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D" w:rsidRDefault="004A6E3D">
      <w:pPr>
        <w:jc w:val="center"/>
        <w:rPr>
          <w:b/>
          <w:sz w:val="28"/>
        </w:rPr>
      </w:pPr>
    </w:p>
    <w:p w:rsidR="004A6E3D" w:rsidRDefault="000A5D9B">
      <w:pPr>
        <w:spacing w:line="360" w:lineRule="auto"/>
        <w:rPr>
          <w:rFonts w:ascii="黑体" w:eastAsia="黑体" w:hAnsi="黑体" w:cs="黑体"/>
          <w:sz w:val="24"/>
          <w:szCs w:val="24"/>
        </w:rPr>
      </w:pPr>
      <w:bookmarkStart w:id="0" w:name="_GoBack"/>
      <w:r>
        <w:rPr>
          <w:rFonts w:ascii="黑体" w:eastAsia="黑体" w:hAnsi="黑体" w:cs="黑体" w:hint="eastAsia"/>
          <w:sz w:val="24"/>
          <w:szCs w:val="24"/>
        </w:rPr>
        <w:t>附件：跨地区增值IDC/ISP企业对接情况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786"/>
        <w:gridCol w:w="2444"/>
        <w:gridCol w:w="1160"/>
        <w:gridCol w:w="961"/>
        <w:gridCol w:w="982"/>
        <w:gridCol w:w="982"/>
        <w:gridCol w:w="981"/>
      </w:tblGrid>
      <w:tr w:rsidR="004A6E3D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业务类型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应接省份数量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已接省份数量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未接省份数量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航天数字传媒有限公司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A2.B2-20140534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贵州泛亚信通网络科技有限公司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B2-20150259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贵州高新翼云科技有限公司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天津市迅龙通信科技有限公司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北京宝联之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鹏博士电信传媒集团股份有限公司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B1.B2-20060019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北京国创富盛通信股份有限公司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B1.B2-20050216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北京互联港湾科技有限公司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B1.B2-20130272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江苏壹鼎数据网络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北京中电飞华通信股份有限公司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B1.B2-20080095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知道创宇信息技术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上海光通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网络通信发展有限公司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B2-20060392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苏宁云商集团股份有限公司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B2-20130313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福建美溪通信科技股份有限公司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B1.B2-20150546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上海福虎信息科技有限公司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光明网传媒有限公司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B2-20110295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B1.B2-20070058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江西省天域星空文化传播有限公司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B1.B2-20150597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上海颐翔通信有限公司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北京华夏安业科技有限公司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B2-20090159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北京世纪互联宽带数据中心有限公司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B1.B2-20060543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湖南省泛泰巨网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B1-20160671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心动网络股份有限公司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B2-20120154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北京百度网讯科技有限公司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B1.B2-20100266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B1-20150716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合字B1.B2-20120003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神州通信集团有限公司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B1.B2-20090007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北京艾为飞鸿科技有限公司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B1.B2-20100159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北京美江在线信息技术有限公司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B2-20060393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网通宽带网络有限责任公司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合字B1.B2-20070002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深圳市通网技术股份有限公司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B1.B2-20150773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上海莹嘉科技有限公司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B2-20070226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上海寰创通信科技股份有限公司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尔网络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B1-20060234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上海纪耀网络科技有限公司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杭州网银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上海飞络信息科技有限公司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北京三信时代信息公司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中宽信通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互联网信息服务有限公司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B2-20150164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深圳市天域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中信国安信息产业股份有限公司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A2.B1.B2-20140494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中信网络有限公司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A2.B2-20070299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大河云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B1-20151088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杭州织点科技有限公司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深圳市格畅通信有限公司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分享通信集团有限公司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B1.B2-20130014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邯郸市众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通讯器材有限公司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江苏集群信息产业股份有限公司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北京启创卓越科技有限公司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B1.B2-20150596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北京易习科技有限公司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B1.B2-20150647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上海航动科技有限公司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江苏广和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慧云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广东星玮电讯有限公司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北京北天信通网络技术有限公司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广东沃云网络科技有限公司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国网信息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B2-20060492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长城宽带网络服务有限公司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B2-20110085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北京数讯达通信技术有限公司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B2-20110215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澎云计算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辰赛智能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B2-20140499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北京盈联网络通信有限公司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银谷科技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全旭达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北京铭万智达科技有限公司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B2-20150127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深圳市星河宇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B2-20150162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信通宽带网络服务有限公司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B2-20150163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北京迅捷互通网络科技有限公司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包头市中电华通通信技术有限公司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北京点点星光科技有限公司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数海信息技术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广东互信通网络有限公司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八爪鱼在线旅游发展有限公司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B2-20150843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北京千兆通科技有限公司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B2-20150847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安徽慧达通信网络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富瑞飞博网络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大治河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上海达天网络科技有限公司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广东环讯科技发展有限公司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市慧诚电子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北京瑞华信通信息技术有限公司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天津京信通信系统有限公司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北京拓明科技有限公司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北京承启通科技有限公司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北京蓝汛通信技术有限责任公司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B1.B2-20070275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北京互联通网络科技有限公司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B1.B2-20060116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上海安畅网络科技股份有限公司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B1.B2-20140071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深圳前海小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鸟云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慧众行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知科技（北京）有限公司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陕西西普数据通信股份有限公司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B1.B2-20130165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北京云林网络科技有限公司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B1.B2-20130271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广东睿江科技有限公司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北京优帆科技有限公司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B1.B2-20151161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上海臣翊网络科技有限公司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B2-20130142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上海逸云信息科技发展有限公司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B2-20150549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润迅通信集团有限公司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A2.B2-20080117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北京天维信通科技有限公司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B1-20120178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上海美橙科技信息发展有限公司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B1-20140197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广东奥飞数据科技股份有限公司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B1-20150064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互联网域名系统北京市工程研究中心有限公司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B1-20150065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北京东方网信科技股份有限公司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深圳英迈思文化科技有限公司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B1-20150969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曙安数据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北京光泽时代通信技术有限公司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华网通信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B1.B2-20070188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北京天地互连信息技术有限公司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B1.B2-20090023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北京新网互联科技有限公司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B1.B2-20090279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大连东软思维科技发展有限公司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B1.B2-20110020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曙光云计算技术有限公司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B1.B2-20140001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北京百悟科技有限公司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投资运营有限公司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北京丰科瑞智信息技术有限公司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迪鳌科技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深圳创新云海科技有限公司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B1.B2-20150340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广东电子工业研究院有限公司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B1.B2-20150342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维腾网络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B1.B2-20150598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云计算机科技有限公司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B1.B2-20150714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北京中联利信科技有限公司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B1.B2-20150772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深圳招商网络有限公司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台州中宏网络技术有限公司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东莞市多通网络科技有限公司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B1.B2-20150970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北京网视通联科技股份有限公司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B1.B2-20151163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深圳市网心科技有限公司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广州云聚信息科技有限公司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北京艾维通信有限公司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广东锐讯网络有限公司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北京市中西电子工程技术开发有限责任公司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B2-20090378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南京未来网络产业创新有限公司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B2-20130212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乐山市星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辉网络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数码科技有限公司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联互通信息技术有限公司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北京天地祥云科技有限公司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西安高新区西部信息港有限公司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北京京信万通科技有限公司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上海思华科技股份有限公司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北京国信桥通信工程有限公司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B2-20150201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思维网络科技有限公司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成都致云科技有限公司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深圳市共进电子股份有限公司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深圳市云帆加速科技有限公司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优塔云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河南互联时代电信技术有限公司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B2-20160025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北京瑞泰优程科技有限公司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东莞市驰鸿网络技术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中信网络有限公司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A2.B1.B2-20070299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冠卓科技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A2.B1.B2-20150410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晋商网络服务有限公司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A2.B1.B2-20160173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中国石油天然气管道通信电力工程总公司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A2.B2-20070040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光载无限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（上海）网络科技有限公司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B1-20100015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浙江金之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B1-20140306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B1-201500713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典基网络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B1-20150072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北京北科融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北京航数宽网科技有限责任公司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亿缘汇网络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河北铭润通信技术有限公司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贵州翔明科技有限责任公司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深圳市未来连线数字信息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化开发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云南彩立方数据科技有限公司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通信技术股份有限公司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东莞市九通电子科技有限公司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河南诺海网络科技有限公司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河北优速科技有限公司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浙江帕摩数据科技有限公司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鹤联网络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上海辰网网络科技有限公司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华示（上海）实业有限公司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中科思为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保定乐无限网络技术有限公司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上海小蓝网络科技有限公司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光通云电信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深圳市以太网络科技有限责任公司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北京爱无限智慧科技有限公司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海城市运通网络信息技术有限公司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福建微视无限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B1-20160815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B1-20160911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盛世广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宏无线科技传播有限公司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B1-20160921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福州寰宇鸿通通讯信息有限公司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B1-20160972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河南安冉云网络科技有限公司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通信技术股份有限公司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B1.20160365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北京中嘉和信通信技术有限公司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B1.B2-20060388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四川迅游网络科技股份有限公司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B1.B2-20120266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山东中呼信息科技有限公司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B1.B2-20130221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搜狗信息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示（上海）信息科技有限公司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B1.B2-20150343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深圳英迈思文化科技有限公司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中国广播电视网络有限公司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联润通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B1.B2-20150712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天津书生投资有限公司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B1.B2-20150774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吉林中通电子科技发展有限公司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北京易和星云科技有限公司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北京中联信达科技有限公司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B1.B2-20150963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寰宇信通通信科技（北京）有限公司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北京天恒联众通信技术服务有限公司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B1.B2-20151126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红豆电信有限公司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上海用九网络技术有限公司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北京新华互通科技发展有限公司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北京日升天信科技股份有限公司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北京铜牛信息科技股份有限公司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北京聚能汇鑫科技发展有限公司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上海欧建通信科技有限公司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B1.B2-20160444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北京在线九州信息技术服务有限公司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B2-20040035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B2-20050414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北京移数通电讯有限公司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B2-20080017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北京国网联盟科技股份有限公司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B2-20090139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亿阳信通股份有限公司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B2-20100045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山东朗通信息科技有限公司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B2-20100304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大连东软思维科技发展有限公司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B2-20110020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北京达瑞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B2-20130196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上海一橙网络科技股份有限公司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赛尔无线网络科技（北京）有限公司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茂名市群英网络有限公司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中油瑞飞信息技术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大连无限通科技发展有限公司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B2-20140115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鼎兴联通（北京）网络科技有限公司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速丰电信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B2-20140304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河南大网科技发展有限公司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B2-20140338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广州展通网络科技有限公司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B2-20140436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甘肃世通网络科技有限公司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B2-20140465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北京诚义兄弟科技有限公司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北京云视文化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传媒有限公司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典基网络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广东耐思尼克信息技术有限公司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B2-20150291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深圳市好吉通科技有限公司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北京华腾信通科技有限公司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山东承运网络工程有限公司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北京全网通信息技术有限公司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北京京师迅捷科技有限公司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佳林智能科技股份有限公司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北京三富伟业网络科技有限公司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北京世纪捷通科技发展有限公司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枢纽网络科技有限公司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河南志豪网络科技有限公司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深圳市企易通科技有限公司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北京天云信通科技有限公司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河南华脉通信工程有限公司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北京中电高科工程技术有限公司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滦南县宇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河北量子网络科技有限公司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B2-20150846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湖北泰龙通信有限公司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山西省繁峙县博通网络科技有限公司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盈博光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广东优信通信有限公司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北京盘天地科技发展有限公司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郑州大典计算机科技有限公司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上海追岳通信技术有限公司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吕梁安畅通信科技有限公司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大河云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B2-20151088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黑龙江电信国脉工程股份有限公司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北京天恒联众通信技术服务有限公司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河北亿通通信技术有限公司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京驰（北京）网络科技有限公司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广州乔博通信科技有限公司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北京奥维易联科技有限公司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域天下科技（北京）有限公司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B2-20160029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山西博浩网络科技有限公司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B2-20160034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深圳全民尚网科技有限公司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北京易联互通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深圳市未来连线数字信息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化开发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人天通信设备股份有限公司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北京蓝光新网通信技术有限公司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北京畅享网络科技有限公司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深圳市六八网络科技有限公司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座网络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河北桥顿网络科技有限公司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河北北博网络科技有限公司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廊坊恩通网络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网宿科技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B1-20050405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吉林省高升科技有限公司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B1.B2-20120218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易云捷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讯科技（北京）股份有限公司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浙江云道网络科技有限公司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上海帝联信息科技股份有限公司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B1.B2-20100055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广东力通网络科技有限公司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陕西西部数通电信资讯有限公司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B1.B2-20150643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太平洋电信股份有限公司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合字B1.B2-20070005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深圳第一线通信有限公司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B1.B2-20080003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北讯电信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A2.B2-20050353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上海闪耀信息科技有限公司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B1-20120078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B1-20130149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B1-20140497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常州云端网络科技股份有限公司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B1-20150199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北京神狐时代通信技术有限公司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B1-20160806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中电华通通信有限公司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B1.B2-20050262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华为软件技术有限公司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B1.B2-20070312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B1.B2-20090508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北京万国长安科技有限公司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B1.B2-20130270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腾讯云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计算（北京）有限责任公司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B1.B2-20130326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金山云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常州云端网络科技股份有限公司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北京安莱信息通信技术有限公司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A2.B1.B2-20090511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北京迅达云成科技有限公司修改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B1-20140246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国富瑞数据系统有限公司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上海数龙科技有限公司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B1.B2-20090352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北京京东叁佰陆拾度电子商务有限公司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B1.B2-20120005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北京悦游信息技术有限公司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B1.B2-20130323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北京阅联信息技术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B1.B2-20140074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上海美橙科技信息发展有限公司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B1.B2-20140253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厦门市中资源网络服务有限公司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B1.B2-20150198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北京互联互通科技有限公司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厦门商中在线科技股份有限公司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B1.B2-20150315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上海齐网网络科技有限公司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B1.B2-20150971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北京友普信息技术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B1.B2-20160804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深圳市侨威投资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B2-20050388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厦门三五互联科技股份有限公司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B2-20070139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北京云游四海通信科技有限公司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赛尔数维（北京）科技有限公司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深圳平安通信科技有限公司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A2.B1.B2-20150192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深圳市赛柏特通信技术有限公司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B1-20130037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同兴万点（北京）网络技术有限公司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B1-20130269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北京奇虎科技有限公司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B1-20130300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北京前景云通信股份有限公司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B1-20130301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北京资海科技有限责任公司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B1-20140062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世联恒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B1-20140303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北京森华易腾通信技术有限公司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B1-20140462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天楚云计算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B1-20150123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上海虹港数据信息有限公司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B1-20150231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北京亿通网联科技有限公司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B1-20150339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北京久其软件股份有限公司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B1-20150403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北京网聚无限通信技术有限公司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B1-20150404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深圳市云创得力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B1-20150592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上海砉领网络科技有限公司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B1-20150641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北京网盟互通科技有限公司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B1-20150710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京东方科技集团股份有限公司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B1-20150893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上海网禾网络科技有限公司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B1-20150968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上海宽惠网络科技有限公司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B1-20151071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北京全网时代科技有限公司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深圳市光网世纪科技有限公司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上海连尚网络科技有限公司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仙易信息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北京动力在线通信服务有限公司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北京巨云时代技术有限公司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B1-20160971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河北捷联网络科技有限公司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成都盛世云图信息技术有限公司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四川远辰通信技术有限公司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孚网络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B1.B2-20050383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博升拓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B1.B2-20080012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浪潮软件集团有限公司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B1.B2-20130169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深圳市中兴视通科技有限公司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北京市网源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B1.B2-20140251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北京远中和科技有限公司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B1.B2-20140252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朗华网络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广西视虎科技有限公司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北京三快科技有限公司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北京浩瀚深度信息技术股份有限公司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北京首都在线科技股份有限公司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广州朗桥维视通信技术有限公司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北京信思贤科技有限公司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B1.B2-20140417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北京联云世纪科技有限公司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B1.B2-20140419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速必拓网络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B1.B2-20140495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杭州独创科技有限公司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B1.B2-20140496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B1.B2-20140497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北京鼎向网络数据科技有限公司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B1.B2-20140498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深圳易信科技股份有限公司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上海红帽信息技术有限公司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上海蓝云网络科技有限公司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北京巨讯通信技术有限公司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武汉新软科技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江苏邦宁科技有限公司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上海顺翊网络科技有限公司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北京亚联美讯科技发展有限公司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B1.B2-20150316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广东网宇科技股份有限公司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B1.B2-20150341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广东恒睿科技有限公司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北京欧亚融信通信技术有限公司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锐网科技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B1.B2-20150645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北京云港讯通科技有限公司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B1.B2-20150711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大唐高鸿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宁夏西云数据科技有限公司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深圳市华博科技开发有限公司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佳华（鄂尔多斯市）科技有限公司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四川领优科技有限公司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山东锐嘉信息科技有限公司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B1.B2-20150972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金华米粒网络技术服务有限公司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B1.B2-20150974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九曲网科技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润泽科技发展有限公司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贵州白山云科技有限公司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四川省艾普网络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B2-20060308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北京德利迅达科技有限公司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B2-20100132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北京宏威信达科技发展有限公司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B2-20130324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广州尚航信息科技股份有限公司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北京傲盾软件有限责任公司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州科技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B2-20140128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上海通福电信工程有限公司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鞍山灵动网络科技有限公司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深圳云石科技有限公司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北京云方舟科技有限公司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深圳市新方向科技发展有限公司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徐州市汉唐网络科技有限公司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北京力成科技有限公司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北京智创新空信息技术有限公司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深圳市大有通信有限公司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A2-20070293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上交所技术有限责任公司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A2-20090407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航天数字传媒有限公司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A2.B1.B2-20140534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上海维赛特网络系统有限公司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A2.B2-20060436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深圳市大有通信有限公司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A2.B2-20070293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通信服务有限责任公司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A2.B2-20080079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北京天地祥云科技有限公司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B1-20140129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广东力通网络科技有限公司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B1-20140185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北京云游四海通信科技有限公司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B1-20140213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北京信思贤科技有限公司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B1-20140417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北京信思贤科技有限公司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B1-20140417(粤)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北京新网数码信息技术有限公司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B1-20140435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B1-20140497(粤)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辽宁途隆科技有限公司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B1-20150165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深圳市迅雷网络技术有限公司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B1-20150167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兆远信息咨询有限公司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B1-20150251(粤)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易云捷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讯科技（北京）股份有限公司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B1-20150407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北京众盈天成科技有限公司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四川红云信息技术有限公司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B1-20150642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网数据港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B1-20150894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北京中云融信科技有限公司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天津智导科技有限公司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B1-20160013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北京快网科技有限公司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广州爱云信息技术有限公司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贵州白山云科技有限公司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深圳润迅数据通信有限公司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汕头市沸点科技有限公司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B1-20160381(粤)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大连恒合智能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B1-20160382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网数据港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网数据港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B1-20160412(粤)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B1-20160442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广州道云信息科技有限公司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B1-20160549(粤)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上海七牛信息技术有限公司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上海网域网络科技有限公司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上海网域网络科技有限公司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B1-20160554(粤)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北京阳光春雨科技有限责任公司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B1-20160674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山东骏网电信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B1-20160675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中通众合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（北京）通信技术有限公司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B1-20160684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北京嘉德诚科技有限公司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B1-20160741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高升控股股份有限公司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B1-20160802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上海珍岛信息技术有限公司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B1-20160808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太极计算机股份有限公司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B1-20160819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上海启润信息技术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B1-20160908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资拓科技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B1-20160910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上海层峰网络科技有限公司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北京快云电信技术有限公司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电智云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北京明盛时空科技有限公司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北京明盛时空科技有限公司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B1-20161016(粤)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北京速腾达通信技术有限公司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北京世博云创科技有限公司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北京世博云创科技有限公司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B1-20161178(粤)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成都盛世云图信息技术有限公司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B1-20161180(粤)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新疆闰心电子科技有限公司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新疆闰心电子科技有限公司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B1-20161181(粤)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上海科择信息科技有限公司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B1-20161235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上海欧网网络科技发展有限公司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B1-20161238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北京飞利信电子技术有限公司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B1-20161301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阿里巴巴通信技术（北京）有限公司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B1.B2-20050234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网宿科技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B1.B2-20050405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北京艾佛格科技发展有限公司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B1.B2-20070043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北京光环新网科技股份有限公司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B1.B2-20070252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B1.B2-20090005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北京联想调频科技有限公司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B1.B2-20100103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联志德网络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B1.B2-20110064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光明网传媒有限公司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B1.B2-20110295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北京京东叁佰陆拾度电子商务有限公司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B1.B2-20120005(粤)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辽宁三技科技有限公司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B1.B2-20120063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上海臣翊网络科技有限公司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B1.B2-20130142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B1.B2-20130149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广东夏龙通信有限公司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B1.B2-20130223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北京万国长安科技有限公司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B1.B2-20130270(粤)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苏宁云商集团股份有限公司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B1.B2-20130313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广州尚航信息科技股份有限公司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B1.B2-20140002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青岛网信通信工程有限公司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上海脉创网络科技有限公司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上海脉创网络科技有限公司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B1.B2-20140184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云泰数通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B1.B2-20140208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上海通福电信工程有限公司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B1.B2-20140211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北京承启通科技有限公司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B1.B2-201403080308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北京华夏联动网络有限公司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迈异信息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B1.B2-20140384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上海优刻得信息科技有限公司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B1.B2-20140438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北京宝联之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B1.B2-20140500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光环迅通数字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B1.B2-20150001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赛尔新技术（北京）有限公司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B1.B2-20150066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浙江云道网络科技有限公司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辽宁途隆科技有限公司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深圳市迅雷网络技术有限公司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江苏冲浪软件公司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辽宁柒佰网络科技有限公司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B1.B2-20150195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广东腾正计算机科技有限公司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吉林省巨盛网络科技有限公司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北京联动优信科技有限公司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B1.B2-20150288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北京企商在线数据通信科技有限公司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B1.B2-20150289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深圳市利成网络有限公司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北京互创通信技术有限公司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湖北兆升凯莱科技有限公司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B1.B2-20150455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万达信息股份有限公司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B1.B2-20150517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贵州神州云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B1.B2-20150593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西安航空基地信息产业有限公司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B1.B2-20150644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苏州众达信息科技有限公司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B1.B2-20150775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恒胜荣网络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深圳互联先锋科技有限公司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北京光电新创通信技术有限公司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广州天庭信息科技有限公司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B1.B2-20150899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北京深通东方科技有限公司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B1.B2-20150973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烽火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B1.B2-20151072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远东亚洲数据科技（北京）有限公司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B1.B2-20151074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远东亚洲数据科技（北京）有限公司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B1.B2-20151074?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深圳市容大信息技术有限公司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B1.B2-20151162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辰启网络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广东网诚网络技术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B1.B2-20160018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北京琪然科技有限公司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广州爱云信息技术有限公司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B1.B2-20160188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北京环游信息技术有限公司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B1.B2-20160809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知道创宇信息技术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B1.B2-2016990020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胜网络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B2-20030194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北京中西电子工程技术开发有限公司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B2-20040120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北京格利特西部电信技术服务有限公司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B2-20050196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B2-20060310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北京艾佛格科技发展有限公司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B2-20070043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同方股份有限公司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B2-20070144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B2-20090005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方正宽带网络服务有限公司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B2-20090064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北京数码艾提宽带网络技术有限公司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B2-20090102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二六三网络通信股份有限公司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B2-20090386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首信网创网络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信息服务有限责任公司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B2-20100026(粤)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北京联想调频科技有限公司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B2-20100103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中邮世纪（北京）通信技术有限公司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B2-20110003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深圳联合互通网络服务有限公司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B2-20140063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广东盈信信息投资有限公司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B2-20140154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青岛网信通信工程有限公司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B2-20140171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厦门纳网科技股份有限公司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广州盈赢信息科技有限公司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江苏三艾网络科技有限公司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B2-20140464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深圳市网乐壹家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北京东方网信科技股份有限公司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B2-20150202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家园科技有限公司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B2-20150234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江苏邦润网络科技有限公司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B2-20150349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北京众盈天成科技有限公司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B2-20150409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IDC&amp;ISP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讯联网络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通信（深圳）有限公司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B2-20150575(粤)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上海世尧智能信息科技发展有限公司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福州靠谱云科技有限公司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B2-20150777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尼信息技术有限公司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B2-20150975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北京迅通鹏达通信技术有限公司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北京光音网络发展股份有限公司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B2-20151167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深圳市域浪网络技术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B2-20160198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上海万根网络技术有限公司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B2-20160210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民盈电讯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合字B1-20100002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A6E3D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国富瑞数据系统有限公司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合字B1.B2-20130006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IDC/ISP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3D" w:rsidRDefault="000A5D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A6E3D" w:rsidRDefault="004A6E3D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:rsidR="004A6E3D" w:rsidRDefault="004A6E3D"/>
    <w:sectPr w:rsidR="004A6E3D" w:rsidSect="004A6E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B4" w:rsidRDefault="003843B4" w:rsidP="00E00CB4">
      <w:r>
        <w:separator/>
      </w:r>
    </w:p>
  </w:endnote>
  <w:endnote w:type="continuationSeparator" w:id="0">
    <w:p w:rsidR="003843B4" w:rsidRDefault="003843B4" w:rsidP="00E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Latha"/>
    <w:charset w:val="00"/>
    <w:family w:val="moder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B4" w:rsidRDefault="003843B4" w:rsidP="00E00CB4">
      <w:r>
        <w:separator/>
      </w:r>
    </w:p>
  </w:footnote>
  <w:footnote w:type="continuationSeparator" w:id="0">
    <w:p w:rsidR="003843B4" w:rsidRDefault="003843B4" w:rsidP="00E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A623FC"/>
    <w:rsid w:val="000A5D9B"/>
    <w:rsid w:val="001559D6"/>
    <w:rsid w:val="003843B4"/>
    <w:rsid w:val="004A6E3D"/>
    <w:rsid w:val="00E00CB4"/>
    <w:rsid w:val="0B591E2E"/>
    <w:rsid w:val="18EB43EE"/>
    <w:rsid w:val="301C26FD"/>
    <w:rsid w:val="3EA623FC"/>
    <w:rsid w:val="5A1631D9"/>
    <w:rsid w:val="5AA91A1A"/>
    <w:rsid w:val="743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4A6E3D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qFormat/>
    <w:rsid w:val="004A6E3D"/>
    <w:rPr>
      <w:vertAlign w:val="superscript"/>
    </w:rPr>
  </w:style>
  <w:style w:type="table" w:styleId="a5">
    <w:name w:val="Table Grid"/>
    <w:basedOn w:val="a1"/>
    <w:rsid w:val="004A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0CB4"/>
    <w:rPr>
      <w:kern w:val="2"/>
      <w:sz w:val="18"/>
      <w:szCs w:val="18"/>
    </w:rPr>
  </w:style>
  <w:style w:type="paragraph" w:styleId="a7">
    <w:name w:val="footer"/>
    <w:basedOn w:val="a"/>
    <w:link w:val="Char0"/>
    <w:rsid w:val="00E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00C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3555</Words>
  <Characters>20266</Characters>
  <Application>Microsoft Office Word</Application>
  <DocSecurity>0</DocSecurity>
  <Lines>168</Lines>
  <Paragraphs>47</Paragraphs>
  <ScaleCrop>false</ScaleCrop>
  <Company/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尚铁力</dc:creator>
  <cp:lastModifiedBy>yaozhijie</cp:lastModifiedBy>
  <cp:revision>3</cp:revision>
  <cp:lastPrinted>2016-12-26T09:28:00Z</cp:lastPrinted>
  <dcterms:created xsi:type="dcterms:W3CDTF">2016-12-21T08:24:00Z</dcterms:created>
  <dcterms:modified xsi:type="dcterms:W3CDTF">2016-12-27T00:42:00Z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