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EA" w:rsidRDefault="00504D0A">
      <w:pPr>
        <w:widowControl/>
        <w:spacing w:before="100" w:beforeAutospacing="1" w:after="240"/>
        <w:ind w:rightChars="-106" w:right="-339" w:firstLineChars="0" w:firstLine="0"/>
        <w:jc w:val="left"/>
        <w:rPr>
          <w:rFonts w:ascii="黑体" w:eastAsia="黑体" w:hAnsi="黑体" w:cstheme="majorEastAsia"/>
          <w:bCs/>
          <w:sz w:val="36"/>
          <w:szCs w:val="36"/>
        </w:rPr>
      </w:pPr>
      <w:r>
        <w:rPr>
          <w:rFonts w:ascii="黑体" w:eastAsia="黑体" w:hAnsi="黑体" w:cstheme="majorEastAsia" w:hint="eastAsia"/>
          <w:bCs/>
          <w:sz w:val="36"/>
          <w:szCs w:val="36"/>
        </w:rPr>
        <w:t>附件：</w:t>
      </w:r>
    </w:p>
    <w:p w:rsidR="001310EA" w:rsidRDefault="00504D0A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拟注销跨地区增值电信业务经营许可的企业名单</w:t>
      </w:r>
    </w:p>
    <w:p w:rsidR="001310EA" w:rsidRDefault="00504D0A">
      <w:pPr>
        <w:tabs>
          <w:tab w:val="left" w:pos="-426"/>
        </w:tabs>
        <w:spacing w:afterLines="50" w:after="156"/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</w:t>
      </w:r>
      <w:r>
        <w:rPr>
          <w:rFonts w:eastAsia="方正小标宋_GBK" w:cs="Times New Roman"/>
          <w:sz w:val="36"/>
          <w:szCs w:val="36"/>
        </w:rPr>
        <w:t>202</w:t>
      </w:r>
      <w:r>
        <w:rPr>
          <w:rFonts w:eastAsia="方正小标宋_GBK" w:cs="Times New Roman" w:hint="eastAsia"/>
          <w:sz w:val="36"/>
          <w:szCs w:val="36"/>
        </w:rPr>
        <w:t>3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年第</w:t>
      </w:r>
      <w:r w:rsidR="00766FF0">
        <w:rPr>
          <w:rFonts w:eastAsia="方正小标宋_GBK" w:cs="Times New Roman" w:hint="eastAsia"/>
          <w:sz w:val="36"/>
          <w:szCs w:val="36"/>
        </w:rPr>
        <w:t>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批）</w:t>
      </w:r>
    </w:p>
    <w:tbl>
      <w:tblPr>
        <w:tblStyle w:val="a5"/>
        <w:tblW w:w="10660" w:type="dxa"/>
        <w:tblInd w:w="-1214" w:type="dxa"/>
        <w:tblLayout w:type="fixed"/>
        <w:tblLook w:val="04A0" w:firstRow="1" w:lastRow="0" w:firstColumn="1" w:lastColumn="0" w:noHBand="0" w:noVBand="1"/>
      </w:tblPr>
      <w:tblGrid>
        <w:gridCol w:w="825"/>
        <w:gridCol w:w="1995"/>
        <w:gridCol w:w="3675"/>
        <w:gridCol w:w="4165"/>
      </w:tblGrid>
      <w:tr w:rsidR="001310EA">
        <w:trPr>
          <w:trHeight w:val="72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autoSpaceDN w:val="0"/>
              <w:snapToGrid w:val="0"/>
              <w:ind w:firstLineChars="0" w:firstLine="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autoSpaceDN w:val="0"/>
              <w:snapToGrid w:val="0"/>
              <w:ind w:leftChars="-33" w:left="-2" w:hangingChars="37" w:hanging="104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color w:val="000000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autoSpaceDN w:val="0"/>
              <w:snapToGrid w:val="0"/>
              <w:ind w:leftChars="-6" w:left="1" w:hangingChars="7" w:hanging="2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autoSpaceDN w:val="0"/>
              <w:snapToGrid w:val="0"/>
              <w:ind w:leftChars="-48" w:left="-154" w:firstLineChars="7" w:firstLine="20"/>
              <w:jc w:val="center"/>
              <w:rPr>
                <w:rFonts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color w:val="000000"/>
                <w:kern w:val="0"/>
                <w:sz w:val="28"/>
                <w:szCs w:val="28"/>
              </w:rPr>
              <w:t>业务种类</w:t>
            </w:r>
          </w:p>
        </w:tc>
      </w:tr>
      <w:tr w:rsidR="001310EA">
        <w:trPr>
          <w:trHeight w:val="9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spacing w:line="360" w:lineRule="auto"/>
              <w:ind w:leftChars="-6" w:left="-19" w:firstLineChars="7" w:firstLine="20"/>
              <w:jc w:val="center"/>
              <w:rPr>
                <w:b/>
                <w:bCs/>
                <w:kern w:val="0"/>
                <w:sz w:val="28"/>
                <w:szCs w:val="28"/>
              </w:rPr>
            </w:pPr>
            <w:bookmarkStart w:id="0" w:name="OLE_LINK2" w:colFirst="0" w:colLast="3"/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经营许可证有效期届满未延续的</w:t>
            </w:r>
          </w:p>
        </w:tc>
      </w:tr>
      <w:tr w:rsidR="001310EA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B2-20130004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广州比创信息科技有限公司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1310EA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四川千成网络技术有限公司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1310EA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B2-20130041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开心人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1310EA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B2-20130083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振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戎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信通（北京）科技发展有限公司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1310EA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B1-20173147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青海云网电子科技有限公司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互联网数据中心业务、内容分发网络业务、互联网接入服务业务</w:t>
            </w:r>
          </w:p>
        </w:tc>
      </w:tr>
      <w:tr w:rsidR="001310EA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B1-20173149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北京星河星云信息技术有限公司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1310EA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A2.B1-20173152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北京恒通尚世通信技术有限公司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固定网国内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数据传送业务、互联网数据中心业务、国内互联网虚拟专用网业务、互联网接入服务业务</w:t>
            </w:r>
          </w:p>
        </w:tc>
      </w:tr>
      <w:tr w:rsidR="001310EA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B1-20173153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江西智云网络通信有限公司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1310EA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B1-20173158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湖南芒果优秀网络科技有限公司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1310EA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B1-20173163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北京云点互动科技有限公司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国内互联网虚拟专用网业务、互联网接入服务业务</w:t>
            </w:r>
          </w:p>
        </w:tc>
      </w:tr>
      <w:tr w:rsidR="001310EA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B2-20173167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上海八通投资管理有限公司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1310EA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B2-20173172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北京天眼智能科技有限公司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1310EA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B2-20173178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济南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腾沿金融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服务外包有限公司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EA" w:rsidRDefault="00504D0A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B2-20173180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中国人寿电子商务有限公司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B2-20173181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南昌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昊睿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B2-20173182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湖南通泰网络科技有限公司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国内多方通信服务业务、国内呼叫中心业务、信息服务业务（不含互联网信息服务）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B2-20173185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深圳市沃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德博宇科技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B2-20173187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惠州云端信息科技有限公司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8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B2-20173188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曲靖翰威特信息服务有限公司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B2-20173189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广西智邦人力资源有限公司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B2-20173190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苏州华旭之信息科技有限公司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B2-20173191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上海安尊企业管理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B2-20173195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博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远金融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服务（海南）有限公司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B2-20173198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成都袋后客商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信息咨询有限公司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B2-20173200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信和财富投资管理（北京）有限公司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B2-20173202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沈阳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恒佳美达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通信服务有限公司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B2-20173203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厦门壹康电讯有限公司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B2-20173207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爱尚游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（北京）科技股份有限公司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上海数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凹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文化传媒有限公司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深圳市永超时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代科技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B2-20173213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深圳市深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大优课教育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北京百洋世纪科技有限公司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上海震旅网络科技有限公司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B2-20173218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阿大网络科技（大连）有限公司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巴州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迅翔电子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B2-20173223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北京慧智嘉讯科技有限公司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B2-20173225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青岛亿杰时代科技有限公司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B2-20173228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北京丰达恒瑞科技有限公司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B2-20173230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广州市易途商务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B1.B2-20080017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北京移数通电讯有限公司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互联网数据中心业务、互联网接入服务业务、国内呼叫中心业务、信息服务业务（不含互联网信息服务）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B2-20130003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南京鹿港信息技术有限公司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B2-20130019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北京义方天下教育科技有限公司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B2-20130034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房超科技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B2-20130051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北京瑞泰鸿信科技股份有限公司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B1-20173236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日海通信服务有限公司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B1-20173237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上海国富光启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B1-20173238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贵阳动视云科技有限公司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B1-20173242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广东乐联网络科技有限公司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B1-20173246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广州欧兰通讯科技有限公司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B1-20173251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深圳惠众联合科技有限责任公司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B1-20173256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吉林慧兴电信有限公司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B1-20173257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北京博通讯远通信工程有限公司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B1.B2-20173258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北京朗优世纪科技有限公司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互联网接入服务业务、国内呼叫中心业务、信息服务业务（不含互联网信息服务）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B1-20173260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江苏多线科技有限公司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互联网数据中心业务、互联网接入服务业务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B1-20173267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华兴易联（北京）科技有限公司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B1-20173270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河南军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剑文化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B1-20173271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陕西旗讯通信有限公司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国内互联网虚拟专用网业务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B1.B2-20173273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浩瀚网络有限公司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互联网接入服务业务、国内多方通信服务业务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B2-20173278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深圳市有信网络技术有限公司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国内多方通信服务业务、国内呼叫中心业务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B2-20173280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北京容联汇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通信息技术有限公司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B2-20173284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小贝保险经纪有限公司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B2-20173287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浙江云夕科技有限公司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B2-20173291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山东耀邦电子科技有限公司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B2-20173293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咪啾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国内呼叫中心业务、信息服务业务（不含互联网信息服务）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B2-20173296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广州京谷光大信息技术有限公司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国内多方通信服务业务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B2-20173297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武汉诗酒年华贸易有限公司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B2-20173300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成都康意医疗管理有限公司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B2-20173302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哈尔滨鼎鸿科技有限公司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B2-20173303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广东正方资产管理有限公司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B2-20173304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河南合信通实业有限公司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B2-20173305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广东美的网络科技有限公司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B2-20173306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吉林省吉汽网络科技有限公司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B2-20173308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众润鸿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海电子商务有限公司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上海善水信息技术有限公司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上海玉狐网络科技有限公司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B2-20173315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四川中融创投科技有限公司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福农控股有限公司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B2-20173321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厦门天鑫盛资产管理有限公司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北京首联互动信息技术有限公司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B2-20173331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深圳聚楼团科技发展有限公司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B2-20173333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杭州佳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桉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B2-20173334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槿辉科技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B2-20173335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天宇正清科技有限公司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B2-20173338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上海聪充网络科技有限公司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B2-20173339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惠州市全信通科技有限公司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B2-20173341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深圳邦健生物医疗设备股份有限公司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B2-20173342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杭州宇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曼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B2-20173344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上海晶纯网络科技有限公司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B2-20173347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明致鸿丰彩体育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B2-20173348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广东寅源餐饮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B2-20173349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北京德勤宏远科技有限公司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B2-20173355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天津市三江赛瑞达科技有限公司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B2-20173356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深圳云合科技有限公司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B2-20173358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广州志远软件科技有限公司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B2-20173361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去保养（北京）科技发展有限公司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B2-20173363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北京正循环信息科技有限公司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B2-20173367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指动之间（北京）科技有限公司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B2-20173368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广州金十信息科技有限公司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B2-20173369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收付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宝科技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4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B1.B2-20173371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深圳市翼海云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峰科技有限公司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互联网数据中心业务、信息服务业务（不含互联网信息服务）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B2-20173372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深圳云盛讯通科技发展有限公司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 w:rsidR="00766FF0">
        <w:trPr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 w:rsidP="00397603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B2-20173374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江苏有个</w:t>
            </w:r>
            <w:proofErr w:type="gramStart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车信息</w:t>
            </w:r>
            <w:proofErr w:type="gramEnd"/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0" w:rsidRDefault="00766FF0">
            <w:pPr>
              <w:widowControl/>
              <w:ind w:firstLineChars="0" w:firstLine="0"/>
              <w:jc w:val="center"/>
              <w:textAlignment w:val="bottom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bookmarkEnd w:id="0"/>
    </w:tbl>
    <w:p w:rsidR="001310EA" w:rsidRDefault="001310EA">
      <w:pPr>
        <w:ind w:firstLineChars="0" w:firstLine="0"/>
        <w:jc w:val="center"/>
        <w:rPr>
          <w:rFonts w:ascii="方正宋体" w:eastAsia="方正宋体"/>
          <w:kern w:val="0"/>
          <w:sz w:val="24"/>
          <w:szCs w:val="24"/>
        </w:rPr>
      </w:pPr>
    </w:p>
    <w:sectPr w:rsidR="00131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0A" w:rsidRDefault="00504D0A">
      <w:pPr>
        <w:ind w:firstLine="640"/>
      </w:pPr>
      <w:r>
        <w:separator/>
      </w:r>
    </w:p>
  </w:endnote>
  <w:endnote w:type="continuationSeparator" w:id="0">
    <w:p w:rsidR="00504D0A" w:rsidRDefault="00504D0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EA" w:rsidRDefault="001310EA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EA" w:rsidRDefault="001310EA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EA" w:rsidRDefault="001310E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0A" w:rsidRDefault="00504D0A">
      <w:pPr>
        <w:ind w:firstLine="640"/>
      </w:pPr>
      <w:r>
        <w:separator/>
      </w:r>
    </w:p>
  </w:footnote>
  <w:footnote w:type="continuationSeparator" w:id="0">
    <w:p w:rsidR="00504D0A" w:rsidRDefault="00504D0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EA" w:rsidRDefault="001310EA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EA" w:rsidRDefault="001310EA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EA" w:rsidRDefault="001310E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WQzODMxNDA1NWYxYjRlOTY4ZTgzMGU1NjJkYTkifQ=="/>
  </w:docVars>
  <w:rsids>
    <w:rsidRoot w:val="004826AB"/>
    <w:rsid w:val="A3FB6625"/>
    <w:rsid w:val="BD75D612"/>
    <w:rsid w:val="BE71CE6A"/>
    <w:rsid w:val="D7F70F29"/>
    <w:rsid w:val="DCDC7420"/>
    <w:rsid w:val="000002B7"/>
    <w:rsid w:val="00004BA4"/>
    <w:rsid w:val="0001300F"/>
    <w:rsid w:val="0001421C"/>
    <w:rsid w:val="00036288"/>
    <w:rsid w:val="00071A12"/>
    <w:rsid w:val="000A7BCA"/>
    <w:rsid w:val="000C6A2B"/>
    <w:rsid w:val="000D114A"/>
    <w:rsid w:val="001150A8"/>
    <w:rsid w:val="001310EA"/>
    <w:rsid w:val="0015561B"/>
    <w:rsid w:val="00165E22"/>
    <w:rsid w:val="0016706D"/>
    <w:rsid w:val="00194EAB"/>
    <w:rsid w:val="001A0BC8"/>
    <w:rsid w:val="001A40BF"/>
    <w:rsid w:val="001B3318"/>
    <w:rsid w:val="001D0597"/>
    <w:rsid w:val="001E6307"/>
    <w:rsid w:val="001F00B3"/>
    <w:rsid w:val="001F0A32"/>
    <w:rsid w:val="0020020D"/>
    <w:rsid w:val="00206075"/>
    <w:rsid w:val="002135C0"/>
    <w:rsid w:val="002137A3"/>
    <w:rsid w:val="0021599B"/>
    <w:rsid w:val="002232F2"/>
    <w:rsid w:val="00236950"/>
    <w:rsid w:val="00237391"/>
    <w:rsid w:val="0025493F"/>
    <w:rsid w:val="0026303F"/>
    <w:rsid w:val="00263AD2"/>
    <w:rsid w:val="00271F1D"/>
    <w:rsid w:val="00273477"/>
    <w:rsid w:val="00280870"/>
    <w:rsid w:val="00280CBD"/>
    <w:rsid w:val="002A1AAB"/>
    <w:rsid w:val="002B4F19"/>
    <w:rsid w:val="002B7F07"/>
    <w:rsid w:val="002C69F0"/>
    <w:rsid w:val="002C750E"/>
    <w:rsid w:val="002D1057"/>
    <w:rsid w:val="002E299D"/>
    <w:rsid w:val="002E7960"/>
    <w:rsid w:val="002F40BE"/>
    <w:rsid w:val="002F65B4"/>
    <w:rsid w:val="00300A2C"/>
    <w:rsid w:val="00311358"/>
    <w:rsid w:val="00324F97"/>
    <w:rsid w:val="0032707E"/>
    <w:rsid w:val="00350870"/>
    <w:rsid w:val="003522C4"/>
    <w:rsid w:val="00361515"/>
    <w:rsid w:val="0036574A"/>
    <w:rsid w:val="00373C58"/>
    <w:rsid w:val="00376AA3"/>
    <w:rsid w:val="0039521A"/>
    <w:rsid w:val="00396B84"/>
    <w:rsid w:val="003D5CD1"/>
    <w:rsid w:val="003E1F59"/>
    <w:rsid w:val="003E30A1"/>
    <w:rsid w:val="003E64CE"/>
    <w:rsid w:val="00412D47"/>
    <w:rsid w:val="00420C04"/>
    <w:rsid w:val="00436AE2"/>
    <w:rsid w:val="004419B6"/>
    <w:rsid w:val="00453894"/>
    <w:rsid w:val="00464345"/>
    <w:rsid w:val="00472173"/>
    <w:rsid w:val="00472790"/>
    <w:rsid w:val="004826AB"/>
    <w:rsid w:val="004852F9"/>
    <w:rsid w:val="004B429D"/>
    <w:rsid w:val="004B4FD1"/>
    <w:rsid w:val="004E4D82"/>
    <w:rsid w:val="004F2F85"/>
    <w:rsid w:val="004F4BB5"/>
    <w:rsid w:val="00501394"/>
    <w:rsid w:val="0050470A"/>
    <w:rsid w:val="00504D0A"/>
    <w:rsid w:val="0051674F"/>
    <w:rsid w:val="0052572A"/>
    <w:rsid w:val="00530D1A"/>
    <w:rsid w:val="005373DA"/>
    <w:rsid w:val="00544C21"/>
    <w:rsid w:val="00550A46"/>
    <w:rsid w:val="00552FCE"/>
    <w:rsid w:val="005B7FD5"/>
    <w:rsid w:val="005C6C53"/>
    <w:rsid w:val="005D237F"/>
    <w:rsid w:val="005E2708"/>
    <w:rsid w:val="005E28E3"/>
    <w:rsid w:val="0060629B"/>
    <w:rsid w:val="00620E0E"/>
    <w:rsid w:val="00627369"/>
    <w:rsid w:val="00631D7C"/>
    <w:rsid w:val="00641DB0"/>
    <w:rsid w:val="00651181"/>
    <w:rsid w:val="00671C8D"/>
    <w:rsid w:val="00692960"/>
    <w:rsid w:val="006A4A69"/>
    <w:rsid w:val="006B2954"/>
    <w:rsid w:val="006D6BFF"/>
    <w:rsid w:val="006E224B"/>
    <w:rsid w:val="006F09F1"/>
    <w:rsid w:val="006F3A8B"/>
    <w:rsid w:val="00706831"/>
    <w:rsid w:val="007114FE"/>
    <w:rsid w:val="0071546E"/>
    <w:rsid w:val="00735EB4"/>
    <w:rsid w:val="00746152"/>
    <w:rsid w:val="00765F76"/>
    <w:rsid w:val="00766FF0"/>
    <w:rsid w:val="0078436C"/>
    <w:rsid w:val="00797F48"/>
    <w:rsid w:val="007E2AB3"/>
    <w:rsid w:val="007E30BD"/>
    <w:rsid w:val="007F116B"/>
    <w:rsid w:val="007F2C2C"/>
    <w:rsid w:val="007F54B1"/>
    <w:rsid w:val="00820489"/>
    <w:rsid w:val="008233F5"/>
    <w:rsid w:val="00826C93"/>
    <w:rsid w:val="00832D27"/>
    <w:rsid w:val="0083714D"/>
    <w:rsid w:val="00837B95"/>
    <w:rsid w:val="008436BF"/>
    <w:rsid w:val="00856F9A"/>
    <w:rsid w:val="0086632A"/>
    <w:rsid w:val="00883132"/>
    <w:rsid w:val="00884121"/>
    <w:rsid w:val="00891AE8"/>
    <w:rsid w:val="008A7C88"/>
    <w:rsid w:val="008B0FEC"/>
    <w:rsid w:val="008B283A"/>
    <w:rsid w:val="008B7F52"/>
    <w:rsid w:val="008E3BA8"/>
    <w:rsid w:val="008E3D09"/>
    <w:rsid w:val="008E7692"/>
    <w:rsid w:val="009022B7"/>
    <w:rsid w:val="0090436D"/>
    <w:rsid w:val="0091181D"/>
    <w:rsid w:val="00932059"/>
    <w:rsid w:val="00941378"/>
    <w:rsid w:val="00944AB1"/>
    <w:rsid w:val="00951055"/>
    <w:rsid w:val="009573B9"/>
    <w:rsid w:val="0098753C"/>
    <w:rsid w:val="009A1BCA"/>
    <w:rsid w:val="009A70BB"/>
    <w:rsid w:val="009E14F4"/>
    <w:rsid w:val="009E6A34"/>
    <w:rsid w:val="009E78E6"/>
    <w:rsid w:val="00A06AD6"/>
    <w:rsid w:val="00A13908"/>
    <w:rsid w:val="00A25192"/>
    <w:rsid w:val="00A31F42"/>
    <w:rsid w:val="00A43BF4"/>
    <w:rsid w:val="00A517CC"/>
    <w:rsid w:val="00A7112C"/>
    <w:rsid w:val="00A712F0"/>
    <w:rsid w:val="00A73412"/>
    <w:rsid w:val="00A740B1"/>
    <w:rsid w:val="00A7591F"/>
    <w:rsid w:val="00A937EA"/>
    <w:rsid w:val="00A962D9"/>
    <w:rsid w:val="00A97701"/>
    <w:rsid w:val="00AA6B82"/>
    <w:rsid w:val="00AB3E24"/>
    <w:rsid w:val="00AD2C52"/>
    <w:rsid w:val="00AF00BD"/>
    <w:rsid w:val="00AF0B49"/>
    <w:rsid w:val="00AF70C3"/>
    <w:rsid w:val="00B15C9E"/>
    <w:rsid w:val="00B27CF8"/>
    <w:rsid w:val="00B50DDF"/>
    <w:rsid w:val="00B73CDD"/>
    <w:rsid w:val="00B86491"/>
    <w:rsid w:val="00B87FD6"/>
    <w:rsid w:val="00BA2399"/>
    <w:rsid w:val="00BA419D"/>
    <w:rsid w:val="00BA72E5"/>
    <w:rsid w:val="00BD14F4"/>
    <w:rsid w:val="00BD6770"/>
    <w:rsid w:val="00BE0E43"/>
    <w:rsid w:val="00BE3DE7"/>
    <w:rsid w:val="00BE7CA1"/>
    <w:rsid w:val="00C00D47"/>
    <w:rsid w:val="00C13493"/>
    <w:rsid w:val="00C307A7"/>
    <w:rsid w:val="00C30FC4"/>
    <w:rsid w:val="00C31836"/>
    <w:rsid w:val="00C337C1"/>
    <w:rsid w:val="00C4026A"/>
    <w:rsid w:val="00C5395A"/>
    <w:rsid w:val="00C557CF"/>
    <w:rsid w:val="00CB4B80"/>
    <w:rsid w:val="00CC0047"/>
    <w:rsid w:val="00D01ACA"/>
    <w:rsid w:val="00D06FDD"/>
    <w:rsid w:val="00D07D14"/>
    <w:rsid w:val="00D12CE2"/>
    <w:rsid w:val="00D31199"/>
    <w:rsid w:val="00D46176"/>
    <w:rsid w:val="00D57572"/>
    <w:rsid w:val="00D7126F"/>
    <w:rsid w:val="00D7492F"/>
    <w:rsid w:val="00D815B9"/>
    <w:rsid w:val="00DA389B"/>
    <w:rsid w:val="00DB412F"/>
    <w:rsid w:val="00DB6B43"/>
    <w:rsid w:val="00DC0D0D"/>
    <w:rsid w:val="00DC196C"/>
    <w:rsid w:val="00DC4328"/>
    <w:rsid w:val="00DE0312"/>
    <w:rsid w:val="00DE0B70"/>
    <w:rsid w:val="00DF4C57"/>
    <w:rsid w:val="00E179E5"/>
    <w:rsid w:val="00E24712"/>
    <w:rsid w:val="00E30D29"/>
    <w:rsid w:val="00E553EE"/>
    <w:rsid w:val="00E8563A"/>
    <w:rsid w:val="00E96A51"/>
    <w:rsid w:val="00EA6180"/>
    <w:rsid w:val="00EC4ACD"/>
    <w:rsid w:val="00ED33F9"/>
    <w:rsid w:val="00ED6EB4"/>
    <w:rsid w:val="00EE12BB"/>
    <w:rsid w:val="00EE5354"/>
    <w:rsid w:val="00F1421C"/>
    <w:rsid w:val="00F2710C"/>
    <w:rsid w:val="00F5388A"/>
    <w:rsid w:val="00F578D2"/>
    <w:rsid w:val="00F96C5D"/>
    <w:rsid w:val="00FA3A3B"/>
    <w:rsid w:val="040F7C62"/>
    <w:rsid w:val="06193506"/>
    <w:rsid w:val="07BD491F"/>
    <w:rsid w:val="137B11D1"/>
    <w:rsid w:val="15F31284"/>
    <w:rsid w:val="1B7E0A48"/>
    <w:rsid w:val="1CFB0928"/>
    <w:rsid w:val="1D4D0894"/>
    <w:rsid w:val="1E2B2E10"/>
    <w:rsid w:val="23082A17"/>
    <w:rsid w:val="241C0020"/>
    <w:rsid w:val="267901C8"/>
    <w:rsid w:val="26A47B7F"/>
    <w:rsid w:val="2E9D6B7F"/>
    <w:rsid w:val="322078BD"/>
    <w:rsid w:val="381F3A9D"/>
    <w:rsid w:val="3AA615F1"/>
    <w:rsid w:val="3B6B32AD"/>
    <w:rsid w:val="40F67F81"/>
    <w:rsid w:val="4390254C"/>
    <w:rsid w:val="45F637CD"/>
    <w:rsid w:val="4C905EAC"/>
    <w:rsid w:val="500710E5"/>
    <w:rsid w:val="50CD6ECF"/>
    <w:rsid w:val="51DA1A3B"/>
    <w:rsid w:val="53C50C60"/>
    <w:rsid w:val="548B08B3"/>
    <w:rsid w:val="58B37FCA"/>
    <w:rsid w:val="5A320A3E"/>
    <w:rsid w:val="5FFF65E5"/>
    <w:rsid w:val="5FFF689C"/>
    <w:rsid w:val="63FA72DD"/>
    <w:rsid w:val="6B726C4F"/>
    <w:rsid w:val="70692A7A"/>
    <w:rsid w:val="744B23E9"/>
    <w:rsid w:val="76465F91"/>
    <w:rsid w:val="77BE267F"/>
    <w:rsid w:val="78C308AD"/>
    <w:rsid w:val="7DCF38BE"/>
    <w:rsid w:val="7FF4A70D"/>
    <w:rsid w:val="7FFBE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Microsoft YaHei UI" w:eastAsia="Microsoft YaHei UI" w:hAnsi="Microsoft YaHei UI" w:cs="Microsoft YaHei UI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Microsoft YaHei UI" w:eastAsia="Microsoft YaHei UI" w:hAnsi="Microsoft YaHei UI" w:cs="Microsoft YaHei UI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lvyouya</dc:creator>
  <cp:lastModifiedBy>lvyouya</cp:lastModifiedBy>
  <cp:revision>3</cp:revision>
  <cp:lastPrinted>2021-01-22T17:34:00Z</cp:lastPrinted>
  <dcterms:created xsi:type="dcterms:W3CDTF">2023-02-02T04:37:00Z</dcterms:created>
  <dcterms:modified xsi:type="dcterms:W3CDTF">2023-02-02T04:39:00Z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8F166B37BF0343FCB48B5ACFACC18C51</vt:lpwstr>
  </property>
</Properties>
</file>