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FB0" w:rsidRPr="00BA307A" w:rsidRDefault="00DF5FFC" w:rsidP="007828AB">
      <w:pPr>
        <w:pStyle w:val="aff1"/>
        <w:ind w:firstLineChars="2700" w:firstLine="5400"/>
        <w:rPr>
          <w:color w:val="000000" w:themeColor="text1"/>
        </w:rPr>
        <w:sectPr w:rsidR="00A34FB0" w:rsidRPr="00BA307A">
          <w:headerReference w:type="even" r:id="rId8"/>
          <w:headerReference w:type="default" r:id="rId9"/>
          <w:footerReference w:type="even" r:id="rId10"/>
          <w:footerReference w:type="default" r:id="rId11"/>
          <w:pgSz w:w="11907" w:h="16839"/>
          <w:pgMar w:top="567" w:right="851" w:bottom="1361" w:left="1418" w:header="0" w:footer="0" w:gutter="0"/>
          <w:pgNumType w:start="1"/>
          <w:cols w:space="425"/>
          <w:titlePg/>
          <w:docGrid w:type="lines" w:linePitch="312"/>
        </w:sectPr>
      </w:pPr>
      <w:bookmarkStart w:id="0" w:name="SectionMark0"/>
      <w:r w:rsidRPr="00BA307A">
        <w:rPr>
          <w:noProof/>
          <w:color w:val="000000" w:themeColor="text1"/>
          <w:szCs w:val="84"/>
        </w:rPr>
        <w:drawing>
          <wp:inline distT="0" distB="0" distL="0" distR="0">
            <wp:extent cx="1914525" cy="809625"/>
            <wp:effectExtent l="19050" t="0" r="9525" b="0"/>
            <wp:docPr id="1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5D6A">
        <w:rPr>
          <w:noProof/>
          <w:color w:val="000000" w:themeColor="text1"/>
        </w:rPr>
        <w:pict>
          <v:line id="Line 10" o:spid="_x0000_s1026" style="position:absolute;left:0;text-align:left;z-index:251633152;visibility:visible;mso-wrap-distance-top:-6e-5mm;mso-wrap-distance-bottom:-6e-5mm;mso-position-horizontal-relative:text;mso-position-vertical-relative:text" from="0,179.4pt" to="482pt,1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YhEFQIAACw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" strokecolor="white" strokeweight="1.25pt"/>
        </w:pict>
      </w:r>
      <w:r w:rsidR="00295D6A">
        <w:rPr>
          <w:noProof/>
          <w:color w:val="000000" w:themeColor="text1"/>
        </w:rPr>
        <w:pict>
          <v:line id="Line 11" o:spid="_x0000_s1298" style="position:absolute;left:0;text-align:left;z-index:251634176;visibility:visible;mso-wrap-distance-top:-6e-5mm;mso-wrap-distance-bottom:-6e-5mm;mso-position-horizontal-relative:text;mso-position-vertical-relative:text" from="0,700pt" to="482pt,7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" strokecolor="white" strokeweight="1pt"/>
        </w:pict>
      </w:r>
      <w:r w:rsidR="00295D6A">
        <w:rPr>
          <w:noProof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fmFrame7" o:spid="_x0000_s1297" type="#_x0000_t202" style="position:absolute;left:0;text-align:left;margin-left:0;margin-top:717.2pt;width:481.9pt;height:28.6pt;z-index:251632128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" stroked="f">
            <v:textbox inset="0,0,0,0">
              <w:txbxContent>
                <w:p w:rsidR="00295D6A" w:rsidRDefault="00295D6A">
                  <w:pPr>
                    <w:pStyle w:val="aff5"/>
                  </w:pPr>
                  <w:r w:rsidRPr="00447C4D">
                    <w:rPr>
                      <w:rFonts w:ascii="宋体" w:eastAsia="宋体" w:hint="eastAsia"/>
                      <w:b/>
                      <w:sz w:val="30"/>
                    </w:rPr>
                    <w:t>中华人民共和国工业和信息化部</w:t>
                  </w:r>
                  <w:r>
                    <w:rPr>
                      <w:rFonts w:ascii="宋体" w:eastAsia="宋体" w:hint="eastAsia"/>
                      <w:spacing w:val="60"/>
                      <w:sz w:val="24"/>
                      <w:szCs w:val="21"/>
                    </w:rPr>
                    <w:t>发布</w:t>
                  </w:r>
                </w:p>
              </w:txbxContent>
            </v:textbox>
            <w10:wrap anchorx="margin" anchory="margin"/>
            <w10:anchorlock/>
          </v:shape>
        </w:pict>
      </w:r>
      <w:r w:rsidR="00295D6A">
        <w:rPr>
          <w:noProof/>
          <w:color w:val="000000" w:themeColor="text1"/>
        </w:rPr>
        <w:pict>
          <v:shape id="fmFrame6" o:spid="_x0000_s1027" type="#_x0000_t202" style="position:absolute;left:0;text-align:left;margin-left:297pt;margin-top:670.8pt;width:159pt;height:24.6pt;z-index:251631104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" stroked="f">
            <v:textbox inset="0,0,0,0">
              <w:txbxContent>
                <w:p w:rsidR="00295D6A" w:rsidRDefault="00295D6A">
                  <w:pPr>
                    <w:pStyle w:val="aff6"/>
                    <w:rPr>
                      <w:rFonts w:ascii="宋体" w:eastAsia="宋体" w:hAnsi="宋体"/>
                      <w:b/>
                      <w:bCs/>
                    </w:rPr>
                  </w:pPr>
                  <w:r>
                    <w:rPr>
                      <w:rFonts w:ascii="宋体" w:eastAsia="宋体" w:hAnsi="宋体" w:hint="eastAsia"/>
                      <w:b/>
                      <w:bCs/>
                    </w:rPr>
                    <w:t>2</w:t>
                  </w:r>
                  <w:r>
                    <w:rPr>
                      <w:rFonts w:ascii="宋体" w:eastAsia="宋体" w:hAnsi="宋体"/>
                      <w:b/>
                      <w:bCs/>
                    </w:rPr>
                    <w:t>2</w:t>
                  </w:r>
                  <w:r>
                    <w:rPr>
                      <w:rFonts w:ascii="宋体" w:eastAsia="宋体" w:hAnsi="宋体" w:hint="eastAsia"/>
                      <w:b/>
                      <w:bCs/>
                    </w:rPr>
                    <w:t>**—**—**实施</w:t>
                  </w:r>
                </w:p>
              </w:txbxContent>
            </v:textbox>
            <w10:wrap anchorx="margin" anchory="margin"/>
            <w10:anchorlock/>
          </v:shape>
        </w:pict>
      </w:r>
      <w:r w:rsidR="00295D6A">
        <w:rPr>
          <w:noProof/>
          <w:color w:val="000000" w:themeColor="text1"/>
        </w:rPr>
        <w:pict>
          <v:shape id="fmFrame5" o:spid="_x0000_s1028" type="#_x0000_t202" style="position:absolute;left:0;text-align:left;margin-left:9pt;margin-top:670.8pt;width:159pt;height:24.6pt;z-index:251630080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" stroked="f">
            <v:textbox inset="0,0,0,0">
              <w:txbxContent>
                <w:p w:rsidR="00295D6A" w:rsidRDefault="00295D6A" w:rsidP="00A60F4B">
                  <w:pPr>
                    <w:pStyle w:val="afc"/>
                    <w:rPr>
                      <w:rFonts w:ascii="宋体" w:eastAsia="宋体" w:hAnsi="宋体"/>
                      <w:b/>
                      <w:bCs/>
                    </w:rPr>
                  </w:pPr>
                  <w:r>
                    <w:rPr>
                      <w:rFonts w:ascii="宋体" w:eastAsia="宋体" w:hAnsi="宋体" w:hint="eastAsia"/>
                      <w:b/>
                      <w:bCs/>
                    </w:rPr>
                    <w:t>2</w:t>
                  </w:r>
                  <w:r>
                    <w:rPr>
                      <w:rFonts w:ascii="宋体" w:eastAsia="宋体" w:hAnsi="宋体"/>
                      <w:b/>
                      <w:bCs/>
                    </w:rPr>
                    <w:t>2</w:t>
                  </w:r>
                  <w:r>
                    <w:rPr>
                      <w:rFonts w:ascii="宋体" w:eastAsia="宋体" w:hAnsi="宋体" w:hint="eastAsia"/>
                      <w:b/>
                      <w:bCs/>
                    </w:rPr>
                    <w:t>**—**—**发布</w:t>
                  </w:r>
                </w:p>
              </w:txbxContent>
            </v:textbox>
            <w10:wrap anchorx="margin" anchory="margin"/>
            <w10:anchorlock/>
          </v:shape>
        </w:pict>
      </w:r>
      <w:r w:rsidR="00295D6A">
        <w:rPr>
          <w:noProof/>
          <w:color w:val="000000" w:themeColor="text1"/>
        </w:rPr>
        <w:pict>
          <v:shape id="fmFrame4" o:spid="_x0000_s1029" type="#_x0000_t202" style="position:absolute;left:0;text-align:left;margin-left:0;margin-top:286.25pt;width:470pt;height:368.6pt;z-index:251629056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" stroked="f">
            <v:textbox inset="0,0,0,0">
              <w:txbxContent>
                <w:p w:rsidR="00295D6A" w:rsidRDefault="00295D6A" w:rsidP="00876664">
                  <w:pPr>
                    <w:pStyle w:val="aff"/>
                    <w:spacing w:before="0" w:line="240" w:lineRule="auto"/>
                    <w:rPr>
                      <w:b/>
                      <w:kern w:val="2"/>
                      <w:sz w:val="44"/>
                      <w:szCs w:val="44"/>
                    </w:rPr>
                  </w:pPr>
                  <w:r w:rsidRPr="00BA17B4">
                    <w:rPr>
                      <w:rFonts w:hint="eastAsia"/>
                      <w:b/>
                      <w:kern w:val="2"/>
                      <w:sz w:val="44"/>
                      <w:szCs w:val="44"/>
                    </w:rPr>
                    <w:t>前向驾驶辅助系统检测设备校准规范</w:t>
                  </w:r>
                </w:p>
                <w:p w:rsidR="00295D6A" w:rsidRDefault="00295D6A" w:rsidP="00C975B8">
                  <w:pPr>
                    <w:pStyle w:val="aff"/>
                    <w:spacing w:before="0" w:line="240" w:lineRule="auto"/>
                    <w:rPr>
                      <w:b/>
                      <w:kern w:val="36"/>
                      <w:sz w:val="32"/>
                      <w:szCs w:val="32"/>
                    </w:rPr>
                  </w:pPr>
                  <w:r w:rsidRPr="00445A58">
                    <w:rPr>
                      <w:b/>
                      <w:kern w:val="36"/>
                      <w:sz w:val="32"/>
                      <w:szCs w:val="32"/>
                    </w:rPr>
                    <w:t xml:space="preserve">Calibration Specification for </w:t>
                  </w:r>
                </w:p>
                <w:p w:rsidR="00295D6A" w:rsidRPr="00876664" w:rsidRDefault="00295D6A" w:rsidP="00C975B8">
                  <w:pPr>
                    <w:pStyle w:val="aff"/>
                    <w:spacing w:before="0" w:line="240" w:lineRule="auto"/>
                    <w:rPr>
                      <w:b/>
                      <w:kern w:val="36"/>
                      <w:sz w:val="32"/>
                      <w:szCs w:val="32"/>
                    </w:rPr>
                  </w:pPr>
                  <w:r>
                    <w:rPr>
                      <w:b/>
                      <w:kern w:val="36"/>
                      <w:sz w:val="32"/>
                      <w:szCs w:val="32"/>
                    </w:rPr>
                    <w:t>A</w:t>
                  </w:r>
                  <w:r w:rsidRPr="009321BF">
                    <w:rPr>
                      <w:b/>
                      <w:kern w:val="36"/>
                      <w:sz w:val="32"/>
                      <w:szCs w:val="32"/>
                    </w:rPr>
                    <w:t xml:space="preserve">dvanced </w:t>
                  </w:r>
                  <w:r>
                    <w:rPr>
                      <w:b/>
                      <w:kern w:val="36"/>
                      <w:sz w:val="32"/>
                      <w:szCs w:val="32"/>
                    </w:rPr>
                    <w:t>D</w:t>
                  </w:r>
                  <w:r w:rsidRPr="009321BF">
                    <w:rPr>
                      <w:b/>
                      <w:kern w:val="36"/>
                      <w:sz w:val="32"/>
                      <w:szCs w:val="32"/>
                    </w:rPr>
                    <w:t xml:space="preserve">river </w:t>
                  </w:r>
                  <w:r>
                    <w:rPr>
                      <w:b/>
                      <w:kern w:val="36"/>
                      <w:sz w:val="32"/>
                      <w:szCs w:val="32"/>
                    </w:rPr>
                    <w:t>A</w:t>
                  </w:r>
                  <w:r w:rsidRPr="009321BF">
                    <w:rPr>
                      <w:b/>
                      <w:kern w:val="36"/>
                      <w:sz w:val="32"/>
                      <w:szCs w:val="32"/>
                    </w:rPr>
                    <w:t xml:space="preserve">ssistance </w:t>
                  </w:r>
                  <w:r>
                    <w:rPr>
                      <w:b/>
                      <w:kern w:val="36"/>
                      <w:sz w:val="32"/>
                      <w:szCs w:val="32"/>
                    </w:rPr>
                    <w:t>S</w:t>
                  </w:r>
                  <w:r w:rsidRPr="009321BF">
                    <w:rPr>
                      <w:b/>
                      <w:kern w:val="36"/>
                      <w:sz w:val="32"/>
                      <w:szCs w:val="32"/>
                    </w:rPr>
                    <w:t>ystem</w:t>
                  </w:r>
                  <w:r>
                    <w:rPr>
                      <w:b/>
                      <w:kern w:val="36"/>
                      <w:sz w:val="32"/>
                      <w:szCs w:val="32"/>
                    </w:rPr>
                    <w:t xml:space="preserve"> Testing Devices</w:t>
                  </w:r>
                </w:p>
                <w:p w:rsidR="00295D6A" w:rsidRPr="00876664" w:rsidRDefault="00295D6A">
                  <w:pPr>
                    <w:pStyle w:val="afe"/>
                    <w:rPr>
                      <w:rFonts w:ascii="Times New Roman"/>
                      <w:b/>
                      <w:kern w:val="36"/>
                      <w:sz w:val="32"/>
                      <w:szCs w:val="32"/>
                    </w:rPr>
                  </w:pPr>
                  <w:r>
                    <w:rPr>
                      <w:rFonts w:ascii="Times New Roman" w:hint="eastAsia"/>
                      <w:b/>
                      <w:kern w:val="36"/>
                      <w:sz w:val="32"/>
                      <w:szCs w:val="32"/>
                    </w:rPr>
                    <w:t>报批稿</w:t>
                  </w:r>
                </w:p>
              </w:txbxContent>
            </v:textbox>
            <w10:wrap anchorx="margin" anchory="margin"/>
            <w10:anchorlock/>
          </v:shape>
        </w:pict>
      </w:r>
      <w:r w:rsidR="00295D6A">
        <w:rPr>
          <w:noProof/>
          <w:color w:val="000000" w:themeColor="text1"/>
        </w:rPr>
        <w:pict>
          <v:shape id="fmFrame3" o:spid="_x0000_s1030" type="#_x0000_t202" style="position:absolute;left:0;text-align:left;margin-left:0;margin-top:138.8pt;width:456.9pt;height:39pt;z-index:251628032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" stroked="f">
            <v:textbox inset="0,0,0,0">
              <w:txbxContent>
                <w:p w:rsidR="00295D6A" w:rsidRDefault="00295D6A">
                  <w:pPr>
                    <w:pStyle w:val="21"/>
                    <w:jc w:val="center"/>
                    <w:rPr>
                      <w:rFonts w:ascii="仿宋_GB2312" w:eastAsia="仿宋_GB2312"/>
                    </w:rPr>
                  </w:pPr>
                  <w:r>
                    <w:rPr>
                      <w:rFonts w:ascii="仿宋_GB2312" w:eastAsia="仿宋_GB2312" w:hint="eastAsia"/>
                    </w:rPr>
                    <w:t>JJF（机械）</w:t>
                  </w:r>
                  <w:r>
                    <w:rPr>
                      <w:rFonts w:ascii="仿宋_GB2312" w:eastAsia="仿宋_GB2312"/>
                    </w:rPr>
                    <w:t>1080</w:t>
                  </w:r>
                  <w:r>
                    <w:rPr>
                      <w:rFonts w:ascii="仿宋_GB2312" w:eastAsia="仿宋_GB2312" w:hint="eastAsia"/>
                    </w:rPr>
                    <w:t>—20</w:t>
                  </w:r>
                  <w:r>
                    <w:rPr>
                      <w:rFonts w:ascii="仿宋_GB2312" w:eastAsia="仿宋_GB2312"/>
                    </w:rPr>
                    <w:t>22</w:t>
                  </w:r>
                </w:p>
              </w:txbxContent>
            </v:textbox>
            <w10:wrap anchorx="margin" anchory="margin"/>
            <w10:anchorlock/>
          </v:shape>
        </w:pict>
      </w:r>
      <w:r w:rsidR="00295D6A">
        <w:rPr>
          <w:noProof/>
          <w:color w:val="000000" w:themeColor="text1"/>
        </w:rPr>
        <w:pict>
          <v:shape id="fmFrame2" o:spid="_x0000_s1031" type="#_x0000_t202" style="position:absolute;left:0;text-align:left;margin-left:0;margin-top:71.2pt;width:468pt;height:76.95pt;z-index:251627008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" stroked="f">
            <v:textbox inset="0,0,0,0">
              <w:txbxContent>
                <w:p w:rsidR="00295D6A" w:rsidRDefault="00295D6A">
                  <w:pPr>
                    <w:pStyle w:val="aff4"/>
                    <w:rPr>
                      <w:rFonts w:ascii="宋体" w:eastAsia="宋体"/>
                      <w:b/>
                      <w:sz w:val="56"/>
                      <w:szCs w:val="56"/>
                    </w:rPr>
                  </w:pPr>
                  <w:r>
                    <w:rPr>
                      <w:rFonts w:ascii="宋体" w:eastAsia="宋体" w:hint="eastAsia"/>
                      <w:b/>
                      <w:sz w:val="56"/>
                      <w:szCs w:val="56"/>
                    </w:rPr>
                    <w:t>中华人民共和国工业和信息化部</w:t>
                  </w:r>
                </w:p>
                <w:p w:rsidR="00295D6A" w:rsidRPr="00A60F4B" w:rsidRDefault="00295D6A" w:rsidP="00447C4D">
                  <w:pPr>
                    <w:pStyle w:val="aff4"/>
                    <w:jc w:val="center"/>
                    <w:rPr>
                      <w:rFonts w:ascii="宋体" w:eastAsia="宋体"/>
                      <w:b/>
                      <w:sz w:val="56"/>
                      <w:szCs w:val="56"/>
                    </w:rPr>
                  </w:pPr>
                  <w:r>
                    <w:rPr>
                      <w:rFonts w:ascii="宋体" w:eastAsia="宋体" w:hint="eastAsia"/>
                      <w:b/>
                      <w:sz w:val="56"/>
                      <w:szCs w:val="56"/>
                    </w:rPr>
                    <w:t>机械计量技术规范</w:t>
                  </w:r>
                </w:p>
              </w:txbxContent>
            </v:textbox>
            <w10:wrap anchorx="margin" anchory="margin"/>
            <w10:anchorlock/>
          </v:shape>
        </w:pict>
      </w:r>
    </w:p>
    <w:p w:rsidR="00A34FB0" w:rsidRPr="00BA307A" w:rsidRDefault="00295D6A" w:rsidP="00F77F4C">
      <w:pPr>
        <w:pStyle w:val="aff2"/>
        <w:spacing w:before="100" w:beforeAutospacing="1"/>
        <w:ind w:firstLineChars="200" w:firstLine="600"/>
        <w:jc w:val="both"/>
        <w:outlineLvl w:val="9"/>
        <w:rPr>
          <w:color w:val="000000" w:themeColor="text1"/>
          <w:sz w:val="30"/>
          <w:szCs w:val="30"/>
        </w:rPr>
      </w:pPr>
      <w:bookmarkStart w:id="1" w:name="_Toc193555883"/>
      <w:bookmarkStart w:id="2" w:name="_Toc193601673"/>
      <w:bookmarkStart w:id="3" w:name="_Toc193601894"/>
      <w:bookmarkStart w:id="4" w:name="_Toc193603073"/>
      <w:bookmarkStart w:id="5" w:name="_Toc193618946"/>
      <w:bookmarkStart w:id="6" w:name="_Toc193619049"/>
      <w:bookmarkStart w:id="7" w:name="_Toc193619091"/>
      <w:bookmarkStart w:id="8" w:name="_Toc198005810"/>
      <w:bookmarkStart w:id="9" w:name="_Toc198005962"/>
      <w:bookmarkStart w:id="10" w:name="_Toc198006162"/>
      <w:bookmarkStart w:id="11" w:name="_Toc198006328"/>
      <w:bookmarkStart w:id="12" w:name="_Toc198021584"/>
      <w:bookmarkStart w:id="13" w:name="_Toc198958329"/>
      <w:bookmarkStart w:id="14" w:name="_Toc286741694"/>
      <w:bookmarkStart w:id="15" w:name="_Toc286741941"/>
      <w:bookmarkStart w:id="16" w:name="_Toc535332186"/>
      <w:bookmarkStart w:id="17" w:name="_Toc535333108"/>
      <w:bookmarkStart w:id="18" w:name="_Toc97875825"/>
      <w:bookmarkStart w:id="19" w:name="_Toc97879430"/>
      <w:bookmarkStart w:id="20" w:name="_Toc97879551"/>
      <w:bookmarkStart w:id="21" w:name="_Toc193547508"/>
      <w:bookmarkStart w:id="22" w:name="_Toc193551753"/>
      <w:bookmarkStart w:id="23" w:name="_Toc193552963"/>
      <w:bookmarkStart w:id="24" w:name="SectionMark1"/>
      <w:bookmarkEnd w:id="0"/>
      <w:r>
        <w:rPr>
          <w:noProof/>
          <w:color w:val="000000" w:themeColor="text1"/>
          <w:sz w:val="30"/>
          <w:szCs w:val="30"/>
        </w:rPr>
        <w:lastRenderedPageBreak/>
        <w:pict>
          <v:shape id="Text Box 27" o:spid="_x0000_s1032" type="#_x0000_t202" style="position:absolute;left:0;text-align:left;margin-left:.35pt;margin-top:5.7pt;width:310.5pt;height:145.8pt;z-index:251635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" strokecolor="white" strokeweight=".25pt">
            <v:stroke dashstyle="1 1" endcap="round"/>
            <v:textbox inset=",2.3mm,,2.3mm">
              <w:txbxContent>
                <w:p w:rsidR="00295D6A" w:rsidRDefault="00295D6A"/>
              </w:txbxContent>
            </v:textbox>
          </v:shape>
        </w:pict>
      </w:r>
      <w:r>
        <w:rPr>
          <w:noProof/>
          <w:color w:val="000000" w:themeColor="text1"/>
          <w:sz w:val="30"/>
          <w:szCs w:val="30"/>
        </w:rPr>
        <w:pict>
          <v:shape id="Text Box 36" o:spid="_x0000_s1033" type="#_x0000_t202" style="position:absolute;left:0;text-align:left;margin-left:318.35pt;margin-top:36.45pt;width:117.75pt;height:71.25pt;z-index:251638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" strokecolor="white" strokeweight="1pt">
            <v:stroke dashstyle="1 1" endcap="round"/>
            <v:textbox inset="1.5mm,,1.5mm">
              <w:txbxContent>
                <w:p w:rsidR="00295D6A" w:rsidRDefault="00295D6A" w:rsidP="00BC1314"/>
              </w:txbxContent>
            </v:textbox>
          </v:shape>
        </w:pic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A34FB0" w:rsidRPr="00BA307A" w:rsidRDefault="00295D6A" w:rsidP="00F77F4C">
      <w:pPr>
        <w:pStyle w:val="aff2"/>
        <w:spacing w:before="100" w:beforeAutospacing="1"/>
        <w:ind w:firstLineChars="200" w:firstLine="600"/>
        <w:jc w:val="both"/>
        <w:outlineLvl w:val="9"/>
        <w:rPr>
          <w:color w:val="000000" w:themeColor="text1"/>
          <w:sz w:val="30"/>
          <w:szCs w:val="30"/>
        </w:rPr>
      </w:pPr>
      <w:bookmarkStart w:id="25" w:name="_Toc286741695"/>
      <w:bookmarkStart w:id="26" w:name="_Toc286741942"/>
      <w:bookmarkStart w:id="27" w:name="_Toc535332187"/>
      <w:bookmarkStart w:id="28" w:name="_Toc535333109"/>
      <w:bookmarkStart w:id="29" w:name="_Toc97875826"/>
      <w:bookmarkStart w:id="30" w:name="_Toc97879431"/>
      <w:bookmarkStart w:id="31" w:name="_Toc97879552"/>
      <w:r>
        <w:rPr>
          <w:noProof/>
          <w:color w:val="000000" w:themeColor="text1"/>
          <w:sz w:val="30"/>
          <w:szCs w:val="30"/>
        </w:rPr>
        <w:pict>
          <v:shape id="Text Box 35" o:spid="_x0000_s1034" type="#_x0000_t202" style="position:absolute;left:0;text-align:left;margin-left:306pt;margin-top:-44.05pt;width:153pt;height:101.4pt;z-index:251637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" strokecolor="white" strokeweight="1pt">
            <v:stroke dashstyle="1 1" endcap="round"/>
            <v:textbox inset="1.5mm,,1.5mm">
              <w:txbxContent>
                <w:p w:rsidR="00295D6A" w:rsidRDefault="00295D6A"/>
              </w:txbxContent>
            </v:textbox>
          </v:shape>
        </w:pict>
      </w:r>
      <w:bookmarkEnd w:id="25"/>
      <w:bookmarkEnd w:id="26"/>
      <w:bookmarkEnd w:id="27"/>
      <w:bookmarkEnd w:id="28"/>
      <w:bookmarkEnd w:id="29"/>
      <w:bookmarkEnd w:id="30"/>
      <w:bookmarkEnd w:id="31"/>
    </w:p>
    <w:p w:rsidR="00A34FB0" w:rsidRPr="00BA307A" w:rsidRDefault="00A34FB0">
      <w:pPr>
        <w:pStyle w:val="aff1"/>
        <w:rPr>
          <w:color w:val="000000" w:themeColor="text1"/>
        </w:rPr>
      </w:pPr>
    </w:p>
    <w:p w:rsidR="00A34FB0" w:rsidRPr="00BA307A" w:rsidRDefault="00A34FB0">
      <w:pPr>
        <w:pStyle w:val="afe"/>
        <w:rPr>
          <w:color w:val="000000" w:themeColor="text1"/>
          <w:sz w:val="30"/>
        </w:rPr>
      </w:pPr>
      <w:bookmarkStart w:id="32" w:name="_Toc193555885"/>
      <w:bookmarkStart w:id="33" w:name="_Toc193601675"/>
      <w:bookmarkStart w:id="34" w:name="_Toc193601896"/>
      <w:bookmarkStart w:id="35" w:name="_Toc193603075"/>
      <w:bookmarkEnd w:id="21"/>
      <w:bookmarkEnd w:id="22"/>
      <w:bookmarkEnd w:id="23"/>
    </w:p>
    <w:bookmarkEnd w:id="32"/>
    <w:bookmarkEnd w:id="33"/>
    <w:bookmarkEnd w:id="34"/>
    <w:bookmarkEnd w:id="35"/>
    <w:p w:rsidR="00727096" w:rsidRPr="00BA307A" w:rsidRDefault="00295D6A" w:rsidP="00727096">
      <w:pPr>
        <w:pStyle w:val="afe"/>
        <w:spacing w:before="0" w:line="360" w:lineRule="auto"/>
        <w:ind w:firstLineChars="257" w:firstLine="540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</w:rPr>
        <w:pict>
          <v:line id="Line 34" o:spid="_x0000_s1296" style="position:absolute;left:0;text-align:left;z-index:251636224;visibility:visible;mso-wrap-distance-top:-6e-5mm;mso-wrap-distance-bottom:-6e-5mm" from="0,1.55pt" to="468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K3mFAIAACw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" strokeweight="1.5pt"/>
        </w:pict>
      </w:r>
      <w:bookmarkStart w:id="36" w:name="_Toc193603074"/>
      <w:bookmarkStart w:id="37" w:name="_Toc193601895"/>
      <w:bookmarkStart w:id="38" w:name="_Toc193601674"/>
      <w:bookmarkStart w:id="39" w:name="_Toc193555884"/>
      <w:bookmarkEnd w:id="36"/>
      <w:bookmarkEnd w:id="37"/>
      <w:bookmarkEnd w:id="38"/>
      <w:bookmarkEnd w:id="39"/>
    </w:p>
    <w:p w:rsidR="00A34FB0" w:rsidRPr="00BA307A" w:rsidRDefault="00A34FB0">
      <w:pPr>
        <w:pStyle w:val="afa"/>
        <w:ind w:firstLine="600"/>
        <w:rPr>
          <w:color w:val="000000" w:themeColor="text1"/>
          <w:sz w:val="30"/>
        </w:rPr>
      </w:pPr>
    </w:p>
    <w:p w:rsidR="00A34FB0" w:rsidRPr="00BA307A" w:rsidRDefault="00A34FB0">
      <w:pPr>
        <w:pStyle w:val="afa"/>
        <w:ind w:firstLine="420"/>
        <w:rPr>
          <w:color w:val="000000" w:themeColor="text1"/>
        </w:rPr>
      </w:pPr>
    </w:p>
    <w:p w:rsidR="00A34FB0" w:rsidRPr="00BA307A" w:rsidRDefault="00A34FB0">
      <w:pPr>
        <w:pStyle w:val="afa"/>
        <w:ind w:firstLine="420"/>
        <w:rPr>
          <w:color w:val="000000" w:themeColor="text1"/>
        </w:rPr>
      </w:pPr>
    </w:p>
    <w:p w:rsidR="00A34FB0" w:rsidRPr="00BA307A" w:rsidRDefault="00A34FB0">
      <w:pPr>
        <w:pStyle w:val="afa"/>
        <w:ind w:firstLine="420"/>
        <w:rPr>
          <w:color w:val="000000" w:themeColor="text1"/>
        </w:rPr>
      </w:pPr>
    </w:p>
    <w:p w:rsidR="00445A58" w:rsidRPr="00BA307A" w:rsidRDefault="00445A58">
      <w:pPr>
        <w:pStyle w:val="afa"/>
        <w:ind w:firstLine="420"/>
        <w:rPr>
          <w:color w:val="000000" w:themeColor="text1"/>
        </w:rPr>
      </w:pPr>
    </w:p>
    <w:p w:rsidR="00445A58" w:rsidRPr="00BA307A" w:rsidRDefault="00445A58">
      <w:pPr>
        <w:pStyle w:val="afa"/>
        <w:ind w:firstLine="420"/>
        <w:rPr>
          <w:color w:val="000000" w:themeColor="text1"/>
        </w:rPr>
      </w:pPr>
    </w:p>
    <w:p w:rsidR="00445A58" w:rsidRPr="00BA307A" w:rsidRDefault="00445A58">
      <w:pPr>
        <w:pStyle w:val="afa"/>
        <w:ind w:firstLine="420"/>
        <w:rPr>
          <w:color w:val="000000" w:themeColor="text1"/>
        </w:rPr>
      </w:pPr>
    </w:p>
    <w:p w:rsidR="00445A58" w:rsidRPr="00BA307A" w:rsidRDefault="00445A58">
      <w:pPr>
        <w:pStyle w:val="afa"/>
        <w:ind w:firstLine="420"/>
        <w:rPr>
          <w:color w:val="000000" w:themeColor="text1"/>
        </w:rPr>
      </w:pPr>
    </w:p>
    <w:p w:rsidR="00445A58" w:rsidRPr="00BA307A" w:rsidRDefault="00445A58">
      <w:pPr>
        <w:pStyle w:val="afa"/>
        <w:ind w:firstLine="420"/>
        <w:rPr>
          <w:color w:val="000000" w:themeColor="text1"/>
        </w:rPr>
      </w:pPr>
    </w:p>
    <w:p w:rsidR="00445A58" w:rsidRPr="00BA307A" w:rsidRDefault="00445A58">
      <w:pPr>
        <w:pStyle w:val="afa"/>
        <w:ind w:firstLine="420"/>
        <w:rPr>
          <w:color w:val="000000" w:themeColor="text1"/>
        </w:rPr>
      </w:pPr>
    </w:p>
    <w:p w:rsidR="00445A58" w:rsidRPr="00BA307A" w:rsidRDefault="00445A58">
      <w:pPr>
        <w:pStyle w:val="afa"/>
        <w:ind w:firstLine="420"/>
        <w:rPr>
          <w:color w:val="000000" w:themeColor="text1"/>
        </w:rPr>
      </w:pPr>
    </w:p>
    <w:p w:rsidR="00445A58" w:rsidRPr="00BA307A" w:rsidRDefault="00445A58">
      <w:pPr>
        <w:pStyle w:val="afa"/>
        <w:ind w:firstLine="420"/>
        <w:rPr>
          <w:color w:val="000000" w:themeColor="text1"/>
        </w:rPr>
      </w:pPr>
    </w:p>
    <w:p w:rsidR="00445A58" w:rsidRPr="00BA307A" w:rsidRDefault="00445A58">
      <w:pPr>
        <w:pStyle w:val="afa"/>
        <w:ind w:firstLine="420"/>
        <w:rPr>
          <w:color w:val="000000" w:themeColor="text1"/>
        </w:rPr>
      </w:pPr>
    </w:p>
    <w:p w:rsidR="00A34FB0" w:rsidRPr="00BA307A" w:rsidRDefault="00A34FB0" w:rsidP="007469ED">
      <w:pPr>
        <w:pStyle w:val="afd"/>
        <w:framePr w:w="7396" w:h="3421" w:hRule="exact" w:wrap="around" w:vAnchor="page" w:hAnchor="page" w:x="2319" w:y="9687"/>
        <w:spacing w:line="360" w:lineRule="auto"/>
        <w:jc w:val="both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pacing w:val="75"/>
          <w:sz w:val="24"/>
          <w:fitText w:val="1440" w:id="-1567412223"/>
        </w:rPr>
        <w:t>归口单</w:t>
      </w:r>
      <w:r w:rsidR="00361C57" w:rsidRPr="00BA307A">
        <w:rPr>
          <w:rFonts w:hint="eastAsia"/>
          <w:color w:val="000000" w:themeColor="text1"/>
          <w:spacing w:val="15"/>
          <w:sz w:val="24"/>
          <w:fitText w:val="1440" w:id="-1567412223"/>
        </w:rPr>
        <w:t>位</w:t>
      </w:r>
      <w:r w:rsidR="00361C57" w:rsidRPr="00BA307A">
        <w:rPr>
          <w:rFonts w:hint="eastAsia"/>
          <w:color w:val="000000" w:themeColor="text1"/>
          <w:sz w:val="24"/>
        </w:rPr>
        <w:t>：中国机械工业联合会</w:t>
      </w:r>
    </w:p>
    <w:p w:rsidR="007469ED" w:rsidRPr="00BA307A" w:rsidRDefault="007469ED" w:rsidP="007469ED">
      <w:pPr>
        <w:pStyle w:val="afd"/>
        <w:framePr w:w="7396" w:h="3421" w:hRule="exact" w:wrap="around" w:vAnchor="page" w:hAnchor="page" w:x="2319" w:y="9687"/>
        <w:spacing w:line="360" w:lineRule="auto"/>
        <w:jc w:val="both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主要起草单位：</w:t>
      </w:r>
      <w:r w:rsidR="00550153" w:rsidRPr="00BA307A">
        <w:rPr>
          <w:rFonts w:hint="eastAsia"/>
          <w:color w:val="000000" w:themeColor="text1"/>
          <w:sz w:val="24"/>
        </w:rPr>
        <w:t>上海机动车检测认证技术研究中心有限公司</w:t>
      </w:r>
    </w:p>
    <w:p w:rsidR="00642AD6" w:rsidRPr="00BA307A" w:rsidRDefault="007469ED" w:rsidP="007469ED">
      <w:pPr>
        <w:pStyle w:val="afd"/>
        <w:framePr w:w="7396" w:h="3421" w:hRule="exact" w:wrap="around" w:vAnchor="page" w:hAnchor="page" w:x="2319" w:y="9687"/>
        <w:spacing w:line="360" w:lineRule="auto"/>
        <w:jc w:val="both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 xml:space="preserve">参加起草单位: </w:t>
      </w:r>
      <w:r w:rsidR="008120C7" w:rsidRPr="00BA307A">
        <w:rPr>
          <w:rFonts w:hint="eastAsia"/>
          <w:color w:val="000000" w:themeColor="text1"/>
          <w:sz w:val="24"/>
        </w:rPr>
        <w:t>上海市计量测试技术研究院、南京市计量监督检测院、上海汽车集团股份有限公司</w:t>
      </w:r>
    </w:p>
    <w:p w:rsidR="00A34FB0" w:rsidRPr="00BA307A" w:rsidRDefault="00A34FB0">
      <w:pPr>
        <w:pStyle w:val="afa"/>
        <w:ind w:firstLine="420"/>
        <w:rPr>
          <w:color w:val="000000" w:themeColor="text1"/>
        </w:rPr>
      </w:pPr>
    </w:p>
    <w:p w:rsidR="00A34FB0" w:rsidRPr="00BA307A" w:rsidRDefault="00A34FB0">
      <w:pPr>
        <w:pStyle w:val="afa"/>
        <w:ind w:firstLineChars="0" w:firstLine="0"/>
        <w:rPr>
          <w:color w:val="000000" w:themeColor="text1"/>
        </w:rPr>
      </w:pPr>
    </w:p>
    <w:p w:rsidR="00A34FB0" w:rsidRPr="00BA307A" w:rsidRDefault="00A34FB0">
      <w:pPr>
        <w:pStyle w:val="afa"/>
        <w:ind w:firstLine="420"/>
        <w:rPr>
          <w:color w:val="000000" w:themeColor="text1"/>
        </w:rPr>
      </w:pPr>
    </w:p>
    <w:p w:rsidR="00A34FB0" w:rsidRPr="00BA307A" w:rsidRDefault="00A34FB0">
      <w:pPr>
        <w:pStyle w:val="afa"/>
        <w:ind w:firstLine="420"/>
        <w:rPr>
          <w:color w:val="000000" w:themeColor="text1"/>
        </w:rPr>
      </w:pPr>
    </w:p>
    <w:p w:rsidR="00A34FB0" w:rsidRPr="00BA307A" w:rsidRDefault="00A34FB0">
      <w:pPr>
        <w:pStyle w:val="afa"/>
        <w:ind w:firstLine="420"/>
        <w:rPr>
          <w:color w:val="000000" w:themeColor="text1"/>
        </w:rPr>
      </w:pPr>
    </w:p>
    <w:p w:rsidR="00A34FB0" w:rsidRPr="00BA307A" w:rsidRDefault="00A34FB0">
      <w:pPr>
        <w:pStyle w:val="afa"/>
        <w:ind w:firstLine="420"/>
        <w:rPr>
          <w:color w:val="000000" w:themeColor="text1"/>
        </w:rPr>
      </w:pPr>
    </w:p>
    <w:p w:rsidR="00A34FB0" w:rsidRPr="00BA307A" w:rsidRDefault="00A34FB0">
      <w:pPr>
        <w:pStyle w:val="afa"/>
        <w:ind w:firstLine="420"/>
        <w:rPr>
          <w:color w:val="000000" w:themeColor="text1"/>
        </w:rPr>
      </w:pPr>
    </w:p>
    <w:p w:rsidR="00A34FB0" w:rsidRPr="00BA307A" w:rsidRDefault="00A34FB0">
      <w:pPr>
        <w:pStyle w:val="afa"/>
        <w:ind w:firstLine="420"/>
        <w:rPr>
          <w:color w:val="000000" w:themeColor="text1"/>
        </w:rPr>
      </w:pPr>
    </w:p>
    <w:p w:rsidR="00A34FB0" w:rsidRPr="00BA307A" w:rsidRDefault="00A34FB0">
      <w:pPr>
        <w:pStyle w:val="afa"/>
        <w:ind w:firstLine="420"/>
        <w:rPr>
          <w:color w:val="000000" w:themeColor="text1"/>
        </w:rPr>
      </w:pPr>
    </w:p>
    <w:p w:rsidR="00A34FB0" w:rsidRPr="00BA307A" w:rsidRDefault="00A34FB0">
      <w:pPr>
        <w:pStyle w:val="afa"/>
        <w:ind w:firstLineChars="0" w:firstLine="0"/>
        <w:rPr>
          <w:color w:val="000000" w:themeColor="text1"/>
        </w:rPr>
      </w:pPr>
    </w:p>
    <w:p w:rsidR="00A34FB0" w:rsidRPr="00BA307A" w:rsidRDefault="00A34FB0">
      <w:pPr>
        <w:pStyle w:val="afa"/>
        <w:ind w:firstLineChars="0" w:firstLine="0"/>
        <w:jc w:val="center"/>
        <w:rPr>
          <w:rFonts w:ascii="黑体" w:eastAsia="黑体"/>
          <w:color w:val="000000" w:themeColor="text1"/>
          <w:sz w:val="28"/>
          <w:szCs w:val="28"/>
        </w:rPr>
      </w:pPr>
      <w:r w:rsidRPr="00BA307A">
        <w:rPr>
          <w:rFonts w:hint="eastAsia"/>
          <w:color w:val="000000" w:themeColor="text1"/>
          <w:sz w:val="28"/>
          <w:szCs w:val="28"/>
        </w:rPr>
        <w:t>本规范</w:t>
      </w:r>
      <w:r w:rsidR="00447C4D" w:rsidRPr="00BA307A">
        <w:rPr>
          <w:rFonts w:hint="eastAsia"/>
          <w:color w:val="000000" w:themeColor="text1"/>
          <w:sz w:val="28"/>
          <w:szCs w:val="28"/>
        </w:rPr>
        <w:t>委托</w:t>
      </w:r>
      <w:r w:rsidR="00116DB2">
        <w:rPr>
          <w:rFonts w:hint="eastAsia"/>
          <w:color w:val="000000" w:themeColor="text1"/>
          <w:sz w:val="28"/>
          <w:szCs w:val="28"/>
        </w:rPr>
        <w:t>全</w:t>
      </w:r>
      <w:r w:rsidR="00361C57" w:rsidRPr="00BA307A">
        <w:rPr>
          <w:rFonts w:hint="eastAsia"/>
          <w:color w:val="000000" w:themeColor="text1"/>
          <w:sz w:val="28"/>
          <w:szCs w:val="28"/>
        </w:rPr>
        <w:t>国机械</w:t>
      </w:r>
      <w:r w:rsidR="00116DB2">
        <w:rPr>
          <w:rFonts w:hint="eastAsia"/>
          <w:color w:val="000000" w:themeColor="text1"/>
          <w:sz w:val="28"/>
          <w:szCs w:val="28"/>
        </w:rPr>
        <w:t>汽车专业计量技术委员会</w:t>
      </w:r>
      <w:r w:rsidRPr="00BA307A">
        <w:rPr>
          <w:rFonts w:hint="eastAsia"/>
          <w:color w:val="000000" w:themeColor="text1"/>
          <w:sz w:val="28"/>
          <w:szCs w:val="28"/>
        </w:rPr>
        <w:t>负责解释</w:t>
      </w:r>
    </w:p>
    <w:p w:rsidR="00A34FB0" w:rsidRPr="00BA307A" w:rsidRDefault="00A34FB0">
      <w:pPr>
        <w:pStyle w:val="afa"/>
        <w:ind w:firstLine="420"/>
        <w:rPr>
          <w:color w:val="000000" w:themeColor="text1"/>
        </w:rPr>
      </w:pPr>
    </w:p>
    <w:p w:rsidR="00A34FB0" w:rsidRPr="00BA307A" w:rsidRDefault="00A34FB0">
      <w:pPr>
        <w:pStyle w:val="afa"/>
        <w:ind w:firstLineChars="0" w:firstLine="0"/>
        <w:rPr>
          <w:color w:val="000000" w:themeColor="text1"/>
        </w:rPr>
      </w:pPr>
    </w:p>
    <w:p w:rsidR="00A34FB0" w:rsidRPr="00BA307A" w:rsidRDefault="00A34FB0">
      <w:pPr>
        <w:pStyle w:val="afd"/>
        <w:framePr w:h="6868" w:hRule="exact" w:wrap="around" w:vAnchor="page" w:hAnchor="page" w:x="1419" w:y="2667"/>
        <w:jc w:val="both"/>
        <w:rPr>
          <w:color w:val="000000" w:themeColor="text1"/>
          <w:sz w:val="28"/>
          <w:szCs w:val="28"/>
        </w:rPr>
      </w:pPr>
      <w:bookmarkStart w:id="40" w:name="_Toc193547510"/>
      <w:bookmarkStart w:id="41" w:name="_Toc193551755"/>
      <w:bookmarkStart w:id="42" w:name="_Toc193552965"/>
      <w:bookmarkStart w:id="43" w:name="_Toc193555886"/>
      <w:bookmarkStart w:id="44" w:name="_Toc193601676"/>
      <w:bookmarkStart w:id="45" w:name="_Toc193601897"/>
      <w:bookmarkStart w:id="46" w:name="_Toc193603076"/>
      <w:r w:rsidRPr="00BA307A">
        <w:rPr>
          <w:rFonts w:hint="eastAsia"/>
          <w:color w:val="000000" w:themeColor="text1"/>
          <w:sz w:val="28"/>
          <w:szCs w:val="28"/>
        </w:rPr>
        <w:t>本规范主要起草人：</w:t>
      </w:r>
      <w:bookmarkEnd w:id="40"/>
      <w:bookmarkEnd w:id="41"/>
      <w:bookmarkEnd w:id="42"/>
      <w:bookmarkEnd w:id="43"/>
      <w:bookmarkEnd w:id="44"/>
      <w:bookmarkEnd w:id="45"/>
      <w:bookmarkEnd w:id="46"/>
    </w:p>
    <w:p w:rsidR="00445A58" w:rsidRPr="00BA307A" w:rsidRDefault="00E6613A" w:rsidP="00445A58">
      <w:pPr>
        <w:pStyle w:val="affff1"/>
        <w:framePr w:w="9638" w:h="6868" w:hRule="exact" w:wrap="around" w:vAnchor="page" w:hAnchor="page" w:x="1419" w:y="2667" w:anchorLock="1"/>
        <w:rPr>
          <w:color w:val="000000" w:themeColor="text1"/>
        </w:rPr>
      </w:pPr>
      <w:proofErr w:type="gramStart"/>
      <w:r w:rsidRPr="00BA307A">
        <w:rPr>
          <w:rFonts w:hint="eastAsia"/>
          <w:color w:val="000000" w:themeColor="text1"/>
        </w:rPr>
        <w:t>钱笑临</w:t>
      </w:r>
      <w:proofErr w:type="gramEnd"/>
      <w:r w:rsidR="00445A58" w:rsidRPr="00BA307A">
        <w:rPr>
          <w:rFonts w:hint="eastAsia"/>
          <w:color w:val="000000" w:themeColor="text1"/>
        </w:rPr>
        <w:t>（上海机动车检测认证技术研究中心有限公司）</w:t>
      </w:r>
    </w:p>
    <w:p w:rsidR="00DC463D" w:rsidRPr="00BA307A" w:rsidRDefault="00E6613A" w:rsidP="00445A58">
      <w:pPr>
        <w:pStyle w:val="affff1"/>
        <w:framePr w:w="9638" w:h="6868" w:hRule="exact" w:wrap="around" w:vAnchor="page" w:hAnchor="page" w:x="1419" w:y="2667" w:anchorLock="1"/>
        <w:rPr>
          <w:color w:val="000000" w:themeColor="text1"/>
        </w:rPr>
      </w:pPr>
      <w:proofErr w:type="gramStart"/>
      <w:r w:rsidRPr="00BA307A">
        <w:rPr>
          <w:rFonts w:hint="eastAsia"/>
          <w:color w:val="000000" w:themeColor="text1"/>
        </w:rPr>
        <w:t>申亚飞</w:t>
      </w:r>
      <w:proofErr w:type="gramEnd"/>
      <w:r w:rsidR="00D83DC5" w:rsidRPr="00BA307A">
        <w:rPr>
          <w:rFonts w:hint="eastAsia"/>
          <w:color w:val="000000" w:themeColor="text1"/>
        </w:rPr>
        <w:t>（上海机动车检测认证技术研究中心有限公司）</w:t>
      </w:r>
    </w:p>
    <w:p w:rsidR="00445A58" w:rsidRPr="00BA307A" w:rsidRDefault="00E6613A" w:rsidP="00445A58">
      <w:pPr>
        <w:pStyle w:val="affff1"/>
        <w:framePr w:w="9638" w:h="6868" w:hRule="exact" w:wrap="around" w:vAnchor="page" w:hAnchor="page" w:x="1419" w:y="2667" w:anchorLock="1"/>
        <w:rPr>
          <w:color w:val="000000" w:themeColor="text1"/>
        </w:rPr>
      </w:pPr>
      <w:proofErr w:type="gramStart"/>
      <w:r w:rsidRPr="00BA307A">
        <w:rPr>
          <w:rFonts w:hint="eastAsia"/>
          <w:color w:val="000000" w:themeColor="text1"/>
        </w:rPr>
        <w:t>曾燕华</w:t>
      </w:r>
      <w:proofErr w:type="gramEnd"/>
      <w:r w:rsidR="00DC463D" w:rsidRPr="00BA307A">
        <w:rPr>
          <w:rFonts w:hint="eastAsia"/>
          <w:color w:val="000000" w:themeColor="text1"/>
        </w:rPr>
        <w:t>（</w:t>
      </w:r>
      <w:r w:rsidRPr="00BA307A">
        <w:rPr>
          <w:rFonts w:hint="eastAsia"/>
          <w:color w:val="000000" w:themeColor="text1"/>
        </w:rPr>
        <w:t>上海市计量测试技术研究院</w:t>
      </w:r>
      <w:r w:rsidR="00DC463D" w:rsidRPr="00BA307A">
        <w:rPr>
          <w:rFonts w:hint="eastAsia"/>
          <w:color w:val="000000" w:themeColor="text1"/>
        </w:rPr>
        <w:t>）</w:t>
      </w:r>
    </w:p>
    <w:p w:rsidR="008B291D" w:rsidRPr="00BA307A" w:rsidRDefault="008B291D" w:rsidP="00445A58">
      <w:pPr>
        <w:pStyle w:val="affff1"/>
        <w:framePr w:w="9638" w:h="6868" w:hRule="exact" w:wrap="around" w:vAnchor="page" w:hAnchor="page" w:x="1419" w:y="2667" w:anchorLock="1"/>
        <w:rPr>
          <w:color w:val="000000" w:themeColor="text1"/>
        </w:rPr>
      </w:pPr>
      <w:r w:rsidRPr="00BA307A">
        <w:rPr>
          <w:rFonts w:hint="eastAsia"/>
          <w:color w:val="000000" w:themeColor="text1"/>
        </w:rPr>
        <w:t>郝亮（南京市计量监督检测院）</w:t>
      </w:r>
    </w:p>
    <w:p w:rsidR="007230C3" w:rsidRPr="00BA307A" w:rsidRDefault="007230C3" w:rsidP="00410AAA">
      <w:pPr>
        <w:pStyle w:val="afd"/>
        <w:framePr w:h="6868" w:hRule="exact" w:wrap="around" w:vAnchor="page" w:hAnchor="page" w:x="1419" w:y="2667"/>
        <w:jc w:val="both"/>
        <w:rPr>
          <w:color w:val="000000" w:themeColor="text1"/>
          <w:sz w:val="28"/>
          <w:szCs w:val="28"/>
        </w:rPr>
      </w:pPr>
      <w:r w:rsidRPr="00BA307A">
        <w:rPr>
          <w:rFonts w:hint="eastAsia"/>
          <w:color w:val="000000" w:themeColor="text1"/>
          <w:sz w:val="28"/>
          <w:szCs w:val="28"/>
        </w:rPr>
        <w:t>参加起草人：</w:t>
      </w:r>
    </w:p>
    <w:p w:rsidR="00445A58" w:rsidRPr="00BA307A" w:rsidRDefault="00E6613A" w:rsidP="00410AAA">
      <w:pPr>
        <w:pStyle w:val="affff1"/>
        <w:framePr w:w="9638" w:h="6868" w:hRule="exact" w:wrap="around" w:vAnchor="page" w:hAnchor="page" w:x="1419" w:y="2667" w:anchorLock="1"/>
        <w:rPr>
          <w:color w:val="000000" w:themeColor="text1"/>
        </w:rPr>
      </w:pPr>
      <w:r w:rsidRPr="00BA307A">
        <w:rPr>
          <w:rFonts w:hint="eastAsia"/>
          <w:color w:val="000000" w:themeColor="text1"/>
        </w:rPr>
        <w:t>朱凯捷</w:t>
      </w:r>
      <w:r w:rsidR="00445A58" w:rsidRPr="00BA307A">
        <w:rPr>
          <w:rFonts w:hint="eastAsia"/>
          <w:color w:val="000000" w:themeColor="text1"/>
        </w:rPr>
        <w:t>（上海机动车检测认证技术研究中心有限公司）</w:t>
      </w:r>
    </w:p>
    <w:p w:rsidR="00DC463D" w:rsidRPr="00BA307A" w:rsidRDefault="00E6613A" w:rsidP="00410AAA">
      <w:pPr>
        <w:pStyle w:val="affff1"/>
        <w:framePr w:w="9638" w:h="6868" w:hRule="exact" w:wrap="around" w:vAnchor="page" w:hAnchor="page" w:x="1419" w:y="2667" w:anchorLock="1"/>
        <w:rPr>
          <w:color w:val="000000" w:themeColor="text1"/>
        </w:rPr>
      </w:pPr>
      <w:r w:rsidRPr="00BA307A">
        <w:rPr>
          <w:rFonts w:hint="eastAsia"/>
          <w:color w:val="000000" w:themeColor="text1"/>
        </w:rPr>
        <w:t>陈彦杰</w:t>
      </w:r>
      <w:r w:rsidR="00301E6A" w:rsidRPr="00BA307A">
        <w:rPr>
          <w:rFonts w:hint="eastAsia"/>
          <w:color w:val="000000" w:themeColor="text1"/>
        </w:rPr>
        <w:t>（上海机动车检测认证技术研究中心有限公司）</w:t>
      </w:r>
    </w:p>
    <w:p w:rsidR="00301E6A" w:rsidRPr="00BA307A" w:rsidRDefault="00E6613A" w:rsidP="00410AAA">
      <w:pPr>
        <w:pStyle w:val="affff1"/>
        <w:framePr w:w="9638" w:h="6868" w:hRule="exact" w:wrap="around" w:vAnchor="page" w:hAnchor="page" w:x="1419" w:y="2667" w:anchorLock="1"/>
        <w:rPr>
          <w:color w:val="000000" w:themeColor="text1"/>
        </w:rPr>
      </w:pPr>
      <w:r w:rsidRPr="00BA307A">
        <w:rPr>
          <w:rFonts w:hint="eastAsia"/>
          <w:color w:val="000000" w:themeColor="text1"/>
        </w:rPr>
        <w:t>钱文俊</w:t>
      </w:r>
      <w:r w:rsidR="00301E6A" w:rsidRPr="00BA307A">
        <w:rPr>
          <w:rFonts w:hint="eastAsia"/>
          <w:color w:val="000000" w:themeColor="text1"/>
        </w:rPr>
        <w:t>（上海机动车检测认证技术研究中心有限公司）</w:t>
      </w:r>
    </w:p>
    <w:p w:rsidR="00301E6A" w:rsidRPr="00BA307A" w:rsidRDefault="00E6613A" w:rsidP="00410AAA">
      <w:pPr>
        <w:pStyle w:val="affff1"/>
        <w:framePr w:w="9638" w:h="6868" w:hRule="exact" w:wrap="around" w:vAnchor="page" w:hAnchor="page" w:x="1419" w:y="2667" w:anchorLock="1"/>
        <w:rPr>
          <w:color w:val="000000" w:themeColor="text1"/>
        </w:rPr>
      </w:pPr>
      <w:r w:rsidRPr="00BA307A">
        <w:rPr>
          <w:rFonts w:hint="eastAsia"/>
          <w:color w:val="000000" w:themeColor="text1"/>
        </w:rPr>
        <w:t>胡</w:t>
      </w:r>
      <w:r w:rsidR="005F5C82" w:rsidRPr="00BA307A">
        <w:rPr>
          <w:rFonts w:hint="eastAsia"/>
          <w:color w:val="000000" w:themeColor="text1"/>
        </w:rPr>
        <w:t>俊豪</w:t>
      </w:r>
      <w:r w:rsidR="00301E6A" w:rsidRPr="00BA307A">
        <w:rPr>
          <w:rFonts w:hint="eastAsia"/>
          <w:color w:val="000000" w:themeColor="text1"/>
        </w:rPr>
        <w:t>（</w:t>
      </w:r>
      <w:r w:rsidR="005F5C82" w:rsidRPr="00BA307A">
        <w:rPr>
          <w:rFonts w:hint="eastAsia"/>
          <w:color w:val="000000" w:themeColor="text1"/>
        </w:rPr>
        <w:t>上海汽车集团股份有限公司</w:t>
      </w:r>
      <w:r w:rsidR="00301E6A" w:rsidRPr="00BA307A">
        <w:rPr>
          <w:rFonts w:hint="eastAsia"/>
          <w:color w:val="000000" w:themeColor="text1"/>
        </w:rPr>
        <w:t>）</w:t>
      </w:r>
    </w:p>
    <w:p w:rsidR="00DC463D" w:rsidRPr="00BA307A" w:rsidRDefault="00DC463D" w:rsidP="00445A58">
      <w:pPr>
        <w:pStyle w:val="afd"/>
        <w:framePr w:h="6868" w:hRule="exact" w:wrap="around" w:vAnchor="page" w:hAnchor="page" w:x="1419" w:y="2667"/>
        <w:ind w:firstLineChars="472" w:firstLine="1416"/>
        <w:jc w:val="both"/>
        <w:rPr>
          <w:rFonts w:ascii="宋体" w:eastAsia="宋体"/>
          <w:color w:val="000000" w:themeColor="text1"/>
          <w:sz w:val="30"/>
        </w:rPr>
      </w:pPr>
    </w:p>
    <w:p w:rsidR="00447C4D" w:rsidRPr="00BA307A" w:rsidRDefault="00A34FB0" w:rsidP="00D0460A">
      <w:pPr>
        <w:pStyle w:val="aff3"/>
        <w:spacing w:line="360" w:lineRule="auto"/>
        <w:jc w:val="center"/>
        <w:rPr>
          <w:rFonts w:hAnsi="宋体"/>
          <w:b/>
          <w:bCs/>
          <w:color w:val="000000" w:themeColor="text1"/>
          <w:sz w:val="36"/>
          <w:szCs w:val="24"/>
        </w:rPr>
      </w:pPr>
      <w:r w:rsidRPr="00BA307A">
        <w:rPr>
          <w:rFonts w:hAnsi="宋体"/>
          <w:color w:val="000000" w:themeColor="text1"/>
          <w:sz w:val="24"/>
          <w:szCs w:val="24"/>
        </w:rPr>
        <w:br w:type="page"/>
      </w:r>
      <w:r w:rsidRPr="00BA307A">
        <w:rPr>
          <w:rFonts w:hAnsi="宋体" w:hint="eastAsia"/>
          <w:b/>
          <w:bCs/>
          <w:color w:val="000000" w:themeColor="text1"/>
          <w:sz w:val="36"/>
          <w:szCs w:val="24"/>
        </w:rPr>
        <w:lastRenderedPageBreak/>
        <w:t>目   录</w:t>
      </w:r>
    </w:p>
    <w:p w:rsidR="00836FFD" w:rsidRPr="00836FFD" w:rsidRDefault="00785322">
      <w:pPr>
        <w:pStyle w:val="TOC1"/>
        <w:tabs>
          <w:tab w:val="right" w:leader="dot" w:pos="9345"/>
        </w:tabs>
        <w:rPr>
          <w:rFonts w:ascii="Times New Roman" w:eastAsiaTheme="minorEastAsia" w:hAnsi="Times New Roman" w:cs="Times New Roman"/>
          <w:bCs w:val="0"/>
          <w:caps w:val="0"/>
          <w:noProof/>
          <w:sz w:val="21"/>
          <w:szCs w:val="21"/>
        </w:rPr>
      </w:pPr>
      <w:r w:rsidRPr="00836FFD">
        <w:rPr>
          <w:rFonts w:asciiTheme="minorEastAsia" w:eastAsiaTheme="minorEastAsia" w:hAnsiTheme="minorEastAsia"/>
          <w:bCs w:val="0"/>
          <w:caps w:val="0"/>
          <w:color w:val="000000" w:themeColor="text1"/>
          <w:sz w:val="21"/>
          <w:szCs w:val="21"/>
        </w:rPr>
        <w:fldChar w:fldCharType="begin"/>
      </w:r>
      <w:r w:rsidR="00D440DC" w:rsidRPr="00836FFD">
        <w:rPr>
          <w:rFonts w:asciiTheme="minorEastAsia" w:eastAsiaTheme="minorEastAsia" w:hAnsiTheme="minorEastAsia"/>
          <w:bCs w:val="0"/>
          <w:caps w:val="0"/>
          <w:color w:val="000000" w:themeColor="text1"/>
          <w:sz w:val="21"/>
          <w:szCs w:val="21"/>
        </w:rPr>
        <w:instrText xml:space="preserve"> TOC \o "1-2" \h \z \u </w:instrText>
      </w:r>
      <w:r w:rsidRPr="00836FFD">
        <w:rPr>
          <w:rFonts w:asciiTheme="minorEastAsia" w:eastAsiaTheme="minorEastAsia" w:hAnsiTheme="minorEastAsia"/>
          <w:bCs w:val="0"/>
          <w:caps w:val="0"/>
          <w:color w:val="000000" w:themeColor="text1"/>
          <w:sz w:val="21"/>
          <w:szCs w:val="21"/>
        </w:rPr>
        <w:fldChar w:fldCharType="separate"/>
      </w:r>
      <w:hyperlink w:anchor="_Toc107070504" w:history="1"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>引言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ab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begin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instrText xml:space="preserve"> PAGEREF _Toc107070504 \h </w:instrTex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separate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>I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end"/>
        </w:r>
      </w:hyperlink>
    </w:p>
    <w:p w:rsidR="00836FFD" w:rsidRPr="00836FFD" w:rsidRDefault="00295D6A">
      <w:pPr>
        <w:pStyle w:val="TOC1"/>
        <w:tabs>
          <w:tab w:val="right" w:leader="dot" w:pos="9345"/>
        </w:tabs>
        <w:rPr>
          <w:rFonts w:ascii="Times New Roman" w:eastAsiaTheme="minorEastAsia" w:hAnsi="Times New Roman" w:cs="Times New Roman"/>
          <w:bCs w:val="0"/>
          <w:caps w:val="0"/>
          <w:noProof/>
          <w:sz w:val="21"/>
          <w:szCs w:val="21"/>
        </w:rPr>
      </w:pPr>
      <w:hyperlink w:anchor="_Toc107070505" w:history="1"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 xml:space="preserve">1. </w:t>
        </w:r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>范围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ab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begin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instrText xml:space="preserve"> PAGEREF _Toc107070505 \h </w:instrTex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separate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>1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end"/>
        </w:r>
      </w:hyperlink>
    </w:p>
    <w:p w:rsidR="00836FFD" w:rsidRPr="00836FFD" w:rsidRDefault="00295D6A">
      <w:pPr>
        <w:pStyle w:val="TOC1"/>
        <w:tabs>
          <w:tab w:val="right" w:leader="dot" w:pos="9345"/>
        </w:tabs>
        <w:rPr>
          <w:rFonts w:ascii="Times New Roman" w:eastAsiaTheme="minorEastAsia" w:hAnsi="Times New Roman" w:cs="Times New Roman"/>
          <w:bCs w:val="0"/>
          <w:caps w:val="0"/>
          <w:noProof/>
          <w:sz w:val="21"/>
          <w:szCs w:val="21"/>
        </w:rPr>
      </w:pPr>
      <w:hyperlink w:anchor="_Toc107070506" w:history="1"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 xml:space="preserve">2. </w:t>
        </w:r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>引用文件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ab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begin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instrText xml:space="preserve"> PAGEREF _Toc107070506 \h </w:instrTex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separate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>1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end"/>
        </w:r>
      </w:hyperlink>
    </w:p>
    <w:p w:rsidR="00836FFD" w:rsidRPr="00836FFD" w:rsidRDefault="00295D6A">
      <w:pPr>
        <w:pStyle w:val="TOC1"/>
        <w:tabs>
          <w:tab w:val="right" w:leader="dot" w:pos="9345"/>
        </w:tabs>
        <w:rPr>
          <w:rFonts w:ascii="Times New Roman" w:eastAsiaTheme="minorEastAsia" w:hAnsi="Times New Roman" w:cs="Times New Roman"/>
          <w:bCs w:val="0"/>
          <w:caps w:val="0"/>
          <w:noProof/>
          <w:sz w:val="21"/>
          <w:szCs w:val="21"/>
        </w:rPr>
      </w:pPr>
      <w:hyperlink w:anchor="_Toc107070507" w:history="1"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 xml:space="preserve">3. </w:t>
        </w:r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>概述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ab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begin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instrText xml:space="preserve"> PAGEREF _Toc107070507 \h </w:instrTex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separate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>1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end"/>
        </w:r>
      </w:hyperlink>
    </w:p>
    <w:p w:rsidR="00836FFD" w:rsidRPr="00836FFD" w:rsidRDefault="00295D6A">
      <w:pPr>
        <w:pStyle w:val="TOC1"/>
        <w:tabs>
          <w:tab w:val="right" w:leader="dot" w:pos="9345"/>
        </w:tabs>
        <w:rPr>
          <w:rFonts w:ascii="Times New Roman" w:eastAsiaTheme="minorEastAsia" w:hAnsi="Times New Roman" w:cs="Times New Roman"/>
          <w:bCs w:val="0"/>
          <w:caps w:val="0"/>
          <w:noProof/>
          <w:sz w:val="21"/>
          <w:szCs w:val="21"/>
        </w:rPr>
      </w:pPr>
      <w:hyperlink w:anchor="_Toc107070508" w:history="1"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 xml:space="preserve">4. </w:t>
        </w:r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>计量特性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ab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begin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instrText xml:space="preserve"> PAGEREF _Toc107070508 \h </w:instrTex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separate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>3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end"/>
        </w:r>
      </w:hyperlink>
    </w:p>
    <w:p w:rsidR="00836FFD" w:rsidRPr="00836FFD" w:rsidRDefault="00295D6A">
      <w:pPr>
        <w:pStyle w:val="TOC1"/>
        <w:tabs>
          <w:tab w:val="right" w:leader="dot" w:pos="9345"/>
        </w:tabs>
        <w:rPr>
          <w:rFonts w:ascii="Times New Roman" w:eastAsiaTheme="minorEastAsia" w:hAnsi="Times New Roman" w:cs="Times New Roman"/>
          <w:bCs w:val="0"/>
          <w:caps w:val="0"/>
          <w:noProof/>
          <w:sz w:val="21"/>
          <w:szCs w:val="21"/>
        </w:rPr>
      </w:pPr>
      <w:hyperlink w:anchor="_Toc107070509" w:history="1"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 xml:space="preserve">5. </w:t>
        </w:r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>校准条件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ab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begin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instrText xml:space="preserve"> PAGEREF _Toc107070509 \h </w:instrTex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separate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>4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end"/>
        </w:r>
      </w:hyperlink>
    </w:p>
    <w:p w:rsidR="00836FFD" w:rsidRPr="00836FFD" w:rsidRDefault="00295D6A">
      <w:pPr>
        <w:pStyle w:val="TOC1"/>
        <w:tabs>
          <w:tab w:val="right" w:leader="dot" w:pos="9345"/>
        </w:tabs>
        <w:rPr>
          <w:rFonts w:ascii="Times New Roman" w:eastAsiaTheme="minorEastAsia" w:hAnsi="Times New Roman" w:cs="Times New Roman"/>
          <w:bCs w:val="0"/>
          <w:caps w:val="0"/>
          <w:noProof/>
          <w:sz w:val="21"/>
          <w:szCs w:val="21"/>
        </w:rPr>
      </w:pPr>
      <w:hyperlink w:anchor="_Toc107070510" w:history="1"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 xml:space="preserve">6. </w:t>
        </w:r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>校准项目和校准方法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ab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begin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instrText xml:space="preserve"> PAGEREF _Toc107070510 \h </w:instrTex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separate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>5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end"/>
        </w:r>
      </w:hyperlink>
    </w:p>
    <w:p w:rsidR="00836FFD" w:rsidRPr="00836FFD" w:rsidRDefault="00295D6A">
      <w:pPr>
        <w:pStyle w:val="TOC1"/>
        <w:tabs>
          <w:tab w:val="right" w:leader="dot" w:pos="9345"/>
        </w:tabs>
        <w:rPr>
          <w:rFonts w:ascii="Times New Roman" w:eastAsiaTheme="minorEastAsia" w:hAnsi="Times New Roman" w:cs="Times New Roman"/>
          <w:bCs w:val="0"/>
          <w:caps w:val="0"/>
          <w:noProof/>
          <w:sz w:val="21"/>
          <w:szCs w:val="21"/>
        </w:rPr>
      </w:pPr>
      <w:hyperlink w:anchor="_Toc107070511" w:history="1"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 xml:space="preserve">7. </w:t>
        </w:r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>校准结果的表述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ab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begin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instrText xml:space="preserve"> PAGEREF _Toc107070511 \h </w:instrTex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separate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>9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end"/>
        </w:r>
      </w:hyperlink>
    </w:p>
    <w:p w:rsidR="00836FFD" w:rsidRPr="00836FFD" w:rsidRDefault="00295D6A">
      <w:pPr>
        <w:pStyle w:val="TOC1"/>
        <w:tabs>
          <w:tab w:val="right" w:leader="dot" w:pos="9345"/>
        </w:tabs>
        <w:rPr>
          <w:rFonts w:ascii="Times New Roman" w:eastAsiaTheme="minorEastAsia" w:hAnsi="Times New Roman" w:cs="Times New Roman"/>
          <w:bCs w:val="0"/>
          <w:caps w:val="0"/>
          <w:noProof/>
          <w:sz w:val="21"/>
          <w:szCs w:val="21"/>
        </w:rPr>
      </w:pPr>
      <w:hyperlink w:anchor="_Toc107070512" w:history="1"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 xml:space="preserve">8. </w:t>
        </w:r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>复校时间间隔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ab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begin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instrText xml:space="preserve"> PAGEREF _Toc107070512 \h </w:instrTex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separate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>9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end"/>
        </w:r>
      </w:hyperlink>
    </w:p>
    <w:p w:rsidR="00836FFD" w:rsidRPr="00836FFD" w:rsidRDefault="00295D6A">
      <w:pPr>
        <w:pStyle w:val="TOC1"/>
        <w:tabs>
          <w:tab w:val="right" w:leader="dot" w:pos="9345"/>
        </w:tabs>
        <w:rPr>
          <w:rFonts w:ascii="Times New Roman" w:eastAsiaTheme="minorEastAsia" w:hAnsi="Times New Roman" w:cs="Times New Roman"/>
          <w:bCs w:val="0"/>
          <w:caps w:val="0"/>
          <w:noProof/>
          <w:sz w:val="21"/>
          <w:szCs w:val="21"/>
        </w:rPr>
      </w:pPr>
      <w:hyperlink w:anchor="_Toc107070513" w:history="1"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>附录</w:t>
        </w:r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 xml:space="preserve">A </w:t>
        </w:r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>目标物</w:t>
        </w:r>
        <w:r w:rsidR="00836FFD" w:rsidRPr="00836FFD">
          <w:rPr>
            <w:rStyle w:val="af9"/>
            <w:rFonts w:eastAsiaTheme="minorEastAsia" w:cs="Times New Roman"/>
            <w:i/>
            <w:noProof/>
            <w:szCs w:val="21"/>
          </w:rPr>
          <w:t>z</w:t>
        </w:r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>向单点空间位置误差的测量不确定度评定（示例）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ab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begin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instrText xml:space="preserve"> PAGEREF _Toc107070513 \h </w:instrTex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separate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>10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end"/>
        </w:r>
      </w:hyperlink>
    </w:p>
    <w:p w:rsidR="00836FFD" w:rsidRPr="00836FFD" w:rsidRDefault="00295D6A">
      <w:pPr>
        <w:pStyle w:val="TOC1"/>
        <w:tabs>
          <w:tab w:val="right" w:leader="dot" w:pos="9345"/>
        </w:tabs>
        <w:rPr>
          <w:rFonts w:ascii="Times New Roman" w:eastAsiaTheme="minorEastAsia" w:hAnsi="Times New Roman" w:cs="Times New Roman"/>
          <w:bCs w:val="0"/>
          <w:caps w:val="0"/>
          <w:noProof/>
          <w:sz w:val="21"/>
          <w:szCs w:val="21"/>
        </w:rPr>
      </w:pPr>
      <w:hyperlink w:anchor="_Toc107070514" w:history="1"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>附录</w:t>
        </w:r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 xml:space="preserve">B </w:t>
        </w:r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>校准证书或校准报告的内容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ab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begin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instrText xml:space="preserve"> PAGEREF _Toc107070514 \h </w:instrTex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separate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>12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end"/>
        </w:r>
      </w:hyperlink>
    </w:p>
    <w:p w:rsidR="00836FFD" w:rsidRPr="00836FFD" w:rsidRDefault="00295D6A">
      <w:pPr>
        <w:pStyle w:val="TOC1"/>
        <w:tabs>
          <w:tab w:val="right" w:leader="dot" w:pos="9345"/>
        </w:tabs>
        <w:rPr>
          <w:rFonts w:asciiTheme="minorEastAsia" w:eastAsiaTheme="minorEastAsia" w:hAnsiTheme="minorEastAsia" w:cstheme="minorBidi"/>
          <w:bCs w:val="0"/>
          <w:caps w:val="0"/>
          <w:noProof/>
          <w:sz w:val="21"/>
          <w:szCs w:val="21"/>
        </w:rPr>
      </w:pPr>
      <w:hyperlink w:anchor="_Toc107070515" w:history="1"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>附录</w:t>
        </w:r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 xml:space="preserve">C </w:t>
        </w:r>
        <w:r w:rsidR="00836FFD" w:rsidRPr="00836FFD">
          <w:rPr>
            <w:rStyle w:val="af9"/>
            <w:rFonts w:eastAsiaTheme="minorEastAsia" w:cs="Times New Roman"/>
            <w:noProof/>
            <w:szCs w:val="21"/>
          </w:rPr>
          <w:t>原始记录内容及格式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ab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begin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instrText xml:space="preserve"> PAGEREF _Toc107070515 \h </w:instrTex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separate"/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t>14</w:t>
        </w:r>
        <w:r w:rsidR="00836FFD" w:rsidRPr="00836FFD">
          <w:rPr>
            <w:rFonts w:ascii="Times New Roman" w:eastAsiaTheme="minorEastAsia" w:hAnsi="Times New Roman" w:cs="Times New Roman"/>
            <w:noProof/>
            <w:webHidden/>
            <w:sz w:val="21"/>
            <w:szCs w:val="21"/>
          </w:rPr>
          <w:fldChar w:fldCharType="end"/>
        </w:r>
      </w:hyperlink>
    </w:p>
    <w:p w:rsidR="00F15211" w:rsidRPr="00BA307A" w:rsidRDefault="00785322" w:rsidP="00805EDB">
      <w:pPr>
        <w:pStyle w:val="aff3"/>
        <w:adjustRightInd w:val="0"/>
        <w:snapToGrid w:val="0"/>
        <w:spacing w:line="400" w:lineRule="exact"/>
        <w:rPr>
          <w:rFonts w:hAnsi="宋体"/>
          <w:color w:val="000000" w:themeColor="text1"/>
          <w:sz w:val="24"/>
          <w:szCs w:val="24"/>
        </w:rPr>
        <w:sectPr w:rsidR="00F15211" w:rsidRPr="00BA307A">
          <w:headerReference w:type="even" r:id="rId13"/>
          <w:headerReference w:type="default" r:id="rId14"/>
          <w:footerReference w:type="even" r:id="rId15"/>
          <w:footerReference w:type="default" r:id="rId16"/>
          <w:pgSz w:w="11907" w:h="16839"/>
          <w:pgMar w:top="1418" w:right="1134" w:bottom="1134" w:left="1418" w:header="1418" w:footer="851" w:gutter="0"/>
          <w:pgNumType w:fmt="upperRoman" w:start="1"/>
          <w:cols w:space="425"/>
          <w:docGrid w:type="lines" w:linePitch="312"/>
        </w:sectPr>
      </w:pPr>
      <w:r w:rsidRPr="00836FFD">
        <w:rPr>
          <w:rFonts w:asciiTheme="minorEastAsia" w:hAnsiTheme="minorEastAsia" w:cstheme="minorHAnsi"/>
          <w:bCs/>
          <w:caps/>
          <w:color w:val="000000" w:themeColor="text1"/>
          <w:kern w:val="2"/>
          <w:szCs w:val="21"/>
        </w:rPr>
        <w:fldChar w:fldCharType="end"/>
      </w:r>
    </w:p>
    <w:p w:rsidR="00296CE1" w:rsidRPr="00BA307A" w:rsidRDefault="00296CE1" w:rsidP="00296CE1">
      <w:pPr>
        <w:pStyle w:val="affd"/>
        <w:rPr>
          <w:color w:val="000000" w:themeColor="text1"/>
        </w:rPr>
      </w:pPr>
      <w:bookmarkStart w:id="47" w:name="_Toc535333110"/>
      <w:bookmarkStart w:id="48" w:name="_Toc107070504"/>
      <w:bookmarkEnd w:id="24"/>
      <w:r w:rsidRPr="00BA307A">
        <w:rPr>
          <w:rFonts w:hint="eastAsia"/>
          <w:color w:val="000000" w:themeColor="text1"/>
        </w:rPr>
        <w:lastRenderedPageBreak/>
        <w:t>引言</w:t>
      </w:r>
      <w:bookmarkEnd w:id="47"/>
      <w:bookmarkEnd w:id="48"/>
    </w:p>
    <w:p w:rsidR="008C78B2" w:rsidRPr="00BA307A" w:rsidRDefault="008C78B2" w:rsidP="004543BD">
      <w:pPr>
        <w:pStyle w:val="12"/>
        <w:ind w:firstLine="480"/>
        <w:rPr>
          <w:color w:val="000000" w:themeColor="text1"/>
        </w:rPr>
      </w:pPr>
      <w:r w:rsidRPr="00BA307A">
        <w:rPr>
          <w:rFonts w:hint="eastAsia"/>
          <w:color w:val="000000" w:themeColor="text1"/>
        </w:rPr>
        <w:t>JJF 1071-</w:t>
      </w:r>
      <w:r w:rsidRPr="00BA307A">
        <w:rPr>
          <w:color w:val="000000" w:themeColor="text1"/>
        </w:rPr>
        <w:t>2010</w:t>
      </w:r>
      <w:r w:rsidRPr="00BA307A">
        <w:rPr>
          <w:rFonts w:hint="eastAsia"/>
          <w:color w:val="000000" w:themeColor="text1"/>
        </w:rPr>
        <w:t>《国家计量校准规范编写规则》、</w:t>
      </w:r>
      <w:r w:rsidR="00936C46" w:rsidRPr="00BA307A">
        <w:rPr>
          <w:rFonts w:hint="eastAsia"/>
          <w:color w:val="000000" w:themeColor="text1"/>
        </w:rPr>
        <w:t>JJF 1001-</w:t>
      </w:r>
      <w:r w:rsidR="00936C46" w:rsidRPr="00BA307A">
        <w:rPr>
          <w:color w:val="000000" w:themeColor="text1"/>
        </w:rPr>
        <w:t>2011</w:t>
      </w:r>
      <w:r w:rsidR="00936C46" w:rsidRPr="00BA307A">
        <w:rPr>
          <w:rFonts w:hint="eastAsia"/>
          <w:color w:val="000000" w:themeColor="text1"/>
        </w:rPr>
        <w:t>《通用计量术语及定义》、</w:t>
      </w:r>
      <w:r w:rsidRPr="00BA307A">
        <w:rPr>
          <w:rFonts w:hint="eastAsia"/>
          <w:color w:val="000000" w:themeColor="text1"/>
        </w:rPr>
        <w:t>JJF</w:t>
      </w:r>
      <w:r w:rsidR="001E1A4D" w:rsidRPr="00BA307A">
        <w:rPr>
          <w:color w:val="000000" w:themeColor="text1"/>
        </w:rPr>
        <w:t xml:space="preserve"> </w:t>
      </w:r>
      <w:r w:rsidRPr="00BA307A">
        <w:rPr>
          <w:rFonts w:hint="eastAsia"/>
          <w:color w:val="000000" w:themeColor="text1"/>
        </w:rPr>
        <w:t>1059.1-2012</w:t>
      </w:r>
      <w:r w:rsidRPr="00BA307A">
        <w:rPr>
          <w:rFonts w:hint="eastAsia"/>
          <w:color w:val="000000" w:themeColor="text1"/>
        </w:rPr>
        <w:t>《测量不确定度评定与表示》</w:t>
      </w:r>
      <w:r w:rsidR="00936C46" w:rsidRPr="00BA307A">
        <w:rPr>
          <w:rFonts w:hint="eastAsia"/>
          <w:color w:val="000000" w:themeColor="text1"/>
        </w:rPr>
        <w:t>共同构成支撑本规范制定的</w:t>
      </w:r>
      <w:r w:rsidR="001749BF" w:rsidRPr="00BA307A">
        <w:rPr>
          <w:rFonts w:hint="eastAsia"/>
          <w:color w:val="000000" w:themeColor="text1"/>
        </w:rPr>
        <w:t>基本</w:t>
      </w:r>
      <w:proofErr w:type="gramStart"/>
      <w:r w:rsidR="00936C46" w:rsidRPr="00BA307A">
        <w:rPr>
          <w:rFonts w:hint="eastAsia"/>
          <w:color w:val="000000" w:themeColor="text1"/>
        </w:rPr>
        <w:t>性系列</w:t>
      </w:r>
      <w:proofErr w:type="gramEnd"/>
      <w:r w:rsidR="00936C46" w:rsidRPr="00BA307A">
        <w:rPr>
          <w:rFonts w:hint="eastAsia"/>
          <w:color w:val="000000" w:themeColor="text1"/>
        </w:rPr>
        <w:t>规范</w:t>
      </w:r>
      <w:r w:rsidRPr="00BA307A">
        <w:rPr>
          <w:rFonts w:hint="eastAsia"/>
          <w:color w:val="000000" w:themeColor="text1"/>
        </w:rPr>
        <w:t>。</w:t>
      </w:r>
    </w:p>
    <w:p w:rsidR="004543BD" w:rsidRPr="00BA307A" w:rsidRDefault="004543BD" w:rsidP="004543BD">
      <w:pPr>
        <w:pStyle w:val="12"/>
        <w:ind w:firstLine="480"/>
        <w:rPr>
          <w:color w:val="000000" w:themeColor="text1"/>
        </w:rPr>
      </w:pPr>
      <w:r w:rsidRPr="00BA307A">
        <w:rPr>
          <w:rFonts w:hint="eastAsia"/>
          <w:color w:val="000000" w:themeColor="text1"/>
        </w:rPr>
        <w:t>本规范为首次发布</w:t>
      </w:r>
      <w:r w:rsidR="008C78B2" w:rsidRPr="00BA307A">
        <w:rPr>
          <w:rFonts w:hint="eastAsia"/>
          <w:color w:val="000000" w:themeColor="text1"/>
        </w:rPr>
        <w:t>。</w:t>
      </w:r>
    </w:p>
    <w:p w:rsidR="00FE45F4" w:rsidRPr="00BA307A" w:rsidRDefault="00FE45F4" w:rsidP="004543BD">
      <w:pPr>
        <w:pStyle w:val="12"/>
        <w:ind w:firstLine="480"/>
        <w:rPr>
          <w:rFonts w:cs="Times New Roman"/>
          <w:color w:val="000000" w:themeColor="text1"/>
        </w:rPr>
      </w:pPr>
    </w:p>
    <w:p w:rsidR="004543BD" w:rsidRPr="00BA307A" w:rsidRDefault="004543BD" w:rsidP="005C411B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 w:themeColor="text1"/>
          <w:sz w:val="24"/>
        </w:rPr>
        <w:sectPr w:rsidR="004543BD" w:rsidRPr="00BA307A" w:rsidSect="00713B11">
          <w:footerReference w:type="default" r:id="rId17"/>
          <w:pgSz w:w="11906" w:h="16838" w:code="9"/>
          <w:pgMar w:top="1440" w:right="1797" w:bottom="1440" w:left="1797" w:header="851" w:footer="992" w:gutter="0"/>
          <w:pgNumType w:fmt="upperRoman" w:start="1"/>
          <w:cols w:space="425"/>
          <w:docGrid w:type="lines" w:linePitch="312"/>
        </w:sectPr>
      </w:pPr>
    </w:p>
    <w:p w:rsidR="00611F50" w:rsidRPr="00BA307A" w:rsidRDefault="00543442" w:rsidP="00187CE9">
      <w:pPr>
        <w:pStyle w:val="affd"/>
        <w:spacing w:beforeLines="50" w:before="156" w:afterLines="50" w:after="156" w:line="360" w:lineRule="auto"/>
        <w:outlineLvl w:val="9"/>
        <w:rPr>
          <w:rFonts w:ascii="黑体" w:eastAsia="黑体" w:hAnsi="黑体" w:cs="宋体"/>
          <w:bCs w:val="0"/>
          <w:color w:val="000000" w:themeColor="text1"/>
          <w:sz w:val="36"/>
          <w:szCs w:val="36"/>
        </w:rPr>
      </w:pPr>
      <w:bookmarkStart w:id="49" w:name="_Toc204685303"/>
      <w:bookmarkStart w:id="50" w:name="_Toc214175031"/>
      <w:bookmarkStart w:id="51" w:name="_Toc439756407"/>
      <w:r w:rsidRPr="00BA307A">
        <w:rPr>
          <w:rFonts w:ascii="黑体" w:eastAsia="黑体" w:hAnsi="黑体" w:cs="宋体" w:hint="eastAsia"/>
          <w:bCs w:val="0"/>
          <w:color w:val="000000" w:themeColor="text1"/>
          <w:sz w:val="36"/>
          <w:szCs w:val="36"/>
        </w:rPr>
        <w:lastRenderedPageBreak/>
        <w:t>前向驾驶辅助系统检测设备校准规范</w:t>
      </w:r>
    </w:p>
    <w:p w:rsidR="000E50DD" w:rsidRPr="00BA307A" w:rsidRDefault="0087303C" w:rsidP="00187CE9">
      <w:pPr>
        <w:pStyle w:val="affd"/>
        <w:numPr>
          <w:ilvl w:val="0"/>
          <w:numId w:val="11"/>
        </w:numPr>
        <w:spacing w:beforeLines="50" w:before="156" w:afterLines="50" w:after="156" w:line="360" w:lineRule="auto"/>
        <w:jc w:val="left"/>
        <w:rPr>
          <w:rFonts w:ascii="黑体" w:eastAsia="黑体" w:hAnsi="黑体"/>
          <w:b w:val="0"/>
          <w:color w:val="000000" w:themeColor="text1"/>
          <w:sz w:val="24"/>
          <w:szCs w:val="24"/>
        </w:rPr>
      </w:pPr>
      <w:bookmarkStart w:id="52" w:name="_Toc107070505"/>
      <w:bookmarkEnd w:id="49"/>
      <w:bookmarkEnd w:id="50"/>
      <w:bookmarkEnd w:id="51"/>
      <w:r w:rsidRPr="00BA307A">
        <w:rPr>
          <w:rFonts w:ascii="黑体" w:eastAsia="黑体" w:hAnsi="黑体" w:hint="eastAsia"/>
          <w:b w:val="0"/>
          <w:color w:val="000000" w:themeColor="text1"/>
          <w:sz w:val="24"/>
          <w:szCs w:val="24"/>
        </w:rPr>
        <w:t>范围</w:t>
      </w:r>
      <w:bookmarkEnd w:id="52"/>
    </w:p>
    <w:p w:rsidR="004543BD" w:rsidRPr="00BA307A" w:rsidRDefault="004543BD" w:rsidP="00187CE9">
      <w:pPr>
        <w:widowControl/>
        <w:spacing w:beforeLines="50" w:before="156" w:afterLines="50" w:after="156" w:line="360" w:lineRule="auto"/>
        <w:ind w:firstLineChars="200" w:firstLine="480"/>
        <w:rPr>
          <w:rFonts w:ascii="宋体" w:hAnsi="宋体" w:cs="宋体"/>
          <w:color w:val="000000" w:themeColor="text1"/>
          <w:sz w:val="24"/>
        </w:rPr>
      </w:pPr>
      <w:bookmarkStart w:id="53" w:name="_Toc439756408"/>
      <w:r w:rsidRPr="00BA307A">
        <w:rPr>
          <w:rFonts w:ascii="宋体" w:hAnsi="宋体" w:cs="宋体" w:hint="eastAsia"/>
          <w:color w:val="000000" w:themeColor="text1"/>
          <w:sz w:val="24"/>
        </w:rPr>
        <w:t>本规范适用于</w:t>
      </w:r>
      <w:r w:rsidR="00507D12" w:rsidRPr="00BA307A">
        <w:rPr>
          <w:rFonts w:ascii="宋体" w:hAnsi="宋体" w:cs="宋体" w:hint="eastAsia"/>
          <w:color w:val="000000" w:themeColor="text1"/>
          <w:sz w:val="24"/>
        </w:rPr>
        <w:t>具</w:t>
      </w:r>
      <w:r w:rsidR="00166569" w:rsidRPr="00BA307A">
        <w:rPr>
          <w:rFonts w:ascii="宋体" w:hAnsi="宋体" w:cs="宋体" w:hint="eastAsia"/>
          <w:color w:val="000000" w:themeColor="text1"/>
          <w:sz w:val="24"/>
        </w:rPr>
        <w:t>有</w:t>
      </w:r>
      <w:r w:rsidR="00EC58A2" w:rsidRPr="00BA307A">
        <w:rPr>
          <w:rFonts w:ascii="宋体" w:hAnsi="宋体" w:cs="宋体" w:hint="eastAsia"/>
          <w:color w:val="000000" w:themeColor="text1"/>
          <w:sz w:val="24"/>
        </w:rPr>
        <w:t>目标物</w:t>
      </w:r>
      <w:r w:rsidR="005C6484" w:rsidRPr="00BA307A">
        <w:rPr>
          <w:rFonts w:ascii="宋体" w:hAnsi="宋体" w:cs="宋体" w:hint="eastAsia"/>
          <w:color w:val="000000" w:themeColor="text1"/>
          <w:sz w:val="24"/>
        </w:rPr>
        <w:t>空间</w:t>
      </w:r>
      <w:r w:rsidR="00EC58A2" w:rsidRPr="00BA307A">
        <w:rPr>
          <w:rFonts w:ascii="宋体" w:hAnsi="宋体" w:cs="宋体" w:hint="eastAsia"/>
          <w:color w:val="000000" w:themeColor="text1"/>
          <w:sz w:val="24"/>
        </w:rPr>
        <w:t>移动和旋转控制功能</w:t>
      </w:r>
      <w:r w:rsidR="00507D12" w:rsidRPr="00BA307A">
        <w:rPr>
          <w:rFonts w:ascii="宋体" w:hAnsi="宋体" w:cs="宋体" w:hint="eastAsia"/>
          <w:color w:val="000000" w:themeColor="text1"/>
          <w:sz w:val="24"/>
        </w:rPr>
        <w:t>的</w:t>
      </w:r>
      <w:r w:rsidRPr="00BA307A">
        <w:rPr>
          <w:rFonts w:ascii="宋体" w:hAnsi="宋体" w:cs="宋体" w:hint="eastAsia"/>
          <w:color w:val="000000" w:themeColor="text1"/>
          <w:sz w:val="24"/>
        </w:rPr>
        <w:t>前向驾驶辅助</w:t>
      </w:r>
      <w:r w:rsidR="00507D12" w:rsidRPr="00BA307A">
        <w:rPr>
          <w:rFonts w:ascii="宋体" w:hAnsi="宋体" w:cs="宋体" w:hint="eastAsia"/>
          <w:color w:val="000000" w:themeColor="text1"/>
          <w:sz w:val="24"/>
        </w:rPr>
        <w:t>系统</w:t>
      </w:r>
      <w:r w:rsidRPr="00BA307A">
        <w:rPr>
          <w:rFonts w:ascii="宋体" w:hAnsi="宋体" w:cs="宋体" w:hint="eastAsia"/>
          <w:color w:val="000000" w:themeColor="text1"/>
          <w:sz w:val="24"/>
        </w:rPr>
        <w:t>检测设备的校准，</w:t>
      </w:r>
      <w:r w:rsidR="00646230" w:rsidRPr="00BA307A">
        <w:rPr>
          <w:rFonts w:ascii="宋体" w:hAnsi="宋体" w:cs="宋体" w:hint="eastAsia"/>
          <w:color w:val="000000" w:themeColor="text1"/>
          <w:sz w:val="24"/>
        </w:rPr>
        <w:t>其他形式的检测设备可参照使用。</w:t>
      </w:r>
    </w:p>
    <w:p w:rsidR="005927DA" w:rsidRPr="00BA307A" w:rsidRDefault="000E50DD" w:rsidP="00187CE9">
      <w:pPr>
        <w:pStyle w:val="affd"/>
        <w:numPr>
          <w:ilvl w:val="0"/>
          <w:numId w:val="11"/>
        </w:numPr>
        <w:spacing w:beforeLines="50" w:before="156" w:afterLines="50" w:after="156" w:line="360" w:lineRule="auto"/>
        <w:jc w:val="left"/>
        <w:rPr>
          <w:rFonts w:ascii="黑体" w:eastAsia="黑体" w:hAnsi="黑体"/>
          <w:b w:val="0"/>
          <w:color w:val="000000" w:themeColor="text1"/>
          <w:sz w:val="24"/>
          <w:szCs w:val="24"/>
        </w:rPr>
      </w:pPr>
      <w:bookmarkStart w:id="54" w:name="_Toc107070506"/>
      <w:r w:rsidRPr="00BA307A">
        <w:rPr>
          <w:rFonts w:ascii="黑体" w:eastAsia="黑体" w:hAnsi="黑体" w:hint="eastAsia"/>
          <w:b w:val="0"/>
          <w:color w:val="000000" w:themeColor="text1"/>
          <w:sz w:val="24"/>
          <w:szCs w:val="24"/>
        </w:rPr>
        <w:t>引用文</w:t>
      </w:r>
      <w:bookmarkEnd w:id="53"/>
      <w:r w:rsidR="005927DA" w:rsidRPr="00BA307A">
        <w:rPr>
          <w:rFonts w:ascii="黑体" w:eastAsia="黑体" w:hAnsi="黑体" w:hint="eastAsia"/>
          <w:b w:val="0"/>
          <w:color w:val="000000" w:themeColor="text1"/>
          <w:sz w:val="24"/>
          <w:szCs w:val="24"/>
        </w:rPr>
        <w:t>件</w:t>
      </w:r>
      <w:bookmarkEnd w:id="54"/>
    </w:p>
    <w:p w:rsidR="005927DA" w:rsidRPr="00BA307A" w:rsidRDefault="005927DA" w:rsidP="00187CE9">
      <w:pPr>
        <w:widowControl/>
        <w:spacing w:beforeLines="50" w:before="156" w:line="360" w:lineRule="auto"/>
        <w:ind w:firstLineChars="200" w:firstLine="480"/>
        <w:rPr>
          <w:rFonts w:ascii="宋体" w:hAnsi="宋体" w:cs="宋体"/>
          <w:color w:val="000000" w:themeColor="text1"/>
          <w:sz w:val="24"/>
        </w:rPr>
      </w:pPr>
      <w:r w:rsidRPr="00BA307A">
        <w:rPr>
          <w:rFonts w:ascii="宋体" w:hAnsi="宋体" w:cs="宋体" w:hint="eastAsia"/>
          <w:color w:val="000000" w:themeColor="text1"/>
          <w:sz w:val="24"/>
        </w:rPr>
        <w:t>本规范引用了下列文件：</w:t>
      </w:r>
    </w:p>
    <w:p w:rsidR="000E50DD" w:rsidRPr="00BA307A" w:rsidRDefault="000E50DD" w:rsidP="0041648D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>JJF</w:t>
      </w:r>
      <w:r w:rsidR="005C6484" w:rsidRPr="00BA307A">
        <w:rPr>
          <w:color w:val="000000" w:themeColor="text1"/>
          <w:sz w:val="24"/>
        </w:rPr>
        <w:t xml:space="preserve"> </w:t>
      </w:r>
      <w:r w:rsidRPr="00BA307A">
        <w:rPr>
          <w:color w:val="000000" w:themeColor="text1"/>
          <w:sz w:val="24"/>
        </w:rPr>
        <w:t>1094-2002</w:t>
      </w:r>
      <w:r w:rsidR="00014989" w:rsidRPr="00BA307A">
        <w:rPr>
          <w:rFonts w:hint="eastAsia"/>
          <w:color w:val="000000" w:themeColor="text1"/>
          <w:sz w:val="24"/>
        </w:rPr>
        <w:t>《</w:t>
      </w:r>
      <w:r w:rsidR="00014989" w:rsidRPr="00BA307A">
        <w:rPr>
          <w:color w:val="000000" w:themeColor="text1"/>
          <w:sz w:val="24"/>
        </w:rPr>
        <w:t>测量仪器特性评定与表示</w:t>
      </w:r>
      <w:r w:rsidR="00014989" w:rsidRPr="00BA307A">
        <w:rPr>
          <w:rFonts w:hint="eastAsia"/>
          <w:color w:val="000000" w:themeColor="text1"/>
          <w:sz w:val="24"/>
        </w:rPr>
        <w:t>》</w:t>
      </w:r>
      <w:r w:rsidR="00241313" w:rsidRPr="00BA307A">
        <w:rPr>
          <w:rFonts w:hint="eastAsia"/>
          <w:color w:val="000000" w:themeColor="text1"/>
          <w:kern w:val="0"/>
          <w:sz w:val="24"/>
        </w:rPr>
        <w:t>；</w:t>
      </w:r>
    </w:p>
    <w:p w:rsidR="00014989" w:rsidRPr="00BA307A" w:rsidRDefault="00014989" w:rsidP="00241313">
      <w:pPr>
        <w:autoSpaceDE w:val="0"/>
        <w:autoSpaceDN w:val="0"/>
        <w:spacing w:line="360" w:lineRule="auto"/>
        <w:ind w:firstLineChars="200" w:firstLine="480"/>
        <w:rPr>
          <w:color w:val="000000" w:themeColor="text1"/>
          <w:kern w:val="0"/>
          <w:sz w:val="24"/>
        </w:rPr>
      </w:pPr>
      <w:r w:rsidRPr="00BA307A">
        <w:rPr>
          <w:color w:val="000000" w:themeColor="text1"/>
          <w:sz w:val="24"/>
        </w:rPr>
        <w:t>GB/T 39263</w:t>
      </w:r>
      <w:r w:rsidRPr="00BA307A">
        <w:rPr>
          <w:color w:val="000000" w:themeColor="text1"/>
          <w:sz w:val="24"/>
        </w:rPr>
        <w:t>《道路车辆先进驾驶辅助系统（</w:t>
      </w:r>
      <w:r w:rsidRPr="00BA307A">
        <w:rPr>
          <w:color w:val="000000" w:themeColor="text1"/>
          <w:sz w:val="24"/>
        </w:rPr>
        <w:t>ADAS</w:t>
      </w:r>
      <w:r w:rsidRPr="00BA307A">
        <w:rPr>
          <w:color w:val="000000" w:themeColor="text1"/>
          <w:sz w:val="24"/>
        </w:rPr>
        <w:t>）术语及定义》</w:t>
      </w:r>
      <w:r w:rsidR="00241313" w:rsidRPr="00BA307A">
        <w:rPr>
          <w:rFonts w:hint="eastAsia"/>
          <w:color w:val="000000" w:themeColor="text1"/>
          <w:kern w:val="0"/>
          <w:sz w:val="24"/>
        </w:rPr>
        <w:t>；</w:t>
      </w:r>
    </w:p>
    <w:p w:rsidR="00996D4E" w:rsidRPr="00BA307A" w:rsidRDefault="00996D4E" w:rsidP="00241313">
      <w:pPr>
        <w:autoSpaceDE w:val="0"/>
        <w:autoSpaceDN w:val="0"/>
        <w:spacing w:line="360" w:lineRule="auto"/>
        <w:ind w:firstLineChars="200" w:firstLine="480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GB</w:t>
      </w:r>
      <w:r w:rsidRPr="00BA307A">
        <w:rPr>
          <w:color w:val="000000" w:themeColor="text1"/>
          <w:sz w:val="24"/>
        </w:rPr>
        <w:t>/T</w:t>
      </w:r>
      <w:r w:rsidRPr="00BA307A">
        <w:rPr>
          <w:rFonts w:hint="eastAsia"/>
          <w:color w:val="000000" w:themeColor="text1"/>
          <w:sz w:val="24"/>
        </w:rPr>
        <w:t xml:space="preserve"> 19234</w:t>
      </w:r>
      <w:r w:rsidRPr="00BA307A">
        <w:rPr>
          <w:rFonts w:hint="eastAsia"/>
          <w:color w:val="000000" w:themeColor="text1"/>
          <w:sz w:val="24"/>
        </w:rPr>
        <w:t>《乘用车尺寸代码》</w:t>
      </w:r>
      <w:r w:rsidRPr="00BA307A">
        <w:rPr>
          <w:rFonts w:hint="eastAsia"/>
          <w:color w:val="000000" w:themeColor="text1"/>
          <w:kern w:val="0"/>
          <w:sz w:val="24"/>
        </w:rPr>
        <w:t>；</w:t>
      </w:r>
    </w:p>
    <w:p w:rsidR="00014989" w:rsidRPr="00BA307A" w:rsidRDefault="00014989" w:rsidP="0041648D">
      <w:pPr>
        <w:spacing w:line="360" w:lineRule="auto"/>
        <w:ind w:firstLineChars="200" w:firstLine="480"/>
        <w:rPr>
          <w:color w:val="000000" w:themeColor="text1"/>
          <w:kern w:val="0"/>
          <w:sz w:val="24"/>
        </w:rPr>
      </w:pPr>
      <w:r w:rsidRPr="00BA307A">
        <w:rPr>
          <w:color w:val="000000" w:themeColor="text1"/>
          <w:sz w:val="24"/>
        </w:rPr>
        <w:t>GBT 18780.1</w:t>
      </w:r>
      <w:r w:rsidRPr="00BA307A">
        <w:rPr>
          <w:color w:val="000000" w:themeColor="text1"/>
          <w:sz w:val="24"/>
        </w:rPr>
        <w:t>《产品几何量技术规范（</w:t>
      </w:r>
      <w:r w:rsidRPr="00BA307A">
        <w:rPr>
          <w:color w:val="000000" w:themeColor="text1"/>
          <w:sz w:val="24"/>
        </w:rPr>
        <w:t>GPS</w:t>
      </w:r>
      <w:r w:rsidRPr="00BA307A">
        <w:rPr>
          <w:color w:val="000000" w:themeColor="text1"/>
          <w:sz w:val="24"/>
        </w:rPr>
        <w:t>）几何要素第</w:t>
      </w:r>
      <w:r w:rsidRPr="00BA307A">
        <w:rPr>
          <w:color w:val="000000" w:themeColor="text1"/>
          <w:sz w:val="24"/>
        </w:rPr>
        <w:t>1</w:t>
      </w:r>
      <w:r w:rsidRPr="00BA307A">
        <w:rPr>
          <w:color w:val="000000" w:themeColor="text1"/>
          <w:sz w:val="24"/>
        </w:rPr>
        <w:t>部分基本术语和定义》</w:t>
      </w:r>
      <w:r w:rsidR="00241313" w:rsidRPr="00BA307A">
        <w:rPr>
          <w:rFonts w:hint="eastAsia"/>
          <w:color w:val="000000" w:themeColor="text1"/>
          <w:kern w:val="0"/>
          <w:sz w:val="24"/>
        </w:rPr>
        <w:t>；</w:t>
      </w:r>
    </w:p>
    <w:p w:rsidR="004D71B0" w:rsidRPr="00BA307A" w:rsidRDefault="004D71B0" w:rsidP="0041648D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GBT 38761</w:t>
      </w:r>
      <w:r w:rsidRPr="00BA307A">
        <w:rPr>
          <w:rFonts w:hint="eastAsia"/>
          <w:color w:val="000000" w:themeColor="text1"/>
          <w:sz w:val="24"/>
        </w:rPr>
        <w:t>《产品几何技术规范（</w:t>
      </w:r>
      <w:r w:rsidRPr="00BA307A">
        <w:rPr>
          <w:rFonts w:hint="eastAsia"/>
          <w:color w:val="000000" w:themeColor="text1"/>
          <w:sz w:val="24"/>
        </w:rPr>
        <w:t>GPS</w:t>
      </w:r>
      <w:r w:rsidRPr="00BA307A">
        <w:rPr>
          <w:rFonts w:hint="eastAsia"/>
          <w:color w:val="000000" w:themeColor="text1"/>
          <w:sz w:val="24"/>
        </w:rPr>
        <w:t>）特征和条件定义》</w:t>
      </w:r>
    </w:p>
    <w:p w:rsidR="00014989" w:rsidRPr="00BA307A" w:rsidRDefault="00014989" w:rsidP="0041648D">
      <w:pPr>
        <w:spacing w:line="360" w:lineRule="auto"/>
        <w:ind w:firstLineChars="200" w:firstLine="480"/>
        <w:rPr>
          <w:color w:val="000000" w:themeColor="text1"/>
          <w:kern w:val="0"/>
          <w:sz w:val="24"/>
        </w:rPr>
      </w:pPr>
      <w:r w:rsidRPr="00BA307A">
        <w:rPr>
          <w:color w:val="000000" w:themeColor="text1"/>
          <w:sz w:val="24"/>
        </w:rPr>
        <w:t>GB/T 17851</w:t>
      </w:r>
      <w:r w:rsidRPr="00BA307A">
        <w:rPr>
          <w:color w:val="000000" w:themeColor="text1"/>
          <w:sz w:val="24"/>
        </w:rPr>
        <w:t>《产品几何技术规范（</w:t>
      </w:r>
      <w:r w:rsidRPr="00BA307A">
        <w:rPr>
          <w:color w:val="000000" w:themeColor="text1"/>
          <w:sz w:val="24"/>
        </w:rPr>
        <w:t>GPS</w:t>
      </w:r>
      <w:r w:rsidRPr="00BA307A">
        <w:rPr>
          <w:color w:val="000000" w:themeColor="text1"/>
          <w:sz w:val="24"/>
        </w:rPr>
        <w:t>）几何公差基准和基准体系》</w:t>
      </w:r>
      <w:r w:rsidR="00241313" w:rsidRPr="00BA307A">
        <w:rPr>
          <w:rFonts w:hint="eastAsia"/>
          <w:color w:val="000000" w:themeColor="text1"/>
          <w:kern w:val="0"/>
          <w:sz w:val="24"/>
        </w:rPr>
        <w:t>；</w:t>
      </w:r>
    </w:p>
    <w:p w:rsidR="00DD7E85" w:rsidRPr="00BA307A" w:rsidRDefault="00DD7E85" w:rsidP="0041648D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GBT 38762.3</w:t>
      </w:r>
      <w:r w:rsidRPr="00BA307A">
        <w:rPr>
          <w:rFonts w:hint="eastAsia"/>
          <w:color w:val="000000" w:themeColor="text1"/>
          <w:sz w:val="24"/>
        </w:rPr>
        <w:t>《产品几何技术规范（</w:t>
      </w:r>
      <w:r w:rsidRPr="00BA307A">
        <w:rPr>
          <w:rFonts w:hint="eastAsia"/>
          <w:color w:val="000000" w:themeColor="text1"/>
          <w:sz w:val="24"/>
        </w:rPr>
        <w:t>GPS</w:t>
      </w:r>
      <w:r w:rsidRPr="00BA307A">
        <w:rPr>
          <w:rFonts w:hint="eastAsia"/>
          <w:color w:val="000000" w:themeColor="text1"/>
          <w:sz w:val="24"/>
        </w:rPr>
        <w:t>）尺寸公差第</w:t>
      </w:r>
      <w:r w:rsidRPr="00BA307A">
        <w:rPr>
          <w:rFonts w:hint="eastAsia"/>
          <w:color w:val="000000" w:themeColor="text1"/>
          <w:sz w:val="24"/>
        </w:rPr>
        <w:t>3</w:t>
      </w:r>
      <w:r w:rsidRPr="00BA307A">
        <w:rPr>
          <w:rFonts w:hint="eastAsia"/>
          <w:color w:val="000000" w:themeColor="text1"/>
          <w:sz w:val="24"/>
        </w:rPr>
        <w:t>部分：角度尺寸》</w:t>
      </w:r>
    </w:p>
    <w:p w:rsidR="00241313" w:rsidRPr="00BA307A" w:rsidRDefault="00014989" w:rsidP="0041648D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>GB/T 1958</w:t>
      </w:r>
      <w:r w:rsidRPr="00BA307A">
        <w:rPr>
          <w:color w:val="000000" w:themeColor="text1"/>
          <w:sz w:val="24"/>
        </w:rPr>
        <w:t>《产品几何技术规范（</w:t>
      </w:r>
      <w:r w:rsidRPr="00BA307A">
        <w:rPr>
          <w:color w:val="000000" w:themeColor="text1"/>
          <w:sz w:val="24"/>
        </w:rPr>
        <w:t>GPS</w:t>
      </w:r>
      <w:r w:rsidRPr="00BA307A">
        <w:rPr>
          <w:color w:val="000000" w:themeColor="text1"/>
          <w:sz w:val="24"/>
        </w:rPr>
        <w:t>）几何公差检测与验证》</w:t>
      </w:r>
      <w:r w:rsidR="00241313" w:rsidRPr="00BA307A">
        <w:rPr>
          <w:rFonts w:hint="eastAsia"/>
          <w:color w:val="000000" w:themeColor="text1"/>
          <w:kern w:val="0"/>
          <w:sz w:val="24"/>
        </w:rPr>
        <w:t>。</w:t>
      </w:r>
    </w:p>
    <w:p w:rsidR="001164FF" w:rsidRPr="00BA307A" w:rsidRDefault="005927DA" w:rsidP="0041648D">
      <w:pPr>
        <w:spacing w:line="360" w:lineRule="auto"/>
        <w:ind w:firstLineChars="200" w:firstLine="480"/>
        <w:rPr>
          <w:rFonts w:ascii="宋体" w:hAnsi="宋体" w:cs="宋体"/>
          <w:color w:val="000000" w:themeColor="text1"/>
          <w:sz w:val="24"/>
        </w:rPr>
      </w:pPr>
      <w:r w:rsidRPr="00BA307A">
        <w:rPr>
          <w:rFonts w:ascii="宋体" w:hAnsi="宋体" w:cs="宋体" w:hint="eastAsia"/>
          <w:color w:val="000000" w:themeColor="text1"/>
          <w:sz w:val="24"/>
        </w:rPr>
        <w:t>凡是注日期的引用文件，仅注日期的版本适用于本规范；凡是不注日期的引用文件，其最新版本（包括所有的修改单）适用于本规范</w:t>
      </w:r>
      <w:bookmarkStart w:id="55" w:name="_Toc439756409"/>
      <w:r w:rsidR="00241313" w:rsidRPr="00BA307A">
        <w:rPr>
          <w:rFonts w:hint="eastAsia"/>
          <w:color w:val="000000" w:themeColor="text1"/>
          <w:kern w:val="0"/>
          <w:sz w:val="24"/>
        </w:rPr>
        <w:t>。</w:t>
      </w:r>
    </w:p>
    <w:p w:rsidR="000E50DD" w:rsidRPr="00BA307A" w:rsidRDefault="00317E15" w:rsidP="00187CE9">
      <w:pPr>
        <w:pStyle w:val="affd"/>
        <w:numPr>
          <w:ilvl w:val="0"/>
          <w:numId w:val="11"/>
        </w:numPr>
        <w:spacing w:beforeLines="50" w:before="156" w:afterLines="50" w:after="156" w:line="360" w:lineRule="auto"/>
        <w:jc w:val="left"/>
        <w:rPr>
          <w:rFonts w:ascii="黑体" w:eastAsia="黑体" w:hAnsi="黑体"/>
          <w:b w:val="0"/>
          <w:color w:val="000000" w:themeColor="text1"/>
          <w:sz w:val="24"/>
          <w:szCs w:val="24"/>
        </w:rPr>
      </w:pPr>
      <w:bookmarkStart w:id="56" w:name="_Toc107070507"/>
      <w:bookmarkEnd w:id="55"/>
      <w:r w:rsidRPr="00BA307A">
        <w:rPr>
          <w:rFonts w:ascii="黑体" w:eastAsia="黑体" w:hAnsi="黑体" w:hint="eastAsia"/>
          <w:b w:val="0"/>
          <w:color w:val="000000" w:themeColor="text1"/>
          <w:sz w:val="24"/>
          <w:szCs w:val="24"/>
        </w:rPr>
        <w:t>概述</w:t>
      </w:r>
      <w:bookmarkEnd w:id="56"/>
    </w:p>
    <w:p w:rsidR="0087303C" w:rsidRPr="00BA307A" w:rsidRDefault="0087303C" w:rsidP="00187CE9">
      <w:pPr>
        <w:pStyle w:val="22"/>
        <w:spacing w:beforeLines="50" w:before="156" w:afterLines="50" w:after="156" w:line="360" w:lineRule="auto"/>
        <w:ind w:leftChars="0" w:left="0" w:firstLineChars="200" w:firstLine="480"/>
        <w:rPr>
          <w:rFonts w:ascii="宋体" w:hAnsi="宋体"/>
          <w:color w:val="000000" w:themeColor="text1"/>
          <w:sz w:val="24"/>
        </w:rPr>
      </w:pPr>
      <w:r w:rsidRPr="00BA307A">
        <w:rPr>
          <w:rFonts w:ascii="宋体" w:hAnsi="宋体" w:hint="eastAsia"/>
          <w:color w:val="000000" w:themeColor="text1"/>
          <w:sz w:val="24"/>
        </w:rPr>
        <w:t>前向驾驶辅助系统检测设备</w:t>
      </w:r>
      <w:r w:rsidR="00F472C8" w:rsidRPr="00BA307A">
        <w:rPr>
          <w:rFonts w:ascii="宋体" w:hAnsi="宋体" w:hint="eastAsia"/>
          <w:color w:val="000000" w:themeColor="text1"/>
          <w:sz w:val="24"/>
        </w:rPr>
        <w:t>（下称：检测设备）</w:t>
      </w:r>
      <w:r w:rsidRPr="00BA307A">
        <w:rPr>
          <w:rFonts w:ascii="宋体" w:hAnsi="宋体" w:hint="eastAsia"/>
          <w:color w:val="000000" w:themeColor="text1"/>
          <w:sz w:val="24"/>
        </w:rPr>
        <w:t>主要用于</w:t>
      </w:r>
      <w:r w:rsidR="00362141" w:rsidRPr="00BA307A">
        <w:rPr>
          <w:rFonts w:ascii="宋体" w:hAnsi="宋体" w:hint="eastAsia"/>
          <w:color w:val="000000" w:themeColor="text1"/>
          <w:sz w:val="24"/>
        </w:rPr>
        <w:t>先进驾驶辅助</w:t>
      </w:r>
      <w:r w:rsidRPr="00BA307A">
        <w:rPr>
          <w:rFonts w:ascii="宋体" w:hAnsi="宋体" w:hint="eastAsia"/>
          <w:color w:val="000000" w:themeColor="text1"/>
          <w:sz w:val="24"/>
        </w:rPr>
        <w:t>系统中前向传感器的生产标定。其中，雷达的被动式标定</w:t>
      </w:r>
      <w:r w:rsidRPr="00BA307A">
        <w:rPr>
          <w:rFonts w:ascii="宋体" w:hAnsi="宋体"/>
          <w:color w:val="000000" w:themeColor="text1"/>
          <w:sz w:val="24"/>
        </w:rPr>
        <w:t>通过光学</w:t>
      </w:r>
      <w:r w:rsidRPr="00BA307A">
        <w:rPr>
          <w:rFonts w:ascii="宋体" w:hAnsi="宋体" w:hint="eastAsia"/>
          <w:color w:val="000000" w:themeColor="text1"/>
          <w:sz w:val="24"/>
        </w:rPr>
        <w:t>设备</w:t>
      </w:r>
      <w:r w:rsidRPr="00BA307A">
        <w:rPr>
          <w:rFonts w:ascii="宋体" w:hAnsi="宋体"/>
          <w:color w:val="000000" w:themeColor="text1"/>
          <w:sz w:val="24"/>
        </w:rPr>
        <w:t>确定校准镜轴线与行驶轴线的偏差，读取校准镜与雷达轴线的偏差角，通过水平</w:t>
      </w:r>
      <w:r w:rsidRPr="00BA307A">
        <w:rPr>
          <w:rFonts w:ascii="宋体" w:hAnsi="宋体" w:hint="eastAsia"/>
          <w:color w:val="000000" w:themeColor="text1"/>
          <w:sz w:val="24"/>
        </w:rPr>
        <w:t>和</w:t>
      </w:r>
      <w:r w:rsidRPr="00BA307A">
        <w:rPr>
          <w:rFonts w:ascii="宋体" w:hAnsi="宋体"/>
          <w:color w:val="000000" w:themeColor="text1"/>
          <w:sz w:val="24"/>
        </w:rPr>
        <w:t>垂直方向的</w:t>
      </w:r>
      <w:r w:rsidRPr="00BA307A">
        <w:rPr>
          <w:rFonts w:ascii="宋体" w:hAnsi="宋体" w:hint="eastAsia"/>
          <w:color w:val="000000" w:themeColor="text1"/>
          <w:sz w:val="24"/>
        </w:rPr>
        <w:t>调整</w:t>
      </w:r>
      <w:r w:rsidRPr="00BA307A">
        <w:rPr>
          <w:rFonts w:ascii="宋体" w:hAnsi="宋体"/>
          <w:color w:val="000000" w:themeColor="text1"/>
          <w:sz w:val="24"/>
        </w:rPr>
        <w:t>，使雷达轴线与行驶轴线重合或在一个允许的范围内。</w:t>
      </w:r>
      <w:r w:rsidRPr="00BA307A">
        <w:rPr>
          <w:rFonts w:ascii="宋体" w:hAnsi="宋体" w:hint="eastAsia"/>
          <w:color w:val="000000" w:themeColor="text1"/>
          <w:sz w:val="24"/>
        </w:rPr>
        <w:t>雷达的主动式标定通过反射板完成。前视摄像头的标定通过目标标靶完成。</w:t>
      </w:r>
    </w:p>
    <w:p w:rsidR="0087303C" w:rsidRPr="00BA307A" w:rsidRDefault="0087303C" w:rsidP="00187CE9">
      <w:pPr>
        <w:pStyle w:val="22"/>
        <w:spacing w:beforeLines="50" w:before="156" w:afterLines="50" w:after="156" w:line="360" w:lineRule="auto"/>
        <w:ind w:leftChars="0" w:left="0" w:firstLineChars="200" w:firstLine="420"/>
        <w:rPr>
          <w:color w:val="000000" w:themeColor="text1"/>
          <w:sz w:val="24"/>
        </w:rPr>
      </w:pPr>
      <w:r w:rsidRPr="00BA307A">
        <w:rPr>
          <w:noProof/>
          <w:color w:val="000000" w:themeColor="text1"/>
        </w:rPr>
        <w:lastRenderedPageBreak/>
        <w:drawing>
          <wp:anchor distT="0" distB="0" distL="114300" distR="114300" simplePos="0" relativeHeight="251617792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1685925</wp:posOffset>
            </wp:positionV>
            <wp:extent cx="5821045" cy="4605655"/>
            <wp:effectExtent l="0" t="0" r="0" b="0"/>
            <wp:wrapTopAndBottom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045" cy="460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A307A">
        <w:rPr>
          <w:color w:val="000000" w:themeColor="text1"/>
          <w:sz w:val="24"/>
        </w:rPr>
        <w:t>驾驶辅助系统检测设备</w:t>
      </w:r>
      <w:r w:rsidR="00605884" w:rsidRPr="00BA307A">
        <w:rPr>
          <w:color w:val="000000" w:themeColor="text1"/>
          <w:sz w:val="24"/>
        </w:rPr>
        <w:t>可针对基于车辆传感器配置与车机系统功能的检测项目</w:t>
      </w:r>
      <w:r w:rsidR="00460CD2" w:rsidRPr="00BA307A">
        <w:rPr>
          <w:color w:val="000000" w:themeColor="text1"/>
          <w:sz w:val="24"/>
        </w:rPr>
        <w:t>（如：标志识别、抬头显示、影像检测、车道偏离预警等）</w:t>
      </w:r>
      <w:r w:rsidR="00605884" w:rsidRPr="00BA307A">
        <w:rPr>
          <w:color w:val="000000" w:themeColor="text1"/>
          <w:sz w:val="24"/>
        </w:rPr>
        <w:t>进行模块化</w:t>
      </w:r>
      <w:r w:rsidRPr="00BA307A">
        <w:rPr>
          <w:color w:val="000000" w:themeColor="text1"/>
          <w:sz w:val="24"/>
        </w:rPr>
        <w:t>功能定制</w:t>
      </w:r>
      <w:r w:rsidR="00605884" w:rsidRPr="00BA307A">
        <w:rPr>
          <w:color w:val="000000" w:themeColor="text1"/>
          <w:sz w:val="24"/>
        </w:rPr>
        <w:t>并</w:t>
      </w:r>
      <w:r w:rsidRPr="00BA307A">
        <w:rPr>
          <w:color w:val="000000" w:themeColor="text1"/>
          <w:sz w:val="24"/>
        </w:rPr>
        <w:t>具有可扩展性。由设备机械部分构成的场地空间满足车辆的停放、通过及</w:t>
      </w:r>
      <w:r w:rsidR="00605884" w:rsidRPr="00BA307A">
        <w:rPr>
          <w:color w:val="000000" w:themeColor="text1"/>
          <w:sz w:val="24"/>
        </w:rPr>
        <w:t>检测要求</w:t>
      </w:r>
      <w:r w:rsidRPr="00BA307A">
        <w:rPr>
          <w:color w:val="000000" w:themeColor="text1"/>
          <w:sz w:val="24"/>
        </w:rPr>
        <w:t>，形成生产线末端的一个智能传感器综合检测工位。检测设备的组成部分</w:t>
      </w:r>
      <w:r w:rsidR="001B1531" w:rsidRPr="00BA307A">
        <w:rPr>
          <w:rFonts w:hint="eastAsia"/>
          <w:color w:val="000000" w:themeColor="text1"/>
          <w:sz w:val="24"/>
        </w:rPr>
        <w:t>如图</w:t>
      </w:r>
      <w:r w:rsidR="001B1531" w:rsidRPr="00BA307A">
        <w:rPr>
          <w:rFonts w:hint="eastAsia"/>
          <w:color w:val="000000" w:themeColor="text1"/>
          <w:sz w:val="24"/>
        </w:rPr>
        <w:t>1</w:t>
      </w:r>
      <w:r w:rsidR="001B1531" w:rsidRPr="00BA307A">
        <w:rPr>
          <w:rFonts w:hint="eastAsia"/>
          <w:color w:val="000000" w:themeColor="text1"/>
          <w:sz w:val="24"/>
        </w:rPr>
        <w:t>所示，通常</w:t>
      </w:r>
      <w:r w:rsidRPr="00BA307A">
        <w:rPr>
          <w:color w:val="000000" w:themeColor="text1"/>
          <w:sz w:val="24"/>
        </w:rPr>
        <w:t>包括：四轮定位机构、龙门框架、水平行走机构、垂直行走机构、激光发生器、计算机分析系统等</w:t>
      </w:r>
      <w:r w:rsidR="001B1531" w:rsidRPr="00BA307A">
        <w:rPr>
          <w:rFonts w:hint="eastAsia"/>
          <w:color w:val="000000" w:themeColor="text1"/>
          <w:sz w:val="24"/>
        </w:rPr>
        <w:t>。</w:t>
      </w:r>
    </w:p>
    <w:p w:rsidR="0087303C" w:rsidRPr="00BA307A" w:rsidRDefault="0087303C" w:rsidP="00BC4BD4">
      <w:pPr>
        <w:pStyle w:val="afff8"/>
        <w:numPr>
          <w:ilvl w:val="0"/>
          <w:numId w:val="10"/>
        </w:numPr>
        <w:adjustRightInd w:val="0"/>
        <w:snapToGrid w:val="0"/>
        <w:spacing w:beforeLines="25" w:before="78" w:afterLines="25" w:after="78"/>
        <w:ind w:left="1276" w:firstLineChars="0"/>
        <w:jc w:val="center"/>
        <w:rPr>
          <w:color w:val="000000" w:themeColor="text1"/>
          <w:sz w:val="21"/>
          <w:szCs w:val="21"/>
        </w:rPr>
      </w:pPr>
      <w:r w:rsidRPr="00BA307A">
        <w:rPr>
          <w:rFonts w:hint="eastAsia"/>
          <w:color w:val="000000" w:themeColor="text1"/>
          <w:sz w:val="21"/>
          <w:szCs w:val="21"/>
        </w:rPr>
        <w:t>前向驾驶辅助系统检测设备</w:t>
      </w:r>
    </w:p>
    <w:p w:rsidR="0087303C" w:rsidRPr="00BA307A" w:rsidRDefault="0087303C" w:rsidP="00187CE9">
      <w:pPr>
        <w:pStyle w:val="afff8"/>
        <w:adjustRightInd w:val="0"/>
        <w:snapToGrid w:val="0"/>
        <w:spacing w:beforeLines="25" w:before="78" w:afterLines="25" w:after="78"/>
        <w:ind w:left="284" w:firstLineChars="0" w:firstLine="0"/>
        <w:jc w:val="center"/>
        <w:rPr>
          <w:rFonts w:ascii="仿宋" w:eastAsia="仿宋" w:hAnsi="仿宋" w:cstheme="minorBidi"/>
          <w:color w:val="000000" w:themeColor="text1"/>
          <w:sz w:val="21"/>
          <w:szCs w:val="21"/>
        </w:rPr>
      </w:pPr>
      <w:r w:rsidRPr="00BA307A">
        <w:rPr>
          <w:rFonts w:ascii="仿宋" w:eastAsia="仿宋" w:hAnsi="仿宋" w:cstheme="minorBidi" w:hint="eastAsia"/>
          <w:color w:val="000000" w:themeColor="text1"/>
          <w:sz w:val="21"/>
          <w:szCs w:val="21"/>
        </w:rPr>
        <w:t>1</w:t>
      </w:r>
      <w:proofErr w:type="gramStart"/>
      <w:r w:rsidRPr="00BA307A">
        <w:rPr>
          <w:rFonts w:ascii="仿宋" w:eastAsia="仿宋" w:hAnsi="仿宋" w:cstheme="minorBidi"/>
          <w:color w:val="000000" w:themeColor="text1"/>
          <w:sz w:val="21"/>
          <w:szCs w:val="21"/>
        </w:rPr>
        <w:t>—</w:t>
      </w:r>
      <w:r w:rsidRPr="00BA307A">
        <w:rPr>
          <w:rFonts w:ascii="仿宋" w:eastAsia="仿宋" w:hAnsi="仿宋" w:cstheme="minorBidi" w:hint="eastAsia"/>
          <w:color w:val="000000" w:themeColor="text1"/>
          <w:sz w:val="21"/>
          <w:szCs w:val="21"/>
        </w:rPr>
        <w:t>水平</w:t>
      </w:r>
      <w:proofErr w:type="gramEnd"/>
      <w:r w:rsidRPr="00BA307A">
        <w:rPr>
          <w:rFonts w:ascii="仿宋" w:eastAsia="仿宋" w:hAnsi="仿宋" w:cstheme="minorBidi" w:hint="eastAsia"/>
          <w:color w:val="000000" w:themeColor="text1"/>
          <w:sz w:val="21"/>
          <w:szCs w:val="21"/>
        </w:rPr>
        <w:t>行走机构；2</w:t>
      </w:r>
      <w:r w:rsidRPr="00BA307A">
        <w:rPr>
          <w:rFonts w:ascii="仿宋" w:eastAsia="仿宋" w:hAnsi="仿宋" w:cstheme="minorBidi"/>
          <w:color w:val="000000" w:themeColor="text1"/>
          <w:sz w:val="21"/>
          <w:szCs w:val="21"/>
        </w:rPr>
        <w:t>—</w:t>
      </w:r>
      <w:r w:rsidRPr="00BA307A">
        <w:rPr>
          <w:rFonts w:ascii="仿宋" w:eastAsia="仿宋" w:hAnsi="仿宋" w:cstheme="minorBidi" w:hint="eastAsia"/>
          <w:color w:val="000000" w:themeColor="text1"/>
          <w:sz w:val="21"/>
          <w:szCs w:val="21"/>
        </w:rPr>
        <w:t>垂直行走机构；3</w:t>
      </w:r>
      <w:r w:rsidRPr="00BA307A">
        <w:rPr>
          <w:rFonts w:ascii="仿宋" w:eastAsia="仿宋" w:hAnsi="仿宋" w:cstheme="minorBidi"/>
          <w:color w:val="000000" w:themeColor="text1"/>
          <w:sz w:val="21"/>
          <w:szCs w:val="21"/>
        </w:rPr>
        <w:t>—</w:t>
      </w:r>
      <w:r w:rsidRPr="00BA307A">
        <w:rPr>
          <w:rFonts w:ascii="仿宋" w:eastAsia="仿宋" w:hAnsi="仿宋" w:cstheme="minorBidi" w:hint="eastAsia"/>
          <w:color w:val="000000" w:themeColor="text1"/>
          <w:sz w:val="21"/>
          <w:szCs w:val="21"/>
        </w:rPr>
        <w:t>反射板；4</w:t>
      </w:r>
      <w:proofErr w:type="gramStart"/>
      <w:r w:rsidRPr="00BA307A">
        <w:rPr>
          <w:rFonts w:ascii="仿宋" w:eastAsia="仿宋" w:hAnsi="仿宋" w:cstheme="minorBidi"/>
          <w:color w:val="000000" w:themeColor="text1"/>
          <w:sz w:val="21"/>
          <w:szCs w:val="21"/>
        </w:rPr>
        <w:t>—</w:t>
      </w:r>
      <w:r w:rsidRPr="00BA307A">
        <w:rPr>
          <w:rFonts w:ascii="仿宋" w:eastAsia="仿宋" w:hAnsi="仿宋" w:cstheme="minorBidi" w:hint="eastAsia"/>
          <w:color w:val="000000" w:themeColor="text1"/>
          <w:sz w:val="21"/>
          <w:szCs w:val="21"/>
        </w:rPr>
        <w:t>轮眉高度</w:t>
      </w:r>
      <w:proofErr w:type="gramEnd"/>
      <w:r w:rsidRPr="00BA307A">
        <w:rPr>
          <w:rFonts w:ascii="仿宋" w:eastAsia="仿宋" w:hAnsi="仿宋" w:cstheme="minorBidi" w:hint="eastAsia"/>
          <w:color w:val="000000" w:themeColor="text1"/>
          <w:sz w:val="21"/>
          <w:szCs w:val="21"/>
        </w:rPr>
        <w:t>测量机构；5</w:t>
      </w:r>
      <w:r w:rsidRPr="00BA307A">
        <w:rPr>
          <w:rFonts w:ascii="仿宋" w:eastAsia="仿宋" w:hAnsi="仿宋" w:cstheme="minorBidi"/>
          <w:color w:val="000000" w:themeColor="text1"/>
          <w:sz w:val="21"/>
          <w:szCs w:val="21"/>
        </w:rPr>
        <w:t>—</w:t>
      </w:r>
      <w:r w:rsidRPr="00BA307A">
        <w:rPr>
          <w:rFonts w:ascii="仿宋" w:eastAsia="仿宋" w:hAnsi="仿宋" w:cstheme="minorBidi" w:hint="eastAsia"/>
          <w:color w:val="000000" w:themeColor="text1"/>
          <w:sz w:val="21"/>
          <w:szCs w:val="21"/>
        </w:rPr>
        <w:t>计算机系统；</w:t>
      </w:r>
    </w:p>
    <w:p w:rsidR="0087303C" w:rsidRPr="00BA307A" w:rsidRDefault="0087303C" w:rsidP="00187CE9">
      <w:pPr>
        <w:pStyle w:val="afff8"/>
        <w:adjustRightInd w:val="0"/>
        <w:snapToGrid w:val="0"/>
        <w:spacing w:beforeLines="25" w:before="78" w:afterLines="25" w:after="78"/>
        <w:ind w:left="284" w:firstLineChars="0" w:firstLine="0"/>
        <w:jc w:val="center"/>
        <w:rPr>
          <w:rFonts w:ascii="仿宋" w:eastAsia="仿宋" w:hAnsi="仿宋" w:cstheme="minorBidi"/>
          <w:color w:val="000000" w:themeColor="text1"/>
          <w:sz w:val="21"/>
          <w:szCs w:val="21"/>
        </w:rPr>
      </w:pPr>
      <w:r w:rsidRPr="00BA307A">
        <w:rPr>
          <w:rFonts w:ascii="仿宋" w:eastAsia="仿宋" w:hAnsi="仿宋" w:cstheme="minorBidi" w:hint="eastAsia"/>
          <w:color w:val="000000" w:themeColor="text1"/>
          <w:sz w:val="21"/>
          <w:szCs w:val="21"/>
        </w:rPr>
        <w:t>6</w:t>
      </w:r>
      <w:r w:rsidRPr="00BA307A">
        <w:rPr>
          <w:rFonts w:ascii="仿宋" w:eastAsia="仿宋" w:hAnsi="仿宋" w:cstheme="minorBidi"/>
          <w:color w:val="000000" w:themeColor="text1"/>
          <w:sz w:val="21"/>
          <w:szCs w:val="21"/>
        </w:rPr>
        <w:t>—</w:t>
      </w:r>
      <w:r w:rsidRPr="00BA307A">
        <w:rPr>
          <w:rFonts w:ascii="仿宋" w:eastAsia="仿宋" w:hAnsi="仿宋" w:cstheme="minorBidi" w:hint="eastAsia"/>
          <w:color w:val="000000" w:themeColor="text1"/>
          <w:sz w:val="21"/>
          <w:szCs w:val="21"/>
        </w:rPr>
        <w:t>基准定位孔；7</w:t>
      </w:r>
      <w:r w:rsidRPr="00BA307A">
        <w:rPr>
          <w:rFonts w:ascii="仿宋" w:eastAsia="仿宋" w:hAnsi="仿宋" w:cstheme="minorBidi"/>
          <w:color w:val="000000" w:themeColor="text1"/>
          <w:sz w:val="21"/>
          <w:szCs w:val="21"/>
        </w:rPr>
        <w:t>—</w:t>
      </w:r>
      <w:r w:rsidRPr="00BA307A">
        <w:rPr>
          <w:rFonts w:ascii="仿宋" w:eastAsia="仿宋" w:hAnsi="仿宋" w:cstheme="minorBidi" w:hint="eastAsia"/>
          <w:color w:val="000000" w:themeColor="text1"/>
          <w:sz w:val="21"/>
          <w:szCs w:val="21"/>
        </w:rPr>
        <w:t>四轮定位面；8</w:t>
      </w:r>
      <w:r w:rsidRPr="00BA307A">
        <w:rPr>
          <w:rFonts w:ascii="仿宋" w:eastAsia="仿宋" w:hAnsi="仿宋" w:cstheme="minorBidi"/>
          <w:color w:val="000000" w:themeColor="text1"/>
          <w:sz w:val="21"/>
          <w:szCs w:val="21"/>
        </w:rPr>
        <w:t>—</w:t>
      </w:r>
      <w:r w:rsidRPr="00BA307A">
        <w:rPr>
          <w:rFonts w:ascii="仿宋" w:eastAsia="仿宋" w:hAnsi="仿宋" w:cstheme="minorBidi" w:hint="eastAsia"/>
          <w:color w:val="000000" w:themeColor="text1"/>
          <w:sz w:val="21"/>
          <w:szCs w:val="21"/>
        </w:rPr>
        <w:t>四轮定位机构</w:t>
      </w:r>
      <w:r w:rsidRPr="00BA307A">
        <w:rPr>
          <w:rFonts w:ascii="仿宋" w:eastAsia="仿宋" w:hAnsi="仿宋" w:cstheme="minorBidi"/>
          <w:color w:val="000000" w:themeColor="text1"/>
          <w:sz w:val="21"/>
          <w:szCs w:val="21"/>
        </w:rPr>
        <w:t>9—</w:t>
      </w:r>
      <w:r w:rsidRPr="00BA307A">
        <w:rPr>
          <w:rFonts w:ascii="仿宋" w:eastAsia="仿宋" w:hAnsi="仿宋" w:cstheme="minorBidi" w:hint="eastAsia"/>
          <w:color w:val="000000" w:themeColor="text1"/>
          <w:sz w:val="21"/>
          <w:szCs w:val="21"/>
        </w:rPr>
        <w:t>龙门框架；1</w:t>
      </w:r>
      <w:r w:rsidRPr="00BA307A">
        <w:rPr>
          <w:rFonts w:ascii="仿宋" w:eastAsia="仿宋" w:hAnsi="仿宋" w:cstheme="minorBidi"/>
          <w:color w:val="000000" w:themeColor="text1"/>
          <w:sz w:val="21"/>
          <w:szCs w:val="21"/>
        </w:rPr>
        <w:t>0—</w:t>
      </w:r>
      <w:r w:rsidRPr="00BA307A">
        <w:rPr>
          <w:rFonts w:ascii="仿宋" w:eastAsia="仿宋" w:hAnsi="仿宋" w:cstheme="minorBidi" w:hint="eastAsia"/>
          <w:color w:val="000000" w:themeColor="text1"/>
          <w:sz w:val="21"/>
          <w:szCs w:val="21"/>
        </w:rPr>
        <w:t>标靶板</w:t>
      </w:r>
    </w:p>
    <w:p w:rsidR="002916F0" w:rsidRPr="00BA307A" w:rsidRDefault="002916F0" w:rsidP="00187CE9">
      <w:pPr>
        <w:pStyle w:val="afff8"/>
        <w:adjustRightInd w:val="0"/>
        <w:snapToGrid w:val="0"/>
        <w:spacing w:beforeLines="25" w:before="78" w:afterLines="25" w:after="78"/>
        <w:ind w:left="284" w:firstLineChars="0" w:firstLine="0"/>
        <w:jc w:val="center"/>
        <w:rPr>
          <w:rFonts w:ascii="仿宋" w:eastAsia="仿宋" w:hAnsi="仿宋" w:cstheme="minorBidi"/>
          <w:color w:val="000000" w:themeColor="text1"/>
          <w:sz w:val="21"/>
          <w:szCs w:val="21"/>
        </w:rPr>
      </w:pPr>
    </w:p>
    <w:p w:rsidR="002916F0" w:rsidRPr="00BA307A" w:rsidRDefault="002916F0" w:rsidP="00187CE9">
      <w:pPr>
        <w:pStyle w:val="afff8"/>
        <w:adjustRightInd w:val="0"/>
        <w:snapToGrid w:val="0"/>
        <w:spacing w:beforeLines="25" w:before="78" w:afterLines="25" w:after="78"/>
        <w:ind w:left="284" w:firstLineChars="0" w:firstLine="0"/>
        <w:jc w:val="center"/>
        <w:rPr>
          <w:rFonts w:ascii="仿宋" w:eastAsia="仿宋" w:hAnsi="仿宋" w:cstheme="minorBidi"/>
          <w:color w:val="000000" w:themeColor="text1"/>
          <w:sz w:val="21"/>
          <w:szCs w:val="21"/>
        </w:rPr>
      </w:pPr>
    </w:p>
    <w:p w:rsidR="002916F0" w:rsidRPr="00BA307A" w:rsidRDefault="002916F0" w:rsidP="00187CE9">
      <w:pPr>
        <w:pStyle w:val="afff8"/>
        <w:adjustRightInd w:val="0"/>
        <w:snapToGrid w:val="0"/>
        <w:spacing w:beforeLines="25" w:before="78" w:afterLines="25" w:after="78"/>
        <w:ind w:left="284" w:firstLineChars="0" w:firstLine="0"/>
        <w:jc w:val="center"/>
        <w:rPr>
          <w:rFonts w:ascii="仿宋" w:eastAsia="仿宋" w:hAnsi="仿宋" w:cstheme="minorBidi"/>
          <w:color w:val="000000" w:themeColor="text1"/>
          <w:sz w:val="21"/>
          <w:szCs w:val="21"/>
        </w:rPr>
      </w:pPr>
    </w:p>
    <w:p w:rsidR="002916F0" w:rsidRPr="00BA307A" w:rsidRDefault="002916F0" w:rsidP="00187CE9">
      <w:pPr>
        <w:pStyle w:val="afff8"/>
        <w:adjustRightInd w:val="0"/>
        <w:snapToGrid w:val="0"/>
        <w:spacing w:beforeLines="25" w:before="78" w:afterLines="25" w:after="78"/>
        <w:ind w:left="284" w:firstLineChars="0" w:firstLine="0"/>
        <w:jc w:val="center"/>
        <w:rPr>
          <w:rFonts w:ascii="仿宋" w:eastAsia="仿宋" w:hAnsi="仿宋" w:cstheme="minorBidi"/>
          <w:color w:val="000000" w:themeColor="text1"/>
          <w:sz w:val="21"/>
          <w:szCs w:val="21"/>
        </w:rPr>
      </w:pPr>
    </w:p>
    <w:p w:rsidR="002916F0" w:rsidRPr="00BA307A" w:rsidRDefault="002916F0" w:rsidP="00187CE9">
      <w:pPr>
        <w:pStyle w:val="afff8"/>
        <w:adjustRightInd w:val="0"/>
        <w:snapToGrid w:val="0"/>
        <w:spacing w:beforeLines="25" w:before="78" w:afterLines="25" w:after="78"/>
        <w:ind w:left="284" w:firstLineChars="0" w:firstLine="0"/>
        <w:jc w:val="center"/>
        <w:rPr>
          <w:rFonts w:ascii="仿宋" w:eastAsia="仿宋" w:hAnsi="仿宋" w:cstheme="minorBidi"/>
          <w:color w:val="000000" w:themeColor="text1"/>
          <w:sz w:val="21"/>
          <w:szCs w:val="21"/>
        </w:rPr>
      </w:pPr>
    </w:p>
    <w:p w:rsidR="002916F0" w:rsidRPr="00BA307A" w:rsidRDefault="002916F0" w:rsidP="00187CE9">
      <w:pPr>
        <w:pStyle w:val="afff8"/>
        <w:adjustRightInd w:val="0"/>
        <w:snapToGrid w:val="0"/>
        <w:spacing w:beforeLines="25" w:before="78" w:afterLines="25" w:after="78"/>
        <w:ind w:left="284" w:firstLineChars="0" w:firstLine="0"/>
        <w:jc w:val="center"/>
        <w:rPr>
          <w:rFonts w:ascii="仿宋" w:eastAsia="仿宋" w:hAnsi="仿宋" w:cstheme="minorBidi"/>
          <w:color w:val="000000" w:themeColor="text1"/>
          <w:sz w:val="21"/>
          <w:szCs w:val="21"/>
        </w:rPr>
      </w:pPr>
    </w:p>
    <w:p w:rsidR="002916F0" w:rsidRPr="00BA307A" w:rsidRDefault="002916F0" w:rsidP="00187CE9">
      <w:pPr>
        <w:pStyle w:val="afff8"/>
        <w:adjustRightInd w:val="0"/>
        <w:snapToGrid w:val="0"/>
        <w:spacing w:beforeLines="25" w:before="78" w:afterLines="25" w:after="78"/>
        <w:ind w:left="284" w:firstLineChars="0" w:firstLine="0"/>
        <w:jc w:val="center"/>
        <w:rPr>
          <w:rFonts w:ascii="仿宋" w:eastAsia="仿宋" w:hAnsi="仿宋" w:cstheme="minorBidi"/>
          <w:color w:val="000000" w:themeColor="text1"/>
          <w:sz w:val="21"/>
          <w:szCs w:val="21"/>
        </w:rPr>
      </w:pPr>
    </w:p>
    <w:p w:rsidR="001164FF" w:rsidRPr="00BA307A" w:rsidRDefault="000E50DD" w:rsidP="00187CE9">
      <w:pPr>
        <w:pStyle w:val="affd"/>
        <w:numPr>
          <w:ilvl w:val="0"/>
          <w:numId w:val="11"/>
        </w:numPr>
        <w:spacing w:beforeLines="50" w:before="156" w:afterLines="50" w:after="156" w:line="360" w:lineRule="auto"/>
        <w:jc w:val="left"/>
        <w:rPr>
          <w:rFonts w:ascii="黑体" w:eastAsia="黑体" w:hAnsi="黑体"/>
          <w:b w:val="0"/>
          <w:color w:val="000000" w:themeColor="text1"/>
          <w:sz w:val="24"/>
          <w:szCs w:val="24"/>
        </w:rPr>
      </w:pPr>
      <w:bookmarkStart w:id="57" w:name="_Toc204685306"/>
      <w:bookmarkStart w:id="58" w:name="_Toc214175034"/>
      <w:bookmarkStart w:id="59" w:name="_Toc439756411"/>
      <w:bookmarkStart w:id="60" w:name="_Toc107070508"/>
      <w:r w:rsidRPr="00BA307A">
        <w:rPr>
          <w:rFonts w:ascii="黑体" w:eastAsia="黑体" w:hAnsi="黑体" w:hint="eastAsia"/>
          <w:b w:val="0"/>
          <w:color w:val="000000" w:themeColor="text1"/>
          <w:sz w:val="24"/>
          <w:szCs w:val="24"/>
        </w:rPr>
        <w:lastRenderedPageBreak/>
        <w:t>计量特性</w:t>
      </w:r>
      <w:bookmarkStart w:id="61" w:name="_Toc204685307"/>
      <w:bookmarkStart w:id="62" w:name="_Toc215375036"/>
      <w:bookmarkStart w:id="63" w:name="_Toc439756412"/>
      <w:bookmarkEnd w:id="57"/>
      <w:bookmarkEnd w:id="58"/>
      <w:bookmarkEnd w:id="59"/>
      <w:bookmarkEnd w:id="60"/>
    </w:p>
    <w:bookmarkEnd w:id="61"/>
    <w:bookmarkEnd w:id="62"/>
    <w:bookmarkEnd w:id="63"/>
    <w:p w:rsidR="00250910" w:rsidRPr="00BA307A" w:rsidRDefault="00250910" w:rsidP="00250910">
      <w:pPr>
        <w:pStyle w:val="afff8"/>
        <w:numPr>
          <w:ilvl w:val="0"/>
          <w:numId w:val="20"/>
        </w:numPr>
        <w:spacing w:line="360" w:lineRule="auto"/>
        <w:ind w:firstLineChars="0"/>
        <w:rPr>
          <w:rFonts w:ascii="Times New Roman" w:hAnsi="Times New Roman" w:cs="Times New Roman"/>
          <w:vanish/>
          <w:color w:val="000000" w:themeColor="text1"/>
        </w:rPr>
      </w:pPr>
    </w:p>
    <w:p w:rsidR="00250910" w:rsidRPr="00BA307A" w:rsidRDefault="00250910" w:rsidP="00250910">
      <w:pPr>
        <w:pStyle w:val="afff8"/>
        <w:numPr>
          <w:ilvl w:val="0"/>
          <w:numId w:val="20"/>
        </w:numPr>
        <w:spacing w:line="360" w:lineRule="auto"/>
        <w:ind w:firstLineChars="0"/>
        <w:rPr>
          <w:rFonts w:ascii="Times New Roman" w:hAnsi="Times New Roman" w:cs="Times New Roman"/>
          <w:vanish/>
          <w:color w:val="000000" w:themeColor="text1"/>
        </w:rPr>
      </w:pPr>
    </w:p>
    <w:p w:rsidR="00250910" w:rsidRPr="00BA307A" w:rsidRDefault="00250910" w:rsidP="00250910">
      <w:pPr>
        <w:pStyle w:val="afff8"/>
        <w:numPr>
          <w:ilvl w:val="0"/>
          <w:numId w:val="20"/>
        </w:numPr>
        <w:spacing w:line="360" w:lineRule="auto"/>
        <w:ind w:firstLineChars="0"/>
        <w:rPr>
          <w:rFonts w:ascii="Times New Roman" w:hAnsi="Times New Roman" w:cs="Times New Roman"/>
          <w:vanish/>
          <w:color w:val="000000" w:themeColor="text1"/>
        </w:rPr>
      </w:pPr>
    </w:p>
    <w:p w:rsidR="00250910" w:rsidRPr="00BA307A" w:rsidRDefault="00250910" w:rsidP="00250910">
      <w:pPr>
        <w:pStyle w:val="afff8"/>
        <w:numPr>
          <w:ilvl w:val="0"/>
          <w:numId w:val="20"/>
        </w:numPr>
        <w:spacing w:line="360" w:lineRule="auto"/>
        <w:ind w:firstLineChars="0"/>
        <w:rPr>
          <w:rFonts w:ascii="Times New Roman" w:hAnsi="Times New Roman" w:cs="Times New Roman"/>
          <w:vanish/>
          <w:color w:val="000000" w:themeColor="text1"/>
        </w:rPr>
      </w:pPr>
    </w:p>
    <w:p w:rsidR="000327AC" w:rsidRPr="00BA307A" w:rsidRDefault="00E916E3" w:rsidP="00250910">
      <w:pPr>
        <w:pStyle w:val="afff8"/>
        <w:numPr>
          <w:ilvl w:val="1"/>
          <w:numId w:val="20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/>
          <w:color w:val="000000" w:themeColor="text1"/>
        </w:rPr>
        <w:t>反射板</w:t>
      </w:r>
      <w:r w:rsidR="007268C7" w:rsidRPr="00BA307A">
        <w:rPr>
          <w:rFonts w:ascii="Times New Roman" w:hAnsi="Times New Roman" w:cs="Times New Roman" w:hint="eastAsia"/>
          <w:color w:val="000000" w:themeColor="text1"/>
        </w:rPr>
        <w:t>工作面</w:t>
      </w:r>
      <w:r w:rsidRPr="00BA307A">
        <w:rPr>
          <w:rFonts w:ascii="Times New Roman" w:hAnsi="Times New Roman" w:cs="Times New Roman"/>
          <w:color w:val="000000" w:themeColor="text1"/>
        </w:rPr>
        <w:t>的</w:t>
      </w:r>
      <w:r w:rsidR="00B91BF8" w:rsidRPr="00BA307A">
        <w:rPr>
          <w:rFonts w:ascii="Times New Roman" w:hAnsi="Times New Roman" w:cs="Times New Roman" w:hint="eastAsia"/>
          <w:color w:val="000000" w:themeColor="text1"/>
        </w:rPr>
        <w:t>平面度</w:t>
      </w:r>
    </w:p>
    <w:p w:rsidR="00E97226" w:rsidRPr="00BA307A" w:rsidRDefault="00E97226" w:rsidP="00E97226">
      <w:pPr>
        <w:pStyle w:val="afff8"/>
        <w:spacing w:line="360" w:lineRule="auto"/>
        <w:ind w:left="480" w:firstLineChars="0" w:firstLine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 w:hint="eastAsia"/>
          <w:color w:val="000000" w:themeColor="text1"/>
        </w:rPr>
        <w:t>反射板工作面的平面度一般不大于</w:t>
      </w:r>
      <w:r w:rsidRPr="00BA307A">
        <w:rPr>
          <w:rFonts w:ascii="Times New Roman" w:hAnsi="Times New Roman" w:cs="Times New Roman" w:hint="eastAsia"/>
          <w:color w:val="000000" w:themeColor="text1"/>
        </w:rPr>
        <w:t>0.</w:t>
      </w:r>
      <w:r w:rsidRPr="00BA307A">
        <w:rPr>
          <w:rFonts w:ascii="Times New Roman" w:hAnsi="Times New Roman" w:cs="Times New Roman"/>
          <w:color w:val="000000" w:themeColor="text1"/>
        </w:rPr>
        <w:t>15mm</w:t>
      </w:r>
      <w:r w:rsidRPr="00BA307A">
        <w:rPr>
          <w:rFonts w:ascii="Times New Roman" w:hAnsi="Times New Roman" w:cs="Times New Roman" w:hint="eastAsia"/>
          <w:color w:val="000000" w:themeColor="text1"/>
        </w:rPr>
        <w:t>。</w:t>
      </w:r>
    </w:p>
    <w:p w:rsidR="008539FD" w:rsidRPr="00BA307A" w:rsidRDefault="008539FD" w:rsidP="00250910">
      <w:pPr>
        <w:pStyle w:val="afff8"/>
        <w:numPr>
          <w:ilvl w:val="1"/>
          <w:numId w:val="20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bookmarkStart w:id="64" w:name="_Hlk100050576"/>
      <w:r w:rsidRPr="00BA307A">
        <w:rPr>
          <w:rFonts w:ascii="Times New Roman" w:hAnsi="Times New Roman" w:cs="Times New Roman"/>
          <w:color w:val="000000" w:themeColor="text1"/>
        </w:rPr>
        <w:t>反射板</w:t>
      </w:r>
      <w:bookmarkEnd w:id="64"/>
      <w:r w:rsidR="00062DB8">
        <w:rPr>
          <w:rFonts w:ascii="Times New Roman" w:hAnsi="Times New Roman" w:cs="Times New Roman" w:hint="eastAsia"/>
          <w:color w:val="000000" w:themeColor="text1"/>
        </w:rPr>
        <w:t>法向</w:t>
      </w:r>
      <w:r w:rsidR="00C55CC1" w:rsidRPr="00BA307A">
        <w:rPr>
          <w:rFonts w:ascii="Times New Roman" w:hAnsi="Times New Roman" w:cs="Times New Roman" w:hint="eastAsia"/>
          <w:color w:val="000000" w:themeColor="text1"/>
        </w:rPr>
        <w:t>与对中台轴线的夹角值偏差</w:t>
      </w:r>
    </w:p>
    <w:p w:rsidR="00E97226" w:rsidRPr="00BA307A" w:rsidRDefault="00E97226" w:rsidP="00E97226">
      <w:pPr>
        <w:pStyle w:val="afff8"/>
        <w:spacing w:line="360" w:lineRule="auto"/>
        <w:ind w:left="480" w:firstLineChars="0" w:firstLine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 w:hint="eastAsia"/>
          <w:color w:val="000000" w:themeColor="text1"/>
        </w:rPr>
        <w:t>夹角值偏差一般不大于</w:t>
      </w:r>
      <w:r w:rsidRPr="00BA307A">
        <w:rPr>
          <w:rFonts w:ascii="Times New Roman" w:hAnsi="Times New Roman" w:cs="Times New Roman"/>
          <w:color w:val="000000" w:themeColor="text1"/>
        </w:rPr>
        <w:t>1</w:t>
      </w:r>
      <w:r w:rsidRPr="00BA307A">
        <w:rPr>
          <w:rFonts w:ascii="Times New Roman" w:eastAsia="宋体" w:hAnsi="Times New Roman" w:cs="Times New Roman"/>
          <w:color w:val="000000" w:themeColor="text1"/>
        </w:rPr>
        <w:t>º</w:t>
      </w:r>
      <w:r w:rsidRPr="00BA307A">
        <w:rPr>
          <w:rFonts w:eastAsia="宋体" w:cs="Times New Roman" w:hint="eastAsia"/>
          <w:color w:val="000000" w:themeColor="text1"/>
        </w:rPr>
        <w:t>。</w:t>
      </w:r>
    </w:p>
    <w:p w:rsidR="00EA21D9" w:rsidRPr="00BA307A" w:rsidRDefault="00EA21D9" w:rsidP="00250910">
      <w:pPr>
        <w:pStyle w:val="afff8"/>
        <w:numPr>
          <w:ilvl w:val="1"/>
          <w:numId w:val="20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/>
          <w:color w:val="000000" w:themeColor="text1"/>
        </w:rPr>
        <w:t>标靶板</w:t>
      </w:r>
      <w:r w:rsidR="00A953A4" w:rsidRPr="00BA307A">
        <w:rPr>
          <w:rFonts w:ascii="Times New Roman" w:hAnsi="Times New Roman" w:cs="Times New Roman" w:hint="eastAsia"/>
          <w:color w:val="000000" w:themeColor="text1"/>
        </w:rPr>
        <w:t>法</w:t>
      </w:r>
      <w:r w:rsidR="00062DB8">
        <w:rPr>
          <w:rFonts w:ascii="Times New Roman" w:hAnsi="Times New Roman" w:cs="Times New Roman" w:hint="eastAsia"/>
          <w:color w:val="000000" w:themeColor="text1"/>
        </w:rPr>
        <w:t>向</w:t>
      </w:r>
      <w:r w:rsidR="00A953A4" w:rsidRPr="00BA307A">
        <w:rPr>
          <w:rFonts w:ascii="Times New Roman" w:hAnsi="Times New Roman" w:cs="Times New Roman" w:hint="eastAsia"/>
          <w:color w:val="000000" w:themeColor="text1"/>
        </w:rPr>
        <w:t>与</w:t>
      </w:r>
      <w:r w:rsidR="00C55CC1" w:rsidRPr="00BA307A">
        <w:rPr>
          <w:rFonts w:ascii="Times New Roman" w:hAnsi="Times New Roman" w:cs="Times New Roman" w:hint="eastAsia"/>
          <w:color w:val="000000" w:themeColor="text1"/>
        </w:rPr>
        <w:t>对中台轴线的夹角值偏差</w:t>
      </w:r>
    </w:p>
    <w:p w:rsidR="00E97226" w:rsidRPr="00BA307A" w:rsidRDefault="00E97226" w:rsidP="00E97226">
      <w:pPr>
        <w:pStyle w:val="afff8"/>
        <w:spacing w:line="360" w:lineRule="auto"/>
        <w:ind w:left="480" w:firstLineChars="0" w:firstLine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 w:hint="eastAsia"/>
          <w:color w:val="000000" w:themeColor="text1"/>
        </w:rPr>
        <w:t>夹角值偏差一般不大于</w:t>
      </w:r>
      <w:r w:rsidRPr="00BA307A">
        <w:rPr>
          <w:rFonts w:ascii="Times New Roman" w:hAnsi="Times New Roman" w:cs="Times New Roman"/>
          <w:color w:val="000000" w:themeColor="text1"/>
        </w:rPr>
        <w:t>1</w:t>
      </w:r>
      <w:r w:rsidRPr="00BA307A">
        <w:rPr>
          <w:rFonts w:ascii="Times New Roman" w:eastAsia="宋体" w:hAnsi="Times New Roman" w:cs="Times New Roman"/>
          <w:color w:val="000000" w:themeColor="text1"/>
        </w:rPr>
        <w:t>º</w:t>
      </w:r>
      <w:r w:rsidRPr="00BA307A">
        <w:rPr>
          <w:rFonts w:eastAsia="宋体" w:cs="Times New Roman" w:hint="eastAsia"/>
          <w:color w:val="000000" w:themeColor="text1"/>
        </w:rPr>
        <w:t>。</w:t>
      </w:r>
    </w:p>
    <w:p w:rsidR="007E3D60" w:rsidRPr="00BA307A" w:rsidRDefault="007E3D60" w:rsidP="007E3D60">
      <w:pPr>
        <w:pStyle w:val="afff8"/>
        <w:numPr>
          <w:ilvl w:val="1"/>
          <w:numId w:val="20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bookmarkStart w:id="65" w:name="_Toc204685312"/>
      <w:bookmarkStart w:id="66" w:name="_Toc215375039"/>
      <w:bookmarkStart w:id="67" w:name="_Toc439756414"/>
      <w:r w:rsidRPr="00BA307A">
        <w:rPr>
          <w:rFonts w:ascii="Times New Roman" w:hAnsi="Times New Roman" w:cs="Times New Roman"/>
          <w:color w:val="000000" w:themeColor="text1"/>
        </w:rPr>
        <w:t>反射板</w:t>
      </w:r>
      <w:r w:rsidRPr="00BA307A">
        <w:rPr>
          <w:rFonts w:ascii="Times New Roman" w:hAnsi="Times New Roman" w:cs="Times New Roman" w:hint="eastAsia"/>
          <w:color w:val="000000" w:themeColor="text1"/>
        </w:rPr>
        <w:t>的</w:t>
      </w:r>
      <w:r w:rsidRPr="00BA307A">
        <w:rPr>
          <w:rFonts w:ascii="Times New Roman" w:hAnsi="Times New Roman" w:cs="Times New Roman"/>
          <w:color w:val="000000" w:themeColor="text1"/>
        </w:rPr>
        <w:t>转角</w:t>
      </w:r>
      <w:r w:rsidRPr="00BA307A">
        <w:rPr>
          <w:rFonts w:ascii="Times New Roman" w:hAnsi="Times New Roman" w:cs="Times New Roman" w:hint="eastAsia"/>
          <w:color w:val="000000" w:themeColor="text1"/>
        </w:rPr>
        <w:t>误差</w:t>
      </w:r>
    </w:p>
    <w:p w:rsidR="00E97226" w:rsidRPr="00BA307A" w:rsidRDefault="00E97226" w:rsidP="00E97226">
      <w:pPr>
        <w:pStyle w:val="afff8"/>
        <w:spacing w:line="360" w:lineRule="auto"/>
        <w:ind w:left="480" w:firstLineChars="0" w:firstLine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 w:hint="eastAsia"/>
          <w:color w:val="000000" w:themeColor="text1"/>
        </w:rPr>
        <w:t>转角误差</w:t>
      </w:r>
      <w:r w:rsidR="005273DF" w:rsidRPr="00BA307A">
        <w:rPr>
          <w:rFonts w:asciiTheme="minorEastAsia" w:hAnsiTheme="minorEastAsia" w:cs="Times New Roman"/>
          <w:color w:val="000000" w:themeColor="text1"/>
        </w:rPr>
        <w:t>≤</w:t>
      </w:r>
      <w:r w:rsidR="005273DF" w:rsidRPr="00BA307A">
        <w:rPr>
          <w:rFonts w:ascii="Times New Roman" w:hAnsi="Times New Roman" w:cs="Times New Roman"/>
          <w:color w:val="000000" w:themeColor="text1"/>
        </w:rPr>
        <w:t>0.1º</w:t>
      </w:r>
    </w:p>
    <w:p w:rsidR="00FF1A8F" w:rsidRPr="00BA307A" w:rsidRDefault="00F9380B" w:rsidP="007E3D60">
      <w:pPr>
        <w:pStyle w:val="afff8"/>
        <w:numPr>
          <w:ilvl w:val="1"/>
          <w:numId w:val="20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 w:hint="eastAsia"/>
          <w:color w:val="000000" w:themeColor="text1"/>
        </w:rPr>
        <w:t>反射板转角定位的重复性</w:t>
      </w:r>
    </w:p>
    <w:p w:rsidR="005273DF" w:rsidRPr="00BA307A" w:rsidRDefault="005273DF" w:rsidP="005273DF">
      <w:pPr>
        <w:pStyle w:val="afff8"/>
        <w:spacing w:line="360" w:lineRule="auto"/>
        <w:ind w:left="480" w:firstLineChars="0" w:firstLine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 w:hint="eastAsia"/>
          <w:color w:val="000000" w:themeColor="text1"/>
        </w:rPr>
        <w:t>转角定位的重复性</w:t>
      </w:r>
      <w:r w:rsidRPr="00BA307A">
        <w:rPr>
          <w:rFonts w:asciiTheme="minorEastAsia" w:hAnsiTheme="minorEastAsia" w:cs="Times New Roman" w:hint="eastAsia"/>
          <w:color w:val="000000" w:themeColor="text1"/>
        </w:rPr>
        <w:t>≤</w:t>
      </w:r>
      <w:r w:rsidRPr="00BA307A">
        <w:rPr>
          <w:rFonts w:ascii="Times New Roman" w:hAnsi="Times New Roman" w:cs="Times New Roman"/>
          <w:color w:val="000000" w:themeColor="text1"/>
        </w:rPr>
        <w:t>0.05º</w:t>
      </w:r>
    </w:p>
    <w:p w:rsidR="007E3D60" w:rsidRPr="00BA307A" w:rsidRDefault="007E3D60" w:rsidP="00E4458E">
      <w:pPr>
        <w:pStyle w:val="afff8"/>
        <w:numPr>
          <w:ilvl w:val="1"/>
          <w:numId w:val="20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/>
          <w:color w:val="000000" w:themeColor="text1"/>
        </w:rPr>
        <w:t>反射板的空间定位</w:t>
      </w:r>
      <w:r w:rsidRPr="00BA307A">
        <w:rPr>
          <w:rFonts w:ascii="Times New Roman" w:hAnsi="Times New Roman" w:cs="Times New Roman" w:hint="eastAsia"/>
          <w:color w:val="000000" w:themeColor="text1"/>
        </w:rPr>
        <w:t>误差</w:t>
      </w:r>
    </w:p>
    <w:p w:rsidR="005273DF" w:rsidRPr="00BA307A" w:rsidRDefault="005273DF" w:rsidP="005273DF">
      <w:pPr>
        <w:pStyle w:val="afff8"/>
        <w:spacing w:line="360" w:lineRule="auto"/>
        <w:ind w:left="480" w:firstLineChars="0" w:firstLine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 w:hint="eastAsia"/>
          <w:color w:val="000000" w:themeColor="text1"/>
        </w:rPr>
        <w:t>空间定位误差一般不大于</w:t>
      </w:r>
      <w:r w:rsidRPr="00BA307A">
        <w:rPr>
          <w:rFonts w:ascii="Times New Roman" w:hAnsi="Times New Roman" w:cs="Times New Roman"/>
          <w:color w:val="000000" w:themeColor="text1"/>
        </w:rPr>
        <w:t>1mm</w:t>
      </w:r>
      <w:r w:rsidRPr="00BA307A">
        <w:rPr>
          <w:rFonts w:ascii="Times New Roman" w:hAnsi="Times New Roman" w:cs="Times New Roman" w:hint="eastAsia"/>
          <w:color w:val="000000" w:themeColor="text1"/>
        </w:rPr>
        <w:t>。</w:t>
      </w:r>
    </w:p>
    <w:p w:rsidR="00F9380B" w:rsidRPr="00BA307A" w:rsidRDefault="00F9380B" w:rsidP="00E4458E">
      <w:pPr>
        <w:pStyle w:val="afff8"/>
        <w:numPr>
          <w:ilvl w:val="1"/>
          <w:numId w:val="20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 w:hint="eastAsia"/>
          <w:color w:val="000000" w:themeColor="text1"/>
        </w:rPr>
        <w:t>反射</w:t>
      </w:r>
      <w:proofErr w:type="gramStart"/>
      <w:r w:rsidRPr="00BA307A">
        <w:rPr>
          <w:rFonts w:ascii="Times New Roman" w:hAnsi="Times New Roman" w:cs="Times New Roman" w:hint="eastAsia"/>
          <w:color w:val="000000" w:themeColor="text1"/>
        </w:rPr>
        <w:t>板空间</w:t>
      </w:r>
      <w:proofErr w:type="gramEnd"/>
      <w:r w:rsidRPr="00BA307A">
        <w:rPr>
          <w:rFonts w:ascii="Times New Roman" w:hAnsi="Times New Roman" w:cs="Times New Roman" w:hint="eastAsia"/>
          <w:color w:val="000000" w:themeColor="text1"/>
        </w:rPr>
        <w:t>定位的重复性</w:t>
      </w:r>
    </w:p>
    <w:p w:rsidR="005273DF" w:rsidRPr="00BA307A" w:rsidRDefault="005273DF" w:rsidP="005273DF">
      <w:pPr>
        <w:pStyle w:val="afff8"/>
        <w:spacing w:line="360" w:lineRule="auto"/>
        <w:ind w:left="480" w:firstLineChars="0" w:firstLine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 w:hint="eastAsia"/>
          <w:color w:val="000000" w:themeColor="text1"/>
        </w:rPr>
        <w:t>空间定位的重复性</w:t>
      </w:r>
      <w:r w:rsidRPr="00BA307A">
        <w:rPr>
          <w:rFonts w:asciiTheme="minorEastAsia" w:hAnsiTheme="minorEastAsia" w:cs="Times New Roman" w:hint="eastAsia"/>
          <w:color w:val="000000" w:themeColor="text1"/>
        </w:rPr>
        <w:t>≤</w:t>
      </w:r>
      <w:r w:rsidRPr="00BA307A">
        <w:rPr>
          <w:rFonts w:ascii="Times New Roman" w:hAnsi="Times New Roman" w:cs="Times New Roman" w:hint="eastAsia"/>
          <w:color w:val="000000" w:themeColor="text1"/>
        </w:rPr>
        <w:t>0.</w:t>
      </w:r>
      <w:r w:rsidRPr="00BA307A">
        <w:rPr>
          <w:rFonts w:ascii="Times New Roman" w:hAnsi="Times New Roman" w:cs="Times New Roman"/>
          <w:color w:val="000000" w:themeColor="text1"/>
        </w:rPr>
        <w:t>1mm</w:t>
      </w:r>
      <w:r w:rsidRPr="00BA307A">
        <w:rPr>
          <w:rFonts w:ascii="Times New Roman" w:hAnsi="Times New Roman" w:cs="Times New Roman" w:hint="eastAsia"/>
          <w:color w:val="000000" w:themeColor="text1"/>
        </w:rPr>
        <w:t>。</w:t>
      </w:r>
    </w:p>
    <w:p w:rsidR="00BD7D0A" w:rsidRPr="00BA307A" w:rsidRDefault="00BD7D0A" w:rsidP="00E4458E">
      <w:pPr>
        <w:pStyle w:val="afff8"/>
        <w:numPr>
          <w:ilvl w:val="1"/>
          <w:numId w:val="20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/>
          <w:color w:val="000000" w:themeColor="text1"/>
        </w:rPr>
        <w:t>标靶</w:t>
      </w:r>
      <w:proofErr w:type="gramStart"/>
      <w:r w:rsidRPr="00BA307A">
        <w:rPr>
          <w:rFonts w:ascii="Times New Roman" w:hAnsi="Times New Roman" w:cs="Times New Roman"/>
          <w:color w:val="000000" w:themeColor="text1"/>
        </w:rPr>
        <w:t>板中心</w:t>
      </w:r>
      <w:proofErr w:type="gramEnd"/>
      <w:r w:rsidRPr="00BA307A">
        <w:rPr>
          <w:rFonts w:ascii="Times New Roman" w:hAnsi="Times New Roman" w:cs="Times New Roman" w:hint="eastAsia"/>
          <w:color w:val="000000" w:themeColor="text1"/>
        </w:rPr>
        <w:t>的</w:t>
      </w:r>
      <w:r w:rsidRPr="00BA307A">
        <w:rPr>
          <w:rFonts w:ascii="Times New Roman" w:hAnsi="Times New Roman" w:cs="Times New Roman"/>
          <w:color w:val="000000" w:themeColor="text1"/>
        </w:rPr>
        <w:t>空间位置</w:t>
      </w:r>
      <w:r w:rsidRPr="00BA307A">
        <w:rPr>
          <w:rFonts w:ascii="Times New Roman" w:hAnsi="Times New Roman" w:cs="Times New Roman" w:hint="eastAsia"/>
          <w:color w:val="000000" w:themeColor="text1"/>
        </w:rPr>
        <w:t>误差</w:t>
      </w:r>
    </w:p>
    <w:p w:rsidR="00395B0E" w:rsidRPr="00BA307A" w:rsidRDefault="00DE278F" w:rsidP="00395B0E">
      <w:pPr>
        <w:pStyle w:val="afff8"/>
        <w:spacing w:line="360" w:lineRule="auto"/>
        <w:ind w:left="480" w:firstLineChars="0" w:firstLine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 w:hint="eastAsia"/>
          <w:color w:val="000000" w:themeColor="text1"/>
        </w:rPr>
        <w:t>空间位置误差一般不大于</w:t>
      </w:r>
      <w:r w:rsidRPr="00BA307A">
        <w:rPr>
          <w:rFonts w:ascii="Times New Roman" w:hAnsi="Times New Roman" w:cs="Times New Roman"/>
          <w:color w:val="000000" w:themeColor="text1"/>
        </w:rPr>
        <w:t>1mm</w:t>
      </w:r>
      <w:r w:rsidRPr="00BA307A">
        <w:rPr>
          <w:rFonts w:ascii="Times New Roman" w:hAnsi="Times New Roman" w:cs="Times New Roman" w:hint="eastAsia"/>
          <w:color w:val="000000" w:themeColor="text1"/>
        </w:rPr>
        <w:t>。</w:t>
      </w:r>
    </w:p>
    <w:p w:rsidR="009A4F42" w:rsidRPr="00BA307A" w:rsidRDefault="009A4F42" w:rsidP="009A4F42">
      <w:pPr>
        <w:spacing w:line="360" w:lineRule="auto"/>
        <w:ind w:leftChars="240" w:left="1134" w:hangingChars="300" w:hanging="630"/>
        <w:rPr>
          <w:rFonts w:eastAsia="宋体"/>
          <w:color w:val="000000" w:themeColor="text1"/>
          <w:szCs w:val="21"/>
        </w:rPr>
      </w:pPr>
      <w:r w:rsidRPr="00BA307A">
        <w:rPr>
          <w:color w:val="000000" w:themeColor="text1"/>
          <w:szCs w:val="21"/>
        </w:rPr>
        <w:t>注：</w:t>
      </w:r>
      <w:r w:rsidRPr="00BA307A">
        <w:rPr>
          <w:rFonts w:eastAsia="宋体"/>
          <w:color w:val="000000" w:themeColor="text1"/>
          <w:szCs w:val="21"/>
        </w:rPr>
        <w:t xml:space="preserve">1. </w:t>
      </w:r>
      <w:r w:rsidRPr="00BA307A">
        <w:rPr>
          <w:rFonts w:eastAsia="宋体"/>
          <w:color w:val="000000" w:themeColor="text1"/>
          <w:szCs w:val="21"/>
        </w:rPr>
        <w:t>与检测设备几何特征</w:t>
      </w:r>
      <w:r w:rsidR="00234062" w:rsidRPr="00BA307A">
        <w:rPr>
          <w:rFonts w:eastAsia="宋体" w:hint="eastAsia"/>
          <w:color w:val="000000" w:themeColor="text1"/>
          <w:szCs w:val="21"/>
        </w:rPr>
        <w:t>相关的</w:t>
      </w:r>
      <w:r w:rsidRPr="00BA307A">
        <w:rPr>
          <w:rFonts w:eastAsia="宋体"/>
          <w:color w:val="000000" w:themeColor="text1"/>
          <w:szCs w:val="21"/>
        </w:rPr>
        <w:t>参考值、公差等</w:t>
      </w:r>
      <w:r w:rsidR="004628A6" w:rsidRPr="00BA307A">
        <w:rPr>
          <w:rFonts w:eastAsia="宋体" w:hint="eastAsia"/>
          <w:color w:val="000000" w:themeColor="text1"/>
          <w:szCs w:val="21"/>
        </w:rPr>
        <w:t>技术要求</w:t>
      </w:r>
      <w:r w:rsidRPr="00BA307A">
        <w:rPr>
          <w:rFonts w:eastAsia="宋体"/>
          <w:color w:val="000000" w:themeColor="text1"/>
          <w:szCs w:val="21"/>
        </w:rPr>
        <w:t>可通过以下方式获得与确认：</w:t>
      </w:r>
    </w:p>
    <w:p w:rsidR="009A4F42" w:rsidRPr="00BA307A" w:rsidRDefault="009A4F42" w:rsidP="009A4F42">
      <w:pPr>
        <w:pStyle w:val="afff8"/>
        <w:numPr>
          <w:ilvl w:val="0"/>
          <w:numId w:val="13"/>
        </w:numPr>
        <w:spacing w:line="360" w:lineRule="auto"/>
        <w:ind w:leftChars="467" w:left="1701" w:firstLineChars="0"/>
        <w:rPr>
          <w:rFonts w:ascii="Times New Roman" w:eastAsia="宋体" w:hAnsi="Times New Roman" w:cs="Times New Roman"/>
          <w:color w:val="000000" w:themeColor="text1"/>
          <w:sz w:val="21"/>
          <w:szCs w:val="21"/>
        </w:rPr>
      </w:pPr>
      <w:r w:rsidRPr="00BA307A"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用户的受控文件；</w:t>
      </w:r>
    </w:p>
    <w:p w:rsidR="009A4F42" w:rsidRPr="00BA307A" w:rsidRDefault="009A4F42" w:rsidP="009A4F42">
      <w:pPr>
        <w:pStyle w:val="afff8"/>
        <w:numPr>
          <w:ilvl w:val="0"/>
          <w:numId w:val="13"/>
        </w:numPr>
        <w:spacing w:line="360" w:lineRule="auto"/>
        <w:ind w:leftChars="467" w:left="1701" w:firstLineChars="0"/>
        <w:rPr>
          <w:rFonts w:ascii="Times New Roman" w:eastAsia="宋体" w:hAnsi="Times New Roman" w:cs="Times New Roman"/>
          <w:color w:val="000000" w:themeColor="text1"/>
          <w:sz w:val="21"/>
          <w:szCs w:val="21"/>
        </w:rPr>
      </w:pPr>
      <w:r w:rsidRPr="00BA307A"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对</w:t>
      </w:r>
      <w:r w:rsidRPr="00BA307A">
        <w:rPr>
          <w:rFonts w:ascii="Times New Roman" w:eastAsia="宋体" w:hAnsi="Times New Roman" w:cs="Times New Roman" w:hint="eastAsia"/>
          <w:color w:val="000000" w:themeColor="text1"/>
          <w:sz w:val="21"/>
          <w:szCs w:val="21"/>
        </w:rPr>
        <w:t>检测</w:t>
      </w:r>
      <w:r w:rsidRPr="00BA307A"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设备做出的调整；</w:t>
      </w:r>
    </w:p>
    <w:p w:rsidR="009A4F42" w:rsidRPr="00BA307A" w:rsidRDefault="009A4F42" w:rsidP="009A4F42">
      <w:pPr>
        <w:pStyle w:val="afff8"/>
        <w:numPr>
          <w:ilvl w:val="0"/>
          <w:numId w:val="13"/>
        </w:numPr>
        <w:spacing w:line="360" w:lineRule="auto"/>
        <w:ind w:leftChars="467" w:left="1701" w:firstLineChars="0"/>
        <w:rPr>
          <w:rFonts w:ascii="Times New Roman" w:eastAsia="宋体" w:hAnsi="Times New Roman" w:cs="Times New Roman"/>
          <w:color w:val="000000" w:themeColor="text1"/>
          <w:sz w:val="21"/>
          <w:szCs w:val="21"/>
        </w:rPr>
      </w:pPr>
      <w:r w:rsidRPr="00BA307A"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由设备制造商提供的信息，如：技术图样。</w:t>
      </w:r>
    </w:p>
    <w:p w:rsidR="009A4F42" w:rsidRPr="00BA307A" w:rsidRDefault="009A4F42" w:rsidP="009A4F42">
      <w:pPr>
        <w:pStyle w:val="afff8"/>
        <w:spacing w:line="360" w:lineRule="auto"/>
        <w:ind w:leftChars="440" w:left="1134" w:hangingChars="100" w:hanging="210"/>
        <w:rPr>
          <w:rFonts w:ascii="Times New Roman" w:eastAsia="宋体" w:hAnsi="Times New Roman" w:cs="Times New Roman"/>
          <w:color w:val="000000" w:themeColor="text1"/>
          <w:sz w:val="21"/>
          <w:szCs w:val="21"/>
        </w:rPr>
      </w:pPr>
      <w:r w:rsidRPr="00BA307A"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 xml:space="preserve">2. </w:t>
      </w:r>
      <w:r w:rsidRPr="00BA307A"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如委托方根据其生产工艺要求，对检测设备提出不同的计量特性要求，则按照委托方的具体要求实施校准。</w:t>
      </w:r>
    </w:p>
    <w:p w:rsidR="00DE278F" w:rsidRPr="00BA307A" w:rsidRDefault="00DE278F" w:rsidP="009A4F42">
      <w:pPr>
        <w:pStyle w:val="afff8"/>
        <w:spacing w:line="360" w:lineRule="auto"/>
        <w:ind w:leftChars="440" w:left="1164" w:hangingChars="100" w:hanging="240"/>
        <w:rPr>
          <w:rFonts w:ascii="Times New Roman" w:hAnsi="Times New Roman" w:cs="Times New Roman"/>
          <w:color w:val="000000" w:themeColor="text1"/>
        </w:rPr>
      </w:pPr>
    </w:p>
    <w:p w:rsidR="00DE278F" w:rsidRPr="00BA307A" w:rsidRDefault="00DE278F" w:rsidP="009A4F42">
      <w:pPr>
        <w:pStyle w:val="afff8"/>
        <w:spacing w:line="360" w:lineRule="auto"/>
        <w:ind w:leftChars="440" w:left="1164" w:hangingChars="100" w:hanging="240"/>
        <w:rPr>
          <w:rFonts w:ascii="Times New Roman" w:hAnsi="Times New Roman" w:cs="Times New Roman"/>
          <w:color w:val="000000" w:themeColor="text1"/>
        </w:rPr>
      </w:pPr>
    </w:p>
    <w:p w:rsidR="00DE278F" w:rsidRPr="00BA307A" w:rsidRDefault="00DE278F" w:rsidP="009A4F42">
      <w:pPr>
        <w:pStyle w:val="afff8"/>
        <w:spacing w:line="360" w:lineRule="auto"/>
        <w:ind w:leftChars="440" w:left="1164" w:hangingChars="100" w:hanging="240"/>
        <w:rPr>
          <w:rFonts w:ascii="Times New Roman" w:hAnsi="Times New Roman" w:cs="Times New Roman"/>
          <w:color w:val="000000" w:themeColor="text1"/>
        </w:rPr>
      </w:pPr>
    </w:p>
    <w:p w:rsidR="00DE278F" w:rsidRPr="00BA307A" w:rsidRDefault="00DE278F" w:rsidP="009A4F42">
      <w:pPr>
        <w:pStyle w:val="afff8"/>
        <w:spacing w:line="360" w:lineRule="auto"/>
        <w:ind w:leftChars="440" w:left="1164" w:hangingChars="100" w:hanging="240"/>
        <w:rPr>
          <w:rFonts w:ascii="Times New Roman" w:hAnsi="Times New Roman" w:cs="Times New Roman"/>
          <w:color w:val="000000" w:themeColor="text1"/>
        </w:rPr>
      </w:pPr>
    </w:p>
    <w:p w:rsidR="00DE278F" w:rsidRPr="00BA307A" w:rsidRDefault="00DE278F" w:rsidP="009A4F42">
      <w:pPr>
        <w:pStyle w:val="afff8"/>
        <w:spacing w:line="360" w:lineRule="auto"/>
        <w:ind w:leftChars="440" w:left="1164" w:hangingChars="100" w:hanging="240"/>
        <w:rPr>
          <w:rFonts w:ascii="Times New Roman" w:hAnsi="Times New Roman" w:cs="Times New Roman"/>
          <w:color w:val="000000" w:themeColor="text1"/>
        </w:rPr>
      </w:pPr>
    </w:p>
    <w:p w:rsidR="001164FF" w:rsidRPr="00BA307A" w:rsidRDefault="000E50DD" w:rsidP="00250910">
      <w:pPr>
        <w:pStyle w:val="affd"/>
        <w:numPr>
          <w:ilvl w:val="0"/>
          <w:numId w:val="20"/>
        </w:numPr>
        <w:spacing w:beforeLines="50" w:before="156" w:afterLines="50" w:after="156" w:line="360" w:lineRule="auto"/>
        <w:jc w:val="left"/>
        <w:rPr>
          <w:rFonts w:ascii="黑体" w:eastAsia="黑体" w:hAnsi="黑体"/>
          <w:b w:val="0"/>
          <w:color w:val="000000" w:themeColor="text1"/>
          <w:sz w:val="24"/>
          <w:szCs w:val="24"/>
        </w:rPr>
      </w:pPr>
      <w:bookmarkStart w:id="68" w:name="_Toc107070509"/>
      <w:r w:rsidRPr="00BA307A">
        <w:rPr>
          <w:rFonts w:ascii="黑体" w:eastAsia="黑体" w:hAnsi="黑体" w:hint="eastAsia"/>
          <w:b w:val="0"/>
          <w:color w:val="000000" w:themeColor="text1"/>
          <w:sz w:val="24"/>
          <w:szCs w:val="24"/>
        </w:rPr>
        <w:lastRenderedPageBreak/>
        <w:t>校准条件</w:t>
      </w:r>
      <w:bookmarkStart w:id="69" w:name="_Toc204685313"/>
      <w:bookmarkStart w:id="70" w:name="_Toc215375040"/>
      <w:bookmarkStart w:id="71" w:name="_Toc439756415"/>
      <w:bookmarkEnd w:id="65"/>
      <w:bookmarkEnd w:id="66"/>
      <w:bookmarkEnd w:id="67"/>
      <w:bookmarkEnd w:id="68"/>
    </w:p>
    <w:p w:rsidR="000E50DD" w:rsidRPr="00BA307A" w:rsidRDefault="00307148" w:rsidP="00250910">
      <w:pPr>
        <w:pStyle w:val="afff8"/>
        <w:numPr>
          <w:ilvl w:val="1"/>
          <w:numId w:val="20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bookmarkStart w:id="72" w:name="_Toc535333116"/>
      <w:r w:rsidRPr="00BA307A">
        <w:rPr>
          <w:rFonts w:ascii="Times New Roman" w:hAnsi="Times New Roman" w:cs="Times New Roman" w:hint="eastAsia"/>
          <w:color w:val="000000" w:themeColor="text1"/>
        </w:rPr>
        <w:t>环境</w:t>
      </w:r>
      <w:r w:rsidR="001164FF" w:rsidRPr="00BA307A">
        <w:rPr>
          <w:rFonts w:ascii="Times New Roman" w:hAnsi="Times New Roman" w:cs="Times New Roman"/>
          <w:color w:val="000000" w:themeColor="text1"/>
        </w:rPr>
        <w:t>条件</w:t>
      </w:r>
      <w:bookmarkEnd w:id="69"/>
      <w:bookmarkEnd w:id="70"/>
      <w:bookmarkEnd w:id="71"/>
      <w:bookmarkEnd w:id="72"/>
    </w:p>
    <w:p w:rsidR="00C72425" w:rsidRPr="00BA307A" w:rsidRDefault="001E1B6E" w:rsidP="00210085">
      <w:pPr>
        <w:pStyle w:val="12"/>
        <w:ind w:firstLine="480"/>
        <w:rPr>
          <w:rFonts w:cs="Times New Roman"/>
          <w:color w:val="000000" w:themeColor="text1"/>
        </w:rPr>
      </w:pPr>
      <w:bookmarkStart w:id="73" w:name="_Toc204685314"/>
      <w:bookmarkStart w:id="74" w:name="_Toc215375041"/>
      <w:bookmarkStart w:id="75" w:name="_Toc439756416"/>
      <w:bookmarkStart w:id="76" w:name="_Toc535333117"/>
      <w:r w:rsidRPr="00BA307A">
        <w:rPr>
          <w:rFonts w:cs="Times New Roman" w:hint="eastAsia"/>
          <w:color w:val="000000" w:themeColor="text1"/>
        </w:rPr>
        <w:t>一般现场温度：</w:t>
      </w:r>
      <w:r w:rsidRPr="00BA307A">
        <w:rPr>
          <w:rFonts w:cs="Times New Roman"/>
          <w:color w:val="000000" w:themeColor="text1"/>
        </w:rPr>
        <w:t>（</w:t>
      </w:r>
      <w:r w:rsidRPr="00BA307A">
        <w:rPr>
          <w:rFonts w:cs="Times New Roman"/>
          <w:color w:val="000000" w:themeColor="text1"/>
        </w:rPr>
        <w:t>10~35</w:t>
      </w:r>
      <w:r w:rsidRPr="00BA307A">
        <w:rPr>
          <w:rFonts w:cs="Times New Roman"/>
          <w:color w:val="000000" w:themeColor="text1"/>
        </w:rPr>
        <w:t>）</w:t>
      </w:r>
      <w:r w:rsidRPr="00BA307A">
        <w:rPr>
          <w:rFonts w:cs="Times New Roman"/>
          <w:color w:val="000000" w:themeColor="text1"/>
        </w:rPr>
        <w:t>℃</w:t>
      </w:r>
      <w:r w:rsidRPr="00BA307A">
        <w:rPr>
          <w:rFonts w:cs="Times New Roman" w:hint="eastAsia"/>
          <w:color w:val="000000" w:themeColor="text1"/>
        </w:rPr>
        <w:t>；相对湿度：</w:t>
      </w:r>
      <w:r w:rsidRPr="00BA307A">
        <w:rPr>
          <w:rFonts w:cs="Times New Roman"/>
          <w:color w:val="000000" w:themeColor="text1"/>
        </w:rPr>
        <w:t>不大于</w:t>
      </w:r>
      <w:r w:rsidRPr="00BA307A">
        <w:rPr>
          <w:rFonts w:cs="Times New Roman"/>
          <w:color w:val="000000" w:themeColor="text1"/>
        </w:rPr>
        <w:t>80%</w:t>
      </w:r>
      <w:r w:rsidRPr="00BA307A">
        <w:rPr>
          <w:rFonts w:cs="Times New Roman"/>
          <w:color w:val="000000" w:themeColor="text1"/>
        </w:rPr>
        <w:t>。</w:t>
      </w:r>
    </w:p>
    <w:p w:rsidR="00C72425" w:rsidRPr="00BA307A" w:rsidRDefault="00774DD7" w:rsidP="00210085">
      <w:pPr>
        <w:pStyle w:val="12"/>
        <w:ind w:firstLine="480"/>
        <w:rPr>
          <w:rFonts w:cs="Times New Roman"/>
          <w:color w:val="000000" w:themeColor="text1"/>
        </w:rPr>
      </w:pPr>
      <w:r w:rsidRPr="00BA307A">
        <w:rPr>
          <w:rFonts w:cs="Times New Roman" w:hint="eastAsia"/>
          <w:color w:val="000000" w:themeColor="text1"/>
        </w:rPr>
        <w:t>校准设备应在校准环境中放置和预热足够长的时间，确保设备处于稳定状态。</w:t>
      </w:r>
      <w:r w:rsidR="00105F46" w:rsidRPr="00BA307A">
        <w:rPr>
          <w:rFonts w:cs="Times New Roman" w:hint="eastAsia"/>
          <w:color w:val="000000" w:themeColor="text1"/>
        </w:rPr>
        <w:t>确保</w:t>
      </w:r>
      <w:r w:rsidR="001479F0" w:rsidRPr="00BA307A">
        <w:rPr>
          <w:rFonts w:cs="Times New Roman" w:hint="eastAsia"/>
          <w:color w:val="000000" w:themeColor="text1"/>
        </w:rPr>
        <w:t>校准现场</w:t>
      </w:r>
      <w:r w:rsidR="00105F46" w:rsidRPr="00BA307A">
        <w:rPr>
          <w:rFonts w:cs="Times New Roman" w:hint="eastAsia"/>
          <w:color w:val="000000" w:themeColor="text1"/>
        </w:rPr>
        <w:t>无影响校准结果的气流、外部辐射和振动</w:t>
      </w:r>
      <w:r w:rsidR="0087435C" w:rsidRPr="00BA307A">
        <w:rPr>
          <w:rFonts w:cs="Times New Roman" w:hint="eastAsia"/>
          <w:color w:val="000000" w:themeColor="text1"/>
        </w:rPr>
        <w:t>等</w:t>
      </w:r>
      <w:r w:rsidR="003D51C7" w:rsidRPr="00BA307A">
        <w:rPr>
          <w:rFonts w:cs="Times New Roman" w:hint="eastAsia"/>
          <w:color w:val="000000" w:themeColor="text1"/>
        </w:rPr>
        <w:t>干扰</w:t>
      </w:r>
      <w:r w:rsidR="00135E12" w:rsidRPr="00BA307A">
        <w:rPr>
          <w:rFonts w:cs="Times New Roman" w:hint="eastAsia"/>
          <w:color w:val="000000" w:themeColor="text1"/>
        </w:rPr>
        <w:t>条件</w:t>
      </w:r>
      <w:r w:rsidR="00105F46" w:rsidRPr="00BA307A">
        <w:rPr>
          <w:rFonts w:cs="Times New Roman" w:hint="eastAsia"/>
          <w:color w:val="000000" w:themeColor="text1"/>
        </w:rPr>
        <w:t>。</w:t>
      </w:r>
    </w:p>
    <w:p w:rsidR="001479F0" w:rsidRPr="00BA307A" w:rsidRDefault="001479F0" w:rsidP="00210085">
      <w:pPr>
        <w:pStyle w:val="12"/>
        <w:ind w:firstLine="480"/>
        <w:rPr>
          <w:rFonts w:cs="Times New Roman"/>
          <w:color w:val="000000" w:themeColor="text1"/>
        </w:rPr>
      </w:pPr>
      <w:r w:rsidRPr="00BA307A">
        <w:rPr>
          <w:rFonts w:cs="Times New Roman" w:hint="eastAsia"/>
          <w:color w:val="000000" w:themeColor="text1"/>
        </w:rPr>
        <w:t>校准时，现场的温度、湿度和振动等环境条件的允许极限由用户规定；在验收测量时，由合同规定。</w:t>
      </w:r>
    </w:p>
    <w:bookmarkEnd w:id="73"/>
    <w:bookmarkEnd w:id="74"/>
    <w:bookmarkEnd w:id="75"/>
    <w:bookmarkEnd w:id="76"/>
    <w:p w:rsidR="000E50DD" w:rsidRPr="00BA307A" w:rsidRDefault="00BA2D0B" w:rsidP="00250910">
      <w:pPr>
        <w:pStyle w:val="afff8"/>
        <w:numPr>
          <w:ilvl w:val="1"/>
          <w:numId w:val="20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 w:hint="eastAsia"/>
          <w:color w:val="000000" w:themeColor="text1"/>
        </w:rPr>
        <w:t>校准项目和标准计量器具及配套设备</w:t>
      </w:r>
    </w:p>
    <w:p w:rsidR="00BA2D0B" w:rsidRPr="00BA307A" w:rsidRDefault="00BA2D0B" w:rsidP="00BA2D0B">
      <w:pPr>
        <w:pStyle w:val="12"/>
        <w:ind w:firstLine="480"/>
        <w:rPr>
          <w:rFonts w:cs="Times New Roman"/>
          <w:color w:val="000000" w:themeColor="text1"/>
        </w:rPr>
      </w:pPr>
      <w:r w:rsidRPr="00BA307A">
        <w:rPr>
          <w:rFonts w:cs="Times New Roman" w:hint="eastAsia"/>
          <w:color w:val="000000" w:themeColor="text1"/>
        </w:rPr>
        <w:t>校准用设备见表</w:t>
      </w:r>
      <w:r w:rsidRPr="00BA307A">
        <w:rPr>
          <w:rFonts w:cs="Times New Roman" w:hint="eastAsia"/>
          <w:color w:val="000000" w:themeColor="text1"/>
        </w:rPr>
        <w:t>1</w:t>
      </w:r>
      <w:r w:rsidRPr="00BA307A">
        <w:rPr>
          <w:rFonts w:cs="Times New Roman" w:hint="eastAsia"/>
          <w:color w:val="000000" w:themeColor="text1"/>
        </w:rPr>
        <w:t>。允许使用满足测量不确定度要求的其他测量标准及设备进行校准。</w:t>
      </w:r>
    </w:p>
    <w:p w:rsidR="00334BB3" w:rsidRPr="00BA307A" w:rsidRDefault="00334BB3" w:rsidP="00334BB3">
      <w:pPr>
        <w:pStyle w:val="afff8"/>
        <w:spacing w:line="360" w:lineRule="auto"/>
        <w:ind w:left="480" w:firstLineChars="0" w:firstLine="0"/>
        <w:jc w:val="center"/>
        <w:rPr>
          <w:rFonts w:ascii="黑体" w:eastAsia="黑体" w:hAnsi="黑体" w:cs="Times New Roman"/>
          <w:color w:val="000000" w:themeColor="text1"/>
          <w:sz w:val="21"/>
          <w:szCs w:val="21"/>
        </w:rPr>
      </w:pPr>
      <w:r w:rsidRPr="00BA307A">
        <w:rPr>
          <w:rFonts w:ascii="黑体" w:eastAsia="黑体" w:hAnsi="黑体" w:cs="Times New Roman" w:hint="eastAsia"/>
          <w:color w:val="000000" w:themeColor="text1"/>
          <w:sz w:val="21"/>
          <w:szCs w:val="21"/>
        </w:rPr>
        <w:t>表1</w:t>
      </w:r>
      <w:r w:rsidRPr="00BA307A">
        <w:rPr>
          <w:rFonts w:ascii="黑体" w:eastAsia="黑体" w:hAnsi="黑体" w:cs="Times New Roman"/>
          <w:color w:val="000000" w:themeColor="text1"/>
          <w:sz w:val="21"/>
          <w:szCs w:val="21"/>
        </w:rPr>
        <w:t xml:space="preserve"> </w:t>
      </w:r>
      <w:r w:rsidRPr="00BA307A">
        <w:rPr>
          <w:rFonts w:ascii="黑体" w:eastAsia="黑体" w:hAnsi="黑体" w:cs="Times New Roman" w:hint="eastAsia"/>
          <w:color w:val="000000" w:themeColor="text1"/>
          <w:sz w:val="21"/>
          <w:szCs w:val="21"/>
        </w:rPr>
        <w:t>校准项目和校准用设备</w:t>
      </w:r>
    </w:p>
    <w:tbl>
      <w:tblPr>
        <w:tblStyle w:val="affe"/>
        <w:tblW w:w="9356" w:type="dxa"/>
        <w:tblInd w:w="108" w:type="dxa"/>
        <w:tblLook w:val="04A0" w:firstRow="1" w:lastRow="0" w:firstColumn="1" w:lastColumn="0" w:noHBand="0" w:noVBand="1"/>
      </w:tblPr>
      <w:tblGrid>
        <w:gridCol w:w="709"/>
        <w:gridCol w:w="3969"/>
        <w:gridCol w:w="4678"/>
      </w:tblGrid>
      <w:tr w:rsidR="00BA307A" w:rsidRPr="00BA307A" w:rsidTr="00B45D8C">
        <w:tc>
          <w:tcPr>
            <w:tcW w:w="709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3969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校准项目</w:t>
            </w:r>
          </w:p>
        </w:tc>
        <w:tc>
          <w:tcPr>
            <w:tcW w:w="4678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设备名称和技术要求</w:t>
            </w:r>
          </w:p>
        </w:tc>
      </w:tr>
      <w:tr w:rsidR="00BA307A" w:rsidRPr="00BA307A" w:rsidTr="00B45D8C">
        <w:tc>
          <w:tcPr>
            <w:tcW w:w="709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反射板工作面的平面度</w:t>
            </w:r>
          </w:p>
        </w:tc>
        <w:tc>
          <w:tcPr>
            <w:tcW w:w="4678" w:type="dxa"/>
            <w:vAlign w:val="center"/>
          </w:tcPr>
          <w:p w:rsidR="00334BB3" w:rsidRPr="00BA307A" w:rsidRDefault="00334BB3" w:rsidP="007413ED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激光跟踪仪，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MPE:± (15+6</w:t>
            </w:r>
            <w:r w:rsidRPr="00BA307A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  <w:szCs w:val="21"/>
              </w:rPr>
              <w:t>L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) µm</w:t>
            </w:r>
          </w:p>
        </w:tc>
      </w:tr>
      <w:tr w:rsidR="00BA307A" w:rsidRPr="00BA307A" w:rsidTr="00B45D8C">
        <w:tc>
          <w:tcPr>
            <w:tcW w:w="709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反射板</w:t>
            </w: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法</w:t>
            </w:r>
            <w:r w:rsidR="00062DB8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向</w:t>
            </w: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与对中台轴线的夹角值偏差</w:t>
            </w:r>
          </w:p>
        </w:tc>
        <w:tc>
          <w:tcPr>
            <w:tcW w:w="4678" w:type="dxa"/>
            <w:vMerge w:val="restart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激光跟踪仪，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MPE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：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± (</w:t>
            </w:r>
            <w:r w:rsidR="007413ED"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15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+6</w:t>
            </w:r>
            <w:r w:rsidRPr="00BA307A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  <w:szCs w:val="21"/>
              </w:rPr>
              <w:t>L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) µm</w:t>
            </w:r>
          </w:p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平尺，规格：</w:t>
            </w:r>
            <w:r w:rsidRPr="00BA307A">
              <w:rPr>
                <w:rFonts w:eastAsia="宋体" w:hint="eastAsia"/>
                <w:color w:val="000000" w:themeColor="text1"/>
                <w:sz w:val="21"/>
                <w:szCs w:val="21"/>
              </w:rPr>
              <w:t>≧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400mm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；准确度等级：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2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级</w:t>
            </w:r>
          </w:p>
        </w:tc>
      </w:tr>
      <w:tr w:rsidR="00BA307A" w:rsidRPr="00BA307A" w:rsidTr="00B45D8C">
        <w:tc>
          <w:tcPr>
            <w:tcW w:w="709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标靶板法向与对中台轴线的夹角值偏差</w:t>
            </w:r>
          </w:p>
        </w:tc>
        <w:tc>
          <w:tcPr>
            <w:tcW w:w="4678" w:type="dxa"/>
            <w:vMerge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BA307A" w:rsidRPr="00BA307A" w:rsidTr="00B45D8C">
        <w:tc>
          <w:tcPr>
            <w:tcW w:w="709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反射板的转角误差</w:t>
            </w:r>
          </w:p>
        </w:tc>
        <w:tc>
          <w:tcPr>
            <w:tcW w:w="4678" w:type="dxa"/>
            <w:vMerge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BA307A" w:rsidRPr="00BA307A" w:rsidTr="00B45D8C">
        <w:tc>
          <w:tcPr>
            <w:tcW w:w="709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反射板转角定位的重复性</w:t>
            </w:r>
          </w:p>
        </w:tc>
        <w:tc>
          <w:tcPr>
            <w:tcW w:w="4678" w:type="dxa"/>
            <w:vMerge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BA307A" w:rsidRPr="00BA307A" w:rsidTr="00B45D8C">
        <w:tc>
          <w:tcPr>
            <w:tcW w:w="709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反射板的空间定位误差</w:t>
            </w:r>
          </w:p>
        </w:tc>
        <w:tc>
          <w:tcPr>
            <w:tcW w:w="4678" w:type="dxa"/>
            <w:vMerge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BA307A" w:rsidRPr="00BA307A" w:rsidTr="00B45D8C">
        <w:tc>
          <w:tcPr>
            <w:tcW w:w="709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反射</w:t>
            </w:r>
            <w:proofErr w:type="gramStart"/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板空间</w:t>
            </w:r>
            <w:proofErr w:type="gramEnd"/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定位的重复性</w:t>
            </w:r>
          </w:p>
        </w:tc>
        <w:tc>
          <w:tcPr>
            <w:tcW w:w="4678" w:type="dxa"/>
            <w:vMerge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334BB3" w:rsidRPr="00BA307A" w:rsidTr="00B45D8C">
        <w:tc>
          <w:tcPr>
            <w:tcW w:w="709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3969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标靶</w:t>
            </w:r>
            <w:proofErr w:type="gramStart"/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板中心</w:t>
            </w:r>
            <w:proofErr w:type="gramEnd"/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的空间位置误差</w:t>
            </w:r>
          </w:p>
        </w:tc>
        <w:tc>
          <w:tcPr>
            <w:tcW w:w="4678" w:type="dxa"/>
            <w:vAlign w:val="center"/>
          </w:tcPr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激光跟踪仪，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MPE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：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± (</w:t>
            </w:r>
            <w:r w:rsidR="007413ED"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15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+6</w:t>
            </w:r>
            <w:r w:rsidRPr="00BA307A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  <w:szCs w:val="21"/>
              </w:rPr>
              <w:t>L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) µm</w:t>
            </w:r>
          </w:p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平尺，规格：</w:t>
            </w:r>
            <w:r w:rsidRPr="00BA307A">
              <w:rPr>
                <w:rFonts w:eastAsia="宋体" w:hint="eastAsia"/>
                <w:color w:val="000000" w:themeColor="text1"/>
                <w:sz w:val="21"/>
                <w:szCs w:val="21"/>
              </w:rPr>
              <w:t>≧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400mm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；准确度等级：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2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级</w:t>
            </w:r>
          </w:p>
          <w:p w:rsidR="00334BB3" w:rsidRPr="00BA307A" w:rsidRDefault="00334BB3" w:rsidP="00B45D8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钢卷尺，测量范围：</w:t>
            </w:r>
            <w:r w:rsidRPr="00BA307A">
              <w:rPr>
                <w:rFonts w:eastAsia="宋体" w:hint="eastAsia"/>
                <w:color w:val="000000" w:themeColor="text1"/>
                <w:sz w:val="21"/>
                <w:szCs w:val="21"/>
              </w:rPr>
              <w:t>≧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1m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；准确度等级：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I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级</w:t>
            </w:r>
          </w:p>
        </w:tc>
      </w:tr>
    </w:tbl>
    <w:p w:rsidR="00334BB3" w:rsidRPr="00BA307A" w:rsidRDefault="00334BB3" w:rsidP="00BA2D0B">
      <w:pPr>
        <w:pStyle w:val="12"/>
        <w:ind w:firstLine="480"/>
        <w:rPr>
          <w:rFonts w:cs="Times New Roman"/>
          <w:color w:val="000000" w:themeColor="text1"/>
        </w:rPr>
      </w:pPr>
    </w:p>
    <w:p w:rsidR="00334BB3" w:rsidRPr="00BA307A" w:rsidRDefault="00334BB3" w:rsidP="00BA2D0B">
      <w:pPr>
        <w:pStyle w:val="12"/>
        <w:ind w:firstLine="480"/>
        <w:rPr>
          <w:rFonts w:cs="Times New Roman"/>
          <w:color w:val="000000" w:themeColor="text1"/>
        </w:rPr>
      </w:pPr>
    </w:p>
    <w:p w:rsidR="00334BB3" w:rsidRPr="00BA307A" w:rsidRDefault="00334BB3" w:rsidP="00BA2D0B">
      <w:pPr>
        <w:pStyle w:val="12"/>
        <w:ind w:firstLine="480"/>
        <w:rPr>
          <w:rFonts w:cs="Times New Roman"/>
          <w:color w:val="000000" w:themeColor="text1"/>
        </w:rPr>
      </w:pPr>
    </w:p>
    <w:p w:rsidR="00334BB3" w:rsidRPr="00BA307A" w:rsidRDefault="00334BB3" w:rsidP="00BA2D0B">
      <w:pPr>
        <w:pStyle w:val="12"/>
        <w:ind w:firstLine="480"/>
        <w:rPr>
          <w:rFonts w:cs="Times New Roman"/>
          <w:color w:val="000000" w:themeColor="text1"/>
        </w:rPr>
      </w:pPr>
    </w:p>
    <w:p w:rsidR="00334BB3" w:rsidRPr="00BA307A" w:rsidRDefault="00334BB3" w:rsidP="00BA2D0B">
      <w:pPr>
        <w:pStyle w:val="12"/>
        <w:ind w:firstLine="480"/>
        <w:rPr>
          <w:rFonts w:cs="Times New Roman"/>
          <w:color w:val="000000" w:themeColor="text1"/>
        </w:rPr>
      </w:pPr>
    </w:p>
    <w:p w:rsidR="00334BB3" w:rsidRPr="00BA307A" w:rsidRDefault="00334BB3" w:rsidP="00BA2D0B">
      <w:pPr>
        <w:pStyle w:val="12"/>
        <w:ind w:firstLine="480"/>
        <w:rPr>
          <w:rFonts w:cs="Times New Roman"/>
          <w:color w:val="000000" w:themeColor="text1"/>
        </w:rPr>
      </w:pPr>
    </w:p>
    <w:p w:rsidR="00E920A5" w:rsidRPr="00BA307A" w:rsidRDefault="00E920A5" w:rsidP="00250910">
      <w:pPr>
        <w:pStyle w:val="affd"/>
        <w:numPr>
          <w:ilvl w:val="0"/>
          <w:numId w:val="20"/>
        </w:numPr>
        <w:spacing w:beforeLines="50" w:before="156" w:afterLines="50" w:after="156" w:line="360" w:lineRule="auto"/>
        <w:jc w:val="left"/>
        <w:rPr>
          <w:rFonts w:ascii="黑体" w:eastAsia="黑体" w:hAnsi="黑体"/>
          <w:b w:val="0"/>
          <w:color w:val="000000" w:themeColor="text1"/>
          <w:sz w:val="24"/>
          <w:szCs w:val="24"/>
        </w:rPr>
      </w:pPr>
      <w:bookmarkStart w:id="77" w:name="_Toc107070510"/>
      <w:bookmarkStart w:id="78" w:name="_Toc535333120"/>
      <w:bookmarkStart w:id="79" w:name="_Toc204685317"/>
      <w:bookmarkStart w:id="80" w:name="_Toc215375045"/>
      <w:r w:rsidRPr="00BA307A">
        <w:rPr>
          <w:rFonts w:ascii="黑体" w:eastAsia="黑体" w:hAnsi="黑体" w:hint="eastAsia"/>
          <w:b w:val="0"/>
          <w:color w:val="000000" w:themeColor="text1"/>
          <w:sz w:val="24"/>
          <w:szCs w:val="24"/>
        </w:rPr>
        <w:lastRenderedPageBreak/>
        <w:t>校准项目和校准方法</w:t>
      </w:r>
      <w:bookmarkEnd w:id="77"/>
    </w:p>
    <w:p w:rsidR="00E46F4F" w:rsidRPr="00BA307A" w:rsidRDefault="00E46F4F" w:rsidP="00E46F4F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检测设备</w:t>
      </w:r>
      <w:r w:rsidRPr="00BA307A">
        <w:rPr>
          <w:color w:val="000000" w:themeColor="text1"/>
          <w:sz w:val="24"/>
        </w:rPr>
        <w:t>的控制与</w:t>
      </w:r>
      <w:r w:rsidR="00962982" w:rsidRPr="00BA307A">
        <w:rPr>
          <w:rFonts w:hint="eastAsia"/>
          <w:color w:val="000000" w:themeColor="text1"/>
          <w:sz w:val="24"/>
        </w:rPr>
        <w:t>功能单元</w:t>
      </w:r>
      <w:r w:rsidRPr="00BA307A">
        <w:rPr>
          <w:color w:val="000000" w:themeColor="text1"/>
          <w:sz w:val="24"/>
        </w:rPr>
        <w:t>应有</w:t>
      </w:r>
      <w:r w:rsidR="00EC2870" w:rsidRPr="00BA307A">
        <w:rPr>
          <w:rFonts w:hint="eastAsia"/>
          <w:color w:val="000000" w:themeColor="text1"/>
          <w:sz w:val="24"/>
        </w:rPr>
        <w:t>清晰的</w:t>
      </w:r>
      <w:r w:rsidRPr="00BA307A">
        <w:rPr>
          <w:color w:val="000000" w:themeColor="text1"/>
          <w:sz w:val="24"/>
        </w:rPr>
        <w:t>唯一性标识</w:t>
      </w:r>
      <w:r w:rsidRPr="00BA307A">
        <w:rPr>
          <w:rFonts w:hint="eastAsia"/>
          <w:color w:val="000000" w:themeColor="text1"/>
          <w:sz w:val="24"/>
        </w:rPr>
        <w:t>。在稳定状态下，可移动</w:t>
      </w:r>
      <w:r w:rsidRPr="00BA307A">
        <w:rPr>
          <w:color w:val="000000" w:themeColor="text1"/>
          <w:sz w:val="24"/>
        </w:rPr>
        <w:t>部件</w:t>
      </w:r>
      <w:r w:rsidRPr="00BA307A">
        <w:rPr>
          <w:rFonts w:hint="eastAsia"/>
          <w:color w:val="000000" w:themeColor="text1"/>
          <w:sz w:val="24"/>
        </w:rPr>
        <w:t>各</w:t>
      </w:r>
      <w:r w:rsidR="00EC2870" w:rsidRPr="00BA307A">
        <w:rPr>
          <w:rFonts w:hint="eastAsia"/>
          <w:color w:val="000000" w:themeColor="text1"/>
          <w:sz w:val="24"/>
        </w:rPr>
        <w:t>个</w:t>
      </w:r>
      <w:r w:rsidRPr="00BA307A">
        <w:rPr>
          <w:color w:val="000000" w:themeColor="text1"/>
          <w:sz w:val="24"/>
        </w:rPr>
        <w:t>空间位置</w:t>
      </w:r>
      <w:r w:rsidR="00EC2870" w:rsidRPr="00BA307A">
        <w:rPr>
          <w:rFonts w:hint="eastAsia"/>
          <w:color w:val="000000" w:themeColor="text1"/>
          <w:sz w:val="24"/>
        </w:rPr>
        <w:t>和</w:t>
      </w:r>
      <w:r w:rsidRPr="00BA307A">
        <w:rPr>
          <w:color w:val="000000" w:themeColor="text1"/>
          <w:sz w:val="24"/>
        </w:rPr>
        <w:t>姿态与系统中</w:t>
      </w:r>
      <w:r w:rsidRPr="00BA307A">
        <w:rPr>
          <w:rFonts w:hint="eastAsia"/>
          <w:color w:val="000000" w:themeColor="text1"/>
          <w:sz w:val="24"/>
        </w:rPr>
        <w:t>的可读</w:t>
      </w:r>
      <w:r w:rsidRPr="00BA307A">
        <w:rPr>
          <w:color w:val="000000" w:themeColor="text1"/>
          <w:sz w:val="24"/>
        </w:rPr>
        <w:t>信息</w:t>
      </w:r>
      <w:r w:rsidRPr="00BA307A">
        <w:rPr>
          <w:rFonts w:hint="eastAsia"/>
          <w:color w:val="000000" w:themeColor="text1"/>
          <w:sz w:val="24"/>
        </w:rPr>
        <w:t>应</w:t>
      </w:r>
      <w:r w:rsidRPr="00BA307A">
        <w:rPr>
          <w:color w:val="000000" w:themeColor="text1"/>
          <w:sz w:val="24"/>
        </w:rPr>
        <w:t>有唯一对应关系。不应有其他影响校准的缺陷。</w:t>
      </w:r>
    </w:p>
    <w:p w:rsidR="00555611" w:rsidRPr="00BA307A" w:rsidRDefault="00555611" w:rsidP="00250910">
      <w:pPr>
        <w:pStyle w:val="afff8"/>
        <w:numPr>
          <w:ilvl w:val="1"/>
          <w:numId w:val="20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/>
          <w:color w:val="000000" w:themeColor="text1"/>
        </w:rPr>
        <w:t>建立</w:t>
      </w:r>
      <w:r w:rsidR="001749BF" w:rsidRPr="00BA307A">
        <w:rPr>
          <w:rFonts w:ascii="Times New Roman" w:hAnsi="Times New Roman" w:cs="Times New Roman"/>
          <w:color w:val="000000" w:themeColor="text1"/>
        </w:rPr>
        <w:t>基本</w:t>
      </w:r>
      <w:r w:rsidRPr="00BA307A">
        <w:rPr>
          <w:rFonts w:ascii="Times New Roman" w:hAnsi="Times New Roman" w:cs="Times New Roman"/>
          <w:color w:val="000000" w:themeColor="text1"/>
        </w:rPr>
        <w:t>坐标系</w:t>
      </w:r>
    </w:p>
    <w:p w:rsidR="00E920A5" w:rsidRPr="00BA307A" w:rsidRDefault="00E920A5" w:rsidP="00E920A5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>在</w:t>
      </w:r>
      <w:r w:rsidR="00B36D0F" w:rsidRPr="00BA307A">
        <w:rPr>
          <w:color w:val="000000" w:themeColor="text1"/>
          <w:sz w:val="24"/>
        </w:rPr>
        <w:t>车辆的</w:t>
      </w:r>
      <w:r w:rsidRPr="00BA307A">
        <w:rPr>
          <w:color w:val="000000" w:themeColor="text1"/>
          <w:sz w:val="24"/>
        </w:rPr>
        <w:t>检测工位</w:t>
      </w:r>
      <w:r w:rsidR="00B36D0F" w:rsidRPr="00BA307A">
        <w:rPr>
          <w:color w:val="000000" w:themeColor="text1"/>
          <w:sz w:val="24"/>
        </w:rPr>
        <w:t>上利用检测设备的外部几何特征</w:t>
      </w:r>
      <w:r w:rsidRPr="00BA307A">
        <w:rPr>
          <w:color w:val="000000" w:themeColor="text1"/>
          <w:sz w:val="24"/>
        </w:rPr>
        <w:t>建立</w:t>
      </w:r>
      <w:r w:rsidR="00B03471" w:rsidRPr="00BA307A">
        <w:rPr>
          <w:color w:val="000000" w:themeColor="text1"/>
          <w:sz w:val="24"/>
        </w:rPr>
        <w:t>一个</w:t>
      </w:r>
      <w:r w:rsidR="00BB2931" w:rsidRPr="00BA307A">
        <w:rPr>
          <w:color w:val="000000" w:themeColor="text1"/>
          <w:sz w:val="24"/>
        </w:rPr>
        <w:t>方向</w:t>
      </w:r>
      <w:r w:rsidR="004D1C85" w:rsidRPr="00BA307A">
        <w:rPr>
          <w:color w:val="000000" w:themeColor="text1"/>
          <w:sz w:val="24"/>
        </w:rPr>
        <w:t>与整车坐标系</w:t>
      </w:r>
      <w:r w:rsidR="00BB2931" w:rsidRPr="00BA307A">
        <w:rPr>
          <w:color w:val="000000" w:themeColor="text1"/>
          <w:sz w:val="24"/>
        </w:rPr>
        <w:t>一致的</w:t>
      </w:r>
      <w:r w:rsidR="00362141" w:rsidRPr="00BA307A">
        <w:rPr>
          <w:color w:val="000000" w:themeColor="text1"/>
          <w:sz w:val="24"/>
        </w:rPr>
        <w:t>空间</w:t>
      </w:r>
      <w:r w:rsidRPr="00BA307A">
        <w:rPr>
          <w:color w:val="000000" w:themeColor="text1"/>
          <w:sz w:val="24"/>
        </w:rPr>
        <w:t>坐标系</w:t>
      </w:r>
      <w:r w:rsidR="00B36D0F" w:rsidRPr="00BA307A">
        <w:rPr>
          <w:color w:val="000000" w:themeColor="text1"/>
          <w:sz w:val="24"/>
        </w:rPr>
        <w:t>，校准过程</w:t>
      </w:r>
      <w:r w:rsidRPr="00BA307A">
        <w:rPr>
          <w:color w:val="000000" w:themeColor="text1"/>
          <w:sz w:val="24"/>
        </w:rPr>
        <w:t>在该坐标系下</w:t>
      </w:r>
      <w:r w:rsidR="00B36D0F" w:rsidRPr="00BA307A">
        <w:rPr>
          <w:color w:val="000000" w:themeColor="text1"/>
          <w:sz w:val="24"/>
        </w:rPr>
        <w:t>完成。坐标系的建立</w:t>
      </w:r>
      <w:r w:rsidR="00362141" w:rsidRPr="00BA307A">
        <w:rPr>
          <w:color w:val="000000" w:themeColor="text1"/>
          <w:sz w:val="24"/>
        </w:rPr>
        <w:t>过程如下：</w:t>
      </w:r>
    </w:p>
    <w:p w:rsidR="00362141" w:rsidRPr="00BA307A" w:rsidRDefault="00CC418A" w:rsidP="00BB189D">
      <w:pPr>
        <w:pStyle w:val="afff8"/>
        <w:numPr>
          <w:ilvl w:val="0"/>
          <w:numId w:val="16"/>
        </w:numPr>
        <w:spacing w:line="360" w:lineRule="auto"/>
        <w:ind w:left="567" w:firstLineChars="0" w:hanging="624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/>
          <w:color w:val="000000" w:themeColor="text1"/>
        </w:rPr>
        <w:t>将平尺置于四轮定位面（其中之一）</w:t>
      </w:r>
      <w:r w:rsidR="003C362D" w:rsidRPr="00BA307A">
        <w:rPr>
          <w:rFonts w:ascii="Times New Roman" w:hAnsi="Times New Roman" w:cs="Times New Roman" w:hint="eastAsia"/>
          <w:color w:val="000000" w:themeColor="text1"/>
        </w:rPr>
        <w:t>中心附近</w:t>
      </w:r>
      <w:r w:rsidR="00FA7C4F" w:rsidRPr="00BA307A">
        <w:rPr>
          <w:rFonts w:ascii="Times New Roman" w:hAnsi="Times New Roman" w:cs="Times New Roman"/>
          <w:color w:val="000000" w:themeColor="text1"/>
        </w:rPr>
        <w:t>（模拟基准要素）</w:t>
      </w:r>
      <w:r w:rsidRPr="00BA307A">
        <w:rPr>
          <w:rFonts w:ascii="Times New Roman" w:hAnsi="Times New Roman" w:cs="Times New Roman"/>
          <w:color w:val="000000" w:themeColor="text1"/>
        </w:rPr>
        <w:t>，</w:t>
      </w:r>
      <w:r w:rsidR="005B150A" w:rsidRPr="00BA307A">
        <w:rPr>
          <w:rFonts w:ascii="Times New Roman" w:hAnsi="Times New Roman" w:cs="Times New Roman"/>
          <w:color w:val="000000" w:themeColor="text1"/>
        </w:rPr>
        <w:t>持</w:t>
      </w:r>
      <w:r w:rsidRPr="00BA307A">
        <w:rPr>
          <w:rFonts w:ascii="Times New Roman" w:hAnsi="Times New Roman" w:cs="Times New Roman"/>
          <w:color w:val="000000" w:themeColor="text1"/>
        </w:rPr>
        <w:t>激光跟踪</w:t>
      </w:r>
      <w:proofErr w:type="gramStart"/>
      <w:r w:rsidRPr="00BA307A">
        <w:rPr>
          <w:rFonts w:ascii="Times New Roman" w:hAnsi="Times New Roman" w:cs="Times New Roman"/>
          <w:color w:val="000000" w:themeColor="text1"/>
        </w:rPr>
        <w:t>仪测头</w:t>
      </w:r>
      <w:proofErr w:type="gramEnd"/>
      <w:r w:rsidRPr="00BA307A">
        <w:rPr>
          <w:rFonts w:ascii="Times New Roman" w:hAnsi="Times New Roman" w:cs="Times New Roman"/>
          <w:color w:val="000000" w:themeColor="text1"/>
        </w:rPr>
        <w:t>以随机布点法提取平尺</w:t>
      </w:r>
      <w:r w:rsidR="00B36D0F" w:rsidRPr="00BA307A">
        <w:rPr>
          <w:rFonts w:ascii="Times New Roman" w:hAnsi="Times New Roman" w:cs="Times New Roman"/>
          <w:color w:val="000000" w:themeColor="text1"/>
        </w:rPr>
        <w:t>的</w:t>
      </w:r>
      <w:r w:rsidRPr="00BA307A">
        <w:rPr>
          <w:rFonts w:ascii="Times New Roman" w:hAnsi="Times New Roman" w:cs="Times New Roman"/>
          <w:color w:val="000000" w:themeColor="text1"/>
        </w:rPr>
        <w:t>上表面</w:t>
      </w:r>
      <w:r w:rsidR="00B36D0F" w:rsidRPr="00BA307A">
        <w:rPr>
          <w:rFonts w:ascii="Times New Roman" w:hAnsi="Times New Roman" w:cs="Times New Roman"/>
          <w:color w:val="000000" w:themeColor="text1"/>
        </w:rPr>
        <w:t>，通过</w:t>
      </w:r>
      <w:r w:rsidRPr="00BA307A">
        <w:rPr>
          <w:rFonts w:ascii="Times New Roman" w:hAnsi="Times New Roman" w:cs="Times New Roman"/>
          <w:color w:val="000000" w:themeColor="text1"/>
        </w:rPr>
        <w:t>以最小区域法得到拟合平面</w:t>
      </w:r>
      <w:r w:rsidRPr="00BA307A">
        <w:rPr>
          <w:rFonts w:ascii="Times New Roman" w:hAnsi="Times New Roman" w:cs="Times New Roman"/>
          <w:color w:val="000000" w:themeColor="text1"/>
        </w:rPr>
        <w:t>1</w:t>
      </w:r>
      <w:r w:rsidRPr="00BA307A">
        <w:rPr>
          <w:rFonts w:ascii="Times New Roman" w:hAnsi="Times New Roman" w:cs="Times New Roman"/>
          <w:color w:val="000000" w:themeColor="text1"/>
        </w:rPr>
        <w:t>。依次测量四轮定位面的其他三个工作平面，得到拟合平面</w:t>
      </w:r>
      <w:r w:rsidRPr="00BA307A">
        <w:rPr>
          <w:rFonts w:ascii="Times New Roman" w:hAnsi="Times New Roman" w:cs="Times New Roman"/>
          <w:color w:val="000000" w:themeColor="text1"/>
        </w:rPr>
        <w:t>2</w:t>
      </w:r>
      <w:r w:rsidRPr="00BA307A">
        <w:rPr>
          <w:rFonts w:ascii="Times New Roman" w:hAnsi="Times New Roman" w:cs="Times New Roman"/>
          <w:color w:val="000000" w:themeColor="text1"/>
        </w:rPr>
        <w:t>、平面</w:t>
      </w:r>
      <w:r w:rsidRPr="00BA307A">
        <w:rPr>
          <w:rFonts w:ascii="Times New Roman" w:hAnsi="Times New Roman" w:cs="Times New Roman"/>
          <w:color w:val="000000" w:themeColor="text1"/>
        </w:rPr>
        <w:t>3</w:t>
      </w:r>
      <w:r w:rsidRPr="00BA307A">
        <w:rPr>
          <w:rFonts w:ascii="Times New Roman" w:hAnsi="Times New Roman" w:cs="Times New Roman"/>
          <w:color w:val="000000" w:themeColor="text1"/>
        </w:rPr>
        <w:t>、平面</w:t>
      </w:r>
      <w:r w:rsidRPr="00BA307A">
        <w:rPr>
          <w:rFonts w:ascii="Times New Roman" w:hAnsi="Times New Roman" w:cs="Times New Roman"/>
          <w:color w:val="000000" w:themeColor="text1"/>
        </w:rPr>
        <w:t>4</w:t>
      </w:r>
      <w:r w:rsidRPr="00BA307A">
        <w:rPr>
          <w:rFonts w:ascii="Times New Roman" w:hAnsi="Times New Roman" w:cs="Times New Roman"/>
          <w:color w:val="000000" w:themeColor="text1"/>
        </w:rPr>
        <w:t>。</w:t>
      </w:r>
    </w:p>
    <w:p w:rsidR="00CC418A" w:rsidRPr="00BA307A" w:rsidRDefault="00CB7406" w:rsidP="00BB189D">
      <w:pPr>
        <w:pStyle w:val="afff8"/>
        <w:numPr>
          <w:ilvl w:val="0"/>
          <w:numId w:val="16"/>
        </w:numPr>
        <w:spacing w:line="360" w:lineRule="auto"/>
        <w:ind w:left="567" w:firstLineChars="0" w:hanging="624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/>
          <w:color w:val="000000" w:themeColor="text1"/>
        </w:rPr>
        <w:t>将平面</w:t>
      </w:r>
      <w:r w:rsidRPr="00BA307A">
        <w:rPr>
          <w:rFonts w:ascii="Times New Roman" w:hAnsi="Times New Roman" w:cs="Times New Roman"/>
          <w:color w:val="000000" w:themeColor="text1"/>
        </w:rPr>
        <w:t>1</w:t>
      </w:r>
      <w:r w:rsidR="004F5DEC" w:rsidRPr="00BA307A">
        <w:rPr>
          <w:rFonts w:ascii="Times New Roman" w:hAnsi="Times New Roman" w:cs="Times New Roman"/>
          <w:color w:val="000000" w:themeColor="text1"/>
        </w:rPr>
        <w:t>~</w:t>
      </w:r>
      <w:r w:rsidR="004F5DEC" w:rsidRPr="00BA307A">
        <w:rPr>
          <w:rFonts w:ascii="Times New Roman" w:hAnsi="Times New Roman" w:cs="Times New Roman"/>
          <w:color w:val="000000" w:themeColor="text1"/>
        </w:rPr>
        <w:t>平面</w:t>
      </w:r>
      <w:r w:rsidR="004F5DEC" w:rsidRPr="00BA307A">
        <w:rPr>
          <w:rFonts w:ascii="Times New Roman" w:hAnsi="Times New Roman" w:cs="Times New Roman"/>
          <w:color w:val="000000" w:themeColor="text1"/>
        </w:rPr>
        <w:t>4</w:t>
      </w:r>
      <w:r w:rsidR="004F5DEC" w:rsidRPr="00BA307A">
        <w:rPr>
          <w:rFonts w:ascii="Times New Roman" w:hAnsi="Times New Roman" w:cs="Times New Roman"/>
          <w:color w:val="000000" w:themeColor="text1"/>
        </w:rPr>
        <w:t>以最小区域法拟合为公共基准平面</w:t>
      </w:r>
      <w:r w:rsidR="00BC4234" w:rsidRPr="00BA307A">
        <w:rPr>
          <w:rFonts w:ascii="Times New Roman" w:hAnsi="Times New Roman" w:cs="Times New Roman"/>
          <w:i/>
          <w:color w:val="000000" w:themeColor="text1"/>
        </w:rPr>
        <w:t>Z</w:t>
      </w:r>
      <w:r w:rsidR="00BC4234" w:rsidRPr="00BA307A">
        <w:rPr>
          <w:rFonts w:ascii="Times New Roman" w:hAnsi="Times New Roman" w:cs="Times New Roman"/>
          <w:color w:val="000000" w:themeColor="text1"/>
          <w:vertAlign w:val="subscript"/>
        </w:rPr>
        <w:t>0</w:t>
      </w:r>
      <w:r w:rsidR="004F5DEC" w:rsidRPr="00BA307A">
        <w:rPr>
          <w:rFonts w:ascii="Times New Roman" w:hAnsi="Times New Roman" w:cs="Times New Roman"/>
          <w:color w:val="000000" w:themeColor="text1"/>
        </w:rPr>
        <w:t>。</w:t>
      </w:r>
    </w:p>
    <w:p w:rsidR="00CC418A" w:rsidRPr="00BA307A" w:rsidRDefault="0069592C" w:rsidP="00BB189D">
      <w:pPr>
        <w:pStyle w:val="afff8"/>
        <w:numPr>
          <w:ilvl w:val="0"/>
          <w:numId w:val="16"/>
        </w:numPr>
        <w:spacing w:line="360" w:lineRule="auto"/>
        <w:ind w:left="567" w:firstLineChars="0" w:hanging="624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/>
          <w:color w:val="000000" w:themeColor="text1"/>
        </w:rPr>
        <w:t>提取基准定位孔所在圆或圆槽</w:t>
      </w:r>
      <w:r w:rsidR="00B36D0F" w:rsidRPr="00BA307A">
        <w:rPr>
          <w:rFonts w:ascii="Times New Roman" w:hAnsi="Times New Roman" w:cs="Times New Roman"/>
          <w:color w:val="000000" w:themeColor="text1"/>
        </w:rPr>
        <w:t>，拟合得到中心点。其中，</w:t>
      </w:r>
      <w:r w:rsidR="00F719DA" w:rsidRPr="00BA307A">
        <w:rPr>
          <w:rFonts w:ascii="Times New Roman" w:hAnsi="Times New Roman" w:cs="Times New Roman"/>
          <w:color w:val="000000" w:themeColor="text1"/>
        </w:rPr>
        <w:t>圆的测点数不少于</w:t>
      </w:r>
      <w:r w:rsidR="00F719DA" w:rsidRPr="00BA307A">
        <w:rPr>
          <w:rFonts w:ascii="Times New Roman" w:hAnsi="Times New Roman" w:cs="Times New Roman"/>
          <w:color w:val="000000" w:themeColor="text1"/>
        </w:rPr>
        <w:t>4</w:t>
      </w:r>
      <w:r w:rsidR="00F719DA" w:rsidRPr="00BA307A">
        <w:rPr>
          <w:rFonts w:ascii="Times New Roman" w:hAnsi="Times New Roman" w:cs="Times New Roman"/>
          <w:color w:val="000000" w:themeColor="text1"/>
        </w:rPr>
        <w:t>，圆槽的测点</w:t>
      </w:r>
      <w:r w:rsidR="00B36D0F" w:rsidRPr="00BA307A">
        <w:rPr>
          <w:rFonts w:ascii="Times New Roman" w:hAnsi="Times New Roman" w:cs="Times New Roman"/>
          <w:color w:val="000000" w:themeColor="text1"/>
        </w:rPr>
        <w:t>数量</w:t>
      </w:r>
      <w:r w:rsidR="00F719DA" w:rsidRPr="00BA307A">
        <w:rPr>
          <w:rFonts w:ascii="Times New Roman" w:hAnsi="Times New Roman" w:cs="Times New Roman"/>
          <w:color w:val="000000" w:themeColor="text1"/>
        </w:rPr>
        <w:t>不少于</w:t>
      </w:r>
      <w:r w:rsidR="00F719DA" w:rsidRPr="00BA307A">
        <w:rPr>
          <w:rFonts w:ascii="Times New Roman" w:hAnsi="Times New Roman" w:cs="Times New Roman"/>
          <w:color w:val="000000" w:themeColor="text1"/>
        </w:rPr>
        <w:t>9</w:t>
      </w:r>
      <w:r w:rsidR="00F719DA" w:rsidRPr="00BA307A">
        <w:rPr>
          <w:rFonts w:ascii="Times New Roman" w:hAnsi="Times New Roman" w:cs="Times New Roman"/>
          <w:color w:val="000000" w:themeColor="text1"/>
        </w:rPr>
        <w:t>。</w:t>
      </w:r>
      <w:r w:rsidR="00BB189D" w:rsidRPr="00BA307A">
        <w:rPr>
          <w:rFonts w:ascii="Times New Roman" w:hAnsi="Times New Roman" w:cs="Times New Roman"/>
          <w:color w:val="000000" w:themeColor="text1"/>
        </w:rPr>
        <w:t>拟合</w:t>
      </w:r>
      <w:r w:rsidRPr="00BA307A">
        <w:rPr>
          <w:rFonts w:ascii="Times New Roman" w:hAnsi="Times New Roman" w:cs="Times New Roman"/>
          <w:color w:val="000000" w:themeColor="text1"/>
        </w:rPr>
        <w:t>导出连接</w:t>
      </w:r>
      <w:r w:rsidR="00F719DA" w:rsidRPr="00BA307A">
        <w:rPr>
          <w:rFonts w:ascii="Times New Roman" w:hAnsi="Times New Roman" w:cs="Times New Roman"/>
          <w:color w:val="000000" w:themeColor="text1"/>
        </w:rPr>
        <w:t>定位孔（槽）</w:t>
      </w:r>
      <w:r w:rsidRPr="00BA307A">
        <w:rPr>
          <w:rFonts w:ascii="Times New Roman" w:hAnsi="Times New Roman" w:cs="Times New Roman"/>
          <w:color w:val="000000" w:themeColor="text1"/>
        </w:rPr>
        <w:t>中心的直线</w:t>
      </w:r>
      <w:r w:rsidR="00775752" w:rsidRPr="00BA307A">
        <w:rPr>
          <w:rFonts w:ascii="Times New Roman" w:hAnsi="Times New Roman" w:cs="Times New Roman"/>
          <w:i/>
          <w:color w:val="000000" w:themeColor="text1"/>
        </w:rPr>
        <w:t>l</w:t>
      </w:r>
      <w:r w:rsidR="00710164" w:rsidRPr="00BA307A">
        <w:rPr>
          <w:rFonts w:ascii="Times New Roman" w:hAnsi="Times New Roman" w:cs="Times New Roman"/>
          <w:color w:val="000000" w:themeColor="text1"/>
          <w:vertAlign w:val="subscript"/>
        </w:rPr>
        <w:t>x</w:t>
      </w:r>
      <w:r w:rsidR="00B36D0F" w:rsidRPr="00BA307A">
        <w:rPr>
          <w:rFonts w:ascii="Times New Roman" w:hAnsi="Times New Roman" w:cs="Times New Roman"/>
          <w:color w:val="000000" w:themeColor="text1"/>
        </w:rPr>
        <w:t>，</w:t>
      </w:r>
      <w:r w:rsidR="00555611" w:rsidRPr="00BA307A">
        <w:rPr>
          <w:rFonts w:ascii="Times New Roman" w:hAnsi="Times New Roman" w:cs="Times New Roman"/>
          <w:color w:val="000000" w:themeColor="text1"/>
        </w:rPr>
        <w:t>将前轴所在定位孔（槽）</w:t>
      </w:r>
      <w:r w:rsidR="00B36D0F" w:rsidRPr="00BA307A">
        <w:rPr>
          <w:rFonts w:ascii="Times New Roman" w:hAnsi="Times New Roman" w:cs="Times New Roman"/>
          <w:color w:val="000000" w:themeColor="text1"/>
        </w:rPr>
        <w:t>的</w:t>
      </w:r>
      <w:r w:rsidR="00555611" w:rsidRPr="00BA307A">
        <w:rPr>
          <w:rFonts w:ascii="Times New Roman" w:hAnsi="Times New Roman" w:cs="Times New Roman"/>
          <w:color w:val="000000" w:themeColor="text1"/>
        </w:rPr>
        <w:t>中心</w:t>
      </w:r>
      <w:r w:rsidR="00B36D0F" w:rsidRPr="00BA307A">
        <w:rPr>
          <w:rFonts w:ascii="Times New Roman" w:hAnsi="Times New Roman" w:cs="Times New Roman"/>
          <w:color w:val="000000" w:themeColor="text1"/>
        </w:rPr>
        <w:t>点</w:t>
      </w:r>
      <w:r w:rsidR="00555611" w:rsidRPr="00BA307A">
        <w:rPr>
          <w:rFonts w:ascii="Times New Roman" w:hAnsi="Times New Roman" w:cs="Times New Roman"/>
          <w:color w:val="000000" w:themeColor="text1"/>
        </w:rPr>
        <w:t>投影至平面</w:t>
      </w:r>
      <w:r w:rsidR="00710164" w:rsidRPr="00BA307A">
        <w:rPr>
          <w:rFonts w:ascii="Times New Roman" w:hAnsi="Times New Roman" w:cs="Times New Roman"/>
          <w:i/>
          <w:color w:val="000000" w:themeColor="text1"/>
        </w:rPr>
        <w:t>Z</w:t>
      </w:r>
      <w:r w:rsidR="00710164" w:rsidRPr="00BA307A">
        <w:rPr>
          <w:rFonts w:ascii="Times New Roman" w:hAnsi="Times New Roman" w:cs="Times New Roman"/>
          <w:color w:val="000000" w:themeColor="text1"/>
          <w:vertAlign w:val="subscript"/>
        </w:rPr>
        <w:t>0</w:t>
      </w:r>
      <w:r w:rsidR="00555611" w:rsidRPr="00BA307A">
        <w:rPr>
          <w:rFonts w:ascii="Times New Roman" w:hAnsi="Times New Roman" w:cs="Times New Roman"/>
          <w:color w:val="000000" w:themeColor="text1"/>
        </w:rPr>
        <w:t>，得到点</w:t>
      </w:r>
      <w:r w:rsidR="005152A6" w:rsidRPr="00BA307A">
        <w:rPr>
          <w:rFonts w:ascii="Times New Roman" w:hAnsi="Times New Roman" w:cs="Times New Roman" w:hint="eastAsia"/>
          <w:i/>
          <w:color w:val="000000" w:themeColor="text1"/>
        </w:rPr>
        <w:t>O</w:t>
      </w:r>
      <w:r w:rsidR="00555611" w:rsidRPr="00BA307A">
        <w:rPr>
          <w:rFonts w:ascii="Times New Roman" w:hAnsi="Times New Roman" w:cs="Times New Roman"/>
          <w:color w:val="000000" w:themeColor="text1"/>
        </w:rPr>
        <w:t>。</w:t>
      </w:r>
    </w:p>
    <w:p w:rsidR="0069592C" w:rsidRPr="00BA307A" w:rsidRDefault="00555611" w:rsidP="00BB189D">
      <w:pPr>
        <w:pStyle w:val="afff8"/>
        <w:numPr>
          <w:ilvl w:val="0"/>
          <w:numId w:val="16"/>
        </w:numPr>
        <w:spacing w:line="360" w:lineRule="auto"/>
        <w:ind w:left="567" w:firstLineChars="0" w:hanging="624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/>
          <w:color w:val="000000" w:themeColor="text1"/>
        </w:rPr>
        <w:t>以平面</w:t>
      </w:r>
      <w:r w:rsidR="00710164" w:rsidRPr="00BA307A">
        <w:rPr>
          <w:rFonts w:ascii="Times New Roman" w:hAnsi="Times New Roman" w:cs="Times New Roman"/>
          <w:i/>
          <w:color w:val="000000" w:themeColor="text1"/>
        </w:rPr>
        <w:t>Z</w:t>
      </w:r>
      <w:r w:rsidR="00710164" w:rsidRPr="00BA307A">
        <w:rPr>
          <w:rFonts w:ascii="Times New Roman" w:hAnsi="Times New Roman" w:cs="Times New Roman"/>
          <w:color w:val="000000" w:themeColor="text1"/>
          <w:vertAlign w:val="subscript"/>
        </w:rPr>
        <w:t>0</w:t>
      </w:r>
      <w:r w:rsidRPr="00BA307A">
        <w:rPr>
          <w:rFonts w:ascii="Times New Roman" w:hAnsi="Times New Roman" w:cs="Times New Roman"/>
          <w:color w:val="000000" w:themeColor="text1"/>
        </w:rPr>
        <w:t>为第一基准</w:t>
      </w:r>
      <w:r w:rsidR="000C35FA" w:rsidRPr="00BA307A">
        <w:rPr>
          <w:rFonts w:ascii="Times New Roman" w:hAnsi="Times New Roman" w:cs="Times New Roman"/>
          <w:color w:val="000000" w:themeColor="text1"/>
        </w:rPr>
        <w:t>、</w:t>
      </w:r>
      <w:r w:rsidRPr="00BA307A">
        <w:rPr>
          <w:rFonts w:ascii="Times New Roman" w:hAnsi="Times New Roman" w:cs="Times New Roman"/>
          <w:color w:val="000000" w:themeColor="text1"/>
        </w:rPr>
        <w:t>直线</w:t>
      </w:r>
      <w:r w:rsidR="004502AD" w:rsidRPr="00BA307A">
        <w:rPr>
          <w:rFonts w:ascii="Times New Roman" w:hAnsi="Times New Roman" w:cs="Times New Roman" w:hint="eastAsia"/>
          <w:i/>
          <w:color w:val="000000" w:themeColor="text1"/>
        </w:rPr>
        <w:t>l</w:t>
      </w:r>
      <w:r w:rsidR="00710164" w:rsidRPr="00BA307A">
        <w:rPr>
          <w:rFonts w:ascii="Times New Roman" w:hAnsi="Times New Roman" w:cs="Times New Roman"/>
          <w:color w:val="000000" w:themeColor="text1"/>
          <w:vertAlign w:val="subscript"/>
        </w:rPr>
        <w:t>x</w:t>
      </w:r>
      <w:r w:rsidRPr="00BA307A">
        <w:rPr>
          <w:rFonts w:ascii="Times New Roman" w:hAnsi="Times New Roman" w:cs="Times New Roman"/>
          <w:color w:val="000000" w:themeColor="text1"/>
        </w:rPr>
        <w:t>为第二基准建立基准体系。</w:t>
      </w:r>
      <w:proofErr w:type="gramStart"/>
      <w:r w:rsidRPr="00BA307A">
        <w:rPr>
          <w:rFonts w:ascii="Times New Roman" w:hAnsi="Times New Roman" w:cs="Times New Roman"/>
          <w:color w:val="000000" w:themeColor="text1"/>
        </w:rPr>
        <w:t>令</w:t>
      </w:r>
      <w:r w:rsidR="000C35FA" w:rsidRPr="00BA307A">
        <w:rPr>
          <w:rFonts w:ascii="Times New Roman" w:hAnsi="Times New Roman" w:cs="Times New Roman"/>
          <w:color w:val="000000" w:themeColor="text1"/>
        </w:rPr>
        <w:t>点</w:t>
      </w:r>
      <w:proofErr w:type="gramEnd"/>
      <w:r w:rsidR="005152A6" w:rsidRPr="00BA307A">
        <w:rPr>
          <w:rFonts w:ascii="Times New Roman" w:hAnsi="Times New Roman" w:cs="Times New Roman" w:hint="eastAsia"/>
          <w:i/>
          <w:color w:val="000000" w:themeColor="text1"/>
        </w:rPr>
        <w:t>O</w:t>
      </w:r>
      <w:r w:rsidRPr="00BA307A">
        <w:rPr>
          <w:rFonts w:ascii="Times New Roman" w:hAnsi="Times New Roman" w:cs="Times New Roman"/>
          <w:color w:val="000000" w:themeColor="text1"/>
        </w:rPr>
        <w:t>为原点</w:t>
      </w:r>
      <w:r w:rsidR="000C35FA" w:rsidRPr="00BA307A">
        <w:rPr>
          <w:rFonts w:ascii="Times New Roman" w:hAnsi="Times New Roman" w:cs="Times New Roman"/>
          <w:color w:val="000000" w:themeColor="text1"/>
        </w:rPr>
        <w:t>、</w:t>
      </w:r>
      <w:r w:rsidRPr="00BA307A">
        <w:rPr>
          <w:rFonts w:ascii="Times New Roman" w:hAnsi="Times New Roman" w:cs="Times New Roman"/>
          <w:color w:val="000000" w:themeColor="text1"/>
        </w:rPr>
        <w:t>平面</w:t>
      </w:r>
      <w:r w:rsidR="00584947" w:rsidRPr="00BA307A">
        <w:rPr>
          <w:rFonts w:ascii="Times New Roman" w:hAnsi="Times New Roman" w:cs="Times New Roman"/>
          <w:i/>
          <w:color w:val="000000" w:themeColor="text1"/>
        </w:rPr>
        <w:t>Z</w:t>
      </w:r>
      <w:r w:rsidR="00584947" w:rsidRPr="00BA307A">
        <w:rPr>
          <w:rFonts w:ascii="Times New Roman" w:hAnsi="Times New Roman" w:cs="Times New Roman"/>
          <w:color w:val="000000" w:themeColor="text1"/>
          <w:vertAlign w:val="subscript"/>
        </w:rPr>
        <w:t>0</w:t>
      </w:r>
      <w:r w:rsidRPr="00BA307A">
        <w:rPr>
          <w:rFonts w:ascii="Times New Roman" w:hAnsi="Times New Roman" w:cs="Times New Roman"/>
          <w:color w:val="000000" w:themeColor="text1"/>
        </w:rPr>
        <w:t>的法向为</w:t>
      </w:r>
      <w:r w:rsidR="000D2826" w:rsidRPr="00BA307A">
        <w:rPr>
          <w:rFonts w:ascii="Times New Roman" w:hAnsi="Times New Roman" w:cs="Times New Roman" w:hint="eastAsia"/>
          <w:i/>
          <w:color w:val="000000" w:themeColor="text1"/>
        </w:rPr>
        <w:t>z</w:t>
      </w:r>
      <w:r w:rsidR="000D2826" w:rsidRPr="00BA307A">
        <w:rPr>
          <w:rFonts w:ascii="Times New Roman" w:hAnsi="Times New Roman" w:cs="Times New Roman" w:hint="eastAsia"/>
          <w:color w:val="000000" w:themeColor="text1"/>
        </w:rPr>
        <w:t>+</w:t>
      </w:r>
      <w:r w:rsidR="000C35FA" w:rsidRPr="00BA307A">
        <w:rPr>
          <w:rFonts w:ascii="Times New Roman" w:hAnsi="Times New Roman" w:cs="Times New Roman"/>
          <w:color w:val="000000" w:themeColor="text1"/>
        </w:rPr>
        <w:t>、</w:t>
      </w:r>
      <w:r w:rsidRPr="00BA307A">
        <w:rPr>
          <w:rFonts w:ascii="Times New Roman" w:hAnsi="Times New Roman" w:cs="Times New Roman"/>
          <w:color w:val="000000" w:themeColor="text1"/>
        </w:rPr>
        <w:t>被检测车辆的</w:t>
      </w:r>
      <w:r w:rsidR="000C35FA" w:rsidRPr="00BA307A">
        <w:rPr>
          <w:rFonts w:ascii="Times New Roman" w:hAnsi="Times New Roman" w:cs="Times New Roman"/>
          <w:color w:val="000000" w:themeColor="text1"/>
        </w:rPr>
        <w:t>行进</w:t>
      </w:r>
      <w:r w:rsidRPr="00BA307A">
        <w:rPr>
          <w:rFonts w:ascii="Times New Roman" w:hAnsi="Times New Roman" w:cs="Times New Roman"/>
          <w:color w:val="000000" w:themeColor="text1"/>
        </w:rPr>
        <w:t>方向为</w:t>
      </w:r>
      <w:r w:rsidR="004502AD" w:rsidRPr="00BA307A">
        <w:rPr>
          <w:rFonts w:ascii="Times New Roman" w:hAnsi="Times New Roman" w:cs="Times New Roman" w:hint="eastAsia"/>
          <w:i/>
          <w:color w:val="000000" w:themeColor="text1"/>
        </w:rPr>
        <w:t>x</w:t>
      </w:r>
      <w:r w:rsidR="000D2826" w:rsidRPr="00BA307A">
        <w:rPr>
          <w:rFonts w:ascii="Times New Roman" w:hAnsi="Times New Roman" w:cs="Times New Roman" w:hint="eastAsia"/>
          <w:i/>
          <w:color w:val="000000" w:themeColor="text1"/>
        </w:rPr>
        <w:t>-</w:t>
      </w:r>
      <w:r w:rsidRPr="00BA307A">
        <w:rPr>
          <w:rFonts w:ascii="Times New Roman" w:hAnsi="Times New Roman" w:cs="Times New Roman"/>
          <w:color w:val="000000" w:themeColor="text1"/>
        </w:rPr>
        <w:t>。</w:t>
      </w:r>
    </w:p>
    <w:bookmarkEnd w:id="78"/>
    <w:p w:rsidR="000E50DD" w:rsidRPr="00BA307A" w:rsidRDefault="00555611" w:rsidP="00250910">
      <w:pPr>
        <w:pStyle w:val="afff8"/>
        <w:numPr>
          <w:ilvl w:val="1"/>
          <w:numId w:val="20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/>
          <w:color w:val="000000" w:themeColor="text1"/>
        </w:rPr>
        <w:t>反射板</w:t>
      </w:r>
      <w:r w:rsidR="00702721" w:rsidRPr="00BA307A">
        <w:rPr>
          <w:rFonts w:ascii="Times New Roman" w:hAnsi="Times New Roman" w:cs="Times New Roman" w:hint="eastAsia"/>
          <w:color w:val="000000" w:themeColor="text1"/>
        </w:rPr>
        <w:t>工作面</w:t>
      </w:r>
      <w:r w:rsidRPr="00BA307A">
        <w:rPr>
          <w:rFonts w:ascii="Times New Roman" w:hAnsi="Times New Roman" w:cs="Times New Roman"/>
          <w:color w:val="000000" w:themeColor="text1"/>
        </w:rPr>
        <w:t>的</w:t>
      </w:r>
      <w:r w:rsidR="0062044C" w:rsidRPr="00BA307A">
        <w:rPr>
          <w:rFonts w:ascii="Times New Roman" w:hAnsi="Times New Roman" w:cs="Times New Roman" w:hint="eastAsia"/>
          <w:color w:val="000000" w:themeColor="text1"/>
        </w:rPr>
        <w:t>平面度</w:t>
      </w:r>
    </w:p>
    <w:p w:rsidR="00555611" w:rsidRPr="00BA307A" w:rsidRDefault="00B81FA7" w:rsidP="000679EE">
      <w:pPr>
        <w:spacing w:line="360" w:lineRule="auto"/>
        <w:ind w:firstLineChars="200" w:firstLine="480"/>
        <w:rPr>
          <w:color w:val="000000" w:themeColor="text1"/>
        </w:rPr>
      </w:pPr>
      <w:r w:rsidRPr="00BA307A">
        <w:rPr>
          <w:noProof/>
          <w:color w:val="000000" w:themeColor="text1"/>
          <w:sz w:val="24"/>
        </w:rPr>
        <w:drawing>
          <wp:anchor distT="0" distB="0" distL="114300" distR="114300" simplePos="0" relativeHeight="251618816" behindDoc="0" locked="0" layoutInCell="1" allowOverlap="1">
            <wp:simplePos x="0" y="0"/>
            <wp:positionH relativeFrom="column">
              <wp:posOffset>1478280</wp:posOffset>
            </wp:positionH>
            <wp:positionV relativeFrom="paragraph">
              <wp:posOffset>826135</wp:posOffset>
            </wp:positionV>
            <wp:extent cx="2632710" cy="1093470"/>
            <wp:effectExtent l="0" t="0" r="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109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4D8B" w:rsidRPr="00BA307A">
        <w:rPr>
          <w:color w:val="000000" w:themeColor="text1"/>
          <w:sz w:val="24"/>
        </w:rPr>
        <w:t>持激光跟踪</w:t>
      </w:r>
      <w:proofErr w:type="gramStart"/>
      <w:r w:rsidR="00B24D8B" w:rsidRPr="00BA307A">
        <w:rPr>
          <w:color w:val="000000" w:themeColor="text1"/>
          <w:sz w:val="24"/>
        </w:rPr>
        <w:t>仪测头</w:t>
      </w:r>
      <w:proofErr w:type="gramEnd"/>
      <w:r w:rsidR="007237EF" w:rsidRPr="00BA307A">
        <w:rPr>
          <w:rFonts w:hint="eastAsia"/>
          <w:color w:val="000000" w:themeColor="text1"/>
          <w:sz w:val="24"/>
        </w:rPr>
        <w:t>，</w:t>
      </w:r>
      <w:r w:rsidR="00350B59" w:rsidRPr="00BA307A">
        <w:rPr>
          <w:color w:val="000000" w:themeColor="text1"/>
          <w:sz w:val="24"/>
        </w:rPr>
        <w:t>用</w:t>
      </w:r>
      <w:r w:rsidR="00B24D8B" w:rsidRPr="00BA307A">
        <w:rPr>
          <w:color w:val="000000" w:themeColor="text1"/>
          <w:sz w:val="24"/>
        </w:rPr>
        <w:t>随机</w:t>
      </w:r>
      <w:r w:rsidR="008902F2" w:rsidRPr="00BA307A">
        <w:rPr>
          <w:color w:val="000000" w:themeColor="text1"/>
          <w:sz w:val="24"/>
        </w:rPr>
        <w:t>（图</w:t>
      </w:r>
      <w:r w:rsidR="008902F2" w:rsidRPr="00BA307A">
        <w:rPr>
          <w:color w:val="000000" w:themeColor="text1"/>
          <w:sz w:val="24"/>
        </w:rPr>
        <w:t>2</w:t>
      </w:r>
      <w:r w:rsidR="008902F2" w:rsidRPr="00BA307A">
        <w:rPr>
          <w:color w:val="000000" w:themeColor="text1"/>
          <w:sz w:val="24"/>
        </w:rPr>
        <w:t>左）或平行线布点（图</w:t>
      </w:r>
      <w:r w:rsidR="008902F2" w:rsidRPr="00BA307A">
        <w:rPr>
          <w:color w:val="000000" w:themeColor="text1"/>
          <w:sz w:val="24"/>
        </w:rPr>
        <w:t>2</w:t>
      </w:r>
      <w:r w:rsidR="008902F2" w:rsidRPr="00BA307A">
        <w:rPr>
          <w:color w:val="000000" w:themeColor="text1"/>
          <w:sz w:val="24"/>
        </w:rPr>
        <w:t>右）</w:t>
      </w:r>
      <w:r w:rsidR="00D73728" w:rsidRPr="00BA307A">
        <w:rPr>
          <w:rFonts w:hint="eastAsia"/>
          <w:color w:val="000000" w:themeColor="text1"/>
          <w:sz w:val="24"/>
        </w:rPr>
        <w:t>法</w:t>
      </w:r>
      <w:r w:rsidR="00B24D8B" w:rsidRPr="00BA307A">
        <w:rPr>
          <w:color w:val="000000" w:themeColor="text1"/>
          <w:sz w:val="24"/>
        </w:rPr>
        <w:t>提取反射板工作面</w:t>
      </w:r>
      <w:r w:rsidR="008902F2" w:rsidRPr="00BA307A">
        <w:rPr>
          <w:color w:val="000000" w:themeColor="text1"/>
          <w:sz w:val="24"/>
        </w:rPr>
        <w:t>（测点不少于</w:t>
      </w:r>
      <w:r w:rsidR="008902F2" w:rsidRPr="00BA307A">
        <w:rPr>
          <w:color w:val="000000" w:themeColor="text1"/>
          <w:sz w:val="24"/>
        </w:rPr>
        <w:t>9</w:t>
      </w:r>
      <w:r w:rsidR="00702721" w:rsidRPr="00BA307A">
        <w:rPr>
          <w:rFonts w:hint="eastAsia"/>
          <w:color w:val="000000" w:themeColor="text1"/>
          <w:sz w:val="24"/>
        </w:rPr>
        <w:t>个</w:t>
      </w:r>
      <w:r w:rsidR="008902F2" w:rsidRPr="00BA307A">
        <w:rPr>
          <w:color w:val="000000" w:themeColor="text1"/>
          <w:sz w:val="24"/>
        </w:rPr>
        <w:t>）</w:t>
      </w:r>
      <w:r w:rsidR="00D73728" w:rsidRPr="00BA307A">
        <w:rPr>
          <w:rFonts w:hint="eastAsia"/>
          <w:color w:val="000000" w:themeColor="text1"/>
          <w:sz w:val="24"/>
        </w:rPr>
        <w:t>并</w:t>
      </w:r>
      <w:r w:rsidR="00443686" w:rsidRPr="00BA307A">
        <w:rPr>
          <w:rFonts w:hint="eastAsia"/>
          <w:color w:val="000000" w:themeColor="text1"/>
          <w:sz w:val="24"/>
        </w:rPr>
        <w:t>以</w:t>
      </w:r>
      <w:r w:rsidR="00B24D8B" w:rsidRPr="00BA307A">
        <w:rPr>
          <w:color w:val="000000" w:themeColor="text1"/>
          <w:sz w:val="24"/>
        </w:rPr>
        <w:t>最小二乘法拟合</w:t>
      </w:r>
      <w:r w:rsidR="005C386D" w:rsidRPr="00BA307A">
        <w:rPr>
          <w:color w:val="000000" w:themeColor="text1"/>
          <w:sz w:val="24"/>
        </w:rPr>
        <w:t>。</w:t>
      </w:r>
      <w:r w:rsidR="008D3189" w:rsidRPr="00BA307A">
        <w:rPr>
          <w:color w:val="000000" w:themeColor="text1"/>
          <w:sz w:val="24"/>
        </w:rPr>
        <w:t>共</w:t>
      </w:r>
      <w:r w:rsidR="00443686" w:rsidRPr="00BA307A">
        <w:rPr>
          <w:rFonts w:hint="eastAsia"/>
          <w:color w:val="000000" w:themeColor="text1"/>
          <w:sz w:val="24"/>
        </w:rPr>
        <w:t>测量</w:t>
      </w:r>
      <w:r w:rsidR="00443686" w:rsidRPr="00BA307A">
        <w:rPr>
          <w:rFonts w:hint="eastAsia"/>
          <w:color w:val="000000" w:themeColor="text1"/>
          <w:sz w:val="24"/>
        </w:rPr>
        <w:t>3</w:t>
      </w:r>
      <w:r w:rsidR="00443686" w:rsidRPr="00BA307A">
        <w:rPr>
          <w:rFonts w:hint="eastAsia"/>
          <w:color w:val="000000" w:themeColor="text1"/>
          <w:sz w:val="24"/>
        </w:rPr>
        <w:t>次</w:t>
      </w:r>
      <w:r w:rsidR="005C386D" w:rsidRPr="00BA307A">
        <w:rPr>
          <w:color w:val="000000" w:themeColor="text1"/>
          <w:sz w:val="24"/>
        </w:rPr>
        <w:t>，</w:t>
      </w:r>
      <w:r w:rsidR="005D1115" w:rsidRPr="00BA307A">
        <w:rPr>
          <w:rFonts w:hint="eastAsia"/>
          <w:color w:val="000000" w:themeColor="text1"/>
          <w:sz w:val="24"/>
        </w:rPr>
        <w:t>以</w:t>
      </w:r>
      <w:r w:rsidR="00443686" w:rsidRPr="00BA307A">
        <w:rPr>
          <w:rFonts w:hint="eastAsia"/>
          <w:color w:val="000000" w:themeColor="text1"/>
          <w:sz w:val="24"/>
        </w:rPr>
        <w:t>平均值</w:t>
      </w:r>
      <w:r w:rsidR="005D1115" w:rsidRPr="00BA307A">
        <w:rPr>
          <w:rFonts w:hint="eastAsia"/>
          <w:color w:val="000000" w:themeColor="text1"/>
          <w:sz w:val="24"/>
        </w:rPr>
        <w:t>作为校准结果</w:t>
      </w:r>
      <w:r w:rsidR="00B24D8B" w:rsidRPr="00BA307A">
        <w:rPr>
          <w:color w:val="000000" w:themeColor="text1"/>
          <w:sz w:val="24"/>
        </w:rPr>
        <w:t>。</w:t>
      </w:r>
    </w:p>
    <w:p w:rsidR="005C386D" w:rsidRPr="00BA307A" w:rsidRDefault="00EE2846" w:rsidP="00A33A6C">
      <w:pPr>
        <w:pStyle w:val="afff8"/>
        <w:numPr>
          <w:ilvl w:val="0"/>
          <w:numId w:val="10"/>
        </w:numPr>
        <w:adjustRightInd w:val="0"/>
        <w:snapToGrid w:val="0"/>
        <w:spacing w:beforeLines="25" w:before="78" w:afterLines="25" w:after="78"/>
        <w:ind w:left="426" w:firstLineChars="0"/>
        <w:jc w:val="center"/>
        <w:rPr>
          <w:color w:val="000000" w:themeColor="text1"/>
          <w:sz w:val="21"/>
          <w:szCs w:val="21"/>
        </w:rPr>
      </w:pPr>
      <w:r w:rsidRPr="00BA307A">
        <w:rPr>
          <w:rFonts w:hint="eastAsia"/>
          <w:color w:val="000000" w:themeColor="text1"/>
          <w:sz w:val="21"/>
          <w:szCs w:val="21"/>
        </w:rPr>
        <w:t>反射板测量</w:t>
      </w:r>
      <w:r w:rsidR="005C386D" w:rsidRPr="00BA307A">
        <w:rPr>
          <w:rFonts w:hint="eastAsia"/>
          <w:color w:val="000000" w:themeColor="text1"/>
          <w:sz w:val="21"/>
          <w:szCs w:val="21"/>
        </w:rPr>
        <w:t>布点</w:t>
      </w:r>
      <w:r w:rsidR="00F5742F" w:rsidRPr="00BA307A">
        <w:rPr>
          <w:rFonts w:hint="eastAsia"/>
          <w:color w:val="000000" w:themeColor="text1"/>
          <w:sz w:val="21"/>
          <w:szCs w:val="21"/>
        </w:rPr>
        <w:t>示意图</w:t>
      </w:r>
    </w:p>
    <w:p w:rsidR="001B2B4D" w:rsidRPr="00BA307A" w:rsidRDefault="001B2B4D" w:rsidP="001B2B4D">
      <w:pPr>
        <w:pStyle w:val="afff8"/>
        <w:numPr>
          <w:ilvl w:val="1"/>
          <w:numId w:val="20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bookmarkStart w:id="81" w:name="_Hlk100052224"/>
      <w:r w:rsidRPr="00BA307A">
        <w:rPr>
          <w:rFonts w:ascii="Times New Roman" w:hAnsi="Times New Roman" w:cs="Times New Roman"/>
          <w:color w:val="000000" w:themeColor="text1"/>
        </w:rPr>
        <w:t>反射板</w:t>
      </w:r>
      <w:r w:rsidR="00A070BF" w:rsidRPr="00BA307A">
        <w:rPr>
          <w:rFonts w:ascii="Times New Roman" w:hAnsi="Times New Roman" w:cs="Times New Roman" w:hint="eastAsia"/>
          <w:color w:val="000000" w:themeColor="text1"/>
        </w:rPr>
        <w:t>法</w:t>
      </w:r>
      <w:r w:rsidR="00062DB8">
        <w:rPr>
          <w:rFonts w:ascii="Times New Roman" w:hAnsi="Times New Roman" w:cs="Times New Roman" w:hint="eastAsia"/>
          <w:color w:val="000000" w:themeColor="text1"/>
        </w:rPr>
        <w:t>向</w:t>
      </w:r>
      <w:r w:rsidR="00A070BF" w:rsidRPr="00BA307A">
        <w:rPr>
          <w:rFonts w:ascii="Times New Roman" w:hAnsi="Times New Roman" w:cs="Times New Roman" w:hint="eastAsia"/>
          <w:color w:val="000000" w:themeColor="text1"/>
        </w:rPr>
        <w:t>与对中台轴线的夹角</w:t>
      </w:r>
      <w:r w:rsidR="00E4458E" w:rsidRPr="00BA307A">
        <w:rPr>
          <w:rFonts w:ascii="Times New Roman" w:hAnsi="Times New Roman" w:cs="Times New Roman" w:hint="eastAsia"/>
          <w:color w:val="000000" w:themeColor="text1"/>
        </w:rPr>
        <w:t>值</w:t>
      </w:r>
      <w:r w:rsidR="00A070BF" w:rsidRPr="00BA307A">
        <w:rPr>
          <w:rFonts w:ascii="Times New Roman" w:hAnsi="Times New Roman" w:cs="Times New Roman" w:hint="eastAsia"/>
          <w:color w:val="000000" w:themeColor="text1"/>
        </w:rPr>
        <w:t>偏差</w:t>
      </w:r>
    </w:p>
    <w:bookmarkEnd w:id="81"/>
    <w:p w:rsidR="002547B8" w:rsidRPr="00BA307A" w:rsidRDefault="00983386" w:rsidP="00A070BF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检测设备的</w:t>
      </w:r>
      <w:r w:rsidR="00A070BF" w:rsidRPr="00BA307A">
        <w:rPr>
          <w:rFonts w:hint="eastAsia"/>
          <w:color w:val="000000" w:themeColor="text1"/>
          <w:sz w:val="24"/>
        </w:rPr>
        <w:t>对中台由</w:t>
      </w:r>
      <w:r w:rsidRPr="00BA307A">
        <w:rPr>
          <w:rFonts w:hint="eastAsia"/>
          <w:color w:val="000000" w:themeColor="text1"/>
          <w:sz w:val="24"/>
        </w:rPr>
        <w:t>四轮定位面</w:t>
      </w:r>
      <w:r w:rsidR="00A070BF" w:rsidRPr="00BA307A">
        <w:rPr>
          <w:rFonts w:hint="eastAsia"/>
          <w:color w:val="000000" w:themeColor="text1"/>
          <w:sz w:val="24"/>
        </w:rPr>
        <w:t>与基准孔构成。如图</w:t>
      </w:r>
      <w:r w:rsidR="00A070BF" w:rsidRPr="00BA307A">
        <w:rPr>
          <w:rFonts w:hint="eastAsia"/>
          <w:color w:val="000000" w:themeColor="text1"/>
          <w:sz w:val="24"/>
        </w:rPr>
        <w:t>4</w:t>
      </w:r>
      <w:r w:rsidR="00A070BF" w:rsidRPr="00BA307A">
        <w:rPr>
          <w:rFonts w:hint="eastAsia"/>
          <w:color w:val="000000" w:themeColor="text1"/>
          <w:sz w:val="24"/>
        </w:rPr>
        <w:t>所示，从俯视向观察，</w:t>
      </w:r>
      <w:r w:rsidR="001B2B4D" w:rsidRPr="00BA307A">
        <w:rPr>
          <w:rFonts w:hint="eastAsia"/>
          <w:color w:val="000000" w:themeColor="text1"/>
          <w:sz w:val="24"/>
        </w:rPr>
        <w:t>在理想情况下</w:t>
      </w:r>
      <w:r w:rsidR="00A070BF" w:rsidRPr="00BA307A">
        <w:rPr>
          <w:rFonts w:hint="eastAsia"/>
          <w:color w:val="000000" w:themeColor="text1"/>
          <w:sz w:val="24"/>
        </w:rPr>
        <w:t>反射板工作面</w:t>
      </w:r>
      <w:r w:rsidRPr="00BA307A">
        <w:rPr>
          <w:rFonts w:hint="eastAsia"/>
          <w:color w:val="000000" w:themeColor="text1"/>
          <w:sz w:val="24"/>
        </w:rPr>
        <w:t>应垂直于对中台</w:t>
      </w:r>
      <w:r w:rsidR="00A070BF" w:rsidRPr="00BA307A">
        <w:rPr>
          <w:rFonts w:hint="eastAsia"/>
          <w:color w:val="000000" w:themeColor="text1"/>
          <w:sz w:val="24"/>
        </w:rPr>
        <w:t>轴线</w:t>
      </w:r>
      <w:r w:rsidR="002547B8" w:rsidRPr="00BA307A">
        <w:rPr>
          <w:rFonts w:hint="eastAsia"/>
          <w:color w:val="000000" w:themeColor="text1"/>
          <w:sz w:val="24"/>
        </w:rPr>
        <w:t>（</w:t>
      </w:r>
      <w:r w:rsidR="002547B8" w:rsidRPr="00BA307A">
        <w:rPr>
          <w:rFonts w:hint="eastAsia"/>
          <w:i/>
          <w:color w:val="000000" w:themeColor="text1"/>
          <w:sz w:val="24"/>
        </w:rPr>
        <w:t>x</w:t>
      </w:r>
      <w:r w:rsidR="002547B8" w:rsidRPr="00BA307A">
        <w:rPr>
          <w:rFonts w:hint="eastAsia"/>
          <w:color w:val="000000" w:themeColor="text1"/>
          <w:sz w:val="24"/>
        </w:rPr>
        <w:t>向）</w:t>
      </w:r>
      <w:r w:rsidR="00A070BF" w:rsidRPr="00BA307A">
        <w:rPr>
          <w:rFonts w:hint="eastAsia"/>
          <w:color w:val="000000" w:themeColor="text1"/>
          <w:sz w:val="24"/>
        </w:rPr>
        <w:t>即平行于</w:t>
      </w:r>
      <w:r w:rsidR="001749BF" w:rsidRPr="00BA307A">
        <w:rPr>
          <w:rFonts w:hint="eastAsia"/>
          <w:color w:val="000000" w:themeColor="text1"/>
          <w:sz w:val="24"/>
        </w:rPr>
        <w:t>基本</w:t>
      </w:r>
      <w:r w:rsidR="001B2B4D" w:rsidRPr="00BA307A">
        <w:rPr>
          <w:rFonts w:hint="eastAsia"/>
          <w:color w:val="000000" w:themeColor="text1"/>
          <w:sz w:val="24"/>
        </w:rPr>
        <w:t>坐标系</w:t>
      </w:r>
      <w:proofErr w:type="spellStart"/>
      <w:r w:rsidR="002547B8" w:rsidRPr="00BA307A">
        <w:rPr>
          <w:rFonts w:hint="eastAsia"/>
          <w:i/>
          <w:color w:val="000000" w:themeColor="text1"/>
          <w:sz w:val="24"/>
        </w:rPr>
        <w:t>zo</w:t>
      </w:r>
      <w:r w:rsidR="00A070BF" w:rsidRPr="00BA307A">
        <w:rPr>
          <w:rFonts w:hint="eastAsia"/>
          <w:i/>
          <w:color w:val="000000" w:themeColor="text1"/>
          <w:sz w:val="24"/>
        </w:rPr>
        <w:t>y</w:t>
      </w:r>
      <w:proofErr w:type="spellEnd"/>
      <w:r w:rsidR="002547B8" w:rsidRPr="00BA307A">
        <w:rPr>
          <w:rFonts w:hint="eastAsia"/>
          <w:color w:val="000000" w:themeColor="text1"/>
          <w:sz w:val="24"/>
        </w:rPr>
        <w:t>面（忽略</w:t>
      </w:r>
      <w:r w:rsidR="00E45A6A" w:rsidRPr="00BA307A">
        <w:rPr>
          <w:rFonts w:hint="eastAsia"/>
          <w:color w:val="000000" w:themeColor="text1"/>
          <w:sz w:val="24"/>
        </w:rPr>
        <w:t>对</w:t>
      </w:r>
      <w:proofErr w:type="spellStart"/>
      <w:r w:rsidR="002547B8" w:rsidRPr="00BA307A">
        <w:rPr>
          <w:rFonts w:hint="eastAsia"/>
          <w:i/>
          <w:color w:val="000000" w:themeColor="text1"/>
          <w:sz w:val="24"/>
        </w:rPr>
        <w:t>xoy</w:t>
      </w:r>
      <w:proofErr w:type="spellEnd"/>
      <w:r w:rsidR="002547B8" w:rsidRPr="00BA307A">
        <w:rPr>
          <w:rFonts w:hint="eastAsia"/>
          <w:color w:val="000000" w:themeColor="text1"/>
          <w:sz w:val="24"/>
        </w:rPr>
        <w:t>面垂直度</w:t>
      </w:r>
      <w:r w:rsidR="0042133B" w:rsidRPr="00BA307A">
        <w:rPr>
          <w:rFonts w:hint="eastAsia"/>
          <w:color w:val="000000" w:themeColor="text1"/>
          <w:sz w:val="24"/>
        </w:rPr>
        <w:t>的</w:t>
      </w:r>
      <w:r w:rsidR="002547B8" w:rsidRPr="00BA307A">
        <w:rPr>
          <w:rFonts w:hint="eastAsia"/>
          <w:color w:val="000000" w:themeColor="text1"/>
          <w:sz w:val="24"/>
        </w:rPr>
        <w:t>影响）</w:t>
      </w:r>
      <w:r w:rsidR="001B2B4D" w:rsidRPr="00BA307A">
        <w:rPr>
          <w:rFonts w:hint="eastAsia"/>
          <w:color w:val="000000" w:themeColor="text1"/>
          <w:sz w:val="24"/>
        </w:rPr>
        <w:t>。</w:t>
      </w:r>
    </w:p>
    <w:p w:rsidR="001B2B4D" w:rsidRPr="00BA307A" w:rsidRDefault="002547B8" w:rsidP="001B2B4D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反</w:t>
      </w:r>
      <w:r w:rsidRPr="00BA307A">
        <w:rPr>
          <w:color w:val="000000" w:themeColor="text1"/>
          <w:sz w:val="24"/>
        </w:rPr>
        <w:t>射板</w:t>
      </w:r>
      <w:r w:rsidRPr="00BA307A">
        <w:rPr>
          <w:rFonts w:hint="eastAsia"/>
          <w:color w:val="000000" w:themeColor="text1"/>
          <w:sz w:val="24"/>
        </w:rPr>
        <w:t>法向与对中台轴线的夹角值偏差由反射板</w:t>
      </w:r>
      <w:r w:rsidR="00D121D9" w:rsidRPr="00BA307A">
        <w:rPr>
          <w:rFonts w:hint="eastAsia"/>
          <w:color w:val="000000" w:themeColor="text1"/>
          <w:sz w:val="24"/>
        </w:rPr>
        <w:t>工作面</w:t>
      </w:r>
      <w:r w:rsidRPr="00BA307A">
        <w:rPr>
          <w:rFonts w:hint="eastAsia"/>
          <w:color w:val="000000" w:themeColor="text1"/>
          <w:sz w:val="24"/>
        </w:rPr>
        <w:t>与</w:t>
      </w:r>
      <w:proofErr w:type="spellStart"/>
      <w:r w:rsidRPr="00BA307A">
        <w:rPr>
          <w:rFonts w:hint="eastAsia"/>
          <w:i/>
          <w:color w:val="000000" w:themeColor="text1"/>
          <w:sz w:val="24"/>
        </w:rPr>
        <w:t>zoy</w:t>
      </w:r>
      <w:proofErr w:type="spellEnd"/>
      <w:r w:rsidRPr="00BA307A">
        <w:rPr>
          <w:rFonts w:hint="eastAsia"/>
          <w:color w:val="000000" w:themeColor="text1"/>
          <w:sz w:val="24"/>
        </w:rPr>
        <w:t>面的夹角值确定。</w:t>
      </w:r>
      <w:r w:rsidR="00C96B65" w:rsidRPr="00BA307A">
        <w:rPr>
          <w:rFonts w:hint="eastAsia"/>
          <w:color w:val="000000" w:themeColor="text1"/>
          <w:sz w:val="24"/>
        </w:rPr>
        <w:t>令</w:t>
      </w:r>
      <w:r w:rsidR="00C96B65" w:rsidRPr="00BA307A">
        <w:rPr>
          <w:rFonts w:hint="eastAsia"/>
          <w:color w:val="000000" w:themeColor="text1"/>
          <w:sz w:val="24"/>
        </w:rPr>
        <w:lastRenderedPageBreak/>
        <w:t>反射板的</w:t>
      </w:r>
      <w:r w:rsidR="005C7187" w:rsidRPr="00BA307A">
        <w:rPr>
          <w:rFonts w:hint="eastAsia"/>
          <w:color w:val="000000" w:themeColor="text1"/>
          <w:sz w:val="24"/>
        </w:rPr>
        <w:t>理论</w:t>
      </w:r>
      <w:r w:rsidR="00C96B65" w:rsidRPr="00BA307A">
        <w:rPr>
          <w:rFonts w:hint="eastAsia"/>
          <w:color w:val="000000" w:themeColor="text1"/>
          <w:sz w:val="24"/>
        </w:rPr>
        <w:t>位置为</w:t>
      </w:r>
      <w:r w:rsidR="00C96B65" w:rsidRPr="00BA307A">
        <w:rPr>
          <w:color w:val="000000" w:themeColor="text1"/>
          <w:sz w:val="24"/>
        </w:rPr>
        <w:t>0º</w:t>
      </w:r>
      <w:r w:rsidR="005C7187" w:rsidRPr="00BA307A">
        <w:rPr>
          <w:rFonts w:hint="eastAsia"/>
          <w:color w:val="000000" w:themeColor="text1"/>
          <w:sz w:val="24"/>
        </w:rPr>
        <w:t>，</w:t>
      </w:r>
      <w:r w:rsidR="009A2DCD" w:rsidRPr="00BA307A">
        <w:rPr>
          <w:rFonts w:hint="eastAsia"/>
          <w:color w:val="000000" w:themeColor="text1"/>
          <w:sz w:val="24"/>
        </w:rPr>
        <w:t>参照</w:t>
      </w:r>
      <w:r w:rsidRPr="00BA307A">
        <w:rPr>
          <w:color w:val="000000" w:themeColor="text1"/>
          <w:sz w:val="24"/>
        </w:rPr>
        <w:t>6.2</w:t>
      </w:r>
      <w:r w:rsidRPr="00BA307A">
        <w:rPr>
          <w:color w:val="000000" w:themeColor="text1"/>
          <w:sz w:val="24"/>
        </w:rPr>
        <w:t>的方法提取并拟合反射板工作面</w:t>
      </w:r>
      <w:r w:rsidR="009A2DCD" w:rsidRPr="00BA307A">
        <w:rPr>
          <w:rFonts w:hint="eastAsia"/>
          <w:color w:val="000000" w:themeColor="text1"/>
          <w:sz w:val="24"/>
        </w:rPr>
        <w:t>，</w:t>
      </w:r>
      <w:r w:rsidR="004E4EFD" w:rsidRPr="00BA307A">
        <w:rPr>
          <w:rFonts w:hint="eastAsia"/>
          <w:color w:val="000000" w:themeColor="text1"/>
          <w:sz w:val="24"/>
        </w:rPr>
        <w:t>测得</w:t>
      </w:r>
      <w:r w:rsidRPr="00BA307A">
        <w:rPr>
          <w:rFonts w:hint="eastAsia"/>
          <w:color w:val="000000" w:themeColor="text1"/>
          <w:sz w:val="24"/>
        </w:rPr>
        <w:t>该平</w:t>
      </w:r>
      <w:r w:rsidRPr="00BA307A">
        <w:rPr>
          <w:color w:val="000000" w:themeColor="text1"/>
          <w:sz w:val="24"/>
        </w:rPr>
        <w:t>面与</w:t>
      </w:r>
      <w:proofErr w:type="spellStart"/>
      <w:r w:rsidRPr="00BA307A">
        <w:rPr>
          <w:i/>
          <w:color w:val="000000" w:themeColor="text1"/>
          <w:sz w:val="24"/>
        </w:rPr>
        <w:t>zoy</w:t>
      </w:r>
      <w:proofErr w:type="spellEnd"/>
      <w:r w:rsidRPr="00BA307A">
        <w:rPr>
          <w:color w:val="000000" w:themeColor="text1"/>
          <w:sz w:val="24"/>
        </w:rPr>
        <w:t>面</w:t>
      </w:r>
      <w:r w:rsidR="005C7187" w:rsidRPr="00BA307A">
        <w:rPr>
          <w:rFonts w:hint="eastAsia"/>
          <w:color w:val="000000" w:themeColor="text1"/>
          <w:sz w:val="24"/>
        </w:rPr>
        <w:t>的</w:t>
      </w:r>
      <w:r w:rsidRPr="00BA307A">
        <w:rPr>
          <w:color w:val="000000" w:themeColor="text1"/>
          <w:sz w:val="24"/>
        </w:rPr>
        <w:t>夹角</w:t>
      </w:r>
      <w:r w:rsidR="004E4EFD" w:rsidRPr="00BA307A">
        <w:rPr>
          <w:rFonts w:hint="eastAsia"/>
          <w:color w:val="000000" w:themeColor="text1"/>
          <w:sz w:val="24"/>
        </w:rPr>
        <w:t>值</w:t>
      </w:r>
      <w:r w:rsidR="00C96B65" w:rsidRPr="00BA307A">
        <w:rPr>
          <w:i/>
          <w:color w:val="000000" w:themeColor="text1"/>
          <w:sz w:val="24"/>
        </w:rPr>
        <w:t>β</w:t>
      </w:r>
      <w:r w:rsidR="00C96B65" w:rsidRPr="00BA307A">
        <w:rPr>
          <w:color w:val="000000" w:themeColor="text1"/>
          <w:sz w:val="24"/>
          <w:vertAlign w:val="subscript"/>
        </w:rPr>
        <w:t>1</w:t>
      </w:r>
      <w:r w:rsidR="004E4EFD" w:rsidRPr="00BA307A">
        <w:rPr>
          <w:rFonts w:hint="eastAsia"/>
          <w:color w:val="000000" w:themeColor="text1"/>
          <w:sz w:val="24"/>
        </w:rPr>
        <w:t>，作</w:t>
      </w:r>
      <w:r w:rsidRPr="00BA307A">
        <w:rPr>
          <w:color w:val="000000" w:themeColor="text1"/>
          <w:sz w:val="24"/>
        </w:rPr>
        <w:t>为校准结果。</w:t>
      </w:r>
      <w:r w:rsidR="001B2B4D" w:rsidRPr="00BA307A">
        <w:rPr>
          <w:color w:val="000000" w:themeColor="text1"/>
          <w:sz w:val="24"/>
        </w:rPr>
        <w:t>当反射板</w:t>
      </w:r>
      <w:r w:rsidR="000D7AB5" w:rsidRPr="00BA307A">
        <w:rPr>
          <w:rFonts w:hint="eastAsia"/>
          <w:color w:val="000000" w:themeColor="text1"/>
          <w:sz w:val="24"/>
        </w:rPr>
        <w:t>由</w:t>
      </w:r>
      <w:r w:rsidR="000D7AB5" w:rsidRPr="00BA307A">
        <w:rPr>
          <w:rFonts w:hint="eastAsia"/>
          <w:i/>
          <w:color w:val="000000" w:themeColor="text1"/>
          <w:sz w:val="24"/>
        </w:rPr>
        <w:t>y</w:t>
      </w:r>
      <w:r w:rsidR="000D7AB5" w:rsidRPr="00BA307A">
        <w:rPr>
          <w:color w:val="000000" w:themeColor="text1"/>
          <w:sz w:val="24"/>
        </w:rPr>
        <w:t>+</w:t>
      </w:r>
      <w:r w:rsidR="001B2B4D" w:rsidRPr="00BA307A">
        <w:rPr>
          <w:color w:val="000000" w:themeColor="text1"/>
          <w:sz w:val="24"/>
        </w:rPr>
        <w:t>向</w:t>
      </w:r>
      <w:r w:rsidR="001B2B4D" w:rsidRPr="00BA307A">
        <w:rPr>
          <w:i/>
          <w:color w:val="000000" w:themeColor="text1"/>
          <w:sz w:val="24"/>
        </w:rPr>
        <w:t>x</w:t>
      </w:r>
      <w:r w:rsidR="00D121D9" w:rsidRPr="00BA307A">
        <w:rPr>
          <w:rFonts w:hint="eastAsia"/>
          <w:color w:val="000000" w:themeColor="text1"/>
          <w:sz w:val="24"/>
        </w:rPr>
        <w:t>+</w:t>
      </w:r>
      <w:r w:rsidR="001B2B4D" w:rsidRPr="00BA307A">
        <w:rPr>
          <w:color w:val="000000" w:themeColor="text1"/>
          <w:sz w:val="24"/>
        </w:rPr>
        <w:t>偏转时，</w:t>
      </w:r>
      <w:r w:rsidR="001B2B4D" w:rsidRPr="00BA307A">
        <w:rPr>
          <w:i/>
          <w:color w:val="000000" w:themeColor="text1"/>
          <w:sz w:val="24"/>
        </w:rPr>
        <w:t>β</w:t>
      </w:r>
      <w:r w:rsidR="00C96B65" w:rsidRPr="00BA307A">
        <w:rPr>
          <w:color w:val="000000" w:themeColor="text1"/>
          <w:sz w:val="24"/>
          <w:vertAlign w:val="subscript"/>
        </w:rPr>
        <w:t>1</w:t>
      </w:r>
      <w:r w:rsidR="001B2B4D" w:rsidRPr="00BA307A">
        <w:rPr>
          <w:color w:val="000000" w:themeColor="text1"/>
          <w:sz w:val="24"/>
        </w:rPr>
        <w:t>记录为</w:t>
      </w:r>
      <w:r w:rsidR="00D121D9" w:rsidRPr="00BA307A">
        <w:rPr>
          <w:rFonts w:hint="eastAsia"/>
          <w:color w:val="000000" w:themeColor="text1"/>
          <w:sz w:val="24"/>
        </w:rPr>
        <w:t>正</w:t>
      </w:r>
      <w:r w:rsidR="001B2B4D" w:rsidRPr="00BA307A">
        <w:rPr>
          <w:rFonts w:hint="eastAsia"/>
          <w:color w:val="000000" w:themeColor="text1"/>
          <w:sz w:val="24"/>
        </w:rPr>
        <w:t>值</w:t>
      </w:r>
      <w:r w:rsidR="000D7AB5" w:rsidRPr="00BA307A">
        <w:rPr>
          <w:rFonts w:hint="eastAsia"/>
          <w:color w:val="000000" w:themeColor="text1"/>
          <w:sz w:val="24"/>
        </w:rPr>
        <w:t>，反之记录为负值</w:t>
      </w:r>
      <w:r w:rsidR="00D121D9" w:rsidRPr="00BA307A">
        <w:rPr>
          <w:rFonts w:hint="eastAsia"/>
          <w:color w:val="000000" w:themeColor="text1"/>
          <w:sz w:val="24"/>
        </w:rPr>
        <w:t>。</w:t>
      </w:r>
    </w:p>
    <w:p w:rsidR="00551766" w:rsidRPr="00BA307A" w:rsidRDefault="00551766" w:rsidP="00551766">
      <w:pPr>
        <w:pStyle w:val="afff8"/>
        <w:numPr>
          <w:ilvl w:val="1"/>
          <w:numId w:val="20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 w:hint="eastAsia"/>
          <w:color w:val="000000" w:themeColor="text1"/>
        </w:rPr>
        <w:t>标靶</w:t>
      </w:r>
      <w:r w:rsidRPr="00BA307A">
        <w:rPr>
          <w:rFonts w:ascii="Times New Roman" w:hAnsi="Times New Roman" w:cs="Times New Roman"/>
          <w:color w:val="000000" w:themeColor="text1"/>
        </w:rPr>
        <w:t>板</w:t>
      </w:r>
      <w:r w:rsidR="00E4458E" w:rsidRPr="00BA307A">
        <w:rPr>
          <w:rFonts w:ascii="Times New Roman" w:hAnsi="Times New Roman" w:cs="Times New Roman" w:hint="eastAsia"/>
          <w:color w:val="000000" w:themeColor="text1"/>
        </w:rPr>
        <w:t>法</w:t>
      </w:r>
      <w:r w:rsidR="00062DB8">
        <w:rPr>
          <w:rFonts w:ascii="Times New Roman" w:hAnsi="Times New Roman" w:cs="Times New Roman" w:hint="eastAsia"/>
          <w:color w:val="000000" w:themeColor="text1"/>
        </w:rPr>
        <w:t>向</w:t>
      </w:r>
      <w:r w:rsidR="00E4458E" w:rsidRPr="00BA307A">
        <w:rPr>
          <w:rFonts w:ascii="Times New Roman" w:hAnsi="Times New Roman" w:cs="Times New Roman" w:hint="eastAsia"/>
          <w:color w:val="000000" w:themeColor="text1"/>
        </w:rPr>
        <w:t>与</w:t>
      </w:r>
      <w:r w:rsidR="00FD7350" w:rsidRPr="00BA307A">
        <w:rPr>
          <w:rFonts w:ascii="Times New Roman" w:hAnsi="Times New Roman" w:cs="Times New Roman" w:hint="eastAsia"/>
          <w:color w:val="000000" w:themeColor="text1"/>
        </w:rPr>
        <w:t>对中台轴线</w:t>
      </w:r>
      <w:r w:rsidRPr="00BA307A">
        <w:rPr>
          <w:rFonts w:ascii="Times New Roman" w:hAnsi="Times New Roman" w:cs="Times New Roman"/>
          <w:color w:val="000000" w:themeColor="text1"/>
        </w:rPr>
        <w:t>的</w:t>
      </w:r>
      <w:r w:rsidR="00E4458E" w:rsidRPr="00BA307A">
        <w:rPr>
          <w:rFonts w:ascii="Times New Roman" w:hAnsi="Times New Roman" w:cs="Times New Roman" w:hint="eastAsia"/>
          <w:color w:val="000000" w:themeColor="text1"/>
        </w:rPr>
        <w:t>夹角值偏差</w:t>
      </w:r>
    </w:p>
    <w:p w:rsidR="008D3189" w:rsidRPr="00BA307A" w:rsidRDefault="007B5265" w:rsidP="00D121D9">
      <w:pPr>
        <w:spacing w:line="360" w:lineRule="auto"/>
        <w:ind w:firstLineChars="200" w:firstLine="420"/>
        <w:rPr>
          <w:color w:val="000000" w:themeColor="text1"/>
          <w:sz w:val="24"/>
        </w:rPr>
      </w:pPr>
      <w:r w:rsidRPr="00BA307A">
        <w:rPr>
          <w:noProof/>
          <w:color w:val="000000" w:themeColor="text1"/>
          <w:szCs w:val="21"/>
        </w:rPr>
        <w:drawing>
          <wp:anchor distT="0" distB="0" distL="114300" distR="114300" simplePos="0" relativeHeight="251620864" behindDoc="0" locked="0" layoutInCell="1" allowOverlap="1" wp14:anchorId="6FCC3A5F" wp14:editId="08E84C9F">
            <wp:simplePos x="0" y="0"/>
            <wp:positionH relativeFrom="column">
              <wp:posOffset>1531620</wp:posOffset>
            </wp:positionH>
            <wp:positionV relativeFrom="paragraph">
              <wp:posOffset>633730</wp:posOffset>
            </wp:positionV>
            <wp:extent cx="3057429" cy="2340000"/>
            <wp:effectExtent l="0" t="0" r="0" b="0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429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1766" w:rsidRPr="00BA307A">
        <w:rPr>
          <w:rFonts w:hint="eastAsia"/>
          <w:color w:val="000000" w:themeColor="text1"/>
          <w:sz w:val="24"/>
        </w:rPr>
        <w:t>标靶板</w:t>
      </w:r>
      <w:r w:rsidR="00D121D9" w:rsidRPr="00BA307A">
        <w:rPr>
          <w:rFonts w:hint="eastAsia"/>
          <w:color w:val="000000" w:themeColor="text1"/>
          <w:sz w:val="24"/>
        </w:rPr>
        <w:t>法向与对中台轴线</w:t>
      </w:r>
      <w:r w:rsidR="00D121D9" w:rsidRPr="00BA307A">
        <w:rPr>
          <w:color w:val="000000" w:themeColor="text1"/>
          <w:sz w:val="24"/>
        </w:rPr>
        <w:t>的</w:t>
      </w:r>
      <w:r w:rsidR="00D121D9" w:rsidRPr="00BA307A">
        <w:rPr>
          <w:rFonts w:hint="eastAsia"/>
          <w:color w:val="000000" w:themeColor="text1"/>
          <w:sz w:val="24"/>
        </w:rPr>
        <w:t>夹角值偏差由标靶板工作面与</w:t>
      </w:r>
      <w:proofErr w:type="spellStart"/>
      <w:r w:rsidR="00D121D9" w:rsidRPr="00BA307A">
        <w:rPr>
          <w:rFonts w:hint="eastAsia"/>
          <w:i/>
          <w:color w:val="000000" w:themeColor="text1"/>
          <w:sz w:val="24"/>
        </w:rPr>
        <w:t>zoy</w:t>
      </w:r>
      <w:proofErr w:type="spellEnd"/>
      <w:r w:rsidR="00D121D9" w:rsidRPr="00BA307A">
        <w:rPr>
          <w:rFonts w:hint="eastAsia"/>
          <w:color w:val="000000" w:themeColor="text1"/>
          <w:sz w:val="24"/>
        </w:rPr>
        <w:t>面的夹角值</w:t>
      </w:r>
      <w:r w:rsidR="00D121D9" w:rsidRPr="00BA307A">
        <w:rPr>
          <w:i/>
          <w:color w:val="000000" w:themeColor="text1"/>
          <w:sz w:val="24"/>
        </w:rPr>
        <w:t>β</w:t>
      </w:r>
      <w:r w:rsidR="00D121D9" w:rsidRPr="00BA307A">
        <w:rPr>
          <w:color w:val="000000" w:themeColor="text1"/>
          <w:sz w:val="24"/>
          <w:vertAlign w:val="subscript"/>
        </w:rPr>
        <w:t>2</w:t>
      </w:r>
      <w:r w:rsidR="00D121D9" w:rsidRPr="00BA307A">
        <w:rPr>
          <w:rFonts w:hint="eastAsia"/>
          <w:color w:val="000000" w:themeColor="text1"/>
          <w:sz w:val="24"/>
        </w:rPr>
        <w:t>确定，校准方法参照</w:t>
      </w:r>
      <w:r w:rsidR="00D121D9" w:rsidRPr="00BA307A">
        <w:rPr>
          <w:rFonts w:hint="eastAsia"/>
          <w:color w:val="000000" w:themeColor="text1"/>
          <w:sz w:val="24"/>
        </w:rPr>
        <w:t>6.</w:t>
      </w:r>
      <w:r w:rsidR="00D121D9" w:rsidRPr="00BA307A">
        <w:rPr>
          <w:color w:val="000000" w:themeColor="text1"/>
          <w:sz w:val="24"/>
        </w:rPr>
        <w:t>3</w:t>
      </w:r>
      <w:r w:rsidR="00D121D9" w:rsidRPr="00BA307A">
        <w:rPr>
          <w:rFonts w:hint="eastAsia"/>
          <w:color w:val="000000" w:themeColor="text1"/>
          <w:sz w:val="24"/>
        </w:rPr>
        <w:t>。</w:t>
      </w:r>
    </w:p>
    <w:p w:rsidR="007B5265" w:rsidRPr="00BA307A" w:rsidRDefault="007B5265" w:rsidP="000033DF">
      <w:pPr>
        <w:pStyle w:val="afff8"/>
        <w:numPr>
          <w:ilvl w:val="0"/>
          <w:numId w:val="10"/>
        </w:numPr>
        <w:adjustRightInd w:val="0"/>
        <w:snapToGrid w:val="0"/>
        <w:spacing w:beforeLines="25" w:before="78" w:afterLines="25" w:after="78"/>
        <w:ind w:left="851" w:firstLineChars="0"/>
        <w:jc w:val="center"/>
        <w:rPr>
          <w:color w:val="000000" w:themeColor="text1"/>
          <w:sz w:val="21"/>
          <w:szCs w:val="21"/>
        </w:rPr>
      </w:pPr>
      <w:r w:rsidRPr="00BA307A">
        <w:rPr>
          <w:rFonts w:hint="eastAsia"/>
          <w:color w:val="000000" w:themeColor="text1"/>
          <w:sz w:val="21"/>
          <w:szCs w:val="21"/>
        </w:rPr>
        <w:t>反射板、标靶板法向与对中台轴线夹角值偏差示意图</w:t>
      </w:r>
    </w:p>
    <w:p w:rsidR="00E25C2F" w:rsidRPr="00BA307A" w:rsidRDefault="00E25C2F" w:rsidP="00E25C2F">
      <w:pPr>
        <w:pStyle w:val="afff8"/>
        <w:numPr>
          <w:ilvl w:val="1"/>
          <w:numId w:val="20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 w:hint="eastAsia"/>
          <w:color w:val="000000" w:themeColor="text1"/>
        </w:rPr>
        <w:t>反射板的转角误差</w:t>
      </w:r>
    </w:p>
    <w:p w:rsidR="000076FC" w:rsidRPr="00BA307A" w:rsidRDefault="00032530" w:rsidP="002E6309">
      <w:pPr>
        <w:spacing w:line="360" w:lineRule="auto"/>
        <w:ind w:firstLineChars="200" w:firstLine="420"/>
        <w:rPr>
          <w:color w:val="000000" w:themeColor="text1"/>
          <w:sz w:val="24"/>
        </w:rPr>
      </w:pPr>
      <w:r w:rsidRPr="00BA307A">
        <w:rPr>
          <w:noProof/>
          <w:color w:val="000000" w:themeColor="text1"/>
        </w:rPr>
        <w:drawing>
          <wp:anchor distT="0" distB="0" distL="114300" distR="114300" simplePos="0" relativeHeight="251619840" behindDoc="0" locked="0" layoutInCell="1" allowOverlap="1">
            <wp:simplePos x="0" y="0"/>
            <wp:positionH relativeFrom="column">
              <wp:posOffset>1639358</wp:posOffset>
            </wp:positionH>
            <wp:positionV relativeFrom="paragraph">
              <wp:posOffset>408305</wp:posOffset>
            </wp:positionV>
            <wp:extent cx="3030855" cy="2711450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855" cy="271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6C39" w:rsidRPr="00BA307A">
        <w:rPr>
          <w:color w:val="000000" w:themeColor="text1"/>
          <w:sz w:val="24"/>
        </w:rPr>
        <w:t>反射板</w:t>
      </w:r>
      <w:r w:rsidR="00800B51" w:rsidRPr="00BA307A">
        <w:rPr>
          <w:color w:val="000000" w:themeColor="text1"/>
          <w:sz w:val="24"/>
        </w:rPr>
        <w:t>在检测设备控制下</w:t>
      </w:r>
      <w:r w:rsidR="00E25C2F" w:rsidRPr="00BA307A">
        <w:rPr>
          <w:rFonts w:hint="eastAsia"/>
          <w:color w:val="000000" w:themeColor="text1"/>
          <w:sz w:val="24"/>
        </w:rPr>
        <w:t>可</w:t>
      </w:r>
      <w:r w:rsidR="00E25C2F" w:rsidRPr="00BA307A">
        <w:rPr>
          <w:color w:val="000000" w:themeColor="text1"/>
          <w:sz w:val="24"/>
        </w:rPr>
        <w:t>围</w:t>
      </w:r>
      <w:r w:rsidR="00761E04" w:rsidRPr="00BA307A">
        <w:rPr>
          <w:color w:val="000000" w:themeColor="text1"/>
          <w:sz w:val="24"/>
        </w:rPr>
        <w:t>绕其自身坐标系</w:t>
      </w:r>
      <w:r w:rsidR="001D0EA9" w:rsidRPr="00BA307A">
        <w:rPr>
          <w:i/>
          <w:color w:val="000000" w:themeColor="text1"/>
          <w:sz w:val="24"/>
        </w:rPr>
        <w:t>y</w:t>
      </w:r>
      <w:proofErr w:type="gramStart"/>
      <w:r w:rsidR="00E60989" w:rsidRPr="00BA307A">
        <w:rPr>
          <w:i/>
          <w:color w:val="000000" w:themeColor="text1"/>
          <w:sz w:val="24"/>
        </w:rPr>
        <w:t>’</w:t>
      </w:r>
      <w:proofErr w:type="gramEnd"/>
      <w:r w:rsidR="00761E04" w:rsidRPr="00BA307A">
        <w:rPr>
          <w:color w:val="000000" w:themeColor="text1"/>
          <w:sz w:val="24"/>
        </w:rPr>
        <w:t>轴</w:t>
      </w:r>
      <w:r w:rsidR="001D2FBD" w:rsidRPr="00BA307A">
        <w:rPr>
          <w:rFonts w:hint="eastAsia"/>
          <w:color w:val="000000" w:themeColor="text1"/>
          <w:sz w:val="24"/>
        </w:rPr>
        <w:t>作定值</w:t>
      </w:r>
      <w:r w:rsidR="00761E04" w:rsidRPr="00BA307A">
        <w:rPr>
          <w:color w:val="000000" w:themeColor="text1"/>
          <w:sz w:val="24"/>
        </w:rPr>
        <w:t>双向旋转</w:t>
      </w:r>
      <w:r w:rsidR="006475C8" w:rsidRPr="00BA307A">
        <w:rPr>
          <w:rFonts w:hint="eastAsia"/>
          <w:color w:val="000000" w:themeColor="text1"/>
          <w:sz w:val="24"/>
        </w:rPr>
        <w:t>，</w:t>
      </w:r>
      <w:r w:rsidR="008768EA" w:rsidRPr="00BA307A">
        <w:rPr>
          <w:rFonts w:hint="eastAsia"/>
          <w:color w:val="000000" w:themeColor="text1"/>
          <w:sz w:val="24"/>
        </w:rPr>
        <w:t>如图</w:t>
      </w:r>
      <w:r w:rsidR="008768EA" w:rsidRPr="00BA307A">
        <w:rPr>
          <w:rFonts w:hint="eastAsia"/>
          <w:color w:val="000000" w:themeColor="text1"/>
          <w:sz w:val="24"/>
        </w:rPr>
        <w:t>4</w:t>
      </w:r>
      <w:r w:rsidR="008768EA" w:rsidRPr="00BA307A">
        <w:rPr>
          <w:rFonts w:hint="eastAsia"/>
          <w:color w:val="000000" w:themeColor="text1"/>
          <w:sz w:val="24"/>
        </w:rPr>
        <w:t>所示</w:t>
      </w:r>
      <w:r w:rsidR="006475C8" w:rsidRPr="00BA307A">
        <w:rPr>
          <w:rFonts w:hint="eastAsia"/>
          <w:color w:val="000000" w:themeColor="text1"/>
          <w:sz w:val="24"/>
        </w:rPr>
        <w:t>。</w:t>
      </w:r>
    </w:p>
    <w:p w:rsidR="000076FC" w:rsidRDefault="000076FC" w:rsidP="006475C8">
      <w:pPr>
        <w:pStyle w:val="afff8"/>
        <w:numPr>
          <w:ilvl w:val="0"/>
          <w:numId w:val="10"/>
        </w:numPr>
        <w:adjustRightInd w:val="0"/>
        <w:snapToGrid w:val="0"/>
        <w:spacing w:beforeLines="25" w:before="78" w:afterLines="25" w:after="78"/>
        <w:ind w:left="851" w:firstLineChars="0"/>
        <w:jc w:val="center"/>
        <w:rPr>
          <w:color w:val="000000" w:themeColor="text1"/>
          <w:sz w:val="21"/>
          <w:szCs w:val="21"/>
        </w:rPr>
      </w:pPr>
      <w:r w:rsidRPr="00BA307A">
        <w:rPr>
          <w:rFonts w:hint="eastAsia"/>
          <w:color w:val="000000" w:themeColor="text1"/>
          <w:sz w:val="21"/>
          <w:szCs w:val="21"/>
        </w:rPr>
        <w:t>反射板转角定位示意图</w:t>
      </w:r>
    </w:p>
    <w:p w:rsidR="003D4B99" w:rsidRPr="00BA307A" w:rsidRDefault="003D4B99" w:rsidP="003D4B99">
      <w:pPr>
        <w:pStyle w:val="afff8"/>
        <w:adjustRightInd w:val="0"/>
        <w:snapToGrid w:val="0"/>
        <w:spacing w:beforeLines="25" w:before="78" w:afterLines="25" w:after="78"/>
        <w:ind w:left="851" w:firstLineChars="0" w:firstLine="0"/>
        <w:rPr>
          <w:color w:val="000000" w:themeColor="text1"/>
          <w:sz w:val="21"/>
          <w:szCs w:val="21"/>
        </w:rPr>
      </w:pPr>
    </w:p>
    <w:p w:rsidR="001737D2" w:rsidRPr="00BA307A" w:rsidRDefault="0070513D" w:rsidP="002E6309">
      <w:pPr>
        <w:spacing w:line="360" w:lineRule="auto"/>
        <w:ind w:leftChars="100" w:left="210" w:firstLineChars="200" w:firstLine="480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lastRenderedPageBreak/>
        <w:t>令</w:t>
      </w:r>
      <w:r w:rsidR="00AF6EA1" w:rsidRPr="00BA307A">
        <w:rPr>
          <w:color w:val="000000" w:themeColor="text1"/>
          <w:sz w:val="24"/>
        </w:rPr>
        <w:t>反射板初始位置</w:t>
      </w:r>
      <w:r w:rsidR="0026183C" w:rsidRPr="00BA307A">
        <w:rPr>
          <w:color w:val="000000" w:themeColor="text1"/>
          <w:sz w:val="24"/>
        </w:rPr>
        <w:t>为</w:t>
      </w:r>
      <w:r w:rsidR="000076FC" w:rsidRPr="00BA307A">
        <w:rPr>
          <w:color w:val="000000" w:themeColor="text1"/>
          <w:sz w:val="24"/>
        </w:rPr>
        <w:t>0º</w:t>
      </w:r>
      <w:r w:rsidR="004D7A79" w:rsidRPr="00BA307A">
        <w:rPr>
          <w:rFonts w:hint="eastAsia"/>
          <w:color w:val="000000" w:themeColor="text1"/>
          <w:sz w:val="24"/>
        </w:rPr>
        <w:t>，</w:t>
      </w:r>
      <w:r w:rsidR="00AF6EA1" w:rsidRPr="00BA307A">
        <w:rPr>
          <w:color w:val="000000" w:themeColor="text1"/>
          <w:sz w:val="24"/>
        </w:rPr>
        <w:t>在</w:t>
      </w:r>
      <w:r w:rsidR="00CB5DB2" w:rsidRPr="00BA307A">
        <w:rPr>
          <w:rFonts w:hint="eastAsia"/>
          <w:color w:val="000000" w:themeColor="text1"/>
          <w:sz w:val="24"/>
        </w:rPr>
        <w:t>顺时针</w:t>
      </w:r>
      <w:r w:rsidR="00A00527" w:rsidRPr="00BA307A">
        <w:rPr>
          <w:rFonts w:hint="eastAsia"/>
          <w:color w:val="000000" w:themeColor="text1"/>
          <w:sz w:val="24"/>
        </w:rPr>
        <w:t>方向（从</w:t>
      </w:r>
      <w:r w:rsidR="00A00527" w:rsidRPr="00BA307A">
        <w:rPr>
          <w:i/>
          <w:color w:val="000000" w:themeColor="text1"/>
          <w:sz w:val="24"/>
        </w:rPr>
        <w:t>z</w:t>
      </w:r>
      <w:proofErr w:type="gramStart"/>
      <w:r w:rsidR="00A00527" w:rsidRPr="00BA307A">
        <w:rPr>
          <w:i/>
          <w:color w:val="000000" w:themeColor="text1"/>
          <w:sz w:val="24"/>
        </w:rPr>
        <w:t>’</w:t>
      </w:r>
      <w:proofErr w:type="gramEnd"/>
      <w:r w:rsidR="00A00527" w:rsidRPr="00BA307A">
        <w:rPr>
          <w:color w:val="000000" w:themeColor="text1"/>
          <w:sz w:val="24"/>
        </w:rPr>
        <w:t>+</w:t>
      </w:r>
      <w:r w:rsidR="00A00527" w:rsidRPr="00BA307A">
        <w:rPr>
          <w:rFonts w:hint="eastAsia"/>
          <w:color w:val="000000" w:themeColor="text1"/>
          <w:sz w:val="24"/>
        </w:rPr>
        <w:t>向</w:t>
      </w:r>
      <w:r w:rsidR="00A00527" w:rsidRPr="00BA307A">
        <w:rPr>
          <w:rFonts w:hint="eastAsia"/>
          <w:i/>
          <w:color w:val="000000" w:themeColor="text1"/>
          <w:sz w:val="24"/>
        </w:rPr>
        <w:t>x</w:t>
      </w:r>
      <w:r w:rsidR="00A00527" w:rsidRPr="00BA307A">
        <w:rPr>
          <w:i/>
          <w:color w:val="000000" w:themeColor="text1"/>
          <w:sz w:val="24"/>
        </w:rPr>
        <w:t>’</w:t>
      </w:r>
      <w:r w:rsidR="00A00527" w:rsidRPr="00BA307A">
        <w:rPr>
          <w:rFonts w:hint="eastAsia"/>
          <w:color w:val="000000" w:themeColor="text1"/>
          <w:sz w:val="24"/>
        </w:rPr>
        <w:t>+</w:t>
      </w:r>
      <w:r w:rsidR="00455AE7" w:rsidRPr="00BA307A">
        <w:rPr>
          <w:rFonts w:hint="eastAsia"/>
          <w:color w:val="000000" w:themeColor="text1"/>
          <w:sz w:val="24"/>
        </w:rPr>
        <w:t>旋转</w:t>
      </w:r>
      <w:r w:rsidR="00A00527" w:rsidRPr="00BA307A">
        <w:rPr>
          <w:rFonts w:hint="eastAsia"/>
          <w:color w:val="000000" w:themeColor="text1"/>
          <w:sz w:val="24"/>
        </w:rPr>
        <w:t>）</w:t>
      </w:r>
      <w:r w:rsidR="00455AE7" w:rsidRPr="00BA307A">
        <w:rPr>
          <w:rFonts w:hint="eastAsia"/>
          <w:color w:val="000000" w:themeColor="text1"/>
          <w:sz w:val="24"/>
        </w:rPr>
        <w:t>的</w:t>
      </w:r>
      <w:r w:rsidR="00407E3B">
        <w:rPr>
          <w:rFonts w:hint="eastAsia"/>
          <w:color w:val="000000" w:themeColor="text1"/>
          <w:sz w:val="24"/>
        </w:rPr>
        <w:t>至少</w:t>
      </w:r>
      <w:r w:rsidR="001057C0" w:rsidRPr="00BA307A">
        <w:rPr>
          <w:rFonts w:hint="eastAsia"/>
          <w:color w:val="000000" w:themeColor="text1"/>
          <w:sz w:val="24"/>
        </w:rPr>
        <w:t>3</w:t>
      </w:r>
      <w:r w:rsidR="001057C0">
        <w:rPr>
          <w:rFonts w:hint="eastAsia"/>
          <w:color w:val="000000" w:themeColor="text1"/>
          <w:sz w:val="24"/>
        </w:rPr>
        <w:t>个</w:t>
      </w:r>
      <w:r w:rsidR="00BE5725" w:rsidRPr="00BA307A">
        <w:rPr>
          <w:rFonts w:hint="eastAsia"/>
          <w:color w:val="000000" w:themeColor="text1"/>
          <w:sz w:val="24"/>
        </w:rPr>
        <w:t>位置</w:t>
      </w:r>
      <w:r w:rsidR="00060942">
        <w:rPr>
          <w:rFonts w:hint="eastAsia"/>
          <w:color w:val="000000" w:themeColor="text1"/>
          <w:sz w:val="24"/>
        </w:rPr>
        <w:t>（</w:t>
      </w:r>
      <w:r w:rsidR="00060942" w:rsidRPr="00BA307A">
        <w:rPr>
          <w:rFonts w:hint="eastAsia"/>
          <w:color w:val="000000" w:themeColor="text1"/>
          <w:sz w:val="24"/>
        </w:rPr>
        <w:t>包含最大可调角</w:t>
      </w:r>
      <w:r w:rsidR="00060942">
        <w:rPr>
          <w:rFonts w:hint="eastAsia"/>
          <w:color w:val="000000" w:themeColor="text1"/>
          <w:sz w:val="24"/>
        </w:rPr>
        <w:t>度）</w:t>
      </w:r>
      <w:r w:rsidR="001057C0">
        <w:rPr>
          <w:rFonts w:hint="eastAsia"/>
          <w:color w:val="000000" w:themeColor="text1"/>
          <w:sz w:val="24"/>
        </w:rPr>
        <w:t>上</w:t>
      </w:r>
      <w:r w:rsidR="0004702F" w:rsidRPr="00BA307A">
        <w:rPr>
          <w:rFonts w:hint="eastAsia"/>
          <w:color w:val="000000" w:themeColor="text1"/>
          <w:sz w:val="24"/>
        </w:rPr>
        <w:t>评价</w:t>
      </w:r>
      <w:r w:rsidR="000076FC" w:rsidRPr="00BA307A">
        <w:rPr>
          <w:color w:val="000000" w:themeColor="text1"/>
          <w:sz w:val="24"/>
        </w:rPr>
        <w:t>反射板</w:t>
      </w:r>
      <w:r w:rsidR="00455AE7" w:rsidRPr="00BA307A">
        <w:rPr>
          <w:rFonts w:hint="eastAsia"/>
          <w:color w:val="000000" w:themeColor="text1"/>
          <w:sz w:val="24"/>
        </w:rPr>
        <w:t>的转角误差</w:t>
      </w:r>
      <w:r w:rsidR="000076FC" w:rsidRPr="00BA307A">
        <w:rPr>
          <w:color w:val="000000" w:themeColor="text1"/>
          <w:sz w:val="24"/>
        </w:rPr>
        <w:t>。</w:t>
      </w:r>
      <w:r w:rsidR="00BE5725" w:rsidRPr="00BA307A">
        <w:rPr>
          <w:rFonts w:hint="eastAsia"/>
          <w:color w:val="000000" w:themeColor="text1"/>
          <w:sz w:val="24"/>
        </w:rPr>
        <w:t>校准点</w:t>
      </w:r>
      <w:r w:rsidR="00800B51" w:rsidRPr="00BA307A">
        <w:rPr>
          <w:color w:val="000000" w:themeColor="text1"/>
          <w:sz w:val="24"/>
        </w:rPr>
        <w:t>根据检测设备功能尽可能均匀分布</w:t>
      </w:r>
      <w:r w:rsidR="001737D2" w:rsidRPr="00BA307A">
        <w:rPr>
          <w:rFonts w:hint="eastAsia"/>
          <w:color w:val="000000" w:themeColor="text1"/>
          <w:sz w:val="24"/>
        </w:rPr>
        <w:t>。</w:t>
      </w:r>
      <w:r w:rsidR="007F5813" w:rsidRPr="00BA307A">
        <w:rPr>
          <w:rFonts w:hint="eastAsia"/>
          <w:color w:val="000000" w:themeColor="text1"/>
          <w:sz w:val="24"/>
        </w:rPr>
        <w:t>用公式</w:t>
      </w:r>
      <w:r w:rsidR="001737D2" w:rsidRPr="00BA307A">
        <w:rPr>
          <w:rFonts w:hint="eastAsia"/>
          <w:color w:val="000000" w:themeColor="text1"/>
          <w:sz w:val="24"/>
        </w:rPr>
        <w:t>（</w:t>
      </w:r>
      <w:r w:rsidR="001737D2" w:rsidRPr="00BA307A">
        <w:rPr>
          <w:rFonts w:hint="eastAsia"/>
          <w:color w:val="000000" w:themeColor="text1"/>
          <w:sz w:val="24"/>
        </w:rPr>
        <w:t>1</w:t>
      </w:r>
      <w:r w:rsidR="001737D2" w:rsidRPr="00BA307A">
        <w:rPr>
          <w:rFonts w:hint="eastAsia"/>
          <w:color w:val="000000" w:themeColor="text1"/>
          <w:sz w:val="24"/>
        </w:rPr>
        <w:t>）</w:t>
      </w:r>
      <w:r w:rsidR="007F5813" w:rsidRPr="00BA307A">
        <w:rPr>
          <w:rFonts w:hint="eastAsia"/>
          <w:color w:val="000000" w:themeColor="text1"/>
          <w:sz w:val="24"/>
        </w:rPr>
        <w:t>计算</w:t>
      </w:r>
      <w:r w:rsidR="000304ED" w:rsidRPr="00BA307A">
        <w:rPr>
          <w:color w:val="000000" w:themeColor="text1"/>
          <w:sz w:val="24"/>
        </w:rPr>
        <w:t>相邻</w:t>
      </w:r>
      <w:r w:rsidR="00800B51" w:rsidRPr="00BA307A">
        <w:rPr>
          <w:color w:val="000000" w:themeColor="text1"/>
          <w:sz w:val="24"/>
        </w:rPr>
        <w:t>两</w:t>
      </w:r>
      <w:r w:rsidR="001737D2" w:rsidRPr="00BA307A">
        <w:rPr>
          <w:rFonts w:hint="eastAsia"/>
          <w:color w:val="000000" w:themeColor="text1"/>
          <w:sz w:val="24"/>
        </w:rPr>
        <w:t>停留点之</w:t>
      </w:r>
      <w:r w:rsidR="00800B51" w:rsidRPr="00BA307A">
        <w:rPr>
          <w:color w:val="000000" w:themeColor="text1"/>
          <w:sz w:val="24"/>
        </w:rPr>
        <w:t>间转过</w:t>
      </w:r>
      <w:r w:rsidR="007F5813" w:rsidRPr="00BA307A">
        <w:rPr>
          <w:rFonts w:hint="eastAsia"/>
          <w:color w:val="000000" w:themeColor="text1"/>
          <w:sz w:val="24"/>
        </w:rPr>
        <w:t>的</w:t>
      </w:r>
      <w:r w:rsidR="00800B51" w:rsidRPr="00BA307A">
        <w:rPr>
          <w:color w:val="000000" w:themeColor="text1"/>
          <w:sz w:val="24"/>
        </w:rPr>
        <w:t>角度</w:t>
      </w:r>
      <w:r w:rsidR="007F5813" w:rsidRPr="00BA307A">
        <w:rPr>
          <w:rFonts w:hint="eastAsia"/>
          <w:color w:val="000000" w:themeColor="text1"/>
          <w:sz w:val="24"/>
        </w:rPr>
        <w:t>，</w:t>
      </w:r>
      <w:r w:rsidR="001737D2" w:rsidRPr="00BA307A">
        <w:rPr>
          <w:rFonts w:hint="eastAsia"/>
          <w:color w:val="000000" w:themeColor="text1"/>
          <w:sz w:val="24"/>
        </w:rPr>
        <w:t>作为</w:t>
      </w:r>
      <w:r w:rsidR="0063799C">
        <w:rPr>
          <w:rFonts w:hint="eastAsia"/>
          <w:color w:val="000000" w:themeColor="text1"/>
          <w:sz w:val="24"/>
        </w:rPr>
        <w:t>校准</w:t>
      </w:r>
      <w:r w:rsidR="001737D2" w:rsidRPr="00BA307A">
        <w:rPr>
          <w:rFonts w:hint="eastAsia"/>
          <w:color w:val="000000" w:themeColor="text1"/>
          <w:sz w:val="24"/>
        </w:rPr>
        <w:t>结果。</w:t>
      </w:r>
    </w:p>
    <w:p w:rsidR="008D3189" w:rsidRPr="00BA307A" w:rsidRDefault="001737D2" w:rsidP="002E6309">
      <w:pPr>
        <w:spacing w:line="360" w:lineRule="auto"/>
        <w:ind w:leftChars="100" w:left="210" w:firstLineChars="200" w:firstLine="480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通过检测设备控制单元将反射板回到初始位置并重复上述过程，完成逆时针方向的校准。</w:t>
      </w:r>
    </w:p>
    <w:tbl>
      <w:tblPr>
        <w:tblW w:w="8113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1026"/>
        <w:gridCol w:w="391"/>
        <w:gridCol w:w="567"/>
        <w:gridCol w:w="4678"/>
        <w:gridCol w:w="1451"/>
      </w:tblGrid>
      <w:tr w:rsidR="00BA307A" w:rsidRPr="00BA307A" w:rsidTr="00CE2559">
        <w:trPr>
          <w:gridBefore w:val="1"/>
          <w:wBefore w:w="1026" w:type="dxa"/>
          <w:trHeight w:val="402"/>
        </w:trPr>
        <w:tc>
          <w:tcPr>
            <w:tcW w:w="5636" w:type="dxa"/>
            <w:gridSpan w:val="3"/>
            <w:shd w:val="clear" w:color="auto" w:fill="auto"/>
            <w:noWrap/>
            <w:vAlign w:val="center"/>
          </w:tcPr>
          <w:p w:rsidR="00422111" w:rsidRPr="00BA307A" w:rsidRDefault="00295D6A" w:rsidP="00CE2559">
            <w:pPr>
              <w:pStyle w:val="affff6"/>
              <w:ind w:firstLineChars="83" w:firstLine="19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  <w:pict>
                <v:shape id="_x0000_s1071" type="#_x0000_t75" style="position:absolute;left:0;text-align:left;margin-left:84.85pt;margin-top:.3pt;width:77.7pt;height:18.75pt;z-index:251639296">
                  <v:imagedata r:id="rId22" o:title=""/>
                </v:shape>
              </w:pic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422111" w:rsidRPr="00BA307A" w:rsidRDefault="00422111" w:rsidP="00422111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（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1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）</w:t>
            </w:r>
          </w:p>
        </w:tc>
      </w:tr>
      <w:tr w:rsidR="00BA307A" w:rsidRPr="00BA307A" w:rsidTr="00CE2559">
        <w:trPr>
          <w:trHeight w:val="402"/>
        </w:trPr>
        <w:tc>
          <w:tcPr>
            <w:tcW w:w="1417" w:type="dxa"/>
            <w:gridSpan w:val="2"/>
            <w:shd w:val="clear" w:color="auto" w:fill="auto"/>
            <w:noWrap/>
            <w:vAlign w:val="center"/>
          </w:tcPr>
          <w:p w:rsidR="00CE2559" w:rsidRPr="00BA307A" w:rsidRDefault="00CE2559" w:rsidP="00CE2559">
            <w:pPr>
              <w:pStyle w:val="affff6"/>
              <w:ind w:firstLineChars="83" w:firstLine="174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式（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）中：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2559" w:rsidRPr="00BA307A" w:rsidRDefault="00295D6A" w:rsidP="00CE2559">
            <w:pPr>
              <w:pStyle w:val="affff6"/>
              <w:ind w:firstLineChars="83" w:firstLine="199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  <w:r>
              <w:rPr>
                <w:noProof/>
                <w:color w:val="000000" w:themeColor="text1"/>
              </w:rPr>
              <w:object w:dxaOrig="0" w:dyaOrig="0">
                <v:shape id="_x0000_s1306" type="#_x0000_t75" style="position:absolute;left:0;text-align:left;margin-left:-1.2pt;margin-top:2.3pt;width:16.25pt;height:20.7pt;z-index:251658752;mso-position-horizontal-relative:text;mso-position-vertical-relative:text;mso-width-relative:page;mso-height-relative:page">
                  <v:imagedata r:id="rId23" o:title=""/>
                </v:shape>
                <o:OLEObject Type="Embed" ProgID="Equation.DSMT4" ShapeID="_x0000_s1306" DrawAspect="Content" ObjectID="_1717695865" r:id="rId24"/>
              </w:objec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E2559" w:rsidRPr="00BA307A" w:rsidRDefault="00CE2559" w:rsidP="00CE2559">
            <w:pPr>
              <w:pStyle w:val="affff6"/>
              <w:spacing w:line="240" w:lineRule="auto"/>
              <w:ind w:firstLineChars="0" w:firstLine="0"/>
              <w:jc w:val="lef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—— </w:t>
            </w:r>
            <w:r w:rsidRPr="00BA307A">
              <w:rPr>
                <w:color w:val="000000" w:themeColor="text1"/>
                <w:sz w:val="21"/>
                <w:szCs w:val="21"/>
              </w:rPr>
              <w:t>第</w:t>
            </w:r>
            <w:proofErr w:type="spellStart"/>
            <w:r w:rsidRPr="00BA307A"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1"/>
              </w:rPr>
              <w:t>i</w:t>
            </w:r>
            <w:proofErr w:type="spellEnd"/>
            <w:r w:rsidRPr="00BA307A">
              <w:rPr>
                <w:color w:val="000000" w:themeColor="text1"/>
                <w:sz w:val="21"/>
                <w:szCs w:val="21"/>
              </w:rPr>
              <w:t>项</w:t>
            </w:r>
            <w:r w:rsidRPr="00BA307A">
              <w:rPr>
                <w:rFonts w:hint="eastAsia"/>
                <w:color w:val="000000" w:themeColor="text1"/>
                <w:sz w:val="21"/>
                <w:szCs w:val="21"/>
              </w:rPr>
              <w:t>转角误差，</w:t>
            </w:r>
            <w:r w:rsidRPr="00BA307A">
              <w:rPr>
                <w:color w:val="000000" w:themeColor="text1"/>
                <w:sz w:val="21"/>
                <w:szCs w:val="21"/>
              </w:rPr>
              <w:t>（</w:t>
            </w:r>
            <w:r w:rsidR="00E3141B"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º</w:t>
            </w:r>
            <w:r w:rsidRPr="00BA307A">
              <w:rPr>
                <w:color w:val="000000" w:themeColor="text1"/>
                <w:sz w:val="21"/>
                <w:szCs w:val="21"/>
              </w:rPr>
              <w:t>）；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E2559" w:rsidRPr="00BA307A" w:rsidRDefault="00CE2559" w:rsidP="00422111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BA307A" w:rsidRPr="00BA307A" w:rsidTr="00CE2559">
        <w:trPr>
          <w:trHeight w:val="402"/>
        </w:trPr>
        <w:tc>
          <w:tcPr>
            <w:tcW w:w="1417" w:type="dxa"/>
            <w:gridSpan w:val="2"/>
            <w:shd w:val="clear" w:color="auto" w:fill="auto"/>
            <w:noWrap/>
            <w:vAlign w:val="center"/>
          </w:tcPr>
          <w:p w:rsidR="00CE2559" w:rsidRPr="00BA307A" w:rsidRDefault="00295D6A" w:rsidP="00422111">
            <w:pPr>
              <w:pStyle w:val="affff6"/>
              <w:ind w:firstLineChars="83" w:firstLine="199"/>
              <w:jc w:val="center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  <w:r>
              <w:rPr>
                <w:noProof/>
                <w:color w:val="000000" w:themeColor="text1"/>
              </w:rPr>
              <w:pict>
                <v:shape id="_x0000_s1246" type="#_x0000_t75" style="position:absolute;left:0;text-align:left;margin-left:65.9pt;margin-top:3.45pt;width:23.85pt;height:17.75pt;z-index:251645440;mso-position-horizontal-relative:text;mso-position-vertical-relative:text">
                  <v:imagedata r:id="rId25" o:title=""/>
                </v:shape>
              </w:pic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2559" w:rsidRPr="00BA307A" w:rsidRDefault="00CE2559" w:rsidP="00CE2559">
            <w:pPr>
              <w:pStyle w:val="affff6"/>
              <w:ind w:firstLineChars="83" w:firstLine="199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CE2559" w:rsidRPr="00BA307A" w:rsidRDefault="00CE2559" w:rsidP="00CE2559">
            <w:pPr>
              <w:pStyle w:val="affff6"/>
              <w:spacing w:line="240" w:lineRule="auto"/>
              <w:ind w:firstLineChars="0" w:firstLine="0"/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——</w:t>
            </w:r>
            <w:r w:rsidR="00A41167"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系统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输入的</w:t>
            </w: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转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角</w:t>
            </w: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标称值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（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º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）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E2559" w:rsidRPr="00BA307A" w:rsidRDefault="00CE2559" w:rsidP="00422111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BA307A" w:rsidRPr="00BA307A" w:rsidTr="00CE2559">
        <w:trPr>
          <w:trHeight w:val="402"/>
        </w:trPr>
        <w:tc>
          <w:tcPr>
            <w:tcW w:w="1417" w:type="dxa"/>
            <w:gridSpan w:val="2"/>
            <w:shd w:val="clear" w:color="auto" w:fill="auto"/>
            <w:noWrap/>
            <w:vAlign w:val="center"/>
          </w:tcPr>
          <w:p w:rsidR="00CE2559" w:rsidRPr="00BA307A" w:rsidRDefault="00295D6A" w:rsidP="00422111">
            <w:pPr>
              <w:pStyle w:val="affff6"/>
              <w:ind w:firstLineChars="83" w:firstLine="199"/>
              <w:jc w:val="center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  <w:r>
              <w:rPr>
                <w:noProof/>
                <w:color w:val="000000" w:themeColor="text1"/>
              </w:rPr>
              <w:pict>
                <v:shape id="_x0000_s1272" type="#_x0000_t75" style="position:absolute;left:0;text-align:left;margin-left:65.4pt;margin-top:1.2pt;width:20.75pt;height:17.75pt;z-index:251646464;mso-position-horizontal-relative:text;mso-position-vertical-relative:text">
                  <v:imagedata r:id="rId26" o:title=""/>
                </v:shape>
              </w:pic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2559" w:rsidRPr="00BA307A" w:rsidRDefault="00CE2559" w:rsidP="00CE2559">
            <w:pPr>
              <w:pStyle w:val="affff6"/>
              <w:ind w:firstLineChars="83" w:firstLine="199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CE2559" w:rsidRPr="00BA307A" w:rsidRDefault="00CE2559" w:rsidP="00CE2559">
            <w:pPr>
              <w:pStyle w:val="affff6"/>
              <w:spacing w:line="240" w:lineRule="auto"/>
              <w:ind w:firstLineChars="0" w:firstLine="0"/>
              <w:jc w:val="lef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—— 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反射板</w:t>
            </w: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在相邻两点间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转</w:t>
            </w: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过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角度的</w:t>
            </w: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实际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值（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º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）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E2559" w:rsidRPr="00BA307A" w:rsidRDefault="00CE2559" w:rsidP="00422111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</w:p>
        </w:tc>
      </w:tr>
    </w:tbl>
    <w:p w:rsidR="001330C1" w:rsidRPr="00BA307A" w:rsidRDefault="001330C1" w:rsidP="00250910">
      <w:pPr>
        <w:pStyle w:val="afff8"/>
        <w:numPr>
          <w:ilvl w:val="1"/>
          <w:numId w:val="20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/>
          <w:color w:val="000000" w:themeColor="text1"/>
        </w:rPr>
        <w:t>反射板</w:t>
      </w:r>
      <w:r w:rsidR="00B844B4" w:rsidRPr="00BA307A">
        <w:rPr>
          <w:rFonts w:ascii="Times New Roman" w:hAnsi="Times New Roman" w:cs="Times New Roman" w:hint="eastAsia"/>
          <w:color w:val="000000" w:themeColor="text1"/>
        </w:rPr>
        <w:t>转角定位的重复性</w:t>
      </w:r>
    </w:p>
    <w:p w:rsidR="00B844B4" w:rsidRPr="00BA307A" w:rsidRDefault="00323A27" w:rsidP="00E504A5">
      <w:pPr>
        <w:pStyle w:val="afff8"/>
        <w:spacing w:line="360" w:lineRule="auto"/>
        <w:ind w:left="482" w:firstLine="48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 w:hint="eastAsia"/>
          <w:color w:val="000000" w:themeColor="text1"/>
        </w:rPr>
        <w:t>测量反射板</w:t>
      </w:r>
      <w:r w:rsidR="00B16962" w:rsidRPr="00BA307A">
        <w:rPr>
          <w:rFonts w:ascii="Times New Roman" w:hAnsi="Times New Roman" w:cs="Times New Roman" w:hint="eastAsia"/>
          <w:color w:val="000000" w:themeColor="text1"/>
        </w:rPr>
        <w:t>从初始位置至顺时针方向最大可调角度位置的转角误差</w:t>
      </w:r>
      <w:r w:rsidRPr="00BA307A">
        <w:rPr>
          <w:rFonts w:ascii="Times New Roman" w:hAnsi="Times New Roman" w:cs="Times New Roman" w:hint="eastAsia"/>
          <w:color w:val="000000" w:themeColor="text1"/>
        </w:rPr>
        <w:t>，</w:t>
      </w:r>
      <w:r w:rsidR="00FB0027" w:rsidRPr="00BA307A">
        <w:rPr>
          <w:rFonts w:ascii="Times New Roman" w:hAnsi="Times New Roman" w:cs="Times New Roman"/>
          <w:color w:val="000000" w:themeColor="text1"/>
        </w:rPr>
        <w:t>按</w:t>
      </w:r>
      <w:r w:rsidR="00FB0027" w:rsidRPr="00BA307A">
        <w:rPr>
          <w:rFonts w:ascii="Times New Roman" w:hAnsi="Times New Roman" w:cs="Times New Roman"/>
          <w:color w:val="000000" w:themeColor="text1"/>
        </w:rPr>
        <w:t>6.5</w:t>
      </w:r>
      <w:r w:rsidR="00FB0027" w:rsidRPr="00BA307A">
        <w:rPr>
          <w:rFonts w:ascii="Times New Roman" w:hAnsi="Times New Roman" w:cs="Times New Roman"/>
          <w:color w:val="000000" w:themeColor="text1"/>
        </w:rPr>
        <w:t>的方法重复测量三次，</w:t>
      </w:r>
      <w:r w:rsidR="00D44F28" w:rsidRPr="00BA307A">
        <w:rPr>
          <w:rFonts w:ascii="Times New Roman" w:hAnsi="Times New Roman" w:cs="Times New Roman"/>
          <w:color w:val="000000" w:themeColor="text1"/>
        </w:rPr>
        <w:t>用式（</w:t>
      </w:r>
      <w:r w:rsidR="00D44F28" w:rsidRPr="00BA307A">
        <w:rPr>
          <w:rFonts w:ascii="Times New Roman" w:hAnsi="Times New Roman" w:cs="Times New Roman"/>
          <w:color w:val="000000" w:themeColor="text1"/>
        </w:rPr>
        <w:t>2</w:t>
      </w:r>
      <w:r w:rsidR="00D44F28" w:rsidRPr="00BA307A">
        <w:rPr>
          <w:rFonts w:ascii="Times New Roman" w:hAnsi="Times New Roman" w:cs="Times New Roman"/>
          <w:color w:val="000000" w:themeColor="text1"/>
        </w:rPr>
        <w:t>）</w:t>
      </w:r>
      <w:r w:rsidR="00D44F28" w:rsidRPr="00BA307A">
        <w:rPr>
          <w:rFonts w:ascii="Times New Roman" w:hAnsi="Times New Roman" w:cs="Times New Roman" w:hint="eastAsia"/>
          <w:color w:val="000000" w:themeColor="text1"/>
        </w:rPr>
        <w:t>计算反射板转角定位的重复性。</w:t>
      </w:r>
    </w:p>
    <w:tbl>
      <w:tblPr>
        <w:tblW w:w="8113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1417"/>
        <w:gridCol w:w="567"/>
        <w:gridCol w:w="4536"/>
        <w:gridCol w:w="1593"/>
      </w:tblGrid>
      <w:tr w:rsidR="00BA307A" w:rsidRPr="00BA307A" w:rsidTr="00B16962">
        <w:trPr>
          <w:trHeight w:val="804"/>
        </w:trPr>
        <w:tc>
          <w:tcPr>
            <w:tcW w:w="6520" w:type="dxa"/>
            <w:gridSpan w:val="3"/>
            <w:shd w:val="clear" w:color="auto" w:fill="auto"/>
            <w:noWrap/>
            <w:vAlign w:val="center"/>
          </w:tcPr>
          <w:p w:rsidR="00B16962" w:rsidRPr="00BA307A" w:rsidRDefault="00295D6A" w:rsidP="00A4545D">
            <w:pPr>
              <w:pStyle w:val="affff6"/>
              <w:ind w:firstLineChars="83" w:firstLine="19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</w:rPr>
              <w:object w:dxaOrig="0" w:dyaOrig="0">
                <v:shape id="_x0000_s1311" type="#_x0000_t75" style="position:absolute;left:0;text-align:left;margin-left:148.55pt;margin-top:3.35pt;width:78.7pt;height:30.6pt;z-index:251659776">
                  <v:imagedata r:id="rId27" o:title=""/>
                </v:shape>
                <o:OLEObject Type="Embed" ProgID="Equation.DSMT4" ShapeID="_x0000_s1311" DrawAspect="Content" ObjectID="_1717695866" r:id="rId28"/>
              </w:objec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B16962" w:rsidRPr="00BA307A" w:rsidRDefault="00B16962" w:rsidP="00A4545D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（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2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）</w:t>
            </w:r>
          </w:p>
        </w:tc>
      </w:tr>
      <w:tr w:rsidR="00BA307A" w:rsidRPr="00BA307A" w:rsidTr="00B16962">
        <w:trPr>
          <w:trHeight w:val="402"/>
        </w:trPr>
        <w:tc>
          <w:tcPr>
            <w:tcW w:w="1417" w:type="dxa"/>
            <w:shd w:val="clear" w:color="auto" w:fill="auto"/>
            <w:noWrap/>
            <w:vAlign w:val="center"/>
          </w:tcPr>
          <w:p w:rsidR="00B16962" w:rsidRPr="00BA307A" w:rsidRDefault="00B16962" w:rsidP="00A4545D">
            <w:pPr>
              <w:pStyle w:val="affff6"/>
              <w:ind w:firstLineChars="83" w:firstLine="174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式（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）中：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16962" w:rsidRPr="00BA307A" w:rsidRDefault="00295D6A" w:rsidP="00A4545D">
            <w:pPr>
              <w:pStyle w:val="affff6"/>
              <w:ind w:firstLineChars="83" w:firstLine="199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  <w:object w:dxaOrig="0" w:dyaOrig="0">
                <v:shape id="_x0000_s1313" type="#_x0000_t75" style="position:absolute;left:0;text-align:left;margin-left:-4.7pt;margin-top:18.7pt;width:23.35pt;height:19.15pt;z-index:251661824;mso-position-horizontal-relative:text;mso-position-vertical-relative:text;mso-width-relative:page;mso-height-relative:page">
                  <v:imagedata r:id="rId29" o:title=""/>
                </v:shape>
                <o:OLEObject Type="Embed" ProgID="Equation.DSMT4" ShapeID="_x0000_s1313" DrawAspect="Content" ObjectID="_1717695867" r:id="rId30"/>
              </w:object>
            </w:r>
            <w:r>
              <w:rPr>
                <w:noProof/>
                <w:color w:val="000000" w:themeColor="text1"/>
              </w:rPr>
              <w:object w:dxaOrig="0" w:dyaOrig="0">
                <v:shape id="_x0000_s1312" type="#_x0000_t75" style="position:absolute;left:0;text-align:left;margin-left:-5.1pt;margin-top:.9pt;width:27.85pt;height:19.15pt;z-index:251660800;mso-position-horizontal-relative:text;mso-position-vertical-relative:text;mso-width-relative:page;mso-height-relative:page">
                  <v:imagedata r:id="rId31" o:title=""/>
                </v:shape>
                <o:OLEObject Type="Embed" ProgID="Equation.DSMT4" ShapeID="_x0000_s1312" DrawAspect="Content" ObjectID="_1717695868" r:id="rId32"/>
              </w:objec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16962" w:rsidRPr="00BA307A" w:rsidRDefault="00B16962" w:rsidP="00A4545D">
            <w:pPr>
              <w:pStyle w:val="affff6"/>
              <w:spacing w:line="240" w:lineRule="auto"/>
              <w:ind w:firstLineChars="0" w:firstLine="0"/>
              <w:jc w:val="lef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——</w:t>
            </w:r>
            <w:r w:rsidR="0009789B"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09789B"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转角误差最大值</w:t>
            </w:r>
            <w:r w:rsidR="008153AB" w:rsidRPr="00BA307A">
              <w:rPr>
                <w:rFonts w:hint="eastAsia"/>
                <w:color w:val="000000" w:themeColor="text1"/>
                <w:sz w:val="21"/>
                <w:szCs w:val="21"/>
              </w:rPr>
              <w:t>，</w:t>
            </w:r>
            <w:r w:rsidR="008153AB" w:rsidRPr="00BA307A">
              <w:rPr>
                <w:color w:val="000000" w:themeColor="text1"/>
                <w:sz w:val="21"/>
                <w:szCs w:val="21"/>
              </w:rPr>
              <w:t>（</w:t>
            </w:r>
            <w:r w:rsidR="008153AB"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º</w:t>
            </w:r>
            <w:r w:rsidR="008153AB" w:rsidRPr="00BA307A">
              <w:rPr>
                <w:color w:val="000000" w:themeColor="text1"/>
                <w:sz w:val="21"/>
                <w:szCs w:val="21"/>
              </w:rPr>
              <w:t>）</w:t>
            </w:r>
            <w:r w:rsidRPr="00BA307A">
              <w:rPr>
                <w:color w:val="000000" w:themeColor="text1"/>
                <w:sz w:val="21"/>
                <w:szCs w:val="21"/>
              </w:rPr>
              <w:t>；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B16962" w:rsidRPr="00BA307A" w:rsidRDefault="00B16962" w:rsidP="00A4545D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BA307A" w:rsidRPr="00BA307A" w:rsidTr="00B16962">
        <w:trPr>
          <w:trHeight w:val="402"/>
        </w:trPr>
        <w:tc>
          <w:tcPr>
            <w:tcW w:w="1417" w:type="dxa"/>
            <w:shd w:val="clear" w:color="auto" w:fill="auto"/>
            <w:noWrap/>
            <w:vAlign w:val="center"/>
          </w:tcPr>
          <w:p w:rsidR="00B16962" w:rsidRPr="00BA307A" w:rsidRDefault="00B16962" w:rsidP="00A4545D">
            <w:pPr>
              <w:pStyle w:val="affff6"/>
              <w:ind w:firstLineChars="83" w:firstLine="174"/>
              <w:jc w:val="righ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16962" w:rsidRPr="00BA307A" w:rsidRDefault="00B16962" w:rsidP="00A4545D">
            <w:pPr>
              <w:pStyle w:val="affff6"/>
              <w:ind w:firstLineChars="83" w:firstLine="199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B16962" w:rsidRPr="00BA307A" w:rsidRDefault="00B16962" w:rsidP="00A4545D">
            <w:pPr>
              <w:pStyle w:val="affff6"/>
              <w:spacing w:line="240" w:lineRule="auto"/>
              <w:ind w:firstLineChars="0" w:firstLine="0"/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—— </w:t>
            </w: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转角误差最小值</w:t>
            </w:r>
            <w:r w:rsidR="008153AB" w:rsidRPr="00BA307A">
              <w:rPr>
                <w:rFonts w:hint="eastAsia"/>
                <w:color w:val="000000" w:themeColor="text1"/>
                <w:sz w:val="21"/>
                <w:szCs w:val="21"/>
              </w:rPr>
              <w:t>，</w:t>
            </w:r>
            <w:r w:rsidR="008153AB" w:rsidRPr="00BA307A">
              <w:rPr>
                <w:color w:val="000000" w:themeColor="text1"/>
                <w:sz w:val="21"/>
                <w:szCs w:val="21"/>
              </w:rPr>
              <w:t>（</w:t>
            </w:r>
            <w:r w:rsidR="008153AB"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º</w:t>
            </w:r>
            <w:r w:rsidR="008153AB" w:rsidRPr="00BA307A">
              <w:rPr>
                <w:color w:val="000000" w:themeColor="text1"/>
                <w:sz w:val="21"/>
                <w:szCs w:val="21"/>
              </w:rPr>
              <w:t>）</w:t>
            </w:r>
            <w:r w:rsidR="0009789B"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。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B16962" w:rsidRPr="00BA307A" w:rsidRDefault="00B16962" w:rsidP="00A4545D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</w:p>
        </w:tc>
      </w:tr>
    </w:tbl>
    <w:p w:rsidR="008F583C" w:rsidRPr="00BA307A" w:rsidRDefault="008F583C" w:rsidP="00395B0E">
      <w:pPr>
        <w:pStyle w:val="afff8"/>
        <w:numPr>
          <w:ilvl w:val="1"/>
          <w:numId w:val="20"/>
        </w:numPr>
        <w:spacing w:beforeLines="50" w:before="156" w:line="360" w:lineRule="auto"/>
        <w:ind w:left="482" w:firstLineChars="0" w:hanging="482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/>
          <w:color w:val="000000" w:themeColor="text1"/>
        </w:rPr>
        <w:t>反射板的空间</w:t>
      </w:r>
      <w:r w:rsidRPr="00BA307A">
        <w:rPr>
          <w:rFonts w:ascii="Times New Roman" w:hAnsi="Times New Roman" w:cs="Times New Roman" w:hint="eastAsia"/>
          <w:color w:val="000000" w:themeColor="text1"/>
        </w:rPr>
        <w:t>定位误差</w:t>
      </w:r>
    </w:p>
    <w:p w:rsidR="00CC4F61" w:rsidRPr="00BA307A" w:rsidRDefault="00030138" w:rsidP="00914469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>反射板</w:t>
      </w:r>
      <w:r w:rsidR="00E422DF" w:rsidRPr="00BA307A">
        <w:rPr>
          <w:color w:val="000000" w:themeColor="text1"/>
          <w:sz w:val="24"/>
        </w:rPr>
        <w:t>可</w:t>
      </w:r>
      <w:r w:rsidRPr="00BA307A">
        <w:rPr>
          <w:color w:val="000000" w:themeColor="text1"/>
          <w:sz w:val="24"/>
        </w:rPr>
        <w:t>在检测设备控制下沿</w:t>
      </w:r>
      <w:r w:rsidR="001749BF" w:rsidRPr="00BA307A">
        <w:rPr>
          <w:color w:val="000000" w:themeColor="text1"/>
          <w:sz w:val="24"/>
        </w:rPr>
        <w:t>基本</w:t>
      </w:r>
      <w:r w:rsidRPr="00BA307A">
        <w:rPr>
          <w:color w:val="000000" w:themeColor="text1"/>
          <w:sz w:val="24"/>
        </w:rPr>
        <w:t>坐标系</w:t>
      </w:r>
      <w:r w:rsidRPr="00BA307A">
        <w:rPr>
          <w:i/>
          <w:color w:val="000000" w:themeColor="text1"/>
          <w:sz w:val="24"/>
        </w:rPr>
        <w:t>y</w:t>
      </w:r>
      <w:r w:rsidRPr="00BA307A">
        <w:rPr>
          <w:color w:val="000000" w:themeColor="text1"/>
          <w:sz w:val="24"/>
        </w:rPr>
        <w:t>轴和</w:t>
      </w:r>
      <w:r w:rsidRPr="00BA307A">
        <w:rPr>
          <w:i/>
          <w:color w:val="000000" w:themeColor="text1"/>
          <w:sz w:val="24"/>
        </w:rPr>
        <w:t>z</w:t>
      </w:r>
      <w:r w:rsidRPr="00BA307A">
        <w:rPr>
          <w:color w:val="000000" w:themeColor="text1"/>
          <w:sz w:val="24"/>
        </w:rPr>
        <w:t>轴运动。</w:t>
      </w:r>
      <w:r w:rsidR="000679EE" w:rsidRPr="00BA307A">
        <w:rPr>
          <w:color w:val="000000" w:themeColor="text1"/>
          <w:sz w:val="24"/>
        </w:rPr>
        <w:t>校准</w:t>
      </w:r>
      <w:r w:rsidR="009836D7" w:rsidRPr="00BA307A">
        <w:rPr>
          <w:rFonts w:hint="eastAsia"/>
          <w:color w:val="000000" w:themeColor="text1"/>
          <w:sz w:val="24"/>
        </w:rPr>
        <w:t>点</w:t>
      </w:r>
      <w:r w:rsidR="00B918EF">
        <w:rPr>
          <w:rFonts w:hint="eastAsia"/>
          <w:color w:val="000000" w:themeColor="text1"/>
          <w:sz w:val="24"/>
        </w:rPr>
        <w:t>尽可能在</w:t>
      </w:r>
      <w:r w:rsidR="00964452" w:rsidRPr="00BA307A">
        <w:rPr>
          <w:i/>
          <w:color w:val="000000" w:themeColor="text1"/>
          <w:sz w:val="24"/>
        </w:rPr>
        <w:t>y</w:t>
      </w:r>
      <w:r w:rsidR="000679EE" w:rsidRPr="00BA307A">
        <w:rPr>
          <w:color w:val="000000" w:themeColor="text1"/>
          <w:sz w:val="24"/>
        </w:rPr>
        <w:t>、</w:t>
      </w:r>
      <w:r w:rsidR="00964452" w:rsidRPr="00BA307A">
        <w:rPr>
          <w:i/>
          <w:color w:val="000000" w:themeColor="text1"/>
          <w:sz w:val="24"/>
        </w:rPr>
        <w:t>z</w:t>
      </w:r>
      <w:r w:rsidR="000679EE" w:rsidRPr="00BA307A">
        <w:rPr>
          <w:color w:val="000000" w:themeColor="text1"/>
          <w:sz w:val="24"/>
        </w:rPr>
        <w:t>向最大行程范围内</w:t>
      </w:r>
      <w:r w:rsidR="001D50AC">
        <w:rPr>
          <w:rFonts w:hint="eastAsia"/>
          <w:color w:val="000000" w:themeColor="text1"/>
          <w:sz w:val="24"/>
        </w:rPr>
        <w:t>均匀分</w:t>
      </w:r>
      <w:r w:rsidR="00B918EF">
        <w:rPr>
          <w:rFonts w:hint="eastAsia"/>
          <w:color w:val="000000" w:themeColor="text1"/>
          <w:sz w:val="24"/>
        </w:rPr>
        <w:t>布</w:t>
      </w:r>
      <w:r w:rsidR="00407E3B">
        <w:rPr>
          <w:rFonts w:hint="eastAsia"/>
          <w:color w:val="000000" w:themeColor="text1"/>
          <w:sz w:val="24"/>
        </w:rPr>
        <w:t>，各取</w:t>
      </w:r>
      <w:r w:rsidR="00407E3B">
        <w:rPr>
          <w:rFonts w:hint="eastAsia"/>
          <w:color w:val="000000" w:themeColor="text1"/>
          <w:sz w:val="24"/>
        </w:rPr>
        <w:t>3</w:t>
      </w:r>
      <w:r w:rsidR="00CA6CED">
        <w:rPr>
          <w:rFonts w:hint="eastAsia"/>
          <w:color w:val="000000" w:themeColor="text1"/>
          <w:sz w:val="24"/>
        </w:rPr>
        <w:t>~</w:t>
      </w:r>
      <w:r w:rsidR="000679EE" w:rsidRPr="00BA307A">
        <w:rPr>
          <w:color w:val="000000" w:themeColor="text1"/>
          <w:sz w:val="24"/>
        </w:rPr>
        <w:t>5</w:t>
      </w:r>
      <w:r w:rsidR="00CA6CED">
        <w:rPr>
          <w:rFonts w:hint="eastAsia"/>
          <w:color w:val="000000" w:themeColor="text1"/>
          <w:sz w:val="24"/>
        </w:rPr>
        <w:t>点</w:t>
      </w:r>
      <w:r w:rsidR="000679EE" w:rsidRPr="00BA307A">
        <w:rPr>
          <w:color w:val="000000" w:themeColor="text1"/>
          <w:sz w:val="24"/>
        </w:rPr>
        <w:t>。</w:t>
      </w:r>
      <w:r w:rsidR="00DE3E36" w:rsidRPr="00BA307A">
        <w:rPr>
          <w:rFonts w:hint="eastAsia"/>
          <w:color w:val="000000" w:themeColor="text1"/>
          <w:sz w:val="24"/>
        </w:rPr>
        <w:t>反射板的</w:t>
      </w:r>
      <w:r w:rsidRPr="00BA307A">
        <w:rPr>
          <w:color w:val="000000" w:themeColor="text1"/>
          <w:sz w:val="24"/>
        </w:rPr>
        <w:t>空间定位</w:t>
      </w:r>
      <w:r w:rsidR="00221F15" w:rsidRPr="00BA307A">
        <w:rPr>
          <w:rFonts w:hint="eastAsia"/>
          <w:color w:val="000000" w:themeColor="text1"/>
          <w:sz w:val="24"/>
        </w:rPr>
        <w:t>误差为</w:t>
      </w:r>
      <w:r w:rsidR="00E85B58" w:rsidRPr="00BA307A">
        <w:rPr>
          <w:rFonts w:hint="eastAsia"/>
          <w:color w:val="000000" w:themeColor="text1"/>
          <w:sz w:val="24"/>
        </w:rPr>
        <w:t>其</w:t>
      </w:r>
      <w:r w:rsidR="003F4046" w:rsidRPr="00BA307A">
        <w:rPr>
          <w:i/>
          <w:color w:val="000000" w:themeColor="text1"/>
          <w:sz w:val="24"/>
        </w:rPr>
        <w:t>y</w:t>
      </w:r>
      <w:r w:rsidR="003F4046" w:rsidRPr="00BA307A">
        <w:rPr>
          <w:rFonts w:hint="eastAsia"/>
          <w:color w:val="000000" w:themeColor="text1"/>
          <w:sz w:val="24"/>
        </w:rPr>
        <w:t>（</w:t>
      </w:r>
      <w:r w:rsidR="003F4046" w:rsidRPr="00BA307A">
        <w:rPr>
          <w:i/>
          <w:color w:val="000000" w:themeColor="text1"/>
          <w:sz w:val="24"/>
        </w:rPr>
        <w:t>z</w:t>
      </w:r>
      <w:r w:rsidR="003F4046" w:rsidRPr="00BA307A">
        <w:rPr>
          <w:rFonts w:hint="eastAsia"/>
          <w:color w:val="000000" w:themeColor="text1"/>
          <w:sz w:val="24"/>
        </w:rPr>
        <w:t>）</w:t>
      </w:r>
      <w:r w:rsidR="00221F15" w:rsidRPr="00BA307A">
        <w:rPr>
          <w:rFonts w:hint="eastAsia"/>
          <w:color w:val="000000" w:themeColor="text1"/>
          <w:sz w:val="24"/>
        </w:rPr>
        <w:t>坐标测得值与系统输入的标称值之差</w:t>
      </w:r>
      <w:r w:rsidR="004B763D">
        <w:rPr>
          <w:rFonts w:hint="eastAsia"/>
          <w:color w:val="000000" w:themeColor="text1"/>
          <w:sz w:val="24"/>
        </w:rPr>
        <w:t>，</w:t>
      </w:r>
      <w:r w:rsidR="00D20A4A" w:rsidRPr="00BA307A">
        <w:rPr>
          <w:color w:val="000000" w:themeColor="text1"/>
          <w:sz w:val="24"/>
        </w:rPr>
        <w:t>过程</w:t>
      </w:r>
      <w:r w:rsidR="000679EE" w:rsidRPr="00BA307A">
        <w:rPr>
          <w:color w:val="000000" w:themeColor="text1"/>
          <w:sz w:val="24"/>
        </w:rPr>
        <w:t>如下：</w:t>
      </w:r>
    </w:p>
    <w:p w:rsidR="000679EE" w:rsidRPr="00BA307A" w:rsidRDefault="002204C5" w:rsidP="0069781C">
      <w:pPr>
        <w:pStyle w:val="afff8"/>
        <w:numPr>
          <w:ilvl w:val="0"/>
          <w:numId w:val="19"/>
        </w:numPr>
        <w:spacing w:line="360" w:lineRule="auto"/>
        <w:ind w:left="567" w:firstLineChars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 w:hint="eastAsia"/>
          <w:color w:val="000000" w:themeColor="text1"/>
        </w:rPr>
        <w:t>控制</w:t>
      </w:r>
      <w:r w:rsidR="00D20A4A" w:rsidRPr="00BA307A">
        <w:rPr>
          <w:rFonts w:ascii="Times New Roman" w:hAnsi="Times New Roman" w:cs="Times New Roman"/>
          <w:color w:val="000000" w:themeColor="text1"/>
        </w:rPr>
        <w:t>检测设备</w:t>
      </w:r>
      <w:r w:rsidR="000679EE" w:rsidRPr="00BA307A">
        <w:rPr>
          <w:rFonts w:ascii="Times New Roman" w:hAnsi="Times New Roman" w:cs="Times New Roman"/>
          <w:color w:val="000000" w:themeColor="text1"/>
        </w:rPr>
        <w:t>将反射</w:t>
      </w:r>
      <w:proofErr w:type="gramStart"/>
      <w:r w:rsidR="000679EE" w:rsidRPr="00BA307A">
        <w:rPr>
          <w:rFonts w:ascii="Times New Roman" w:hAnsi="Times New Roman" w:cs="Times New Roman"/>
          <w:color w:val="000000" w:themeColor="text1"/>
        </w:rPr>
        <w:t>板</w:t>
      </w:r>
      <w:r w:rsidR="00D20A4A" w:rsidRPr="00BA307A">
        <w:rPr>
          <w:rFonts w:ascii="Times New Roman" w:hAnsi="Times New Roman" w:cs="Times New Roman"/>
          <w:color w:val="000000" w:themeColor="text1"/>
        </w:rPr>
        <w:t>调整</w:t>
      </w:r>
      <w:proofErr w:type="gramEnd"/>
      <w:r w:rsidR="00D20A4A" w:rsidRPr="00BA307A">
        <w:rPr>
          <w:rFonts w:ascii="Times New Roman" w:hAnsi="Times New Roman" w:cs="Times New Roman"/>
          <w:color w:val="000000" w:themeColor="text1"/>
        </w:rPr>
        <w:t>至</w:t>
      </w:r>
      <w:r w:rsidR="0069781C" w:rsidRPr="00BA307A">
        <w:rPr>
          <w:rFonts w:ascii="Times New Roman" w:hAnsi="Times New Roman" w:cs="Times New Roman"/>
          <w:color w:val="000000" w:themeColor="text1"/>
        </w:rPr>
        <w:t>初始位置</w:t>
      </w:r>
      <w:r w:rsidR="00D20A4A" w:rsidRPr="00BA307A">
        <w:rPr>
          <w:rFonts w:ascii="Times New Roman" w:hAnsi="Times New Roman" w:cs="Times New Roman"/>
          <w:color w:val="000000" w:themeColor="text1"/>
        </w:rPr>
        <w:t>。</w:t>
      </w:r>
    </w:p>
    <w:p w:rsidR="00D20A4A" w:rsidRPr="00BA307A" w:rsidRDefault="00D20A4A" w:rsidP="00D20A4A">
      <w:pPr>
        <w:pStyle w:val="afff8"/>
        <w:numPr>
          <w:ilvl w:val="0"/>
          <w:numId w:val="19"/>
        </w:numPr>
        <w:spacing w:line="360" w:lineRule="auto"/>
        <w:ind w:left="567" w:firstLineChars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/>
          <w:color w:val="000000" w:themeColor="text1"/>
        </w:rPr>
        <w:t>将激光跟踪仪</w:t>
      </w:r>
      <w:r w:rsidR="00FF5C7B">
        <w:rPr>
          <w:rFonts w:ascii="Times New Roman" w:hAnsi="Times New Roman" w:cs="Times New Roman" w:hint="eastAsia"/>
          <w:color w:val="000000" w:themeColor="text1"/>
        </w:rPr>
        <w:t>的</w:t>
      </w:r>
      <w:proofErr w:type="gramStart"/>
      <w:r w:rsidRPr="00BA307A">
        <w:rPr>
          <w:rFonts w:ascii="Times New Roman" w:hAnsi="Times New Roman" w:cs="Times New Roman"/>
          <w:color w:val="000000" w:themeColor="text1"/>
        </w:rPr>
        <w:t>磁性靶座固定</w:t>
      </w:r>
      <w:proofErr w:type="gramEnd"/>
      <w:r w:rsidRPr="00BA307A">
        <w:rPr>
          <w:rFonts w:ascii="Times New Roman" w:hAnsi="Times New Roman" w:cs="Times New Roman"/>
          <w:color w:val="000000" w:themeColor="text1"/>
        </w:rPr>
        <w:t>在反射板上边缘中心，</w:t>
      </w:r>
      <w:r w:rsidR="00E314CF" w:rsidRPr="00BA307A">
        <w:rPr>
          <w:rFonts w:ascii="Times New Roman" w:hAnsi="Times New Roman" w:cs="Times New Roman" w:hint="eastAsia"/>
          <w:color w:val="000000" w:themeColor="text1"/>
        </w:rPr>
        <w:t>并将</w:t>
      </w:r>
      <w:r w:rsidR="00BF4516" w:rsidRPr="00BA307A">
        <w:rPr>
          <w:rFonts w:ascii="Times New Roman" w:hAnsi="Times New Roman" w:cs="Times New Roman"/>
          <w:color w:val="000000" w:themeColor="text1"/>
        </w:rPr>
        <w:t>测量反射</w:t>
      </w:r>
      <w:r w:rsidRPr="00BA307A">
        <w:rPr>
          <w:rFonts w:ascii="Times New Roman" w:hAnsi="Times New Roman" w:cs="Times New Roman"/>
          <w:color w:val="000000" w:themeColor="text1"/>
        </w:rPr>
        <w:t>球</w:t>
      </w:r>
      <w:proofErr w:type="gramStart"/>
      <w:r w:rsidRPr="00BA307A">
        <w:rPr>
          <w:rFonts w:ascii="Times New Roman" w:hAnsi="Times New Roman" w:cs="Times New Roman"/>
          <w:color w:val="000000" w:themeColor="text1"/>
        </w:rPr>
        <w:t>吸附在靶座</w:t>
      </w:r>
      <w:proofErr w:type="gramEnd"/>
      <w:r w:rsidRPr="00BA307A">
        <w:rPr>
          <w:rFonts w:ascii="Times New Roman" w:hAnsi="Times New Roman" w:cs="Times New Roman"/>
          <w:color w:val="000000" w:themeColor="text1"/>
        </w:rPr>
        <w:t>上</w:t>
      </w:r>
      <w:r w:rsidR="00BF4516" w:rsidRPr="00BA307A">
        <w:rPr>
          <w:rFonts w:ascii="Times New Roman" w:hAnsi="Times New Roman" w:cs="Times New Roman"/>
          <w:color w:val="000000" w:themeColor="text1"/>
        </w:rPr>
        <w:t>。</w:t>
      </w:r>
    </w:p>
    <w:p w:rsidR="00D20A4A" w:rsidRPr="00BA307A" w:rsidRDefault="00BF4516" w:rsidP="0069781C">
      <w:pPr>
        <w:pStyle w:val="afff8"/>
        <w:numPr>
          <w:ilvl w:val="0"/>
          <w:numId w:val="19"/>
        </w:numPr>
        <w:spacing w:line="360" w:lineRule="auto"/>
        <w:ind w:left="567" w:firstLineChars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/>
          <w:color w:val="000000" w:themeColor="text1"/>
        </w:rPr>
        <w:t>建立辅助坐标系，</w:t>
      </w:r>
      <w:r w:rsidR="00EA3D13" w:rsidRPr="00BA307A">
        <w:rPr>
          <w:rFonts w:ascii="Times New Roman" w:hAnsi="Times New Roman" w:cs="Times New Roman" w:hint="eastAsia"/>
          <w:color w:val="000000" w:themeColor="text1"/>
        </w:rPr>
        <w:t>将</w:t>
      </w:r>
      <w:r w:rsidRPr="00BA307A">
        <w:rPr>
          <w:rFonts w:ascii="Times New Roman" w:hAnsi="Times New Roman" w:cs="Times New Roman"/>
          <w:color w:val="000000" w:themeColor="text1"/>
        </w:rPr>
        <w:t>反射球中心所在位置的</w:t>
      </w:r>
      <w:r w:rsidR="00710164" w:rsidRPr="00BA307A">
        <w:rPr>
          <w:rFonts w:ascii="Times New Roman" w:hAnsi="Times New Roman" w:cs="Times New Roman"/>
          <w:i/>
          <w:color w:val="000000" w:themeColor="text1"/>
        </w:rPr>
        <w:t>y</w:t>
      </w:r>
      <w:r w:rsidR="002B3467" w:rsidRPr="00BA307A">
        <w:rPr>
          <w:rFonts w:ascii="Times New Roman" w:hAnsi="Times New Roman" w:cs="Times New Roman"/>
          <w:color w:val="000000" w:themeColor="text1"/>
        </w:rPr>
        <w:t>（</w:t>
      </w:r>
      <w:r w:rsidR="00710164" w:rsidRPr="00BA307A">
        <w:rPr>
          <w:rFonts w:ascii="Times New Roman" w:hAnsi="Times New Roman" w:cs="Times New Roman"/>
          <w:i/>
          <w:color w:val="000000" w:themeColor="text1"/>
        </w:rPr>
        <w:t>z</w:t>
      </w:r>
      <w:r w:rsidR="002B3467" w:rsidRPr="00BA307A">
        <w:rPr>
          <w:rFonts w:ascii="Times New Roman" w:hAnsi="Times New Roman" w:cs="Times New Roman"/>
          <w:color w:val="000000" w:themeColor="text1"/>
        </w:rPr>
        <w:t>）</w:t>
      </w:r>
      <w:r w:rsidRPr="00BA307A">
        <w:rPr>
          <w:rFonts w:ascii="Times New Roman" w:hAnsi="Times New Roman" w:cs="Times New Roman"/>
          <w:color w:val="000000" w:themeColor="text1"/>
        </w:rPr>
        <w:t>坐标值</w:t>
      </w:r>
      <w:r w:rsidR="00EA3D13" w:rsidRPr="00BA307A">
        <w:rPr>
          <w:rFonts w:ascii="Times New Roman" w:hAnsi="Times New Roman" w:cs="Times New Roman" w:hint="eastAsia"/>
          <w:color w:val="000000" w:themeColor="text1"/>
        </w:rPr>
        <w:t>设置</w:t>
      </w:r>
      <w:r w:rsidRPr="00BA307A">
        <w:rPr>
          <w:rFonts w:ascii="Times New Roman" w:hAnsi="Times New Roman" w:cs="Times New Roman"/>
          <w:color w:val="000000" w:themeColor="text1"/>
        </w:rPr>
        <w:t>为</w:t>
      </w:r>
      <w:r w:rsidRPr="00BA307A">
        <w:rPr>
          <w:rFonts w:ascii="Times New Roman" w:hAnsi="Times New Roman" w:cs="Times New Roman"/>
          <w:color w:val="000000" w:themeColor="text1"/>
        </w:rPr>
        <w:t>0</w:t>
      </w:r>
      <w:r w:rsidRPr="00BA307A">
        <w:rPr>
          <w:rFonts w:ascii="Times New Roman" w:hAnsi="Times New Roman" w:cs="Times New Roman"/>
          <w:color w:val="000000" w:themeColor="text1"/>
        </w:rPr>
        <w:t>。</w:t>
      </w:r>
    </w:p>
    <w:p w:rsidR="00BF4516" w:rsidRPr="00BA307A" w:rsidRDefault="00E3141B" w:rsidP="00A003DC">
      <w:pPr>
        <w:pStyle w:val="afff8"/>
        <w:numPr>
          <w:ilvl w:val="0"/>
          <w:numId w:val="19"/>
        </w:numPr>
        <w:spacing w:afterLines="50" w:after="156" w:line="360" w:lineRule="auto"/>
        <w:ind w:left="471" w:firstLineChars="0" w:hanging="624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 w:hint="eastAsia"/>
          <w:color w:val="000000" w:themeColor="text1"/>
        </w:rPr>
        <w:t>使</w:t>
      </w:r>
      <w:r w:rsidR="00BF4516" w:rsidRPr="00BA307A">
        <w:rPr>
          <w:rFonts w:ascii="Times New Roman" w:hAnsi="Times New Roman" w:cs="Times New Roman"/>
          <w:color w:val="000000" w:themeColor="text1"/>
        </w:rPr>
        <w:t>反射板沿</w:t>
      </w:r>
      <w:r w:rsidR="0050364B" w:rsidRPr="00BA307A">
        <w:rPr>
          <w:rFonts w:ascii="Times New Roman" w:hAnsi="Times New Roman" w:cs="Times New Roman"/>
          <w:i/>
          <w:color w:val="000000" w:themeColor="text1"/>
        </w:rPr>
        <w:t>y</w:t>
      </w:r>
      <w:r w:rsidR="0050364B" w:rsidRPr="00BA307A">
        <w:rPr>
          <w:rFonts w:ascii="Times New Roman" w:hAnsi="Times New Roman" w:cs="Times New Roman"/>
          <w:color w:val="000000" w:themeColor="text1"/>
        </w:rPr>
        <w:t>+</w:t>
      </w:r>
      <w:r w:rsidR="002B3467" w:rsidRPr="00BA307A">
        <w:rPr>
          <w:rFonts w:ascii="Times New Roman" w:hAnsi="Times New Roman" w:cs="Times New Roman"/>
          <w:color w:val="000000" w:themeColor="text1"/>
        </w:rPr>
        <w:t>（</w:t>
      </w:r>
      <w:r w:rsidR="0050364B" w:rsidRPr="00BA307A">
        <w:rPr>
          <w:rFonts w:ascii="Times New Roman" w:hAnsi="Times New Roman" w:cs="Times New Roman"/>
          <w:i/>
          <w:color w:val="000000" w:themeColor="text1"/>
        </w:rPr>
        <w:t>z</w:t>
      </w:r>
      <w:r w:rsidR="0050364B" w:rsidRPr="00BA307A">
        <w:rPr>
          <w:rFonts w:ascii="Times New Roman" w:hAnsi="Times New Roman" w:cs="Times New Roman"/>
          <w:color w:val="000000" w:themeColor="text1"/>
        </w:rPr>
        <w:t>+</w:t>
      </w:r>
      <w:r w:rsidR="002B3467" w:rsidRPr="00BA307A">
        <w:rPr>
          <w:rFonts w:ascii="Times New Roman" w:hAnsi="Times New Roman" w:cs="Times New Roman"/>
          <w:color w:val="000000" w:themeColor="text1"/>
        </w:rPr>
        <w:t>）</w:t>
      </w:r>
      <w:r w:rsidR="00921071" w:rsidRPr="00BA307A">
        <w:rPr>
          <w:rFonts w:ascii="Times New Roman" w:hAnsi="Times New Roman" w:cs="Times New Roman"/>
          <w:color w:val="000000" w:themeColor="text1"/>
        </w:rPr>
        <w:t>向运动</w:t>
      </w:r>
      <w:r w:rsidRPr="00BA307A">
        <w:rPr>
          <w:rFonts w:ascii="Times New Roman" w:hAnsi="Times New Roman" w:cs="Times New Roman" w:hint="eastAsia"/>
          <w:color w:val="000000" w:themeColor="text1"/>
        </w:rPr>
        <w:t>，</w:t>
      </w:r>
      <w:r w:rsidR="00921071" w:rsidRPr="00BA307A">
        <w:rPr>
          <w:rFonts w:ascii="Times New Roman" w:hAnsi="Times New Roman" w:cs="Times New Roman" w:hint="eastAsia"/>
          <w:color w:val="000000" w:themeColor="text1"/>
        </w:rPr>
        <w:t>依次</w:t>
      </w:r>
      <w:r w:rsidR="00921071" w:rsidRPr="00BA307A">
        <w:rPr>
          <w:rFonts w:ascii="Times New Roman" w:hAnsi="Times New Roman" w:cs="Times New Roman"/>
          <w:color w:val="000000" w:themeColor="text1"/>
        </w:rPr>
        <w:t>停</w:t>
      </w:r>
      <w:r w:rsidRPr="00BA307A">
        <w:rPr>
          <w:rFonts w:ascii="Times New Roman" w:hAnsi="Times New Roman" w:cs="Times New Roman" w:hint="eastAsia"/>
          <w:color w:val="000000" w:themeColor="text1"/>
        </w:rPr>
        <w:t>留在各</w:t>
      </w:r>
      <w:r w:rsidR="00BF4516" w:rsidRPr="00BA307A">
        <w:rPr>
          <w:rFonts w:ascii="Times New Roman" w:hAnsi="Times New Roman" w:cs="Times New Roman"/>
          <w:color w:val="000000" w:themeColor="text1"/>
        </w:rPr>
        <w:t>个校准</w:t>
      </w:r>
      <w:r w:rsidRPr="00BA307A">
        <w:rPr>
          <w:rFonts w:ascii="Times New Roman" w:hAnsi="Times New Roman" w:cs="Times New Roman" w:hint="eastAsia"/>
          <w:color w:val="000000" w:themeColor="text1"/>
        </w:rPr>
        <w:t>点</w:t>
      </w:r>
      <w:r w:rsidR="00BF4516" w:rsidRPr="00BA307A">
        <w:rPr>
          <w:rFonts w:ascii="Times New Roman" w:hAnsi="Times New Roman" w:cs="Times New Roman"/>
          <w:color w:val="000000" w:themeColor="text1"/>
        </w:rPr>
        <w:t>。</w:t>
      </w:r>
      <w:r w:rsidRPr="00BA307A">
        <w:rPr>
          <w:rFonts w:ascii="Times New Roman" w:hAnsi="Times New Roman" w:cs="Times New Roman" w:hint="eastAsia"/>
          <w:color w:val="000000" w:themeColor="text1"/>
        </w:rPr>
        <w:t>空间定位误差</w:t>
      </w:r>
      <w:r w:rsidR="002B3467" w:rsidRPr="00BA307A">
        <w:rPr>
          <w:rFonts w:ascii="Times New Roman" w:hAnsi="Times New Roman" w:cs="Times New Roman"/>
          <w:color w:val="000000" w:themeColor="text1"/>
        </w:rPr>
        <w:t>为测量球中心的</w:t>
      </w:r>
      <w:r w:rsidR="00710164" w:rsidRPr="00BA307A">
        <w:rPr>
          <w:rFonts w:ascii="Times New Roman" w:hAnsi="Times New Roman" w:cs="Times New Roman" w:hint="eastAsia"/>
          <w:i/>
          <w:color w:val="000000" w:themeColor="text1"/>
        </w:rPr>
        <w:t>y</w:t>
      </w:r>
      <w:r w:rsidR="002B3467" w:rsidRPr="00BA307A">
        <w:rPr>
          <w:rFonts w:ascii="Times New Roman" w:hAnsi="Times New Roman" w:cs="Times New Roman"/>
          <w:color w:val="000000" w:themeColor="text1"/>
        </w:rPr>
        <w:t>（</w:t>
      </w:r>
      <w:r w:rsidR="00710164" w:rsidRPr="00BA307A">
        <w:rPr>
          <w:rFonts w:ascii="Times New Roman" w:hAnsi="Times New Roman" w:cs="Times New Roman" w:hint="eastAsia"/>
          <w:i/>
          <w:color w:val="000000" w:themeColor="text1"/>
        </w:rPr>
        <w:t>z</w:t>
      </w:r>
      <w:r w:rsidR="002B3467" w:rsidRPr="00BA307A">
        <w:rPr>
          <w:rFonts w:ascii="Times New Roman" w:hAnsi="Times New Roman" w:cs="Times New Roman"/>
          <w:color w:val="000000" w:themeColor="text1"/>
        </w:rPr>
        <w:t>）坐标</w:t>
      </w:r>
      <w:r w:rsidRPr="00BA307A">
        <w:rPr>
          <w:rFonts w:ascii="Times New Roman" w:hAnsi="Times New Roman" w:cs="Times New Roman" w:hint="eastAsia"/>
          <w:color w:val="000000" w:themeColor="text1"/>
        </w:rPr>
        <w:t>测得</w:t>
      </w:r>
      <w:r w:rsidR="002B3467" w:rsidRPr="00BA307A">
        <w:rPr>
          <w:rFonts w:ascii="Times New Roman" w:hAnsi="Times New Roman" w:cs="Times New Roman"/>
          <w:color w:val="000000" w:themeColor="text1"/>
        </w:rPr>
        <w:t>值</w:t>
      </w:r>
      <w:r w:rsidRPr="00BA307A">
        <w:rPr>
          <w:rFonts w:ascii="Times New Roman" w:hAnsi="Times New Roman" w:cs="Times New Roman" w:hint="eastAsia"/>
          <w:color w:val="000000" w:themeColor="text1"/>
        </w:rPr>
        <w:t>与系统</w:t>
      </w:r>
      <w:r w:rsidR="002B3467" w:rsidRPr="00BA307A">
        <w:rPr>
          <w:rFonts w:ascii="Times New Roman" w:hAnsi="Times New Roman" w:cs="Times New Roman"/>
          <w:color w:val="000000" w:themeColor="text1"/>
        </w:rPr>
        <w:t>输入</w:t>
      </w:r>
      <w:r w:rsidRPr="00BA307A">
        <w:rPr>
          <w:rFonts w:ascii="Times New Roman" w:hAnsi="Times New Roman" w:cs="Times New Roman" w:hint="eastAsia"/>
          <w:color w:val="000000" w:themeColor="text1"/>
        </w:rPr>
        <w:t>的标称</w:t>
      </w:r>
      <w:r w:rsidR="002B3467" w:rsidRPr="00BA307A">
        <w:rPr>
          <w:rFonts w:ascii="Times New Roman" w:hAnsi="Times New Roman" w:cs="Times New Roman"/>
          <w:color w:val="000000" w:themeColor="text1"/>
        </w:rPr>
        <w:t>值</w:t>
      </w:r>
      <w:r w:rsidR="00727B5F" w:rsidRPr="00BA307A">
        <w:rPr>
          <w:rFonts w:ascii="Times New Roman" w:hAnsi="Times New Roman" w:cs="Times New Roman" w:hint="eastAsia"/>
          <w:color w:val="000000" w:themeColor="text1"/>
        </w:rPr>
        <w:t>之</w:t>
      </w:r>
      <w:r w:rsidR="002B3467" w:rsidRPr="00BA307A">
        <w:rPr>
          <w:rFonts w:ascii="Times New Roman" w:hAnsi="Times New Roman" w:cs="Times New Roman"/>
          <w:color w:val="000000" w:themeColor="text1"/>
        </w:rPr>
        <w:t>差，见</w:t>
      </w:r>
      <w:r w:rsidR="000F42C5" w:rsidRPr="00FC74C4">
        <w:rPr>
          <w:rFonts w:ascii="Times New Roman" w:hAnsi="Times New Roman" w:cs="Times New Roman"/>
        </w:rPr>
        <w:t>式（</w:t>
      </w:r>
      <w:r w:rsidR="000F42C5">
        <w:rPr>
          <w:rFonts w:ascii="Times New Roman" w:hAnsi="Times New Roman" w:cs="Times New Roman"/>
        </w:rPr>
        <w:t>3</w:t>
      </w:r>
      <w:r w:rsidR="000F42C5">
        <w:rPr>
          <w:rFonts w:ascii="Times New Roman" w:hAnsi="Times New Roman" w:cs="Times New Roman" w:hint="eastAsia"/>
        </w:rPr>
        <w:t>）、式（</w:t>
      </w:r>
      <w:r w:rsidR="000F42C5">
        <w:rPr>
          <w:rFonts w:ascii="Times New Roman" w:hAnsi="Times New Roman" w:cs="Times New Roman"/>
        </w:rPr>
        <w:t>4</w:t>
      </w:r>
      <w:r w:rsidR="000F42C5" w:rsidRPr="00FC74C4">
        <w:rPr>
          <w:rFonts w:ascii="Times New Roman" w:hAnsi="Times New Roman" w:cs="Times New Roman"/>
        </w:rPr>
        <w:t>）</w:t>
      </w:r>
      <w:r w:rsidR="002B3467" w:rsidRPr="00BA307A">
        <w:rPr>
          <w:rFonts w:ascii="Times New Roman" w:hAnsi="Times New Roman" w:cs="Times New Roman"/>
          <w:color w:val="000000" w:themeColor="text1"/>
        </w:rPr>
        <w:t>。</w:t>
      </w:r>
    </w:p>
    <w:p w:rsidR="00E473F9" w:rsidRPr="00BA307A" w:rsidRDefault="00E473F9" w:rsidP="00E473F9">
      <w:pPr>
        <w:spacing w:afterLines="50" w:after="156" w:line="360" w:lineRule="auto"/>
        <w:rPr>
          <w:color w:val="000000" w:themeColor="text1"/>
        </w:rPr>
      </w:pPr>
    </w:p>
    <w:p w:rsidR="00E473F9" w:rsidRPr="00BA307A" w:rsidRDefault="00E473F9" w:rsidP="00E473F9">
      <w:pPr>
        <w:spacing w:afterLines="50" w:after="156" w:line="360" w:lineRule="auto"/>
        <w:rPr>
          <w:color w:val="000000" w:themeColor="text1"/>
        </w:rPr>
      </w:pPr>
    </w:p>
    <w:p w:rsidR="00E473F9" w:rsidRPr="00BA307A" w:rsidRDefault="00E473F9" w:rsidP="00E473F9">
      <w:pPr>
        <w:spacing w:afterLines="50" w:after="156" w:line="360" w:lineRule="auto"/>
        <w:rPr>
          <w:color w:val="000000" w:themeColor="text1"/>
        </w:rPr>
      </w:pPr>
    </w:p>
    <w:tbl>
      <w:tblPr>
        <w:tblW w:w="8113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1026"/>
        <w:gridCol w:w="533"/>
        <w:gridCol w:w="1276"/>
        <w:gridCol w:w="3010"/>
        <w:gridCol w:w="2268"/>
      </w:tblGrid>
      <w:tr w:rsidR="00BA307A" w:rsidRPr="00BA307A" w:rsidTr="00A4545D">
        <w:trPr>
          <w:gridBefore w:val="1"/>
          <w:wBefore w:w="1026" w:type="dxa"/>
          <w:trHeight w:val="402"/>
        </w:trPr>
        <w:tc>
          <w:tcPr>
            <w:tcW w:w="4819" w:type="dxa"/>
            <w:gridSpan w:val="3"/>
            <w:shd w:val="clear" w:color="auto" w:fill="auto"/>
            <w:noWrap/>
            <w:vAlign w:val="center"/>
          </w:tcPr>
          <w:p w:rsidR="00465C13" w:rsidRPr="00BA307A" w:rsidRDefault="00295D6A" w:rsidP="002451E4">
            <w:pPr>
              <w:pStyle w:val="affff6"/>
              <w:ind w:firstLineChars="83" w:firstLine="19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  <w:lastRenderedPageBreak/>
              <w:pict>
                <v:shape id="_x0000_s1119" type="#_x0000_t75" style="position:absolute;left:0;text-align:left;margin-left:84.85pt;margin-top:.3pt;width:69.55pt;height:18.75pt;z-index:251640320">
                  <v:imagedata r:id="rId33" o:title=""/>
                </v:shape>
              </w:pic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5C13" w:rsidRPr="00BA307A" w:rsidRDefault="00465C13" w:rsidP="005F459D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（</w:t>
            </w:r>
            <w:r w:rsidR="00631587"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3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）</w:t>
            </w:r>
          </w:p>
        </w:tc>
      </w:tr>
      <w:tr w:rsidR="00BA307A" w:rsidRPr="00BA307A" w:rsidTr="00A4545D">
        <w:trPr>
          <w:gridBefore w:val="1"/>
          <w:wBefore w:w="1026" w:type="dxa"/>
          <w:trHeight w:val="402"/>
        </w:trPr>
        <w:tc>
          <w:tcPr>
            <w:tcW w:w="4819" w:type="dxa"/>
            <w:gridSpan w:val="3"/>
            <w:shd w:val="clear" w:color="auto" w:fill="auto"/>
            <w:noWrap/>
            <w:vAlign w:val="center"/>
          </w:tcPr>
          <w:p w:rsidR="00465C13" w:rsidRPr="00BA307A" w:rsidRDefault="00295D6A" w:rsidP="002451E4">
            <w:pPr>
              <w:pStyle w:val="affff6"/>
              <w:ind w:firstLineChars="83" w:firstLine="199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  <w:object w:dxaOrig="0" w:dyaOrig="0">
                <v:shape id="_x0000_s1120" type="#_x0000_t75" style="position:absolute;left:0;text-align:left;margin-left:84.85pt;margin-top:.3pt;width:66.55pt;height:18.75pt;z-index:251641344;mso-position-horizontal-relative:text;mso-position-vertical-relative:text">
                  <v:imagedata r:id="rId34" o:title=""/>
                </v:shape>
                <o:OLEObject Type="Embed" ProgID="Equation.DSMT4" ShapeID="_x0000_s1120" DrawAspect="Content" ObjectID="_1717695869" r:id="rId35"/>
              </w:objec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5C13" w:rsidRPr="00BA307A" w:rsidRDefault="00465C13" w:rsidP="005F459D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（</w:t>
            </w:r>
            <w:r w:rsidR="00631587"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4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）</w:t>
            </w:r>
          </w:p>
        </w:tc>
      </w:tr>
      <w:tr w:rsidR="00BA307A" w:rsidRPr="00BA307A" w:rsidTr="00E51DFD">
        <w:trPr>
          <w:trHeight w:val="402"/>
        </w:trPr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C24A77" w:rsidRPr="00BA307A" w:rsidRDefault="00C24A77" w:rsidP="00A4545D">
            <w:pPr>
              <w:pStyle w:val="affff6"/>
              <w:ind w:firstLineChars="83" w:firstLine="174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式（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</w:t>
            </w: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）中：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4A77" w:rsidRPr="00BA307A" w:rsidRDefault="00295D6A" w:rsidP="00903156">
            <w:pPr>
              <w:pStyle w:val="affff6"/>
              <w:ind w:firstLineChars="0" w:firstLine="0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  <w:object w:dxaOrig="0" w:dyaOrig="0">
                <v:shape id="_x0000_s1344" type="#_x0000_t75" style="position:absolute;left:0;text-align:left;margin-left:15.15pt;margin-top:3.8pt;width:43.3pt;height:20.75pt;z-index:251674112;mso-position-horizontal-relative:text;mso-position-vertical-relative:text">
                  <v:imagedata r:id="rId36" o:title=""/>
                </v:shape>
                <o:OLEObject Type="Embed" ProgID="Equation.DSMT4" ShapeID="_x0000_s1344" DrawAspect="Content" ObjectID="_1717695870" r:id="rId37"/>
              </w:object>
            </w:r>
          </w:p>
        </w:tc>
        <w:tc>
          <w:tcPr>
            <w:tcW w:w="5278" w:type="dxa"/>
            <w:gridSpan w:val="2"/>
            <w:shd w:val="clear" w:color="auto" w:fill="auto"/>
            <w:vAlign w:val="center"/>
          </w:tcPr>
          <w:p w:rsidR="00C24A77" w:rsidRPr="00BA307A" w:rsidRDefault="00C24A77" w:rsidP="00C24A77">
            <w:pPr>
              <w:widowControl/>
              <w:jc w:val="lef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color w:val="000000" w:themeColor="text1"/>
                <w:szCs w:val="21"/>
              </w:rPr>
              <w:t xml:space="preserve">—— </w:t>
            </w:r>
            <w:r w:rsidRPr="00BA307A">
              <w:rPr>
                <w:rFonts w:eastAsia="宋体"/>
                <w:color w:val="000000" w:themeColor="text1"/>
                <w:szCs w:val="21"/>
              </w:rPr>
              <w:t>第</w:t>
            </w:r>
            <w:proofErr w:type="spellStart"/>
            <w:r w:rsidRPr="00BA307A">
              <w:rPr>
                <w:rFonts w:eastAsia="宋体"/>
                <w:i/>
                <w:color w:val="000000" w:themeColor="text1"/>
                <w:szCs w:val="21"/>
              </w:rPr>
              <w:t>i</w:t>
            </w:r>
            <w:proofErr w:type="spellEnd"/>
            <w:r w:rsidRPr="00BA307A">
              <w:rPr>
                <w:rFonts w:eastAsia="宋体"/>
                <w:color w:val="000000" w:themeColor="text1"/>
                <w:szCs w:val="21"/>
              </w:rPr>
              <w:t>项</w:t>
            </w:r>
            <w:r w:rsidRPr="00BA307A">
              <w:rPr>
                <w:rFonts w:eastAsia="宋体"/>
                <w:i/>
                <w:color w:val="000000" w:themeColor="text1"/>
                <w:szCs w:val="21"/>
              </w:rPr>
              <w:t>y</w:t>
            </w:r>
            <w:r w:rsidRPr="00BA307A">
              <w:rPr>
                <w:rFonts w:eastAsia="宋体"/>
                <w:color w:val="000000" w:themeColor="text1"/>
                <w:szCs w:val="21"/>
              </w:rPr>
              <w:t>（</w:t>
            </w:r>
            <w:r w:rsidRPr="00BA307A">
              <w:rPr>
                <w:rFonts w:eastAsia="宋体"/>
                <w:i/>
                <w:color w:val="000000" w:themeColor="text1"/>
                <w:szCs w:val="21"/>
              </w:rPr>
              <w:t>z</w:t>
            </w:r>
            <w:r w:rsidRPr="00BA307A">
              <w:rPr>
                <w:rFonts w:eastAsia="宋体"/>
                <w:color w:val="000000" w:themeColor="text1"/>
                <w:szCs w:val="21"/>
              </w:rPr>
              <w:t>）</w:t>
            </w:r>
            <w:r w:rsidR="00207930" w:rsidRPr="00BA307A">
              <w:rPr>
                <w:rFonts w:eastAsia="宋体" w:hint="eastAsia"/>
                <w:color w:val="000000" w:themeColor="text1"/>
                <w:szCs w:val="21"/>
              </w:rPr>
              <w:t>向</w:t>
            </w:r>
            <w:r w:rsidRPr="00BA307A">
              <w:rPr>
                <w:rFonts w:eastAsia="宋体" w:hint="eastAsia"/>
                <w:color w:val="000000" w:themeColor="text1"/>
                <w:szCs w:val="21"/>
              </w:rPr>
              <w:t>空间</w:t>
            </w:r>
            <w:r w:rsidRPr="00BA307A">
              <w:rPr>
                <w:rFonts w:eastAsia="宋体"/>
                <w:color w:val="000000" w:themeColor="text1"/>
                <w:szCs w:val="21"/>
              </w:rPr>
              <w:t>定位误差，</w:t>
            </w:r>
            <w:r w:rsidRPr="00BA307A">
              <w:rPr>
                <w:rFonts w:eastAsia="宋体"/>
                <w:color w:val="000000" w:themeColor="text1"/>
                <w:szCs w:val="21"/>
              </w:rPr>
              <w:t>(mm)</w:t>
            </w:r>
            <w:r w:rsidRPr="00BA307A">
              <w:rPr>
                <w:rFonts w:eastAsia="宋体"/>
                <w:color w:val="000000" w:themeColor="text1"/>
                <w:szCs w:val="21"/>
              </w:rPr>
              <w:t>；</w:t>
            </w:r>
          </w:p>
        </w:tc>
      </w:tr>
      <w:tr w:rsidR="00BA307A" w:rsidRPr="00BA307A" w:rsidTr="00E51DFD">
        <w:trPr>
          <w:trHeight w:val="402"/>
        </w:trPr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C24A77" w:rsidRPr="00BA307A" w:rsidRDefault="00C24A77" w:rsidP="00A4545D">
            <w:pPr>
              <w:pStyle w:val="affff6"/>
              <w:ind w:firstLineChars="83" w:firstLine="174"/>
              <w:jc w:val="righ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4A77" w:rsidRPr="00BA307A" w:rsidRDefault="00295D6A" w:rsidP="00903156">
            <w:pPr>
              <w:pStyle w:val="affff6"/>
              <w:ind w:firstLineChars="0" w:firstLine="0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  <w:object w:dxaOrig="0" w:dyaOrig="0">
                <v:shape id="_x0000_s1343" type="#_x0000_t75" style="position:absolute;left:0;text-align:left;margin-left:15.25pt;margin-top:3.35pt;width:39.3pt;height:17.75pt;z-index:251673088;mso-position-horizontal-relative:text;mso-position-vertical-relative:text">
                  <v:imagedata r:id="rId38" o:title=""/>
                </v:shape>
                <o:OLEObject Type="Embed" ProgID="Equation.DSMT4" ShapeID="_x0000_s1343" DrawAspect="Content" ObjectID="_1717695871" r:id="rId39"/>
              </w:object>
            </w:r>
          </w:p>
        </w:tc>
        <w:tc>
          <w:tcPr>
            <w:tcW w:w="5278" w:type="dxa"/>
            <w:gridSpan w:val="2"/>
            <w:shd w:val="clear" w:color="auto" w:fill="auto"/>
            <w:vAlign w:val="center"/>
          </w:tcPr>
          <w:p w:rsidR="00C24A77" w:rsidRPr="00BA307A" w:rsidRDefault="00C24A77" w:rsidP="00C24A77">
            <w:pPr>
              <w:widowControl/>
              <w:jc w:val="lef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color w:val="000000" w:themeColor="text1"/>
                <w:szCs w:val="21"/>
              </w:rPr>
              <w:t xml:space="preserve">—— </w:t>
            </w:r>
            <w:r w:rsidRPr="00BA307A">
              <w:rPr>
                <w:rFonts w:eastAsia="宋体" w:hint="eastAsia"/>
                <w:color w:val="000000" w:themeColor="text1"/>
                <w:szCs w:val="21"/>
              </w:rPr>
              <w:t>第</w:t>
            </w:r>
            <w:proofErr w:type="spellStart"/>
            <w:r w:rsidRPr="00BA307A">
              <w:rPr>
                <w:rFonts w:eastAsia="宋体"/>
                <w:i/>
                <w:color w:val="000000" w:themeColor="text1"/>
                <w:szCs w:val="21"/>
              </w:rPr>
              <w:t>i</w:t>
            </w:r>
            <w:proofErr w:type="spellEnd"/>
            <w:proofErr w:type="gramStart"/>
            <w:r w:rsidRPr="00BA307A">
              <w:rPr>
                <w:rFonts w:eastAsia="宋体" w:hint="eastAsia"/>
                <w:color w:val="000000" w:themeColor="text1"/>
                <w:szCs w:val="21"/>
              </w:rPr>
              <w:t>个</w:t>
            </w:r>
            <w:proofErr w:type="gramEnd"/>
            <w:r w:rsidRPr="00BA307A">
              <w:rPr>
                <w:rFonts w:eastAsia="宋体" w:hint="eastAsia"/>
                <w:color w:val="000000" w:themeColor="text1"/>
                <w:szCs w:val="21"/>
              </w:rPr>
              <w:t>校准点的</w:t>
            </w:r>
            <w:r w:rsidRPr="00BA307A">
              <w:rPr>
                <w:rFonts w:eastAsia="宋体"/>
                <w:i/>
                <w:color w:val="000000" w:themeColor="text1"/>
                <w:szCs w:val="21"/>
              </w:rPr>
              <w:t>y</w:t>
            </w:r>
            <w:r w:rsidRPr="00BA307A">
              <w:rPr>
                <w:rFonts w:eastAsia="宋体" w:hint="eastAsia"/>
                <w:color w:val="000000" w:themeColor="text1"/>
                <w:szCs w:val="21"/>
              </w:rPr>
              <w:t>（</w:t>
            </w:r>
            <w:r w:rsidRPr="00BA307A">
              <w:rPr>
                <w:rFonts w:eastAsia="宋体" w:hint="eastAsia"/>
                <w:i/>
                <w:color w:val="000000" w:themeColor="text1"/>
                <w:szCs w:val="21"/>
              </w:rPr>
              <w:t>z</w:t>
            </w:r>
            <w:r w:rsidRPr="00BA307A">
              <w:rPr>
                <w:rFonts w:eastAsia="宋体" w:hint="eastAsia"/>
                <w:color w:val="000000" w:themeColor="text1"/>
                <w:szCs w:val="21"/>
              </w:rPr>
              <w:t>）坐标测得值，</w:t>
            </w:r>
            <w:r w:rsidRPr="00BA307A">
              <w:rPr>
                <w:rFonts w:eastAsia="宋体" w:hint="eastAsia"/>
                <w:color w:val="000000" w:themeColor="text1"/>
                <w:szCs w:val="21"/>
              </w:rPr>
              <w:t>(</w:t>
            </w:r>
            <w:r w:rsidRPr="00BA307A">
              <w:rPr>
                <w:rFonts w:eastAsia="宋体"/>
                <w:color w:val="000000" w:themeColor="text1"/>
                <w:szCs w:val="21"/>
              </w:rPr>
              <w:t>mm)</w:t>
            </w:r>
            <w:r w:rsidRPr="00BA307A">
              <w:rPr>
                <w:rFonts w:eastAsia="宋体" w:hint="eastAsia"/>
                <w:color w:val="000000" w:themeColor="text1"/>
                <w:szCs w:val="21"/>
              </w:rPr>
              <w:t>；</w:t>
            </w:r>
          </w:p>
        </w:tc>
      </w:tr>
      <w:tr w:rsidR="00BA307A" w:rsidRPr="00BA307A" w:rsidTr="00E51DFD">
        <w:trPr>
          <w:trHeight w:val="402"/>
        </w:trPr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C24A77" w:rsidRPr="00BA307A" w:rsidRDefault="00C24A77" w:rsidP="00A4545D">
            <w:pPr>
              <w:pStyle w:val="affff6"/>
              <w:ind w:firstLineChars="83" w:firstLine="174"/>
              <w:jc w:val="righ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4A77" w:rsidRPr="00BA307A" w:rsidRDefault="00295D6A" w:rsidP="00903156">
            <w:pPr>
              <w:pStyle w:val="affff6"/>
              <w:ind w:firstLineChars="0" w:firstLine="0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  <w:object w:dxaOrig="0" w:dyaOrig="0">
                <v:shape id="_x0000_s1342" type="#_x0000_t75" style="position:absolute;left:0;text-align:left;margin-left:6.95pt;margin-top:1.05pt;width:50.35pt;height:17.75pt;z-index:251672064;mso-position-horizontal-relative:text;mso-position-vertical-relative:text">
                  <v:imagedata r:id="rId40" o:title=""/>
                </v:shape>
                <o:OLEObject Type="Embed" ProgID="Equation.DSMT4" ShapeID="_x0000_s1342" DrawAspect="Content" ObjectID="_1717695872" r:id="rId41"/>
              </w:object>
            </w:r>
          </w:p>
        </w:tc>
        <w:tc>
          <w:tcPr>
            <w:tcW w:w="5278" w:type="dxa"/>
            <w:gridSpan w:val="2"/>
            <w:shd w:val="clear" w:color="auto" w:fill="auto"/>
            <w:vAlign w:val="center"/>
          </w:tcPr>
          <w:p w:rsidR="00C24A77" w:rsidRPr="00BA307A" w:rsidRDefault="00C24A77" w:rsidP="00FD3B89">
            <w:pPr>
              <w:widowControl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color w:val="000000" w:themeColor="text1"/>
                <w:szCs w:val="21"/>
              </w:rPr>
              <w:t xml:space="preserve">—— </w:t>
            </w:r>
            <w:r w:rsidRPr="00BA307A">
              <w:rPr>
                <w:rFonts w:eastAsia="宋体" w:hint="eastAsia"/>
                <w:color w:val="000000" w:themeColor="text1"/>
                <w:szCs w:val="21"/>
              </w:rPr>
              <w:t>第</w:t>
            </w:r>
            <w:proofErr w:type="spellStart"/>
            <w:r w:rsidRPr="00BA307A">
              <w:rPr>
                <w:rFonts w:eastAsia="宋体"/>
                <w:i/>
                <w:color w:val="000000" w:themeColor="text1"/>
                <w:szCs w:val="21"/>
              </w:rPr>
              <w:t>i</w:t>
            </w:r>
            <w:proofErr w:type="spellEnd"/>
            <w:proofErr w:type="gramStart"/>
            <w:r w:rsidRPr="00BA307A">
              <w:rPr>
                <w:rFonts w:eastAsia="宋体" w:hint="eastAsia"/>
                <w:color w:val="000000" w:themeColor="text1"/>
                <w:szCs w:val="21"/>
              </w:rPr>
              <w:t>个</w:t>
            </w:r>
            <w:proofErr w:type="gramEnd"/>
            <w:r w:rsidRPr="00BA307A">
              <w:rPr>
                <w:rFonts w:eastAsia="宋体" w:hint="eastAsia"/>
                <w:color w:val="000000" w:themeColor="text1"/>
                <w:szCs w:val="21"/>
              </w:rPr>
              <w:t>校准点由系统</w:t>
            </w:r>
            <w:r w:rsidRPr="00BA307A">
              <w:rPr>
                <w:rFonts w:eastAsia="宋体"/>
                <w:color w:val="000000" w:themeColor="text1"/>
                <w:szCs w:val="21"/>
              </w:rPr>
              <w:t>输入</w:t>
            </w:r>
            <w:r w:rsidRPr="00BA307A">
              <w:rPr>
                <w:rFonts w:eastAsia="宋体" w:hint="eastAsia"/>
                <w:color w:val="000000" w:themeColor="text1"/>
                <w:szCs w:val="21"/>
              </w:rPr>
              <w:t>的距离标称值，</w:t>
            </w:r>
            <w:r w:rsidRPr="00BA307A">
              <w:rPr>
                <w:rFonts w:eastAsia="宋体" w:hint="eastAsia"/>
                <w:color w:val="000000" w:themeColor="text1"/>
                <w:szCs w:val="21"/>
              </w:rPr>
              <w:t>(</w:t>
            </w:r>
            <w:r w:rsidRPr="00BA307A">
              <w:rPr>
                <w:rFonts w:eastAsia="宋体"/>
                <w:color w:val="000000" w:themeColor="text1"/>
                <w:szCs w:val="21"/>
              </w:rPr>
              <w:t>mm)</w:t>
            </w:r>
            <w:r w:rsidRPr="00BA307A">
              <w:rPr>
                <w:rFonts w:eastAsia="宋体" w:hint="eastAsia"/>
                <w:color w:val="000000" w:themeColor="text1"/>
                <w:szCs w:val="21"/>
              </w:rPr>
              <w:t>。</w:t>
            </w:r>
          </w:p>
        </w:tc>
      </w:tr>
    </w:tbl>
    <w:p w:rsidR="00E667C5" w:rsidRPr="00BA307A" w:rsidRDefault="009A5424" w:rsidP="00CD31ED">
      <w:pPr>
        <w:pStyle w:val="afff8"/>
        <w:numPr>
          <w:ilvl w:val="1"/>
          <w:numId w:val="20"/>
        </w:numPr>
        <w:spacing w:beforeLines="50" w:before="156" w:line="360" w:lineRule="auto"/>
        <w:ind w:left="482" w:firstLineChars="0" w:hanging="482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 w:hint="eastAsia"/>
          <w:color w:val="000000" w:themeColor="text1"/>
        </w:rPr>
        <w:t>反射</w:t>
      </w:r>
      <w:proofErr w:type="gramStart"/>
      <w:r w:rsidR="00E667C5" w:rsidRPr="00BA307A">
        <w:rPr>
          <w:rFonts w:ascii="Times New Roman" w:hAnsi="Times New Roman" w:cs="Times New Roman"/>
          <w:color w:val="000000" w:themeColor="text1"/>
        </w:rPr>
        <w:t>板空间</w:t>
      </w:r>
      <w:proofErr w:type="gramEnd"/>
      <w:r w:rsidRPr="00BA307A">
        <w:rPr>
          <w:rFonts w:ascii="Times New Roman" w:hAnsi="Times New Roman" w:cs="Times New Roman" w:hint="eastAsia"/>
          <w:color w:val="000000" w:themeColor="text1"/>
        </w:rPr>
        <w:t>定位的重复性</w:t>
      </w:r>
    </w:p>
    <w:p w:rsidR="009A5424" w:rsidRPr="00BA307A" w:rsidRDefault="002F2027" w:rsidP="0004302B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分别测量</w:t>
      </w:r>
      <w:r w:rsidR="0004302B" w:rsidRPr="00BA307A">
        <w:rPr>
          <w:color w:val="000000" w:themeColor="text1"/>
          <w:sz w:val="24"/>
        </w:rPr>
        <w:t>反射板</w:t>
      </w:r>
      <w:r w:rsidRPr="00BA307A">
        <w:rPr>
          <w:rFonts w:hint="eastAsia"/>
          <w:color w:val="000000" w:themeColor="text1"/>
          <w:sz w:val="24"/>
        </w:rPr>
        <w:t>从初始位置至</w:t>
      </w:r>
      <w:r w:rsidRPr="00BA307A">
        <w:rPr>
          <w:i/>
          <w:color w:val="000000" w:themeColor="text1"/>
          <w:sz w:val="24"/>
        </w:rPr>
        <w:t>y</w:t>
      </w:r>
      <w:r w:rsidRPr="00BA307A">
        <w:rPr>
          <w:color w:val="000000" w:themeColor="text1"/>
          <w:sz w:val="24"/>
        </w:rPr>
        <w:t>+</w:t>
      </w:r>
      <w:r w:rsidR="00147A2B" w:rsidRPr="00BA307A">
        <w:rPr>
          <w:rFonts w:hint="eastAsia"/>
          <w:color w:val="000000" w:themeColor="text1"/>
          <w:sz w:val="24"/>
        </w:rPr>
        <w:t>、</w:t>
      </w:r>
      <w:r w:rsidRPr="00BA307A">
        <w:rPr>
          <w:i/>
          <w:color w:val="000000" w:themeColor="text1"/>
          <w:sz w:val="24"/>
        </w:rPr>
        <w:t>z</w:t>
      </w:r>
      <w:r w:rsidRPr="00BA307A">
        <w:rPr>
          <w:color w:val="000000" w:themeColor="text1"/>
          <w:sz w:val="24"/>
        </w:rPr>
        <w:t>+</w:t>
      </w:r>
      <w:r w:rsidR="00147A2B" w:rsidRPr="00BA307A">
        <w:rPr>
          <w:rFonts w:hint="eastAsia"/>
          <w:color w:val="000000" w:themeColor="text1"/>
          <w:sz w:val="24"/>
        </w:rPr>
        <w:t>向最大可调距离位置的空间定位误差，按</w:t>
      </w:r>
      <w:r w:rsidR="00147A2B" w:rsidRPr="00BA307A">
        <w:rPr>
          <w:rFonts w:hint="eastAsia"/>
          <w:color w:val="000000" w:themeColor="text1"/>
          <w:sz w:val="24"/>
        </w:rPr>
        <w:t>6.</w:t>
      </w:r>
      <w:r w:rsidR="00147A2B" w:rsidRPr="00BA307A">
        <w:rPr>
          <w:color w:val="000000" w:themeColor="text1"/>
          <w:sz w:val="24"/>
        </w:rPr>
        <w:t>7</w:t>
      </w:r>
      <w:r w:rsidR="00147A2B" w:rsidRPr="00BA307A">
        <w:rPr>
          <w:rFonts w:hint="eastAsia"/>
          <w:color w:val="000000" w:themeColor="text1"/>
          <w:sz w:val="24"/>
        </w:rPr>
        <w:t>的方法重复测量三次，用式（</w:t>
      </w:r>
      <w:r w:rsidR="00147A2B" w:rsidRPr="00BA307A">
        <w:rPr>
          <w:rFonts w:hint="eastAsia"/>
          <w:color w:val="000000" w:themeColor="text1"/>
          <w:sz w:val="24"/>
        </w:rPr>
        <w:t>5</w:t>
      </w:r>
      <w:r w:rsidR="00147A2B" w:rsidRPr="00BA307A">
        <w:rPr>
          <w:rFonts w:hint="eastAsia"/>
          <w:color w:val="000000" w:themeColor="text1"/>
          <w:sz w:val="24"/>
        </w:rPr>
        <w:t>）、（</w:t>
      </w:r>
      <w:r w:rsidR="00147A2B" w:rsidRPr="00BA307A">
        <w:rPr>
          <w:rFonts w:hint="eastAsia"/>
          <w:color w:val="000000" w:themeColor="text1"/>
          <w:sz w:val="24"/>
        </w:rPr>
        <w:t>6</w:t>
      </w:r>
      <w:r w:rsidR="00147A2B" w:rsidRPr="00BA307A">
        <w:rPr>
          <w:rFonts w:hint="eastAsia"/>
          <w:color w:val="000000" w:themeColor="text1"/>
          <w:sz w:val="24"/>
        </w:rPr>
        <w:t>）分别计算反射板</w:t>
      </w:r>
      <w:r w:rsidR="00147A2B" w:rsidRPr="00BA307A">
        <w:rPr>
          <w:i/>
          <w:color w:val="000000" w:themeColor="text1"/>
          <w:sz w:val="24"/>
        </w:rPr>
        <w:t>y</w:t>
      </w:r>
      <w:r w:rsidR="00147A2B" w:rsidRPr="00BA307A">
        <w:rPr>
          <w:rFonts w:hint="eastAsia"/>
          <w:color w:val="000000" w:themeColor="text1"/>
          <w:sz w:val="24"/>
        </w:rPr>
        <w:t>、</w:t>
      </w:r>
      <w:r w:rsidR="00147A2B" w:rsidRPr="00BA307A">
        <w:rPr>
          <w:i/>
          <w:color w:val="000000" w:themeColor="text1"/>
          <w:sz w:val="24"/>
        </w:rPr>
        <w:t>z</w:t>
      </w:r>
      <w:r w:rsidR="00147A2B" w:rsidRPr="00BA307A">
        <w:rPr>
          <w:rFonts w:hint="eastAsia"/>
          <w:color w:val="000000" w:themeColor="text1"/>
          <w:sz w:val="24"/>
        </w:rPr>
        <w:t>向的空间定位重复性</w:t>
      </w:r>
      <w:r w:rsidR="0004302B" w:rsidRPr="00BA307A">
        <w:rPr>
          <w:color w:val="000000" w:themeColor="text1"/>
          <w:sz w:val="24"/>
        </w:rPr>
        <w:t>。</w:t>
      </w:r>
    </w:p>
    <w:tbl>
      <w:tblPr>
        <w:tblW w:w="8113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1026"/>
        <w:gridCol w:w="533"/>
        <w:gridCol w:w="1276"/>
        <w:gridCol w:w="3010"/>
        <w:gridCol w:w="1526"/>
        <w:gridCol w:w="742"/>
      </w:tblGrid>
      <w:tr w:rsidR="00BA307A" w:rsidRPr="00BA307A" w:rsidTr="00E51DFD">
        <w:trPr>
          <w:gridBefore w:val="1"/>
          <w:wBefore w:w="1026" w:type="dxa"/>
          <w:trHeight w:val="804"/>
        </w:trPr>
        <w:tc>
          <w:tcPr>
            <w:tcW w:w="4819" w:type="dxa"/>
            <w:gridSpan w:val="3"/>
            <w:shd w:val="clear" w:color="auto" w:fill="auto"/>
            <w:noWrap/>
            <w:vAlign w:val="center"/>
          </w:tcPr>
          <w:p w:rsidR="009E07A5" w:rsidRPr="00BA307A" w:rsidRDefault="00295D6A" w:rsidP="00E51DFD">
            <w:pPr>
              <w:pStyle w:val="affff6"/>
              <w:ind w:firstLineChars="83" w:firstLine="19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</w:rPr>
              <w:object w:dxaOrig="0" w:dyaOrig="0">
                <v:shape id="_x0000_s1331" type="#_x0000_t75" style="position:absolute;left:0;text-align:left;margin-left:85.15pt;margin-top:-5.45pt;width:79.65pt;height:32.55pt;z-index:251664896">
                  <v:imagedata r:id="rId42" o:title=""/>
                </v:shape>
                <o:OLEObject Type="Embed" ProgID="Equation.DSMT4" ShapeID="_x0000_s1331" DrawAspect="Content" ObjectID="_1717695873" r:id="rId43"/>
              </w:objec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9E07A5" w:rsidRPr="00BA307A" w:rsidRDefault="009E07A5" w:rsidP="00E51DFD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（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5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）</w:t>
            </w:r>
          </w:p>
        </w:tc>
      </w:tr>
      <w:tr w:rsidR="00BA307A" w:rsidRPr="00BA307A" w:rsidTr="00E51DFD">
        <w:trPr>
          <w:gridBefore w:val="1"/>
          <w:wBefore w:w="1026" w:type="dxa"/>
          <w:trHeight w:val="804"/>
        </w:trPr>
        <w:tc>
          <w:tcPr>
            <w:tcW w:w="4819" w:type="dxa"/>
            <w:gridSpan w:val="3"/>
            <w:shd w:val="clear" w:color="auto" w:fill="auto"/>
            <w:noWrap/>
            <w:vAlign w:val="center"/>
          </w:tcPr>
          <w:p w:rsidR="009E07A5" w:rsidRPr="00BA307A" w:rsidRDefault="00295D6A" w:rsidP="00E51DFD">
            <w:pPr>
              <w:pStyle w:val="affff6"/>
              <w:ind w:firstLineChars="83" w:firstLine="199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  <w:object w:dxaOrig="0" w:dyaOrig="0">
                <v:shape id="_x0000_s1332" type="#_x0000_t75" style="position:absolute;left:0;text-align:left;margin-left:85.45pt;margin-top:-4.1pt;width:77.7pt;height:30.55pt;z-index:251665920;mso-position-horizontal-relative:text;mso-position-vertical-relative:text">
                  <v:imagedata r:id="rId44" o:title=""/>
                </v:shape>
                <o:OLEObject Type="Embed" ProgID="Equation.DSMT4" ShapeID="_x0000_s1332" DrawAspect="Content" ObjectID="_1717695874" r:id="rId45"/>
              </w:objec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9E07A5" w:rsidRPr="00BA307A" w:rsidRDefault="009E07A5" w:rsidP="00E51DFD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（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6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）</w:t>
            </w:r>
          </w:p>
        </w:tc>
      </w:tr>
      <w:tr w:rsidR="00BA307A" w:rsidRPr="00BA307A" w:rsidTr="00E51DFD">
        <w:trPr>
          <w:trHeight w:val="402"/>
        </w:trPr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147A2B" w:rsidRPr="00BA307A" w:rsidRDefault="00147A2B" w:rsidP="00E51DFD">
            <w:pPr>
              <w:pStyle w:val="affff6"/>
              <w:ind w:firstLineChars="83" w:firstLine="174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式（</w:t>
            </w:r>
            <w:r w:rsidR="009E07A5"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5</w:t>
            </w: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 w:rsidR="009E07A5"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6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）中：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7A2B" w:rsidRPr="00BA307A" w:rsidRDefault="00295D6A" w:rsidP="00E51DFD">
            <w:pPr>
              <w:pStyle w:val="affff6"/>
              <w:ind w:firstLineChars="0" w:firstLine="0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  <w:object w:dxaOrig="0" w:dyaOrig="0">
                <v:shape id="_x0000_s1326" type="#_x0000_t75" style="position:absolute;left:0;text-align:left;margin-left:-3.9pt;margin-top:-.1pt;width:61.45pt;height:18.75pt;z-index:251662848;mso-position-horizontal-relative:text;mso-position-vertical-relative:text">
                  <v:imagedata r:id="rId46" o:title=""/>
                </v:shape>
                <o:OLEObject Type="Embed" ProgID="Equation.DSMT4" ShapeID="_x0000_s1326" DrawAspect="Content" ObjectID="_1717695875" r:id="rId47"/>
              </w:objec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147A2B" w:rsidRPr="00BA307A" w:rsidRDefault="0048448A" w:rsidP="00E51DFD">
            <w:pPr>
              <w:pStyle w:val="affff6"/>
              <w:spacing w:line="240" w:lineRule="auto"/>
              <w:ind w:firstLineChars="0" w:firstLine="0"/>
              <w:jc w:val="lef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——  </w:t>
            </w:r>
            <w:r w:rsidRPr="00BA307A">
              <w:rPr>
                <w:rFonts w:ascii="Times New Roman" w:hAnsi="Times New Roman" w:cs="Times New Roman" w:hint="eastAsia"/>
                <w:i/>
                <w:color w:val="000000" w:themeColor="text1"/>
                <w:sz w:val="21"/>
                <w:szCs w:val="21"/>
              </w:rPr>
              <w:t>y</w:t>
            </w: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 w:rsidRPr="00BA307A">
              <w:rPr>
                <w:rFonts w:ascii="Times New Roman" w:hAnsi="Times New Roman" w:cs="Times New Roman" w:hint="eastAsia"/>
                <w:i/>
                <w:color w:val="000000" w:themeColor="text1"/>
                <w:sz w:val="21"/>
                <w:szCs w:val="21"/>
              </w:rPr>
              <w:t>z</w:t>
            </w: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向空间定位误差最大值</w:t>
            </w:r>
            <w:r w:rsidRPr="00BA307A">
              <w:rPr>
                <w:rFonts w:hint="eastAsia"/>
                <w:color w:val="000000" w:themeColor="text1"/>
                <w:sz w:val="21"/>
                <w:szCs w:val="21"/>
              </w:rPr>
              <w:t>，</w:t>
            </w:r>
            <w:r w:rsidR="00147A2B"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(mm)</w:t>
            </w:r>
            <w:r w:rsidR="00147A2B"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；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147A2B" w:rsidRPr="00BA307A" w:rsidRDefault="00147A2B" w:rsidP="00E51DFD">
            <w:pPr>
              <w:widowControl/>
              <w:jc w:val="center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BA307A" w:rsidRPr="00BA307A" w:rsidTr="00E51DFD">
        <w:trPr>
          <w:trHeight w:val="402"/>
        </w:trPr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147A2B" w:rsidRPr="00BA307A" w:rsidRDefault="00147A2B" w:rsidP="00E51DFD">
            <w:pPr>
              <w:pStyle w:val="affff6"/>
              <w:ind w:firstLineChars="83" w:firstLine="174"/>
              <w:jc w:val="righ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47A2B" w:rsidRPr="00BA307A" w:rsidRDefault="00295D6A" w:rsidP="00E51DFD">
            <w:pPr>
              <w:pStyle w:val="affff6"/>
              <w:ind w:firstLineChars="0" w:firstLine="0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  <w:object w:dxaOrig="0" w:dyaOrig="0">
                <v:shape id="_x0000_s1327" type="#_x0000_t75" style="position:absolute;left:0;text-align:left;margin-left:-3.65pt;margin-top:2.15pt;width:59.45pt;height:18.75pt;z-index:251663872;mso-position-horizontal-relative:text;mso-position-vertical-relative:text">
                  <v:imagedata r:id="rId48" o:title=""/>
                </v:shape>
                <o:OLEObject Type="Embed" ProgID="Equation.DSMT4" ShapeID="_x0000_s1327" DrawAspect="Content" ObjectID="_1717695876" r:id="rId49"/>
              </w:objec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147A2B" w:rsidRPr="00BA307A" w:rsidRDefault="00147A2B" w:rsidP="00E51DFD">
            <w:pPr>
              <w:pStyle w:val="affff6"/>
              <w:spacing w:line="240" w:lineRule="auto"/>
              <w:ind w:firstLineChars="0" w:firstLine="0"/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——</w:t>
            </w:r>
            <w:r w:rsidR="0048448A"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 </w:t>
            </w:r>
            <w:r w:rsidR="0048448A" w:rsidRPr="00BA307A">
              <w:rPr>
                <w:rFonts w:ascii="Times New Roman" w:hAnsi="Times New Roman" w:cs="Times New Roman" w:hint="eastAsia"/>
                <w:i/>
                <w:color w:val="000000" w:themeColor="text1"/>
                <w:sz w:val="21"/>
                <w:szCs w:val="21"/>
              </w:rPr>
              <w:t>y</w:t>
            </w:r>
            <w:r w:rsidR="0048448A"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 w:rsidR="0048448A" w:rsidRPr="00BA307A">
              <w:rPr>
                <w:rFonts w:ascii="Times New Roman" w:hAnsi="Times New Roman" w:cs="Times New Roman" w:hint="eastAsia"/>
                <w:i/>
                <w:color w:val="000000" w:themeColor="text1"/>
                <w:sz w:val="21"/>
                <w:szCs w:val="21"/>
              </w:rPr>
              <w:t>z</w:t>
            </w:r>
            <w:r w:rsidR="0048448A"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向空间定位误差最小值</w:t>
            </w:r>
            <w:r w:rsidR="0048448A" w:rsidRPr="00BA307A">
              <w:rPr>
                <w:rFonts w:hint="eastAsia"/>
                <w:color w:val="000000" w:themeColor="text1"/>
                <w:sz w:val="21"/>
                <w:szCs w:val="21"/>
              </w:rPr>
              <w:t>，</w:t>
            </w:r>
            <w:r w:rsidRPr="00BA307A"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</w:rPr>
              <w:t>(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mm)</w:t>
            </w:r>
            <w:r w:rsidRPr="00BA307A"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</w:rPr>
              <w:t>；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147A2B" w:rsidRPr="00BA307A" w:rsidRDefault="00147A2B" w:rsidP="00E51DFD">
            <w:pPr>
              <w:widowControl/>
              <w:jc w:val="center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</w:p>
        </w:tc>
      </w:tr>
    </w:tbl>
    <w:p w:rsidR="009A5424" w:rsidRPr="00BA307A" w:rsidRDefault="009A5424" w:rsidP="009A5424">
      <w:pPr>
        <w:pStyle w:val="afff8"/>
        <w:numPr>
          <w:ilvl w:val="1"/>
          <w:numId w:val="20"/>
        </w:numPr>
        <w:spacing w:beforeLines="50" w:before="156" w:line="360" w:lineRule="auto"/>
        <w:ind w:left="482" w:firstLineChars="0" w:hanging="482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/>
          <w:color w:val="000000" w:themeColor="text1"/>
        </w:rPr>
        <w:t>标靶</w:t>
      </w:r>
      <w:proofErr w:type="gramStart"/>
      <w:r w:rsidRPr="00BA307A">
        <w:rPr>
          <w:rFonts w:ascii="Times New Roman" w:hAnsi="Times New Roman" w:cs="Times New Roman"/>
          <w:color w:val="000000" w:themeColor="text1"/>
        </w:rPr>
        <w:t>板中心</w:t>
      </w:r>
      <w:proofErr w:type="gramEnd"/>
      <w:r w:rsidRPr="00BA307A">
        <w:rPr>
          <w:rFonts w:ascii="Times New Roman" w:hAnsi="Times New Roman" w:cs="Times New Roman" w:hint="eastAsia"/>
          <w:color w:val="000000" w:themeColor="text1"/>
        </w:rPr>
        <w:t>的</w:t>
      </w:r>
      <w:r w:rsidRPr="00BA307A">
        <w:rPr>
          <w:rFonts w:ascii="Times New Roman" w:hAnsi="Times New Roman" w:cs="Times New Roman"/>
          <w:color w:val="000000" w:themeColor="text1"/>
        </w:rPr>
        <w:t>空间位置</w:t>
      </w:r>
      <w:r w:rsidRPr="00BA307A">
        <w:rPr>
          <w:rFonts w:ascii="Times New Roman" w:hAnsi="Times New Roman" w:cs="Times New Roman" w:hint="eastAsia"/>
          <w:color w:val="000000" w:themeColor="text1"/>
        </w:rPr>
        <w:t>误差</w:t>
      </w:r>
    </w:p>
    <w:p w:rsidR="002A6909" w:rsidRPr="00BA307A" w:rsidRDefault="005F459D" w:rsidP="006141FC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>对于可移动式标靶板，</w:t>
      </w:r>
      <w:r w:rsidR="00221D56" w:rsidRPr="00BA307A">
        <w:rPr>
          <w:rFonts w:hint="eastAsia"/>
          <w:color w:val="000000" w:themeColor="text1"/>
          <w:sz w:val="24"/>
        </w:rPr>
        <w:t>其中心空间位置</w:t>
      </w:r>
      <w:r w:rsidR="00A6012D" w:rsidRPr="00BA307A">
        <w:rPr>
          <w:rFonts w:hint="eastAsia"/>
          <w:color w:val="000000" w:themeColor="text1"/>
          <w:sz w:val="24"/>
        </w:rPr>
        <w:t>误差</w:t>
      </w:r>
      <w:r w:rsidRPr="00BA307A">
        <w:rPr>
          <w:color w:val="000000" w:themeColor="text1"/>
          <w:sz w:val="24"/>
        </w:rPr>
        <w:t>在</w:t>
      </w:r>
      <w:r w:rsidR="00A6012D" w:rsidRPr="00BA307A">
        <w:rPr>
          <w:rFonts w:hint="eastAsia"/>
          <w:i/>
          <w:color w:val="000000" w:themeColor="text1"/>
          <w:sz w:val="24"/>
        </w:rPr>
        <w:t>z</w:t>
      </w:r>
      <w:r w:rsidRPr="00BA307A">
        <w:rPr>
          <w:color w:val="000000" w:themeColor="text1"/>
          <w:sz w:val="24"/>
        </w:rPr>
        <w:t>向上测得。</w:t>
      </w:r>
    </w:p>
    <w:p w:rsidR="002A6909" w:rsidRPr="00BA307A" w:rsidRDefault="00594264" w:rsidP="006141FC">
      <w:pPr>
        <w:spacing w:line="360" w:lineRule="auto"/>
        <w:ind w:firstLineChars="200" w:firstLine="420"/>
        <w:rPr>
          <w:color w:val="000000" w:themeColor="text1"/>
          <w:sz w:val="24"/>
        </w:rPr>
      </w:pPr>
      <w:r w:rsidRPr="00BA307A">
        <w:rPr>
          <w:noProof/>
          <w:color w:val="000000" w:themeColor="text1"/>
        </w:rPr>
        <w:drawing>
          <wp:anchor distT="0" distB="0" distL="114300" distR="114300" simplePos="0" relativeHeight="251621888" behindDoc="0" locked="0" layoutInCell="1" allowOverlap="1">
            <wp:simplePos x="0" y="0"/>
            <wp:positionH relativeFrom="column">
              <wp:posOffset>2127038</wp:posOffset>
            </wp:positionH>
            <wp:positionV relativeFrom="paragraph">
              <wp:posOffset>335915</wp:posOffset>
            </wp:positionV>
            <wp:extent cx="1775164" cy="1151467"/>
            <wp:effectExtent l="0" t="0" r="0" b="0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164" cy="1151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F459D" w:rsidRPr="00BA307A">
        <w:rPr>
          <w:color w:val="000000" w:themeColor="text1"/>
          <w:sz w:val="24"/>
        </w:rPr>
        <w:t>首先</w:t>
      </w:r>
      <w:r w:rsidR="00221D56" w:rsidRPr="00BA307A">
        <w:rPr>
          <w:rFonts w:hint="eastAsia"/>
          <w:color w:val="000000" w:themeColor="text1"/>
          <w:sz w:val="24"/>
        </w:rPr>
        <w:t>，</w:t>
      </w:r>
      <w:r w:rsidR="005F459D" w:rsidRPr="00BA307A">
        <w:rPr>
          <w:color w:val="000000" w:themeColor="text1"/>
          <w:sz w:val="24"/>
        </w:rPr>
        <w:t>用钢卷尺测得</w:t>
      </w:r>
      <w:r w:rsidR="00504603" w:rsidRPr="00BA307A">
        <w:rPr>
          <w:rFonts w:hint="eastAsia"/>
          <w:color w:val="000000" w:themeColor="text1"/>
          <w:sz w:val="24"/>
        </w:rPr>
        <w:t>标靶板</w:t>
      </w:r>
      <w:r w:rsidR="002A6909" w:rsidRPr="00BA307A">
        <w:rPr>
          <w:rFonts w:hint="eastAsia"/>
          <w:color w:val="000000" w:themeColor="text1"/>
          <w:sz w:val="24"/>
        </w:rPr>
        <w:t>上边缘至</w:t>
      </w:r>
      <w:r w:rsidR="005F459D" w:rsidRPr="00BA307A">
        <w:rPr>
          <w:color w:val="000000" w:themeColor="text1"/>
          <w:sz w:val="24"/>
        </w:rPr>
        <w:t>工作面图案中心的</w:t>
      </w:r>
      <w:r w:rsidR="002A6909" w:rsidRPr="00BA307A">
        <w:rPr>
          <w:rFonts w:hint="eastAsia"/>
          <w:color w:val="000000" w:themeColor="text1"/>
          <w:sz w:val="24"/>
        </w:rPr>
        <w:t>纵向</w:t>
      </w:r>
      <w:r w:rsidR="005F459D" w:rsidRPr="00BA307A">
        <w:rPr>
          <w:color w:val="000000" w:themeColor="text1"/>
          <w:sz w:val="24"/>
        </w:rPr>
        <w:t>距离</w:t>
      </w:r>
      <w:r w:rsidR="005F459D" w:rsidRPr="00BA307A">
        <w:rPr>
          <w:i/>
          <w:color w:val="000000" w:themeColor="text1"/>
          <w:sz w:val="24"/>
        </w:rPr>
        <w:t>l</w:t>
      </w:r>
      <w:r w:rsidR="002A6909" w:rsidRPr="00BA307A">
        <w:rPr>
          <w:rFonts w:hint="eastAsia"/>
          <w:color w:val="000000" w:themeColor="text1"/>
          <w:sz w:val="24"/>
        </w:rPr>
        <w:t>，如</w:t>
      </w:r>
      <w:r w:rsidR="00754424" w:rsidRPr="00BA307A">
        <w:rPr>
          <w:color w:val="000000" w:themeColor="text1"/>
          <w:sz w:val="24"/>
        </w:rPr>
        <w:t>图</w:t>
      </w:r>
      <w:r w:rsidR="00754424" w:rsidRPr="00BA307A">
        <w:rPr>
          <w:color w:val="000000" w:themeColor="text1"/>
          <w:sz w:val="24"/>
        </w:rPr>
        <w:t>5</w:t>
      </w:r>
      <w:r w:rsidR="002A6909" w:rsidRPr="00BA307A">
        <w:rPr>
          <w:rFonts w:hint="eastAsia"/>
          <w:color w:val="000000" w:themeColor="text1"/>
          <w:sz w:val="24"/>
        </w:rPr>
        <w:t>所示</w:t>
      </w:r>
      <w:r w:rsidR="006141FC" w:rsidRPr="00BA307A">
        <w:rPr>
          <w:color w:val="000000" w:themeColor="text1"/>
          <w:sz w:val="24"/>
        </w:rPr>
        <w:t>。</w:t>
      </w:r>
    </w:p>
    <w:p w:rsidR="005E1D3C" w:rsidRPr="00BA307A" w:rsidRDefault="005E1D3C" w:rsidP="005E1D3C">
      <w:pPr>
        <w:pStyle w:val="afff8"/>
        <w:numPr>
          <w:ilvl w:val="0"/>
          <w:numId w:val="10"/>
        </w:numPr>
        <w:adjustRightInd w:val="0"/>
        <w:snapToGrid w:val="0"/>
        <w:spacing w:beforeLines="25" w:before="78" w:afterLines="25" w:after="78"/>
        <w:ind w:left="851" w:firstLineChars="0"/>
        <w:jc w:val="center"/>
        <w:rPr>
          <w:color w:val="000000" w:themeColor="text1"/>
          <w:sz w:val="21"/>
          <w:szCs w:val="21"/>
        </w:rPr>
      </w:pPr>
      <w:r w:rsidRPr="00BA307A">
        <w:rPr>
          <w:rFonts w:hint="eastAsia"/>
          <w:color w:val="000000" w:themeColor="text1"/>
          <w:sz w:val="21"/>
          <w:szCs w:val="21"/>
        </w:rPr>
        <w:t>标靶板上边缘至</w:t>
      </w:r>
      <w:r w:rsidR="0079769E" w:rsidRPr="00BA307A">
        <w:rPr>
          <w:rFonts w:hint="eastAsia"/>
          <w:color w:val="000000" w:themeColor="text1"/>
          <w:sz w:val="21"/>
          <w:szCs w:val="21"/>
        </w:rPr>
        <w:t>工作面</w:t>
      </w:r>
      <w:r w:rsidRPr="00BA307A">
        <w:rPr>
          <w:rFonts w:hint="eastAsia"/>
          <w:color w:val="000000" w:themeColor="text1"/>
          <w:sz w:val="21"/>
          <w:szCs w:val="21"/>
        </w:rPr>
        <w:t>图案中心</w:t>
      </w:r>
      <w:r w:rsidR="00835357" w:rsidRPr="00BA307A">
        <w:rPr>
          <w:rFonts w:hint="eastAsia"/>
          <w:color w:val="000000" w:themeColor="text1"/>
          <w:sz w:val="21"/>
          <w:szCs w:val="21"/>
        </w:rPr>
        <w:t>的</w:t>
      </w:r>
      <w:r w:rsidRPr="00BA307A">
        <w:rPr>
          <w:rFonts w:hint="eastAsia"/>
          <w:color w:val="000000" w:themeColor="text1"/>
          <w:sz w:val="21"/>
          <w:szCs w:val="21"/>
        </w:rPr>
        <w:t>距离</w:t>
      </w:r>
    </w:p>
    <w:p w:rsidR="00CC4F61" w:rsidRPr="00BA307A" w:rsidRDefault="006141FC" w:rsidP="006141FC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>接着，</w:t>
      </w:r>
      <w:r w:rsidR="006F3F09" w:rsidRPr="00BA307A">
        <w:rPr>
          <w:color w:val="000000" w:themeColor="text1"/>
          <w:sz w:val="24"/>
        </w:rPr>
        <w:t>参考</w:t>
      </w:r>
      <w:r w:rsidR="005F459D" w:rsidRPr="00BA307A">
        <w:rPr>
          <w:color w:val="000000" w:themeColor="text1"/>
          <w:sz w:val="24"/>
        </w:rPr>
        <w:t>6.5</w:t>
      </w:r>
      <w:r w:rsidR="005F459D" w:rsidRPr="00BA307A">
        <w:rPr>
          <w:color w:val="000000" w:themeColor="text1"/>
          <w:sz w:val="24"/>
        </w:rPr>
        <w:t>的方法</w:t>
      </w:r>
      <w:r w:rsidRPr="00BA307A">
        <w:rPr>
          <w:color w:val="000000" w:themeColor="text1"/>
          <w:sz w:val="24"/>
        </w:rPr>
        <w:t>得到标靶板上边缘在</w:t>
      </w:r>
      <w:r w:rsidR="00A6012D" w:rsidRPr="00BA307A">
        <w:rPr>
          <w:rFonts w:hint="eastAsia"/>
          <w:i/>
          <w:color w:val="000000" w:themeColor="text1"/>
          <w:sz w:val="24"/>
        </w:rPr>
        <w:t>z</w:t>
      </w:r>
      <w:r w:rsidRPr="00BA307A">
        <w:rPr>
          <w:color w:val="000000" w:themeColor="text1"/>
          <w:sz w:val="24"/>
        </w:rPr>
        <w:t>向上各校准点的坐标值</w:t>
      </w:r>
      <w:r w:rsidR="00507017" w:rsidRPr="00BA307A">
        <w:rPr>
          <w:rFonts w:hint="eastAsia"/>
          <w:color w:val="000000" w:themeColor="text1"/>
          <w:sz w:val="24"/>
        </w:rPr>
        <w:t>。测量时，</w:t>
      </w:r>
      <w:r w:rsidR="00684AF4" w:rsidRPr="00BA307A">
        <w:rPr>
          <w:rFonts w:hint="eastAsia"/>
          <w:color w:val="000000" w:themeColor="text1"/>
          <w:sz w:val="24"/>
        </w:rPr>
        <w:t>用测量球直接接触标靶板</w:t>
      </w:r>
      <w:r w:rsidR="006F3F09" w:rsidRPr="00BA307A">
        <w:rPr>
          <w:color w:val="000000" w:themeColor="text1"/>
          <w:sz w:val="24"/>
        </w:rPr>
        <w:t>，不</w:t>
      </w:r>
      <w:r w:rsidR="008C6809" w:rsidRPr="00BA307A">
        <w:rPr>
          <w:rFonts w:hint="eastAsia"/>
          <w:color w:val="000000" w:themeColor="text1"/>
          <w:sz w:val="24"/>
        </w:rPr>
        <w:t>使用</w:t>
      </w:r>
      <w:r w:rsidR="006F3F09" w:rsidRPr="00BA307A">
        <w:rPr>
          <w:color w:val="000000" w:themeColor="text1"/>
          <w:sz w:val="24"/>
        </w:rPr>
        <w:t>测球靶座</w:t>
      </w:r>
      <w:r w:rsidRPr="00BA307A">
        <w:rPr>
          <w:color w:val="000000" w:themeColor="text1"/>
          <w:sz w:val="24"/>
        </w:rPr>
        <w:t>。</w:t>
      </w:r>
      <w:r w:rsidR="00507017" w:rsidRPr="00BA307A">
        <w:rPr>
          <w:rFonts w:hint="eastAsia"/>
          <w:color w:val="000000" w:themeColor="text1"/>
          <w:sz w:val="24"/>
        </w:rPr>
        <w:t>用</w:t>
      </w:r>
      <w:r w:rsidRPr="00BA307A">
        <w:rPr>
          <w:color w:val="000000" w:themeColor="text1"/>
          <w:sz w:val="24"/>
        </w:rPr>
        <w:t>式（</w:t>
      </w:r>
      <w:r w:rsidR="00E322E8" w:rsidRPr="00BA307A">
        <w:rPr>
          <w:color w:val="000000" w:themeColor="text1"/>
          <w:sz w:val="24"/>
        </w:rPr>
        <w:t>7</w:t>
      </w:r>
      <w:r w:rsidRPr="00BA307A">
        <w:rPr>
          <w:color w:val="000000" w:themeColor="text1"/>
          <w:sz w:val="24"/>
        </w:rPr>
        <w:t>）</w:t>
      </w:r>
      <w:r w:rsidR="00507017" w:rsidRPr="00BA307A">
        <w:rPr>
          <w:rFonts w:hint="eastAsia"/>
          <w:color w:val="000000" w:themeColor="text1"/>
          <w:sz w:val="24"/>
        </w:rPr>
        <w:t>计算空间位置误差</w:t>
      </w:r>
      <w:r w:rsidRPr="00BA307A">
        <w:rPr>
          <w:color w:val="000000" w:themeColor="text1"/>
          <w:sz w:val="24"/>
        </w:rPr>
        <w:t>：</w:t>
      </w:r>
    </w:p>
    <w:tbl>
      <w:tblPr>
        <w:tblW w:w="8079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1026"/>
        <w:gridCol w:w="533"/>
        <w:gridCol w:w="283"/>
        <w:gridCol w:w="4003"/>
        <w:gridCol w:w="1667"/>
        <w:gridCol w:w="567"/>
      </w:tblGrid>
      <w:tr w:rsidR="00BA307A" w:rsidRPr="00BA307A" w:rsidTr="00EB30BA">
        <w:trPr>
          <w:gridBefore w:val="1"/>
          <w:wBefore w:w="1026" w:type="dxa"/>
          <w:trHeight w:val="402"/>
        </w:trPr>
        <w:tc>
          <w:tcPr>
            <w:tcW w:w="4819" w:type="dxa"/>
            <w:gridSpan w:val="3"/>
            <w:shd w:val="clear" w:color="auto" w:fill="auto"/>
            <w:noWrap/>
            <w:vAlign w:val="center"/>
          </w:tcPr>
          <w:p w:rsidR="006141FC" w:rsidRPr="00BA307A" w:rsidRDefault="00295D6A" w:rsidP="00686558">
            <w:pPr>
              <w:pStyle w:val="affff6"/>
              <w:ind w:firstLineChars="83" w:firstLine="174"/>
              <w:jc w:val="center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  <w:object w:dxaOrig="0" w:dyaOrig="0">
                <v:shape id="_x0000_s1336" type="#_x0000_t75" style="position:absolute;left:0;text-align:left;margin-left:20.25pt;margin-top:19.85pt;width:18.15pt;height:19.75pt;z-index:251667968;mso-position-horizontal-relative:text;mso-position-vertical-relative:text">
                  <v:imagedata r:id="rId51" o:title=""/>
                </v:shape>
                <o:OLEObject Type="Embed" ProgID="Equation.DSMT4" ShapeID="_x0000_s1336" DrawAspect="Content" ObjectID="_1717695877" r:id="rId52"/>
              </w:object>
            </w: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  <w:object w:dxaOrig="0" w:dyaOrig="0">
                <v:shape id="_x0000_s1168" type="#_x0000_t75" style="position:absolute;left:0;text-align:left;margin-left:84.85pt;margin-top:.3pt;width:103.95pt;height:19.75pt;z-index:251642368">
                  <v:imagedata r:id="rId53" o:title=""/>
                </v:shape>
                <o:OLEObject Type="Embed" ProgID="Equation.DSMT4" ShapeID="_x0000_s1168" DrawAspect="Content" ObjectID="_1717695878" r:id="rId54"/>
              </w:object>
            </w:r>
          </w:p>
        </w:tc>
        <w:tc>
          <w:tcPr>
            <w:tcW w:w="2234" w:type="dxa"/>
            <w:gridSpan w:val="2"/>
            <w:shd w:val="clear" w:color="auto" w:fill="auto"/>
            <w:vAlign w:val="center"/>
          </w:tcPr>
          <w:p w:rsidR="006141FC" w:rsidRPr="00BA307A" w:rsidRDefault="006141FC" w:rsidP="006141FC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（</w:t>
            </w:r>
            <w:r w:rsidR="004B267E"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7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）</w:t>
            </w:r>
          </w:p>
        </w:tc>
      </w:tr>
      <w:tr w:rsidR="00BA307A" w:rsidRPr="00BA307A" w:rsidTr="007A2439">
        <w:trPr>
          <w:trHeight w:val="402"/>
        </w:trPr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EB30BA" w:rsidRPr="00BA307A" w:rsidRDefault="00EB30BA" w:rsidP="00E51DFD">
            <w:pPr>
              <w:pStyle w:val="affff6"/>
              <w:ind w:firstLineChars="83" w:firstLine="174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式（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7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）中：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B30BA" w:rsidRPr="00BA307A" w:rsidRDefault="00EB30BA" w:rsidP="00E51DFD">
            <w:pPr>
              <w:pStyle w:val="affff6"/>
              <w:ind w:firstLineChars="0" w:firstLine="0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EB30BA" w:rsidRPr="00BA307A" w:rsidRDefault="00EB30BA" w:rsidP="00E51DFD">
            <w:pPr>
              <w:pStyle w:val="affff6"/>
              <w:spacing w:line="240" w:lineRule="auto"/>
              <w:ind w:firstLineChars="0" w:firstLine="0"/>
              <w:jc w:val="lef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—— 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第</w:t>
            </w:r>
            <w:proofErr w:type="spellStart"/>
            <w:r w:rsidRPr="00BA307A"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1"/>
              </w:rPr>
              <w:t>i</w:t>
            </w:r>
            <w:proofErr w:type="spellEnd"/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项</w:t>
            </w: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空间位置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误差，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(mm)</w:t>
            </w:r>
            <w:r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B30BA" w:rsidRPr="00BA307A" w:rsidRDefault="00EB30BA" w:rsidP="00E51DFD">
            <w:pPr>
              <w:widowControl/>
              <w:jc w:val="center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BA307A" w:rsidRPr="00BA307A" w:rsidTr="007A2439">
        <w:trPr>
          <w:trHeight w:val="402"/>
        </w:trPr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6F3688" w:rsidRPr="00BA307A" w:rsidRDefault="006F3688" w:rsidP="00E51DFD">
            <w:pPr>
              <w:pStyle w:val="affff6"/>
              <w:ind w:firstLineChars="83" w:firstLine="174"/>
              <w:jc w:val="righ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6F3688" w:rsidRPr="00BA307A" w:rsidRDefault="00295D6A" w:rsidP="00E51DFD">
            <w:pPr>
              <w:pStyle w:val="affff6"/>
              <w:ind w:firstLineChars="0" w:firstLine="0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  <w:object w:dxaOrig="0" w:dyaOrig="0">
                <v:shape id="_x0000_s1340" type="#_x0000_t75" style="position:absolute;left:0;text-align:left;margin-left:-3.85pt;margin-top:2pt;width:13.1pt;height:18.75pt;z-index:251670016;mso-position-horizontal-relative:text;mso-position-vertical-relative:text">
                  <v:imagedata r:id="rId55" o:title=""/>
                </v:shape>
                <o:OLEObject Type="Embed" ProgID="Equation.DSMT4" ShapeID="_x0000_s1340" DrawAspect="Content" ObjectID="_1717695879" r:id="rId56"/>
              </w:objec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6F3688" w:rsidRPr="00BA307A" w:rsidRDefault="006F3688" w:rsidP="00E51DFD">
            <w:pPr>
              <w:pStyle w:val="affff6"/>
              <w:spacing w:line="240" w:lineRule="auto"/>
              <w:ind w:firstLineChars="0" w:firstLine="0"/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——</w:t>
            </w:r>
            <w:r w:rsidR="00175AA8"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BA307A"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</w:rPr>
              <w:t>第</w:t>
            </w:r>
            <w:proofErr w:type="spellStart"/>
            <w:r w:rsidRPr="00BA307A">
              <w:rPr>
                <w:rFonts w:ascii="Times New Roman" w:eastAsia="宋体" w:hAnsi="Times New Roman" w:cs="Times New Roman"/>
                <w:i/>
                <w:color w:val="000000" w:themeColor="text1"/>
                <w:sz w:val="21"/>
                <w:szCs w:val="21"/>
              </w:rPr>
              <w:t>i</w:t>
            </w:r>
            <w:proofErr w:type="spellEnd"/>
            <w:proofErr w:type="gramStart"/>
            <w:r w:rsidRPr="00BA307A"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</w:rPr>
              <w:t>个</w:t>
            </w:r>
            <w:proofErr w:type="gramEnd"/>
            <w:r w:rsidRPr="00BA307A"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</w:rPr>
              <w:t>校准点的</w:t>
            </w:r>
            <w:r w:rsidRPr="00BA307A">
              <w:rPr>
                <w:rFonts w:ascii="Times New Roman" w:eastAsia="宋体" w:hAnsi="Times New Roman" w:cs="Times New Roman" w:hint="eastAsia"/>
                <w:i/>
                <w:color w:val="000000" w:themeColor="text1"/>
                <w:sz w:val="21"/>
                <w:szCs w:val="21"/>
              </w:rPr>
              <w:t>z</w:t>
            </w:r>
            <w:r w:rsidRPr="00BA307A"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</w:rPr>
              <w:t>坐标测得值，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(mm)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3688" w:rsidRPr="00BA307A" w:rsidRDefault="006F3688" w:rsidP="00E51DFD">
            <w:pPr>
              <w:widowControl/>
              <w:jc w:val="center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BA307A" w:rsidRPr="00BA307A" w:rsidTr="007A2439">
        <w:trPr>
          <w:trHeight w:val="402"/>
        </w:trPr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6F3688" w:rsidRPr="00BA307A" w:rsidRDefault="00295D6A" w:rsidP="00E51DFD">
            <w:pPr>
              <w:pStyle w:val="affff6"/>
              <w:ind w:firstLineChars="83" w:firstLine="174"/>
              <w:jc w:val="righ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  <w:object w:dxaOrig="0" w:dyaOrig="0">
                <v:shape id="_x0000_s1341" type="#_x0000_t75" style="position:absolute;left:0;text-align:left;margin-left:71.85pt;margin-top:.6pt;width:22.2pt;height:18.75pt;z-index:251671040;mso-position-horizontal-relative:text;mso-position-vertical-relative:text">
                  <v:imagedata r:id="rId57" o:title=""/>
                </v:shape>
                <o:OLEObject Type="Embed" ProgID="Equation.DSMT4" ShapeID="_x0000_s1341" DrawAspect="Content" ObjectID="_1717695880" r:id="rId58"/>
              </w:objec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6F3688" w:rsidRPr="00BA307A" w:rsidRDefault="006F3688" w:rsidP="00E51DFD">
            <w:pPr>
              <w:pStyle w:val="affff6"/>
              <w:ind w:firstLineChars="0" w:firstLine="0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6F3688" w:rsidRPr="00BA307A" w:rsidRDefault="006F3688" w:rsidP="00E51DFD">
            <w:pPr>
              <w:pStyle w:val="affff6"/>
              <w:spacing w:line="240" w:lineRule="auto"/>
              <w:ind w:firstLineChars="0" w:firstLine="0"/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—— 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第</w:t>
            </w:r>
            <w:proofErr w:type="spellStart"/>
            <w:r w:rsidRPr="00BA307A">
              <w:rPr>
                <w:rFonts w:ascii="Times New Roman" w:hAnsi="Times New Roman" w:cs="Times New Roman"/>
                <w:i/>
                <w:color w:val="000000" w:themeColor="text1"/>
                <w:sz w:val="21"/>
                <w:szCs w:val="21"/>
              </w:rPr>
              <w:t>i</w:t>
            </w:r>
            <w:proofErr w:type="spellEnd"/>
            <w:proofErr w:type="gramStart"/>
            <w:r w:rsidR="007A2439" w:rsidRPr="00BA307A"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</w:rPr>
              <w:t>个</w:t>
            </w:r>
            <w:proofErr w:type="gramEnd"/>
            <w:r w:rsidR="007A2439" w:rsidRPr="00BA307A"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</w:rPr>
              <w:t>校准点由系统</w:t>
            </w:r>
            <w:r w:rsidR="007A2439" w:rsidRPr="00BA307A">
              <w:rPr>
                <w:rFonts w:ascii="Times New Roman" w:eastAsia="宋体" w:hAnsi="Times New Roman" w:cs="Times New Roman"/>
                <w:color w:val="000000" w:themeColor="text1"/>
                <w:sz w:val="21"/>
                <w:szCs w:val="21"/>
              </w:rPr>
              <w:t>输入</w:t>
            </w:r>
            <w:r w:rsidR="007A2439" w:rsidRPr="00BA307A">
              <w:rPr>
                <w:rFonts w:ascii="Times New Roman" w:eastAsia="宋体" w:hAnsi="Times New Roman" w:cs="Times New Roman" w:hint="eastAsia"/>
                <w:color w:val="000000" w:themeColor="text1"/>
                <w:sz w:val="21"/>
                <w:szCs w:val="21"/>
              </w:rPr>
              <w:t>的距离标称值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，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(mm)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3688" w:rsidRPr="00BA307A" w:rsidRDefault="006F3688" w:rsidP="00E51DFD">
            <w:pPr>
              <w:widowControl/>
              <w:jc w:val="center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EB30BA" w:rsidRPr="00BA307A" w:rsidTr="007A2439">
        <w:trPr>
          <w:trHeight w:val="402"/>
        </w:trPr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EB30BA" w:rsidRPr="00BA307A" w:rsidRDefault="00EB30BA" w:rsidP="00E51DFD">
            <w:pPr>
              <w:pStyle w:val="affff6"/>
              <w:ind w:firstLineChars="83" w:firstLine="174"/>
              <w:jc w:val="righ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B30BA" w:rsidRPr="00BA307A" w:rsidRDefault="00295D6A" w:rsidP="00E51DFD">
            <w:pPr>
              <w:pStyle w:val="affff6"/>
              <w:ind w:firstLineChars="0" w:firstLine="0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  <w:object w:dxaOrig="0" w:dyaOrig="0">
                <v:shape id="_x0000_s1337" type="#_x0000_t75" style="position:absolute;left:0;text-align:left;margin-left:-3.65pt;margin-top:1.85pt;width:10.1pt;height:17.75pt;z-index:251668992;mso-position-horizontal-relative:text;mso-position-vertical-relative:text">
                  <v:imagedata r:id="rId59" o:title=""/>
                </v:shape>
                <o:OLEObject Type="Embed" ProgID="Equation.DSMT4" ShapeID="_x0000_s1337" DrawAspect="Content" ObjectID="_1717695881" r:id="rId60"/>
              </w:objec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EB30BA" w:rsidRPr="00BA307A" w:rsidRDefault="00EB30BA" w:rsidP="00E51DFD">
            <w:pPr>
              <w:pStyle w:val="affff6"/>
              <w:spacing w:line="240" w:lineRule="auto"/>
              <w:ind w:firstLineChars="0" w:firstLine="0"/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—— 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标靶板</w:t>
            </w: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上边缘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至</w:t>
            </w: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图案中心距离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的</w:t>
            </w: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标称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值，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(mm)</w:t>
            </w:r>
            <w:r w:rsidR="006F3688"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B30BA" w:rsidRPr="00BA307A" w:rsidRDefault="00EB30BA" w:rsidP="00E51DFD">
            <w:pPr>
              <w:widowControl/>
              <w:jc w:val="center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</w:p>
        </w:tc>
      </w:tr>
    </w:tbl>
    <w:p w:rsidR="00E473F9" w:rsidRPr="00BA307A" w:rsidRDefault="00E473F9" w:rsidP="008D3189">
      <w:pPr>
        <w:pStyle w:val="afff8"/>
        <w:spacing w:line="360" w:lineRule="auto"/>
        <w:ind w:left="480" w:firstLineChars="0" w:firstLine="0"/>
        <w:rPr>
          <w:rFonts w:ascii="Times New Roman" w:hAnsi="Times New Roman" w:cs="Times New Roman"/>
          <w:color w:val="000000" w:themeColor="text1"/>
        </w:rPr>
      </w:pPr>
    </w:p>
    <w:p w:rsidR="008D3189" w:rsidRPr="00BA307A" w:rsidRDefault="00A10E05" w:rsidP="008D3189">
      <w:pPr>
        <w:pStyle w:val="afff8"/>
        <w:spacing w:line="360" w:lineRule="auto"/>
        <w:ind w:left="480" w:firstLineChars="0" w:firstLine="0"/>
        <w:rPr>
          <w:rFonts w:ascii="Times New Roman" w:hAnsi="Times New Roman" w:cs="Times New Roman"/>
          <w:color w:val="000000" w:themeColor="text1"/>
        </w:rPr>
      </w:pPr>
      <w:r w:rsidRPr="00BA307A">
        <w:rPr>
          <w:rFonts w:ascii="Times New Roman" w:hAnsi="Times New Roman" w:cs="Times New Roman" w:hint="eastAsia"/>
          <w:color w:val="000000" w:themeColor="text1"/>
        </w:rPr>
        <w:lastRenderedPageBreak/>
        <w:t>固定式</w:t>
      </w:r>
      <w:r w:rsidRPr="00BA307A">
        <w:rPr>
          <w:rFonts w:ascii="Times New Roman" w:hAnsi="Times New Roman" w:cs="Times New Roman"/>
          <w:color w:val="000000" w:themeColor="text1"/>
        </w:rPr>
        <w:t>标靶板</w:t>
      </w:r>
      <w:r w:rsidR="00507017" w:rsidRPr="00BA307A">
        <w:rPr>
          <w:rFonts w:ascii="Times New Roman" w:hAnsi="Times New Roman" w:cs="Times New Roman" w:hint="eastAsia"/>
          <w:color w:val="000000" w:themeColor="text1"/>
        </w:rPr>
        <w:t>的空间位置误差用</w:t>
      </w:r>
      <w:r w:rsidR="002208BB" w:rsidRPr="00BA307A">
        <w:rPr>
          <w:rFonts w:ascii="Times New Roman" w:hAnsi="Times New Roman" w:cs="Times New Roman" w:hint="eastAsia"/>
          <w:color w:val="000000" w:themeColor="text1"/>
        </w:rPr>
        <w:t>公</w:t>
      </w:r>
      <w:r w:rsidRPr="00BA307A">
        <w:rPr>
          <w:rFonts w:ascii="Times New Roman" w:hAnsi="Times New Roman" w:cs="Times New Roman" w:hint="eastAsia"/>
          <w:color w:val="000000" w:themeColor="text1"/>
        </w:rPr>
        <w:t>式（</w:t>
      </w:r>
      <w:r w:rsidR="00E322E8" w:rsidRPr="00BA307A">
        <w:rPr>
          <w:rFonts w:ascii="Times New Roman" w:hAnsi="Times New Roman" w:cs="Times New Roman"/>
          <w:color w:val="000000" w:themeColor="text1"/>
        </w:rPr>
        <w:t>8</w:t>
      </w:r>
      <w:r w:rsidRPr="00BA307A">
        <w:rPr>
          <w:rFonts w:ascii="Times New Roman" w:hAnsi="Times New Roman" w:cs="Times New Roman" w:hint="eastAsia"/>
          <w:color w:val="000000" w:themeColor="text1"/>
        </w:rPr>
        <w:t>）</w:t>
      </w:r>
      <w:r w:rsidR="00507017" w:rsidRPr="00BA307A">
        <w:rPr>
          <w:rFonts w:ascii="Times New Roman" w:hAnsi="Times New Roman" w:cs="Times New Roman" w:hint="eastAsia"/>
          <w:color w:val="000000" w:themeColor="text1"/>
        </w:rPr>
        <w:t>计算</w:t>
      </w:r>
      <w:r w:rsidRPr="00BA307A">
        <w:rPr>
          <w:rFonts w:ascii="Times New Roman" w:hAnsi="Times New Roman" w:cs="Times New Roman" w:hint="eastAsia"/>
          <w:color w:val="000000" w:themeColor="text1"/>
        </w:rPr>
        <w:t>：</w:t>
      </w:r>
    </w:p>
    <w:tbl>
      <w:tblPr>
        <w:tblW w:w="8079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1026"/>
        <w:gridCol w:w="533"/>
        <w:gridCol w:w="283"/>
        <w:gridCol w:w="3969"/>
        <w:gridCol w:w="2268"/>
      </w:tblGrid>
      <w:tr w:rsidR="00BA307A" w:rsidRPr="00BA307A" w:rsidTr="00812026">
        <w:trPr>
          <w:gridBefore w:val="1"/>
          <w:wBefore w:w="1026" w:type="dxa"/>
          <w:trHeight w:val="402"/>
        </w:trPr>
        <w:tc>
          <w:tcPr>
            <w:tcW w:w="4785" w:type="dxa"/>
            <w:gridSpan w:val="3"/>
            <w:shd w:val="clear" w:color="auto" w:fill="auto"/>
            <w:noWrap/>
            <w:vAlign w:val="center"/>
          </w:tcPr>
          <w:p w:rsidR="008E120B" w:rsidRPr="00BA307A" w:rsidRDefault="00295D6A" w:rsidP="008E120B">
            <w:pPr>
              <w:pStyle w:val="affff6"/>
              <w:ind w:firstLineChars="83" w:firstLine="199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  <w:object w:dxaOrig="0" w:dyaOrig="0">
                <v:shape id="_x0000_s1335" type="#_x0000_t75" style="position:absolute;left:0;text-align:left;margin-left:85.15pt;margin-top:-.3pt;width:90.7pt;height:18.75pt;z-index:251666944">
                  <v:imagedata r:id="rId61" o:title=""/>
                </v:shape>
                <o:OLEObject Type="Embed" ProgID="Equation.DSMT4" ShapeID="_x0000_s1335" DrawAspect="Content" ObjectID="_1717695882" r:id="rId62"/>
              </w:objec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E120B" w:rsidRPr="00BA307A" w:rsidRDefault="008E120B" w:rsidP="008E120B">
            <w:pPr>
              <w:pStyle w:val="affff6"/>
              <w:ind w:firstLineChars="83" w:firstLine="199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Cs w:val="24"/>
              </w:rPr>
            </w:pPr>
            <w:r w:rsidRPr="00BA307A">
              <w:rPr>
                <w:rFonts w:ascii="Times New Roman" w:eastAsiaTheme="majorEastAsia" w:hAnsi="Times New Roman" w:cs="Times New Roman" w:hint="eastAsia"/>
                <w:bCs/>
                <w:color w:val="000000" w:themeColor="text1"/>
                <w:kern w:val="0"/>
                <w:szCs w:val="24"/>
              </w:rPr>
              <w:t xml:space="preserve"> </w:t>
            </w:r>
            <w:r w:rsidRPr="00BA307A">
              <w:rPr>
                <w:rFonts w:ascii="Times New Roman" w:eastAsiaTheme="majorEastAsia" w:hAnsi="Times New Roman" w:cs="Times New Roman"/>
                <w:bCs/>
                <w:color w:val="000000" w:themeColor="text1"/>
                <w:kern w:val="0"/>
                <w:szCs w:val="24"/>
              </w:rPr>
              <w:t>（</w:t>
            </w:r>
            <w:r w:rsidR="004B267E" w:rsidRPr="00BA307A">
              <w:rPr>
                <w:rFonts w:ascii="Times New Roman" w:eastAsiaTheme="majorEastAsia" w:hAnsi="Times New Roman" w:cs="Times New Roman"/>
                <w:bCs/>
                <w:color w:val="000000" w:themeColor="text1"/>
                <w:kern w:val="0"/>
                <w:szCs w:val="24"/>
              </w:rPr>
              <w:t>8</w:t>
            </w:r>
            <w:r w:rsidRPr="00BA307A">
              <w:rPr>
                <w:rFonts w:ascii="Times New Roman" w:eastAsiaTheme="majorEastAsia" w:hAnsi="Times New Roman" w:cs="Times New Roman"/>
                <w:bCs/>
                <w:color w:val="000000" w:themeColor="text1"/>
                <w:kern w:val="0"/>
                <w:szCs w:val="24"/>
              </w:rPr>
              <w:t>）</w:t>
            </w:r>
          </w:p>
        </w:tc>
      </w:tr>
      <w:tr w:rsidR="00BA307A" w:rsidRPr="00BA307A" w:rsidTr="00E51DFD">
        <w:trPr>
          <w:trHeight w:val="402"/>
        </w:trPr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7A2439" w:rsidRPr="00BA307A" w:rsidRDefault="007A2439" w:rsidP="00E51DFD">
            <w:pPr>
              <w:pStyle w:val="affff6"/>
              <w:ind w:firstLineChars="83" w:firstLine="174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式（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8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）中：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A2439" w:rsidRPr="00BA307A" w:rsidRDefault="00295D6A" w:rsidP="00E51DFD">
            <w:pPr>
              <w:pStyle w:val="affff6"/>
              <w:ind w:firstLineChars="0" w:firstLine="0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  <w:object w:dxaOrig="0" w:dyaOrig="0">
                <v:shape id="_x0000_s1345" type="#_x0000_t75" style="position:absolute;left:0;text-align:left;margin-left:-3.8pt;margin-top:3.15pt;width:14.05pt;height:18.75pt;z-index:251675136;mso-position-horizontal-relative:text;mso-position-vertical-relative:text">
                  <v:imagedata r:id="rId63" o:title=""/>
                </v:shape>
                <o:OLEObject Type="Embed" ProgID="Equation.DSMT4" ShapeID="_x0000_s1345" DrawAspect="Content" ObjectID="_1717695883" r:id="rId64"/>
              </w:objec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7A2439" w:rsidRPr="00BA307A" w:rsidRDefault="007A2439" w:rsidP="007A2439">
            <w:pPr>
              <w:widowControl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color w:val="000000" w:themeColor="text1"/>
                <w:szCs w:val="21"/>
              </w:rPr>
              <w:t xml:space="preserve">—— </w:t>
            </w:r>
            <w:r w:rsidRPr="00BA307A">
              <w:rPr>
                <w:rFonts w:hint="eastAsia"/>
                <w:color w:val="000000" w:themeColor="text1"/>
                <w:szCs w:val="21"/>
              </w:rPr>
              <w:t>标靶板</w:t>
            </w:r>
            <w:r w:rsidRPr="00BA307A">
              <w:rPr>
                <w:color w:val="000000" w:themeColor="text1"/>
                <w:szCs w:val="21"/>
              </w:rPr>
              <w:t>上边缘至</w:t>
            </w:r>
            <w:r w:rsidR="001749BF" w:rsidRPr="00BA307A">
              <w:rPr>
                <w:color w:val="000000" w:themeColor="text1"/>
                <w:szCs w:val="21"/>
              </w:rPr>
              <w:t>基本</w:t>
            </w:r>
            <w:r w:rsidRPr="00BA307A">
              <w:rPr>
                <w:color w:val="000000" w:themeColor="text1"/>
                <w:szCs w:val="21"/>
              </w:rPr>
              <w:t>坐标系</w:t>
            </w:r>
            <w:proofErr w:type="spellStart"/>
            <w:r w:rsidRPr="00BA307A">
              <w:rPr>
                <w:rFonts w:hint="eastAsia"/>
                <w:i/>
                <w:color w:val="000000" w:themeColor="text1"/>
                <w:szCs w:val="21"/>
              </w:rPr>
              <w:t>xoy</w:t>
            </w:r>
            <w:proofErr w:type="spellEnd"/>
            <w:r w:rsidRPr="00BA307A">
              <w:rPr>
                <w:color w:val="000000" w:themeColor="text1"/>
                <w:szCs w:val="21"/>
              </w:rPr>
              <w:t>平面的距离</w:t>
            </w:r>
            <w:r w:rsidRPr="00BA307A">
              <w:rPr>
                <w:rFonts w:hint="eastAsia"/>
                <w:color w:val="000000" w:themeColor="text1"/>
                <w:szCs w:val="21"/>
              </w:rPr>
              <w:t>标称值，</w:t>
            </w:r>
            <w:r w:rsidRPr="00BA307A">
              <w:rPr>
                <w:rFonts w:eastAsia="宋体"/>
                <w:color w:val="000000" w:themeColor="text1"/>
                <w:szCs w:val="21"/>
              </w:rPr>
              <w:t>(mm)</w:t>
            </w:r>
            <w:r w:rsidRPr="00BA307A">
              <w:rPr>
                <w:rFonts w:eastAsia="宋体"/>
                <w:color w:val="000000" w:themeColor="text1"/>
                <w:szCs w:val="21"/>
              </w:rPr>
              <w:t>；</w:t>
            </w:r>
          </w:p>
        </w:tc>
      </w:tr>
    </w:tbl>
    <w:p w:rsidR="00904B70" w:rsidRPr="00BA307A" w:rsidRDefault="00904B70" w:rsidP="00904B70">
      <w:pPr>
        <w:spacing w:line="360" w:lineRule="auto"/>
        <w:ind w:leftChars="240" w:left="924" w:hangingChars="200" w:hanging="420"/>
        <w:rPr>
          <w:color w:val="000000" w:themeColor="text1"/>
          <w:szCs w:val="21"/>
        </w:rPr>
      </w:pPr>
      <w:r w:rsidRPr="00BA307A">
        <w:rPr>
          <w:color w:val="000000" w:themeColor="text1"/>
          <w:szCs w:val="21"/>
        </w:rPr>
        <w:t>注：反射</w:t>
      </w:r>
      <w:proofErr w:type="gramStart"/>
      <w:r w:rsidRPr="00BA307A">
        <w:rPr>
          <w:color w:val="000000" w:themeColor="text1"/>
          <w:szCs w:val="21"/>
        </w:rPr>
        <w:t>板中心</w:t>
      </w:r>
      <w:proofErr w:type="gramEnd"/>
      <w:r w:rsidRPr="00BA307A">
        <w:rPr>
          <w:color w:val="000000" w:themeColor="text1"/>
          <w:szCs w:val="21"/>
        </w:rPr>
        <w:t>在</w:t>
      </w:r>
      <w:r w:rsidR="001749BF" w:rsidRPr="00BA307A">
        <w:rPr>
          <w:color w:val="000000" w:themeColor="text1"/>
          <w:szCs w:val="21"/>
        </w:rPr>
        <w:t>基本</w:t>
      </w:r>
      <w:r w:rsidRPr="00BA307A">
        <w:rPr>
          <w:color w:val="000000" w:themeColor="text1"/>
          <w:szCs w:val="21"/>
        </w:rPr>
        <w:t>坐标系下的</w:t>
      </w:r>
      <w:r w:rsidR="00044DCD" w:rsidRPr="00BA307A">
        <w:rPr>
          <w:i/>
          <w:color w:val="000000" w:themeColor="text1"/>
          <w:szCs w:val="21"/>
        </w:rPr>
        <w:t>z</w:t>
      </w:r>
      <w:r w:rsidRPr="00BA307A">
        <w:rPr>
          <w:color w:val="000000" w:themeColor="text1"/>
          <w:szCs w:val="21"/>
        </w:rPr>
        <w:t>坐标值也可用激光跟踪</w:t>
      </w:r>
      <w:proofErr w:type="gramStart"/>
      <w:r w:rsidRPr="00BA307A">
        <w:rPr>
          <w:color w:val="000000" w:themeColor="text1"/>
          <w:szCs w:val="21"/>
        </w:rPr>
        <w:t>仪直</w:t>
      </w:r>
      <w:proofErr w:type="gramEnd"/>
      <w:r w:rsidRPr="00BA307A">
        <w:rPr>
          <w:color w:val="000000" w:themeColor="text1"/>
          <w:szCs w:val="21"/>
        </w:rPr>
        <w:t>接测得</w:t>
      </w:r>
      <w:r w:rsidR="007A2439" w:rsidRPr="00BA307A">
        <w:rPr>
          <w:rFonts w:hint="eastAsia"/>
          <w:color w:val="000000" w:themeColor="text1"/>
          <w:szCs w:val="21"/>
        </w:rPr>
        <w:t>。测量时，建议使</w:t>
      </w:r>
      <w:r w:rsidRPr="00BA307A">
        <w:rPr>
          <w:color w:val="000000" w:themeColor="text1"/>
          <w:szCs w:val="21"/>
        </w:rPr>
        <w:t>用直径</w:t>
      </w:r>
      <w:r w:rsidRPr="00BA307A">
        <w:rPr>
          <w:color w:val="000000" w:themeColor="text1"/>
          <w:szCs w:val="21"/>
        </w:rPr>
        <w:t>3</w:t>
      </w:r>
      <w:r w:rsidR="007A2439" w:rsidRPr="00BA307A">
        <w:rPr>
          <w:color w:val="000000" w:themeColor="text1"/>
          <w:szCs w:val="21"/>
        </w:rPr>
        <w:t xml:space="preserve"> </w:t>
      </w:r>
      <w:r w:rsidRPr="00BA307A">
        <w:rPr>
          <w:color w:val="000000" w:themeColor="text1"/>
          <w:szCs w:val="21"/>
        </w:rPr>
        <w:t>mm</w:t>
      </w:r>
      <w:r w:rsidRPr="00BA307A">
        <w:rPr>
          <w:color w:val="000000" w:themeColor="text1"/>
          <w:szCs w:val="21"/>
        </w:rPr>
        <w:t>或以下的测头。</w:t>
      </w:r>
    </w:p>
    <w:p w:rsidR="000E50DD" w:rsidRPr="00BA307A" w:rsidRDefault="000E50DD" w:rsidP="00250910">
      <w:pPr>
        <w:pStyle w:val="affd"/>
        <w:numPr>
          <w:ilvl w:val="0"/>
          <w:numId w:val="20"/>
        </w:numPr>
        <w:spacing w:beforeLines="50" w:before="156" w:afterLines="50" w:after="156" w:line="360" w:lineRule="auto"/>
        <w:jc w:val="left"/>
        <w:rPr>
          <w:rFonts w:ascii="黑体" w:eastAsia="黑体" w:hAnsi="黑体"/>
          <w:b w:val="0"/>
          <w:color w:val="000000" w:themeColor="text1"/>
          <w:sz w:val="24"/>
          <w:szCs w:val="24"/>
        </w:rPr>
      </w:pPr>
      <w:bookmarkStart w:id="82" w:name="_Toc215375046"/>
      <w:bookmarkStart w:id="83" w:name="_Toc439756418"/>
      <w:bookmarkStart w:id="84" w:name="_Toc107070511"/>
      <w:bookmarkEnd w:id="79"/>
      <w:bookmarkEnd w:id="80"/>
      <w:r w:rsidRPr="00BA307A">
        <w:rPr>
          <w:rFonts w:ascii="黑体" w:eastAsia="黑体" w:hAnsi="黑体" w:hint="eastAsia"/>
          <w:b w:val="0"/>
          <w:color w:val="000000" w:themeColor="text1"/>
          <w:sz w:val="24"/>
          <w:szCs w:val="24"/>
        </w:rPr>
        <w:t>校准结果的表述</w:t>
      </w:r>
      <w:bookmarkEnd w:id="82"/>
      <w:bookmarkEnd w:id="83"/>
      <w:bookmarkEnd w:id="84"/>
    </w:p>
    <w:p w:rsidR="0065186E" w:rsidRPr="00BA307A" w:rsidRDefault="00D431FC" w:rsidP="004C123F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>前向驾驶辅助系统检测设备</w:t>
      </w:r>
      <w:r w:rsidR="001A0174" w:rsidRPr="00BA307A">
        <w:rPr>
          <w:rFonts w:hint="eastAsia"/>
          <w:color w:val="000000" w:themeColor="text1"/>
          <w:sz w:val="24"/>
        </w:rPr>
        <w:t>校准后应</w:t>
      </w:r>
      <w:r w:rsidR="0065186E" w:rsidRPr="00BA307A">
        <w:rPr>
          <w:rFonts w:hint="eastAsia"/>
          <w:color w:val="000000" w:themeColor="text1"/>
          <w:sz w:val="24"/>
        </w:rPr>
        <w:t>出具校准证书</w:t>
      </w:r>
      <w:bookmarkStart w:id="85" w:name="_Toc204685319"/>
      <w:bookmarkStart w:id="86" w:name="_Toc215375047"/>
      <w:bookmarkStart w:id="87" w:name="_Toc439756419"/>
      <w:r w:rsidR="0065186E" w:rsidRPr="00BA307A">
        <w:rPr>
          <w:rFonts w:hint="eastAsia"/>
          <w:color w:val="000000" w:themeColor="text1"/>
          <w:sz w:val="24"/>
        </w:rPr>
        <w:t>，校准证书应包含校准结果和测量不确定度。校准证书内容及内页格式见附录</w:t>
      </w:r>
      <w:r w:rsidR="0065186E" w:rsidRPr="00BA307A">
        <w:rPr>
          <w:rFonts w:hint="eastAsia"/>
          <w:color w:val="000000" w:themeColor="text1"/>
          <w:sz w:val="24"/>
        </w:rPr>
        <w:t>B</w:t>
      </w:r>
      <w:r w:rsidR="0065186E" w:rsidRPr="00BA307A">
        <w:rPr>
          <w:rFonts w:hint="eastAsia"/>
          <w:color w:val="000000" w:themeColor="text1"/>
          <w:sz w:val="24"/>
        </w:rPr>
        <w:t>。</w:t>
      </w:r>
    </w:p>
    <w:p w:rsidR="000E50DD" w:rsidRPr="00BA307A" w:rsidRDefault="0065186E" w:rsidP="00250910">
      <w:pPr>
        <w:pStyle w:val="affd"/>
        <w:numPr>
          <w:ilvl w:val="0"/>
          <w:numId w:val="20"/>
        </w:numPr>
        <w:spacing w:beforeLines="50" w:before="156" w:afterLines="50" w:after="156" w:line="360" w:lineRule="auto"/>
        <w:jc w:val="left"/>
        <w:rPr>
          <w:rFonts w:ascii="黑体" w:eastAsia="黑体" w:hAnsi="黑体"/>
          <w:b w:val="0"/>
          <w:color w:val="000000" w:themeColor="text1"/>
          <w:sz w:val="24"/>
          <w:szCs w:val="24"/>
        </w:rPr>
      </w:pPr>
      <w:bookmarkStart w:id="88" w:name="_Toc107070512"/>
      <w:r w:rsidRPr="00BA307A">
        <w:rPr>
          <w:rFonts w:ascii="黑体" w:eastAsia="黑体" w:hAnsi="黑体" w:hint="eastAsia"/>
          <w:b w:val="0"/>
          <w:color w:val="000000" w:themeColor="text1"/>
          <w:sz w:val="24"/>
          <w:szCs w:val="24"/>
        </w:rPr>
        <w:t>复校时间间隔</w:t>
      </w:r>
      <w:bookmarkEnd w:id="85"/>
      <w:bookmarkEnd w:id="86"/>
      <w:bookmarkEnd w:id="87"/>
      <w:bookmarkEnd w:id="88"/>
    </w:p>
    <w:p w:rsidR="00790FB7" w:rsidRPr="00BA307A" w:rsidRDefault="00790FB7" w:rsidP="00F85766">
      <w:pPr>
        <w:pStyle w:val="affff6"/>
        <w:ind w:firstLine="480"/>
        <w:rPr>
          <w:rFonts w:ascii="Times New Roman" w:hAnsi="Times New Roman" w:cs="Times New Roman"/>
          <w:color w:val="000000" w:themeColor="text1"/>
          <w:szCs w:val="24"/>
        </w:rPr>
      </w:pPr>
      <w:bookmarkStart w:id="89" w:name="_Toc535333123"/>
      <w:r w:rsidRPr="00BA307A">
        <w:rPr>
          <w:rFonts w:ascii="Times New Roman" w:hAnsi="Times New Roman" w:cs="Times New Roman" w:hint="eastAsia"/>
          <w:color w:val="000000" w:themeColor="text1"/>
          <w:szCs w:val="24"/>
        </w:rPr>
        <w:t>建议</w:t>
      </w:r>
      <w:r w:rsidR="00A14EBE" w:rsidRPr="00BA307A">
        <w:rPr>
          <w:rFonts w:ascii="Times New Roman" w:hAnsi="Times New Roman" w:cs="Times New Roman"/>
          <w:color w:val="000000" w:themeColor="text1"/>
          <w:szCs w:val="24"/>
        </w:rPr>
        <w:t>前向驾驶辅助系统检测设备的</w:t>
      </w:r>
      <w:r w:rsidRPr="00BA307A">
        <w:rPr>
          <w:rFonts w:ascii="Times New Roman" w:hAnsi="Times New Roman" w:cs="Times New Roman" w:hint="eastAsia"/>
          <w:color w:val="000000" w:themeColor="text1"/>
          <w:szCs w:val="24"/>
        </w:rPr>
        <w:t>复校时间间隔不超过</w:t>
      </w:r>
      <w:r w:rsidRPr="00BA307A">
        <w:rPr>
          <w:rFonts w:ascii="Times New Roman" w:hAnsi="Times New Roman" w:cs="Times New Roman" w:hint="eastAsia"/>
          <w:color w:val="000000" w:themeColor="text1"/>
          <w:szCs w:val="24"/>
        </w:rPr>
        <w:t>1</w:t>
      </w:r>
      <w:r w:rsidRPr="00BA307A">
        <w:rPr>
          <w:rFonts w:ascii="Times New Roman" w:hAnsi="Times New Roman" w:cs="Times New Roman" w:hint="eastAsia"/>
          <w:color w:val="000000" w:themeColor="text1"/>
          <w:szCs w:val="24"/>
        </w:rPr>
        <w:t>年。由于复校时间间隔的长短是由设备的使用情况、使用者、设备本身质量等因素决定，因此使用单位可根据实际使用情况自主决定复校时间间隔。</w:t>
      </w:r>
    </w:p>
    <w:p w:rsidR="000E50DD" w:rsidRPr="00BA307A" w:rsidRDefault="000E50DD" w:rsidP="00F85766">
      <w:pPr>
        <w:pStyle w:val="affff6"/>
        <w:ind w:firstLine="480"/>
        <w:rPr>
          <w:rFonts w:ascii="宋体" w:hAnsi="宋体" w:cs="Arial"/>
          <w:b/>
          <w:bCs/>
          <w:color w:val="000000" w:themeColor="text1"/>
          <w:sz w:val="28"/>
          <w:szCs w:val="28"/>
        </w:rPr>
      </w:pPr>
      <w:bookmarkStart w:id="90" w:name="_Toc180894911"/>
      <w:r w:rsidRPr="00BA307A">
        <w:rPr>
          <w:rFonts w:ascii="宋体" w:hAnsi="宋体"/>
          <w:color w:val="000000" w:themeColor="text1"/>
        </w:rPr>
        <w:br w:type="page"/>
      </w:r>
      <w:bookmarkEnd w:id="89"/>
    </w:p>
    <w:p w:rsidR="003E4A73" w:rsidRPr="00BA307A" w:rsidRDefault="003E4A73" w:rsidP="003E4A73">
      <w:pPr>
        <w:pStyle w:val="affd"/>
        <w:jc w:val="left"/>
        <w:rPr>
          <w:rFonts w:ascii="宋体" w:hAnsi="宋体"/>
          <w:color w:val="000000" w:themeColor="text1"/>
          <w:sz w:val="28"/>
          <w:szCs w:val="28"/>
        </w:rPr>
      </w:pPr>
      <w:bookmarkStart w:id="91" w:name="_Toc107070513"/>
      <w:r w:rsidRPr="00BA307A">
        <w:rPr>
          <w:rFonts w:ascii="宋体" w:hAnsi="宋体" w:hint="eastAsia"/>
          <w:color w:val="000000" w:themeColor="text1"/>
          <w:sz w:val="28"/>
          <w:szCs w:val="28"/>
        </w:rPr>
        <w:lastRenderedPageBreak/>
        <w:t>附录</w:t>
      </w:r>
      <w:r w:rsidRPr="00BA307A">
        <w:rPr>
          <w:rFonts w:ascii="宋体" w:hAnsi="宋体"/>
          <w:color w:val="000000" w:themeColor="text1"/>
          <w:sz w:val="28"/>
          <w:szCs w:val="28"/>
        </w:rPr>
        <w:t xml:space="preserve">A </w:t>
      </w:r>
      <w:r w:rsidRPr="00BA307A">
        <w:rPr>
          <w:rFonts w:ascii="宋体" w:hAnsi="宋体" w:hint="eastAsia"/>
          <w:color w:val="000000" w:themeColor="text1"/>
          <w:sz w:val="28"/>
          <w:szCs w:val="28"/>
        </w:rPr>
        <w:t>目标物</w:t>
      </w:r>
      <w:r w:rsidR="00F31F84" w:rsidRPr="00BA307A">
        <w:rPr>
          <w:rFonts w:ascii="宋体" w:eastAsia="宋体" w:hAnsi="宋体" w:cs="Times New Roman"/>
          <w:i/>
          <w:color w:val="000000" w:themeColor="text1"/>
          <w:sz w:val="28"/>
          <w:szCs w:val="28"/>
        </w:rPr>
        <w:t>z</w:t>
      </w:r>
      <w:r w:rsidRPr="00BA307A">
        <w:rPr>
          <w:rFonts w:ascii="宋体" w:hAnsi="宋体" w:hint="eastAsia"/>
          <w:color w:val="000000" w:themeColor="text1"/>
          <w:sz w:val="28"/>
          <w:szCs w:val="28"/>
        </w:rPr>
        <w:t>向</w:t>
      </w:r>
      <w:r w:rsidR="00F31F84" w:rsidRPr="00BA307A">
        <w:rPr>
          <w:rFonts w:ascii="宋体" w:hAnsi="宋体" w:hint="eastAsia"/>
          <w:color w:val="000000" w:themeColor="text1"/>
          <w:sz w:val="28"/>
          <w:szCs w:val="28"/>
        </w:rPr>
        <w:t>单点</w:t>
      </w:r>
      <w:r w:rsidRPr="00BA307A">
        <w:rPr>
          <w:rFonts w:ascii="宋体" w:hAnsi="宋体" w:hint="eastAsia"/>
          <w:color w:val="000000" w:themeColor="text1"/>
          <w:sz w:val="28"/>
          <w:szCs w:val="28"/>
        </w:rPr>
        <w:t>空间</w:t>
      </w:r>
      <w:r w:rsidR="00F31F84" w:rsidRPr="00BA307A">
        <w:rPr>
          <w:rFonts w:ascii="宋体" w:hAnsi="宋体" w:hint="eastAsia"/>
          <w:color w:val="000000" w:themeColor="text1"/>
          <w:sz w:val="28"/>
          <w:szCs w:val="28"/>
        </w:rPr>
        <w:t>位置误差</w:t>
      </w:r>
      <w:r w:rsidRPr="00BA307A">
        <w:rPr>
          <w:rFonts w:ascii="宋体" w:hAnsi="宋体" w:hint="eastAsia"/>
          <w:color w:val="000000" w:themeColor="text1"/>
          <w:sz w:val="28"/>
          <w:szCs w:val="28"/>
        </w:rPr>
        <w:t>的测量不确定度</w:t>
      </w:r>
      <w:r w:rsidR="00F31F84" w:rsidRPr="00BA307A">
        <w:rPr>
          <w:rFonts w:ascii="宋体" w:hAnsi="宋体" w:hint="eastAsia"/>
          <w:color w:val="000000" w:themeColor="text1"/>
          <w:sz w:val="28"/>
          <w:szCs w:val="28"/>
        </w:rPr>
        <w:t>评定</w:t>
      </w:r>
      <w:r w:rsidR="00581E1C" w:rsidRPr="00BA307A">
        <w:rPr>
          <w:rFonts w:ascii="宋体" w:hAnsi="宋体" w:hint="eastAsia"/>
          <w:color w:val="000000" w:themeColor="text1"/>
          <w:sz w:val="28"/>
          <w:szCs w:val="28"/>
        </w:rPr>
        <w:t>（示例）</w:t>
      </w:r>
      <w:bookmarkEnd w:id="91"/>
    </w:p>
    <w:p w:rsidR="00CD7AF7" w:rsidRPr="00BA307A" w:rsidRDefault="00CD7AF7" w:rsidP="00F31F84">
      <w:pPr>
        <w:spacing w:line="360" w:lineRule="auto"/>
        <w:rPr>
          <w:color w:val="000000" w:themeColor="text1"/>
          <w:sz w:val="24"/>
        </w:rPr>
      </w:pPr>
      <w:bookmarkStart w:id="92" w:name="_Toc177195379"/>
      <w:bookmarkStart w:id="93" w:name="_Toc177195711"/>
      <w:r w:rsidRPr="00BA307A">
        <w:rPr>
          <w:color w:val="000000" w:themeColor="text1"/>
          <w:sz w:val="24"/>
        </w:rPr>
        <w:t xml:space="preserve">A.1 </w:t>
      </w:r>
      <w:r w:rsidRPr="00BA307A">
        <w:rPr>
          <w:color w:val="000000" w:themeColor="text1"/>
          <w:sz w:val="24"/>
        </w:rPr>
        <w:t>测量</w:t>
      </w:r>
      <w:bookmarkEnd w:id="92"/>
      <w:bookmarkEnd w:id="93"/>
      <w:r w:rsidR="001967BB" w:rsidRPr="00BA307A">
        <w:rPr>
          <w:color w:val="000000" w:themeColor="text1"/>
          <w:sz w:val="24"/>
        </w:rPr>
        <w:t>条件</w:t>
      </w:r>
    </w:p>
    <w:p w:rsidR="00F63CEA" w:rsidRPr="00BA307A" w:rsidRDefault="00F63CEA" w:rsidP="00F63CEA">
      <w:pPr>
        <w:ind w:firstLineChars="200" w:firstLine="480"/>
        <w:rPr>
          <w:rFonts w:ascii="宋体" w:eastAsia="宋体" w:hAnsi="宋体"/>
          <w:color w:val="000000" w:themeColor="text1"/>
          <w:sz w:val="24"/>
        </w:rPr>
      </w:pPr>
      <w:r w:rsidRPr="00BA307A">
        <w:rPr>
          <w:rFonts w:ascii="宋体" w:eastAsia="宋体" w:hAnsi="宋体" w:cs="宋体" w:hint="eastAsia"/>
          <w:color w:val="000000" w:themeColor="text1"/>
          <w:sz w:val="24"/>
        </w:rPr>
        <w:t>用本规范</w:t>
      </w:r>
      <w:r w:rsidR="001967BB" w:rsidRPr="00BA307A">
        <w:rPr>
          <w:rFonts w:eastAsia="宋体"/>
          <w:color w:val="000000" w:themeColor="text1"/>
          <w:sz w:val="24"/>
        </w:rPr>
        <w:t>6.1</w:t>
      </w:r>
      <w:r w:rsidR="001967BB" w:rsidRPr="00BA307A">
        <w:rPr>
          <w:rFonts w:eastAsia="宋体"/>
          <w:color w:val="000000" w:themeColor="text1"/>
          <w:sz w:val="24"/>
        </w:rPr>
        <w:t>的方法建立</w:t>
      </w:r>
      <w:r w:rsidR="001749BF" w:rsidRPr="00BA307A">
        <w:rPr>
          <w:rFonts w:eastAsia="宋体"/>
          <w:color w:val="000000" w:themeColor="text1"/>
          <w:sz w:val="24"/>
        </w:rPr>
        <w:t>基本</w:t>
      </w:r>
      <w:r w:rsidR="001967BB" w:rsidRPr="00BA307A">
        <w:rPr>
          <w:rFonts w:eastAsia="宋体"/>
          <w:color w:val="000000" w:themeColor="text1"/>
          <w:sz w:val="24"/>
        </w:rPr>
        <w:t>坐标系，</w:t>
      </w:r>
      <w:r w:rsidR="00166D8D" w:rsidRPr="00BA307A">
        <w:rPr>
          <w:rFonts w:eastAsia="宋体"/>
          <w:color w:val="000000" w:themeColor="text1"/>
          <w:sz w:val="24"/>
        </w:rPr>
        <w:t>用</w:t>
      </w:r>
      <w:r w:rsidR="001967BB" w:rsidRPr="00BA307A">
        <w:rPr>
          <w:rFonts w:eastAsia="宋体"/>
          <w:color w:val="000000" w:themeColor="text1"/>
          <w:sz w:val="24"/>
        </w:rPr>
        <w:t>6.</w:t>
      </w:r>
      <w:r w:rsidR="00166D8D" w:rsidRPr="00BA307A">
        <w:rPr>
          <w:rFonts w:eastAsia="宋体"/>
          <w:color w:val="000000" w:themeColor="text1"/>
          <w:sz w:val="24"/>
        </w:rPr>
        <w:t>9</w:t>
      </w:r>
      <w:r w:rsidR="001967BB" w:rsidRPr="00BA307A">
        <w:rPr>
          <w:rFonts w:ascii="宋体" w:eastAsia="宋体" w:hAnsi="宋体" w:cs="宋体" w:hint="eastAsia"/>
          <w:color w:val="000000" w:themeColor="text1"/>
          <w:sz w:val="24"/>
        </w:rPr>
        <w:t>的方法</w:t>
      </w:r>
      <w:r w:rsidR="00E63849" w:rsidRPr="00BA307A">
        <w:rPr>
          <w:rFonts w:ascii="宋体" w:eastAsia="宋体" w:hAnsi="宋体" w:cs="宋体" w:hint="eastAsia"/>
          <w:color w:val="000000" w:themeColor="text1"/>
          <w:sz w:val="24"/>
        </w:rPr>
        <w:t>提取空间点</w:t>
      </w:r>
      <w:r w:rsidR="001967BB" w:rsidRPr="00BA307A">
        <w:rPr>
          <w:rFonts w:ascii="宋体" w:eastAsia="宋体" w:hAnsi="宋体" w:cs="宋体" w:hint="eastAsia"/>
          <w:color w:val="000000" w:themeColor="text1"/>
          <w:sz w:val="24"/>
        </w:rPr>
        <w:t>，</w:t>
      </w:r>
      <w:r w:rsidR="00D07699" w:rsidRPr="00BA307A">
        <w:rPr>
          <w:rFonts w:ascii="宋体" w:eastAsia="宋体" w:hAnsi="宋体" w:cs="宋体" w:hint="eastAsia"/>
          <w:color w:val="000000" w:themeColor="text1"/>
          <w:sz w:val="24"/>
        </w:rPr>
        <w:t>评价</w:t>
      </w:r>
      <w:r w:rsidR="001967BB" w:rsidRPr="00BA307A">
        <w:rPr>
          <w:rFonts w:ascii="宋体" w:eastAsia="宋体" w:hAnsi="宋体" w:cs="宋体" w:hint="eastAsia"/>
          <w:color w:val="000000" w:themeColor="text1"/>
          <w:sz w:val="24"/>
        </w:rPr>
        <w:t>该点在</w:t>
      </w:r>
      <w:r w:rsidR="001749BF" w:rsidRPr="00BA307A">
        <w:rPr>
          <w:rFonts w:ascii="宋体" w:eastAsia="宋体" w:hAnsi="宋体" w:cs="宋体" w:hint="eastAsia"/>
          <w:color w:val="000000" w:themeColor="text1"/>
          <w:sz w:val="24"/>
        </w:rPr>
        <w:t>基本</w:t>
      </w:r>
      <w:r w:rsidR="001967BB" w:rsidRPr="00BA307A">
        <w:rPr>
          <w:rFonts w:ascii="宋体" w:eastAsia="宋体" w:hAnsi="宋体" w:cs="宋体" w:hint="eastAsia"/>
          <w:color w:val="000000" w:themeColor="text1"/>
          <w:sz w:val="24"/>
        </w:rPr>
        <w:t>坐标系下的</w:t>
      </w:r>
      <w:r w:rsidR="00166D8D" w:rsidRPr="00BA307A">
        <w:rPr>
          <w:rFonts w:eastAsia="宋体"/>
          <w:i/>
          <w:color w:val="000000" w:themeColor="text1"/>
          <w:sz w:val="24"/>
        </w:rPr>
        <w:t>z</w:t>
      </w:r>
      <w:r w:rsidR="0080776A" w:rsidRPr="00BA307A">
        <w:rPr>
          <w:rFonts w:ascii="宋体" w:eastAsia="宋体" w:hAnsi="宋体" w:cs="宋体" w:hint="eastAsia"/>
          <w:color w:val="000000" w:themeColor="text1"/>
          <w:sz w:val="24"/>
        </w:rPr>
        <w:t>方向上的</w:t>
      </w:r>
      <w:r w:rsidR="00CE5A51" w:rsidRPr="00BA307A">
        <w:rPr>
          <w:rFonts w:ascii="宋体" w:eastAsia="宋体" w:hAnsi="宋体" w:cs="宋体" w:hint="eastAsia"/>
          <w:color w:val="000000" w:themeColor="text1"/>
          <w:sz w:val="24"/>
        </w:rPr>
        <w:t>空间</w:t>
      </w:r>
      <w:r w:rsidR="00F31F84" w:rsidRPr="00BA307A">
        <w:rPr>
          <w:rFonts w:ascii="宋体" w:eastAsia="宋体" w:hAnsi="宋体" w:cs="宋体" w:hint="eastAsia"/>
          <w:color w:val="000000" w:themeColor="text1"/>
          <w:sz w:val="24"/>
        </w:rPr>
        <w:t>位置</w:t>
      </w:r>
      <w:r w:rsidR="0080776A" w:rsidRPr="00BA307A">
        <w:rPr>
          <w:rFonts w:ascii="宋体" w:eastAsia="宋体" w:hAnsi="宋体" w:cs="宋体" w:hint="eastAsia"/>
          <w:color w:val="000000" w:themeColor="text1"/>
          <w:sz w:val="24"/>
        </w:rPr>
        <w:t>误差</w:t>
      </w:r>
      <w:r w:rsidR="001967BB" w:rsidRPr="00BA307A">
        <w:rPr>
          <w:rFonts w:ascii="宋体" w:eastAsia="宋体" w:hAnsi="宋体" w:cs="宋体" w:hint="eastAsia"/>
          <w:color w:val="000000" w:themeColor="text1"/>
          <w:sz w:val="24"/>
        </w:rPr>
        <w:t>。</w:t>
      </w:r>
      <w:r w:rsidR="00686558" w:rsidRPr="00BA307A">
        <w:rPr>
          <w:rFonts w:ascii="宋体" w:eastAsia="宋体" w:hAnsi="宋体" w:cs="宋体" w:hint="eastAsia"/>
          <w:color w:val="000000" w:themeColor="text1"/>
          <w:sz w:val="24"/>
        </w:rPr>
        <w:t>测量设备为便携式激光跟踪仪与反射</w:t>
      </w:r>
      <w:proofErr w:type="gramStart"/>
      <w:r w:rsidR="00686558" w:rsidRPr="00BA307A">
        <w:rPr>
          <w:rFonts w:ascii="宋体" w:eastAsia="宋体" w:hAnsi="宋体" w:cs="宋体" w:hint="eastAsia"/>
          <w:color w:val="000000" w:themeColor="text1"/>
          <w:sz w:val="24"/>
        </w:rPr>
        <w:t>球测头</w:t>
      </w:r>
      <w:proofErr w:type="gramEnd"/>
      <w:r w:rsidR="00686558" w:rsidRPr="00BA307A">
        <w:rPr>
          <w:rFonts w:ascii="宋体" w:eastAsia="宋体" w:hAnsi="宋体" w:cs="宋体" w:hint="eastAsia"/>
          <w:color w:val="000000" w:themeColor="text1"/>
          <w:sz w:val="24"/>
        </w:rPr>
        <w:t>。</w:t>
      </w:r>
    </w:p>
    <w:p w:rsidR="00CD7AF7" w:rsidRPr="00BA307A" w:rsidRDefault="00CD7AF7" w:rsidP="00187CE9">
      <w:pPr>
        <w:spacing w:afterLines="50" w:after="156" w:line="360" w:lineRule="auto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 xml:space="preserve">A.2 </w:t>
      </w:r>
      <w:r w:rsidRPr="00BA307A">
        <w:rPr>
          <w:color w:val="000000" w:themeColor="text1"/>
          <w:sz w:val="24"/>
        </w:rPr>
        <w:t>数学模型</w:t>
      </w:r>
    </w:p>
    <w:tbl>
      <w:tblPr>
        <w:tblW w:w="8079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1026"/>
        <w:gridCol w:w="533"/>
        <w:gridCol w:w="425"/>
        <w:gridCol w:w="3861"/>
        <w:gridCol w:w="1667"/>
        <w:gridCol w:w="567"/>
      </w:tblGrid>
      <w:tr w:rsidR="00BA307A" w:rsidRPr="00BA307A" w:rsidTr="00166D8D">
        <w:trPr>
          <w:gridBefore w:val="1"/>
          <w:wBefore w:w="1026" w:type="dxa"/>
          <w:trHeight w:val="402"/>
        </w:trPr>
        <w:tc>
          <w:tcPr>
            <w:tcW w:w="4819" w:type="dxa"/>
            <w:gridSpan w:val="3"/>
            <w:shd w:val="clear" w:color="auto" w:fill="auto"/>
            <w:noWrap/>
            <w:vAlign w:val="center"/>
          </w:tcPr>
          <w:p w:rsidR="0080776A" w:rsidRPr="00BA307A" w:rsidRDefault="00295D6A" w:rsidP="00F61CC5">
            <w:pPr>
              <w:pStyle w:val="affff6"/>
              <w:ind w:firstLineChars="83" w:firstLine="199"/>
              <w:jc w:val="center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  <w:object w:dxaOrig="0" w:dyaOrig="0">
                <v:shape id="_x0000_s1218" type="#_x0000_t75" style="position:absolute;left:0;text-align:left;margin-left:84.85pt;margin-top:.3pt;width:52.4pt;height:17.75pt;z-index:251643392">
                  <v:imagedata r:id="rId65" o:title=""/>
                </v:shape>
                <o:OLEObject Type="Embed" ProgID="Equation.DSMT4" ShapeID="_x0000_s1218" DrawAspect="Content" ObjectID="_1717695884" r:id="rId66"/>
              </w:object>
            </w:r>
          </w:p>
        </w:tc>
        <w:tc>
          <w:tcPr>
            <w:tcW w:w="2234" w:type="dxa"/>
            <w:gridSpan w:val="2"/>
            <w:shd w:val="clear" w:color="auto" w:fill="auto"/>
            <w:vAlign w:val="center"/>
          </w:tcPr>
          <w:p w:rsidR="0080776A" w:rsidRPr="00BA307A" w:rsidRDefault="0080776A" w:rsidP="000D6128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（</w:t>
            </w:r>
            <w:r w:rsidR="000D6128"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a.1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）</w:t>
            </w:r>
          </w:p>
        </w:tc>
      </w:tr>
      <w:tr w:rsidR="00BA307A" w:rsidRPr="00BA307A" w:rsidTr="00166D8D">
        <w:trPr>
          <w:trHeight w:val="402"/>
        </w:trPr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166D8D" w:rsidRPr="00BA307A" w:rsidRDefault="00166D8D" w:rsidP="00E51DFD">
            <w:pPr>
              <w:pStyle w:val="affff6"/>
              <w:ind w:firstLineChars="83" w:firstLine="174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上式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中：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66D8D" w:rsidRPr="00BA307A" w:rsidRDefault="00166D8D" w:rsidP="00E51DFD">
            <w:pPr>
              <w:pStyle w:val="affff6"/>
              <w:ind w:firstLineChars="0" w:firstLine="0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proofErr w:type="spellStart"/>
            <w:r w:rsidRPr="00BA307A">
              <w:rPr>
                <w:rFonts w:ascii="Times New Roman" w:hAnsi="Times New Roman" w:cs="Times New Roman"/>
                <w:i/>
                <w:color w:val="000000" w:themeColor="text1"/>
              </w:rPr>
              <w:t>δ</w:t>
            </w:r>
            <w:r w:rsidRPr="00BA307A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z</w:t>
            </w:r>
            <w:proofErr w:type="spellEnd"/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166D8D" w:rsidRPr="00BA307A" w:rsidRDefault="00166D8D" w:rsidP="00E51DFD">
            <w:pPr>
              <w:pStyle w:val="affff6"/>
              <w:spacing w:line="240" w:lineRule="auto"/>
              <w:ind w:firstLineChars="0" w:firstLine="0"/>
              <w:jc w:val="left"/>
              <w:rPr>
                <w:rFonts w:ascii="Times New Roman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——</w:t>
            </w:r>
            <w:r w:rsidR="00A915FC"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A915FC" w:rsidRPr="00BA307A">
              <w:rPr>
                <w:rFonts w:ascii="Times New Roman" w:hAnsi="Times New Roman" w:cs="Times New Roman"/>
                <w:color w:val="000000" w:themeColor="text1"/>
              </w:rPr>
              <w:t>空间位置误差，</w:t>
            </w:r>
            <w:r w:rsidR="00A915FC" w:rsidRPr="00BA307A">
              <w:rPr>
                <w:rFonts w:ascii="Times New Roman" w:hAnsi="Times New Roman" w:cs="Times New Roman"/>
                <w:color w:val="000000" w:themeColor="text1"/>
              </w:rPr>
              <w:t>(mm)</w:t>
            </w: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66D8D" w:rsidRPr="00BA307A" w:rsidRDefault="00166D8D" w:rsidP="00E51DFD">
            <w:pPr>
              <w:widowControl/>
              <w:jc w:val="center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BA307A" w:rsidRPr="00BA307A" w:rsidTr="00166D8D">
        <w:trPr>
          <w:trHeight w:val="402"/>
        </w:trPr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166D8D" w:rsidRPr="00BA307A" w:rsidRDefault="00166D8D" w:rsidP="00E51DFD">
            <w:pPr>
              <w:pStyle w:val="affff6"/>
              <w:ind w:firstLineChars="83" w:firstLine="174"/>
              <w:jc w:val="righ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66D8D" w:rsidRPr="00BA307A" w:rsidRDefault="00166D8D" w:rsidP="00E51DFD">
            <w:pPr>
              <w:pStyle w:val="affff6"/>
              <w:ind w:firstLineChars="0" w:firstLine="0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i/>
                <w:color w:val="000000" w:themeColor="text1"/>
              </w:rPr>
              <w:t>z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166D8D" w:rsidRPr="00BA307A" w:rsidRDefault="00166D8D" w:rsidP="00E51DFD">
            <w:pPr>
              <w:pStyle w:val="affff6"/>
              <w:spacing w:line="240" w:lineRule="auto"/>
              <w:ind w:firstLineChars="0" w:firstLine="0"/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——</w:t>
            </w:r>
            <w:r w:rsidR="00A915FC"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A915FC" w:rsidRPr="00BA307A">
              <w:rPr>
                <w:rFonts w:ascii="Times New Roman" w:hAnsi="Times New Roman" w:cs="Times New Roman"/>
                <w:color w:val="000000" w:themeColor="text1"/>
              </w:rPr>
              <w:t>被校点</w:t>
            </w:r>
            <w:r w:rsidR="00A915FC" w:rsidRPr="00BA307A">
              <w:rPr>
                <w:rFonts w:ascii="Times New Roman" w:hAnsi="Times New Roman" w:cs="Times New Roman"/>
                <w:i/>
                <w:color w:val="000000" w:themeColor="text1"/>
              </w:rPr>
              <w:t>z</w:t>
            </w:r>
            <w:r w:rsidR="00A915FC" w:rsidRPr="00BA307A">
              <w:rPr>
                <w:rFonts w:ascii="Times New Roman" w:hAnsi="Times New Roman" w:cs="Times New Roman"/>
                <w:color w:val="000000" w:themeColor="text1"/>
              </w:rPr>
              <w:t>坐标测得值，</w:t>
            </w:r>
            <w:r w:rsidR="00A915FC" w:rsidRPr="00BA307A">
              <w:rPr>
                <w:rFonts w:ascii="Times New Roman" w:hAnsi="Times New Roman" w:cs="Times New Roman"/>
                <w:color w:val="000000" w:themeColor="text1"/>
              </w:rPr>
              <w:t>(mm)</w:t>
            </w:r>
            <w:r w:rsidR="00A915FC" w:rsidRPr="00BA307A">
              <w:rPr>
                <w:rFonts w:ascii="Times New Roman" w:hAnsi="Times New Roman" w:cs="Times New Roman"/>
                <w:color w:val="000000" w:themeColor="text1"/>
              </w:rPr>
              <w:t>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66D8D" w:rsidRPr="00BA307A" w:rsidRDefault="00166D8D" w:rsidP="00E51DFD">
            <w:pPr>
              <w:widowControl/>
              <w:jc w:val="center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BA307A" w:rsidRPr="00BA307A" w:rsidTr="00166D8D">
        <w:trPr>
          <w:trHeight w:val="402"/>
        </w:trPr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166D8D" w:rsidRPr="00BA307A" w:rsidRDefault="00166D8D" w:rsidP="00E51DFD">
            <w:pPr>
              <w:pStyle w:val="affff6"/>
              <w:ind w:firstLineChars="83" w:firstLine="174"/>
              <w:jc w:val="righ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66D8D" w:rsidRPr="00BA307A" w:rsidRDefault="00166D8D" w:rsidP="00E51DFD">
            <w:pPr>
              <w:pStyle w:val="affff6"/>
              <w:ind w:firstLineChars="0" w:firstLine="0"/>
              <w:jc w:val="right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i/>
                <w:color w:val="000000" w:themeColor="text1"/>
              </w:rPr>
              <w:t>z</w:t>
            </w:r>
            <w:r w:rsidRPr="00BA307A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o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166D8D" w:rsidRPr="00BA307A" w:rsidRDefault="00166D8D" w:rsidP="00E51DFD">
            <w:pPr>
              <w:pStyle w:val="affff6"/>
              <w:spacing w:line="240" w:lineRule="auto"/>
              <w:ind w:firstLineChars="0" w:firstLine="0"/>
              <w:jc w:val="left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——</w:t>
            </w:r>
            <w:r w:rsidR="00A915FC"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A915FC" w:rsidRPr="00BA307A">
              <w:rPr>
                <w:rFonts w:ascii="Times New Roman" w:hAnsi="Times New Roman" w:cs="Times New Roman"/>
                <w:color w:val="000000" w:themeColor="text1"/>
                <w:szCs w:val="21"/>
              </w:rPr>
              <w:t>由系统</w:t>
            </w:r>
            <w:r w:rsidR="00A915FC" w:rsidRPr="00BA307A">
              <w:rPr>
                <w:rFonts w:ascii="Times New Roman" w:hAnsi="Times New Roman" w:cs="Times New Roman"/>
                <w:color w:val="000000" w:themeColor="text1"/>
              </w:rPr>
              <w:t>输入的距离标称值，</w:t>
            </w:r>
            <w:r w:rsidR="00A915FC" w:rsidRPr="00BA307A">
              <w:rPr>
                <w:rFonts w:ascii="Times New Roman" w:hAnsi="Times New Roman" w:cs="Times New Roman"/>
                <w:color w:val="000000" w:themeColor="text1"/>
              </w:rPr>
              <w:t>(mm)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66D8D" w:rsidRPr="00BA307A" w:rsidRDefault="00166D8D" w:rsidP="00E51DFD">
            <w:pPr>
              <w:widowControl/>
              <w:jc w:val="center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</w:p>
        </w:tc>
      </w:tr>
    </w:tbl>
    <w:p w:rsidR="00086110" w:rsidRPr="00BA307A" w:rsidRDefault="00086110" w:rsidP="00F31F84">
      <w:pPr>
        <w:spacing w:line="360" w:lineRule="auto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A.</w:t>
      </w:r>
      <w:r w:rsidRPr="00BA307A">
        <w:rPr>
          <w:color w:val="000000" w:themeColor="text1"/>
          <w:sz w:val="24"/>
        </w:rPr>
        <w:t>3</w:t>
      </w:r>
      <w:r w:rsidRPr="00BA307A">
        <w:rPr>
          <w:rFonts w:hint="eastAsia"/>
          <w:color w:val="000000" w:themeColor="text1"/>
          <w:sz w:val="24"/>
        </w:rPr>
        <w:t>灵敏系数</w:t>
      </w:r>
    </w:p>
    <w:tbl>
      <w:tblPr>
        <w:tblW w:w="7087" w:type="dxa"/>
        <w:tblInd w:w="2127" w:type="dxa"/>
        <w:tblLayout w:type="fixed"/>
        <w:tblLook w:val="04A0" w:firstRow="1" w:lastRow="0" w:firstColumn="1" w:lastColumn="0" w:noHBand="0" w:noVBand="1"/>
      </w:tblPr>
      <w:tblGrid>
        <w:gridCol w:w="4819"/>
        <w:gridCol w:w="2268"/>
      </w:tblGrid>
      <w:tr w:rsidR="00BA307A" w:rsidRPr="00BA307A" w:rsidTr="00F61CC5">
        <w:trPr>
          <w:trHeight w:val="402"/>
        </w:trPr>
        <w:tc>
          <w:tcPr>
            <w:tcW w:w="4819" w:type="dxa"/>
            <w:shd w:val="clear" w:color="auto" w:fill="auto"/>
            <w:noWrap/>
            <w:vAlign w:val="center"/>
          </w:tcPr>
          <w:p w:rsidR="00DE6486" w:rsidRPr="00BA307A" w:rsidRDefault="00295D6A" w:rsidP="00F61CC5">
            <w:pPr>
              <w:pStyle w:val="affff6"/>
              <w:ind w:firstLineChars="83" w:firstLine="199"/>
              <w:jc w:val="center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  <w:object w:dxaOrig="0" w:dyaOrig="0">
                <v:shape id="_x0000_s1278" type="#_x0000_t75" style="position:absolute;left:0;text-align:left;margin-left:82.7pt;margin-top:4.45pt;width:59.45pt;height:30.55pt;z-index:251648512">
                  <v:imagedata r:id="rId67" o:title=""/>
                </v:shape>
                <o:OLEObject Type="Embed" ProgID="Equation.DSMT4" ShapeID="_x0000_s1278" DrawAspect="Content" ObjectID="_1717695885" r:id="rId68"/>
              </w:objec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DE6486" w:rsidRPr="00BA307A" w:rsidRDefault="00DE6486" w:rsidP="00F61CC5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（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a.2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）</w:t>
            </w:r>
          </w:p>
        </w:tc>
      </w:tr>
      <w:tr w:rsidR="00BA307A" w:rsidRPr="00BA307A" w:rsidTr="00F61CC5">
        <w:trPr>
          <w:trHeight w:val="402"/>
        </w:trPr>
        <w:tc>
          <w:tcPr>
            <w:tcW w:w="4819" w:type="dxa"/>
            <w:shd w:val="clear" w:color="auto" w:fill="auto"/>
            <w:noWrap/>
            <w:vAlign w:val="center"/>
          </w:tcPr>
          <w:p w:rsidR="00DE6486" w:rsidRPr="00BA307A" w:rsidRDefault="00DE6486" w:rsidP="00F61CC5">
            <w:pPr>
              <w:pStyle w:val="affff6"/>
              <w:ind w:firstLineChars="83" w:firstLine="199"/>
              <w:jc w:val="center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E6486" w:rsidRPr="00BA307A" w:rsidRDefault="00DE6486" w:rsidP="00F61CC5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</w:p>
        </w:tc>
      </w:tr>
    </w:tbl>
    <w:p w:rsidR="00CD7AF7" w:rsidRPr="00BA307A" w:rsidRDefault="00CD7AF7" w:rsidP="00F31F84">
      <w:pPr>
        <w:spacing w:line="360" w:lineRule="auto"/>
        <w:rPr>
          <w:color w:val="000000" w:themeColor="text1"/>
          <w:sz w:val="24"/>
        </w:rPr>
      </w:pPr>
      <w:bookmarkStart w:id="94" w:name="_Toc177195382"/>
      <w:bookmarkStart w:id="95" w:name="_Toc177195714"/>
      <w:r w:rsidRPr="00BA307A">
        <w:rPr>
          <w:rFonts w:hint="eastAsia"/>
          <w:color w:val="000000" w:themeColor="text1"/>
          <w:sz w:val="24"/>
        </w:rPr>
        <w:t>A.</w:t>
      </w:r>
      <w:r w:rsidR="00086110" w:rsidRPr="00BA307A">
        <w:rPr>
          <w:color w:val="000000" w:themeColor="text1"/>
          <w:sz w:val="24"/>
        </w:rPr>
        <w:t>4</w:t>
      </w:r>
      <w:r w:rsidRPr="00BA307A">
        <w:rPr>
          <w:rFonts w:hint="eastAsia"/>
          <w:color w:val="000000" w:themeColor="text1"/>
          <w:sz w:val="24"/>
        </w:rPr>
        <w:t>不确定度来源</w:t>
      </w:r>
      <w:bookmarkEnd w:id="94"/>
      <w:bookmarkEnd w:id="95"/>
    </w:p>
    <w:p w:rsidR="00CD7AF7" w:rsidRPr="00BA307A" w:rsidRDefault="00CD7AF7" w:rsidP="00CD7AF7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（</w:t>
      </w:r>
      <w:r w:rsidRPr="00BA307A">
        <w:rPr>
          <w:rFonts w:hint="eastAsia"/>
          <w:color w:val="000000" w:themeColor="text1"/>
          <w:sz w:val="24"/>
        </w:rPr>
        <w:t>1</w:t>
      </w:r>
      <w:r w:rsidRPr="00BA307A">
        <w:rPr>
          <w:rFonts w:hint="eastAsia"/>
          <w:color w:val="000000" w:themeColor="text1"/>
          <w:sz w:val="24"/>
        </w:rPr>
        <w:t>）</w:t>
      </w:r>
      <w:r w:rsidR="00D07699" w:rsidRPr="00BA307A">
        <w:rPr>
          <w:rFonts w:hint="eastAsia"/>
          <w:color w:val="000000" w:themeColor="text1"/>
          <w:sz w:val="24"/>
        </w:rPr>
        <w:t>被校</w:t>
      </w:r>
      <w:r w:rsidR="00F6789E" w:rsidRPr="00BA307A">
        <w:rPr>
          <w:rFonts w:hint="eastAsia"/>
          <w:color w:val="000000" w:themeColor="text1"/>
          <w:sz w:val="24"/>
        </w:rPr>
        <w:t>点</w:t>
      </w:r>
      <w:r w:rsidR="00F6789E" w:rsidRPr="00BA307A">
        <w:rPr>
          <w:rFonts w:hint="eastAsia"/>
          <w:i/>
          <w:color w:val="000000" w:themeColor="text1"/>
          <w:sz w:val="24"/>
        </w:rPr>
        <w:t>z</w:t>
      </w:r>
      <w:r w:rsidR="00F6789E" w:rsidRPr="00BA307A">
        <w:rPr>
          <w:rFonts w:hint="eastAsia"/>
          <w:color w:val="000000" w:themeColor="text1"/>
          <w:sz w:val="24"/>
        </w:rPr>
        <w:t>坐标测得值的重复性</w:t>
      </w:r>
      <w:r w:rsidR="00A915FC" w:rsidRPr="00BA307A">
        <w:rPr>
          <w:rFonts w:hint="eastAsia"/>
          <w:color w:val="000000" w:themeColor="text1"/>
          <w:sz w:val="24"/>
        </w:rPr>
        <w:t>：</w:t>
      </w:r>
    </w:p>
    <w:tbl>
      <w:tblPr>
        <w:tblW w:w="7087" w:type="dxa"/>
        <w:tblInd w:w="2127" w:type="dxa"/>
        <w:tblLayout w:type="fixed"/>
        <w:tblLook w:val="04A0" w:firstRow="1" w:lastRow="0" w:firstColumn="1" w:lastColumn="0" w:noHBand="0" w:noVBand="1"/>
      </w:tblPr>
      <w:tblGrid>
        <w:gridCol w:w="4819"/>
        <w:gridCol w:w="2268"/>
      </w:tblGrid>
      <w:tr w:rsidR="00BA307A" w:rsidRPr="00BA307A" w:rsidTr="00F61CC5">
        <w:trPr>
          <w:trHeight w:val="402"/>
        </w:trPr>
        <w:tc>
          <w:tcPr>
            <w:tcW w:w="4819" w:type="dxa"/>
            <w:shd w:val="clear" w:color="auto" w:fill="auto"/>
            <w:noWrap/>
            <w:vAlign w:val="center"/>
          </w:tcPr>
          <w:p w:rsidR="00A8480C" w:rsidRPr="00BA307A" w:rsidRDefault="00295D6A" w:rsidP="00F61CC5">
            <w:pPr>
              <w:pStyle w:val="affff6"/>
              <w:ind w:firstLineChars="83" w:firstLine="199"/>
              <w:jc w:val="center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  <w:object w:dxaOrig="0" w:dyaOrig="0">
                <v:shape id="_x0000_s1220" type="#_x0000_t75" style="position:absolute;left:0;text-align:left;margin-left:84.85pt;margin-top:.3pt;width:46.35pt;height:23.65pt;z-index:251644416">
                  <v:imagedata r:id="rId69" o:title=""/>
                </v:shape>
                <o:OLEObject Type="Embed" ProgID="Equation.DSMT4" ShapeID="_x0000_s1220" DrawAspect="Content" ObjectID="_1717695886" r:id="rId70"/>
              </w:objec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8480C" w:rsidRPr="00BA307A" w:rsidRDefault="00A8480C" w:rsidP="00F61CC5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（</w:t>
            </w:r>
            <w:r w:rsidR="000D6128"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a.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3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）</w:t>
            </w:r>
          </w:p>
        </w:tc>
      </w:tr>
    </w:tbl>
    <w:p w:rsidR="00CD7AF7" w:rsidRPr="00BA307A" w:rsidRDefault="00CD7AF7" w:rsidP="00CD7AF7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（</w:t>
      </w:r>
      <w:r w:rsidRPr="00BA307A">
        <w:rPr>
          <w:rFonts w:hint="eastAsia"/>
          <w:color w:val="000000" w:themeColor="text1"/>
          <w:sz w:val="24"/>
        </w:rPr>
        <w:t>2</w:t>
      </w:r>
      <w:r w:rsidRPr="00BA307A">
        <w:rPr>
          <w:rFonts w:hint="eastAsia"/>
          <w:color w:val="000000" w:themeColor="text1"/>
          <w:sz w:val="24"/>
        </w:rPr>
        <w:t>）</w:t>
      </w:r>
      <w:r w:rsidR="00301C67" w:rsidRPr="00BA307A">
        <w:rPr>
          <w:rFonts w:hint="eastAsia"/>
          <w:color w:val="000000" w:themeColor="text1"/>
          <w:sz w:val="24"/>
        </w:rPr>
        <w:t>由激光跟踪仪</w:t>
      </w:r>
      <w:r w:rsidR="00735876" w:rsidRPr="00BA307A">
        <w:rPr>
          <w:rFonts w:hint="eastAsia"/>
          <w:color w:val="000000" w:themeColor="text1"/>
          <w:sz w:val="24"/>
        </w:rPr>
        <w:t>引入的不确定度</w:t>
      </w:r>
      <w:r w:rsidR="00A915FC" w:rsidRPr="00BA307A">
        <w:rPr>
          <w:rFonts w:hint="eastAsia"/>
          <w:color w:val="000000" w:themeColor="text1"/>
          <w:sz w:val="24"/>
        </w:rPr>
        <w:t>：</w:t>
      </w:r>
    </w:p>
    <w:tbl>
      <w:tblPr>
        <w:tblW w:w="7087" w:type="dxa"/>
        <w:tblInd w:w="2127" w:type="dxa"/>
        <w:tblLayout w:type="fixed"/>
        <w:tblLook w:val="04A0" w:firstRow="1" w:lastRow="0" w:firstColumn="1" w:lastColumn="0" w:noHBand="0" w:noVBand="1"/>
      </w:tblPr>
      <w:tblGrid>
        <w:gridCol w:w="4819"/>
        <w:gridCol w:w="2268"/>
      </w:tblGrid>
      <w:tr w:rsidR="00BA307A" w:rsidRPr="00BA307A" w:rsidTr="00E4458E">
        <w:trPr>
          <w:trHeight w:val="402"/>
        </w:trPr>
        <w:tc>
          <w:tcPr>
            <w:tcW w:w="4819" w:type="dxa"/>
            <w:shd w:val="clear" w:color="auto" w:fill="auto"/>
            <w:noWrap/>
            <w:vAlign w:val="center"/>
          </w:tcPr>
          <w:p w:rsidR="00932D5F" w:rsidRPr="00BA307A" w:rsidRDefault="00295D6A" w:rsidP="00E4458E">
            <w:pPr>
              <w:pStyle w:val="affff6"/>
              <w:ind w:firstLineChars="83" w:firstLine="199"/>
              <w:jc w:val="center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  <w:object w:dxaOrig="0" w:dyaOrig="0">
                <v:shape id="_x0000_s1289" type="#_x0000_t75" style="position:absolute;left:0;text-align:left;margin-left:82.55pt;margin-top:-.05pt;width:52.4pt;height:19.7pt;z-index:251655680">
                  <v:imagedata r:id="rId71" o:title=""/>
                </v:shape>
                <o:OLEObject Type="Embed" ProgID="Equation.DSMT4" ShapeID="_x0000_s1289" DrawAspect="Content" ObjectID="_1717695887" r:id="rId72"/>
              </w:objec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2D5F" w:rsidRPr="00BA307A" w:rsidRDefault="00932D5F" w:rsidP="00E4458E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（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a.4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）</w:t>
            </w:r>
          </w:p>
        </w:tc>
      </w:tr>
    </w:tbl>
    <w:p w:rsidR="00932D5F" w:rsidRPr="00BA307A" w:rsidRDefault="00932D5F" w:rsidP="00CD7AF7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（</w:t>
      </w:r>
      <w:r w:rsidRPr="00BA307A">
        <w:rPr>
          <w:color w:val="000000" w:themeColor="text1"/>
          <w:sz w:val="24"/>
        </w:rPr>
        <w:t>3</w:t>
      </w:r>
      <w:r w:rsidRPr="00BA307A">
        <w:rPr>
          <w:rFonts w:hint="eastAsia"/>
          <w:color w:val="000000" w:themeColor="text1"/>
          <w:sz w:val="24"/>
        </w:rPr>
        <w:t>）人员</w:t>
      </w:r>
      <w:r w:rsidR="00696558" w:rsidRPr="00BA307A">
        <w:rPr>
          <w:rFonts w:hint="eastAsia"/>
          <w:color w:val="000000" w:themeColor="text1"/>
          <w:sz w:val="24"/>
        </w:rPr>
        <w:t>对</w:t>
      </w:r>
      <w:r w:rsidRPr="00BA307A">
        <w:rPr>
          <w:rFonts w:hint="eastAsia"/>
          <w:color w:val="000000" w:themeColor="text1"/>
          <w:sz w:val="24"/>
        </w:rPr>
        <w:t>测量球</w:t>
      </w:r>
      <w:r w:rsidR="00696558" w:rsidRPr="00BA307A">
        <w:rPr>
          <w:rFonts w:hint="eastAsia"/>
          <w:color w:val="000000" w:themeColor="text1"/>
          <w:sz w:val="24"/>
        </w:rPr>
        <w:t>的</w:t>
      </w:r>
      <w:r w:rsidR="00696558" w:rsidRPr="00BA307A">
        <w:rPr>
          <w:color w:val="000000" w:themeColor="text1"/>
          <w:sz w:val="24"/>
        </w:rPr>
        <w:t>操作</w:t>
      </w:r>
      <w:r w:rsidRPr="00BA307A">
        <w:rPr>
          <w:rFonts w:hint="eastAsia"/>
          <w:color w:val="000000" w:themeColor="text1"/>
          <w:sz w:val="24"/>
        </w:rPr>
        <w:t>引入的不确定度</w:t>
      </w:r>
      <w:r w:rsidR="00A915FC" w:rsidRPr="00BA307A">
        <w:rPr>
          <w:rFonts w:hint="eastAsia"/>
          <w:color w:val="000000" w:themeColor="text1"/>
          <w:sz w:val="24"/>
        </w:rPr>
        <w:t>：</w:t>
      </w:r>
    </w:p>
    <w:tbl>
      <w:tblPr>
        <w:tblW w:w="7087" w:type="dxa"/>
        <w:tblInd w:w="2127" w:type="dxa"/>
        <w:tblLayout w:type="fixed"/>
        <w:tblLook w:val="04A0" w:firstRow="1" w:lastRow="0" w:firstColumn="1" w:lastColumn="0" w:noHBand="0" w:noVBand="1"/>
      </w:tblPr>
      <w:tblGrid>
        <w:gridCol w:w="4819"/>
        <w:gridCol w:w="2268"/>
      </w:tblGrid>
      <w:tr w:rsidR="00BA307A" w:rsidRPr="00BA307A" w:rsidTr="00E4458E">
        <w:trPr>
          <w:trHeight w:val="402"/>
        </w:trPr>
        <w:tc>
          <w:tcPr>
            <w:tcW w:w="4819" w:type="dxa"/>
            <w:shd w:val="clear" w:color="auto" w:fill="auto"/>
            <w:noWrap/>
            <w:vAlign w:val="center"/>
          </w:tcPr>
          <w:p w:rsidR="00BC1314" w:rsidRPr="00BA307A" w:rsidRDefault="00295D6A" w:rsidP="00E4458E">
            <w:pPr>
              <w:pStyle w:val="affff6"/>
              <w:ind w:firstLineChars="83" w:firstLine="199"/>
              <w:jc w:val="center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  <w:pict>
                <v:shape id="_x0000_s1274" type="#_x0000_t75" style="position:absolute;left:0;text-align:left;margin-left:82.55pt;margin-top:-.05pt;width:50.35pt;height:19.7pt;z-index:251647488">
                  <v:imagedata r:id="rId73" o:title=""/>
                </v:shape>
              </w:pic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1314" w:rsidRPr="00BA307A" w:rsidRDefault="00BC1314" w:rsidP="00B16183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（</w:t>
            </w:r>
            <w:r w:rsidR="000D6128"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a.</w:t>
            </w:r>
            <w:r w:rsidR="00B16183"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5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）</w:t>
            </w:r>
          </w:p>
        </w:tc>
      </w:tr>
    </w:tbl>
    <w:p w:rsidR="00CD7AF7" w:rsidRPr="00BA307A" w:rsidRDefault="00CD7AF7" w:rsidP="00F31F84">
      <w:pPr>
        <w:spacing w:line="360" w:lineRule="auto"/>
        <w:rPr>
          <w:color w:val="000000" w:themeColor="text1"/>
          <w:sz w:val="24"/>
        </w:rPr>
      </w:pPr>
      <w:bookmarkStart w:id="96" w:name="_Toc177195383"/>
      <w:bookmarkStart w:id="97" w:name="_Toc177195715"/>
      <w:r w:rsidRPr="00BA307A">
        <w:rPr>
          <w:rFonts w:hint="eastAsia"/>
          <w:color w:val="000000" w:themeColor="text1"/>
          <w:sz w:val="24"/>
        </w:rPr>
        <w:t>A.5</w:t>
      </w:r>
      <w:r w:rsidRPr="00BA307A">
        <w:rPr>
          <w:rFonts w:hint="eastAsia"/>
          <w:color w:val="000000" w:themeColor="text1"/>
          <w:sz w:val="24"/>
        </w:rPr>
        <w:t>标准不确定度评定</w:t>
      </w:r>
      <w:bookmarkEnd w:id="96"/>
      <w:bookmarkEnd w:id="97"/>
    </w:p>
    <w:p w:rsidR="00CD7AF7" w:rsidRPr="00BA307A" w:rsidRDefault="00CD7AF7" w:rsidP="00CD7AF7">
      <w:pPr>
        <w:spacing w:line="360" w:lineRule="auto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（</w:t>
      </w:r>
      <w:r w:rsidRPr="00BA307A">
        <w:rPr>
          <w:rFonts w:hint="eastAsia"/>
          <w:color w:val="000000" w:themeColor="text1"/>
          <w:sz w:val="24"/>
        </w:rPr>
        <w:t>1</w:t>
      </w:r>
      <w:r w:rsidRPr="00BA307A">
        <w:rPr>
          <w:rFonts w:hint="eastAsia"/>
          <w:color w:val="000000" w:themeColor="text1"/>
          <w:sz w:val="24"/>
        </w:rPr>
        <w:t>）</w:t>
      </w:r>
      <w:r w:rsidR="00D07699" w:rsidRPr="00BA307A">
        <w:rPr>
          <w:rFonts w:hint="eastAsia"/>
          <w:color w:val="000000" w:themeColor="text1"/>
          <w:sz w:val="24"/>
        </w:rPr>
        <w:t>被校点</w:t>
      </w:r>
      <w:r w:rsidR="00D07699" w:rsidRPr="00BA307A">
        <w:rPr>
          <w:rFonts w:hint="eastAsia"/>
          <w:i/>
          <w:color w:val="000000" w:themeColor="text1"/>
          <w:sz w:val="24"/>
        </w:rPr>
        <w:t>z</w:t>
      </w:r>
      <w:r w:rsidR="00D07699" w:rsidRPr="00BA307A">
        <w:rPr>
          <w:rFonts w:hint="eastAsia"/>
          <w:color w:val="000000" w:themeColor="text1"/>
          <w:sz w:val="24"/>
        </w:rPr>
        <w:t>坐标测得值的重复性</w:t>
      </w:r>
    </w:p>
    <w:p w:rsidR="000D6128" w:rsidRPr="00BA307A" w:rsidRDefault="00CD7AF7" w:rsidP="00EC6007">
      <w:pPr>
        <w:spacing w:line="360" w:lineRule="auto"/>
        <w:ind w:leftChars="200" w:left="420" w:firstLineChars="200" w:firstLine="480"/>
        <w:rPr>
          <w:color w:val="000000" w:themeColor="text1"/>
          <w:sz w:val="24"/>
        </w:rPr>
      </w:pPr>
      <w:r w:rsidRPr="00BA307A">
        <w:rPr>
          <w:rFonts w:ascii="宋体" w:hAnsi="宋体" w:hint="eastAsia"/>
          <w:color w:val="000000" w:themeColor="text1"/>
          <w:sz w:val="24"/>
        </w:rPr>
        <w:t>测量结果重复性通过连续测量得到的测量列，采用A类方法进行评定。</w:t>
      </w:r>
      <w:r w:rsidR="000D6128" w:rsidRPr="00BA307A">
        <w:rPr>
          <w:rFonts w:ascii="宋体" w:hAnsi="宋体" w:hint="eastAsia"/>
          <w:color w:val="000000" w:themeColor="text1"/>
          <w:sz w:val="24"/>
        </w:rPr>
        <w:t>对目标物同</w:t>
      </w:r>
      <w:r w:rsidR="000D6128" w:rsidRPr="00BA307A">
        <w:rPr>
          <w:color w:val="000000" w:themeColor="text1"/>
          <w:sz w:val="24"/>
        </w:rPr>
        <w:t>一位置连续测量</w:t>
      </w:r>
      <w:r w:rsidR="0095729D" w:rsidRPr="00BA307A">
        <w:rPr>
          <w:color w:val="000000" w:themeColor="text1"/>
          <w:sz w:val="24"/>
        </w:rPr>
        <w:t>6</w:t>
      </w:r>
      <w:r w:rsidR="000D6128" w:rsidRPr="00BA307A">
        <w:rPr>
          <w:color w:val="000000" w:themeColor="text1"/>
          <w:sz w:val="24"/>
        </w:rPr>
        <w:t>次，测量包含了目标物从初始</w:t>
      </w:r>
      <w:r w:rsidR="0076325A" w:rsidRPr="00BA307A">
        <w:rPr>
          <w:color w:val="000000" w:themeColor="text1"/>
          <w:sz w:val="24"/>
        </w:rPr>
        <w:t>位置</w:t>
      </w:r>
      <w:r w:rsidR="000D6128" w:rsidRPr="00BA307A">
        <w:rPr>
          <w:color w:val="000000" w:themeColor="text1"/>
          <w:sz w:val="24"/>
        </w:rPr>
        <w:t>到测量位置根据软件输入的参考距离</w:t>
      </w:r>
      <w:r w:rsidR="000D6128" w:rsidRPr="00BA307A">
        <w:rPr>
          <w:color w:val="000000" w:themeColor="text1"/>
          <w:sz w:val="24"/>
        </w:rPr>
        <w:t>2</w:t>
      </w:r>
      <w:r w:rsidR="00EB2636" w:rsidRPr="00BA307A">
        <w:rPr>
          <w:color w:val="000000" w:themeColor="text1"/>
          <w:sz w:val="24"/>
        </w:rPr>
        <w:t>5</w:t>
      </w:r>
      <w:r w:rsidR="000D6128" w:rsidRPr="00BA307A">
        <w:rPr>
          <w:color w:val="000000" w:themeColor="text1"/>
          <w:sz w:val="24"/>
        </w:rPr>
        <w:t>0mm</w:t>
      </w:r>
      <w:r w:rsidR="000D6128" w:rsidRPr="00BA307A">
        <w:rPr>
          <w:color w:val="000000" w:themeColor="text1"/>
          <w:sz w:val="24"/>
        </w:rPr>
        <w:t>的重复运动及稳定过程，测得值见表</w:t>
      </w:r>
      <w:r w:rsidR="0026454D" w:rsidRPr="00BA307A">
        <w:rPr>
          <w:rFonts w:hint="eastAsia"/>
          <w:color w:val="000000" w:themeColor="text1"/>
          <w:sz w:val="24"/>
        </w:rPr>
        <w:t>A</w:t>
      </w:r>
      <w:r w:rsidR="000D6128" w:rsidRPr="00BA307A">
        <w:rPr>
          <w:color w:val="000000" w:themeColor="text1"/>
          <w:sz w:val="24"/>
        </w:rPr>
        <w:t>.1</w:t>
      </w:r>
      <w:r w:rsidR="000D6128" w:rsidRPr="00BA307A">
        <w:rPr>
          <w:color w:val="000000" w:themeColor="text1"/>
          <w:sz w:val="24"/>
        </w:rPr>
        <w:t>。</w:t>
      </w:r>
    </w:p>
    <w:p w:rsidR="000D6128" w:rsidRPr="00BA307A" w:rsidRDefault="000D6128" w:rsidP="000D6128">
      <w:pPr>
        <w:spacing w:line="360" w:lineRule="auto"/>
        <w:ind w:firstLineChars="200" w:firstLine="420"/>
        <w:jc w:val="center"/>
        <w:rPr>
          <w:rFonts w:eastAsia="黑体"/>
          <w:color w:val="000000" w:themeColor="text1"/>
          <w:sz w:val="24"/>
        </w:rPr>
      </w:pPr>
      <w:r w:rsidRPr="00BA307A">
        <w:rPr>
          <w:rFonts w:eastAsia="黑体"/>
          <w:color w:val="000000" w:themeColor="text1"/>
          <w:szCs w:val="21"/>
        </w:rPr>
        <w:t>表</w:t>
      </w:r>
      <w:r w:rsidR="0026454D" w:rsidRPr="00BA307A">
        <w:rPr>
          <w:rFonts w:eastAsia="黑体" w:hint="eastAsia"/>
          <w:color w:val="000000" w:themeColor="text1"/>
          <w:szCs w:val="21"/>
        </w:rPr>
        <w:t>A</w:t>
      </w:r>
      <w:r w:rsidRPr="00BA307A">
        <w:rPr>
          <w:rFonts w:eastAsia="黑体"/>
          <w:color w:val="000000" w:themeColor="text1"/>
          <w:szCs w:val="21"/>
        </w:rPr>
        <w:t>.1</w:t>
      </w:r>
      <w:r w:rsidRPr="00BA307A">
        <w:rPr>
          <w:rFonts w:eastAsia="黑体"/>
          <w:color w:val="000000" w:themeColor="text1"/>
          <w:szCs w:val="21"/>
        </w:rPr>
        <w:t>被校点</w:t>
      </w:r>
      <w:r w:rsidRPr="00BA307A">
        <w:rPr>
          <w:rFonts w:eastAsia="黑体"/>
          <w:i/>
          <w:color w:val="000000" w:themeColor="text1"/>
          <w:sz w:val="24"/>
        </w:rPr>
        <w:t>z</w:t>
      </w:r>
      <w:r w:rsidRPr="00BA307A">
        <w:rPr>
          <w:rFonts w:eastAsia="黑体"/>
          <w:color w:val="000000" w:themeColor="text1"/>
          <w:sz w:val="24"/>
        </w:rPr>
        <w:t>坐标</w:t>
      </w:r>
      <w:r w:rsidR="00A105DE" w:rsidRPr="00BA307A">
        <w:rPr>
          <w:rFonts w:eastAsia="黑体"/>
          <w:color w:val="000000" w:themeColor="text1"/>
          <w:sz w:val="24"/>
        </w:rPr>
        <w:t>测得值</w:t>
      </w:r>
      <w:r w:rsidRPr="00BA307A">
        <w:rPr>
          <w:rFonts w:eastAsia="黑体"/>
          <w:color w:val="000000" w:themeColor="text1"/>
          <w:sz w:val="24"/>
        </w:rPr>
        <w:t>的重复性</w:t>
      </w:r>
    </w:p>
    <w:p w:rsidR="00514C73" w:rsidRPr="00BA307A" w:rsidRDefault="00514C73" w:rsidP="00B16183">
      <w:pPr>
        <w:ind w:right="210" w:firstLineChars="200" w:firstLine="420"/>
        <w:jc w:val="right"/>
        <w:rPr>
          <w:rFonts w:eastAsia="黑体"/>
          <w:color w:val="000000" w:themeColor="text1"/>
          <w:szCs w:val="21"/>
        </w:rPr>
      </w:pPr>
      <w:r w:rsidRPr="00BA307A">
        <w:rPr>
          <w:rFonts w:eastAsia="黑体"/>
          <w:color w:val="000000" w:themeColor="text1"/>
          <w:szCs w:val="21"/>
        </w:rPr>
        <w:t>单位：</w:t>
      </w:r>
      <w:r w:rsidRPr="00BA307A">
        <w:rPr>
          <w:rFonts w:eastAsia="黑体"/>
          <w:color w:val="000000" w:themeColor="text1"/>
          <w:szCs w:val="21"/>
        </w:rPr>
        <w:t>mm</w:t>
      </w:r>
    </w:p>
    <w:tbl>
      <w:tblPr>
        <w:tblStyle w:val="affe"/>
        <w:tblW w:w="0" w:type="auto"/>
        <w:tblInd w:w="562" w:type="dxa"/>
        <w:tblLook w:val="04A0" w:firstRow="1" w:lastRow="0" w:firstColumn="1" w:lastColumn="0" w:noHBand="0" w:noVBand="1"/>
      </w:tblPr>
      <w:tblGrid>
        <w:gridCol w:w="950"/>
        <w:gridCol w:w="950"/>
        <w:gridCol w:w="951"/>
        <w:gridCol w:w="950"/>
        <w:gridCol w:w="951"/>
        <w:gridCol w:w="950"/>
        <w:gridCol w:w="951"/>
        <w:gridCol w:w="950"/>
        <w:gridCol w:w="951"/>
      </w:tblGrid>
      <w:tr w:rsidR="00BA307A" w:rsidRPr="00BA307A" w:rsidTr="00295079">
        <w:tc>
          <w:tcPr>
            <w:tcW w:w="950" w:type="dxa"/>
          </w:tcPr>
          <w:p w:rsidR="00295079" w:rsidRPr="00BA307A" w:rsidRDefault="00295079" w:rsidP="00514C73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BA307A">
              <w:rPr>
                <w:rFonts w:asciiTheme="minorEastAsia" w:hAnsiTheme="minorEastAsia"/>
                <w:color w:val="000000" w:themeColor="text1"/>
                <w:szCs w:val="21"/>
              </w:rPr>
              <w:t>序号</w:t>
            </w:r>
          </w:p>
        </w:tc>
        <w:tc>
          <w:tcPr>
            <w:tcW w:w="950" w:type="dxa"/>
          </w:tcPr>
          <w:p w:rsidR="00295079" w:rsidRPr="00BA307A" w:rsidRDefault="00295079" w:rsidP="00514C7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BA307A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951" w:type="dxa"/>
          </w:tcPr>
          <w:p w:rsidR="00295079" w:rsidRPr="00BA307A" w:rsidRDefault="00295079" w:rsidP="00514C7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BA307A"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950" w:type="dxa"/>
          </w:tcPr>
          <w:p w:rsidR="00295079" w:rsidRPr="00BA307A" w:rsidRDefault="00295079" w:rsidP="00514C7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BA307A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951" w:type="dxa"/>
          </w:tcPr>
          <w:p w:rsidR="00295079" w:rsidRPr="00BA307A" w:rsidRDefault="00295079" w:rsidP="00514C7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BA307A">
              <w:rPr>
                <w:color w:val="000000" w:themeColor="text1"/>
                <w:szCs w:val="21"/>
              </w:rPr>
              <w:t>4</w:t>
            </w:r>
          </w:p>
        </w:tc>
        <w:tc>
          <w:tcPr>
            <w:tcW w:w="950" w:type="dxa"/>
          </w:tcPr>
          <w:p w:rsidR="00295079" w:rsidRPr="00BA307A" w:rsidRDefault="00295079" w:rsidP="00514C7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BA307A">
              <w:rPr>
                <w:color w:val="000000" w:themeColor="text1"/>
                <w:szCs w:val="21"/>
              </w:rPr>
              <w:t>5</w:t>
            </w:r>
          </w:p>
        </w:tc>
        <w:tc>
          <w:tcPr>
            <w:tcW w:w="951" w:type="dxa"/>
          </w:tcPr>
          <w:p w:rsidR="00295079" w:rsidRPr="00BA307A" w:rsidRDefault="00295079" w:rsidP="00514C7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BA307A"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950" w:type="dxa"/>
          </w:tcPr>
          <w:p w:rsidR="00295079" w:rsidRPr="00BA307A" w:rsidRDefault="00295079" w:rsidP="00514C73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BA307A">
              <w:rPr>
                <w:rFonts w:asciiTheme="minorEastAsia" w:hAnsiTheme="minorEastAsia"/>
                <w:color w:val="000000" w:themeColor="text1"/>
                <w:szCs w:val="21"/>
              </w:rPr>
              <w:t>平均值</w:t>
            </w:r>
          </w:p>
        </w:tc>
        <w:tc>
          <w:tcPr>
            <w:tcW w:w="951" w:type="dxa"/>
          </w:tcPr>
          <w:p w:rsidR="00295079" w:rsidRPr="00BA307A" w:rsidRDefault="00295079" w:rsidP="00514C73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BA307A">
              <w:rPr>
                <w:rFonts w:asciiTheme="minorEastAsia" w:hAnsiTheme="minorEastAsia" w:hint="eastAsia"/>
                <w:color w:val="000000" w:themeColor="text1"/>
                <w:szCs w:val="21"/>
              </w:rPr>
              <w:t>标准差</w:t>
            </w:r>
          </w:p>
        </w:tc>
      </w:tr>
      <w:tr w:rsidR="00295079" w:rsidRPr="00BA307A" w:rsidTr="00295079">
        <w:tc>
          <w:tcPr>
            <w:tcW w:w="950" w:type="dxa"/>
          </w:tcPr>
          <w:p w:rsidR="00295079" w:rsidRPr="00BA307A" w:rsidRDefault="00295079" w:rsidP="00550980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BA307A">
              <w:rPr>
                <w:rFonts w:asciiTheme="minorEastAsia" w:hAnsiTheme="minorEastAsia"/>
                <w:color w:val="000000" w:themeColor="text1"/>
                <w:szCs w:val="21"/>
              </w:rPr>
              <w:t>测得值</w:t>
            </w:r>
          </w:p>
        </w:tc>
        <w:tc>
          <w:tcPr>
            <w:tcW w:w="950" w:type="dxa"/>
            <w:vAlign w:val="center"/>
          </w:tcPr>
          <w:p w:rsidR="00295079" w:rsidRPr="00BA307A" w:rsidRDefault="00295079" w:rsidP="00550980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 w:rsidRPr="00BA307A">
              <w:rPr>
                <w:color w:val="000000" w:themeColor="text1"/>
                <w:szCs w:val="21"/>
              </w:rPr>
              <w:t xml:space="preserve">249.32 </w:t>
            </w:r>
          </w:p>
        </w:tc>
        <w:tc>
          <w:tcPr>
            <w:tcW w:w="951" w:type="dxa"/>
            <w:vAlign w:val="center"/>
          </w:tcPr>
          <w:p w:rsidR="00295079" w:rsidRPr="00BA307A" w:rsidRDefault="00295079" w:rsidP="00550980">
            <w:pPr>
              <w:jc w:val="center"/>
              <w:rPr>
                <w:color w:val="000000" w:themeColor="text1"/>
                <w:szCs w:val="21"/>
              </w:rPr>
            </w:pPr>
            <w:r w:rsidRPr="00BA307A">
              <w:rPr>
                <w:color w:val="000000" w:themeColor="text1"/>
                <w:szCs w:val="21"/>
              </w:rPr>
              <w:t xml:space="preserve">249.33 </w:t>
            </w:r>
          </w:p>
        </w:tc>
        <w:tc>
          <w:tcPr>
            <w:tcW w:w="950" w:type="dxa"/>
            <w:vAlign w:val="center"/>
          </w:tcPr>
          <w:p w:rsidR="00295079" w:rsidRPr="00BA307A" w:rsidRDefault="00295079" w:rsidP="00550980">
            <w:pPr>
              <w:jc w:val="center"/>
              <w:rPr>
                <w:color w:val="000000" w:themeColor="text1"/>
                <w:szCs w:val="21"/>
              </w:rPr>
            </w:pPr>
            <w:r w:rsidRPr="00BA307A">
              <w:rPr>
                <w:color w:val="000000" w:themeColor="text1"/>
                <w:szCs w:val="21"/>
              </w:rPr>
              <w:t>249.3</w:t>
            </w:r>
            <w:r w:rsidR="00E51DFD" w:rsidRPr="00BA307A">
              <w:rPr>
                <w:color w:val="000000" w:themeColor="text1"/>
                <w:szCs w:val="21"/>
              </w:rPr>
              <w:t>1</w:t>
            </w:r>
            <w:r w:rsidRPr="00BA307A">
              <w:rPr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951" w:type="dxa"/>
            <w:vAlign w:val="center"/>
          </w:tcPr>
          <w:p w:rsidR="00295079" w:rsidRPr="00BA307A" w:rsidRDefault="00295079" w:rsidP="00550980">
            <w:pPr>
              <w:jc w:val="center"/>
              <w:rPr>
                <w:color w:val="000000" w:themeColor="text1"/>
                <w:szCs w:val="21"/>
              </w:rPr>
            </w:pPr>
            <w:r w:rsidRPr="00BA307A">
              <w:rPr>
                <w:color w:val="000000" w:themeColor="text1"/>
                <w:szCs w:val="21"/>
              </w:rPr>
              <w:t xml:space="preserve">249.29 </w:t>
            </w:r>
          </w:p>
        </w:tc>
        <w:tc>
          <w:tcPr>
            <w:tcW w:w="950" w:type="dxa"/>
            <w:vAlign w:val="center"/>
          </w:tcPr>
          <w:p w:rsidR="00295079" w:rsidRPr="00BA307A" w:rsidRDefault="00295079" w:rsidP="00550980">
            <w:pPr>
              <w:jc w:val="center"/>
              <w:rPr>
                <w:color w:val="000000" w:themeColor="text1"/>
                <w:szCs w:val="21"/>
              </w:rPr>
            </w:pPr>
            <w:r w:rsidRPr="00BA307A">
              <w:rPr>
                <w:color w:val="000000" w:themeColor="text1"/>
                <w:szCs w:val="21"/>
              </w:rPr>
              <w:t xml:space="preserve">249.31 </w:t>
            </w:r>
          </w:p>
        </w:tc>
        <w:tc>
          <w:tcPr>
            <w:tcW w:w="951" w:type="dxa"/>
            <w:vAlign w:val="center"/>
          </w:tcPr>
          <w:p w:rsidR="00295079" w:rsidRPr="00BA307A" w:rsidRDefault="00295079" w:rsidP="00550980">
            <w:pPr>
              <w:jc w:val="center"/>
              <w:rPr>
                <w:color w:val="000000" w:themeColor="text1"/>
                <w:szCs w:val="21"/>
              </w:rPr>
            </w:pPr>
            <w:r w:rsidRPr="00BA307A">
              <w:rPr>
                <w:color w:val="000000" w:themeColor="text1"/>
                <w:szCs w:val="21"/>
              </w:rPr>
              <w:t>249.3</w:t>
            </w:r>
            <w:r w:rsidR="00FD46B7" w:rsidRPr="00BA307A">
              <w:rPr>
                <w:color w:val="000000" w:themeColor="text1"/>
                <w:szCs w:val="21"/>
              </w:rPr>
              <w:t>2</w:t>
            </w:r>
            <w:r w:rsidRPr="00BA307A">
              <w:rPr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950" w:type="dxa"/>
          </w:tcPr>
          <w:p w:rsidR="00295079" w:rsidRPr="00BA307A" w:rsidRDefault="00295079" w:rsidP="00550980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BA307A">
              <w:rPr>
                <w:color w:val="000000" w:themeColor="text1"/>
                <w:szCs w:val="21"/>
              </w:rPr>
              <w:t>249.31</w:t>
            </w:r>
          </w:p>
        </w:tc>
        <w:tc>
          <w:tcPr>
            <w:tcW w:w="951" w:type="dxa"/>
          </w:tcPr>
          <w:p w:rsidR="00295079" w:rsidRPr="00BA307A" w:rsidRDefault="00295079" w:rsidP="00550980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BA307A">
              <w:rPr>
                <w:color w:val="000000" w:themeColor="text1"/>
                <w:szCs w:val="21"/>
              </w:rPr>
              <w:t>0.0</w:t>
            </w:r>
            <w:r w:rsidR="00FD46B7" w:rsidRPr="00BA307A">
              <w:rPr>
                <w:color w:val="000000" w:themeColor="text1"/>
                <w:szCs w:val="21"/>
              </w:rPr>
              <w:t>14</w:t>
            </w:r>
          </w:p>
        </w:tc>
      </w:tr>
    </w:tbl>
    <w:p w:rsidR="00FA1B55" w:rsidRPr="00BA307A" w:rsidRDefault="00FA1B55" w:rsidP="00CD7AF7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</w:p>
    <w:p w:rsidR="00FA1B55" w:rsidRPr="00BA307A" w:rsidRDefault="00FA1B55" w:rsidP="00CD7AF7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</w:p>
    <w:p w:rsidR="0076325A" w:rsidRPr="00BA307A" w:rsidRDefault="00217F2A" w:rsidP="00CD7AF7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BA307A">
        <w:rPr>
          <w:rFonts w:ascii="宋体" w:hAnsi="宋体" w:hint="eastAsia"/>
          <w:color w:val="000000" w:themeColor="text1"/>
          <w:sz w:val="24"/>
        </w:rPr>
        <w:lastRenderedPageBreak/>
        <w:t>标准差公式：</w:t>
      </w:r>
    </w:p>
    <w:tbl>
      <w:tblPr>
        <w:tblW w:w="7087" w:type="dxa"/>
        <w:tblInd w:w="2127" w:type="dxa"/>
        <w:tblLayout w:type="fixed"/>
        <w:tblLook w:val="04A0" w:firstRow="1" w:lastRow="0" w:firstColumn="1" w:lastColumn="0" w:noHBand="0" w:noVBand="1"/>
      </w:tblPr>
      <w:tblGrid>
        <w:gridCol w:w="4819"/>
        <w:gridCol w:w="2268"/>
      </w:tblGrid>
      <w:tr w:rsidR="00BA307A" w:rsidRPr="00BA307A" w:rsidTr="00E51DFD">
        <w:trPr>
          <w:trHeight w:val="804"/>
        </w:trPr>
        <w:tc>
          <w:tcPr>
            <w:tcW w:w="4819" w:type="dxa"/>
            <w:shd w:val="clear" w:color="auto" w:fill="auto"/>
            <w:noWrap/>
            <w:vAlign w:val="center"/>
          </w:tcPr>
          <w:p w:rsidR="00FD0AC8" w:rsidRPr="00BA307A" w:rsidRDefault="00295D6A" w:rsidP="00E4458E">
            <w:pPr>
              <w:pStyle w:val="affff6"/>
              <w:ind w:firstLineChars="83" w:firstLine="199"/>
              <w:jc w:val="center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  <w:r>
              <w:rPr>
                <w:rFonts w:ascii="宋体" w:hAnsi="宋体"/>
                <w:noProof/>
                <w:color w:val="000000" w:themeColor="text1"/>
              </w:rPr>
              <w:pict>
                <v:shape id="公式 1" o:spid="_x0000_s1346" type="#_x0000_t75" style="position:absolute;left:0;text-align:left;margin-left:58.6pt;margin-top:1.25pt;width:130pt;height:38pt;z-index:251676160">
                  <v:imagedata r:id="rId74" o:title=""/>
                </v:shape>
              </w:pic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D0AC8" w:rsidRPr="00BA307A" w:rsidRDefault="00FD0AC8" w:rsidP="00117F35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（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a.6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）</w:t>
            </w:r>
          </w:p>
        </w:tc>
      </w:tr>
    </w:tbl>
    <w:p w:rsidR="00217F2A" w:rsidRPr="00BA307A" w:rsidRDefault="00295D6A" w:rsidP="00CD7AF7">
      <w:pPr>
        <w:spacing w:line="360" w:lineRule="auto"/>
        <w:ind w:firstLineChars="200" w:firstLine="420"/>
        <w:rPr>
          <w:rFonts w:ascii="宋体" w:hAnsi="宋体"/>
          <w:color w:val="000000" w:themeColor="text1"/>
          <w:sz w:val="24"/>
        </w:rPr>
      </w:pPr>
      <w:r>
        <w:rPr>
          <w:rFonts w:eastAsiaTheme="majorEastAsia"/>
          <w:bCs/>
          <w:noProof/>
          <w:color w:val="000000" w:themeColor="text1"/>
          <w:kern w:val="0"/>
        </w:rPr>
        <w:object w:dxaOrig="0" w:dyaOrig="0">
          <v:shape id="_x0000_s1280" type="#_x0000_t75" style="position:absolute;left:0;text-align:left;margin-left:172.95pt;margin-top:22.75pt;width:102.9pt;height:19.7pt;z-index:251649536;mso-position-horizontal-relative:text;mso-position-vertical-relative:text">
            <v:imagedata r:id="rId75" o:title=""/>
          </v:shape>
          <o:OLEObject Type="Embed" ProgID="Equation.DSMT4" ShapeID="_x0000_s1280" DrawAspect="Content" ObjectID="_1717695888" r:id="rId76"/>
        </w:object>
      </w:r>
      <w:r w:rsidR="00FD0AC8" w:rsidRPr="00BA307A">
        <w:rPr>
          <w:rFonts w:ascii="宋体" w:hAnsi="宋体" w:hint="eastAsia"/>
          <w:color w:val="000000" w:themeColor="text1"/>
          <w:sz w:val="24"/>
        </w:rPr>
        <w:t>通常测量次数为1次，因此</w:t>
      </w:r>
      <w:r w:rsidR="00217F2A" w:rsidRPr="00BA307A">
        <w:rPr>
          <w:rFonts w:ascii="宋体" w:hAnsi="宋体"/>
          <w:color w:val="000000" w:themeColor="text1"/>
          <w:sz w:val="24"/>
        </w:rPr>
        <w:t>重复性</w:t>
      </w:r>
      <w:r w:rsidR="00FD0AC8" w:rsidRPr="00BA307A">
        <w:rPr>
          <w:rFonts w:ascii="宋体" w:hAnsi="宋体" w:hint="eastAsia"/>
          <w:color w:val="000000" w:themeColor="text1"/>
          <w:sz w:val="24"/>
        </w:rPr>
        <w:t>为</w:t>
      </w:r>
      <w:r w:rsidR="00217F2A" w:rsidRPr="00BA307A">
        <w:rPr>
          <w:rFonts w:ascii="宋体" w:hAnsi="宋体" w:hint="eastAsia"/>
          <w:color w:val="000000" w:themeColor="text1"/>
          <w:sz w:val="24"/>
        </w:rPr>
        <w:t>：</w:t>
      </w:r>
    </w:p>
    <w:tbl>
      <w:tblPr>
        <w:tblW w:w="7087" w:type="dxa"/>
        <w:tblInd w:w="2127" w:type="dxa"/>
        <w:tblLayout w:type="fixed"/>
        <w:tblLook w:val="04A0" w:firstRow="1" w:lastRow="0" w:firstColumn="1" w:lastColumn="0" w:noHBand="0" w:noVBand="1"/>
      </w:tblPr>
      <w:tblGrid>
        <w:gridCol w:w="4819"/>
        <w:gridCol w:w="2268"/>
      </w:tblGrid>
      <w:tr w:rsidR="00BA307A" w:rsidRPr="00BA307A" w:rsidTr="00E4458E">
        <w:trPr>
          <w:trHeight w:val="402"/>
        </w:trPr>
        <w:tc>
          <w:tcPr>
            <w:tcW w:w="4819" w:type="dxa"/>
            <w:shd w:val="clear" w:color="auto" w:fill="auto"/>
            <w:noWrap/>
            <w:vAlign w:val="center"/>
          </w:tcPr>
          <w:p w:rsidR="00575BB7" w:rsidRPr="00BA307A" w:rsidRDefault="00575BB7" w:rsidP="00E4458E">
            <w:pPr>
              <w:pStyle w:val="affff6"/>
              <w:ind w:firstLineChars="83" w:firstLine="199"/>
              <w:jc w:val="center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75BB7" w:rsidRPr="00BA307A" w:rsidRDefault="00575BB7" w:rsidP="00117F35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（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a.</w:t>
            </w:r>
            <w:r w:rsidR="00117F35"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7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）</w:t>
            </w:r>
          </w:p>
        </w:tc>
      </w:tr>
    </w:tbl>
    <w:p w:rsidR="00CD7AF7" w:rsidRPr="00BA307A" w:rsidRDefault="00CD7AF7" w:rsidP="00CD7AF7">
      <w:pPr>
        <w:spacing w:line="360" w:lineRule="auto"/>
        <w:rPr>
          <w:rFonts w:ascii="宋体" w:hAnsi="宋体"/>
          <w:color w:val="000000" w:themeColor="text1"/>
          <w:sz w:val="24"/>
        </w:rPr>
      </w:pPr>
      <w:r w:rsidRPr="00BA307A">
        <w:rPr>
          <w:rFonts w:ascii="宋体" w:hAnsi="宋体" w:hint="eastAsia"/>
          <w:color w:val="000000" w:themeColor="text1"/>
          <w:sz w:val="24"/>
        </w:rPr>
        <w:t>（2）</w:t>
      </w:r>
      <w:r w:rsidR="00301C67" w:rsidRPr="00BA307A">
        <w:rPr>
          <w:rFonts w:ascii="宋体" w:hAnsi="宋体" w:hint="eastAsia"/>
          <w:color w:val="000000" w:themeColor="text1"/>
          <w:sz w:val="24"/>
        </w:rPr>
        <w:t>由激光跟踪仪引入的不确定度</w:t>
      </w:r>
    </w:p>
    <w:p w:rsidR="00301C67" w:rsidRPr="00BA307A" w:rsidRDefault="00301C67" w:rsidP="00301C67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BA307A">
        <w:rPr>
          <w:rFonts w:ascii="宋体" w:hAnsi="宋体" w:hint="eastAsia"/>
          <w:color w:val="000000" w:themeColor="text1"/>
          <w:sz w:val="24"/>
        </w:rPr>
        <w:t>激光跟踪仪的</w:t>
      </w:r>
      <w:r w:rsidR="00DE4E20" w:rsidRPr="00BA307A">
        <w:rPr>
          <w:rFonts w:ascii="宋体" w:hAnsi="宋体" w:hint="eastAsia"/>
          <w:color w:val="000000" w:themeColor="text1"/>
          <w:sz w:val="24"/>
        </w:rPr>
        <w:t>最大允许</w:t>
      </w:r>
      <w:r w:rsidRPr="00BA307A">
        <w:rPr>
          <w:rFonts w:ascii="宋体" w:hAnsi="宋体" w:hint="eastAsia"/>
          <w:color w:val="000000" w:themeColor="text1"/>
          <w:sz w:val="24"/>
        </w:rPr>
        <w:t>误差</w:t>
      </w:r>
      <w:r w:rsidR="00BB4D7B" w:rsidRPr="00BA307A">
        <w:rPr>
          <w:rFonts w:ascii="宋体" w:hAnsi="宋体" w:hint="eastAsia"/>
          <w:color w:val="000000" w:themeColor="text1"/>
          <w:sz w:val="24"/>
        </w:rPr>
        <w:t>：</w:t>
      </w:r>
    </w:p>
    <w:tbl>
      <w:tblPr>
        <w:tblW w:w="7087" w:type="dxa"/>
        <w:tblInd w:w="2127" w:type="dxa"/>
        <w:tblLayout w:type="fixed"/>
        <w:tblLook w:val="04A0" w:firstRow="1" w:lastRow="0" w:firstColumn="1" w:lastColumn="0" w:noHBand="0" w:noVBand="1"/>
      </w:tblPr>
      <w:tblGrid>
        <w:gridCol w:w="4819"/>
        <w:gridCol w:w="1134"/>
        <w:gridCol w:w="1134"/>
      </w:tblGrid>
      <w:tr w:rsidR="00BA307A" w:rsidRPr="00BA307A" w:rsidTr="00E4458E">
        <w:trPr>
          <w:trHeight w:val="402"/>
        </w:trPr>
        <w:tc>
          <w:tcPr>
            <w:tcW w:w="4819" w:type="dxa"/>
            <w:shd w:val="clear" w:color="auto" w:fill="auto"/>
            <w:noWrap/>
            <w:vAlign w:val="center"/>
          </w:tcPr>
          <w:p w:rsidR="00301C67" w:rsidRPr="00BA307A" w:rsidRDefault="00295D6A" w:rsidP="00E4458E">
            <w:pPr>
              <w:pStyle w:val="affff6"/>
              <w:ind w:firstLineChars="83" w:firstLine="199"/>
              <w:jc w:val="center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  <w:object w:dxaOrig="0" w:dyaOrig="0">
                <v:shape id="_x0000_s1282" type="#_x0000_t75" style="position:absolute;left:0;text-align:left;margin-left:58.6pt;margin-top:-.35pt;width:107.95pt;height:19.7pt;z-index:251650560">
                  <v:imagedata r:id="rId77" o:title=""/>
                </v:shape>
                <o:OLEObject Type="Embed" ProgID="Equation.DSMT4" ShapeID="_x0000_s1282" DrawAspect="Content" ObjectID="_1717695889" r:id="rId78"/>
              </w:objec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C67" w:rsidRPr="00BA307A" w:rsidRDefault="00DE4E20" w:rsidP="00DE4E20">
            <w:pPr>
              <w:widowControl/>
              <w:jc w:val="lef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(</w:t>
            </w:r>
            <w:r w:rsidRPr="00BA307A">
              <w:rPr>
                <w:rFonts w:eastAsiaTheme="majorEastAsia" w:hint="eastAsia"/>
                <w:bCs/>
                <w:i/>
                <w:color w:val="000000" w:themeColor="text1"/>
                <w:kern w:val="0"/>
                <w:sz w:val="24"/>
              </w:rPr>
              <w:t>L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:</w:t>
            </w:r>
            <w:r w:rsidR="007959DB"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 xml:space="preserve"> 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m)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C67" w:rsidRPr="00BA307A" w:rsidRDefault="00301C67" w:rsidP="00117F35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（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a.</w:t>
            </w:r>
            <w:r w:rsidR="00117F35"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8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）</w:t>
            </w:r>
          </w:p>
        </w:tc>
      </w:tr>
    </w:tbl>
    <w:p w:rsidR="00301C67" w:rsidRPr="00BA307A" w:rsidRDefault="00615A08" w:rsidP="00301C67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BA307A">
        <w:rPr>
          <w:rFonts w:ascii="宋体" w:hAnsi="宋体" w:hint="eastAsia"/>
          <w:color w:val="000000" w:themeColor="text1"/>
          <w:sz w:val="24"/>
        </w:rPr>
        <w:t>测量过程中</w:t>
      </w:r>
      <w:r w:rsidR="00AD314D" w:rsidRPr="00BA307A">
        <w:rPr>
          <w:i/>
          <w:color w:val="000000" w:themeColor="text1"/>
          <w:sz w:val="24"/>
        </w:rPr>
        <w:t>L</w:t>
      </w:r>
      <w:r w:rsidRPr="00BA307A">
        <w:rPr>
          <w:color w:val="000000" w:themeColor="text1"/>
          <w:sz w:val="24"/>
        </w:rPr>
        <w:t>=</w:t>
      </w:r>
      <w:r w:rsidR="00B45D8C" w:rsidRPr="00BA307A">
        <w:rPr>
          <w:color w:val="000000" w:themeColor="text1"/>
          <w:sz w:val="24"/>
        </w:rPr>
        <w:t>2</w:t>
      </w:r>
      <w:r w:rsidR="00AD314D" w:rsidRPr="00BA307A">
        <w:rPr>
          <w:color w:val="000000" w:themeColor="text1"/>
          <w:sz w:val="24"/>
        </w:rPr>
        <w:t xml:space="preserve"> </w:t>
      </w:r>
      <w:r w:rsidRPr="00BA307A">
        <w:rPr>
          <w:color w:val="000000" w:themeColor="text1"/>
          <w:sz w:val="24"/>
        </w:rPr>
        <w:t>m</w:t>
      </w:r>
      <w:r w:rsidRPr="00BA307A">
        <w:rPr>
          <w:rFonts w:hint="eastAsia"/>
          <w:color w:val="000000" w:themeColor="text1"/>
          <w:sz w:val="24"/>
        </w:rPr>
        <w:t>，</w:t>
      </w:r>
      <w:r w:rsidR="00BB4D7B" w:rsidRPr="00BA307A">
        <w:rPr>
          <w:rFonts w:hint="eastAsia"/>
          <w:color w:val="000000" w:themeColor="text1"/>
          <w:sz w:val="24"/>
        </w:rPr>
        <w:t>按</w:t>
      </w:r>
      <w:r w:rsidR="00BB4D7B" w:rsidRPr="00BA307A">
        <w:rPr>
          <w:color w:val="000000" w:themeColor="text1"/>
          <w:sz w:val="24"/>
        </w:rPr>
        <w:t>均匀分布</w:t>
      </w:r>
      <w:r w:rsidR="00BB4D7B" w:rsidRPr="00BA307A">
        <w:rPr>
          <w:rFonts w:hint="eastAsia"/>
          <w:color w:val="000000" w:themeColor="text1"/>
          <w:sz w:val="24"/>
        </w:rPr>
        <w:t>有</w:t>
      </w:r>
      <w:r w:rsidRPr="00BA307A">
        <w:rPr>
          <w:rFonts w:hint="eastAsia"/>
          <w:color w:val="000000" w:themeColor="text1"/>
          <w:sz w:val="24"/>
        </w:rPr>
        <w:t>：</w:t>
      </w:r>
    </w:p>
    <w:tbl>
      <w:tblPr>
        <w:tblW w:w="7087" w:type="dxa"/>
        <w:tblInd w:w="2127" w:type="dxa"/>
        <w:tblLayout w:type="fixed"/>
        <w:tblLook w:val="04A0" w:firstRow="1" w:lastRow="0" w:firstColumn="1" w:lastColumn="0" w:noHBand="0" w:noVBand="1"/>
      </w:tblPr>
      <w:tblGrid>
        <w:gridCol w:w="4819"/>
        <w:gridCol w:w="2268"/>
      </w:tblGrid>
      <w:tr w:rsidR="00BA307A" w:rsidRPr="00BA307A" w:rsidTr="00E4458E">
        <w:trPr>
          <w:trHeight w:val="402"/>
        </w:trPr>
        <w:tc>
          <w:tcPr>
            <w:tcW w:w="4819" w:type="dxa"/>
            <w:shd w:val="clear" w:color="auto" w:fill="auto"/>
            <w:noWrap/>
            <w:vAlign w:val="center"/>
          </w:tcPr>
          <w:p w:rsidR="00502BF7" w:rsidRPr="00BA307A" w:rsidRDefault="00295D6A" w:rsidP="00E4458E">
            <w:pPr>
              <w:pStyle w:val="affff6"/>
              <w:ind w:firstLineChars="83" w:firstLine="199"/>
              <w:jc w:val="center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  <w:object w:dxaOrig="0" w:dyaOrig="0">
                <v:shape id="_x0000_s1291" type="#_x0000_t75" style="position:absolute;left:0;text-align:left;margin-left:58.3pt;margin-top:3.8pt;width:115.75pt;height:32.5pt;z-index:251657728">
                  <v:imagedata r:id="rId79" o:title=""/>
                </v:shape>
                <o:OLEObject Type="Embed" ProgID="Equation.DSMT4" ShapeID="_x0000_s1291" DrawAspect="Content" ObjectID="_1717695890" r:id="rId80"/>
              </w:objec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502BF7" w:rsidRPr="00BA307A" w:rsidRDefault="00502BF7" w:rsidP="00117F35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（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a.9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）</w:t>
            </w:r>
          </w:p>
        </w:tc>
      </w:tr>
      <w:tr w:rsidR="00BA307A" w:rsidRPr="00BA307A" w:rsidTr="00E4458E">
        <w:trPr>
          <w:trHeight w:val="402"/>
        </w:trPr>
        <w:tc>
          <w:tcPr>
            <w:tcW w:w="4819" w:type="dxa"/>
            <w:shd w:val="clear" w:color="auto" w:fill="auto"/>
            <w:noWrap/>
            <w:vAlign w:val="center"/>
          </w:tcPr>
          <w:p w:rsidR="00502BF7" w:rsidRPr="00BA307A" w:rsidRDefault="00502BF7" w:rsidP="00E4458E">
            <w:pPr>
              <w:pStyle w:val="affff6"/>
              <w:ind w:firstLineChars="83" w:firstLine="199"/>
              <w:jc w:val="center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502BF7" w:rsidRPr="00BA307A" w:rsidRDefault="00502BF7" w:rsidP="00117F35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</w:p>
        </w:tc>
      </w:tr>
    </w:tbl>
    <w:p w:rsidR="00EC6007" w:rsidRPr="00BA307A" w:rsidRDefault="00EC6007" w:rsidP="00EC6007">
      <w:pPr>
        <w:spacing w:line="360" w:lineRule="auto"/>
        <w:rPr>
          <w:rFonts w:ascii="宋体" w:hAnsi="宋体"/>
          <w:color w:val="000000" w:themeColor="text1"/>
          <w:sz w:val="24"/>
        </w:rPr>
      </w:pPr>
      <w:bookmarkStart w:id="98" w:name="_Toc177195385"/>
      <w:bookmarkStart w:id="99" w:name="_Toc177195717"/>
      <w:r w:rsidRPr="00BA307A">
        <w:rPr>
          <w:rFonts w:ascii="宋体" w:hAnsi="宋体" w:hint="eastAsia"/>
          <w:color w:val="000000" w:themeColor="text1"/>
          <w:sz w:val="24"/>
        </w:rPr>
        <w:t>（</w:t>
      </w:r>
      <w:r w:rsidRPr="00BA307A">
        <w:rPr>
          <w:rFonts w:ascii="宋体" w:hAnsi="宋体"/>
          <w:color w:val="000000" w:themeColor="text1"/>
          <w:sz w:val="24"/>
        </w:rPr>
        <w:t>3</w:t>
      </w:r>
      <w:r w:rsidRPr="00BA307A">
        <w:rPr>
          <w:rFonts w:ascii="宋体" w:hAnsi="宋体" w:hint="eastAsia"/>
          <w:color w:val="000000" w:themeColor="text1"/>
          <w:sz w:val="24"/>
        </w:rPr>
        <w:t>）</w:t>
      </w:r>
      <w:r w:rsidR="0047529B" w:rsidRPr="00BA307A">
        <w:rPr>
          <w:rFonts w:ascii="宋体" w:hAnsi="宋体" w:hint="eastAsia"/>
          <w:color w:val="000000" w:themeColor="text1"/>
          <w:sz w:val="24"/>
        </w:rPr>
        <w:t>由</w:t>
      </w:r>
      <w:r w:rsidRPr="00BA307A">
        <w:rPr>
          <w:rFonts w:hint="eastAsia"/>
          <w:color w:val="000000" w:themeColor="text1"/>
          <w:sz w:val="24"/>
        </w:rPr>
        <w:t>人员</w:t>
      </w:r>
      <w:r w:rsidR="00814333" w:rsidRPr="00BA307A">
        <w:rPr>
          <w:rFonts w:hint="eastAsia"/>
          <w:color w:val="000000" w:themeColor="text1"/>
          <w:sz w:val="24"/>
        </w:rPr>
        <w:t>对</w:t>
      </w:r>
      <w:r w:rsidRPr="00BA307A">
        <w:rPr>
          <w:rFonts w:hint="eastAsia"/>
          <w:color w:val="000000" w:themeColor="text1"/>
          <w:sz w:val="24"/>
        </w:rPr>
        <w:t>测量球</w:t>
      </w:r>
      <w:r w:rsidR="00814333" w:rsidRPr="00BA307A">
        <w:rPr>
          <w:rFonts w:hint="eastAsia"/>
          <w:color w:val="000000" w:themeColor="text1"/>
          <w:sz w:val="24"/>
        </w:rPr>
        <w:t>的</w:t>
      </w:r>
      <w:r w:rsidR="00814333" w:rsidRPr="00BA307A">
        <w:rPr>
          <w:color w:val="000000" w:themeColor="text1"/>
          <w:sz w:val="24"/>
        </w:rPr>
        <w:t>操作</w:t>
      </w:r>
      <w:r w:rsidRPr="00BA307A">
        <w:rPr>
          <w:rFonts w:hint="eastAsia"/>
          <w:color w:val="000000" w:themeColor="text1"/>
          <w:sz w:val="24"/>
        </w:rPr>
        <w:t>引入的不确定度</w:t>
      </w:r>
    </w:p>
    <w:p w:rsidR="00EC6007" w:rsidRPr="00BA307A" w:rsidRDefault="00295D6A" w:rsidP="00B16183">
      <w:pPr>
        <w:spacing w:line="360" w:lineRule="auto"/>
        <w:ind w:leftChars="200" w:left="420" w:firstLineChars="200" w:firstLine="420"/>
        <w:rPr>
          <w:rFonts w:ascii="宋体" w:hAnsi="宋体"/>
          <w:color w:val="000000" w:themeColor="text1"/>
          <w:sz w:val="24"/>
        </w:rPr>
      </w:pPr>
      <w:r>
        <w:rPr>
          <w:rFonts w:eastAsiaTheme="majorEastAsia"/>
          <w:bCs/>
          <w:noProof/>
          <w:color w:val="000000" w:themeColor="text1"/>
          <w:kern w:val="0"/>
        </w:rPr>
        <w:object w:dxaOrig="0" w:dyaOrig="0">
          <v:shape id="_x0000_s1290" type="#_x0000_t75" style="position:absolute;left:0;text-align:left;margin-left:179.8pt;margin-top:46.45pt;width:70.55pt;height:17.75pt;z-index:251656704">
            <v:imagedata r:id="rId81" o:title=""/>
          </v:shape>
          <o:OLEObject Type="Embed" ProgID="Equation.DSMT4" ShapeID="_x0000_s1290" DrawAspect="Content" ObjectID="_1717695891" r:id="rId82"/>
        </w:object>
      </w:r>
      <w:r w:rsidR="00EC6007" w:rsidRPr="00BA307A">
        <w:rPr>
          <w:rFonts w:ascii="宋体" w:hAnsi="宋体" w:hint="eastAsia"/>
          <w:color w:val="000000" w:themeColor="text1"/>
          <w:sz w:val="24"/>
        </w:rPr>
        <w:t>在</w:t>
      </w:r>
      <w:r w:rsidR="00EC6007" w:rsidRPr="00BA307A">
        <w:rPr>
          <w:rFonts w:ascii="宋体" w:hAnsi="宋体"/>
          <w:color w:val="000000" w:themeColor="text1"/>
          <w:sz w:val="24"/>
        </w:rPr>
        <w:t>目标物固定条件下</w:t>
      </w:r>
      <w:r w:rsidR="00EC6007" w:rsidRPr="00BA307A">
        <w:rPr>
          <w:rFonts w:ascii="宋体" w:hAnsi="宋体" w:hint="eastAsia"/>
          <w:color w:val="000000" w:themeColor="text1"/>
          <w:sz w:val="24"/>
        </w:rPr>
        <w:t>，由操作人员</w:t>
      </w:r>
      <w:r w:rsidR="00EC6007" w:rsidRPr="00BA307A">
        <w:rPr>
          <w:rFonts w:ascii="宋体" w:hAnsi="宋体"/>
          <w:color w:val="000000" w:themeColor="text1"/>
          <w:sz w:val="24"/>
        </w:rPr>
        <w:t>以手持测球方式</w:t>
      </w:r>
      <w:r w:rsidR="00EC6007" w:rsidRPr="00BA307A">
        <w:rPr>
          <w:rFonts w:ascii="宋体" w:hAnsi="宋体" w:hint="eastAsia"/>
          <w:color w:val="000000" w:themeColor="text1"/>
          <w:sz w:val="24"/>
        </w:rPr>
        <w:t>对</w:t>
      </w:r>
      <w:r w:rsidR="00EC6007" w:rsidRPr="00BA307A">
        <w:rPr>
          <w:rFonts w:ascii="宋体" w:hAnsi="宋体"/>
          <w:color w:val="000000" w:themeColor="text1"/>
          <w:sz w:val="24"/>
        </w:rPr>
        <w:t>同一点</w:t>
      </w:r>
      <w:r w:rsidR="00EC6007" w:rsidRPr="00BA307A">
        <w:rPr>
          <w:rFonts w:ascii="宋体" w:hAnsi="宋体" w:hint="eastAsia"/>
          <w:color w:val="000000" w:themeColor="text1"/>
          <w:sz w:val="24"/>
        </w:rPr>
        <w:t>重复</w:t>
      </w:r>
      <w:r w:rsidR="00EC6007" w:rsidRPr="00BA307A">
        <w:rPr>
          <w:rFonts w:ascii="宋体" w:hAnsi="宋体"/>
          <w:color w:val="000000" w:themeColor="text1"/>
          <w:sz w:val="24"/>
        </w:rPr>
        <w:t>测量</w:t>
      </w:r>
      <w:r w:rsidR="00502BF7" w:rsidRPr="00BA307A">
        <w:rPr>
          <w:rFonts w:ascii="宋体" w:hAnsi="宋体" w:hint="eastAsia"/>
          <w:color w:val="000000" w:themeColor="text1"/>
          <w:sz w:val="24"/>
        </w:rPr>
        <w:t>10</w:t>
      </w:r>
      <w:r w:rsidR="00502BF7" w:rsidRPr="00BA307A">
        <w:rPr>
          <w:rFonts w:ascii="宋体" w:hAnsi="宋体"/>
          <w:color w:val="000000" w:themeColor="text1"/>
          <w:sz w:val="24"/>
        </w:rPr>
        <w:t>次</w:t>
      </w:r>
      <w:r w:rsidR="00EC6007" w:rsidRPr="00BA307A">
        <w:rPr>
          <w:rFonts w:ascii="宋体" w:hAnsi="宋体"/>
          <w:color w:val="000000" w:themeColor="text1"/>
          <w:sz w:val="24"/>
        </w:rPr>
        <w:t>，</w:t>
      </w:r>
      <w:r w:rsidR="00C2416A">
        <w:rPr>
          <w:rFonts w:ascii="宋体" w:hAnsi="宋体" w:hint="eastAsia"/>
          <w:color w:val="000000" w:themeColor="text1"/>
          <w:sz w:val="24"/>
        </w:rPr>
        <w:t>由</w:t>
      </w:r>
      <w:r w:rsidR="00502BF7" w:rsidRPr="00BA307A">
        <w:rPr>
          <w:rFonts w:ascii="宋体" w:hAnsi="宋体"/>
          <w:color w:val="000000" w:themeColor="text1"/>
          <w:sz w:val="24"/>
        </w:rPr>
        <w:t>式</w:t>
      </w:r>
      <w:r w:rsidR="00502BF7" w:rsidRPr="00BA307A">
        <w:rPr>
          <w:rFonts w:ascii="宋体" w:hAnsi="宋体" w:hint="eastAsia"/>
          <w:color w:val="000000" w:themeColor="text1"/>
          <w:sz w:val="24"/>
        </w:rPr>
        <w:t>（a.6</w:t>
      </w:r>
      <w:r w:rsidR="00502BF7" w:rsidRPr="00BA307A">
        <w:rPr>
          <w:rFonts w:ascii="宋体" w:hAnsi="宋体"/>
          <w:color w:val="000000" w:themeColor="text1"/>
          <w:sz w:val="24"/>
        </w:rPr>
        <w:t>）</w:t>
      </w:r>
      <w:r w:rsidR="00502BF7" w:rsidRPr="00BA307A">
        <w:rPr>
          <w:rFonts w:ascii="宋体" w:hAnsi="宋体" w:hint="eastAsia"/>
          <w:color w:val="000000" w:themeColor="text1"/>
          <w:sz w:val="24"/>
        </w:rPr>
        <w:t>、</w:t>
      </w:r>
      <w:r w:rsidR="00502BF7" w:rsidRPr="00BA307A">
        <w:rPr>
          <w:rFonts w:ascii="宋体" w:hAnsi="宋体"/>
          <w:color w:val="000000" w:themeColor="text1"/>
          <w:sz w:val="24"/>
        </w:rPr>
        <w:t>式</w:t>
      </w:r>
      <w:r w:rsidR="00502BF7" w:rsidRPr="00BA307A">
        <w:rPr>
          <w:rFonts w:ascii="宋体" w:hAnsi="宋体" w:hint="eastAsia"/>
          <w:color w:val="000000" w:themeColor="text1"/>
          <w:sz w:val="24"/>
        </w:rPr>
        <w:t>（a.7</w:t>
      </w:r>
      <w:r w:rsidR="00502BF7" w:rsidRPr="00BA307A">
        <w:rPr>
          <w:rFonts w:ascii="宋体" w:hAnsi="宋体"/>
          <w:color w:val="000000" w:themeColor="text1"/>
          <w:sz w:val="24"/>
        </w:rPr>
        <w:t>）</w:t>
      </w:r>
      <w:r w:rsidR="00C2416A">
        <w:rPr>
          <w:rFonts w:ascii="宋体" w:hAnsi="宋体" w:hint="eastAsia"/>
          <w:color w:val="000000" w:themeColor="text1"/>
          <w:sz w:val="24"/>
        </w:rPr>
        <w:t>按</w:t>
      </w:r>
      <w:r w:rsidR="00EC6007" w:rsidRPr="00BA307A">
        <w:rPr>
          <w:rFonts w:ascii="宋体" w:hAnsi="宋体" w:hint="eastAsia"/>
          <w:color w:val="000000" w:themeColor="text1"/>
          <w:sz w:val="24"/>
        </w:rPr>
        <w:t>均匀分布，</w:t>
      </w:r>
      <w:r w:rsidR="00502BF7" w:rsidRPr="00BA307A">
        <w:rPr>
          <w:rFonts w:ascii="宋体" w:hAnsi="宋体" w:hint="eastAsia"/>
          <w:color w:val="000000" w:themeColor="text1"/>
          <w:sz w:val="24"/>
        </w:rPr>
        <w:t>算</w:t>
      </w:r>
      <w:r w:rsidR="00EC6007" w:rsidRPr="00BA307A">
        <w:rPr>
          <w:rFonts w:ascii="宋体" w:hAnsi="宋体"/>
          <w:color w:val="000000" w:themeColor="text1"/>
          <w:sz w:val="24"/>
        </w:rPr>
        <w:t>得：</w:t>
      </w:r>
    </w:p>
    <w:tbl>
      <w:tblPr>
        <w:tblW w:w="7087" w:type="dxa"/>
        <w:tblInd w:w="2127" w:type="dxa"/>
        <w:tblLayout w:type="fixed"/>
        <w:tblLook w:val="04A0" w:firstRow="1" w:lastRow="0" w:firstColumn="1" w:lastColumn="0" w:noHBand="0" w:noVBand="1"/>
      </w:tblPr>
      <w:tblGrid>
        <w:gridCol w:w="4819"/>
        <w:gridCol w:w="2268"/>
      </w:tblGrid>
      <w:tr w:rsidR="00BA307A" w:rsidRPr="00BA307A" w:rsidTr="00E4458E">
        <w:trPr>
          <w:trHeight w:val="402"/>
        </w:trPr>
        <w:tc>
          <w:tcPr>
            <w:tcW w:w="4819" w:type="dxa"/>
            <w:shd w:val="clear" w:color="auto" w:fill="auto"/>
            <w:noWrap/>
            <w:vAlign w:val="center"/>
          </w:tcPr>
          <w:p w:rsidR="00B16183" w:rsidRPr="00BA307A" w:rsidRDefault="00B16183" w:rsidP="00E4458E">
            <w:pPr>
              <w:pStyle w:val="affff6"/>
              <w:ind w:firstLineChars="83" w:firstLine="199"/>
              <w:jc w:val="center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16183" w:rsidRPr="00BA307A" w:rsidRDefault="00B16183" w:rsidP="00117F35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（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a.</w:t>
            </w:r>
            <w:r w:rsidR="00117F35"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10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）</w:t>
            </w:r>
          </w:p>
        </w:tc>
      </w:tr>
    </w:tbl>
    <w:p w:rsidR="00CD7AF7" w:rsidRPr="00BA307A" w:rsidRDefault="00CD7AF7" w:rsidP="00187CE9">
      <w:pPr>
        <w:spacing w:afterLines="50" w:after="156" w:line="360" w:lineRule="auto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A.</w:t>
      </w:r>
      <w:r w:rsidR="000D6128" w:rsidRPr="00BA307A">
        <w:rPr>
          <w:color w:val="000000" w:themeColor="text1"/>
          <w:sz w:val="24"/>
        </w:rPr>
        <w:t>6</w:t>
      </w:r>
      <w:r w:rsidRPr="00BA307A">
        <w:rPr>
          <w:rFonts w:hint="eastAsia"/>
          <w:color w:val="000000" w:themeColor="text1"/>
          <w:sz w:val="24"/>
        </w:rPr>
        <w:t>合成标准不确定度的评定</w:t>
      </w:r>
      <w:bookmarkEnd w:id="98"/>
      <w:bookmarkEnd w:id="99"/>
    </w:p>
    <w:p w:rsidR="00CD7AF7" w:rsidRPr="00BA307A" w:rsidRDefault="00CD7AF7" w:rsidP="00CD7AF7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BA307A">
        <w:rPr>
          <w:rFonts w:ascii="宋体" w:hAnsi="宋体" w:hint="eastAsia"/>
          <w:color w:val="000000" w:themeColor="text1"/>
          <w:sz w:val="24"/>
        </w:rPr>
        <w:t>各标准不确定度分量互不相关，故合成标准不确定度为</w:t>
      </w:r>
      <w:r w:rsidR="00FF6AB1" w:rsidRPr="00BA307A">
        <w:rPr>
          <w:rFonts w:ascii="宋体" w:hAnsi="宋体" w:hint="eastAsia"/>
          <w:color w:val="000000" w:themeColor="text1"/>
          <w:sz w:val="24"/>
        </w:rPr>
        <w:t>：</w:t>
      </w:r>
    </w:p>
    <w:tbl>
      <w:tblPr>
        <w:tblW w:w="7087" w:type="dxa"/>
        <w:tblInd w:w="2127" w:type="dxa"/>
        <w:tblLayout w:type="fixed"/>
        <w:tblLook w:val="04A0" w:firstRow="1" w:lastRow="0" w:firstColumn="1" w:lastColumn="0" w:noHBand="0" w:noVBand="1"/>
      </w:tblPr>
      <w:tblGrid>
        <w:gridCol w:w="4819"/>
        <w:gridCol w:w="2268"/>
      </w:tblGrid>
      <w:tr w:rsidR="00BA307A" w:rsidRPr="00BA307A" w:rsidTr="00E4458E">
        <w:trPr>
          <w:trHeight w:val="402"/>
        </w:trPr>
        <w:tc>
          <w:tcPr>
            <w:tcW w:w="4819" w:type="dxa"/>
            <w:shd w:val="clear" w:color="auto" w:fill="auto"/>
            <w:noWrap/>
            <w:vAlign w:val="center"/>
          </w:tcPr>
          <w:p w:rsidR="00615A08" w:rsidRPr="00BA307A" w:rsidRDefault="00295D6A" w:rsidP="00E4458E">
            <w:pPr>
              <w:pStyle w:val="affff6"/>
              <w:ind w:firstLineChars="83" w:firstLine="199"/>
              <w:jc w:val="center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  <w:object w:dxaOrig="0" w:dyaOrig="0">
                <v:shape id="_x0000_s1285" type="#_x0000_t75" style="position:absolute;left:0;text-align:left;margin-left:48.3pt;margin-top:0;width:148.2pt;height:22.7pt;z-index:251652608">
                  <v:imagedata r:id="rId83" o:title=""/>
                </v:shape>
                <o:OLEObject Type="Embed" ProgID="Equation.DSMT4" ShapeID="_x0000_s1285" DrawAspect="Content" ObjectID="_1717695892" r:id="rId84"/>
              </w:object>
            </w: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  <w:object w:dxaOrig="0" w:dyaOrig="0">
                <v:shape id="_x0000_s1284" type="#_x0000_t75" style="position:absolute;left:0;text-align:left;margin-left:84.85pt;margin-top:.3pt;width:9.05pt;height:13.75pt;z-index:251651584">
                  <v:imagedata r:id="rId85" o:title=""/>
                </v:shape>
                <o:OLEObject Type="Embed" ProgID="Equation.DSMT4" ShapeID="_x0000_s1284" DrawAspect="Content" ObjectID="_1717695893" r:id="rId86"/>
              </w:objec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15A08" w:rsidRPr="00BA307A" w:rsidRDefault="00615A08" w:rsidP="00117F35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（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a.</w:t>
            </w:r>
            <w:r w:rsidR="00117F35"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11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）</w:t>
            </w:r>
          </w:p>
        </w:tc>
      </w:tr>
    </w:tbl>
    <w:p w:rsidR="00CD7AF7" w:rsidRPr="00BA307A" w:rsidRDefault="00CD7AF7" w:rsidP="00187CE9">
      <w:pPr>
        <w:spacing w:afterLines="50" w:after="156" w:line="360" w:lineRule="auto"/>
        <w:rPr>
          <w:color w:val="000000" w:themeColor="text1"/>
          <w:sz w:val="24"/>
        </w:rPr>
      </w:pPr>
      <w:bookmarkStart w:id="100" w:name="_Toc177195386"/>
      <w:bookmarkStart w:id="101" w:name="_Toc177195718"/>
      <w:r w:rsidRPr="00BA307A">
        <w:rPr>
          <w:rFonts w:hint="eastAsia"/>
          <w:color w:val="000000" w:themeColor="text1"/>
          <w:sz w:val="24"/>
        </w:rPr>
        <w:t>A.</w:t>
      </w:r>
      <w:r w:rsidR="00790AEA">
        <w:rPr>
          <w:color w:val="000000" w:themeColor="text1"/>
          <w:sz w:val="24"/>
        </w:rPr>
        <w:t>7</w:t>
      </w:r>
      <w:r w:rsidRPr="00BA307A">
        <w:rPr>
          <w:rFonts w:hint="eastAsia"/>
          <w:color w:val="000000" w:themeColor="text1"/>
          <w:sz w:val="24"/>
        </w:rPr>
        <w:t xml:space="preserve"> </w:t>
      </w:r>
      <w:r w:rsidRPr="00BA307A">
        <w:rPr>
          <w:rFonts w:hint="eastAsia"/>
          <w:color w:val="000000" w:themeColor="text1"/>
          <w:sz w:val="24"/>
        </w:rPr>
        <w:t>扩展不确定度的评定</w:t>
      </w:r>
      <w:bookmarkEnd w:id="100"/>
      <w:bookmarkEnd w:id="101"/>
    </w:p>
    <w:p w:rsidR="00CD7AF7" w:rsidRPr="00BA307A" w:rsidRDefault="00C07F86" w:rsidP="00CD7AF7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BA307A">
        <w:rPr>
          <w:rFonts w:ascii="宋体" w:hAnsi="宋体" w:hint="eastAsia"/>
          <w:color w:val="000000" w:themeColor="text1"/>
          <w:sz w:val="24"/>
        </w:rPr>
        <w:t>取包含因子</w:t>
      </w:r>
      <w:r w:rsidR="00CD7AF7" w:rsidRPr="00BA307A">
        <w:rPr>
          <w:i/>
          <w:color w:val="000000" w:themeColor="text1"/>
          <w:sz w:val="24"/>
        </w:rPr>
        <w:t>k</w:t>
      </w:r>
      <w:r w:rsidR="00CD7AF7" w:rsidRPr="00BA307A">
        <w:rPr>
          <w:color w:val="000000" w:themeColor="text1"/>
          <w:sz w:val="24"/>
        </w:rPr>
        <w:t>=2</w:t>
      </w:r>
      <w:r w:rsidR="00CD7AF7" w:rsidRPr="00BA307A">
        <w:rPr>
          <w:rFonts w:hint="eastAsia"/>
          <w:color w:val="000000" w:themeColor="text1"/>
          <w:sz w:val="24"/>
        </w:rPr>
        <w:t>，扩展不确定度</w:t>
      </w:r>
      <w:r w:rsidR="00A22810" w:rsidRPr="00BA307A">
        <w:rPr>
          <w:rFonts w:hint="eastAsia"/>
          <w:color w:val="000000" w:themeColor="text1"/>
          <w:sz w:val="24"/>
        </w:rPr>
        <w:t>：</w:t>
      </w:r>
    </w:p>
    <w:tbl>
      <w:tblPr>
        <w:tblW w:w="7087" w:type="dxa"/>
        <w:tblInd w:w="2127" w:type="dxa"/>
        <w:tblLayout w:type="fixed"/>
        <w:tblLook w:val="04A0" w:firstRow="1" w:lastRow="0" w:firstColumn="1" w:lastColumn="0" w:noHBand="0" w:noVBand="1"/>
      </w:tblPr>
      <w:tblGrid>
        <w:gridCol w:w="4819"/>
        <w:gridCol w:w="2268"/>
      </w:tblGrid>
      <w:tr w:rsidR="00A81C8D" w:rsidRPr="00BA307A" w:rsidTr="00E4458E">
        <w:trPr>
          <w:trHeight w:val="402"/>
        </w:trPr>
        <w:tc>
          <w:tcPr>
            <w:tcW w:w="4819" w:type="dxa"/>
            <w:shd w:val="clear" w:color="auto" w:fill="auto"/>
            <w:noWrap/>
            <w:vAlign w:val="center"/>
          </w:tcPr>
          <w:p w:rsidR="00A81C8D" w:rsidRPr="00BA307A" w:rsidRDefault="00295D6A" w:rsidP="00E4458E">
            <w:pPr>
              <w:pStyle w:val="affff6"/>
              <w:ind w:firstLineChars="83" w:firstLine="199"/>
              <w:jc w:val="center"/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</w:pP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  <w:object w:dxaOrig="0" w:dyaOrig="0">
                <v:shape id="_x0000_s1287" type="#_x0000_t75" style="position:absolute;left:0;text-align:left;margin-left:52.7pt;margin-top:0;width:98.8pt;height:17.75pt;z-index:251654656">
                  <v:imagedata r:id="rId87" o:title=""/>
                </v:shape>
                <o:OLEObject Type="Embed" ProgID="Equation.DSMT4" ShapeID="_x0000_s1287" DrawAspect="Content" ObjectID="_1717695894" r:id="rId88"/>
              </w:object>
            </w:r>
            <w:r>
              <w:rPr>
                <w:rFonts w:ascii="Times New Roman" w:eastAsiaTheme="majorEastAsia" w:hAnsi="Times New Roman" w:cs="Times New Roman"/>
                <w:bCs/>
                <w:noProof/>
                <w:color w:val="000000" w:themeColor="text1"/>
                <w:kern w:val="0"/>
              </w:rPr>
              <w:object w:dxaOrig="0" w:dyaOrig="0">
                <v:shape id="_x0000_s1286" type="#_x0000_t75" style="position:absolute;left:0;text-align:left;margin-left:84.85pt;margin-top:.3pt;width:9.05pt;height:13.75pt;z-index:251653632">
                  <v:imagedata r:id="rId85" o:title=""/>
                </v:shape>
                <o:OLEObject Type="Embed" ProgID="Equation.DSMT4" ShapeID="_x0000_s1286" DrawAspect="Content" ObjectID="_1717695895" r:id="rId89"/>
              </w:objec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81C8D" w:rsidRPr="00BA307A" w:rsidRDefault="00A81C8D" w:rsidP="00117F35">
            <w:pPr>
              <w:widowControl/>
              <w:jc w:val="right"/>
              <w:rPr>
                <w:rFonts w:eastAsiaTheme="majorEastAsia"/>
                <w:bCs/>
                <w:color w:val="000000" w:themeColor="text1"/>
                <w:kern w:val="0"/>
                <w:sz w:val="24"/>
              </w:rPr>
            </w:pP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（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a.</w:t>
            </w:r>
            <w:r w:rsidR="00117F35"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12</w:t>
            </w:r>
            <w:r w:rsidRPr="00BA307A">
              <w:rPr>
                <w:rFonts w:eastAsiaTheme="majorEastAsia"/>
                <w:bCs/>
                <w:color w:val="000000" w:themeColor="text1"/>
                <w:kern w:val="0"/>
                <w:sz w:val="24"/>
              </w:rPr>
              <w:t>）</w:t>
            </w:r>
          </w:p>
        </w:tc>
      </w:tr>
    </w:tbl>
    <w:p w:rsidR="00602F6E" w:rsidRPr="00BA307A" w:rsidRDefault="00602F6E" w:rsidP="00CD7AF7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</w:p>
    <w:p w:rsidR="00602F6E" w:rsidRPr="00BA307A" w:rsidRDefault="00602F6E" w:rsidP="00CD7AF7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</w:p>
    <w:p w:rsidR="00602F6E" w:rsidRPr="00BA307A" w:rsidRDefault="00602F6E" w:rsidP="00CD7AF7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</w:p>
    <w:p w:rsidR="00F33288" w:rsidRPr="00BA307A" w:rsidRDefault="00B6292A" w:rsidP="00DC463D">
      <w:pPr>
        <w:spacing w:line="360" w:lineRule="auto"/>
        <w:ind w:firstLine="480"/>
        <w:rPr>
          <w:rFonts w:ascii="宋体" w:hAnsi="宋体" w:cs="Arial"/>
          <w:b/>
          <w:bCs/>
          <w:color w:val="000000" w:themeColor="text1"/>
          <w:sz w:val="28"/>
          <w:szCs w:val="28"/>
        </w:rPr>
      </w:pPr>
      <w:r w:rsidRPr="00BA307A">
        <w:rPr>
          <w:rFonts w:ascii="宋体" w:hAnsi="宋体"/>
          <w:color w:val="000000" w:themeColor="text1"/>
          <w:sz w:val="24"/>
        </w:rPr>
        <w:br w:type="page"/>
      </w:r>
      <w:bookmarkStart w:id="102" w:name="_Toc197919730"/>
      <w:bookmarkStart w:id="103" w:name="_Toc286741958"/>
      <w:bookmarkStart w:id="104" w:name="_Toc535333131"/>
      <w:bookmarkStart w:id="105" w:name="_Toc197923013"/>
      <w:bookmarkStart w:id="106" w:name="_Toc198005827"/>
      <w:bookmarkStart w:id="107" w:name="_Toc198005979"/>
      <w:bookmarkStart w:id="108" w:name="_Toc198006181"/>
      <w:bookmarkStart w:id="109" w:name="_Toc198006347"/>
      <w:bookmarkStart w:id="110" w:name="_Toc198021604"/>
      <w:bookmarkEnd w:id="90"/>
    </w:p>
    <w:p w:rsidR="00376FA6" w:rsidRPr="00BA307A" w:rsidRDefault="00F33288" w:rsidP="001228FE">
      <w:pPr>
        <w:pStyle w:val="affd"/>
        <w:jc w:val="left"/>
        <w:rPr>
          <w:rFonts w:ascii="宋体" w:hAnsi="宋体"/>
          <w:color w:val="000000" w:themeColor="text1"/>
          <w:sz w:val="28"/>
          <w:szCs w:val="28"/>
        </w:rPr>
      </w:pPr>
      <w:bookmarkStart w:id="111" w:name="_Toc107070514"/>
      <w:r w:rsidRPr="00BA307A">
        <w:rPr>
          <w:rFonts w:ascii="宋体" w:hAnsi="宋体" w:hint="eastAsia"/>
          <w:color w:val="000000" w:themeColor="text1"/>
          <w:sz w:val="28"/>
          <w:szCs w:val="28"/>
        </w:rPr>
        <w:lastRenderedPageBreak/>
        <w:t>附录</w:t>
      </w:r>
      <w:bookmarkStart w:id="112" w:name="_Toc198958352"/>
      <w:bookmarkStart w:id="113" w:name="_Toc286741959"/>
      <w:bookmarkStart w:id="114" w:name="_Toc497483607"/>
      <w:bookmarkEnd w:id="102"/>
      <w:bookmarkEnd w:id="103"/>
      <w:bookmarkEnd w:id="104"/>
      <w:r w:rsidR="008F2EBE" w:rsidRPr="00BA307A">
        <w:rPr>
          <w:rFonts w:ascii="宋体" w:hAnsi="宋体"/>
          <w:color w:val="000000" w:themeColor="text1"/>
          <w:sz w:val="28"/>
          <w:szCs w:val="28"/>
        </w:rPr>
        <w:t>B</w:t>
      </w:r>
      <w:r w:rsidR="00BA1726" w:rsidRPr="00BA307A">
        <w:rPr>
          <w:rFonts w:ascii="宋体" w:hAnsi="宋体"/>
          <w:color w:val="000000" w:themeColor="text1"/>
          <w:sz w:val="28"/>
          <w:szCs w:val="28"/>
        </w:rPr>
        <w:t xml:space="preserve"> </w:t>
      </w:r>
      <w:r w:rsidR="0080776A" w:rsidRPr="00BA307A">
        <w:rPr>
          <w:rFonts w:ascii="宋体" w:hAnsi="宋体" w:hint="eastAsia"/>
          <w:color w:val="000000" w:themeColor="text1"/>
          <w:sz w:val="28"/>
          <w:szCs w:val="28"/>
        </w:rPr>
        <w:t>校准证书或</w:t>
      </w:r>
      <w:r w:rsidRPr="00BA307A">
        <w:rPr>
          <w:rFonts w:ascii="宋体" w:hAnsi="宋体" w:hint="eastAsia"/>
          <w:color w:val="000000" w:themeColor="text1"/>
          <w:sz w:val="28"/>
          <w:szCs w:val="28"/>
        </w:rPr>
        <w:t>校准报告</w:t>
      </w:r>
      <w:r w:rsidR="00FC74C4" w:rsidRPr="00BA307A">
        <w:rPr>
          <w:rFonts w:ascii="宋体" w:hAnsi="宋体" w:hint="eastAsia"/>
          <w:color w:val="000000" w:themeColor="text1"/>
          <w:sz w:val="28"/>
          <w:szCs w:val="28"/>
        </w:rPr>
        <w:t>的</w:t>
      </w:r>
      <w:r w:rsidRPr="00BA307A">
        <w:rPr>
          <w:rFonts w:ascii="宋体" w:hAnsi="宋体" w:hint="eastAsia"/>
          <w:color w:val="000000" w:themeColor="text1"/>
          <w:sz w:val="28"/>
          <w:szCs w:val="28"/>
        </w:rPr>
        <w:t>内容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:rsidR="002A7C99" w:rsidRPr="00BA307A" w:rsidRDefault="002A7C99" w:rsidP="002A7C99">
      <w:pPr>
        <w:spacing w:line="360" w:lineRule="auto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B</w:t>
      </w:r>
      <w:r w:rsidR="00727D21" w:rsidRPr="00BA307A">
        <w:rPr>
          <w:color w:val="000000" w:themeColor="text1"/>
          <w:sz w:val="24"/>
        </w:rPr>
        <w:t>.</w:t>
      </w:r>
      <w:r w:rsidRPr="00BA307A">
        <w:rPr>
          <w:color w:val="000000" w:themeColor="text1"/>
          <w:sz w:val="24"/>
        </w:rPr>
        <w:t>1</w:t>
      </w:r>
      <w:r w:rsidR="00727D21" w:rsidRPr="00BA307A">
        <w:rPr>
          <w:color w:val="000000" w:themeColor="text1"/>
          <w:sz w:val="24"/>
        </w:rPr>
        <w:t xml:space="preserve"> </w:t>
      </w:r>
      <w:r w:rsidRPr="00BA307A">
        <w:rPr>
          <w:rFonts w:hint="eastAsia"/>
          <w:color w:val="000000" w:themeColor="text1"/>
          <w:sz w:val="24"/>
        </w:rPr>
        <w:t>校准证书至少包括以下信息：</w:t>
      </w:r>
    </w:p>
    <w:p w:rsidR="00376FA6" w:rsidRPr="00BA307A" w:rsidRDefault="00376FA6" w:rsidP="002A7C99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709" w:hanging="357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>标题，如</w:t>
      </w:r>
      <w:r w:rsidRPr="00BA307A">
        <w:rPr>
          <w:color w:val="000000" w:themeColor="text1"/>
          <w:sz w:val="24"/>
        </w:rPr>
        <w:t>“</w:t>
      </w:r>
      <w:r w:rsidRPr="00BA307A">
        <w:rPr>
          <w:color w:val="000000" w:themeColor="text1"/>
          <w:sz w:val="24"/>
        </w:rPr>
        <w:t>校准证书</w:t>
      </w:r>
      <w:r w:rsidRPr="00BA307A">
        <w:rPr>
          <w:color w:val="000000" w:themeColor="text1"/>
          <w:sz w:val="24"/>
        </w:rPr>
        <w:t>”</w:t>
      </w:r>
      <w:r w:rsidR="002A7C99" w:rsidRPr="00BA307A">
        <w:rPr>
          <w:color w:val="000000" w:themeColor="text1"/>
          <w:sz w:val="24"/>
        </w:rPr>
        <w:t xml:space="preserve"> </w:t>
      </w:r>
      <w:r w:rsidRPr="00BA307A">
        <w:rPr>
          <w:color w:val="000000" w:themeColor="text1"/>
          <w:sz w:val="24"/>
        </w:rPr>
        <w:t>；</w:t>
      </w:r>
    </w:p>
    <w:p w:rsidR="00376FA6" w:rsidRPr="00BA307A" w:rsidRDefault="00376FA6" w:rsidP="002A7C99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709" w:hanging="357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>实验室名称和地址；</w:t>
      </w:r>
    </w:p>
    <w:p w:rsidR="00376FA6" w:rsidRPr="00BA307A" w:rsidRDefault="00376FA6" w:rsidP="002A7C99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709" w:hanging="357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>校准的地点</w:t>
      </w:r>
      <w:r w:rsidR="003F2434" w:rsidRPr="00BA307A">
        <w:rPr>
          <w:rFonts w:hint="eastAsia"/>
          <w:color w:val="000000" w:themeColor="text1"/>
          <w:sz w:val="24"/>
        </w:rPr>
        <w:t>（如果与实验室的地址不同）</w:t>
      </w:r>
      <w:r w:rsidRPr="00BA307A">
        <w:rPr>
          <w:color w:val="000000" w:themeColor="text1"/>
          <w:sz w:val="24"/>
        </w:rPr>
        <w:t>；</w:t>
      </w:r>
    </w:p>
    <w:p w:rsidR="00376FA6" w:rsidRPr="00BA307A" w:rsidRDefault="00376FA6" w:rsidP="002A7C99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709" w:hanging="357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>证书的唯一性标识（如编号），每页及总页</w:t>
      </w:r>
      <w:r w:rsidR="008C34F1" w:rsidRPr="00BA307A">
        <w:rPr>
          <w:rFonts w:hint="eastAsia"/>
          <w:color w:val="000000" w:themeColor="text1"/>
          <w:sz w:val="24"/>
        </w:rPr>
        <w:t>数</w:t>
      </w:r>
      <w:r w:rsidRPr="00BA307A">
        <w:rPr>
          <w:color w:val="000000" w:themeColor="text1"/>
          <w:sz w:val="24"/>
        </w:rPr>
        <w:t>的标识；</w:t>
      </w:r>
    </w:p>
    <w:p w:rsidR="00376FA6" w:rsidRPr="00BA307A" w:rsidRDefault="00774C44" w:rsidP="002A7C99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709" w:hanging="357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客户的</w:t>
      </w:r>
      <w:r w:rsidR="00376FA6" w:rsidRPr="00BA307A">
        <w:rPr>
          <w:color w:val="000000" w:themeColor="text1"/>
          <w:sz w:val="24"/>
        </w:rPr>
        <w:t>名称和地址；</w:t>
      </w:r>
    </w:p>
    <w:p w:rsidR="00376FA6" w:rsidRPr="00BA307A" w:rsidRDefault="00376FA6" w:rsidP="002A7C99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709" w:hanging="357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>被校对</w:t>
      </w:r>
      <w:proofErr w:type="gramStart"/>
      <w:r w:rsidRPr="00BA307A">
        <w:rPr>
          <w:color w:val="000000" w:themeColor="text1"/>
          <w:sz w:val="24"/>
        </w:rPr>
        <w:t>象</w:t>
      </w:r>
      <w:proofErr w:type="gramEnd"/>
      <w:r w:rsidRPr="00BA307A">
        <w:rPr>
          <w:color w:val="000000" w:themeColor="text1"/>
          <w:sz w:val="24"/>
        </w:rPr>
        <w:t>的描述和明确标识；</w:t>
      </w:r>
    </w:p>
    <w:p w:rsidR="00376FA6" w:rsidRPr="00BA307A" w:rsidRDefault="002A7C99" w:rsidP="002A7C99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709" w:hanging="357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进行</w:t>
      </w:r>
      <w:r w:rsidR="00376FA6" w:rsidRPr="00BA307A">
        <w:rPr>
          <w:color w:val="000000" w:themeColor="text1"/>
          <w:sz w:val="24"/>
        </w:rPr>
        <w:t>校准的日期，如果与校准结果的有效性</w:t>
      </w:r>
      <w:r w:rsidR="00781607" w:rsidRPr="00BA307A">
        <w:rPr>
          <w:rFonts w:hint="eastAsia"/>
          <w:color w:val="000000" w:themeColor="text1"/>
          <w:sz w:val="24"/>
        </w:rPr>
        <w:t>应用</w:t>
      </w:r>
      <w:r w:rsidR="00835811" w:rsidRPr="00BA307A">
        <w:rPr>
          <w:rFonts w:hint="eastAsia"/>
          <w:color w:val="000000" w:themeColor="text1"/>
          <w:sz w:val="24"/>
        </w:rPr>
        <w:t>有</w:t>
      </w:r>
      <w:r w:rsidR="00376FA6" w:rsidRPr="00BA307A">
        <w:rPr>
          <w:color w:val="000000" w:themeColor="text1"/>
          <w:sz w:val="24"/>
        </w:rPr>
        <w:t>关时，应说明被校对</w:t>
      </w:r>
      <w:proofErr w:type="gramStart"/>
      <w:r w:rsidR="00376FA6" w:rsidRPr="00BA307A">
        <w:rPr>
          <w:color w:val="000000" w:themeColor="text1"/>
          <w:sz w:val="24"/>
        </w:rPr>
        <w:t>象</w:t>
      </w:r>
      <w:proofErr w:type="gramEnd"/>
      <w:r w:rsidR="00376FA6" w:rsidRPr="00BA307A">
        <w:rPr>
          <w:color w:val="000000" w:themeColor="text1"/>
          <w:sz w:val="24"/>
        </w:rPr>
        <w:t>的接收日期；</w:t>
      </w:r>
    </w:p>
    <w:p w:rsidR="00835811" w:rsidRPr="00BA307A" w:rsidRDefault="00835811" w:rsidP="002A7C99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709" w:hanging="357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如果与校准结果的有效性或应用有关时，应对被校样品的抽样程序进行说明；</w:t>
      </w:r>
    </w:p>
    <w:p w:rsidR="00376FA6" w:rsidRPr="00BA307A" w:rsidRDefault="00376FA6" w:rsidP="002A7C99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709" w:hanging="357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>对校准所依据的技术规范的标识，包括名称及代号；</w:t>
      </w:r>
    </w:p>
    <w:p w:rsidR="00376FA6" w:rsidRPr="00BA307A" w:rsidRDefault="00376FA6" w:rsidP="002A7C99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709" w:hanging="357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>本次校准所用</w:t>
      </w:r>
      <w:r w:rsidR="00DC5ABF" w:rsidRPr="00BA307A">
        <w:rPr>
          <w:rFonts w:hint="eastAsia"/>
          <w:color w:val="000000" w:themeColor="text1"/>
          <w:sz w:val="24"/>
        </w:rPr>
        <w:t>计量</w:t>
      </w:r>
      <w:r w:rsidRPr="00BA307A">
        <w:rPr>
          <w:color w:val="000000" w:themeColor="text1"/>
          <w:sz w:val="24"/>
        </w:rPr>
        <w:t>标准的溯源性及有效性说明；</w:t>
      </w:r>
    </w:p>
    <w:p w:rsidR="00376FA6" w:rsidRPr="00BA307A" w:rsidRDefault="00376FA6" w:rsidP="002A7C99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709" w:hanging="357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>校准环境的描述；</w:t>
      </w:r>
    </w:p>
    <w:p w:rsidR="00376FA6" w:rsidRPr="00BA307A" w:rsidRDefault="00376FA6" w:rsidP="002A7C99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709" w:hanging="357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>校准结果及测量不确定度的说明；</w:t>
      </w:r>
    </w:p>
    <w:p w:rsidR="00DC5ABF" w:rsidRPr="00BA307A" w:rsidRDefault="00DC5ABF" w:rsidP="002A7C99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709" w:hanging="357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对校准规范的偏离的说明；</w:t>
      </w:r>
    </w:p>
    <w:p w:rsidR="00376FA6" w:rsidRPr="00BA307A" w:rsidRDefault="00376FA6" w:rsidP="002A7C99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709" w:hanging="357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>校准证书或校准报告签发人的签名、职务或等效标识；</w:t>
      </w:r>
    </w:p>
    <w:p w:rsidR="00376FA6" w:rsidRPr="00BA307A" w:rsidRDefault="00376FA6" w:rsidP="002A7C99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709" w:hanging="357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>校准结果</w:t>
      </w:r>
      <w:r w:rsidR="00CC1AD4" w:rsidRPr="00BA307A">
        <w:rPr>
          <w:rFonts w:hint="eastAsia"/>
          <w:color w:val="000000" w:themeColor="text1"/>
          <w:sz w:val="24"/>
        </w:rPr>
        <w:t>仅</w:t>
      </w:r>
      <w:r w:rsidRPr="00BA307A">
        <w:rPr>
          <w:color w:val="000000" w:themeColor="text1"/>
          <w:sz w:val="24"/>
        </w:rPr>
        <w:t>对被校对</w:t>
      </w:r>
      <w:proofErr w:type="gramStart"/>
      <w:r w:rsidRPr="00BA307A">
        <w:rPr>
          <w:color w:val="000000" w:themeColor="text1"/>
          <w:sz w:val="24"/>
        </w:rPr>
        <w:t>象</w:t>
      </w:r>
      <w:proofErr w:type="gramEnd"/>
      <w:r w:rsidRPr="00BA307A">
        <w:rPr>
          <w:color w:val="000000" w:themeColor="text1"/>
          <w:sz w:val="24"/>
        </w:rPr>
        <w:t>有效的声明；</w:t>
      </w:r>
    </w:p>
    <w:p w:rsidR="00376FA6" w:rsidRPr="00BA307A" w:rsidRDefault="00376FA6" w:rsidP="002A7C99">
      <w:pPr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709" w:hanging="357"/>
        <w:rPr>
          <w:color w:val="000000" w:themeColor="text1"/>
          <w:sz w:val="24"/>
        </w:rPr>
      </w:pPr>
      <w:r w:rsidRPr="00BA307A">
        <w:rPr>
          <w:color w:val="000000" w:themeColor="text1"/>
          <w:sz w:val="24"/>
        </w:rPr>
        <w:t>未经实验室书面批准，不得复制证书的声明。</w:t>
      </w:r>
    </w:p>
    <w:p w:rsidR="0064073A" w:rsidRPr="00BA307A" w:rsidRDefault="0064073A" w:rsidP="0064073A">
      <w:pPr>
        <w:spacing w:line="360" w:lineRule="auto"/>
        <w:rPr>
          <w:color w:val="000000" w:themeColor="text1"/>
          <w:sz w:val="24"/>
        </w:rPr>
      </w:pPr>
      <w:r w:rsidRPr="00BA307A">
        <w:rPr>
          <w:rFonts w:hint="eastAsia"/>
          <w:color w:val="000000" w:themeColor="text1"/>
          <w:sz w:val="24"/>
        </w:rPr>
        <w:t>B</w:t>
      </w:r>
      <w:r w:rsidRPr="00BA307A">
        <w:rPr>
          <w:color w:val="000000" w:themeColor="text1"/>
          <w:sz w:val="24"/>
        </w:rPr>
        <w:t xml:space="preserve">.2 </w:t>
      </w:r>
      <w:r w:rsidRPr="00BA307A">
        <w:rPr>
          <w:rFonts w:hint="eastAsia"/>
          <w:color w:val="000000" w:themeColor="text1"/>
          <w:sz w:val="24"/>
        </w:rPr>
        <w:t>校准证书内页格式见表</w:t>
      </w:r>
      <w:r w:rsidR="0026454D" w:rsidRPr="00BA307A">
        <w:rPr>
          <w:rFonts w:hint="eastAsia"/>
          <w:color w:val="000000" w:themeColor="text1"/>
          <w:sz w:val="24"/>
        </w:rPr>
        <w:t>B.</w:t>
      </w:r>
      <w:r w:rsidR="0026454D" w:rsidRPr="00BA307A">
        <w:rPr>
          <w:color w:val="000000" w:themeColor="text1"/>
          <w:sz w:val="24"/>
        </w:rPr>
        <w:t>1</w:t>
      </w:r>
      <w:r w:rsidR="0026454D" w:rsidRPr="00BA307A">
        <w:rPr>
          <w:rFonts w:hint="eastAsia"/>
          <w:color w:val="000000" w:themeColor="text1"/>
          <w:sz w:val="24"/>
        </w:rPr>
        <w:t>。</w:t>
      </w:r>
    </w:p>
    <w:p w:rsidR="00C21129" w:rsidRPr="004A3F19" w:rsidRDefault="00C21129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p w:rsidR="00C706F3" w:rsidRPr="00BA307A" w:rsidRDefault="00C706F3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p w:rsidR="00C706F3" w:rsidRPr="00BA307A" w:rsidRDefault="00C706F3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p w:rsidR="00C706F3" w:rsidRPr="00BA307A" w:rsidRDefault="00C706F3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p w:rsidR="00C706F3" w:rsidRPr="00BA307A" w:rsidRDefault="00C706F3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p w:rsidR="00C706F3" w:rsidRPr="00BA307A" w:rsidRDefault="00C706F3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p w:rsidR="00E87FAC" w:rsidRPr="00BA307A" w:rsidRDefault="00E87FAC" w:rsidP="00E87FAC">
      <w:pPr>
        <w:spacing w:line="360" w:lineRule="auto"/>
        <w:ind w:firstLineChars="200" w:firstLine="420"/>
        <w:jc w:val="center"/>
        <w:rPr>
          <w:rFonts w:ascii="黑体" w:eastAsia="黑体" w:hAnsi="黑体"/>
          <w:color w:val="000000" w:themeColor="text1"/>
          <w:sz w:val="24"/>
        </w:rPr>
      </w:pPr>
      <w:r w:rsidRPr="00BA307A">
        <w:rPr>
          <w:rFonts w:ascii="黑体" w:eastAsia="黑体" w:hAnsi="黑体"/>
          <w:color w:val="000000" w:themeColor="text1"/>
          <w:szCs w:val="21"/>
        </w:rPr>
        <w:lastRenderedPageBreak/>
        <w:t>表</w:t>
      </w:r>
      <w:r w:rsidRPr="00BA307A">
        <w:rPr>
          <w:rFonts w:eastAsia="黑体"/>
          <w:color w:val="000000" w:themeColor="text1"/>
          <w:szCs w:val="21"/>
        </w:rPr>
        <w:t>B.1</w:t>
      </w:r>
      <w:r w:rsidRPr="00BA307A">
        <w:rPr>
          <w:rFonts w:ascii="黑体" w:eastAsia="黑体" w:hAnsi="黑体" w:hint="eastAsia"/>
          <w:color w:val="000000" w:themeColor="text1"/>
          <w:szCs w:val="21"/>
        </w:rPr>
        <w:t>校准证书内页格式</w:t>
      </w:r>
    </w:p>
    <w:p w:rsidR="00E87FAC" w:rsidRPr="00BA307A" w:rsidRDefault="00E87FAC" w:rsidP="00E87FAC">
      <w:pPr>
        <w:spacing w:afterLines="50" w:after="156"/>
        <w:ind w:right="197" w:firstLineChars="200" w:firstLine="420"/>
        <w:jc w:val="right"/>
        <w:rPr>
          <w:rFonts w:eastAsia="黑体"/>
          <w:color w:val="000000" w:themeColor="text1"/>
          <w:szCs w:val="21"/>
        </w:rPr>
      </w:pPr>
      <w:r w:rsidRPr="00BA307A">
        <w:rPr>
          <w:rFonts w:eastAsia="黑体" w:hint="eastAsia"/>
          <w:color w:val="000000" w:themeColor="text1"/>
          <w:szCs w:val="21"/>
        </w:rPr>
        <w:t>证书编号：</w:t>
      </w:r>
    </w:p>
    <w:tbl>
      <w:tblPr>
        <w:tblStyle w:val="affe"/>
        <w:tblW w:w="0" w:type="auto"/>
        <w:tblInd w:w="562" w:type="dxa"/>
        <w:tblLook w:val="04A0" w:firstRow="1" w:lastRow="0" w:firstColumn="1" w:lastColumn="0" w:noHBand="0" w:noVBand="1"/>
      </w:tblPr>
      <w:tblGrid>
        <w:gridCol w:w="680"/>
        <w:gridCol w:w="4111"/>
        <w:gridCol w:w="3763"/>
      </w:tblGrid>
      <w:tr w:rsidR="00BA307A" w:rsidRPr="00BA307A" w:rsidTr="004A3F19">
        <w:trPr>
          <w:trHeight w:val="91"/>
        </w:trPr>
        <w:tc>
          <w:tcPr>
            <w:tcW w:w="680" w:type="dxa"/>
          </w:tcPr>
          <w:p w:rsidR="00E87FAC" w:rsidRPr="00BA307A" w:rsidRDefault="00E87FAC" w:rsidP="00E51DFD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BA307A">
              <w:rPr>
                <w:rFonts w:asciiTheme="minorEastAsia" w:hAnsiTheme="minorEastAsia"/>
                <w:color w:val="000000" w:themeColor="text1"/>
                <w:szCs w:val="21"/>
              </w:rPr>
              <w:t>序号</w:t>
            </w:r>
          </w:p>
        </w:tc>
        <w:tc>
          <w:tcPr>
            <w:tcW w:w="4111" w:type="dxa"/>
          </w:tcPr>
          <w:p w:rsidR="00E87FAC" w:rsidRPr="00BA307A" w:rsidRDefault="00E87FAC" w:rsidP="00E51DFD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BA307A">
              <w:rPr>
                <w:rFonts w:hint="eastAsia"/>
                <w:color w:val="000000" w:themeColor="text1"/>
                <w:szCs w:val="21"/>
              </w:rPr>
              <w:t>校准项目</w:t>
            </w:r>
          </w:p>
        </w:tc>
        <w:tc>
          <w:tcPr>
            <w:tcW w:w="3763" w:type="dxa"/>
          </w:tcPr>
          <w:p w:rsidR="00E87FAC" w:rsidRPr="00BA307A" w:rsidRDefault="00E87FAC" w:rsidP="00E51DFD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BA307A">
              <w:rPr>
                <w:rFonts w:hint="eastAsia"/>
                <w:color w:val="000000" w:themeColor="text1"/>
                <w:szCs w:val="21"/>
              </w:rPr>
              <w:t>校准结果</w:t>
            </w:r>
          </w:p>
        </w:tc>
      </w:tr>
      <w:tr w:rsidR="00BA307A" w:rsidRPr="00BA307A" w:rsidTr="004A3F19">
        <w:trPr>
          <w:trHeight w:val="169"/>
        </w:trPr>
        <w:tc>
          <w:tcPr>
            <w:tcW w:w="680" w:type="dxa"/>
            <w:vAlign w:val="center"/>
          </w:tcPr>
          <w:p w:rsidR="00E87FAC" w:rsidRPr="00BA307A" w:rsidRDefault="00E87FAC" w:rsidP="00E87FA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4111" w:type="dxa"/>
            <w:vAlign w:val="center"/>
          </w:tcPr>
          <w:p w:rsidR="00E87FAC" w:rsidRPr="00BA307A" w:rsidRDefault="00E87FAC" w:rsidP="00E87FA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反射板工作面的平面度</w:t>
            </w:r>
          </w:p>
        </w:tc>
        <w:tc>
          <w:tcPr>
            <w:tcW w:w="3763" w:type="dxa"/>
            <w:vAlign w:val="center"/>
          </w:tcPr>
          <w:p w:rsidR="00E87FAC" w:rsidRPr="00BA307A" w:rsidRDefault="00E87FAC" w:rsidP="00E87FA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</w:tr>
      <w:tr w:rsidR="00BA307A" w:rsidRPr="00BA307A" w:rsidTr="003B0D43">
        <w:tc>
          <w:tcPr>
            <w:tcW w:w="680" w:type="dxa"/>
            <w:vAlign w:val="center"/>
          </w:tcPr>
          <w:p w:rsidR="00E87FAC" w:rsidRPr="00BA307A" w:rsidRDefault="00E87FAC" w:rsidP="00E87FA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4111" w:type="dxa"/>
            <w:vAlign w:val="center"/>
          </w:tcPr>
          <w:p w:rsidR="00E87FAC" w:rsidRPr="00BA307A" w:rsidRDefault="00E87FAC" w:rsidP="00E87FA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反射板</w:t>
            </w: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法向与对中台轴线的夹角值偏差</w:t>
            </w:r>
          </w:p>
        </w:tc>
        <w:tc>
          <w:tcPr>
            <w:tcW w:w="3763" w:type="dxa"/>
            <w:vAlign w:val="center"/>
          </w:tcPr>
          <w:p w:rsidR="00E87FAC" w:rsidRPr="00BA307A" w:rsidRDefault="00E87FAC" w:rsidP="00E87FA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</w:tr>
      <w:tr w:rsidR="00BA307A" w:rsidRPr="00BA307A" w:rsidTr="003B0D43">
        <w:tc>
          <w:tcPr>
            <w:tcW w:w="680" w:type="dxa"/>
            <w:vAlign w:val="center"/>
          </w:tcPr>
          <w:p w:rsidR="00E87FAC" w:rsidRPr="00BA307A" w:rsidRDefault="00E87FAC" w:rsidP="00E87FA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4111" w:type="dxa"/>
            <w:vAlign w:val="center"/>
          </w:tcPr>
          <w:p w:rsidR="00E87FAC" w:rsidRPr="00BA307A" w:rsidRDefault="00E87FAC" w:rsidP="00E87FA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标靶板法向与对中台轴线的夹角值偏差</w:t>
            </w:r>
          </w:p>
        </w:tc>
        <w:tc>
          <w:tcPr>
            <w:tcW w:w="3763" w:type="dxa"/>
            <w:vAlign w:val="center"/>
          </w:tcPr>
          <w:p w:rsidR="00E87FAC" w:rsidRPr="00BA307A" w:rsidRDefault="00E87FAC" w:rsidP="00E87FA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</w:tr>
      <w:tr w:rsidR="00BA307A" w:rsidRPr="00BA307A" w:rsidTr="003B0D43">
        <w:tc>
          <w:tcPr>
            <w:tcW w:w="680" w:type="dxa"/>
            <w:vAlign w:val="center"/>
          </w:tcPr>
          <w:p w:rsidR="00E87FAC" w:rsidRPr="00BA307A" w:rsidRDefault="00E87FAC" w:rsidP="00E87FA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4111" w:type="dxa"/>
            <w:vAlign w:val="center"/>
          </w:tcPr>
          <w:p w:rsidR="00E87FAC" w:rsidRPr="00BA307A" w:rsidRDefault="00E87FAC" w:rsidP="00E87FA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反射板的转角误差</w:t>
            </w:r>
          </w:p>
        </w:tc>
        <w:tc>
          <w:tcPr>
            <w:tcW w:w="3763" w:type="dxa"/>
            <w:vAlign w:val="center"/>
          </w:tcPr>
          <w:p w:rsidR="00E87FAC" w:rsidRPr="00BA307A" w:rsidRDefault="00E87FAC" w:rsidP="00E87FA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</w:tr>
      <w:tr w:rsidR="00BA307A" w:rsidRPr="00BA307A" w:rsidTr="003B0D43">
        <w:tc>
          <w:tcPr>
            <w:tcW w:w="680" w:type="dxa"/>
            <w:vAlign w:val="center"/>
          </w:tcPr>
          <w:p w:rsidR="00E87FAC" w:rsidRPr="00BA307A" w:rsidRDefault="00E87FAC" w:rsidP="00E87FA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4111" w:type="dxa"/>
            <w:vAlign w:val="center"/>
          </w:tcPr>
          <w:p w:rsidR="00E87FAC" w:rsidRPr="00BA307A" w:rsidRDefault="00E87FAC" w:rsidP="00E87FA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反射板转角定位的重复性</w:t>
            </w:r>
          </w:p>
        </w:tc>
        <w:tc>
          <w:tcPr>
            <w:tcW w:w="3763" w:type="dxa"/>
            <w:vAlign w:val="center"/>
          </w:tcPr>
          <w:p w:rsidR="00E87FAC" w:rsidRPr="00BA307A" w:rsidRDefault="00E87FAC" w:rsidP="00E87FA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</w:tr>
      <w:tr w:rsidR="00BA307A" w:rsidRPr="00BA307A" w:rsidTr="003B0D43">
        <w:tc>
          <w:tcPr>
            <w:tcW w:w="680" w:type="dxa"/>
            <w:vAlign w:val="center"/>
          </w:tcPr>
          <w:p w:rsidR="00E87FAC" w:rsidRPr="00BA307A" w:rsidRDefault="00E87FAC" w:rsidP="00E87FA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4111" w:type="dxa"/>
            <w:vAlign w:val="center"/>
          </w:tcPr>
          <w:p w:rsidR="00E87FAC" w:rsidRPr="00BA307A" w:rsidRDefault="00E87FAC" w:rsidP="00E87FA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反射板的空间定位误差</w:t>
            </w:r>
          </w:p>
        </w:tc>
        <w:tc>
          <w:tcPr>
            <w:tcW w:w="3763" w:type="dxa"/>
            <w:vAlign w:val="center"/>
          </w:tcPr>
          <w:p w:rsidR="00E87FAC" w:rsidRPr="00BA307A" w:rsidRDefault="00E87FAC" w:rsidP="00E87FA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</w:tr>
      <w:tr w:rsidR="00BA307A" w:rsidRPr="00BA307A" w:rsidTr="003B0D43">
        <w:tc>
          <w:tcPr>
            <w:tcW w:w="680" w:type="dxa"/>
            <w:vAlign w:val="center"/>
          </w:tcPr>
          <w:p w:rsidR="00E87FAC" w:rsidRPr="00BA307A" w:rsidRDefault="00E87FAC" w:rsidP="00E87FA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4111" w:type="dxa"/>
            <w:vAlign w:val="center"/>
          </w:tcPr>
          <w:p w:rsidR="00E87FAC" w:rsidRPr="00BA307A" w:rsidRDefault="00E87FAC" w:rsidP="00E87FA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反射</w:t>
            </w:r>
            <w:proofErr w:type="gramStart"/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板空间</w:t>
            </w:r>
            <w:proofErr w:type="gramEnd"/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定位的重复性</w:t>
            </w:r>
          </w:p>
        </w:tc>
        <w:tc>
          <w:tcPr>
            <w:tcW w:w="3763" w:type="dxa"/>
            <w:vAlign w:val="center"/>
          </w:tcPr>
          <w:p w:rsidR="00E87FAC" w:rsidRPr="00BA307A" w:rsidRDefault="00E87FAC" w:rsidP="00E87FA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</w:tr>
      <w:tr w:rsidR="00E87FAC" w:rsidRPr="00BA307A" w:rsidTr="003B0D43">
        <w:tc>
          <w:tcPr>
            <w:tcW w:w="680" w:type="dxa"/>
            <w:vAlign w:val="center"/>
          </w:tcPr>
          <w:p w:rsidR="00E87FAC" w:rsidRPr="00BA307A" w:rsidRDefault="00E87FAC" w:rsidP="00E87FA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4111" w:type="dxa"/>
            <w:vAlign w:val="center"/>
          </w:tcPr>
          <w:p w:rsidR="00E87FAC" w:rsidRPr="00BA307A" w:rsidRDefault="00E87FAC" w:rsidP="00E87FAC">
            <w:pPr>
              <w:pStyle w:val="afff8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标靶</w:t>
            </w:r>
            <w:proofErr w:type="gramStart"/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板中心</w:t>
            </w:r>
            <w:proofErr w:type="gramEnd"/>
            <w:r w:rsidRPr="00BA307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的空间位置误差</w:t>
            </w:r>
          </w:p>
        </w:tc>
        <w:tc>
          <w:tcPr>
            <w:tcW w:w="3763" w:type="dxa"/>
            <w:vAlign w:val="center"/>
          </w:tcPr>
          <w:p w:rsidR="00E87FAC" w:rsidRPr="00BA307A" w:rsidRDefault="00E87FAC" w:rsidP="00E87FA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</w:p>
        </w:tc>
      </w:tr>
    </w:tbl>
    <w:p w:rsidR="00C706F3" w:rsidRPr="00BA307A" w:rsidRDefault="00C706F3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p w:rsidR="00C706F3" w:rsidRDefault="00C706F3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p w:rsidR="004A3F19" w:rsidRDefault="004A3F19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p w:rsidR="004A3F19" w:rsidRDefault="004A3F19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p w:rsidR="004A3F19" w:rsidRDefault="004A3F19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p w:rsidR="004A3F19" w:rsidRDefault="004A3F19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p w:rsidR="004A3F19" w:rsidRDefault="004A3F19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p w:rsidR="004A3F19" w:rsidRDefault="004A3F19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p w:rsidR="004A3F19" w:rsidRDefault="004A3F19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p w:rsidR="004A3F19" w:rsidRDefault="004A3F19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p w:rsidR="004A3F19" w:rsidRDefault="004A3F19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p w:rsidR="004A3F19" w:rsidRDefault="004A3F19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p w:rsidR="004A3F19" w:rsidRDefault="004A3F19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p w:rsidR="004A3F19" w:rsidRPr="00BA307A" w:rsidRDefault="004A3F19" w:rsidP="004A3F19">
      <w:pPr>
        <w:pStyle w:val="affd"/>
        <w:jc w:val="left"/>
        <w:rPr>
          <w:rFonts w:ascii="宋体" w:hAnsi="宋体"/>
          <w:color w:val="000000" w:themeColor="text1"/>
          <w:sz w:val="28"/>
          <w:szCs w:val="28"/>
        </w:rPr>
      </w:pPr>
      <w:bookmarkStart w:id="115" w:name="_Toc107070515"/>
      <w:r w:rsidRPr="00BA307A">
        <w:rPr>
          <w:rFonts w:ascii="宋体" w:hAnsi="宋体" w:hint="eastAsia"/>
          <w:color w:val="000000" w:themeColor="text1"/>
          <w:sz w:val="28"/>
          <w:szCs w:val="28"/>
        </w:rPr>
        <w:lastRenderedPageBreak/>
        <w:t>附录</w:t>
      </w:r>
      <w:r>
        <w:rPr>
          <w:rFonts w:ascii="宋体" w:hAnsi="宋体"/>
          <w:color w:val="000000" w:themeColor="text1"/>
          <w:sz w:val="28"/>
          <w:szCs w:val="28"/>
        </w:rPr>
        <w:t>C</w:t>
      </w:r>
      <w:r w:rsidRPr="00BA307A">
        <w:rPr>
          <w:rFonts w:ascii="宋体" w:hAnsi="宋体"/>
          <w:color w:val="000000" w:themeColor="text1"/>
          <w:sz w:val="28"/>
          <w:szCs w:val="28"/>
        </w:rPr>
        <w:t xml:space="preserve"> </w:t>
      </w:r>
      <w:r>
        <w:rPr>
          <w:rFonts w:ascii="宋体" w:hAnsi="宋体" w:hint="eastAsia"/>
          <w:color w:val="000000" w:themeColor="text1"/>
          <w:sz w:val="28"/>
          <w:szCs w:val="28"/>
        </w:rPr>
        <w:t>原始记录内容及格式</w:t>
      </w:r>
      <w:bookmarkEnd w:id="115"/>
    </w:p>
    <w:p w:rsidR="004A3F19" w:rsidRPr="009855EB" w:rsidRDefault="00A074AC" w:rsidP="009855EB">
      <w:pPr>
        <w:pStyle w:val="afa"/>
        <w:spacing w:afterLines="50" w:after="156"/>
        <w:ind w:firstLineChars="2600" w:firstLine="6240"/>
        <w:rPr>
          <w:rFonts w:ascii="黑体" w:eastAsia="黑体" w:hAnsi="黑体"/>
          <w:sz w:val="24"/>
          <w:szCs w:val="24"/>
          <w:u w:val="single"/>
        </w:rPr>
      </w:pPr>
      <w:r w:rsidRPr="009855EB">
        <w:rPr>
          <w:rFonts w:ascii="黑体" w:eastAsia="黑体" w:hAnsi="黑体" w:hint="eastAsia"/>
          <w:sz w:val="24"/>
          <w:szCs w:val="24"/>
        </w:rPr>
        <w:t>证书编号：</w:t>
      </w:r>
      <w:r w:rsidR="009855EB">
        <w:rPr>
          <w:rFonts w:ascii="黑体" w:eastAsia="黑体" w:hAnsi="黑体"/>
          <w:sz w:val="24"/>
          <w:szCs w:val="24"/>
          <w:u w:val="single"/>
        </w:rPr>
        <w:t xml:space="preserve">             </w:t>
      </w:r>
      <w:r w:rsidR="009855EB" w:rsidRPr="009855EB">
        <w:rPr>
          <w:rFonts w:ascii="黑体" w:eastAsia="黑体" w:hAnsi="黑体"/>
          <w:sz w:val="24"/>
          <w:szCs w:val="24"/>
          <w:u w:val="single"/>
        </w:rPr>
        <w:t xml:space="preserve">  </w:t>
      </w:r>
    </w:p>
    <w:p w:rsidR="00A074AC" w:rsidRPr="00EC0F0E" w:rsidRDefault="00A074AC" w:rsidP="009855EB">
      <w:pPr>
        <w:pStyle w:val="afa"/>
        <w:spacing w:afterLines="50" w:after="156"/>
        <w:ind w:firstLineChars="0" w:firstLine="0"/>
        <w:jc w:val="center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EC0F0E">
        <w:rPr>
          <w:rFonts w:ascii="黑体" w:eastAsia="黑体" w:hAnsi="黑体" w:hint="eastAsia"/>
          <w:b/>
          <w:color w:val="000000" w:themeColor="text1"/>
          <w:sz w:val="24"/>
          <w:szCs w:val="24"/>
        </w:rPr>
        <w:t>前向驾驶辅助系统检测设备校准原始记录</w:t>
      </w:r>
    </w:p>
    <w:tbl>
      <w:tblPr>
        <w:tblStyle w:val="affe"/>
        <w:tblW w:w="9214" w:type="dxa"/>
        <w:tblInd w:w="250" w:type="dxa"/>
        <w:tblLook w:val="04A0" w:firstRow="1" w:lastRow="0" w:firstColumn="1" w:lastColumn="0" w:noHBand="0" w:noVBand="1"/>
      </w:tblPr>
      <w:tblGrid>
        <w:gridCol w:w="1535"/>
        <w:gridCol w:w="307"/>
        <w:gridCol w:w="1229"/>
        <w:gridCol w:w="614"/>
        <w:gridCol w:w="922"/>
        <w:gridCol w:w="921"/>
        <w:gridCol w:w="614"/>
        <w:gridCol w:w="768"/>
        <w:gridCol w:w="461"/>
        <w:gridCol w:w="307"/>
        <w:gridCol w:w="1536"/>
      </w:tblGrid>
      <w:tr w:rsidR="00F71803" w:rsidRPr="00BA307A" w:rsidTr="00ED3143">
        <w:trPr>
          <w:trHeight w:val="91"/>
        </w:trPr>
        <w:tc>
          <w:tcPr>
            <w:tcW w:w="9214" w:type="dxa"/>
            <w:gridSpan w:val="11"/>
            <w:tcBorders>
              <w:top w:val="nil"/>
              <w:left w:val="nil"/>
              <w:right w:val="nil"/>
            </w:tcBorders>
          </w:tcPr>
          <w:p w:rsidR="00F71803" w:rsidRPr="00F71803" w:rsidRDefault="00F71803" w:rsidP="00ED314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F71803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基本信息</w:t>
            </w:r>
          </w:p>
        </w:tc>
      </w:tr>
      <w:tr w:rsidR="00F71803" w:rsidRPr="00BA307A" w:rsidTr="005D56F6">
        <w:trPr>
          <w:trHeight w:val="91"/>
        </w:trPr>
        <w:tc>
          <w:tcPr>
            <w:tcW w:w="4607" w:type="dxa"/>
            <w:gridSpan w:val="5"/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委托单位：</w:t>
            </w:r>
          </w:p>
        </w:tc>
        <w:tc>
          <w:tcPr>
            <w:tcW w:w="4607" w:type="dxa"/>
            <w:gridSpan w:val="6"/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地址：</w:t>
            </w:r>
          </w:p>
        </w:tc>
      </w:tr>
      <w:tr w:rsidR="00F71803" w:rsidRPr="00BA307A" w:rsidTr="005D56F6">
        <w:trPr>
          <w:trHeight w:val="91"/>
        </w:trPr>
        <w:tc>
          <w:tcPr>
            <w:tcW w:w="4607" w:type="dxa"/>
            <w:gridSpan w:val="5"/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制造商：</w:t>
            </w:r>
          </w:p>
        </w:tc>
        <w:tc>
          <w:tcPr>
            <w:tcW w:w="2303" w:type="dxa"/>
            <w:gridSpan w:val="3"/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型号：</w:t>
            </w:r>
          </w:p>
        </w:tc>
        <w:tc>
          <w:tcPr>
            <w:tcW w:w="2304" w:type="dxa"/>
            <w:gridSpan w:val="3"/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设备编号：</w:t>
            </w:r>
          </w:p>
        </w:tc>
      </w:tr>
      <w:tr w:rsidR="00F71803" w:rsidRPr="00BA307A" w:rsidTr="005D56F6">
        <w:trPr>
          <w:trHeight w:val="91"/>
        </w:trPr>
        <w:tc>
          <w:tcPr>
            <w:tcW w:w="4607" w:type="dxa"/>
            <w:gridSpan w:val="5"/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温度：</w:t>
            </w:r>
          </w:p>
        </w:tc>
        <w:tc>
          <w:tcPr>
            <w:tcW w:w="4607" w:type="dxa"/>
            <w:gridSpan w:val="6"/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湿度：</w:t>
            </w:r>
          </w:p>
        </w:tc>
      </w:tr>
      <w:tr w:rsidR="00F71803" w:rsidRPr="00BA307A" w:rsidTr="005D56F6">
        <w:trPr>
          <w:trHeight w:val="91"/>
        </w:trPr>
        <w:tc>
          <w:tcPr>
            <w:tcW w:w="1535" w:type="dxa"/>
            <w:vAlign w:val="center"/>
          </w:tcPr>
          <w:p w:rsidR="00F71803" w:rsidRPr="00EC0F0E" w:rsidRDefault="00F71803" w:rsidP="00F71803">
            <w:pPr>
              <w:spacing w:line="360" w:lineRule="auto"/>
              <w:jc w:val="center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标准器名称</w:t>
            </w:r>
          </w:p>
        </w:tc>
        <w:tc>
          <w:tcPr>
            <w:tcW w:w="1536" w:type="dxa"/>
            <w:gridSpan w:val="2"/>
            <w:vAlign w:val="center"/>
          </w:tcPr>
          <w:p w:rsidR="00F71803" w:rsidRPr="00EC0F0E" w:rsidRDefault="00F71803" w:rsidP="00F71803">
            <w:pPr>
              <w:spacing w:line="360" w:lineRule="auto"/>
              <w:jc w:val="center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编号</w:t>
            </w:r>
          </w:p>
        </w:tc>
        <w:tc>
          <w:tcPr>
            <w:tcW w:w="1536" w:type="dxa"/>
            <w:gridSpan w:val="2"/>
            <w:vAlign w:val="center"/>
          </w:tcPr>
          <w:p w:rsidR="00F71803" w:rsidRPr="00EC0F0E" w:rsidRDefault="00F71803" w:rsidP="00F71803">
            <w:pPr>
              <w:spacing w:line="360" w:lineRule="auto"/>
              <w:jc w:val="center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测量范围</w:t>
            </w:r>
          </w:p>
        </w:tc>
        <w:tc>
          <w:tcPr>
            <w:tcW w:w="1535" w:type="dxa"/>
            <w:gridSpan w:val="2"/>
            <w:vAlign w:val="center"/>
          </w:tcPr>
          <w:p w:rsidR="00F71803" w:rsidRPr="00EC0F0E" w:rsidRDefault="00F71803" w:rsidP="00F71803">
            <w:pPr>
              <w:jc w:val="center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不确定度/</w:t>
            </w:r>
          </w:p>
          <w:p w:rsidR="00F71803" w:rsidRPr="00EC0F0E" w:rsidRDefault="00F71803" w:rsidP="00F71803">
            <w:pPr>
              <w:jc w:val="center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准确度等级/最大允许误差</w:t>
            </w:r>
          </w:p>
        </w:tc>
        <w:tc>
          <w:tcPr>
            <w:tcW w:w="1536" w:type="dxa"/>
            <w:gridSpan w:val="3"/>
            <w:vAlign w:val="center"/>
          </w:tcPr>
          <w:p w:rsidR="00F71803" w:rsidRPr="00EC0F0E" w:rsidRDefault="00F71803" w:rsidP="00F71803">
            <w:pPr>
              <w:spacing w:line="360" w:lineRule="auto"/>
              <w:jc w:val="center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证书编号</w:t>
            </w:r>
          </w:p>
        </w:tc>
        <w:tc>
          <w:tcPr>
            <w:tcW w:w="1536" w:type="dxa"/>
            <w:vAlign w:val="center"/>
          </w:tcPr>
          <w:p w:rsidR="00F71803" w:rsidRPr="00EC0F0E" w:rsidRDefault="00F71803" w:rsidP="00F71803">
            <w:pPr>
              <w:spacing w:line="360" w:lineRule="auto"/>
              <w:jc w:val="center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有效期至</w:t>
            </w:r>
          </w:p>
        </w:tc>
      </w:tr>
      <w:tr w:rsidR="00F71803" w:rsidRPr="00BA307A" w:rsidTr="005D56F6">
        <w:trPr>
          <w:trHeight w:val="91"/>
        </w:trPr>
        <w:tc>
          <w:tcPr>
            <w:tcW w:w="1535" w:type="dxa"/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1536" w:type="dxa"/>
            <w:gridSpan w:val="2"/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1536" w:type="dxa"/>
            <w:gridSpan w:val="2"/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1535" w:type="dxa"/>
            <w:gridSpan w:val="2"/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1536" w:type="dxa"/>
            <w:gridSpan w:val="3"/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1536" w:type="dxa"/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</w:p>
        </w:tc>
      </w:tr>
      <w:tr w:rsidR="00F71803" w:rsidRPr="00BA307A" w:rsidTr="005D56F6">
        <w:trPr>
          <w:trHeight w:val="91"/>
        </w:trPr>
        <w:tc>
          <w:tcPr>
            <w:tcW w:w="1535" w:type="dxa"/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1536" w:type="dxa"/>
            <w:gridSpan w:val="2"/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1536" w:type="dxa"/>
            <w:gridSpan w:val="2"/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1535" w:type="dxa"/>
            <w:gridSpan w:val="2"/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1536" w:type="dxa"/>
            <w:gridSpan w:val="3"/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1536" w:type="dxa"/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</w:p>
        </w:tc>
      </w:tr>
      <w:tr w:rsidR="00F71803" w:rsidRPr="00BA307A" w:rsidTr="00ED3143">
        <w:trPr>
          <w:trHeight w:val="91"/>
        </w:trPr>
        <w:tc>
          <w:tcPr>
            <w:tcW w:w="9214" w:type="dxa"/>
            <w:gridSpan w:val="11"/>
            <w:tcBorders>
              <w:bottom w:val="single" w:sz="4" w:space="0" w:color="auto"/>
            </w:tcBorders>
          </w:tcPr>
          <w:p w:rsidR="00F71803" w:rsidRPr="00EC0F0E" w:rsidRDefault="00F71803" w:rsidP="00F7180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备注：</w:t>
            </w:r>
          </w:p>
        </w:tc>
      </w:tr>
      <w:tr w:rsidR="00F71803" w:rsidRPr="00BA307A" w:rsidTr="00ED3143">
        <w:trPr>
          <w:trHeight w:val="91"/>
        </w:trPr>
        <w:tc>
          <w:tcPr>
            <w:tcW w:w="921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F71803" w:rsidRPr="00EC0F0E" w:rsidRDefault="00253B67" w:rsidP="00ED3143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校准结果信息</w:t>
            </w:r>
          </w:p>
        </w:tc>
      </w:tr>
      <w:tr w:rsidR="00253B67" w:rsidRPr="00BA307A" w:rsidTr="005D56F6">
        <w:trPr>
          <w:trHeight w:val="91"/>
        </w:trPr>
        <w:tc>
          <w:tcPr>
            <w:tcW w:w="4607" w:type="dxa"/>
            <w:gridSpan w:val="5"/>
            <w:tcBorders>
              <w:bottom w:val="single" w:sz="4" w:space="0" w:color="auto"/>
              <w:right w:val="nil"/>
            </w:tcBorders>
          </w:tcPr>
          <w:p w:rsidR="00253B67" w:rsidRPr="00EC0F0E" w:rsidRDefault="0089248E" w:rsidP="00253B67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1.</w:t>
            </w:r>
            <w:r w:rsidR="00253B67"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反射板工作面的平面度</w:t>
            </w:r>
          </w:p>
        </w:tc>
        <w:tc>
          <w:tcPr>
            <w:tcW w:w="4607" w:type="dxa"/>
            <w:gridSpan w:val="6"/>
            <w:tcBorders>
              <w:left w:val="nil"/>
              <w:bottom w:val="single" w:sz="4" w:space="0" w:color="auto"/>
            </w:tcBorders>
          </w:tcPr>
          <w:p w:rsidR="00253B67" w:rsidRPr="00EC0F0E" w:rsidRDefault="00253B67" w:rsidP="00253B67">
            <w:pPr>
              <w:spacing w:line="360" w:lineRule="auto"/>
              <w:jc w:val="righ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单位：</w:t>
            </w:r>
            <w:r w:rsidR="00854AD1" w:rsidRPr="002F2AA9">
              <w:rPr>
                <w:b/>
                <w:color w:val="000000" w:themeColor="text1"/>
                <w:szCs w:val="21"/>
              </w:rPr>
              <w:t>mm</w:t>
            </w:r>
          </w:p>
        </w:tc>
      </w:tr>
      <w:tr w:rsidR="00295D6A" w:rsidRPr="00BA307A" w:rsidTr="005D56F6">
        <w:trPr>
          <w:trHeight w:val="91"/>
        </w:trPr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295D6A" w:rsidRPr="00EC0F0E" w:rsidRDefault="00295D6A" w:rsidP="00253B67">
            <w:pPr>
              <w:spacing w:line="360" w:lineRule="auto"/>
              <w:jc w:val="center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技术要求</w:t>
            </w:r>
          </w:p>
        </w:tc>
        <w:tc>
          <w:tcPr>
            <w:tcW w:w="1843" w:type="dxa"/>
            <w:gridSpan w:val="2"/>
          </w:tcPr>
          <w:p w:rsidR="00295D6A" w:rsidRPr="00EC0F0E" w:rsidRDefault="00295D6A" w:rsidP="00253B67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测得值1</w:t>
            </w:r>
          </w:p>
        </w:tc>
        <w:tc>
          <w:tcPr>
            <w:tcW w:w="1843" w:type="dxa"/>
            <w:gridSpan w:val="2"/>
          </w:tcPr>
          <w:p w:rsidR="00295D6A" w:rsidRPr="00EC0F0E" w:rsidRDefault="00295D6A" w:rsidP="00253B67">
            <w:pPr>
              <w:spacing w:line="360" w:lineRule="auto"/>
              <w:jc w:val="center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测得值</w:t>
            </w:r>
            <w:r w:rsidRPr="00EC0F0E">
              <w:rPr>
                <w:rFonts w:asciiTheme="minorEastAsia" w:hAnsiTheme="minorEastAsia"/>
                <w:b/>
                <w:color w:val="000000" w:themeColor="text1"/>
                <w:szCs w:val="21"/>
              </w:rPr>
              <w:t>2</w:t>
            </w:r>
          </w:p>
        </w:tc>
        <w:tc>
          <w:tcPr>
            <w:tcW w:w="1843" w:type="dxa"/>
            <w:gridSpan w:val="3"/>
          </w:tcPr>
          <w:p w:rsidR="00295D6A" w:rsidRPr="00EC0F0E" w:rsidRDefault="00295D6A" w:rsidP="00253B67">
            <w:pPr>
              <w:spacing w:line="360" w:lineRule="auto"/>
              <w:jc w:val="center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测得值</w:t>
            </w:r>
            <w:r w:rsidRPr="00EC0F0E">
              <w:rPr>
                <w:rFonts w:asciiTheme="minorEastAsia" w:hAnsiTheme="minorEastAsia"/>
                <w:b/>
                <w:color w:val="000000" w:themeColor="text1"/>
                <w:szCs w:val="21"/>
              </w:rPr>
              <w:t>3</w:t>
            </w:r>
          </w:p>
        </w:tc>
        <w:tc>
          <w:tcPr>
            <w:tcW w:w="1843" w:type="dxa"/>
            <w:gridSpan w:val="2"/>
          </w:tcPr>
          <w:p w:rsidR="00295D6A" w:rsidRPr="00EC0F0E" w:rsidRDefault="00295D6A" w:rsidP="00253B67">
            <w:pPr>
              <w:spacing w:line="360" w:lineRule="auto"/>
              <w:jc w:val="center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结果（均值）</w:t>
            </w:r>
          </w:p>
        </w:tc>
      </w:tr>
      <w:tr w:rsidR="00295D6A" w:rsidRPr="00BA307A" w:rsidTr="005D56F6">
        <w:trPr>
          <w:trHeight w:val="91"/>
        </w:trPr>
        <w:tc>
          <w:tcPr>
            <w:tcW w:w="1842" w:type="dxa"/>
            <w:gridSpan w:val="2"/>
            <w:tcBorders>
              <w:right w:val="single" w:sz="4" w:space="0" w:color="auto"/>
            </w:tcBorders>
          </w:tcPr>
          <w:p w:rsidR="00295D6A" w:rsidRPr="00EC0F0E" w:rsidRDefault="00295D6A" w:rsidP="00253B67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843" w:type="dxa"/>
            <w:gridSpan w:val="2"/>
          </w:tcPr>
          <w:p w:rsidR="00295D6A" w:rsidRPr="00EC0F0E" w:rsidRDefault="00295D6A" w:rsidP="00253B67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843" w:type="dxa"/>
            <w:gridSpan w:val="2"/>
          </w:tcPr>
          <w:p w:rsidR="00295D6A" w:rsidRPr="00EC0F0E" w:rsidRDefault="00295D6A" w:rsidP="00253B67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843" w:type="dxa"/>
            <w:gridSpan w:val="3"/>
          </w:tcPr>
          <w:p w:rsidR="00295D6A" w:rsidRPr="00EC0F0E" w:rsidRDefault="00295D6A" w:rsidP="00253B67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843" w:type="dxa"/>
            <w:gridSpan w:val="2"/>
          </w:tcPr>
          <w:p w:rsidR="00295D6A" w:rsidRPr="00EC0F0E" w:rsidRDefault="00295D6A" w:rsidP="00253B67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</w:tr>
      <w:tr w:rsidR="00295D6A" w:rsidRPr="00BA307A" w:rsidTr="005D56F6">
        <w:trPr>
          <w:trHeight w:val="91"/>
        </w:trPr>
        <w:tc>
          <w:tcPr>
            <w:tcW w:w="9214" w:type="dxa"/>
            <w:gridSpan w:val="11"/>
            <w:tcBorders>
              <w:bottom w:val="single" w:sz="4" w:space="0" w:color="auto"/>
            </w:tcBorders>
          </w:tcPr>
          <w:p w:rsidR="00295D6A" w:rsidRPr="00EC0F0E" w:rsidRDefault="00295D6A" w:rsidP="00295D6A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测量不确定度：</w:t>
            </w:r>
          </w:p>
        </w:tc>
      </w:tr>
      <w:tr w:rsidR="00295D6A" w:rsidRPr="00BA307A" w:rsidTr="005D56F6">
        <w:trPr>
          <w:trHeight w:val="91"/>
        </w:trPr>
        <w:tc>
          <w:tcPr>
            <w:tcW w:w="4607" w:type="dxa"/>
            <w:gridSpan w:val="5"/>
            <w:tcBorders>
              <w:right w:val="nil"/>
            </w:tcBorders>
          </w:tcPr>
          <w:p w:rsidR="00295D6A" w:rsidRPr="0097558E" w:rsidRDefault="0089248E" w:rsidP="00295D6A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2.</w:t>
            </w:r>
            <w:r w:rsidR="00EC0F0E" w:rsidRPr="00854AD1">
              <w:rPr>
                <w:rFonts w:asciiTheme="minorEastAsia" w:hAnsiTheme="minorEastAsia"/>
                <w:b/>
                <w:color w:val="000000" w:themeColor="text1"/>
                <w:szCs w:val="21"/>
              </w:rPr>
              <w:t>反射板</w:t>
            </w:r>
            <w:r w:rsidR="00EC0F0E" w:rsidRPr="00854AD1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法向与对中台轴线的夹角值偏差</w:t>
            </w:r>
            <w:r w:rsidRPr="0089248E">
              <w:rPr>
                <w:b/>
                <w:i/>
                <w:color w:val="000000" w:themeColor="text1"/>
                <w:sz w:val="24"/>
              </w:rPr>
              <w:t>β</w:t>
            </w:r>
            <w:r w:rsidRPr="0089248E">
              <w:rPr>
                <w:b/>
                <w:color w:val="000000" w:themeColor="text1"/>
                <w:sz w:val="24"/>
                <w:vertAlign w:val="subscript"/>
              </w:rPr>
              <w:t>1</w:t>
            </w:r>
          </w:p>
        </w:tc>
        <w:tc>
          <w:tcPr>
            <w:tcW w:w="4607" w:type="dxa"/>
            <w:gridSpan w:val="6"/>
            <w:tcBorders>
              <w:left w:val="nil"/>
            </w:tcBorders>
          </w:tcPr>
          <w:p w:rsidR="00295D6A" w:rsidRPr="00EC0F0E" w:rsidRDefault="00295D6A" w:rsidP="00EC0F0E">
            <w:pPr>
              <w:spacing w:line="360" w:lineRule="auto"/>
              <w:jc w:val="righ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单位：</w:t>
            </w:r>
            <w:r w:rsidR="00854AD1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゜</w:t>
            </w:r>
          </w:p>
        </w:tc>
      </w:tr>
      <w:tr w:rsidR="0089248E" w:rsidRPr="00BA307A" w:rsidTr="005D56F6">
        <w:trPr>
          <w:trHeight w:val="91"/>
        </w:trPr>
        <w:tc>
          <w:tcPr>
            <w:tcW w:w="3685" w:type="dxa"/>
            <w:gridSpan w:val="4"/>
          </w:tcPr>
          <w:p w:rsidR="0089248E" w:rsidRPr="00EC0F0E" w:rsidRDefault="0089248E" w:rsidP="00854AD1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技术要求</w:t>
            </w:r>
          </w:p>
        </w:tc>
        <w:tc>
          <w:tcPr>
            <w:tcW w:w="5529" w:type="dxa"/>
            <w:gridSpan w:val="7"/>
          </w:tcPr>
          <w:p w:rsidR="0089248E" w:rsidRPr="00EC0F0E" w:rsidRDefault="00951D01" w:rsidP="00854AD1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 w:rsidRPr="00854AD1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夹角值偏差</w:t>
            </w:r>
            <w:r w:rsidR="0089248E" w:rsidRPr="0089248E">
              <w:rPr>
                <w:b/>
                <w:i/>
                <w:color w:val="000000" w:themeColor="text1"/>
                <w:sz w:val="24"/>
              </w:rPr>
              <w:t>β</w:t>
            </w:r>
            <w:r w:rsidR="0089248E" w:rsidRPr="0089248E">
              <w:rPr>
                <w:b/>
                <w:color w:val="000000" w:themeColor="text1"/>
                <w:sz w:val="24"/>
                <w:vertAlign w:val="subscript"/>
              </w:rPr>
              <w:t>1</w:t>
            </w:r>
            <w:r w:rsidR="0089248E"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 xml:space="preserve"> </w:t>
            </w:r>
          </w:p>
        </w:tc>
      </w:tr>
      <w:tr w:rsidR="0089248E" w:rsidRPr="00BA307A" w:rsidTr="005D56F6">
        <w:trPr>
          <w:trHeight w:val="91"/>
        </w:trPr>
        <w:tc>
          <w:tcPr>
            <w:tcW w:w="3685" w:type="dxa"/>
            <w:gridSpan w:val="4"/>
          </w:tcPr>
          <w:p w:rsidR="0089248E" w:rsidRPr="00EC0F0E" w:rsidRDefault="0089248E" w:rsidP="00854AD1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5529" w:type="dxa"/>
            <w:gridSpan w:val="7"/>
          </w:tcPr>
          <w:p w:rsidR="0089248E" w:rsidRPr="00EC0F0E" w:rsidRDefault="0089248E" w:rsidP="00854AD1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</w:tr>
      <w:tr w:rsidR="0089248E" w:rsidRPr="00BA307A" w:rsidTr="005D56F6">
        <w:trPr>
          <w:trHeight w:val="91"/>
        </w:trPr>
        <w:tc>
          <w:tcPr>
            <w:tcW w:w="9214" w:type="dxa"/>
            <w:gridSpan w:val="11"/>
            <w:tcBorders>
              <w:bottom w:val="single" w:sz="4" w:space="0" w:color="auto"/>
            </w:tcBorders>
          </w:tcPr>
          <w:p w:rsidR="0089248E" w:rsidRPr="00EC0F0E" w:rsidRDefault="0089248E" w:rsidP="0089248E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测量不确定度：</w:t>
            </w:r>
          </w:p>
        </w:tc>
      </w:tr>
      <w:tr w:rsidR="005D56F6" w:rsidRPr="00BA307A" w:rsidTr="005D56F6">
        <w:trPr>
          <w:trHeight w:val="91"/>
        </w:trPr>
        <w:tc>
          <w:tcPr>
            <w:tcW w:w="4607" w:type="dxa"/>
            <w:gridSpan w:val="5"/>
            <w:tcBorders>
              <w:right w:val="nil"/>
            </w:tcBorders>
          </w:tcPr>
          <w:p w:rsidR="005D56F6" w:rsidRPr="00EC0F0E" w:rsidRDefault="005D56F6" w:rsidP="0089248E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3.</w:t>
            </w:r>
            <w:r w:rsidRPr="005D56F6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标靶</w:t>
            </w:r>
            <w:r w:rsidRPr="005D56F6">
              <w:rPr>
                <w:rFonts w:asciiTheme="minorEastAsia" w:hAnsiTheme="minorEastAsia"/>
                <w:b/>
                <w:color w:val="000000" w:themeColor="text1"/>
                <w:szCs w:val="21"/>
              </w:rPr>
              <w:t>板</w:t>
            </w:r>
            <w:r w:rsidRPr="005D56F6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法向与对中台轴线</w:t>
            </w:r>
            <w:r w:rsidRPr="005D56F6">
              <w:rPr>
                <w:rFonts w:asciiTheme="minorEastAsia" w:hAnsiTheme="minorEastAsia"/>
                <w:b/>
                <w:color w:val="000000" w:themeColor="text1"/>
                <w:szCs w:val="21"/>
              </w:rPr>
              <w:t>的</w:t>
            </w:r>
            <w:r w:rsidRPr="005D56F6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夹角值偏差</w:t>
            </w:r>
            <w:r w:rsidRPr="0089248E">
              <w:rPr>
                <w:b/>
                <w:i/>
                <w:color w:val="000000" w:themeColor="text1"/>
                <w:sz w:val="24"/>
              </w:rPr>
              <w:t>β</w:t>
            </w:r>
            <w:r>
              <w:rPr>
                <w:b/>
                <w:color w:val="000000" w:themeColor="text1"/>
                <w:sz w:val="24"/>
                <w:vertAlign w:val="subscript"/>
              </w:rPr>
              <w:t>2</w:t>
            </w:r>
          </w:p>
        </w:tc>
        <w:tc>
          <w:tcPr>
            <w:tcW w:w="4607" w:type="dxa"/>
            <w:gridSpan w:val="6"/>
            <w:tcBorders>
              <w:left w:val="nil"/>
            </w:tcBorders>
          </w:tcPr>
          <w:p w:rsidR="005D56F6" w:rsidRPr="00EC0F0E" w:rsidRDefault="005D56F6" w:rsidP="005D56F6">
            <w:pPr>
              <w:spacing w:line="360" w:lineRule="auto"/>
              <w:jc w:val="righ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单位：</w: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゜</w:t>
            </w:r>
          </w:p>
        </w:tc>
      </w:tr>
      <w:tr w:rsidR="005D56F6" w:rsidRPr="00EC0F0E" w:rsidTr="005D56F6">
        <w:trPr>
          <w:trHeight w:val="91"/>
        </w:trPr>
        <w:tc>
          <w:tcPr>
            <w:tcW w:w="3685" w:type="dxa"/>
            <w:gridSpan w:val="4"/>
          </w:tcPr>
          <w:p w:rsidR="005D56F6" w:rsidRPr="00EC0F0E" w:rsidRDefault="005D56F6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技术要求</w:t>
            </w:r>
          </w:p>
        </w:tc>
        <w:tc>
          <w:tcPr>
            <w:tcW w:w="5529" w:type="dxa"/>
            <w:gridSpan w:val="7"/>
          </w:tcPr>
          <w:p w:rsidR="005D56F6" w:rsidRPr="00EC0F0E" w:rsidRDefault="00951D01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 w:rsidRPr="005D56F6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夹角值偏差</w:t>
            </w:r>
            <w:r w:rsidR="005D56F6" w:rsidRPr="0089248E">
              <w:rPr>
                <w:b/>
                <w:i/>
                <w:color w:val="000000" w:themeColor="text1"/>
                <w:sz w:val="24"/>
              </w:rPr>
              <w:t>β</w:t>
            </w:r>
            <w:r w:rsidR="005D56F6">
              <w:rPr>
                <w:b/>
                <w:color w:val="000000" w:themeColor="text1"/>
                <w:sz w:val="24"/>
                <w:vertAlign w:val="subscript"/>
              </w:rPr>
              <w:t>2</w:t>
            </w:r>
          </w:p>
        </w:tc>
      </w:tr>
      <w:tr w:rsidR="005D56F6" w:rsidRPr="00EC0F0E" w:rsidTr="005D56F6">
        <w:trPr>
          <w:trHeight w:val="91"/>
        </w:trPr>
        <w:tc>
          <w:tcPr>
            <w:tcW w:w="3685" w:type="dxa"/>
            <w:gridSpan w:val="4"/>
          </w:tcPr>
          <w:p w:rsidR="005D56F6" w:rsidRPr="00EC0F0E" w:rsidRDefault="005D56F6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5529" w:type="dxa"/>
            <w:gridSpan w:val="7"/>
          </w:tcPr>
          <w:p w:rsidR="005D56F6" w:rsidRPr="00EC0F0E" w:rsidRDefault="005D56F6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</w:tr>
      <w:tr w:rsidR="005D56F6" w:rsidRPr="00EC0F0E" w:rsidTr="00355666">
        <w:trPr>
          <w:trHeight w:val="91"/>
        </w:trPr>
        <w:tc>
          <w:tcPr>
            <w:tcW w:w="9214" w:type="dxa"/>
            <w:gridSpan w:val="11"/>
          </w:tcPr>
          <w:p w:rsidR="005D56F6" w:rsidRPr="00EC0F0E" w:rsidRDefault="005D56F6" w:rsidP="005D56F6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测量不确定度：</w:t>
            </w:r>
          </w:p>
        </w:tc>
      </w:tr>
    </w:tbl>
    <w:p w:rsidR="00253B67" w:rsidRDefault="00253B67" w:rsidP="00EC0F0E">
      <w:pPr>
        <w:spacing w:beforeLines="50" w:before="156" w:afterLines="50" w:after="156"/>
        <w:ind w:left="420"/>
        <w:rPr>
          <w:rFonts w:ascii="黑体" w:eastAsia="黑体" w:hAnsi="黑体"/>
          <w:b/>
          <w:szCs w:val="21"/>
        </w:rPr>
      </w:pPr>
    </w:p>
    <w:p w:rsidR="005D56F6" w:rsidRDefault="005D56F6" w:rsidP="00EC0F0E">
      <w:pPr>
        <w:spacing w:beforeLines="50" w:before="156" w:afterLines="50" w:after="156"/>
        <w:ind w:left="420"/>
        <w:rPr>
          <w:rFonts w:ascii="黑体" w:eastAsia="黑体" w:hAnsi="黑体"/>
          <w:b/>
          <w:szCs w:val="21"/>
        </w:rPr>
      </w:pPr>
    </w:p>
    <w:p w:rsidR="005D56F6" w:rsidRDefault="005D56F6" w:rsidP="005D56F6">
      <w:pPr>
        <w:pStyle w:val="afa"/>
        <w:spacing w:afterLines="50" w:after="156"/>
        <w:ind w:firstLineChars="0" w:firstLine="0"/>
        <w:jc w:val="center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EC0F0E">
        <w:rPr>
          <w:rFonts w:ascii="黑体" w:eastAsia="黑体" w:hAnsi="黑体" w:hint="eastAsia"/>
          <w:b/>
          <w:color w:val="000000" w:themeColor="text1"/>
          <w:sz w:val="24"/>
          <w:szCs w:val="24"/>
        </w:rPr>
        <w:lastRenderedPageBreak/>
        <w:t>前向驾驶辅助系统检测设备校准原始记录</w:t>
      </w:r>
      <w:r>
        <w:rPr>
          <w:rFonts w:ascii="黑体" w:eastAsia="黑体" w:hAnsi="黑体" w:hint="eastAsia"/>
          <w:b/>
          <w:color w:val="000000" w:themeColor="text1"/>
          <w:sz w:val="24"/>
          <w:szCs w:val="24"/>
        </w:rPr>
        <w:t>（续）</w:t>
      </w:r>
    </w:p>
    <w:tbl>
      <w:tblPr>
        <w:tblStyle w:val="affe"/>
        <w:tblW w:w="9214" w:type="dxa"/>
        <w:tblInd w:w="250" w:type="dxa"/>
        <w:tblLook w:val="04A0" w:firstRow="1" w:lastRow="0" w:firstColumn="1" w:lastColumn="0" w:noHBand="0" w:noVBand="1"/>
      </w:tblPr>
      <w:tblGrid>
        <w:gridCol w:w="850"/>
        <w:gridCol w:w="851"/>
        <w:gridCol w:w="602"/>
        <w:gridCol w:w="219"/>
        <w:gridCol w:w="281"/>
        <w:gridCol w:w="835"/>
        <w:gridCol w:w="557"/>
        <w:gridCol w:w="10"/>
        <w:gridCol w:w="402"/>
        <w:gridCol w:w="149"/>
        <w:gridCol w:w="1112"/>
        <w:gridCol w:w="558"/>
        <w:gridCol w:w="283"/>
        <w:gridCol w:w="201"/>
        <w:gridCol w:w="631"/>
        <w:gridCol w:w="1673"/>
      </w:tblGrid>
      <w:tr w:rsidR="00ED3143" w:rsidRPr="00EC0F0E" w:rsidTr="00ED3143">
        <w:trPr>
          <w:trHeight w:val="91"/>
        </w:trPr>
        <w:tc>
          <w:tcPr>
            <w:tcW w:w="921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143" w:rsidRPr="00EC0F0E" w:rsidRDefault="00ED3143" w:rsidP="00170748">
            <w:pPr>
              <w:spacing w:line="360" w:lineRule="auto"/>
              <w:jc w:val="left"/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校准结果信息</w:t>
            </w:r>
          </w:p>
        </w:tc>
      </w:tr>
      <w:tr w:rsidR="005D56F6" w:rsidRPr="00EC0F0E" w:rsidTr="00170748">
        <w:trPr>
          <w:trHeight w:val="91"/>
        </w:trPr>
        <w:tc>
          <w:tcPr>
            <w:tcW w:w="4607" w:type="dxa"/>
            <w:gridSpan w:val="9"/>
            <w:tcBorders>
              <w:right w:val="nil"/>
            </w:tcBorders>
          </w:tcPr>
          <w:p w:rsidR="005D56F6" w:rsidRPr="00EC0F0E" w:rsidRDefault="007A4D87" w:rsidP="00170748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/>
                <w:b/>
                <w:noProof/>
                <w:color w:val="000000" w:themeColor="text1"/>
                <w:szCs w:val="21"/>
              </w:rPr>
              <w:object w:dxaOrig="1440" w:dyaOrig="1440">
                <v:shape id="_x0000_s1356" type="#_x0000_t75" style="position:absolute;margin-left:95.35pt;margin-top:.85pt;width:16.25pt;height:20.7pt;z-index:251678208;mso-position-horizontal-relative:text;mso-position-vertical-relative:text;mso-width-relative:page;mso-height-relative:page">
                  <v:imagedata r:id="rId23" o:title=""/>
                </v:shape>
                <o:OLEObject Type="Embed" ProgID="Equation.DSMT4" ShapeID="_x0000_s1356" DrawAspect="Content" ObjectID="_1717695896" r:id="rId90"/>
              </w:object>
            </w:r>
            <w:r w:rsidR="005D56F6">
              <w:rPr>
                <w:rFonts w:asciiTheme="minorEastAsia" w:hAnsiTheme="minorEastAsia"/>
                <w:b/>
                <w:color w:val="000000" w:themeColor="text1"/>
                <w:szCs w:val="21"/>
              </w:rPr>
              <w:t>4</w:t>
            </w:r>
            <w:r w:rsidR="005D56F6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.</w:t>
            </w:r>
            <w:r w:rsidR="005D56F6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反射板的转角误差</w:t>
            </w:r>
          </w:p>
        </w:tc>
        <w:tc>
          <w:tcPr>
            <w:tcW w:w="4607" w:type="dxa"/>
            <w:gridSpan w:val="7"/>
            <w:tcBorders>
              <w:left w:val="nil"/>
            </w:tcBorders>
          </w:tcPr>
          <w:p w:rsidR="005D56F6" w:rsidRPr="00EC0F0E" w:rsidRDefault="005D56F6" w:rsidP="005D56F6">
            <w:pPr>
              <w:spacing w:line="360" w:lineRule="auto"/>
              <w:jc w:val="righ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单位：</w: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゜</w:t>
            </w:r>
          </w:p>
        </w:tc>
      </w:tr>
      <w:tr w:rsidR="0097558E" w:rsidRPr="00EC0F0E" w:rsidTr="00086DC6">
        <w:trPr>
          <w:trHeight w:val="91"/>
        </w:trPr>
        <w:tc>
          <w:tcPr>
            <w:tcW w:w="850" w:type="dxa"/>
          </w:tcPr>
          <w:p w:rsidR="0097558E" w:rsidRPr="00EC0F0E" w:rsidRDefault="0097558E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2788" w:type="dxa"/>
            <w:gridSpan w:val="5"/>
          </w:tcPr>
          <w:p w:rsidR="0097558E" w:rsidRPr="00EC0F0E" w:rsidRDefault="0097558E" w:rsidP="002F2AA9">
            <w:pPr>
              <w:spacing w:line="360" w:lineRule="auto"/>
              <w:ind w:firstLineChars="400" w:firstLine="843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noProof/>
                <w:color w:val="000000" w:themeColor="text1"/>
                <w:szCs w:val="21"/>
              </w:rPr>
              <w:drawing>
                <wp:anchor distT="0" distB="0" distL="114300" distR="114300" simplePos="0" relativeHeight="251646976" behindDoc="0" locked="0" layoutInCell="1" allowOverlap="1">
                  <wp:simplePos x="0" y="0"/>
                  <wp:positionH relativeFrom="column">
                    <wp:posOffset>979170</wp:posOffset>
                  </wp:positionH>
                  <wp:positionV relativeFrom="paragraph">
                    <wp:posOffset>37465</wp:posOffset>
                  </wp:positionV>
                  <wp:extent cx="302895" cy="225425"/>
                  <wp:effectExtent l="0" t="0" r="0" b="0"/>
                  <wp:wrapNone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225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标称值</w:t>
            </w:r>
          </w:p>
        </w:tc>
        <w:tc>
          <w:tcPr>
            <w:tcW w:w="2788" w:type="dxa"/>
            <w:gridSpan w:val="6"/>
          </w:tcPr>
          <w:p w:rsidR="0097558E" w:rsidRPr="00EC0F0E" w:rsidRDefault="0097558E" w:rsidP="002F2AA9">
            <w:pPr>
              <w:spacing w:line="360" w:lineRule="auto"/>
              <w:ind w:firstLineChars="400" w:firstLine="843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noProof/>
                <w:color w:val="000000" w:themeColor="text1"/>
                <w:szCs w:val="21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950595</wp:posOffset>
                  </wp:positionH>
                  <wp:positionV relativeFrom="paragraph">
                    <wp:posOffset>38100</wp:posOffset>
                  </wp:positionV>
                  <wp:extent cx="263525" cy="225425"/>
                  <wp:effectExtent l="0" t="0" r="0" b="0"/>
                  <wp:wrapNone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25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测得值</w:t>
            </w:r>
          </w:p>
        </w:tc>
        <w:tc>
          <w:tcPr>
            <w:tcW w:w="2788" w:type="dxa"/>
            <w:gridSpan w:val="4"/>
          </w:tcPr>
          <w:p w:rsidR="0097558E" w:rsidRPr="00EC0F0E" w:rsidRDefault="0097558E" w:rsidP="0097558E">
            <w:pPr>
              <w:spacing w:line="360" w:lineRule="auto"/>
              <w:ind w:firstLineChars="300" w:firstLine="632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noProof/>
                <w:color w:val="000000" w:themeColor="text1"/>
                <w:szCs w:val="21"/>
              </w:rPr>
              <w:object w:dxaOrig="1440" w:dyaOrig="1440">
                <v:shape id="_x0000_s1352" type="#_x0000_t75" style="position:absolute;left:0;text-align:left;margin-left:74.7pt;margin-top:1pt;width:16.25pt;height:20.7pt;z-index:251677184;mso-position-horizontal-relative:text;mso-position-vertical-relative:text;mso-width-relative:page;mso-height-relative:page">
                  <v:imagedata r:id="rId23" o:title=""/>
                </v:shape>
                <o:OLEObject Type="Embed" ProgID="Equation.DSMT4" ShapeID="_x0000_s1352" DrawAspect="Content" ObjectID="_1717695897" r:id="rId93"/>
              </w:objec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转角误差</w:t>
            </w:r>
          </w:p>
        </w:tc>
      </w:tr>
      <w:tr w:rsidR="000B1842" w:rsidRPr="00EC0F0E" w:rsidTr="0015385A">
        <w:trPr>
          <w:trHeight w:val="1006"/>
        </w:trPr>
        <w:tc>
          <w:tcPr>
            <w:tcW w:w="850" w:type="dxa"/>
          </w:tcPr>
          <w:p w:rsidR="000B1842" w:rsidRPr="00EC0F0E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2788" w:type="dxa"/>
            <w:gridSpan w:val="5"/>
          </w:tcPr>
          <w:p w:rsidR="000B1842" w:rsidRPr="00EC0F0E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2788" w:type="dxa"/>
            <w:gridSpan w:val="6"/>
          </w:tcPr>
          <w:p w:rsidR="000B1842" w:rsidRPr="00EC0F0E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2788" w:type="dxa"/>
            <w:gridSpan w:val="4"/>
          </w:tcPr>
          <w:p w:rsidR="000B1842" w:rsidRPr="00EC0F0E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</w:tr>
      <w:tr w:rsidR="0015385A" w:rsidRPr="00EC0F0E" w:rsidTr="0015385A">
        <w:trPr>
          <w:trHeight w:val="91"/>
        </w:trPr>
        <w:tc>
          <w:tcPr>
            <w:tcW w:w="3638" w:type="dxa"/>
            <w:gridSpan w:val="6"/>
          </w:tcPr>
          <w:p w:rsidR="0015385A" w:rsidRPr="00EC0F0E" w:rsidRDefault="0015385A" w:rsidP="0097558E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noProof/>
                <w:color w:val="000000" w:themeColor="text1"/>
                <w:szCs w:val="21"/>
              </w:rPr>
              <w:drawing>
                <wp:anchor distT="0" distB="0" distL="114300" distR="114300" simplePos="0" relativeHeight="251700224" behindDoc="0" locked="0" layoutInCell="1" allowOverlap="1" wp14:anchorId="042A8794" wp14:editId="6E9FF30F">
                  <wp:simplePos x="0" y="0"/>
                  <wp:positionH relativeFrom="column">
                    <wp:posOffset>372745</wp:posOffset>
                  </wp:positionH>
                  <wp:positionV relativeFrom="paragraph">
                    <wp:posOffset>44450</wp:posOffset>
                  </wp:positionV>
                  <wp:extent cx="986790" cy="238125"/>
                  <wp:effectExtent l="0" t="0" r="0" b="0"/>
                  <wp:wrapNone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790" cy="23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公式：</w:t>
            </w:r>
          </w:p>
        </w:tc>
        <w:tc>
          <w:tcPr>
            <w:tcW w:w="5576" w:type="dxa"/>
            <w:gridSpan w:val="10"/>
          </w:tcPr>
          <w:p w:rsidR="0015385A" w:rsidRPr="00EC0F0E" w:rsidRDefault="0015385A" w:rsidP="0097558E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测量不确定度：</w:t>
            </w:r>
          </w:p>
        </w:tc>
      </w:tr>
      <w:tr w:rsidR="007A4D87" w:rsidRPr="00EC0F0E" w:rsidTr="00170748">
        <w:trPr>
          <w:trHeight w:val="91"/>
        </w:trPr>
        <w:tc>
          <w:tcPr>
            <w:tcW w:w="4607" w:type="dxa"/>
            <w:gridSpan w:val="9"/>
            <w:tcBorders>
              <w:right w:val="nil"/>
            </w:tcBorders>
          </w:tcPr>
          <w:p w:rsidR="007A4D87" w:rsidRPr="00EC0F0E" w:rsidRDefault="00BA3E98" w:rsidP="00170748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noProof/>
              </w:rPr>
              <w:object w:dxaOrig="225" w:dyaOrig="225">
                <v:shape id="_x0000_s1357" type="#_x0000_t75" style="position:absolute;margin-left:129.75pt;margin-top:3.4pt;width:10.8pt;height:18pt;z-index:251679232;mso-position-horizontal-relative:text;mso-position-vertical-relative:text;mso-width-relative:page;mso-height-relative:page">
                  <v:imagedata r:id="rId95" o:title=""/>
                </v:shape>
                <o:OLEObject Type="Embed" ProgID="Equation.DSMT4" ShapeID="_x0000_s1357" DrawAspect="Content" ObjectID="_1717695898" r:id="rId96"/>
              </w:object>
            </w:r>
            <w:r w:rsidR="007A4D87">
              <w:rPr>
                <w:rFonts w:asciiTheme="minorEastAsia" w:hAnsiTheme="minorEastAsia"/>
                <w:b/>
                <w:color w:val="000000" w:themeColor="text1"/>
                <w:szCs w:val="21"/>
              </w:rPr>
              <w:t>5</w:t>
            </w:r>
            <w:r w:rsidR="007A4D87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.反射板转角</w:t>
            </w:r>
            <w:r w:rsidR="007A4D87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定位的重复性</w:t>
            </w:r>
          </w:p>
        </w:tc>
        <w:tc>
          <w:tcPr>
            <w:tcW w:w="4607" w:type="dxa"/>
            <w:gridSpan w:val="7"/>
            <w:tcBorders>
              <w:left w:val="nil"/>
            </w:tcBorders>
          </w:tcPr>
          <w:p w:rsidR="007A4D87" w:rsidRPr="00EC0F0E" w:rsidRDefault="007A4D87" w:rsidP="00170748">
            <w:pPr>
              <w:spacing w:line="360" w:lineRule="auto"/>
              <w:jc w:val="righ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单位：</w: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゜</w:t>
            </w:r>
          </w:p>
        </w:tc>
      </w:tr>
      <w:tr w:rsidR="002F2AA9" w:rsidRPr="00EC0F0E" w:rsidTr="00F6624A">
        <w:trPr>
          <w:trHeight w:val="91"/>
        </w:trPr>
        <w:tc>
          <w:tcPr>
            <w:tcW w:w="2303" w:type="dxa"/>
            <w:gridSpan w:val="3"/>
          </w:tcPr>
          <w:p w:rsidR="002F2AA9" w:rsidRPr="00EC0F0E" w:rsidRDefault="002F2AA9" w:rsidP="002F2AA9">
            <w:pPr>
              <w:spacing w:line="360" w:lineRule="auto"/>
              <w:ind w:firstLineChars="200" w:firstLine="420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noProof/>
              </w:rPr>
              <w:object w:dxaOrig="225" w:dyaOrig="225">
                <v:shape id="_x0000_s1359" type="#_x0000_t75" style="position:absolute;left:0;text-align:left;margin-left:63.15pt;margin-top:5.8pt;width:16.2pt;height:19.2pt;z-index:251681280;mso-position-horizontal:absolute;mso-position-horizontal-relative:text;mso-position-vertical:absolute;mso-position-vertical-relative:text;mso-width-relative:page;mso-height-relative:page">
                  <v:imagedata r:id="rId97" o:title=""/>
                </v:shape>
                <o:OLEObject Type="Embed" ProgID="Equation.DSMT4" ShapeID="_x0000_s1359" DrawAspect="Content" ObjectID="_1717695899" r:id="rId98"/>
              </w:objec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转角误差</w:t>
            </w:r>
          </w:p>
        </w:tc>
        <w:tc>
          <w:tcPr>
            <w:tcW w:w="2304" w:type="dxa"/>
            <w:gridSpan w:val="6"/>
          </w:tcPr>
          <w:p w:rsidR="002F2AA9" w:rsidRPr="00EC0F0E" w:rsidRDefault="002F2AA9" w:rsidP="002F2AA9">
            <w:pPr>
              <w:spacing w:line="360" w:lineRule="auto"/>
              <w:ind w:firstLineChars="200" w:firstLine="420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noProof/>
              </w:rPr>
              <w:object w:dxaOrig="225" w:dyaOrig="225">
                <v:shape id="_x0000_s1360" type="#_x0000_t75" style="position:absolute;left:0;text-align:left;margin-left:63.15pt;margin-top:5.8pt;width:16.8pt;height:19.2pt;z-index:251682304;mso-position-horizontal:absolute;mso-position-horizontal-relative:text;mso-position-vertical:absolute;mso-position-vertical-relative:text;mso-width-relative:page;mso-height-relative:page">
                  <v:imagedata r:id="rId99" o:title=""/>
                </v:shape>
                <o:OLEObject Type="Embed" ProgID="Equation.DSMT4" ShapeID="_x0000_s1360" DrawAspect="Content" ObjectID="_1717695900" r:id="rId100"/>
              </w:objec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转角误差</w:t>
            </w:r>
          </w:p>
        </w:tc>
        <w:tc>
          <w:tcPr>
            <w:tcW w:w="2303" w:type="dxa"/>
            <w:gridSpan w:val="5"/>
          </w:tcPr>
          <w:p w:rsidR="002F2AA9" w:rsidRPr="00EC0F0E" w:rsidRDefault="002F2AA9" w:rsidP="002F2AA9">
            <w:pPr>
              <w:spacing w:line="360" w:lineRule="auto"/>
              <w:ind w:firstLineChars="200" w:firstLine="420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noProof/>
              </w:rPr>
              <w:object w:dxaOrig="225" w:dyaOrig="225">
                <v:shape id="_x0000_s1361" type="#_x0000_t75" style="position:absolute;left:0;text-align:left;margin-left:63.15pt;margin-top:5.8pt;width:16.2pt;height:19.2pt;z-index:251683328;mso-position-horizontal:absolute;mso-position-horizontal-relative:text;mso-position-vertical:absolute;mso-position-vertical-relative:text;mso-width-relative:page;mso-height-relative:page">
                  <v:imagedata r:id="rId101" o:title=""/>
                </v:shape>
                <o:OLEObject Type="Embed" ProgID="Equation.DSMT4" ShapeID="_x0000_s1361" DrawAspect="Content" ObjectID="_1717695901" r:id="rId102"/>
              </w:objec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转角误差</w:t>
            </w:r>
          </w:p>
        </w:tc>
        <w:tc>
          <w:tcPr>
            <w:tcW w:w="2304" w:type="dxa"/>
            <w:gridSpan w:val="2"/>
          </w:tcPr>
          <w:p w:rsidR="002F2AA9" w:rsidRPr="00EC0F0E" w:rsidRDefault="002F2AA9" w:rsidP="00086DC6">
            <w:pPr>
              <w:spacing w:line="360" w:lineRule="auto"/>
              <w:ind w:firstLineChars="250" w:firstLine="527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noProof/>
                <w:color w:val="000000" w:themeColor="text1"/>
                <w:szCs w:val="21"/>
              </w:rPr>
              <w:object w:dxaOrig="1440" w:dyaOrig="1440">
                <v:shape id="_x0000_s1358" type="#_x0000_t75" style="position:absolute;left:0;text-align:left;margin-left:59.65pt;margin-top:2.3pt;width:10.8pt;height:18pt;z-index:251680256;mso-position-horizontal-relative:text;mso-position-vertical-relative:text;mso-width-relative:page;mso-height-relative:page">
                  <v:imagedata r:id="rId95" o:title=""/>
                </v:shape>
                <o:OLEObject Type="Embed" ProgID="Equation.DSMT4" ShapeID="_x0000_s1358" DrawAspect="Content" ObjectID="_1717695902" r:id="rId103"/>
              </w:objec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重复性</w:t>
            </w:r>
          </w:p>
        </w:tc>
      </w:tr>
      <w:tr w:rsidR="002F2AA9" w:rsidRPr="00EC0F0E" w:rsidTr="00F6624A">
        <w:trPr>
          <w:trHeight w:val="91"/>
        </w:trPr>
        <w:tc>
          <w:tcPr>
            <w:tcW w:w="2303" w:type="dxa"/>
            <w:gridSpan w:val="3"/>
          </w:tcPr>
          <w:p w:rsidR="002F2AA9" w:rsidRPr="00EC0F0E" w:rsidRDefault="002F2AA9" w:rsidP="00C6335A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2304" w:type="dxa"/>
            <w:gridSpan w:val="6"/>
          </w:tcPr>
          <w:p w:rsidR="002F2AA9" w:rsidRPr="00EC0F0E" w:rsidRDefault="002F2AA9" w:rsidP="00C6335A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2303" w:type="dxa"/>
            <w:gridSpan w:val="5"/>
          </w:tcPr>
          <w:p w:rsidR="002F2AA9" w:rsidRPr="00EC0F0E" w:rsidRDefault="002F2AA9" w:rsidP="00C6335A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2304" w:type="dxa"/>
            <w:gridSpan w:val="2"/>
          </w:tcPr>
          <w:p w:rsidR="002F2AA9" w:rsidRDefault="002F2AA9" w:rsidP="00C6335A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noProof/>
                <w:color w:val="000000" w:themeColor="text1"/>
                <w:szCs w:val="21"/>
              </w:rPr>
            </w:pPr>
          </w:p>
        </w:tc>
      </w:tr>
      <w:tr w:rsidR="002F2AA9" w:rsidRPr="00EC0F0E" w:rsidTr="008308F5">
        <w:trPr>
          <w:trHeight w:val="551"/>
        </w:trPr>
        <w:tc>
          <w:tcPr>
            <w:tcW w:w="9214" w:type="dxa"/>
            <w:gridSpan w:val="16"/>
            <w:vAlign w:val="center"/>
          </w:tcPr>
          <w:p w:rsidR="002F2AA9" w:rsidRPr="00EC0F0E" w:rsidRDefault="008308F5" w:rsidP="002F2AA9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noProof/>
                <w:color w:val="000000" w:themeColor="text1"/>
                <w:szCs w:val="21"/>
              </w:rPr>
              <w:object w:dxaOrig="1440" w:dyaOrig="1440">
                <v:shape id="_x0000_s1363" type="#_x0000_t75" style="position:absolute;margin-left:32.25pt;margin-top:-.6pt;width:66.7pt;height:25.95pt;z-index:251684352;mso-position-horizontal-relative:text;mso-position-vertical-relative:text">
                  <v:imagedata r:id="rId27" o:title=""/>
                </v:shape>
                <o:OLEObject Type="Embed" ProgID="Equation.DSMT4" ShapeID="_x0000_s1363" DrawAspect="Content" ObjectID="_1717695903" r:id="rId104"/>
              </w:object>
            </w:r>
            <w:r w:rsidR="002F2AA9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公式：</w:t>
            </w:r>
          </w:p>
        </w:tc>
      </w:tr>
      <w:tr w:rsidR="002F2AA9" w:rsidRPr="00EC0F0E" w:rsidTr="00170748">
        <w:trPr>
          <w:trHeight w:val="91"/>
        </w:trPr>
        <w:tc>
          <w:tcPr>
            <w:tcW w:w="4607" w:type="dxa"/>
            <w:gridSpan w:val="9"/>
            <w:tcBorders>
              <w:right w:val="nil"/>
            </w:tcBorders>
          </w:tcPr>
          <w:p w:rsidR="002F2AA9" w:rsidRPr="001D0B73" w:rsidRDefault="002F2AA9" w:rsidP="00170748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/>
                <w:b/>
                <w:color w:val="000000" w:themeColor="text1"/>
                <w:szCs w:val="21"/>
              </w:rPr>
              <w:t>6</w: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.反射板</w:t>
            </w:r>
            <w:r w:rsidR="00C6335A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的空间定位误差</w:t>
            </w:r>
            <w:r w:rsidR="001D0B73" w:rsidRPr="001D0B73">
              <w:rPr>
                <w:b/>
                <w:i/>
                <w:color w:val="000000" w:themeColor="text1"/>
                <w:sz w:val="24"/>
              </w:rPr>
              <w:t>δ</w:t>
            </w:r>
            <w:r w:rsidR="001D0B73" w:rsidRPr="001D0B73">
              <w:rPr>
                <w:rFonts w:asciiTheme="minorEastAsia" w:hAnsiTheme="minorEastAsia" w:hint="eastAsia"/>
                <w:b/>
                <w:color w:val="000000" w:themeColor="text1"/>
                <w:szCs w:val="21"/>
                <w:vertAlign w:val="subscript"/>
              </w:rPr>
              <w:t>(方向</w:t>
            </w:r>
            <w:r w:rsidR="001D0B73" w:rsidRPr="001D0B73">
              <w:rPr>
                <w:rFonts w:asciiTheme="minorEastAsia" w:hAnsiTheme="minorEastAsia"/>
                <w:b/>
                <w:color w:val="000000" w:themeColor="text1"/>
                <w:szCs w:val="21"/>
                <w:vertAlign w:val="subscript"/>
              </w:rPr>
              <w:t>)</w:t>
            </w:r>
          </w:p>
        </w:tc>
        <w:tc>
          <w:tcPr>
            <w:tcW w:w="4607" w:type="dxa"/>
            <w:gridSpan w:val="7"/>
            <w:tcBorders>
              <w:left w:val="nil"/>
            </w:tcBorders>
          </w:tcPr>
          <w:p w:rsidR="002F2AA9" w:rsidRPr="00EC0F0E" w:rsidRDefault="002F2AA9" w:rsidP="00170748">
            <w:pPr>
              <w:spacing w:line="360" w:lineRule="auto"/>
              <w:jc w:val="righ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单位：</w:t>
            </w:r>
            <w:r w:rsidRPr="002F2AA9">
              <w:rPr>
                <w:b/>
                <w:color w:val="000000" w:themeColor="text1"/>
                <w:szCs w:val="21"/>
              </w:rPr>
              <w:t>mm</w:t>
            </w:r>
          </w:p>
        </w:tc>
      </w:tr>
      <w:tr w:rsidR="00063249" w:rsidRPr="00EC0F0E" w:rsidTr="00063249">
        <w:trPr>
          <w:trHeight w:val="91"/>
        </w:trPr>
        <w:tc>
          <w:tcPr>
            <w:tcW w:w="850" w:type="dxa"/>
          </w:tcPr>
          <w:p w:rsidR="00063249" w:rsidRPr="00EC0F0E" w:rsidRDefault="00063249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方向</w:t>
            </w:r>
          </w:p>
        </w:tc>
        <w:tc>
          <w:tcPr>
            <w:tcW w:w="851" w:type="dxa"/>
          </w:tcPr>
          <w:p w:rsidR="00063249" w:rsidRPr="00EC0F0E" w:rsidRDefault="00063249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2504" w:type="dxa"/>
            <w:gridSpan w:val="6"/>
          </w:tcPr>
          <w:p w:rsidR="00063249" w:rsidRPr="00EC0F0E" w:rsidRDefault="00336C91" w:rsidP="00063249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距离</w:t>
            </w:r>
            <w:r w:rsidR="00063249" w:rsidRPr="00063249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标称值</w: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（</w:t>
            </w:r>
            <w:r w:rsidRPr="00336C91">
              <w:rPr>
                <w:rFonts w:eastAsia="微软雅黑"/>
                <w:b/>
                <w:color w:val="000000" w:themeColor="text1"/>
                <w:szCs w:val="21"/>
              </w:rPr>
              <w:t>∆</w: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方向）</w:t>
            </w:r>
          </w:p>
        </w:tc>
        <w:tc>
          <w:tcPr>
            <w:tcW w:w="2504" w:type="dxa"/>
            <w:gridSpan w:val="5"/>
          </w:tcPr>
          <w:p w:rsidR="00063249" w:rsidRPr="00EC0F0E" w:rsidRDefault="00336C91" w:rsidP="00063249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坐标</w:t>
            </w:r>
            <w:r w:rsidR="00063249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测得值</w: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（方向）</w:t>
            </w:r>
          </w:p>
        </w:tc>
        <w:tc>
          <w:tcPr>
            <w:tcW w:w="2505" w:type="dxa"/>
            <w:gridSpan w:val="3"/>
          </w:tcPr>
          <w:p w:rsidR="00063249" w:rsidRPr="00EC0F0E" w:rsidRDefault="00063249" w:rsidP="00063249">
            <w:pPr>
              <w:spacing w:line="360" w:lineRule="auto"/>
              <w:ind w:firstLineChars="200" w:firstLine="422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noProof/>
                <w:color w:val="000000" w:themeColor="text1"/>
                <w:szCs w:val="21"/>
              </w:rPr>
              <w:object w:dxaOrig="1440" w:dyaOrig="1440">
                <v:shape id="_x0000_s1366" type="#_x0000_t75" style="position:absolute;left:0;text-align:left;margin-left:84.15pt;margin-top:4pt;width:10.5pt;height:15.2pt;z-index:251685376;mso-position-horizontal-relative:text;mso-position-vertical-relative:text;mso-width-relative:page;mso-height-relative:page">
                  <v:imagedata r:id="rId105" o:title=""/>
                </v:shape>
                <o:OLEObject Type="Embed" ProgID="Equation.DSMT4" ShapeID="_x0000_s1366" DrawAspect="Content" ObjectID="_1717695904" r:id="rId106"/>
              </w:objec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空间定位</w: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误差</w:t>
            </w:r>
          </w:p>
        </w:tc>
      </w:tr>
      <w:tr w:rsidR="000B1842" w:rsidRPr="00EC0F0E" w:rsidTr="00360534">
        <w:trPr>
          <w:trHeight w:val="480"/>
        </w:trPr>
        <w:tc>
          <w:tcPr>
            <w:tcW w:w="850" w:type="dxa"/>
            <w:tcBorders>
              <w:bottom w:val="single" w:sz="4" w:space="0" w:color="auto"/>
            </w:tcBorders>
          </w:tcPr>
          <w:p w:rsidR="000B1842" w:rsidRPr="00EC0F0E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:rsidR="000B1842" w:rsidRPr="00EC0F0E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2504" w:type="dxa"/>
            <w:gridSpan w:val="6"/>
          </w:tcPr>
          <w:p w:rsidR="000B1842" w:rsidRPr="00EC0F0E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2504" w:type="dxa"/>
            <w:gridSpan w:val="5"/>
          </w:tcPr>
          <w:p w:rsidR="000B1842" w:rsidRPr="00EC0F0E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2505" w:type="dxa"/>
            <w:gridSpan w:val="3"/>
          </w:tcPr>
          <w:p w:rsidR="000B1842" w:rsidRPr="00EC0F0E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</w:tr>
      <w:tr w:rsidR="000B1842" w:rsidRPr="00EC0F0E" w:rsidTr="00086DC6">
        <w:trPr>
          <w:trHeight w:val="480"/>
        </w:trPr>
        <w:tc>
          <w:tcPr>
            <w:tcW w:w="850" w:type="dxa"/>
            <w:tcBorders>
              <w:bottom w:val="single" w:sz="4" w:space="0" w:color="auto"/>
            </w:tcBorders>
          </w:tcPr>
          <w:p w:rsidR="000B1842" w:rsidRPr="00EC0F0E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B1842" w:rsidRPr="00EC0F0E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2504" w:type="dxa"/>
            <w:gridSpan w:val="6"/>
            <w:tcBorders>
              <w:bottom w:val="single" w:sz="4" w:space="0" w:color="auto"/>
            </w:tcBorders>
          </w:tcPr>
          <w:p w:rsidR="000B1842" w:rsidRPr="00EC0F0E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2504" w:type="dxa"/>
            <w:gridSpan w:val="5"/>
            <w:tcBorders>
              <w:bottom w:val="single" w:sz="4" w:space="0" w:color="auto"/>
            </w:tcBorders>
          </w:tcPr>
          <w:p w:rsidR="000B1842" w:rsidRPr="00EC0F0E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2505" w:type="dxa"/>
            <w:gridSpan w:val="3"/>
            <w:tcBorders>
              <w:bottom w:val="single" w:sz="4" w:space="0" w:color="auto"/>
            </w:tcBorders>
          </w:tcPr>
          <w:p w:rsidR="000B1842" w:rsidRPr="00EC0F0E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</w:tr>
      <w:tr w:rsidR="0015385A" w:rsidRPr="00EC0F0E" w:rsidTr="0015385A">
        <w:trPr>
          <w:trHeight w:val="480"/>
        </w:trPr>
        <w:tc>
          <w:tcPr>
            <w:tcW w:w="850" w:type="dxa"/>
            <w:tcBorders>
              <w:bottom w:val="nil"/>
              <w:right w:val="nil"/>
            </w:tcBorders>
            <w:vAlign w:val="center"/>
          </w:tcPr>
          <w:p w:rsidR="0015385A" w:rsidRPr="00EC0F0E" w:rsidRDefault="0015385A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公式：</w:t>
            </w:r>
          </w:p>
        </w:tc>
        <w:tc>
          <w:tcPr>
            <w:tcW w:w="5859" w:type="dxa"/>
            <w:gridSpan w:val="12"/>
            <w:tcBorders>
              <w:left w:val="nil"/>
              <w:bottom w:val="nil"/>
            </w:tcBorders>
          </w:tcPr>
          <w:p w:rsidR="0015385A" w:rsidRPr="00EC0F0E" w:rsidRDefault="0015385A" w:rsidP="00086DC6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 w:rsidRPr="00086DC6">
              <w:rPr>
                <w:i/>
                <w:noProof/>
                <w:color w:val="000000" w:themeColor="text1"/>
                <w:szCs w:val="21"/>
              </w:rPr>
              <w:object w:dxaOrig="1440" w:dyaOrig="1440">
                <v:shape id="_x0000_s1402" type="#_x0000_t75" style="position:absolute;margin-left:122.1pt;margin-top:3.45pt;width:66.55pt;height:18.75pt;z-index:251701760;mso-position-horizontal-relative:text;mso-position-vertical-relative:text">
                  <v:imagedata r:id="rId34" o:title=""/>
                </v:shape>
                <o:OLEObject Type="Embed" ProgID="Equation.DSMT4" ShapeID="_x0000_s1402" DrawAspect="Content" ObjectID="_1717695905" r:id="rId107"/>
              </w:object>
            </w:r>
            <w:r w:rsidRPr="00086DC6">
              <w:rPr>
                <w:rFonts w:asciiTheme="minorEastAsia" w:hAnsiTheme="minorEastAsia" w:hint="eastAsia"/>
                <w:color w:val="000000" w:themeColor="text1"/>
                <w:szCs w:val="21"/>
              </w:rPr>
              <w:drawing>
                <wp:anchor distT="0" distB="0" distL="114300" distR="114300" simplePos="0" relativeHeight="251701248" behindDoc="0" locked="0" layoutInCell="1" allowOverlap="1" wp14:anchorId="58238EA6" wp14:editId="67245C35">
                  <wp:simplePos x="0" y="0"/>
                  <wp:positionH relativeFrom="column">
                    <wp:posOffset>260350</wp:posOffset>
                  </wp:positionH>
                  <wp:positionV relativeFrom="paragraph">
                    <wp:posOffset>41910</wp:posOffset>
                  </wp:positionV>
                  <wp:extent cx="883285" cy="238125"/>
                  <wp:effectExtent l="0" t="0" r="0" b="0"/>
                  <wp:wrapNone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285" cy="23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86DC6">
              <w:rPr>
                <w:i/>
                <w:color w:val="000000" w:themeColor="text1"/>
                <w:szCs w:val="21"/>
              </w:rPr>
              <w:t>y</w: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 xml:space="preserve">向 </w:t>
            </w:r>
            <w:r>
              <w:rPr>
                <w:rFonts w:asciiTheme="minorEastAsia" w:hAnsiTheme="minorEastAsia"/>
                <w:b/>
                <w:color w:val="000000" w:themeColor="text1"/>
                <w:szCs w:val="21"/>
              </w:rPr>
              <w:t xml:space="preserve">             </w: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；</w:t>
            </w:r>
            <w:r w:rsidRPr="00086DC6">
              <w:rPr>
                <w:i/>
                <w:color w:val="000000" w:themeColor="text1"/>
                <w:szCs w:val="21"/>
              </w:rPr>
              <w:t>z</w: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向</w: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2505" w:type="dxa"/>
            <w:gridSpan w:val="3"/>
            <w:tcBorders>
              <w:left w:val="nil"/>
              <w:bottom w:val="nil"/>
            </w:tcBorders>
          </w:tcPr>
          <w:p w:rsidR="0015385A" w:rsidRPr="00EC0F0E" w:rsidRDefault="0015385A" w:rsidP="00086DC6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测量不确定度：</w:t>
            </w:r>
          </w:p>
        </w:tc>
      </w:tr>
      <w:tr w:rsidR="000B1842" w:rsidRPr="00EC0F0E" w:rsidTr="00170748">
        <w:trPr>
          <w:trHeight w:val="91"/>
        </w:trPr>
        <w:tc>
          <w:tcPr>
            <w:tcW w:w="4607" w:type="dxa"/>
            <w:gridSpan w:val="9"/>
            <w:tcBorders>
              <w:right w:val="nil"/>
            </w:tcBorders>
          </w:tcPr>
          <w:p w:rsidR="000B1842" w:rsidRPr="001D0B73" w:rsidRDefault="000B1842" w:rsidP="00170748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/>
                <w:b/>
                <w:noProof/>
                <w:color w:val="000000" w:themeColor="text1"/>
                <w:szCs w:val="21"/>
              </w:rPr>
              <w:object w:dxaOrig="1440" w:dyaOrig="1440">
                <v:shape id="_x0000_s1379" type="#_x0000_t75" style="position:absolute;margin-left:129.75pt;margin-top:2pt;width:30.45pt;height:18pt;z-index:251687424;mso-position-horizontal-relative:text;mso-position-vertical-relative:text;mso-width-relative:page;mso-height-relative:page">
                  <v:imagedata r:id="rId109" o:title=""/>
                </v:shape>
                <o:OLEObject Type="Embed" ProgID="Equation.DSMT4" ShapeID="_x0000_s1379" DrawAspect="Content" ObjectID="_1717695906" r:id="rId110"/>
              </w:object>
            </w:r>
            <w:r>
              <w:rPr>
                <w:rFonts w:asciiTheme="minorEastAsia" w:hAnsiTheme="minorEastAsia"/>
                <w:b/>
                <w:color w:val="000000" w:themeColor="text1"/>
                <w:szCs w:val="21"/>
              </w:rPr>
              <w:t>7</w: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.反射</w:t>
            </w:r>
            <w:proofErr w:type="gramStart"/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板空间</w:t>
            </w:r>
            <w:proofErr w:type="gramEnd"/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定位</w: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的重复性</w:t>
            </w:r>
          </w:p>
        </w:tc>
        <w:tc>
          <w:tcPr>
            <w:tcW w:w="4607" w:type="dxa"/>
            <w:gridSpan w:val="7"/>
            <w:tcBorders>
              <w:left w:val="nil"/>
            </w:tcBorders>
          </w:tcPr>
          <w:p w:rsidR="000B1842" w:rsidRPr="00EC0F0E" w:rsidRDefault="000B1842" w:rsidP="00170748">
            <w:pPr>
              <w:spacing w:line="360" w:lineRule="auto"/>
              <w:jc w:val="righ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单位：</w:t>
            </w:r>
            <w:r w:rsidRPr="002F2AA9">
              <w:rPr>
                <w:b/>
                <w:color w:val="000000" w:themeColor="text1"/>
                <w:szCs w:val="21"/>
              </w:rPr>
              <w:t>mm</w:t>
            </w:r>
          </w:p>
        </w:tc>
      </w:tr>
      <w:tr w:rsidR="000B1842" w:rsidRPr="00EC0F0E" w:rsidTr="00BA61EF">
        <w:trPr>
          <w:trHeight w:val="91"/>
        </w:trPr>
        <w:tc>
          <w:tcPr>
            <w:tcW w:w="850" w:type="dxa"/>
          </w:tcPr>
          <w:p w:rsidR="000B1842" w:rsidRPr="00EC0F0E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方向</w:t>
            </w:r>
          </w:p>
        </w:tc>
        <w:tc>
          <w:tcPr>
            <w:tcW w:w="1953" w:type="dxa"/>
            <w:gridSpan w:val="4"/>
          </w:tcPr>
          <w:p w:rsidR="000B1842" w:rsidRPr="00EC0F0E" w:rsidRDefault="000B1842" w:rsidP="000B1842">
            <w:pPr>
              <w:spacing w:line="360" w:lineRule="auto"/>
              <w:ind w:firstLineChars="100" w:firstLine="211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noProof/>
                <w:color w:val="000000" w:themeColor="text1"/>
                <w:szCs w:val="21"/>
              </w:rPr>
              <w:object w:dxaOrig="1440" w:dyaOrig="1440">
                <v:shape id="_x0000_s1383" type="#_x0000_t75" style="position:absolute;left:0;text-align:left;margin-left:73.75pt;margin-top:2.7pt;width:11.45pt;height:19.6pt;z-index:251689472;mso-position-horizontal-relative:text;mso-position-vertical-relative:text;mso-width-relative:page;mso-height-relative:page">
                  <v:imagedata r:id="rId111" o:title=""/>
                </v:shape>
                <o:OLEObject Type="Embed" ProgID="Equation.DSMT4" ShapeID="_x0000_s1383" DrawAspect="Content" ObjectID="_1717695907" r:id="rId112"/>
              </w:objec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空间定位误差</w:t>
            </w:r>
          </w:p>
        </w:tc>
        <w:tc>
          <w:tcPr>
            <w:tcW w:w="1953" w:type="dxa"/>
            <w:gridSpan w:val="5"/>
          </w:tcPr>
          <w:p w:rsidR="000B1842" w:rsidRPr="00EC0F0E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noProof/>
                <w:color w:val="000000" w:themeColor="text1"/>
                <w:szCs w:val="21"/>
              </w:rPr>
              <w:object w:dxaOrig="1440" w:dyaOrig="1440">
                <v:shape id="_x0000_s1384" type="#_x0000_t75" style="position:absolute;left:0;text-align:left;margin-left:75.1pt;margin-top:2.7pt;width:12.4pt;height:19.6pt;z-index:251690496;mso-position-horizontal-relative:text;mso-position-vertical-relative:text;mso-width-relative:page;mso-height-relative:page">
                  <v:imagedata r:id="rId113" o:title=""/>
                </v:shape>
                <o:OLEObject Type="Embed" ProgID="Equation.DSMT4" ShapeID="_x0000_s1384" DrawAspect="Content" ObjectID="_1717695908" r:id="rId114"/>
              </w:objec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空间定位误差</w:t>
            </w:r>
          </w:p>
        </w:tc>
        <w:tc>
          <w:tcPr>
            <w:tcW w:w="1953" w:type="dxa"/>
            <w:gridSpan w:val="3"/>
          </w:tcPr>
          <w:p w:rsidR="000B1842" w:rsidRPr="00EC0F0E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noProof/>
                <w:color w:val="000000" w:themeColor="text1"/>
                <w:szCs w:val="21"/>
              </w:rPr>
              <w:object w:dxaOrig="1440" w:dyaOrig="1440">
                <v:shape id="_x0000_s1385" type="#_x0000_t75" style="position:absolute;left:0;text-align:left;margin-left:75.25pt;margin-top:2.7pt;width:12.4pt;height:19.6pt;z-index:251691520;mso-position-horizontal-relative:text;mso-position-vertical-relative:text;mso-width-relative:page;mso-height-relative:page">
                  <v:imagedata r:id="rId115" o:title=""/>
                </v:shape>
                <o:OLEObject Type="Embed" ProgID="Equation.DSMT4" ShapeID="_x0000_s1385" DrawAspect="Content" ObjectID="_1717695909" r:id="rId116"/>
              </w:objec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空间定位误差</w:t>
            </w:r>
          </w:p>
        </w:tc>
        <w:tc>
          <w:tcPr>
            <w:tcW w:w="2505" w:type="dxa"/>
            <w:gridSpan w:val="3"/>
          </w:tcPr>
          <w:p w:rsidR="000B1842" w:rsidRPr="00EC0F0E" w:rsidRDefault="000B1842" w:rsidP="000B1842">
            <w:pPr>
              <w:spacing w:line="360" w:lineRule="auto"/>
              <w:ind w:firstLineChars="300" w:firstLine="632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noProof/>
                <w:color w:val="000000" w:themeColor="text1"/>
                <w:szCs w:val="21"/>
              </w:rPr>
              <w:object w:dxaOrig="1440" w:dyaOrig="1440">
                <v:shape id="_x0000_s1382" type="#_x0000_t75" style="position:absolute;left:0;text-align:left;margin-left:64.2pt;margin-top:2.7pt;width:29.45pt;height:18pt;z-index:251688448;mso-position-horizontal-relative:text;mso-position-vertical-relative:text;mso-width-relative:page;mso-height-relative:page">
                  <v:imagedata r:id="rId117" o:title=""/>
                </v:shape>
                <o:OLEObject Type="Embed" ProgID="Equation.DSMT4" ShapeID="_x0000_s1382" DrawAspect="Content" ObjectID="_1717695910" r:id="rId118"/>
              </w:objec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重复性</w:t>
            </w:r>
          </w:p>
        </w:tc>
      </w:tr>
      <w:tr w:rsidR="000B1842" w:rsidRPr="00EC0F0E" w:rsidTr="005F75BE">
        <w:trPr>
          <w:trHeight w:val="91"/>
        </w:trPr>
        <w:tc>
          <w:tcPr>
            <w:tcW w:w="850" w:type="dxa"/>
          </w:tcPr>
          <w:p w:rsidR="000B1842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953" w:type="dxa"/>
            <w:gridSpan w:val="4"/>
          </w:tcPr>
          <w:p w:rsidR="000B1842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953" w:type="dxa"/>
            <w:gridSpan w:val="5"/>
          </w:tcPr>
          <w:p w:rsidR="000B1842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953" w:type="dxa"/>
            <w:gridSpan w:val="3"/>
          </w:tcPr>
          <w:p w:rsidR="000B1842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2505" w:type="dxa"/>
            <w:gridSpan w:val="3"/>
          </w:tcPr>
          <w:p w:rsidR="000B1842" w:rsidRDefault="000B1842" w:rsidP="00170748">
            <w:pPr>
              <w:spacing w:line="360" w:lineRule="auto"/>
              <w:ind w:firstLineChars="200" w:firstLine="422"/>
              <w:rPr>
                <w:rFonts w:asciiTheme="minorEastAsia" w:hAnsiTheme="minorEastAsia" w:hint="eastAsia"/>
                <w:b/>
                <w:noProof/>
                <w:color w:val="000000" w:themeColor="text1"/>
                <w:szCs w:val="21"/>
              </w:rPr>
            </w:pPr>
          </w:p>
        </w:tc>
      </w:tr>
      <w:tr w:rsidR="000B1842" w:rsidRPr="00EC0F0E" w:rsidTr="000067BD">
        <w:trPr>
          <w:trHeight w:val="91"/>
        </w:trPr>
        <w:tc>
          <w:tcPr>
            <w:tcW w:w="850" w:type="dxa"/>
          </w:tcPr>
          <w:p w:rsidR="000B1842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953" w:type="dxa"/>
            <w:gridSpan w:val="4"/>
          </w:tcPr>
          <w:p w:rsidR="000B1842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953" w:type="dxa"/>
            <w:gridSpan w:val="5"/>
          </w:tcPr>
          <w:p w:rsidR="000B1842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953" w:type="dxa"/>
            <w:gridSpan w:val="3"/>
          </w:tcPr>
          <w:p w:rsidR="000B1842" w:rsidRDefault="000B1842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2505" w:type="dxa"/>
            <w:gridSpan w:val="3"/>
          </w:tcPr>
          <w:p w:rsidR="000B1842" w:rsidRDefault="000B1842" w:rsidP="00170748">
            <w:pPr>
              <w:spacing w:line="360" w:lineRule="auto"/>
              <w:ind w:firstLineChars="200" w:firstLine="422"/>
              <w:rPr>
                <w:rFonts w:asciiTheme="minorEastAsia" w:hAnsiTheme="minorEastAsia" w:hint="eastAsia"/>
                <w:b/>
                <w:noProof/>
                <w:color w:val="000000" w:themeColor="text1"/>
                <w:szCs w:val="21"/>
              </w:rPr>
            </w:pPr>
          </w:p>
        </w:tc>
      </w:tr>
      <w:tr w:rsidR="00CB32A3" w:rsidRPr="00EC0F0E" w:rsidTr="008308F5">
        <w:trPr>
          <w:trHeight w:val="556"/>
        </w:trPr>
        <w:tc>
          <w:tcPr>
            <w:tcW w:w="9214" w:type="dxa"/>
            <w:gridSpan w:val="16"/>
            <w:vAlign w:val="center"/>
          </w:tcPr>
          <w:p w:rsidR="00CB32A3" w:rsidRPr="00EC0F0E" w:rsidRDefault="008308F5" w:rsidP="00170748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noProof/>
                <w:color w:val="000000" w:themeColor="text1"/>
                <w:szCs w:val="21"/>
              </w:rPr>
              <w:object w:dxaOrig="1440" w:dyaOrig="1440">
                <v:shape id="_x0000_s1387" type="#_x0000_t75" style="position:absolute;margin-left:29.7pt;margin-top:-2.45pt;width:84.15pt;height:24.35pt;z-index:251692544;mso-position-horizontal-relative:text;mso-position-vertical-relative:text">
                  <v:imagedata r:id="rId119" o:title=""/>
                </v:shape>
                <o:OLEObject Type="Embed" ProgID="Equation.DSMT4" ShapeID="_x0000_s1387" DrawAspect="Content" ObjectID="_1717695911" r:id="rId120"/>
              </w:object>
            </w:r>
            <w:r w:rsidR="00CB32A3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公式：</w:t>
            </w:r>
          </w:p>
        </w:tc>
      </w:tr>
      <w:tr w:rsidR="008308F5" w:rsidRPr="00EC0F0E" w:rsidTr="00170748">
        <w:trPr>
          <w:trHeight w:val="91"/>
        </w:trPr>
        <w:tc>
          <w:tcPr>
            <w:tcW w:w="4607" w:type="dxa"/>
            <w:gridSpan w:val="9"/>
            <w:tcBorders>
              <w:right w:val="nil"/>
            </w:tcBorders>
          </w:tcPr>
          <w:p w:rsidR="008308F5" w:rsidRPr="00EC0F0E" w:rsidRDefault="008308F5" w:rsidP="00170748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noProof/>
              </w:rPr>
              <w:object w:dxaOrig="225" w:dyaOrig="225">
                <v:shape id="_x0000_s1397" type="#_x0000_t75" style="position:absolute;margin-left:138.75pt;margin-top:.9pt;width:21pt;height:19.8pt;z-index:251693568;mso-position-horizontal-relative:text;mso-position-vertical-relative:text;mso-width-relative:page;mso-height-relative:page">
                  <v:imagedata r:id="rId121" o:title=""/>
                </v:shape>
                <o:OLEObject Type="Embed" ProgID="Equation.DSMT4" ShapeID="_x0000_s1397" DrawAspect="Content" ObjectID="_1717695912" r:id="rId122"/>
              </w:object>
            </w:r>
            <w:r>
              <w:rPr>
                <w:rFonts w:asciiTheme="minorEastAsia" w:hAnsiTheme="minorEastAsia"/>
                <w:b/>
                <w:color w:val="000000" w:themeColor="text1"/>
                <w:szCs w:val="21"/>
              </w:rPr>
              <w:t>8</w: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.标靶</w:t>
            </w:r>
            <w:proofErr w:type="gramStart"/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板中心</w:t>
            </w:r>
            <w:proofErr w:type="gramEnd"/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的空间位置误差</w:t>
            </w:r>
          </w:p>
        </w:tc>
        <w:tc>
          <w:tcPr>
            <w:tcW w:w="4607" w:type="dxa"/>
            <w:gridSpan w:val="7"/>
            <w:tcBorders>
              <w:left w:val="nil"/>
            </w:tcBorders>
          </w:tcPr>
          <w:p w:rsidR="008308F5" w:rsidRPr="00EC0F0E" w:rsidRDefault="008308F5" w:rsidP="00170748">
            <w:pPr>
              <w:spacing w:line="360" w:lineRule="auto"/>
              <w:jc w:val="righ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 w:rsidRPr="00EC0F0E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单位：</w:t>
            </w:r>
            <w:r w:rsidRPr="002F2AA9">
              <w:rPr>
                <w:b/>
                <w:color w:val="000000" w:themeColor="text1"/>
                <w:szCs w:val="21"/>
              </w:rPr>
              <w:t>mm</w:t>
            </w:r>
          </w:p>
        </w:tc>
      </w:tr>
      <w:tr w:rsidR="00B3378F" w:rsidRPr="00EC0F0E" w:rsidTr="00170748">
        <w:trPr>
          <w:trHeight w:val="91"/>
        </w:trPr>
        <w:tc>
          <w:tcPr>
            <w:tcW w:w="850" w:type="dxa"/>
          </w:tcPr>
          <w:p w:rsidR="008308F5" w:rsidRPr="00EC0F0E" w:rsidRDefault="008308F5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1672" w:type="dxa"/>
            <w:gridSpan w:val="3"/>
          </w:tcPr>
          <w:p w:rsidR="008308F5" w:rsidRPr="00EC0F0E" w:rsidRDefault="008308F5" w:rsidP="00170748">
            <w:pPr>
              <w:spacing w:line="360" w:lineRule="auto"/>
              <w:ind w:firstLineChars="100" w:firstLine="211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noProof/>
                <w:color w:val="000000" w:themeColor="text1"/>
                <w:szCs w:val="21"/>
              </w:rPr>
              <w:object w:dxaOrig="1440" w:dyaOrig="1440">
                <v:shape id="_x0000_s1400" type="#_x0000_t75" style="position:absolute;left:0;text-align:left;margin-left:41.35pt;margin-top:3.05pt;width:21.2pt;height:17.75pt;z-index:251696640;mso-position-horizontal-relative:text;mso-position-vertical-relative:text">
                  <v:imagedata r:id="rId123" o:title=""/>
                </v:shape>
                <o:OLEObject Type="Embed" ProgID="Equation.DSMT4" ShapeID="_x0000_s1400" DrawAspect="Content" ObjectID="_1717695913" r:id="rId124"/>
              </w:objec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标称值</w:t>
            </w:r>
          </w:p>
        </w:tc>
        <w:tc>
          <w:tcPr>
            <w:tcW w:w="1673" w:type="dxa"/>
            <w:gridSpan w:val="3"/>
          </w:tcPr>
          <w:p w:rsidR="008308F5" w:rsidRPr="00EC0F0E" w:rsidRDefault="008308F5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标称值</w:t>
            </w:r>
            <w:r w:rsidRPr="008308F5">
              <w:rPr>
                <w:b/>
                <w:i/>
                <w:color w:val="000000" w:themeColor="text1"/>
                <w:szCs w:val="21"/>
              </w:rPr>
              <w:t>l</w:t>
            </w:r>
            <w:r w:rsidRPr="008308F5">
              <w:rPr>
                <w:b/>
                <w:color w:val="000000" w:themeColor="text1"/>
                <w:szCs w:val="21"/>
                <w:vertAlign w:val="subscript"/>
              </w:rPr>
              <w:t>o</w:t>
            </w:r>
          </w:p>
        </w:tc>
        <w:tc>
          <w:tcPr>
            <w:tcW w:w="1673" w:type="dxa"/>
            <w:gridSpan w:val="4"/>
          </w:tcPr>
          <w:p w:rsidR="008308F5" w:rsidRPr="00EC0F0E" w:rsidRDefault="008308F5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测得值</w:t>
            </w:r>
            <w:r w:rsidRPr="008308F5">
              <w:rPr>
                <w:b/>
                <w:i/>
                <w:color w:val="000000" w:themeColor="text1"/>
                <w:szCs w:val="21"/>
              </w:rPr>
              <w:t>l</w:t>
            </w:r>
          </w:p>
        </w:tc>
        <w:tc>
          <w:tcPr>
            <w:tcW w:w="1673" w:type="dxa"/>
            <w:gridSpan w:val="4"/>
          </w:tcPr>
          <w:p w:rsidR="008308F5" w:rsidRPr="00EC0F0E" w:rsidRDefault="008308F5" w:rsidP="00170748">
            <w:pPr>
              <w:spacing w:line="360" w:lineRule="auto"/>
              <w:ind w:firstLineChars="100" w:firstLine="211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noProof/>
                <w:color w:val="000000" w:themeColor="text1"/>
                <w:szCs w:val="21"/>
              </w:rPr>
              <w:object w:dxaOrig="1440" w:dyaOrig="1440">
                <v:shape id="_x0000_s1399" type="#_x0000_t75" style="position:absolute;left:0;text-align:left;margin-left:43.75pt;margin-top:2.6pt;width:15.1pt;height:18.75pt;z-index:251695616;mso-position-horizontal-relative:text;mso-position-vertical-relative:text">
                  <v:imagedata r:id="rId125" o:title=""/>
                </v:shape>
                <o:OLEObject Type="Embed" ProgID="Equation.DSMT4" ShapeID="_x0000_s1399" DrawAspect="Content" ObjectID="_1717695914" r:id="rId126"/>
              </w:objec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测得值</w:t>
            </w:r>
          </w:p>
        </w:tc>
        <w:tc>
          <w:tcPr>
            <w:tcW w:w="1673" w:type="dxa"/>
          </w:tcPr>
          <w:p w:rsidR="008308F5" w:rsidRPr="00EC0F0E" w:rsidRDefault="008308F5" w:rsidP="00170748">
            <w:pPr>
              <w:spacing w:line="360" w:lineRule="auto"/>
              <w:ind w:firstLineChars="100" w:firstLine="210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noProof/>
              </w:rPr>
              <w:object w:dxaOrig="225" w:dyaOrig="225">
                <v:shape id="_x0000_s1398" type="#_x0000_t75" style="position:absolute;left:0;text-align:left;margin-left:52.35pt;margin-top:2.6pt;width:16.8pt;height:19.2pt;z-index:251694592;mso-position-horizontal-relative:text;mso-position-vertical-relative:text;mso-width-relative:page;mso-height-relative:page">
                  <v:imagedata r:id="rId127" o:title=""/>
                </v:shape>
                <o:OLEObject Type="Embed" ProgID="Equation.DSMT4" ShapeID="_x0000_s1398" DrawAspect="Content" ObjectID="_1717695915" r:id="rId128"/>
              </w:objec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位置误差</w:t>
            </w:r>
          </w:p>
        </w:tc>
      </w:tr>
      <w:tr w:rsidR="00B3378F" w:rsidRPr="00EC0F0E" w:rsidTr="0015385A">
        <w:trPr>
          <w:trHeight w:val="1161"/>
        </w:trPr>
        <w:tc>
          <w:tcPr>
            <w:tcW w:w="850" w:type="dxa"/>
          </w:tcPr>
          <w:p w:rsidR="008308F5" w:rsidRPr="00EC0F0E" w:rsidRDefault="008308F5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672" w:type="dxa"/>
            <w:gridSpan w:val="3"/>
          </w:tcPr>
          <w:p w:rsidR="008308F5" w:rsidRPr="00EC0F0E" w:rsidRDefault="008308F5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673" w:type="dxa"/>
            <w:gridSpan w:val="3"/>
          </w:tcPr>
          <w:p w:rsidR="008308F5" w:rsidRPr="00EC0F0E" w:rsidRDefault="008308F5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bookmarkStart w:id="116" w:name="_GoBack"/>
            <w:bookmarkEnd w:id="116"/>
          </w:p>
        </w:tc>
        <w:tc>
          <w:tcPr>
            <w:tcW w:w="1673" w:type="dxa"/>
            <w:gridSpan w:val="4"/>
          </w:tcPr>
          <w:p w:rsidR="008308F5" w:rsidRPr="00EC0F0E" w:rsidRDefault="008308F5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673" w:type="dxa"/>
            <w:gridSpan w:val="4"/>
          </w:tcPr>
          <w:p w:rsidR="008308F5" w:rsidRPr="00EC0F0E" w:rsidRDefault="008308F5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  <w:tc>
          <w:tcPr>
            <w:tcW w:w="1673" w:type="dxa"/>
          </w:tcPr>
          <w:p w:rsidR="008308F5" w:rsidRPr="00EC0F0E" w:rsidRDefault="008308F5" w:rsidP="00170748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</w:p>
        </w:tc>
      </w:tr>
      <w:tr w:rsidR="0015385A" w:rsidRPr="00EC0F0E" w:rsidTr="0015385A">
        <w:trPr>
          <w:trHeight w:val="480"/>
        </w:trPr>
        <w:tc>
          <w:tcPr>
            <w:tcW w:w="5868" w:type="dxa"/>
            <w:gridSpan w:val="11"/>
          </w:tcPr>
          <w:p w:rsidR="0015385A" w:rsidRPr="00EC0F0E" w:rsidRDefault="0015385A" w:rsidP="00170748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noProof/>
                <w:color w:val="000000" w:themeColor="text1"/>
                <w:szCs w:val="21"/>
              </w:rPr>
              <w:object w:dxaOrig="1440" w:dyaOrig="1440">
                <v:shape id="_x0000_s1403" type="#_x0000_t75" style="position:absolute;margin-left:29.55pt;margin-top:2.65pt;width:100pt;height:18.75pt;z-index:251704832;mso-position-horizontal-relative:text;mso-position-vertical-relative:text">
                  <v:imagedata r:id="rId129" o:title=""/>
                </v:shape>
                <o:OLEObject Type="Embed" ProgID="Equation.DSMT4" ShapeID="_x0000_s1403" DrawAspect="Content" ObjectID="_1717695916" r:id="rId130"/>
              </w:objec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公式：</w:t>
            </w:r>
          </w:p>
        </w:tc>
        <w:tc>
          <w:tcPr>
            <w:tcW w:w="3346" w:type="dxa"/>
            <w:gridSpan w:val="5"/>
          </w:tcPr>
          <w:p w:rsidR="0015385A" w:rsidRPr="00EC0F0E" w:rsidRDefault="0015385A" w:rsidP="00170748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测量不确定度：</w:t>
            </w:r>
          </w:p>
        </w:tc>
      </w:tr>
    </w:tbl>
    <w:p w:rsidR="00253B67" w:rsidRPr="001F18F5" w:rsidRDefault="00253B67">
      <w:pPr>
        <w:pStyle w:val="afa"/>
        <w:ind w:firstLineChars="0" w:firstLine="0"/>
        <w:rPr>
          <w:rFonts w:ascii="Times New Roman"/>
          <w:color w:val="000000" w:themeColor="text1"/>
          <w:sz w:val="28"/>
          <w:szCs w:val="28"/>
        </w:rPr>
      </w:pPr>
    </w:p>
    <w:sectPr w:rsidR="00253B67" w:rsidRPr="001F18F5" w:rsidSect="00B6292A">
      <w:footerReference w:type="even" r:id="rId131"/>
      <w:footerReference w:type="default" r:id="rId132"/>
      <w:pgSz w:w="11907" w:h="16839"/>
      <w:pgMar w:top="1418" w:right="1361" w:bottom="1304" w:left="1418" w:header="1418" w:footer="851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FF9" w:rsidRDefault="007F7FF9">
      <w:r>
        <w:separator/>
      </w:r>
    </w:p>
  </w:endnote>
  <w:endnote w:type="continuationSeparator" w:id="0">
    <w:p w:rsidR="007F7FF9" w:rsidRDefault="007F7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D6A" w:rsidRDefault="00295D6A">
    <w:pPr>
      <w:pStyle w:val="af4"/>
      <w:rPr>
        <w:rStyle w:val="aff7"/>
      </w:rPr>
    </w:pPr>
    <w:r>
      <w:rPr>
        <w:rStyle w:val="aff7"/>
      </w:rPr>
      <w:fldChar w:fldCharType="begin"/>
    </w:r>
    <w:r>
      <w:rPr>
        <w:rStyle w:val="aff7"/>
      </w:rPr>
      <w:instrText xml:space="preserve">PAGE  </w:instrText>
    </w:r>
    <w:r>
      <w:rPr>
        <w:rStyle w:val="aff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D6A" w:rsidRDefault="00295D6A">
    <w:pPr>
      <w:pStyle w:val="af5"/>
      <w:rPr>
        <w:rStyle w:val="aff7"/>
      </w:rPr>
    </w:pPr>
    <w:r>
      <w:rPr>
        <w:rStyle w:val="aff7"/>
      </w:rPr>
      <w:fldChar w:fldCharType="begin"/>
    </w:r>
    <w:r>
      <w:rPr>
        <w:rStyle w:val="aff7"/>
      </w:rPr>
      <w:instrText xml:space="preserve">PAGE  </w:instrText>
    </w:r>
    <w:r>
      <w:rPr>
        <w:rStyle w:val="aff7"/>
      </w:rPr>
      <w:fldChar w:fldCharType="separate"/>
    </w:r>
    <w:r>
      <w:rPr>
        <w:rStyle w:val="aff7"/>
        <w:noProof/>
      </w:rPr>
      <w:t>1</w:t>
    </w:r>
    <w:r>
      <w:rPr>
        <w:rStyle w:val="aff7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D6A" w:rsidRDefault="00295D6A">
    <w:pPr>
      <w:pStyle w:val="aff8"/>
      <w:framePr w:wrap="around" w:vAnchor="text" w:hAnchor="margin" w:xAlign="center" w:y="1"/>
      <w:rPr>
        <w:rStyle w:val="aff7"/>
      </w:rPr>
    </w:pPr>
    <w:r>
      <w:rPr>
        <w:rStyle w:val="aff7"/>
      </w:rPr>
      <w:fldChar w:fldCharType="begin"/>
    </w:r>
    <w:r>
      <w:rPr>
        <w:rStyle w:val="aff7"/>
      </w:rPr>
      <w:instrText xml:space="preserve">PAGE  </w:instrText>
    </w:r>
    <w:r>
      <w:rPr>
        <w:rStyle w:val="aff7"/>
      </w:rPr>
      <w:fldChar w:fldCharType="separate"/>
    </w:r>
    <w:r>
      <w:rPr>
        <w:rStyle w:val="aff7"/>
        <w:noProof/>
      </w:rPr>
      <w:t>6</w:t>
    </w:r>
    <w:r>
      <w:rPr>
        <w:rStyle w:val="aff7"/>
      </w:rPr>
      <w:fldChar w:fldCharType="end"/>
    </w:r>
  </w:p>
  <w:p w:rsidR="00295D6A" w:rsidRDefault="00295D6A">
    <w:pPr>
      <w:pStyle w:val="af4"/>
      <w:rPr>
        <w:rStyle w:val="aff7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D6A" w:rsidRDefault="00295D6A">
    <w:pPr>
      <w:pStyle w:val="aff8"/>
      <w:rPr>
        <w:rStyle w:val="aff7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D6A" w:rsidRDefault="00295D6A" w:rsidP="009D4AD9">
    <w:pPr>
      <w:pStyle w:val="aff8"/>
      <w:ind w:right="360" w:firstLine="360"/>
      <w:jc w:val="center"/>
    </w:pPr>
    <w:r>
      <w:rPr>
        <w:rFonts w:hint="eastAsia"/>
      </w:rPr>
      <w:t>I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D6A" w:rsidRDefault="00295D6A">
    <w:pPr>
      <w:pStyle w:val="af4"/>
      <w:rPr>
        <w:rStyle w:val="aff7"/>
      </w:rPr>
    </w:pPr>
    <w:r>
      <w:rPr>
        <w:rStyle w:val="aff7"/>
      </w:rPr>
      <w:fldChar w:fldCharType="begin"/>
    </w:r>
    <w:r>
      <w:rPr>
        <w:rStyle w:val="aff7"/>
      </w:rPr>
      <w:instrText xml:space="preserve">PAGE  </w:instrText>
    </w:r>
    <w:r>
      <w:rPr>
        <w:rStyle w:val="aff7"/>
      </w:rPr>
      <w:fldChar w:fldCharType="separate"/>
    </w:r>
    <w:r>
      <w:rPr>
        <w:rStyle w:val="aff7"/>
        <w:noProof/>
      </w:rPr>
      <w:t>14</w:t>
    </w:r>
    <w:r>
      <w:rPr>
        <w:rStyle w:val="aff7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D6A" w:rsidRDefault="00295D6A" w:rsidP="00995DF4">
    <w:pPr>
      <w:pStyle w:val="af5"/>
      <w:jc w:val="center"/>
      <w:rPr>
        <w:rStyle w:val="aff7"/>
      </w:rPr>
    </w:pPr>
    <w:r>
      <w:rPr>
        <w:rStyle w:val="aff7"/>
      </w:rPr>
      <w:fldChar w:fldCharType="begin"/>
    </w:r>
    <w:r>
      <w:rPr>
        <w:rStyle w:val="aff7"/>
      </w:rPr>
      <w:instrText xml:space="preserve">PAGE  </w:instrText>
    </w:r>
    <w:r>
      <w:rPr>
        <w:rStyle w:val="aff7"/>
      </w:rPr>
      <w:fldChar w:fldCharType="separate"/>
    </w:r>
    <w:r>
      <w:rPr>
        <w:rStyle w:val="aff7"/>
        <w:noProof/>
      </w:rPr>
      <w:t>7</w:t>
    </w:r>
    <w:r>
      <w:rPr>
        <w:rStyle w:val="aff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FF9" w:rsidRDefault="007F7FF9">
      <w:r>
        <w:separator/>
      </w:r>
    </w:p>
  </w:footnote>
  <w:footnote w:type="continuationSeparator" w:id="0">
    <w:p w:rsidR="007F7FF9" w:rsidRDefault="007F7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D6A" w:rsidRDefault="00295D6A">
    <w:pPr>
      <w:pStyle w:val="af7"/>
    </w:pPr>
    <w:r>
      <w:t>JB/T 4278.1—××××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D6A" w:rsidRDefault="00295D6A">
    <w:pPr>
      <w:pStyle w:val="af6"/>
    </w:pPr>
    <w:r>
      <w:t>JB/T 4278.1—××××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D6A" w:rsidRDefault="00295D6A">
    <w:pPr>
      <w:pStyle w:val="af6"/>
      <w:jc w:val="center"/>
    </w:pPr>
    <w:r>
      <w:t>J</w:t>
    </w:r>
    <w:r>
      <w:rPr>
        <w:rFonts w:hint="eastAsia"/>
      </w:rPr>
      <w:t>JF</w:t>
    </w:r>
    <w:r>
      <w:t xml:space="preserve"> ××××—××××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D6A" w:rsidRPr="00C94C53" w:rsidRDefault="00295D6A" w:rsidP="00995DF4">
    <w:pPr>
      <w:pStyle w:val="af6"/>
      <w:jc w:val="center"/>
      <w:rPr>
        <w:rFonts w:ascii="黑体" w:eastAsia="黑体" w:hAnsi="黑体"/>
        <w:b/>
        <w:bCs/>
        <w:szCs w:val="21"/>
      </w:rPr>
    </w:pPr>
    <w:r w:rsidRPr="00C94C53">
      <w:rPr>
        <w:rFonts w:ascii="黑体" w:eastAsia="黑体" w:hAnsi="黑体"/>
        <w:b/>
        <w:bCs/>
        <w:sz w:val="24"/>
      </w:rPr>
      <w:t>J</w:t>
    </w:r>
    <w:r w:rsidRPr="00C94C53">
      <w:rPr>
        <w:rFonts w:ascii="黑体" w:eastAsia="黑体" w:hAnsi="黑体" w:hint="eastAsia"/>
        <w:b/>
        <w:bCs/>
        <w:sz w:val="24"/>
      </w:rPr>
      <w:t>JF</w:t>
    </w:r>
    <w:r w:rsidRPr="00964D66">
      <w:rPr>
        <w:rFonts w:ascii="黑体" w:eastAsia="黑体" w:hAnsi="黑体" w:hint="eastAsia"/>
        <w:b/>
        <w:bCs/>
        <w:sz w:val="24"/>
      </w:rPr>
      <w:t>（机械）</w:t>
    </w:r>
    <w:r w:rsidRPr="00964D66">
      <w:rPr>
        <w:rFonts w:ascii="黑体" w:eastAsia="黑体" w:hAnsi="黑体"/>
        <w:b/>
        <w:bCs/>
        <w:sz w:val="24"/>
      </w:rPr>
      <w:t>1080</w:t>
    </w:r>
    <w:r w:rsidRPr="00C94C53">
      <w:rPr>
        <w:rFonts w:ascii="黑体" w:eastAsia="黑体" w:hAnsi="黑体" w:hint="eastAsia"/>
        <w:b/>
        <w:bCs/>
        <w:sz w:val="24"/>
      </w:rPr>
      <w:t>－202</w:t>
    </w:r>
    <w:r w:rsidRPr="00C94C53">
      <w:rPr>
        <w:rFonts w:ascii="黑体" w:eastAsia="黑体" w:hAnsi="黑体"/>
        <w:b/>
        <w:bCs/>
        <w:sz w:val="24"/>
      </w:rPr>
      <w:t>2</w:t>
    </w:r>
  </w:p>
  <w:p w:rsidR="00295D6A" w:rsidRDefault="00295D6A">
    <w:r>
      <w:rPr>
        <w:noProof/>
      </w:rPr>
      <w:pict>
        <v:line id="Line 8" o:spid="_x0000_s2049" style="position:absolute;left:0;text-align:left;z-index:251659264;visibility:visible;mso-wrap-distance-top:-6e-5mm;mso-wrap-distance-bottom:-6e-5mm" from="0,.05pt" to="468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Sy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" strokeweight="1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8" type="#_x0000_t75" style="width:3in;height:3in;visibility:visible" o:bullet="t">
        <v:imagedata r:id="rId1" o:title=""/>
      </v:shape>
    </w:pict>
  </w:numPicBullet>
  <w:numPicBullet w:numPicBulletId="1">
    <w:pict>
      <v:shape id="_x0000_i1209" type="#_x0000_t75" style="width:3in;height:3in;visibility:visible" o:bullet="t">
        <v:imagedata r:id="rId2" o:title=""/>
      </v:shape>
    </w:pict>
  </w:numPicBullet>
  <w:abstractNum w:abstractNumId="0" w15:restartNumberingAfterBreak="0">
    <w:nsid w:val="00334C51"/>
    <w:multiLevelType w:val="hybridMultilevel"/>
    <w:tmpl w:val="B640502E"/>
    <w:lvl w:ilvl="0" w:tplc="01B6FF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1C2250"/>
    <w:multiLevelType w:val="multilevel"/>
    <w:tmpl w:val="061C2250"/>
    <w:lvl w:ilvl="0">
      <w:start w:val="1"/>
      <w:numFmt w:val="upperLetter"/>
      <w:pStyle w:val="a"/>
      <w:suff w:val="nothing"/>
      <w:lvlText w:val="附录 %1"/>
      <w:lvlJc w:val="left"/>
      <w:pPr>
        <w:ind w:left="2410" w:hanging="425"/>
      </w:pPr>
      <w:rPr>
        <w:rFonts w:hint="eastAsia"/>
        <w:lang w:val="en-US"/>
      </w:rPr>
    </w:lvl>
    <w:lvl w:ilvl="1">
      <w:start w:val="1"/>
      <w:numFmt w:val="decimal"/>
      <w:suff w:val="nothing"/>
      <w:lvlText w:val="%1.%2  "/>
      <w:lvlJc w:val="left"/>
      <w:pPr>
        <w:ind w:left="2410" w:hanging="425"/>
      </w:pPr>
      <w:rPr>
        <w:rFonts w:hint="eastAsia"/>
      </w:rPr>
    </w:lvl>
    <w:lvl w:ilvl="2">
      <w:start w:val="1"/>
      <w:numFmt w:val="decimal"/>
      <w:suff w:val="nothing"/>
      <w:lvlText w:val="%1.%2.%3  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410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410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2410" w:hanging="4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410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2410" w:hanging="4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2410" w:hanging="425"/>
      </w:pPr>
      <w:rPr>
        <w:rFonts w:hint="eastAsia"/>
      </w:rPr>
    </w:lvl>
  </w:abstractNum>
  <w:abstractNum w:abstractNumId="2" w15:restartNumberingAfterBreak="0">
    <w:nsid w:val="065238C6"/>
    <w:multiLevelType w:val="hybridMultilevel"/>
    <w:tmpl w:val="8FBEDE30"/>
    <w:lvl w:ilvl="0" w:tplc="AB96429A">
      <w:start w:val="1"/>
      <w:numFmt w:val="decimal"/>
      <w:suff w:val="nothing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16572F13"/>
    <w:multiLevelType w:val="hybridMultilevel"/>
    <w:tmpl w:val="D924EBA4"/>
    <w:lvl w:ilvl="0" w:tplc="E20C878E">
      <w:start w:val="1"/>
      <w:numFmt w:val="lowerLetter"/>
      <w:suff w:val="noth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7B40A5F"/>
    <w:multiLevelType w:val="multilevel"/>
    <w:tmpl w:val="17B40A5F"/>
    <w:lvl w:ilvl="0">
      <w:start w:val="2"/>
      <w:numFmt w:val="decimal"/>
      <w:lvlText w:val="（%1）"/>
      <w:lvlJc w:val="left"/>
      <w:pPr>
        <w:ind w:left="735" w:hanging="73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B8D147A"/>
    <w:multiLevelType w:val="hybridMultilevel"/>
    <w:tmpl w:val="8FBEDE30"/>
    <w:lvl w:ilvl="0" w:tplc="AB96429A">
      <w:start w:val="1"/>
      <w:numFmt w:val="decimal"/>
      <w:suff w:val="nothing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23687596"/>
    <w:multiLevelType w:val="hybridMultilevel"/>
    <w:tmpl w:val="393AE790"/>
    <w:lvl w:ilvl="0" w:tplc="4BD817D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C631867"/>
    <w:multiLevelType w:val="multilevel"/>
    <w:tmpl w:val="A520450E"/>
    <w:lvl w:ilvl="0">
      <w:start w:val="1"/>
      <w:numFmt w:val="decimal"/>
      <w:suff w:val="nothing"/>
      <w:lvlText w:val="%1."/>
      <w:lvlJc w:val="left"/>
      <w:pPr>
        <w:ind w:left="420" w:hanging="420"/>
      </w:pPr>
      <w:rPr>
        <w:rFonts w:ascii="黑体" w:hAnsi="黑体" w:hint="eastAsia"/>
        <w:sz w:val="24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6D96A50"/>
    <w:multiLevelType w:val="multilevel"/>
    <w:tmpl w:val="A520450E"/>
    <w:lvl w:ilvl="0">
      <w:start w:val="1"/>
      <w:numFmt w:val="decimal"/>
      <w:suff w:val="nothing"/>
      <w:lvlText w:val="%1."/>
      <w:lvlJc w:val="left"/>
      <w:pPr>
        <w:ind w:left="420" w:hanging="420"/>
      </w:pPr>
      <w:rPr>
        <w:rFonts w:ascii="黑体" w:hAnsi="黑体" w:hint="eastAsia"/>
        <w:sz w:val="24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CBB188B"/>
    <w:multiLevelType w:val="hybridMultilevel"/>
    <w:tmpl w:val="8FBEDE30"/>
    <w:lvl w:ilvl="0" w:tplc="AB96429A">
      <w:start w:val="1"/>
      <w:numFmt w:val="decimal"/>
      <w:suff w:val="nothing"/>
      <w:lvlText w:val="（%1）"/>
      <w:lvlJc w:val="left"/>
      <w:pPr>
        <w:ind w:left="157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2" w:hanging="420"/>
      </w:pPr>
    </w:lvl>
    <w:lvl w:ilvl="2" w:tplc="0409001B">
      <w:start w:val="1"/>
      <w:numFmt w:val="lowerRoman"/>
      <w:lvlText w:val="%3."/>
      <w:lvlJc w:val="right"/>
      <w:pPr>
        <w:ind w:left="2112" w:hanging="420"/>
      </w:pPr>
    </w:lvl>
    <w:lvl w:ilvl="3" w:tplc="0409000F" w:tentative="1">
      <w:start w:val="1"/>
      <w:numFmt w:val="decimal"/>
      <w:lvlText w:val="%4."/>
      <w:lvlJc w:val="left"/>
      <w:pPr>
        <w:ind w:left="2532" w:hanging="420"/>
      </w:pPr>
    </w:lvl>
    <w:lvl w:ilvl="4" w:tplc="04090019" w:tentative="1">
      <w:start w:val="1"/>
      <w:numFmt w:val="lowerLetter"/>
      <w:lvlText w:val="%5)"/>
      <w:lvlJc w:val="left"/>
      <w:pPr>
        <w:ind w:left="2952" w:hanging="420"/>
      </w:pPr>
    </w:lvl>
    <w:lvl w:ilvl="5" w:tplc="0409001B" w:tentative="1">
      <w:start w:val="1"/>
      <w:numFmt w:val="lowerRoman"/>
      <w:lvlText w:val="%6."/>
      <w:lvlJc w:val="right"/>
      <w:pPr>
        <w:ind w:left="3372" w:hanging="420"/>
      </w:pPr>
    </w:lvl>
    <w:lvl w:ilvl="6" w:tplc="0409000F" w:tentative="1">
      <w:start w:val="1"/>
      <w:numFmt w:val="decimal"/>
      <w:lvlText w:val="%7."/>
      <w:lvlJc w:val="left"/>
      <w:pPr>
        <w:ind w:left="3792" w:hanging="420"/>
      </w:pPr>
    </w:lvl>
    <w:lvl w:ilvl="7" w:tplc="04090019" w:tentative="1">
      <w:start w:val="1"/>
      <w:numFmt w:val="lowerLetter"/>
      <w:lvlText w:val="%8)"/>
      <w:lvlJc w:val="left"/>
      <w:pPr>
        <w:ind w:left="4212" w:hanging="420"/>
      </w:pPr>
    </w:lvl>
    <w:lvl w:ilvl="8" w:tplc="0409001B" w:tentative="1">
      <w:start w:val="1"/>
      <w:numFmt w:val="lowerRoman"/>
      <w:lvlText w:val="%9."/>
      <w:lvlJc w:val="right"/>
      <w:pPr>
        <w:ind w:left="4632" w:hanging="420"/>
      </w:pPr>
    </w:lvl>
  </w:abstractNum>
  <w:abstractNum w:abstractNumId="10" w15:restartNumberingAfterBreak="0">
    <w:nsid w:val="3E632A82"/>
    <w:multiLevelType w:val="multilevel"/>
    <w:tmpl w:val="0EA40440"/>
    <w:lvl w:ilvl="0">
      <w:start w:val="3"/>
      <w:numFmt w:val="decimal"/>
      <w:lvlText w:val="%1"/>
      <w:lvlJc w:val="left"/>
      <w:pPr>
        <w:ind w:left="360" w:hanging="360"/>
      </w:pPr>
      <w:rPr>
        <w:rFonts w:ascii="黑体" w:eastAsia="黑体" w:hAnsi="黑体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EBF5AFB"/>
    <w:multiLevelType w:val="hybridMultilevel"/>
    <w:tmpl w:val="6B680B9C"/>
    <w:lvl w:ilvl="0" w:tplc="4BF8C68A">
      <w:start w:val="1"/>
      <w:numFmt w:val="decimal"/>
      <w:lvlText w:val="图%1"/>
      <w:lvlJc w:val="center"/>
      <w:pPr>
        <w:ind w:left="226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62376FA"/>
    <w:multiLevelType w:val="hybridMultilevel"/>
    <w:tmpl w:val="31144EF2"/>
    <w:lvl w:ilvl="0" w:tplc="A372F5C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1B250AC"/>
    <w:multiLevelType w:val="hybridMultilevel"/>
    <w:tmpl w:val="2FECF4E6"/>
    <w:lvl w:ilvl="0" w:tplc="819828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57C2AF5"/>
    <w:multiLevelType w:val="multilevel"/>
    <w:tmpl w:val="26527A9C"/>
    <w:lvl w:ilvl="0">
      <w:start w:val="1"/>
      <w:numFmt w:val="decimal"/>
      <w:pStyle w:val="a0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5" w15:restartNumberingAfterBreak="0">
    <w:nsid w:val="57D432FF"/>
    <w:multiLevelType w:val="hybridMultilevel"/>
    <w:tmpl w:val="C8ECB158"/>
    <w:lvl w:ilvl="0" w:tplc="1AA23F82">
      <w:start w:val="1"/>
      <w:numFmt w:val="decimal"/>
      <w:suff w:val="nothing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646260FA"/>
    <w:multiLevelType w:val="multilevel"/>
    <w:tmpl w:val="64FEF1A0"/>
    <w:lvl w:ilvl="0">
      <w:start w:val="1"/>
      <w:numFmt w:val="decimal"/>
      <w:pStyle w:val="a1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657D3FBC"/>
    <w:multiLevelType w:val="multilevel"/>
    <w:tmpl w:val="52F62FA6"/>
    <w:lvl w:ilvl="0">
      <w:start w:val="1"/>
      <w:numFmt w:val="upperLetter"/>
      <w:pStyle w:val="a2"/>
      <w:suff w:val="nothing"/>
      <w:lvlText w:val="附　录　%1"/>
      <w:lvlJc w:val="left"/>
      <w:pPr>
        <w:ind w:left="1470" w:firstLine="0"/>
      </w:pPr>
      <w:rPr>
        <w:rFonts w:ascii="黑体" w:eastAsia="黑体" w:hAnsi="Times New Roman" w:hint="eastAsia"/>
        <w:b w:val="0"/>
        <w:i w:val="0"/>
        <w:sz w:val="24"/>
        <w:szCs w:val="24"/>
      </w:rPr>
    </w:lvl>
    <w:lvl w:ilvl="1">
      <w:start w:val="1"/>
      <w:numFmt w:val="decimal"/>
      <w:pStyle w:val="a3"/>
      <w:suff w:val="nothing"/>
      <w:lvlText w:val="%1.%2　"/>
      <w:lvlJc w:val="left"/>
      <w:pPr>
        <w:ind w:left="1155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4"/>
      <w:suff w:val="nothing"/>
      <w:lvlText w:val="%1.%2.%3　"/>
      <w:lvlJc w:val="left"/>
      <w:pPr>
        <w:ind w:left="1155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5"/>
      <w:suff w:val="nothing"/>
      <w:lvlText w:val="%1.%2.%3.%4　"/>
      <w:lvlJc w:val="left"/>
      <w:pPr>
        <w:ind w:left="1155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6"/>
      <w:suff w:val="nothing"/>
      <w:lvlText w:val="%1.%2.%3.%4.%5　"/>
      <w:lvlJc w:val="left"/>
      <w:pPr>
        <w:ind w:left="1155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7"/>
      <w:suff w:val="nothing"/>
      <w:lvlText w:val="%1.%2.%3.%4.%5.%6　"/>
      <w:lvlJc w:val="left"/>
      <w:pPr>
        <w:ind w:left="1155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8"/>
      <w:suff w:val="nothing"/>
      <w:lvlText w:val="%1.%2.%3.%4.%5.%6.%7　"/>
      <w:lvlJc w:val="left"/>
      <w:pPr>
        <w:ind w:left="1155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5549"/>
        </w:tabs>
        <w:ind w:left="554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57"/>
        </w:tabs>
        <w:ind w:left="6257" w:hanging="1700"/>
      </w:pPr>
      <w:rPr>
        <w:rFonts w:hint="eastAsia"/>
      </w:rPr>
    </w:lvl>
  </w:abstractNum>
  <w:abstractNum w:abstractNumId="18" w15:restartNumberingAfterBreak="0">
    <w:nsid w:val="672B2258"/>
    <w:multiLevelType w:val="multilevel"/>
    <w:tmpl w:val="A520450E"/>
    <w:lvl w:ilvl="0">
      <w:start w:val="1"/>
      <w:numFmt w:val="decimal"/>
      <w:suff w:val="nothing"/>
      <w:lvlText w:val="%1."/>
      <w:lvlJc w:val="left"/>
      <w:pPr>
        <w:ind w:left="420" w:hanging="420"/>
      </w:pPr>
      <w:rPr>
        <w:rFonts w:ascii="黑体" w:hAnsi="黑体" w:hint="eastAsia"/>
        <w:sz w:val="24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CEA2025"/>
    <w:multiLevelType w:val="multilevel"/>
    <w:tmpl w:val="0CB610BC"/>
    <w:lvl w:ilvl="0">
      <w:start w:val="1"/>
      <w:numFmt w:val="none"/>
      <w:pStyle w:val="a9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a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b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c"/>
      <w:suff w:val="nothing"/>
      <w:lvlText w:val="%1%2.%3.%4.%5　"/>
      <w:lvlJc w:val="left"/>
      <w:pPr>
        <w:ind w:left="0" w:firstLine="0"/>
      </w:pPr>
      <w:rPr>
        <w:rFonts w:ascii="黑体"/>
        <w:b w:val="0"/>
        <w:i w:val="0"/>
        <w:sz w:val="21"/>
      </w:rPr>
    </w:lvl>
    <w:lvl w:ilvl="5">
      <w:start w:val="1"/>
      <w:numFmt w:val="decimal"/>
      <w:pStyle w:val="ad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e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0" w15:restartNumberingAfterBreak="0">
    <w:nsid w:val="6E4C3B3C"/>
    <w:multiLevelType w:val="hybridMultilevel"/>
    <w:tmpl w:val="D924EBA4"/>
    <w:lvl w:ilvl="0" w:tplc="E20C878E">
      <w:start w:val="1"/>
      <w:numFmt w:val="lowerLetter"/>
      <w:suff w:val="noth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C7272C9"/>
    <w:multiLevelType w:val="hybridMultilevel"/>
    <w:tmpl w:val="6B680B9C"/>
    <w:lvl w:ilvl="0" w:tplc="4BF8C68A">
      <w:start w:val="1"/>
      <w:numFmt w:val="decimal"/>
      <w:lvlText w:val="图%1"/>
      <w:lvlJc w:val="center"/>
      <w:pPr>
        <w:ind w:left="226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9"/>
  </w:num>
  <w:num w:numId="2">
    <w:abstractNumId w:val="16"/>
  </w:num>
  <w:num w:numId="3">
    <w:abstractNumId w:val="14"/>
  </w:num>
  <w:num w:numId="4">
    <w:abstractNumId w:val="17"/>
  </w:num>
  <w:num w:numId="5">
    <w:abstractNumId w:val="0"/>
  </w:num>
  <w:num w:numId="6">
    <w:abstractNumId w:val="10"/>
  </w:num>
  <w:num w:numId="7">
    <w:abstractNumId w:val="6"/>
  </w:num>
  <w:num w:numId="8">
    <w:abstractNumId w:val="1"/>
  </w:num>
  <w:num w:numId="9">
    <w:abstractNumId w:val="4"/>
  </w:num>
  <w:num w:numId="10">
    <w:abstractNumId w:val="11"/>
  </w:num>
  <w:num w:numId="11">
    <w:abstractNumId w:val="7"/>
  </w:num>
  <w:num w:numId="12">
    <w:abstractNumId w:val="8"/>
  </w:num>
  <w:num w:numId="13">
    <w:abstractNumId w:val="3"/>
  </w:num>
  <w:num w:numId="14">
    <w:abstractNumId w:val="15"/>
  </w:num>
  <w:num w:numId="15">
    <w:abstractNumId w:val="13"/>
  </w:num>
  <w:num w:numId="16">
    <w:abstractNumId w:val="5"/>
  </w:num>
  <w:num w:numId="17">
    <w:abstractNumId w:val="20"/>
  </w:num>
  <w:num w:numId="18">
    <w:abstractNumId w:val="2"/>
  </w:num>
  <w:num w:numId="19">
    <w:abstractNumId w:val="9"/>
  </w:num>
  <w:num w:numId="20">
    <w:abstractNumId w:val="18"/>
  </w:num>
  <w:num w:numId="21">
    <w:abstractNumId w:val="21"/>
  </w:num>
  <w:num w:numId="22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dashstyle="1 1" weight="1pt" endcap="round"/>
      <v:textbox inset="1.5mm,,1.5mm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1B66"/>
    <w:rsid w:val="0000243C"/>
    <w:rsid w:val="00003110"/>
    <w:rsid w:val="000033DF"/>
    <w:rsid w:val="00006747"/>
    <w:rsid w:val="000076FC"/>
    <w:rsid w:val="00007943"/>
    <w:rsid w:val="00010664"/>
    <w:rsid w:val="00013A15"/>
    <w:rsid w:val="00014989"/>
    <w:rsid w:val="00015916"/>
    <w:rsid w:val="00020476"/>
    <w:rsid w:val="00021618"/>
    <w:rsid w:val="00021B6B"/>
    <w:rsid w:val="00024147"/>
    <w:rsid w:val="000252EE"/>
    <w:rsid w:val="0002572F"/>
    <w:rsid w:val="000257AD"/>
    <w:rsid w:val="00030138"/>
    <w:rsid w:val="000304ED"/>
    <w:rsid w:val="00030704"/>
    <w:rsid w:val="00032530"/>
    <w:rsid w:val="000327AC"/>
    <w:rsid w:val="00036AF0"/>
    <w:rsid w:val="000402A1"/>
    <w:rsid w:val="00042142"/>
    <w:rsid w:val="0004302B"/>
    <w:rsid w:val="00044DCD"/>
    <w:rsid w:val="0004702F"/>
    <w:rsid w:val="000528AD"/>
    <w:rsid w:val="00053D4D"/>
    <w:rsid w:val="00057A01"/>
    <w:rsid w:val="00060942"/>
    <w:rsid w:val="00061181"/>
    <w:rsid w:val="000615FA"/>
    <w:rsid w:val="00061684"/>
    <w:rsid w:val="00061695"/>
    <w:rsid w:val="00062DB8"/>
    <w:rsid w:val="00063249"/>
    <w:rsid w:val="000651A1"/>
    <w:rsid w:val="00066ABA"/>
    <w:rsid w:val="0006703C"/>
    <w:rsid w:val="000672A6"/>
    <w:rsid w:val="000679EE"/>
    <w:rsid w:val="0007290A"/>
    <w:rsid w:val="000752DA"/>
    <w:rsid w:val="00075BD6"/>
    <w:rsid w:val="00077F2C"/>
    <w:rsid w:val="00084FB0"/>
    <w:rsid w:val="00086110"/>
    <w:rsid w:val="000862D9"/>
    <w:rsid w:val="00086DC6"/>
    <w:rsid w:val="00092F7D"/>
    <w:rsid w:val="0009458C"/>
    <w:rsid w:val="00094950"/>
    <w:rsid w:val="00095006"/>
    <w:rsid w:val="00097894"/>
    <w:rsid w:val="0009789B"/>
    <w:rsid w:val="000A39DF"/>
    <w:rsid w:val="000A42D0"/>
    <w:rsid w:val="000A778B"/>
    <w:rsid w:val="000B082F"/>
    <w:rsid w:val="000B11C2"/>
    <w:rsid w:val="000B1842"/>
    <w:rsid w:val="000B39AF"/>
    <w:rsid w:val="000B6B28"/>
    <w:rsid w:val="000B72F7"/>
    <w:rsid w:val="000C17AE"/>
    <w:rsid w:val="000C35FA"/>
    <w:rsid w:val="000C3FAE"/>
    <w:rsid w:val="000C41C6"/>
    <w:rsid w:val="000C5462"/>
    <w:rsid w:val="000C6448"/>
    <w:rsid w:val="000D1799"/>
    <w:rsid w:val="000D1B16"/>
    <w:rsid w:val="000D2826"/>
    <w:rsid w:val="000D57C3"/>
    <w:rsid w:val="000D6107"/>
    <w:rsid w:val="000D6128"/>
    <w:rsid w:val="000D6CF9"/>
    <w:rsid w:val="000D7AB5"/>
    <w:rsid w:val="000E0B6F"/>
    <w:rsid w:val="000E50DD"/>
    <w:rsid w:val="000E5B2A"/>
    <w:rsid w:val="000F0BBE"/>
    <w:rsid w:val="000F1E47"/>
    <w:rsid w:val="000F2CB2"/>
    <w:rsid w:val="000F2E73"/>
    <w:rsid w:val="000F42C5"/>
    <w:rsid w:val="000F58D6"/>
    <w:rsid w:val="000F5DFB"/>
    <w:rsid w:val="000F6205"/>
    <w:rsid w:val="000F7ED7"/>
    <w:rsid w:val="00101B66"/>
    <w:rsid w:val="001023B2"/>
    <w:rsid w:val="00102C51"/>
    <w:rsid w:val="00103C5D"/>
    <w:rsid w:val="001052E8"/>
    <w:rsid w:val="0010564B"/>
    <w:rsid w:val="001057C0"/>
    <w:rsid w:val="00105857"/>
    <w:rsid w:val="00105F46"/>
    <w:rsid w:val="001164FF"/>
    <w:rsid w:val="00116900"/>
    <w:rsid w:val="00116DB2"/>
    <w:rsid w:val="00117F35"/>
    <w:rsid w:val="001228FE"/>
    <w:rsid w:val="00123CD5"/>
    <w:rsid w:val="0012738A"/>
    <w:rsid w:val="0013008A"/>
    <w:rsid w:val="001330C1"/>
    <w:rsid w:val="00133C29"/>
    <w:rsid w:val="0013534D"/>
    <w:rsid w:val="0013580D"/>
    <w:rsid w:val="00135992"/>
    <w:rsid w:val="00135E12"/>
    <w:rsid w:val="00136BBD"/>
    <w:rsid w:val="00141482"/>
    <w:rsid w:val="0014255A"/>
    <w:rsid w:val="00142575"/>
    <w:rsid w:val="00145166"/>
    <w:rsid w:val="00146AE2"/>
    <w:rsid w:val="0014784B"/>
    <w:rsid w:val="001479F0"/>
    <w:rsid w:val="00147A2B"/>
    <w:rsid w:val="00151215"/>
    <w:rsid w:val="00151C40"/>
    <w:rsid w:val="00152722"/>
    <w:rsid w:val="0015385A"/>
    <w:rsid w:val="00155E2C"/>
    <w:rsid w:val="00156492"/>
    <w:rsid w:val="00162F46"/>
    <w:rsid w:val="00163BFA"/>
    <w:rsid w:val="00164CB7"/>
    <w:rsid w:val="0016649F"/>
    <w:rsid w:val="00166569"/>
    <w:rsid w:val="00166D8D"/>
    <w:rsid w:val="00167E36"/>
    <w:rsid w:val="00171334"/>
    <w:rsid w:val="0017196C"/>
    <w:rsid w:val="00172BED"/>
    <w:rsid w:val="00172E21"/>
    <w:rsid w:val="001737D2"/>
    <w:rsid w:val="001749BF"/>
    <w:rsid w:val="001754C4"/>
    <w:rsid w:val="00175AA8"/>
    <w:rsid w:val="00180F60"/>
    <w:rsid w:val="0018634B"/>
    <w:rsid w:val="001871F8"/>
    <w:rsid w:val="00187CE9"/>
    <w:rsid w:val="00192339"/>
    <w:rsid w:val="001924E7"/>
    <w:rsid w:val="001930AF"/>
    <w:rsid w:val="00195304"/>
    <w:rsid w:val="00195CC6"/>
    <w:rsid w:val="001965D4"/>
    <w:rsid w:val="001967BB"/>
    <w:rsid w:val="001A0174"/>
    <w:rsid w:val="001A0DF1"/>
    <w:rsid w:val="001A40B9"/>
    <w:rsid w:val="001A4EA1"/>
    <w:rsid w:val="001A6598"/>
    <w:rsid w:val="001A7A3A"/>
    <w:rsid w:val="001B05BC"/>
    <w:rsid w:val="001B1531"/>
    <w:rsid w:val="001B197B"/>
    <w:rsid w:val="001B2B4D"/>
    <w:rsid w:val="001B37BB"/>
    <w:rsid w:val="001B70A7"/>
    <w:rsid w:val="001C01A1"/>
    <w:rsid w:val="001C2AAF"/>
    <w:rsid w:val="001C2E36"/>
    <w:rsid w:val="001C2ECF"/>
    <w:rsid w:val="001C35AA"/>
    <w:rsid w:val="001C4D49"/>
    <w:rsid w:val="001D0B73"/>
    <w:rsid w:val="001D0D21"/>
    <w:rsid w:val="001D0EA9"/>
    <w:rsid w:val="001D2FBD"/>
    <w:rsid w:val="001D50AC"/>
    <w:rsid w:val="001D535E"/>
    <w:rsid w:val="001D5C7E"/>
    <w:rsid w:val="001E0252"/>
    <w:rsid w:val="001E0EA7"/>
    <w:rsid w:val="001E1A4D"/>
    <w:rsid w:val="001E1B6E"/>
    <w:rsid w:val="001E444E"/>
    <w:rsid w:val="001E4CD5"/>
    <w:rsid w:val="001E51BB"/>
    <w:rsid w:val="001F1572"/>
    <w:rsid w:val="001F18F5"/>
    <w:rsid w:val="001F3A9F"/>
    <w:rsid w:val="001F46F1"/>
    <w:rsid w:val="001F4778"/>
    <w:rsid w:val="001F7649"/>
    <w:rsid w:val="0020040F"/>
    <w:rsid w:val="00201FFE"/>
    <w:rsid w:val="002021C0"/>
    <w:rsid w:val="00207930"/>
    <w:rsid w:val="00210085"/>
    <w:rsid w:val="00211AD6"/>
    <w:rsid w:val="0021463F"/>
    <w:rsid w:val="00214C31"/>
    <w:rsid w:val="00217933"/>
    <w:rsid w:val="00217F2A"/>
    <w:rsid w:val="002204C5"/>
    <w:rsid w:val="002208BB"/>
    <w:rsid w:val="00221D56"/>
    <w:rsid w:val="00221F15"/>
    <w:rsid w:val="002249D9"/>
    <w:rsid w:val="002322DE"/>
    <w:rsid w:val="00234062"/>
    <w:rsid w:val="00236AF9"/>
    <w:rsid w:val="00236BF3"/>
    <w:rsid w:val="002370F7"/>
    <w:rsid w:val="00241313"/>
    <w:rsid w:val="0024217B"/>
    <w:rsid w:val="00243553"/>
    <w:rsid w:val="00244192"/>
    <w:rsid w:val="0024484F"/>
    <w:rsid w:val="002451E4"/>
    <w:rsid w:val="002466E2"/>
    <w:rsid w:val="00246798"/>
    <w:rsid w:val="00250906"/>
    <w:rsid w:val="00250910"/>
    <w:rsid w:val="00250C8B"/>
    <w:rsid w:val="00253386"/>
    <w:rsid w:val="00253739"/>
    <w:rsid w:val="00253B67"/>
    <w:rsid w:val="002547B8"/>
    <w:rsid w:val="00255C64"/>
    <w:rsid w:val="0026183C"/>
    <w:rsid w:val="0026454D"/>
    <w:rsid w:val="00264EF4"/>
    <w:rsid w:val="00266C2F"/>
    <w:rsid w:val="00276DA4"/>
    <w:rsid w:val="00277DE8"/>
    <w:rsid w:val="00280A91"/>
    <w:rsid w:val="00282C43"/>
    <w:rsid w:val="002840C2"/>
    <w:rsid w:val="0028435D"/>
    <w:rsid w:val="002916F0"/>
    <w:rsid w:val="00291FA8"/>
    <w:rsid w:val="00295079"/>
    <w:rsid w:val="002954AC"/>
    <w:rsid w:val="00295D6A"/>
    <w:rsid w:val="0029605B"/>
    <w:rsid w:val="00296CE1"/>
    <w:rsid w:val="0029730C"/>
    <w:rsid w:val="00297878"/>
    <w:rsid w:val="002A06F2"/>
    <w:rsid w:val="002A191C"/>
    <w:rsid w:val="002A20C7"/>
    <w:rsid w:val="002A2E0D"/>
    <w:rsid w:val="002A32ED"/>
    <w:rsid w:val="002A5C73"/>
    <w:rsid w:val="002A67E4"/>
    <w:rsid w:val="002A6909"/>
    <w:rsid w:val="002A76C8"/>
    <w:rsid w:val="002A7C99"/>
    <w:rsid w:val="002B0A3E"/>
    <w:rsid w:val="002B32C6"/>
    <w:rsid w:val="002B3467"/>
    <w:rsid w:val="002B4ED9"/>
    <w:rsid w:val="002B4F61"/>
    <w:rsid w:val="002B6DCA"/>
    <w:rsid w:val="002C1F15"/>
    <w:rsid w:val="002C376B"/>
    <w:rsid w:val="002C4B57"/>
    <w:rsid w:val="002C56EC"/>
    <w:rsid w:val="002C602D"/>
    <w:rsid w:val="002C7FBC"/>
    <w:rsid w:val="002D068B"/>
    <w:rsid w:val="002D22CB"/>
    <w:rsid w:val="002D50E4"/>
    <w:rsid w:val="002D6DA4"/>
    <w:rsid w:val="002D720F"/>
    <w:rsid w:val="002E044A"/>
    <w:rsid w:val="002E059A"/>
    <w:rsid w:val="002E3E26"/>
    <w:rsid w:val="002E52AF"/>
    <w:rsid w:val="002E6117"/>
    <w:rsid w:val="002E6309"/>
    <w:rsid w:val="002F2027"/>
    <w:rsid w:val="002F2AA9"/>
    <w:rsid w:val="002F6BCF"/>
    <w:rsid w:val="00301C00"/>
    <w:rsid w:val="00301C67"/>
    <w:rsid w:val="00301E6A"/>
    <w:rsid w:val="003049FC"/>
    <w:rsid w:val="00307148"/>
    <w:rsid w:val="00311561"/>
    <w:rsid w:val="003134A5"/>
    <w:rsid w:val="00314333"/>
    <w:rsid w:val="00315106"/>
    <w:rsid w:val="003156A0"/>
    <w:rsid w:val="0031728D"/>
    <w:rsid w:val="003173A5"/>
    <w:rsid w:val="00317AEB"/>
    <w:rsid w:val="00317E15"/>
    <w:rsid w:val="00320B5C"/>
    <w:rsid w:val="0032129B"/>
    <w:rsid w:val="00321F21"/>
    <w:rsid w:val="003235DC"/>
    <w:rsid w:val="00323A21"/>
    <w:rsid w:val="00323A27"/>
    <w:rsid w:val="00324A95"/>
    <w:rsid w:val="003303AF"/>
    <w:rsid w:val="003310A6"/>
    <w:rsid w:val="00331F5A"/>
    <w:rsid w:val="003322DC"/>
    <w:rsid w:val="003341FD"/>
    <w:rsid w:val="00334BB3"/>
    <w:rsid w:val="00335F42"/>
    <w:rsid w:val="00336C91"/>
    <w:rsid w:val="00337178"/>
    <w:rsid w:val="003375A7"/>
    <w:rsid w:val="00342AF3"/>
    <w:rsid w:val="00343C6B"/>
    <w:rsid w:val="003455DC"/>
    <w:rsid w:val="003458F4"/>
    <w:rsid w:val="003463D7"/>
    <w:rsid w:val="00346AFF"/>
    <w:rsid w:val="00350B59"/>
    <w:rsid w:val="00351886"/>
    <w:rsid w:val="00351DB3"/>
    <w:rsid w:val="0035207D"/>
    <w:rsid w:val="00353008"/>
    <w:rsid w:val="003577DF"/>
    <w:rsid w:val="003614A4"/>
    <w:rsid w:val="00361C57"/>
    <w:rsid w:val="00362141"/>
    <w:rsid w:val="00364688"/>
    <w:rsid w:val="00364A95"/>
    <w:rsid w:val="003656E7"/>
    <w:rsid w:val="00366E42"/>
    <w:rsid w:val="00366EF1"/>
    <w:rsid w:val="00370E91"/>
    <w:rsid w:val="00373A60"/>
    <w:rsid w:val="0037476C"/>
    <w:rsid w:val="003748C9"/>
    <w:rsid w:val="00376FA6"/>
    <w:rsid w:val="00376FBD"/>
    <w:rsid w:val="00377CF0"/>
    <w:rsid w:val="003826D5"/>
    <w:rsid w:val="00382DD2"/>
    <w:rsid w:val="00385A3B"/>
    <w:rsid w:val="003865C7"/>
    <w:rsid w:val="00386BCB"/>
    <w:rsid w:val="003906F6"/>
    <w:rsid w:val="00390EEF"/>
    <w:rsid w:val="003948E0"/>
    <w:rsid w:val="00395B0E"/>
    <w:rsid w:val="00396184"/>
    <w:rsid w:val="0039721B"/>
    <w:rsid w:val="003A1D52"/>
    <w:rsid w:val="003A2653"/>
    <w:rsid w:val="003A26EE"/>
    <w:rsid w:val="003A2AB1"/>
    <w:rsid w:val="003A3072"/>
    <w:rsid w:val="003A4009"/>
    <w:rsid w:val="003A4020"/>
    <w:rsid w:val="003A6796"/>
    <w:rsid w:val="003B04DF"/>
    <w:rsid w:val="003B0D43"/>
    <w:rsid w:val="003B1FCD"/>
    <w:rsid w:val="003B4911"/>
    <w:rsid w:val="003B4A05"/>
    <w:rsid w:val="003C2601"/>
    <w:rsid w:val="003C3200"/>
    <w:rsid w:val="003C362D"/>
    <w:rsid w:val="003C691A"/>
    <w:rsid w:val="003C7BE5"/>
    <w:rsid w:val="003C7EDD"/>
    <w:rsid w:val="003D02E4"/>
    <w:rsid w:val="003D10BF"/>
    <w:rsid w:val="003D31E8"/>
    <w:rsid w:val="003D3833"/>
    <w:rsid w:val="003D3E07"/>
    <w:rsid w:val="003D4810"/>
    <w:rsid w:val="003D4B99"/>
    <w:rsid w:val="003D51C7"/>
    <w:rsid w:val="003E02D3"/>
    <w:rsid w:val="003E3A03"/>
    <w:rsid w:val="003E3E24"/>
    <w:rsid w:val="003E45AC"/>
    <w:rsid w:val="003E4A73"/>
    <w:rsid w:val="003E5930"/>
    <w:rsid w:val="003E6208"/>
    <w:rsid w:val="003E6AA1"/>
    <w:rsid w:val="003F2434"/>
    <w:rsid w:val="003F2B6D"/>
    <w:rsid w:val="003F4046"/>
    <w:rsid w:val="003F7538"/>
    <w:rsid w:val="003F7752"/>
    <w:rsid w:val="003F7FFA"/>
    <w:rsid w:val="00400519"/>
    <w:rsid w:val="00403FCB"/>
    <w:rsid w:val="00404EF7"/>
    <w:rsid w:val="004053B1"/>
    <w:rsid w:val="004074A8"/>
    <w:rsid w:val="00407956"/>
    <w:rsid w:val="00407E3B"/>
    <w:rsid w:val="00410AAA"/>
    <w:rsid w:val="00411B32"/>
    <w:rsid w:val="0041403B"/>
    <w:rsid w:val="004149EA"/>
    <w:rsid w:val="0041648D"/>
    <w:rsid w:val="004173BA"/>
    <w:rsid w:val="0042133B"/>
    <w:rsid w:val="0042144D"/>
    <w:rsid w:val="00422111"/>
    <w:rsid w:val="00422ABC"/>
    <w:rsid w:val="00422DF4"/>
    <w:rsid w:val="00425CDA"/>
    <w:rsid w:val="00425CDE"/>
    <w:rsid w:val="0043091F"/>
    <w:rsid w:val="0043095B"/>
    <w:rsid w:val="00430C81"/>
    <w:rsid w:val="00430F12"/>
    <w:rsid w:val="00431EBF"/>
    <w:rsid w:val="00433DB3"/>
    <w:rsid w:val="0043459B"/>
    <w:rsid w:val="00434B27"/>
    <w:rsid w:val="00436498"/>
    <w:rsid w:val="00437929"/>
    <w:rsid w:val="004411E2"/>
    <w:rsid w:val="00441ADF"/>
    <w:rsid w:val="00442E0A"/>
    <w:rsid w:val="00442E5F"/>
    <w:rsid w:val="004432A9"/>
    <w:rsid w:val="00443686"/>
    <w:rsid w:val="00444B9A"/>
    <w:rsid w:val="00445A58"/>
    <w:rsid w:val="00447134"/>
    <w:rsid w:val="00447C4D"/>
    <w:rsid w:val="004502AD"/>
    <w:rsid w:val="00451555"/>
    <w:rsid w:val="004523F4"/>
    <w:rsid w:val="00452E3D"/>
    <w:rsid w:val="004543BD"/>
    <w:rsid w:val="00455007"/>
    <w:rsid w:val="00455AE7"/>
    <w:rsid w:val="00456223"/>
    <w:rsid w:val="00457A2E"/>
    <w:rsid w:val="00460943"/>
    <w:rsid w:val="00460CD2"/>
    <w:rsid w:val="00460E17"/>
    <w:rsid w:val="00460E29"/>
    <w:rsid w:val="0046253F"/>
    <w:rsid w:val="004628A6"/>
    <w:rsid w:val="004632F9"/>
    <w:rsid w:val="00465C13"/>
    <w:rsid w:val="00470800"/>
    <w:rsid w:val="00470DB6"/>
    <w:rsid w:val="00471EA3"/>
    <w:rsid w:val="00474D38"/>
    <w:rsid w:val="00474FE0"/>
    <w:rsid w:val="0047529B"/>
    <w:rsid w:val="00475F4C"/>
    <w:rsid w:val="00477DCB"/>
    <w:rsid w:val="0048448A"/>
    <w:rsid w:val="00485146"/>
    <w:rsid w:val="00486E5F"/>
    <w:rsid w:val="00490905"/>
    <w:rsid w:val="00492AC3"/>
    <w:rsid w:val="00493A8B"/>
    <w:rsid w:val="004957F3"/>
    <w:rsid w:val="00495908"/>
    <w:rsid w:val="004A1A72"/>
    <w:rsid w:val="004A3F19"/>
    <w:rsid w:val="004A62CD"/>
    <w:rsid w:val="004B09F5"/>
    <w:rsid w:val="004B267E"/>
    <w:rsid w:val="004B26D7"/>
    <w:rsid w:val="004B763D"/>
    <w:rsid w:val="004C0650"/>
    <w:rsid w:val="004C0A56"/>
    <w:rsid w:val="004C0C56"/>
    <w:rsid w:val="004C123F"/>
    <w:rsid w:val="004C3E93"/>
    <w:rsid w:val="004C7B71"/>
    <w:rsid w:val="004D1424"/>
    <w:rsid w:val="004D1C85"/>
    <w:rsid w:val="004D20F4"/>
    <w:rsid w:val="004D3621"/>
    <w:rsid w:val="004D3F4C"/>
    <w:rsid w:val="004D4C1D"/>
    <w:rsid w:val="004D5709"/>
    <w:rsid w:val="004D71B0"/>
    <w:rsid w:val="004D71FA"/>
    <w:rsid w:val="004D7A79"/>
    <w:rsid w:val="004E1047"/>
    <w:rsid w:val="004E1211"/>
    <w:rsid w:val="004E264D"/>
    <w:rsid w:val="004E4EFD"/>
    <w:rsid w:val="004E63F4"/>
    <w:rsid w:val="004E6E8B"/>
    <w:rsid w:val="004F13D3"/>
    <w:rsid w:val="004F25DB"/>
    <w:rsid w:val="004F54F7"/>
    <w:rsid w:val="004F5DEC"/>
    <w:rsid w:val="004F5FCC"/>
    <w:rsid w:val="004F75B2"/>
    <w:rsid w:val="005024E6"/>
    <w:rsid w:val="00502BF7"/>
    <w:rsid w:val="00503104"/>
    <w:rsid w:val="0050364B"/>
    <w:rsid w:val="00504603"/>
    <w:rsid w:val="005048EE"/>
    <w:rsid w:val="00506447"/>
    <w:rsid w:val="00507017"/>
    <w:rsid w:val="00507D12"/>
    <w:rsid w:val="00511574"/>
    <w:rsid w:val="00511B5C"/>
    <w:rsid w:val="00512615"/>
    <w:rsid w:val="0051441F"/>
    <w:rsid w:val="00514C73"/>
    <w:rsid w:val="005152A6"/>
    <w:rsid w:val="00515860"/>
    <w:rsid w:val="00520BDE"/>
    <w:rsid w:val="0052223B"/>
    <w:rsid w:val="0052644A"/>
    <w:rsid w:val="005273DF"/>
    <w:rsid w:val="0052740F"/>
    <w:rsid w:val="005309F3"/>
    <w:rsid w:val="00537A6C"/>
    <w:rsid w:val="00543442"/>
    <w:rsid w:val="00545124"/>
    <w:rsid w:val="00547631"/>
    <w:rsid w:val="00550153"/>
    <w:rsid w:val="00550980"/>
    <w:rsid w:val="00551546"/>
    <w:rsid w:val="00551766"/>
    <w:rsid w:val="00551AD7"/>
    <w:rsid w:val="0055225F"/>
    <w:rsid w:val="00555611"/>
    <w:rsid w:val="00557BED"/>
    <w:rsid w:val="00560B0F"/>
    <w:rsid w:val="005654D5"/>
    <w:rsid w:val="00570963"/>
    <w:rsid w:val="00575BB7"/>
    <w:rsid w:val="0057613A"/>
    <w:rsid w:val="0057735F"/>
    <w:rsid w:val="00577F85"/>
    <w:rsid w:val="00581777"/>
    <w:rsid w:val="00581E1C"/>
    <w:rsid w:val="00583A8A"/>
    <w:rsid w:val="00584947"/>
    <w:rsid w:val="00587F93"/>
    <w:rsid w:val="005914B8"/>
    <w:rsid w:val="005927DA"/>
    <w:rsid w:val="00592BE5"/>
    <w:rsid w:val="00594264"/>
    <w:rsid w:val="00594BED"/>
    <w:rsid w:val="005A2237"/>
    <w:rsid w:val="005A5196"/>
    <w:rsid w:val="005A56C2"/>
    <w:rsid w:val="005A692F"/>
    <w:rsid w:val="005A73E1"/>
    <w:rsid w:val="005B150A"/>
    <w:rsid w:val="005B5601"/>
    <w:rsid w:val="005C02F2"/>
    <w:rsid w:val="005C386D"/>
    <w:rsid w:val="005C411B"/>
    <w:rsid w:val="005C6484"/>
    <w:rsid w:val="005C7187"/>
    <w:rsid w:val="005D1115"/>
    <w:rsid w:val="005D2E56"/>
    <w:rsid w:val="005D56F6"/>
    <w:rsid w:val="005E152B"/>
    <w:rsid w:val="005E1D3C"/>
    <w:rsid w:val="005E25E2"/>
    <w:rsid w:val="005E65CE"/>
    <w:rsid w:val="005F1D8B"/>
    <w:rsid w:val="005F1F33"/>
    <w:rsid w:val="005F4364"/>
    <w:rsid w:val="005F459D"/>
    <w:rsid w:val="005F5C82"/>
    <w:rsid w:val="00601A73"/>
    <w:rsid w:val="00602EC8"/>
    <w:rsid w:val="00602F6E"/>
    <w:rsid w:val="00605884"/>
    <w:rsid w:val="00611F50"/>
    <w:rsid w:val="00611FCA"/>
    <w:rsid w:val="006141FC"/>
    <w:rsid w:val="00615A08"/>
    <w:rsid w:val="006169C4"/>
    <w:rsid w:val="0062008E"/>
    <w:rsid w:val="0062044C"/>
    <w:rsid w:val="00622E03"/>
    <w:rsid w:val="00623B86"/>
    <w:rsid w:val="006262A2"/>
    <w:rsid w:val="00626C9B"/>
    <w:rsid w:val="00631587"/>
    <w:rsid w:val="00634F03"/>
    <w:rsid w:val="0063799C"/>
    <w:rsid w:val="0064060C"/>
    <w:rsid w:val="0064073A"/>
    <w:rsid w:val="00640F8A"/>
    <w:rsid w:val="00640FCD"/>
    <w:rsid w:val="00642AD6"/>
    <w:rsid w:val="00642E3E"/>
    <w:rsid w:val="00646230"/>
    <w:rsid w:val="006475C8"/>
    <w:rsid w:val="0065186E"/>
    <w:rsid w:val="00651873"/>
    <w:rsid w:val="006519DC"/>
    <w:rsid w:val="0065398D"/>
    <w:rsid w:val="00655E4D"/>
    <w:rsid w:val="006565D8"/>
    <w:rsid w:val="00657FE9"/>
    <w:rsid w:val="006605EC"/>
    <w:rsid w:val="006608E0"/>
    <w:rsid w:val="00664479"/>
    <w:rsid w:val="00664F9F"/>
    <w:rsid w:val="006655AE"/>
    <w:rsid w:val="006655D5"/>
    <w:rsid w:val="006705A4"/>
    <w:rsid w:val="00670EC0"/>
    <w:rsid w:val="00672A15"/>
    <w:rsid w:val="00673F03"/>
    <w:rsid w:val="00675221"/>
    <w:rsid w:val="00675502"/>
    <w:rsid w:val="006777DC"/>
    <w:rsid w:val="006801AE"/>
    <w:rsid w:val="006805F1"/>
    <w:rsid w:val="00681879"/>
    <w:rsid w:val="006843D0"/>
    <w:rsid w:val="0068448D"/>
    <w:rsid w:val="006846B1"/>
    <w:rsid w:val="00684AF4"/>
    <w:rsid w:val="00686558"/>
    <w:rsid w:val="00686A09"/>
    <w:rsid w:val="00687927"/>
    <w:rsid w:val="00690995"/>
    <w:rsid w:val="00690B9F"/>
    <w:rsid w:val="00691AAE"/>
    <w:rsid w:val="00694E1C"/>
    <w:rsid w:val="0069592C"/>
    <w:rsid w:val="00695D92"/>
    <w:rsid w:val="00696558"/>
    <w:rsid w:val="00696586"/>
    <w:rsid w:val="0069781C"/>
    <w:rsid w:val="006A07EE"/>
    <w:rsid w:val="006A0A7D"/>
    <w:rsid w:val="006A11DD"/>
    <w:rsid w:val="006A1F45"/>
    <w:rsid w:val="006A4821"/>
    <w:rsid w:val="006A541E"/>
    <w:rsid w:val="006A617A"/>
    <w:rsid w:val="006B1397"/>
    <w:rsid w:val="006B37FB"/>
    <w:rsid w:val="006B499B"/>
    <w:rsid w:val="006B5AEC"/>
    <w:rsid w:val="006B7BCE"/>
    <w:rsid w:val="006C0918"/>
    <w:rsid w:val="006C1799"/>
    <w:rsid w:val="006C5480"/>
    <w:rsid w:val="006C58BC"/>
    <w:rsid w:val="006D1DB7"/>
    <w:rsid w:val="006D2842"/>
    <w:rsid w:val="006D48EA"/>
    <w:rsid w:val="006D6B1B"/>
    <w:rsid w:val="006D7D05"/>
    <w:rsid w:val="006E1D0C"/>
    <w:rsid w:val="006E2AB7"/>
    <w:rsid w:val="006E50B7"/>
    <w:rsid w:val="006E5144"/>
    <w:rsid w:val="006E5FE9"/>
    <w:rsid w:val="006E63CE"/>
    <w:rsid w:val="006E6467"/>
    <w:rsid w:val="006E7ECC"/>
    <w:rsid w:val="006F1C14"/>
    <w:rsid w:val="006F3688"/>
    <w:rsid w:val="006F3A70"/>
    <w:rsid w:val="006F3F09"/>
    <w:rsid w:val="006F434E"/>
    <w:rsid w:val="006F604D"/>
    <w:rsid w:val="006F65D0"/>
    <w:rsid w:val="006F7364"/>
    <w:rsid w:val="006F7C97"/>
    <w:rsid w:val="00702721"/>
    <w:rsid w:val="00703756"/>
    <w:rsid w:val="00704BB7"/>
    <w:rsid w:val="0070513D"/>
    <w:rsid w:val="00705C2B"/>
    <w:rsid w:val="0070671F"/>
    <w:rsid w:val="00710164"/>
    <w:rsid w:val="007112A3"/>
    <w:rsid w:val="00712479"/>
    <w:rsid w:val="00712FC9"/>
    <w:rsid w:val="00713B11"/>
    <w:rsid w:val="00714392"/>
    <w:rsid w:val="00716F2D"/>
    <w:rsid w:val="00721C22"/>
    <w:rsid w:val="00722624"/>
    <w:rsid w:val="007230C3"/>
    <w:rsid w:val="007236EC"/>
    <w:rsid w:val="007237EF"/>
    <w:rsid w:val="00724EB2"/>
    <w:rsid w:val="007268C7"/>
    <w:rsid w:val="00726ECC"/>
    <w:rsid w:val="00727096"/>
    <w:rsid w:val="00727AF2"/>
    <w:rsid w:val="00727B5F"/>
    <w:rsid w:val="00727D21"/>
    <w:rsid w:val="00731B1B"/>
    <w:rsid w:val="00732688"/>
    <w:rsid w:val="007341B1"/>
    <w:rsid w:val="007355A7"/>
    <w:rsid w:val="00735876"/>
    <w:rsid w:val="0074047F"/>
    <w:rsid w:val="007413ED"/>
    <w:rsid w:val="00742B47"/>
    <w:rsid w:val="00744235"/>
    <w:rsid w:val="007469ED"/>
    <w:rsid w:val="00747453"/>
    <w:rsid w:val="007510D3"/>
    <w:rsid w:val="007513A4"/>
    <w:rsid w:val="00753C6D"/>
    <w:rsid w:val="00754424"/>
    <w:rsid w:val="00754EEB"/>
    <w:rsid w:val="00757945"/>
    <w:rsid w:val="00761E04"/>
    <w:rsid w:val="0076325A"/>
    <w:rsid w:val="0076463A"/>
    <w:rsid w:val="00774C44"/>
    <w:rsid w:val="00774DD7"/>
    <w:rsid w:val="00775752"/>
    <w:rsid w:val="00775ED9"/>
    <w:rsid w:val="00781607"/>
    <w:rsid w:val="00781FEE"/>
    <w:rsid w:val="007828AB"/>
    <w:rsid w:val="00784813"/>
    <w:rsid w:val="00785322"/>
    <w:rsid w:val="007874AC"/>
    <w:rsid w:val="00787A5C"/>
    <w:rsid w:val="00787B41"/>
    <w:rsid w:val="00790AEA"/>
    <w:rsid w:val="00790EAD"/>
    <w:rsid w:val="00790FB7"/>
    <w:rsid w:val="00791945"/>
    <w:rsid w:val="00792BAF"/>
    <w:rsid w:val="00793BD7"/>
    <w:rsid w:val="007959DB"/>
    <w:rsid w:val="00795C36"/>
    <w:rsid w:val="0079769E"/>
    <w:rsid w:val="007A00AB"/>
    <w:rsid w:val="007A17B0"/>
    <w:rsid w:val="007A2123"/>
    <w:rsid w:val="007A2439"/>
    <w:rsid w:val="007A330C"/>
    <w:rsid w:val="007A42B3"/>
    <w:rsid w:val="007A489F"/>
    <w:rsid w:val="007A4D87"/>
    <w:rsid w:val="007A5A85"/>
    <w:rsid w:val="007A67FE"/>
    <w:rsid w:val="007B11E3"/>
    <w:rsid w:val="007B1BED"/>
    <w:rsid w:val="007B464D"/>
    <w:rsid w:val="007B5265"/>
    <w:rsid w:val="007B69C5"/>
    <w:rsid w:val="007B7B22"/>
    <w:rsid w:val="007C089A"/>
    <w:rsid w:val="007C368F"/>
    <w:rsid w:val="007D14CB"/>
    <w:rsid w:val="007D569B"/>
    <w:rsid w:val="007D68EF"/>
    <w:rsid w:val="007D6D35"/>
    <w:rsid w:val="007D7F04"/>
    <w:rsid w:val="007E0A31"/>
    <w:rsid w:val="007E3D60"/>
    <w:rsid w:val="007E5439"/>
    <w:rsid w:val="007F26DA"/>
    <w:rsid w:val="007F4FD8"/>
    <w:rsid w:val="007F5813"/>
    <w:rsid w:val="007F6B1A"/>
    <w:rsid w:val="007F7BBD"/>
    <w:rsid w:val="007F7FF9"/>
    <w:rsid w:val="00800677"/>
    <w:rsid w:val="008009A4"/>
    <w:rsid w:val="00800B51"/>
    <w:rsid w:val="0080165E"/>
    <w:rsid w:val="00801C57"/>
    <w:rsid w:val="00801F88"/>
    <w:rsid w:val="00802EBB"/>
    <w:rsid w:val="00803F30"/>
    <w:rsid w:val="00804864"/>
    <w:rsid w:val="00805EDB"/>
    <w:rsid w:val="0080776A"/>
    <w:rsid w:val="00810268"/>
    <w:rsid w:val="00812026"/>
    <w:rsid w:val="008120C7"/>
    <w:rsid w:val="008135D7"/>
    <w:rsid w:val="00814333"/>
    <w:rsid w:val="00814B2C"/>
    <w:rsid w:val="00814ED5"/>
    <w:rsid w:val="008153AB"/>
    <w:rsid w:val="008177DC"/>
    <w:rsid w:val="008225BE"/>
    <w:rsid w:val="008228E4"/>
    <w:rsid w:val="0082618E"/>
    <w:rsid w:val="008264F7"/>
    <w:rsid w:val="00827547"/>
    <w:rsid w:val="008308F5"/>
    <w:rsid w:val="0083134B"/>
    <w:rsid w:val="00833772"/>
    <w:rsid w:val="00835357"/>
    <w:rsid w:val="00835811"/>
    <w:rsid w:val="008369B0"/>
    <w:rsid w:val="00836FFD"/>
    <w:rsid w:val="00841167"/>
    <w:rsid w:val="0084395E"/>
    <w:rsid w:val="00843AA3"/>
    <w:rsid w:val="00843BA4"/>
    <w:rsid w:val="008466FF"/>
    <w:rsid w:val="00847661"/>
    <w:rsid w:val="00847926"/>
    <w:rsid w:val="00847D91"/>
    <w:rsid w:val="00850349"/>
    <w:rsid w:val="00850387"/>
    <w:rsid w:val="008515F8"/>
    <w:rsid w:val="00851821"/>
    <w:rsid w:val="0085326D"/>
    <w:rsid w:val="008539FD"/>
    <w:rsid w:val="00854AD1"/>
    <w:rsid w:val="00855489"/>
    <w:rsid w:val="00855AEC"/>
    <w:rsid w:val="00856319"/>
    <w:rsid w:val="00861E74"/>
    <w:rsid w:val="00865EE3"/>
    <w:rsid w:val="0086663E"/>
    <w:rsid w:val="008674E5"/>
    <w:rsid w:val="00871E25"/>
    <w:rsid w:val="0087303C"/>
    <w:rsid w:val="008736F6"/>
    <w:rsid w:val="0087435C"/>
    <w:rsid w:val="008759CA"/>
    <w:rsid w:val="00876664"/>
    <w:rsid w:val="008768EA"/>
    <w:rsid w:val="0088139F"/>
    <w:rsid w:val="00881431"/>
    <w:rsid w:val="00881911"/>
    <w:rsid w:val="00885980"/>
    <w:rsid w:val="008902F2"/>
    <w:rsid w:val="0089248E"/>
    <w:rsid w:val="0089340B"/>
    <w:rsid w:val="00895419"/>
    <w:rsid w:val="008A43EC"/>
    <w:rsid w:val="008A48D3"/>
    <w:rsid w:val="008A6607"/>
    <w:rsid w:val="008B1525"/>
    <w:rsid w:val="008B291D"/>
    <w:rsid w:val="008B319A"/>
    <w:rsid w:val="008B5C13"/>
    <w:rsid w:val="008C1663"/>
    <w:rsid w:val="008C2E22"/>
    <w:rsid w:val="008C34F1"/>
    <w:rsid w:val="008C6809"/>
    <w:rsid w:val="008C78B2"/>
    <w:rsid w:val="008C7D9C"/>
    <w:rsid w:val="008D3189"/>
    <w:rsid w:val="008D3E7D"/>
    <w:rsid w:val="008D4F5B"/>
    <w:rsid w:val="008D58A6"/>
    <w:rsid w:val="008D5D4E"/>
    <w:rsid w:val="008D6440"/>
    <w:rsid w:val="008D70BD"/>
    <w:rsid w:val="008E0A02"/>
    <w:rsid w:val="008E0B2D"/>
    <w:rsid w:val="008E0B37"/>
    <w:rsid w:val="008E120B"/>
    <w:rsid w:val="008E6B87"/>
    <w:rsid w:val="008E6C00"/>
    <w:rsid w:val="008E7012"/>
    <w:rsid w:val="008F0A47"/>
    <w:rsid w:val="008F2532"/>
    <w:rsid w:val="008F2EBE"/>
    <w:rsid w:val="008F4684"/>
    <w:rsid w:val="008F48CB"/>
    <w:rsid w:val="008F583C"/>
    <w:rsid w:val="008F6750"/>
    <w:rsid w:val="008F78EC"/>
    <w:rsid w:val="00901292"/>
    <w:rsid w:val="00903156"/>
    <w:rsid w:val="00903B06"/>
    <w:rsid w:val="00904B70"/>
    <w:rsid w:val="00904E79"/>
    <w:rsid w:val="0090588C"/>
    <w:rsid w:val="0090787E"/>
    <w:rsid w:val="00910B70"/>
    <w:rsid w:val="009134BB"/>
    <w:rsid w:val="00913D7E"/>
    <w:rsid w:val="00914469"/>
    <w:rsid w:val="009147A0"/>
    <w:rsid w:val="00914A66"/>
    <w:rsid w:val="00916809"/>
    <w:rsid w:val="00921071"/>
    <w:rsid w:val="00922AE1"/>
    <w:rsid w:val="00922D37"/>
    <w:rsid w:val="00924B7A"/>
    <w:rsid w:val="00926C66"/>
    <w:rsid w:val="009318AE"/>
    <w:rsid w:val="009321BF"/>
    <w:rsid w:val="009322FF"/>
    <w:rsid w:val="00932D5F"/>
    <w:rsid w:val="0093685A"/>
    <w:rsid w:val="00936C46"/>
    <w:rsid w:val="00943730"/>
    <w:rsid w:val="00945556"/>
    <w:rsid w:val="00945EB1"/>
    <w:rsid w:val="00946BFB"/>
    <w:rsid w:val="00946F7E"/>
    <w:rsid w:val="00951D01"/>
    <w:rsid w:val="00952012"/>
    <w:rsid w:val="0095463E"/>
    <w:rsid w:val="009557EF"/>
    <w:rsid w:val="00955F07"/>
    <w:rsid w:val="0095729D"/>
    <w:rsid w:val="00957ADE"/>
    <w:rsid w:val="00962447"/>
    <w:rsid w:val="00962982"/>
    <w:rsid w:val="009632FD"/>
    <w:rsid w:val="009638D5"/>
    <w:rsid w:val="00964452"/>
    <w:rsid w:val="00964D66"/>
    <w:rsid w:val="00966828"/>
    <w:rsid w:val="009713B6"/>
    <w:rsid w:val="00972E95"/>
    <w:rsid w:val="009731CC"/>
    <w:rsid w:val="00974164"/>
    <w:rsid w:val="0097427F"/>
    <w:rsid w:val="00974C3E"/>
    <w:rsid w:val="0097558E"/>
    <w:rsid w:val="00975AB8"/>
    <w:rsid w:val="0097668C"/>
    <w:rsid w:val="0097794F"/>
    <w:rsid w:val="00981E4C"/>
    <w:rsid w:val="00983386"/>
    <w:rsid w:val="009836D7"/>
    <w:rsid w:val="009839F7"/>
    <w:rsid w:val="00983D4A"/>
    <w:rsid w:val="009855EB"/>
    <w:rsid w:val="0098582C"/>
    <w:rsid w:val="00985E15"/>
    <w:rsid w:val="009863C6"/>
    <w:rsid w:val="00987B3B"/>
    <w:rsid w:val="00993DC5"/>
    <w:rsid w:val="009943A1"/>
    <w:rsid w:val="009952F4"/>
    <w:rsid w:val="00995DF4"/>
    <w:rsid w:val="00996D4E"/>
    <w:rsid w:val="009A0CF4"/>
    <w:rsid w:val="009A1B22"/>
    <w:rsid w:val="009A22DA"/>
    <w:rsid w:val="009A2479"/>
    <w:rsid w:val="009A2DCD"/>
    <w:rsid w:val="009A484E"/>
    <w:rsid w:val="009A4F42"/>
    <w:rsid w:val="009A5424"/>
    <w:rsid w:val="009A5A3C"/>
    <w:rsid w:val="009A5CA8"/>
    <w:rsid w:val="009B0F36"/>
    <w:rsid w:val="009B1E9A"/>
    <w:rsid w:val="009B36CA"/>
    <w:rsid w:val="009B55DA"/>
    <w:rsid w:val="009B7AED"/>
    <w:rsid w:val="009C124B"/>
    <w:rsid w:val="009C12D6"/>
    <w:rsid w:val="009C19BA"/>
    <w:rsid w:val="009C1B40"/>
    <w:rsid w:val="009C34C9"/>
    <w:rsid w:val="009C52B4"/>
    <w:rsid w:val="009C732E"/>
    <w:rsid w:val="009D28E9"/>
    <w:rsid w:val="009D4AD9"/>
    <w:rsid w:val="009D4CC0"/>
    <w:rsid w:val="009D4E89"/>
    <w:rsid w:val="009D7607"/>
    <w:rsid w:val="009D7826"/>
    <w:rsid w:val="009E07A5"/>
    <w:rsid w:val="009E15DC"/>
    <w:rsid w:val="009E4E2F"/>
    <w:rsid w:val="009E7443"/>
    <w:rsid w:val="009F092A"/>
    <w:rsid w:val="009F0C27"/>
    <w:rsid w:val="009F1C76"/>
    <w:rsid w:val="009F1D0F"/>
    <w:rsid w:val="009F1DDC"/>
    <w:rsid w:val="009F2AA4"/>
    <w:rsid w:val="009F2F2D"/>
    <w:rsid w:val="009F7E76"/>
    <w:rsid w:val="00A003DC"/>
    <w:rsid w:val="00A00527"/>
    <w:rsid w:val="00A00634"/>
    <w:rsid w:val="00A01B32"/>
    <w:rsid w:val="00A04323"/>
    <w:rsid w:val="00A05C16"/>
    <w:rsid w:val="00A070BF"/>
    <w:rsid w:val="00A074AC"/>
    <w:rsid w:val="00A105DE"/>
    <w:rsid w:val="00A107BA"/>
    <w:rsid w:val="00A10E05"/>
    <w:rsid w:val="00A12996"/>
    <w:rsid w:val="00A134DD"/>
    <w:rsid w:val="00A1458A"/>
    <w:rsid w:val="00A14EBE"/>
    <w:rsid w:val="00A21D29"/>
    <w:rsid w:val="00A22810"/>
    <w:rsid w:val="00A231D7"/>
    <w:rsid w:val="00A27838"/>
    <w:rsid w:val="00A27FFE"/>
    <w:rsid w:val="00A302E0"/>
    <w:rsid w:val="00A312AD"/>
    <w:rsid w:val="00A313CE"/>
    <w:rsid w:val="00A31619"/>
    <w:rsid w:val="00A31E20"/>
    <w:rsid w:val="00A321DE"/>
    <w:rsid w:val="00A33A6C"/>
    <w:rsid w:val="00A34CF2"/>
    <w:rsid w:val="00A34FB0"/>
    <w:rsid w:val="00A3538B"/>
    <w:rsid w:val="00A368D6"/>
    <w:rsid w:val="00A406B8"/>
    <w:rsid w:val="00A40775"/>
    <w:rsid w:val="00A41167"/>
    <w:rsid w:val="00A446C5"/>
    <w:rsid w:val="00A4545D"/>
    <w:rsid w:val="00A45B49"/>
    <w:rsid w:val="00A45F60"/>
    <w:rsid w:val="00A463D2"/>
    <w:rsid w:val="00A47136"/>
    <w:rsid w:val="00A47D0A"/>
    <w:rsid w:val="00A47F4B"/>
    <w:rsid w:val="00A51999"/>
    <w:rsid w:val="00A51BA8"/>
    <w:rsid w:val="00A52546"/>
    <w:rsid w:val="00A52F36"/>
    <w:rsid w:val="00A533A0"/>
    <w:rsid w:val="00A53881"/>
    <w:rsid w:val="00A5397A"/>
    <w:rsid w:val="00A5466F"/>
    <w:rsid w:val="00A55A86"/>
    <w:rsid w:val="00A57019"/>
    <w:rsid w:val="00A6012D"/>
    <w:rsid w:val="00A60F4B"/>
    <w:rsid w:val="00A62D4C"/>
    <w:rsid w:val="00A66FA3"/>
    <w:rsid w:val="00A70CDE"/>
    <w:rsid w:val="00A81616"/>
    <w:rsid w:val="00A81C8D"/>
    <w:rsid w:val="00A82424"/>
    <w:rsid w:val="00A83093"/>
    <w:rsid w:val="00A84607"/>
    <w:rsid w:val="00A8480C"/>
    <w:rsid w:val="00A85F96"/>
    <w:rsid w:val="00A864D8"/>
    <w:rsid w:val="00A8700F"/>
    <w:rsid w:val="00A8704A"/>
    <w:rsid w:val="00A87317"/>
    <w:rsid w:val="00A87EAA"/>
    <w:rsid w:val="00A915FC"/>
    <w:rsid w:val="00A94103"/>
    <w:rsid w:val="00A953A4"/>
    <w:rsid w:val="00AA37C1"/>
    <w:rsid w:val="00AA68A4"/>
    <w:rsid w:val="00AA76B3"/>
    <w:rsid w:val="00AB0BC7"/>
    <w:rsid w:val="00AB2167"/>
    <w:rsid w:val="00AB50EE"/>
    <w:rsid w:val="00AB6586"/>
    <w:rsid w:val="00AB75F8"/>
    <w:rsid w:val="00AC4D8A"/>
    <w:rsid w:val="00AC5635"/>
    <w:rsid w:val="00AD1186"/>
    <w:rsid w:val="00AD22E2"/>
    <w:rsid w:val="00AD2717"/>
    <w:rsid w:val="00AD314D"/>
    <w:rsid w:val="00AD3B56"/>
    <w:rsid w:val="00AD71F1"/>
    <w:rsid w:val="00AD7667"/>
    <w:rsid w:val="00AE291F"/>
    <w:rsid w:val="00AE3FEF"/>
    <w:rsid w:val="00AE5031"/>
    <w:rsid w:val="00AE5810"/>
    <w:rsid w:val="00AE5B54"/>
    <w:rsid w:val="00AE76C7"/>
    <w:rsid w:val="00AF0401"/>
    <w:rsid w:val="00AF1FC1"/>
    <w:rsid w:val="00AF2D90"/>
    <w:rsid w:val="00AF6EA1"/>
    <w:rsid w:val="00AF701C"/>
    <w:rsid w:val="00AF7E38"/>
    <w:rsid w:val="00B00494"/>
    <w:rsid w:val="00B00827"/>
    <w:rsid w:val="00B014DF"/>
    <w:rsid w:val="00B01B47"/>
    <w:rsid w:val="00B03471"/>
    <w:rsid w:val="00B035BC"/>
    <w:rsid w:val="00B037AA"/>
    <w:rsid w:val="00B03B2B"/>
    <w:rsid w:val="00B04D26"/>
    <w:rsid w:val="00B04DAE"/>
    <w:rsid w:val="00B04EA9"/>
    <w:rsid w:val="00B058E5"/>
    <w:rsid w:val="00B073FB"/>
    <w:rsid w:val="00B07480"/>
    <w:rsid w:val="00B107C7"/>
    <w:rsid w:val="00B1084B"/>
    <w:rsid w:val="00B10A40"/>
    <w:rsid w:val="00B10AF0"/>
    <w:rsid w:val="00B11CE9"/>
    <w:rsid w:val="00B1226C"/>
    <w:rsid w:val="00B13D87"/>
    <w:rsid w:val="00B14EE7"/>
    <w:rsid w:val="00B16183"/>
    <w:rsid w:val="00B16962"/>
    <w:rsid w:val="00B22FC4"/>
    <w:rsid w:val="00B24BDF"/>
    <w:rsid w:val="00B24D8B"/>
    <w:rsid w:val="00B309EE"/>
    <w:rsid w:val="00B30AAB"/>
    <w:rsid w:val="00B32FEF"/>
    <w:rsid w:val="00B3378F"/>
    <w:rsid w:val="00B33D8E"/>
    <w:rsid w:val="00B359C2"/>
    <w:rsid w:val="00B36D0F"/>
    <w:rsid w:val="00B40FCC"/>
    <w:rsid w:val="00B44C80"/>
    <w:rsid w:val="00B45D8C"/>
    <w:rsid w:val="00B51E89"/>
    <w:rsid w:val="00B524B7"/>
    <w:rsid w:val="00B52FB7"/>
    <w:rsid w:val="00B53414"/>
    <w:rsid w:val="00B54376"/>
    <w:rsid w:val="00B615C3"/>
    <w:rsid w:val="00B61AD9"/>
    <w:rsid w:val="00B6292A"/>
    <w:rsid w:val="00B62F9B"/>
    <w:rsid w:val="00B63994"/>
    <w:rsid w:val="00B64A9D"/>
    <w:rsid w:val="00B65191"/>
    <w:rsid w:val="00B658D0"/>
    <w:rsid w:val="00B73B05"/>
    <w:rsid w:val="00B80D85"/>
    <w:rsid w:val="00B81499"/>
    <w:rsid w:val="00B81FA7"/>
    <w:rsid w:val="00B820A0"/>
    <w:rsid w:val="00B844B4"/>
    <w:rsid w:val="00B87724"/>
    <w:rsid w:val="00B918EF"/>
    <w:rsid w:val="00B91BF8"/>
    <w:rsid w:val="00B94988"/>
    <w:rsid w:val="00B95730"/>
    <w:rsid w:val="00B96C51"/>
    <w:rsid w:val="00BA0335"/>
    <w:rsid w:val="00BA1726"/>
    <w:rsid w:val="00BA17B4"/>
    <w:rsid w:val="00BA2D0B"/>
    <w:rsid w:val="00BA307A"/>
    <w:rsid w:val="00BA3E98"/>
    <w:rsid w:val="00BA6EBB"/>
    <w:rsid w:val="00BB189D"/>
    <w:rsid w:val="00BB1CD9"/>
    <w:rsid w:val="00BB1EB7"/>
    <w:rsid w:val="00BB2931"/>
    <w:rsid w:val="00BB33B7"/>
    <w:rsid w:val="00BB3795"/>
    <w:rsid w:val="00BB4D7B"/>
    <w:rsid w:val="00BB54B4"/>
    <w:rsid w:val="00BB6DDA"/>
    <w:rsid w:val="00BB6E8F"/>
    <w:rsid w:val="00BB6F8A"/>
    <w:rsid w:val="00BC1314"/>
    <w:rsid w:val="00BC1617"/>
    <w:rsid w:val="00BC172C"/>
    <w:rsid w:val="00BC1921"/>
    <w:rsid w:val="00BC4234"/>
    <w:rsid w:val="00BC4BD4"/>
    <w:rsid w:val="00BC58E4"/>
    <w:rsid w:val="00BC6C39"/>
    <w:rsid w:val="00BC6D4B"/>
    <w:rsid w:val="00BD0D5D"/>
    <w:rsid w:val="00BD4116"/>
    <w:rsid w:val="00BD46A9"/>
    <w:rsid w:val="00BD496D"/>
    <w:rsid w:val="00BD7A2C"/>
    <w:rsid w:val="00BD7D0A"/>
    <w:rsid w:val="00BE1E09"/>
    <w:rsid w:val="00BE21CA"/>
    <w:rsid w:val="00BE308A"/>
    <w:rsid w:val="00BE310E"/>
    <w:rsid w:val="00BE438F"/>
    <w:rsid w:val="00BE4B6D"/>
    <w:rsid w:val="00BE5257"/>
    <w:rsid w:val="00BE56F5"/>
    <w:rsid w:val="00BE5725"/>
    <w:rsid w:val="00BE5944"/>
    <w:rsid w:val="00BE6976"/>
    <w:rsid w:val="00BE6F63"/>
    <w:rsid w:val="00BF4516"/>
    <w:rsid w:val="00BF68F5"/>
    <w:rsid w:val="00BF7F16"/>
    <w:rsid w:val="00C06BA6"/>
    <w:rsid w:val="00C07F86"/>
    <w:rsid w:val="00C12C49"/>
    <w:rsid w:val="00C13B07"/>
    <w:rsid w:val="00C15C20"/>
    <w:rsid w:val="00C16EB5"/>
    <w:rsid w:val="00C17495"/>
    <w:rsid w:val="00C17C15"/>
    <w:rsid w:val="00C20584"/>
    <w:rsid w:val="00C21129"/>
    <w:rsid w:val="00C23100"/>
    <w:rsid w:val="00C2416A"/>
    <w:rsid w:val="00C24A77"/>
    <w:rsid w:val="00C24C11"/>
    <w:rsid w:val="00C26227"/>
    <w:rsid w:val="00C27D79"/>
    <w:rsid w:val="00C324FE"/>
    <w:rsid w:val="00C34032"/>
    <w:rsid w:val="00C34EBF"/>
    <w:rsid w:val="00C3644B"/>
    <w:rsid w:val="00C36ACF"/>
    <w:rsid w:val="00C37B8B"/>
    <w:rsid w:val="00C43714"/>
    <w:rsid w:val="00C47C44"/>
    <w:rsid w:val="00C54AC5"/>
    <w:rsid w:val="00C55CC1"/>
    <w:rsid w:val="00C6110E"/>
    <w:rsid w:val="00C62834"/>
    <w:rsid w:val="00C6335A"/>
    <w:rsid w:val="00C63866"/>
    <w:rsid w:val="00C649C1"/>
    <w:rsid w:val="00C706F3"/>
    <w:rsid w:val="00C72425"/>
    <w:rsid w:val="00C734C1"/>
    <w:rsid w:val="00C7631D"/>
    <w:rsid w:val="00C76B68"/>
    <w:rsid w:val="00C77D97"/>
    <w:rsid w:val="00C801E0"/>
    <w:rsid w:val="00C81B3B"/>
    <w:rsid w:val="00C8245D"/>
    <w:rsid w:val="00C82654"/>
    <w:rsid w:val="00C846CA"/>
    <w:rsid w:val="00C84B7F"/>
    <w:rsid w:val="00C84D1D"/>
    <w:rsid w:val="00C85389"/>
    <w:rsid w:val="00C9043D"/>
    <w:rsid w:val="00C906BC"/>
    <w:rsid w:val="00C91E65"/>
    <w:rsid w:val="00C93007"/>
    <w:rsid w:val="00C93467"/>
    <w:rsid w:val="00C94C53"/>
    <w:rsid w:val="00C96B65"/>
    <w:rsid w:val="00C975B8"/>
    <w:rsid w:val="00CA1825"/>
    <w:rsid w:val="00CA2C46"/>
    <w:rsid w:val="00CA304F"/>
    <w:rsid w:val="00CA38FB"/>
    <w:rsid w:val="00CA6CB2"/>
    <w:rsid w:val="00CA6CED"/>
    <w:rsid w:val="00CB05B3"/>
    <w:rsid w:val="00CB16BD"/>
    <w:rsid w:val="00CB3071"/>
    <w:rsid w:val="00CB32A3"/>
    <w:rsid w:val="00CB56BF"/>
    <w:rsid w:val="00CB5DB2"/>
    <w:rsid w:val="00CB7406"/>
    <w:rsid w:val="00CC1AD4"/>
    <w:rsid w:val="00CC418A"/>
    <w:rsid w:val="00CC4F61"/>
    <w:rsid w:val="00CC52F6"/>
    <w:rsid w:val="00CD0473"/>
    <w:rsid w:val="00CD2898"/>
    <w:rsid w:val="00CD31ED"/>
    <w:rsid w:val="00CD45C8"/>
    <w:rsid w:val="00CD4B24"/>
    <w:rsid w:val="00CD6130"/>
    <w:rsid w:val="00CD61BA"/>
    <w:rsid w:val="00CD7AF7"/>
    <w:rsid w:val="00CE09E2"/>
    <w:rsid w:val="00CE2559"/>
    <w:rsid w:val="00CE4150"/>
    <w:rsid w:val="00CE5A51"/>
    <w:rsid w:val="00CE683C"/>
    <w:rsid w:val="00CF1597"/>
    <w:rsid w:val="00CF20A8"/>
    <w:rsid w:val="00CF229E"/>
    <w:rsid w:val="00CF27C4"/>
    <w:rsid w:val="00CF2B0A"/>
    <w:rsid w:val="00D039B0"/>
    <w:rsid w:val="00D0460A"/>
    <w:rsid w:val="00D05EDA"/>
    <w:rsid w:val="00D07699"/>
    <w:rsid w:val="00D07E2F"/>
    <w:rsid w:val="00D1185B"/>
    <w:rsid w:val="00D121D9"/>
    <w:rsid w:val="00D12AE4"/>
    <w:rsid w:val="00D14E83"/>
    <w:rsid w:val="00D20A4A"/>
    <w:rsid w:val="00D213CD"/>
    <w:rsid w:val="00D22FF0"/>
    <w:rsid w:val="00D23225"/>
    <w:rsid w:val="00D23523"/>
    <w:rsid w:val="00D242BE"/>
    <w:rsid w:val="00D253C6"/>
    <w:rsid w:val="00D25821"/>
    <w:rsid w:val="00D27481"/>
    <w:rsid w:val="00D33540"/>
    <w:rsid w:val="00D3388C"/>
    <w:rsid w:val="00D3396F"/>
    <w:rsid w:val="00D35EC4"/>
    <w:rsid w:val="00D4169E"/>
    <w:rsid w:val="00D41FC5"/>
    <w:rsid w:val="00D4286D"/>
    <w:rsid w:val="00D42A76"/>
    <w:rsid w:val="00D431FC"/>
    <w:rsid w:val="00D43F77"/>
    <w:rsid w:val="00D440DC"/>
    <w:rsid w:val="00D446AB"/>
    <w:rsid w:val="00D44F28"/>
    <w:rsid w:val="00D54252"/>
    <w:rsid w:val="00D55275"/>
    <w:rsid w:val="00D562F1"/>
    <w:rsid w:val="00D572B2"/>
    <w:rsid w:val="00D60A43"/>
    <w:rsid w:val="00D60B02"/>
    <w:rsid w:val="00D619F0"/>
    <w:rsid w:val="00D632C1"/>
    <w:rsid w:val="00D656D6"/>
    <w:rsid w:val="00D73728"/>
    <w:rsid w:val="00D745D0"/>
    <w:rsid w:val="00D75294"/>
    <w:rsid w:val="00D757C1"/>
    <w:rsid w:val="00D77688"/>
    <w:rsid w:val="00D80EBF"/>
    <w:rsid w:val="00D8139A"/>
    <w:rsid w:val="00D83DC5"/>
    <w:rsid w:val="00D845E1"/>
    <w:rsid w:val="00D84724"/>
    <w:rsid w:val="00D90041"/>
    <w:rsid w:val="00D912CB"/>
    <w:rsid w:val="00D91F07"/>
    <w:rsid w:val="00D94B13"/>
    <w:rsid w:val="00D957AB"/>
    <w:rsid w:val="00D96024"/>
    <w:rsid w:val="00DA0DD7"/>
    <w:rsid w:val="00DA1044"/>
    <w:rsid w:val="00DA2C06"/>
    <w:rsid w:val="00DA4B69"/>
    <w:rsid w:val="00DA5558"/>
    <w:rsid w:val="00DA5709"/>
    <w:rsid w:val="00DA6210"/>
    <w:rsid w:val="00DA6FF3"/>
    <w:rsid w:val="00DA72B1"/>
    <w:rsid w:val="00DB2CA9"/>
    <w:rsid w:val="00DB3051"/>
    <w:rsid w:val="00DB4C92"/>
    <w:rsid w:val="00DC08A3"/>
    <w:rsid w:val="00DC0A93"/>
    <w:rsid w:val="00DC0DE0"/>
    <w:rsid w:val="00DC2F08"/>
    <w:rsid w:val="00DC3AF6"/>
    <w:rsid w:val="00DC3EB8"/>
    <w:rsid w:val="00DC463D"/>
    <w:rsid w:val="00DC5ABF"/>
    <w:rsid w:val="00DC6528"/>
    <w:rsid w:val="00DD131E"/>
    <w:rsid w:val="00DD3377"/>
    <w:rsid w:val="00DD5D64"/>
    <w:rsid w:val="00DD5DED"/>
    <w:rsid w:val="00DD7E85"/>
    <w:rsid w:val="00DE1D27"/>
    <w:rsid w:val="00DE278F"/>
    <w:rsid w:val="00DE3E36"/>
    <w:rsid w:val="00DE4E20"/>
    <w:rsid w:val="00DE6486"/>
    <w:rsid w:val="00DE6CE9"/>
    <w:rsid w:val="00DE79BF"/>
    <w:rsid w:val="00DF0D0B"/>
    <w:rsid w:val="00DF2096"/>
    <w:rsid w:val="00DF3603"/>
    <w:rsid w:val="00DF3B6C"/>
    <w:rsid w:val="00DF5FFC"/>
    <w:rsid w:val="00E004A3"/>
    <w:rsid w:val="00E046D5"/>
    <w:rsid w:val="00E04930"/>
    <w:rsid w:val="00E0708D"/>
    <w:rsid w:val="00E1374E"/>
    <w:rsid w:val="00E138C2"/>
    <w:rsid w:val="00E13C6E"/>
    <w:rsid w:val="00E17AB2"/>
    <w:rsid w:val="00E17EC1"/>
    <w:rsid w:val="00E2183E"/>
    <w:rsid w:val="00E22773"/>
    <w:rsid w:val="00E2506B"/>
    <w:rsid w:val="00E258F3"/>
    <w:rsid w:val="00E25C2F"/>
    <w:rsid w:val="00E3059C"/>
    <w:rsid w:val="00E3141B"/>
    <w:rsid w:val="00E314CF"/>
    <w:rsid w:val="00E322E8"/>
    <w:rsid w:val="00E353E3"/>
    <w:rsid w:val="00E35C64"/>
    <w:rsid w:val="00E37085"/>
    <w:rsid w:val="00E422DF"/>
    <w:rsid w:val="00E42F85"/>
    <w:rsid w:val="00E4458E"/>
    <w:rsid w:val="00E4578E"/>
    <w:rsid w:val="00E45A6A"/>
    <w:rsid w:val="00E45B46"/>
    <w:rsid w:val="00E46F4F"/>
    <w:rsid w:val="00E473F9"/>
    <w:rsid w:val="00E50353"/>
    <w:rsid w:val="00E504A5"/>
    <w:rsid w:val="00E515A7"/>
    <w:rsid w:val="00E51DFD"/>
    <w:rsid w:val="00E55E04"/>
    <w:rsid w:val="00E56266"/>
    <w:rsid w:val="00E578F7"/>
    <w:rsid w:val="00E60989"/>
    <w:rsid w:val="00E617C4"/>
    <w:rsid w:val="00E62AAB"/>
    <w:rsid w:val="00E62CDC"/>
    <w:rsid w:val="00E63849"/>
    <w:rsid w:val="00E63CF0"/>
    <w:rsid w:val="00E6487E"/>
    <w:rsid w:val="00E6613A"/>
    <w:rsid w:val="00E667C5"/>
    <w:rsid w:val="00E72C5F"/>
    <w:rsid w:val="00E72CF1"/>
    <w:rsid w:val="00E73A99"/>
    <w:rsid w:val="00E76201"/>
    <w:rsid w:val="00E803A1"/>
    <w:rsid w:val="00E8146A"/>
    <w:rsid w:val="00E85B58"/>
    <w:rsid w:val="00E871F1"/>
    <w:rsid w:val="00E87FAC"/>
    <w:rsid w:val="00E9031B"/>
    <w:rsid w:val="00E916E3"/>
    <w:rsid w:val="00E920A5"/>
    <w:rsid w:val="00E97226"/>
    <w:rsid w:val="00EA0C31"/>
    <w:rsid w:val="00EA21D9"/>
    <w:rsid w:val="00EA261F"/>
    <w:rsid w:val="00EA3D13"/>
    <w:rsid w:val="00EA453E"/>
    <w:rsid w:val="00EA6F41"/>
    <w:rsid w:val="00EA780C"/>
    <w:rsid w:val="00EB1846"/>
    <w:rsid w:val="00EB1DDE"/>
    <w:rsid w:val="00EB2636"/>
    <w:rsid w:val="00EB30BA"/>
    <w:rsid w:val="00EB4D51"/>
    <w:rsid w:val="00EB4E69"/>
    <w:rsid w:val="00EB5EEE"/>
    <w:rsid w:val="00EC0F0E"/>
    <w:rsid w:val="00EC2870"/>
    <w:rsid w:val="00EC3731"/>
    <w:rsid w:val="00EC4EB1"/>
    <w:rsid w:val="00EC58A2"/>
    <w:rsid w:val="00EC6007"/>
    <w:rsid w:val="00EC641A"/>
    <w:rsid w:val="00EC66B9"/>
    <w:rsid w:val="00ED0299"/>
    <w:rsid w:val="00ED10AB"/>
    <w:rsid w:val="00ED2826"/>
    <w:rsid w:val="00ED3143"/>
    <w:rsid w:val="00ED3FBF"/>
    <w:rsid w:val="00ED5A46"/>
    <w:rsid w:val="00ED6094"/>
    <w:rsid w:val="00ED6363"/>
    <w:rsid w:val="00EE1B16"/>
    <w:rsid w:val="00EE2846"/>
    <w:rsid w:val="00EE3192"/>
    <w:rsid w:val="00EE6C27"/>
    <w:rsid w:val="00EF3CBD"/>
    <w:rsid w:val="00EF3F12"/>
    <w:rsid w:val="00EF4746"/>
    <w:rsid w:val="00EF647B"/>
    <w:rsid w:val="00F00A13"/>
    <w:rsid w:val="00F02C97"/>
    <w:rsid w:val="00F03F21"/>
    <w:rsid w:val="00F10EB0"/>
    <w:rsid w:val="00F1207A"/>
    <w:rsid w:val="00F146F8"/>
    <w:rsid w:val="00F15042"/>
    <w:rsid w:val="00F15211"/>
    <w:rsid w:val="00F17F03"/>
    <w:rsid w:val="00F2034B"/>
    <w:rsid w:val="00F2247A"/>
    <w:rsid w:val="00F23EB9"/>
    <w:rsid w:val="00F26B25"/>
    <w:rsid w:val="00F26E21"/>
    <w:rsid w:val="00F276F2"/>
    <w:rsid w:val="00F31F84"/>
    <w:rsid w:val="00F325CE"/>
    <w:rsid w:val="00F33288"/>
    <w:rsid w:val="00F34B16"/>
    <w:rsid w:val="00F3771C"/>
    <w:rsid w:val="00F37972"/>
    <w:rsid w:val="00F41588"/>
    <w:rsid w:val="00F42401"/>
    <w:rsid w:val="00F424C2"/>
    <w:rsid w:val="00F44534"/>
    <w:rsid w:val="00F46859"/>
    <w:rsid w:val="00F46E8D"/>
    <w:rsid w:val="00F472C8"/>
    <w:rsid w:val="00F52913"/>
    <w:rsid w:val="00F54046"/>
    <w:rsid w:val="00F545A8"/>
    <w:rsid w:val="00F54D21"/>
    <w:rsid w:val="00F56F76"/>
    <w:rsid w:val="00F5742F"/>
    <w:rsid w:val="00F5751B"/>
    <w:rsid w:val="00F61CC5"/>
    <w:rsid w:val="00F63CEA"/>
    <w:rsid w:val="00F64E95"/>
    <w:rsid w:val="00F66D35"/>
    <w:rsid w:val="00F6789E"/>
    <w:rsid w:val="00F70DB8"/>
    <w:rsid w:val="00F71538"/>
    <w:rsid w:val="00F71803"/>
    <w:rsid w:val="00F719DA"/>
    <w:rsid w:val="00F71BD7"/>
    <w:rsid w:val="00F73A5E"/>
    <w:rsid w:val="00F75C10"/>
    <w:rsid w:val="00F77F4C"/>
    <w:rsid w:val="00F810EB"/>
    <w:rsid w:val="00F82185"/>
    <w:rsid w:val="00F85766"/>
    <w:rsid w:val="00F85A8D"/>
    <w:rsid w:val="00F86971"/>
    <w:rsid w:val="00F86C1B"/>
    <w:rsid w:val="00F915CF"/>
    <w:rsid w:val="00F9253B"/>
    <w:rsid w:val="00F92826"/>
    <w:rsid w:val="00F9380B"/>
    <w:rsid w:val="00F944DA"/>
    <w:rsid w:val="00F95898"/>
    <w:rsid w:val="00FA1B55"/>
    <w:rsid w:val="00FA1C6D"/>
    <w:rsid w:val="00FA2EAD"/>
    <w:rsid w:val="00FA3758"/>
    <w:rsid w:val="00FA4AA7"/>
    <w:rsid w:val="00FA6598"/>
    <w:rsid w:val="00FA6EA9"/>
    <w:rsid w:val="00FA7C4F"/>
    <w:rsid w:val="00FB0027"/>
    <w:rsid w:val="00FB2B7E"/>
    <w:rsid w:val="00FB2D43"/>
    <w:rsid w:val="00FB2E4D"/>
    <w:rsid w:val="00FB30BE"/>
    <w:rsid w:val="00FB4A10"/>
    <w:rsid w:val="00FC1B65"/>
    <w:rsid w:val="00FC3233"/>
    <w:rsid w:val="00FC487A"/>
    <w:rsid w:val="00FC53C6"/>
    <w:rsid w:val="00FC6506"/>
    <w:rsid w:val="00FC74C4"/>
    <w:rsid w:val="00FC7716"/>
    <w:rsid w:val="00FC7D34"/>
    <w:rsid w:val="00FD0AC8"/>
    <w:rsid w:val="00FD3B89"/>
    <w:rsid w:val="00FD3BAE"/>
    <w:rsid w:val="00FD40F7"/>
    <w:rsid w:val="00FD46B7"/>
    <w:rsid w:val="00FD7350"/>
    <w:rsid w:val="00FD754F"/>
    <w:rsid w:val="00FE21DD"/>
    <w:rsid w:val="00FE45F4"/>
    <w:rsid w:val="00FE5D91"/>
    <w:rsid w:val="00FE6C5C"/>
    <w:rsid w:val="00FF0BEA"/>
    <w:rsid w:val="00FF0C66"/>
    <w:rsid w:val="00FF1A8F"/>
    <w:rsid w:val="00FF5C7B"/>
    <w:rsid w:val="00FF6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 weight="1pt" endcap="round"/>
      <v:textbox inset="1.5mm,,1.5mm"/>
    </o:shapedefaults>
    <o:shapelayout v:ext="edit">
      <o:idmap v:ext="edit" data="1"/>
    </o:shapelayout>
  </w:shapeDefaults>
  <w:decimalSymbol w:val="."/>
  <w:listSeparator w:val=","/>
  <w14:docId w14:val="66A417B5"/>
  <w15:docId w15:val="{E8BB642C-42A0-47EA-B732-AF07C15DC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f">
    <w:name w:val="Normal"/>
    <w:qFormat/>
    <w:rsid w:val="00DC652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"/>
    <w:next w:val="af"/>
    <w:link w:val="10"/>
    <w:uiPriority w:val="99"/>
    <w:qFormat/>
    <w:rsid w:val="00DF209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f"/>
    <w:next w:val="af"/>
    <w:link w:val="20"/>
    <w:uiPriority w:val="99"/>
    <w:qFormat/>
    <w:rsid w:val="000E50DD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af"/>
    <w:next w:val="af"/>
    <w:link w:val="40"/>
    <w:uiPriority w:val="99"/>
    <w:qFormat/>
    <w:rsid w:val="000E50DD"/>
    <w:pPr>
      <w:keepNext/>
      <w:keepLines/>
      <w:widowControl/>
      <w:adjustRightInd w:val="0"/>
      <w:snapToGrid w:val="0"/>
      <w:spacing w:before="280" w:after="290" w:line="376" w:lineRule="auto"/>
      <w:jc w:val="left"/>
      <w:outlineLvl w:val="3"/>
    </w:pPr>
    <w:rPr>
      <w:rFonts w:ascii="Arial" w:eastAsia="黑体" w:hAnsi="Arial"/>
      <w:b/>
      <w:bCs/>
      <w:kern w:val="0"/>
      <w:sz w:val="28"/>
      <w:szCs w:val="28"/>
    </w:rPr>
  </w:style>
  <w:style w:type="character" w:default="1" w:styleId="af0">
    <w:name w:val="Default Paragraph Font"/>
    <w:uiPriority w:val="1"/>
    <w:semiHidden/>
    <w:unhideWhenUsed/>
  </w:style>
  <w:style w:type="table" w:default="1" w:styleId="af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2">
    <w:name w:val="No List"/>
    <w:uiPriority w:val="99"/>
    <w:semiHidden/>
    <w:unhideWhenUsed/>
  </w:style>
  <w:style w:type="paragraph" w:customStyle="1" w:styleId="af3">
    <w:name w:val="标准标志"/>
    <w:next w:val="af"/>
    <w:rsid w:val="00DC6528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4">
    <w:name w:val="标准书脚_偶数页"/>
    <w:rsid w:val="00DC6528"/>
    <w:pPr>
      <w:spacing w:before="120"/>
    </w:pPr>
    <w:rPr>
      <w:sz w:val="18"/>
    </w:rPr>
  </w:style>
  <w:style w:type="paragraph" w:customStyle="1" w:styleId="af5">
    <w:name w:val="标准书脚_奇数页"/>
    <w:rsid w:val="00DC6528"/>
    <w:pPr>
      <w:spacing w:before="120"/>
      <w:jc w:val="right"/>
    </w:pPr>
    <w:rPr>
      <w:sz w:val="18"/>
    </w:rPr>
  </w:style>
  <w:style w:type="paragraph" w:customStyle="1" w:styleId="af6">
    <w:name w:val="标准书眉_奇数页"/>
    <w:next w:val="af"/>
    <w:rsid w:val="00DC6528"/>
    <w:pPr>
      <w:tabs>
        <w:tab w:val="center" w:pos="4154"/>
        <w:tab w:val="right" w:pos="8306"/>
      </w:tabs>
      <w:spacing w:after="120"/>
      <w:jc w:val="right"/>
    </w:pPr>
    <w:rPr>
      <w:noProof/>
      <w:sz w:val="21"/>
    </w:rPr>
  </w:style>
  <w:style w:type="paragraph" w:customStyle="1" w:styleId="af7">
    <w:name w:val="标准书眉_偶数页"/>
    <w:basedOn w:val="af6"/>
    <w:next w:val="af"/>
    <w:rsid w:val="00DC6528"/>
    <w:pPr>
      <w:jc w:val="left"/>
    </w:pPr>
  </w:style>
  <w:style w:type="paragraph" w:customStyle="1" w:styleId="af8">
    <w:name w:val="标准书眉一"/>
    <w:rsid w:val="00DC6528"/>
    <w:pPr>
      <w:jc w:val="both"/>
    </w:pPr>
  </w:style>
  <w:style w:type="paragraph" w:customStyle="1" w:styleId="a9">
    <w:name w:val="前言、引言标题"/>
    <w:next w:val="af"/>
    <w:rsid w:val="00DC6528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character" w:styleId="af9">
    <w:name w:val="Hyperlink"/>
    <w:uiPriority w:val="99"/>
    <w:rsid w:val="00DC6528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paragraph" w:customStyle="1" w:styleId="afa">
    <w:name w:val="段"/>
    <w:rsid w:val="00DC6528"/>
    <w:pPr>
      <w:autoSpaceDE w:val="0"/>
      <w:autoSpaceDN w:val="0"/>
      <w:ind w:firstLineChars="200" w:firstLine="200"/>
      <w:jc w:val="both"/>
    </w:pPr>
    <w:rPr>
      <w:rFonts w:ascii="宋体"/>
      <w:noProof/>
      <w:sz w:val="21"/>
    </w:rPr>
  </w:style>
  <w:style w:type="paragraph" w:customStyle="1" w:styleId="afb">
    <w:name w:val="章标题"/>
    <w:next w:val="afa"/>
    <w:rsid w:val="00DC6528"/>
    <w:pPr>
      <w:spacing w:beforeLines="50" w:afterLines="50"/>
      <w:jc w:val="both"/>
      <w:outlineLvl w:val="1"/>
    </w:pPr>
    <w:rPr>
      <w:rFonts w:ascii="黑体" w:eastAsia="黑体"/>
      <w:sz w:val="24"/>
    </w:rPr>
  </w:style>
  <w:style w:type="paragraph" w:customStyle="1" w:styleId="aa">
    <w:name w:val="一级条标题"/>
    <w:basedOn w:val="afb"/>
    <w:next w:val="afa"/>
    <w:rsid w:val="00DC6528"/>
    <w:pPr>
      <w:numPr>
        <w:ilvl w:val="2"/>
        <w:numId w:val="1"/>
      </w:numPr>
      <w:spacing w:beforeLines="0" w:afterLines="0"/>
      <w:outlineLvl w:val="2"/>
    </w:pPr>
  </w:style>
  <w:style w:type="paragraph" w:customStyle="1" w:styleId="ab">
    <w:name w:val="二级条标题"/>
    <w:basedOn w:val="aa"/>
    <w:next w:val="afa"/>
    <w:rsid w:val="00DC6528"/>
    <w:pPr>
      <w:numPr>
        <w:ilvl w:val="3"/>
      </w:numPr>
      <w:outlineLvl w:val="3"/>
    </w:pPr>
  </w:style>
  <w:style w:type="paragraph" w:customStyle="1" w:styleId="afc">
    <w:name w:val="发布日期"/>
    <w:rsid w:val="00DC6528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21">
    <w:name w:val="封面标准号2"/>
    <w:basedOn w:val="af"/>
    <w:rsid w:val="00DC6528"/>
    <w:pPr>
      <w:framePr w:w="9138" w:h="1244" w:hRule="exact" w:wrap="auto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0"/>
    </w:rPr>
  </w:style>
  <w:style w:type="paragraph" w:customStyle="1" w:styleId="afd">
    <w:name w:val="封面标准名称"/>
    <w:rsid w:val="00DC6528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e">
    <w:name w:val="封面标准文稿编辑信息"/>
    <w:rsid w:val="00DC6528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">
    <w:name w:val="封面标准英文名称"/>
    <w:rsid w:val="00DC6528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0">
    <w:name w:val="封面一致性程度标识"/>
    <w:rsid w:val="00DC6528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1">
    <w:name w:val="封面正文"/>
    <w:rsid w:val="00DC6528"/>
    <w:pPr>
      <w:jc w:val="both"/>
    </w:pPr>
  </w:style>
  <w:style w:type="paragraph" w:customStyle="1" w:styleId="aff2">
    <w:name w:val="目次、标准名称标题"/>
    <w:basedOn w:val="a9"/>
    <w:next w:val="afa"/>
    <w:rsid w:val="00DC6528"/>
    <w:pPr>
      <w:numPr>
        <w:numId w:val="0"/>
      </w:numPr>
      <w:spacing w:line="460" w:lineRule="exact"/>
    </w:pPr>
  </w:style>
  <w:style w:type="paragraph" w:customStyle="1" w:styleId="aff3">
    <w:name w:val="目次、索引正文"/>
    <w:rsid w:val="00DC6528"/>
    <w:pPr>
      <w:spacing w:line="320" w:lineRule="exact"/>
      <w:jc w:val="both"/>
    </w:pPr>
    <w:rPr>
      <w:rFonts w:ascii="宋体"/>
      <w:sz w:val="21"/>
    </w:rPr>
  </w:style>
  <w:style w:type="paragraph" w:styleId="TOC1">
    <w:name w:val="toc 1"/>
    <w:autoRedefine/>
    <w:uiPriority w:val="39"/>
    <w:rsid w:val="00D440DC"/>
    <w:pPr>
      <w:widowControl w:val="0"/>
      <w:spacing w:before="120" w:after="120"/>
    </w:pPr>
    <w:rPr>
      <w:rFonts w:asciiTheme="minorHAnsi" w:eastAsia="宋体" w:hAnsiTheme="minorHAnsi" w:cstheme="minorHAnsi"/>
      <w:bCs/>
      <w:caps/>
      <w:kern w:val="2"/>
      <w:sz w:val="24"/>
    </w:rPr>
  </w:style>
  <w:style w:type="paragraph" w:styleId="TOC4">
    <w:name w:val="toc 4"/>
    <w:basedOn w:val="TOC3"/>
    <w:autoRedefine/>
    <w:semiHidden/>
    <w:rsid w:val="00DC6528"/>
    <w:pPr>
      <w:ind w:left="630"/>
    </w:pPr>
    <w:rPr>
      <w:i w:val="0"/>
      <w:iCs w:val="0"/>
      <w:sz w:val="18"/>
      <w:szCs w:val="18"/>
    </w:rPr>
  </w:style>
  <w:style w:type="paragraph" w:customStyle="1" w:styleId="aff4">
    <w:name w:val="其他标准称谓"/>
    <w:rsid w:val="00DC6528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5">
    <w:name w:val="其他发布部门"/>
    <w:basedOn w:val="af"/>
    <w:rsid w:val="00DC6528"/>
    <w:pPr>
      <w:framePr w:w="7433" w:h="585" w:hRule="exact" w:hSpace="180" w:vSpace="180" w:wrap="around" w:hAnchor="margin" w:xAlign="center" w:y="14401" w:anchorLock="1"/>
      <w:widowControl/>
      <w:spacing w:line="0" w:lineRule="atLeast"/>
      <w:jc w:val="center"/>
    </w:pPr>
    <w:rPr>
      <w:rFonts w:ascii="黑体" w:eastAsia="黑体"/>
      <w:spacing w:val="20"/>
      <w:w w:val="135"/>
      <w:kern w:val="0"/>
      <w:sz w:val="36"/>
      <w:szCs w:val="20"/>
    </w:rPr>
  </w:style>
  <w:style w:type="paragraph" w:customStyle="1" w:styleId="ac">
    <w:name w:val="三级条标题"/>
    <w:basedOn w:val="ab"/>
    <w:next w:val="afa"/>
    <w:rsid w:val="00DC6528"/>
    <w:pPr>
      <w:numPr>
        <w:ilvl w:val="4"/>
      </w:numPr>
      <w:outlineLvl w:val="4"/>
    </w:pPr>
  </w:style>
  <w:style w:type="paragraph" w:customStyle="1" w:styleId="aff6">
    <w:name w:val="实施日期"/>
    <w:basedOn w:val="afc"/>
    <w:rsid w:val="00DC6528"/>
    <w:pPr>
      <w:framePr w:hSpace="0" w:wrap="around" w:xAlign="right"/>
      <w:jc w:val="right"/>
    </w:pPr>
  </w:style>
  <w:style w:type="paragraph" w:customStyle="1" w:styleId="ad">
    <w:name w:val="四级条标题"/>
    <w:basedOn w:val="ac"/>
    <w:next w:val="afa"/>
    <w:rsid w:val="00DC6528"/>
    <w:pPr>
      <w:numPr>
        <w:ilvl w:val="5"/>
      </w:numPr>
      <w:outlineLvl w:val="5"/>
    </w:pPr>
  </w:style>
  <w:style w:type="paragraph" w:customStyle="1" w:styleId="ae">
    <w:name w:val="五级条标题"/>
    <w:basedOn w:val="ad"/>
    <w:next w:val="afa"/>
    <w:rsid w:val="00DC6528"/>
    <w:pPr>
      <w:numPr>
        <w:ilvl w:val="6"/>
      </w:numPr>
      <w:outlineLvl w:val="6"/>
    </w:pPr>
  </w:style>
  <w:style w:type="character" w:styleId="aff7">
    <w:name w:val="page number"/>
    <w:rsid w:val="00DC6528"/>
    <w:rPr>
      <w:rFonts w:ascii="Times New Roman" w:eastAsia="宋体" w:hAnsi="Times New Roman"/>
      <w:sz w:val="18"/>
    </w:rPr>
  </w:style>
  <w:style w:type="paragraph" w:styleId="TOC3">
    <w:name w:val="toc 3"/>
    <w:basedOn w:val="af"/>
    <w:next w:val="af"/>
    <w:autoRedefine/>
    <w:semiHidden/>
    <w:rsid w:val="00DC6528"/>
    <w:pPr>
      <w:ind w:left="42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aff8">
    <w:name w:val="footer"/>
    <w:basedOn w:val="af"/>
    <w:link w:val="aff9"/>
    <w:rsid w:val="00DC65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fa">
    <w:name w:val="header"/>
    <w:basedOn w:val="af"/>
    <w:link w:val="affb"/>
    <w:uiPriority w:val="99"/>
    <w:rsid w:val="00DC65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2">
    <w:name w:val="toc 2"/>
    <w:basedOn w:val="af"/>
    <w:next w:val="af"/>
    <w:autoRedefine/>
    <w:uiPriority w:val="39"/>
    <w:rsid w:val="00101B66"/>
    <w:pPr>
      <w:ind w:left="21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af"/>
    <w:next w:val="af"/>
    <w:autoRedefine/>
    <w:semiHidden/>
    <w:rsid w:val="00DC6528"/>
    <w:pPr>
      <w:ind w:left="84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af"/>
    <w:next w:val="af"/>
    <w:autoRedefine/>
    <w:semiHidden/>
    <w:rsid w:val="00DC6528"/>
    <w:pPr>
      <w:ind w:left="105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af"/>
    <w:next w:val="af"/>
    <w:autoRedefine/>
    <w:semiHidden/>
    <w:rsid w:val="00DC6528"/>
    <w:pPr>
      <w:ind w:left="126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af"/>
    <w:next w:val="af"/>
    <w:autoRedefine/>
    <w:semiHidden/>
    <w:rsid w:val="00DC6528"/>
    <w:pPr>
      <w:ind w:left="147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af"/>
    <w:next w:val="af"/>
    <w:autoRedefine/>
    <w:semiHidden/>
    <w:rsid w:val="00DC6528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affc">
    <w:name w:val="正文表标题"/>
    <w:next w:val="afa"/>
    <w:rsid w:val="003D10BF"/>
    <w:pPr>
      <w:jc w:val="center"/>
    </w:pPr>
    <w:rPr>
      <w:rFonts w:ascii="黑体" w:eastAsia="黑体"/>
      <w:sz w:val="21"/>
    </w:rPr>
  </w:style>
  <w:style w:type="paragraph" w:customStyle="1" w:styleId="a1">
    <w:name w:val="正文图标题"/>
    <w:next w:val="afa"/>
    <w:rsid w:val="003D10BF"/>
    <w:pPr>
      <w:numPr>
        <w:numId w:val="2"/>
      </w:numPr>
      <w:jc w:val="center"/>
    </w:pPr>
    <w:rPr>
      <w:rFonts w:ascii="黑体" w:eastAsia="黑体"/>
      <w:sz w:val="21"/>
    </w:rPr>
  </w:style>
  <w:style w:type="paragraph" w:customStyle="1" w:styleId="a0">
    <w:name w:val="注："/>
    <w:next w:val="afa"/>
    <w:rsid w:val="003D10BF"/>
    <w:pPr>
      <w:widowControl w:val="0"/>
      <w:numPr>
        <w:numId w:val="3"/>
      </w:numPr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styleId="affd">
    <w:name w:val="Title"/>
    <w:basedOn w:val="af"/>
    <w:qFormat/>
    <w:rsid w:val="003D10BF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a2">
    <w:name w:val="附录标识"/>
    <w:basedOn w:val="af"/>
    <w:rsid w:val="003D10BF"/>
    <w:pPr>
      <w:widowControl/>
      <w:numPr>
        <w:numId w:val="4"/>
      </w:numPr>
      <w:shd w:val="clear" w:color="FFFFFF" w:fill="FFFFFF"/>
      <w:tabs>
        <w:tab w:val="left" w:pos="6405"/>
      </w:tabs>
      <w:spacing w:before="640" w:after="200"/>
      <w:ind w:left="1155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3">
    <w:name w:val="附录章标题"/>
    <w:next w:val="af"/>
    <w:rsid w:val="003D10BF"/>
    <w:pPr>
      <w:numPr>
        <w:ilvl w:val="1"/>
        <w:numId w:val="4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4">
    <w:name w:val="附录一级条标题"/>
    <w:basedOn w:val="a3"/>
    <w:next w:val="af"/>
    <w:rsid w:val="003D10BF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5">
    <w:name w:val="附录二级条标题"/>
    <w:basedOn w:val="a4"/>
    <w:next w:val="af"/>
    <w:rsid w:val="003D10BF"/>
    <w:pPr>
      <w:numPr>
        <w:ilvl w:val="3"/>
      </w:numPr>
      <w:outlineLvl w:val="3"/>
    </w:pPr>
  </w:style>
  <w:style w:type="paragraph" w:customStyle="1" w:styleId="a6">
    <w:name w:val="附录三级条标题"/>
    <w:basedOn w:val="a5"/>
    <w:next w:val="af"/>
    <w:rsid w:val="003D10BF"/>
    <w:pPr>
      <w:numPr>
        <w:ilvl w:val="4"/>
      </w:numPr>
      <w:outlineLvl w:val="4"/>
    </w:pPr>
  </w:style>
  <w:style w:type="paragraph" w:customStyle="1" w:styleId="a7">
    <w:name w:val="附录四级条标题"/>
    <w:basedOn w:val="a6"/>
    <w:next w:val="af"/>
    <w:rsid w:val="003D10BF"/>
    <w:pPr>
      <w:numPr>
        <w:ilvl w:val="5"/>
      </w:numPr>
      <w:outlineLvl w:val="5"/>
    </w:pPr>
  </w:style>
  <w:style w:type="paragraph" w:customStyle="1" w:styleId="a8">
    <w:name w:val="附录五级条标题"/>
    <w:basedOn w:val="a7"/>
    <w:next w:val="af"/>
    <w:rsid w:val="003D10BF"/>
    <w:pPr>
      <w:numPr>
        <w:ilvl w:val="6"/>
      </w:numPr>
      <w:outlineLvl w:val="6"/>
    </w:pPr>
  </w:style>
  <w:style w:type="table" w:styleId="affe">
    <w:name w:val="Table Grid"/>
    <w:basedOn w:val="af1"/>
    <w:rsid w:val="00F810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">
    <w:name w:val="annotation reference"/>
    <w:semiHidden/>
    <w:rsid w:val="0013534D"/>
    <w:rPr>
      <w:sz w:val="21"/>
      <w:szCs w:val="21"/>
    </w:rPr>
  </w:style>
  <w:style w:type="paragraph" w:styleId="afff0">
    <w:name w:val="annotation text"/>
    <w:basedOn w:val="af"/>
    <w:uiPriority w:val="99"/>
    <w:semiHidden/>
    <w:rsid w:val="0013534D"/>
    <w:pPr>
      <w:jc w:val="left"/>
    </w:pPr>
  </w:style>
  <w:style w:type="paragraph" w:styleId="afff1">
    <w:name w:val="annotation subject"/>
    <w:basedOn w:val="afff0"/>
    <w:next w:val="afff0"/>
    <w:semiHidden/>
    <w:rsid w:val="0013534D"/>
    <w:rPr>
      <w:b/>
      <w:bCs/>
    </w:rPr>
  </w:style>
  <w:style w:type="paragraph" w:styleId="afff2">
    <w:name w:val="Balloon Text"/>
    <w:basedOn w:val="af"/>
    <w:link w:val="afff3"/>
    <w:uiPriority w:val="99"/>
    <w:semiHidden/>
    <w:rsid w:val="0013534D"/>
    <w:rPr>
      <w:sz w:val="18"/>
      <w:szCs w:val="18"/>
    </w:rPr>
  </w:style>
  <w:style w:type="character" w:customStyle="1" w:styleId="20">
    <w:name w:val="标题 2 字符"/>
    <w:link w:val="2"/>
    <w:uiPriority w:val="99"/>
    <w:rsid w:val="000E50DD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40">
    <w:name w:val="标题 4 字符"/>
    <w:link w:val="4"/>
    <w:uiPriority w:val="99"/>
    <w:rsid w:val="000E50DD"/>
    <w:rPr>
      <w:rFonts w:ascii="Arial" w:eastAsia="黑体" w:hAnsi="Arial" w:cs="Arial"/>
      <w:b/>
      <w:bCs/>
      <w:sz w:val="28"/>
      <w:szCs w:val="28"/>
    </w:rPr>
  </w:style>
  <w:style w:type="character" w:customStyle="1" w:styleId="10">
    <w:name w:val="标题 1 字符"/>
    <w:link w:val="1"/>
    <w:uiPriority w:val="99"/>
    <w:locked/>
    <w:rsid w:val="000E50DD"/>
    <w:rPr>
      <w:b/>
      <w:bCs/>
      <w:kern w:val="44"/>
      <w:sz w:val="44"/>
      <w:szCs w:val="44"/>
    </w:rPr>
  </w:style>
  <w:style w:type="character" w:customStyle="1" w:styleId="affb">
    <w:name w:val="页眉 字符"/>
    <w:link w:val="affa"/>
    <w:uiPriority w:val="99"/>
    <w:locked/>
    <w:rsid w:val="000E50DD"/>
    <w:rPr>
      <w:kern w:val="2"/>
      <w:sz w:val="18"/>
      <w:szCs w:val="18"/>
    </w:rPr>
  </w:style>
  <w:style w:type="character" w:customStyle="1" w:styleId="aff9">
    <w:name w:val="页脚 字符"/>
    <w:link w:val="aff8"/>
    <w:locked/>
    <w:rsid w:val="000E50DD"/>
    <w:rPr>
      <w:kern w:val="2"/>
      <w:sz w:val="18"/>
      <w:szCs w:val="18"/>
    </w:rPr>
  </w:style>
  <w:style w:type="paragraph" w:styleId="afff4">
    <w:name w:val="Block Text"/>
    <w:basedOn w:val="af"/>
    <w:uiPriority w:val="99"/>
    <w:rsid w:val="000E50DD"/>
    <w:pPr>
      <w:ind w:left="360" w:right="-334"/>
    </w:pPr>
    <w:rPr>
      <w:sz w:val="28"/>
      <w:szCs w:val="28"/>
    </w:rPr>
  </w:style>
  <w:style w:type="paragraph" w:customStyle="1" w:styleId="CM18">
    <w:name w:val="CM18"/>
    <w:basedOn w:val="af"/>
    <w:next w:val="af"/>
    <w:uiPriority w:val="99"/>
    <w:rsid w:val="000E50DD"/>
    <w:pPr>
      <w:autoSpaceDE w:val="0"/>
      <w:autoSpaceDN w:val="0"/>
      <w:adjustRightInd w:val="0"/>
      <w:spacing w:after="188"/>
      <w:jc w:val="left"/>
    </w:pPr>
    <w:rPr>
      <w:kern w:val="0"/>
      <w:sz w:val="24"/>
    </w:rPr>
  </w:style>
  <w:style w:type="paragraph" w:customStyle="1" w:styleId="Default">
    <w:name w:val="Default"/>
    <w:uiPriority w:val="99"/>
    <w:rsid w:val="000E50D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E50DD"/>
    <w:rPr>
      <w:color w:val="auto"/>
    </w:rPr>
  </w:style>
  <w:style w:type="paragraph" w:styleId="afff5">
    <w:name w:val="Body Text Indent"/>
    <w:basedOn w:val="af"/>
    <w:link w:val="afff6"/>
    <w:uiPriority w:val="99"/>
    <w:rsid w:val="000E50DD"/>
    <w:pPr>
      <w:ind w:firstLineChars="257" w:firstLine="720"/>
    </w:pPr>
    <w:rPr>
      <w:kern w:val="0"/>
      <w:sz w:val="28"/>
      <w:szCs w:val="28"/>
    </w:rPr>
  </w:style>
  <w:style w:type="character" w:customStyle="1" w:styleId="afff6">
    <w:name w:val="正文文本缩进 字符"/>
    <w:link w:val="afff5"/>
    <w:uiPriority w:val="99"/>
    <w:rsid w:val="000E50DD"/>
    <w:rPr>
      <w:sz w:val="28"/>
      <w:szCs w:val="28"/>
    </w:rPr>
  </w:style>
  <w:style w:type="paragraph" w:customStyle="1" w:styleId="166">
    <w:name w:val="样式 标题 1 + (中文) 黑体 小三 段前: 6 磅 段后: 6 磅"/>
    <w:basedOn w:val="1"/>
    <w:link w:val="166Char"/>
    <w:uiPriority w:val="99"/>
    <w:rsid w:val="000E50DD"/>
    <w:pPr>
      <w:keepLines w:val="0"/>
      <w:spacing w:before="0" w:after="0" w:line="240" w:lineRule="auto"/>
    </w:pPr>
    <w:rPr>
      <w:rFonts w:ascii="Cambria" w:eastAsia="黑体" w:hAnsi="Cambria"/>
      <w:kern w:val="2"/>
      <w:sz w:val="30"/>
      <w:szCs w:val="30"/>
    </w:rPr>
  </w:style>
  <w:style w:type="character" w:customStyle="1" w:styleId="166Char">
    <w:name w:val="样式 标题 1 + (中文) 黑体 小三 段前: 6 磅 段后: 6 磅 Char"/>
    <w:link w:val="166"/>
    <w:uiPriority w:val="99"/>
    <w:locked/>
    <w:rsid w:val="000E50DD"/>
    <w:rPr>
      <w:rFonts w:ascii="Cambria" w:eastAsia="黑体" w:hAnsi="Cambria" w:cs="Times New Roman"/>
      <w:b/>
      <w:bCs/>
      <w:kern w:val="2"/>
      <w:sz w:val="30"/>
      <w:szCs w:val="30"/>
    </w:rPr>
  </w:style>
  <w:style w:type="paragraph" w:customStyle="1" w:styleId="1661">
    <w:name w:val="样式 标题 1 + (中文) 黑体 小三 段前: 6 磅 段后: 6 磅1"/>
    <w:basedOn w:val="1"/>
    <w:uiPriority w:val="99"/>
    <w:rsid w:val="000E50DD"/>
    <w:pPr>
      <w:keepLines w:val="0"/>
      <w:spacing w:before="120" w:after="120" w:line="240" w:lineRule="auto"/>
      <w:jc w:val="left"/>
    </w:pPr>
    <w:rPr>
      <w:rFonts w:eastAsia="黑体"/>
      <w:b w:val="0"/>
      <w:bCs w:val="0"/>
      <w:kern w:val="2"/>
      <w:sz w:val="30"/>
      <w:szCs w:val="30"/>
    </w:rPr>
  </w:style>
  <w:style w:type="paragraph" w:customStyle="1" w:styleId="11">
    <w:name w:val="样式1"/>
    <w:basedOn w:val="af"/>
    <w:uiPriority w:val="99"/>
    <w:rsid w:val="000E50DD"/>
    <w:pPr>
      <w:jc w:val="left"/>
    </w:pPr>
    <w:rPr>
      <w:szCs w:val="21"/>
    </w:rPr>
  </w:style>
  <w:style w:type="paragraph" w:customStyle="1" w:styleId="afff7">
    <w:name w:val="样式 (中文) 黑体 小三 加粗"/>
    <w:basedOn w:val="af"/>
    <w:link w:val="Char"/>
    <w:uiPriority w:val="99"/>
    <w:rsid w:val="000E50DD"/>
    <w:rPr>
      <w:rFonts w:eastAsia="黑体"/>
      <w:b/>
      <w:bCs/>
      <w:sz w:val="30"/>
      <w:szCs w:val="30"/>
    </w:rPr>
  </w:style>
  <w:style w:type="character" w:customStyle="1" w:styleId="Char">
    <w:name w:val="样式 (中文) 黑体 小三 加粗 Char"/>
    <w:link w:val="afff7"/>
    <w:uiPriority w:val="99"/>
    <w:locked/>
    <w:rsid w:val="000E50DD"/>
    <w:rPr>
      <w:rFonts w:eastAsia="黑体"/>
      <w:b/>
      <w:bCs/>
      <w:kern w:val="2"/>
      <w:sz w:val="30"/>
      <w:szCs w:val="30"/>
    </w:rPr>
  </w:style>
  <w:style w:type="paragraph" w:styleId="afff8">
    <w:name w:val="List Paragraph"/>
    <w:basedOn w:val="af"/>
    <w:link w:val="afff9"/>
    <w:uiPriority w:val="34"/>
    <w:qFormat/>
    <w:rsid w:val="000E50DD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paragraph" w:styleId="afffa">
    <w:name w:val="Normal (Web)"/>
    <w:basedOn w:val="af"/>
    <w:uiPriority w:val="99"/>
    <w:rsid w:val="000E50D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fff3">
    <w:name w:val="批注框文本 字符"/>
    <w:link w:val="afff2"/>
    <w:uiPriority w:val="99"/>
    <w:semiHidden/>
    <w:locked/>
    <w:rsid w:val="000E50DD"/>
    <w:rPr>
      <w:kern w:val="2"/>
      <w:sz w:val="18"/>
      <w:szCs w:val="18"/>
    </w:rPr>
  </w:style>
  <w:style w:type="character" w:styleId="afffb">
    <w:name w:val="Emphasis"/>
    <w:uiPriority w:val="99"/>
    <w:qFormat/>
    <w:rsid w:val="000E50DD"/>
    <w:rPr>
      <w:i/>
      <w:iCs/>
    </w:rPr>
  </w:style>
  <w:style w:type="paragraph" w:customStyle="1" w:styleId="fc08">
    <w:name w:val="fc08"/>
    <w:basedOn w:val="af"/>
    <w:uiPriority w:val="99"/>
    <w:rsid w:val="000E50DD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afffc">
    <w:name w:val="Strong"/>
    <w:uiPriority w:val="99"/>
    <w:qFormat/>
    <w:rsid w:val="000E50DD"/>
    <w:rPr>
      <w:b/>
      <w:bCs/>
    </w:rPr>
  </w:style>
  <w:style w:type="character" w:customStyle="1" w:styleId="ptcp2">
    <w:name w:val="ptcp2"/>
    <w:basedOn w:val="af0"/>
    <w:uiPriority w:val="99"/>
    <w:rsid w:val="000E50DD"/>
  </w:style>
  <w:style w:type="character" w:customStyle="1" w:styleId="iblockbcmimg">
    <w:name w:val="iblock bcmimg"/>
    <w:basedOn w:val="af0"/>
    <w:uiPriority w:val="99"/>
    <w:rsid w:val="000E50DD"/>
  </w:style>
  <w:style w:type="character" w:customStyle="1" w:styleId="nbc-0nbc-0-40ptcmtptcmt-2">
    <w:name w:val="nbc-0 nbc-0-40 ptcmt ptcmt-2"/>
    <w:basedOn w:val="af0"/>
    <w:uiPriority w:val="99"/>
    <w:rsid w:val="000E50DD"/>
  </w:style>
  <w:style w:type="character" w:customStyle="1" w:styleId="nbc-0nbc-0-40ptcmt">
    <w:name w:val="nbc-0 nbc-0-40 ptcmt"/>
    <w:basedOn w:val="af0"/>
    <w:uiPriority w:val="99"/>
    <w:rsid w:val="000E50DD"/>
  </w:style>
  <w:style w:type="character" w:customStyle="1" w:styleId="fc071">
    <w:name w:val="fc071"/>
    <w:uiPriority w:val="99"/>
    <w:rsid w:val="000E50DD"/>
    <w:rPr>
      <w:color w:val="auto"/>
    </w:rPr>
  </w:style>
  <w:style w:type="character" w:customStyle="1" w:styleId="sepfc07">
    <w:name w:val="sep fc07"/>
    <w:basedOn w:val="af0"/>
    <w:uiPriority w:val="99"/>
    <w:rsid w:val="000E50DD"/>
  </w:style>
  <w:style w:type="character" w:customStyle="1" w:styleId="pleftsepsep-lastfc07">
    <w:name w:val="pleft sep sep-last fc07"/>
    <w:basedOn w:val="af0"/>
    <w:uiPriority w:val="99"/>
    <w:rsid w:val="000E50DD"/>
  </w:style>
  <w:style w:type="character" w:customStyle="1" w:styleId="shareitmlofterf-bkicons">
    <w:name w:val="shareitm lofter f-bkicons"/>
    <w:basedOn w:val="af0"/>
    <w:uiPriority w:val="99"/>
    <w:rsid w:val="000E50DD"/>
  </w:style>
  <w:style w:type="character" w:customStyle="1" w:styleId="shareitmsinawbf-bkicons">
    <w:name w:val="shareitm sinawb f-bkicons"/>
    <w:basedOn w:val="af0"/>
    <w:uiPriority w:val="99"/>
    <w:rsid w:val="000E50DD"/>
  </w:style>
  <w:style w:type="character" w:customStyle="1" w:styleId="shareitmqqzonef-bkicons">
    <w:name w:val="shareitm qqzone f-bkicons"/>
    <w:basedOn w:val="af0"/>
    <w:uiPriority w:val="99"/>
    <w:rsid w:val="000E50DD"/>
  </w:style>
  <w:style w:type="character" w:customStyle="1" w:styleId="shareitmqqweibof-bkicons">
    <w:name w:val="shareitm qqweibo f-bkicons"/>
    <w:basedOn w:val="af0"/>
    <w:uiPriority w:val="99"/>
    <w:rsid w:val="000E50DD"/>
  </w:style>
  <w:style w:type="paragraph" w:styleId="z-">
    <w:name w:val="HTML Top of Form"/>
    <w:basedOn w:val="af"/>
    <w:next w:val="af"/>
    <w:link w:val="z-0"/>
    <w:hidden/>
    <w:uiPriority w:val="99"/>
    <w:rsid w:val="000E50DD"/>
    <w:pPr>
      <w:widowControl/>
      <w:pBdr>
        <w:bottom w:val="single" w:sz="6" w:space="1" w:color="auto"/>
      </w:pBdr>
      <w:jc w:val="center"/>
    </w:pPr>
    <w:rPr>
      <w:rFonts w:ascii="Arial" w:hAnsi="Arial"/>
      <w:vanish/>
      <w:kern w:val="0"/>
      <w:sz w:val="16"/>
      <w:szCs w:val="16"/>
    </w:rPr>
  </w:style>
  <w:style w:type="character" w:customStyle="1" w:styleId="z-0">
    <w:name w:val="z-窗体顶端 字符"/>
    <w:link w:val="z-"/>
    <w:uiPriority w:val="99"/>
    <w:rsid w:val="000E50DD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f"/>
    <w:next w:val="af"/>
    <w:link w:val="z-2"/>
    <w:hidden/>
    <w:uiPriority w:val="99"/>
    <w:rsid w:val="000E50DD"/>
    <w:pPr>
      <w:widowControl/>
      <w:pBdr>
        <w:top w:val="single" w:sz="6" w:space="1" w:color="auto"/>
      </w:pBdr>
      <w:jc w:val="center"/>
    </w:pPr>
    <w:rPr>
      <w:rFonts w:ascii="Arial" w:hAnsi="Arial"/>
      <w:vanish/>
      <w:kern w:val="0"/>
      <w:sz w:val="16"/>
      <w:szCs w:val="16"/>
    </w:rPr>
  </w:style>
  <w:style w:type="character" w:customStyle="1" w:styleId="z-2">
    <w:name w:val="z-窗体底端 字符"/>
    <w:link w:val="z-1"/>
    <w:uiPriority w:val="99"/>
    <w:rsid w:val="000E50DD"/>
    <w:rPr>
      <w:rFonts w:ascii="Arial" w:hAnsi="Arial" w:cs="Arial"/>
      <w:vanish/>
      <w:sz w:val="16"/>
      <w:szCs w:val="16"/>
    </w:rPr>
  </w:style>
  <w:style w:type="character" w:customStyle="1" w:styleId="f-mylikeiconslikebtnpntpright">
    <w:name w:val="f-mylikeicons likebtn pnt pright"/>
    <w:basedOn w:val="af0"/>
    <w:uiPriority w:val="99"/>
    <w:rsid w:val="000E50DD"/>
  </w:style>
  <w:style w:type="character" w:customStyle="1" w:styleId="f-mylikeiconsrecommendbtnpntpright">
    <w:name w:val="f-mylikeicons recommendbtn pnt pright"/>
    <w:basedOn w:val="af0"/>
    <w:uiPriority w:val="99"/>
    <w:rsid w:val="000E50DD"/>
  </w:style>
  <w:style w:type="character" w:customStyle="1" w:styleId="pleftrdctphide">
    <w:name w:val="pleft rdct  phide"/>
    <w:basedOn w:val="af0"/>
    <w:uiPriority w:val="99"/>
    <w:rsid w:val="000E50DD"/>
  </w:style>
  <w:style w:type="character" w:customStyle="1" w:styleId="pleftulfc03">
    <w:name w:val="pleft ul fc03"/>
    <w:basedOn w:val="af0"/>
    <w:uiPriority w:val="99"/>
    <w:rsid w:val="000E50DD"/>
  </w:style>
  <w:style w:type="character" w:customStyle="1" w:styleId="pleftiblockicn0icn0-722nbw-tgl1nas-icn0fix">
    <w:name w:val="pleft iblock icn0 icn0-722 nbw-tgl1 nas-icn0fix"/>
    <w:basedOn w:val="af0"/>
    <w:uiPriority w:val="99"/>
    <w:rsid w:val="000E50DD"/>
  </w:style>
  <w:style w:type="character" w:customStyle="1" w:styleId="pleftiblockicn0icn0-621nbw-tgl0nas-icn0fix">
    <w:name w:val="pleft iblock icn0 icn0-621 nbw-tgl0 nas-icn0fix"/>
    <w:basedOn w:val="af0"/>
    <w:uiPriority w:val="99"/>
    <w:rsid w:val="000E50DD"/>
  </w:style>
  <w:style w:type="character" w:customStyle="1" w:styleId="f-mylikeiconsreblogbtnpntpright">
    <w:name w:val="f-mylikeicons reblogbtn pnt pright"/>
    <w:basedOn w:val="af0"/>
    <w:uiPriority w:val="99"/>
    <w:rsid w:val="000E50DD"/>
  </w:style>
  <w:style w:type="character" w:customStyle="1" w:styleId="ilftiblockicn0icn0-620">
    <w:name w:val="ilft iblock icn0 icn0-620"/>
    <w:basedOn w:val="af0"/>
    <w:uiPriority w:val="99"/>
    <w:rsid w:val="000E50DD"/>
  </w:style>
  <w:style w:type="character" w:customStyle="1" w:styleId="irgtiblockicn0icn0-619">
    <w:name w:val="irgt iblock icn0 icn0-619"/>
    <w:basedOn w:val="af0"/>
    <w:uiPriority w:val="99"/>
    <w:rsid w:val="000E50DD"/>
  </w:style>
  <w:style w:type="character" w:customStyle="1" w:styleId="ul2">
    <w:name w:val="ul2"/>
    <w:basedOn w:val="af0"/>
    <w:uiPriority w:val="99"/>
    <w:rsid w:val="000E50DD"/>
  </w:style>
  <w:style w:type="character" w:customStyle="1" w:styleId="m2afc03ztag">
    <w:name w:val="m2a fc03 ztag"/>
    <w:basedOn w:val="af0"/>
    <w:uiPriority w:val="99"/>
    <w:rsid w:val="000E50DD"/>
  </w:style>
  <w:style w:type="character" w:customStyle="1" w:styleId="sep9">
    <w:name w:val="sep9"/>
    <w:basedOn w:val="af0"/>
    <w:uiPriority w:val="99"/>
    <w:rsid w:val="000E50DD"/>
  </w:style>
  <w:style w:type="character" w:customStyle="1" w:styleId="fc051">
    <w:name w:val="fc051"/>
    <w:uiPriority w:val="99"/>
    <w:rsid w:val="000E50DD"/>
    <w:rPr>
      <w:color w:val="auto"/>
    </w:rPr>
  </w:style>
  <w:style w:type="character" w:customStyle="1" w:styleId="zfcezbgpztagspace">
    <w:name w:val="zfce zbgp ztag space"/>
    <w:basedOn w:val="af0"/>
    <w:uiPriority w:val="99"/>
    <w:rsid w:val="000E50DD"/>
  </w:style>
  <w:style w:type="character" w:customStyle="1" w:styleId="zbcczhndztagfc04">
    <w:name w:val="zbcc zhnd ztag fc04"/>
    <w:basedOn w:val="af0"/>
    <w:uiPriority w:val="99"/>
    <w:rsid w:val="000E50DD"/>
  </w:style>
  <w:style w:type="character" w:customStyle="1" w:styleId="xtagfc04">
    <w:name w:val="xtag fc04"/>
    <w:basedOn w:val="af0"/>
    <w:uiPriority w:val="99"/>
    <w:rsid w:val="000E50DD"/>
  </w:style>
  <w:style w:type="character" w:customStyle="1" w:styleId="zicnzbgpiblock">
    <w:name w:val="zicn zbgp iblock"/>
    <w:basedOn w:val="af0"/>
    <w:uiPriority w:val="99"/>
    <w:rsid w:val="000E50DD"/>
  </w:style>
  <w:style w:type="character" w:customStyle="1" w:styleId="pgipgbiblockfc03bgc9bdc0js-znpg-097">
    <w:name w:val="pgi pgb iblock fc03 bgc9 bdc0 js-znpg-097"/>
    <w:basedOn w:val="af0"/>
    <w:uiPriority w:val="99"/>
    <w:rsid w:val="000E50DD"/>
  </w:style>
  <w:style w:type="character" w:customStyle="1" w:styleId="pgizpg1iblockfc03bgc9bdc0js-zslt-987fc05">
    <w:name w:val="pgi zpg1 iblock fc03 bgc9 bdc0 js-zslt-987 fc05"/>
    <w:basedOn w:val="af0"/>
    <w:uiPriority w:val="99"/>
    <w:rsid w:val="000E50DD"/>
  </w:style>
  <w:style w:type="character" w:customStyle="1" w:styleId="frgfgpfc06">
    <w:name w:val="frg fgp fc06"/>
    <w:basedOn w:val="af0"/>
    <w:uiPriority w:val="99"/>
    <w:rsid w:val="000E50DD"/>
  </w:style>
  <w:style w:type="character" w:customStyle="1" w:styleId="pgizpg2iblockfc03bgc9bdc0">
    <w:name w:val="pgi zpg2 iblock fc03 bgc9 bdc0"/>
    <w:basedOn w:val="af0"/>
    <w:uiPriority w:val="99"/>
    <w:rsid w:val="000E50DD"/>
  </w:style>
  <w:style w:type="character" w:customStyle="1" w:styleId="pgizpg3iblockfc03bgc9bdc0">
    <w:name w:val="pgi zpg3 iblock fc03 bgc9 bdc0"/>
    <w:basedOn w:val="af0"/>
    <w:uiPriority w:val="99"/>
    <w:rsid w:val="000E50DD"/>
  </w:style>
  <w:style w:type="character" w:customStyle="1" w:styleId="pgizpg4iblockfc03bgc9bdc0">
    <w:name w:val="pgi zpg4 iblock fc03 bgc9 bdc0"/>
    <w:basedOn w:val="af0"/>
    <w:uiPriority w:val="99"/>
    <w:rsid w:val="000E50DD"/>
  </w:style>
  <w:style w:type="character" w:customStyle="1" w:styleId="pgizpg5iblockfc03bgc9bdc0">
    <w:name w:val="pgi zpg5 iblock fc03 bgc9 bdc0"/>
    <w:basedOn w:val="af0"/>
    <w:uiPriority w:val="99"/>
    <w:rsid w:val="000E50DD"/>
  </w:style>
  <w:style w:type="character" w:customStyle="1" w:styleId="pgizpg6iblockfc03bgc9bdc0">
    <w:name w:val="pgi zpg6 iblock fc03 bgc9 bdc0"/>
    <w:basedOn w:val="af0"/>
    <w:uiPriority w:val="99"/>
    <w:rsid w:val="000E50DD"/>
  </w:style>
  <w:style w:type="character" w:customStyle="1" w:styleId="pgizpg7iblockfc03bgc9bdc0">
    <w:name w:val="pgi zpg7 iblock fc03 bgc9 bdc0"/>
    <w:basedOn w:val="af0"/>
    <w:uiPriority w:val="99"/>
    <w:rsid w:val="000E50DD"/>
  </w:style>
  <w:style w:type="character" w:customStyle="1" w:styleId="pgizpg8iblockfc03bgc9bdc0">
    <w:name w:val="pgi zpg8 iblock fc03 bgc9 bdc0"/>
    <w:basedOn w:val="af0"/>
    <w:uiPriority w:val="99"/>
    <w:rsid w:val="000E50DD"/>
  </w:style>
  <w:style w:type="character" w:customStyle="1" w:styleId="frgfgnfc06">
    <w:name w:val="frg fgn fc06"/>
    <w:basedOn w:val="af0"/>
    <w:uiPriority w:val="99"/>
    <w:rsid w:val="000E50DD"/>
  </w:style>
  <w:style w:type="character" w:customStyle="1" w:styleId="pgizpg9iblockfc03bgc9bdc0">
    <w:name w:val="pgi zpg9 iblock fc03 bgc9 bdc0"/>
    <w:basedOn w:val="af0"/>
    <w:uiPriority w:val="99"/>
    <w:rsid w:val="000E50DD"/>
  </w:style>
  <w:style w:type="character" w:customStyle="1" w:styleId="pfc10">
    <w:name w:val="p fc10"/>
    <w:basedOn w:val="af0"/>
    <w:uiPriority w:val="99"/>
    <w:rsid w:val="000E50DD"/>
  </w:style>
  <w:style w:type="character" w:customStyle="1" w:styleId="fc081">
    <w:name w:val="fc081"/>
    <w:uiPriority w:val="99"/>
    <w:rsid w:val="000E50DD"/>
    <w:rPr>
      <w:color w:val="000000"/>
    </w:rPr>
  </w:style>
  <w:style w:type="character" w:customStyle="1" w:styleId="iblockm2aicn0icn0-919">
    <w:name w:val="iblock m2a icn0 icn0-919"/>
    <w:basedOn w:val="af0"/>
    <w:uiPriority w:val="99"/>
    <w:rsid w:val="000E50DD"/>
  </w:style>
  <w:style w:type="character" w:customStyle="1" w:styleId="tagztag">
    <w:name w:val="tag ztag"/>
    <w:basedOn w:val="af0"/>
    <w:uiPriority w:val="99"/>
    <w:rsid w:val="000E50DD"/>
  </w:style>
  <w:style w:type="character" w:customStyle="1" w:styleId="logo3">
    <w:name w:val="logo3"/>
    <w:basedOn w:val="af0"/>
    <w:uiPriority w:val="99"/>
    <w:rsid w:val="000E50DD"/>
  </w:style>
  <w:style w:type="character" w:customStyle="1" w:styleId="imgcover">
    <w:name w:val="imgcover"/>
    <w:basedOn w:val="af0"/>
    <w:uiPriority w:val="99"/>
    <w:rsid w:val="000E50DD"/>
  </w:style>
  <w:style w:type="character" w:customStyle="1" w:styleId="afffd">
    <w:name w:val="正文缩进 字符"/>
    <w:link w:val="afffe"/>
    <w:rsid w:val="003341FD"/>
    <w:rPr>
      <w:rFonts w:ascii="宋体" w:hAnsi="宋体"/>
      <w:kern w:val="2"/>
      <w:sz w:val="21"/>
      <w:szCs w:val="24"/>
    </w:rPr>
  </w:style>
  <w:style w:type="paragraph" w:styleId="afffe">
    <w:name w:val="Normal Indent"/>
    <w:basedOn w:val="af"/>
    <w:link w:val="afffd"/>
    <w:rsid w:val="003341FD"/>
    <w:pPr>
      <w:ind w:firstLineChars="200" w:firstLine="420"/>
    </w:pPr>
    <w:rPr>
      <w:rFonts w:ascii="宋体" w:hAnsi="宋体"/>
    </w:rPr>
  </w:style>
  <w:style w:type="paragraph" w:styleId="22">
    <w:name w:val="Body Text Indent 2"/>
    <w:basedOn w:val="af"/>
    <w:link w:val="23"/>
    <w:rsid w:val="00317E15"/>
    <w:pPr>
      <w:spacing w:after="120" w:line="480" w:lineRule="auto"/>
      <w:ind w:leftChars="200" w:left="420"/>
    </w:pPr>
  </w:style>
  <w:style w:type="character" w:customStyle="1" w:styleId="23">
    <w:name w:val="正文文本缩进 2 字符"/>
    <w:link w:val="22"/>
    <w:rsid w:val="00317E15"/>
    <w:rPr>
      <w:kern w:val="2"/>
      <w:sz w:val="21"/>
      <w:szCs w:val="24"/>
    </w:rPr>
  </w:style>
  <w:style w:type="paragraph" w:styleId="affff">
    <w:name w:val="Subtitle"/>
    <w:basedOn w:val="af"/>
    <w:next w:val="af"/>
    <w:link w:val="affff0"/>
    <w:qFormat/>
    <w:rsid w:val="006608E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character" w:customStyle="1" w:styleId="affff0">
    <w:name w:val="副标题 字符"/>
    <w:link w:val="affff"/>
    <w:rsid w:val="006608E0"/>
    <w:rPr>
      <w:rFonts w:ascii="等线 Light" w:hAnsi="等线 Light" w:cs="Times New Roman"/>
      <w:b/>
      <w:bCs/>
      <w:kern w:val="28"/>
      <w:sz w:val="32"/>
      <w:szCs w:val="32"/>
    </w:rPr>
  </w:style>
  <w:style w:type="paragraph" w:customStyle="1" w:styleId="affff1">
    <w:name w:val="扉页姓名"/>
    <w:basedOn w:val="aff3"/>
    <w:link w:val="affff2"/>
    <w:qFormat/>
    <w:rsid w:val="00445A58"/>
    <w:pPr>
      <w:spacing w:line="240" w:lineRule="auto"/>
      <w:ind w:firstLineChars="506" w:firstLine="1417"/>
    </w:pPr>
    <w:rPr>
      <w:sz w:val="28"/>
      <w:szCs w:val="28"/>
    </w:rPr>
  </w:style>
  <w:style w:type="character" w:customStyle="1" w:styleId="affff2">
    <w:name w:val="扉页姓名 字符"/>
    <w:basedOn w:val="af0"/>
    <w:link w:val="affff1"/>
    <w:rsid w:val="00445A58"/>
    <w:rPr>
      <w:rFonts w:ascii="宋体"/>
      <w:sz w:val="28"/>
      <w:szCs w:val="28"/>
    </w:rPr>
  </w:style>
  <w:style w:type="character" w:customStyle="1" w:styleId="afff9">
    <w:name w:val="列表段落 字符"/>
    <w:basedOn w:val="af0"/>
    <w:link w:val="afff8"/>
    <w:uiPriority w:val="34"/>
    <w:rsid w:val="00F33288"/>
    <w:rPr>
      <w:rFonts w:ascii="宋体" w:hAnsi="宋体" w:cs="宋体"/>
      <w:sz w:val="24"/>
      <w:szCs w:val="24"/>
    </w:rPr>
  </w:style>
  <w:style w:type="paragraph" w:customStyle="1" w:styleId="a">
    <w:name w:val="附录"/>
    <w:basedOn w:val="1"/>
    <w:link w:val="affff3"/>
    <w:qFormat/>
    <w:rsid w:val="00F33288"/>
    <w:pPr>
      <w:keepNext w:val="0"/>
      <w:keepLines w:val="0"/>
      <w:numPr>
        <w:numId w:val="8"/>
      </w:numPr>
      <w:spacing w:beforeLines="100" w:afterLines="100" w:line="400" w:lineRule="exact"/>
      <w:ind w:left="426"/>
    </w:pPr>
    <w:rPr>
      <w:rFonts w:ascii="黑体" w:eastAsia="黑体" w:hAnsi="黑体" w:cstheme="minorBidi"/>
      <w:b w:val="0"/>
      <w:bCs w:val="0"/>
      <w:kern w:val="2"/>
      <w:sz w:val="28"/>
      <w:szCs w:val="24"/>
    </w:rPr>
  </w:style>
  <w:style w:type="character" w:customStyle="1" w:styleId="affff3">
    <w:name w:val="附录 字符"/>
    <w:basedOn w:val="10"/>
    <w:link w:val="a"/>
    <w:rsid w:val="00F33288"/>
    <w:rPr>
      <w:rFonts w:ascii="黑体" w:eastAsia="黑体" w:hAnsi="黑体" w:cstheme="minorBidi"/>
      <w:b w:val="0"/>
      <w:bCs w:val="0"/>
      <w:kern w:val="2"/>
      <w:sz w:val="28"/>
      <w:szCs w:val="24"/>
    </w:rPr>
  </w:style>
  <w:style w:type="character" w:styleId="affff4">
    <w:name w:val="Placeholder Text"/>
    <w:basedOn w:val="af0"/>
    <w:uiPriority w:val="99"/>
    <w:semiHidden/>
    <w:rsid w:val="00790EAD"/>
    <w:rPr>
      <w:color w:val="808080"/>
    </w:rPr>
  </w:style>
  <w:style w:type="paragraph" w:styleId="affff5">
    <w:name w:val="Revision"/>
    <w:hidden/>
    <w:uiPriority w:val="99"/>
    <w:semiHidden/>
    <w:rsid w:val="00116900"/>
    <w:rPr>
      <w:kern w:val="2"/>
      <w:sz w:val="21"/>
      <w:szCs w:val="24"/>
    </w:rPr>
  </w:style>
  <w:style w:type="paragraph" w:customStyle="1" w:styleId="12">
    <w:name w:val="正文1"/>
    <w:basedOn w:val="af"/>
    <w:qFormat/>
    <w:rsid w:val="004543BD"/>
    <w:pPr>
      <w:widowControl/>
      <w:adjustRightInd w:val="0"/>
      <w:snapToGrid w:val="0"/>
      <w:spacing w:line="360" w:lineRule="auto"/>
      <w:ind w:firstLineChars="200" w:firstLine="200"/>
      <w:jc w:val="left"/>
    </w:pPr>
    <w:rPr>
      <w:rFonts w:eastAsia="宋体" w:cstheme="minorBidi"/>
      <w:kern w:val="0"/>
      <w:sz w:val="24"/>
      <w:szCs w:val="22"/>
    </w:rPr>
  </w:style>
  <w:style w:type="paragraph" w:customStyle="1" w:styleId="affff6">
    <w:name w:val="段落文字"/>
    <w:basedOn w:val="af"/>
    <w:qFormat/>
    <w:rsid w:val="00422111"/>
    <w:pPr>
      <w:spacing w:line="400" w:lineRule="exact"/>
      <w:ind w:firstLineChars="200" w:firstLine="200"/>
    </w:pPr>
    <w:rPr>
      <w:rFonts w:asciiTheme="minorHAnsi" w:hAnsiTheme="minorHAnsi" w:cstheme="minorBidi"/>
      <w:sz w:val="24"/>
      <w:szCs w:val="22"/>
    </w:rPr>
  </w:style>
  <w:style w:type="paragraph" w:styleId="affff7">
    <w:name w:val="Body Text"/>
    <w:basedOn w:val="af"/>
    <w:link w:val="affff8"/>
    <w:semiHidden/>
    <w:unhideWhenUsed/>
    <w:rsid w:val="003A1D52"/>
    <w:pPr>
      <w:spacing w:after="120"/>
    </w:pPr>
  </w:style>
  <w:style w:type="character" w:customStyle="1" w:styleId="affff8">
    <w:name w:val="正文文本 字符"/>
    <w:basedOn w:val="af0"/>
    <w:link w:val="affff7"/>
    <w:semiHidden/>
    <w:rsid w:val="003A1D52"/>
    <w:rPr>
      <w:kern w:val="2"/>
      <w:sz w:val="21"/>
      <w:szCs w:val="24"/>
    </w:rPr>
  </w:style>
  <w:style w:type="paragraph" w:styleId="TOC">
    <w:name w:val="TOC Heading"/>
    <w:basedOn w:val="1"/>
    <w:next w:val="af"/>
    <w:uiPriority w:val="39"/>
    <w:unhideWhenUsed/>
    <w:qFormat/>
    <w:rsid w:val="00296CE1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6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1" Type="http://schemas.openxmlformats.org/officeDocument/2006/relationships/image" Target="media/image7.jpeg"/><Relationship Id="rId42" Type="http://schemas.openxmlformats.org/officeDocument/2006/relationships/image" Target="media/image20.wmf"/><Relationship Id="rId63" Type="http://schemas.openxmlformats.org/officeDocument/2006/relationships/image" Target="media/image31.wmf"/><Relationship Id="rId84" Type="http://schemas.openxmlformats.org/officeDocument/2006/relationships/oleObject" Target="embeddings/oleObject28.bin"/><Relationship Id="rId16" Type="http://schemas.openxmlformats.org/officeDocument/2006/relationships/footer" Target="footer4.xml"/><Relationship Id="rId107" Type="http://schemas.openxmlformats.org/officeDocument/2006/relationships/oleObject" Target="embeddings/oleObject41.bin"/><Relationship Id="rId11" Type="http://schemas.openxmlformats.org/officeDocument/2006/relationships/footer" Target="footer2.xml"/><Relationship Id="rId32" Type="http://schemas.openxmlformats.org/officeDocument/2006/relationships/oleObject" Target="embeddings/oleObject4.bin"/><Relationship Id="rId37" Type="http://schemas.openxmlformats.org/officeDocument/2006/relationships/oleObject" Target="embeddings/oleObject6.bin"/><Relationship Id="rId53" Type="http://schemas.openxmlformats.org/officeDocument/2006/relationships/image" Target="media/image26.wmf"/><Relationship Id="rId58" Type="http://schemas.openxmlformats.org/officeDocument/2006/relationships/oleObject" Target="embeddings/oleObject16.bin"/><Relationship Id="rId74" Type="http://schemas.openxmlformats.org/officeDocument/2006/relationships/image" Target="media/image37.wmf"/><Relationship Id="rId79" Type="http://schemas.openxmlformats.org/officeDocument/2006/relationships/image" Target="media/image40.wmf"/><Relationship Id="rId102" Type="http://schemas.openxmlformats.org/officeDocument/2006/relationships/oleObject" Target="embeddings/oleObject37.bin"/><Relationship Id="rId123" Type="http://schemas.openxmlformats.org/officeDocument/2006/relationships/image" Target="media/image61.wmf"/><Relationship Id="rId128" Type="http://schemas.openxmlformats.org/officeDocument/2006/relationships/oleObject" Target="embeddings/oleObject51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32.bin"/><Relationship Id="rId95" Type="http://schemas.openxmlformats.org/officeDocument/2006/relationships/image" Target="media/image48.wmf"/><Relationship Id="rId22" Type="http://schemas.openxmlformats.org/officeDocument/2006/relationships/image" Target="media/image8.wmf"/><Relationship Id="rId27" Type="http://schemas.openxmlformats.org/officeDocument/2006/relationships/image" Target="media/image12.wmf"/><Relationship Id="rId43" Type="http://schemas.openxmlformats.org/officeDocument/2006/relationships/oleObject" Target="embeddings/oleObject9.bin"/><Relationship Id="rId48" Type="http://schemas.openxmlformats.org/officeDocument/2006/relationships/image" Target="media/image23.wmf"/><Relationship Id="rId64" Type="http://schemas.openxmlformats.org/officeDocument/2006/relationships/oleObject" Target="embeddings/oleObject19.bin"/><Relationship Id="rId69" Type="http://schemas.openxmlformats.org/officeDocument/2006/relationships/image" Target="media/image34.wmf"/><Relationship Id="rId113" Type="http://schemas.openxmlformats.org/officeDocument/2006/relationships/image" Target="media/image56.wmf"/><Relationship Id="rId118" Type="http://schemas.openxmlformats.org/officeDocument/2006/relationships/oleObject" Target="embeddings/oleObject46.bin"/><Relationship Id="rId134" Type="http://schemas.openxmlformats.org/officeDocument/2006/relationships/theme" Target="theme/theme1.xml"/><Relationship Id="rId80" Type="http://schemas.openxmlformats.org/officeDocument/2006/relationships/oleObject" Target="embeddings/oleObject26.bin"/><Relationship Id="rId85" Type="http://schemas.openxmlformats.org/officeDocument/2006/relationships/image" Target="media/image43.wmf"/><Relationship Id="rId12" Type="http://schemas.openxmlformats.org/officeDocument/2006/relationships/image" Target="media/image3.emf"/><Relationship Id="rId17" Type="http://schemas.openxmlformats.org/officeDocument/2006/relationships/footer" Target="footer5.xml"/><Relationship Id="rId33" Type="http://schemas.openxmlformats.org/officeDocument/2006/relationships/image" Target="media/image15.wmf"/><Relationship Id="rId38" Type="http://schemas.openxmlformats.org/officeDocument/2006/relationships/image" Target="media/image18.wmf"/><Relationship Id="rId59" Type="http://schemas.openxmlformats.org/officeDocument/2006/relationships/image" Target="media/image29.wmf"/><Relationship Id="rId103" Type="http://schemas.openxmlformats.org/officeDocument/2006/relationships/oleObject" Target="embeddings/oleObject38.bin"/><Relationship Id="rId108" Type="http://schemas.openxmlformats.org/officeDocument/2006/relationships/image" Target="media/image53.wmf"/><Relationship Id="rId124" Type="http://schemas.openxmlformats.org/officeDocument/2006/relationships/oleObject" Target="embeddings/oleObject49.bin"/><Relationship Id="rId129" Type="http://schemas.openxmlformats.org/officeDocument/2006/relationships/image" Target="media/image64.wmf"/><Relationship Id="rId54" Type="http://schemas.openxmlformats.org/officeDocument/2006/relationships/oleObject" Target="embeddings/oleObject14.bin"/><Relationship Id="rId70" Type="http://schemas.openxmlformats.org/officeDocument/2006/relationships/oleObject" Target="embeddings/oleObject22.bin"/><Relationship Id="rId75" Type="http://schemas.openxmlformats.org/officeDocument/2006/relationships/image" Target="media/image38.wmf"/><Relationship Id="rId91" Type="http://schemas.openxmlformats.org/officeDocument/2006/relationships/image" Target="media/image45.wmf"/><Relationship Id="rId96" Type="http://schemas.openxmlformats.org/officeDocument/2006/relationships/oleObject" Target="embeddings/oleObject3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2.bin"/><Relationship Id="rId49" Type="http://schemas.openxmlformats.org/officeDocument/2006/relationships/oleObject" Target="embeddings/oleObject12.bin"/><Relationship Id="rId114" Type="http://schemas.openxmlformats.org/officeDocument/2006/relationships/oleObject" Target="embeddings/oleObject44.bin"/><Relationship Id="rId119" Type="http://schemas.openxmlformats.org/officeDocument/2006/relationships/image" Target="media/image59.wmf"/><Relationship Id="rId44" Type="http://schemas.openxmlformats.org/officeDocument/2006/relationships/image" Target="media/image21.wmf"/><Relationship Id="rId60" Type="http://schemas.openxmlformats.org/officeDocument/2006/relationships/oleObject" Target="embeddings/oleObject17.bin"/><Relationship Id="rId65" Type="http://schemas.openxmlformats.org/officeDocument/2006/relationships/image" Target="media/image32.wmf"/><Relationship Id="rId81" Type="http://schemas.openxmlformats.org/officeDocument/2006/relationships/image" Target="media/image41.wmf"/><Relationship Id="rId86" Type="http://schemas.openxmlformats.org/officeDocument/2006/relationships/oleObject" Target="embeddings/oleObject29.bin"/><Relationship Id="rId130" Type="http://schemas.openxmlformats.org/officeDocument/2006/relationships/oleObject" Target="embeddings/oleObject52.bin"/><Relationship Id="rId13" Type="http://schemas.openxmlformats.org/officeDocument/2006/relationships/header" Target="header3.xml"/><Relationship Id="rId18" Type="http://schemas.openxmlformats.org/officeDocument/2006/relationships/image" Target="media/image4.jpeg"/><Relationship Id="rId39" Type="http://schemas.openxmlformats.org/officeDocument/2006/relationships/oleObject" Target="embeddings/oleObject7.bin"/><Relationship Id="rId109" Type="http://schemas.openxmlformats.org/officeDocument/2006/relationships/image" Target="media/image54.wmf"/><Relationship Id="rId34" Type="http://schemas.openxmlformats.org/officeDocument/2006/relationships/image" Target="media/image16.wmf"/><Relationship Id="rId50" Type="http://schemas.openxmlformats.org/officeDocument/2006/relationships/image" Target="media/image24.jpeg"/><Relationship Id="rId55" Type="http://schemas.openxmlformats.org/officeDocument/2006/relationships/image" Target="media/image27.wmf"/><Relationship Id="rId76" Type="http://schemas.openxmlformats.org/officeDocument/2006/relationships/oleObject" Target="embeddings/oleObject24.bin"/><Relationship Id="rId97" Type="http://schemas.openxmlformats.org/officeDocument/2006/relationships/image" Target="media/image49.wmf"/><Relationship Id="rId104" Type="http://schemas.openxmlformats.org/officeDocument/2006/relationships/oleObject" Target="embeddings/oleObject39.bin"/><Relationship Id="rId120" Type="http://schemas.openxmlformats.org/officeDocument/2006/relationships/oleObject" Target="embeddings/oleObject47.bin"/><Relationship Id="rId125" Type="http://schemas.openxmlformats.org/officeDocument/2006/relationships/image" Target="media/image62.wmf"/><Relationship Id="rId7" Type="http://schemas.openxmlformats.org/officeDocument/2006/relationships/endnotes" Target="endnotes.xml"/><Relationship Id="rId71" Type="http://schemas.openxmlformats.org/officeDocument/2006/relationships/image" Target="media/image35.wmf"/><Relationship Id="rId92" Type="http://schemas.openxmlformats.org/officeDocument/2006/relationships/image" Target="media/image46.wmf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0.bin"/><Relationship Id="rId66" Type="http://schemas.openxmlformats.org/officeDocument/2006/relationships/oleObject" Target="embeddings/oleObject20.bin"/><Relationship Id="rId87" Type="http://schemas.openxmlformats.org/officeDocument/2006/relationships/image" Target="media/image44.wmf"/><Relationship Id="rId110" Type="http://schemas.openxmlformats.org/officeDocument/2006/relationships/oleObject" Target="embeddings/oleObject42.bin"/><Relationship Id="rId115" Type="http://schemas.openxmlformats.org/officeDocument/2006/relationships/image" Target="media/image57.wmf"/><Relationship Id="rId131" Type="http://schemas.openxmlformats.org/officeDocument/2006/relationships/footer" Target="footer6.xml"/><Relationship Id="rId61" Type="http://schemas.openxmlformats.org/officeDocument/2006/relationships/image" Target="media/image30.wmf"/><Relationship Id="rId82" Type="http://schemas.openxmlformats.org/officeDocument/2006/relationships/oleObject" Target="embeddings/oleObject27.bin"/><Relationship Id="rId19" Type="http://schemas.openxmlformats.org/officeDocument/2006/relationships/image" Target="media/image5.jpeg"/><Relationship Id="rId14" Type="http://schemas.openxmlformats.org/officeDocument/2006/relationships/header" Target="header4.xml"/><Relationship Id="rId30" Type="http://schemas.openxmlformats.org/officeDocument/2006/relationships/oleObject" Target="embeddings/oleObject3.bin"/><Relationship Id="rId35" Type="http://schemas.openxmlformats.org/officeDocument/2006/relationships/oleObject" Target="embeddings/oleObject5.bin"/><Relationship Id="rId56" Type="http://schemas.openxmlformats.org/officeDocument/2006/relationships/oleObject" Target="embeddings/oleObject15.bin"/><Relationship Id="rId77" Type="http://schemas.openxmlformats.org/officeDocument/2006/relationships/image" Target="media/image39.wmf"/><Relationship Id="rId100" Type="http://schemas.openxmlformats.org/officeDocument/2006/relationships/oleObject" Target="embeddings/oleObject36.bin"/><Relationship Id="rId105" Type="http://schemas.openxmlformats.org/officeDocument/2006/relationships/image" Target="media/image52.wmf"/><Relationship Id="rId126" Type="http://schemas.openxmlformats.org/officeDocument/2006/relationships/oleObject" Target="embeddings/oleObject50.bin"/><Relationship Id="rId8" Type="http://schemas.openxmlformats.org/officeDocument/2006/relationships/header" Target="header1.xml"/><Relationship Id="rId51" Type="http://schemas.openxmlformats.org/officeDocument/2006/relationships/image" Target="media/image25.wmf"/><Relationship Id="rId72" Type="http://schemas.openxmlformats.org/officeDocument/2006/relationships/oleObject" Target="embeddings/oleObject23.bin"/><Relationship Id="rId93" Type="http://schemas.openxmlformats.org/officeDocument/2006/relationships/oleObject" Target="embeddings/oleObject33.bin"/><Relationship Id="rId98" Type="http://schemas.openxmlformats.org/officeDocument/2006/relationships/oleObject" Target="embeddings/oleObject35.bin"/><Relationship Id="rId121" Type="http://schemas.openxmlformats.org/officeDocument/2006/relationships/image" Target="media/image60.wmf"/><Relationship Id="rId3" Type="http://schemas.openxmlformats.org/officeDocument/2006/relationships/styles" Target="styles.xml"/><Relationship Id="rId25" Type="http://schemas.openxmlformats.org/officeDocument/2006/relationships/image" Target="media/image10.wmf"/><Relationship Id="rId46" Type="http://schemas.openxmlformats.org/officeDocument/2006/relationships/image" Target="media/image22.wmf"/><Relationship Id="rId67" Type="http://schemas.openxmlformats.org/officeDocument/2006/relationships/image" Target="media/image33.wmf"/><Relationship Id="rId116" Type="http://schemas.openxmlformats.org/officeDocument/2006/relationships/oleObject" Target="embeddings/oleObject45.bin"/><Relationship Id="rId20" Type="http://schemas.openxmlformats.org/officeDocument/2006/relationships/image" Target="media/image6.jpeg"/><Relationship Id="rId41" Type="http://schemas.openxmlformats.org/officeDocument/2006/relationships/oleObject" Target="embeddings/oleObject8.bin"/><Relationship Id="rId62" Type="http://schemas.openxmlformats.org/officeDocument/2006/relationships/oleObject" Target="embeddings/oleObject18.bin"/><Relationship Id="rId83" Type="http://schemas.openxmlformats.org/officeDocument/2006/relationships/image" Target="media/image42.wmf"/><Relationship Id="rId88" Type="http://schemas.openxmlformats.org/officeDocument/2006/relationships/oleObject" Target="embeddings/oleObject30.bin"/><Relationship Id="rId111" Type="http://schemas.openxmlformats.org/officeDocument/2006/relationships/image" Target="media/image55.wmf"/><Relationship Id="rId132" Type="http://schemas.openxmlformats.org/officeDocument/2006/relationships/footer" Target="footer7.xml"/><Relationship Id="rId15" Type="http://schemas.openxmlformats.org/officeDocument/2006/relationships/footer" Target="footer3.xml"/><Relationship Id="rId36" Type="http://schemas.openxmlformats.org/officeDocument/2006/relationships/image" Target="media/image17.wmf"/><Relationship Id="rId57" Type="http://schemas.openxmlformats.org/officeDocument/2006/relationships/image" Target="media/image28.wmf"/><Relationship Id="rId106" Type="http://schemas.openxmlformats.org/officeDocument/2006/relationships/oleObject" Target="embeddings/oleObject40.bin"/><Relationship Id="rId127" Type="http://schemas.openxmlformats.org/officeDocument/2006/relationships/image" Target="media/image63.wmf"/><Relationship Id="rId10" Type="http://schemas.openxmlformats.org/officeDocument/2006/relationships/footer" Target="footer1.xml"/><Relationship Id="rId31" Type="http://schemas.openxmlformats.org/officeDocument/2006/relationships/image" Target="media/image14.wmf"/><Relationship Id="rId52" Type="http://schemas.openxmlformats.org/officeDocument/2006/relationships/oleObject" Target="embeddings/oleObject13.bin"/><Relationship Id="rId73" Type="http://schemas.openxmlformats.org/officeDocument/2006/relationships/image" Target="media/image36.wmf"/><Relationship Id="rId78" Type="http://schemas.openxmlformats.org/officeDocument/2006/relationships/oleObject" Target="embeddings/oleObject25.bin"/><Relationship Id="rId94" Type="http://schemas.openxmlformats.org/officeDocument/2006/relationships/image" Target="media/image47.wmf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oleObject" Target="embeddings/oleObject48.bin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26" Type="http://schemas.openxmlformats.org/officeDocument/2006/relationships/image" Target="media/image11.wmf"/><Relationship Id="rId47" Type="http://schemas.openxmlformats.org/officeDocument/2006/relationships/oleObject" Target="embeddings/oleObject11.bin"/><Relationship Id="rId68" Type="http://schemas.openxmlformats.org/officeDocument/2006/relationships/oleObject" Target="embeddings/oleObject21.bin"/><Relationship Id="rId89" Type="http://schemas.openxmlformats.org/officeDocument/2006/relationships/oleObject" Target="embeddings/oleObject31.bin"/><Relationship Id="rId112" Type="http://schemas.openxmlformats.org/officeDocument/2006/relationships/oleObject" Target="embeddings/oleObject43.bin"/><Relationship Id="rId133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28901-5D65-4FC6-AE42-2DE66E62B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3129</TotalTime>
  <Pages>20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7790</CharactersWithSpaces>
  <SharedDoc>false</SharedDoc>
  <HLinks>
    <vt:vector size="108" baseType="variant">
      <vt:variant>
        <vt:i4>1507378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_Toc535333132</vt:lpwstr>
      </vt:variant>
      <vt:variant>
        <vt:i4>1507378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_Toc535333130</vt:lpwstr>
      </vt:variant>
      <vt:variant>
        <vt:i4>1441842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_Toc535333128</vt:lpwstr>
      </vt:variant>
      <vt:variant>
        <vt:i4>1441842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_Toc535333126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_Toc535333124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_Toc535333122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_Toc535333121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_Toc535333120</vt:lpwstr>
      </vt:variant>
      <vt:variant>
        <vt:i4>1376306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_Toc535333119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_Toc535333118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_Toc535333117</vt:lpwstr>
      </vt:variant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_Toc535333116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_Toc535333115</vt:lpwstr>
      </vt:variant>
      <vt:variant>
        <vt:i4>1376306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_Toc535333114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_Toc535333113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_Toc535333112</vt:lpwstr>
      </vt:variant>
      <vt:variant>
        <vt:i4>1376306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_Toc535333111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_Toc535333110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陆雅芳</cp:lastModifiedBy>
  <cp:revision>664</cp:revision>
  <cp:lastPrinted>2017-11-24T09:11:00Z</cp:lastPrinted>
  <dcterms:created xsi:type="dcterms:W3CDTF">2021-02-25T04:13:00Z</dcterms:created>
  <dcterms:modified xsi:type="dcterms:W3CDTF">2022-06-25T12:42:00Z</dcterms:modified>
</cp:coreProperties>
</file>