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b/>
          <w:spacing w:val="20"/>
          <w:sz w:val="24"/>
        </w:rPr>
      </w:pPr>
      <w:r>
        <w:rPr>
          <w:sz w:val="52"/>
        </w:rPr>
        <w:drawing>
          <wp:inline distT="0" distB="0" distL="0" distR="0">
            <wp:extent cx="1854835" cy="854075"/>
            <wp:effectExtent l="0" t="0" r="12065" b="3175"/>
            <wp:docPr id="1" name="图片 1" descr="JJ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JJ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854835" cy="854075"/>
                    </a:xfrm>
                    <a:prstGeom prst="rect">
                      <a:avLst/>
                    </a:prstGeom>
                    <a:noFill/>
                    <a:ln>
                      <a:noFill/>
                    </a:ln>
                  </pic:spPr>
                </pic:pic>
              </a:graphicData>
            </a:graphic>
          </wp:inline>
        </w:drawing>
      </w:r>
    </w:p>
    <w:p>
      <w:pPr>
        <w:jc w:val="center"/>
        <w:rPr>
          <w:rFonts w:hint="eastAsia" w:asciiTheme="majorEastAsia" w:hAnsiTheme="majorEastAsia" w:eastAsiaTheme="majorEastAsia" w:cstheme="majorEastAsia"/>
          <w:b/>
          <w:spacing w:val="57"/>
          <w:kern w:val="21"/>
          <w:sz w:val="52"/>
        </w:rPr>
      </w:pPr>
      <w:r>
        <w:rPr>
          <w:rFonts w:hint="eastAsia" w:asciiTheme="majorEastAsia" w:hAnsiTheme="majorEastAsia" w:eastAsiaTheme="majorEastAsia" w:cstheme="majorEastAsia"/>
          <w:b/>
          <w:spacing w:val="57"/>
          <w:kern w:val="21"/>
          <w:sz w:val="52"/>
        </w:rPr>
        <w:t>中华人民共和国工业和信息化部</w:t>
      </w:r>
    </w:p>
    <w:p>
      <w:pPr>
        <w:jc w:val="center"/>
        <w:rPr>
          <w:rFonts w:asciiTheme="majorEastAsia" w:hAnsiTheme="majorEastAsia" w:eastAsiaTheme="majorEastAsia" w:cstheme="majorEastAsia"/>
          <w:b/>
          <w:spacing w:val="57"/>
          <w:kern w:val="21"/>
          <w:sz w:val="52"/>
        </w:rPr>
      </w:pPr>
      <w:r>
        <w:rPr>
          <w:rFonts w:hint="eastAsia" w:asciiTheme="majorEastAsia" w:hAnsiTheme="majorEastAsia" w:eastAsiaTheme="majorEastAsia" w:cstheme="majorEastAsia"/>
          <w:b/>
          <w:spacing w:val="57"/>
          <w:kern w:val="21"/>
          <w:sz w:val="52"/>
        </w:rPr>
        <w:t>建材计量技术规范</w:t>
      </w:r>
    </w:p>
    <w:p>
      <w:pPr>
        <w:jc w:val="right"/>
        <w:rPr>
          <w:rFonts w:eastAsia="黑体"/>
          <w:bCs/>
          <w:sz w:val="28"/>
        </w:rPr>
      </w:pPr>
      <w:r>
        <w:rPr>
          <w:rFonts w:hint="eastAsia" w:ascii="黑体" w:hAnsi="黑体" w:eastAsia="黑体" w:cs="黑体"/>
          <w:bCs/>
          <w:sz w:val="28"/>
        </w:rPr>
        <w:t>JJF（建材）xxx-2022</w:t>
      </w:r>
    </w:p>
    <w:p>
      <w: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5715000" cy="635"/>
                <wp:effectExtent l="0" t="0" r="0" b="0"/>
                <wp:wrapNone/>
                <wp:docPr id="9" name="直线 88"/>
                <wp:cNvGraphicFramePr/>
                <a:graphic xmlns:a="http://schemas.openxmlformats.org/drawingml/2006/main">
                  <a:graphicData uri="http://schemas.microsoft.com/office/word/2010/wordprocessingShape">
                    <wps:wsp>
                      <wps:cNvCnPr/>
                      <wps:spPr>
                        <a:xfrm>
                          <a:off x="0" y="0"/>
                          <a:ext cx="5715000" cy="635"/>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线 88" o:spid="_x0000_s1026" o:spt="20" style="position:absolute;left:0pt;margin-left:0pt;margin-top:0pt;height:0.05pt;width:450pt;z-index:251660288;mso-width-relative:page;mso-height-relative:page;" filled="f" stroked="t" coordsize="21600,21600" o:gfxdata="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HIHMaPRAAAAAgEAAA8A&#10;AAAAAAAAAQAgAAAAIgAAAGRycy9kb3ducmV2LnhtbFBLAQIUABQAAAAIAIdO4kChCLgI5QEAAOAD&#10;AAAOAAAAAAAAAAEAIAAAACABAABkcnMvZTJvRG9jLnhtbFBLBQYAAAAABgAGAFkBAAB3BQAAAAA=&#10;">
                <v:fill on="f" focussize="0,0"/>
                <v:stroke color="#000000" joinstyle="round"/>
                <v:imagedata o:title=""/>
                <o:lock v:ext="edit" aspectratio="f"/>
              </v:line>
            </w:pict>
          </mc:Fallback>
        </mc:AlternateContent>
      </w:r>
    </w:p>
    <w:p/>
    <w:p/>
    <w:p/>
    <w:p/>
    <w:p/>
    <w:p/>
    <w:p/>
    <w:p>
      <w:pPr>
        <w:spacing w:line="560" w:lineRule="exact"/>
        <w:ind w:firstLine="627" w:firstLineChars="196"/>
        <w:jc w:val="center"/>
        <w:rPr>
          <w:rFonts w:eastAsia="黑体"/>
          <w:sz w:val="32"/>
          <w:szCs w:val="32"/>
        </w:rPr>
      </w:pPr>
    </w:p>
    <w:p>
      <w:pPr>
        <w:jc w:val="center"/>
        <w:rPr>
          <w:rFonts w:ascii="黑体" w:hAnsi="黑体" w:eastAsia="黑体" w:cs="黑体"/>
          <w:bCs/>
          <w:spacing w:val="-6"/>
          <w:sz w:val="52"/>
        </w:rPr>
      </w:pPr>
      <w:r>
        <w:rPr>
          <w:rFonts w:hint="eastAsia" w:ascii="黑体" w:hAnsi="黑体" w:eastAsia="黑体" w:cs="黑体"/>
          <w:bCs/>
          <w:spacing w:val="-6"/>
          <w:sz w:val="52"/>
        </w:rPr>
        <w:t>泥浆含砂率计校准规范</w:t>
      </w:r>
    </w:p>
    <w:p>
      <w:pPr>
        <w:ind w:left="420" w:firstLine="420"/>
        <w:rPr>
          <w:rFonts w:ascii="黑体" w:hAnsi="黑体" w:eastAsia="黑体"/>
          <w:color w:val="2B2B2B"/>
          <w:sz w:val="28"/>
          <w:szCs w:val="28"/>
          <w:shd w:val="clear" w:color="auto" w:fill="FAFAFA"/>
        </w:rPr>
      </w:pPr>
      <w:r>
        <w:rPr>
          <w:rFonts w:hint="eastAsia" w:ascii="黑体" w:hAnsi="黑体" w:eastAsia="黑体"/>
          <w:color w:val="2B2B2B"/>
          <w:sz w:val="28"/>
          <w:szCs w:val="28"/>
          <w:shd w:val="clear" w:color="auto" w:fill="FAFAFA"/>
        </w:rPr>
        <w:t xml:space="preserve">Calibration Specification for Mud </w:t>
      </w:r>
      <w:r>
        <w:rPr>
          <w:rFonts w:hint="eastAsia" w:ascii="黑体" w:hAnsi="黑体" w:eastAsia="黑体"/>
          <w:color w:val="2B2B2B"/>
          <w:sz w:val="28"/>
          <w:szCs w:val="28"/>
          <w:shd w:val="clear" w:color="auto" w:fill="FAFAFA"/>
          <w:lang w:val="en-US" w:eastAsia="zh-CN"/>
        </w:rPr>
        <w:t>S</w:t>
      </w:r>
      <w:r>
        <w:rPr>
          <w:rFonts w:hint="eastAsia" w:ascii="黑体" w:hAnsi="黑体" w:eastAsia="黑体"/>
          <w:color w:val="2B2B2B"/>
          <w:sz w:val="28"/>
          <w:szCs w:val="28"/>
          <w:shd w:val="clear" w:color="auto" w:fill="FAFAFA"/>
        </w:rPr>
        <w:t xml:space="preserve">and </w:t>
      </w:r>
      <w:r>
        <w:rPr>
          <w:rFonts w:hint="eastAsia" w:ascii="黑体" w:hAnsi="黑体" w:eastAsia="黑体"/>
          <w:color w:val="2B2B2B"/>
          <w:sz w:val="28"/>
          <w:szCs w:val="28"/>
          <w:shd w:val="clear" w:color="auto" w:fill="FAFAFA"/>
          <w:lang w:val="en-US" w:eastAsia="zh-CN"/>
        </w:rPr>
        <w:t>C</w:t>
      </w:r>
      <w:r>
        <w:rPr>
          <w:rFonts w:hint="eastAsia" w:ascii="黑体" w:hAnsi="黑体" w:eastAsia="黑体"/>
          <w:color w:val="2B2B2B"/>
          <w:sz w:val="28"/>
          <w:szCs w:val="28"/>
          <w:shd w:val="clear" w:color="auto" w:fill="FAFAFA"/>
        </w:rPr>
        <w:t xml:space="preserve">ontent </w:t>
      </w:r>
      <w:r>
        <w:rPr>
          <w:rFonts w:hint="eastAsia" w:ascii="黑体" w:hAnsi="黑体" w:eastAsia="黑体"/>
          <w:color w:val="2B2B2B"/>
          <w:sz w:val="28"/>
          <w:szCs w:val="28"/>
          <w:shd w:val="clear" w:color="auto" w:fill="FAFAFA"/>
          <w:lang w:val="en-US" w:eastAsia="zh-CN"/>
        </w:rPr>
        <w:t>M</w:t>
      </w:r>
      <w:r>
        <w:rPr>
          <w:rFonts w:hint="eastAsia" w:ascii="黑体" w:hAnsi="黑体" w:eastAsia="黑体"/>
          <w:color w:val="2B2B2B"/>
          <w:sz w:val="28"/>
          <w:szCs w:val="28"/>
          <w:shd w:val="clear" w:color="auto" w:fill="FAFAFA"/>
        </w:rPr>
        <w:t>eter</w:t>
      </w:r>
      <w:r>
        <w:rPr>
          <w:rFonts w:hint="eastAsia" w:ascii="黑体" w:hAnsi="黑体" w:eastAsia="黑体"/>
          <w:color w:val="2B2B2B"/>
          <w:sz w:val="28"/>
          <w:szCs w:val="28"/>
          <w:shd w:val="clear" w:color="auto" w:fill="FAFAFA"/>
          <w:lang w:val="en-US" w:eastAsia="zh-CN"/>
        </w:rPr>
        <w:t>s</w:t>
      </w:r>
      <w:r>
        <w:rPr>
          <w:rFonts w:hint="eastAsia" w:ascii="黑体" w:hAnsi="黑体" w:eastAsia="黑体"/>
          <w:color w:val="2B2B2B"/>
          <w:sz w:val="28"/>
          <w:szCs w:val="28"/>
          <w:shd w:val="clear" w:color="auto" w:fill="FAFAFA"/>
        </w:rPr>
        <w:t xml:space="preserve"> </w:t>
      </w:r>
    </w:p>
    <w:p>
      <w:pPr>
        <w:ind w:left="420" w:firstLine="420"/>
        <w:jc w:val="center"/>
        <w:rPr>
          <w:sz w:val="28"/>
          <w:szCs w:val="28"/>
        </w:rPr>
      </w:pPr>
      <w:r>
        <w:rPr>
          <w:rFonts w:hint="eastAsia" w:ascii="黑体" w:hAnsi="黑体" w:eastAsia="黑体" w:cs="黑体"/>
          <w:bCs/>
          <w:sz w:val="28"/>
          <w:szCs w:val="28"/>
        </w:rPr>
        <w:t>(</w:t>
      </w:r>
      <w:r>
        <w:rPr>
          <w:rFonts w:hint="eastAsia" w:ascii="黑体" w:hAnsi="黑体" w:eastAsia="黑体" w:cs="黑体"/>
          <w:bCs/>
          <w:sz w:val="28"/>
          <w:szCs w:val="28"/>
          <w:lang w:val="en-US" w:eastAsia="zh-CN"/>
        </w:rPr>
        <w:t>报批</w:t>
      </w:r>
      <w:r>
        <w:rPr>
          <w:rFonts w:hint="eastAsia" w:ascii="黑体" w:hAnsi="黑体" w:eastAsia="黑体" w:cs="黑体"/>
          <w:bCs/>
          <w:sz w:val="28"/>
          <w:szCs w:val="28"/>
        </w:rPr>
        <w:t>稿)</w:t>
      </w:r>
    </w:p>
    <w:p/>
    <w:p/>
    <w:p/>
    <w:p/>
    <w:p/>
    <w:p/>
    <w:p/>
    <w:p/>
    <w:p/>
    <w:p/>
    <w:p/>
    <w:p>
      <w:pPr>
        <w:spacing w:line="600" w:lineRule="auto"/>
        <w:jc w:val="center"/>
        <w:rPr>
          <w:b/>
          <w:sz w:val="28"/>
        </w:rPr>
      </w:pPr>
      <w:r>
        <w:rPr>
          <w:rFonts w:hint="eastAsia" w:ascii="黑体" w:hAnsi="黑体" w:eastAsia="黑体" w:cs="黑体"/>
          <w:sz w:val="28"/>
        </w:rPr>
        <w:t>XXXX－XX－XX</w:t>
      </w:r>
      <w:r>
        <w:rPr>
          <w:rFonts w:hint="eastAsia" w:ascii="黑体" w:hAnsi="黑体" w:eastAsia="黑体" w:cs="黑体"/>
          <w:b/>
          <w:sz w:val="28"/>
        </w:rPr>
        <w:t>　</w:t>
      </w:r>
      <w:r>
        <w:rPr>
          <w:rFonts w:hint="eastAsia" w:ascii="黑体" w:hAnsi="黑体" w:eastAsia="黑体" w:cs="黑体"/>
          <w:bCs/>
          <w:sz w:val="28"/>
        </w:rPr>
        <w:t>发布</w:t>
      </w:r>
      <w:r>
        <w:rPr>
          <w:rFonts w:hint="eastAsia" w:ascii="黑体" w:hAnsi="黑体" w:eastAsia="黑体" w:cs="黑体"/>
          <w:sz w:val="28"/>
        </w:rPr>
        <w:t>XXXX－XX－XX</w:t>
      </w:r>
      <w:r>
        <w:rPr>
          <w:rFonts w:hint="eastAsia" w:ascii="黑体" w:hAnsi="黑体" w:eastAsia="黑体" w:cs="黑体"/>
          <w:b/>
          <w:sz w:val="28"/>
        </w:rPr>
        <w:t>　</w:t>
      </w:r>
      <w:r>
        <w:rPr>
          <w:rFonts w:hint="eastAsia" w:ascii="黑体" w:hAnsi="黑体" w:eastAsia="黑体" w:cs="黑体"/>
          <w:bCs/>
          <w:sz w:val="28"/>
        </w:rPr>
        <w:t>实施</w:t>
      </w:r>
    </w:p>
    <w:p>
      <w:pPr>
        <w:spacing w:line="600" w:lineRule="auto"/>
        <w:jc w:val="center"/>
        <w:rPr>
          <w:sz w:val="28"/>
        </w:rPr>
      </w:pPr>
      <w:r>
        <w:rPr>
          <w:rFonts w:hint="eastAsia" w:asciiTheme="majorEastAsia" w:hAnsiTheme="majorEastAsia" w:eastAsiaTheme="majorEastAsia" w:cstheme="majorEastAsia"/>
          <w:b/>
          <w:kern w:val="21"/>
          <w:sz w:val="52"/>
        </w:rPr>
        <w:t>中华人民共和国工业和信息化部</w:t>
      </w:r>
      <w:r>
        <w:rPr>
          <w:rFonts w:asciiTheme="majorEastAsia" w:hAnsiTheme="majorEastAsia" w:eastAsiaTheme="majorEastAsia" w:cstheme="majorEastAsia"/>
          <w:b/>
          <w:sz w:val="44"/>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5715000" cy="635"/>
                <wp:effectExtent l="0" t="0" r="0" b="0"/>
                <wp:wrapNone/>
                <wp:docPr id="11" name="直线 90"/>
                <wp:cNvGraphicFramePr/>
                <a:graphic xmlns:a="http://schemas.openxmlformats.org/drawingml/2006/main">
                  <a:graphicData uri="http://schemas.microsoft.com/office/word/2010/wordprocessingShape">
                    <wps:wsp>
                      <wps:cNvCnPr/>
                      <wps:spPr>
                        <a:xfrm>
                          <a:off x="0" y="0"/>
                          <a:ext cx="5715000" cy="635"/>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线 90" o:spid="_x0000_s1026" o:spt="20" style="position:absolute;left:0pt;margin-left:0pt;margin-top:0pt;height:0.05pt;width:450pt;z-index:251662336;mso-width-relative:page;mso-height-relative:page;" filled="f" stroked="t" coordsize="21600,21600" o:gfxdata="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yBzGj0QAAAAIBAAAP&#10;AAAAAAAAAAEAIAAAACIAAABkcnMvZG93bnJldi54bWxQSwECFAAUAAAACACHTuJAHC4CsuYBAADh&#10;AwAADgAAAAAAAAABACAAAAAgAQAAZHJzL2Uyb0RvYy54bWxQSwUGAAAAAAYABgBZAQAAeAUAAAAA&#10;">
                <v:fill on="f" focussize="0,0"/>
                <v:stroke color="#000000" joinstyle="round"/>
                <v:imagedata o:title=""/>
                <o:lock v:ext="edit" aspectratio="f"/>
              </v:line>
            </w:pict>
          </mc:Fallback>
        </mc:AlternateContent>
      </w:r>
      <w:r>
        <w:rPr>
          <w:rFonts w:hint="eastAsia" w:ascii="黑体" w:hAnsi="黑体" w:eastAsia="黑体" w:cs="黑体"/>
          <w:bCs/>
          <w:sz w:val="28"/>
        </w:rPr>
        <w:t>发布</w:t>
      </w:r>
      <w:r>
        <w:rPr>
          <w:sz w:val="28"/>
        </w:rPr>
        <w:br w:type="page"/>
      </w:r>
    </w:p>
    <w:p>
      <w:pPr>
        <w:spacing w:line="720" w:lineRule="auto"/>
        <w:rPr>
          <w:b/>
          <w:sz w:val="44"/>
          <w:szCs w:val="44"/>
        </w:rPr>
      </w:pPr>
      <w:r>
        <w:rPr>
          <w:rFonts w:ascii="黑体" w:hAnsi="黑体" w:eastAsia="黑体" w:cs="黑体"/>
          <w:sz w:val="44"/>
          <w:szCs w:val="44"/>
        </w:rPr>
        <mc:AlternateContent>
          <mc:Choice Requires="wps">
            <w:drawing>
              <wp:anchor distT="0" distB="0" distL="114300" distR="114300" simplePos="0" relativeHeight="251665408" behindDoc="0" locked="0" layoutInCell="1" allowOverlap="1">
                <wp:simplePos x="0" y="0"/>
                <wp:positionH relativeFrom="column">
                  <wp:posOffset>3788410</wp:posOffset>
                </wp:positionH>
                <wp:positionV relativeFrom="paragraph">
                  <wp:posOffset>256540</wp:posOffset>
                </wp:positionV>
                <wp:extent cx="1932305" cy="497205"/>
                <wp:effectExtent l="4445" t="5080" r="6350" b="12065"/>
                <wp:wrapNone/>
                <wp:docPr id="50" name="文本框 452"/>
                <wp:cNvGraphicFramePr/>
                <a:graphic xmlns:a="http://schemas.openxmlformats.org/drawingml/2006/main">
                  <a:graphicData uri="http://schemas.microsoft.com/office/word/2010/wordprocessingShape">
                    <wps:wsp>
                      <wps:cNvSpPr txBox="1"/>
                      <wps:spPr>
                        <a:xfrm>
                          <a:off x="0" y="0"/>
                          <a:ext cx="1932305" cy="497205"/>
                        </a:xfrm>
                        <a:prstGeom prst="rect">
                          <a:avLst/>
                        </a:prstGeom>
                        <a:solidFill>
                          <a:srgbClr val="FFFFFF">
                            <a:alpha val="0"/>
                          </a:srgbClr>
                        </a:solidFill>
                        <a:ln w="9525" cap="flat" cmpd="sng">
                          <a:solidFill>
                            <a:srgbClr val="FFFFFF"/>
                          </a:solidFill>
                          <a:prstDash val="solid"/>
                          <a:miter/>
                          <a:headEnd type="none" w="med" len="med"/>
                          <a:tailEnd type="none" w="med" len="med"/>
                        </a:ln>
                        <a:effectLst/>
                      </wps:spPr>
                      <wps:txbx>
                        <w:txbxContent>
                          <w:p>
                            <w:pPr>
                              <w:rPr>
                                <w:rFonts w:ascii="黑体" w:eastAsia="黑体"/>
                                <w:sz w:val="28"/>
                                <w:szCs w:val="28"/>
                              </w:rPr>
                            </w:pPr>
                            <w:r>
                              <w:rPr>
                                <w:rFonts w:hint="eastAsia" w:ascii="黑体" w:eastAsia="黑体"/>
                                <w:sz w:val="28"/>
                                <w:szCs w:val="28"/>
                              </w:rPr>
                              <w:t>JJF(建材)xxx-2022</w:t>
                            </w:r>
                          </w:p>
                        </w:txbxContent>
                      </wps:txbx>
                      <wps:bodyPr wrap="square" upright="1">
                        <a:spAutoFit/>
                      </wps:bodyPr>
                    </wps:wsp>
                  </a:graphicData>
                </a:graphic>
                <wp14:sizeRelH relativeFrom="page">
                  <wp14:pctWidth>0</wp14:pctWidth>
                </wp14:sizeRelH>
                <wp14:sizeRelV relativeFrom="margin">
                  <wp14:pctHeight>20000</wp14:pctHeight>
                </wp14:sizeRelV>
              </wp:anchor>
            </w:drawing>
          </mc:Choice>
          <mc:Fallback>
            <w:pict>
              <v:shape id="文本框 452" o:spid="_x0000_s1026" o:spt="202" type="#_x0000_t202" style="position:absolute;left:0pt;margin-left:298.3pt;margin-top:20.2pt;height:39.15pt;width:152.15pt;z-index:251665408;mso-width-relative:page;mso-height-relative:margin;mso-height-percent:200;" fillcolor="#FFFFFF" filled="t" stroked="t" coordsize="21600,21600" o:gfxdata="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FaO1T2AAAAAoBAAAPAAAAAAAAAAEAIAAAACIAAABkcnMvZG93bnJldi54&#10;bWxQSwECFAAUAAAACACHTuJAzI8pLTMCAACMBAAADgAAAAAAAAABACAAAAAnAQAAZHJzL2Uyb0Rv&#10;Yy54bWxQSwUGAAAAAAYABgBZAQAAzAUAAAAA&#10;">
                <v:fill on="t" opacity="0f" focussize="0,0"/>
                <v:stroke color="#FFFFFF" joinstyle="miter"/>
                <v:imagedata o:title=""/>
                <o:lock v:ext="edit" aspectratio="f"/>
                <v:textbox style="mso-fit-shape-to-text:t;">
                  <w:txbxContent>
                    <w:p>
                      <w:pPr>
                        <w:rPr>
                          <w:rFonts w:ascii="黑体" w:eastAsia="黑体"/>
                          <w:sz w:val="28"/>
                          <w:szCs w:val="28"/>
                        </w:rPr>
                      </w:pPr>
                      <w:r>
                        <w:rPr>
                          <w:rFonts w:hint="eastAsia" w:ascii="黑体" w:eastAsia="黑体"/>
                          <w:sz w:val="28"/>
                          <w:szCs w:val="28"/>
                        </w:rPr>
                        <w:t>JJF(建材)xxx-2022</w:t>
                      </w:r>
                    </w:p>
                  </w:txbxContent>
                </v:textbox>
              </v:shape>
            </w:pict>
          </mc:Fallback>
        </mc:AlternateContent>
      </w:r>
      <w:r>
        <w:rPr>
          <w:rFonts w:hint="eastAsia" w:ascii="黑体" w:hAnsi="黑体" w:eastAsia="黑体" w:cs="黑体"/>
          <w:sz w:val="44"/>
          <w:szCs w:val="44"/>
        </w:rPr>
        <w:drawing>
          <wp:anchor distT="0" distB="0" distL="114300" distR="114300" simplePos="0" relativeHeight="251664384" behindDoc="0" locked="0" layoutInCell="1" allowOverlap="1">
            <wp:simplePos x="0" y="0"/>
            <wp:positionH relativeFrom="column">
              <wp:posOffset>3700145</wp:posOffset>
            </wp:positionH>
            <wp:positionV relativeFrom="paragraph">
              <wp:posOffset>62230</wp:posOffset>
            </wp:positionV>
            <wp:extent cx="1990725" cy="923925"/>
            <wp:effectExtent l="0" t="0" r="9525" b="9525"/>
            <wp:wrapSquare wrapText="bothSides"/>
            <wp:docPr id="7" name="图片 2" descr="微信图片_202002171146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descr="微信图片_20200217114628.png"/>
                    <pic:cNvPicPr>
                      <a:picLocks noChangeAspect="1"/>
                    </pic:cNvPicPr>
                  </pic:nvPicPr>
                  <pic:blipFill>
                    <a:blip r:embed="rId10" cstate="print"/>
                    <a:stretch>
                      <a:fillRect/>
                    </a:stretch>
                  </pic:blipFill>
                  <pic:spPr>
                    <a:xfrm>
                      <a:off x="0" y="0"/>
                      <a:ext cx="1990725" cy="923925"/>
                    </a:xfrm>
                    <a:prstGeom prst="rect">
                      <a:avLst/>
                    </a:prstGeom>
                  </pic:spPr>
                </pic:pic>
              </a:graphicData>
            </a:graphic>
          </wp:anchor>
        </w:drawing>
      </w:r>
      <w:r>
        <w:rPr>
          <w:rFonts w:hint="eastAsia" w:ascii="黑体" w:hAnsi="黑体" w:eastAsia="黑体" w:cs="黑体"/>
          <w:bCs/>
          <w:sz w:val="44"/>
          <w:szCs w:val="44"/>
        </w:rPr>
        <w:t>泥浆含砂率计校准规范</w:t>
      </w:r>
    </w:p>
    <w:p>
      <w:pPr>
        <w:jc w:val="left"/>
        <w:rPr>
          <w:rFonts w:ascii="黑体" w:hAnsi="黑体" w:eastAsia="黑体"/>
          <w:color w:val="2B2B2B"/>
          <w:sz w:val="28"/>
          <w:szCs w:val="28"/>
          <w:shd w:val="clear" w:color="auto" w:fill="FAFAFA"/>
        </w:rPr>
      </w:pPr>
      <w:r>
        <w:rPr>
          <w:rFonts w:hint="eastAsia" w:ascii="黑体" w:hAnsi="黑体" w:eastAsia="黑体"/>
          <w:color w:val="2B2B2B"/>
          <w:sz w:val="28"/>
          <w:szCs w:val="28"/>
          <w:shd w:val="clear" w:color="auto" w:fill="FAFAFA"/>
        </w:rPr>
        <w:t xml:space="preserve">Calibration Specification for </w:t>
      </w:r>
    </w:p>
    <w:p>
      <w:pPr>
        <w:jc w:val="left"/>
        <w:rPr>
          <w:rFonts w:hint="eastAsia" w:ascii="黑体" w:hAnsi="黑体" w:eastAsia="黑体" w:cs="黑体"/>
          <w:bCs/>
          <w:color w:val="000000"/>
          <w:spacing w:val="-6"/>
          <w:sz w:val="28"/>
          <w:lang w:val="en-US" w:eastAsia="zh-CN"/>
        </w:rPr>
      </w:pPr>
      <w:r>
        <w:rPr>
          <w:rFonts w:hint="eastAsia" w:ascii="黑体" w:hAnsi="黑体" w:eastAsia="黑体"/>
          <w:color w:val="2B2B2B"/>
          <w:spacing w:val="-6"/>
          <w:sz w:val="28"/>
          <w:szCs w:val="28"/>
          <w:shd w:val="clear" w:color="auto" w:fill="FAFAFA"/>
        </w:rPr>
        <w:t xml:space="preserve">Mud </w:t>
      </w:r>
      <w:r>
        <w:rPr>
          <w:rFonts w:hint="eastAsia" w:ascii="黑体" w:hAnsi="黑体" w:eastAsia="黑体"/>
          <w:color w:val="2B2B2B"/>
          <w:spacing w:val="-6"/>
          <w:sz w:val="28"/>
          <w:szCs w:val="28"/>
          <w:shd w:val="clear" w:color="auto" w:fill="FAFAFA"/>
          <w:lang w:val="en-US" w:eastAsia="zh-CN"/>
        </w:rPr>
        <w:t>S</w:t>
      </w:r>
      <w:r>
        <w:rPr>
          <w:rFonts w:hint="eastAsia" w:ascii="黑体" w:hAnsi="黑体" w:eastAsia="黑体"/>
          <w:color w:val="2B2B2B"/>
          <w:spacing w:val="-6"/>
          <w:sz w:val="28"/>
          <w:szCs w:val="28"/>
          <w:shd w:val="clear" w:color="auto" w:fill="FAFAFA"/>
        </w:rPr>
        <w:t xml:space="preserve">and </w:t>
      </w:r>
      <w:r>
        <w:rPr>
          <w:rFonts w:hint="eastAsia" w:ascii="黑体" w:hAnsi="黑体" w:eastAsia="黑体"/>
          <w:color w:val="2B2B2B"/>
          <w:spacing w:val="-6"/>
          <w:sz w:val="28"/>
          <w:szCs w:val="28"/>
          <w:shd w:val="clear" w:color="auto" w:fill="FAFAFA"/>
          <w:lang w:val="en-US" w:eastAsia="zh-CN"/>
        </w:rPr>
        <w:t>C</w:t>
      </w:r>
      <w:r>
        <w:rPr>
          <w:rFonts w:hint="eastAsia" w:ascii="黑体" w:hAnsi="黑体" w:eastAsia="黑体"/>
          <w:color w:val="2B2B2B"/>
          <w:spacing w:val="-6"/>
          <w:sz w:val="28"/>
          <w:szCs w:val="28"/>
          <w:shd w:val="clear" w:color="auto" w:fill="FAFAFA"/>
        </w:rPr>
        <w:t xml:space="preserve">ontent </w:t>
      </w:r>
      <w:r>
        <w:rPr>
          <w:rFonts w:hint="eastAsia" w:ascii="黑体" w:hAnsi="黑体" w:eastAsia="黑体"/>
          <w:color w:val="2B2B2B"/>
          <w:spacing w:val="-6"/>
          <w:sz w:val="28"/>
          <w:szCs w:val="28"/>
          <w:shd w:val="clear" w:color="auto" w:fill="FAFAFA"/>
          <w:lang w:val="en-US" w:eastAsia="zh-CN"/>
        </w:rPr>
        <w:t>M</w:t>
      </w:r>
      <w:r>
        <w:rPr>
          <w:rFonts w:hint="eastAsia" w:ascii="黑体" w:hAnsi="黑体" w:eastAsia="黑体"/>
          <w:color w:val="2B2B2B"/>
          <w:spacing w:val="-6"/>
          <w:sz w:val="28"/>
          <w:szCs w:val="28"/>
          <w:shd w:val="clear" w:color="auto" w:fill="FAFAFA"/>
        </w:rPr>
        <w:t>eter</w:t>
      </w:r>
      <w:r>
        <w:rPr>
          <w:rFonts w:hint="eastAsia" w:ascii="黑体" w:hAnsi="黑体" w:eastAsia="黑体"/>
          <w:color w:val="2B2B2B"/>
          <w:spacing w:val="-6"/>
          <w:sz w:val="28"/>
          <w:szCs w:val="28"/>
          <w:shd w:val="clear" w:color="auto" w:fill="FAFAFA"/>
          <w:lang w:val="en-US" w:eastAsia="zh-CN"/>
        </w:rPr>
        <w:t>s</w:t>
      </w:r>
    </w:p>
    <w:p>
      <w: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5715000" cy="635"/>
                <wp:effectExtent l="0" t="0" r="0" b="0"/>
                <wp:wrapNone/>
                <wp:docPr id="10" name="直线 89"/>
                <wp:cNvGraphicFramePr/>
                <a:graphic xmlns:a="http://schemas.openxmlformats.org/drawingml/2006/main">
                  <a:graphicData uri="http://schemas.microsoft.com/office/word/2010/wordprocessingShape">
                    <wps:wsp>
                      <wps:cNvCnPr/>
                      <wps:spPr>
                        <a:xfrm>
                          <a:off x="0" y="0"/>
                          <a:ext cx="5715000" cy="635"/>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线 89" o:spid="_x0000_s1026" o:spt="20" style="position:absolute;left:0pt;margin-left:0pt;margin-top:0pt;height:0.05pt;width:450pt;z-index:251661312;mso-width-relative:page;mso-height-relative:page;" filled="f" stroked="t" coordsize="21600,21600" o:gfxdata="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yBzGj0QAAAAIBAAAP&#10;AAAAAAAAAAEAIAAAACIAAABkcnMvZG93bnJldi54bWxQSwECFAAUAAAACACHTuJAmR5Ea+YBAADh&#10;AwAADgAAAAAAAAABACAAAAAgAQAAZHJzL2Uyb0RvYy54bWxQSwUGAAAAAAYABgBZAQAAeAUAAAAA&#10;">
                <v:fill on="f" focussize="0,0"/>
                <v:stroke color="#000000" joinstyle="round"/>
                <v:imagedata o:title=""/>
                <o:lock v:ext="edit" aspectratio="f"/>
              </v:line>
            </w:pict>
          </mc:Fallback>
        </mc:AlternateContent>
      </w: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rFonts w:ascii="黑体" w:hAnsi="黑体" w:eastAsia="黑体" w:cs="黑体"/>
          <w:spacing w:val="10"/>
          <w:sz w:val="28"/>
        </w:rPr>
      </w:pPr>
    </w:p>
    <w:p>
      <w:pPr>
        <w:ind w:firstLine="1460" w:firstLineChars="500"/>
        <w:rPr>
          <w:rFonts w:eastAsia="黑体" w:cs="黑体" w:asciiTheme="minorEastAsia" w:hAnsiTheme="minorEastAsia"/>
          <w:sz w:val="28"/>
        </w:rPr>
      </w:pPr>
      <w:r>
        <w:rPr>
          <w:rFonts w:hint="eastAsia" w:ascii="黑体" w:hAnsi="黑体" w:eastAsia="黑体" w:cs="黑体"/>
          <w:spacing w:val="6"/>
          <w:sz w:val="28"/>
        </w:rPr>
        <w:t>归 口 单 位：</w:t>
      </w:r>
      <w:r>
        <w:rPr>
          <w:rFonts w:hint="eastAsia" w:cs="黑体" w:asciiTheme="minorEastAsia" w:hAnsiTheme="minorEastAsia" w:eastAsiaTheme="minorEastAsia"/>
          <w:sz w:val="28"/>
        </w:rPr>
        <w:t>中国建筑材料联合会</w:t>
      </w:r>
    </w:p>
    <w:p>
      <w:pPr>
        <w:ind w:firstLine="1400" w:firstLineChars="500"/>
        <w:rPr>
          <w:rFonts w:cs="黑体" w:asciiTheme="minorEastAsia" w:hAnsiTheme="minorEastAsia" w:eastAsiaTheme="minorEastAsia"/>
          <w:sz w:val="28"/>
        </w:rPr>
      </w:pPr>
      <w:r>
        <w:rPr>
          <w:rFonts w:hint="eastAsia" w:ascii="黑体" w:hAnsi="黑体" w:eastAsia="黑体" w:cs="黑体"/>
          <w:sz w:val="28"/>
        </w:rPr>
        <w:t>主要起草单位：</w:t>
      </w:r>
      <w:r>
        <w:rPr>
          <w:rFonts w:hint="eastAsia" w:cs="黑体" w:asciiTheme="minorEastAsia" w:hAnsiTheme="minorEastAsia" w:eastAsiaTheme="minorEastAsia"/>
          <w:sz w:val="28"/>
        </w:rPr>
        <w:t>台州市计量技术研究院</w:t>
      </w:r>
    </w:p>
    <w:p>
      <w:pPr>
        <w:ind w:firstLine="1400" w:firstLineChars="500"/>
        <w:rPr>
          <w:rFonts w:hint="eastAsia"/>
          <w:sz w:val="28"/>
          <w:lang w:val="en-US" w:eastAsia="zh-CN"/>
        </w:rPr>
      </w:pPr>
      <w:r>
        <w:rPr>
          <w:rFonts w:hint="eastAsia" w:ascii="黑体" w:hAnsi="黑体" w:eastAsia="黑体" w:cs="黑体"/>
          <w:bCs/>
          <w:sz w:val="28"/>
        </w:rPr>
        <w:t>参加起草单位：</w:t>
      </w:r>
      <w:r>
        <w:rPr>
          <w:rFonts w:hint="eastAsia"/>
          <w:sz w:val="28"/>
          <w:lang w:val="en-US" w:eastAsia="zh-CN"/>
        </w:rPr>
        <w:t>台州市计量设备技术校准中心</w:t>
      </w:r>
    </w:p>
    <w:p>
      <w:pPr>
        <w:ind w:firstLine="3360" w:firstLineChars="1200"/>
        <w:rPr>
          <w:sz w:val="28"/>
        </w:rPr>
      </w:pPr>
      <w:r>
        <w:rPr>
          <w:sz w:val="28"/>
        </w:rPr>
        <w:t>台州市</w:t>
      </w:r>
      <w:r>
        <w:rPr>
          <w:rFonts w:hint="eastAsia"/>
          <w:sz w:val="28"/>
        </w:rPr>
        <w:t>建设工程质量检测中心</w:t>
      </w:r>
    </w:p>
    <w:p>
      <w:pPr>
        <w:ind w:firstLine="1400" w:firstLineChars="500"/>
        <w:rPr>
          <w:rFonts w:eastAsia="黑体" w:cs="黑体" w:asciiTheme="minorEastAsia" w:hAnsiTheme="minorEastAsia"/>
          <w:sz w:val="28"/>
        </w:rPr>
      </w:pPr>
    </w:p>
    <w:p>
      <w:pPr>
        <w:ind w:firstLine="1405" w:firstLineChars="500"/>
        <w:rPr>
          <w:b/>
          <w:sz w:val="28"/>
        </w:rPr>
      </w:pPr>
    </w:p>
    <w:p/>
    <w:p/>
    <w:p/>
    <w:p/>
    <w:p/>
    <w:p/>
    <w:p/>
    <w:p/>
    <w:p/>
    <w:p/>
    <w:p/>
    <w:p/>
    <w:p>
      <w:pPr>
        <w:jc w:val="center"/>
        <w:rPr>
          <w:sz w:val="28"/>
        </w:rPr>
      </w:pPr>
      <w:r>
        <w:rPr>
          <w:sz w:val="28"/>
        </w:rPr>
        <w:t>本规范</w:t>
      </w:r>
      <w:r>
        <w:rPr>
          <w:rFonts w:hint="eastAsia"/>
          <w:sz w:val="28"/>
        </w:rPr>
        <w:t>委托</w:t>
      </w:r>
      <w:r>
        <w:rPr>
          <w:rFonts w:hint="eastAsia" w:cs="黑体" w:asciiTheme="minorEastAsia" w:hAnsiTheme="minorEastAsia" w:eastAsiaTheme="minorEastAsia"/>
          <w:sz w:val="28"/>
        </w:rPr>
        <w:t>全国建材工业计量技术委员会</w:t>
      </w:r>
      <w:r>
        <w:rPr>
          <w:sz w:val="28"/>
        </w:rPr>
        <w:t>负责解释</w:t>
      </w:r>
      <w:r>
        <w:rPr>
          <w:sz w:val="28"/>
        </w:rPr>
        <w:br w:type="page"/>
      </w:r>
    </w:p>
    <w:p>
      <w:pPr>
        <w:ind w:firstLine="1680" w:firstLineChars="600"/>
        <w:rPr>
          <w:rFonts w:hint="eastAsia" w:ascii="黑体" w:hAnsi="黑体" w:eastAsia="黑体" w:cs="黑体"/>
          <w:bCs/>
          <w:sz w:val="28"/>
        </w:rPr>
      </w:pPr>
    </w:p>
    <w:p>
      <w:pPr>
        <w:ind w:firstLine="840" w:firstLineChars="300"/>
        <w:rPr>
          <w:rFonts w:hint="eastAsia" w:ascii="黑体" w:hAnsi="黑体" w:eastAsia="黑体" w:cs="黑体"/>
          <w:bCs/>
          <w:sz w:val="28"/>
        </w:rPr>
      </w:pPr>
    </w:p>
    <w:p>
      <w:pPr>
        <w:ind w:firstLine="840" w:firstLineChars="300"/>
        <w:rPr>
          <w:rFonts w:hint="eastAsia" w:ascii="黑体" w:hAnsi="黑体" w:eastAsia="黑体" w:cs="黑体"/>
          <w:bCs/>
          <w:sz w:val="28"/>
        </w:rPr>
      </w:pPr>
    </w:p>
    <w:p>
      <w:pPr>
        <w:ind w:firstLine="840" w:firstLineChars="300"/>
        <w:rPr>
          <w:rFonts w:hint="eastAsia" w:ascii="黑体" w:hAnsi="黑体" w:eastAsia="黑体" w:cs="黑体"/>
          <w:bCs/>
          <w:sz w:val="28"/>
        </w:rPr>
      </w:pPr>
      <w:r>
        <w:rPr>
          <w:rFonts w:hint="eastAsia" w:ascii="黑体" w:hAnsi="黑体" w:eastAsia="黑体" w:cs="黑体"/>
          <w:bCs/>
          <w:sz w:val="28"/>
        </w:rPr>
        <w:t>本规范主要起草人：</w:t>
      </w:r>
    </w:p>
    <w:p>
      <w:pPr>
        <w:ind w:firstLine="2240" w:firstLineChars="800"/>
        <w:rPr>
          <w:rFonts w:hint="eastAsia"/>
          <w:sz w:val="28"/>
          <w:lang w:val="en-US" w:eastAsia="zh-CN"/>
        </w:rPr>
      </w:pPr>
      <w:r>
        <w:rPr>
          <w:rFonts w:hint="eastAsia"/>
          <w:sz w:val="28"/>
          <w:lang w:val="en-US" w:eastAsia="zh-CN"/>
        </w:rPr>
        <w:t>王苏玲（台州市计量技术研究院）</w:t>
      </w:r>
    </w:p>
    <w:p>
      <w:pPr>
        <w:ind w:firstLine="2240" w:firstLineChars="800"/>
        <w:rPr>
          <w:rFonts w:hint="eastAsia"/>
          <w:sz w:val="28"/>
          <w:lang w:val="en-US" w:eastAsia="zh-CN"/>
        </w:rPr>
      </w:pPr>
      <w:r>
        <w:rPr>
          <w:rFonts w:hint="eastAsia"/>
          <w:sz w:val="28"/>
          <w:lang w:val="en-US" w:eastAsia="zh-CN"/>
        </w:rPr>
        <w:t>徐  欣（台州市计量技术研究院）</w:t>
      </w:r>
    </w:p>
    <w:p>
      <w:pPr>
        <w:ind w:firstLine="2240" w:firstLineChars="800"/>
        <w:rPr>
          <w:rFonts w:hint="default"/>
          <w:sz w:val="28"/>
          <w:lang w:val="en-US" w:eastAsia="zh-CN"/>
        </w:rPr>
      </w:pPr>
      <w:r>
        <w:rPr>
          <w:rFonts w:hint="eastAsia"/>
          <w:sz w:val="28"/>
          <w:lang w:val="en-US" w:eastAsia="zh-CN"/>
        </w:rPr>
        <w:t>郑  辉（台州市计量技术研究院）</w:t>
      </w:r>
    </w:p>
    <w:p>
      <w:pPr>
        <w:ind w:firstLine="1680" w:firstLineChars="600"/>
        <w:rPr>
          <w:rFonts w:hint="eastAsia" w:eastAsia="黑体"/>
          <w:sz w:val="28"/>
          <w:lang w:val="en-US" w:eastAsia="zh-CN"/>
        </w:rPr>
      </w:pPr>
      <w:r>
        <w:rPr>
          <w:rFonts w:hint="eastAsia" w:ascii="黑体" w:hAnsi="黑体" w:eastAsia="黑体" w:cs="黑体"/>
          <w:bCs/>
          <w:sz w:val="28"/>
        </w:rPr>
        <w:t>参加起草人：</w:t>
      </w:r>
      <w:r>
        <w:rPr>
          <w:rFonts w:hint="eastAsia" w:eastAsia="黑体"/>
          <w:sz w:val="28"/>
          <w:lang w:val="en-US" w:eastAsia="zh-CN"/>
        </w:rPr>
        <w:t xml:space="preserve"> </w:t>
      </w:r>
    </w:p>
    <w:p>
      <w:pPr>
        <w:ind w:firstLine="2240" w:firstLineChars="800"/>
        <w:rPr>
          <w:rFonts w:hint="eastAsia"/>
          <w:sz w:val="28"/>
          <w:lang w:val="en-US" w:eastAsia="zh-CN"/>
        </w:rPr>
      </w:pPr>
      <w:r>
        <w:rPr>
          <w:rFonts w:hint="eastAsia"/>
          <w:sz w:val="28"/>
          <w:lang w:val="en-US" w:eastAsia="zh-CN"/>
        </w:rPr>
        <w:t>金  鑫（台州市计量设备技术校准中心）</w:t>
      </w:r>
    </w:p>
    <w:p>
      <w:pPr>
        <w:ind w:firstLine="2240" w:firstLineChars="800"/>
        <w:rPr>
          <w:rFonts w:hint="eastAsia"/>
          <w:sz w:val="28"/>
          <w:lang w:val="en-US" w:eastAsia="zh-CN"/>
        </w:rPr>
      </w:pPr>
      <w:r>
        <w:rPr>
          <w:rFonts w:hint="eastAsia"/>
          <w:sz w:val="28"/>
          <w:lang w:val="en-US" w:eastAsia="zh-CN"/>
        </w:rPr>
        <w:t>陈传飞（台州市建设工程质量检测中心）</w:t>
      </w:r>
    </w:p>
    <w:p>
      <w:pPr>
        <w:ind w:firstLine="2240" w:firstLineChars="800"/>
        <w:rPr>
          <w:rFonts w:hint="eastAsia"/>
          <w:sz w:val="28"/>
          <w:lang w:val="en-US" w:eastAsia="zh-CN"/>
        </w:rPr>
      </w:pPr>
      <w:r>
        <w:rPr>
          <w:rFonts w:hint="eastAsia"/>
          <w:sz w:val="28"/>
          <w:lang w:val="en-US" w:eastAsia="zh-CN"/>
        </w:rPr>
        <w:t>朱方明（台州市计量设备技术校准中心）</w:t>
      </w:r>
    </w:p>
    <w:p>
      <w:pPr>
        <w:ind w:firstLine="2240" w:firstLineChars="800"/>
        <w:rPr>
          <w:rFonts w:hint="default"/>
          <w:sz w:val="28"/>
          <w:lang w:val="en-US" w:eastAsia="zh-CN"/>
        </w:rPr>
      </w:pPr>
      <w:r>
        <w:rPr>
          <w:rFonts w:hint="eastAsia"/>
          <w:sz w:val="28"/>
          <w:lang w:val="en-US" w:eastAsia="zh-CN"/>
        </w:rPr>
        <w:t>李爱永（台州市计量设备技术校准中心）</w:t>
      </w:r>
    </w:p>
    <w:p>
      <w:pPr>
        <w:rPr>
          <w:rFonts w:ascii="黑体" w:hAnsi="黑体" w:eastAsia="黑体" w:cs="黑体"/>
          <w:bCs/>
          <w:sz w:val="28"/>
        </w:rPr>
      </w:pPr>
    </w:p>
    <w:p>
      <w:pPr>
        <w:rPr>
          <w:rFonts w:ascii="黑体" w:hAnsi="黑体" w:eastAsia="黑体" w:cs="黑体"/>
          <w:bCs/>
          <w:sz w:val="28"/>
        </w:rPr>
      </w:pPr>
    </w:p>
    <w:p>
      <w:pPr>
        <w:rPr>
          <w:rFonts w:ascii="黑体" w:hAnsi="黑体" w:eastAsia="黑体" w:cs="黑体"/>
          <w:bCs/>
          <w:sz w:val="28"/>
        </w:rPr>
      </w:pPr>
    </w:p>
    <w:p>
      <w:pPr>
        <w:ind w:firstLine="2660" w:firstLineChars="950"/>
        <w:rPr>
          <w:sz w:val="28"/>
        </w:rPr>
      </w:pPr>
    </w:p>
    <w:p>
      <w:pPr>
        <w:ind w:firstLine="2660" w:firstLineChars="950"/>
        <w:rPr>
          <w:sz w:val="28"/>
        </w:rPr>
      </w:pPr>
    </w:p>
    <w:p>
      <w:pPr>
        <w:widowControl/>
        <w:jc w:val="left"/>
        <w:rPr>
          <w:b/>
          <w:sz w:val="32"/>
        </w:rPr>
        <w:sectPr>
          <w:footerReference r:id="rId5" w:type="first"/>
          <w:headerReference r:id="rId3" w:type="default"/>
          <w:footerReference r:id="rId4" w:type="default"/>
          <w:pgSz w:w="11906" w:h="16838"/>
          <w:pgMar w:top="567" w:right="1134" w:bottom="1134" w:left="1134" w:header="850" w:footer="1134" w:gutter="0"/>
          <w:pgBorders>
            <w:top w:val="none" w:sz="0" w:space="0"/>
            <w:left w:val="none" w:sz="0" w:space="0"/>
            <w:bottom w:val="none" w:sz="0" w:space="0"/>
            <w:right w:val="none" w:sz="0" w:space="0"/>
          </w:pgBorders>
          <w:pgNumType w:fmt="upperRoman" w:start="0"/>
          <w:cols w:space="0" w:num="1"/>
          <w:formProt w:val="0"/>
          <w:titlePg/>
          <w:docGrid w:type="lines" w:linePitch="312" w:charSpace="0"/>
        </w:sectPr>
      </w:pPr>
      <w:r>
        <w:rPr>
          <w:sz w:val="28"/>
        </w:rPr>
        <w:br w:type="page"/>
      </w:r>
    </w:p>
    <w:p>
      <w:pPr>
        <w:jc w:val="center"/>
        <w:rPr>
          <w:rFonts w:ascii="黑体" w:hAnsi="黑体" w:eastAsia="黑体" w:cs="黑体"/>
          <w:bCs/>
          <w:sz w:val="44"/>
          <w:szCs w:val="44"/>
        </w:rPr>
      </w:pPr>
      <w:r>
        <w:rPr>
          <w:rFonts w:hint="eastAsia" w:ascii="黑体" w:hAnsi="黑体" w:eastAsia="黑体" w:cs="黑体"/>
          <w:bCs/>
          <w:sz w:val="44"/>
          <w:szCs w:val="44"/>
        </w:rPr>
        <w:t>目    录</w:t>
      </w:r>
    </w:p>
    <w:p>
      <w:pPr>
        <w:jc w:val="center"/>
        <w:rPr>
          <w:rFonts w:ascii="黑体" w:hAnsi="黑体" w:eastAsia="黑体" w:cs="黑体"/>
          <w:bCs/>
          <w:sz w:val="44"/>
          <w:szCs w:val="44"/>
        </w:rPr>
      </w:pPr>
    </w:p>
    <w:p>
      <w:pPr>
        <w:spacing w:line="400" w:lineRule="exact"/>
        <w:jc w:val="left"/>
        <w:rPr>
          <w:rFonts w:hint="default" w:ascii="Times New Roman" w:hAnsi="Times New Roman" w:cs="Times New Roman" w:eastAsiaTheme="minorEastAsia"/>
          <w:spacing w:val="34"/>
          <w:sz w:val="24"/>
        </w:rPr>
      </w:pPr>
      <w:r>
        <w:rPr>
          <w:rFonts w:hint="default" w:ascii="Times New Roman" w:hAnsi="Times New Roman" w:cs="Times New Roman" w:eastAsiaTheme="minorEastAsia"/>
          <w:sz w:val="24"/>
        </w:rPr>
        <w:t>引言</w:t>
      </w:r>
      <w:r>
        <w:rPr>
          <w:rFonts w:hint="eastAsia" w:ascii="宋体" w:hAnsi="宋体" w:eastAsia="宋体" w:cs="宋体"/>
          <w:sz w:val="24"/>
        </w:rPr>
        <w:t>…………………………………………………………………………………………</w:t>
      </w:r>
      <w:r>
        <w:rPr>
          <w:rFonts w:hint="default" w:ascii="Times New Roman" w:hAnsi="Times New Roman" w:cs="Times New Roman" w:eastAsiaTheme="minorEastAsia"/>
          <w:spacing w:val="-11"/>
          <w:sz w:val="24"/>
        </w:rPr>
        <w:t>（Ⅱ）</w:t>
      </w:r>
      <w:r>
        <w:rPr>
          <w:rFonts w:hint="default" w:ascii="Times New Roman" w:hAnsi="Times New Roman" w:cs="Times New Roman" w:eastAsiaTheme="minorEastAsia"/>
          <w:sz w:val="24"/>
        </w:rPr>
        <w:t xml:space="preserve">  1  范围</w:t>
      </w:r>
      <w:r>
        <w:rPr>
          <w:rFonts w:hint="eastAsia" w:ascii="宋体" w:hAnsi="宋体" w:eastAsia="宋体" w:cs="宋体"/>
          <w:sz w:val="24"/>
        </w:rPr>
        <w:t>………………………………………………………………………………………</w:t>
      </w:r>
      <w:r>
        <w:rPr>
          <w:rFonts w:hint="default" w:ascii="Times New Roman" w:hAnsi="Times New Roman" w:cs="Times New Roman" w:eastAsiaTheme="minorEastAsia"/>
          <w:spacing w:val="34"/>
          <w:sz w:val="24"/>
        </w:rPr>
        <w:t>（1）</w:t>
      </w:r>
    </w:p>
    <w:p>
      <w:pPr>
        <w:spacing w:line="400" w:lineRule="exact"/>
        <w:jc w:val="left"/>
        <w:rPr>
          <w:rFonts w:hint="default" w:ascii="Times New Roman" w:hAnsi="Times New Roman" w:cs="Times New Roman" w:eastAsiaTheme="minorEastAsia"/>
          <w:spacing w:val="34"/>
          <w:sz w:val="24"/>
        </w:rPr>
      </w:pPr>
      <w:r>
        <w:rPr>
          <w:rFonts w:hint="default" w:ascii="Times New Roman" w:hAnsi="Times New Roman" w:cs="Times New Roman" w:eastAsiaTheme="minorEastAsia"/>
          <w:sz w:val="24"/>
        </w:rPr>
        <w:t>2引用文件</w:t>
      </w:r>
      <w:r>
        <w:rPr>
          <w:rFonts w:hint="eastAsia" w:ascii="宋体" w:hAnsi="宋体" w:eastAsia="宋体" w:cs="宋体"/>
          <w:sz w:val="24"/>
        </w:rPr>
        <w:t>……………………………………………………………………………………</w:t>
      </w:r>
      <w:r>
        <w:rPr>
          <w:rFonts w:hint="default" w:ascii="Times New Roman" w:hAnsi="Times New Roman" w:cs="Times New Roman" w:eastAsiaTheme="minorEastAsia"/>
          <w:spacing w:val="34"/>
          <w:sz w:val="24"/>
        </w:rPr>
        <w:t>（1）</w:t>
      </w:r>
    </w:p>
    <w:p>
      <w:pPr>
        <w:spacing w:line="400" w:lineRule="exact"/>
        <w:jc w:val="left"/>
        <w:rPr>
          <w:rFonts w:hint="default" w:ascii="Times New Roman" w:hAnsi="Times New Roman" w:cs="Times New Roman" w:eastAsiaTheme="minorEastAsia"/>
          <w:sz w:val="24"/>
        </w:rPr>
      </w:pPr>
      <w:r>
        <w:rPr>
          <w:rFonts w:hint="default" w:ascii="Times New Roman" w:hAnsi="Times New Roman" w:cs="Times New Roman" w:eastAsiaTheme="minorEastAsia"/>
          <w:sz w:val="24"/>
        </w:rPr>
        <w:t>3  概述</w:t>
      </w:r>
      <w:r>
        <w:rPr>
          <w:rFonts w:hint="eastAsia" w:ascii="宋体" w:hAnsi="宋体" w:eastAsia="宋体" w:cs="宋体"/>
          <w:sz w:val="24"/>
        </w:rPr>
        <w:t>………………………………………………………………………………………</w:t>
      </w:r>
      <w:r>
        <w:rPr>
          <w:rFonts w:hint="default" w:ascii="Times New Roman" w:hAnsi="Times New Roman" w:cs="Times New Roman" w:eastAsiaTheme="minorEastAsia"/>
          <w:spacing w:val="34"/>
          <w:sz w:val="24"/>
        </w:rPr>
        <w:t>（1）</w:t>
      </w:r>
    </w:p>
    <w:p>
      <w:pPr>
        <w:spacing w:line="400" w:lineRule="exact"/>
        <w:jc w:val="left"/>
        <w:rPr>
          <w:rFonts w:hint="default" w:ascii="Times New Roman" w:hAnsi="Times New Roman" w:cs="Times New Roman" w:eastAsiaTheme="minorEastAsia"/>
          <w:spacing w:val="34"/>
          <w:sz w:val="24"/>
        </w:rPr>
      </w:pPr>
      <w:r>
        <w:rPr>
          <w:rFonts w:hint="default" w:ascii="Times New Roman" w:hAnsi="Times New Roman" w:cs="Times New Roman" w:eastAsiaTheme="minorEastAsia"/>
          <w:sz w:val="24"/>
        </w:rPr>
        <w:t>4  计量特性</w:t>
      </w:r>
      <w:r>
        <w:rPr>
          <w:rFonts w:hint="eastAsia" w:ascii="宋体" w:hAnsi="宋体" w:eastAsia="宋体" w:cs="宋体"/>
          <w:sz w:val="24"/>
        </w:rPr>
        <w:t>…………………………………………………………………………………</w:t>
      </w:r>
      <w:r>
        <w:rPr>
          <w:rFonts w:hint="default" w:ascii="Times New Roman" w:hAnsi="Times New Roman" w:cs="Times New Roman" w:eastAsiaTheme="minorEastAsia"/>
          <w:spacing w:val="34"/>
          <w:sz w:val="24"/>
        </w:rPr>
        <w:t>（2）</w:t>
      </w:r>
    </w:p>
    <w:p>
      <w:pPr>
        <w:spacing w:line="400" w:lineRule="exact"/>
        <w:jc w:val="left"/>
        <w:rPr>
          <w:rFonts w:hint="default" w:ascii="Times New Roman" w:hAnsi="Times New Roman" w:cs="Times New Roman" w:eastAsiaTheme="minorEastAsia"/>
          <w:spacing w:val="34"/>
          <w:sz w:val="24"/>
        </w:rPr>
      </w:pPr>
      <w:r>
        <w:rPr>
          <w:rFonts w:hint="default" w:ascii="Times New Roman" w:hAnsi="Times New Roman" w:cs="Times New Roman" w:eastAsiaTheme="minorEastAsia"/>
          <w:sz w:val="24"/>
          <w:lang w:val="en-US" w:eastAsia="zh-CN"/>
        </w:rPr>
        <w:t>4.1  筛孔尺寸</w:t>
      </w:r>
      <w:r>
        <w:rPr>
          <w:rFonts w:hint="eastAsia" w:ascii="宋体" w:hAnsi="宋体" w:eastAsia="宋体" w:cs="宋体"/>
          <w:sz w:val="24"/>
        </w:rPr>
        <w:t>………………………………………………………………………………</w:t>
      </w:r>
      <w:r>
        <w:rPr>
          <w:rFonts w:hint="default" w:ascii="Times New Roman" w:hAnsi="Times New Roman" w:cs="Times New Roman" w:eastAsiaTheme="minorEastAsia"/>
          <w:spacing w:val="34"/>
          <w:sz w:val="24"/>
        </w:rPr>
        <w:t>（</w:t>
      </w:r>
      <w:r>
        <w:rPr>
          <w:rFonts w:hint="default" w:ascii="Times New Roman" w:hAnsi="Times New Roman" w:cs="Times New Roman" w:eastAsiaTheme="minorEastAsia"/>
          <w:spacing w:val="34"/>
          <w:sz w:val="24"/>
          <w:lang w:val="en-US" w:eastAsia="zh-CN"/>
        </w:rPr>
        <w:t>2</w:t>
      </w:r>
      <w:r>
        <w:rPr>
          <w:rFonts w:hint="default" w:ascii="Times New Roman" w:hAnsi="Times New Roman" w:cs="Times New Roman" w:eastAsiaTheme="minorEastAsia"/>
          <w:spacing w:val="34"/>
          <w:sz w:val="24"/>
        </w:rPr>
        <w:t>）</w:t>
      </w:r>
    </w:p>
    <w:p>
      <w:pPr>
        <w:spacing w:line="400" w:lineRule="exact"/>
        <w:jc w:val="left"/>
        <w:rPr>
          <w:rFonts w:hint="default" w:ascii="Times New Roman" w:hAnsi="Times New Roman" w:cs="Times New Roman" w:eastAsiaTheme="minorEastAsia"/>
          <w:spacing w:val="34"/>
          <w:sz w:val="24"/>
          <w:lang w:val="en-US" w:eastAsia="zh-CN"/>
        </w:rPr>
      </w:pPr>
      <w:r>
        <w:rPr>
          <w:rFonts w:hint="default" w:ascii="Times New Roman" w:hAnsi="Times New Roman" w:cs="Times New Roman" w:eastAsiaTheme="minorEastAsia"/>
          <w:sz w:val="24"/>
          <w:lang w:val="en-US" w:eastAsia="zh-CN"/>
        </w:rPr>
        <w:t>4.2  含砂量测管容量</w:t>
      </w:r>
      <w:r>
        <w:rPr>
          <w:rFonts w:hint="eastAsia" w:ascii="宋体" w:hAnsi="宋体" w:eastAsia="宋体" w:cs="宋体"/>
          <w:sz w:val="24"/>
        </w:rPr>
        <w:t>………………………………………………………………………</w:t>
      </w:r>
      <w:r>
        <w:rPr>
          <w:rFonts w:hint="default" w:ascii="Times New Roman" w:hAnsi="Times New Roman" w:cs="Times New Roman" w:eastAsiaTheme="minorEastAsia"/>
          <w:spacing w:val="34"/>
          <w:sz w:val="24"/>
        </w:rPr>
        <w:t>（</w:t>
      </w:r>
      <w:r>
        <w:rPr>
          <w:rFonts w:hint="default" w:ascii="Times New Roman" w:hAnsi="Times New Roman" w:cs="Times New Roman" w:eastAsiaTheme="minorEastAsia"/>
          <w:spacing w:val="34"/>
          <w:sz w:val="24"/>
          <w:lang w:val="en-US" w:eastAsia="zh-CN"/>
        </w:rPr>
        <w:t>2</w:t>
      </w:r>
      <w:r>
        <w:rPr>
          <w:rFonts w:hint="default" w:ascii="Times New Roman" w:hAnsi="Times New Roman" w:cs="Times New Roman" w:eastAsiaTheme="minorEastAsia"/>
          <w:spacing w:val="34"/>
          <w:sz w:val="24"/>
        </w:rPr>
        <w:t>）</w:t>
      </w:r>
    </w:p>
    <w:p>
      <w:pPr>
        <w:spacing w:line="400" w:lineRule="exact"/>
        <w:jc w:val="left"/>
        <w:rPr>
          <w:rFonts w:hint="default" w:ascii="Times New Roman" w:hAnsi="Times New Roman" w:cs="Times New Roman" w:eastAsiaTheme="minorEastAsia"/>
          <w:sz w:val="24"/>
        </w:rPr>
      </w:pPr>
      <w:r>
        <w:rPr>
          <w:rFonts w:hint="default" w:ascii="Times New Roman" w:hAnsi="Times New Roman" w:cs="Times New Roman" w:eastAsiaTheme="minorEastAsia"/>
          <w:sz w:val="24"/>
        </w:rPr>
        <w:t>5  校准条件</w:t>
      </w:r>
      <w:r>
        <w:rPr>
          <w:rFonts w:hint="eastAsia" w:ascii="宋体" w:hAnsi="宋体" w:eastAsia="宋体" w:cs="宋体"/>
          <w:sz w:val="24"/>
        </w:rPr>
        <w:t>…………………………………………………………………………………</w:t>
      </w:r>
      <w:r>
        <w:rPr>
          <w:rFonts w:hint="default" w:ascii="Times New Roman" w:hAnsi="Times New Roman" w:cs="Times New Roman" w:eastAsiaTheme="minorEastAsia"/>
          <w:spacing w:val="34"/>
          <w:sz w:val="24"/>
        </w:rPr>
        <w:t>（</w:t>
      </w:r>
      <w:r>
        <w:rPr>
          <w:rFonts w:hint="default" w:ascii="Times New Roman" w:hAnsi="Times New Roman" w:cs="Times New Roman" w:eastAsiaTheme="minorEastAsia"/>
          <w:spacing w:val="34"/>
          <w:sz w:val="24"/>
          <w:lang w:val="en-US" w:eastAsia="zh-CN"/>
        </w:rPr>
        <w:t>2</w:t>
      </w:r>
      <w:r>
        <w:rPr>
          <w:rFonts w:hint="default" w:ascii="Times New Roman" w:hAnsi="Times New Roman" w:cs="Times New Roman" w:eastAsiaTheme="minorEastAsia"/>
          <w:spacing w:val="34"/>
          <w:sz w:val="24"/>
        </w:rPr>
        <w:t>）</w:t>
      </w:r>
    </w:p>
    <w:p>
      <w:pPr>
        <w:spacing w:line="400" w:lineRule="exact"/>
        <w:jc w:val="left"/>
        <w:rPr>
          <w:rFonts w:hint="default" w:ascii="Times New Roman" w:hAnsi="Times New Roman" w:cs="Times New Roman" w:eastAsiaTheme="minorEastAsia"/>
          <w:sz w:val="24"/>
        </w:rPr>
      </w:pPr>
      <w:r>
        <w:rPr>
          <w:rFonts w:hint="default" w:ascii="Times New Roman" w:hAnsi="Times New Roman" w:cs="Times New Roman" w:eastAsiaTheme="minorEastAsia"/>
          <w:sz w:val="24"/>
        </w:rPr>
        <w:t>5.1  环境条件</w:t>
      </w:r>
      <w:r>
        <w:rPr>
          <w:rFonts w:hint="eastAsia" w:ascii="宋体" w:hAnsi="宋体" w:eastAsia="宋体" w:cs="宋体"/>
          <w:sz w:val="24"/>
        </w:rPr>
        <w:t>………………………………………………………………………………</w:t>
      </w:r>
      <w:r>
        <w:rPr>
          <w:rFonts w:hint="default" w:ascii="Times New Roman" w:hAnsi="Times New Roman" w:cs="Times New Roman" w:eastAsiaTheme="minorEastAsia"/>
          <w:spacing w:val="34"/>
          <w:sz w:val="24"/>
        </w:rPr>
        <w:t>（</w:t>
      </w:r>
      <w:r>
        <w:rPr>
          <w:rFonts w:hint="default" w:ascii="Times New Roman" w:hAnsi="Times New Roman" w:cs="Times New Roman" w:eastAsiaTheme="minorEastAsia"/>
          <w:spacing w:val="34"/>
          <w:sz w:val="24"/>
          <w:lang w:val="en-US" w:eastAsia="zh-CN"/>
        </w:rPr>
        <w:t>2</w:t>
      </w:r>
      <w:r>
        <w:rPr>
          <w:rFonts w:hint="default" w:ascii="Times New Roman" w:hAnsi="Times New Roman" w:cs="Times New Roman" w:eastAsiaTheme="minorEastAsia"/>
          <w:spacing w:val="34"/>
          <w:sz w:val="24"/>
        </w:rPr>
        <w:t>）</w:t>
      </w:r>
    </w:p>
    <w:p>
      <w:pPr>
        <w:spacing w:line="400" w:lineRule="exact"/>
        <w:jc w:val="left"/>
        <w:rPr>
          <w:rFonts w:hint="default" w:ascii="Times New Roman" w:hAnsi="Times New Roman" w:cs="Times New Roman" w:eastAsiaTheme="minorEastAsia"/>
          <w:sz w:val="24"/>
        </w:rPr>
      </w:pPr>
      <w:r>
        <w:rPr>
          <w:rFonts w:hint="default" w:ascii="Times New Roman" w:hAnsi="Times New Roman" w:cs="Times New Roman" w:eastAsiaTheme="minorEastAsia"/>
          <w:sz w:val="24"/>
        </w:rPr>
        <w:t>5.2  测量标准及其他设备</w:t>
      </w:r>
      <w:r>
        <w:rPr>
          <w:rFonts w:hint="eastAsia" w:ascii="宋体" w:hAnsi="宋体" w:eastAsia="宋体" w:cs="宋体"/>
          <w:sz w:val="24"/>
        </w:rPr>
        <w:t>…………………………………………………………………</w:t>
      </w:r>
      <w:r>
        <w:rPr>
          <w:rFonts w:hint="default" w:ascii="Times New Roman" w:hAnsi="Times New Roman" w:cs="Times New Roman" w:eastAsiaTheme="minorEastAsia"/>
          <w:spacing w:val="34"/>
          <w:sz w:val="24"/>
        </w:rPr>
        <w:t>（</w:t>
      </w:r>
      <w:r>
        <w:rPr>
          <w:rFonts w:hint="default" w:ascii="Times New Roman" w:hAnsi="Times New Roman" w:cs="Times New Roman" w:eastAsiaTheme="minorEastAsia"/>
          <w:spacing w:val="34"/>
          <w:sz w:val="24"/>
          <w:lang w:val="en-US" w:eastAsia="zh-CN"/>
        </w:rPr>
        <w:t>2</w:t>
      </w:r>
      <w:r>
        <w:rPr>
          <w:rFonts w:hint="default" w:ascii="Times New Roman" w:hAnsi="Times New Roman" w:cs="Times New Roman" w:eastAsiaTheme="minorEastAsia"/>
          <w:spacing w:val="34"/>
          <w:sz w:val="24"/>
        </w:rPr>
        <w:t>）</w:t>
      </w:r>
    </w:p>
    <w:p>
      <w:pPr>
        <w:spacing w:line="400" w:lineRule="exact"/>
        <w:jc w:val="left"/>
        <w:rPr>
          <w:rFonts w:hint="default" w:ascii="Times New Roman" w:hAnsi="Times New Roman" w:cs="Times New Roman" w:eastAsiaTheme="minorEastAsia"/>
          <w:sz w:val="24"/>
        </w:rPr>
      </w:pPr>
      <w:r>
        <w:rPr>
          <w:rFonts w:hint="default" w:ascii="Times New Roman" w:hAnsi="Times New Roman" w:cs="Times New Roman" w:eastAsiaTheme="minorEastAsia"/>
          <w:sz w:val="24"/>
        </w:rPr>
        <w:t>6  校准项目和校准方法</w:t>
      </w:r>
      <w:r>
        <w:rPr>
          <w:rFonts w:hint="eastAsia" w:ascii="宋体" w:hAnsi="宋体" w:eastAsia="宋体" w:cs="宋体"/>
          <w:sz w:val="24"/>
        </w:rPr>
        <w:t>……………………………………………………………………</w:t>
      </w:r>
      <w:r>
        <w:rPr>
          <w:rFonts w:hint="default" w:ascii="Times New Roman" w:hAnsi="Times New Roman" w:cs="Times New Roman" w:eastAsiaTheme="minorEastAsia"/>
          <w:spacing w:val="34"/>
          <w:sz w:val="24"/>
        </w:rPr>
        <w:t>（</w:t>
      </w:r>
      <w:r>
        <w:rPr>
          <w:rFonts w:hint="default" w:ascii="Times New Roman" w:hAnsi="Times New Roman" w:cs="Times New Roman" w:eastAsiaTheme="minorEastAsia"/>
          <w:spacing w:val="34"/>
          <w:sz w:val="24"/>
          <w:lang w:val="en-US" w:eastAsia="zh-CN"/>
        </w:rPr>
        <w:t>2</w:t>
      </w:r>
      <w:r>
        <w:rPr>
          <w:rFonts w:hint="default" w:ascii="Times New Roman" w:hAnsi="Times New Roman" w:cs="Times New Roman" w:eastAsiaTheme="minorEastAsia"/>
          <w:spacing w:val="34"/>
          <w:sz w:val="24"/>
        </w:rPr>
        <w:t>）</w:t>
      </w:r>
    </w:p>
    <w:p>
      <w:pPr>
        <w:spacing w:line="400" w:lineRule="exact"/>
        <w:jc w:val="left"/>
        <w:rPr>
          <w:rFonts w:hint="default" w:ascii="Times New Roman" w:hAnsi="Times New Roman" w:cs="Times New Roman" w:eastAsiaTheme="minorEastAsia"/>
          <w:spacing w:val="34"/>
          <w:sz w:val="24"/>
        </w:rPr>
      </w:pPr>
      <w:r>
        <w:rPr>
          <w:rFonts w:hint="default" w:ascii="Times New Roman" w:hAnsi="Times New Roman" w:cs="Times New Roman" w:eastAsiaTheme="minorEastAsia"/>
          <w:sz w:val="24"/>
        </w:rPr>
        <w:t>6.1  校准前检查</w:t>
      </w:r>
      <w:r>
        <w:rPr>
          <w:rFonts w:hint="eastAsia" w:ascii="宋体" w:hAnsi="宋体" w:eastAsia="宋体" w:cs="宋体"/>
          <w:sz w:val="24"/>
        </w:rPr>
        <w:t>……………………………………………………………………………</w:t>
      </w:r>
      <w:r>
        <w:rPr>
          <w:rFonts w:hint="default" w:ascii="Times New Roman" w:hAnsi="Times New Roman" w:cs="Times New Roman" w:eastAsiaTheme="minorEastAsia"/>
          <w:spacing w:val="34"/>
          <w:sz w:val="24"/>
        </w:rPr>
        <w:t>（</w:t>
      </w:r>
      <w:r>
        <w:rPr>
          <w:rFonts w:hint="default" w:ascii="Times New Roman" w:hAnsi="Times New Roman" w:cs="Times New Roman" w:eastAsiaTheme="minorEastAsia"/>
          <w:spacing w:val="34"/>
          <w:sz w:val="24"/>
          <w:lang w:val="en-US" w:eastAsia="zh-CN"/>
        </w:rPr>
        <w:t>2</w:t>
      </w:r>
      <w:r>
        <w:rPr>
          <w:rFonts w:hint="default" w:ascii="Times New Roman" w:hAnsi="Times New Roman" w:cs="Times New Roman" w:eastAsiaTheme="minorEastAsia"/>
          <w:spacing w:val="34"/>
          <w:sz w:val="24"/>
        </w:rPr>
        <w:t>）</w:t>
      </w:r>
    </w:p>
    <w:p>
      <w:pPr>
        <w:spacing w:line="400" w:lineRule="exact"/>
        <w:jc w:val="left"/>
        <w:rPr>
          <w:rFonts w:hint="default" w:ascii="Times New Roman" w:hAnsi="Times New Roman" w:cs="Times New Roman" w:eastAsiaTheme="minorEastAsia"/>
          <w:spacing w:val="34"/>
          <w:sz w:val="24"/>
        </w:rPr>
      </w:pPr>
      <w:r>
        <w:rPr>
          <w:rFonts w:hint="default" w:ascii="Times New Roman" w:hAnsi="Times New Roman" w:cs="Times New Roman" w:eastAsiaTheme="minorEastAsia"/>
          <w:sz w:val="24"/>
        </w:rPr>
        <w:t>6.2  筛孔尺寸</w:t>
      </w:r>
      <w:r>
        <w:rPr>
          <w:rFonts w:hint="eastAsia" w:ascii="宋体" w:hAnsi="宋体" w:eastAsia="宋体" w:cs="宋体"/>
          <w:sz w:val="24"/>
        </w:rPr>
        <w:t>………………………………………………………………………………</w:t>
      </w:r>
      <w:r>
        <w:rPr>
          <w:rFonts w:hint="default" w:ascii="Times New Roman" w:hAnsi="Times New Roman" w:cs="Times New Roman" w:eastAsiaTheme="minorEastAsia"/>
          <w:spacing w:val="34"/>
          <w:sz w:val="24"/>
        </w:rPr>
        <w:t>（3）</w:t>
      </w:r>
    </w:p>
    <w:p>
      <w:pPr>
        <w:spacing w:line="400" w:lineRule="exact"/>
        <w:jc w:val="left"/>
        <w:rPr>
          <w:rFonts w:hint="default" w:ascii="Times New Roman" w:hAnsi="Times New Roman" w:cs="Times New Roman" w:eastAsiaTheme="minorEastAsia"/>
          <w:sz w:val="24"/>
        </w:rPr>
      </w:pPr>
      <w:r>
        <w:rPr>
          <w:rFonts w:hint="default" w:ascii="Times New Roman" w:hAnsi="Times New Roman" w:cs="Times New Roman" w:eastAsiaTheme="minorEastAsia"/>
          <w:sz w:val="24"/>
        </w:rPr>
        <w:t xml:space="preserve">6.3  </w:t>
      </w:r>
      <w:r>
        <w:rPr>
          <w:rFonts w:hint="default" w:ascii="Times New Roman" w:hAnsi="Times New Roman" w:cs="Times New Roman" w:eastAsiaTheme="minorEastAsia"/>
          <w:kern w:val="0"/>
          <w:sz w:val="24"/>
          <w:lang w:eastAsia="zh-CN"/>
        </w:rPr>
        <w:t>含砂量测管</w:t>
      </w:r>
      <w:r>
        <w:rPr>
          <w:rFonts w:hint="default" w:ascii="Times New Roman" w:hAnsi="Times New Roman" w:cs="Times New Roman" w:eastAsiaTheme="minorEastAsia"/>
          <w:sz w:val="24"/>
          <w:lang w:val="en-US" w:eastAsia="zh-CN"/>
        </w:rPr>
        <w:t>容量</w:t>
      </w:r>
      <w:r>
        <w:rPr>
          <w:rFonts w:hint="eastAsia" w:ascii="宋体" w:hAnsi="宋体" w:eastAsia="宋体" w:cs="宋体"/>
          <w:sz w:val="24"/>
        </w:rPr>
        <w:t>………………………………………………………………………</w:t>
      </w:r>
      <w:r>
        <w:rPr>
          <w:rFonts w:hint="default" w:ascii="Times New Roman" w:hAnsi="Times New Roman" w:cs="Times New Roman" w:eastAsiaTheme="minorEastAsia"/>
          <w:spacing w:val="34"/>
          <w:sz w:val="24"/>
        </w:rPr>
        <w:t>（</w:t>
      </w:r>
      <w:r>
        <w:rPr>
          <w:rFonts w:hint="default" w:ascii="Times New Roman" w:hAnsi="Times New Roman" w:cs="Times New Roman" w:eastAsiaTheme="minorEastAsia"/>
          <w:spacing w:val="34"/>
          <w:sz w:val="24"/>
          <w:lang w:val="en-US" w:eastAsia="zh-CN"/>
        </w:rPr>
        <w:t>3</w:t>
      </w:r>
      <w:r>
        <w:rPr>
          <w:rFonts w:hint="default" w:ascii="Times New Roman" w:hAnsi="Times New Roman" w:cs="Times New Roman" w:eastAsiaTheme="minorEastAsia"/>
          <w:spacing w:val="34"/>
          <w:sz w:val="24"/>
        </w:rPr>
        <w:t>）</w:t>
      </w:r>
    </w:p>
    <w:p>
      <w:pPr>
        <w:spacing w:line="400" w:lineRule="exact"/>
        <w:jc w:val="left"/>
        <w:rPr>
          <w:rFonts w:hint="default" w:ascii="Times New Roman" w:hAnsi="Times New Roman" w:cs="Times New Roman" w:eastAsiaTheme="minorEastAsia"/>
          <w:sz w:val="24"/>
        </w:rPr>
      </w:pPr>
      <w:r>
        <w:rPr>
          <w:rFonts w:hint="default" w:ascii="Times New Roman" w:hAnsi="Times New Roman" w:cs="Times New Roman" w:eastAsiaTheme="minorEastAsia"/>
          <w:sz w:val="24"/>
        </w:rPr>
        <w:t>7  校准结果表达</w:t>
      </w:r>
      <w:r>
        <w:rPr>
          <w:rFonts w:hint="eastAsia" w:ascii="宋体" w:hAnsi="宋体" w:eastAsia="宋体" w:cs="宋体"/>
          <w:sz w:val="24"/>
        </w:rPr>
        <w:t>……………………………………………………………………………</w:t>
      </w:r>
      <w:r>
        <w:rPr>
          <w:rFonts w:hint="default" w:ascii="Times New Roman" w:hAnsi="Times New Roman" w:cs="Times New Roman" w:eastAsiaTheme="minorEastAsia"/>
          <w:spacing w:val="34"/>
          <w:sz w:val="24"/>
        </w:rPr>
        <w:t>（</w:t>
      </w:r>
      <w:r>
        <w:rPr>
          <w:rFonts w:hint="default" w:ascii="Times New Roman" w:hAnsi="Times New Roman" w:cs="Times New Roman" w:eastAsiaTheme="minorEastAsia"/>
          <w:sz w:val="24"/>
          <w:lang w:val="en-US" w:eastAsia="zh-CN"/>
        </w:rPr>
        <w:t>4</w:t>
      </w:r>
      <w:r>
        <w:rPr>
          <w:rFonts w:hint="default" w:ascii="Times New Roman" w:hAnsi="Times New Roman" w:cs="Times New Roman" w:eastAsiaTheme="minorEastAsia"/>
          <w:spacing w:val="34"/>
          <w:sz w:val="24"/>
        </w:rPr>
        <w:t>）</w:t>
      </w:r>
    </w:p>
    <w:p>
      <w:pPr>
        <w:spacing w:line="400" w:lineRule="exact"/>
        <w:jc w:val="left"/>
        <w:rPr>
          <w:rFonts w:hint="default" w:ascii="Times New Roman" w:hAnsi="Times New Roman" w:cs="Times New Roman" w:eastAsiaTheme="minorEastAsia"/>
          <w:spacing w:val="34"/>
          <w:sz w:val="24"/>
        </w:rPr>
      </w:pPr>
      <w:r>
        <w:rPr>
          <w:rFonts w:hint="default" w:ascii="Times New Roman" w:hAnsi="Times New Roman" w:cs="Times New Roman" w:eastAsiaTheme="minorEastAsia"/>
          <w:sz w:val="24"/>
        </w:rPr>
        <w:t>8  复校时间间隔</w:t>
      </w:r>
      <w:r>
        <w:rPr>
          <w:rFonts w:hint="eastAsia" w:ascii="宋体" w:hAnsi="宋体" w:eastAsia="宋体" w:cs="宋体"/>
          <w:sz w:val="24"/>
        </w:rPr>
        <w:t>……………………………………………………………………………</w:t>
      </w:r>
      <w:r>
        <w:rPr>
          <w:rFonts w:hint="default" w:ascii="Times New Roman" w:hAnsi="Times New Roman" w:cs="Times New Roman" w:eastAsiaTheme="minorEastAsia"/>
          <w:spacing w:val="34"/>
          <w:sz w:val="24"/>
        </w:rPr>
        <w:t>（</w:t>
      </w:r>
      <w:r>
        <w:rPr>
          <w:rFonts w:hint="default" w:ascii="Times New Roman" w:hAnsi="Times New Roman" w:cs="Times New Roman" w:eastAsiaTheme="minorEastAsia"/>
          <w:sz w:val="24"/>
          <w:lang w:val="en-US" w:eastAsia="zh-CN"/>
        </w:rPr>
        <w:t>5</w:t>
      </w:r>
      <w:r>
        <w:rPr>
          <w:rFonts w:hint="default" w:ascii="Times New Roman" w:hAnsi="Times New Roman" w:cs="Times New Roman" w:eastAsiaTheme="minorEastAsia"/>
          <w:spacing w:val="34"/>
          <w:sz w:val="24"/>
        </w:rPr>
        <w:t>）</w:t>
      </w:r>
    </w:p>
    <w:p>
      <w:pPr>
        <w:spacing w:line="400" w:lineRule="exact"/>
        <w:jc w:val="left"/>
        <w:rPr>
          <w:rFonts w:hint="default" w:ascii="Times New Roman" w:hAnsi="Times New Roman" w:cs="Times New Roman" w:eastAsiaTheme="minorEastAsia"/>
          <w:spacing w:val="34"/>
          <w:sz w:val="24"/>
        </w:rPr>
      </w:pPr>
      <w:r>
        <w:rPr>
          <w:rFonts w:hint="default" w:ascii="Times New Roman" w:hAnsi="Times New Roman" w:cs="Times New Roman" w:eastAsiaTheme="minorEastAsia"/>
          <w:sz w:val="24"/>
        </w:rPr>
        <w:t>附录</w:t>
      </w:r>
      <w:r>
        <w:rPr>
          <w:rFonts w:hint="default" w:ascii="Times New Roman" w:hAnsi="Times New Roman" w:cs="Times New Roman" w:eastAsiaTheme="minorEastAsia"/>
          <w:sz w:val="24"/>
          <w:lang w:val="en-US" w:eastAsia="zh-CN"/>
        </w:rPr>
        <w:t xml:space="preserve">A  </w:t>
      </w:r>
      <w:r>
        <w:rPr>
          <w:rFonts w:hint="default" w:ascii="Times New Roman" w:hAnsi="Times New Roman" w:cs="Times New Roman" w:eastAsiaTheme="minorEastAsia"/>
          <w:sz w:val="24"/>
          <w:lang w:eastAsia="zh-CN"/>
        </w:rPr>
        <w:t>含砂量测管</w:t>
      </w:r>
      <w:r>
        <w:rPr>
          <w:rFonts w:hint="default" w:ascii="Times New Roman" w:hAnsi="Times New Roman" w:cs="Times New Roman" w:eastAsiaTheme="minorEastAsia"/>
          <w:sz w:val="24"/>
        </w:rPr>
        <w:t>衡量法</w:t>
      </w:r>
      <w:r>
        <w:rPr>
          <w:rFonts w:hint="default" w:ascii="Times New Roman" w:hAnsi="Times New Roman" w:cs="Times New Roman" w:eastAsiaTheme="minorEastAsia"/>
          <w:position w:val="-10"/>
          <w:sz w:val="24"/>
        </w:rPr>
        <w:object>
          <v:shape id="_x0000_i1025" o:spt="75" type="#_x0000_t75" style="height:16pt;width:26pt;" o:ole="t" filled="f" o:preferrelative="t" stroked="f" coordsize="21600,21600">
            <v:path/>
            <v:fill on="f" focussize="0,0"/>
            <v:stroke on="f" joinstyle="miter"/>
            <v:imagedata r:id="rId12" o:title=""/>
            <o:lock v:ext="edit" aspectratio="t"/>
            <w10:wrap type="none"/>
            <w10:anchorlock/>
          </v:shape>
          <o:OLEObject Type="Embed" ProgID="Equation.3" ShapeID="_x0000_i1025" DrawAspect="Content" ObjectID="_1468075725" r:id="rId11">
            <o:LockedField>false</o:LockedField>
          </o:OLEObject>
        </w:object>
      </w:r>
      <w:r>
        <w:rPr>
          <w:rFonts w:hint="default" w:ascii="Times New Roman" w:hAnsi="Times New Roman" w:cs="Times New Roman" w:eastAsiaTheme="minorEastAsia"/>
          <w:sz w:val="24"/>
        </w:rPr>
        <w:t>值表</w:t>
      </w:r>
      <w:r>
        <w:rPr>
          <w:rFonts w:hint="eastAsia" w:ascii="宋体" w:hAnsi="宋体" w:eastAsia="宋体" w:cs="宋体"/>
          <w:sz w:val="24"/>
        </w:rPr>
        <w:t>………………………………………………………</w:t>
      </w:r>
      <w:r>
        <w:rPr>
          <w:rFonts w:hint="default" w:ascii="Times New Roman" w:hAnsi="Times New Roman" w:cs="Times New Roman" w:eastAsiaTheme="minorEastAsia"/>
          <w:spacing w:val="34"/>
          <w:sz w:val="24"/>
        </w:rPr>
        <w:t>（</w:t>
      </w:r>
      <w:r>
        <w:rPr>
          <w:rFonts w:hint="default" w:ascii="Times New Roman" w:hAnsi="Times New Roman" w:cs="Times New Roman" w:eastAsiaTheme="minorEastAsia"/>
          <w:spacing w:val="34"/>
          <w:sz w:val="24"/>
          <w:lang w:val="en-US" w:eastAsia="zh-CN"/>
        </w:rPr>
        <w:t>6</w:t>
      </w:r>
      <w:r>
        <w:rPr>
          <w:rFonts w:hint="default" w:ascii="Times New Roman" w:hAnsi="Times New Roman" w:cs="Times New Roman" w:eastAsiaTheme="minorEastAsia"/>
          <w:spacing w:val="34"/>
          <w:sz w:val="24"/>
        </w:rPr>
        <w:t>）</w:t>
      </w:r>
    </w:p>
    <w:p>
      <w:pPr>
        <w:spacing w:line="400" w:lineRule="exact"/>
        <w:jc w:val="left"/>
        <w:rPr>
          <w:rFonts w:hint="default" w:ascii="Times New Roman" w:hAnsi="Times New Roman" w:cs="Times New Roman" w:eastAsiaTheme="minorEastAsia"/>
          <w:sz w:val="24"/>
        </w:rPr>
      </w:pPr>
      <w:r>
        <w:rPr>
          <w:rFonts w:hint="default" w:ascii="Times New Roman" w:hAnsi="Times New Roman" w:cs="Times New Roman" w:eastAsiaTheme="minorEastAsia"/>
          <w:sz w:val="24"/>
        </w:rPr>
        <w:t>附录</w:t>
      </w:r>
      <w:r>
        <w:rPr>
          <w:rFonts w:hint="default" w:ascii="Times New Roman" w:hAnsi="Times New Roman" w:cs="Times New Roman" w:eastAsiaTheme="minorEastAsia"/>
          <w:sz w:val="24"/>
          <w:lang w:val="en-US" w:eastAsia="zh-CN"/>
        </w:rPr>
        <w:t>B</w:t>
      </w:r>
      <w:r>
        <w:rPr>
          <w:rFonts w:hint="default" w:ascii="Times New Roman" w:hAnsi="Times New Roman" w:cs="Times New Roman" w:eastAsiaTheme="minorEastAsia"/>
          <w:sz w:val="24"/>
        </w:rPr>
        <w:t xml:space="preserve">  泥浆含砂率计原始记录推荐格式</w:t>
      </w:r>
      <w:r>
        <w:rPr>
          <w:rFonts w:hint="eastAsia" w:ascii="宋体" w:hAnsi="宋体" w:eastAsia="宋体" w:cs="宋体"/>
          <w:sz w:val="24"/>
        </w:rPr>
        <w:t>…………………………………………………</w:t>
      </w:r>
      <w:r>
        <w:rPr>
          <w:rFonts w:hint="default" w:ascii="Times New Roman" w:hAnsi="Times New Roman" w:cs="Times New Roman" w:eastAsiaTheme="minorEastAsia"/>
          <w:spacing w:val="34"/>
          <w:sz w:val="24"/>
        </w:rPr>
        <w:t>（</w:t>
      </w:r>
      <w:r>
        <w:rPr>
          <w:rFonts w:hint="default" w:ascii="Times New Roman" w:hAnsi="Times New Roman" w:cs="Times New Roman" w:eastAsiaTheme="minorEastAsia"/>
          <w:spacing w:val="34"/>
          <w:sz w:val="24"/>
          <w:lang w:val="en-US" w:eastAsia="zh-CN"/>
        </w:rPr>
        <w:t>7</w:t>
      </w:r>
      <w:r>
        <w:rPr>
          <w:rFonts w:hint="default" w:ascii="Times New Roman" w:hAnsi="Times New Roman" w:cs="Times New Roman" w:eastAsiaTheme="minorEastAsia"/>
          <w:spacing w:val="34"/>
          <w:sz w:val="24"/>
        </w:rPr>
        <w:t>）</w:t>
      </w:r>
    </w:p>
    <w:p>
      <w:pPr>
        <w:spacing w:line="400" w:lineRule="exact"/>
        <w:jc w:val="left"/>
        <w:rPr>
          <w:rFonts w:hint="default" w:ascii="Times New Roman" w:hAnsi="Times New Roman" w:cs="Times New Roman" w:eastAsiaTheme="minorEastAsia"/>
          <w:sz w:val="24"/>
        </w:rPr>
      </w:pPr>
      <w:r>
        <w:rPr>
          <w:rFonts w:hint="default" w:ascii="Times New Roman" w:hAnsi="Times New Roman" w:cs="Times New Roman" w:eastAsiaTheme="minorEastAsia"/>
          <w:sz w:val="24"/>
        </w:rPr>
        <w:t>附录</w:t>
      </w:r>
      <w:r>
        <w:rPr>
          <w:rFonts w:hint="default" w:ascii="Times New Roman" w:hAnsi="Times New Roman" w:cs="Times New Roman" w:eastAsiaTheme="minorEastAsia"/>
          <w:sz w:val="24"/>
          <w:lang w:val="en-US" w:eastAsia="zh-CN"/>
        </w:rPr>
        <w:t>C</w:t>
      </w:r>
      <w:r>
        <w:rPr>
          <w:rFonts w:hint="default" w:ascii="Times New Roman" w:hAnsi="Times New Roman" w:cs="Times New Roman" w:eastAsiaTheme="minorEastAsia"/>
          <w:sz w:val="24"/>
        </w:rPr>
        <w:t xml:space="preserve">  校准证书内页（推荐）格式</w:t>
      </w:r>
      <w:r>
        <w:rPr>
          <w:rFonts w:hint="eastAsia" w:ascii="宋体" w:hAnsi="宋体" w:eastAsia="宋体" w:cs="宋体"/>
          <w:sz w:val="24"/>
        </w:rPr>
        <w:t>…………………………………………………………</w:t>
      </w:r>
      <w:r>
        <w:rPr>
          <w:rFonts w:hint="default" w:ascii="Times New Roman" w:hAnsi="Times New Roman" w:cs="Times New Roman" w:eastAsiaTheme="minorEastAsia"/>
          <w:spacing w:val="34"/>
          <w:sz w:val="24"/>
        </w:rPr>
        <w:t>（</w:t>
      </w:r>
      <w:r>
        <w:rPr>
          <w:rFonts w:hint="default" w:ascii="Times New Roman" w:hAnsi="Times New Roman" w:cs="Times New Roman" w:eastAsiaTheme="minorEastAsia"/>
          <w:spacing w:val="34"/>
          <w:sz w:val="24"/>
          <w:lang w:val="en-US" w:eastAsia="zh-CN"/>
        </w:rPr>
        <w:t>9</w:t>
      </w:r>
      <w:r>
        <w:rPr>
          <w:rFonts w:hint="default" w:ascii="Times New Roman" w:hAnsi="Times New Roman" w:cs="Times New Roman" w:eastAsiaTheme="minorEastAsia"/>
          <w:spacing w:val="34"/>
          <w:sz w:val="24"/>
        </w:rPr>
        <w:t>）</w:t>
      </w:r>
    </w:p>
    <w:p>
      <w:pPr>
        <w:spacing w:line="400" w:lineRule="exact"/>
        <w:jc w:val="left"/>
        <w:rPr>
          <w:rFonts w:hint="default" w:ascii="Times New Roman" w:hAnsi="Times New Roman" w:cs="Times New Roman" w:eastAsiaTheme="minorEastAsia"/>
          <w:sz w:val="24"/>
        </w:rPr>
      </w:pPr>
      <w:r>
        <w:rPr>
          <w:rFonts w:hint="default" w:ascii="Times New Roman" w:hAnsi="Times New Roman" w:cs="Times New Roman" w:eastAsiaTheme="minorEastAsia"/>
          <w:sz w:val="24"/>
        </w:rPr>
        <w:t>附录</w:t>
      </w:r>
      <w:r>
        <w:rPr>
          <w:rFonts w:hint="default" w:ascii="Times New Roman" w:hAnsi="Times New Roman" w:cs="Times New Roman" w:eastAsiaTheme="minorEastAsia"/>
          <w:sz w:val="24"/>
          <w:lang w:val="en-US" w:eastAsia="zh-CN"/>
        </w:rPr>
        <w:t>D</w:t>
      </w:r>
      <w:r>
        <w:rPr>
          <w:rFonts w:hint="default" w:ascii="Times New Roman" w:hAnsi="Times New Roman" w:cs="Times New Roman" w:eastAsiaTheme="minorEastAsia"/>
          <w:sz w:val="24"/>
        </w:rPr>
        <w:t xml:space="preserve">  筛孔尺寸测量结果的不确定度评定示例</w:t>
      </w:r>
      <w:r>
        <w:rPr>
          <w:rFonts w:hint="eastAsia" w:ascii="宋体" w:hAnsi="宋体" w:eastAsia="宋体" w:cs="宋体"/>
          <w:sz w:val="24"/>
        </w:rPr>
        <w:t>…………………………………………</w:t>
      </w:r>
      <w:r>
        <w:rPr>
          <w:rFonts w:hint="default" w:ascii="Times New Roman" w:hAnsi="Times New Roman" w:cs="Times New Roman" w:eastAsiaTheme="minorEastAsia"/>
          <w:spacing w:val="34"/>
          <w:sz w:val="24"/>
        </w:rPr>
        <w:t>（</w:t>
      </w:r>
      <w:r>
        <w:rPr>
          <w:rFonts w:hint="default" w:ascii="Times New Roman" w:hAnsi="Times New Roman" w:cs="Times New Roman" w:eastAsiaTheme="minorEastAsia"/>
          <w:spacing w:val="34"/>
          <w:sz w:val="24"/>
          <w:lang w:val="en-US" w:eastAsia="zh-CN"/>
        </w:rPr>
        <w:t>10</w:t>
      </w:r>
      <w:r>
        <w:rPr>
          <w:rFonts w:hint="default" w:ascii="Times New Roman" w:hAnsi="Times New Roman" w:cs="Times New Roman" w:eastAsiaTheme="minorEastAsia"/>
          <w:spacing w:val="34"/>
          <w:sz w:val="24"/>
        </w:rPr>
        <w:t>）</w:t>
      </w:r>
    </w:p>
    <w:p>
      <w:pPr>
        <w:pStyle w:val="16"/>
        <w:spacing w:line="360" w:lineRule="auto"/>
        <w:jc w:val="both"/>
        <w:rPr>
          <w:rFonts w:hint="default" w:ascii="Times New Roman" w:hAnsi="Times New Roman" w:cs="Times New Roman" w:eastAsiaTheme="minorEastAsia"/>
          <w:spacing w:val="34"/>
          <w:sz w:val="24"/>
        </w:rPr>
      </w:pPr>
      <w:r>
        <w:rPr>
          <w:rFonts w:hint="default" w:ascii="Times New Roman" w:hAnsi="Times New Roman" w:cs="Times New Roman" w:eastAsiaTheme="minorEastAsia"/>
          <w:sz w:val="24"/>
        </w:rPr>
        <w:t>附录</w:t>
      </w:r>
      <w:r>
        <w:rPr>
          <w:rFonts w:hint="default" w:ascii="Times New Roman" w:hAnsi="Times New Roman" w:cs="Times New Roman" w:eastAsiaTheme="minorEastAsia"/>
          <w:sz w:val="24"/>
          <w:lang w:val="en-US" w:eastAsia="zh-CN"/>
        </w:rPr>
        <w:t>E</w:t>
      </w:r>
      <w:r>
        <w:rPr>
          <w:rFonts w:hint="default" w:ascii="Times New Roman" w:hAnsi="Times New Roman" w:cs="Times New Roman" w:eastAsiaTheme="minorEastAsia"/>
          <w:sz w:val="24"/>
        </w:rPr>
        <w:t xml:space="preserve">  </w:t>
      </w:r>
      <w:r>
        <w:rPr>
          <w:rFonts w:hint="default" w:ascii="Times New Roman" w:hAnsi="Times New Roman" w:cs="Times New Roman" w:eastAsiaTheme="minorEastAsia"/>
          <w:kern w:val="2"/>
          <w:sz w:val="24"/>
          <w:szCs w:val="24"/>
          <w:lang w:val="en-US" w:eastAsia="zh-CN" w:bidi="ar-SA"/>
        </w:rPr>
        <w:t>含砂量测管容量偏差的不确定度评定示例</w:t>
      </w:r>
      <w:r>
        <w:rPr>
          <w:rFonts w:hint="eastAsia" w:ascii="宋体" w:hAnsi="宋体" w:eastAsia="宋体" w:cs="宋体"/>
          <w:sz w:val="24"/>
        </w:rPr>
        <w:t>………………………………………</w:t>
      </w:r>
      <w:r>
        <w:rPr>
          <w:rFonts w:hint="default" w:ascii="Times New Roman" w:hAnsi="Times New Roman" w:cs="Times New Roman" w:eastAsiaTheme="minorEastAsia"/>
          <w:spacing w:val="34"/>
          <w:sz w:val="24"/>
        </w:rPr>
        <w:t>（1</w:t>
      </w:r>
      <w:r>
        <w:rPr>
          <w:rFonts w:hint="default" w:ascii="Times New Roman" w:hAnsi="Times New Roman" w:cs="Times New Roman" w:eastAsiaTheme="minorEastAsia"/>
          <w:spacing w:val="34"/>
          <w:sz w:val="24"/>
          <w:lang w:val="en-US" w:eastAsia="zh-CN"/>
        </w:rPr>
        <w:t>3</w:t>
      </w:r>
      <w:r>
        <w:rPr>
          <w:rFonts w:hint="default" w:ascii="Times New Roman" w:hAnsi="Times New Roman" w:cs="Times New Roman" w:eastAsiaTheme="minorEastAsia"/>
          <w:spacing w:val="34"/>
          <w:sz w:val="24"/>
        </w:rPr>
        <w:t>）</w:t>
      </w:r>
    </w:p>
    <w:p>
      <w:pPr>
        <w:spacing w:line="400" w:lineRule="exact"/>
        <w:jc w:val="left"/>
        <w:rPr>
          <w:rFonts w:hint="default" w:ascii="Times New Roman" w:hAnsi="Times New Roman" w:cs="Times New Roman" w:eastAsiaTheme="minorEastAsia"/>
          <w:sz w:val="24"/>
          <w:lang w:val="en-US" w:eastAsia="zh-CN"/>
        </w:rPr>
      </w:pPr>
      <w:r>
        <w:rPr>
          <w:rFonts w:hint="default" w:ascii="Times New Roman" w:hAnsi="Times New Roman" w:cs="Times New Roman" w:eastAsiaTheme="minorEastAsia"/>
          <w:sz w:val="24"/>
        </w:rPr>
        <w:t>附录</w:t>
      </w:r>
      <w:r>
        <w:rPr>
          <w:rFonts w:hint="default" w:ascii="Times New Roman" w:hAnsi="Times New Roman" w:cs="Times New Roman" w:eastAsiaTheme="minorEastAsia"/>
          <w:sz w:val="24"/>
          <w:lang w:val="en-US" w:eastAsia="zh-CN"/>
        </w:rPr>
        <w:t>F</w:t>
      </w:r>
      <w:r>
        <w:rPr>
          <w:rFonts w:hint="default" w:ascii="Times New Roman" w:hAnsi="Times New Roman" w:cs="Times New Roman" w:eastAsiaTheme="minorEastAsia"/>
          <w:sz w:val="24"/>
        </w:rPr>
        <w:t xml:space="preserve">  </w:t>
      </w:r>
      <w:r>
        <w:rPr>
          <w:rFonts w:hint="default" w:ascii="Times New Roman" w:hAnsi="Times New Roman" w:cs="Times New Roman" w:eastAsiaTheme="minorEastAsia"/>
          <w:sz w:val="24"/>
          <w:lang w:val="en-US" w:eastAsia="zh-CN"/>
        </w:rPr>
        <w:t>筛网的</w:t>
      </w:r>
      <w:r>
        <w:rPr>
          <w:rFonts w:hint="eastAsia" w:cs="Times New Roman" w:eastAsiaTheme="minorEastAsia"/>
          <w:sz w:val="24"/>
          <w:lang w:val="en-US" w:eastAsia="zh-CN"/>
        </w:rPr>
        <w:t>检</w:t>
      </w:r>
      <w:bookmarkStart w:id="4" w:name="_GoBack"/>
      <w:bookmarkEnd w:id="4"/>
      <w:r>
        <w:rPr>
          <w:rFonts w:hint="default" w:ascii="Times New Roman" w:hAnsi="Times New Roman" w:cs="Times New Roman" w:eastAsiaTheme="minorEastAsia"/>
          <w:sz w:val="24"/>
          <w:lang w:val="en-US" w:eastAsia="zh-CN"/>
        </w:rPr>
        <w:t>查方法</w:t>
      </w:r>
      <w:r>
        <w:rPr>
          <w:rFonts w:hint="eastAsia" w:ascii="宋体" w:hAnsi="宋体" w:eastAsia="宋体" w:cs="宋体"/>
          <w:sz w:val="24"/>
          <w:lang w:eastAsia="zh-CN"/>
        </w:rPr>
        <w:t>……………………………………………………………………</w:t>
      </w:r>
      <w:r>
        <w:rPr>
          <w:rFonts w:hint="default" w:ascii="Times New Roman" w:hAnsi="Times New Roman" w:cs="Times New Roman" w:eastAsiaTheme="minorEastAsia"/>
          <w:sz w:val="24"/>
          <w:lang w:val="en-US" w:eastAsia="zh-CN"/>
        </w:rPr>
        <w:t xml:space="preserve"> </w:t>
      </w:r>
      <w:r>
        <w:rPr>
          <w:rFonts w:hint="default" w:ascii="Times New Roman" w:hAnsi="Times New Roman" w:cs="Times New Roman" w:eastAsiaTheme="minorEastAsia"/>
          <w:sz w:val="24"/>
          <w:lang w:eastAsia="zh-CN"/>
        </w:rPr>
        <w:t>（</w:t>
      </w:r>
      <w:r>
        <w:rPr>
          <w:rFonts w:hint="default" w:ascii="Times New Roman" w:hAnsi="Times New Roman" w:cs="Times New Roman" w:eastAsiaTheme="minorEastAsia"/>
          <w:sz w:val="24"/>
          <w:lang w:val="en-US" w:eastAsia="zh-CN"/>
        </w:rPr>
        <w:t>17</w:t>
      </w:r>
      <w:r>
        <w:rPr>
          <w:rFonts w:hint="default" w:ascii="Times New Roman" w:hAnsi="Times New Roman" w:cs="Times New Roman" w:eastAsiaTheme="minorEastAsia"/>
          <w:sz w:val="24"/>
          <w:lang w:eastAsia="zh-CN"/>
        </w:rPr>
        <w:t>）</w:t>
      </w:r>
    </w:p>
    <w:p>
      <w:pPr>
        <w:spacing w:line="400" w:lineRule="exact"/>
        <w:jc w:val="left"/>
        <w:rPr>
          <w:rFonts w:hint="eastAsia" w:asciiTheme="minorEastAsia" w:hAnsiTheme="minorEastAsia" w:eastAsiaTheme="minorEastAsia" w:cstheme="minorEastAsia"/>
          <w:spacing w:val="34"/>
          <w:sz w:val="24"/>
        </w:rPr>
      </w:pPr>
    </w:p>
    <w:p>
      <w:pPr>
        <w:rPr>
          <w:rFonts w:asciiTheme="minorEastAsia" w:hAnsiTheme="minorEastAsia" w:eastAsiaTheme="minorEastAsia" w:cstheme="minorEastAsia"/>
          <w:sz w:val="24"/>
        </w:rPr>
      </w:pPr>
    </w:p>
    <w:p>
      <w:pPr>
        <w:rPr>
          <w:rFonts w:asciiTheme="minorEastAsia" w:hAnsiTheme="minorEastAsia" w:eastAsiaTheme="minorEastAsia" w:cstheme="minorEastAsia"/>
          <w:sz w:val="24"/>
        </w:rPr>
      </w:pPr>
    </w:p>
    <w:p>
      <w:pPr>
        <w:rPr>
          <w:rFonts w:asciiTheme="minorEastAsia" w:hAnsiTheme="minorEastAsia" w:eastAsiaTheme="minorEastAsia" w:cstheme="minorEastAsia"/>
          <w:sz w:val="24"/>
        </w:rPr>
      </w:pPr>
    </w:p>
    <w:p>
      <w:pPr>
        <w:widowControl/>
        <w:spacing w:line="400" w:lineRule="exact"/>
        <w:jc w:val="left"/>
      </w:pPr>
      <w:r>
        <w:br w:type="page"/>
      </w:r>
    </w:p>
    <w:p>
      <w:pPr>
        <w:spacing w:line="720" w:lineRule="auto"/>
        <w:jc w:val="center"/>
      </w:pPr>
      <w:r>
        <w:rPr>
          <w:rFonts w:hint="eastAsia" w:ascii="黑体" w:hAnsi="黑体" w:eastAsia="黑体" w:cs="黑体"/>
          <w:sz w:val="44"/>
          <w:szCs w:val="44"/>
        </w:rPr>
        <w:t>引    言</w:t>
      </w:r>
    </w:p>
    <w:p>
      <w:pPr>
        <w:spacing w:line="360" w:lineRule="auto"/>
        <w:ind w:firstLine="480" w:firstLineChars="200"/>
        <w:rPr>
          <w:rFonts w:ascii="宋体" w:hAnsi="宋体"/>
          <w:color w:val="000000"/>
          <w:sz w:val="24"/>
        </w:rPr>
      </w:pPr>
      <w:r>
        <w:rPr>
          <w:rFonts w:hint="default" w:ascii="Times New Roman" w:hAnsi="Times New Roman" w:cs="Times New Roman"/>
          <w:color w:val="000000"/>
          <w:sz w:val="24"/>
        </w:rPr>
        <w:t>JJF 1071</w:t>
      </w:r>
      <w:r>
        <w:rPr>
          <w:rFonts w:hint="eastAsia" w:cs="Times New Roman"/>
          <w:color w:val="000000"/>
          <w:sz w:val="24"/>
          <w:lang w:val="en-US" w:eastAsia="zh-CN"/>
        </w:rPr>
        <w:t>-</w:t>
      </w:r>
      <w:r>
        <w:rPr>
          <w:rFonts w:hint="default" w:ascii="Times New Roman" w:hAnsi="Times New Roman" w:cs="Times New Roman"/>
          <w:color w:val="000000"/>
          <w:sz w:val="24"/>
        </w:rPr>
        <w:t>2010《国家计量校准规范编写规则》、JJF 1094-2011《测量仪器特性评定》和JJF 1059.1-2012《</w:t>
      </w:r>
      <w:r>
        <w:rPr>
          <w:rFonts w:hint="eastAsia" w:ascii="宋体" w:hAnsi="宋体"/>
          <w:color w:val="000000"/>
          <w:sz w:val="24"/>
        </w:rPr>
        <w:t>测量不确定度评定与表示》共同构成支撑本校准规范制定的基础性系列规范。</w:t>
      </w:r>
    </w:p>
    <w:p>
      <w:pPr>
        <w:spacing w:line="360" w:lineRule="auto"/>
        <w:ind w:firstLine="480" w:firstLineChars="200"/>
        <w:rPr>
          <w:rFonts w:ascii="宋体" w:hAnsi="宋体"/>
          <w:color w:val="000000"/>
          <w:sz w:val="24"/>
        </w:rPr>
      </w:pPr>
      <w:r>
        <w:rPr>
          <w:rFonts w:hint="eastAsia" w:ascii="宋体" w:hAnsi="宋体"/>
          <w:color w:val="000000"/>
          <w:sz w:val="24"/>
        </w:rPr>
        <w:t>本规范为首次发布。</w:t>
      </w:r>
    </w:p>
    <w:p>
      <w:pPr>
        <w:spacing w:line="520" w:lineRule="exact"/>
        <w:sectPr>
          <w:footerReference r:id="rId6" w:type="default"/>
          <w:pgSz w:w="11906" w:h="16838"/>
          <w:pgMar w:top="567" w:right="1134" w:bottom="1134" w:left="1418" w:header="1418" w:footer="1134" w:gutter="0"/>
          <w:pgBorders>
            <w:top w:val="none" w:sz="0" w:space="0"/>
            <w:left w:val="none" w:sz="0" w:space="0"/>
            <w:bottom w:val="none" w:sz="0" w:space="0"/>
            <w:right w:val="none" w:sz="0" w:space="0"/>
          </w:pgBorders>
          <w:pgNumType w:fmt="upperRoman" w:start="1"/>
          <w:cols w:space="425" w:num="1"/>
          <w:formProt w:val="0"/>
          <w:docGrid w:type="lines" w:linePitch="312" w:charSpace="0"/>
        </w:sectPr>
      </w:pPr>
    </w:p>
    <w:p>
      <w:pPr>
        <w:pStyle w:val="16"/>
        <w:spacing w:line="400" w:lineRule="exact"/>
        <w:jc w:val="center"/>
        <w:rPr>
          <w:rFonts w:hint="default" w:ascii="黑体" w:eastAsia="黑体"/>
          <w:bCs/>
          <w:sz w:val="32"/>
        </w:rPr>
      </w:pPr>
      <w:r>
        <w:rPr>
          <w:rFonts w:ascii="黑体" w:eastAsia="黑体"/>
          <w:bCs/>
          <w:sz w:val="32"/>
        </w:rPr>
        <w:t>泥浆含砂率计校准规范</w:t>
      </w:r>
    </w:p>
    <w:p>
      <w:pPr>
        <w:pStyle w:val="2"/>
        <w:spacing w:before="156" w:beforeLines="50" w:after="156" w:afterLines="50" w:line="240" w:lineRule="auto"/>
        <w:rPr>
          <w:rFonts w:ascii="黑体" w:hAnsi="黑体" w:eastAsia="黑体" w:cs="黑体"/>
          <w:bCs w:val="0"/>
          <w:sz w:val="24"/>
          <w:szCs w:val="24"/>
        </w:rPr>
      </w:pPr>
      <w:r>
        <w:rPr>
          <w:rFonts w:hint="eastAsia" w:ascii="黑体" w:hAnsi="黑体" w:eastAsia="黑体" w:cs="黑体"/>
          <w:bCs w:val="0"/>
          <w:sz w:val="24"/>
          <w:szCs w:val="24"/>
        </w:rPr>
        <w:t>1  范围</w:t>
      </w:r>
    </w:p>
    <w:p>
      <w:pPr>
        <w:pStyle w:val="16"/>
        <w:spacing w:line="440" w:lineRule="exact"/>
        <w:ind w:firstLine="480" w:firstLineChars="200"/>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本规范适用于筛析法的泥浆含砂率计的校准。</w:t>
      </w:r>
    </w:p>
    <w:p>
      <w:pPr>
        <w:pStyle w:val="2"/>
        <w:spacing w:before="156" w:beforeLines="50" w:after="156" w:afterLines="50" w:line="240" w:lineRule="auto"/>
        <w:rPr>
          <w:rFonts w:ascii="黑体" w:hAnsi="黑体" w:eastAsia="黑体" w:cs="黑体"/>
          <w:sz w:val="24"/>
          <w:szCs w:val="24"/>
        </w:rPr>
      </w:pPr>
      <w:bookmarkStart w:id="0" w:name="_Toc6507"/>
      <w:bookmarkStart w:id="1" w:name="_Toc19614"/>
      <w:r>
        <w:rPr>
          <w:rFonts w:hint="eastAsia" w:ascii="黑体" w:hAnsi="黑体" w:eastAsia="黑体" w:cs="黑体"/>
          <w:sz w:val="24"/>
          <w:szCs w:val="24"/>
        </w:rPr>
        <w:t>2  引用文件</w:t>
      </w:r>
      <w:bookmarkEnd w:id="0"/>
      <w:bookmarkEnd w:id="1"/>
    </w:p>
    <w:p>
      <w:pPr>
        <w:ind w:firstLine="480" w:firstLineChars="200"/>
        <w:rPr>
          <w:rFonts w:hint="eastAsia" w:ascii="宋体" w:hAnsi="宋体" w:eastAsia="宋体" w:cs="宋体"/>
        </w:rPr>
      </w:pPr>
      <w:r>
        <w:rPr>
          <w:rFonts w:hint="eastAsia" w:ascii="宋体" w:hAnsi="宋体" w:eastAsia="宋体" w:cs="宋体"/>
          <w:sz w:val="24"/>
        </w:rPr>
        <w:t>本规范引用下列文件：</w:t>
      </w:r>
    </w:p>
    <w:p>
      <w:pPr>
        <w:pStyle w:val="16"/>
        <w:keepNext w:val="0"/>
        <w:keepLines w:val="0"/>
        <w:pageBreakBefore w:val="0"/>
        <w:widowControl w:val="0"/>
        <w:tabs>
          <w:tab w:val="left" w:pos="-735"/>
        </w:tabs>
        <w:kinsoku/>
        <w:wordWrap/>
        <w:overflowPunct/>
        <w:topLinePunct w:val="0"/>
        <w:autoSpaceDE/>
        <w:autoSpaceDN/>
        <w:bidi w:val="0"/>
        <w:adjustRightInd/>
        <w:snapToGrid/>
        <w:spacing w:line="336" w:lineRule="auto"/>
        <w:ind w:firstLine="480" w:firstLineChars="200"/>
        <w:textAlignment w:val="auto"/>
        <w:rPr>
          <w:rFonts w:hint="default" w:asciiTheme="minorEastAsia" w:hAnsiTheme="minorEastAsia" w:eastAsiaTheme="minorEastAsia" w:cstheme="minorEastAsia"/>
          <w:kern w:val="0"/>
          <w:sz w:val="24"/>
          <w:szCs w:val="24"/>
        </w:rPr>
      </w:pPr>
      <w:r>
        <w:rPr>
          <w:rFonts w:hint="default" w:ascii="Times New Roman" w:hAnsi="Times New Roman" w:eastAsiaTheme="minorEastAsia"/>
          <w:kern w:val="0"/>
          <w:sz w:val="24"/>
          <w:szCs w:val="24"/>
        </w:rPr>
        <w:t>GB/T 6682</w:t>
      </w:r>
      <w:r>
        <w:rPr>
          <w:rFonts w:asciiTheme="minorEastAsia" w:hAnsiTheme="minorEastAsia" w:eastAsiaTheme="minorEastAsia" w:cstheme="minorEastAsia"/>
          <w:kern w:val="0"/>
          <w:sz w:val="24"/>
          <w:szCs w:val="24"/>
        </w:rPr>
        <w:t xml:space="preserve">  分析实验室用水规格和试验方法</w:t>
      </w:r>
    </w:p>
    <w:p>
      <w:pPr>
        <w:pStyle w:val="16"/>
        <w:keepNext w:val="0"/>
        <w:keepLines w:val="0"/>
        <w:pageBreakBefore w:val="0"/>
        <w:widowControl w:val="0"/>
        <w:tabs>
          <w:tab w:val="left" w:pos="-735"/>
        </w:tabs>
        <w:kinsoku/>
        <w:wordWrap/>
        <w:overflowPunct/>
        <w:topLinePunct w:val="0"/>
        <w:autoSpaceDE/>
        <w:autoSpaceDN/>
        <w:bidi w:val="0"/>
        <w:adjustRightInd/>
        <w:snapToGrid/>
        <w:spacing w:line="336" w:lineRule="auto"/>
        <w:ind w:firstLine="480" w:firstLineChars="200"/>
        <w:textAlignment w:val="auto"/>
        <w:rPr>
          <w:rFonts w:hint="default" w:asciiTheme="minorEastAsia" w:hAnsiTheme="minorEastAsia" w:eastAsiaTheme="minorEastAsia" w:cstheme="minorEastAsia"/>
          <w:sz w:val="24"/>
          <w:szCs w:val="24"/>
        </w:rPr>
      </w:pPr>
      <w:r>
        <w:rPr>
          <w:rFonts w:hAnsi="宋体"/>
          <w:sz w:val="24"/>
          <w:szCs w:val="24"/>
          <w:shd w:val="clear" w:color="auto" w:fill="FFFFFF"/>
        </w:rPr>
        <w:t>凡是注日期的引用文件，仅注日期的版本适用于本规范；凡是不注日期的引用文件，其最新版本（包括所有的修改单）适用于本规范。</w:t>
      </w:r>
    </w:p>
    <w:p>
      <w:pPr>
        <w:pStyle w:val="2"/>
        <w:spacing w:before="156" w:beforeLines="50" w:after="156" w:afterLines="50" w:line="240" w:lineRule="auto"/>
        <w:rPr>
          <w:rFonts w:ascii="黑体" w:hAnsi="黑体" w:eastAsia="黑体" w:cs="黑体"/>
          <w:bCs w:val="0"/>
          <w:sz w:val="24"/>
          <w:szCs w:val="24"/>
        </w:rPr>
      </w:pPr>
      <w:r>
        <w:rPr>
          <w:rFonts w:hint="eastAsia" w:ascii="黑体" w:hAnsi="黑体" w:eastAsia="黑体" w:cs="黑体"/>
          <w:bCs w:val="0"/>
          <w:sz w:val="24"/>
          <w:szCs w:val="24"/>
        </w:rPr>
        <w:t xml:space="preserve">3  概述 </w:t>
      </w:r>
    </w:p>
    <w:p>
      <w:pPr>
        <w:spacing w:line="440" w:lineRule="exact"/>
        <w:jc w:val="center"/>
        <w:rPr>
          <w:rFonts w:hAnsi="宋体"/>
          <w:color w:val="auto"/>
          <w:kern w:val="0"/>
          <w:sz w:val="24"/>
        </w:rPr>
      </w:pPr>
      <w:r>
        <w:drawing>
          <wp:anchor distT="0" distB="0" distL="114300" distR="114300" simplePos="0" relativeHeight="251668480" behindDoc="0" locked="0" layoutInCell="1" allowOverlap="1">
            <wp:simplePos x="0" y="0"/>
            <wp:positionH relativeFrom="column">
              <wp:posOffset>628650</wp:posOffset>
            </wp:positionH>
            <wp:positionV relativeFrom="paragraph">
              <wp:posOffset>40005</wp:posOffset>
            </wp:positionV>
            <wp:extent cx="4391025" cy="3896995"/>
            <wp:effectExtent l="0" t="0" r="9525" b="8255"/>
            <wp:wrapTopAndBottom/>
            <wp:docPr id="13"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00"/>
                    <pic:cNvPicPr>
                      <a:picLocks noChangeAspect="1"/>
                    </pic:cNvPicPr>
                  </pic:nvPicPr>
                  <pic:blipFill>
                    <a:blip r:embed="rId13"/>
                    <a:stretch>
                      <a:fillRect/>
                    </a:stretch>
                  </pic:blipFill>
                  <pic:spPr>
                    <a:xfrm>
                      <a:off x="0" y="0"/>
                      <a:ext cx="4391025" cy="3896995"/>
                    </a:xfrm>
                    <a:prstGeom prst="rect">
                      <a:avLst/>
                    </a:prstGeom>
                    <a:noFill/>
                    <a:ln>
                      <a:noFill/>
                    </a:ln>
                  </pic:spPr>
                </pic:pic>
              </a:graphicData>
            </a:graphic>
          </wp:anchor>
        </w:drawing>
      </w:r>
      <w:r>
        <w:rPr>
          <w:rFonts w:hAnsi="宋体"/>
          <w:color w:val="000000"/>
          <w:kern w:val="0"/>
          <w:sz w:val="24"/>
        </w:rPr>
        <w:t xml:space="preserve"> </w:t>
      </w:r>
      <w:r>
        <w:rPr>
          <w:rFonts w:hint="eastAsia" w:hAnsi="宋体"/>
          <w:color w:val="000000"/>
          <w:kern w:val="0"/>
          <w:sz w:val="24"/>
        </w:rPr>
        <w:t xml:space="preserve"> </w:t>
      </w:r>
      <w:r>
        <w:rPr>
          <w:rFonts w:hAnsi="宋体"/>
          <w:color w:val="auto"/>
          <w:kern w:val="0"/>
          <w:sz w:val="24"/>
        </w:rPr>
        <mc:AlternateContent>
          <mc:Choice Requires="wps">
            <w:drawing>
              <wp:anchor distT="0" distB="0" distL="114300" distR="114300" simplePos="0" relativeHeight="251666432" behindDoc="0" locked="0" layoutInCell="1" allowOverlap="1">
                <wp:simplePos x="0" y="0"/>
                <wp:positionH relativeFrom="column">
                  <wp:posOffset>2621280</wp:posOffset>
                </wp:positionH>
                <wp:positionV relativeFrom="paragraph">
                  <wp:posOffset>1786255</wp:posOffset>
                </wp:positionV>
                <wp:extent cx="248285" cy="285750"/>
                <wp:effectExtent l="0" t="0" r="18415" b="0"/>
                <wp:wrapNone/>
                <wp:docPr id="14" name="文本框 14"/>
                <wp:cNvGraphicFramePr/>
                <a:graphic xmlns:a="http://schemas.openxmlformats.org/drawingml/2006/main">
                  <a:graphicData uri="http://schemas.microsoft.com/office/word/2010/wordprocessingShape">
                    <wps:wsp>
                      <wps:cNvSpPr txBox="1"/>
                      <wps:spPr>
                        <a:xfrm>
                          <a:off x="3502660" y="6083935"/>
                          <a:ext cx="248285" cy="285750"/>
                        </a:xfrm>
                        <a:prstGeom prst="rect">
                          <a:avLst/>
                        </a:prstGeom>
                        <a:solidFill>
                          <a:srgbClr val="CCE8CF"/>
                        </a:solidFill>
                        <a:ln w="6350">
                          <a:noFill/>
                        </a:ln>
                        <a:effectLst/>
                      </wps:spPr>
                      <wps:txbx>
                        <w:txbxContent>
                          <w:p>
                            <w:pPr>
                              <w:rPr>
                                <w:sz w:val="18"/>
                                <w:szCs w:val="18"/>
                              </w:rPr>
                            </w:pPr>
                            <w:r>
                              <w:rPr>
                                <w:rFonts w:hint="eastAsia"/>
                                <w:sz w:val="18"/>
                                <w:szCs w:val="18"/>
                              </w:rPr>
                              <w:t>1</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06.4pt;margin-top:140.65pt;height:22.5pt;width:19.55pt;z-index:251666432;mso-width-relative:page;mso-height-relative:page;" fillcolor="#CCE8CF" filled="t" stroked="f" coordsize="21600,21600" o:gfxdata="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4jKkrdoAAAALAQAADwAAAAAAAAABACAAAAAiAAAAZHJzL2Rvd25yZXYueG1sUEsB&#10;AhQAFAAAAAgAh07iQKYUPN9lAgAAqgQAAA4AAAAAAAAAAQAgAAAAKQEAAGRycy9lMm9Eb2MueG1s&#10;UEsFBgAAAAAGAAYAWQEAAAAGAAAAAA==&#10;">
                <v:fill on="t" focussize="0,0"/>
                <v:stroke on="f" weight="0.5pt"/>
                <v:imagedata o:title=""/>
                <o:lock v:ext="edit" aspectratio="f"/>
                <v:textbox>
                  <w:txbxContent>
                    <w:p>
                      <w:pPr>
                        <w:rPr>
                          <w:sz w:val="18"/>
                          <w:szCs w:val="18"/>
                        </w:rPr>
                      </w:pPr>
                      <w:r>
                        <w:rPr>
                          <w:rFonts w:hint="eastAsia"/>
                          <w:sz w:val="18"/>
                          <w:szCs w:val="18"/>
                        </w:rPr>
                        <w:t>1</w:t>
                      </w:r>
                    </w:p>
                  </w:txbxContent>
                </v:textbox>
              </v:shape>
            </w:pict>
          </mc:Fallback>
        </mc:AlternateContent>
      </w:r>
      <w:r>
        <w:rPr>
          <w:rFonts w:hAnsi="宋体"/>
          <w:color w:val="auto"/>
          <w:kern w:val="0"/>
          <w:sz w:val="24"/>
        </w:rPr>
        <w:t>图1  泥浆</w:t>
      </w:r>
      <w:r>
        <w:rPr>
          <w:rFonts w:hint="eastAsia" w:hAnsi="宋体"/>
          <w:color w:val="auto"/>
          <w:kern w:val="0"/>
          <w:sz w:val="24"/>
        </w:rPr>
        <w:t>含砂</w:t>
      </w:r>
      <w:r>
        <w:rPr>
          <w:rFonts w:hAnsi="宋体"/>
          <w:color w:val="auto"/>
          <w:kern w:val="0"/>
          <w:sz w:val="24"/>
        </w:rPr>
        <w:t>率计</w:t>
      </w:r>
      <w:r>
        <w:rPr>
          <w:rFonts w:hint="eastAsia" w:hAnsi="宋体"/>
          <w:color w:val="auto"/>
          <w:kern w:val="0"/>
          <w:sz w:val="24"/>
          <w:lang w:val="en-US" w:eastAsia="zh-CN"/>
        </w:rPr>
        <w:t>结构</w:t>
      </w:r>
      <w:r>
        <w:rPr>
          <w:rFonts w:hAnsi="宋体"/>
          <w:color w:val="auto"/>
          <w:kern w:val="0"/>
          <w:sz w:val="24"/>
        </w:rPr>
        <w:t>图</w:t>
      </w:r>
    </w:p>
    <w:p>
      <w:pPr>
        <w:pStyle w:val="16"/>
        <w:keepNext w:val="0"/>
        <w:keepLines w:val="0"/>
        <w:pageBreakBefore w:val="0"/>
        <w:widowControl w:val="0"/>
        <w:kinsoku/>
        <w:wordWrap/>
        <w:overflowPunct/>
        <w:topLinePunct w:val="0"/>
        <w:autoSpaceDE/>
        <w:autoSpaceDN/>
        <w:bidi w:val="0"/>
        <w:adjustRightInd/>
        <w:snapToGrid/>
        <w:spacing w:line="240" w:lineRule="auto"/>
        <w:ind w:right="544" w:rightChars="259"/>
        <w:jc w:val="center"/>
        <w:textAlignment w:val="auto"/>
        <w:rPr>
          <w:rFonts w:hint="eastAsia" w:hAnsi="宋体"/>
          <w:color w:val="000000"/>
          <w:kern w:val="0"/>
          <w:sz w:val="18"/>
          <w:szCs w:val="18"/>
          <w:lang w:val="en-US" w:eastAsia="zh-CN"/>
        </w:rPr>
      </w:pPr>
      <w:r>
        <w:rPr>
          <w:rFonts w:hint="default" w:ascii="Times New Roman" w:hAnsi="Times New Roman" w:cs="Times New Roman"/>
          <w:color w:val="000000"/>
          <w:kern w:val="0"/>
          <w:sz w:val="18"/>
          <w:szCs w:val="18"/>
        </w:rPr>
        <w:t>1</w:t>
      </w:r>
      <w:r>
        <w:rPr>
          <w:rFonts w:hAnsi="宋体"/>
          <w:color w:val="000000"/>
          <w:kern w:val="0"/>
          <w:sz w:val="18"/>
          <w:szCs w:val="18"/>
        </w:rPr>
        <w:t>—</w:t>
      </w:r>
      <w:r>
        <w:rPr>
          <w:rFonts w:hint="eastAsia" w:hAnsi="宋体"/>
          <w:color w:val="000000"/>
          <w:kern w:val="0"/>
          <w:sz w:val="18"/>
          <w:szCs w:val="18"/>
          <w:lang w:eastAsia="zh-CN"/>
        </w:rPr>
        <w:t>含砂量测管；</w:t>
      </w:r>
      <w:r>
        <w:rPr>
          <w:rFonts w:hint="default" w:ascii="Times New Roman" w:hAnsi="Times New Roman" w:cs="Times New Roman"/>
          <w:color w:val="000000"/>
          <w:kern w:val="0"/>
          <w:sz w:val="18"/>
          <w:szCs w:val="18"/>
        </w:rPr>
        <w:t>2</w:t>
      </w:r>
      <w:r>
        <w:rPr>
          <w:rFonts w:hAnsi="宋体"/>
          <w:color w:val="000000"/>
          <w:kern w:val="0"/>
          <w:sz w:val="18"/>
          <w:szCs w:val="18"/>
        </w:rPr>
        <w:t>—上过滤筒</w:t>
      </w:r>
      <w:r>
        <w:rPr>
          <w:rFonts w:hint="eastAsia" w:hAnsi="宋体"/>
          <w:color w:val="000000"/>
          <w:kern w:val="0"/>
          <w:sz w:val="18"/>
          <w:szCs w:val="18"/>
          <w:lang w:eastAsia="zh-CN"/>
        </w:rPr>
        <w:t>；</w:t>
      </w:r>
      <w:r>
        <w:rPr>
          <w:rFonts w:hint="default" w:ascii="Times New Roman" w:hAnsi="Times New Roman" w:cs="Times New Roman"/>
          <w:color w:val="000000"/>
          <w:kern w:val="0"/>
          <w:sz w:val="18"/>
          <w:szCs w:val="18"/>
        </w:rPr>
        <w:t>3</w:t>
      </w:r>
      <w:r>
        <w:rPr>
          <w:rFonts w:hAnsi="宋体"/>
          <w:color w:val="000000"/>
          <w:kern w:val="0"/>
          <w:sz w:val="18"/>
          <w:szCs w:val="18"/>
        </w:rPr>
        <w:t>—金属丝</w:t>
      </w:r>
      <w:r>
        <w:rPr>
          <w:rFonts w:hint="default" w:hAnsi="宋体"/>
          <w:color w:val="000000"/>
          <w:kern w:val="0"/>
          <w:sz w:val="18"/>
          <w:szCs w:val="18"/>
        </w:rPr>
        <w:t>筛</w:t>
      </w:r>
      <w:r>
        <w:rPr>
          <w:rFonts w:hAnsi="宋体"/>
          <w:color w:val="000000"/>
          <w:kern w:val="0"/>
          <w:sz w:val="18"/>
          <w:szCs w:val="18"/>
        </w:rPr>
        <w:t>网</w:t>
      </w:r>
      <w:r>
        <w:rPr>
          <w:rFonts w:hint="eastAsia" w:hAnsi="宋体"/>
          <w:color w:val="000000"/>
          <w:kern w:val="0"/>
          <w:sz w:val="18"/>
          <w:szCs w:val="18"/>
          <w:lang w:eastAsia="zh-CN"/>
        </w:rPr>
        <w:t>；</w:t>
      </w:r>
      <w:r>
        <w:rPr>
          <w:rFonts w:hAnsi="宋体"/>
          <w:color w:val="000000"/>
          <w:kern w:val="0"/>
          <w:sz w:val="18"/>
          <w:szCs w:val="18"/>
        </w:rPr>
        <w:t>4—下过滤筒</w:t>
      </w:r>
      <w:r>
        <w:rPr>
          <w:rFonts w:hint="eastAsia" w:hAnsi="宋体"/>
          <w:color w:val="000000"/>
          <w:kern w:val="0"/>
          <w:sz w:val="18"/>
          <w:szCs w:val="18"/>
          <w:lang w:eastAsia="zh-CN"/>
        </w:rPr>
        <w:t>；</w:t>
      </w:r>
      <w:r>
        <w:rPr>
          <w:rFonts w:hAnsi="宋体"/>
          <w:color w:val="000000"/>
          <w:kern w:val="0"/>
          <w:sz w:val="18"/>
          <w:szCs w:val="18"/>
        </w:rPr>
        <w:t>5—塑料漏斗</w:t>
      </w:r>
      <w:r>
        <w:rPr>
          <w:rFonts w:hint="eastAsia" w:hAnsi="宋体"/>
          <w:color w:val="000000"/>
          <w:kern w:val="0"/>
          <w:sz w:val="18"/>
          <w:szCs w:val="18"/>
          <w:lang w:val="en-US" w:eastAsia="zh-CN"/>
        </w:rPr>
        <w:t>；</w:t>
      </w:r>
    </w:p>
    <w:p>
      <w:pPr>
        <w:pStyle w:val="16"/>
        <w:keepNext w:val="0"/>
        <w:keepLines w:val="0"/>
        <w:pageBreakBefore w:val="0"/>
        <w:widowControl w:val="0"/>
        <w:kinsoku/>
        <w:wordWrap/>
        <w:overflowPunct/>
        <w:topLinePunct w:val="0"/>
        <w:autoSpaceDE/>
        <w:autoSpaceDN/>
        <w:bidi w:val="0"/>
        <w:adjustRightInd/>
        <w:snapToGrid/>
        <w:spacing w:line="240" w:lineRule="auto"/>
        <w:ind w:right="544" w:rightChars="259"/>
        <w:jc w:val="center"/>
        <w:textAlignment w:val="auto"/>
        <w:rPr>
          <w:rFonts w:hAnsi="宋体"/>
          <w:color w:val="000000"/>
          <w:kern w:val="0"/>
          <w:sz w:val="18"/>
          <w:szCs w:val="18"/>
        </w:rPr>
      </w:pPr>
      <w:r>
        <w:rPr>
          <w:rFonts w:hAnsi="宋体"/>
          <w:color w:val="000000"/>
          <w:kern w:val="0"/>
          <w:position w:val="-6"/>
          <w:szCs w:val="21"/>
        </w:rPr>
        <w:object>
          <v:shape id="_x0000_i1026" o:spt="75" type="#_x0000_t75" style="height:11.5pt;width:12pt;" o:ole="t" filled="f" o:preferrelative="t" stroked="f" coordsize="21600,21600">
            <v:path/>
            <v:fill on="f" focussize="0,0"/>
            <v:stroke on="f" joinstyle="miter"/>
            <v:imagedata r:id="rId15" o:title=""/>
            <o:lock v:ext="edit" aspectratio="t"/>
            <w10:wrap type="none"/>
            <w10:anchorlock/>
          </v:shape>
          <o:OLEObject Type="Embed" ProgID="Equation.3" ShapeID="_x0000_i1026" DrawAspect="Content" ObjectID="_1468075726" r:id="rId14">
            <o:LockedField>false</o:LockedField>
          </o:OLEObject>
        </w:object>
      </w:r>
      <w:r>
        <w:rPr>
          <w:rFonts w:hAnsi="宋体"/>
          <w:color w:val="000000"/>
          <w:kern w:val="0"/>
          <w:sz w:val="18"/>
          <w:szCs w:val="18"/>
        </w:rPr>
        <w:t>—筛孔尺寸</w:t>
      </w:r>
      <w:r>
        <w:rPr>
          <w:rFonts w:hint="eastAsia" w:hAnsi="宋体"/>
          <w:color w:val="000000"/>
          <w:kern w:val="0"/>
          <w:sz w:val="18"/>
          <w:szCs w:val="18"/>
          <w:lang w:eastAsia="zh-CN"/>
        </w:rPr>
        <w:t>；</w:t>
      </w:r>
      <w:r>
        <w:rPr>
          <w:rFonts w:hAnsi="宋体"/>
          <w:color w:val="000000"/>
          <w:kern w:val="0"/>
          <w:position w:val="-6"/>
          <w:szCs w:val="21"/>
        </w:rPr>
        <w:object>
          <v:shape id="_x0000_i1027" o:spt="75" type="#_x0000_t75" style="height:14pt;width:11.5pt;" o:ole="t" filled="f" o:preferrelative="t" stroked="f" coordsize="21600,21600">
            <v:path/>
            <v:fill on="f" focussize="0,0"/>
            <v:stroke on="f" joinstyle="miter"/>
            <v:imagedata r:id="rId17" o:title=""/>
            <o:lock v:ext="edit" aspectratio="t"/>
            <w10:wrap type="none"/>
            <w10:anchorlock/>
          </v:shape>
          <o:OLEObject Type="Embed" ProgID="Equation.3" ShapeID="_x0000_i1027" DrawAspect="Content" ObjectID="_1468075727" r:id="rId16">
            <o:LockedField>false</o:LockedField>
          </o:OLEObject>
        </w:object>
      </w:r>
      <w:r>
        <w:rPr>
          <w:rFonts w:hAnsi="宋体"/>
          <w:color w:val="000000"/>
          <w:kern w:val="0"/>
          <w:sz w:val="18"/>
          <w:szCs w:val="18"/>
        </w:rPr>
        <w:t>—金属丝直径</w:t>
      </w:r>
    </w:p>
    <w:p>
      <w:pPr>
        <w:pStyle w:val="16"/>
        <w:keepNext w:val="0"/>
        <w:keepLines w:val="0"/>
        <w:pageBreakBefore w:val="0"/>
        <w:widowControl w:val="0"/>
        <w:kinsoku/>
        <w:wordWrap/>
        <w:overflowPunct/>
        <w:topLinePunct w:val="0"/>
        <w:autoSpaceDE/>
        <w:autoSpaceDN/>
        <w:bidi w:val="0"/>
        <w:adjustRightInd/>
        <w:snapToGrid/>
        <w:spacing w:before="156" w:beforeLines="50" w:after="157" w:afterLines="50" w:line="336" w:lineRule="auto"/>
        <w:ind w:right="544" w:rightChars="259"/>
        <w:jc w:val="left"/>
        <w:textAlignment w:val="auto"/>
        <w:rPr>
          <w:rFonts w:hint="eastAsia" w:hAnsi="宋体" w:eastAsia="宋体"/>
          <w:color w:val="000000"/>
          <w:kern w:val="0"/>
          <w:szCs w:val="21"/>
          <w:lang w:eastAsia="zh-CN"/>
        </w:rPr>
      </w:pPr>
      <w:r>
        <w:rPr>
          <w:rFonts w:hint="eastAsia" w:hAnsi="宋体"/>
          <w:color w:val="000000"/>
          <w:kern w:val="0"/>
          <w:sz w:val="24"/>
          <w:lang w:val="en-US" w:eastAsia="zh-CN"/>
        </w:rPr>
        <w:t xml:space="preserve"> </w:t>
      </w:r>
      <w:r>
        <w:rPr>
          <w:rFonts w:hint="eastAsia" w:hAnsi="宋体"/>
          <w:sz w:val="24"/>
          <w:szCs w:val="24"/>
          <w:shd w:val="clear" w:color="auto" w:fill="FFFFFF"/>
          <w:lang w:val="en-US" w:eastAsia="zh-CN"/>
        </w:rPr>
        <w:t xml:space="preserve">   </w:t>
      </w:r>
      <w:r>
        <w:rPr>
          <w:rFonts w:hint="default" w:ascii="Times New Roman" w:hAnsi="Times New Roman" w:cs="Times New Roman"/>
          <w:sz w:val="24"/>
          <w:szCs w:val="24"/>
          <w:shd w:val="clear" w:color="auto" w:fill="FFFFFF"/>
        </w:rPr>
        <w:t>泥浆含砂率计是测量泥浆中不能通过200目（筛孔尺寸：0.075 mm）筛网的颗粒所占体积百分数的计量器具，常用于道路、桥梁、建筑桩基施工中泥浆含砂率的测量。泥浆含砂率计是由一只装有200目筛网的滤筒和与滤筒直径相应的漏斗及一只具有含砂量0%～100%，容量（0～250）mL刻度的</w:t>
      </w:r>
      <w:r>
        <w:rPr>
          <w:rFonts w:hint="default" w:ascii="Times New Roman" w:hAnsi="Times New Roman" w:cs="Times New Roman"/>
          <w:sz w:val="24"/>
          <w:szCs w:val="24"/>
          <w:shd w:val="clear" w:color="auto" w:fill="FFFFFF"/>
          <w:lang w:eastAsia="zh-CN"/>
        </w:rPr>
        <w:t>含砂量测管</w:t>
      </w:r>
      <w:r>
        <w:rPr>
          <w:rFonts w:hint="default" w:ascii="Times New Roman" w:hAnsi="Times New Roman" w:cs="Times New Roman"/>
          <w:sz w:val="24"/>
          <w:szCs w:val="24"/>
          <w:shd w:val="clear" w:color="auto" w:fill="FFFFFF"/>
        </w:rPr>
        <w:t>组成。泥浆含砂率计结构如图1所示</w:t>
      </w:r>
      <w:r>
        <w:rPr>
          <w:rFonts w:hint="default" w:ascii="Times New Roman" w:hAnsi="Times New Roman" w:cs="Times New Roman"/>
          <w:sz w:val="24"/>
          <w:szCs w:val="24"/>
          <w:shd w:val="clear" w:color="auto" w:fill="FFFFFF"/>
          <w:lang w:eastAsia="zh-CN"/>
        </w:rPr>
        <w:t>。</w:t>
      </w:r>
    </w:p>
    <w:p>
      <w:pPr>
        <w:pStyle w:val="2"/>
        <w:spacing w:before="157" w:after="156" w:afterLines="50" w:line="240" w:lineRule="auto"/>
        <w:rPr>
          <w:rFonts w:ascii="黑体" w:hAnsi="黑体" w:eastAsia="黑体" w:cs="黑体"/>
          <w:sz w:val="24"/>
          <w:szCs w:val="24"/>
        </w:rPr>
      </w:pPr>
      <w:r>
        <w:rPr>
          <w:rFonts w:hint="eastAsia" w:ascii="黑体" w:hAnsi="黑体" w:eastAsia="黑体" w:cs="黑体"/>
          <w:sz w:val="24"/>
          <w:szCs w:val="24"/>
        </w:rPr>
        <w:t>4 计量特性</w:t>
      </w:r>
      <w:r>
        <w:rPr>
          <w:rFonts w:hint="eastAsia" w:ascii="黑体" w:hAnsi="黑体" w:eastAsia="黑体" w:cs="黑体"/>
          <w:sz w:val="24"/>
          <w:szCs w:val="24"/>
        </w:rPr>
        <w:tab/>
      </w:r>
    </w:p>
    <w:p>
      <w:pPr>
        <w:pStyle w:val="16"/>
        <w:spacing w:line="360" w:lineRule="auto"/>
        <w:rPr>
          <w:rFonts w:hint="default" w:asciiTheme="minorEastAsia" w:hAnsiTheme="minorEastAsia" w:eastAsiaTheme="minorEastAsia" w:cstheme="minorEastAsia"/>
          <w:sz w:val="24"/>
          <w:szCs w:val="24"/>
        </w:rPr>
      </w:pPr>
      <w:r>
        <w:rPr>
          <w:rFonts w:hint="default" w:ascii="Times New Roman" w:hAnsi="Times New Roman" w:eastAsiaTheme="minorEastAsia"/>
          <w:sz w:val="24"/>
          <w:szCs w:val="24"/>
        </w:rPr>
        <w:t>4.1</w:t>
      </w:r>
      <w:r>
        <w:rPr>
          <w:rFonts w:asciiTheme="minorEastAsia" w:hAnsiTheme="minorEastAsia" w:eastAsiaTheme="minorEastAsia" w:cstheme="minorEastAsia"/>
          <w:sz w:val="24"/>
          <w:szCs w:val="24"/>
        </w:rPr>
        <w:t xml:space="preserve">  筛孔尺寸</w:t>
      </w:r>
    </w:p>
    <w:p>
      <w:pPr>
        <w:pStyle w:val="16"/>
        <w:spacing w:line="360" w:lineRule="auto"/>
        <w:rPr>
          <w:rFonts w:hint="default" w:asciiTheme="minorEastAsia" w:hAnsiTheme="minorEastAsia" w:eastAsiaTheme="minorEastAsia" w:cstheme="minorEastAsia"/>
          <w:sz w:val="24"/>
          <w:szCs w:val="24"/>
        </w:rPr>
      </w:pPr>
      <w:r>
        <w:rPr>
          <w:rFonts w:hint="default" w:ascii="Times New Roman" w:hAnsi="Times New Roman" w:eastAsiaTheme="minorEastAsia"/>
          <w:sz w:val="24"/>
          <w:szCs w:val="24"/>
        </w:rPr>
        <w:t>4.1.1</w:t>
      </w:r>
      <w:r>
        <w:rPr>
          <w:rFonts w:asciiTheme="minorEastAsia" w:hAnsiTheme="minorEastAsia" w:eastAsiaTheme="minorEastAsia" w:cstheme="minorEastAsia"/>
          <w:sz w:val="24"/>
          <w:szCs w:val="24"/>
        </w:rPr>
        <w:t xml:space="preserve">  筛孔尺寸</w:t>
      </w:r>
      <w:r>
        <w:rPr>
          <w:rFonts w:hint="eastAsia" w:asciiTheme="minorEastAsia" w:hAnsiTheme="minorEastAsia" w:eastAsiaTheme="minorEastAsia" w:cstheme="minorEastAsia"/>
          <w:sz w:val="24"/>
          <w:szCs w:val="24"/>
          <w:lang w:val="en-US" w:eastAsia="zh-CN"/>
        </w:rPr>
        <w:t>允许</w:t>
      </w:r>
      <w:r>
        <w:rPr>
          <w:rFonts w:asciiTheme="minorEastAsia" w:hAnsiTheme="minorEastAsia" w:eastAsiaTheme="minorEastAsia" w:cstheme="minorEastAsia"/>
          <w:sz w:val="24"/>
          <w:szCs w:val="24"/>
        </w:rPr>
        <w:t>最大偏差：</w:t>
      </w:r>
      <w:r>
        <w:rPr>
          <w:rFonts w:hint="default" w:ascii="Times New Roman" w:hAnsi="Times New Roman" w:cs="Times New Roman" w:eastAsiaTheme="minorEastAsia"/>
          <w:sz w:val="24"/>
          <w:szCs w:val="24"/>
          <w:lang w:val="en-US" w:eastAsia="zh-CN"/>
        </w:rPr>
        <w:t>+</w:t>
      </w:r>
      <w:r>
        <w:rPr>
          <w:rFonts w:hint="default" w:ascii="Times New Roman" w:hAnsi="Times New Roman" w:cs="Times New Roman" w:eastAsiaTheme="minorEastAsia"/>
          <w:sz w:val="24"/>
          <w:szCs w:val="24"/>
        </w:rPr>
        <w:t>0.029 mm</w:t>
      </w:r>
    </w:p>
    <w:p>
      <w:pPr>
        <w:pStyle w:val="16"/>
        <w:spacing w:line="360" w:lineRule="auto"/>
        <w:rPr>
          <w:rFonts w:hint="default" w:ascii="Times New Roman" w:hAnsi="Times New Roman" w:eastAsiaTheme="minorEastAsia"/>
          <w:sz w:val="24"/>
          <w:szCs w:val="24"/>
        </w:rPr>
      </w:pPr>
      <w:r>
        <w:rPr>
          <w:rFonts w:hint="default" w:ascii="Times New Roman" w:hAnsi="Times New Roman" w:eastAsiaTheme="minorEastAsia"/>
          <w:sz w:val="24"/>
          <w:szCs w:val="24"/>
        </w:rPr>
        <w:t xml:space="preserve">4.1.2 </w:t>
      </w:r>
      <w:r>
        <w:rPr>
          <w:rFonts w:asciiTheme="minorEastAsia" w:hAnsiTheme="minorEastAsia" w:eastAsiaTheme="minorEastAsia" w:cstheme="minorEastAsia"/>
          <w:sz w:val="24"/>
          <w:szCs w:val="24"/>
        </w:rPr>
        <w:t xml:space="preserve"> 筛孔尺寸</w:t>
      </w:r>
      <w:r>
        <w:rPr>
          <w:rFonts w:hint="eastAsia" w:asciiTheme="minorEastAsia" w:hAnsiTheme="minorEastAsia" w:eastAsiaTheme="minorEastAsia" w:cstheme="minorEastAsia"/>
          <w:sz w:val="24"/>
          <w:szCs w:val="24"/>
          <w:lang w:val="en-US" w:eastAsia="zh-CN"/>
        </w:rPr>
        <w:t>允许</w:t>
      </w:r>
      <w:r>
        <w:rPr>
          <w:rFonts w:asciiTheme="minorEastAsia" w:hAnsiTheme="minorEastAsia" w:eastAsiaTheme="minorEastAsia" w:cstheme="minorEastAsia"/>
          <w:sz w:val="24"/>
          <w:szCs w:val="24"/>
        </w:rPr>
        <w:t>平均偏差：</w:t>
      </w:r>
      <w:r>
        <w:rPr>
          <w:rFonts w:hint="default" w:ascii="Times New Roman" w:hAnsi="Times New Roman" w:eastAsiaTheme="minorEastAsia"/>
          <w:sz w:val="24"/>
          <w:szCs w:val="24"/>
        </w:rPr>
        <w:t>±0.004</w:t>
      </w:r>
      <w:r>
        <w:rPr>
          <w:rFonts w:ascii="Times New Roman" w:hAnsi="Times New Roman" w:eastAsiaTheme="minorEastAsia"/>
          <w:sz w:val="24"/>
          <w:szCs w:val="24"/>
        </w:rPr>
        <w:t xml:space="preserve"> </w:t>
      </w:r>
      <w:r>
        <w:rPr>
          <w:rFonts w:hint="default" w:ascii="Times New Roman" w:hAnsi="Times New Roman" w:eastAsiaTheme="minorEastAsia"/>
          <w:sz w:val="24"/>
          <w:szCs w:val="24"/>
        </w:rPr>
        <w:t>mm</w:t>
      </w:r>
    </w:p>
    <w:p>
      <w:pPr>
        <w:spacing w:line="240" w:lineRule="auto"/>
        <w:rPr>
          <w:rFonts w:hint="default" w:ascii="仿宋" w:hAnsi="仿宋" w:eastAsia="仿宋" w:cs="仿宋"/>
          <w:b w:val="0"/>
          <w:bCs w:val="0"/>
          <w:kern w:val="2"/>
          <w:sz w:val="21"/>
          <w:szCs w:val="21"/>
          <w:lang w:val="en-US" w:eastAsia="zh-CN" w:bidi="ar-SA"/>
        </w:rPr>
      </w:pPr>
      <w:r>
        <w:rPr>
          <w:rFonts w:hint="eastAsia" w:ascii="仿宋" w:hAnsi="仿宋" w:eastAsia="仿宋" w:cs="仿宋"/>
          <w:b w:val="0"/>
          <w:bCs w:val="0"/>
          <w:kern w:val="2"/>
          <w:sz w:val="21"/>
          <w:szCs w:val="21"/>
          <w:lang w:val="en-US" w:eastAsia="zh-CN" w:bidi="ar-SA"/>
        </w:rPr>
        <w:t>注：筛网会在试验中磨损，有必要时可通过筛网修正系数判断筛网是否可以继续使用，具体方法参照附录 F进行操作。</w:t>
      </w:r>
    </w:p>
    <w:p>
      <w:pPr>
        <w:spacing w:line="360" w:lineRule="auto"/>
        <w:jc w:val="left"/>
        <w:rPr>
          <w:rFonts w:hint="eastAsia" w:asciiTheme="minorEastAsia" w:hAnsiTheme="minorEastAsia" w:eastAsiaTheme="minorEastAsia" w:cstheme="minorEastAsia"/>
          <w:sz w:val="24"/>
          <w:lang w:val="en-US" w:eastAsia="zh-CN"/>
        </w:rPr>
      </w:pPr>
      <w:r>
        <w:rPr>
          <w:rFonts w:eastAsiaTheme="minorEastAsia"/>
          <w:sz w:val="24"/>
        </w:rPr>
        <w:t xml:space="preserve">4.2 </w:t>
      </w:r>
      <w:r>
        <w:rPr>
          <w:rFonts w:hint="eastAsia" w:asciiTheme="minorEastAsia" w:hAnsiTheme="minorEastAsia" w:eastAsiaTheme="minorEastAsia" w:cstheme="minorEastAsia"/>
          <w:sz w:val="24"/>
        </w:rPr>
        <w:t xml:space="preserve"> </w:t>
      </w:r>
      <w:r>
        <w:rPr>
          <w:rFonts w:hint="eastAsia" w:asciiTheme="minorEastAsia" w:hAnsiTheme="minorEastAsia" w:eastAsiaTheme="minorEastAsia" w:cstheme="minorEastAsia"/>
          <w:sz w:val="24"/>
          <w:lang w:eastAsia="zh-CN"/>
        </w:rPr>
        <w:t>含砂量测管</w:t>
      </w:r>
      <w:r>
        <w:rPr>
          <w:rFonts w:hint="eastAsia" w:asciiTheme="minorEastAsia" w:hAnsiTheme="minorEastAsia" w:eastAsiaTheme="minorEastAsia" w:cstheme="minorEastAsia"/>
          <w:sz w:val="24"/>
          <w:lang w:val="en-US" w:eastAsia="zh-CN"/>
        </w:rPr>
        <w:t>容量</w:t>
      </w:r>
    </w:p>
    <w:p>
      <w:pPr>
        <w:spacing w:line="360" w:lineRule="auto"/>
        <w:jc w:val="left"/>
        <w:rPr>
          <w:rFonts w:hint="default"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rPr>
        <w:t xml:space="preserve"> </w:t>
      </w:r>
      <w:r>
        <w:rPr>
          <w:rFonts w:hint="eastAsia" w:asciiTheme="minorEastAsia" w:hAnsiTheme="minorEastAsia" w:eastAsiaTheme="minorEastAsia" w:cstheme="minorEastAsia"/>
          <w:sz w:val="24"/>
          <w:lang w:eastAsia="zh-CN"/>
        </w:rPr>
        <w:t>含砂量测管</w:t>
      </w:r>
      <w:r>
        <w:rPr>
          <w:rFonts w:hint="eastAsia" w:asciiTheme="minorEastAsia" w:hAnsiTheme="minorEastAsia" w:eastAsiaTheme="minorEastAsia" w:cstheme="minorEastAsia"/>
          <w:sz w:val="24"/>
          <w:lang w:val="en-US" w:eastAsia="zh-CN"/>
        </w:rPr>
        <w:t>各校准点容量</w:t>
      </w:r>
      <w:r>
        <w:rPr>
          <w:rFonts w:hint="eastAsia" w:asciiTheme="minorEastAsia" w:hAnsiTheme="minorEastAsia" w:eastAsiaTheme="minorEastAsia" w:cstheme="minorEastAsia"/>
          <w:sz w:val="24"/>
        </w:rPr>
        <w:t>允差</w:t>
      </w:r>
      <w:r>
        <w:rPr>
          <w:rFonts w:hint="eastAsia" w:asciiTheme="minorEastAsia" w:hAnsiTheme="minorEastAsia" w:eastAsiaTheme="minorEastAsia" w:cstheme="minorEastAsia"/>
          <w:sz w:val="24"/>
          <w:lang w:val="en-US" w:eastAsia="zh-CN"/>
        </w:rPr>
        <w:t>见表1。</w:t>
      </w:r>
    </w:p>
    <w:p>
      <w:pPr>
        <w:spacing w:line="420" w:lineRule="exact"/>
        <w:jc w:val="center"/>
        <w:rPr>
          <w:rFonts w:asciiTheme="minorEastAsia" w:hAnsiTheme="minorEastAsia" w:eastAsiaTheme="minorEastAsia" w:cstheme="minorEastAsia"/>
          <w:color w:val="FF0000"/>
          <w:szCs w:val="21"/>
        </w:rPr>
      </w:pPr>
      <w:r>
        <w:rPr>
          <w:rFonts w:hint="eastAsia" w:ascii="黑体" w:hAnsi="黑体" w:eastAsia="黑体" w:cs="黑体"/>
          <w:b/>
          <w:bCs/>
          <w:szCs w:val="21"/>
        </w:rPr>
        <w:t xml:space="preserve">表1 </w:t>
      </w:r>
      <w:r>
        <w:rPr>
          <w:rFonts w:hint="eastAsia" w:ascii="黑体" w:hAnsi="黑体" w:eastAsia="黑体" w:cs="黑体"/>
          <w:b/>
          <w:bCs/>
          <w:szCs w:val="21"/>
          <w:lang w:val="en-US" w:eastAsia="zh-CN"/>
        </w:rPr>
        <w:t xml:space="preserve"> 各校准点容量</w:t>
      </w:r>
      <w:r>
        <w:rPr>
          <w:rFonts w:hint="eastAsia" w:ascii="黑体" w:hAnsi="黑体" w:eastAsia="黑体" w:cs="黑体"/>
          <w:b/>
          <w:bCs/>
          <w:szCs w:val="21"/>
        </w:rPr>
        <w:t>允差</w:t>
      </w: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5"/>
        <w:gridCol w:w="890"/>
        <w:gridCol w:w="890"/>
        <w:gridCol w:w="890"/>
        <w:gridCol w:w="890"/>
        <w:gridCol w:w="890"/>
        <w:gridCol w:w="890"/>
        <w:gridCol w:w="890"/>
        <w:gridCol w:w="890"/>
        <w:gridCol w:w="8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5" w:type="dxa"/>
            <w:vAlign w:val="center"/>
          </w:tcPr>
          <w:p>
            <w:pPr>
              <w:jc w:val="center"/>
              <w:rPr>
                <w:rFonts w:hint="eastAsia" w:eastAsiaTheme="minorEastAsia"/>
                <w:vertAlign w:val="baseline"/>
                <w:lang w:eastAsia="zh-CN"/>
              </w:rPr>
            </w:pPr>
            <w:r>
              <w:rPr>
                <w:rFonts w:hint="eastAsia" w:cs="Times New Roman" w:eastAsiaTheme="minorEastAsia"/>
                <w:szCs w:val="21"/>
                <w:lang w:val="en-US" w:eastAsia="zh-CN"/>
              </w:rPr>
              <w:t>校准点</w:t>
            </w:r>
            <w:r>
              <w:rPr>
                <w:rFonts w:hint="default" w:ascii="Times New Roman" w:hAnsi="Times New Roman" w:cs="Times New Roman" w:eastAsiaTheme="minorEastAsia"/>
                <w:szCs w:val="21"/>
                <w:lang w:val="en-US" w:eastAsia="zh-CN"/>
              </w:rPr>
              <w:t>(mL)</w:t>
            </w:r>
          </w:p>
        </w:tc>
        <w:tc>
          <w:tcPr>
            <w:tcW w:w="890" w:type="dxa"/>
            <w:vAlign w:val="center"/>
          </w:tcPr>
          <w:p>
            <w:pPr>
              <w:jc w:val="center"/>
              <w:rPr>
                <w:rFonts w:hint="default" w:eastAsia="宋体"/>
                <w:vertAlign w:val="baseline"/>
                <w:lang w:val="en-US" w:eastAsia="zh-CN"/>
              </w:rPr>
            </w:pPr>
            <w:r>
              <w:rPr>
                <w:rFonts w:hint="eastAsia"/>
                <w:vertAlign w:val="baseline"/>
                <w:lang w:val="en-US" w:eastAsia="zh-CN"/>
              </w:rPr>
              <w:t>1.5</w:t>
            </w:r>
          </w:p>
        </w:tc>
        <w:tc>
          <w:tcPr>
            <w:tcW w:w="890" w:type="dxa"/>
            <w:vAlign w:val="center"/>
          </w:tcPr>
          <w:p>
            <w:pPr>
              <w:jc w:val="center"/>
              <w:rPr>
                <w:rFonts w:hint="eastAsia" w:eastAsia="宋体"/>
                <w:vertAlign w:val="baseline"/>
                <w:lang w:val="en-US" w:eastAsia="zh-CN"/>
              </w:rPr>
            </w:pPr>
            <w:r>
              <w:rPr>
                <w:rFonts w:hint="eastAsia"/>
                <w:vertAlign w:val="baseline"/>
                <w:lang w:val="en-US" w:eastAsia="zh-CN"/>
              </w:rPr>
              <w:t>3</w:t>
            </w:r>
          </w:p>
        </w:tc>
        <w:tc>
          <w:tcPr>
            <w:tcW w:w="890" w:type="dxa"/>
            <w:vAlign w:val="center"/>
          </w:tcPr>
          <w:p>
            <w:pPr>
              <w:jc w:val="center"/>
              <w:rPr>
                <w:rFonts w:hint="default" w:eastAsia="宋体"/>
                <w:vertAlign w:val="baseline"/>
                <w:lang w:val="en-US" w:eastAsia="zh-CN"/>
              </w:rPr>
            </w:pPr>
            <w:r>
              <w:rPr>
                <w:rFonts w:hint="eastAsia"/>
                <w:vertAlign w:val="baseline"/>
                <w:lang w:val="en-US" w:eastAsia="zh-CN"/>
              </w:rPr>
              <w:t>4.5</w:t>
            </w:r>
          </w:p>
        </w:tc>
        <w:tc>
          <w:tcPr>
            <w:tcW w:w="890" w:type="dxa"/>
            <w:vAlign w:val="center"/>
          </w:tcPr>
          <w:p>
            <w:pPr>
              <w:jc w:val="center"/>
              <w:rPr>
                <w:rFonts w:hint="eastAsia" w:eastAsia="宋体"/>
                <w:vertAlign w:val="baseline"/>
                <w:lang w:val="en-US" w:eastAsia="zh-CN"/>
              </w:rPr>
            </w:pPr>
            <w:r>
              <w:rPr>
                <w:rFonts w:hint="eastAsia"/>
                <w:vertAlign w:val="baseline"/>
                <w:lang w:val="en-US" w:eastAsia="zh-CN"/>
              </w:rPr>
              <w:t>6</w:t>
            </w:r>
          </w:p>
        </w:tc>
        <w:tc>
          <w:tcPr>
            <w:tcW w:w="890" w:type="dxa"/>
            <w:vAlign w:val="center"/>
          </w:tcPr>
          <w:p>
            <w:pPr>
              <w:jc w:val="center"/>
              <w:rPr>
                <w:rFonts w:hint="default" w:eastAsia="宋体"/>
                <w:vertAlign w:val="baseline"/>
                <w:lang w:val="en-US" w:eastAsia="zh-CN"/>
              </w:rPr>
            </w:pPr>
            <w:r>
              <w:rPr>
                <w:rFonts w:hint="eastAsia"/>
                <w:vertAlign w:val="baseline"/>
                <w:lang w:val="en-US" w:eastAsia="zh-CN"/>
              </w:rPr>
              <w:t>7.5</w:t>
            </w:r>
          </w:p>
        </w:tc>
        <w:tc>
          <w:tcPr>
            <w:tcW w:w="890" w:type="dxa"/>
            <w:vAlign w:val="center"/>
          </w:tcPr>
          <w:p>
            <w:pPr>
              <w:jc w:val="center"/>
              <w:rPr>
                <w:rFonts w:hint="default" w:eastAsia="宋体"/>
                <w:vertAlign w:val="baseline"/>
                <w:lang w:val="en-US" w:eastAsia="zh-CN"/>
              </w:rPr>
            </w:pPr>
            <w:r>
              <w:rPr>
                <w:rFonts w:hint="eastAsia"/>
                <w:vertAlign w:val="baseline"/>
                <w:lang w:val="en-US" w:eastAsia="zh-CN"/>
              </w:rPr>
              <w:t>15</w:t>
            </w:r>
          </w:p>
        </w:tc>
        <w:tc>
          <w:tcPr>
            <w:tcW w:w="890" w:type="dxa"/>
            <w:vAlign w:val="center"/>
          </w:tcPr>
          <w:p>
            <w:pPr>
              <w:jc w:val="center"/>
              <w:rPr>
                <w:rFonts w:hint="default" w:eastAsia="宋体"/>
                <w:vertAlign w:val="baseline"/>
                <w:lang w:val="en-US" w:eastAsia="zh-CN"/>
              </w:rPr>
            </w:pPr>
            <w:r>
              <w:rPr>
                <w:rFonts w:hint="eastAsia"/>
                <w:vertAlign w:val="baseline"/>
                <w:lang w:val="en-US" w:eastAsia="zh-CN"/>
              </w:rPr>
              <w:t>75</w:t>
            </w:r>
          </w:p>
        </w:tc>
        <w:tc>
          <w:tcPr>
            <w:tcW w:w="890" w:type="dxa"/>
            <w:vAlign w:val="center"/>
          </w:tcPr>
          <w:p>
            <w:pPr>
              <w:jc w:val="center"/>
              <w:rPr>
                <w:rFonts w:hint="default" w:eastAsia="宋体"/>
                <w:vertAlign w:val="baseline"/>
                <w:lang w:val="en-US" w:eastAsia="zh-CN"/>
              </w:rPr>
            </w:pPr>
            <w:r>
              <w:rPr>
                <w:rFonts w:hint="eastAsia" w:asciiTheme="minorEastAsia" w:hAnsiTheme="minorEastAsia" w:eastAsiaTheme="minorEastAsia" w:cstheme="minorEastAsia"/>
                <w:szCs w:val="21"/>
              </w:rPr>
              <w:t>泥浆线</w:t>
            </w:r>
            <w:r>
              <w:rPr>
                <w:rFonts w:hint="eastAsia"/>
                <w:vertAlign w:val="baseline"/>
                <w:lang w:val="en-US" w:eastAsia="zh-CN"/>
              </w:rPr>
              <w:t>100</w:t>
            </w:r>
          </w:p>
        </w:tc>
        <w:tc>
          <w:tcPr>
            <w:tcW w:w="893" w:type="dxa"/>
            <w:vAlign w:val="center"/>
          </w:tcPr>
          <w:p>
            <w:pPr>
              <w:jc w:val="center"/>
              <w:rPr>
                <w:rFonts w:hint="default" w:eastAsia="宋体"/>
                <w:vertAlign w:val="baseline"/>
                <w:lang w:val="en-US" w:eastAsia="zh-CN"/>
              </w:rPr>
            </w:pPr>
            <w:r>
              <w:rPr>
                <w:rFonts w:hint="eastAsia" w:asciiTheme="minorEastAsia" w:hAnsiTheme="minorEastAsia" w:eastAsiaTheme="minorEastAsia" w:cstheme="minorEastAsia"/>
                <w:szCs w:val="21"/>
              </w:rPr>
              <w:t>水标线</w:t>
            </w:r>
            <w:r>
              <w:rPr>
                <w:rFonts w:hint="eastAsia"/>
                <w:vertAlign w:val="baseline"/>
                <w:lang w:val="en-US" w:eastAsia="zh-CN"/>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5" w:type="dxa"/>
            <w:vAlign w:val="center"/>
          </w:tcPr>
          <w:p>
            <w:pPr>
              <w:jc w:val="center"/>
              <w:rPr>
                <w:vertAlign w:val="baseline"/>
              </w:rPr>
            </w:pPr>
            <w:bookmarkStart w:id="2" w:name="OLE_LINK1" w:colFirst="1" w:colLast="9"/>
            <w:r>
              <w:rPr>
                <w:rFonts w:hint="eastAsia" w:asciiTheme="minorEastAsia" w:hAnsiTheme="minorEastAsia" w:eastAsiaTheme="minorEastAsia" w:cstheme="minorEastAsia"/>
                <w:szCs w:val="21"/>
              </w:rPr>
              <w:t>容量允差</w:t>
            </w:r>
            <w:r>
              <w:rPr>
                <w:rFonts w:hint="default" w:ascii="Times New Roman" w:hAnsi="Times New Roman" w:cs="Times New Roman" w:eastAsiaTheme="minorEastAsia"/>
                <w:szCs w:val="21"/>
                <w:lang w:val="en-US" w:eastAsia="zh-CN"/>
              </w:rPr>
              <w:t>(mL)</w:t>
            </w:r>
          </w:p>
        </w:tc>
        <w:tc>
          <w:tcPr>
            <w:tcW w:w="890" w:type="dxa"/>
            <w:vAlign w:val="center"/>
          </w:tcPr>
          <w:p>
            <w:pPr>
              <w:jc w:val="center"/>
              <w:rPr>
                <w:vertAlign w:val="baseline"/>
              </w:rPr>
            </w:pPr>
            <w:r>
              <w:rPr>
                <w:rFonts w:hint="default" w:ascii="Times New Roman" w:hAnsi="Times New Roman" w:cs="Times New Roman" w:eastAsiaTheme="minorEastAsia"/>
                <w:szCs w:val="21"/>
              </w:rPr>
              <w:t>±0.</w:t>
            </w:r>
            <w:r>
              <w:rPr>
                <w:rFonts w:hint="eastAsia" w:cs="Times New Roman" w:eastAsiaTheme="minorEastAsia"/>
                <w:szCs w:val="21"/>
                <w:lang w:val="en-US" w:eastAsia="zh-CN"/>
              </w:rPr>
              <w:t>15</w:t>
            </w:r>
          </w:p>
        </w:tc>
        <w:tc>
          <w:tcPr>
            <w:tcW w:w="890" w:type="dxa"/>
            <w:vAlign w:val="center"/>
          </w:tcPr>
          <w:p>
            <w:pPr>
              <w:jc w:val="center"/>
              <w:rPr>
                <w:vertAlign w:val="baseline"/>
              </w:rPr>
            </w:pPr>
            <w:r>
              <w:rPr>
                <w:rFonts w:hint="default" w:ascii="Times New Roman" w:hAnsi="Times New Roman" w:cs="Times New Roman" w:eastAsiaTheme="minorEastAsia"/>
                <w:szCs w:val="21"/>
              </w:rPr>
              <w:t>±0.</w:t>
            </w:r>
            <w:r>
              <w:rPr>
                <w:rFonts w:hint="eastAsia" w:cs="Times New Roman" w:eastAsiaTheme="minorEastAsia"/>
                <w:szCs w:val="21"/>
                <w:lang w:val="en-US" w:eastAsia="zh-CN"/>
              </w:rPr>
              <w:t>30</w:t>
            </w:r>
          </w:p>
        </w:tc>
        <w:tc>
          <w:tcPr>
            <w:tcW w:w="890" w:type="dxa"/>
            <w:vAlign w:val="center"/>
          </w:tcPr>
          <w:p>
            <w:pPr>
              <w:jc w:val="center"/>
              <w:rPr>
                <w:vertAlign w:val="baseline"/>
              </w:rPr>
            </w:pPr>
            <w:r>
              <w:rPr>
                <w:rFonts w:hint="default" w:ascii="Times New Roman" w:hAnsi="Times New Roman" w:cs="Times New Roman" w:eastAsiaTheme="minorEastAsia"/>
                <w:szCs w:val="21"/>
              </w:rPr>
              <w:t>±0.</w:t>
            </w:r>
            <w:r>
              <w:rPr>
                <w:rFonts w:hint="eastAsia" w:cs="Times New Roman" w:eastAsiaTheme="minorEastAsia"/>
                <w:szCs w:val="21"/>
                <w:lang w:val="en-US" w:eastAsia="zh-CN"/>
              </w:rPr>
              <w:t>40</w:t>
            </w:r>
          </w:p>
        </w:tc>
        <w:tc>
          <w:tcPr>
            <w:tcW w:w="890" w:type="dxa"/>
            <w:vAlign w:val="center"/>
          </w:tcPr>
          <w:p>
            <w:pPr>
              <w:jc w:val="center"/>
              <w:rPr>
                <w:vertAlign w:val="baseline"/>
              </w:rPr>
            </w:pPr>
            <w:r>
              <w:rPr>
                <w:rFonts w:hint="default" w:ascii="Times New Roman" w:hAnsi="Times New Roman" w:cs="Times New Roman" w:eastAsiaTheme="minorEastAsia"/>
                <w:szCs w:val="21"/>
              </w:rPr>
              <w:t>±0.5</w:t>
            </w:r>
            <w:r>
              <w:rPr>
                <w:rFonts w:hint="eastAsia" w:cs="Times New Roman" w:eastAsiaTheme="minorEastAsia"/>
                <w:szCs w:val="21"/>
                <w:lang w:val="en-US" w:eastAsia="zh-CN"/>
              </w:rPr>
              <w:t>0</w:t>
            </w:r>
          </w:p>
        </w:tc>
        <w:tc>
          <w:tcPr>
            <w:tcW w:w="890" w:type="dxa"/>
            <w:vAlign w:val="center"/>
          </w:tcPr>
          <w:p>
            <w:pPr>
              <w:jc w:val="center"/>
              <w:rPr>
                <w:vertAlign w:val="baseline"/>
              </w:rPr>
            </w:pPr>
            <w:r>
              <w:rPr>
                <w:rFonts w:hint="default" w:ascii="Times New Roman" w:hAnsi="Times New Roman" w:cs="Times New Roman" w:eastAsiaTheme="minorEastAsia"/>
                <w:szCs w:val="21"/>
              </w:rPr>
              <w:t>±0.5</w:t>
            </w:r>
            <w:r>
              <w:rPr>
                <w:rFonts w:hint="eastAsia" w:cs="Times New Roman" w:eastAsiaTheme="minorEastAsia"/>
                <w:szCs w:val="21"/>
                <w:lang w:val="en-US" w:eastAsia="zh-CN"/>
              </w:rPr>
              <w:t>0</w:t>
            </w:r>
          </w:p>
        </w:tc>
        <w:tc>
          <w:tcPr>
            <w:tcW w:w="890" w:type="dxa"/>
            <w:vAlign w:val="center"/>
          </w:tcPr>
          <w:p>
            <w:pPr>
              <w:jc w:val="center"/>
              <w:rPr>
                <w:vertAlign w:val="baseline"/>
              </w:rPr>
            </w:pPr>
            <w:r>
              <w:rPr>
                <w:rFonts w:hint="default" w:ascii="Times New Roman" w:hAnsi="Times New Roman" w:cs="Times New Roman" w:eastAsiaTheme="minorEastAsia"/>
                <w:szCs w:val="21"/>
              </w:rPr>
              <w:t>±1.0</w:t>
            </w:r>
          </w:p>
        </w:tc>
        <w:tc>
          <w:tcPr>
            <w:tcW w:w="890" w:type="dxa"/>
            <w:vAlign w:val="center"/>
          </w:tcPr>
          <w:p>
            <w:pPr>
              <w:jc w:val="center"/>
              <w:rPr>
                <w:vertAlign w:val="baseline"/>
              </w:rPr>
            </w:pPr>
            <w:r>
              <w:rPr>
                <w:rFonts w:hint="default" w:ascii="Times New Roman" w:hAnsi="Times New Roman" w:cs="Times New Roman" w:eastAsiaTheme="minorEastAsia"/>
                <w:szCs w:val="21"/>
              </w:rPr>
              <w:t>±1.0</w:t>
            </w:r>
          </w:p>
        </w:tc>
        <w:tc>
          <w:tcPr>
            <w:tcW w:w="890" w:type="dxa"/>
            <w:vAlign w:val="center"/>
          </w:tcPr>
          <w:p>
            <w:pPr>
              <w:jc w:val="center"/>
              <w:rPr>
                <w:vertAlign w:val="baseline"/>
              </w:rPr>
            </w:pPr>
            <w:r>
              <w:rPr>
                <w:rFonts w:hint="default" w:ascii="Times New Roman" w:hAnsi="Times New Roman" w:cs="Times New Roman" w:eastAsiaTheme="minorEastAsia"/>
                <w:szCs w:val="21"/>
              </w:rPr>
              <w:t>±1.0</w:t>
            </w:r>
          </w:p>
        </w:tc>
        <w:tc>
          <w:tcPr>
            <w:tcW w:w="893" w:type="dxa"/>
            <w:vAlign w:val="center"/>
          </w:tcPr>
          <w:p>
            <w:pPr>
              <w:jc w:val="center"/>
              <w:rPr>
                <w:vertAlign w:val="baseline"/>
              </w:rPr>
            </w:pPr>
            <w:r>
              <w:rPr>
                <w:rFonts w:hint="default" w:ascii="Times New Roman" w:hAnsi="Times New Roman" w:cs="Times New Roman" w:eastAsiaTheme="minorEastAsia"/>
                <w:szCs w:val="21"/>
              </w:rPr>
              <w:t>±2.0</w:t>
            </w:r>
          </w:p>
        </w:tc>
      </w:tr>
      <w:bookmarkEnd w:id="2"/>
    </w:tbl>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textAlignment w:val="auto"/>
      </w:pPr>
      <w:r>
        <w:rPr>
          <w:rFonts w:hint="eastAsia" w:ascii="仿宋" w:hAnsi="仿宋" w:eastAsia="仿宋" w:cs="仿宋"/>
          <w:szCs w:val="21"/>
          <w:lang w:val="en-US" w:eastAsia="zh-CN"/>
        </w:rPr>
        <w:t>注：以上指标不用于合格判定。</w:t>
      </w:r>
    </w:p>
    <w:p>
      <w:pPr>
        <w:pStyle w:val="2"/>
        <w:spacing w:before="157" w:after="156" w:afterLines="50" w:line="240" w:lineRule="auto"/>
        <w:rPr>
          <w:rFonts w:ascii="黑体" w:hAnsi="黑体" w:eastAsia="黑体" w:cs="黑体"/>
          <w:sz w:val="24"/>
          <w:szCs w:val="24"/>
        </w:rPr>
      </w:pPr>
      <w:r>
        <w:rPr>
          <w:rFonts w:ascii="黑体" w:hAnsi="黑体" w:eastAsia="黑体" w:cs="黑体"/>
          <w:sz w:val="24"/>
          <w:szCs w:val="24"/>
        </w:rPr>
        <w:t>5  校准条件</w:t>
      </w:r>
    </w:p>
    <w:p>
      <w:pPr>
        <w:pStyle w:val="28"/>
        <w:spacing w:line="360" w:lineRule="auto"/>
        <w:ind w:firstLine="0" w:firstLineChars="0"/>
        <w:rPr>
          <w:rFonts w:hint="eastAsia" w:asciiTheme="minorEastAsia" w:hAnsiTheme="minorEastAsia" w:eastAsiaTheme="minorEastAsia" w:cstheme="minorEastAsia"/>
          <w:sz w:val="24"/>
          <w:szCs w:val="24"/>
        </w:rPr>
      </w:pPr>
      <w:r>
        <w:rPr>
          <w:rFonts w:ascii="Times New Roman" w:eastAsiaTheme="minorEastAsia"/>
          <w:sz w:val="24"/>
          <w:szCs w:val="24"/>
        </w:rPr>
        <w:t>5.1</w:t>
      </w:r>
      <w:r>
        <w:rPr>
          <w:rFonts w:hint="eastAsia" w:asciiTheme="minorEastAsia" w:hAnsiTheme="minorEastAsia" w:eastAsiaTheme="minorEastAsia" w:cstheme="minorEastAsia"/>
          <w:sz w:val="24"/>
          <w:szCs w:val="24"/>
        </w:rPr>
        <w:t xml:space="preserve">  环境条件</w:t>
      </w:r>
    </w:p>
    <w:p>
      <w:pPr>
        <w:pStyle w:val="28"/>
        <w:spacing w:line="360" w:lineRule="auto"/>
        <w:ind w:firstLine="0" w:firstLineChars="0"/>
        <w:rPr>
          <w:rFonts w:hint="default" w:ascii="Times New Roman" w:hAnsi="Times New Roman" w:cs="Times New Roman" w:eastAsiaTheme="minorEastAsia"/>
          <w:color w:val="000000"/>
          <w:sz w:val="24"/>
        </w:rPr>
      </w:pPr>
      <w:r>
        <w:rPr>
          <w:rFonts w:hint="default" w:ascii="Times New Roman" w:hAnsi="Times New Roman" w:cs="Times New Roman" w:eastAsiaTheme="minorEastAsia"/>
          <w:color w:val="000000"/>
          <w:sz w:val="24"/>
        </w:rPr>
        <w:t>5.1.1</w:t>
      </w:r>
      <w:r>
        <w:rPr>
          <w:rFonts w:hint="default" w:ascii="Times New Roman" w:hAnsi="Times New Roman" w:cs="Times New Roman" w:eastAsiaTheme="minorEastAsia"/>
          <w:color w:val="000000"/>
          <w:sz w:val="24"/>
          <w:lang w:val="en-US" w:eastAsia="zh-CN"/>
        </w:rPr>
        <w:t xml:space="preserve">  </w:t>
      </w:r>
      <w:r>
        <w:rPr>
          <w:rFonts w:hint="default" w:ascii="Times New Roman" w:hAnsi="Times New Roman" w:cs="Times New Roman" w:eastAsiaTheme="minorEastAsia"/>
          <w:color w:val="000000"/>
          <w:sz w:val="24"/>
        </w:rPr>
        <w:t>筛孔尺寸测量：</w:t>
      </w:r>
      <w:r>
        <w:rPr>
          <w:rFonts w:hint="default" w:ascii="Times New Roman" w:hAnsi="Times New Roman" w:cs="Times New Roman" w:eastAsiaTheme="minorEastAsia"/>
          <w:color w:val="000000"/>
          <w:sz w:val="24"/>
          <w:lang w:val="en-US" w:eastAsia="zh-CN"/>
        </w:rPr>
        <w:t>室温</w:t>
      </w:r>
      <w:r>
        <w:rPr>
          <w:rFonts w:hint="default" w:ascii="Times New Roman" w:hAnsi="Times New Roman" w:cs="Times New Roman" w:eastAsiaTheme="minorEastAsia"/>
          <w:color w:val="000000"/>
          <w:sz w:val="24"/>
        </w:rPr>
        <w:t>(</w:t>
      </w:r>
      <w:r>
        <w:rPr>
          <w:rFonts w:hint="default" w:ascii="Times New Roman" w:hAnsi="Times New Roman" w:cs="Times New Roman" w:eastAsiaTheme="minorEastAsia"/>
          <w:sz w:val="24"/>
        </w:rPr>
        <w:t>20±2</w:t>
      </w:r>
      <w:r>
        <w:rPr>
          <w:rFonts w:hint="default" w:ascii="Times New Roman" w:hAnsi="Times New Roman" w:cs="Times New Roman" w:eastAsiaTheme="minorEastAsia"/>
          <w:color w:val="000000"/>
          <w:sz w:val="24"/>
        </w:rPr>
        <w:t>) ℃；相对湿度：≤85%。</w:t>
      </w:r>
    </w:p>
    <w:p>
      <w:pPr>
        <w:pStyle w:val="28"/>
        <w:spacing w:line="360" w:lineRule="auto"/>
        <w:ind w:firstLine="0" w:firstLineChars="0"/>
        <w:rPr>
          <w:rFonts w:hint="default" w:ascii="Times New Roman" w:hAnsi="Times New Roman" w:cs="Times New Roman" w:eastAsiaTheme="minorEastAsia"/>
          <w:color w:val="000000"/>
          <w:sz w:val="24"/>
        </w:rPr>
      </w:pPr>
      <w:r>
        <w:rPr>
          <w:rFonts w:hint="default" w:ascii="Times New Roman" w:hAnsi="Times New Roman" w:cs="Times New Roman" w:eastAsiaTheme="minorEastAsia"/>
          <w:color w:val="000000"/>
          <w:sz w:val="24"/>
        </w:rPr>
        <w:t>5.1.</w:t>
      </w:r>
      <w:r>
        <w:rPr>
          <w:rFonts w:hint="default" w:ascii="Times New Roman" w:hAnsi="Times New Roman" w:cs="Times New Roman" w:eastAsiaTheme="minorEastAsia"/>
          <w:color w:val="000000"/>
          <w:sz w:val="24"/>
          <w:lang w:val="en-US" w:eastAsia="zh-CN"/>
        </w:rPr>
        <w:t xml:space="preserve">2  </w:t>
      </w:r>
      <w:r>
        <w:rPr>
          <w:rFonts w:hint="default" w:ascii="Times New Roman" w:hAnsi="Times New Roman" w:cs="Times New Roman" w:eastAsiaTheme="minorEastAsia"/>
          <w:sz w:val="24"/>
          <w:lang w:eastAsia="zh-CN"/>
        </w:rPr>
        <w:t>含砂量测管</w:t>
      </w:r>
      <w:r>
        <w:rPr>
          <w:rFonts w:hint="default" w:ascii="Times New Roman" w:hAnsi="Times New Roman" w:cs="Times New Roman" w:eastAsiaTheme="minorEastAsia"/>
          <w:sz w:val="24"/>
        </w:rPr>
        <w:t>测量：</w:t>
      </w:r>
      <w:r>
        <w:rPr>
          <w:rFonts w:hint="default" w:ascii="Times New Roman" w:hAnsi="Times New Roman" w:cs="Times New Roman" w:eastAsiaTheme="minorEastAsia"/>
          <w:color w:val="000000"/>
          <w:sz w:val="24"/>
          <w:lang w:val="en-US" w:eastAsia="zh-CN"/>
        </w:rPr>
        <w:t>室温</w:t>
      </w:r>
      <w:r>
        <w:rPr>
          <w:rFonts w:hint="default" w:ascii="Times New Roman" w:hAnsi="Times New Roman" w:cs="Times New Roman" w:eastAsiaTheme="minorEastAsia"/>
          <w:color w:val="000000"/>
          <w:sz w:val="24"/>
        </w:rPr>
        <w:t>(</w:t>
      </w:r>
      <w:r>
        <w:rPr>
          <w:rFonts w:hint="default" w:ascii="Times New Roman" w:hAnsi="Times New Roman" w:cs="Times New Roman" w:eastAsiaTheme="minorEastAsia"/>
          <w:sz w:val="24"/>
        </w:rPr>
        <w:t>20±5</w:t>
      </w:r>
      <w:r>
        <w:rPr>
          <w:rFonts w:hint="default" w:ascii="Times New Roman" w:hAnsi="Times New Roman" w:cs="Times New Roman" w:eastAsiaTheme="minorEastAsia"/>
          <w:color w:val="000000"/>
          <w:sz w:val="24"/>
        </w:rPr>
        <w:t>) ℃，且室温变化不得大于1℃/h； 水温与室温之差不得大于2℃。</w:t>
      </w:r>
    </w:p>
    <w:p>
      <w:pPr>
        <w:pStyle w:val="28"/>
        <w:spacing w:line="360" w:lineRule="auto"/>
        <w:ind w:firstLine="0" w:firstLineChars="0"/>
        <w:rPr>
          <w:rFonts w:hint="default" w:ascii="Times New Roman" w:hAnsi="Times New Roman" w:cs="Times New Roman" w:eastAsiaTheme="minorEastAsia"/>
          <w:color w:val="000000"/>
          <w:sz w:val="24"/>
        </w:rPr>
      </w:pPr>
      <w:r>
        <w:rPr>
          <w:rFonts w:hint="default" w:ascii="Times New Roman" w:hAnsi="Times New Roman" w:cs="Times New Roman" w:eastAsiaTheme="minorEastAsia"/>
          <w:color w:val="000000"/>
          <w:sz w:val="24"/>
        </w:rPr>
        <w:t>5.1</w:t>
      </w:r>
      <w:r>
        <w:rPr>
          <w:rFonts w:hint="default" w:ascii="Times New Roman" w:hAnsi="Times New Roman" w:cs="Times New Roman" w:eastAsiaTheme="minorEastAsia"/>
          <w:color w:val="000000"/>
          <w:sz w:val="24"/>
          <w:lang w:val="en-US" w:eastAsia="zh-CN"/>
        </w:rPr>
        <w:t>.3</w:t>
      </w:r>
      <w:r>
        <w:rPr>
          <w:rFonts w:hint="default" w:ascii="Times New Roman" w:hAnsi="Times New Roman" w:cs="Times New Roman" w:eastAsiaTheme="minorEastAsia"/>
          <w:color w:val="000000"/>
          <w:sz w:val="24"/>
        </w:rPr>
        <w:t xml:space="preserve"> 校准介质为</w:t>
      </w:r>
      <w:r>
        <w:rPr>
          <w:rFonts w:hint="default" w:ascii="Times New Roman" w:hAnsi="Times New Roman" w:cs="Times New Roman" w:eastAsiaTheme="minorEastAsia"/>
          <w:color w:val="000000"/>
          <w:sz w:val="24"/>
          <w:lang w:val="en-US" w:eastAsia="zh-CN"/>
        </w:rPr>
        <w:t>实验室用水（以下简称水）</w:t>
      </w:r>
      <w:r>
        <w:rPr>
          <w:rFonts w:hint="default" w:ascii="Times New Roman" w:hAnsi="Times New Roman" w:cs="Times New Roman" w:eastAsiaTheme="minorEastAsia"/>
          <w:color w:val="000000"/>
          <w:sz w:val="24"/>
        </w:rPr>
        <w:t>，应符合GB/T 6682</w:t>
      </w:r>
      <w:r>
        <w:rPr>
          <w:rFonts w:hint="default" w:ascii="Times New Roman" w:hAnsi="Times New Roman" w:cs="Times New Roman" w:eastAsiaTheme="minorEastAsia"/>
          <w:color w:val="000000"/>
          <w:sz w:val="24"/>
          <w:lang w:val="en-US" w:eastAsia="zh-CN"/>
        </w:rPr>
        <w:t xml:space="preserve"> 三级及以上的</w:t>
      </w:r>
      <w:r>
        <w:rPr>
          <w:rFonts w:hint="default" w:ascii="Times New Roman" w:hAnsi="Times New Roman" w:cs="Times New Roman" w:eastAsiaTheme="minorEastAsia"/>
          <w:color w:val="000000"/>
          <w:sz w:val="24"/>
        </w:rPr>
        <w:t>要求。</w:t>
      </w:r>
    </w:p>
    <w:p>
      <w:pPr>
        <w:pStyle w:val="28"/>
        <w:spacing w:line="360" w:lineRule="auto"/>
        <w:ind w:firstLine="0" w:firstLineChars="0"/>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5.2  测量标准及其他设备</w:t>
      </w:r>
    </w:p>
    <w:p>
      <w:pPr>
        <w:spacing w:line="360" w:lineRule="auto"/>
        <w:rPr>
          <w:rFonts w:asciiTheme="minorEastAsia" w:hAnsiTheme="minorEastAsia" w:eastAsiaTheme="minorEastAsia" w:cstheme="minorEastAsia"/>
          <w:color w:val="000000"/>
          <w:sz w:val="24"/>
        </w:rPr>
      </w:pPr>
      <w:r>
        <w:rPr>
          <w:rFonts w:hint="default" w:ascii="Times New Roman" w:hAnsi="Times New Roman" w:cs="Times New Roman" w:eastAsiaTheme="minorEastAsia"/>
          <w:color w:val="000000"/>
          <w:sz w:val="24"/>
        </w:rPr>
        <w:t>5.2.1</w:t>
      </w:r>
      <w:r>
        <w:rPr>
          <w:rFonts w:hint="eastAsia" w:asciiTheme="minorEastAsia" w:hAnsiTheme="minorEastAsia" w:eastAsiaTheme="minorEastAsia" w:cstheme="minorEastAsia"/>
          <w:color w:val="000000"/>
          <w:sz w:val="24"/>
        </w:rPr>
        <w:t xml:space="preserve">  万能工具显微镜</w:t>
      </w:r>
    </w:p>
    <w:p>
      <w:pPr>
        <w:spacing w:line="360" w:lineRule="auto"/>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最大允许误差：</w:t>
      </w:r>
      <w:r>
        <w:rPr>
          <w:rFonts w:hint="default" w:ascii="Times New Roman" w:hAnsi="Times New Roman" w:cs="Times New Roman"/>
          <w:color w:val="auto"/>
          <w:sz w:val="24"/>
        </w:rPr>
        <w:t>±</w:t>
      </w:r>
      <w:r>
        <w:rPr>
          <w:rFonts w:hint="default" w:ascii="Times New Roman" w:hAnsi="Times New Roman" w:cs="Times New Roman"/>
          <w:color w:val="auto"/>
          <w:position w:val="-10"/>
          <w:sz w:val="24"/>
        </w:rPr>
        <w:object>
          <v:shape id="_x0000_i1028" o:spt="75" type="#_x0000_t75" style="height:17.5pt;width:70pt;" o:ole="t" filled="f" o:preferrelative="t" stroked="f" coordsize="21600,21600">
            <v:path/>
            <v:fill on="f" focussize="0,0"/>
            <v:stroke on="f"/>
            <v:imagedata r:id="rId19" o:title=""/>
            <o:lock v:ext="edit" aspectratio="t"/>
            <w10:wrap type="none"/>
            <w10:anchorlock/>
          </v:shape>
          <o:OLEObject Type="Embed" ProgID="Equation.3" ShapeID="_x0000_i1028" DrawAspect="Content" ObjectID="_1468075728" r:id="rId18">
            <o:LockedField>false</o:LockedField>
          </o:OLEObject>
        </w:object>
      </w:r>
      <w:r>
        <w:rPr>
          <w:rFonts w:hint="eastAsia" w:asciiTheme="minorEastAsia" w:hAnsiTheme="minorEastAsia" w:eastAsiaTheme="minorEastAsia" w:cstheme="minorEastAsia"/>
          <w:color w:val="auto"/>
          <w:sz w:val="24"/>
        </w:rPr>
        <w:t>。</w:t>
      </w:r>
    </w:p>
    <w:p>
      <w:pPr>
        <w:spacing w:line="360" w:lineRule="auto"/>
        <w:rPr>
          <w:rFonts w:asciiTheme="minorEastAsia" w:hAnsiTheme="minorEastAsia" w:eastAsiaTheme="minorEastAsia" w:cstheme="minorEastAsia"/>
          <w:color w:val="000000"/>
          <w:sz w:val="24"/>
        </w:rPr>
      </w:pPr>
      <w:r>
        <w:rPr>
          <w:rFonts w:eastAsiaTheme="minorEastAsia"/>
          <w:color w:val="000000"/>
          <w:sz w:val="24"/>
        </w:rPr>
        <w:t>5.2.2</w:t>
      </w:r>
      <w:r>
        <w:rPr>
          <w:rFonts w:hint="eastAsia" w:asciiTheme="minorEastAsia" w:hAnsiTheme="minorEastAsia" w:eastAsiaTheme="minorEastAsia" w:cstheme="minorEastAsia"/>
          <w:color w:val="000000"/>
          <w:sz w:val="24"/>
        </w:rPr>
        <w:t xml:space="preserve">  电子天平：</w:t>
      </w:r>
    </w:p>
    <w:p>
      <w:pPr>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测量范围：</w:t>
      </w:r>
      <w:r>
        <w:rPr>
          <w:rFonts w:hint="default" w:ascii="Times New Roman" w:hAnsi="Times New Roman" w:cs="Times New Roman" w:eastAsiaTheme="minorEastAsia"/>
          <w:color w:val="000000"/>
          <w:sz w:val="24"/>
        </w:rPr>
        <w:t>(0～1) kg</w:t>
      </w:r>
      <w:r>
        <w:rPr>
          <w:rFonts w:hint="eastAsia" w:asciiTheme="minorEastAsia" w:hAnsiTheme="minorEastAsia" w:eastAsiaTheme="minorEastAsia" w:cstheme="minorEastAsia"/>
          <w:color w:val="000000"/>
          <w:sz w:val="24"/>
        </w:rPr>
        <w:t>，分度值：</w:t>
      </w:r>
      <w:r>
        <w:rPr>
          <w:rFonts w:eastAsiaTheme="minorEastAsia"/>
          <w:color w:val="000000"/>
          <w:sz w:val="24"/>
        </w:rPr>
        <w:t>0.001</w:t>
      </w:r>
      <w:r>
        <w:rPr>
          <w:rFonts w:hint="eastAsia" w:eastAsiaTheme="minorEastAsia"/>
          <w:color w:val="000000"/>
          <w:sz w:val="24"/>
        </w:rPr>
        <w:t xml:space="preserve"> </w:t>
      </w:r>
      <w:r>
        <w:rPr>
          <w:rFonts w:eastAsiaTheme="minorEastAsia"/>
          <w:color w:val="000000"/>
          <w:sz w:val="24"/>
        </w:rPr>
        <w:t>g</w:t>
      </w:r>
      <w:r>
        <w:rPr>
          <w:rFonts w:hint="eastAsia" w:asciiTheme="minorEastAsia" w:hAnsiTheme="minorEastAsia" w:eastAsiaTheme="minorEastAsia" w:cstheme="minorEastAsia"/>
          <w:color w:val="000000"/>
          <w:sz w:val="24"/>
        </w:rPr>
        <w:t>。</w:t>
      </w:r>
    </w:p>
    <w:p>
      <w:pPr>
        <w:spacing w:line="360" w:lineRule="auto"/>
        <w:rPr>
          <w:rFonts w:asciiTheme="minorEastAsia" w:hAnsiTheme="minorEastAsia" w:eastAsiaTheme="minorEastAsia" w:cstheme="minorEastAsia"/>
          <w:color w:val="000000"/>
          <w:sz w:val="24"/>
        </w:rPr>
      </w:pPr>
      <w:r>
        <w:rPr>
          <w:rFonts w:eastAsiaTheme="minorEastAsia"/>
          <w:color w:val="000000"/>
          <w:sz w:val="24"/>
        </w:rPr>
        <w:t>5.2.3</w:t>
      </w:r>
      <w:r>
        <w:rPr>
          <w:rFonts w:hint="eastAsia" w:asciiTheme="minorEastAsia" w:hAnsiTheme="minorEastAsia" w:eastAsiaTheme="minorEastAsia" w:cstheme="minorEastAsia"/>
          <w:color w:val="000000"/>
          <w:sz w:val="24"/>
        </w:rPr>
        <w:t xml:space="preserve">  精密温度计</w:t>
      </w:r>
    </w:p>
    <w:p>
      <w:pPr>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测量范围：</w:t>
      </w:r>
      <w:r>
        <w:rPr>
          <w:rFonts w:hint="default" w:ascii="Times New Roman" w:hAnsi="Times New Roman" w:cs="Times New Roman" w:eastAsiaTheme="minorEastAsia"/>
          <w:color w:val="000000"/>
          <w:sz w:val="24"/>
        </w:rPr>
        <w:t>(</w:t>
      </w:r>
      <w:r>
        <w:rPr>
          <w:rFonts w:hint="default" w:ascii="Times New Roman" w:hAnsi="Times New Roman" w:cs="Times New Roman" w:eastAsiaTheme="minorEastAsia"/>
          <w:sz w:val="24"/>
        </w:rPr>
        <w:t>0</w:t>
      </w:r>
      <w:r>
        <w:rPr>
          <w:rFonts w:hint="default" w:ascii="Times New Roman" w:hAnsi="Times New Roman" w:cs="Times New Roman" w:eastAsiaTheme="minorEastAsia"/>
          <w:color w:val="000000"/>
          <w:sz w:val="24"/>
        </w:rPr>
        <w:t>～</w:t>
      </w:r>
      <w:r>
        <w:rPr>
          <w:rFonts w:hint="default" w:ascii="Times New Roman" w:hAnsi="Times New Roman" w:cs="Times New Roman" w:eastAsiaTheme="minorEastAsia"/>
          <w:sz w:val="24"/>
        </w:rPr>
        <w:t>50</w:t>
      </w:r>
      <w:r>
        <w:rPr>
          <w:rFonts w:hint="default" w:ascii="Times New Roman" w:hAnsi="Times New Roman" w:cs="Times New Roman" w:eastAsiaTheme="minorEastAsia"/>
          <w:color w:val="000000"/>
          <w:sz w:val="24"/>
        </w:rPr>
        <w:t>)℃</w:t>
      </w:r>
      <w:r>
        <w:rPr>
          <w:rFonts w:hint="eastAsia" w:asciiTheme="minorEastAsia" w:hAnsiTheme="minorEastAsia" w:eastAsiaTheme="minorEastAsia" w:cstheme="minorEastAsia"/>
          <w:color w:val="000000"/>
          <w:sz w:val="24"/>
        </w:rPr>
        <w:t>，分度值：</w:t>
      </w:r>
      <w:r>
        <w:rPr>
          <w:rFonts w:eastAsiaTheme="minorEastAsia"/>
          <w:sz w:val="24"/>
        </w:rPr>
        <w:t>0.1℃</w:t>
      </w:r>
      <w:r>
        <w:rPr>
          <w:rFonts w:hint="eastAsia" w:asciiTheme="minorEastAsia" w:hAnsiTheme="minorEastAsia" w:eastAsiaTheme="minorEastAsia" w:cstheme="minorEastAsia"/>
          <w:color w:val="000000"/>
          <w:sz w:val="24"/>
        </w:rPr>
        <w:t>。</w:t>
      </w:r>
    </w:p>
    <w:p>
      <w:pPr>
        <w:spacing w:line="360" w:lineRule="auto"/>
        <w:jc w:val="left"/>
        <w:rPr>
          <w:rFonts w:hint="eastAsia" w:asciiTheme="minorEastAsia" w:hAnsiTheme="minorEastAsia" w:eastAsiaTheme="minorEastAsia" w:cstheme="minorEastAsia"/>
          <w:color w:val="000000"/>
          <w:sz w:val="24"/>
          <w:lang w:val="en-US" w:eastAsia="zh-CN"/>
        </w:rPr>
      </w:pPr>
      <w:r>
        <w:rPr>
          <w:rFonts w:eastAsiaTheme="minorEastAsia"/>
          <w:color w:val="000000"/>
          <w:sz w:val="24"/>
        </w:rPr>
        <w:t>5.2.4</w:t>
      </w:r>
      <w:r>
        <w:rPr>
          <w:rFonts w:hint="eastAsia" w:asciiTheme="minorEastAsia" w:hAnsiTheme="minorEastAsia" w:eastAsiaTheme="minorEastAsia" w:cstheme="minorEastAsia"/>
          <w:color w:val="000000"/>
          <w:sz w:val="24"/>
        </w:rPr>
        <w:t xml:space="preserve">  </w:t>
      </w:r>
      <w:r>
        <w:rPr>
          <w:rFonts w:hint="eastAsia" w:asciiTheme="minorEastAsia" w:hAnsiTheme="minorEastAsia" w:eastAsiaTheme="minorEastAsia" w:cstheme="minorEastAsia"/>
          <w:color w:val="000000"/>
          <w:sz w:val="24"/>
          <w:lang w:val="en-US" w:eastAsia="zh-CN"/>
        </w:rPr>
        <w:t>辅助设备：吸管、</w:t>
      </w:r>
      <w:r>
        <w:rPr>
          <w:rFonts w:hint="eastAsia" w:asciiTheme="minorEastAsia" w:hAnsiTheme="minorEastAsia" w:eastAsiaTheme="minorEastAsia" w:cstheme="minorEastAsia"/>
          <w:color w:val="000000"/>
          <w:sz w:val="24"/>
        </w:rPr>
        <w:t>测温筒</w:t>
      </w:r>
      <w:r>
        <w:rPr>
          <w:rFonts w:hint="eastAsia" w:asciiTheme="minorEastAsia" w:hAnsiTheme="minorEastAsia" w:eastAsiaTheme="minorEastAsia" w:cstheme="minorEastAsia"/>
          <w:color w:val="000000"/>
          <w:sz w:val="24"/>
          <w:lang w:eastAsia="zh-CN"/>
        </w:rPr>
        <w:t>、</w:t>
      </w:r>
      <w:r>
        <w:rPr>
          <w:rFonts w:hint="eastAsia" w:asciiTheme="minorEastAsia" w:hAnsiTheme="minorEastAsia" w:eastAsiaTheme="minorEastAsia" w:cstheme="minorEastAsia"/>
          <w:color w:val="000000"/>
          <w:sz w:val="24"/>
          <w:lang w:val="en-US" w:eastAsia="zh-CN"/>
        </w:rPr>
        <w:t>含砂量测管</w:t>
      </w:r>
      <w:r>
        <w:rPr>
          <w:rFonts w:hint="eastAsia" w:asciiTheme="minorEastAsia" w:hAnsiTheme="minorEastAsia" w:eastAsiaTheme="minorEastAsia" w:cstheme="minorEastAsia"/>
          <w:color w:val="auto"/>
          <w:sz w:val="24"/>
          <w:lang w:val="en-US" w:eastAsia="zh-CN"/>
        </w:rPr>
        <w:t>夹具</w:t>
      </w:r>
      <w:r>
        <w:rPr>
          <w:rFonts w:hint="eastAsia" w:asciiTheme="minorEastAsia" w:hAnsiTheme="minorEastAsia" w:eastAsiaTheme="minorEastAsia" w:cstheme="minorEastAsia"/>
          <w:color w:val="000000"/>
          <w:sz w:val="24"/>
        </w:rPr>
        <w:t>等</w:t>
      </w:r>
      <w:r>
        <w:rPr>
          <w:rFonts w:hint="eastAsia" w:asciiTheme="minorEastAsia" w:hAnsiTheme="minorEastAsia" w:eastAsiaTheme="minorEastAsia" w:cstheme="minorEastAsia"/>
          <w:color w:val="000000"/>
          <w:sz w:val="24"/>
          <w:lang w:eastAsia="zh-CN"/>
        </w:rPr>
        <w:t>。</w:t>
      </w:r>
    </w:p>
    <w:p>
      <w:pPr>
        <w:jc w:val="left"/>
        <w:rPr>
          <w:rFonts w:ascii="仿宋" w:hAnsi="仿宋" w:eastAsia="仿宋" w:cs="仿宋"/>
          <w:szCs w:val="21"/>
        </w:rPr>
      </w:pPr>
      <w:r>
        <w:rPr>
          <w:rFonts w:hint="eastAsia" w:ascii="仿宋" w:hAnsi="仿宋" w:eastAsia="仿宋" w:cs="仿宋"/>
          <w:szCs w:val="21"/>
        </w:rPr>
        <w:t>注：也可根据以不低于被校设备最大允许误差三分之一的原则，选择其他校准用测量仪器。</w:t>
      </w:r>
    </w:p>
    <w:p>
      <w:pPr>
        <w:pStyle w:val="2"/>
        <w:spacing w:before="157" w:after="156" w:afterLines="50" w:line="240" w:lineRule="auto"/>
        <w:rPr>
          <w:rFonts w:ascii="黑体" w:hAnsi="黑体" w:eastAsia="黑体" w:cs="黑体"/>
          <w:sz w:val="24"/>
          <w:szCs w:val="24"/>
        </w:rPr>
      </w:pPr>
      <w:r>
        <w:rPr>
          <w:rFonts w:ascii="黑体" w:hAnsi="黑体" w:eastAsia="黑体" w:cs="黑体"/>
          <w:sz w:val="24"/>
          <w:szCs w:val="24"/>
        </w:rPr>
        <w:t>6  校准项目和校准方法</w:t>
      </w:r>
    </w:p>
    <w:p>
      <w:pPr>
        <w:spacing w:line="360" w:lineRule="auto"/>
        <w:jc w:val="left"/>
        <w:rPr>
          <w:rFonts w:asciiTheme="minorEastAsia" w:hAnsiTheme="minorEastAsia" w:eastAsiaTheme="minorEastAsia" w:cstheme="minorEastAsia"/>
          <w:sz w:val="24"/>
        </w:rPr>
      </w:pPr>
      <w:r>
        <w:rPr>
          <w:rFonts w:eastAsia="黑体"/>
          <w:bCs/>
          <w:sz w:val="24"/>
        </w:rPr>
        <w:t>6</w:t>
      </w:r>
      <w:r>
        <w:rPr>
          <w:rFonts w:eastAsia="黑体"/>
          <w:sz w:val="24"/>
        </w:rPr>
        <w:t>.1</w:t>
      </w:r>
      <w:r>
        <w:rPr>
          <w:rFonts w:hint="eastAsia" w:asciiTheme="minorEastAsia" w:hAnsiTheme="minorEastAsia" w:eastAsiaTheme="minorEastAsia" w:cstheme="minorEastAsia"/>
          <w:sz w:val="24"/>
        </w:rPr>
        <w:t xml:space="preserve">  校准前检查</w:t>
      </w:r>
    </w:p>
    <w:p>
      <w:pPr>
        <w:spacing w:line="360" w:lineRule="auto"/>
        <w:jc w:val="left"/>
        <w:rPr>
          <w:rFonts w:asciiTheme="minorEastAsia" w:hAnsiTheme="minorEastAsia" w:eastAsiaTheme="minorEastAsia" w:cstheme="minorEastAsia"/>
          <w:sz w:val="24"/>
        </w:rPr>
      </w:pPr>
      <w:r>
        <w:rPr>
          <w:rFonts w:eastAsiaTheme="minorEastAsia"/>
          <w:sz w:val="24"/>
        </w:rPr>
        <w:t xml:space="preserve">6.1.1 </w:t>
      </w:r>
      <w:r>
        <w:rPr>
          <w:rFonts w:hint="eastAsia" w:asciiTheme="minorEastAsia" w:hAnsiTheme="minorEastAsia" w:eastAsiaTheme="minorEastAsia" w:cstheme="minorEastAsia"/>
          <w:sz w:val="24"/>
        </w:rPr>
        <w:t xml:space="preserve"> 滤筒的金属丝网上不应有明显的编织缺陷、折痕。</w:t>
      </w:r>
    </w:p>
    <w:p>
      <w:pPr>
        <w:spacing w:line="360" w:lineRule="auto"/>
        <w:jc w:val="left"/>
        <w:rPr>
          <w:rFonts w:asciiTheme="minorEastAsia" w:hAnsiTheme="minorEastAsia" w:eastAsiaTheme="minorEastAsia" w:cstheme="minorEastAsia"/>
          <w:sz w:val="24"/>
        </w:rPr>
      </w:pPr>
      <w:r>
        <w:rPr>
          <w:rFonts w:eastAsiaTheme="minorEastAsia"/>
          <w:sz w:val="24"/>
        </w:rPr>
        <w:t xml:space="preserve">6.1.2 </w:t>
      </w:r>
      <w:r>
        <w:rPr>
          <w:rFonts w:hint="eastAsia" w:asciiTheme="minorEastAsia" w:hAnsiTheme="minorEastAsia" w:eastAsiaTheme="minorEastAsia" w:cstheme="minorEastAsia"/>
          <w:sz w:val="24"/>
        </w:rPr>
        <w:t xml:space="preserve"> </w:t>
      </w:r>
      <w:r>
        <w:rPr>
          <w:rFonts w:hint="eastAsia" w:asciiTheme="minorEastAsia" w:hAnsiTheme="minorEastAsia" w:eastAsiaTheme="minorEastAsia" w:cstheme="minorEastAsia"/>
          <w:sz w:val="24"/>
          <w:lang w:eastAsia="zh-CN"/>
        </w:rPr>
        <w:t>含砂量测管</w:t>
      </w:r>
      <w:r>
        <w:rPr>
          <w:rFonts w:hint="eastAsia" w:asciiTheme="minorEastAsia" w:hAnsiTheme="minorEastAsia" w:eastAsiaTheme="minorEastAsia" w:cstheme="minorEastAsia"/>
          <w:sz w:val="24"/>
        </w:rPr>
        <w:t>应光洁、透明，分度线与数字清晰、完整；分度线应</w:t>
      </w:r>
      <w:r>
        <w:rPr>
          <w:rFonts w:hint="eastAsia" w:asciiTheme="minorEastAsia" w:hAnsiTheme="minorEastAsia" w:eastAsiaTheme="minorEastAsia" w:cstheme="minorEastAsia"/>
          <w:sz w:val="24"/>
          <w:lang w:val="en-US" w:eastAsia="zh-CN"/>
        </w:rPr>
        <w:t>与</w:t>
      </w:r>
      <w:r>
        <w:rPr>
          <w:rFonts w:hint="eastAsia" w:asciiTheme="minorEastAsia" w:hAnsiTheme="minorEastAsia" w:eastAsiaTheme="minorEastAsia" w:cstheme="minorEastAsia"/>
          <w:sz w:val="24"/>
          <w:lang w:eastAsia="zh-CN"/>
        </w:rPr>
        <w:t>含砂量测管</w:t>
      </w:r>
      <w:r>
        <w:rPr>
          <w:rFonts w:hint="eastAsia" w:asciiTheme="minorEastAsia" w:hAnsiTheme="minorEastAsia" w:eastAsiaTheme="minorEastAsia" w:cstheme="minorEastAsia"/>
          <w:sz w:val="24"/>
        </w:rPr>
        <w:t>的轴线</w:t>
      </w:r>
      <w:r>
        <w:rPr>
          <w:rFonts w:hint="eastAsia" w:asciiTheme="minorEastAsia" w:hAnsiTheme="minorEastAsia" w:eastAsiaTheme="minorEastAsia" w:cstheme="minorEastAsia"/>
          <w:sz w:val="24"/>
          <w:lang w:val="en-US" w:eastAsia="zh-CN"/>
        </w:rPr>
        <w:t>垂直</w:t>
      </w:r>
      <w:r>
        <w:rPr>
          <w:rFonts w:hint="eastAsia" w:asciiTheme="minorEastAsia" w:hAnsiTheme="minorEastAsia" w:eastAsiaTheme="minorEastAsia" w:cstheme="minorEastAsia"/>
          <w:sz w:val="24"/>
        </w:rPr>
        <w:t>。</w:t>
      </w:r>
    </w:p>
    <w:p>
      <w:pPr>
        <w:pStyle w:val="28"/>
        <w:spacing w:line="360" w:lineRule="auto"/>
        <w:ind w:firstLine="0" w:firstLineChars="0"/>
        <w:rPr>
          <w:rFonts w:ascii="Times New Roman"/>
          <w:sz w:val="24"/>
          <w:szCs w:val="24"/>
        </w:rPr>
      </w:pPr>
      <w:r>
        <w:rPr>
          <w:rFonts w:hint="eastAsia" w:ascii="Times New Roman"/>
          <w:sz w:val="24"/>
          <w:szCs w:val="24"/>
        </w:rPr>
        <w:t xml:space="preserve">6.2  </w:t>
      </w:r>
      <w:r>
        <w:rPr>
          <w:rFonts w:ascii="Times New Roman"/>
          <w:sz w:val="24"/>
          <w:szCs w:val="24"/>
        </w:rPr>
        <w:t>筛孔</w:t>
      </w:r>
      <w:r>
        <w:rPr>
          <w:rFonts w:hint="eastAsia" w:ascii="Times New Roman"/>
          <w:sz w:val="24"/>
          <w:szCs w:val="24"/>
        </w:rPr>
        <w:t>尺寸</w:t>
      </w:r>
    </w:p>
    <w:p>
      <w:pPr>
        <w:pStyle w:val="28"/>
        <w:spacing w:line="360" w:lineRule="auto"/>
        <w:ind w:firstLine="0" w:firstLineChars="0"/>
        <w:rPr>
          <w:rFonts w:ascii="Times New Roman"/>
          <w:sz w:val="24"/>
          <w:szCs w:val="24"/>
        </w:rPr>
      </w:pPr>
      <w:r>
        <w:rPr>
          <w:rFonts w:hint="eastAsia" w:ascii="Times New Roman"/>
          <w:sz w:val="24"/>
          <w:szCs w:val="24"/>
        </w:rPr>
        <w:t>6.2.1  筛孔尺寸最大偏差</w:t>
      </w:r>
    </w:p>
    <w:p>
      <w:pPr>
        <w:pStyle w:val="28"/>
        <w:spacing w:line="360" w:lineRule="auto"/>
        <w:ind w:firstLine="480" w:firstLineChars="0"/>
        <w:rPr>
          <w:rFonts w:ascii="Times New Roman"/>
          <w:sz w:val="24"/>
          <w:szCs w:val="24"/>
        </w:rPr>
      </w:pPr>
      <w:r>
        <w:rPr>
          <w:rFonts w:hint="eastAsia" w:ascii="Times New Roman"/>
          <w:sz w:val="24"/>
          <w:szCs w:val="24"/>
        </w:rPr>
        <w:t>在整个筛面上，抽查20个尺寸明显偏大的筛孔进行测量，记录测得的筛孔最大尺寸</w:t>
      </w:r>
      <w:r>
        <w:rPr>
          <w:rFonts w:hint="eastAsia" w:ascii="Times New Roman"/>
          <w:i/>
          <w:iCs/>
          <w:sz w:val="24"/>
          <w:szCs w:val="24"/>
        </w:rPr>
        <w:t>w</w:t>
      </w:r>
      <w:r>
        <w:rPr>
          <w:rFonts w:hint="eastAsia" w:ascii="Times New Roman"/>
          <w:sz w:val="24"/>
          <w:szCs w:val="24"/>
        </w:rPr>
        <w:t>，并按公式（1）计算筛孔尺寸最大偏差</w:t>
      </w:r>
      <w:r>
        <w:rPr>
          <w:rFonts w:hint="eastAsia" w:ascii="Times New Roman"/>
          <w:position w:val="-6"/>
          <w:sz w:val="24"/>
          <w:szCs w:val="24"/>
        </w:rPr>
        <w:object>
          <v:shape id="_x0000_i1029" o:spt="75" type="#_x0000_t75" style="height:14pt;width:19pt;" o:ole="t" filled="f" o:preferrelative="t" stroked="f" coordsize="21600,21600">
            <v:path/>
            <v:fill on="f" focussize="0,0"/>
            <v:stroke on="f" joinstyle="miter"/>
            <v:imagedata r:id="rId21" o:title=""/>
            <o:lock v:ext="edit" aspectratio="t"/>
            <w10:wrap type="none"/>
            <w10:anchorlock/>
          </v:shape>
          <o:OLEObject Type="Embed" ProgID="Equation.3" ShapeID="_x0000_i1029" DrawAspect="Content" ObjectID="_1468075729" r:id="rId20">
            <o:LockedField>false</o:LockedField>
          </o:OLEObject>
        </w:object>
      </w:r>
      <w:r>
        <w:rPr>
          <w:rFonts w:hint="eastAsia" w:ascii="Times New Roman"/>
          <w:sz w:val="24"/>
          <w:szCs w:val="24"/>
        </w:rPr>
        <w:t>。</w:t>
      </w:r>
    </w:p>
    <w:p>
      <w:pPr>
        <w:spacing w:line="360" w:lineRule="auto"/>
        <w:jc w:val="right"/>
        <w:rPr>
          <w:rFonts w:ascii="宋体" w:hAnsi="宋体" w:cs="宋体"/>
          <w:sz w:val="28"/>
          <w:szCs w:val="28"/>
        </w:rPr>
      </w:pPr>
      <w:r>
        <w:rPr>
          <w:rFonts w:hint="eastAsia" w:ascii="宋体" w:hAnsi="宋体" w:cs="宋体"/>
          <w:position w:val="-12"/>
          <w:sz w:val="28"/>
          <w:szCs w:val="28"/>
        </w:rPr>
        <w:object>
          <v:shape id="_x0000_i1030" o:spt="75" type="#_x0000_t75" style="height:19pt;width:61pt;" o:ole="t" filled="f" o:preferrelative="t" stroked="f" coordsize="21600,21600">
            <v:path/>
            <v:fill on="f" focussize="0,0"/>
            <v:stroke on="f" joinstyle="miter"/>
            <v:imagedata r:id="rId23" o:title=""/>
            <o:lock v:ext="edit" aspectratio="t"/>
            <w10:wrap type="none"/>
            <w10:anchorlock/>
          </v:shape>
          <o:OLEObject Type="Embed" ProgID="Equation.3" ShapeID="_x0000_i1030" DrawAspect="Content" ObjectID="_1468075730" r:id="rId22">
            <o:LockedField>false</o:LockedField>
          </o:OLEObject>
        </w:object>
      </w:r>
      <w:r>
        <w:rPr>
          <w:rFonts w:hint="eastAsia" w:ascii="宋体" w:hAnsi="宋体" w:cs="宋体"/>
          <w:position w:val="-6"/>
          <w:sz w:val="28"/>
          <w:szCs w:val="28"/>
        </w:rPr>
        <w:t xml:space="preserve">                         </w:t>
      </w:r>
      <w:r>
        <w:rPr>
          <w:rFonts w:hint="default" w:ascii="Times New Roman" w:hAnsi="Times New Roman" w:cs="Times New Roman"/>
          <w:position w:val="-6"/>
          <w:sz w:val="24"/>
        </w:rPr>
        <w:t>（</w:t>
      </w:r>
      <w:r>
        <w:rPr>
          <w:rFonts w:hint="default" w:ascii="Times New Roman" w:hAnsi="Times New Roman" w:cs="Times New Roman"/>
          <w:position w:val="-6"/>
          <w:sz w:val="28"/>
          <w:szCs w:val="28"/>
        </w:rPr>
        <w:t>1</w:t>
      </w:r>
      <w:r>
        <w:rPr>
          <w:rFonts w:hint="default" w:ascii="Times New Roman" w:hAnsi="Times New Roman" w:cs="Times New Roman"/>
          <w:position w:val="-6"/>
          <w:sz w:val="24"/>
        </w:rPr>
        <w:t>）</w:t>
      </w:r>
    </w:p>
    <w:p>
      <w:pPr>
        <w:pStyle w:val="28"/>
        <w:keepNext w:val="0"/>
        <w:keepLines w:val="0"/>
        <w:pageBreakBefore w:val="0"/>
        <w:kinsoku/>
        <w:wordWrap/>
        <w:overflowPunct/>
        <w:topLinePunct w:val="0"/>
        <w:bidi w:val="0"/>
        <w:adjustRightInd/>
        <w:snapToGrid/>
        <w:spacing w:line="360" w:lineRule="auto"/>
        <w:ind w:firstLine="0" w:firstLineChars="0"/>
        <w:textAlignment w:val="auto"/>
        <w:rPr>
          <w:rFonts w:hAnsi="宋体" w:cs="宋体"/>
          <w:sz w:val="24"/>
          <w:szCs w:val="24"/>
        </w:rPr>
      </w:pPr>
      <w:r>
        <w:rPr>
          <w:rFonts w:hint="eastAsia" w:hAnsi="宋体" w:cs="宋体"/>
          <w:sz w:val="24"/>
          <w:szCs w:val="24"/>
        </w:rPr>
        <w:t>式中：</w:t>
      </w:r>
      <w:r>
        <w:rPr>
          <w:rFonts w:hint="eastAsia" w:hAnsi="宋体" w:cs="宋体"/>
          <w:position w:val="-6"/>
          <w:sz w:val="24"/>
          <w:szCs w:val="24"/>
        </w:rPr>
        <w:object>
          <v:shape id="_x0000_i1031" o:spt="75" type="#_x0000_t75" style="height:14pt;width:19.5pt;" o:ole="t" filled="f" o:preferrelative="t" stroked="f" coordsize="21600,21600">
            <v:path/>
            <v:fill on="f" focussize="0,0"/>
            <v:stroke on="f" joinstyle="miter"/>
            <v:imagedata r:id="rId25" o:title=""/>
            <o:lock v:ext="edit" aspectratio="t"/>
            <w10:wrap type="none"/>
            <w10:anchorlock/>
          </v:shape>
          <o:OLEObject Type="Embed" ProgID="Equation.3" ShapeID="_x0000_i1031" DrawAspect="Content" ObjectID="_1468075731" r:id="rId24">
            <o:LockedField>false</o:LockedField>
          </o:OLEObject>
        </w:object>
      </w:r>
      <w:r>
        <w:rPr>
          <w:rFonts w:ascii="Times New Roman"/>
          <w:sz w:val="24"/>
          <w:szCs w:val="24"/>
        </w:rPr>
        <w:t>——</w:t>
      </w:r>
      <w:r>
        <w:rPr>
          <w:rFonts w:hint="eastAsia" w:hAnsi="宋体" w:cs="宋体"/>
          <w:sz w:val="24"/>
          <w:szCs w:val="24"/>
        </w:rPr>
        <w:t>被测筛孔</w:t>
      </w:r>
      <w:r>
        <w:rPr>
          <w:rFonts w:hint="eastAsia" w:ascii="Times New Roman"/>
          <w:sz w:val="24"/>
          <w:szCs w:val="24"/>
        </w:rPr>
        <w:t>尺寸最大偏差</w:t>
      </w:r>
      <w:r>
        <w:rPr>
          <w:rFonts w:hint="eastAsia" w:hAnsi="宋体" w:cs="宋体"/>
          <w:sz w:val="24"/>
          <w:szCs w:val="24"/>
        </w:rPr>
        <w:t>，</w:t>
      </w:r>
      <w:r>
        <w:rPr>
          <w:rFonts w:ascii="Times New Roman"/>
          <w:sz w:val="24"/>
          <w:szCs w:val="24"/>
        </w:rPr>
        <w:t>mm</w:t>
      </w:r>
      <w:r>
        <w:rPr>
          <w:rFonts w:hint="eastAsia" w:hAnsi="宋体" w:cs="宋体"/>
          <w:sz w:val="24"/>
          <w:szCs w:val="24"/>
        </w:rPr>
        <w:t>；</w:t>
      </w:r>
    </w:p>
    <w:p>
      <w:pPr>
        <w:keepNext w:val="0"/>
        <w:keepLines w:val="0"/>
        <w:pageBreakBefore w:val="0"/>
        <w:kinsoku/>
        <w:wordWrap/>
        <w:overflowPunct/>
        <w:topLinePunct w:val="0"/>
        <w:bidi w:val="0"/>
        <w:adjustRightInd/>
        <w:snapToGrid/>
        <w:spacing w:line="360" w:lineRule="auto"/>
        <w:ind w:firstLine="840" w:firstLineChars="350"/>
        <w:textAlignment w:val="auto"/>
        <w:rPr>
          <w:rFonts w:ascii="宋体" w:hAnsi="宋体" w:cs="宋体"/>
          <w:sz w:val="24"/>
        </w:rPr>
      </w:pPr>
      <w:r>
        <w:rPr>
          <w:rFonts w:hint="eastAsia" w:ascii="宋体" w:hAnsi="宋体" w:cs="宋体"/>
          <w:position w:val="-6"/>
          <w:sz w:val="24"/>
        </w:rPr>
        <w:object>
          <v:shape id="_x0000_i1032" o:spt="75" type="#_x0000_t75" style="height:11.5pt;width:12.5pt;" o:ole="t" filled="f" o:preferrelative="t" stroked="f" coordsize="21600,21600">
            <v:path/>
            <v:fill on="f" focussize="0,0"/>
            <v:stroke on="f" joinstyle="miter"/>
            <v:imagedata r:id="rId27" o:title=""/>
            <o:lock v:ext="edit" aspectratio="t"/>
            <w10:wrap type="none"/>
            <w10:anchorlock/>
          </v:shape>
          <o:OLEObject Type="Embed" ProgID="Equation.3" ShapeID="_x0000_i1032" DrawAspect="Content" ObjectID="_1468075732" r:id="rId26">
            <o:LockedField>false</o:LockedField>
          </o:OLEObject>
        </w:object>
      </w:r>
      <w:r>
        <w:rPr>
          <w:sz w:val="24"/>
        </w:rPr>
        <w:t>——</w:t>
      </w:r>
      <w:r>
        <w:rPr>
          <w:rFonts w:hint="eastAsia" w:ascii="宋体" w:hAnsi="宋体" w:cs="宋体"/>
          <w:sz w:val="24"/>
        </w:rPr>
        <w:t>万能工具显微镜测量</w:t>
      </w:r>
      <w:r>
        <w:rPr>
          <w:rFonts w:hint="eastAsia" w:ascii="宋体" w:hAnsi="宋体" w:cs="宋体"/>
          <w:sz w:val="24"/>
          <w:lang w:val="en-US" w:eastAsia="zh-CN"/>
        </w:rPr>
        <w:t>的最大值</w:t>
      </w:r>
      <w:r>
        <w:rPr>
          <w:rFonts w:hint="eastAsia" w:ascii="宋体" w:hAnsi="宋体" w:cs="宋体"/>
          <w:sz w:val="24"/>
        </w:rPr>
        <w:t>，</w:t>
      </w:r>
      <w:r>
        <w:rPr>
          <w:sz w:val="24"/>
        </w:rPr>
        <w:t>mm</w:t>
      </w:r>
      <w:r>
        <w:rPr>
          <w:rFonts w:hint="eastAsia" w:ascii="宋体" w:hAnsi="宋体" w:cs="宋体"/>
          <w:sz w:val="24"/>
        </w:rPr>
        <w:t>；</w:t>
      </w:r>
    </w:p>
    <w:p>
      <w:pPr>
        <w:keepNext w:val="0"/>
        <w:keepLines w:val="0"/>
        <w:pageBreakBefore w:val="0"/>
        <w:kinsoku/>
        <w:wordWrap/>
        <w:overflowPunct/>
        <w:topLinePunct w:val="0"/>
        <w:bidi w:val="0"/>
        <w:adjustRightInd/>
        <w:snapToGrid/>
        <w:spacing w:line="360" w:lineRule="auto"/>
        <w:ind w:firstLine="840" w:firstLineChars="350"/>
        <w:textAlignment w:val="auto"/>
        <w:rPr>
          <w:rFonts w:ascii="宋体" w:hAnsi="宋体" w:cs="宋体"/>
          <w:sz w:val="24"/>
        </w:rPr>
      </w:pPr>
      <w:r>
        <w:rPr>
          <w:rFonts w:hint="eastAsia" w:ascii="宋体" w:hAnsi="宋体" w:cs="宋体"/>
          <w:position w:val="-12"/>
          <w:sz w:val="24"/>
        </w:rPr>
        <w:object>
          <v:shape id="_x0000_i1033" o:spt="75" type="#_x0000_t75" style="height:19pt;width:15.5pt;" o:ole="t" filled="f" o:preferrelative="t" stroked="f" coordsize="21600,21600">
            <v:path/>
            <v:fill on="f" focussize="0,0"/>
            <v:stroke on="f" joinstyle="miter"/>
            <v:imagedata r:id="rId29" o:title=""/>
            <o:lock v:ext="edit" aspectratio="t"/>
            <w10:wrap type="none"/>
            <w10:anchorlock/>
          </v:shape>
          <o:OLEObject Type="Embed" ProgID="Equation.3" ShapeID="_x0000_i1033" DrawAspect="Content" ObjectID="_1468075733" r:id="rId28">
            <o:LockedField>false</o:LockedField>
          </o:OLEObject>
        </w:object>
      </w:r>
      <w:r>
        <w:rPr>
          <w:sz w:val="24"/>
        </w:rPr>
        <w:t>——</w:t>
      </w:r>
      <w:r>
        <w:rPr>
          <w:rFonts w:hint="eastAsia" w:ascii="宋体" w:hAnsi="宋体" w:cs="宋体"/>
          <w:sz w:val="24"/>
        </w:rPr>
        <w:t>筛孔尺寸名义值</w:t>
      </w:r>
      <w:r>
        <w:rPr>
          <w:sz w:val="24"/>
        </w:rPr>
        <w:t>0.075</w:t>
      </w:r>
      <w:r>
        <w:rPr>
          <w:rFonts w:hint="eastAsia"/>
          <w:sz w:val="24"/>
        </w:rPr>
        <w:t xml:space="preserve"> </w:t>
      </w:r>
      <w:r>
        <w:rPr>
          <w:sz w:val="24"/>
        </w:rPr>
        <w:t>mm</w:t>
      </w:r>
      <w:r>
        <w:rPr>
          <w:rFonts w:hint="eastAsia" w:ascii="宋体" w:hAnsi="宋体" w:cs="宋体"/>
          <w:sz w:val="24"/>
        </w:rPr>
        <w:t>。</w:t>
      </w:r>
    </w:p>
    <w:p>
      <w:pPr>
        <w:pStyle w:val="28"/>
        <w:spacing w:line="360" w:lineRule="auto"/>
        <w:ind w:firstLine="0" w:firstLineChars="0"/>
        <w:rPr>
          <w:rFonts w:ascii="Times New Roman"/>
          <w:sz w:val="24"/>
          <w:szCs w:val="24"/>
        </w:rPr>
      </w:pPr>
      <w:r>
        <w:rPr>
          <w:rFonts w:hint="eastAsia" w:ascii="Times New Roman"/>
          <w:sz w:val="24"/>
          <w:szCs w:val="24"/>
        </w:rPr>
        <w:t>6.2.2  筛孔尺寸平均偏差</w:t>
      </w:r>
    </w:p>
    <w:p>
      <w:pPr>
        <w:pStyle w:val="28"/>
        <w:spacing w:line="360" w:lineRule="auto"/>
        <w:ind w:firstLine="480" w:firstLineChars="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至少选择两个具有代表性的取样部位。每个部位分别在经线和纬线方向上选取10个连续筛孔，然后沿经线和纬线方向连续测量，同时测得10个筛孔尺寸。分别计算出两个取样部位的所有经线方向筛孔的平均值和所有纬线方向筛孔的平均值，所得的这两个平均值</w:t>
      </w:r>
      <w:r>
        <w:rPr>
          <w:rFonts w:hint="eastAsia" w:asciiTheme="minorEastAsia" w:hAnsiTheme="minorEastAsia" w:eastAsiaTheme="minorEastAsia" w:cstheme="minorEastAsia"/>
          <w:sz w:val="24"/>
          <w:lang w:val="en-US" w:eastAsia="zh-CN"/>
        </w:rPr>
        <w:t>的最大值</w:t>
      </w:r>
      <w:r>
        <w:rPr>
          <w:rFonts w:hint="eastAsia" w:asciiTheme="minorEastAsia" w:hAnsiTheme="minorEastAsia" w:eastAsiaTheme="minorEastAsia" w:cstheme="minorEastAsia"/>
          <w:sz w:val="24"/>
        </w:rPr>
        <w:t>作为筛孔平均尺寸</w:t>
      </w:r>
      <w:r>
        <w:rPr>
          <w:rFonts w:hint="eastAsia" w:asciiTheme="minorEastAsia" w:hAnsiTheme="minorEastAsia" w:eastAsiaTheme="minorEastAsia" w:cstheme="minorEastAsia"/>
          <w:position w:val="-6"/>
          <w:sz w:val="24"/>
        </w:rPr>
        <w:object>
          <v:shape id="_x0000_i1034" o:spt="75" type="#_x0000_t75" style="height:13pt;width:13pt;" o:ole="t" filled="f" o:preferrelative="t" stroked="f" coordsize="21600,21600">
            <v:path/>
            <v:fill on="f" focussize="0,0"/>
            <v:stroke on="f"/>
            <v:imagedata r:id="rId31" o:title=""/>
            <o:lock v:ext="edit" aspectratio="t"/>
            <w10:wrap type="none"/>
            <w10:anchorlock/>
          </v:shape>
          <o:OLEObject Type="Embed" ProgID="Equation.3" ShapeID="_x0000_i1034" DrawAspect="Content" ObjectID="_1468075734" r:id="rId30">
            <o:LockedField>false</o:LockedField>
          </o:OLEObject>
        </w:object>
      </w:r>
      <w:r>
        <w:rPr>
          <w:rFonts w:hint="eastAsia" w:asciiTheme="minorEastAsia" w:hAnsiTheme="minorEastAsia" w:eastAsiaTheme="minorEastAsia" w:cstheme="minorEastAsia"/>
          <w:sz w:val="24"/>
        </w:rPr>
        <w:t>。</w:t>
      </w:r>
      <w:r>
        <w:rPr>
          <w:rFonts w:hint="eastAsia" w:ascii="Times New Roman"/>
          <w:sz w:val="24"/>
          <w:szCs w:val="24"/>
        </w:rPr>
        <w:t>并按公式（2）计算筛孔最大尺寸偏差</w:t>
      </w:r>
      <w:r>
        <w:rPr>
          <w:rFonts w:hint="eastAsia" w:ascii="Times New Roman"/>
          <w:position w:val="-6"/>
          <w:sz w:val="24"/>
          <w:szCs w:val="24"/>
        </w:rPr>
        <w:object>
          <v:shape id="_x0000_i1035" o:spt="75" type="#_x0000_t75" style="height:13.95pt;width:20pt;" o:ole="t" filled="f" o:preferrelative="t" stroked="f" coordsize="21600,21600">
            <v:path/>
            <v:fill on="f" focussize="0,0"/>
            <v:stroke on="f"/>
            <v:imagedata r:id="rId33" o:title=""/>
            <o:lock v:ext="edit" aspectratio="t"/>
            <w10:wrap type="none"/>
            <w10:anchorlock/>
          </v:shape>
          <o:OLEObject Type="Embed" ProgID="Equation.3" ShapeID="_x0000_i1035" DrawAspect="Content" ObjectID="_1468075735" r:id="rId32">
            <o:LockedField>false</o:LockedField>
          </o:OLEObject>
        </w:object>
      </w:r>
      <w:r>
        <w:rPr>
          <w:rFonts w:hint="eastAsia" w:ascii="Times New Roman"/>
          <w:sz w:val="24"/>
          <w:szCs w:val="24"/>
        </w:rPr>
        <w:t>。</w:t>
      </w:r>
    </w:p>
    <w:p>
      <w:pPr>
        <w:spacing w:line="360" w:lineRule="auto"/>
        <w:jc w:val="right"/>
        <w:rPr>
          <w:rFonts w:ascii="宋体" w:hAnsi="宋体" w:cs="宋体"/>
          <w:sz w:val="28"/>
          <w:szCs w:val="28"/>
        </w:rPr>
      </w:pPr>
      <w:r>
        <w:rPr>
          <w:rFonts w:hint="eastAsia" w:ascii="宋体" w:hAnsi="宋体" w:cs="宋体"/>
          <w:position w:val="-12"/>
          <w:sz w:val="28"/>
          <w:szCs w:val="28"/>
        </w:rPr>
        <w:t xml:space="preserve">                    </w:t>
      </w:r>
      <w:r>
        <w:rPr>
          <w:rFonts w:hint="eastAsia" w:ascii="宋体" w:hAnsi="宋体" w:cs="宋体"/>
          <w:position w:val="-12"/>
          <w:sz w:val="28"/>
          <w:szCs w:val="28"/>
        </w:rPr>
        <w:object>
          <v:shape id="_x0000_i1036" o:spt="75" type="#_x0000_t75" style="height:19pt;width:63.5pt;" o:ole="t" filled="f" o:preferrelative="t" stroked="f" coordsize="21600,21600">
            <v:path/>
            <v:fill on="f" focussize="0,0"/>
            <v:stroke on="f"/>
            <v:imagedata r:id="rId35" o:title=""/>
            <o:lock v:ext="edit" aspectratio="t"/>
            <w10:wrap type="none"/>
            <w10:anchorlock/>
          </v:shape>
          <o:OLEObject Type="Embed" ProgID="Equation.3" ShapeID="_x0000_i1036" DrawAspect="Content" ObjectID="_1468075736" r:id="rId34">
            <o:LockedField>false</o:LockedField>
          </o:OLEObject>
        </w:object>
      </w:r>
      <w:r>
        <w:rPr>
          <w:rFonts w:hint="eastAsia" w:ascii="宋体" w:hAnsi="宋体" w:cs="宋体"/>
          <w:position w:val="-12"/>
          <w:sz w:val="28"/>
          <w:szCs w:val="28"/>
        </w:rPr>
        <w:t xml:space="preserve">                         </w:t>
      </w:r>
      <w:r>
        <w:rPr>
          <w:position w:val="-12"/>
          <w:sz w:val="28"/>
          <w:szCs w:val="28"/>
        </w:rPr>
        <w:t xml:space="preserve"> </w:t>
      </w:r>
      <w:r>
        <w:rPr>
          <w:rFonts w:hint="default" w:ascii="Times New Roman" w:hAnsi="Times New Roman" w:cs="Times New Roman"/>
          <w:position w:val="-6"/>
          <w:sz w:val="24"/>
        </w:rPr>
        <w:t>（2）</w:t>
      </w:r>
    </w:p>
    <w:p>
      <w:pPr>
        <w:spacing w:line="360" w:lineRule="auto"/>
        <w:rPr>
          <w:rFonts w:ascii="宋体" w:hAnsi="宋体" w:cs="宋体"/>
          <w:sz w:val="24"/>
        </w:rPr>
      </w:pPr>
      <w:r>
        <w:rPr>
          <w:rFonts w:hint="eastAsia" w:ascii="宋体" w:hAnsi="宋体" w:cs="宋体"/>
          <w:sz w:val="24"/>
        </w:rPr>
        <w:t>式中：</w:t>
      </w:r>
      <w:r>
        <w:rPr>
          <w:rFonts w:hint="eastAsia" w:ascii="宋体" w:hAnsi="宋体" w:cs="宋体"/>
          <w:position w:val="-6"/>
          <w:sz w:val="24"/>
        </w:rPr>
        <w:object>
          <v:shape id="_x0000_i1037" o:spt="75" type="#_x0000_t75" style="height:14.5pt;width:20.5pt;" o:ole="t" filled="f" o:preferrelative="t" stroked="f" coordsize="21600,21600">
            <v:path/>
            <v:fill on="f" focussize="0,0"/>
            <v:stroke on="f" joinstyle="miter"/>
            <v:imagedata r:id="rId37" o:title=""/>
            <o:lock v:ext="edit" aspectratio="t"/>
            <w10:wrap type="none"/>
            <w10:anchorlock/>
          </v:shape>
          <o:OLEObject Type="Embed" ProgID="Equation.3" ShapeID="_x0000_i1037" DrawAspect="Content" ObjectID="_1468075737" r:id="rId36">
            <o:LockedField>false</o:LockedField>
          </o:OLEObject>
        </w:object>
      </w:r>
      <w:r>
        <w:rPr>
          <w:sz w:val="24"/>
        </w:rPr>
        <w:t>——</w:t>
      </w:r>
      <w:r>
        <w:rPr>
          <w:rFonts w:hint="eastAsia" w:ascii="宋体" w:hAnsi="宋体" w:cs="宋体"/>
          <w:sz w:val="24"/>
        </w:rPr>
        <w:t>被测筛孔平均尺寸的偏差，</w:t>
      </w:r>
      <w:r>
        <w:rPr>
          <w:sz w:val="24"/>
        </w:rPr>
        <w:t>mm</w:t>
      </w:r>
      <w:r>
        <w:rPr>
          <w:rFonts w:hint="eastAsia" w:ascii="宋体" w:hAnsi="宋体" w:cs="宋体"/>
          <w:sz w:val="24"/>
        </w:rPr>
        <w:t>；</w:t>
      </w:r>
    </w:p>
    <w:p>
      <w:pPr>
        <w:spacing w:line="360" w:lineRule="auto"/>
        <w:ind w:firstLine="840" w:firstLineChars="350"/>
        <w:rPr>
          <w:rFonts w:ascii="宋体" w:hAnsi="宋体" w:cs="宋体"/>
          <w:sz w:val="24"/>
        </w:rPr>
      </w:pPr>
      <w:r>
        <w:rPr>
          <w:rFonts w:hint="eastAsia" w:ascii="宋体" w:hAnsi="宋体" w:cs="宋体"/>
          <w:position w:val="-6"/>
          <w:sz w:val="24"/>
        </w:rPr>
        <w:object>
          <v:shape id="_x0000_i1038" o:spt="75" type="#_x0000_t75" style="height:13pt;width:14pt;" o:ole="t" filled="f" o:preferrelative="t" stroked="f" coordsize="21600,21600">
            <v:path/>
            <v:fill on="f" focussize="0,0"/>
            <v:stroke on="f" joinstyle="miter"/>
            <v:imagedata r:id="rId39" o:title=""/>
            <o:lock v:ext="edit" aspectratio="t"/>
            <w10:wrap type="none"/>
            <w10:anchorlock/>
          </v:shape>
          <o:OLEObject Type="Embed" ProgID="Equation.3" ShapeID="_x0000_i1038" DrawAspect="Content" ObjectID="_1468075738" r:id="rId38">
            <o:LockedField>false</o:LockedField>
          </o:OLEObject>
        </w:object>
      </w:r>
      <w:r>
        <w:rPr>
          <w:sz w:val="24"/>
        </w:rPr>
        <w:t>——</w:t>
      </w:r>
      <w:r>
        <w:rPr>
          <w:rFonts w:hint="eastAsia" w:asciiTheme="minorEastAsia" w:hAnsiTheme="minorEastAsia" w:eastAsiaTheme="minorEastAsia" w:cstheme="minorEastAsia"/>
          <w:kern w:val="0"/>
          <w:sz w:val="24"/>
        </w:rPr>
        <w:t>两个取样部位的所有经线或纬线方向筛孔平均值</w:t>
      </w:r>
      <w:r>
        <w:rPr>
          <w:rFonts w:hint="eastAsia" w:asciiTheme="minorEastAsia" w:hAnsiTheme="minorEastAsia" w:eastAsiaTheme="minorEastAsia" w:cstheme="minorEastAsia"/>
          <w:sz w:val="24"/>
          <w:lang w:val="en-US" w:eastAsia="zh-CN"/>
        </w:rPr>
        <w:t>的最大值</w:t>
      </w:r>
      <w:r>
        <w:rPr>
          <w:rFonts w:hint="eastAsia" w:ascii="宋体" w:hAnsi="宋体" w:cs="宋体"/>
          <w:sz w:val="24"/>
        </w:rPr>
        <w:t>，</w:t>
      </w:r>
      <w:r>
        <w:rPr>
          <w:sz w:val="24"/>
        </w:rPr>
        <w:t>mm</w:t>
      </w:r>
      <w:r>
        <w:rPr>
          <w:rFonts w:hint="eastAsia" w:ascii="宋体" w:hAnsi="宋体" w:cs="宋体"/>
          <w:sz w:val="24"/>
        </w:rPr>
        <w:t>；</w:t>
      </w:r>
    </w:p>
    <w:p>
      <w:pPr>
        <w:spacing w:line="360" w:lineRule="auto"/>
        <w:ind w:firstLine="840" w:firstLineChars="350"/>
        <w:rPr>
          <w:rFonts w:hint="eastAsia" w:ascii="宋体" w:hAnsi="宋体" w:cs="宋体"/>
          <w:sz w:val="24"/>
        </w:rPr>
      </w:pPr>
      <w:r>
        <w:rPr>
          <w:rFonts w:hint="eastAsia" w:ascii="宋体" w:hAnsi="宋体" w:cs="宋体"/>
          <w:position w:val="-12"/>
          <w:sz w:val="24"/>
        </w:rPr>
        <w:object>
          <v:shape id="_x0000_i1039" o:spt="75" type="#_x0000_t75" style="height:19pt;width:15.5pt;" o:ole="t" filled="f" o:preferrelative="t" stroked="f" coordsize="21600,21600">
            <v:path/>
            <v:fill on="f" focussize="0,0"/>
            <v:stroke on="f" joinstyle="miter"/>
            <v:imagedata r:id="rId41" o:title=""/>
            <o:lock v:ext="edit" aspectratio="t"/>
            <w10:wrap type="none"/>
            <w10:anchorlock/>
          </v:shape>
          <o:OLEObject Type="Embed" ProgID="Equation.3" ShapeID="_x0000_i1039" DrawAspect="Content" ObjectID="_1468075739" r:id="rId40">
            <o:LockedField>false</o:LockedField>
          </o:OLEObject>
        </w:object>
      </w:r>
      <w:r>
        <w:rPr>
          <w:sz w:val="24"/>
        </w:rPr>
        <w:t>——</w:t>
      </w:r>
      <w:r>
        <w:rPr>
          <w:rFonts w:hint="eastAsia" w:ascii="宋体" w:hAnsi="宋体" w:cs="宋体"/>
          <w:sz w:val="24"/>
        </w:rPr>
        <w:t>筛孔尺寸名义值</w:t>
      </w:r>
      <w:r>
        <w:rPr>
          <w:sz w:val="24"/>
        </w:rPr>
        <w:t>0.075</w:t>
      </w:r>
      <w:r>
        <w:rPr>
          <w:rFonts w:hint="eastAsia"/>
          <w:sz w:val="24"/>
        </w:rPr>
        <w:t xml:space="preserve"> </w:t>
      </w:r>
      <w:r>
        <w:rPr>
          <w:sz w:val="24"/>
        </w:rPr>
        <w:t>mm</w:t>
      </w:r>
      <w:r>
        <w:rPr>
          <w:rFonts w:hint="eastAsia" w:ascii="宋体" w:hAnsi="宋体" w:cs="宋体"/>
          <w:sz w:val="24"/>
        </w:rPr>
        <w:t>。</w:t>
      </w:r>
    </w:p>
    <w:p>
      <w:pPr>
        <w:spacing w:line="360" w:lineRule="auto"/>
        <w:rPr>
          <w:rFonts w:hint="eastAsia" w:asciiTheme="minorEastAsia" w:hAnsiTheme="minorEastAsia" w:eastAsiaTheme="minorEastAsia" w:cstheme="minorEastAsia"/>
          <w:kern w:val="0"/>
          <w:sz w:val="24"/>
          <w:lang w:val="en-US" w:eastAsia="zh-CN"/>
        </w:rPr>
      </w:pPr>
      <w:r>
        <w:rPr>
          <w:rFonts w:eastAsiaTheme="minorEastAsia"/>
          <w:kern w:val="0"/>
          <w:sz w:val="24"/>
        </w:rPr>
        <w:t>6.3</w:t>
      </w:r>
      <w:r>
        <w:rPr>
          <w:rFonts w:hint="eastAsia" w:asciiTheme="minorEastAsia" w:hAnsiTheme="minorEastAsia" w:eastAsiaTheme="minorEastAsia" w:cstheme="minorEastAsia"/>
          <w:kern w:val="0"/>
          <w:sz w:val="24"/>
        </w:rPr>
        <w:t xml:space="preserve">  </w:t>
      </w:r>
      <w:r>
        <w:rPr>
          <w:rFonts w:hint="eastAsia" w:asciiTheme="minorEastAsia" w:hAnsiTheme="minorEastAsia" w:eastAsiaTheme="minorEastAsia" w:cstheme="minorEastAsia"/>
          <w:kern w:val="0"/>
          <w:sz w:val="24"/>
          <w:lang w:eastAsia="zh-CN"/>
        </w:rPr>
        <w:t>含砂量测管</w:t>
      </w:r>
      <w:r>
        <w:rPr>
          <w:rFonts w:hint="eastAsia" w:asciiTheme="minorEastAsia" w:hAnsiTheme="minorEastAsia" w:eastAsiaTheme="minorEastAsia" w:cstheme="minorEastAsia"/>
          <w:kern w:val="0"/>
          <w:sz w:val="24"/>
          <w:lang w:val="en-US" w:eastAsia="zh-CN"/>
        </w:rPr>
        <w:t>容量</w:t>
      </w:r>
    </w:p>
    <w:p>
      <w:pPr>
        <w:spacing w:line="360" w:lineRule="auto"/>
        <w:rPr>
          <w:rFonts w:hint="eastAsia" w:asciiTheme="minorEastAsia" w:hAnsiTheme="minorEastAsia" w:eastAsiaTheme="minorEastAsia" w:cstheme="minorEastAsia"/>
          <w:kern w:val="0"/>
          <w:sz w:val="24"/>
        </w:rPr>
      </w:pPr>
      <w:r>
        <w:rPr>
          <w:rFonts w:eastAsiaTheme="minorEastAsia"/>
          <w:kern w:val="0"/>
          <w:sz w:val="24"/>
        </w:rPr>
        <w:t>6.3.1</w:t>
      </w:r>
      <w:r>
        <w:rPr>
          <w:rFonts w:hint="eastAsia" w:asciiTheme="minorEastAsia" w:hAnsiTheme="minorEastAsia" w:eastAsiaTheme="minorEastAsia" w:cstheme="minorEastAsia"/>
          <w:kern w:val="0"/>
          <w:sz w:val="24"/>
        </w:rPr>
        <w:t xml:space="preserve">  校准方法</w:t>
      </w:r>
    </w:p>
    <w:p>
      <w:pPr>
        <w:spacing w:line="360" w:lineRule="auto"/>
        <w:ind w:firstLine="420"/>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lang w:eastAsia="zh-CN"/>
        </w:rPr>
        <w:t>含砂量测管</w:t>
      </w:r>
      <w:r>
        <w:rPr>
          <w:rFonts w:hint="eastAsia" w:asciiTheme="minorEastAsia" w:hAnsiTheme="minorEastAsia" w:eastAsiaTheme="minorEastAsia" w:cstheme="minorEastAsia"/>
          <w:kern w:val="0"/>
          <w:sz w:val="24"/>
          <w:lang w:val="en-US" w:eastAsia="zh-CN"/>
        </w:rPr>
        <w:t>容量</w:t>
      </w:r>
      <w:r>
        <w:rPr>
          <w:rFonts w:hint="eastAsia" w:asciiTheme="minorEastAsia" w:hAnsiTheme="minorEastAsia" w:eastAsiaTheme="minorEastAsia" w:cstheme="minorEastAsia"/>
          <w:kern w:val="0"/>
          <w:sz w:val="24"/>
        </w:rPr>
        <w:t>采用衡量法校准</w:t>
      </w:r>
      <w:r>
        <w:rPr>
          <w:rFonts w:hint="eastAsia" w:asciiTheme="minorEastAsia" w:hAnsiTheme="minorEastAsia" w:eastAsiaTheme="minorEastAsia" w:cstheme="minorEastAsia"/>
          <w:kern w:val="0"/>
          <w:sz w:val="24"/>
          <w:lang w:val="en-US" w:eastAsia="zh-CN"/>
        </w:rPr>
        <w:t>,</w:t>
      </w:r>
      <w:r>
        <w:rPr>
          <w:rFonts w:hint="eastAsia" w:asciiTheme="minorEastAsia" w:hAnsiTheme="minorEastAsia" w:eastAsiaTheme="minorEastAsia" w:cstheme="minorEastAsia"/>
          <w:kern w:val="0"/>
          <w:sz w:val="24"/>
        </w:rPr>
        <w:t>校准前</w:t>
      </w:r>
      <w:r>
        <w:rPr>
          <w:rFonts w:hint="eastAsia" w:asciiTheme="minorEastAsia" w:hAnsiTheme="minorEastAsia" w:eastAsiaTheme="minorEastAsia" w:cstheme="minorEastAsia"/>
          <w:kern w:val="0"/>
          <w:sz w:val="24"/>
          <w:lang w:val="en-US" w:eastAsia="zh-CN"/>
        </w:rPr>
        <w:t>应</w:t>
      </w:r>
      <w:r>
        <w:rPr>
          <w:rFonts w:hint="eastAsia" w:asciiTheme="minorEastAsia" w:hAnsiTheme="minorEastAsia" w:eastAsiaTheme="minorEastAsia" w:cstheme="minorEastAsia"/>
          <w:kern w:val="0"/>
          <w:sz w:val="24"/>
        </w:rPr>
        <w:t>清洗</w:t>
      </w:r>
      <w:r>
        <w:rPr>
          <w:rFonts w:hint="eastAsia" w:asciiTheme="minorEastAsia" w:hAnsiTheme="minorEastAsia" w:eastAsiaTheme="minorEastAsia" w:cstheme="minorEastAsia"/>
          <w:kern w:val="0"/>
          <w:sz w:val="24"/>
          <w:lang w:val="en-US" w:eastAsia="zh-CN"/>
        </w:rPr>
        <w:t>晾干，并</w:t>
      </w:r>
      <w:r>
        <w:rPr>
          <w:rFonts w:hint="eastAsia" w:asciiTheme="minorEastAsia" w:hAnsiTheme="minorEastAsia" w:eastAsiaTheme="minorEastAsia" w:cstheme="minorEastAsia"/>
          <w:kern w:val="0"/>
          <w:sz w:val="24"/>
        </w:rPr>
        <w:t>在校准前</w:t>
      </w:r>
      <w:r>
        <w:rPr>
          <w:rFonts w:eastAsiaTheme="minorEastAsia"/>
          <w:kern w:val="0"/>
          <w:sz w:val="24"/>
        </w:rPr>
        <w:t>4</w:t>
      </w:r>
      <w:r>
        <w:rPr>
          <w:rFonts w:hint="eastAsia" w:eastAsiaTheme="minorEastAsia"/>
          <w:kern w:val="0"/>
          <w:sz w:val="24"/>
          <w:lang w:val="en-US" w:eastAsia="zh-CN"/>
        </w:rPr>
        <w:t xml:space="preserve"> </w:t>
      </w:r>
      <w:r>
        <w:rPr>
          <w:rFonts w:eastAsiaTheme="minorEastAsia"/>
          <w:kern w:val="0"/>
          <w:sz w:val="24"/>
        </w:rPr>
        <w:t>h</w:t>
      </w:r>
      <w:r>
        <w:rPr>
          <w:rFonts w:hint="eastAsia" w:asciiTheme="minorEastAsia" w:hAnsiTheme="minorEastAsia" w:eastAsiaTheme="minorEastAsia" w:cstheme="minorEastAsia"/>
          <w:kern w:val="0"/>
          <w:sz w:val="24"/>
        </w:rPr>
        <w:t>放入实验室。</w:t>
      </w:r>
    </w:p>
    <w:p>
      <w:pPr>
        <w:spacing w:line="360" w:lineRule="auto"/>
        <w:ind w:firstLine="480" w:firstLineChars="200"/>
        <w:rPr>
          <w:rFonts w:hint="default" w:eastAsiaTheme="minorEastAsia"/>
          <w:kern w:val="0"/>
          <w:sz w:val="24"/>
          <w:lang w:val="en-US" w:eastAsia="zh-CN"/>
        </w:rPr>
      </w:pPr>
      <w:r>
        <w:rPr>
          <w:rFonts w:hint="eastAsia" w:eastAsiaTheme="minorEastAsia"/>
          <w:kern w:val="0"/>
          <w:sz w:val="24"/>
          <w:lang w:val="en-US" w:eastAsia="zh-CN"/>
        </w:rPr>
        <w:t>a</w:t>
      </w:r>
      <w:r>
        <w:rPr>
          <w:rFonts w:eastAsiaTheme="minorEastAsia"/>
          <w:kern w:val="0"/>
          <w:sz w:val="24"/>
        </w:rPr>
        <w:t>）</w:t>
      </w:r>
      <w:r>
        <w:rPr>
          <w:rFonts w:hint="eastAsia" w:eastAsiaTheme="minorEastAsia"/>
          <w:kern w:val="0"/>
          <w:sz w:val="24"/>
          <w:lang w:val="en-US" w:eastAsia="zh-CN"/>
        </w:rPr>
        <w:t>将含砂量测管置于称量杯中，放入电子天平上，去皮；</w:t>
      </w:r>
    </w:p>
    <w:p>
      <w:pPr>
        <w:spacing w:line="360" w:lineRule="auto"/>
        <w:ind w:firstLine="480" w:firstLineChars="200"/>
        <w:rPr>
          <w:rFonts w:hint="eastAsia" w:asciiTheme="minorEastAsia" w:hAnsiTheme="minorEastAsia" w:eastAsiaTheme="minorEastAsia" w:cstheme="minorEastAsia"/>
          <w:kern w:val="0"/>
          <w:sz w:val="24"/>
          <w:lang w:eastAsia="zh-CN"/>
        </w:rPr>
      </w:pPr>
      <w:r>
        <w:rPr>
          <w:rFonts w:hint="eastAsia" w:cs="Times New Roman" w:eastAsiaTheme="minorEastAsia"/>
          <w:kern w:val="0"/>
          <w:sz w:val="24"/>
          <w:lang w:val="en-US" w:eastAsia="zh-CN"/>
        </w:rPr>
        <w:t>b</w:t>
      </w:r>
      <w:r>
        <w:rPr>
          <w:rFonts w:hint="default" w:ascii="Times New Roman" w:hAnsi="Times New Roman" w:cs="Times New Roman" w:eastAsiaTheme="minorEastAsia"/>
          <w:kern w:val="0"/>
          <w:sz w:val="24"/>
          <w:lang w:val="en-US" w:eastAsia="zh-CN"/>
        </w:rPr>
        <w:t>）</w:t>
      </w:r>
      <w:r>
        <w:rPr>
          <w:rFonts w:hint="eastAsia" w:ascii="Times New Roman" w:hAnsi="Times New Roman" w:cs="Times New Roman" w:eastAsiaTheme="minorEastAsia"/>
          <w:kern w:val="0"/>
          <w:sz w:val="24"/>
          <w:lang w:val="en-US" w:eastAsia="zh-CN"/>
        </w:rPr>
        <w:t>将</w:t>
      </w:r>
      <w:r>
        <w:rPr>
          <w:rFonts w:hint="eastAsia" w:asciiTheme="minorEastAsia" w:hAnsiTheme="minorEastAsia" w:eastAsiaTheme="minorEastAsia" w:cstheme="minorEastAsia"/>
          <w:kern w:val="0"/>
          <w:sz w:val="24"/>
          <w:lang w:eastAsia="zh-CN"/>
        </w:rPr>
        <w:t>含砂量测管</w:t>
      </w:r>
      <w:r>
        <w:rPr>
          <w:rFonts w:hint="eastAsia" w:asciiTheme="minorEastAsia" w:hAnsiTheme="minorEastAsia" w:eastAsiaTheme="minorEastAsia" w:cstheme="minorEastAsia"/>
          <w:kern w:val="0"/>
          <w:sz w:val="24"/>
          <w:lang w:val="en-US" w:eastAsia="zh-CN"/>
        </w:rPr>
        <w:t>置于专用夹具上，</w:t>
      </w:r>
      <w:r>
        <w:rPr>
          <w:rFonts w:hint="eastAsia" w:asciiTheme="minorEastAsia" w:hAnsiTheme="minorEastAsia" w:eastAsiaTheme="minorEastAsia" w:cstheme="minorEastAsia"/>
          <w:kern w:val="0"/>
          <w:sz w:val="24"/>
        </w:rPr>
        <w:t>用吸管吸取水至被检</w:t>
      </w:r>
      <w:r>
        <w:rPr>
          <w:rFonts w:hint="eastAsia" w:asciiTheme="minorEastAsia" w:hAnsiTheme="minorEastAsia" w:eastAsiaTheme="minorEastAsia" w:cstheme="minorEastAsia"/>
          <w:kern w:val="0"/>
          <w:sz w:val="24"/>
          <w:lang w:eastAsia="zh-CN"/>
        </w:rPr>
        <w:t>含砂量测管</w:t>
      </w:r>
      <w:r>
        <w:rPr>
          <w:rFonts w:hint="eastAsia" w:asciiTheme="minorEastAsia" w:hAnsiTheme="minorEastAsia" w:eastAsiaTheme="minorEastAsia" w:cstheme="minorEastAsia"/>
          <w:kern w:val="0"/>
          <w:sz w:val="24"/>
        </w:rPr>
        <w:t>内并将液面调至相应的校准刻度线，</w:t>
      </w:r>
      <w:r>
        <w:rPr>
          <w:rFonts w:hint="eastAsia" w:asciiTheme="minorEastAsia" w:hAnsiTheme="minorEastAsia" w:eastAsiaTheme="minorEastAsia" w:cstheme="minorEastAsia"/>
          <w:kern w:val="0"/>
          <w:sz w:val="24"/>
          <w:lang w:val="en-US" w:eastAsia="zh-CN"/>
        </w:rPr>
        <w:t>放回</w:t>
      </w:r>
      <w:r>
        <w:rPr>
          <w:rFonts w:hint="eastAsia" w:eastAsiaTheme="minorEastAsia"/>
          <w:kern w:val="0"/>
          <w:sz w:val="24"/>
          <w:lang w:val="en-US" w:eastAsia="zh-CN"/>
        </w:rPr>
        <w:t>称量杯中</w:t>
      </w:r>
      <w:r>
        <w:rPr>
          <w:rFonts w:hint="eastAsia" w:asciiTheme="minorEastAsia" w:hAnsiTheme="minorEastAsia" w:eastAsiaTheme="minorEastAsia" w:cstheme="minorEastAsia"/>
          <w:kern w:val="0"/>
          <w:sz w:val="24"/>
        </w:rPr>
        <w:t>称得</w:t>
      </w:r>
      <w:r>
        <w:rPr>
          <w:rFonts w:hint="eastAsia" w:asciiTheme="minorEastAsia" w:hAnsiTheme="minorEastAsia" w:eastAsiaTheme="minorEastAsia" w:cstheme="minorEastAsia"/>
          <w:kern w:val="0"/>
          <w:sz w:val="24"/>
          <w:lang w:eastAsia="zh-CN"/>
        </w:rPr>
        <w:t>水</w:t>
      </w:r>
      <w:r>
        <w:rPr>
          <w:rFonts w:hint="eastAsia" w:asciiTheme="minorEastAsia" w:hAnsiTheme="minorEastAsia" w:eastAsiaTheme="minorEastAsia" w:cstheme="minorEastAsia"/>
          <w:kern w:val="0"/>
          <w:sz w:val="24"/>
        </w:rPr>
        <w:t>质量</w:t>
      </w:r>
      <w:r>
        <w:rPr>
          <w:rFonts w:hint="eastAsia" w:asciiTheme="minorEastAsia" w:hAnsiTheme="minorEastAsia" w:eastAsiaTheme="minorEastAsia" w:cstheme="minorEastAsia"/>
          <w:kern w:val="0"/>
          <w:sz w:val="24"/>
          <w:lang w:eastAsia="zh-CN"/>
        </w:rPr>
        <w:t>；</w:t>
      </w:r>
    </w:p>
    <w:p>
      <w:pPr>
        <w:numPr>
          <w:ilvl w:val="0"/>
          <w:numId w:val="0"/>
        </w:numPr>
        <w:spacing w:line="360" w:lineRule="auto"/>
        <w:ind w:firstLine="480" w:firstLineChars="200"/>
        <w:rPr>
          <w:rFonts w:hint="eastAsia" w:asciiTheme="minorEastAsia" w:hAnsiTheme="minorEastAsia" w:eastAsiaTheme="minorEastAsia" w:cstheme="minorEastAsia"/>
          <w:color w:val="auto"/>
          <w:kern w:val="0"/>
          <w:sz w:val="24"/>
          <w:lang w:val="en-US" w:eastAsia="zh-CN"/>
        </w:rPr>
      </w:pPr>
      <w:r>
        <w:rPr>
          <w:rFonts w:hint="eastAsia" w:cs="Times New Roman" w:eastAsiaTheme="minorEastAsia"/>
          <w:color w:val="auto"/>
          <w:kern w:val="0"/>
          <w:sz w:val="24"/>
          <w:lang w:val="en-US" w:eastAsia="zh-CN"/>
        </w:rPr>
        <w:t>c</w:t>
      </w:r>
      <w:r>
        <w:rPr>
          <w:rFonts w:hint="default" w:ascii="Times New Roman" w:hAnsi="Times New Roman" w:cs="Times New Roman" w:eastAsiaTheme="minorEastAsia"/>
          <w:color w:val="auto"/>
          <w:kern w:val="0"/>
          <w:sz w:val="24"/>
          <w:lang w:val="en-US" w:eastAsia="zh-CN"/>
        </w:rPr>
        <w:t>）</w:t>
      </w:r>
      <w:r>
        <w:rPr>
          <w:rFonts w:hint="eastAsia" w:asciiTheme="minorEastAsia" w:hAnsiTheme="minorEastAsia" w:eastAsiaTheme="minorEastAsia" w:cstheme="minorEastAsia"/>
          <w:color w:val="auto"/>
          <w:kern w:val="0"/>
          <w:sz w:val="24"/>
          <w:lang w:val="en-US" w:eastAsia="zh-CN"/>
        </w:rPr>
        <w:t>用温度计测量</w:t>
      </w:r>
      <w:r>
        <w:rPr>
          <w:rFonts w:hint="eastAsia" w:asciiTheme="minorEastAsia" w:hAnsiTheme="minorEastAsia" w:eastAsiaTheme="minorEastAsia" w:cstheme="minorEastAsia"/>
          <w:color w:val="auto"/>
          <w:kern w:val="0"/>
          <w:sz w:val="24"/>
        </w:rPr>
        <w:t>测温筒内的水温</w:t>
      </w:r>
      <w:r>
        <w:rPr>
          <w:rFonts w:hint="eastAsia" w:asciiTheme="minorEastAsia" w:hAnsiTheme="minorEastAsia" w:eastAsiaTheme="minorEastAsia" w:cstheme="minorEastAsia"/>
          <w:color w:val="auto"/>
          <w:kern w:val="0"/>
          <w:sz w:val="24"/>
          <w:lang w:val="en-US" w:eastAsia="zh-CN"/>
        </w:rPr>
        <w:t>并记录，保留一位小数；</w:t>
      </w:r>
    </w:p>
    <w:p>
      <w:pPr>
        <w:spacing w:line="360" w:lineRule="auto"/>
        <w:ind w:firstLine="480" w:firstLineChars="200"/>
        <w:rPr>
          <w:rFonts w:hint="eastAsia" w:asciiTheme="minorEastAsia" w:hAnsiTheme="minorEastAsia" w:eastAsiaTheme="minorEastAsia" w:cstheme="minorEastAsia"/>
          <w:kern w:val="0"/>
          <w:sz w:val="24"/>
          <w:lang w:eastAsia="zh-CN"/>
        </w:rPr>
      </w:pPr>
      <w:r>
        <w:rPr>
          <w:rFonts w:hint="eastAsia" w:cs="Times New Roman" w:eastAsiaTheme="minorEastAsia"/>
          <w:kern w:val="0"/>
          <w:sz w:val="24"/>
          <w:lang w:val="en-US" w:eastAsia="zh-CN"/>
        </w:rPr>
        <w:t>d</w:t>
      </w:r>
      <w:r>
        <w:rPr>
          <w:rFonts w:hint="default" w:ascii="Times New Roman" w:hAnsi="Times New Roman" w:cs="Times New Roman" w:eastAsiaTheme="minorEastAsia"/>
          <w:kern w:val="0"/>
          <w:sz w:val="24"/>
        </w:rPr>
        <w:t>）</w:t>
      </w:r>
      <w:r>
        <w:rPr>
          <w:rFonts w:hint="eastAsia" w:asciiTheme="minorEastAsia" w:hAnsiTheme="minorEastAsia" w:eastAsiaTheme="minorEastAsia" w:cstheme="minorEastAsia"/>
          <w:kern w:val="0"/>
          <w:sz w:val="24"/>
        </w:rPr>
        <w:t>液面的观察方法：读数时以液面的最低点与刻度线的上边缘相切。观察者的视线应与分度线在同一水平面，为使液面最低点的轮廓清晰地呈现，可在</w:t>
      </w:r>
      <w:r>
        <w:rPr>
          <w:rFonts w:hint="eastAsia" w:asciiTheme="minorEastAsia" w:hAnsiTheme="minorEastAsia" w:eastAsiaTheme="minorEastAsia" w:cstheme="minorEastAsia"/>
          <w:kern w:val="0"/>
          <w:sz w:val="24"/>
          <w:lang w:eastAsia="zh-CN"/>
        </w:rPr>
        <w:t>含砂量测管</w:t>
      </w:r>
      <w:r>
        <w:rPr>
          <w:rFonts w:hint="eastAsia" w:asciiTheme="minorEastAsia" w:hAnsiTheme="minorEastAsia" w:eastAsiaTheme="minorEastAsia" w:cstheme="minorEastAsia"/>
          <w:kern w:val="0"/>
          <w:sz w:val="24"/>
        </w:rPr>
        <w:t>背面衬</w:t>
      </w:r>
      <w:r>
        <w:rPr>
          <w:rFonts w:hint="eastAsia" w:asciiTheme="minorEastAsia" w:hAnsiTheme="minorEastAsia" w:eastAsiaTheme="minorEastAsia" w:cstheme="minorEastAsia"/>
          <w:kern w:val="0"/>
          <w:sz w:val="24"/>
          <w:lang w:val="en-US" w:eastAsia="zh-CN"/>
        </w:rPr>
        <w:t>黑</w:t>
      </w:r>
      <w:r>
        <w:rPr>
          <w:rFonts w:hint="eastAsia" w:asciiTheme="minorEastAsia" w:hAnsiTheme="minorEastAsia" w:eastAsiaTheme="minorEastAsia" w:cstheme="minorEastAsia"/>
          <w:kern w:val="0"/>
          <w:sz w:val="24"/>
        </w:rPr>
        <w:t>色纸板</w:t>
      </w:r>
      <w:r>
        <w:rPr>
          <w:rFonts w:hint="eastAsia" w:asciiTheme="minorEastAsia" w:hAnsiTheme="minorEastAsia" w:eastAsiaTheme="minorEastAsia" w:cstheme="minorEastAsia"/>
          <w:kern w:val="0"/>
          <w:sz w:val="24"/>
          <w:lang w:eastAsia="zh-CN"/>
        </w:rPr>
        <w:t>；</w:t>
      </w:r>
    </w:p>
    <w:p>
      <w:pPr>
        <w:spacing w:line="360" w:lineRule="auto"/>
        <w:ind w:firstLine="480" w:firstLineChars="200"/>
        <w:rPr>
          <w:rFonts w:asciiTheme="minorEastAsia" w:hAnsiTheme="minorEastAsia" w:eastAsiaTheme="minorEastAsia" w:cstheme="minorEastAsia"/>
          <w:kern w:val="0"/>
          <w:sz w:val="24"/>
        </w:rPr>
      </w:pPr>
      <w:r>
        <w:rPr>
          <w:rFonts w:hint="eastAsia" w:cs="Times New Roman" w:eastAsiaTheme="minorEastAsia"/>
          <w:kern w:val="0"/>
          <w:sz w:val="24"/>
          <w:lang w:val="en-US" w:eastAsia="zh-CN"/>
        </w:rPr>
        <w:t>e</w:t>
      </w:r>
      <w:r>
        <w:rPr>
          <w:rFonts w:hint="default" w:ascii="Times New Roman" w:hAnsi="Times New Roman" w:cs="Times New Roman" w:eastAsiaTheme="minorEastAsia"/>
          <w:kern w:val="0"/>
          <w:sz w:val="24"/>
        </w:rPr>
        <w:t>）</w:t>
      </w:r>
      <w:r>
        <w:rPr>
          <w:rFonts w:hint="eastAsia" w:asciiTheme="minorEastAsia" w:hAnsiTheme="minorEastAsia" w:eastAsiaTheme="minorEastAsia" w:cstheme="minorEastAsia"/>
          <w:kern w:val="0"/>
          <w:sz w:val="24"/>
          <w:lang w:eastAsia="zh-CN"/>
        </w:rPr>
        <w:t>含砂量测管</w:t>
      </w:r>
      <w:r>
        <w:rPr>
          <w:rFonts w:hint="eastAsia" w:asciiTheme="minorEastAsia" w:hAnsiTheme="minorEastAsia" w:eastAsiaTheme="minorEastAsia" w:cstheme="minorEastAsia"/>
          <w:kern w:val="0"/>
          <w:sz w:val="24"/>
        </w:rPr>
        <w:t>在标准温度</w:t>
      </w:r>
      <w:r>
        <w:rPr>
          <w:rFonts w:hint="default" w:ascii="Times New Roman" w:hAnsi="Times New Roman" w:cs="Times New Roman" w:eastAsiaTheme="minorEastAsia"/>
          <w:kern w:val="0"/>
          <w:sz w:val="24"/>
        </w:rPr>
        <w:t>20℃</w:t>
      </w:r>
      <w:r>
        <w:rPr>
          <w:rFonts w:hint="eastAsia" w:asciiTheme="minorEastAsia" w:hAnsiTheme="minorEastAsia" w:eastAsiaTheme="minorEastAsia" w:cstheme="minorEastAsia"/>
          <w:kern w:val="0"/>
          <w:sz w:val="24"/>
        </w:rPr>
        <w:t>时的实际容量按式</w:t>
      </w:r>
      <w:r>
        <w:rPr>
          <w:rFonts w:hint="default" w:ascii="Times New Roman" w:hAnsi="Times New Roman" w:cs="Times New Roman" w:eastAsiaTheme="minorEastAsia"/>
          <w:kern w:val="0"/>
          <w:sz w:val="24"/>
        </w:rPr>
        <w:t>（3）</w:t>
      </w:r>
      <w:r>
        <w:rPr>
          <w:rFonts w:hint="eastAsia" w:asciiTheme="minorEastAsia" w:hAnsiTheme="minorEastAsia" w:eastAsiaTheme="minorEastAsia" w:cstheme="minorEastAsia"/>
          <w:kern w:val="0"/>
          <w:sz w:val="24"/>
        </w:rPr>
        <w:t>计算：</w:t>
      </w:r>
    </w:p>
    <w:p>
      <w:pPr>
        <w:spacing w:line="360" w:lineRule="auto"/>
        <w:ind w:left="2940" w:firstLine="420"/>
        <w:jc w:val="right"/>
        <w:rPr>
          <w:rFonts w:hAnsi="Cambria Math" w:eastAsiaTheme="minorEastAsia" w:cstheme="minorEastAsia"/>
          <w:kern w:val="0"/>
          <w:sz w:val="24"/>
        </w:rPr>
      </w:pPr>
      <w:r>
        <w:rPr>
          <w:rFonts w:hint="eastAsia" w:asciiTheme="minorEastAsia" w:hAnsiTheme="minorEastAsia" w:eastAsiaTheme="minorEastAsia" w:cstheme="minorEastAsia"/>
          <w:kern w:val="0"/>
          <w:position w:val="-12"/>
          <w:sz w:val="24"/>
        </w:rPr>
        <w:object>
          <v:shape id="_x0000_i1040" o:spt="75" type="#_x0000_t75" style="height:18pt;width:67pt;" o:ole="t" filled="f" o:preferrelative="t" stroked="f" coordsize="21600,21600">
            <v:path/>
            <v:fill on="f" focussize="0,0"/>
            <v:stroke on="f" joinstyle="miter"/>
            <v:imagedata r:id="rId43" o:title=""/>
            <o:lock v:ext="edit" aspectratio="t"/>
            <w10:wrap type="none"/>
            <w10:anchorlock/>
          </v:shape>
          <o:OLEObject Type="Embed" ProgID="Equation.3" ShapeID="_x0000_i1040" DrawAspect="Content" ObjectID="_1468075740" r:id="rId42">
            <o:LockedField>false</o:LockedField>
          </o:OLEObject>
        </w:object>
      </w:r>
      <w:r>
        <w:rPr>
          <w:rFonts w:hint="eastAsia" w:hAnsi="Cambria Math" w:eastAsiaTheme="minorEastAsia" w:cstheme="minorEastAsia"/>
          <w:kern w:val="0"/>
          <w:sz w:val="24"/>
        </w:rPr>
        <w:tab/>
      </w:r>
      <w:r>
        <w:rPr>
          <w:rFonts w:hint="eastAsia" w:hAnsi="Cambria Math" w:eastAsiaTheme="minorEastAsia" w:cstheme="minorEastAsia"/>
          <w:kern w:val="0"/>
          <w:sz w:val="24"/>
        </w:rPr>
        <w:t xml:space="preserve">                       </w:t>
      </w:r>
      <w:r>
        <w:rPr>
          <w:rFonts w:eastAsiaTheme="minorEastAsia"/>
          <w:kern w:val="0"/>
          <w:sz w:val="24"/>
        </w:rPr>
        <w:t xml:space="preserve"> </w:t>
      </w:r>
      <w:r>
        <w:rPr>
          <w:rFonts w:hint="default" w:ascii="Times New Roman" w:hAnsi="Times New Roman" w:cs="Times New Roman" w:eastAsiaTheme="minorEastAsia"/>
          <w:kern w:val="0"/>
          <w:sz w:val="24"/>
        </w:rPr>
        <w:t>（3）</w:t>
      </w:r>
    </w:p>
    <w:p>
      <w:pPr>
        <w:spacing w:line="360" w:lineRule="auto"/>
        <w:rPr>
          <w:rFonts w:hAnsi="Cambria Math" w:eastAsiaTheme="minorEastAsia" w:cstheme="minorEastAsia"/>
          <w:kern w:val="0"/>
          <w:sz w:val="24"/>
        </w:rPr>
      </w:pPr>
      <w:r>
        <w:rPr>
          <w:rFonts w:hint="eastAsia" w:hAnsi="Cambria Math" w:eastAsiaTheme="minorEastAsia" w:cstheme="minorEastAsia"/>
          <w:kern w:val="0"/>
          <w:sz w:val="24"/>
        </w:rPr>
        <w:t>式中：</w:t>
      </w:r>
      <w:r>
        <w:rPr>
          <w:rFonts w:hint="eastAsia" w:asciiTheme="minorEastAsia" w:hAnsiTheme="minorEastAsia" w:eastAsiaTheme="minorEastAsia" w:cstheme="minorEastAsia"/>
          <w:kern w:val="0"/>
          <w:position w:val="-12"/>
          <w:sz w:val="24"/>
        </w:rPr>
        <w:object>
          <v:shape id="_x0000_i1041" o:spt="75" type="#_x0000_t75" style="height:18pt;width:17pt;" o:ole="t" filled="f" o:preferrelative="t" stroked="f" coordsize="21600,21600">
            <v:path/>
            <v:fill on="f" focussize="0,0"/>
            <v:stroke on="f" joinstyle="miter"/>
            <v:imagedata r:id="rId45" o:title=""/>
            <o:lock v:ext="edit" aspectratio="t"/>
            <w10:wrap type="none"/>
            <w10:anchorlock/>
          </v:shape>
          <o:OLEObject Type="Embed" ProgID="Equation.3" ShapeID="_x0000_i1041" DrawAspect="Content" ObjectID="_1468075741" r:id="rId44">
            <o:LockedField>false</o:LockedField>
          </o:OLEObject>
        </w:object>
      </w:r>
      <w:r>
        <w:rPr>
          <w:rFonts w:eastAsiaTheme="minorEastAsia"/>
          <w:kern w:val="0"/>
          <w:sz w:val="24"/>
        </w:rPr>
        <w:t>——</w:t>
      </w:r>
      <w:r>
        <w:rPr>
          <w:rFonts w:hint="eastAsia" w:hAnsi="Cambria Math" w:eastAsiaTheme="minorEastAsia" w:cstheme="minorEastAsia"/>
          <w:kern w:val="0"/>
          <w:sz w:val="24"/>
        </w:rPr>
        <w:t>标准温度20℃时被检</w:t>
      </w:r>
      <w:r>
        <w:rPr>
          <w:rFonts w:hint="eastAsia" w:hAnsi="Cambria Math" w:eastAsiaTheme="minorEastAsia" w:cstheme="minorEastAsia"/>
          <w:kern w:val="0"/>
          <w:sz w:val="24"/>
          <w:lang w:eastAsia="zh-CN"/>
        </w:rPr>
        <w:t>含砂量测管</w:t>
      </w:r>
      <w:r>
        <w:rPr>
          <w:rFonts w:hint="eastAsia" w:hAnsi="Cambria Math" w:eastAsiaTheme="minorEastAsia" w:cstheme="minorEastAsia"/>
          <w:kern w:val="0"/>
          <w:sz w:val="24"/>
        </w:rPr>
        <w:t>的实际容量，mL；</w:t>
      </w:r>
    </w:p>
    <w:p>
      <w:pPr>
        <w:spacing w:line="360" w:lineRule="auto"/>
        <w:ind w:left="420" w:firstLine="420"/>
        <w:rPr>
          <w:rFonts w:hAnsi="Cambria Math" w:eastAsiaTheme="minorEastAsia" w:cstheme="minorEastAsia"/>
          <w:kern w:val="0"/>
          <w:sz w:val="24"/>
        </w:rPr>
      </w:pPr>
      <w:r>
        <w:rPr>
          <w:rFonts w:eastAsiaTheme="minorEastAsia"/>
          <w:i/>
          <w:iCs/>
          <w:kern w:val="0"/>
          <w:sz w:val="24"/>
        </w:rPr>
        <w:t>m</w:t>
      </w:r>
      <w:r>
        <w:rPr>
          <w:rFonts w:hint="eastAsia" w:hAnsi="Cambria Math" w:eastAsiaTheme="minorEastAsia" w:cstheme="minorEastAsia"/>
          <w:kern w:val="0"/>
          <w:sz w:val="24"/>
        </w:rPr>
        <w:t xml:space="preserve"> </w:t>
      </w:r>
      <w:r>
        <w:rPr>
          <w:rFonts w:eastAsiaTheme="minorEastAsia"/>
          <w:kern w:val="0"/>
          <w:sz w:val="24"/>
        </w:rPr>
        <w:t>——</w:t>
      </w:r>
      <w:r>
        <w:rPr>
          <w:rFonts w:hint="eastAsia" w:hAnsi="Cambria Math" w:eastAsiaTheme="minorEastAsia" w:cstheme="minorEastAsia"/>
          <w:kern w:val="0"/>
          <w:sz w:val="24"/>
        </w:rPr>
        <w:t>被检</w:t>
      </w:r>
      <w:r>
        <w:rPr>
          <w:rFonts w:hint="eastAsia" w:hAnsi="Cambria Math" w:eastAsiaTheme="minorEastAsia" w:cstheme="minorEastAsia"/>
          <w:kern w:val="0"/>
          <w:sz w:val="24"/>
          <w:lang w:eastAsia="zh-CN"/>
        </w:rPr>
        <w:t>含砂量测管</w:t>
      </w:r>
      <w:r>
        <w:rPr>
          <w:rFonts w:hint="eastAsia" w:hAnsi="Cambria Math" w:eastAsiaTheme="minorEastAsia" w:cstheme="minorEastAsia"/>
          <w:kern w:val="0"/>
          <w:sz w:val="24"/>
        </w:rPr>
        <w:t>内所能容纳水的表观质量，g；</w:t>
      </w:r>
    </w:p>
    <w:p>
      <w:pPr>
        <w:spacing w:line="360" w:lineRule="auto"/>
        <w:ind w:firstLine="720" w:firstLineChars="300"/>
        <w:rPr>
          <w:rFonts w:hAnsi="Cambria Math" w:eastAsiaTheme="minorEastAsia" w:cstheme="minorEastAsia"/>
          <w:kern w:val="0"/>
          <w:sz w:val="24"/>
        </w:rPr>
      </w:pPr>
      <w:r>
        <w:rPr>
          <w:rFonts w:hint="eastAsia" w:asciiTheme="minorEastAsia" w:hAnsiTheme="minorEastAsia" w:eastAsiaTheme="minorEastAsia" w:cstheme="minorEastAsia"/>
          <w:position w:val="-10"/>
          <w:sz w:val="24"/>
        </w:rPr>
        <w:object>
          <v:shape id="_x0000_i1042" o:spt="75" type="#_x0000_t75" style="height:17pt;width:24pt;" o:ole="t" filled="f" o:preferrelative="t" stroked="f" coordsize="21600,21600">
            <v:path/>
            <v:fill on="f" focussize="0,0"/>
            <v:stroke on="f" joinstyle="miter"/>
            <v:imagedata r:id="rId47" o:title=""/>
            <o:lock v:ext="edit" aspectratio="t"/>
            <w10:wrap type="none"/>
            <w10:anchorlock/>
          </v:shape>
          <o:OLEObject Type="Embed" ProgID="Equation.3" ShapeID="_x0000_i1042" DrawAspect="Content" ObjectID="_1468075742" r:id="rId46">
            <o:LockedField>false</o:LockedField>
          </o:OLEObject>
        </w:object>
      </w:r>
      <w:r>
        <w:rPr>
          <w:rFonts w:eastAsiaTheme="minorEastAsia"/>
          <w:kern w:val="0"/>
          <w:sz w:val="24"/>
        </w:rPr>
        <w:t>——</w:t>
      </w:r>
      <w:r>
        <w:rPr>
          <w:rFonts w:hint="eastAsia" w:hAnsi="Cambria Math" w:eastAsiaTheme="minorEastAsia" w:cstheme="minorEastAsia"/>
          <w:kern w:val="0"/>
          <w:sz w:val="24"/>
        </w:rPr>
        <w:t>质量体积换算系数，mL/g。</w:t>
      </w:r>
    </w:p>
    <w:p>
      <w:pPr>
        <w:spacing w:line="360" w:lineRule="auto"/>
        <w:ind w:firstLine="480" w:firstLineChars="200"/>
        <w:jc w:val="left"/>
        <w:rPr>
          <w:rFonts w:hAnsi="Cambria Math" w:cstheme="minorEastAsia"/>
          <w:kern w:val="0"/>
          <w:sz w:val="24"/>
        </w:rPr>
      </w:pPr>
      <w:r>
        <w:rPr>
          <w:rFonts w:hint="eastAsia" w:asciiTheme="minorEastAsia" w:hAnsiTheme="minorEastAsia" w:eastAsiaTheme="minorEastAsia" w:cstheme="minorEastAsia"/>
          <w:position w:val="-10"/>
          <w:sz w:val="24"/>
        </w:rPr>
        <w:object>
          <v:shape id="_x0000_i1043" o:spt="75" type="#_x0000_t75" style="height:17pt;width:24pt;" o:ole="t" filled="f" o:preferrelative="t" stroked="f" coordsize="21600,21600">
            <v:path/>
            <v:fill on="f" focussize="0,0"/>
            <v:stroke on="f" joinstyle="miter"/>
            <v:imagedata r:id="rId47" o:title=""/>
            <o:lock v:ext="edit" aspectratio="t"/>
            <w10:wrap type="none"/>
            <w10:anchorlock/>
          </v:shape>
          <o:OLEObject Type="Embed" ProgID="Equation.3" ShapeID="_x0000_i1043" DrawAspect="Content" ObjectID="_1468075743" r:id="rId48">
            <o:LockedField>false</o:LockedField>
          </o:OLEObject>
        </w:object>
      </w:r>
      <w:r>
        <w:rPr>
          <w:rFonts w:hint="eastAsia" w:hAnsi="Cambria Math" w:cstheme="minorEastAsia"/>
          <w:kern w:val="0"/>
          <w:sz w:val="24"/>
        </w:rPr>
        <w:t>值列于附录</w:t>
      </w:r>
      <w:r>
        <w:rPr>
          <w:rFonts w:hint="eastAsia" w:hAnsi="Cambria Math" w:cstheme="minorEastAsia"/>
          <w:kern w:val="0"/>
          <w:sz w:val="24"/>
          <w:lang w:val="en-US" w:eastAsia="zh-CN"/>
        </w:rPr>
        <w:t>A</w:t>
      </w:r>
      <w:r>
        <w:rPr>
          <w:rFonts w:hint="eastAsia" w:hAnsi="Cambria Math" w:cstheme="minorEastAsia"/>
          <w:kern w:val="0"/>
          <w:sz w:val="24"/>
        </w:rPr>
        <w:t>中。根据测定的质量值</w:t>
      </w:r>
      <w:r>
        <w:rPr>
          <w:i/>
          <w:iCs/>
          <w:kern w:val="0"/>
          <w:sz w:val="24"/>
        </w:rPr>
        <w:t>m</w:t>
      </w:r>
      <w:r>
        <w:rPr>
          <w:rFonts w:hint="eastAsia" w:hAnsi="Cambria Math" w:cstheme="minorEastAsia"/>
          <w:kern w:val="0"/>
          <w:sz w:val="24"/>
        </w:rPr>
        <w:t>和测定水温所对应的</w:t>
      </w:r>
      <w:r>
        <w:rPr>
          <w:rFonts w:hint="eastAsia" w:asciiTheme="minorEastAsia" w:hAnsiTheme="minorEastAsia" w:eastAsiaTheme="minorEastAsia" w:cstheme="minorEastAsia"/>
          <w:position w:val="-10"/>
          <w:sz w:val="24"/>
        </w:rPr>
        <w:object>
          <v:shape id="_x0000_i1044" o:spt="75" type="#_x0000_t75" style="height:17pt;width:24pt;" o:ole="t" filled="f" o:preferrelative="t" stroked="f" coordsize="21600,21600">
            <v:path/>
            <v:fill on="f" focussize="0,0"/>
            <v:stroke on="f" joinstyle="miter"/>
            <v:imagedata r:id="rId47" o:title=""/>
            <o:lock v:ext="edit" aspectratio="t"/>
            <w10:wrap type="none"/>
            <w10:anchorlock/>
          </v:shape>
          <o:OLEObject Type="Embed" ProgID="Equation.3" ShapeID="_x0000_i1044" DrawAspect="Content" ObjectID="_1468075744" r:id="rId49">
            <o:LockedField>false</o:LockedField>
          </o:OLEObject>
        </w:object>
      </w:r>
      <w:r>
        <w:rPr>
          <w:rFonts w:hint="eastAsia" w:hAnsi="Cambria Math" w:cstheme="minorEastAsia"/>
          <w:kern w:val="0"/>
          <w:sz w:val="24"/>
        </w:rPr>
        <w:t>值，即可由式</w:t>
      </w:r>
      <w:r>
        <w:rPr>
          <w:rFonts w:hint="default" w:ascii="Times New Roman" w:hAnsi="Times New Roman" w:cs="Times New Roman"/>
          <w:kern w:val="0"/>
          <w:sz w:val="24"/>
        </w:rPr>
        <w:t>（3）</w:t>
      </w:r>
      <w:r>
        <w:rPr>
          <w:rFonts w:hint="eastAsia" w:hAnsi="Cambria Math" w:cstheme="minorEastAsia"/>
          <w:kern w:val="0"/>
          <w:sz w:val="24"/>
        </w:rPr>
        <w:t>求出被</w:t>
      </w:r>
      <w:r>
        <w:rPr>
          <w:rFonts w:hint="eastAsia" w:hAnsi="Cambria Math" w:cstheme="minorEastAsia"/>
          <w:kern w:val="0"/>
          <w:sz w:val="24"/>
          <w:lang w:val="en-US" w:eastAsia="zh-CN"/>
        </w:rPr>
        <w:t>校</w:t>
      </w:r>
      <w:r>
        <w:rPr>
          <w:rFonts w:hint="eastAsia" w:hAnsi="Cambria Math" w:cstheme="minorEastAsia"/>
          <w:kern w:val="0"/>
          <w:sz w:val="24"/>
          <w:lang w:eastAsia="zh-CN"/>
        </w:rPr>
        <w:t>含砂量测管</w:t>
      </w:r>
      <w:r>
        <w:rPr>
          <w:rFonts w:hint="eastAsia" w:hAnsi="Cambria Math" w:cstheme="minorEastAsia"/>
          <w:kern w:val="0"/>
          <w:sz w:val="24"/>
        </w:rPr>
        <w:t>在</w:t>
      </w:r>
      <w:r>
        <w:rPr>
          <w:rFonts w:hint="default" w:ascii="Times New Roman" w:hAnsi="Times New Roman" w:cs="Times New Roman"/>
          <w:kern w:val="0"/>
          <w:sz w:val="24"/>
        </w:rPr>
        <w:t>20℃</w:t>
      </w:r>
      <w:r>
        <w:rPr>
          <w:rFonts w:hint="eastAsia" w:hAnsi="Cambria Math" w:cstheme="minorEastAsia"/>
          <w:kern w:val="0"/>
          <w:sz w:val="24"/>
        </w:rPr>
        <w:t>时的实际容量</w:t>
      </w:r>
      <w:r>
        <w:rPr>
          <w:rFonts w:hint="eastAsia" w:asciiTheme="minorEastAsia" w:hAnsiTheme="minorEastAsia" w:eastAsiaTheme="minorEastAsia" w:cstheme="minorEastAsia"/>
          <w:kern w:val="0"/>
          <w:position w:val="-12"/>
          <w:sz w:val="24"/>
        </w:rPr>
        <w:object>
          <v:shape id="_x0000_i1045" o:spt="75" type="#_x0000_t75" style="height:18pt;width:17pt;" o:ole="t" filled="f" o:preferrelative="t" stroked="f" coordsize="21600,21600">
            <v:path/>
            <v:fill on="f" focussize="0,0"/>
            <v:stroke on="f" joinstyle="miter"/>
            <v:imagedata r:id="rId45" o:title=""/>
            <o:lock v:ext="edit" aspectratio="t"/>
            <w10:wrap type="none"/>
            <w10:anchorlock/>
          </v:shape>
          <o:OLEObject Type="Embed" ProgID="Equation.3" ShapeID="_x0000_i1045" DrawAspect="Content" ObjectID="_1468075745" r:id="rId50">
            <o:LockedField>false</o:LockedField>
          </o:OLEObject>
        </w:object>
      </w:r>
      <w:r>
        <w:rPr>
          <w:rFonts w:hint="eastAsia" w:hAnsi="Cambria Math" w:cstheme="minorEastAsia"/>
          <w:kern w:val="0"/>
          <w:sz w:val="24"/>
        </w:rPr>
        <w:t>。</w:t>
      </w:r>
    </w:p>
    <w:p>
      <w:pPr>
        <w:numPr>
          <w:ilvl w:val="0"/>
          <w:numId w:val="0"/>
        </w:numPr>
        <w:spacing w:line="360" w:lineRule="auto"/>
        <w:ind w:firstLine="480" w:firstLineChars="200"/>
        <w:rPr>
          <w:rFonts w:hAnsi="Cambria Math" w:cstheme="minorEastAsia"/>
          <w:kern w:val="0"/>
          <w:sz w:val="24"/>
        </w:rPr>
      </w:pPr>
      <w:r>
        <w:rPr>
          <w:rFonts w:hint="eastAsia" w:hAnsi="Cambria Math" w:cstheme="minorEastAsia"/>
          <w:kern w:val="0"/>
          <w:sz w:val="24"/>
          <w:lang w:val="en-US" w:eastAsia="zh-CN"/>
        </w:rPr>
        <w:t>f）</w:t>
      </w:r>
      <w:r>
        <w:rPr>
          <w:rFonts w:hint="eastAsia" w:hAnsi="Cambria Math" w:cstheme="minorEastAsia"/>
          <w:kern w:val="0"/>
          <w:sz w:val="24"/>
        </w:rPr>
        <w:t>校准时测量2次，并取2次的平均值为测量值。</w:t>
      </w:r>
    </w:p>
    <w:p>
      <w:pPr>
        <w:spacing w:line="360" w:lineRule="auto"/>
        <w:rPr>
          <w:rFonts w:asciiTheme="minorEastAsia" w:hAnsiTheme="minorEastAsia" w:eastAsiaTheme="minorEastAsia" w:cstheme="minorEastAsia"/>
          <w:kern w:val="0"/>
          <w:sz w:val="24"/>
        </w:rPr>
      </w:pPr>
      <w:r>
        <w:rPr>
          <w:rFonts w:eastAsiaTheme="minorEastAsia"/>
          <w:kern w:val="0"/>
          <w:sz w:val="24"/>
        </w:rPr>
        <w:t>6.3.2</w:t>
      </w:r>
      <w:r>
        <w:rPr>
          <w:rFonts w:hint="eastAsia" w:asciiTheme="minorEastAsia" w:hAnsiTheme="minorEastAsia" w:eastAsiaTheme="minorEastAsia" w:cstheme="minorEastAsia"/>
          <w:kern w:val="0"/>
          <w:sz w:val="24"/>
        </w:rPr>
        <w:t xml:space="preserve">  校准点的选择</w:t>
      </w:r>
    </w:p>
    <w:p>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按</w:t>
      </w:r>
      <w:r>
        <w:rPr>
          <w:rFonts w:eastAsiaTheme="minorEastAsia"/>
          <w:sz w:val="24"/>
        </w:rPr>
        <w:t>4.2</w:t>
      </w:r>
      <w:r>
        <w:rPr>
          <w:rFonts w:hint="eastAsia" w:asciiTheme="minorEastAsia" w:hAnsiTheme="minorEastAsia" w:eastAsiaTheme="minorEastAsia" w:cstheme="minorEastAsia"/>
          <w:sz w:val="24"/>
        </w:rPr>
        <w:t>表</w:t>
      </w:r>
      <w:r>
        <w:rPr>
          <w:rFonts w:eastAsiaTheme="minorEastAsia"/>
          <w:sz w:val="24"/>
        </w:rPr>
        <w:t>1</w:t>
      </w:r>
      <w:r>
        <w:rPr>
          <w:rFonts w:hint="eastAsia" w:asciiTheme="minorEastAsia" w:hAnsiTheme="minorEastAsia" w:eastAsiaTheme="minorEastAsia" w:cstheme="minorEastAsia"/>
          <w:sz w:val="24"/>
          <w:lang w:val="en-US" w:eastAsia="zh-CN"/>
        </w:rPr>
        <w:t>对各校准点</w:t>
      </w:r>
      <w:r>
        <w:rPr>
          <w:rFonts w:hint="eastAsia" w:asciiTheme="minorEastAsia" w:hAnsiTheme="minorEastAsia" w:eastAsiaTheme="minorEastAsia" w:cstheme="minorEastAsia"/>
          <w:sz w:val="24"/>
        </w:rPr>
        <w:t>进行校准。</w:t>
      </w:r>
    </w:p>
    <w:p>
      <w:pPr>
        <w:spacing w:line="360" w:lineRule="auto"/>
        <w:rPr>
          <w:rFonts w:asciiTheme="minorEastAsia" w:hAnsiTheme="minorEastAsia" w:eastAsiaTheme="minorEastAsia" w:cstheme="minorEastAsia"/>
          <w:kern w:val="0"/>
          <w:sz w:val="24"/>
        </w:rPr>
      </w:pPr>
      <w:r>
        <w:rPr>
          <w:rFonts w:eastAsiaTheme="minorEastAsia"/>
          <w:kern w:val="0"/>
          <w:sz w:val="24"/>
        </w:rPr>
        <w:t>6.3.3</w:t>
      </w:r>
      <w:r>
        <w:rPr>
          <w:rFonts w:hint="eastAsia" w:eastAsiaTheme="minorEastAsia"/>
          <w:kern w:val="0"/>
          <w:sz w:val="24"/>
        </w:rPr>
        <w:t xml:space="preserve">  </w:t>
      </w:r>
      <w:r>
        <w:rPr>
          <w:rFonts w:hint="eastAsia" w:asciiTheme="minorEastAsia" w:hAnsiTheme="minorEastAsia" w:eastAsiaTheme="minorEastAsia" w:cstheme="minorEastAsia"/>
          <w:kern w:val="0"/>
          <w:sz w:val="24"/>
          <w:lang w:eastAsia="zh-CN"/>
        </w:rPr>
        <w:t>含砂量测管</w:t>
      </w:r>
      <w:r>
        <w:rPr>
          <w:rFonts w:hint="eastAsia" w:asciiTheme="minorEastAsia" w:hAnsiTheme="minorEastAsia" w:eastAsiaTheme="minorEastAsia" w:cstheme="minorEastAsia"/>
          <w:kern w:val="0"/>
          <w:sz w:val="24"/>
        </w:rPr>
        <w:t>容量</w:t>
      </w:r>
      <w:r>
        <w:rPr>
          <w:rFonts w:hint="eastAsia" w:asciiTheme="minorEastAsia" w:hAnsiTheme="minorEastAsia" w:eastAsiaTheme="minorEastAsia" w:cstheme="minorEastAsia"/>
          <w:sz w:val="24"/>
        </w:rPr>
        <w:t>偏</w:t>
      </w:r>
      <w:r>
        <w:rPr>
          <w:rFonts w:asciiTheme="minorEastAsia" w:hAnsiTheme="minorEastAsia" w:eastAsiaTheme="minorEastAsia" w:cstheme="minorEastAsia"/>
          <w:sz w:val="24"/>
        </w:rPr>
        <w:t>差</w:t>
      </w:r>
    </w:p>
    <w:p>
      <w:pPr>
        <w:spacing w:line="360" w:lineRule="auto"/>
        <w:ind w:firstLine="420"/>
        <w:rPr>
          <w:rFonts w:asciiTheme="minorEastAsia" w:hAnsiTheme="minorEastAsia" w:eastAsiaTheme="minorEastAsia" w:cstheme="minorEastAsia"/>
          <w:sz w:val="24"/>
        </w:rPr>
      </w:pPr>
      <w:r>
        <w:rPr>
          <w:rFonts w:hint="eastAsia" w:asciiTheme="minorEastAsia" w:hAnsiTheme="minorEastAsia" w:eastAsiaTheme="minorEastAsia" w:cstheme="minorEastAsia"/>
          <w:sz w:val="24"/>
          <w:lang w:eastAsia="zh-CN"/>
        </w:rPr>
        <w:t>含砂量测管</w:t>
      </w:r>
      <w:r>
        <w:rPr>
          <w:rFonts w:hint="eastAsia" w:asciiTheme="minorEastAsia" w:hAnsiTheme="minorEastAsia" w:eastAsiaTheme="minorEastAsia" w:cstheme="minorEastAsia"/>
          <w:sz w:val="24"/>
        </w:rPr>
        <w:t>容量偏</w:t>
      </w:r>
      <w:r>
        <w:rPr>
          <w:rFonts w:asciiTheme="minorEastAsia" w:hAnsiTheme="minorEastAsia" w:eastAsiaTheme="minorEastAsia" w:cstheme="minorEastAsia"/>
          <w:sz w:val="24"/>
        </w:rPr>
        <w:t>差</w:t>
      </w:r>
      <w:r>
        <w:rPr>
          <w:rFonts w:hint="eastAsia" w:asciiTheme="minorEastAsia" w:hAnsiTheme="minorEastAsia" w:eastAsiaTheme="minorEastAsia" w:cstheme="minorEastAsia"/>
          <w:sz w:val="24"/>
        </w:rPr>
        <w:t>按式</w:t>
      </w:r>
      <w:r>
        <w:rPr>
          <w:rFonts w:hint="default" w:ascii="Times New Roman" w:hAnsi="Times New Roman" w:cs="Times New Roman" w:eastAsiaTheme="minorEastAsia"/>
          <w:kern w:val="0"/>
          <w:sz w:val="24"/>
        </w:rPr>
        <w:t>（4）</w:t>
      </w:r>
      <w:r>
        <w:rPr>
          <w:rFonts w:hint="eastAsia" w:asciiTheme="minorEastAsia" w:hAnsiTheme="minorEastAsia" w:eastAsiaTheme="minorEastAsia" w:cstheme="minorEastAsia"/>
          <w:sz w:val="24"/>
        </w:rPr>
        <w:t>计算：</w:t>
      </w:r>
    </w:p>
    <w:p>
      <w:pPr>
        <w:spacing w:line="360" w:lineRule="auto"/>
        <w:ind w:firstLine="420"/>
        <w:jc w:val="right"/>
        <w:rPr>
          <w:rFonts w:asciiTheme="minorEastAsia" w:hAnsiTheme="minorEastAsia" w:eastAsiaTheme="minorEastAsia" w:cstheme="minorEastAsia"/>
          <w:sz w:val="24"/>
          <w:vertAlign w:val="subscript"/>
        </w:rPr>
      </w:pPr>
      <w:r>
        <w:rPr>
          <w:rFonts w:ascii="Cambria Math" w:hAnsi="Cambria Math" w:eastAsiaTheme="minorEastAsia" w:cstheme="minorEastAsia"/>
          <w:kern w:val="0"/>
          <w:position w:val="-12"/>
          <w:sz w:val="24"/>
        </w:rPr>
        <w:object>
          <v:shape id="_x0000_i1046" o:spt="75" type="#_x0000_t75" style="height:18pt;width:65pt;" o:ole="t" filled="f" o:preferrelative="t" stroked="f" coordsize="21600,21600">
            <v:path/>
            <v:fill on="f" focussize="0,0"/>
            <v:stroke on="f" joinstyle="miter"/>
            <v:imagedata r:id="rId52" o:title=""/>
            <o:lock v:ext="edit" aspectratio="t"/>
            <w10:wrap type="none"/>
            <w10:anchorlock/>
          </v:shape>
          <o:OLEObject Type="Embed" ProgID="Equation.3" ShapeID="_x0000_i1046" DrawAspect="Content" ObjectID="_1468075746" r:id="rId51">
            <o:LockedField>false</o:LockedField>
          </o:OLEObject>
        </w:object>
      </w:r>
      <w:r>
        <w:rPr>
          <w:rFonts w:hint="eastAsia" w:hAnsi="Cambria Math" w:eastAsiaTheme="minorEastAsia" w:cstheme="minorEastAsia"/>
          <w:kern w:val="0"/>
          <w:sz w:val="24"/>
        </w:rPr>
        <w:t xml:space="preserve">                            </w:t>
      </w:r>
      <w:r>
        <w:rPr>
          <w:rFonts w:hint="default" w:ascii="Times New Roman" w:hAnsi="Times New Roman" w:cs="Times New Roman" w:eastAsiaTheme="minorEastAsia"/>
          <w:kern w:val="0"/>
          <w:sz w:val="24"/>
        </w:rPr>
        <w:t>（4）</w:t>
      </w:r>
    </w:p>
    <w:p>
      <w:pPr>
        <w:spacing w:line="360" w:lineRule="auto"/>
        <w:ind w:firstLine="420"/>
        <w:rPr>
          <w:rFonts w:hAnsi="Cambria Math" w:eastAsiaTheme="minorEastAsia" w:cstheme="minorEastAsia"/>
          <w:kern w:val="0"/>
          <w:sz w:val="24"/>
        </w:rPr>
      </w:pPr>
      <w:r>
        <w:rPr>
          <w:rFonts w:hint="eastAsia" w:hAnsi="Cambria Math" w:eastAsiaTheme="minorEastAsia" w:cstheme="minorEastAsia"/>
          <w:kern w:val="0"/>
          <w:sz w:val="24"/>
        </w:rPr>
        <w:t>式中：</w:t>
      </w:r>
    </w:p>
    <w:p>
      <w:pPr>
        <w:spacing w:line="360" w:lineRule="auto"/>
        <w:ind w:firstLine="840" w:firstLineChars="400"/>
        <w:rPr>
          <w:rFonts w:hAnsi="Cambria Math" w:eastAsiaTheme="minorEastAsia" w:cstheme="minorEastAsia"/>
          <w:kern w:val="0"/>
          <w:sz w:val="24"/>
        </w:rPr>
      </w:pPr>
      <w:r>
        <w:drawing>
          <wp:inline distT="0" distB="0" distL="114300" distR="114300">
            <wp:extent cx="247650" cy="171450"/>
            <wp:effectExtent l="0" t="0" r="0" b="0"/>
            <wp:docPr id="4"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71"/>
                    <pic:cNvPicPr>
                      <a:picLocks noChangeAspect="1"/>
                    </pic:cNvPicPr>
                  </pic:nvPicPr>
                  <pic:blipFill>
                    <a:blip r:embed="rId53"/>
                    <a:stretch>
                      <a:fillRect/>
                    </a:stretch>
                  </pic:blipFill>
                  <pic:spPr>
                    <a:xfrm>
                      <a:off x="0" y="0"/>
                      <a:ext cx="247650" cy="171450"/>
                    </a:xfrm>
                    <a:prstGeom prst="rect">
                      <a:avLst/>
                    </a:prstGeom>
                    <a:noFill/>
                    <a:ln>
                      <a:noFill/>
                    </a:ln>
                  </pic:spPr>
                </pic:pic>
              </a:graphicData>
            </a:graphic>
          </wp:inline>
        </w:drawing>
      </w:r>
      <w:r>
        <w:rPr>
          <w:rFonts w:hint="eastAsia" w:hAnsi="Cambria Math" w:eastAsiaTheme="minorEastAsia" w:cstheme="minorEastAsia"/>
          <w:kern w:val="0"/>
          <w:sz w:val="24"/>
        </w:rPr>
        <w:tab/>
      </w:r>
      <w:r>
        <w:rPr>
          <w:rFonts w:hint="default" w:ascii="Times New Roman" w:hAnsi="Times New Roman" w:cs="Times New Roman" w:eastAsiaTheme="minorEastAsia"/>
          <w:kern w:val="0"/>
          <w:sz w:val="24"/>
        </w:rPr>
        <w:t>——</w:t>
      </w:r>
      <w:r>
        <w:rPr>
          <w:rFonts w:hint="eastAsia" w:hAnsi="Cambria Math" w:eastAsiaTheme="minorEastAsia" w:cstheme="minorEastAsia"/>
          <w:kern w:val="0"/>
          <w:sz w:val="24"/>
          <w:lang w:eastAsia="zh-CN"/>
        </w:rPr>
        <w:t>含砂量测管</w:t>
      </w:r>
      <w:r>
        <w:rPr>
          <w:rFonts w:hint="eastAsia" w:asciiTheme="minorEastAsia" w:hAnsiTheme="minorEastAsia" w:eastAsiaTheme="minorEastAsia" w:cstheme="minorEastAsia"/>
          <w:sz w:val="24"/>
        </w:rPr>
        <w:t>容量偏</w:t>
      </w:r>
      <w:r>
        <w:rPr>
          <w:rFonts w:asciiTheme="minorEastAsia" w:hAnsiTheme="minorEastAsia" w:eastAsiaTheme="minorEastAsia" w:cstheme="minorEastAsia"/>
          <w:sz w:val="24"/>
        </w:rPr>
        <w:t>差</w:t>
      </w:r>
      <w:r>
        <w:rPr>
          <w:rFonts w:hint="eastAsia" w:asciiTheme="minorEastAsia" w:hAnsiTheme="minorEastAsia" w:eastAsiaTheme="minorEastAsia" w:cstheme="minorEastAsia"/>
          <w:sz w:val="24"/>
        </w:rPr>
        <w:t>，</w:t>
      </w:r>
      <w:r>
        <w:rPr>
          <w:rFonts w:hint="default" w:ascii="Times New Roman" w:hAnsi="Times New Roman" w:cs="Times New Roman" w:eastAsiaTheme="minorEastAsia"/>
          <w:sz w:val="24"/>
        </w:rPr>
        <w:t>mL</w:t>
      </w:r>
      <w:r>
        <w:rPr>
          <w:rFonts w:hint="eastAsia" w:asciiTheme="minorEastAsia" w:hAnsiTheme="minorEastAsia" w:eastAsiaTheme="minorEastAsia" w:cstheme="minorEastAsia"/>
          <w:sz w:val="24"/>
        </w:rPr>
        <w:t>；</w:t>
      </w:r>
    </w:p>
    <w:p>
      <w:pPr>
        <w:spacing w:line="360" w:lineRule="auto"/>
        <w:ind w:firstLine="960" w:firstLineChars="400"/>
        <w:rPr>
          <w:rFonts w:hAnsi="Cambria Math" w:eastAsiaTheme="minorEastAsia" w:cstheme="minorEastAsia"/>
          <w:kern w:val="0"/>
          <w:sz w:val="24"/>
        </w:rPr>
      </w:pPr>
      <m:oMath>
        <m:sSub>
          <m:sSubPr>
            <m:ctrlPr>
              <w:rPr>
                <w:rFonts w:ascii="Cambria Math" w:hAnsi="Cambria Math" w:eastAsiaTheme="minorEastAsia" w:cstheme="minorEastAsia"/>
                <w:kern w:val="0"/>
                <w:sz w:val="24"/>
              </w:rPr>
            </m:ctrlPr>
          </m:sSubPr>
          <m:e>
            <m:r>
              <m:rPr/>
              <w:rPr>
                <w:rFonts w:ascii="Cambria Math" w:hAnsi="Cambria Math" w:eastAsiaTheme="minorEastAsia" w:cstheme="minorEastAsia"/>
                <w:kern w:val="0"/>
                <w:sz w:val="24"/>
              </w:rPr>
              <m:t>V</m:t>
            </m:r>
            <m:ctrlPr>
              <w:rPr>
                <w:rFonts w:ascii="Cambria Math" w:hAnsi="Cambria Math" w:eastAsiaTheme="minorEastAsia" w:cstheme="minorEastAsia"/>
                <w:kern w:val="0"/>
                <w:sz w:val="24"/>
              </w:rPr>
            </m:ctrlPr>
          </m:e>
          <m:sub>
            <m:r>
              <m:rPr>
                <m:sty m:val="p"/>
              </m:rPr>
              <w:rPr>
                <w:rFonts w:ascii="Cambria Math" w:hAnsi="Cambria Math" w:eastAsiaTheme="minorEastAsia" w:cstheme="minorEastAsia"/>
                <w:kern w:val="0"/>
                <w:sz w:val="24"/>
              </w:rPr>
              <m:t>20</m:t>
            </m:r>
            <m:ctrlPr>
              <w:rPr>
                <w:rFonts w:ascii="Cambria Math" w:hAnsi="Cambria Math" w:eastAsiaTheme="minorEastAsia" w:cstheme="minorEastAsia"/>
                <w:kern w:val="0"/>
                <w:sz w:val="24"/>
              </w:rPr>
            </m:ctrlPr>
          </m:sub>
        </m:sSub>
      </m:oMath>
      <w:r>
        <w:rPr>
          <w:rFonts w:hint="default" w:ascii="Times New Roman" w:hAnsi="Times New Roman" w:cs="Times New Roman" w:eastAsiaTheme="minorEastAsia"/>
          <w:kern w:val="0"/>
          <w:sz w:val="24"/>
        </w:rPr>
        <w:t>——</w:t>
      </w:r>
      <w:r>
        <w:rPr>
          <w:rFonts w:hint="eastAsia" w:hAnsi="Cambria Math" w:eastAsiaTheme="minorEastAsia" w:cstheme="minorEastAsia"/>
          <w:kern w:val="0"/>
          <w:sz w:val="24"/>
        </w:rPr>
        <w:t>标准温度20℃时</w:t>
      </w:r>
      <w:r>
        <w:rPr>
          <w:rFonts w:hint="eastAsia" w:hAnsi="Cambria Math" w:eastAsiaTheme="minorEastAsia" w:cstheme="minorEastAsia"/>
          <w:kern w:val="0"/>
          <w:sz w:val="24"/>
          <w:lang w:eastAsia="zh-CN"/>
        </w:rPr>
        <w:t>含砂量测管</w:t>
      </w:r>
      <w:r>
        <w:rPr>
          <w:rFonts w:hint="eastAsia" w:hAnsi="Cambria Math" w:eastAsiaTheme="minorEastAsia" w:cstheme="minorEastAsia"/>
          <w:kern w:val="0"/>
          <w:sz w:val="24"/>
        </w:rPr>
        <w:t>的实际容量，mL；</w:t>
      </w:r>
    </w:p>
    <w:p>
      <w:pPr>
        <w:spacing w:line="360" w:lineRule="auto"/>
        <w:ind w:firstLine="960" w:firstLineChars="400"/>
        <w:rPr>
          <w:rFonts w:asciiTheme="minorEastAsia" w:hAnsiTheme="minorEastAsia" w:eastAsiaTheme="minorEastAsia" w:cstheme="minorEastAsia"/>
          <w:sz w:val="24"/>
        </w:rPr>
      </w:pPr>
      <w:r>
        <w:rPr>
          <w:rFonts w:asciiTheme="minorEastAsia" w:hAnsiTheme="minorEastAsia" w:eastAsiaTheme="minorEastAsia" w:cstheme="minorEastAsia"/>
          <w:position w:val="-6"/>
          <w:sz w:val="24"/>
        </w:rPr>
        <w:object>
          <v:shape id="_x0000_i1047" o:spt="75" type="#_x0000_t75" style="height:14pt;width:12pt;" o:ole="t" filled="f" o:preferrelative="t" stroked="f" coordsize="21600,21600">
            <v:path/>
            <v:fill on="f" focussize="0,0"/>
            <v:stroke on="f" joinstyle="miter"/>
            <v:imagedata r:id="rId55" o:title=""/>
            <o:lock v:ext="edit" aspectratio="t"/>
            <w10:wrap type="none"/>
            <w10:anchorlock/>
          </v:shape>
          <o:OLEObject Type="Embed" ProgID="Equation.3" ShapeID="_x0000_i1047" DrawAspect="Content" ObjectID="_1468075747" r:id="rId54">
            <o:LockedField>false</o:LockedField>
          </o:OLEObject>
        </w:object>
      </w:r>
      <w:r>
        <w:rPr>
          <w:rFonts w:hint="default" w:ascii="Times New Roman" w:hAnsi="Times New Roman" w:cs="Times New Roman" w:eastAsiaTheme="minorEastAsia"/>
          <w:sz w:val="24"/>
        </w:rPr>
        <w:t>——</w:t>
      </w:r>
      <w:r>
        <w:rPr>
          <w:rFonts w:hint="eastAsia" w:asciiTheme="minorEastAsia" w:hAnsiTheme="minorEastAsia" w:eastAsiaTheme="minorEastAsia" w:cstheme="minorEastAsia"/>
          <w:sz w:val="24"/>
          <w:lang w:eastAsia="zh-CN"/>
        </w:rPr>
        <w:t>含砂量测管</w:t>
      </w:r>
      <w:r>
        <w:rPr>
          <w:rFonts w:hint="eastAsia" w:asciiTheme="minorEastAsia" w:hAnsiTheme="minorEastAsia" w:eastAsiaTheme="minorEastAsia" w:cstheme="minorEastAsia"/>
          <w:sz w:val="24"/>
          <w:lang w:val="en-US" w:eastAsia="zh-CN"/>
        </w:rPr>
        <w:t>各校准点</w:t>
      </w:r>
      <w:r>
        <w:rPr>
          <w:rFonts w:hint="eastAsia" w:asciiTheme="minorEastAsia" w:hAnsiTheme="minorEastAsia" w:eastAsiaTheme="minorEastAsia" w:cstheme="minorEastAsia"/>
          <w:sz w:val="24"/>
        </w:rPr>
        <w:t>标</w:t>
      </w:r>
      <w:r>
        <w:rPr>
          <w:rFonts w:hint="eastAsia" w:asciiTheme="minorEastAsia" w:hAnsiTheme="minorEastAsia" w:eastAsiaTheme="minorEastAsia" w:cstheme="minorEastAsia"/>
          <w:sz w:val="24"/>
          <w:lang w:val="en-US" w:eastAsia="zh-CN"/>
        </w:rPr>
        <w:t>称</w:t>
      </w:r>
      <w:r>
        <w:rPr>
          <w:rFonts w:hint="eastAsia" w:asciiTheme="minorEastAsia" w:hAnsiTheme="minorEastAsia" w:eastAsiaTheme="minorEastAsia" w:cstheme="minorEastAsia"/>
          <w:sz w:val="24"/>
        </w:rPr>
        <w:t>值，</w:t>
      </w:r>
      <w:r>
        <w:rPr>
          <w:rFonts w:hint="eastAsia" w:hAnsi="Cambria Math" w:eastAsiaTheme="minorEastAsia" w:cstheme="minorEastAsia"/>
          <w:kern w:val="0"/>
          <w:sz w:val="24"/>
        </w:rPr>
        <w:t>mL</w:t>
      </w:r>
      <w:r>
        <w:rPr>
          <w:rFonts w:hint="eastAsia" w:asciiTheme="minorEastAsia" w:hAnsiTheme="minorEastAsia" w:eastAsiaTheme="minorEastAsia" w:cstheme="minorEastAsia"/>
          <w:sz w:val="24"/>
        </w:rPr>
        <w:t>。</w:t>
      </w:r>
    </w:p>
    <w:p>
      <w:pPr>
        <w:pStyle w:val="2"/>
        <w:spacing w:before="157" w:after="156" w:afterLines="50" w:line="240" w:lineRule="auto"/>
        <w:rPr>
          <w:rFonts w:ascii="黑体" w:hAnsi="黑体" w:eastAsia="黑体" w:cs="黑体"/>
          <w:sz w:val="24"/>
          <w:szCs w:val="24"/>
        </w:rPr>
      </w:pPr>
      <w:r>
        <w:rPr>
          <w:rFonts w:ascii="黑体" w:hAnsi="黑体" w:eastAsia="黑体" w:cs="黑体"/>
          <w:sz w:val="24"/>
          <w:szCs w:val="24"/>
        </w:rPr>
        <w:t>7  校准结果表达</w:t>
      </w:r>
    </w:p>
    <w:p>
      <w:pPr>
        <w:spacing w:line="360" w:lineRule="auto"/>
        <w:ind w:firstLine="480" w:firstLineChars="200"/>
        <w:rPr>
          <w:rFonts w:eastAsiaTheme="minorEastAsia"/>
          <w:color w:val="000000"/>
          <w:sz w:val="24"/>
        </w:rPr>
      </w:pPr>
      <w:r>
        <w:rPr>
          <w:rFonts w:eastAsiaTheme="minorEastAsia"/>
          <w:color w:val="000000"/>
          <w:sz w:val="24"/>
        </w:rPr>
        <w:t>校准结果</w:t>
      </w:r>
      <w:r>
        <w:rPr>
          <w:rFonts w:hint="eastAsia" w:eastAsiaTheme="minorEastAsia"/>
          <w:color w:val="000000"/>
          <w:sz w:val="24"/>
        </w:rPr>
        <w:t>应在校准证书(报告)上反映</w:t>
      </w:r>
      <w:r>
        <w:rPr>
          <w:rFonts w:eastAsiaTheme="minorEastAsia"/>
          <w:color w:val="000000"/>
          <w:sz w:val="24"/>
        </w:rPr>
        <w:t>，校准证书</w:t>
      </w:r>
      <w:r>
        <w:rPr>
          <w:rFonts w:hint="eastAsia" w:eastAsiaTheme="minorEastAsia"/>
          <w:color w:val="000000"/>
          <w:sz w:val="24"/>
        </w:rPr>
        <w:t>(报告)</w:t>
      </w:r>
      <w:r>
        <w:rPr>
          <w:rFonts w:eastAsiaTheme="minorEastAsia"/>
          <w:color w:val="000000"/>
          <w:sz w:val="24"/>
        </w:rPr>
        <w:t>应</w:t>
      </w:r>
      <w:r>
        <w:rPr>
          <w:rFonts w:hint="eastAsia" w:eastAsiaTheme="minorEastAsia"/>
          <w:color w:val="000000"/>
          <w:sz w:val="24"/>
        </w:rPr>
        <w:t>至少</w:t>
      </w:r>
      <w:r>
        <w:rPr>
          <w:rFonts w:eastAsiaTheme="minorEastAsia"/>
          <w:color w:val="000000"/>
          <w:sz w:val="24"/>
        </w:rPr>
        <w:t>包含以下信息：</w:t>
      </w:r>
    </w:p>
    <w:p>
      <w:pPr>
        <w:spacing w:line="360" w:lineRule="auto"/>
        <w:ind w:firstLine="480" w:firstLineChars="200"/>
        <w:rPr>
          <w:rFonts w:eastAsiaTheme="minorEastAsia"/>
          <w:color w:val="000000"/>
          <w:sz w:val="24"/>
        </w:rPr>
      </w:pPr>
      <w:r>
        <w:rPr>
          <w:rFonts w:eastAsiaTheme="minorEastAsia"/>
          <w:color w:val="000000"/>
          <w:sz w:val="24"/>
        </w:rPr>
        <w:t>a)  标题：</w:t>
      </w:r>
      <w:r>
        <w:rPr>
          <w:rFonts w:hint="eastAsia" w:eastAsiaTheme="minorEastAsia"/>
          <w:sz w:val="24"/>
        </w:rPr>
        <w:t>“</w:t>
      </w:r>
      <w:r>
        <w:rPr>
          <w:rFonts w:eastAsiaTheme="minorEastAsia"/>
          <w:sz w:val="24"/>
        </w:rPr>
        <w:t>校准证书</w:t>
      </w:r>
      <w:r>
        <w:rPr>
          <w:rFonts w:hint="eastAsia" w:eastAsiaTheme="minorEastAsia"/>
          <w:sz w:val="24"/>
        </w:rPr>
        <w:t>”</w:t>
      </w:r>
      <w:r>
        <w:rPr>
          <w:rFonts w:eastAsiaTheme="minorEastAsia"/>
          <w:color w:val="000000"/>
          <w:sz w:val="24"/>
        </w:rPr>
        <w:t>；</w:t>
      </w:r>
    </w:p>
    <w:p>
      <w:pPr>
        <w:spacing w:line="360" w:lineRule="auto"/>
        <w:ind w:firstLine="480" w:firstLineChars="200"/>
        <w:rPr>
          <w:rFonts w:eastAsiaTheme="minorEastAsia"/>
          <w:color w:val="000000"/>
          <w:sz w:val="24"/>
        </w:rPr>
      </w:pPr>
      <w:r>
        <w:rPr>
          <w:rFonts w:eastAsiaTheme="minorEastAsia"/>
          <w:color w:val="000000"/>
          <w:sz w:val="24"/>
        </w:rPr>
        <w:t>b)  实验室名称和地址；</w:t>
      </w:r>
    </w:p>
    <w:p>
      <w:pPr>
        <w:spacing w:line="360" w:lineRule="auto"/>
        <w:ind w:firstLine="480" w:firstLineChars="200"/>
        <w:rPr>
          <w:rFonts w:eastAsiaTheme="minorEastAsia"/>
          <w:color w:val="000000"/>
          <w:sz w:val="24"/>
        </w:rPr>
      </w:pPr>
      <w:r>
        <w:rPr>
          <w:rFonts w:eastAsiaTheme="minorEastAsia"/>
          <w:color w:val="000000"/>
          <w:sz w:val="24"/>
        </w:rPr>
        <w:t>c)  进行校准的地点（如果与实验室的地址不同）；</w:t>
      </w:r>
    </w:p>
    <w:p>
      <w:pPr>
        <w:spacing w:line="360" w:lineRule="auto"/>
        <w:ind w:firstLine="480" w:firstLineChars="200"/>
        <w:rPr>
          <w:rFonts w:eastAsiaTheme="minorEastAsia"/>
          <w:color w:val="000000"/>
          <w:sz w:val="24"/>
        </w:rPr>
      </w:pPr>
      <w:r>
        <w:rPr>
          <w:rFonts w:eastAsiaTheme="minorEastAsia"/>
          <w:color w:val="000000"/>
          <w:sz w:val="24"/>
        </w:rPr>
        <w:t>d)  证书的唯一性标识（如编号），每页及总页数的标识；</w:t>
      </w:r>
    </w:p>
    <w:p>
      <w:pPr>
        <w:spacing w:line="360" w:lineRule="auto"/>
        <w:ind w:firstLine="480" w:firstLineChars="200"/>
        <w:rPr>
          <w:rFonts w:eastAsiaTheme="minorEastAsia"/>
          <w:color w:val="000000"/>
          <w:sz w:val="24"/>
        </w:rPr>
      </w:pPr>
      <w:r>
        <w:rPr>
          <w:rFonts w:eastAsiaTheme="minorEastAsia"/>
          <w:color w:val="000000"/>
          <w:sz w:val="24"/>
        </w:rPr>
        <w:t>e)  客户的名称</w:t>
      </w:r>
      <w:r>
        <w:rPr>
          <w:rFonts w:hint="eastAsia" w:eastAsiaTheme="minorEastAsia"/>
          <w:color w:val="000000"/>
          <w:sz w:val="24"/>
        </w:rPr>
        <w:t>和</w:t>
      </w:r>
      <w:r>
        <w:rPr>
          <w:rFonts w:eastAsiaTheme="minorEastAsia"/>
          <w:color w:val="000000"/>
          <w:sz w:val="24"/>
        </w:rPr>
        <w:t>地址；</w:t>
      </w:r>
    </w:p>
    <w:p>
      <w:pPr>
        <w:spacing w:line="360" w:lineRule="auto"/>
        <w:ind w:firstLine="480" w:firstLineChars="200"/>
        <w:rPr>
          <w:rFonts w:eastAsiaTheme="minorEastAsia"/>
          <w:color w:val="000000"/>
          <w:sz w:val="24"/>
        </w:rPr>
      </w:pPr>
      <w:r>
        <w:rPr>
          <w:rFonts w:eastAsiaTheme="minorEastAsia"/>
          <w:color w:val="000000"/>
          <w:sz w:val="24"/>
        </w:rPr>
        <w:t>f)  被校准对象的描述和明确标识；</w:t>
      </w:r>
    </w:p>
    <w:p>
      <w:pPr>
        <w:spacing w:line="360" w:lineRule="auto"/>
        <w:ind w:firstLine="480" w:firstLineChars="200"/>
        <w:rPr>
          <w:rFonts w:eastAsiaTheme="minorEastAsia"/>
          <w:color w:val="000000"/>
          <w:sz w:val="24"/>
        </w:rPr>
      </w:pPr>
      <w:r>
        <w:rPr>
          <w:rFonts w:eastAsiaTheme="minorEastAsia"/>
          <w:color w:val="000000"/>
          <w:sz w:val="24"/>
        </w:rPr>
        <w:t>g)  进行校准的日期，如果与校准结果的有效性和应用有关时，应说明被校准对象的</w:t>
      </w:r>
      <w:r>
        <w:rPr>
          <w:rFonts w:hint="eastAsia" w:eastAsiaTheme="minorEastAsia"/>
          <w:sz w:val="24"/>
        </w:rPr>
        <w:t>接收</w:t>
      </w:r>
      <w:r>
        <w:rPr>
          <w:rFonts w:eastAsiaTheme="minorEastAsia"/>
          <w:color w:val="000000"/>
          <w:sz w:val="24"/>
        </w:rPr>
        <w:t>日期；</w:t>
      </w:r>
    </w:p>
    <w:p>
      <w:pPr>
        <w:spacing w:line="360" w:lineRule="auto"/>
        <w:ind w:firstLine="480" w:firstLineChars="200"/>
        <w:rPr>
          <w:rFonts w:eastAsiaTheme="minorEastAsia"/>
          <w:color w:val="000000"/>
          <w:sz w:val="24"/>
        </w:rPr>
      </w:pPr>
      <w:r>
        <w:rPr>
          <w:rFonts w:eastAsiaTheme="minorEastAsia"/>
          <w:color w:val="000000"/>
          <w:sz w:val="24"/>
        </w:rPr>
        <w:t xml:space="preserve">h)  </w:t>
      </w:r>
      <w:r>
        <w:rPr>
          <w:rFonts w:hint="eastAsia" w:eastAsiaTheme="minorEastAsia"/>
          <w:color w:val="000000"/>
          <w:sz w:val="24"/>
        </w:rPr>
        <w:t>如果与校准结果的有效性应用有关时，应对被校样品的抽样程序进行说明；</w:t>
      </w:r>
    </w:p>
    <w:p>
      <w:pPr>
        <w:spacing w:line="360" w:lineRule="auto"/>
        <w:ind w:firstLine="480" w:firstLineChars="200"/>
        <w:rPr>
          <w:rFonts w:eastAsiaTheme="minorEastAsia"/>
          <w:color w:val="000000"/>
          <w:sz w:val="24"/>
        </w:rPr>
      </w:pPr>
      <w:r>
        <w:rPr>
          <w:rFonts w:eastAsiaTheme="minorEastAsia"/>
          <w:color w:val="000000"/>
          <w:sz w:val="24"/>
        </w:rPr>
        <w:t>i)校准所依据的技术规范的标识，包括名称及代号；</w:t>
      </w:r>
    </w:p>
    <w:p>
      <w:pPr>
        <w:spacing w:line="360" w:lineRule="auto"/>
        <w:ind w:firstLine="480" w:firstLineChars="200"/>
        <w:rPr>
          <w:rFonts w:eastAsiaTheme="minorEastAsia"/>
          <w:color w:val="000000"/>
          <w:sz w:val="24"/>
        </w:rPr>
      </w:pPr>
      <w:r>
        <w:rPr>
          <w:rFonts w:hint="eastAsia" w:eastAsiaTheme="minorEastAsia"/>
          <w:color w:val="000000"/>
          <w:sz w:val="24"/>
        </w:rPr>
        <w:t>j</w:t>
      </w:r>
      <w:r>
        <w:rPr>
          <w:rFonts w:eastAsiaTheme="minorEastAsia"/>
          <w:color w:val="000000"/>
          <w:sz w:val="24"/>
        </w:rPr>
        <w:t>)  本次校准所用测量标准的溯源性及有效性说明；</w:t>
      </w:r>
    </w:p>
    <w:p>
      <w:pPr>
        <w:spacing w:line="360" w:lineRule="auto"/>
        <w:ind w:firstLine="480" w:firstLineChars="200"/>
        <w:rPr>
          <w:rFonts w:eastAsiaTheme="minorEastAsia"/>
          <w:color w:val="000000"/>
          <w:sz w:val="24"/>
        </w:rPr>
      </w:pPr>
      <w:r>
        <w:rPr>
          <w:rFonts w:hint="eastAsia" w:eastAsiaTheme="minorEastAsia"/>
          <w:color w:val="000000"/>
          <w:sz w:val="24"/>
        </w:rPr>
        <w:t>k</w:t>
      </w:r>
      <w:r>
        <w:rPr>
          <w:rFonts w:eastAsiaTheme="minorEastAsia"/>
          <w:color w:val="000000"/>
          <w:sz w:val="24"/>
        </w:rPr>
        <w:t>)  校准环境的描述；</w:t>
      </w:r>
    </w:p>
    <w:p>
      <w:pPr>
        <w:spacing w:line="360" w:lineRule="auto"/>
        <w:ind w:firstLine="480" w:firstLineChars="200"/>
        <w:rPr>
          <w:rFonts w:eastAsiaTheme="minorEastAsia"/>
          <w:color w:val="000000"/>
          <w:sz w:val="24"/>
        </w:rPr>
      </w:pPr>
      <w:r>
        <w:rPr>
          <w:rFonts w:hint="eastAsia" w:eastAsiaTheme="minorEastAsia"/>
          <w:color w:val="000000"/>
          <w:sz w:val="24"/>
        </w:rPr>
        <w:t>l</w:t>
      </w:r>
      <w:r>
        <w:rPr>
          <w:rFonts w:eastAsiaTheme="minorEastAsia"/>
          <w:color w:val="000000"/>
          <w:sz w:val="24"/>
        </w:rPr>
        <w:t>)  校准结果及其测量不确定度的说明；</w:t>
      </w:r>
    </w:p>
    <w:p>
      <w:pPr>
        <w:spacing w:line="360" w:lineRule="auto"/>
        <w:ind w:firstLine="480" w:firstLineChars="200"/>
        <w:rPr>
          <w:rFonts w:eastAsiaTheme="minorEastAsia"/>
          <w:color w:val="000000"/>
          <w:sz w:val="24"/>
        </w:rPr>
      </w:pPr>
      <w:r>
        <w:rPr>
          <w:rFonts w:hint="eastAsia" w:eastAsiaTheme="minorEastAsia"/>
          <w:color w:val="000000"/>
          <w:sz w:val="24"/>
        </w:rPr>
        <w:t>m</w:t>
      </w:r>
      <w:r>
        <w:rPr>
          <w:rFonts w:eastAsiaTheme="minorEastAsia"/>
          <w:color w:val="000000"/>
          <w:sz w:val="24"/>
        </w:rPr>
        <w:t>)  对校准规范的偏离的说明；</w:t>
      </w:r>
    </w:p>
    <w:p>
      <w:pPr>
        <w:spacing w:line="360" w:lineRule="auto"/>
        <w:ind w:firstLine="480" w:firstLineChars="200"/>
        <w:rPr>
          <w:rFonts w:eastAsiaTheme="minorEastAsia"/>
          <w:color w:val="000000"/>
          <w:sz w:val="24"/>
        </w:rPr>
      </w:pPr>
      <w:r>
        <w:rPr>
          <w:rFonts w:hint="eastAsia" w:eastAsiaTheme="minorEastAsia"/>
          <w:color w:val="000000"/>
          <w:sz w:val="24"/>
        </w:rPr>
        <w:t>n</w:t>
      </w:r>
      <w:r>
        <w:rPr>
          <w:rFonts w:eastAsiaTheme="minorEastAsia"/>
          <w:color w:val="000000"/>
          <w:sz w:val="24"/>
        </w:rPr>
        <w:t>)  校准证书或校准报告签发人的签名、职务或等效标识；</w:t>
      </w:r>
    </w:p>
    <w:p>
      <w:pPr>
        <w:spacing w:line="360" w:lineRule="auto"/>
        <w:ind w:firstLine="480" w:firstLineChars="200"/>
        <w:rPr>
          <w:rFonts w:eastAsiaTheme="minorEastAsia"/>
          <w:color w:val="000000"/>
          <w:sz w:val="24"/>
        </w:rPr>
      </w:pPr>
      <w:r>
        <w:rPr>
          <w:rFonts w:hint="eastAsia" w:eastAsiaTheme="minorEastAsia"/>
          <w:color w:val="000000"/>
          <w:sz w:val="24"/>
        </w:rPr>
        <w:t>o</w:t>
      </w:r>
      <w:r>
        <w:rPr>
          <w:rFonts w:eastAsiaTheme="minorEastAsia"/>
          <w:color w:val="000000"/>
          <w:sz w:val="24"/>
        </w:rPr>
        <w:t>)  校准结果仅对被校对象的有效</w:t>
      </w:r>
      <w:r>
        <w:rPr>
          <w:rFonts w:hint="eastAsia" w:eastAsiaTheme="minorEastAsia"/>
          <w:color w:val="000000"/>
          <w:sz w:val="24"/>
        </w:rPr>
        <w:t>的声明</w:t>
      </w:r>
      <w:r>
        <w:rPr>
          <w:rFonts w:eastAsiaTheme="minorEastAsia"/>
          <w:color w:val="000000"/>
          <w:sz w:val="24"/>
        </w:rPr>
        <w:t>；</w:t>
      </w:r>
    </w:p>
    <w:p>
      <w:pPr>
        <w:pStyle w:val="28"/>
        <w:spacing w:line="360" w:lineRule="auto"/>
        <w:ind w:firstLine="480"/>
        <w:rPr>
          <w:bCs/>
          <w:sz w:val="24"/>
          <w:szCs w:val="24"/>
        </w:rPr>
      </w:pPr>
      <w:r>
        <w:rPr>
          <w:rFonts w:ascii="Times New Roman" w:eastAsiaTheme="minorEastAsia"/>
          <w:color w:val="000000"/>
          <w:sz w:val="24"/>
        </w:rPr>
        <w:t>p)</w:t>
      </w:r>
      <w:r>
        <w:rPr>
          <w:rFonts w:eastAsiaTheme="minorEastAsia"/>
          <w:color w:val="000000"/>
          <w:sz w:val="24"/>
        </w:rPr>
        <w:t xml:space="preserve">  未经实验室书面批准，不得部分复制证书或报告的声明。</w:t>
      </w:r>
    </w:p>
    <w:p>
      <w:pPr>
        <w:pStyle w:val="2"/>
        <w:spacing w:before="157" w:after="156" w:afterLines="50" w:line="240" w:lineRule="auto"/>
        <w:rPr>
          <w:rFonts w:ascii="黑体" w:hAnsi="黑体" w:eastAsia="黑体" w:cs="黑体"/>
          <w:sz w:val="24"/>
          <w:szCs w:val="24"/>
        </w:rPr>
      </w:pPr>
      <w:r>
        <w:rPr>
          <w:rFonts w:ascii="黑体" w:hAnsi="黑体" w:eastAsia="黑体" w:cs="黑体"/>
          <w:sz w:val="24"/>
          <w:szCs w:val="24"/>
        </w:rPr>
        <w:t>8  复校时间间隔</w:t>
      </w:r>
    </w:p>
    <w:p>
      <w:pPr>
        <w:spacing w:line="360" w:lineRule="auto"/>
        <w:ind w:firstLine="480" w:firstLineChars="200"/>
        <w:rPr>
          <w:rFonts w:eastAsiaTheme="minorEastAsia"/>
          <w:color w:val="000000"/>
          <w:sz w:val="24"/>
        </w:rPr>
      </w:pPr>
      <w:r>
        <w:rPr>
          <w:rFonts w:eastAsiaTheme="minorEastAsia"/>
          <w:color w:val="000000"/>
          <w:sz w:val="24"/>
        </w:rPr>
        <w:t>由于复校时间间隔的长短是由</w:t>
      </w:r>
      <w:r>
        <w:rPr>
          <w:rFonts w:hint="eastAsia" w:eastAsiaTheme="minorEastAsia"/>
          <w:color w:val="000000"/>
          <w:sz w:val="24"/>
        </w:rPr>
        <w:t>仪器的</w:t>
      </w:r>
      <w:r>
        <w:rPr>
          <w:rFonts w:eastAsiaTheme="minorEastAsia"/>
          <w:color w:val="000000"/>
          <w:sz w:val="24"/>
        </w:rPr>
        <w:t>使用情况、使用者、仪器本身质量等因素所决定的，因此，</w:t>
      </w:r>
      <w:r>
        <w:rPr>
          <w:rFonts w:hint="eastAsia" w:eastAsiaTheme="minorEastAsia"/>
          <w:color w:val="000000"/>
          <w:sz w:val="24"/>
        </w:rPr>
        <w:t>送校单位</w:t>
      </w:r>
      <w:r>
        <w:rPr>
          <w:rFonts w:eastAsiaTheme="minorEastAsia"/>
          <w:color w:val="000000"/>
          <w:sz w:val="24"/>
        </w:rPr>
        <w:t>可根据实际使用情况</w:t>
      </w:r>
      <w:r>
        <w:rPr>
          <w:rFonts w:hint="eastAsia" w:eastAsiaTheme="minorEastAsia"/>
          <w:color w:val="000000"/>
          <w:sz w:val="24"/>
        </w:rPr>
        <w:t>自主决定</w:t>
      </w:r>
      <w:r>
        <w:rPr>
          <w:rFonts w:eastAsiaTheme="minorEastAsia"/>
          <w:color w:val="000000"/>
          <w:sz w:val="24"/>
        </w:rPr>
        <w:t>复校时间间隔。建议复校间隔时间</w:t>
      </w:r>
      <w:r>
        <w:rPr>
          <w:rFonts w:hint="eastAsia" w:eastAsiaTheme="minorEastAsia"/>
          <w:color w:val="000000"/>
          <w:sz w:val="24"/>
        </w:rPr>
        <w:t>不超过</w:t>
      </w:r>
      <w:r>
        <w:rPr>
          <w:rFonts w:hint="default" w:ascii="Times New Roman" w:hAnsi="Times New Roman" w:cs="Times New Roman" w:eastAsiaTheme="minorEastAsia"/>
          <w:color w:val="000000"/>
          <w:sz w:val="24"/>
        </w:rPr>
        <w:t>1</w:t>
      </w:r>
      <w:r>
        <w:rPr>
          <w:rFonts w:hint="eastAsia" w:eastAsiaTheme="minorEastAsia"/>
          <w:color w:val="000000"/>
          <w:sz w:val="24"/>
        </w:rPr>
        <w:t>年。</w:t>
      </w:r>
    </w:p>
    <w:p>
      <w:pPr>
        <w:pStyle w:val="16"/>
        <w:spacing w:line="400" w:lineRule="exact"/>
        <w:rPr>
          <w:rFonts w:hint="default" w:ascii="黑体" w:eastAsia="黑体"/>
          <w:bCs/>
          <w:sz w:val="28"/>
          <w:szCs w:val="28"/>
        </w:rPr>
      </w:pPr>
    </w:p>
    <w:p>
      <w:pPr>
        <w:pStyle w:val="16"/>
        <w:spacing w:line="400" w:lineRule="exact"/>
        <w:rPr>
          <w:rFonts w:hint="default" w:ascii="黑体" w:eastAsia="黑体"/>
          <w:bCs/>
          <w:sz w:val="28"/>
          <w:szCs w:val="28"/>
        </w:rPr>
      </w:pPr>
    </w:p>
    <w:p>
      <w:pPr>
        <w:rPr>
          <w:rFonts w:ascii="黑体" w:eastAsia="黑体"/>
          <w:bCs/>
          <w:sz w:val="28"/>
          <w:szCs w:val="28"/>
        </w:rPr>
      </w:pPr>
      <w:r>
        <w:rPr>
          <w:rFonts w:ascii="黑体" w:eastAsia="黑体"/>
          <w:bCs/>
          <w:sz w:val="28"/>
          <w:szCs w:val="28"/>
        </w:rPr>
        <w:br w:type="page"/>
      </w: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1"/>
        <w:gridCol w:w="1130"/>
        <w:gridCol w:w="616"/>
        <w:gridCol w:w="616"/>
        <w:gridCol w:w="616"/>
        <w:gridCol w:w="616"/>
        <w:gridCol w:w="616"/>
        <w:gridCol w:w="616"/>
        <w:gridCol w:w="616"/>
        <w:gridCol w:w="616"/>
        <w:gridCol w:w="616"/>
        <w:gridCol w:w="616"/>
        <w:gridCol w:w="616"/>
        <w:gridCol w:w="6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exact"/>
        </w:trPr>
        <w:tc>
          <w:tcPr>
            <w:tcW w:w="561" w:type="dxa"/>
            <w:vMerge w:val="restart"/>
            <w:tcBorders>
              <w:top w:val="nil"/>
              <w:left w:val="nil"/>
              <w:bottom w:val="nil"/>
              <w:right w:val="nil"/>
            </w:tcBorders>
            <w:textDirection w:val="btLr"/>
          </w:tcPr>
          <w:p>
            <w:pPr>
              <w:pStyle w:val="16"/>
              <w:jc w:val="left"/>
              <w:rPr>
                <w:rFonts w:hint="eastAsia" w:ascii="黑体" w:hAnsi="黑体" w:eastAsia="黑体" w:cs="黑体"/>
                <w:kern w:val="0"/>
                <w:sz w:val="28"/>
                <w:szCs w:val="28"/>
                <w:lang w:eastAsia="zh-CN"/>
              </w:rPr>
            </w:pPr>
            <w:r>
              <w:rPr>
                <w:rFonts w:ascii="黑体" w:hAnsi="黑体" w:eastAsia="黑体" w:cs="黑体"/>
                <w:kern w:val="0"/>
                <w:sz w:val="28"/>
                <w:szCs w:val="28"/>
              </w:rPr>
              <w:t xml:space="preserve">附录  </w:t>
            </w:r>
            <w:r>
              <w:rPr>
                <w:rFonts w:hint="eastAsia" w:ascii="黑体" w:hAnsi="黑体" w:eastAsia="黑体" w:cs="黑体"/>
                <w:kern w:val="0"/>
                <w:sz w:val="28"/>
                <w:szCs w:val="28"/>
                <w:lang w:val="en-US" w:eastAsia="zh-CN"/>
              </w:rPr>
              <w:t>A</w:t>
            </w:r>
          </w:p>
          <w:p>
            <w:pPr>
              <w:pStyle w:val="16"/>
              <w:jc w:val="left"/>
              <w:rPr>
                <w:rFonts w:ascii="黑体" w:hAnsi="黑体" w:eastAsia="黑体" w:cs="黑体"/>
                <w:kern w:val="0"/>
                <w:sz w:val="28"/>
                <w:szCs w:val="28"/>
              </w:rPr>
            </w:pPr>
          </w:p>
          <w:p>
            <w:pPr>
              <w:pStyle w:val="16"/>
              <w:jc w:val="left"/>
              <w:rPr>
                <w:rFonts w:hint="default" w:ascii="黑体" w:hAnsi="黑体" w:eastAsia="黑体" w:cs="黑体"/>
                <w:kern w:val="0"/>
                <w:sz w:val="28"/>
                <w:szCs w:val="28"/>
              </w:rPr>
            </w:pPr>
          </w:p>
          <w:p>
            <w:pPr>
              <w:spacing w:line="400" w:lineRule="exact"/>
              <w:ind w:left="113" w:right="113"/>
              <w:rPr>
                <w:rFonts w:ascii="宋体" w:eastAsia="黑体"/>
                <w:sz w:val="24"/>
              </w:rPr>
            </w:pPr>
            <w:r>
              <w:rPr>
                <w:rFonts w:hint="eastAsia" w:ascii="宋体" w:eastAsia="黑体"/>
                <w:sz w:val="24"/>
              </w:rPr>
              <w:t>、 E</w:t>
            </w:r>
          </w:p>
        </w:tc>
        <w:tc>
          <w:tcPr>
            <w:tcW w:w="1130" w:type="dxa"/>
            <w:vMerge w:val="restart"/>
            <w:tcBorders>
              <w:top w:val="nil"/>
              <w:left w:val="nil"/>
              <w:bottom w:val="nil"/>
              <w:right w:val="single" w:color="auto" w:sz="4" w:space="0"/>
            </w:tcBorders>
            <w:textDirection w:val="btLr"/>
          </w:tcPr>
          <w:p>
            <w:pPr>
              <w:pStyle w:val="16"/>
              <w:ind w:left="113" w:right="113"/>
              <w:jc w:val="center"/>
              <w:rPr>
                <w:rFonts w:hint="default" w:ascii="黑体" w:hAnsi="黑体" w:eastAsia="黑体" w:cs="黑体"/>
                <w:kern w:val="0"/>
                <w:sz w:val="28"/>
                <w:szCs w:val="28"/>
              </w:rPr>
            </w:pPr>
            <w:r>
              <w:rPr>
                <w:rFonts w:hint="eastAsia" w:ascii="黑体" w:hAnsi="黑体" w:eastAsia="黑体" w:cs="黑体"/>
                <w:kern w:val="0"/>
                <w:sz w:val="28"/>
                <w:szCs w:val="28"/>
                <w:lang w:eastAsia="zh-CN"/>
              </w:rPr>
              <w:t>含砂量测管</w:t>
            </w:r>
            <w:r>
              <w:rPr>
                <w:rFonts w:ascii="黑体" w:hAnsi="黑体" w:eastAsia="黑体" w:cs="黑体"/>
                <w:kern w:val="0"/>
                <w:sz w:val="28"/>
                <w:szCs w:val="28"/>
              </w:rPr>
              <w:t>衡量法</w:t>
            </w:r>
            <w:r>
              <w:rPr>
                <w:rFonts w:hint="default" w:ascii="Times New Roman" w:hAnsi="Times New Roman" w:eastAsia="黑体" w:cs="Times New Roman"/>
                <w:kern w:val="0"/>
                <w:sz w:val="28"/>
                <w:szCs w:val="28"/>
              </w:rPr>
              <w:t>K（t）</w:t>
            </w:r>
            <w:r>
              <w:rPr>
                <w:rFonts w:ascii="黑体" w:hAnsi="黑体" w:eastAsia="黑体" w:cs="黑体"/>
                <w:kern w:val="0"/>
                <w:sz w:val="28"/>
                <w:szCs w:val="28"/>
              </w:rPr>
              <w:t>值表</w:t>
            </w:r>
          </w:p>
          <w:p>
            <w:pPr>
              <w:pStyle w:val="16"/>
              <w:ind w:left="113" w:right="113"/>
              <w:jc w:val="center"/>
              <w:rPr>
                <w:rFonts w:hint="default" w:ascii="仿宋" w:hAnsi="仿宋" w:eastAsia="仿宋" w:cs="仿宋"/>
                <w:kern w:val="0"/>
                <w:szCs w:val="21"/>
              </w:rPr>
            </w:pPr>
            <w:r>
              <w:rPr>
                <w:rFonts w:ascii="黑体" w:hAnsi="黑体" w:eastAsia="黑体" w:cs="黑体"/>
                <w:kern w:val="0"/>
                <w:szCs w:val="21"/>
              </w:rPr>
              <w:t>表A.1</w:t>
            </w:r>
          </w:p>
          <w:p>
            <w:pPr>
              <w:spacing w:line="400" w:lineRule="exact"/>
              <w:ind w:left="113" w:right="113"/>
              <w:rPr>
                <w:rFonts w:ascii="宋体" w:eastAsia="黑体"/>
                <w:sz w:val="24"/>
              </w:rPr>
            </w:pPr>
          </w:p>
        </w:tc>
        <w:tc>
          <w:tcPr>
            <w:tcW w:w="616" w:type="dxa"/>
            <w:tcBorders>
              <w:left w:val="single" w:color="auto" w:sz="4" w:space="0"/>
            </w:tcBorders>
            <w:textDirection w:val="btLr"/>
            <w:vAlign w:val="center"/>
          </w:tcPr>
          <w:p>
            <w:pPr>
              <w:spacing w:line="400" w:lineRule="exact"/>
              <w:ind w:left="113" w:right="113"/>
              <w:jc w:val="center"/>
              <w:rPr>
                <w:rFonts w:hint="default" w:ascii="Times New Roman" w:hAnsi="Times New Roman" w:cs="Times New Roman"/>
                <w:szCs w:val="21"/>
              </w:rPr>
            </w:pPr>
            <w:r>
              <w:rPr>
                <w:rFonts w:hint="default" w:ascii="Times New Roman" w:hAnsi="Times New Roman" w:cs="Times New Roman"/>
                <w:szCs w:val="21"/>
              </w:rPr>
              <w:t>0.9</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1.00219</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1.00233</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1.00249</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1.00265</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1.00283</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1.00302</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1.00321</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1.00341</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1.00363</w:t>
            </w:r>
          </w:p>
        </w:tc>
        <w:tc>
          <w:tcPr>
            <w:tcW w:w="616" w:type="dxa"/>
            <w:tcBorders>
              <w:right w:val="single" w:color="000000" w:sz="4" w:space="0"/>
            </w:tcBorders>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1.00386</w:t>
            </w:r>
          </w:p>
        </w:tc>
        <w:tc>
          <w:tcPr>
            <w:tcW w:w="616" w:type="dxa"/>
            <w:tcBorders>
              <w:left w:val="single" w:color="000000" w:sz="4" w:space="0"/>
            </w:tcBorders>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1.00409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exact"/>
        </w:trPr>
        <w:tc>
          <w:tcPr>
            <w:tcW w:w="561" w:type="dxa"/>
            <w:vMerge w:val="continue"/>
            <w:tcBorders>
              <w:top w:val="nil"/>
              <w:left w:val="nil"/>
              <w:bottom w:val="nil"/>
              <w:right w:val="nil"/>
            </w:tcBorders>
          </w:tcPr>
          <w:p>
            <w:pPr>
              <w:spacing w:line="400" w:lineRule="exact"/>
              <w:rPr>
                <w:rFonts w:ascii="宋体" w:eastAsia="黑体"/>
                <w:sz w:val="24"/>
              </w:rPr>
            </w:pPr>
          </w:p>
        </w:tc>
        <w:tc>
          <w:tcPr>
            <w:tcW w:w="1130" w:type="dxa"/>
            <w:vMerge w:val="continue"/>
            <w:tcBorders>
              <w:top w:val="nil"/>
              <w:left w:val="nil"/>
              <w:bottom w:val="nil"/>
              <w:right w:val="single" w:color="auto" w:sz="4" w:space="0"/>
            </w:tcBorders>
          </w:tcPr>
          <w:p>
            <w:pPr>
              <w:spacing w:line="400" w:lineRule="exact"/>
              <w:rPr>
                <w:rFonts w:ascii="宋体" w:eastAsia="黑体"/>
                <w:sz w:val="24"/>
              </w:rPr>
            </w:pPr>
          </w:p>
        </w:tc>
        <w:tc>
          <w:tcPr>
            <w:tcW w:w="616" w:type="dxa"/>
            <w:tcBorders>
              <w:left w:val="single" w:color="auto" w:sz="4" w:space="0"/>
            </w:tcBorders>
            <w:textDirection w:val="btLr"/>
            <w:vAlign w:val="center"/>
          </w:tcPr>
          <w:p>
            <w:pPr>
              <w:spacing w:line="400" w:lineRule="exact"/>
              <w:ind w:left="113" w:right="113"/>
              <w:jc w:val="center"/>
              <w:rPr>
                <w:rFonts w:hint="default" w:ascii="Times New Roman" w:hAnsi="Times New Roman" w:cs="Times New Roman"/>
                <w:szCs w:val="21"/>
              </w:rPr>
            </w:pPr>
            <w:r>
              <w:rPr>
                <w:rFonts w:hint="default" w:ascii="Times New Roman" w:hAnsi="Times New Roman" w:cs="Times New Roman"/>
                <w:szCs w:val="21"/>
              </w:rPr>
              <w:t>0.8</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1.00218</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1.00232</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1.00247</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1.00263</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1.00281</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1.00300</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1.00319</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1.00339</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1.00361</w:t>
            </w:r>
          </w:p>
        </w:tc>
        <w:tc>
          <w:tcPr>
            <w:tcW w:w="616" w:type="dxa"/>
            <w:tcBorders>
              <w:right w:val="single" w:color="000000" w:sz="4" w:space="0"/>
            </w:tcBorders>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1.00383</w:t>
            </w:r>
          </w:p>
        </w:tc>
        <w:tc>
          <w:tcPr>
            <w:tcW w:w="616" w:type="dxa"/>
            <w:tcBorders>
              <w:left w:val="single" w:color="000000" w:sz="4" w:space="0"/>
            </w:tcBorders>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1.00407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exact"/>
        </w:trPr>
        <w:tc>
          <w:tcPr>
            <w:tcW w:w="561" w:type="dxa"/>
            <w:vMerge w:val="continue"/>
            <w:tcBorders>
              <w:top w:val="nil"/>
              <w:left w:val="nil"/>
              <w:bottom w:val="nil"/>
              <w:right w:val="nil"/>
            </w:tcBorders>
          </w:tcPr>
          <w:p>
            <w:pPr>
              <w:spacing w:line="400" w:lineRule="exact"/>
              <w:rPr>
                <w:rFonts w:ascii="宋体" w:eastAsia="黑体"/>
                <w:sz w:val="24"/>
              </w:rPr>
            </w:pPr>
          </w:p>
        </w:tc>
        <w:tc>
          <w:tcPr>
            <w:tcW w:w="1130" w:type="dxa"/>
            <w:vMerge w:val="continue"/>
            <w:tcBorders>
              <w:top w:val="nil"/>
              <w:left w:val="nil"/>
              <w:bottom w:val="nil"/>
              <w:right w:val="single" w:color="auto" w:sz="4" w:space="0"/>
            </w:tcBorders>
          </w:tcPr>
          <w:p>
            <w:pPr>
              <w:spacing w:line="400" w:lineRule="exact"/>
              <w:rPr>
                <w:rFonts w:ascii="宋体" w:eastAsia="黑体"/>
                <w:sz w:val="24"/>
              </w:rPr>
            </w:pPr>
          </w:p>
        </w:tc>
        <w:tc>
          <w:tcPr>
            <w:tcW w:w="616" w:type="dxa"/>
            <w:tcBorders>
              <w:left w:val="single" w:color="auto" w:sz="4" w:space="0"/>
            </w:tcBorders>
            <w:textDirection w:val="btLr"/>
            <w:vAlign w:val="center"/>
          </w:tcPr>
          <w:p>
            <w:pPr>
              <w:spacing w:line="400" w:lineRule="exact"/>
              <w:ind w:left="113" w:right="113"/>
              <w:jc w:val="center"/>
              <w:rPr>
                <w:rFonts w:hint="default" w:ascii="Times New Roman" w:hAnsi="Times New Roman" w:cs="Times New Roman"/>
                <w:szCs w:val="21"/>
              </w:rPr>
            </w:pPr>
            <w:r>
              <w:rPr>
                <w:rFonts w:hint="default" w:ascii="Times New Roman" w:hAnsi="Times New Roman" w:cs="Times New Roman"/>
                <w:szCs w:val="21"/>
              </w:rPr>
              <w:t>0.7</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1.00217</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1.00230</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1.00246</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1.00262</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1.00279</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1.00298</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1.00317</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1.00337</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1.00359</w:t>
            </w:r>
          </w:p>
        </w:tc>
        <w:tc>
          <w:tcPr>
            <w:tcW w:w="616" w:type="dxa"/>
            <w:tcBorders>
              <w:right w:val="single" w:color="000000" w:sz="4" w:space="0"/>
            </w:tcBorders>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1.00381</w:t>
            </w:r>
          </w:p>
        </w:tc>
        <w:tc>
          <w:tcPr>
            <w:tcW w:w="616" w:type="dxa"/>
            <w:tcBorders>
              <w:left w:val="single" w:color="000000" w:sz="4" w:space="0"/>
            </w:tcBorders>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1.00404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exact"/>
        </w:trPr>
        <w:tc>
          <w:tcPr>
            <w:tcW w:w="561" w:type="dxa"/>
            <w:vMerge w:val="continue"/>
            <w:tcBorders>
              <w:top w:val="nil"/>
              <w:left w:val="nil"/>
              <w:bottom w:val="nil"/>
              <w:right w:val="nil"/>
            </w:tcBorders>
            <w:textDirection w:val="btLr"/>
          </w:tcPr>
          <w:p>
            <w:pPr>
              <w:spacing w:line="400" w:lineRule="exact"/>
              <w:ind w:left="113" w:right="113"/>
              <w:rPr>
                <w:rFonts w:ascii="宋体" w:eastAsia="黑体"/>
                <w:sz w:val="24"/>
              </w:rPr>
            </w:pPr>
          </w:p>
        </w:tc>
        <w:tc>
          <w:tcPr>
            <w:tcW w:w="1130" w:type="dxa"/>
            <w:vMerge w:val="continue"/>
            <w:tcBorders>
              <w:top w:val="nil"/>
              <w:left w:val="nil"/>
              <w:bottom w:val="nil"/>
              <w:right w:val="single" w:color="auto" w:sz="4" w:space="0"/>
            </w:tcBorders>
          </w:tcPr>
          <w:p>
            <w:pPr>
              <w:spacing w:line="400" w:lineRule="exact"/>
              <w:rPr>
                <w:rFonts w:ascii="宋体" w:eastAsia="黑体"/>
                <w:sz w:val="24"/>
              </w:rPr>
            </w:pPr>
          </w:p>
        </w:tc>
        <w:tc>
          <w:tcPr>
            <w:tcW w:w="616" w:type="dxa"/>
            <w:tcBorders>
              <w:left w:val="single" w:color="auto" w:sz="4" w:space="0"/>
            </w:tcBorders>
            <w:textDirection w:val="btLr"/>
            <w:vAlign w:val="center"/>
          </w:tcPr>
          <w:p>
            <w:pPr>
              <w:spacing w:line="400" w:lineRule="exact"/>
              <w:ind w:left="113" w:right="113"/>
              <w:jc w:val="center"/>
              <w:rPr>
                <w:rFonts w:hint="default" w:ascii="Times New Roman" w:hAnsi="Times New Roman" w:cs="Times New Roman"/>
                <w:szCs w:val="21"/>
              </w:rPr>
            </w:pPr>
            <w:r>
              <w:rPr>
                <w:rFonts w:hint="default" w:ascii="Times New Roman" w:hAnsi="Times New Roman" w:cs="Times New Roman"/>
                <w:szCs w:val="21"/>
              </w:rPr>
              <w:t>0.6</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1.00215</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1.00229</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1.00244</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1.00260</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1.00277</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1.00296</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1.00315</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1.00335</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1.00356</w:t>
            </w:r>
          </w:p>
        </w:tc>
        <w:tc>
          <w:tcPr>
            <w:tcW w:w="616" w:type="dxa"/>
            <w:tcBorders>
              <w:right w:val="single" w:color="000000" w:sz="4" w:space="0"/>
            </w:tcBorders>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1.00379</w:t>
            </w:r>
          </w:p>
        </w:tc>
        <w:tc>
          <w:tcPr>
            <w:tcW w:w="616" w:type="dxa"/>
            <w:tcBorders>
              <w:left w:val="single" w:color="000000" w:sz="4" w:space="0"/>
            </w:tcBorders>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1.00402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exact"/>
        </w:trPr>
        <w:tc>
          <w:tcPr>
            <w:tcW w:w="561" w:type="dxa"/>
            <w:vMerge w:val="continue"/>
            <w:tcBorders>
              <w:top w:val="nil"/>
              <w:left w:val="nil"/>
              <w:bottom w:val="nil"/>
              <w:right w:val="nil"/>
            </w:tcBorders>
          </w:tcPr>
          <w:p>
            <w:pPr>
              <w:spacing w:line="400" w:lineRule="exact"/>
              <w:rPr>
                <w:rFonts w:ascii="宋体" w:eastAsia="黑体"/>
                <w:sz w:val="24"/>
              </w:rPr>
            </w:pPr>
          </w:p>
        </w:tc>
        <w:tc>
          <w:tcPr>
            <w:tcW w:w="1130" w:type="dxa"/>
            <w:vMerge w:val="continue"/>
            <w:tcBorders>
              <w:top w:val="nil"/>
              <w:left w:val="nil"/>
              <w:bottom w:val="nil"/>
              <w:right w:val="single" w:color="auto" w:sz="4" w:space="0"/>
            </w:tcBorders>
          </w:tcPr>
          <w:p>
            <w:pPr>
              <w:spacing w:line="400" w:lineRule="exact"/>
              <w:rPr>
                <w:rFonts w:ascii="宋体" w:eastAsia="黑体"/>
                <w:sz w:val="24"/>
              </w:rPr>
            </w:pPr>
          </w:p>
        </w:tc>
        <w:tc>
          <w:tcPr>
            <w:tcW w:w="616" w:type="dxa"/>
            <w:tcBorders>
              <w:left w:val="single" w:color="auto" w:sz="4" w:space="0"/>
            </w:tcBorders>
            <w:textDirection w:val="btLr"/>
            <w:vAlign w:val="center"/>
          </w:tcPr>
          <w:p>
            <w:pPr>
              <w:spacing w:line="400" w:lineRule="exact"/>
              <w:ind w:left="113" w:right="113"/>
              <w:jc w:val="center"/>
              <w:rPr>
                <w:rFonts w:hint="default" w:ascii="Times New Roman" w:hAnsi="Times New Roman" w:cs="Times New Roman"/>
                <w:szCs w:val="21"/>
              </w:rPr>
            </w:pPr>
            <w:r>
              <w:rPr>
                <w:rFonts w:hint="default" w:ascii="Times New Roman" w:hAnsi="Times New Roman" w:cs="Times New Roman"/>
                <w:szCs w:val="21"/>
              </w:rPr>
              <w:t>0.5</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1.00214</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1.00228</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1.00242</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1.00258</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1.00276</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1.00294</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1.00314</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1.00333</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1.00354</w:t>
            </w:r>
          </w:p>
        </w:tc>
        <w:tc>
          <w:tcPr>
            <w:tcW w:w="616" w:type="dxa"/>
            <w:tcBorders>
              <w:right w:val="single" w:color="000000" w:sz="4" w:space="0"/>
            </w:tcBorders>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1.00376</w:t>
            </w:r>
          </w:p>
        </w:tc>
        <w:tc>
          <w:tcPr>
            <w:tcW w:w="616" w:type="dxa"/>
            <w:tcBorders>
              <w:left w:val="single" w:color="000000" w:sz="4" w:space="0"/>
            </w:tcBorders>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exact"/>
        </w:trPr>
        <w:tc>
          <w:tcPr>
            <w:tcW w:w="561" w:type="dxa"/>
            <w:vMerge w:val="continue"/>
            <w:tcBorders>
              <w:top w:val="nil"/>
              <w:left w:val="nil"/>
              <w:bottom w:val="nil"/>
              <w:right w:val="nil"/>
            </w:tcBorders>
          </w:tcPr>
          <w:p>
            <w:pPr>
              <w:spacing w:line="400" w:lineRule="exact"/>
              <w:rPr>
                <w:rFonts w:ascii="宋体" w:eastAsia="黑体"/>
                <w:sz w:val="24"/>
              </w:rPr>
            </w:pPr>
          </w:p>
        </w:tc>
        <w:tc>
          <w:tcPr>
            <w:tcW w:w="1130" w:type="dxa"/>
            <w:vMerge w:val="continue"/>
            <w:tcBorders>
              <w:top w:val="nil"/>
              <w:left w:val="nil"/>
              <w:bottom w:val="nil"/>
              <w:right w:val="single" w:color="auto" w:sz="4" w:space="0"/>
            </w:tcBorders>
          </w:tcPr>
          <w:p>
            <w:pPr>
              <w:spacing w:line="400" w:lineRule="exact"/>
              <w:rPr>
                <w:rFonts w:ascii="宋体" w:eastAsia="黑体"/>
                <w:sz w:val="24"/>
              </w:rPr>
            </w:pPr>
          </w:p>
        </w:tc>
        <w:tc>
          <w:tcPr>
            <w:tcW w:w="616" w:type="dxa"/>
            <w:tcBorders>
              <w:left w:val="single" w:color="auto" w:sz="4" w:space="0"/>
            </w:tcBorders>
            <w:textDirection w:val="btLr"/>
            <w:vAlign w:val="center"/>
          </w:tcPr>
          <w:p>
            <w:pPr>
              <w:spacing w:line="400" w:lineRule="exact"/>
              <w:ind w:left="113" w:right="113"/>
              <w:jc w:val="center"/>
              <w:rPr>
                <w:rFonts w:hint="default" w:ascii="Times New Roman" w:hAnsi="Times New Roman" w:cs="Times New Roman"/>
                <w:szCs w:val="21"/>
              </w:rPr>
            </w:pPr>
            <w:r>
              <w:rPr>
                <w:rFonts w:hint="default" w:ascii="Times New Roman" w:hAnsi="Times New Roman" w:cs="Times New Roman"/>
                <w:szCs w:val="21"/>
              </w:rPr>
              <w:t>0.4</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1.00213</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1.00226</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1.00241</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1.00257</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1.00274</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1.00292</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1.00312</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1.00331</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1.00352</w:t>
            </w:r>
          </w:p>
        </w:tc>
        <w:tc>
          <w:tcPr>
            <w:tcW w:w="616" w:type="dxa"/>
            <w:tcBorders>
              <w:right w:val="single" w:color="000000" w:sz="4" w:space="0"/>
            </w:tcBorders>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1.00374</w:t>
            </w:r>
          </w:p>
        </w:tc>
        <w:tc>
          <w:tcPr>
            <w:tcW w:w="616" w:type="dxa"/>
            <w:tcBorders>
              <w:left w:val="single" w:color="000000" w:sz="4" w:space="0"/>
            </w:tcBorders>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exact"/>
        </w:trPr>
        <w:tc>
          <w:tcPr>
            <w:tcW w:w="561" w:type="dxa"/>
            <w:vMerge w:val="continue"/>
            <w:tcBorders>
              <w:top w:val="nil"/>
              <w:left w:val="nil"/>
              <w:bottom w:val="nil"/>
              <w:right w:val="nil"/>
            </w:tcBorders>
          </w:tcPr>
          <w:p>
            <w:pPr>
              <w:spacing w:line="400" w:lineRule="exact"/>
              <w:rPr>
                <w:rFonts w:ascii="宋体" w:eastAsia="黑体"/>
                <w:sz w:val="24"/>
              </w:rPr>
            </w:pPr>
          </w:p>
        </w:tc>
        <w:tc>
          <w:tcPr>
            <w:tcW w:w="1130" w:type="dxa"/>
            <w:vMerge w:val="continue"/>
            <w:tcBorders>
              <w:top w:val="nil"/>
              <w:left w:val="nil"/>
              <w:bottom w:val="nil"/>
              <w:right w:val="single" w:color="auto" w:sz="4" w:space="0"/>
            </w:tcBorders>
          </w:tcPr>
          <w:p>
            <w:pPr>
              <w:spacing w:line="400" w:lineRule="exact"/>
              <w:rPr>
                <w:rFonts w:ascii="宋体" w:eastAsia="黑体"/>
                <w:sz w:val="24"/>
              </w:rPr>
            </w:pPr>
          </w:p>
        </w:tc>
        <w:tc>
          <w:tcPr>
            <w:tcW w:w="616" w:type="dxa"/>
            <w:tcBorders>
              <w:left w:val="single" w:color="auto" w:sz="4" w:space="0"/>
            </w:tcBorders>
            <w:textDirection w:val="btLr"/>
            <w:vAlign w:val="center"/>
          </w:tcPr>
          <w:p>
            <w:pPr>
              <w:spacing w:line="400" w:lineRule="exact"/>
              <w:ind w:left="113" w:right="113"/>
              <w:jc w:val="center"/>
              <w:rPr>
                <w:rFonts w:hint="default" w:ascii="Times New Roman" w:hAnsi="Times New Roman" w:cs="Times New Roman"/>
                <w:szCs w:val="21"/>
              </w:rPr>
            </w:pPr>
            <w:r>
              <w:rPr>
                <w:rFonts w:hint="default" w:ascii="Times New Roman" w:hAnsi="Times New Roman" w:cs="Times New Roman"/>
                <w:szCs w:val="21"/>
              </w:rPr>
              <w:t>0.3</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1.00211</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1.00225</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1.00239</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1.00255</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1.00272</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1.00291</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1.00310</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1.00329</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1.00350</w:t>
            </w:r>
          </w:p>
        </w:tc>
        <w:tc>
          <w:tcPr>
            <w:tcW w:w="616" w:type="dxa"/>
            <w:tcBorders>
              <w:right w:val="single" w:color="000000" w:sz="4" w:space="0"/>
            </w:tcBorders>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1.00372</w:t>
            </w:r>
          </w:p>
        </w:tc>
        <w:tc>
          <w:tcPr>
            <w:tcW w:w="616" w:type="dxa"/>
            <w:tcBorders>
              <w:left w:val="single" w:color="000000" w:sz="4" w:space="0"/>
            </w:tcBorders>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exact"/>
        </w:trPr>
        <w:tc>
          <w:tcPr>
            <w:tcW w:w="561" w:type="dxa"/>
            <w:vMerge w:val="continue"/>
            <w:tcBorders>
              <w:top w:val="nil"/>
              <w:left w:val="nil"/>
              <w:bottom w:val="nil"/>
              <w:right w:val="nil"/>
            </w:tcBorders>
          </w:tcPr>
          <w:p>
            <w:pPr>
              <w:spacing w:line="400" w:lineRule="exact"/>
              <w:rPr>
                <w:rFonts w:ascii="宋体" w:eastAsia="黑体"/>
                <w:sz w:val="24"/>
              </w:rPr>
            </w:pPr>
          </w:p>
        </w:tc>
        <w:tc>
          <w:tcPr>
            <w:tcW w:w="1130" w:type="dxa"/>
            <w:vMerge w:val="continue"/>
            <w:tcBorders>
              <w:top w:val="nil"/>
              <w:left w:val="nil"/>
              <w:bottom w:val="nil"/>
              <w:right w:val="single" w:color="auto" w:sz="4" w:space="0"/>
            </w:tcBorders>
          </w:tcPr>
          <w:p>
            <w:pPr>
              <w:spacing w:line="400" w:lineRule="exact"/>
              <w:rPr>
                <w:rFonts w:ascii="宋体" w:eastAsia="黑体"/>
                <w:sz w:val="24"/>
              </w:rPr>
            </w:pPr>
          </w:p>
        </w:tc>
        <w:tc>
          <w:tcPr>
            <w:tcW w:w="616" w:type="dxa"/>
            <w:tcBorders>
              <w:left w:val="single" w:color="auto" w:sz="4" w:space="0"/>
            </w:tcBorders>
            <w:textDirection w:val="btLr"/>
            <w:vAlign w:val="center"/>
          </w:tcPr>
          <w:p>
            <w:pPr>
              <w:spacing w:line="400" w:lineRule="exact"/>
              <w:ind w:left="113" w:right="113"/>
              <w:jc w:val="center"/>
              <w:rPr>
                <w:rFonts w:hint="default" w:ascii="Times New Roman" w:hAnsi="Times New Roman" w:cs="Times New Roman"/>
                <w:szCs w:val="21"/>
              </w:rPr>
            </w:pPr>
            <w:r>
              <w:rPr>
                <w:rFonts w:hint="default" w:ascii="Times New Roman" w:hAnsi="Times New Roman" w:cs="Times New Roman"/>
                <w:szCs w:val="21"/>
              </w:rPr>
              <w:t>0.2</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1.00210</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1.00223</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1.00238</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1.00254</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1.00270</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1.00289</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1.00308</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1.00327</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1.00348</w:t>
            </w:r>
          </w:p>
        </w:tc>
        <w:tc>
          <w:tcPr>
            <w:tcW w:w="616" w:type="dxa"/>
            <w:tcBorders>
              <w:right w:val="single" w:color="000000" w:sz="4" w:space="0"/>
            </w:tcBorders>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1.00370</w:t>
            </w:r>
          </w:p>
        </w:tc>
        <w:tc>
          <w:tcPr>
            <w:tcW w:w="616" w:type="dxa"/>
            <w:tcBorders>
              <w:left w:val="single" w:color="000000" w:sz="4" w:space="0"/>
            </w:tcBorders>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exact"/>
        </w:trPr>
        <w:tc>
          <w:tcPr>
            <w:tcW w:w="561" w:type="dxa"/>
            <w:vMerge w:val="continue"/>
            <w:tcBorders>
              <w:top w:val="nil"/>
              <w:left w:val="nil"/>
              <w:bottom w:val="nil"/>
              <w:right w:val="nil"/>
            </w:tcBorders>
          </w:tcPr>
          <w:p>
            <w:pPr>
              <w:spacing w:line="400" w:lineRule="exact"/>
              <w:rPr>
                <w:rFonts w:ascii="宋体" w:eastAsia="黑体"/>
                <w:sz w:val="24"/>
              </w:rPr>
            </w:pPr>
          </w:p>
        </w:tc>
        <w:tc>
          <w:tcPr>
            <w:tcW w:w="1130" w:type="dxa"/>
            <w:vMerge w:val="continue"/>
            <w:tcBorders>
              <w:top w:val="nil"/>
              <w:left w:val="nil"/>
              <w:bottom w:val="nil"/>
              <w:right w:val="single" w:color="auto" w:sz="4" w:space="0"/>
            </w:tcBorders>
          </w:tcPr>
          <w:p>
            <w:pPr>
              <w:spacing w:line="400" w:lineRule="exact"/>
              <w:rPr>
                <w:rFonts w:ascii="宋体" w:eastAsia="黑体"/>
                <w:sz w:val="24"/>
              </w:rPr>
            </w:pPr>
          </w:p>
        </w:tc>
        <w:tc>
          <w:tcPr>
            <w:tcW w:w="616" w:type="dxa"/>
            <w:tcBorders>
              <w:left w:val="single" w:color="auto" w:sz="4" w:space="0"/>
            </w:tcBorders>
            <w:textDirection w:val="btLr"/>
            <w:vAlign w:val="center"/>
          </w:tcPr>
          <w:p>
            <w:pPr>
              <w:spacing w:line="400" w:lineRule="exact"/>
              <w:ind w:left="113" w:right="113"/>
              <w:jc w:val="center"/>
              <w:rPr>
                <w:rFonts w:hint="default" w:ascii="Times New Roman" w:hAnsi="Times New Roman" w:cs="Times New Roman"/>
                <w:szCs w:val="21"/>
              </w:rPr>
            </w:pPr>
            <w:r>
              <w:rPr>
                <w:rFonts w:hint="default" w:ascii="Times New Roman" w:hAnsi="Times New Roman" w:cs="Times New Roman"/>
                <w:szCs w:val="21"/>
              </w:rPr>
              <w:t>0.1</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1.00209</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1.00222</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1.00236</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1.00252</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1.00268</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1.00287</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1.00306</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1.00325</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1.00346</w:t>
            </w:r>
          </w:p>
        </w:tc>
        <w:tc>
          <w:tcPr>
            <w:tcW w:w="616" w:type="dxa"/>
            <w:tcBorders>
              <w:right w:val="single" w:color="000000" w:sz="4" w:space="0"/>
            </w:tcBorders>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1.00368</w:t>
            </w:r>
          </w:p>
        </w:tc>
        <w:tc>
          <w:tcPr>
            <w:tcW w:w="616" w:type="dxa"/>
            <w:tcBorders>
              <w:left w:val="single" w:color="000000" w:sz="4" w:space="0"/>
            </w:tcBorders>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exact"/>
        </w:trPr>
        <w:tc>
          <w:tcPr>
            <w:tcW w:w="561" w:type="dxa"/>
            <w:vMerge w:val="continue"/>
            <w:tcBorders>
              <w:top w:val="nil"/>
              <w:left w:val="nil"/>
              <w:bottom w:val="nil"/>
              <w:right w:val="nil"/>
            </w:tcBorders>
            <w:textDirection w:val="btLr"/>
          </w:tcPr>
          <w:p>
            <w:pPr>
              <w:spacing w:line="400" w:lineRule="exact"/>
              <w:ind w:left="113" w:right="113"/>
              <w:rPr>
                <w:rFonts w:ascii="宋体" w:eastAsia="黑体"/>
                <w:sz w:val="24"/>
              </w:rPr>
            </w:pPr>
          </w:p>
        </w:tc>
        <w:tc>
          <w:tcPr>
            <w:tcW w:w="1130" w:type="dxa"/>
            <w:vMerge w:val="continue"/>
            <w:tcBorders>
              <w:top w:val="nil"/>
              <w:left w:val="nil"/>
              <w:bottom w:val="nil"/>
              <w:right w:val="single" w:color="auto" w:sz="4" w:space="0"/>
            </w:tcBorders>
          </w:tcPr>
          <w:p>
            <w:pPr>
              <w:spacing w:line="400" w:lineRule="exact"/>
              <w:rPr>
                <w:rFonts w:ascii="宋体" w:eastAsia="黑体"/>
                <w:sz w:val="24"/>
              </w:rPr>
            </w:pPr>
          </w:p>
        </w:tc>
        <w:tc>
          <w:tcPr>
            <w:tcW w:w="616" w:type="dxa"/>
            <w:tcBorders>
              <w:left w:val="single" w:color="auto" w:sz="4" w:space="0"/>
            </w:tcBorders>
            <w:textDirection w:val="btLr"/>
            <w:vAlign w:val="center"/>
          </w:tcPr>
          <w:p>
            <w:pPr>
              <w:spacing w:line="400" w:lineRule="exact"/>
              <w:ind w:left="113" w:right="113"/>
              <w:jc w:val="center"/>
              <w:rPr>
                <w:rFonts w:hint="default" w:ascii="Times New Roman" w:hAnsi="Times New Roman" w:cs="Times New Roman"/>
                <w:szCs w:val="21"/>
              </w:rPr>
            </w:pPr>
            <w:r>
              <w:rPr>
                <w:rFonts w:hint="default" w:ascii="Times New Roman" w:hAnsi="Times New Roman" w:cs="Times New Roman"/>
                <w:szCs w:val="21"/>
              </w:rPr>
              <w:t>0.0</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1.00208</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1.00221</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1.00235</w:t>
            </w:r>
          </w:p>
        </w:tc>
        <w:tc>
          <w:tcPr>
            <w:tcW w:w="616" w:type="dxa"/>
            <w:tcBorders>
              <w:right w:val="single" w:color="000000" w:sz="4" w:space="0"/>
            </w:tcBorders>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1.00251</w:t>
            </w:r>
          </w:p>
        </w:tc>
        <w:tc>
          <w:tcPr>
            <w:tcW w:w="616" w:type="dxa"/>
            <w:tcBorders>
              <w:left w:val="single" w:color="000000" w:sz="4" w:space="0"/>
              <w:right w:val="single" w:color="000000" w:sz="4" w:space="0"/>
            </w:tcBorders>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1.00267</w:t>
            </w:r>
          </w:p>
        </w:tc>
        <w:tc>
          <w:tcPr>
            <w:tcW w:w="616" w:type="dxa"/>
            <w:tcBorders>
              <w:left w:val="single" w:color="000000" w:sz="4" w:space="0"/>
            </w:tcBorders>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1.00285</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1.00304</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1.00323</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1.00344</w:t>
            </w:r>
          </w:p>
        </w:tc>
        <w:tc>
          <w:tcPr>
            <w:tcW w:w="616" w:type="dxa"/>
            <w:tcBorders>
              <w:right w:val="single" w:color="000000" w:sz="4" w:space="0"/>
            </w:tcBorders>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1.00366</w:t>
            </w:r>
          </w:p>
        </w:tc>
        <w:tc>
          <w:tcPr>
            <w:tcW w:w="616" w:type="dxa"/>
            <w:tcBorders>
              <w:left w:val="single" w:color="000000" w:sz="4" w:space="0"/>
            </w:tcBorders>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1.00389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exact"/>
        </w:trPr>
        <w:tc>
          <w:tcPr>
            <w:tcW w:w="561" w:type="dxa"/>
            <w:vMerge w:val="continue"/>
            <w:tcBorders>
              <w:top w:val="nil"/>
              <w:left w:val="nil"/>
              <w:bottom w:val="nil"/>
              <w:right w:val="nil"/>
            </w:tcBorders>
          </w:tcPr>
          <w:p>
            <w:pPr>
              <w:spacing w:line="400" w:lineRule="exact"/>
              <w:rPr>
                <w:rFonts w:ascii="宋体" w:eastAsia="黑体"/>
                <w:sz w:val="24"/>
              </w:rPr>
            </w:pPr>
          </w:p>
        </w:tc>
        <w:tc>
          <w:tcPr>
            <w:tcW w:w="1130" w:type="dxa"/>
            <w:vMerge w:val="continue"/>
            <w:tcBorders>
              <w:top w:val="nil"/>
              <w:left w:val="nil"/>
              <w:bottom w:val="nil"/>
              <w:right w:val="single" w:color="auto" w:sz="4" w:space="0"/>
            </w:tcBorders>
          </w:tcPr>
          <w:p>
            <w:pPr>
              <w:spacing w:line="400" w:lineRule="exact"/>
              <w:rPr>
                <w:rFonts w:ascii="宋体" w:eastAsia="黑体"/>
                <w:sz w:val="24"/>
              </w:rPr>
            </w:pPr>
          </w:p>
        </w:tc>
        <w:tc>
          <w:tcPr>
            <w:tcW w:w="616" w:type="dxa"/>
            <w:tcBorders>
              <w:left w:val="single" w:color="auto" w:sz="4" w:space="0"/>
              <w:right w:val="single" w:color="auto" w:sz="4" w:space="0"/>
            </w:tcBorders>
            <w:textDirection w:val="btLr"/>
            <w:vAlign w:val="center"/>
          </w:tcPr>
          <w:p>
            <w:pPr>
              <w:spacing w:line="400" w:lineRule="exact"/>
              <w:ind w:left="113" w:right="113"/>
              <w:jc w:val="center"/>
              <w:rPr>
                <w:rFonts w:ascii="宋体" w:hAnsi="宋体" w:cs="宋体"/>
                <w:szCs w:val="21"/>
              </w:rPr>
            </w:pPr>
            <w:r>
              <w:rPr>
                <w:rFonts w:hint="eastAsia" w:ascii="宋体" w:hAnsi="宋体" w:cs="宋体"/>
                <w:szCs w:val="21"/>
              </w:rPr>
              <w:t>水温</w:t>
            </w:r>
            <w:r>
              <w:rPr>
                <w:rFonts w:hint="default" w:ascii="Times New Roman" w:hAnsi="Times New Roman" w:cs="Times New Roman"/>
                <w:szCs w:val="21"/>
              </w:rPr>
              <w:t>t/℃</w:t>
            </w:r>
          </w:p>
        </w:tc>
        <w:tc>
          <w:tcPr>
            <w:tcW w:w="616" w:type="dxa"/>
            <w:tcBorders>
              <w:left w:val="single" w:color="auto" w:sz="4" w:space="0"/>
              <w:right w:val="single" w:color="auto" w:sz="4" w:space="0"/>
            </w:tcBorders>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15</w:t>
            </w:r>
          </w:p>
        </w:tc>
        <w:tc>
          <w:tcPr>
            <w:tcW w:w="616" w:type="dxa"/>
            <w:tcBorders>
              <w:left w:val="single" w:color="auto" w:sz="4" w:space="0"/>
              <w:right w:val="single" w:color="auto" w:sz="4" w:space="0"/>
            </w:tcBorders>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16</w:t>
            </w:r>
          </w:p>
        </w:tc>
        <w:tc>
          <w:tcPr>
            <w:tcW w:w="616" w:type="dxa"/>
            <w:tcBorders>
              <w:left w:val="single" w:color="auto" w:sz="4" w:space="0"/>
              <w:right w:val="single" w:color="auto" w:sz="4" w:space="0"/>
            </w:tcBorders>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17</w:t>
            </w:r>
          </w:p>
        </w:tc>
        <w:tc>
          <w:tcPr>
            <w:tcW w:w="616" w:type="dxa"/>
            <w:tcBorders>
              <w:left w:val="single" w:color="auto" w:sz="4" w:space="0"/>
              <w:right w:val="single" w:color="auto" w:sz="4" w:space="0"/>
            </w:tcBorders>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18</w:t>
            </w:r>
          </w:p>
        </w:tc>
        <w:tc>
          <w:tcPr>
            <w:tcW w:w="616" w:type="dxa"/>
            <w:tcBorders>
              <w:left w:val="single" w:color="auto" w:sz="4" w:space="0"/>
              <w:right w:val="single" w:color="auto" w:sz="4" w:space="0"/>
            </w:tcBorders>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19</w:t>
            </w:r>
          </w:p>
        </w:tc>
        <w:tc>
          <w:tcPr>
            <w:tcW w:w="616" w:type="dxa"/>
            <w:tcBorders>
              <w:left w:val="single" w:color="auto" w:sz="4" w:space="0"/>
              <w:right w:val="single" w:color="auto" w:sz="4" w:space="0"/>
            </w:tcBorders>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20</w:t>
            </w:r>
          </w:p>
        </w:tc>
        <w:tc>
          <w:tcPr>
            <w:tcW w:w="616" w:type="dxa"/>
            <w:tcBorders>
              <w:left w:val="single" w:color="auto" w:sz="4" w:space="0"/>
              <w:right w:val="single" w:color="auto" w:sz="4" w:space="0"/>
            </w:tcBorders>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21</w:t>
            </w:r>
          </w:p>
        </w:tc>
        <w:tc>
          <w:tcPr>
            <w:tcW w:w="616" w:type="dxa"/>
            <w:tcBorders>
              <w:left w:val="single" w:color="auto" w:sz="4" w:space="0"/>
            </w:tcBorders>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22</w:t>
            </w:r>
          </w:p>
        </w:tc>
        <w:tc>
          <w:tcPr>
            <w:tcW w:w="616" w:type="dxa"/>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23</w:t>
            </w:r>
          </w:p>
        </w:tc>
        <w:tc>
          <w:tcPr>
            <w:tcW w:w="616" w:type="dxa"/>
            <w:tcBorders>
              <w:right w:val="single" w:color="000000" w:sz="4" w:space="0"/>
            </w:tcBorders>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24</w:t>
            </w:r>
          </w:p>
        </w:tc>
        <w:tc>
          <w:tcPr>
            <w:tcW w:w="616" w:type="dxa"/>
            <w:tcBorders>
              <w:left w:val="single" w:color="000000" w:sz="4" w:space="0"/>
            </w:tcBorders>
            <w:textDirection w:val="btLr"/>
            <w:vAlign w:val="center"/>
          </w:tcPr>
          <w:p>
            <w:pPr>
              <w:spacing w:line="400" w:lineRule="exact"/>
              <w:ind w:left="113" w:right="113"/>
              <w:jc w:val="center"/>
              <w:rPr>
                <w:rFonts w:hint="default" w:ascii="Times New Roman" w:hAnsi="Times New Roman" w:eastAsia="黑体" w:cs="Times New Roman"/>
                <w:sz w:val="24"/>
              </w:rPr>
            </w:pPr>
            <w:r>
              <w:rPr>
                <w:rFonts w:hint="default" w:ascii="Times New Roman" w:hAnsi="Times New Roman" w:eastAsia="黑体" w:cs="Times New Roman"/>
                <w:sz w:val="24"/>
              </w:rPr>
              <w:t>25</w:t>
            </w:r>
          </w:p>
        </w:tc>
      </w:tr>
    </w:tbl>
    <w:p>
      <w:pPr>
        <w:pStyle w:val="175"/>
        <w:autoSpaceDE w:val="0"/>
        <w:autoSpaceDN w:val="0"/>
        <w:spacing w:line="440" w:lineRule="exact"/>
        <w:textAlignment w:val="bottom"/>
        <w:outlineLvl w:val="0"/>
        <w:rPr>
          <w:rFonts w:ascii="黑体" w:eastAsia="黑体"/>
          <w:sz w:val="28"/>
          <w:szCs w:val="28"/>
        </w:rPr>
      </w:pPr>
    </w:p>
    <w:p>
      <w:pPr>
        <w:pStyle w:val="175"/>
        <w:autoSpaceDE w:val="0"/>
        <w:autoSpaceDN w:val="0"/>
        <w:spacing w:line="440" w:lineRule="exact"/>
        <w:textAlignment w:val="bottom"/>
        <w:outlineLvl w:val="0"/>
        <w:rPr>
          <w:rFonts w:hint="eastAsia" w:ascii="黑体" w:eastAsia="黑体"/>
          <w:sz w:val="28"/>
          <w:szCs w:val="28"/>
          <w:lang w:val="en-US" w:eastAsia="zh-CN"/>
        </w:rPr>
      </w:pPr>
      <w:r>
        <w:rPr>
          <w:rFonts w:hint="eastAsia" w:ascii="黑体" w:eastAsia="黑体"/>
          <w:sz w:val="28"/>
          <w:szCs w:val="28"/>
        </w:rPr>
        <w:t xml:space="preserve">附录  </w:t>
      </w:r>
      <w:r>
        <w:rPr>
          <w:rFonts w:hint="eastAsia" w:ascii="黑体" w:eastAsia="黑体"/>
          <w:sz w:val="28"/>
          <w:szCs w:val="28"/>
          <w:lang w:val="en-US" w:eastAsia="zh-CN"/>
        </w:rPr>
        <w:t>B</w:t>
      </w:r>
    </w:p>
    <w:p>
      <w:pPr>
        <w:pStyle w:val="175"/>
        <w:autoSpaceDE w:val="0"/>
        <w:autoSpaceDN w:val="0"/>
        <w:spacing w:line="440" w:lineRule="exact"/>
        <w:jc w:val="center"/>
        <w:textAlignment w:val="bottom"/>
        <w:outlineLvl w:val="0"/>
        <w:rPr>
          <w:rFonts w:ascii="黑体" w:eastAsia="黑体"/>
          <w:sz w:val="28"/>
          <w:szCs w:val="28"/>
        </w:rPr>
      </w:pPr>
      <w:r>
        <w:rPr>
          <w:rFonts w:hint="eastAsia" w:ascii="黑体" w:eastAsia="黑体"/>
          <w:sz w:val="28"/>
          <w:szCs w:val="28"/>
        </w:rPr>
        <w:t>泥浆含砂率计原始记录推荐格式</w:t>
      </w:r>
    </w:p>
    <w:p>
      <w:pPr>
        <w:spacing w:line="300" w:lineRule="auto"/>
        <w:rPr>
          <w:rFonts w:ascii="宋体" w:cs="宋体"/>
          <w:color w:val="000000"/>
          <w:szCs w:val="21"/>
        </w:rPr>
      </w:pPr>
      <w:r>
        <w:rPr>
          <w:rFonts w:hint="eastAsia" w:ascii="宋体" w:cs="宋体"/>
          <w:color w:val="000000"/>
          <w:szCs w:val="21"/>
        </w:rPr>
        <w:t>记录编号：</w:t>
      </w:r>
    </w:p>
    <w:tbl>
      <w:tblPr>
        <w:tblStyle w:val="38"/>
        <w:tblW w:w="9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66"/>
        <w:gridCol w:w="45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4766" w:type="dxa"/>
            <w:vAlign w:val="center"/>
          </w:tcPr>
          <w:p>
            <w:pPr>
              <w:rPr>
                <w:rFonts w:ascii="宋体" w:hAnsi="宋体" w:cs="宋体"/>
                <w:szCs w:val="21"/>
              </w:rPr>
            </w:pPr>
            <w:r>
              <w:rPr>
                <w:rFonts w:hint="eastAsia" w:ascii="宋体" w:hAnsi="宋体" w:cs="宋体"/>
                <w:color w:val="000000"/>
                <w:szCs w:val="21"/>
              </w:rPr>
              <w:t>委托单位：</w:t>
            </w:r>
          </w:p>
        </w:tc>
        <w:tc>
          <w:tcPr>
            <w:tcW w:w="4553" w:type="dxa"/>
            <w:vAlign w:val="center"/>
          </w:tcPr>
          <w:p>
            <w:pPr>
              <w:rPr>
                <w:rFonts w:ascii="宋体" w:hAnsi="宋体" w:cs="宋体"/>
                <w:szCs w:val="21"/>
              </w:rPr>
            </w:pPr>
            <w:r>
              <w:rPr>
                <w:rFonts w:hint="eastAsia" w:ascii="宋体" w:hAnsi="宋体" w:cs="宋体"/>
                <w:szCs w:val="21"/>
              </w:rPr>
              <w:t>单位地址：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4766" w:type="dxa"/>
            <w:vAlign w:val="center"/>
          </w:tcPr>
          <w:p>
            <w:pPr>
              <w:rPr>
                <w:rFonts w:ascii="宋体" w:hAnsi="宋体" w:cs="宋体"/>
                <w:szCs w:val="21"/>
              </w:rPr>
            </w:pPr>
            <w:r>
              <w:rPr>
                <w:rFonts w:hint="eastAsia" w:ascii="宋体" w:hAnsi="宋体" w:cs="宋体"/>
                <w:color w:val="000000"/>
                <w:szCs w:val="21"/>
              </w:rPr>
              <w:t>器具名称：</w:t>
            </w:r>
          </w:p>
        </w:tc>
        <w:tc>
          <w:tcPr>
            <w:tcW w:w="4553" w:type="dxa"/>
            <w:vAlign w:val="center"/>
          </w:tcPr>
          <w:p>
            <w:pPr>
              <w:rPr>
                <w:rFonts w:ascii="宋体" w:hAnsi="宋体" w:cs="宋体"/>
                <w:szCs w:val="21"/>
              </w:rPr>
            </w:pPr>
            <w:r>
              <w:rPr>
                <w:rFonts w:hint="eastAsia" w:ascii="宋体" w:hAnsi="宋体" w:cs="宋体"/>
                <w:color w:val="000000"/>
                <w:szCs w:val="21"/>
              </w:rPr>
              <w:t>型号/规格：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4766" w:type="dxa"/>
            <w:vAlign w:val="center"/>
          </w:tcPr>
          <w:p>
            <w:pPr>
              <w:rPr>
                <w:rFonts w:ascii="宋体" w:hAnsi="宋体" w:cs="宋体"/>
                <w:szCs w:val="21"/>
              </w:rPr>
            </w:pPr>
            <w:r>
              <w:rPr>
                <w:rFonts w:hint="eastAsia" w:ascii="宋体" w:hAnsi="宋体" w:cs="宋体"/>
                <w:color w:val="000000"/>
                <w:szCs w:val="21"/>
              </w:rPr>
              <w:t>制造单位：</w:t>
            </w:r>
          </w:p>
        </w:tc>
        <w:tc>
          <w:tcPr>
            <w:tcW w:w="4553" w:type="dxa"/>
            <w:vAlign w:val="center"/>
          </w:tcPr>
          <w:p>
            <w:pPr>
              <w:rPr>
                <w:rFonts w:ascii="宋体" w:hAnsi="宋体" w:cs="宋体"/>
                <w:szCs w:val="21"/>
              </w:rPr>
            </w:pPr>
            <w:r>
              <w:rPr>
                <w:rFonts w:hint="eastAsia" w:ascii="宋体" w:hAnsi="宋体" w:cs="宋体"/>
                <w:color w:val="000000"/>
                <w:szCs w:val="21"/>
              </w:rPr>
              <w:t>出厂编号：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4766" w:type="dxa"/>
            <w:vAlign w:val="center"/>
          </w:tcPr>
          <w:p>
            <w:pPr>
              <w:rPr>
                <w:rFonts w:ascii="宋体" w:hAnsi="宋体" w:cs="宋体"/>
                <w:szCs w:val="21"/>
              </w:rPr>
            </w:pPr>
            <w:r>
              <w:rPr>
                <w:rFonts w:hint="eastAsia" w:ascii="宋体" w:hAnsi="宋体" w:cs="宋体"/>
                <w:szCs w:val="21"/>
              </w:rPr>
              <w:t>准确度：</w:t>
            </w:r>
          </w:p>
        </w:tc>
        <w:tc>
          <w:tcPr>
            <w:tcW w:w="4553" w:type="dxa"/>
            <w:vAlign w:val="center"/>
          </w:tcPr>
          <w:p>
            <w:pPr>
              <w:rPr>
                <w:rFonts w:ascii="宋体" w:hAnsi="宋体" w:cs="宋体"/>
                <w:szCs w:val="21"/>
              </w:rPr>
            </w:pPr>
          </w:p>
        </w:tc>
      </w:tr>
    </w:tbl>
    <w:p>
      <w:pPr>
        <w:spacing w:before="220"/>
        <w:rPr>
          <w:rFonts w:ascii="宋体" w:cs="宋体"/>
          <w:color w:val="000000"/>
          <w:szCs w:val="21"/>
        </w:rPr>
      </w:pPr>
      <w:r>
        <w:rPr>
          <w:rFonts w:hint="eastAsia" w:ascii="宋体" w:cs="宋体"/>
          <w:color w:val="000000"/>
          <w:szCs w:val="21"/>
        </w:rPr>
        <w:t>本次校准所依据的技术规范：</w:t>
      </w:r>
    </w:p>
    <w:p>
      <w:pPr>
        <w:spacing w:before="220"/>
        <w:rPr>
          <w:rFonts w:ascii="宋体" w:cs="宋体"/>
          <w:color w:val="000000"/>
          <w:szCs w:val="21"/>
        </w:rPr>
      </w:pPr>
    </w:p>
    <w:p>
      <w:pPr>
        <w:spacing w:before="140" w:line="200" w:lineRule="exact"/>
        <w:jc w:val="left"/>
        <w:rPr>
          <w:szCs w:val="21"/>
        </w:rPr>
      </w:pPr>
      <w:r>
        <w:rPr>
          <w:rFonts w:hint="eastAsia" w:ascii="宋体" w:cs="宋体"/>
          <w:color w:val="000000"/>
          <w:szCs w:val="21"/>
        </w:rPr>
        <w:t xml:space="preserve">校准所使用的主要计量标准器具： </w:t>
      </w:r>
    </w:p>
    <w:tbl>
      <w:tblPr>
        <w:tblStyle w:val="38"/>
        <w:tblW w:w="93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5"/>
        <w:gridCol w:w="1318"/>
        <w:gridCol w:w="1378"/>
        <w:gridCol w:w="2356"/>
        <w:gridCol w:w="1245"/>
        <w:gridCol w:w="16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Align w:val="center"/>
          </w:tcPr>
          <w:p>
            <w:pPr>
              <w:jc w:val="center"/>
              <w:rPr>
                <w:rFonts w:ascii="宋体" w:hAnsi="宋体" w:cs="宋体"/>
                <w:szCs w:val="21"/>
              </w:rPr>
            </w:pPr>
            <w:r>
              <w:rPr>
                <w:rFonts w:hint="eastAsia" w:ascii="宋体" w:hAnsi="宋体" w:cs="宋体"/>
                <w:color w:val="000000"/>
                <w:szCs w:val="21"/>
              </w:rPr>
              <w:t>名   称</w:t>
            </w:r>
          </w:p>
        </w:tc>
        <w:tc>
          <w:tcPr>
            <w:tcW w:w="1318" w:type="dxa"/>
            <w:vAlign w:val="center"/>
          </w:tcPr>
          <w:p>
            <w:pPr>
              <w:jc w:val="center"/>
              <w:rPr>
                <w:rFonts w:ascii="宋体" w:hAnsi="宋体" w:cs="宋体"/>
                <w:szCs w:val="21"/>
              </w:rPr>
            </w:pPr>
            <w:r>
              <w:rPr>
                <w:rFonts w:hint="eastAsia" w:ascii="宋体" w:hAnsi="宋体" w:cs="宋体"/>
                <w:szCs w:val="21"/>
              </w:rPr>
              <w:t>测量范围</w:t>
            </w:r>
          </w:p>
        </w:tc>
        <w:tc>
          <w:tcPr>
            <w:tcW w:w="1378" w:type="dxa"/>
            <w:vAlign w:val="center"/>
          </w:tcPr>
          <w:p>
            <w:pPr>
              <w:jc w:val="center"/>
              <w:rPr>
                <w:rFonts w:ascii="宋体" w:hAnsi="宋体" w:cs="宋体"/>
                <w:szCs w:val="21"/>
              </w:rPr>
            </w:pPr>
            <w:r>
              <w:rPr>
                <w:rFonts w:hint="eastAsia" w:ascii="宋体" w:hAnsi="宋体" w:cs="宋体"/>
                <w:color w:val="000000"/>
                <w:szCs w:val="21"/>
              </w:rPr>
              <w:t>出厂编号</w:t>
            </w:r>
          </w:p>
        </w:tc>
        <w:tc>
          <w:tcPr>
            <w:tcW w:w="2356" w:type="dxa"/>
            <w:vAlign w:val="center"/>
          </w:tcPr>
          <w:p>
            <w:pPr>
              <w:jc w:val="center"/>
              <w:rPr>
                <w:rFonts w:ascii="宋体" w:hAnsi="宋体" w:cs="宋体"/>
                <w:szCs w:val="21"/>
              </w:rPr>
            </w:pPr>
            <w:r>
              <w:rPr>
                <w:rFonts w:hint="eastAsia" w:ascii="宋体" w:hAnsi="宋体" w:cs="宋体"/>
                <w:color w:val="000000"/>
                <w:szCs w:val="21"/>
              </w:rPr>
              <w:t>最大允许误差/不确定度/准确度等级</w:t>
            </w:r>
          </w:p>
        </w:tc>
        <w:tc>
          <w:tcPr>
            <w:tcW w:w="1245" w:type="dxa"/>
            <w:vAlign w:val="center"/>
          </w:tcPr>
          <w:p>
            <w:pPr>
              <w:jc w:val="center"/>
              <w:rPr>
                <w:rFonts w:ascii="宋体" w:hAnsi="宋体" w:cs="宋体"/>
                <w:szCs w:val="21"/>
              </w:rPr>
            </w:pPr>
            <w:r>
              <w:rPr>
                <w:rFonts w:hint="eastAsia" w:ascii="宋体" w:hAnsi="宋体" w:cs="宋体"/>
                <w:color w:val="000000"/>
                <w:szCs w:val="21"/>
              </w:rPr>
              <w:t>证书编号</w:t>
            </w:r>
          </w:p>
        </w:tc>
        <w:tc>
          <w:tcPr>
            <w:tcW w:w="1605" w:type="dxa"/>
            <w:vAlign w:val="center"/>
          </w:tcPr>
          <w:p>
            <w:pPr>
              <w:jc w:val="center"/>
              <w:rPr>
                <w:rFonts w:ascii="宋体" w:hAnsi="宋体" w:cs="宋体"/>
                <w:szCs w:val="21"/>
              </w:rPr>
            </w:pPr>
            <w:r>
              <w:rPr>
                <w:rFonts w:hint="eastAsia" w:ascii="宋体" w:hAnsi="宋体" w:cs="宋体"/>
                <w:color w:val="000000"/>
                <w:szCs w:val="21"/>
              </w:rPr>
              <w:t>有效期限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45" w:type="dxa"/>
          </w:tcPr>
          <w:p>
            <w:pPr>
              <w:jc w:val="center"/>
              <w:rPr>
                <w:rFonts w:ascii="宋体" w:hAnsi="宋体" w:cs="宋体"/>
                <w:szCs w:val="21"/>
              </w:rPr>
            </w:pPr>
          </w:p>
        </w:tc>
        <w:tc>
          <w:tcPr>
            <w:tcW w:w="1318" w:type="dxa"/>
          </w:tcPr>
          <w:p>
            <w:pPr>
              <w:jc w:val="center"/>
              <w:rPr>
                <w:rFonts w:ascii="宋体" w:hAnsi="宋体" w:cs="宋体"/>
                <w:szCs w:val="21"/>
              </w:rPr>
            </w:pPr>
          </w:p>
        </w:tc>
        <w:tc>
          <w:tcPr>
            <w:tcW w:w="1378" w:type="dxa"/>
          </w:tcPr>
          <w:p>
            <w:pPr>
              <w:jc w:val="center"/>
              <w:rPr>
                <w:rFonts w:ascii="宋体" w:hAnsi="宋体" w:cs="宋体"/>
                <w:szCs w:val="21"/>
              </w:rPr>
            </w:pPr>
          </w:p>
        </w:tc>
        <w:tc>
          <w:tcPr>
            <w:tcW w:w="2356" w:type="dxa"/>
          </w:tcPr>
          <w:p>
            <w:pPr>
              <w:jc w:val="center"/>
              <w:rPr>
                <w:rFonts w:ascii="宋体" w:hAnsi="宋体" w:cs="宋体"/>
                <w:szCs w:val="21"/>
              </w:rPr>
            </w:pPr>
          </w:p>
        </w:tc>
        <w:tc>
          <w:tcPr>
            <w:tcW w:w="1245" w:type="dxa"/>
          </w:tcPr>
          <w:p>
            <w:pPr>
              <w:jc w:val="center"/>
              <w:rPr>
                <w:rFonts w:ascii="宋体" w:hAnsi="宋体" w:cs="宋体"/>
                <w:szCs w:val="21"/>
              </w:rPr>
            </w:pPr>
          </w:p>
        </w:tc>
        <w:tc>
          <w:tcPr>
            <w:tcW w:w="1605" w:type="dxa"/>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45" w:type="dxa"/>
          </w:tcPr>
          <w:p>
            <w:pPr>
              <w:jc w:val="center"/>
              <w:rPr>
                <w:rFonts w:ascii="宋体" w:hAnsi="宋体" w:cs="宋体"/>
                <w:szCs w:val="21"/>
              </w:rPr>
            </w:pPr>
          </w:p>
        </w:tc>
        <w:tc>
          <w:tcPr>
            <w:tcW w:w="1318" w:type="dxa"/>
          </w:tcPr>
          <w:p>
            <w:pPr>
              <w:jc w:val="center"/>
              <w:rPr>
                <w:rFonts w:ascii="宋体" w:hAnsi="宋体" w:cs="宋体"/>
                <w:szCs w:val="21"/>
              </w:rPr>
            </w:pPr>
          </w:p>
        </w:tc>
        <w:tc>
          <w:tcPr>
            <w:tcW w:w="1378" w:type="dxa"/>
          </w:tcPr>
          <w:p>
            <w:pPr>
              <w:jc w:val="center"/>
              <w:rPr>
                <w:rFonts w:ascii="宋体" w:hAnsi="宋体" w:cs="宋体"/>
                <w:szCs w:val="21"/>
              </w:rPr>
            </w:pPr>
          </w:p>
        </w:tc>
        <w:tc>
          <w:tcPr>
            <w:tcW w:w="2356" w:type="dxa"/>
          </w:tcPr>
          <w:p>
            <w:pPr>
              <w:jc w:val="center"/>
              <w:rPr>
                <w:rFonts w:ascii="宋体" w:hAnsi="宋体" w:cs="宋体"/>
                <w:szCs w:val="21"/>
              </w:rPr>
            </w:pPr>
          </w:p>
        </w:tc>
        <w:tc>
          <w:tcPr>
            <w:tcW w:w="1245" w:type="dxa"/>
          </w:tcPr>
          <w:p>
            <w:pPr>
              <w:jc w:val="center"/>
              <w:rPr>
                <w:rFonts w:ascii="宋体" w:hAnsi="宋体" w:cs="宋体"/>
                <w:szCs w:val="21"/>
              </w:rPr>
            </w:pPr>
          </w:p>
        </w:tc>
        <w:tc>
          <w:tcPr>
            <w:tcW w:w="1605" w:type="dxa"/>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45" w:type="dxa"/>
          </w:tcPr>
          <w:p>
            <w:pPr>
              <w:jc w:val="center"/>
              <w:rPr>
                <w:rFonts w:ascii="宋体" w:hAnsi="宋体" w:cs="宋体"/>
                <w:szCs w:val="21"/>
              </w:rPr>
            </w:pPr>
          </w:p>
        </w:tc>
        <w:tc>
          <w:tcPr>
            <w:tcW w:w="1318" w:type="dxa"/>
          </w:tcPr>
          <w:p>
            <w:pPr>
              <w:jc w:val="center"/>
              <w:rPr>
                <w:rFonts w:ascii="宋体" w:hAnsi="宋体" w:cs="宋体"/>
                <w:szCs w:val="21"/>
              </w:rPr>
            </w:pPr>
          </w:p>
        </w:tc>
        <w:tc>
          <w:tcPr>
            <w:tcW w:w="1378" w:type="dxa"/>
          </w:tcPr>
          <w:p>
            <w:pPr>
              <w:jc w:val="center"/>
              <w:rPr>
                <w:rFonts w:ascii="宋体" w:hAnsi="宋体" w:cs="宋体"/>
                <w:szCs w:val="21"/>
              </w:rPr>
            </w:pPr>
          </w:p>
        </w:tc>
        <w:tc>
          <w:tcPr>
            <w:tcW w:w="2356" w:type="dxa"/>
          </w:tcPr>
          <w:p>
            <w:pPr>
              <w:jc w:val="center"/>
              <w:rPr>
                <w:rFonts w:ascii="宋体" w:hAnsi="宋体" w:cs="宋体"/>
                <w:szCs w:val="21"/>
              </w:rPr>
            </w:pPr>
          </w:p>
        </w:tc>
        <w:tc>
          <w:tcPr>
            <w:tcW w:w="1245" w:type="dxa"/>
          </w:tcPr>
          <w:p>
            <w:pPr>
              <w:jc w:val="center"/>
              <w:rPr>
                <w:rFonts w:ascii="宋体" w:hAnsi="宋体" w:cs="宋体"/>
                <w:szCs w:val="21"/>
              </w:rPr>
            </w:pPr>
          </w:p>
        </w:tc>
        <w:tc>
          <w:tcPr>
            <w:tcW w:w="1605" w:type="dxa"/>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45" w:type="dxa"/>
          </w:tcPr>
          <w:p>
            <w:pPr>
              <w:jc w:val="center"/>
              <w:rPr>
                <w:rFonts w:ascii="宋体" w:hAnsi="宋体" w:cs="宋体"/>
                <w:szCs w:val="21"/>
              </w:rPr>
            </w:pPr>
          </w:p>
        </w:tc>
        <w:tc>
          <w:tcPr>
            <w:tcW w:w="1318" w:type="dxa"/>
          </w:tcPr>
          <w:p>
            <w:pPr>
              <w:jc w:val="center"/>
              <w:rPr>
                <w:rFonts w:ascii="宋体" w:hAnsi="宋体" w:cs="宋体"/>
                <w:szCs w:val="21"/>
              </w:rPr>
            </w:pPr>
          </w:p>
        </w:tc>
        <w:tc>
          <w:tcPr>
            <w:tcW w:w="1378" w:type="dxa"/>
          </w:tcPr>
          <w:p>
            <w:pPr>
              <w:jc w:val="center"/>
              <w:rPr>
                <w:rFonts w:ascii="宋体" w:hAnsi="宋体" w:cs="宋体"/>
                <w:szCs w:val="21"/>
              </w:rPr>
            </w:pPr>
          </w:p>
        </w:tc>
        <w:tc>
          <w:tcPr>
            <w:tcW w:w="2356" w:type="dxa"/>
          </w:tcPr>
          <w:p>
            <w:pPr>
              <w:jc w:val="center"/>
              <w:rPr>
                <w:rFonts w:ascii="宋体" w:hAnsi="宋体" w:cs="宋体"/>
                <w:szCs w:val="21"/>
              </w:rPr>
            </w:pPr>
          </w:p>
        </w:tc>
        <w:tc>
          <w:tcPr>
            <w:tcW w:w="1245" w:type="dxa"/>
          </w:tcPr>
          <w:p>
            <w:pPr>
              <w:jc w:val="center"/>
              <w:rPr>
                <w:rFonts w:ascii="宋体" w:hAnsi="宋体" w:cs="宋体"/>
                <w:szCs w:val="21"/>
              </w:rPr>
            </w:pPr>
          </w:p>
        </w:tc>
        <w:tc>
          <w:tcPr>
            <w:tcW w:w="1605" w:type="dxa"/>
          </w:tcPr>
          <w:p>
            <w:pPr>
              <w:jc w:val="center"/>
              <w:rPr>
                <w:rFonts w:ascii="宋体" w:hAnsi="宋体" w:cs="宋体"/>
                <w:szCs w:val="21"/>
              </w:rPr>
            </w:pPr>
          </w:p>
        </w:tc>
      </w:tr>
    </w:tbl>
    <w:p>
      <w:pPr>
        <w:spacing w:before="200" w:line="200" w:lineRule="exact"/>
        <w:jc w:val="left"/>
        <w:rPr>
          <w:szCs w:val="21"/>
        </w:rPr>
      </w:pPr>
      <w:r>
        <w:rPr>
          <w:rFonts w:hint="eastAsia" w:ascii="宋体" w:cs="宋体"/>
          <w:color w:val="000000"/>
          <w:szCs w:val="21"/>
        </w:rPr>
        <w:t xml:space="preserve">校准地点、环境条件 </w:t>
      </w:r>
    </w:p>
    <w:tbl>
      <w:tblPr>
        <w:tblStyle w:val="38"/>
        <w:tblW w:w="93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3"/>
        <w:gridCol w:w="2835"/>
        <w:gridCol w:w="35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2943" w:type="dxa"/>
            <w:vAlign w:val="center"/>
          </w:tcPr>
          <w:p>
            <w:pPr>
              <w:rPr>
                <w:rFonts w:ascii="宋体" w:hAnsi="宋体" w:cs="宋体"/>
                <w:szCs w:val="21"/>
              </w:rPr>
            </w:pPr>
            <w:r>
              <w:rPr>
                <w:rFonts w:hint="eastAsia" w:ascii="宋体" w:hAnsi="宋体" w:cs="宋体"/>
                <w:szCs w:val="21"/>
              </w:rPr>
              <w:t>地点：</w:t>
            </w:r>
          </w:p>
        </w:tc>
        <w:tc>
          <w:tcPr>
            <w:tcW w:w="2835" w:type="dxa"/>
            <w:vAlign w:val="center"/>
          </w:tcPr>
          <w:p>
            <w:pPr>
              <w:rPr>
                <w:rFonts w:ascii="宋体" w:hAnsi="宋体" w:cs="宋体"/>
                <w:szCs w:val="21"/>
              </w:rPr>
            </w:pPr>
            <w:r>
              <w:rPr>
                <w:rFonts w:hint="eastAsia" w:ascii="宋体" w:hAnsi="宋体" w:cs="宋体"/>
                <w:szCs w:val="21"/>
              </w:rPr>
              <w:t>温度：             ℃</w:t>
            </w:r>
          </w:p>
        </w:tc>
        <w:tc>
          <w:tcPr>
            <w:tcW w:w="3569" w:type="dxa"/>
            <w:vAlign w:val="center"/>
          </w:tcPr>
          <w:p>
            <w:pPr>
              <w:rPr>
                <w:rFonts w:ascii="宋体" w:hAnsi="宋体" w:cs="宋体"/>
                <w:szCs w:val="21"/>
              </w:rPr>
            </w:pPr>
            <w:r>
              <w:rPr>
                <w:rFonts w:hint="eastAsia" w:ascii="宋体" w:hAnsi="宋体" w:cs="宋体"/>
                <w:szCs w:val="21"/>
              </w:rPr>
              <w:t>相对湿度：          %</w:t>
            </w:r>
          </w:p>
        </w:tc>
      </w:tr>
    </w:tbl>
    <w:p>
      <w:pPr>
        <w:pStyle w:val="16"/>
        <w:spacing w:line="400" w:lineRule="exact"/>
        <w:rPr>
          <w:rFonts w:hint="default" w:hAnsi="宋体"/>
          <w:bCs/>
          <w:szCs w:val="21"/>
          <w:u w:val="single"/>
        </w:rPr>
      </w:pPr>
      <w:r>
        <w:rPr>
          <w:rFonts w:hint="default" w:ascii="Times New Roman" w:hAnsi="Times New Roman"/>
          <w:bCs/>
          <w:szCs w:val="21"/>
        </w:rPr>
        <w:t>1</w:t>
      </w:r>
      <w:r>
        <w:rPr>
          <w:rFonts w:hAnsi="宋体"/>
          <w:bCs/>
          <w:szCs w:val="21"/>
        </w:rPr>
        <w:t xml:space="preserve">  校准前检查：</w:t>
      </w:r>
    </w:p>
    <w:p>
      <w:pPr>
        <w:pStyle w:val="16"/>
        <w:spacing w:line="400" w:lineRule="exact"/>
        <w:rPr>
          <w:rFonts w:hint="default" w:hAnsi="宋体"/>
          <w:bCs/>
          <w:szCs w:val="21"/>
        </w:rPr>
      </w:pPr>
      <w:r>
        <w:rPr>
          <w:rFonts w:hint="default" w:ascii="Times New Roman" w:hAnsi="Times New Roman"/>
          <w:bCs/>
          <w:szCs w:val="21"/>
        </w:rPr>
        <w:t xml:space="preserve">2 </w:t>
      </w:r>
      <w:r>
        <w:rPr>
          <w:rFonts w:ascii="Times New Roman" w:hAnsi="Times New Roman"/>
          <w:bCs/>
          <w:szCs w:val="21"/>
        </w:rPr>
        <w:t xml:space="preserve"> </w:t>
      </w:r>
      <w:r>
        <w:rPr>
          <w:rFonts w:hAnsi="宋体"/>
          <w:bCs/>
          <w:szCs w:val="21"/>
        </w:rPr>
        <w:t>筛孔尺寸</w:t>
      </w:r>
    </w:p>
    <w:p>
      <w:pPr>
        <w:pStyle w:val="16"/>
        <w:spacing w:line="400" w:lineRule="exact"/>
        <w:rPr>
          <w:rFonts w:hint="default" w:hAnsi="宋体"/>
          <w:bCs/>
          <w:szCs w:val="21"/>
        </w:rPr>
      </w:pPr>
      <w:r>
        <w:rPr>
          <w:rFonts w:hint="default" w:ascii="Times New Roman" w:hAnsi="Times New Roman"/>
          <w:bCs/>
          <w:szCs w:val="21"/>
        </w:rPr>
        <w:t>2.1</w:t>
      </w:r>
      <w:r>
        <w:rPr>
          <w:rFonts w:hAnsi="宋体"/>
          <w:bCs/>
          <w:szCs w:val="21"/>
        </w:rPr>
        <w:t xml:space="preserve">  </w:t>
      </w:r>
      <w:r>
        <w:rPr>
          <w:rFonts w:hint="default" w:hAnsi="宋体"/>
          <w:bCs/>
          <w:szCs w:val="21"/>
        </w:rPr>
        <w:t>筛孔</w:t>
      </w:r>
      <w:r>
        <w:rPr>
          <w:rFonts w:hAnsi="宋体"/>
          <w:bCs/>
          <w:szCs w:val="21"/>
        </w:rPr>
        <w:t>尺寸最大偏差</w:t>
      </w: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3"/>
        <w:gridCol w:w="803"/>
        <w:gridCol w:w="813"/>
        <w:gridCol w:w="808"/>
        <w:gridCol w:w="808"/>
        <w:gridCol w:w="803"/>
        <w:gridCol w:w="813"/>
        <w:gridCol w:w="808"/>
        <w:gridCol w:w="808"/>
        <w:gridCol w:w="808"/>
        <w:gridCol w:w="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3" w:type="dxa"/>
            <w:vAlign w:val="center"/>
          </w:tcPr>
          <w:p>
            <w:pPr>
              <w:pStyle w:val="16"/>
              <w:spacing w:line="400" w:lineRule="exact"/>
              <w:jc w:val="center"/>
              <w:rPr>
                <w:rFonts w:hint="default" w:hAnsi="宋体"/>
                <w:bCs/>
                <w:szCs w:val="21"/>
              </w:rPr>
            </w:pPr>
            <w:r>
              <w:rPr>
                <w:rFonts w:hAnsi="宋体"/>
                <w:bCs/>
                <w:szCs w:val="21"/>
              </w:rPr>
              <w:t>校准项目</w:t>
            </w:r>
          </w:p>
        </w:tc>
        <w:tc>
          <w:tcPr>
            <w:tcW w:w="8085" w:type="dxa"/>
            <w:gridSpan w:val="10"/>
            <w:vAlign w:val="center"/>
          </w:tcPr>
          <w:p>
            <w:pPr>
              <w:pStyle w:val="16"/>
              <w:spacing w:line="400" w:lineRule="exact"/>
              <w:jc w:val="center"/>
              <w:rPr>
                <w:rFonts w:hint="eastAsia" w:hAnsi="宋体" w:eastAsia="宋体"/>
                <w:bCs/>
                <w:szCs w:val="21"/>
                <w:lang w:eastAsia="zh-CN"/>
              </w:rPr>
            </w:pPr>
            <w:r>
              <w:rPr>
                <w:rFonts w:hAnsi="宋体"/>
                <w:bCs/>
                <w:szCs w:val="21"/>
              </w:rPr>
              <w:t>校准结果</w:t>
            </w:r>
            <w:r>
              <w:rPr>
                <w:rFonts w:hint="eastAsia" w:hAnsi="宋体"/>
                <w:bCs/>
                <w:szCs w:val="21"/>
                <w:lang w:val="en-US" w:eastAsia="zh-CN"/>
              </w:rPr>
              <w:t>/</w:t>
            </w:r>
            <w:r>
              <w:rPr>
                <w:rFonts w:hint="default" w:ascii="Times New Roman" w:hAnsi="Times New Roman" w:cs="Times New Roman"/>
                <w:bCs/>
                <w:szCs w:val="21"/>
              </w:rPr>
              <w:t>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3" w:type="dxa"/>
            <w:vMerge w:val="restart"/>
            <w:vAlign w:val="center"/>
          </w:tcPr>
          <w:p>
            <w:pPr>
              <w:pStyle w:val="16"/>
              <w:spacing w:line="400" w:lineRule="exact"/>
              <w:jc w:val="center"/>
              <w:rPr>
                <w:rFonts w:hint="default" w:hAnsi="宋体"/>
                <w:bCs/>
                <w:szCs w:val="21"/>
              </w:rPr>
            </w:pPr>
            <w:r>
              <w:rPr>
                <w:rFonts w:hAnsi="宋体"/>
                <w:bCs/>
                <w:szCs w:val="21"/>
              </w:rPr>
              <w:t>筛孔尺寸</w:t>
            </w:r>
          </w:p>
        </w:tc>
        <w:tc>
          <w:tcPr>
            <w:tcW w:w="803" w:type="dxa"/>
            <w:vAlign w:val="center"/>
          </w:tcPr>
          <w:p>
            <w:pPr>
              <w:pStyle w:val="16"/>
              <w:spacing w:line="400" w:lineRule="exact"/>
              <w:jc w:val="center"/>
              <w:rPr>
                <w:rFonts w:hint="default" w:hAnsi="宋体"/>
                <w:bCs/>
                <w:szCs w:val="21"/>
              </w:rPr>
            </w:pPr>
          </w:p>
        </w:tc>
        <w:tc>
          <w:tcPr>
            <w:tcW w:w="813" w:type="dxa"/>
            <w:vAlign w:val="center"/>
          </w:tcPr>
          <w:p>
            <w:pPr>
              <w:pStyle w:val="16"/>
              <w:spacing w:line="400" w:lineRule="exact"/>
              <w:jc w:val="center"/>
              <w:rPr>
                <w:rFonts w:hint="default" w:hAnsi="宋体"/>
                <w:bCs/>
                <w:szCs w:val="21"/>
              </w:rPr>
            </w:pPr>
          </w:p>
        </w:tc>
        <w:tc>
          <w:tcPr>
            <w:tcW w:w="808" w:type="dxa"/>
            <w:vAlign w:val="center"/>
          </w:tcPr>
          <w:p>
            <w:pPr>
              <w:pStyle w:val="16"/>
              <w:spacing w:line="400" w:lineRule="exact"/>
              <w:jc w:val="center"/>
              <w:rPr>
                <w:rFonts w:hint="default" w:hAnsi="宋体"/>
                <w:bCs/>
                <w:szCs w:val="21"/>
              </w:rPr>
            </w:pPr>
          </w:p>
        </w:tc>
        <w:tc>
          <w:tcPr>
            <w:tcW w:w="808" w:type="dxa"/>
            <w:vAlign w:val="center"/>
          </w:tcPr>
          <w:p>
            <w:pPr>
              <w:pStyle w:val="16"/>
              <w:spacing w:line="400" w:lineRule="exact"/>
              <w:jc w:val="center"/>
              <w:rPr>
                <w:rFonts w:hint="default" w:hAnsi="宋体"/>
                <w:bCs/>
                <w:szCs w:val="21"/>
              </w:rPr>
            </w:pPr>
          </w:p>
        </w:tc>
        <w:tc>
          <w:tcPr>
            <w:tcW w:w="803" w:type="dxa"/>
            <w:vAlign w:val="center"/>
          </w:tcPr>
          <w:p>
            <w:pPr>
              <w:pStyle w:val="16"/>
              <w:spacing w:line="400" w:lineRule="exact"/>
              <w:jc w:val="center"/>
              <w:rPr>
                <w:rFonts w:hint="default" w:hAnsi="宋体"/>
                <w:bCs/>
                <w:szCs w:val="21"/>
              </w:rPr>
            </w:pPr>
          </w:p>
        </w:tc>
        <w:tc>
          <w:tcPr>
            <w:tcW w:w="813" w:type="dxa"/>
            <w:vAlign w:val="center"/>
          </w:tcPr>
          <w:p>
            <w:pPr>
              <w:pStyle w:val="16"/>
              <w:spacing w:line="400" w:lineRule="exact"/>
              <w:jc w:val="center"/>
              <w:rPr>
                <w:rFonts w:hint="default" w:hAnsi="宋体"/>
                <w:bCs/>
                <w:szCs w:val="21"/>
              </w:rPr>
            </w:pPr>
          </w:p>
        </w:tc>
        <w:tc>
          <w:tcPr>
            <w:tcW w:w="808" w:type="dxa"/>
            <w:vAlign w:val="center"/>
          </w:tcPr>
          <w:p>
            <w:pPr>
              <w:pStyle w:val="16"/>
              <w:spacing w:line="400" w:lineRule="exact"/>
              <w:jc w:val="center"/>
              <w:rPr>
                <w:rFonts w:hint="default" w:hAnsi="宋体"/>
                <w:bCs/>
                <w:szCs w:val="21"/>
              </w:rPr>
            </w:pPr>
          </w:p>
        </w:tc>
        <w:tc>
          <w:tcPr>
            <w:tcW w:w="808" w:type="dxa"/>
            <w:vAlign w:val="center"/>
          </w:tcPr>
          <w:p>
            <w:pPr>
              <w:pStyle w:val="16"/>
              <w:spacing w:line="400" w:lineRule="exact"/>
              <w:jc w:val="center"/>
              <w:rPr>
                <w:rFonts w:hint="default" w:hAnsi="宋体"/>
                <w:bCs/>
                <w:szCs w:val="21"/>
              </w:rPr>
            </w:pPr>
          </w:p>
        </w:tc>
        <w:tc>
          <w:tcPr>
            <w:tcW w:w="808" w:type="dxa"/>
            <w:vAlign w:val="center"/>
          </w:tcPr>
          <w:p>
            <w:pPr>
              <w:pStyle w:val="16"/>
              <w:spacing w:line="400" w:lineRule="exact"/>
              <w:jc w:val="center"/>
              <w:rPr>
                <w:rFonts w:hint="default" w:hAnsi="宋体"/>
                <w:bCs/>
                <w:szCs w:val="21"/>
              </w:rPr>
            </w:pPr>
          </w:p>
        </w:tc>
        <w:tc>
          <w:tcPr>
            <w:tcW w:w="813" w:type="dxa"/>
            <w:vAlign w:val="center"/>
          </w:tcPr>
          <w:p>
            <w:pPr>
              <w:pStyle w:val="16"/>
              <w:spacing w:line="400" w:lineRule="exact"/>
              <w:jc w:val="center"/>
              <w:rPr>
                <w:rFonts w:hint="default"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3" w:type="dxa"/>
            <w:vMerge w:val="continue"/>
            <w:vAlign w:val="center"/>
          </w:tcPr>
          <w:p>
            <w:pPr>
              <w:pStyle w:val="16"/>
              <w:spacing w:line="400" w:lineRule="exact"/>
              <w:jc w:val="center"/>
              <w:rPr>
                <w:rFonts w:hint="default" w:hAnsi="宋体"/>
                <w:bCs/>
                <w:szCs w:val="21"/>
              </w:rPr>
            </w:pPr>
          </w:p>
        </w:tc>
        <w:tc>
          <w:tcPr>
            <w:tcW w:w="803" w:type="dxa"/>
            <w:vAlign w:val="center"/>
          </w:tcPr>
          <w:p>
            <w:pPr>
              <w:pStyle w:val="16"/>
              <w:spacing w:line="400" w:lineRule="exact"/>
              <w:jc w:val="center"/>
              <w:rPr>
                <w:rFonts w:hint="default" w:hAnsi="宋体"/>
                <w:bCs/>
                <w:szCs w:val="21"/>
              </w:rPr>
            </w:pPr>
          </w:p>
        </w:tc>
        <w:tc>
          <w:tcPr>
            <w:tcW w:w="813" w:type="dxa"/>
            <w:vAlign w:val="center"/>
          </w:tcPr>
          <w:p>
            <w:pPr>
              <w:pStyle w:val="16"/>
              <w:spacing w:line="400" w:lineRule="exact"/>
              <w:jc w:val="center"/>
              <w:rPr>
                <w:rFonts w:hint="default" w:hAnsi="宋体"/>
                <w:bCs/>
                <w:szCs w:val="21"/>
              </w:rPr>
            </w:pPr>
          </w:p>
        </w:tc>
        <w:tc>
          <w:tcPr>
            <w:tcW w:w="808" w:type="dxa"/>
            <w:vAlign w:val="center"/>
          </w:tcPr>
          <w:p>
            <w:pPr>
              <w:pStyle w:val="16"/>
              <w:spacing w:line="400" w:lineRule="exact"/>
              <w:jc w:val="center"/>
              <w:rPr>
                <w:rFonts w:hint="default" w:hAnsi="宋体"/>
                <w:bCs/>
                <w:szCs w:val="21"/>
              </w:rPr>
            </w:pPr>
          </w:p>
        </w:tc>
        <w:tc>
          <w:tcPr>
            <w:tcW w:w="808" w:type="dxa"/>
            <w:vAlign w:val="center"/>
          </w:tcPr>
          <w:p>
            <w:pPr>
              <w:pStyle w:val="16"/>
              <w:spacing w:line="400" w:lineRule="exact"/>
              <w:jc w:val="center"/>
              <w:rPr>
                <w:rFonts w:hint="default" w:hAnsi="宋体"/>
                <w:bCs/>
                <w:szCs w:val="21"/>
              </w:rPr>
            </w:pPr>
          </w:p>
        </w:tc>
        <w:tc>
          <w:tcPr>
            <w:tcW w:w="803" w:type="dxa"/>
            <w:vAlign w:val="center"/>
          </w:tcPr>
          <w:p>
            <w:pPr>
              <w:pStyle w:val="16"/>
              <w:spacing w:line="400" w:lineRule="exact"/>
              <w:jc w:val="center"/>
              <w:rPr>
                <w:rFonts w:hint="default" w:hAnsi="宋体"/>
                <w:bCs/>
                <w:szCs w:val="21"/>
              </w:rPr>
            </w:pPr>
          </w:p>
        </w:tc>
        <w:tc>
          <w:tcPr>
            <w:tcW w:w="813" w:type="dxa"/>
            <w:vAlign w:val="center"/>
          </w:tcPr>
          <w:p>
            <w:pPr>
              <w:pStyle w:val="16"/>
              <w:spacing w:line="400" w:lineRule="exact"/>
              <w:jc w:val="center"/>
              <w:rPr>
                <w:rFonts w:hint="default" w:hAnsi="宋体"/>
                <w:bCs/>
                <w:szCs w:val="21"/>
              </w:rPr>
            </w:pPr>
          </w:p>
        </w:tc>
        <w:tc>
          <w:tcPr>
            <w:tcW w:w="808" w:type="dxa"/>
            <w:vAlign w:val="center"/>
          </w:tcPr>
          <w:p>
            <w:pPr>
              <w:pStyle w:val="16"/>
              <w:spacing w:line="400" w:lineRule="exact"/>
              <w:jc w:val="center"/>
              <w:rPr>
                <w:rFonts w:hint="default" w:hAnsi="宋体"/>
                <w:bCs/>
                <w:szCs w:val="21"/>
              </w:rPr>
            </w:pPr>
          </w:p>
        </w:tc>
        <w:tc>
          <w:tcPr>
            <w:tcW w:w="808" w:type="dxa"/>
            <w:vAlign w:val="center"/>
          </w:tcPr>
          <w:p>
            <w:pPr>
              <w:pStyle w:val="16"/>
              <w:spacing w:line="400" w:lineRule="exact"/>
              <w:jc w:val="center"/>
              <w:rPr>
                <w:rFonts w:hint="default" w:hAnsi="宋体"/>
                <w:bCs/>
                <w:szCs w:val="21"/>
              </w:rPr>
            </w:pPr>
          </w:p>
        </w:tc>
        <w:tc>
          <w:tcPr>
            <w:tcW w:w="808" w:type="dxa"/>
            <w:vAlign w:val="center"/>
          </w:tcPr>
          <w:p>
            <w:pPr>
              <w:pStyle w:val="16"/>
              <w:spacing w:line="400" w:lineRule="exact"/>
              <w:jc w:val="center"/>
              <w:rPr>
                <w:rFonts w:hint="default" w:hAnsi="宋体"/>
                <w:bCs/>
                <w:szCs w:val="21"/>
              </w:rPr>
            </w:pPr>
          </w:p>
        </w:tc>
        <w:tc>
          <w:tcPr>
            <w:tcW w:w="813" w:type="dxa"/>
            <w:vAlign w:val="center"/>
          </w:tcPr>
          <w:p>
            <w:pPr>
              <w:pStyle w:val="16"/>
              <w:spacing w:line="400" w:lineRule="exact"/>
              <w:jc w:val="center"/>
              <w:rPr>
                <w:rFonts w:hint="default"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06" w:type="dxa"/>
            <w:gridSpan w:val="2"/>
            <w:vAlign w:val="center"/>
          </w:tcPr>
          <w:p>
            <w:pPr>
              <w:pStyle w:val="16"/>
              <w:spacing w:line="400" w:lineRule="exact"/>
              <w:jc w:val="center"/>
              <w:rPr>
                <w:rFonts w:hint="default" w:hAnsi="宋体"/>
                <w:bCs/>
                <w:szCs w:val="21"/>
              </w:rPr>
            </w:pPr>
            <w:r>
              <w:rPr>
                <w:rFonts w:hAnsi="宋体"/>
                <w:bCs/>
                <w:szCs w:val="21"/>
              </w:rPr>
              <w:t>筛孔基本尺寸</w:t>
            </w:r>
          </w:p>
        </w:tc>
        <w:tc>
          <w:tcPr>
            <w:tcW w:w="813" w:type="dxa"/>
            <w:vAlign w:val="center"/>
          </w:tcPr>
          <w:p>
            <w:pPr>
              <w:pStyle w:val="16"/>
              <w:spacing w:line="400" w:lineRule="exact"/>
              <w:jc w:val="center"/>
              <w:rPr>
                <w:rFonts w:hAnsi="宋体"/>
                <w:bCs/>
                <w:szCs w:val="21"/>
              </w:rPr>
            </w:pPr>
          </w:p>
        </w:tc>
        <w:tc>
          <w:tcPr>
            <w:tcW w:w="1616" w:type="dxa"/>
            <w:gridSpan w:val="2"/>
            <w:vAlign w:val="center"/>
          </w:tcPr>
          <w:p>
            <w:pPr>
              <w:pStyle w:val="16"/>
              <w:spacing w:line="400" w:lineRule="exact"/>
              <w:jc w:val="center"/>
              <w:rPr>
                <w:rFonts w:hint="default" w:hAnsi="宋体"/>
                <w:bCs/>
                <w:szCs w:val="21"/>
              </w:rPr>
            </w:pPr>
            <w:r>
              <w:rPr>
                <w:rFonts w:hAnsi="宋体"/>
                <w:bCs/>
                <w:szCs w:val="21"/>
              </w:rPr>
              <w:t>筛孔</w:t>
            </w:r>
            <w:r>
              <w:rPr>
                <w:rFonts w:hint="eastAsia" w:hAnsi="宋体"/>
                <w:bCs/>
                <w:szCs w:val="21"/>
                <w:lang w:val="en-US" w:eastAsia="zh-CN"/>
              </w:rPr>
              <w:t>最大</w:t>
            </w:r>
            <w:r>
              <w:rPr>
                <w:rFonts w:hAnsi="宋体"/>
                <w:bCs/>
                <w:szCs w:val="21"/>
              </w:rPr>
              <w:t>尺寸</w:t>
            </w:r>
          </w:p>
        </w:tc>
        <w:tc>
          <w:tcPr>
            <w:tcW w:w="803" w:type="dxa"/>
            <w:vAlign w:val="center"/>
          </w:tcPr>
          <w:p>
            <w:pPr>
              <w:pStyle w:val="16"/>
              <w:spacing w:line="400" w:lineRule="exact"/>
              <w:jc w:val="center"/>
              <w:rPr>
                <w:rFonts w:hint="default" w:hAnsi="宋体"/>
                <w:bCs/>
                <w:szCs w:val="21"/>
              </w:rPr>
            </w:pPr>
          </w:p>
        </w:tc>
        <w:tc>
          <w:tcPr>
            <w:tcW w:w="2429" w:type="dxa"/>
            <w:gridSpan w:val="3"/>
            <w:vAlign w:val="center"/>
          </w:tcPr>
          <w:p>
            <w:pPr>
              <w:pStyle w:val="16"/>
              <w:spacing w:line="400" w:lineRule="exact"/>
              <w:jc w:val="center"/>
              <w:rPr>
                <w:rFonts w:hAnsi="宋体"/>
                <w:bCs/>
                <w:szCs w:val="21"/>
              </w:rPr>
            </w:pPr>
            <w:r>
              <w:rPr>
                <w:rFonts w:hAnsi="宋体"/>
                <w:bCs/>
                <w:szCs w:val="21"/>
              </w:rPr>
              <w:t>筛孔尺寸最大偏差</w:t>
            </w:r>
          </w:p>
        </w:tc>
        <w:tc>
          <w:tcPr>
            <w:tcW w:w="1621" w:type="dxa"/>
            <w:gridSpan w:val="2"/>
            <w:vAlign w:val="center"/>
          </w:tcPr>
          <w:p>
            <w:pPr>
              <w:pStyle w:val="16"/>
              <w:spacing w:line="400" w:lineRule="exact"/>
              <w:jc w:val="center"/>
              <w:rPr>
                <w:rFonts w:hint="default" w:hAnsi="宋体"/>
                <w:bCs/>
                <w:szCs w:val="21"/>
              </w:rPr>
            </w:pPr>
          </w:p>
        </w:tc>
      </w:tr>
    </w:tbl>
    <w:p>
      <w:pPr>
        <w:pStyle w:val="16"/>
        <w:spacing w:line="400" w:lineRule="exact"/>
        <w:rPr>
          <w:rFonts w:hint="default" w:hAnsi="宋体"/>
          <w:bCs/>
          <w:szCs w:val="21"/>
        </w:rPr>
      </w:pPr>
      <w:r>
        <w:rPr>
          <w:rFonts w:hint="default" w:ascii="Times New Roman" w:hAnsi="Times New Roman"/>
          <w:bCs/>
          <w:szCs w:val="21"/>
        </w:rPr>
        <w:t>2.2</w:t>
      </w:r>
      <w:r>
        <w:rPr>
          <w:rFonts w:hAnsi="宋体"/>
          <w:bCs/>
          <w:szCs w:val="21"/>
        </w:rPr>
        <w:t xml:space="preserve">  筛孔尺寸平均偏差</w:t>
      </w: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841"/>
        <w:gridCol w:w="5"/>
        <w:gridCol w:w="715"/>
        <w:gridCol w:w="730"/>
        <w:gridCol w:w="725"/>
        <w:gridCol w:w="720"/>
        <w:gridCol w:w="730"/>
        <w:gridCol w:w="5"/>
        <w:gridCol w:w="720"/>
        <w:gridCol w:w="726"/>
        <w:gridCol w:w="726"/>
        <w:gridCol w:w="5"/>
        <w:gridCol w:w="721"/>
        <w:gridCol w:w="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pStyle w:val="16"/>
              <w:spacing w:line="400" w:lineRule="exact"/>
              <w:jc w:val="center"/>
              <w:rPr>
                <w:rFonts w:hint="default" w:hAnsi="宋体"/>
                <w:bCs/>
                <w:szCs w:val="21"/>
              </w:rPr>
            </w:pPr>
            <w:r>
              <w:rPr>
                <w:rFonts w:hAnsi="宋体"/>
                <w:bCs/>
                <w:szCs w:val="21"/>
              </w:rPr>
              <w:t>取样部位</w:t>
            </w:r>
          </w:p>
        </w:tc>
        <w:tc>
          <w:tcPr>
            <w:tcW w:w="841" w:type="dxa"/>
            <w:vAlign w:val="center"/>
          </w:tcPr>
          <w:p>
            <w:pPr>
              <w:pStyle w:val="16"/>
              <w:spacing w:line="400" w:lineRule="exact"/>
              <w:jc w:val="center"/>
              <w:rPr>
                <w:rFonts w:hint="default" w:hAnsi="宋体"/>
                <w:bCs/>
                <w:szCs w:val="21"/>
              </w:rPr>
            </w:pPr>
            <w:r>
              <w:rPr>
                <w:rFonts w:hAnsi="宋体"/>
                <w:bCs/>
                <w:szCs w:val="21"/>
              </w:rPr>
              <w:t>方向</w:t>
            </w:r>
          </w:p>
        </w:tc>
        <w:tc>
          <w:tcPr>
            <w:tcW w:w="7259" w:type="dxa"/>
            <w:gridSpan w:val="13"/>
            <w:vAlign w:val="center"/>
          </w:tcPr>
          <w:p>
            <w:pPr>
              <w:pStyle w:val="16"/>
              <w:spacing w:line="400" w:lineRule="exact"/>
              <w:jc w:val="center"/>
              <w:rPr>
                <w:rFonts w:hint="eastAsia" w:hAnsi="宋体" w:eastAsia="宋体"/>
                <w:bCs/>
                <w:szCs w:val="21"/>
                <w:lang w:eastAsia="zh-CN"/>
              </w:rPr>
            </w:pPr>
            <w:r>
              <w:rPr>
                <w:rFonts w:hAnsi="宋体"/>
                <w:bCs/>
                <w:szCs w:val="21"/>
              </w:rPr>
              <w:t>校准结果</w:t>
            </w:r>
            <w:r>
              <w:rPr>
                <w:rFonts w:hint="eastAsia" w:hAnsi="宋体"/>
                <w:bCs/>
                <w:szCs w:val="21"/>
                <w:lang w:val="en-US" w:eastAsia="zh-CN"/>
              </w:rPr>
              <w:t>/</w:t>
            </w:r>
            <w:r>
              <w:rPr>
                <w:rFonts w:hint="default" w:ascii="Times New Roman" w:hAnsi="Times New Roman" w:cs="Times New Roman"/>
                <w:bCs/>
                <w:szCs w:val="21"/>
              </w:rPr>
              <w:t>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188" w:type="dxa"/>
            <w:vMerge w:val="restart"/>
            <w:vAlign w:val="center"/>
          </w:tcPr>
          <w:p>
            <w:pPr>
              <w:pStyle w:val="16"/>
              <w:spacing w:line="400" w:lineRule="exact"/>
              <w:jc w:val="center"/>
              <w:rPr>
                <w:rFonts w:hint="default" w:hAnsi="宋体"/>
                <w:bCs/>
                <w:szCs w:val="21"/>
              </w:rPr>
            </w:pPr>
            <w:r>
              <w:rPr>
                <w:rFonts w:hint="default" w:ascii="Times New Roman" w:hAnsi="Times New Roman" w:cs="Times New Roman"/>
                <w:bCs/>
                <w:szCs w:val="21"/>
              </w:rPr>
              <w:t>1</w:t>
            </w:r>
          </w:p>
        </w:tc>
        <w:tc>
          <w:tcPr>
            <w:tcW w:w="841" w:type="dxa"/>
            <w:vAlign w:val="center"/>
          </w:tcPr>
          <w:p>
            <w:pPr>
              <w:pStyle w:val="16"/>
              <w:spacing w:line="400" w:lineRule="exact"/>
              <w:jc w:val="center"/>
              <w:rPr>
                <w:rFonts w:hint="default" w:hAnsi="宋体"/>
                <w:bCs/>
                <w:szCs w:val="21"/>
              </w:rPr>
            </w:pPr>
            <w:r>
              <w:rPr>
                <w:rFonts w:hAnsi="宋体"/>
                <w:bCs/>
                <w:szCs w:val="21"/>
              </w:rPr>
              <w:t>经向</w:t>
            </w:r>
          </w:p>
        </w:tc>
        <w:tc>
          <w:tcPr>
            <w:tcW w:w="720" w:type="dxa"/>
            <w:gridSpan w:val="2"/>
            <w:vAlign w:val="center"/>
          </w:tcPr>
          <w:p>
            <w:pPr>
              <w:pStyle w:val="16"/>
              <w:spacing w:line="400" w:lineRule="exact"/>
              <w:jc w:val="center"/>
              <w:rPr>
                <w:rFonts w:hint="default" w:hAnsi="宋体"/>
                <w:bCs/>
                <w:szCs w:val="21"/>
              </w:rPr>
            </w:pPr>
          </w:p>
        </w:tc>
        <w:tc>
          <w:tcPr>
            <w:tcW w:w="730" w:type="dxa"/>
            <w:vAlign w:val="center"/>
          </w:tcPr>
          <w:p>
            <w:pPr>
              <w:pStyle w:val="16"/>
              <w:spacing w:line="400" w:lineRule="exact"/>
              <w:jc w:val="center"/>
              <w:rPr>
                <w:rFonts w:hint="default" w:hAnsi="宋体"/>
                <w:bCs/>
                <w:szCs w:val="21"/>
              </w:rPr>
            </w:pPr>
          </w:p>
        </w:tc>
        <w:tc>
          <w:tcPr>
            <w:tcW w:w="725" w:type="dxa"/>
            <w:vAlign w:val="center"/>
          </w:tcPr>
          <w:p>
            <w:pPr>
              <w:pStyle w:val="16"/>
              <w:spacing w:line="400" w:lineRule="exact"/>
              <w:jc w:val="center"/>
              <w:rPr>
                <w:rFonts w:hint="default" w:hAnsi="宋体"/>
                <w:bCs/>
                <w:szCs w:val="21"/>
              </w:rPr>
            </w:pPr>
          </w:p>
        </w:tc>
        <w:tc>
          <w:tcPr>
            <w:tcW w:w="720" w:type="dxa"/>
            <w:vAlign w:val="center"/>
          </w:tcPr>
          <w:p>
            <w:pPr>
              <w:pStyle w:val="16"/>
              <w:spacing w:line="400" w:lineRule="exact"/>
              <w:jc w:val="center"/>
              <w:rPr>
                <w:rFonts w:hint="default" w:hAnsi="宋体"/>
                <w:bCs/>
                <w:szCs w:val="21"/>
              </w:rPr>
            </w:pPr>
          </w:p>
        </w:tc>
        <w:tc>
          <w:tcPr>
            <w:tcW w:w="730" w:type="dxa"/>
            <w:vAlign w:val="center"/>
          </w:tcPr>
          <w:p>
            <w:pPr>
              <w:pStyle w:val="16"/>
              <w:spacing w:line="400" w:lineRule="exact"/>
              <w:jc w:val="center"/>
              <w:rPr>
                <w:rFonts w:hint="default" w:hAnsi="宋体"/>
                <w:bCs/>
                <w:szCs w:val="21"/>
              </w:rPr>
            </w:pPr>
          </w:p>
        </w:tc>
        <w:tc>
          <w:tcPr>
            <w:tcW w:w="725" w:type="dxa"/>
            <w:gridSpan w:val="2"/>
            <w:vAlign w:val="center"/>
          </w:tcPr>
          <w:p>
            <w:pPr>
              <w:pStyle w:val="16"/>
              <w:spacing w:line="400" w:lineRule="exact"/>
              <w:jc w:val="center"/>
              <w:rPr>
                <w:rFonts w:hint="default" w:hAnsi="宋体"/>
                <w:bCs/>
                <w:szCs w:val="21"/>
              </w:rPr>
            </w:pPr>
          </w:p>
        </w:tc>
        <w:tc>
          <w:tcPr>
            <w:tcW w:w="726" w:type="dxa"/>
            <w:vAlign w:val="center"/>
          </w:tcPr>
          <w:p>
            <w:pPr>
              <w:pStyle w:val="16"/>
              <w:spacing w:line="400" w:lineRule="exact"/>
              <w:jc w:val="center"/>
              <w:rPr>
                <w:rFonts w:hint="default" w:hAnsi="宋体"/>
                <w:bCs/>
                <w:szCs w:val="21"/>
              </w:rPr>
            </w:pPr>
          </w:p>
        </w:tc>
        <w:tc>
          <w:tcPr>
            <w:tcW w:w="726" w:type="dxa"/>
            <w:vAlign w:val="center"/>
          </w:tcPr>
          <w:p>
            <w:pPr>
              <w:pStyle w:val="16"/>
              <w:spacing w:line="400" w:lineRule="exact"/>
              <w:jc w:val="center"/>
              <w:rPr>
                <w:rFonts w:hint="default" w:hAnsi="宋体"/>
                <w:bCs/>
                <w:szCs w:val="21"/>
              </w:rPr>
            </w:pPr>
          </w:p>
        </w:tc>
        <w:tc>
          <w:tcPr>
            <w:tcW w:w="726" w:type="dxa"/>
            <w:gridSpan w:val="2"/>
            <w:vAlign w:val="center"/>
          </w:tcPr>
          <w:p>
            <w:pPr>
              <w:pStyle w:val="16"/>
              <w:spacing w:line="400" w:lineRule="exact"/>
              <w:jc w:val="center"/>
              <w:rPr>
                <w:rFonts w:hint="default" w:hAnsi="宋体"/>
                <w:bCs/>
                <w:szCs w:val="21"/>
              </w:rPr>
            </w:pPr>
          </w:p>
        </w:tc>
        <w:tc>
          <w:tcPr>
            <w:tcW w:w="731" w:type="dxa"/>
            <w:vAlign w:val="center"/>
          </w:tcPr>
          <w:p>
            <w:pPr>
              <w:pStyle w:val="16"/>
              <w:spacing w:line="400" w:lineRule="exact"/>
              <w:jc w:val="center"/>
              <w:rPr>
                <w:rFonts w:hint="default"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vAlign w:val="center"/>
          </w:tcPr>
          <w:p>
            <w:pPr>
              <w:pStyle w:val="16"/>
              <w:spacing w:line="400" w:lineRule="exact"/>
              <w:jc w:val="center"/>
              <w:rPr>
                <w:rFonts w:hint="default" w:hAnsi="宋体"/>
                <w:bCs/>
                <w:szCs w:val="21"/>
              </w:rPr>
            </w:pPr>
          </w:p>
        </w:tc>
        <w:tc>
          <w:tcPr>
            <w:tcW w:w="841" w:type="dxa"/>
            <w:vAlign w:val="center"/>
          </w:tcPr>
          <w:p>
            <w:pPr>
              <w:pStyle w:val="16"/>
              <w:spacing w:line="400" w:lineRule="exact"/>
              <w:jc w:val="center"/>
              <w:rPr>
                <w:rFonts w:hint="default" w:hAnsi="宋体"/>
                <w:bCs/>
                <w:szCs w:val="21"/>
              </w:rPr>
            </w:pPr>
            <w:r>
              <w:rPr>
                <w:rFonts w:hAnsi="宋体"/>
                <w:bCs/>
                <w:szCs w:val="21"/>
              </w:rPr>
              <w:t>纬向</w:t>
            </w:r>
          </w:p>
        </w:tc>
        <w:tc>
          <w:tcPr>
            <w:tcW w:w="720" w:type="dxa"/>
            <w:gridSpan w:val="2"/>
            <w:vAlign w:val="center"/>
          </w:tcPr>
          <w:p>
            <w:pPr>
              <w:pStyle w:val="16"/>
              <w:spacing w:line="400" w:lineRule="exact"/>
              <w:jc w:val="center"/>
              <w:rPr>
                <w:rFonts w:hint="default" w:hAnsi="宋体"/>
                <w:bCs/>
                <w:szCs w:val="21"/>
              </w:rPr>
            </w:pPr>
          </w:p>
        </w:tc>
        <w:tc>
          <w:tcPr>
            <w:tcW w:w="730" w:type="dxa"/>
            <w:vAlign w:val="center"/>
          </w:tcPr>
          <w:p>
            <w:pPr>
              <w:pStyle w:val="16"/>
              <w:spacing w:line="400" w:lineRule="exact"/>
              <w:jc w:val="center"/>
              <w:rPr>
                <w:rFonts w:hint="default" w:hAnsi="宋体"/>
                <w:bCs/>
                <w:szCs w:val="21"/>
              </w:rPr>
            </w:pPr>
          </w:p>
        </w:tc>
        <w:tc>
          <w:tcPr>
            <w:tcW w:w="725" w:type="dxa"/>
            <w:vAlign w:val="center"/>
          </w:tcPr>
          <w:p>
            <w:pPr>
              <w:pStyle w:val="16"/>
              <w:spacing w:line="400" w:lineRule="exact"/>
              <w:jc w:val="center"/>
              <w:rPr>
                <w:rFonts w:hint="default" w:hAnsi="宋体"/>
                <w:bCs/>
                <w:szCs w:val="21"/>
              </w:rPr>
            </w:pPr>
          </w:p>
        </w:tc>
        <w:tc>
          <w:tcPr>
            <w:tcW w:w="720" w:type="dxa"/>
            <w:vAlign w:val="center"/>
          </w:tcPr>
          <w:p>
            <w:pPr>
              <w:pStyle w:val="16"/>
              <w:spacing w:line="400" w:lineRule="exact"/>
              <w:jc w:val="center"/>
              <w:rPr>
                <w:rFonts w:hint="default" w:hAnsi="宋体"/>
                <w:bCs/>
                <w:szCs w:val="21"/>
              </w:rPr>
            </w:pPr>
          </w:p>
        </w:tc>
        <w:tc>
          <w:tcPr>
            <w:tcW w:w="730" w:type="dxa"/>
            <w:vAlign w:val="center"/>
          </w:tcPr>
          <w:p>
            <w:pPr>
              <w:pStyle w:val="16"/>
              <w:spacing w:line="400" w:lineRule="exact"/>
              <w:jc w:val="center"/>
              <w:rPr>
                <w:rFonts w:hint="default" w:hAnsi="宋体"/>
                <w:bCs/>
                <w:szCs w:val="21"/>
              </w:rPr>
            </w:pPr>
          </w:p>
        </w:tc>
        <w:tc>
          <w:tcPr>
            <w:tcW w:w="725" w:type="dxa"/>
            <w:gridSpan w:val="2"/>
            <w:vAlign w:val="center"/>
          </w:tcPr>
          <w:p>
            <w:pPr>
              <w:pStyle w:val="16"/>
              <w:spacing w:line="400" w:lineRule="exact"/>
              <w:jc w:val="center"/>
              <w:rPr>
                <w:rFonts w:hint="default" w:hAnsi="宋体"/>
                <w:bCs/>
                <w:szCs w:val="21"/>
              </w:rPr>
            </w:pPr>
          </w:p>
        </w:tc>
        <w:tc>
          <w:tcPr>
            <w:tcW w:w="726" w:type="dxa"/>
            <w:vAlign w:val="center"/>
          </w:tcPr>
          <w:p>
            <w:pPr>
              <w:pStyle w:val="16"/>
              <w:spacing w:line="400" w:lineRule="exact"/>
              <w:jc w:val="center"/>
              <w:rPr>
                <w:rFonts w:hint="default" w:hAnsi="宋体"/>
                <w:bCs/>
                <w:szCs w:val="21"/>
              </w:rPr>
            </w:pPr>
          </w:p>
        </w:tc>
        <w:tc>
          <w:tcPr>
            <w:tcW w:w="726" w:type="dxa"/>
            <w:vAlign w:val="center"/>
          </w:tcPr>
          <w:p>
            <w:pPr>
              <w:pStyle w:val="16"/>
              <w:spacing w:line="400" w:lineRule="exact"/>
              <w:jc w:val="center"/>
              <w:rPr>
                <w:rFonts w:hint="default" w:hAnsi="宋体"/>
                <w:bCs/>
                <w:szCs w:val="21"/>
              </w:rPr>
            </w:pPr>
          </w:p>
        </w:tc>
        <w:tc>
          <w:tcPr>
            <w:tcW w:w="726" w:type="dxa"/>
            <w:gridSpan w:val="2"/>
            <w:vAlign w:val="center"/>
          </w:tcPr>
          <w:p>
            <w:pPr>
              <w:pStyle w:val="16"/>
              <w:spacing w:line="400" w:lineRule="exact"/>
              <w:jc w:val="center"/>
              <w:rPr>
                <w:rFonts w:hint="default" w:hAnsi="宋体"/>
                <w:bCs/>
                <w:szCs w:val="21"/>
              </w:rPr>
            </w:pPr>
          </w:p>
        </w:tc>
        <w:tc>
          <w:tcPr>
            <w:tcW w:w="731" w:type="dxa"/>
            <w:vAlign w:val="center"/>
          </w:tcPr>
          <w:p>
            <w:pPr>
              <w:pStyle w:val="16"/>
              <w:spacing w:line="400" w:lineRule="exact"/>
              <w:jc w:val="center"/>
              <w:rPr>
                <w:rFonts w:hint="default"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vAlign w:val="center"/>
          </w:tcPr>
          <w:p>
            <w:pPr>
              <w:pStyle w:val="16"/>
              <w:spacing w:line="400" w:lineRule="exact"/>
              <w:jc w:val="center"/>
              <w:rPr>
                <w:rFonts w:hint="default" w:hAnsi="宋体"/>
                <w:bCs/>
                <w:szCs w:val="21"/>
              </w:rPr>
            </w:pPr>
            <w:r>
              <w:rPr>
                <w:rFonts w:hint="default" w:ascii="Times New Roman" w:hAnsi="Times New Roman" w:cs="Times New Roman"/>
                <w:bCs/>
                <w:szCs w:val="21"/>
              </w:rPr>
              <w:t>2</w:t>
            </w:r>
          </w:p>
        </w:tc>
        <w:tc>
          <w:tcPr>
            <w:tcW w:w="841" w:type="dxa"/>
            <w:vAlign w:val="center"/>
          </w:tcPr>
          <w:p>
            <w:pPr>
              <w:pStyle w:val="16"/>
              <w:spacing w:line="400" w:lineRule="exact"/>
              <w:jc w:val="center"/>
              <w:rPr>
                <w:rFonts w:hint="default" w:hAnsi="宋体"/>
                <w:bCs/>
                <w:szCs w:val="21"/>
              </w:rPr>
            </w:pPr>
            <w:r>
              <w:rPr>
                <w:rFonts w:hAnsi="宋体"/>
                <w:bCs/>
                <w:szCs w:val="21"/>
              </w:rPr>
              <w:t>经向</w:t>
            </w:r>
          </w:p>
        </w:tc>
        <w:tc>
          <w:tcPr>
            <w:tcW w:w="720" w:type="dxa"/>
            <w:gridSpan w:val="2"/>
            <w:vAlign w:val="center"/>
          </w:tcPr>
          <w:p>
            <w:pPr>
              <w:pStyle w:val="16"/>
              <w:spacing w:line="400" w:lineRule="exact"/>
              <w:jc w:val="center"/>
              <w:rPr>
                <w:rFonts w:hint="default" w:hAnsi="宋体"/>
                <w:bCs/>
                <w:szCs w:val="21"/>
              </w:rPr>
            </w:pPr>
          </w:p>
        </w:tc>
        <w:tc>
          <w:tcPr>
            <w:tcW w:w="730" w:type="dxa"/>
            <w:vAlign w:val="center"/>
          </w:tcPr>
          <w:p>
            <w:pPr>
              <w:pStyle w:val="16"/>
              <w:spacing w:line="400" w:lineRule="exact"/>
              <w:jc w:val="center"/>
              <w:rPr>
                <w:rFonts w:hint="default" w:hAnsi="宋体"/>
                <w:bCs/>
                <w:szCs w:val="21"/>
              </w:rPr>
            </w:pPr>
          </w:p>
        </w:tc>
        <w:tc>
          <w:tcPr>
            <w:tcW w:w="725" w:type="dxa"/>
            <w:vAlign w:val="center"/>
          </w:tcPr>
          <w:p>
            <w:pPr>
              <w:pStyle w:val="16"/>
              <w:spacing w:line="400" w:lineRule="exact"/>
              <w:jc w:val="center"/>
              <w:rPr>
                <w:rFonts w:hint="default" w:hAnsi="宋体"/>
                <w:bCs/>
                <w:szCs w:val="21"/>
              </w:rPr>
            </w:pPr>
          </w:p>
        </w:tc>
        <w:tc>
          <w:tcPr>
            <w:tcW w:w="720" w:type="dxa"/>
            <w:vAlign w:val="center"/>
          </w:tcPr>
          <w:p>
            <w:pPr>
              <w:pStyle w:val="16"/>
              <w:spacing w:line="400" w:lineRule="exact"/>
              <w:jc w:val="center"/>
              <w:rPr>
                <w:rFonts w:hint="default" w:hAnsi="宋体"/>
                <w:bCs/>
                <w:szCs w:val="21"/>
              </w:rPr>
            </w:pPr>
          </w:p>
        </w:tc>
        <w:tc>
          <w:tcPr>
            <w:tcW w:w="730" w:type="dxa"/>
            <w:vAlign w:val="center"/>
          </w:tcPr>
          <w:p>
            <w:pPr>
              <w:pStyle w:val="16"/>
              <w:spacing w:line="400" w:lineRule="exact"/>
              <w:jc w:val="center"/>
              <w:rPr>
                <w:rFonts w:hint="default" w:hAnsi="宋体"/>
                <w:bCs/>
                <w:szCs w:val="21"/>
              </w:rPr>
            </w:pPr>
          </w:p>
        </w:tc>
        <w:tc>
          <w:tcPr>
            <w:tcW w:w="725" w:type="dxa"/>
            <w:gridSpan w:val="2"/>
            <w:vAlign w:val="center"/>
          </w:tcPr>
          <w:p>
            <w:pPr>
              <w:pStyle w:val="16"/>
              <w:spacing w:line="400" w:lineRule="exact"/>
              <w:jc w:val="center"/>
              <w:rPr>
                <w:rFonts w:hint="default" w:hAnsi="宋体"/>
                <w:bCs/>
                <w:szCs w:val="21"/>
              </w:rPr>
            </w:pPr>
          </w:p>
        </w:tc>
        <w:tc>
          <w:tcPr>
            <w:tcW w:w="726" w:type="dxa"/>
            <w:vAlign w:val="center"/>
          </w:tcPr>
          <w:p>
            <w:pPr>
              <w:pStyle w:val="16"/>
              <w:spacing w:line="400" w:lineRule="exact"/>
              <w:jc w:val="center"/>
              <w:rPr>
                <w:rFonts w:hint="default" w:hAnsi="宋体"/>
                <w:bCs/>
                <w:szCs w:val="21"/>
              </w:rPr>
            </w:pPr>
          </w:p>
        </w:tc>
        <w:tc>
          <w:tcPr>
            <w:tcW w:w="726" w:type="dxa"/>
            <w:vAlign w:val="center"/>
          </w:tcPr>
          <w:p>
            <w:pPr>
              <w:pStyle w:val="16"/>
              <w:spacing w:line="400" w:lineRule="exact"/>
              <w:jc w:val="center"/>
              <w:rPr>
                <w:rFonts w:hint="default" w:hAnsi="宋体"/>
                <w:bCs/>
                <w:szCs w:val="21"/>
              </w:rPr>
            </w:pPr>
          </w:p>
        </w:tc>
        <w:tc>
          <w:tcPr>
            <w:tcW w:w="726" w:type="dxa"/>
            <w:gridSpan w:val="2"/>
            <w:vAlign w:val="center"/>
          </w:tcPr>
          <w:p>
            <w:pPr>
              <w:pStyle w:val="16"/>
              <w:spacing w:line="400" w:lineRule="exact"/>
              <w:jc w:val="center"/>
              <w:rPr>
                <w:rFonts w:hint="default" w:hAnsi="宋体"/>
                <w:bCs/>
                <w:szCs w:val="21"/>
              </w:rPr>
            </w:pPr>
          </w:p>
        </w:tc>
        <w:tc>
          <w:tcPr>
            <w:tcW w:w="731" w:type="dxa"/>
            <w:vAlign w:val="center"/>
          </w:tcPr>
          <w:p>
            <w:pPr>
              <w:pStyle w:val="16"/>
              <w:spacing w:line="400" w:lineRule="exact"/>
              <w:jc w:val="center"/>
              <w:rPr>
                <w:rFonts w:hint="default"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vAlign w:val="center"/>
          </w:tcPr>
          <w:p>
            <w:pPr>
              <w:pStyle w:val="16"/>
              <w:spacing w:line="400" w:lineRule="exact"/>
              <w:jc w:val="center"/>
              <w:rPr>
                <w:rFonts w:hint="default" w:hAnsi="宋体"/>
                <w:bCs/>
                <w:szCs w:val="21"/>
              </w:rPr>
            </w:pPr>
          </w:p>
        </w:tc>
        <w:tc>
          <w:tcPr>
            <w:tcW w:w="841" w:type="dxa"/>
            <w:vAlign w:val="center"/>
          </w:tcPr>
          <w:p>
            <w:pPr>
              <w:pStyle w:val="16"/>
              <w:spacing w:line="400" w:lineRule="exact"/>
              <w:jc w:val="center"/>
              <w:rPr>
                <w:rFonts w:hint="default" w:hAnsi="宋体"/>
                <w:bCs/>
                <w:szCs w:val="21"/>
              </w:rPr>
            </w:pPr>
            <w:r>
              <w:rPr>
                <w:rFonts w:hAnsi="宋体"/>
                <w:bCs/>
                <w:szCs w:val="21"/>
              </w:rPr>
              <w:t>纬向</w:t>
            </w:r>
          </w:p>
        </w:tc>
        <w:tc>
          <w:tcPr>
            <w:tcW w:w="720" w:type="dxa"/>
            <w:gridSpan w:val="2"/>
            <w:vAlign w:val="center"/>
          </w:tcPr>
          <w:p>
            <w:pPr>
              <w:pStyle w:val="16"/>
              <w:spacing w:line="400" w:lineRule="exact"/>
              <w:jc w:val="center"/>
              <w:rPr>
                <w:rFonts w:hint="default" w:hAnsi="宋体"/>
                <w:bCs/>
                <w:szCs w:val="21"/>
              </w:rPr>
            </w:pPr>
          </w:p>
        </w:tc>
        <w:tc>
          <w:tcPr>
            <w:tcW w:w="730" w:type="dxa"/>
            <w:vAlign w:val="center"/>
          </w:tcPr>
          <w:p>
            <w:pPr>
              <w:pStyle w:val="16"/>
              <w:spacing w:line="400" w:lineRule="exact"/>
              <w:jc w:val="center"/>
              <w:rPr>
                <w:rFonts w:hint="default" w:hAnsi="宋体"/>
                <w:bCs/>
                <w:szCs w:val="21"/>
              </w:rPr>
            </w:pPr>
          </w:p>
        </w:tc>
        <w:tc>
          <w:tcPr>
            <w:tcW w:w="725" w:type="dxa"/>
            <w:vAlign w:val="center"/>
          </w:tcPr>
          <w:p>
            <w:pPr>
              <w:pStyle w:val="16"/>
              <w:spacing w:line="400" w:lineRule="exact"/>
              <w:jc w:val="center"/>
              <w:rPr>
                <w:rFonts w:hint="default" w:hAnsi="宋体"/>
                <w:bCs/>
                <w:szCs w:val="21"/>
              </w:rPr>
            </w:pPr>
          </w:p>
        </w:tc>
        <w:tc>
          <w:tcPr>
            <w:tcW w:w="720" w:type="dxa"/>
            <w:vAlign w:val="center"/>
          </w:tcPr>
          <w:p>
            <w:pPr>
              <w:pStyle w:val="16"/>
              <w:spacing w:line="400" w:lineRule="exact"/>
              <w:jc w:val="center"/>
              <w:rPr>
                <w:rFonts w:hint="default" w:hAnsi="宋体"/>
                <w:bCs/>
                <w:szCs w:val="21"/>
              </w:rPr>
            </w:pPr>
          </w:p>
        </w:tc>
        <w:tc>
          <w:tcPr>
            <w:tcW w:w="730" w:type="dxa"/>
            <w:vAlign w:val="center"/>
          </w:tcPr>
          <w:p>
            <w:pPr>
              <w:pStyle w:val="16"/>
              <w:spacing w:line="400" w:lineRule="exact"/>
              <w:jc w:val="center"/>
              <w:rPr>
                <w:rFonts w:hint="default" w:hAnsi="宋体"/>
                <w:bCs/>
                <w:szCs w:val="21"/>
              </w:rPr>
            </w:pPr>
          </w:p>
        </w:tc>
        <w:tc>
          <w:tcPr>
            <w:tcW w:w="725" w:type="dxa"/>
            <w:gridSpan w:val="2"/>
            <w:vAlign w:val="center"/>
          </w:tcPr>
          <w:p>
            <w:pPr>
              <w:pStyle w:val="16"/>
              <w:spacing w:line="400" w:lineRule="exact"/>
              <w:jc w:val="center"/>
              <w:rPr>
                <w:rFonts w:hint="default" w:hAnsi="宋体"/>
                <w:bCs/>
                <w:szCs w:val="21"/>
              </w:rPr>
            </w:pPr>
          </w:p>
        </w:tc>
        <w:tc>
          <w:tcPr>
            <w:tcW w:w="726" w:type="dxa"/>
            <w:vAlign w:val="center"/>
          </w:tcPr>
          <w:p>
            <w:pPr>
              <w:pStyle w:val="16"/>
              <w:spacing w:line="400" w:lineRule="exact"/>
              <w:jc w:val="center"/>
              <w:rPr>
                <w:rFonts w:hint="default" w:hAnsi="宋体"/>
                <w:bCs/>
                <w:szCs w:val="21"/>
              </w:rPr>
            </w:pPr>
          </w:p>
        </w:tc>
        <w:tc>
          <w:tcPr>
            <w:tcW w:w="726" w:type="dxa"/>
            <w:vAlign w:val="center"/>
          </w:tcPr>
          <w:p>
            <w:pPr>
              <w:pStyle w:val="16"/>
              <w:spacing w:line="400" w:lineRule="exact"/>
              <w:jc w:val="center"/>
              <w:rPr>
                <w:rFonts w:hint="default" w:hAnsi="宋体"/>
                <w:bCs/>
                <w:szCs w:val="21"/>
              </w:rPr>
            </w:pPr>
          </w:p>
        </w:tc>
        <w:tc>
          <w:tcPr>
            <w:tcW w:w="726" w:type="dxa"/>
            <w:gridSpan w:val="2"/>
            <w:vAlign w:val="center"/>
          </w:tcPr>
          <w:p>
            <w:pPr>
              <w:pStyle w:val="16"/>
              <w:spacing w:line="400" w:lineRule="exact"/>
              <w:jc w:val="center"/>
              <w:rPr>
                <w:rFonts w:hint="default" w:hAnsi="宋体"/>
                <w:bCs/>
                <w:szCs w:val="21"/>
              </w:rPr>
            </w:pPr>
          </w:p>
        </w:tc>
        <w:tc>
          <w:tcPr>
            <w:tcW w:w="731" w:type="dxa"/>
            <w:vAlign w:val="center"/>
          </w:tcPr>
          <w:p>
            <w:pPr>
              <w:pStyle w:val="16"/>
              <w:spacing w:line="400" w:lineRule="exact"/>
              <w:jc w:val="center"/>
              <w:rPr>
                <w:rFonts w:hint="default"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4" w:type="dxa"/>
            <w:gridSpan w:val="3"/>
            <w:vAlign w:val="center"/>
          </w:tcPr>
          <w:p>
            <w:pPr>
              <w:pStyle w:val="16"/>
              <w:spacing w:line="400" w:lineRule="exact"/>
              <w:jc w:val="center"/>
              <w:rPr>
                <w:rFonts w:hint="eastAsia" w:hAnsi="宋体" w:eastAsia="宋体"/>
                <w:bCs/>
                <w:szCs w:val="21"/>
                <w:lang w:val="en-US" w:eastAsia="zh-CN"/>
              </w:rPr>
            </w:pPr>
            <w:r>
              <w:rPr>
                <w:rFonts w:hAnsi="宋体"/>
                <w:bCs/>
                <w:szCs w:val="21"/>
              </w:rPr>
              <w:t>经向</w:t>
            </w:r>
            <w:r>
              <w:rPr>
                <w:rFonts w:hint="eastAsia" w:hAnsi="宋体"/>
                <w:bCs/>
                <w:szCs w:val="21"/>
                <w:lang w:val="en-US" w:eastAsia="zh-CN"/>
              </w:rPr>
              <w:t>平均值</w:t>
            </w:r>
          </w:p>
        </w:tc>
        <w:tc>
          <w:tcPr>
            <w:tcW w:w="715" w:type="dxa"/>
            <w:vAlign w:val="center"/>
          </w:tcPr>
          <w:p>
            <w:pPr>
              <w:pStyle w:val="16"/>
              <w:spacing w:line="400" w:lineRule="exact"/>
              <w:jc w:val="center"/>
              <w:rPr>
                <w:rFonts w:hint="default" w:hAnsi="宋体"/>
                <w:bCs/>
                <w:szCs w:val="21"/>
              </w:rPr>
            </w:pPr>
          </w:p>
        </w:tc>
        <w:tc>
          <w:tcPr>
            <w:tcW w:w="2175" w:type="dxa"/>
            <w:gridSpan w:val="3"/>
            <w:vAlign w:val="center"/>
          </w:tcPr>
          <w:p>
            <w:pPr>
              <w:pStyle w:val="16"/>
              <w:spacing w:line="400" w:lineRule="exact"/>
              <w:jc w:val="center"/>
              <w:rPr>
                <w:rFonts w:hint="eastAsia" w:hAnsi="宋体" w:eastAsia="宋体"/>
                <w:bCs/>
                <w:szCs w:val="21"/>
                <w:lang w:val="en-US" w:eastAsia="zh-CN"/>
              </w:rPr>
            </w:pPr>
            <w:r>
              <w:rPr>
                <w:rFonts w:hAnsi="宋体"/>
                <w:bCs/>
                <w:szCs w:val="21"/>
              </w:rPr>
              <w:t>纬向</w:t>
            </w:r>
            <w:r>
              <w:rPr>
                <w:rFonts w:hint="eastAsia" w:hAnsi="宋体"/>
                <w:bCs/>
                <w:szCs w:val="21"/>
                <w:lang w:val="en-US" w:eastAsia="zh-CN"/>
              </w:rPr>
              <w:t>平均值</w:t>
            </w:r>
          </w:p>
        </w:tc>
        <w:tc>
          <w:tcPr>
            <w:tcW w:w="735" w:type="dxa"/>
            <w:gridSpan w:val="2"/>
            <w:vAlign w:val="center"/>
          </w:tcPr>
          <w:p>
            <w:pPr>
              <w:pStyle w:val="16"/>
              <w:spacing w:line="400" w:lineRule="exact"/>
              <w:jc w:val="center"/>
              <w:rPr>
                <w:rFonts w:hint="default" w:hAnsi="宋体"/>
                <w:bCs/>
                <w:szCs w:val="21"/>
              </w:rPr>
            </w:pPr>
          </w:p>
        </w:tc>
        <w:tc>
          <w:tcPr>
            <w:tcW w:w="2177" w:type="dxa"/>
            <w:gridSpan w:val="4"/>
            <w:vAlign w:val="center"/>
          </w:tcPr>
          <w:p>
            <w:pPr>
              <w:pStyle w:val="16"/>
              <w:spacing w:line="400" w:lineRule="exact"/>
              <w:jc w:val="center"/>
              <w:rPr>
                <w:rFonts w:hAnsi="宋体"/>
                <w:bCs/>
                <w:szCs w:val="21"/>
              </w:rPr>
            </w:pPr>
            <w:r>
              <w:rPr>
                <w:rFonts w:hAnsi="宋体"/>
                <w:bCs/>
                <w:szCs w:val="21"/>
              </w:rPr>
              <w:t>筛孔尺寸平均偏差</w:t>
            </w:r>
          </w:p>
        </w:tc>
        <w:tc>
          <w:tcPr>
            <w:tcW w:w="1452" w:type="dxa"/>
            <w:gridSpan w:val="2"/>
            <w:vAlign w:val="center"/>
          </w:tcPr>
          <w:p>
            <w:pPr>
              <w:pStyle w:val="16"/>
              <w:spacing w:line="400" w:lineRule="exact"/>
              <w:jc w:val="center"/>
              <w:rPr>
                <w:rFonts w:hAnsi="宋体"/>
                <w:bCs/>
                <w:szCs w:val="21"/>
              </w:rPr>
            </w:pPr>
          </w:p>
        </w:tc>
      </w:tr>
    </w:tbl>
    <w:p>
      <w:pPr>
        <w:pStyle w:val="16"/>
        <w:spacing w:line="400" w:lineRule="exact"/>
        <w:rPr>
          <w:rFonts w:hint="default" w:hAnsi="宋体"/>
          <w:bCs/>
          <w:szCs w:val="21"/>
        </w:rPr>
      </w:pPr>
    </w:p>
    <w:p>
      <w:pPr>
        <w:pStyle w:val="16"/>
        <w:spacing w:line="400" w:lineRule="exact"/>
        <w:rPr>
          <w:rFonts w:hint="default" w:asciiTheme="minorEastAsia" w:hAnsiTheme="minorEastAsia" w:eastAsiaTheme="minorEastAsia" w:cstheme="minorEastAsia"/>
          <w:kern w:val="0"/>
          <w:szCs w:val="21"/>
        </w:rPr>
      </w:pPr>
      <w:r>
        <w:rPr>
          <w:rFonts w:hint="default" w:ascii="Times New Roman" w:hAnsi="Times New Roman"/>
          <w:bCs/>
          <w:szCs w:val="21"/>
        </w:rPr>
        <w:t>3</w:t>
      </w:r>
      <w:r>
        <w:rPr>
          <w:rFonts w:ascii="Times New Roman" w:hAnsi="Times New Roman"/>
          <w:bCs/>
          <w:szCs w:val="21"/>
        </w:rPr>
        <w:t xml:space="preserve"> </w:t>
      </w:r>
      <w:r>
        <w:rPr>
          <w:rFonts w:hint="eastAsia" w:asciiTheme="minorEastAsia" w:hAnsiTheme="minorEastAsia" w:eastAsiaTheme="minorEastAsia" w:cstheme="minorEastAsia"/>
          <w:kern w:val="0"/>
          <w:szCs w:val="21"/>
          <w:lang w:eastAsia="zh-CN"/>
        </w:rPr>
        <w:t>含砂量测管</w:t>
      </w:r>
      <w:r>
        <w:rPr>
          <w:rFonts w:asciiTheme="minorEastAsia" w:hAnsiTheme="minorEastAsia" w:eastAsiaTheme="minorEastAsia" w:cstheme="minorEastAsia"/>
          <w:kern w:val="0"/>
          <w:szCs w:val="21"/>
        </w:rPr>
        <w:t>容量</w:t>
      </w:r>
    </w:p>
    <w:tbl>
      <w:tblPr>
        <w:tblStyle w:val="39"/>
        <w:tblpPr w:leftFromText="180" w:rightFromText="180" w:vertAnchor="text" w:horzAnchor="page" w:tblpX="1392" w:tblpY="19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9"/>
        <w:gridCol w:w="1110"/>
        <w:gridCol w:w="1156"/>
        <w:gridCol w:w="1156"/>
        <w:gridCol w:w="1156"/>
        <w:gridCol w:w="1156"/>
        <w:gridCol w:w="1156"/>
        <w:gridCol w:w="1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8" w:hRule="atLeast"/>
        </w:trPr>
        <w:tc>
          <w:tcPr>
            <w:tcW w:w="2219" w:type="dxa"/>
            <w:gridSpan w:val="2"/>
            <w:vAlign w:val="center"/>
          </w:tcPr>
          <w:p>
            <w:pPr>
              <w:pStyle w:val="16"/>
              <w:spacing w:line="400" w:lineRule="exact"/>
              <w:jc w:val="center"/>
              <w:rPr>
                <w:rFonts w:hint="eastAsia" w:asciiTheme="minorEastAsia" w:hAnsiTheme="minorEastAsia" w:eastAsiaTheme="minorEastAsia" w:cstheme="minorEastAsia"/>
                <w:kern w:val="0"/>
                <w:szCs w:val="21"/>
                <w:lang w:eastAsia="zh-CN"/>
              </w:rPr>
            </w:pPr>
            <w:r>
              <w:rPr>
                <w:rFonts w:hint="eastAsia" w:ascii="Times New Roman" w:hAnsi="Times New Roman" w:eastAsiaTheme="minorEastAsia"/>
                <w:szCs w:val="21"/>
                <w:lang w:val="en-US" w:eastAsia="zh-CN"/>
              </w:rPr>
              <w:t>校准点/</w:t>
            </w:r>
            <w:r>
              <w:rPr>
                <w:rFonts w:ascii="Times New Roman" w:hAnsi="Times New Roman" w:eastAsiaTheme="minorEastAsia"/>
                <w:szCs w:val="21"/>
              </w:rPr>
              <w:t>mL</w:t>
            </w:r>
          </w:p>
        </w:tc>
        <w:tc>
          <w:tcPr>
            <w:tcW w:w="1156" w:type="dxa"/>
            <w:vAlign w:val="center"/>
          </w:tcPr>
          <w:p>
            <w:pPr>
              <w:pStyle w:val="16"/>
              <w:spacing w:line="400" w:lineRule="exact"/>
              <w:jc w:val="center"/>
              <w:rPr>
                <w:rFonts w:hint="eastAsia" w:asciiTheme="minorEastAsia" w:hAnsiTheme="minorEastAsia" w:eastAsiaTheme="minorEastAsia" w:cstheme="minorEastAsia"/>
                <w:kern w:val="0"/>
                <w:szCs w:val="21"/>
                <w:lang w:eastAsia="zh-CN"/>
              </w:rPr>
            </w:pPr>
            <w:r>
              <w:rPr>
                <w:rFonts w:asciiTheme="minorEastAsia" w:hAnsiTheme="minorEastAsia" w:eastAsiaTheme="minorEastAsia" w:cstheme="minorEastAsia"/>
                <w:kern w:val="0"/>
                <w:szCs w:val="21"/>
              </w:rPr>
              <w:t>水温</w:t>
            </w:r>
            <w:r>
              <w:rPr>
                <w:rFonts w:hint="eastAsia" w:asciiTheme="minorEastAsia" w:hAnsiTheme="minorEastAsia" w:eastAsiaTheme="minorEastAsia" w:cstheme="minorEastAsia"/>
                <w:kern w:val="0"/>
                <w:szCs w:val="21"/>
                <w:lang w:val="en-US" w:eastAsia="zh-CN"/>
              </w:rPr>
              <w:t>/</w:t>
            </w:r>
            <w:r>
              <w:rPr>
                <w:rFonts w:hint="default" w:ascii="Times New Roman" w:hAnsi="Times New Roman" w:cs="Times New Roman" w:eastAsiaTheme="minorEastAsia"/>
                <w:szCs w:val="21"/>
              </w:rPr>
              <w:t>℃</w:t>
            </w:r>
          </w:p>
        </w:tc>
        <w:tc>
          <w:tcPr>
            <w:tcW w:w="1156" w:type="dxa"/>
            <w:vAlign w:val="center"/>
          </w:tcPr>
          <w:p>
            <w:pPr>
              <w:pStyle w:val="16"/>
              <w:spacing w:line="400" w:lineRule="exact"/>
              <w:jc w:val="center"/>
              <w:rPr>
                <w:rFonts w:hint="default" w:asciiTheme="minorEastAsia" w:hAnsiTheme="minorEastAsia" w:eastAsiaTheme="minorEastAsia" w:cstheme="minorEastAsia"/>
                <w:kern w:val="0"/>
                <w:szCs w:val="21"/>
              </w:rPr>
            </w:pPr>
            <m:oMathPara>
              <m:oMath>
                <m:r>
                  <m:rPr/>
                  <w:rPr>
                    <w:rFonts w:hint="default" w:ascii="Cambria Math" w:hAnsi="Cambria Math" w:cs="Times New Roman" w:eastAsiaTheme="minorEastAsia"/>
                    <w:kern w:val="0"/>
                    <w:szCs w:val="21"/>
                  </w:rPr>
                  <m:t>K</m:t>
                </m:r>
                <m:r>
                  <m:rPr>
                    <m:sty m:val="p"/>
                  </m:rPr>
                  <w:rPr>
                    <w:rFonts w:hint="default" w:ascii="Cambria Math" w:hAnsi="Cambria Math" w:cs="Times New Roman" w:eastAsiaTheme="minorEastAsia"/>
                    <w:kern w:val="0"/>
                    <w:szCs w:val="21"/>
                  </w:rPr>
                  <m:t>（</m:t>
                </m:r>
                <m:r>
                  <m:rPr/>
                  <w:rPr>
                    <w:rFonts w:hint="default" w:ascii="Cambria Math" w:hAnsi="Cambria Math" w:cs="Times New Roman" w:eastAsiaTheme="minorEastAsia"/>
                    <w:kern w:val="0"/>
                    <w:szCs w:val="21"/>
                  </w:rPr>
                  <m:t>t</m:t>
                </m:r>
                <m:r>
                  <m:rPr>
                    <m:sty m:val="p"/>
                  </m:rPr>
                  <w:rPr>
                    <w:rFonts w:hint="default" w:ascii="Cambria Math" w:hAnsi="Cambria Math" w:cs="Times New Roman" w:eastAsiaTheme="minorEastAsia"/>
                    <w:kern w:val="0"/>
                    <w:szCs w:val="21"/>
                  </w:rPr>
                  <m:t>）</m:t>
                </m:r>
              </m:oMath>
            </m:oMathPara>
          </w:p>
        </w:tc>
        <w:tc>
          <w:tcPr>
            <w:tcW w:w="2312" w:type="dxa"/>
            <w:gridSpan w:val="2"/>
            <w:vAlign w:val="center"/>
          </w:tcPr>
          <w:p>
            <w:pPr>
              <w:pStyle w:val="16"/>
              <w:spacing w:line="400" w:lineRule="exact"/>
              <w:jc w:val="center"/>
              <w:rPr>
                <w:rFonts w:hint="eastAsia" w:asciiTheme="minorEastAsia" w:hAnsiTheme="minorEastAsia" w:eastAsiaTheme="minorEastAsia" w:cstheme="minorEastAsia"/>
                <w:kern w:val="0"/>
                <w:szCs w:val="21"/>
                <w:lang w:eastAsia="zh-CN"/>
              </w:rPr>
            </w:pPr>
            <w:r>
              <w:rPr>
                <w:rFonts w:ascii="Times New Roman" w:hAnsi="Times New Roman" w:eastAsiaTheme="minorEastAsia"/>
                <w:szCs w:val="21"/>
              </w:rPr>
              <w:t>m</w:t>
            </w:r>
            <w:r>
              <w:rPr>
                <w:rFonts w:asciiTheme="minorEastAsia" w:hAnsiTheme="minorEastAsia" w:eastAsiaTheme="minorEastAsia" w:cstheme="minorEastAsia"/>
                <w:kern w:val="0"/>
                <w:szCs w:val="21"/>
              </w:rPr>
              <w:t>（水）</w:t>
            </w:r>
            <w:r>
              <w:rPr>
                <w:rFonts w:hint="eastAsia" w:ascii="Times New Roman" w:hAnsi="Times New Roman" w:eastAsiaTheme="minorEastAsia"/>
                <w:szCs w:val="21"/>
                <w:lang w:val="en-US" w:eastAsia="zh-CN"/>
              </w:rPr>
              <w:t>/</w:t>
            </w:r>
            <w:r>
              <w:rPr>
                <w:rFonts w:ascii="Times New Roman" w:hAnsi="Times New Roman" w:eastAsiaTheme="minorEastAsia"/>
                <w:szCs w:val="21"/>
              </w:rPr>
              <w:t>g</w:t>
            </w:r>
          </w:p>
        </w:tc>
        <w:tc>
          <w:tcPr>
            <w:tcW w:w="1156" w:type="dxa"/>
            <w:vAlign w:val="center"/>
          </w:tcPr>
          <w:p>
            <w:pPr>
              <w:pStyle w:val="16"/>
              <w:spacing w:line="400" w:lineRule="exact"/>
              <w:jc w:val="center"/>
              <w:rPr>
                <w:rFonts w:hint="eastAsia" w:asciiTheme="minorEastAsia" w:hAnsiTheme="minorEastAsia" w:eastAsiaTheme="minorEastAsia" w:cstheme="minorEastAsia"/>
                <w:kern w:val="0"/>
                <w:szCs w:val="21"/>
                <w:lang w:eastAsia="zh-CN"/>
              </w:rPr>
            </w:pPr>
            <w:r>
              <w:rPr>
                <w:rFonts w:asciiTheme="minorEastAsia" w:hAnsiTheme="minorEastAsia" w:eastAsiaTheme="minorEastAsia" w:cstheme="minorEastAsia"/>
                <w:kern w:val="0"/>
                <w:szCs w:val="21"/>
              </w:rPr>
              <w:t>实际容量</w:t>
            </w:r>
            <w:r>
              <w:rPr>
                <w:rFonts w:hint="eastAsia" w:asciiTheme="minorEastAsia" w:hAnsiTheme="minorEastAsia" w:eastAsiaTheme="minorEastAsia" w:cstheme="minorEastAsia"/>
                <w:kern w:val="0"/>
                <w:szCs w:val="21"/>
                <w:lang w:val="en-US" w:eastAsia="zh-CN"/>
              </w:rPr>
              <w:t>/</w:t>
            </w:r>
            <w:r>
              <w:rPr>
                <w:rFonts w:ascii="Times New Roman" w:hAnsi="Times New Roman" w:eastAsiaTheme="minorEastAsia"/>
                <w:szCs w:val="21"/>
              </w:rPr>
              <w:t>mL</w:t>
            </w:r>
          </w:p>
        </w:tc>
        <w:tc>
          <w:tcPr>
            <w:tcW w:w="1158" w:type="dxa"/>
            <w:vAlign w:val="center"/>
          </w:tcPr>
          <w:p>
            <w:pPr>
              <w:pStyle w:val="16"/>
              <w:spacing w:line="400" w:lineRule="exact"/>
              <w:jc w:val="center"/>
              <w:rPr>
                <w:rFonts w:hint="eastAsia" w:asciiTheme="minorEastAsia" w:hAnsiTheme="minorEastAsia" w:eastAsiaTheme="minorEastAsia" w:cstheme="minorEastAsia"/>
                <w:kern w:val="0"/>
                <w:szCs w:val="21"/>
                <w:lang w:eastAsia="zh-CN"/>
              </w:rPr>
            </w:pPr>
            <w:r>
              <w:rPr>
                <w:rFonts w:asciiTheme="minorEastAsia" w:hAnsiTheme="minorEastAsia" w:eastAsiaTheme="minorEastAsia" w:cstheme="minorEastAsia"/>
                <w:kern w:val="0"/>
                <w:szCs w:val="21"/>
              </w:rPr>
              <w:t>容量偏差</w:t>
            </w:r>
            <w:r>
              <w:rPr>
                <w:rFonts w:hint="eastAsia" w:asciiTheme="minorEastAsia" w:hAnsiTheme="minorEastAsia" w:eastAsiaTheme="minorEastAsia" w:cstheme="minorEastAsia"/>
                <w:kern w:val="0"/>
                <w:szCs w:val="21"/>
                <w:lang w:val="en-US" w:eastAsia="zh-CN"/>
              </w:rPr>
              <w:t>/</w:t>
            </w:r>
            <w:r>
              <w:rPr>
                <w:rFonts w:ascii="Times New Roman" w:hAnsi="Times New Roman" w:eastAsiaTheme="minorEastAsia"/>
                <w:szCs w:val="21"/>
              </w:rPr>
              <w:t>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2219" w:type="dxa"/>
            <w:gridSpan w:val="2"/>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default" w:ascii="Times New Roman" w:hAnsi="Times New Roman" w:cs="Times New Roman" w:eastAsiaTheme="minorEastAsia"/>
                <w:szCs w:val="21"/>
              </w:rPr>
            </w:pPr>
            <w:r>
              <w:rPr>
                <w:rFonts w:hint="default" w:ascii="Times New Roman" w:hAnsi="Times New Roman" w:cs="Times New Roman" w:eastAsiaTheme="minorEastAsia"/>
                <w:szCs w:val="21"/>
                <w:lang w:val="en-US" w:eastAsia="zh-CN"/>
              </w:rPr>
              <w:t>1.5</w:t>
            </w:r>
          </w:p>
        </w:tc>
        <w:tc>
          <w:tcPr>
            <w:tcW w:w="1156"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56"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56"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56"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56"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58" w:type="dxa"/>
            <w:vAlign w:val="center"/>
          </w:tcPr>
          <w:p>
            <w:pPr>
              <w:pStyle w:val="16"/>
              <w:spacing w:line="400" w:lineRule="exact"/>
              <w:jc w:val="center"/>
              <w:rPr>
                <w:rFonts w:hint="default" w:asciiTheme="minorEastAsia" w:hAnsiTheme="minorEastAsia" w:eastAsiaTheme="minorEastAsia"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2219" w:type="dxa"/>
            <w:gridSpan w:val="2"/>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default" w:ascii="Times New Roman" w:hAnsi="Times New Roman" w:cs="Times New Roman" w:eastAsiaTheme="minorEastAsia"/>
                <w:szCs w:val="21"/>
              </w:rPr>
            </w:pPr>
            <w:r>
              <w:rPr>
                <w:rFonts w:hint="default" w:ascii="Times New Roman" w:hAnsi="Times New Roman" w:cs="Times New Roman" w:eastAsiaTheme="minorEastAsia"/>
                <w:szCs w:val="21"/>
                <w:lang w:val="en-US" w:eastAsia="zh-CN"/>
              </w:rPr>
              <w:t>3</w:t>
            </w:r>
          </w:p>
        </w:tc>
        <w:tc>
          <w:tcPr>
            <w:tcW w:w="1156"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56"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56"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56"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56"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58" w:type="dxa"/>
            <w:vAlign w:val="center"/>
          </w:tcPr>
          <w:p>
            <w:pPr>
              <w:pStyle w:val="16"/>
              <w:spacing w:line="400" w:lineRule="exact"/>
              <w:jc w:val="center"/>
              <w:rPr>
                <w:rFonts w:hint="default" w:asciiTheme="minorEastAsia" w:hAnsiTheme="minorEastAsia" w:eastAsiaTheme="minorEastAsia"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2219" w:type="dxa"/>
            <w:gridSpan w:val="2"/>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default" w:ascii="Times New Roman" w:hAnsi="Times New Roman" w:cs="Times New Roman" w:eastAsiaTheme="minorEastAsia"/>
                <w:szCs w:val="21"/>
                <w:lang w:val="en-US" w:eastAsia="zh-CN"/>
              </w:rPr>
            </w:pPr>
            <w:r>
              <w:rPr>
                <w:rFonts w:hint="default" w:ascii="Times New Roman" w:hAnsi="Times New Roman" w:cs="Times New Roman" w:eastAsiaTheme="minorEastAsia"/>
                <w:szCs w:val="21"/>
                <w:lang w:val="en-US" w:eastAsia="zh-CN"/>
              </w:rPr>
              <w:t>4.5</w:t>
            </w:r>
          </w:p>
        </w:tc>
        <w:tc>
          <w:tcPr>
            <w:tcW w:w="1156"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56"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56"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56"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56"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58" w:type="dxa"/>
            <w:vAlign w:val="center"/>
          </w:tcPr>
          <w:p>
            <w:pPr>
              <w:pStyle w:val="16"/>
              <w:spacing w:line="400" w:lineRule="exact"/>
              <w:jc w:val="center"/>
              <w:rPr>
                <w:rFonts w:hint="default" w:asciiTheme="minorEastAsia" w:hAnsiTheme="minorEastAsia" w:eastAsiaTheme="minorEastAsia"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2219" w:type="dxa"/>
            <w:gridSpan w:val="2"/>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 xml:space="preserve"> 6</w:t>
            </w:r>
          </w:p>
        </w:tc>
        <w:tc>
          <w:tcPr>
            <w:tcW w:w="1156"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56"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56"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56"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56"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58" w:type="dxa"/>
            <w:vAlign w:val="center"/>
          </w:tcPr>
          <w:p>
            <w:pPr>
              <w:pStyle w:val="16"/>
              <w:spacing w:line="400" w:lineRule="exact"/>
              <w:jc w:val="center"/>
              <w:rPr>
                <w:rFonts w:hint="default" w:asciiTheme="minorEastAsia" w:hAnsiTheme="minorEastAsia" w:eastAsiaTheme="minorEastAsia"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2219" w:type="dxa"/>
            <w:gridSpan w:val="2"/>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7.5</w:t>
            </w:r>
          </w:p>
        </w:tc>
        <w:tc>
          <w:tcPr>
            <w:tcW w:w="1156"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56"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56"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56"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56"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58" w:type="dxa"/>
            <w:vAlign w:val="center"/>
          </w:tcPr>
          <w:p>
            <w:pPr>
              <w:pStyle w:val="16"/>
              <w:spacing w:line="400" w:lineRule="exact"/>
              <w:jc w:val="center"/>
              <w:rPr>
                <w:rFonts w:hint="default" w:asciiTheme="minorEastAsia" w:hAnsiTheme="minorEastAsia" w:eastAsiaTheme="minorEastAsia"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2219" w:type="dxa"/>
            <w:gridSpan w:val="2"/>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15</w:t>
            </w:r>
          </w:p>
        </w:tc>
        <w:tc>
          <w:tcPr>
            <w:tcW w:w="1156"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56"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56"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56"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56"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58" w:type="dxa"/>
            <w:vAlign w:val="center"/>
          </w:tcPr>
          <w:p>
            <w:pPr>
              <w:pStyle w:val="16"/>
              <w:spacing w:line="400" w:lineRule="exact"/>
              <w:jc w:val="center"/>
              <w:rPr>
                <w:rFonts w:hint="default" w:asciiTheme="minorEastAsia" w:hAnsiTheme="minorEastAsia" w:eastAsiaTheme="minorEastAsia"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2219" w:type="dxa"/>
            <w:gridSpan w:val="2"/>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default" w:ascii="Times New Roman" w:hAnsi="Times New Roman" w:cs="Times New Roman" w:eastAsiaTheme="minorEastAsia"/>
                <w:szCs w:val="21"/>
                <w:lang w:val="en-US" w:eastAsia="zh-CN"/>
              </w:rPr>
            </w:pPr>
            <w:r>
              <w:rPr>
                <w:rFonts w:hint="default" w:ascii="Times New Roman" w:hAnsi="Times New Roman" w:cs="Times New Roman" w:eastAsiaTheme="minorEastAsia"/>
                <w:szCs w:val="21"/>
                <w:lang w:val="en-US" w:eastAsia="zh-CN"/>
              </w:rPr>
              <w:t>75</w:t>
            </w:r>
          </w:p>
        </w:tc>
        <w:tc>
          <w:tcPr>
            <w:tcW w:w="1156"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56"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56"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56"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56"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58" w:type="dxa"/>
            <w:vAlign w:val="center"/>
          </w:tcPr>
          <w:p>
            <w:pPr>
              <w:pStyle w:val="16"/>
              <w:spacing w:line="400" w:lineRule="exact"/>
              <w:jc w:val="center"/>
              <w:rPr>
                <w:rFonts w:hint="default" w:asciiTheme="minorEastAsia" w:hAnsiTheme="minorEastAsia" w:eastAsiaTheme="minorEastAsia"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1109" w:type="dxa"/>
            <w:vAlign w:val="center"/>
          </w:tcPr>
          <w:p>
            <w:pPr>
              <w:pStyle w:val="16"/>
              <w:spacing w:line="400" w:lineRule="exact"/>
              <w:jc w:val="center"/>
              <w:rPr>
                <w:rFonts w:hint="default" w:asciiTheme="minorEastAsia" w:hAnsiTheme="minorEastAsia" w:eastAsiaTheme="minorEastAsia" w:cstheme="minorEastAsia"/>
                <w:kern w:val="0"/>
                <w:szCs w:val="21"/>
              </w:rPr>
            </w:pPr>
            <w:r>
              <w:rPr>
                <w:rFonts w:asciiTheme="minorEastAsia" w:hAnsiTheme="minorEastAsia" w:eastAsiaTheme="minorEastAsia" w:cstheme="minorEastAsia"/>
                <w:kern w:val="0"/>
                <w:szCs w:val="21"/>
              </w:rPr>
              <w:t>泥浆线</w:t>
            </w:r>
          </w:p>
        </w:tc>
        <w:tc>
          <w:tcPr>
            <w:tcW w:w="1110" w:type="dxa"/>
          </w:tcPr>
          <w:p>
            <w:pPr>
              <w:spacing w:line="42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szCs w:val="21"/>
              </w:rPr>
              <w:t>100</w:t>
            </w:r>
          </w:p>
        </w:tc>
        <w:tc>
          <w:tcPr>
            <w:tcW w:w="1156"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56"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56"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56"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56"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58" w:type="dxa"/>
            <w:vAlign w:val="center"/>
          </w:tcPr>
          <w:p>
            <w:pPr>
              <w:pStyle w:val="16"/>
              <w:spacing w:line="400" w:lineRule="exact"/>
              <w:jc w:val="center"/>
              <w:rPr>
                <w:rFonts w:hint="default" w:asciiTheme="minorEastAsia" w:hAnsiTheme="minorEastAsia" w:eastAsiaTheme="minorEastAsia"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1109" w:type="dxa"/>
            <w:vAlign w:val="center"/>
          </w:tcPr>
          <w:p>
            <w:pPr>
              <w:pStyle w:val="16"/>
              <w:spacing w:line="400" w:lineRule="exact"/>
              <w:jc w:val="center"/>
              <w:rPr>
                <w:rFonts w:hint="default" w:asciiTheme="minorEastAsia" w:hAnsiTheme="minorEastAsia" w:eastAsiaTheme="minorEastAsia" w:cstheme="minorEastAsia"/>
                <w:kern w:val="0"/>
                <w:szCs w:val="21"/>
              </w:rPr>
            </w:pPr>
            <w:r>
              <w:rPr>
                <w:rFonts w:asciiTheme="minorEastAsia" w:hAnsiTheme="minorEastAsia" w:eastAsiaTheme="minorEastAsia" w:cstheme="minorEastAsia"/>
                <w:kern w:val="0"/>
                <w:szCs w:val="21"/>
              </w:rPr>
              <w:t>水标线</w:t>
            </w:r>
          </w:p>
        </w:tc>
        <w:tc>
          <w:tcPr>
            <w:tcW w:w="1110" w:type="dxa"/>
          </w:tcPr>
          <w:p>
            <w:pPr>
              <w:spacing w:line="42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szCs w:val="21"/>
              </w:rPr>
              <w:t>250</w:t>
            </w:r>
          </w:p>
        </w:tc>
        <w:tc>
          <w:tcPr>
            <w:tcW w:w="1156"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56"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56"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56"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56"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58" w:type="dxa"/>
            <w:vAlign w:val="center"/>
          </w:tcPr>
          <w:p>
            <w:pPr>
              <w:pStyle w:val="16"/>
              <w:spacing w:line="400" w:lineRule="exact"/>
              <w:jc w:val="center"/>
              <w:rPr>
                <w:rFonts w:hint="default" w:asciiTheme="minorEastAsia" w:hAnsiTheme="minorEastAsia" w:eastAsiaTheme="minorEastAsia" w:cstheme="minorEastAsia"/>
                <w:kern w:val="0"/>
                <w:szCs w:val="21"/>
              </w:rPr>
            </w:pPr>
          </w:p>
        </w:tc>
      </w:tr>
    </w:tbl>
    <w:p>
      <w:pPr>
        <w:pStyle w:val="16"/>
        <w:spacing w:line="400" w:lineRule="exact"/>
        <w:rPr>
          <w:rFonts w:hint="default" w:hAnsi="宋体"/>
          <w:bCs/>
          <w:szCs w:val="21"/>
        </w:rPr>
      </w:pPr>
      <w:r>
        <w:rPr>
          <w:rFonts w:hint="default" w:ascii="Times New Roman" w:hAnsi="Times New Roman"/>
          <w:bCs/>
          <w:szCs w:val="21"/>
        </w:rPr>
        <w:t xml:space="preserve">4 </w:t>
      </w:r>
      <w:r>
        <w:rPr>
          <w:rFonts w:ascii="Times New Roman" w:hAnsi="Times New Roman"/>
          <w:bCs/>
          <w:szCs w:val="21"/>
        </w:rPr>
        <w:t xml:space="preserve"> </w:t>
      </w:r>
      <w:r>
        <w:rPr>
          <w:rFonts w:hAnsi="宋体"/>
          <w:bCs/>
          <w:szCs w:val="21"/>
        </w:rPr>
        <w:t>本次校准结果的</w:t>
      </w:r>
      <w:r>
        <w:rPr>
          <w:rFonts w:hint="eastAsia" w:hAnsi="宋体"/>
          <w:bCs/>
          <w:szCs w:val="21"/>
          <w:lang w:val="en-US" w:eastAsia="zh-CN"/>
        </w:rPr>
        <w:t>测量</w:t>
      </w:r>
      <w:r>
        <w:rPr>
          <w:rFonts w:hAnsi="宋体"/>
          <w:bCs/>
          <w:szCs w:val="21"/>
        </w:rPr>
        <w:t>不确定度：</w:t>
      </w:r>
    </w:p>
    <w:p>
      <w:pPr>
        <w:pStyle w:val="16"/>
        <w:spacing w:line="400" w:lineRule="exact"/>
        <w:rPr>
          <w:rFonts w:hint="default" w:asciiTheme="minorEastAsia" w:hAnsiTheme="minorEastAsia" w:eastAsiaTheme="minorEastAsia" w:cstheme="minorEastAsia"/>
          <w:kern w:val="0"/>
          <w:szCs w:val="21"/>
        </w:rPr>
      </w:pPr>
    </w:p>
    <w:p>
      <w:pPr>
        <w:pStyle w:val="16"/>
        <w:spacing w:line="400" w:lineRule="exact"/>
        <w:rPr>
          <w:rFonts w:hint="default" w:ascii="黑体" w:hAnsi="黑体" w:eastAsia="黑体" w:cs="黑体"/>
          <w:kern w:val="0"/>
          <w:szCs w:val="21"/>
        </w:rPr>
      </w:pPr>
      <w:r>
        <w:rPr>
          <w:rFonts w:hAnsi="宋体"/>
          <w:kern w:val="0"/>
          <w:szCs w:val="21"/>
        </w:rPr>
        <w:t>校准员：                        核验员：                   校准日期：</w:t>
      </w:r>
    </w:p>
    <w:p>
      <w:pPr>
        <w:rPr>
          <w:rFonts w:ascii="黑体" w:hAnsi="黑体" w:eastAsia="黑体" w:cs="黑体"/>
          <w:kern w:val="0"/>
          <w:szCs w:val="21"/>
        </w:rPr>
      </w:pPr>
      <w:r>
        <w:rPr>
          <w:rFonts w:ascii="黑体" w:hAnsi="黑体" w:eastAsia="黑体" w:cs="黑体"/>
          <w:kern w:val="0"/>
          <w:szCs w:val="21"/>
        </w:rPr>
        <w:br w:type="page"/>
      </w:r>
    </w:p>
    <w:p>
      <w:pPr>
        <w:pStyle w:val="16"/>
        <w:spacing w:line="400" w:lineRule="exact"/>
        <w:jc w:val="left"/>
        <w:rPr>
          <w:rFonts w:hint="eastAsia" w:hAnsi="宋体" w:eastAsia="黑体"/>
          <w:kern w:val="0"/>
          <w:sz w:val="24"/>
          <w:szCs w:val="24"/>
          <w:lang w:eastAsia="zh-CN"/>
        </w:rPr>
      </w:pPr>
      <w:r>
        <w:rPr>
          <w:rFonts w:ascii="黑体" w:hAnsi="黑体" w:eastAsia="黑体" w:cs="黑体"/>
          <w:kern w:val="0"/>
          <w:sz w:val="28"/>
          <w:szCs w:val="28"/>
        </w:rPr>
        <w:t xml:space="preserve">附录  </w:t>
      </w:r>
      <w:r>
        <w:rPr>
          <w:rFonts w:hint="eastAsia" w:ascii="黑体" w:hAnsi="黑体" w:eastAsia="黑体" w:cs="黑体"/>
          <w:kern w:val="0"/>
          <w:sz w:val="28"/>
          <w:szCs w:val="28"/>
          <w:lang w:val="en-US" w:eastAsia="zh-CN"/>
        </w:rPr>
        <w:t>C</w:t>
      </w:r>
    </w:p>
    <w:p>
      <w:pPr>
        <w:pStyle w:val="16"/>
        <w:spacing w:line="400" w:lineRule="exact"/>
        <w:jc w:val="center"/>
        <w:rPr>
          <w:rFonts w:hint="default" w:ascii="Times New Roman" w:hAnsi="Times New Roman"/>
          <w:b/>
          <w:sz w:val="28"/>
          <w:szCs w:val="28"/>
        </w:rPr>
      </w:pPr>
      <w:bookmarkStart w:id="3" w:name="_Toc15161"/>
      <w:r>
        <w:rPr>
          <w:rFonts w:ascii="Times New Roman" w:hAnsi="Times New Roman"/>
          <w:b/>
          <w:sz w:val="28"/>
          <w:szCs w:val="28"/>
        </w:rPr>
        <w:t>校准证书内页（推荐）格式</w:t>
      </w:r>
      <w:bookmarkEnd w:id="3"/>
    </w:p>
    <w:p>
      <w:pPr>
        <w:pStyle w:val="16"/>
        <w:spacing w:line="400" w:lineRule="exact"/>
        <w:rPr>
          <w:rFonts w:hint="default" w:hAnsi="宋体" w:cs="宋体"/>
          <w:szCs w:val="21"/>
        </w:rPr>
      </w:pPr>
      <w:r>
        <w:rPr>
          <w:rFonts w:hint="default" w:ascii="Times New Roman" w:hAnsi="Times New Roman"/>
          <w:szCs w:val="21"/>
        </w:rPr>
        <w:t xml:space="preserve">1 </w:t>
      </w:r>
      <w:r>
        <w:rPr>
          <w:rFonts w:ascii="Times New Roman" w:hAnsi="Times New Roman"/>
          <w:szCs w:val="21"/>
        </w:rPr>
        <w:t xml:space="preserve"> </w:t>
      </w:r>
      <w:r>
        <w:rPr>
          <w:rFonts w:hAnsi="宋体" w:cs="宋体"/>
          <w:szCs w:val="21"/>
        </w:rPr>
        <w:t>校准前检查：</w:t>
      </w:r>
    </w:p>
    <w:p>
      <w:pPr>
        <w:pStyle w:val="16"/>
        <w:spacing w:line="400" w:lineRule="exact"/>
        <w:rPr>
          <w:rFonts w:hint="default" w:hAnsi="宋体" w:cs="宋体"/>
          <w:bCs/>
          <w:szCs w:val="21"/>
        </w:rPr>
      </w:pPr>
      <w:r>
        <w:rPr>
          <w:rFonts w:hint="default" w:ascii="Times New Roman" w:hAnsi="Times New Roman"/>
          <w:szCs w:val="21"/>
        </w:rPr>
        <w:t>2</w:t>
      </w:r>
      <w:r>
        <w:rPr>
          <w:rFonts w:ascii="Times New Roman" w:hAnsi="Times New Roman"/>
          <w:szCs w:val="21"/>
        </w:rPr>
        <w:t xml:space="preserve">  </w:t>
      </w:r>
      <w:r>
        <w:rPr>
          <w:rFonts w:hAnsi="宋体" w:cs="宋体"/>
          <w:bCs/>
          <w:szCs w:val="21"/>
        </w:rPr>
        <w:t>筛孔尺寸</w:t>
      </w:r>
    </w:p>
    <w:p>
      <w:pPr>
        <w:pStyle w:val="16"/>
        <w:spacing w:line="400" w:lineRule="exact"/>
        <w:rPr>
          <w:rFonts w:hint="default" w:hAnsi="宋体" w:cs="宋体"/>
          <w:bCs/>
          <w:szCs w:val="21"/>
        </w:rPr>
      </w:pPr>
      <w:r>
        <w:rPr>
          <w:rFonts w:hint="default" w:ascii="Times New Roman" w:hAnsi="Times New Roman"/>
          <w:bCs/>
          <w:szCs w:val="21"/>
        </w:rPr>
        <w:t>2.1</w:t>
      </w:r>
      <w:r>
        <w:rPr>
          <w:rFonts w:hAnsi="宋体"/>
          <w:bCs/>
          <w:szCs w:val="21"/>
        </w:rPr>
        <w:t xml:space="preserve">  </w:t>
      </w:r>
      <w:r>
        <w:rPr>
          <w:rFonts w:hint="default" w:hAnsi="宋体"/>
          <w:bCs/>
          <w:szCs w:val="21"/>
        </w:rPr>
        <w:t>筛孔</w:t>
      </w:r>
      <w:r>
        <w:rPr>
          <w:rFonts w:hAnsi="宋体"/>
          <w:bCs/>
          <w:szCs w:val="21"/>
        </w:rPr>
        <w:t>尺寸</w:t>
      </w:r>
      <w:r>
        <w:rPr>
          <w:rFonts w:hint="eastAsia" w:hAnsi="宋体"/>
          <w:bCs/>
          <w:szCs w:val="21"/>
          <w:lang w:val="en-US" w:eastAsia="zh-CN"/>
        </w:rPr>
        <w:t>示值</w:t>
      </w:r>
      <w:r>
        <w:rPr>
          <w:rFonts w:hAnsi="宋体"/>
          <w:bCs/>
          <w:szCs w:val="21"/>
        </w:rPr>
        <w:t>最大偏差：</w:t>
      </w:r>
    </w:p>
    <w:p>
      <w:pPr>
        <w:pStyle w:val="16"/>
        <w:spacing w:line="400" w:lineRule="exact"/>
        <w:rPr>
          <w:rFonts w:hint="default" w:hAnsi="宋体"/>
          <w:bCs/>
          <w:szCs w:val="21"/>
        </w:rPr>
      </w:pPr>
      <w:r>
        <w:rPr>
          <w:rFonts w:hint="default" w:ascii="Times New Roman" w:hAnsi="Times New Roman"/>
          <w:bCs/>
          <w:szCs w:val="21"/>
        </w:rPr>
        <w:t xml:space="preserve">2.2 </w:t>
      </w:r>
      <w:r>
        <w:rPr>
          <w:rFonts w:hAnsi="宋体"/>
          <w:bCs/>
          <w:szCs w:val="21"/>
        </w:rPr>
        <w:t xml:space="preserve"> 筛孔尺寸</w:t>
      </w:r>
      <w:r>
        <w:rPr>
          <w:rFonts w:hint="eastAsia" w:hAnsi="宋体"/>
          <w:bCs/>
          <w:szCs w:val="21"/>
          <w:lang w:val="en-US" w:eastAsia="zh-CN"/>
        </w:rPr>
        <w:t>示值</w:t>
      </w:r>
      <w:r>
        <w:rPr>
          <w:rFonts w:hAnsi="宋体"/>
          <w:bCs/>
          <w:szCs w:val="21"/>
        </w:rPr>
        <w:t>平均偏差：</w:t>
      </w:r>
    </w:p>
    <w:p>
      <w:pPr>
        <w:pStyle w:val="16"/>
        <w:spacing w:line="400" w:lineRule="exact"/>
        <w:rPr>
          <w:rFonts w:hint="default" w:hAnsi="宋体"/>
          <w:bCs/>
          <w:szCs w:val="21"/>
        </w:rPr>
      </w:pPr>
      <w:r>
        <w:rPr>
          <w:rFonts w:hint="default" w:ascii="Times New Roman" w:hAnsi="Times New Roman"/>
          <w:bCs/>
          <w:szCs w:val="21"/>
        </w:rPr>
        <w:t>3</w:t>
      </w:r>
      <w:r>
        <w:rPr>
          <w:rFonts w:hAnsi="宋体"/>
          <w:bCs/>
          <w:szCs w:val="21"/>
        </w:rPr>
        <w:t xml:space="preserve">  </w:t>
      </w:r>
      <w:r>
        <w:rPr>
          <w:rFonts w:hint="eastAsia" w:hAnsi="宋体"/>
          <w:bCs/>
          <w:szCs w:val="21"/>
          <w:lang w:eastAsia="zh-CN"/>
        </w:rPr>
        <w:t>含砂量测管</w:t>
      </w:r>
      <w:r>
        <w:rPr>
          <w:rFonts w:hAnsi="宋体"/>
          <w:bCs/>
          <w:szCs w:val="21"/>
        </w:rPr>
        <w:t>容量</w:t>
      </w: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5"/>
        <w:gridCol w:w="890"/>
        <w:gridCol w:w="890"/>
        <w:gridCol w:w="890"/>
        <w:gridCol w:w="890"/>
        <w:gridCol w:w="890"/>
        <w:gridCol w:w="890"/>
        <w:gridCol w:w="890"/>
        <w:gridCol w:w="890"/>
        <w:gridCol w:w="8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7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Theme="minorEastAsia"/>
                <w:vertAlign w:val="baseline"/>
                <w:lang w:eastAsia="zh-CN"/>
              </w:rPr>
            </w:pPr>
            <w:r>
              <w:rPr>
                <w:rFonts w:hint="eastAsia" w:asciiTheme="minorEastAsia" w:hAnsiTheme="minorEastAsia" w:eastAsiaTheme="minorEastAsia" w:cstheme="minorEastAsia"/>
                <w:kern w:val="0"/>
                <w:szCs w:val="21"/>
                <w:lang w:val="en-US" w:eastAsia="zh-CN"/>
              </w:rPr>
              <w:t>校准点</w:t>
            </w:r>
            <w:r>
              <w:rPr>
                <w:rFonts w:hint="eastAsia" w:cs="Times New Roman" w:eastAsiaTheme="minorEastAsia"/>
                <w:szCs w:val="21"/>
                <w:lang w:val="en-US" w:eastAsia="zh-CN"/>
              </w:rPr>
              <w:t>/</w:t>
            </w:r>
            <w:r>
              <w:rPr>
                <w:rFonts w:hint="default" w:ascii="Times New Roman" w:hAnsi="Times New Roman" w:cs="Times New Roman" w:eastAsiaTheme="minorEastAsia"/>
                <w:szCs w:val="21"/>
                <w:lang w:val="en-US" w:eastAsia="zh-CN"/>
              </w:rPr>
              <w:t>mL</w:t>
            </w:r>
          </w:p>
        </w:tc>
        <w:tc>
          <w:tcPr>
            <w:tcW w:w="890" w:type="dxa"/>
            <w:vAlign w:val="center"/>
          </w:tcPr>
          <w:p>
            <w:pPr>
              <w:jc w:val="center"/>
              <w:rPr>
                <w:rFonts w:hint="default" w:eastAsia="宋体"/>
                <w:vertAlign w:val="baseline"/>
                <w:lang w:val="en-US" w:eastAsia="zh-CN"/>
              </w:rPr>
            </w:pPr>
            <w:r>
              <w:rPr>
                <w:rFonts w:hint="eastAsia"/>
                <w:vertAlign w:val="baseline"/>
                <w:lang w:val="en-US" w:eastAsia="zh-CN"/>
              </w:rPr>
              <w:t>1.5</w:t>
            </w:r>
          </w:p>
        </w:tc>
        <w:tc>
          <w:tcPr>
            <w:tcW w:w="890" w:type="dxa"/>
            <w:vAlign w:val="center"/>
          </w:tcPr>
          <w:p>
            <w:pPr>
              <w:jc w:val="center"/>
              <w:rPr>
                <w:rFonts w:hint="eastAsia" w:eastAsia="宋体"/>
                <w:vertAlign w:val="baseline"/>
                <w:lang w:val="en-US" w:eastAsia="zh-CN"/>
              </w:rPr>
            </w:pPr>
            <w:r>
              <w:rPr>
                <w:rFonts w:hint="eastAsia"/>
                <w:vertAlign w:val="baseline"/>
                <w:lang w:val="en-US" w:eastAsia="zh-CN"/>
              </w:rPr>
              <w:t>3</w:t>
            </w:r>
          </w:p>
        </w:tc>
        <w:tc>
          <w:tcPr>
            <w:tcW w:w="890" w:type="dxa"/>
            <w:vAlign w:val="center"/>
          </w:tcPr>
          <w:p>
            <w:pPr>
              <w:jc w:val="center"/>
              <w:rPr>
                <w:rFonts w:hint="default" w:eastAsia="宋体"/>
                <w:vertAlign w:val="baseline"/>
                <w:lang w:val="en-US" w:eastAsia="zh-CN"/>
              </w:rPr>
            </w:pPr>
            <w:r>
              <w:rPr>
                <w:rFonts w:hint="eastAsia"/>
                <w:vertAlign w:val="baseline"/>
                <w:lang w:val="en-US" w:eastAsia="zh-CN"/>
              </w:rPr>
              <w:t>4.5</w:t>
            </w:r>
          </w:p>
        </w:tc>
        <w:tc>
          <w:tcPr>
            <w:tcW w:w="890" w:type="dxa"/>
            <w:vAlign w:val="center"/>
          </w:tcPr>
          <w:p>
            <w:pPr>
              <w:jc w:val="center"/>
              <w:rPr>
                <w:rFonts w:hint="eastAsia" w:eastAsia="宋体"/>
                <w:vertAlign w:val="baseline"/>
                <w:lang w:val="en-US" w:eastAsia="zh-CN"/>
              </w:rPr>
            </w:pPr>
            <w:r>
              <w:rPr>
                <w:rFonts w:hint="eastAsia"/>
                <w:vertAlign w:val="baseline"/>
                <w:lang w:val="en-US" w:eastAsia="zh-CN"/>
              </w:rPr>
              <w:t>6</w:t>
            </w:r>
          </w:p>
        </w:tc>
        <w:tc>
          <w:tcPr>
            <w:tcW w:w="890" w:type="dxa"/>
            <w:vAlign w:val="center"/>
          </w:tcPr>
          <w:p>
            <w:pPr>
              <w:jc w:val="center"/>
              <w:rPr>
                <w:rFonts w:hint="default" w:eastAsia="宋体"/>
                <w:vertAlign w:val="baseline"/>
                <w:lang w:val="en-US" w:eastAsia="zh-CN"/>
              </w:rPr>
            </w:pPr>
            <w:r>
              <w:rPr>
                <w:rFonts w:hint="eastAsia"/>
                <w:vertAlign w:val="baseline"/>
                <w:lang w:val="en-US" w:eastAsia="zh-CN"/>
              </w:rPr>
              <w:t>7.5</w:t>
            </w:r>
          </w:p>
        </w:tc>
        <w:tc>
          <w:tcPr>
            <w:tcW w:w="890" w:type="dxa"/>
            <w:vAlign w:val="center"/>
          </w:tcPr>
          <w:p>
            <w:pPr>
              <w:jc w:val="center"/>
              <w:rPr>
                <w:rFonts w:hint="default" w:eastAsia="宋体"/>
                <w:vertAlign w:val="baseline"/>
                <w:lang w:val="en-US" w:eastAsia="zh-CN"/>
              </w:rPr>
            </w:pPr>
            <w:r>
              <w:rPr>
                <w:rFonts w:hint="eastAsia"/>
                <w:vertAlign w:val="baseline"/>
                <w:lang w:val="en-US" w:eastAsia="zh-CN"/>
              </w:rPr>
              <w:t>15</w:t>
            </w:r>
          </w:p>
        </w:tc>
        <w:tc>
          <w:tcPr>
            <w:tcW w:w="890" w:type="dxa"/>
            <w:vAlign w:val="center"/>
          </w:tcPr>
          <w:p>
            <w:pPr>
              <w:jc w:val="center"/>
              <w:rPr>
                <w:rFonts w:hint="default" w:eastAsia="宋体"/>
                <w:vertAlign w:val="baseline"/>
                <w:lang w:val="en-US" w:eastAsia="zh-CN"/>
              </w:rPr>
            </w:pPr>
            <w:r>
              <w:rPr>
                <w:rFonts w:hint="eastAsia"/>
                <w:vertAlign w:val="baseline"/>
                <w:lang w:val="en-US" w:eastAsia="zh-CN"/>
              </w:rPr>
              <w:t>75</w:t>
            </w:r>
          </w:p>
        </w:tc>
        <w:tc>
          <w:tcPr>
            <w:tcW w:w="89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eastAsia="宋体"/>
                <w:vertAlign w:val="baseline"/>
                <w:lang w:val="en-US" w:eastAsia="zh-CN"/>
              </w:rPr>
            </w:pPr>
            <w:r>
              <w:rPr>
                <w:rFonts w:hint="eastAsia" w:asciiTheme="minorEastAsia" w:hAnsiTheme="minorEastAsia" w:eastAsiaTheme="minorEastAsia" w:cstheme="minorEastAsia"/>
                <w:szCs w:val="21"/>
              </w:rPr>
              <w:t>泥浆线</w:t>
            </w:r>
            <w:r>
              <w:rPr>
                <w:rFonts w:hint="eastAsia"/>
                <w:vertAlign w:val="baseline"/>
                <w:lang w:val="en-US" w:eastAsia="zh-CN"/>
              </w:rPr>
              <w:t>100</w:t>
            </w:r>
          </w:p>
        </w:tc>
        <w:tc>
          <w:tcPr>
            <w:tcW w:w="89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eastAsia="宋体"/>
                <w:vertAlign w:val="baseline"/>
                <w:lang w:val="en-US" w:eastAsia="zh-CN"/>
              </w:rPr>
            </w:pPr>
            <w:r>
              <w:rPr>
                <w:rFonts w:hint="eastAsia" w:asciiTheme="minorEastAsia" w:hAnsiTheme="minorEastAsia" w:eastAsiaTheme="minorEastAsia" w:cstheme="minorEastAsia"/>
                <w:szCs w:val="21"/>
              </w:rPr>
              <w:t>水标线</w:t>
            </w:r>
            <w:r>
              <w:rPr>
                <w:rFonts w:hint="eastAsia"/>
                <w:vertAlign w:val="baseline"/>
                <w:lang w:val="en-US" w:eastAsia="zh-CN"/>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vertAlign w:val="baseline"/>
              </w:rPr>
            </w:pPr>
            <w:r>
              <w:rPr>
                <w:rFonts w:asciiTheme="minorEastAsia" w:hAnsiTheme="minorEastAsia" w:eastAsiaTheme="minorEastAsia" w:cstheme="minorEastAsia"/>
                <w:kern w:val="0"/>
                <w:szCs w:val="21"/>
              </w:rPr>
              <w:t>容量偏差</w:t>
            </w:r>
            <w:r>
              <w:rPr>
                <w:rFonts w:hint="eastAsia" w:asciiTheme="minorEastAsia" w:hAnsiTheme="minorEastAsia" w:eastAsiaTheme="minorEastAsia" w:cstheme="minorEastAsia"/>
                <w:kern w:val="0"/>
                <w:szCs w:val="21"/>
                <w:lang w:val="en-US" w:eastAsia="zh-CN"/>
              </w:rPr>
              <w:t>/</w:t>
            </w:r>
            <w:r>
              <w:rPr>
                <w:rFonts w:hint="default" w:ascii="Times New Roman" w:hAnsi="Times New Roman" w:cs="Times New Roman" w:eastAsiaTheme="minorEastAsia"/>
                <w:szCs w:val="21"/>
                <w:lang w:val="en-US" w:eastAsia="zh-CN"/>
              </w:rPr>
              <w:t>mL</w:t>
            </w:r>
          </w:p>
        </w:tc>
        <w:tc>
          <w:tcPr>
            <w:tcW w:w="890" w:type="dxa"/>
            <w:vAlign w:val="center"/>
          </w:tcPr>
          <w:p>
            <w:pPr>
              <w:jc w:val="center"/>
              <w:rPr>
                <w:vertAlign w:val="baseline"/>
              </w:rPr>
            </w:pPr>
          </w:p>
        </w:tc>
        <w:tc>
          <w:tcPr>
            <w:tcW w:w="890" w:type="dxa"/>
            <w:vAlign w:val="center"/>
          </w:tcPr>
          <w:p>
            <w:pPr>
              <w:jc w:val="center"/>
              <w:rPr>
                <w:vertAlign w:val="baseline"/>
              </w:rPr>
            </w:pPr>
          </w:p>
        </w:tc>
        <w:tc>
          <w:tcPr>
            <w:tcW w:w="890" w:type="dxa"/>
            <w:vAlign w:val="center"/>
          </w:tcPr>
          <w:p>
            <w:pPr>
              <w:jc w:val="center"/>
              <w:rPr>
                <w:vertAlign w:val="baseline"/>
              </w:rPr>
            </w:pPr>
          </w:p>
        </w:tc>
        <w:tc>
          <w:tcPr>
            <w:tcW w:w="890" w:type="dxa"/>
            <w:vAlign w:val="center"/>
          </w:tcPr>
          <w:p>
            <w:pPr>
              <w:jc w:val="center"/>
              <w:rPr>
                <w:vertAlign w:val="baseline"/>
              </w:rPr>
            </w:pPr>
          </w:p>
        </w:tc>
        <w:tc>
          <w:tcPr>
            <w:tcW w:w="890" w:type="dxa"/>
            <w:vAlign w:val="center"/>
          </w:tcPr>
          <w:p>
            <w:pPr>
              <w:jc w:val="center"/>
              <w:rPr>
                <w:vertAlign w:val="baseline"/>
              </w:rPr>
            </w:pPr>
          </w:p>
        </w:tc>
        <w:tc>
          <w:tcPr>
            <w:tcW w:w="890" w:type="dxa"/>
            <w:vAlign w:val="center"/>
          </w:tcPr>
          <w:p>
            <w:pPr>
              <w:jc w:val="center"/>
              <w:rPr>
                <w:vertAlign w:val="baseline"/>
              </w:rPr>
            </w:pPr>
          </w:p>
        </w:tc>
        <w:tc>
          <w:tcPr>
            <w:tcW w:w="890" w:type="dxa"/>
            <w:vAlign w:val="center"/>
          </w:tcPr>
          <w:p>
            <w:pPr>
              <w:jc w:val="center"/>
              <w:rPr>
                <w:vertAlign w:val="baseline"/>
              </w:rPr>
            </w:pPr>
          </w:p>
        </w:tc>
        <w:tc>
          <w:tcPr>
            <w:tcW w:w="890" w:type="dxa"/>
            <w:vAlign w:val="center"/>
          </w:tcPr>
          <w:p>
            <w:pPr>
              <w:jc w:val="center"/>
              <w:rPr>
                <w:vertAlign w:val="baseline"/>
              </w:rPr>
            </w:pPr>
          </w:p>
        </w:tc>
        <w:tc>
          <w:tcPr>
            <w:tcW w:w="893" w:type="dxa"/>
            <w:vAlign w:val="center"/>
          </w:tcPr>
          <w:p>
            <w:pPr>
              <w:jc w:val="center"/>
              <w:rPr>
                <w:vertAlign w:val="baseline"/>
              </w:rPr>
            </w:pPr>
          </w:p>
        </w:tc>
      </w:tr>
    </w:tbl>
    <w:p>
      <w:pPr>
        <w:pStyle w:val="16"/>
        <w:spacing w:line="360" w:lineRule="auto"/>
        <w:rPr>
          <w:rFonts w:hint="default" w:hAnsi="宋体"/>
          <w:bCs/>
          <w:szCs w:val="21"/>
        </w:rPr>
      </w:pPr>
      <w:r>
        <w:rPr>
          <w:rFonts w:hint="default" w:ascii="Times New Roman" w:hAnsi="Times New Roman"/>
          <w:bCs/>
          <w:szCs w:val="21"/>
        </w:rPr>
        <w:t xml:space="preserve">4 </w:t>
      </w:r>
      <w:r>
        <w:rPr>
          <w:rFonts w:ascii="Times New Roman" w:hAnsi="Times New Roman"/>
          <w:bCs/>
          <w:szCs w:val="21"/>
        </w:rPr>
        <w:t xml:space="preserve"> </w:t>
      </w:r>
      <w:r>
        <w:rPr>
          <w:rFonts w:hAnsi="宋体"/>
          <w:bCs/>
          <w:szCs w:val="21"/>
        </w:rPr>
        <w:t>本次校准结果的</w:t>
      </w:r>
      <w:r>
        <w:rPr>
          <w:rFonts w:hint="eastAsia" w:hAnsi="宋体"/>
          <w:bCs/>
          <w:szCs w:val="21"/>
          <w:lang w:val="en-US" w:eastAsia="zh-CN"/>
        </w:rPr>
        <w:t>测量</w:t>
      </w:r>
      <w:r>
        <w:rPr>
          <w:rFonts w:hAnsi="宋体"/>
          <w:bCs/>
          <w:szCs w:val="21"/>
        </w:rPr>
        <w:t>不确定度：</w:t>
      </w:r>
    </w:p>
    <w:p>
      <w:pPr>
        <w:pStyle w:val="16"/>
        <w:spacing w:line="400" w:lineRule="exact"/>
        <w:rPr>
          <w:rFonts w:hint="default" w:hAnsi="宋体"/>
          <w:kern w:val="0"/>
          <w:sz w:val="24"/>
          <w:szCs w:val="24"/>
        </w:rPr>
      </w:pPr>
    </w:p>
    <w:p>
      <w:pPr>
        <w:pStyle w:val="16"/>
        <w:rPr>
          <w:rFonts w:hint="default" w:ascii="黑体" w:hAnsi="黑体" w:eastAsia="黑体" w:cs="黑体"/>
          <w:kern w:val="0"/>
          <w:sz w:val="28"/>
          <w:szCs w:val="28"/>
        </w:rPr>
      </w:pPr>
    </w:p>
    <w:p>
      <w:pPr>
        <w:pStyle w:val="16"/>
        <w:rPr>
          <w:rFonts w:hint="default" w:ascii="黑体" w:hAnsi="黑体" w:eastAsia="黑体" w:cs="黑体"/>
          <w:kern w:val="0"/>
          <w:sz w:val="28"/>
          <w:szCs w:val="28"/>
        </w:rPr>
      </w:pPr>
    </w:p>
    <w:p>
      <w:pPr>
        <w:rPr>
          <w:rFonts w:ascii="黑体" w:hAnsi="黑体" w:eastAsia="黑体" w:cs="黑体"/>
          <w:kern w:val="0"/>
          <w:sz w:val="28"/>
          <w:szCs w:val="28"/>
        </w:rPr>
      </w:pPr>
      <w:r>
        <w:rPr>
          <w:rFonts w:ascii="黑体" w:hAnsi="黑体" w:eastAsia="黑体" w:cs="黑体"/>
          <w:kern w:val="0"/>
          <w:sz w:val="28"/>
          <w:szCs w:val="28"/>
        </w:rPr>
        <w:br w:type="page"/>
      </w:r>
    </w:p>
    <w:p>
      <w:pPr>
        <w:pStyle w:val="16"/>
        <w:jc w:val="left"/>
        <w:rPr>
          <w:rFonts w:hint="eastAsia" w:ascii="黑体" w:hAnsi="黑体" w:eastAsia="黑体" w:cs="黑体"/>
          <w:kern w:val="0"/>
          <w:sz w:val="28"/>
          <w:szCs w:val="28"/>
          <w:lang w:eastAsia="zh-CN"/>
        </w:rPr>
      </w:pPr>
      <w:r>
        <w:rPr>
          <w:rFonts w:ascii="黑体" w:hAnsi="黑体" w:eastAsia="黑体" w:cs="黑体"/>
          <w:kern w:val="0"/>
          <w:sz w:val="28"/>
          <w:szCs w:val="28"/>
        </w:rPr>
        <w:t xml:space="preserve">附录  </w:t>
      </w:r>
      <w:r>
        <w:rPr>
          <w:rFonts w:hint="eastAsia" w:ascii="黑体" w:hAnsi="黑体" w:eastAsia="黑体" w:cs="黑体"/>
          <w:kern w:val="0"/>
          <w:sz w:val="28"/>
          <w:szCs w:val="28"/>
          <w:lang w:eastAsia="zh-CN"/>
        </w:rPr>
        <w:t>D</w:t>
      </w:r>
    </w:p>
    <w:p>
      <w:pPr>
        <w:spacing w:line="360" w:lineRule="auto"/>
        <w:jc w:val="center"/>
        <w:rPr>
          <w:rFonts w:ascii="黑体" w:hAnsi="黑体" w:eastAsia="黑体" w:cs="黑体"/>
          <w:sz w:val="28"/>
          <w:szCs w:val="28"/>
        </w:rPr>
      </w:pPr>
      <w:r>
        <w:rPr>
          <w:rFonts w:hint="eastAsia" w:ascii="黑体" w:hAnsi="黑体" w:eastAsia="黑体" w:cs="黑体"/>
          <w:sz w:val="28"/>
          <w:szCs w:val="28"/>
        </w:rPr>
        <w:t>筛孔尺寸测量结果的不确定度评定示例</w:t>
      </w:r>
    </w:p>
    <w:p>
      <w:pPr>
        <w:spacing w:line="360" w:lineRule="auto"/>
        <w:jc w:val="left"/>
        <w:rPr>
          <w:sz w:val="24"/>
        </w:rPr>
      </w:pPr>
      <w:r>
        <w:rPr>
          <w:rFonts w:hint="eastAsia"/>
          <w:sz w:val="24"/>
          <w:lang w:eastAsia="zh-CN"/>
        </w:rPr>
        <w:t>D</w:t>
      </w:r>
      <w:r>
        <w:rPr>
          <w:sz w:val="24"/>
        </w:rPr>
        <w:t>.1</w:t>
      </w:r>
      <w:r>
        <w:rPr>
          <w:rFonts w:hint="eastAsia"/>
          <w:sz w:val="24"/>
        </w:rPr>
        <w:t xml:space="preserve">  </w:t>
      </w:r>
      <w:r>
        <w:rPr>
          <w:rFonts w:hint="eastAsia" w:ascii="黑体" w:hAnsi="黑体" w:eastAsia="黑体" w:cs="黑体"/>
          <w:sz w:val="24"/>
        </w:rPr>
        <w:t>筛孔尺寸最大偏差测量结果的不确定度评定</w:t>
      </w:r>
    </w:p>
    <w:p>
      <w:pPr>
        <w:spacing w:line="360" w:lineRule="auto"/>
        <w:rPr>
          <w:rFonts w:hint="default" w:ascii="Times New Roman" w:hAnsi="Times New Roman" w:cs="Times New Roman"/>
          <w:sz w:val="24"/>
        </w:rPr>
      </w:pPr>
      <w:r>
        <w:rPr>
          <w:rFonts w:hint="eastAsia"/>
          <w:sz w:val="24"/>
          <w:lang w:eastAsia="zh-CN"/>
        </w:rPr>
        <w:t>D</w:t>
      </w:r>
      <w:r>
        <w:rPr>
          <w:rFonts w:hint="eastAsia"/>
          <w:sz w:val="24"/>
        </w:rPr>
        <w:t>.1.</w:t>
      </w:r>
      <w:r>
        <w:rPr>
          <w:sz w:val="24"/>
        </w:rPr>
        <w:t xml:space="preserve">1 </w:t>
      </w:r>
      <w:r>
        <w:rPr>
          <w:rFonts w:hint="eastAsia" w:ascii="宋体" w:hAnsi="宋体" w:cs="宋体"/>
          <w:sz w:val="24"/>
        </w:rPr>
        <w:t xml:space="preserve"> 测量环境：</w:t>
      </w:r>
      <w:r>
        <w:rPr>
          <w:rFonts w:hint="default" w:ascii="Times New Roman" w:hAnsi="Times New Roman" w:cs="Times New Roman"/>
          <w:sz w:val="24"/>
        </w:rPr>
        <w:t>（20±2）℃</w:t>
      </w:r>
    </w:p>
    <w:p>
      <w:pPr>
        <w:spacing w:line="360" w:lineRule="auto"/>
        <w:rPr>
          <w:rFonts w:ascii="宋体" w:hAnsi="宋体" w:cs="宋体"/>
          <w:sz w:val="24"/>
        </w:rPr>
      </w:pPr>
      <w:r>
        <w:rPr>
          <w:rFonts w:hint="eastAsia"/>
          <w:sz w:val="24"/>
          <w:lang w:eastAsia="zh-CN"/>
        </w:rPr>
        <w:t>D</w:t>
      </w:r>
      <w:r>
        <w:rPr>
          <w:rFonts w:hint="eastAsia"/>
          <w:sz w:val="24"/>
        </w:rPr>
        <w:t>.1.</w:t>
      </w:r>
      <w:r>
        <w:rPr>
          <w:sz w:val="24"/>
        </w:rPr>
        <w:t xml:space="preserve">2 </w:t>
      </w:r>
      <w:r>
        <w:rPr>
          <w:rFonts w:hint="eastAsia" w:ascii="宋体" w:hAnsi="宋体" w:cs="宋体"/>
          <w:sz w:val="24"/>
        </w:rPr>
        <w:t xml:space="preserve"> 测量标准：万能工具显微镜最大允许误差：</w:t>
      </w:r>
      <w:r>
        <w:rPr>
          <w:sz w:val="24"/>
        </w:rPr>
        <w:t>±</w:t>
      </w:r>
      <w:r>
        <w:rPr>
          <w:position w:val="-10"/>
          <w:sz w:val="24"/>
        </w:rPr>
        <w:object>
          <v:shape id="_x0000_i1048" o:spt="75" type="#_x0000_t75" style="height:17.5pt;width:70pt;" o:ole="t" filled="f" o:preferrelative="t" stroked="f" coordsize="21600,21600">
            <v:path/>
            <v:fill on="f" focussize="0,0"/>
            <v:stroke on="f"/>
            <v:imagedata r:id="rId57" o:title=""/>
            <o:lock v:ext="edit" aspectratio="t"/>
            <w10:wrap type="none"/>
            <w10:anchorlock/>
          </v:shape>
          <o:OLEObject Type="Embed" ProgID="Equation.3" ShapeID="_x0000_i1048" DrawAspect="Content" ObjectID="_1468075748" r:id="rId56">
            <o:LockedField>false</o:LockedField>
          </o:OLEObject>
        </w:object>
      </w:r>
    </w:p>
    <w:p>
      <w:pPr>
        <w:spacing w:line="360" w:lineRule="auto"/>
        <w:rPr>
          <w:rFonts w:ascii="宋体" w:hAnsi="宋体" w:cs="宋体"/>
          <w:sz w:val="24"/>
        </w:rPr>
      </w:pPr>
      <w:r>
        <w:rPr>
          <w:rFonts w:hint="eastAsia"/>
          <w:sz w:val="24"/>
          <w:lang w:eastAsia="zh-CN"/>
        </w:rPr>
        <w:t>D</w:t>
      </w:r>
      <w:r>
        <w:rPr>
          <w:rFonts w:hint="eastAsia"/>
          <w:sz w:val="24"/>
        </w:rPr>
        <w:t>.1.</w:t>
      </w:r>
      <w:r>
        <w:rPr>
          <w:sz w:val="24"/>
        </w:rPr>
        <w:t xml:space="preserve">3 </w:t>
      </w:r>
      <w:r>
        <w:rPr>
          <w:rFonts w:hint="eastAsia" w:ascii="宋体" w:hAnsi="宋体" w:cs="宋体"/>
          <w:sz w:val="24"/>
        </w:rPr>
        <w:t xml:space="preserve"> 测量方法：依据本校准规范对于筛孔尺寸</w:t>
      </w:r>
      <w:r>
        <w:rPr>
          <w:sz w:val="24"/>
        </w:rPr>
        <w:t>0.075</w:t>
      </w:r>
      <w:r>
        <w:rPr>
          <w:rFonts w:hint="eastAsia"/>
          <w:sz w:val="24"/>
        </w:rPr>
        <w:t xml:space="preserve"> </w:t>
      </w:r>
      <w:r>
        <w:rPr>
          <w:sz w:val="24"/>
        </w:rPr>
        <w:t>mm</w:t>
      </w:r>
      <w:r>
        <w:rPr>
          <w:rFonts w:hint="eastAsia" w:ascii="宋体" w:hAnsi="宋体" w:cs="宋体"/>
          <w:sz w:val="24"/>
        </w:rPr>
        <w:t>的筛孔在万能工具显微镜（以下简称万工显）上直接测量筛孔尺寸，测得的筛孔尺寸最大值减去筛孔尺寸名义值，即为筛孔尺寸最大偏差。</w:t>
      </w:r>
    </w:p>
    <w:p>
      <w:pPr>
        <w:spacing w:line="360" w:lineRule="auto"/>
        <w:rPr>
          <w:rFonts w:ascii="宋体" w:hAnsi="宋体" w:cs="宋体"/>
          <w:sz w:val="24"/>
        </w:rPr>
      </w:pPr>
      <w:r>
        <w:rPr>
          <w:rFonts w:hint="eastAsia"/>
          <w:sz w:val="24"/>
          <w:lang w:eastAsia="zh-CN"/>
        </w:rPr>
        <w:t>D</w:t>
      </w:r>
      <w:r>
        <w:rPr>
          <w:rFonts w:hint="eastAsia"/>
          <w:sz w:val="24"/>
        </w:rPr>
        <w:t>.1.</w:t>
      </w:r>
      <w:r>
        <w:rPr>
          <w:sz w:val="24"/>
        </w:rPr>
        <w:t xml:space="preserve">4  </w:t>
      </w:r>
      <w:r>
        <w:rPr>
          <w:rFonts w:hint="eastAsia" w:ascii="宋体" w:hAnsi="宋体" w:cs="宋体"/>
          <w:sz w:val="24"/>
        </w:rPr>
        <w:t>测量模型</w:t>
      </w:r>
    </w:p>
    <w:p>
      <w:pPr>
        <w:spacing w:line="360" w:lineRule="auto"/>
        <w:jc w:val="right"/>
        <w:rPr>
          <w:rFonts w:ascii="宋体" w:hAnsi="宋体" w:cs="宋体"/>
          <w:sz w:val="24"/>
        </w:rPr>
      </w:pPr>
      <w:r>
        <w:rPr>
          <w:rFonts w:hint="eastAsia" w:ascii="宋体" w:hAnsi="宋体" w:cs="宋体"/>
          <w:position w:val="-12"/>
          <w:sz w:val="28"/>
          <w:szCs w:val="28"/>
        </w:rPr>
        <w:object>
          <v:shape id="_x0000_i1049" o:spt="75" type="#_x0000_t75" style="height:18.5pt;width:61pt;" o:ole="t" filled="f" o:preferrelative="t" stroked="f" coordsize="21600,21600">
            <v:path/>
            <v:fill on="f" focussize="0,0"/>
            <v:stroke on="f" joinstyle="miter"/>
            <v:imagedata r:id="rId23" o:title=""/>
            <o:lock v:ext="edit" aspectratio="t"/>
            <w10:wrap type="none"/>
            <w10:anchorlock/>
          </v:shape>
          <o:OLEObject Type="Embed" ProgID="Equation.3" ShapeID="_x0000_i1049" DrawAspect="Content" ObjectID="_1468075749" r:id="rId58">
            <o:LockedField>false</o:LockedField>
          </o:OLEObject>
        </w:object>
      </w:r>
      <w:r>
        <w:rPr>
          <w:rFonts w:hint="eastAsia" w:ascii="宋体" w:hAnsi="宋体" w:cs="宋体"/>
          <w:position w:val="-6"/>
          <w:sz w:val="24"/>
        </w:rPr>
        <w:t xml:space="preserve">                        </w:t>
      </w:r>
      <w:r>
        <w:rPr>
          <w:position w:val="-6"/>
          <w:sz w:val="24"/>
        </w:rPr>
        <w:t>（</w:t>
      </w:r>
      <w:r>
        <w:rPr>
          <w:rFonts w:hint="eastAsia"/>
          <w:position w:val="-6"/>
          <w:sz w:val="24"/>
          <w:lang w:eastAsia="zh-CN"/>
        </w:rPr>
        <w:t>D</w:t>
      </w:r>
      <w:r>
        <w:rPr>
          <w:rFonts w:hint="eastAsia"/>
          <w:position w:val="-6"/>
          <w:sz w:val="24"/>
        </w:rPr>
        <w:t>.</w:t>
      </w:r>
      <w:r>
        <w:rPr>
          <w:position w:val="-6"/>
          <w:sz w:val="24"/>
        </w:rPr>
        <w:t>1）</w:t>
      </w:r>
    </w:p>
    <w:p>
      <w:pPr>
        <w:spacing w:line="360" w:lineRule="auto"/>
        <w:rPr>
          <w:rFonts w:ascii="宋体" w:hAnsi="宋体" w:cs="宋体"/>
          <w:sz w:val="24"/>
        </w:rPr>
      </w:pPr>
      <w:r>
        <w:rPr>
          <w:rFonts w:hint="eastAsia" w:ascii="宋体" w:hAnsi="宋体" w:cs="宋体"/>
          <w:sz w:val="24"/>
        </w:rPr>
        <w:t>式中：</w:t>
      </w:r>
      <w:r>
        <w:rPr>
          <w:rFonts w:hint="eastAsia" w:ascii="宋体" w:hAnsi="宋体" w:cs="宋体"/>
          <w:position w:val="-6"/>
          <w:sz w:val="24"/>
        </w:rPr>
        <w:object>
          <v:shape id="_x0000_i1050" o:spt="75" type="#_x0000_t75" style="height:14pt;width:19.5pt;" o:ole="t" filled="f" o:preferrelative="t" stroked="f" coordsize="21600,21600">
            <v:path/>
            <v:fill on="f" focussize="0,0"/>
            <v:stroke on="f" joinstyle="miter"/>
            <v:imagedata r:id="rId25" o:title=""/>
            <o:lock v:ext="edit" aspectratio="t"/>
            <w10:wrap type="none"/>
            <w10:anchorlock/>
          </v:shape>
          <o:OLEObject Type="Embed" ProgID="Equation.3" ShapeID="_x0000_i1050" DrawAspect="Content" ObjectID="_1468075750" r:id="rId59">
            <o:LockedField>false</o:LockedField>
          </o:OLEObject>
        </w:object>
      </w:r>
      <w:r>
        <w:rPr>
          <w:sz w:val="24"/>
        </w:rPr>
        <w:t>——</w:t>
      </w:r>
      <w:r>
        <w:rPr>
          <w:rFonts w:hint="eastAsia" w:ascii="宋体" w:hAnsi="宋体" w:cs="宋体"/>
          <w:sz w:val="24"/>
        </w:rPr>
        <w:t>被测筛孔尺寸的偏差</w:t>
      </w:r>
      <w:r>
        <w:rPr>
          <w:rFonts w:hint="default" w:ascii="Times New Roman" w:hAnsi="Times New Roman" w:cs="Times New Roman"/>
          <w:sz w:val="24"/>
        </w:rPr>
        <w:t>，mm</w:t>
      </w:r>
      <w:r>
        <w:rPr>
          <w:rFonts w:hint="eastAsia" w:ascii="宋体" w:hAnsi="宋体" w:cs="宋体"/>
          <w:sz w:val="24"/>
        </w:rPr>
        <w:t>；</w:t>
      </w:r>
    </w:p>
    <w:p>
      <w:pPr>
        <w:spacing w:line="360" w:lineRule="auto"/>
        <w:ind w:firstLine="840" w:firstLineChars="350"/>
        <w:rPr>
          <w:rFonts w:ascii="宋体" w:hAnsi="宋体" w:cs="宋体"/>
          <w:sz w:val="24"/>
        </w:rPr>
      </w:pPr>
      <w:r>
        <w:rPr>
          <w:rFonts w:hint="eastAsia" w:ascii="宋体" w:hAnsi="宋体" w:cs="宋体"/>
          <w:position w:val="-6"/>
          <w:sz w:val="24"/>
        </w:rPr>
        <w:object>
          <v:shape id="_x0000_i1051" o:spt="75" type="#_x0000_t75" style="height:11pt;width:12.5pt;" o:ole="t" filled="f" o:preferrelative="t" stroked="f" coordsize="21600,21600">
            <v:path/>
            <v:fill on="f" focussize="0,0"/>
            <v:stroke on="f" joinstyle="miter"/>
            <v:imagedata r:id="rId61" o:title=""/>
            <o:lock v:ext="edit" aspectratio="t"/>
            <w10:wrap type="none"/>
            <w10:anchorlock/>
          </v:shape>
          <o:OLEObject Type="Embed" ProgID="Equation.3" ShapeID="_x0000_i1051" DrawAspect="Content" ObjectID="_1468075751" r:id="rId60">
            <o:LockedField>false</o:LockedField>
          </o:OLEObject>
        </w:object>
      </w:r>
      <w:r>
        <w:rPr>
          <w:sz w:val="24"/>
        </w:rPr>
        <w:t>——</w:t>
      </w:r>
      <w:r>
        <w:rPr>
          <w:rFonts w:hint="eastAsia" w:ascii="宋体" w:hAnsi="宋体" w:cs="宋体"/>
          <w:sz w:val="24"/>
        </w:rPr>
        <w:t>万能工具显微镜测量</w:t>
      </w:r>
      <w:r>
        <w:rPr>
          <w:rFonts w:hint="eastAsia" w:ascii="宋体" w:hAnsi="宋体" w:cs="宋体"/>
          <w:sz w:val="24"/>
          <w:lang w:val="en-US" w:eastAsia="zh-CN"/>
        </w:rPr>
        <w:t>的最大值</w:t>
      </w:r>
      <w:r>
        <w:rPr>
          <w:rFonts w:hint="eastAsia" w:ascii="宋体" w:hAnsi="宋体" w:cs="宋体"/>
          <w:sz w:val="24"/>
        </w:rPr>
        <w:t>，</w:t>
      </w:r>
      <w:r>
        <w:rPr>
          <w:rFonts w:hint="default" w:ascii="Times New Roman" w:hAnsi="Times New Roman" w:cs="Times New Roman"/>
          <w:sz w:val="24"/>
        </w:rPr>
        <w:t>mm</w:t>
      </w:r>
      <w:r>
        <w:rPr>
          <w:rFonts w:hint="eastAsia" w:ascii="宋体" w:hAnsi="宋体" w:cs="宋体"/>
          <w:sz w:val="24"/>
        </w:rPr>
        <w:t>；</w:t>
      </w:r>
    </w:p>
    <w:p>
      <w:pPr>
        <w:spacing w:line="360" w:lineRule="auto"/>
        <w:ind w:firstLine="720" w:firstLineChars="300"/>
        <w:rPr>
          <w:rFonts w:ascii="宋体" w:hAnsi="宋体" w:cs="宋体"/>
          <w:sz w:val="24"/>
        </w:rPr>
      </w:pPr>
      <w:r>
        <w:rPr>
          <w:rFonts w:hint="eastAsia" w:ascii="宋体" w:hAnsi="宋体" w:cs="宋体"/>
          <w:position w:val="-12"/>
          <w:sz w:val="24"/>
        </w:rPr>
        <w:object>
          <v:shape id="_x0000_i1052" o:spt="75" type="#_x0000_t75" style="height:18.5pt;width:15.5pt;" o:ole="t" filled="f" o:preferrelative="t" stroked="f" coordsize="21600,21600">
            <v:path/>
            <v:fill on="f" focussize="0,0"/>
            <v:stroke on="f" joinstyle="miter"/>
            <v:imagedata r:id="rId29" o:title=""/>
            <o:lock v:ext="edit" aspectratio="t"/>
            <w10:wrap type="none"/>
            <w10:anchorlock/>
          </v:shape>
          <o:OLEObject Type="Embed" ProgID="Equation.3" ShapeID="_x0000_i1052" DrawAspect="Content" ObjectID="_1468075752" r:id="rId62">
            <o:LockedField>false</o:LockedField>
          </o:OLEObject>
        </w:object>
      </w:r>
      <w:r>
        <w:rPr>
          <w:sz w:val="24"/>
        </w:rPr>
        <w:t>——</w:t>
      </w:r>
      <w:r>
        <w:rPr>
          <w:rFonts w:hint="eastAsia" w:ascii="宋体" w:hAnsi="宋体" w:cs="宋体"/>
          <w:sz w:val="24"/>
        </w:rPr>
        <w:t>筛孔尺寸名义值</w:t>
      </w:r>
      <w:r>
        <w:rPr>
          <w:rFonts w:hint="default" w:ascii="Times New Roman" w:hAnsi="Times New Roman" w:cs="Times New Roman"/>
          <w:sz w:val="24"/>
        </w:rPr>
        <w:t>0.075 mm</w:t>
      </w:r>
      <w:r>
        <w:rPr>
          <w:rFonts w:hint="eastAsia" w:ascii="宋体" w:hAnsi="宋体" w:cs="宋体"/>
          <w:sz w:val="24"/>
        </w:rPr>
        <w:t>。</w:t>
      </w:r>
    </w:p>
    <w:p>
      <w:pPr>
        <w:spacing w:line="360" w:lineRule="auto"/>
        <w:rPr>
          <w:rFonts w:ascii="宋体" w:hAnsi="宋体" w:cs="宋体"/>
          <w:sz w:val="24"/>
        </w:rPr>
      </w:pPr>
      <w:r>
        <w:rPr>
          <w:rFonts w:hint="eastAsia"/>
          <w:sz w:val="24"/>
          <w:lang w:eastAsia="zh-CN"/>
        </w:rPr>
        <w:t>D</w:t>
      </w:r>
      <w:r>
        <w:rPr>
          <w:rFonts w:hint="eastAsia"/>
          <w:sz w:val="24"/>
        </w:rPr>
        <w:t>.1.</w:t>
      </w:r>
      <w:r>
        <w:rPr>
          <w:sz w:val="24"/>
        </w:rPr>
        <w:t xml:space="preserve">5 </w:t>
      </w:r>
      <w:r>
        <w:rPr>
          <w:rFonts w:hint="eastAsia" w:ascii="宋体" w:hAnsi="宋体" w:cs="宋体"/>
          <w:sz w:val="24"/>
        </w:rPr>
        <w:t xml:space="preserve"> 测量不确定度来源和标准不确定度评定</w:t>
      </w:r>
    </w:p>
    <w:p>
      <w:pPr>
        <w:spacing w:line="360" w:lineRule="auto"/>
        <w:ind w:firstLine="480" w:firstLineChars="200"/>
        <w:rPr>
          <w:rFonts w:ascii="宋体" w:hAnsi="宋体" w:cs="宋体"/>
          <w:sz w:val="24"/>
        </w:rPr>
      </w:pPr>
      <w:r>
        <w:rPr>
          <w:rFonts w:hint="eastAsia" w:ascii="宋体" w:hAnsi="宋体" w:cs="宋体"/>
          <w:sz w:val="24"/>
        </w:rPr>
        <w:t>测量不确定度的来源：测量重复性引入的标准不确定度</w:t>
      </w:r>
      <w:r>
        <w:rPr>
          <w:rFonts w:hint="eastAsia" w:ascii="宋体" w:hAnsi="宋体" w:cs="宋体"/>
          <w:position w:val="-10"/>
          <w:sz w:val="24"/>
        </w:rPr>
        <w:object>
          <v:shape id="_x0000_i1053" o:spt="75" type="#_x0000_t75" style="height:17.5pt;width:30.5pt;" o:ole="t" filled="f" o:preferrelative="t" stroked="f" coordsize="21600,21600">
            <v:path/>
            <v:fill on="f" focussize="0,0"/>
            <v:stroke on="f" joinstyle="miter"/>
            <v:imagedata r:id="rId64" o:title=""/>
            <o:lock v:ext="edit" aspectratio="t"/>
            <w10:wrap type="none"/>
            <w10:anchorlock/>
          </v:shape>
          <o:OLEObject Type="Embed" ProgID="Equation.3" ShapeID="_x0000_i1053" DrawAspect="Content" ObjectID="_1468075753" r:id="rId63">
            <o:LockedField>false</o:LockedField>
          </o:OLEObject>
        </w:object>
      </w:r>
      <w:r>
        <w:rPr>
          <w:rFonts w:hint="eastAsia" w:ascii="宋体" w:hAnsi="宋体" w:cs="宋体"/>
          <w:sz w:val="24"/>
        </w:rPr>
        <w:t>；万能工具显微镜示值误差引入的标准不确定度</w:t>
      </w:r>
      <w:r>
        <w:rPr>
          <w:rFonts w:hint="eastAsia" w:ascii="宋体" w:hAnsi="宋体" w:cs="宋体"/>
          <w:position w:val="-10"/>
          <w:sz w:val="24"/>
        </w:rPr>
        <w:object>
          <v:shape id="_x0000_i1054" o:spt="75" type="#_x0000_t75" style="height:17.5pt;width:31.5pt;" o:ole="t" filled="f" o:preferrelative="t" stroked="f" coordsize="21600,21600">
            <v:path/>
            <v:fill on="f" focussize="0,0"/>
            <v:stroke on="f" joinstyle="miter"/>
            <v:imagedata r:id="rId66" o:title=""/>
            <o:lock v:ext="edit" aspectratio="t"/>
            <w10:wrap type="none"/>
            <w10:anchorlock/>
          </v:shape>
          <o:OLEObject Type="Embed" ProgID="Equation.3" ShapeID="_x0000_i1054" DrawAspect="Content" ObjectID="_1468075754" r:id="rId65">
            <o:LockedField>false</o:LockedField>
          </o:OLEObject>
        </w:object>
      </w:r>
      <w:r>
        <w:rPr>
          <w:rFonts w:hint="eastAsia" w:ascii="宋体" w:hAnsi="宋体" w:cs="宋体"/>
          <w:position w:val="-10"/>
          <w:sz w:val="24"/>
        </w:rPr>
        <w:t>。</w:t>
      </w:r>
    </w:p>
    <w:p>
      <w:pPr>
        <w:spacing w:line="360" w:lineRule="auto"/>
        <w:rPr>
          <w:rFonts w:ascii="宋体" w:hAnsi="宋体" w:cs="宋体"/>
          <w:sz w:val="24"/>
        </w:rPr>
      </w:pPr>
      <w:r>
        <w:rPr>
          <w:rFonts w:hint="eastAsia"/>
          <w:sz w:val="24"/>
          <w:lang w:eastAsia="zh-CN"/>
        </w:rPr>
        <w:t>D</w:t>
      </w:r>
      <w:r>
        <w:rPr>
          <w:rFonts w:hint="eastAsia"/>
          <w:sz w:val="24"/>
        </w:rPr>
        <w:t>.1.</w:t>
      </w:r>
      <w:r>
        <w:rPr>
          <w:sz w:val="24"/>
        </w:rPr>
        <w:t xml:space="preserve">5.1 </w:t>
      </w:r>
      <w:r>
        <w:rPr>
          <w:rFonts w:hint="eastAsia" w:ascii="宋体" w:hAnsi="宋体" w:cs="宋体"/>
          <w:sz w:val="24"/>
        </w:rPr>
        <w:t xml:space="preserve"> 测量重复性引起的标准不确定度</w:t>
      </w:r>
      <w:r>
        <w:rPr>
          <w:rFonts w:hint="eastAsia" w:ascii="宋体" w:hAnsi="宋体" w:cs="宋体"/>
          <w:position w:val="-10"/>
          <w:sz w:val="24"/>
        </w:rPr>
        <w:object>
          <v:shape id="_x0000_i1055" o:spt="75" type="#_x0000_t75" style="height:17.5pt;width:30.5pt;" o:ole="t" filled="f" o:preferrelative="t" stroked="f" coordsize="21600,21600">
            <v:path/>
            <v:fill on="f" focussize="0,0"/>
            <v:stroke on="f" joinstyle="miter"/>
            <v:imagedata r:id="rId68" o:title=""/>
            <o:lock v:ext="edit" aspectratio="t"/>
            <w10:wrap type="none"/>
            <w10:anchorlock/>
          </v:shape>
          <o:OLEObject Type="Embed" ProgID="Equation.3" ShapeID="_x0000_i1055" DrawAspect="Content" ObjectID="_1468075755" r:id="rId67">
            <o:LockedField>false</o:LockedField>
          </o:OLEObject>
        </w:object>
      </w:r>
    </w:p>
    <w:p>
      <w:pPr>
        <w:spacing w:line="360" w:lineRule="auto"/>
        <w:ind w:firstLine="420"/>
        <w:jc w:val="left"/>
        <w:rPr>
          <w:rFonts w:ascii="宋体" w:hAnsi="宋体" w:cs="宋体"/>
          <w:sz w:val="24"/>
        </w:rPr>
      </w:pPr>
      <w:r>
        <w:rPr>
          <w:rFonts w:hint="eastAsia" w:ascii="宋体" w:hAnsi="宋体" w:cs="宋体"/>
          <w:sz w:val="24"/>
        </w:rPr>
        <w:t>在重复性条件下，使用万能工具显微镜对</w:t>
      </w:r>
      <w:r>
        <w:rPr>
          <w:rFonts w:hint="default" w:ascii="Times New Roman" w:hAnsi="Times New Roman" w:cs="Times New Roman"/>
          <w:sz w:val="24"/>
        </w:rPr>
        <w:t>0.075</w:t>
      </w:r>
      <w:r>
        <w:rPr>
          <w:rFonts w:hint="eastAsia" w:ascii="Times New Roman" w:hAnsi="Times New Roman" w:cs="Times New Roman"/>
          <w:sz w:val="24"/>
          <w:lang w:val="en-US" w:eastAsia="zh-CN"/>
        </w:rPr>
        <w:t xml:space="preserve"> mm</w:t>
      </w:r>
      <w:r>
        <w:rPr>
          <w:rFonts w:hint="eastAsia" w:ascii="宋体" w:hAnsi="宋体" w:cs="宋体"/>
          <w:sz w:val="24"/>
        </w:rPr>
        <w:t>筛网的一个筛孔重复测量</w:t>
      </w:r>
      <w:r>
        <w:rPr>
          <w:rFonts w:hint="default" w:ascii="Times New Roman" w:hAnsi="Times New Roman" w:cs="Times New Roman"/>
          <w:sz w:val="24"/>
        </w:rPr>
        <w:t>10</w:t>
      </w:r>
      <w:r>
        <w:rPr>
          <w:rFonts w:hint="eastAsia" w:ascii="宋体" w:hAnsi="宋体" w:cs="宋体"/>
          <w:sz w:val="24"/>
        </w:rPr>
        <w:t>次，得到测量列结果见表</w:t>
      </w:r>
      <w:r>
        <w:rPr>
          <w:rFonts w:hint="eastAsia" w:ascii="宋体" w:hAnsi="宋体" w:cs="宋体"/>
          <w:sz w:val="24"/>
          <w:lang w:eastAsia="zh-CN"/>
        </w:rPr>
        <w:t>D</w:t>
      </w:r>
      <w:r>
        <w:rPr>
          <w:rFonts w:hint="eastAsia" w:ascii="宋体" w:hAnsi="宋体" w:cs="宋体"/>
          <w:sz w:val="24"/>
        </w:rPr>
        <w:t>.1。</w:t>
      </w:r>
    </w:p>
    <w:p>
      <w:pPr>
        <w:spacing w:line="360" w:lineRule="auto"/>
        <w:ind w:firstLine="420"/>
        <w:jc w:val="right"/>
        <w:rPr>
          <w:rFonts w:ascii="宋体" w:hAnsi="宋体" w:cs="宋体"/>
          <w:szCs w:val="21"/>
        </w:rPr>
      </w:pPr>
      <w:r>
        <w:rPr>
          <w:rFonts w:hint="eastAsia" w:ascii="黑体" w:hAnsi="黑体" w:eastAsia="黑体" w:cs="黑体"/>
          <w:szCs w:val="21"/>
        </w:rPr>
        <w:t>表</w:t>
      </w:r>
      <w:r>
        <w:rPr>
          <w:rFonts w:hint="eastAsia" w:eastAsia="黑体"/>
          <w:szCs w:val="21"/>
          <w:lang w:eastAsia="zh-CN"/>
        </w:rPr>
        <w:t>D</w:t>
      </w:r>
      <w:r>
        <w:rPr>
          <w:rFonts w:hint="eastAsia" w:eastAsia="黑体"/>
          <w:szCs w:val="21"/>
        </w:rPr>
        <w:t>.</w:t>
      </w:r>
      <w:r>
        <w:rPr>
          <w:rFonts w:eastAsia="黑体"/>
          <w:szCs w:val="21"/>
        </w:rPr>
        <w:t>1</w:t>
      </w:r>
      <w:r>
        <w:rPr>
          <w:rFonts w:hint="eastAsia" w:ascii="黑体" w:hAnsi="黑体" w:eastAsia="黑体" w:cs="黑体"/>
          <w:szCs w:val="21"/>
        </w:rPr>
        <w:t xml:space="preserve">  重复性测量值</w:t>
      </w:r>
      <w:r>
        <w:rPr>
          <w:rFonts w:hint="eastAsia" w:ascii="宋体" w:hAnsi="宋体" w:cs="宋体"/>
          <w:szCs w:val="21"/>
        </w:rPr>
        <w:t xml:space="preserve">  </w:t>
      </w:r>
      <w:r>
        <w:rPr>
          <w:rFonts w:hint="eastAsia" w:ascii="宋体" w:hAnsi="宋体" w:cs="宋体"/>
          <w:szCs w:val="21"/>
          <w:lang w:val="en-US" w:eastAsia="zh-CN"/>
        </w:rPr>
        <w:t xml:space="preserve">  </w:t>
      </w:r>
      <w:r>
        <w:rPr>
          <w:rFonts w:hint="eastAsia" w:ascii="宋体" w:hAnsi="宋体" w:cs="宋体"/>
          <w:szCs w:val="21"/>
        </w:rPr>
        <w:t xml:space="preserve">                    </w:t>
      </w:r>
      <w:r>
        <w:rPr>
          <w:rFonts w:hint="eastAsia" w:ascii="宋体" w:hAnsi="宋体" w:cs="宋体"/>
          <w:szCs w:val="21"/>
          <w:lang w:val="en-US" w:eastAsia="zh-CN"/>
        </w:rPr>
        <w:t xml:space="preserve">    </w:t>
      </w:r>
      <w:r>
        <w:rPr>
          <w:rFonts w:hint="eastAsia" w:ascii="宋体" w:hAnsi="宋体" w:cs="宋体"/>
          <w:szCs w:val="21"/>
        </w:rPr>
        <w:t xml:space="preserve"> </w:t>
      </w:r>
      <w:r>
        <w:rPr>
          <w:szCs w:val="21"/>
        </w:rPr>
        <w:t>mm</w:t>
      </w:r>
    </w:p>
    <w:tbl>
      <w:tblPr>
        <w:tblStyle w:val="38"/>
        <w:tblW w:w="9153" w:type="dxa"/>
        <w:tblInd w:w="0" w:type="dxa"/>
        <w:tblLayout w:type="autofit"/>
        <w:tblCellMar>
          <w:top w:w="0" w:type="dxa"/>
          <w:left w:w="0" w:type="dxa"/>
          <w:bottom w:w="0" w:type="dxa"/>
          <w:right w:w="0" w:type="dxa"/>
        </w:tblCellMar>
      </w:tblPr>
      <w:tblGrid>
        <w:gridCol w:w="981"/>
        <w:gridCol w:w="908"/>
        <w:gridCol w:w="908"/>
        <w:gridCol w:w="908"/>
        <w:gridCol w:w="908"/>
        <w:gridCol w:w="908"/>
        <w:gridCol w:w="908"/>
        <w:gridCol w:w="908"/>
        <w:gridCol w:w="908"/>
        <w:gridCol w:w="908"/>
      </w:tblGrid>
      <w:tr>
        <w:tblPrEx>
          <w:tblCellMar>
            <w:top w:w="0" w:type="dxa"/>
            <w:left w:w="0" w:type="dxa"/>
            <w:bottom w:w="0" w:type="dxa"/>
            <w:right w:w="0" w:type="dxa"/>
          </w:tblCellMar>
        </w:tblPrEx>
        <w:trPr>
          <w:trHeight w:val="382" w:hRule="atLeast"/>
        </w:trPr>
        <w:tc>
          <w:tcPr>
            <w:tcW w:w="98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60" w:lineRule="auto"/>
              <w:jc w:val="center"/>
              <w:textAlignment w:val="center"/>
              <w:rPr>
                <w:rFonts w:ascii="宋体" w:hAnsi="宋体" w:cs="宋体"/>
                <w:color w:val="000000"/>
                <w:szCs w:val="21"/>
              </w:rPr>
            </w:pPr>
            <w:r>
              <w:rPr>
                <w:rFonts w:hint="eastAsia" w:ascii="宋体" w:hAnsi="宋体" w:cs="宋体"/>
                <w:color w:val="000000"/>
                <w:kern w:val="0"/>
                <w:szCs w:val="21"/>
              </w:rPr>
              <w:t>次数</w:t>
            </w:r>
          </w:p>
        </w:tc>
        <w:tc>
          <w:tcPr>
            <w:tcW w:w="9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60" w:lineRule="auto"/>
              <w:jc w:val="center"/>
              <w:textAlignment w:val="bottom"/>
              <w:rPr>
                <w:color w:val="000000"/>
                <w:szCs w:val="21"/>
              </w:rPr>
            </w:pPr>
            <w:r>
              <w:rPr>
                <w:color w:val="000000"/>
                <w:kern w:val="0"/>
                <w:szCs w:val="21"/>
              </w:rPr>
              <w:t>1</w:t>
            </w:r>
          </w:p>
        </w:tc>
        <w:tc>
          <w:tcPr>
            <w:tcW w:w="9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60" w:lineRule="auto"/>
              <w:jc w:val="center"/>
              <w:textAlignment w:val="bottom"/>
              <w:rPr>
                <w:color w:val="000000"/>
                <w:szCs w:val="21"/>
              </w:rPr>
            </w:pPr>
            <w:r>
              <w:rPr>
                <w:color w:val="000000"/>
                <w:kern w:val="0"/>
                <w:szCs w:val="21"/>
              </w:rPr>
              <w:t>2</w:t>
            </w:r>
          </w:p>
        </w:tc>
        <w:tc>
          <w:tcPr>
            <w:tcW w:w="9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60" w:lineRule="auto"/>
              <w:jc w:val="center"/>
              <w:textAlignment w:val="bottom"/>
              <w:rPr>
                <w:color w:val="000000"/>
                <w:szCs w:val="21"/>
              </w:rPr>
            </w:pPr>
            <w:r>
              <w:rPr>
                <w:color w:val="000000"/>
                <w:kern w:val="0"/>
                <w:szCs w:val="21"/>
              </w:rPr>
              <w:t>3</w:t>
            </w:r>
          </w:p>
        </w:tc>
        <w:tc>
          <w:tcPr>
            <w:tcW w:w="9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60" w:lineRule="auto"/>
              <w:jc w:val="center"/>
              <w:textAlignment w:val="bottom"/>
              <w:rPr>
                <w:color w:val="000000"/>
                <w:szCs w:val="21"/>
              </w:rPr>
            </w:pPr>
            <w:r>
              <w:rPr>
                <w:color w:val="000000"/>
                <w:kern w:val="0"/>
                <w:szCs w:val="21"/>
              </w:rPr>
              <w:t>5</w:t>
            </w:r>
          </w:p>
        </w:tc>
        <w:tc>
          <w:tcPr>
            <w:tcW w:w="9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60" w:lineRule="auto"/>
              <w:jc w:val="center"/>
              <w:textAlignment w:val="bottom"/>
              <w:rPr>
                <w:color w:val="000000"/>
                <w:szCs w:val="21"/>
              </w:rPr>
            </w:pPr>
            <w:r>
              <w:rPr>
                <w:color w:val="000000"/>
                <w:kern w:val="0"/>
                <w:szCs w:val="21"/>
              </w:rPr>
              <w:t>6</w:t>
            </w:r>
          </w:p>
        </w:tc>
        <w:tc>
          <w:tcPr>
            <w:tcW w:w="9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60" w:lineRule="auto"/>
              <w:jc w:val="center"/>
              <w:textAlignment w:val="bottom"/>
              <w:rPr>
                <w:color w:val="000000"/>
                <w:szCs w:val="21"/>
              </w:rPr>
            </w:pPr>
            <w:r>
              <w:rPr>
                <w:color w:val="000000"/>
                <w:kern w:val="0"/>
                <w:szCs w:val="21"/>
              </w:rPr>
              <w:t>7</w:t>
            </w:r>
          </w:p>
        </w:tc>
        <w:tc>
          <w:tcPr>
            <w:tcW w:w="9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60" w:lineRule="auto"/>
              <w:jc w:val="center"/>
              <w:textAlignment w:val="bottom"/>
              <w:rPr>
                <w:color w:val="000000"/>
                <w:szCs w:val="21"/>
              </w:rPr>
            </w:pPr>
            <w:r>
              <w:rPr>
                <w:color w:val="000000"/>
                <w:kern w:val="0"/>
                <w:szCs w:val="21"/>
              </w:rPr>
              <w:t>8</w:t>
            </w:r>
          </w:p>
        </w:tc>
        <w:tc>
          <w:tcPr>
            <w:tcW w:w="9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60" w:lineRule="auto"/>
              <w:jc w:val="center"/>
              <w:textAlignment w:val="bottom"/>
              <w:rPr>
                <w:color w:val="000000"/>
                <w:szCs w:val="21"/>
              </w:rPr>
            </w:pPr>
            <w:r>
              <w:rPr>
                <w:color w:val="000000"/>
                <w:kern w:val="0"/>
                <w:szCs w:val="21"/>
              </w:rPr>
              <w:t>9</w:t>
            </w:r>
          </w:p>
        </w:tc>
        <w:tc>
          <w:tcPr>
            <w:tcW w:w="9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60" w:lineRule="auto"/>
              <w:jc w:val="center"/>
              <w:textAlignment w:val="bottom"/>
              <w:rPr>
                <w:color w:val="000000"/>
                <w:szCs w:val="21"/>
              </w:rPr>
            </w:pPr>
            <w:r>
              <w:rPr>
                <w:color w:val="000000"/>
                <w:kern w:val="0"/>
                <w:szCs w:val="21"/>
              </w:rPr>
              <w:t>10</w:t>
            </w:r>
          </w:p>
        </w:tc>
      </w:tr>
      <w:tr>
        <w:tblPrEx>
          <w:tblCellMar>
            <w:top w:w="0" w:type="dxa"/>
            <w:left w:w="0" w:type="dxa"/>
            <w:bottom w:w="0" w:type="dxa"/>
            <w:right w:w="0" w:type="dxa"/>
          </w:tblCellMar>
        </w:tblPrEx>
        <w:trPr>
          <w:trHeight w:val="402" w:hRule="atLeast"/>
        </w:trPr>
        <w:tc>
          <w:tcPr>
            <w:tcW w:w="98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60" w:lineRule="auto"/>
              <w:jc w:val="center"/>
              <w:textAlignment w:val="center"/>
              <w:rPr>
                <w:rFonts w:ascii="宋体" w:hAnsi="宋体" w:cs="宋体"/>
                <w:color w:val="000000"/>
                <w:szCs w:val="21"/>
              </w:rPr>
            </w:pPr>
            <w:r>
              <w:rPr>
                <w:rFonts w:hint="eastAsia" w:ascii="宋体" w:hAnsi="宋体" w:cs="宋体"/>
                <w:color w:val="000000"/>
                <w:kern w:val="0"/>
                <w:szCs w:val="21"/>
              </w:rPr>
              <w:t>测量值</w:t>
            </w:r>
          </w:p>
        </w:tc>
        <w:tc>
          <w:tcPr>
            <w:tcW w:w="9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60" w:lineRule="auto"/>
              <w:jc w:val="center"/>
              <w:textAlignment w:val="bottom"/>
              <w:rPr>
                <w:color w:val="000000"/>
                <w:szCs w:val="21"/>
              </w:rPr>
            </w:pPr>
            <w:r>
              <w:rPr>
                <w:color w:val="000000"/>
                <w:kern w:val="0"/>
                <w:szCs w:val="21"/>
              </w:rPr>
              <w:t xml:space="preserve">0.0780 </w:t>
            </w:r>
          </w:p>
        </w:tc>
        <w:tc>
          <w:tcPr>
            <w:tcW w:w="9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60" w:lineRule="auto"/>
              <w:jc w:val="center"/>
              <w:textAlignment w:val="bottom"/>
              <w:rPr>
                <w:color w:val="000000"/>
                <w:szCs w:val="21"/>
              </w:rPr>
            </w:pPr>
            <w:r>
              <w:rPr>
                <w:color w:val="000000"/>
                <w:kern w:val="0"/>
                <w:szCs w:val="21"/>
              </w:rPr>
              <w:t xml:space="preserve">0.0776 </w:t>
            </w:r>
          </w:p>
        </w:tc>
        <w:tc>
          <w:tcPr>
            <w:tcW w:w="9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60" w:lineRule="auto"/>
              <w:jc w:val="center"/>
              <w:textAlignment w:val="bottom"/>
              <w:rPr>
                <w:color w:val="000000"/>
                <w:szCs w:val="21"/>
              </w:rPr>
            </w:pPr>
            <w:r>
              <w:rPr>
                <w:color w:val="000000"/>
                <w:kern w:val="0"/>
                <w:szCs w:val="21"/>
              </w:rPr>
              <w:t xml:space="preserve">0.0778 </w:t>
            </w:r>
          </w:p>
        </w:tc>
        <w:tc>
          <w:tcPr>
            <w:tcW w:w="9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60" w:lineRule="auto"/>
              <w:jc w:val="center"/>
              <w:textAlignment w:val="bottom"/>
              <w:rPr>
                <w:color w:val="000000"/>
                <w:szCs w:val="21"/>
              </w:rPr>
            </w:pPr>
            <w:r>
              <w:rPr>
                <w:color w:val="000000"/>
                <w:kern w:val="0"/>
                <w:szCs w:val="21"/>
              </w:rPr>
              <w:t xml:space="preserve">0.0774 </w:t>
            </w:r>
          </w:p>
        </w:tc>
        <w:tc>
          <w:tcPr>
            <w:tcW w:w="9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60" w:lineRule="auto"/>
              <w:jc w:val="center"/>
              <w:textAlignment w:val="bottom"/>
              <w:rPr>
                <w:color w:val="000000"/>
                <w:szCs w:val="21"/>
              </w:rPr>
            </w:pPr>
            <w:r>
              <w:rPr>
                <w:color w:val="000000"/>
                <w:kern w:val="0"/>
                <w:szCs w:val="21"/>
              </w:rPr>
              <w:t xml:space="preserve">0.0776 </w:t>
            </w:r>
          </w:p>
        </w:tc>
        <w:tc>
          <w:tcPr>
            <w:tcW w:w="9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60" w:lineRule="auto"/>
              <w:jc w:val="center"/>
              <w:textAlignment w:val="bottom"/>
              <w:rPr>
                <w:color w:val="000000"/>
                <w:szCs w:val="21"/>
              </w:rPr>
            </w:pPr>
            <w:r>
              <w:rPr>
                <w:color w:val="000000"/>
                <w:kern w:val="0"/>
                <w:szCs w:val="21"/>
              </w:rPr>
              <w:t xml:space="preserve">0.0774 </w:t>
            </w:r>
          </w:p>
        </w:tc>
        <w:tc>
          <w:tcPr>
            <w:tcW w:w="9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60" w:lineRule="auto"/>
              <w:jc w:val="center"/>
              <w:textAlignment w:val="bottom"/>
              <w:rPr>
                <w:color w:val="000000"/>
                <w:szCs w:val="21"/>
              </w:rPr>
            </w:pPr>
            <w:r>
              <w:rPr>
                <w:color w:val="000000"/>
                <w:kern w:val="0"/>
                <w:szCs w:val="21"/>
              </w:rPr>
              <w:t xml:space="preserve">0.0774 </w:t>
            </w:r>
          </w:p>
        </w:tc>
        <w:tc>
          <w:tcPr>
            <w:tcW w:w="9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60" w:lineRule="auto"/>
              <w:jc w:val="center"/>
              <w:textAlignment w:val="bottom"/>
              <w:rPr>
                <w:color w:val="000000"/>
                <w:szCs w:val="21"/>
              </w:rPr>
            </w:pPr>
            <w:r>
              <w:rPr>
                <w:color w:val="000000"/>
                <w:kern w:val="0"/>
                <w:szCs w:val="21"/>
              </w:rPr>
              <w:t xml:space="preserve">0.0775 </w:t>
            </w:r>
          </w:p>
        </w:tc>
        <w:tc>
          <w:tcPr>
            <w:tcW w:w="9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60" w:lineRule="auto"/>
              <w:jc w:val="center"/>
              <w:textAlignment w:val="bottom"/>
              <w:rPr>
                <w:color w:val="000000"/>
                <w:szCs w:val="21"/>
              </w:rPr>
            </w:pPr>
            <w:r>
              <w:rPr>
                <w:color w:val="000000"/>
                <w:kern w:val="0"/>
                <w:szCs w:val="21"/>
              </w:rPr>
              <w:t xml:space="preserve">0.0772 </w:t>
            </w:r>
          </w:p>
        </w:tc>
      </w:tr>
    </w:tbl>
    <w:p>
      <w:pPr>
        <w:spacing w:line="360" w:lineRule="auto"/>
        <w:ind w:firstLine="435"/>
        <w:rPr>
          <w:rFonts w:ascii="宋体" w:hAnsi="宋体" w:cs="宋体"/>
          <w:sz w:val="24"/>
        </w:rPr>
      </w:pPr>
      <w:r>
        <w:rPr>
          <w:rFonts w:hint="eastAsia" w:ascii="宋体" w:hAnsi="宋体" w:cs="宋体"/>
          <w:sz w:val="24"/>
        </w:rPr>
        <w:t>用贝塞尔公式计算得：</w:t>
      </w:r>
    </w:p>
    <w:p>
      <w:pPr>
        <w:spacing w:line="360" w:lineRule="auto"/>
        <w:jc w:val="right"/>
        <w:rPr>
          <w:rFonts w:ascii="宋体" w:hAnsi="宋体" w:cs="宋体"/>
          <w:sz w:val="24"/>
        </w:rPr>
      </w:pPr>
      <w:r>
        <w:rPr>
          <w:rFonts w:hint="eastAsia" w:ascii="宋体" w:hAnsi="宋体" w:cs="宋体"/>
          <w:position w:val="-26"/>
          <w:sz w:val="24"/>
        </w:rPr>
        <w:t xml:space="preserve">                   </w:t>
      </w:r>
      <w:r>
        <w:rPr>
          <w:rFonts w:hint="eastAsia" w:ascii="宋体" w:hAnsi="宋体" w:cs="宋体"/>
          <w:position w:val="-26"/>
          <w:sz w:val="24"/>
        </w:rPr>
        <w:object>
          <v:shape id="_x0000_i1056" o:spt="75" type="#_x0000_t75" style="height:51.5pt;width:140.5pt;" o:ole="t" filled="f" o:preferrelative="t" stroked="f" coordsize="21600,21600">
            <v:path/>
            <v:fill on="f" focussize="0,0"/>
            <v:stroke on="f" joinstyle="miter"/>
            <v:imagedata r:id="rId70" o:title=""/>
            <o:lock v:ext="edit" aspectratio="t"/>
            <w10:wrap type="none"/>
            <w10:anchorlock/>
          </v:shape>
          <o:OLEObject Type="Embed" ProgID="Equation.3" ShapeID="_x0000_i1056" DrawAspect="Content" ObjectID="_1468075756" r:id="rId69">
            <o:LockedField>false</o:LockedField>
          </o:OLEObject>
        </w:object>
      </w:r>
      <w:r>
        <w:rPr>
          <w:rFonts w:hint="eastAsia" w:ascii="宋体" w:hAnsi="宋体" w:cs="宋体"/>
          <w:position w:val="-26"/>
          <w:sz w:val="24"/>
        </w:rPr>
        <w:t xml:space="preserve">                      </w:t>
      </w:r>
      <w:r>
        <w:rPr>
          <w:position w:val="-6"/>
          <w:sz w:val="24"/>
        </w:rPr>
        <w:t>（</w:t>
      </w:r>
      <w:r>
        <w:rPr>
          <w:rFonts w:hint="eastAsia"/>
          <w:position w:val="-6"/>
          <w:sz w:val="24"/>
          <w:lang w:eastAsia="zh-CN"/>
        </w:rPr>
        <w:t>D</w:t>
      </w:r>
      <w:r>
        <w:rPr>
          <w:position w:val="-6"/>
          <w:sz w:val="24"/>
        </w:rPr>
        <w:t>.2）</w:t>
      </w:r>
    </w:p>
    <w:p>
      <w:pPr>
        <w:spacing w:line="360" w:lineRule="auto"/>
        <w:ind w:firstLine="480"/>
        <w:rPr>
          <w:rFonts w:ascii="宋体" w:hAnsi="宋体" w:cs="宋体"/>
          <w:sz w:val="24"/>
        </w:rPr>
      </w:pPr>
      <w:r>
        <w:rPr>
          <w:rFonts w:hint="eastAsia" w:ascii="宋体" w:hAnsi="宋体" w:cs="宋体"/>
          <w:sz w:val="24"/>
        </w:rPr>
        <w:t>实际测量以单次测量值为测量结果，则可得到由测量重复性引起的标准不确定度为：</w:t>
      </w:r>
      <w:r>
        <w:rPr>
          <w:rFonts w:hint="eastAsia" w:ascii="宋体" w:hAnsi="宋体" w:cs="宋体"/>
          <w:position w:val="-10"/>
          <w:sz w:val="24"/>
        </w:rPr>
        <w:object>
          <v:shape id="_x0000_i1057" o:spt="75" type="#_x0000_t75" style="height:17.5pt;width:78.5pt;" o:ole="t" filled="f" o:preferrelative="t" stroked="f" coordsize="21600,21600">
            <v:path/>
            <v:fill on="f" focussize="0,0"/>
            <v:stroke on="f" joinstyle="miter"/>
            <v:imagedata r:id="rId72" o:title=""/>
            <o:lock v:ext="edit" aspectratio="t"/>
            <w10:wrap type="none"/>
            <w10:anchorlock/>
          </v:shape>
          <o:OLEObject Type="Embed" ProgID="Equation.3" ShapeID="_x0000_i1057" DrawAspect="Content" ObjectID="_1468075757" r:id="rId71">
            <o:LockedField>false</o:LockedField>
          </o:OLEObject>
        </w:object>
      </w:r>
      <w:r>
        <w:rPr>
          <w:rFonts w:hint="eastAsia" w:ascii="宋体" w:hAnsi="宋体" w:cs="宋体"/>
          <w:sz w:val="24"/>
        </w:rPr>
        <w:t>。</w:t>
      </w:r>
    </w:p>
    <w:p>
      <w:pPr>
        <w:spacing w:line="360" w:lineRule="auto"/>
        <w:rPr>
          <w:rFonts w:ascii="宋体" w:hAnsi="宋体" w:cs="宋体"/>
          <w:sz w:val="24"/>
        </w:rPr>
      </w:pPr>
      <w:r>
        <w:rPr>
          <w:rFonts w:hint="eastAsia"/>
          <w:sz w:val="24"/>
          <w:lang w:eastAsia="zh-CN"/>
        </w:rPr>
        <w:t>D</w:t>
      </w:r>
      <w:r>
        <w:rPr>
          <w:rFonts w:hint="eastAsia"/>
          <w:sz w:val="24"/>
        </w:rPr>
        <w:t>.1.</w:t>
      </w:r>
      <w:r>
        <w:rPr>
          <w:sz w:val="24"/>
        </w:rPr>
        <w:t>5.2</w:t>
      </w:r>
      <w:r>
        <w:rPr>
          <w:rFonts w:hint="eastAsia" w:ascii="宋体" w:hAnsi="宋体" w:cs="宋体"/>
          <w:sz w:val="24"/>
        </w:rPr>
        <w:t xml:space="preserve">  万能工具显微镜示值误差引入的标准不确定度</w:t>
      </w:r>
      <w:r>
        <w:rPr>
          <w:rFonts w:hint="eastAsia" w:ascii="宋体" w:hAnsi="宋体" w:cs="宋体"/>
          <w:position w:val="-10"/>
          <w:sz w:val="24"/>
        </w:rPr>
        <w:object>
          <v:shape id="_x0000_i1058" o:spt="75" type="#_x0000_t75" style="height:17.5pt;width:31.5pt;" o:ole="t" filled="f" o:preferrelative="t" stroked="f" coordsize="21600,21600">
            <v:path/>
            <v:fill on="f" focussize="0,0"/>
            <v:stroke on="f" joinstyle="miter"/>
            <v:imagedata r:id="rId74" o:title=""/>
            <o:lock v:ext="edit" aspectratio="t"/>
            <w10:wrap type="none"/>
            <w10:anchorlock/>
          </v:shape>
          <o:OLEObject Type="Embed" ProgID="Equation.3" ShapeID="_x0000_i1058" DrawAspect="Content" ObjectID="_1468075758" r:id="rId73">
            <o:LockedField>false</o:LockedField>
          </o:OLEObject>
        </w:object>
      </w:r>
    </w:p>
    <w:p>
      <w:pPr>
        <w:spacing w:line="360" w:lineRule="auto"/>
        <w:ind w:firstLine="435"/>
        <w:rPr>
          <w:rFonts w:ascii="宋体" w:hAnsi="宋体" w:cs="宋体"/>
          <w:sz w:val="24"/>
        </w:rPr>
      </w:pPr>
      <w:r>
        <w:rPr>
          <w:rFonts w:hint="eastAsia" w:ascii="宋体" w:hAnsi="宋体" w:cs="宋体"/>
          <w:sz w:val="24"/>
        </w:rPr>
        <w:t>万能工具显微镜示值误差为±</w:t>
      </w:r>
      <w:r>
        <w:rPr>
          <w:rFonts w:hint="eastAsia" w:ascii="宋体" w:hAnsi="宋体" w:cs="宋体"/>
          <w:position w:val="-10"/>
          <w:sz w:val="24"/>
        </w:rPr>
        <w:object>
          <v:shape id="_x0000_i1059" o:spt="75" type="#_x0000_t75" style="height:17.5pt;width:70pt;" o:ole="t" filled="f" o:preferrelative="t" stroked="f" coordsize="21600,21600">
            <v:path/>
            <v:fill on="f" focussize="0,0"/>
            <v:stroke on="f"/>
            <v:imagedata r:id="rId76" o:title=""/>
            <o:lock v:ext="edit" aspectratio="t"/>
            <w10:wrap type="none"/>
            <w10:anchorlock/>
          </v:shape>
          <o:OLEObject Type="Embed" ProgID="Equation.3" ShapeID="_x0000_i1059" DrawAspect="Content" ObjectID="_1468075759" r:id="rId75">
            <o:LockedField>false</o:LockedField>
          </o:OLEObject>
        </w:object>
      </w:r>
      <w:r>
        <w:rPr>
          <w:rFonts w:hint="eastAsia" w:ascii="宋体" w:hAnsi="宋体" w:cs="宋体"/>
          <w:sz w:val="24"/>
        </w:rPr>
        <w:t>，符合均匀分布，取</w:t>
      </w:r>
      <w:r>
        <w:rPr>
          <w:rFonts w:hint="eastAsia" w:ascii="宋体" w:hAnsi="宋体" w:cs="宋体"/>
          <w:position w:val="-8"/>
          <w:sz w:val="24"/>
        </w:rPr>
        <w:object>
          <v:shape id="_x0000_i1060" o:spt="75" type="#_x0000_t75" style="height:19pt;width:36.5pt;" o:ole="t" filled="f" o:preferrelative="t" stroked="f" coordsize="21600,21600">
            <v:path/>
            <v:fill on="f" focussize="0,0"/>
            <v:stroke on="f" joinstyle="miter"/>
            <v:imagedata r:id="rId78" o:title=""/>
            <o:lock v:ext="edit" aspectratio="t"/>
            <w10:wrap type="none"/>
            <w10:anchorlock/>
          </v:shape>
          <o:OLEObject Type="Embed" ProgID="Equation.3" ShapeID="_x0000_i1060" DrawAspect="Content" ObjectID="_1468075760" r:id="rId77">
            <o:LockedField>false</o:LockedField>
          </o:OLEObject>
        </w:object>
      </w:r>
      <w:r>
        <w:rPr>
          <w:rFonts w:hint="eastAsia" w:ascii="宋体" w:hAnsi="宋体" w:cs="宋体"/>
          <w:sz w:val="24"/>
        </w:rPr>
        <w:t>，</w:t>
      </w:r>
    </w:p>
    <w:p>
      <w:pPr>
        <w:spacing w:line="360" w:lineRule="auto"/>
        <w:ind w:firstLine="435"/>
        <w:jc w:val="center"/>
        <w:rPr>
          <w:rFonts w:ascii="宋体" w:hAnsi="宋体" w:cs="宋体"/>
          <w:sz w:val="24"/>
        </w:rPr>
      </w:pPr>
      <w:r>
        <w:rPr>
          <w:rFonts w:hint="eastAsia" w:ascii="宋体" w:hAnsi="宋体" w:cs="宋体"/>
          <w:position w:val="-28"/>
          <w:sz w:val="24"/>
        </w:rPr>
        <w:t xml:space="preserve">                </w:t>
      </w:r>
      <w:r>
        <w:rPr>
          <w:rFonts w:hint="eastAsia" w:ascii="宋体" w:hAnsi="宋体" w:cs="宋体"/>
          <w:position w:val="-28"/>
          <w:sz w:val="24"/>
        </w:rPr>
        <w:object>
          <v:shape id="_x0000_i1061" o:spt="75" type="#_x0000_t75" style="height:34pt;width:119pt;" o:ole="t" filled="f" o:preferrelative="t" stroked="f" coordsize="21600,21600">
            <v:path/>
            <v:fill on="f" focussize="0,0"/>
            <v:stroke on="f" joinstyle="miter"/>
            <v:imagedata r:id="rId80" o:title=""/>
            <o:lock v:ext="edit" aspectratio="t"/>
            <w10:wrap type="none"/>
            <w10:anchorlock/>
          </v:shape>
          <o:OLEObject Type="Embed" ProgID="Equation.3" ShapeID="_x0000_i1061" DrawAspect="Content" ObjectID="_1468075761" r:id="rId79">
            <o:LockedField>false</o:LockedField>
          </o:OLEObject>
        </w:object>
      </w:r>
      <w:r>
        <w:rPr>
          <w:rFonts w:hint="eastAsia" w:ascii="宋体" w:hAnsi="宋体" w:cs="宋体"/>
          <w:position w:val="-28"/>
          <w:sz w:val="24"/>
        </w:rPr>
        <w:t xml:space="preserve">                       </w:t>
      </w:r>
      <w:r>
        <w:rPr>
          <w:position w:val="-6"/>
          <w:sz w:val="24"/>
        </w:rPr>
        <w:t>（</w:t>
      </w:r>
      <w:r>
        <w:rPr>
          <w:rFonts w:hint="eastAsia"/>
          <w:position w:val="-6"/>
          <w:sz w:val="24"/>
          <w:lang w:eastAsia="zh-CN"/>
        </w:rPr>
        <w:t>D</w:t>
      </w:r>
      <w:r>
        <w:rPr>
          <w:position w:val="-6"/>
          <w:sz w:val="24"/>
        </w:rPr>
        <w:t>.3）</w:t>
      </w:r>
    </w:p>
    <w:p>
      <w:pPr>
        <w:spacing w:line="360" w:lineRule="auto"/>
        <w:jc w:val="left"/>
        <w:rPr>
          <w:rFonts w:ascii="宋体" w:hAnsi="宋体" w:cs="宋体"/>
          <w:sz w:val="24"/>
        </w:rPr>
      </w:pPr>
      <w:r>
        <w:rPr>
          <w:rFonts w:hint="eastAsia"/>
          <w:sz w:val="24"/>
          <w:lang w:eastAsia="zh-CN"/>
        </w:rPr>
        <w:t>D</w:t>
      </w:r>
      <w:r>
        <w:rPr>
          <w:rFonts w:hint="eastAsia"/>
          <w:sz w:val="24"/>
        </w:rPr>
        <w:t>.1.</w:t>
      </w:r>
      <w:r>
        <w:rPr>
          <w:sz w:val="24"/>
        </w:rPr>
        <w:t xml:space="preserve">6 </w:t>
      </w:r>
      <w:r>
        <w:rPr>
          <w:rFonts w:hint="eastAsia" w:ascii="宋体" w:hAnsi="宋体" w:cs="宋体"/>
          <w:sz w:val="24"/>
        </w:rPr>
        <w:t xml:space="preserve"> 标准不确定度汇总</w:t>
      </w:r>
    </w:p>
    <w:p>
      <w:pPr>
        <w:spacing w:line="360" w:lineRule="auto"/>
        <w:ind w:firstLine="480" w:firstLineChars="200"/>
        <w:rPr>
          <w:rFonts w:ascii="宋体" w:hAnsi="宋体" w:cs="宋体"/>
          <w:sz w:val="24"/>
        </w:rPr>
      </w:pPr>
      <w:r>
        <w:rPr>
          <w:rFonts w:hint="eastAsia" w:ascii="宋体" w:hAnsi="宋体" w:cs="宋体"/>
          <w:sz w:val="24"/>
        </w:rPr>
        <w:t>标准不确定汇总见表</w:t>
      </w:r>
      <w:r>
        <w:rPr>
          <w:rFonts w:hint="eastAsia" w:ascii="宋体" w:hAnsi="宋体" w:cs="宋体"/>
          <w:sz w:val="24"/>
          <w:lang w:eastAsia="zh-CN"/>
        </w:rPr>
        <w:t>D</w:t>
      </w:r>
      <w:r>
        <w:rPr>
          <w:rFonts w:hint="eastAsia" w:ascii="宋体" w:hAnsi="宋体" w:cs="宋体"/>
          <w:sz w:val="24"/>
        </w:rPr>
        <w:t>.2</w:t>
      </w:r>
    </w:p>
    <w:p>
      <w:pPr>
        <w:spacing w:line="360" w:lineRule="auto"/>
        <w:jc w:val="center"/>
        <w:rPr>
          <w:rFonts w:ascii="黑体" w:hAnsi="黑体" w:eastAsia="黑体" w:cs="黑体"/>
          <w:szCs w:val="21"/>
        </w:rPr>
      </w:pPr>
      <w:r>
        <w:rPr>
          <w:rFonts w:hint="eastAsia" w:ascii="黑体" w:hAnsi="黑体" w:eastAsia="黑体" w:cs="黑体"/>
          <w:szCs w:val="21"/>
        </w:rPr>
        <w:t>表</w:t>
      </w:r>
      <w:r>
        <w:rPr>
          <w:rFonts w:hint="eastAsia" w:ascii="黑体" w:hAnsi="黑体" w:eastAsia="黑体" w:cs="黑体"/>
          <w:szCs w:val="21"/>
          <w:lang w:eastAsia="zh-CN"/>
        </w:rPr>
        <w:t>D</w:t>
      </w:r>
      <w:r>
        <w:rPr>
          <w:rFonts w:hint="eastAsia" w:ascii="黑体" w:hAnsi="黑体" w:eastAsia="黑体" w:cs="黑体"/>
          <w:szCs w:val="21"/>
        </w:rPr>
        <w:t>.2 标准不确定度汇总</w:t>
      </w:r>
    </w:p>
    <w:tbl>
      <w:tblPr>
        <w:tblStyle w:val="38"/>
        <w:tblW w:w="80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1"/>
        <w:gridCol w:w="3122"/>
        <w:gridCol w:w="2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2261"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Cs w:val="21"/>
              </w:rPr>
            </w:pPr>
            <w:r>
              <w:rPr>
                <w:rFonts w:hint="eastAsia" w:ascii="宋体" w:hAnsi="宋体" w:cs="宋体"/>
                <w:szCs w:val="21"/>
              </w:rPr>
              <w:t>分量</w:t>
            </w:r>
          </w:p>
        </w:tc>
        <w:tc>
          <w:tcPr>
            <w:tcW w:w="3122"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Cs w:val="21"/>
              </w:rPr>
            </w:pPr>
            <w:r>
              <w:rPr>
                <w:rFonts w:hint="eastAsia" w:ascii="宋体" w:hAnsi="宋体" w:cs="宋体"/>
                <w:szCs w:val="21"/>
              </w:rPr>
              <w:t>来源</w:t>
            </w:r>
          </w:p>
        </w:tc>
        <w:tc>
          <w:tcPr>
            <w:tcW w:w="2655"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Cs w:val="21"/>
              </w:rPr>
            </w:pPr>
            <w:r>
              <w:rPr>
                <w:rFonts w:hint="eastAsia" w:ascii="宋体" w:hAnsi="宋体" w:cs="宋体"/>
                <w:szCs w:val="21"/>
              </w:rPr>
              <w:t>标准不确定度</w:t>
            </w:r>
            <w:r>
              <w:rPr>
                <w:rFonts w:hint="eastAsia" w:ascii="宋体" w:hAnsi="宋体" w:cs="宋体"/>
                <w:szCs w:val="21"/>
                <w:lang w:val="en-US" w:eastAsia="zh-CN"/>
              </w:rPr>
              <w:t>/</w:t>
            </w:r>
            <w:r>
              <w:rPr>
                <w:rFonts w:hint="eastAsia" w:ascii="宋体" w:hAnsi="宋体" w:cs="宋体"/>
                <w:position w:val="-10"/>
                <w:szCs w:val="21"/>
              </w:rPr>
              <w:object>
                <v:shape id="_x0000_i1062" o:spt="75" type="#_x0000_t75" style="height:12.6pt;width:18.7pt;" o:ole="t" filled="f" o:preferrelative="t" stroked="f" coordsize="21600,21600">
                  <v:path/>
                  <v:fill on="f" focussize="0,0"/>
                  <v:stroke on="f"/>
                  <v:imagedata r:id="rId82" o:title=""/>
                  <o:lock v:ext="edit" aspectratio="t"/>
                  <w10:wrap type="none"/>
                  <w10:anchorlock/>
                </v:shape>
                <o:OLEObject Type="Embed" ProgID="Equation.3" ShapeID="_x0000_i1062" DrawAspect="Content" ObjectID="_1468075762" r:id="rId81">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2261"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Cs w:val="21"/>
              </w:rPr>
            </w:pPr>
            <w:r>
              <w:rPr>
                <w:rFonts w:hint="eastAsia" w:ascii="宋体" w:hAnsi="宋体" w:cs="宋体"/>
                <w:position w:val="-10"/>
                <w:szCs w:val="21"/>
              </w:rPr>
              <w:object>
                <v:shape id="_x0000_i1063" o:spt="75" type="#_x0000_t75" style="height:17.5pt;width:30.5pt;" o:ole="t" filled="f" o:preferrelative="t" stroked="f" coordsize="21600,21600">
                  <v:path/>
                  <v:fill on="f" focussize="0,0"/>
                  <v:stroke on="f" joinstyle="miter"/>
                  <v:imagedata r:id="rId84" o:title=""/>
                  <o:lock v:ext="edit" aspectratio="t"/>
                  <w10:wrap type="none"/>
                  <w10:anchorlock/>
                </v:shape>
                <o:OLEObject Type="Embed" ProgID="Equation.3" ShapeID="_x0000_i1063" DrawAspect="Content" ObjectID="_1468075763" r:id="rId83">
                  <o:LockedField>false</o:LockedField>
                </o:OLEObject>
              </w:object>
            </w:r>
          </w:p>
        </w:tc>
        <w:tc>
          <w:tcPr>
            <w:tcW w:w="3122"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Cs w:val="21"/>
              </w:rPr>
            </w:pPr>
            <w:r>
              <w:rPr>
                <w:rFonts w:hint="eastAsia" w:ascii="宋体" w:hAnsi="宋体" w:cs="宋体"/>
                <w:szCs w:val="21"/>
              </w:rPr>
              <w:t>测量重复性</w:t>
            </w:r>
          </w:p>
        </w:tc>
        <w:tc>
          <w:tcPr>
            <w:tcW w:w="2655"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szCs w:val="21"/>
              </w:rPr>
            </w:pPr>
            <w:r>
              <w:rPr>
                <w:szCs w:val="21"/>
              </w:rPr>
              <w:t>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2261"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Cs w:val="21"/>
              </w:rPr>
            </w:pPr>
            <w:r>
              <w:rPr>
                <w:rFonts w:hint="eastAsia" w:ascii="宋体" w:hAnsi="宋体" w:cs="宋体"/>
                <w:position w:val="-10"/>
                <w:szCs w:val="21"/>
              </w:rPr>
              <w:object>
                <v:shape id="_x0000_i1064" o:spt="75" type="#_x0000_t75" style="height:17.5pt;width:31.5pt;" o:ole="t" filled="f" o:preferrelative="t" stroked="f" coordsize="21600,21600">
                  <v:path/>
                  <v:fill on="f" focussize="0,0"/>
                  <v:stroke on="f" joinstyle="miter"/>
                  <v:imagedata r:id="rId86" o:title=""/>
                  <o:lock v:ext="edit" aspectratio="t"/>
                  <w10:wrap type="none"/>
                  <w10:anchorlock/>
                </v:shape>
                <o:OLEObject Type="Embed" ProgID="Equation.3" ShapeID="_x0000_i1064" DrawAspect="Content" ObjectID="_1468075764" r:id="rId85">
                  <o:LockedField>false</o:LockedField>
                </o:OLEObject>
              </w:object>
            </w:r>
          </w:p>
        </w:tc>
        <w:tc>
          <w:tcPr>
            <w:tcW w:w="3122"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Cs w:val="21"/>
              </w:rPr>
            </w:pPr>
            <w:r>
              <w:rPr>
                <w:rFonts w:hint="eastAsia" w:ascii="宋体" w:hAnsi="宋体" w:cs="宋体"/>
                <w:szCs w:val="21"/>
              </w:rPr>
              <w:t>万能工具显微镜示值误差</w:t>
            </w:r>
          </w:p>
        </w:tc>
        <w:tc>
          <w:tcPr>
            <w:tcW w:w="2655"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szCs w:val="21"/>
              </w:rPr>
            </w:pPr>
            <w:r>
              <w:rPr>
                <w:szCs w:val="21"/>
              </w:rPr>
              <w:t>0.58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8038" w:type="dxa"/>
            <w:gridSpan w:val="3"/>
            <w:tcBorders>
              <w:top w:val="single" w:color="auto" w:sz="4" w:space="0"/>
              <w:left w:val="single" w:color="auto" w:sz="4" w:space="0"/>
              <w:bottom w:val="single" w:color="auto" w:sz="4" w:space="0"/>
              <w:right w:val="single" w:color="auto" w:sz="4" w:space="0"/>
            </w:tcBorders>
            <w:noWrap/>
          </w:tcPr>
          <w:p>
            <w:pPr>
              <w:spacing w:line="360" w:lineRule="auto"/>
              <w:jc w:val="center"/>
              <w:rPr>
                <w:rFonts w:ascii="宋体" w:hAnsi="宋体" w:cs="宋体"/>
                <w:szCs w:val="21"/>
              </w:rPr>
            </w:pPr>
            <w:r>
              <w:rPr>
                <w:rFonts w:hint="eastAsia" w:ascii="宋体" w:hAnsi="宋体" w:cs="宋体"/>
                <w:position w:val="-12"/>
                <w:szCs w:val="21"/>
              </w:rPr>
              <w:object>
                <v:shape id="_x0000_i1065" o:spt="75" type="#_x0000_t75" style="height:18pt;width:63.5pt;" o:ole="t" filled="f" o:preferrelative="t" stroked="f" coordsize="21600,21600">
                  <v:path/>
                  <v:fill on="f" focussize="0,0"/>
                  <v:stroke on="f" joinstyle="miter"/>
                  <v:imagedata r:id="rId88" o:title=""/>
                  <o:lock v:ext="edit" aspectratio="t"/>
                  <w10:wrap type="none"/>
                  <w10:anchorlock/>
                </v:shape>
                <o:OLEObject Type="Embed" ProgID="Equation.3" ShapeID="_x0000_i1065" DrawAspect="Content" ObjectID="_1468075765" r:id="rId87">
                  <o:LockedField>false</o:LockedField>
                </o:OLEObject>
              </w:object>
            </w:r>
          </w:p>
        </w:tc>
      </w:tr>
    </w:tbl>
    <w:p>
      <w:pPr>
        <w:spacing w:line="360" w:lineRule="auto"/>
        <w:rPr>
          <w:rFonts w:ascii="宋体" w:hAnsi="宋体" w:cs="宋体"/>
          <w:sz w:val="24"/>
        </w:rPr>
      </w:pPr>
      <w:r>
        <w:rPr>
          <w:rFonts w:hint="eastAsia"/>
          <w:sz w:val="24"/>
          <w:lang w:eastAsia="zh-CN"/>
        </w:rPr>
        <w:t>D</w:t>
      </w:r>
      <w:r>
        <w:rPr>
          <w:rFonts w:hint="eastAsia"/>
          <w:sz w:val="24"/>
        </w:rPr>
        <w:t>.1.</w:t>
      </w:r>
      <w:r>
        <w:rPr>
          <w:sz w:val="24"/>
        </w:rPr>
        <w:t xml:space="preserve">7  </w:t>
      </w:r>
      <w:r>
        <w:rPr>
          <w:rFonts w:hint="eastAsia" w:ascii="宋体" w:hAnsi="宋体" w:cs="宋体"/>
          <w:sz w:val="24"/>
        </w:rPr>
        <w:t>合成标准不确定度</w:t>
      </w:r>
    </w:p>
    <w:p>
      <w:pPr>
        <w:spacing w:line="360" w:lineRule="auto"/>
        <w:ind w:left="360"/>
        <w:rPr>
          <w:rFonts w:ascii="宋体" w:hAnsi="宋体" w:cs="宋体"/>
          <w:sz w:val="24"/>
        </w:rPr>
      </w:pPr>
      <w:r>
        <w:rPr>
          <w:rFonts w:hint="eastAsia" w:ascii="宋体" w:hAnsi="宋体" w:cs="宋体"/>
          <w:sz w:val="24"/>
        </w:rPr>
        <w:t>灵敏系数，</w:t>
      </w:r>
      <w:r>
        <w:rPr>
          <w:rFonts w:hint="eastAsia" w:ascii="宋体" w:hAnsi="宋体" w:cs="宋体"/>
          <w:position w:val="-12"/>
          <w:sz w:val="24"/>
        </w:rPr>
        <w:object>
          <v:shape id="_x0000_i1066" o:spt="75" type="#_x0000_t75" style="height:18pt;width:28pt;" o:ole="t" filled="f" o:preferrelative="t" stroked="f" coordsize="21600,21600">
            <v:path/>
            <v:fill on="f" focussize="0,0"/>
            <v:stroke on="f"/>
            <v:imagedata r:id="rId90" o:title=""/>
            <o:lock v:ext="edit" aspectratio="t"/>
            <w10:wrap type="none"/>
            <w10:anchorlock/>
          </v:shape>
          <o:OLEObject Type="Embed" ProgID="Equation.3" ShapeID="_x0000_i1066" DrawAspect="Content" ObjectID="_1468075766" r:id="rId89">
            <o:LockedField>false</o:LockedField>
          </o:OLEObject>
        </w:object>
      </w:r>
    </w:p>
    <w:p>
      <w:pPr>
        <w:spacing w:line="360" w:lineRule="auto"/>
        <w:ind w:left="360"/>
        <w:rPr>
          <w:rFonts w:ascii="宋体" w:hAnsi="宋体" w:cs="宋体"/>
          <w:sz w:val="24"/>
        </w:rPr>
      </w:pPr>
      <w:r>
        <w:rPr>
          <w:rFonts w:hint="eastAsia" w:ascii="宋体" w:hAnsi="宋体" w:cs="宋体"/>
          <w:sz w:val="24"/>
        </w:rPr>
        <w:t>两不确定度分量不相关，合成标准不确定度为：</w:t>
      </w:r>
    </w:p>
    <w:p>
      <w:pPr>
        <w:spacing w:line="360" w:lineRule="auto"/>
        <w:jc w:val="right"/>
        <w:rPr>
          <w:rFonts w:ascii="宋体" w:hAnsi="宋体" w:cs="宋体"/>
          <w:sz w:val="24"/>
        </w:rPr>
      </w:pPr>
      <w:r>
        <w:rPr>
          <w:rFonts w:hint="eastAsia" w:ascii="宋体" w:hAnsi="宋体" w:cs="宋体"/>
          <w:position w:val="-12"/>
          <w:sz w:val="24"/>
        </w:rPr>
        <w:object>
          <v:shape id="_x0000_i1067" o:spt="75" type="#_x0000_t75" style="height:19pt;width:102pt;" o:ole="t" filled="f" o:preferrelative="t" stroked="f" coordsize="21600,21600">
            <v:path/>
            <v:fill on="f" focussize="0,0"/>
            <v:stroke on="f" joinstyle="miter"/>
            <v:imagedata r:id="rId92" o:title=""/>
            <o:lock v:ext="edit" aspectratio="t"/>
            <w10:wrap type="none"/>
            <w10:anchorlock/>
          </v:shape>
          <o:OLEObject Type="Embed" ProgID="Equation.3" ShapeID="_x0000_i1067" DrawAspect="Content" ObjectID="_1468075767" r:id="rId91">
            <o:LockedField>false</o:LockedField>
          </o:OLEObject>
        </w:object>
      </w:r>
      <w:r>
        <w:rPr>
          <w:rFonts w:hint="eastAsia" w:ascii="宋体" w:hAnsi="宋体" w:cs="宋体"/>
          <w:position w:val="-28"/>
          <w:sz w:val="24"/>
        </w:rPr>
        <w:t xml:space="preserve">                        </w:t>
      </w:r>
      <w:r>
        <w:rPr>
          <w:position w:val="-6"/>
          <w:sz w:val="24"/>
        </w:rPr>
        <w:t>（</w:t>
      </w:r>
      <w:r>
        <w:rPr>
          <w:rFonts w:hint="eastAsia"/>
          <w:position w:val="-6"/>
          <w:sz w:val="24"/>
          <w:lang w:eastAsia="zh-CN"/>
        </w:rPr>
        <w:t>D</w:t>
      </w:r>
      <w:r>
        <w:rPr>
          <w:position w:val="-6"/>
          <w:sz w:val="24"/>
        </w:rPr>
        <w:t>.4）</w:t>
      </w:r>
    </w:p>
    <w:p>
      <w:pPr>
        <w:spacing w:line="360" w:lineRule="auto"/>
        <w:jc w:val="center"/>
        <w:rPr>
          <w:rFonts w:ascii="宋体" w:hAnsi="宋体" w:cs="宋体"/>
          <w:sz w:val="24"/>
        </w:rPr>
      </w:pPr>
      <w:r>
        <w:rPr>
          <w:rFonts w:hint="eastAsia" w:ascii="宋体" w:hAnsi="宋体" w:cs="宋体"/>
          <w:position w:val="-12"/>
          <w:sz w:val="24"/>
        </w:rPr>
        <w:object>
          <v:shape id="_x0000_i1068" o:spt="75" type="#_x0000_t75" style="height:18pt;width:63.5pt;" o:ole="t" filled="f" o:preferrelative="t" stroked="f" coordsize="21600,21600">
            <v:path/>
            <v:fill on="f" focussize="0,0"/>
            <v:stroke on="f" joinstyle="miter"/>
            <v:imagedata r:id="rId94" o:title=""/>
            <o:lock v:ext="edit" aspectratio="t"/>
            <w10:wrap type="none"/>
            <w10:anchorlock/>
          </v:shape>
          <o:OLEObject Type="Embed" ProgID="Equation.3" ShapeID="_x0000_i1068" DrawAspect="Content" ObjectID="_1468075768" r:id="rId93">
            <o:LockedField>false</o:LockedField>
          </o:OLEObject>
        </w:object>
      </w:r>
    </w:p>
    <w:p>
      <w:pPr>
        <w:spacing w:line="360" w:lineRule="auto"/>
        <w:rPr>
          <w:rFonts w:ascii="宋体" w:hAnsi="宋体" w:cs="宋体"/>
          <w:sz w:val="24"/>
        </w:rPr>
      </w:pPr>
      <w:r>
        <w:rPr>
          <w:rFonts w:hint="eastAsia"/>
          <w:sz w:val="24"/>
          <w:lang w:eastAsia="zh-CN"/>
        </w:rPr>
        <w:t>D</w:t>
      </w:r>
      <w:r>
        <w:rPr>
          <w:rFonts w:hint="eastAsia"/>
          <w:sz w:val="24"/>
        </w:rPr>
        <w:t>.1.</w:t>
      </w:r>
      <w:r>
        <w:rPr>
          <w:sz w:val="24"/>
        </w:rPr>
        <w:t>8</w:t>
      </w:r>
      <w:r>
        <w:rPr>
          <w:rFonts w:hint="eastAsia"/>
          <w:sz w:val="24"/>
        </w:rPr>
        <w:t xml:space="preserve">  </w:t>
      </w:r>
      <w:r>
        <w:rPr>
          <w:rFonts w:hint="eastAsia" w:ascii="宋体" w:hAnsi="宋体" w:cs="宋体"/>
          <w:sz w:val="24"/>
        </w:rPr>
        <w:t>扩展不确定度</w:t>
      </w:r>
    </w:p>
    <w:p>
      <w:pPr>
        <w:keepNext w:val="0"/>
        <w:keepLines w:val="0"/>
        <w:pageBreakBefore w:val="0"/>
        <w:widowControl w:val="0"/>
        <w:kinsoku/>
        <w:wordWrap/>
        <w:overflowPunct/>
        <w:topLinePunct w:val="0"/>
        <w:autoSpaceDE/>
        <w:autoSpaceDN/>
        <w:bidi w:val="0"/>
        <w:adjustRightInd/>
        <w:snapToGrid/>
        <w:spacing w:line="240" w:lineRule="auto"/>
        <w:ind w:left="363"/>
        <w:textAlignment w:val="center"/>
        <w:rPr>
          <w:rFonts w:ascii="宋体" w:hAnsi="宋体" w:cs="宋体"/>
          <w:sz w:val="24"/>
        </w:rPr>
      </w:pPr>
      <w:r>
        <w:rPr>
          <w:rFonts w:hint="eastAsia" w:ascii="宋体" w:hAnsi="宋体" w:cs="宋体"/>
          <w:position w:val="-12"/>
          <w:sz w:val="24"/>
        </w:rPr>
        <w:object>
          <v:shape id="_x0000_i1069" o:spt="75" type="#_x0000_t75" style="height:18pt;width:40pt;" o:ole="t" filled="f" o:preferrelative="t" stroked="f" coordsize="21600,21600">
            <v:path/>
            <v:fill on="f" focussize="0,0"/>
            <v:stroke on="f"/>
            <v:imagedata r:id="rId96" o:title=""/>
            <o:lock v:ext="edit" aspectratio="t"/>
            <w10:wrap type="none"/>
            <w10:anchorlock/>
          </v:shape>
          <o:OLEObject Type="Embed" ProgID="Equation.3" ShapeID="_x0000_i1069" DrawAspect="Content" ObjectID="_1468075769" r:id="rId95">
            <o:LockedField>false</o:LockedField>
          </o:OLEObject>
        </w:object>
      </w:r>
      <w:r>
        <w:rPr>
          <w:rFonts w:hint="eastAsia" w:ascii="宋体" w:hAnsi="宋体" w:cs="宋体"/>
          <w:position w:val="-12"/>
          <w:sz w:val="24"/>
        </w:rPr>
        <w:t>，</w:t>
      </w:r>
      <w:r>
        <w:rPr>
          <w:rFonts w:hint="eastAsia" w:ascii="宋体" w:hAnsi="宋体" w:cs="宋体"/>
          <w:position w:val="-6"/>
          <w:sz w:val="24"/>
        </w:rPr>
        <w:t>取</w:t>
      </w:r>
      <w:r>
        <w:rPr>
          <w:rFonts w:hint="eastAsia" w:ascii="宋体" w:hAnsi="宋体" w:cs="宋体"/>
          <w:position w:val="-6"/>
          <w:sz w:val="24"/>
        </w:rPr>
        <w:object>
          <v:shape id="_x0000_i1070" o:spt="75" type="#_x0000_t75" style="height:14.5pt;width:28.5pt;" o:ole="t" filled="f" o:preferrelative="t" stroked="f" coordsize="21600,21600">
            <v:path/>
            <v:fill on="f" focussize="0,0"/>
            <v:stroke on="f" joinstyle="miter"/>
            <v:imagedata r:id="rId98" o:title=""/>
            <o:lock v:ext="edit" aspectratio="t"/>
            <w10:wrap type="none"/>
            <w10:anchorlock/>
          </v:shape>
          <o:OLEObject Type="Embed" ProgID="Equation.3" ShapeID="_x0000_i1070" DrawAspect="Content" ObjectID="_1468075770" r:id="rId97">
            <o:LockedField>false</o:LockedField>
          </o:OLEObject>
        </w:object>
      </w:r>
      <w:r>
        <w:rPr>
          <w:rFonts w:hint="eastAsia" w:ascii="宋体" w:hAnsi="宋体" w:cs="宋体"/>
          <w:position w:val="-6"/>
          <w:sz w:val="24"/>
        </w:rPr>
        <w:t>，则有</w:t>
      </w:r>
    </w:p>
    <w:p>
      <w:pPr>
        <w:spacing w:line="360" w:lineRule="auto"/>
        <w:jc w:val="right"/>
        <w:rPr>
          <w:rFonts w:ascii="宋体" w:hAnsi="宋体" w:cs="宋体"/>
          <w:position w:val="-12"/>
          <w:sz w:val="24"/>
        </w:rPr>
      </w:pPr>
      <w:r>
        <w:rPr>
          <w:rFonts w:hint="eastAsia" w:ascii="宋体" w:hAnsi="宋体" w:cs="宋体"/>
          <w:position w:val="-12"/>
          <w:sz w:val="24"/>
        </w:rPr>
        <w:object>
          <v:shape id="_x0000_i1071" o:spt="75" type="#_x0000_t75" style="height:18pt;width:123.5pt;" o:ole="t" filled="f" o:preferrelative="t" stroked="f" coordsize="21600,21600">
            <v:path/>
            <v:fill on="f" focussize="0,0"/>
            <v:stroke on="f"/>
            <v:imagedata r:id="rId100" o:title=""/>
            <o:lock v:ext="edit" aspectratio="t"/>
            <w10:wrap type="none"/>
            <w10:anchorlock/>
          </v:shape>
          <o:OLEObject Type="Embed" ProgID="Equation.3" ShapeID="_x0000_i1071" DrawAspect="Content" ObjectID="_1468075771" r:id="rId99">
            <o:LockedField>false</o:LockedField>
          </o:OLEObject>
        </w:object>
      </w:r>
      <w:r>
        <w:rPr>
          <w:rFonts w:hint="eastAsia" w:ascii="宋体" w:hAnsi="宋体" w:cs="宋体"/>
          <w:position w:val="-12"/>
          <w:sz w:val="24"/>
        </w:rPr>
        <w:t xml:space="preserve">                     </w:t>
      </w:r>
      <w:r>
        <w:rPr>
          <w:position w:val="-6"/>
          <w:sz w:val="24"/>
        </w:rPr>
        <w:t>（</w:t>
      </w:r>
      <w:r>
        <w:rPr>
          <w:rFonts w:hint="eastAsia"/>
          <w:position w:val="-6"/>
          <w:sz w:val="24"/>
          <w:lang w:eastAsia="zh-CN"/>
        </w:rPr>
        <w:t>D</w:t>
      </w:r>
      <w:r>
        <w:rPr>
          <w:position w:val="-6"/>
          <w:sz w:val="24"/>
        </w:rPr>
        <w:t>.5）</w:t>
      </w:r>
    </w:p>
    <w:p>
      <w:pPr>
        <w:spacing w:line="360" w:lineRule="auto"/>
        <w:jc w:val="left"/>
        <w:rPr>
          <w:rFonts w:hint="eastAsia"/>
          <w:sz w:val="24"/>
          <w:lang w:eastAsia="zh-CN"/>
        </w:rPr>
      </w:pPr>
    </w:p>
    <w:p>
      <w:pPr>
        <w:spacing w:line="360" w:lineRule="auto"/>
        <w:jc w:val="left"/>
        <w:rPr>
          <w:rFonts w:hint="eastAsia"/>
          <w:sz w:val="24"/>
          <w:lang w:eastAsia="zh-CN"/>
        </w:rPr>
      </w:pPr>
    </w:p>
    <w:p>
      <w:pPr>
        <w:spacing w:line="360" w:lineRule="auto"/>
        <w:jc w:val="left"/>
        <w:rPr>
          <w:rFonts w:hint="eastAsia"/>
          <w:sz w:val="24"/>
          <w:lang w:eastAsia="zh-CN"/>
        </w:rPr>
      </w:pPr>
    </w:p>
    <w:p>
      <w:pPr>
        <w:spacing w:line="360" w:lineRule="auto"/>
        <w:jc w:val="left"/>
        <w:rPr>
          <w:rFonts w:hint="eastAsia"/>
          <w:sz w:val="24"/>
          <w:lang w:eastAsia="zh-CN"/>
        </w:rPr>
      </w:pPr>
    </w:p>
    <w:p>
      <w:pPr>
        <w:spacing w:line="360" w:lineRule="auto"/>
        <w:jc w:val="left"/>
        <w:rPr>
          <w:rFonts w:hint="eastAsia"/>
          <w:sz w:val="24"/>
          <w:lang w:eastAsia="zh-CN"/>
        </w:rPr>
      </w:pPr>
    </w:p>
    <w:p>
      <w:pPr>
        <w:spacing w:line="360" w:lineRule="auto"/>
        <w:jc w:val="left"/>
        <w:rPr>
          <w:rFonts w:hint="eastAsia"/>
          <w:sz w:val="24"/>
          <w:lang w:eastAsia="zh-CN"/>
        </w:rPr>
      </w:pPr>
    </w:p>
    <w:p>
      <w:pPr>
        <w:spacing w:line="360" w:lineRule="auto"/>
        <w:jc w:val="left"/>
        <w:rPr>
          <w:sz w:val="24"/>
        </w:rPr>
      </w:pPr>
      <w:r>
        <w:rPr>
          <w:rFonts w:hint="eastAsia"/>
          <w:sz w:val="24"/>
          <w:lang w:eastAsia="zh-CN"/>
        </w:rPr>
        <w:t>D</w:t>
      </w:r>
      <w:r>
        <w:rPr>
          <w:sz w:val="24"/>
        </w:rPr>
        <w:t>.</w:t>
      </w:r>
      <w:r>
        <w:rPr>
          <w:rFonts w:hint="eastAsia"/>
          <w:sz w:val="24"/>
        </w:rPr>
        <w:t xml:space="preserve">2  </w:t>
      </w:r>
      <w:r>
        <w:rPr>
          <w:rFonts w:hint="eastAsia" w:ascii="黑体" w:hAnsi="黑体" w:eastAsia="黑体" w:cs="黑体"/>
          <w:sz w:val="24"/>
        </w:rPr>
        <w:t>筛孔尺寸平均偏差测量结果的不确定度评定</w:t>
      </w:r>
    </w:p>
    <w:p>
      <w:pPr>
        <w:pStyle w:val="16"/>
        <w:ind w:firstLine="480" w:firstLineChars="200"/>
        <w:jc w:val="left"/>
        <w:rPr>
          <w:rFonts w:hint="default" w:hAnsi="宋体" w:cs="宋体"/>
          <w:sz w:val="24"/>
          <w:szCs w:val="24"/>
        </w:rPr>
      </w:pPr>
      <w:r>
        <w:rPr>
          <w:rFonts w:hAnsi="宋体" w:cs="宋体"/>
          <w:sz w:val="24"/>
          <w:szCs w:val="24"/>
        </w:rPr>
        <w:t>参照</w:t>
      </w:r>
      <w:r>
        <w:rPr>
          <w:rFonts w:hint="eastAsia" w:ascii="Times New Roman" w:hAnsi="Times New Roman"/>
          <w:sz w:val="24"/>
          <w:szCs w:val="24"/>
          <w:lang w:eastAsia="zh-CN"/>
        </w:rPr>
        <w:t>D</w:t>
      </w:r>
      <w:r>
        <w:rPr>
          <w:rFonts w:hint="default" w:ascii="Times New Roman" w:hAnsi="Times New Roman"/>
          <w:sz w:val="24"/>
          <w:szCs w:val="24"/>
        </w:rPr>
        <w:t xml:space="preserve">.1 </w:t>
      </w:r>
      <w:r>
        <w:rPr>
          <w:rFonts w:hAnsi="宋体" w:cs="宋体"/>
          <w:sz w:val="24"/>
          <w:szCs w:val="24"/>
        </w:rPr>
        <w:t>筛孔尺寸最大偏差测量结果的不确定度评定方法可得筛孔尺寸平均偏差不确定度汇总表</w:t>
      </w:r>
      <w:r>
        <w:rPr>
          <w:rFonts w:hint="eastAsia" w:ascii="Times New Roman" w:hAnsi="Times New Roman"/>
          <w:sz w:val="24"/>
          <w:szCs w:val="24"/>
          <w:lang w:eastAsia="zh-CN"/>
        </w:rPr>
        <w:t>D</w:t>
      </w:r>
      <w:r>
        <w:rPr>
          <w:rFonts w:hint="default" w:ascii="Times New Roman" w:hAnsi="Times New Roman"/>
          <w:sz w:val="24"/>
          <w:szCs w:val="24"/>
        </w:rPr>
        <w:t>.3</w:t>
      </w:r>
      <w:r>
        <w:rPr>
          <w:rFonts w:hAnsi="宋体" w:cs="宋体"/>
          <w:sz w:val="24"/>
          <w:szCs w:val="24"/>
        </w:rPr>
        <w:t>。</w:t>
      </w:r>
    </w:p>
    <w:p>
      <w:pPr>
        <w:spacing w:line="360" w:lineRule="auto"/>
        <w:jc w:val="center"/>
        <w:rPr>
          <w:rFonts w:ascii="黑体" w:hAnsi="黑体" w:eastAsia="黑体" w:cs="黑体"/>
          <w:szCs w:val="21"/>
        </w:rPr>
      </w:pPr>
      <w:r>
        <w:rPr>
          <w:rFonts w:hint="eastAsia" w:ascii="宋体" w:hAnsi="宋体" w:eastAsia="黑体" w:cs="宋体"/>
          <w:sz w:val="24"/>
        </w:rPr>
        <w:t xml:space="preserve"> </w:t>
      </w:r>
      <w:r>
        <w:rPr>
          <w:rFonts w:hint="eastAsia" w:ascii="黑体" w:hAnsi="黑体" w:eastAsia="黑体" w:cs="黑体"/>
          <w:szCs w:val="21"/>
        </w:rPr>
        <w:t>表</w:t>
      </w:r>
      <w:r>
        <w:rPr>
          <w:rFonts w:hint="eastAsia" w:ascii="黑体" w:hAnsi="黑体" w:eastAsia="黑体" w:cs="黑体"/>
          <w:szCs w:val="21"/>
          <w:lang w:eastAsia="zh-CN"/>
        </w:rPr>
        <w:t>D</w:t>
      </w:r>
      <w:r>
        <w:rPr>
          <w:rFonts w:hint="eastAsia" w:ascii="黑体" w:hAnsi="黑体" w:eastAsia="黑体" w:cs="黑体"/>
          <w:szCs w:val="21"/>
        </w:rPr>
        <w:t>.3 不确定度汇总</w:t>
      </w:r>
    </w:p>
    <w:tbl>
      <w:tblPr>
        <w:tblStyle w:val="38"/>
        <w:tblW w:w="80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5"/>
        <w:gridCol w:w="3120"/>
        <w:gridCol w:w="26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2261"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Cs w:val="21"/>
              </w:rPr>
            </w:pPr>
            <w:r>
              <w:rPr>
                <w:rFonts w:hint="eastAsia" w:ascii="宋体" w:hAnsi="宋体" w:cs="宋体"/>
                <w:szCs w:val="21"/>
              </w:rPr>
              <w:t>分量</w:t>
            </w:r>
          </w:p>
        </w:tc>
        <w:tc>
          <w:tcPr>
            <w:tcW w:w="3122"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Cs w:val="21"/>
              </w:rPr>
            </w:pPr>
            <w:r>
              <w:rPr>
                <w:rFonts w:hint="eastAsia" w:ascii="宋体" w:hAnsi="宋体" w:cs="宋体"/>
                <w:szCs w:val="21"/>
              </w:rPr>
              <w:t>来源</w:t>
            </w:r>
          </w:p>
        </w:tc>
        <w:tc>
          <w:tcPr>
            <w:tcW w:w="2655"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Cs w:val="21"/>
              </w:rPr>
            </w:pPr>
            <w:r>
              <w:rPr>
                <w:rFonts w:hint="eastAsia" w:ascii="宋体" w:hAnsi="宋体" w:cs="宋体"/>
                <w:szCs w:val="21"/>
              </w:rPr>
              <w:t>标准不确定度</w:t>
            </w:r>
            <w:r>
              <w:rPr>
                <w:rFonts w:hint="eastAsia" w:ascii="宋体" w:hAnsi="宋体" w:cs="宋体"/>
                <w:szCs w:val="21"/>
                <w:lang w:val="en-US" w:eastAsia="zh-CN"/>
              </w:rPr>
              <w:t>/</w:t>
            </w:r>
            <w:r>
              <w:rPr>
                <w:rFonts w:hint="eastAsia" w:ascii="宋体" w:hAnsi="宋体" w:cs="宋体"/>
                <w:position w:val="-10"/>
                <w:szCs w:val="21"/>
              </w:rPr>
              <w:object>
                <v:shape id="_x0000_i1072" o:spt="75" type="#_x0000_t75" style="height:12.6pt;width:18.7pt;" o:ole="t" filled="f" o:preferrelative="t" stroked="f" coordsize="21600,21600">
                  <v:path/>
                  <v:fill on="f" focussize="0,0"/>
                  <v:stroke on="f"/>
                  <v:imagedata r:id="rId102" o:title=""/>
                  <o:lock v:ext="edit" aspectratio="t"/>
                  <w10:wrap type="none"/>
                  <w10:anchorlock/>
                </v:shape>
                <o:OLEObject Type="Embed" ProgID="Equation.3" ShapeID="_x0000_i1072" DrawAspect="Content" ObjectID="_1468075772" r:id="rId101">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2261"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Cs w:val="21"/>
              </w:rPr>
            </w:pPr>
            <w:r>
              <w:rPr>
                <w:rFonts w:hint="eastAsia" w:ascii="宋体" w:hAnsi="宋体" w:cs="宋体"/>
                <w:position w:val="-10"/>
                <w:szCs w:val="21"/>
              </w:rPr>
              <w:object>
                <v:shape id="_x0000_i1073" o:spt="75" type="#_x0000_t75" style="height:17.5pt;width:30.5pt;" o:ole="t" filled="f" o:preferrelative="t" stroked="f" coordsize="21600,21600">
                  <v:path/>
                  <v:fill on="f" focussize="0,0"/>
                  <v:stroke on="f" joinstyle="miter"/>
                  <v:imagedata r:id="rId84" o:title=""/>
                  <o:lock v:ext="edit" aspectratio="t"/>
                  <w10:wrap type="none"/>
                  <w10:anchorlock/>
                </v:shape>
                <o:OLEObject Type="Embed" ProgID="Equation.3" ShapeID="_x0000_i1073" DrawAspect="Content" ObjectID="_1468075773" r:id="rId103">
                  <o:LockedField>false</o:LockedField>
                </o:OLEObject>
              </w:object>
            </w:r>
          </w:p>
        </w:tc>
        <w:tc>
          <w:tcPr>
            <w:tcW w:w="3122"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color w:val="FF0000"/>
                <w:szCs w:val="21"/>
              </w:rPr>
            </w:pPr>
            <w:r>
              <w:rPr>
                <w:rFonts w:hint="eastAsia" w:ascii="宋体" w:hAnsi="宋体" w:cs="宋体"/>
                <w:szCs w:val="21"/>
              </w:rPr>
              <w:t>测量重复性</w:t>
            </w:r>
          </w:p>
        </w:tc>
        <w:tc>
          <w:tcPr>
            <w:tcW w:w="2655"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color w:val="FF0000"/>
                <w:szCs w:val="21"/>
              </w:rPr>
            </w:pPr>
            <w:r>
              <w:rPr>
                <w:color w:val="FF0000"/>
                <w:position w:val="-6"/>
                <w:szCs w:val="21"/>
              </w:rPr>
              <w:object>
                <v:shape id="_x0000_i1074" o:spt="75" type="#_x0000_t75" style="height:11.9pt;width:36.95pt;" o:ole="t" filled="f" o:preferrelative="t" stroked="f" coordsize="21600,21600">
                  <v:path/>
                  <v:fill on="f" focussize="0,0"/>
                  <v:stroke on="f" joinstyle="miter"/>
                  <v:imagedata r:id="rId105" o:title=""/>
                  <o:lock v:ext="edit" aspectratio="t"/>
                  <w10:wrap type="none"/>
                  <w10:anchorlock/>
                </v:shape>
                <o:OLEObject Type="Embed" ProgID="Equation.DSMT4" ShapeID="_x0000_i1074" DrawAspect="Content" ObjectID="_1468075774" r:id="rId104">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2261"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Cs w:val="21"/>
              </w:rPr>
            </w:pPr>
            <w:r>
              <w:rPr>
                <w:rFonts w:hint="eastAsia" w:ascii="宋体" w:hAnsi="宋体" w:cs="宋体"/>
                <w:position w:val="-10"/>
                <w:szCs w:val="21"/>
              </w:rPr>
              <w:object>
                <v:shape id="_x0000_i1075" o:spt="75" type="#_x0000_t75" style="height:17.5pt;width:31.5pt;" o:ole="t" filled="f" o:preferrelative="t" stroked="f" coordsize="21600,21600">
                  <v:path/>
                  <v:fill on="f" focussize="0,0"/>
                  <v:stroke on="f" joinstyle="miter"/>
                  <v:imagedata r:id="rId86" o:title=""/>
                  <o:lock v:ext="edit" aspectratio="t"/>
                  <w10:wrap type="none"/>
                  <w10:anchorlock/>
                </v:shape>
                <o:OLEObject Type="Embed" ProgID="Equation.3" ShapeID="_x0000_i1075" DrawAspect="Content" ObjectID="_1468075775" r:id="rId106">
                  <o:LockedField>false</o:LockedField>
                </o:OLEObject>
              </w:object>
            </w:r>
          </w:p>
        </w:tc>
        <w:tc>
          <w:tcPr>
            <w:tcW w:w="3122"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Cs w:val="21"/>
              </w:rPr>
            </w:pPr>
            <w:r>
              <w:rPr>
                <w:rFonts w:hint="eastAsia" w:ascii="宋体" w:hAnsi="宋体" w:cs="宋体"/>
                <w:szCs w:val="21"/>
              </w:rPr>
              <w:t>万能工具显微镜示值误差</w:t>
            </w:r>
          </w:p>
        </w:tc>
        <w:tc>
          <w:tcPr>
            <w:tcW w:w="2655"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szCs w:val="21"/>
              </w:rPr>
            </w:pPr>
            <w:r>
              <w:rPr>
                <w:szCs w:val="21"/>
              </w:rPr>
              <w:t>0.58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2266" w:type="dxa"/>
            <w:tcBorders>
              <w:top w:val="single" w:color="auto" w:sz="4" w:space="0"/>
              <w:left w:val="single" w:color="auto" w:sz="4" w:space="0"/>
              <w:bottom w:val="single" w:color="auto" w:sz="4" w:space="0"/>
              <w:right w:val="single" w:color="auto" w:sz="4" w:space="0"/>
            </w:tcBorders>
            <w:noWrap/>
          </w:tcPr>
          <w:p>
            <w:pPr>
              <w:spacing w:line="360" w:lineRule="auto"/>
              <w:jc w:val="center"/>
              <w:rPr>
                <w:rFonts w:ascii="宋体" w:hAnsi="宋体" w:cs="宋体"/>
                <w:szCs w:val="21"/>
              </w:rPr>
            </w:pPr>
            <w:r>
              <w:rPr>
                <w:rFonts w:hint="eastAsia" w:ascii="宋体" w:hAnsi="宋体" w:cs="宋体"/>
                <w:szCs w:val="21"/>
              </w:rPr>
              <w:t>合成标准不确定度</w:t>
            </w:r>
          </w:p>
        </w:tc>
        <w:tc>
          <w:tcPr>
            <w:tcW w:w="5772" w:type="dxa"/>
            <w:gridSpan w:val="2"/>
            <w:tcBorders>
              <w:top w:val="single" w:color="auto" w:sz="4" w:space="0"/>
              <w:left w:val="single" w:color="auto" w:sz="4" w:space="0"/>
              <w:bottom w:val="single" w:color="auto" w:sz="4" w:space="0"/>
              <w:right w:val="single" w:color="auto" w:sz="4" w:space="0"/>
            </w:tcBorders>
            <w:noWrap/>
          </w:tcPr>
          <w:p>
            <w:pPr>
              <w:spacing w:line="360" w:lineRule="auto"/>
              <w:jc w:val="center"/>
              <w:rPr>
                <w:rFonts w:ascii="宋体" w:hAnsi="宋体" w:cs="宋体"/>
                <w:position w:val="-12"/>
                <w:szCs w:val="21"/>
              </w:rPr>
            </w:pPr>
            <w:r>
              <w:rPr>
                <w:rFonts w:hint="eastAsia" w:ascii="宋体" w:hAnsi="宋体" w:cs="宋体"/>
                <w:position w:val="-12"/>
                <w:szCs w:val="21"/>
              </w:rPr>
              <w:object>
                <v:shape id="_x0000_i1076" o:spt="75" type="#_x0000_t75" style="height:18pt;width:63.5pt;" o:ole="t" filled="f" o:preferrelative="t" stroked="f" coordsize="21600,21600">
                  <v:path/>
                  <v:fill on="f" focussize="0,0"/>
                  <v:stroke on="f"/>
                  <v:imagedata r:id="rId108" o:title=""/>
                  <o:lock v:ext="edit" aspectratio="t"/>
                  <w10:wrap type="none"/>
                  <w10:anchorlock/>
                </v:shape>
                <o:OLEObject Type="Embed" ProgID="Equation.3" ShapeID="_x0000_i1076" DrawAspect="Content" ObjectID="_1468075776" r:id="rId107">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2266" w:type="dxa"/>
            <w:tcBorders>
              <w:top w:val="single" w:color="auto" w:sz="4" w:space="0"/>
              <w:left w:val="single" w:color="auto" w:sz="4" w:space="0"/>
              <w:bottom w:val="single" w:color="auto" w:sz="4" w:space="0"/>
              <w:right w:val="single" w:color="auto" w:sz="4" w:space="0"/>
            </w:tcBorders>
            <w:noWrap/>
          </w:tcPr>
          <w:p>
            <w:pPr>
              <w:spacing w:line="360" w:lineRule="auto"/>
              <w:jc w:val="center"/>
              <w:rPr>
                <w:rFonts w:ascii="宋体" w:hAnsi="宋体" w:cs="宋体"/>
                <w:position w:val="-12"/>
                <w:szCs w:val="21"/>
              </w:rPr>
            </w:pPr>
            <w:r>
              <w:rPr>
                <w:rFonts w:hint="eastAsia" w:ascii="宋体" w:hAnsi="宋体" w:cs="宋体"/>
                <w:position w:val="-12"/>
                <w:szCs w:val="21"/>
              </w:rPr>
              <w:t>扩展不确定度</w:t>
            </w:r>
          </w:p>
        </w:tc>
        <w:tc>
          <w:tcPr>
            <w:tcW w:w="5772" w:type="dxa"/>
            <w:gridSpan w:val="2"/>
            <w:tcBorders>
              <w:top w:val="single" w:color="auto" w:sz="4" w:space="0"/>
              <w:left w:val="single" w:color="auto" w:sz="4" w:space="0"/>
              <w:bottom w:val="single" w:color="auto" w:sz="4" w:space="0"/>
              <w:right w:val="single" w:color="auto" w:sz="4" w:space="0"/>
            </w:tcBorders>
            <w:noWrap/>
          </w:tcPr>
          <w:p>
            <w:pPr>
              <w:spacing w:line="360" w:lineRule="auto"/>
              <w:jc w:val="center"/>
              <w:rPr>
                <w:rFonts w:ascii="宋体" w:hAnsi="宋体" w:cs="宋体"/>
                <w:position w:val="-12"/>
                <w:szCs w:val="21"/>
              </w:rPr>
            </w:pPr>
            <w:r>
              <w:rPr>
                <w:i/>
                <w:iCs/>
                <w:position w:val="-12"/>
                <w:szCs w:val="21"/>
              </w:rPr>
              <w:t>U</w:t>
            </w:r>
            <w:r>
              <w:rPr>
                <w:rFonts w:hint="eastAsia"/>
                <w:i/>
                <w:iCs/>
                <w:position w:val="-12"/>
                <w:szCs w:val="21"/>
              </w:rPr>
              <w:t xml:space="preserve"> </w:t>
            </w:r>
            <w:r>
              <w:rPr>
                <w:position w:val="-12"/>
                <w:szCs w:val="21"/>
              </w:rPr>
              <w:t>=</w:t>
            </w:r>
            <w:r>
              <w:rPr>
                <w:rFonts w:hint="eastAsia"/>
                <w:position w:val="-12"/>
                <w:szCs w:val="21"/>
                <w:lang w:val="en-US" w:eastAsia="zh-CN"/>
              </w:rPr>
              <w:t xml:space="preserve">2 </w:t>
            </w:r>
            <w:r>
              <w:rPr>
                <w:position w:val="-12"/>
                <w:szCs w:val="21"/>
              </w:rPr>
              <w:t xml:space="preserve">µm </w:t>
            </w:r>
            <w:r>
              <w:rPr>
                <w:i/>
                <w:iCs/>
                <w:position w:val="-12"/>
                <w:szCs w:val="21"/>
              </w:rPr>
              <w:t xml:space="preserve"> k</w:t>
            </w:r>
            <w:r>
              <w:rPr>
                <w:rFonts w:hint="eastAsia"/>
                <w:i/>
                <w:iCs/>
                <w:position w:val="-12"/>
                <w:szCs w:val="21"/>
              </w:rPr>
              <w:t xml:space="preserve"> </w:t>
            </w:r>
            <w:r>
              <w:rPr>
                <w:position w:val="-12"/>
                <w:szCs w:val="21"/>
              </w:rPr>
              <w:t>=2</w:t>
            </w:r>
          </w:p>
        </w:tc>
      </w:tr>
    </w:tbl>
    <w:p>
      <w:pPr>
        <w:pStyle w:val="16"/>
        <w:jc w:val="left"/>
        <w:rPr>
          <w:rFonts w:hint="default" w:ascii="黑体" w:hAnsi="黑体" w:eastAsia="黑体" w:cs="黑体"/>
          <w:kern w:val="0"/>
          <w:sz w:val="28"/>
          <w:szCs w:val="28"/>
        </w:rPr>
      </w:pPr>
    </w:p>
    <w:p>
      <w:pPr>
        <w:pStyle w:val="16"/>
        <w:jc w:val="left"/>
        <w:rPr>
          <w:rFonts w:hint="default" w:ascii="黑体" w:hAnsi="黑体" w:eastAsia="黑体" w:cs="黑体"/>
          <w:kern w:val="0"/>
          <w:sz w:val="28"/>
          <w:szCs w:val="28"/>
        </w:rPr>
      </w:pPr>
    </w:p>
    <w:p>
      <w:pPr>
        <w:pStyle w:val="16"/>
        <w:jc w:val="left"/>
        <w:rPr>
          <w:rFonts w:hint="default" w:ascii="黑体" w:hAnsi="黑体" w:eastAsia="黑体" w:cs="黑体"/>
          <w:kern w:val="0"/>
          <w:sz w:val="28"/>
          <w:szCs w:val="28"/>
        </w:rPr>
      </w:pPr>
    </w:p>
    <w:p>
      <w:pPr>
        <w:pStyle w:val="16"/>
        <w:jc w:val="left"/>
        <w:rPr>
          <w:rFonts w:hint="default" w:ascii="黑体" w:hAnsi="黑体" w:eastAsia="黑体" w:cs="黑体"/>
          <w:kern w:val="0"/>
          <w:sz w:val="28"/>
          <w:szCs w:val="28"/>
        </w:rPr>
      </w:pPr>
    </w:p>
    <w:p>
      <w:pPr>
        <w:pStyle w:val="16"/>
        <w:jc w:val="left"/>
        <w:rPr>
          <w:rFonts w:hint="default" w:ascii="黑体" w:hAnsi="黑体" w:eastAsia="黑体" w:cs="黑体"/>
          <w:kern w:val="0"/>
          <w:sz w:val="28"/>
          <w:szCs w:val="28"/>
        </w:rPr>
      </w:pPr>
    </w:p>
    <w:p>
      <w:pPr>
        <w:pStyle w:val="16"/>
        <w:jc w:val="left"/>
        <w:rPr>
          <w:rFonts w:hint="default" w:ascii="黑体" w:hAnsi="黑体" w:eastAsia="黑体" w:cs="黑体"/>
          <w:kern w:val="0"/>
          <w:sz w:val="28"/>
          <w:szCs w:val="28"/>
        </w:rPr>
      </w:pPr>
    </w:p>
    <w:p>
      <w:pPr>
        <w:pStyle w:val="16"/>
        <w:jc w:val="left"/>
        <w:rPr>
          <w:rFonts w:hint="default" w:ascii="黑体" w:hAnsi="黑体" w:eastAsia="黑体" w:cs="黑体"/>
          <w:kern w:val="0"/>
          <w:sz w:val="28"/>
          <w:szCs w:val="28"/>
        </w:rPr>
      </w:pPr>
    </w:p>
    <w:p>
      <w:pPr>
        <w:pStyle w:val="16"/>
        <w:jc w:val="left"/>
        <w:rPr>
          <w:rFonts w:hint="default" w:ascii="黑体" w:hAnsi="黑体" w:eastAsia="黑体" w:cs="黑体"/>
          <w:kern w:val="0"/>
          <w:sz w:val="28"/>
          <w:szCs w:val="28"/>
        </w:rPr>
      </w:pPr>
    </w:p>
    <w:p>
      <w:pPr>
        <w:pStyle w:val="16"/>
        <w:jc w:val="left"/>
        <w:rPr>
          <w:rFonts w:hint="default" w:ascii="黑体" w:hAnsi="黑体" w:eastAsia="黑体" w:cs="黑体"/>
          <w:kern w:val="0"/>
          <w:sz w:val="28"/>
          <w:szCs w:val="28"/>
        </w:rPr>
      </w:pPr>
    </w:p>
    <w:p>
      <w:pPr>
        <w:pStyle w:val="16"/>
        <w:jc w:val="left"/>
        <w:rPr>
          <w:rFonts w:hint="default" w:ascii="黑体" w:hAnsi="黑体" w:eastAsia="黑体" w:cs="黑体"/>
          <w:kern w:val="0"/>
          <w:sz w:val="28"/>
          <w:szCs w:val="28"/>
        </w:rPr>
      </w:pPr>
    </w:p>
    <w:p>
      <w:pPr>
        <w:pStyle w:val="16"/>
        <w:jc w:val="left"/>
        <w:rPr>
          <w:rFonts w:hint="default" w:ascii="黑体" w:hAnsi="黑体" w:eastAsia="黑体" w:cs="黑体"/>
          <w:kern w:val="0"/>
          <w:sz w:val="28"/>
          <w:szCs w:val="28"/>
        </w:rPr>
      </w:pPr>
    </w:p>
    <w:p>
      <w:pPr>
        <w:pStyle w:val="16"/>
        <w:jc w:val="left"/>
        <w:rPr>
          <w:rFonts w:hint="default" w:ascii="黑体" w:hAnsi="黑体" w:eastAsia="黑体" w:cs="黑体"/>
          <w:kern w:val="0"/>
          <w:sz w:val="28"/>
          <w:szCs w:val="28"/>
        </w:rPr>
      </w:pPr>
    </w:p>
    <w:p>
      <w:pPr>
        <w:pStyle w:val="16"/>
        <w:jc w:val="left"/>
        <w:rPr>
          <w:rFonts w:hint="default" w:ascii="黑体" w:hAnsi="黑体" w:eastAsia="黑体" w:cs="黑体"/>
          <w:kern w:val="0"/>
          <w:sz w:val="28"/>
          <w:szCs w:val="28"/>
        </w:rPr>
      </w:pPr>
    </w:p>
    <w:p>
      <w:pPr>
        <w:pStyle w:val="16"/>
        <w:jc w:val="left"/>
        <w:rPr>
          <w:rFonts w:hint="default" w:ascii="黑体" w:hAnsi="黑体" w:eastAsia="黑体" w:cs="黑体"/>
          <w:kern w:val="0"/>
          <w:sz w:val="28"/>
          <w:szCs w:val="28"/>
        </w:rPr>
      </w:pPr>
    </w:p>
    <w:p>
      <w:pPr>
        <w:pStyle w:val="16"/>
        <w:jc w:val="left"/>
        <w:rPr>
          <w:rFonts w:hint="default" w:ascii="黑体" w:hAnsi="黑体" w:eastAsia="黑体" w:cs="黑体"/>
          <w:kern w:val="0"/>
          <w:sz w:val="28"/>
          <w:szCs w:val="28"/>
        </w:rPr>
      </w:pPr>
    </w:p>
    <w:p>
      <w:pPr>
        <w:widowControl/>
        <w:rPr>
          <w:rFonts w:hint="eastAsia" w:ascii="黑体" w:hAnsi="黑体" w:eastAsia="黑体" w:cs="黑体"/>
          <w:kern w:val="0"/>
          <w:sz w:val="28"/>
          <w:szCs w:val="28"/>
          <w:lang w:eastAsia="zh-CN"/>
        </w:rPr>
      </w:pPr>
      <w:r>
        <w:rPr>
          <w:rFonts w:ascii="黑体" w:hAnsi="黑体" w:eastAsia="黑体" w:cs="黑体"/>
          <w:kern w:val="0"/>
          <w:sz w:val="28"/>
          <w:szCs w:val="28"/>
        </w:rPr>
        <w:t xml:space="preserve">附录  </w:t>
      </w:r>
      <w:r>
        <w:rPr>
          <w:rFonts w:hint="eastAsia" w:ascii="黑体" w:hAnsi="黑体" w:eastAsia="黑体" w:cs="黑体"/>
          <w:kern w:val="0"/>
          <w:sz w:val="28"/>
          <w:szCs w:val="28"/>
          <w:lang w:eastAsia="zh-CN"/>
        </w:rPr>
        <w:t>E</w:t>
      </w:r>
    </w:p>
    <w:p>
      <w:pPr>
        <w:pStyle w:val="16"/>
        <w:spacing w:line="360" w:lineRule="auto"/>
        <w:jc w:val="center"/>
        <w:rPr>
          <w:rFonts w:hint="default" w:ascii="黑体" w:hAnsi="黑体" w:eastAsia="黑体" w:cs="黑体"/>
          <w:kern w:val="0"/>
          <w:sz w:val="28"/>
          <w:szCs w:val="28"/>
        </w:rPr>
      </w:pPr>
      <w:r>
        <w:rPr>
          <w:rFonts w:hint="eastAsia" w:ascii="黑体" w:hAnsi="黑体" w:eastAsia="黑体" w:cs="黑体"/>
          <w:kern w:val="0"/>
          <w:sz w:val="28"/>
          <w:szCs w:val="28"/>
          <w:lang w:eastAsia="zh-CN"/>
        </w:rPr>
        <w:t>含砂量测管</w:t>
      </w:r>
      <w:r>
        <w:rPr>
          <w:rFonts w:ascii="黑体" w:hAnsi="黑体" w:eastAsia="黑体" w:cs="黑体"/>
          <w:kern w:val="0"/>
          <w:sz w:val="28"/>
          <w:szCs w:val="28"/>
        </w:rPr>
        <w:t>容量</w:t>
      </w:r>
      <w:r>
        <w:rPr>
          <w:rFonts w:hint="eastAsia" w:ascii="黑体" w:hAnsi="黑体" w:eastAsia="黑体" w:cs="黑体"/>
          <w:kern w:val="0"/>
          <w:sz w:val="28"/>
          <w:szCs w:val="28"/>
          <w:lang w:val="en-US" w:eastAsia="zh-CN"/>
        </w:rPr>
        <w:t>偏差</w:t>
      </w:r>
      <w:r>
        <w:rPr>
          <w:rFonts w:ascii="黑体" w:hAnsi="黑体" w:eastAsia="黑体" w:cs="黑体"/>
          <w:kern w:val="0"/>
          <w:sz w:val="28"/>
          <w:szCs w:val="28"/>
        </w:rPr>
        <w:t>的不确定度评定示例</w:t>
      </w:r>
    </w:p>
    <w:p>
      <w:pPr>
        <w:spacing w:line="360" w:lineRule="auto"/>
        <w:rPr>
          <w:rFonts w:ascii="宋体" w:hAnsi="宋体" w:cs="宋体"/>
          <w:sz w:val="24"/>
        </w:rPr>
      </w:pPr>
      <w:r>
        <w:rPr>
          <w:rFonts w:hint="eastAsia"/>
          <w:sz w:val="24"/>
          <w:lang w:eastAsia="zh-CN"/>
        </w:rPr>
        <w:t>E</w:t>
      </w:r>
      <w:r>
        <w:rPr>
          <w:sz w:val="24"/>
        </w:rPr>
        <w:t>.1</w:t>
      </w:r>
      <w:r>
        <w:rPr>
          <w:rFonts w:hint="eastAsia" w:ascii="宋体" w:hAnsi="宋体" w:cs="宋体"/>
          <w:sz w:val="24"/>
        </w:rPr>
        <w:t xml:space="preserve">  测量环境：温度：</w:t>
      </w:r>
      <w:r>
        <w:rPr>
          <w:rFonts w:hint="default" w:ascii="Times New Roman" w:hAnsi="Times New Roman" w:cs="Times New Roman"/>
          <w:sz w:val="24"/>
        </w:rPr>
        <w:t>(15～25)℃</w:t>
      </w:r>
      <w:r>
        <w:rPr>
          <w:rFonts w:hint="eastAsia" w:ascii="宋体" w:hAnsi="宋体" w:cs="宋体"/>
          <w:sz w:val="24"/>
        </w:rPr>
        <w:t>，本次为</w:t>
      </w:r>
      <w:r>
        <w:rPr>
          <w:sz w:val="24"/>
        </w:rPr>
        <w:t>20℃</w:t>
      </w:r>
      <w:r>
        <w:rPr>
          <w:rFonts w:hint="eastAsia" w:ascii="宋体" w:hAnsi="宋体" w:cs="宋体"/>
          <w:sz w:val="24"/>
        </w:rPr>
        <w:t>，校准过程中环境温度变化不大于</w:t>
      </w:r>
      <w:r>
        <w:rPr>
          <w:sz w:val="24"/>
        </w:rPr>
        <w:t>1℃/h</w:t>
      </w:r>
      <w:r>
        <w:rPr>
          <w:rFonts w:hint="eastAsia" w:ascii="宋体" w:hAnsi="宋体" w:cs="宋体"/>
          <w:sz w:val="24"/>
        </w:rPr>
        <w:t>，水温与室温之差不应超过</w:t>
      </w:r>
      <w:r>
        <w:rPr>
          <w:sz w:val="24"/>
        </w:rPr>
        <w:t>2℃</w:t>
      </w:r>
      <w:r>
        <w:rPr>
          <w:rFonts w:hint="eastAsia" w:ascii="宋体" w:hAnsi="宋体" w:cs="宋体"/>
          <w:sz w:val="24"/>
        </w:rPr>
        <w:t>。</w:t>
      </w:r>
    </w:p>
    <w:p>
      <w:pPr>
        <w:spacing w:line="360" w:lineRule="auto"/>
        <w:rPr>
          <w:rFonts w:ascii="宋体" w:hAnsi="宋体" w:cs="宋体"/>
          <w:sz w:val="24"/>
        </w:rPr>
      </w:pPr>
      <w:r>
        <w:rPr>
          <w:rFonts w:hint="eastAsia"/>
          <w:sz w:val="24"/>
          <w:lang w:eastAsia="zh-CN"/>
        </w:rPr>
        <w:t>E</w:t>
      </w:r>
      <w:r>
        <w:rPr>
          <w:sz w:val="24"/>
        </w:rPr>
        <w:t xml:space="preserve">.2 </w:t>
      </w:r>
      <w:r>
        <w:rPr>
          <w:rFonts w:hint="eastAsia" w:ascii="宋体" w:hAnsi="宋体" w:cs="宋体"/>
          <w:sz w:val="24"/>
        </w:rPr>
        <w:t xml:space="preserve"> 测量标准：电子天平：分度值</w:t>
      </w:r>
      <w:r>
        <w:rPr>
          <w:sz w:val="24"/>
        </w:rPr>
        <w:t>0.001</w:t>
      </w:r>
      <w:r>
        <w:rPr>
          <w:rFonts w:hint="eastAsia"/>
          <w:sz w:val="24"/>
        </w:rPr>
        <w:t xml:space="preserve"> </w:t>
      </w:r>
      <w:r>
        <w:rPr>
          <w:sz w:val="24"/>
        </w:rPr>
        <w:t>g</w:t>
      </w:r>
      <w:r>
        <w:rPr>
          <w:rFonts w:hint="eastAsia" w:ascii="宋体" w:hAnsi="宋体" w:cs="宋体"/>
          <w:sz w:val="24"/>
        </w:rPr>
        <w:t>，最大允许误差：</w:t>
      </w:r>
      <w:r>
        <w:rPr>
          <w:sz w:val="24"/>
        </w:rPr>
        <w:t>±0.005</w:t>
      </w:r>
      <w:r>
        <w:rPr>
          <w:rFonts w:hint="eastAsia"/>
          <w:sz w:val="24"/>
        </w:rPr>
        <w:t xml:space="preserve"> </w:t>
      </w:r>
      <w:r>
        <w:rPr>
          <w:sz w:val="24"/>
        </w:rPr>
        <w:t>g</w:t>
      </w:r>
    </w:p>
    <w:p>
      <w:pPr>
        <w:spacing w:line="360" w:lineRule="auto"/>
        <w:ind w:firstLine="1680" w:firstLineChars="700"/>
        <w:rPr>
          <w:rFonts w:ascii="宋体" w:hAnsi="宋体" w:cs="宋体"/>
          <w:sz w:val="24"/>
        </w:rPr>
      </w:pPr>
      <w:r>
        <w:rPr>
          <w:rFonts w:hint="eastAsia" w:ascii="宋体" w:hAnsi="宋体" w:cs="宋体"/>
          <w:sz w:val="24"/>
        </w:rPr>
        <w:t>温度计：</w:t>
      </w:r>
      <w:r>
        <w:rPr>
          <w:rFonts w:hint="default" w:ascii="Times New Roman" w:hAnsi="Times New Roman" w:cs="Times New Roman"/>
          <w:sz w:val="24"/>
        </w:rPr>
        <w:t>（0～50）℃/0.1℃</w:t>
      </w:r>
      <w:r>
        <w:rPr>
          <w:rFonts w:hint="eastAsia" w:ascii="宋体" w:hAnsi="宋体" w:cs="宋体"/>
          <w:sz w:val="24"/>
        </w:rPr>
        <w:t>,允许误差为</w:t>
      </w:r>
      <w:r>
        <w:rPr>
          <w:sz w:val="24"/>
        </w:rPr>
        <w:t>±0.1℃</w:t>
      </w:r>
    </w:p>
    <w:p>
      <w:pPr>
        <w:spacing w:line="360" w:lineRule="auto"/>
        <w:rPr>
          <w:rFonts w:ascii="宋体" w:hAnsi="宋体" w:cs="宋体"/>
          <w:sz w:val="24"/>
        </w:rPr>
      </w:pPr>
      <w:r>
        <w:rPr>
          <w:rFonts w:hint="eastAsia"/>
          <w:sz w:val="24"/>
          <w:lang w:eastAsia="zh-CN"/>
        </w:rPr>
        <w:t>E</w:t>
      </w:r>
      <w:r>
        <w:rPr>
          <w:sz w:val="24"/>
        </w:rPr>
        <w:t>.3</w:t>
      </w:r>
      <w:r>
        <w:rPr>
          <w:rFonts w:hint="eastAsia"/>
          <w:sz w:val="24"/>
        </w:rPr>
        <w:t xml:space="preserve">  </w:t>
      </w:r>
      <w:r>
        <w:rPr>
          <w:rFonts w:hint="eastAsia" w:ascii="宋体" w:hAnsi="宋体" w:cs="宋体"/>
          <w:sz w:val="24"/>
        </w:rPr>
        <w:t>测量方法：依据本校准规范对</w:t>
      </w:r>
      <w:r>
        <w:rPr>
          <w:rFonts w:hint="eastAsia" w:ascii="宋体" w:hAnsi="宋体" w:cs="宋体"/>
          <w:sz w:val="24"/>
          <w:lang w:eastAsia="zh-CN"/>
        </w:rPr>
        <w:t>含砂量测管</w:t>
      </w:r>
      <w:r>
        <w:rPr>
          <w:rFonts w:hint="eastAsia" w:ascii="宋体" w:hAnsi="宋体" w:cs="宋体"/>
          <w:sz w:val="24"/>
        </w:rPr>
        <w:t>的测量是通过电子天平称出</w:t>
      </w:r>
      <w:r>
        <w:rPr>
          <w:rFonts w:hint="eastAsia" w:ascii="宋体" w:hAnsi="宋体" w:cs="宋体"/>
          <w:sz w:val="24"/>
          <w:lang w:eastAsia="zh-CN"/>
        </w:rPr>
        <w:t>含砂量测管</w:t>
      </w:r>
      <w:r>
        <w:rPr>
          <w:rFonts w:hint="eastAsia" w:ascii="宋体" w:hAnsi="宋体" w:cs="宋体"/>
          <w:sz w:val="24"/>
        </w:rPr>
        <w:t>内</w:t>
      </w:r>
      <w:r>
        <w:rPr>
          <w:rFonts w:hint="eastAsia" w:ascii="宋体" w:hAnsi="宋体" w:cs="宋体"/>
          <w:sz w:val="24"/>
          <w:lang w:eastAsia="zh-CN"/>
        </w:rPr>
        <w:t>水</w:t>
      </w:r>
      <w:r>
        <w:rPr>
          <w:rFonts w:hint="eastAsia" w:ascii="宋体" w:hAnsi="宋体" w:cs="宋体"/>
          <w:sz w:val="24"/>
        </w:rPr>
        <w:t>的质量值（</w:t>
      </w:r>
      <w:r>
        <w:rPr>
          <w:rFonts w:hint="eastAsia" w:ascii="宋体" w:hAnsi="宋体" w:cs="宋体"/>
          <w:sz w:val="24"/>
          <w:lang w:eastAsia="zh-CN"/>
        </w:rPr>
        <w:t>水</w:t>
      </w:r>
      <w:r>
        <w:rPr>
          <w:rFonts w:hint="eastAsia" w:ascii="宋体" w:hAnsi="宋体" w:cs="宋体"/>
          <w:sz w:val="24"/>
        </w:rPr>
        <w:t>温度在(</w:t>
      </w:r>
      <w:r>
        <w:rPr>
          <w:sz w:val="24"/>
        </w:rPr>
        <w:t>20 ±5</w:t>
      </w:r>
      <w:r>
        <w:rPr>
          <w:rFonts w:hint="eastAsia"/>
          <w:sz w:val="24"/>
          <w:lang w:eastAsia="zh-CN"/>
        </w:rPr>
        <w:t>）</w:t>
      </w:r>
      <w:r>
        <w:rPr>
          <w:sz w:val="24"/>
        </w:rPr>
        <w:t>℃</w:t>
      </w:r>
      <w:r>
        <w:rPr>
          <w:rFonts w:hint="eastAsia" w:ascii="宋体" w:hAnsi="宋体" w:cs="宋体"/>
          <w:sz w:val="24"/>
        </w:rPr>
        <w:t>内）， 乘以测量温度下的修正值，即得到</w:t>
      </w:r>
      <w:r>
        <w:rPr>
          <w:sz w:val="24"/>
        </w:rPr>
        <w:t>20℃</w:t>
      </w:r>
      <w:r>
        <w:rPr>
          <w:rFonts w:hint="eastAsia" w:ascii="宋体" w:hAnsi="宋体" w:cs="宋体"/>
          <w:sz w:val="24"/>
        </w:rPr>
        <w:t>时的实际容量。重复测量</w:t>
      </w:r>
      <w:r>
        <w:rPr>
          <w:sz w:val="24"/>
        </w:rPr>
        <w:t>2</w:t>
      </w:r>
      <w:r>
        <w:rPr>
          <w:rFonts w:hint="eastAsia" w:ascii="宋体" w:hAnsi="宋体" w:cs="宋体"/>
          <w:sz w:val="24"/>
        </w:rPr>
        <w:t>次，</w:t>
      </w:r>
      <w:r>
        <w:rPr>
          <w:sz w:val="24"/>
        </w:rPr>
        <w:t>2</w:t>
      </w:r>
      <w:r>
        <w:rPr>
          <w:rFonts w:hint="eastAsia" w:ascii="宋体" w:hAnsi="宋体" w:cs="宋体"/>
          <w:sz w:val="24"/>
        </w:rPr>
        <w:t>次测量值的算术平均值，即为被测量器</w:t>
      </w:r>
      <w:r>
        <w:rPr>
          <w:rFonts w:hint="default" w:ascii="Times New Roman" w:hAnsi="Times New Roman" w:cs="Times New Roman"/>
          <w:sz w:val="24"/>
        </w:rPr>
        <w:t>20℃</w:t>
      </w:r>
      <w:r>
        <w:rPr>
          <w:rFonts w:hint="eastAsia" w:ascii="宋体" w:hAnsi="宋体" w:cs="宋体"/>
          <w:sz w:val="24"/>
        </w:rPr>
        <w:t>时的实际容量，减去</w:t>
      </w:r>
      <w:r>
        <w:rPr>
          <w:rFonts w:hint="eastAsia" w:ascii="宋体" w:hAnsi="宋体" w:cs="宋体"/>
          <w:sz w:val="24"/>
          <w:lang w:eastAsia="zh-CN"/>
        </w:rPr>
        <w:t>含砂量测管</w:t>
      </w:r>
      <w:r>
        <w:rPr>
          <w:rFonts w:hint="eastAsia" w:ascii="宋体" w:hAnsi="宋体" w:cs="宋体"/>
          <w:sz w:val="24"/>
        </w:rPr>
        <w:t>容量示值，即为</w:t>
      </w:r>
      <w:r>
        <w:rPr>
          <w:rFonts w:hint="eastAsia" w:ascii="宋体" w:hAnsi="宋体" w:cs="宋体"/>
          <w:sz w:val="24"/>
          <w:lang w:eastAsia="zh-CN"/>
        </w:rPr>
        <w:t>含砂量测管</w:t>
      </w:r>
      <w:r>
        <w:rPr>
          <w:rFonts w:hint="eastAsia" w:ascii="宋体" w:hAnsi="宋体" w:cs="宋体"/>
          <w:sz w:val="24"/>
        </w:rPr>
        <w:t>容量偏差。</w:t>
      </w:r>
    </w:p>
    <w:p>
      <w:pPr>
        <w:spacing w:line="360" w:lineRule="auto"/>
        <w:rPr>
          <w:rFonts w:ascii="宋体" w:hAnsi="宋体" w:cs="宋体"/>
          <w:sz w:val="24"/>
        </w:rPr>
      </w:pPr>
      <w:r>
        <w:rPr>
          <w:rFonts w:hint="eastAsia"/>
          <w:sz w:val="24"/>
          <w:lang w:eastAsia="zh-CN"/>
        </w:rPr>
        <w:t>E</w:t>
      </w:r>
      <w:r>
        <w:rPr>
          <w:sz w:val="24"/>
        </w:rPr>
        <w:t>.4</w:t>
      </w:r>
      <w:r>
        <w:rPr>
          <w:rFonts w:hint="eastAsia" w:ascii="宋体" w:hAnsi="宋体" w:cs="宋体"/>
          <w:sz w:val="24"/>
        </w:rPr>
        <w:t xml:space="preserve">  测量模型</w:t>
      </w:r>
    </w:p>
    <w:p>
      <w:pPr>
        <w:spacing w:line="360" w:lineRule="auto"/>
        <w:rPr>
          <w:rFonts w:ascii="宋体" w:hAnsi="宋体" w:cs="宋体"/>
          <w:sz w:val="24"/>
        </w:rPr>
      </w:pPr>
      <w:r>
        <w:rPr>
          <w:rFonts w:hint="eastAsia"/>
          <w:sz w:val="24"/>
          <w:lang w:eastAsia="zh-CN"/>
        </w:rPr>
        <w:t>E</w:t>
      </w:r>
      <w:r>
        <w:rPr>
          <w:sz w:val="24"/>
        </w:rPr>
        <w:t xml:space="preserve">.4.1 </w:t>
      </w:r>
      <w:r>
        <w:rPr>
          <w:rFonts w:hint="eastAsia"/>
          <w:sz w:val="24"/>
        </w:rPr>
        <w:t xml:space="preserve"> </w:t>
      </w:r>
      <w:r>
        <w:rPr>
          <w:rFonts w:hint="eastAsia" w:ascii="宋体" w:hAnsi="宋体" w:cs="宋体"/>
          <w:sz w:val="24"/>
          <w:lang w:eastAsia="zh-CN"/>
        </w:rPr>
        <w:t>含砂量测管</w:t>
      </w:r>
      <w:r>
        <w:rPr>
          <w:rFonts w:hint="eastAsia" w:ascii="宋体" w:hAnsi="宋体" w:cs="宋体"/>
          <w:sz w:val="24"/>
        </w:rPr>
        <w:t>容量偏差</w:t>
      </w:r>
    </w:p>
    <w:p>
      <w:pPr>
        <w:spacing w:line="360" w:lineRule="auto"/>
        <w:ind w:firstLine="600" w:firstLineChars="250"/>
        <w:jc w:val="right"/>
        <w:rPr>
          <w:position w:val="-6"/>
          <w:sz w:val="24"/>
        </w:rPr>
      </w:pPr>
      <w:r>
        <w:rPr>
          <w:rFonts w:ascii="Cambria Math" w:hAnsi="Cambria Math" w:eastAsiaTheme="minorEastAsia" w:cstheme="minorEastAsia"/>
          <w:kern w:val="0"/>
          <w:position w:val="-12"/>
          <w:sz w:val="24"/>
        </w:rPr>
        <w:object>
          <v:shape id="_x0000_i1077" o:spt="75" type="#_x0000_t75" style="height:18pt;width:131pt;" o:ole="t" filled="f" o:preferrelative="t" stroked="f" coordsize="21600,21600">
            <v:path/>
            <v:fill on="f" focussize="0,0"/>
            <v:stroke on="f" joinstyle="miter"/>
            <v:imagedata r:id="rId110" o:title=""/>
            <o:lock v:ext="edit" aspectratio="t"/>
            <w10:wrap type="none"/>
            <w10:anchorlock/>
          </v:shape>
          <o:OLEObject Type="Embed" ProgID="Equation.KSEE3" ShapeID="_x0000_i1077" DrawAspect="Content" ObjectID="_1468075777" r:id="rId109">
            <o:LockedField>false</o:LockedField>
          </o:OLEObject>
        </w:object>
      </w:r>
      <w:r>
        <w:rPr>
          <w:rFonts w:hint="eastAsia" w:ascii="Cambria Math" w:hAnsi="Cambria Math" w:eastAsiaTheme="minorEastAsia" w:cstheme="minorEastAsia"/>
          <w:kern w:val="0"/>
          <w:position w:val="-12"/>
          <w:sz w:val="24"/>
        </w:rPr>
        <w:t xml:space="preserve"> </w:t>
      </w:r>
      <w:r>
        <w:rPr>
          <w:rFonts w:hint="eastAsia"/>
          <w:sz w:val="24"/>
        </w:rPr>
        <w:t xml:space="preserve">                     </w:t>
      </w:r>
      <w:r>
        <w:rPr>
          <w:position w:val="-6"/>
          <w:sz w:val="24"/>
        </w:rPr>
        <w:t>（</w:t>
      </w:r>
      <w:r>
        <w:rPr>
          <w:rFonts w:hint="eastAsia"/>
          <w:position w:val="-6"/>
          <w:sz w:val="24"/>
          <w:lang w:eastAsia="zh-CN"/>
        </w:rPr>
        <w:t>E</w:t>
      </w:r>
      <w:r>
        <w:rPr>
          <w:position w:val="-6"/>
          <w:sz w:val="24"/>
        </w:rPr>
        <w:t>.1）</w:t>
      </w:r>
    </w:p>
    <w:p>
      <w:pPr>
        <w:spacing w:line="360" w:lineRule="auto"/>
        <w:rPr>
          <w:rFonts w:asciiTheme="minorEastAsia" w:hAnsiTheme="minorEastAsia" w:eastAsiaTheme="minorEastAsia" w:cstheme="minorEastAsia"/>
          <w:sz w:val="24"/>
        </w:rPr>
      </w:pPr>
      <w:r>
        <w:rPr>
          <w:rFonts w:hint="eastAsia" w:ascii="宋体" w:hAnsi="宋体" w:cs="宋体"/>
          <w:sz w:val="24"/>
        </w:rPr>
        <w:t>式中：</w:t>
      </w:r>
      <w:r>
        <w:drawing>
          <wp:inline distT="0" distB="0" distL="114300" distR="114300">
            <wp:extent cx="247650" cy="171450"/>
            <wp:effectExtent l="0" t="0" r="0" b="0"/>
            <wp:docPr id="8"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1"/>
                    <pic:cNvPicPr>
                      <a:picLocks noChangeAspect="1"/>
                    </pic:cNvPicPr>
                  </pic:nvPicPr>
                  <pic:blipFill>
                    <a:blip r:embed="rId53"/>
                    <a:stretch>
                      <a:fillRect/>
                    </a:stretch>
                  </pic:blipFill>
                  <pic:spPr>
                    <a:xfrm>
                      <a:off x="0" y="0"/>
                      <a:ext cx="247650" cy="171450"/>
                    </a:xfrm>
                    <a:prstGeom prst="rect">
                      <a:avLst/>
                    </a:prstGeom>
                    <a:noFill/>
                    <a:ln>
                      <a:noFill/>
                    </a:ln>
                  </pic:spPr>
                </pic:pic>
              </a:graphicData>
            </a:graphic>
          </wp:inline>
        </w:drawing>
      </w:r>
      <w:r>
        <w:rPr>
          <w:rFonts w:eastAsiaTheme="minorEastAsia"/>
          <w:kern w:val="0"/>
          <w:sz w:val="24"/>
        </w:rPr>
        <w:t>——</w:t>
      </w:r>
      <w:r>
        <w:rPr>
          <w:rFonts w:hint="eastAsia" w:hAnsi="Cambria Math" w:eastAsiaTheme="minorEastAsia" w:cstheme="minorEastAsia"/>
          <w:kern w:val="0"/>
          <w:sz w:val="24"/>
          <w:lang w:eastAsia="zh-CN"/>
        </w:rPr>
        <w:t>含砂量测管</w:t>
      </w:r>
      <w:r>
        <w:rPr>
          <w:rFonts w:hint="eastAsia" w:asciiTheme="minorEastAsia" w:hAnsiTheme="minorEastAsia" w:eastAsiaTheme="minorEastAsia" w:cstheme="minorEastAsia"/>
          <w:sz w:val="24"/>
        </w:rPr>
        <w:t>容量偏</w:t>
      </w:r>
      <w:r>
        <w:rPr>
          <w:rFonts w:asciiTheme="minorEastAsia" w:hAnsiTheme="minorEastAsia" w:eastAsiaTheme="minorEastAsia" w:cstheme="minorEastAsia"/>
          <w:sz w:val="24"/>
        </w:rPr>
        <w:t>差</w:t>
      </w:r>
      <w:r>
        <w:rPr>
          <w:rFonts w:hint="eastAsia" w:asciiTheme="minorEastAsia" w:hAnsiTheme="minorEastAsia" w:eastAsiaTheme="minorEastAsia" w:cstheme="minorEastAsia"/>
          <w:sz w:val="24"/>
        </w:rPr>
        <w:t>，mL</w:t>
      </w:r>
    </w:p>
    <w:p>
      <w:pPr>
        <w:spacing w:line="360" w:lineRule="auto"/>
        <w:ind w:firstLine="720" w:firstLineChars="300"/>
        <w:rPr>
          <w:rFonts w:asciiTheme="minorEastAsia" w:hAnsiTheme="minorEastAsia" w:eastAsiaTheme="minorEastAsia" w:cstheme="minorEastAsia"/>
          <w:sz w:val="24"/>
        </w:rPr>
      </w:pPr>
      <m:oMath>
        <m:sSub>
          <m:sSubPr>
            <m:ctrlPr>
              <w:rPr>
                <w:rFonts w:ascii="Cambria Math" w:hAnsi="Cambria Math" w:eastAsiaTheme="minorEastAsia" w:cstheme="minorEastAsia"/>
                <w:kern w:val="0"/>
                <w:sz w:val="24"/>
              </w:rPr>
            </m:ctrlPr>
          </m:sSubPr>
          <m:e>
            <m:r>
              <m:rPr/>
              <w:rPr>
                <w:rFonts w:ascii="Cambria Math" w:hAnsi="Cambria Math" w:eastAsiaTheme="minorEastAsia" w:cstheme="minorEastAsia"/>
                <w:kern w:val="0"/>
                <w:sz w:val="24"/>
              </w:rPr>
              <m:t>V</m:t>
            </m:r>
            <m:ctrlPr>
              <w:rPr>
                <w:rFonts w:ascii="Cambria Math" w:hAnsi="Cambria Math" w:eastAsiaTheme="minorEastAsia" w:cstheme="minorEastAsia"/>
                <w:kern w:val="0"/>
                <w:sz w:val="24"/>
              </w:rPr>
            </m:ctrlPr>
          </m:e>
          <m:sub>
            <m:r>
              <m:rPr>
                <m:sty m:val="p"/>
              </m:rPr>
              <w:rPr>
                <w:rFonts w:ascii="Cambria Math" w:hAnsi="Cambria Math" w:eastAsiaTheme="minorEastAsia" w:cstheme="minorEastAsia"/>
                <w:kern w:val="0"/>
                <w:sz w:val="24"/>
              </w:rPr>
              <m:t>20</m:t>
            </m:r>
            <m:ctrlPr>
              <w:rPr>
                <w:rFonts w:ascii="Cambria Math" w:hAnsi="Cambria Math" w:eastAsiaTheme="minorEastAsia" w:cstheme="minorEastAsia"/>
                <w:kern w:val="0"/>
                <w:sz w:val="24"/>
              </w:rPr>
            </m:ctrlPr>
          </m:sub>
        </m:sSub>
      </m:oMath>
      <w:r>
        <w:rPr>
          <w:rFonts w:eastAsiaTheme="minorEastAsia"/>
          <w:kern w:val="0"/>
          <w:sz w:val="24"/>
        </w:rPr>
        <w:t>——</w:t>
      </w:r>
      <w:r>
        <w:rPr>
          <w:rFonts w:hint="eastAsia" w:hAnsi="Cambria Math" w:eastAsiaTheme="minorEastAsia" w:cstheme="minorEastAsia"/>
          <w:kern w:val="0"/>
          <w:sz w:val="24"/>
        </w:rPr>
        <w:t>标准温度20℃时</w:t>
      </w:r>
      <w:r>
        <w:rPr>
          <w:rFonts w:hint="eastAsia" w:hAnsi="Cambria Math" w:eastAsiaTheme="minorEastAsia" w:cstheme="minorEastAsia"/>
          <w:kern w:val="0"/>
          <w:sz w:val="24"/>
          <w:lang w:eastAsia="zh-CN"/>
        </w:rPr>
        <w:t>含砂量测管</w:t>
      </w:r>
      <w:r>
        <w:rPr>
          <w:rFonts w:hint="eastAsia" w:hAnsi="Cambria Math" w:eastAsiaTheme="minorEastAsia" w:cstheme="minorEastAsia"/>
          <w:kern w:val="0"/>
          <w:sz w:val="24"/>
        </w:rPr>
        <w:t>的实际容量，mL；</w:t>
      </w:r>
    </w:p>
    <w:p>
      <w:pPr>
        <w:spacing w:line="360" w:lineRule="auto"/>
        <w:ind w:firstLine="720" w:firstLineChars="300"/>
        <w:rPr>
          <w:rFonts w:ascii="宋体" w:hAnsi="宋体" w:cs="宋体"/>
          <w:sz w:val="24"/>
        </w:rPr>
      </w:pPr>
      <w:r>
        <w:rPr>
          <w:rFonts w:hint="eastAsia" w:ascii="宋体" w:hAnsi="宋体" w:cs="宋体"/>
          <w:position w:val="-6"/>
          <w:sz w:val="24"/>
        </w:rPr>
        <w:object>
          <v:shape id="_x0000_i1078" o:spt="75" type="#_x0000_t75" style="height:14pt;width:12pt;" o:ole="t" filled="f" o:preferrelative="t" stroked="f" coordsize="21600,21600">
            <v:path/>
            <v:fill on="f" focussize="0,0"/>
            <v:stroke on="f" joinstyle="miter"/>
            <v:imagedata r:id="rId112" o:title=""/>
            <o:lock v:ext="edit" aspectratio="t"/>
            <w10:wrap type="none"/>
            <w10:anchorlock/>
          </v:shape>
          <o:OLEObject Type="Embed" ProgID="Equation.KSEE3" ShapeID="_x0000_i1078" DrawAspect="Content" ObjectID="_1468075778" r:id="rId111">
            <o:LockedField>false</o:LockedField>
          </o:OLEObject>
        </w:object>
      </w:r>
      <w:r>
        <w:rPr>
          <w:sz w:val="24"/>
        </w:rPr>
        <w:t>——</w:t>
      </w:r>
      <w:r>
        <w:rPr>
          <w:rFonts w:hint="eastAsia" w:ascii="宋体" w:hAnsi="宋体" w:cs="宋体"/>
          <w:sz w:val="24"/>
          <w:lang w:eastAsia="zh-CN"/>
        </w:rPr>
        <w:t>含砂量测管</w:t>
      </w:r>
      <w:r>
        <w:rPr>
          <w:rFonts w:hint="eastAsia" w:ascii="宋体" w:hAnsi="宋体" w:cs="宋体"/>
          <w:sz w:val="24"/>
        </w:rPr>
        <w:t>容量</w:t>
      </w:r>
      <w:r>
        <w:rPr>
          <w:rFonts w:hint="eastAsia" w:ascii="宋体" w:hAnsi="宋体" w:cs="宋体"/>
          <w:sz w:val="24"/>
          <w:lang w:val="en-US" w:eastAsia="zh-CN"/>
        </w:rPr>
        <w:t>标称</w:t>
      </w:r>
      <w:r>
        <w:rPr>
          <w:rFonts w:hint="eastAsia" w:ascii="宋体" w:hAnsi="宋体" w:cs="宋体"/>
          <w:sz w:val="24"/>
        </w:rPr>
        <w:t>值，</w:t>
      </w:r>
      <w:r>
        <w:rPr>
          <w:rFonts w:ascii="宋体" w:hAnsi="宋体" w:cs="宋体"/>
          <w:sz w:val="24"/>
        </w:rPr>
        <w:t>mL</w:t>
      </w:r>
      <w:r>
        <w:rPr>
          <w:rFonts w:hint="eastAsia" w:ascii="宋体" w:hAnsi="宋体" w:cs="宋体"/>
          <w:sz w:val="24"/>
        </w:rPr>
        <w:t>；</w:t>
      </w:r>
    </w:p>
    <w:p>
      <w:pPr>
        <w:spacing w:line="360" w:lineRule="auto"/>
        <w:ind w:firstLine="720" w:firstLineChars="300"/>
        <w:rPr>
          <w:rFonts w:ascii="宋体" w:hAnsi="宋体" w:cs="宋体"/>
          <w:sz w:val="24"/>
        </w:rPr>
      </w:pPr>
      <w:r>
        <w:rPr>
          <w:rFonts w:hint="eastAsia" w:ascii="宋体" w:hAnsi="宋体" w:cs="宋体"/>
          <w:position w:val="-6"/>
          <w:sz w:val="24"/>
        </w:rPr>
        <w:object>
          <v:shape id="_x0000_i1079" o:spt="75" type="#_x0000_t75" style="height:11pt;width:13pt;" o:ole="t" filled="f" o:preferrelative="t" stroked="f" coordsize="21600,21600">
            <v:path/>
            <v:fill on="f" focussize="0,0"/>
            <v:stroke on="f" joinstyle="miter"/>
            <v:imagedata r:id="rId114" o:title=""/>
            <o:lock v:ext="edit" aspectratio="t"/>
            <w10:wrap type="none"/>
            <w10:anchorlock/>
          </v:shape>
          <o:OLEObject Type="Embed" ProgID="Equation.3" ShapeID="_x0000_i1079" DrawAspect="Content" ObjectID="_1468075779" r:id="rId113">
            <o:LockedField>false</o:LockedField>
          </o:OLEObject>
        </w:object>
      </w:r>
      <w:r>
        <w:rPr>
          <w:sz w:val="24"/>
        </w:rPr>
        <w:t>——</w:t>
      </w:r>
      <w:r>
        <w:rPr>
          <w:rFonts w:hint="eastAsia" w:ascii="宋体" w:hAnsi="宋体" w:cs="宋体"/>
          <w:sz w:val="24"/>
          <w:lang w:eastAsia="zh-CN"/>
        </w:rPr>
        <w:t>含砂量测管</w:t>
      </w:r>
      <w:r>
        <w:rPr>
          <w:rFonts w:hint="eastAsia" w:ascii="宋体" w:hAnsi="宋体" w:cs="宋体"/>
          <w:sz w:val="24"/>
        </w:rPr>
        <w:t>内</w:t>
      </w:r>
      <w:r>
        <w:rPr>
          <w:rFonts w:hint="eastAsia" w:ascii="宋体" w:hAnsi="宋体" w:cs="宋体"/>
          <w:sz w:val="24"/>
          <w:lang w:eastAsia="zh-CN"/>
        </w:rPr>
        <w:t>水</w:t>
      </w:r>
      <w:r>
        <w:rPr>
          <w:rFonts w:hint="eastAsia" w:ascii="宋体" w:hAnsi="宋体" w:cs="宋体"/>
          <w:sz w:val="24"/>
        </w:rPr>
        <w:t>质量值，</w:t>
      </w:r>
      <w:r>
        <w:rPr>
          <w:rFonts w:ascii="宋体" w:hAnsi="宋体" w:cs="宋体"/>
          <w:sz w:val="24"/>
        </w:rPr>
        <w:t>g</w:t>
      </w:r>
      <w:r>
        <w:rPr>
          <w:rFonts w:hint="eastAsia" w:ascii="宋体" w:hAnsi="宋体" w:cs="宋体"/>
          <w:sz w:val="24"/>
        </w:rPr>
        <w:t>；</w:t>
      </w:r>
    </w:p>
    <w:p>
      <w:pPr>
        <w:spacing w:line="360" w:lineRule="auto"/>
        <w:ind w:firstLine="480" w:firstLineChars="200"/>
        <w:rPr>
          <w:rFonts w:hAnsi="Cambria Math" w:eastAsiaTheme="minorEastAsia" w:cstheme="minorEastAsia"/>
          <w:kern w:val="0"/>
          <w:sz w:val="24"/>
        </w:rPr>
      </w:pPr>
      <w:r>
        <w:rPr>
          <w:rFonts w:hint="eastAsia" w:asciiTheme="minorEastAsia" w:hAnsiTheme="minorEastAsia" w:eastAsiaTheme="minorEastAsia" w:cstheme="minorEastAsia"/>
          <w:position w:val="-10"/>
          <w:sz w:val="24"/>
        </w:rPr>
        <w:object>
          <v:shape id="_x0000_i1080" o:spt="75" type="#_x0000_t75" style="height:17pt;width:24pt;" o:ole="t" filled="f" o:preferrelative="t" stroked="f" coordsize="21600,21600">
            <v:path/>
            <v:fill on="f" focussize="0,0"/>
            <v:stroke on="f" joinstyle="miter"/>
            <v:imagedata r:id="rId47" o:title=""/>
            <o:lock v:ext="edit" aspectratio="t"/>
            <w10:wrap type="none"/>
            <w10:anchorlock/>
          </v:shape>
          <o:OLEObject Type="Embed" ProgID="Equation.3" ShapeID="_x0000_i1080" DrawAspect="Content" ObjectID="_1468075780" r:id="rId115">
            <o:LockedField>false</o:LockedField>
          </o:OLEObject>
        </w:object>
      </w:r>
      <w:r>
        <w:rPr>
          <w:rFonts w:eastAsiaTheme="minorEastAsia"/>
          <w:kern w:val="0"/>
          <w:sz w:val="24"/>
        </w:rPr>
        <w:t>——</w:t>
      </w:r>
      <w:r>
        <w:rPr>
          <w:rFonts w:hint="eastAsia" w:hAnsi="Cambria Math" w:eastAsiaTheme="minorEastAsia" w:cstheme="minorEastAsia"/>
          <w:kern w:val="0"/>
          <w:sz w:val="24"/>
        </w:rPr>
        <w:t>温度转换系数，mL/g。</w:t>
      </w:r>
    </w:p>
    <w:p>
      <w:pPr>
        <w:spacing w:line="360" w:lineRule="auto"/>
        <w:rPr>
          <w:rFonts w:ascii="宋体" w:hAnsi="宋体" w:cs="宋体"/>
          <w:sz w:val="24"/>
        </w:rPr>
      </w:pPr>
      <w:r>
        <w:rPr>
          <w:rFonts w:hint="eastAsia"/>
          <w:sz w:val="24"/>
          <w:lang w:eastAsia="zh-CN"/>
        </w:rPr>
        <w:t>E</w:t>
      </w:r>
      <w:r>
        <w:rPr>
          <w:sz w:val="24"/>
        </w:rPr>
        <w:t>.5</w:t>
      </w:r>
      <w:r>
        <w:rPr>
          <w:rFonts w:hint="eastAsia" w:ascii="宋体" w:hAnsi="宋体" w:cs="宋体"/>
          <w:sz w:val="24"/>
        </w:rPr>
        <w:t xml:space="preserve">  方差和灵敏系数</w:t>
      </w:r>
    </w:p>
    <w:p>
      <w:pPr>
        <w:spacing w:line="360" w:lineRule="auto"/>
        <w:rPr>
          <w:sz w:val="24"/>
        </w:rPr>
      </w:pPr>
      <w:r>
        <w:rPr>
          <w:rFonts w:hint="eastAsia"/>
          <w:sz w:val="24"/>
          <w:lang w:eastAsia="zh-CN"/>
        </w:rPr>
        <w:t>E</w:t>
      </w:r>
      <w:r>
        <w:rPr>
          <w:sz w:val="24"/>
        </w:rPr>
        <w:t>.5.1</w:t>
      </w:r>
      <w:r>
        <w:rPr>
          <w:rFonts w:hint="eastAsia" w:ascii="宋体" w:hAnsi="宋体" w:cs="宋体"/>
          <w:sz w:val="24"/>
        </w:rPr>
        <w:t xml:space="preserve">  方差</w:t>
      </w:r>
      <w:r>
        <w:rPr>
          <w:rFonts w:hint="eastAsia"/>
          <w:sz w:val="24"/>
        </w:rPr>
        <w:t>：</w:t>
      </w:r>
      <w:r>
        <w:rPr>
          <w:position w:val="-28"/>
          <w:sz w:val="24"/>
        </w:rPr>
        <w:object>
          <v:shape id="_x0000_i1081" o:spt="75" type="#_x0000_t75" style="height:37pt;width:198pt;" o:ole="t" filled="f" o:preferrelative="t" stroked="f" coordsize="21600,21600">
            <v:path/>
            <v:fill on="f" focussize="0,0"/>
            <v:stroke on="f" joinstyle="miter"/>
            <v:imagedata r:id="rId117" o:title=""/>
            <o:lock v:ext="edit" aspectratio="t"/>
            <w10:wrap type="none"/>
            <w10:anchorlock/>
          </v:shape>
          <o:OLEObject Type="Embed" ProgID="Equation.3" ShapeID="_x0000_i1081" DrawAspect="Content" ObjectID="_1468075781" r:id="rId116">
            <o:LockedField>false</o:LockedField>
          </o:OLEObject>
        </w:object>
      </w:r>
    </w:p>
    <w:p>
      <w:pPr>
        <w:spacing w:line="360" w:lineRule="auto"/>
        <w:rPr>
          <w:rFonts w:ascii="宋体" w:hAnsi="宋体" w:cs="宋体"/>
          <w:sz w:val="24"/>
        </w:rPr>
      </w:pPr>
      <w:r>
        <w:rPr>
          <w:rFonts w:hint="eastAsia"/>
          <w:sz w:val="24"/>
          <w:lang w:eastAsia="zh-CN"/>
        </w:rPr>
        <w:t>E</w:t>
      </w:r>
      <w:r>
        <w:rPr>
          <w:sz w:val="24"/>
        </w:rPr>
        <w:t xml:space="preserve">.5.2 </w:t>
      </w:r>
      <w:r>
        <w:rPr>
          <w:rFonts w:hint="eastAsia" w:ascii="宋体" w:hAnsi="宋体" w:cs="宋体"/>
          <w:sz w:val="24"/>
        </w:rPr>
        <w:t>灵敏系数：</w:t>
      </w:r>
      <w:r>
        <w:rPr>
          <w:rFonts w:hint="eastAsia" w:ascii="宋体" w:hAnsi="宋体" w:cs="宋体"/>
          <w:position w:val="-24"/>
          <w:sz w:val="24"/>
        </w:rPr>
        <w:object>
          <v:shape id="_x0000_i1082" o:spt="75" type="#_x0000_t75" style="height:31pt;width:174pt;" o:ole="t" filled="f" o:preferrelative="t" stroked="f" coordsize="21600,21600">
            <v:path/>
            <v:fill on="f" focussize="0,0"/>
            <v:stroke on="f" joinstyle="miter"/>
            <v:imagedata r:id="rId119" o:title=""/>
            <o:lock v:ext="edit" aspectratio="t"/>
            <w10:wrap type="none"/>
            <w10:anchorlock/>
          </v:shape>
          <o:OLEObject Type="Embed" ProgID="Equation.3" ShapeID="_x0000_i1082" DrawAspect="Content" ObjectID="_1468075782" r:id="rId118">
            <o:LockedField>false</o:LockedField>
          </o:OLEObject>
        </w:object>
      </w:r>
    </w:p>
    <w:p>
      <w:pPr>
        <w:spacing w:line="360" w:lineRule="auto"/>
        <w:rPr>
          <w:rFonts w:ascii="宋体" w:hAnsi="宋体" w:cs="宋体"/>
          <w:sz w:val="24"/>
        </w:rPr>
      </w:pPr>
      <w:r>
        <w:rPr>
          <w:rFonts w:hint="eastAsia"/>
          <w:sz w:val="24"/>
          <w:lang w:eastAsia="zh-CN"/>
        </w:rPr>
        <w:t>E</w:t>
      </w:r>
      <w:r>
        <w:rPr>
          <w:sz w:val="24"/>
        </w:rPr>
        <w:t xml:space="preserve">.6 </w:t>
      </w:r>
      <w:r>
        <w:rPr>
          <w:rFonts w:hint="eastAsia" w:ascii="宋体" w:hAnsi="宋体" w:cs="宋体"/>
          <w:sz w:val="24"/>
        </w:rPr>
        <w:t xml:space="preserve"> 测量不确定度来源和标准不确定度评定</w:t>
      </w:r>
    </w:p>
    <w:p>
      <w:pPr>
        <w:spacing w:line="360" w:lineRule="auto"/>
        <w:ind w:firstLine="480" w:firstLineChars="200"/>
        <w:rPr>
          <w:rFonts w:ascii="宋体" w:hAnsi="宋体" w:cs="宋体"/>
          <w:sz w:val="24"/>
        </w:rPr>
      </w:pPr>
      <w:r>
        <w:rPr>
          <w:rFonts w:hint="eastAsia" w:ascii="宋体" w:hAnsi="宋体" w:cs="宋体"/>
          <w:sz w:val="24"/>
        </w:rPr>
        <w:t xml:space="preserve"> 测量不确定度来源分析：</w:t>
      </w:r>
      <w:r>
        <w:rPr>
          <w:rFonts w:hint="default" w:ascii="Times New Roman" w:hAnsi="Times New Roman" w:cs="Times New Roman"/>
          <w:sz w:val="24"/>
        </w:rPr>
        <w:t>1、</w:t>
      </w:r>
      <w:r>
        <w:rPr>
          <w:rFonts w:hint="eastAsia" w:ascii="宋体" w:hAnsi="宋体" w:cs="宋体"/>
          <w:sz w:val="24"/>
        </w:rPr>
        <w:t>输入量</w:t>
      </w:r>
      <w:r>
        <w:rPr>
          <w:i/>
          <w:iCs/>
          <w:sz w:val="24"/>
        </w:rPr>
        <w:t>m</w:t>
      </w:r>
      <w:r>
        <w:rPr>
          <w:rFonts w:hint="eastAsia" w:ascii="宋体" w:hAnsi="宋体" w:cs="宋体"/>
          <w:sz w:val="24"/>
        </w:rPr>
        <w:t>的标准不确定度</w:t>
      </w:r>
      <w:r>
        <w:rPr>
          <w:rFonts w:hint="eastAsia" w:ascii="宋体" w:hAnsi="宋体" w:cs="宋体"/>
          <w:position w:val="-10"/>
          <w:sz w:val="24"/>
        </w:rPr>
        <w:object>
          <v:shape id="_x0000_i1083" o:spt="75" type="#_x0000_t75" style="height:16.5pt;width:27pt;" o:ole="t" filled="f" o:preferrelative="t" stroked="f" coordsize="21600,21600">
            <v:path/>
            <v:fill on="f" focussize="0,0"/>
            <v:stroke on="f" joinstyle="miter"/>
            <v:imagedata r:id="rId121" o:title=""/>
            <o:lock v:ext="edit" aspectratio="t"/>
            <w10:wrap type="none"/>
            <w10:anchorlock/>
          </v:shape>
          <o:OLEObject Type="Embed" ProgID="Equation.3" ShapeID="_x0000_i1083" DrawAspect="Content" ObjectID="_1468075783" r:id="rId120">
            <o:LockedField>false</o:LockedField>
          </o:OLEObject>
        </w:object>
      </w:r>
      <w:r>
        <w:rPr>
          <w:rFonts w:hint="eastAsia" w:ascii="宋体" w:hAnsi="宋体" w:cs="宋体"/>
          <w:sz w:val="24"/>
        </w:rPr>
        <w:t>：电子天平的标准不确定度</w:t>
      </w:r>
      <w:r>
        <w:rPr>
          <w:rFonts w:hint="eastAsia" w:ascii="宋体" w:hAnsi="宋体" w:cs="宋体"/>
          <w:position w:val="-10"/>
          <w:sz w:val="24"/>
        </w:rPr>
        <w:object>
          <v:shape id="_x0000_i1084" o:spt="75" type="#_x0000_t75" style="height:17pt;width:30pt;" o:ole="t" filled="f" o:preferrelative="t" stroked="f" coordsize="21600,21600">
            <v:path/>
            <v:fill on="f" focussize="0,0"/>
            <v:stroke on="f" joinstyle="miter"/>
            <v:imagedata r:id="rId123" o:title=""/>
            <o:lock v:ext="edit" aspectratio="t"/>
            <w10:wrap type="none"/>
            <w10:anchorlock/>
          </v:shape>
          <o:OLEObject Type="Embed" ProgID="Equation.3" ShapeID="_x0000_i1084" DrawAspect="Content" ObjectID="_1468075784" r:id="rId122">
            <o:LockedField>false</o:LockedField>
          </o:OLEObject>
        </w:object>
      </w:r>
      <w:r>
        <w:rPr>
          <w:rFonts w:hint="eastAsia" w:ascii="宋体" w:hAnsi="宋体" w:cs="宋体"/>
          <w:sz w:val="24"/>
        </w:rPr>
        <w:t>；</w:t>
      </w:r>
      <w:r>
        <w:rPr>
          <w:rFonts w:hint="eastAsia" w:ascii="宋体" w:hAnsi="宋体" w:cs="宋体"/>
          <w:sz w:val="24"/>
          <w:lang w:eastAsia="zh-CN"/>
        </w:rPr>
        <w:t>含砂量测管</w:t>
      </w:r>
      <w:r>
        <w:rPr>
          <w:rFonts w:hint="eastAsia" w:ascii="宋体" w:hAnsi="宋体" w:cs="宋体"/>
          <w:sz w:val="24"/>
        </w:rPr>
        <w:t>内</w:t>
      </w:r>
      <w:r>
        <w:rPr>
          <w:rFonts w:hint="eastAsia" w:ascii="宋体" w:hAnsi="宋体" w:cs="宋体"/>
          <w:sz w:val="24"/>
          <w:lang w:eastAsia="zh-CN"/>
        </w:rPr>
        <w:t>水</w:t>
      </w:r>
      <w:r>
        <w:rPr>
          <w:rFonts w:hint="eastAsia" w:ascii="宋体" w:hAnsi="宋体" w:cs="宋体"/>
          <w:sz w:val="24"/>
        </w:rPr>
        <w:t>质量值的测量重复性引起的标准不确定度</w:t>
      </w:r>
      <w:r>
        <w:rPr>
          <w:rFonts w:hint="eastAsia" w:ascii="宋体" w:hAnsi="宋体" w:cs="宋体"/>
          <w:position w:val="-10"/>
          <w:sz w:val="24"/>
        </w:rPr>
        <w:object>
          <v:shape id="_x0000_i1085" o:spt="75" type="#_x0000_t75" style="height:17pt;width:32pt;" o:ole="t" filled="f" o:preferrelative="t" stroked="f" coordsize="21600,21600">
            <v:path/>
            <v:fill on="f" focussize="0,0"/>
            <v:stroke on="f" joinstyle="miter"/>
            <v:imagedata r:id="rId125" o:title=""/>
            <o:lock v:ext="edit" aspectratio="t"/>
            <w10:wrap type="none"/>
            <w10:anchorlock/>
          </v:shape>
          <o:OLEObject Type="Embed" ProgID="Equation.3" ShapeID="_x0000_i1085" DrawAspect="Content" ObjectID="_1468075785" r:id="rId124">
            <o:LockedField>false</o:LockedField>
          </o:OLEObject>
        </w:object>
      </w:r>
      <w:r>
        <w:rPr>
          <w:rFonts w:hint="eastAsia" w:ascii="宋体" w:hAnsi="宋体" w:cs="宋体"/>
          <w:sz w:val="24"/>
        </w:rPr>
        <w:t>。</w:t>
      </w:r>
      <w:r>
        <w:rPr>
          <w:rFonts w:hint="default" w:ascii="Times New Roman" w:hAnsi="Times New Roman" w:cs="Times New Roman"/>
          <w:sz w:val="24"/>
        </w:rPr>
        <w:t>2、</w:t>
      </w:r>
      <w:r>
        <w:rPr>
          <w:rFonts w:hint="eastAsia" w:ascii="宋体" w:hAnsi="宋体" w:cs="宋体"/>
          <w:sz w:val="24"/>
        </w:rPr>
        <w:t>输入量</w:t>
      </w:r>
      <w:r>
        <w:rPr>
          <w:rFonts w:hint="eastAsia" w:asciiTheme="minorEastAsia" w:hAnsiTheme="minorEastAsia" w:eastAsiaTheme="minorEastAsia" w:cstheme="minorEastAsia"/>
          <w:position w:val="-10"/>
          <w:sz w:val="24"/>
        </w:rPr>
        <w:object>
          <v:shape id="_x0000_i1086" o:spt="75" type="#_x0000_t75" style="height:17pt;width:24pt;" o:ole="t" filled="f" o:preferrelative="t" stroked="f" coordsize="21600,21600">
            <v:path/>
            <v:fill on="f" focussize="0,0"/>
            <v:stroke on="f" joinstyle="miter"/>
            <v:imagedata r:id="rId47" o:title=""/>
            <o:lock v:ext="edit" aspectratio="t"/>
            <w10:wrap type="none"/>
            <w10:anchorlock/>
          </v:shape>
          <o:OLEObject Type="Embed" ProgID="Equation.3" ShapeID="_x0000_i1086" DrawAspect="Content" ObjectID="_1468075786" r:id="rId126">
            <o:LockedField>false</o:LockedField>
          </o:OLEObject>
        </w:object>
      </w:r>
      <w:r>
        <w:rPr>
          <w:rFonts w:hint="eastAsia" w:ascii="宋体" w:hAnsi="宋体" w:cs="宋体"/>
          <w:sz w:val="24"/>
        </w:rPr>
        <w:t>的标准不确定度</w:t>
      </w:r>
      <w:r>
        <w:rPr>
          <w:rFonts w:hint="eastAsia" w:ascii="宋体" w:hAnsi="宋体" w:cs="宋体"/>
          <w:position w:val="-10"/>
          <w:sz w:val="24"/>
        </w:rPr>
        <w:object>
          <v:shape id="_x0000_i1087" o:spt="75" type="#_x0000_t75" style="height:16.5pt;width:28pt;" o:ole="t" filled="f" o:preferrelative="t" stroked="f" coordsize="21600,21600">
            <v:path/>
            <v:fill on="f" focussize="0,0"/>
            <v:stroke on="f" joinstyle="miter"/>
            <v:imagedata r:id="rId128" o:title=""/>
            <o:lock v:ext="edit" aspectratio="t"/>
            <w10:wrap type="none"/>
            <w10:anchorlock/>
          </v:shape>
          <o:OLEObject Type="Embed" ProgID="Equation.3" ShapeID="_x0000_i1087" DrawAspect="Content" ObjectID="_1468075787" r:id="rId127">
            <o:LockedField>false</o:LockedField>
          </o:OLEObject>
        </w:object>
      </w:r>
      <w:r>
        <w:rPr>
          <w:rFonts w:hint="eastAsia" w:ascii="宋体" w:hAnsi="宋体" w:cs="宋体"/>
          <w:sz w:val="24"/>
        </w:rPr>
        <w:t>：温度测量及温度变化引起的标准不确定度</w:t>
      </w:r>
      <w:r>
        <w:rPr>
          <w:rFonts w:hint="eastAsia" w:ascii="宋体" w:hAnsi="宋体" w:cs="宋体"/>
          <w:position w:val="-10"/>
          <w:sz w:val="24"/>
        </w:rPr>
        <w:object>
          <v:shape id="_x0000_i1088" o:spt="75" type="#_x0000_t75" style="height:17pt;width:31.5pt;" o:ole="t" filled="f" o:preferrelative="t" stroked="f" coordsize="21600,21600">
            <v:path/>
            <v:fill on="f" focussize="0,0"/>
            <v:stroke on="f" joinstyle="miter"/>
            <v:imagedata r:id="rId130" o:title=""/>
            <o:lock v:ext="edit" aspectratio="t"/>
            <w10:wrap type="none"/>
            <w10:anchorlock/>
          </v:shape>
          <o:OLEObject Type="Embed" ProgID="Equation.3" ShapeID="_x0000_i1088" DrawAspect="Content" ObjectID="_1468075788" r:id="rId129">
            <o:LockedField>false</o:LockedField>
          </o:OLEObject>
        </w:object>
      </w:r>
      <w:r>
        <w:rPr>
          <w:rFonts w:hint="eastAsia" w:ascii="宋体" w:hAnsi="宋体" w:cs="宋体"/>
          <w:sz w:val="24"/>
        </w:rPr>
        <w:t>；空气密度引起的标准不确定度</w:t>
      </w:r>
      <w:r>
        <w:rPr>
          <w:rFonts w:hint="eastAsia" w:ascii="宋体" w:hAnsi="宋体" w:cs="宋体"/>
          <w:position w:val="-10"/>
          <w:sz w:val="24"/>
        </w:rPr>
        <w:object>
          <v:shape id="_x0000_i1089" o:spt="75" type="#_x0000_t75" style="height:17pt;width:32pt;" o:ole="t" filled="f" o:preferrelative="t" stroked="f" coordsize="21600,21600">
            <v:path/>
            <v:fill on="f" focussize="0,0"/>
            <v:stroke on="f" joinstyle="miter"/>
            <v:imagedata r:id="rId132" o:title=""/>
            <o:lock v:ext="edit" aspectratio="t"/>
            <w10:wrap type="none"/>
            <w10:anchorlock/>
          </v:shape>
          <o:OLEObject Type="Embed" ProgID="Equation.3" ShapeID="_x0000_i1089" DrawAspect="Content" ObjectID="_1468075789" r:id="rId131">
            <o:LockedField>false</o:LockedField>
          </o:OLEObject>
        </w:object>
      </w:r>
      <w:r>
        <w:rPr>
          <w:rFonts w:hint="eastAsia" w:ascii="宋体" w:hAnsi="宋体" w:cs="宋体"/>
          <w:sz w:val="24"/>
        </w:rPr>
        <w:t>。</w:t>
      </w:r>
    </w:p>
    <w:p>
      <w:pPr>
        <w:spacing w:line="360" w:lineRule="auto"/>
        <w:rPr>
          <w:rFonts w:ascii="宋体" w:hAnsi="宋体" w:cs="宋体"/>
          <w:sz w:val="24"/>
        </w:rPr>
      </w:pPr>
      <w:r>
        <w:rPr>
          <w:rFonts w:hint="eastAsia"/>
          <w:sz w:val="24"/>
          <w:lang w:eastAsia="zh-CN"/>
        </w:rPr>
        <w:t>E</w:t>
      </w:r>
      <w:r>
        <w:rPr>
          <w:sz w:val="24"/>
        </w:rPr>
        <w:t>.6.1</w:t>
      </w:r>
      <w:r>
        <w:rPr>
          <w:rFonts w:hint="eastAsia" w:ascii="宋体" w:hAnsi="宋体" w:cs="宋体"/>
          <w:sz w:val="24"/>
        </w:rPr>
        <w:t xml:space="preserve">  输入量</w:t>
      </w:r>
      <w:r>
        <w:rPr>
          <w:i/>
          <w:iCs/>
          <w:sz w:val="24"/>
        </w:rPr>
        <w:t>m</w:t>
      </w:r>
      <w:r>
        <w:rPr>
          <w:rFonts w:hint="eastAsia" w:ascii="宋体" w:hAnsi="宋体" w:cs="宋体"/>
          <w:sz w:val="24"/>
        </w:rPr>
        <w:t>的标准不确定度</w:t>
      </w:r>
      <w:r>
        <w:rPr>
          <w:rFonts w:hint="eastAsia" w:ascii="宋体" w:hAnsi="宋体" w:cs="宋体"/>
          <w:position w:val="-10"/>
          <w:sz w:val="24"/>
        </w:rPr>
        <w:object>
          <v:shape id="_x0000_i1090" o:spt="75" type="#_x0000_t75" style="height:16.5pt;width:27pt;" o:ole="t" filled="f" o:preferrelative="t" stroked="f" coordsize="21600,21600">
            <v:path/>
            <v:fill on="f" focussize="0,0"/>
            <v:stroke on="f" joinstyle="miter"/>
            <v:imagedata r:id="rId121" o:title=""/>
            <o:lock v:ext="edit" aspectratio="t"/>
            <w10:wrap type="none"/>
            <w10:anchorlock/>
          </v:shape>
          <o:OLEObject Type="Embed" ProgID="Equation.3" ShapeID="_x0000_i1090" DrawAspect="Content" ObjectID="_1468075790" r:id="rId133">
            <o:LockedField>false</o:LockedField>
          </o:OLEObject>
        </w:object>
      </w:r>
    </w:p>
    <w:p>
      <w:pPr>
        <w:spacing w:line="360" w:lineRule="auto"/>
        <w:rPr>
          <w:rFonts w:ascii="宋体" w:hAnsi="宋体" w:cs="宋体"/>
          <w:sz w:val="24"/>
        </w:rPr>
      </w:pPr>
      <w:r>
        <w:rPr>
          <w:rFonts w:hint="eastAsia"/>
          <w:sz w:val="24"/>
          <w:lang w:eastAsia="zh-CN"/>
        </w:rPr>
        <w:t>E</w:t>
      </w:r>
      <w:r>
        <w:rPr>
          <w:sz w:val="24"/>
        </w:rPr>
        <w:t>.6.1.1</w:t>
      </w:r>
      <w:r>
        <w:rPr>
          <w:rFonts w:hint="eastAsia" w:ascii="宋体" w:hAnsi="宋体" w:cs="宋体"/>
          <w:sz w:val="24"/>
        </w:rPr>
        <w:t xml:space="preserve">  电子天平的标准不确定度</w:t>
      </w:r>
      <w:r>
        <w:rPr>
          <w:rFonts w:hint="eastAsia" w:ascii="宋体" w:hAnsi="宋体" w:cs="宋体"/>
          <w:position w:val="-10"/>
          <w:sz w:val="24"/>
        </w:rPr>
        <w:object>
          <v:shape id="_x0000_i1091" o:spt="75" type="#_x0000_t75" style="height:17pt;width:30pt;" o:ole="t" filled="f" o:preferrelative="t" stroked="f" coordsize="21600,21600">
            <v:path/>
            <v:fill on="f" focussize="0,0"/>
            <v:stroke on="f" joinstyle="miter"/>
            <v:imagedata r:id="rId123" o:title=""/>
            <o:lock v:ext="edit" aspectratio="t"/>
            <w10:wrap type="none"/>
            <w10:anchorlock/>
          </v:shape>
          <o:OLEObject Type="Embed" ProgID="Equation.3" ShapeID="_x0000_i1091" DrawAspect="Content" ObjectID="_1468075791" r:id="rId134">
            <o:LockedField>false</o:LockedField>
          </o:OLEObject>
        </w:object>
      </w:r>
    </w:p>
    <w:p>
      <w:pPr>
        <w:spacing w:line="360" w:lineRule="auto"/>
        <w:ind w:firstLine="480" w:firstLineChars="200"/>
        <w:jc w:val="left"/>
        <w:rPr>
          <w:rFonts w:ascii="宋体" w:hAnsi="宋体" w:cs="宋体"/>
          <w:sz w:val="24"/>
        </w:rPr>
      </w:pPr>
      <w:r>
        <w:rPr>
          <w:rFonts w:hint="eastAsia" w:ascii="宋体" w:hAnsi="宋体" w:cs="宋体"/>
          <w:sz w:val="24"/>
        </w:rPr>
        <w:t>电子天平最大允许误差为</w:t>
      </w:r>
      <w:r>
        <w:rPr>
          <w:sz w:val="24"/>
        </w:rPr>
        <w:t>±0.005</w:t>
      </w:r>
      <w:r>
        <w:rPr>
          <w:rFonts w:hint="eastAsia"/>
          <w:sz w:val="24"/>
        </w:rPr>
        <w:t xml:space="preserve"> </w:t>
      </w:r>
      <w:r>
        <w:rPr>
          <w:sz w:val="24"/>
        </w:rPr>
        <w:t>g</w:t>
      </w:r>
      <w:r>
        <w:rPr>
          <w:rFonts w:hint="eastAsia" w:ascii="宋体" w:hAnsi="宋体" w:cs="宋体"/>
          <w:sz w:val="24"/>
        </w:rPr>
        <w:t>，符合均匀分布，取</w:t>
      </w:r>
      <w:r>
        <w:rPr>
          <w:rFonts w:hint="eastAsia" w:ascii="宋体" w:hAnsi="宋体" w:cs="宋体"/>
          <w:position w:val="-8"/>
          <w:sz w:val="24"/>
        </w:rPr>
        <w:object>
          <v:shape id="_x0000_i1092" o:spt="75" type="#_x0000_t75" style="height:19pt;width:36.5pt;" o:ole="t" filled="f" o:preferrelative="t" stroked="f" coordsize="21600,21600">
            <v:path/>
            <v:fill on="f" focussize="0,0"/>
            <v:stroke on="f" joinstyle="miter"/>
            <v:imagedata r:id="rId78" o:title=""/>
            <o:lock v:ext="edit" aspectratio="t"/>
            <w10:wrap type="none"/>
            <w10:anchorlock/>
          </v:shape>
          <o:OLEObject Type="Embed" ProgID="Equation.3" ShapeID="_x0000_i1092" DrawAspect="Content" ObjectID="_1468075792" r:id="rId135">
            <o:LockedField>false</o:LockedField>
          </o:OLEObject>
        </w:object>
      </w:r>
      <w:r>
        <w:rPr>
          <w:rFonts w:hint="eastAsia" w:ascii="宋体" w:hAnsi="宋体" w:cs="宋体"/>
          <w:sz w:val="24"/>
        </w:rPr>
        <w:t>，</w:t>
      </w:r>
    </w:p>
    <w:p>
      <w:pPr>
        <w:spacing w:line="336" w:lineRule="auto"/>
        <w:ind w:firstLine="480" w:firstLineChars="200"/>
        <w:jc w:val="right"/>
        <w:rPr>
          <w:rFonts w:ascii="宋体" w:hAnsi="宋体" w:cs="宋体"/>
          <w:sz w:val="24"/>
        </w:rPr>
      </w:pPr>
      <w:r>
        <w:rPr>
          <w:rFonts w:hint="eastAsia" w:ascii="宋体" w:hAnsi="宋体" w:cs="宋体"/>
          <w:position w:val="-28"/>
          <w:sz w:val="24"/>
        </w:rPr>
        <w:object>
          <v:shape id="_x0000_i1093" o:spt="75" type="#_x0000_t75" style="height:34pt;width:127.5pt;" o:ole="t" filled="f" o:preferrelative="t" stroked="f" coordsize="21600,21600">
            <v:path/>
            <v:fill on="f" focussize="0,0"/>
            <v:stroke on="f" joinstyle="miter"/>
            <v:imagedata r:id="rId137" o:title=""/>
            <o:lock v:ext="edit" aspectratio="t"/>
            <w10:wrap type="none"/>
            <w10:anchorlock/>
          </v:shape>
          <o:OLEObject Type="Embed" ProgID="Equation.3" ShapeID="_x0000_i1093" DrawAspect="Content" ObjectID="_1468075793" r:id="rId136">
            <o:LockedField>false</o:LockedField>
          </o:OLEObject>
        </w:object>
      </w:r>
      <w:r>
        <w:rPr>
          <w:rFonts w:hint="eastAsia" w:ascii="宋体" w:hAnsi="宋体" w:cs="宋体"/>
          <w:position w:val="-28"/>
          <w:sz w:val="24"/>
        </w:rPr>
        <w:t xml:space="preserve">                    </w:t>
      </w:r>
      <w:r>
        <w:rPr>
          <w:position w:val="-6"/>
          <w:sz w:val="24"/>
        </w:rPr>
        <w:t>（</w:t>
      </w:r>
      <w:r>
        <w:rPr>
          <w:rFonts w:hint="eastAsia"/>
          <w:position w:val="-6"/>
          <w:sz w:val="24"/>
          <w:lang w:eastAsia="zh-CN"/>
        </w:rPr>
        <w:t>E</w:t>
      </w:r>
      <w:r>
        <w:rPr>
          <w:position w:val="-6"/>
          <w:sz w:val="24"/>
        </w:rPr>
        <w:t>.</w:t>
      </w:r>
      <w:r>
        <w:rPr>
          <w:rFonts w:hint="eastAsia"/>
          <w:position w:val="-6"/>
          <w:sz w:val="24"/>
          <w:lang w:val="en-US" w:eastAsia="zh-CN"/>
        </w:rPr>
        <w:t>2</w:t>
      </w:r>
      <w:r>
        <w:rPr>
          <w:position w:val="-6"/>
          <w:sz w:val="24"/>
        </w:rPr>
        <w:t>）</w:t>
      </w:r>
    </w:p>
    <w:p>
      <w:pPr>
        <w:spacing w:line="360" w:lineRule="auto"/>
        <w:rPr>
          <w:rFonts w:ascii="宋体" w:hAnsi="宋体" w:cs="宋体"/>
          <w:sz w:val="24"/>
        </w:rPr>
      </w:pPr>
      <w:r>
        <w:rPr>
          <w:rFonts w:hint="eastAsia"/>
          <w:sz w:val="24"/>
          <w:lang w:eastAsia="zh-CN"/>
        </w:rPr>
        <w:t>E</w:t>
      </w:r>
      <w:r>
        <w:rPr>
          <w:sz w:val="24"/>
        </w:rPr>
        <w:t>.6.1.2</w:t>
      </w:r>
      <w:r>
        <w:rPr>
          <w:rFonts w:hint="eastAsia" w:ascii="宋体" w:hAnsi="宋体" w:cs="宋体"/>
          <w:sz w:val="24"/>
        </w:rPr>
        <w:t xml:space="preserve">  </w:t>
      </w:r>
      <w:r>
        <w:rPr>
          <w:rFonts w:hint="eastAsia" w:ascii="宋体" w:hAnsi="宋体" w:cs="宋体"/>
          <w:sz w:val="24"/>
          <w:lang w:eastAsia="zh-CN"/>
        </w:rPr>
        <w:t>含砂量测管</w:t>
      </w:r>
      <w:r>
        <w:rPr>
          <w:rFonts w:hint="eastAsia" w:ascii="宋体" w:hAnsi="宋体" w:cs="宋体"/>
          <w:sz w:val="24"/>
        </w:rPr>
        <w:t>内</w:t>
      </w:r>
      <w:r>
        <w:rPr>
          <w:rFonts w:hint="eastAsia" w:ascii="宋体" w:hAnsi="宋体" w:cs="宋体"/>
          <w:sz w:val="24"/>
          <w:lang w:eastAsia="zh-CN"/>
        </w:rPr>
        <w:t>水</w:t>
      </w:r>
      <w:r>
        <w:rPr>
          <w:rFonts w:hint="eastAsia" w:ascii="宋体" w:hAnsi="宋体" w:cs="宋体"/>
          <w:sz w:val="24"/>
        </w:rPr>
        <w:t>质量值的测量重复性引起的标准不确定度</w:t>
      </w:r>
      <w:r>
        <w:rPr>
          <w:rFonts w:hint="eastAsia" w:ascii="宋体" w:hAnsi="宋体" w:cs="宋体"/>
          <w:position w:val="-10"/>
          <w:sz w:val="24"/>
        </w:rPr>
        <w:object>
          <v:shape id="_x0000_i1094" o:spt="75" type="#_x0000_t75" style="height:17pt;width:32pt;" o:ole="t" filled="f" o:preferrelative="t" stroked="f" coordsize="21600,21600">
            <v:path/>
            <v:fill on="f" focussize="0,0"/>
            <v:stroke on="f" joinstyle="miter"/>
            <v:imagedata r:id="rId139" o:title=""/>
            <o:lock v:ext="edit" aspectratio="t"/>
            <w10:wrap type="none"/>
            <w10:anchorlock/>
          </v:shape>
          <o:OLEObject Type="Embed" ProgID="Equation.3" ShapeID="_x0000_i1094" DrawAspect="Content" ObjectID="_1468075794" r:id="rId138">
            <o:LockedField>false</o:LockedField>
          </o:OLEObject>
        </w:object>
      </w:r>
    </w:p>
    <w:p>
      <w:pPr>
        <w:spacing w:line="360" w:lineRule="auto"/>
        <w:ind w:firstLine="420"/>
        <w:rPr>
          <w:rFonts w:ascii="宋体" w:hAnsi="宋体" w:cs="宋体"/>
          <w:sz w:val="24"/>
        </w:rPr>
      </w:pPr>
      <w:r>
        <w:rPr>
          <w:rFonts w:hint="eastAsia" w:ascii="宋体" w:hAnsi="宋体" w:cs="宋体"/>
          <w:sz w:val="24"/>
        </w:rPr>
        <w:t>在水温</w:t>
      </w:r>
      <w:r>
        <w:rPr>
          <w:sz w:val="24"/>
        </w:rPr>
        <w:t>20℃</w:t>
      </w:r>
      <w:r>
        <w:rPr>
          <w:rFonts w:hint="eastAsia" w:ascii="宋体" w:hAnsi="宋体" w:cs="宋体"/>
          <w:sz w:val="24"/>
        </w:rPr>
        <w:t>时 ，重复性条件下，使用电子天平称量</w:t>
      </w:r>
      <w:r>
        <w:rPr>
          <w:rFonts w:hint="eastAsia" w:ascii="宋体" w:hAnsi="宋体" w:cs="宋体"/>
          <w:sz w:val="24"/>
          <w:lang w:eastAsia="zh-CN"/>
        </w:rPr>
        <w:t>含砂量测管</w:t>
      </w:r>
      <w:r>
        <w:rPr>
          <w:rFonts w:hint="eastAsia" w:ascii="宋体" w:hAnsi="宋体" w:cs="宋体"/>
          <w:sz w:val="24"/>
        </w:rPr>
        <w:t>内</w:t>
      </w:r>
      <w:r>
        <w:rPr>
          <w:rFonts w:hint="eastAsia" w:ascii="宋体" w:hAnsi="宋体" w:cs="宋体"/>
          <w:sz w:val="24"/>
          <w:lang w:eastAsia="zh-CN"/>
        </w:rPr>
        <w:t>水</w:t>
      </w:r>
      <w:r>
        <w:rPr>
          <w:rFonts w:hint="eastAsia" w:ascii="宋体" w:hAnsi="宋体" w:cs="宋体"/>
          <w:sz w:val="24"/>
        </w:rPr>
        <w:t>质量重复测量</w:t>
      </w:r>
      <w:r>
        <w:rPr>
          <w:rFonts w:hint="default" w:ascii="Times New Roman" w:hAnsi="Times New Roman" w:cs="Times New Roman"/>
          <w:sz w:val="24"/>
        </w:rPr>
        <w:t>10</w:t>
      </w:r>
      <w:r>
        <w:rPr>
          <w:rFonts w:hint="eastAsia" w:ascii="宋体" w:hAnsi="宋体" w:cs="宋体"/>
          <w:sz w:val="24"/>
        </w:rPr>
        <w:t>次，得到测量列结果见表</w:t>
      </w:r>
      <w:r>
        <w:rPr>
          <w:rFonts w:hint="eastAsia"/>
          <w:sz w:val="24"/>
          <w:lang w:eastAsia="zh-CN"/>
        </w:rPr>
        <w:t>E</w:t>
      </w:r>
      <w:r>
        <w:rPr>
          <w:sz w:val="24"/>
        </w:rPr>
        <w:t>.1</w:t>
      </w:r>
      <w:r>
        <w:rPr>
          <w:rFonts w:hint="eastAsia" w:ascii="宋体" w:hAnsi="宋体" w:cs="宋体"/>
          <w:sz w:val="24"/>
        </w:rPr>
        <w:t>。</w:t>
      </w:r>
    </w:p>
    <w:p>
      <w:pPr>
        <w:spacing w:line="360" w:lineRule="auto"/>
        <w:ind w:firstLine="420"/>
        <w:jc w:val="right"/>
        <w:rPr>
          <w:rFonts w:ascii="黑体" w:hAnsi="黑体" w:eastAsia="黑体" w:cs="黑体"/>
          <w:szCs w:val="21"/>
        </w:rPr>
      </w:pPr>
      <w:r>
        <w:rPr>
          <w:rFonts w:hint="eastAsia" w:ascii="黑体" w:hAnsi="黑体" w:eastAsia="黑体" w:cs="黑体"/>
          <w:szCs w:val="21"/>
        </w:rPr>
        <w:t>表</w:t>
      </w:r>
      <w:r>
        <w:rPr>
          <w:rFonts w:hint="eastAsia" w:eastAsia="黑体"/>
          <w:szCs w:val="21"/>
          <w:lang w:eastAsia="zh-CN"/>
        </w:rPr>
        <w:t>E</w:t>
      </w:r>
      <w:r>
        <w:rPr>
          <w:rFonts w:eastAsia="黑体"/>
          <w:szCs w:val="21"/>
        </w:rPr>
        <w:t>.1</w:t>
      </w:r>
      <w:r>
        <w:rPr>
          <w:rFonts w:hint="eastAsia" w:ascii="黑体" w:hAnsi="黑体" w:eastAsia="黑体" w:cs="黑体"/>
          <w:szCs w:val="21"/>
        </w:rPr>
        <w:t xml:space="preserve">            </w:t>
      </w:r>
      <w:r>
        <w:rPr>
          <w:rFonts w:hint="eastAsia" w:ascii="黑体" w:hAnsi="黑体" w:eastAsia="黑体" w:cs="黑体"/>
          <w:szCs w:val="21"/>
          <w:lang w:val="en-US" w:eastAsia="zh-CN"/>
        </w:rPr>
        <w:t xml:space="preserve">             </w:t>
      </w:r>
      <w:r>
        <w:rPr>
          <w:rFonts w:hint="eastAsia" w:ascii="黑体" w:hAnsi="黑体" w:eastAsia="黑体" w:cs="黑体"/>
          <w:szCs w:val="21"/>
        </w:rPr>
        <w:t xml:space="preserve">              </w:t>
      </w:r>
      <w:r>
        <w:rPr>
          <w:rFonts w:eastAsia="黑体"/>
          <w:szCs w:val="21"/>
        </w:rPr>
        <w:t>g</w:t>
      </w:r>
    </w:p>
    <w:tbl>
      <w:tblPr>
        <w:tblStyle w:val="38"/>
        <w:tblW w:w="9375" w:type="dxa"/>
        <w:tblInd w:w="0" w:type="dxa"/>
        <w:tblLayout w:type="autofit"/>
        <w:tblCellMar>
          <w:top w:w="0" w:type="dxa"/>
          <w:left w:w="0" w:type="dxa"/>
          <w:bottom w:w="0" w:type="dxa"/>
          <w:right w:w="0" w:type="dxa"/>
        </w:tblCellMar>
      </w:tblPr>
      <w:tblGrid>
        <w:gridCol w:w="839"/>
        <w:gridCol w:w="776"/>
        <w:gridCol w:w="776"/>
        <w:gridCol w:w="776"/>
        <w:gridCol w:w="776"/>
        <w:gridCol w:w="776"/>
        <w:gridCol w:w="776"/>
        <w:gridCol w:w="776"/>
        <w:gridCol w:w="776"/>
        <w:gridCol w:w="776"/>
        <w:gridCol w:w="776"/>
        <w:gridCol w:w="776"/>
      </w:tblGrid>
      <w:tr>
        <w:tblPrEx>
          <w:tblCellMar>
            <w:top w:w="0" w:type="dxa"/>
            <w:left w:w="0" w:type="dxa"/>
            <w:bottom w:w="0" w:type="dxa"/>
            <w:right w:w="0" w:type="dxa"/>
          </w:tblCellMar>
        </w:tblPrEx>
        <w:trPr>
          <w:trHeight w:val="364" w:hRule="atLeast"/>
        </w:trPr>
        <w:tc>
          <w:tcPr>
            <w:tcW w:w="83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60" w:lineRule="auto"/>
              <w:jc w:val="center"/>
              <w:textAlignment w:val="center"/>
              <w:rPr>
                <w:rFonts w:ascii="宋体" w:hAnsi="宋体" w:cs="宋体"/>
                <w:color w:val="000000"/>
                <w:szCs w:val="21"/>
              </w:rPr>
            </w:pPr>
            <w:r>
              <w:rPr>
                <w:rFonts w:hint="eastAsia" w:ascii="宋体" w:hAnsi="宋体" w:cs="宋体"/>
                <w:color w:val="000000"/>
                <w:kern w:val="0"/>
                <w:szCs w:val="21"/>
              </w:rPr>
              <w:t>次数</w:t>
            </w:r>
          </w:p>
        </w:tc>
        <w:tc>
          <w:tcPr>
            <w:tcW w:w="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60" w:lineRule="auto"/>
              <w:jc w:val="center"/>
              <w:textAlignment w:val="bottom"/>
              <w:rPr>
                <w:rFonts w:hint="default" w:ascii="Times New Roman" w:hAnsi="Times New Roman" w:cs="Times New Roman"/>
                <w:color w:val="000000"/>
                <w:szCs w:val="21"/>
              </w:rPr>
            </w:pPr>
            <w:r>
              <w:rPr>
                <w:rFonts w:hint="default" w:ascii="Times New Roman" w:hAnsi="Times New Roman" w:cs="Times New Roman"/>
                <w:color w:val="000000"/>
                <w:kern w:val="0"/>
                <w:szCs w:val="21"/>
              </w:rPr>
              <w:t>1</w:t>
            </w:r>
          </w:p>
        </w:tc>
        <w:tc>
          <w:tcPr>
            <w:tcW w:w="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60" w:lineRule="auto"/>
              <w:jc w:val="center"/>
              <w:textAlignment w:val="bottom"/>
              <w:rPr>
                <w:rFonts w:hint="default" w:ascii="Times New Roman" w:hAnsi="Times New Roman" w:cs="Times New Roman"/>
                <w:color w:val="000000"/>
                <w:szCs w:val="21"/>
              </w:rPr>
            </w:pPr>
            <w:r>
              <w:rPr>
                <w:rFonts w:hint="default" w:ascii="Times New Roman" w:hAnsi="Times New Roman" w:cs="Times New Roman"/>
                <w:color w:val="000000"/>
                <w:kern w:val="0"/>
                <w:szCs w:val="21"/>
              </w:rPr>
              <w:t>2</w:t>
            </w:r>
          </w:p>
        </w:tc>
        <w:tc>
          <w:tcPr>
            <w:tcW w:w="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60" w:lineRule="auto"/>
              <w:jc w:val="center"/>
              <w:textAlignment w:val="bottom"/>
              <w:rPr>
                <w:rFonts w:hint="default" w:ascii="Times New Roman" w:hAnsi="Times New Roman" w:cs="Times New Roman"/>
                <w:color w:val="000000"/>
                <w:szCs w:val="21"/>
              </w:rPr>
            </w:pPr>
            <w:r>
              <w:rPr>
                <w:rFonts w:hint="default" w:ascii="Times New Roman" w:hAnsi="Times New Roman" w:cs="Times New Roman"/>
                <w:color w:val="000000"/>
                <w:kern w:val="0"/>
                <w:szCs w:val="21"/>
              </w:rPr>
              <w:t>3</w:t>
            </w:r>
          </w:p>
        </w:tc>
        <w:tc>
          <w:tcPr>
            <w:tcW w:w="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60" w:lineRule="auto"/>
              <w:jc w:val="center"/>
              <w:textAlignment w:val="bottom"/>
              <w:rPr>
                <w:rFonts w:hint="default" w:ascii="Times New Roman" w:hAnsi="Times New Roman" w:cs="Times New Roman"/>
                <w:color w:val="000000"/>
                <w:szCs w:val="21"/>
              </w:rPr>
            </w:pPr>
            <w:r>
              <w:rPr>
                <w:rFonts w:hint="default" w:ascii="Times New Roman" w:hAnsi="Times New Roman" w:cs="Times New Roman"/>
                <w:color w:val="000000"/>
                <w:kern w:val="0"/>
                <w:szCs w:val="21"/>
              </w:rPr>
              <w:t>4</w:t>
            </w:r>
          </w:p>
        </w:tc>
        <w:tc>
          <w:tcPr>
            <w:tcW w:w="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60" w:lineRule="auto"/>
              <w:jc w:val="center"/>
              <w:textAlignment w:val="bottom"/>
              <w:rPr>
                <w:rFonts w:hint="default" w:ascii="Times New Roman" w:hAnsi="Times New Roman" w:cs="Times New Roman"/>
                <w:color w:val="000000"/>
                <w:szCs w:val="21"/>
              </w:rPr>
            </w:pPr>
            <w:r>
              <w:rPr>
                <w:rFonts w:hint="default" w:ascii="Times New Roman" w:hAnsi="Times New Roman" w:cs="Times New Roman"/>
                <w:color w:val="000000"/>
                <w:kern w:val="0"/>
                <w:szCs w:val="21"/>
              </w:rPr>
              <w:t>5</w:t>
            </w:r>
          </w:p>
        </w:tc>
        <w:tc>
          <w:tcPr>
            <w:tcW w:w="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60" w:lineRule="auto"/>
              <w:jc w:val="center"/>
              <w:textAlignment w:val="bottom"/>
              <w:rPr>
                <w:rFonts w:hint="default" w:ascii="Times New Roman" w:hAnsi="Times New Roman" w:cs="Times New Roman"/>
                <w:color w:val="000000"/>
                <w:szCs w:val="21"/>
              </w:rPr>
            </w:pPr>
            <w:r>
              <w:rPr>
                <w:rFonts w:hint="default" w:ascii="Times New Roman" w:hAnsi="Times New Roman" w:cs="Times New Roman"/>
                <w:color w:val="000000"/>
                <w:kern w:val="0"/>
                <w:szCs w:val="21"/>
              </w:rPr>
              <w:t>6</w:t>
            </w:r>
          </w:p>
        </w:tc>
        <w:tc>
          <w:tcPr>
            <w:tcW w:w="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60" w:lineRule="auto"/>
              <w:jc w:val="center"/>
              <w:textAlignment w:val="bottom"/>
              <w:rPr>
                <w:rFonts w:hint="default" w:ascii="Times New Roman" w:hAnsi="Times New Roman" w:cs="Times New Roman"/>
                <w:color w:val="000000"/>
                <w:szCs w:val="21"/>
              </w:rPr>
            </w:pPr>
            <w:r>
              <w:rPr>
                <w:rFonts w:hint="default" w:ascii="Times New Roman" w:hAnsi="Times New Roman" w:cs="Times New Roman"/>
                <w:color w:val="000000"/>
                <w:kern w:val="0"/>
                <w:szCs w:val="21"/>
              </w:rPr>
              <w:t>7</w:t>
            </w:r>
          </w:p>
        </w:tc>
        <w:tc>
          <w:tcPr>
            <w:tcW w:w="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60" w:lineRule="auto"/>
              <w:jc w:val="center"/>
              <w:textAlignment w:val="bottom"/>
              <w:rPr>
                <w:rFonts w:hint="default" w:ascii="Times New Roman" w:hAnsi="Times New Roman" w:cs="Times New Roman"/>
                <w:color w:val="000000"/>
                <w:szCs w:val="21"/>
              </w:rPr>
            </w:pPr>
            <w:r>
              <w:rPr>
                <w:rFonts w:hint="default" w:ascii="Times New Roman" w:hAnsi="Times New Roman" w:cs="Times New Roman"/>
                <w:color w:val="000000"/>
                <w:kern w:val="0"/>
                <w:szCs w:val="21"/>
              </w:rPr>
              <w:t>8</w:t>
            </w:r>
          </w:p>
        </w:tc>
        <w:tc>
          <w:tcPr>
            <w:tcW w:w="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60" w:lineRule="auto"/>
              <w:jc w:val="center"/>
              <w:textAlignment w:val="bottom"/>
              <w:rPr>
                <w:rFonts w:hint="default" w:ascii="Times New Roman" w:hAnsi="Times New Roman" w:cs="Times New Roman"/>
                <w:color w:val="000000"/>
                <w:szCs w:val="21"/>
              </w:rPr>
            </w:pPr>
            <w:r>
              <w:rPr>
                <w:rFonts w:hint="default" w:ascii="Times New Roman" w:hAnsi="Times New Roman" w:cs="Times New Roman"/>
                <w:color w:val="000000"/>
                <w:kern w:val="0"/>
                <w:szCs w:val="21"/>
              </w:rPr>
              <w:t>9</w:t>
            </w:r>
          </w:p>
        </w:tc>
        <w:tc>
          <w:tcPr>
            <w:tcW w:w="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60" w:lineRule="auto"/>
              <w:jc w:val="center"/>
              <w:textAlignment w:val="bottom"/>
              <w:rPr>
                <w:rFonts w:hint="default" w:ascii="Times New Roman" w:hAnsi="Times New Roman" w:cs="Times New Roman"/>
                <w:color w:val="000000"/>
                <w:szCs w:val="21"/>
              </w:rPr>
            </w:pPr>
            <w:r>
              <w:rPr>
                <w:rFonts w:hint="default" w:ascii="Times New Roman" w:hAnsi="Times New Roman" w:cs="Times New Roman"/>
                <w:color w:val="000000"/>
                <w:kern w:val="0"/>
                <w:szCs w:val="21"/>
              </w:rPr>
              <w:t>10</w:t>
            </w:r>
          </w:p>
        </w:tc>
        <w:tc>
          <w:tcPr>
            <w:tcW w:w="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60" w:lineRule="auto"/>
              <w:jc w:val="center"/>
              <w:textAlignment w:val="bottom"/>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平均值</w:t>
            </w:r>
          </w:p>
        </w:tc>
      </w:tr>
      <w:tr>
        <w:tblPrEx>
          <w:tblCellMar>
            <w:top w:w="0" w:type="dxa"/>
            <w:left w:w="0" w:type="dxa"/>
            <w:bottom w:w="0" w:type="dxa"/>
            <w:right w:w="0" w:type="dxa"/>
          </w:tblCellMar>
        </w:tblPrEx>
        <w:trPr>
          <w:trHeight w:val="374" w:hRule="atLeast"/>
        </w:trPr>
        <w:tc>
          <w:tcPr>
            <w:tcW w:w="83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60" w:lineRule="auto"/>
              <w:jc w:val="center"/>
              <w:textAlignment w:val="center"/>
              <w:rPr>
                <w:rFonts w:ascii="宋体" w:hAnsi="宋体" w:cs="宋体"/>
                <w:color w:val="000000"/>
                <w:szCs w:val="21"/>
              </w:rPr>
            </w:pPr>
            <w:r>
              <w:rPr>
                <w:rFonts w:hint="eastAsia" w:ascii="宋体" w:hAnsi="宋体" w:cs="宋体"/>
                <w:color w:val="000000"/>
                <w:kern w:val="0"/>
                <w:szCs w:val="21"/>
              </w:rPr>
              <w:t>测量值</w:t>
            </w:r>
          </w:p>
        </w:tc>
        <w:tc>
          <w:tcPr>
            <w:tcW w:w="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60" w:lineRule="auto"/>
              <w:jc w:val="center"/>
              <w:textAlignment w:val="bottom"/>
              <w:rPr>
                <w:rFonts w:hint="default" w:ascii="Times New Roman" w:hAnsi="Times New Roman" w:cs="Times New Roman"/>
                <w:color w:val="000000"/>
                <w:szCs w:val="21"/>
              </w:rPr>
            </w:pPr>
            <w:r>
              <w:rPr>
                <w:rFonts w:hint="default" w:ascii="Times New Roman" w:hAnsi="Times New Roman" w:cs="Times New Roman"/>
                <w:color w:val="000000"/>
                <w:kern w:val="0"/>
                <w:szCs w:val="21"/>
              </w:rPr>
              <w:t>5.930</w:t>
            </w:r>
          </w:p>
        </w:tc>
        <w:tc>
          <w:tcPr>
            <w:tcW w:w="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60" w:lineRule="auto"/>
              <w:jc w:val="center"/>
              <w:textAlignment w:val="bottom"/>
              <w:rPr>
                <w:rFonts w:hint="default" w:ascii="Times New Roman" w:hAnsi="Times New Roman" w:cs="Times New Roman"/>
                <w:color w:val="000000"/>
                <w:szCs w:val="21"/>
              </w:rPr>
            </w:pPr>
            <w:r>
              <w:rPr>
                <w:rFonts w:hint="default" w:ascii="Times New Roman" w:hAnsi="Times New Roman" w:cs="Times New Roman"/>
                <w:color w:val="000000"/>
                <w:kern w:val="0"/>
                <w:szCs w:val="21"/>
              </w:rPr>
              <w:t>6.016</w:t>
            </w:r>
          </w:p>
        </w:tc>
        <w:tc>
          <w:tcPr>
            <w:tcW w:w="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60" w:lineRule="auto"/>
              <w:jc w:val="center"/>
              <w:textAlignment w:val="bottom"/>
              <w:rPr>
                <w:rFonts w:hint="default" w:ascii="Times New Roman" w:hAnsi="Times New Roman" w:cs="Times New Roman"/>
                <w:color w:val="000000"/>
                <w:szCs w:val="21"/>
              </w:rPr>
            </w:pPr>
            <w:r>
              <w:rPr>
                <w:rFonts w:hint="default" w:ascii="Times New Roman" w:hAnsi="Times New Roman" w:cs="Times New Roman"/>
                <w:color w:val="000000"/>
                <w:kern w:val="0"/>
                <w:szCs w:val="21"/>
              </w:rPr>
              <w:t>5.992</w:t>
            </w:r>
          </w:p>
        </w:tc>
        <w:tc>
          <w:tcPr>
            <w:tcW w:w="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60" w:lineRule="auto"/>
              <w:jc w:val="center"/>
              <w:textAlignment w:val="bottom"/>
              <w:rPr>
                <w:rFonts w:hint="default" w:ascii="Times New Roman" w:hAnsi="Times New Roman" w:cs="Times New Roman"/>
                <w:color w:val="000000"/>
                <w:szCs w:val="21"/>
              </w:rPr>
            </w:pPr>
            <w:r>
              <w:rPr>
                <w:rFonts w:hint="default" w:ascii="Times New Roman" w:hAnsi="Times New Roman" w:cs="Times New Roman"/>
                <w:color w:val="000000"/>
                <w:kern w:val="0"/>
                <w:szCs w:val="21"/>
              </w:rPr>
              <w:t>6.020</w:t>
            </w:r>
          </w:p>
        </w:tc>
        <w:tc>
          <w:tcPr>
            <w:tcW w:w="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60" w:lineRule="auto"/>
              <w:jc w:val="center"/>
              <w:textAlignment w:val="bottom"/>
              <w:rPr>
                <w:rFonts w:hint="default" w:ascii="Times New Roman" w:hAnsi="Times New Roman" w:cs="Times New Roman"/>
                <w:color w:val="000000"/>
                <w:szCs w:val="21"/>
              </w:rPr>
            </w:pPr>
            <w:r>
              <w:rPr>
                <w:rFonts w:hint="default" w:ascii="Times New Roman" w:hAnsi="Times New Roman" w:cs="Times New Roman"/>
                <w:color w:val="000000"/>
                <w:kern w:val="0"/>
                <w:szCs w:val="21"/>
              </w:rPr>
              <w:t>6.030</w:t>
            </w:r>
          </w:p>
        </w:tc>
        <w:tc>
          <w:tcPr>
            <w:tcW w:w="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60" w:lineRule="auto"/>
              <w:jc w:val="center"/>
              <w:textAlignment w:val="bottom"/>
              <w:rPr>
                <w:rFonts w:hint="default" w:ascii="Times New Roman" w:hAnsi="Times New Roman" w:cs="Times New Roman"/>
                <w:color w:val="000000"/>
                <w:szCs w:val="21"/>
              </w:rPr>
            </w:pPr>
            <w:r>
              <w:rPr>
                <w:rFonts w:hint="default" w:ascii="Times New Roman" w:hAnsi="Times New Roman" w:cs="Times New Roman"/>
                <w:color w:val="000000"/>
                <w:kern w:val="0"/>
                <w:szCs w:val="21"/>
              </w:rPr>
              <w:t>5.994</w:t>
            </w:r>
          </w:p>
        </w:tc>
        <w:tc>
          <w:tcPr>
            <w:tcW w:w="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60" w:lineRule="auto"/>
              <w:jc w:val="center"/>
              <w:textAlignment w:val="bottom"/>
              <w:rPr>
                <w:rFonts w:hint="default" w:ascii="Times New Roman" w:hAnsi="Times New Roman" w:cs="Times New Roman"/>
                <w:color w:val="000000"/>
                <w:szCs w:val="21"/>
              </w:rPr>
            </w:pPr>
            <w:r>
              <w:rPr>
                <w:rFonts w:hint="default" w:ascii="Times New Roman" w:hAnsi="Times New Roman" w:cs="Times New Roman"/>
                <w:color w:val="000000"/>
                <w:kern w:val="0"/>
                <w:szCs w:val="21"/>
              </w:rPr>
              <w:t>6.010</w:t>
            </w:r>
          </w:p>
        </w:tc>
        <w:tc>
          <w:tcPr>
            <w:tcW w:w="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60" w:lineRule="auto"/>
              <w:jc w:val="center"/>
              <w:textAlignment w:val="bottom"/>
              <w:rPr>
                <w:rFonts w:hint="default" w:ascii="Times New Roman" w:hAnsi="Times New Roman" w:cs="Times New Roman"/>
                <w:color w:val="000000"/>
                <w:szCs w:val="21"/>
              </w:rPr>
            </w:pPr>
            <w:r>
              <w:rPr>
                <w:rFonts w:hint="default" w:ascii="Times New Roman" w:hAnsi="Times New Roman" w:cs="Times New Roman"/>
                <w:color w:val="000000"/>
                <w:kern w:val="0"/>
                <w:szCs w:val="21"/>
              </w:rPr>
              <w:t>5.992</w:t>
            </w:r>
          </w:p>
        </w:tc>
        <w:tc>
          <w:tcPr>
            <w:tcW w:w="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60" w:lineRule="auto"/>
              <w:jc w:val="center"/>
              <w:textAlignment w:val="bottom"/>
              <w:rPr>
                <w:rFonts w:hint="default" w:ascii="Times New Roman" w:hAnsi="Times New Roman" w:cs="Times New Roman"/>
                <w:color w:val="000000"/>
                <w:szCs w:val="21"/>
              </w:rPr>
            </w:pPr>
            <w:r>
              <w:rPr>
                <w:rFonts w:hint="default" w:ascii="Times New Roman" w:hAnsi="Times New Roman" w:cs="Times New Roman"/>
                <w:color w:val="000000"/>
                <w:kern w:val="0"/>
                <w:szCs w:val="21"/>
              </w:rPr>
              <w:t>6.008</w:t>
            </w:r>
          </w:p>
        </w:tc>
        <w:tc>
          <w:tcPr>
            <w:tcW w:w="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60" w:lineRule="auto"/>
              <w:jc w:val="center"/>
              <w:textAlignment w:val="bottom"/>
              <w:rPr>
                <w:rFonts w:hint="default" w:ascii="Times New Roman" w:hAnsi="Times New Roman" w:cs="Times New Roman"/>
                <w:color w:val="000000"/>
                <w:szCs w:val="21"/>
              </w:rPr>
            </w:pPr>
            <w:r>
              <w:rPr>
                <w:rFonts w:hint="default" w:ascii="Times New Roman" w:hAnsi="Times New Roman" w:cs="Times New Roman"/>
                <w:color w:val="000000"/>
                <w:kern w:val="0"/>
                <w:szCs w:val="21"/>
              </w:rPr>
              <w:t>5.940</w:t>
            </w:r>
          </w:p>
        </w:tc>
        <w:tc>
          <w:tcPr>
            <w:tcW w:w="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60" w:lineRule="auto"/>
              <w:jc w:val="center"/>
              <w:textAlignment w:val="bottom"/>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5.993</w:t>
            </w:r>
          </w:p>
        </w:tc>
      </w:tr>
    </w:tbl>
    <w:p>
      <w:pPr>
        <w:spacing w:line="360" w:lineRule="auto"/>
        <w:ind w:firstLine="480" w:firstLineChars="200"/>
        <w:jc w:val="left"/>
        <w:rPr>
          <w:rFonts w:ascii="宋体" w:hAnsi="宋体" w:cs="宋体"/>
          <w:sz w:val="24"/>
        </w:rPr>
      </w:pPr>
      <w:r>
        <w:rPr>
          <w:rFonts w:hint="eastAsia" w:ascii="宋体" w:hAnsi="宋体" w:cs="宋体"/>
          <w:sz w:val="24"/>
        </w:rPr>
        <w:t>用贝塞尔公式计算得：</w:t>
      </w:r>
    </w:p>
    <w:p>
      <w:pPr>
        <w:spacing w:line="336" w:lineRule="auto"/>
        <w:ind w:firstLine="480" w:firstLineChars="200"/>
        <w:jc w:val="right"/>
        <w:rPr>
          <w:rFonts w:ascii="宋体" w:hAnsi="宋体" w:cs="宋体"/>
          <w:sz w:val="24"/>
        </w:rPr>
      </w:pPr>
      <w:r>
        <w:rPr>
          <w:rFonts w:hint="eastAsia" w:ascii="宋体" w:hAnsi="宋体" w:cs="宋体"/>
          <w:position w:val="-26"/>
          <w:sz w:val="24"/>
        </w:rPr>
        <w:object>
          <v:shape id="_x0000_i1095" o:spt="75" type="#_x0000_t75" style="height:51.5pt;width:144pt;" o:ole="t" filled="f" o:preferrelative="t" stroked="f" coordsize="21600,21600">
            <v:path/>
            <v:fill on="f" focussize="0,0"/>
            <v:stroke on="f" joinstyle="miter"/>
            <v:imagedata r:id="rId141" o:title=""/>
            <o:lock v:ext="edit" aspectratio="t"/>
            <w10:wrap type="none"/>
            <w10:anchorlock/>
          </v:shape>
          <o:OLEObject Type="Embed" ProgID="Equation.3" ShapeID="_x0000_i1095" DrawAspect="Content" ObjectID="_1468075795" r:id="rId140">
            <o:LockedField>false</o:LockedField>
          </o:OLEObject>
        </w:object>
      </w:r>
      <w:r>
        <w:rPr>
          <w:rFonts w:hint="eastAsia" w:ascii="宋体" w:hAnsi="宋体" w:cs="宋体"/>
          <w:position w:val="-26"/>
          <w:sz w:val="24"/>
        </w:rPr>
        <w:t xml:space="preserve">                  </w:t>
      </w:r>
      <w:r>
        <w:rPr>
          <w:position w:val="-6"/>
          <w:sz w:val="24"/>
        </w:rPr>
        <w:t>（</w:t>
      </w:r>
      <w:r>
        <w:rPr>
          <w:rFonts w:hint="eastAsia"/>
          <w:position w:val="-6"/>
          <w:sz w:val="24"/>
          <w:lang w:eastAsia="zh-CN"/>
        </w:rPr>
        <w:t>E</w:t>
      </w:r>
      <w:r>
        <w:rPr>
          <w:position w:val="-6"/>
          <w:sz w:val="24"/>
        </w:rPr>
        <w:t>.</w:t>
      </w:r>
      <w:r>
        <w:rPr>
          <w:rFonts w:hint="eastAsia"/>
          <w:position w:val="-6"/>
          <w:sz w:val="24"/>
          <w:lang w:val="en-US" w:eastAsia="zh-CN"/>
        </w:rPr>
        <w:t>3</w:t>
      </w:r>
      <w:r>
        <w:rPr>
          <w:position w:val="-6"/>
          <w:sz w:val="24"/>
        </w:rPr>
        <w:t>）</w:t>
      </w:r>
      <w:r>
        <w:rPr>
          <w:rFonts w:hint="eastAsia" w:ascii="宋体" w:hAnsi="宋体" w:cs="宋体"/>
          <w:position w:val="-26"/>
          <w:sz w:val="24"/>
        </w:rPr>
        <w:t xml:space="preserve"> </w:t>
      </w:r>
    </w:p>
    <w:p>
      <w:pPr>
        <w:spacing w:line="360" w:lineRule="auto"/>
        <w:ind w:firstLine="480" w:firstLineChars="200"/>
        <w:jc w:val="left"/>
        <w:rPr>
          <w:rFonts w:ascii="宋体" w:hAnsi="宋体" w:cs="宋体"/>
          <w:sz w:val="24"/>
        </w:rPr>
      </w:pPr>
      <w:r>
        <w:rPr>
          <w:rFonts w:hint="eastAsia" w:ascii="宋体" w:hAnsi="宋体" w:cs="宋体"/>
          <w:sz w:val="24"/>
        </w:rPr>
        <w:t>实际测量情况，在重复性条件下连续测量</w:t>
      </w:r>
      <w:r>
        <w:rPr>
          <w:sz w:val="24"/>
        </w:rPr>
        <w:t>2</w:t>
      </w:r>
      <w:r>
        <w:rPr>
          <w:rFonts w:hint="eastAsia" w:ascii="宋体" w:hAnsi="宋体" w:cs="宋体"/>
          <w:sz w:val="24"/>
        </w:rPr>
        <w:t>次，以该</w:t>
      </w:r>
      <w:r>
        <w:rPr>
          <w:sz w:val="24"/>
        </w:rPr>
        <w:t>2</w:t>
      </w:r>
      <w:r>
        <w:rPr>
          <w:rFonts w:hint="eastAsia" w:ascii="宋体" w:hAnsi="宋体" w:cs="宋体"/>
          <w:sz w:val="24"/>
        </w:rPr>
        <w:t>次测量值的算术平均值为测量结果，则</w:t>
      </w:r>
    </w:p>
    <w:p>
      <w:pPr>
        <w:spacing w:line="336" w:lineRule="auto"/>
        <w:ind w:firstLine="480" w:firstLineChars="200"/>
        <w:jc w:val="right"/>
        <w:rPr>
          <w:rFonts w:ascii="宋体" w:hAnsi="宋体" w:cs="宋体"/>
          <w:sz w:val="24"/>
        </w:rPr>
      </w:pPr>
      <w:r>
        <w:rPr>
          <w:rFonts w:hint="eastAsia" w:ascii="宋体" w:hAnsi="宋体" w:cs="宋体"/>
          <w:position w:val="-28"/>
          <w:sz w:val="24"/>
        </w:rPr>
        <w:object>
          <v:shape id="_x0000_i1096" o:spt="75" type="#_x0000_t75" style="height:34pt;width:130.5pt;" o:ole="t" filled="f" o:preferrelative="t" stroked="f" coordsize="21600,21600">
            <v:path/>
            <v:fill on="f" focussize="0,0"/>
            <v:stroke on="f" joinstyle="miter"/>
            <v:imagedata r:id="rId143" o:title=""/>
            <o:lock v:ext="edit" aspectratio="t"/>
            <w10:wrap type="none"/>
            <w10:anchorlock/>
          </v:shape>
          <o:OLEObject Type="Embed" ProgID="Equation.3" ShapeID="_x0000_i1096" DrawAspect="Content" ObjectID="_1468075796" r:id="rId142">
            <o:LockedField>false</o:LockedField>
          </o:OLEObject>
        </w:object>
      </w:r>
      <w:r>
        <w:rPr>
          <w:rStyle w:val="45"/>
          <w:rFonts w:hint="eastAsia"/>
        </w:rPr>
        <w:t xml:space="preserve">                      </w:t>
      </w:r>
      <w:r>
        <w:rPr>
          <w:position w:val="-6"/>
          <w:sz w:val="24"/>
        </w:rPr>
        <w:t>（</w:t>
      </w:r>
      <w:r>
        <w:rPr>
          <w:rFonts w:hint="eastAsia"/>
          <w:position w:val="-6"/>
          <w:sz w:val="24"/>
          <w:lang w:eastAsia="zh-CN"/>
        </w:rPr>
        <w:t>E</w:t>
      </w:r>
      <w:r>
        <w:rPr>
          <w:position w:val="-6"/>
          <w:sz w:val="24"/>
        </w:rPr>
        <w:t>.</w:t>
      </w:r>
      <w:r>
        <w:rPr>
          <w:rFonts w:hint="eastAsia"/>
          <w:position w:val="-6"/>
          <w:sz w:val="24"/>
          <w:lang w:val="en-US" w:eastAsia="zh-CN"/>
        </w:rPr>
        <w:t>4</w:t>
      </w:r>
      <w:r>
        <w:rPr>
          <w:position w:val="-6"/>
          <w:sz w:val="24"/>
        </w:rPr>
        <w:t>）</w:t>
      </w:r>
    </w:p>
    <w:p>
      <w:pPr>
        <w:spacing w:line="360" w:lineRule="auto"/>
        <w:rPr>
          <w:rFonts w:ascii="宋体" w:hAnsi="宋体" w:cs="宋体"/>
          <w:sz w:val="24"/>
        </w:rPr>
      </w:pPr>
      <w:r>
        <w:rPr>
          <w:rFonts w:hint="eastAsia"/>
          <w:sz w:val="24"/>
          <w:lang w:eastAsia="zh-CN"/>
        </w:rPr>
        <w:t>E</w:t>
      </w:r>
      <w:r>
        <w:rPr>
          <w:sz w:val="24"/>
        </w:rPr>
        <w:t>.6.1.3</w:t>
      </w:r>
      <w:r>
        <w:rPr>
          <w:rFonts w:hint="eastAsia" w:ascii="宋体" w:hAnsi="宋体" w:cs="宋体"/>
          <w:sz w:val="24"/>
        </w:rPr>
        <w:t xml:space="preserve">  输入量</w:t>
      </w:r>
      <w:r>
        <w:rPr>
          <w:i/>
          <w:iCs/>
          <w:sz w:val="24"/>
        </w:rPr>
        <w:t>m</w:t>
      </w:r>
      <w:r>
        <w:rPr>
          <w:rFonts w:hint="eastAsia" w:ascii="宋体" w:hAnsi="宋体" w:cs="宋体"/>
          <w:sz w:val="24"/>
        </w:rPr>
        <w:t>的不确定</w:t>
      </w:r>
      <w:r>
        <w:rPr>
          <w:rFonts w:hint="eastAsia" w:ascii="宋体" w:hAnsi="宋体" w:cs="宋体"/>
          <w:position w:val="-10"/>
          <w:sz w:val="24"/>
        </w:rPr>
        <w:object>
          <v:shape id="_x0000_i1097" o:spt="75" type="#_x0000_t75" style="height:16.5pt;width:27pt;" o:ole="t" filled="f" o:preferrelative="t" stroked="f" coordsize="21600,21600">
            <v:path/>
            <v:fill on="f" focussize="0,0"/>
            <v:stroke on="f" joinstyle="miter"/>
            <v:imagedata r:id="rId121" o:title=""/>
            <o:lock v:ext="edit" aspectratio="t"/>
            <w10:wrap type="none"/>
            <w10:anchorlock/>
          </v:shape>
          <o:OLEObject Type="Embed" ProgID="Equation.3" ShapeID="_x0000_i1097" DrawAspect="Content" ObjectID="_1468075797" r:id="rId144">
            <o:LockedField>false</o:LockedField>
          </o:OLEObject>
        </w:object>
      </w:r>
      <w:r>
        <w:rPr>
          <w:rFonts w:hint="eastAsia" w:ascii="宋体" w:hAnsi="宋体" w:cs="宋体"/>
          <w:sz w:val="24"/>
        </w:rPr>
        <w:t>的计算</w:t>
      </w:r>
    </w:p>
    <w:p>
      <w:pPr>
        <w:spacing w:line="360" w:lineRule="auto"/>
        <w:jc w:val="right"/>
        <w:rPr>
          <w:rFonts w:ascii="宋体" w:hAnsi="宋体" w:cs="宋体"/>
          <w:sz w:val="24"/>
        </w:rPr>
      </w:pPr>
      <w:r>
        <w:rPr>
          <w:rFonts w:hint="eastAsia" w:ascii="宋体" w:hAnsi="宋体" w:cs="宋体"/>
          <w:position w:val="-12"/>
          <w:sz w:val="24"/>
        </w:rPr>
        <w:object>
          <v:shape id="_x0000_i1098" o:spt="75" type="#_x0000_t75" style="height:20pt;width:265.45pt;" o:ole="t" filled="f" o:preferrelative="t" stroked="f" coordsize="21600,21600">
            <v:path/>
            <v:fill on="f" focussize="0,0"/>
            <v:stroke on="f"/>
            <v:imagedata r:id="rId146" o:title=""/>
            <o:lock v:ext="edit" aspectratio="t"/>
            <w10:wrap type="none"/>
            <w10:anchorlock/>
          </v:shape>
          <o:OLEObject Type="Embed" ProgID="Equation.3" ShapeID="_x0000_i1098" DrawAspect="Content" ObjectID="_1468075798" r:id="rId145">
            <o:LockedField>false</o:LockedField>
          </o:OLEObject>
        </w:object>
      </w:r>
      <w:r>
        <w:rPr>
          <w:rStyle w:val="45"/>
          <w:rFonts w:hint="eastAsia"/>
        </w:rPr>
        <w:t xml:space="preserve">               </w:t>
      </w:r>
      <w:r>
        <w:rPr>
          <w:position w:val="-6"/>
          <w:sz w:val="24"/>
        </w:rPr>
        <w:t>（</w:t>
      </w:r>
      <w:r>
        <w:rPr>
          <w:rFonts w:hint="eastAsia"/>
          <w:position w:val="-6"/>
          <w:sz w:val="24"/>
          <w:lang w:eastAsia="zh-CN"/>
        </w:rPr>
        <w:t>E</w:t>
      </w:r>
      <w:r>
        <w:rPr>
          <w:position w:val="-6"/>
          <w:sz w:val="24"/>
        </w:rPr>
        <w:t>.</w:t>
      </w:r>
      <w:r>
        <w:rPr>
          <w:rFonts w:hint="eastAsia"/>
          <w:position w:val="-6"/>
          <w:sz w:val="24"/>
          <w:lang w:val="en-US" w:eastAsia="zh-CN"/>
        </w:rPr>
        <w:t>5</w:t>
      </w:r>
      <w:r>
        <w:rPr>
          <w:position w:val="-6"/>
          <w:sz w:val="24"/>
        </w:rPr>
        <w:t>）</w:t>
      </w:r>
    </w:p>
    <w:p>
      <w:pPr>
        <w:spacing w:line="360" w:lineRule="auto"/>
        <w:rPr>
          <w:rFonts w:ascii="宋体" w:hAnsi="宋体" w:cs="宋体"/>
          <w:sz w:val="24"/>
        </w:rPr>
      </w:pPr>
      <w:r>
        <w:rPr>
          <w:rFonts w:hint="eastAsia"/>
          <w:sz w:val="24"/>
          <w:lang w:eastAsia="zh-CN"/>
        </w:rPr>
        <w:t>E</w:t>
      </w:r>
      <w:r>
        <w:rPr>
          <w:sz w:val="24"/>
        </w:rPr>
        <w:t>.6.2</w:t>
      </w:r>
      <w:r>
        <w:rPr>
          <w:rFonts w:hint="eastAsia" w:ascii="宋体" w:hAnsi="宋体" w:cs="宋体"/>
          <w:sz w:val="24"/>
        </w:rPr>
        <w:t xml:space="preserve">  输入量</w:t>
      </w:r>
      <w:r>
        <w:rPr>
          <w:rFonts w:hint="eastAsia" w:asciiTheme="minorEastAsia" w:hAnsiTheme="minorEastAsia" w:eastAsiaTheme="minorEastAsia" w:cstheme="minorEastAsia"/>
          <w:position w:val="-10"/>
          <w:sz w:val="24"/>
        </w:rPr>
        <w:object>
          <v:shape id="_x0000_i1099" o:spt="75" type="#_x0000_t75" style="height:17pt;width:24pt;" o:ole="t" filled="f" o:preferrelative="t" stroked="f" coordsize="21600,21600">
            <v:path/>
            <v:fill on="f" focussize="0,0"/>
            <v:stroke on="f" joinstyle="miter"/>
            <v:imagedata r:id="rId47" o:title=""/>
            <o:lock v:ext="edit" aspectratio="t"/>
            <w10:wrap type="none"/>
            <w10:anchorlock/>
          </v:shape>
          <o:OLEObject Type="Embed" ProgID="Equation.3" ShapeID="_x0000_i1099" DrawAspect="Content" ObjectID="_1468075799" r:id="rId147">
            <o:LockedField>false</o:LockedField>
          </o:OLEObject>
        </w:object>
      </w:r>
      <w:r>
        <w:rPr>
          <w:rFonts w:hint="eastAsia" w:ascii="宋体" w:hAnsi="宋体" w:cs="宋体"/>
          <w:sz w:val="24"/>
        </w:rPr>
        <w:t>的标准不确定度</w:t>
      </w:r>
      <w:r>
        <w:rPr>
          <w:rFonts w:hint="eastAsia" w:ascii="宋体" w:hAnsi="宋体" w:cs="宋体"/>
          <w:position w:val="-10"/>
          <w:sz w:val="24"/>
        </w:rPr>
        <w:object>
          <v:shape id="_x0000_i1100" o:spt="75" type="#_x0000_t75" style="height:16.5pt;width:28pt;" o:ole="t" filled="f" o:preferrelative="t" stroked="f" coordsize="21600,21600">
            <v:path/>
            <v:fill on="f" focussize="0,0"/>
            <v:stroke on="f" joinstyle="miter"/>
            <v:imagedata r:id="rId128" o:title=""/>
            <o:lock v:ext="edit" aspectratio="t"/>
            <w10:wrap type="none"/>
            <w10:anchorlock/>
          </v:shape>
          <o:OLEObject Type="Embed" ProgID="Equation.3" ShapeID="_x0000_i1100" DrawAspect="Content" ObjectID="_1468075800" r:id="rId148">
            <o:LockedField>false</o:LockedField>
          </o:OLEObject>
        </w:object>
      </w:r>
    </w:p>
    <w:p>
      <w:pPr>
        <w:spacing w:line="360" w:lineRule="auto"/>
        <w:rPr>
          <w:rFonts w:ascii="宋体" w:hAnsi="宋体" w:cs="宋体"/>
          <w:sz w:val="24"/>
        </w:rPr>
      </w:pPr>
      <w:r>
        <w:rPr>
          <w:rFonts w:hint="eastAsia"/>
          <w:sz w:val="24"/>
          <w:lang w:eastAsia="zh-CN"/>
        </w:rPr>
        <w:t>E</w:t>
      </w:r>
      <w:r>
        <w:rPr>
          <w:sz w:val="24"/>
        </w:rPr>
        <w:t>.6.2.1</w:t>
      </w:r>
      <w:r>
        <w:rPr>
          <w:rFonts w:hint="eastAsia" w:ascii="宋体" w:hAnsi="宋体" w:cs="宋体"/>
          <w:sz w:val="24"/>
        </w:rPr>
        <w:t xml:space="preserve">  温度测量及温度变化引起的标准不确定度</w:t>
      </w:r>
      <w:r>
        <w:rPr>
          <w:rFonts w:hint="eastAsia" w:ascii="宋体" w:hAnsi="宋体" w:cs="宋体"/>
          <w:position w:val="-10"/>
          <w:sz w:val="24"/>
        </w:rPr>
        <w:object>
          <v:shape id="_x0000_i1101" o:spt="75" type="#_x0000_t75" style="height:17pt;width:31.5pt;" o:ole="t" filled="f" o:preferrelative="t" stroked="f" coordsize="21600,21600">
            <v:path/>
            <v:fill on="f" focussize="0,0"/>
            <v:stroke on="f" joinstyle="miter"/>
            <v:imagedata r:id="rId130" o:title=""/>
            <o:lock v:ext="edit" aspectratio="t"/>
            <w10:wrap type="none"/>
            <w10:anchorlock/>
          </v:shape>
          <o:OLEObject Type="Embed" ProgID="Equation.3" ShapeID="_x0000_i1101" DrawAspect="Content" ObjectID="_1468075801" r:id="rId149">
            <o:LockedField>false</o:LockedField>
          </o:OLEObject>
        </w:object>
      </w:r>
    </w:p>
    <w:p>
      <w:pPr>
        <w:spacing w:line="360" w:lineRule="auto"/>
        <w:ind w:firstLine="480" w:firstLineChars="200"/>
        <w:rPr>
          <w:rFonts w:ascii="宋体" w:hAnsi="宋体" w:cs="宋体"/>
          <w:sz w:val="24"/>
        </w:rPr>
      </w:pPr>
      <w:r>
        <w:rPr>
          <w:rFonts w:hint="eastAsia" w:ascii="宋体" w:hAnsi="宋体" w:cs="宋体"/>
          <w:sz w:val="24"/>
        </w:rPr>
        <w:t>温度变化引起标准不确定度分量采用</w:t>
      </w:r>
      <w:r>
        <w:rPr>
          <w:sz w:val="24"/>
        </w:rPr>
        <w:t>B</w:t>
      </w:r>
      <w:r>
        <w:rPr>
          <w:rFonts w:hint="eastAsia" w:ascii="宋体" w:hAnsi="宋体" w:cs="宋体"/>
          <w:sz w:val="24"/>
        </w:rPr>
        <w:t>类方法进行评定。引起温度变化主要因素有三个方面。</w:t>
      </w:r>
      <w:r>
        <w:rPr>
          <w:sz w:val="24"/>
        </w:rPr>
        <w:t>（a）</w:t>
      </w:r>
      <w:r>
        <w:rPr>
          <w:rFonts w:hint="eastAsia" w:ascii="宋体" w:hAnsi="宋体" w:cs="宋体"/>
          <w:sz w:val="24"/>
        </w:rPr>
        <w:t>在测量中，采用</w:t>
      </w:r>
      <w:r>
        <w:rPr>
          <w:sz w:val="24"/>
        </w:rPr>
        <w:t>50℃/0.1℃</w:t>
      </w:r>
      <w:r>
        <w:rPr>
          <w:rFonts w:hint="eastAsia" w:ascii="宋体" w:hAnsi="宋体" w:cs="宋体"/>
          <w:sz w:val="24"/>
        </w:rPr>
        <w:t>的水银温度计，故温度计本身存在</w:t>
      </w:r>
      <w:r>
        <w:rPr>
          <w:sz w:val="24"/>
        </w:rPr>
        <w:t>±0.1℃</w:t>
      </w:r>
      <w:r>
        <w:rPr>
          <w:rFonts w:hint="eastAsia" w:ascii="宋体" w:hAnsi="宋体" w:cs="宋体"/>
          <w:sz w:val="24"/>
        </w:rPr>
        <w:t>的误差；</w:t>
      </w:r>
      <w:r>
        <w:rPr>
          <w:sz w:val="24"/>
        </w:rPr>
        <w:t>（b）</w:t>
      </w:r>
      <w:r>
        <w:rPr>
          <w:rFonts w:hint="eastAsia" w:ascii="宋体" w:hAnsi="宋体" w:cs="宋体"/>
          <w:sz w:val="24"/>
        </w:rPr>
        <w:t>由于实验室温度分布不均匀，将会造成被测水温的变化，其变化大小与被测容量的大小有关。如果室温每小时变化不大于</w:t>
      </w:r>
      <w:r>
        <w:rPr>
          <w:sz w:val="24"/>
        </w:rPr>
        <w:t>1℃</w:t>
      </w:r>
      <w:r>
        <w:rPr>
          <w:rFonts w:hint="eastAsia" w:ascii="宋体" w:hAnsi="宋体" w:cs="宋体"/>
          <w:sz w:val="24"/>
        </w:rPr>
        <w:t>，则测量过程中水温变化不大于</w:t>
      </w:r>
      <w:r>
        <w:rPr>
          <w:sz w:val="24"/>
        </w:rPr>
        <w:t>±0.2℃</w:t>
      </w:r>
      <w:r>
        <w:rPr>
          <w:rFonts w:hint="eastAsia" w:ascii="宋体" w:hAnsi="宋体" w:cs="宋体"/>
          <w:sz w:val="24"/>
        </w:rPr>
        <w:t>。综合两个因素，合并此项误差，会引入</w:t>
      </w:r>
      <w:r>
        <w:rPr>
          <w:sz w:val="24"/>
        </w:rPr>
        <w:t>±0.3℃</w:t>
      </w:r>
      <w:r>
        <w:rPr>
          <w:rFonts w:hint="eastAsia" w:ascii="宋体" w:hAnsi="宋体" w:cs="宋体"/>
          <w:sz w:val="24"/>
        </w:rPr>
        <w:t>的误差，此时</w:t>
      </w:r>
      <w:r>
        <w:rPr>
          <w:i/>
          <w:iCs/>
          <w:sz w:val="24"/>
        </w:rPr>
        <w:t>K</w:t>
      </w:r>
      <w:r>
        <w:rPr>
          <w:rFonts w:hint="eastAsia" w:ascii="宋体" w:hAnsi="宋体" w:cs="宋体"/>
          <w:sz w:val="24"/>
        </w:rPr>
        <w:t>符合均匀分布，取</w:t>
      </w:r>
      <w:r>
        <w:rPr>
          <w:rFonts w:hint="eastAsia" w:ascii="宋体" w:hAnsi="宋体" w:cs="宋体"/>
          <w:position w:val="-8"/>
          <w:sz w:val="24"/>
        </w:rPr>
        <w:object>
          <v:shape id="_x0000_i1102" o:spt="75" type="#_x0000_t75" style="height:19pt;width:36.5pt;" o:ole="t" filled="f" o:preferrelative="t" stroked="f" coordsize="21600,21600">
            <v:path/>
            <v:fill on="f" focussize="0,0"/>
            <v:stroke on="f" joinstyle="miter"/>
            <v:imagedata r:id="rId151" o:title=""/>
            <o:lock v:ext="edit" aspectratio="t"/>
            <w10:wrap type="none"/>
            <w10:anchorlock/>
          </v:shape>
          <o:OLEObject Type="Embed" ProgID="Equation.3" ShapeID="_x0000_i1102" DrawAspect="Content" ObjectID="_1468075802" r:id="rId150">
            <o:LockedField>false</o:LockedField>
          </o:OLEObject>
        </w:object>
      </w:r>
      <w:r>
        <w:rPr>
          <w:rFonts w:hint="eastAsia" w:ascii="宋体" w:hAnsi="宋体" w:cs="宋体"/>
          <w:sz w:val="24"/>
        </w:rPr>
        <w:t>，根据公式:</w:t>
      </w:r>
      <w:r>
        <w:rPr>
          <w:rFonts w:hint="eastAsia" w:ascii="宋体" w:hAnsi="宋体" w:cs="宋体"/>
          <w:position w:val="-30"/>
          <w:sz w:val="24"/>
        </w:rPr>
        <w:object>
          <v:shape id="_x0000_i1103" o:spt="75" type="#_x0000_t75" style="height:33pt;width:158pt;" o:ole="t" filled="f" o:preferrelative="t" stroked="f" coordsize="21600,21600">
            <v:path/>
            <v:fill on="f" focussize="0,0"/>
            <v:stroke on="f" joinstyle="miter"/>
            <v:imagedata r:id="rId153" o:title=""/>
            <o:lock v:ext="edit" aspectratio="t"/>
            <w10:wrap type="none"/>
            <w10:anchorlock/>
          </v:shape>
          <o:OLEObject Type="Embed" ProgID="Equation.3" ShapeID="_x0000_i1103" DrawAspect="Content" ObjectID="_1468075803" r:id="rId152">
            <o:LockedField>false</o:LockedField>
          </o:OLEObject>
        </w:object>
      </w:r>
      <w:r>
        <w:rPr>
          <w:rFonts w:hint="eastAsia" w:ascii="宋体" w:hAnsi="宋体" w:cs="宋体"/>
          <w:sz w:val="24"/>
        </w:rPr>
        <w:t>，当温度相差</w:t>
      </w:r>
      <w:r>
        <w:rPr>
          <w:sz w:val="24"/>
        </w:rPr>
        <w:t>0.3℃</w:t>
      </w:r>
      <w:r>
        <w:rPr>
          <w:rFonts w:hint="eastAsia" w:ascii="宋体" w:hAnsi="宋体" w:cs="宋体"/>
          <w:sz w:val="24"/>
        </w:rPr>
        <w:t>时，对K(t)值会带进</w:t>
      </w:r>
      <w:r>
        <w:rPr>
          <w:sz w:val="24"/>
        </w:rPr>
        <w:t>0.00006cm</w:t>
      </w:r>
      <w:r>
        <w:rPr>
          <w:sz w:val="24"/>
          <w:vertAlign w:val="superscript"/>
        </w:rPr>
        <w:t>3</w:t>
      </w:r>
      <w:r>
        <w:rPr>
          <w:sz w:val="24"/>
        </w:rPr>
        <w:t>/g</w:t>
      </w:r>
      <w:r>
        <w:rPr>
          <w:rFonts w:hint="eastAsia" w:ascii="宋体" w:hAnsi="宋体" w:cs="宋体"/>
          <w:sz w:val="24"/>
        </w:rPr>
        <w:t>的误差，则：</w:t>
      </w:r>
    </w:p>
    <w:p>
      <w:pPr>
        <w:spacing w:line="360" w:lineRule="auto"/>
        <w:ind w:firstLine="480" w:firstLineChars="200"/>
        <w:jc w:val="right"/>
        <w:rPr>
          <w:rFonts w:ascii="宋体" w:hAnsi="宋体" w:cs="宋体"/>
          <w:sz w:val="24"/>
        </w:rPr>
      </w:pPr>
      <w:r>
        <w:rPr>
          <w:position w:val="-28"/>
          <w:sz w:val="24"/>
        </w:rPr>
        <w:object>
          <v:shape id="_x0000_i1104" o:spt="75" type="#_x0000_t75" style="height:33pt;width:165pt;" o:ole="t" filled="f" o:preferrelative="t" stroked="f" coordsize="21600,21600">
            <v:path/>
            <v:fill on="f" focussize="0,0"/>
            <v:stroke on="f" joinstyle="miter"/>
            <v:imagedata r:id="rId155" o:title=""/>
            <o:lock v:ext="edit" aspectratio="t"/>
            <w10:wrap type="none"/>
            <w10:anchorlock/>
          </v:shape>
          <o:OLEObject Type="Embed" ProgID="Equation.3" ShapeID="_x0000_i1104" DrawAspect="Content" ObjectID="_1468075804" r:id="rId154">
            <o:LockedField>false</o:LockedField>
          </o:OLEObject>
        </w:object>
      </w:r>
      <w:r>
        <w:rPr>
          <w:rFonts w:hint="eastAsia"/>
          <w:position w:val="-28"/>
          <w:sz w:val="24"/>
        </w:rPr>
        <w:t xml:space="preserve">                   </w:t>
      </w:r>
      <w:r>
        <w:rPr>
          <w:position w:val="-6"/>
          <w:sz w:val="24"/>
        </w:rPr>
        <w:t>（</w:t>
      </w:r>
      <w:r>
        <w:rPr>
          <w:rFonts w:hint="eastAsia"/>
          <w:position w:val="-6"/>
          <w:sz w:val="24"/>
          <w:lang w:eastAsia="zh-CN"/>
        </w:rPr>
        <w:t>E</w:t>
      </w:r>
      <w:r>
        <w:rPr>
          <w:position w:val="-6"/>
          <w:sz w:val="24"/>
        </w:rPr>
        <w:t>.</w:t>
      </w:r>
      <w:r>
        <w:rPr>
          <w:rFonts w:hint="eastAsia"/>
          <w:position w:val="-6"/>
          <w:sz w:val="24"/>
          <w:lang w:val="en-US" w:eastAsia="zh-CN"/>
        </w:rPr>
        <w:t>6</w:t>
      </w:r>
      <w:r>
        <w:rPr>
          <w:position w:val="-6"/>
          <w:sz w:val="24"/>
        </w:rPr>
        <w:t>）</w:t>
      </w:r>
    </w:p>
    <w:p>
      <w:pPr>
        <w:spacing w:line="360" w:lineRule="auto"/>
        <w:rPr>
          <w:rFonts w:ascii="宋体" w:hAnsi="宋体" w:cs="宋体"/>
          <w:sz w:val="24"/>
        </w:rPr>
      </w:pPr>
      <w:r>
        <w:rPr>
          <w:rFonts w:hint="eastAsia"/>
          <w:sz w:val="24"/>
          <w:lang w:eastAsia="zh-CN"/>
        </w:rPr>
        <w:t>E</w:t>
      </w:r>
      <w:r>
        <w:rPr>
          <w:sz w:val="24"/>
        </w:rPr>
        <w:t xml:space="preserve">.6.2.2 </w:t>
      </w:r>
      <w:r>
        <w:rPr>
          <w:rFonts w:hint="eastAsia" w:ascii="宋体" w:hAnsi="宋体" w:cs="宋体"/>
          <w:sz w:val="24"/>
        </w:rPr>
        <w:t xml:space="preserve"> 空气密度引起的标准不确定度</w:t>
      </w:r>
      <w:r>
        <w:rPr>
          <w:rFonts w:hint="eastAsia" w:ascii="宋体" w:hAnsi="宋体" w:cs="宋体"/>
          <w:position w:val="-10"/>
          <w:sz w:val="24"/>
        </w:rPr>
        <w:object>
          <v:shape id="_x0000_i1105" o:spt="75" type="#_x0000_t75" style="height:17pt;width:32pt;" o:ole="t" filled="f" o:preferrelative="t" stroked="f" coordsize="21600,21600">
            <v:path/>
            <v:fill on="f" focussize="0,0"/>
            <v:stroke on="f" joinstyle="miter"/>
            <v:imagedata r:id="rId132" o:title=""/>
            <o:lock v:ext="edit" aspectratio="t"/>
            <w10:wrap type="none"/>
            <w10:anchorlock/>
          </v:shape>
          <o:OLEObject Type="Embed" ProgID="Equation.3" ShapeID="_x0000_i1105" DrawAspect="Content" ObjectID="_1468075805" r:id="rId156">
            <o:LockedField>false</o:LockedField>
          </o:OLEObject>
        </w:object>
      </w:r>
    </w:p>
    <w:p>
      <w:pPr>
        <w:spacing w:line="360" w:lineRule="auto"/>
        <w:ind w:firstLine="480" w:firstLineChars="200"/>
        <w:rPr>
          <w:rFonts w:ascii="宋体" w:hAnsi="宋体" w:cs="宋体"/>
          <w:sz w:val="24"/>
        </w:rPr>
      </w:pPr>
      <w:r>
        <w:rPr>
          <w:rFonts w:hint="eastAsia" w:ascii="宋体" w:hAnsi="宋体" w:cs="宋体"/>
          <w:sz w:val="24"/>
        </w:rPr>
        <w:t>此不确定度采用B类方法进行评定。目前，测量</w:t>
      </w:r>
      <w:r>
        <w:rPr>
          <w:rFonts w:hint="eastAsia" w:ascii="宋体" w:hAnsi="宋体" w:cs="宋体"/>
          <w:sz w:val="24"/>
          <w:lang w:eastAsia="zh-CN"/>
        </w:rPr>
        <w:t>含砂量测管</w:t>
      </w:r>
      <w:r>
        <w:rPr>
          <w:rFonts w:hint="eastAsia" w:ascii="宋体" w:hAnsi="宋体" w:cs="宋体"/>
          <w:sz w:val="24"/>
        </w:rPr>
        <w:t>的计算中，空气密度采用</w:t>
      </w:r>
      <w:r>
        <w:rPr>
          <w:sz w:val="24"/>
        </w:rPr>
        <w:t>0.0012g/cm</w:t>
      </w:r>
      <w:r>
        <w:rPr>
          <w:sz w:val="24"/>
          <w:vertAlign w:val="superscript"/>
        </w:rPr>
        <w:t>3</w:t>
      </w:r>
      <w:r>
        <w:rPr>
          <w:rFonts w:hint="eastAsia" w:ascii="宋体" w:hAnsi="宋体" w:cs="宋体"/>
          <w:sz w:val="24"/>
        </w:rPr>
        <w:t>。而在恒温室中测得的空气密度通常为</w:t>
      </w:r>
      <w:r>
        <w:rPr>
          <w:sz w:val="24"/>
        </w:rPr>
        <w:t>(0.00117～0.00123)g/cm</w:t>
      </w:r>
      <w:r>
        <w:rPr>
          <w:sz w:val="24"/>
          <w:vertAlign w:val="superscript"/>
        </w:rPr>
        <w:t>3</w:t>
      </w:r>
      <w:r>
        <w:rPr>
          <w:rFonts w:hint="eastAsia" w:ascii="宋体" w:hAnsi="宋体" w:cs="宋体"/>
          <w:sz w:val="24"/>
        </w:rPr>
        <w:t>，由于空气密度变化对</w:t>
      </w:r>
      <w:r>
        <w:rPr>
          <w:sz w:val="24"/>
        </w:rPr>
        <w:t>K(t)</w:t>
      </w:r>
      <w:r>
        <w:rPr>
          <w:rFonts w:hint="eastAsia" w:ascii="宋体" w:hAnsi="宋体" w:cs="宋体"/>
          <w:sz w:val="24"/>
        </w:rPr>
        <w:t>值的影响，根据公式：</w:t>
      </w:r>
      <w:r>
        <w:rPr>
          <w:rFonts w:hint="eastAsia" w:ascii="宋体" w:hAnsi="宋体" w:cs="宋体"/>
          <w:position w:val="-30"/>
          <w:sz w:val="24"/>
        </w:rPr>
        <w:object>
          <v:shape id="_x0000_i1106" o:spt="75" type="#_x0000_t75" style="height:33pt;width:158pt;" o:ole="t" filled="f" o:preferrelative="t" stroked="f" coordsize="21600,21600">
            <v:path/>
            <v:fill on="f" focussize="0,0"/>
            <v:stroke on="f" joinstyle="miter"/>
            <v:imagedata r:id="rId158" o:title=""/>
            <o:lock v:ext="edit" aspectratio="t"/>
            <w10:wrap type="none"/>
            <w10:anchorlock/>
          </v:shape>
          <o:OLEObject Type="Embed" ProgID="Equation.3" ShapeID="_x0000_i1106" DrawAspect="Content" ObjectID="_1468075806" r:id="rId157">
            <o:LockedField>false</o:LockedField>
          </o:OLEObject>
        </w:object>
      </w:r>
      <w:r>
        <w:rPr>
          <w:rFonts w:hint="eastAsia" w:ascii="宋体" w:hAnsi="宋体" w:cs="宋体"/>
          <w:sz w:val="24"/>
        </w:rPr>
        <w:t>得出K(t)值，其差值为</w:t>
      </w:r>
      <w:r>
        <w:rPr>
          <w:sz w:val="24"/>
        </w:rPr>
        <w:t>0.000026cm</w:t>
      </w:r>
      <w:r>
        <w:rPr>
          <w:sz w:val="24"/>
          <w:vertAlign w:val="superscript"/>
        </w:rPr>
        <w:t>3</w:t>
      </w:r>
      <w:r>
        <w:rPr>
          <w:sz w:val="24"/>
        </w:rPr>
        <w:t>/g</w:t>
      </w:r>
      <w:r>
        <w:rPr>
          <w:rFonts w:hint="eastAsia" w:ascii="宋体" w:hAnsi="宋体" w:cs="宋体"/>
          <w:sz w:val="24"/>
        </w:rPr>
        <w:t>，属均匀分布，包含因分</w:t>
      </w:r>
      <w:r>
        <w:rPr>
          <w:rFonts w:hint="eastAsia" w:ascii="宋体" w:hAnsi="宋体" w:cs="宋体"/>
          <w:position w:val="-8"/>
          <w:sz w:val="24"/>
        </w:rPr>
        <w:object>
          <v:shape id="_x0000_i1107" o:spt="75" type="#_x0000_t75" style="height:18pt;width:36pt;" o:ole="t" filled="f" o:preferrelative="t" stroked="f" coordsize="21600,21600">
            <v:path/>
            <v:fill on="f" focussize="0,0"/>
            <v:stroke on="f" joinstyle="miter"/>
            <v:imagedata r:id="rId160" o:title=""/>
            <o:lock v:ext="edit" aspectratio="t"/>
            <w10:wrap type="none"/>
            <w10:anchorlock/>
          </v:shape>
          <o:OLEObject Type="Embed" ProgID="Equation.KSEE3" ShapeID="_x0000_i1107" DrawAspect="Content" ObjectID="_1468075807" r:id="rId159">
            <o:LockedField>false</o:LockedField>
          </o:OLEObject>
        </w:object>
      </w:r>
      <w:r>
        <w:rPr>
          <w:rFonts w:hint="eastAsia" w:ascii="宋体" w:hAnsi="宋体" w:cs="宋体"/>
          <w:sz w:val="24"/>
        </w:rPr>
        <w:t>，故标准不确定度为分项</w:t>
      </w:r>
      <w:r>
        <w:rPr>
          <w:rFonts w:hint="eastAsia" w:ascii="宋体" w:hAnsi="宋体" w:cs="宋体"/>
          <w:position w:val="-10"/>
          <w:sz w:val="24"/>
        </w:rPr>
        <w:object>
          <v:shape id="_x0000_i1108" o:spt="75" type="#_x0000_t75" style="height:17pt;width:32pt;" o:ole="t" filled="f" o:preferrelative="t" stroked="f" coordsize="21600,21600">
            <v:path/>
            <v:fill on="f" focussize="0,0"/>
            <v:stroke on="f" joinstyle="miter"/>
            <v:imagedata r:id="rId132" o:title=""/>
            <o:lock v:ext="edit" aspectratio="t"/>
            <w10:wrap type="none"/>
            <w10:anchorlock/>
          </v:shape>
          <o:OLEObject Type="Embed" ProgID="Equation.3" ShapeID="_x0000_i1108" DrawAspect="Content" ObjectID="_1468075808" r:id="rId161">
            <o:LockedField>false</o:LockedField>
          </o:OLEObject>
        </w:object>
      </w:r>
      <w:r>
        <w:rPr>
          <w:rFonts w:hint="eastAsia" w:ascii="宋体" w:hAnsi="宋体" w:cs="宋体"/>
          <w:sz w:val="24"/>
        </w:rPr>
        <w:t>为</w:t>
      </w:r>
    </w:p>
    <w:p>
      <w:pPr>
        <w:spacing w:line="360" w:lineRule="auto"/>
        <w:ind w:firstLine="480" w:firstLineChars="200"/>
        <w:jc w:val="right"/>
        <w:rPr>
          <w:rFonts w:ascii="宋体" w:hAnsi="宋体" w:cs="宋体"/>
          <w:sz w:val="24"/>
        </w:rPr>
      </w:pPr>
      <w:r>
        <w:rPr>
          <w:position w:val="-28"/>
          <w:sz w:val="24"/>
        </w:rPr>
        <w:object>
          <v:shape id="_x0000_i1109" o:spt="75" type="#_x0000_t75" style="height:33pt;width:175.5pt;" o:ole="t" filled="f" o:preferrelative="t" stroked="f" coordsize="21600,21600">
            <v:path/>
            <v:fill on="f" focussize="0,0"/>
            <v:stroke on="f"/>
            <v:imagedata r:id="rId163" o:title=""/>
            <o:lock v:ext="edit" aspectratio="t"/>
            <w10:wrap type="none"/>
            <w10:anchorlock/>
          </v:shape>
          <o:OLEObject Type="Embed" ProgID="Equation.3" ShapeID="_x0000_i1109" DrawAspect="Content" ObjectID="_1468075809" r:id="rId162">
            <o:LockedField>false</o:LockedField>
          </o:OLEObject>
        </w:object>
      </w:r>
      <w:r>
        <w:rPr>
          <w:rFonts w:hint="eastAsia"/>
          <w:position w:val="-28"/>
          <w:sz w:val="24"/>
        </w:rPr>
        <w:t xml:space="preserve">                   </w:t>
      </w:r>
      <w:r>
        <w:rPr>
          <w:position w:val="-6"/>
          <w:sz w:val="24"/>
        </w:rPr>
        <w:t>（</w:t>
      </w:r>
      <w:r>
        <w:rPr>
          <w:rFonts w:hint="eastAsia"/>
          <w:position w:val="-6"/>
          <w:sz w:val="24"/>
          <w:lang w:eastAsia="zh-CN"/>
        </w:rPr>
        <w:t>E</w:t>
      </w:r>
      <w:r>
        <w:rPr>
          <w:position w:val="-6"/>
          <w:sz w:val="24"/>
        </w:rPr>
        <w:t>.</w:t>
      </w:r>
      <w:r>
        <w:rPr>
          <w:rFonts w:hint="eastAsia"/>
          <w:position w:val="-6"/>
          <w:sz w:val="24"/>
          <w:lang w:val="en-US" w:eastAsia="zh-CN"/>
        </w:rPr>
        <w:t>7</w:t>
      </w:r>
      <w:r>
        <w:rPr>
          <w:position w:val="-6"/>
          <w:sz w:val="24"/>
        </w:rPr>
        <w:t>）</w:t>
      </w:r>
    </w:p>
    <w:p>
      <w:pPr>
        <w:spacing w:line="360" w:lineRule="auto"/>
        <w:rPr>
          <w:rFonts w:ascii="宋体" w:hAnsi="宋体" w:cs="宋体"/>
          <w:sz w:val="24"/>
        </w:rPr>
      </w:pPr>
      <w:r>
        <w:rPr>
          <w:rFonts w:hint="eastAsia"/>
          <w:sz w:val="24"/>
          <w:lang w:eastAsia="zh-CN"/>
        </w:rPr>
        <w:t>E</w:t>
      </w:r>
      <w:r>
        <w:rPr>
          <w:sz w:val="24"/>
        </w:rPr>
        <w:t>.6.2.3</w:t>
      </w:r>
      <w:r>
        <w:rPr>
          <w:rFonts w:hint="eastAsia" w:ascii="宋体" w:hAnsi="宋体" w:cs="宋体"/>
          <w:sz w:val="24"/>
        </w:rPr>
        <w:t xml:space="preserve">  输入量</w:t>
      </w:r>
      <w:r>
        <w:rPr>
          <w:rFonts w:hint="eastAsia" w:asciiTheme="minorEastAsia" w:hAnsiTheme="minorEastAsia" w:eastAsiaTheme="minorEastAsia" w:cstheme="minorEastAsia"/>
          <w:position w:val="-10"/>
          <w:sz w:val="24"/>
        </w:rPr>
        <w:object>
          <v:shape id="_x0000_i1110" o:spt="75" type="#_x0000_t75" style="height:17pt;width:24pt;" o:ole="t" filled="f" o:preferrelative="t" stroked="f" coordsize="21600,21600">
            <v:path/>
            <v:fill on="f" focussize="0,0"/>
            <v:stroke on="f" joinstyle="miter"/>
            <v:imagedata r:id="rId47" o:title=""/>
            <o:lock v:ext="edit" aspectratio="t"/>
            <w10:wrap type="none"/>
            <w10:anchorlock/>
          </v:shape>
          <o:OLEObject Type="Embed" ProgID="Equation.3" ShapeID="_x0000_i1110" DrawAspect="Content" ObjectID="_1468075810" r:id="rId164">
            <o:LockedField>false</o:LockedField>
          </o:OLEObject>
        </w:object>
      </w:r>
      <w:r>
        <w:rPr>
          <w:rFonts w:hint="eastAsia" w:ascii="宋体" w:hAnsi="宋体" w:cs="宋体"/>
          <w:sz w:val="24"/>
        </w:rPr>
        <w:t>的不确定</w:t>
      </w:r>
      <w:r>
        <w:rPr>
          <w:rFonts w:hint="eastAsia" w:ascii="宋体" w:hAnsi="宋体" w:cs="宋体"/>
          <w:position w:val="-10"/>
          <w:sz w:val="24"/>
        </w:rPr>
        <w:object>
          <v:shape id="_x0000_i1111" o:spt="75" type="#_x0000_t75" style="height:16.5pt;width:28pt;" o:ole="t" filled="f" o:preferrelative="t" stroked="f" coordsize="21600,21600">
            <v:path/>
            <v:fill on="f" focussize="0,0"/>
            <v:stroke on="f" joinstyle="miter"/>
            <v:imagedata r:id="rId128" o:title=""/>
            <o:lock v:ext="edit" aspectratio="t"/>
            <w10:wrap type="none"/>
            <w10:anchorlock/>
          </v:shape>
          <o:OLEObject Type="Embed" ProgID="Equation.3" ShapeID="_x0000_i1111" DrawAspect="Content" ObjectID="_1468075811" r:id="rId165">
            <o:LockedField>false</o:LockedField>
          </o:OLEObject>
        </w:object>
      </w:r>
      <w:r>
        <w:rPr>
          <w:rFonts w:hint="eastAsia" w:ascii="宋体" w:hAnsi="宋体" w:cs="宋体"/>
          <w:sz w:val="24"/>
        </w:rPr>
        <w:t>的计算</w:t>
      </w:r>
    </w:p>
    <w:p>
      <w:pPr>
        <w:snapToGrid w:val="0"/>
        <w:spacing w:line="360" w:lineRule="auto"/>
        <w:jc w:val="right"/>
        <w:rPr>
          <w:rFonts w:ascii="宋体"/>
          <w:sz w:val="24"/>
        </w:rPr>
      </w:pPr>
      <w:r>
        <w:rPr>
          <w:rFonts w:ascii="宋体"/>
          <w:position w:val="-12"/>
          <w:sz w:val="24"/>
        </w:rPr>
        <w:object>
          <v:shape id="_x0000_i1112" o:spt="75" type="#_x0000_t75" style="height:23pt;width:369.2pt;" o:ole="t" filled="f" o:preferrelative="t" stroked="f" coordsize="21600,21600">
            <v:path/>
            <v:fill on="f" focussize="0,0"/>
            <v:stroke on="f"/>
            <v:imagedata r:id="rId167" o:title=""/>
            <o:lock v:ext="edit" aspectratio="t"/>
            <w10:wrap type="none"/>
            <w10:anchorlock/>
          </v:shape>
          <o:OLEObject Type="Embed" ProgID="Equation.3" ShapeID="_x0000_i1112" DrawAspect="Content" ObjectID="_1468075812" r:id="rId166">
            <o:LockedField>false</o:LockedField>
          </o:OLEObject>
        </w:object>
      </w:r>
      <w:r>
        <w:rPr>
          <w:rFonts w:hint="eastAsia" w:ascii="宋体"/>
          <w:position w:val="-12"/>
          <w:sz w:val="24"/>
        </w:rPr>
        <w:t xml:space="preserve">      </w:t>
      </w:r>
      <w:r>
        <w:rPr>
          <w:position w:val="-6"/>
          <w:sz w:val="24"/>
        </w:rPr>
        <w:t>（</w:t>
      </w:r>
      <w:r>
        <w:rPr>
          <w:rFonts w:hint="eastAsia"/>
          <w:position w:val="-6"/>
          <w:sz w:val="24"/>
          <w:lang w:eastAsia="zh-CN"/>
        </w:rPr>
        <w:t>E</w:t>
      </w:r>
      <w:r>
        <w:rPr>
          <w:position w:val="-6"/>
          <w:sz w:val="24"/>
        </w:rPr>
        <w:t>.</w:t>
      </w:r>
      <w:r>
        <w:rPr>
          <w:rFonts w:hint="eastAsia"/>
          <w:position w:val="-6"/>
          <w:sz w:val="24"/>
          <w:lang w:val="en-US" w:eastAsia="zh-CN"/>
        </w:rPr>
        <w:t>8</w:t>
      </w:r>
      <w:r>
        <w:rPr>
          <w:position w:val="-6"/>
          <w:sz w:val="24"/>
        </w:rPr>
        <w:t>）</w:t>
      </w:r>
    </w:p>
    <w:p>
      <w:pPr>
        <w:spacing w:line="360" w:lineRule="auto"/>
        <w:rPr>
          <w:rFonts w:ascii="宋体" w:hAnsi="宋体" w:cs="宋体"/>
          <w:sz w:val="24"/>
        </w:rPr>
      </w:pPr>
      <w:r>
        <w:rPr>
          <w:rFonts w:hint="eastAsia"/>
          <w:sz w:val="24"/>
          <w:lang w:eastAsia="zh-CN"/>
        </w:rPr>
        <w:t>E</w:t>
      </w:r>
      <w:r>
        <w:rPr>
          <w:sz w:val="24"/>
        </w:rPr>
        <w:t>.7</w:t>
      </w:r>
      <w:r>
        <w:rPr>
          <w:rFonts w:hint="eastAsia" w:ascii="宋体" w:hAnsi="宋体" w:cs="宋体"/>
          <w:sz w:val="24"/>
        </w:rPr>
        <w:t xml:space="preserve">  标准不确定度汇总</w:t>
      </w:r>
    </w:p>
    <w:p>
      <w:pPr>
        <w:spacing w:line="360" w:lineRule="auto"/>
        <w:jc w:val="center"/>
        <w:rPr>
          <w:rFonts w:ascii="宋体" w:hAnsi="宋体" w:cs="宋体"/>
          <w:sz w:val="24"/>
        </w:rPr>
      </w:pPr>
      <w:r>
        <w:rPr>
          <w:rFonts w:hint="eastAsia" w:ascii="黑体" w:hAnsi="黑体" w:eastAsia="黑体" w:cs="黑体"/>
          <w:sz w:val="24"/>
        </w:rPr>
        <w:t>表</w:t>
      </w:r>
      <w:r>
        <w:rPr>
          <w:rFonts w:hint="eastAsia" w:ascii="黑体" w:hAnsi="黑体" w:eastAsia="黑体" w:cs="黑体"/>
          <w:sz w:val="24"/>
          <w:lang w:eastAsia="zh-CN"/>
        </w:rPr>
        <w:t>E</w:t>
      </w:r>
      <w:r>
        <w:rPr>
          <w:rFonts w:hint="eastAsia" w:ascii="黑体" w:hAnsi="黑体" w:eastAsia="黑体" w:cs="黑体"/>
          <w:sz w:val="24"/>
        </w:rPr>
        <w:t>.2 标准不确定度汇总</w:t>
      </w:r>
    </w:p>
    <w:tbl>
      <w:tblPr>
        <w:tblStyle w:val="38"/>
        <w:tblW w:w="8139" w:type="dxa"/>
        <w:tblInd w:w="6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66"/>
        <w:gridCol w:w="1605"/>
        <w:gridCol w:w="2067"/>
        <w:gridCol w:w="601"/>
        <w:gridCol w:w="1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466" w:type="dxa"/>
            <w:noWrap/>
            <w:vAlign w:val="center"/>
          </w:tcPr>
          <w:p>
            <w:pPr>
              <w:jc w:val="center"/>
              <w:rPr>
                <w:rFonts w:ascii="宋体"/>
              </w:rPr>
            </w:pPr>
            <w:r>
              <w:rPr>
                <w:rFonts w:hint="eastAsia" w:ascii="宋体"/>
              </w:rPr>
              <w:t>标准不确定度分量</w:t>
            </w:r>
            <w:r>
              <w:rPr>
                <w:position w:val="-10"/>
              </w:rPr>
              <w:drawing>
                <wp:inline distT="0" distB="0" distL="114300" distR="114300">
                  <wp:extent cx="342900" cy="215900"/>
                  <wp:effectExtent l="0" t="0" r="0" b="13335"/>
                  <wp:docPr id="20" name="图片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76"/>
                          <pic:cNvPicPr>
                            <a:picLocks noChangeAspect="1"/>
                          </pic:cNvPicPr>
                        </pic:nvPicPr>
                        <pic:blipFill>
                          <a:blip r:embed="rId168"/>
                          <a:stretch>
                            <a:fillRect/>
                          </a:stretch>
                        </pic:blipFill>
                        <pic:spPr>
                          <a:xfrm>
                            <a:off x="0" y="0"/>
                            <a:ext cx="342900" cy="215900"/>
                          </a:xfrm>
                          <a:prstGeom prst="rect">
                            <a:avLst/>
                          </a:prstGeom>
                          <a:noFill/>
                          <a:ln>
                            <a:noFill/>
                          </a:ln>
                        </pic:spPr>
                      </pic:pic>
                    </a:graphicData>
                  </a:graphic>
                </wp:inline>
              </w:drawing>
            </w:r>
          </w:p>
        </w:tc>
        <w:tc>
          <w:tcPr>
            <w:tcW w:w="1605" w:type="dxa"/>
            <w:noWrap/>
            <w:vAlign w:val="center"/>
          </w:tcPr>
          <w:p>
            <w:pPr>
              <w:jc w:val="center"/>
              <w:rPr>
                <w:rFonts w:ascii="宋体"/>
              </w:rPr>
            </w:pPr>
            <w:r>
              <w:rPr>
                <w:rFonts w:hint="eastAsia" w:ascii="宋体"/>
              </w:rPr>
              <w:t>不确定度来源</w:t>
            </w:r>
          </w:p>
        </w:tc>
        <w:tc>
          <w:tcPr>
            <w:tcW w:w="2067" w:type="dxa"/>
            <w:noWrap/>
            <w:vAlign w:val="center"/>
          </w:tcPr>
          <w:p>
            <w:pPr>
              <w:jc w:val="center"/>
              <w:rPr>
                <w:rFonts w:ascii="宋体"/>
              </w:rPr>
            </w:pPr>
            <w:r>
              <w:rPr>
                <w:rFonts w:hint="eastAsia" w:ascii="宋体"/>
              </w:rPr>
              <w:t>标准不确定度</w:t>
            </w:r>
          </w:p>
        </w:tc>
        <w:tc>
          <w:tcPr>
            <w:tcW w:w="601" w:type="dxa"/>
            <w:noWrap/>
            <w:vAlign w:val="center"/>
          </w:tcPr>
          <w:p>
            <w:pPr>
              <w:jc w:val="center"/>
              <w:rPr>
                <w:rFonts w:ascii="宋体"/>
              </w:rPr>
            </w:pPr>
            <w:r>
              <w:rPr>
                <w:rFonts w:hint="eastAsia" w:ascii="宋体"/>
              </w:rPr>
              <w:t>c</w:t>
            </w:r>
            <w:r>
              <w:rPr>
                <w:rFonts w:ascii="宋体"/>
                <w:vertAlign w:val="subscript"/>
              </w:rPr>
              <w:t>i</w:t>
            </w:r>
          </w:p>
        </w:tc>
        <w:tc>
          <w:tcPr>
            <w:tcW w:w="1400" w:type="dxa"/>
            <w:noWrap/>
            <w:vAlign w:val="center"/>
          </w:tcPr>
          <w:p>
            <w:pPr>
              <w:jc w:val="center"/>
              <w:rPr>
                <w:rFonts w:ascii="宋体"/>
              </w:rPr>
            </w:pPr>
            <w:r>
              <w:rPr>
                <w:rFonts w:hint="eastAsia" w:ascii="宋体"/>
              </w:rPr>
              <w:t>c</w:t>
            </w:r>
            <w:r>
              <w:rPr>
                <w:rFonts w:hint="eastAsia" w:ascii="宋体"/>
                <w:vertAlign w:val="subscript"/>
              </w:rPr>
              <w:t>i</w:t>
            </w:r>
            <w:r>
              <w:rPr>
                <w:rFonts w:hint="eastAsia" w:ascii="宋体"/>
              </w:rPr>
              <w:t>u</w:t>
            </w:r>
            <w:r>
              <w:rPr>
                <w:rFonts w:ascii="宋体"/>
              </w:rPr>
              <w:t>(x</w:t>
            </w:r>
            <w:r>
              <w:rPr>
                <w:rFonts w:ascii="宋体"/>
                <w:vertAlign w:val="subscript"/>
              </w:rPr>
              <w:t>i</w:t>
            </w:r>
            <w:r>
              <w:rPr>
                <w:rFonts w:asci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2466" w:type="dxa"/>
            <w:noWrap/>
            <w:vAlign w:val="center"/>
          </w:tcPr>
          <w:p>
            <w:pPr>
              <w:jc w:val="center"/>
              <w:rPr>
                <w:rFonts w:ascii="宋体"/>
              </w:rPr>
            </w:pPr>
            <w:r>
              <w:rPr>
                <w:rFonts w:hint="eastAsia" w:ascii="宋体" w:hAnsi="宋体" w:cs="宋体"/>
                <w:position w:val="-10"/>
                <w:sz w:val="28"/>
                <w:szCs w:val="28"/>
              </w:rPr>
              <w:object>
                <v:shape id="_x0000_i1113" o:spt="75" type="#_x0000_t75" style="height:16.5pt;width:27pt;" o:ole="t" filled="f" o:preferrelative="t" stroked="f" coordsize="21600,21600">
                  <v:path/>
                  <v:fill on="f" focussize="0,0"/>
                  <v:stroke on="f" joinstyle="miter"/>
                  <v:imagedata r:id="rId121" o:title=""/>
                  <o:lock v:ext="edit" aspectratio="t"/>
                  <w10:wrap type="none"/>
                  <w10:anchorlock/>
                </v:shape>
                <o:OLEObject Type="Embed" ProgID="Equation.3" ShapeID="_x0000_i1113" DrawAspect="Content" ObjectID="_1468075813" r:id="rId169">
                  <o:LockedField>false</o:LockedField>
                </o:OLEObject>
              </w:object>
            </w:r>
          </w:p>
        </w:tc>
        <w:tc>
          <w:tcPr>
            <w:tcW w:w="1605" w:type="dxa"/>
            <w:noWrap/>
            <w:vAlign w:val="center"/>
          </w:tcPr>
          <w:p>
            <w:pPr>
              <w:jc w:val="center"/>
              <w:rPr>
                <w:rFonts w:ascii="宋体"/>
              </w:rPr>
            </w:pPr>
          </w:p>
        </w:tc>
        <w:tc>
          <w:tcPr>
            <w:tcW w:w="2067" w:type="dxa"/>
            <w:noWrap/>
            <w:vAlign w:val="center"/>
          </w:tcPr>
          <w:p>
            <w:pPr>
              <w:jc w:val="center"/>
            </w:pPr>
            <w:r>
              <w:t>0.0237g</w:t>
            </w:r>
          </w:p>
        </w:tc>
        <w:tc>
          <w:tcPr>
            <w:tcW w:w="601" w:type="dxa"/>
            <w:vMerge w:val="restart"/>
            <w:noWrap/>
            <w:vAlign w:val="center"/>
          </w:tcPr>
          <w:p>
            <w:pPr>
              <w:jc w:val="center"/>
              <w:rPr>
                <w:rFonts w:ascii="宋体"/>
              </w:rPr>
            </w:pPr>
            <w:r>
              <w:rPr>
                <w:i/>
                <w:iCs/>
              </w:rPr>
              <w:t>K</w:t>
            </w:r>
          </w:p>
        </w:tc>
        <w:tc>
          <w:tcPr>
            <w:tcW w:w="1400" w:type="dxa"/>
            <w:vMerge w:val="restart"/>
            <w:noWrap/>
            <w:vAlign w:val="center"/>
          </w:tcPr>
          <w:p>
            <w:pPr>
              <w:jc w:val="center"/>
            </w:pPr>
            <w:r>
              <w:t>0.0238mL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2466" w:type="dxa"/>
            <w:noWrap/>
            <w:vAlign w:val="center"/>
          </w:tcPr>
          <w:p>
            <w:pPr>
              <w:jc w:val="center"/>
              <w:rPr>
                <w:rFonts w:ascii="宋体"/>
              </w:rPr>
            </w:pPr>
            <w:r>
              <w:rPr>
                <w:position w:val="-10"/>
              </w:rPr>
              <w:drawing>
                <wp:inline distT="0" distB="0" distL="114300" distR="114300">
                  <wp:extent cx="371475" cy="209550"/>
                  <wp:effectExtent l="0" t="0" r="9525" b="0"/>
                  <wp:docPr id="21" name="图片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78"/>
                          <pic:cNvPicPr>
                            <a:picLocks noChangeAspect="1"/>
                          </pic:cNvPicPr>
                        </pic:nvPicPr>
                        <pic:blipFill>
                          <a:blip r:embed="rId170"/>
                          <a:stretch>
                            <a:fillRect/>
                          </a:stretch>
                        </pic:blipFill>
                        <pic:spPr>
                          <a:xfrm>
                            <a:off x="0" y="0"/>
                            <a:ext cx="371475" cy="209550"/>
                          </a:xfrm>
                          <a:prstGeom prst="rect">
                            <a:avLst/>
                          </a:prstGeom>
                          <a:noFill/>
                          <a:ln>
                            <a:noFill/>
                          </a:ln>
                        </pic:spPr>
                      </pic:pic>
                    </a:graphicData>
                  </a:graphic>
                </wp:inline>
              </w:drawing>
            </w:r>
          </w:p>
        </w:tc>
        <w:tc>
          <w:tcPr>
            <w:tcW w:w="1605" w:type="dxa"/>
            <w:noWrap/>
            <w:vAlign w:val="center"/>
          </w:tcPr>
          <w:p>
            <w:pPr>
              <w:jc w:val="center"/>
              <w:rPr>
                <w:rFonts w:ascii="宋体"/>
              </w:rPr>
            </w:pPr>
            <w:r>
              <w:rPr>
                <w:rFonts w:hint="eastAsia" w:ascii="宋体"/>
              </w:rPr>
              <w:t>电子天平</w:t>
            </w:r>
          </w:p>
        </w:tc>
        <w:tc>
          <w:tcPr>
            <w:tcW w:w="2067" w:type="dxa"/>
            <w:noWrap/>
            <w:vAlign w:val="center"/>
          </w:tcPr>
          <w:p>
            <w:pPr>
              <w:jc w:val="center"/>
            </w:pPr>
            <w:r>
              <w:t>0.00289g</w:t>
            </w:r>
          </w:p>
        </w:tc>
        <w:tc>
          <w:tcPr>
            <w:tcW w:w="601" w:type="dxa"/>
            <w:vMerge w:val="continue"/>
            <w:noWrap/>
            <w:vAlign w:val="center"/>
          </w:tcPr>
          <w:p>
            <w:pPr>
              <w:jc w:val="center"/>
              <w:rPr>
                <w:rFonts w:ascii="宋体"/>
              </w:rPr>
            </w:pPr>
          </w:p>
        </w:tc>
        <w:tc>
          <w:tcPr>
            <w:tcW w:w="1400" w:type="dxa"/>
            <w:vMerge w:val="continue"/>
            <w:noWrap/>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2466" w:type="dxa"/>
            <w:noWrap/>
            <w:vAlign w:val="center"/>
          </w:tcPr>
          <w:p>
            <w:pPr>
              <w:jc w:val="center"/>
              <w:rPr>
                <w:rFonts w:ascii="宋体"/>
              </w:rPr>
            </w:pPr>
            <w:r>
              <w:rPr>
                <w:position w:val="-10"/>
              </w:rPr>
              <w:drawing>
                <wp:inline distT="0" distB="0" distL="114300" distR="114300">
                  <wp:extent cx="397510" cy="209550"/>
                  <wp:effectExtent l="0" t="0" r="2540" b="0"/>
                  <wp:docPr id="22" name="图片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79"/>
                          <pic:cNvPicPr>
                            <a:picLocks noChangeAspect="1"/>
                          </pic:cNvPicPr>
                        </pic:nvPicPr>
                        <pic:blipFill>
                          <a:blip r:embed="rId171"/>
                          <a:stretch>
                            <a:fillRect/>
                          </a:stretch>
                        </pic:blipFill>
                        <pic:spPr>
                          <a:xfrm>
                            <a:off x="0" y="0"/>
                            <a:ext cx="397510" cy="209550"/>
                          </a:xfrm>
                          <a:prstGeom prst="rect">
                            <a:avLst/>
                          </a:prstGeom>
                          <a:noFill/>
                          <a:ln>
                            <a:noFill/>
                          </a:ln>
                        </pic:spPr>
                      </pic:pic>
                    </a:graphicData>
                  </a:graphic>
                </wp:inline>
              </w:drawing>
            </w:r>
          </w:p>
        </w:tc>
        <w:tc>
          <w:tcPr>
            <w:tcW w:w="1605" w:type="dxa"/>
            <w:noWrap/>
            <w:vAlign w:val="center"/>
          </w:tcPr>
          <w:p>
            <w:pPr>
              <w:jc w:val="center"/>
              <w:rPr>
                <w:rFonts w:ascii="宋体"/>
              </w:rPr>
            </w:pPr>
            <w:r>
              <w:rPr>
                <w:rFonts w:hint="eastAsia" w:ascii="宋体"/>
              </w:rPr>
              <w:t>测量重复性</w:t>
            </w:r>
          </w:p>
        </w:tc>
        <w:tc>
          <w:tcPr>
            <w:tcW w:w="2067" w:type="dxa"/>
            <w:noWrap/>
            <w:vAlign w:val="center"/>
          </w:tcPr>
          <w:p>
            <w:pPr>
              <w:jc w:val="center"/>
            </w:pPr>
            <w:r>
              <w:t>0.0235g</w:t>
            </w:r>
          </w:p>
        </w:tc>
        <w:tc>
          <w:tcPr>
            <w:tcW w:w="601" w:type="dxa"/>
            <w:vMerge w:val="continue"/>
            <w:noWrap/>
            <w:vAlign w:val="center"/>
          </w:tcPr>
          <w:p>
            <w:pPr>
              <w:jc w:val="center"/>
              <w:rPr>
                <w:rFonts w:ascii="宋体"/>
              </w:rPr>
            </w:pPr>
          </w:p>
        </w:tc>
        <w:tc>
          <w:tcPr>
            <w:tcW w:w="1400" w:type="dxa"/>
            <w:vMerge w:val="continue"/>
            <w:noWrap/>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2466" w:type="dxa"/>
            <w:noWrap/>
            <w:vAlign w:val="center"/>
          </w:tcPr>
          <w:p>
            <w:pPr>
              <w:jc w:val="center"/>
              <w:rPr>
                <w:rFonts w:ascii="宋体"/>
              </w:rPr>
            </w:pPr>
            <w:r>
              <w:rPr>
                <w:position w:val="-10"/>
              </w:rPr>
              <w:drawing>
                <wp:inline distT="0" distB="0" distL="114300" distR="114300">
                  <wp:extent cx="346075" cy="209550"/>
                  <wp:effectExtent l="0" t="0" r="15875" b="0"/>
                  <wp:docPr id="23" name="图片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81"/>
                          <pic:cNvPicPr>
                            <a:picLocks noChangeAspect="1"/>
                          </pic:cNvPicPr>
                        </pic:nvPicPr>
                        <pic:blipFill>
                          <a:blip r:embed="rId172"/>
                          <a:stretch>
                            <a:fillRect/>
                          </a:stretch>
                        </pic:blipFill>
                        <pic:spPr>
                          <a:xfrm>
                            <a:off x="0" y="0"/>
                            <a:ext cx="346075" cy="209550"/>
                          </a:xfrm>
                          <a:prstGeom prst="rect">
                            <a:avLst/>
                          </a:prstGeom>
                          <a:noFill/>
                          <a:ln>
                            <a:noFill/>
                          </a:ln>
                        </pic:spPr>
                      </pic:pic>
                    </a:graphicData>
                  </a:graphic>
                </wp:inline>
              </w:drawing>
            </w:r>
          </w:p>
        </w:tc>
        <w:tc>
          <w:tcPr>
            <w:tcW w:w="1605" w:type="dxa"/>
            <w:noWrap/>
            <w:vAlign w:val="center"/>
          </w:tcPr>
          <w:p>
            <w:pPr>
              <w:jc w:val="center"/>
              <w:rPr>
                <w:rFonts w:ascii="宋体"/>
              </w:rPr>
            </w:pPr>
          </w:p>
        </w:tc>
        <w:tc>
          <w:tcPr>
            <w:tcW w:w="2067" w:type="dxa"/>
            <w:noWrap/>
            <w:vAlign w:val="center"/>
          </w:tcPr>
          <w:p>
            <w:pPr>
              <w:jc w:val="center"/>
            </w:pPr>
            <w:r>
              <w:t>0.000038cm</w:t>
            </w:r>
            <w:r>
              <w:rPr>
                <w:vertAlign w:val="superscript"/>
              </w:rPr>
              <w:t>3</w:t>
            </w:r>
            <w:r>
              <w:t>/g</w:t>
            </w:r>
          </w:p>
        </w:tc>
        <w:tc>
          <w:tcPr>
            <w:tcW w:w="601" w:type="dxa"/>
            <w:vMerge w:val="restart"/>
            <w:noWrap/>
            <w:vAlign w:val="center"/>
          </w:tcPr>
          <w:p>
            <w:pPr>
              <w:jc w:val="center"/>
              <w:rPr>
                <w:rFonts w:ascii="宋体"/>
              </w:rPr>
            </w:pPr>
            <w:r>
              <w:rPr>
                <w:i/>
                <w:iCs/>
              </w:rPr>
              <w:t>m</w:t>
            </w:r>
          </w:p>
        </w:tc>
        <w:tc>
          <w:tcPr>
            <w:tcW w:w="1400" w:type="dxa"/>
            <w:vMerge w:val="restart"/>
            <w:noWrap/>
            <w:vAlign w:val="center"/>
          </w:tcPr>
          <w:p>
            <w:pPr>
              <w:jc w:val="center"/>
            </w:pPr>
            <w:r>
              <w:t>0.000229ml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2466" w:type="dxa"/>
            <w:noWrap/>
            <w:vAlign w:val="center"/>
          </w:tcPr>
          <w:p>
            <w:pPr>
              <w:jc w:val="center"/>
              <w:rPr>
                <w:rFonts w:ascii="宋体"/>
              </w:rPr>
            </w:pPr>
            <w:r>
              <w:rPr>
                <w:position w:val="-10"/>
              </w:rPr>
              <w:drawing>
                <wp:inline distT="0" distB="0" distL="114300" distR="114300">
                  <wp:extent cx="384810" cy="209550"/>
                  <wp:effectExtent l="0" t="0" r="15240" b="0"/>
                  <wp:docPr id="24" name="图片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82"/>
                          <pic:cNvPicPr>
                            <a:picLocks noChangeAspect="1"/>
                          </pic:cNvPicPr>
                        </pic:nvPicPr>
                        <pic:blipFill>
                          <a:blip r:embed="rId173"/>
                          <a:stretch>
                            <a:fillRect/>
                          </a:stretch>
                        </pic:blipFill>
                        <pic:spPr>
                          <a:xfrm>
                            <a:off x="0" y="0"/>
                            <a:ext cx="384810" cy="209550"/>
                          </a:xfrm>
                          <a:prstGeom prst="rect">
                            <a:avLst/>
                          </a:prstGeom>
                          <a:noFill/>
                          <a:ln>
                            <a:noFill/>
                          </a:ln>
                        </pic:spPr>
                      </pic:pic>
                    </a:graphicData>
                  </a:graphic>
                </wp:inline>
              </w:drawing>
            </w:r>
          </w:p>
        </w:tc>
        <w:tc>
          <w:tcPr>
            <w:tcW w:w="1605" w:type="dxa"/>
            <w:noWrap/>
            <w:vAlign w:val="center"/>
          </w:tcPr>
          <w:p>
            <w:pPr>
              <w:jc w:val="center"/>
              <w:rPr>
                <w:rFonts w:ascii="宋体"/>
              </w:rPr>
            </w:pPr>
            <w:r>
              <w:rPr>
                <w:rFonts w:hint="eastAsia" w:ascii="宋体"/>
              </w:rPr>
              <w:t>温度变化</w:t>
            </w:r>
          </w:p>
        </w:tc>
        <w:tc>
          <w:tcPr>
            <w:tcW w:w="2067" w:type="dxa"/>
            <w:noWrap/>
            <w:vAlign w:val="center"/>
          </w:tcPr>
          <w:p>
            <w:pPr>
              <w:jc w:val="center"/>
            </w:pPr>
            <w:r>
              <w:t>0.000035 cm</w:t>
            </w:r>
            <w:r>
              <w:rPr>
                <w:vertAlign w:val="superscript"/>
              </w:rPr>
              <w:t>3</w:t>
            </w:r>
            <w:r>
              <w:t>/g</w:t>
            </w:r>
          </w:p>
        </w:tc>
        <w:tc>
          <w:tcPr>
            <w:tcW w:w="601" w:type="dxa"/>
            <w:vMerge w:val="continue"/>
            <w:noWrap/>
          </w:tcPr>
          <w:p>
            <w:pPr>
              <w:jc w:val="center"/>
              <w:rPr>
                <w:rFonts w:ascii="宋体"/>
              </w:rPr>
            </w:pPr>
          </w:p>
        </w:tc>
        <w:tc>
          <w:tcPr>
            <w:tcW w:w="1400" w:type="dxa"/>
            <w:vMerge w:val="continue"/>
            <w:noWrap/>
          </w:tcPr>
          <w:p>
            <w:pPr>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2466" w:type="dxa"/>
            <w:noWrap/>
            <w:vAlign w:val="center"/>
          </w:tcPr>
          <w:p>
            <w:pPr>
              <w:jc w:val="center"/>
              <w:rPr>
                <w:rFonts w:ascii="宋体"/>
              </w:rPr>
            </w:pPr>
            <w:r>
              <w:rPr>
                <w:position w:val="-10"/>
              </w:rPr>
              <w:drawing>
                <wp:inline distT="0" distB="0" distL="114300" distR="114300">
                  <wp:extent cx="397510" cy="209550"/>
                  <wp:effectExtent l="0" t="0" r="2540" b="0"/>
                  <wp:docPr id="25" name="图片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83"/>
                          <pic:cNvPicPr>
                            <a:picLocks noChangeAspect="1"/>
                          </pic:cNvPicPr>
                        </pic:nvPicPr>
                        <pic:blipFill>
                          <a:blip r:embed="rId174"/>
                          <a:stretch>
                            <a:fillRect/>
                          </a:stretch>
                        </pic:blipFill>
                        <pic:spPr>
                          <a:xfrm>
                            <a:off x="0" y="0"/>
                            <a:ext cx="397510" cy="209550"/>
                          </a:xfrm>
                          <a:prstGeom prst="rect">
                            <a:avLst/>
                          </a:prstGeom>
                          <a:noFill/>
                          <a:ln>
                            <a:noFill/>
                          </a:ln>
                        </pic:spPr>
                      </pic:pic>
                    </a:graphicData>
                  </a:graphic>
                </wp:inline>
              </w:drawing>
            </w:r>
          </w:p>
        </w:tc>
        <w:tc>
          <w:tcPr>
            <w:tcW w:w="1605" w:type="dxa"/>
            <w:noWrap/>
            <w:vAlign w:val="center"/>
          </w:tcPr>
          <w:p>
            <w:pPr>
              <w:jc w:val="center"/>
              <w:rPr>
                <w:rFonts w:ascii="宋体"/>
              </w:rPr>
            </w:pPr>
            <w:r>
              <w:rPr>
                <w:rFonts w:hint="eastAsia" w:ascii="宋体"/>
              </w:rPr>
              <w:t>空气密度变化</w:t>
            </w:r>
          </w:p>
        </w:tc>
        <w:tc>
          <w:tcPr>
            <w:tcW w:w="2067" w:type="dxa"/>
            <w:noWrap/>
            <w:vAlign w:val="center"/>
          </w:tcPr>
          <w:p>
            <w:pPr>
              <w:jc w:val="center"/>
            </w:pPr>
            <w:r>
              <w:t>0.000015 cm</w:t>
            </w:r>
            <w:r>
              <w:rPr>
                <w:vertAlign w:val="superscript"/>
              </w:rPr>
              <w:t>3</w:t>
            </w:r>
            <w:r>
              <w:t>/g</w:t>
            </w:r>
          </w:p>
        </w:tc>
        <w:tc>
          <w:tcPr>
            <w:tcW w:w="601" w:type="dxa"/>
            <w:vMerge w:val="continue"/>
            <w:noWrap/>
          </w:tcPr>
          <w:p>
            <w:pPr>
              <w:jc w:val="center"/>
              <w:rPr>
                <w:rFonts w:ascii="宋体"/>
              </w:rPr>
            </w:pPr>
          </w:p>
        </w:tc>
        <w:tc>
          <w:tcPr>
            <w:tcW w:w="1400" w:type="dxa"/>
            <w:vMerge w:val="continue"/>
            <w:noWrap/>
          </w:tcPr>
          <w:p>
            <w:pPr>
              <w:jc w:val="center"/>
              <w:rPr>
                <w:rFonts w:ascii="宋体"/>
              </w:rPr>
            </w:pPr>
          </w:p>
        </w:tc>
      </w:tr>
    </w:tbl>
    <w:p>
      <w:pPr>
        <w:spacing w:line="360" w:lineRule="auto"/>
        <w:ind w:firstLine="630" w:firstLineChars="300"/>
        <w:rPr>
          <w:rFonts w:ascii="宋体" w:hAnsi="宋体" w:cs="宋体"/>
          <w:sz w:val="24"/>
        </w:rPr>
      </w:pPr>
      <w:r>
        <w:rPr>
          <w:rFonts w:hint="eastAsia" w:ascii="宋体"/>
        </w:rPr>
        <w:t>注</w:t>
      </w:r>
      <w:r>
        <w:rPr>
          <w:rFonts w:hint="default" w:ascii="Times New Roman" w:hAnsi="Times New Roman" w:cs="Times New Roman"/>
        </w:rPr>
        <w:t>：</w:t>
      </w:r>
      <w:r>
        <w:rPr>
          <w:rFonts w:hint="default" w:ascii="Times New Roman" w:hAnsi="Times New Roman" w:cs="Times New Roman"/>
          <w:i/>
          <w:iCs/>
        </w:rPr>
        <w:t>t</w:t>
      </w:r>
      <w:r>
        <w:rPr>
          <w:rFonts w:hint="default" w:ascii="Times New Roman" w:hAnsi="Times New Roman" w:cs="Times New Roman"/>
        </w:rPr>
        <w:t>=20℃，</w:t>
      </w:r>
      <w:r>
        <w:rPr>
          <w:rFonts w:hint="default" w:ascii="Times New Roman" w:hAnsi="Times New Roman" w:cs="Times New Roman"/>
          <w:i/>
          <w:iCs/>
        </w:rPr>
        <w:t>K</w:t>
      </w:r>
      <w:r>
        <w:rPr>
          <w:rFonts w:hint="default" w:ascii="Times New Roman" w:hAnsi="Times New Roman" w:cs="Times New Roman"/>
        </w:rPr>
        <w:t>=1.00285 cm</w:t>
      </w:r>
      <w:r>
        <w:rPr>
          <w:rFonts w:hint="default" w:ascii="Times New Roman" w:hAnsi="Times New Roman" w:cs="Times New Roman"/>
          <w:vertAlign w:val="superscript"/>
        </w:rPr>
        <w:t>3</w:t>
      </w:r>
      <w:r>
        <w:rPr>
          <w:rFonts w:hint="default" w:ascii="Times New Roman" w:hAnsi="Times New Roman" w:cs="Times New Roman"/>
        </w:rPr>
        <w:t xml:space="preserve">/g </w:t>
      </w:r>
      <w:r>
        <w:rPr>
          <w:rFonts w:hint="eastAsia" w:ascii="宋体"/>
        </w:rPr>
        <w:t>，</w:t>
      </w:r>
      <w:r>
        <w:rPr>
          <w:rFonts w:hint="eastAsia" w:ascii="宋体" w:hAnsi="宋体" w:cs="宋体"/>
          <w:position w:val="-10"/>
          <w:sz w:val="24"/>
        </w:rPr>
        <w:object>
          <v:shape id="_x0000_i1114" o:spt="75" type="#_x0000_t75" style="height:16pt;width:59.55pt;" o:ole="t" filled="f" o:preferrelative="t" stroked="f" coordsize="21600,21600">
            <v:path/>
            <v:fill on="f" focussize="0,0"/>
            <v:stroke on="f"/>
            <v:imagedata r:id="rId176" o:title=""/>
            <o:lock v:ext="edit" aspectratio="t"/>
            <w10:wrap type="none"/>
            <w10:anchorlock/>
          </v:shape>
          <o:OLEObject Type="Embed" ProgID="Equation.3" ShapeID="_x0000_i1114" DrawAspect="Content" ObjectID="_1468075814" r:id="rId175">
            <o:LockedField>false</o:LockedField>
          </o:OLEObject>
        </w:object>
      </w:r>
    </w:p>
    <w:p>
      <w:pPr>
        <w:spacing w:line="360" w:lineRule="auto"/>
        <w:rPr>
          <w:rFonts w:ascii="宋体" w:hAnsi="宋体" w:cs="宋体"/>
          <w:sz w:val="24"/>
        </w:rPr>
      </w:pPr>
      <w:r>
        <w:rPr>
          <w:rFonts w:hint="eastAsia"/>
          <w:sz w:val="24"/>
          <w:lang w:eastAsia="zh-CN"/>
        </w:rPr>
        <w:t>E</w:t>
      </w:r>
      <w:r>
        <w:rPr>
          <w:sz w:val="24"/>
        </w:rPr>
        <w:t>.8</w:t>
      </w:r>
      <w:r>
        <w:rPr>
          <w:rFonts w:hint="eastAsia" w:ascii="宋体" w:hAnsi="宋体" w:cs="宋体"/>
          <w:sz w:val="24"/>
        </w:rPr>
        <w:t xml:space="preserve">  合成标准不确定度</w:t>
      </w:r>
    </w:p>
    <w:p>
      <w:pPr>
        <w:spacing w:line="360" w:lineRule="auto"/>
        <w:ind w:firstLine="480" w:firstLineChars="200"/>
        <w:rPr>
          <w:rFonts w:ascii="宋体" w:hAnsi="宋体" w:cs="宋体"/>
          <w:sz w:val="24"/>
        </w:rPr>
      </w:pPr>
      <w:r>
        <w:rPr>
          <w:rFonts w:hint="eastAsia" w:ascii="宋体" w:hAnsi="宋体" w:cs="宋体"/>
          <w:sz w:val="24"/>
        </w:rPr>
        <w:t>两不确定度分量不相关，合成标准不确定度为：</w:t>
      </w:r>
    </w:p>
    <w:p>
      <w:pPr>
        <w:snapToGrid w:val="0"/>
        <w:spacing w:line="360" w:lineRule="auto"/>
        <w:jc w:val="right"/>
        <w:rPr>
          <w:rFonts w:ascii="宋体" w:hAnsi="宋体" w:cs="宋体"/>
          <w:position w:val="-12"/>
          <w:sz w:val="24"/>
        </w:rPr>
      </w:pPr>
      <w:r>
        <w:rPr>
          <w:rFonts w:hint="eastAsia" w:ascii="宋体" w:hAnsi="宋体" w:cs="宋体"/>
          <w:position w:val="-12"/>
          <w:sz w:val="24"/>
        </w:rPr>
        <w:object>
          <v:shape id="_x0000_i1115" o:spt="75" type="#_x0000_t75" style="height:20pt;width:124pt;" o:ole="t" filled="f" o:preferrelative="t" stroked="f" coordsize="21600,21600">
            <v:path/>
            <v:fill on="f" focussize="0,0"/>
            <v:stroke on="f" joinstyle="miter"/>
            <v:imagedata r:id="rId178" o:title=""/>
            <o:lock v:ext="edit" aspectratio="t"/>
            <w10:wrap type="none"/>
            <w10:anchorlock/>
          </v:shape>
          <o:OLEObject Type="Embed" ProgID="Equation.3" ShapeID="_x0000_i1115" DrawAspect="Content" ObjectID="_1468075815" r:id="rId177">
            <o:LockedField>false</o:LockedField>
          </o:OLEObject>
        </w:object>
      </w:r>
      <w:r>
        <w:rPr>
          <w:rFonts w:hint="eastAsia" w:ascii="宋体" w:hAnsi="宋体" w:cs="宋体"/>
          <w:position w:val="-12"/>
          <w:sz w:val="24"/>
        </w:rPr>
        <w:t xml:space="preserve">                     </w:t>
      </w:r>
      <w:r>
        <w:rPr>
          <w:position w:val="-6"/>
          <w:sz w:val="24"/>
        </w:rPr>
        <w:t>（</w:t>
      </w:r>
      <w:r>
        <w:rPr>
          <w:rFonts w:hint="eastAsia"/>
          <w:position w:val="-6"/>
          <w:sz w:val="24"/>
          <w:lang w:eastAsia="zh-CN"/>
        </w:rPr>
        <w:t>E</w:t>
      </w:r>
      <w:r>
        <w:rPr>
          <w:position w:val="-6"/>
          <w:sz w:val="24"/>
        </w:rPr>
        <w:t>.</w:t>
      </w:r>
      <w:r>
        <w:rPr>
          <w:rFonts w:hint="eastAsia"/>
          <w:position w:val="-6"/>
          <w:sz w:val="24"/>
          <w:lang w:val="en-US" w:eastAsia="zh-CN"/>
        </w:rPr>
        <w:t>9</w:t>
      </w:r>
      <w:r>
        <w:rPr>
          <w:position w:val="-6"/>
          <w:sz w:val="24"/>
        </w:rPr>
        <w:t>）</w:t>
      </w:r>
    </w:p>
    <w:p>
      <w:pPr>
        <w:snapToGrid w:val="0"/>
        <w:spacing w:line="360" w:lineRule="auto"/>
        <w:jc w:val="center"/>
        <w:rPr>
          <w:rFonts w:ascii="宋体" w:hAnsi="宋体" w:cs="宋体"/>
          <w:position w:val="-12"/>
          <w:sz w:val="24"/>
        </w:rPr>
      </w:pPr>
      <w:r>
        <w:rPr>
          <w:rFonts w:hint="eastAsia" w:ascii="宋体" w:hAnsi="宋体" w:cs="宋体"/>
          <w:position w:val="-12"/>
          <w:sz w:val="24"/>
        </w:rPr>
        <w:object>
          <v:shape id="_x0000_i1116" o:spt="75" type="#_x0000_t75" style="height:18pt;width:76pt;" o:ole="t" filled="f" o:preferrelative="t" stroked="f" coordsize="21600,21600">
            <v:path/>
            <v:fill on="f" focussize="0,0"/>
            <v:stroke on="f" joinstyle="miter"/>
            <v:imagedata r:id="rId180" o:title=""/>
            <o:lock v:ext="edit" aspectratio="t"/>
            <w10:wrap type="none"/>
            <w10:anchorlock/>
          </v:shape>
          <o:OLEObject Type="Embed" ProgID="Equation.3" ShapeID="_x0000_i1116" DrawAspect="Content" ObjectID="_1468075816" r:id="rId179">
            <o:LockedField>false</o:LockedField>
          </o:OLEObject>
        </w:object>
      </w:r>
    </w:p>
    <w:p>
      <w:pPr>
        <w:spacing w:line="360" w:lineRule="auto"/>
        <w:rPr>
          <w:rFonts w:ascii="宋体" w:hAnsi="宋体" w:cs="宋体"/>
          <w:sz w:val="24"/>
        </w:rPr>
      </w:pPr>
      <w:r>
        <w:rPr>
          <w:rFonts w:hint="eastAsia"/>
          <w:sz w:val="24"/>
          <w:lang w:eastAsia="zh-CN"/>
        </w:rPr>
        <w:t>E</w:t>
      </w:r>
      <w:r>
        <w:rPr>
          <w:sz w:val="24"/>
        </w:rPr>
        <w:t>.9</w:t>
      </w:r>
      <w:r>
        <w:rPr>
          <w:rFonts w:hint="eastAsia" w:ascii="宋体" w:hAnsi="宋体" w:cs="宋体"/>
          <w:sz w:val="24"/>
        </w:rPr>
        <w:t xml:space="preserve">  扩展不确定度</w:t>
      </w:r>
    </w:p>
    <w:p>
      <w:pPr>
        <w:spacing w:line="360" w:lineRule="auto"/>
        <w:ind w:firstLine="240" w:firstLineChars="100"/>
        <w:rPr>
          <w:rFonts w:ascii="宋体" w:hAnsi="宋体" w:cs="宋体"/>
          <w:sz w:val="24"/>
        </w:rPr>
      </w:pPr>
      <w:r>
        <w:rPr>
          <w:rFonts w:hint="eastAsia" w:ascii="宋体" w:hAnsi="宋体" w:cs="宋体"/>
          <w:sz w:val="24"/>
        </w:rPr>
        <w:t xml:space="preserve">  </w:t>
      </w:r>
      <w:r>
        <w:rPr>
          <w:rFonts w:hint="eastAsia" w:ascii="宋体" w:hAnsi="宋体" w:cs="宋体"/>
          <w:sz w:val="24"/>
          <w:lang w:eastAsia="zh-CN"/>
        </w:rPr>
        <w:t>含砂量测管</w:t>
      </w:r>
      <w:r>
        <w:rPr>
          <w:rFonts w:hint="eastAsia" w:ascii="宋体" w:hAnsi="宋体" w:cs="宋体"/>
          <w:sz w:val="24"/>
        </w:rPr>
        <w:t>容量偏差扩展不确定度</w:t>
      </w:r>
      <w:r>
        <w:rPr>
          <w:rFonts w:hint="eastAsia" w:ascii="宋体" w:hAnsi="宋体" w:cs="宋体"/>
          <w:position w:val="-12"/>
          <w:sz w:val="24"/>
        </w:rPr>
        <w:object>
          <v:shape id="_x0000_i1117" o:spt="75" type="#_x0000_t75" style="height:18pt;width:40pt;" o:ole="t" filled="f" o:preferrelative="t" stroked="f" coordsize="21600,21600">
            <v:path/>
            <v:fill on="f" focussize="0,0"/>
            <v:stroke on="f" joinstyle="miter"/>
            <v:imagedata r:id="rId182" o:title=""/>
            <o:lock v:ext="edit" aspectratio="t"/>
            <w10:wrap type="none"/>
            <w10:anchorlock/>
          </v:shape>
          <o:OLEObject Type="Embed" ProgID="Equation.3" ShapeID="_x0000_i1117" DrawAspect="Content" ObjectID="_1468075817" r:id="rId181">
            <o:LockedField>false</o:LockedField>
          </o:OLEObject>
        </w:object>
      </w:r>
      <w:r>
        <w:rPr>
          <w:rFonts w:hint="eastAsia" w:ascii="宋体" w:hAnsi="宋体" w:cs="宋体"/>
          <w:position w:val="-12"/>
          <w:sz w:val="24"/>
        </w:rPr>
        <w:t>，</w:t>
      </w:r>
      <w:r>
        <w:rPr>
          <w:rFonts w:hint="eastAsia" w:ascii="宋体" w:hAnsi="宋体" w:cs="宋体"/>
          <w:position w:val="-6"/>
          <w:sz w:val="24"/>
        </w:rPr>
        <w:t>取</w:t>
      </w:r>
      <w:r>
        <w:rPr>
          <w:rFonts w:hint="eastAsia" w:ascii="宋体" w:hAnsi="宋体" w:cs="宋体"/>
          <w:position w:val="-6"/>
          <w:sz w:val="24"/>
        </w:rPr>
        <w:object>
          <v:shape id="_x0000_i1118" o:spt="75" type="#_x0000_t75" style="height:14.5pt;width:28.5pt;" o:ole="t" filled="f" o:preferrelative="t" stroked="f" coordsize="21600,21600">
            <v:path/>
            <v:fill on="f" focussize="0,0"/>
            <v:stroke on="f" joinstyle="miter"/>
            <v:imagedata r:id="rId184" o:title=""/>
            <o:lock v:ext="edit" aspectratio="t"/>
            <w10:wrap type="none"/>
            <w10:anchorlock/>
          </v:shape>
          <o:OLEObject Type="Embed" ProgID="Equation.3" ShapeID="_x0000_i1118" DrawAspect="Content" ObjectID="_1468075818" r:id="rId183">
            <o:LockedField>false</o:LockedField>
          </o:OLEObject>
        </w:object>
      </w:r>
      <w:r>
        <w:rPr>
          <w:rFonts w:hint="eastAsia" w:ascii="宋体" w:hAnsi="宋体" w:cs="宋体"/>
          <w:position w:val="-6"/>
          <w:sz w:val="24"/>
        </w:rPr>
        <w:t>，则有</w:t>
      </w:r>
    </w:p>
    <w:p>
      <w:pPr>
        <w:spacing w:line="360" w:lineRule="auto"/>
        <w:jc w:val="right"/>
        <w:rPr>
          <w:position w:val="-6"/>
          <w:sz w:val="24"/>
        </w:rPr>
      </w:pPr>
      <w:r>
        <w:rPr>
          <w:rFonts w:hint="eastAsia" w:ascii="宋体" w:hAnsi="宋体" w:cs="宋体"/>
          <w:position w:val="-12"/>
          <w:sz w:val="24"/>
        </w:rPr>
        <w:object>
          <v:shape id="_x0000_i1119" o:spt="75" type="#_x0000_t75" style="height:18pt;width:91.1pt;" o:ole="t" filled="f" o:preferrelative="t" stroked="f" coordsize="21600,21600">
            <v:path/>
            <v:fill on="f" focussize="0,0"/>
            <v:stroke on="f"/>
            <v:imagedata r:id="rId186" o:title=""/>
            <o:lock v:ext="edit" aspectratio="t"/>
            <w10:wrap type="none"/>
            <w10:anchorlock/>
          </v:shape>
          <o:OLEObject Type="Embed" ProgID="Equation.3" ShapeID="_x0000_i1119" DrawAspect="Content" ObjectID="_1468075819" r:id="rId185">
            <o:LockedField>false</o:LockedField>
          </o:OLEObject>
        </w:object>
      </w:r>
      <w:r>
        <w:rPr>
          <w:rStyle w:val="45"/>
          <w:rFonts w:hint="eastAsia"/>
        </w:rPr>
        <w:t xml:space="preserve">        </w:t>
      </w:r>
      <w:r>
        <w:rPr>
          <w:rStyle w:val="45"/>
          <w:rFonts w:hint="eastAsia"/>
          <w:lang w:val="en-US" w:eastAsia="zh-CN"/>
        </w:rPr>
        <w:t xml:space="preserve">       </w:t>
      </w:r>
      <w:r>
        <w:rPr>
          <w:rStyle w:val="45"/>
          <w:rFonts w:hint="eastAsia"/>
        </w:rPr>
        <w:t xml:space="preserve">          </w:t>
      </w:r>
      <w:r>
        <w:rPr>
          <w:position w:val="-6"/>
          <w:sz w:val="24"/>
        </w:rPr>
        <w:t>（</w:t>
      </w:r>
      <w:r>
        <w:rPr>
          <w:rFonts w:hint="eastAsia"/>
          <w:position w:val="-6"/>
          <w:sz w:val="24"/>
          <w:lang w:eastAsia="zh-CN"/>
        </w:rPr>
        <w:t>E</w:t>
      </w:r>
      <w:r>
        <w:rPr>
          <w:position w:val="-6"/>
          <w:sz w:val="24"/>
        </w:rPr>
        <w:t>.1</w:t>
      </w:r>
      <w:r>
        <w:rPr>
          <w:rFonts w:hint="eastAsia"/>
          <w:position w:val="-6"/>
          <w:sz w:val="24"/>
          <w:lang w:val="en-US" w:eastAsia="zh-CN"/>
        </w:rPr>
        <w:t>0</w:t>
      </w:r>
      <w:r>
        <w:rPr>
          <w:position w:val="-6"/>
          <w:sz w:val="24"/>
        </w:rPr>
        <w:t>）</w:t>
      </w:r>
    </w:p>
    <w:p>
      <w:pPr>
        <w:widowControl/>
        <w:spacing w:line="360" w:lineRule="auto"/>
        <w:jc w:val="left"/>
        <w:rPr>
          <w:rFonts w:ascii="宋体" w:hAnsi="宋体"/>
          <w:sz w:val="24"/>
        </w:rPr>
      </w:pPr>
      <w:r>
        <w:rPr>
          <w:rFonts w:ascii="宋体" w:hAnsi="宋体"/>
          <w:sz w:val="24"/>
        </w:rPr>
        <w:br w:type="page"/>
      </w:r>
    </w:p>
    <w:p>
      <w:pPr>
        <w:widowControl/>
        <w:rPr>
          <w:rFonts w:hint="eastAsia" w:ascii="黑体" w:hAnsi="黑体" w:eastAsia="黑体" w:cs="黑体"/>
          <w:kern w:val="0"/>
          <w:sz w:val="28"/>
          <w:szCs w:val="28"/>
          <w:lang w:val="en-US" w:eastAsia="zh-CN"/>
        </w:rPr>
      </w:pPr>
      <w:r>
        <w:rPr>
          <w:rFonts w:hint="eastAsia" w:ascii="黑体" w:hAnsi="黑体" w:eastAsia="黑体" w:cs="黑体"/>
          <w:kern w:val="0"/>
          <w:sz w:val="28"/>
          <w:szCs w:val="28"/>
          <w:lang w:val="en-US" w:eastAsia="zh-CN"/>
        </w:rPr>
        <w:t>附录 F</w:t>
      </w:r>
    </w:p>
    <w:p>
      <w:pPr>
        <w:jc w:val="center"/>
        <w:rPr>
          <w:rFonts w:hint="eastAsia" w:ascii="黑体" w:hAnsi="黑体" w:eastAsia="黑体" w:cs="黑体"/>
          <w:kern w:val="0"/>
          <w:sz w:val="28"/>
          <w:szCs w:val="28"/>
          <w:lang w:val="en-US" w:eastAsia="zh-CN" w:bidi="ar-SA"/>
        </w:rPr>
      </w:pPr>
      <w:r>
        <w:rPr>
          <w:rFonts w:hint="eastAsia" w:ascii="黑体" w:hAnsi="黑体" w:eastAsia="黑体" w:cs="黑体"/>
          <w:kern w:val="0"/>
          <w:sz w:val="28"/>
          <w:szCs w:val="28"/>
          <w:lang w:val="en-US" w:eastAsia="zh-CN" w:bidi="ar-SA"/>
        </w:rPr>
        <w:t>筛网的检查方法</w:t>
      </w:r>
    </w:p>
    <w:p>
      <w:pPr>
        <w:spacing w:line="360" w:lineRule="auto"/>
        <w:rPr>
          <w:rFonts w:hint="eastAsia" w:ascii="Times New Roman" w:hAnsi="Times New Roman" w:cs="Times New Roman"/>
          <w:sz w:val="24"/>
          <w:lang w:val="en-US" w:eastAsia="zh-CN"/>
        </w:rPr>
      </w:pPr>
      <w:r>
        <w:rPr>
          <w:rFonts w:hint="eastAsia" w:cs="Times New Roman"/>
          <w:sz w:val="24"/>
          <w:lang w:val="en-US" w:eastAsia="zh-CN"/>
        </w:rPr>
        <w:t>F</w:t>
      </w:r>
      <w:r>
        <w:rPr>
          <w:rFonts w:hint="eastAsia" w:ascii="Times New Roman" w:hAnsi="Times New Roman" w:cs="Times New Roman"/>
          <w:sz w:val="24"/>
          <w:lang w:val="en-US" w:eastAsia="zh-CN"/>
        </w:rPr>
        <w:t xml:space="preserve">.1  范围 </w:t>
      </w:r>
    </w:p>
    <w:p>
      <w:pPr>
        <w:spacing w:line="360" w:lineRule="auto"/>
        <w:ind w:firstLine="480" w:firstLineChars="200"/>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本附录所规定的方法</w:t>
      </w:r>
      <w:r>
        <w:rPr>
          <w:rFonts w:hint="eastAsia" w:cs="Times New Roman"/>
          <w:sz w:val="24"/>
          <w:lang w:val="en-US" w:eastAsia="zh-CN"/>
        </w:rPr>
        <w:t>可用于</w:t>
      </w:r>
      <w:r>
        <w:rPr>
          <w:rFonts w:hint="eastAsia" w:ascii="Times New Roman" w:hAnsi="Times New Roman" w:cs="Times New Roman"/>
          <w:sz w:val="24"/>
          <w:lang w:val="en-US" w:eastAsia="zh-CN"/>
        </w:rPr>
        <w:t>泥浆含砂</w:t>
      </w:r>
      <w:r>
        <w:rPr>
          <w:rFonts w:hint="eastAsia" w:cs="Times New Roman"/>
          <w:sz w:val="24"/>
          <w:lang w:val="en-US" w:eastAsia="zh-CN"/>
        </w:rPr>
        <w:t>率</w:t>
      </w:r>
      <w:r>
        <w:rPr>
          <w:rFonts w:hint="eastAsia" w:ascii="Times New Roman" w:hAnsi="Times New Roman" w:cs="Times New Roman"/>
          <w:sz w:val="24"/>
          <w:lang w:val="en-US" w:eastAsia="zh-CN"/>
        </w:rPr>
        <w:t>筛网的</w:t>
      </w:r>
      <w:r>
        <w:rPr>
          <w:rFonts w:hint="eastAsia" w:cs="Times New Roman"/>
          <w:sz w:val="24"/>
          <w:lang w:val="en-US" w:eastAsia="zh-CN"/>
        </w:rPr>
        <w:t>日常使用</w:t>
      </w:r>
      <w:r>
        <w:rPr>
          <w:rFonts w:hint="eastAsia" w:ascii="Times New Roman" w:hAnsi="Times New Roman" w:cs="Times New Roman"/>
          <w:sz w:val="24"/>
          <w:lang w:val="en-US" w:eastAsia="zh-CN"/>
        </w:rPr>
        <w:t>检查。</w:t>
      </w:r>
    </w:p>
    <w:p>
      <w:pPr>
        <w:spacing w:line="360" w:lineRule="auto"/>
        <w:rPr>
          <w:rFonts w:hint="eastAsia" w:ascii="Times New Roman" w:hAnsi="Times New Roman" w:cs="Times New Roman"/>
          <w:sz w:val="24"/>
          <w:lang w:val="en-US" w:eastAsia="zh-CN"/>
        </w:rPr>
      </w:pPr>
      <w:r>
        <w:rPr>
          <w:rFonts w:hint="eastAsia" w:cs="Times New Roman"/>
          <w:sz w:val="24"/>
          <w:lang w:val="en-US" w:eastAsia="zh-CN"/>
        </w:rPr>
        <w:t>F</w:t>
      </w:r>
      <w:r>
        <w:rPr>
          <w:rFonts w:hint="eastAsia" w:ascii="Times New Roman" w:hAnsi="Times New Roman" w:cs="Times New Roman"/>
          <w:sz w:val="24"/>
          <w:lang w:val="en-US" w:eastAsia="zh-CN"/>
        </w:rPr>
        <w:t>.2  原理</w:t>
      </w:r>
    </w:p>
    <w:p>
      <w:pPr>
        <w:spacing w:line="360" w:lineRule="auto"/>
        <w:ind w:firstLine="480" w:firstLineChars="200"/>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用标准样品在筛网上筛</w:t>
      </w:r>
      <w:r>
        <w:rPr>
          <w:rFonts w:hint="eastAsia" w:cs="Times New Roman"/>
          <w:sz w:val="24"/>
          <w:lang w:val="en-US" w:eastAsia="zh-CN"/>
        </w:rPr>
        <w:t>余量的</w:t>
      </w:r>
      <w:r>
        <w:rPr>
          <w:rFonts w:hint="eastAsia" w:ascii="Times New Roman" w:hAnsi="Times New Roman" w:cs="Times New Roman"/>
          <w:sz w:val="24"/>
          <w:lang w:val="en-US" w:eastAsia="zh-CN"/>
        </w:rPr>
        <w:t>测定值，与标准样品标准值的比值来反映筛网筛孔的准确度。</w:t>
      </w:r>
    </w:p>
    <w:p>
      <w:pPr>
        <w:spacing w:line="360" w:lineRule="auto"/>
        <w:rPr>
          <w:rFonts w:hint="eastAsia" w:ascii="Times New Roman" w:hAnsi="Times New Roman" w:cs="Times New Roman"/>
          <w:sz w:val="24"/>
          <w:lang w:val="en-US" w:eastAsia="zh-CN"/>
        </w:rPr>
      </w:pPr>
      <w:r>
        <w:rPr>
          <w:rFonts w:hint="eastAsia" w:cs="Times New Roman"/>
          <w:sz w:val="24"/>
          <w:lang w:val="en-US" w:eastAsia="zh-CN"/>
        </w:rPr>
        <w:t>F</w:t>
      </w:r>
      <w:r>
        <w:rPr>
          <w:rFonts w:hint="eastAsia" w:ascii="Times New Roman" w:hAnsi="Times New Roman" w:cs="Times New Roman"/>
          <w:sz w:val="24"/>
          <w:lang w:val="en-US" w:eastAsia="zh-CN"/>
        </w:rPr>
        <w:t>.3  试验条件</w:t>
      </w:r>
    </w:p>
    <w:p>
      <w:pPr>
        <w:spacing w:line="360" w:lineRule="auto"/>
        <w:rPr>
          <w:rFonts w:hint="eastAsia" w:ascii="Times New Roman" w:hAnsi="Times New Roman" w:cs="Times New Roman"/>
          <w:sz w:val="24"/>
          <w:lang w:val="en-US" w:eastAsia="zh-CN"/>
        </w:rPr>
      </w:pPr>
      <w:r>
        <w:rPr>
          <w:rFonts w:hint="eastAsia" w:cs="Times New Roman"/>
          <w:sz w:val="24"/>
          <w:lang w:val="en-US" w:eastAsia="zh-CN"/>
        </w:rPr>
        <w:t>F</w:t>
      </w:r>
      <w:r>
        <w:rPr>
          <w:rFonts w:hint="eastAsia" w:ascii="Times New Roman" w:hAnsi="Times New Roman" w:cs="Times New Roman"/>
          <w:sz w:val="24"/>
          <w:lang w:val="en-US" w:eastAsia="zh-CN"/>
        </w:rPr>
        <w:t>.3.1  标准样品</w:t>
      </w:r>
    </w:p>
    <w:p>
      <w:pPr>
        <w:spacing w:line="360" w:lineRule="auto"/>
        <w:ind w:firstLine="480" w:firstLineChars="200"/>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 xml:space="preserve"> 有证标准样品，相对扩展不确定度不大于2%。</w:t>
      </w:r>
    </w:p>
    <w:p>
      <w:pPr>
        <w:spacing w:line="360" w:lineRule="auto"/>
        <w:rPr>
          <w:rFonts w:hint="eastAsia" w:ascii="Times New Roman" w:hAnsi="Times New Roman" w:cs="Times New Roman"/>
          <w:sz w:val="24"/>
          <w:lang w:val="en-US" w:eastAsia="zh-CN"/>
        </w:rPr>
      </w:pPr>
      <w:r>
        <w:rPr>
          <w:rFonts w:hint="eastAsia" w:cs="Times New Roman"/>
          <w:sz w:val="24"/>
          <w:lang w:val="en-US" w:eastAsia="zh-CN"/>
        </w:rPr>
        <w:t>F</w:t>
      </w:r>
      <w:r>
        <w:rPr>
          <w:rFonts w:hint="eastAsia" w:ascii="Times New Roman" w:hAnsi="Times New Roman" w:cs="Times New Roman"/>
          <w:sz w:val="24"/>
          <w:lang w:val="en-US" w:eastAsia="zh-CN"/>
        </w:rPr>
        <w:t>.3.2  仪器设备</w:t>
      </w:r>
    </w:p>
    <w:p>
      <w:pPr>
        <w:spacing w:line="360" w:lineRule="auto"/>
        <w:ind w:firstLine="480" w:firstLineChars="200"/>
        <w:rPr>
          <w:rFonts w:hint="default" w:ascii="Times New Roman" w:hAnsi="Times New Roman" w:cs="Times New Roman"/>
          <w:sz w:val="24"/>
          <w:lang w:val="en-US" w:eastAsia="zh-CN"/>
        </w:rPr>
      </w:pPr>
      <w:r>
        <w:rPr>
          <w:rFonts w:hint="eastAsia" w:ascii="Times New Roman" w:hAnsi="Times New Roman" w:cs="Times New Roman"/>
          <w:sz w:val="24"/>
          <w:lang w:val="en-US" w:eastAsia="zh-CN"/>
        </w:rPr>
        <w:t>电子天平、冲洗瓶、烧杯、蒸发皿等。</w:t>
      </w:r>
    </w:p>
    <w:p>
      <w:pPr>
        <w:spacing w:line="360" w:lineRule="auto"/>
        <w:rPr>
          <w:rFonts w:hint="default" w:ascii="Times New Roman" w:hAnsi="Times New Roman" w:cs="Times New Roman"/>
          <w:sz w:val="24"/>
          <w:lang w:val="en-US" w:eastAsia="zh-CN"/>
        </w:rPr>
      </w:pPr>
      <w:r>
        <w:rPr>
          <w:rFonts w:hint="eastAsia" w:cs="Times New Roman"/>
          <w:sz w:val="24"/>
          <w:lang w:val="en-US" w:eastAsia="zh-CN"/>
        </w:rPr>
        <w:t>F</w:t>
      </w:r>
      <w:r>
        <w:rPr>
          <w:rFonts w:hint="eastAsia" w:ascii="Times New Roman" w:hAnsi="Times New Roman" w:cs="Times New Roman"/>
          <w:sz w:val="24"/>
          <w:lang w:val="en-US" w:eastAsia="zh-CN"/>
        </w:rPr>
        <w:t>.4 被查筛网</w:t>
      </w:r>
    </w:p>
    <w:p>
      <w:pPr>
        <w:spacing w:line="360" w:lineRule="auto"/>
        <w:ind w:firstLine="480" w:firstLineChars="200"/>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被查筛网应事先经过清洗，去污，并和</w:t>
      </w:r>
      <w:r>
        <w:rPr>
          <w:rFonts w:hint="eastAsia" w:cs="Times New Roman"/>
          <w:sz w:val="24"/>
          <w:lang w:val="en-US" w:eastAsia="zh-CN"/>
        </w:rPr>
        <w:t>实验室温</w:t>
      </w:r>
      <w:r>
        <w:rPr>
          <w:rFonts w:hint="eastAsia" w:ascii="Times New Roman" w:hAnsi="Times New Roman" w:cs="Times New Roman"/>
          <w:sz w:val="24"/>
          <w:lang w:val="en-US" w:eastAsia="zh-CN"/>
        </w:rPr>
        <w:t>度一致。</w:t>
      </w:r>
    </w:p>
    <w:p>
      <w:pPr>
        <w:spacing w:line="360" w:lineRule="auto"/>
        <w:rPr>
          <w:rFonts w:hint="default" w:ascii="Times New Roman" w:hAnsi="Times New Roman" w:cs="Times New Roman"/>
          <w:sz w:val="24"/>
          <w:lang w:val="en-US" w:eastAsia="zh-CN"/>
        </w:rPr>
      </w:pPr>
      <w:r>
        <w:rPr>
          <w:rFonts w:hint="eastAsia" w:cs="Times New Roman"/>
          <w:sz w:val="24"/>
          <w:lang w:val="en-US" w:eastAsia="zh-CN"/>
        </w:rPr>
        <w:t>F</w:t>
      </w:r>
      <w:r>
        <w:rPr>
          <w:rFonts w:hint="eastAsia" w:ascii="Times New Roman" w:hAnsi="Times New Roman" w:cs="Times New Roman"/>
          <w:sz w:val="24"/>
          <w:lang w:val="en-US" w:eastAsia="zh-CN"/>
        </w:rPr>
        <w:t xml:space="preserve">.5 </w:t>
      </w:r>
      <w:r>
        <w:rPr>
          <w:rFonts w:hint="eastAsia" w:cs="Times New Roman"/>
          <w:sz w:val="24"/>
          <w:lang w:val="en-US" w:eastAsia="zh-CN"/>
        </w:rPr>
        <w:t>检</w:t>
      </w:r>
      <w:r>
        <w:rPr>
          <w:rFonts w:hint="eastAsia" w:ascii="Times New Roman" w:hAnsi="Times New Roman" w:cs="Times New Roman"/>
          <w:sz w:val="24"/>
          <w:lang w:val="en-US" w:eastAsia="zh-CN"/>
        </w:rPr>
        <w:t>查</w:t>
      </w:r>
      <w:r>
        <w:rPr>
          <w:rFonts w:hint="eastAsia" w:cs="Times New Roman"/>
          <w:sz w:val="24"/>
          <w:lang w:val="en-US" w:eastAsia="zh-CN"/>
        </w:rPr>
        <w:t>方法</w:t>
      </w:r>
    </w:p>
    <w:p>
      <w:pPr>
        <w:spacing w:line="420" w:lineRule="exact"/>
        <w:ind w:firstLine="480" w:firstLineChars="200"/>
        <w:jc w:val="left"/>
        <w:rPr>
          <w:rFonts w:hint="eastAsia"/>
          <w:sz w:val="24"/>
          <w:lang w:val="en-US" w:eastAsia="zh-CN"/>
        </w:rPr>
      </w:pPr>
      <w:r>
        <w:rPr>
          <w:rFonts w:hint="eastAsia" w:asciiTheme="minorEastAsia" w:hAnsiTheme="minorEastAsia" w:eastAsiaTheme="minorEastAsia" w:cstheme="minorEastAsia"/>
          <w:sz w:val="24"/>
          <w:lang w:val="en-US" w:eastAsia="zh-CN"/>
        </w:rPr>
        <w:t>采取水筛法检查。称取试样精确至</w:t>
      </w:r>
      <w:r>
        <w:rPr>
          <w:rFonts w:hint="default" w:ascii="Times New Roman" w:hAnsi="Times New Roman" w:cs="Times New Roman" w:eastAsiaTheme="minorEastAsia"/>
          <w:sz w:val="24"/>
          <w:lang w:val="en-US" w:eastAsia="zh-CN"/>
        </w:rPr>
        <w:t xml:space="preserve">0.01 </w:t>
      </w:r>
      <w:r>
        <w:rPr>
          <w:rFonts w:hint="eastAsia" w:cs="Times New Roman" w:eastAsiaTheme="minorEastAsia"/>
          <w:sz w:val="24"/>
          <w:lang w:val="en-US" w:eastAsia="zh-CN"/>
        </w:rPr>
        <w:t>g</w:t>
      </w:r>
      <w:r>
        <w:rPr>
          <w:rFonts w:hint="eastAsia" w:asciiTheme="minorEastAsia" w:hAnsiTheme="minorEastAsia" w:eastAsiaTheme="minorEastAsia" w:cstheme="minorEastAsia"/>
          <w:sz w:val="24"/>
          <w:lang w:val="en-US" w:eastAsia="zh-CN"/>
        </w:rPr>
        <w:t>，置于洁净的烧杯中，倒入纯净水搅拌后，缓慢导入试验筛，用冲洗瓶将烧杯中的样品全部冲洗至试验筛，并用冲洗瓶连续冲洗试验筛</w:t>
      </w:r>
      <w:r>
        <w:rPr>
          <w:rFonts w:hint="default" w:ascii="Times New Roman" w:hAnsi="Times New Roman" w:cs="Times New Roman" w:eastAsiaTheme="minorEastAsia"/>
          <w:sz w:val="24"/>
          <w:lang w:val="en-US" w:eastAsia="zh-CN"/>
        </w:rPr>
        <w:t>3 min</w:t>
      </w:r>
      <w:r>
        <w:rPr>
          <w:rFonts w:hint="eastAsia" w:asciiTheme="minorEastAsia" w:hAnsiTheme="minorEastAsia" w:eastAsiaTheme="minorEastAsia" w:cstheme="minorEastAsia"/>
          <w:sz w:val="24"/>
          <w:lang w:val="en-US" w:eastAsia="zh-CN"/>
        </w:rPr>
        <w:t>至筛余物无明显变化。筛毕用少量水把筛余物冲至蒸发皿中，等泥浆颗粒全部沉淀后，小心倒出清水，烘干并用天平称量全部筛余物的重量。重复测量两次，取平均值作为</w:t>
      </w:r>
      <w:r>
        <w:rPr>
          <w:rFonts w:hint="eastAsia"/>
          <w:sz w:val="24"/>
          <w:lang w:val="en-US" w:eastAsia="zh-CN"/>
        </w:rPr>
        <w:t>标准样品在筛网上的筛余量平均值</w:t>
      </w:r>
      <w:r>
        <w:rPr>
          <w:rFonts w:hint="eastAsia" w:asciiTheme="minorEastAsia" w:hAnsiTheme="minorEastAsia" w:eastAsiaTheme="minorEastAsia" w:cstheme="minorEastAsia"/>
          <w:sz w:val="24"/>
          <w:lang w:val="en-US" w:eastAsia="zh-CN"/>
        </w:rPr>
        <w:t>。以</w:t>
      </w:r>
      <w:r>
        <w:rPr>
          <w:rFonts w:hint="eastAsia"/>
          <w:sz w:val="24"/>
          <w:lang w:val="en-US" w:eastAsia="zh-CN"/>
        </w:rPr>
        <w:t>筛余量平均值与试样质量的比值作为标准样品在筛网上的筛余平均值。</w:t>
      </w:r>
    </w:p>
    <w:p>
      <w:pPr>
        <w:spacing w:line="420" w:lineRule="exact"/>
        <w:jc w:val="left"/>
        <w:rPr>
          <w:rFonts w:hint="eastAsia" w:ascii="Times New Roman" w:hAnsi="Times New Roman" w:cs="Times New Roman"/>
          <w:sz w:val="24"/>
          <w:lang w:val="en-US" w:eastAsia="zh-CN"/>
        </w:rPr>
      </w:pPr>
      <w:r>
        <w:rPr>
          <w:rFonts w:hint="eastAsia" w:cs="Times New Roman"/>
          <w:sz w:val="24"/>
          <w:lang w:val="en-US" w:eastAsia="zh-CN"/>
        </w:rPr>
        <w:t>F</w:t>
      </w:r>
      <w:r>
        <w:rPr>
          <w:rFonts w:hint="eastAsia" w:ascii="Times New Roman" w:hAnsi="Times New Roman" w:cs="Times New Roman"/>
          <w:sz w:val="24"/>
          <w:lang w:val="en-US" w:eastAsia="zh-CN"/>
        </w:rPr>
        <w:t>.6  修正系数计算</w:t>
      </w:r>
    </w:p>
    <w:p>
      <w:pPr>
        <w:spacing w:line="420" w:lineRule="exact"/>
        <w:ind w:firstLine="480" w:firstLineChars="200"/>
        <w:jc w:val="left"/>
        <w:rPr>
          <w:rFonts w:hint="eastAsia" w:eastAsiaTheme="minorEastAsia"/>
          <w:sz w:val="24"/>
          <w:szCs w:val="24"/>
          <w:lang w:val="en-US" w:eastAsia="zh-CN"/>
        </w:rPr>
      </w:pPr>
      <w:r>
        <w:rPr>
          <w:rFonts w:hint="eastAsia" w:eastAsiaTheme="minorEastAsia"/>
          <w:sz w:val="24"/>
          <w:szCs w:val="24"/>
          <w:lang w:val="en-US" w:eastAsia="zh-CN"/>
        </w:rPr>
        <w:t>将筛网试验得到的筛余平均值与标准值进行比较，修正系数按公式（F.1）计算：</w:t>
      </w:r>
    </w:p>
    <w:p>
      <w:pPr>
        <w:spacing w:line="420" w:lineRule="exact"/>
        <w:jc w:val="right"/>
        <w:rPr>
          <w:position w:val="-6"/>
          <w:sz w:val="28"/>
          <w:szCs w:val="28"/>
        </w:rPr>
      </w:pPr>
      <w:r>
        <w:rPr>
          <w:rFonts w:hint="default" w:eastAsiaTheme="minorEastAsia"/>
          <w:position w:val="-12"/>
          <w:sz w:val="24"/>
          <w:szCs w:val="24"/>
          <w:lang w:val="en-US" w:eastAsia="zh-CN"/>
        </w:rPr>
        <w:object>
          <v:shape id="_x0000_i1120" o:spt="75" type="#_x0000_t75" style="height:19pt;width:52pt;" o:ole="t" filled="f" o:preferrelative="t" stroked="f" coordsize="21600,21600">
            <v:path/>
            <v:fill on="f" focussize="0,0"/>
            <v:stroke on="f"/>
            <v:imagedata r:id="rId188" o:title=""/>
            <o:lock v:ext="edit" aspectratio="t"/>
            <w10:wrap type="none"/>
            <w10:anchorlock/>
          </v:shape>
          <o:OLEObject Type="Embed" ProgID="Equation.KSEE3" ShapeID="_x0000_i1120" DrawAspect="Content" ObjectID="_1468075820" r:id="rId187">
            <o:LockedField>false</o:LockedField>
          </o:OLEObject>
        </w:object>
      </w:r>
      <w:r>
        <w:rPr>
          <w:rFonts w:hint="eastAsia" w:eastAsiaTheme="minorEastAsia"/>
          <w:sz w:val="24"/>
          <w:szCs w:val="24"/>
          <w:lang w:val="en-US" w:eastAsia="zh-CN"/>
        </w:rPr>
        <w:t xml:space="preserve">                           </w:t>
      </w:r>
      <w:r>
        <w:rPr>
          <w:position w:val="-6"/>
          <w:sz w:val="28"/>
          <w:szCs w:val="28"/>
        </w:rPr>
        <w:t>（</w:t>
      </w:r>
      <w:r>
        <w:rPr>
          <w:rFonts w:hint="eastAsia"/>
          <w:position w:val="-6"/>
          <w:sz w:val="28"/>
          <w:szCs w:val="28"/>
          <w:lang w:val="en-US" w:eastAsia="zh-CN"/>
        </w:rPr>
        <w:t>F.</w:t>
      </w:r>
      <w:r>
        <w:rPr>
          <w:position w:val="-6"/>
          <w:sz w:val="28"/>
          <w:szCs w:val="28"/>
        </w:rPr>
        <w:t>1）</w:t>
      </w:r>
    </w:p>
    <w:p>
      <w:pPr>
        <w:pStyle w:val="28"/>
        <w:spacing w:line="360" w:lineRule="auto"/>
        <w:ind w:firstLine="0" w:firstLineChars="0"/>
        <w:rPr>
          <w:rFonts w:hAnsi="宋体" w:cs="宋体"/>
          <w:sz w:val="24"/>
          <w:szCs w:val="24"/>
        </w:rPr>
      </w:pPr>
      <w:r>
        <w:rPr>
          <w:rFonts w:hint="eastAsia" w:hAnsi="宋体" w:cs="宋体"/>
          <w:sz w:val="24"/>
          <w:szCs w:val="24"/>
        </w:rPr>
        <w:t>式中：</w:t>
      </w:r>
      <w:r>
        <w:rPr>
          <w:rFonts w:hint="eastAsia" w:hAnsi="宋体" w:cs="宋体"/>
          <w:sz w:val="24"/>
          <w:szCs w:val="24"/>
          <w:lang w:val="en-US" w:eastAsia="zh-CN"/>
        </w:rPr>
        <w:t xml:space="preserve"> </w:t>
      </w:r>
      <w:r>
        <w:rPr>
          <w:rFonts w:hint="default" w:ascii="Times New Roman" w:hAnsi="Times New Roman" w:cs="Times New Roman"/>
          <w:i/>
          <w:iCs/>
          <w:sz w:val="24"/>
          <w:szCs w:val="24"/>
          <w:lang w:val="en-US" w:eastAsia="zh-CN"/>
        </w:rPr>
        <w:t>C</w:t>
      </w:r>
      <w:r>
        <w:rPr>
          <w:rFonts w:ascii="Times New Roman"/>
          <w:sz w:val="24"/>
          <w:szCs w:val="24"/>
        </w:rPr>
        <w:t>——</w:t>
      </w:r>
      <w:r>
        <w:rPr>
          <w:rFonts w:hint="eastAsia" w:hAnsi="宋体" w:cs="宋体"/>
          <w:sz w:val="24"/>
          <w:szCs w:val="24"/>
          <w:lang w:val="en-US" w:eastAsia="zh-CN"/>
        </w:rPr>
        <w:t>筛网修正系数</w:t>
      </w:r>
      <w:r>
        <w:rPr>
          <w:rFonts w:hint="eastAsia" w:hAnsi="宋体" w:cs="宋体"/>
          <w:sz w:val="24"/>
          <w:szCs w:val="24"/>
        </w:rPr>
        <w:t>；</w:t>
      </w:r>
    </w:p>
    <w:p>
      <w:pPr>
        <w:ind w:firstLine="840" w:firstLineChars="350"/>
        <w:rPr>
          <w:rFonts w:ascii="宋体" w:hAnsi="宋体" w:cs="宋体"/>
          <w:sz w:val="24"/>
        </w:rPr>
      </w:pPr>
      <w:r>
        <w:rPr>
          <w:rFonts w:hint="eastAsia"/>
          <w:i/>
          <w:iCs/>
          <w:sz w:val="24"/>
          <w:lang w:val="en-US" w:eastAsia="zh-CN"/>
        </w:rPr>
        <w:t>F</w:t>
      </w:r>
      <w:r>
        <w:rPr>
          <w:rFonts w:hint="eastAsia"/>
          <w:sz w:val="24"/>
          <w:vertAlign w:val="subscript"/>
          <w:lang w:val="en-US" w:eastAsia="zh-CN"/>
        </w:rPr>
        <w:t>s</w:t>
      </w:r>
      <w:r>
        <w:rPr>
          <w:sz w:val="24"/>
        </w:rPr>
        <w:t>——</w:t>
      </w:r>
      <w:r>
        <w:rPr>
          <w:rFonts w:hint="eastAsia"/>
          <w:sz w:val="24"/>
          <w:lang w:val="en-US" w:eastAsia="zh-CN"/>
        </w:rPr>
        <w:t>标准样品的筛余标准值，单位为质量百分数</w:t>
      </w:r>
      <w:r>
        <w:rPr>
          <w:rFonts w:hint="eastAsia" w:ascii="宋体" w:hAnsi="宋体" w:cs="宋体"/>
          <w:sz w:val="24"/>
        </w:rPr>
        <w:t>，</w:t>
      </w:r>
      <w:r>
        <w:rPr>
          <w:rFonts w:hint="default" w:ascii="Times New Roman" w:hAnsi="Times New Roman" w:cs="Times New Roman"/>
          <w:sz w:val="24"/>
          <w:lang w:val="en-US" w:eastAsia="zh-CN"/>
        </w:rPr>
        <w:t>%</w:t>
      </w:r>
      <w:r>
        <w:rPr>
          <w:rFonts w:hint="eastAsia" w:ascii="宋体" w:hAnsi="宋体" w:cs="宋体"/>
          <w:sz w:val="24"/>
        </w:rPr>
        <w:t>；</w:t>
      </w:r>
    </w:p>
    <w:p>
      <w:pPr>
        <w:spacing w:line="360" w:lineRule="auto"/>
        <w:ind w:firstLine="720" w:firstLineChars="300"/>
        <w:rPr>
          <w:rFonts w:hint="eastAsia" w:ascii="Times New Roman" w:hAnsi="Times New Roman" w:cs="Times New Roman"/>
          <w:sz w:val="24"/>
          <w:lang w:val="en-US" w:eastAsia="zh-CN"/>
        </w:rPr>
      </w:pPr>
      <w:r>
        <w:rPr>
          <w:rFonts w:hint="eastAsia"/>
          <w:i/>
          <w:iCs/>
          <w:position w:val="-12"/>
          <w:sz w:val="24"/>
          <w:lang w:val="en-US" w:eastAsia="zh-CN"/>
        </w:rPr>
        <w:object>
          <v:shape id="_x0000_i1121" o:spt="75" type="#_x0000_t75" style="height:19pt;width:13pt;" o:ole="t" filled="f" o:preferrelative="t" stroked="f" coordsize="21600,21600">
            <v:path/>
            <v:fill on="f" focussize="0,0"/>
            <v:stroke on="f"/>
            <v:imagedata r:id="rId190" o:title=""/>
            <o:lock v:ext="edit" aspectratio="t"/>
            <w10:wrap type="none"/>
            <w10:anchorlock/>
          </v:shape>
          <o:OLEObject Type="Embed" ProgID="Equation.KSEE3" ShapeID="_x0000_i1121" DrawAspect="Content" ObjectID="_1468075821" r:id="rId189">
            <o:LockedField>false</o:LockedField>
          </o:OLEObject>
        </w:object>
      </w:r>
      <w:r>
        <w:rPr>
          <w:sz w:val="24"/>
        </w:rPr>
        <w:t>——</w:t>
      </w:r>
      <w:r>
        <w:rPr>
          <w:rFonts w:hint="eastAsia"/>
          <w:sz w:val="24"/>
          <w:lang w:val="en-US" w:eastAsia="zh-CN"/>
        </w:rPr>
        <w:t>标准样品在筛网上的筛余平均值，单位为质量百分数</w:t>
      </w:r>
      <w:r>
        <w:rPr>
          <w:rFonts w:hint="eastAsia" w:ascii="宋体" w:hAnsi="宋体" w:cs="宋体"/>
          <w:sz w:val="24"/>
        </w:rPr>
        <w:t>，</w:t>
      </w:r>
      <w:r>
        <w:rPr>
          <w:rFonts w:hint="default" w:ascii="Times New Roman" w:hAnsi="Times New Roman" w:cs="Times New Roman"/>
          <w:sz w:val="24"/>
          <w:lang w:val="en-US" w:eastAsia="zh-CN"/>
        </w:rPr>
        <w:t>%</w:t>
      </w:r>
      <w:r>
        <w:rPr>
          <w:rFonts w:hint="eastAsia" w:ascii="宋体" w:hAnsi="宋体" w:cs="宋体"/>
          <w:sz w:val="24"/>
        </w:rPr>
        <w:t>。</w:t>
      </w:r>
    </w:p>
    <w:p>
      <w:pPr>
        <w:spacing w:line="360" w:lineRule="auto"/>
        <w:rPr>
          <w:rFonts w:hint="eastAsia" w:ascii="Times New Roman" w:hAnsi="Times New Roman" w:cs="Times New Roman"/>
          <w:sz w:val="24"/>
          <w:lang w:val="en-US" w:eastAsia="zh-CN"/>
        </w:rPr>
      </w:pPr>
      <w:r>
        <w:rPr>
          <w:rFonts w:hint="eastAsia" w:cs="Times New Roman"/>
          <w:sz w:val="24"/>
          <w:lang w:val="en-US" w:eastAsia="zh-CN"/>
        </w:rPr>
        <w:t>F</w:t>
      </w:r>
      <w:r>
        <w:rPr>
          <w:rFonts w:hint="eastAsia" w:ascii="Times New Roman" w:hAnsi="Times New Roman" w:cs="Times New Roman"/>
          <w:sz w:val="24"/>
          <w:lang w:val="en-US" w:eastAsia="zh-CN"/>
        </w:rPr>
        <w:t>.7  当C值在0.80～1.20范围内时，筛网可继续使用。</w:t>
      </w:r>
    </w:p>
    <w:p>
      <w:pPr>
        <w:spacing w:line="360" w:lineRule="auto"/>
        <w:ind w:firstLine="480" w:firstLineChars="200"/>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 xml:space="preserve"> </w:t>
      </w:r>
    </w:p>
    <w:p>
      <w:pPr>
        <w:widowControl/>
        <w:spacing w:line="360" w:lineRule="auto"/>
        <w:jc w:val="left"/>
        <w:rPr>
          <w:szCs w:val="21"/>
        </w:rPr>
      </w:pPr>
      <w:r>
        <w:rPr>
          <w:sz w:val="24"/>
        </w:rPr>
        <mc:AlternateContent>
          <mc:Choice Requires="wps">
            <w:drawing>
              <wp:anchor distT="0" distB="0" distL="114300" distR="114300" simplePos="0" relativeHeight="251667456" behindDoc="0" locked="0" layoutInCell="1" allowOverlap="1">
                <wp:simplePos x="0" y="0"/>
                <wp:positionH relativeFrom="column">
                  <wp:posOffset>1925955</wp:posOffset>
                </wp:positionH>
                <wp:positionV relativeFrom="paragraph">
                  <wp:posOffset>247650</wp:posOffset>
                </wp:positionV>
                <wp:extent cx="2305050" cy="9525"/>
                <wp:effectExtent l="0" t="0" r="0" b="0"/>
                <wp:wrapNone/>
                <wp:docPr id="2" name="直接连接符 2"/>
                <wp:cNvGraphicFramePr/>
                <a:graphic xmlns:a="http://schemas.openxmlformats.org/drawingml/2006/main">
                  <a:graphicData uri="http://schemas.microsoft.com/office/word/2010/wordprocessingShape">
                    <wps:wsp>
                      <wps:cNvCnPr/>
                      <wps:spPr>
                        <a:xfrm flipV="1">
                          <a:off x="2826385" y="9684385"/>
                          <a:ext cx="2305050" cy="9525"/>
                        </a:xfrm>
                        <a:prstGeom prst="line">
                          <a:avLst/>
                        </a:prstGeom>
                        <a:noFill/>
                        <a:ln w="9525" cap="flat" cmpd="sng" algn="ctr">
                          <a:solidFill>
                            <a:srgbClr val="000000">
                              <a:shade val="95000"/>
                              <a:satMod val="105000"/>
                            </a:srgbClr>
                          </a:solidFill>
                          <a:prstDash val="solid"/>
                        </a:ln>
                        <a:effectLst/>
                      </wps:spPr>
                      <wps:bodyPr/>
                    </wps:wsp>
                  </a:graphicData>
                </a:graphic>
              </wp:anchor>
            </w:drawing>
          </mc:Choice>
          <mc:Fallback>
            <w:pict>
              <v:line id="_x0000_s1026" o:spid="_x0000_s1026" o:spt="20" style="position:absolute;left:0pt;flip:y;margin-left:151.65pt;margin-top:19.5pt;height:0.75pt;width:181.5pt;z-index:251667456;mso-width-relative:page;mso-height-relative:page;" filled="f" stroked="t" coordsize="21600,21600" o:gfxdata="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HaDF//XAAAACQEAAA8AAAAAAAAAAQAgAAAAIgAA&#10;AGRycy9kb3ducmV2LnhtbFBLAQIUABQAAAAIAIdO4kBnAUMJCQIAAPoDAAAOAAAAAAAAAAEAIAAA&#10;ACYBAABkcnMvZTJvRG9jLnhtbFBLBQYAAAAABgAGAFkBAAChBQAAAAA=&#10;">
                <v:fill on="f" focussize="0,0"/>
                <v:stroke color="#000000" joinstyle="round"/>
                <v:imagedata o:title=""/>
                <o:lock v:ext="edit" aspectratio="f"/>
              </v:line>
            </w:pict>
          </mc:Fallback>
        </mc:AlternateContent>
      </w:r>
    </w:p>
    <w:p>
      <w:pPr>
        <w:ind w:left="-178" w:leftChars="-85"/>
        <w:rPr>
          <w:szCs w:val="21"/>
        </w:rPr>
      </w:pPr>
    </w:p>
    <w:p>
      <w:pPr>
        <w:ind w:left="-178" w:leftChars="-85"/>
        <w:rPr>
          <w:szCs w:val="21"/>
        </w:rPr>
      </w:pPr>
      <w:r>
        <w:rPr>
          <w:sz w:val="24"/>
        </w:rPr>
        <mc:AlternateContent>
          <mc:Choice Requires="wps">
            <w:drawing>
              <wp:anchor distT="0" distB="0" distL="114300" distR="114300" simplePos="0" relativeHeight="251663360" behindDoc="0" locked="0" layoutInCell="1" allowOverlap="1">
                <wp:simplePos x="0" y="0"/>
                <wp:positionH relativeFrom="column">
                  <wp:posOffset>4698365</wp:posOffset>
                </wp:positionH>
                <wp:positionV relativeFrom="paragraph">
                  <wp:posOffset>136525</wp:posOffset>
                </wp:positionV>
                <wp:extent cx="571500" cy="1900555"/>
                <wp:effectExtent l="0" t="0" r="0" b="4445"/>
                <wp:wrapNone/>
                <wp:docPr id="85" name="文本框 85"/>
                <wp:cNvGraphicFramePr/>
                <a:graphic xmlns:a="http://schemas.openxmlformats.org/drawingml/2006/main">
                  <a:graphicData uri="http://schemas.microsoft.com/office/word/2010/wordprocessingShape">
                    <wps:wsp>
                      <wps:cNvSpPr txBox="1"/>
                      <wps:spPr>
                        <a:xfrm>
                          <a:off x="0" y="0"/>
                          <a:ext cx="571500" cy="1900555"/>
                        </a:xfrm>
                        <a:prstGeom prst="rect">
                          <a:avLst/>
                        </a:prstGeom>
                        <a:solidFill>
                          <a:srgbClr val="FFFFFF"/>
                        </a:solidFill>
                        <a:ln>
                          <a:noFill/>
                        </a:ln>
                        <a:effectLst/>
                      </wps:spPr>
                      <wps:txbx>
                        <w:txbxContent>
                          <w:p>
                            <w:pPr>
                              <w:rPr>
                                <w:rFonts w:ascii="黑体" w:eastAsia="黑体"/>
                                <w:b/>
                                <w:sz w:val="28"/>
                                <w:szCs w:val="28"/>
                              </w:rPr>
                            </w:pPr>
                            <w:r>
                              <w:rPr>
                                <w:rFonts w:hint="eastAsia" w:ascii="黑体" w:eastAsia="黑体"/>
                                <w:b/>
                                <w:sz w:val="28"/>
                                <w:szCs w:val="28"/>
                              </w:rPr>
                              <w:t>JJF（建材）</w:t>
                            </w:r>
                            <w:r>
                              <w:rPr>
                                <w:rFonts w:hint="eastAsia" w:ascii="黑体" w:hAnsi="黑体" w:eastAsia="黑体"/>
                                <w:sz w:val="28"/>
                                <w:szCs w:val="28"/>
                              </w:rPr>
                              <w:t>XX</w:t>
                            </w:r>
                            <w:r>
                              <w:rPr>
                                <w:rFonts w:ascii="黑体" w:hAnsi="黑体" w:eastAsia="黑体"/>
                                <w:sz w:val="28"/>
                                <w:szCs w:val="28"/>
                              </w:rPr>
                              <w:t>-20</w:t>
                            </w:r>
                            <w:r>
                              <w:rPr>
                                <w:rFonts w:hint="eastAsia" w:ascii="黑体" w:hAnsi="黑体" w:eastAsia="黑体"/>
                                <w:sz w:val="28"/>
                                <w:szCs w:val="28"/>
                              </w:rPr>
                              <w:t>XX</w:t>
                            </w:r>
                          </w:p>
                          <w:p>
                            <w:pPr>
                              <w:rPr>
                                <w:rFonts w:ascii="黑体" w:eastAsia="黑体"/>
                                <w:b/>
                                <w:sz w:val="28"/>
                                <w:szCs w:val="28"/>
                              </w:rPr>
                            </w:pPr>
                          </w:p>
                        </w:txbxContent>
                      </wps:txbx>
                      <wps:bodyPr vert="vert270" upright="1"/>
                    </wps:wsp>
                  </a:graphicData>
                </a:graphic>
              </wp:anchor>
            </w:drawing>
          </mc:Choice>
          <mc:Fallback>
            <w:pict>
              <v:shape id="_x0000_s1026" o:spid="_x0000_s1026" o:spt="202" type="#_x0000_t202" style="position:absolute;left:0pt;margin-left:369.95pt;margin-top:10.75pt;height:149.65pt;width:45pt;z-index:251663360;mso-width-relative:page;mso-height-relative:page;" fillcolor="#FFFFFF" filled="t" stroked="f" coordsize="21600,21600" o:gfxdata="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PMss2dgAAAAKAQAADwAAAAAAAAABACAAAAAi&#10;AAAAZHJzL2Rvd25yZXYueG1sUEsBAhQAFAAAAAgAh07iQMndm+/RAQAAlgMAAA4AAAAAAAAAAQAg&#10;AAAAJwEAAGRycy9lMm9Eb2MueG1sUEsFBgAAAAAGAAYAWQEAAGoFAAAAAA==&#10;">
                <v:fill on="t" focussize="0,0"/>
                <v:stroke on="f"/>
                <v:imagedata o:title=""/>
                <o:lock v:ext="edit" aspectratio="f"/>
                <v:textbox style="layout-flow:vertical;mso-layout-flow-alt:bottom-to-top;">
                  <w:txbxContent>
                    <w:p>
                      <w:pPr>
                        <w:rPr>
                          <w:rFonts w:ascii="黑体" w:eastAsia="黑体"/>
                          <w:b/>
                          <w:sz w:val="28"/>
                          <w:szCs w:val="28"/>
                        </w:rPr>
                      </w:pPr>
                      <w:r>
                        <w:rPr>
                          <w:rFonts w:hint="eastAsia" w:ascii="黑体" w:eastAsia="黑体"/>
                          <w:b/>
                          <w:sz w:val="28"/>
                          <w:szCs w:val="28"/>
                        </w:rPr>
                        <w:t>JJF（建材）</w:t>
                      </w:r>
                      <w:r>
                        <w:rPr>
                          <w:rFonts w:hint="eastAsia" w:ascii="黑体" w:hAnsi="黑体" w:eastAsia="黑体"/>
                          <w:sz w:val="28"/>
                          <w:szCs w:val="28"/>
                        </w:rPr>
                        <w:t>XX</w:t>
                      </w:r>
                      <w:r>
                        <w:rPr>
                          <w:rFonts w:ascii="黑体" w:hAnsi="黑体" w:eastAsia="黑体"/>
                          <w:sz w:val="28"/>
                          <w:szCs w:val="28"/>
                        </w:rPr>
                        <w:t>-20</w:t>
                      </w:r>
                      <w:r>
                        <w:rPr>
                          <w:rFonts w:hint="eastAsia" w:ascii="黑体" w:hAnsi="黑体" w:eastAsia="黑体"/>
                          <w:sz w:val="28"/>
                          <w:szCs w:val="28"/>
                        </w:rPr>
                        <w:t>XX</w:t>
                      </w:r>
                    </w:p>
                    <w:p>
                      <w:pPr>
                        <w:rPr>
                          <w:rFonts w:ascii="黑体" w:eastAsia="黑体"/>
                          <w:b/>
                          <w:sz w:val="28"/>
                          <w:szCs w:val="28"/>
                        </w:rPr>
                      </w:pPr>
                    </w:p>
                  </w:txbxContent>
                </v:textbox>
              </v:shape>
            </w:pict>
          </mc:Fallback>
        </mc:AlternateContent>
      </w:r>
    </w:p>
    <w:p>
      <w:pPr>
        <w:ind w:left="-178" w:leftChars="-85"/>
        <w:rPr>
          <w:szCs w:val="21"/>
        </w:rPr>
      </w:pPr>
    </w:p>
    <w:p>
      <w:pPr>
        <w:ind w:left="-178" w:leftChars="-85"/>
        <w:rPr>
          <w:szCs w:val="21"/>
        </w:rPr>
      </w:pPr>
    </w:p>
    <w:p>
      <w:pPr>
        <w:ind w:left="-178" w:leftChars="-85"/>
        <w:rPr>
          <w:szCs w:val="21"/>
        </w:rPr>
      </w:pPr>
    </w:p>
    <w:p>
      <w:pPr>
        <w:ind w:left="-178" w:leftChars="-85"/>
        <w:rPr>
          <w:szCs w:val="21"/>
        </w:rPr>
      </w:pPr>
    </w:p>
    <w:p>
      <w:pPr>
        <w:spacing w:line="360" w:lineRule="auto"/>
        <w:jc w:val="center"/>
        <w:rPr>
          <w:rFonts w:cs="宋体" w:asciiTheme="minorEastAsia" w:hAnsiTheme="minorEastAsia" w:eastAsiaTheme="minorEastAsia"/>
          <w:sz w:val="24"/>
        </w:rPr>
      </w:pPr>
    </w:p>
    <w:p>
      <w:pPr>
        <w:ind w:firstLine="720" w:firstLineChars="300"/>
        <w:rPr>
          <w:rFonts w:ascii="宋体" w:hAnsi="宋体" w:cs="宋体"/>
          <w:sz w:val="24"/>
        </w:rPr>
      </w:pPr>
    </w:p>
    <w:sectPr>
      <w:footerReference r:id="rId7" w:type="default"/>
      <w:pgSz w:w="11906" w:h="16838"/>
      <w:pgMar w:top="1417" w:right="1417" w:bottom="1417" w:left="1417" w:header="720" w:footer="720" w:gutter="0"/>
      <w:pgBorders>
        <w:top w:val="none" w:sz="0" w:space="0"/>
        <w:left w:val="none" w:sz="0" w:space="0"/>
        <w:bottom w:val="none" w:sz="0" w:space="0"/>
        <w:right w:val="none" w:sz="0" w:space="0"/>
      </w:pgBorders>
      <w:pgNumType w:fmt="decimal" w:start="1"/>
      <w:cols w:space="0" w:num="1"/>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MS Mincho">
    <w:panose1 w:val="02020609040205080304"/>
    <w:charset w:val="80"/>
    <w:family w:val="modern"/>
    <w:pitch w:val="default"/>
    <w:sig w:usb0="A00002BF" w:usb1="68C7FCFB" w:usb2="00000010" w:usb3="00000000" w:csb0="4002009F" w:csb1="DFD7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jc w:val="center"/>
    </w:pPr>
  </w:p>
  <w:p>
    <w:pPr>
      <w:pStyle w:val="22"/>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jc w:val="center"/>
    </w:pPr>
    <w:r>
      <w:rPr>
        <w:sz w:val="18"/>
      </w:rPr>
      <mc:AlternateContent>
        <mc:Choice Requires="wps">
          <w:drawing>
            <wp:anchor distT="0" distB="0" distL="114300" distR="114300" simplePos="0" relativeHeight="251660288" behindDoc="0" locked="0" layoutInCell="1" allowOverlap="1">
              <wp:simplePos x="0" y="0"/>
              <wp:positionH relativeFrom="margin">
                <wp:align>inside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82970103"/>
                          </w:sdtPr>
                          <w:sdtContent>
                            <w:p>
                              <w:pPr>
                                <w:pStyle w:val="22"/>
                                <w:jc w:val="center"/>
                              </w:pPr>
                              <w:r>
                                <w:fldChar w:fldCharType="begin"/>
                              </w:r>
                              <w:r>
                                <w:instrText xml:space="preserve">PAGE   \* MERGEFORMAT</w:instrText>
                              </w:r>
                              <w:r>
                                <w:fldChar w:fldCharType="separate"/>
                              </w:r>
                              <w:r>
                                <w:rPr>
                                  <w:lang w:val="zh-CN"/>
                                </w:rPr>
                                <w:t>II</w:t>
                              </w:r>
                              <w:r>
                                <w:rPr>
                                  <w:lang w:val="zh-CN"/>
                                </w:rP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sdt>
                    <w:sdtPr>
                      <w:id w:val="82970103"/>
                    </w:sdtPr>
                    <w:sdtContent>
                      <w:p>
                        <w:pPr>
                          <w:pStyle w:val="22"/>
                          <w:jc w:val="center"/>
                        </w:pPr>
                        <w:r>
                          <w:fldChar w:fldCharType="begin"/>
                        </w:r>
                        <w:r>
                          <w:instrText xml:space="preserve">PAGE   \* MERGEFORMAT</w:instrText>
                        </w:r>
                        <w:r>
                          <w:fldChar w:fldCharType="separate"/>
                        </w:r>
                        <w:r>
                          <w:rPr>
                            <w:lang w:val="zh-CN"/>
                          </w:rPr>
                          <w:t>II</w:t>
                        </w:r>
                        <w:r>
                          <w:rPr>
                            <w:lang w:val="zh-CN"/>
                          </w:rPr>
                          <w:fldChar w:fldCharType="end"/>
                        </w:r>
                      </w:p>
                    </w:sdtContent>
                  </w:sdt>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jc w:val="center"/>
    </w:pPr>
    <w: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22"/>
                            <w:jc w:val="center"/>
                          </w:pPr>
                          <w:r>
                            <w:fldChar w:fldCharType="begin"/>
                          </w:r>
                          <w:r>
                            <w:instrText xml:space="preserve">PAGE   \* MERGEFORMAT</w:instrText>
                          </w:r>
                          <w:r>
                            <w:fldChar w:fldCharType="separate"/>
                          </w:r>
                          <w:r>
                            <w:rPr>
                              <w:lang w:val="zh-CN"/>
                            </w:rPr>
                            <w:t>13</w:t>
                          </w:r>
                          <w:r>
                            <w:rPr>
                              <w:lang w:val="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8V5Q0wAgAAYw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A8V5Q0wAgAAYwQAAA4AAAAAAAAAAQAgAAAAHwEAAGRycy9lMm9Eb2MueG1sUEsFBgAA&#10;AAAGAAYAWQEAAMEFAAAAAA==&#10;">
              <v:fill on="f" focussize="0,0"/>
              <v:stroke on="f" weight="0.5pt"/>
              <v:imagedata o:title=""/>
              <o:lock v:ext="edit" aspectratio="f"/>
              <v:textbox inset="0mm,0mm,0mm,0mm" style="mso-fit-shape-to-text:t;">
                <w:txbxContent>
                  <w:p>
                    <w:pPr>
                      <w:pStyle w:val="22"/>
                      <w:jc w:val="center"/>
                    </w:pPr>
                    <w:r>
                      <w:fldChar w:fldCharType="begin"/>
                    </w:r>
                    <w:r>
                      <w:instrText xml:space="preserve">PAGE   \* MERGEFORMAT</w:instrText>
                    </w:r>
                    <w:r>
                      <w:fldChar w:fldCharType="separate"/>
                    </w:r>
                    <w:r>
                      <w:rPr>
                        <w:lang w:val="zh-CN"/>
                      </w:rPr>
                      <w:t>13</w:t>
                    </w:r>
                    <w:r>
                      <w:rPr>
                        <w:lang w:val="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rPr>
        <w:rFonts w:ascii="黑体" w:hAnsi="黑体" w:eastAsia="黑体" w:cs="黑体"/>
        <w:bCs/>
        <w:sz w:val="21"/>
      </w:rPr>
    </w:pPr>
    <w:r>
      <w:rPr>
        <w:rFonts w:hint="eastAsia" w:ascii="黑体" w:hAnsi="黑体" w:eastAsia="黑体" w:cs="黑体"/>
        <w:bCs/>
        <w:sz w:val="21"/>
      </w:rPr>
      <w:t>JJF（建材）xxx－2022</w:t>
    </w:r>
  </w:p>
  <w:p>
    <w:pPr>
      <w:pStyle w:val="23"/>
      <w:pBdr>
        <w:bottom w:val="single" w:color="auto" w:sz="4" w:space="0"/>
      </w:pBdr>
      <w:jc w:val="both"/>
      <w:rPr>
        <w:u w:val="thick"/>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4"/>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122"/>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58"/>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tentative="0">
      <w:start w:val="1"/>
      <w:numFmt w:val="lowerLetter"/>
      <w:pStyle w:val="127"/>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1DBF583A"/>
    <w:multiLevelType w:val="multilevel"/>
    <w:tmpl w:val="1DBF583A"/>
    <w:lvl w:ilvl="0" w:tentative="0">
      <w:start w:val="1"/>
      <w:numFmt w:val="decimal"/>
      <w:pStyle w:val="71"/>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tentative="0">
      <w:start w:val="1"/>
      <w:numFmt w:val="decimal"/>
      <w:pStyle w:val="51"/>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8"/>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52"/>
      <w:suff w:val="nothing"/>
      <w:lvlText w:val="%1.%2.%3　"/>
      <w:lvlJc w:val="left"/>
      <w:pPr>
        <w:ind w:left="0" w:firstLine="0"/>
      </w:pPr>
      <w:rPr>
        <w:rFonts w:hint="eastAsia" w:ascii="黑体" w:hAnsi="Times New Roman" w:eastAsia="黑体"/>
        <w:b w:val="0"/>
        <w:i w:val="0"/>
        <w:sz w:val="21"/>
      </w:rPr>
    </w:lvl>
    <w:lvl w:ilvl="3" w:tentative="0">
      <w:start w:val="1"/>
      <w:numFmt w:val="decimal"/>
      <w:pStyle w:val="57"/>
      <w:suff w:val="nothing"/>
      <w:lvlText w:val="%1.%2.%3.%4　"/>
      <w:lvlJc w:val="left"/>
      <w:pPr>
        <w:ind w:left="0" w:firstLine="0"/>
      </w:pPr>
      <w:rPr>
        <w:rFonts w:hint="eastAsia" w:ascii="黑体" w:hAnsi="Times New Roman" w:eastAsia="黑体"/>
        <w:b w:val="0"/>
        <w:i w:val="0"/>
        <w:sz w:val="21"/>
      </w:rPr>
    </w:lvl>
    <w:lvl w:ilvl="4" w:tentative="0">
      <w:start w:val="1"/>
      <w:numFmt w:val="decimal"/>
      <w:pStyle w:val="61"/>
      <w:suff w:val="nothing"/>
      <w:lvlText w:val="%1.%2.%3.%4.%5　"/>
      <w:lvlJc w:val="left"/>
      <w:pPr>
        <w:ind w:left="0" w:firstLine="0"/>
      </w:pPr>
      <w:rPr>
        <w:rFonts w:hint="eastAsia" w:ascii="黑体" w:hAnsi="Times New Roman" w:eastAsia="黑体"/>
        <w:b w:val="0"/>
        <w:i w:val="0"/>
        <w:sz w:val="21"/>
      </w:rPr>
    </w:lvl>
    <w:lvl w:ilvl="5" w:tentative="0">
      <w:start w:val="1"/>
      <w:numFmt w:val="decimal"/>
      <w:pStyle w:val="62"/>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tentative="0">
      <w:start w:val="1"/>
      <w:numFmt w:val="upperLetter"/>
      <w:pStyle w:val="104"/>
      <w:suff w:val="space"/>
      <w:lvlText w:val="%1"/>
      <w:lvlJc w:val="left"/>
      <w:pPr>
        <w:ind w:left="623" w:hanging="425"/>
      </w:pPr>
      <w:rPr>
        <w:rFonts w:hint="eastAsia"/>
      </w:rPr>
    </w:lvl>
    <w:lvl w:ilvl="1" w:tentative="0">
      <w:start w:val="1"/>
      <w:numFmt w:val="decimal"/>
      <w:pStyle w:val="105"/>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54"/>
      <w:suff w:val="nothing"/>
      <w:lvlText w:val="%1——"/>
      <w:lvlJc w:val="left"/>
      <w:pPr>
        <w:ind w:left="833" w:hanging="408"/>
      </w:pPr>
      <w:rPr>
        <w:rFonts w:hint="eastAsia"/>
      </w:rPr>
    </w:lvl>
    <w:lvl w:ilvl="1" w:tentative="0">
      <w:start w:val="1"/>
      <w:numFmt w:val="bullet"/>
      <w:pStyle w:val="55"/>
      <w:lvlText w:val=""/>
      <w:lvlJc w:val="left"/>
      <w:pPr>
        <w:tabs>
          <w:tab w:val="left" w:pos="760"/>
        </w:tabs>
        <w:ind w:left="1264" w:hanging="413"/>
      </w:pPr>
      <w:rPr>
        <w:rFonts w:hint="default" w:ascii="Symbol" w:hAnsi="Symbol"/>
        <w:color w:val="auto"/>
      </w:rPr>
    </w:lvl>
    <w:lvl w:ilvl="2" w:tentative="0">
      <w:start w:val="1"/>
      <w:numFmt w:val="bullet"/>
      <w:pStyle w:val="66"/>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8">
    <w:nsid w:val="386949C9"/>
    <w:multiLevelType w:val="multilevel"/>
    <w:tmpl w:val="386949C9"/>
    <w:lvl w:ilvl="0" w:tentative="0">
      <w:start w:val="1"/>
      <w:numFmt w:val="decimal"/>
      <w:pStyle w:val="148"/>
      <w:suff w:val="space"/>
      <w:lvlText w:val="%1 "/>
      <w:lvlJc w:val="left"/>
      <w:pPr>
        <w:ind w:left="0" w:firstLine="0"/>
      </w:pPr>
      <w:rPr>
        <w:rFonts w:hint="default" w:ascii="Arial" w:hAnsi="Arial" w:eastAsia="Arial Unicode MS"/>
        <w:b/>
        <w:i w:val="0"/>
        <w:color w:val="auto"/>
        <w:sz w:val="20"/>
        <w:szCs w:val="20"/>
      </w:rPr>
    </w:lvl>
    <w:lvl w:ilvl="1" w:tentative="0">
      <w:start w:val="1"/>
      <w:numFmt w:val="decimal"/>
      <w:pStyle w:val="149"/>
      <w:suff w:val="space"/>
      <w:lvlText w:val="%1.%2 "/>
      <w:lvlJc w:val="left"/>
      <w:pPr>
        <w:ind w:left="426" w:firstLine="0"/>
      </w:pPr>
      <w:rPr>
        <w:rFonts w:hint="default" w:ascii="Times New Roman" w:hAnsi="Times New Roman" w:cs="Times New Roman"/>
        <w:i w:val="0"/>
        <w:color w:val="auto"/>
        <w:sz w:val="20"/>
        <w:szCs w:val="20"/>
      </w:rPr>
    </w:lvl>
    <w:lvl w:ilvl="2" w:tentative="0">
      <w:start w:val="1"/>
      <w:numFmt w:val="decimal"/>
      <w:pStyle w:val="150"/>
      <w:suff w:val="space"/>
      <w:lvlText w:val="%1.%2.%3 "/>
      <w:lvlJc w:val="left"/>
      <w:pPr>
        <w:ind w:left="0" w:firstLine="0"/>
      </w:pPr>
      <w:rPr>
        <w:rFonts w:hint="default" w:ascii="Times New Roman" w:hAnsi="Times New Roman" w:cs="Times New Roman"/>
        <w:color w:val="auto"/>
        <w:sz w:val="20"/>
        <w:szCs w:val="20"/>
      </w:rPr>
    </w:lvl>
    <w:lvl w:ilvl="3" w:tentative="0">
      <w:start w:val="1"/>
      <w:numFmt w:val="decimal"/>
      <w:pStyle w:val="151"/>
      <w:suff w:val="space"/>
      <w:lvlText w:val="%1.%2.%3.%4 "/>
      <w:lvlJc w:val="left"/>
      <w:pPr>
        <w:ind w:left="0" w:firstLine="0"/>
      </w:pPr>
      <w:rPr>
        <w:rFonts w:hint="default"/>
      </w:rPr>
    </w:lvl>
    <w:lvl w:ilvl="4" w:tentative="0">
      <w:start w:val="1"/>
      <w:numFmt w:val="decimal"/>
      <w:pStyle w:val="152"/>
      <w:suff w:val="space"/>
      <w:lvlText w:val="%1.%2.%3.%4.%5 "/>
      <w:lvlJc w:val="left"/>
      <w:pPr>
        <w:ind w:left="0" w:firstLine="0"/>
      </w:pPr>
      <w:rPr>
        <w:rFonts w:hint="default"/>
      </w:rPr>
    </w:lvl>
    <w:lvl w:ilvl="5" w:tentative="0">
      <w:start w:val="1"/>
      <w:numFmt w:val="decimal"/>
      <w:pStyle w:val="153"/>
      <w:suff w:val="space"/>
      <w:lvlText w:val="%1.%2.%3.%4.%5.%6 "/>
      <w:lvlJc w:val="left"/>
      <w:pPr>
        <w:ind w:left="0" w:firstLine="0"/>
      </w:pPr>
      <w:rPr>
        <w:rFonts w:hint="default"/>
      </w:rPr>
    </w:lvl>
    <w:lvl w:ilvl="6" w:tentative="0">
      <w:start w:val="1"/>
      <w:numFmt w:val="decimal"/>
      <w:pStyle w:val="154"/>
      <w:suff w:val="space"/>
      <w:lvlText w:val="%1.%2.%3.%4.%5.%6.%7 "/>
      <w:lvlJc w:val="left"/>
      <w:pPr>
        <w:ind w:left="0" w:firstLine="0"/>
      </w:pPr>
      <w:rPr>
        <w:rFonts w:hint="default"/>
      </w:rPr>
    </w:lvl>
    <w:lvl w:ilvl="7" w:tentative="0">
      <w:start w:val="1"/>
      <w:numFmt w:val="decimal"/>
      <w:pStyle w:val="155"/>
      <w:suff w:val="space"/>
      <w:lvlText w:val="%1.%2.%3.%4.%5.%6.%7.%8 "/>
      <w:lvlJc w:val="left"/>
      <w:pPr>
        <w:ind w:left="0" w:firstLine="0"/>
      </w:pPr>
      <w:rPr>
        <w:rFonts w:hint="default"/>
      </w:rPr>
    </w:lvl>
    <w:lvl w:ilvl="8" w:tentative="0">
      <w:start w:val="1"/>
      <w:numFmt w:val="decimal"/>
      <w:lvlText w:val="%1.%2.%3.%4.%5.%6.%7.%8.%9"/>
      <w:lvlJc w:val="left"/>
      <w:pPr>
        <w:tabs>
          <w:tab w:val="left" w:pos="1584"/>
        </w:tabs>
        <w:ind w:left="1584" w:hanging="1584"/>
      </w:pPr>
      <w:rPr>
        <w:rFonts w:hint="default"/>
      </w:rPr>
    </w:lvl>
  </w:abstractNum>
  <w:abstractNum w:abstractNumId="9">
    <w:nsid w:val="3D733618"/>
    <w:multiLevelType w:val="multilevel"/>
    <w:tmpl w:val="3D733618"/>
    <w:lvl w:ilvl="0" w:tentative="0">
      <w:start w:val="1"/>
      <w:numFmt w:val="decimal"/>
      <w:pStyle w:val="29"/>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0">
    <w:nsid w:val="44C50F90"/>
    <w:multiLevelType w:val="multilevel"/>
    <w:tmpl w:val="44C50F90"/>
    <w:lvl w:ilvl="0" w:tentative="0">
      <w:start w:val="1"/>
      <w:numFmt w:val="lowerLetter"/>
      <w:pStyle w:val="6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60"/>
      <w:lvlText w:val="%2)"/>
      <w:lvlJc w:val="left"/>
      <w:pPr>
        <w:tabs>
          <w:tab w:val="left" w:pos="1260"/>
        </w:tabs>
        <w:ind w:left="1259" w:hanging="419"/>
      </w:pPr>
      <w:rPr>
        <w:rFonts w:hint="eastAsia"/>
      </w:rPr>
    </w:lvl>
    <w:lvl w:ilvl="2" w:tentative="0">
      <w:start w:val="1"/>
      <w:numFmt w:val="decimal"/>
      <w:pStyle w:val="67"/>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1">
    <w:nsid w:val="4B733A5F"/>
    <w:multiLevelType w:val="multilevel"/>
    <w:tmpl w:val="4B733A5F"/>
    <w:lvl w:ilvl="0" w:tentative="0">
      <w:start w:val="1"/>
      <w:numFmt w:val="decimal"/>
      <w:pStyle w:val="68"/>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2">
    <w:nsid w:val="557C2AF5"/>
    <w:multiLevelType w:val="multilevel"/>
    <w:tmpl w:val="557C2AF5"/>
    <w:lvl w:ilvl="0" w:tentative="0">
      <w:start w:val="1"/>
      <w:numFmt w:val="decimal"/>
      <w:pStyle w:val="134"/>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3">
    <w:nsid w:val="60B55DC2"/>
    <w:multiLevelType w:val="multilevel"/>
    <w:tmpl w:val="60B55DC2"/>
    <w:lvl w:ilvl="0" w:tentative="0">
      <w:start w:val="1"/>
      <w:numFmt w:val="upperLetter"/>
      <w:pStyle w:val="92"/>
      <w:lvlText w:val="%1"/>
      <w:lvlJc w:val="left"/>
      <w:pPr>
        <w:tabs>
          <w:tab w:val="left" w:pos="0"/>
        </w:tabs>
        <w:ind w:left="0" w:hanging="425"/>
      </w:pPr>
      <w:rPr>
        <w:rFonts w:hint="eastAsia"/>
      </w:rPr>
    </w:lvl>
    <w:lvl w:ilvl="1" w:tentative="0">
      <w:start w:val="1"/>
      <w:numFmt w:val="decimal"/>
      <w:pStyle w:val="93"/>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4">
    <w:nsid w:val="646260FA"/>
    <w:multiLevelType w:val="multilevel"/>
    <w:tmpl w:val="646260FA"/>
    <w:lvl w:ilvl="0" w:tentative="0">
      <w:start w:val="1"/>
      <w:numFmt w:val="decimal"/>
      <w:pStyle w:val="132"/>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57D3FBC"/>
    <w:multiLevelType w:val="multilevel"/>
    <w:tmpl w:val="657D3FBC"/>
    <w:lvl w:ilvl="0" w:tentative="0">
      <w:start w:val="1"/>
      <w:numFmt w:val="upperLetter"/>
      <w:pStyle w:val="90"/>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8"/>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9"/>
      <w:suff w:val="nothing"/>
      <w:lvlText w:val="%1.%2.%3　"/>
      <w:lvlJc w:val="left"/>
      <w:pPr>
        <w:ind w:left="0" w:firstLine="0"/>
      </w:pPr>
      <w:rPr>
        <w:rFonts w:hint="eastAsia" w:ascii="黑体" w:hAnsi="Times New Roman" w:eastAsia="黑体"/>
        <w:b w:val="0"/>
        <w:i w:val="0"/>
        <w:sz w:val="21"/>
      </w:rPr>
    </w:lvl>
    <w:lvl w:ilvl="3" w:tentative="0">
      <w:start w:val="1"/>
      <w:numFmt w:val="decimal"/>
      <w:pStyle w:val="94"/>
      <w:suff w:val="nothing"/>
      <w:lvlText w:val="%1.%2.%3.%4　"/>
      <w:lvlJc w:val="left"/>
      <w:pPr>
        <w:ind w:left="0" w:firstLine="0"/>
      </w:pPr>
      <w:rPr>
        <w:rFonts w:hint="eastAsia" w:ascii="黑体" w:hAnsi="Times New Roman" w:eastAsia="黑体"/>
        <w:b w:val="0"/>
        <w:i w:val="0"/>
        <w:sz w:val="21"/>
      </w:rPr>
    </w:lvl>
    <w:lvl w:ilvl="4" w:tentative="0">
      <w:start w:val="1"/>
      <w:numFmt w:val="decimal"/>
      <w:pStyle w:val="99"/>
      <w:suff w:val="nothing"/>
      <w:lvlText w:val="%1.%2.%3.%4.%5　"/>
      <w:lvlJc w:val="left"/>
      <w:pPr>
        <w:ind w:left="0" w:firstLine="0"/>
      </w:pPr>
      <w:rPr>
        <w:rFonts w:hint="eastAsia" w:ascii="黑体" w:hAnsi="Times New Roman" w:eastAsia="黑体"/>
        <w:b w:val="0"/>
        <w:i w:val="0"/>
        <w:sz w:val="21"/>
      </w:rPr>
    </w:lvl>
    <w:lvl w:ilvl="5" w:tentative="0">
      <w:start w:val="1"/>
      <w:numFmt w:val="decimal"/>
      <w:pStyle w:val="102"/>
      <w:suff w:val="nothing"/>
      <w:lvlText w:val="%1.%2.%3.%4.%5.%6　"/>
      <w:lvlJc w:val="left"/>
      <w:pPr>
        <w:ind w:left="0" w:firstLine="0"/>
      </w:pPr>
      <w:rPr>
        <w:rFonts w:hint="eastAsia" w:ascii="黑体" w:hAnsi="Times New Roman" w:eastAsia="黑体"/>
        <w:b w:val="0"/>
        <w:i w:val="0"/>
        <w:sz w:val="21"/>
      </w:rPr>
    </w:lvl>
    <w:lvl w:ilvl="6" w:tentative="0">
      <w:start w:val="1"/>
      <w:numFmt w:val="decimal"/>
      <w:pStyle w:val="106"/>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D6C07CD"/>
    <w:multiLevelType w:val="multilevel"/>
    <w:tmpl w:val="6D6C07CD"/>
    <w:lvl w:ilvl="0" w:tentative="0">
      <w:start w:val="1"/>
      <w:numFmt w:val="lowerLetter"/>
      <w:pStyle w:val="111"/>
      <w:lvlText w:val="%1)"/>
      <w:lvlJc w:val="left"/>
      <w:pPr>
        <w:tabs>
          <w:tab w:val="left" w:pos="839"/>
        </w:tabs>
        <w:ind w:left="839" w:hanging="419"/>
      </w:pPr>
      <w:rPr>
        <w:rFonts w:hint="eastAsia" w:ascii="宋体" w:eastAsia="宋体"/>
        <w:b w:val="0"/>
        <w:i w:val="0"/>
        <w:sz w:val="21"/>
      </w:rPr>
    </w:lvl>
    <w:lvl w:ilvl="1" w:tentative="0">
      <w:start w:val="1"/>
      <w:numFmt w:val="decimal"/>
      <w:pStyle w:val="101"/>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7">
    <w:nsid w:val="6DBF04F4"/>
    <w:multiLevelType w:val="multilevel"/>
    <w:tmpl w:val="6DBF04F4"/>
    <w:lvl w:ilvl="0" w:tentative="0">
      <w:start w:val="1"/>
      <w:numFmt w:val="none"/>
      <w:pStyle w:val="63"/>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9"/>
  </w:num>
  <w:num w:numId="2">
    <w:abstractNumId w:val="5"/>
  </w:num>
  <w:num w:numId="3">
    <w:abstractNumId w:val="7"/>
  </w:num>
  <w:num w:numId="4">
    <w:abstractNumId w:val="2"/>
  </w:num>
  <w:num w:numId="5">
    <w:abstractNumId w:val="10"/>
  </w:num>
  <w:num w:numId="6">
    <w:abstractNumId w:val="17"/>
  </w:num>
  <w:num w:numId="7">
    <w:abstractNumId w:val="0"/>
  </w:num>
  <w:num w:numId="8">
    <w:abstractNumId w:val="11"/>
  </w:num>
  <w:num w:numId="9">
    <w:abstractNumId w:val="4"/>
  </w:num>
  <w:num w:numId="10">
    <w:abstractNumId w:val="15"/>
  </w:num>
  <w:num w:numId="11">
    <w:abstractNumId w:val="13"/>
  </w:num>
  <w:num w:numId="12">
    <w:abstractNumId w:val="16"/>
  </w:num>
  <w:num w:numId="13">
    <w:abstractNumId w:val="6"/>
  </w:num>
  <w:num w:numId="14">
    <w:abstractNumId w:val="1"/>
  </w:num>
  <w:num w:numId="15">
    <w:abstractNumId w:val="3"/>
  </w:num>
  <w:num w:numId="16">
    <w:abstractNumId w:val="14"/>
  </w:num>
  <w:num w:numId="17">
    <w:abstractNumId w:val="12"/>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lZDZmNzcwNWEzYzU4MjE2NzU0NzY5MTM2ZDQ5NTcifQ=="/>
  </w:docVars>
  <w:rsids>
    <w:rsidRoot w:val="00035925"/>
    <w:rsid w:val="00000244"/>
    <w:rsid w:val="00000C7B"/>
    <w:rsid w:val="0000185F"/>
    <w:rsid w:val="0000586F"/>
    <w:rsid w:val="0001011E"/>
    <w:rsid w:val="00012936"/>
    <w:rsid w:val="00013D86"/>
    <w:rsid w:val="00013E02"/>
    <w:rsid w:val="00014013"/>
    <w:rsid w:val="00014154"/>
    <w:rsid w:val="0001762F"/>
    <w:rsid w:val="0002143C"/>
    <w:rsid w:val="0002519B"/>
    <w:rsid w:val="00025A65"/>
    <w:rsid w:val="00026B26"/>
    <w:rsid w:val="00026C31"/>
    <w:rsid w:val="00027280"/>
    <w:rsid w:val="00030F37"/>
    <w:rsid w:val="0003179C"/>
    <w:rsid w:val="000320A7"/>
    <w:rsid w:val="00033177"/>
    <w:rsid w:val="00033279"/>
    <w:rsid w:val="00034A0C"/>
    <w:rsid w:val="00035354"/>
    <w:rsid w:val="00035925"/>
    <w:rsid w:val="000418B7"/>
    <w:rsid w:val="000429C4"/>
    <w:rsid w:val="00044B2A"/>
    <w:rsid w:val="00044E21"/>
    <w:rsid w:val="00045231"/>
    <w:rsid w:val="00046D8A"/>
    <w:rsid w:val="000478CB"/>
    <w:rsid w:val="00050FAA"/>
    <w:rsid w:val="0005155A"/>
    <w:rsid w:val="00052F9B"/>
    <w:rsid w:val="000530C8"/>
    <w:rsid w:val="00056D07"/>
    <w:rsid w:val="00056DEB"/>
    <w:rsid w:val="00057923"/>
    <w:rsid w:val="00062077"/>
    <w:rsid w:val="00065A4C"/>
    <w:rsid w:val="00065C4E"/>
    <w:rsid w:val="00066497"/>
    <w:rsid w:val="000679CA"/>
    <w:rsid w:val="00067CDF"/>
    <w:rsid w:val="00067F1D"/>
    <w:rsid w:val="00072385"/>
    <w:rsid w:val="00073B9B"/>
    <w:rsid w:val="00074FBE"/>
    <w:rsid w:val="00081448"/>
    <w:rsid w:val="000825D5"/>
    <w:rsid w:val="00083A09"/>
    <w:rsid w:val="000841B4"/>
    <w:rsid w:val="00084D7E"/>
    <w:rsid w:val="00085428"/>
    <w:rsid w:val="00085FE4"/>
    <w:rsid w:val="000878CC"/>
    <w:rsid w:val="0009005E"/>
    <w:rsid w:val="00092857"/>
    <w:rsid w:val="000949EC"/>
    <w:rsid w:val="0009738E"/>
    <w:rsid w:val="000979EC"/>
    <w:rsid w:val="000A0C35"/>
    <w:rsid w:val="000A20A9"/>
    <w:rsid w:val="000A311F"/>
    <w:rsid w:val="000A3BC6"/>
    <w:rsid w:val="000A48B1"/>
    <w:rsid w:val="000A4D0D"/>
    <w:rsid w:val="000A6197"/>
    <w:rsid w:val="000A66C7"/>
    <w:rsid w:val="000A66E3"/>
    <w:rsid w:val="000B3055"/>
    <w:rsid w:val="000B3143"/>
    <w:rsid w:val="000B6D49"/>
    <w:rsid w:val="000B78BA"/>
    <w:rsid w:val="000B7C67"/>
    <w:rsid w:val="000C0B06"/>
    <w:rsid w:val="000C1C51"/>
    <w:rsid w:val="000C3306"/>
    <w:rsid w:val="000C5A18"/>
    <w:rsid w:val="000C5E0F"/>
    <w:rsid w:val="000C6B05"/>
    <w:rsid w:val="000C6DD6"/>
    <w:rsid w:val="000C73D4"/>
    <w:rsid w:val="000D24FD"/>
    <w:rsid w:val="000D275B"/>
    <w:rsid w:val="000D31D5"/>
    <w:rsid w:val="000D37C3"/>
    <w:rsid w:val="000D3BE7"/>
    <w:rsid w:val="000D3D4C"/>
    <w:rsid w:val="000D4472"/>
    <w:rsid w:val="000D4F51"/>
    <w:rsid w:val="000D50A9"/>
    <w:rsid w:val="000D594D"/>
    <w:rsid w:val="000D718B"/>
    <w:rsid w:val="000D7722"/>
    <w:rsid w:val="000E0C46"/>
    <w:rsid w:val="000E347D"/>
    <w:rsid w:val="000E3702"/>
    <w:rsid w:val="000E400B"/>
    <w:rsid w:val="000E480D"/>
    <w:rsid w:val="000E6996"/>
    <w:rsid w:val="000E6B46"/>
    <w:rsid w:val="000F030C"/>
    <w:rsid w:val="000F129C"/>
    <w:rsid w:val="000F384B"/>
    <w:rsid w:val="000F3F06"/>
    <w:rsid w:val="000F3FCB"/>
    <w:rsid w:val="000F6F35"/>
    <w:rsid w:val="001015F1"/>
    <w:rsid w:val="0010316E"/>
    <w:rsid w:val="00105072"/>
    <w:rsid w:val="001056DE"/>
    <w:rsid w:val="00105835"/>
    <w:rsid w:val="00107222"/>
    <w:rsid w:val="00110058"/>
    <w:rsid w:val="00111E95"/>
    <w:rsid w:val="00112488"/>
    <w:rsid w:val="001124C0"/>
    <w:rsid w:val="001159EE"/>
    <w:rsid w:val="00116165"/>
    <w:rsid w:val="0011693B"/>
    <w:rsid w:val="00117332"/>
    <w:rsid w:val="00122609"/>
    <w:rsid w:val="00125209"/>
    <w:rsid w:val="0012576F"/>
    <w:rsid w:val="00125CD2"/>
    <w:rsid w:val="00127E1F"/>
    <w:rsid w:val="0013175F"/>
    <w:rsid w:val="00132C4A"/>
    <w:rsid w:val="0013562C"/>
    <w:rsid w:val="00136714"/>
    <w:rsid w:val="00137E98"/>
    <w:rsid w:val="00142E33"/>
    <w:rsid w:val="001430DE"/>
    <w:rsid w:val="0014416C"/>
    <w:rsid w:val="001469F5"/>
    <w:rsid w:val="00146C35"/>
    <w:rsid w:val="0015025D"/>
    <w:rsid w:val="001512B4"/>
    <w:rsid w:val="0015171A"/>
    <w:rsid w:val="0015365C"/>
    <w:rsid w:val="001561CA"/>
    <w:rsid w:val="00156A24"/>
    <w:rsid w:val="0015795A"/>
    <w:rsid w:val="00157BCB"/>
    <w:rsid w:val="00160E46"/>
    <w:rsid w:val="001620A5"/>
    <w:rsid w:val="0016321A"/>
    <w:rsid w:val="00164C89"/>
    <w:rsid w:val="00164E53"/>
    <w:rsid w:val="0016699D"/>
    <w:rsid w:val="00167A71"/>
    <w:rsid w:val="00171369"/>
    <w:rsid w:val="00173555"/>
    <w:rsid w:val="00175159"/>
    <w:rsid w:val="00176208"/>
    <w:rsid w:val="0018105F"/>
    <w:rsid w:val="0018211B"/>
    <w:rsid w:val="0018371D"/>
    <w:rsid w:val="00183BE3"/>
    <w:rsid w:val="001840D3"/>
    <w:rsid w:val="00185BFD"/>
    <w:rsid w:val="00186253"/>
    <w:rsid w:val="00187D65"/>
    <w:rsid w:val="001900F8"/>
    <w:rsid w:val="00190D7E"/>
    <w:rsid w:val="00191258"/>
    <w:rsid w:val="00192680"/>
    <w:rsid w:val="00193037"/>
    <w:rsid w:val="00193A2C"/>
    <w:rsid w:val="001945DF"/>
    <w:rsid w:val="0019541B"/>
    <w:rsid w:val="00196500"/>
    <w:rsid w:val="001A288E"/>
    <w:rsid w:val="001A4BA4"/>
    <w:rsid w:val="001A6277"/>
    <w:rsid w:val="001A7289"/>
    <w:rsid w:val="001A7434"/>
    <w:rsid w:val="001B05E9"/>
    <w:rsid w:val="001B0748"/>
    <w:rsid w:val="001B0978"/>
    <w:rsid w:val="001B0F24"/>
    <w:rsid w:val="001B1C2F"/>
    <w:rsid w:val="001B4FEC"/>
    <w:rsid w:val="001B56EB"/>
    <w:rsid w:val="001B5890"/>
    <w:rsid w:val="001B6B84"/>
    <w:rsid w:val="001B6D68"/>
    <w:rsid w:val="001B6DC2"/>
    <w:rsid w:val="001B76AC"/>
    <w:rsid w:val="001C149C"/>
    <w:rsid w:val="001C1940"/>
    <w:rsid w:val="001C21AC"/>
    <w:rsid w:val="001C3648"/>
    <w:rsid w:val="001C4064"/>
    <w:rsid w:val="001C47BA"/>
    <w:rsid w:val="001C59EA"/>
    <w:rsid w:val="001C5FE0"/>
    <w:rsid w:val="001D19D6"/>
    <w:rsid w:val="001D3DDA"/>
    <w:rsid w:val="001D406C"/>
    <w:rsid w:val="001D41EE"/>
    <w:rsid w:val="001D5ED3"/>
    <w:rsid w:val="001D67FE"/>
    <w:rsid w:val="001D7282"/>
    <w:rsid w:val="001D7F34"/>
    <w:rsid w:val="001E0380"/>
    <w:rsid w:val="001E08B2"/>
    <w:rsid w:val="001E13B1"/>
    <w:rsid w:val="001E38F9"/>
    <w:rsid w:val="001E42A9"/>
    <w:rsid w:val="001E5DA7"/>
    <w:rsid w:val="001E765F"/>
    <w:rsid w:val="001E7E19"/>
    <w:rsid w:val="001F1364"/>
    <w:rsid w:val="001F3A19"/>
    <w:rsid w:val="001F4078"/>
    <w:rsid w:val="001F535C"/>
    <w:rsid w:val="001F64AF"/>
    <w:rsid w:val="00200122"/>
    <w:rsid w:val="00200AFE"/>
    <w:rsid w:val="00203411"/>
    <w:rsid w:val="0020570B"/>
    <w:rsid w:val="00205DBE"/>
    <w:rsid w:val="002075CA"/>
    <w:rsid w:val="00210222"/>
    <w:rsid w:val="00215544"/>
    <w:rsid w:val="00215D33"/>
    <w:rsid w:val="002162D3"/>
    <w:rsid w:val="00217396"/>
    <w:rsid w:val="00217B88"/>
    <w:rsid w:val="00217E27"/>
    <w:rsid w:val="00220011"/>
    <w:rsid w:val="00220C6A"/>
    <w:rsid w:val="002219FF"/>
    <w:rsid w:val="00222299"/>
    <w:rsid w:val="002271C7"/>
    <w:rsid w:val="00230219"/>
    <w:rsid w:val="002302AB"/>
    <w:rsid w:val="00233E77"/>
    <w:rsid w:val="00234467"/>
    <w:rsid w:val="00237203"/>
    <w:rsid w:val="00237D8D"/>
    <w:rsid w:val="00237E29"/>
    <w:rsid w:val="00241DA2"/>
    <w:rsid w:val="00247FEE"/>
    <w:rsid w:val="00250E7D"/>
    <w:rsid w:val="002565D5"/>
    <w:rsid w:val="00256AE3"/>
    <w:rsid w:val="0025714D"/>
    <w:rsid w:val="00257878"/>
    <w:rsid w:val="00261E70"/>
    <w:rsid w:val="002622C0"/>
    <w:rsid w:val="00263F3F"/>
    <w:rsid w:val="002647E7"/>
    <w:rsid w:val="00273108"/>
    <w:rsid w:val="00274DBE"/>
    <w:rsid w:val="002756C6"/>
    <w:rsid w:val="00276B02"/>
    <w:rsid w:val="002778AE"/>
    <w:rsid w:val="00277BE8"/>
    <w:rsid w:val="0028269A"/>
    <w:rsid w:val="00282811"/>
    <w:rsid w:val="0028312B"/>
    <w:rsid w:val="00283590"/>
    <w:rsid w:val="0028569E"/>
    <w:rsid w:val="00286973"/>
    <w:rsid w:val="002872E4"/>
    <w:rsid w:val="00293BD4"/>
    <w:rsid w:val="00294DAE"/>
    <w:rsid w:val="00294E70"/>
    <w:rsid w:val="002951C9"/>
    <w:rsid w:val="0029667F"/>
    <w:rsid w:val="002A1924"/>
    <w:rsid w:val="002A19F3"/>
    <w:rsid w:val="002A2E23"/>
    <w:rsid w:val="002A3F45"/>
    <w:rsid w:val="002A4359"/>
    <w:rsid w:val="002A5A72"/>
    <w:rsid w:val="002A7420"/>
    <w:rsid w:val="002B0191"/>
    <w:rsid w:val="002B04B3"/>
    <w:rsid w:val="002B06C5"/>
    <w:rsid w:val="002B0F12"/>
    <w:rsid w:val="002B1308"/>
    <w:rsid w:val="002B4554"/>
    <w:rsid w:val="002B4C6B"/>
    <w:rsid w:val="002B4EDC"/>
    <w:rsid w:val="002B5238"/>
    <w:rsid w:val="002B5242"/>
    <w:rsid w:val="002B528B"/>
    <w:rsid w:val="002B6598"/>
    <w:rsid w:val="002C05C9"/>
    <w:rsid w:val="002C0EC7"/>
    <w:rsid w:val="002C37A7"/>
    <w:rsid w:val="002C580C"/>
    <w:rsid w:val="002C607C"/>
    <w:rsid w:val="002C72D8"/>
    <w:rsid w:val="002D11FA"/>
    <w:rsid w:val="002D40EF"/>
    <w:rsid w:val="002D61B2"/>
    <w:rsid w:val="002D6222"/>
    <w:rsid w:val="002E0DDF"/>
    <w:rsid w:val="002E2906"/>
    <w:rsid w:val="002E5635"/>
    <w:rsid w:val="002E5C18"/>
    <w:rsid w:val="002E64C3"/>
    <w:rsid w:val="002E6A2C"/>
    <w:rsid w:val="002E6BF8"/>
    <w:rsid w:val="002F064A"/>
    <w:rsid w:val="002F0FC7"/>
    <w:rsid w:val="002F1D8C"/>
    <w:rsid w:val="002F2027"/>
    <w:rsid w:val="002F21DA"/>
    <w:rsid w:val="002F23B4"/>
    <w:rsid w:val="002F3409"/>
    <w:rsid w:val="002F38F0"/>
    <w:rsid w:val="002F4474"/>
    <w:rsid w:val="00300713"/>
    <w:rsid w:val="00301F39"/>
    <w:rsid w:val="00302FC0"/>
    <w:rsid w:val="003032F0"/>
    <w:rsid w:val="00303EAB"/>
    <w:rsid w:val="003052D1"/>
    <w:rsid w:val="00307C19"/>
    <w:rsid w:val="003102CF"/>
    <w:rsid w:val="003142AC"/>
    <w:rsid w:val="003156E8"/>
    <w:rsid w:val="003168FA"/>
    <w:rsid w:val="003205CB"/>
    <w:rsid w:val="00321F92"/>
    <w:rsid w:val="00325926"/>
    <w:rsid w:val="00325B05"/>
    <w:rsid w:val="00327191"/>
    <w:rsid w:val="0032737A"/>
    <w:rsid w:val="00327A8A"/>
    <w:rsid w:val="00330E7F"/>
    <w:rsid w:val="0033163A"/>
    <w:rsid w:val="00333E23"/>
    <w:rsid w:val="003344B7"/>
    <w:rsid w:val="0033643D"/>
    <w:rsid w:val="00336610"/>
    <w:rsid w:val="003402D8"/>
    <w:rsid w:val="00340D91"/>
    <w:rsid w:val="00341D55"/>
    <w:rsid w:val="00342A70"/>
    <w:rsid w:val="00343B77"/>
    <w:rsid w:val="00343F73"/>
    <w:rsid w:val="0034474A"/>
    <w:rsid w:val="00345060"/>
    <w:rsid w:val="00346DAA"/>
    <w:rsid w:val="00347EB7"/>
    <w:rsid w:val="00351944"/>
    <w:rsid w:val="00352E61"/>
    <w:rsid w:val="0035323B"/>
    <w:rsid w:val="00356A1D"/>
    <w:rsid w:val="003609D2"/>
    <w:rsid w:val="00361B0C"/>
    <w:rsid w:val="00363F22"/>
    <w:rsid w:val="00364194"/>
    <w:rsid w:val="00364E3D"/>
    <w:rsid w:val="00367C64"/>
    <w:rsid w:val="00370A07"/>
    <w:rsid w:val="00370BAD"/>
    <w:rsid w:val="003712A9"/>
    <w:rsid w:val="00374924"/>
    <w:rsid w:val="003752C8"/>
    <w:rsid w:val="00375564"/>
    <w:rsid w:val="003778E5"/>
    <w:rsid w:val="00377C69"/>
    <w:rsid w:val="00380DE2"/>
    <w:rsid w:val="0038101A"/>
    <w:rsid w:val="00383191"/>
    <w:rsid w:val="003831D1"/>
    <w:rsid w:val="00385F26"/>
    <w:rsid w:val="00386DED"/>
    <w:rsid w:val="003872B6"/>
    <w:rsid w:val="003904FA"/>
    <w:rsid w:val="003912E7"/>
    <w:rsid w:val="00393947"/>
    <w:rsid w:val="003941B5"/>
    <w:rsid w:val="00395487"/>
    <w:rsid w:val="003A08E4"/>
    <w:rsid w:val="003A2275"/>
    <w:rsid w:val="003A3660"/>
    <w:rsid w:val="003A36E2"/>
    <w:rsid w:val="003A4CF0"/>
    <w:rsid w:val="003A540A"/>
    <w:rsid w:val="003A5F48"/>
    <w:rsid w:val="003A637B"/>
    <w:rsid w:val="003A6A4F"/>
    <w:rsid w:val="003A7088"/>
    <w:rsid w:val="003B00DF"/>
    <w:rsid w:val="003B1275"/>
    <w:rsid w:val="003B174D"/>
    <w:rsid w:val="003B1778"/>
    <w:rsid w:val="003B3906"/>
    <w:rsid w:val="003B4D41"/>
    <w:rsid w:val="003B508D"/>
    <w:rsid w:val="003C0202"/>
    <w:rsid w:val="003C0656"/>
    <w:rsid w:val="003C11CB"/>
    <w:rsid w:val="003C3C68"/>
    <w:rsid w:val="003C42BE"/>
    <w:rsid w:val="003C4809"/>
    <w:rsid w:val="003C52DA"/>
    <w:rsid w:val="003C6AA0"/>
    <w:rsid w:val="003C7249"/>
    <w:rsid w:val="003C74BE"/>
    <w:rsid w:val="003C75F3"/>
    <w:rsid w:val="003C78A3"/>
    <w:rsid w:val="003C7A7C"/>
    <w:rsid w:val="003D01A2"/>
    <w:rsid w:val="003D08B4"/>
    <w:rsid w:val="003D10C6"/>
    <w:rsid w:val="003D2809"/>
    <w:rsid w:val="003E1867"/>
    <w:rsid w:val="003E438E"/>
    <w:rsid w:val="003E4EF8"/>
    <w:rsid w:val="003E5729"/>
    <w:rsid w:val="003E7523"/>
    <w:rsid w:val="003F094A"/>
    <w:rsid w:val="003F140C"/>
    <w:rsid w:val="003F40E0"/>
    <w:rsid w:val="003F4EE0"/>
    <w:rsid w:val="00402153"/>
    <w:rsid w:val="00402FC1"/>
    <w:rsid w:val="00404DEE"/>
    <w:rsid w:val="00405DCE"/>
    <w:rsid w:val="00406502"/>
    <w:rsid w:val="00406922"/>
    <w:rsid w:val="00407140"/>
    <w:rsid w:val="00411893"/>
    <w:rsid w:val="00411AC9"/>
    <w:rsid w:val="004127B5"/>
    <w:rsid w:val="00412E52"/>
    <w:rsid w:val="00413961"/>
    <w:rsid w:val="004147DE"/>
    <w:rsid w:val="00416299"/>
    <w:rsid w:val="00417544"/>
    <w:rsid w:val="004179FE"/>
    <w:rsid w:val="00420181"/>
    <w:rsid w:val="00425082"/>
    <w:rsid w:val="00431DEB"/>
    <w:rsid w:val="00435224"/>
    <w:rsid w:val="00436D1D"/>
    <w:rsid w:val="00440B07"/>
    <w:rsid w:val="00440CA0"/>
    <w:rsid w:val="00442B2F"/>
    <w:rsid w:val="00443772"/>
    <w:rsid w:val="00444E3A"/>
    <w:rsid w:val="00444E60"/>
    <w:rsid w:val="00445515"/>
    <w:rsid w:val="00446B29"/>
    <w:rsid w:val="00452448"/>
    <w:rsid w:val="00453F9A"/>
    <w:rsid w:val="0046103D"/>
    <w:rsid w:val="0046149D"/>
    <w:rsid w:val="0046248A"/>
    <w:rsid w:val="00463B08"/>
    <w:rsid w:val="00464F68"/>
    <w:rsid w:val="00465FC6"/>
    <w:rsid w:val="00470588"/>
    <w:rsid w:val="0047120A"/>
    <w:rsid w:val="00471E91"/>
    <w:rsid w:val="004723B2"/>
    <w:rsid w:val="0047295E"/>
    <w:rsid w:val="004732BC"/>
    <w:rsid w:val="00473581"/>
    <w:rsid w:val="00473F6F"/>
    <w:rsid w:val="00474675"/>
    <w:rsid w:val="0047470C"/>
    <w:rsid w:val="00476BDE"/>
    <w:rsid w:val="00480EFE"/>
    <w:rsid w:val="00482B13"/>
    <w:rsid w:val="004845AE"/>
    <w:rsid w:val="00487477"/>
    <w:rsid w:val="00487F2E"/>
    <w:rsid w:val="00490AD0"/>
    <w:rsid w:val="004917A5"/>
    <w:rsid w:val="00492A91"/>
    <w:rsid w:val="00493144"/>
    <w:rsid w:val="004A147E"/>
    <w:rsid w:val="004A16DB"/>
    <w:rsid w:val="004A35F9"/>
    <w:rsid w:val="004A38E0"/>
    <w:rsid w:val="004A5B97"/>
    <w:rsid w:val="004A6F53"/>
    <w:rsid w:val="004B07D4"/>
    <w:rsid w:val="004B24C1"/>
    <w:rsid w:val="004B3119"/>
    <w:rsid w:val="004B6E92"/>
    <w:rsid w:val="004B77B5"/>
    <w:rsid w:val="004B7E85"/>
    <w:rsid w:val="004C1435"/>
    <w:rsid w:val="004C292F"/>
    <w:rsid w:val="004C2F50"/>
    <w:rsid w:val="004C4AFC"/>
    <w:rsid w:val="004C6D7E"/>
    <w:rsid w:val="004C704E"/>
    <w:rsid w:val="004D04E2"/>
    <w:rsid w:val="004D0528"/>
    <w:rsid w:val="004D1B7D"/>
    <w:rsid w:val="004D558A"/>
    <w:rsid w:val="004D5D7A"/>
    <w:rsid w:val="004D6FC8"/>
    <w:rsid w:val="004E0781"/>
    <w:rsid w:val="004E0C5B"/>
    <w:rsid w:val="004E1856"/>
    <w:rsid w:val="004E1BA2"/>
    <w:rsid w:val="004F0248"/>
    <w:rsid w:val="004F1391"/>
    <w:rsid w:val="004F3143"/>
    <w:rsid w:val="004F3F6D"/>
    <w:rsid w:val="004F4410"/>
    <w:rsid w:val="004F4476"/>
    <w:rsid w:val="004F59E6"/>
    <w:rsid w:val="004F6C03"/>
    <w:rsid w:val="004F75BA"/>
    <w:rsid w:val="004F77E1"/>
    <w:rsid w:val="004F7BE9"/>
    <w:rsid w:val="00501FA0"/>
    <w:rsid w:val="00503743"/>
    <w:rsid w:val="00503821"/>
    <w:rsid w:val="00503C74"/>
    <w:rsid w:val="00504FEB"/>
    <w:rsid w:val="00506291"/>
    <w:rsid w:val="00510280"/>
    <w:rsid w:val="00512709"/>
    <w:rsid w:val="00513D73"/>
    <w:rsid w:val="00513DEB"/>
    <w:rsid w:val="00514A43"/>
    <w:rsid w:val="005174E5"/>
    <w:rsid w:val="00517AAD"/>
    <w:rsid w:val="005216AE"/>
    <w:rsid w:val="00521C05"/>
    <w:rsid w:val="00521E80"/>
    <w:rsid w:val="00522393"/>
    <w:rsid w:val="00522620"/>
    <w:rsid w:val="005231F8"/>
    <w:rsid w:val="00524BF0"/>
    <w:rsid w:val="00525656"/>
    <w:rsid w:val="00525842"/>
    <w:rsid w:val="00526DF9"/>
    <w:rsid w:val="005274F5"/>
    <w:rsid w:val="00531F48"/>
    <w:rsid w:val="00532761"/>
    <w:rsid w:val="00534887"/>
    <w:rsid w:val="00534C02"/>
    <w:rsid w:val="00534C79"/>
    <w:rsid w:val="00534DDC"/>
    <w:rsid w:val="00535711"/>
    <w:rsid w:val="0053654F"/>
    <w:rsid w:val="0053726D"/>
    <w:rsid w:val="005409E9"/>
    <w:rsid w:val="005424B2"/>
    <w:rsid w:val="0054264B"/>
    <w:rsid w:val="005430AC"/>
    <w:rsid w:val="00543786"/>
    <w:rsid w:val="00544C94"/>
    <w:rsid w:val="00547C07"/>
    <w:rsid w:val="00550BC4"/>
    <w:rsid w:val="00551E8D"/>
    <w:rsid w:val="00552BA6"/>
    <w:rsid w:val="005533D7"/>
    <w:rsid w:val="00553465"/>
    <w:rsid w:val="00554EF7"/>
    <w:rsid w:val="0055546F"/>
    <w:rsid w:val="00555F87"/>
    <w:rsid w:val="00557B16"/>
    <w:rsid w:val="00557FFD"/>
    <w:rsid w:val="00560279"/>
    <w:rsid w:val="00561B2A"/>
    <w:rsid w:val="0056282D"/>
    <w:rsid w:val="005630D3"/>
    <w:rsid w:val="00563AEC"/>
    <w:rsid w:val="00566705"/>
    <w:rsid w:val="005703DE"/>
    <w:rsid w:val="0057553D"/>
    <w:rsid w:val="005804AA"/>
    <w:rsid w:val="00580625"/>
    <w:rsid w:val="005828A5"/>
    <w:rsid w:val="00582BDB"/>
    <w:rsid w:val="005831C7"/>
    <w:rsid w:val="005832AA"/>
    <w:rsid w:val="00583923"/>
    <w:rsid w:val="0058464E"/>
    <w:rsid w:val="0058517D"/>
    <w:rsid w:val="00587879"/>
    <w:rsid w:val="005A01CB"/>
    <w:rsid w:val="005A0D29"/>
    <w:rsid w:val="005A58FF"/>
    <w:rsid w:val="005A5A67"/>
    <w:rsid w:val="005A5EAF"/>
    <w:rsid w:val="005A64C0"/>
    <w:rsid w:val="005B050F"/>
    <w:rsid w:val="005B153D"/>
    <w:rsid w:val="005B3C11"/>
    <w:rsid w:val="005B4794"/>
    <w:rsid w:val="005B4FCD"/>
    <w:rsid w:val="005B5360"/>
    <w:rsid w:val="005B5797"/>
    <w:rsid w:val="005B59C4"/>
    <w:rsid w:val="005B6FD1"/>
    <w:rsid w:val="005C06CA"/>
    <w:rsid w:val="005C0CA8"/>
    <w:rsid w:val="005C1C28"/>
    <w:rsid w:val="005C2CC0"/>
    <w:rsid w:val="005C6CC2"/>
    <w:rsid w:val="005C6DB5"/>
    <w:rsid w:val="005C773F"/>
    <w:rsid w:val="005C78FF"/>
    <w:rsid w:val="005D0777"/>
    <w:rsid w:val="005D1386"/>
    <w:rsid w:val="005D1DED"/>
    <w:rsid w:val="005E18BB"/>
    <w:rsid w:val="005E18C3"/>
    <w:rsid w:val="005E19E7"/>
    <w:rsid w:val="005E20A6"/>
    <w:rsid w:val="005E3448"/>
    <w:rsid w:val="005E3454"/>
    <w:rsid w:val="005E52A4"/>
    <w:rsid w:val="005E5E10"/>
    <w:rsid w:val="005E65CC"/>
    <w:rsid w:val="005F018E"/>
    <w:rsid w:val="005F029D"/>
    <w:rsid w:val="005F0DB2"/>
    <w:rsid w:val="00602B4F"/>
    <w:rsid w:val="00602C3A"/>
    <w:rsid w:val="00602F7C"/>
    <w:rsid w:val="00604050"/>
    <w:rsid w:val="00604BE2"/>
    <w:rsid w:val="00604C1D"/>
    <w:rsid w:val="00605B36"/>
    <w:rsid w:val="00610076"/>
    <w:rsid w:val="0061131F"/>
    <w:rsid w:val="0061297E"/>
    <w:rsid w:val="00612A5F"/>
    <w:rsid w:val="00615802"/>
    <w:rsid w:val="00616E2C"/>
    <w:rsid w:val="0061716C"/>
    <w:rsid w:val="0062019E"/>
    <w:rsid w:val="00622F50"/>
    <w:rsid w:val="00624014"/>
    <w:rsid w:val="006243A1"/>
    <w:rsid w:val="00625E68"/>
    <w:rsid w:val="0062652F"/>
    <w:rsid w:val="00626ED9"/>
    <w:rsid w:val="00630179"/>
    <w:rsid w:val="00632E56"/>
    <w:rsid w:val="00633303"/>
    <w:rsid w:val="00633FD0"/>
    <w:rsid w:val="00634894"/>
    <w:rsid w:val="00634BEB"/>
    <w:rsid w:val="00634F85"/>
    <w:rsid w:val="006353B5"/>
    <w:rsid w:val="00635CBA"/>
    <w:rsid w:val="0064338B"/>
    <w:rsid w:val="0064525E"/>
    <w:rsid w:val="00646542"/>
    <w:rsid w:val="00647C2D"/>
    <w:rsid w:val="00647F31"/>
    <w:rsid w:val="006504F4"/>
    <w:rsid w:val="00651662"/>
    <w:rsid w:val="00652411"/>
    <w:rsid w:val="0065320E"/>
    <w:rsid w:val="006533F7"/>
    <w:rsid w:val="00654BC9"/>
    <w:rsid w:val="006552FD"/>
    <w:rsid w:val="00663AF3"/>
    <w:rsid w:val="00665E7B"/>
    <w:rsid w:val="00666423"/>
    <w:rsid w:val="00666B6C"/>
    <w:rsid w:val="0066728C"/>
    <w:rsid w:val="0066731A"/>
    <w:rsid w:val="00671766"/>
    <w:rsid w:val="006734A4"/>
    <w:rsid w:val="0067425B"/>
    <w:rsid w:val="006815D2"/>
    <w:rsid w:val="00681621"/>
    <w:rsid w:val="00681ED5"/>
    <w:rsid w:val="00682682"/>
    <w:rsid w:val="00682702"/>
    <w:rsid w:val="00684CF8"/>
    <w:rsid w:val="00691576"/>
    <w:rsid w:val="00692368"/>
    <w:rsid w:val="006970A5"/>
    <w:rsid w:val="006A0DFC"/>
    <w:rsid w:val="006A102E"/>
    <w:rsid w:val="006A2D5A"/>
    <w:rsid w:val="006A2EBC"/>
    <w:rsid w:val="006A3758"/>
    <w:rsid w:val="006A5EA0"/>
    <w:rsid w:val="006A5F6F"/>
    <w:rsid w:val="006A65C4"/>
    <w:rsid w:val="006A783B"/>
    <w:rsid w:val="006A7B33"/>
    <w:rsid w:val="006A7D7D"/>
    <w:rsid w:val="006B03BF"/>
    <w:rsid w:val="006B1108"/>
    <w:rsid w:val="006B2579"/>
    <w:rsid w:val="006B40D5"/>
    <w:rsid w:val="006B4A48"/>
    <w:rsid w:val="006B4E13"/>
    <w:rsid w:val="006B4E4A"/>
    <w:rsid w:val="006B5668"/>
    <w:rsid w:val="006B6CAE"/>
    <w:rsid w:val="006B75DD"/>
    <w:rsid w:val="006C133D"/>
    <w:rsid w:val="006C248D"/>
    <w:rsid w:val="006C3FB2"/>
    <w:rsid w:val="006C4CA3"/>
    <w:rsid w:val="006C5C50"/>
    <w:rsid w:val="006C635D"/>
    <w:rsid w:val="006C67E0"/>
    <w:rsid w:val="006C74AE"/>
    <w:rsid w:val="006C7ABA"/>
    <w:rsid w:val="006D0B16"/>
    <w:rsid w:val="006D0D60"/>
    <w:rsid w:val="006D1122"/>
    <w:rsid w:val="006D2EA0"/>
    <w:rsid w:val="006D3C00"/>
    <w:rsid w:val="006D4575"/>
    <w:rsid w:val="006D55D3"/>
    <w:rsid w:val="006D5643"/>
    <w:rsid w:val="006D73AE"/>
    <w:rsid w:val="006D7EB0"/>
    <w:rsid w:val="006E0C95"/>
    <w:rsid w:val="006E25A6"/>
    <w:rsid w:val="006E359A"/>
    <w:rsid w:val="006E3675"/>
    <w:rsid w:val="006E4A7F"/>
    <w:rsid w:val="006E5898"/>
    <w:rsid w:val="006F089E"/>
    <w:rsid w:val="006F3F67"/>
    <w:rsid w:val="006F5522"/>
    <w:rsid w:val="006F6C97"/>
    <w:rsid w:val="006F7F7B"/>
    <w:rsid w:val="007001D8"/>
    <w:rsid w:val="0070196A"/>
    <w:rsid w:val="0070288F"/>
    <w:rsid w:val="00703A03"/>
    <w:rsid w:val="0070497B"/>
    <w:rsid w:val="00704DF6"/>
    <w:rsid w:val="0070651C"/>
    <w:rsid w:val="00707B97"/>
    <w:rsid w:val="00707F43"/>
    <w:rsid w:val="00710121"/>
    <w:rsid w:val="00712AFB"/>
    <w:rsid w:val="00712C54"/>
    <w:rsid w:val="007132A3"/>
    <w:rsid w:val="00715255"/>
    <w:rsid w:val="00716421"/>
    <w:rsid w:val="007219F8"/>
    <w:rsid w:val="00721A74"/>
    <w:rsid w:val="00721BE1"/>
    <w:rsid w:val="00723237"/>
    <w:rsid w:val="0072434E"/>
    <w:rsid w:val="00724EFB"/>
    <w:rsid w:val="0072599C"/>
    <w:rsid w:val="00725C3C"/>
    <w:rsid w:val="007308E3"/>
    <w:rsid w:val="00730D32"/>
    <w:rsid w:val="007339B7"/>
    <w:rsid w:val="00735194"/>
    <w:rsid w:val="00736EB3"/>
    <w:rsid w:val="00737209"/>
    <w:rsid w:val="007417F9"/>
    <w:rsid w:val="007419C3"/>
    <w:rsid w:val="00743507"/>
    <w:rsid w:val="0074377C"/>
    <w:rsid w:val="007445FC"/>
    <w:rsid w:val="00744E2E"/>
    <w:rsid w:val="007464B7"/>
    <w:rsid w:val="007467A7"/>
    <w:rsid w:val="007469DD"/>
    <w:rsid w:val="0074724C"/>
    <w:rsid w:val="0074741B"/>
    <w:rsid w:val="0074759E"/>
    <w:rsid w:val="0074768B"/>
    <w:rsid w:val="007478EA"/>
    <w:rsid w:val="007504D3"/>
    <w:rsid w:val="00750ABF"/>
    <w:rsid w:val="00751814"/>
    <w:rsid w:val="00752901"/>
    <w:rsid w:val="007533CB"/>
    <w:rsid w:val="0075415C"/>
    <w:rsid w:val="0075416A"/>
    <w:rsid w:val="0075649C"/>
    <w:rsid w:val="00760979"/>
    <w:rsid w:val="00761855"/>
    <w:rsid w:val="00761C05"/>
    <w:rsid w:val="00761FD1"/>
    <w:rsid w:val="00762456"/>
    <w:rsid w:val="00763502"/>
    <w:rsid w:val="0076358B"/>
    <w:rsid w:val="0076548B"/>
    <w:rsid w:val="0076575E"/>
    <w:rsid w:val="0076686C"/>
    <w:rsid w:val="00766AE4"/>
    <w:rsid w:val="007765D6"/>
    <w:rsid w:val="00780444"/>
    <w:rsid w:val="00783DCF"/>
    <w:rsid w:val="00784979"/>
    <w:rsid w:val="00785AB3"/>
    <w:rsid w:val="00786359"/>
    <w:rsid w:val="007865FC"/>
    <w:rsid w:val="00787022"/>
    <w:rsid w:val="00790BF5"/>
    <w:rsid w:val="007913AB"/>
    <w:rsid w:val="007914F7"/>
    <w:rsid w:val="007938C0"/>
    <w:rsid w:val="00797201"/>
    <w:rsid w:val="007973C8"/>
    <w:rsid w:val="00797A86"/>
    <w:rsid w:val="007A03EE"/>
    <w:rsid w:val="007A1BFF"/>
    <w:rsid w:val="007A207B"/>
    <w:rsid w:val="007A4A29"/>
    <w:rsid w:val="007A5C56"/>
    <w:rsid w:val="007A6E96"/>
    <w:rsid w:val="007B1625"/>
    <w:rsid w:val="007B3AB3"/>
    <w:rsid w:val="007B5FA8"/>
    <w:rsid w:val="007B706E"/>
    <w:rsid w:val="007B71EB"/>
    <w:rsid w:val="007B7B40"/>
    <w:rsid w:val="007B7D7C"/>
    <w:rsid w:val="007C0519"/>
    <w:rsid w:val="007C0A53"/>
    <w:rsid w:val="007C4862"/>
    <w:rsid w:val="007C6205"/>
    <w:rsid w:val="007C62A9"/>
    <w:rsid w:val="007C686A"/>
    <w:rsid w:val="007C700A"/>
    <w:rsid w:val="007C728E"/>
    <w:rsid w:val="007D10D0"/>
    <w:rsid w:val="007D17C4"/>
    <w:rsid w:val="007D1CB5"/>
    <w:rsid w:val="007D231A"/>
    <w:rsid w:val="007D2B48"/>
    <w:rsid w:val="007D2C53"/>
    <w:rsid w:val="007D2D46"/>
    <w:rsid w:val="007D3D60"/>
    <w:rsid w:val="007D5BCD"/>
    <w:rsid w:val="007E1980"/>
    <w:rsid w:val="007E1DE6"/>
    <w:rsid w:val="007E4B76"/>
    <w:rsid w:val="007E4DE4"/>
    <w:rsid w:val="007E4ECA"/>
    <w:rsid w:val="007E5EA8"/>
    <w:rsid w:val="007E7E08"/>
    <w:rsid w:val="007F0269"/>
    <w:rsid w:val="007F0CF1"/>
    <w:rsid w:val="007F12A5"/>
    <w:rsid w:val="007F15CA"/>
    <w:rsid w:val="007F1992"/>
    <w:rsid w:val="007F1D1A"/>
    <w:rsid w:val="007F1E58"/>
    <w:rsid w:val="007F2381"/>
    <w:rsid w:val="007F39B0"/>
    <w:rsid w:val="007F4CF1"/>
    <w:rsid w:val="007F6BAA"/>
    <w:rsid w:val="007F6EA1"/>
    <w:rsid w:val="007F758D"/>
    <w:rsid w:val="007F7765"/>
    <w:rsid w:val="007F7D52"/>
    <w:rsid w:val="0080216D"/>
    <w:rsid w:val="00802E10"/>
    <w:rsid w:val="00805ABB"/>
    <w:rsid w:val="008061D5"/>
    <w:rsid w:val="0080654C"/>
    <w:rsid w:val="008071C6"/>
    <w:rsid w:val="00807A88"/>
    <w:rsid w:val="00811611"/>
    <w:rsid w:val="00811630"/>
    <w:rsid w:val="00814A33"/>
    <w:rsid w:val="00815AA8"/>
    <w:rsid w:val="008169F2"/>
    <w:rsid w:val="00817A00"/>
    <w:rsid w:val="008247A0"/>
    <w:rsid w:val="008250CE"/>
    <w:rsid w:val="00826904"/>
    <w:rsid w:val="0082771B"/>
    <w:rsid w:val="00830841"/>
    <w:rsid w:val="0083144A"/>
    <w:rsid w:val="008316A6"/>
    <w:rsid w:val="00832FFA"/>
    <w:rsid w:val="008339B3"/>
    <w:rsid w:val="00834917"/>
    <w:rsid w:val="00835C0E"/>
    <w:rsid w:val="00835DB3"/>
    <w:rsid w:val="0083617B"/>
    <w:rsid w:val="008371BD"/>
    <w:rsid w:val="008376BF"/>
    <w:rsid w:val="00840DA0"/>
    <w:rsid w:val="00840FB5"/>
    <w:rsid w:val="00841B9B"/>
    <w:rsid w:val="008425BC"/>
    <w:rsid w:val="0084329D"/>
    <w:rsid w:val="008432EA"/>
    <w:rsid w:val="0084675C"/>
    <w:rsid w:val="00850242"/>
    <w:rsid w:val="008504A8"/>
    <w:rsid w:val="00850529"/>
    <w:rsid w:val="00850D0D"/>
    <w:rsid w:val="00851B59"/>
    <w:rsid w:val="0085282E"/>
    <w:rsid w:val="00852A41"/>
    <w:rsid w:val="00854B0C"/>
    <w:rsid w:val="0085677A"/>
    <w:rsid w:val="008571A8"/>
    <w:rsid w:val="008573B4"/>
    <w:rsid w:val="00857E12"/>
    <w:rsid w:val="00860CE9"/>
    <w:rsid w:val="00860EA6"/>
    <w:rsid w:val="00861435"/>
    <w:rsid w:val="00861A6D"/>
    <w:rsid w:val="0086298C"/>
    <w:rsid w:val="00862F9F"/>
    <w:rsid w:val="00864414"/>
    <w:rsid w:val="008678C8"/>
    <w:rsid w:val="00867DCF"/>
    <w:rsid w:val="008707F6"/>
    <w:rsid w:val="00871206"/>
    <w:rsid w:val="0087198C"/>
    <w:rsid w:val="00871E3E"/>
    <w:rsid w:val="00872C1F"/>
    <w:rsid w:val="00872C58"/>
    <w:rsid w:val="00872D57"/>
    <w:rsid w:val="00873B42"/>
    <w:rsid w:val="008742C4"/>
    <w:rsid w:val="008748D1"/>
    <w:rsid w:val="0087646C"/>
    <w:rsid w:val="0088274E"/>
    <w:rsid w:val="00884E1C"/>
    <w:rsid w:val="008856D8"/>
    <w:rsid w:val="008900D4"/>
    <w:rsid w:val="0089256D"/>
    <w:rsid w:val="00892E2F"/>
    <w:rsid w:val="00892E82"/>
    <w:rsid w:val="0089314A"/>
    <w:rsid w:val="008951B4"/>
    <w:rsid w:val="0089691C"/>
    <w:rsid w:val="008A0122"/>
    <w:rsid w:val="008A0518"/>
    <w:rsid w:val="008A10BE"/>
    <w:rsid w:val="008A58DD"/>
    <w:rsid w:val="008A7CB3"/>
    <w:rsid w:val="008B0315"/>
    <w:rsid w:val="008B0418"/>
    <w:rsid w:val="008B1BCB"/>
    <w:rsid w:val="008B2EA5"/>
    <w:rsid w:val="008B38F0"/>
    <w:rsid w:val="008B5E02"/>
    <w:rsid w:val="008C1625"/>
    <w:rsid w:val="008C1B58"/>
    <w:rsid w:val="008C39AE"/>
    <w:rsid w:val="008C590D"/>
    <w:rsid w:val="008C5BC6"/>
    <w:rsid w:val="008C744E"/>
    <w:rsid w:val="008C7497"/>
    <w:rsid w:val="008C7580"/>
    <w:rsid w:val="008C7A25"/>
    <w:rsid w:val="008D041D"/>
    <w:rsid w:val="008D0D06"/>
    <w:rsid w:val="008D1931"/>
    <w:rsid w:val="008D1DB8"/>
    <w:rsid w:val="008D284F"/>
    <w:rsid w:val="008D350A"/>
    <w:rsid w:val="008D441F"/>
    <w:rsid w:val="008D5A61"/>
    <w:rsid w:val="008D78DC"/>
    <w:rsid w:val="008E031B"/>
    <w:rsid w:val="008E23C0"/>
    <w:rsid w:val="008E641D"/>
    <w:rsid w:val="008E7029"/>
    <w:rsid w:val="008E7EF6"/>
    <w:rsid w:val="008F041A"/>
    <w:rsid w:val="008F057E"/>
    <w:rsid w:val="008F0DC2"/>
    <w:rsid w:val="008F1F98"/>
    <w:rsid w:val="008F250C"/>
    <w:rsid w:val="008F264D"/>
    <w:rsid w:val="008F31A2"/>
    <w:rsid w:val="008F4B56"/>
    <w:rsid w:val="008F5F87"/>
    <w:rsid w:val="008F6758"/>
    <w:rsid w:val="0090067C"/>
    <w:rsid w:val="0090120D"/>
    <w:rsid w:val="0090160B"/>
    <w:rsid w:val="00902BFD"/>
    <w:rsid w:val="009040DD"/>
    <w:rsid w:val="0090419F"/>
    <w:rsid w:val="0090439A"/>
    <w:rsid w:val="0090591C"/>
    <w:rsid w:val="00905B47"/>
    <w:rsid w:val="0091331C"/>
    <w:rsid w:val="009134A1"/>
    <w:rsid w:val="009138A7"/>
    <w:rsid w:val="00913BEB"/>
    <w:rsid w:val="009141ED"/>
    <w:rsid w:val="0091795A"/>
    <w:rsid w:val="00921A1B"/>
    <w:rsid w:val="0092335D"/>
    <w:rsid w:val="00923A60"/>
    <w:rsid w:val="00926AF8"/>
    <w:rsid w:val="009279DE"/>
    <w:rsid w:val="0093003A"/>
    <w:rsid w:val="00930116"/>
    <w:rsid w:val="0093069C"/>
    <w:rsid w:val="009308A1"/>
    <w:rsid w:val="00930CEB"/>
    <w:rsid w:val="00931DBC"/>
    <w:rsid w:val="00933904"/>
    <w:rsid w:val="00934B91"/>
    <w:rsid w:val="00934F79"/>
    <w:rsid w:val="00935182"/>
    <w:rsid w:val="00935626"/>
    <w:rsid w:val="00937091"/>
    <w:rsid w:val="00941274"/>
    <w:rsid w:val="0094212C"/>
    <w:rsid w:val="009424B2"/>
    <w:rsid w:val="009429C8"/>
    <w:rsid w:val="00945D5A"/>
    <w:rsid w:val="0094603D"/>
    <w:rsid w:val="00950C99"/>
    <w:rsid w:val="00951DE3"/>
    <w:rsid w:val="00953BF4"/>
    <w:rsid w:val="00953F9A"/>
    <w:rsid w:val="00954400"/>
    <w:rsid w:val="00954689"/>
    <w:rsid w:val="00954A28"/>
    <w:rsid w:val="00956B66"/>
    <w:rsid w:val="0095770E"/>
    <w:rsid w:val="009617C9"/>
    <w:rsid w:val="00961C93"/>
    <w:rsid w:val="00964974"/>
    <w:rsid w:val="00965324"/>
    <w:rsid w:val="00965503"/>
    <w:rsid w:val="0097045C"/>
    <w:rsid w:val="0097091E"/>
    <w:rsid w:val="00970C58"/>
    <w:rsid w:val="009715CC"/>
    <w:rsid w:val="0097302B"/>
    <w:rsid w:val="009734DC"/>
    <w:rsid w:val="00973BF1"/>
    <w:rsid w:val="009745FC"/>
    <w:rsid w:val="009750FD"/>
    <w:rsid w:val="009760D3"/>
    <w:rsid w:val="00977132"/>
    <w:rsid w:val="0098047C"/>
    <w:rsid w:val="009819A9"/>
    <w:rsid w:val="00981A4B"/>
    <w:rsid w:val="00982501"/>
    <w:rsid w:val="00985A46"/>
    <w:rsid w:val="00985E17"/>
    <w:rsid w:val="00986C27"/>
    <w:rsid w:val="009877D3"/>
    <w:rsid w:val="00991194"/>
    <w:rsid w:val="009924B5"/>
    <w:rsid w:val="009932F7"/>
    <w:rsid w:val="0099371C"/>
    <w:rsid w:val="00994E8F"/>
    <w:rsid w:val="009951DC"/>
    <w:rsid w:val="009959BB"/>
    <w:rsid w:val="00996E18"/>
    <w:rsid w:val="00997158"/>
    <w:rsid w:val="009A0756"/>
    <w:rsid w:val="009A26B9"/>
    <w:rsid w:val="009A27ED"/>
    <w:rsid w:val="009A3A7C"/>
    <w:rsid w:val="009B2A24"/>
    <w:rsid w:val="009B2ADB"/>
    <w:rsid w:val="009B3E66"/>
    <w:rsid w:val="009B4129"/>
    <w:rsid w:val="009B4D75"/>
    <w:rsid w:val="009B603A"/>
    <w:rsid w:val="009B615E"/>
    <w:rsid w:val="009B7185"/>
    <w:rsid w:val="009C15EC"/>
    <w:rsid w:val="009C1BE0"/>
    <w:rsid w:val="009C2D0E"/>
    <w:rsid w:val="009C3DAC"/>
    <w:rsid w:val="009C42E0"/>
    <w:rsid w:val="009C4EDE"/>
    <w:rsid w:val="009C5177"/>
    <w:rsid w:val="009C5771"/>
    <w:rsid w:val="009C57A8"/>
    <w:rsid w:val="009C5E50"/>
    <w:rsid w:val="009C7DF8"/>
    <w:rsid w:val="009C7DFD"/>
    <w:rsid w:val="009D05D1"/>
    <w:rsid w:val="009D0C6D"/>
    <w:rsid w:val="009D2525"/>
    <w:rsid w:val="009D2D16"/>
    <w:rsid w:val="009D3073"/>
    <w:rsid w:val="009D31A7"/>
    <w:rsid w:val="009D3A76"/>
    <w:rsid w:val="009D3E96"/>
    <w:rsid w:val="009D5362"/>
    <w:rsid w:val="009D5969"/>
    <w:rsid w:val="009D5F63"/>
    <w:rsid w:val="009D66B4"/>
    <w:rsid w:val="009D681B"/>
    <w:rsid w:val="009E1415"/>
    <w:rsid w:val="009E1BC6"/>
    <w:rsid w:val="009E37C8"/>
    <w:rsid w:val="009E528F"/>
    <w:rsid w:val="009E53FD"/>
    <w:rsid w:val="009E6116"/>
    <w:rsid w:val="009E6908"/>
    <w:rsid w:val="009E77BF"/>
    <w:rsid w:val="009E7E26"/>
    <w:rsid w:val="009F656D"/>
    <w:rsid w:val="009F7406"/>
    <w:rsid w:val="00A01696"/>
    <w:rsid w:val="00A021B4"/>
    <w:rsid w:val="00A021F7"/>
    <w:rsid w:val="00A02CFA"/>
    <w:rsid w:val="00A02E43"/>
    <w:rsid w:val="00A0419E"/>
    <w:rsid w:val="00A065F9"/>
    <w:rsid w:val="00A06781"/>
    <w:rsid w:val="00A06F32"/>
    <w:rsid w:val="00A07F34"/>
    <w:rsid w:val="00A11282"/>
    <w:rsid w:val="00A11362"/>
    <w:rsid w:val="00A128A0"/>
    <w:rsid w:val="00A12937"/>
    <w:rsid w:val="00A20C0D"/>
    <w:rsid w:val="00A20DAA"/>
    <w:rsid w:val="00A22154"/>
    <w:rsid w:val="00A22CC7"/>
    <w:rsid w:val="00A245A3"/>
    <w:rsid w:val="00A24DA2"/>
    <w:rsid w:val="00A254E9"/>
    <w:rsid w:val="00A25981"/>
    <w:rsid w:val="00A25C38"/>
    <w:rsid w:val="00A25FC0"/>
    <w:rsid w:val="00A30CCC"/>
    <w:rsid w:val="00A31A9A"/>
    <w:rsid w:val="00A3250A"/>
    <w:rsid w:val="00A3447B"/>
    <w:rsid w:val="00A3531A"/>
    <w:rsid w:val="00A35DA4"/>
    <w:rsid w:val="00A36BBE"/>
    <w:rsid w:val="00A37F78"/>
    <w:rsid w:val="00A41093"/>
    <w:rsid w:val="00A41EF8"/>
    <w:rsid w:val="00A4307A"/>
    <w:rsid w:val="00A43EE7"/>
    <w:rsid w:val="00A45805"/>
    <w:rsid w:val="00A45EED"/>
    <w:rsid w:val="00A47EBB"/>
    <w:rsid w:val="00A50EC9"/>
    <w:rsid w:val="00A516E7"/>
    <w:rsid w:val="00A51CDD"/>
    <w:rsid w:val="00A52A94"/>
    <w:rsid w:val="00A53ABD"/>
    <w:rsid w:val="00A55BEC"/>
    <w:rsid w:val="00A567BC"/>
    <w:rsid w:val="00A60D36"/>
    <w:rsid w:val="00A62CC8"/>
    <w:rsid w:val="00A635F3"/>
    <w:rsid w:val="00A63C13"/>
    <w:rsid w:val="00A63F04"/>
    <w:rsid w:val="00A640F3"/>
    <w:rsid w:val="00A6451E"/>
    <w:rsid w:val="00A64C04"/>
    <w:rsid w:val="00A6669D"/>
    <w:rsid w:val="00A6730D"/>
    <w:rsid w:val="00A70F1B"/>
    <w:rsid w:val="00A7123C"/>
    <w:rsid w:val="00A71625"/>
    <w:rsid w:val="00A71B9B"/>
    <w:rsid w:val="00A71DE2"/>
    <w:rsid w:val="00A751C7"/>
    <w:rsid w:val="00A764A5"/>
    <w:rsid w:val="00A77018"/>
    <w:rsid w:val="00A81DD2"/>
    <w:rsid w:val="00A8659F"/>
    <w:rsid w:val="00A86B55"/>
    <w:rsid w:val="00A876FB"/>
    <w:rsid w:val="00A87844"/>
    <w:rsid w:val="00A9086F"/>
    <w:rsid w:val="00A91075"/>
    <w:rsid w:val="00A92EF9"/>
    <w:rsid w:val="00A939C6"/>
    <w:rsid w:val="00A94F19"/>
    <w:rsid w:val="00A9747F"/>
    <w:rsid w:val="00AA038C"/>
    <w:rsid w:val="00AA11EC"/>
    <w:rsid w:val="00AA12A2"/>
    <w:rsid w:val="00AA13E4"/>
    <w:rsid w:val="00AA219F"/>
    <w:rsid w:val="00AA55AD"/>
    <w:rsid w:val="00AA576D"/>
    <w:rsid w:val="00AA619B"/>
    <w:rsid w:val="00AA7A09"/>
    <w:rsid w:val="00AB39BB"/>
    <w:rsid w:val="00AB3B50"/>
    <w:rsid w:val="00AB4583"/>
    <w:rsid w:val="00AC0032"/>
    <w:rsid w:val="00AC03CF"/>
    <w:rsid w:val="00AC05B1"/>
    <w:rsid w:val="00AC1C87"/>
    <w:rsid w:val="00AC2C6C"/>
    <w:rsid w:val="00AC37E5"/>
    <w:rsid w:val="00AC3D54"/>
    <w:rsid w:val="00AC77D9"/>
    <w:rsid w:val="00AC7E2E"/>
    <w:rsid w:val="00AD11A3"/>
    <w:rsid w:val="00AD1E4A"/>
    <w:rsid w:val="00AD1F63"/>
    <w:rsid w:val="00AD2F63"/>
    <w:rsid w:val="00AD356C"/>
    <w:rsid w:val="00AD6BB8"/>
    <w:rsid w:val="00AD7C9F"/>
    <w:rsid w:val="00AE0E47"/>
    <w:rsid w:val="00AE282A"/>
    <w:rsid w:val="00AE2914"/>
    <w:rsid w:val="00AE4245"/>
    <w:rsid w:val="00AE6590"/>
    <w:rsid w:val="00AE6D15"/>
    <w:rsid w:val="00AF2DBA"/>
    <w:rsid w:val="00AF3D7B"/>
    <w:rsid w:val="00B014AB"/>
    <w:rsid w:val="00B020FF"/>
    <w:rsid w:val="00B0235F"/>
    <w:rsid w:val="00B03BB2"/>
    <w:rsid w:val="00B04182"/>
    <w:rsid w:val="00B04F17"/>
    <w:rsid w:val="00B068C8"/>
    <w:rsid w:val="00B0762A"/>
    <w:rsid w:val="00B07AE3"/>
    <w:rsid w:val="00B11430"/>
    <w:rsid w:val="00B13476"/>
    <w:rsid w:val="00B13BB2"/>
    <w:rsid w:val="00B13D32"/>
    <w:rsid w:val="00B1435D"/>
    <w:rsid w:val="00B20B3B"/>
    <w:rsid w:val="00B23C5D"/>
    <w:rsid w:val="00B2786E"/>
    <w:rsid w:val="00B304A7"/>
    <w:rsid w:val="00B3065A"/>
    <w:rsid w:val="00B30C1C"/>
    <w:rsid w:val="00B32091"/>
    <w:rsid w:val="00B353EB"/>
    <w:rsid w:val="00B370CC"/>
    <w:rsid w:val="00B424D9"/>
    <w:rsid w:val="00B428DC"/>
    <w:rsid w:val="00B4396D"/>
    <w:rsid w:val="00B439C4"/>
    <w:rsid w:val="00B4535E"/>
    <w:rsid w:val="00B4708A"/>
    <w:rsid w:val="00B50F85"/>
    <w:rsid w:val="00B514AF"/>
    <w:rsid w:val="00B51D35"/>
    <w:rsid w:val="00B52280"/>
    <w:rsid w:val="00B527A8"/>
    <w:rsid w:val="00B52949"/>
    <w:rsid w:val="00B52A8C"/>
    <w:rsid w:val="00B559D8"/>
    <w:rsid w:val="00B608B7"/>
    <w:rsid w:val="00B6175D"/>
    <w:rsid w:val="00B636A8"/>
    <w:rsid w:val="00B663A0"/>
    <w:rsid w:val="00B665C6"/>
    <w:rsid w:val="00B66702"/>
    <w:rsid w:val="00B66FA9"/>
    <w:rsid w:val="00B70E5F"/>
    <w:rsid w:val="00B71A62"/>
    <w:rsid w:val="00B72A52"/>
    <w:rsid w:val="00B73590"/>
    <w:rsid w:val="00B73BA0"/>
    <w:rsid w:val="00B73D14"/>
    <w:rsid w:val="00B73E33"/>
    <w:rsid w:val="00B742D7"/>
    <w:rsid w:val="00B74F9C"/>
    <w:rsid w:val="00B763C7"/>
    <w:rsid w:val="00B76F28"/>
    <w:rsid w:val="00B77E3C"/>
    <w:rsid w:val="00B805AF"/>
    <w:rsid w:val="00B8580C"/>
    <w:rsid w:val="00B85C8C"/>
    <w:rsid w:val="00B862FD"/>
    <w:rsid w:val="00B869EC"/>
    <w:rsid w:val="00B877AD"/>
    <w:rsid w:val="00B90E71"/>
    <w:rsid w:val="00B92642"/>
    <w:rsid w:val="00B926D7"/>
    <w:rsid w:val="00B9397A"/>
    <w:rsid w:val="00B93A74"/>
    <w:rsid w:val="00B9633D"/>
    <w:rsid w:val="00B9702F"/>
    <w:rsid w:val="00BA016B"/>
    <w:rsid w:val="00BA2291"/>
    <w:rsid w:val="00BA2EBE"/>
    <w:rsid w:val="00BA364D"/>
    <w:rsid w:val="00BA37D9"/>
    <w:rsid w:val="00BA7F60"/>
    <w:rsid w:val="00BB0405"/>
    <w:rsid w:val="00BB0F28"/>
    <w:rsid w:val="00BB1029"/>
    <w:rsid w:val="00BB231D"/>
    <w:rsid w:val="00BB3227"/>
    <w:rsid w:val="00BB458A"/>
    <w:rsid w:val="00BC26FA"/>
    <w:rsid w:val="00BC276B"/>
    <w:rsid w:val="00BC2967"/>
    <w:rsid w:val="00BC3923"/>
    <w:rsid w:val="00BC4623"/>
    <w:rsid w:val="00BC6EBB"/>
    <w:rsid w:val="00BD00D3"/>
    <w:rsid w:val="00BD033A"/>
    <w:rsid w:val="00BD1659"/>
    <w:rsid w:val="00BD1E13"/>
    <w:rsid w:val="00BD2C76"/>
    <w:rsid w:val="00BD3AA9"/>
    <w:rsid w:val="00BD4A18"/>
    <w:rsid w:val="00BD4B87"/>
    <w:rsid w:val="00BD64D4"/>
    <w:rsid w:val="00BD6DB2"/>
    <w:rsid w:val="00BD72EC"/>
    <w:rsid w:val="00BE11CF"/>
    <w:rsid w:val="00BE19DA"/>
    <w:rsid w:val="00BE21AB"/>
    <w:rsid w:val="00BE2BC1"/>
    <w:rsid w:val="00BE55CB"/>
    <w:rsid w:val="00BE5EC8"/>
    <w:rsid w:val="00BE6EAB"/>
    <w:rsid w:val="00BF0454"/>
    <w:rsid w:val="00BF181D"/>
    <w:rsid w:val="00BF23EE"/>
    <w:rsid w:val="00BF4945"/>
    <w:rsid w:val="00BF5B72"/>
    <w:rsid w:val="00BF617A"/>
    <w:rsid w:val="00BF6EF1"/>
    <w:rsid w:val="00C011A4"/>
    <w:rsid w:val="00C0379D"/>
    <w:rsid w:val="00C03931"/>
    <w:rsid w:val="00C04F77"/>
    <w:rsid w:val="00C05989"/>
    <w:rsid w:val="00C05FE3"/>
    <w:rsid w:val="00C06425"/>
    <w:rsid w:val="00C07D37"/>
    <w:rsid w:val="00C105DE"/>
    <w:rsid w:val="00C10AEE"/>
    <w:rsid w:val="00C11B0D"/>
    <w:rsid w:val="00C12347"/>
    <w:rsid w:val="00C13B7F"/>
    <w:rsid w:val="00C17CDE"/>
    <w:rsid w:val="00C2136D"/>
    <w:rsid w:val="00C214EE"/>
    <w:rsid w:val="00C21F47"/>
    <w:rsid w:val="00C22181"/>
    <w:rsid w:val="00C2314B"/>
    <w:rsid w:val="00C24971"/>
    <w:rsid w:val="00C25B84"/>
    <w:rsid w:val="00C25C2F"/>
    <w:rsid w:val="00C26BE5"/>
    <w:rsid w:val="00C26E4D"/>
    <w:rsid w:val="00C27909"/>
    <w:rsid w:val="00C27B03"/>
    <w:rsid w:val="00C314E1"/>
    <w:rsid w:val="00C31A07"/>
    <w:rsid w:val="00C34397"/>
    <w:rsid w:val="00C346CD"/>
    <w:rsid w:val="00C36341"/>
    <w:rsid w:val="00C37642"/>
    <w:rsid w:val="00C4095D"/>
    <w:rsid w:val="00C40E6C"/>
    <w:rsid w:val="00C41786"/>
    <w:rsid w:val="00C418A0"/>
    <w:rsid w:val="00C433B4"/>
    <w:rsid w:val="00C43669"/>
    <w:rsid w:val="00C43CEF"/>
    <w:rsid w:val="00C45072"/>
    <w:rsid w:val="00C50252"/>
    <w:rsid w:val="00C51A9C"/>
    <w:rsid w:val="00C5276F"/>
    <w:rsid w:val="00C53EAD"/>
    <w:rsid w:val="00C540CB"/>
    <w:rsid w:val="00C54714"/>
    <w:rsid w:val="00C575E9"/>
    <w:rsid w:val="00C601D2"/>
    <w:rsid w:val="00C629CE"/>
    <w:rsid w:val="00C65BCC"/>
    <w:rsid w:val="00C66970"/>
    <w:rsid w:val="00C70A04"/>
    <w:rsid w:val="00C74397"/>
    <w:rsid w:val="00C753F9"/>
    <w:rsid w:val="00C834CE"/>
    <w:rsid w:val="00C858CC"/>
    <w:rsid w:val="00C86876"/>
    <w:rsid w:val="00C8691C"/>
    <w:rsid w:val="00C901C1"/>
    <w:rsid w:val="00C91C28"/>
    <w:rsid w:val="00C921FA"/>
    <w:rsid w:val="00C942E7"/>
    <w:rsid w:val="00C979DC"/>
    <w:rsid w:val="00CA168A"/>
    <w:rsid w:val="00CA357E"/>
    <w:rsid w:val="00CA44F9"/>
    <w:rsid w:val="00CA4A69"/>
    <w:rsid w:val="00CA5333"/>
    <w:rsid w:val="00CA5E88"/>
    <w:rsid w:val="00CA6F77"/>
    <w:rsid w:val="00CA7C8E"/>
    <w:rsid w:val="00CB2881"/>
    <w:rsid w:val="00CB3BDE"/>
    <w:rsid w:val="00CB45B6"/>
    <w:rsid w:val="00CB571F"/>
    <w:rsid w:val="00CB67B2"/>
    <w:rsid w:val="00CC192C"/>
    <w:rsid w:val="00CC210C"/>
    <w:rsid w:val="00CC3E0C"/>
    <w:rsid w:val="00CC58D3"/>
    <w:rsid w:val="00CC730C"/>
    <w:rsid w:val="00CC784D"/>
    <w:rsid w:val="00CC7974"/>
    <w:rsid w:val="00CC7EE0"/>
    <w:rsid w:val="00CD2649"/>
    <w:rsid w:val="00CD2D4A"/>
    <w:rsid w:val="00CD4F19"/>
    <w:rsid w:val="00CD5565"/>
    <w:rsid w:val="00CD6D58"/>
    <w:rsid w:val="00CD7A09"/>
    <w:rsid w:val="00CE0E0C"/>
    <w:rsid w:val="00CE12D4"/>
    <w:rsid w:val="00CE2148"/>
    <w:rsid w:val="00CE499A"/>
    <w:rsid w:val="00CE62CD"/>
    <w:rsid w:val="00CE6A38"/>
    <w:rsid w:val="00CE6A45"/>
    <w:rsid w:val="00CF1DC3"/>
    <w:rsid w:val="00CF2C1C"/>
    <w:rsid w:val="00CF3FE7"/>
    <w:rsid w:val="00CF48BD"/>
    <w:rsid w:val="00CF4921"/>
    <w:rsid w:val="00CF60BE"/>
    <w:rsid w:val="00CF663A"/>
    <w:rsid w:val="00CF76EA"/>
    <w:rsid w:val="00D027BE"/>
    <w:rsid w:val="00D0337B"/>
    <w:rsid w:val="00D0400C"/>
    <w:rsid w:val="00D04932"/>
    <w:rsid w:val="00D0543A"/>
    <w:rsid w:val="00D07953"/>
    <w:rsid w:val="00D079B2"/>
    <w:rsid w:val="00D07B68"/>
    <w:rsid w:val="00D07E97"/>
    <w:rsid w:val="00D114E9"/>
    <w:rsid w:val="00D137F6"/>
    <w:rsid w:val="00D13EF5"/>
    <w:rsid w:val="00D17EC3"/>
    <w:rsid w:val="00D2157B"/>
    <w:rsid w:val="00D23359"/>
    <w:rsid w:val="00D25BFF"/>
    <w:rsid w:val="00D25F0E"/>
    <w:rsid w:val="00D26D23"/>
    <w:rsid w:val="00D30B7E"/>
    <w:rsid w:val="00D32414"/>
    <w:rsid w:val="00D35B49"/>
    <w:rsid w:val="00D35F71"/>
    <w:rsid w:val="00D3645E"/>
    <w:rsid w:val="00D40A61"/>
    <w:rsid w:val="00D40B39"/>
    <w:rsid w:val="00D4102E"/>
    <w:rsid w:val="00D429C6"/>
    <w:rsid w:val="00D430A9"/>
    <w:rsid w:val="00D46725"/>
    <w:rsid w:val="00D47748"/>
    <w:rsid w:val="00D54CC3"/>
    <w:rsid w:val="00D6041A"/>
    <w:rsid w:val="00D60602"/>
    <w:rsid w:val="00D60FBB"/>
    <w:rsid w:val="00D633EB"/>
    <w:rsid w:val="00D64C7A"/>
    <w:rsid w:val="00D67350"/>
    <w:rsid w:val="00D6738E"/>
    <w:rsid w:val="00D67C5B"/>
    <w:rsid w:val="00D70480"/>
    <w:rsid w:val="00D716EA"/>
    <w:rsid w:val="00D72FCF"/>
    <w:rsid w:val="00D75B18"/>
    <w:rsid w:val="00D76DEF"/>
    <w:rsid w:val="00D770DC"/>
    <w:rsid w:val="00D80FAC"/>
    <w:rsid w:val="00D818AB"/>
    <w:rsid w:val="00D824AE"/>
    <w:rsid w:val="00D829A9"/>
    <w:rsid w:val="00D82CAA"/>
    <w:rsid w:val="00D82FF7"/>
    <w:rsid w:val="00D847FE"/>
    <w:rsid w:val="00D85BF2"/>
    <w:rsid w:val="00D90210"/>
    <w:rsid w:val="00D91508"/>
    <w:rsid w:val="00D92D58"/>
    <w:rsid w:val="00D95229"/>
    <w:rsid w:val="00D964EA"/>
    <w:rsid w:val="00D9657D"/>
    <w:rsid w:val="00D966D0"/>
    <w:rsid w:val="00D97A1B"/>
    <w:rsid w:val="00DA09D1"/>
    <w:rsid w:val="00DA0C59"/>
    <w:rsid w:val="00DA1097"/>
    <w:rsid w:val="00DA1A28"/>
    <w:rsid w:val="00DA2C62"/>
    <w:rsid w:val="00DA397D"/>
    <w:rsid w:val="00DA3991"/>
    <w:rsid w:val="00DA3B1F"/>
    <w:rsid w:val="00DA4B32"/>
    <w:rsid w:val="00DA6219"/>
    <w:rsid w:val="00DB0F82"/>
    <w:rsid w:val="00DB1244"/>
    <w:rsid w:val="00DB3325"/>
    <w:rsid w:val="00DB3A43"/>
    <w:rsid w:val="00DB4DD8"/>
    <w:rsid w:val="00DB54EE"/>
    <w:rsid w:val="00DB6543"/>
    <w:rsid w:val="00DB67EB"/>
    <w:rsid w:val="00DB6F04"/>
    <w:rsid w:val="00DB753B"/>
    <w:rsid w:val="00DB7E6C"/>
    <w:rsid w:val="00DC07A5"/>
    <w:rsid w:val="00DC09AF"/>
    <w:rsid w:val="00DC5375"/>
    <w:rsid w:val="00DC5640"/>
    <w:rsid w:val="00DC6A07"/>
    <w:rsid w:val="00DD017D"/>
    <w:rsid w:val="00DD21C7"/>
    <w:rsid w:val="00DD2FAC"/>
    <w:rsid w:val="00DD437B"/>
    <w:rsid w:val="00DD5A29"/>
    <w:rsid w:val="00DD5D9D"/>
    <w:rsid w:val="00DE19A9"/>
    <w:rsid w:val="00DE2832"/>
    <w:rsid w:val="00DE35CB"/>
    <w:rsid w:val="00DE4119"/>
    <w:rsid w:val="00DE4BEF"/>
    <w:rsid w:val="00DE5427"/>
    <w:rsid w:val="00DF0559"/>
    <w:rsid w:val="00DF0D27"/>
    <w:rsid w:val="00DF1A1F"/>
    <w:rsid w:val="00DF21E9"/>
    <w:rsid w:val="00DF3AD0"/>
    <w:rsid w:val="00DF4217"/>
    <w:rsid w:val="00DF4D40"/>
    <w:rsid w:val="00DF6CD3"/>
    <w:rsid w:val="00DF7E11"/>
    <w:rsid w:val="00E00A62"/>
    <w:rsid w:val="00E00F14"/>
    <w:rsid w:val="00E0530A"/>
    <w:rsid w:val="00E06386"/>
    <w:rsid w:val="00E1016B"/>
    <w:rsid w:val="00E10C97"/>
    <w:rsid w:val="00E10CF7"/>
    <w:rsid w:val="00E13565"/>
    <w:rsid w:val="00E15A02"/>
    <w:rsid w:val="00E16E62"/>
    <w:rsid w:val="00E16EE7"/>
    <w:rsid w:val="00E17637"/>
    <w:rsid w:val="00E227E0"/>
    <w:rsid w:val="00E23FEB"/>
    <w:rsid w:val="00E24EB4"/>
    <w:rsid w:val="00E25205"/>
    <w:rsid w:val="00E25BEC"/>
    <w:rsid w:val="00E30144"/>
    <w:rsid w:val="00E30BA4"/>
    <w:rsid w:val="00E31304"/>
    <w:rsid w:val="00E320ED"/>
    <w:rsid w:val="00E3398C"/>
    <w:rsid w:val="00E33AFB"/>
    <w:rsid w:val="00E33FA8"/>
    <w:rsid w:val="00E34218"/>
    <w:rsid w:val="00E359DA"/>
    <w:rsid w:val="00E37008"/>
    <w:rsid w:val="00E4028B"/>
    <w:rsid w:val="00E427D1"/>
    <w:rsid w:val="00E43A32"/>
    <w:rsid w:val="00E44388"/>
    <w:rsid w:val="00E45DFF"/>
    <w:rsid w:val="00E46282"/>
    <w:rsid w:val="00E4671F"/>
    <w:rsid w:val="00E51764"/>
    <w:rsid w:val="00E5216E"/>
    <w:rsid w:val="00E52D3C"/>
    <w:rsid w:val="00E5334E"/>
    <w:rsid w:val="00E54F09"/>
    <w:rsid w:val="00E55812"/>
    <w:rsid w:val="00E57985"/>
    <w:rsid w:val="00E609D2"/>
    <w:rsid w:val="00E654ED"/>
    <w:rsid w:val="00E664EF"/>
    <w:rsid w:val="00E66518"/>
    <w:rsid w:val="00E702BB"/>
    <w:rsid w:val="00E72A82"/>
    <w:rsid w:val="00E75AA7"/>
    <w:rsid w:val="00E76CBA"/>
    <w:rsid w:val="00E76F71"/>
    <w:rsid w:val="00E800BC"/>
    <w:rsid w:val="00E8179C"/>
    <w:rsid w:val="00E82344"/>
    <w:rsid w:val="00E827F5"/>
    <w:rsid w:val="00E837EC"/>
    <w:rsid w:val="00E838EA"/>
    <w:rsid w:val="00E84C82"/>
    <w:rsid w:val="00E84D64"/>
    <w:rsid w:val="00E84FED"/>
    <w:rsid w:val="00E85A1F"/>
    <w:rsid w:val="00E87408"/>
    <w:rsid w:val="00E911C1"/>
    <w:rsid w:val="00E914C4"/>
    <w:rsid w:val="00E91AB9"/>
    <w:rsid w:val="00E92171"/>
    <w:rsid w:val="00E9241C"/>
    <w:rsid w:val="00E92DA8"/>
    <w:rsid w:val="00E934F5"/>
    <w:rsid w:val="00E95139"/>
    <w:rsid w:val="00E9519B"/>
    <w:rsid w:val="00E96961"/>
    <w:rsid w:val="00EA36C3"/>
    <w:rsid w:val="00EA39B3"/>
    <w:rsid w:val="00EA3C13"/>
    <w:rsid w:val="00EA4280"/>
    <w:rsid w:val="00EA592C"/>
    <w:rsid w:val="00EA701E"/>
    <w:rsid w:val="00EA72EC"/>
    <w:rsid w:val="00EB059B"/>
    <w:rsid w:val="00EB0F6C"/>
    <w:rsid w:val="00EB11CB"/>
    <w:rsid w:val="00EB12DF"/>
    <w:rsid w:val="00EB275A"/>
    <w:rsid w:val="00EB52BC"/>
    <w:rsid w:val="00EB557B"/>
    <w:rsid w:val="00EB7137"/>
    <w:rsid w:val="00EB786A"/>
    <w:rsid w:val="00EB78A2"/>
    <w:rsid w:val="00EC1578"/>
    <w:rsid w:val="00EC1C72"/>
    <w:rsid w:val="00EC395C"/>
    <w:rsid w:val="00EC3BCE"/>
    <w:rsid w:val="00EC3CC9"/>
    <w:rsid w:val="00EC4087"/>
    <w:rsid w:val="00EC4190"/>
    <w:rsid w:val="00EC6311"/>
    <w:rsid w:val="00EC680A"/>
    <w:rsid w:val="00EC6AD6"/>
    <w:rsid w:val="00EC6B5D"/>
    <w:rsid w:val="00EC7D2B"/>
    <w:rsid w:val="00ED0295"/>
    <w:rsid w:val="00ED05EA"/>
    <w:rsid w:val="00ED15D2"/>
    <w:rsid w:val="00ED2421"/>
    <w:rsid w:val="00EE00C9"/>
    <w:rsid w:val="00EE0717"/>
    <w:rsid w:val="00EE0BFD"/>
    <w:rsid w:val="00EE1937"/>
    <w:rsid w:val="00EE2BED"/>
    <w:rsid w:val="00EE30BE"/>
    <w:rsid w:val="00EE374B"/>
    <w:rsid w:val="00EE4171"/>
    <w:rsid w:val="00EF023C"/>
    <w:rsid w:val="00EF114E"/>
    <w:rsid w:val="00EF26A8"/>
    <w:rsid w:val="00EF4DF7"/>
    <w:rsid w:val="00EF4FCB"/>
    <w:rsid w:val="00EF5DA7"/>
    <w:rsid w:val="00EF5E2B"/>
    <w:rsid w:val="00F01E2C"/>
    <w:rsid w:val="00F02F1A"/>
    <w:rsid w:val="00F04C86"/>
    <w:rsid w:val="00F10418"/>
    <w:rsid w:val="00F10984"/>
    <w:rsid w:val="00F11BB5"/>
    <w:rsid w:val="00F13108"/>
    <w:rsid w:val="00F1417B"/>
    <w:rsid w:val="00F15C82"/>
    <w:rsid w:val="00F22BC9"/>
    <w:rsid w:val="00F25607"/>
    <w:rsid w:val="00F34B99"/>
    <w:rsid w:val="00F3616F"/>
    <w:rsid w:val="00F37FB8"/>
    <w:rsid w:val="00F4426A"/>
    <w:rsid w:val="00F44DD7"/>
    <w:rsid w:val="00F45B8E"/>
    <w:rsid w:val="00F47778"/>
    <w:rsid w:val="00F50914"/>
    <w:rsid w:val="00F5225A"/>
    <w:rsid w:val="00F52DAB"/>
    <w:rsid w:val="00F54081"/>
    <w:rsid w:val="00F543F0"/>
    <w:rsid w:val="00F5580A"/>
    <w:rsid w:val="00F6222D"/>
    <w:rsid w:val="00F629ED"/>
    <w:rsid w:val="00F62A8F"/>
    <w:rsid w:val="00F64248"/>
    <w:rsid w:val="00F64F8D"/>
    <w:rsid w:val="00F66D3F"/>
    <w:rsid w:val="00F7010A"/>
    <w:rsid w:val="00F71BB7"/>
    <w:rsid w:val="00F740A6"/>
    <w:rsid w:val="00F75C44"/>
    <w:rsid w:val="00F7648B"/>
    <w:rsid w:val="00F76775"/>
    <w:rsid w:val="00F7772F"/>
    <w:rsid w:val="00F818CD"/>
    <w:rsid w:val="00F81D29"/>
    <w:rsid w:val="00F84FB1"/>
    <w:rsid w:val="00F9017B"/>
    <w:rsid w:val="00F91C4D"/>
    <w:rsid w:val="00F92FD9"/>
    <w:rsid w:val="00F94F93"/>
    <w:rsid w:val="00F952E5"/>
    <w:rsid w:val="00F96FFB"/>
    <w:rsid w:val="00FA3B12"/>
    <w:rsid w:val="00FA4477"/>
    <w:rsid w:val="00FA516C"/>
    <w:rsid w:val="00FA5D38"/>
    <w:rsid w:val="00FA61C5"/>
    <w:rsid w:val="00FA625E"/>
    <w:rsid w:val="00FA6684"/>
    <w:rsid w:val="00FA6E22"/>
    <w:rsid w:val="00FA731E"/>
    <w:rsid w:val="00FB10AB"/>
    <w:rsid w:val="00FB1924"/>
    <w:rsid w:val="00FB2B38"/>
    <w:rsid w:val="00FB309E"/>
    <w:rsid w:val="00FB42FD"/>
    <w:rsid w:val="00FB6440"/>
    <w:rsid w:val="00FB6C1A"/>
    <w:rsid w:val="00FB7132"/>
    <w:rsid w:val="00FC143E"/>
    <w:rsid w:val="00FC157A"/>
    <w:rsid w:val="00FC6358"/>
    <w:rsid w:val="00FC6CB5"/>
    <w:rsid w:val="00FD02D9"/>
    <w:rsid w:val="00FD08C3"/>
    <w:rsid w:val="00FD1F51"/>
    <w:rsid w:val="00FD20CB"/>
    <w:rsid w:val="00FD320D"/>
    <w:rsid w:val="00FD3CBE"/>
    <w:rsid w:val="00FE0C7E"/>
    <w:rsid w:val="00FE0E35"/>
    <w:rsid w:val="00FE0FA2"/>
    <w:rsid w:val="00FE1223"/>
    <w:rsid w:val="00FE19A4"/>
    <w:rsid w:val="00FE23DE"/>
    <w:rsid w:val="00FE2833"/>
    <w:rsid w:val="00FE6702"/>
    <w:rsid w:val="00FF091A"/>
    <w:rsid w:val="00FF09D8"/>
    <w:rsid w:val="00FF2797"/>
    <w:rsid w:val="00FF59D6"/>
    <w:rsid w:val="00FF5C48"/>
    <w:rsid w:val="00FF5FB1"/>
    <w:rsid w:val="00FF78D2"/>
    <w:rsid w:val="01066A48"/>
    <w:rsid w:val="01216D6E"/>
    <w:rsid w:val="01216E8E"/>
    <w:rsid w:val="012A09FA"/>
    <w:rsid w:val="015C6CFD"/>
    <w:rsid w:val="01713BB8"/>
    <w:rsid w:val="019978BC"/>
    <w:rsid w:val="019A1A9B"/>
    <w:rsid w:val="01BE082F"/>
    <w:rsid w:val="01D76F22"/>
    <w:rsid w:val="01E7153F"/>
    <w:rsid w:val="01FA6600"/>
    <w:rsid w:val="020C1CC4"/>
    <w:rsid w:val="02105650"/>
    <w:rsid w:val="021F1B1D"/>
    <w:rsid w:val="02390D8C"/>
    <w:rsid w:val="02777BFD"/>
    <w:rsid w:val="0288704D"/>
    <w:rsid w:val="028969B6"/>
    <w:rsid w:val="02AB24D9"/>
    <w:rsid w:val="02B72CF7"/>
    <w:rsid w:val="02C76A48"/>
    <w:rsid w:val="02D06A91"/>
    <w:rsid w:val="02D12F0D"/>
    <w:rsid w:val="02EF3120"/>
    <w:rsid w:val="02F501E4"/>
    <w:rsid w:val="02FD3711"/>
    <w:rsid w:val="02FF5E45"/>
    <w:rsid w:val="033E4DA4"/>
    <w:rsid w:val="036D6FE9"/>
    <w:rsid w:val="037D04B1"/>
    <w:rsid w:val="038C37E5"/>
    <w:rsid w:val="039A1040"/>
    <w:rsid w:val="03B42656"/>
    <w:rsid w:val="03B629A7"/>
    <w:rsid w:val="03CF5B65"/>
    <w:rsid w:val="044F26BD"/>
    <w:rsid w:val="045C2038"/>
    <w:rsid w:val="04653F60"/>
    <w:rsid w:val="04733B56"/>
    <w:rsid w:val="04827980"/>
    <w:rsid w:val="049C09F4"/>
    <w:rsid w:val="04AC03E4"/>
    <w:rsid w:val="04B0429C"/>
    <w:rsid w:val="04C04A12"/>
    <w:rsid w:val="051B4C77"/>
    <w:rsid w:val="05443257"/>
    <w:rsid w:val="054E5297"/>
    <w:rsid w:val="056B412C"/>
    <w:rsid w:val="05A05D2B"/>
    <w:rsid w:val="05A306C5"/>
    <w:rsid w:val="05AA7D89"/>
    <w:rsid w:val="05C624C9"/>
    <w:rsid w:val="05D175BD"/>
    <w:rsid w:val="05E25CD6"/>
    <w:rsid w:val="05EE589C"/>
    <w:rsid w:val="05FA6F1D"/>
    <w:rsid w:val="06284C5D"/>
    <w:rsid w:val="06324D4A"/>
    <w:rsid w:val="067611B1"/>
    <w:rsid w:val="06E3141E"/>
    <w:rsid w:val="06F23293"/>
    <w:rsid w:val="06FC7070"/>
    <w:rsid w:val="070E61F1"/>
    <w:rsid w:val="07131EBF"/>
    <w:rsid w:val="071F0D4C"/>
    <w:rsid w:val="07267E44"/>
    <w:rsid w:val="07567291"/>
    <w:rsid w:val="07AA0B9F"/>
    <w:rsid w:val="07AA3263"/>
    <w:rsid w:val="07EF0E4E"/>
    <w:rsid w:val="08007FEC"/>
    <w:rsid w:val="081A1AE5"/>
    <w:rsid w:val="085B7ACE"/>
    <w:rsid w:val="08AB1051"/>
    <w:rsid w:val="08B47488"/>
    <w:rsid w:val="08D746FD"/>
    <w:rsid w:val="08DD0D93"/>
    <w:rsid w:val="08E30AB3"/>
    <w:rsid w:val="09036107"/>
    <w:rsid w:val="09240B3B"/>
    <w:rsid w:val="092A261E"/>
    <w:rsid w:val="092B1112"/>
    <w:rsid w:val="093657AD"/>
    <w:rsid w:val="0948675A"/>
    <w:rsid w:val="096F43F7"/>
    <w:rsid w:val="09701453"/>
    <w:rsid w:val="0987464A"/>
    <w:rsid w:val="098A46BA"/>
    <w:rsid w:val="09962421"/>
    <w:rsid w:val="09A37F26"/>
    <w:rsid w:val="09DC5A78"/>
    <w:rsid w:val="0A03427F"/>
    <w:rsid w:val="0A0B6819"/>
    <w:rsid w:val="0A113C13"/>
    <w:rsid w:val="0A187211"/>
    <w:rsid w:val="0A25686C"/>
    <w:rsid w:val="0A2B4743"/>
    <w:rsid w:val="0A351BC5"/>
    <w:rsid w:val="0A5576D0"/>
    <w:rsid w:val="0A604F22"/>
    <w:rsid w:val="0A766E91"/>
    <w:rsid w:val="0A8B2EE5"/>
    <w:rsid w:val="0ABF0274"/>
    <w:rsid w:val="0AC207C0"/>
    <w:rsid w:val="0AC46785"/>
    <w:rsid w:val="0AD913C0"/>
    <w:rsid w:val="0AEB224F"/>
    <w:rsid w:val="0AF4446C"/>
    <w:rsid w:val="0AF65D7F"/>
    <w:rsid w:val="0B1C3706"/>
    <w:rsid w:val="0B2920B7"/>
    <w:rsid w:val="0B3A01E4"/>
    <w:rsid w:val="0B3E0ACF"/>
    <w:rsid w:val="0B3E3699"/>
    <w:rsid w:val="0B4F0CD1"/>
    <w:rsid w:val="0B6523AC"/>
    <w:rsid w:val="0B717690"/>
    <w:rsid w:val="0B8A4333"/>
    <w:rsid w:val="0B9E269F"/>
    <w:rsid w:val="0BE700DE"/>
    <w:rsid w:val="0C2226EA"/>
    <w:rsid w:val="0C3A46E4"/>
    <w:rsid w:val="0C4707AB"/>
    <w:rsid w:val="0C4B2F86"/>
    <w:rsid w:val="0C5D4A6E"/>
    <w:rsid w:val="0C6E35E4"/>
    <w:rsid w:val="0C833DCD"/>
    <w:rsid w:val="0C971327"/>
    <w:rsid w:val="0CB27C93"/>
    <w:rsid w:val="0CBA3DC1"/>
    <w:rsid w:val="0CD07EBA"/>
    <w:rsid w:val="0CFD2021"/>
    <w:rsid w:val="0D397E7C"/>
    <w:rsid w:val="0D820446"/>
    <w:rsid w:val="0D9242CA"/>
    <w:rsid w:val="0D9F5C19"/>
    <w:rsid w:val="0DB1283C"/>
    <w:rsid w:val="0E211526"/>
    <w:rsid w:val="0E243A05"/>
    <w:rsid w:val="0E736EE7"/>
    <w:rsid w:val="0E8B6781"/>
    <w:rsid w:val="0EBE60B7"/>
    <w:rsid w:val="0EE5662E"/>
    <w:rsid w:val="0EEF5014"/>
    <w:rsid w:val="0EF06E31"/>
    <w:rsid w:val="0EF47E4A"/>
    <w:rsid w:val="0EF70F50"/>
    <w:rsid w:val="0EFE7BB2"/>
    <w:rsid w:val="0EFF01F4"/>
    <w:rsid w:val="0F1931B3"/>
    <w:rsid w:val="0F5B45A6"/>
    <w:rsid w:val="0F9A4214"/>
    <w:rsid w:val="0FA56EF0"/>
    <w:rsid w:val="0FA805FB"/>
    <w:rsid w:val="0FBF4776"/>
    <w:rsid w:val="0FC00206"/>
    <w:rsid w:val="0FCE1079"/>
    <w:rsid w:val="0FDC7731"/>
    <w:rsid w:val="0FF97A3D"/>
    <w:rsid w:val="0FFE5E73"/>
    <w:rsid w:val="10060C79"/>
    <w:rsid w:val="10146A84"/>
    <w:rsid w:val="102858E0"/>
    <w:rsid w:val="10605BE2"/>
    <w:rsid w:val="10792C68"/>
    <w:rsid w:val="10932E2C"/>
    <w:rsid w:val="109B1F42"/>
    <w:rsid w:val="10A43E55"/>
    <w:rsid w:val="10DC1574"/>
    <w:rsid w:val="10DC2899"/>
    <w:rsid w:val="111A5793"/>
    <w:rsid w:val="112C42A9"/>
    <w:rsid w:val="11382B0F"/>
    <w:rsid w:val="11731B27"/>
    <w:rsid w:val="11797747"/>
    <w:rsid w:val="117C31BA"/>
    <w:rsid w:val="11AB3A52"/>
    <w:rsid w:val="11C80B27"/>
    <w:rsid w:val="11DA3675"/>
    <w:rsid w:val="11FA1329"/>
    <w:rsid w:val="11FF157B"/>
    <w:rsid w:val="1203593F"/>
    <w:rsid w:val="12095BB6"/>
    <w:rsid w:val="120A67DD"/>
    <w:rsid w:val="122E77A3"/>
    <w:rsid w:val="12357AB3"/>
    <w:rsid w:val="123B3DAA"/>
    <w:rsid w:val="124F5D1E"/>
    <w:rsid w:val="125C479B"/>
    <w:rsid w:val="125F22B5"/>
    <w:rsid w:val="128400E6"/>
    <w:rsid w:val="12961F72"/>
    <w:rsid w:val="12C45DC2"/>
    <w:rsid w:val="131A7C30"/>
    <w:rsid w:val="131D6CF7"/>
    <w:rsid w:val="133B1D9C"/>
    <w:rsid w:val="133D5562"/>
    <w:rsid w:val="134A7436"/>
    <w:rsid w:val="1353658A"/>
    <w:rsid w:val="136445EC"/>
    <w:rsid w:val="13B86316"/>
    <w:rsid w:val="13E22122"/>
    <w:rsid w:val="13FF2A76"/>
    <w:rsid w:val="140F7DA7"/>
    <w:rsid w:val="1443656A"/>
    <w:rsid w:val="144D256D"/>
    <w:rsid w:val="144E28D0"/>
    <w:rsid w:val="147A357D"/>
    <w:rsid w:val="14877CC3"/>
    <w:rsid w:val="14BD07B4"/>
    <w:rsid w:val="14C038C6"/>
    <w:rsid w:val="14E47750"/>
    <w:rsid w:val="14F81DEA"/>
    <w:rsid w:val="14F83C22"/>
    <w:rsid w:val="152051EE"/>
    <w:rsid w:val="15354F4B"/>
    <w:rsid w:val="15363DC1"/>
    <w:rsid w:val="1570703D"/>
    <w:rsid w:val="157B4EAE"/>
    <w:rsid w:val="15AD6625"/>
    <w:rsid w:val="15AF4E1B"/>
    <w:rsid w:val="15B64E30"/>
    <w:rsid w:val="15C805FD"/>
    <w:rsid w:val="15DC153A"/>
    <w:rsid w:val="162B2068"/>
    <w:rsid w:val="166960AB"/>
    <w:rsid w:val="166F068D"/>
    <w:rsid w:val="16AC71E3"/>
    <w:rsid w:val="16D263C8"/>
    <w:rsid w:val="16F32A95"/>
    <w:rsid w:val="170F35E6"/>
    <w:rsid w:val="17277C4A"/>
    <w:rsid w:val="17333EA1"/>
    <w:rsid w:val="17680E3D"/>
    <w:rsid w:val="176C3E2F"/>
    <w:rsid w:val="1772038D"/>
    <w:rsid w:val="17884E38"/>
    <w:rsid w:val="179263B6"/>
    <w:rsid w:val="17B11F9B"/>
    <w:rsid w:val="180F0835"/>
    <w:rsid w:val="182052D2"/>
    <w:rsid w:val="1827358F"/>
    <w:rsid w:val="18377CB8"/>
    <w:rsid w:val="18627410"/>
    <w:rsid w:val="18763D2C"/>
    <w:rsid w:val="18907515"/>
    <w:rsid w:val="18B24EB7"/>
    <w:rsid w:val="18BA1D01"/>
    <w:rsid w:val="190056BD"/>
    <w:rsid w:val="19076830"/>
    <w:rsid w:val="192E1ABF"/>
    <w:rsid w:val="1957713E"/>
    <w:rsid w:val="196945CD"/>
    <w:rsid w:val="19AA5B7B"/>
    <w:rsid w:val="19FC7737"/>
    <w:rsid w:val="1A264293"/>
    <w:rsid w:val="1A8C7B66"/>
    <w:rsid w:val="1AAF7C16"/>
    <w:rsid w:val="1AB15A5B"/>
    <w:rsid w:val="1AB20E56"/>
    <w:rsid w:val="1AC66391"/>
    <w:rsid w:val="1AC80C13"/>
    <w:rsid w:val="1B043784"/>
    <w:rsid w:val="1B2D6AAD"/>
    <w:rsid w:val="1B7E0475"/>
    <w:rsid w:val="1B7E651C"/>
    <w:rsid w:val="1BA17E73"/>
    <w:rsid w:val="1BA750B5"/>
    <w:rsid w:val="1BC727A8"/>
    <w:rsid w:val="1BE61827"/>
    <w:rsid w:val="1BFD20F9"/>
    <w:rsid w:val="1C05601A"/>
    <w:rsid w:val="1C0C527B"/>
    <w:rsid w:val="1C3819EF"/>
    <w:rsid w:val="1C76645C"/>
    <w:rsid w:val="1C8855E8"/>
    <w:rsid w:val="1C8E1DE3"/>
    <w:rsid w:val="1C9253B4"/>
    <w:rsid w:val="1C9F3FDE"/>
    <w:rsid w:val="1CC17E7C"/>
    <w:rsid w:val="1CD10248"/>
    <w:rsid w:val="1CD4422F"/>
    <w:rsid w:val="1CE74181"/>
    <w:rsid w:val="1D1B4987"/>
    <w:rsid w:val="1D1E4D50"/>
    <w:rsid w:val="1D2717C0"/>
    <w:rsid w:val="1D3A6C5F"/>
    <w:rsid w:val="1D474F3A"/>
    <w:rsid w:val="1D79278D"/>
    <w:rsid w:val="1DA112EC"/>
    <w:rsid w:val="1DAA121A"/>
    <w:rsid w:val="1DB567A2"/>
    <w:rsid w:val="1DCF635D"/>
    <w:rsid w:val="1DE05B59"/>
    <w:rsid w:val="1DFA7B31"/>
    <w:rsid w:val="1E0D6001"/>
    <w:rsid w:val="1E124270"/>
    <w:rsid w:val="1E483B59"/>
    <w:rsid w:val="1E6173CE"/>
    <w:rsid w:val="1EAE454F"/>
    <w:rsid w:val="1EAF464A"/>
    <w:rsid w:val="1EC00732"/>
    <w:rsid w:val="1EC173B4"/>
    <w:rsid w:val="1F073C5F"/>
    <w:rsid w:val="1F244811"/>
    <w:rsid w:val="1F277CA4"/>
    <w:rsid w:val="1F3D44D8"/>
    <w:rsid w:val="1F40014C"/>
    <w:rsid w:val="1F423F3D"/>
    <w:rsid w:val="1F4F20D1"/>
    <w:rsid w:val="1F692963"/>
    <w:rsid w:val="1F986F89"/>
    <w:rsid w:val="1FA637B8"/>
    <w:rsid w:val="1FAB0914"/>
    <w:rsid w:val="1FBA018D"/>
    <w:rsid w:val="1FCC28BA"/>
    <w:rsid w:val="1FCE3CA9"/>
    <w:rsid w:val="1FE47E7C"/>
    <w:rsid w:val="1FF55D48"/>
    <w:rsid w:val="20210D3B"/>
    <w:rsid w:val="20292D27"/>
    <w:rsid w:val="204625B2"/>
    <w:rsid w:val="207120A1"/>
    <w:rsid w:val="207249FA"/>
    <w:rsid w:val="209546A1"/>
    <w:rsid w:val="20FF226E"/>
    <w:rsid w:val="21337EB9"/>
    <w:rsid w:val="213B099E"/>
    <w:rsid w:val="2152656E"/>
    <w:rsid w:val="2154176F"/>
    <w:rsid w:val="21570ECE"/>
    <w:rsid w:val="217D52D0"/>
    <w:rsid w:val="21D7200F"/>
    <w:rsid w:val="21E9337D"/>
    <w:rsid w:val="220F7381"/>
    <w:rsid w:val="228B2B33"/>
    <w:rsid w:val="22916F1C"/>
    <w:rsid w:val="22941B8B"/>
    <w:rsid w:val="22AA14D2"/>
    <w:rsid w:val="22C06509"/>
    <w:rsid w:val="22D213DF"/>
    <w:rsid w:val="22E10830"/>
    <w:rsid w:val="22E80E89"/>
    <w:rsid w:val="22E958A3"/>
    <w:rsid w:val="22F16845"/>
    <w:rsid w:val="22FF29EC"/>
    <w:rsid w:val="233704D9"/>
    <w:rsid w:val="23377209"/>
    <w:rsid w:val="236D3C28"/>
    <w:rsid w:val="2392363C"/>
    <w:rsid w:val="23B96754"/>
    <w:rsid w:val="23D2096E"/>
    <w:rsid w:val="23E127D9"/>
    <w:rsid w:val="23FC158C"/>
    <w:rsid w:val="241B08C7"/>
    <w:rsid w:val="24432367"/>
    <w:rsid w:val="245E2ABF"/>
    <w:rsid w:val="245F5BD1"/>
    <w:rsid w:val="24620E62"/>
    <w:rsid w:val="24704287"/>
    <w:rsid w:val="24796F65"/>
    <w:rsid w:val="24B3249E"/>
    <w:rsid w:val="24B865C4"/>
    <w:rsid w:val="24D439E0"/>
    <w:rsid w:val="24D81AD1"/>
    <w:rsid w:val="24D91ADF"/>
    <w:rsid w:val="24E80A9A"/>
    <w:rsid w:val="24EF3FE3"/>
    <w:rsid w:val="25533784"/>
    <w:rsid w:val="257250C8"/>
    <w:rsid w:val="2597736D"/>
    <w:rsid w:val="259834F1"/>
    <w:rsid w:val="25AE7605"/>
    <w:rsid w:val="25B35311"/>
    <w:rsid w:val="25B467DD"/>
    <w:rsid w:val="25B636AB"/>
    <w:rsid w:val="25BA2CF0"/>
    <w:rsid w:val="25ED162D"/>
    <w:rsid w:val="262A4A16"/>
    <w:rsid w:val="26462C9D"/>
    <w:rsid w:val="26676405"/>
    <w:rsid w:val="267E6EFD"/>
    <w:rsid w:val="26B648E9"/>
    <w:rsid w:val="26C5184F"/>
    <w:rsid w:val="26FA64F1"/>
    <w:rsid w:val="26FB4250"/>
    <w:rsid w:val="27207CA5"/>
    <w:rsid w:val="27233100"/>
    <w:rsid w:val="27327DFB"/>
    <w:rsid w:val="274E4CFF"/>
    <w:rsid w:val="275E0733"/>
    <w:rsid w:val="27811AB3"/>
    <w:rsid w:val="2795721C"/>
    <w:rsid w:val="27A0510C"/>
    <w:rsid w:val="27A1772C"/>
    <w:rsid w:val="27B81618"/>
    <w:rsid w:val="27C91631"/>
    <w:rsid w:val="27CA6AC0"/>
    <w:rsid w:val="27EB3160"/>
    <w:rsid w:val="27FB3A80"/>
    <w:rsid w:val="2821230B"/>
    <w:rsid w:val="28336637"/>
    <w:rsid w:val="283C66EC"/>
    <w:rsid w:val="284305F5"/>
    <w:rsid w:val="284E1017"/>
    <w:rsid w:val="284E1823"/>
    <w:rsid w:val="2872600A"/>
    <w:rsid w:val="28844C49"/>
    <w:rsid w:val="28922958"/>
    <w:rsid w:val="28942A08"/>
    <w:rsid w:val="289E79F3"/>
    <w:rsid w:val="28BE4CAD"/>
    <w:rsid w:val="28DB6D48"/>
    <w:rsid w:val="28F84293"/>
    <w:rsid w:val="28FE7DF9"/>
    <w:rsid w:val="2900175F"/>
    <w:rsid w:val="29083445"/>
    <w:rsid w:val="29222545"/>
    <w:rsid w:val="29635064"/>
    <w:rsid w:val="299A6E9D"/>
    <w:rsid w:val="299C275C"/>
    <w:rsid w:val="2A0F27DD"/>
    <w:rsid w:val="2A2102CB"/>
    <w:rsid w:val="2A237058"/>
    <w:rsid w:val="2A2B6756"/>
    <w:rsid w:val="2A76271C"/>
    <w:rsid w:val="2A890CD9"/>
    <w:rsid w:val="2A93610C"/>
    <w:rsid w:val="2A9C4B72"/>
    <w:rsid w:val="2AD57424"/>
    <w:rsid w:val="2B0A0DAF"/>
    <w:rsid w:val="2B1215CD"/>
    <w:rsid w:val="2B457801"/>
    <w:rsid w:val="2B765767"/>
    <w:rsid w:val="2BC1350C"/>
    <w:rsid w:val="2BCB6431"/>
    <w:rsid w:val="2C0B1233"/>
    <w:rsid w:val="2C1A74E4"/>
    <w:rsid w:val="2C1D4AC2"/>
    <w:rsid w:val="2C3E5FE4"/>
    <w:rsid w:val="2C646B95"/>
    <w:rsid w:val="2C9D1200"/>
    <w:rsid w:val="2CA10B73"/>
    <w:rsid w:val="2CD24D50"/>
    <w:rsid w:val="2D0E7680"/>
    <w:rsid w:val="2D4D4B99"/>
    <w:rsid w:val="2D55036F"/>
    <w:rsid w:val="2D622EDB"/>
    <w:rsid w:val="2D866094"/>
    <w:rsid w:val="2D8C05FA"/>
    <w:rsid w:val="2D924D8F"/>
    <w:rsid w:val="2DA84860"/>
    <w:rsid w:val="2DB46C11"/>
    <w:rsid w:val="2E12331B"/>
    <w:rsid w:val="2E2C64F4"/>
    <w:rsid w:val="2E403946"/>
    <w:rsid w:val="2E721B32"/>
    <w:rsid w:val="2E750704"/>
    <w:rsid w:val="2E7D3070"/>
    <w:rsid w:val="2EC80008"/>
    <w:rsid w:val="2EDD10B7"/>
    <w:rsid w:val="2F3B37D1"/>
    <w:rsid w:val="2F401230"/>
    <w:rsid w:val="2F4974D5"/>
    <w:rsid w:val="2F4E134C"/>
    <w:rsid w:val="2F4E3C77"/>
    <w:rsid w:val="2F656773"/>
    <w:rsid w:val="2F7554D6"/>
    <w:rsid w:val="2F9A6518"/>
    <w:rsid w:val="2F9F13D4"/>
    <w:rsid w:val="2FA56D2F"/>
    <w:rsid w:val="2FA805A2"/>
    <w:rsid w:val="2FAA0979"/>
    <w:rsid w:val="2FB15C4D"/>
    <w:rsid w:val="2FB16A64"/>
    <w:rsid w:val="2FC1313A"/>
    <w:rsid w:val="2FED0C50"/>
    <w:rsid w:val="30095482"/>
    <w:rsid w:val="300A5C9D"/>
    <w:rsid w:val="300F506A"/>
    <w:rsid w:val="3029091A"/>
    <w:rsid w:val="3041169A"/>
    <w:rsid w:val="304552B8"/>
    <w:rsid w:val="304576D3"/>
    <w:rsid w:val="305F5889"/>
    <w:rsid w:val="309931C4"/>
    <w:rsid w:val="30BF2F99"/>
    <w:rsid w:val="30CC4F5A"/>
    <w:rsid w:val="314260ED"/>
    <w:rsid w:val="318303D2"/>
    <w:rsid w:val="318C15C2"/>
    <w:rsid w:val="31A30281"/>
    <w:rsid w:val="31B048CF"/>
    <w:rsid w:val="31EC2432"/>
    <w:rsid w:val="31F84F61"/>
    <w:rsid w:val="321B4AC8"/>
    <w:rsid w:val="321C1EAA"/>
    <w:rsid w:val="321F44A3"/>
    <w:rsid w:val="32303C95"/>
    <w:rsid w:val="32413463"/>
    <w:rsid w:val="32626A13"/>
    <w:rsid w:val="32662F17"/>
    <w:rsid w:val="32784055"/>
    <w:rsid w:val="32927E90"/>
    <w:rsid w:val="32B27F7D"/>
    <w:rsid w:val="32B45D82"/>
    <w:rsid w:val="32BB3138"/>
    <w:rsid w:val="32BD0BBD"/>
    <w:rsid w:val="32CE2EF6"/>
    <w:rsid w:val="32D364E3"/>
    <w:rsid w:val="32D37B3F"/>
    <w:rsid w:val="33005DAA"/>
    <w:rsid w:val="33265487"/>
    <w:rsid w:val="33565721"/>
    <w:rsid w:val="33676FDE"/>
    <w:rsid w:val="336C3217"/>
    <w:rsid w:val="33897DED"/>
    <w:rsid w:val="33B26F2F"/>
    <w:rsid w:val="33CD4173"/>
    <w:rsid w:val="33EC70EC"/>
    <w:rsid w:val="34193440"/>
    <w:rsid w:val="341F57DD"/>
    <w:rsid w:val="34452E08"/>
    <w:rsid w:val="34573422"/>
    <w:rsid w:val="347A66B4"/>
    <w:rsid w:val="34870D29"/>
    <w:rsid w:val="34BB7DBD"/>
    <w:rsid w:val="34C31C64"/>
    <w:rsid w:val="34DB27D3"/>
    <w:rsid w:val="34DE418E"/>
    <w:rsid w:val="34DF0A93"/>
    <w:rsid w:val="34EF5A0D"/>
    <w:rsid w:val="35162BB2"/>
    <w:rsid w:val="35214BA8"/>
    <w:rsid w:val="354E0B22"/>
    <w:rsid w:val="35550E21"/>
    <w:rsid w:val="35563639"/>
    <w:rsid w:val="35581EF9"/>
    <w:rsid w:val="357F2A59"/>
    <w:rsid w:val="35BB24DE"/>
    <w:rsid w:val="35D30634"/>
    <w:rsid w:val="35E62F78"/>
    <w:rsid w:val="35F17B2F"/>
    <w:rsid w:val="35FE6D3A"/>
    <w:rsid w:val="367A458A"/>
    <w:rsid w:val="368A7FB5"/>
    <w:rsid w:val="36A70640"/>
    <w:rsid w:val="36B90752"/>
    <w:rsid w:val="36CF6B32"/>
    <w:rsid w:val="36EA4B48"/>
    <w:rsid w:val="37393B67"/>
    <w:rsid w:val="37543581"/>
    <w:rsid w:val="375E228D"/>
    <w:rsid w:val="376053EB"/>
    <w:rsid w:val="378C79E3"/>
    <w:rsid w:val="379653FE"/>
    <w:rsid w:val="37984E3C"/>
    <w:rsid w:val="379948E9"/>
    <w:rsid w:val="379C0E5D"/>
    <w:rsid w:val="37A814F0"/>
    <w:rsid w:val="37D172F0"/>
    <w:rsid w:val="37DA32A0"/>
    <w:rsid w:val="37E037DE"/>
    <w:rsid w:val="38050252"/>
    <w:rsid w:val="38051214"/>
    <w:rsid w:val="380A2931"/>
    <w:rsid w:val="38441A87"/>
    <w:rsid w:val="386055D0"/>
    <w:rsid w:val="38736C63"/>
    <w:rsid w:val="38B409E9"/>
    <w:rsid w:val="38BA1632"/>
    <w:rsid w:val="38CA2253"/>
    <w:rsid w:val="38CC6C8D"/>
    <w:rsid w:val="38FE0E08"/>
    <w:rsid w:val="39335925"/>
    <w:rsid w:val="393C5EAD"/>
    <w:rsid w:val="39620B96"/>
    <w:rsid w:val="396B137C"/>
    <w:rsid w:val="397A79F8"/>
    <w:rsid w:val="399C2C84"/>
    <w:rsid w:val="399E57B0"/>
    <w:rsid w:val="39A347CC"/>
    <w:rsid w:val="39AF06FB"/>
    <w:rsid w:val="39C566E0"/>
    <w:rsid w:val="39E2491D"/>
    <w:rsid w:val="39EC027C"/>
    <w:rsid w:val="39F438F2"/>
    <w:rsid w:val="39F65B31"/>
    <w:rsid w:val="3A2B30ED"/>
    <w:rsid w:val="3A3D7BDC"/>
    <w:rsid w:val="3A601A90"/>
    <w:rsid w:val="3A625843"/>
    <w:rsid w:val="3A6D7921"/>
    <w:rsid w:val="3A7C73F6"/>
    <w:rsid w:val="3AB670EF"/>
    <w:rsid w:val="3AB714FB"/>
    <w:rsid w:val="3AD42B0D"/>
    <w:rsid w:val="3AE432BA"/>
    <w:rsid w:val="3AF61300"/>
    <w:rsid w:val="3B372BE7"/>
    <w:rsid w:val="3B667A89"/>
    <w:rsid w:val="3B7A655A"/>
    <w:rsid w:val="3B93097F"/>
    <w:rsid w:val="3BBB18BE"/>
    <w:rsid w:val="3BC9614D"/>
    <w:rsid w:val="3BE2536F"/>
    <w:rsid w:val="3C046AB8"/>
    <w:rsid w:val="3C5E0F0B"/>
    <w:rsid w:val="3C7C602D"/>
    <w:rsid w:val="3C905F8A"/>
    <w:rsid w:val="3C9E113F"/>
    <w:rsid w:val="3CB37786"/>
    <w:rsid w:val="3CE13BD0"/>
    <w:rsid w:val="3CF510C4"/>
    <w:rsid w:val="3D0C18B7"/>
    <w:rsid w:val="3D1B21DA"/>
    <w:rsid w:val="3D213690"/>
    <w:rsid w:val="3D3265D0"/>
    <w:rsid w:val="3D3453D4"/>
    <w:rsid w:val="3D426264"/>
    <w:rsid w:val="3D6B51C1"/>
    <w:rsid w:val="3DBB5878"/>
    <w:rsid w:val="3DC964D2"/>
    <w:rsid w:val="3DD94995"/>
    <w:rsid w:val="3E387A9E"/>
    <w:rsid w:val="3E410DE9"/>
    <w:rsid w:val="3E6664F7"/>
    <w:rsid w:val="3E676029"/>
    <w:rsid w:val="3E771E0A"/>
    <w:rsid w:val="3E8D344F"/>
    <w:rsid w:val="3E9A065E"/>
    <w:rsid w:val="3EC81785"/>
    <w:rsid w:val="3ED36097"/>
    <w:rsid w:val="3EE02BAA"/>
    <w:rsid w:val="3EE076DB"/>
    <w:rsid w:val="3EE50F64"/>
    <w:rsid w:val="3EF76666"/>
    <w:rsid w:val="3F1B30E3"/>
    <w:rsid w:val="3F2F6B8F"/>
    <w:rsid w:val="3F737B48"/>
    <w:rsid w:val="3F897BC7"/>
    <w:rsid w:val="3FB138EE"/>
    <w:rsid w:val="3FCF2120"/>
    <w:rsid w:val="3FDA6A83"/>
    <w:rsid w:val="4013124C"/>
    <w:rsid w:val="401C30E4"/>
    <w:rsid w:val="40506F3D"/>
    <w:rsid w:val="407870C3"/>
    <w:rsid w:val="407942A7"/>
    <w:rsid w:val="40801F51"/>
    <w:rsid w:val="408E2E4C"/>
    <w:rsid w:val="40F42E52"/>
    <w:rsid w:val="410F6A23"/>
    <w:rsid w:val="411C5387"/>
    <w:rsid w:val="411F41C3"/>
    <w:rsid w:val="4153786E"/>
    <w:rsid w:val="41650BBE"/>
    <w:rsid w:val="41681468"/>
    <w:rsid w:val="41686388"/>
    <w:rsid w:val="416D1C40"/>
    <w:rsid w:val="419A202B"/>
    <w:rsid w:val="419B04CF"/>
    <w:rsid w:val="41A74F39"/>
    <w:rsid w:val="41BF16A0"/>
    <w:rsid w:val="41D200DB"/>
    <w:rsid w:val="41D22EF0"/>
    <w:rsid w:val="4284563D"/>
    <w:rsid w:val="42AF5CAF"/>
    <w:rsid w:val="42B0206E"/>
    <w:rsid w:val="43464E90"/>
    <w:rsid w:val="434D0EA2"/>
    <w:rsid w:val="43500EE9"/>
    <w:rsid w:val="4357494F"/>
    <w:rsid w:val="43575B44"/>
    <w:rsid w:val="437102D3"/>
    <w:rsid w:val="437A1E71"/>
    <w:rsid w:val="43BE464A"/>
    <w:rsid w:val="43E4263E"/>
    <w:rsid w:val="43F3620B"/>
    <w:rsid w:val="440167C5"/>
    <w:rsid w:val="44020A86"/>
    <w:rsid w:val="4427455F"/>
    <w:rsid w:val="44391543"/>
    <w:rsid w:val="446E7AA5"/>
    <w:rsid w:val="44771338"/>
    <w:rsid w:val="44A16334"/>
    <w:rsid w:val="44BA7D3C"/>
    <w:rsid w:val="44C307B2"/>
    <w:rsid w:val="44F641A3"/>
    <w:rsid w:val="4503610F"/>
    <w:rsid w:val="45063E0A"/>
    <w:rsid w:val="45144F22"/>
    <w:rsid w:val="45437D85"/>
    <w:rsid w:val="45704A05"/>
    <w:rsid w:val="45773797"/>
    <w:rsid w:val="457E2516"/>
    <w:rsid w:val="4582711A"/>
    <w:rsid w:val="459E05CA"/>
    <w:rsid w:val="45AC7527"/>
    <w:rsid w:val="45BD099D"/>
    <w:rsid w:val="45CB2EC4"/>
    <w:rsid w:val="45D0403F"/>
    <w:rsid w:val="45D95AA6"/>
    <w:rsid w:val="460D4A3F"/>
    <w:rsid w:val="46257E3F"/>
    <w:rsid w:val="462937B8"/>
    <w:rsid w:val="462E4023"/>
    <w:rsid w:val="46385988"/>
    <w:rsid w:val="463D1931"/>
    <w:rsid w:val="467F686E"/>
    <w:rsid w:val="46E731E8"/>
    <w:rsid w:val="47044FCF"/>
    <w:rsid w:val="47223FBE"/>
    <w:rsid w:val="472D1609"/>
    <w:rsid w:val="47401248"/>
    <w:rsid w:val="474406B7"/>
    <w:rsid w:val="476F0470"/>
    <w:rsid w:val="4793123A"/>
    <w:rsid w:val="479C26CE"/>
    <w:rsid w:val="47B510EF"/>
    <w:rsid w:val="47BB3A03"/>
    <w:rsid w:val="47E51082"/>
    <w:rsid w:val="480C3ADA"/>
    <w:rsid w:val="48225C0D"/>
    <w:rsid w:val="48344655"/>
    <w:rsid w:val="483D1CC4"/>
    <w:rsid w:val="485B4631"/>
    <w:rsid w:val="48825379"/>
    <w:rsid w:val="488336CF"/>
    <w:rsid w:val="48850AB9"/>
    <w:rsid w:val="48977770"/>
    <w:rsid w:val="48AE0809"/>
    <w:rsid w:val="48B67A5B"/>
    <w:rsid w:val="48C26A91"/>
    <w:rsid w:val="48DC35A2"/>
    <w:rsid w:val="49003E49"/>
    <w:rsid w:val="491D088C"/>
    <w:rsid w:val="491F5EC6"/>
    <w:rsid w:val="49284D7B"/>
    <w:rsid w:val="492B1DCE"/>
    <w:rsid w:val="492F2102"/>
    <w:rsid w:val="49541614"/>
    <w:rsid w:val="496C4368"/>
    <w:rsid w:val="496E53DA"/>
    <w:rsid w:val="498E2982"/>
    <w:rsid w:val="49AA6D85"/>
    <w:rsid w:val="49AB7622"/>
    <w:rsid w:val="49BA48C6"/>
    <w:rsid w:val="49BA5B94"/>
    <w:rsid w:val="49C633B2"/>
    <w:rsid w:val="49C73C07"/>
    <w:rsid w:val="49C93561"/>
    <w:rsid w:val="49FF15A4"/>
    <w:rsid w:val="4A181CBF"/>
    <w:rsid w:val="4A1B668D"/>
    <w:rsid w:val="4A2A70B5"/>
    <w:rsid w:val="4A7F7338"/>
    <w:rsid w:val="4A9416C3"/>
    <w:rsid w:val="4AAC579B"/>
    <w:rsid w:val="4AB06D02"/>
    <w:rsid w:val="4AB24D5C"/>
    <w:rsid w:val="4AC647B0"/>
    <w:rsid w:val="4AD9333F"/>
    <w:rsid w:val="4AE72885"/>
    <w:rsid w:val="4AE82C09"/>
    <w:rsid w:val="4B67083B"/>
    <w:rsid w:val="4B94408F"/>
    <w:rsid w:val="4BB1511A"/>
    <w:rsid w:val="4BB90F6D"/>
    <w:rsid w:val="4BBE300B"/>
    <w:rsid w:val="4BBF07ED"/>
    <w:rsid w:val="4BCA7E34"/>
    <w:rsid w:val="4C210131"/>
    <w:rsid w:val="4C213D03"/>
    <w:rsid w:val="4C271748"/>
    <w:rsid w:val="4C3947D9"/>
    <w:rsid w:val="4C3C6C7B"/>
    <w:rsid w:val="4C4959C8"/>
    <w:rsid w:val="4C5728C4"/>
    <w:rsid w:val="4C6C464B"/>
    <w:rsid w:val="4C82203C"/>
    <w:rsid w:val="4C892950"/>
    <w:rsid w:val="4CBC202A"/>
    <w:rsid w:val="4D107888"/>
    <w:rsid w:val="4D1936CD"/>
    <w:rsid w:val="4D444212"/>
    <w:rsid w:val="4D763E58"/>
    <w:rsid w:val="4DA12850"/>
    <w:rsid w:val="4DC17285"/>
    <w:rsid w:val="4DC23A1E"/>
    <w:rsid w:val="4E036307"/>
    <w:rsid w:val="4E043017"/>
    <w:rsid w:val="4E194D47"/>
    <w:rsid w:val="4E5C5366"/>
    <w:rsid w:val="4E726054"/>
    <w:rsid w:val="4EAB01D7"/>
    <w:rsid w:val="4EC140FA"/>
    <w:rsid w:val="4ECB5A44"/>
    <w:rsid w:val="4EEF786A"/>
    <w:rsid w:val="4F002C92"/>
    <w:rsid w:val="4F081688"/>
    <w:rsid w:val="4F0A45E7"/>
    <w:rsid w:val="4F1F33D3"/>
    <w:rsid w:val="4F335C91"/>
    <w:rsid w:val="4F411A3D"/>
    <w:rsid w:val="4F424C77"/>
    <w:rsid w:val="4F4F2935"/>
    <w:rsid w:val="4F8627FB"/>
    <w:rsid w:val="4F9455BE"/>
    <w:rsid w:val="4FC14613"/>
    <w:rsid w:val="4FC62569"/>
    <w:rsid w:val="4FC75F56"/>
    <w:rsid w:val="4FC8112D"/>
    <w:rsid w:val="4FE66AD3"/>
    <w:rsid w:val="4FF33038"/>
    <w:rsid w:val="500B2483"/>
    <w:rsid w:val="50206FF6"/>
    <w:rsid w:val="50334AC2"/>
    <w:rsid w:val="50413FC2"/>
    <w:rsid w:val="5094251C"/>
    <w:rsid w:val="511664D6"/>
    <w:rsid w:val="512B3E99"/>
    <w:rsid w:val="51375709"/>
    <w:rsid w:val="514D5A41"/>
    <w:rsid w:val="517C26CA"/>
    <w:rsid w:val="51A953D6"/>
    <w:rsid w:val="51B00F89"/>
    <w:rsid w:val="51D16D2A"/>
    <w:rsid w:val="51F359FE"/>
    <w:rsid w:val="51F7432A"/>
    <w:rsid w:val="52127220"/>
    <w:rsid w:val="522B6C01"/>
    <w:rsid w:val="5244670F"/>
    <w:rsid w:val="5250540E"/>
    <w:rsid w:val="525C1C4D"/>
    <w:rsid w:val="526942D8"/>
    <w:rsid w:val="526B63DE"/>
    <w:rsid w:val="528C251D"/>
    <w:rsid w:val="52940BD0"/>
    <w:rsid w:val="529643A0"/>
    <w:rsid w:val="529F3A50"/>
    <w:rsid w:val="52B93A68"/>
    <w:rsid w:val="53037122"/>
    <w:rsid w:val="53110C93"/>
    <w:rsid w:val="53210278"/>
    <w:rsid w:val="53440A9E"/>
    <w:rsid w:val="534A4349"/>
    <w:rsid w:val="534D356E"/>
    <w:rsid w:val="53670B95"/>
    <w:rsid w:val="53723CD6"/>
    <w:rsid w:val="53771CF1"/>
    <w:rsid w:val="53862C91"/>
    <w:rsid w:val="538E36F4"/>
    <w:rsid w:val="53C20795"/>
    <w:rsid w:val="54106FC4"/>
    <w:rsid w:val="54134B74"/>
    <w:rsid w:val="54222A2F"/>
    <w:rsid w:val="54224ABC"/>
    <w:rsid w:val="54505185"/>
    <w:rsid w:val="545609BF"/>
    <w:rsid w:val="546F4F5A"/>
    <w:rsid w:val="54A35232"/>
    <w:rsid w:val="54E413C5"/>
    <w:rsid w:val="54FB4A49"/>
    <w:rsid w:val="551447A0"/>
    <w:rsid w:val="552452FE"/>
    <w:rsid w:val="5528235D"/>
    <w:rsid w:val="559E5D32"/>
    <w:rsid w:val="55BC2835"/>
    <w:rsid w:val="55DA351E"/>
    <w:rsid w:val="55E91BA2"/>
    <w:rsid w:val="56356D29"/>
    <w:rsid w:val="56A37774"/>
    <w:rsid w:val="56BD2B15"/>
    <w:rsid w:val="571115F6"/>
    <w:rsid w:val="57185E00"/>
    <w:rsid w:val="571A0B34"/>
    <w:rsid w:val="57262779"/>
    <w:rsid w:val="57413830"/>
    <w:rsid w:val="575063B6"/>
    <w:rsid w:val="57651292"/>
    <w:rsid w:val="57665284"/>
    <w:rsid w:val="57757884"/>
    <w:rsid w:val="577C7058"/>
    <w:rsid w:val="577E130B"/>
    <w:rsid w:val="579724E3"/>
    <w:rsid w:val="57C25E9F"/>
    <w:rsid w:val="57CE7A7F"/>
    <w:rsid w:val="57DC054E"/>
    <w:rsid w:val="58103E66"/>
    <w:rsid w:val="581A5DA0"/>
    <w:rsid w:val="585474E9"/>
    <w:rsid w:val="58690763"/>
    <w:rsid w:val="586C674A"/>
    <w:rsid w:val="58A53257"/>
    <w:rsid w:val="58AA4D2C"/>
    <w:rsid w:val="58B2085E"/>
    <w:rsid w:val="58BF240D"/>
    <w:rsid w:val="58D4772C"/>
    <w:rsid w:val="58D82719"/>
    <w:rsid w:val="59053520"/>
    <w:rsid w:val="59095A7F"/>
    <w:rsid w:val="592D7C04"/>
    <w:rsid w:val="593C4D51"/>
    <w:rsid w:val="59471559"/>
    <w:rsid w:val="5955361A"/>
    <w:rsid w:val="59581726"/>
    <w:rsid w:val="59607B68"/>
    <w:rsid w:val="59857723"/>
    <w:rsid w:val="59967617"/>
    <w:rsid w:val="59AB6C08"/>
    <w:rsid w:val="59C24CD2"/>
    <w:rsid w:val="59C33746"/>
    <w:rsid w:val="59E0419A"/>
    <w:rsid w:val="59E34E36"/>
    <w:rsid w:val="5A1370A3"/>
    <w:rsid w:val="5A1A57A9"/>
    <w:rsid w:val="5A7D743C"/>
    <w:rsid w:val="5A875679"/>
    <w:rsid w:val="5A8A37A1"/>
    <w:rsid w:val="5AB75C4A"/>
    <w:rsid w:val="5AF56A87"/>
    <w:rsid w:val="5B083052"/>
    <w:rsid w:val="5B140D21"/>
    <w:rsid w:val="5B3B149B"/>
    <w:rsid w:val="5B5E14DB"/>
    <w:rsid w:val="5B6A7924"/>
    <w:rsid w:val="5B6B6483"/>
    <w:rsid w:val="5B7E28C3"/>
    <w:rsid w:val="5B883FA2"/>
    <w:rsid w:val="5B94633B"/>
    <w:rsid w:val="5BA65489"/>
    <w:rsid w:val="5BAB5397"/>
    <w:rsid w:val="5BAD7BFC"/>
    <w:rsid w:val="5BB5118B"/>
    <w:rsid w:val="5BBC61C7"/>
    <w:rsid w:val="5BC71291"/>
    <w:rsid w:val="5BCB408F"/>
    <w:rsid w:val="5BEF4AB3"/>
    <w:rsid w:val="5C112584"/>
    <w:rsid w:val="5C1A0DD0"/>
    <w:rsid w:val="5C225077"/>
    <w:rsid w:val="5C37271D"/>
    <w:rsid w:val="5C575FC4"/>
    <w:rsid w:val="5C6A74E4"/>
    <w:rsid w:val="5C741C2D"/>
    <w:rsid w:val="5C7A59CB"/>
    <w:rsid w:val="5CA5713D"/>
    <w:rsid w:val="5CA91749"/>
    <w:rsid w:val="5CBE5476"/>
    <w:rsid w:val="5CCD7D10"/>
    <w:rsid w:val="5CEC43FE"/>
    <w:rsid w:val="5CFB18EC"/>
    <w:rsid w:val="5D612C56"/>
    <w:rsid w:val="5D766663"/>
    <w:rsid w:val="5D797C4D"/>
    <w:rsid w:val="5D876203"/>
    <w:rsid w:val="5D8E3394"/>
    <w:rsid w:val="5D932F2E"/>
    <w:rsid w:val="5D997063"/>
    <w:rsid w:val="5DB0533B"/>
    <w:rsid w:val="5DCB492E"/>
    <w:rsid w:val="5DE91852"/>
    <w:rsid w:val="5DE94270"/>
    <w:rsid w:val="5E1D7DB6"/>
    <w:rsid w:val="5E391582"/>
    <w:rsid w:val="5E3C6D5C"/>
    <w:rsid w:val="5E484FA9"/>
    <w:rsid w:val="5E556D53"/>
    <w:rsid w:val="5E6F3C90"/>
    <w:rsid w:val="5E7C4E26"/>
    <w:rsid w:val="5E8C5B14"/>
    <w:rsid w:val="5E9F4802"/>
    <w:rsid w:val="5EA92FEA"/>
    <w:rsid w:val="5EBD2524"/>
    <w:rsid w:val="5F23665C"/>
    <w:rsid w:val="5F8108E9"/>
    <w:rsid w:val="5F8F4792"/>
    <w:rsid w:val="5FCC780B"/>
    <w:rsid w:val="5FE45D36"/>
    <w:rsid w:val="5FE7365A"/>
    <w:rsid w:val="5FEB1082"/>
    <w:rsid w:val="603676AA"/>
    <w:rsid w:val="60492D4B"/>
    <w:rsid w:val="60661161"/>
    <w:rsid w:val="606719A3"/>
    <w:rsid w:val="60683D26"/>
    <w:rsid w:val="60E04B76"/>
    <w:rsid w:val="60E15B0B"/>
    <w:rsid w:val="610146C1"/>
    <w:rsid w:val="611A0B45"/>
    <w:rsid w:val="6124232E"/>
    <w:rsid w:val="614358C1"/>
    <w:rsid w:val="616F74BC"/>
    <w:rsid w:val="61752B55"/>
    <w:rsid w:val="61754F24"/>
    <w:rsid w:val="618F7947"/>
    <w:rsid w:val="61A62BD9"/>
    <w:rsid w:val="61B54D3E"/>
    <w:rsid w:val="61EB0DFC"/>
    <w:rsid w:val="61FB1631"/>
    <w:rsid w:val="62076173"/>
    <w:rsid w:val="62082DCB"/>
    <w:rsid w:val="620A6216"/>
    <w:rsid w:val="6254011E"/>
    <w:rsid w:val="627403C7"/>
    <w:rsid w:val="62843D71"/>
    <w:rsid w:val="62AE781B"/>
    <w:rsid w:val="62D92E8B"/>
    <w:rsid w:val="630F78AF"/>
    <w:rsid w:val="6327526E"/>
    <w:rsid w:val="634121DF"/>
    <w:rsid w:val="634260B2"/>
    <w:rsid w:val="63533A3C"/>
    <w:rsid w:val="636176EE"/>
    <w:rsid w:val="63C11BFC"/>
    <w:rsid w:val="644C347E"/>
    <w:rsid w:val="645D483B"/>
    <w:rsid w:val="6460191F"/>
    <w:rsid w:val="646724B2"/>
    <w:rsid w:val="648B0B6C"/>
    <w:rsid w:val="648F0D60"/>
    <w:rsid w:val="649970BA"/>
    <w:rsid w:val="64B00535"/>
    <w:rsid w:val="64B3664E"/>
    <w:rsid w:val="64F858F0"/>
    <w:rsid w:val="65005FD1"/>
    <w:rsid w:val="65821112"/>
    <w:rsid w:val="65845758"/>
    <w:rsid w:val="658E422A"/>
    <w:rsid w:val="65F10EC4"/>
    <w:rsid w:val="661A2F27"/>
    <w:rsid w:val="66220EE1"/>
    <w:rsid w:val="662C4E0C"/>
    <w:rsid w:val="66330A7B"/>
    <w:rsid w:val="66507267"/>
    <w:rsid w:val="665879B2"/>
    <w:rsid w:val="6674583D"/>
    <w:rsid w:val="668B5C6E"/>
    <w:rsid w:val="668C2DF8"/>
    <w:rsid w:val="670849C2"/>
    <w:rsid w:val="67557CB4"/>
    <w:rsid w:val="67597DB3"/>
    <w:rsid w:val="675F6CEE"/>
    <w:rsid w:val="67BA2D9E"/>
    <w:rsid w:val="67CA4B14"/>
    <w:rsid w:val="67CB37CF"/>
    <w:rsid w:val="67FA4DE3"/>
    <w:rsid w:val="68064675"/>
    <w:rsid w:val="68345255"/>
    <w:rsid w:val="683C7E9E"/>
    <w:rsid w:val="684A6FC4"/>
    <w:rsid w:val="68681AA2"/>
    <w:rsid w:val="686F2F55"/>
    <w:rsid w:val="687A1040"/>
    <w:rsid w:val="68890B5F"/>
    <w:rsid w:val="68AB0072"/>
    <w:rsid w:val="68C173FA"/>
    <w:rsid w:val="68C30F7B"/>
    <w:rsid w:val="68F743A5"/>
    <w:rsid w:val="68F75958"/>
    <w:rsid w:val="690564B0"/>
    <w:rsid w:val="69057542"/>
    <w:rsid w:val="690B2804"/>
    <w:rsid w:val="691832F0"/>
    <w:rsid w:val="693370F8"/>
    <w:rsid w:val="69625D01"/>
    <w:rsid w:val="69684F08"/>
    <w:rsid w:val="69775DE3"/>
    <w:rsid w:val="698E1F1E"/>
    <w:rsid w:val="69907F23"/>
    <w:rsid w:val="69941E32"/>
    <w:rsid w:val="69AC783D"/>
    <w:rsid w:val="69B526E6"/>
    <w:rsid w:val="69B8137A"/>
    <w:rsid w:val="69E554DA"/>
    <w:rsid w:val="69F20CE7"/>
    <w:rsid w:val="6A611A43"/>
    <w:rsid w:val="6A77517C"/>
    <w:rsid w:val="6A7F7B93"/>
    <w:rsid w:val="6A997972"/>
    <w:rsid w:val="6AB36FC5"/>
    <w:rsid w:val="6ACB3218"/>
    <w:rsid w:val="6AD95474"/>
    <w:rsid w:val="6B1F163C"/>
    <w:rsid w:val="6B3E71F6"/>
    <w:rsid w:val="6B4147C8"/>
    <w:rsid w:val="6B485348"/>
    <w:rsid w:val="6B5232EC"/>
    <w:rsid w:val="6B643497"/>
    <w:rsid w:val="6B8E0A09"/>
    <w:rsid w:val="6B926730"/>
    <w:rsid w:val="6BA415E8"/>
    <w:rsid w:val="6BD150F8"/>
    <w:rsid w:val="6BD91EF0"/>
    <w:rsid w:val="6C066D46"/>
    <w:rsid w:val="6C0C1AF4"/>
    <w:rsid w:val="6C1C1D29"/>
    <w:rsid w:val="6C341194"/>
    <w:rsid w:val="6C747C2E"/>
    <w:rsid w:val="6C7F07E6"/>
    <w:rsid w:val="6C9A1E4F"/>
    <w:rsid w:val="6CA976D1"/>
    <w:rsid w:val="6CAD0F6F"/>
    <w:rsid w:val="6CE31E4C"/>
    <w:rsid w:val="6CED1CB3"/>
    <w:rsid w:val="6D130F96"/>
    <w:rsid w:val="6D31091A"/>
    <w:rsid w:val="6D557B1E"/>
    <w:rsid w:val="6D66272D"/>
    <w:rsid w:val="6D7774F5"/>
    <w:rsid w:val="6D973D8A"/>
    <w:rsid w:val="6DA33408"/>
    <w:rsid w:val="6DCB4B42"/>
    <w:rsid w:val="6DD22010"/>
    <w:rsid w:val="6DF11FDF"/>
    <w:rsid w:val="6E156019"/>
    <w:rsid w:val="6E365F80"/>
    <w:rsid w:val="6E595B4B"/>
    <w:rsid w:val="6E5D0CB1"/>
    <w:rsid w:val="6EB2619F"/>
    <w:rsid w:val="6EC93A26"/>
    <w:rsid w:val="6ECF5160"/>
    <w:rsid w:val="6EE43826"/>
    <w:rsid w:val="6EF35CD0"/>
    <w:rsid w:val="6F0E370C"/>
    <w:rsid w:val="6F2D3B1A"/>
    <w:rsid w:val="6F3861BA"/>
    <w:rsid w:val="6F3B3D07"/>
    <w:rsid w:val="6F495803"/>
    <w:rsid w:val="6F530A27"/>
    <w:rsid w:val="6F7B1FA5"/>
    <w:rsid w:val="6FA148F0"/>
    <w:rsid w:val="6FBD360F"/>
    <w:rsid w:val="6FD644D8"/>
    <w:rsid w:val="6FED40EA"/>
    <w:rsid w:val="6FF13C74"/>
    <w:rsid w:val="7010551C"/>
    <w:rsid w:val="704310EA"/>
    <w:rsid w:val="70492463"/>
    <w:rsid w:val="704A6FC8"/>
    <w:rsid w:val="704D718C"/>
    <w:rsid w:val="705C3E42"/>
    <w:rsid w:val="706B4622"/>
    <w:rsid w:val="70724053"/>
    <w:rsid w:val="70735633"/>
    <w:rsid w:val="708B2540"/>
    <w:rsid w:val="70DE4F85"/>
    <w:rsid w:val="70F73405"/>
    <w:rsid w:val="70FF3935"/>
    <w:rsid w:val="71086DE4"/>
    <w:rsid w:val="71246DF1"/>
    <w:rsid w:val="713F18E0"/>
    <w:rsid w:val="71436104"/>
    <w:rsid w:val="715173C6"/>
    <w:rsid w:val="71590772"/>
    <w:rsid w:val="71686E39"/>
    <w:rsid w:val="71900649"/>
    <w:rsid w:val="71974118"/>
    <w:rsid w:val="71B33DB3"/>
    <w:rsid w:val="726447C6"/>
    <w:rsid w:val="72807583"/>
    <w:rsid w:val="729F5F45"/>
    <w:rsid w:val="72B42613"/>
    <w:rsid w:val="72CA3396"/>
    <w:rsid w:val="73045518"/>
    <w:rsid w:val="73062AD6"/>
    <w:rsid w:val="731B0E17"/>
    <w:rsid w:val="73247338"/>
    <w:rsid w:val="738E5A7B"/>
    <w:rsid w:val="73EC3651"/>
    <w:rsid w:val="73F84D9A"/>
    <w:rsid w:val="740A0952"/>
    <w:rsid w:val="741A01C0"/>
    <w:rsid w:val="74213608"/>
    <w:rsid w:val="74350E97"/>
    <w:rsid w:val="7441796C"/>
    <w:rsid w:val="74681F80"/>
    <w:rsid w:val="74E51B5F"/>
    <w:rsid w:val="750641BE"/>
    <w:rsid w:val="750D1B0F"/>
    <w:rsid w:val="756C6552"/>
    <w:rsid w:val="7577319D"/>
    <w:rsid w:val="7581083B"/>
    <w:rsid w:val="75B64ACA"/>
    <w:rsid w:val="75D707AB"/>
    <w:rsid w:val="75E33F81"/>
    <w:rsid w:val="7618341C"/>
    <w:rsid w:val="761E5B27"/>
    <w:rsid w:val="76277FE4"/>
    <w:rsid w:val="763670A4"/>
    <w:rsid w:val="768C7DC9"/>
    <w:rsid w:val="768D122B"/>
    <w:rsid w:val="768E18B6"/>
    <w:rsid w:val="76BD18D6"/>
    <w:rsid w:val="76F4536C"/>
    <w:rsid w:val="76F87759"/>
    <w:rsid w:val="7703145F"/>
    <w:rsid w:val="770B2653"/>
    <w:rsid w:val="7744774B"/>
    <w:rsid w:val="77801824"/>
    <w:rsid w:val="778D3865"/>
    <w:rsid w:val="77965F6B"/>
    <w:rsid w:val="77A278F3"/>
    <w:rsid w:val="77A96FC0"/>
    <w:rsid w:val="77F705E1"/>
    <w:rsid w:val="78020A0A"/>
    <w:rsid w:val="780E0513"/>
    <w:rsid w:val="78121A4D"/>
    <w:rsid w:val="78152F1E"/>
    <w:rsid w:val="78155385"/>
    <w:rsid w:val="782D3118"/>
    <w:rsid w:val="78345129"/>
    <w:rsid w:val="78496433"/>
    <w:rsid w:val="785A0763"/>
    <w:rsid w:val="78711B59"/>
    <w:rsid w:val="78A23843"/>
    <w:rsid w:val="78AB2224"/>
    <w:rsid w:val="78BC1D4C"/>
    <w:rsid w:val="78C51A3D"/>
    <w:rsid w:val="78CB5034"/>
    <w:rsid w:val="78FE4798"/>
    <w:rsid w:val="793F1266"/>
    <w:rsid w:val="794D3DAC"/>
    <w:rsid w:val="79506F5B"/>
    <w:rsid w:val="79560672"/>
    <w:rsid w:val="796B73CC"/>
    <w:rsid w:val="79753AD5"/>
    <w:rsid w:val="797B1E77"/>
    <w:rsid w:val="799D368E"/>
    <w:rsid w:val="79BA116F"/>
    <w:rsid w:val="79CA4E8E"/>
    <w:rsid w:val="79DF0BD6"/>
    <w:rsid w:val="79F86844"/>
    <w:rsid w:val="7A044D67"/>
    <w:rsid w:val="7A080935"/>
    <w:rsid w:val="7A09135E"/>
    <w:rsid w:val="7A2D73A0"/>
    <w:rsid w:val="7A4E0C93"/>
    <w:rsid w:val="7A545120"/>
    <w:rsid w:val="7A770312"/>
    <w:rsid w:val="7A881F8E"/>
    <w:rsid w:val="7A984838"/>
    <w:rsid w:val="7AA90892"/>
    <w:rsid w:val="7AE32969"/>
    <w:rsid w:val="7AF3215A"/>
    <w:rsid w:val="7B0E381A"/>
    <w:rsid w:val="7B142865"/>
    <w:rsid w:val="7B3446C0"/>
    <w:rsid w:val="7B413577"/>
    <w:rsid w:val="7B514012"/>
    <w:rsid w:val="7B5708C0"/>
    <w:rsid w:val="7B7F199C"/>
    <w:rsid w:val="7BE62240"/>
    <w:rsid w:val="7C017B67"/>
    <w:rsid w:val="7C195898"/>
    <w:rsid w:val="7C260A18"/>
    <w:rsid w:val="7C306E6F"/>
    <w:rsid w:val="7C352D2F"/>
    <w:rsid w:val="7C4C12DF"/>
    <w:rsid w:val="7C5D6E86"/>
    <w:rsid w:val="7C666AFE"/>
    <w:rsid w:val="7C7B27EB"/>
    <w:rsid w:val="7C87013F"/>
    <w:rsid w:val="7C962940"/>
    <w:rsid w:val="7C9A4BE1"/>
    <w:rsid w:val="7CBB5A47"/>
    <w:rsid w:val="7CC21121"/>
    <w:rsid w:val="7D1B786B"/>
    <w:rsid w:val="7D286974"/>
    <w:rsid w:val="7D3733AB"/>
    <w:rsid w:val="7D4708AF"/>
    <w:rsid w:val="7D6E0458"/>
    <w:rsid w:val="7DA33283"/>
    <w:rsid w:val="7DD903C9"/>
    <w:rsid w:val="7E0459AF"/>
    <w:rsid w:val="7E047516"/>
    <w:rsid w:val="7E1B2E87"/>
    <w:rsid w:val="7E397153"/>
    <w:rsid w:val="7E643E01"/>
    <w:rsid w:val="7E8D29AE"/>
    <w:rsid w:val="7E935CDA"/>
    <w:rsid w:val="7EAA4512"/>
    <w:rsid w:val="7EB037B2"/>
    <w:rsid w:val="7EBB12C7"/>
    <w:rsid w:val="7EF3292D"/>
    <w:rsid w:val="7EF41DE5"/>
    <w:rsid w:val="7F13034D"/>
    <w:rsid w:val="7F142D22"/>
    <w:rsid w:val="7F190F13"/>
    <w:rsid w:val="7F1C7F7E"/>
    <w:rsid w:val="7F294652"/>
    <w:rsid w:val="7F2D3B54"/>
    <w:rsid w:val="7F486205"/>
    <w:rsid w:val="7F631A8B"/>
    <w:rsid w:val="7F8B4F89"/>
    <w:rsid w:val="7FAC4B8A"/>
    <w:rsid w:val="7FB23364"/>
    <w:rsid w:val="7FC224FF"/>
    <w:rsid w:val="7FF2646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4"/>
    <w:qFormat/>
    <w:uiPriority w:val="0"/>
    <w:pPr>
      <w:keepNext/>
      <w:keepLines/>
      <w:spacing w:before="340" w:after="330" w:line="578" w:lineRule="auto"/>
      <w:outlineLvl w:val="0"/>
    </w:pPr>
    <w:rPr>
      <w:b/>
      <w:bCs/>
      <w:kern w:val="44"/>
      <w:sz w:val="44"/>
      <w:szCs w:val="44"/>
    </w:rPr>
  </w:style>
  <w:style w:type="paragraph" w:styleId="3">
    <w:name w:val="heading 5"/>
    <w:basedOn w:val="1"/>
    <w:next w:val="1"/>
    <w:link w:val="162"/>
    <w:qFormat/>
    <w:uiPriority w:val="0"/>
    <w:pPr>
      <w:widowControl/>
      <w:spacing w:before="100" w:beforeAutospacing="1" w:after="100" w:afterAutospacing="1"/>
      <w:jc w:val="left"/>
      <w:outlineLvl w:val="4"/>
    </w:pPr>
    <w:rPr>
      <w:rFonts w:ascii="宋体" w:hAnsi="宋体" w:cs="宋体"/>
      <w:b/>
      <w:bCs/>
      <w:kern w:val="0"/>
      <w:sz w:val="20"/>
      <w:szCs w:val="20"/>
    </w:rPr>
  </w:style>
  <w:style w:type="character" w:default="1" w:styleId="40">
    <w:name w:val="Default Paragraph Font"/>
    <w:semiHidden/>
    <w:unhideWhenUsed/>
    <w:qFormat/>
    <w:uiPriority w:val="1"/>
  </w:style>
  <w:style w:type="table" w:default="1" w:styleId="38">
    <w:name w:val="Normal Table"/>
    <w:semiHidden/>
    <w:unhideWhenUsed/>
    <w:qFormat/>
    <w:uiPriority w:val="99"/>
    <w:tblPr>
      <w:tblCellMar>
        <w:top w:w="0" w:type="dxa"/>
        <w:left w:w="108" w:type="dxa"/>
        <w:bottom w:w="0" w:type="dxa"/>
        <w:right w:w="108" w:type="dxa"/>
      </w:tblCellMar>
    </w:tblPr>
  </w:style>
  <w:style w:type="paragraph" w:styleId="4">
    <w:name w:val="toc 7"/>
    <w:basedOn w:val="1"/>
    <w:next w:val="1"/>
    <w:semiHidden/>
    <w:qFormat/>
    <w:uiPriority w:val="0"/>
    <w:pPr>
      <w:tabs>
        <w:tab w:val="right" w:leader="dot" w:pos="9241"/>
      </w:tabs>
      <w:ind w:firstLine="500" w:firstLineChars="500"/>
      <w:jc w:val="left"/>
    </w:pPr>
    <w:rPr>
      <w:rFonts w:ascii="宋体"/>
      <w:szCs w:val="21"/>
    </w:rPr>
  </w:style>
  <w:style w:type="paragraph" w:styleId="5">
    <w:name w:val="index 8"/>
    <w:basedOn w:val="1"/>
    <w:next w:val="1"/>
    <w:qFormat/>
    <w:uiPriority w:val="0"/>
    <w:pPr>
      <w:ind w:left="1680" w:hanging="210"/>
      <w:jc w:val="left"/>
    </w:pPr>
    <w:rPr>
      <w:rFonts w:ascii="Calibri" w:hAnsi="Calibri"/>
      <w:sz w:val="20"/>
      <w:szCs w:val="20"/>
    </w:rPr>
  </w:style>
  <w:style w:type="paragraph" w:styleId="6">
    <w:name w:val="caption"/>
    <w:basedOn w:val="1"/>
    <w:next w:val="1"/>
    <w:qFormat/>
    <w:uiPriority w:val="0"/>
    <w:pPr>
      <w:spacing w:before="152" w:after="160"/>
    </w:pPr>
    <w:rPr>
      <w:rFonts w:ascii="Arial" w:hAnsi="Arial" w:eastAsia="黑体" w:cs="Arial"/>
      <w:sz w:val="20"/>
      <w:szCs w:val="20"/>
    </w:rPr>
  </w:style>
  <w:style w:type="paragraph" w:styleId="7">
    <w:name w:val="index 5"/>
    <w:basedOn w:val="1"/>
    <w:next w:val="1"/>
    <w:qFormat/>
    <w:uiPriority w:val="0"/>
    <w:pPr>
      <w:ind w:left="1050" w:hanging="210"/>
      <w:jc w:val="left"/>
    </w:pPr>
    <w:rPr>
      <w:rFonts w:ascii="Calibri" w:hAnsi="Calibri"/>
      <w:sz w:val="20"/>
      <w:szCs w:val="20"/>
    </w:rPr>
  </w:style>
  <w:style w:type="paragraph" w:styleId="8">
    <w:name w:val="Document Map"/>
    <w:basedOn w:val="1"/>
    <w:semiHidden/>
    <w:qFormat/>
    <w:uiPriority w:val="0"/>
    <w:pPr>
      <w:shd w:val="clear" w:color="auto" w:fill="000080"/>
    </w:pPr>
  </w:style>
  <w:style w:type="paragraph" w:styleId="9">
    <w:name w:val="annotation text"/>
    <w:basedOn w:val="1"/>
    <w:link w:val="159"/>
    <w:qFormat/>
    <w:uiPriority w:val="0"/>
    <w:pPr>
      <w:jc w:val="left"/>
    </w:pPr>
  </w:style>
  <w:style w:type="paragraph" w:styleId="10">
    <w:name w:val="index 6"/>
    <w:basedOn w:val="1"/>
    <w:next w:val="1"/>
    <w:qFormat/>
    <w:uiPriority w:val="0"/>
    <w:pPr>
      <w:ind w:left="1260" w:hanging="210"/>
      <w:jc w:val="left"/>
    </w:pPr>
    <w:rPr>
      <w:rFonts w:ascii="Calibri" w:hAnsi="Calibri"/>
      <w:sz w:val="20"/>
      <w:szCs w:val="20"/>
    </w:rPr>
  </w:style>
  <w:style w:type="paragraph" w:styleId="11">
    <w:name w:val="Body Text"/>
    <w:basedOn w:val="1"/>
    <w:link w:val="165"/>
    <w:qFormat/>
    <w:uiPriority w:val="0"/>
    <w:rPr>
      <w:sz w:val="28"/>
    </w:rPr>
  </w:style>
  <w:style w:type="paragraph" w:styleId="12">
    <w:name w:val="Body Text Indent"/>
    <w:basedOn w:val="1"/>
    <w:link w:val="143"/>
    <w:qFormat/>
    <w:uiPriority w:val="0"/>
    <w:pPr>
      <w:ind w:firstLine="420" w:firstLineChars="200"/>
    </w:pPr>
  </w:style>
  <w:style w:type="paragraph" w:styleId="13">
    <w:name w:val="index 4"/>
    <w:basedOn w:val="1"/>
    <w:next w:val="1"/>
    <w:qFormat/>
    <w:uiPriority w:val="0"/>
    <w:pPr>
      <w:ind w:left="840" w:hanging="210"/>
      <w:jc w:val="left"/>
    </w:pPr>
    <w:rPr>
      <w:rFonts w:ascii="Calibri" w:hAnsi="Calibri"/>
      <w:sz w:val="20"/>
      <w:szCs w:val="20"/>
    </w:rPr>
  </w:style>
  <w:style w:type="paragraph" w:styleId="14">
    <w:name w:val="toc 5"/>
    <w:basedOn w:val="1"/>
    <w:next w:val="1"/>
    <w:semiHidden/>
    <w:qFormat/>
    <w:uiPriority w:val="0"/>
    <w:pPr>
      <w:tabs>
        <w:tab w:val="right" w:leader="dot" w:pos="9241"/>
      </w:tabs>
      <w:ind w:firstLine="300" w:firstLineChars="300"/>
      <w:jc w:val="left"/>
    </w:pPr>
    <w:rPr>
      <w:rFonts w:ascii="宋体"/>
      <w:szCs w:val="21"/>
    </w:rPr>
  </w:style>
  <w:style w:type="paragraph" w:styleId="15">
    <w:name w:val="toc 3"/>
    <w:basedOn w:val="1"/>
    <w:next w:val="1"/>
    <w:semiHidden/>
    <w:qFormat/>
    <w:uiPriority w:val="0"/>
    <w:pPr>
      <w:tabs>
        <w:tab w:val="right" w:leader="dot" w:pos="9241"/>
      </w:tabs>
      <w:ind w:firstLine="100" w:firstLineChars="100"/>
      <w:jc w:val="left"/>
    </w:pPr>
    <w:rPr>
      <w:rFonts w:ascii="宋体"/>
      <w:szCs w:val="21"/>
    </w:rPr>
  </w:style>
  <w:style w:type="paragraph" w:styleId="16">
    <w:name w:val="Plain Text"/>
    <w:basedOn w:val="1"/>
    <w:link w:val="164"/>
    <w:qFormat/>
    <w:uiPriority w:val="0"/>
    <w:rPr>
      <w:rFonts w:hint="eastAsia" w:ascii="宋体" w:hAnsi="Courier New"/>
      <w:szCs w:val="20"/>
    </w:rPr>
  </w:style>
  <w:style w:type="paragraph" w:styleId="17">
    <w:name w:val="toc 8"/>
    <w:basedOn w:val="1"/>
    <w:next w:val="1"/>
    <w:semiHidden/>
    <w:qFormat/>
    <w:uiPriority w:val="0"/>
    <w:pPr>
      <w:tabs>
        <w:tab w:val="right" w:leader="dot" w:pos="9241"/>
      </w:tabs>
      <w:ind w:firstLine="607" w:firstLineChars="600"/>
      <w:jc w:val="left"/>
    </w:pPr>
    <w:rPr>
      <w:rFonts w:ascii="宋体"/>
      <w:szCs w:val="21"/>
    </w:rPr>
  </w:style>
  <w:style w:type="paragraph" w:styleId="18">
    <w:name w:val="index 3"/>
    <w:basedOn w:val="1"/>
    <w:next w:val="1"/>
    <w:qFormat/>
    <w:uiPriority w:val="0"/>
    <w:pPr>
      <w:ind w:left="630" w:hanging="210"/>
      <w:jc w:val="left"/>
    </w:pPr>
    <w:rPr>
      <w:rFonts w:ascii="Calibri" w:hAnsi="Calibri"/>
      <w:sz w:val="20"/>
      <w:szCs w:val="20"/>
    </w:rPr>
  </w:style>
  <w:style w:type="paragraph" w:styleId="19">
    <w:name w:val="Date"/>
    <w:basedOn w:val="1"/>
    <w:next w:val="1"/>
    <w:link w:val="157"/>
    <w:qFormat/>
    <w:uiPriority w:val="0"/>
    <w:pPr>
      <w:ind w:left="100" w:leftChars="2500"/>
    </w:pPr>
  </w:style>
  <w:style w:type="paragraph" w:styleId="20">
    <w:name w:val="endnote text"/>
    <w:basedOn w:val="1"/>
    <w:semiHidden/>
    <w:qFormat/>
    <w:uiPriority w:val="0"/>
    <w:pPr>
      <w:snapToGrid w:val="0"/>
      <w:jc w:val="left"/>
    </w:pPr>
  </w:style>
  <w:style w:type="paragraph" w:styleId="21">
    <w:name w:val="Balloon Text"/>
    <w:basedOn w:val="1"/>
    <w:link w:val="147"/>
    <w:qFormat/>
    <w:uiPriority w:val="0"/>
    <w:rPr>
      <w:sz w:val="18"/>
      <w:szCs w:val="18"/>
    </w:rPr>
  </w:style>
  <w:style w:type="paragraph" w:styleId="22">
    <w:name w:val="footer"/>
    <w:basedOn w:val="1"/>
    <w:link w:val="161"/>
    <w:qFormat/>
    <w:uiPriority w:val="0"/>
    <w:pPr>
      <w:snapToGrid w:val="0"/>
      <w:ind w:right="210" w:rightChars="100"/>
      <w:jc w:val="right"/>
    </w:pPr>
    <w:rPr>
      <w:sz w:val="18"/>
      <w:szCs w:val="18"/>
    </w:rPr>
  </w:style>
  <w:style w:type="paragraph" w:styleId="23">
    <w:name w:val="header"/>
    <w:basedOn w:val="1"/>
    <w:qFormat/>
    <w:uiPriority w:val="0"/>
    <w:pPr>
      <w:snapToGrid w:val="0"/>
      <w:jc w:val="left"/>
    </w:pPr>
    <w:rPr>
      <w:sz w:val="18"/>
      <w:szCs w:val="18"/>
    </w:rPr>
  </w:style>
  <w:style w:type="paragraph" w:styleId="24">
    <w:name w:val="toc 1"/>
    <w:basedOn w:val="1"/>
    <w:next w:val="1"/>
    <w:semiHidden/>
    <w:qFormat/>
    <w:uiPriority w:val="0"/>
    <w:pPr>
      <w:tabs>
        <w:tab w:val="right" w:leader="dot" w:pos="9242"/>
      </w:tabs>
      <w:spacing w:beforeLines="25" w:afterLines="25"/>
      <w:jc w:val="left"/>
    </w:pPr>
    <w:rPr>
      <w:rFonts w:ascii="宋体"/>
      <w:szCs w:val="21"/>
    </w:rPr>
  </w:style>
  <w:style w:type="paragraph" w:styleId="25">
    <w:name w:val="toc 4"/>
    <w:basedOn w:val="1"/>
    <w:next w:val="1"/>
    <w:semiHidden/>
    <w:qFormat/>
    <w:uiPriority w:val="0"/>
    <w:pPr>
      <w:tabs>
        <w:tab w:val="right" w:leader="dot" w:pos="9241"/>
      </w:tabs>
      <w:ind w:firstLine="200" w:firstLineChars="200"/>
      <w:jc w:val="left"/>
    </w:pPr>
    <w:rPr>
      <w:rFonts w:ascii="宋体"/>
      <w:szCs w:val="21"/>
    </w:rPr>
  </w:style>
  <w:style w:type="paragraph" w:styleId="26">
    <w:name w:val="index heading"/>
    <w:basedOn w:val="1"/>
    <w:next w:val="27"/>
    <w:qFormat/>
    <w:uiPriority w:val="0"/>
    <w:pPr>
      <w:spacing w:before="120" w:after="120"/>
      <w:jc w:val="center"/>
    </w:pPr>
    <w:rPr>
      <w:rFonts w:ascii="Calibri" w:hAnsi="Calibri"/>
      <w:b/>
      <w:bCs/>
      <w:iCs/>
      <w:szCs w:val="20"/>
    </w:rPr>
  </w:style>
  <w:style w:type="paragraph" w:styleId="27">
    <w:name w:val="index 1"/>
    <w:basedOn w:val="1"/>
    <w:next w:val="28"/>
    <w:qFormat/>
    <w:uiPriority w:val="0"/>
    <w:pPr>
      <w:tabs>
        <w:tab w:val="right" w:leader="dot" w:pos="9299"/>
      </w:tabs>
      <w:jc w:val="left"/>
    </w:pPr>
    <w:rPr>
      <w:rFonts w:ascii="宋体"/>
      <w:szCs w:val="21"/>
    </w:rPr>
  </w:style>
  <w:style w:type="paragraph" w:customStyle="1" w:styleId="28">
    <w:name w:val="段"/>
    <w:link w:val="47"/>
    <w:qFormat/>
    <w:uiPriority w:val="2"/>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9">
    <w:name w:val="footnote text"/>
    <w:basedOn w:val="1"/>
    <w:qFormat/>
    <w:uiPriority w:val="0"/>
    <w:pPr>
      <w:numPr>
        <w:ilvl w:val="0"/>
        <w:numId w:val="1"/>
      </w:numPr>
      <w:snapToGrid w:val="0"/>
      <w:jc w:val="left"/>
    </w:pPr>
    <w:rPr>
      <w:rFonts w:ascii="宋体"/>
      <w:sz w:val="18"/>
      <w:szCs w:val="18"/>
    </w:rPr>
  </w:style>
  <w:style w:type="paragraph" w:styleId="30">
    <w:name w:val="toc 6"/>
    <w:basedOn w:val="1"/>
    <w:next w:val="1"/>
    <w:semiHidden/>
    <w:qFormat/>
    <w:uiPriority w:val="0"/>
    <w:pPr>
      <w:tabs>
        <w:tab w:val="right" w:leader="dot" w:pos="9241"/>
      </w:tabs>
      <w:ind w:firstLine="400" w:firstLineChars="400"/>
      <w:jc w:val="left"/>
    </w:pPr>
    <w:rPr>
      <w:rFonts w:ascii="宋体"/>
      <w:szCs w:val="21"/>
    </w:rPr>
  </w:style>
  <w:style w:type="paragraph" w:styleId="31">
    <w:name w:val="index 7"/>
    <w:basedOn w:val="1"/>
    <w:next w:val="1"/>
    <w:qFormat/>
    <w:uiPriority w:val="0"/>
    <w:pPr>
      <w:ind w:left="1470" w:hanging="210"/>
      <w:jc w:val="left"/>
    </w:pPr>
    <w:rPr>
      <w:rFonts w:ascii="Calibri" w:hAnsi="Calibri"/>
      <w:sz w:val="20"/>
      <w:szCs w:val="20"/>
    </w:rPr>
  </w:style>
  <w:style w:type="paragraph" w:styleId="32">
    <w:name w:val="index 9"/>
    <w:basedOn w:val="1"/>
    <w:next w:val="1"/>
    <w:qFormat/>
    <w:uiPriority w:val="0"/>
    <w:pPr>
      <w:ind w:left="1890" w:hanging="210"/>
      <w:jc w:val="left"/>
    </w:pPr>
    <w:rPr>
      <w:rFonts w:ascii="Calibri" w:hAnsi="Calibri"/>
      <w:sz w:val="20"/>
      <w:szCs w:val="20"/>
    </w:rPr>
  </w:style>
  <w:style w:type="paragraph" w:styleId="33">
    <w:name w:val="toc 2"/>
    <w:basedOn w:val="1"/>
    <w:next w:val="1"/>
    <w:semiHidden/>
    <w:qFormat/>
    <w:uiPriority w:val="0"/>
    <w:pPr>
      <w:tabs>
        <w:tab w:val="right" w:leader="dot" w:pos="9242"/>
      </w:tabs>
    </w:pPr>
    <w:rPr>
      <w:rFonts w:ascii="宋体"/>
      <w:szCs w:val="21"/>
    </w:rPr>
  </w:style>
  <w:style w:type="paragraph" w:styleId="34">
    <w:name w:val="toc 9"/>
    <w:basedOn w:val="1"/>
    <w:next w:val="1"/>
    <w:semiHidden/>
    <w:qFormat/>
    <w:uiPriority w:val="0"/>
    <w:pPr>
      <w:ind w:left="1470"/>
      <w:jc w:val="left"/>
    </w:pPr>
    <w:rPr>
      <w:sz w:val="20"/>
      <w:szCs w:val="20"/>
    </w:rPr>
  </w:style>
  <w:style w:type="paragraph" w:styleId="35">
    <w:name w:val="Normal (Web)"/>
    <w:basedOn w:val="1"/>
    <w:qFormat/>
    <w:uiPriority w:val="0"/>
    <w:pPr>
      <w:spacing w:beforeAutospacing="1" w:afterAutospacing="1"/>
      <w:jc w:val="left"/>
    </w:pPr>
    <w:rPr>
      <w:kern w:val="0"/>
      <w:sz w:val="24"/>
    </w:rPr>
  </w:style>
  <w:style w:type="paragraph" w:styleId="36">
    <w:name w:val="index 2"/>
    <w:basedOn w:val="1"/>
    <w:next w:val="1"/>
    <w:qFormat/>
    <w:uiPriority w:val="0"/>
    <w:pPr>
      <w:ind w:left="420" w:hanging="210"/>
      <w:jc w:val="left"/>
    </w:pPr>
    <w:rPr>
      <w:rFonts w:ascii="Calibri" w:hAnsi="Calibri"/>
      <w:sz w:val="20"/>
      <w:szCs w:val="20"/>
    </w:rPr>
  </w:style>
  <w:style w:type="paragraph" w:styleId="37">
    <w:name w:val="annotation subject"/>
    <w:basedOn w:val="9"/>
    <w:next w:val="9"/>
    <w:link w:val="160"/>
    <w:qFormat/>
    <w:uiPriority w:val="0"/>
    <w:rPr>
      <w:b/>
      <w:bCs/>
    </w:rPr>
  </w:style>
  <w:style w:type="table" w:styleId="39">
    <w:name w:val="Table Grid"/>
    <w:basedOn w:val="38"/>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1">
    <w:name w:val="endnote reference"/>
    <w:basedOn w:val="40"/>
    <w:semiHidden/>
    <w:qFormat/>
    <w:uiPriority w:val="0"/>
    <w:rPr>
      <w:vertAlign w:val="superscript"/>
    </w:rPr>
  </w:style>
  <w:style w:type="character" w:styleId="42">
    <w:name w:val="page number"/>
    <w:basedOn w:val="40"/>
    <w:qFormat/>
    <w:uiPriority w:val="0"/>
    <w:rPr>
      <w:rFonts w:ascii="Times New Roman" w:hAnsi="Times New Roman" w:eastAsia="宋体"/>
      <w:sz w:val="18"/>
    </w:rPr>
  </w:style>
  <w:style w:type="character" w:styleId="43">
    <w:name w:val="FollowedHyperlink"/>
    <w:basedOn w:val="40"/>
    <w:qFormat/>
    <w:uiPriority w:val="0"/>
    <w:rPr>
      <w:color w:val="800080"/>
      <w:u w:val="single"/>
    </w:rPr>
  </w:style>
  <w:style w:type="character" w:styleId="44">
    <w:name w:val="Hyperlink"/>
    <w:basedOn w:val="40"/>
    <w:qFormat/>
    <w:uiPriority w:val="0"/>
    <w:rPr>
      <w:color w:val="0000FF"/>
      <w:spacing w:val="0"/>
      <w:w w:val="100"/>
      <w:szCs w:val="21"/>
      <w:u w:val="single"/>
    </w:rPr>
  </w:style>
  <w:style w:type="character" w:styleId="45">
    <w:name w:val="annotation reference"/>
    <w:basedOn w:val="40"/>
    <w:qFormat/>
    <w:uiPriority w:val="0"/>
    <w:rPr>
      <w:sz w:val="21"/>
      <w:szCs w:val="21"/>
    </w:rPr>
  </w:style>
  <w:style w:type="character" w:styleId="46">
    <w:name w:val="footnote reference"/>
    <w:basedOn w:val="40"/>
    <w:semiHidden/>
    <w:qFormat/>
    <w:uiPriority w:val="0"/>
    <w:rPr>
      <w:vertAlign w:val="superscript"/>
    </w:rPr>
  </w:style>
  <w:style w:type="character" w:customStyle="1" w:styleId="47">
    <w:name w:val="段 Char"/>
    <w:basedOn w:val="40"/>
    <w:link w:val="28"/>
    <w:qFormat/>
    <w:uiPriority w:val="4"/>
    <w:rPr>
      <w:rFonts w:ascii="宋体"/>
      <w:sz w:val="21"/>
      <w:lang w:val="en-US" w:eastAsia="zh-CN" w:bidi="ar-SA"/>
    </w:rPr>
  </w:style>
  <w:style w:type="paragraph" w:customStyle="1" w:styleId="48">
    <w:name w:val="一级条标题"/>
    <w:next w:val="28"/>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49">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50">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51">
    <w:name w:val="章标题"/>
    <w:next w:val="28"/>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52">
    <w:name w:val="二级条标题"/>
    <w:basedOn w:val="48"/>
    <w:next w:val="28"/>
    <w:qFormat/>
    <w:uiPriority w:val="0"/>
    <w:pPr>
      <w:numPr>
        <w:ilvl w:val="2"/>
      </w:numPr>
      <w:spacing w:before="50" w:after="50"/>
      <w:outlineLvl w:val="3"/>
    </w:pPr>
  </w:style>
  <w:style w:type="paragraph" w:customStyle="1" w:styleId="53">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4">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55">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6">
    <w:name w:val="目次、标准名称标题"/>
    <w:basedOn w:val="1"/>
    <w:next w:val="28"/>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7">
    <w:name w:val="三级条标题"/>
    <w:basedOn w:val="52"/>
    <w:next w:val="28"/>
    <w:qFormat/>
    <w:uiPriority w:val="0"/>
    <w:pPr>
      <w:numPr>
        <w:ilvl w:val="3"/>
      </w:numPr>
      <w:outlineLvl w:val="4"/>
    </w:pPr>
  </w:style>
  <w:style w:type="paragraph" w:customStyle="1" w:styleId="58">
    <w:name w:val="示例"/>
    <w:next w:val="59"/>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9">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60">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61">
    <w:name w:val="四级条标题"/>
    <w:basedOn w:val="57"/>
    <w:next w:val="28"/>
    <w:qFormat/>
    <w:uiPriority w:val="0"/>
    <w:pPr>
      <w:numPr>
        <w:ilvl w:val="4"/>
      </w:numPr>
      <w:outlineLvl w:val="5"/>
    </w:pPr>
  </w:style>
  <w:style w:type="paragraph" w:customStyle="1" w:styleId="62">
    <w:name w:val="五级条标题"/>
    <w:basedOn w:val="61"/>
    <w:next w:val="28"/>
    <w:qFormat/>
    <w:uiPriority w:val="0"/>
    <w:pPr>
      <w:numPr>
        <w:ilvl w:val="5"/>
      </w:numPr>
      <w:outlineLvl w:val="6"/>
    </w:pPr>
  </w:style>
  <w:style w:type="paragraph" w:customStyle="1" w:styleId="63">
    <w:name w:val="注："/>
    <w:next w:val="28"/>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64">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65">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66">
    <w:name w:val="列项◆（三级）"/>
    <w:basedOn w:val="1"/>
    <w:qFormat/>
    <w:uiPriority w:val="0"/>
    <w:pPr>
      <w:numPr>
        <w:ilvl w:val="2"/>
        <w:numId w:val="3"/>
      </w:numPr>
    </w:pPr>
    <w:rPr>
      <w:rFonts w:ascii="宋体"/>
      <w:szCs w:val="21"/>
    </w:rPr>
  </w:style>
  <w:style w:type="paragraph" w:customStyle="1" w:styleId="67">
    <w:name w:val="编号列项（三级）"/>
    <w:qFormat/>
    <w:uiPriority w:val="0"/>
    <w:pPr>
      <w:numPr>
        <w:ilvl w:val="2"/>
        <w:numId w:val="5"/>
      </w:numPr>
    </w:pPr>
    <w:rPr>
      <w:rFonts w:ascii="宋体" w:hAnsi="Times New Roman" w:eastAsia="宋体" w:cs="Times New Roman"/>
      <w:sz w:val="21"/>
      <w:lang w:val="en-US" w:eastAsia="zh-CN" w:bidi="ar-SA"/>
    </w:rPr>
  </w:style>
  <w:style w:type="paragraph" w:customStyle="1" w:styleId="68">
    <w:name w:val="示例×："/>
    <w:basedOn w:val="51"/>
    <w:qFormat/>
    <w:uiPriority w:val="0"/>
    <w:pPr>
      <w:numPr>
        <w:numId w:val="8"/>
      </w:numPr>
      <w:spacing w:beforeLines="0" w:afterLines="0"/>
      <w:outlineLvl w:val="9"/>
    </w:pPr>
    <w:rPr>
      <w:rFonts w:ascii="宋体" w:eastAsia="宋体"/>
      <w:sz w:val="18"/>
      <w:szCs w:val="18"/>
    </w:rPr>
  </w:style>
  <w:style w:type="paragraph" w:customStyle="1" w:styleId="69">
    <w:name w:val="二级无"/>
    <w:basedOn w:val="52"/>
    <w:qFormat/>
    <w:uiPriority w:val="0"/>
    <w:pPr>
      <w:spacing w:beforeLines="0" w:afterLines="0"/>
    </w:pPr>
    <w:rPr>
      <w:rFonts w:ascii="宋体" w:eastAsia="宋体"/>
    </w:rPr>
  </w:style>
  <w:style w:type="paragraph" w:customStyle="1" w:styleId="70">
    <w:name w:val="注：（正文）"/>
    <w:basedOn w:val="63"/>
    <w:next w:val="28"/>
    <w:qFormat/>
    <w:uiPriority w:val="0"/>
  </w:style>
  <w:style w:type="paragraph" w:customStyle="1" w:styleId="71">
    <w:name w:val="注×：（正文）"/>
    <w:qFormat/>
    <w:uiPriority w:val="0"/>
    <w:pPr>
      <w:numPr>
        <w:ilvl w:val="0"/>
        <w:numId w:val="9"/>
      </w:numPr>
      <w:jc w:val="both"/>
    </w:pPr>
    <w:rPr>
      <w:rFonts w:ascii="宋体" w:hAnsi="Times New Roman" w:eastAsia="宋体" w:cs="Times New Roman"/>
      <w:sz w:val="18"/>
      <w:szCs w:val="18"/>
      <w:lang w:val="en-US" w:eastAsia="zh-CN" w:bidi="ar-SA"/>
    </w:rPr>
  </w:style>
  <w:style w:type="paragraph" w:customStyle="1" w:styleId="7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73">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4">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75">
    <w:name w:val="标准书眉_偶数页"/>
    <w:basedOn w:val="50"/>
    <w:next w:val="1"/>
    <w:qFormat/>
    <w:uiPriority w:val="0"/>
    <w:pPr>
      <w:jc w:val="left"/>
    </w:pPr>
  </w:style>
  <w:style w:type="paragraph" w:customStyle="1" w:styleId="76">
    <w:name w:val="标准书眉一"/>
    <w:qFormat/>
    <w:uiPriority w:val="0"/>
    <w:pPr>
      <w:jc w:val="both"/>
    </w:pPr>
    <w:rPr>
      <w:rFonts w:ascii="Times New Roman" w:hAnsi="Times New Roman" w:eastAsia="宋体" w:cs="Times New Roman"/>
      <w:lang w:val="en-US" w:eastAsia="zh-CN" w:bidi="ar-SA"/>
    </w:rPr>
  </w:style>
  <w:style w:type="paragraph" w:customStyle="1" w:styleId="77">
    <w:name w:val="参考文献"/>
    <w:basedOn w:val="1"/>
    <w:next w:val="28"/>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8">
    <w:name w:val="参考文献、索引标题"/>
    <w:basedOn w:val="1"/>
    <w:next w:val="28"/>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9">
    <w:name w:val="发布"/>
    <w:basedOn w:val="40"/>
    <w:qFormat/>
    <w:uiPriority w:val="0"/>
    <w:rPr>
      <w:rFonts w:ascii="黑体" w:eastAsia="黑体"/>
      <w:spacing w:val="85"/>
      <w:w w:val="100"/>
      <w:position w:val="3"/>
      <w:sz w:val="28"/>
      <w:szCs w:val="28"/>
    </w:rPr>
  </w:style>
  <w:style w:type="paragraph" w:customStyle="1" w:styleId="80">
    <w:name w:val="发布部门"/>
    <w:next w:val="28"/>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81">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82">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3">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4">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5">
    <w:name w:val="封面标准英文名称"/>
    <w:basedOn w:val="84"/>
    <w:qFormat/>
    <w:uiPriority w:val="0"/>
    <w:pPr>
      <w:spacing w:before="370" w:line="400" w:lineRule="exact"/>
    </w:pPr>
    <w:rPr>
      <w:rFonts w:ascii="Times New Roman"/>
      <w:sz w:val="28"/>
      <w:szCs w:val="28"/>
    </w:rPr>
  </w:style>
  <w:style w:type="paragraph" w:customStyle="1" w:styleId="86">
    <w:name w:val="封面一致性程度标识"/>
    <w:basedOn w:val="85"/>
    <w:qFormat/>
    <w:uiPriority w:val="0"/>
    <w:pPr>
      <w:spacing w:before="440"/>
    </w:pPr>
    <w:rPr>
      <w:rFonts w:ascii="宋体" w:eastAsia="宋体"/>
    </w:rPr>
  </w:style>
  <w:style w:type="paragraph" w:customStyle="1" w:styleId="87">
    <w:name w:val="封面标准文稿类别"/>
    <w:basedOn w:val="86"/>
    <w:qFormat/>
    <w:uiPriority w:val="0"/>
    <w:pPr>
      <w:spacing w:after="160" w:line="240" w:lineRule="auto"/>
    </w:pPr>
    <w:rPr>
      <w:sz w:val="24"/>
    </w:rPr>
  </w:style>
  <w:style w:type="paragraph" w:customStyle="1" w:styleId="88">
    <w:name w:val="封面标准文稿编辑信息"/>
    <w:basedOn w:val="87"/>
    <w:qFormat/>
    <w:uiPriority w:val="0"/>
    <w:pPr>
      <w:spacing w:before="180" w:line="180" w:lineRule="exact"/>
    </w:pPr>
    <w:rPr>
      <w:sz w:val="21"/>
    </w:rPr>
  </w:style>
  <w:style w:type="paragraph" w:customStyle="1" w:styleId="89">
    <w:name w:val="封面正文"/>
    <w:qFormat/>
    <w:uiPriority w:val="0"/>
    <w:pPr>
      <w:jc w:val="both"/>
    </w:pPr>
    <w:rPr>
      <w:rFonts w:ascii="Times New Roman" w:hAnsi="Times New Roman" w:eastAsia="宋体" w:cs="Times New Roman"/>
      <w:lang w:val="en-US" w:eastAsia="zh-CN" w:bidi="ar-SA"/>
    </w:rPr>
  </w:style>
  <w:style w:type="paragraph" w:customStyle="1" w:styleId="90">
    <w:name w:val="附录标识"/>
    <w:basedOn w:val="1"/>
    <w:next w:val="28"/>
    <w:qFormat/>
    <w:uiPriority w:val="0"/>
    <w:pPr>
      <w:keepNext/>
      <w:widowControl/>
      <w:numPr>
        <w:ilvl w:val="0"/>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91">
    <w:name w:val="附录标题"/>
    <w:basedOn w:val="28"/>
    <w:next w:val="28"/>
    <w:qFormat/>
    <w:uiPriority w:val="0"/>
    <w:pPr>
      <w:ind w:firstLine="0" w:firstLineChars="0"/>
      <w:jc w:val="center"/>
    </w:pPr>
    <w:rPr>
      <w:rFonts w:ascii="黑体" w:eastAsia="黑体"/>
    </w:rPr>
  </w:style>
  <w:style w:type="paragraph" w:customStyle="1" w:styleId="92">
    <w:name w:val="附录表标号"/>
    <w:basedOn w:val="1"/>
    <w:next w:val="28"/>
    <w:qFormat/>
    <w:uiPriority w:val="0"/>
    <w:pPr>
      <w:numPr>
        <w:ilvl w:val="0"/>
        <w:numId w:val="11"/>
      </w:numPr>
      <w:tabs>
        <w:tab w:val="clear" w:pos="0"/>
      </w:tabs>
      <w:spacing w:line="14" w:lineRule="exact"/>
      <w:ind w:left="811" w:hanging="448"/>
      <w:jc w:val="center"/>
      <w:outlineLvl w:val="0"/>
    </w:pPr>
    <w:rPr>
      <w:color w:val="FFFFFF"/>
    </w:rPr>
  </w:style>
  <w:style w:type="paragraph" w:customStyle="1" w:styleId="93">
    <w:name w:val="附录表标题"/>
    <w:basedOn w:val="1"/>
    <w:next w:val="28"/>
    <w:qFormat/>
    <w:uiPriority w:val="0"/>
    <w:pPr>
      <w:numPr>
        <w:ilvl w:val="1"/>
        <w:numId w:val="11"/>
      </w:numPr>
      <w:tabs>
        <w:tab w:val="left" w:pos="180"/>
      </w:tabs>
      <w:spacing w:beforeLines="50" w:afterLines="50"/>
      <w:ind w:left="0" w:firstLine="0"/>
      <w:jc w:val="center"/>
    </w:pPr>
    <w:rPr>
      <w:rFonts w:ascii="黑体" w:eastAsia="黑体"/>
      <w:szCs w:val="21"/>
    </w:rPr>
  </w:style>
  <w:style w:type="paragraph" w:customStyle="1" w:styleId="94">
    <w:name w:val="附录二级条标题"/>
    <w:basedOn w:val="1"/>
    <w:next w:val="28"/>
    <w:qFormat/>
    <w:uiPriority w:val="0"/>
    <w:pPr>
      <w:widowControl/>
      <w:numPr>
        <w:ilvl w:val="3"/>
        <w:numId w:val="10"/>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95">
    <w:name w:val="附录二级无"/>
    <w:basedOn w:val="94"/>
    <w:qFormat/>
    <w:uiPriority w:val="0"/>
    <w:pPr>
      <w:tabs>
        <w:tab w:val="clear" w:pos="360"/>
      </w:tabs>
      <w:spacing w:beforeLines="0" w:afterLines="0"/>
    </w:pPr>
    <w:rPr>
      <w:rFonts w:ascii="宋体" w:eastAsia="宋体"/>
      <w:szCs w:val="21"/>
    </w:rPr>
  </w:style>
  <w:style w:type="paragraph" w:customStyle="1" w:styleId="96">
    <w:name w:val="附录公式"/>
    <w:basedOn w:val="28"/>
    <w:next w:val="28"/>
    <w:link w:val="97"/>
    <w:qFormat/>
    <w:uiPriority w:val="0"/>
  </w:style>
  <w:style w:type="character" w:customStyle="1" w:styleId="97">
    <w:name w:val="附录公式 Char"/>
    <w:basedOn w:val="47"/>
    <w:link w:val="96"/>
    <w:qFormat/>
    <w:uiPriority w:val="0"/>
    <w:rPr>
      <w:rFonts w:ascii="宋体"/>
      <w:sz w:val="21"/>
      <w:lang w:val="en-US" w:eastAsia="zh-CN" w:bidi="ar-SA"/>
    </w:rPr>
  </w:style>
  <w:style w:type="paragraph" w:customStyle="1" w:styleId="98">
    <w:name w:val="附录公式编号制表符"/>
    <w:basedOn w:val="1"/>
    <w:next w:val="28"/>
    <w:qFormat/>
    <w:uiPriority w:val="0"/>
    <w:pPr>
      <w:widowControl/>
      <w:tabs>
        <w:tab w:val="center" w:pos="4201"/>
        <w:tab w:val="right" w:leader="dot" w:pos="9298"/>
      </w:tabs>
      <w:autoSpaceDE w:val="0"/>
      <w:autoSpaceDN w:val="0"/>
    </w:pPr>
    <w:rPr>
      <w:rFonts w:ascii="宋体"/>
      <w:kern w:val="0"/>
      <w:szCs w:val="20"/>
    </w:rPr>
  </w:style>
  <w:style w:type="paragraph" w:customStyle="1" w:styleId="99">
    <w:name w:val="附录三级条标题"/>
    <w:basedOn w:val="94"/>
    <w:next w:val="28"/>
    <w:qFormat/>
    <w:uiPriority w:val="0"/>
    <w:pPr>
      <w:numPr>
        <w:ilvl w:val="4"/>
      </w:numPr>
      <w:outlineLvl w:val="4"/>
    </w:pPr>
  </w:style>
  <w:style w:type="paragraph" w:customStyle="1" w:styleId="100">
    <w:name w:val="附录三级无"/>
    <w:basedOn w:val="99"/>
    <w:qFormat/>
    <w:uiPriority w:val="0"/>
    <w:pPr>
      <w:tabs>
        <w:tab w:val="clear" w:pos="360"/>
      </w:tabs>
      <w:spacing w:beforeLines="0" w:afterLines="0"/>
    </w:pPr>
    <w:rPr>
      <w:rFonts w:ascii="宋体" w:eastAsia="宋体"/>
      <w:szCs w:val="21"/>
    </w:rPr>
  </w:style>
  <w:style w:type="paragraph" w:customStyle="1" w:styleId="101">
    <w:name w:val="附录数字编号列项（二级）"/>
    <w:qFormat/>
    <w:uiPriority w:val="0"/>
    <w:pPr>
      <w:numPr>
        <w:ilvl w:val="1"/>
        <w:numId w:val="12"/>
      </w:numPr>
    </w:pPr>
    <w:rPr>
      <w:rFonts w:ascii="宋体" w:hAnsi="Times New Roman" w:eastAsia="宋体" w:cs="Times New Roman"/>
      <w:sz w:val="21"/>
      <w:lang w:val="en-US" w:eastAsia="zh-CN" w:bidi="ar-SA"/>
    </w:rPr>
  </w:style>
  <w:style w:type="paragraph" w:customStyle="1" w:styleId="102">
    <w:name w:val="附录四级条标题"/>
    <w:basedOn w:val="99"/>
    <w:next w:val="28"/>
    <w:qFormat/>
    <w:uiPriority w:val="0"/>
    <w:pPr>
      <w:numPr>
        <w:ilvl w:val="5"/>
      </w:numPr>
      <w:outlineLvl w:val="5"/>
    </w:pPr>
  </w:style>
  <w:style w:type="paragraph" w:customStyle="1" w:styleId="103">
    <w:name w:val="附录四级无"/>
    <w:basedOn w:val="102"/>
    <w:qFormat/>
    <w:uiPriority w:val="0"/>
    <w:pPr>
      <w:tabs>
        <w:tab w:val="clear" w:pos="360"/>
      </w:tabs>
      <w:spacing w:beforeLines="0" w:afterLines="0"/>
    </w:pPr>
    <w:rPr>
      <w:rFonts w:ascii="宋体" w:eastAsia="宋体"/>
      <w:szCs w:val="21"/>
    </w:rPr>
  </w:style>
  <w:style w:type="paragraph" w:customStyle="1" w:styleId="104">
    <w:name w:val="附录图标号"/>
    <w:basedOn w:val="1"/>
    <w:qFormat/>
    <w:uiPriority w:val="0"/>
    <w:pPr>
      <w:keepNext/>
      <w:pageBreakBefore/>
      <w:widowControl/>
      <w:numPr>
        <w:ilvl w:val="0"/>
        <w:numId w:val="13"/>
      </w:numPr>
      <w:spacing w:line="14" w:lineRule="exact"/>
      <w:ind w:left="0" w:firstLine="363"/>
      <w:jc w:val="center"/>
      <w:outlineLvl w:val="0"/>
    </w:pPr>
    <w:rPr>
      <w:color w:val="FFFFFF"/>
    </w:rPr>
  </w:style>
  <w:style w:type="paragraph" w:customStyle="1" w:styleId="105">
    <w:name w:val="附录图标题"/>
    <w:basedOn w:val="1"/>
    <w:next w:val="28"/>
    <w:qFormat/>
    <w:uiPriority w:val="0"/>
    <w:pPr>
      <w:numPr>
        <w:ilvl w:val="1"/>
        <w:numId w:val="13"/>
      </w:numPr>
      <w:tabs>
        <w:tab w:val="left" w:pos="363"/>
      </w:tabs>
      <w:spacing w:beforeLines="50" w:afterLines="50"/>
      <w:ind w:left="0" w:firstLine="0"/>
      <w:jc w:val="center"/>
    </w:pPr>
    <w:rPr>
      <w:rFonts w:ascii="黑体" w:eastAsia="黑体"/>
      <w:szCs w:val="21"/>
    </w:rPr>
  </w:style>
  <w:style w:type="paragraph" w:customStyle="1" w:styleId="106">
    <w:name w:val="附录五级条标题"/>
    <w:basedOn w:val="102"/>
    <w:next w:val="28"/>
    <w:qFormat/>
    <w:uiPriority w:val="0"/>
    <w:pPr>
      <w:numPr>
        <w:ilvl w:val="6"/>
      </w:numPr>
      <w:outlineLvl w:val="6"/>
    </w:pPr>
  </w:style>
  <w:style w:type="paragraph" w:customStyle="1" w:styleId="107">
    <w:name w:val="附录五级无"/>
    <w:basedOn w:val="106"/>
    <w:qFormat/>
    <w:uiPriority w:val="0"/>
    <w:pPr>
      <w:tabs>
        <w:tab w:val="clear" w:pos="360"/>
      </w:tabs>
      <w:spacing w:beforeLines="0" w:afterLines="0"/>
    </w:pPr>
    <w:rPr>
      <w:rFonts w:ascii="宋体" w:eastAsia="宋体"/>
      <w:szCs w:val="21"/>
    </w:rPr>
  </w:style>
  <w:style w:type="paragraph" w:customStyle="1" w:styleId="108">
    <w:name w:val="附录章标题"/>
    <w:next w:val="28"/>
    <w:qFormat/>
    <w:uiPriority w:val="0"/>
    <w:pPr>
      <w:numPr>
        <w:ilvl w:val="1"/>
        <w:numId w:val="10"/>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9">
    <w:name w:val="附录一级条标题"/>
    <w:basedOn w:val="108"/>
    <w:next w:val="28"/>
    <w:qFormat/>
    <w:uiPriority w:val="0"/>
    <w:pPr>
      <w:numPr>
        <w:ilvl w:val="2"/>
      </w:numPr>
      <w:autoSpaceDN w:val="0"/>
      <w:spacing w:beforeLines="50" w:afterLines="50"/>
      <w:outlineLvl w:val="2"/>
    </w:pPr>
  </w:style>
  <w:style w:type="paragraph" w:customStyle="1" w:styleId="110">
    <w:name w:val="附录一级无"/>
    <w:basedOn w:val="109"/>
    <w:qFormat/>
    <w:uiPriority w:val="0"/>
    <w:pPr>
      <w:tabs>
        <w:tab w:val="clear" w:pos="360"/>
      </w:tabs>
      <w:spacing w:beforeLines="0" w:afterLines="0"/>
    </w:pPr>
    <w:rPr>
      <w:rFonts w:ascii="宋体" w:eastAsia="宋体"/>
      <w:szCs w:val="21"/>
    </w:rPr>
  </w:style>
  <w:style w:type="paragraph" w:customStyle="1" w:styleId="111">
    <w:name w:val="附录字母编号列项（一级）"/>
    <w:qFormat/>
    <w:uiPriority w:val="0"/>
    <w:pPr>
      <w:numPr>
        <w:ilvl w:val="0"/>
        <w:numId w:val="12"/>
      </w:numPr>
    </w:pPr>
    <w:rPr>
      <w:rFonts w:ascii="宋体" w:hAnsi="Times New Roman" w:eastAsia="宋体" w:cs="Times New Roman"/>
      <w:sz w:val="21"/>
      <w:lang w:val="en-US" w:eastAsia="zh-CN" w:bidi="ar-SA"/>
    </w:rPr>
  </w:style>
  <w:style w:type="paragraph" w:customStyle="1" w:styleId="112">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13">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5">
    <w:name w:val="其他标准标志"/>
    <w:basedOn w:val="72"/>
    <w:qFormat/>
    <w:uiPriority w:val="0"/>
    <w:pPr>
      <w:framePr w:w="6101" w:vAnchor="page" w:hAnchor="page" w:x="4673" w:y="942"/>
    </w:pPr>
    <w:rPr>
      <w:w w:val="130"/>
    </w:rPr>
  </w:style>
  <w:style w:type="paragraph" w:customStyle="1" w:styleId="116">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7">
    <w:name w:val="其他发布部门"/>
    <w:basedOn w:val="80"/>
    <w:qFormat/>
    <w:uiPriority w:val="0"/>
    <w:pPr>
      <w:framePr w:y="15310"/>
      <w:spacing w:line="0" w:lineRule="atLeast"/>
    </w:pPr>
    <w:rPr>
      <w:rFonts w:ascii="黑体" w:eastAsia="黑体"/>
      <w:b w:val="0"/>
    </w:rPr>
  </w:style>
  <w:style w:type="paragraph" w:customStyle="1" w:styleId="118">
    <w:name w:val="前言、引言标题"/>
    <w:next w:val="28"/>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9">
    <w:name w:val="三级无"/>
    <w:basedOn w:val="57"/>
    <w:qFormat/>
    <w:uiPriority w:val="0"/>
    <w:pPr>
      <w:spacing w:beforeLines="0" w:afterLines="0"/>
    </w:pPr>
    <w:rPr>
      <w:rFonts w:ascii="宋体" w:eastAsia="宋体"/>
    </w:rPr>
  </w:style>
  <w:style w:type="paragraph" w:customStyle="1" w:styleId="120">
    <w:name w:val="实施日期"/>
    <w:basedOn w:val="81"/>
    <w:qFormat/>
    <w:uiPriority w:val="0"/>
    <w:pPr>
      <w:framePr w:vAnchor="page" w:hAnchor="text"/>
      <w:jc w:val="right"/>
    </w:pPr>
  </w:style>
  <w:style w:type="paragraph" w:customStyle="1" w:styleId="121">
    <w:name w:val="示例后文字"/>
    <w:basedOn w:val="28"/>
    <w:next w:val="28"/>
    <w:qFormat/>
    <w:uiPriority w:val="0"/>
    <w:pPr>
      <w:ind w:firstLine="360"/>
    </w:pPr>
    <w:rPr>
      <w:sz w:val="18"/>
    </w:rPr>
  </w:style>
  <w:style w:type="paragraph" w:customStyle="1" w:styleId="122">
    <w:name w:val="首示例"/>
    <w:next w:val="28"/>
    <w:link w:val="123"/>
    <w:qFormat/>
    <w:uiPriority w:val="0"/>
    <w:pPr>
      <w:numPr>
        <w:ilvl w:val="0"/>
        <w:numId w:val="14"/>
      </w:numPr>
      <w:tabs>
        <w:tab w:val="left" w:pos="360"/>
      </w:tabs>
      <w:ind w:firstLine="0"/>
    </w:pPr>
    <w:rPr>
      <w:rFonts w:ascii="宋体" w:hAnsi="宋体" w:eastAsia="宋体" w:cs="Times New Roman"/>
      <w:kern w:val="2"/>
      <w:sz w:val="18"/>
      <w:szCs w:val="18"/>
      <w:lang w:val="en-US" w:eastAsia="zh-CN" w:bidi="ar-SA"/>
    </w:rPr>
  </w:style>
  <w:style w:type="character" w:customStyle="1" w:styleId="123">
    <w:name w:val="首示例 Char"/>
    <w:basedOn w:val="40"/>
    <w:link w:val="122"/>
    <w:qFormat/>
    <w:uiPriority w:val="0"/>
    <w:rPr>
      <w:rFonts w:ascii="宋体" w:hAnsi="宋体"/>
      <w:kern w:val="2"/>
      <w:sz w:val="18"/>
      <w:szCs w:val="18"/>
      <w:lang w:val="en-US" w:eastAsia="zh-CN" w:bidi="ar-SA"/>
    </w:rPr>
  </w:style>
  <w:style w:type="paragraph" w:customStyle="1" w:styleId="124">
    <w:name w:val="四级无"/>
    <w:basedOn w:val="61"/>
    <w:qFormat/>
    <w:uiPriority w:val="0"/>
    <w:pPr>
      <w:spacing w:beforeLines="0" w:afterLines="0"/>
    </w:pPr>
    <w:rPr>
      <w:rFonts w:ascii="宋体" w:eastAsia="宋体"/>
    </w:rPr>
  </w:style>
  <w:style w:type="paragraph" w:customStyle="1" w:styleId="125">
    <w:name w:val="条文脚注"/>
    <w:basedOn w:val="29"/>
    <w:qFormat/>
    <w:uiPriority w:val="0"/>
    <w:pPr>
      <w:numPr>
        <w:numId w:val="0"/>
      </w:numPr>
      <w:jc w:val="both"/>
    </w:pPr>
  </w:style>
  <w:style w:type="paragraph" w:customStyle="1" w:styleId="126">
    <w:name w:val="图标脚注说明"/>
    <w:basedOn w:val="28"/>
    <w:qFormat/>
    <w:uiPriority w:val="0"/>
    <w:pPr>
      <w:ind w:left="840" w:hanging="420" w:firstLineChars="0"/>
    </w:pPr>
    <w:rPr>
      <w:sz w:val="18"/>
      <w:szCs w:val="18"/>
    </w:rPr>
  </w:style>
  <w:style w:type="paragraph" w:customStyle="1" w:styleId="127">
    <w:name w:val="图表脚注说明"/>
    <w:basedOn w:val="1"/>
    <w:qFormat/>
    <w:uiPriority w:val="0"/>
    <w:pPr>
      <w:numPr>
        <w:ilvl w:val="0"/>
        <w:numId w:val="15"/>
      </w:numPr>
    </w:pPr>
    <w:rPr>
      <w:rFonts w:ascii="宋体"/>
      <w:sz w:val="18"/>
      <w:szCs w:val="18"/>
    </w:rPr>
  </w:style>
  <w:style w:type="paragraph" w:customStyle="1" w:styleId="128">
    <w:name w:val="图的脚注"/>
    <w:next w:val="28"/>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9">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30">
    <w:name w:val="五级无"/>
    <w:basedOn w:val="62"/>
    <w:qFormat/>
    <w:uiPriority w:val="0"/>
    <w:pPr>
      <w:spacing w:beforeLines="0" w:afterLines="0"/>
    </w:pPr>
    <w:rPr>
      <w:rFonts w:ascii="宋体" w:eastAsia="宋体"/>
    </w:rPr>
  </w:style>
  <w:style w:type="paragraph" w:customStyle="1" w:styleId="131">
    <w:name w:val="一级无"/>
    <w:basedOn w:val="48"/>
    <w:qFormat/>
    <w:uiPriority w:val="0"/>
    <w:pPr>
      <w:spacing w:beforeLines="0" w:afterLines="0"/>
    </w:pPr>
    <w:rPr>
      <w:rFonts w:ascii="宋体" w:eastAsia="宋体"/>
    </w:rPr>
  </w:style>
  <w:style w:type="paragraph" w:customStyle="1" w:styleId="132">
    <w:name w:val="正文表标题"/>
    <w:next w:val="28"/>
    <w:qFormat/>
    <w:uiPriority w:val="0"/>
    <w:pPr>
      <w:numPr>
        <w:ilvl w:val="0"/>
        <w:numId w:val="16"/>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33">
    <w:name w:val="正文公式编号制表符"/>
    <w:basedOn w:val="28"/>
    <w:next w:val="28"/>
    <w:qFormat/>
    <w:uiPriority w:val="0"/>
    <w:pPr>
      <w:ind w:firstLine="0" w:firstLineChars="0"/>
    </w:pPr>
  </w:style>
  <w:style w:type="paragraph" w:customStyle="1" w:styleId="134">
    <w:name w:val="正文图标题"/>
    <w:next w:val="28"/>
    <w:qFormat/>
    <w:uiPriority w:val="0"/>
    <w:pPr>
      <w:numPr>
        <w:ilvl w:val="0"/>
        <w:numId w:val="1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35">
    <w:name w:val="终结线"/>
    <w:basedOn w:val="1"/>
    <w:qFormat/>
    <w:uiPriority w:val="0"/>
    <w:pPr>
      <w:framePr w:hSpace="181" w:vSpace="181" w:wrap="around" w:vAnchor="text" w:hAnchor="margin" w:xAlign="center" w:y="285"/>
    </w:pPr>
  </w:style>
  <w:style w:type="paragraph" w:customStyle="1" w:styleId="136">
    <w:name w:val="其他发布日期"/>
    <w:basedOn w:val="81"/>
    <w:qFormat/>
    <w:uiPriority w:val="0"/>
    <w:pPr>
      <w:framePr w:vAnchor="page" w:hAnchor="text" w:x="1419"/>
    </w:pPr>
  </w:style>
  <w:style w:type="paragraph" w:customStyle="1" w:styleId="137">
    <w:name w:val="其他实施日期"/>
    <w:basedOn w:val="120"/>
    <w:qFormat/>
    <w:uiPriority w:val="0"/>
  </w:style>
  <w:style w:type="paragraph" w:customStyle="1" w:styleId="138">
    <w:name w:val="封面标准名称2"/>
    <w:basedOn w:val="84"/>
    <w:qFormat/>
    <w:uiPriority w:val="0"/>
    <w:pPr>
      <w:framePr w:y="4469"/>
      <w:spacing w:beforeLines="630"/>
    </w:pPr>
  </w:style>
  <w:style w:type="paragraph" w:customStyle="1" w:styleId="139">
    <w:name w:val="封面标准英文名称2"/>
    <w:basedOn w:val="85"/>
    <w:qFormat/>
    <w:uiPriority w:val="0"/>
    <w:pPr>
      <w:framePr w:y="4469"/>
    </w:pPr>
  </w:style>
  <w:style w:type="paragraph" w:customStyle="1" w:styleId="140">
    <w:name w:val="封面一致性程度标识2"/>
    <w:basedOn w:val="86"/>
    <w:qFormat/>
    <w:uiPriority w:val="0"/>
    <w:pPr>
      <w:framePr w:y="4469"/>
    </w:pPr>
  </w:style>
  <w:style w:type="paragraph" w:customStyle="1" w:styleId="141">
    <w:name w:val="封面标准文稿类别2"/>
    <w:basedOn w:val="87"/>
    <w:qFormat/>
    <w:uiPriority w:val="0"/>
    <w:pPr>
      <w:framePr w:y="4469"/>
    </w:pPr>
  </w:style>
  <w:style w:type="paragraph" w:customStyle="1" w:styleId="142">
    <w:name w:val="封面标准文稿编辑信息2"/>
    <w:basedOn w:val="88"/>
    <w:qFormat/>
    <w:uiPriority w:val="0"/>
    <w:pPr>
      <w:framePr w:y="4469"/>
    </w:pPr>
  </w:style>
  <w:style w:type="character" w:customStyle="1" w:styleId="143">
    <w:name w:val="正文文本缩进 字符"/>
    <w:basedOn w:val="40"/>
    <w:link w:val="12"/>
    <w:qFormat/>
    <w:uiPriority w:val="0"/>
    <w:rPr>
      <w:kern w:val="2"/>
      <w:sz w:val="21"/>
      <w:szCs w:val="24"/>
    </w:rPr>
  </w:style>
  <w:style w:type="character" w:customStyle="1" w:styleId="144">
    <w:name w:val="apple-converted-space"/>
    <w:basedOn w:val="40"/>
    <w:qFormat/>
    <w:uiPriority w:val="0"/>
  </w:style>
  <w:style w:type="paragraph" w:styleId="145">
    <w:name w:val="List Paragraph"/>
    <w:basedOn w:val="1"/>
    <w:qFormat/>
    <w:uiPriority w:val="34"/>
    <w:pPr>
      <w:ind w:firstLine="420" w:firstLineChars="200"/>
    </w:pPr>
  </w:style>
  <w:style w:type="character" w:styleId="146">
    <w:name w:val="Placeholder Text"/>
    <w:basedOn w:val="40"/>
    <w:semiHidden/>
    <w:qFormat/>
    <w:uiPriority w:val="99"/>
    <w:rPr>
      <w:color w:val="808080"/>
    </w:rPr>
  </w:style>
  <w:style w:type="character" w:customStyle="1" w:styleId="147">
    <w:name w:val="批注框文本 字符"/>
    <w:basedOn w:val="40"/>
    <w:link w:val="21"/>
    <w:qFormat/>
    <w:uiPriority w:val="0"/>
    <w:rPr>
      <w:kern w:val="2"/>
      <w:sz w:val="18"/>
      <w:szCs w:val="18"/>
    </w:rPr>
  </w:style>
  <w:style w:type="paragraph" w:customStyle="1" w:styleId="148">
    <w:name w:val="Stds H1"/>
    <w:qFormat/>
    <w:uiPriority w:val="0"/>
    <w:pPr>
      <w:keepNext/>
      <w:numPr>
        <w:ilvl w:val="0"/>
        <w:numId w:val="18"/>
      </w:numPr>
      <w:spacing w:before="180" w:after="60"/>
    </w:pPr>
    <w:rPr>
      <w:rFonts w:ascii="Arial" w:hAnsi="Arial" w:eastAsia="Arial Unicode MS" w:cs="Times New Roman"/>
      <w:b/>
      <w:lang w:val="en-US" w:eastAsia="ja-JP" w:bidi="ar-SA"/>
    </w:rPr>
  </w:style>
  <w:style w:type="paragraph" w:customStyle="1" w:styleId="149">
    <w:name w:val="Stds H2"/>
    <w:qFormat/>
    <w:uiPriority w:val="0"/>
    <w:pPr>
      <w:numPr>
        <w:ilvl w:val="1"/>
        <w:numId w:val="18"/>
      </w:numPr>
      <w:spacing w:before="120" w:after="120"/>
      <w:jc w:val="both"/>
    </w:pPr>
    <w:rPr>
      <w:rFonts w:ascii="Times New Roman" w:hAnsi="Times New Roman" w:eastAsia="MS Mincho" w:cs="Times New Roman"/>
      <w:lang w:val="en-US" w:eastAsia="ja-JP" w:bidi="ar-SA"/>
    </w:rPr>
  </w:style>
  <w:style w:type="paragraph" w:customStyle="1" w:styleId="150">
    <w:name w:val="Stds H3"/>
    <w:qFormat/>
    <w:uiPriority w:val="0"/>
    <w:pPr>
      <w:numPr>
        <w:ilvl w:val="2"/>
        <w:numId w:val="18"/>
      </w:numPr>
      <w:spacing w:before="120" w:after="120"/>
      <w:jc w:val="both"/>
    </w:pPr>
    <w:rPr>
      <w:rFonts w:ascii="Times New Roman" w:hAnsi="Times New Roman" w:eastAsia="MS Mincho" w:cs="Times New Roman"/>
      <w:lang w:val="en-US" w:eastAsia="ja-JP" w:bidi="ar-SA"/>
    </w:rPr>
  </w:style>
  <w:style w:type="paragraph" w:customStyle="1" w:styleId="151">
    <w:name w:val="Stds H4"/>
    <w:qFormat/>
    <w:uiPriority w:val="0"/>
    <w:pPr>
      <w:numPr>
        <w:ilvl w:val="3"/>
        <w:numId w:val="18"/>
      </w:numPr>
      <w:spacing w:before="120" w:after="120"/>
      <w:jc w:val="both"/>
    </w:pPr>
    <w:rPr>
      <w:rFonts w:ascii="Times New Roman" w:hAnsi="Times New Roman" w:eastAsia="MS Mincho" w:cs="Times New Roman"/>
      <w:lang w:val="en-US" w:eastAsia="ja-JP" w:bidi="ar-SA"/>
    </w:rPr>
  </w:style>
  <w:style w:type="paragraph" w:customStyle="1" w:styleId="152">
    <w:name w:val="Stds H5"/>
    <w:qFormat/>
    <w:uiPriority w:val="0"/>
    <w:pPr>
      <w:numPr>
        <w:ilvl w:val="4"/>
        <w:numId w:val="18"/>
      </w:numPr>
      <w:spacing w:before="120" w:after="120"/>
      <w:jc w:val="both"/>
    </w:pPr>
    <w:rPr>
      <w:rFonts w:ascii="Times New Roman" w:hAnsi="Times New Roman" w:eastAsia="MS Mincho" w:cs="Times New Roman"/>
      <w:lang w:val="en-US" w:eastAsia="ja-JP" w:bidi="ar-SA"/>
    </w:rPr>
  </w:style>
  <w:style w:type="paragraph" w:customStyle="1" w:styleId="153">
    <w:name w:val="Stds H6"/>
    <w:qFormat/>
    <w:uiPriority w:val="0"/>
    <w:pPr>
      <w:numPr>
        <w:ilvl w:val="5"/>
        <w:numId w:val="18"/>
      </w:numPr>
      <w:spacing w:before="120" w:after="120"/>
      <w:jc w:val="both"/>
    </w:pPr>
    <w:rPr>
      <w:rFonts w:ascii="Times New Roman" w:hAnsi="Times New Roman" w:eastAsia="MS Mincho" w:cs="Times New Roman"/>
      <w:lang w:val="en-US" w:eastAsia="ja-JP" w:bidi="ar-SA"/>
    </w:rPr>
  </w:style>
  <w:style w:type="paragraph" w:customStyle="1" w:styleId="154">
    <w:name w:val="Stds H7"/>
    <w:qFormat/>
    <w:uiPriority w:val="0"/>
    <w:pPr>
      <w:numPr>
        <w:ilvl w:val="6"/>
        <w:numId w:val="18"/>
      </w:numPr>
      <w:spacing w:before="120" w:after="120"/>
      <w:jc w:val="both"/>
    </w:pPr>
    <w:rPr>
      <w:rFonts w:ascii="Times New Roman" w:hAnsi="Times New Roman" w:eastAsia="MS Mincho" w:cs="Times New Roman"/>
      <w:lang w:val="en-US" w:eastAsia="ja-JP" w:bidi="ar-SA"/>
    </w:rPr>
  </w:style>
  <w:style w:type="paragraph" w:customStyle="1" w:styleId="155">
    <w:name w:val="Stds H8"/>
    <w:qFormat/>
    <w:uiPriority w:val="0"/>
    <w:pPr>
      <w:numPr>
        <w:ilvl w:val="7"/>
        <w:numId w:val="18"/>
      </w:numPr>
      <w:spacing w:before="120" w:after="120"/>
      <w:jc w:val="both"/>
    </w:pPr>
    <w:rPr>
      <w:rFonts w:ascii="Times New Roman" w:hAnsi="Times New Roman" w:eastAsia="MS Mincho" w:cs="Times New Roman"/>
      <w:lang w:val="en-US" w:eastAsia="ja-JP" w:bidi="ar-SA"/>
    </w:rPr>
  </w:style>
  <w:style w:type="character" w:customStyle="1" w:styleId="156">
    <w:name w:val="段 Char Char"/>
    <w:qFormat/>
    <w:uiPriority w:val="0"/>
    <w:rPr>
      <w:rFonts w:ascii="宋体"/>
      <w:sz w:val="21"/>
      <w:lang w:val="en-US" w:eastAsia="zh-CN" w:bidi="ar-SA"/>
    </w:rPr>
  </w:style>
  <w:style w:type="character" w:customStyle="1" w:styleId="157">
    <w:name w:val="日期 字符"/>
    <w:basedOn w:val="40"/>
    <w:link w:val="19"/>
    <w:qFormat/>
    <w:uiPriority w:val="0"/>
    <w:rPr>
      <w:kern w:val="2"/>
      <w:sz w:val="21"/>
      <w:szCs w:val="24"/>
    </w:rPr>
  </w:style>
  <w:style w:type="character" w:customStyle="1" w:styleId="158">
    <w:name w:val="fontstyle01"/>
    <w:basedOn w:val="40"/>
    <w:qFormat/>
    <w:uiPriority w:val="0"/>
    <w:rPr>
      <w:rFonts w:hint="eastAsia" w:ascii="黑体" w:hAnsi="黑体" w:eastAsia="黑体"/>
      <w:color w:val="000000"/>
      <w:sz w:val="20"/>
      <w:szCs w:val="20"/>
    </w:rPr>
  </w:style>
  <w:style w:type="character" w:customStyle="1" w:styleId="159">
    <w:name w:val="批注文字 字符"/>
    <w:basedOn w:val="40"/>
    <w:link w:val="9"/>
    <w:qFormat/>
    <w:uiPriority w:val="0"/>
    <w:rPr>
      <w:kern w:val="2"/>
      <w:sz w:val="21"/>
      <w:szCs w:val="24"/>
    </w:rPr>
  </w:style>
  <w:style w:type="character" w:customStyle="1" w:styleId="160">
    <w:name w:val="批注主题 字符"/>
    <w:basedOn w:val="159"/>
    <w:link w:val="37"/>
    <w:qFormat/>
    <w:uiPriority w:val="0"/>
    <w:rPr>
      <w:b/>
      <w:bCs/>
      <w:kern w:val="2"/>
      <w:sz w:val="21"/>
      <w:szCs w:val="24"/>
    </w:rPr>
  </w:style>
  <w:style w:type="character" w:customStyle="1" w:styleId="161">
    <w:name w:val="页脚 字符"/>
    <w:basedOn w:val="40"/>
    <w:link w:val="22"/>
    <w:qFormat/>
    <w:uiPriority w:val="99"/>
    <w:rPr>
      <w:kern w:val="2"/>
      <w:sz w:val="18"/>
      <w:szCs w:val="18"/>
    </w:rPr>
  </w:style>
  <w:style w:type="character" w:customStyle="1" w:styleId="162">
    <w:name w:val="标题 5 字符"/>
    <w:basedOn w:val="40"/>
    <w:link w:val="3"/>
    <w:qFormat/>
    <w:uiPriority w:val="0"/>
    <w:rPr>
      <w:rFonts w:ascii="宋体" w:hAnsi="宋体" w:cs="宋体"/>
      <w:b/>
      <w:bCs/>
    </w:rPr>
  </w:style>
  <w:style w:type="character" w:customStyle="1" w:styleId="163">
    <w:name w:val="hps"/>
    <w:basedOn w:val="40"/>
    <w:qFormat/>
    <w:uiPriority w:val="7"/>
  </w:style>
  <w:style w:type="character" w:customStyle="1" w:styleId="164">
    <w:name w:val="纯文本 字符"/>
    <w:basedOn w:val="40"/>
    <w:link w:val="16"/>
    <w:qFormat/>
    <w:uiPriority w:val="0"/>
    <w:rPr>
      <w:rFonts w:ascii="宋体" w:hAnsi="Courier New"/>
      <w:kern w:val="2"/>
      <w:sz w:val="21"/>
    </w:rPr>
  </w:style>
  <w:style w:type="character" w:customStyle="1" w:styleId="165">
    <w:name w:val="正文文本 字符"/>
    <w:basedOn w:val="40"/>
    <w:link w:val="11"/>
    <w:qFormat/>
    <w:uiPriority w:val="0"/>
    <w:rPr>
      <w:kern w:val="2"/>
      <w:sz w:val="28"/>
      <w:szCs w:val="24"/>
    </w:rPr>
  </w:style>
  <w:style w:type="paragraph" w:customStyle="1" w:styleId="166">
    <w:name w:val="批注框文本1"/>
    <w:basedOn w:val="1"/>
    <w:semiHidden/>
    <w:qFormat/>
    <w:uiPriority w:val="0"/>
    <w:rPr>
      <w:sz w:val="18"/>
      <w:szCs w:val="18"/>
    </w:rPr>
  </w:style>
  <w:style w:type="paragraph" w:customStyle="1" w:styleId="167">
    <w:name w:val="a6"/>
    <w:basedOn w:val="1"/>
    <w:qFormat/>
    <w:uiPriority w:val="0"/>
    <w:pPr>
      <w:widowControl/>
      <w:spacing w:before="100" w:beforeAutospacing="1" w:after="100" w:afterAutospacing="1"/>
      <w:jc w:val="left"/>
    </w:pPr>
    <w:rPr>
      <w:rFonts w:ascii="宋体" w:hAnsi="宋体" w:cs="宋体"/>
      <w:kern w:val="0"/>
      <w:sz w:val="24"/>
    </w:rPr>
  </w:style>
  <w:style w:type="paragraph" w:customStyle="1" w:styleId="168">
    <w:name w:val="a"/>
    <w:basedOn w:val="1"/>
    <w:qFormat/>
    <w:uiPriority w:val="1"/>
    <w:pPr>
      <w:widowControl/>
      <w:spacing w:before="100" w:beforeAutospacing="1" w:after="100" w:afterAutospacing="1"/>
      <w:jc w:val="left"/>
    </w:pPr>
    <w:rPr>
      <w:rFonts w:ascii="宋体" w:hAnsi="宋体" w:cs="宋体"/>
      <w:kern w:val="0"/>
      <w:sz w:val="24"/>
    </w:rPr>
  </w:style>
  <w:style w:type="paragraph" w:customStyle="1" w:styleId="169">
    <w:name w:val="Char"/>
    <w:basedOn w:val="1"/>
    <w:qFormat/>
    <w:uiPriority w:val="6"/>
  </w:style>
  <w:style w:type="paragraph" w:customStyle="1" w:styleId="170">
    <w:name w:val="a0"/>
    <w:basedOn w:val="1"/>
    <w:qFormat/>
    <w:uiPriority w:val="0"/>
    <w:pPr>
      <w:widowControl/>
      <w:spacing w:before="100" w:beforeAutospacing="1" w:after="100" w:afterAutospacing="1"/>
      <w:jc w:val="left"/>
    </w:pPr>
    <w:rPr>
      <w:rFonts w:ascii="宋体" w:hAnsi="宋体" w:cs="宋体"/>
      <w:kern w:val="0"/>
      <w:sz w:val="24"/>
    </w:rPr>
  </w:style>
  <w:style w:type="paragraph" w:customStyle="1" w:styleId="171">
    <w:name w:val="Char Char Char Char Char Char Char"/>
    <w:basedOn w:val="1"/>
    <w:qFormat/>
    <w:uiPriority w:val="0"/>
    <w:pPr>
      <w:widowControl/>
      <w:spacing w:after="160" w:line="240" w:lineRule="exact"/>
      <w:jc w:val="left"/>
    </w:pPr>
    <w:rPr>
      <w:rFonts w:ascii="Verdana" w:hAnsi="Verdana"/>
      <w:kern w:val="0"/>
      <w:szCs w:val="20"/>
      <w:lang w:eastAsia="en-US"/>
    </w:rPr>
  </w:style>
  <w:style w:type="paragraph" w:customStyle="1" w:styleId="172">
    <w:name w:val="列出段落1"/>
    <w:basedOn w:val="1"/>
    <w:qFormat/>
    <w:uiPriority w:val="0"/>
    <w:pPr>
      <w:ind w:firstLine="420" w:firstLineChars="200"/>
    </w:pPr>
  </w:style>
  <w:style w:type="table" w:customStyle="1" w:styleId="173">
    <w:name w:val="网格型1"/>
    <w:basedOn w:val="3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74">
    <w:name w:val="标题 1 字符"/>
    <w:basedOn w:val="40"/>
    <w:link w:val="2"/>
    <w:qFormat/>
    <w:uiPriority w:val="0"/>
    <w:rPr>
      <w:b/>
      <w:bCs/>
      <w:kern w:val="44"/>
      <w:sz w:val="44"/>
      <w:szCs w:val="44"/>
    </w:rPr>
  </w:style>
  <w:style w:type="paragraph" w:customStyle="1" w:styleId="175">
    <w:name w:val="正文1"/>
    <w:qFormat/>
    <w:uiPriority w:val="99"/>
    <w:pPr>
      <w:widowControl w:val="0"/>
      <w:adjustRightInd w:val="0"/>
      <w:spacing w:line="360" w:lineRule="atLeast"/>
      <w:textAlignment w:val="baseline"/>
    </w:pPr>
    <w:rPr>
      <w:rFonts w:ascii="宋体" w:hAnsi="Times New Roman" w:eastAsia="宋体" w:cs="Times New Roman"/>
      <w:sz w:val="24"/>
      <w:lang w:val="en-US" w:eastAsia="zh-CN" w:bidi="ar-SA"/>
    </w:rPr>
  </w:style>
  <w:style w:type="paragraph" w:customStyle="1" w:styleId="176">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177">
    <w:name w:val="Revision"/>
    <w:hidden/>
    <w:semiHidden/>
    <w:qFormat/>
    <w:uiPriority w:val="99"/>
    <w:rPr>
      <w:rFonts w:ascii="Times New Roman" w:hAnsi="Times New Roman" w:eastAsia="宋体" w:cs="Times New Roman"/>
      <w:kern w:val="2"/>
      <w:sz w:val="21"/>
      <w:szCs w:val="24"/>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9" Type="http://schemas.openxmlformats.org/officeDocument/2006/relationships/oleObject" Target="embeddings/oleObject47.bin"/><Relationship Id="rId98" Type="http://schemas.openxmlformats.org/officeDocument/2006/relationships/image" Target="media/image44.wmf"/><Relationship Id="rId97" Type="http://schemas.openxmlformats.org/officeDocument/2006/relationships/oleObject" Target="embeddings/oleObject46.bin"/><Relationship Id="rId96" Type="http://schemas.openxmlformats.org/officeDocument/2006/relationships/image" Target="media/image43.wmf"/><Relationship Id="rId95" Type="http://schemas.openxmlformats.org/officeDocument/2006/relationships/oleObject" Target="embeddings/oleObject45.bin"/><Relationship Id="rId94" Type="http://schemas.openxmlformats.org/officeDocument/2006/relationships/image" Target="media/image42.wmf"/><Relationship Id="rId93" Type="http://schemas.openxmlformats.org/officeDocument/2006/relationships/oleObject" Target="embeddings/oleObject44.bin"/><Relationship Id="rId92" Type="http://schemas.openxmlformats.org/officeDocument/2006/relationships/image" Target="media/image41.wmf"/><Relationship Id="rId91" Type="http://schemas.openxmlformats.org/officeDocument/2006/relationships/oleObject" Target="embeddings/oleObject43.bin"/><Relationship Id="rId90" Type="http://schemas.openxmlformats.org/officeDocument/2006/relationships/image" Target="media/image40.wmf"/><Relationship Id="rId9" Type="http://schemas.openxmlformats.org/officeDocument/2006/relationships/image" Target="media/image1.png"/><Relationship Id="rId89" Type="http://schemas.openxmlformats.org/officeDocument/2006/relationships/oleObject" Target="embeddings/oleObject42.bin"/><Relationship Id="rId88" Type="http://schemas.openxmlformats.org/officeDocument/2006/relationships/image" Target="media/image39.wmf"/><Relationship Id="rId87" Type="http://schemas.openxmlformats.org/officeDocument/2006/relationships/oleObject" Target="embeddings/oleObject41.bin"/><Relationship Id="rId86" Type="http://schemas.openxmlformats.org/officeDocument/2006/relationships/image" Target="media/image38.wmf"/><Relationship Id="rId85" Type="http://schemas.openxmlformats.org/officeDocument/2006/relationships/oleObject" Target="embeddings/oleObject40.bin"/><Relationship Id="rId84" Type="http://schemas.openxmlformats.org/officeDocument/2006/relationships/image" Target="media/image37.wmf"/><Relationship Id="rId83" Type="http://schemas.openxmlformats.org/officeDocument/2006/relationships/oleObject" Target="embeddings/oleObject39.bin"/><Relationship Id="rId82" Type="http://schemas.openxmlformats.org/officeDocument/2006/relationships/image" Target="media/image36.wmf"/><Relationship Id="rId81" Type="http://schemas.openxmlformats.org/officeDocument/2006/relationships/oleObject" Target="embeddings/oleObject38.bin"/><Relationship Id="rId80" Type="http://schemas.openxmlformats.org/officeDocument/2006/relationships/image" Target="media/image35.wmf"/><Relationship Id="rId8" Type="http://schemas.openxmlformats.org/officeDocument/2006/relationships/theme" Target="theme/theme1.xml"/><Relationship Id="rId79" Type="http://schemas.openxmlformats.org/officeDocument/2006/relationships/oleObject" Target="embeddings/oleObject37.bin"/><Relationship Id="rId78" Type="http://schemas.openxmlformats.org/officeDocument/2006/relationships/image" Target="media/image34.wmf"/><Relationship Id="rId77" Type="http://schemas.openxmlformats.org/officeDocument/2006/relationships/oleObject" Target="embeddings/oleObject36.bin"/><Relationship Id="rId76" Type="http://schemas.openxmlformats.org/officeDocument/2006/relationships/image" Target="media/image33.wmf"/><Relationship Id="rId75" Type="http://schemas.openxmlformats.org/officeDocument/2006/relationships/oleObject" Target="embeddings/oleObject35.bin"/><Relationship Id="rId74" Type="http://schemas.openxmlformats.org/officeDocument/2006/relationships/image" Target="media/image32.wmf"/><Relationship Id="rId73" Type="http://schemas.openxmlformats.org/officeDocument/2006/relationships/oleObject" Target="embeddings/oleObject34.bin"/><Relationship Id="rId72" Type="http://schemas.openxmlformats.org/officeDocument/2006/relationships/image" Target="media/image31.wmf"/><Relationship Id="rId71" Type="http://schemas.openxmlformats.org/officeDocument/2006/relationships/oleObject" Target="embeddings/oleObject33.bin"/><Relationship Id="rId70" Type="http://schemas.openxmlformats.org/officeDocument/2006/relationships/image" Target="media/image30.wmf"/><Relationship Id="rId7" Type="http://schemas.openxmlformats.org/officeDocument/2006/relationships/footer" Target="footer4.xml"/><Relationship Id="rId69" Type="http://schemas.openxmlformats.org/officeDocument/2006/relationships/oleObject" Target="embeddings/oleObject32.bin"/><Relationship Id="rId68" Type="http://schemas.openxmlformats.org/officeDocument/2006/relationships/image" Target="media/image29.wmf"/><Relationship Id="rId67" Type="http://schemas.openxmlformats.org/officeDocument/2006/relationships/oleObject" Target="embeddings/oleObject31.bin"/><Relationship Id="rId66" Type="http://schemas.openxmlformats.org/officeDocument/2006/relationships/image" Target="media/image28.wmf"/><Relationship Id="rId65" Type="http://schemas.openxmlformats.org/officeDocument/2006/relationships/oleObject" Target="embeddings/oleObject30.bin"/><Relationship Id="rId64" Type="http://schemas.openxmlformats.org/officeDocument/2006/relationships/image" Target="media/image27.wmf"/><Relationship Id="rId63" Type="http://schemas.openxmlformats.org/officeDocument/2006/relationships/oleObject" Target="embeddings/oleObject29.bin"/><Relationship Id="rId62" Type="http://schemas.openxmlformats.org/officeDocument/2006/relationships/oleObject" Target="embeddings/oleObject28.bin"/><Relationship Id="rId61" Type="http://schemas.openxmlformats.org/officeDocument/2006/relationships/image" Target="media/image26.wmf"/><Relationship Id="rId60" Type="http://schemas.openxmlformats.org/officeDocument/2006/relationships/oleObject" Target="embeddings/oleObject27.bin"/><Relationship Id="rId6" Type="http://schemas.openxmlformats.org/officeDocument/2006/relationships/footer" Target="footer3.xml"/><Relationship Id="rId59" Type="http://schemas.openxmlformats.org/officeDocument/2006/relationships/oleObject" Target="embeddings/oleObject26.bin"/><Relationship Id="rId58" Type="http://schemas.openxmlformats.org/officeDocument/2006/relationships/oleObject" Target="embeddings/oleObject25.bin"/><Relationship Id="rId57" Type="http://schemas.openxmlformats.org/officeDocument/2006/relationships/image" Target="media/image25.wmf"/><Relationship Id="rId56" Type="http://schemas.openxmlformats.org/officeDocument/2006/relationships/oleObject" Target="embeddings/oleObject24.bin"/><Relationship Id="rId55" Type="http://schemas.openxmlformats.org/officeDocument/2006/relationships/image" Target="media/image24.wmf"/><Relationship Id="rId54" Type="http://schemas.openxmlformats.org/officeDocument/2006/relationships/oleObject" Target="embeddings/oleObject23.bin"/><Relationship Id="rId53" Type="http://schemas.openxmlformats.org/officeDocument/2006/relationships/image" Target="media/image23.wmf"/><Relationship Id="rId52" Type="http://schemas.openxmlformats.org/officeDocument/2006/relationships/image" Target="media/image22.wmf"/><Relationship Id="rId51" Type="http://schemas.openxmlformats.org/officeDocument/2006/relationships/oleObject" Target="embeddings/oleObject22.bin"/><Relationship Id="rId50" Type="http://schemas.openxmlformats.org/officeDocument/2006/relationships/oleObject" Target="embeddings/oleObject21.bin"/><Relationship Id="rId5" Type="http://schemas.openxmlformats.org/officeDocument/2006/relationships/footer" Target="footer2.xml"/><Relationship Id="rId49" Type="http://schemas.openxmlformats.org/officeDocument/2006/relationships/oleObject" Target="embeddings/oleObject20.bin"/><Relationship Id="rId48" Type="http://schemas.openxmlformats.org/officeDocument/2006/relationships/oleObject" Target="embeddings/oleObject19.bin"/><Relationship Id="rId47" Type="http://schemas.openxmlformats.org/officeDocument/2006/relationships/image" Target="media/image21.wmf"/><Relationship Id="rId46" Type="http://schemas.openxmlformats.org/officeDocument/2006/relationships/oleObject" Target="embeddings/oleObject18.bin"/><Relationship Id="rId45" Type="http://schemas.openxmlformats.org/officeDocument/2006/relationships/image" Target="media/image20.wmf"/><Relationship Id="rId44" Type="http://schemas.openxmlformats.org/officeDocument/2006/relationships/oleObject" Target="embeddings/oleObject17.bin"/><Relationship Id="rId43" Type="http://schemas.openxmlformats.org/officeDocument/2006/relationships/image" Target="media/image19.wmf"/><Relationship Id="rId42" Type="http://schemas.openxmlformats.org/officeDocument/2006/relationships/oleObject" Target="embeddings/oleObject16.bin"/><Relationship Id="rId41" Type="http://schemas.openxmlformats.org/officeDocument/2006/relationships/image" Target="media/image18.wmf"/><Relationship Id="rId40" Type="http://schemas.openxmlformats.org/officeDocument/2006/relationships/oleObject" Target="embeddings/oleObject15.bin"/><Relationship Id="rId4" Type="http://schemas.openxmlformats.org/officeDocument/2006/relationships/footer" Target="footer1.xml"/><Relationship Id="rId39" Type="http://schemas.openxmlformats.org/officeDocument/2006/relationships/image" Target="media/image17.wmf"/><Relationship Id="rId38" Type="http://schemas.openxmlformats.org/officeDocument/2006/relationships/oleObject" Target="embeddings/oleObject14.bin"/><Relationship Id="rId37" Type="http://schemas.openxmlformats.org/officeDocument/2006/relationships/image" Target="media/image16.wmf"/><Relationship Id="rId36" Type="http://schemas.openxmlformats.org/officeDocument/2006/relationships/oleObject" Target="embeddings/oleObject13.bin"/><Relationship Id="rId35" Type="http://schemas.openxmlformats.org/officeDocument/2006/relationships/image" Target="media/image15.wmf"/><Relationship Id="rId34" Type="http://schemas.openxmlformats.org/officeDocument/2006/relationships/oleObject" Target="embeddings/oleObject12.bin"/><Relationship Id="rId33" Type="http://schemas.openxmlformats.org/officeDocument/2006/relationships/image" Target="media/image14.wmf"/><Relationship Id="rId32" Type="http://schemas.openxmlformats.org/officeDocument/2006/relationships/oleObject" Target="embeddings/oleObject11.bin"/><Relationship Id="rId31" Type="http://schemas.openxmlformats.org/officeDocument/2006/relationships/image" Target="media/image13.wmf"/><Relationship Id="rId30" Type="http://schemas.openxmlformats.org/officeDocument/2006/relationships/oleObject" Target="embeddings/oleObject10.bin"/><Relationship Id="rId3" Type="http://schemas.openxmlformats.org/officeDocument/2006/relationships/header" Target="header1.xml"/><Relationship Id="rId29" Type="http://schemas.openxmlformats.org/officeDocument/2006/relationships/image" Target="media/image12.wmf"/><Relationship Id="rId28" Type="http://schemas.openxmlformats.org/officeDocument/2006/relationships/oleObject" Target="embeddings/oleObject9.bin"/><Relationship Id="rId27" Type="http://schemas.openxmlformats.org/officeDocument/2006/relationships/image" Target="media/image11.wmf"/><Relationship Id="rId26" Type="http://schemas.openxmlformats.org/officeDocument/2006/relationships/oleObject" Target="embeddings/oleObject8.bin"/><Relationship Id="rId25" Type="http://schemas.openxmlformats.org/officeDocument/2006/relationships/image" Target="media/image10.wmf"/><Relationship Id="rId24" Type="http://schemas.openxmlformats.org/officeDocument/2006/relationships/oleObject" Target="embeddings/oleObject7.bin"/><Relationship Id="rId23" Type="http://schemas.openxmlformats.org/officeDocument/2006/relationships/image" Target="media/image9.wmf"/><Relationship Id="rId22" Type="http://schemas.openxmlformats.org/officeDocument/2006/relationships/oleObject" Target="embeddings/oleObject6.bin"/><Relationship Id="rId21" Type="http://schemas.openxmlformats.org/officeDocument/2006/relationships/image" Target="media/image8.wmf"/><Relationship Id="rId20" Type="http://schemas.openxmlformats.org/officeDocument/2006/relationships/oleObject" Target="embeddings/oleObject5.bin"/><Relationship Id="rId2" Type="http://schemas.openxmlformats.org/officeDocument/2006/relationships/settings" Target="settings.xml"/><Relationship Id="rId195" Type="http://schemas.openxmlformats.org/officeDocument/2006/relationships/fontTable" Target="fontTable.xml"/><Relationship Id="rId194" Type="http://schemas.microsoft.com/office/2006/relationships/keyMapCustomizations" Target="customizations.xml"/><Relationship Id="rId193" Type="http://schemas.openxmlformats.org/officeDocument/2006/relationships/customXml" Target="../customXml/item2.xml"/><Relationship Id="rId192" Type="http://schemas.openxmlformats.org/officeDocument/2006/relationships/numbering" Target="numbering.xml"/><Relationship Id="rId191" Type="http://schemas.openxmlformats.org/officeDocument/2006/relationships/customXml" Target="../customXml/item1.xml"/><Relationship Id="rId190" Type="http://schemas.openxmlformats.org/officeDocument/2006/relationships/image" Target="media/image85.wmf"/><Relationship Id="rId19" Type="http://schemas.openxmlformats.org/officeDocument/2006/relationships/image" Target="media/image7.wmf"/><Relationship Id="rId189" Type="http://schemas.openxmlformats.org/officeDocument/2006/relationships/oleObject" Target="embeddings/oleObject97.bin"/><Relationship Id="rId188" Type="http://schemas.openxmlformats.org/officeDocument/2006/relationships/image" Target="media/image84.wmf"/><Relationship Id="rId187" Type="http://schemas.openxmlformats.org/officeDocument/2006/relationships/oleObject" Target="embeddings/oleObject96.bin"/><Relationship Id="rId186" Type="http://schemas.openxmlformats.org/officeDocument/2006/relationships/image" Target="media/image83.wmf"/><Relationship Id="rId185" Type="http://schemas.openxmlformats.org/officeDocument/2006/relationships/oleObject" Target="embeddings/oleObject95.bin"/><Relationship Id="rId184" Type="http://schemas.openxmlformats.org/officeDocument/2006/relationships/image" Target="media/image82.wmf"/><Relationship Id="rId183" Type="http://schemas.openxmlformats.org/officeDocument/2006/relationships/oleObject" Target="embeddings/oleObject94.bin"/><Relationship Id="rId182" Type="http://schemas.openxmlformats.org/officeDocument/2006/relationships/image" Target="media/image81.wmf"/><Relationship Id="rId181" Type="http://schemas.openxmlformats.org/officeDocument/2006/relationships/oleObject" Target="embeddings/oleObject93.bin"/><Relationship Id="rId180" Type="http://schemas.openxmlformats.org/officeDocument/2006/relationships/image" Target="media/image80.wmf"/><Relationship Id="rId18" Type="http://schemas.openxmlformats.org/officeDocument/2006/relationships/oleObject" Target="embeddings/oleObject4.bin"/><Relationship Id="rId179" Type="http://schemas.openxmlformats.org/officeDocument/2006/relationships/oleObject" Target="embeddings/oleObject92.bin"/><Relationship Id="rId178" Type="http://schemas.openxmlformats.org/officeDocument/2006/relationships/image" Target="media/image79.wmf"/><Relationship Id="rId177" Type="http://schemas.openxmlformats.org/officeDocument/2006/relationships/oleObject" Target="embeddings/oleObject91.bin"/><Relationship Id="rId176" Type="http://schemas.openxmlformats.org/officeDocument/2006/relationships/image" Target="media/image78.wmf"/><Relationship Id="rId175" Type="http://schemas.openxmlformats.org/officeDocument/2006/relationships/oleObject" Target="embeddings/oleObject90.bin"/><Relationship Id="rId174" Type="http://schemas.openxmlformats.org/officeDocument/2006/relationships/image" Target="media/image77.wmf"/><Relationship Id="rId173" Type="http://schemas.openxmlformats.org/officeDocument/2006/relationships/image" Target="media/image76.wmf"/><Relationship Id="rId172" Type="http://schemas.openxmlformats.org/officeDocument/2006/relationships/image" Target="media/image75.wmf"/><Relationship Id="rId171" Type="http://schemas.openxmlformats.org/officeDocument/2006/relationships/image" Target="media/image74.wmf"/><Relationship Id="rId170" Type="http://schemas.openxmlformats.org/officeDocument/2006/relationships/image" Target="media/image73.wmf"/><Relationship Id="rId17" Type="http://schemas.openxmlformats.org/officeDocument/2006/relationships/image" Target="media/image6.wmf"/><Relationship Id="rId169" Type="http://schemas.openxmlformats.org/officeDocument/2006/relationships/oleObject" Target="embeddings/oleObject89.bin"/><Relationship Id="rId168" Type="http://schemas.openxmlformats.org/officeDocument/2006/relationships/image" Target="media/image72.wmf"/><Relationship Id="rId167" Type="http://schemas.openxmlformats.org/officeDocument/2006/relationships/image" Target="media/image71.wmf"/><Relationship Id="rId166" Type="http://schemas.openxmlformats.org/officeDocument/2006/relationships/oleObject" Target="embeddings/oleObject88.bin"/><Relationship Id="rId165" Type="http://schemas.openxmlformats.org/officeDocument/2006/relationships/oleObject" Target="embeddings/oleObject87.bin"/><Relationship Id="rId164" Type="http://schemas.openxmlformats.org/officeDocument/2006/relationships/oleObject" Target="embeddings/oleObject86.bin"/><Relationship Id="rId163" Type="http://schemas.openxmlformats.org/officeDocument/2006/relationships/image" Target="media/image70.wmf"/><Relationship Id="rId162" Type="http://schemas.openxmlformats.org/officeDocument/2006/relationships/oleObject" Target="embeddings/oleObject85.bin"/><Relationship Id="rId161" Type="http://schemas.openxmlformats.org/officeDocument/2006/relationships/oleObject" Target="embeddings/oleObject84.bin"/><Relationship Id="rId160" Type="http://schemas.openxmlformats.org/officeDocument/2006/relationships/image" Target="media/image69.wmf"/><Relationship Id="rId16" Type="http://schemas.openxmlformats.org/officeDocument/2006/relationships/oleObject" Target="embeddings/oleObject3.bin"/><Relationship Id="rId159" Type="http://schemas.openxmlformats.org/officeDocument/2006/relationships/oleObject" Target="embeddings/oleObject83.bin"/><Relationship Id="rId158" Type="http://schemas.openxmlformats.org/officeDocument/2006/relationships/image" Target="media/image68.wmf"/><Relationship Id="rId157" Type="http://schemas.openxmlformats.org/officeDocument/2006/relationships/oleObject" Target="embeddings/oleObject82.bin"/><Relationship Id="rId156" Type="http://schemas.openxmlformats.org/officeDocument/2006/relationships/oleObject" Target="embeddings/oleObject81.bin"/><Relationship Id="rId155" Type="http://schemas.openxmlformats.org/officeDocument/2006/relationships/image" Target="media/image67.wmf"/><Relationship Id="rId154" Type="http://schemas.openxmlformats.org/officeDocument/2006/relationships/oleObject" Target="embeddings/oleObject80.bin"/><Relationship Id="rId153" Type="http://schemas.openxmlformats.org/officeDocument/2006/relationships/image" Target="media/image66.wmf"/><Relationship Id="rId152" Type="http://schemas.openxmlformats.org/officeDocument/2006/relationships/oleObject" Target="embeddings/oleObject79.bin"/><Relationship Id="rId151" Type="http://schemas.openxmlformats.org/officeDocument/2006/relationships/image" Target="media/image65.wmf"/><Relationship Id="rId150" Type="http://schemas.openxmlformats.org/officeDocument/2006/relationships/oleObject" Target="embeddings/oleObject78.bin"/><Relationship Id="rId15" Type="http://schemas.openxmlformats.org/officeDocument/2006/relationships/image" Target="media/image5.wmf"/><Relationship Id="rId149" Type="http://schemas.openxmlformats.org/officeDocument/2006/relationships/oleObject" Target="embeddings/oleObject77.bin"/><Relationship Id="rId148" Type="http://schemas.openxmlformats.org/officeDocument/2006/relationships/oleObject" Target="embeddings/oleObject76.bin"/><Relationship Id="rId147" Type="http://schemas.openxmlformats.org/officeDocument/2006/relationships/oleObject" Target="embeddings/oleObject75.bin"/><Relationship Id="rId146" Type="http://schemas.openxmlformats.org/officeDocument/2006/relationships/image" Target="media/image64.wmf"/><Relationship Id="rId145" Type="http://schemas.openxmlformats.org/officeDocument/2006/relationships/oleObject" Target="embeddings/oleObject74.bin"/><Relationship Id="rId144" Type="http://schemas.openxmlformats.org/officeDocument/2006/relationships/oleObject" Target="embeddings/oleObject73.bin"/><Relationship Id="rId143" Type="http://schemas.openxmlformats.org/officeDocument/2006/relationships/image" Target="media/image63.wmf"/><Relationship Id="rId142" Type="http://schemas.openxmlformats.org/officeDocument/2006/relationships/oleObject" Target="embeddings/oleObject72.bin"/><Relationship Id="rId141" Type="http://schemas.openxmlformats.org/officeDocument/2006/relationships/image" Target="media/image62.wmf"/><Relationship Id="rId140" Type="http://schemas.openxmlformats.org/officeDocument/2006/relationships/oleObject" Target="embeddings/oleObject71.bin"/><Relationship Id="rId14" Type="http://schemas.openxmlformats.org/officeDocument/2006/relationships/oleObject" Target="embeddings/oleObject2.bin"/><Relationship Id="rId139" Type="http://schemas.openxmlformats.org/officeDocument/2006/relationships/image" Target="media/image61.wmf"/><Relationship Id="rId138" Type="http://schemas.openxmlformats.org/officeDocument/2006/relationships/oleObject" Target="embeddings/oleObject70.bin"/><Relationship Id="rId137" Type="http://schemas.openxmlformats.org/officeDocument/2006/relationships/image" Target="media/image60.wmf"/><Relationship Id="rId136" Type="http://schemas.openxmlformats.org/officeDocument/2006/relationships/oleObject" Target="embeddings/oleObject69.bin"/><Relationship Id="rId135" Type="http://schemas.openxmlformats.org/officeDocument/2006/relationships/oleObject" Target="embeddings/oleObject68.bin"/><Relationship Id="rId134" Type="http://schemas.openxmlformats.org/officeDocument/2006/relationships/oleObject" Target="embeddings/oleObject67.bin"/><Relationship Id="rId133" Type="http://schemas.openxmlformats.org/officeDocument/2006/relationships/oleObject" Target="embeddings/oleObject66.bin"/><Relationship Id="rId132" Type="http://schemas.openxmlformats.org/officeDocument/2006/relationships/image" Target="media/image59.wmf"/><Relationship Id="rId131" Type="http://schemas.openxmlformats.org/officeDocument/2006/relationships/oleObject" Target="embeddings/oleObject65.bin"/><Relationship Id="rId130" Type="http://schemas.openxmlformats.org/officeDocument/2006/relationships/image" Target="media/image58.wmf"/><Relationship Id="rId13" Type="http://schemas.openxmlformats.org/officeDocument/2006/relationships/image" Target="media/image4.png"/><Relationship Id="rId129" Type="http://schemas.openxmlformats.org/officeDocument/2006/relationships/oleObject" Target="embeddings/oleObject64.bin"/><Relationship Id="rId128" Type="http://schemas.openxmlformats.org/officeDocument/2006/relationships/image" Target="media/image57.wmf"/><Relationship Id="rId127" Type="http://schemas.openxmlformats.org/officeDocument/2006/relationships/oleObject" Target="embeddings/oleObject63.bin"/><Relationship Id="rId126" Type="http://schemas.openxmlformats.org/officeDocument/2006/relationships/oleObject" Target="embeddings/oleObject62.bin"/><Relationship Id="rId125" Type="http://schemas.openxmlformats.org/officeDocument/2006/relationships/image" Target="media/image56.wmf"/><Relationship Id="rId124" Type="http://schemas.openxmlformats.org/officeDocument/2006/relationships/oleObject" Target="embeddings/oleObject61.bin"/><Relationship Id="rId123" Type="http://schemas.openxmlformats.org/officeDocument/2006/relationships/image" Target="media/image55.wmf"/><Relationship Id="rId122" Type="http://schemas.openxmlformats.org/officeDocument/2006/relationships/oleObject" Target="embeddings/oleObject60.bin"/><Relationship Id="rId121" Type="http://schemas.openxmlformats.org/officeDocument/2006/relationships/image" Target="media/image54.wmf"/><Relationship Id="rId120" Type="http://schemas.openxmlformats.org/officeDocument/2006/relationships/oleObject" Target="embeddings/oleObject59.bin"/><Relationship Id="rId12" Type="http://schemas.openxmlformats.org/officeDocument/2006/relationships/image" Target="media/image3.wmf"/><Relationship Id="rId119" Type="http://schemas.openxmlformats.org/officeDocument/2006/relationships/image" Target="media/image53.wmf"/><Relationship Id="rId118" Type="http://schemas.openxmlformats.org/officeDocument/2006/relationships/oleObject" Target="embeddings/oleObject58.bin"/><Relationship Id="rId117" Type="http://schemas.openxmlformats.org/officeDocument/2006/relationships/image" Target="media/image52.wmf"/><Relationship Id="rId116" Type="http://schemas.openxmlformats.org/officeDocument/2006/relationships/oleObject" Target="embeddings/oleObject57.bin"/><Relationship Id="rId115" Type="http://schemas.openxmlformats.org/officeDocument/2006/relationships/oleObject" Target="embeddings/oleObject56.bin"/><Relationship Id="rId114" Type="http://schemas.openxmlformats.org/officeDocument/2006/relationships/image" Target="media/image51.wmf"/><Relationship Id="rId113" Type="http://schemas.openxmlformats.org/officeDocument/2006/relationships/oleObject" Target="embeddings/oleObject55.bin"/><Relationship Id="rId112" Type="http://schemas.openxmlformats.org/officeDocument/2006/relationships/image" Target="media/image50.wmf"/><Relationship Id="rId111" Type="http://schemas.openxmlformats.org/officeDocument/2006/relationships/oleObject" Target="embeddings/oleObject54.bin"/><Relationship Id="rId110" Type="http://schemas.openxmlformats.org/officeDocument/2006/relationships/image" Target="media/image49.wmf"/><Relationship Id="rId11" Type="http://schemas.openxmlformats.org/officeDocument/2006/relationships/oleObject" Target="embeddings/oleObject1.bin"/><Relationship Id="rId109" Type="http://schemas.openxmlformats.org/officeDocument/2006/relationships/oleObject" Target="embeddings/oleObject53.bin"/><Relationship Id="rId108" Type="http://schemas.openxmlformats.org/officeDocument/2006/relationships/image" Target="media/image48.wmf"/><Relationship Id="rId107" Type="http://schemas.openxmlformats.org/officeDocument/2006/relationships/oleObject" Target="embeddings/oleObject52.bin"/><Relationship Id="rId106" Type="http://schemas.openxmlformats.org/officeDocument/2006/relationships/oleObject" Target="embeddings/oleObject51.bin"/><Relationship Id="rId105" Type="http://schemas.openxmlformats.org/officeDocument/2006/relationships/image" Target="media/image47.wmf"/><Relationship Id="rId104" Type="http://schemas.openxmlformats.org/officeDocument/2006/relationships/oleObject" Target="embeddings/oleObject50.bin"/><Relationship Id="rId103" Type="http://schemas.openxmlformats.org/officeDocument/2006/relationships/oleObject" Target="embeddings/oleObject49.bin"/><Relationship Id="rId102" Type="http://schemas.openxmlformats.org/officeDocument/2006/relationships/image" Target="media/image46.wmf"/><Relationship Id="rId101" Type="http://schemas.openxmlformats.org/officeDocument/2006/relationships/oleObject" Target="embeddings/oleObject48.bin"/><Relationship Id="rId100" Type="http://schemas.openxmlformats.org/officeDocument/2006/relationships/image" Target="media/image45.wmf"/><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spPr>
      <a:bodyPr rot="0" vertOverflow="overflow" horzOverflow="overflow" vert="horz" wrap="square" lIns="91440" tIns="45720" rIns="91440" bIns="45720" numCol="1" spcCol="0" rtlCol="0" fromWordArt="0" anchor="t" anchorCtr="0" forceAA="0" compatLnSpc="1">
        <a:noAutofit/>
      </a:bodyPr>
      <a:lstStyle/>
      <a:style>
        <a:lnRef idx="0">
          <a:schemeClr val="accent1"/>
        </a:lnRef>
        <a:fillRef idx="0">
          <a:schemeClr val="accent1"/>
        </a:fillRef>
        <a:effectRef idx="0">
          <a:schemeClr val="accent1"/>
        </a:effectRef>
        <a:fontRef idx="minor">
          <a:schemeClr val="dk1"/>
        </a:fontRef>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4BA586-0C05-40DE-BBD1-7882BE22074B}">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23</Pages>
  <Words>6354</Words>
  <Characters>8087</Characters>
  <Lines>85</Lines>
  <Paragraphs>24</Paragraphs>
  <TotalTime>6</TotalTime>
  <ScaleCrop>false</ScaleCrop>
  <LinksUpToDate>false</LinksUpToDate>
  <CharactersWithSpaces>9081</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2019-11-11T03:13:00Z</dcterms:created>
  <dc:creator>CNIS</dc:creator>
  <cp:lastModifiedBy>菲菲</cp:lastModifiedBy>
  <cp:lastPrinted>2022-06-17T07:25:00Z</cp:lastPrinted>
  <dcterms:modified xsi:type="dcterms:W3CDTF">2022-06-24T01:07:29Z</dcterms:modified>
  <dc:title>标准名称</dc:title>
  <cp:revision>443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978BCD7096084FF381323FC57C394E67</vt:lpwstr>
  </property>
</Properties>
</file>