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34012A" w14:textId="77777777" w:rsidR="00AB47E4" w:rsidRDefault="00AB47E4">
      <w:pPr>
        <w:autoSpaceDE w:val="0"/>
        <w:autoSpaceDN w:val="0"/>
        <w:adjustRightInd w:val="0"/>
        <w:ind w:right="1040"/>
        <w:jc w:val="center"/>
        <w:rPr>
          <w:rFonts w:ascii="宋体" w:hAnsi="宋体" w:cs="黑体"/>
          <w:kern w:val="0"/>
          <w:sz w:val="52"/>
          <w:szCs w:val="52"/>
        </w:rPr>
      </w:pPr>
      <w:r>
        <w:rPr>
          <w:rFonts w:ascii="宋体" w:hAnsi="宋体" w:cs="黑体" w:hint="eastAsia"/>
          <w:kern w:val="0"/>
          <w:sz w:val="52"/>
          <w:szCs w:val="52"/>
        </w:rPr>
        <w:t xml:space="preserve">           </w:t>
      </w:r>
      <w:r>
        <w:rPr>
          <w:rFonts w:ascii="宋体" w:hAnsi="宋体" w:cs="黑体"/>
          <w:kern w:val="0"/>
          <w:sz w:val="52"/>
          <w:szCs w:val="52"/>
        </w:rPr>
        <w:t xml:space="preserve">    </w:t>
      </w:r>
      <w:r>
        <w:rPr>
          <w:rFonts w:ascii="宋体" w:hAnsi="宋体" w:cs="黑体" w:hint="eastAsia"/>
          <w:kern w:val="0"/>
          <w:sz w:val="52"/>
          <w:szCs w:val="52"/>
        </w:rPr>
        <w:t xml:space="preserve">    </w:t>
      </w:r>
      <w:r w:rsidR="005D707B">
        <w:rPr>
          <w:rFonts w:ascii="宋体" w:hAnsi="宋体" w:cs="黑体" w:hint="eastAsia"/>
          <w:noProof/>
          <w:kern w:val="0"/>
          <w:sz w:val="52"/>
          <w:szCs w:val="52"/>
        </w:rPr>
        <w:drawing>
          <wp:inline distT="0" distB="0" distL="0" distR="0" wp14:anchorId="0493A29E" wp14:editId="2ED24417">
            <wp:extent cx="1207770" cy="504825"/>
            <wp:effectExtent l="0" t="0" r="0" b="9525"/>
            <wp:docPr id="1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7770" cy="504825"/>
                    </a:xfrm>
                    <a:prstGeom prst="rect">
                      <a:avLst/>
                    </a:prstGeom>
                    <a:noFill/>
                    <a:ln>
                      <a:noFill/>
                    </a:ln>
                  </pic:spPr>
                </pic:pic>
              </a:graphicData>
            </a:graphic>
          </wp:inline>
        </w:drawing>
      </w:r>
    </w:p>
    <w:p w14:paraId="511D95BA" w14:textId="77777777" w:rsidR="00AB47E4" w:rsidRDefault="00AB47E4">
      <w:pPr>
        <w:autoSpaceDE w:val="0"/>
        <w:autoSpaceDN w:val="0"/>
        <w:adjustRightInd w:val="0"/>
        <w:snapToGrid w:val="0"/>
        <w:ind w:firstLineChars="200" w:firstLine="960"/>
        <w:rPr>
          <w:rFonts w:ascii="方正小标宋简体" w:eastAsia="方正小标宋简体" w:hAnsi="方正小标宋简体" w:cs="方正小标宋简体"/>
          <w:bCs/>
          <w:kern w:val="0"/>
          <w:sz w:val="48"/>
          <w:szCs w:val="48"/>
        </w:rPr>
      </w:pPr>
      <w:r>
        <w:rPr>
          <w:rFonts w:ascii="方正小标宋简体" w:eastAsia="方正小标宋简体" w:hAnsi="方正小标宋简体" w:cs="方正小标宋简体" w:hint="eastAsia"/>
          <w:bCs/>
          <w:kern w:val="0"/>
          <w:sz w:val="48"/>
          <w:szCs w:val="48"/>
        </w:rPr>
        <w:t>中华人民共和国工业和信息化部</w:t>
      </w:r>
    </w:p>
    <w:p w14:paraId="7705E8DE" w14:textId="77777777" w:rsidR="00AB47E4" w:rsidRDefault="00AB47E4">
      <w:pPr>
        <w:autoSpaceDE w:val="0"/>
        <w:autoSpaceDN w:val="0"/>
        <w:adjustRightInd w:val="0"/>
        <w:snapToGrid w:val="0"/>
        <w:ind w:firstLineChars="500" w:firstLine="2400"/>
        <w:rPr>
          <w:rFonts w:ascii="方正小标宋简体" w:eastAsia="方正小标宋简体" w:hAnsi="方正小标宋简体" w:cs="方正小标宋简体"/>
          <w:bCs/>
          <w:kern w:val="0"/>
          <w:sz w:val="48"/>
          <w:szCs w:val="48"/>
        </w:rPr>
      </w:pPr>
      <w:r>
        <w:rPr>
          <w:rFonts w:ascii="方正小标宋简体" w:eastAsia="方正小标宋简体" w:hAnsi="方正小标宋简体" w:cs="方正小标宋简体" w:hint="eastAsia"/>
          <w:bCs/>
          <w:kern w:val="0"/>
          <w:sz w:val="48"/>
          <w:szCs w:val="48"/>
        </w:rPr>
        <w:t>电子计量技术规范</w:t>
      </w:r>
    </w:p>
    <w:p w14:paraId="38C386DB" w14:textId="77777777" w:rsidR="00AB47E4" w:rsidRDefault="00AB47E4">
      <w:pPr>
        <w:autoSpaceDE w:val="0"/>
        <w:autoSpaceDN w:val="0"/>
        <w:adjustRightInd w:val="0"/>
        <w:jc w:val="center"/>
        <w:rPr>
          <w:rFonts w:ascii="宋体" w:hAnsi="宋体" w:cs="黑体"/>
          <w:kern w:val="0"/>
          <w:sz w:val="52"/>
          <w:szCs w:val="52"/>
        </w:rPr>
      </w:pPr>
      <w:r>
        <w:rPr>
          <w:rFonts w:ascii="黑体" w:eastAsia="黑体" w:cs="黑体" w:hint="eastAsia"/>
          <w:kern w:val="0"/>
          <w:sz w:val="28"/>
          <w:szCs w:val="28"/>
        </w:rPr>
        <w:t xml:space="preserve">                         </w:t>
      </w:r>
      <w:r>
        <w:rPr>
          <w:rFonts w:ascii="BatangChe" w:eastAsia="BatangChe" w:hAnsi="BatangChe" w:cs="BatangChe" w:hint="eastAsia"/>
          <w:b/>
          <w:bCs/>
          <w:kern w:val="0"/>
          <w:sz w:val="28"/>
          <w:szCs w:val="28"/>
        </w:rPr>
        <w:t>JJF</w:t>
      </w:r>
      <w:r w:rsidR="001F503B" w:rsidRPr="00D50033">
        <w:rPr>
          <w:rFonts w:ascii="BatangChe" w:hAnsi="BatangChe" w:cs="BatangChe" w:hint="eastAsia"/>
          <w:b/>
          <w:bCs/>
          <w:kern w:val="0"/>
          <w:sz w:val="28"/>
          <w:szCs w:val="28"/>
        </w:rPr>
        <w:t>Z</w:t>
      </w:r>
      <w:r>
        <w:rPr>
          <w:rFonts w:ascii="黑体" w:eastAsia="黑体" w:cs="黑体"/>
          <w:kern w:val="0"/>
          <w:sz w:val="28"/>
          <w:szCs w:val="28"/>
        </w:rPr>
        <w:t>(</w:t>
      </w:r>
      <w:r>
        <w:rPr>
          <w:rFonts w:ascii="黑体" w:eastAsia="黑体" w:cs="黑体" w:hint="eastAsia"/>
          <w:kern w:val="0"/>
          <w:sz w:val="28"/>
          <w:szCs w:val="28"/>
        </w:rPr>
        <w:t>电子</w:t>
      </w:r>
      <w:r>
        <w:rPr>
          <w:rFonts w:ascii="黑体" w:eastAsia="黑体" w:cs="黑体"/>
          <w:kern w:val="0"/>
          <w:sz w:val="28"/>
          <w:szCs w:val="28"/>
        </w:rPr>
        <w:t>)</w:t>
      </w:r>
      <w:r>
        <w:rPr>
          <w:rFonts w:ascii="黑体" w:eastAsia="黑体" w:cs="黑体" w:hint="eastAsia"/>
          <w:kern w:val="0"/>
          <w:sz w:val="28"/>
          <w:szCs w:val="28"/>
        </w:rPr>
        <w:t xml:space="preserve"> </w:t>
      </w:r>
      <w:r w:rsidR="001F503B">
        <w:rPr>
          <w:rFonts w:ascii="黑体" w:eastAsia="黑体" w:cs="黑体" w:hint="eastAsia"/>
          <w:kern w:val="0"/>
          <w:sz w:val="28"/>
          <w:szCs w:val="28"/>
        </w:rPr>
        <w:t>003</w:t>
      </w:r>
      <w:r>
        <w:rPr>
          <w:rFonts w:ascii="宋体" w:hAnsi="宋体" w:cs="黑体"/>
          <w:kern w:val="0"/>
          <w:sz w:val="28"/>
          <w:szCs w:val="28"/>
        </w:rPr>
        <w:t>─</w:t>
      </w:r>
      <w:r w:rsidR="001F503B" w:rsidRPr="001F503B">
        <w:rPr>
          <w:rFonts w:ascii="黑体" w:eastAsia="黑体" w:cs="黑体" w:hint="eastAsia"/>
          <w:kern w:val="0"/>
          <w:sz w:val="28"/>
          <w:szCs w:val="28"/>
        </w:rPr>
        <w:t>2020</w:t>
      </w:r>
    </w:p>
    <w:p w14:paraId="4019634A" w14:textId="77777777" w:rsidR="00AB47E4" w:rsidRDefault="005D707B">
      <w:pPr>
        <w:autoSpaceDE w:val="0"/>
        <w:autoSpaceDN w:val="0"/>
        <w:adjustRightInd w:val="0"/>
        <w:jc w:val="left"/>
        <w:rPr>
          <w:rFonts w:ascii="黑体" w:eastAsia="黑体" w:cs="黑体"/>
          <w:kern w:val="0"/>
          <w:sz w:val="14"/>
          <w:szCs w:val="14"/>
        </w:rPr>
      </w:pPr>
      <w:r>
        <w:rPr>
          <w:rFonts w:ascii="黑体" w:eastAsia="黑体" w:cs="黑体"/>
          <w:noProof/>
          <w:kern w:val="0"/>
          <w:sz w:val="38"/>
          <w:szCs w:val="38"/>
        </w:rPr>
        <mc:AlternateContent>
          <mc:Choice Requires="wpc">
            <w:drawing>
              <wp:inline distT="0" distB="0" distL="0" distR="0" wp14:anchorId="538B0524" wp14:editId="1751074E">
                <wp:extent cx="5403850" cy="101600"/>
                <wp:effectExtent l="0" t="9525" r="0" b="3175"/>
                <wp:docPr id="28" name="画布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7" name="直线 10"/>
                        <wps:cNvCnPr/>
                        <wps:spPr bwMode="auto">
                          <a:xfrm>
                            <a:off x="228568" y="0"/>
                            <a:ext cx="5024850" cy="73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65DFDF23" id="画布 9" o:spid="_x0000_s1026" editas="canvas" style="width:425.5pt;height:8pt;mso-position-horizontal-relative:char;mso-position-vertical-relative:line" coordsize="54038,1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038;height:1016;visibility:visible;mso-wrap-style:square">
                  <v:fill o:detectmouseclick="t"/>
                  <v:path o:connecttype="none"/>
                </v:shape>
                <v:line id="直线 10" o:spid="_x0000_s1028" style="position:absolute;visibility:visible;mso-wrap-style:square" from="2285,0" to="525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lB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qRZQcYAAADbAAAA&#10;DwAAAAAAAAAAAAAAAAAHAgAAZHJzL2Rvd25yZXYueG1sUEsFBgAAAAADAAMAtwAAAPoCAAAAAA==&#10;"/>
                <w10:anchorlock/>
              </v:group>
            </w:pict>
          </mc:Fallback>
        </mc:AlternateContent>
      </w:r>
      <w:r>
        <w:rPr>
          <w:rFonts w:ascii="黑体" w:eastAsia="黑体" w:cs="黑体"/>
          <w:noProof/>
          <w:kern w:val="0"/>
          <w:sz w:val="38"/>
          <w:szCs w:val="38"/>
        </w:rPr>
        <mc:AlternateContent>
          <mc:Choice Requires="wpc">
            <w:drawing>
              <wp:inline distT="0" distB="0" distL="0" distR="0" wp14:anchorId="1A91EAEB" wp14:editId="6AEDF9F5">
                <wp:extent cx="6054090" cy="297180"/>
                <wp:effectExtent l="0" t="0" r="3810" b="0"/>
                <wp:docPr id="26" name="画布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3D17E511" id="画布 5" o:spid="_x0000_s1026" editas="canvas" style="width:476.7pt;height:23.4pt;mso-position-horizontal-relative:char;mso-position-vertical-relative:line" coordsize="60540,29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">
                <v:shape id="_x0000_s1027" type="#_x0000_t75" style="position:absolute;width:60540;height:2971;visibility:visible;mso-wrap-style:square">
                  <v:fill o:detectmouseclick="t"/>
                  <v:path o:connecttype="none"/>
                </v:shape>
                <w10:anchorlock/>
              </v:group>
            </w:pict>
          </mc:Fallback>
        </mc:AlternateContent>
      </w:r>
    </w:p>
    <w:p w14:paraId="2902DEA8" w14:textId="77777777" w:rsidR="00AB47E4" w:rsidRDefault="00AB47E4">
      <w:pPr>
        <w:autoSpaceDE w:val="0"/>
        <w:autoSpaceDN w:val="0"/>
        <w:adjustRightInd w:val="0"/>
        <w:jc w:val="center"/>
        <w:rPr>
          <w:rFonts w:ascii="黑体" w:eastAsia="黑体" w:cs="黑体"/>
          <w:kern w:val="0"/>
          <w:sz w:val="52"/>
          <w:szCs w:val="52"/>
        </w:rPr>
      </w:pPr>
    </w:p>
    <w:p w14:paraId="6E24A586" w14:textId="77777777" w:rsidR="003A2081" w:rsidRDefault="00302E41">
      <w:pPr>
        <w:autoSpaceDE w:val="0"/>
        <w:autoSpaceDN w:val="0"/>
        <w:adjustRightInd w:val="0"/>
        <w:jc w:val="center"/>
        <w:rPr>
          <w:rFonts w:ascii="黑体" w:eastAsia="黑体" w:cs="黑体"/>
          <w:kern w:val="0"/>
          <w:sz w:val="52"/>
          <w:szCs w:val="52"/>
        </w:rPr>
      </w:pPr>
      <w:r>
        <w:rPr>
          <w:rFonts w:ascii="黑体" w:eastAsia="黑体" w:cs="黑体" w:hint="eastAsia"/>
          <w:kern w:val="0"/>
          <w:sz w:val="52"/>
          <w:szCs w:val="52"/>
        </w:rPr>
        <w:t>陶瓷封装外壳飞针测试系统</w:t>
      </w:r>
    </w:p>
    <w:p w14:paraId="0EEF055C" w14:textId="77777777" w:rsidR="00AB47E4" w:rsidRDefault="00AB47E4">
      <w:pPr>
        <w:autoSpaceDE w:val="0"/>
        <w:autoSpaceDN w:val="0"/>
        <w:adjustRightInd w:val="0"/>
        <w:jc w:val="center"/>
        <w:rPr>
          <w:rFonts w:ascii="黑体" w:eastAsia="黑体" w:cs="黑体"/>
          <w:kern w:val="0"/>
          <w:sz w:val="24"/>
        </w:rPr>
      </w:pPr>
      <w:r>
        <w:rPr>
          <w:rFonts w:ascii="黑体" w:eastAsia="黑体" w:cs="黑体" w:hint="eastAsia"/>
          <w:kern w:val="0"/>
          <w:sz w:val="52"/>
          <w:szCs w:val="52"/>
        </w:rPr>
        <w:t>校准规范</w:t>
      </w:r>
    </w:p>
    <w:p w14:paraId="02AD61AF" w14:textId="77777777" w:rsidR="00AB47E4" w:rsidRDefault="00AB47E4" w:rsidP="00C0232A">
      <w:pPr>
        <w:autoSpaceDE w:val="0"/>
        <w:autoSpaceDN w:val="0"/>
        <w:adjustRightInd w:val="0"/>
        <w:jc w:val="center"/>
        <w:rPr>
          <w:rFonts w:eastAsia="黑体"/>
          <w:kern w:val="0"/>
          <w:sz w:val="28"/>
          <w:szCs w:val="28"/>
        </w:rPr>
      </w:pPr>
      <w:r>
        <w:rPr>
          <w:rFonts w:eastAsia="黑体" w:hint="eastAsia"/>
          <w:kern w:val="0"/>
          <w:sz w:val="28"/>
          <w:szCs w:val="28"/>
        </w:rPr>
        <w:t xml:space="preserve">Calibration Specification </w:t>
      </w:r>
      <w:r w:rsidR="00B128E1">
        <w:rPr>
          <w:rFonts w:eastAsia="黑体" w:hint="eastAsia"/>
          <w:kern w:val="0"/>
          <w:sz w:val="28"/>
          <w:szCs w:val="28"/>
        </w:rPr>
        <w:t>for</w:t>
      </w:r>
      <w:r>
        <w:rPr>
          <w:rFonts w:eastAsia="黑体" w:hint="eastAsia"/>
          <w:kern w:val="0"/>
          <w:sz w:val="28"/>
          <w:szCs w:val="28"/>
        </w:rPr>
        <w:t xml:space="preserve"> </w:t>
      </w:r>
      <w:r w:rsidR="00302E41" w:rsidRPr="00302E41">
        <w:rPr>
          <w:rFonts w:eastAsia="黑体" w:hint="eastAsia"/>
          <w:color w:val="000000"/>
          <w:sz w:val="28"/>
          <w:szCs w:val="28"/>
        </w:rPr>
        <w:t>Flying Probe Tester</w:t>
      </w:r>
      <w:r w:rsidR="00302E41">
        <w:rPr>
          <w:rFonts w:eastAsia="黑体" w:hint="eastAsia"/>
          <w:color w:val="000000"/>
          <w:sz w:val="28"/>
          <w:szCs w:val="28"/>
        </w:rPr>
        <w:t>s</w:t>
      </w:r>
      <w:r w:rsidR="00302E41" w:rsidRPr="00302E41">
        <w:rPr>
          <w:rFonts w:eastAsia="黑体" w:hint="eastAsia"/>
          <w:color w:val="000000"/>
          <w:sz w:val="28"/>
          <w:szCs w:val="28"/>
        </w:rPr>
        <w:t xml:space="preserve"> Used </w:t>
      </w:r>
      <w:r w:rsidR="00873206">
        <w:rPr>
          <w:rFonts w:eastAsia="黑体" w:hint="eastAsia"/>
          <w:color w:val="000000"/>
          <w:sz w:val="28"/>
          <w:szCs w:val="28"/>
        </w:rPr>
        <w:t>f</w:t>
      </w:r>
      <w:r w:rsidR="00302E41" w:rsidRPr="00302E41">
        <w:rPr>
          <w:rFonts w:eastAsia="黑体" w:hint="eastAsia"/>
          <w:color w:val="000000"/>
          <w:sz w:val="28"/>
          <w:szCs w:val="28"/>
        </w:rPr>
        <w:t>or Ceramic Package</w:t>
      </w:r>
      <w:r w:rsidR="00302E41">
        <w:rPr>
          <w:rFonts w:eastAsia="黑体" w:hint="eastAsia"/>
          <w:kern w:val="0"/>
          <w:sz w:val="28"/>
          <w:szCs w:val="28"/>
        </w:rPr>
        <w:t xml:space="preserve"> </w:t>
      </w:r>
    </w:p>
    <w:p w14:paraId="50892015" w14:textId="77777777" w:rsidR="00E133E8" w:rsidRDefault="00E133E8" w:rsidP="00E133E8">
      <w:pPr>
        <w:autoSpaceDE w:val="0"/>
        <w:autoSpaceDN w:val="0"/>
        <w:adjustRightInd w:val="0"/>
        <w:jc w:val="center"/>
        <w:rPr>
          <w:rFonts w:ascii="黑体" w:eastAsia="黑体" w:cs="黑体"/>
          <w:kern w:val="0"/>
          <w:sz w:val="28"/>
          <w:szCs w:val="28"/>
        </w:rPr>
      </w:pPr>
      <w:r>
        <w:rPr>
          <w:rFonts w:ascii="黑体" w:eastAsia="黑体" w:cs="黑体" w:hint="eastAsia"/>
          <w:kern w:val="0"/>
          <w:sz w:val="28"/>
          <w:szCs w:val="28"/>
        </w:rPr>
        <w:t>（报批稿）</w:t>
      </w:r>
    </w:p>
    <w:p w14:paraId="37A0B799" w14:textId="77777777" w:rsidR="00AB47E4" w:rsidRDefault="00AB47E4">
      <w:pPr>
        <w:autoSpaceDE w:val="0"/>
        <w:autoSpaceDN w:val="0"/>
        <w:adjustRightInd w:val="0"/>
        <w:jc w:val="left"/>
        <w:rPr>
          <w:rFonts w:ascii="黑体" w:eastAsia="黑体" w:cs="黑体"/>
          <w:kern w:val="0"/>
          <w:sz w:val="18"/>
          <w:szCs w:val="18"/>
        </w:rPr>
      </w:pPr>
    </w:p>
    <w:p w14:paraId="2BB03DA1" w14:textId="77777777" w:rsidR="00AB47E4" w:rsidRDefault="00AB47E4">
      <w:pPr>
        <w:autoSpaceDE w:val="0"/>
        <w:autoSpaceDN w:val="0"/>
        <w:adjustRightInd w:val="0"/>
        <w:jc w:val="left"/>
        <w:rPr>
          <w:rFonts w:ascii="黑体" w:eastAsia="黑体" w:cs="黑体"/>
          <w:kern w:val="0"/>
          <w:sz w:val="18"/>
          <w:szCs w:val="18"/>
        </w:rPr>
      </w:pPr>
    </w:p>
    <w:p w14:paraId="2339032F" w14:textId="77777777" w:rsidR="00AB47E4" w:rsidRDefault="00AB47E4">
      <w:pPr>
        <w:autoSpaceDE w:val="0"/>
        <w:autoSpaceDN w:val="0"/>
        <w:adjustRightInd w:val="0"/>
        <w:jc w:val="left"/>
        <w:rPr>
          <w:rFonts w:ascii="黑体" w:eastAsia="黑体" w:cs="黑体"/>
          <w:kern w:val="0"/>
          <w:sz w:val="18"/>
          <w:szCs w:val="18"/>
        </w:rPr>
      </w:pPr>
    </w:p>
    <w:p w14:paraId="5D3BF6AB" w14:textId="77777777" w:rsidR="00AB47E4" w:rsidRDefault="00AB47E4">
      <w:pPr>
        <w:autoSpaceDE w:val="0"/>
        <w:autoSpaceDN w:val="0"/>
        <w:adjustRightInd w:val="0"/>
        <w:jc w:val="left"/>
        <w:rPr>
          <w:rFonts w:ascii="黑体" w:eastAsia="黑体" w:cs="黑体"/>
          <w:kern w:val="0"/>
          <w:sz w:val="18"/>
          <w:szCs w:val="18"/>
        </w:rPr>
      </w:pPr>
    </w:p>
    <w:p w14:paraId="6072DABB" w14:textId="77777777" w:rsidR="00AB47E4" w:rsidRDefault="00AB47E4">
      <w:pPr>
        <w:autoSpaceDE w:val="0"/>
        <w:autoSpaceDN w:val="0"/>
        <w:adjustRightInd w:val="0"/>
        <w:jc w:val="left"/>
        <w:rPr>
          <w:rFonts w:ascii="黑体" w:eastAsia="黑体" w:cs="黑体"/>
          <w:kern w:val="0"/>
          <w:sz w:val="18"/>
          <w:szCs w:val="18"/>
        </w:rPr>
      </w:pPr>
    </w:p>
    <w:p w14:paraId="313E2541" w14:textId="77777777" w:rsidR="00AB47E4" w:rsidRDefault="00AB47E4">
      <w:pPr>
        <w:autoSpaceDE w:val="0"/>
        <w:autoSpaceDN w:val="0"/>
        <w:adjustRightInd w:val="0"/>
        <w:jc w:val="left"/>
        <w:rPr>
          <w:rFonts w:ascii="黑体" w:eastAsia="黑体" w:cs="黑体"/>
          <w:kern w:val="0"/>
          <w:sz w:val="18"/>
          <w:szCs w:val="18"/>
        </w:rPr>
      </w:pPr>
    </w:p>
    <w:p w14:paraId="382808FA" w14:textId="77777777" w:rsidR="00AB47E4" w:rsidRDefault="00AB47E4">
      <w:pPr>
        <w:autoSpaceDE w:val="0"/>
        <w:autoSpaceDN w:val="0"/>
        <w:adjustRightInd w:val="0"/>
        <w:jc w:val="left"/>
        <w:rPr>
          <w:rFonts w:ascii="黑体" w:eastAsia="黑体" w:cs="黑体"/>
          <w:kern w:val="0"/>
          <w:sz w:val="18"/>
          <w:szCs w:val="18"/>
        </w:rPr>
      </w:pPr>
    </w:p>
    <w:p w14:paraId="72ED3AE8" w14:textId="77777777" w:rsidR="00AB47E4" w:rsidRDefault="00AB47E4">
      <w:pPr>
        <w:autoSpaceDE w:val="0"/>
        <w:autoSpaceDN w:val="0"/>
        <w:adjustRightInd w:val="0"/>
        <w:jc w:val="left"/>
        <w:rPr>
          <w:rFonts w:ascii="黑体" w:eastAsia="黑体" w:cs="黑体"/>
          <w:kern w:val="0"/>
          <w:sz w:val="18"/>
          <w:szCs w:val="18"/>
        </w:rPr>
      </w:pPr>
    </w:p>
    <w:p w14:paraId="11F9B931" w14:textId="77777777" w:rsidR="00AB47E4" w:rsidRDefault="00AB47E4">
      <w:pPr>
        <w:autoSpaceDE w:val="0"/>
        <w:autoSpaceDN w:val="0"/>
        <w:adjustRightInd w:val="0"/>
        <w:jc w:val="left"/>
        <w:rPr>
          <w:rFonts w:ascii="黑体" w:eastAsia="黑体" w:cs="黑体"/>
          <w:kern w:val="0"/>
          <w:sz w:val="18"/>
          <w:szCs w:val="18"/>
        </w:rPr>
      </w:pPr>
    </w:p>
    <w:p w14:paraId="34423749" w14:textId="77777777" w:rsidR="00AB47E4" w:rsidRDefault="00AB47E4">
      <w:pPr>
        <w:autoSpaceDE w:val="0"/>
        <w:autoSpaceDN w:val="0"/>
        <w:adjustRightInd w:val="0"/>
        <w:jc w:val="left"/>
        <w:rPr>
          <w:rFonts w:ascii="黑体" w:eastAsia="黑体" w:cs="黑体"/>
          <w:kern w:val="0"/>
          <w:sz w:val="18"/>
          <w:szCs w:val="18"/>
        </w:rPr>
      </w:pPr>
    </w:p>
    <w:p w14:paraId="6B4FC4FB" w14:textId="77777777" w:rsidR="00AB47E4" w:rsidRDefault="00AB47E4">
      <w:pPr>
        <w:autoSpaceDE w:val="0"/>
        <w:autoSpaceDN w:val="0"/>
        <w:adjustRightInd w:val="0"/>
        <w:jc w:val="center"/>
        <w:rPr>
          <w:rFonts w:ascii="黑体" w:eastAsia="黑体" w:cs="黑体"/>
          <w:kern w:val="0"/>
          <w:sz w:val="28"/>
          <w:szCs w:val="28"/>
        </w:rPr>
      </w:pPr>
      <w:r>
        <w:rPr>
          <w:rFonts w:ascii="黑体" w:eastAsia="黑体" w:cs="黑体" w:hint="eastAsia"/>
          <w:kern w:val="0"/>
          <w:sz w:val="28"/>
          <w:szCs w:val="28"/>
        </w:rPr>
        <w:t>××××-××-××发布               ××××-××-××实施</w:t>
      </w:r>
    </w:p>
    <w:p w14:paraId="6E44CCBD" w14:textId="77777777" w:rsidR="00AB47E4" w:rsidRDefault="005D707B">
      <w:pPr>
        <w:autoSpaceDE w:val="0"/>
        <w:autoSpaceDN w:val="0"/>
        <w:adjustRightInd w:val="0"/>
        <w:jc w:val="center"/>
        <w:rPr>
          <w:rFonts w:ascii="黑体" w:eastAsia="黑体" w:cs="黑体"/>
          <w:kern w:val="0"/>
          <w:sz w:val="28"/>
          <w:szCs w:val="28"/>
        </w:rPr>
      </w:pPr>
      <w:r>
        <w:rPr>
          <w:rFonts w:ascii="黑体" w:eastAsia="黑体" w:cs="黑体"/>
          <w:noProof/>
          <w:kern w:val="0"/>
          <w:sz w:val="28"/>
          <w:szCs w:val="28"/>
        </w:rPr>
        <mc:AlternateContent>
          <mc:Choice Requires="wpc">
            <w:drawing>
              <wp:inline distT="0" distB="0" distL="0" distR="0" wp14:anchorId="469B1BDF" wp14:editId="47891B32">
                <wp:extent cx="5372735" cy="198120"/>
                <wp:effectExtent l="9525" t="0" r="8890" b="1905"/>
                <wp:docPr id="25" name="画布 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4" name="直线 16"/>
                        <wps:cNvCnPr/>
                        <wps:spPr bwMode="auto">
                          <a:xfrm flipV="1">
                            <a:off x="0" y="99788"/>
                            <a:ext cx="5372735" cy="1821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0D6CDD14" id="画布 14" o:spid="_x0000_s1026" editas="canvas" style="width:423.05pt;height:15.6pt;mso-position-horizontal-relative:char;mso-position-vertical-relative:line" coordsize="53727,1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">
                <v:shape id="_x0000_s1027" type="#_x0000_t75" style="position:absolute;width:53727;height:1981;visibility:visible;mso-wrap-style:square">
                  <v:fill o:detectmouseclick="t"/>
                  <v:path o:connecttype="none"/>
                </v:shape>
                <v:line id="直线 16" o:spid="_x0000_s1028" style="position:absolute;flip:y;visibility:visible;mso-wrap-style:square" from="0,997" to="53727,1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"/>
                <w10:anchorlock/>
              </v:group>
            </w:pict>
          </mc:Fallback>
        </mc:AlternateContent>
      </w:r>
    </w:p>
    <w:p w14:paraId="606F5CBA" w14:textId="77777777" w:rsidR="00AB47E4" w:rsidRDefault="00AB47E4">
      <w:pPr>
        <w:autoSpaceDE w:val="0"/>
        <w:autoSpaceDN w:val="0"/>
        <w:adjustRightInd w:val="0"/>
        <w:jc w:val="center"/>
        <w:rPr>
          <w:rFonts w:ascii="宋体" w:hAnsi="宋体" w:cs="黑体"/>
          <w:b/>
          <w:kern w:val="0"/>
          <w:sz w:val="15"/>
          <w:szCs w:val="15"/>
        </w:rPr>
      </w:pPr>
    </w:p>
    <w:p w14:paraId="2B454555" w14:textId="77777777" w:rsidR="00AB47E4" w:rsidRDefault="00AB47E4">
      <w:pPr>
        <w:autoSpaceDE w:val="0"/>
        <w:autoSpaceDN w:val="0"/>
        <w:adjustRightInd w:val="0"/>
        <w:jc w:val="center"/>
        <w:rPr>
          <w:rFonts w:ascii="黑体" w:eastAsia="黑体" w:cs="黑体"/>
          <w:kern w:val="0"/>
          <w:sz w:val="24"/>
        </w:rPr>
      </w:pPr>
      <w:r>
        <w:rPr>
          <w:rFonts w:ascii="宋体" w:hAnsi="宋体" w:cs="黑体" w:hint="eastAsia"/>
          <w:b/>
          <w:kern w:val="0"/>
          <w:sz w:val="44"/>
          <w:szCs w:val="44"/>
        </w:rPr>
        <w:t>中华人民共和国工业和信息化部</w:t>
      </w:r>
      <w:r>
        <w:rPr>
          <w:rFonts w:ascii="宋体" w:hAnsi="宋体" w:cs="黑体" w:hint="eastAsia"/>
          <w:kern w:val="0"/>
          <w:sz w:val="44"/>
          <w:szCs w:val="44"/>
        </w:rPr>
        <w:t xml:space="preserve"> </w:t>
      </w:r>
      <w:r>
        <w:rPr>
          <w:rFonts w:ascii="黑体" w:eastAsia="黑体" w:cs="黑体" w:hint="eastAsia"/>
          <w:kern w:val="0"/>
          <w:sz w:val="28"/>
          <w:szCs w:val="28"/>
        </w:rPr>
        <w:t>发 布</w:t>
      </w:r>
    </w:p>
    <w:p w14:paraId="1B8187BA" w14:textId="77777777" w:rsidR="00AB47E4" w:rsidRDefault="00AB47E4">
      <w:pPr>
        <w:autoSpaceDE w:val="0"/>
        <w:autoSpaceDN w:val="0"/>
        <w:adjustRightInd w:val="0"/>
        <w:jc w:val="left"/>
        <w:rPr>
          <w:rFonts w:ascii="黑体" w:eastAsia="黑体" w:cs="黑体"/>
          <w:kern w:val="0"/>
          <w:sz w:val="12"/>
          <w:szCs w:val="12"/>
        </w:rPr>
        <w:sectPr w:rsidR="00AB47E4">
          <w:headerReference w:type="default" r:id="rId10"/>
          <w:footerReference w:type="even" r:id="rId11"/>
          <w:footerReference w:type="default" r:id="rId12"/>
          <w:headerReference w:type="first" r:id="rId13"/>
          <w:footerReference w:type="first" r:id="rId14"/>
          <w:pgSz w:w="11906" w:h="16838"/>
          <w:pgMar w:top="850" w:right="1803" w:bottom="1440" w:left="1803" w:header="851" w:footer="992" w:gutter="0"/>
          <w:cols w:space="720"/>
          <w:titlePg/>
          <w:docGrid w:type="lines" w:linePitch="318"/>
        </w:sectPr>
      </w:pPr>
    </w:p>
    <w:p w14:paraId="5340A6BD" w14:textId="77777777" w:rsidR="00AB47E4" w:rsidRDefault="005D707B">
      <w:pPr>
        <w:autoSpaceDE w:val="0"/>
        <w:autoSpaceDN w:val="0"/>
        <w:adjustRightInd w:val="0"/>
        <w:jc w:val="left"/>
        <w:rPr>
          <w:rFonts w:ascii="黑体" w:eastAsia="黑体" w:cs="黑体"/>
          <w:kern w:val="0"/>
          <w:sz w:val="20"/>
          <w:szCs w:val="20"/>
        </w:rPr>
      </w:pPr>
      <w:r>
        <w:rPr>
          <w:rFonts w:ascii="黑体" w:eastAsia="黑体" w:cs="黑体"/>
          <w:noProof/>
          <w:kern w:val="0"/>
          <w:sz w:val="28"/>
          <w:szCs w:val="28"/>
        </w:rPr>
        <w:lastRenderedPageBreak/>
        <mc:AlternateContent>
          <mc:Choice Requires="wps">
            <w:drawing>
              <wp:anchor distT="0" distB="0" distL="114300" distR="114300" simplePos="0" relativeHeight="251653632" behindDoc="0" locked="0" layoutInCell="1" allowOverlap="1" wp14:anchorId="71E51731" wp14:editId="7CB79E52">
                <wp:simplePos x="0" y="0"/>
                <wp:positionH relativeFrom="column">
                  <wp:posOffset>127000</wp:posOffset>
                </wp:positionH>
                <wp:positionV relativeFrom="paragraph">
                  <wp:posOffset>248920</wp:posOffset>
                </wp:positionV>
                <wp:extent cx="3333750" cy="1287780"/>
                <wp:effectExtent l="3175" t="1270" r="0" b="0"/>
                <wp:wrapNone/>
                <wp:docPr id="22"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128778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AF253F2" w14:textId="77777777" w:rsidR="0073022B" w:rsidRDefault="0073022B">
                            <w:pPr>
                              <w:autoSpaceDE w:val="0"/>
                              <w:autoSpaceDN w:val="0"/>
                              <w:adjustRightInd w:val="0"/>
                              <w:jc w:val="center"/>
                              <w:rPr>
                                <w:rFonts w:ascii="黑体" w:eastAsia="黑体" w:cs="黑体"/>
                                <w:kern w:val="0"/>
                                <w:sz w:val="36"/>
                                <w:szCs w:val="36"/>
                              </w:rPr>
                            </w:pPr>
                            <w:r>
                              <w:rPr>
                                <w:rFonts w:ascii="黑体" w:eastAsia="黑体" w:cs="黑体" w:hint="eastAsia"/>
                                <w:kern w:val="0"/>
                                <w:sz w:val="44"/>
                                <w:szCs w:val="44"/>
                              </w:rPr>
                              <w:t>陶瓷封装外壳飞针测试系统校准规范</w:t>
                            </w:r>
                          </w:p>
                          <w:p w14:paraId="1D8B5FA8" w14:textId="77777777" w:rsidR="0073022B" w:rsidRDefault="0073022B">
                            <w:pPr>
                              <w:autoSpaceDE w:val="0"/>
                              <w:autoSpaceDN w:val="0"/>
                              <w:adjustRightInd w:val="0"/>
                              <w:jc w:val="center"/>
                              <w:rPr>
                                <w:rFonts w:eastAsia="黑体"/>
                                <w:kern w:val="0"/>
                                <w:sz w:val="28"/>
                                <w:szCs w:val="28"/>
                              </w:rPr>
                            </w:pPr>
                            <w:r>
                              <w:rPr>
                                <w:rFonts w:eastAsia="黑体"/>
                                <w:kern w:val="0"/>
                                <w:sz w:val="28"/>
                                <w:szCs w:val="28"/>
                              </w:rPr>
                              <w:t xml:space="preserve">Calibration Specification </w:t>
                            </w:r>
                            <w:r>
                              <w:rPr>
                                <w:rFonts w:eastAsia="黑体" w:hint="eastAsia"/>
                                <w:kern w:val="0"/>
                                <w:sz w:val="28"/>
                                <w:szCs w:val="28"/>
                              </w:rPr>
                              <w:t>for</w:t>
                            </w:r>
                            <w:r>
                              <w:rPr>
                                <w:rFonts w:eastAsia="黑体"/>
                                <w:kern w:val="0"/>
                                <w:sz w:val="28"/>
                                <w:szCs w:val="28"/>
                              </w:rPr>
                              <w:t xml:space="preserve"> </w:t>
                            </w:r>
                            <w:r w:rsidRPr="00302E41">
                              <w:rPr>
                                <w:rFonts w:eastAsia="黑体" w:hint="eastAsia"/>
                                <w:color w:val="000000"/>
                                <w:sz w:val="28"/>
                                <w:szCs w:val="28"/>
                              </w:rPr>
                              <w:t>Flying Probe Tester</w:t>
                            </w:r>
                            <w:r>
                              <w:rPr>
                                <w:rFonts w:eastAsia="黑体" w:hint="eastAsia"/>
                                <w:color w:val="000000"/>
                                <w:sz w:val="28"/>
                                <w:szCs w:val="28"/>
                              </w:rPr>
                              <w:t>s</w:t>
                            </w:r>
                            <w:r w:rsidRPr="00302E41">
                              <w:rPr>
                                <w:rFonts w:eastAsia="黑体" w:hint="eastAsia"/>
                                <w:color w:val="000000"/>
                                <w:sz w:val="28"/>
                                <w:szCs w:val="28"/>
                              </w:rPr>
                              <w:t xml:space="preserve"> Used </w:t>
                            </w:r>
                            <w:r>
                              <w:rPr>
                                <w:rFonts w:eastAsia="黑体" w:hint="eastAsia"/>
                                <w:color w:val="000000"/>
                                <w:sz w:val="28"/>
                                <w:szCs w:val="28"/>
                              </w:rPr>
                              <w:t>f</w:t>
                            </w:r>
                            <w:r w:rsidRPr="00302E41">
                              <w:rPr>
                                <w:rFonts w:eastAsia="黑体" w:hint="eastAsia"/>
                                <w:color w:val="000000"/>
                                <w:sz w:val="28"/>
                                <w:szCs w:val="28"/>
                              </w:rPr>
                              <w:t>or Ceramic Package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1E51731" id="_x0000_t202" coordsize="21600,21600" o:spt="202" path="m,l,21600r21600,l21600,xe">
                <v:stroke joinstyle="miter"/>
                <v:path gradientshapeok="t" o:connecttype="rect"/>
              </v:shapetype>
              <v:shape id="文本框 29" o:spid="_x0000_s1026" type="#_x0000_t202" style="position:absolute;margin-left:10pt;margin-top:19.6pt;width:262.5pt;height:101.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" stroked="f">
                <v:textbox>
                  <w:txbxContent>
                    <w:p w14:paraId="5AF253F2" w14:textId="77777777" w:rsidR="004E7E8D" w:rsidRDefault="004E7E8D">
                      <w:pPr>
                        <w:autoSpaceDE w:val="0"/>
                        <w:autoSpaceDN w:val="0"/>
                        <w:adjustRightInd w:val="0"/>
                        <w:jc w:val="center"/>
                        <w:rPr>
                          <w:rFonts w:ascii="黑体" w:eastAsia="黑体" w:cs="黑体"/>
                          <w:kern w:val="0"/>
                          <w:sz w:val="36"/>
                          <w:szCs w:val="36"/>
                        </w:rPr>
                      </w:pPr>
                      <w:r>
                        <w:rPr>
                          <w:rFonts w:ascii="黑体" w:eastAsia="黑体" w:cs="黑体" w:hint="eastAsia"/>
                          <w:kern w:val="0"/>
                          <w:sz w:val="44"/>
                          <w:szCs w:val="44"/>
                        </w:rPr>
                        <w:t>陶瓷封装外壳飞针测试系统校准规范</w:t>
                      </w:r>
                    </w:p>
                    <w:p w14:paraId="1D8B5FA8" w14:textId="77777777" w:rsidR="004E7E8D" w:rsidRDefault="004E7E8D">
                      <w:pPr>
                        <w:autoSpaceDE w:val="0"/>
                        <w:autoSpaceDN w:val="0"/>
                        <w:adjustRightInd w:val="0"/>
                        <w:jc w:val="center"/>
                        <w:rPr>
                          <w:rFonts w:eastAsia="黑体"/>
                          <w:kern w:val="0"/>
                          <w:sz w:val="28"/>
                          <w:szCs w:val="28"/>
                        </w:rPr>
                      </w:pPr>
                      <w:r>
                        <w:rPr>
                          <w:rFonts w:eastAsia="黑体"/>
                          <w:kern w:val="0"/>
                          <w:sz w:val="28"/>
                          <w:szCs w:val="28"/>
                        </w:rPr>
                        <w:t xml:space="preserve">Calibration Specification </w:t>
                      </w:r>
                      <w:r w:rsidR="00D16847">
                        <w:rPr>
                          <w:rFonts w:eastAsia="黑体" w:hint="eastAsia"/>
                          <w:kern w:val="0"/>
                          <w:sz w:val="28"/>
                          <w:szCs w:val="28"/>
                        </w:rPr>
                        <w:t>for</w:t>
                      </w:r>
                      <w:r>
                        <w:rPr>
                          <w:rFonts w:eastAsia="黑体"/>
                          <w:kern w:val="0"/>
                          <w:sz w:val="28"/>
                          <w:szCs w:val="28"/>
                        </w:rPr>
                        <w:t xml:space="preserve"> </w:t>
                      </w:r>
                      <w:r w:rsidRPr="00302E41">
                        <w:rPr>
                          <w:rFonts w:eastAsia="黑体" w:hint="eastAsia"/>
                          <w:color w:val="000000"/>
                          <w:sz w:val="28"/>
                          <w:szCs w:val="28"/>
                        </w:rPr>
                        <w:t>Flying Probe Tester</w:t>
                      </w:r>
                      <w:r>
                        <w:rPr>
                          <w:rFonts w:eastAsia="黑体" w:hint="eastAsia"/>
                          <w:color w:val="000000"/>
                          <w:sz w:val="28"/>
                          <w:szCs w:val="28"/>
                        </w:rPr>
                        <w:t>s</w:t>
                      </w:r>
                      <w:r w:rsidRPr="00302E41">
                        <w:rPr>
                          <w:rFonts w:eastAsia="黑体" w:hint="eastAsia"/>
                          <w:color w:val="000000"/>
                          <w:sz w:val="28"/>
                          <w:szCs w:val="28"/>
                        </w:rPr>
                        <w:t xml:space="preserve"> Used </w:t>
                      </w:r>
                      <w:r w:rsidR="00D16847">
                        <w:rPr>
                          <w:rFonts w:eastAsia="黑体" w:hint="eastAsia"/>
                          <w:color w:val="000000"/>
                          <w:sz w:val="28"/>
                          <w:szCs w:val="28"/>
                        </w:rPr>
                        <w:t>f</w:t>
                      </w:r>
                      <w:r w:rsidRPr="00302E41">
                        <w:rPr>
                          <w:rFonts w:eastAsia="黑体" w:hint="eastAsia"/>
                          <w:color w:val="000000"/>
                          <w:sz w:val="28"/>
                          <w:szCs w:val="28"/>
                        </w:rPr>
                        <w:t>or Ceramic Package</w:t>
                      </w:r>
                    </w:p>
                  </w:txbxContent>
                </v:textbox>
              </v:shape>
            </w:pict>
          </mc:Fallback>
        </mc:AlternateContent>
      </w:r>
      <w:r>
        <w:rPr>
          <w:rFonts w:ascii="黑体" w:eastAsia="黑体" w:cs="黑体"/>
          <w:noProof/>
          <w:kern w:val="0"/>
          <w:sz w:val="28"/>
          <w:szCs w:val="28"/>
        </w:rPr>
        <mc:AlternateContent>
          <mc:Choice Requires="wps">
            <w:drawing>
              <wp:anchor distT="0" distB="0" distL="114300" distR="114300" simplePos="0" relativeHeight="251652608" behindDoc="0" locked="0" layoutInCell="1" allowOverlap="1" wp14:anchorId="2B41A2CE" wp14:editId="100F8BC9">
                <wp:simplePos x="0" y="0"/>
                <wp:positionH relativeFrom="column">
                  <wp:posOffset>3634105</wp:posOffset>
                </wp:positionH>
                <wp:positionV relativeFrom="paragraph">
                  <wp:posOffset>382270</wp:posOffset>
                </wp:positionV>
                <wp:extent cx="2398395" cy="818515"/>
                <wp:effectExtent l="5080" t="10795" r="6350" b="8890"/>
                <wp:wrapNone/>
                <wp:docPr id="21" name="文本框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8395" cy="818515"/>
                        </a:xfrm>
                        <a:prstGeom prst="rect">
                          <a:avLst/>
                        </a:prstGeom>
                        <a:solidFill>
                          <a:srgbClr val="FFFFFF"/>
                        </a:solidFill>
                        <a:ln w="9525" cap="rnd">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FAD8429" w14:textId="77777777" w:rsidR="0073022B" w:rsidRDefault="0073022B">
                            <w:pPr>
                              <w:jc w:val="center"/>
                            </w:pPr>
                          </w:p>
                          <w:p w14:paraId="0EB3D42B" w14:textId="77777777" w:rsidR="0073022B" w:rsidRDefault="0073022B">
                            <w:pPr>
                              <w:jc w:val="center"/>
                              <w:rPr>
                                <w:rFonts w:ascii="黑体" w:eastAsia="黑体"/>
                                <w:b/>
                                <w:sz w:val="28"/>
                                <w:szCs w:val="28"/>
                              </w:rPr>
                            </w:pPr>
                            <w:r>
                              <w:rPr>
                                <w:rFonts w:ascii="BatangChe" w:eastAsia="BatangChe" w:hAnsi="BatangChe" w:cs="BatangChe" w:hint="eastAsia"/>
                                <w:b/>
                                <w:sz w:val="28"/>
                                <w:szCs w:val="28"/>
                              </w:rPr>
                              <w:t>JJF</w:t>
                            </w:r>
                            <w:r w:rsidRPr="00D50033">
                              <w:rPr>
                                <w:rFonts w:ascii="BatangChe" w:hAnsi="BatangChe" w:cs="BatangChe" w:hint="eastAsia"/>
                                <w:b/>
                                <w:sz w:val="28"/>
                                <w:szCs w:val="28"/>
                              </w:rPr>
                              <w:t>Z</w:t>
                            </w:r>
                            <w:r>
                              <w:rPr>
                                <w:rFonts w:ascii="黑体" w:eastAsia="黑体"/>
                                <w:b/>
                                <w:sz w:val="28"/>
                                <w:szCs w:val="28"/>
                              </w:rPr>
                              <w:t>(</w:t>
                            </w:r>
                            <w:r>
                              <w:rPr>
                                <w:rFonts w:ascii="黑体" w:eastAsia="黑体" w:hint="eastAsia"/>
                                <w:b/>
                                <w:sz w:val="28"/>
                                <w:szCs w:val="28"/>
                              </w:rPr>
                              <w:t>电子</w:t>
                            </w:r>
                            <w:r>
                              <w:rPr>
                                <w:rFonts w:ascii="黑体" w:eastAsia="黑体"/>
                                <w:b/>
                                <w:sz w:val="28"/>
                                <w:szCs w:val="28"/>
                              </w:rPr>
                              <w:t>)</w:t>
                            </w:r>
                            <w:r>
                              <w:rPr>
                                <w:rFonts w:ascii="黑体" w:eastAsia="黑体" w:hint="eastAsia"/>
                                <w:b/>
                                <w:sz w:val="28"/>
                                <w:szCs w:val="28"/>
                              </w:rPr>
                              <w:t xml:space="preserve"> 003</w:t>
                            </w:r>
                            <w:r>
                              <w:rPr>
                                <w:rFonts w:ascii="宋体" w:hAnsi="宋体" w:cs="黑体"/>
                                <w:kern w:val="0"/>
                                <w:sz w:val="24"/>
                              </w:rPr>
                              <w:t>─</w:t>
                            </w:r>
                            <w:r>
                              <w:rPr>
                                <w:rFonts w:ascii="黑体" w:eastAsia="黑体" w:hint="eastAsia"/>
                                <w:b/>
                                <w:sz w:val="28"/>
                                <w:szCs w:val="28"/>
                              </w:rPr>
                              <w:t>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B41A2CE" id="文本框 25" o:spid="_x0000_s1027" type="#_x0000_t202" style="position:absolute;margin-left:286.15pt;margin-top:30.1pt;width:188.85pt;height:64.4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">
                <v:stroke dashstyle="1 1" endcap="round"/>
                <v:textbox>
                  <w:txbxContent>
                    <w:p w14:paraId="0FAD8429" w14:textId="77777777" w:rsidR="004E7E8D" w:rsidRDefault="004E7E8D">
                      <w:pPr>
                        <w:jc w:val="center"/>
                      </w:pPr>
                    </w:p>
                    <w:p w14:paraId="0EB3D42B" w14:textId="77777777" w:rsidR="004E7E8D" w:rsidRDefault="004E7E8D">
                      <w:pPr>
                        <w:jc w:val="center"/>
                        <w:rPr>
                          <w:rFonts w:ascii="黑体" w:eastAsia="黑体"/>
                          <w:b/>
                          <w:sz w:val="28"/>
                          <w:szCs w:val="28"/>
                        </w:rPr>
                      </w:pPr>
                      <w:r>
                        <w:rPr>
                          <w:rFonts w:ascii="BatangChe" w:eastAsia="BatangChe" w:hAnsi="BatangChe" w:cs="BatangChe" w:hint="eastAsia"/>
                          <w:b/>
                          <w:sz w:val="28"/>
                          <w:szCs w:val="28"/>
                        </w:rPr>
                        <w:t>JJF</w:t>
                      </w:r>
                      <w:r w:rsidRPr="00D50033">
                        <w:rPr>
                          <w:rFonts w:ascii="BatangChe" w:hAnsi="BatangChe" w:cs="BatangChe" w:hint="eastAsia"/>
                          <w:b/>
                          <w:sz w:val="28"/>
                          <w:szCs w:val="28"/>
                        </w:rPr>
                        <w:t>Z</w:t>
                      </w:r>
                      <w:r>
                        <w:rPr>
                          <w:rFonts w:ascii="黑体" w:eastAsia="黑体"/>
                          <w:b/>
                          <w:sz w:val="28"/>
                          <w:szCs w:val="28"/>
                        </w:rPr>
                        <w:t>(</w:t>
                      </w:r>
                      <w:r>
                        <w:rPr>
                          <w:rFonts w:ascii="黑体" w:eastAsia="黑体" w:hint="eastAsia"/>
                          <w:b/>
                          <w:sz w:val="28"/>
                          <w:szCs w:val="28"/>
                        </w:rPr>
                        <w:t>电子</w:t>
                      </w:r>
                      <w:r>
                        <w:rPr>
                          <w:rFonts w:ascii="黑体" w:eastAsia="黑体"/>
                          <w:b/>
                          <w:sz w:val="28"/>
                          <w:szCs w:val="28"/>
                        </w:rPr>
                        <w:t>)</w:t>
                      </w:r>
                      <w:r>
                        <w:rPr>
                          <w:rFonts w:ascii="黑体" w:eastAsia="黑体" w:hint="eastAsia"/>
                          <w:b/>
                          <w:sz w:val="28"/>
                          <w:szCs w:val="28"/>
                        </w:rPr>
                        <w:t xml:space="preserve"> 003</w:t>
                      </w:r>
                      <w:r>
                        <w:rPr>
                          <w:rFonts w:ascii="宋体" w:hAnsi="宋体" w:cs="黑体"/>
                          <w:kern w:val="0"/>
                          <w:sz w:val="24"/>
                        </w:rPr>
                        <w:t>─</w:t>
                      </w:r>
                      <w:r>
                        <w:rPr>
                          <w:rFonts w:ascii="黑体" w:eastAsia="黑体" w:hint="eastAsia"/>
                          <w:b/>
                          <w:sz w:val="28"/>
                          <w:szCs w:val="28"/>
                        </w:rPr>
                        <w:t>2020</w:t>
                      </w:r>
                    </w:p>
                  </w:txbxContent>
                </v:textbox>
              </v:shape>
            </w:pict>
          </mc:Fallback>
        </mc:AlternateContent>
      </w:r>
      <w:r w:rsidR="00AB47E4">
        <w:rPr>
          <w:rFonts w:ascii="黑体" w:eastAsia="黑体" w:cs="黑体"/>
          <w:kern w:val="0"/>
          <w:sz w:val="28"/>
          <w:szCs w:val="28"/>
        </w:rPr>
        <w:t xml:space="preserve"> </w:t>
      </w:r>
      <w:r>
        <w:rPr>
          <w:rFonts w:ascii="黑体" w:eastAsia="黑体" w:cs="黑体"/>
          <w:noProof/>
          <w:kern w:val="0"/>
          <w:sz w:val="28"/>
          <w:szCs w:val="28"/>
        </w:rPr>
        <mc:AlternateContent>
          <mc:Choice Requires="wpc">
            <w:drawing>
              <wp:inline distT="0" distB="0" distL="0" distR="0" wp14:anchorId="3F72546B" wp14:editId="201D61C4">
                <wp:extent cx="2514600" cy="1485900"/>
                <wp:effectExtent l="0" t="0" r="0" b="0"/>
                <wp:docPr id="23" name="画布 2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12F069F4" id="画布 23" o:spid="_x0000_s1026" editas="canvas" style="width:198pt;height:117pt;mso-position-horizontal-relative:char;mso-position-vertical-relative:line" coordsize="25146,14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">
                <v:shape id="_x0000_s1027" type="#_x0000_t75" style="position:absolute;width:25146;height:14859;visibility:visible;mso-wrap-style:square">
                  <v:fill o:detectmouseclick="t"/>
                  <v:path o:connecttype="none"/>
                </v:shape>
                <w10:anchorlock/>
              </v:group>
            </w:pict>
          </mc:Fallback>
        </mc:AlternateContent>
      </w:r>
      <w:r>
        <w:rPr>
          <w:rFonts w:ascii="黑体" w:eastAsia="黑体" w:cs="黑体"/>
          <w:noProof/>
          <w:kern w:val="0"/>
          <w:sz w:val="20"/>
          <w:szCs w:val="20"/>
        </w:rPr>
        <mc:AlternateContent>
          <mc:Choice Requires="wpc">
            <w:drawing>
              <wp:inline distT="0" distB="0" distL="0" distR="0" wp14:anchorId="223C6E54" wp14:editId="036142FE">
                <wp:extent cx="6069965" cy="228600"/>
                <wp:effectExtent l="0" t="0" r="6985" b="0"/>
                <wp:docPr id="20" name="画布 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9" name="直线 19"/>
                        <wps:cNvCnPr/>
                        <wps:spPr bwMode="auto">
                          <a:xfrm>
                            <a:off x="34322" y="105901"/>
                            <a:ext cx="6035643" cy="13146"/>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623C0333" id="画布 18" o:spid="_x0000_s1026" editas="canvas" style="width:477.95pt;height:18pt;mso-position-horizontal-relative:char;mso-position-vertical-relative:line" coordsize="60699,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">
                <v:shape id="_x0000_s1027" type="#_x0000_t75" style="position:absolute;width:60699;height:2286;visibility:visible;mso-wrap-style:square">
                  <v:fill o:detectmouseclick="t"/>
                  <v:path o:connecttype="none"/>
                </v:shape>
                <v:line id="直线 19" o:spid="_x0000_s1028" style="position:absolute;visibility:visible;mso-wrap-style:square" from="343,1059" to="60699,1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w10:anchorlock/>
              </v:group>
            </w:pict>
          </mc:Fallback>
        </mc:AlternateContent>
      </w:r>
      <w:r w:rsidR="00AB47E4">
        <w:rPr>
          <w:rFonts w:ascii="黑体" w:eastAsia="黑体" w:cs="黑体" w:hint="eastAsia"/>
          <w:kern w:val="0"/>
          <w:sz w:val="20"/>
          <w:szCs w:val="20"/>
        </w:rPr>
        <w:t xml:space="preserve">    </w:t>
      </w:r>
    </w:p>
    <w:p w14:paraId="72497507" w14:textId="77777777" w:rsidR="00AB47E4" w:rsidRDefault="00AB47E4">
      <w:pPr>
        <w:autoSpaceDE w:val="0"/>
        <w:autoSpaceDN w:val="0"/>
        <w:adjustRightInd w:val="0"/>
        <w:ind w:firstLineChars="200" w:firstLine="560"/>
        <w:jc w:val="left"/>
        <w:rPr>
          <w:rFonts w:ascii="宋体" w:hAnsi="宋体" w:cs="黑体"/>
          <w:kern w:val="0"/>
          <w:sz w:val="28"/>
          <w:szCs w:val="28"/>
        </w:rPr>
      </w:pPr>
    </w:p>
    <w:p w14:paraId="071B7B9E" w14:textId="77777777" w:rsidR="00AB47E4" w:rsidRDefault="00AB47E4">
      <w:pPr>
        <w:ind w:right="-1055"/>
        <w:rPr>
          <w:rFonts w:ascii="宋体" w:hAnsi="宋体"/>
          <w:sz w:val="28"/>
          <w:szCs w:val="28"/>
        </w:rPr>
      </w:pPr>
    </w:p>
    <w:p w14:paraId="4462096E" w14:textId="77777777" w:rsidR="00AB47E4" w:rsidRDefault="00AB47E4">
      <w:pPr>
        <w:ind w:right="-1055"/>
        <w:rPr>
          <w:rFonts w:ascii="宋体" w:hAnsi="宋体"/>
          <w:sz w:val="28"/>
          <w:szCs w:val="28"/>
        </w:rPr>
      </w:pPr>
    </w:p>
    <w:p w14:paraId="0010A12C" w14:textId="77777777" w:rsidR="00AB47E4" w:rsidRDefault="00AB47E4">
      <w:pPr>
        <w:ind w:right="-1055"/>
        <w:rPr>
          <w:rFonts w:ascii="宋体" w:hAnsi="宋体"/>
          <w:sz w:val="28"/>
          <w:szCs w:val="28"/>
        </w:rPr>
      </w:pPr>
    </w:p>
    <w:p w14:paraId="1903D128" w14:textId="77777777" w:rsidR="00AB47E4" w:rsidRDefault="00AB47E4">
      <w:pPr>
        <w:ind w:right="-1055"/>
        <w:rPr>
          <w:rFonts w:ascii="宋体" w:eastAsia="黑体" w:hAnsi="宋体" w:cs="宋体"/>
          <w:sz w:val="28"/>
        </w:rPr>
      </w:pPr>
      <w:r>
        <w:rPr>
          <w:rFonts w:ascii="黑体" w:eastAsia="黑体" w:hint="eastAsia"/>
          <w:sz w:val="28"/>
        </w:rPr>
        <w:t xml:space="preserve">      归  口 单 位：</w:t>
      </w:r>
      <w:r>
        <w:rPr>
          <w:rFonts w:ascii="宋体" w:hAnsi="宋体" w:cs="宋体" w:hint="eastAsia"/>
          <w:sz w:val="28"/>
        </w:rPr>
        <w:t>中国电子技术标准化研究院</w:t>
      </w:r>
    </w:p>
    <w:p w14:paraId="427B998A" w14:textId="77777777" w:rsidR="00AB47E4" w:rsidRDefault="00AB47E4">
      <w:pPr>
        <w:ind w:right="-1055"/>
        <w:rPr>
          <w:rFonts w:ascii="宋体"/>
          <w:sz w:val="28"/>
        </w:rPr>
      </w:pPr>
    </w:p>
    <w:p w14:paraId="1ABE187F" w14:textId="77777777" w:rsidR="00AB47E4" w:rsidRDefault="00AB47E4">
      <w:pPr>
        <w:ind w:right="-1055"/>
        <w:rPr>
          <w:rFonts w:ascii="宋体"/>
          <w:sz w:val="28"/>
        </w:rPr>
      </w:pPr>
      <w:r>
        <w:rPr>
          <w:rFonts w:ascii="黑体" w:eastAsia="黑体" w:hint="eastAsia"/>
          <w:sz w:val="28"/>
        </w:rPr>
        <w:t xml:space="preserve">      主要起草单位：</w:t>
      </w:r>
      <w:r w:rsidR="00F52131">
        <w:rPr>
          <w:rFonts w:ascii="宋体" w:hint="eastAsia"/>
          <w:sz w:val="28"/>
        </w:rPr>
        <w:t>中国电子科技集团公司第十三研究所</w:t>
      </w:r>
    </w:p>
    <w:p w14:paraId="09BE8DD7" w14:textId="77777777" w:rsidR="00AB47E4" w:rsidRDefault="00AB47E4">
      <w:pPr>
        <w:ind w:right="-1055"/>
        <w:rPr>
          <w:rFonts w:ascii="宋体"/>
          <w:sz w:val="28"/>
        </w:rPr>
      </w:pPr>
    </w:p>
    <w:p w14:paraId="6E543271" w14:textId="77777777" w:rsidR="00AB47E4" w:rsidRDefault="00AB47E4">
      <w:pPr>
        <w:ind w:right="-1054"/>
        <w:rPr>
          <w:rFonts w:ascii="黑体" w:eastAsia="黑体"/>
          <w:sz w:val="28"/>
        </w:rPr>
      </w:pPr>
    </w:p>
    <w:p w14:paraId="2F2001E0" w14:textId="77777777" w:rsidR="00AB47E4" w:rsidRDefault="00AB47E4">
      <w:pPr>
        <w:ind w:right="-334"/>
        <w:jc w:val="center"/>
        <w:rPr>
          <w:rFonts w:ascii="宋体" w:hAnsi="宋体"/>
          <w:sz w:val="28"/>
          <w:szCs w:val="28"/>
        </w:rPr>
      </w:pPr>
    </w:p>
    <w:p w14:paraId="79F4CCB5" w14:textId="77777777" w:rsidR="00AB47E4" w:rsidRDefault="00AB47E4">
      <w:pPr>
        <w:ind w:right="-334"/>
        <w:jc w:val="center"/>
        <w:rPr>
          <w:rFonts w:ascii="宋体" w:hAnsi="宋体"/>
          <w:sz w:val="28"/>
          <w:szCs w:val="28"/>
        </w:rPr>
      </w:pPr>
    </w:p>
    <w:p w14:paraId="3F5E2FE5" w14:textId="77777777" w:rsidR="00AB47E4" w:rsidRDefault="00AB47E4">
      <w:pPr>
        <w:ind w:right="-334"/>
        <w:jc w:val="center"/>
        <w:rPr>
          <w:rFonts w:ascii="宋体" w:hAnsi="宋体"/>
          <w:sz w:val="28"/>
          <w:szCs w:val="28"/>
        </w:rPr>
      </w:pPr>
    </w:p>
    <w:p w14:paraId="1B602CA6" w14:textId="77777777" w:rsidR="00AB47E4" w:rsidRDefault="00AB47E4">
      <w:pPr>
        <w:ind w:right="-334"/>
        <w:jc w:val="center"/>
        <w:rPr>
          <w:rFonts w:ascii="宋体" w:hAnsi="宋体"/>
          <w:sz w:val="28"/>
          <w:szCs w:val="28"/>
        </w:rPr>
      </w:pPr>
    </w:p>
    <w:p w14:paraId="539DA895" w14:textId="77777777" w:rsidR="00AB47E4" w:rsidRDefault="00AB47E4">
      <w:pPr>
        <w:ind w:right="-334"/>
        <w:jc w:val="center"/>
        <w:rPr>
          <w:rFonts w:ascii="宋体" w:hAnsi="宋体"/>
          <w:sz w:val="28"/>
          <w:szCs w:val="28"/>
        </w:rPr>
      </w:pPr>
    </w:p>
    <w:p w14:paraId="62593285" w14:textId="77777777" w:rsidR="00AB47E4" w:rsidRDefault="00AB47E4">
      <w:pPr>
        <w:ind w:right="-334"/>
        <w:jc w:val="center"/>
        <w:rPr>
          <w:rFonts w:ascii="宋体" w:hAnsi="宋体"/>
          <w:sz w:val="28"/>
          <w:szCs w:val="28"/>
        </w:rPr>
      </w:pPr>
    </w:p>
    <w:p w14:paraId="12F402B8" w14:textId="77777777" w:rsidR="00AB47E4" w:rsidRDefault="00AB47E4">
      <w:pPr>
        <w:ind w:right="-334"/>
        <w:jc w:val="center"/>
        <w:rPr>
          <w:rFonts w:ascii="宋体" w:hAnsi="宋体"/>
          <w:sz w:val="28"/>
          <w:szCs w:val="28"/>
        </w:rPr>
      </w:pPr>
    </w:p>
    <w:p w14:paraId="3618FD9F" w14:textId="77777777" w:rsidR="00F52131" w:rsidRDefault="00F52131">
      <w:pPr>
        <w:ind w:right="-334"/>
        <w:jc w:val="center"/>
        <w:rPr>
          <w:rFonts w:ascii="宋体" w:hAnsi="宋体"/>
          <w:sz w:val="28"/>
          <w:szCs w:val="28"/>
        </w:rPr>
      </w:pPr>
    </w:p>
    <w:p w14:paraId="77C6A01D" w14:textId="77777777" w:rsidR="00F52131" w:rsidRDefault="00F52131">
      <w:pPr>
        <w:ind w:right="-334"/>
        <w:jc w:val="center"/>
        <w:rPr>
          <w:rFonts w:ascii="宋体" w:hAnsi="宋体"/>
          <w:sz w:val="28"/>
          <w:szCs w:val="28"/>
        </w:rPr>
      </w:pPr>
    </w:p>
    <w:p w14:paraId="19F97332" w14:textId="77777777" w:rsidR="00F52131" w:rsidRDefault="00F52131">
      <w:pPr>
        <w:ind w:right="-334"/>
        <w:jc w:val="center"/>
        <w:rPr>
          <w:rFonts w:ascii="宋体" w:hAnsi="宋体"/>
          <w:sz w:val="28"/>
          <w:szCs w:val="28"/>
        </w:rPr>
      </w:pPr>
    </w:p>
    <w:p w14:paraId="11C505FB" w14:textId="77777777" w:rsidR="00F52131" w:rsidRDefault="00F52131">
      <w:pPr>
        <w:ind w:right="-334"/>
        <w:jc w:val="center"/>
        <w:rPr>
          <w:rFonts w:ascii="宋体" w:hAnsi="宋体"/>
          <w:sz w:val="28"/>
          <w:szCs w:val="28"/>
        </w:rPr>
      </w:pPr>
    </w:p>
    <w:p w14:paraId="4E83263B" w14:textId="77777777" w:rsidR="00AB47E4" w:rsidRDefault="00AB47E4">
      <w:pPr>
        <w:ind w:right="-334"/>
        <w:jc w:val="center"/>
        <w:rPr>
          <w:rFonts w:ascii="宋体" w:hAnsi="宋体"/>
          <w:sz w:val="28"/>
          <w:szCs w:val="28"/>
        </w:rPr>
      </w:pPr>
    </w:p>
    <w:p w14:paraId="185E7A2E" w14:textId="77777777" w:rsidR="00AB47E4" w:rsidRDefault="00AB47E4">
      <w:pPr>
        <w:ind w:right="-1054"/>
        <w:rPr>
          <w:rFonts w:ascii="黑体" w:eastAsia="黑体"/>
          <w:sz w:val="28"/>
        </w:rPr>
      </w:pPr>
    </w:p>
    <w:p w14:paraId="7B81FAE4" w14:textId="77777777" w:rsidR="00AB47E4" w:rsidRDefault="00AB47E4">
      <w:pPr>
        <w:ind w:right="-1054" w:firstLine="570"/>
        <w:rPr>
          <w:rFonts w:ascii="黑体" w:eastAsia="黑体"/>
          <w:sz w:val="28"/>
        </w:rPr>
      </w:pPr>
    </w:p>
    <w:p w14:paraId="44830845" w14:textId="77777777" w:rsidR="00AB47E4" w:rsidRDefault="00AB47E4">
      <w:pPr>
        <w:ind w:right="-1054" w:firstLine="570"/>
        <w:rPr>
          <w:rFonts w:ascii="黑体" w:eastAsia="黑体"/>
          <w:sz w:val="28"/>
        </w:rPr>
      </w:pPr>
    </w:p>
    <w:p w14:paraId="71E11A40" w14:textId="77777777" w:rsidR="00AB47E4" w:rsidRDefault="00AB47E4">
      <w:pPr>
        <w:ind w:right="-1054" w:firstLine="570"/>
        <w:rPr>
          <w:rFonts w:ascii="黑体" w:eastAsia="黑体"/>
          <w:sz w:val="28"/>
        </w:rPr>
      </w:pPr>
    </w:p>
    <w:p w14:paraId="63B90BA0" w14:textId="77777777" w:rsidR="00AB47E4" w:rsidRDefault="00AB47E4">
      <w:pPr>
        <w:ind w:right="-1054" w:firstLine="570"/>
        <w:rPr>
          <w:rFonts w:ascii="黑体" w:eastAsia="黑体"/>
          <w:sz w:val="28"/>
        </w:rPr>
      </w:pPr>
    </w:p>
    <w:p w14:paraId="4CFFD510" w14:textId="77777777" w:rsidR="00AB47E4" w:rsidRDefault="00AB47E4">
      <w:pPr>
        <w:ind w:right="-1054" w:firstLine="570"/>
        <w:rPr>
          <w:rFonts w:ascii="黑体" w:eastAsia="黑体"/>
          <w:sz w:val="28"/>
        </w:rPr>
      </w:pPr>
    </w:p>
    <w:p w14:paraId="0D9D9BC9" w14:textId="77777777" w:rsidR="00AB47E4" w:rsidRDefault="00AB47E4">
      <w:pPr>
        <w:ind w:right="-1054" w:firstLine="570"/>
        <w:rPr>
          <w:rFonts w:ascii="黑体" w:eastAsia="黑体"/>
          <w:sz w:val="28"/>
        </w:rPr>
      </w:pPr>
    </w:p>
    <w:p w14:paraId="726E20BE" w14:textId="77777777" w:rsidR="00AB47E4" w:rsidRDefault="00AB47E4">
      <w:pPr>
        <w:ind w:right="-1054" w:firstLine="570"/>
        <w:rPr>
          <w:rFonts w:ascii="黑体" w:eastAsia="黑体"/>
          <w:sz w:val="28"/>
        </w:rPr>
      </w:pPr>
    </w:p>
    <w:p w14:paraId="05EB181B" w14:textId="77777777" w:rsidR="00AB47E4" w:rsidRDefault="00AB47E4">
      <w:pPr>
        <w:ind w:right="-1054" w:firstLine="570"/>
        <w:rPr>
          <w:rFonts w:ascii="宋体"/>
          <w:sz w:val="28"/>
        </w:rPr>
      </w:pPr>
      <w:r>
        <w:rPr>
          <w:rFonts w:ascii="宋体" w:hAnsi="宋体" w:cs="宋体" w:hint="eastAsia"/>
          <w:sz w:val="28"/>
        </w:rPr>
        <w:t>本规范技术条文委托起草单位负责解释</w:t>
      </w:r>
    </w:p>
    <w:p w14:paraId="270879AF" w14:textId="77777777" w:rsidR="00AB47E4" w:rsidRDefault="00AB47E4">
      <w:pPr>
        <w:ind w:right="-334"/>
        <w:jc w:val="center"/>
      </w:pPr>
    </w:p>
    <w:p w14:paraId="0B30F90E" w14:textId="77777777" w:rsidR="00AB47E4" w:rsidRDefault="00AB47E4">
      <w:pPr>
        <w:ind w:right="-334"/>
        <w:jc w:val="center"/>
        <w:sectPr w:rsidR="00AB47E4">
          <w:headerReference w:type="default" r:id="rId15"/>
          <w:footerReference w:type="default" r:id="rId16"/>
          <w:footerReference w:type="first" r:id="rId17"/>
          <w:pgSz w:w="11906" w:h="16838"/>
          <w:pgMar w:top="1440" w:right="1134" w:bottom="1440" w:left="1134" w:header="851" w:footer="992" w:gutter="0"/>
          <w:cols w:space="720"/>
          <w:docGrid w:linePitch="312"/>
        </w:sectPr>
      </w:pPr>
    </w:p>
    <w:p w14:paraId="70CF56B0" w14:textId="77777777" w:rsidR="00AB47E4" w:rsidRDefault="00AB47E4">
      <w:pPr>
        <w:ind w:right="-1054"/>
        <w:rPr>
          <w:rFonts w:ascii="黑体" w:eastAsia="黑体"/>
          <w:sz w:val="28"/>
        </w:rPr>
        <w:sectPr w:rsidR="00AB47E4">
          <w:footerReference w:type="default" r:id="rId18"/>
          <w:type w:val="continuous"/>
          <w:pgSz w:w="11906" w:h="16838"/>
          <w:pgMar w:top="1440" w:right="1797" w:bottom="1440" w:left="1797" w:header="851" w:footer="992" w:gutter="0"/>
          <w:cols w:space="720"/>
          <w:docGrid w:linePitch="312"/>
        </w:sectPr>
      </w:pPr>
    </w:p>
    <w:p w14:paraId="5D3D9E83" w14:textId="77777777" w:rsidR="00AB47E4" w:rsidRDefault="00AB47E4" w:rsidP="009024AA">
      <w:pPr>
        <w:spacing w:line="360" w:lineRule="auto"/>
        <w:ind w:right="-1054"/>
        <w:rPr>
          <w:rFonts w:ascii="黑体" w:eastAsia="黑体"/>
          <w:sz w:val="28"/>
        </w:rPr>
      </w:pPr>
    </w:p>
    <w:p w14:paraId="1FF6FC1B" w14:textId="77777777" w:rsidR="00AB47E4" w:rsidRDefault="00AB47E4" w:rsidP="009024AA">
      <w:pPr>
        <w:spacing w:line="360" w:lineRule="auto"/>
        <w:ind w:right="-1054"/>
        <w:rPr>
          <w:rFonts w:ascii="黑体" w:eastAsia="黑体"/>
          <w:sz w:val="28"/>
        </w:rPr>
      </w:pPr>
    </w:p>
    <w:p w14:paraId="61325C97" w14:textId="77777777" w:rsidR="00AB47E4" w:rsidRDefault="00AB47E4" w:rsidP="009024AA">
      <w:pPr>
        <w:spacing w:line="360" w:lineRule="auto"/>
        <w:ind w:right="-1054"/>
        <w:rPr>
          <w:rFonts w:ascii="黑体" w:eastAsia="黑体"/>
          <w:sz w:val="28"/>
        </w:rPr>
      </w:pPr>
    </w:p>
    <w:p w14:paraId="64170351" w14:textId="77777777" w:rsidR="00AB47E4" w:rsidRDefault="00AB47E4" w:rsidP="009024AA">
      <w:pPr>
        <w:spacing w:line="360" w:lineRule="auto"/>
        <w:ind w:right="-1054"/>
        <w:rPr>
          <w:rFonts w:ascii="黑体" w:eastAsia="黑体"/>
          <w:sz w:val="28"/>
        </w:rPr>
      </w:pPr>
    </w:p>
    <w:p w14:paraId="61E71AEF" w14:textId="77777777" w:rsidR="00AB47E4" w:rsidRDefault="00AB47E4" w:rsidP="00081C0C">
      <w:pPr>
        <w:spacing w:line="400" w:lineRule="exact"/>
        <w:ind w:right="-1055"/>
        <w:rPr>
          <w:rFonts w:ascii="黑体" w:eastAsia="黑体"/>
          <w:sz w:val="28"/>
        </w:rPr>
      </w:pPr>
      <w:r>
        <w:rPr>
          <w:rFonts w:ascii="黑体" w:eastAsia="黑体" w:hint="eastAsia"/>
          <w:sz w:val="28"/>
        </w:rPr>
        <w:t>本规范主要起草人：</w:t>
      </w:r>
    </w:p>
    <w:p w14:paraId="7A011ADD" w14:textId="77777777" w:rsidR="00AB47E4" w:rsidRDefault="00AB47E4" w:rsidP="00081C0C">
      <w:pPr>
        <w:spacing w:line="400" w:lineRule="exact"/>
        <w:ind w:right="-1055" w:firstLineChars="450" w:firstLine="1260"/>
        <w:rPr>
          <w:rFonts w:ascii="宋体"/>
          <w:sz w:val="28"/>
        </w:rPr>
      </w:pPr>
      <w:r>
        <w:rPr>
          <w:rFonts w:ascii="宋体" w:hint="eastAsia"/>
          <w:sz w:val="28"/>
        </w:rPr>
        <w:t xml:space="preserve"> </w:t>
      </w:r>
      <w:r>
        <w:rPr>
          <w:rFonts w:ascii="宋体"/>
          <w:sz w:val="28"/>
        </w:rPr>
        <w:t xml:space="preserve">   </w:t>
      </w:r>
      <w:r w:rsidR="00BD04C6">
        <w:rPr>
          <w:rFonts w:ascii="宋体" w:hint="eastAsia"/>
          <w:sz w:val="28"/>
        </w:rPr>
        <w:t>荆晓冬</w:t>
      </w:r>
      <w:r>
        <w:rPr>
          <w:rFonts w:ascii="宋体" w:hint="eastAsia"/>
          <w:sz w:val="28"/>
        </w:rPr>
        <w:t>（</w:t>
      </w:r>
      <w:r w:rsidR="00BD04C6">
        <w:rPr>
          <w:rFonts w:ascii="宋体" w:hint="eastAsia"/>
          <w:sz w:val="28"/>
        </w:rPr>
        <w:t>中国电子科技集团公司第十三研究所</w:t>
      </w:r>
      <w:r>
        <w:rPr>
          <w:rFonts w:ascii="宋体" w:hint="eastAsia"/>
          <w:sz w:val="28"/>
        </w:rPr>
        <w:t>）</w:t>
      </w:r>
    </w:p>
    <w:p w14:paraId="17707A89" w14:textId="77777777" w:rsidR="00B15750" w:rsidRDefault="00B15750" w:rsidP="00081C0C">
      <w:pPr>
        <w:spacing w:line="400" w:lineRule="exact"/>
        <w:ind w:right="-1055" w:firstLineChars="650" w:firstLine="1820"/>
        <w:rPr>
          <w:rFonts w:ascii="宋体"/>
          <w:sz w:val="28"/>
        </w:rPr>
      </w:pPr>
      <w:r>
        <w:rPr>
          <w:rFonts w:ascii="宋体" w:hint="eastAsia"/>
          <w:sz w:val="28"/>
        </w:rPr>
        <w:t>吴爱华（中国电子科技集团公司第十三研究所）</w:t>
      </w:r>
    </w:p>
    <w:p w14:paraId="5119A320" w14:textId="77777777" w:rsidR="00BD04C6" w:rsidRDefault="00AB47E4" w:rsidP="00081C0C">
      <w:pPr>
        <w:spacing w:line="400" w:lineRule="exact"/>
        <w:ind w:right="-1055" w:firstLineChars="450" w:firstLine="1260"/>
        <w:rPr>
          <w:rFonts w:ascii="宋体"/>
          <w:sz w:val="28"/>
        </w:rPr>
      </w:pPr>
      <w:r>
        <w:rPr>
          <w:rFonts w:ascii="宋体" w:hint="eastAsia"/>
          <w:sz w:val="28"/>
        </w:rPr>
        <w:t xml:space="preserve"> </w:t>
      </w:r>
      <w:r>
        <w:rPr>
          <w:rFonts w:ascii="宋体"/>
          <w:sz w:val="28"/>
        </w:rPr>
        <w:t xml:space="preserve">   </w:t>
      </w:r>
      <w:r w:rsidR="00BD04C6">
        <w:rPr>
          <w:rFonts w:ascii="宋体" w:hint="eastAsia"/>
          <w:sz w:val="28"/>
        </w:rPr>
        <w:t>翟玉卫（中国电子科技集团公司第十三研究所）</w:t>
      </w:r>
    </w:p>
    <w:p w14:paraId="5F93D5CB" w14:textId="77777777" w:rsidR="00AB47E4" w:rsidRDefault="00E133E8" w:rsidP="00081C0C">
      <w:pPr>
        <w:tabs>
          <w:tab w:val="left" w:pos="6833"/>
        </w:tabs>
        <w:spacing w:line="400" w:lineRule="exact"/>
        <w:ind w:right="-1055" w:firstLineChars="450" w:firstLine="1260"/>
        <w:rPr>
          <w:rFonts w:ascii="宋体"/>
          <w:sz w:val="28"/>
        </w:rPr>
      </w:pPr>
      <w:r>
        <w:rPr>
          <w:rFonts w:ascii="宋体"/>
          <w:sz w:val="28"/>
        </w:rPr>
        <w:tab/>
      </w:r>
    </w:p>
    <w:p w14:paraId="457DBE6A" w14:textId="77777777" w:rsidR="00AB47E4" w:rsidRDefault="00AB47E4" w:rsidP="00081C0C">
      <w:pPr>
        <w:spacing w:line="400" w:lineRule="exact"/>
        <w:ind w:right="-1055" w:firstLineChars="300" w:firstLine="840"/>
        <w:rPr>
          <w:rFonts w:ascii="黑体" w:eastAsia="黑体"/>
          <w:sz w:val="28"/>
        </w:rPr>
      </w:pPr>
      <w:r>
        <w:rPr>
          <w:rFonts w:ascii="黑体" w:eastAsia="黑体" w:hint="eastAsia"/>
          <w:sz w:val="28"/>
        </w:rPr>
        <w:t xml:space="preserve">参加起草人：   </w:t>
      </w:r>
    </w:p>
    <w:p w14:paraId="03FEB10B" w14:textId="77777777" w:rsidR="00BD04C6" w:rsidRDefault="00AB47E4" w:rsidP="00081C0C">
      <w:pPr>
        <w:spacing w:line="400" w:lineRule="exact"/>
        <w:ind w:right="-1055" w:firstLineChars="450" w:firstLine="1260"/>
        <w:rPr>
          <w:rFonts w:ascii="宋体"/>
          <w:sz w:val="28"/>
        </w:rPr>
      </w:pPr>
      <w:r>
        <w:rPr>
          <w:rFonts w:ascii="黑体" w:eastAsia="黑体" w:hint="eastAsia"/>
          <w:sz w:val="28"/>
        </w:rPr>
        <w:t xml:space="preserve">    </w:t>
      </w:r>
      <w:r w:rsidR="00B15750">
        <w:rPr>
          <w:rFonts w:ascii="宋体" w:hint="eastAsia"/>
          <w:sz w:val="28"/>
        </w:rPr>
        <w:t>丁立强（中国电子科技集团公司第十三研究所）</w:t>
      </w:r>
    </w:p>
    <w:p w14:paraId="5CDA9FE0" w14:textId="77777777" w:rsidR="00BD04C6" w:rsidRDefault="00BD04C6" w:rsidP="00081C0C">
      <w:pPr>
        <w:spacing w:line="400" w:lineRule="exact"/>
        <w:ind w:right="-1055" w:firstLineChars="450" w:firstLine="1260"/>
        <w:rPr>
          <w:rFonts w:ascii="宋体"/>
          <w:sz w:val="28"/>
        </w:rPr>
      </w:pPr>
      <w:r>
        <w:rPr>
          <w:rFonts w:ascii="宋体" w:hint="eastAsia"/>
          <w:sz w:val="28"/>
        </w:rPr>
        <w:t xml:space="preserve"> </w:t>
      </w:r>
      <w:r>
        <w:rPr>
          <w:rFonts w:ascii="宋体"/>
          <w:sz w:val="28"/>
        </w:rPr>
        <w:t xml:space="preserve">   </w:t>
      </w:r>
      <w:r w:rsidR="00082F8F">
        <w:rPr>
          <w:rFonts w:ascii="宋体" w:hint="eastAsia"/>
          <w:sz w:val="28"/>
        </w:rPr>
        <w:t xml:space="preserve">李  </w:t>
      </w:r>
      <w:proofErr w:type="gramStart"/>
      <w:r w:rsidR="00082F8F">
        <w:rPr>
          <w:rFonts w:ascii="宋体" w:hint="eastAsia"/>
          <w:sz w:val="28"/>
        </w:rPr>
        <w:t>灏</w:t>
      </w:r>
      <w:proofErr w:type="gramEnd"/>
      <w:r>
        <w:rPr>
          <w:rFonts w:ascii="宋体" w:hint="eastAsia"/>
          <w:sz w:val="28"/>
        </w:rPr>
        <w:t>（中国电子科技集团公司第十三研究所）</w:t>
      </w:r>
    </w:p>
    <w:p w14:paraId="4A344D02" w14:textId="77777777" w:rsidR="00BD04C6" w:rsidRDefault="00082F8F" w:rsidP="00081C0C">
      <w:pPr>
        <w:spacing w:line="400" w:lineRule="exact"/>
        <w:ind w:right="-1055" w:firstLineChars="650" w:firstLine="1820"/>
        <w:rPr>
          <w:rFonts w:ascii="宋体"/>
          <w:sz w:val="28"/>
        </w:rPr>
      </w:pPr>
      <w:r>
        <w:rPr>
          <w:rFonts w:ascii="宋体" w:hint="eastAsia"/>
          <w:sz w:val="28"/>
        </w:rPr>
        <w:t>赵  丽</w:t>
      </w:r>
      <w:r w:rsidR="00BD04C6">
        <w:rPr>
          <w:rFonts w:ascii="宋体" w:hint="eastAsia"/>
          <w:sz w:val="28"/>
        </w:rPr>
        <w:t>（中国电子科技集团公司第十三研究所）</w:t>
      </w:r>
    </w:p>
    <w:p w14:paraId="537B3080" w14:textId="77777777" w:rsidR="00AB47E4" w:rsidRPr="00BD04C6" w:rsidRDefault="00AB47E4" w:rsidP="00BD04C6">
      <w:pPr>
        <w:ind w:right="-1054"/>
        <w:rPr>
          <w:rFonts w:ascii="宋体"/>
          <w:sz w:val="28"/>
        </w:rPr>
      </w:pPr>
    </w:p>
    <w:p w14:paraId="3800721F" w14:textId="77777777" w:rsidR="00AB47E4" w:rsidRDefault="00AB47E4">
      <w:pPr>
        <w:ind w:right="-1054" w:firstLineChars="450" w:firstLine="1260"/>
        <w:rPr>
          <w:rFonts w:ascii="宋体"/>
          <w:sz w:val="28"/>
        </w:rPr>
      </w:pPr>
    </w:p>
    <w:p w14:paraId="0426DE04" w14:textId="77777777" w:rsidR="00AB47E4" w:rsidRDefault="00AB47E4">
      <w:pPr>
        <w:ind w:right="-1054"/>
        <w:rPr>
          <w:rFonts w:ascii="宋体"/>
          <w:sz w:val="28"/>
        </w:rPr>
      </w:pPr>
    </w:p>
    <w:p w14:paraId="621FEF41" w14:textId="77777777" w:rsidR="00AB47E4" w:rsidRDefault="00AB47E4">
      <w:pPr>
        <w:ind w:right="-1054"/>
        <w:rPr>
          <w:rFonts w:ascii="宋体"/>
          <w:sz w:val="28"/>
        </w:rPr>
        <w:sectPr w:rsidR="00AB47E4">
          <w:footerReference w:type="default" r:id="rId19"/>
          <w:pgSz w:w="11906" w:h="16838"/>
          <w:pgMar w:top="1440" w:right="1797" w:bottom="1440" w:left="1797" w:header="851" w:footer="992" w:gutter="0"/>
          <w:cols w:space="720"/>
          <w:docGrid w:linePitch="312"/>
        </w:sectPr>
      </w:pPr>
    </w:p>
    <w:p w14:paraId="7E2A8C77" w14:textId="77777777" w:rsidR="00AB47E4" w:rsidRPr="00C0232A" w:rsidRDefault="00AB47E4">
      <w:pPr>
        <w:ind w:right="-334"/>
        <w:jc w:val="center"/>
        <w:rPr>
          <w:rFonts w:eastAsia="黑体"/>
          <w:sz w:val="44"/>
          <w:szCs w:val="44"/>
        </w:rPr>
      </w:pPr>
      <w:r w:rsidRPr="00C0232A">
        <w:rPr>
          <w:rFonts w:eastAsia="黑体" w:hint="eastAsia"/>
          <w:sz w:val="44"/>
          <w:szCs w:val="44"/>
        </w:rPr>
        <w:lastRenderedPageBreak/>
        <w:t>目</w:t>
      </w:r>
      <w:r w:rsidR="00C0232A">
        <w:rPr>
          <w:rFonts w:eastAsia="黑体" w:hint="eastAsia"/>
          <w:sz w:val="44"/>
          <w:szCs w:val="44"/>
        </w:rPr>
        <w:t xml:space="preserve">  </w:t>
      </w:r>
      <w:r w:rsidRPr="00C0232A">
        <w:rPr>
          <w:rFonts w:eastAsia="黑体" w:hint="eastAsia"/>
          <w:sz w:val="44"/>
          <w:szCs w:val="44"/>
        </w:rPr>
        <w:t>录</w:t>
      </w:r>
    </w:p>
    <w:p w14:paraId="415BBB19" w14:textId="77777777" w:rsidR="00AB47E4" w:rsidRPr="00E133E8" w:rsidRDefault="00AB47E4" w:rsidP="00C0232A">
      <w:pPr>
        <w:spacing w:line="360" w:lineRule="auto"/>
        <w:jc w:val="left"/>
        <w:rPr>
          <w:rFonts w:eastAsiaTheme="minorEastAsia"/>
          <w:sz w:val="24"/>
        </w:rPr>
      </w:pPr>
      <w:r w:rsidRPr="00E133E8">
        <w:rPr>
          <w:rFonts w:eastAsiaTheme="minorEastAsia"/>
          <w:sz w:val="24"/>
        </w:rPr>
        <w:t>引</w:t>
      </w:r>
      <w:r w:rsidR="00E133E8">
        <w:rPr>
          <w:rFonts w:eastAsiaTheme="minorEastAsia" w:hint="eastAsia"/>
          <w:sz w:val="24"/>
        </w:rPr>
        <w:t xml:space="preserve">  </w:t>
      </w:r>
      <w:r w:rsidRPr="00E133E8">
        <w:rPr>
          <w:rFonts w:eastAsiaTheme="minorEastAsia"/>
          <w:sz w:val="24"/>
        </w:rPr>
        <w:t>言</w:t>
      </w:r>
      <w:r w:rsidRPr="00E133E8">
        <w:rPr>
          <w:rFonts w:eastAsiaTheme="minorEastAsia"/>
          <w:sz w:val="24"/>
        </w:rPr>
        <w:t>……</w:t>
      </w:r>
      <w:proofErr w:type="gramStart"/>
      <w:r w:rsidRPr="00E133E8">
        <w:rPr>
          <w:rFonts w:eastAsiaTheme="minorEastAsia"/>
          <w:sz w:val="24"/>
        </w:rPr>
        <w:t>…………………………………………………………………………………</w:t>
      </w:r>
      <w:proofErr w:type="gramEnd"/>
      <w:r w:rsidRPr="00E133E8">
        <w:rPr>
          <w:rFonts w:ascii="宋体" w:hAnsi="宋体" w:cs="宋体" w:hint="eastAsia"/>
          <w:sz w:val="24"/>
        </w:rPr>
        <w:t>Ⅱ</w:t>
      </w:r>
    </w:p>
    <w:p w14:paraId="7725904F" w14:textId="77777777" w:rsidR="00AB47E4" w:rsidRPr="00E133E8" w:rsidRDefault="00AB47E4" w:rsidP="00C0232A">
      <w:pPr>
        <w:spacing w:line="360" w:lineRule="auto"/>
        <w:jc w:val="left"/>
        <w:rPr>
          <w:rFonts w:eastAsiaTheme="minorEastAsia"/>
          <w:sz w:val="24"/>
        </w:rPr>
      </w:pPr>
      <w:r w:rsidRPr="00E133E8">
        <w:rPr>
          <w:rFonts w:eastAsiaTheme="minorEastAsia"/>
          <w:sz w:val="24"/>
        </w:rPr>
        <w:t xml:space="preserve">1 </w:t>
      </w:r>
      <w:r w:rsidRPr="00E133E8">
        <w:rPr>
          <w:rFonts w:eastAsiaTheme="minorEastAsia"/>
          <w:sz w:val="24"/>
        </w:rPr>
        <w:t>范围</w:t>
      </w:r>
      <w:r w:rsidRPr="00E133E8">
        <w:rPr>
          <w:rFonts w:eastAsiaTheme="minorEastAsia"/>
          <w:sz w:val="24"/>
        </w:rPr>
        <w:t>……</w:t>
      </w:r>
      <w:proofErr w:type="gramStart"/>
      <w:r w:rsidRPr="00E133E8">
        <w:rPr>
          <w:rFonts w:eastAsiaTheme="minorEastAsia"/>
          <w:sz w:val="24"/>
        </w:rPr>
        <w:t>………………………</w:t>
      </w:r>
      <w:proofErr w:type="gramEnd"/>
      <w:r w:rsidR="00E133E8">
        <w:rPr>
          <w:rFonts w:eastAsiaTheme="minorEastAsia" w:hint="eastAsia"/>
          <w:sz w:val="24"/>
        </w:rPr>
        <w:t>.</w:t>
      </w:r>
      <w:r w:rsidRPr="00E133E8">
        <w:rPr>
          <w:rFonts w:eastAsiaTheme="minorEastAsia"/>
          <w:sz w:val="24"/>
        </w:rPr>
        <w:t>…………………………………………………………1</w:t>
      </w:r>
    </w:p>
    <w:p w14:paraId="771E2BEB" w14:textId="77777777" w:rsidR="00AB47E4" w:rsidRPr="00E133E8" w:rsidRDefault="00F52131" w:rsidP="00C0232A">
      <w:pPr>
        <w:spacing w:line="360" w:lineRule="auto"/>
        <w:jc w:val="left"/>
        <w:rPr>
          <w:rFonts w:eastAsiaTheme="minorEastAsia"/>
          <w:sz w:val="24"/>
        </w:rPr>
      </w:pPr>
      <w:r w:rsidRPr="00E133E8">
        <w:rPr>
          <w:rFonts w:eastAsiaTheme="minorEastAsia"/>
          <w:sz w:val="24"/>
        </w:rPr>
        <w:t>2</w:t>
      </w:r>
      <w:r w:rsidR="00AB47E4" w:rsidRPr="00E133E8">
        <w:rPr>
          <w:rFonts w:eastAsiaTheme="minorEastAsia"/>
          <w:sz w:val="24"/>
        </w:rPr>
        <w:t xml:space="preserve"> </w:t>
      </w:r>
      <w:r w:rsidR="00AB47E4" w:rsidRPr="00E133E8">
        <w:rPr>
          <w:rFonts w:eastAsiaTheme="minorEastAsia"/>
          <w:sz w:val="24"/>
        </w:rPr>
        <w:t>概述</w:t>
      </w:r>
      <w:r w:rsidR="00AB47E4" w:rsidRPr="00E133E8">
        <w:rPr>
          <w:rFonts w:eastAsiaTheme="minorEastAsia"/>
          <w:sz w:val="24"/>
        </w:rPr>
        <w:t>……</w:t>
      </w:r>
      <w:proofErr w:type="gramStart"/>
      <w:r w:rsidR="00AB47E4" w:rsidRPr="00E133E8">
        <w:rPr>
          <w:rFonts w:eastAsiaTheme="minorEastAsia"/>
          <w:sz w:val="24"/>
        </w:rPr>
        <w:t>……………………</w:t>
      </w:r>
      <w:r w:rsidR="00E133E8">
        <w:rPr>
          <w:rFonts w:eastAsiaTheme="minorEastAsia"/>
          <w:sz w:val="24"/>
        </w:rPr>
        <w:t>…</w:t>
      </w:r>
      <w:r w:rsidR="00AB47E4" w:rsidRPr="00E133E8">
        <w:rPr>
          <w:rFonts w:eastAsiaTheme="minorEastAsia"/>
          <w:sz w:val="24"/>
        </w:rPr>
        <w:t>…………………………………………………………</w:t>
      </w:r>
      <w:proofErr w:type="gramEnd"/>
      <w:r w:rsidR="00AB47E4" w:rsidRPr="00E133E8">
        <w:rPr>
          <w:rFonts w:eastAsiaTheme="minorEastAsia"/>
          <w:sz w:val="24"/>
        </w:rPr>
        <w:t>.</w:t>
      </w:r>
      <w:r w:rsidRPr="00E133E8">
        <w:rPr>
          <w:rFonts w:eastAsiaTheme="minorEastAsia"/>
          <w:sz w:val="24"/>
        </w:rPr>
        <w:t>1</w:t>
      </w:r>
    </w:p>
    <w:p w14:paraId="5B87D513" w14:textId="77777777" w:rsidR="00AB47E4" w:rsidRPr="00E133E8" w:rsidRDefault="00F52131" w:rsidP="00C0232A">
      <w:pPr>
        <w:spacing w:line="360" w:lineRule="auto"/>
        <w:jc w:val="left"/>
        <w:rPr>
          <w:rFonts w:eastAsiaTheme="minorEastAsia"/>
          <w:sz w:val="24"/>
        </w:rPr>
      </w:pPr>
      <w:r w:rsidRPr="00E133E8">
        <w:rPr>
          <w:rFonts w:eastAsiaTheme="minorEastAsia"/>
          <w:sz w:val="24"/>
        </w:rPr>
        <w:t>3</w:t>
      </w:r>
      <w:r w:rsidR="00AB47E4" w:rsidRPr="00E133E8">
        <w:rPr>
          <w:rFonts w:eastAsiaTheme="minorEastAsia"/>
          <w:sz w:val="24"/>
        </w:rPr>
        <w:t xml:space="preserve"> </w:t>
      </w:r>
      <w:r w:rsidR="00AB47E4" w:rsidRPr="00E133E8">
        <w:rPr>
          <w:rFonts w:eastAsiaTheme="minorEastAsia"/>
          <w:sz w:val="24"/>
        </w:rPr>
        <w:t>计量特性</w:t>
      </w:r>
      <w:r w:rsidR="00AB47E4" w:rsidRPr="00E133E8">
        <w:rPr>
          <w:rFonts w:eastAsiaTheme="minorEastAsia"/>
          <w:sz w:val="24"/>
        </w:rPr>
        <w:t>……</w:t>
      </w:r>
      <w:proofErr w:type="gramStart"/>
      <w:r w:rsidR="00AB47E4" w:rsidRPr="00E133E8">
        <w:rPr>
          <w:rFonts w:eastAsiaTheme="minorEastAsia"/>
          <w:sz w:val="24"/>
        </w:rPr>
        <w:t>………………</w:t>
      </w:r>
      <w:proofErr w:type="gramEnd"/>
      <w:r w:rsidR="00E133E8">
        <w:rPr>
          <w:rFonts w:eastAsiaTheme="minorEastAsia" w:hint="eastAsia"/>
          <w:sz w:val="24"/>
        </w:rPr>
        <w:t>.</w:t>
      </w:r>
      <w:r w:rsidR="00AB47E4" w:rsidRPr="00E133E8">
        <w:rPr>
          <w:rFonts w:eastAsiaTheme="minorEastAsia"/>
          <w:sz w:val="24"/>
        </w:rPr>
        <w:t>……………………………………………………………</w:t>
      </w:r>
      <w:r w:rsidRPr="00E133E8">
        <w:rPr>
          <w:rFonts w:eastAsiaTheme="minorEastAsia"/>
          <w:sz w:val="24"/>
        </w:rPr>
        <w:t>1</w:t>
      </w:r>
    </w:p>
    <w:p w14:paraId="050619BD" w14:textId="77777777" w:rsidR="004F3130" w:rsidRPr="00E133E8" w:rsidRDefault="004F3130" w:rsidP="00C0232A">
      <w:pPr>
        <w:spacing w:line="360" w:lineRule="auto"/>
        <w:jc w:val="left"/>
        <w:rPr>
          <w:rFonts w:eastAsiaTheme="minorEastAsia"/>
          <w:sz w:val="24"/>
        </w:rPr>
      </w:pPr>
      <w:r w:rsidRPr="00E133E8">
        <w:rPr>
          <w:rFonts w:eastAsiaTheme="minorEastAsia"/>
          <w:sz w:val="24"/>
        </w:rPr>
        <w:t xml:space="preserve">3.1 </w:t>
      </w:r>
      <w:r w:rsidRPr="00E133E8">
        <w:rPr>
          <w:rFonts w:eastAsiaTheme="minorEastAsia"/>
          <w:color w:val="000000"/>
          <w:sz w:val="24"/>
        </w:rPr>
        <w:t>校准板上电阻</w:t>
      </w:r>
      <w:r w:rsidRPr="00E133E8">
        <w:rPr>
          <w:rFonts w:eastAsiaTheme="minorEastAsia"/>
          <w:sz w:val="24"/>
        </w:rPr>
        <w:t>……</w:t>
      </w:r>
      <w:proofErr w:type="gramStart"/>
      <w:r w:rsidRPr="00E133E8">
        <w:rPr>
          <w:rFonts w:eastAsiaTheme="minorEastAsia"/>
          <w:sz w:val="24"/>
        </w:rPr>
        <w:t>………</w:t>
      </w:r>
      <w:proofErr w:type="gramEnd"/>
      <w:r w:rsidR="00E133E8">
        <w:rPr>
          <w:rFonts w:eastAsiaTheme="minorEastAsia" w:hint="eastAsia"/>
          <w:sz w:val="24"/>
        </w:rPr>
        <w:t>.</w:t>
      </w:r>
      <w:r w:rsidRPr="00E133E8">
        <w:rPr>
          <w:rFonts w:eastAsiaTheme="minorEastAsia"/>
          <w:sz w:val="24"/>
        </w:rPr>
        <w:t>………………………</w:t>
      </w:r>
      <w:r w:rsidR="00E133E8">
        <w:rPr>
          <w:rFonts w:eastAsiaTheme="minorEastAsia"/>
          <w:sz w:val="24"/>
        </w:rPr>
        <w:t>……</w:t>
      </w:r>
      <w:r w:rsidRPr="00E133E8">
        <w:rPr>
          <w:rFonts w:eastAsiaTheme="minorEastAsia"/>
          <w:sz w:val="24"/>
        </w:rPr>
        <w:t>………</w:t>
      </w:r>
      <w:r w:rsidR="003A2081" w:rsidRPr="00E133E8">
        <w:rPr>
          <w:rFonts w:eastAsiaTheme="minorEastAsia"/>
          <w:sz w:val="24"/>
        </w:rPr>
        <w:t>.</w:t>
      </w:r>
      <w:r w:rsidRPr="00E133E8">
        <w:rPr>
          <w:rFonts w:eastAsiaTheme="minorEastAsia"/>
          <w:sz w:val="24"/>
        </w:rPr>
        <w:t>……………………… 1</w:t>
      </w:r>
    </w:p>
    <w:p w14:paraId="56162759" w14:textId="77777777" w:rsidR="004F3130" w:rsidRPr="00E133E8" w:rsidRDefault="004F3130" w:rsidP="00C0232A">
      <w:pPr>
        <w:spacing w:line="360" w:lineRule="auto"/>
        <w:jc w:val="left"/>
        <w:rPr>
          <w:rFonts w:eastAsiaTheme="minorEastAsia"/>
          <w:sz w:val="24"/>
        </w:rPr>
      </w:pPr>
      <w:r w:rsidRPr="00E133E8">
        <w:rPr>
          <w:rFonts w:eastAsiaTheme="minorEastAsia"/>
          <w:sz w:val="24"/>
        </w:rPr>
        <w:t xml:space="preserve">3.2 </w:t>
      </w:r>
      <w:r w:rsidRPr="00E133E8">
        <w:rPr>
          <w:rFonts w:eastAsiaTheme="minorEastAsia"/>
          <w:sz w:val="24"/>
        </w:rPr>
        <w:t>校准板上电容</w:t>
      </w:r>
      <w:r w:rsidRPr="00E133E8">
        <w:rPr>
          <w:rFonts w:eastAsiaTheme="minorEastAsia"/>
          <w:sz w:val="24"/>
        </w:rPr>
        <w:t>……</w:t>
      </w:r>
      <w:proofErr w:type="gramStart"/>
      <w:r w:rsidRPr="00E133E8">
        <w:rPr>
          <w:rFonts w:eastAsiaTheme="minorEastAsia"/>
          <w:sz w:val="24"/>
        </w:rPr>
        <w:t>…</w:t>
      </w:r>
      <w:proofErr w:type="gramEnd"/>
      <w:r w:rsidRPr="00E133E8">
        <w:rPr>
          <w:rFonts w:eastAsiaTheme="minorEastAsia"/>
          <w:sz w:val="24"/>
        </w:rPr>
        <w:t>...…</w:t>
      </w:r>
      <w:r w:rsidR="00E133E8">
        <w:rPr>
          <w:rFonts w:eastAsiaTheme="minorEastAsia" w:hint="eastAsia"/>
          <w:sz w:val="24"/>
        </w:rPr>
        <w:t>.</w:t>
      </w:r>
      <w:r w:rsidRPr="00E133E8">
        <w:rPr>
          <w:rFonts w:eastAsiaTheme="minorEastAsia"/>
          <w:sz w:val="24"/>
        </w:rPr>
        <w:t>……………….……………</w:t>
      </w:r>
      <w:r w:rsidR="003A2081" w:rsidRPr="00E133E8">
        <w:rPr>
          <w:rFonts w:eastAsiaTheme="minorEastAsia"/>
          <w:sz w:val="24"/>
        </w:rPr>
        <w:t>.</w:t>
      </w:r>
      <w:r w:rsidRPr="00E133E8">
        <w:rPr>
          <w:rFonts w:eastAsiaTheme="minorEastAsia"/>
          <w:sz w:val="24"/>
        </w:rPr>
        <w:t>……………………………… 1</w:t>
      </w:r>
    </w:p>
    <w:p w14:paraId="2AF06A4F" w14:textId="77777777" w:rsidR="004F3130" w:rsidRPr="00E133E8" w:rsidRDefault="004F3130" w:rsidP="00C0232A">
      <w:pPr>
        <w:spacing w:line="360" w:lineRule="auto"/>
        <w:jc w:val="left"/>
        <w:rPr>
          <w:rFonts w:eastAsiaTheme="minorEastAsia"/>
          <w:sz w:val="24"/>
        </w:rPr>
      </w:pPr>
      <w:r w:rsidRPr="00E133E8">
        <w:rPr>
          <w:rFonts w:eastAsiaTheme="minorEastAsia"/>
          <w:sz w:val="24"/>
        </w:rPr>
        <w:t xml:space="preserve">3.3 </w:t>
      </w:r>
      <w:r w:rsidRPr="00E133E8">
        <w:rPr>
          <w:rFonts w:eastAsiaTheme="minorEastAsia"/>
          <w:sz w:val="24"/>
        </w:rPr>
        <w:t>校准板上电感</w:t>
      </w:r>
      <w:r w:rsidRPr="00E133E8">
        <w:rPr>
          <w:rFonts w:eastAsiaTheme="minorEastAsia"/>
          <w:sz w:val="24"/>
        </w:rPr>
        <w:t>……</w:t>
      </w:r>
      <w:proofErr w:type="gramStart"/>
      <w:r w:rsidRPr="00E133E8">
        <w:rPr>
          <w:rFonts w:eastAsiaTheme="minorEastAsia"/>
          <w:sz w:val="24"/>
        </w:rPr>
        <w:t>……</w:t>
      </w:r>
      <w:proofErr w:type="gramEnd"/>
      <w:r w:rsidR="00E133E8">
        <w:rPr>
          <w:rFonts w:eastAsiaTheme="minorEastAsia" w:hint="eastAsia"/>
          <w:sz w:val="24"/>
        </w:rPr>
        <w:t>.</w:t>
      </w:r>
      <w:r w:rsidRPr="00E133E8">
        <w:rPr>
          <w:rFonts w:eastAsiaTheme="minorEastAsia"/>
          <w:sz w:val="24"/>
        </w:rPr>
        <w:t>………………………………</w:t>
      </w:r>
      <w:r w:rsidR="00E133E8">
        <w:rPr>
          <w:rFonts w:eastAsiaTheme="minorEastAsia" w:hint="eastAsia"/>
          <w:sz w:val="24"/>
        </w:rPr>
        <w:t>.</w:t>
      </w:r>
      <w:r w:rsidRPr="00E133E8">
        <w:rPr>
          <w:rFonts w:eastAsiaTheme="minorEastAsia"/>
          <w:sz w:val="24"/>
        </w:rPr>
        <w:t>……………………………… 1</w:t>
      </w:r>
    </w:p>
    <w:p w14:paraId="642B1E88" w14:textId="77777777" w:rsidR="004F3130" w:rsidRPr="00E133E8" w:rsidRDefault="004F3130" w:rsidP="00C0232A">
      <w:pPr>
        <w:spacing w:line="360" w:lineRule="auto"/>
        <w:jc w:val="left"/>
        <w:rPr>
          <w:rFonts w:eastAsiaTheme="minorEastAsia"/>
          <w:sz w:val="24"/>
        </w:rPr>
      </w:pPr>
      <w:r w:rsidRPr="00E133E8">
        <w:rPr>
          <w:rFonts w:eastAsiaTheme="minorEastAsia"/>
          <w:sz w:val="24"/>
        </w:rPr>
        <w:t xml:space="preserve">3.4 </w:t>
      </w:r>
      <w:r w:rsidRPr="00E133E8">
        <w:rPr>
          <w:rFonts w:eastAsiaTheme="minorEastAsia"/>
          <w:sz w:val="24"/>
        </w:rPr>
        <w:t>电阻测量</w:t>
      </w:r>
      <w:r w:rsidRPr="00E133E8">
        <w:rPr>
          <w:rFonts w:eastAsiaTheme="minorEastAsia"/>
          <w:sz w:val="24"/>
        </w:rPr>
        <w:t>…</w:t>
      </w:r>
      <w:r w:rsidR="00E133E8">
        <w:rPr>
          <w:rFonts w:eastAsiaTheme="minorEastAsia" w:hint="eastAsia"/>
          <w:sz w:val="24"/>
        </w:rPr>
        <w:t>.</w:t>
      </w:r>
      <w:r w:rsidRPr="00E133E8">
        <w:rPr>
          <w:rFonts w:eastAsiaTheme="minorEastAsia"/>
          <w:sz w:val="24"/>
        </w:rPr>
        <w:t>……………</w:t>
      </w:r>
      <w:r w:rsidR="00E133E8">
        <w:rPr>
          <w:rFonts w:eastAsiaTheme="minorEastAsia" w:hint="eastAsia"/>
          <w:sz w:val="24"/>
        </w:rPr>
        <w:t>.</w:t>
      </w:r>
      <w:r w:rsidRPr="00E133E8">
        <w:rPr>
          <w:rFonts w:eastAsiaTheme="minorEastAsia"/>
          <w:sz w:val="24"/>
        </w:rPr>
        <w:t>……………………………………………………………… 2</w:t>
      </w:r>
    </w:p>
    <w:p w14:paraId="653F2C55" w14:textId="77777777" w:rsidR="004F3130" w:rsidRPr="00E133E8" w:rsidRDefault="004F3130" w:rsidP="00C0232A">
      <w:pPr>
        <w:spacing w:line="360" w:lineRule="auto"/>
        <w:jc w:val="left"/>
        <w:rPr>
          <w:rFonts w:eastAsiaTheme="minorEastAsia"/>
          <w:sz w:val="24"/>
        </w:rPr>
      </w:pPr>
      <w:r w:rsidRPr="00E133E8">
        <w:rPr>
          <w:rFonts w:eastAsiaTheme="minorEastAsia"/>
          <w:sz w:val="24"/>
        </w:rPr>
        <w:t xml:space="preserve">3.5 </w:t>
      </w:r>
      <w:r w:rsidRPr="00E133E8">
        <w:rPr>
          <w:rFonts w:eastAsiaTheme="minorEastAsia"/>
          <w:sz w:val="24"/>
        </w:rPr>
        <w:t>电容测量</w:t>
      </w:r>
      <w:r w:rsidRPr="00E133E8">
        <w:rPr>
          <w:rFonts w:eastAsiaTheme="minorEastAsia"/>
          <w:sz w:val="24"/>
        </w:rPr>
        <w:t>……</w:t>
      </w:r>
      <w:proofErr w:type="gramStart"/>
      <w:r w:rsidRPr="00E133E8">
        <w:rPr>
          <w:rFonts w:eastAsiaTheme="minorEastAsia"/>
          <w:sz w:val="24"/>
        </w:rPr>
        <w:t>…</w:t>
      </w:r>
      <w:proofErr w:type="gramEnd"/>
      <w:r w:rsidRPr="00E133E8">
        <w:rPr>
          <w:rFonts w:eastAsiaTheme="minorEastAsia"/>
          <w:sz w:val="24"/>
        </w:rPr>
        <w:t>...……</w:t>
      </w:r>
      <w:r w:rsidR="00E133E8">
        <w:rPr>
          <w:rFonts w:eastAsiaTheme="minorEastAsia" w:hint="eastAsia"/>
          <w:sz w:val="24"/>
        </w:rPr>
        <w:t>.</w:t>
      </w:r>
      <w:r w:rsidRPr="00E133E8">
        <w:rPr>
          <w:rFonts w:eastAsiaTheme="minorEastAsia"/>
          <w:sz w:val="24"/>
        </w:rPr>
        <w:t>..……………………………………………………………… 2</w:t>
      </w:r>
    </w:p>
    <w:p w14:paraId="4394AC6B" w14:textId="77777777" w:rsidR="004F3130" w:rsidRPr="00E133E8" w:rsidRDefault="004F3130" w:rsidP="00C0232A">
      <w:pPr>
        <w:spacing w:line="360" w:lineRule="auto"/>
        <w:jc w:val="left"/>
        <w:rPr>
          <w:rFonts w:eastAsiaTheme="minorEastAsia"/>
          <w:sz w:val="24"/>
        </w:rPr>
      </w:pPr>
      <w:r w:rsidRPr="00E133E8">
        <w:rPr>
          <w:rFonts w:eastAsiaTheme="minorEastAsia"/>
          <w:sz w:val="24"/>
        </w:rPr>
        <w:t xml:space="preserve">3.6 </w:t>
      </w:r>
      <w:r w:rsidRPr="00E133E8">
        <w:rPr>
          <w:rFonts w:eastAsiaTheme="minorEastAsia"/>
          <w:sz w:val="24"/>
        </w:rPr>
        <w:t>电感测量</w:t>
      </w:r>
      <w:r w:rsidRPr="00E133E8">
        <w:rPr>
          <w:rFonts w:eastAsiaTheme="minorEastAsia"/>
          <w:sz w:val="24"/>
        </w:rPr>
        <w:t>……</w:t>
      </w:r>
      <w:proofErr w:type="gramStart"/>
      <w:r w:rsidRPr="00E133E8">
        <w:rPr>
          <w:rFonts w:eastAsiaTheme="minorEastAsia"/>
          <w:sz w:val="24"/>
        </w:rPr>
        <w:t>………</w:t>
      </w:r>
      <w:proofErr w:type="gramEnd"/>
      <w:r w:rsidRPr="00E133E8">
        <w:rPr>
          <w:rFonts w:eastAsiaTheme="minorEastAsia"/>
          <w:sz w:val="24"/>
        </w:rPr>
        <w:t>.</w:t>
      </w:r>
      <w:proofErr w:type="gramStart"/>
      <w:r w:rsidRPr="00E133E8">
        <w:rPr>
          <w:rFonts w:eastAsiaTheme="minorEastAsia"/>
          <w:sz w:val="24"/>
        </w:rPr>
        <w:t>.…………………………………………………………………</w:t>
      </w:r>
      <w:proofErr w:type="gramEnd"/>
      <w:r w:rsidRPr="00E133E8">
        <w:rPr>
          <w:rFonts w:eastAsiaTheme="minorEastAsia"/>
          <w:sz w:val="24"/>
        </w:rPr>
        <w:t xml:space="preserve"> 3</w:t>
      </w:r>
    </w:p>
    <w:p w14:paraId="39A76228" w14:textId="77777777" w:rsidR="00AB47E4" w:rsidRPr="00E133E8" w:rsidRDefault="00F52131" w:rsidP="00C0232A">
      <w:pPr>
        <w:spacing w:line="360" w:lineRule="auto"/>
        <w:jc w:val="left"/>
        <w:rPr>
          <w:rFonts w:eastAsiaTheme="minorEastAsia"/>
          <w:sz w:val="24"/>
        </w:rPr>
      </w:pPr>
      <w:r w:rsidRPr="00E133E8">
        <w:rPr>
          <w:rFonts w:eastAsiaTheme="minorEastAsia"/>
          <w:sz w:val="24"/>
        </w:rPr>
        <w:t>4</w:t>
      </w:r>
      <w:r w:rsidR="00AB47E4" w:rsidRPr="00E133E8">
        <w:rPr>
          <w:rFonts w:eastAsiaTheme="minorEastAsia"/>
          <w:sz w:val="24"/>
        </w:rPr>
        <w:t xml:space="preserve"> </w:t>
      </w:r>
      <w:r w:rsidR="00AB47E4" w:rsidRPr="00E133E8">
        <w:rPr>
          <w:rFonts w:eastAsiaTheme="minorEastAsia"/>
          <w:sz w:val="24"/>
        </w:rPr>
        <w:t>校准条件</w:t>
      </w:r>
      <w:r w:rsidR="00AB47E4" w:rsidRPr="00E133E8">
        <w:rPr>
          <w:rFonts w:eastAsiaTheme="minorEastAsia"/>
          <w:sz w:val="24"/>
        </w:rPr>
        <w:t>……</w:t>
      </w:r>
      <w:proofErr w:type="gramStart"/>
      <w:r w:rsidR="00AB47E4" w:rsidRPr="00E133E8">
        <w:rPr>
          <w:rFonts w:eastAsiaTheme="minorEastAsia"/>
          <w:sz w:val="24"/>
        </w:rPr>
        <w:t>……………………………</w:t>
      </w:r>
      <w:proofErr w:type="gramEnd"/>
      <w:r w:rsidR="00E133E8">
        <w:rPr>
          <w:rFonts w:eastAsiaTheme="minorEastAsia" w:hint="eastAsia"/>
          <w:sz w:val="24"/>
        </w:rPr>
        <w:t>.</w:t>
      </w:r>
      <w:proofErr w:type="gramStart"/>
      <w:r w:rsidR="00E133E8">
        <w:rPr>
          <w:rFonts w:eastAsiaTheme="minorEastAsia" w:hint="eastAsia"/>
          <w:sz w:val="24"/>
        </w:rPr>
        <w:t>.</w:t>
      </w:r>
      <w:r w:rsidR="00AB47E4" w:rsidRPr="00E133E8">
        <w:rPr>
          <w:rFonts w:eastAsiaTheme="minorEastAsia"/>
          <w:sz w:val="24"/>
        </w:rPr>
        <w:t>………………………………………………</w:t>
      </w:r>
      <w:proofErr w:type="gramEnd"/>
      <w:r w:rsidRPr="00E133E8">
        <w:rPr>
          <w:rFonts w:eastAsiaTheme="minorEastAsia"/>
          <w:sz w:val="24"/>
        </w:rPr>
        <w:t>2</w:t>
      </w:r>
    </w:p>
    <w:p w14:paraId="656D77D7" w14:textId="77777777" w:rsidR="00AB47E4" w:rsidRPr="00E133E8" w:rsidRDefault="00AF022C" w:rsidP="00C0232A">
      <w:pPr>
        <w:spacing w:line="360" w:lineRule="auto"/>
        <w:jc w:val="left"/>
        <w:rPr>
          <w:rFonts w:eastAsiaTheme="minorEastAsia"/>
          <w:sz w:val="24"/>
        </w:rPr>
      </w:pPr>
      <w:r w:rsidRPr="00E133E8">
        <w:rPr>
          <w:rFonts w:eastAsiaTheme="minorEastAsia"/>
          <w:sz w:val="24"/>
        </w:rPr>
        <w:t>4</w:t>
      </w:r>
      <w:r w:rsidR="00AB47E4" w:rsidRPr="00E133E8">
        <w:rPr>
          <w:rFonts w:eastAsiaTheme="minorEastAsia"/>
          <w:sz w:val="24"/>
        </w:rPr>
        <w:t xml:space="preserve">.1 </w:t>
      </w:r>
      <w:r w:rsidR="00AB47E4" w:rsidRPr="00E133E8">
        <w:rPr>
          <w:rFonts w:eastAsiaTheme="minorEastAsia"/>
          <w:sz w:val="24"/>
        </w:rPr>
        <w:t>环境条件</w:t>
      </w:r>
      <w:r w:rsidR="00E133E8">
        <w:rPr>
          <w:rFonts w:eastAsiaTheme="minorEastAsia"/>
          <w:sz w:val="24"/>
        </w:rPr>
        <w:t>……</w:t>
      </w:r>
      <w:proofErr w:type="gramStart"/>
      <w:r w:rsidR="00E133E8">
        <w:rPr>
          <w:rFonts w:eastAsiaTheme="minorEastAsia"/>
          <w:sz w:val="24"/>
        </w:rPr>
        <w:t>………………………………………………………</w:t>
      </w:r>
      <w:proofErr w:type="gramEnd"/>
      <w:r w:rsidR="004F3130" w:rsidRPr="00E133E8">
        <w:rPr>
          <w:rFonts w:eastAsiaTheme="minorEastAsia"/>
          <w:sz w:val="24"/>
        </w:rPr>
        <w:t>.</w:t>
      </w:r>
      <w:proofErr w:type="gramStart"/>
      <w:r w:rsidR="004F3130" w:rsidRPr="00E133E8">
        <w:rPr>
          <w:rFonts w:eastAsiaTheme="minorEastAsia"/>
          <w:sz w:val="24"/>
        </w:rPr>
        <w:t>.</w:t>
      </w:r>
      <w:r w:rsidR="00AB47E4" w:rsidRPr="00E133E8">
        <w:rPr>
          <w:rFonts w:eastAsiaTheme="minorEastAsia"/>
          <w:sz w:val="24"/>
        </w:rPr>
        <w:t>…………………</w:t>
      </w:r>
      <w:proofErr w:type="gramEnd"/>
      <w:r w:rsidR="00AB47E4" w:rsidRPr="00E133E8">
        <w:rPr>
          <w:rFonts w:eastAsiaTheme="minorEastAsia"/>
          <w:sz w:val="24"/>
        </w:rPr>
        <w:t xml:space="preserve"> </w:t>
      </w:r>
      <w:r w:rsidRPr="00E133E8">
        <w:rPr>
          <w:rFonts w:eastAsiaTheme="minorEastAsia"/>
          <w:sz w:val="24"/>
        </w:rPr>
        <w:t>2</w:t>
      </w:r>
    </w:p>
    <w:p w14:paraId="339B4EBE" w14:textId="77777777" w:rsidR="00AB47E4" w:rsidRPr="00E133E8" w:rsidRDefault="00AF022C" w:rsidP="00C0232A">
      <w:pPr>
        <w:spacing w:line="360" w:lineRule="auto"/>
        <w:jc w:val="left"/>
        <w:rPr>
          <w:rFonts w:eastAsiaTheme="minorEastAsia"/>
          <w:sz w:val="24"/>
        </w:rPr>
      </w:pPr>
      <w:r w:rsidRPr="00E133E8">
        <w:rPr>
          <w:rFonts w:eastAsiaTheme="minorEastAsia"/>
          <w:sz w:val="24"/>
        </w:rPr>
        <w:t>4</w:t>
      </w:r>
      <w:r w:rsidR="00AB47E4" w:rsidRPr="00E133E8">
        <w:rPr>
          <w:rFonts w:eastAsiaTheme="minorEastAsia"/>
          <w:sz w:val="24"/>
        </w:rPr>
        <w:t xml:space="preserve">.2 </w:t>
      </w:r>
      <w:r w:rsidR="00AB47E4" w:rsidRPr="00E133E8">
        <w:rPr>
          <w:rFonts w:eastAsiaTheme="minorEastAsia"/>
          <w:sz w:val="24"/>
        </w:rPr>
        <w:t>测量标准及其他设备</w:t>
      </w:r>
      <w:r w:rsidR="00AB47E4" w:rsidRPr="00E133E8">
        <w:rPr>
          <w:rFonts w:eastAsiaTheme="minorEastAsia"/>
          <w:sz w:val="24"/>
        </w:rPr>
        <w:t>…</w:t>
      </w:r>
      <w:r w:rsidR="003A2081" w:rsidRPr="00E133E8">
        <w:rPr>
          <w:rFonts w:eastAsiaTheme="minorEastAsia"/>
          <w:sz w:val="24"/>
        </w:rPr>
        <w:t>.</w:t>
      </w:r>
      <w:proofErr w:type="gramStart"/>
      <w:r w:rsidR="003A2081" w:rsidRPr="00E133E8">
        <w:rPr>
          <w:rFonts w:eastAsiaTheme="minorEastAsia"/>
          <w:sz w:val="24"/>
        </w:rPr>
        <w:t>.</w:t>
      </w:r>
      <w:r w:rsidR="00AB47E4" w:rsidRPr="00E133E8">
        <w:rPr>
          <w:rFonts w:eastAsiaTheme="minorEastAsia"/>
          <w:sz w:val="24"/>
        </w:rPr>
        <w:t>……</w:t>
      </w:r>
      <w:r w:rsidRPr="00E133E8">
        <w:rPr>
          <w:rFonts w:eastAsiaTheme="minorEastAsia"/>
          <w:sz w:val="24"/>
        </w:rPr>
        <w:t>...</w:t>
      </w:r>
      <w:r w:rsidR="00AB47E4" w:rsidRPr="00E133E8">
        <w:rPr>
          <w:rFonts w:eastAsiaTheme="minorEastAsia"/>
          <w:sz w:val="24"/>
        </w:rPr>
        <w:t>……………………</w:t>
      </w:r>
      <w:r w:rsidR="00E133E8">
        <w:rPr>
          <w:rFonts w:eastAsiaTheme="minorEastAsia" w:hint="eastAsia"/>
          <w:sz w:val="24"/>
        </w:rPr>
        <w:t>.</w:t>
      </w:r>
      <w:r w:rsidR="00AB47E4" w:rsidRPr="00E133E8">
        <w:rPr>
          <w:rFonts w:eastAsiaTheme="minorEastAsia"/>
          <w:sz w:val="24"/>
        </w:rPr>
        <w:t>………</w:t>
      </w:r>
      <w:r w:rsidRPr="00E133E8">
        <w:rPr>
          <w:rFonts w:eastAsiaTheme="minorEastAsia"/>
          <w:sz w:val="24"/>
        </w:rPr>
        <w:t>………</w:t>
      </w:r>
      <w:r w:rsidR="00AB47E4" w:rsidRPr="00E133E8">
        <w:rPr>
          <w:rFonts w:eastAsiaTheme="minorEastAsia"/>
          <w:sz w:val="24"/>
        </w:rPr>
        <w:t>…………………</w:t>
      </w:r>
      <w:proofErr w:type="gramEnd"/>
      <w:r w:rsidR="00AB47E4" w:rsidRPr="00E133E8">
        <w:rPr>
          <w:rFonts w:eastAsiaTheme="minorEastAsia"/>
          <w:sz w:val="24"/>
        </w:rPr>
        <w:t xml:space="preserve"> </w:t>
      </w:r>
      <w:r w:rsidRPr="00E133E8">
        <w:rPr>
          <w:rFonts w:eastAsiaTheme="minorEastAsia"/>
          <w:sz w:val="24"/>
        </w:rPr>
        <w:t>2</w:t>
      </w:r>
    </w:p>
    <w:p w14:paraId="6828AE7B" w14:textId="77777777" w:rsidR="00AF022C" w:rsidRPr="00E133E8" w:rsidRDefault="00AF022C" w:rsidP="00C0232A">
      <w:pPr>
        <w:spacing w:line="360" w:lineRule="auto"/>
        <w:jc w:val="left"/>
        <w:rPr>
          <w:rFonts w:eastAsiaTheme="minorEastAsia"/>
          <w:sz w:val="24"/>
        </w:rPr>
      </w:pPr>
      <w:r w:rsidRPr="00E133E8">
        <w:rPr>
          <w:rFonts w:eastAsiaTheme="minorEastAsia"/>
          <w:sz w:val="24"/>
        </w:rPr>
        <w:t xml:space="preserve">4.3 </w:t>
      </w:r>
      <w:r w:rsidRPr="00E133E8">
        <w:rPr>
          <w:rFonts w:eastAsiaTheme="minorEastAsia"/>
          <w:sz w:val="24"/>
        </w:rPr>
        <w:t>其他条件</w:t>
      </w:r>
      <w:r w:rsidRPr="00E133E8">
        <w:rPr>
          <w:rFonts w:eastAsiaTheme="minorEastAsia"/>
          <w:color w:val="000000"/>
          <w:sz w:val="24"/>
        </w:rPr>
        <w:t xml:space="preserve"> </w:t>
      </w:r>
      <w:r w:rsidRPr="00E133E8">
        <w:rPr>
          <w:rFonts w:eastAsiaTheme="minorEastAsia"/>
          <w:sz w:val="24"/>
        </w:rPr>
        <w:t>……</w:t>
      </w:r>
      <w:proofErr w:type="gramStart"/>
      <w:r w:rsidRPr="00E133E8">
        <w:rPr>
          <w:rFonts w:eastAsiaTheme="minorEastAsia"/>
          <w:sz w:val="24"/>
        </w:rPr>
        <w:t>…………………………………………………………………………</w:t>
      </w:r>
      <w:proofErr w:type="gramEnd"/>
      <w:r w:rsidRPr="00E133E8">
        <w:rPr>
          <w:rFonts w:eastAsiaTheme="minorEastAsia"/>
          <w:sz w:val="24"/>
        </w:rPr>
        <w:t xml:space="preserve"> 3</w:t>
      </w:r>
    </w:p>
    <w:p w14:paraId="7BBA8E41" w14:textId="77777777" w:rsidR="00AB47E4" w:rsidRPr="00E133E8" w:rsidRDefault="00AF022C" w:rsidP="00C0232A">
      <w:pPr>
        <w:spacing w:line="360" w:lineRule="auto"/>
        <w:jc w:val="left"/>
        <w:rPr>
          <w:rFonts w:eastAsiaTheme="minorEastAsia"/>
          <w:sz w:val="24"/>
        </w:rPr>
      </w:pPr>
      <w:r w:rsidRPr="00E133E8">
        <w:rPr>
          <w:rFonts w:eastAsiaTheme="minorEastAsia"/>
          <w:sz w:val="24"/>
        </w:rPr>
        <w:t>5</w:t>
      </w:r>
      <w:r w:rsidR="00AB47E4" w:rsidRPr="00E133E8">
        <w:rPr>
          <w:rFonts w:eastAsiaTheme="minorEastAsia"/>
          <w:sz w:val="24"/>
        </w:rPr>
        <w:t xml:space="preserve"> </w:t>
      </w:r>
      <w:r w:rsidR="00AB47E4" w:rsidRPr="00E133E8">
        <w:rPr>
          <w:rFonts w:eastAsiaTheme="minorEastAsia"/>
          <w:sz w:val="24"/>
        </w:rPr>
        <w:t>校准项目和校准方法</w:t>
      </w:r>
      <w:r w:rsidR="00AB47E4" w:rsidRPr="00E133E8">
        <w:rPr>
          <w:rFonts w:eastAsiaTheme="minorEastAsia"/>
          <w:sz w:val="24"/>
        </w:rPr>
        <w:t>……</w:t>
      </w:r>
      <w:proofErr w:type="gramStart"/>
      <w:r w:rsidR="00AB47E4" w:rsidRPr="00E133E8">
        <w:rPr>
          <w:rFonts w:eastAsiaTheme="minorEastAsia"/>
          <w:sz w:val="24"/>
        </w:rPr>
        <w:t>………………………………………………………………</w:t>
      </w:r>
      <w:proofErr w:type="gramEnd"/>
      <w:r w:rsidR="00E133E8">
        <w:rPr>
          <w:rFonts w:eastAsiaTheme="minorEastAsia" w:hint="eastAsia"/>
          <w:sz w:val="24"/>
        </w:rPr>
        <w:t>..</w:t>
      </w:r>
      <w:r w:rsidR="00AB47E4" w:rsidRPr="00E133E8">
        <w:rPr>
          <w:rFonts w:eastAsiaTheme="minorEastAsia"/>
          <w:sz w:val="24"/>
        </w:rPr>
        <w:t>7</w:t>
      </w:r>
    </w:p>
    <w:p w14:paraId="3EF05132" w14:textId="77777777" w:rsidR="00AB47E4" w:rsidRPr="00E133E8" w:rsidRDefault="00AF022C" w:rsidP="00C0232A">
      <w:pPr>
        <w:spacing w:line="360" w:lineRule="auto"/>
        <w:jc w:val="left"/>
        <w:rPr>
          <w:rFonts w:eastAsiaTheme="minorEastAsia"/>
          <w:sz w:val="24"/>
        </w:rPr>
      </w:pPr>
      <w:r w:rsidRPr="00E133E8">
        <w:rPr>
          <w:rFonts w:eastAsiaTheme="minorEastAsia"/>
          <w:sz w:val="24"/>
        </w:rPr>
        <w:t>5</w:t>
      </w:r>
      <w:r w:rsidR="00AB47E4" w:rsidRPr="00E133E8">
        <w:rPr>
          <w:rFonts w:eastAsiaTheme="minorEastAsia"/>
          <w:sz w:val="24"/>
        </w:rPr>
        <w:t xml:space="preserve">.1 </w:t>
      </w:r>
      <w:r w:rsidRPr="00E133E8">
        <w:rPr>
          <w:rFonts w:eastAsiaTheme="minorEastAsia"/>
          <w:sz w:val="24"/>
        </w:rPr>
        <w:t>校准项目</w:t>
      </w:r>
      <w:r w:rsidR="00AB47E4" w:rsidRPr="00E133E8">
        <w:rPr>
          <w:rFonts w:eastAsiaTheme="minorEastAsia"/>
          <w:sz w:val="24"/>
        </w:rPr>
        <w:t>……</w:t>
      </w:r>
      <w:proofErr w:type="gramStart"/>
      <w:r w:rsidR="00AB47E4" w:rsidRPr="00E133E8">
        <w:rPr>
          <w:rFonts w:eastAsiaTheme="minorEastAsia"/>
          <w:sz w:val="24"/>
        </w:rPr>
        <w:t>………</w:t>
      </w:r>
      <w:r w:rsidRPr="00E133E8">
        <w:rPr>
          <w:rFonts w:eastAsiaTheme="minorEastAsia"/>
          <w:sz w:val="24"/>
        </w:rPr>
        <w:t>………………</w:t>
      </w:r>
      <w:proofErr w:type="gramEnd"/>
      <w:r w:rsidRPr="00E133E8">
        <w:rPr>
          <w:rFonts w:eastAsiaTheme="minorEastAsia"/>
          <w:sz w:val="24"/>
        </w:rPr>
        <w:t>...</w:t>
      </w:r>
      <w:r w:rsidR="00AB47E4" w:rsidRPr="00E133E8">
        <w:rPr>
          <w:rFonts w:eastAsiaTheme="minorEastAsia"/>
          <w:sz w:val="24"/>
        </w:rPr>
        <w:t>…………………………………………………7</w:t>
      </w:r>
    </w:p>
    <w:p w14:paraId="2467AF20" w14:textId="77777777" w:rsidR="00AB47E4" w:rsidRPr="00E133E8" w:rsidRDefault="00AF022C" w:rsidP="00C0232A">
      <w:pPr>
        <w:spacing w:line="360" w:lineRule="auto"/>
        <w:jc w:val="left"/>
        <w:rPr>
          <w:rFonts w:eastAsiaTheme="minorEastAsia"/>
          <w:sz w:val="24"/>
        </w:rPr>
      </w:pPr>
      <w:r w:rsidRPr="00E133E8">
        <w:rPr>
          <w:rFonts w:eastAsiaTheme="minorEastAsia"/>
          <w:sz w:val="24"/>
        </w:rPr>
        <w:t>5</w:t>
      </w:r>
      <w:r w:rsidR="00AB47E4" w:rsidRPr="00E133E8">
        <w:rPr>
          <w:rFonts w:eastAsiaTheme="minorEastAsia"/>
          <w:sz w:val="24"/>
        </w:rPr>
        <w:t xml:space="preserve">.2 </w:t>
      </w:r>
      <w:r w:rsidRPr="00E133E8">
        <w:rPr>
          <w:rFonts w:eastAsiaTheme="minorEastAsia"/>
          <w:sz w:val="24"/>
        </w:rPr>
        <w:t>校准方法</w:t>
      </w:r>
      <w:r w:rsidRPr="00E133E8">
        <w:rPr>
          <w:rFonts w:eastAsiaTheme="minorEastAsia"/>
          <w:sz w:val="24"/>
        </w:rPr>
        <w:t>……</w:t>
      </w:r>
      <w:proofErr w:type="gramStart"/>
      <w:r w:rsidRPr="00E133E8">
        <w:rPr>
          <w:rFonts w:eastAsiaTheme="minorEastAsia"/>
          <w:sz w:val="24"/>
        </w:rPr>
        <w:t>…</w:t>
      </w:r>
      <w:proofErr w:type="gramEnd"/>
      <w:r w:rsidRPr="00E133E8">
        <w:rPr>
          <w:rFonts w:eastAsiaTheme="minorEastAsia"/>
          <w:sz w:val="24"/>
        </w:rPr>
        <w:t>...</w:t>
      </w:r>
      <w:r w:rsidR="00AB47E4" w:rsidRPr="00E133E8">
        <w:rPr>
          <w:rFonts w:eastAsiaTheme="minorEastAsia"/>
          <w:sz w:val="24"/>
        </w:rPr>
        <w:t>………………………………………………………………………7</w:t>
      </w:r>
    </w:p>
    <w:p w14:paraId="38B62ECD" w14:textId="77777777" w:rsidR="00AB47E4" w:rsidRPr="00E133E8" w:rsidRDefault="00AF022C" w:rsidP="00C0232A">
      <w:pPr>
        <w:spacing w:line="360" w:lineRule="auto"/>
        <w:jc w:val="left"/>
        <w:rPr>
          <w:rFonts w:eastAsiaTheme="minorEastAsia"/>
          <w:sz w:val="24"/>
        </w:rPr>
      </w:pPr>
      <w:r w:rsidRPr="00E133E8">
        <w:rPr>
          <w:rFonts w:eastAsiaTheme="minorEastAsia"/>
          <w:sz w:val="24"/>
        </w:rPr>
        <w:t>6</w:t>
      </w:r>
      <w:r w:rsidR="00AB47E4" w:rsidRPr="00E133E8">
        <w:rPr>
          <w:rFonts w:eastAsiaTheme="minorEastAsia"/>
          <w:sz w:val="24"/>
        </w:rPr>
        <w:t xml:space="preserve"> </w:t>
      </w:r>
      <w:r w:rsidR="00AB47E4" w:rsidRPr="00E133E8">
        <w:rPr>
          <w:rFonts w:eastAsiaTheme="minorEastAsia"/>
          <w:sz w:val="24"/>
        </w:rPr>
        <w:t>校准结果表达</w:t>
      </w:r>
      <w:r w:rsidR="00AB47E4" w:rsidRPr="00E133E8">
        <w:rPr>
          <w:rFonts w:eastAsiaTheme="minorEastAsia"/>
          <w:sz w:val="24"/>
        </w:rPr>
        <w:t>……</w:t>
      </w:r>
      <w:proofErr w:type="gramStart"/>
      <w:r w:rsidR="00AB47E4" w:rsidRPr="00E133E8">
        <w:rPr>
          <w:rFonts w:eastAsiaTheme="minorEastAsia"/>
          <w:sz w:val="24"/>
        </w:rPr>
        <w:t>………………………………………</w:t>
      </w:r>
      <w:r w:rsidR="00E133E8">
        <w:rPr>
          <w:rFonts w:eastAsiaTheme="minorEastAsia"/>
          <w:sz w:val="24"/>
        </w:rPr>
        <w:t>……</w:t>
      </w:r>
      <w:proofErr w:type="gramEnd"/>
      <w:r w:rsidR="00E133E8">
        <w:rPr>
          <w:rFonts w:eastAsiaTheme="minorEastAsia" w:hint="eastAsia"/>
          <w:sz w:val="24"/>
        </w:rPr>
        <w:t>.</w:t>
      </w:r>
      <w:proofErr w:type="gramStart"/>
      <w:r w:rsidR="00E133E8">
        <w:rPr>
          <w:rFonts w:eastAsiaTheme="minorEastAsia" w:hint="eastAsia"/>
          <w:sz w:val="24"/>
        </w:rPr>
        <w:t>.</w:t>
      </w:r>
      <w:r w:rsidR="00AB47E4" w:rsidRPr="00E133E8">
        <w:rPr>
          <w:rFonts w:eastAsiaTheme="minorEastAsia"/>
          <w:sz w:val="24"/>
        </w:rPr>
        <w:t>…………………………</w:t>
      </w:r>
      <w:proofErr w:type="gramEnd"/>
      <w:r w:rsidR="00AB47E4" w:rsidRPr="00E133E8">
        <w:rPr>
          <w:rFonts w:eastAsiaTheme="minorEastAsia"/>
          <w:sz w:val="24"/>
        </w:rPr>
        <w:t>8</w:t>
      </w:r>
    </w:p>
    <w:p w14:paraId="402E2F96" w14:textId="77777777" w:rsidR="00AB47E4" w:rsidRPr="00E133E8" w:rsidRDefault="00AF022C" w:rsidP="00C0232A">
      <w:pPr>
        <w:spacing w:line="360" w:lineRule="auto"/>
        <w:jc w:val="left"/>
        <w:rPr>
          <w:rFonts w:eastAsiaTheme="minorEastAsia"/>
          <w:sz w:val="24"/>
        </w:rPr>
      </w:pPr>
      <w:r w:rsidRPr="00E133E8">
        <w:rPr>
          <w:rFonts w:eastAsiaTheme="minorEastAsia"/>
          <w:sz w:val="24"/>
        </w:rPr>
        <w:t>7</w:t>
      </w:r>
      <w:r w:rsidR="00AB47E4" w:rsidRPr="00E133E8">
        <w:rPr>
          <w:rFonts w:eastAsiaTheme="minorEastAsia"/>
          <w:sz w:val="24"/>
        </w:rPr>
        <w:t xml:space="preserve"> </w:t>
      </w:r>
      <w:r w:rsidR="00AB47E4" w:rsidRPr="00E133E8">
        <w:rPr>
          <w:rFonts w:eastAsiaTheme="minorEastAsia"/>
          <w:sz w:val="24"/>
        </w:rPr>
        <w:t>复校时间间隔</w:t>
      </w:r>
      <w:r w:rsidR="00AB47E4" w:rsidRPr="00E133E8">
        <w:rPr>
          <w:rFonts w:eastAsiaTheme="minorEastAsia"/>
          <w:sz w:val="24"/>
        </w:rPr>
        <w:t>……</w:t>
      </w:r>
      <w:proofErr w:type="gramStart"/>
      <w:r w:rsidR="00AB47E4" w:rsidRPr="00E133E8">
        <w:rPr>
          <w:rFonts w:eastAsiaTheme="minorEastAsia"/>
          <w:sz w:val="24"/>
        </w:rPr>
        <w:t>………………………………………………………………</w:t>
      </w:r>
      <w:proofErr w:type="gramEnd"/>
      <w:r w:rsidR="00E133E8">
        <w:rPr>
          <w:rFonts w:eastAsiaTheme="minorEastAsia" w:hint="eastAsia"/>
          <w:sz w:val="24"/>
        </w:rPr>
        <w:t>.</w:t>
      </w:r>
      <w:proofErr w:type="gramStart"/>
      <w:r w:rsidR="00E133E8">
        <w:rPr>
          <w:rFonts w:eastAsiaTheme="minorEastAsia" w:hint="eastAsia"/>
          <w:sz w:val="24"/>
        </w:rPr>
        <w:t>.</w:t>
      </w:r>
      <w:r w:rsidR="00AB47E4" w:rsidRPr="00E133E8">
        <w:rPr>
          <w:rFonts w:eastAsiaTheme="minorEastAsia"/>
          <w:sz w:val="24"/>
        </w:rPr>
        <w:t>………</w:t>
      </w:r>
      <w:proofErr w:type="gramEnd"/>
      <w:r w:rsidR="00AB47E4" w:rsidRPr="00E133E8">
        <w:rPr>
          <w:rFonts w:eastAsiaTheme="minorEastAsia"/>
          <w:sz w:val="24"/>
        </w:rPr>
        <w:t>9</w:t>
      </w:r>
    </w:p>
    <w:p w14:paraId="46E46169" w14:textId="77777777" w:rsidR="00AB47E4" w:rsidRPr="00E133E8" w:rsidRDefault="00AB47E4" w:rsidP="00C0232A">
      <w:pPr>
        <w:spacing w:line="360" w:lineRule="auto"/>
        <w:jc w:val="left"/>
        <w:rPr>
          <w:rFonts w:eastAsiaTheme="minorEastAsia"/>
          <w:sz w:val="24"/>
        </w:rPr>
      </w:pPr>
      <w:r w:rsidRPr="00E133E8">
        <w:rPr>
          <w:rFonts w:eastAsiaTheme="minorEastAsia"/>
          <w:sz w:val="24"/>
        </w:rPr>
        <w:t>附录</w:t>
      </w:r>
      <w:r w:rsidRPr="00E133E8">
        <w:rPr>
          <w:rFonts w:eastAsiaTheme="minorEastAsia"/>
          <w:sz w:val="24"/>
        </w:rPr>
        <w:t xml:space="preserve">A </w:t>
      </w:r>
      <w:r w:rsidRPr="00E133E8">
        <w:rPr>
          <w:rFonts w:eastAsiaTheme="minorEastAsia"/>
          <w:sz w:val="24"/>
        </w:rPr>
        <w:t>原始记录格式</w:t>
      </w:r>
      <w:r w:rsidRPr="00E133E8">
        <w:rPr>
          <w:rFonts w:eastAsiaTheme="minorEastAsia"/>
          <w:sz w:val="24"/>
        </w:rPr>
        <w:t>……</w:t>
      </w:r>
      <w:proofErr w:type="gramStart"/>
      <w:r w:rsidRPr="00E133E8">
        <w:rPr>
          <w:rFonts w:eastAsiaTheme="minorEastAsia"/>
          <w:sz w:val="24"/>
        </w:rPr>
        <w:t>………………………………………………………</w:t>
      </w:r>
      <w:r w:rsidR="00E133E8">
        <w:rPr>
          <w:rFonts w:eastAsiaTheme="minorEastAsia"/>
          <w:sz w:val="24"/>
        </w:rPr>
        <w:t>…</w:t>
      </w:r>
      <w:r w:rsidRPr="00E133E8">
        <w:rPr>
          <w:rFonts w:eastAsiaTheme="minorEastAsia"/>
          <w:sz w:val="24"/>
        </w:rPr>
        <w:t>………</w:t>
      </w:r>
      <w:proofErr w:type="gramEnd"/>
      <w:r w:rsidRPr="00E133E8">
        <w:rPr>
          <w:rFonts w:eastAsiaTheme="minorEastAsia"/>
          <w:sz w:val="24"/>
        </w:rPr>
        <w:t>10</w:t>
      </w:r>
    </w:p>
    <w:p w14:paraId="4279E3C5" w14:textId="77777777" w:rsidR="00AB47E4" w:rsidRPr="00E133E8" w:rsidRDefault="003A2081" w:rsidP="00C0232A">
      <w:pPr>
        <w:spacing w:line="360" w:lineRule="auto"/>
        <w:jc w:val="left"/>
        <w:rPr>
          <w:rFonts w:eastAsiaTheme="minorEastAsia"/>
          <w:sz w:val="24"/>
        </w:rPr>
      </w:pPr>
      <w:r w:rsidRPr="00E133E8">
        <w:rPr>
          <w:rFonts w:eastAsiaTheme="minorEastAsia"/>
          <w:sz w:val="24"/>
        </w:rPr>
        <w:t>附录</w:t>
      </w:r>
      <w:r w:rsidRPr="00E133E8">
        <w:rPr>
          <w:rFonts w:eastAsiaTheme="minorEastAsia"/>
          <w:sz w:val="24"/>
        </w:rPr>
        <w:t>B</w:t>
      </w:r>
      <w:r w:rsidR="00AB47E4" w:rsidRPr="00E133E8">
        <w:rPr>
          <w:rFonts w:eastAsiaTheme="minorEastAsia"/>
          <w:sz w:val="24"/>
        </w:rPr>
        <w:t xml:space="preserve"> </w:t>
      </w:r>
      <w:r w:rsidR="00AB47E4" w:rsidRPr="00E133E8">
        <w:rPr>
          <w:rFonts w:eastAsiaTheme="minorEastAsia"/>
          <w:sz w:val="24"/>
        </w:rPr>
        <w:t>校准证书内页格式</w:t>
      </w:r>
      <w:r w:rsidR="00AB47E4" w:rsidRPr="00E133E8">
        <w:rPr>
          <w:rFonts w:eastAsiaTheme="minorEastAsia"/>
          <w:sz w:val="24"/>
        </w:rPr>
        <w:t>……</w:t>
      </w:r>
      <w:proofErr w:type="gramStart"/>
      <w:r w:rsidR="00AB47E4" w:rsidRPr="00E133E8">
        <w:rPr>
          <w:rFonts w:eastAsiaTheme="minorEastAsia"/>
          <w:sz w:val="24"/>
        </w:rPr>
        <w:t>………</w:t>
      </w:r>
      <w:r w:rsidR="00AF022C" w:rsidRPr="00E133E8">
        <w:rPr>
          <w:rFonts w:eastAsiaTheme="minorEastAsia"/>
          <w:sz w:val="24"/>
        </w:rPr>
        <w:t>…………</w:t>
      </w:r>
      <w:r w:rsidR="00AB47E4" w:rsidRPr="00E133E8">
        <w:rPr>
          <w:rFonts w:eastAsiaTheme="minorEastAsia"/>
          <w:sz w:val="24"/>
        </w:rPr>
        <w:t>…………………………………………</w:t>
      </w:r>
      <w:proofErr w:type="gramEnd"/>
      <w:r w:rsidR="00AB47E4" w:rsidRPr="00E133E8">
        <w:rPr>
          <w:rFonts w:eastAsiaTheme="minorEastAsia"/>
          <w:sz w:val="24"/>
        </w:rPr>
        <w:t>11</w:t>
      </w:r>
    </w:p>
    <w:p w14:paraId="5923C240" w14:textId="77777777" w:rsidR="00AB47E4" w:rsidRPr="00E133E8" w:rsidRDefault="00AB47E4" w:rsidP="00C0232A">
      <w:pPr>
        <w:spacing w:line="360" w:lineRule="auto"/>
        <w:jc w:val="left"/>
        <w:rPr>
          <w:rFonts w:eastAsiaTheme="minorEastAsia"/>
          <w:sz w:val="24"/>
        </w:rPr>
      </w:pPr>
      <w:r w:rsidRPr="00E133E8">
        <w:rPr>
          <w:rFonts w:eastAsiaTheme="minorEastAsia"/>
          <w:sz w:val="24"/>
        </w:rPr>
        <w:t>附录</w:t>
      </w:r>
      <w:r w:rsidRPr="00E133E8">
        <w:rPr>
          <w:rFonts w:eastAsiaTheme="minorEastAsia"/>
          <w:sz w:val="24"/>
        </w:rPr>
        <w:t xml:space="preserve">C </w:t>
      </w:r>
      <w:r w:rsidR="00AF022C" w:rsidRPr="00E133E8">
        <w:rPr>
          <w:rFonts w:eastAsiaTheme="minorEastAsia"/>
          <w:sz w:val="24"/>
        </w:rPr>
        <w:t>测量</w:t>
      </w:r>
      <w:r w:rsidRPr="00E133E8">
        <w:rPr>
          <w:rFonts w:eastAsiaTheme="minorEastAsia"/>
          <w:sz w:val="24"/>
        </w:rPr>
        <w:t>不确定度评定示例</w:t>
      </w:r>
      <w:r w:rsidRPr="00E133E8">
        <w:rPr>
          <w:rFonts w:eastAsiaTheme="minorEastAsia"/>
          <w:sz w:val="24"/>
        </w:rPr>
        <w:t>……</w:t>
      </w:r>
      <w:proofErr w:type="gramStart"/>
      <w:r w:rsidRPr="00E133E8">
        <w:rPr>
          <w:rFonts w:eastAsiaTheme="minorEastAsia"/>
          <w:sz w:val="24"/>
        </w:rPr>
        <w:t>………</w:t>
      </w:r>
      <w:r w:rsidR="00AF022C" w:rsidRPr="00E133E8">
        <w:rPr>
          <w:rFonts w:eastAsiaTheme="minorEastAsia"/>
          <w:sz w:val="24"/>
        </w:rPr>
        <w:t>…………………</w:t>
      </w:r>
      <w:proofErr w:type="gramEnd"/>
      <w:r w:rsidR="00AF022C" w:rsidRPr="00E133E8">
        <w:rPr>
          <w:rFonts w:eastAsiaTheme="minorEastAsia"/>
          <w:sz w:val="24"/>
        </w:rPr>
        <w:t>.</w:t>
      </w:r>
      <w:proofErr w:type="gramStart"/>
      <w:r w:rsidR="00AF022C" w:rsidRPr="00E133E8">
        <w:rPr>
          <w:rFonts w:eastAsiaTheme="minorEastAsia"/>
          <w:sz w:val="24"/>
        </w:rPr>
        <w:t>.</w:t>
      </w:r>
      <w:r w:rsidRPr="00E133E8">
        <w:rPr>
          <w:rFonts w:eastAsiaTheme="minorEastAsia"/>
          <w:sz w:val="24"/>
        </w:rPr>
        <w:t>………………………</w:t>
      </w:r>
      <w:r w:rsidR="00E133E8">
        <w:rPr>
          <w:rFonts w:eastAsiaTheme="minorEastAsia" w:hint="eastAsia"/>
          <w:sz w:val="24"/>
        </w:rPr>
        <w:t>..</w:t>
      </w:r>
      <w:r w:rsidRPr="00E133E8">
        <w:rPr>
          <w:rFonts w:eastAsiaTheme="minorEastAsia"/>
          <w:sz w:val="24"/>
        </w:rPr>
        <w:t>…</w:t>
      </w:r>
      <w:proofErr w:type="gramEnd"/>
      <w:r w:rsidRPr="00E133E8">
        <w:rPr>
          <w:rFonts w:eastAsiaTheme="minorEastAsia"/>
          <w:sz w:val="24"/>
        </w:rPr>
        <w:t>12</w:t>
      </w:r>
    </w:p>
    <w:p w14:paraId="4BDFE83E" w14:textId="77777777" w:rsidR="00AB47E4" w:rsidRPr="00E133E8" w:rsidRDefault="00AB47E4" w:rsidP="00C0232A">
      <w:pPr>
        <w:spacing w:line="360" w:lineRule="auto"/>
        <w:ind w:right="-357"/>
        <w:jc w:val="distribute"/>
        <w:outlineLvl w:val="0"/>
        <w:rPr>
          <w:rFonts w:eastAsiaTheme="minorEastAsia"/>
        </w:rPr>
      </w:pPr>
    </w:p>
    <w:p w14:paraId="67DD67F1" w14:textId="77777777" w:rsidR="00AB47E4" w:rsidRDefault="00AB47E4">
      <w:pPr>
        <w:ind w:right="-334"/>
        <w:rPr>
          <w:rFonts w:eastAsia="黑体"/>
          <w:sz w:val="28"/>
        </w:rPr>
      </w:pPr>
    </w:p>
    <w:p w14:paraId="33E96517" w14:textId="77777777" w:rsidR="00AB47E4" w:rsidRDefault="00AB47E4">
      <w:pPr>
        <w:ind w:right="-334"/>
      </w:pPr>
    </w:p>
    <w:p w14:paraId="1BD7E359" w14:textId="77777777" w:rsidR="00AB47E4" w:rsidRDefault="00AB47E4">
      <w:pPr>
        <w:rPr>
          <w:sz w:val="24"/>
        </w:rPr>
      </w:pPr>
    </w:p>
    <w:p w14:paraId="44398574" w14:textId="77777777" w:rsidR="00E133E8" w:rsidRDefault="00E133E8">
      <w:pPr>
        <w:rPr>
          <w:sz w:val="24"/>
        </w:rPr>
      </w:pPr>
    </w:p>
    <w:p w14:paraId="6DC18EDA" w14:textId="77777777" w:rsidR="00E133E8" w:rsidRDefault="00E133E8">
      <w:pPr>
        <w:rPr>
          <w:sz w:val="24"/>
        </w:rPr>
      </w:pPr>
    </w:p>
    <w:p w14:paraId="359227A0" w14:textId="77777777" w:rsidR="00E133E8" w:rsidRDefault="00E133E8">
      <w:pPr>
        <w:rPr>
          <w:sz w:val="24"/>
        </w:rPr>
      </w:pPr>
    </w:p>
    <w:p w14:paraId="4306E44A" w14:textId="77777777" w:rsidR="00E133E8" w:rsidRDefault="00E133E8">
      <w:pPr>
        <w:rPr>
          <w:sz w:val="24"/>
        </w:rPr>
      </w:pPr>
    </w:p>
    <w:p w14:paraId="7A70C970" w14:textId="77777777" w:rsidR="00AB47E4" w:rsidRDefault="00AB47E4">
      <w:pPr>
        <w:spacing w:line="300" w:lineRule="auto"/>
        <w:ind w:firstLineChars="891" w:firstLine="3920"/>
        <w:jc w:val="left"/>
        <w:rPr>
          <w:rFonts w:ascii="黑体" w:eastAsia="黑体" w:hAnsi="宋体"/>
          <w:color w:val="000000"/>
          <w:sz w:val="44"/>
          <w:szCs w:val="44"/>
        </w:rPr>
      </w:pPr>
      <w:bookmarkStart w:id="0" w:name="_Toc353978180"/>
      <w:bookmarkStart w:id="1" w:name="_Toc488486864"/>
      <w:r>
        <w:rPr>
          <w:rFonts w:ascii="黑体" w:eastAsia="黑体" w:hAnsi="宋体" w:cs="黑体" w:hint="eastAsia"/>
          <w:color w:val="000000"/>
          <w:sz w:val="44"/>
          <w:szCs w:val="44"/>
        </w:rPr>
        <w:lastRenderedPageBreak/>
        <w:t>引</w:t>
      </w:r>
      <w:r w:rsidR="00A54AB6">
        <w:rPr>
          <w:rFonts w:ascii="黑体" w:eastAsia="黑体" w:hAnsi="宋体" w:cs="黑体" w:hint="eastAsia"/>
          <w:color w:val="000000"/>
          <w:sz w:val="44"/>
          <w:szCs w:val="44"/>
        </w:rPr>
        <w:t xml:space="preserve">  </w:t>
      </w:r>
      <w:r>
        <w:rPr>
          <w:rFonts w:ascii="黑体" w:eastAsia="黑体" w:hAnsi="宋体" w:cs="黑体" w:hint="eastAsia"/>
          <w:color w:val="000000"/>
          <w:sz w:val="44"/>
          <w:szCs w:val="44"/>
        </w:rPr>
        <w:t>言</w:t>
      </w:r>
      <w:bookmarkEnd w:id="0"/>
      <w:bookmarkEnd w:id="1"/>
    </w:p>
    <w:p w14:paraId="53ECD6BB" w14:textId="77777777" w:rsidR="00AB47E4" w:rsidRDefault="00AB47E4">
      <w:pPr>
        <w:pStyle w:val="a5"/>
        <w:spacing w:line="240" w:lineRule="auto"/>
        <w:ind w:firstLineChars="0" w:firstLine="420"/>
        <w:rPr>
          <w:rFonts w:cs="宋体"/>
          <w:color w:val="000000"/>
        </w:rPr>
      </w:pPr>
    </w:p>
    <w:p w14:paraId="3FF6A651" w14:textId="77777777" w:rsidR="004C0A7C" w:rsidRPr="00CC2AFB" w:rsidRDefault="00CC2AFB" w:rsidP="00A54AB6">
      <w:pPr>
        <w:pStyle w:val="af1"/>
        <w:adjustRightInd w:val="0"/>
        <w:snapToGrid w:val="0"/>
        <w:spacing w:line="360" w:lineRule="auto"/>
        <w:ind w:leftChars="2" w:firstLineChars="200" w:firstLine="480"/>
        <w:rPr>
          <w:sz w:val="32"/>
        </w:rPr>
      </w:pPr>
      <w:r w:rsidRPr="00CC2AFB">
        <w:rPr>
          <w:rFonts w:cs="宋体" w:hint="eastAsia"/>
          <w:color w:val="000000"/>
          <w:sz w:val="24"/>
        </w:rPr>
        <w:t>本规范依据</w:t>
      </w:r>
      <w:r w:rsidRPr="00CC2AFB">
        <w:rPr>
          <w:color w:val="000000"/>
          <w:sz w:val="24"/>
        </w:rPr>
        <w:t>JJF1071-2010</w:t>
      </w:r>
      <w:r w:rsidRPr="00CC2AFB">
        <w:rPr>
          <w:rFonts w:cs="宋体" w:hint="eastAsia"/>
          <w:color w:val="000000"/>
          <w:sz w:val="24"/>
        </w:rPr>
        <w:t>《国家计量校准规范编写规则》和</w:t>
      </w:r>
      <w:r w:rsidRPr="00CC2AFB">
        <w:rPr>
          <w:color w:val="000000"/>
          <w:sz w:val="24"/>
        </w:rPr>
        <w:t>JJF1059.1-2012</w:t>
      </w:r>
      <w:r w:rsidRPr="00CC2AFB">
        <w:rPr>
          <w:rFonts w:hint="eastAsia"/>
          <w:color w:val="000000"/>
          <w:sz w:val="24"/>
        </w:rPr>
        <w:t>《</w:t>
      </w:r>
      <w:r w:rsidRPr="00CC2AFB">
        <w:rPr>
          <w:rFonts w:cs="宋体" w:hint="eastAsia"/>
          <w:color w:val="000000"/>
          <w:sz w:val="24"/>
        </w:rPr>
        <w:t>测量不确定度评定与表示》编写。</w:t>
      </w:r>
    </w:p>
    <w:p w14:paraId="745737DB" w14:textId="77777777" w:rsidR="004C0A7C" w:rsidRPr="00CC2AFB" w:rsidRDefault="004C0A7C" w:rsidP="00A54AB6">
      <w:pPr>
        <w:pStyle w:val="af1"/>
        <w:adjustRightInd w:val="0"/>
        <w:snapToGrid w:val="0"/>
        <w:spacing w:line="360" w:lineRule="auto"/>
        <w:ind w:leftChars="2" w:firstLineChars="200" w:firstLine="480"/>
        <w:rPr>
          <w:sz w:val="24"/>
        </w:rPr>
      </w:pPr>
      <w:r w:rsidRPr="00CC2AFB">
        <w:rPr>
          <w:sz w:val="24"/>
        </w:rPr>
        <w:t>本规范为首次发布。</w:t>
      </w:r>
    </w:p>
    <w:p w14:paraId="5106C2DF" w14:textId="77777777" w:rsidR="00AB47E4" w:rsidRDefault="00AB47E4"/>
    <w:p w14:paraId="0B6EB7A9" w14:textId="77777777" w:rsidR="00AB47E4" w:rsidRDefault="00AB47E4"/>
    <w:p w14:paraId="31888F49" w14:textId="77777777" w:rsidR="00AB47E4" w:rsidRDefault="00AB47E4">
      <w:pPr>
        <w:ind w:firstLineChars="200" w:firstLine="480"/>
        <w:rPr>
          <w:sz w:val="24"/>
        </w:rPr>
      </w:pPr>
    </w:p>
    <w:p w14:paraId="5EEDA288" w14:textId="77777777" w:rsidR="00AB47E4" w:rsidRDefault="00AB47E4">
      <w:pPr>
        <w:ind w:firstLineChars="200" w:firstLine="480"/>
        <w:rPr>
          <w:sz w:val="24"/>
        </w:rPr>
      </w:pPr>
    </w:p>
    <w:p w14:paraId="5D813264" w14:textId="77777777" w:rsidR="00AB47E4" w:rsidRDefault="00AB47E4">
      <w:pPr>
        <w:ind w:firstLineChars="200" w:firstLine="480"/>
        <w:rPr>
          <w:sz w:val="24"/>
        </w:rPr>
      </w:pPr>
    </w:p>
    <w:p w14:paraId="40771140" w14:textId="77777777" w:rsidR="00AB47E4" w:rsidRDefault="00AB47E4">
      <w:pPr>
        <w:ind w:firstLineChars="200" w:firstLine="480"/>
        <w:rPr>
          <w:sz w:val="24"/>
        </w:rPr>
      </w:pPr>
    </w:p>
    <w:p w14:paraId="32DDA5CF" w14:textId="77777777" w:rsidR="00AB47E4" w:rsidRDefault="00AB47E4">
      <w:pPr>
        <w:ind w:firstLineChars="200" w:firstLine="480"/>
        <w:rPr>
          <w:sz w:val="24"/>
        </w:rPr>
      </w:pPr>
    </w:p>
    <w:p w14:paraId="7C2EBCB4" w14:textId="77777777" w:rsidR="00AB47E4" w:rsidRDefault="00AB47E4">
      <w:pPr>
        <w:ind w:firstLineChars="200" w:firstLine="480"/>
        <w:rPr>
          <w:sz w:val="24"/>
        </w:rPr>
      </w:pPr>
    </w:p>
    <w:p w14:paraId="280A42AC" w14:textId="77777777" w:rsidR="00AB47E4" w:rsidRDefault="00AB47E4">
      <w:pPr>
        <w:ind w:firstLineChars="200" w:firstLine="480"/>
        <w:rPr>
          <w:sz w:val="24"/>
        </w:rPr>
      </w:pPr>
    </w:p>
    <w:p w14:paraId="2CAC8EF0" w14:textId="77777777" w:rsidR="00AB47E4" w:rsidRDefault="00AB47E4">
      <w:pPr>
        <w:ind w:firstLineChars="200" w:firstLine="480"/>
        <w:rPr>
          <w:sz w:val="24"/>
        </w:rPr>
      </w:pPr>
    </w:p>
    <w:p w14:paraId="72F4477B" w14:textId="77777777" w:rsidR="00AB47E4" w:rsidRDefault="00AB47E4">
      <w:pPr>
        <w:ind w:firstLineChars="200" w:firstLine="480"/>
        <w:rPr>
          <w:sz w:val="24"/>
        </w:rPr>
      </w:pPr>
    </w:p>
    <w:p w14:paraId="20671FAA" w14:textId="77777777" w:rsidR="00AB47E4" w:rsidRDefault="00AB47E4">
      <w:pPr>
        <w:ind w:firstLineChars="200" w:firstLine="480"/>
        <w:rPr>
          <w:sz w:val="24"/>
        </w:rPr>
      </w:pPr>
    </w:p>
    <w:p w14:paraId="2F36787A" w14:textId="77777777" w:rsidR="00AB47E4" w:rsidRDefault="00AB47E4">
      <w:pPr>
        <w:ind w:firstLineChars="200" w:firstLine="480"/>
        <w:rPr>
          <w:sz w:val="24"/>
        </w:rPr>
      </w:pPr>
    </w:p>
    <w:p w14:paraId="57B8B13E" w14:textId="77777777" w:rsidR="00AB47E4" w:rsidRDefault="00AB47E4">
      <w:pPr>
        <w:ind w:firstLineChars="200" w:firstLine="480"/>
        <w:rPr>
          <w:sz w:val="24"/>
        </w:rPr>
      </w:pPr>
    </w:p>
    <w:p w14:paraId="637477F4" w14:textId="77777777" w:rsidR="00AB47E4" w:rsidRDefault="00AB47E4">
      <w:pPr>
        <w:ind w:firstLineChars="200" w:firstLine="480"/>
        <w:rPr>
          <w:sz w:val="24"/>
        </w:rPr>
      </w:pPr>
    </w:p>
    <w:p w14:paraId="062AC315" w14:textId="77777777" w:rsidR="00AB47E4" w:rsidRDefault="00AB47E4">
      <w:pPr>
        <w:ind w:firstLineChars="200" w:firstLine="480"/>
        <w:rPr>
          <w:sz w:val="24"/>
        </w:rPr>
      </w:pPr>
    </w:p>
    <w:p w14:paraId="318A9E46" w14:textId="77777777" w:rsidR="00AB47E4" w:rsidRDefault="00AB47E4">
      <w:pPr>
        <w:ind w:firstLineChars="200" w:firstLine="480"/>
        <w:rPr>
          <w:sz w:val="24"/>
        </w:rPr>
        <w:sectPr w:rsidR="00AB47E4" w:rsidSect="001E6683">
          <w:footerReference w:type="default" r:id="rId20"/>
          <w:pgSz w:w="11906" w:h="16838"/>
          <w:pgMar w:top="1440" w:right="865" w:bottom="1440" w:left="1979" w:header="851" w:footer="992" w:gutter="0"/>
          <w:pgNumType w:fmt="upperRoman" w:start="1"/>
          <w:cols w:space="720"/>
          <w:docGrid w:type="linesAndChars" w:linePitch="312"/>
        </w:sectPr>
      </w:pPr>
    </w:p>
    <w:p w14:paraId="2DE6AC43" w14:textId="77777777" w:rsidR="004C0A7C" w:rsidRPr="00A6630E" w:rsidRDefault="004C0A7C" w:rsidP="004C0A7C">
      <w:pPr>
        <w:spacing w:beforeLines="50" w:before="156" w:afterLines="50" w:after="156"/>
        <w:jc w:val="center"/>
        <w:rPr>
          <w:rFonts w:eastAsia="黑体"/>
          <w:sz w:val="32"/>
          <w:szCs w:val="32"/>
        </w:rPr>
      </w:pPr>
      <w:r>
        <w:rPr>
          <w:rFonts w:eastAsia="黑体" w:hint="eastAsia"/>
          <w:sz w:val="32"/>
          <w:szCs w:val="32"/>
        </w:rPr>
        <w:lastRenderedPageBreak/>
        <w:t>陶瓷封装外壳飞针测试系统</w:t>
      </w:r>
      <w:r w:rsidRPr="003B387C">
        <w:rPr>
          <w:rFonts w:eastAsia="黑体"/>
          <w:sz w:val="32"/>
          <w:szCs w:val="32"/>
        </w:rPr>
        <w:t>校准规范</w:t>
      </w:r>
    </w:p>
    <w:p w14:paraId="056B4F19" w14:textId="77777777" w:rsidR="00AB47E4" w:rsidRDefault="00AB47E4" w:rsidP="00A54AB6">
      <w:pPr>
        <w:spacing w:line="480" w:lineRule="auto"/>
        <w:outlineLvl w:val="0"/>
        <w:rPr>
          <w:sz w:val="24"/>
        </w:rPr>
      </w:pPr>
      <w:r w:rsidRPr="00A54AB6">
        <w:rPr>
          <w:rFonts w:eastAsia="黑体"/>
          <w:color w:val="000000"/>
          <w:sz w:val="24"/>
        </w:rPr>
        <w:t xml:space="preserve">1 </w:t>
      </w:r>
      <w:r>
        <w:rPr>
          <w:rFonts w:ascii="黑体" w:eastAsia="黑体" w:hAnsi="宋体" w:cs="黑体" w:hint="eastAsia"/>
          <w:color w:val="000000"/>
          <w:sz w:val="24"/>
        </w:rPr>
        <w:t xml:space="preserve"> 范围</w:t>
      </w:r>
    </w:p>
    <w:p w14:paraId="00C633E0" w14:textId="77777777" w:rsidR="00AB47E4" w:rsidRDefault="004C0A7C" w:rsidP="00A54AB6">
      <w:pPr>
        <w:spacing w:line="360" w:lineRule="auto"/>
        <w:ind w:firstLineChars="200" w:firstLine="480"/>
        <w:rPr>
          <w:sz w:val="24"/>
        </w:rPr>
      </w:pPr>
      <w:r w:rsidRPr="00A6630E">
        <w:rPr>
          <w:sz w:val="24"/>
        </w:rPr>
        <w:t>本规范适用于</w:t>
      </w:r>
      <w:r>
        <w:rPr>
          <w:rFonts w:hint="eastAsia"/>
          <w:sz w:val="24"/>
        </w:rPr>
        <w:t>陶瓷封装外壳飞针测试系统电阻、电容、电感测量功能的校准</w:t>
      </w:r>
      <w:r w:rsidR="00AB47E4">
        <w:rPr>
          <w:rFonts w:hint="eastAsia"/>
          <w:sz w:val="24"/>
        </w:rPr>
        <w:t>。</w:t>
      </w:r>
    </w:p>
    <w:p w14:paraId="4EC0B7EB" w14:textId="77777777" w:rsidR="00A47C20" w:rsidRDefault="00A47C20" w:rsidP="00A54AB6">
      <w:pPr>
        <w:spacing w:line="480" w:lineRule="auto"/>
        <w:outlineLvl w:val="0"/>
        <w:rPr>
          <w:rFonts w:ascii="黑体" w:eastAsia="黑体" w:hAnsi="宋体" w:cs="黑体"/>
          <w:color w:val="000000"/>
          <w:sz w:val="24"/>
        </w:rPr>
      </w:pPr>
      <w:r w:rsidRPr="00A54AB6">
        <w:rPr>
          <w:rFonts w:eastAsia="黑体"/>
          <w:color w:val="000000"/>
          <w:sz w:val="24"/>
        </w:rPr>
        <w:t xml:space="preserve">2 </w:t>
      </w:r>
      <w:r>
        <w:rPr>
          <w:rFonts w:ascii="黑体" w:eastAsia="黑体" w:hAnsi="宋体" w:cs="黑体" w:hint="eastAsia"/>
          <w:color w:val="000000"/>
          <w:sz w:val="24"/>
        </w:rPr>
        <w:t xml:space="preserve"> 引用文件</w:t>
      </w:r>
    </w:p>
    <w:p w14:paraId="525C9E45" w14:textId="77777777" w:rsidR="00A47C20" w:rsidRDefault="00A47C20" w:rsidP="00A54AB6">
      <w:pPr>
        <w:spacing w:line="360" w:lineRule="auto"/>
        <w:ind w:firstLineChars="200" w:firstLine="480"/>
        <w:rPr>
          <w:rFonts w:asciiTheme="minorEastAsia" w:eastAsiaTheme="minorEastAsia" w:hAnsiTheme="minorEastAsia" w:cs="黑体"/>
          <w:color w:val="000000"/>
          <w:sz w:val="24"/>
        </w:rPr>
      </w:pPr>
      <w:r>
        <w:rPr>
          <w:rFonts w:asciiTheme="minorEastAsia" w:eastAsiaTheme="minorEastAsia" w:hAnsiTheme="minorEastAsia" w:cs="黑体" w:hint="eastAsia"/>
          <w:color w:val="000000"/>
          <w:sz w:val="24"/>
        </w:rPr>
        <w:t>本规范引用了下列文件：</w:t>
      </w:r>
    </w:p>
    <w:p w14:paraId="46309196" w14:textId="77777777" w:rsidR="00A47C20" w:rsidRDefault="00A47C20" w:rsidP="00A54AB6">
      <w:pPr>
        <w:spacing w:line="360" w:lineRule="auto"/>
        <w:ind w:firstLineChars="200" w:firstLine="480"/>
        <w:rPr>
          <w:rFonts w:ascii="宋体" w:hAnsi="宋体" w:cs="黑体"/>
          <w:color w:val="000000"/>
          <w:sz w:val="24"/>
        </w:rPr>
      </w:pPr>
      <w:r w:rsidRPr="00A47C20">
        <w:rPr>
          <w:color w:val="000000"/>
          <w:sz w:val="24"/>
        </w:rPr>
        <w:t>JJG</w:t>
      </w:r>
      <w:r w:rsidR="005D707B">
        <w:rPr>
          <w:rFonts w:hint="eastAsia"/>
          <w:color w:val="000000"/>
          <w:sz w:val="24"/>
        </w:rPr>
        <w:t xml:space="preserve"> </w:t>
      </w:r>
      <w:r w:rsidRPr="00A47C20">
        <w:rPr>
          <w:color w:val="000000"/>
          <w:sz w:val="24"/>
        </w:rPr>
        <w:t>166-1993</w:t>
      </w:r>
      <w:r w:rsidRPr="00A47C20">
        <w:rPr>
          <w:rFonts w:ascii="宋体" w:hAnsi="宋体" w:cs="黑体" w:hint="eastAsia"/>
          <w:color w:val="000000"/>
          <w:sz w:val="24"/>
        </w:rPr>
        <w:t xml:space="preserve"> 直流电阻器检定规程</w:t>
      </w:r>
    </w:p>
    <w:p w14:paraId="504DFD22" w14:textId="77777777" w:rsidR="005D707B" w:rsidRDefault="005D707B" w:rsidP="00A54AB6">
      <w:pPr>
        <w:spacing w:line="360" w:lineRule="auto"/>
        <w:ind w:firstLineChars="200" w:firstLine="480"/>
        <w:rPr>
          <w:rFonts w:ascii="宋体" w:hAnsi="宋体" w:cs="黑体"/>
          <w:color w:val="000000"/>
          <w:sz w:val="24"/>
        </w:rPr>
      </w:pPr>
      <w:r w:rsidRPr="005D707B">
        <w:rPr>
          <w:color w:val="000000"/>
          <w:sz w:val="24"/>
        </w:rPr>
        <w:t>JJG 183-2017</w:t>
      </w:r>
      <w:r w:rsidRPr="005D707B">
        <w:rPr>
          <w:rFonts w:ascii="宋体" w:hAnsi="宋体" w:cs="黑体" w:hint="eastAsia"/>
          <w:color w:val="000000"/>
          <w:sz w:val="24"/>
        </w:rPr>
        <w:t xml:space="preserve"> 标准电容器检定规程</w:t>
      </w:r>
    </w:p>
    <w:p w14:paraId="5AF4F2CB" w14:textId="77777777" w:rsidR="00A47C20" w:rsidRDefault="00A47C20" w:rsidP="00A54AB6">
      <w:pPr>
        <w:spacing w:line="360" w:lineRule="auto"/>
        <w:ind w:firstLineChars="200" w:firstLine="480"/>
        <w:rPr>
          <w:rFonts w:ascii="宋体" w:hAnsi="宋体" w:cs="黑体"/>
          <w:color w:val="000000"/>
          <w:sz w:val="24"/>
        </w:rPr>
      </w:pPr>
      <w:r w:rsidRPr="005D707B">
        <w:rPr>
          <w:color w:val="000000"/>
          <w:sz w:val="24"/>
        </w:rPr>
        <w:t>JJG</w:t>
      </w:r>
      <w:r w:rsidR="005D707B">
        <w:rPr>
          <w:rFonts w:hint="eastAsia"/>
          <w:color w:val="000000"/>
          <w:sz w:val="24"/>
        </w:rPr>
        <w:t xml:space="preserve"> </w:t>
      </w:r>
      <w:r w:rsidRPr="005D707B">
        <w:rPr>
          <w:color w:val="000000"/>
          <w:sz w:val="24"/>
        </w:rPr>
        <w:t>726-2017</w:t>
      </w:r>
      <w:r w:rsidRPr="00A47C20">
        <w:rPr>
          <w:rFonts w:ascii="宋体" w:hAnsi="宋体" w:cs="黑体" w:hint="eastAsia"/>
          <w:color w:val="000000"/>
          <w:sz w:val="24"/>
        </w:rPr>
        <w:t xml:space="preserve"> 标准电感器检定规程</w:t>
      </w:r>
    </w:p>
    <w:p w14:paraId="02132FBD" w14:textId="77777777" w:rsidR="005D707B" w:rsidRPr="006C53B1" w:rsidRDefault="005D707B" w:rsidP="006C53B1">
      <w:pPr>
        <w:spacing w:line="360" w:lineRule="auto"/>
        <w:ind w:firstLineChars="200" w:firstLine="420"/>
        <w:rPr>
          <w:rFonts w:ascii="仿宋" w:eastAsia="仿宋" w:hAnsi="仿宋" w:cs="黑体"/>
          <w:color w:val="000000"/>
          <w:szCs w:val="21"/>
        </w:rPr>
      </w:pPr>
      <w:r w:rsidRPr="006C53B1">
        <w:rPr>
          <w:rFonts w:ascii="仿宋" w:eastAsia="仿宋" w:hAnsi="仿宋" w:hint="eastAsia"/>
          <w:szCs w:val="21"/>
        </w:rPr>
        <w:t>注：凡是注日期的引用文件，仅注日期的版本适用于本规范；凡是不注日期的引用文件，其最新版本（包括所有的修改单）适用于本规范。</w:t>
      </w:r>
    </w:p>
    <w:p w14:paraId="351B1EE8" w14:textId="77777777" w:rsidR="00AB47E4" w:rsidRDefault="005D707B" w:rsidP="00A54AB6">
      <w:pPr>
        <w:spacing w:line="480" w:lineRule="auto"/>
        <w:outlineLvl w:val="0"/>
        <w:rPr>
          <w:rFonts w:ascii="黑体" w:eastAsia="黑体" w:hAnsi="宋体" w:cs="黑体"/>
          <w:color w:val="000000"/>
          <w:sz w:val="24"/>
        </w:rPr>
      </w:pPr>
      <w:r w:rsidRPr="00A54AB6">
        <w:rPr>
          <w:rFonts w:eastAsia="黑体"/>
          <w:color w:val="000000"/>
          <w:sz w:val="24"/>
        </w:rPr>
        <w:t>3</w:t>
      </w:r>
      <w:r w:rsidR="00AB47E4" w:rsidRPr="00A54AB6">
        <w:rPr>
          <w:rFonts w:eastAsia="黑体"/>
          <w:color w:val="000000"/>
          <w:sz w:val="24"/>
        </w:rPr>
        <w:t xml:space="preserve"> </w:t>
      </w:r>
      <w:r w:rsidR="00AB47E4">
        <w:rPr>
          <w:rFonts w:ascii="黑体" w:eastAsia="黑体" w:hAnsi="宋体" w:cs="黑体" w:hint="eastAsia"/>
          <w:color w:val="000000"/>
          <w:sz w:val="24"/>
        </w:rPr>
        <w:t xml:space="preserve"> 概述</w:t>
      </w:r>
    </w:p>
    <w:p w14:paraId="6C7D7B6E" w14:textId="3075E869" w:rsidR="00AB47E4" w:rsidRDefault="003322ED" w:rsidP="00A54AB6">
      <w:pPr>
        <w:spacing w:line="360" w:lineRule="auto"/>
        <w:ind w:firstLineChars="200" w:firstLine="480"/>
        <w:rPr>
          <w:sz w:val="24"/>
        </w:rPr>
      </w:pPr>
      <w:r>
        <w:rPr>
          <w:rFonts w:hint="eastAsia"/>
          <w:sz w:val="24"/>
        </w:rPr>
        <w:t>陶瓷封装外壳</w:t>
      </w:r>
      <w:r w:rsidR="004C0A7C">
        <w:rPr>
          <w:rFonts w:hint="eastAsia"/>
          <w:sz w:val="24"/>
        </w:rPr>
        <w:t>飞针测试系统</w:t>
      </w:r>
      <w:r w:rsidR="008918E8">
        <w:rPr>
          <w:rFonts w:hint="eastAsia"/>
          <w:sz w:val="24"/>
        </w:rPr>
        <w:t>具备</w:t>
      </w:r>
      <w:r w:rsidR="004C0A7C" w:rsidRPr="00996A3D">
        <w:rPr>
          <w:rFonts w:hint="eastAsia"/>
          <w:sz w:val="24"/>
        </w:rPr>
        <w:t>电阻、电容、电感测试的功能，</w:t>
      </w:r>
      <w:r w:rsidR="005D707B">
        <w:rPr>
          <w:rFonts w:hint="eastAsia"/>
          <w:sz w:val="24"/>
        </w:rPr>
        <w:t>主要用于</w:t>
      </w:r>
      <w:r w:rsidR="004C0A7C" w:rsidRPr="00996A3D">
        <w:rPr>
          <w:rFonts w:hint="eastAsia"/>
          <w:sz w:val="24"/>
        </w:rPr>
        <w:t>判断</w:t>
      </w:r>
      <w:r w:rsidR="004C0A7C">
        <w:rPr>
          <w:rFonts w:hint="eastAsia"/>
          <w:sz w:val="24"/>
        </w:rPr>
        <w:t>陶瓷</w:t>
      </w:r>
      <w:r w:rsidR="004C0A7C" w:rsidRPr="00996A3D">
        <w:rPr>
          <w:rFonts w:hint="eastAsia"/>
          <w:sz w:val="24"/>
        </w:rPr>
        <w:t>封装外壳</w:t>
      </w:r>
      <w:r w:rsidR="004C0A7C">
        <w:rPr>
          <w:rFonts w:hint="eastAsia"/>
          <w:sz w:val="24"/>
        </w:rPr>
        <w:t>上金属焊盘、金属线路之间</w:t>
      </w:r>
      <w:r w:rsidR="004C0A7C" w:rsidRPr="00996A3D">
        <w:rPr>
          <w:rFonts w:hint="eastAsia"/>
          <w:sz w:val="24"/>
        </w:rPr>
        <w:t>的通断</w:t>
      </w:r>
      <w:r w:rsidR="004C0A7C">
        <w:rPr>
          <w:rFonts w:hint="eastAsia"/>
          <w:sz w:val="24"/>
        </w:rPr>
        <w:t>，</w:t>
      </w:r>
      <w:r w:rsidR="00B05979">
        <w:rPr>
          <w:rFonts w:hint="eastAsia"/>
          <w:sz w:val="24"/>
        </w:rPr>
        <w:t>以及对</w:t>
      </w:r>
      <w:r w:rsidR="004C0A7C">
        <w:rPr>
          <w:rFonts w:hint="eastAsia"/>
          <w:sz w:val="24"/>
        </w:rPr>
        <w:t>电路中</w:t>
      </w:r>
      <w:r w:rsidR="004C0A7C" w:rsidRPr="00996A3D">
        <w:rPr>
          <w:rFonts w:hint="eastAsia"/>
          <w:sz w:val="24"/>
        </w:rPr>
        <w:t>电阻、电容、电感参数的测量，从而为最终产品检测出性能合格的</w:t>
      </w:r>
      <w:r w:rsidR="004C0A7C">
        <w:rPr>
          <w:rFonts w:hint="eastAsia"/>
          <w:sz w:val="24"/>
        </w:rPr>
        <w:t>陶瓷</w:t>
      </w:r>
      <w:r w:rsidR="004C0A7C" w:rsidRPr="00996A3D">
        <w:rPr>
          <w:rFonts w:hint="eastAsia"/>
          <w:sz w:val="24"/>
        </w:rPr>
        <w:t>封装外壳</w:t>
      </w:r>
      <w:r w:rsidR="004C0A7C">
        <w:rPr>
          <w:rFonts w:hint="eastAsia"/>
          <w:sz w:val="24"/>
        </w:rPr>
        <w:t>。</w:t>
      </w:r>
      <w:r>
        <w:rPr>
          <w:rFonts w:hint="eastAsia"/>
          <w:sz w:val="24"/>
        </w:rPr>
        <w:t>陶瓷封装外壳</w:t>
      </w:r>
      <w:r w:rsidR="004C0A7C" w:rsidRPr="001338A4">
        <w:rPr>
          <w:rFonts w:hint="eastAsia"/>
          <w:sz w:val="24"/>
        </w:rPr>
        <w:t>飞针测试系统</w:t>
      </w:r>
      <w:r w:rsidR="00A13695">
        <w:rPr>
          <w:rFonts w:hint="eastAsia"/>
          <w:sz w:val="24"/>
        </w:rPr>
        <w:t>带有校准板，校准板上集成有电阻、电容、电感等分立元件，</w:t>
      </w:r>
      <w:r w:rsidR="004C0A7C" w:rsidRPr="001338A4">
        <w:rPr>
          <w:rFonts w:hint="eastAsia"/>
          <w:sz w:val="24"/>
        </w:rPr>
        <w:t>测试部分主要由</w:t>
      </w:r>
      <w:r w:rsidR="00B05979">
        <w:rPr>
          <w:rFonts w:hint="eastAsia"/>
          <w:sz w:val="24"/>
        </w:rPr>
        <w:t>位移装置搭载的飞针</w:t>
      </w:r>
      <w:r w:rsidR="004C0A7C" w:rsidRPr="001338A4">
        <w:rPr>
          <w:rFonts w:hint="eastAsia"/>
          <w:sz w:val="24"/>
        </w:rPr>
        <w:t>、连接线</w:t>
      </w:r>
      <w:proofErr w:type="gramStart"/>
      <w:r w:rsidR="00B05979">
        <w:rPr>
          <w:rFonts w:hint="eastAsia"/>
          <w:sz w:val="24"/>
        </w:rPr>
        <w:t>缆</w:t>
      </w:r>
      <w:proofErr w:type="gramEnd"/>
      <w:r w:rsidR="00B05979">
        <w:rPr>
          <w:rFonts w:hint="eastAsia"/>
          <w:sz w:val="24"/>
        </w:rPr>
        <w:t>以及</w:t>
      </w:r>
      <w:r w:rsidR="00F32A77">
        <w:rPr>
          <w:rFonts w:hint="eastAsia"/>
          <w:sz w:val="24"/>
        </w:rPr>
        <w:t>包含</w:t>
      </w:r>
      <w:r w:rsidR="00B05979">
        <w:rPr>
          <w:rFonts w:hint="eastAsia"/>
          <w:sz w:val="24"/>
        </w:rPr>
        <w:t>测试仪器和显示装置的主体</w:t>
      </w:r>
      <w:r w:rsidR="004C0A7C" w:rsidRPr="001338A4">
        <w:rPr>
          <w:rFonts w:hint="eastAsia"/>
          <w:sz w:val="24"/>
        </w:rPr>
        <w:t>三部分组成</w:t>
      </w:r>
      <w:r w:rsidR="004C0A7C">
        <w:rPr>
          <w:rFonts w:hint="eastAsia"/>
          <w:sz w:val="24"/>
        </w:rPr>
        <w:t>，结构如图</w:t>
      </w:r>
      <w:r w:rsidR="004C0A7C">
        <w:rPr>
          <w:rFonts w:hint="eastAsia"/>
          <w:sz w:val="24"/>
        </w:rPr>
        <w:t>1</w:t>
      </w:r>
      <w:r w:rsidR="004C0A7C">
        <w:rPr>
          <w:rFonts w:hint="eastAsia"/>
          <w:sz w:val="24"/>
        </w:rPr>
        <w:t>所示。</w:t>
      </w:r>
    </w:p>
    <w:p w14:paraId="24F510F1" w14:textId="77777777" w:rsidR="004C0A7C" w:rsidRDefault="00367FEC" w:rsidP="006C53B1">
      <w:pPr>
        <w:spacing w:line="360" w:lineRule="auto"/>
        <w:ind w:firstLineChars="200" w:firstLine="360"/>
        <w:jc w:val="center"/>
      </w:pPr>
      <w:r w:rsidRPr="006C53B1">
        <w:rPr>
          <w:sz w:val="18"/>
          <w:szCs w:val="22"/>
        </w:rPr>
        <w:object w:dxaOrig="4562" w:dyaOrig="4846" w14:anchorId="4553BF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2pt;height:232.6pt" o:ole="">
            <v:imagedata r:id="rId21" o:title=""/>
          </v:shape>
          <o:OLEObject Type="Embed" ProgID="Visio.Drawing.11" ShapeID="_x0000_i1025" DrawAspect="Content" ObjectID="_1716117017" r:id="rId22"/>
        </w:object>
      </w:r>
    </w:p>
    <w:p w14:paraId="6897A944" w14:textId="77777777" w:rsidR="004C0A7C" w:rsidRPr="006C53B1" w:rsidRDefault="004C0A7C" w:rsidP="00A54AB6">
      <w:pPr>
        <w:spacing w:line="360" w:lineRule="auto"/>
        <w:jc w:val="center"/>
      </w:pPr>
      <w:r w:rsidRPr="006C53B1">
        <w:rPr>
          <w:rFonts w:hint="eastAsia"/>
        </w:rPr>
        <w:t>图</w:t>
      </w:r>
      <w:r w:rsidRPr="006C53B1">
        <w:rPr>
          <w:rFonts w:hint="eastAsia"/>
        </w:rPr>
        <w:t xml:space="preserve">1 </w:t>
      </w:r>
      <w:r w:rsidR="00FC56C0" w:rsidRPr="006C53B1">
        <w:rPr>
          <w:rFonts w:hint="eastAsia"/>
        </w:rPr>
        <w:t>陶瓷封装外壳</w:t>
      </w:r>
      <w:r w:rsidRPr="006C53B1">
        <w:rPr>
          <w:rFonts w:hint="eastAsia"/>
        </w:rPr>
        <w:t>飞针测试系统结构图</w:t>
      </w:r>
    </w:p>
    <w:p w14:paraId="5C490B2C" w14:textId="77777777" w:rsidR="00367FEC" w:rsidRDefault="00511A83" w:rsidP="00367FEC">
      <w:pPr>
        <w:spacing w:line="360" w:lineRule="auto"/>
        <w:ind w:firstLineChars="200" w:firstLine="480"/>
        <w:outlineLvl w:val="0"/>
        <w:rPr>
          <w:sz w:val="24"/>
        </w:rPr>
      </w:pPr>
      <w:r>
        <w:rPr>
          <w:rFonts w:hint="eastAsia"/>
          <w:sz w:val="24"/>
        </w:rPr>
        <w:lastRenderedPageBreak/>
        <w:t>本规范规定陶瓷封装外壳飞针测试系统校准分为两步进行：</w:t>
      </w:r>
      <w:r w:rsidR="00F16941">
        <w:rPr>
          <w:rFonts w:hint="eastAsia"/>
          <w:sz w:val="24"/>
        </w:rPr>
        <w:t>第一步，对其</w:t>
      </w:r>
      <w:r>
        <w:rPr>
          <w:rFonts w:hint="eastAsia"/>
          <w:sz w:val="24"/>
        </w:rPr>
        <w:t>自带校准板上电阻、电容、电感</w:t>
      </w:r>
      <w:r w:rsidR="00F16941">
        <w:rPr>
          <w:rFonts w:hint="eastAsia"/>
          <w:sz w:val="24"/>
        </w:rPr>
        <w:t>等分立元件进行校准标定；第二步，利用</w:t>
      </w:r>
      <w:r>
        <w:rPr>
          <w:rFonts w:hint="eastAsia"/>
          <w:sz w:val="24"/>
        </w:rPr>
        <w:t>陶瓷封装外壳飞针测试系统一一测量校准板上已</w:t>
      </w:r>
      <w:r w:rsidR="00F16941">
        <w:rPr>
          <w:rFonts w:hint="eastAsia"/>
          <w:sz w:val="24"/>
        </w:rPr>
        <w:t>被</w:t>
      </w:r>
      <w:r>
        <w:rPr>
          <w:rFonts w:hint="eastAsia"/>
          <w:sz w:val="24"/>
        </w:rPr>
        <w:t>校准的</w:t>
      </w:r>
      <w:r w:rsidR="00F16941">
        <w:rPr>
          <w:rFonts w:hint="eastAsia"/>
          <w:sz w:val="24"/>
        </w:rPr>
        <w:t>各个分立元件</w:t>
      </w:r>
      <w:r>
        <w:rPr>
          <w:rFonts w:hint="eastAsia"/>
          <w:sz w:val="24"/>
        </w:rPr>
        <w:t>，完成对陶瓷封装外壳飞针测试系统的校准。</w:t>
      </w:r>
    </w:p>
    <w:p w14:paraId="2B652101" w14:textId="793E80EE" w:rsidR="00AB47E4" w:rsidRDefault="00DD4F37" w:rsidP="00367FEC">
      <w:pPr>
        <w:spacing w:line="480" w:lineRule="auto"/>
        <w:outlineLvl w:val="0"/>
        <w:rPr>
          <w:rFonts w:ascii="黑体" w:eastAsia="黑体" w:hAnsi="宋体" w:cs="黑体"/>
          <w:color w:val="000000"/>
          <w:sz w:val="24"/>
        </w:rPr>
      </w:pPr>
      <w:r w:rsidRPr="00A54AB6">
        <w:rPr>
          <w:rFonts w:eastAsia="黑体"/>
          <w:color w:val="000000"/>
          <w:sz w:val="24"/>
        </w:rPr>
        <w:t>4</w:t>
      </w:r>
      <w:r w:rsidR="00AB47E4">
        <w:rPr>
          <w:rFonts w:ascii="黑体" w:eastAsia="黑体" w:hAnsi="宋体" w:cs="黑体" w:hint="eastAsia"/>
          <w:color w:val="000000"/>
          <w:sz w:val="24"/>
        </w:rPr>
        <w:t xml:space="preserve">  计量特性</w:t>
      </w:r>
    </w:p>
    <w:p w14:paraId="61AFEC31" w14:textId="0C71A7D9" w:rsidR="004C0A7C" w:rsidRDefault="00DD4F37" w:rsidP="00C52D40">
      <w:pPr>
        <w:spacing w:line="360" w:lineRule="auto"/>
        <w:outlineLvl w:val="1"/>
        <w:rPr>
          <w:sz w:val="24"/>
        </w:rPr>
      </w:pPr>
      <w:bookmarkStart w:id="2" w:name="_Toc96160720"/>
      <w:r>
        <w:rPr>
          <w:rFonts w:hint="eastAsia"/>
          <w:sz w:val="24"/>
        </w:rPr>
        <w:t>4</w:t>
      </w:r>
      <w:r w:rsidR="004C0A7C" w:rsidRPr="004C0A7C">
        <w:rPr>
          <w:rFonts w:hint="eastAsia"/>
          <w:sz w:val="24"/>
        </w:rPr>
        <w:t xml:space="preserve">.1 </w:t>
      </w:r>
      <w:r>
        <w:rPr>
          <w:rFonts w:hint="eastAsia"/>
          <w:sz w:val="24"/>
        </w:rPr>
        <w:t xml:space="preserve"> </w:t>
      </w:r>
      <w:r w:rsidR="004C0A7C" w:rsidRPr="00A54AB6">
        <w:rPr>
          <w:rFonts w:ascii="黑体" w:eastAsia="黑体" w:hAnsi="黑体" w:hint="eastAsia"/>
          <w:sz w:val="24"/>
        </w:rPr>
        <w:t>校准板电阻</w:t>
      </w:r>
      <w:bookmarkEnd w:id="2"/>
    </w:p>
    <w:p w14:paraId="350502EC" w14:textId="7F40D97D" w:rsidR="00340C49" w:rsidRDefault="00340C49" w:rsidP="00C52D40">
      <w:pPr>
        <w:adjustRightInd w:val="0"/>
        <w:spacing w:line="360" w:lineRule="auto"/>
        <w:ind w:firstLineChars="200" w:firstLine="480"/>
        <w:textAlignment w:val="baseline"/>
        <w:rPr>
          <w:sz w:val="24"/>
        </w:rPr>
      </w:pPr>
      <w:r>
        <w:rPr>
          <w:rFonts w:hint="eastAsia"/>
          <w:sz w:val="24"/>
        </w:rPr>
        <w:t>范围：</w:t>
      </w:r>
      <w:r w:rsidRPr="00340C49">
        <w:rPr>
          <w:sz w:val="24"/>
        </w:rPr>
        <w:t>10mΩ~10</w:t>
      </w:r>
      <w:r w:rsidR="000C1DDE">
        <w:rPr>
          <w:rFonts w:hint="eastAsia"/>
          <w:sz w:val="24"/>
        </w:rPr>
        <w:t>0m</w:t>
      </w:r>
      <w:r w:rsidRPr="00340C49">
        <w:rPr>
          <w:sz w:val="24"/>
        </w:rPr>
        <w:t>Ω</w:t>
      </w:r>
    </w:p>
    <w:p w14:paraId="1C4DD986" w14:textId="77777777" w:rsidR="00340C49" w:rsidRDefault="00340C49" w:rsidP="00C52D40">
      <w:pPr>
        <w:adjustRightInd w:val="0"/>
        <w:spacing w:line="360" w:lineRule="auto"/>
        <w:ind w:firstLineChars="200" w:firstLine="480"/>
        <w:textAlignment w:val="baseline"/>
        <w:rPr>
          <w:sz w:val="24"/>
        </w:rPr>
      </w:pPr>
      <w:r>
        <w:rPr>
          <w:rFonts w:hint="eastAsia"/>
          <w:sz w:val="24"/>
        </w:rPr>
        <w:t>测量不确定度：</w:t>
      </w:r>
      <w:r>
        <w:rPr>
          <w:rFonts w:hint="eastAsia"/>
          <w:sz w:val="24"/>
        </w:rPr>
        <w:t>0.05%~</w:t>
      </w:r>
      <w:r w:rsidR="002E6827">
        <w:rPr>
          <w:rFonts w:hint="eastAsia"/>
          <w:sz w:val="24"/>
        </w:rPr>
        <w:t>5</w:t>
      </w:r>
      <w:r>
        <w:rPr>
          <w:rFonts w:hint="eastAsia"/>
          <w:sz w:val="24"/>
        </w:rPr>
        <w:t>%</w:t>
      </w:r>
      <w:r>
        <w:rPr>
          <w:rFonts w:hint="eastAsia"/>
          <w:sz w:val="24"/>
        </w:rPr>
        <w:t>，</w:t>
      </w:r>
      <w:r w:rsidRPr="00340C49">
        <w:rPr>
          <w:rFonts w:hint="eastAsia"/>
          <w:i/>
          <w:sz w:val="24"/>
        </w:rPr>
        <w:t>k</w:t>
      </w:r>
      <w:r w:rsidRPr="00340C49">
        <w:rPr>
          <w:rFonts w:hint="eastAsia"/>
          <w:sz w:val="24"/>
        </w:rPr>
        <w:t>=2</w:t>
      </w:r>
      <w:r w:rsidR="00C10CE5">
        <w:rPr>
          <w:rFonts w:hint="eastAsia"/>
          <w:sz w:val="24"/>
        </w:rPr>
        <w:t>；</w:t>
      </w:r>
    </w:p>
    <w:p w14:paraId="719EAF96" w14:textId="75E4904F" w:rsidR="000C1DDE" w:rsidRDefault="000C1DDE" w:rsidP="00C52D40">
      <w:pPr>
        <w:adjustRightInd w:val="0"/>
        <w:spacing w:line="360" w:lineRule="auto"/>
        <w:ind w:firstLineChars="200" w:firstLine="480"/>
        <w:textAlignment w:val="baseline"/>
        <w:rPr>
          <w:sz w:val="24"/>
        </w:rPr>
      </w:pPr>
      <w:r>
        <w:rPr>
          <w:rFonts w:hint="eastAsia"/>
          <w:sz w:val="24"/>
        </w:rPr>
        <w:t>范围：</w:t>
      </w:r>
      <w:r w:rsidRPr="00340C49">
        <w:rPr>
          <w:sz w:val="24"/>
        </w:rPr>
        <w:t>1Ω~10</w:t>
      </w:r>
      <w:r>
        <w:rPr>
          <w:rFonts w:hint="eastAsia"/>
          <w:sz w:val="24"/>
        </w:rPr>
        <w:t>0M</w:t>
      </w:r>
      <w:r w:rsidRPr="00340C49">
        <w:rPr>
          <w:sz w:val="24"/>
        </w:rPr>
        <w:t>Ω</w:t>
      </w:r>
    </w:p>
    <w:p w14:paraId="6FC2F963" w14:textId="77777777" w:rsidR="000C1DDE" w:rsidRDefault="000C1DDE" w:rsidP="00C52D40">
      <w:pPr>
        <w:adjustRightInd w:val="0"/>
        <w:spacing w:line="360" w:lineRule="auto"/>
        <w:ind w:firstLineChars="200" w:firstLine="480"/>
        <w:textAlignment w:val="baseline"/>
        <w:rPr>
          <w:sz w:val="24"/>
        </w:rPr>
      </w:pPr>
      <w:r>
        <w:rPr>
          <w:rFonts w:hint="eastAsia"/>
          <w:sz w:val="24"/>
        </w:rPr>
        <w:t>测量不确定度：</w:t>
      </w:r>
      <w:r>
        <w:rPr>
          <w:rFonts w:hint="eastAsia"/>
          <w:sz w:val="24"/>
        </w:rPr>
        <w:t>0.001%~5%</w:t>
      </w:r>
      <w:r>
        <w:rPr>
          <w:rFonts w:hint="eastAsia"/>
          <w:sz w:val="24"/>
        </w:rPr>
        <w:t>，</w:t>
      </w:r>
      <w:r w:rsidRPr="00340C49">
        <w:rPr>
          <w:rFonts w:hint="eastAsia"/>
          <w:i/>
          <w:sz w:val="24"/>
        </w:rPr>
        <w:t>k</w:t>
      </w:r>
      <w:r w:rsidRPr="00340C49">
        <w:rPr>
          <w:rFonts w:hint="eastAsia"/>
          <w:sz w:val="24"/>
        </w:rPr>
        <w:t>=2</w:t>
      </w:r>
      <w:r w:rsidR="00C10CE5">
        <w:rPr>
          <w:rFonts w:hint="eastAsia"/>
          <w:sz w:val="24"/>
        </w:rPr>
        <w:t>；</w:t>
      </w:r>
    </w:p>
    <w:p w14:paraId="25E63A63" w14:textId="5C81294C" w:rsidR="000C1DDE" w:rsidRDefault="000C1DDE" w:rsidP="00C52D40">
      <w:pPr>
        <w:adjustRightInd w:val="0"/>
        <w:spacing w:line="360" w:lineRule="auto"/>
        <w:ind w:firstLineChars="200" w:firstLine="480"/>
        <w:textAlignment w:val="baseline"/>
        <w:rPr>
          <w:sz w:val="24"/>
        </w:rPr>
      </w:pPr>
      <w:r>
        <w:rPr>
          <w:rFonts w:hint="eastAsia"/>
          <w:sz w:val="24"/>
        </w:rPr>
        <w:t>范围：</w:t>
      </w:r>
      <w:r w:rsidRPr="00340C49">
        <w:rPr>
          <w:sz w:val="24"/>
        </w:rPr>
        <w:t>1</w:t>
      </w:r>
      <w:r>
        <w:rPr>
          <w:rFonts w:hint="eastAsia"/>
          <w:sz w:val="24"/>
        </w:rPr>
        <w:t>G</w:t>
      </w:r>
      <w:r w:rsidRPr="00340C49">
        <w:rPr>
          <w:sz w:val="24"/>
        </w:rPr>
        <w:t>Ω~10</w:t>
      </w:r>
      <w:r>
        <w:rPr>
          <w:rFonts w:hint="eastAsia"/>
          <w:sz w:val="24"/>
        </w:rPr>
        <w:t>G</w:t>
      </w:r>
      <w:r w:rsidRPr="00340C49">
        <w:rPr>
          <w:sz w:val="24"/>
        </w:rPr>
        <w:t>Ω</w:t>
      </w:r>
    </w:p>
    <w:p w14:paraId="0C5A9F57" w14:textId="77777777" w:rsidR="000C1DDE" w:rsidRDefault="000C1DDE" w:rsidP="00C52D40">
      <w:pPr>
        <w:adjustRightInd w:val="0"/>
        <w:spacing w:line="360" w:lineRule="auto"/>
        <w:ind w:firstLineChars="200" w:firstLine="480"/>
        <w:textAlignment w:val="baseline"/>
        <w:rPr>
          <w:sz w:val="24"/>
        </w:rPr>
      </w:pPr>
      <w:r>
        <w:rPr>
          <w:rFonts w:hint="eastAsia"/>
          <w:sz w:val="24"/>
        </w:rPr>
        <w:t>测量不确定度：</w:t>
      </w:r>
      <w:r>
        <w:rPr>
          <w:rFonts w:hint="eastAsia"/>
          <w:sz w:val="24"/>
        </w:rPr>
        <w:t>0.1%~5%</w:t>
      </w:r>
      <w:r>
        <w:rPr>
          <w:rFonts w:hint="eastAsia"/>
          <w:sz w:val="24"/>
        </w:rPr>
        <w:t>，</w:t>
      </w:r>
      <w:r w:rsidRPr="00340C49">
        <w:rPr>
          <w:rFonts w:hint="eastAsia"/>
          <w:i/>
          <w:sz w:val="24"/>
        </w:rPr>
        <w:t>k</w:t>
      </w:r>
      <w:r w:rsidRPr="00340C49">
        <w:rPr>
          <w:rFonts w:hint="eastAsia"/>
          <w:sz w:val="24"/>
        </w:rPr>
        <w:t>=2</w:t>
      </w:r>
    </w:p>
    <w:p w14:paraId="0B9F8900" w14:textId="621A3986" w:rsidR="004C0A7C" w:rsidRPr="004C0A7C" w:rsidRDefault="00DD4F37" w:rsidP="00C52D40">
      <w:pPr>
        <w:adjustRightInd w:val="0"/>
        <w:spacing w:line="360" w:lineRule="auto"/>
        <w:textAlignment w:val="baseline"/>
        <w:outlineLvl w:val="1"/>
        <w:rPr>
          <w:sz w:val="24"/>
        </w:rPr>
      </w:pPr>
      <w:bookmarkStart w:id="3" w:name="_Toc96160721"/>
      <w:r>
        <w:rPr>
          <w:rFonts w:hint="eastAsia"/>
          <w:sz w:val="24"/>
        </w:rPr>
        <w:t>4</w:t>
      </w:r>
      <w:r w:rsidR="004C0A7C" w:rsidRPr="004C0A7C">
        <w:rPr>
          <w:rFonts w:hint="eastAsia"/>
          <w:sz w:val="24"/>
        </w:rPr>
        <w:t>.2</w:t>
      </w:r>
      <w:r>
        <w:rPr>
          <w:rFonts w:hint="eastAsia"/>
          <w:sz w:val="24"/>
        </w:rPr>
        <w:t xml:space="preserve">  </w:t>
      </w:r>
      <w:r w:rsidR="004C0A7C" w:rsidRPr="00C52D40">
        <w:rPr>
          <w:rFonts w:ascii="黑体" w:eastAsia="黑体" w:hAnsi="黑体" w:hint="eastAsia"/>
          <w:sz w:val="24"/>
        </w:rPr>
        <w:t>校准板电容</w:t>
      </w:r>
      <w:bookmarkEnd w:id="3"/>
    </w:p>
    <w:p w14:paraId="025787EA" w14:textId="231DBF9E" w:rsidR="00340C49" w:rsidRDefault="00340C49" w:rsidP="00C52D40">
      <w:pPr>
        <w:adjustRightInd w:val="0"/>
        <w:spacing w:line="360" w:lineRule="auto"/>
        <w:ind w:firstLineChars="200" w:firstLine="480"/>
        <w:textAlignment w:val="baseline"/>
        <w:rPr>
          <w:sz w:val="24"/>
        </w:rPr>
      </w:pPr>
      <w:r>
        <w:rPr>
          <w:rFonts w:hint="eastAsia"/>
          <w:sz w:val="24"/>
        </w:rPr>
        <w:t>范围：</w:t>
      </w:r>
      <w:r w:rsidRPr="00340C49">
        <w:rPr>
          <w:sz w:val="24"/>
        </w:rPr>
        <w:t>1</w:t>
      </w:r>
      <w:r>
        <w:rPr>
          <w:rFonts w:hint="eastAsia"/>
          <w:sz w:val="24"/>
        </w:rPr>
        <w:t>pF~100pF</w:t>
      </w:r>
    </w:p>
    <w:p w14:paraId="7305D759" w14:textId="474CE67E" w:rsidR="00340C49" w:rsidRDefault="00340C49" w:rsidP="00C52D40">
      <w:pPr>
        <w:adjustRightInd w:val="0"/>
        <w:spacing w:line="360" w:lineRule="auto"/>
        <w:ind w:firstLineChars="200" w:firstLine="480"/>
        <w:textAlignment w:val="baseline"/>
        <w:rPr>
          <w:sz w:val="24"/>
        </w:rPr>
      </w:pPr>
      <w:r>
        <w:rPr>
          <w:rFonts w:hint="eastAsia"/>
          <w:sz w:val="24"/>
        </w:rPr>
        <w:t>频率：</w:t>
      </w:r>
      <w:r>
        <w:rPr>
          <w:rFonts w:hint="eastAsia"/>
          <w:sz w:val="24"/>
        </w:rPr>
        <w:t>1MHz</w:t>
      </w:r>
    </w:p>
    <w:p w14:paraId="42236C24" w14:textId="77777777" w:rsidR="00340C49" w:rsidRDefault="00340C49" w:rsidP="00C52D40">
      <w:pPr>
        <w:adjustRightInd w:val="0"/>
        <w:spacing w:line="360" w:lineRule="auto"/>
        <w:ind w:firstLineChars="200" w:firstLine="480"/>
        <w:textAlignment w:val="baseline"/>
        <w:rPr>
          <w:sz w:val="24"/>
        </w:rPr>
      </w:pPr>
      <w:r>
        <w:rPr>
          <w:rFonts w:hint="eastAsia"/>
          <w:sz w:val="24"/>
        </w:rPr>
        <w:t>测量不确定度：</w:t>
      </w:r>
      <w:r>
        <w:rPr>
          <w:rFonts w:hint="eastAsia"/>
          <w:sz w:val="24"/>
        </w:rPr>
        <w:t>0.1%~</w:t>
      </w:r>
      <w:r w:rsidR="002E6827">
        <w:rPr>
          <w:rFonts w:hint="eastAsia"/>
          <w:sz w:val="24"/>
        </w:rPr>
        <w:t>5</w:t>
      </w:r>
      <w:r>
        <w:rPr>
          <w:rFonts w:hint="eastAsia"/>
          <w:sz w:val="24"/>
        </w:rPr>
        <w:t>%</w:t>
      </w:r>
      <w:r>
        <w:rPr>
          <w:rFonts w:hint="eastAsia"/>
          <w:sz w:val="24"/>
        </w:rPr>
        <w:t>，</w:t>
      </w:r>
      <w:r w:rsidRPr="00340C49">
        <w:rPr>
          <w:rFonts w:hint="eastAsia"/>
          <w:i/>
          <w:sz w:val="24"/>
        </w:rPr>
        <w:t>k</w:t>
      </w:r>
      <w:r w:rsidRPr="00340C49">
        <w:rPr>
          <w:rFonts w:hint="eastAsia"/>
          <w:sz w:val="24"/>
        </w:rPr>
        <w:t>=2</w:t>
      </w:r>
      <w:r>
        <w:rPr>
          <w:rFonts w:hint="eastAsia"/>
          <w:sz w:val="24"/>
        </w:rPr>
        <w:t>；</w:t>
      </w:r>
    </w:p>
    <w:p w14:paraId="63F886C1" w14:textId="6C333E4C" w:rsidR="00340C49" w:rsidRDefault="00340C49" w:rsidP="00C52D40">
      <w:pPr>
        <w:adjustRightInd w:val="0"/>
        <w:spacing w:line="360" w:lineRule="auto"/>
        <w:ind w:firstLineChars="200" w:firstLine="480"/>
        <w:textAlignment w:val="baseline"/>
        <w:rPr>
          <w:sz w:val="24"/>
        </w:rPr>
      </w:pPr>
      <w:r>
        <w:rPr>
          <w:rFonts w:hint="eastAsia"/>
          <w:sz w:val="24"/>
        </w:rPr>
        <w:t>范围：</w:t>
      </w:r>
      <w:r w:rsidRPr="00340C49">
        <w:rPr>
          <w:sz w:val="24"/>
        </w:rPr>
        <w:t>1</w:t>
      </w:r>
      <w:r>
        <w:rPr>
          <w:rFonts w:hint="eastAsia"/>
          <w:sz w:val="24"/>
        </w:rPr>
        <w:t>nF~100nF</w:t>
      </w:r>
    </w:p>
    <w:p w14:paraId="5056869C" w14:textId="04E9D13D" w:rsidR="00340C49" w:rsidRDefault="00340C49" w:rsidP="00C52D40">
      <w:pPr>
        <w:adjustRightInd w:val="0"/>
        <w:spacing w:line="360" w:lineRule="auto"/>
        <w:ind w:firstLineChars="200" w:firstLine="480"/>
        <w:textAlignment w:val="baseline"/>
        <w:rPr>
          <w:sz w:val="24"/>
        </w:rPr>
      </w:pPr>
      <w:r>
        <w:rPr>
          <w:rFonts w:hint="eastAsia"/>
          <w:sz w:val="24"/>
        </w:rPr>
        <w:t>频率：</w:t>
      </w:r>
      <w:proofErr w:type="gramStart"/>
      <w:r>
        <w:rPr>
          <w:rFonts w:hint="eastAsia"/>
          <w:sz w:val="24"/>
        </w:rPr>
        <w:t>1kHz</w:t>
      </w:r>
      <w:proofErr w:type="gramEnd"/>
    </w:p>
    <w:p w14:paraId="2276E91D" w14:textId="77777777" w:rsidR="00340C49" w:rsidRDefault="00340C49" w:rsidP="00C52D40">
      <w:pPr>
        <w:adjustRightInd w:val="0"/>
        <w:spacing w:line="360" w:lineRule="auto"/>
        <w:ind w:firstLineChars="200" w:firstLine="480"/>
        <w:textAlignment w:val="baseline"/>
        <w:rPr>
          <w:sz w:val="24"/>
        </w:rPr>
      </w:pPr>
      <w:r>
        <w:rPr>
          <w:rFonts w:hint="eastAsia"/>
          <w:sz w:val="24"/>
        </w:rPr>
        <w:t>测量不确定度：</w:t>
      </w:r>
      <w:r>
        <w:rPr>
          <w:rFonts w:hint="eastAsia"/>
          <w:sz w:val="24"/>
        </w:rPr>
        <w:t>0.1%~</w:t>
      </w:r>
      <w:r>
        <w:rPr>
          <w:sz w:val="24"/>
        </w:rPr>
        <w:t>5</w:t>
      </w:r>
      <w:r>
        <w:rPr>
          <w:rFonts w:hint="eastAsia"/>
          <w:sz w:val="24"/>
        </w:rPr>
        <w:t>%</w:t>
      </w:r>
      <w:r>
        <w:rPr>
          <w:rFonts w:hint="eastAsia"/>
          <w:sz w:val="24"/>
        </w:rPr>
        <w:t>，</w:t>
      </w:r>
      <w:r w:rsidRPr="00340C49">
        <w:rPr>
          <w:rFonts w:hint="eastAsia"/>
          <w:i/>
          <w:sz w:val="24"/>
        </w:rPr>
        <w:t>k</w:t>
      </w:r>
      <w:r w:rsidRPr="00340C49">
        <w:rPr>
          <w:rFonts w:hint="eastAsia"/>
          <w:sz w:val="24"/>
        </w:rPr>
        <w:t>=2</w:t>
      </w:r>
    </w:p>
    <w:p w14:paraId="46D9BA3A" w14:textId="190CCCBB" w:rsidR="004C0A7C" w:rsidRPr="00C52D40" w:rsidRDefault="00DD4F37" w:rsidP="00C52D40">
      <w:pPr>
        <w:adjustRightInd w:val="0"/>
        <w:spacing w:line="360" w:lineRule="auto"/>
        <w:textAlignment w:val="baseline"/>
        <w:outlineLvl w:val="1"/>
        <w:rPr>
          <w:rFonts w:ascii="黑体" w:eastAsia="黑体" w:hAnsi="黑体"/>
          <w:sz w:val="24"/>
        </w:rPr>
      </w:pPr>
      <w:bookmarkStart w:id="4" w:name="_Toc96160722"/>
      <w:r>
        <w:rPr>
          <w:rFonts w:hint="eastAsia"/>
          <w:sz w:val="24"/>
        </w:rPr>
        <w:t>4</w:t>
      </w:r>
      <w:r w:rsidR="004C0A7C" w:rsidRPr="004C0A7C">
        <w:rPr>
          <w:rFonts w:hint="eastAsia"/>
          <w:sz w:val="24"/>
        </w:rPr>
        <w:t xml:space="preserve">.3 </w:t>
      </w:r>
      <w:r>
        <w:rPr>
          <w:rFonts w:hint="eastAsia"/>
          <w:sz w:val="24"/>
        </w:rPr>
        <w:t xml:space="preserve"> </w:t>
      </w:r>
      <w:r w:rsidR="004C0A7C" w:rsidRPr="00C52D40">
        <w:rPr>
          <w:rFonts w:ascii="黑体" w:eastAsia="黑体" w:hAnsi="黑体" w:hint="eastAsia"/>
          <w:sz w:val="24"/>
        </w:rPr>
        <w:t>校准板电感</w:t>
      </w:r>
      <w:bookmarkEnd w:id="4"/>
    </w:p>
    <w:p w14:paraId="29CA21DB" w14:textId="5858F40B" w:rsidR="00340C49" w:rsidRDefault="00340C49" w:rsidP="00C52D40">
      <w:pPr>
        <w:adjustRightInd w:val="0"/>
        <w:spacing w:line="360" w:lineRule="auto"/>
        <w:ind w:firstLineChars="200" w:firstLine="480"/>
        <w:textAlignment w:val="baseline"/>
        <w:rPr>
          <w:sz w:val="24"/>
        </w:rPr>
      </w:pPr>
      <w:r>
        <w:rPr>
          <w:rFonts w:hint="eastAsia"/>
          <w:sz w:val="24"/>
        </w:rPr>
        <w:t>范围：</w:t>
      </w:r>
      <w:r w:rsidRPr="00340C49">
        <w:rPr>
          <w:sz w:val="24"/>
        </w:rPr>
        <w:t>10μH~100μH</w:t>
      </w:r>
    </w:p>
    <w:p w14:paraId="4A819FC8" w14:textId="679740AE" w:rsidR="00340C49" w:rsidRDefault="00340C49" w:rsidP="00C52D40">
      <w:pPr>
        <w:adjustRightInd w:val="0"/>
        <w:spacing w:line="360" w:lineRule="auto"/>
        <w:ind w:firstLineChars="200" w:firstLine="480"/>
        <w:textAlignment w:val="baseline"/>
        <w:rPr>
          <w:sz w:val="24"/>
        </w:rPr>
      </w:pPr>
      <w:r>
        <w:rPr>
          <w:rFonts w:hint="eastAsia"/>
          <w:sz w:val="24"/>
        </w:rPr>
        <w:t>频率：</w:t>
      </w:r>
      <w:proofErr w:type="gramStart"/>
      <w:r>
        <w:rPr>
          <w:rFonts w:hint="eastAsia"/>
          <w:sz w:val="24"/>
        </w:rPr>
        <w:t>1kHz</w:t>
      </w:r>
      <w:proofErr w:type="gramEnd"/>
    </w:p>
    <w:p w14:paraId="69DB9199" w14:textId="77777777" w:rsidR="00340C49" w:rsidRDefault="00340C49" w:rsidP="00C52D40">
      <w:pPr>
        <w:adjustRightInd w:val="0"/>
        <w:spacing w:line="360" w:lineRule="auto"/>
        <w:ind w:firstLineChars="200" w:firstLine="480"/>
        <w:textAlignment w:val="baseline"/>
        <w:rPr>
          <w:sz w:val="24"/>
        </w:rPr>
      </w:pPr>
      <w:r>
        <w:rPr>
          <w:rFonts w:hint="eastAsia"/>
          <w:sz w:val="24"/>
        </w:rPr>
        <w:t>测量不确定度：</w:t>
      </w:r>
      <w:r>
        <w:rPr>
          <w:rFonts w:hint="eastAsia"/>
          <w:sz w:val="24"/>
        </w:rPr>
        <w:t>0.1%~</w:t>
      </w:r>
      <w:r>
        <w:rPr>
          <w:sz w:val="24"/>
        </w:rPr>
        <w:t>5</w:t>
      </w:r>
      <w:r>
        <w:rPr>
          <w:rFonts w:hint="eastAsia"/>
          <w:sz w:val="24"/>
        </w:rPr>
        <w:t>%</w:t>
      </w:r>
      <w:r>
        <w:rPr>
          <w:rFonts w:hint="eastAsia"/>
          <w:sz w:val="24"/>
        </w:rPr>
        <w:t>，</w:t>
      </w:r>
      <w:r w:rsidRPr="00340C49">
        <w:rPr>
          <w:rFonts w:hint="eastAsia"/>
          <w:i/>
          <w:sz w:val="24"/>
        </w:rPr>
        <w:t>k</w:t>
      </w:r>
      <w:r w:rsidRPr="00340C49">
        <w:rPr>
          <w:rFonts w:hint="eastAsia"/>
          <w:sz w:val="24"/>
        </w:rPr>
        <w:t>=2</w:t>
      </w:r>
    </w:p>
    <w:p w14:paraId="276D8189" w14:textId="77777777" w:rsidR="008509AD" w:rsidRDefault="00DD4F37" w:rsidP="00C52D40">
      <w:pPr>
        <w:spacing w:line="360" w:lineRule="auto"/>
        <w:rPr>
          <w:sz w:val="24"/>
        </w:rPr>
      </w:pPr>
      <w:r>
        <w:rPr>
          <w:rFonts w:hint="eastAsia"/>
          <w:sz w:val="24"/>
        </w:rPr>
        <w:t>4</w:t>
      </w:r>
      <w:r w:rsidR="008509AD">
        <w:rPr>
          <w:rFonts w:hint="eastAsia"/>
          <w:sz w:val="24"/>
        </w:rPr>
        <w:t>.4</w:t>
      </w:r>
      <w:r>
        <w:rPr>
          <w:rFonts w:hint="eastAsia"/>
          <w:sz w:val="24"/>
        </w:rPr>
        <w:t xml:space="preserve">  </w:t>
      </w:r>
      <w:r w:rsidRPr="00C52D40">
        <w:rPr>
          <w:rFonts w:ascii="黑体" w:eastAsia="黑体" w:hAnsi="黑体" w:hint="eastAsia"/>
          <w:sz w:val="24"/>
        </w:rPr>
        <w:t>飞针测试系统</w:t>
      </w:r>
      <w:r w:rsidR="008509AD" w:rsidRPr="00C52D40">
        <w:rPr>
          <w:rFonts w:ascii="黑体" w:eastAsia="黑体" w:hAnsi="黑体" w:hint="eastAsia"/>
          <w:sz w:val="24"/>
        </w:rPr>
        <w:t>电阻测量</w:t>
      </w:r>
    </w:p>
    <w:p w14:paraId="2F0F2E47" w14:textId="309948A0" w:rsidR="00340C49" w:rsidRDefault="00340C49" w:rsidP="00C52D40">
      <w:pPr>
        <w:adjustRightInd w:val="0"/>
        <w:spacing w:line="360" w:lineRule="auto"/>
        <w:ind w:firstLineChars="200" w:firstLine="480"/>
        <w:textAlignment w:val="baseline"/>
        <w:rPr>
          <w:sz w:val="24"/>
        </w:rPr>
      </w:pPr>
      <w:r>
        <w:rPr>
          <w:rFonts w:hint="eastAsia"/>
          <w:sz w:val="24"/>
        </w:rPr>
        <w:t>范围：</w:t>
      </w:r>
      <w:r w:rsidRPr="00340C49">
        <w:rPr>
          <w:sz w:val="24"/>
        </w:rPr>
        <w:t>10mΩ~10GΩ</w:t>
      </w:r>
    </w:p>
    <w:p w14:paraId="746F1489" w14:textId="77777777" w:rsidR="00340C49" w:rsidRDefault="00340C49" w:rsidP="00C52D40">
      <w:pPr>
        <w:adjustRightInd w:val="0"/>
        <w:spacing w:line="360" w:lineRule="auto"/>
        <w:ind w:firstLineChars="200" w:firstLine="480"/>
        <w:textAlignment w:val="baseline"/>
        <w:rPr>
          <w:sz w:val="24"/>
        </w:rPr>
      </w:pPr>
      <w:r>
        <w:rPr>
          <w:rFonts w:hint="eastAsia"/>
          <w:sz w:val="24"/>
        </w:rPr>
        <w:t>最大允许误差：</w:t>
      </w:r>
      <w:r w:rsidR="002E6827" w:rsidRPr="009C24C2">
        <w:rPr>
          <w:rFonts w:hint="eastAsia"/>
        </w:rPr>
        <w:t>±</w:t>
      </w:r>
      <w:r w:rsidR="002E6827">
        <w:rPr>
          <w:rFonts w:hint="eastAsia"/>
        </w:rPr>
        <w:t>（</w:t>
      </w:r>
      <w:r>
        <w:rPr>
          <w:rFonts w:hint="eastAsia"/>
          <w:sz w:val="24"/>
        </w:rPr>
        <w:t>0.</w:t>
      </w:r>
      <w:r w:rsidR="00AD4CC1">
        <w:rPr>
          <w:rFonts w:hint="eastAsia"/>
          <w:sz w:val="24"/>
        </w:rPr>
        <w:t>3</w:t>
      </w:r>
      <w:r>
        <w:rPr>
          <w:rFonts w:hint="eastAsia"/>
          <w:sz w:val="24"/>
        </w:rPr>
        <w:t>%~1</w:t>
      </w:r>
      <w:r w:rsidR="002E6827">
        <w:rPr>
          <w:rFonts w:hint="eastAsia"/>
          <w:sz w:val="24"/>
        </w:rPr>
        <w:t>5</w:t>
      </w:r>
      <w:r>
        <w:rPr>
          <w:rFonts w:hint="eastAsia"/>
          <w:sz w:val="24"/>
        </w:rPr>
        <w:t>%</w:t>
      </w:r>
      <w:r w:rsidR="002E6827">
        <w:rPr>
          <w:rFonts w:hint="eastAsia"/>
          <w:sz w:val="24"/>
        </w:rPr>
        <w:t>）</w:t>
      </w:r>
    </w:p>
    <w:p w14:paraId="6473B531" w14:textId="77777777" w:rsidR="008509AD" w:rsidRDefault="00DD4F37" w:rsidP="00C52D40">
      <w:pPr>
        <w:adjustRightInd w:val="0"/>
        <w:spacing w:line="360" w:lineRule="auto"/>
        <w:textAlignment w:val="baseline"/>
        <w:outlineLvl w:val="1"/>
        <w:rPr>
          <w:sz w:val="24"/>
        </w:rPr>
      </w:pPr>
      <w:r>
        <w:rPr>
          <w:rFonts w:hint="eastAsia"/>
          <w:sz w:val="24"/>
        </w:rPr>
        <w:t>4</w:t>
      </w:r>
      <w:r w:rsidR="008509AD" w:rsidRPr="00776909">
        <w:rPr>
          <w:rFonts w:hint="eastAsia"/>
          <w:sz w:val="24"/>
        </w:rPr>
        <w:t xml:space="preserve">.5 </w:t>
      </w:r>
      <w:r>
        <w:rPr>
          <w:rFonts w:hint="eastAsia"/>
          <w:sz w:val="24"/>
        </w:rPr>
        <w:t xml:space="preserve"> </w:t>
      </w:r>
      <w:r w:rsidRPr="001E6683">
        <w:rPr>
          <w:rFonts w:ascii="黑体" w:eastAsia="黑体" w:hAnsi="黑体" w:hint="eastAsia"/>
          <w:sz w:val="24"/>
        </w:rPr>
        <w:t>飞针测试系统</w:t>
      </w:r>
      <w:r w:rsidR="008509AD" w:rsidRPr="001E6683">
        <w:rPr>
          <w:rFonts w:ascii="黑体" w:eastAsia="黑体" w:hAnsi="黑体" w:hint="eastAsia"/>
          <w:sz w:val="24"/>
        </w:rPr>
        <w:t>电容测量</w:t>
      </w:r>
    </w:p>
    <w:p w14:paraId="45FB0885" w14:textId="0383EDCE" w:rsidR="00340C49" w:rsidRDefault="00340C49" w:rsidP="00C52D40">
      <w:pPr>
        <w:adjustRightInd w:val="0"/>
        <w:spacing w:line="360" w:lineRule="auto"/>
        <w:ind w:firstLineChars="200" w:firstLine="480"/>
        <w:textAlignment w:val="baseline"/>
        <w:rPr>
          <w:sz w:val="24"/>
        </w:rPr>
      </w:pPr>
      <w:r>
        <w:rPr>
          <w:rFonts w:hint="eastAsia"/>
          <w:sz w:val="24"/>
        </w:rPr>
        <w:t>范围：</w:t>
      </w:r>
      <w:r w:rsidRPr="00340C49">
        <w:rPr>
          <w:sz w:val="24"/>
        </w:rPr>
        <w:t>1</w:t>
      </w:r>
      <w:r>
        <w:rPr>
          <w:rFonts w:hint="eastAsia"/>
          <w:sz w:val="24"/>
        </w:rPr>
        <w:t>pF~100pF</w:t>
      </w:r>
    </w:p>
    <w:p w14:paraId="4A82A97D" w14:textId="7746BCD8" w:rsidR="00340C49" w:rsidRDefault="00340C49" w:rsidP="00C52D40">
      <w:pPr>
        <w:adjustRightInd w:val="0"/>
        <w:spacing w:line="360" w:lineRule="auto"/>
        <w:ind w:firstLineChars="200" w:firstLine="480"/>
        <w:textAlignment w:val="baseline"/>
        <w:rPr>
          <w:sz w:val="24"/>
        </w:rPr>
      </w:pPr>
      <w:r>
        <w:rPr>
          <w:rFonts w:hint="eastAsia"/>
          <w:sz w:val="24"/>
        </w:rPr>
        <w:t>频率：</w:t>
      </w:r>
      <w:r>
        <w:rPr>
          <w:rFonts w:hint="eastAsia"/>
          <w:sz w:val="24"/>
        </w:rPr>
        <w:t>1MHz</w:t>
      </w:r>
    </w:p>
    <w:p w14:paraId="11ACEBB7" w14:textId="77777777" w:rsidR="00340C49" w:rsidRDefault="00340C49" w:rsidP="00C52D40">
      <w:pPr>
        <w:adjustRightInd w:val="0"/>
        <w:spacing w:line="360" w:lineRule="auto"/>
        <w:ind w:firstLineChars="200" w:firstLine="480"/>
        <w:textAlignment w:val="baseline"/>
        <w:rPr>
          <w:sz w:val="24"/>
        </w:rPr>
      </w:pPr>
      <w:r>
        <w:rPr>
          <w:rFonts w:hint="eastAsia"/>
          <w:sz w:val="24"/>
        </w:rPr>
        <w:lastRenderedPageBreak/>
        <w:t>最大允许误差：</w:t>
      </w:r>
      <w:r w:rsidR="002E6827" w:rsidRPr="009C24C2">
        <w:rPr>
          <w:rFonts w:hint="eastAsia"/>
        </w:rPr>
        <w:t>±</w:t>
      </w:r>
      <w:r w:rsidR="002E6827">
        <w:rPr>
          <w:rFonts w:hint="eastAsia"/>
        </w:rPr>
        <w:t>（</w:t>
      </w:r>
      <w:r>
        <w:rPr>
          <w:rFonts w:hint="eastAsia"/>
          <w:sz w:val="24"/>
        </w:rPr>
        <w:t>0.</w:t>
      </w:r>
      <w:r w:rsidR="002E6827">
        <w:rPr>
          <w:rFonts w:hint="eastAsia"/>
          <w:sz w:val="24"/>
        </w:rPr>
        <w:t>3</w:t>
      </w:r>
      <w:r>
        <w:rPr>
          <w:rFonts w:hint="eastAsia"/>
          <w:sz w:val="24"/>
        </w:rPr>
        <w:t>%~1</w:t>
      </w:r>
      <w:r w:rsidR="002E6827">
        <w:rPr>
          <w:rFonts w:hint="eastAsia"/>
          <w:sz w:val="24"/>
        </w:rPr>
        <w:t>5</w:t>
      </w:r>
      <w:r>
        <w:rPr>
          <w:rFonts w:hint="eastAsia"/>
          <w:sz w:val="24"/>
        </w:rPr>
        <w:t>%</w:t>
      </w:r>
      <w:r w:rsidR="002E6827">
        <w:rPr>
          <w:rFonts w:hint="eastAsia"/>
          <w:sz w:val="24"/>
        </w:rPr>
        <w:t>）</w:t>
      </w:r>
      <w:r>
        <w:rPr>
          <w:rFonts w:hint="eastAsia"/>
          <w:sz w:val="24"/>
        </w:rPr>
        <w:t>；</w:t>
      </w:r>
    </w:p>
    <w:p w14:paraId="31DB9403" w14:textId="6FC78F78" w:rsidR="00340C49" w:rsidRDefault="00340C49" w:rsidP="00C52D40">
      <w:pPr>
        <w:adjustRightInd w:val="0"/>
        <w:spacing w:line="360" w:lineRule="auto"/>
        <w:ind w:firstLineChars="200" w:firstLine="480"/>
        <w:textAlignment w:val="baseline"/>
        <w:rPr>
          <w:sz w:val="24"/>
        </w:rPr>
      </w:pPr>
      <w:r>
        <w:rPr>
          <w:rFonts w:hint="eastAsia"/>
          <w:sz w:val="24"/>
        </w:rPr>
        <w:t>范围：</w:t>
      </w:r>
      <w:r w:rsidRPr="00340C49">
        <w:rPr>
          <w:sz w:val="24"/>
        </w:rPr>
        <w:t>1</w:t>
      </w:r>
      <w:r>
        <w:rPr>
          <w:rFonts w:hint="eastAsia"/>
          <w:sz w:val="24"/>
        </w:rPr>
        <w:t>nF~100nF</w:t>
      </w:r>
    </w:p>
    <w:p w14:paraId="4FCA0A56" w14:textId="55D7E91A" w:rsidR="00340C49" w:rsidRDefault="00340C49" w:rsidP="00C52D40">
      <w:pPr>
        <w:adjustRightInd w:val="0"/>
        <w:spacing w:line="360" w:lineRule="auto"/>
        <w:ind w:firstLineChars="200" w:firstLine="480"/>
        <w:textAlignment w:val="baseline"/>
        <w:rPr>
          <w:sz w:val="24"/>
        </w:rPr>
      </w:pPr>
      <w:r>
        <w:rPr>
          <w:rFonts w:hint="eastAsia"/>
          <w:sz w:val="24"/>
        </w:rPr>
        <w:t>频率：</w:t>
      </w:r>
      <w:proofErr w:type="gramStart"/>
      <w:r>
        <w:rPr>
          <w:rFonts w:hint="eastAsia"/>
          <w:sz w:val="24"/>
        </w:rPr>
        <w:t>1kHz</w:t>
      </w:r>
      <w:proofErr w:type="gramEnd"/>
    </w:p>
    <w:p w14:paraId="14FB5784" w14:textId="77777777" w:rsidR="00340C49" w:rsidRDefault="00340C49" w:rsidP="00C52D40">
      <w:pPr>
        <w:adjustRightInd w:val="0"/>
        <w:spacing w:line="360" w:lineRule="auto"/>
        <w:ind w:firstLineChars="200" w:firstLine="480"/>
        <w:textAlignment w:val="baseline"/>
        <w:rPr>
          <w:sz w:val="24"/>
        </w:rPr>
      </w:pPr>
      <w:r>
        <w:rPr>
          <w:rFonts w:hint="eastAsia"/>
          <w:sz w:val="24"/>
        </w:rPr>
        <w:t>最大允许误差：</w:t>
      </w:r>
      <w:r w:rsidR="002E6827" w:rsidRPr="009C24C2">
        <w:rPr>
          <w:rFonts w:hint="eastAsia"/>
        </w:rPr>
        <w:t>±</w:t>
      </w:r>
      <w:r w:rsidR="002E6827">
        <w:rPr>
          <w:rFonts w:hint="eastAsia"/>
        </w:rPr>
        <w:t>（</w:t>
      </w:r>
      <w:r>
        <w:rPr>
          <w:rFonts w:hint="eastAsia"/>
          <w:sz w:val="24"/>
        </w:rPr>
        <w:t>0.</w:t>
      </w:r>
      <w:r w:rsidR="002E6827">
        <w:rPr>
          <w:rFonts w:hint="eastAsia"/>
          <w:sz w:val="24"/>
        </w:rPr>
        <w:t>3</w:t>
      </w:r>
      <w:r>
        <w:rPr>
          <w:rFonts w:hint="eastAsia"/>
          <w:sz w:val="24"/>
        </w:rPr>
        <w:t>%~1</w:t>
      </w:r>
      <w:r w:rsidR="002E6827">
        <w:rPr>
          <w:rFonts w:hint="eastAsia"/>
          <w:sz w:val="24"/>
        </w:rPr>
        <w:t>5</w:t>
      </w:r>
      <w:r>
        <w:rPr>
          <w:rFonts w:hint="eastAsia"/>
          <w:sz w:val="24"/>
        </w:rPr>
        <w:t>%</w:t>
      </w:r>
      <w:r w:rsidR="002E6827">
        <w:rPr>
          <w:rFonts w:hint="eastAsia"/>
          <w:sz w:val="24"/>
        </w:rPr>
        <w:t>）</w:t>
      </w:r>
    </w:p>
    <w:p w14:paraId="0959275E" w14:textId="77777777" w:rsidR="008509AD" w:rsidRDefault="00DD4F37" w:rsidP="00C52D40">
      <w:pPr>
        <w:adjustRightInd w:val="0"/>
        <w:spacing w:line="360" w:lineRule="auto"/>
        <w:textAlignment w:val="baseline"/>
        <w:outlineLvl w:val="1"/>
        <w:rPr>
          <w:sz w:val="24"/>
        </w:rPr>
      </w:pPr>
      <w:r>
        <w:rPr>
          <w:rFonts w:hint="eastAsia"/>
          <w:sz w:val="24"/>
        </w:rPr>
        <w:t>4</w:t>
      </w:r>
      <w:r w:rsidR="008509AD" w:rsidRPr="00776909">
        <w:rPr>
          <w:rFonts w:hint="eastAsia"/>
          <w:sz w:val="24"/>
        </w:rPr>
        <w:t xml:space="preserve">.6 </w:t>
      </w:r>
      <w:r w:rsidRPr="001E6683">
        <w:rPr>
          <w:rFonts w:ascii="黑体" w:eastAsia="黑体" w:hAnsi="黑体" w:hint="eastAsia"/>
          <w:sz w:val="24"/>
        </w:rPr>
        <w:t>飞针测试系统</w:t>
      </w:r>
      <w:r w:rsidR="008509AD" w:rsidRPr="001E6683">
        <w:rPr>
          <w:rFonts w:ascii="黑体" w:eastAsia="黑体" w:hAnsi="黑体" w:hint="eastAsia"/>
          <w:sz w:val="24"/>
        </w:rPr>
        <w:t>电感测量</w:t>
      </w:r>
    </w:p>
    <w:p w14:paraId="3C47EE68" w14:textId="571663AF" w:rsidR="002E6827" w:rsidRDefault="002E6827" w:rsidP="00C52D40">
      <w:pPr>
        <w:adjustRightInd w:val="0"/>
        <w:spacing w:line="360" w:lineRule="auto"/>
        <w:ind w:firstLineChars="200" w:firstLine="480"/>
        <w:textAlignment w:val="baseline"/>
        <w:rPr>
          <w:sz w:val="24"/>
        </w:rPr>
      </w:pPr>
      <w:r>
        <w:rPr>
          <w:rFonts w:hint="eastAsia"/>
          <w:sz w:val="24"/>
        </w:rPr>
        <w:t>范围：</w:t>
      </w:r>
      <w:r w:rsidRPr="00340C49">
        <w:rPr>
          <w:sz w:val="24"/>
        </w:rPr>
        <w:t>10μH~100μH</w:t>
      </w:r>
    </w:p>
    <w:p w14:paraId="2E91DA88" w14:textId="10FB173B" w:rsidR="002E6827" w:rsidRDefault="002E6827" w:rsidP="00C52D40">
      <w:pPr>
        <w:adjustRightInd w:val="0"/>
        <w:spacing w:line="360" w:lineRule="auto"/>
        <w:ind w:firstLineChars="200" w:firstLine="480"/>
        <w:textAlignment w:val="baseline"/>
        <w:rPr>
          <w:sz w:val="24"/>
        </w:rPr>
      </w:pPr>
      <w:r>
        <w:rPr>
          <w:rFonts w:hint="eastAsia"/>
          <w:sz w:val="24"/>
        </w:rPr>
        <w:t>频率：</w:t>
      </w:r>
      <w:proofErr w:type="gramStart"/>
      <w:r>
        <w:rPr>
          <w:rFonts w:hint="eastAsia"/>
          <w:sz w:val="24"/>
        </w:rPr>
        <w:t>1kHz</w:t>
      </w:r>
      <w:proofErr w:type="gramEnd"/>
    </w:p>
    <w:p w14:paraId="2C796993" w14:textId="6307A0ED" w:rsidR="002E6827" w:rsidRDefault="00367FEC" w:rsidP="00C52D40">
      <w:pPr>
        <w:adjustRightInd w:val="0"/>
        <w:spacing w:line="360" w:lineRule="auto"/>
        <w:ind w:firstLineChars="200" w:firstLine="480"/>
        <w:textAlignment w:val="baseline"/>
        <w:rPr>
          <w:sz w:val="24"/>
        </w:rPr>
      </w:pPr>
      <w:r>
        <w:rPr>
          <w:rFonts w:hint="eastAsia"/>
          <w:sz w:val="24"/>
        </w:rPr>
        <w:t>最大允许误差：</w:t>
      </w:r>
      <w:r w:rsidR="002E6827" w:rsidRPr="009C24C2">
        <w:rPr>
          <w:rFonts w:hint="eastAsia"/>
        </w:rPr>
        <w:t>±</w:t>
      </w:r>
      <w:r w:rsidR="002E6827">
        <w:rPr>
          <w:rFonts w:hint="eastAsia"/>
        </w:rPr>
        <w:t>（</w:t>
      </w:r>
      <w:r w:rsidR="002E6827">
        <w:rPr>
          <w:rFonts w:hint="eastAsia"/>
          <w:sz w:val="24"/>
        </w:rPr>
        <w:t>0.3%~1</w:t>
      </w:r>
      <w:r w:rsidR="002E6827">
        <w:rPr>
          <w:sz w:val="24"/>
        </w:rPr>
        <w:t>5</w:t>
      </w:r>
      <w:r w:rsidR="002E6827">
        <w:rPr>
          <w:rFonts w:hint="eastAsia"/>
          <w:sz w:val="24"/>
        </w:rPr>
        <w:t>%</w:t>
      </w:r>
      <w:r w:rsidR="002E6827">
        <w:rPr>
          <w:rFonts w:hint="eastAsia"/>
          <w:sz w:val="24"/>
        </w:rPr>
        <w:t>）</w:t>
      </w:r>
    </w:p>
    <w:p w14:paraId="48D401E5" w14:textId="77777777" w:rsidR="00AB47E4" w:rsidRDefault="00DD4F37" w:rsidP="00C52D40">
      <w:pPr>
        <w:spacing w:line="480" w:lineRule="auto"/>
        <w:outlineLvl w:val="0"/>
        <w:rPr>
          <w:rFonts w:ascii="黑体" w:eastAsia="黑体" w:hAnsi="宋体" w:cs="黑体"/>
          <w:color w:val="000000"/>
          <w:sz w:val="24"/>
        </w:rPr>
      </w:pPr>
      <w:r w:rsidRPr="00C52D40">
        <w:rPr>
          <w:rFonts w:eastAsia="黑体"/>
          <w:color w:val="000000"/>
          <w:sz w:val="24"/>
        </w:rPr>
        <w:t>5</w:t>
      </w:r>
      <w:r w:rsidR="00AB47E4">
        <w:rPr>
          <w:rFonts w:ascii="黑体" w:eastAsia="黑体" w:hAnsi="宋体" w:cs="黑体" w:hint="eastAsia"/>
          <w:color w:val="000000"/>
          <w:sz w:val="24"/>
        </w:rPr>
        <w:t xml:space="preserve">  校准条件</w:t>
      </w:r>
    </w:p>
    <w:p w14:paraId="085991B3" w14:textId="77777777" w:rsidR="00AB47E4" w:rsidRDefault="00DD4F37" w:rsidP="00C52D40">
      <w:pPr>
        <w:spacing w:line="360" w:lineRule="auto"/>
        <w:outlineLvl w:val="1"/>
        <w:rPr>
          <w:sz w:val="24"/>
        </w:rPr>
      </w:pPr>
      <w:r w:rsidRPr="00C52D40">
        <w:rPr>
          <w:rFonts w:eastAsia="黑体"/>
          <w:color w:val="000000"/>
          <w:sz w:val="24"/>
        </w:rPr>
        <w:t>5</w:t>
      </w:r>
      <w:r w:rsidR="00AB47E4" w:rsidRPr="00C52D40">
        <w:rPr>
          <w:rFonts w:eastAsia="黑体"/>
          <w:color w:val="000000"/>
          <w:sz w:val="24"/>
        </w:rPr>
        <w:t>.1</w:t>
      </w:r>
      <w:r w:rsidR="00AB47E4">
        <w:rPr>
          <w:rFonts w:ascii="黑体" w:eastAsia="黑体" w:hAnsi="宋体" w:cs="黑体" w:hint="eastAsia"/>
          <w:color w:val="000000"/>
          <w:sz w:val="24"/>
        </w:rPr>
        <w:t xml:space="preserve">  环境条件</w:t>
      </w:r>
    </w:p>
    <w:p w14:paraId="6F373BE4" w14:textId="77777777" w:rsidR="00AB47E4" w:rsidRDefault="00DD4F37" w:rsidP="00C52D40">
      <w:pPr>
        <w:spacing w:line="360" w:lineRule="auto"/>
        <w:rPr>
          <w:sz w:val="24"/>
        </w:rPr>
      </w:pPr>
      <w:r>
        <w:rPr>
          <w:rFonts w:hint="eastAsia"/>
          <w:sz w:val="24"/>
        </w:rPr>
        <w:t>5</w:t>
      </w:r>
      <w:r w:rsidR="00AB47E4">
        <w:rPr>
          <w:sz w:val="24"/>
        </w:rPr>
        <w:t xml:space="preserve">.1.1  </w:t>
      </w:r>
      <w:r w:rsidR="00BA5B58" w:rsidRPr="00A6630E">
        <w:rPr>
          <w:sz w:val="24"/>
        </w:rPr>
        <w:t>环境温度：（</w:t>
      </w:r>
      <w:r w:rsidR="00BA5B58" w:rsidRPr="00A6630E">
        <w:rPr>
          <w:sz w:val="24"/>
        </w:rPr>
        <w:t>2</w:t>
      </w:r>
      <w:r w:rsidR="00934032">
        <w:rPr>
          <w:rFonts w:hint="eastAsia"/>
          <w:sz w:val="24"/>
        </w:rPr>
        <w:t>0</w:t>
      </w:r>
      <w:r w:rsidR="00BA5B58" w:rsidRPr="00A6630E">
        <w:rPr>
          <w:sz w:val="24"/>
        </w:rPr>
        <w:t>±</w:t>
      </w:r>
      <w:r w:rsidR="00934032">
        <w:rPr>
          <w:rFonts w:hint="eastAsia"/>
          <w:sz w:val="24"/>
        </w:rPr>
        <w:t>2</w:t>
      </w:r>
      <w:r w:rsidR="00BA5B58" w:rsidRPr="00A6630E">
        <w:rPr>
          <w:sz w:val="24"/>
        </w:rPr>
        <w:t>）</w:t>
      </w:r>
      <w:r w:rsidR="00BA5B58" w:rsidRPr="00A6630E">
        <w:rPr>
          <w:rFonts w:ascii="宋体" w:hAnsi="宋体" w:cs="宋体" w:hint="eastAsia"/>
          <w:sz w:val="24"/>
        </w:rPr>
        <w:t>℃</w:t>
      </w:r>
      <w:r w:rsidR="00BA5B58">
        <w:rPr>
          <w:rFonts w:ascii="宋体" w:hAnsi="宋体" w:cs="宋体" w:hint="eastAsia"/>
          <w:sz w:val="24"/>
        </w:rPr>
        <w:t>,</w:t>
      </w:r>
      <w:r w:rsidR="004478D0" w:rsidRPr="00E02C02">
        <w:rPr>
          <w:sz w:val="24"/>
        </w:rPr>
        <w:t xml:space="preserve"> </w:t>
      </w:r>
      <w:r w:rsidR="004478D0" w:rsidRPr="004478D0">
        <w:rPr>
          <w:sz w:val="24"/>
        </w:rPr>
        <w:t>校准期间温度</w:t>
      </w:r>
      <w:r w:rsidR="00D86147">
        <w:rPr>
          <w:rFonts w:hint="eastAsia"/>
          <w:sz w:val="24"/>
        </w:rPr>
        <w:t>变化</w:t>
      </w:r>
      <w:r w:rsidR="004478D0" w:rsidRPr="004478D0">
        <w:rPr>
          <w:sz w:val="24"/>
        </w:rPr>
        <w:t>不超过</w:t>
      </w:r>
      <w:r w:rsidR="004478D0" w:rsidRPr="004478D0">
        <w:rPr>
          <w:sz w:val="24"/>
        </w:rPr>
        <w:t>2</w:t>
      </w:r>
      <w:r w:rsidR="004478D0" w:rsidRPr="00A22375">
        <w:rPr>
          <w:rFonts w:ascii="宋体" w:hAnsi="宋体" w:cs="宋体" w:hint="eastAsia"/>
          <w:sz w:val="24"/>
        </w:rPr>
        <w:t>℃</w:t>
      </w:r>
      <w:r w:rsidR="00AB47E4">
        <w:rPr>
          <w:rFonts w:ascii="宋体" w:hAnsi="宋体" w:hint="eastAsia"/>
          <w:sz w:val="24"/>
        </w:rPr>
        <w:t>；</w:t>
      </w:r>
    </w:p>
    <w:p w14:paraId="35019F0D" w14:textId="77777777" w:rsidR="00AB47E4" w:rsidRDefault="00DD4F37" w:rsidP="00C52D40">
      <w:pPr>
        <w:spacing w:line="360" w:lineRule="auto"/>
        <w:rPr>
          <w:sz w:val="24"/>
        </w:rPr>
      </w:pPr>
      <w:r>
        <w:rPr>
          <w:rFonts w:hint="eastAsia"/>
          <w:sz w:val="24"/>
        </w:rPr>
        <w:t>5</w:t>
      </w:r>
      <w:r w:rsidR="00AB47E4">
        <w:rPr>
          <w:sz w:val="24"/>
        </w:rPr>
        <w:t xml:space="preserve">.1.2  </w:t>
      </w:r>
      <w:r w:rsidR="00BA5B58" w:rsidRPr="00A6630E">
        <w:rPr>
          <w:sz w:val="24"/>
        </w:rPr>
        <w:t>环境相对湿度：</w:t>
      </w:r>
      <w:r w:rsidR="00AD4CC1">
        <w:rPr>
          <w:rFonts w:hint="eastAsia"/>
          <w:sz w:val="24"/>
        </w:rPr>
        <w:t>40</w:t>
      </w:r>
      <w:r w:rsidR="00B90C23">
        <w:rPr>
          <w:rFonts w:hint="eastAsia"/>
          <w:sz w:val="24"/>
        </w:rPr>
        <w:t>%~</w:t>
      </w:r>
      <w:r w:rsidR="00AD4CC1">
        <w:rPr>
          <w:rFonts w:hint="eastAsia"/>
          <w:sz w:val="24"/>
        </w:rPr>
        <w:t>60</w:t>
      </w:r>
      <w:r w:rsidR="00BA5B58" w:rsidRPr="00A6630E">
        <w:rPr>
          <w:sz w:val="24"/>
        </w:rPr>
        <w:t>%</w:t>
      </w:r>
      <w:r w:rsidR="00BA5B58">
        <w:rPr>
          <w:rFonts w:hint="eastAsia"/>
          <w:sz w:val="24"/>
        </w:rPr>
        <w:t>；</w:t>
      </w:r>
    </w:p>
    <w:p w14:paraId="1A3F8E11" w14:textId="77777777" w:rsidR="00AB47E4" w:rsidRDefault="00DD4F37" w:rsidP="00C52D40">
      <w:pPr>
        <w:spacing w:line="360" w:lineRule="auto"/>
        <w:rPr>
          <w:sz w:val="24"/>
        </w:rPr>
      </w:pPr>
      <w:r>
        <w:rPr>
          <w:rFonts w:hint="eastAsia"/>
          <w:sz w:val="24"/>
        </w:rPr>
        <w:t>5</w:t>
      </w:r>
      <w:r w:rsidR="00AB47E4">
        <w:rPr>
          <w:sz w:val="24"/>
        </w:rPr>
        <w:t xml:space="preserve">.1.3  </w:t>
      </w:r>
      <w:r w:rsidR="00BA5B58" w:rsidRPr="00A6630E">
        <w:rPr>
          <w:sz w:val="24"/>
        </w:rPr>
        <w:t>供电电源：</w:t>
      </w:r>
      <w:r w:rsidR="00BA5B58" w:rsidRPr="00A6630E">
        <w:rPr>
          <w:sz w:val="24"/>
        </w:rPr>
        <w:t xml:space="preserve">220 V </w:t>
      </w:r>
      <w:r w:rsidR="00BA5B58" w:rsidRPr="00A6630E">
        <w:rPr>
          <w:sz w:val="24"/>
        </w:rPr>
        <w:sym w:font="Symbol" w:char="F0B1"/>
      </w:r>
      <w:r w:rsidR="00BA5B58" w:rsidRPr="00A6630E">
        <w:rPr>
          <w:sz w:val="24"/>
        </w:rPr>
        <w:t xml:space="preserve"> </w:t>
      </w:r>
      <w:r w:rsidR="00BA5B58">
        <w:rPr>
          <w:rFonts w:hint="eastAsia"/>
          <w:sz w:val="24"/>
        </w:rPr>
        <w:t>22</w:t>
      </w:r>
      <w:r w:rsidR="00BA5B58" w:rsidRPr="00A6630E">
        <w:rPr>
          <w:sz w:val="24"/>
        </w:rPr>
        <w:t>V</w:t>
      </w:r>
      <w:r w:rsidR="00BA5B58">
        <w:rPr>
          <w:rFonts w:hint="eastAsia"/>
          <w:sz w:val="24"/>
        </w:rPr>
        <w:t>，</w:t>
      </w:r>
      <w:r w:rsidR="00BA5B58" w:rsidRPr="00A6630E">
        <w:rPr>
          <w:sz w:val="24"/>
        </w:rPr>
        <w:t xml:space="preserve">50 Hz </w:t>
      </w:r>
      <w:r w:rsidR="00BA5B58" w:rsidRPr="00A6630E">
        <w:rPr>
          <w:sz w:val="24"/>
        </w:rPr>
        <w:sym w:font="Symbol" w:char="F0B1"/>
      </w:r>
      <w:r w:rsidR="00BA5B58" w:rsidRPr="00A6630E">
        <w:rPr>
          <w:sz w:val="24"/>
        </w:rPr>
        <w:t xml:space="preserve"> 1Hz</w:t>
      </w:r>
      <w:r w:rsidR="00AB47E4">
        <w:rPr>
          <w:rFonts w:hint="eastAsia"/>
          <w:sz w:val="24"/>
        </w:rPr>
        <w:t>；</w:t>
      </w:r>
    </w:p>
    <w:p w14:paraId="1339DB93" w14:textId="77777777" w:rsidR="00AB47E4" w:rsidRDefault="00DD4F37" w:rsidP="00C52D40">
      <w:pPr>
        <w:spacing w:line="360" w:lineRule="auto"/>
        <w:rPr>
          <w:sz w:val="24"/>
        </w:rPr>
      </w:pPr>
      <w:r>
        <w:rPr>
          <w:rFonts w:hint="eastAsia"/>
          <w:sz w:val="24"/>
        </w:rPr>
        <w:t>5</w:t>
      </w:r>
      <w:r w:rsidR="00AB47E4">
        <w:rPr>
          <w:sz w:val="24"/>
        </w:rPr>
        <w:t xml:space="preserve">.1.4  </w:t>
      </w:r>
      <w:r w:rsidR="00AB47E4">
        <w:rPr>
          <w:rFonts w:hint="eastAsia"/>
          <w:sz w:val="24"/>
        </w:rPr>
        <w:t>周围无影响仪器正常工作的电磁干扰和机械振动。</w:t>
      </w:r>
    </w:p>
    <w:p w14:paraId="2DA94F20" w14:textId="77777777" w:rsidR="002E6827" w:rsidRPr="002E6827" w:rsidRDefault="002E6827" w:rsidP="00367FEC">
      <w:pPr>
        <w:spacing w:line="360" w:lineRule="auto"/>
        <w:ind w:firstLineChars="200" w:firstLine="440"/>
        <w:rPr>
          <w:rFonts w:ascii="仿宋" w:eastAsia="仿宋" w:hAnsi="仿宋"/>
          <w:sz w:val="22"/>
        </w:rPr>
      </w:pPr>
      <w:r w:rsidRPr="002E6827">
        <w:rPr>
          <w:rFonts w:ascii="仿宋" w:eastAsia="仿宋" w:hAnsi="仿宋" w:hint="eastAsia"/>
          <w:sz w:val="22"/>
        </w:rPr>
        <w:t>注：环境温湿度的允许偏差也可以参照仪器使用说明书中的规定。</w:t>
      </w:r>
    </w:p>
    <w:p w14:paraId="534D455B" w14:textId="77777777" w:rsidR="00AB47E4" w:rsidRDefault="00DD4F37" w:rsidP="00C52D40">
      <w:pPr>
        <w:spacing w:line="360" w:lineRule="auto"/>
        <w:outlineLvl w:val="1"/>
        <w:rPr>
          <w:rFonts w:ascii="黑体" w:eastAsia="黑体" w:hAnsi="宋体" w:cs="黑体"/>
          <w:color w:val="000000"/>
          <w:sz w:val="24"/>
        </w:rPr>
      </w:pPr>
      <w:r w:rsidRPr="00C52D40">
        <w:rPr>
          <w:rFonts w:eastAsia="黑体"/>
          <w:color w:val="000000"/>
          <w:sz w:val="24"/>
        </w:rPr>
        <w:t>5</w:t>
      </w:r>
      <w:r w:rsidR="00AB47E4" w:rsidRPr="00C52D40">
        <w:rPr>
          <w:rFonts w:eastAsia="黑体"/>
          <w:color w:val="000000"/>
          <w:sz w:val="24"/>
        </w:rPr>
        <w:t>.2</w:t>
      </w:r>
      <w:r w:rsidR="00AB47E4">
        <w:rPr>
          <w:rFonts w:ascii="黑体" w:eastAsia="黑体" w:hAnsi="宋体" w:cs="黑体" w:hint="eastAsia"/>
          <w:color w:val="000000"/>
          <w:sz w:val="24"/>
        </w:rPr>
        <w:t xml:space="preserve">  测量标准及其他设备</w:t>
      </w:r>
    </w:p>
    <w:p w14:paraId="18DE0A39" w14:textId="77777777" w:rsidR="00BA5B58" w:rsidRPr="00DD4F37" w:rsidRDefault="00DD4F37" w:rsidP="00C52D40">
      <w:pPr>
        <w:autoSpaceDE w:val="0"/>
        <w:autoSpaceDN w:val="0"/>
        <w:adjustRightInd w:val="0"/>
        <w:spacing w:line="360" w:lineRule="auto"/>
        <w:rPr>
          <w:sz w:val="24"/>
        </w:rPr>
      </w:pPr>
      <w:r w:rsidRPr="00DD4F37">
        <w:rPr>
          <w:rFonts w:hint="eastAsia"/>
          <w:sz w:val="24"/>
        </w:rPr>
        <w:t>5.2.1</w:t>
      </w:r>
      <w:r>
        <w:rPr>
          <w:rFonts w:hint="eastAsia"/>
          <w:sz w:val="24"/>
        </w:rPr>
        <w:t xml:space="preserve">  </w:t>
      </w:r>
      <w:r w:rsidR="00BA5B58" w:rsidRPr="00DD4F37">
        <w:rPr>
          <w:rFonts w:hint="eastAsia"/>
          <w:sz w:val="24"/>
        </w:rPr>
        <w:t>数字多用表</w:t>
      </w:r>
    </w:p>
    <w:p w14:paraId="193AE1C2" w14:textId="2401187E" w:rsidR="00BA5B58" w:rsidRPr="00DD4F37" w:rsidRDefault="00ED5E20" w:rsidP="00C52D40">
      <w:pPr>
        <w:autoSpaceDE w:val="0"/>
        <w:autoSpaceDN w:val="0"/>
        <w:adjustRightInd w:val="0"/>
        <w:spacing w:line="360" w:lineRule="auto"/>
        <w:ind w:firstLineChars="200" w:firstLine="480"/>
        <w:rPr>
          <w:sz w:val="24"/>
        </w:rPr>
      </w:pPr>
      <w:r>
        <w:rPr>
          <w:rFonts w:hint="eastAsia"/>
          <w:sz w:val="24"/>
        </w:rPr>
        <w:t>电阻</w:t>
      </w:r>
      <w:r w:rsidR="00BA5B58" w:rsidRPr="00DD4F37">
        <w:rPr>
          <w:rFonts w:hint="eastAsia"/>
          <w:sz w:val="24"/>
        </w:rPr>
        <w:t>测量范围：</w:t>
      </w:r>
      <w:r w:rsidR="00BA5B58" w:rsidRPr="00DD4F37">
        <w:rPr>
          <w:sz w:val="24"/>
        </w:rPr>
        <w:t>1Ω~100MΩ</w:t>
      </w:r>
    </w:p>
    <w:p w14:paraId="02F39A09" w14:textId="77777777" w:rsidR="00BA5B58" w:rsidRPr="00DD4F37" w:rsidRDefault="00BA5B58" w:rsidP="00C52D40">
      <w:pPr>
        <w:autoSpaceDE w:val="0"/>
        <w:autoSpaceDN w:val="0"/>
        <w:adjustRightInd w:val="0"/>
        <w:spacing w:line="360" w:lineRule="auto"/>
        <w:ind w:firstLineChars="200" w:firstLine="480"/>
        <w:rPr>
          <w:sz w:val="24"/>
        </w:rPr>
      </w:pPr>
      <w:r w:rsidRPr="00DD4F37">
        <w:rPr>
          <w:rFonts w:hint="eastAsia"/>
          <w:sz w:val="24"/>
        </w:rPr>
        <w:t>最大允许误差：±</w:t>
      </w:r>
      <w:r w:rsidR="00B74119" w:rsidRPr="00DD4F37">
        <w:rPr>
          <w:rFonts w:hint="eastAsia"/>
          <w:sz w:val="24"/>
        </w:rPr>
        <w:t>（</w:t>
      </w:r>
      <w:r w:rsidR="00B74119" w:rsidRPr="00DD4F37">
        <w:rPr>
          <w:rFonts w:hint="eastAsia"/>
          <w:sz w:val="24"/>
        </w:rPr>
        <w:t>0.00</w:t>
      </w:r>
      <w:r w:rsidRPr="00DD4F37">
        <w:rPr>
          <w:rFonts w:hint="eastAsia"/>
          <w:sz w:val="24"/>
        </w:rPr>
        <w:t>1</w:t>
      </w:r>
      <w:r w:rsidR="00CB51CA" w:rsidRPr="00DD4F37">
        <w:rPr>
          <w:rFonts w:hint="eastAsia"/>
          <w:sz w:val="24"/>
        </w:rPr>
        <w:t>%</w:t>
      </w:r>
      <w:r w:rsidR="00B74119" w:rsidRPr="00DD4F37">
        <w:rPr>
          <w:rFonts w:hint="eastAsia"/>
          <w:sz w:val="24"/>
        </w:rPr>
        <w:t>~5%</w:t>
      </w:r>
      <w:r w:rsidR="00B74119" w:rsidRPr="00DD4F37">
        <w:rPr>
          <w:rFonts w:hint="eastAsia"/>
          <w:sz w:val="24"/>
        </w:rPr>
        <w:t>）</w:t>
      </w:r>
    </w:p>
    <w:p w14:paraId="5668F47B" w14:textId="77777777" w:rsidR="002E6827" w:rsidRPr="00DD4F37" w:rsidRDefault="00DD4F37" w:rsidP="00C52D40">
      <w:pPr>
        <w:autoSpaceDE w:val="0"/>
        <w:autoSpaceDN w:val="0"/>
        <w:adjustRightInd w:val="0"/>
        <w:spacing w:line="360" w:lineRule="auto"/>
        <w:rPr>
          <w:sz w:val="24"/>
        </w:rPr>
      </w:pPr>
      <w:r w:rsidRPr="00DD4F37">
        <w:rPr>
          <w:rFonts w:hint="eastAsia"/>
          <w:sz w:val="24"/>
        </w:rPr>
        <w:t>5.2.2</w:t>
      </w:r>
      <w:r>
        <w:rPr>
          <w:rFonts w:hint="eastAsia"/>
          <w:sz w:val="24"/>
        </w:rPr>
        <w:t xml:space="preserve">  </w:t>
      </w:r>
      <w:r w:rsidR="002E6827" w:rsidRPr="00DD4F37">
        <w:rPr>
          <w:rFonts w:hint="eastAsia"/>
          <w:sz w:val="24"/>
        </w:rPr>
        <w:t>标准电阻</w:t>
      </w:r>
    </w:p>
    <w:p w14:paraId="1377E8C8" w14:textId="7B2ECC16" w:rsidR="002E6827" w:rsidRPr="008A317C" w:rsidRDefault="002E6827" w:rsidP="00C52D40">
      <w:pPr>
        <w:pStyle w:val="af2"/>
        <w:widowControl w:val="0"/>
        <w:autoSpaceDE w:val="0"/>
        <w:autoSpaceDN w:val="0"/>
        <w:adjustRightInd w:val="0"/>
        <w:spacing w:line="360" w:lineRule="auto"/>
        <w:ind w:firstLine="480"/>
        <w:jc w:val="both"/>
        <w:rPr>
          <w:rFonts w:ascii="Times New Roman" w:hAnsi="Times New Roman" w:cs="Times New Roman"/>
        </w:rPr>
      </w:pPr>
      <w:r w:rsidRPr="008A317C">
        <w:rPr>
          <w:rFonts w:ascii="Times New Roman" w:hAnsi="Times New Roman" w:cs="Times New Roman" w:hint="eastAsia"/>
        </w:rPr>
        <w:t>范围：</w:t>
      </w:r>
      <w:r w:rsidRPr="008A317C">
        <w:rPr>
          <w:rFonts w:ascii="Times New Roman" w:hAnsi="Times New Roman" w:cs="Times New Roman"/>
        </w:rPr>
        <w:t>1</w:t>
      </w:r>
      <w:r w:rsidRPr="008A317C">
        <w:rPr>
          <w:rFonts w:ascii="Times New Roman" w:hAnsi="Times New Roman" w:cs="Times New Roman" w:hint="eastAsia"/>
        </w:rPr>
        <w:t>0</w:t>
      </w:r>
      <w:r>
        <w:rPr>
          <w:rFonts w:ascii="Times New Roman" w:hAnsi="Times New Roman" w:cs="Times New Roman" w:hint="eastAsia"/>
        </w:rPr>
        <w:t>m</w:t>
      </w:r>
      <w:r w:rsidRPr="0068271A">
        <w:rPr>
          <w:rFonts w:ascii="Times New Roman" w:hAnsi="Times New Roman" w:cs="Times New Roman"/>
        </w:rPr>
        <w:t>Ω~100mΩ</w:t>
      </w:r>
    </w:p>
    <w:p w14:paraId="7A29FFD1" w14:textId="77777777" w:rsidR="002E6827" w:rsidRPr="008A317C" w:rsidRDefault="002E6827" w:rsidP="00C52D40">
      <w:pPr>
        <w:pStyle w:val="af2"/>
        <w:widowControl w:val="0"/>
        <w:autoSpaceDE w:val="0"/>
        <w:autoSpaceDN w:val="0"/>
        <w:adjustRightInd w:val="0"/>
        <w:spacing w:line="360" w:lineRule="auto"/>
        <w:ind w:firstLine="480"/>
        <w:jc w:val="both"/>
        <w:rPr>
          <w:rFonts w:ascii="Times New Roman" w:hAnsi="Times New Roman" w:cs="Times New Roman"/>
        </w:rPr>
      </w:pPr>
      <w:r>
        <w:rPr>
          <w:rFonts w:ascii="Times New Roman" w:hAnsi="Times New Roman" w:cs="Times New Roman" w:hint="eastAsia"/>
        </w:rPr>
        <w:t>最大允许误差：</w:t>
      </w:r>
      <w:r w:rsidR="00B74119" w:rsidRPr="009C24C2">
        <w:rPr>
          <w:rFonts w:ascii="Times New Roman" w:hAnsi="Times New Roman" w:cs="Times New Roman" w:hint="eastAsia"/>
        </w:rPr>
        <w:t>±</w:t>
      </w:r>
      <w:r w:rsidR="00B74119">
        <w:rPr>
          <w:rFonts w:ascii="Times New Roman" w:hAnsi="Times New Roman" w:cs="Times New Roman" w:hint="eastAsia"/>
        </w:rPr>
        <w:t>（</w:t>
      </w:r>
      <w:r w:rsidR="00B74119">
        <w:rPr>
          <w:rFonts w:ascii="Times New Roman" w:hAnsi="Times New Roman" w:cs="Times New Roman" w:hint="eastAsia"/>
        </w:rPr>
        <w:t>0.0</w:t>
      </w:r>
      <w:r w:rsidR="00B74119" w:rsidRPr="009C24C2">
        <w:rPr>
          <w:rFonts w:ascii="Times New Roman" w:hAnsi="Times New Roman" w:cs="Times New Roman" w:hint="eastAsia"/>
        </w:rPr>
        <w:t>1</w:t>
      </w:r>
      <w:r w:rsidR="00CB51CA">
        <w:rPr>
          <w:rFonts w:ascii="Times New Roman" w:hAnsi="Times New Roman" w:cs="Times New Roman" w:hint="eastAsia"/>
        </w:rPr>
        <w:t>%</w:t>
      </w:r>
      <w:r w:rsidR="00B74119">
        <w:rPr>
          <w:rFonts w:ascii="Times New Roman" w:hAnsi="Times New Roman" w:cs="Times New Roman" w:hint="eastAsia"/>
        </w:rPr>
        <w:t>~5%</w:t>
      </w:r>
      <w:r w:rsidR="00B74119">
        <w:rPr>
          <w:rFonts w:ascii="Times New Roman" w:hAnsi="Times New Roman" w:cs="Times New Roman" w:hint="eastAsia"/>
        </w:rPr>
        <w:t>）</w:t>
      </w:r>
    </w:p>
    <w:p w14:paraId="3847F9D9" w14:textId="77777777" w:rsidR="00BA5B58" w:rsidRPr="00482658" w:rsidRDefault="00482658" w:rsidP="00C52D40">
      <w:pPr>
        <w:autoSpaceDE w:val="0"/>
        <w:autoSpaceDN w:val="0"/>
        <w:adjustRightInd w:val="0"/>
        <w:spacing w:line="360" w:lineRule="auto"/>
        <w:rPr>
          <w:sz w:val="24"/>
        </w:rPr>
      </w:pPr>
      <w:r w:rsidRPr="00482658">
        <w:rPr>
          <w:rFonts w:hint="eastAsia"/>
          <w:sz w:val="24"/>
        </w:rPr>
        <w:t>5.2.3</w:t>
      </w:r>
      <w:r>
        <w:rPr>
          <w:rFonts w:hint="eastAsia"/>
          <w:sz w:val="24"/>
        </w:rPr>
        <w:t xml:space="preserve">  </w:t>
      </w:r>
      <w:r w:rsidR="00BA5B58" w:rsidRPr="00482658">
        <w:rPr>
          <w:rFonts w:hint="eastAsia"/>
          <w:sz w:val="24"/>
        </w:rPr>
        <w:t>带有高阻测量功能的仪器（如高阻计、绝缘电阻测量仪、源表测试系统等）</w:t>
      </w:r>
    </w:p>
    <w:p w14:paraId="3C48DCAA" w14:textId="77777777" w:rsidR="00A04325" w:rsidRDefault="00A04325" w:rsidP="00C52D40">
      <w:pPr>
        <w:pStyle w:val="af2"/>
        <w:widowControl w:val="0"/>
        <w:autoSpaceDE w:val="0"/>
        <w:autoSpaceDN w:val="0"/>
        <w:adjustRightInd w:val="0"/>
        <w:spacing w:line="360" w:lineRule="auto"/>
        <w:ind w:firstLine="480"/>
        <w:jc w:val="both"/>
        <w:rPr>
          <w:rFonts w:ascii="Times New Roman" w:hAnsi="Times New Roman" w:cs="Times New Roman"/>
        </w:rPr>
      </w:pPr>
      <w:r>
        <w:rPr>
          <w:rFonts w:ascii="Times New Roman" w:hAnsi="Times New Roman" w:cs="Times New Roman" w:hint="eastAsia"/>
        </w:rPr>
        <w:t>测试电压：</w:t>
      </w:r>
      <w:r>
        <w:rPr>
          <w:rFonts w:ascii="Times New Roman" w:hAnsi="Times New Roman" w:cs="Times New Roman" w:hint="eastAsia"/>
        </w:rPr>
        <w:t>100V</w:t>
      </w:r>
      <w:r w:rsidR="00E850DB">
        <w:rPr>
          <w:rFonts w:ascii="Times New Roman" w:hAnsi="Times New Roman" w:cs="Times New Roman" w:hint="eastAsia"/>
        </w:rPr>
        <w:t>或</w:t>
      </w:r>
      <w:r>
        <w:rPr>
          <w:rFonts w:ascii="Times New Roman" w:hAnsi="Times New Roman" w:cs="Times New Roman" w:hint="eastAsia"/>
        </w:rPr>
        <w:t>500V</w:t>
      </w:r>
    </w:p>
    <w:p w14:paraId="52462FA3" w14:textId="73E3F27F" w:rsidR="00BA5B58" w:rsidRPr="008A317C" w:rsidRDefault="00BA5B58" w:rsidP="00C52D40">
      <w:pPr>
        <w:pStyle w:val="af2"/>
        <w:widowControl w:val="0"/>
        <w:autoSpaceDE w:val="0"/>
        <w:autoSpaceDN w:val="0"/>
        <w:adjustRightInd w:val="0"/>
        <w:spacing w:line="360" w:lineRule="auto"/>
        <w:ind w:firstLine="480"/>
        <w:jc w:val="both"/>
        <w:rPr>
          <w:rFonts w:ascii="Times New Roman" w:hAnsi="Times New Roman" w:cs="Times New Roman"/>
        </w:rPr>
      </w:pPr>
      <w:r w:rsidRPr="008A317C">
        <w:rPr>
          <w:rFonts w:ascii="Times New Roman" w:hAnsi="Times New Roman" w:cs="Times New Roman" w:hint="eastAsia"/>
        </w:rPr>
        <w:t>测量范围：</w:t>
      </w:r>
      <w:r w:rsidRPr="008A317C">
        <w:rPr>
          <w:rFonts w:ascii="Times New Roman" w:hAnsi="Times New Roman" w:cs="Times New Roman"/>
        </w:rPr>
        <w:t>1</w:t>
      </w:r>
      <w:r w:rsidRPr="008A317C">
        <w:rPr>
          <w:rFonts w:ascii="Times New Roman" w:hAnsi="Times New Roman" w:cs="Times New Roman" w:hint="eastAsia"/>
        </w:rPr>
        <w:t>00M</w:t>
      </w:r>
      <w:r w:rsidRPr="008A317C">
        <w:rPr>
          <w:rFonts w:ascii="Times New Roman" w:hAnsi="Times New Roman" w:cs="Times New Roman"/>
        </w:rPr>
        <w:t>Ω~10</w:t>
      </w:r>
      <w:r w:rsidRPr="008A317C">
        <w:rPr>
          <w:rFonts w:ascii="Times New Roman" w:hAnsi="Times New Roman" w:cs="Times New Roman" w:hint="eastAsia"/>
        </w:rPr>
        <w:t>G</w:t>
      </w:r>
      <w:r w:rsidRPr="008A317C">
        <w:rPr>
          <w:rFonts w:ascii="Times New Roman" w:hAnsi="Times New Roman" w:cs="Times New Roman"/>
        </w:rPr>
        <w:t>Ω</w:t>
      </w:r>
    </w:p>
    <w:p w14:paraId="699E5DCC" w14:textId="77777777" w:rsidR="00BA5B58" w:rsidRDefault="00BA5B58" w:rsidP="00C52D40">
      <w:pPr>
        <w:pStyle w:val="af2"/>
        <w:widowControl w:val="0"/>
        <w:autoSpaceDE w:val="0"/>
        <w:autoSpaceDN w:val="0"/>
        <w:adjustRightInd w:val="0"/>
        <w:spacing w:line="360" w:lineRule="auto"/>
        <w:ind w:firstLine="480"/>
        <w:jc w:val="both"/>
        <w:rPr>
          <w:rFonts w:ascii="Times New Roman" w:hAnsi="Times New Roman" w:cs="Times New Roman"/>
        </w:rPr>
      </w:pPr>
      <w:r>
        <w:rPr>
          <w:rFonts w:ascii="Times New Roman" w:hAnsi="Times New Roman" w:cs="Times New Roman" w:hint="eastAsia"/>
        </w:rPr>
        <w:t>最大允许误差</w:t>
      </w:r>
      <w:r w:rsidRPr="009C24C2">
        <w:rPr>
          <w:rFonts w:ascii="Times New Roman" w:hAnsi="Times New Roman" w:cs="Times New Roman" w:hint="eastAsia"/>
        </w:rPr>
        <w:t>：±</w:t>
      </w:r>
      <w:r w:rsidR="00CB51CA">
        <w:rPr>
          <w:rFonts w:ascii="Times New Roman" w:hAnsi="Times New Roman" w:cs="Times New Roman" w:hint="eastAsia"/>
        </w:rPr>
        <w:t>（</w:t>
      </w:r>
      <w:r w:rsidR="00CB51CA">
        <w:rPr>
          <w:rFonts w:ascii="Times New Roman" w:hAnsi="Times New Roman" w:cs="Times New Roman" w:hint="eastAsia"/>
        </w:rPr>
        <w:t>0.01%~5%</w:t>
      </w:r>
      <w:r w:rsidR="00CB51CA">
        <w:rPr>
          <w:rFonts w:ascii="Times New Roman" w:hAnsi="Times New Roman" w:cs="Times New Roman" w:hint="eastAsia"/>
        </w:rPr>
        <w:t>）</w:t>
      </w:r>
    </w:p>
    <w:p w14:paraId="7B81564A" w14:textId="77777777" w:rsidR="00482658" w:rsidRDefault="00482658" w:rsidP="00C52D40">
      <w:pPr>
        <w:autoSpaceDE w:val="0"/>
        <w:autoSpaceDN w:val="0"/>
        <w:adjustRightInd w:val="0"/>
        <w:spacing w:line="360" w:lineRule="auto"/>
        <w:rPr>
          <w:sz w:val="24"/>
        </w:rPr>
      </w:pPr>
      <w:r w:rsidRPr="00482658">
        <w:rPr>
          <w:rFonts w:hint="eastAsia"/>
          <w:sz w:val="24"/>
        </w:rPr>
        <w:t xml:space="preserve">5.2.4  </w:t>
      </w:r>
      <w:proofErr w:type="gramStart"/>
      <w:r>
        <w:rPr>
          <w:rFonts w:hint="eastAsia"/>
          <w:sz w:val="24"/>
        </w:rPr>
        <w:t>直流</w:t>
      </w:r>
      <w:r w:rsidRPr="00482658">
        <w:rPr>
          <w:rFonts w:hint="eastAsia"/>
          <w:sz w:val="24"/>
        </w:rPr>
        <w:t>毫欧表</w:t>
      </w:r>
      <w:proofErr w:type="gramEnd"/>
    </w:p>
    <w:p w14:paraId="2BD84667" w14:textId="77777777" w:rsidR="00482658" w:rsidRDefault="00482658" w:rsidP="00C52D40">
      <w:pPr>
        <w:autoSpaceDE w:val="0"/>
        <w:autoSpaceDN w:val="0"/>
        <w:adjustRightInd w:val="0"/>
        <w:spacing w:line="360" w:lineRule="auto"/>
        <w:ind w:firstLineChars="200" w:firstLine="480"/>
        <w:rPr>
          <w:sz w:val="24"/>
        </w:rPr>
      </w:pPr>
      <w:r>
        <w:rPr>
          <w:rFonts w:hint="eastAsia"/>
          <w:sz w:val="24"/>
        </w:rPr>
        <w:t>测量范围：</w:t>
      </w:r>
      <w:r w:rsidRPr="00482658">
        <w:rPr>
          <w:sz w:val="24"/>
        </w:rPr>
        <w:t>1</w:t>
      </w:r>
      <w:r w:rsidRPr="00482658">
        <w:rPr>
          <w:rFonts w:hint="eastAsia"/>
          <w:sz w:val="24"/>
        </w:rPr>
        <w:t>0m</w:t>
      </w:r>
      <w:r w:rsidRPr="00482658">
        <w:rPr>
          <w:sz w:val="24"/>
        </w:rPr>
        <w:t>Ω~1Ω</w:t>
      </w:r>
    </w:p>
    <w:p w14:paraId="23119817" w14:textId="0ADAE12F" w:rsidR="00482658" w:rsidRPr="00482658" w:rsidRDefault="00482658" w:rsidP="00C52D40">
      <w:pPr>
        <w:autoSpaceDE w:val="0"/>
        <w:autoSpaceDN w:val="0"/>
        <w:adjustRightInd w:val="0"/>
        <w:spacing w:line="360" w:lineRule="auto"/>
        <w:ind w:firstLineChars="200" w:firstLine="480"/>
        <w:rPr>
          <w:sz w:val="24"/>
        </w:rPr>
      </w:pPr>
      <w:r>
        <w:rPr>
          <w:rFonts w:hint="eastAsia"/>
          <w:sz w:val="24"/>
        </w:rPr>
        <w:t>最大允许</w:t>
      </w:r>
      <w:r w:rsidR="00FB01C6">
        <w:rPr>
          <w:rFonts w:hint="eastAsia"/>
          <w:sz w:val="24"/>
        </w:rPr>
        <w:t>误</w:t>
      </w:r>
      <w:r>
        <w:rPr>
          <w:rFonts w:hint="eastAsia"/>
          <w:sz w:val="24"/>
        </w:rPr>
        <w:t>差</w:t>
      </w:r>
      <w:r w:rsidRPr="00482658">
        <w:rPr>
          <w:rFonts w:hint="eastAsia"/>
          <w:sz w:val="24"/>
        </w:rPr>
        <w:t>：±（</w:t>
      </w:r>
      <w:r w:rsidRPr="00482658">
        <w:rPr>
          <w:rFonts w:hint="eastAsia"/>
          <w:sz w:val="24"/>
        </w:rPr>
        <w:t>0.</w:t>
      </w:r>
      <w:r>
        <w:rPr>
          <w:rFonts w:hint="eastAsia"/>
          <w:sz w:val="24"/>
        </w:rPr>
        <w:t>2</w:t>
      </w:r>
      <w:r w:rsidRPr="00482658">
        <w:rPr>
          <w:rFonts w:hint="eastAsia"/>
          <w:sz w:val="24"/>
        </w:rPr>
        <w:t>%~5%</w:t>
      </w:r>
      <w:r w:rsidRPr="00482658">
        <w:rPr>
          <w:rFonts w:hint="eastAsia"/>
          <w:sz w:val="24"/>
        </w:rPr>
        <w:t>）</w:t>
      </w:r>
    </w:p>
    <w:p w14:paraId="75046672" w14:textId="77777777" w:rsidR="00BA5B58" w:rsidRPr="00482658" w:rsidRDefault="00482658" w:rsidP="00C52D40">
      <w:pPr>
        <w:autoSpaceDE w:val="0"/>
        <w:autoSpaceDN w:val="0"/>
        <w:adjustRightInd w:val="0"/>
        <w:spacing w:line="360" w:lineRule="auto"/>
        <w:rPr>
          <w:sz w:val="24"/>
        </w:rPr>
      </w:pPr>
      <w:r w:rsidRPr="00482658">
        <w:rPr>
          <w:rFonts w:hint="eastAsia"/>
          <w:sz w:val="24"/>
        </w:rPr>
        <w:lastRenderedPageBreak/>
        <w:t>5.2.</w:t>
      </w:r>
      <w:r w:rsidR="007A4AE4">
        <w:rPr>
          <w:rFonts w:hint="eastAsia"/>
          <w:sz w:val="24"/>
        </w:rPr>
        <w:t>5</w:t>
      </w:r>
      <w:r w:rsidRPr="00482658">
        <w:rPr>
          <w:rFonts w:hint="eastAsia"/>
          <w:sz w:val="24"/>
        </w:rPr>
        <w:t xml:space="preserve">  </w:t>
      </w:r>
      <w:r w:rsidR="00BA5B58" w:rsidRPr="00482658">
        <w:rPr>
          <w:rFonts w:hint="eastAsia"/>
          <w:sz w:val="24"/>
        </w:rPr>
        <w:t>LCR</w:t>
      </w:r>
      <w:r w:rsidR="00BA5B58" w:rsidRPr="00482658">
        <w:rPr>
          <w:rFonts w:hint="eastAsia"/>
          <w:sz w:val="24"/>
        </w:rPr>
        <w:t>测量仪</w:t>
      </w:r>
    </w:p>
    <w:p w14:paraId="44DB172E" w14:textId="3A52B876" w:rsidR="00BA5B58" w:rsidRPr="008A317C" w:rsidRDefault="00FB01C6" w:rsidP="00C52D40">
      <w:pPr>
        <w:pStyle w:val="af2"/>
        <w:widowControl w:val="0"/>
        <w:autoSpaceDE w:val="0"/>
        <w:autoSpaceDN w:val="0"/>
        <w:adjustRightInd w:val="0"/>
        <w:spacing w:line="360" w:lineRule="auto"/>
        <w:ind w:firstLine="480"/>
        <w:jc w:val="both"/>
        <w:rPr>
          <w:rFonts w:ascii="Times New Roman" w:hAnsi="Times New Roman" w:cs="Times New Roman"/>
        </w:rPr>
      </w:pPr>
      <w:r>
        <w:rPr>
          <w:rFonts w:ascii="Times New Roman" w:hAnsi="Times New Roman" w:cs="Times New Roman" w:hint="eastAsia"/>
        </w:rPr>
        <w:t>电容</w:t>
      </w:r>
      <w:r w:rsidR="00BA5B58" w:rsidRPr="008A317C">
        <w:rPr>
          <w:rFonts w:ascii="Times New Roman" w:hAnsi="Times New Roman" w:cs="Times New Roman" w:hint="eastAsia"/>
        </w:rPr>
        <w:t>测量范围：</w:t>
      </w:r>
      <w:r w:rsidR="00BA5B58" w:rsidRPr="008A317C">
        <w:rPr>
          <w:rFonts w:ascii="Times New Roman" w:hAnsi="Times New Roman" w:cs="Times New Roman"/>
        </w:rPr>
        <w:t>1</w:t>
      </w:r>
      <w:r w:rsidR="00BA5B58" w:rsidRPr="008A317C">
        <w:rPr>
          <w:rFonts w:ascii="Times New Roman" w:hAnsi="Times New Roman" w:cs="Times New Roman" w:hint="eastAsia"/>
        </w:rPr>
        <w:t>pF</w:t>
      </w:r>
      <w:r w:rsidR="00BA5B58" w:rsidRPr="008A317C">
        <w:rPr>
          <w:rFonts w:ascii="Times New Roman" w:hAnsi="Times New Roman" w:cs="Times New Roman"/>
        </w:rPr>
        <w:t>~1μ</w:t>
      </w:r>
      <w:r w:rsidR="00BA5B58" w:rsidRPr="008A317C">
        <w:rPr>
          <w:rFonts w:ascii="Times New Roman" w:hAnsi="Times New Roman" w:cs="Times New Roman" w:hint="eastAsia"/>
        </w:rPr>
        <w:t>F</w:t>
      </w:r>
      <w:r w:rsidR="00BA5B58">
        <w:rPr>
          <w:rFonts w:ascii="Times New Roman" w:hAnsi="Times New Roman" w:cs="Times New Roman" w:hint="eastAsia"/>
        </w:rPr>
        <w:t>，频率</w:t>
      </w:r>
      <w:r w:rsidR="00BA5B58">
        <w:rPr>
          <w:rFonts w:ascii="Times New Roman" w:hAnsi="Times New Roman" w:cs="Times New Roman" w:hint="eastAsia"/>
        </w:rPr>
        <w:t>1</w:t>
      </w:r>
      <w:r w:rsidR="009C4C06">
        <w:rPr>
          <w:rFonts w:ascii="Times New Roman" w:hAnsi="Times New Roman" w:cs="Times New Roman" w:hint="eastAsia"/>
        </w:rPr>
        <w:t>k</w:t>
      </w:r>
      <w:r w:rsidR="00BA5B58" w:rsidRPr="00034118">
        <w:rPr>
          <w:rFonts w:ascii="Times New Roman" w:hAnsi="Times New Roman" w:cs="Times New Roman" w:hint="eastAsia"/>
        </w:rPr>
        <w:t>Hz~1</w:t>
      </w:r>
      <w:r w:rsidR="00750931">
        <w:rPr>
          <w:rFonts w:ascii="Times New Roman" w:hAnsi="Times New Roman" w:cs="Times New Roman" w:hint="eastAsia"/>
        </w:rPr>
        <w:t>M</w:t>
      </w:r>
      <w:r w:rsidR="00BA5B58" w:rsidRPr="00034118">
        <w:rPr>
          <w:rFonts w:ascii="Times New Roman" w:hAnsi="Times New Roman" w:cs="Times New Roman" w:hint="eastAsia"/>
        </w:rPr>
        <w:t>Hz</w:t>
      </w:r>
    </w:p>
    <w:p w14:paraId="24150B9E" w14:textId="77777777" w:rsidR="00BA5B58" w:rsidRPr="008A317C" w:rsidRDefault="00BA5B58" w:rsidP="00C52D40">
      <w:pPr>
        <w:pStyle w:val="af2"/>
        <w:widowControl w:val="0"/>
        <w:autoSpaceDE w:val="0"/>
        <w:autoSpaceDN w:val="0"/>
        <w:adjustRightInd w:val="0"/>
        <w:spacing w:line="360" w:lineRule="auto"/>
        <w:ind w:firstLine="480"/>
        <w:jc w:val="both"/>
        <w:rPr>
          <w:rFonts w:ascii="Times New Roman" w:hAnsi="Times New Roman" w:cs="Times New Roman"/>
        </w:rPr>
      </w:pPr>
      <w:r>
        <w:rPr>
          <w:rFonts w:ascii="Times New Roman" w:hAnsi="Times New Roman" w:cs="Times New Roman" w:hint="eastAsia"/>
        </w:rPr>
        <w:t>最大允许误差：±</w:t>
      </w:r>
      <w:r w:rsidR="00CB51CA">
        <w:rPr>
          <w:rFonts w:ascii="Times New Roman" w:hAnsi="Times New Roman" w:cs="Times New Roman" w:hint="eastAsia"/>
        </w:rPr>
        <w:t>（</w:t>
      </w:r>
      <w:r w:rsidR="00CB51CA">
        <w:rPr>
          <w:rFonts w:ascii="Times New Roman" w:hAnsi="Times New Roman" w:cs="Times New Roman" w:hint="eastAsia"/>
        </w:rPr>
        <w:t>0.05%~5%</w:t>
      </w:r>
      <w:r w:rsidR="00CB51CA">
        <w:rPr>
          <w:rFonts w:ascii="Times New Roman" w:hAnsi="Times New Roman" w:cs="Times New Roman" w:hint="eastAsia"/>
        </w:rPr>
        <w:t>）</w:t>
      </w:r>
    </w:p>
    <w:p w14:paraId="566B5FF3" w14:textId="0962A428" w:rsidR="00BA5B58" w:rsidRPr="008A317C" w:rsidRDefault="00FB01C6" w:rsidP="00C52D40">
      <w:pPr>
        <w:pStyle w:val="af2"/>
        <w:widowControl w:val="0"/>
        <w:autoSpaceDE w:val="0"/>
        <w:autoSpaceDN w:val="0"/>
        <w:adjustRightInd w:val="0"/>
        <w:spacing w:line="360" w:lineRule="auto"/>
        <w:ind w:firstLine="480"/>
        <w:jc w:val="both"/>
        <w:rPr>
          <w:rFonts w:ascii="Times New Roman" w:hAnsi="Times New Roman" w:cs="Times New Roman"/>
        </w:rPr>
      </w:pPr>
      <w:r>
        <w:rPr>
          <w:rFonts w:ascii="Times New Roman" w:hAnsi="Times New Roman" w:cs="Times New Roman" w:hint="eastAsia"/>
        </w:rPr>
        <w:t>电感</w:t>
      </w:r>
      <w:r w:rsidR="00BA5B58" w:rsidRPr="008A317C">
        <w:rPr>
          <w:rFonts w:ascii="Times New Roman" w:hAnsi="Times New Roman" w:cs="Times New Roman" w:hint="eastAsia"/>
        </w:rPr>
        <w:t>测量范围：</w:t>
      </w:r>
      <w:r w:rsidR="00BA5B58" w:rsidRPr="008A317C">
        <w:rPr>
          <w:rFonts w:ascii="Times New Roman" w:hAnsi="Times New Roman" w:cs="Times New Roman" w:hint="eastAsia"/>
        </w:rPr>
        <w:t>1</w:t>
      </w:r>
      <w:r w:rsidR="00BA5B58" w:rsidRPr="008A317C">
        <w:rPr>
          <w:rFonts w:ascii="Times New Roman" w:hAnsi="Times New Roman" w:cs="Times New Roman"/>
        </w:rPr>
        <w:t>0μ</w:t>
      </w:r>
      <w:r w:rsidR="00BA5B58" w:rsidRPr="008A317C">
        <w:rPr>
          <w:rFonts w:ascii="Times New Roman" w:hAnsi="Times New Roman" w:cs="Times New Roman" w:hint="eastAsia"/>
        </w:rPr>
        <w:t>H~1</w:t>
      </w:r>
      <w:r w:rsidR="00BA5B58">
        <w:rPr>
          <w:rFonts w:ascii="Times New Roman" w:hAnsi="Times New Roman" w:cs="Times New Roman" w:hint="eastAsia"/>
        </w:rPr>
        <w:t>0m</w:t>
      </w:r>
      <w:r w:rsidR="00BA5B58" w:rsidRPr="008A317C">
        <w:rPr>
          <w:rFonts w:ascii="Times New Roman" w:hAnsi="Times New Roman" w:cs="Times New Roman" w:hint="eastAsia"/>
        </w:rPr>
        <w:t>H</w:t>
      </w:r>
      <w:r w:rsidR="00BA5B58">
        <w:rPr>
          <w:rFonts w:ascii="Times New Roman" w:hAnsi="Times New Roman" w:cs="Times New Roman" w:hint="eastAsia"/>
        </w:rPr>
        <w:t>，频率</w:t>
      </w:r>
      <w:r w:rsidR="00147DBD">
        <w:rPr>
          <w:rFonts w:ascii="Times New Roman" w:hAnsi="Times New Roman" w:cs="Times New Roman" w:hint="eastAsia"/>
        </w:rPr>
        <w:t>1k</w:t>
      </w:r>
      <w:r w:rsidR="00147DBD" w:rsidRPr="00034118">
        <w:rPr>
          <w:rFonts w:ascii="Times New Roman" w:hAnsi="Times New Roman" w:cs="Times New Roman" w:hint="eastAsia"/>
        </w:rPr>
        <w:t>Hz~1</w:t>
      </w:r>
      <w:r w:rsidR="00147DBD">
        <w:rPr>
          <w:rFonts w:ascii="Times New Roman" w:hAnsi="Times New Roman" w:cs="Times New Roman" w:hint="eastAsia"/>
        </w:rPr>
        <w:t>M</w:t>
      </w:r>
      <w:r w:rsidR="00147DBD" w:rsidRPr="00034118">
        <w:rPr>
          <w:rFonts w:ascii="Times New Roman" w:hAnsi="Times New Roman" w:cs="Times New Roman" w:hint="eastAsia"/>
        </w:rPr>
        <w:t>Hz</w:t>
      </w:r>
    </w:p>
    <w:p w14:paraId="704CC5EA" w14:textId="77777777" w:rsidR="00BA5B58" w:rsidRPr="008A317C" w:rsidRDefault="00BA5B58" w:rsidP="00C52D40">
      <w:pPr>
        <w:pStyle w:val="af2"/>
        <w:widowControl w:val="0"/>
        <w:autoSpaceDE w:val="0"/>
        <w:autoSpaceDN w:val="0"/>
        <w:adjustRightInd w:val="0"/>
        <w:spacing w:line="360" w:lineRule="auto"/>
        <w:ind w:firstLine="480"/>
        <w:jc w:val="both"/>
        <w:rPr>
          <w:rFonts w:ascii="Times New Roman" w:hAnsi="Times New Roman" w:cs="Times New Roman"/>
        </w:rPr>
      </w:pPr>
      <w:r>
        <w:rPr>
          <w:rFonts w:ascii="Times New Roman" w:hAnsi="Times New Roman" w:cs="Times New Roman" w:hint="eastAsia"/>
        </w:rPr>
        <w:t>最大允许误差：</w:t>
      </w:r>
      <w:r w:rsidR="00CB51CA">
        <w:rPr>
          <w:rFonts w:ascii="Times New Roman" w:hAnsi="Times New Roman" w:cs="Times New Roman" w:hint="eastAsia"/>
        </w:rPr>
        <w:t>±（</w:t>
      </w:r>
      <w:r w:rsidR="00CB51CA">
        <w:rPr>
          <w:rFonts w:ascii="Times New Roman" w:hAnsi="Times New Roman" w:cs="Times New Roman" w:hint="eastAsia"/>
        </w:rPr>
        <w:t>0.05%~5%</w:t>
      </w:r>
      <w:r w:rsidR="00CB51CA">
        <w:rPr>
          <w:rFonts w:ascii="Times New Roman" w:hAnsi="Times New Roman" w:cs="Times New Roman" w:hint="eastAsia"/>
        </w:rPr>
        <w:t>）</w:t>
      </w:r>
    </w:p>
    <w:p w14:paraId="4C519DA4" w14:textId="77777777" w:rsidR="00BA5B58" w:rsidRPr="00482658" w:rsidRDefault="00482658" w:rsidP="00C52D40">
      <w:pPr>
        <w:autoSpaceDE w:val="0"/>
        <w:autoSpaceDN w:val="0"/>
        <w:adjustRightInd w:val="0"/>
        <w:spacing w:line="360" w:lineRule="auto"/>
        <w:rPr>
          <w:sz w:val="24"/>
        </w:rPr>
      </w:pPr>
      <w:r w:rsidRPr="00482658">
        <w:rPr>
          <w:rFonts w:hint="eastAsia"/>
          <w:sz w:val="24"/>
        </w:rPr>
        <w:t>5.2.</w:t>
      </w:r>
      <w:r w:rsidR="007A4AE4">
        <w:rPr>
          <w:rFonts w:hint="eastAsia"/>
          <w:sz w:val="24"/>
        </w:rPr>
        <w:t>6</w:t>
      </w:r>
      <w:r w:rsidRPr="00482658">
        <w:rPr>
          <w:rFonts w:hint="eastAsia"/>
          <w:sz w:val="24"/>
        </w:rPr>
        <w:t xml:space="preserve">  </w:t>
      </w:r>
      <w:r w:rsidR="00BA5B58" w:rsidRPr="00482658">
        <w:rPr>
          <w:rFonts w:hint="eastAsia"/>
          <w:sz w:val="24"/>
        </w:rPr>
        <w:t>标准电容</w:t>
      </w:r>
    </w:p>
    <w:p w14:paraId="72196B53" w14:textId="4D5861FA" w:rsidR="00BA5B58" w:rsidRPr="008A317C" w:rsidRDefault="00BA5B58" w:rsidP="00C52D40">
      <w:pPr>
        <w:pStyle w:val="af2"/>
        <w:widowControl w:val="0"/>
        <w:autoSpaceDE w:val="0"/>
        <w:autoSpaceDN w:val="0"/>
        <w:adjustRightInd w:val="0"/>
        <w:spacing w:line="360" w:lineRule="auto"/>
        <w:ind w:firstLine="480"/>
        <w:jc w:val="both"/>
        <w:rPr>
          <w:rFonts w:ascii="Times New Roman" w:hAnsi="Times New Roman" w:cs="Times New Roman"/>
        </w:rPr>
      </w:pPr>
      <w:r w:rsidRPr="008A317C">
        <w:rPr>
          <w:rFonts w:ascii="Times New Roman" w:hAnsi="Times New Roman" w:cs="Times New Roman" w:hint="eastAsia"/>
        </w:rPr>
        <w:t>范围：</w:t>
      </w:r>
      <w:r w:rsidRPr="008A317C">
        <w:rPr>
          <w:rFonts w:ascii="Times New Roman" w:hAnsi="Times New Roman" w:cs="Times New Roman"/>
        </w:rPr>
        <w:t>1</w:t>
      </w:r>
      <w:r w:rsidRPr="008A317C">
        <w:rPr>
          <w:rFonts w:ascii="Times New Roman" w:hAnsi="Times New Roman" w:cs="Times New Roman" w:hint="eastAsia"/>
        </w:rPr>
        <w:t>pF</w:t>
      </w:r>
      <w:r w:rsidRPr="008A317C">
        <w:rPr>
          <w:rFonts w:ascii="Times New Roman" w:hAnsi="Times New Roman" w:cs="Times New Roman"/>
        </w:rPr>
        <w:t>~1</w:t>
      </w:r>
      <w:r>
        <w:rPr>
          <w:rFonts w:ascii="Times New Roman" w:hAnsi="Times New Roman" w:cs="Times New Roman" w:hint="eastAsia"/>
        </w:rPr>
        <w:t>0</w:t>
      </w:r>
      <w:r w:rsidR="00667CBF">
        <w:rPr>
          <w:rFonts w:ascii="Times New Roman" w:hAnsi="Times New Roman" w:cs="Times New Roman" w:hint="eastAsia"/>
        </w:rPr>
        <w:t>0n</w:t>
      </w:r>
      <w:r w:rsidRPr="008A317C">
        <w:rPr>
          <w:rFonts w:ascii="Times New Roman" w:hAnsi="Times New Roman" w:cs="Times New Roman" w:hint="eastAsia"/>
        </w:rPr>
        <w:t>F</w:t>
      </w:r>
      <w:r w:rsidR="00D4255B">
        <w:rPr>
          <w:rFonts w:ascii="Times New Roman" w:hAnsi="Times New Roman" w:cs="Times New Roman" w:hint="eastAsia"/>
        </w:rPr>
        <w:t>，频率</w:t>
      </w:r>
      <w:r w:rsidR="00D4255B">
        <w:rPr>
          <w:rFonts w:ascii="Times New Roman" w:hAnsi="Times New Roman" w:cs="Times New Roman" w:hint="eastAsia"/>
        </w:rPr>
        <w:t>1kHz~1MHz</w:t>
      </w:r>
    </w:p>
    <w:p w14:paraId="54374BAF" w14:textId="1A73428F" w:rsidR="00BA5B58" w:rsidRDefault="00577375" w:rsidP="00C52D40">
      <w:pPr>
        <w:pStyle w:val="af2"/>
        <w:widowControl w:val="0"/>
        <w:autoSpaceDE w:val="0"/>
        <w:autoSpaceDN w:val="0"/>
        <w:adjustRightInd w:val="0"/>
        <w:spacing w:line="360" w:lineRule="auto"/>
        <w:ind w:firstLine="480"/>
        <w:jc w:val="both"/>
        <w:rPr>
          <w:rFonts w:ascii="Times New Roman" w:hAnsi="Times New Roman" w:cs="Times New Roman"/>
          <w:vertAlign w:val="superscript"/>
        </w:rPr>
      </w:pPr>
      <w:r>
        <w:rPr>
          <w:rFonts w:ascii="Times New Roman" w:hAnsi="Times New Roman" w:cs="Times New Roman" w:hint="eastAsia"/>
        </w:rPr>
        <w:t>最大允许误差</w:t>
      </w:r>
      <w:r w:rsidR="00BA5B58">
        <w:rPr>
          <w:rFonts w:ascii="Times New Roman" w:hAnsi="Times New Roman" w:cs="Times New Roman" w:hint="eastAsia"/>
        </w:rPr>
        <w:t>：±</w:t>
      </w:r>
      <w:r w:rsidR="00CB51CA">
        <w:rPr>
          <w:rFonts w:ascii="Times New Roman" w:hAnsi="Times New Roman" w:cs="Times New Roman" w:hint="eastAsia"/>
        </w:rPr>
        <w:t>（</w:t>
      </w:r>
      <w:r w:rsidR="00CB51CA">
        <w:rPr>
          <w:rFonts w:ascii="Times New Roman" w:hAnsi="Times New Roman" w:cs="Times New Roman" w:hint="eastAsia"/>
        </w:rPr>
        <w:t>0.1%~5%</w:t>
      </w:r>
      <w:r w:rsidR="00CB51CA">
        <w:rPr>
          <w:rFonts w:ascii="Times New Roman" w:hAnsi="Times New Roman" w:cs="Times New Roman" w:hint="eastAsia"/>
        </w:rPr>
        <w:t>）</w:t>
      </w:r>
    </w:p>
    <w:p w14:paraId="685F4E37" w14:textId="77777777" w:rsidR="00CB51CA" w:rsidRPr="00482658" w:rsidRDefault="00482658" w:rsidP="00C52D40">
      <w:pPr>
        <w:autoSpaceDE w:val="0"/>
        <w:autoSpaceDN w:val="0"/>
        <w:adjustRightInd w:val="0"/>
        <w:spacing w:line="360" w:lineRule="auto"/>
        <w:rPr>
          <w:sz w:val="24"/>
        </w:rPr>
      </w:pPr>
      <w:r w:rsidRPr="00482658">
        <w:rPr>
          <w:rFonts w:hint="eastAsia"/>
          <w:sz w:val="24"/>
        </w:rPr>
        <w:t>5.2.</w:t>
      </w:r>
      <w:r w:rsidR="007A4AE4">
        <w:rPr>
          <w:rFonts w:hint="eastAsia"/>
          <w:sz w:val="24"/>
        </w:rPr>
        <w:t>7</w:t>
      </w:r>
      <w:r>
        <w:rPr>
          <w:rFonts w:hint="eastAsia"/>
          <w:sz w:val="24"/>
        </w:rPr>
        <w:t xml:space="preserve">  </w:t>
      </w:r>
      <w:r w:rsidR="00CB51CA" w:rsidRPr="00482658">
        <w:rPr>
          <w:rFonts w:hint="eastAsia"/>
          <w:sz w:val="24"/>
        </w:rPr>
        <w:t>标准电感</w:t>
      </w:r>
    </w:p>
    <w:p w14:paraId="2B48856C" w14:textId="455D25CE" w:rsidR="00CB51CA" w:rsidRPr="008A317C" w:rsidRDefault="00CB51CA" w:rsidP="00C52D40">
      <w:pPr>
        <w:pStyle w:val="af2"/>
        <w:widowControl w:val="0"/>
        <w:autoSpaceDE w:val="0"/>
        <w:autoSpaceDN w:val="0"/>
        <w:adjustRightInd w:val="0"/>
        <w:spacing w:line="360" w:lineRule="auto"/>
        <w:ind w:firstLine="480"/>
        <w:jc w:val="both"/>
        <w:rPr>
          <w:rFonts w:ascii="Times New Roman" w:hAnsi="Times New Roman" w:cs="Times New Roman"/>
        </w:rPr>
      </w:pPr>
      <w:r w:rsidRPr="008A317C">
        <w:rPr>
          <w:rFonts w:ascii="Times New Roman" w:hAnsi="Times New Roman" w:cs="Times New Roman" w:hint="eastAsia"/>
        </w:rPr>
        <w:t>范围：</w:t>
      </w:r>
      <w:r w:rsidRPr="00340C49">
        <w:rPr>
          <w:rFonts w:ascii="Times New Roman" w:hAnsi="Times New Roman" w:cs="Times New Roman"/>
        </w:rPr>
        <w:t>10μH~100μH</w:t>
      </w:r>
      <w:r w:rsidR="00D4255B">
        <w:rPr>
          <w:rFonts w:ascii="Times New Roman" w:hAnsi="Times New Roman" w:cs="Times New Roman" w:hint="eastAsia"/>
        </w:rPr>
        <w:t>，频率</w:t>
      </w:r>
      <w:r w:rsidR="00147DBD">
        <w:rPr>
          <w:rFonts w:ascii="Times New Roman" w:hAnsi="Times New Roman" w:cs="Times New Roman" w:hint="eastAsia"/>
        </w:rPr>
        <w:t>1k</w:t>
      </w:r>
      <w:r w:rsidR="00147DBD" w:rsidRPr="00034118">
        <w:rPr>
          <w:rFonts w:ascii="Times New Roman" w:hAnsi="Times New Roman" w:cs="Times New Roman" w:hint="eastAsia"/>
        </w:rPr>
        <w:t>Hz~1</w:t>
      </w:r>
      <w:r w:rsidR="00147DBD">
        <w:rPr>
          <w:rFonts w:ascii="Times New Roman" w:hAnsi="Times New Roman" w:cs="Times New Roman" w:hint="eastAsia"/>
        </w:rPr>
        <w:t>M</w:t>
      </w:r>
      <w:r w:rsidR="00147DBD" w:rsidRPr="00034118">
        <w:rPr>
          <w:rFonts w:ascii="Times New Roman" w:hAnsi="Times New Roman" w:cs="Times New Roman" w:hint="eastAsia"/>
        </w:rPr>
        <w:t>Hz</w:t>
      </w:r>
    </w:p>
    <w:p w14:paraId="18335A3A" w14:textId="24651675" w:rsidR="00CB51CA" w:rsidRDefault="00577375" w:rsidP="00C52D40">
      <w:pPr>
        <w:pStyle w:val="af2"/>
        <w:widowControl w:val="0"/>
        <w:autoSpaceDE w:val="0"/>
        <w:autoSpaceDN w:val="0"/>
        <w:adjustRightInd w:val="0"/>
        <w:spacing w:line="360" w:lineRule="auto"/>
        <w:ind w:firstLine="480"/>
        <w:jc w:val="both"/>
        <w:rPr>
          <w:rFonts w:ascii="Times New Roman" w:hAnsi="Times New Roman" w:cs="Times New Roman"/>
          <w:vertAlign w:val="superscript"/>
        </w:rPr>
      </w:pPr>
      <w:r>
        <w:rPr>
          <w:rFonts w:ascii="Times New Roman" w:hAnsi="Times New Roman" w:cs="Times New Roman" w:hint="eastAsia"/>
        </w:rPr>
        <w:t>最大允许误差</w:t>
      </w:r>
      <w:r w:rsidR="00CB51CA">
        <w:rPr>
          <w:rFonts w:ascii="Times New Roman" w:hAnsi="Times New Roman" w:cs="Times New Roman" w:hint="eastAsia"/>
        </w:rPr>
        <w:t>：±（</w:t>
      </w:r>
      <w:r w:rsidR="00CB51CA">
        <w:rPr>
          <w:rFonts w:ascii="Times New Roman" w:hAnsi="Times New Roman" w:cs="Times New Roman" w:hint="eastAsia"/>
        </w:rPr>
        <w:t>0.1%~5%</w:t>
      </w:r>
      <w:r w:rsidR="00CB51CA">
        <w:rPr>
          <w:rFonts w:ascii="Times New Roman" w:hAnsi="Times New Roman" w:cs="Times New Roman" w:hint="eastAsia"/>
        </w:rPr>
        <w:t>）</w:t>
      </w:r>
    </w:p>
    <w:p w14:paraId="05191C52" w14:textId="77777777" w:rsidR="00BA5B58" w:rsidRDefault="00482658" w:rsidP="00C52D40">
      <w:pPr>
        <w:spacing w:line="360" w:lineRule="auto"/>
        <w:rPr>
          <w:rFonts w:ascii="黑体" w:eastAsia="黑体" w:hAnsi="宋体" w:cs="黑体"/>
          <w:color w:val="000000"/>
          <w:sz w:val="24"/>
        </w:rPr>
      </w:pPr>
      <w:r w:rsidRPr="00C52D40">
        <w:rPr>
          <w:rFonts w:eastAsia="黑体"/>
          <w:color w:val="000000"/>
          <w:sz w:val="24"/>
        </w:rPr>
        <w:t>5</w:t>
      </w:r>
      <w:r w:rsidR="00BA5B58" w:rsidRPr="00C52D40">
        <w:rPr>
          <w:rFonts w:eastAsia="黑体"/>
          <w:color w:val="000000"/>
          <w:sz w:val="24"/>
        </w:rPr>
        <w:t xml:space="preserve">.3  </w:t>
      </w:r>
      <w:r w:rsidR="00BA5B58">
        <w:rPr>
          <w:rFonts w:ascii="黑体" w:eastAsia="黑体" w:hAnsi="宋体" w:cs="黑体" w:hint="eastAsia"/>
          <w:color w:val="000000"/>
          <w:sz w:val="24"/>
        </w:rPr>
        <w:t>其他</w:t>
      </w:r>
      <w:r w:rsidR="00AF022C">
        <w:rPr>
          <w:rFonts w:ascii="黑体" w:eastAsia="黑体" w:hAnsi="宋体" w:cs="黑体" w:hint="eastAsia"/>
          <w:color w:val="000000"/>
          <w:sz w:val="24"/>
        </w:rPr>
        <w:t>条件</w:t>
      </w:r>
    </w:p>
    <w:p w14:paraId="2F602093" w14:textId="77777777" w:rsidR="00AB47E4" w:rsidRDefault="00BA5B58" w:rsidP="00A7271D">
      <w:pPr>
        <w:ind w:firstLineChars="200" w:firstLine="480"/>
        <w:rPr>
          <w:sz w:val="24"/>
        </w:rPr>
      </w:pPr>
      <w:r>
        <w:rPr>
          <w:rFonts w:hint="eastAsia"/>
          <w:sz w:val="24"/>
        </w:rPr>
        <w:t>校准</w:t>
      </w:r>
      <w:r w:rsidR="003720F5">
        <w:rPr>
          <w:rFonts w:hint="eastAsia"/>
          <w:sz w:val="24"/>
        </w:rPr>
        <w:t>过程中</w:t>
      </w:r>
      <w:r>
        <w:rPr>
          <w:rFonts w:hint="eastAsia"/>
          <w:sz w:val="24"/>
        </w:rPr>
        <w:t>表笔或飞针应保证与校准板焊盘目视的中心点接触良好。</w:t>
      </w:r>
    </w:p>
    <w:p w14:paraId="15CE7661" w14:textId="77777777" w:rsidR="00AB47E4" w:rsidRDefault="00D4255B" w:rsidP="00C52D40">
      <w:pPr>
        <w:spacing w:line="480" w:lineRule="auto"/>
        <w:outlineLvl w:val="0"/>
        <w:rPr>
          <w:rFonts w:ascii="黑体" w:eastAsia="黑体" w:hAnsi="宋体" w:cs="黑体"/>
          <w:color w:val="000000"/>
          <w:sz w:val="24"/>
        </w:rPr>
      </w:pPr>
      <w:r w:rsidRPr="00C52D40">
        <w:rPr>
          <w:rFonts w:eastAsia="黑体"/>
          <w:color w:val="000000"/>
          <w:sz w:val="24"/>
        </w:rPr>
        <w:t>6</w:t>
      </w:r>
      <w:r w:rsidR="00AB47E4" w:rsidRPr="00C52D40">
        <w:rPr>
          <w:rFonts w:eastAsia="黑体"/>
          <w:color w:val="000000"/>
          <w:sz w:val="24"/>
        </w:rPr>
        <w:t xml:space="preserve"> </w:t>
      </w:r>
      <w:r w:rsidR="00AB47E4">
        <w:rPr>
          <w:rFonts w:ascii="黑体" w:eastAsia="黑体" w:hAnsi="宋体" w:cs="黑体" w:hint="eastAsia"/>
          <w:color w:val="000000"/>
          <w:sz w:val="24"/>
        </w:rPr>
        <w:t xml:space="preserve"> 校准项目和校准方法</w:t>
      </w:r>
    </w:p>
    <w:p w14:paraId="2CA02BF3" w14:textId="77777777" w:rsidR="00BA5B58" w:rsidRPr="00A6630E" w:rsidRDefault="00D4255B" w:rsidP="00A7271D">
      <w:pPr>
        <w:tabs>
          <w:tab w:val="left" w:pos="709"/>
          <w:tab w:val="left" w:pos="851"/>
        </w:tabs>
        <w:outlineLvl w:val="1"/>
        <w:rPr>
          <w:rFonts w:eastAsia="黑体"/>
          <w:sz w:val="24"/>
        </w:rPr>
      </w:pPr>
      <w:bookmarkStart w:id="5" w:name="_Toc13042151"/>
      <w:bookmarkStart w:id="6" w:name="_Toc96160731"/>
      <w:r w:rsidRPr="00C52D40">
        <w:rPr>
          <w:rFonts w:eastAsia="黑体"/>
          <w:sz w:val="24"/>
        </w:rPr>
        <w:t>6</w:t>
      </w:r>
      <w:r w:rsidR="00BA5B58" w:rsidRPr="00C52D40">
        <w:rPr>
          <w:rFonts w:eastAsia="黑体"/>
          <w:sz w:val="24"/>
        </w:rPr>
        <w:t>.1</w:t>
      </w:r>
      <w:r w:rsidRPr="00C52D40">
        <w:rPr>
          <w:rFonts w:eastAsia="黑体"/>
          <w:sz w:val="24"/>
        </w:rPr>
        <w:t xml:space="preserve"> </w:t>
      </w:r>
      <w:r>
        <w:rPr>
          <w:rFonts w:eastAsia="黑体" w:hint="eastAsia"/>
          <w:sz w:val="24"/>
        </w:rPr>
        <w:t xml:space="preserve"> </w:t>
      </w:r>
      <w:r w:rsidR="00BA5B58" w:rsidRPr="00A6630E">
        <w:rPr>
          <w:rFonts w:eastAsia="黑体"/>
          <w:sz w:val="24"/>
        </w:rPr>
        <w:t>校准项目</w:t>
      </w:r>
      <w:bookmarkEnd w:id="5"/>
      <w:bookmarkEnd w:id="6"/>
    </w:p>
    <w:p w14:paraId="17C2D269" w14:textId="77777777" w:rsidR="00BA5B58" w:rsidRDefault="00C24461" w:rsidP="00A7271D">
      <w:pPr>
        <w:ind w:firstLineChars="200" w:firstLine="480"/>
        <w:rPr>
          <w:sz w:val="24"/>
        </w:rPr>
      </w:pPr>
      <w:r>
        <w:rPr>
          <w:sz w:val="24"/>
        </w:rPr>
        <w:t>校准项目如</w:t>
      </w:r>
      <w:r>
        <w:rPr>
          <w:rFonts w:hint="eastAsia"/>
          <w:sz w:val="24"/>
        </w:rPr>
        <w:t>表</w:t>
      </w:r>
      <w:r>
        <w:rPr>
          <w:rFonts w:hint="eastAsia"/>
          <w:sz w:val="24"/>
        </w:rPr>
        <w:t>1</w:t>
      </w:r>
      <w:r>
        <w:rPr>
          <w:rFonts w:hint="eastAsia"/>
          <w:sz w:val="24"/>
        </w:rPr>
        <w:t>所示</w:t>
      </w:r>
      <w:r w:rsidR="00BA5B58" w:rsidRPr="00A6630E">
        <w:rPr>
          <w:sz w:val="24"/>
        </w:rPr>
        <w:t>：</w:t>
      </w:r>
    </w:p>
    <w:p w14:paraId="280EC469" w14:textId="77777777" w:rsidR="00D4255B" w:rsidRPr="006C53B1" w:rsidRDefault="00D4255B" w:rsidP="00253793">
      <w:pPr>
        <w:spacing w:line="360" w:lineRule="auto"/>
        <w:ind w:firstLineChars="200" w:firstLine="420"/>
        <w:jc w:val="center"/>
        <w:rPr>
          <w:rFonts w:eastAsia="黑体"/>
          <w:szCs w:val="21"/>
        </w:rPr>
      </w:pPr>
      <w:r w:rsidRPr="006C53B1">
        <w:rPr>
          <w:rFonts w:eastAsia="黑体"/>
          <w:szCs w:val="21"/>
        </w:rPr>
        <w:t>表</w:t>
      </w:r>
      <w:r w:rsidRPr="006C53B1">
        <w:rPr>
          <w:rFonts w:eastAsia="黑体"/>
          <w:szCs w:val="21"/>
        </w:rPr>
        <w:t xml:space="preserve">1 </w:t>
      </w:r>
      <w:r w:rsidRPr="006C53B1">
        <w:rPr>
          <w:rFonts w:eastAsia="黑体"/>
          <w:szCs w:val="21"/>
        </w:rPr>
        <w:t>陶瓷封装外壳飞针测试系统校准项目</w:t>
      </w:r>
    </w:p>
    <w:tbl>
      <w:tblPr>
        <w:tblStyle w:val="af3"/>
        <w:tblW w:w="5000" w:type="pct"/>
        <w:tblLook w:val="04A0" w:firstRow="1" w:lastRow="0" w:firstColumn="1" w:lastColumn="0" w:noHBand="0" w:noVBand="1"/>
      </w:tblPr>
      <w:tblGrid>
        <w:gridCol w:w="1101"/>
        <w:gridCol w:w="4110"/>
        <w:gridCol w:w="4067"/>
      </w:tblGrid>
      <w:tr w:rsidR="002E026A" w:rsidRPr="00D4255B" w14:paraId="6C7530E7" w14:textId="77777777" w:rsidTr="002E026A">
        <w:tc>
          <w:tcPr>
            <w:tcW w:w="593" w:type="pct"/>
          </w:tcPr>
          <w:p w14:paraId="5D8A102C" w14:textId="4CBD10EA" w:rsidR="002E026A" w:rsidRPr="00D4255B" w:rsidRDefault="002E026A" w:rsidP="00D4255B">
            <w:pPr>
              <w:jc w:val="center"/>
              <w:rPr>
                <w:szCs w:val="21"/>
              </w:rPr>
            </w:pPr>
            <w:r>
              <w:rPr>
                <w:rFonts w:hint="eastAsia"/>
                <w:szCs w:val="21"/>
              </w:rPr>
              <w:t>序号</w:t>
            </w:r>
          </w:p>
        </w:tc>
        <w:tc>
          <w:tcPr>
            <w:tcW w:w="2215" w:type="pct"/>
          </w:tcPr>
          <w:p w14:paraId="5991C7CF" w14:textId="65D2A829" w:rsidR="002E026A" w:rsidRPr="00D4255B" w:rsidRDefault="002E026A" w:rsidP="00D4255B">
            <w:pPr>
              <w:jc w:val="center"/>
              <w:rPr>
                <w:szCs w:val="21"/>
              </w:rPr>
            </w:pPr>
            <w:r w:rsidRPr="00D4255B">
              <w:rPr>
                <w:rFonts w:hint="eastAsia"/>
                <w:szCs w:val="21"/>
              </w:rPr>
              <w:t>项目名称</w:t>
            </w:r>
          </w:p>
        </w:tc>
        <w:tc>
          <w:tcPr>
            <w:tcW w:w="2192" w:type="pct"/>
          </w:tcPr>
          <w:p w14:paraId="48AB3DF8" w14:textId="77777777" w:rsidR="002E026A" w:rsidRPr="00D4255B" w:rsidRDefault="002E026A" w:rsidP="00D4255B">
            <w:pPr>
              <w:jc w:val="center"/>
              <w:rPr>
                <w:szCs w:val="21"/>
              </w:rPr>
            </w:pPr>
            <w:r w:rsidRPr="00D4255B">
              <w:rPr>
                <w:rFonts w:hint="eastAsia"/>
                <w:szCs w:val="21"/>
              </w:rPr>
              <w:t>对应章节</w:t>
            </w:r>
          </w:p>
        </w:tc>
      </w:tr>
      <w:tr w:rsidR="002E026A" w:rsidRPr="00D4255B" w14:paraId="6B5E4EE2" w14:textId="77777777" w:rsidTr="002E026A">
        <w:tc>
          <w:tcPr>
            <w:tcW w:w="593" w:type="pct"/>
          </w:tcPr>
          <w:p w14:paraId="2718C0B5" w14:textId="0C3EB515" w:rsidR="002E026A" w:rsidRPr="00D4255B" w:rsidRDefault="002E026A" w:rsidP="00D4255B">
            <w:pPr>
              <w:jc w:val="center"/>
              <w:rPr>
                <w:szCs w:val="21"/>
              </w:rPr>
            </w:pPr>
            <w:r>
              <w:rPr>
                <w:rFonts w:hint="eastAsia"/>
                <w:szCs w:val="21"/>
              </w:rPr>
              <w:t>1</w:t>
            </w:r>
          </w:p>
        </w:tc>
        <w:tc>
          <w:tcPr>
            <w:tcW w:w="2215" w:type="pct"/>
          </w:tcPr>
          <w:p w14:paraId="66E1F7A4" w14:textId="149B5BAD" w:rsidR="002E026A" w:rsidRPr="00D4255B" w:rsidRDefault="002E026A" w:rsidP="00D4255B">
            <w:pPr>
              <w:jc w:val="center"/>
              <w:rPr>
                <w:szCs w:val="21"/>
              </w:rPr>
            </w:pPr>
            <w:r w:rsidRPr="00D4255B">
              <w:rPr>
                <w:rFonts w:hint="eastAsia"/>
                <w:szCs w:val="21"/>
              </w:rPr>
              <w:t>外观、附件及工作正常性检查</w:t>
            </w:r>
          </w:p>
        </w:tc>
        <w:tc>
          <w:tcPr>
            <w:tcW w:w="2192" w:type="pct"/>
          </w:tcPr>
          <w:p w14:paraId="05E633CF" w14:textId="77777777" w:rsidR="002E026A" w:rsidRPr="00D4255B" w:rsidRDefault="002E026A" w:rsidP="00D4255B">
            <w:pPr>
              <w:jc w:val="center"/>
              <w:rPr>
                <w:szCs w:val="21"/>
              </w:rPr>
            </w:pPr>
            <w:r>
              <w:rPr>
                <w:rFonts w:hint="eastAsia"/>
                <w:szCs w:val="21"/>
              </w:rPr>
              <w:t>6</w:t>
            </w:r>
            <w:r w:rsidRPr="00D4255B">
              <w:rPr>
                <w:rFonts w:hint="eastAsia"/>
                <w:szCs w:val="21"/>
              </w:rPr>
              <w:t>.2.1</w:t>
            </w:r>
          </w:p>
        </w:tc>
      </w:tr>
      <w:tr w:rsidR="002E026A" w:rsidRPr="00D4255B" w14:paraId="45E11B03" w14:textId="77777777" w:rsidTr="002E026A">
        <w:tc>
          <w:tcPr>
            <w:tcW w:w="593" w:type="pct"/>
          </w:tcPr>
          <w:p w14:paraId="1F6372AE" w14:textId="5CB59276" w:rsidR="002E026A" w:rsidRPr="00D4255B" w:rsidRDefault="002E026A" w:rsidP="009236C8">
            <w:pPr>
              <w:jc w:val="center"/>
              <w:rPr>
                <w:szCs w:val="21"/>
              </w:rPr>
            </w:pPr>
            <w:r>
              <w:rPr>
                <w:rFonts w:hint="eastAsia"/>
                <w:szCs w:val="21"/>
              </w:rPr>
              <w:t>2</w:t>
            </w:r>
          </w:p>
        </w:tc>
        <w:tc>
          <w:tcPr>
            <w:tcW w:w="2215" w:type="pct"/>
          </w:tcPr>
          <w:p w14:paraId="1C052745" w14:textId="7BA5B6D1" w:rsidR="002E026A" w:rsidRPr="00D4255B" w:rsidRDefault="002E026A" w:rsidP="009236C8">
            <w:pPr>
              <w:jc w:val="center"/>
              <w:rPr>
                <w:szCs w:val="21"/>
              </w:rPr>
            </w:pPr>
            <w:r w:rsidRPr="00D4255B">
              <w:rPr>
                <w:rFonts w:hint="eastAsia"/>
                <w:szCs w:val="21"/>
              </w:rPr>
              <w:t>校准板电阻</w:t>
            </w:r>
          </w:p>
        </w:tc>
        <w:tc>
          <w:tcPr>
            <w:tcW w:w="2192" w:type="pct"/>
          </w:tcPr>
          <w:p w14:paraId="0CC03C97" w14:textId="77777777" w:rsidR="002E026A" w:rsidRPr="00D4255B" w:rsidRDefault="002E026A" w:rsidP="00D4255B">
            <w:pPr>
              <w:jc w:val="center"/>
              <w:rPr>
                <w:szCs w:val="21"/>
              </w:rPr>
            </w:pPr>
            <w:r>
              <w:rPr>
                <w:rFonts w:hint="eastAsia"/>
                <w:szCs w:val="21"/>
              </w:rPr>
              <w:t>6</w:t>
            </w:r>
            <w:r w:rsidRPr="00D4255B">
              <w:rPr>
                <w:rFonts w:hint="eastAsia"/>
                <w:szCs w:val="21"/>
              </w:rPr>
              <w:t>.2.2</w:t>
            </w:r>
          </w:p>
        </w:tc>
      </w:tr>
      <w:tr w:rsidR="002E026A" w:rsidRPr="00D4255B" w14:paraId="4CBA06DD" w14:textId="77777777" w:rsidTr="002E026A">
        <w:tc>
          <w:tcPr>
            <w:tcW w:w="593" w:type="pct"/>
          </w:tcPr>
          <w:p w14:paraId="57ABE3F0" w14:textId="3CC09CAC" w:rsidR="002E026A" w:rsidRPr="00D4255B" w:rsidRDefault="002E026A" w:rsidP="009236C8">
            <w:pPr>
              <w:jc w:val="center"/>
              <w:rPr>
                <w:szCs w:val="21"/>
              </w:rPr>
            </w:pPr>
            <w:r>
              <w:rPr>
                <w:rFonts w:hint="eastAsia"/>
                <w:szCs w:val="21"/>
              </w:rPr>
              <w:t>3</w:t>
            </w:r>
          </w:p>
        </w:tc>
        <w:tc>
          <w:tcPr>
            <w:tcW w:w="2215" w:type="pct"/>
          </w:tcPr>
          <w:p w14:paraId="67D617BB" w14:textId="45332F57" w:rsidR="002E026A" w:rsidRPr="00D4255B" w:rsidRDefault="002E026A" w:rsidP="009236C8">
            <w:pPr>
              <w:jc w:val="center"/>
              <w:rPr>
                <w:szCs w:val="21"/>
              </w:rPr>
            </w:pPr>
            <w:r w:rsidRPr="00D4255B">
              <w:rPr>
                <w:rFonts w:hint="eastAsia"/>
                <w:szCs w:val="21"/>
              </w:rPr>
              <w:t>校准板电容</w:t>
            </w:r>
          </w:p>
        </w:tc>
        <w:tc>
          <w:tcPr>
            <w:tcW w:w="2192" w:type="pct"/>
          </w:tcPr>
          <w:p w14:paraId="1B595261" w14:textId="77777777" w:rsidR="002E026A" w:rsidRPr="00D4255B" w:rsidRDefault="002E026A" w:rsidP="00D4255B">
            <w:pPr>
              <w:jc w:val="center"/>
              <w:rPr>
                <w:szCs w:val="21"/>
              </w:rPr>
            </w:pPr>
            <w:r>
              <w:rPr>
                <w:rFonts w:hint="eastAsia"/>
                <w:szCs w:val="21"/>
              </w:rPr>
              <w:t>6</w:t>
            </w:r>
            <w:r w:rsidRPr="00D4255B">
              <w:rPr>
                <w:rFonts w:hint="eastAsia"/>
                <w:szCs w:val="21"/>
              </w:rPr>
              <w:t>.2.3</w:t>
            </w:r>
          </w:p>
        </w:tc>
      </w:tr>
      <w:tr w:rsidR="002E026A" w:rsidRPr="00D4255B" w14:paraId="4E7BF594" w14:textId="77777777" w:rsidTr="002E026A">
        <w:tc>
          <w:tcPr>
            <w:tcW w:w="593" w:type="pct"/>
          </w:tcPr>
          <w:p w14:paraId="53E90B63" w14:textId="44474A3A" w:rsidR="002E026A" w:rsidRPr="00D4255B" w:rsidRDefault="002E026A" w:rsidP="009236C8">
            <w:pPr>
              <w:jc w:val="center"/>
              <w:rPr>
                <w:szCs w:val="21"/>
              </w:rPr>
            </w:pPr>
            <w:r>
              <w:rPr>
                <w:rFonts w:hint="eastAsia"/>
                <w:szCs w:val="21"/>
              </w:rPr>
              <w:t>4</w:t>
            </w:r>
          </w:p>
        </w:tc>
        <w:tc>
          <w:tcPr>
            <w:tcW w:w="2215" w:type="pct"/>
          </w:tcPr>
          <w:p w14:paraId="17A62BE5" w14:textId="78544507" w:rsidR="002E026A" w:rsidRPr="00D4255B" w:rsidRDefault="002E026A" w:rsidP="009236C8">
            <w:pPr>
              <w:jc w:val="center"/>
              <w:rPr>
                <w:szCs w:val="21"/>
              </w:rPr>
            </w:pPr>
            <w:r w:rsidRPr="00D4255B">
              <w:rPr>
                <w:rFonts w:hint="eastAsia"/>
                <w:szCs w:val="21"/>
              </w:rPr>
              <w:t>校准板电感</w:t>
            </w:r>
          </w:p>
        </w:tc>
        <w:tc>
          <w:tcPr>
            <w:tcW w:w="2192" w:type="pct"/>
          </w:tcPr>
          <w:p w14:paraId="5CEEC156" w14:textId="77777777" w:rsidR="002E026A" w:rsidRPr="00D4255B" w:rsidRDefault="002E026A" w:rsidP="00D4255B">
            <w:pPr>
              <w:jc w:val="center"/>
              <w:rPr>
                <w:szCs w:val="21"/>
              </w:rPr>
            </w:pPr>
            <w:r>
              <w:rPr>
                <w:rFonts w:hint="eastAsia"/>
                <w:szCs w:val="21"/>
              </w:rPr>
              <w:t>6</w:t>
            </w:r>
            <w:r w:rsidRPr="00D4255B">
              <w:rPr>
                <w:rFonts w:hint="eastAsia"/>
                <w:szCs w:val="21"/>
              </w:rPr>
              <w:t>.2.4</w:t>
            </w:r>
          </w:p>
        </w:tc>
      </w:tr>
      <w:tr w:rsidR="002E026A" w:rsidRPr="00D4255B" w14:paraId="16AEE06E" w14:textId="77777777" w:rsidTr="002E026A">
        <w:tc>
          <w:tcPr>
            <w:tcW w:w="593" w:type="pct"/>
          </w:tcPr>
          <w:p w14:paraId="35F093A1" w14:textId="7DF76171" w:rsidR="002E026A" w:rsidRPr="00D4255B" w:rsidRDefault="002E026A" w:rsidP="00D4255B">
            <w:pPr>
              <w:jc w:val="center"/>
              <w:rPr>
                <w:szCs w:val="21"/>
              </w:rPr>
            </w:pPr>
            <w:r>
              <w:rPr>
                <w:rFonts w:hint="eastAsia"/>
                <w:szCs w:val="21"/>
              </w:rPr>
              <w:t>5</w:t>
            </w:r>
          </w:p>
        </w:tc>
        <w:tc>
          <w:tcPr>
            <w:tcW w:w="2215" w:type="pct"/>
          </w:tcPr>
          <w:p w14:paraId="048919D8" w14:textId="5A4CECE3" w:rsidR="002E026A" w:rsidRPr="00D4255B" w:rsidRDefault="002E026A" w:rsidP="007F084D">
            <w:pPr>
              <w:jc w:val="center"/>
              <w:rPr>
                <w:szCs w:val="21"/>
              </w:rPr>
            </w:pPr>
            <w:r w:rsidRPr="00D4255B">
              <w:rPr>
                <w:rFonts w:hint="eastAsia"/>
                <w:szCs w:val="21"/>
              </w:rPr>
              <w:t>飞针测试系统电阻测量</w:t>
            </w:r>
          </w:p>
        </w:tc>
        <w:tc>
          <w:tcPr>
            <w:tcW w:w="2192" w:type="pct"/>
          </w:tcPr>
          <w:p w14:paraId="1AB1163D" w14:textId="77777777" w:rsidR="002E026A" w:rsidRPr="00D4255B" w:rsidRDefault="002E026A" w:rsidP="00D4255B">
            <w:pPr>
              <w:jc w:val="center"/>
              <w:rPr>
                <w:szCs w:val="21"/>
              </w:rPr>
            </w:pPr>
            <w:r>
              <w:rPr>
                <w:rFonts w:hint="eastAsia"/>
                <w:szCs w:val="21"/>
              </w:rPr>
              <w:t>6</w:t>
            </w:r>
            <w:r w:rsidRPr="00D4255B">
              <w:rPr>
                <w:rFonts w:hint="eastAsia"/>
                <w:szCs w:val="21"/>
              </w:rPr>
              <w:t>.2.5</w:t>
            </w:r>
          </w:p>
        </w:tc>
      </w:tr>
      <w:tr w:rsidR="002E026A" w:rsidRPr="00D4255B" w14:paraId="72C4DCFB" w14:textId="77777777" w:rsidTr="002E026A">
        <w:tc>
          <w:tcPr>
            <w:tcW w:w="593" w:type="pct"/>
          </w:tcPr>
          <w:p w14:paraId="140F533B" w14:textId="16622C1B" w:rsidR="002E026A" w:rsidRPr="00D4255B" w:rsidRDefault="002E026A" w:rsidP="00D4255B">
            <w:pPr>
              <w:jc w:val="center"/>
              <w:rPr>
                <w:szCs w:val="21"/>
              </w:rPr>
            </w:pPr>
            <w:r>
              <w:rPr>
                <w:rFonts w:hint="eastAsia"/>
                <w:szCs w:val="21"/>
              </w:rPr>
              <w:t>6</w:t>
            </w:r>
          </w:p>
        </w:tc>
        <w:tc>
          <w:tcPr>
            <w:tcW w:w="2215" w:type="pct"/>
          </w:tcPr>
          <w:p w14:paraId="4DE48D43" w14:textId="5428AAA3" w:rsidR="002E026A" w:rsidRPr="00D4255B" w:rsidRDefault="002E026A" w:rsidP="007F084D">
            <w:pPr>
              <w:jc w:val="center"/>
              <w:rPr>
                <w:szCs w:val="21"/>
              </w:rPr>
            </w:pPr>
            <w:r w:rsidRPr="00D4255B">
              <w:rPr>
                <w:rFonts w:hint="eastAsia"/>
                <w:szCs w:val="21"/>
              </w:rPr>
              <w:t>飞针测试系统电容测量</w:t>
            </w:r>
          </w:p>
        </w:tc>
        <w:tc>
          <w:tcPr>
            <w:tcW w:w="2192" w:type="pct"/>
          </w:tcPr>
          <w:p w14:paraId="540C311C" w14:textId="77777777" w:rsidR="002E026A" w:rsidRPr="00D4255B" w:rsidRDefault="002E026A" w:rsidP="00D4255B">
            <w:pPr>
              <w:jc w:val="center"/>
              <w:rPr>
                <w:szCs w:val="21"/>
              </w:rPr>
            </w:pPr>
            <w:r>
              <w:rPr>
                <w:rFonts w:hint="eastAsia"/>
                <w:szCs w:val="21"/>
              </w:rPr>
              <w:t>6</w:t>
            </w:r>
            <w:r w:rsidRPr="00D4255B">
              <w:rPr>
                <w:rFonts w:hint="eastAsia"/>
                <w:szCs w:val="21"/>
              </w:rPr>
              <w:t>.2.6</w:t>
            </w:r>
          </w:p>
        </w:tc>
      </w:tr>
      <w:tr w:rsidR="002E026A" w:rsidRPr="00D4255B" w14:paraId="0DD84B48" w14:textId="77777777" w:rsidTr="002E026A">
        <w:tc>
          <w:tcPr>
            <w:tcW w:w="593" w:type="pct"/>
          </w:tcPr>
          <w:p w14:paraId="23213A0F" w14:textId="4F42CB9E" w:rsidR="002E026A" w:rsidRPr="00D4255B" w:rsidRDefault="002E026A" w:rsidP="00D4255B">
            <w:pPr>
              <w:jc w:val="center"/>
              <w:rPr>
                <w:szCs w:val="21"/>
              </w:rPr>
            </w:pPr>
            <w:r>
              <w:rPr>
                <w:rFonts w:hint="eastAsia"/>
                <w:szCs w:val="21"/>
              </w:rPr>
              <w:t>7</w:t>
            </w:r>
          </w:p>
        </w:tc>
        <w:tc>
          <w:tcPr>
            <w:tcW w:w="2215" w:type="pct"/>
          </w:tcPr>
          <w:p w14:paraId="055E72E9" w14:textId="372717D1" w:rsidR="002E026A" w:rsidRPr="00D4255B" w:rsidRDefault="002E026A" w:rsidP="007F084D">
            <w:pPr>
              <w:jc w:val="center"/>
              <w:rPr>
                <w:szCs w:val="21"/>
              </w:rPr>
            </w:pPr>
            <w:r w:rsidRPr="00D4255B">
              <w:rPr>
                <w:rFonts w:hint="eastAsia"/>
                <w:szCs w:val="21"/>
              </w:rPr>
              <w:t>飞针测试系统电感测量</w:t>
            </w:r>
          </w:p>
        </w:tc>
        <w:tc>
          <w:tcPr>
            <w:tcW w:w="2192" w:type="pct"/>
          </w:tcPr>
          <w:p w14:paraId="136B1383" w14:textId="77777777" w:rsidR="002E026A" w:rsidRPr="00D4255B" w:rsidRDefault="002E026A" w:rsidP="00D4255B">
            <w:pPr>
              <w:jc w:val="center"/>
              <w:rPr>
                <w:szCs w:val="21"/>
              </w:rPr>
            </w:pPr>
            <w:r>
              <w:rPr>
                <w:rFonts w:hint="eastAsia"/>
                <w:szCs w:val="21"/>
              </w:rPr>
              <w:t>6</w:t>
            </w:r>
            <w:r w:rsidRPr="00D4255B">
              <w:rPr>
                <w:rFonts w:hint="eastAsia"/>
                <w:szCs w:val="21"/>
              </w:rPr>
              <w:t>.2.7</w:t>
            </w:r>
          </w:p>
        </w:tc>
      </w:tr>
    </w:tbl>
    <w:p w14:paraId="3DCCAF98" w14:textId="77777777" w:rsidR="00BA5B58" w:rsidRDefault="00D4255B" w:rsidP="00C52D40">
      <w:pPr>
        <w:tabs>
          <w:tab w:val="left" w:pos="709"/>
          <w:tab w:val="left" w:pos="851"/>
        </w:tabs>
        <w:spacing w:line="360" w:lineRule="auto"/>
        <w:outlineLvl w:val="1"/>
        <w:rPr>
          <w:rFonts w:ascii="黑体" w:eastAsia="黑体" w:hAnsi="黑体"/>
          <w:sz w:val="24"/>
        </w:rPr>
      </w:pPr>
      <w:bookmarkStart w:id="7" w:name="_Toc96160732"/>
      <w:bookmarkStart w:id="8" w:name="_Toc13042152"/>
      <w:r w:rsidRPr="00C52D40">
        <w:rPr>
          <w:rFonts w:eastAsia="黑体"/>
          <w:sz w:val="24"/>
        </w:rPr>
        <w:t>6</w:t>
      </w:r>
      <w:r w:rsidR="00BA5B58" w:rsidRPr="00C52D40">
        <w:rPr>
          <w:rFonts w:eastAsia="黑体"/>
          <w:sz w:val="24"/>
        </w:rPr>
        <w:t>.2</w:t>
      </w:r>
      <w:r w:rsidRPr="00C52D40">
        <w:rPr>
          <w:rFonts w:eastAsia="黑体"/>
          <w:sz w:val="24"/>
        </w:rPr>
        <w:t xml:space="preserve"> </w:t>
      </w:r>
      <w:r w:rsidR="00BA5B58" w:rsidRPr="00C52D40">
        <w:rPr>
          <w:rFonts w:eastAsia="黑体"/>
          <w:sz w:val="24"/>
        </w:rPr>
        <w:t xml:space="preserve"> </w:t>
      </w:r>
      <w:r w:rsidR="00BA5B58" w:rsidRPr="00BA5B58">
        <w:rPr>
          <w:rFonts w:ascii="黑体" w:eastAsia="黑体" w:hAnsi="黑体" w:hint="eastAsia"/>
          <w:sz w:val="24"/>
        </w:rPr>
        <w:t>校准方法</w:t>
      </w:r>
      <w:bookmarkEnd w:id="7"/>
    </w:p>
    <w:p w14:paraId="70793B06" w14:textId="3F43226E" w:rsidR="00D4255B" w:rsidRPr="00067B74" w:rsidRDefault="00067B74" w:rsidP="00C52D40">
      <w:pPr>
        <w:spacing w:line="360" w:lineRule="auto"/>
        <w:ind w:firstLineChars="200" w:firstLine="480"/>
        <w:rPr>
          <w:rFonts w:ascii="黑体" w:eastAsia="黑体" w:hAnsi="黑体"/>
          <w:sz w:val="24"/>
        </w:rPr>
      </w:pPr>
      <w:r>
        <w:rPr>
          <w:rFonts w:hint="eastAsia"/>
          <w:sz w:val="24"/>
        </w:rPr>
        <w:t>本规范</w:t>
      </w:r>
      <w:r w:rsidR="00A13695">
        <w:rPr>
          <w:rFonts w:hint="eastAsia"/>
          <w:sz w:val="24"/>
        </w:rPr>
        <w:t>陶瓷封装外壳飞针测试系统校准分为两步进行：第一步，对其自带校准板上电阻、电容、电感等分立元件进行校准；第二步，利用陶瓷封装外壳飞针测试系统测量校准板上已被校准的各个分立元件，完成对陶瓷封装外壳飞针测试系统的校准。</w:t>
      </w:r>
    </w:p>
    <w:p w14:paraId="75DA4917" w14:textId="77777777" w:rsidR="00BA5B58" w:rsidRPr="00EF0407" w:rsidRDefault="00EF0407" w:rsidP="00EF0407">
      <w:pPr>
        <w:tabs>
          <w:tab w:val="left" w:pos="709"/>
          <w:tab w:val="left" w:pos="851"/>
        </w:tabs>
        <w:spacing w:line="360" w:lineRule="auto"/>
        <w:outlineLvl w:val="2"/>
        <w:rPr>
          <w:rFonts w:eastAsiaTheme="majorEastAsia"/>
          <w:sz w:val="24"/>
        </w:rPr>
      </w:pPr>
      <w:bookmarkStart w:id="9" w:name="_Toc23260374"/>
      <w:bookmarkStart w:id="10" w:name="_Toc23260714"/>
      <w:bookmarkStart w:id="11" w:name="_Toc96160733"/>
      <w:bookmarkEnd w:id="8"/>
      <w:r w:rsidRPr="00EF0407">
        <w:rPr>
          <w:rFonts w:eastAsiaTheme="majorEastAsia"/>
          <w:sz w:val="24"/>
        </w:rPr>
        <w:t xml:space="preserve">6.2.1  </w:t>
      </w:r>
      <w:r w:rsidR="00BA5B58" w:rsidRPr="00EF0407">
        <w:rPr>
          <w:rFonts w:eastAsiaTheme="majorEastAsia"/>
          <w:sz w:val="24"/>
        </w:rPr>
        <w:t>外观、附件及工作正常性检查</w:t>
      </w:r>
      <w:bookmarkEnd w:id="9"/>
      <w:bookmarkEnd w:id="10"/>
      <w:bookmarkEnd w:id="11"/>
    </w:p>
    <w:p w14:paraId="5232F78F" w14:textId="77777777" w:rsidR="00BA5B58" w:rsidRDefault="007B6CEA" w:rsidP="00EF0407">
      <w:pPr>
        <w:adjustRightInd w:val="0"/>
        <w:spacing w:line="360" w:lineRule="auto"/>
        <w:jc w:val="left"/>
        <w:textAlignment w:val="baseline"/>
        <w:rPr>
          <w:sz w:val="24"/>
        </w:rPr>
      </w:pPr>
      <w:r>
        <w:rPr>
          <w:rFonts w:hint="eastAsia"/>
          <w:sz w:val="24"/>
        </w:rPr>
        <w:t xml:space="preserve">6.2.1.1  </w:t>
      </w:r>
      <w:r w:rsidR="00BA5B58" w:rsidRPr="00A6630E">
        <w:rPr>
          <w:sz w:val="24"/>
        </w:rPr>
        <w:t>设备外观应完好</w:t>
      </w:r>
      <w:r w:rsidR="001E6683">
        <w:rPr>
          <w:rFonts w:hint="eastAsia"/>
          <w:sz w:val="24"/>
        </w:rPr>
        <w:t>，无影响正常工作机械损伤。</w:t>
      </w:r>
    </w:p>
    <w:p w14:paraId="084FFAB3" w14:textId="77777777" w:rsidR="00BA5B58" w:rsidRDefault="007B6CEA" w:rsidP="00EF0407">
      <w:pPr>
        <w:spacing w:line="360" w:lineRule="auto"/>
        <w:jc w:val="left"/>
        <w:rPr>
          <w:sz w:val="24"/>
        </w:rPr>
      </w:pPr>
      <w:r>
        <w:rPr>
          <w:rFonts w:hint="eastAsia"/>
          <w:sz w:val="24"/>
        </w:rPr>
        <w:t xml:space="preserve">6.2.1.2  </w:t>
      </w:r>
      <w:r w:rsidR="001E6683">
        <w:rPr>
          <w:sz w:val="24"/>
        </w:rPr>
        <w:t>附件配置齐全、完好</w:t>
      </w:r>
      <w:r w:rsidR="001E6683">
        <w:rPr>
          <w:rFonts w:hint="eastAsia"/>
          <w:sz w:val="24"/>
        </w:rPr>
        <w:t>。</w:t>
      </w:r>
    </w:p>
    <w:p w14:paraId="7F515F05" w14:textId="77777777" w:rsidR="00BA5B58" w:rsidRDefault="007B6CEA" w:rsidP="00EF0407">
      <w:pPr>
        <w:spacing w:line="360" w:lineRule="auto"/>
        <w:jc w:val="left"/>
        <w:rPr>
          <w:sz w:val="24"/>
        </w:rPr>
      </w:pPr>
      <w:r>
        <w:rPr>
          <w:rFonts w:hint="eastAsia"/>
          <w:sz w:val="24"/>
        </w:rPr>
        <w:t xml:space="preserve">6.2.1.3  </w:t>
      </w:r>
      <w:r w:rsidR="00BA5B58" w:rsidRPr="00A6630E">
        <w:rPr>
          <w:sz w:val="24"/>
        </w:rPr>
        <w:t>操作按钮、开关应灵活可调，</w:t>
      </w:r>
      <w:r w:rsidR="001E6683">
        <w:rPr>
          <w:rFonts w:hint="eastAsia"/>
          <w:sz w:val="24"/>
        </w:rPr>
        <w:t>计算机正常工作，显示正常。</w:t>
      </w:r>
    </w:p>
    <w:p w14:paraId="6FB73348" w14:textId="77777777" w:rsidR="00E54613" w:rsidRDefault="007B6CEA" w:rsidP="00EF0407">
      <w:pPr>
        <w:spacing w:line="360" w:lineRule="auto"/>
        <w:rPr>
          <w:sz w:val="24"/>
        </w:rPr>
      </w:pPr>
      <w:r>
        <w:rPr>
          <w:rFonts w:hint="eastAsia"/>
          <w:sz w:val="24"/>
        </w:rPr>
        <w:lastRenderedPageBreak/>
        <w:t xml:space="preserve">6.2.1.4  </w:t>
      </w:r>
      <w:r w:rsidR="00BA5B58">
        <w:rPr>
          <w:rFonts w:hint="eastAsia"/>
          <w:sz w:val="24"/>
        </w:rPr>
        <w:t>通电测试，仪器传动机构可以正常运行，测试</w:t>
      </w:r>
      <w:proofErr w:type="gramStart"/>
      <w:r w:rsidR="00BA5B58">
        <w:rPr>
          <w:rFonts w:hint="eastAsia"/>
          <w:sz w:val="24"/>
        </w:rPr>
        <w:t>平台装夹功能</w:t>
      </w:r>
      <w:proofErr w:type="gramEnd"/>
      <w:r w:rsidR="00BA5B58">
        <w:rPr>
          <w:rFonts w:hint="eastAsia"/>
          <w:sz w:val="24"/>
        </w:rPr>
        <w:t>正常，探针</w:t>
      </w:r>
      <w:r w:rsidR="00BA5B58" w:rsidRPr="00532698">
        <w:rPr>
          <w:rFonts w:hint="eastAsia"/>
          <w:sz w:val="24"/>
        </w:rPr>
        <w:t>定位精准</w:t>
      </w:r>
      <w:r w:rsidR="00BA5B58">
        <w:rPr>
          <w:rFonts w:hint="eastAsia"/>
          <w:sz w:val="24"/>
        </w:rPr>
        <w:t>。</w:t>
      </w:r>
      <w:bookmarkStart w:id="12" w:name="_Toc96160734"/>
    </w:p>
    <w:p w14:paraId="623743B8" w14:textId="0D8CA6BD" w:rsidR="00BA5B58" w:rsidRPr="00EF0407" w:rsidRDefault="001A507C" w:rsidP="00EF0407">
      <w:pPr>
        <w:spacing w:line="360" w:lineRule="auto"/>
        <w:rPr>
          <w:rFonts w:eastAsiaTheme="majorEastAsia"/>
          <w:sz w:val="24"/>
        </w:rPr>
      </w:pPr>
      <w:r w:rsidRPr="00EF0407">
        <w:rPr>
          <w:rFonts w:eastAsiaTheme="majorEastAsia"/>
          <w:sz w:val="24"/>
        </w:rPr>
        <w:t>6</w:t>
      </w:r>
      <w:r w:rsidR="00BA5B58" w:rsidRPr="00EF0407">
        <w:rPr>
          <w:rFonts w:eastAsiaTheme="majorEastAsia"/>
          <w:sz w:val="24"/>
        </w:rPr>
        <w:t>.2.2</w:t>
      </w:r>
      <w:r w:rsidR="006B7E22" w:rsidRPr="00EF0407">
        <w:rPr>
          <w:rFonts w:eastAsiaTheme="majorEastAsia"/>
          <w:sz w:val="24"/>
        </w:rPr>
        <w:t xml:space="preserve">  </w:t>
      </w:r>
      <w:r w:rsidR="00BA5B58" w:rsidRPr="00EF0407">
        <w:rPr>
          <w:rFonts w:eastAsiaTheme="majorEastAsia"/>
          <w:sz w:val="24"/>
        </w:rPr>
        <w:t>校准板电阻校准</w:t>
      </w:r>
      <w:bookmarkEnd w:id="12"/>
    </w:p>
    <w:p w14:paraId="7D2DDFB4" w14:textId="66D7A41B" w:rsidR="00BA5B58" w:rsidRDefault="00BA5B58" w:rsidP="00EF0407">
      <w:pPr>
        <w:spacing w:line="360" w:lineRule="auto"/>
        <w:ind w:firstLineChars="200" w:firstLine="480"/>
        <w:rPr>
          <w:sz w:val="24"/>
        </w:rPr>
      </w:pPr>
      <w:r>
        <w:rPr>
          <w:rFonts w:hint="eastAsia"/>
          <w:sz w:val="24"/>
        </w:rPr>
        <w:t>校准板电阻</w:t>
      </w:r>
      <w:r w:rsidR="007829CD">
        <w:rPr>
          <w:rFonts w:hint="eastAsia"/>
          <w:sz w:val="24"/>
        </w:rPr>
        <w:t>分为常规电阻以及高值电阻，常规电阻为阻值</w:t>
      </w:r>
      <w:r w:rsidR="007829CD" w:rsidRPr="007829CD">
        <w:rPr>
          <w:sz w:val="24"/>
        </w:rPr>
        <w:t>100MΩ</w:t>
      </w:r>
      <w:r w:rsidR="007829CD" w:rsidRPr="007829CD">
        <w:rPr>
          <w:sz w:val="24"/>
        </w:rPr>
        <w:t>及其以下的直流电阻，高值电阻为阻值在</w:t>
      </w:r>
      <w:r w:rsidR="007829CD" w:rsidRPr="007829CD">
        <w:rPr>
          <w:sz w:val="24"/>
        </w:rPr>
        <w:t>100MΩ</w:t>
      </w:r>
      <w:r w:rsidR="007829CD">
        <w:rPr>
          <w:rFonts w:hint="eastAsia"/>
          <w:sz w:val="24"/>
        </w:rPr>
        <w:t>以上的直流电阻。常规电阻的</w:t>
      </w:r>
      <w:r>
        <w:rPr>
          <w:rFonts w:hint="eastAsia"/>
          <w:sz w:val="24"/>
        </w:rPr>
        <w:t>校准采用直接测量法</w:t>
      </w:r>
      <w:r w:rsidR="006574BE">
        <w:rPr>
          <w:rFonts w:hint="eastAsia"/>
          <w:sz w:val="24"/>
        </w:rPr>
        <w:t>或</w:t>
      </w:r>
      <w:r w:rsidR="00A80793">
        <w:rPr>
          <w:rFonts w:hint="eastAsia"/>
          <w:sz w:val="24"/>
        </w:rPr>
        <w:t>同标称值</w:t>
      </w:r>
      <w:r w:rsidR="006574BE">
        <w:rPr>
          <w:rFonts w:hint="eastAsia"/>
          <w:sz w:val="24"/>
        </w:rPr>
        <w:t>替代法</w:t>
      </w:r>
      <w:r w:rsidR="007829CD">
        <w:rPr>
          <w:rFonts w:hint="eastAsia"/>
          <w:sz w:val="24"/>
        </w:rPr>
        <w:t>，高值电阻的校准采用直接测量法。</w:t>
      </w:r>
    </w:p>
    <w:p w14:paraId="63EBF1E0" w14:textId="77777777" w:rsidR="001A507C" w:rsidRDefault="001A507C" w:rsidP="00EF0407">
      <w:pPr>
        <w:spacing w:line="360" w:lineRule="auto"/>
        <w:jc w:val="left"/>
        <w:rPr>
          <w:sz w:val="24"/>
        </w:rPr>
      </w:pPr>
      <w:r>
        <w:rPr>
          <w:rFonts w:hint="eastAsia"/>
          <w:sz w:val="24"/>
        </w:rPr>
        <w:t xml:space="preserve">6.2.2.1 </w:t>
      </w:r>
      <w:r w:rsidR="006B7E22">
        <w:rPr>
          <w:rFonts w:hint="eastAsia"/>
          <w:sz w:val="24"/>
        </w:rPr>
        <w:t xml:space="preserve"> </w:t>
      </w:r>
      <w:r w:rsidR="007829CD">
        <w:rPr>
          <w:rFonts w:hint="eastAsia"/>
          <w:sz w:val="24"/>
        </w:rPr>
        <w:t>常规电阻</w:t>
      </w:r>
      <w:r>
        <w:rPr>
          <w:rFonts w:hint="eastAsia"/>
          <w:sz w:val="24"/>
        </w:rPr>
        <w:t>直接测量法</w:t>
      </w:r>
    </w:p>
    <w:p w14:paraId="6DAB1762" w14:textId="77777777" w:rsidR="001A507C" w:rsidRPr="007903A0" w:rsidRDefault="00045DC7" w:rsidP="00EF0407">
      <w:pPr>
        <w:pStyle w:val="af2"/>
        <w:widowControl w:val="0"/>
        <w:numPr>
          <w:ilvl w:val="0"/>
          <w:numId w:val="23"/>
        </w:numPr>
        <w:spacing w:line="360" w:lineRule="auto"/>
        <w:ind w:left="0" w:firstLine="480"/>
        <w:rPr>
          <w:rFonts w:ascii="Times New Roman" w:hAnsi="Times New Roman" w:cs="Times New Roman"/>
        </w:rPr>
      </w:pPr>
      <w:r>
        <w:rPr>
          <w:rFonts w:ascii="Times New Roman" w:hAnsi="Times New Roman" w:cs="Times New Roman" w:hint="eastAsia"/>
        </w:rPr>
        <w:t>将</w:t>
      </w:r>
      <w:r w:rsidR="001A507C">
        <w:rPr>
          <w:rFonts w:ascii="Times New Roman" w:hAnsi="Times New Roman" w:cs="Times New Roman" w:hint="eastAsia"/>
        </w:rPr>
        <w:t>校准板</w:t>
      </w:r>
      <w:r w:rsidR="001A507C" w:rsidRPr="007903A0">
        <w:rPr>
          <w:rFonts w:ascii="Times New Roman" w:hAnsi="Times New Roman" w:cs="Times New Roman"/>
        </w:rPr>
        <w:t>在实验室环境中放置</w:t>
      </w:r>
      <w:r w:rsidR="001A507C" w:rsidRPr="007903A0">
        <w:rPr>
          <w:rFonts w:ascii="Times New Roman" w:hAnsi="Times New Roman" w:cs="Times New Roman"/>
        </w:rPr>
        <w:t>24h</w:t>
      </w:r>
      <w:r w:rsidR="001A507C">
        <w:rPr>
          <w:rFonts w:ascii="Times New Roman" w:hAnsi="Times New Roman" w:cs="Times New Roman" w:hint="eastAsia"/>
        </w:rPr>
        <w:t>以上</w:t>
      </w:r>
      <w:r w:rsidR="001A507C" w:rsidRPr="007903A0">
        <w:rPr>
          <w:rFonts w:ascii="Times New Roman" w:hAnsi="Times New Roman" w:cs="Times New Roman"/>
        </w:rPr>
        <w:t>；</w:t>
      </w:r>
    </w:p>
    <w:p w14:paraId="57ACF1DA" w14:textId="62BFE10F" w:rsidR="001A507C" w:rsidRPr="007903A0" w:rsidRDefault="001A507C" w:rsidP="00EF0407">
      <w:pPr>
        <w:pStyle w:val="af2"/>
        <w:widowControl w:val="0"/>
        <w:numPr>
          <w:ilvl w:val="0"/>
          <w:numId w:val="23"/>
        </w:numPr>
        <w:spacing w:line="360" w:lineRule="auto"/>
        <w:ind w:left="0" w:firstLine="480"/>
        <w:rPr>
          <w:rFonts w:ascii="Times New Roman" w:hAnsi="Times New Roman" w:cs="Times New Roman"/>
        </w:rPr>
      </w:pPr>
      <w:r w:rsidRPr="007903A0">
        <w:rPr>
          <w:rFonts w:ascii="Times New Roman" w:hAnsi="Times New Roman" w:cs="Times New Roman"/>
        </w:rPr>
        <w:t>选择合适的标准器，调到合适量程，将标准器</w:t>
      </w:r>
      <w:r w:rsidR="00367FEC">
        <w:rPr>
          <w:rFonts w:ascii="Times New Roman" w:hAnsi="Times New Roman" w:cs="Times New Roman" w:hint="eastAsia"/>
        </w:rPr>
        <w:t>短路</w:t>
      </w:r>
      <w:r w:rsidRPr="007903A0">
        <w:rPr>
          <w:rFonts w:ascii="Times New Roman" w:hAnsi="Times New Roman" w:cs="Times New Roman"/>
        </w:rPr>
        <w:t>清零；</w:t>
      </w:r>
    </w:p>
    <w:p w14:paraId="20C71DBA" w14:textId="71C97647" w:rsidR="001A507C" w:rsidRPr="007903A0" w:rsidRDefault="001A507C" w:rsidP="00EF0407">
      <w:pPr>
        <w:pStyle w:val="af2"/>
        <w:widowControl w:val="0"/>
        <w:numPr>
          <w:ilvl w:val="0"/>
          <w:numId w:val="23"/>
        </w:numPr>
        <w:spacing w:line="360" w:lineRule="auto"/>
        <w:ind w:left="0" w:firstLine="480"/>
        <w:rPr>
          <w:rFonts w:ascii="Times New Roman" w:hAnsi="Times New Roman" w:cs="Times New Roman"/>
        </w:rPr>
      </w:pPr>
      <w:r>
        <w:rPr>
          <w:rFonts w:ascii="Times New Roman" w:hAnsi="Times New Roman" w:cs="Times New Roman" w:hint="eastAsia"/>
        </w:rPr>
        <w:t>连线</w:t>
      </w:r>
      <w:r w:rsidRPr="007903A0">
        <w:rPr>
          <w:rFonts w:ascii="Times New Roman" w:hAnsi="Times New Roman" w:cs="Times New Roman"/>
        </w:rPr>
        <w:t>如图</w:t>
      </w:r>
      <w:r w:rsidR="009236C8">
        <w:rPr>
          <w:rFonts w:ascii="Times New Roman" w:hAnsi="Times New Roman" w:cs="Times New Roman" w:hint="eastAsia"/>
        </w:rPr>
        <w:t>2</w:t>
      </w:r>
      <w:r>
        <w:rPr>
          <w:rFonts w:ascii="Times New Roman" w:hAnsi="Times New Roman" w:cs="Times New Roman" w:hint="eastAsia"/>
        </w:rPr>
        <w:t>或图</w:t>
      </w:r>
      <w:r w:rsidR="009236C8">
        <w:rPr>
          <w:rFonts w:ascii="Times New Roman" w:hAnsi="Times New Roman" w:cs="Times New Roman" w:hint="eastAsia"/>
        </w:rPr>
        <w:t>3</w:t>
      </w:r>
      <w:r>
        <w:rPr>
          <w:rFonts w:ascii="Times New Roman" w:hAnsi="Times New Roman" w:cs="Times New Roman" w:hint="eastAsia"/>
        </w:rPr>
        <w:t>所示，选择校准板电阻进行测量，读取标准器的测量值</w:t>
      </w:r>
      <w:r w:rsidRPr="00556D74">
        <w:rPr>
          <w:rFonts w:ascii="Times New Roman" w:hAnsi="Times New Roman" w:cs="Times New Roman" w:hint="eastAsia"/>
          <w:i/>
        </w:rPr>
        <w:t>A</w:t>
      </w:r>
      <w:r w:rsidRPr="00556D74">
        <w:rPr>
          <w:rFonts w:ascii="Times New Roman" w:hAnsi="Times New Roman" w:cs="Times New Roman" w:hint="eastAsia"/>
          <w:vertAlign w:val="subscript"/>
        </w:rPr>
        <w:t>X</w:t>
      </w:r>
      <w:r w:rsidR="00AD04DF">
        <w:rPr>
          <w:rFonts w:ascii="Times New Roman" w:hAnsi="Times New Roman" w:cs="Times New Roman" w:hint="eastAsia"/>
        </w:rPr>
        <w:t>即为校准板电阻的校准值</w:t>
      </w:r>
      <w:r w:rsidR="00AD04DF" w:rsidRPr="00AD04DF">
        <w:rPr>
          <w:rFonts w:ascii="Times New Roman" w:hAnsi="Times New Roman" w:cs="Times New Roman" w:hint="eastAsia"/>
          <w:i/>
        </w:rPr>
        <w:t>R</w:t>
      </w:r>
      <w:r w:rsidR="00AD04DF">
        <w:rPr>
          <w:rFonts w:ascii="Times New Roman" w:hAnsi="Times New Roman" w:cs="Times New Roman" w:hint="eastAsia"/>
        </w:rPr>
        <w:t>。</w:t>
      </w:r>
    </w:p>
    <w:p w14:paraId="11CC20C5" w14:textId="77777777" w:rsidR="001A507C" w:rsidRPr="007903A0" w:rsidRDefault="00961103" w:rsidP="001A507C">
      <w:pPr>
        <w:jc w:val="center"/>
        <w:rPr>
          <w:sz w:val="24"/>
        </w:rPr>
      </w:pPr>
      <w:r w:rsidRPr="006C53B1">
        <w:rPr>
          <w:sz w:val="18"/>
        </w:rPr>
        <w:object w:dxaOrig="7548" w:dyaOrig="2733" w14:anchorId="0B5873AD">
          <v:shape id="_x0000_i1026" type="#_x0000_t75" style="width:341.55pt;height:123.55pt" o:ole="">
            <v:imagedata r:id="rId23" o:title=""/>
          </v:shape>
          <o:OLEObject Type="Embed" ProgID="Visio.Drawing.11" ShapeID="_x0000_i1026" DrawAspect="Content" ObjectID="_1716117018" r:id="rId24"/>
        </w:object>
      </w:r>
    </w:p>
    <w:p w14:paraId="5F11E1E2" w14:textId="4D072FFB" w:rsidR="001A507C" w:rsidRPr="00EF0407" w:rsidRDefault="001A507C" w:rsidP="00EF0407">
      <w:pPr>
        <w:spacing w:line="360" w:lineRule="auto"/>
        <w:jc w:val="center"/>
        <w:rPr>
          <w:szCs w:val="21"/>
        </w:rPr>
      </w:pPr>
      <w:r w:rsidRPr="00EF0407">
        <w:rPr>
          <w:rFonts w:hint="eastAsia"/>
          <w:szCs w:val="21"/>
        </w:rPr>
        <w:t>图</w:t>
      </w:r>
      <w:r w:rsidR="00AD04DF">
        <w:rPr>
          <w:rFonts w:hint="eastAsia"/>
          <w:szCs w:val="21"/>
        </w:rPr>
        <w:t>2</w:t>
      </w:r>
      <w:r w:rsidRPr="00EF0407">
        <w:rPr>
          <w:rFonts w:hint="eastAsia"/>
          <w:szCs w:val="21"/>
        </w:rPr>
        <w:t xml:space="preserve"> </w:t>
      </w:r>
      <w:r w:rsidRPr="00EF0407">
        <w:rPr>
          <w:rFonts w:hint="eastAsia"/>
          <w:szCs w:val="21"/>
        </w:rPr>
        <w:t>四线法测电阻示意图</w:t>
      </w:r>
    </w:p>
    <w:p w14:paraId="4C137D68" w14:textId="77777777" w:rsidR="001A507C" w:rsidRDefault="001A507C" w:rsidP="001A507C">
      <w:pPr>
        <w:jc w:val="center"/>
      </w:pPr>
      <w:r w:rsidRPr="006C53B1">
        <w:rPr>
          <w:sz w:val="18"/>
        </w:rPr>
        <w:object w:dxaOrig="7549" w:dyaOrig="2734" w14:anchorId="5B5A65D3">
          <v:shape id="_x0000_i1027" type="#_x0000_t75" style="width:377.45pt;height:136.7pt" o:ole="">
            <v:imagedata r:id="rId25" o:title=""/>
          </v:shape>
          <o:OLEObject Type="Embed" ProgID="Visio.Drawing.11" ShapeID="_x0000_i1027" DrawAspect="Content" ObjectID="_1716117019" r:id="rId26"/>
        </w:object>
      </w:r>
    </w:p>
    <w:p w14:paraId="22BEE49C" w14:textId="55410462" w:rsidR="001A507C" w:rsidRPr="00EF0407" w:rsidRDefault="001A507C" w:rsidP="00EF0407">
      <w:pPr>
        <w:spacing w:line="360" w:lineRule="auto"/>
        <w:jc w:val="center"/>
        <w:rPr>
          <w:szCs w:val="21"/>
        </w:rPr>
      </w:pPr>
      <w:r w:rsidRPr="00EF0407">
        <w:rPr>
          <w:rFonts w:hint="eastAsia"/>
          <w:szCs w:val="21"/>
        </w:rPr>
        <w:t>图</w:t>
      </w:r>
      <w:r w:rsidR="00AD04DF">
        <w:rPr>
          <w:rFonts w:hint="eastAsia"/>
          <w:szCs w:val="21"/>
        </w:rPr>
        <w:t>3</w:t>
      </w:r>
      <w:r w:rsidRPr="00EF0407">
        <w:rPr>
          <w:rFonts w:hint="eastAsia"/>
          <w:szCs w:val="21"/>
        </w:rPr>
        <w:t xml:space="preserve"> </w:t>
      </w:r>
      <w:r w:rsidRPr="00EF0407">
        <w:rPr>
          <w:rFonts w:hint="eastAsia"/>
          <w:szCs w:val="21"/>
        </w:rPr>
        <w:t>两线法测量电阻示意图</w:t>
      </w:r>
    </w:p>
    <w:p w14:paraId="4C0A787C" w14:textId="77777777" w:rsidR="00BA5B58" w:rsidRDefault="001A507C" w:rsidP="00EF0407">
      <w:pPr>
        <w:spacing w:line="360" w:lineRule="auto"/>
        <w:jc w:val="left"/>
        <w:rPr>
          <w:sz w:val="24"/>
        </w:rPr>
      </w:pPr>
      <w:r>
        <w:rPr>
          <w:rFonts w:hint="eastAsia"/>
          <w:sz w:val="24"/>
        </w:rPr>
        <w:t>6</w:t>
      </w:r>
      <w:r w:rsidR="00BA5B58">
        <w:rPr>
          <w:rFonts w:hint="eastAsia"/>
          <w:sz w:val="24"/>
        </w:rPr>
        <w:t>.2.2.</w:t>
      </w:r>
      <w:r>
        <w:rPr>
          <w:rFonts w:hint="eastAsia"/>
          <w:sz w:val="24"/>
        </w:rPr>
        <w:t>2</w:t>
      </w:r>
      <w:r w:rsidR="006B7E22">
        <w:rPr>
          <w:rFonts w:hint="eastAsia"/>
          <w:sz w:val="24"/>
        </w:rPr>
        <w:t xml:space="preserve">  </w:t>
      </w:r>
      <w:r w:rsidR="007829CD">
        <w:rPr>
          <w:rFonts w:hint="eastAsia"/>
          <w:sz w:val="24"/>
        </w:rPr>
        <w:t>常规电阻</w:t>
      </w:r>
      <w:r w:rsidR="00961103">
        <w:rPr>
          <w:rFonts w:hint="eastAsia"/>
          <w:sz w:val="24"/>
        </w:rPr>
        <w:t>同标称值</w:t>
      </w:r>
      <w:r>
        <w:rPr>
          <w:rFonts w:hint="eastAsia"/>
          <w:sz w:val="24"/>
        </w:rPr>
        <w:t>替代法</w:t>
      </w:r>
    </w:p>
    <w:p w14:paraId="48BD1725" w14:textId="77777777" w:rsidR="008676EB" w:rsidRDefault="008676EB" w:rsidP="00EF0407">
      <w:pPr>
        <w:spacing w:line="360" w:lineRule="auto"/>
        <w:ind w:firstLineChars="200" w:firstLine="480"/>
        <w:jc w:val="left"/>
        <w:rPr>
          <w:sz w:val="24"/>
        </w:rPr>
      </w:pPr>
      <w:r>
        <w:rPr>
          <w:rFonts w:hint="eastAsia"/>
          <w:sz w:val="24"/>
        </w:rPr>
        <w:t>直流电阻</w:t>
      </w:r>
      <w:r w:rsidR="007704AA">
        <w:rPr>
          <w:rFonts w:hint="eastAsia"/>
          <w:sz w:val="24"/>
        </w:rPr>
        <w:t>同标称值</w:t>
      </w:r>
      <w:r>
        <w:rPr>
          <w:rFonts w:hint="eastAsia"/>
          <w:sz w:val="24"/>
        </w:rPr>
        <w:t>替代法测量引用于</w:t>
      </w:r>
      <w:r>
        <w:rPr>
          <w:rFonts w:hint="eastAsia"/>
          <w:sz w:val="24"/>
        </w:rPr>
        <w:t>JJG166-1993</w:t>
      </w:r>
      <w:r>
        <w:rPr>
          <w:rFonts w:hint="eastAsia"/>
          <w:sz w:val="24"/>
        </w:rPr>
        <w:t>《直流电阻器检定规程》第</w:t>
      </w:r>
      <w:r>
        <w:rPr>
          <w:rFonts w:hint="eastAsia"/>
          <w:sz w:val="24"/>
        </w:rPr>
        <w:t>28</w:t>
      </w:r>
      <w:r>
        <w:rPr>
          <w:rFonts w:hint="eastAsia"/>
          <w:sz w:val="24"/>
        </w:rPr>
        <w:t>章节。</w:t>
      </w:r>
    </w:p>
    <w:p w14:paraId="192DC813" w14:textId="77777777" w:rsidR="00BA5B58" w:rsidRPr="007903A0" w:rsidRDefault="001A507C" w:rsidP="00EF0407">
      <w:pPr>
        <w:pStyle w:val="af2"/>
        <w:widowControl w:val="0"/>
        <w:numPr>
          <w:ilvl w:val="0"/>
          <w:numId w:val="16"/>
        </w:numPr>
        <w:spacing w:line="360" w:lineRule="auto"/>
        <w:ind w:left="0" w:firstLine="480"/>
        <w:rPr>
          <w:rFonts w:ascii="Times New Roman" w:hAnsi="Times New Roman" w:cs="Times New Roman"/>
        </w:rPr>
      </w:pPr>
      <w:r>
        <w:rPr>
          <w:rFonts w:ascii="Times New Roman" w:hAnsi="Times New Roman" w:cs="Times New Roman" w:hint="eastAsia"/>
        </w:rPr>
        <w:t>校准板</w:t>
      </w:r>
      <w:r w:rsidR="0045190C">
        <w:rPr>
          <w:rFonts w:ascii="Times New Roman" w:hAnsi="Times New Roman" w:cs="Times New Roman" w:hint="eastAsia"/>
        </w:rPr>
        <w:t>与</w:t>
      </w:r>
      <w:r w:rsidR="004871E9">
        <w:rPr>
          <w:rFonts w:ascii="Times New Roman" w:hAnsi="Times New Roman" w:cs="Times New Roman" w:hint="eastAsia"/>
        </w:rPr>
        <w:t>标准电阻</w:t>
      </w:r>
      <w:r w:rsidR="00BA5B58" w:rsidRPr="007903A0">
        <w:rPr>
          <w:rFonts w:ascii="Times New Roman" w:hAnsi="Times New Roman" w:cs="Times New Roman"/>
        </w:rPr>
        <w:t>在实验室环境中放置</w:t>
      </w:r>
      <w:r w:rsidR="00BA5B58" w:rsidRPr="007903A0">
        <w:rPr>
          <w:rFonts w:ascii="Times New Roman" w:hAnsi="Times New Roman" w:cs="Times New Roman"/>
        </w:rPr>
        <w:t>24h</w:t>
      </w:r>
      <w:r w:rsidR="00CB51CA">
        <w:rPr>
          <w:rFonts w:ascii="Times New Roman" w:hAnsi="Times New Roman" w:cs="Times New Roman" w:hint="eastAsia"/>
        </w:rPr>
        <w:t>以上</w:t>
      </w:r>
      <w:r w:rsidR="00BA5B58" w:rsidRPr="007903A0">
        <w:rPr>
          <w:rFonts w:ascii="Times New Roman" w:hAnsi="Times New Roman" w:cs="Times New Roman"/>
        </w:rPr>
        <w:t>；</w:t>
      </w:r>
    </w:p>
    <w:p w14:paraId="0C614E62" w14:textId="28AE3F60" w:rsidR="00BA5B58" w:rsidRPr="007903A0" w:rsidRDefault="00BA5B58" w:rsidP="00EF0407">
      <w:pPr>
        <w:pStyle w:val="af2"/>
        <w:widowControl w:val="0"/>
        <w:numPr>
          <w:ilvl w:val="0"/>
          <w:numId w:val="16"/>
        </w:numPr>
        <w:spacing w:line="360" w:lineRule="auto"/>
        <w:ind w:left="0" w:firstLine="480"/>
        <w:rPr>
          <w:rFonts w:ascii="Times New Roman" w:hAnsi="Times New Roman" w:cs="Times New Roman"/>
        </w:rPr>
      </w:pPr>
      <w:r w:rsidRPr="007903A0">
        <w:rPr>
          <w:rFonts w:ascii="Times New Roman" w:hAnsi="Times New Roman" w:cs="Times New Roman"/>
        </w:rPr>
        <w:t>选择</w:t>
      </w:r>
      <w:r>
        <w:rPr>
          <w:rFonts w:ascii="Times New Roman" w:hAnsi="Times New Roman" w:cs="Times New Roman" w:hint="eastAsia"/>
        </w:rPr>
        <w:t>与</w:t>
      </w:r>
      <w:r w:rsidR="002457B1">
        <w:rPr>
          <w:rFonts w:ascii="Times New Roman" w:hAnsi="Times New Roman" w:cs="Times New Roman" w:hint="eastAsia"/>
        </w:rPr>
        <w:t>校准板</w:t>
      </w:r>
      <w:r w:rsidR="00C9693D">
        <w:rPr>
          <w:rFonts w:ascii="Times New Roman" w:hAnsi="Times New Roman" w:cs="Times New Roman" w:hint="eastAsia"/>
        </w:rPr>
        <w:t>电阻</w:t>
      </w:r>
      <w:r w:rsidR="002457B1">
        <w:rPr>
          <w:rFonts w:ascii="Times New Roman" w:hAnsi="Times New Roman" w:cs="Times New Roman" w:hint="eastAsia"/>
        </w:rPr>
        <w:t>标</w:t>
      </w:r>
      <w:r>
        <w:rPr>
          <w:rFonts w:ascii="Times New Roman" w:hAnsi="Times New Roman" w:cs="Times New Roman" w:hint="eastAsia"/>
        </w:rPr>
        <w:t>称值相同</w:t>
      </w:r>
      <w:r w:rsidR="00A15B16">
        <w:rPr>
          <w:rFonts w:ascii="Times New Roman" w:hAnsi="Times New Roman" w:cs="Times New Roman" w:hint="eastAsia"/>
        </w:rPr>
        <w:t>的</w:t>
      </w:r>
      <w:r>
        <w:rPr>
          <w:rFonts w:ascii="Times New Roman" w:hAnsi="Times New Roman" w:cs="Times New Roman" w:hint="eastAsia"/>
        </w:rPr>
        <w:t>标准电阻</w:t>
      </w:r>
      <w:r w:rsidRPr="007903A0">
        <w:rPr>
          <w:rFonts w:ascii="Times New Roman" w:hAnsi="Times New Roman" w:cs="Times New Roman"/>
        </w:rPr>
        <w:t>，</w:t>
      </w:r>
      <w:r>
        <w:rPr>
          <w:rFonts w:ascii="Times New Roman" w:hAnsi="Times New Roman" w:cs="Times New Roman" w:hint="eastAsia"/>
        </w:rPr>
        <w:t>选择合适的标准数字多用表</w:t>
      </w:r>
      <w:r w:rsidR="00A15B16">
        <w:rPr>
          <w:rFonts w:ascii="Times New Roman" w:hAnsi="Times New Roman" w:cs="Times New Roman" w:hint="eastAsia"/>
        </w:rPr>
        <w:t>或</w:t>
      </w:r>
      <w:proofErr w:type="gramStart"/>
      <w:r w:rsidR="00A15B16">
        <w:rPr>
          <w:rFonts w:ascii="Times New Roman" w:hAnsi="Times New Roman" w:cs="Times New Roman" w:hint="eastAsia"/>
        </w:rPr>
        <w:t>直流</w:t>
      </w:r>
      <w:r w:rsidR="00A15B16">
        <w:rPr>
          <w:rFonts w:ascii="Times New Roman" w:hAnsi="Times New Roman" w:cs="Times New Roman" w:hint="eastAsia"/>
        </w:rPr>
        <w:lastRenderedPageBreak/>
        <w:t>毫欧表</w:t>
      </w:r>
      <w:proofErr w:type="gramEnd"/>
      <w:r w:rsidR="002A576A">
        <w:rPr>
          <w:rFonts w:ascii="Times New Roman" w:hAnsi="Times New Roman" w:cs="Times New Roman"/>
        </w:rPr>
        <w:t>，短路</w:t>
      </w:r>
      <w:r w:rsidRPr="007903A0">
        <w:rPr>
          <w:rFonts w:ascii="Times New Roman" w:hAnsi="Times New Roman" w:cs="Times New Roman"/>
        </w:rPr>
        <w:t>清零；</w:t>
      </w:r>
    </w:p>
    <w:p w14:paraId="0C08B20A" w14:textId="2256FF50" w:rsidR="00BA5B58" w:rsidRDefault="00715671" w:rsidP="00EF0407">
      <w:pPr>
        <w:pStyle w:val="af2"/>
        <w:widowControl w:val="0"/>
        <w:numPr>
          <w:ilvl w:val="0"/>
          <w:numId w:val="16"/>
        </w:numPr>
        <w:spacing w:line="360" w:lineRule="auto"/>
        <w:ind w:left="0" w:firstLine="480"/>
        <w:rPr>
          <w:rFonts w:ascii="Times New Roman" w:hAnsi="Times New Roman" w:cs="Times New Roman"/>
        </w:rPr>
      </w:pPr>
      <w:r>
        <w:rPr>
          <w:rFonts w:ascii="Times New Roman" w:hAnsi="Times New Roman" w:cs="Times New Roman" w:hint="eastAsia"/>
        </w:rPr>
        <w:t>连线</w:t>
      </w:r>
      <w:r w:rsidR="00BA5B58" w:rsidRPr="007903A0">
        <w:rPr>
          <w:rFonts w:ascii="Times New Roman" w:hAnsi="Times New Roman" w:cs="Times New Roman"/>
        </w:rPr>
        <w:t>如图</w:t>
      </w:r>
      <w:r w:rsidR="009236C8">
        <w:rPr>
          <w:rFonts w:ascii="Times New Roman" w:hAnsi="Times New Roman" w:cs="Times New Roman" w:hint="eastAsia"/>
        </w:rPr>
        <w:t>4</w:t>
      </w:r>
      <w:r w:rsidR="00F26F6E">
        <w:rPr>
          <w:rFonts w:ascii="Times New Roman" w:hAnsi="Times New Roman" w:cs="Times New Roman" w:hint="eastAsia"/>
        </w:rPr>
        <w:t>所示</w:t>
      </w:r>
      <w:r w:rsidR="00BA5B58">
        <w:rPr>
          <w:rFonts w:ascii="Times New Roman" w:hAnsi="Times New Roman" w:cs="Times New Roman" w:hint="eastAsia"/>
        </w:rPr>
        <w:t>，首先利用标准数字多用表</w:t>
      </w:r>
      <w:r w:rsidR="006630E4">
        <w:rPr>
          <w:rFonts w:ascii="Times New Roman" w:hAnsi="Times New Roman" w:cs="Times New Roman" w:hint="eastAsia"/>
        </w:rPr>
        <w:t>或</w:t>
      </w:r>
      <w:proofErr w:type="gramStart"/>
      <w:r w:rsidR="006630E4">
        <w:rPr>
          <w:rFonts w:ascii="Times New Roman" w:hAnsi="Times New Roman" w:cs="Times New Roman" w:hint="eastAsia"/>
        </w:rPr>
        <w:t>直流毫欧表</w:t>
      </w:r>
      <w:proofErr w:type="gramEnd"/>
      <w:r w:rsidR="00BA5B58">
        <w:rPr>
          <w:rFonts w:ascii="Times New Roman" w:hAnsi="Times New Roman" w:cs="Times New Roman" w:hint="eastAsia"/>
        </w:rPr>
        <w:t>测量</w:t>
      </w:r>
      <w:r w:rsidR="00BA5B58" w:rsidRPr="0009167B">
        <w:rPr>
          <w:rFonts w:ascii="Times New Roman" w:hAnsi="Times New Roman" w:cs="Times New Roman" w:hint="eastAsia"/>
          <w:color w:val="000000" w:themeColor="text1"/>
        </w:rPr>
        <w:t>标</w:t>
      </w:r>
      <w:r w:rsidR="004328F4" w:rsidRPr="0009167B">
        <w:rPr>
          <w:rFonts w:ascii="Times New Roman" w:hAnsi="Times New Roman" w:cs="Times New Roman" w:hint="eastAsia"/>
          <w:color w:val="000000" w:themeColor="text1"/>
        </w:rPr>
        <w:t>准</w:t>
      </w:r>
      <w:r w:rsidR="00BA5B58" w:rsidRPr="0009167B">
        <w:rPr>
          <w:rFonts w:ascii="Times New Roman" w:hAnsi="Times New Roman" w:cs="Times New Roman" w:hint="eastAsia"/>
          <w:color w:val="000000" w:themeColor="text1"/>
        </w:rPr>
        <w:t>值为</w:t>
      </w:r>
      <w:r w:rsidR="00BA5B58" w:rsidRPr="0009167B">
        <w:rPr>
          <w:rFonts w:ascii="Times New Roman" w:hAnsi="Times New Roman" w:cs="Times New Roman" w:hint="eastAsia"/>
          <w:i/>
          <w:color w:val="000000" w:themeColor="text1"/>
        </w:rPr>
        <w:t>R</w:t>
      </w:r>
      <w:r w:rsidR="00BA5B58" w:rsidRPr="0009167B">
        <w:rPr>
          <w:rFonts w:ascii="Times New Roman" w:hAnsi="Times New Roman" w:cs="Times New Roman" w:hint="eastAsia"/>
          <w:color w:val="000000" w:themeColor="text1"/>
          <w:vertAlign w:val="subscript"/>
        </w:rPr>
        <w:t>S</w:t>
      </w:r>
      <w:r w:rsidR="0009167B" w:rsidRPr="0009167B">
        <w:rPr>
          <w:rFonts w:ascii="Times New Roman" w:hAnsi="Times New Roman" w:cs="Times New Roman" w:hint="eastAsia"/>
          <w:color w:val="000000" w:themeColor="text1"/>
        </w:rPr>
        <w:t>的</w:t>
      </w:r>
      <w:r w:rsidR="00BA5B58" w:rsidRPr="0009167B">
        <w:rPr>
          <w:rFonts w:ascii="Times New Roman" w:hAnsi="Times New Roman" w:cs="Times New Roman" w:hint="eastAsia"/>
          <w:color w:val="000000" w:themeColor="text1"/>
        </w:rPr>
        <w:t>标准电阻</w:t>
      </w:r>
      <w:r w:rsidR="00BA5B58">
        <w:rPr>
          <w:rFonts w:ascii="Times New Roman" w:hAnsi="Times New Roman" w:cs="Times New Roman" w:hint="eastAsia"/>
        </w:rPr>
        <w:t>得到</w:t>
      </w:r>
      <w:r w:rsidR="006C32F0">
        <w:rPr>
          <w:rFonts w:ascii="Times New Roman" w:hAnsi="Times New Roman" w:cs="Times New Roman" w:hint="eastAsia"/>
        </w:rPr>
        <w:t>其</w:t>
      </w:r>
      <w:r w:rsidR="00BA5B58">
        <w:rPr>
          <w:rFonts w:ascii="Times New Roman" w:hAnsi="Times New Roman" w:cs="Times New Roman" w:hint="eastAsia"/>
        </w:rPr>
        <w:t>测量值</w:t>
      </w:r>
      <w:r w:rsidR="00BA5B58">
        <w:rPr>
          <w:rFonts w:ascii="Times New Roman" w:hAnsi="Times New Roman" w:cs="Times New Roman" w:hint="eastAsia"/>
          <w:i/>
        </w:rPr>
        <w:t>A</w:t>
      </w:r>
      <w:r w:rsidR="00BA5B58">
        <w:rPr>
          <w:rFonts w:ascii="Times New Roman" w:hAnsi="Times New Roman" w:cs="Times New Roman" w:hint="eastAsia"/>
          <w:vertAlign w:val="subscript"/>
        </w:rPr>
        <w:t>S</w:t>
      </w:r>
      <w:r w:rsidR="00BA5B58" w:rsidRPr="007903A0">
        <w:rPr>
          <w:rFonts w:ascii="Times New Roman" w:hAnsi="Times New Roman" w:cs="Times New Roman"/>
        </w:rPr>
        <w:t>；</w:t>
      </w:r>
    </w:p>
    <w:p w14:paraId="44A2D218" w14:textId="3FC202A4" w:rsidR="00BA5B58" w:rsidRDefault="00BA5B58" w:rsidP="00EF0407">
      <w:pPr>
        <w:pStyle w:val="af2"/>
        <w:widowControl w:val="0"/>
        <w:numPr>
          <w:ilvl w:val="0"/>
          <w:numId w:val="16"/>
        </w:numPr>
        <w:spacing w:line="360" w:lineRule="auto"/>
        <w:ind w:left="0" w:firstLine="480"/>
        <w:rPr>
          <w:rFonts w:ascii="Times New Roman" w:hAnsi="Times New Roman" w:cs="Times New Roman"/>
        </w:rPr>
      </w:pPr>
      <w:r>
        <w:rPr>
          <w:rFonts w:ascii="Times New Roman" w:hAnsi="Times New Roman" w:cs="Times New Roman" w:hint="eastAsia"/>
        </w:rPr>
        <w:t>利用标准数字多用表</w:t>
      </w:r>
      <w:r w:rsidR="004F72E7">
        <w:rPr>
          <w:rFonts w:ascii="Times New Roman" w:hAnsi="Times New Roman" w:cs="Times New Roman" w:hint="eastAsia"/>
        </w:rPr>
        <w:t>或</w:t>
      </w:r>
      <w:proofErr w:type="gramStart"/>
      <w:r w:rsidR="004F72E7">
        <w:rPr>
          <w:rFonts w:ascii="Times New Roman" w:hAnsi="Times New Roman" w:cs="Times New Roman" w:hint="eastAsia"/>
        </w:rPr>
        <w:t>直流毫欧表</w:t>
      </w:r>
      <w:proofErr w:type="gramEnd"/>
      <w:r>
        <w:rPr>
          <w:rFonts w:ascii="Times New Roman" w:hAnsi="Times New Roman" w:cs="Times New Roman" w:hint="eastAsia"/>
        </w:rPr>
        <w:t>测量校准板电阻得到</w:t>
      </w:r>
      <w:r w:rsidR="005B1E0B">
        <w:rPr>
          <w:rFonts w:ascii="Times New Roman" w:hAnsi="Times New Roman" w:cs="Times New Roman" w:hint="eastAsia"/>
        </w:rPr>
        <w:t>其</w:t>
      </w:r>
      <w:r>
        <w:rPr>
          <w:rFonts w:ascii="Times New Roman" w:hAnsi="Times New Roman" w:cs="Times New Roman" w:hint="eastAsia"/>
        </w:rPr>
        <w:t>测量值</w:t>
      </w:r>
      <w:r w:rsidRPr="00556D74">
        <w:rPr>
          <w:rFonts w:ascii="Times New Roman" w:hAnsi="Times New Roman" w:cs="Times New Roman" w:hint="eastAsia"/>
          <w:i/>
        </w:rPr>
        <w:t>A</w:t>
      </w:r>
      <w:r w:rsidRPr="00556D74">
        <w:rPr>
          <w:rFonts w:ascii="Times New Roman" w:hAnsi="Times New Roman" w:cs="Times New Roman" w:hint="eastAsia"/>
          <w:vertAlign w:val="subscript"/>
        </w:rPr>
        <w:t>X</w:t>
      </w:r>
      <w:r>
        <w:rPr>
          <w:rFonts w:ascii="Times New Roman" w:hAnsi="Times New Roman" w:cs="Times New Roman" w:hint="eastAsia"/>
        </w:rPr>
        <w:t>；</w:t>
      </w:r>
    </w:p>
    <w:p w14:paraId="3562BFDB" w14:textId="3118BA72" w:rsidR="00BA5B58" w:rsidRPr="00556D74" w:rsidRDefault="00BA5B58" w:rsidP="00EF0407">
      <w:pPr>
        <w:pStyle w:val="af2"/>
        <w:widowControl w:val="0"/>
        <w:numPr>
          <w:ilvl w:val="0"/>
          <w:numId w:val="16"/>
        </w:numPr>
        <w:spacing w:line="360" w:lineRule="auto"/>
        <w:ind w:left="0" w:firstLine="480"/>
        <w:rPr>
          <w:rFonts w:ascii="Times New Roman" w:hAnsi="Times New Roman" w:cs="Times New Roman"/>
        </w:rPr>
      </w:pPr>
      <w:r>
        <w:rPr>
          <w:rFonts w:ascii="Times New Roman" w:hAnsi="Times New Roman" w:cs="Times New Roman" w:hint="eastAsia"/>
        </w:rPr>
        <w:t>通过公式（</w:t>
      </w:r>
      <w:r w:rsidR="007F084D">
        <w:rPr>
          <w:rFonts w:ascii="Times New Roman" w:hAnsi="Times New Roman" w:cs="Times New Roman" w:hint="eastAsia"/>
        </w:rPr>
        <w:t>1</w:t>
      </w:r>
      <w:r>
        <w:rPr>
          <w:rFonts w:ascii="Times New Roman" w:hAnsi="Times New Roman" w:cs="Times New Roman" w:hint="eastAsia"/>
        </w:rPr>
        <w:t>）计算得到</w:t>
      </w:r>
      <w:r w:rsidR="008676EB">
        <w:rPr>
          <w:rFonts w:ascii="Times New Roman" w:hAnsi="Times New Roman" w:cs="Times New Roman" w:hint="eastAsia"/>
        </w:rPr>
        <w:t>校准板电阻的</w:t>
      </w:r>
      <w:r>
        <w:rPr>
          <w:rFonts w:ascii="Times New Roman" w:hAnsi="Times New Roman" w:cs="Times New Roman" w:hint="eastAsia"/>
        </w:rPr>
        <w:t>校准值</w:t>
      </w:r>
      <w:r w:rsidRPr="00556D74">
        <w:rPr>
          <w:rFonts w:ascii="Times New Roman" w:hAnsi="Times New Roman" w:cs="Times New Roman" w:hint="eastAsia"/>
          <w:i/>
        </w:rPr>
        <w:t>R</w:t>
      </w:r>
      <w:r w:rsidR="007F084D">
        <w:rPr>
          <w:rFonts w:ascii="Times New Roman" w:hAnsi="Times New Roman" w:cs="Times New Roman" w:hint="eastAsia"/>
        </w:rPr>
        <w:t>；</w:t>
      </w:r>
    </w:p>
    <w:p w14:paraId="286705EF" w14:textId="7A23CCAB" w:rsidR="00BA5B58" w:rsidRDefault="00BA5B58" w:rsidP="00EF0407">
      <w:pPr>
        <w:spacing w:line="360" w:lineRule="auto"/>
        <w:ind w:firstLine="200"/>
        <w:jc w:val="right"/>
        <w:rPr>
          <w:sz w:val="24"/>
        </w:rPr>
      </w:pPr>
      <w:r w:rsidRPr="00556D74">
        <w:rPr>
          <w:rFonts w:hint="eastAsia"/>
          <w:i/>
          <w:sz w:val="24"/>
        </w:rPr>
        <w:t>R</w:t>
      </w:r>
      <w:r>
        <w:rPr>
          <w:rFonts w:hint="eastAsia"/>
          <w:sz w:val="24"/>
        </w:rPr>
        <w:t xml:space="preserve"> = </w:t>
      </w:r>
      <w:r w:rsidRPr="00750084">
        <w:rPr>
          <w:rFonts w:hint="eastAsia"/>
          <w:i/>
          <w:sz w:val="24"/>
        </w:rPr>
        <w:t>R</w:t>
      </w:r>
      <w:r w:rsidRPr="00750084">
        <w:rPr>
          <w:rFonts w:hint="eastAsia"/>
          <w:sz w:val="24"/>
          <w:vertAlign w:val="subscript"/>
        </w:rPr>
        <w:t>S</w:t>
      </w:r>
      <w:r>
        <w:rPr>
          <w:rFonts w:hint="eastAsia"/>
          <w:sz w:val="24"/>
        </w:rPr>
        <w:t xml:space="preserve"> +</w:t>
      </w:r>
      <w:r>
        <w:rPr>
          <w:rFonts w:hint="eastAsia"/>
          <w:sz w:val="24"/>
        </w:rPr>
        <w:t>（</w:t>
      </w:r>
      <w:r w:rsidRPr="00556D74">
        <w:rPr>
          <w:rFonts w:hint="eastAsia"/>
          <w:i/>
          <w:sz w:val="24"/>
        </w:rPr>
        <w:t>A</w:t>
      </w:r>
      <w:r w:rsidRPr="00556D74">
        <w:rPr>
          <w:rFonts w:hint="eastAsia"/>
          <w:sz w:val="24"/>
          <w:vertAlign w:val="subscript"/>
        </w:rPr>
        <w:t>X</w:t>
      </w:r>
      <w:r>
        <w:rPr>
          <w:rFonts w:hint="eastAsia"/>
          <w:sz w:val="24"/>
        </w:rPr>
        <w:t xml:space="preserve"> </w:t>
      </w:r>
      <w:r>
        <w:rPr>
          <w:rFonts w:hint="eastAsia"/>
          <w:sz w:val="24"/>
        </w:rPr>
        <w:t>—</w:t>
      </w:r>
      <w:r>
        <w:rPr>
          <w:rFonts w:hint="eastAsia"/>
          <w:sz w:val="24"/>
        </w:rPr>
        <w:t xml:space="preserve"> </w:t>
      </w:r>
      <w:r>
        <w:rPr>
          <w:rFonts w:hint="eastAsia"/>
          <w:i/>
          <w:sz w:val="24"/>
        </w:rPr>
        <w:t>A</w:t>
      </w:r>
      <w:r>
        <w:rPr>
          <w:rFonts w:hint="eastAsia"/>
          <w:sz w:val="24"/>
          <w:vertAlign w:val="subscript"/>
        </w:rPr>
        <w:t>S</w:t>
      </w:r>
      <w:r>
        <w:rPr>
          <w:rFonts w:hint="eastAsia"/>
          <w:sz w:val="24"/>
        </w:rPr>
        <w:t>）</w:t>
      </w:r>
      <w:r>
        <w:rPr>
          <w:rFonts w:hint="eastAsia"/>
          <w:sz w:val="24"/>
        </w:rPr>
        <w:t xml:space="preserve">                        </w:t>
      </w:r>
      <w:r>
        <w:rPr>
          <w:rFonts w:hint="eastAsia"/>
          <w:sz w:val="24"/>
        </w:rPr>
        <w:t>（</w:t>
      </w:r>
      <w:r w:rsidR="007F084D">
        <w:rPr>
          <w:rFonts w:hint="eastAsia"/>
          <w:sz w:val="24"/>
        </w:rPr>
        <w:t>1</w:t>
      </w:r>
      <w:r>
        <w:rPr>
          <w:rFonts w:hint="eastAsia"/>
          <w:sz w:val="24"/>
        </w:rPr>
        <w:t>）</w:t>
      </w:r>
    </w:p>
    <w:p w14:paraId="135B5F58" w14:textId="77777777" w:rsidR="00BA5B58" w:rsidRDefault="00BA5B58" w:rsidP="00EF0407">
      <w:pPr>
        <w:spacing w:line="360" w:lineRule="auto"/>
        <w:ind w:firstLineChars="200" w:firstLine="480"/>
        <w:rPr>
          <w:sz w:val="24"/>
        </w:rPr>
      </w:pPr>
      <w:r>
        <w:rPr>
          <w:rFonts w:hint="eastAsia"/>
          <w:sz w:val="24"/>
        </w:rPr>
        <w:t>式中：</w:t>
      </w:r>
    </w:p>
    <w:p w14:paraId="33656B51" w14:textId="1C346F04" w:rsidR="00BA5B58" w:rsidRDefault="00BA5B58" w:rsidP="00EF0407">
      <w:pPr>
        <w:spacing w:line="360" w:lineRule="auto"/>
        <w:ind w:firstLineChars="200" w:firstLine="480"/>
        <w:rPr>
          <w:sz w:val="24"/>
        </w:rPr>
      </w:pPr>
      <w:r w:rsidRPr="00BE63C9">
        <w:rPr>
          <w:rFonts w:hint="eastAsia"/>
          <w:i/>
          <w:sz w:val="24"/>
        </w:rPr>
        <w:t>R</w:t>
      </w:r>
      <w:r>
        <w:rPr>
          <w:rFonts w:hint="eastAsia"/>
          <w:sz w:val="24"/>
        </w:rPr>
        <w:t xml:space="preserve"> </w:t>
      </w:r>
      <w:r>
        <w:rPr>
          <w:rFonts w:hint="eastAsia"/>
          <w:sz w:val="24"/>
        </w:rPr>
        <w:t>——</w:t>
      </w:r>
      <w:r>
        <w:rPr>
          <w:rFonts w:hint="eastAsia"/>
          <w:sz w:val="24"/>
        </w:rPr>
        <w:t xml:space="preserve"> </w:t>
      </w:r>
      <w:r>
        <w:rPr>
          <w:rFonts w:hint="eastAsia"/>
          <w:sz w:val="24"/>
        </w:rPr>
        <w:t>校准板电阻的校准值；</w:t>
      </w:r>
    </w:p>
    <w:p w14:paraId="54D2CCAE" w14:textId="77777777" w:rsidR="00BA5B58" w:rsidRDefault="00BA5B58" w:rsidP="00EF0407">
      <w:pPr>
        <w:spacing w:line="360" w:lineRule="auto"/>
        <w:ind w:firstLineChars="200" w:firstLine="480"/>
        <w:rPr>
          <w:sz w:val="24"/>
        </w:rPr>
      </w:pPr>
      <w:r w:rsidRPr="00BE63C9">
        <w:rPr>
          <w:rFonts w:hint="eastAsia"/>
          <w:i/>
          <w:sz w:val="24"/>
        </w:rPr>
        <w:t>R</w:t>
      </w:r>
      <w:r w:rsidRPr="00BE63C9">
        <w:rPr>
          <w:rFonts w:hint="eastAsia"/>
          <w:sz w:val="24"/>
          <w:vertAlign w:val="subscript"/>
        </w:rPr>
        <w:t>S</w:t>
      </w:r>
      <w:r>
        <w:rPr>
          <w:rFonts w:hint="eastAsia"/>
          <w:sz w:val="24"/>
        </w:rPr>
        <w:t xml:space="preserve"> </w:t>
      </w:r>
      <w:r>
        <w:rPr>
          <w:rFonts w:hint="eastAsia"/>
          <w:sz w:val="24"/>
        </w:rPr>
        <w:t>——</w:t>
      </w:r>
      <w:r>
        <w:rPr>
          <w:rFonts w:hint="eastAsia"/>
          <w:sz w:val="24"/>
        </w:rPr>
        <w:t xml:space="preserve"> </w:t>
      </w:r>
      <w:r>
        <w:rPr>
          <w:rFonts w:hint="eastAsia"/>
          <w:sz w:val="24"/>
        </w:rPr>
        <w:t>标准电阻的标</w:t>
      </w:r>
      <w:r w:rsidR="004328F4">
        <w:rPr>
          <w:rFonts w:hint="eastAsia"/>
          <w:sz w:val="24"/>
        </w:rPr>
        <w:t>准</w:t>
      </w:r>
      <w:r>
        <w:rPr>
          <w:rFonts w:hint="eastAsia"/>
          <w:sz w:val="24"/>
        </w:rPr>
        <w:t>值；</w:t>
      </w:r>
    </w:p>
    <w:p w14:paraId="36030947" w14:textId="2293AB78" w:rsidR="00BA5B58" w:rsidRDefault="00BA5B58" w:rsidP="00EF0407">
      <w:pPr>
        <w:spacing w:line="360" w:lineRule="auto"/>
        <w:ind w:firstLineChars="200" w:firstLine="480"/>
        <w:rPr>
          <w:sz w:val="24"/>
        </w:rPr>
      </w:pPr>
      <w:r w:rsidRPr="00BE63C9">
        <w:rPr>
          <w:rFonts w:hint="eastAsia"/>
          <w:i/>
          <w:sz w:val="24"/>
        </w:rPr>
        <w:t>A</w:t>
      </w:r>
      <w:r w:rsidRPr="00BE63C9">
        <w:rPr>
          <w:rFonts w:hint="eastAsia"/>
          <w:sz w:val="24"/>
          <w:vertAlign w:val="subscript"/>
        </w:rPr>
        <w:t>X</w:t>
      </w:r>
      <w:r>
        <w:rPr>
          <w:rFonts w:hint="eastAsia"/>
          <w:sz w:val="24"/>
        </w:rPr>
        <w:t xml:space="preserve"> </w:t>
      </w:r>
      <w:r>
        <w:rPr>
          <w:rFonts w:hint="eastAsia"/>
          <w:sz w:val="24"/>
        </w:rPr>
        <w:t>——</w:t>
      </w:r>
      <w:r>
        <w:rPr>
          <w:rFonts w:hint="eastAsia"/>
          <w:sz w:val="24"/>
        </w:rPr>
        <w:t xml:space="preserve"> </w:t>
      </w:r>
      <w:r>
        <w:rPr>
          <w:rFonts w:hint="eastAsia"/>
          <w:sz w:val="24"/>
        </w:rPr>
        <w:t>校准板电阻的测量值；</w:t>
      </w:r>
    </w:p>
    <w:p w14:paraId="2D87A902" w14:textId="77777777" w:rsidR="00BA5B58" w:rsidRPr="00BE63C9" w:rsidRDefault="00BA5B58" w:rsidP="00EF0407">
      <w:pPr>
        <w:spacing w:line="360" w:lineRule="auto"/>
        <w:ind w:firstLineChars="200" w:firstLine="480"/>
        <w:rPr>
          <w:sz w:val="24"/>
        </w:rPr>
      </w:pPr>
      <w:r w:rsidRPr="00BE63C9">
        <w:rPr>
          <w:rFonts w:hint="eastAsia"/>
          <w:i/>
          <w:sz w:val="24"/>
        </w:rPr>
        <w:t>A</w:t>
      </w:r>
      <w:r w:rsidRPr="00BE63C9">
        <w:rPr>
          <w:rFonts w:hint="eastAsia"/>
          <w:sz w:val="24"/>
          <w:vertAlign w:val="subscript"/>
        </w:rPr>
        <w:t>S</w:t>
      </w:r>
      <w:r>
        <w:rPr>
          <w:rFonts w:hint="eastAsia"/>
          <w:sz w:val="24"/>
        </w:rPr>
        <w:t xml:space="preserve"> </w:t>
      </w:r>
      <w:r>
        <w:rPr>
          <w:rFonts w:hint="eastAsia"/>
          <w:sz w:val="24"/>
        </w:rPr>
        <w:t>——</w:t>
      </w:r>
      <w:r>
        <w:rPr>
          <w:rFonts w:hint="eastAsia"/>
          <w:sz w:val="24"/>
        </w:rPr>
        <w:t xml:space="preserve"> </w:t>
      </w:r>
      <w:r>
        <w:rPr>
          <w:rFonts w:hint="eastAsia"/>
          <w:sz w:val="24"/>
        </w:rPr>
        <w:t>标准电阻的测量值。</w:t>
      </w:r>
    </w:p>
    <w:p w14:paraId="486B7EC1" w14:textId="77777777" w:rsidR="00BA5B58" w:rsidRPr="007903A0" w:rsidRDefault="00961103" w:rsidP="00BA5B58">
      <w:pPr>
        <w:jc w:val="center"/>
        <w:rPr>
          <w:sz w:val="24"/>
        </w:rPr>
      </w:pPr>
      <w:r w:rsidRPr="006C53B1">
        <w:rPr>
          <w:sz w:val="18"/>
        </w:rPr>
        <w:object w:dxaOrig="7548" w:dyaOrig="5008" w14:anchorId="36012F69">
          <v:shape id="_x0000_i1028" type="#_x0000_t75" style="width:377.4pt;height:250.4pt" o:ole="">
            <v:imagedata r:id="rId27" o:title=""/>
          </v:shape>
          <o:OLEObject Type="Embed" ProgID="Visio.Drawing.11" ShapeID="_x0000_i1028" DrawAspect="Content" ObjectID="_1716117020" r:id="rId28"/>
        </w:object>
      </w:r>
    </w:p>
    <w:p w14:paraId="5EEA8176" w14:textId="775A9F60" w:rsidR="00BA5B58" w:rsidRPr="00EF0407" w:rsidRDefault="00BA5B58" w:rsidP="00EF0407">
      <w:pPr>
        <w:spacing w:line="360" w:lineRule="auto"/>
        <w:jc w:val="center"/>
        <w:rPr>
          <w:szCs w:val="21"/>
        </w:rPr>
      </w:pPr>
      <w:r w:rsidRPr="00EF0407">
        <w:rPr>
          <w:rFonts w:hint="eastAsia"/>
          <w:szCs w:val="21"/>
        </w:rPr>
        <w:t>图</w:t>
      </w:r>
      <w:r w:rsidR="00AD04DF">
        <w:rPr>
          <w:rFonts w:hint="eastAsia"/>
          <w:szCs w:val="21"/>
        </w:rPr>
        <w:t>4</w:t>
      </w:r>
      <w:r w:rsidRPr="00EF0407">
        <w:rPr>
          <w:rFonts w:hint="eastAsia"/>
          <w:szCs w:val="21"/>
        </w:rPr>
        <w:t xml:space="preserve"> </w:t>
      </w:r>
      <w:r w:rsidR="00B90C23" w:rsidRPr="00EF0407">
        <w:rPr>
          <w:rFonts w:hint="eastAsia"/>
          <w:szCs w:val="21"/>
        </w:rPr>
        <w:t>替代法</w:t>
      </w:r>
      <w:r w:rsidRPr="00EF0407">
        <w:rPr>
          <w:rFonts w:hint="eastAsia"/>
          <w:szCs w:val="21"/>
        </w:rPr>
        <w:t>测电阻示意图</w:t>
      </w:r>
    </w:p>
    <w:p w14:paraId="6575736B" w14:textId="77777777" w:rsidR="009A2EA2" w:rsidRDefault="00D3136D" w:rsidP="00EF0407">
      <w:pPr>
        <w:spacing w:line="360" w:lineRule="auto"/>
        <w:jc w:val="left"/>
        <w:rPr>
          <w:sz w:val="24"/>
        </w:rPr>
      </w:pPr>
      <w:r>
        <w:rPr>
          <w:rFonts w:hint="eastAsia"/>
          <w:sz w:val="24"/>
        </w:rPr>
        <w:t>6</w:t>
      </w:r>
      <w:r w:rsidR="009A2EA2">
        <w:rPr>
          <w:rFonts w:hint="eastAsia"/>
          <w:sz w:val="24"/>
        </w:rPr>
        <w:t>.2.2.</w:t>
      </w:r>
      <w:r>
        <w:rPr>
          <w:rFonts w:hint="eastAsia"/>
          <w:sz w:val="24"/>
        </w:rPr>
        <w:t>3</w:t>
      </w:r>
      <w:r w:rsidR="006B7E22">
        <w:rPr>
          <w:rFonts w:hint="eastAsia"/>
          <w:sz w:val="24"/>
        </w:rPr>
        <w:t xml:space="preserve">  </w:t>
      </w:r>
      <w:r w:rsidR="007829CD">
        <w:rPr>
          <w:rFonts w:hint="eastAsia"/>
          <w:sz w:val="24"/>
        </w:rPr>
        <w:t>高值电阻直接测量法</w:t>
      </w:r>
    </w:p>
    <w:p w14:paraId="65D9AAC2" w14:textId="77777777" w:rsidR="009A2EA2" w:rsidRPr="007903A0" w:rsidRDefault="00101816" w:rsidP="00EF0407">
      <w:pPr>
        <w:pStyle w:val="af2"/>
        <w:widowControl w:val="0"/>
        <w:numPr>
          <w:ilvl w:val="0"/>
          <w:numId w:val="37"/>
        </w:numPr>
        <w:spacing w:line="360" w:lineRule="auto"/>
        <w:ind w:left="0" w:firstLine="480"/>
        <w:rPr>
          <w:rFonts w:ascii="Times New Roman" w:hAnsi="Times New Roman" w:cs="Times New Roman"/>
        </w:rPr>
      </w:pPr>
      <w:r>
        <w:rPr>
          <w:rFonts w:ascii="Times New Roman" w:hAnsi="Times New Roman" w:cs="Times New Roman" w:hint="eastAsia"/>
        </w:rPr>
        <w:t>校准板</w:t>
      </w:r>
      <w:r w:rsidR="0055553A">
        <w:rPr>
          <w:rFonts w:ascii="Times New Roman" w:hAnsi="Times New Roman" w:cs="Times New Roman" w:hint="eastAsia"/>
        </w:rPr>
        <w:t>与标准器</w:t>
      </w:r>
      <w:r w:rsidR="009A2EA2" w:rsidRPr="007903A0">
        <w:rPr>
          <w:rFonts w:ascii="Times New Roman" w:hAnsi="Times New Roman" w:cs="Times New Roman"/>
        </w:rPr>
        <w:t>在实验室环境中放置</w:t>
      </w:r>
      <w:r w:rsidR="009A2EA2" w:rsidRPr="007903A0">
        <w:rPr>
          <w:rFonts w:ascii="Times New Roman" w:hAnsi="Times New Roman" w:cs="Times New Roman"/>
        </w:rPr>
        <w:t>24h</w:t>
      </w:r>
      <w:r w:rsidR="00F26F6E">
        <w:rPr>
          <w:rFonts w:ascii="Times New Roman" w:hAnsi="Times New Roman" w:cs="Times New Roman" w:hint="eastAsia"/>
        </w:rPr>
        <w:t>以上</w:t>
      </w:r>
      <w:r w:rsidR="009A2EA2" w:rsidRPr="007903A0">
        <w:rPr>
          <w:rFonts w:ascii="Times New Roman" w:hAnsi="Times New Roman" w:cs="Times New Roman"/>
        </w:rPr>
        <w:t>；</w:t>
      </w:r>
    </w:p>
    <w:p w14:paraId="6A78BAFA" w14:textId="77777777" w:rsidR="009A2EA2" w:rsidRPr="0009167B" w:rsidRDefault="009A2EA2" w:rsidP="00EF0407">
      <w:pPr>
        <w:pStyle w:val="af2"/>
        <w:widowControl w:val="0"/>
        <w:numPr>
          <w:ilvl w:val="0"/>
          <w:numId w:val="37"/>
        </w:numPr>
        <w:spacing w:line="360" w:lineRule="auto"/>
        <w:ind w:left="0" w:firstLine="480"/>
        <w:rPr>
          <w:rFonts w:ascii="Times New Roman" w:hAnsi="Times New Roman" w:cs="Times New Roman"/>
          <w:color w:val="000000" w:themeColor="text1"/>
        </w:rPr>
      </w:pPr>
      <w:r>
        <w:rPr>
          <w:rFonts w:ascii="Times New Roman" w:hAnsi="Times New Roman" w:cs="Times New Roman" w:hint="eastAsia"/>
        </w:rPr>
        <w:t>调整标准器测试电压（通常为</w:t>
      </w:r>
      <w:r>
        <w:rPr>
          <w:rFonts w:ascii="Times New Roman" w:hAnsi="Times New Roman" w:cs="Times New Roman" w:hint="eastAsia"/>
        </w:rPr>
        <w:t>100V</w:t>
      </w:r>
      <w:r>
        <w:rPr>
          <w:rFonts w:ascii="Times New Roman" w:hAnsi="Times New Roman" w:cs="Times New Roman" w:hint="eastAsia"/>
        </w:rPr>
        <w:t>或</w:t>
      </w:r>
      <w:r>
        <w:rPr>
          <w:rFonts w:ascii="Times New Roman" w:hAnsi="Times New Roman" w:cs="Times New Roman" w:hint="eastAsia"/>
        </w:rPr>
        <w:t>500V</w:t>
      </w:r>
      <w:r>
        <w:rPr>
          <w:rFonts w:ascii="Times New Roman" w:hAnsi="Times New Roman" w:cs="Times New Roman" w:hint="eastAsia"/>
        </w:rPr>
        <w:t>），</w:t>
      </w:r>
      <w:r w:rsidRPr="0009167B">
        <w:rPr>
          <w:rFonts w:ascii="Times New Roman" w:hAnsi="Times New Roman" w:cs="Times New Roman"/>
          <w:color w:val="000000" w:themeColor="text1"/>
        </w:rPr>
        <w:t>将标准器清零；</w:t>
      </w:r>
    </w:p>
    <w:p w14:paraId="77321EFE" w14:textId="58CB7B53" w:rsidR="009A2EA2" w:rsidRPr="009236C8" w:rsidRDefault="00F26F6E" w:rsidP="00EF0407">
      <w:pPr>
        <w:pStyle w:val="af2"/>
        <w:widowControl w:val="0"/>
        <w:numPr>
          <w:ilvl w:val="0"/>
          <w:numId w:val="37"/>
        </w:numPr>
        <w:spacing w:line="360" w:lineRule="auto"/>
        <w:ind w:left="0" w:firstLine="480"/>
        <w:rPr>
          <w:rFonts w:ascii="Times New Roman" w:hAnsi="Times New Roman" w:cs="Times New Roman"/>
        </w:rPr>
      </w:pPr>
      <w:r w:rsidRPr="009236C8">
        <w:rPr>
          <w:rFonts w:ascii="Times New Roman" w:hAnsi="Times New Roman" w:cs="Times New Roman" w:hint="eastAsia"/>
        </w:rPr>
        <w:t>连线</w:t>
      </w:r>
      <w:r w:rsidR="009A2EA2" w:rsidRPr="009236C8">
        <w:rPr>
          <w:rFonts w:ascii="Times New Roman" w:hAnsi="Times New Roman" w:cs="Times New Roman"/>
        </w:rPr>
        <w:t>如图</w:t>
      </w:r>
      <w:r w:rsidR="005B507B">
        <w:rPr>
          <w:rFonts w:ascii="Times New Roman" w:hAnsi="Times New Roman" w:cs="Times New Roman" w:hint="eastAsia"/>
        </w:rPr>
        <w:t>3</w:t>
      </w:r>
      <w:r w:rsidRPr="009236C8">
        <w:rPr>
          <w:rFonts w:ascii="Times New Roman" w:hAnsi="Times New Roman" w:cs="Times New Roman" w:hint="eastAsia"/>
        </w:rPr>
        <w:t>所示</w:t>
      </w:r>
      <w:r w:rsidR="009A2EA2" w:rsidRPr="009236C8">
        <w:rPr>
          <w:rFonts w:ascii="Times New Roman" w:hAnsi="Times New Roman" w:cs="Times New Roman" w:hint="eastAsia"/>
        </w:rPr>
        <w:t>，测量</w:t>
      </w:r>
      <w:r w:rsidR="00101816" w:rsidRPr="009236C8">
        <w:rPr>
          <w:rFonts w:ascii="Times New Roman" w:hAnsi="Times New Roman" w:cs="Times New Roman" w:hint="eastAsia"/>
        </w:rPr>
        <w:t>校准板电阻</w:t>
      </w:r>
      <w:r w:rsidR="009A2EA2" w:rsidRPr="009236C8">
        <w:rPr>
          <w:rFonts w:ascii="Times New Roman" w:hAnsi="Times New Roman" w:cs="Times New Roman" w:hint="eastAsia"/>
        </w:rPr>
        <w:t>，读取标准器的测量值</w:t>
      </w:r>
      <w:r w:rsidR="009A2EA2" w:rsidRPr="009236C8">
        <w:rPr>
          <w:rFonts w:ascii="Times New Roman" w:hAnsi="Times New Roman" w:cs="Times New Roman" w:hint="eastAsia"/>
          <w:i/>
        </w:rPr>
        <w:t>A</w:t>
      </w:r>
      <w:r w:rsidR="009A2EA2" w:rsidRPr="009236C8">
        <w:rPr>
          <w:rFonts w:ascii="Times New Roman" w:hAnsi="Times New Roman" w:cs="Times New Roman" w:hint="eastAsia"/>
          <w:vertAlign w:val="subscript"/>
        </w:rPr>
        <w:t>X</w:t>
      </w:r>
      <w:r w:rsidR="009236C8" w:rsidRPr="009236C8">
        <w:rPr>
          <w:rFonts w:ascii="Times New Roman" w:hAnsi="Times New Roman" w:cs="Times New Roman" w:hint="eastAsia"/>
        </w:rPr>
        <w:t>即为校准板电阻的校准值</w:t>
      </w:r>
      <w:r w:rsidR="009236C8" w:rsidRPr="009236C8">
        <w:rPr>
          <w:rFonts w:ascii="Times New Roman" w:hAnsi="Times New Roman" w:cs="Times New Roman" w:hint="eastAsia"/>
          <w:i/>
        </w:rPr>
        <w:t>R</w:t>
      </w:r>
      <w:r w:rsidR="009236C8" w:rsidRPr="009236C8">
        <w:rPr>
          <w:rFonts w:ascii="Times New Roman" w:hAnsi="Times New Roman" w:cs="Times New Roman" w:hint="eastAsia"/>
        </w:rPr>
        <w:t>。</w:t>
      </w:r>
    </w:p>
    <w:p w14:paraId="58DBDD73" w14:textId="7615266D" w:rsidR="00BA5B58" w:rsidRPr="00EF0407" w:rsidRDefault="006B7E22" w:rsidP="00EF0407">
      <w:pPr>
        <w:pStyle w:val="af2"/>
        <w:widowControl w:val="0"/>
        <w:spacing w:line="360" w:lineRule="auto"/>
        <w:ind w:firstLineChars="0" w:firstLine="0"/>
        <w:rPr>
          <w:rFonts w:ascii="Times New Roman" w:eastAsiaTheme="majorEastAsia" w:hAnsi="Times New Roman" w:cs="Times New Roman"/>
        </w:rPr>
      </w:pPr>
      <w:bookmarkStart w:id="13" w:name="_Toc96160735"/>
      <w:r w:rsidRPr="00EF0407">
        <w:rPr>
          <w:rFonts w:ascii="Times New Roman" w:eastAsiaTheme="majorEastAsia" w:hAnsi="Times New Roman" w:cs="Times New Roman"/>
        </w:rPr>
        <w:t>6</w:t>
      </w:r>
      <w:r w:rsidR="00BA5B58" w:rsidRPr="00EF0407">
        <w:rPr>
          <w:rFonts w:ascii="Times New Roman" w:eastAsiaTheme="majorEastAsia" w:hAnsi="Times New Roman" w:cs="Times New Roman"/>
        </w:rPr>
        <w:t>.2.3</w:t>
      </w:r>
      <w:r w:rsidRPr="00EF0407">
        <w:rPr>
          <w:rFonts w:ascii="Times New Roman" w:eastAsiaTheme="majorEastAsia" w:hAnsi="Times New Roman" w:cs="Times New Roman"/>
        </w:rPr>
        <w:t xml:space="preserve">  </w:t>
      </w:r>
      <w:r w:rsidR="00BA5B58" w:rsidRPr="00EF0407">
        <w:rPr>
          <w:rFonts w:ascii="Times New Roman" w:eastAsiaTheme="majorEastAsia" w:hAnsi="Times New Roman" w:cs="Times New Roman"/>
        </w:rPr>
        <w:t>校准板电容校准</w:t>
      </w:r>
      <w:bookmarkEnd w:id="13"/>
    </w:p>
    <w:p w14:paraId="05CB6344" w14:textId="1625EB38" w:rsidR="006B7E22" w:rsidRDefault="00A80793" w:rsidP="00EF0407">
      <w:pPr>
        <w:spacing w:line="360" w:lineRule="auto"/>
        <w:ind w:firstLineChars="200" w:firstLine="480"/>
        <w:jc w:val="left"/>
        <w:rPr>
          <w:sz w:val="24"/>
        </w:rPr>
      </w:pPr>
      <w:r>
        <w:rPr>
          <w:rFonts w:hint="eastAsia"/>
          <w:sz w:val="24"/>
        </w:rPr>
        <w:lastRenderedPageBreak/>
        <w:t>校准板电</w:t>
      </w:r>
      <w:r w:rsidR="000B3A17">
        <w:rPr>
          <w:rFonts w:hint="eastAsia"/>
          <w:sz w:val="24"/>
        </w:rPr>
        <w:t>容的</w:t>
      </w:r>
      <w:r>
        <w:rPr>
          <w:rFonts w:hint="eastAsia"/>
          <w:sz w:val="24"/>
        </w:rPr>
        <w:t>校准可以通过直接测量法或</w:t>
      </w:r>
      <w:r w:rsidR="000B3A17">
        <w:rPr>
          <w:rFonts w:hint="eastAsia"/>
          <w:sz w:val="24"/>
        </w:rPr>
        <w:t>同标称值</w:t>
      </w:r>
      <w:r>
        <w:rPr>
          <w:rFonts w:hint="eastAsia"/>
          <w:sz w:val="24"/>
        </w:rPr>
        <w:t>替代法进行</w:t>
      </w:r>
      <w:r w:rsidR="006B7E22">
        <w:rPr>
          <w:rFonts w:hint="eastAsia"/>
          <w:sz w:val="24"/>
        </w:rPr>
        <w:t>。</w:t>
      </w:r>
    </w:p>
    <w:p w14:paraId="66ABDD0D" w14:textId="77777777" w:rsidR="00F26F6E" w:rsidRDefault="006B7E22" w:rsidP="00EF0407">
      <w:pPr>
        <w:spacing w:line="360" w:lineRule="auto"/>
        <w:jc w:val="left"/>
        <w:rPr>
          <w:sz w:val="24"/>
        </w:rPr>
      </w:pPr>
      <w:r>
        <w:rPr>
          <w:rFonts w:hint="eastAsia"/>
          <w:sz w:val="24"/>
        </w:rPr>
        <w:t xml:space="preserve">6.2.3.1  </w:t>
      </w:r>
      <w:r w:rsidR="00F26F6E">
        <w:rPr>
          <w:rFonts w:hint="eastAsia"/>
          <w:sz w:val="24"/>
        </w:rPr>
        <w:t>直接测量法</w:t>
      </w:r>
    </w:p>
    <w:p w14:paraId="6A4C2226" w14:textId="77777777" w:rsidR="00BA5B58" w:rsidRPr="007903A0" w:rsidRDefault="006B7E22" w:rsidP="00EF0407">
      <w:pPr>
        <w:pStyle w:val="af2"/>
        <w:widowControl w:val="0"/>
        <w:numPr>
          <w:ilvl w:val="0"/>
          <w:numId w:val="18"/>
        </w:numPr>
        <w:spacing w:line="360" w:lineRule="auto"/>
        <w:ind w:left="0" w:firstLine="480"/>
        <w:rPr>
          <w:rFonts w:ascii="Times New Roman" w:hAnsi="Times New Roman" w:cs="Times New Roman"/>
        </w:rPr>
      </w:pPr>
      <w:r>
        <w:rPr>
          <w:rFonts w:ascii="Times New Roman" w:hAnsi="Times New Roman" w:cs="Times New Roman" w:hint="eastAsia"/>
        </w:rPr>
        <w:t>校准板</w:t>
      </w:r>
      <w:r w:rsidR="00C56808">
        <w:rPr>
          <w:rFonts w:ascii="Times New Roman" w:hAnsi="Times New Roman" w:cs="Times New Roman" w:hint="eastAsia"/>
        </w:rPr>
        <w:t>与标准器</w:t>
      </w:r>
      <w:r w:rsidR="00BA5B58" w:rsidRPr="007903A0">
        <w:rPr>
          <w:rFonts w:ascii="Times New Roman" w:hAnsi="Times New Roman" w:cs="Times New Roman"/>
        </w:rPr>
        <w:t>在实验室环境中放置</w:t>
      </w:r>
      <w:r w:rsidR="00BA5B58" w:rsidRPr="007903A0">
        <w:rPr>
          <w:rFonts w:ascii="Times New Roman" w:hAnsi="Times New Roman" w:cs="Times New Roman"/>
        </w:rPr>
        <w:t>24h</w:t>
      </w:r>
      <w:r w:rsidR="00F26F6E">
        <w:rPr>
          <w:rFonts w:ascii="Times New Roman" w:hAnsi="Times New Roman" w:cs="Times New Roman" w:hint="eastAsia"/>
        </w:rPr>
        <w:t>以上</w:t>
      </w:r>
      <w:r w:rsidR="00BA5B58" w:rsidRPr="007903A0">
        <w:rPr>
          <w:rFonts w:ascii="Times New Roman" w:hAnsi="Times New Roman" w:cs="Times New Roman"/>
        </w:rPr>
        <w:t>；</w:t>
      </w:r>
    </w:p>
    <w:p w14:paraId="05C6F143" w14:textId="0D644B5F" w:rsidR="00BA5B58" w:rsidRPr="007903A0" w:rsidRDefault="009D32C0" w:rsidP="00EF0407">
      <w:pPr>
        <w:pStyle w:val="af2"/>
        <w:widowControl w:val="0"/>
        <w:numPr>
          <w:ilvl w:val="0"/>
          <w:numId w:val="18"/>
        </w:numPr>
        <w:spacing w:line="360" w:lineRule="auto"/>
        <w:ind w:left="0" w:firstLine="480"/>
        <w:rPr>
          <w:rFonts w:ascii="Times New Roman" w:hAnsi="Times New Roman" w:cs="Times New Roman"/>
        </w:rPr>
      </w:pPr>
      <w:r>
        <w:rPr>
          <w:rFonts w:ascii="Times New Roman" w:hAnsi="Times New Roman" w:cs="Times New Roman" w:hint="eastAsia"/>
        </w:rPr>
        <w:t>将标准器</w:t>
      </w:r>
      <w:r w:rsidR="00BA5B58" w:rsidRPr="007903A0">
        <w:rPr>
          <w:rFonts w:ascii="Times New Roman" w:hAnsi="Times New Roman" w:cs="Times New Roman"/>
        </w:rPr>
        <w:t>调到合适量程</w:t>
      </w:r>
      <w:r w:rsidR="00BA5B58">
        <w:rPr>
          <w:rFonts w:ascii="Times New Roman" w:hAnsi="Times New Roman" w:cs="Times New Roman" w:hint="eastAsia"/>
        </w:rPr>
        <w:t>，</w:t>
      </w:r>
      <w:r w:rsidR="000E129C">
        <w:rPr>
          <w:rFonts w:ascii="Times New Roman" w:hAnsi="Times New Roman" w:cs="Times New Roman" w:hint="eastAsia"/>
        </w:rPr>
        <w:t>设置</w:t>
      </w:r>
      <w:r w:rsidR="00BA5B58">
        <w:rPr>
          <w:rFonts w:ascii="Times New Roman" w:hAnsi="Times New Roman" w:cs="Times New Roman" w:hint="eastAsia"/>
        </w:rPr>
        <w:t>测试频率</w:t>
      </w:r>
      <w:r w:rsidR="00BA5B58" w:rsidRPr="007903A0">
        <w:rPr>
          <w:rFonts w:ascii="Times New Roman" w:hAnsi="Times New Roman" w:cs="Times New Roman"/>
        </w:rPr>
        <w:t>，</w:t>
      </w:r>
      <w:r w:rsidR="00BA5B58">
        <w:rPr>
          <w:rFonts w:ascii="Times New Roman" w:hAnsi="Times New Roman" w:cs="Times New Roman" w:hint="eastAsia"/>
        </w:rPr>
        <w:t>在开路状态下进行标准器清零</w:t>
      </w:r>
      <w:r w:rsidR="00BA5B58" w:rsidRPr="007903A0">
        <w:rPr>
          <w:rFonts w:ascii="Times New Roman" w:hAnsi="Times New Roman" w:cs="Times New Roman"/>
        </w:rPr>
        <w:t>；</w:t>
      </w:r>
    </w:p>
    <w:p w14:paraId="3C224891" w14:textId="035B1B8A" w:rsidR="00BA5B58" w:rsidRPr="007903A0" w:rsidRDefault="00BA5B58" w:rsidP="00EF0407">
      <w:pPr>
        <w:pStyle w:val="af2"/>
        <w:widowControl w:val="0"/>
        <w:numPr>
          <w:ilvl w:val="0"/>
          <w:numId w:val="18"/>
        </w:numPr>
        <w:spacing w:line="360" w:lineRule="auto"/>
        <w:ind w:left="0" w:firstLine="480"/>
        <w:rPr>
          <w:rFonts w:ascii="Times New Roman" w:hAnsi="Times New Roman" w:cs="Times New Roman"/>
        </w:rPr>
      </w:pPr>
      <w:r>
        <w:rPr>
          <w:rFonts w:ascii="Times New Roman" w:hAnsi="Times New Roman" w:cs="Times New Roman" w:hint="eastAsia"/>
        </w:rPr>
        <w:t>尽量保持表笔及线缆位置不变，</w:t>
      </w:r>
      <w:r w:rsidR="00F26F6E">
        <w:rPr>
          <w:rFonts w:ascii="Times New Roman" w:hAnsi="Times New Roman" w:cs="Times New Roman" w:hint="eastAsia"/>
        </w:rPr>
        <w:t>连线</w:t>
      </w:r>
      <w:r w:rsidRPr="007903A0">
        <w:rPr>
          <w:rFonts w:ascii="Times New Roman" w:hAnsi="Times New Roman" w:cs="Times New Roman"/>
        </w:rPr>
        <w:t>如图</w:t>
      </w:r>
      <w:r w:rsidR="005B507B">
        <w:rPr>
          <w:rFonts w:ascii="Times New Roman" w:hAnsi="Times New Roman" w:cs="Times New Roman" w:hint="eastAsia"/>
        </w:rPr>
        <w:t>5</w:t>
      </w:r>
      <w:r w:rsidR="00F26F6E">
        <w:rPr>
          <w:rFonts w:ascii="Times New Roman" w:hAnsi="Times New Roman" w:cs="Times New Roman" w:hint="eastAsia"/>
        </w:rPr>
        <w:t>所示</w:t>
      </w:r>
      <w:r>
        <w:rPr>
          <w:rFonts w:ascii="Times New Roman" w:hAnsi="Times New Roman" w:cs="Times New Roman" w:hint="eastAsia"/>
        </w:rPr>
        <w:t>，选择</w:t>
      </w:r>
      <w:r w:rsidR="00151649">
        <w:rPr>
          <w:rFonts w:ascii="Times New Roman" w:hAnsi="Times New Roman" w:cs="Times New Roman" w:hint="eastAsia"/>
        </w:rPr>
        <w:t>校准板</w:t>
      </w:r>
      <w:r>
        <w:rPr>
          <w:rFonts w:ascii="Times New Roman" w:hAnsi="Times New Roman" w:cs="Times New Roman" w:hint="eastAsia"/>
        </w:rPr>
        <w:t>电容测量，读取标准器的测量值</w:t>
      </w:r>
      <w:r>
        <w:rPr>
          <w:rFonts w:ascii="Times New Roman" w:hAnsi="Times New Roman" w:cs="Times New Roman" w:hint="eastAsia"/>
          <w:i/>
        </w:rPr>
        <w:t>B</w:t>
      </w:r>
      <w:r w:rsidRPr="00556D74">
        <w:rPr>
          <w:rFonts w:ascii="Times New Roman" w:hAnsi="Times New Roman" w:cs="Times New Roman" w:hint="eastAsia"/>
          <w:vertAlign w:val="subscript"/>
        </w:rPr>
        <w:t>X</w:t>
      </w:r>
      <w:r w:rsidR="009236C8">
        <w:rPr>
          <w:rFonts w:ascii="Times New Roman" w:hAnsi="Times New Roman" w:cs="Times New Roman" w:hint="eastAsia"/>
        </w:rPr>
        <w:t>即为校准板电容的校准值</w:t>
      </w:r>
      <w:r w:rsidR="009236C8" w:rsidRPr="009236C8">
        <w:rPr>
          <w:rFonts w:ascii="Times New Roman" w:hAnsi="Times New Roman" w:cs="Times New Roman" w:hint="eastAsia"/>
          <w:i/>
        </w:rPr>
        <w:t>C</w:t>
      </w:r>
      <w:r w:rsidR="007F084D" w:rsidRPr="007F084D">
        <w:rPr>
          <w:rFonts w:ascii="Times New Roman" w:hAnsi="Times New Roman" w:cs="Times New Roman" w:hint="eastAsia"/>
        </w:rPr>
        <w:t>。</w:t>
      </w:r>
    </w:p>
    <w:p w14:paraId="0A46C97B" w14:textId="77777777" w:rsidR="00BA5B58" w:rsidRPr="009B6DF0" w:rsidRDefault="00F54CEF" w:rsidP="00F54CEF">
      <w:pPr>
        <w:spacing w:line="360" w:lineRule="auto"/>
        <w:jc w:val="center"/>
        <w:rPr>
          <w:sz w:val="24"/>
        </w:rPr>
      </w:pPr>
      <w:r>
        <w:object w:dxaOrig="7549" w:dyaOrig="2734" w14:anchorId="6684AE3A">
          <v:shape id="_x0000_i1029" type="#_x0000_t75" style="width:377.45pt;height:136.7pt" o:ole="">
            <v:imagedata r:id="rId29" o:title=""/>
          </v:shape>
          <o:OLEObject Type="Embed" ProgID="Visio.Drawing.11" ShapeID="_x0000_i1029" DrawAspect="Content" ObjectID="_1716117021" r:id="rId30"/>
        </w:object>
      </w:r>
    </w:p>
    <w:p w14:paraId="58AC2F40" w14:textId="3FC3871B" w:rsidR="00BA5B58" w:rsidRPr="00EF0407" w:rsidRDefault="00BA5B58" w:rsidP="00EF0407">
      <w:pPr>
        <w:spacing w:line="360" w:lineRule="auto"/>
        <w:jc w:val="center"/>
        <w:rPr>
          <w:szCs w:val="21"/>
        </w:rPr>
      </w:pPr>
      <w:r w:rsidRPr="00EF0407">
        <w:rPr>
          <w:rFonts w:hint="eastAsia"/>
          <w:szCs w:val="21"/>
        </w:rPr>
        <w:t>图</w:t>
      </w:r>
      <w:r w:rsidR="00AD04DF">
        <w:rPr>
          <w:rFonts w:hint="eastAsia"/>
          <w:szCs w:val="21"/>
        </w:rPr>
        <w:t>5</w:t>
      </w:r>
      <w:r w:rsidRPr="00EF0407">
        <w:rPr>
          <w:rFonts w:hint="eastAsia"/>
          <w:szCs w:val="21"/>
        </w:rPr>
        <w:t xml:space="preserve"> </w:t>
      </w:r>
      <w:r w:rsidR="00442744" w:rsidRPr="00EF0407">
        <w:rPr>
          <w:rFonts w:hint="eastAsia"/>
          <w:szCs w:val="21"/>
        </w:rPr>
        <w:t>直接法</w:t>
      </w:r>
      <w:r w:rsidRPr="00EF0407">
        <w:rPr>
          <w:rFonts w:hint="eastAsia"/>
          <w:szCs w:val="21"/>
        </w:rPr>
        <w:t>电容</w:t>
      </w:r>
      <w:r w:rsidRPr="00EF0407">
        <w:rPr>
          <w:rFonts w:hint="eastAsia"/>
          <w:szCs w:val="21"/>
        </w:rPr>
        <w:t>/</w:t>
      </w:r>
      <w:r w:rsidRPr="00EF0407">
        <w:rPr>
          <w:rFonts w:hint="eastAsia"/>
          <w:szCs w:val="21"/>
        </w:rPr>
        <w:t>电感测量示意图</w:t>
      </w:r>
    </w:p>
    <w:p w14:paraId="25823BEF" w14:textId="77777777" w:rsidR="00BA5B58" w:rsidRDefault="006B7E22" w:rsidP="00EF0407">
      <w:pPr>
        <w:spacing w:line="360" w:lineRule="auto"/>
        <w:jc w:val="left"/>
        <w:rPr>
          <w:kern w:val="0"/>
          <w:sz w:val="24"/>
          <w:szCs w:val="18"/>
        </w:rPr>
      </w:pPr>
      <w:r>
        <w:rPr>
          <w:rFonts w:hint="eastAsia"/>
          <w:kern w:val="0"/>
          <w:sz w:val="24"/>
          <w:szCs w:val="18"/>
        </w:rPr>
        <w:t xml:space="preserve">6.2.3.2  </w:t>
      </w:r>
      <w:r>
        <w:rPr>
          <w:rFonts w:hint="eastAsia"/>
          <w:kern w:val="0"/>
          <w:sz w:val="24"/>
          <w:szCs w:val="18"/>
        </w:rPr>
        <w:t>同标称值</w:t>
      </w:r>
      <w:r w:rsidR="00B32C1E">
        <w:rPr>
          <w:rFonts w:hint="eastAsia"/>
          <w:kern w:val="0"/>
          <w:sz w:val="24"/>
          <w:szCs w:val="18"/>
        </w:rPr>
        <w:t>替代法</w:t>
      </w:r>
    </w:p>
    <w:p w14:paraId="1041FE8B" w14:textId="77777777" w:rsidR="00A80793" w:rsidRDefault="00A80793" w:rsidP="00EF0407">
      <w:pPr>
        <w:spacing w:line="360" w:lineRule="auto"/>
        <w:ind w:firstLineChars="200" w:firstLine="480"/>
        <w:jc w:val="left"/>
        <w:rPr>
          <w:kern w:val="0"/>
          <w:sz w:val="24"/>
          <w:szCs w:val="18"/>
        </w:rPr>
      </w:pPr>
      <w:r>
        <w:rPr>
          <w:rFonts w:hint="eastAsia"/>
          <w:sz w:val="24"/>
        </w:rPr>
        <w:t>电容同标称值替代法测量引用于</w:t>
      </w:r>
      <w:r>
        <w:rPr>
          <w:rFonts w:hint="eastAsia"/>
          <w:sz w:val="24"/>
        </w:rPr>
        <w:t>JJG183-2017</w:t>
      </w:r>
      <w:r>
        <w:rPr>
          <w:rFonts w:hint="eastAsia"/>
          <w:sz w:val="24"/>
        </w:rPr>
        <w:t>《标准电容器检定规程》第</w:t>
      </w:r>
      <w:r>
        <w:rPr>
          <w:rFonts w:hint="eastAsia"/>
          <w:sz w:val="24"/>
        </w:rPr>
        <w:t>7.4.2.2</w:t>
      </w:r>
      <w:r>
        <w:rPr>
          <w:rFonts w:hint="eastAsia"/>
          <w:sz w:val="24"/>
        </w:rPr>
        <w:t>章节</w:t>
      </w:r>
      <w:r w:rsidR="00EF0407">
        <w:rPr>
          <w:rFonts w:hint="eastAsia"/>
          <w:sz w:val="24"/>
        </w:rPr>
        <w:t>。</w:t>
      </w:r>
    </w:p>
    <w:p w14:paraId="4ECECF3F" w14:textId="77777777" w:rsidR="00BA5B58" w:rsidRDefault="00363116" w:rsidP="00BA5B58">
      <w:pPr>
        <w:jc w:val="center"/>
        <w:rPr>
          <w:kern w:val="0"/>
          <w:sz w:val="24"/>
          <w:szCs w:val="18"/>
        </w:rPr>
      </w:pPr>
      <w:r>
        <w:object w:dxaOrig="7549" w:dyaOrig="5008" w14:anchorId="0B1CD42B">
          <v:shape id="_x0000_i1030" type="#_x0000_t75" style="width:377.45pt;height:250.4pt" o:ole="">
            <v:imagedata r:id="rId31" o:title=""/>
          </v:shape>
          <o:OLEObject Type="Embed" ProgID="Visio.Drawing.11" ShapeID="_x0000_i1030" DrawAspect="Content" ObjectID="_1716117022" r:id="rId32"/>
        </w:object>
      </w:r>
    </w:p>
    <w:p w14:paraId="6EF178EE" w14:textId="136BE507" w:rsidR="00BA5B58" w:rsidRPr="00EF0407" w:rsidRDefault="00BA5B58" w:rsidP="00EF0407">
      <w:pPr>
        <w:spacing w:line="360" w:lineRule="auto"/>
        <w:jc w:val="center"/>
        <w:rPr>
          <w:szCs w:val="21"/>
        </w:rPr>
      </w:pPr>
      <w:r w:rsidRPr="00EF0407">
        <w:rPr>
          <w:rFonts w:hint="eastAsia"/>
          <w:szCs w:val="21"/>
        </w:rPr>
        <w:t>图</w:t>
      </w:r>
      <w:r w:rsidR="00AD04DF">
        <w:rPr>
          <w:rFonts w:hint="eastAsia"/>
          <w:szCs w:val="21"/>
        </w:rPr>
        <w:t>6</w:t>
      </w:r>
      <w:r w:rsidRPr="00EF0407">
        <w:rPr>
          <w:rFonts w:hint="eastAsia"/>
          <w:szCs w:val="21"/>
        </w:rPr>
        <w:t xml:space="preserve"> </w:t>
      </w:r>
      <w:r w:rsidR="00A04325" w:rsidRPr="00EF0407">
        <w:rPr>
          <w:rFonts w:hint="eastAsia"/>
          <w:szCs w:val="21"/>
        </w:rPr>
        <w:t>替代</w:t>
      </w:r>
      <w:r w:rsidRPr="00EF0407">
        <w:rPr>
          <w:rFonts w:hint="eastAsia"/>
          <w:szCs w:val="21"/>
        </w:rPr>
        <w:t>法测电容</w:t>
      </w:r>
      <w:r w:rsidRPr="00EF0407">
        <w:rPr>
          <w:rFonts w:hint="eastAsia"/>
          <w:szCs w:val="21"/>
        </w:rPr>
        <w:t>/</w:t>
      </w:r>
      <w:r w:rsidRPr="00EF0407">
        <w:rPr>
          <w:rFonts w:hint="eastAsia"/>
          <w:szCs w:val="21"/>
        </w:rPr>
        <w:t>电感示意图</w:t>
      </w:r>
    </w:p>
    <w:p w14:paraId="40B92285" w14:textId="77777777" w:rsidR="00BA5B58" w:rsidRPr="007903A0" w:rsidRDefault="006B7E22" w:rsidP="00EF0407">
      <w:pPr>
        <w:pStyle w:val="af2"/>
        <w:widowControl w:val="0"/>
        <w:numPr>
          <w:ilvl w:val="0"/>
          <w:numId w:val="24"/>
        </w:numPr>
        <w:spacing w:line="360" w:lineRule="auto"/>
        <w:ind w:left="0" w:firstLine="480"/>
        <w:rPr>
          <w:rFonts w:ascii="Times New Roman" w:hAnsi="Times New Roman" w:cs="Times New Roman"/>
        </w:rPr>
      </w:pPr>
      <w:r>
        <w:rPr>
          <w:rFonts w:ascii="Times New Roman" w:hAnsi="Times New Roman" w:cs="Times New Roman" w:hint="eastAsia"/>
        </w:rPr>
        <w:t>校准板及标准电容</w:t>
      </w:r>
      <w:r w:rsidR="00BA5B58" w:rsidRPr="007903A0">
        <w:rPr>
          <w:rFonts w:ascii="Times New Roman" w:hAnsi="Times New Roman" w:cs="Times New Roman"/>
        </w:rPr>
        <w:t>在实验室环境中放置</w:t>
      </w:r>
      <w:r w:rsidR="00BA5B58" w:rsidRPr="007903A0">
        <w:rPr>
          <w:rFonts w:ascii="Times New Roman" w:hAnsi="Times New Roman" w:cs="Times New Roman"/>
        </w:rPr>
        <w:t>24h</w:t>
      </w:r>
      <w:r w:rsidR="00363116">
        <w:rPr>
          <w:rFonts w:ascii="Times New Roman" w:hAnsi="Times New Roman" w:cs="Times New Roman" w:hint="eastAsia"/>
        </w:rPr>
        <w:t>以上</w:t>
      </w:r>
      <w:r w:rsidR="00BA5B58" w:rsidRPr="007903A0">
        <w:rPr>
          <w:rFonts w:ascii="Times New Roman" w:hAnsi="Times New Roman" w:cs="Times New Roman"/>
        </w:rPr>
        <w:t>；</w:t>
      </w:r>
    </w:p>
    <w:p w14:paraId="196E1D10" w14:textId="303D9115" w:rsidR="00BA5B58" w:rsidRDefault="00BA5B58" w:rsidP="00EF0407">
      <w:pPr>
        <w:pStyle w:val="af2"/>
        <w:widowControl w:val="0"/>
        <w:numPr>
          <w:ilvl w:val="0"/>
          <w:numId w:val="24"/>
        </w:numPr>
        <w:spacing w:line="360" w:lineRule="auto"/>
        <w:ind w:left="0" w:firstLine="480"/>
        <w:rPr>
          <w:rFonts w:ascii="Times New Roman" w:hAnsi="Times New Roman" w:cs="Times New Roman"/>
        </w:rPr>
      </w:pPr>
      <w:r w:rsidRPr="007903A0">
        <w:rPr>
          <w:rFonts w:ascii="Times New Roman" w:hAnsi="Times New Roman" w:cs="Times New Roman"/>
        </w:rPr>
        <w:lastRenderedPageBreak/>
        <w:t>选择</w:t>
      </w:r>
      <w:r>
        <w:rPr>
          <w:rFonts w:ascii="Times New Roman" w:hAnsi="Times New Roman" w:cs="Times New Roman" w:hint="eastAsia"/>
        </w:rPr>
        <w:t>与</w:t>
      </w:r>
      <w:r w:rsidR="006B7E22">
        <w:rPr>
          <w:rFonts w:ascii="Times New Roman" w:hAnsi="Times New Roman" w:cs="Times New Roman" w:hint="eastAsia"/>
        </w:rPr>
        <w:t>校准板</w:t>
      </w:r>
      <w:r>
        <w:rPr>
          <w:rFonts w:ascii="Times New Roman" w:hAnsi="Times New Roman" w:cs="Times New Roman" w:hint="eastAsia"/>
        </w:rPr>
        <w:t>电容标称值相同的标准电容</w:t>
      </w:r>
      <w:r w:rsidRPr="007903A0">
        <w:rPr>
          <w:rFonts w:ascii="Times New Roman" w:hAnsi="Times New Roman" w:cs="Times New Roman"/>
        </w:rPr>
        <w:t>，</w:t>
      </w:r>
      <w:r>
        <w:rPr>
          <w:rFonts w:ascii="Times New Roman" w:hAnsi="Times New Roman" w:cs="Times New Roman" w:hint="eastAsia"/>
        </w:rPr>
        <w:t>选择合适的标准</w:t>
      </w:r>
      <w:r>
        <w:rPr>
          <w:rFonts w:ascii="Times New Roman" w:hAnsi="Times New Roman" w:cs="Times New Roman" w:hint="eastAsia"/>
        </w:rPr>
        <w:t>LCR</w:t>
      </w:r>
      <w:r>
        <w:rPr>
          <w:rFonts w:ascii="Times New Roman" w:hAnsi="Times New Roman" w:cs="Times New Roman" w:hint="eastAsia"/>
        </w:rPr>
        <w:t>测量仪，</w:t>
      </w:r>
      <w:r w:rsidRPr="007903A0">
        <w:rPr>
          <w:rFonts w:ascii="Times New Roman" w:hAnsi="Times New Roman" w:cs="Times New Roman"/>
        </w:rPr>
        <w:t>调到合适量程，</w:t>
      </w:r>
      <w:r w:rsidR="000E129C">
        <w:rPr>
          <w:rFonts w:ascii="Times New Roman" w:hAnsi="Times New Roman" w:cs="Times New Roman" w:hint="eastAsia"/>
        </w:rPr>
        <w:t>设置测试频率</w:t>
      </w:r>
      <w:r>
        <w:rPr>
          <w:rFonts w:ascii="Times New Roman" w:hAnsi="Times New Roman" w:cs="Times New Roman" w:hint="eastAsia"/>
        </w:rPr>
        <w:t>，</w:t>
      </w:r>
      <w:r w:rsidR="005A3901">
        <w:rPr>
          <w:rFonts w:ascii="Times New Roman" w:hAnsi="Times New Roman" w:cs="Times New Roman" w:hint="eastAsia"/>
        </w:rPr>
        <w:t>开路</w:t>
      </w:r>
      <w:r w:rsidRPr="007903A0">
        <w:rPr>
          <w:rFonts w:ascii="Times New Roman" w:hAnsi="Times New Roman" w:cs="Times New Roman"/>
        </w:rPr>
        <w:t>清零；</w:t>
      </w:r>
    </w:p>
    <w:p w14:paraId="305DB300" w14:textId="1F6FC850" w:rsidR="00BA5B58" w:rsidRPr="007903A0" w:rsidRDefault="00363116" w:rsidP="00EF0407">
      <w:pPr>
        <w:pStyle w:val="af2"/>
        <w:widowControl w:val="0"/>
        <w:numPr>
          <w:ilvl w:val="0"/>
          <w:numId w:val="24"/>
        </w:numPr>
        <w:spacing w:line="360" w:lineRule="auto"/>
        <w:ind w:left="0" w:firstLine="480"/>
        <w:rPr>
          <w:rFonts w:ascii="Times New Roman" w:hAnsi="Times New Roman" w:cs="Times New Roman"/>
        </w:rPr>
      </w:pPr>
      <w:r>
        <w:rPr>
          <w:rFonts w:ascii="Times New Roman" w:hAnsi="Times New Roman" w:cs="Times New Roman" w:hint="eastAsia"/>
        </w:rPr>
        <w:t>连线</w:t>
      </w:r>
      <w:r w:rsidR="00BA5B58" w:rsidRPr="007903A0">
        <w:rPr>
          <w:rFonts w:ascii="Times New Roman" w:hAnsi="Times New Roman" w:cs="Times New Roman"/>
        </w:rPr>
        <w:t>如图</w:t>
      </w:r>
      <w:r w:rsidR="005B507B">
        <w:rPr>
          <w:rFonts w:ascii="Times New Roman" w:hAnsi="Times New Roman" w:cs="Times New Roman" w:hint="eastAsia"/>
        </w:rPr>
        <w:t>6</w:t>
      </w:r>
      <w:r>
        <w:rPr>
          <w:rFonts w:ascii="Times New Roman" w:hAnsi="Times New Roman" w:cs="Times New Roman" w:hint="eastAsia"/>
        </w:rPr>
        <w:t>所示</w:t>
      </w:r>
      <w:r w:rsidR="00BA5B58">
        <w:rPr>
          <w:rFonts w:ascii="Times New Roman" w:hAnsi="Times New Roman" w:cs="Times New Roman" w:hint="eastAsia"/>
        </w:rPr>
        <w:t>，首先利用</w:t>
      </w:r>
      <w:r w:rsidR="00BA5B58">
        <w:rPr>
          <w:rFonts w:ascii="Times New Roman" w:hAnsi="Times New Roman" w:cs="Times New Roman" w:hint="eastAsia"/>
        </w:rPr>
        <w:t>LCR</w:t>
      </w:r>
      <w:r w:rsidR="00BA5B58">
        <w:rPr>
          <w:rFonts w:ascii="Times New Roman" w:hAnsi="Times New Roman" w:cs="Times New Roman" w:hint="eastAsia"/>
        </w:rPr>
        <w:t>测量仪测量标</w:t>
      </w:r>
      <w:r w:rsidR="002C363B">
        <w:rPr>
          <w:rFonts w:ascii="Times New Roman" w:hAnsi="Times New Roman" w:cs="Times New Roman" w:hint="eastAsia"/>
        </w:rPr>
        <w:t>准</w:t>
      </w:r>
      <w:r w:rsidR="00BA5B58">
        <w:rPr>
          <w:rFonts w:ascii="Times New Roman" w:hAnsi="Times New Roman" w:cs="Times New Roman" w:hint="eastAsia"/>
        </w:rPr>
        <w:t>值为</w:t>
      </w:r>
      <w:r w:rsidR="00BA5B58">
        <w:rPr>
          <w:rFonts w:ascii="Times New Roman" w:hAnsi="Times New Roman" w:cs="Times New Roman" w:hint="eastAsia"/>
          <w:i/>
        </w:rPr>
        <w:t>C</w:t>
      </w:r>
      <w:r w:rsidR="00BA5B58" w:rsidRPr="00750084">
        <w:rPr>
          <w:rFonts w:ascii="Times New Roman" w:hAnsi="Times New Roman" w:cs="Times New Roman" w:hint="eastAsia"/>
          <w:vertAlign w:val="subscript"/>
        </w:rPr>
        <w:t>S</w:t>
      </w:r>
      <w:r w:rsidR="0009167B" w:rsidRPr="0009167B">
        <w:rPr>
          <w:rFonts w:ascii="Times New Roman" w:hAnsi="Times New Roman" w:cs="Times New Roman" w:hint="eastAsia"/>
        </w:rPr>
        <w:t>的</w:t>
      </w:r>
      <w:r w:rsidR="00BA5B58">
        <w:rPr>
          <w:rFonts w:ascii="Times New Roman" w:hAnsi="Times New Roman" w:cs="Times New Roman" w:hint="eastAsia"/>
        </w:rPr>
        <w:t>标准电容得到</w:t>
      </w:r>
      <w:r w:rsidR="00151649">
        <w:rPr>
          <w:rFonts w:ascii="Times New Roman" w:hAnsi="Times New Roman" w:cs="Times New Roman" w:hint="eastAsia"/>
        </w:rPr>
        <w:t>其</w:t>
      </w:r>
      <w:r w:rsidR="00BA5B58">
        <w:rPr>
          <w:rFonts w:ascii="Times New Roman" w:hAnsi="Times New Roman" w:cs="Times New Roman" w:hint="eastAsia"/>
        </w:rPr>
        <w:t>测量值</w:t>
      </w:r>
      <w:r w:rsidR="00BA5B58">
        <w:rPr>
          <w:rFonts w:ascii="Times New Roman" w:hAnsi="Times New Roman" w:cs="Times New Roman" w:hint="eastAsia"/>
          <w:i/>
        </w:rPr>
        <w:t>B</w:t>
      </w:r>
      <w:r w:rsidR="00BA5B58">
        <w:rPr>
          <w:rFonts w:ascii="Times New Roman" w:hAnsi="Times New Roman" w:cs="Times New Roman" w:hint="eastAsia"/>
          <w:vertAlign w:val="subscript"/>
        </w:rPr>
        <w:t>S</w:t>
      </w:r>
    </w:p>
    <w:p w14:paraId="15A8C5B8" w14:textId="75EA437F" w:rsidR="00BA5B58" w:rsidRDefault="00BA5B58" w:rsidP="00EF0407">
      <w:pPr>
        <w:pStyle w:val="af2"/>
        <w:widowControl w:val="0"/>
        <w:numPr>
          <w:ilvl w:val="0"/>
          <w:numId w:val="24"/>
        </w:numPr>
        <w:spacing w:line="360" w:lineRule="auto"/>
        <w:ind w:left="0" w:firstLine="480"/>
        <w:rPr>
          <w:rFonts w:ascii="Times New Roman" w:hAnsi="Times New Roman" w:cs="Times New Roman"/>
        </w:rPr>
      </w:pPr>
      <w:r>
        <w:rPr>
          <w:rFonts w:ascii="Times New Roman" w:hAnsi="Times New Roman" w:cs="Times New Roman" w:hint="eastAsia"/>
        </w:rPr>
        <w:t>尽量保持表笔及线缆位置不变，</w:t>
      </w:r>
      <w:r w:rsidR="00640A41">
        <w:rPr>
          <w:rFonts w:ascii="Times New Roman" w:hAnsi="Times New Roman" w:cs="Times New Roman" w:hint="eastAsia"/>
        </w:rPr>
        <w:t>连线</w:t>
      </w:r>
      <w:r w:rsidR="00640A41" w:rsidRPr="007903A0">
        <w:rPr>
          <w:rFonts w:ascii="Times New Roman" w:hAnsi="Times New Roman" w:cs="Times New Roman"/>
        </w:rPr>
        <w:t>如图</w:t>
      </w:r>
      <w:r w:rsidR="00640A41">
        <w:rPr>
          <w:rFonts w:ascii="Times New Roman" w:hAnsi="Times New Roman" w:cs="Times New Roman" w:hint="eastAsia"/>
        </w:rPr>
        <w:t>7</w:t>
      </w:r>
      <w:r w:rsidR="00640A41">
        <w:rPr>
          <w:rFonts w:ascii="Times New Roman" w:hAnsi="Times New Roman" w:cs="Times New Roman" w:hint="eastAsia"/>
        </w:rPr>
        <w:t>所示</w:t>
      </w:r>
      <w:r>
        <w:rPr>
          <w:rFonts w:ascii="Times New Roman" w:hAnsi="Times New Roman" w:cs="Times New Roman" w:hint="eastAsia"/>
        </w:rPr>
        <w:t>，选择</w:t>
      </w:r>
      <w:r w:rsidR="0017033B">
        <w:rPr>
          <w:rFonts w:ascii="Times New Roman" w:hAnsi="Times New Roman" w:cs="Times New Roman" w:hint="eastAsia"/>
        </w:rPr>
        <w:t>校准板</w:t>
      </w:r>
      <w:r>
        <w:rPr>
          <w:rFonts w:ascii="Times New Roman" w:hAnsi="Times New Roman" w:cs="Times New Roman" w:hint="eastAsia"/>
        </w:rPr>
        <w:t>电容测量，读取标准</w:t>
      </w:r>
      <w:r>
        <w:rPr>
          <w:rFonts w:ascii="Times New Roman" w:hAnsi="Times New Roman" w:cs="Times New Roman" w:hint="eastAsia"/>
        </w:rPr>
        <w:t>LCR</w:t>
      </w:r>
      <w:r>
        <w:rPr>
          <w:rFonts w:ascii="Times New Roman" w:hAnsi="Times New Roman" w:cs="Times New Roman" w:hint="eastAsia"/>
        </w:rPr>
        <w:t>测量仪的测量值</w:t>
      </w:r>
      <w:r>
        <w:rPr>
          <w:rFonts w:ascii="Times New Roman" w:hAnsi="Times New Roman" w:cs="Times New Roman" w:hint="eastAsia"/>
          <w:i/>
        </w:rPr>
        <w:t>B</w:t>
      </w:r>
      <w:r w:rsidRPr="00556D74">
        <w:rPr>
          <w:rFonts w:ascii="Times New Roman" w:hAnsi="Times New Roman" w:cs="Times New Roman" w:hint="eastAsia"/>
          <w:vertAlign w:val="subscript"/>
        </w:rPr>
        <w:t>X</w:t>
      </w:r>
      <w:r w:rsidRPr="007903A0">
        <w:rPr>
          <w:rFonts w:ascii="Times New Roman" w:hAnsi="Times New Roman" w:cs="Times New Roman"/>
        </w:rPr>
        <w:t>；</w:t>
      </w:r>
    </w:p>
    <w:p w14:paraId="06B5D899" w14:textId="3D619943" w:rsidR="00BA5B58" w:rsidRPr="00556D74" w:rsidRDefault="00BA5B58" w:rsidP="00EF0407">
      <w:pPr>
        <w:pStyle w:val="af2"/>
        <w:widowControl w:val="0"/>
        <w:numPr>
          <w:ilvl w:val="0"/>
          <w:numId w:val="24"/>
        </w:numPr>
        <w:spacing w:line="360" w:lineRule="auto"/>
        <w:ind w:left="0" w:firstLine="480"/>
        <w:rPr>
          <w:rFonts w:ascii="Times New Roman" w:hAnsi="Times New Roman" w:cs="Times New Roman"/>
        </w:rPr>
      </w:pPr>
      <w:r>
        <w:rPr>
          <w:rFonts w:ascii="Times New Roman" w:hAnsi="Times New Roman" w:cs="Times New Roman" w:hint="eastAsia"/>
        </w:rPr>
        <w:t>通过公式（</w:t>
      </w:r>
      <w:r w:rsidR="007F084D">
        <w:rPr>
          <w:rFonts w:ascii="Times New Roman" w:hAnsi="Times New Roman" w:cs="Times New Roman" w:hint="eastAsia"/>
        </w:rPr>
        <w:t>2</w:t>
      </w:r>
      <w:r>
        <w:rPr>
          <w:rFonts w:ascii="Times New Roman" w:hAnsi="Times New Roman" w:cs="Times New Roman" w:hint="eastAsia"/>
        </w:rPr>
        <w:t>）计算得到</w:t>
      </w:r>
      <w:r w:rsidR="0017033B">
        <w:rPr>
          <w:rFonts w:ascii="Times New Roman" w:hAnsi="Times New Roman" w:cs="Times New Roman" w:hint="eastAsia"/>
        </w:rPr>
        <w:t>校准板</w:t>
      </w:r>
      <w:r>
        <w:rPr>
          <w:rFonts w:ascii="Times New Roman" w:hAnsi="Times New Roman" w:cs="Times New Roman" w:hint="eastAsia"/>
        </w:rPr>
        <w:t>电容</w:t>
      </w:r>
      <w:r w:rsidR="001B6284">
        <w:rPr>
          <w:rFonts w:ascii="Times New Roman" w:hAnsi="Times New Roman" w:cs="Times New Roman" w:hint="eastAsia"/>
        </w:rPr>
        <w:t>的</w:t>
      </w:r>
      <w:r>
        <w:rPr>
          <w:rFonts w:ascii="Times New Roman" w:hAnsi="Times New Roman" w:cs="Times New Roman" w:hint="eastAsia"/>
        </w:rPr>
        <w:t>校准值</w:t>
      </w:r>
      <w:r>
        <w:rPr>
          <w:rFonts w:ascii="Times New Roman" w:hAnsi="Times New Roman" w:cs="Times New Roman" w:hint="eastAsia"/>
          <w:i/>
        </w:rPr>
        <w:t>C</w:t>
      </w:r>
      <w:r w:rsidR="00392227">
        <w:rPr>
          <w:rFonts w:ascii="Times New Roman" w:hAnsi="Times New Roman" w:cs="Times New Roman" w:hint="eastAsia"/>
        </w:rPr>
        <w:t>。</w:t>
      </w:r>
    </w:p>
    <w:p w14:paraId="09431444" w14:textId="3E4B9176" w:rsidR="00BA5B58" w:rsidRDefault="00BA5B58" w:rsidP="00EF0407">
      <w:pPr>
        <w:spacing w:line="360" w:lineRule="auto"/>
        <w:jc w:val="right"/>
        <w:rPr>
          <w:sz w:val="24"/>
        </w:rPr>
      </w:pPr>
      <w:r>
        <w:rPr>
          <w:rFonts w:hint="eastAsia"/>
          <w:i/>
          <w:sz w:val="24"/>
        </w:rPr>
        <w:t>C</w:t>
      </w:r>
      <w:r>
        <w:rPr>
          <w:rFonts w:hint="eastAsia"/>
          <w:sz w:val="24"/>
        </w:rPr>
        <w:t xml:space="preserve"> = </w:t>
      </w:r>
      <w:r>
        <w:rPr>
          <w:rFonts w:hint="eastAsia"/>
          <w:i/>
          <w:sz w:val="24"/>
        </w:rPr>
        <w:t>C</w:t>
      </w:r>
      <w:r w:rsidRPr="00750084">
        <w:rPr>
          <w:rFonts w:hint="eastAsia"/>
          <w:sz w:val="24"/>
          <w:vertAlign w:val="subscript"/>
        </w:rPr>
        <w:t>S</w:t>
      </w:r>
      <w:r>
        <w:rPr>
          <w:rFonts w:hint="eastAsia"/>
          <w:sz w:val="24"/>
        </w:rPr>
        <w:t xml:space="preserve"> +</w:t>
      </w:r>
      <w:r>
        <w:rPr>
          <w:rFonts w:hint="eastAsia"/>
          <w:sz w:val="24"/>
        </w:rPr>
        <w:t>（</w:t>
      </w:r>
      <w:r>
        <w:rPr>
          <w:rFonts w:hint="eastAsia"/>
          <w:i/>
          <w:sz w:val="24"/>
        </w:rPr>
        <w:t>B</w:t>
      </w:r>
      <w:r w:rsidRPr="00556D74">
        <w:rPr>
          <w:rFonts w:hint="eastAsia"/>
          <w:sz w:val="24"/>
          <w:vertAlign w:val="subscript"/>
        </w:rPr>
        <w:t>X</w:t>
      </w:r>
      <w:r>
        <w:rPr>
          <w:rFonts w:hint="eastAsia"/>
          <w:sz w:val="24"/>
        </w:rPr>
        <w:t xml:space="preserve"> </w:t>
      </w:r>
      <w:r>
        <w:rPr>
          <w:rFonts w:hint="eastAsia"/>
          <w:sz w:val="24"/>
        </w:rPr>
        <w:t>—</w:t>
      </w:r>
      <w:r>
        <w:rPr>
          <w:rFonts w:hint="eastAsia"/>
          <w:sz w:val="24"/>
        </w:rPr>
        <w:t xml:space="preserve"> </w:t>
      </w:r>
      <w:r>
        <w:rPr>
          <w:rFonts w:hint="eastAsia"/>
          <w:i/>
          <w:sz w:val="24"/>
        </w:rPr>
        <w:t>B</w:t>
      </w:r>
      <w:r>
        <w:rPr>
          <w:rFonts w:hint="eastAsia"/>
          <w:sz w:val="24"/>
          <w:vertAlign w:val="subscript"/>
        </w:rPr>
        <w:t>S</w:t>
      </w:r>
      <w:r>
        <w:rPr>
          <w:rFonts w:hint="eastAsia"/>
          <w:sz w:val="24"/>
        </w:rPr>
        <w:t>）</w:t>
      </w:r>
      <w:r>
        <w:rPr>
          <w:rFonts w:hint="eastAsia"/>
          <w:sz w:val="24"/>
        </w:rPr>
        <w:t xml:space="preserve">                        </w:t>
      </w:r>
      <w:r>
        <w:rPr>
          <w:rFonts w:hint="eastAsia"/>
          <w:sz w:val="24"/>
        </w:rPr>
        <w:t>（</w:t>
      </w:r>
      <w:r w:rsidR="007F084D">
        <w:rPr>
          <w:rFonts w:hint="eastAsia"/>
          <w:sz w:val="24"/>
        </w:rPr>
        <w:t>2</w:t>
      </w:r>
      <w:r>
        <w:rPr>
          <w:rFonts w:hint="eastAsia"/>
          <w:sz w:val="24"/>
        </w:rPr>
        <w:t>）</w:t>
      </w:r>
    </w:p>
    <w:p w14:paraId="6D6D2E65" w14:textId="77777777" w:rsidR="00BA5B58" w:rsidRDefault="00BA5B58" w:rsidP="00EF0407">
      <w:pPr>
        <w:spacing w:line="360" w:lineRule="auto"/>
        <w:ind w:firstLineChars="200" w:firstLine="480"/>
        <w:jc w:val="left"/>
        <w:rPr>
          <w:sz w:val="24"/>
        </w:rPr>
      </w:pPr>
      <w:r>
        <w:rPr>
          <w:rFonts w:hint="eastAsia"/>
          <w:sz w:val="24"/>
        </w:rPr>
        <w:t>式中：</w:t>
      </w:r>
    </w:p>
    <w:p w14:paraId="1099D3A7" w14:textId="2A0A60BC" w:rsidR="00BA5B58" w:rsidRDefault="00BA5B58" w:rsidP="00EF0407">
      <w:pPr>
        <w:spacing w:line="360" w:lineRule="auto"/>
        <w:ind w:firstLineChars="200" w:firstLine="480"/>
        <w:jc w:val="left"/>
        <w:rPr>
          <w:sz w:val="24"/>
        </w:rPr>
      </w:pPr>
      <w:r>
        <w:rPr>
          <w:rFonts w:hint="eastAsia"/>
          <w:i/>
          <w:sz w:val="24"/>
        </w:rPr>
        <w:t>C</w:t>
      </w:r>
      <w:r>
        <w:rPr>
          <w:rFonts w:hint="eastAsia"/>
          <w:sz w:val="24"/>
        </w:rPr>
        <w:t xml:space="preserve"> </w:t>
      </w:r>
      <w:r>
        <w:rPr>
          <w:rFonts w:hint="eastAsia"/>
          <w:sz w:val="24"/>
        </w:rPr>
        <w:t>——</w:t>
      </w:r>
      <w:r>
        <w:rPr>
          <w:rFonts w:hint="eastAsia"/>
          <w:sz w:val="24"/>
        </w:rPr>
        <w:t xml:space="preserve"> </w:t>
      </w:r>
      <w:r>
        <w:rPr>
          <w:rFonts w:hint="eastAsia"/>
          <w:sz w:val="24"/>
        </w:rPr>
        <w:t>校准板电容的校准值；</w:t>
      </w:r>
    </w:p>
    <w:p w14:paraId="785963FD" w14:textId="77777777" w:rsidR="00BA5B58" w:rsidRDefault="00BA5B58" w:rsidP="00EF0407">
      <w:pPr>
        <w:spacing w:line="360" w:lineRule="auto"/>
        <w:ind w:firstLineChars="200" w:firstLine="480"/>
        <w:jc w:val="left"/>
        <w:rPr>
          <w:sz w:val="24"/>
        </w:rPr>
      </w:pPr>
      <w:r>
        <w:rPr>
          <w:rFonts w:hint="eastAsia"/>
          <w:i/>
          <w:sz w:val="24"/>
        </w:rPr>
        <w:t>C</w:t>
      </w:r>
      <w:r w:rsidRPr="00BE63C9">
        <w:rPr>
          <w:rFonts w:hint="eastAsia"/>
          <w:sz w:val="24"/>
          <w:vertAlign w:val="subscript"/>
        </w:rPr>
        <w:t>S</w:t>
      </w:r>
      <w:r>
        <w:rPr>
          <w:rFonts w:hint="eastAsia"/>
          <w:sz w:val="24"/>
        </w:rPr>
        <w:t xml:space="preserve"> </w:t>
      </w:r>
      <w:r>
        <w:rPr>
          <w:rFonts w:hint="eastAsia"/>
          <w:sz w:val="24"/>
        </w:rPr>
        <w:t>——</w:t>
      </w:r>
      <w:r>
        <w:rPr>
          <w:rFonts w:hint="eastAsia"/>
          <w:sz w:val="24"/>
        </w:rPr>
        <w:t xml:space="preserve"> </w:t>
      </w:r>
      <w:r>
        <w:rPr>
          <w:rFonts w:hint="eastAsia"/>
          <w:sz w:val="24"/>
        </w:rPr>
        <w:t>标准电容的标</w:t>
      </w:r>
      <w:r w:rsidR="002C363B">
        <w:rPr>
          <w:rFonts w:hint="eastAsia"/>
          <w:sz w:val="24"/>
        </w:rPr>
        <w:t>准</w:t>
      </w:r>
      <w:r>
        <w:rPr>
          <w:rFonts w:hint="eastAsia"/>
          <w:sz w:val="24"/>
        </w:rPr>
        <w:t>值；</w:t>
      </w:r>
    </w:p>
    <w:p w14:paraId="185DD534" w14:textId="6B2DCB4F" w:rsidR="00BA5B58" w:rsidRDefault="00BA5B58" w:rsidP="00EF0407">
      <w:pPr>
        <w:spacing w:line="360" w:lineRule="auto"/>
        <w:ind w:firstLineChars="200" w:firstLine="480"/>
        <w:jc w:val="left"/>
        <w:rPr>
          <w:sz w:val="24"/>
        </w:rPr>
      </w:pPr>
      <w:r>
        <w:rPr>
          <w:rFonts w:hint="eastAsia"/>
          <w:i/>
          <w:sz w:val="24"/>
        </w:rPr>
        <w:t>B</w:t>
      </w:r>
      <w:r w:rsidRPr="00BE63C9">
        <w:rPr>
          <w:rFonts w:hint="eastAsia"/>
          <w:sz w:val="24"/>
          <w:vertAlign w:val="subscript"/>
        </w:rPr>
        <w:t>X</w:t>
      </w:r>
      <w:r>
        <w:rPr>
          <w:rFonts w:hint="eastAsia"/>
          <w:sz w:val="24"/>
        </w:rPr>
        <w:t xml:space="preserve"> </w:t>
      </w:r>
      <w:r>
        <w:rPr>
          <w:rFonts w:hint="eastAsia"/>
          <w:sz w:val="24"/>
        </w:rPr>
        <w:t>——</w:t>
      </w:r>
      <w:r>
        <w:rPr>
          <w:rFonts w:hint="eastAsia"/>
          <w:sz w:val="24"/>
        </w:rPr>
        <w:t xml:space="preserve"> </w:t>
      </w:r>
      <w:r>
        <w:rPr>
          <w:rFonts w:hint="eastAsia"/>
          <w:sz w:val="24"/>
        </w:rPr>
        <w:t>校准板电容的测量值；</w:t>
      </w:r>
    </w:p>
    <w:p w14:paraId="62C8DBC5" w14:textId="77777777" w:rsidR="00BA5B58" w:rsidRPr="00BE63C9" w:rsidRDefault="00BA5B58" w:rsidP="00EF0407">
      <w:pPr>
        <w:spacing w:line="360" w:lineRule="auto"/>
        <w:ind w:firstLineChars="200" w:firstLine="480"/>
        <w:jc w:val="left"/>
        <w:rPr>
          <w:sz w:val="24"/>
        </w:rPr>
      </w:pPr>
      <w:r>
        <w:rPr>
          <w:rFonts w:hint="eastAsia"/>
          <w:i/>
          <w:sz w:val="24"/>
        </w:rPr>
        <w:t>B</w:t>
      </w:r>
      <w:r w:rsidRPr="00BE63C9">
        <w:rPr>
          <w:rFonts w:hint="eastAsia"/>
          <w:sz w:val="24"/>
          <w:vertAlign w:val="subscript"/>
        </w:rPr>
        <w:t>S</w:t>
      </w:r>
      <w:r>
        <w:rPr>
          <w:rFonts w:hint="eastAsia"/>
          <w:sz w:val="24"/>
        </w:rPr>
        <w:t xml:space="preserve"> </w:t>
      </w:r>
      <w:r>
        <w:rPr>
          <w:rFonts w:hint="eastAsia"/>
          <w:sz w:val="24"/>
        </w:rPr>
        <w:t>——</w:t>
      </w:r>
      <w:r>
        <w:rPr>
          <w:rFonts w:hint="eastAsia"/>
          <w:sz w:val="24"/>
        </w:rPr>
        <w:t xml:space="preserve"> </w:t>
      </w:r>
      <w:r>
        <w:rPr>
          <w:rFonts w:hint="eastAsia"/>
          <w:sz w:val="24"/>
        </w:rPr>
        <w:t>标准电容的测量值。</w:t>
      </w:r>
    </w:p>
    <w:p w14:paraId="4EA3F107" w14:textId="77777777" w:rsidR="00BA5B58" w:rsidRPr="00EF0407" w:rsidRDefault="000B3A17" w:rsidP="00EF0407">
      <w:pPr>
        <w:pStyle w:val="af2"/>
        <w:widowControl w:val="0"/>
        <w:spacing w:line="360" w:lineRule="auto"/>
        <w:ind w:firstLineChars="0" w:firstLine="0"/>
        <w:rPr>
          <w:rFonts w:ascii="Times New Roman" w:hAnsi="Times New Roman" w:cs="Times New Roman"/>
        </w:rPr>
      </w:pPr>
      <w:bookmarkStart w:id="14" w:name="_Toc96160736"/>
      <w:r w:rsidRPr="00EF0407">
        <w:rPr>
          <w:rFonts w:ascii="Times New Roman" w:hAnsi="Times New Roman" w:cs="Times New Roman"/>
        </w:rPr>
        <w:t>6</w:t>
      </w:r>
      <w:r w:rsidR="00BA5B58" w:rsidRPr="00EF0407">
        <w:rPr>
          <w:rFonts w:ascii="Times New Roman" w:hAnsi="Times New Roman" w:cs="Times New Roman"/>
        </w:rPr>
        <w:t>.2.4</w:t>
      </w:r>
      <w:r w:rsidRPr="00EF0407">
        <w:rPr>
          <w:rFonts w:ascii="Times New Roman" w:hAnsi="Times New Roman" w:cs="Times New Roman"/>
        </w:rPr>
        <w:t xml:space="preserve">  </w:t>
      </w:r>
      <w:r w:rsidR="00BA5B58" w:rsidRPr="00EF0407">
        <w:rPr>
          <w:rFonts w:ascii="Times New Roman" w:hAnsi="Times New Roman" w:cs="Times New Roman"/>
        </w:rPr>
        <w:t>校准板上电感校准</w:t>
      </w:r>
      <w:bookmarkEnd w:id="14"/>
    </w:p>
    <w:p w14:paraId="026278EE" w14:textId="56DD8CAF" w:rsidR="00F742B2" w:rsidRDefault="000A5813" w:rsidP="00EF0407">
      <w:pPr>
        <w:spacing w:line="360" w:lineRule="auto"/>
        <w:ind w:firstLineChars="200" w:firstLine="480"/>
        <w:jc w:val="left"/>
        <w:rPr>
          <w:sz w:val="24"/>
        </w:rPr>
      </w:pPr>
      <w:r>
        <w:rPr>
          <w:rFonts w:hint="eastAsia"/>
          <w:sz w:val="24"/>
        </w:rPr>
        <w:t>校准板电感</w:t>
      </w:r>
      <w:r w:rsidR="000B3A17">
        <w:rPr>
          <w:rFonts w:hint="eastAsia"/>
          <w:sz w:val="24"/>
        </w:rPr>
        <w:t>的</w:t>
      </w:r>
      <w:r w:rsidR="00F742B2">
        <w:rPr>
          <w:rFonts w:hint="eastAsia"/>
          <w:sz w:val="24"/>
        </w:rPr>
        <w:t>校准可以通过直接测量法或</w:t>
      </w:r>
      <w:r w:rsidR="000B3A17">
        <w:rPr>
          <w:rFonts w:hint="eastAsia"/>
          <w:sz w:val="24"/>
        </w:rPr>
        <w:t>同标称值</w:t>
      </w:r>
      <w:r w:rsidR="00F742B2">
        <w:rPr>
          <w:rFonts w:hint="eastAsia"/>
          <w:sz w:val="24"/>
        </w:rPr>
        <w:t>替代法进行。</w:t>
      </w:r>
    </w:p>
    <w:p w14:paraId="16C5FEB5" w14:textId="77777777" w:rsidR="00F742B2" w:rsidRDefault="000B3A17" w:rsidP="00EF0407">
      <w:pPr>
        <w:spacing w:line="360" w:lineRule="auto"/>
        <w:jc w:val="left"/>
        <w:rPr>
          <w:sz w:val="24"/>
        </w:rPr>
      </w:pPr>
      <w:r>
        <w:rPr>
          <w:rFonts w:hint="eastAsia"/>
          <w:sz w:val="24"/>
        </w:rPr>
        <w:t xml:space="preserve">6.2.4.1  </w:t>
      </w:r>
      <w:r w:rsidR="00F742B2">
        <w:rPr>
          <w:rFonts w:hint="eastAsia"/>
          <w:sz w:val="24"/>
        </w:rPr>
        <w:t>直接测量法</w:t>
      </w:r>
    </w:p>
    <w:p w14:paraId="44C91ABB" w14:textId="77777777" w:rsidR="00BA5B58" w:rsidRPr="007903A0" w:rsidRDefault="000B3A17" w:rsidP="00EF0407">
      <w:pPr>
        <w:pStyle w:val="af2"/>
        <w:widowControl w:val="0"/>
        <w:numPr>
          <w:ilvl w:val="0"/>
          <w:numId w:val="19"/>
        </w:numPr>
        <w:spacing w:line="360" w:lineRule="auto"/>
        <w:ind w:left="0" w:firstLine="480"/>
        <w:rPr>
          <w:rFonts w:ascii="Times New Roman" w:hAnsi="Times New Roman" w:cs="Times New Roman"/>
        </w:rPr>
      </w:pPr>
      <w:r>
        <w:rPr>
          <w:rFonts w:ascii="Times New Roman" w:hAnsi="Times New Roman" w:cs="Times New Roman" w:hint="eastAsia"/>
        </w:rPr>
        <w:t>校准板与标准器</w:t>
      </w:r>
      <w:r w:rsidR="00BA5B58" w:rsidRPr="007903A0">
        <w:rPr>
          <w:rFonts w:ascii="Times New Roman" w:hAnsi="Times New Roman" w:cs="Times New Roman"/>
        </w:rPr>
        <w:t>在实验室环境中放置</w:t>
      </w:r>
      <w:r w:rsidR="00BA5B58" w:rsidRPr="007903A0">
        <w:rPr>
          <w:rFonts w:ascii="Times New Roman" w:hAnsi="Times New Roman" w:cs="Times New Roman"/>
        </w:rPr>
        <w:t>24h</w:t>
      </w:r>
      <w:r w:rsidR="00F742B2">
        <w:rPr>
          <w:rFonts w:ascii="Times New Roman" w:hAnsi="Times New Roman" w:cs="Times New Roman" w:hint="eastAsia"/>
        </w:rPr>
        <w:t>以上</w:t>
      </w:r>
      <w:r w:rsidR="00BA5B58" w:rsidRPr="007903A0">
        <w:rPr>
          <w:rFonts w:ascii="Times New Roman" w:hAnsi="Times New Roman" w:cs="Times New Roman"/>
        </w:rPr>
        <w:t>；</w:t>
      </w:r>
    </w:p>
    <w:p w14:paraId="72135285" w14:textId="372C68EE" w:rsidR="00BA5B58" w:rsidRPr="007903A0" w:rsidRDefault="000B3A17" w:rsidP="00EF0407">
      <w:pPr>
        <w:pStyle w:val="af2"/>
        <w:widowControl w:val="0"/>
        <w:numPr>
          <w:ilvl w:val="0"/>
          <w:numId w:val="19"/>
        </w:numPr>
        <w:spacing w:line="360" w:lineRule="auto"/>
        <w:ind w:left="0" w:firstLine="480"/>
        <w:rPr>
          <w:rFonts w:ascii="Times New Roman" w:hAnsi="Times New Roman" w:cs="Times New Roman"/>
        </w:rPr>
      </w:pPr>
      <w:r>
        <w:rPr>
          <w:rFonts w:ascii="Times New Roman" w:hAnsi="Times New Roman" w:cs="Times New Roman" w:hint="eastAsia"/>
        </w:rPr>
        <w:t>将标准器</w:t>
      </w:r>
      <w:r w:rsidR="00BA5B58" w:rsidRPr="007903A0">
        <w:rPr>
          <w:rFonts w:ascii="Times New Roman" w:hAnsi="Times New Roman" w:cs="Times New Roman"/>
        </w:rPr>
        <w:t>调到合适量程</w:t>
      </w:r>
      <w:r w:rsidR="00BA5B58">
        <w:rPr>
          <w:rFonts w:ascii="Times New Roman" w:hAnsi="Times New Roman" w:cs="Times New Roman" w:hint="eastAsia"/>
        </w:rPr>
        <w:t>，测试频率设置为</w:t>
      </w:r>
      <w:r w:rsidR="00BA5B58">
        <w:rPr>
          <w:rFonts w:ascii="Times New Roman" w:hAnsi="Times New Roman" w:cs="Times New Roman" w:hint="eastAsia"/>
        </w:rPr>
        <w:t>1kHz</w:t>
      </w:r>
      <w:r w:rsidR="00BA5B58" w:rsidRPr="007903A0">
        <w:rPr>
          <w:rFonts w:ascii="Times New Roman" w:hAnsi="Times New Roman" w:cs="Times New Roman"/>
        </w:rPr>
        <w:t>，</w:t>
      </w:r>
      <w:r w:rsidR="00BA5B58">
        <w:rPr>
          <w:rFonts w:ascii="Times New Roman" w:hAnsi="Times New Roman" w:cs="Times New Roman" w:hint="eastAsia"/>
        </w:rPr>
        <w:t>在短路状态下进行标准器清零</w:t>
      </w:r>
      <w:r w:rsidR="00BA5B58" w:rsidRPr="007903A0">
        <w:rPr>
          <w:rFonts w:ascii="Times New Roman" w:hAnsi="Times New Roman" w:cs="Times New Roman"/>
        </w:rPr>
        <w:t>；</w:t>
      </w:r>
    </w:p>
    <w:p w14:paraId="14D74613" w14:textId="2159D1B5" w:rsidR="00BA5B58" w:rsidRPr="00532516" w:rsidRDefault="00BA5B58" w:rsidP="00EF0407">
      <w:pPr>
        <w:pStyle w:val="af2"/>
        <w:widowControl w:val="0"/>
        <w:numPr>
          <w:ilvl w:val="0"/>
          <w:numId w:val="19"/>
        </w:numPr>
        <w:spacing w:line="360" w:lineRule="auto"/>
        <w:ind w:left="0" w:firstLine="480"/>
      </w:pPr>
      <w:r w:rsidRPr="007F084D">
        <w:rPr>
          <w:rFonts w:ascii="Times New Roman" w:hAnsi="Times New Roman" w:cs="Times New Roman" w:hint="eastAsia"/>
        </w:rPr>
        <w:t>尽量保持表笔及线缆位置不变，</w:t>
      </w:r>
      <w:r w:rsidR="00F742B2" w:rsidRPr="007F084D">
        <w:rPr>
          <w:rFonts w:ascii="Times New Roman" w:hAnsi="Times New Roman" w:cs="Times New Roman" w:hint="eastAsia"/>
        </w:rPr>
        <w:t>连线</w:t>
      </w:r>
      <w:r w:rsidRPr="007F084D">
        <w:rPr>
          <w:rFonts w:ascii="Times New Roman" w:hAnsi="Times New Roman" w:cs="Times New Roman"/>
        </w:rPr>
        <w:t>如图</w:t>
      </w:r>
      <w:r w:rsidR="005B507B" w:rsidRPr="007F084D">
        <w:rPr>
          <w:rFonts w:ascii="Times New Roman" w:hAnsi="Times New Roman" w:cs="Times New Roman" w:hint="eastAsia"/>
        </w:rPr>
        <w:t>5</w:t>
      </w:r>
      <w:r w:rsidR="00F742B2" w:rsidRPr="007F084D">
        <w:rPr>
          <w:rFonts w:ascii="Times New Roman" w:hAnsi="Times New Roman" w:cs="Times New Roman" w:hint="eastAsia"/>
        </w:rPr>
        <w:t>所示</w:t>
      </w:r>
      <w:r w:rsidRPr="007F084D">
        <w:rPr>
          <w:rFonts w:ascii="Times New Roman" w:hAnsi="Times New Roman" w:cs="Times New Roman" w:hint="eastAsia"/>
        </w:rPr>
        <w:t>，选择</w:t>
      </w:r>
      <w:r w:rsidR="000B3A17" w:rsidRPr="007F084D">
        <w:rPr>
          <w:rFonts w:ascii="Times New Roman" w:hAnsi="Times New Roman" w:cs="Times New Roman" w:hint="eastAsia"/>
        </w:rPr>
        <w:t>校准板</w:t>
      </w:r>
      <w:r w:rsidRPr="007F084D">
        <w:rPr>
          <w:rFonts w:ascii="Times New Roman" w:hAnsi="Times New Roman" w:cs="Times New Roman" w:hint="eastAsia"/>
        </w:rPr>
        <w:t>电感测量，读取标准器的测量值</w:t>
      </w:r>
      <w:r w:rsidRPr="007F084D">
        <w:rPr>
          <w:rFonts w:ascii="Times New Roman" w:hAnsi="Times New Roman" w:cs="Times New Roman" w:hint="eastAsia"/>
          <w:i/>
        </w:rPr>
        <w:t>D</w:t>
      </w:r>
      <w:r w:rsidRPr="007F084D">
        <w:rPr>
          <w:rFonts w:ascii="Times New Roman" w:hAnsi="Times New Roman" w:cs="Times New Roman" w:hint="eastAsia"/>
          <w:vertAlign w:val="subscript"/>
        </w:rPr>
        <w:t>X</w:t>
      </w:r>
      <w:r w:rsidR="005B507B" w:rsidRPr="007F084D">
        <w:rPr>
          <w:rFonts w:ascii="Times New Roman" w:hAnsi="Times New Roman" w:cs="Times New Roman" w:hint="eastAsia"/>
        </w:rPr>
        <w:t>即为校准板电感的校准值</w:t>
      </w:r>
      <w:r w:rsidR="005B507B" w:rsidRPr="007F084D">
        <w:rPr>
          <w:rFonts w:ascii="Times New Roman" w:hAnsi="Times New Roman" w:cs="Times New Roman" w:hint="eastAsia"/>
          <w:i/>
        </w:rPr>
        <w:t>L</w:t>
      </w:r>
      <w:r w:rsidRPr="00532516">
        <w:rPr>
          <w:rFonts w:hint="eastAsia"/>
        </w:rPr>
        <w:t>。</w:t>
      </w:r>
    </w:p>
    <w:p w14:paraId="21A807A4" w14:textId="77777777" w:rsidR="00BA5B58" w:rsidRDefault="000B3A17" w:rsidP="00EF0407">
      <w:pPr>
        <w:spacing w:line="360" w:lineRule="auto"/>
        <w:jc w:val="left"/>
        <w:rPr>
          <w:kern w:val="0"/>
          <w:sz w:val="24"/>
          <w:szCs w:val="18"/>
        </w:rPr>
      </w:pPr>
      <w:r>
        <w:rPr>
          <w:rFonts w:hint="eastAsia"/>
          <w:kern w:val="0"/>
          <w:sz w:val="24"/>
          <w:szCs w:val="18"/>
        </w:rPr>
        <w:t xml:space="preserve">6.2.4.2  </w:t>
      </w:r>
      <w:r>
        <w:rPr>
          <w:rFonts w:hint="eastAsia"/>
          <w:kern w:val="0"/>
          <w:sz w:val="24"/>
          <w:szCs w:val="18"/>
        </w:rPr>
        <w:t>同标称值</w:t>
      </w:r>
      <w:r w:rsidR="00F742B2">
        <w:rPr>
          <w:rFonts w:hint="eastAsia"/>
          <w:kern w:val="0"/>
          <w:sz w:val="24"/>
          <w:szCs w:val="18"/>
        </w:rPr>
        <w:t>替代法</w:t>
      </w:r>
    </w:p>
    <w:p w14:paraId="4639F605" w14:textId="77777777" w:rsidR="000B3A17" w:rsidRDefault="000B3A17" w:rsidP="00EF0407">
      <w:pPr>
        <w:spacing w:line="360" w:lineRule="auto"/>
        <w:ind w:firstLineChars="200" w:firstLine="480"/>
        <w:jc w:val="left"/>
        <w:rPr>
          <w:kern w:val="0"/>
          <w:sz w:val="24"/>
          <w:szCs w:val="18"/>
        </w:rPr>
      </w:pPr>
      <w:r>
        <w:rPr>
          <w:rFonts w:hint="eastAsia"/>
          <w:sz w:val="24"/>
        </w:rPr>
        <w:t>电感同标称值替代法测量引用于</w:t>
      </w:r>
      <w:r>
        <w:rPr>
          <w:rFonts w:hint="eastAsia"/>
          <w:sz w:val="24"/>
        </w:rPr>
        <w:t>JJG726-2017</w:t>
      </w:r>
      <w:r>
        <w:rPr>
          <w:rFonts w:hint="eastAsia"/>
          <w:sz w:val="24"/>
        </w:rPr>
        <w:t>《标准电感器检定规程》第</w:t>
      </w:r>
      <w:r>
        <w:rPr>
          <w:rFonts w:hint="eastAsia"/>
          <w:sz w:val="24"/>
        </w:rPr>
        <w:t>7.3.2.2</w:t>
      </w:r>
      <w:r>
        <w:rPr>
          <w:rFonts w:hint="eastAsia"/>
          <w:sz w:val="24"/>
        </w:rPr>
        <w:t>章节</w:t>
      </w:r>
    </w:p>
    <w:p w14:paraId="389FF6AF" w14:textId="77777777" w:rsidR="00BA5B58" w:rsidRPr="007903A0" w:rsidRDefault="002F3A58" w:rsidP="00EF0407">
      <w:pPr>
        <w:pStyle w:val="af2"/>
        <w:widowControl w:val="0"/>
        <w:numPr>
          <w:ilvl w:val="0"/>
          <w:numId w:val="25"/>
        </w:numPr>
        <w:spacing w:line="360" w:lineRule="auto"/>
        <w:ind w:left="0" w:firstLine="480"/>
        <w:rPr>
          <w:rFonts w:ascii="Times New Roman" w:hAnsi="Times New Roman" w:cs="Times New Roman"/>
        </w:rPr>
      </w:pPr>
      <w:r>
        <w:rPr>
          <w:rFonts w:ascii="Times New Roman" w:hAnsi="Times New Roman" w:cs="Times New Roman" w:hint="eastAsia"/>
        </w:rPr>
        <w:t>校准板与标准器</w:t>
      </w:r>
      <w:r w:rsidR="00BA5B58" w:rsidRPr="007903A0">
        <w:rPr>
          <w:rFonts w:ascii="Times New Roman" w:hAnsi="Times New Roman" w:cs="Times New Roman"/>
        </w:rPr>
        <w:t>在实验室环境中放置</w:t>
      </w:r>
      <w:r w:rsidR="00BA5B58" w:rsidRPr="007903A0">
        <w:rPr>
          <w:rFonts w:ascii="Times New Roman" w:hAnsi="Times New Roman" w:cs="Times New Roman"/>
        </w:rPr>
        <w:t>24h</w:t>
      </w:r>
      <w:r w:rsidR="00A5195B">
        <w:rPr>
          <w:rFonts w:ascii="Times New Roman" w:hAnsi="Times New Roman" w:cs="Times New Roman" w:hint="eastAsia"/>
        </w:rPr>
        <w:t>以上</w:t>
      </w:r>
      <w:r w:rsidR="00BA5B58" w:rsidRPr="007903A0">
        <w:rPr>
          <w:rFonts w:ascii="Times New Roman" w:hAnsi="Times New Roman" w:cs="Times New Roman"/>
        </w:rPr>
        <w:t>；</w:t>
      </w:r>
    </w:p>
    <w:p w14:paraId="6BC75B62" w14:textId="1802252A" w:rsidR="00BA5B58" w:rsidRDefault="00BA5B58" w:rsidP="00EF0407">
      <w:pPr>
        <w:pStyle w:val="af2"/>
        <w:widowControl w:val="0"/>
        <w:numPr>
          <w:ilvl w:val="0"/>
          <w:numId w:val="25"/>
        </w:numPr>
        <w:spacing w:line="360" w:lineRule="auto"/>
        <w:ind w:left="0" w:firstLine="480"/>
        <w:rPr>
          <w:rFonts w:ascii="Times New Roman" w:hAnsi="Times New Roman" w:cs="Times New Roman"/>
        </w:rPr>
      </w:pPr>
      <w:r w:rsidRPr="007903A0">
        <w:rPr>
          <w:rFonts w:ascii="Times New Roman" w:hAnsi="Times New Roman" w:cs="Times New Roman"/>
        </w:rPr>
        <w:t>选择</w:t>
      </w:r>
      <w:r>
        <w:rPr>
          <w:rFonts w:ascii="Times New Roman" w:hAnsi="Times New Roman" w:cs="Times New Roman" w:hint="eastAsia"/>
        </w:rPr>
        <w:t>与</w:t>
      </w:r>
      <w:r w:rsidR="002F3A58">
        <w:rPr>
          <w:rFonts w:ascii="Times New Roman" w:hAnsi="Times New Roman" w:cs="Times New Roman" w:hint="eastAsia"/>
        </w:rPr>
        <w:t>校准板</w:t>
      </w:r>
      <w:r>
        <w:rPr>
          <w:rFonts w:ascii="Times New Roman" w:hAnsi="Times New Roman" w:cs="Times New Roman" w:hint="eastAsia"/>
        </w:rPr>
        <w:t>电感标称值相同的标准电感</w:t>
      </w:r>
      <w:r w:rsidRPr="007903A0">
        <w:rPr>
          <w:rFonts w:ascii="Times New Roman" w:hAnsi="Times New Roman" w:cs="Times New Roman"/>
        </w:rPr>
        <w:t>，</w:t>
      </w:r>
      <w:r>
        <w:rPr>
          <w:rFonts w:ascii="Times New Roman" w:hAnsi="Times New Roman" w:cs="Times New Roman" w:hint="eastAsia"/>
        </w:rPr>
        <w:t>选择合适的标准</w:t>
      </w:r>
      <w:r>
        <w:rPr>
          <w:rFonts w:ascii="Times New Roman" w:hAnsi="Times New Roman" w:cs="Times New Roman" w:hint="eastAsia"/>
        </w:rPr>
        <w:t>LCR</w:t>
      </w:r>
      <w:r>
        <w:rPr>
          <w:rFonts w:ascii="Times New Roman" w:hAnsi="Times New Roman" w:cs="Times New Roman" w:hint="eastAsia"/>
        </w:rPr>
        <w:t>测量仪，</w:t>
      </w:r>
      <w:r w:rsidRPr="007903A0">
        <w:rPr>
          <w:rFonts w:ascii="Times New Roman" w:hAnsi="Times New Roman" w:cs="Times New Roman"/>
        </w:rPr>
        <w:t>调到合适量程，</w:t>
      </w:r>
      <w:r>
        <w:rPr>
          <w:rFonts w:ascii="Times New Roman" w:hAnsi="Times New Roman" w:cs="Times New Roman" w:hint="eastAsia"/>
        </w:rPr>
        <w:t>测试频率设置为</w:t>
      </w:r>
      <w:r>
        <w:rPr>
          <w:rFonts w:ascii="Times New Roman" w:hAnsi="Times New Roman" w:cs="Times New Roman" w:hint="eastAsia"/>
        </w:rPr>
        <w:t>1kHz</w:t>
      </w:r>
      <w:r>
        <w:rPr>
          <w:rFonts w:ascii="Times New Roman" w:hAnsi="Times New Roman" w:cs="Times New Roman" w:hint="eastAsia"/>
        </w:rPr>
        <w:t>，</w:t>
      </w:r>
      <w:r w:rsidRPr="007903A0">
        <w:rPr>
          <w:rFonts w:ascii="Times New Roman" w:hAnsi="Times New Roman" w:cs="Times New Roman"/>
        </w:rPr>
        <w:t>短路清零；</w:t>
      </w:r>
    </w:p>
    <w:p w14:paraId="5A09A733" w14:textId="1E64692D" w:rsidR="00BA5B58" w:rsidRPr="007903A0" w:rsidRDefault="00F4292E" w:rsidP="00EF0407">
      <w:pPr>
        <w:pStyle w:val="af2"/>
        <w:widowControl w:val="0"/>
        <w:numPr>
          <w:ilvl w:val="0"/>
          <w:numId w:val="25"/>
        </w:numPr>
        <w:spacing w:line="360" w:lineRule="auto"/>
        <w:ind w:left="0" w:firstLine="480"/>
        <w:rPr>
          <w:rFonts w:ascii="Times New Roman" w:hAnsi="Times New Roman" w:cs="Times New Roman"/>
        </w:rPr>
      </w:pPr>
      <w:r>
        <w:rPr>
          <w:rFonts w:ascii="Times New Roman" w:hAnsi="Times New Roman" w:cs="Times New Roman" w:hint="eastAsia"/>
        </w:rPr>
        <w:t>连线</w:t>
      </w:r>
      <w:r w:rsidR="00BA5B58" w:rsidRPr="007903A0">
        <w:rPr>
          <w:rFonts w:ascii="Times New Roman" w:hAnsi="Times New Roman" w:cs="Times New Roman"/>
        </w:rPr>
        <w:t>如图</w:t>
      </w:r>
      <w:r w:rsidR="005B507B">
        <w:rPr>
          <w:rFonts w:ascii="Times New Roman" w:hAnsi="Times New Roman" w:cs="Times New Roman" w:hint="eastAsia"/>
        </w:rPr>
        <w:t>6</w:t>
      </w:r>
      <w:r>
        <w:rPr>
          <w:rFonts w:ascii="Times New Roman" w:hAnsi="Times New Roman" w:cs="Times New Roman" w:hint="eastAsia"/>
        </w:rPr>
        <w:t>所示</w:t>
      </w:r>
      <w:r w:rsidR="00BA5B58">
        <w:rPr>
          <w:rFonts w:ascii="Times New Roman" w:hAnsi="Times New Roman" w:cs="Times New Roman" w:hint="eastAsia"/>
        </w:rPr>
        <w:t>，首先利用</w:t>
      </w:r>
      <w:r w:rsidR="00BA5B58">
        <w:rPr>
          <w:rFonts w:ascii="Times New Roman" w:hAnsi="Times New Roman" w:cs="Times New Roman" w:hint="eastAsia"/>
        </w:rPr>
        <w:t>LCR</w:t>
      </w:r>
      <w:r w:rsidR="00BA5B58">
        <w:rPr>
          <w:rFonts w:ascii="Times New Roman" w:hAnsi="Times New Roman" w:cs="Times New Roman" w:hint="eastAsia"/>
        </w:rPr>
        <w:t>测量仪测量标</w:t>
      </w:r>
      <w:r w:rsidR="002C363B">
        <w:rPr>
          <w:rFonts w:ascii="Times New Roman" w:hAnsi="Times New Roman" w:cs="Times New Roman" w:hint="eastAsia"/>
        </w:rPr>
        <w:t>准</w:t>
      </w:r>
      <w:r w:rsidR="00BA5B58">
        <w:rPr>
          <w:rFonts w:ascii="Times New Roman" w:hAnsi="Times New Roman" w:cs="Times New Roman" w:hint="eastAsia"/>
        </w:rPr>
        <w:t>值为</w:t>
      </w:r>
      <w:r w:rsidR="00BA5B58">
        <w:rPr>
          <w:rFonts w:ascii="Times New Roman" w:hAnsi="Times New Roman" w:cs="Times New Roman" w:hint="eastAsia"/>
          <w:i/>
        </w:rPr>
        <w:t>L</w:t>
      </w:r>
      <w:r w:rsidR="00BA5B58" w:rsidRPr="00750084">
        <w:rPr>
          <w:rFonts w:ascii="Times New Roman" w:hAnsi="Times New Roman" w:cs="Times New Roman" w:hint="eastAsia"/>
          <w:vertAlign w:val="subscript"/>
        </w:rPr>
        <w:t>S</w:t>
      </w:r>
      <w:r w:rsidR="0009167B" w:rsidRPr="0009167B">
        <w:rPr>
          <w:rFonts w:ascii="Times New Roman" w:hAnsi="Times New Roman" w:cs="Times New Roman" w:hint="eastAsia"/>
        </w:rPr>
        <w:t>的</w:t>
      </w:r>
      <w:r w:rsidR="00BA5B58">
        <w:rPr>
          <w:rFonts w:ascii="Times New Roman" w:hAnsi="Times New Roman" w:cs="Times New Roman" w:hint="eastAsia"/>
        </w:rPr>
        <w:t>标准电感得到</w:t>
      </w:r>
      <w:r w:rsidR="00151649">
        <w:rPr>
          <w:rFonts w:ascii="Times New Roman" w:hAnsi="Times New Roman" w:cs="Times New Roman" w:hint="eastAsia"/>
        </w:rPr>
        <w:t>其</w:t>
      </w:r>
      <w:r w:rsidR="00BA5B58">
        <w:rPr>
          <w:rFonts w:ascii="Times New Roman" w:hAnsi="Times New Roman" w:cs="Times New Roman" w:hint="eastAsia"/>
        </w:rPr>
        <w:t>测量值</w:t>
      </w:r>
      <w:r w:rsidR="00BA5B58">
        <w:rPr>
          <w:rFonts w:ascii="Times New Roman" w:hAnsi="Times New Roman" w:cs="Times New Roman" w:hint="eastAsia"/>
          <w:i/>
        </w:rPr>
        <w:t>D</w:t>
      </w:r>
      <w:r w:rsidR="00BA5B58">
        <w:rPr>
          <w:rFonts w:ascii="Times New Roman" w:hAnsi="Times New Roman" w:cs="Times New Roman" w:hint="eastAsia"/>
          <w:vertAlign w:val="subscript"/>
        </w:rPr>
        <w:t>S</w:t>
      </w:r>
      <w:r w:rsidR="00442744">
        <w:rPr>
          <w:rFonts w:ascii="Times New Roman" w:hAnsi="Times New Roman" w:cs="Times New Roman" w:hint="eastAsia"/>
        </w:rPr>
        <w:t>；</w:t>
      </w:r>
    </w:p>
    <w:p w14:paraId="3F603F3F" w14:textId="48BDF871" w:rsidR="00BA5B58" w:rsidRDefault="00BA5B58" w:rsidP="00EF0407">
      <w:pPr>
        <w:pStyle w:val="af2"/>
        <w:widowControl w:val="0"/>
        <w:numPr>
          <w:ilvl w:val="0"/>
          <w:numId w:val="25"/>
        </w:numPr>
        <w:spacing w:line="360" w:lineRule="auto"/>
        <w:ind w:left="0" w:firstLine="480"/>
        <w:rPr>
          <w:rFonts w:ascii="Times New Roman" w:hAnsi="Times New Roman" w:cs="Times New Roman"/>
        </w:rPr>
      </w:pPr>
      <w:r>
        <w:rPr>
          <w:rFonts w:ascii="Times New Roman" w:hAnsi="Times New Roman" w:cs="Times New Roman" w:hint="eastAsia"/>
        </w:rPr>
        <w:t>尽量保持表笔及线缆位置不变，</w:t>
      </w:r>
      <w:r w:rsidR="00F4292E">
        <w:rPr>
          <w:rFonts w:ascii="Times New Roman" w:hAnsi="Times New Roman" w:cs="Times New Roman" w:hint="eastAsia"/>
        </w:rPr>
        <w:t>连线</w:t>
      </w:r>
      <w:r w:rsidRPr="007903A0">
        <w:rPr>
          <w:rFonts w:ascii="Times New Roman" w:hAnsi="Times New Roman" w:cs="Times New Roman"/>
        </w:rPr>
        <w:t>如图</w:t>
      </w:r>
      <w:r w:rsidR="00D940C8">
        <w:rPr>
          <w:rFonts w:ascii="Times New Roman" w:hAnsi="Times New Roman" w:cs="Times New Roman" w:hint="eastAsia"/>
        </w:rPr>
        <w:t>7</w:t>
      </w:r>
      <w:r w:rsidR="00F4292E">
        <w:rPr>
          <w:rFonts w:ascii="Times New Roman" w:hAnsi="Times New Roman" w:cs="Times New Roman" w:hint="eastAsia"/>
        </w:rPr>
        <w:t>所示</w:t>
      </w:r>
      <w:r>
        <w:rPr>
          <w:rFonts w:ascii="Times New Roman" w:hAnsi="Times New Roman" w:cs="Times New Roman" w:hint="eastAsia"/>
        </w:rPr>
        <w:t>，选择</w:t>
      </w:r>
      <w:r w:rsidR="00151649">
        <w:rPr>
          <w:rFonts w:ascii="Times New Roman" w:hAnsi="Times New Roman" w:cs="Times New Roman" w:hint="eastAsia"/>
        </w:rPr>
        <w:t>校准板</w:t>
      </w:r>
      <w:r>
        <w:rPr>
          <w:rFonts w:ascii="Times New Roman" w:hAnsi="Times New Roman" w:cs="Times New Roman" w:hint="eastAsia"/>
        </w:rPr>
        <w:t>电感测量，读取</w:t>
      </w:r>
      <w:r>
        <w:rPr>
          <w:rFonts w:ascii="Times New Roman" w:hAnsi="Times New Roman" w:cs="Times New Roman" w:hint="eastAsia"/>
        </w:rPr>
        <w:lastRenderedPageBreak/>
        <w:t>标准</w:t>
      </w:r>
      <w:r>
        <w:rPr>
          <w:rFonts w:ascii="Times New Roman" w:hAnsi="Times New Roman" w:cs="Times New Roman" w:hint="eastAsia"/>
        </w:rPr>
        <w:t>LCR</w:t>
      </w:r>
      <w:r>
        <w:rPr>
          <w:rFonts w:ascii="Times New Roman" w:hAnsi="Times New Roman" w:cs="Times New Roman" w:hint="eastAsia"/>
        </w:rPr>
        <w:t>测量仪的测量值</w:t>
      </w:r>
      <w:r>
        <w:rPr>
          <w:rFonts w:ascii="Times New Roman" w:hAnsi="Times New Roman" w:cs="Times New Roman" w:hint="eastAsia"/>
          <w:i/>
        </w:rPr>
        <w:t>D</w:t>
      </w:r>
      <w:r w:rsidRPr="00556D74">
        <w:rPr>
          <w:rFonts w:ascii="Times New Roman" w:hAnsi="Times New Roman" w:cs="Times New Roman" w:hint="eastAsia"/>
          <w:vertAlign w:val="subscript"/>
        </w:rPr>
        <w:t>X</w:t>
      </w:r>
      <w:r w:rsidRPr="007903A0">
        <w:rPr>
          <w:rFonts w:ascii="Times New Roman" w:hAnsi="Times New Roman" w:cs="Times New Roman"/>
        </w:rPr>
        <w:t>；</w:t>
      </w:r>
    </w:p>
    <w:p w14:paraId="6A67270E" w14:textId="756A55A3" w:rsidR="00BA5B58" w:rsidRPr="00556D74" w:rsidRDefault="00BA5B58" w:rsidP="00EF0407">
      <w:pPr>
        <w:pStyle w:val="af2"/>
        <w:widowControl w:val="0"/>
        <w:numPr>
          <w:ilvl w:val="0"/>
          <w:numId w:val="25"/>
        </w:numPr>
        <w:spacing w:line="360" w:lineRule="auto"/>
        <w:ind w:left="0" w:firstLine="480"/>
        <w:rPr>
          <w:rFonts w:ascii="Times New Roman" w:hAnsi="Times New Roman" w:cs="Times New Roman"/>
        </w:rPr>
      </w:pPr>
      <w:r>
        <w:rPr>
          <w:rFonts w:ascii="Times New Roman" w:hAnsi="Times New Roman" w:cs="Times New Roman" w:hint="eastAsia"/>
        </w:rPr>
        <w:t>通过公式（</w:t>
      </w:r>
      <w:r w:rsidR="007F084D">
        <w:rPr>
          <w:rFonts w:ascii="Times New Roman" w:hAnsi="Times New Roman" w:cs="Times New Roman" w:hint="eastAsia"/>
        </w:rPr>
        <w:t>3</w:t>
      </w:r>
      <w:r>
        <w:rPr>
          <w:rFonts w:ascii="Times New Roman" w:hAnsi="Times New Roman" w:cs="Times New Roman" w:hint="eastAsia"/>
        </w:rPr>
        <w:t>）计算得到</w:t>
      </w:r>
      <w:r w:rsidR="00151649">
        <w:rPr>
          <w:rFonts w:ascii="Times New Roman" w:hAnsi="Times New Roman" w:cs="Times New Roman" w:hint="eastAsia"/>
        </w:rPr>
        <w:t>校准板</w:t>
      </w:r>
      <w:r>
        <w:rPr>
          <w:rFonts w:ascii="Times New Roman" w:hAnsi="Times New Roman" w:cs="Times New Roman" w:hint="eastAsia"/>
        </w:rPr>
        <w:t>电感</w:t>
      </w:r>
      <w:r w:rsidR="00C25354">
        <w:rPr>
          <w:rFonts w:ascii="Times New Roman" w:hAnsi="Times New Roman" w:cs="Times New Roman" w:hint="eastAsia"/>
        </w:rPr>
        <w:t>的</w:t>
      </w:r>
      <w:r>
        <w:rPr>
          <w:rFonts w:ascii="Times New Roman" w:hAnsi="Times New Roman" w:cs="Times New Roman" w:hint="eastAsia"/>
        </w:rPr>
        <w:t>校准值</w:t>
      </w:r>
      <w:r>
        <w:rPr>
          <w:rFonts w:ascii="Times New Roman" w:hAnsi="Times New Roman" w:cs="Times New Roman" w:hint="eastAsia"/>
          <w:i/>
        </w:rPr>
        <w:t>L</w:t>
      </w:r>
      <w:r w:rsidR="00392227">
        <w:rPr>
          <w:rFonts w:ascii="Times New Roman" w:hAnsi="Times New Roman" w:cs="Times New Roman" w:hint="eastAsia"/>
        </w:rPr>
        <w:t>。</w:t>
      </w:r>
    </w:p>
    <w:p w14:paraId="125235C1" w14:textId="53493FB8" w:rsidR="00BA5B58" w:rsidRDefault="00BA5B58" w:rsidP="00EF0407">
      <w:pPr>
        <w:spacing w:line="360" w:lineRule="auto"/>
        <w:jc w:val="right"/>
        <w:rPr>
          <w:sz w:val="24"/>
        </w:rPr>
      </w:pPr>
      <w:r>
        <w:rPr>
          <w:rFonts w:hint="eastAsia"/>
          <w:i/>
          <w:sz w:val="24"/>
        </w:rPr>
        <w:t>L</w:t>
      </w:r>
      <w:r>
        <w:rPr>
          <w:rFonts w:hint="eastAsia"/>
          <w:sz w:val="24"/>
        </w:rPr>
        <w:t xml:space="preserve"> = </w:t>
      </w:r>
      <w:r>
        <w:rPr>
          <w:rFonts w:hint="eastAsia"/>
          <w:i/>
          <w:sz w:val="24"/>
        </w:rPr>
        <w:t>L</w:t>
      </w:r>
      <w:r w:rsidRPr="00750084">
        <w:rPr>
          <w:rFonts w:hint="eastAsia"/>
          <w:sz w:val="24"/>
          <w:vertAlign w:val="subscript"/>
        </w:rPr>
        <w:t>S</w:t>
      </w:r>
      <w:r>
        <w:rPr>
          <w:rFonts w:hint="eastAsia"/>
          <w:sz w:val="24"/>
        </w:rPr>
        <w:t xml:space="preserve"> +</w:t>
      </w:r>
      <w:r>
        <w:rPr>
          <w:rFonts w:hint="eastAsia"/>
          <w:sz w:val="24"/>
        </w:rPr>
        <w:t>（</w:t>
      </w:r>
      <w:r>
        <w:rPr>
          <w:rFonts w:hint="eastAsia"/>
          <w:i/>
          <w:sz w:val="24"/>
        </w:rPr>
        <w:t>D</w:t>
      </w:r>
      <w:r w:rsidRPr="00556D74">
        <w:rPr>
          <w:rFonts w:hint="eastAsia"/>
          <w:sz w:val="24"/>
          <w:vertAlign w:val="subscript"/>
        </w:rPr>
        <w:t>X</w:t>
      </w:r>
      <w:r>
        <w:rPr>
          <w:rFonts w:hint="eastAsia"/>
          <w:sz w:val="24"/>
        </w:rPr>
        <w:t xml:space="preserve"> </w:t>
      </w:r>
      <w:r>
        <w:rPr>
          <w:rFonts w:hint="eastAsia"/>
          <w:sz w:val="24"/>
        </w:rPr>
        <w:t>—</w:t>
      </w:r>
      <w:r>
        <w:rPr>
          <w:rFonts w:hint="eastAsia"/>
          <w:sz w:val="24"/>
        </w:rPr>
        <w:t xml:space="preserve"> </w:t>
      </w:r>
      <w:r>
        <w:rPr>
          <w:rFonts w:hint="eastAsia"/>
          <w:i/>
          <w:sz w:val="24"/>
        </w:rPr>
        <w:t>D</w:t>
      </w:r>
      <w:r>
        <w:rPr>
          <w:rFonts w:hint="eastAsia"/>
          <w:sz w:val="24"/>
          <w:vertAlign w:val="subscript"/>
        </w:rPr>
        <w:t>S</w:t>
      </w:r>
      <w:r>
        <w:rPr>
          <w:rFonts w:hint="eastAsia"/>
          <w:sz w:val="24"/>
        </w:rPr>
        <w:t>）</w:t>
      </w:r>
      <w:r>
        <w:rPr>
          <w:rFonts w:hint="eastAsia"/>
          <w:sz w:val="24"/>
        </w:rPr>
        <w:t xml:space="preserve">                        </w:t>
      </w:r>
      <w:r>
        <w:rPr>
          <w:rFonts w:hint="eastAsia"/>
          <w:sz w:val="24"/>
        </w:rPr>
        <w:t>（</w:t>
      </w:r>
      <w:r w:rsidR="007F084D">
        <w:rPr>
          <w:rFonts w:hint="eastAsia"/>
          <w:sz w:val="24"/>
        </w:rPr>
        <w:t>3</w:t>
      </w:r>
      <w:r>
        <w:rPr>
          <w:rFonts w:hint="eastAsia"/>
          <w:sz w:val="24"/>
        </w:rPr>
        <w:t>）</w:t>
      </w:r>
    </w:p>
    <w:p w14:paraId="76E4F5A4" w14:textId="77777777" w:rsidR="00BA5B58" w:rsidRDefault="00BA5B58" w:rsidP="00EF0407">
      <w:pPr>
        <w:spacing w:line="360" w:lineRule="auto"/>
        <w:ind w:firstLineChars="200" w:firstLine="480"/>
        <w:jc w:val="left"/>
        <w:rPr>
          <w:sz w:val="24"/>
        </w:rPr>
      </w:pPr>
      <w:r>
        <w:rPr>
          <w:rFonts w:hint="eastAsia"/>
          <w:sz w:val="24"/>
        </w:rPr>
        <w:t>式中：</w:t>
      </w:r>
    </w:p>
    <w:p w14:paraId="48B08E30" w14:textId="0E67A12C" w:rsidR="00BA5B58" w:rsidRDefault="00BA5B58" w:rsidP="00EF0407">
      <w:pPr>
        <w:spacing w:line="360" w:lineRule="auto"/>
        <w:ind w:firstLineChars="200" w:firstLine="480"/>
        <w:jc w:val="left"/>
        <w:rPr>
          <w:sz w:val="24"/>
        </w:rPr>
      </w:pPr>
      <w:r>
        <w:rPr>
          <w:rFonts w:hint="eastAsia"/>
          <w:i/>
          <w:sz w:val="24"/>
        </w:rPr>
        <w:t>L</w:t>
      </w:r>
      <w:r>
        <w:rPr>
          <w:rFonts w:hint="eastAsia"/>
          <w:sz w:val="24"/>
        </w:rPr>
        <w:t xml:space="preserve"> </w:t>
      </w:r>
      <w:r>
        <w:rPr>
          <w:rFonts w:hint="eastAsia"/>
          <w:sz w:val="24"/>
        </w:rPr>
        <w:t>——</w:t>
      </w:r>
      <w:r>
        <w:rPr>
          <w:rFonts w:hint="eastAsia"/>
          <w:sz w:val="24"/>
        </w:rPr>
        <w:t xml:space="preserve"> </w:t>
      </w:r>
      <w:r>
        <w:rPr>
          <w:rFonts w:hint="eastAsia"/>
          <w:sz w:val="24"/>
        </w:rPr>
        <w:t>校准板电感的校准值；</w:t>
      </w:r>
    </w:p>
    <w:p w14:paraId="384B99C9" w14:textId="77777777" w:rsidR="00BA5B58" w:rsidRDefault="00BA5B58" w:rsidP="00EF0407">
      <w:pPr>
        <w:spacing w:line="360" w:lineRule="auto"/>
        <w:ind w:firstLineChars="200" w:firstLine="480"/>
        <w:jc w:val="left"/>
        <w:rPr>
          <w:sz w:val="24"/>
        </w:rPr>
      </w:pPr>
      <w:r>
        <w:rPr>
          <w:rFonts w:hint="eastAsia"/>
          <w:i/>
          <w:sz w:val="24"/>
        </w:rPr>
        <w:t>L</w:t>
      </w:r>
      <w:r w:rsidRPr="00BE63C9">
        <w:rPr>
          <w:rFonts w:hint="eastAsia"/>
          <w:sz w:val="24"/>
          <w:vertAlign w:val="subscript"/>
        </w:rPr>
        <w:t>S</w:t>
      </w:r>
      <w:r>
        <w:rPr>
          <w:rFonts w:hint="eastAsia"/>
          <w:sz w:val="24"/>
        </w:rPr>
        <w:t xml:space="preserve"> </w:t>
      </w:r>
      <w:r>
        <w:rPr>
          <w:rFonts w:hint="eastAsia"/>
          <w:sz w:val="24"/>
        </w:rPr>
        <w:t>——</w:t>
      </w:r>
      <w:r>
        <w:rPr>
          <w:rFonts w:hint="eastAsia"/>
          <w:sz w:val="24"/>
        </w:rPr>
        <w:t xml:space="preserve"> </w:t>
      </w:r>
      <w:r>
        <w:rPr>
          <w:rFonts w:hint="eastAsia"/>
          <w:sz w:val="24"/>
        </w:rPr>
        <w:t>标准电感的标</w:t>
      </w:r>
      <w:r w:rsidR="002C363B">
        <w:rPr>
          <w:rFonts w:hint="eastAsia"/>
          <w:sz w:val="24"/>
        </w:rPr>
        <w:t>准</w:t>
      </w:r>
      <w:r>
        <w:rPr>
          <w:rFonts w:hint="eastAsia"/>
          <w:sz w:val="24"/>
        </w:rPr>
        <w:t>值；</w:t>
      </w:r>
    </w:p>
    <w:p w14:paraId="47577F66" w14:textId="389ECCCF" w:rsidR="00BA5B58" w:rsidRDefault="00BA5B58" w:rsidP="00EF0407">
      <w:pPr>
        <w:spacing w:line="360" w:lineRule="auto"/>
        <w:ind w:firstLineChars="200" w:firstLine="480"/>
        <w:jc w:val="left"/>
        <w:rPr>
          <w:sz w:val="24"/>
        </w:rPr>
      </w:pPr>
      <w:r>
        <w:rPr>
          <w:rFonts w:hint="eastAsia"/>
          <w:i/>
          <w:sz w:val="24"/>
        </w:rPr>
        <w:t>D</w:t>
      </w:r>
      <w:r w:rsidRPr="00BE63C9">
        <w:rPr>
          <w:rFonts w:hint="eastAsia"/>
          <w:sz w:val="24"/>
          <w:vertAlign w:val="subscript"/>
        </w:rPr>
        <w:t>X</w:t>
      </w:r>
      <w:r>
        <w:rPr>
          <w:rFonts w:hint="eastAsia"/>
          <w:sz w:val="24"/>
        </w:rPr>
        <w:t xml:space="preserve"> </w:t>
      </w:r>
      <w:r>
        <w:rPr>
          <w:rFonts w:hint="eastAsia"/>
          <w:sz w:val="24"/>
        </w:rPr>
        <w:t>——</w:t>
      </w:r>
      <w:r>
        <w:rPr>
          <w:rFonts w:hint="eastAsia"/>
          <w:sz w:val="24"/>
        </w:rPr>
        <w:t xml:space="preserve"> </w:t>
      </w:r>
      <w:r>
        <w:rPr>
          <w:rFonts w:hint="eastAsia"/>
          <w:sz w:val="24"/>
        </w:rPr>
        <w:t>校准板电感的测量值；</w:t>
      </w:r>
    </w:p>
    <w:p w14:paraId="02BF3B8F" w14:textId="77777777" w:rsidR="00BA5B58" w:rsidRPr="00BE63C9" w:rsidRDefault="00BA5B58" w:rsidP="00EF0407">
      <w:pPr>
        <w:spacing w:line="360" w:lineRule="auto"/>
        <w:ind w:firstLineChars="200" w:firstLine="480"/>
        <w:jc w:val="left"/>
        <w:rPr>
          <w:sz w:val="24"/>
        </w:rPr>
      </w:pPr>
      <w:r>
        <w:rPr>
          <w:rFonts w:hint="eastAsia"/>
          <w:i/>
          <w:sz w:val="24"/>
        </w:rPr>
        <w:t>D</w:t>
      </w:r>
      <w:r w:rsidRPr="00BE63C9">
        <w:rPr>
          <w:rFonts w:hint="eastAsia"/>
          <w:sz w:val="24"/>
          <w:vertAlign w:val="subscript"/>
        </w:rPr>
        <w:t>S</w:t>
      </w:r>
      <w:r>
        <w:rPr>
          <w:rFonts w:hint="eastAsia"/>
          <w:sz w:val="24"/>
        </w:rPr>
        <w:t xml:space="preserve"> </w:t>
      </w:r>
      <w:r>
        <w:rPr>
          <w:rFonts w:hint="eastAsia"/>
          <w:sz w:val="24"/>
        </w:rPr>
        <w:t>——</w:t>
      </w:r>
      <w:r>
        <w:rPr>
          <w:rFonts w:hint="eastAsia"/>
          <w:sz w:val="24"/>
        </w:rPr>
        <w:t xml:space="preserve"> </w:t>
      </w:r>
      <w:r>
        <w:rPr>
          <w:rFonts w:hint="eastAsia"/>
          <w:sz w:val="24"/>
        </w:rPr>
        <w:t>标准电感的测量值。</w:t>
      </w:r>
    </w:p>
    <w:p w14:paraId="7D5C85B5" w14:textId="0B6431F3" w:rsidR="00BA5B58" w:rsidRPr="00EF0407" w:rsidRDefault="000E017E" w:rsidP="00EF0407">
      <w:pPr>
        <w:pStyle w:val="af2"/>
        <w:widowControl w:val="0"/>
        <w:spacing w:line="360" w:lineRule="auto"/>
        <w:ind w:firstLineChars="0" w:firstLine="0"/>
        <w:rPr>
          <w:rFonts w:cs="Times New Roman"/>
        </w:rPr>
      </w:pPr>
      <w:bookmarkStart w:id="15" w:name="_Toc96160737"/>
      <w:r w:rsidRPr="00EF0407">
        <w:rPr>
          <w:rFonts w:ascii="Times New Roman" w:hAnsi="Times New Roman" w:cs="Times New Roman"/>
        </w:rPr>
        <w:t>6</w:t>
      </w:r>
      <w:r w:rsidR="00BA5B58" w:rsidRPr="00EF0407">
        <w:rPr>
          <w:rFonts w:ascii="Times New Roman" w:hAnsi="Times New Roman" w:cs="Times New Roman"/>
        </w:rPr>
        <w:t>.2.5</w:t>
      </w:r>
      <w:r w:rsidR="00EF0407">
        <w:rPr>
          <w:rFonts w:hint="eastAsia"/>
        </w:rPr>
        <w:t xml:space="preserve">  </w:t>
      </w:r>
      <w:r w:rsidR="00BA5B58" w:rsidRPr="00EF0407">
        <w:rPr>
          <w:rFonts w:hint="eastAsia"/>
        </w:rPr>
        <w:t>飞针测试系统电阻测量</w:t>
      </w:r>
      <w:bookmarkEnd w:id="15"/>
    </w:p>
    <w:p w14:paraId="618269C4" w14:textId="77777777" w:rsidR="00BA5B58" w:rsidRPr="00076244" w:rsidRDefault="00BA5B58" w:rsidP="00EF0407">
      <w:pPr>
        <w:pStyle w:val="af2"/>
        <w:widowControl w:val="0"/>
        <w:numPr>
          <w:ilvl w:val="0"/>
          <w:numId w:val="20"/>
        </w:numPr>
        <w:spacing w:line="360" w:lineRule="auto"/>
        <w:ind w:left="0" w:firstLine="480"/>
        <w:jc w:val="both"/>
        <w:rPr>
          <w:rFonts w:ascii="Times New Roman" w:hAnsi="Times New Roman" w:cs="Times New Roman"/>
        </w:rPr>
      </w:pPr>
      <w:r w:rsidRPr="00076244">
        <w:rPr>
          <w:rFonts w:ascii="Times New Roman" w:hAnsi="Times New Roman" w:cs="Times New Roman"/>
        </w:rPr>
        <w:t>测试</w:t>
      </w:r>
      <w:proofErr w:type="gramStart"/>
      <w:r w:rsidRPr="00076244">
        <w:rPr>
          <w:rFonts w:ascii="Times New Roman" w:hAnsi="Times New Roman" w:cs="Times New Roman"/>
        </w:rPr>
        <w:t>平台装夹校准</w:t>
      </w:r>
      <w:proofErr w:type="gramEnd"/>
      <w:r w:rsidRPr="00076244">
        <w:rPr>
          <w:rFonts w:ascii="Times New Roman" w:hAnsi="Times New Roman" w:cs="Times New Roman"/>
        </w:rPr>
        <w:t>板；</w:t>
      </w:r>
    </w:p>
    <w:p w14:paraId="63205C18" w14:textId="2CB663F4" w:rsidR="00BA5B58" w:rsidRPr="00076244" w:rsidRDefault="00BA5B58" w:rsidP="00EF0407">
      <w:pPr>
        <w:pStyle w:val="af2"/>
        <w:widowControl w:val="0"/>
        <w:numPr>
          <w:ilvl w:val="0"/>
          <w:numId w:val="20"/>
        </w:numPr>
        <w:spacing w:line="360" w:lineRule="auto"/>
        <w:ind w:left="0" w:firstLine="480"/>
        <w:jc w:val="both"/>
        <w:rPr>
          <w:rFonts w:ascii="Times New Roman" w:hAnsi="Times New Roman" w:cs="Times New Roman"/>
        </w:rPr>
      </w:pPr>
      <w:r w:rsidRPr="00076244">
        <w:rPr>
          <w:rFonts w:ascii="Times New Roman" w:hAnsi="Times New Roman" w:cs="Times New Roman"/>
        </w:rPr>
        <w:t>选择校准板上校准值为</w:t>
      </w:r>
      <w:r w:rsidRPr="00076244">
        <w:rPr>
          <w:rFonts w:ascii="Times New Roman" w:hAnsi="Times New Roman" w:cs="Times New Roman"/>
          <w:i/>
        </w:rPr>
        <w:t>R</w:t>
      </w:r>
      <w:r w:rsidRPr="00076244">
        <w:rPr>
          <w:rFonts w:ascii="Times New Roman" w:hAnsi="Times New Roman" w:cs="Times New Roman"/>
        </w:rPr>
        <w:t>的电阻</w:t>
      </w:r>
      <w:r w:rsidR="000E017E">
        <w:rPr>
          <w:rFonts w:ascii="Times New Roman" w:hAnsi="Times New Roman" w:cs="Times New Roman" w:hint="eastAsia"/>
        </w:rPr>
        <w:t>（</w:t>
      </w:r>
      <w:r w:rsidR="000E017E">
        <w:rPr>
          <w:rFonts w:ascii="Times New Roman" w:hAnsi="Times New Roman" w:cs="Times New Roman" w:hint="eastAsia"/>
        </w:rPr>
        <w:t>6.2.2</w:t>
      </w:r>
      <w:r w:rsidR="000E017E">
        <w:rPr>
          <w:rFonts w:ascii="Times New Roman" w:hAnsi="Times New Roman" w:cs="Times New Roman" w:hint="eastAsia"/>
        </w:rPr>
        <w:t>章节得出）</w:t>
      </w:r>
      <w:r w:rsidRPr="00076244">
        <w:rPr>
          <w:rFonts w:ascii="Times New Roman" w:hAnsi="Times New Roman" w:cs="Times New Roman"/>
        </w:rPr>
        <w:t>，校准采用直接测量法，</w:t>
      </w:r>
      <w:r w:rsidRPr="00D71D84">
        <w:rPr>
          <w:rFonts w:ascii="Times New Roman" w:hAnsi="Times New Roman" w:cs="Times New Roman"/>
        </w:rPr>
        <w:t>根据</w:t>
      </w:r>
      <w:r w:rsidR="00494E0D">
        <w:rPr>
          <w:rFonts w:ascii="Times New Roman" w:hAnsi="Times New Roman" w:cs="Times New Roman" w:hint="eastAsia"/>
        </w:rPr>
        <w:t>飞针测试系统的</w:t>
      </w:r>
      <w:r w:rsidRPr="00076244">
        <w:rPr>
          <w:rFonts w:ascii="Times New Roman" w:hAnsi="Times New Roman" w:cs="Times New Roman"/>
        </w:rPr>
        <w:t>说明书选择四线测量或两线测量；</w:t>
      </w:r>
    </w:p>
    <w:p w14:paraId="6B79E107" w14:textId="674C5ACC" w:rsidR="00BA5B58" w:rsidRDefault="00BA5B58" w:rsidP="00EF0407">
      <w:pPr>
        <w:pStyle w:val="af2"/>
        <w:widowControl w:val="0"/>
        <w:numPr>
          <w:ilvl w:val="0"/>
          <w:numId w:val="20"/>
        </w:numPr>
        <w:spacing w:line="360" w:lineRule="auto"/>
        <w:ind w:left="0" w:firstLine="480"/>
        <w:jc w:val="both"/>
        <w:rPr>
          <w:rFonts w:ascii="Times New Roman" w:hAnsi="Times New Roman" w:cs="Times New Roman"/>
        </w:rPr>
      </w:pPr>
      <w:r w:rsidRPr="00076244">
        <w:rPr>
          <w:rFonts w:ascii="Times New Roman" w:hAnsi="Times New Roman" w:cs="Times New Roman"/>
        </w:rPr>
        <w:t>控制</w:t>
      </w:r>
      <w:r w:rsidR="001935D1">
        <w:rPr>
          <w:rFonts w:ascii="Times New Roman" w:hAnsi="Times New Roman" w:cs="Times New Roman" w:hint="eastAsia"/>
        </w:rPr>
        <w:t>飞</w:t>
      </w:r>
      <w:proofErr w:type="gramStart"/>
      <w:r w:rsidR="000E017E">
        <w:rPr>
          <w:rFonts w:ascii="Times New Roman" w:hAnsi="Times New Roman" w:cs="Times New Roman" w:hint="eastAsia"/>
        </w:rPr>
        <w:t>针机构</w:t>
      </w:r>
      <w:proofErr w:type="gramEnd"/>
      <w:r w:rsidRPr="00076244">
        <w:rPr>
          <w:rFonts w:ascii="Times New Roman" w:hAnsi="Times New Roman" w:cs="Times New Roman"/>
        </w:rPr>
        <w:t>按图</w:t>
      </w:r>
      <w:r w:rsidR="00494E0D">
        <w:rPr>
          <w:rFonts w:ascii="Times New Roman" w:hAnsi="Times New Roman" w:cs="Times New Roman" w:hint="eastAsia"/>
        </w:rPr>
        <w:t>7</w:t>
      </w:r>
      <w:r w:rsidRPr="00076244">
        <w:rPr>
          <w:rFonts w:ascii="Times New Roman" w:hAnsi="Times New Roman" w:cs="Times New Roman"/>
        </w:rPr>
        <w:t>连接；</w:t>
      </w:r>
    </w:p>
    <w:p w14:paraId="282690AE" w14:textId="60C073E7" w:rsidR="004E7E8D" w:rsidRPr="007F084D" w:rsidRDefault="004E7E8D" w:rsidP="007F084D">
      <w:pPr>
        <w:pStyle w:val="af2"/>
        <w:widowControl w:val="0"/>
        <w:numPr>
          <w:ilvl w:val="0"/>
          <w:numId w:val="20"/>
        </w:numPr>
        <w:spacing w:line="360" w:lineRule="auto"/>
        <w:ind w:left="0" w:firstLine="480"/>
      </w:pPr>
      <w:r w:rsidRPr="00076244">
        <w:rPr>
          <w:rFonts w:ascii="Times New Roman" w:hAnsi="Times New Roman" w:cs="Times New Roman"/>
        </w:rPr>
        <w:t>飞针测试系统选择电阻测量功能</w:t>
      </w:r>
      <w:r>
        <w:rPr>
          <w:rFonts w:ascii="Times New Roman" w:hAnsi="Times New Roman" w:cs="Times New Roman" w:hint="eastAsia"/>
        </w:rPr>
        <w:t>（</w:t>
      </w:r>
      <w:r>
        <w:rPr>
          <w:rFonts w:ascii="Times New Roman" w:hAnsi="Times New Roman" w:cs="Times New Roman" w:hint="eastAsia"/>
        </w:rPr>
        <w:t>100M</w:t>
      </w:r>
      <w:r w:rsidRPr="00A47AAB">
        <w:rPr>
          <w:rFonts w:ascii="Times New Roman" w:hAnsi="Times New Roman" w:cs="Times New Roman"/>
        </w:rPr>
        <w:t>Ω</w:t>
      </w:r>
      <w:r>
        <w:rPr>
          <w:rFonts w:ascii="Times New Roman" w:hAnsi="Times New Roman" w:cs="Times New Roman" w:hint="eastAsia"/>
        </w:rPr>
        <w:t>以上选择测试电压</w:t>
      </w:r>
      <w:r>
        <w:rPr>
          <w:rFonts w:ascii="Times New Roman" w:hAnsi="Times New Roman" w:cs="Times New Roman" w:hint="eastAsia"/>
        </w:rPr>
        <w:t>100V</w:t>
      </w:r>
      <w:r>
        <w:rPr>
          <w:rFonts w:ascii="Times New Roman" w:hAnsi="Times New Roman" w:cs="Times New Roman" w:hint="eastAsia"/>
        </w:rPr>
        <w:t>或</w:t>
      </w:r>
      <w:r>
        <w:rPr>
          <w:rFonts w:ascii="Times New Roman" w:hAnsi="Times New Roman" w:cs="Times New Roman" w:hint="eastAsia"/>
        </w:rPr>
        <w:t>500V</w:t>
      </w:r>
      <w:r>
        <w:rPr>
          <w:rFonts w:ascii="Times New Roman" w:hAnsi="Times New Roman" w:cs="Times New Roman" w:hint="eastAsia"/>
        </w:rPr>
        <w:t>）</w:t>
      </w:r>
      <w:r w:rsidR="007F084D">
        <w:rPr>
          <w:rFonts w:ascii="Times New Roman" w:hAnsi="Times New Roman" w:cs="Times New Roman"/>
        </w:rPr>
        <w:t>，</w:t>
      </w:r>
      <w:r w:rsidR="007F084D">
        <w:rPr>
          <w:rFonts w:ascii="Times New Roman" w:hAnsi="Times New Roman" w:cs="Times New Roman" w:hint="eastAsia"/>
        </w:rPr>
        <w:t>测量所得示值</w:t>
      </w:r>
      <w:r w:rsidR="009F3522" w:rsidRPr="007F084D">
        <w:rPr>
          <w:rFonts w:ascii="Times New Roman" w:hAnsi="Times New Roman" w:cs="Times New Roman"/>
          <w:i/>
        </w:rPr>
        <w:t>R</w:t>
      </w:r>
      <w:r w:rsidR="009F3522" w:rsidRPr="007F084D">
        <w:rPr>
          <w:rFonts w:ascii="Times New Roman" w:hAnsi="Times New Roman" w:cs="Times New Roman" w:hint="eastAsia"/>
          <w:vertAlign w:val="subscript"/>
        </w:rPr>
        <w:t>X</w:t>
      </w:r>
      <w:r w:rsidR="007F084D">
        <w:rPr>
          <w:rFonts w:ascii="Times New Roman" w:hAnsi="Times New Roman" w:cs="Times New Roman" w:hint="eastAsia"/>
        </w:rPr>
        <w:t>即为电阻测量的校准值</w:t>
      </w:r>
      <w:r w:rsidRPr="007F084D">
        <w:rPr>
          <w:rFonts w:hint="eastAsia"/>
        </w:rPr>
        <w:t>。</w:t>
      </w:r>
    </w:p>
    <w:p w14:paraId="6A891D81" w14:textId="77777777" w:rsidR="00BA5B58" w:rsidRDefault="001935D1" w:rsidP="00BA5B58">
      <w:pPr>
        <w:jc w:val="center"/>
      </w:pPr>
      <w:r>
        <w:object w:dxaOrig="4222" w:dyaOrig="7432" w14:anchorId="6C043B14">
          <v:shape id="_x0000_i1031" type="#_x0000_t75" style="width:151.55pt;height:267.2pt" o:ole="">
            <v:imagedata r:id="rId33" o:title=""/>
          </v:shape>
          <o:OLEObject Type="Embed" ProgID="Visio.Drawing.11" ShapeID="_x0000_i1031" DrawAspect="Content" ObjectID="_1716117023" r:id="rId34"/>
        </w:object>
      </w:r>
      <w:r w:rsidR="00BA5B58">
        <w:rPr>
          <w:rFonts w:hint="eastAsia"/>
        </w:rPr>
        <w:t xml:space="preserve">    </w:t>
      </w:r>
      <w:r>
        <w:object w:dxaOrig="4222" w:dyaOrig="7432" w14:anchorId="795B56B6">
          <v:shape id="_x0000_i1032" type="#_x0000_t75" style="width:151.55pt;height:267.2pt" o:ole="">
            <v:imagedata r:id="rId35" o:title=""/>
          </v:shape>
          <o:OLEObject Type="Embed" ProgID="Visio.Drawing.11" ShapeID="_x0000_i1032" DrawAspect="Content" ObjectID="_1716117024" r:id="rId36"/>
        </w:object>
      </w:r>
    </w:p>
    <w:p w14:paraId="293DC3D8" w14:textId="77777777" w:rsidR="00BA5B58" w:rsidRPr="00EF0407" w:rsidRDefault="00BA5B58" w:rsidP="00EF0407">
      <w:pPr>
        <w:spacing w:line="360" w:lineRule="auto"/>
        <w:jc w:val="center"/>
        <w:rPr>
          <w:szCs w:val="21"/>
        </w:rPr>
      </w:pPr>
      <w:r w:rsidRPr="00EF0407">
        <w:rPr>
          <w:rFonts w:hint="eastAsia"/>
          <w:color w:val="000000"/>
          <w:szCs w:val="21"/>
        </w:rPr>
        <w:t>a.</w:t>
      </w:r>
      <w:r w:rsidRPr="00EF0407">
        <w:rPr>
          <w:rFonts w:hint="eastAsia"/>
          <w:color w:val="000000"/>
          <w:szCs w:val="21"/>
        </w:rPr>
        <w:t>四线测量</w:t>
      </w:r>
      <w:r w:rsidRPr="00EF0407">
        <w:rPr>
          <w:rFonts w:hint="eastAsia"/>
          <w:color w:val="000000"/>
          <w:szCs w:val="21"/>
        </w:rPr>
        <w:t xml:space="preserve"> </w:t>
      </w:r>
      <w:r w:rsidRPr="00EF0407">
        <w:rPr>
          <w:rFonts w:hint="eastAsia"/>
          <w:color w:val="FF0000"/>
          <w:szCs w:val="21"/>
        </w:rPr>
        <w:t xml:space="preserve">           </w:t>
      </w:r>
      <w:r w:rsidRPr="00EF0407">
        <w:rPr>
          <w:rFonts w:hint="eastAsia"/>
          <w:szCs w:val="21"/>
        </w:rPr>
        <w:t xml:space="preserve">           b.</w:t>
      </w:r>
      <w:r w:rsidRPr="00EF0407">
        <w:rPr>
          <w:rFonts w:hint="eastAsia"/>
          <w:szCs w:val="21"/>
        </w:rPr>
        <w:t>两线测量</w:t>
      </w:r>
    </w:p>
    <w:p w14:paraId="418EF11D" w14:textId="60ABC34B" w:rsidR="00BA5B58" w:rsidRPr="00EF0407" w:rsidRDefault="00BA5B58" w:rsidP="00EF0407">
      <w:pPr>
        <w:spacing w:line="360" w:lineRule="auto"/>
        <w:jc w:val="center"/>
        <w:rPr>
          <w:szCs w:val="21"/>
        </w:rPr>
      </w:pPr>
      <w:r w:rsidRPr="00EF0407">
        <w:rPr>
          <w:rFonts w:hint="eastAsia"/>
          <w:szCs w:val="21"/>
        </w:rPr>
        <w:t>图</w:t>
      </w:r>
      <w:r w:rsidR="00AD04DF">
        <w:rPr>
          <w:rFonts w:hint="eastAsia"/>
          <w:szCs w:val="21"/>
        </w:rPr>
        <w:t>7</w:t>
      </w:r>
      <w:r w:rsidRPr="00EF0407">
        <w:rPr>
          <w:rFonts w:hint="eastAsia"/>
          <w:szCs w:val="21"/>
        </w:rPr>
        <w:t xml:space="preserve"> </w:t>
      </w:r>
      <w:r w:rsidRPr="00EF0407">
        <w:rPr>
          <w:rFonts w:hint="eastAsia"/>
          <w:szCs w:val="21"/>
        </w:rPr>
        <w:t>飞针测试系统电阻</w:t>
      </w:r>
      <w:r w:rsidR="009F3522">
        <w:rPr>
          <w:rFonts w:hint="eastAsia"/>
          <w:szCs w:val="21"/>
        </w:rPr>
        <w:t>测量</w:t>
      </w:r>
      <w:r w:rsidRPr="00EF0407">
        <w:rPr>
          <w:rFonts w:hint="eastAsia"/>
          <w:szCs w:val="21"/>
        </w:rPr>
        <w:t>校准示意图</w:t>
      </w:r>
    </w:p>
    <w:p w14:paraId="23C4AF7E" w14:textId="298C70EC" w:rsidR="00BA5B58" w:rsidRPr="00EF0407" w:rsidRDefault="000E017E" w:rsidP="00EF0407">
      <w:pPr>
        <w:pStyle w:val="af2"/>
        <w:widowControl w:val="0"/>
        <w:spacing w:line="360" w:lineRule="auto"/>
        <w:ind w:firstLineChars="0" w:firstLine="0"/>
      </w:pPr>
      <w:bookmarkStart w:id="16" w:name="_Toc96160738"/>
      <w:r w:rsidRPr="00EF0407">
        <w:rPr>
          <w:rFonts w:ascii="Times New Roman" w:hAnsi="Times New Roman" w:cs="Times New Roman"/>
        </w:rPr>
        <w:lastRenderedPageBreak/>
        <w:t>6</w:t>
      </w:r>
      <w:r w:rsidR="00BA5B58" w:rsidRPr="00EF0407">
        <w:rPr>
          <w:rFonts w:ascii="Times New Roman" w:hAnsi="Times New Roman" w:cs="Times New Roman"/>
        </w:rPr>
        <w:t xml:space="preserve">.2.6 </w:t>
      </w:r>
      <w:r w:rsidR="00EF0407">
        <w:rPr>
          <w:rFonts w:hint="eastAsia"/>
        </w:rPr>
        <w:t xml:space="preserve"> </w:t>
      </w:r>
      <w:r w:rsidR="00BA5B58" w:rsidRPr="00EF0407">
        <w:rPr>
          <w:rFonts w:hint="eastAsia"/>
        </w:rPr>
        <w:t>飞针测试系统电容测量</w:t>
      </w:r>
      <w:bookmarkEnd w:id="16"/>
    </w:p>
    <w:p w14:paraId="4B8D32F7" w14:textId="77777777" w:rsidR="00BA5B58" w:rsidRPr="00076244" w:rsidRDefault="00BA5B58" w:rsidP="00EF0407">
      <w:pPr>
        <w:pStyle w:val="af2"/>
        <w:widowControl w:val="0"/>
        <w:numPr>
          <w:ilvl w:val="0"/>
          <w:numId w:val="21"/>
        </w:numPr>
        <w:spacing w:line="360" w:lineRule="auto"/>
        <w:ind w:left="0" w:firstLine="480"/>
        <w:jc w:val="both"/>
        <w:rPr>
          <w:rFonts w:ascii="Times New Roman" w:hAnsi="Times New Roman" w:cs="Times New Roman"/>
        </w:rPr>
      </w:pPr>
      <w:r w:rsidRPr="00076244">
        <w:rPr>
          <w:rFonts w:ascii="Times New Roman" w:hAnsi="Times New Roman" w:cs="Times New Roman"/>
        </w:rPr>
        <w:t>测试</w:t>
      </w:r>
      <w:proofErr w:type="gramStart"/>
      <w:r w:rsidRPr="00076244">
        <w:rPr>
          <w:rFonts w:ascii="Times New Roman" w:hAnsi="Times New Roman" w:cs="Times New Roman"/>
        </w:rPr>
        <w:t>平台装夹校准</w:t>
      </w:r>
      <w:proofErr w:type="gramEnd"/>
      <w:r w:rsidRPr="00076244">
        <w:rPr>
          <w:rFonts w:ascii="Times New Roman" w:hAnsi="Times New Roman" w:cs="Times New Roman"/>
        </w:rPr>
        <w:t>板；</w:t>
      </w:r>
    </w:p>
    <w:p w14:paraId="02E8FE6F" w14:textId="2162CD3F" w:rsidR="00BA5B58" w:rsidRPr="00076244" w:rsidRDefault="00BA5B58" w:rsidP="00EF0407">
      <w:pPr>
        <w:pStyle w:val="af2"/>
        <w:widowControl w:val="0"/>
        <w:numPr>
          <w:ilvl w:val="0"/>
          <w:numId w:val="21"/>
        </w:numPr>
        <w:spacing w:line="360" w:lineRule="auto"/>
        <w:ind w:left="0" w:firstLine="480"/>
        <w:jc w:val="both"/>
        <w:rPr>
          <w:rFonts w:ascii="Times New Roman" w:hAnsi="Times New Roman" w:cs="Times New Roman"/>
        </w:rPr>
      </w:pPr>
      <w:r w:rsidRPr="00076244">
        <w:rPr>
          <w:rFonts w:ascii="Times New Roman" w:hAnsi="Times New Roman" w:cs="Times New Roman"/>
        </w:rPr>
        <w:t>选择校准板上校准值为</w:t>
      </w:r>
      <w:r>
        <w:rPr>
          <w:rFonts w:ascii="Times New Roman" w:hAnsi="Times New Roman" w:cs="Times New Roman" w:hint="eastAsia"/>
          <w:i/>
        </w:rPr>
        <w:t>C</w:t>
      </w:r>
      <w:r w:rsidRPr="00076244">
        <w:rPr>
          <w:rFonts w:ascii="Times New Roman" w:hAnsi="Times New Roman" w:cs="Times New Roman"/>
        </w:rPr>
        <w:t>的电</w:t>
      </w:r>
      <w:r>
        <w:rPr>
          <w:rFonts w:ascii="Times New Roman" w:hAnsi="Times New Roman" w:cs="Times New Roman" w:hint="eastAsia"/>
        </w:rPr>
        <w:t>容</w:t>
      </w:r>
      <w:r w:rsidR="000E017E">
        <w:rPr>
          <w:rFonts w:ascii="Times New Roman" w:hAnsi="Times New Roman" w:cs="Times New Roman" w:hint="eastAsia"/>
        </w:rPr>
        <w:t>（</w:t>
      </w:r>
      <w:r w:rsidR="000E017E">
        <w:rPr>
          <w:rFonts w:ascii="Times New Roman" w:hAnsi="Times New Roman" w:cs="Times New Roman" w:hint="eastAsia"/>
        </w:rPr>
        <w:t>6.2.3</w:t>
      </w:r>
      <w:r w:rsidR="000E017E">
        <w:rPr>
          <w:rFonts w:ascii="Times New Roman" w:hAnsi="Times New Roman" w:cs="Times New Roman" w:hint="eastAsia"/>
        </w:rPr>
        <w:t>章节得出）</w:t>
      </w:r>
      <w:r w:rsidRPr="00076244">
        <w:rPr>
          <w:rFonts w:ascii="Times New Roman" w:hAnsi="Times New Roman" w:cs="Times New Roman"/>
        </w:rPr>
        <w:t>，校准采用直接测量法，根据</w:t>
      </w:r>
      <w:r w:rsidR="00494E0D">
        <w:rPr>
          <w:rFonts w:ascii="Times New Roman" w:hAnsi="Times New Roman" w:cs="Times New Roman" w:hint="eastAsia"/>
        </w:rPr>
        <w:t>飞针测试系统</w:t>
      </w:r>
      <w:r w:rsidRPr="00076244">
        <w:rPr>
          <w:rFonts w:ascii="Times New Roman" w:hAnsi="Times New Roman" w:cs="Times New Roman"/>
        </w:rPr>
        <w:t>的说明书</w:t>
      </w:r>
      <w:r>
        <w:rPr>
          <w:rFonts w:ascii="Times New Roman" w:hAnsi="Times New Roman" w:cs="Times New Roman" w:hint="eastAsia"/>
        </w:rPr>
        <w:t>选择测量频率</w:t>
      </w:r>
      <w:r w:rsidRPr="00076244">
        <w:rPr>
          <w:rFonts w:ascii="Times New Roman" w:hAnsi="Times New Roman" w:cs="Times New Roman"/>
        </w:rPr>
        <w:t>；</w:t>
      </w:r>
    </w:p>
    <w:p w14:paraId="3F758D7D" w14:textId="4688B5A5" w:rsidR="00A7271D" w:rsidRPr="00A7271D" w:rsidRDefault="00BA5B58" w:rsidP="00A7271D">
      <w:pPr>
        <w:pStyle w:val="af2"/>
        <w:widowControl w:val="0"/>
        <w:numPr>
          <w:ilvl w:val="0"/>
          <w:numId w:val="21"/>
        </w:numPr>
        <w:spacing w:line="360" w:lineRule="auto"/>
        <w:ind w:left="0" w:firstLine="480"/>
        <w:jc w:val="both"/>
      </w:pPr>
      <w:r w:rsidRPr="00076244">
        <w:rPr>
          <w:rFonts w:ascii="Times New Roman" w:hAnsi="Times New Roman" w:cs="Times New Roman"/>
        </w:rPr>
        <w:t>控制</w:t>
      </w:r>
      <w:r w:rsidR="001935D1">
        <w:rPr>
          <w:rFonts w:ascii="Times New Roman" w:hAnsi="Times New Roman" w:cs="Times New Roman" w:hint="eastAsia"/>
        </w:rPr>
        <w:t>飞</w:t>
      </w:r>
      <w:proofErr w:type="gramStart"/>
      <w:r w:rsidRPr="00076244">
        <w:rPr>
          <w:rFonts w:ascii="Times New Roman" w:hAnsi="Times New Roman" w:cs="Times New Roman"/>
        </w:rPr>
        <w:t>针</w:t>
      </w:r>
      <w:r w:rsidR="000E017E">
        <w:rPr>
          <w:rFonts w:ascii="Times New Roman" w:hAnsi="Times New Roman" w:cs="Times New Roman" w:hint="eastAsia"/>
        </w:rPr>
        <w:t>机构</w:t>
      </w:r>
      <w:proofErr w:type="gramEnd"/>
      <w:r w:rsidRPr="00076244">
        <w:rPr>
          <w:rFonts w:ascii="Times New Roman" w:hAnsi="Times New Roman" w:cs="Times New Roman"/>
        </w:rPr>
        <w:t>按图</w:t>
      </w:r>
      <w:r w:rsidR="00494E0D">
        <w:rPr>
          <w:rFonts w:ascii="Times New Roman" w:hAnsi="Times New Roman" w:cs="Times New Roman" w:hint="eastAsia"/>
        </w:rPr>
        <w:t>8</w:t>
      </w:r>
      <w:r w:rsidRPr="00076244">
        <w:rPr>
          <w:rFonts w:ascii="Times New Roman" w:hAnsi="Times New Roman" w:cs="Times New Roman"/>
        </w:rPr>
        <w:t>连接；</w:t>
      </w:r>
    </w:p>
    <w:p w14:paraId="1BC1D1DA" w14:textId="524CF21C" w:rsidR="00A7271D" w:rsidRPr="00076244" w:rsidRDefault="00A7271D" w:rsidP="00A7271D">
      <w:pPr>
        <w:pStyle w:val="af2"/>
        <w:widowControl w:val="0"/>
        <w:numPr>
          <w:ilvl w:val="0"/>
          <w:numId w:val="21"/>
        </w:numPr>
        <w:spacing w:line="360" w:lineRule="auto"/>
        <w:ind w:left="0" w:firstLine="480"/>
        <w:jc w:val="both"/>
      </w:pPr>
      <w:r w:rsidRPr="00076244">
        <w:rPr>
          <w:rFonts w:ascii="Times New Roman" w:hAnsi="Times New Roman" w:cs="Times New Roman"/>
        </w:rPr>
        <w:t>飞针测试系统选择</w:t>
      </w:r>
      <w:r>
        <w:rPr>
          <w:rFonts w:ascii="Times New Roman" w:hAnsi="Times New Roman" w:cs="Times New Roman" w:hint="eastAsia"/>
        </w:rPr>
        <w:t>电容</w:t>
      </w:r>
      <w:r w:rsidRPr="00076244">
        <w:rPr>
          <w:rFonts w:ascii="Times New Roman" w:hAnsi="Times New Roman" w:cs="Times New Roman"/>
        </w:rPr>
        <w:t>测量功能，</w:t>
      </w:r>
      <w:r w:rsidR="00D02D18">
        <w:rPr>
          <w:rFonts w:ascii="Times New Roman" w:hAnsi="Times New Roman" w:cs="Times New Roman" w:hint="eastAsia"/>
        </w:rPr>
        <w:t>测量所得示值</w:t>
      </w:r>
      <w:r w:rsidR="00D02D18">
        <w:rPr>
          <w:rFonts w:ascii="Times New Roman" w:hAnsi="Times New Roman" w:cs="Times New Roman" w:hint="eastAsia"/>
          <w:i/>
        </w:rPr>
        <w:t>C</w:t>
      </w:r>
      <w:r w:rsidR="00D02D18" w:rsidRPr="007F084D">
        <w:rPr>
          <w:rFonts w:ascii="Times New Roman" w:hAnsi="Times New Roman" w:cs="Times New Roman" w:hint="eastAsia"/>
          <w:vertAlign w:val="subscript"/>
        </w:rPr>
        <w:t>X</w:t>
      </w:r>
      <w:r w:rsidR="00D02D18">
        <w:rPr>
          <w:rFonts w:ascii="Times New Roman" w:hAnsi="Times New Roman" w:cs="Times New Roman" w:hint="eastAsia"/>
        </w:rPr>
        <w:t>即为电容测量的校准值</w:t>
      </w:r>
      <w:r w:rsidR="00D02D18" w:rsidRPr="007F084D">
        <w:rPr>
          <w:rFonts w:hint="eastAsia"/>
        </w:rPr>
        <w:t>。</w:t>
      </w:r>
    </w:p>
    <w:p w14:paraId="671A702F" w14:textId="77777777" w:rsidR="00BA5B58" w:rsidRDefault="001935D1" w:rsidP="00BA5B58">
      <w:pPr>
        <w:jc w:val="center"/>
      </w:pPr>
      <w:r>
        <w:object w:dxaOrig="4222" w:dyaOrig="7432" w14:anchorId="401A8C69">
          <v:shape id="_x0000_i1033" type="#_x0000_t75" style="width:151.55pt;height:267.2pt" o:ole="">
            <v:imagedata r:id="rId37" o:title=""/>
          </v:shape>
          <o:OLEObject Type="Embed" ProgID="Visio.Drawing.11" ShapeID="_x0000_i1033" DrawAspect="Content" ObjectID="_1716117025" r:id="rId38"/>
        </w:object>
      </w:r>
    </w:p>
    <w:p w14:paraId="7C4EB461" w14:textId="748A9235" w:rsidR="00BA5B58" w:rsidRPr="00EF0407" w:rsidRDefault="00BA5B58" w:rsidP="00BA5B58">
      <w:pPr>
        <w:jc w:val="center"/>
        <w:rPr>
          <w:szCs w:val="21"/>
        </w:rPr>
      </w:pPr>
      <w:r w:rsidRPr="00EF0407">
        <w:rPr>
          <w:rFonts w:hint="eastAsia"/>
          <w:szCs w:val="21"/>
        </w:rPr>
        <w:t>图</w:t>
      </w:r>
      <w:r w:rsidR="00AD04DF">
        <w:rPr>
          <w:rFonts w:hint="eastAsia"/>
          <w:szCs w:val="21"/>
        </w:rPr>
        <w:t>8</w:t>
      </w:r>
      <w:r w:rsidRPr="00EF0407">
        <w:rPr>
          <w:rFonts w:hint="eastAsia"/>
          <w:szCs w:val="21"/>
        </w:rPr>
        <w:t xml:space="preserve"> </w:t>
      </w:r>
      <w:r w:rsidRPr="00EF0407">
        <w:rPr>
          <w:rFonts w:hint="eastAsia"/>
          <w:szCs w:val="21"/>
        </w:rPr>
        <w:t>飞针测试系统电容</w:t>
      </w:r>
      <w:r w:rsidR="006C13E3" w:rsidRPr="00EF0407">
        <w:rPr>
          <w:rFonts w:hint="eastAsia"/>
          <w:szCs w:val="21"/>
        </w:rPr>
        <w:t>/</w:t>
      </w:r>
      <w:r w:rsidRPr="00EF0407">
        <w:rPr>
          <w:rFonts w:hint="eastAsia"/>
          <w:szCs w:val="21"/>
        </w:rPr>
        <w:t>电感</w:t>
      </w:r>
      <w:r w:rsidR="00D02D18">
        <w:rPr>
          <w:rFonts w:hint="eastAsia"/>
          <w:szCs w:val="21"/>
        </w:rPr>
        <w:t>测量</w:t>
      </w:r>
      <w:r w:rsidRPr="00EF0407">
        <w:rPr>
          <w:rFonts w:hint="eastAsia"/>
          <w:szCs w:val="21"/>
        </w:rPr>
        <w:t>校准示意图</w:t>
      </w:r>
    </w:p>
    <w:p w14:paraId="726AF05C" w14:textId="0BD4CB07" w:rsidR="00BA5B58" w:rsidRPr="00EF0407" w:rsidRDefault="000E017E" w:rsidP="00EF0407">
      <w:pPr>
        <w:spacing w:line="360" w:lineRule="auto"/>
        <w:jc w:val="left"/>
        <w:rPr>
          <w:rFonts w:ascii="宋体" w:hAnsi="宋体"/>
          <w:sz w:val="24"/>
        </w:rPr>
      </w:pPr>
      <w:bookmarkStart w:id="17" w:name="_Toc96160739"/>
      <w:r w:rsidRPr="00EF0407">
        <w:rPr>
          <w:kern w:val="0"/>
          <w:sz w:val="24"/>
        </w:rPr>
        <w:t>6</w:t>
      </w:r>
      <w:r w:rsidR="00BA5B58" w:rsidRPr="00EF0407">
        <w:rPr>
          <w:kern w:val="0"/>
          <w:sz w:val="24"/>
        </w:rPr>
        <w:t xml:space="preserve">.2.7 </w:t>
      </w:r>
      <w:r w:rsidR="00EF0407" w:rsidRPr="00EF0407">
        <w:rPr>
          <w:kern w:val="0"/>
          <w:sz w:val="24"/>
        </w:rPr>
        <w:t xml:space="preserve"> </w:t>
      </w:r>
      <w:r w:rsidR="00BA5B58" w:rsidRPr="00EF0407">
        <w:rPr>
          <w:rFonts w:ascii="宋体" w:hAnsi="宋体" w:hint="eastAsia"/>
          <w:sz w:val="24"/>
        </w:rPr>
        <w:t>飞针测试系统电感测量</w:t>
      </w:r>
      <w:bookmarkEnd w:id="17"/>
    </w:p>
    <w:p w14:paraId="0B93F4D5" w14:textId="77777777" w:rsidR="00BA5B58" w:rsidRPr="00076244" w:rsidRDefault="00BA5B58" w:rsidP="00EF0407">
      <w:pPr>
        <w:pStyle w:val="af2"/>
        <w:widowControl w:val="0"/>
        <w:numPr>
          <w:ilvl w:val="0"/>
          <w:numId w:val="22"/>
        </w:numPr>
        <w:spacing w:line="360" w:lineRule="auto"/>
        <w:ind w:left="0" w:firstLine="480"/>
        <w:jc w:val="both"/>
        <w:rPr>
          <w:rFonts w:ascii="Times New Roman" w:hAnsi="Times New Roman" w:cs="Times New Roman"/>
        </w:rPr>
      </w:pPr>
      <w:r w:rsidRPr="00076244">
        <w:rPr>
          <w:rFonts w:ascii="Times New Roman" w:hAnsi="Times New Roman" w:cs="Times New Roman"/>
        </w:rPr>
        <w:t>测试</w:t>
      </w:r>
      <w:proofErr w:type="gramStart"/>
      <w:r w:rsidRPr="00076244">
        <w:rPr>
          <w:rFonts w:ascii="Times New Roman" w:hAnsi="Times New Roman" w:cs="Times New Roman"/>
        </w:rPr>
        <w:t>平台装夹校准</w:t>
      </w:r>
      <w:proofErr w:type="gramEnd"/>
      <w:r w:rsidRPr="00076244">
        <w:rPr>
          <w:rFonts w:ascii="Times New Roman" w:hAnsi="Times New Roman" w:cs="Times New Roman"/>
        </w:rPr>
        <w:t>板；</w:t>
      </w:r>
    </w:p>
    <w:p w14:paraId="46244926" w14:textId="2E22B29A" w:rsidR="00BA5B58" w:rsidRPr="00076244" w:rsidRDefault="00BA5B58" w:rsidP="00EF0407">
      <w:pPr>
        <w:pStyle w:val="af2"/>
        <w:widowControl w:val="0"/>
        <w:numPr>
          <w:ilvl w:val="0"/>
          <w:numId w:val="22"/>
        </w:numPr>
        <w:spacing w:line="360" w:lineRule="auto"/>
        <w:ind w:left="0" w:firstLine="480"/>
        <w:jc w:val="both"/>
        <w:rPr>
          <w:rFonts w:ascii="Times New Roman" w:hAnsi="Times New Roman" w:cs="Times New Roman"/>
        </w:rPr>
      </w:pPr>
      <w:r w:rsidRPr="00076244">
        <w:rPr>
          <w:rFonts w:ascii="Times New Roman" w:hAnsi="Times New Roman" w:cs="Times New Roman"/>
        </w:rPr>
        <w:t>选择校准板上校准值为</w:t>
      </w:r>
      <w:r>
        <w:rPr>
          <w:rFonts w:ascii="Times New Roman" w:hAnsi="Times New Roman" w:cs="Times New Roman" w:hint="eastAsia"/>
          <w:i/>
        </w:rPr>
        <w:t>L</w:t>
      </w:r>
      <w:r w:rsidRPr="00076244">
        <w:rPr>
          <w:rFonts w:ascii="Times New Roman" w:hAnsi="Times New Roman" w:cs="Times New Roman"/>
        </w:rPr>
        <w:t>的电</w:t>
      </w:r>
      <w:r>
        <w:rPr>
          <w:rFonts w:ascii="Times New Roman" w:hAnsi="Times New Roman" w:cs="Times New Roman" w:hint="eastAsia"/>
        </w:rPr>
        <w:t>感</w:t>
      </w:r>
      <w:r w:rsidR="000E017E">
        <w:rPr>
          <w:rFonts w:ascii="Times New Roman" w:hAnsi="Times New Roman" w:cs="Times New Roman" w:hint="eastAsia"/>
        </w:rPr>
        <w:t>（</w:t>
      </w:r>
      <w:r w:rsidR="000E017E">
        <w:rPr>
          <w:rFonts w:ascii="Times New Roman" w:hAnsi="Times New Roman" w:cs="Times New Roman" w:hint="eastAsia"/>
        </w:rPr>
        <w:t>6.2.4</w:t>
      </w:r>
      <w:r w:rsidR="000E017E">
        <w:rPr>
          <w:rFonts w:ascii="Times New Roman" w:hAnsi="Times New Roman" w:cs="Times New Roman" w:hint="eastAsia"/>
        </w:rPr>
        <w:t>章节得出）</w:t>
      </w:r>
      <w:r w:rsidRPr="00076244">
        <w:rPr>
          <w:rFonts w:ascii="Times New Roman" w:hAnsi="Times New Roman" w:cs="Times New Roman"/>
        </w:rPr>
        <w:t>，校准采用直接测量法，根据</w:t>
      </w:r>
      <w:r w:rsidR="00494E0D">
        <w:rPr>
          <w:rFonts w:ascii="Times New Roman" w:hAnsi="Times New Roman" w:cs="Times New Roman" w:hint="eastAsia"/>
        </w:rPr>
        <w:t>飞针测试系统</w:t>
      </w:r>
      <w:r w:rsidRPr="00076244">
        <w:rPr>
          <w:rFonts w:ascii="Times New Roman" w:hAnsi="Times New Roman" w:cs="Times New Roman"/>
        </w:rPr>
        <w:t>的说明书选择</w:t>
      </w:r>
      <w:r>
        <w:rPr>
          <w:rFonts w:ascii="Times New Roman" w:hAnsi="Times New Roman" w:cs="Times New Roman" w:hint="eastAsia"/>
        </w:rPr>
        <w:t>测量频率</w:t>
      </w:r>
      <w:r w:rsidRPr="00076244">
        <w:rPr>
          <w:rFonts w:ascii="Times New Roman" w:hAnsi="Times New Roman" w:cs="Times New Roman"/>
        </w:rPr>
        <w:t>；</w:t>
      </w:r>
    </w:p>
    <w:p w14:paraId="7917125D" w14:textId="68B95699" w:rsidR="00BA5B58" w:rsidRPr="00076244" w:rsidRDefault="00BA5B58" w:rsidP="00EF0407">
      <w:pPr>
        <w:pStyle w:val="af2"/>
        <w:widowControl w:val="0"/>
        <w:numPr>
          <w:ilvl w:val="0"/>
          <w:numId w:val="22"/>
        </w:numPr>
        <w:spacing w:line="360" w:lineRule="auto"/>
        <w:ind w:left="0" w:firstLine="480"/>
        <w:jc w:val="both"/>
        <w:rPr>
          <w:rFonts w:ascii="Times New Roman" w:hAnsi="Times New Roman" w:cs="Times New Roman"/>
        </w:rPr>
      </w:pPr>
      <w:r w:rsidRPr="00076244">
        <w:rPr>
          <w:rFonts w:ascii="Times New Roman" w:hAnsi="Times New Roman" w:cs="Times New Roman"/>
        </w:rPr>
        <w:t>控制</w:t>
      </w:r>
      <w:r w:rsidR="009D76B3">
        <w:rPr>
          <w:rFonts w:ascii="Times New Roman" w:hAnsi="Times New Roman" w:cs="Times New Roman" w:hint="eastAsia"/>
        </w:rPr>
        <w:t>飞</w:t>
      </w:r>
      <w:proofErr w:type="gramStart"/>
      <w:r w:rsidR="009D76B3">
        <w:rPr>
          <w:rFonts w:ascii="Times New Roman" w:hAnsi="Times New Roman" w:cs="Times New Roman" w:hint="eastAsia"/>
        </w:rPr>
        <w:t>针机构</w:t>
      </w:r>
      <w:proofErr w:type="gramEnd"/>
      <w:r w:rsidRPr="00076244">
        <w:rPr>
          <w:rFonts w:ascii="Times New Roman" w:hAnsi="Times New Roman" w:cs="Times New Roman"/>
        </w:rPr>
        <w:t>按图</w:t>
      </w:r>
      <w:r w:rsidR="00987AA9">
        <w:rPr>
          <w:rFonts w:ascii="Times New Roman" w:hAnsi="Times New Roman" w:cs="Times New Roman" w:hint="eastAsia"/>
        </w:rPr>
        <w:t>8</w:t>
      </w:r>
      <w:r w:rsidRPr="00076244">
        <w:rPr>
          <w:rFonts w:ascii="Times New Roman" w:hAnsi="Times New Roman" w:cs="Times New Roman"/>
        </w:rPr>
        <w:t>连接；</w:t>
      </w:r>
    </w:p>
    <w:p w14:paraId="73D3B326" w14:textId="37B90F90" w:rsidR="00BA5B58" w:rsidRPr="007A416D" w:rsidRDefault="00BA5B58" w:rsidP="007A416D">
      <w:pPr>
        <w:pStyle w:val="af2"/>
        <w:widowControl w:val="0"/>
        <w:numPr>
          <w:ilvl w:val="0"/>
          <w:numId w:val="22"/>
        </w:numPr>
        <w:spacing w:line="360" w:lineRule="auto"/>
        <w:ind w:left="0" w:firstLine="480"/>
        <w:jc w:val="both"/>
      </w:pPr>
      <w:r w:rsidRPr="00076244">
        <w:rPr>
          <w:rFonts w:ascii="Times New Roman" w:hAnsi="Times New Roman" w:cs="Times New Roman"/>
        </w:rPr>
        <w:t>飞针测试系统选择</w:t>
      </w:r>
      <w:r w:rsidR="00A271E9">
        <w:rPr>
          <w:rFonts w:ascii="Times New Roman" w:hAnsi="Times New Roman" w:cs="Times New Roman" w:hint="eastAsia"/>
        </w:rPr>
        <w:t>电感</w:t>
      </w:r>
      <w:r w:rsidRPr="00076244">
        <w:rPr>
          <w:rFonts w:ascii="Times New Roman" w:hAnsi="Times New Roman" w:cs="Times New Roman"/>
        </w:rPr>
        <w:t>测量功能，</w:t>
      </w:r>
      <w:r w:rsidR="007A416D">
        <w:rPr>
          <w:rFonts w:ascii="Times New Roman" w:hAnsi="Times New Roman" w:cs="Times New Roman" w:hint="eastAsia"/>
        </w:rPr>
        <w:t>测量所得示值</w:t>
      </w:r>
      <w:r w:rsidR="007A416D">
        <w:rPr>
          <w:rFonts w:ascii="Times New Roman" w:hAnsi="Times New Roman" w:cs="Times New Roman" w:hint="eastAsia"/>
          <w:i/>
        </w:rPr>
        <w:t>L</w:t>
      </w:r>
      <w:r w:rsidR="007A416D" w:rsidRPr="007F084D">
        <w:rPr>
          <w:rFonts w:ascii="Times New Roman" w:hAnsi="Times New Roman" w:cs="Times New Roman" w:hint="eastAsia"/>
          <w:vertAlign w:val="subscript"/>
        </w:rPr>
        <w:t>X</w:t>
      </w:r>
      <w:r w:rsidR="007A416D">
        <w:rPr>
          <w:rFonts w:ascii="Times New Roman" w:hAnsi="Times New Roman" w:cs="Times New Roman" w:hint="eastAsia"/>
        </w:rPr>
        <w:t>即为电感测量的校准值</w:t>
      </w:r>
      <w:r w:rsidR="007A416D" w:rsidRPr="007F084D">
        <w:rPr>
          <w:rFonts w:hint="eastAsia"/>
        </w:rPr>
        <w:t>。</w:t>
      </w:r>
    </w:p>
    <w:p w14:paraId="1B8CABF9" w14:textId="77777777" w:rsidR="00AB47E4" w:rsidRDefault="00EF0407" w:rsidP="00EF0407">
      <w:pPr>
        <w:spacing w:line="480" w:lineRule="auto"/>
        <w:outlineLvl w:val="0"/>
        <w:rPr>
          <w:sz w:val="24"/>
        </w:rPr>
      </w:pPr>
      <w:r>
        <w:rPr>
          <w:rFonts w:ascii="黑体" w:eastAsia="黑体" w:hAnsi="宋体" w:cs="黑体" w:hint="eastAsia"/>
          <w:color w:val="000000"/>
          <w:sz w:val="24"/>
        </w:rPr>
        <w:t>7</w:t>
      </w:r>
      <w:r w:rsidR="00AB47E4">
        <w:rPr>
          <w:rFonts w:ascii="黑体" w:eastAsia="黑体" w:hAnsi="宋体" w:cs="黑体" w:hint="eastAsia"/>
          <w:color w:val="000000"/>
          <w:sz w:val="24"/>
        </w:rPr>
        <w:t xml:space="preserve">  校准结果表达</w:t>
      </w:r>
    </w:p>
    <w:p w14:paraId="7EAE29F9" w14:textId="77777777" w:rsidR="000E017E" w:rsidRDefault="000E017E" w:rsidP="00EF0407">
      <w:pPr>
        <w:spacing w:line="360" w:lineRule="auto"/>
        <w:ind w:firstLineChars="200" w:firstLine="480"/>
        <w:rPr>
          <w:sz w:val="24"/>
        </w:rPr>
      </w:pPr>
      <w:r>
        <w:rPr>
          <w:rFonts w:hint="eastAsia"/>
          <w:sz w:val="24"/>
        </w:rPr>
        <w:t>校准后，出具校准证书。校准证书至少应包含以下信息：</w:t>
      </w:r>
    </w:p>
    <w:p w14:paraId="7A8D3056" w14:textId="77777777" w:rsidR="000E017E" w:rsidRDefault="000E017E" w:rsidP="00EF0407">
      <w:pPr>
        <w:spacing w:line="360" w:lineRule="auto"/>
        <w:ind w:firstLineChars="200" w:firstLine="480"/>
        <w:rPr>
          <w:sz w:val="24"/>
        </w:rPr>
      </w:pPr>
      <w:r>
        <w:rPr>
          <w:rFonts w:hint="eastAsia"/>
          <w:sz w:val="24"/>
        </w:rPr>
        <w:t xml:space="preserve">a) </w:t>
      </w:r>
      <w:r>
        <w:rPr>
          <w:rFonts w:hint="eastAsia"/>
          <w:sz w:val="24"/>
        </w:rPr>
        <w:t>标题：“校准证书”；</w:t>
      </w:r>
    </w:p>
    <w:p w14:paraId="15844F40" w14:textId="77777777" w:rsidR="000E017E" w:rsidRDefault="000E017E" w:rsidP="00EF0407">
      <w:pPr>
        <w:spacing w:line="360" w:lineRule="auto"/>
        <w:ind w:firstLineChars="200" w:firstLine="480"/>
        <w:rPr>
          <w:sz w:val="24"/>
        </w:rPr>
      </w:pPr>
      <w:r>
        <w:rPr>
          <w:rFonts w:hint="eastAsia"/>
          <w:sz w:val="24"/>
        </w:rPr>
        <w:t xml:space="preserve">b) </w:t>
      </w:r>
      <w:r>
        <w:rPr>
          <w:rFonts w:hint="eastAsia"/>
          <w:sz w:val="24"/>
        </w:rPr>
        <w:t>实验室名称和地址；</w:t>
      </w:r>
    </w:p>
    <w:p w14:paraId="0FE11568" w14:textId="77777777" w:rsidR="000E017E" w:rsidRDefault="000E017E" w:rsidP="00EF0407">
      <w:pPr>
        <w:spacing w:line="360" w:lineRule="auto"/>
        <w:ind w:firstLineChars="200" w:firstLine="480"/>
        <w:rPr>
          <w:sz w:val="24"/>
        </w:rPr>
      </w:pPr>
      <w:r>
        <w:rPr>
          <w:rFonts w:hint="eastAsia"/>
          <w:sz w:val="24"/>
        </w:rPr>
        <w:lastRenderedPageBreak/>
        <w:t xml:space="preserve">c) </w:t>
      </w:r>
      <w:r>
        <w:rPr>
          <w:rFonts w:hint="eastAsia"/>
          <w:sz w:val="24"/>
        </w:rPr>
        <w:t>进行校准的地点（如果与实验室的地址不同）；</w:t>
      </w:r>
    </w:p>
    <w:p w14:paraId="48FEF160" w14:textId="77777777" w:rsidR="000E017E" w:rsidRDefault="000E017E" w:rsidP="00EF0407">
      <w:pPr>
        <w:spacing w:line="360" w:lineRule="auto"/>
        <w:ind w:firstLineChars="200" w:firstLine="480"/>
        <w:rPr>
          <w:sz w:val="24"/>
        </w:rPr>
      </w:pPr>
      <w:r>
        <w:rPr>
          <w:rFonts w:hint="eastAsia"/>
          <w:sz w:val="24"/>
        </w:rPr>
        <w:t xml:space="preserve">d) </w:t>
      </w:r>
      <w:r>
        <w:rPr>
          <w:rFonts w:hint="eastAsia"/>
          <w:sz w:val="24"/>
        </w:rPr>
        <w:t>证书的唯一性标识（如编号），每页及总页数的标识；</w:t>
      </w:r>
    </w:p>
    <w:p w14:paraId="777ECB5C" w14:textId="77777777" w:rsidR="000E017E" w:rsidRDefault="000E017E" w:rsidP="00EF0407">
      <w:pPr>
        <w:spacing w:line="360" w:lineRule="auto"/>
        <w:ind w:firstLineChars="200" w:firstLine="480"/>
        <w:rPr>
          <w:sz w:val="24"/>
        </w:rPr>
      </w:pPr>
      <w:r>
        <w:rPr>
          <w:rFonts w:hint="eastAsia"/>
          <w:sz w:val="24"/>
        </w:rPr>
        <w:t xml:space="preserve">e) </w:t>
      </w:r>
      <w:r>
        <w:rPr>
          <w:rFonts w:hint="eastAsia"/>
          <w:sz w:val="24"/>
        </w:rPr>
        <w:t>客户的名称和地址；</w:t>
      </w:r>
    </w:p>
    <w:p w14:paraId="564C804E" w14:textId="77777777" w:rsidR="000E017E" w:rsidRDefault="000E017E" w:rsidP="00EF0407">
      <w:pPr>
        <w:spacing w:line="360" w:lineRule="auto"/>
        <w:ind w:firstLineChars="200" w:firstLine="480"/>
        <w:rPr>
          <w:sz w:val="24"/>
        </w:rPr>
      </w:pPr>
      <w:r>
        <w:rPr>
          <w:sz w:val="24"/>
        </w:rPr>
        <w:t>f</w:t>
      </w:r>
      <w:r>
        <w:rPr>
          <w:rFonts w:hint="eastAsia"/>
          <w:sz w:val="24"/>
        </w:rPr>
        <w:t>)</w:t>
      </w:r>
      <w:r>
        <w:rPr>
          <w:sz w:val="24"/>
        </w:rPr>
        <w:t xml:space="preserve"> </w:t>
      </w:r>
      <w:r>
        <w:rPr>
          <w:rFonts w:hint="eastAsia"/>
          <w:sz w:val="24"/>
        </w:rPr>
        <w:t>被校对</w:t>
      </w:r>
      <w:proofErr w:type="gramStart"/>
      <w:r>
        <w:rPr>
          <w:rFonts w:hint="eastAsia"/>
          <w:sz w:val="24"/>
        </w:rPr>
        <w:t>象</w:t>
      </w:r>
      <w:proofErr w:type="gramEnd"/>
      <w:r>
        <w:rPr>
          <w:rFonts w:hint="eastAsia"/>
          <w:sz w:val="24"/>
        </w:rPr>
        <w:t>的描述和明确标识；</w:t>
      </w:r>
    </w:p>
    <w:p w14:paraId="4FE32227" w14:textId="77777777" w:rsidR="000E017E" w:rsidRDefault="000E017E" w:rsidP="00EF0407">
      <w:pPr>
        <w:spacing w:line="360" w:lineRule="auto"/>
        <w:ind w:firstLineChars="200" w:firstLine="480"/>
        <w:rPr>
          <w:sz w:val="24"/>
        </w:rPr>
      </w:pPr>
      <w:r>
        <w:rPr>
          <w:sz w:val="24"/>
        </w:rPr>
        <w:t>g</w:t>
      </w:r>
      <w:r>
        <w:rPr>
          <w:rFonts w:hint="eastAsia"/>
          <w:sz w:val="24"/>
        </w:rPr>
        <w:t>)</w:t>
      </w:r>
      <w:r>
        <w:rPr>
          <w:sz w:val="24"/>
        </w:rPr>
        <w:t xml:space="preserve"> </w:t>
      </w:r>
      <w:r>
        <w:rPr>
          <w:rFonts w:hint="eastAsia"/>
          <w:sz w:val="24"/>
        </w:rPr>
        <w:t>进行校准的日期，如果与校准结果的有效性和应用有关时，应说明被校对</w:t>
      </w:r>
      <w:proofErr w:type="gramStart"/>
      <w:r>
        <w:rPr>
          <w:rFonts w:hint="eastAsia"/>
          <w:sz w:val="24"/>
        </w:rPr>
        <w:t>象</w:t>
      </w:r>
      <w:proofErr w:type="gramEnd"/>
      <w:r>
        <w:rPr>
          <w:rFonts w:hint="eastAsia"/>
          <w:sz w:val="24"/>
        </w:rPr>
        <w:t>的接收日期；</w:t>
      </w:r>
    </w:p>
    <w:p w14:paraId="57A208A2" w14:textId="77777777" w:rsidR="000E017E" w:rsidRDefault="000E017E" w:rsidP="00EF0407">
      <w:pPr>
        <w:spacing w:line="360" w:lineRule="auto"/>
        <w:ind w:firstLineChars="200" w:firstLine="480"/>
        <w:rPr>
          <w:sz w:val="24"/>
        </w:rPr>
      </w:pPr>
      <w:r>
        <w:rPr>
          <w:sz w:val="24"/>
        </w:rPr>
        <w:t>h</w:t>
      </w:r>
      <w:r>
        <w:rPr>
          <w:rFonts w:hint="eastAsia"/>
          <w:sz w:val="24"/>
        </w:rPr>
        <w:t>)</w:t>
      </w:r>
      <w:r>
        <w:rPr>
          <w:sz w:val="24"/>
        </w:rPr>
        <w:t xml:space="preserve"> </w:t>
      </w:r>
      <w:r>
        <w:rPr>
          <w:rFonts w:hint="eastAsia"/>
          <w:sz w:val="24"/>
        </w:rPr>
        <w:t>如果与校准结果的有效性应用有关时，应对被校样品的抽样程序进行说明；</w:t>
      </w:r>
    </w:p>
    <w:p w14:paraId="7E322037" w14:textId="77777777" w:rsidR="000E017E" w:rsidRDefault="000E017E" w:rsidP="00EF0407">
      <w:pPr>
        <w:spacing w:line="360" w:lineRule="auto"/>
        <w:ind w:firstLineChars="200" w:firstLine="480"/>
        <w:rPr>
          <w:sz w:val="24"/>
        </w:rPr>
      </w:pPr>
      <w:r>
        <w:rPr>
          <w:sz w:val="24"/>
        </w:rPr>
        <w:t>i</w:t>
      </w:r>
      <w:r>
        <w:rPr>
          <w:rFonts w:hint="eastAsia"/>
          <w:sz w:val="24"/>
        </w:rPr>
        <w:t>)</w:t>
      </w:r>
      <w:r>
        <w:rPr>
          <w:sz w:val="24"/>
        </w:rPr>
        <w:t xml:space="preserve"> </w:t>
      </w:r>
      <w:r>
        <w:rPr>
          <w:rFonts w:hint="eastAsia"/>
          <w:sz w:val="24"/>
        </w:rPr>
        <w:t>校准所依据的技术规范的标识，包括名称及代号；</w:t>
      </w:r>
    </w:p>
    <w:p w14:paraId="640AD75D" w14:textId="77777777" w:rsidR="000E017E" w:rsidRDefault="000E017E" w:rsidP="00EF0407">
      <w:pPr>
        <w:spacing w:line="360" w:lineRule="auto"/>
        <w:ind w:firstLineChars="200" w:firstLine="480"/>
        <w:rPr>
          <w:sz w:val="24"/>
        </w:rPr>
      </w:pPr>
      <w:r>
        <w:rPr>
          <w:sz w:val="24"/>
        </w:rPr>
        <w:t>j</w:t>
      </w:r>
      <w:r>
        <w:rPr>
          <w:rFonts w:hint="eastAsia"/>
          <w:sz w:val="24"/>
        </w:rPr>
        <w:t>)</w:t>
      </w:r>
      <w:r>
        <w:rPr>
          <w:sz w:val="24"/>
        </w:rPr>
        <w:t xml:space="preserve"> </w:t>
      </w:r>
      <w:r>
        <w:rPr>
          <w:rFonts w:hint="eastAsia"/>
          <w:sz w:val="24"/>
        </w:rPr>
        <w:t>本次校准所用测量标准的溯源性及有效性说明；</w:t>
      </w:r>
    </w:p>
    <w:p w14:paraId="0EF4EE85" w14:textId="77777777" w:rsidR="000E017E" w:rsidRDefault="000E017E" w:rsidP="00EF0407">
      <w:pPr>
        <w:spacing w:line="360" w:lineRule="auto"/>
        <w:ind w:firstLineChars="200" w:firstLine="480"/>
        <w:rPr>
          <w:sz w:val="24"/>
        </w:rPr>
      </w:pPr>
      <w:r>
        <w:rPr>
          <w:sz w:val="24"/>
        </w:rPr>
        <w:t>k</w:t>
      </w:r>
      <w:r>
        <w:rPr>
          <w:rFonts w:hint="eastAsia"/>
          <w:sz w:val="24"/>
        </w:rPr>
        <w:t>)</w:t>
      </w:r>
      <w:r>
        <w:rPr>
          <w:sz w:val="24"/>
        </w:rPr>
        <w:t xml:space="preserve"> </w:t>
      </w:r>
      <w:r>
        <w:rPr>
          <w:rFonts w:hint="eastAsia"/>
          <w:sz w:val="24"/>
        </w:rPr>
        <w:t>校准环境的描述；</w:t>
      </w:r>
    </w:p>
    <w:p w14:paraId="656F0EB9" w14:textId="77777777" w:rsidR="000E017E" w:rsidRDefault="000E017E" w:rsidP="00EF0407">
      <w:pPr>
        <w:spacing w:line="360" w:lineRule="auto"/>
        <w:ind w:firstLineChars="200" w:firstLine="480"/>
        <w:rPr>
          <w:sz w:val="24"/>
        </w:rPr>
      </w:pPr>
      <w:r>
        <w:rPr>
          <w:sz w:val="24"/>
        </w:rPr>
        <w:t>l</w:t>
      </w:r>
      <w:r>
        <w:rPr>
          <w:rFonts w:hint="eastAsia"/>
          <w:sz w:val="24"/>
        </w:rPr>
        <w:t>)</w:t>
      </w:r>
      <w:r>
        <w:rPr>
          <w:sz w:val="24"/>
        </w:rPr>
        <w:t xml:space="preserve"> </w:t>
      </w:r>
      <w:r>
        <w:rPr>
          <w:rFonts w:hint="eastAsia"/>
          <w:sz w:val="24"/>
        </w:rPr>
        <w:t>校准结果及其测量不确定度的说明；</w:t>
      </w:r>
    </w:p>
    <w:p w14:paraId="7094C810" w14:textId="0FC21EAA" w:rsidR="000E017E" w:rsidRDefault="000E017E" w:rsidP="00EF0407">
      <w:pPr>
        <w:spacing w:line="360" w:lineRule="auto"/>
        <w:ind w:firstLineChars="200" w:firstLine="480"/>
        <w:rPr>
          <w:sz w:val="24"/>
        </w:rPr>
      </w:pPr>
      <w:r>
        <w:rPr>
          <w:sz w:val="24"/>
        </w:rPr>
        <w:t>m</w:t>
      </w:r>
      <w:r>
        <w:rPr>
          <w:rFonts w:hint="eastAsia"/>
          <w:sz w:val="24"/>
        </w:rPr>
        <w:t>)</w:t>
      </w:r>
      <w:r w:rsidR="005F07F6">
        <w:rPr>
          <w:rFonts w:hint="eastAsia"/>
          <w:sz w:val="24"/>
        </w:rPr>
        <w:t xml:space="preserve"> </w:t>
      </w:r>
      <w:r>
        <w:rPr>
          <w:rFonts w:hint="eastAsia"/>
          <w:sz w:val="24"/>
        </w:rPr>
        <w:t>对校准规范的偏离的说明；</w:t>
      </w:r>
    </w:p>
    <w:p w14:paraId="16CC0D7E" w14:textId="77777777" w:rsidR="000E017E" w:rsidRDefault="000E017E" w:rsidP="00EF0407">
      <w:pPr>
        <w:spacing w:line="360" w:lineRule="auto"/>
        <w:ind w:firstLineChars="200" w:firstLine="480"/>
        <w:rPr>
          <w:sz w:val="24"/>
        </w:rPr>
      </w:pPr>
      <w:r>
        <w:rPr>
          <w:sz w:val="24"/>
        </w:rPr>
        <w:t>n</w:t>
      </w:r>
      <w:r>
        <w:rPr>
          <w:rFonts w:hint="eastAsia"/>
          <w:sz w:val="24"/>
        </w:rPr>
        <w:t>)</w:t>
      </w:r>
      <w:r>
        <w:rPr>
          <w:sz w:val="24"/>
        </w:rPr>
        <w:t xml:space="preserve"> </w:t>
      </w:r>
      <w:r>
        <w:rPr>
          <w:rFonts w:hint="eastAsia"/>
          <w:sz w:val="24"/>
        </w:rPr>
        <w:t>校准证书签发人的签名、职务或等效标识；</w:t>
      </w:r>
    </w:p>
    <w:p w14:paraId="2D2E6208" w14:textId="77777777" w:rsidR="000E017E" w:rsidRDefault="000E017E" w:rsidP="00EF0407">
      <w:pPr>
        <w:spacing w:line="360" w:lineRule="auto"/>
        <w:ind w:firstLineChars="200" w:firstLine="480"/>
        <w:rPr>
          <w:sz w:val="24"/>
        </w:rPr>
      </w:pPr>
      <w:r>
        <w:rPr>
          <w:sz w:val="24"/>
        </w:rPr>
        <w:t>o</w:t>
      </w:r>
      <w:r>
        <w:rPr>
          <w:rFonts w:hint="eastAsia"/>
          <w:sz w:val="24"/>
        </w:rPr>
        <w:t>)</w:t>
      </w:r>
      <w:r>
        <w:rPr>
          <w:sz w:val="24"/>
        </w:rPr>
        <w:t xml:space="preserve"> </w:t>
      </w:r>
      <w:r>
        <w:rPr>
          <w:rFonts w:hint="eastAsia"/>
          <w:sz w:val="24"/>
        </w:rPr>
        <w:t>校准结果仅对被校对</w:t>
      </w:r>
      <w:proofErr w:type="gramStart"/>
      <w:r>
        <w:rPr>
          <w:rFonts w:hint="eastAsia"/>
          <w:sz w:val="24"/>
        </w:rPr>
        <w:t>象</w:t>
      </w:r>
      <w:proofErr w:type="gramEnd"/>
      <w:r>
        <w:rPr>
          <w:rFonts w:hint="eastAsia"/>
          <w:sz w:val="24"/>
        </w:rPr>
        <w:t>有效的说明；</w:t>
      </w:r>
    </w:p>
    <w:p w14:paraId="67739CC7" w14:textId="77777777" w:rsidR="00AB47E4" w:rsidRDefault="000E017E" w:rsidP="00EF0407">
      <w:pPr>
        <w:spacing w:line="360" w:lineRule="auto"/>
        <w:ind w:firstLineChars="200" w:firstLine="480"/>
        <w:rPr>
          <w:sz w:val="24"/>
        </w:rPr>
      </w:pPr>
      <w:r>
        <w:rPr>
          <w:sz w:val="24"/>
        </w:rPr>
        <w:t>p</w:t>
      </w:r>
      <w:r>
        <w:rPr>
          <w:rFonts w:hint="eastAsia"/>
          <w:sz w:val="24"/>
        </w:rPr>
        <w:t>)</w:t>
      </w:r>
      <w:r>
        <w:rPr>
          <w:kern w:val="0"/>
          <w:sz w:val="24"/>
        </w:rPr>
        <w:t xml:space="preserve"> </w:t>
      </w:r>
      <w:r>
        <w:rPr>
          <w:rFonts w:hint="eastAsia"/>
          <w:sz w:val="24"/>
        </w:rPr>
        <w:t>未经实验室书面批准，不得部分复制证书的声明。</w:t>
      </w:r>
    </w:p>
    <w:p w14:paraId="59527042" w14:textId="77777777" w:rsidR="00AB47E4" w:rsidRDefault="00EF0407" w:rsidP="00EF0407">
      <w:pPr>
        <w:spacing w:line="480" w:lineRule="auto"/>
        <w:outlineLvl w:val="0"/>
        <w:rPr>
          <w:rFonts w:ascii="黑体" w:eastAsia="黑体" w:hAnsi="宋体" w:cs="黑体"/>
          <w:color w:val="000000"/>
          <w:sz w:val="24"/>
        </w:rPr>
      </w:pPr>
      <w:r>
        <w:rPr>
          <w:rFonts w:ascii="黑体" w:eastAsia="黑体" w:hAnsi="宋体" w:cs="黑体" w:hint="eastAsia"/>
          <w:color w:val="000000"/>
          <w:sz w:val="24"/>
        </w:rPr>
        <w:t>8</w:t>
      </w:r>
      <w:r w:rsidR="00AB47E4">
        <w:rPr>
          <w:rFonts w:ascii="黑体" w:eastAsia="黑体" w:hAnsi="宋体" w:cs="黑体" w:hint="eastAsia"/>
          <w:color w:val="000000"/>
          <w:sz w:val="24"/>
        </w:rPr>
        <w:t xml:space="preserve">  复校时间间隔</w:t>
      </w:r>
    </w:p>
    <w:p w14:paraId="4AA97861" w14:textId="230B7E6E" w:rsidR="000E017E" w:rsidRDefault="009E3719" w:rsidP="00EF0407">
      <w:pPr>
        <w:pStyle w:val="a5"/>
        <w:spacing w:line="360" w:lineRule="auto"/>
        <w:ind w:firstLine="480"/>
        <w:rPr>
          <w:color w:val="000000"/>
        </w:rPr>
      </w:pPr>
      <w:r>
        <w:rPr>
          <w:rFonts w:hint="eastAsia"/>
        </w:rPr>
        <w:t>建议复校时间间隔不超</w:t>
      </w:r>
      <w:r>
        <w:t>过</w:t>
      </w:r>
      <w:r>
        <w:t>1</w:t>
      </w:r>
      <w:r>
        <w:rPr>
          <w:rFonts w:hint="eastAsia"/>
        </w:rPr>
        <w:t>年。由于复校时间间隔的长短是由仪器的使用情况、使用者、仪器本身质量等诸多因素决定的，因此，送</w:t>
      </w:r>
      <w:proofErr w:type="gramStart"/>
      <w:r>
        <w:rPr>
          <w:rFonts w:hint="eastAsia"/>
        </w:rPr>
        <w:t>校单位</w:t>
      </w:r>
      <w:proofErr w:type="gramEnd"/>
      <w:r>
        <w:rPr>
          <w:rFonts w:hint="eastAsia"/>
        </w:rPr>
        <w:t>可根据实际使用情况自主决定复校时间间隔</w:t>
      </w:r>
      <w:r w:rsidR="000E017E">
        <w:rPr>
          <w:rFonts w:hint="eastAsia"/>
        </w:rPr>
        <w:t>。</w:t>
      </w:r>
    </w:p>
    <w:p w14:paraId="627C0A5C" w14:textId="77777777" w:rsidR="00AB47E4" w:rsidRDefault="00AB47E4" w:rsidP="00EF0407">
      <w:pPr>
        <w:spacing w:line="360" w:lineRule="auto"/>
        <w:ind w:firstLineChars="200" w:firstLine="480"/>
        <w:rPr>
          <w:sz w:val="24"/>
        </w:rPr>
      </w:pPr>
      <w:r>
        <w:rPr>
          <w:sz w:val="24"/>
        </w:rPr>
        <w:t xml:space="preserve">       </w:t>
      </w:r>
    </w:p>
    <w:p w14:paraId="4BA6658E" w14:textId="77777777" w:rsidR="00AB47E4" w:rsidRDefault="00AB47E4">
      <w:pPr>
        <w:ind w:firstLineChars="200" w:firstLine="480"/>
        <w:rPr>
          <w:sz w:val="24"/>
        </w:rPr>
      </w:pPr>
    </w:p>
    <w:p w14:paraId="4992D546" w14:textId="77777777" w:rsidR="00EF0407" w:rsidRDefault="00EF0407">
      <w:pPr>
        <w:ind w:firstLineChars="200" w:firstLine="480"/>
        <w:rPr>
          <w:sz w:val="24"/>
        </w:rPr>
      </w:pPr>
    </w:p>
    <w:p w14:paraId="5196EA5E" w14:textId="77777777" w:rsidR="007A416D" w:rsidRDefault="007A416D">
      <w:pPr>
        <w:ind w:firstLineChars="200" w:firstLine="480"/>
        <w:rPr>
          <w:sz w:val="24"/>
        </w:rPr>
      </w:pPr>
    </w:p>
    <w:p w14:paraId="25A9F6EF" w14:textId="77777777" w:rsidR="007A416D" w:rsidRDefault="007A416D">
      <w:pPr>
        <w:ind w:firstLineChars="200" w:firstLine="480"/>
        <w:rPr>
          <w:sz w:val="24"/>
        </w:rPr>
      </w:pPr>
    </w:p>
    <w:p w14:paraId="0473000D" w14:textId="77777777" w:rsidR="007A416D" w:rsidRDefault="007A416D">
      <w:pPr>
        <w:ind w:firstLineChars="200" w:firstLine="480"/>
        <w:rPr>
          <w:sz w:val="24"/>
        </w:rPr>
      </w:pPr>
    </w:p>
    <w:p w14:paraId="4AD5A24D" w14:textId="77777777" w:rsidR="007A416D" w:rsidRDefault="007A416D">
      <w:pPr>
        <w:ind w:firstLineChars="200" w:firstLine="480"/>
        <w:rPr>
          <w:sz w:val="24"/>
        </w:rPr>
      </w:pPr>
    </w:p>
    <w:p w14:paraId="00C04AEE" w14:textId="77777777" w:rsidR="007A416D" w:rsidRDefault="007A416D">
      <w:pPr>
        <w:ind w:firstLineChars="200" w:firstLine="480"/>
        <w:rPr>
          <w:sz w:val="24"/>
        </w:rPr>
      </w:pPr>
    </w:p>
    <w:p w14:paraId="6C072F9A" w14:textId="77777777" w:rsidR="007A416D" w:rsidRDefault="007A416D">
      <w:pPr>
        <w:ind w:firstLineChars="200" w:firstLine="480"/>
        <w:rPr>
          <w:sz w:val="24"/>
        </w:rPr>
      </w:pPr>
    </w:p>
    <w:p w14:paraId="6ABA080D" w14:textId="77777777" w:rsidR="007A416D" w:rsidRDefault="007A416D">
      <w:pPr>
        <w:ind w:firstLineChars="200" w:firstLine="480"/>
        <w:rPr>
          <w:sz w:val="24"/>
        </w:rPr>
      </w:pPr>
    </w:p>
    <w:p w14:paraId="210CAC5B" w14:textId="77777777" w:rsidR="00EF0407" w:rsidRDefault="00EF0407">
      <w:pPr>
        <w:ind w:firstLineChars="200" w:firstLine="480"/>
        <w:rPr>
          <w:sz w:val="24"/>
        </w:rPr>
      </w:pPr>
    </w:p>
    <w:p w14:paraId="7E3CF54C" w14:textId="77777777" w:rsidR="00AB47E4" w:rsidRDefault="00AB47E4">
      <w:pPr>
        <w:ind w:firstLineChars="200" w:firstLine="480"/>
        <w:rPr>
          <w:sz w:val="24"/>
        </w:rPr>
      </w:pPr>
    </w:p>
    <w:p w14:paraId="38355128" w14:textId="77777777" w:rsidR="005171F1" w:rsidRDefault="005171F1">
      <w:pPr>
        <w:ind w:firstLineChars="200" w:firstLine="480"/>
        <w:rPr>
          <w:sz w:val="24"/>
        </w:rPr>
      </w:pPr>
    </w:p>
    <w:p w14:paraId="5DC3D8DE" w14:textId="77777777" w:rsidR="006E65C1" w:rsidRDefault="006E65C1">
      <w:pPr>
        <w:ind w:firstLineChars="200" w:firstLine="480"/>
        <w:rPr>
          <w:sz w:val="24"/>
        </w:rPr>
      </w:pPr>
    </w:p>
    <w:p w14:paraId="3F1A7E1A" w14:textId="77777777" w:rsidR="00C66410" w:rsidRDefault="00C66410">
      <w:pPr>
        <w:ind w:firstLineChars="200" w:firstLine="480"/>
        <w:rPr>
          <w:sz w:val="24"/>
        </w:rPr>
      </w:pPr>
    </w:p>
    <w:p w14:paraId="3FC576A9" w14:textId="77777777" w:rsidR="00AB47E4" w:rsidRDefault="00AB47E4" w:rsidP="00DB67E8">
      <w:pPr>
        <w:spacing w:line="480" w:lineRule="auto"/>
        <w:outlineLvl w:val="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lastRenderedPageBreak/>
        <w:t>附录</w:t>
      </w:r>
      <w:r w:rsidRPr="00DB67E8">
        <w:rPr>
          <w:rFonts w:eastAsia="方正黑体_GBK"/>
          <w:sz w:val="28"/>
          <w:szCs w:val="28"/>
        </w:rPr>
        <w:t>A</w:t>
      </w:r>
      <w:r>
        <w:rPr>
          <w:rFonts w:ascii="方正黑体_GBK" w:eastAsia="方正黑体_GBK" w:hAnsi="方正黑体_GBK" w:cs="方正黑体_GBK" w:hint="eastAsia"/>
          <w:sz w:val="28"/>
          <w:szCs w:val="28"/>
        </w:rPr>
        <w:t xml:space="preserve">  </w:t>
      </w:r>
    </w:p>
    <w:p w14:paraId="15661713" w14:textId="77777777" w:rsidR="00AB47E4" w:rsidRDefault="00AB47E4" w:rsidP="00DB67E8">
      <w:pPr>
        <w:spacing w:line="480" w:lineRule="auto"/>
        <w:jc w:val="center"/>
        <w:outlineLvl w:val="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t>原始记录格式</w:t>
      </w:r>
    </w:p>
    <w:p w14:paraId="088FFA0A" w14:textId="77777777" w:rsidR="00AB47E4" w:rsidRDefault="00AB47E4">
      <w:pPr>
        <w:spacing w:line="360" w:lineRule="auto"/>
        <w:rPr>
          <w:rFonts w:hAnsi="宋体"/>
          <w:sz w:val="24"/>
        </w:rPr>
      </w:pPr>
      <w:r>
        <w:rPr>
          <w:rFonts w:hAnsi="宋体" w:hint="eastAsia"/>
          <w:sz w:val="24"/>
        </w:rPr>
        <w:t>A.1</w:t>
      </w:r>
      <w:r>
        <w:rPr>
          <w:rFonts w:hAnsi="宋体" w:hint="eastAsia"/>
          <w:sz w:val="24"/>
        </w:rPr>
        <w:t xml:space="preserve">　</w:t>
      </w:r>
      <w:r w:rsidR="006A18C6" w:rsidRPr="00BA5B58">
        <w:rPr>
          <w:rFonts w:ascii="黑体" w:eastAsia="黑体" w:hAnsi="黑体"/>
          <w:sz w:val="24"/>
        </w:rPr>
        <w:t>外观</w:t>
      </w:r>
      <w:r w:rsidR="006A18C6">
        <w:rPr>
          <w:rFonts w:eastAsia="黑体" w:hint="eastAsia"/>
          <w:sz w:val="24"/>
        </w:rPr>
        <w:t>、</w:t>
      </w:r>
      <w:r w:rsidR="006A18C6" w:rsidRPr="002B5215">
        <w:rPr>
          <w:rFonts w:eastAsia="黑体"/>
          <w:sz w:val="24"/>
        </w:rPr>
        <w:t>附件</w:t>
      </w:r>
      <w:r w:rsidR="006A18C6">
        <w:rPr>
          <w:rFonts w:eastAsia="黑体" w:hint="eastAsia"/>
          <w:sz w:val="24"/>
        </w:rPr>
        <w:t>及工作正常性检查</w:t>
      </w:r>
    </w:p>
    <w:p w14:paraId="167805B6" w14:textId="77777777" w:rsidR="00AB47E4" w:rsidRDefault="00AB47E4">
      <w:pPr>
        <w:jc w:val="center"/>
        <w:rPr>
          <w:rFonts w:eastAsia="黑体"/>
        </w:rPr>
      </w:pPr>
      <w:r>
        <w:rPr>
          <w:rFonts w:eastAsia="黑体"/>
        </w:rPr>
        <w:t>表</w:t>
      </w:r>
      <w:r>
        <w:rPr>
          <w:rFonts w:eastAsia="黑体"/>
        </w:rPr>
        <w:t>A.1</w:t>
      </w:r>
      <w:r>
        <w:rPr>
          <w:rFonts w:eastAsia="黑体" w:hint="eastAsia"/>
        </w:rPr>
        <w:t xml:space="preserve">  </w:t>
      </w:r>
      <w:r>
        <w:rPr>
          <w:rFonts w:eastAsia="黑体"/>
        </w:rPr>
        <w:t>外观及工作正常性检查</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271"/>
        <w:gridCol w:w="7007"/>
      </w:tblGrid>
      <w:tr w:rsidR="00AB47E4" w14:paraId="2AF9B6C5" w14:textId="77777777" w:rsidTr="006A18C6">
        <w:trPr>
          <w:trHeight w:val="340"/>
          <w:jc w:val="center"/>
        </w:trPr>
        <w:tc>
          <w:tcPr>
            <w:tcW w:w="1224" w:type="pct"/>
            <w:vAlign w:val="center"/>
          </w:tcPr>
          <w:p w14:paraId="157FD3D0" w14:textId="77777777" w:rsidR="00AB47E4" w:rsidRDefault="00AB47E4">
            <w:pPr>
              <w:jc w:val="center"/>
            </w:pPr>
            <w:r>
              <w:t>项目</w:t>
            </w:r>
          </w:p>
        </w:tc>
        <w:tc>
          <w:tcPr>
            <w:tcW w:w="3776" w:type="pct"/>
            <w:vAlign w:val="center"/>
          </w:tcPr>
          <w:p w14:paraId="63ED8AFB" w14:textId="77777777" w:rsidR="00AB47E4" w:rsidRDefault="00AB47E4">
            <w:pPr>
              <w:jc w:val="center"/>
            </w:pPr>
            <w:r>
              <w:t>检查结果</w:t>
            </w:r>
          </w:p>
        </w:tc>
      </w:tr>
      <w:tr w:rsidR="00AB47E4" w14:paraId="31E44937" w14:textId="77777777" w:rsidTr="006A18C6">
        <w:trPr>
          <w:trHeight w:val="227"/>
          <w:jc w:val="center"/>
        </w:trPr>
        <w:tc>
          <w:tcPr>
            <w:tcW w:w="1224" w:type="pct"/>
            <w:vAlign w:val="center"/>
          </w:tcPr>
          <w:p w14:paraId="48E57982" w14:textId="77777777" w:rsidR="00AB47E4" w:rsidRDefault="006A18C6">
            <w:pPr>
              <w:jc w:val="center"/>
              <w:rPr>
                <w:rFonts w:ascii="宋体" w:hAnsi="宋体" w:cs="宋体"/>
              </w:rPr>
            </w:pPr>
            <w:r>
              <w:rPr>
                <w:rFonts w:ascii="宋体" w:hAnsi="宋体" w:cs="宋体" w:hint="eastAsia"/>
              </w:rPr>
              <w:t>外观、附件检查</w:t>
            </w:r>
          </w:p>
        </w:tc>
        <w:tc>
          <w:tcPr>
            <w:tcW w:w="3776" w:type="pct"/>
            <w:vAlign w:val="center"/>
          </w:tcPr>
          <w:p w14:paraId="2673572E" w14:textId="77777777" w:rsidR="00AB47E4" w:rsidRDefault="00AB47E4">
            <w:pPr>
              <w:jc w:val="left"/>
              <w:rPr>
                <w:u w:val="single"/>
              </w:rPr>
            </w:pPr>
          </w:p>
        </w:tc>
      </w:tr>
      <w:tr w:rsidR="00AB47E4" w14:paraId="51D3D726" w14:textId="77777777" w:rsidTr="006A18C6">
        <w:trPr>
          <w:trHeight w:val="227"/>
          <w:jc w:val="center"/>
        </w:trPr>
        <w:tc>
          <w:tcPr>
            <w:tcW w:w="1224" w:type="pct"/>
            <w:vAlign w:val="center"/>
          </w:tcPr>
          <w:p w14:paraId="1DD9A417" w14:textId="77777777" w:rsidR="00AB47E4" w:rsidRDefault="00AB47E4">
            <w:pPr>
              <w:jc w:val="center"/>
              <w:rPr>
                <w:rFonts w:ascii="宋体" w:hAnsi="宋体" w:cs="宋体"/>
              </w:rPr>
            </w:pPr>
            <w:r>
              <w:rPr>
                <w:rFonts w:ascii="宋体" w:hAnsi="宋体" w:cs="宋体" w:hint="eastAsia"/>
              </w:rPr>
              <w:t>工作正常性检查</w:t>
            </w:r>
          </w:p>
        </w:tc>
        <w:tc>
          <w:tcPr>
            <w:tcW w:w="3776" w:type="pct"/>
            <w:vAlign w:val="center"/>
          </w:tcPr>
          <w:p w14:paraId="4178C96B" w14:textId="77777777" w:rsidR="00AB47E4" w:rsidRDefault="00AB47E4">
            <w:pPr>
              <w:jc w:val="left"/>
            </w:pPr>
          </w:p>
        </w:tc>
      </w:tr>
    </w:tbl>
    <w:p w14:paraId="46F1BF5F" w14:textId="70773243" w:rsidR="00AB47E4" w:rsidRDefault="00AB47E4" w:rsidP="004D1E40">
      <w:pPr>
        <w:spacing w:line="360" w:lineRule="auto"/>
        <w:rPr>
          <w:sz w:val="24"/>
        </w:rPr>
      </w:pPr>
      <w:r>
        <w:rPr>
          <w:sz w:val="24"/>
        </w:rPr>
        <w:t>A.2</w:t>
      </w:r>
      <w:r>
        <w:rPr>
          <w:rFonts w:hint="eastAsia"/>
          <w:sz w:val="24"/>
        </w:rPr>
        <w:t xml:space="preserve">　</w:t>
      </w:r>
      <w:r w:rsidR="00C66410">
        <w:rPr>
          <w:rFonts w:ascii="黑体" w:eastAsia="黑体" w:hAnsi="黑体" w:cs="黑体" w:hint="eastAsia"/>
          <w:sz w:val="24"/>
        </w:rPr>
        <w:t>校准板电阻</w:t>
      </w:r>
      <w:r>
        <w:rPr>
          <w:sz w:val="24"/>
        </w:rPr>
        <w:t xml:space="preserve"> </w:t>
      </w:r>
    </w:p>
    <w:p w14:paraId="43476EF0" w14:textId="77777777" w:rsidR="00AB47E4" w:rsidRDefault="00AB47E4">
      <w:pPr>
        <w:spacing w:line="360" w:lineRule="auto"/>
        <w:jc w:val="center"/>
        <w:rPr>
          <w:sz w:val="24"/>
        </w:rPr>
      </w:pPr>
      <w:r>
        <w:rPr>
          <w:rFonts w:eastAsia="黑体" w:hint="eastAsia"/>
        </w:rPr>
        <w:t>表</w:t>
      </w:r>
      <w:r>
        <w:rPr>
          <w:rFonts w:eastAsia="黑体"/>
        </w:rPr>
        <w:t>A.2</w:t>
      </w:r>
      <w:r>
        <w:rPr>
          <w:rFonts w:eastAsia="黑体" w:hint="eastAsia"/>
        </w:rPr>
        <w:t xml:space="preserve">　</w:t>
      </w:r>
      <w:r w:rsidR="00C66410">
        <w:rPr>
          <w:rFonts w:eastAsia="黑体" w:hint="eastAsia"/>
        </w:rPr>
        <w:t>校准板上电阻标定</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946"/>
        <w:gridCol w:w="2947"/>
        <w:gridCol w:w="3385"/>
      </w:tblGrid>
      <w:tr w:rsidR="00C66410" w:rsidRPr="00527670" w14:paraId="294B1155" w14:textId="77777777" w:rsidTr="00440900">
        <w:trPr>
          <w:trHeight w:val="340"/>
          <w:jc w:val="center"/>
        </w:trPr>
        <w:tc>
          <w:tcPr>
            <w:tcW w:w="1588" w:type="pct"/>
            <w:vAlign w:val="center"/>
          </w:tcPr>
          <w:p w14:paraId="2677B558" w14:textId="77777777" w:rsidR="00C66410" w:rsidRPr="00527670" w:rsidRDefault="00C66410" w:rsidP="00672EA5">
            <w:pPr>
              <w:jc w:val="center"/>
            </w:pPr>
            <w:r>
              <w:rPr>
                <w:rFonts w:hint="eastAsia"/>
              </w:rPr>
              <w:t>标称值</w:t>
            </w:r>
            <w:r w:rsidRPr="00652297">
              <w:rPr>
                <w:rFonts w:hint="eastAsia"/>
                <w:i/>
              </w:rPr>
              <w:t>R</w:t>
            </w:r>
            <w:r w:rsidRPr="00527670">
              <w:t>/</w:t>
            </w:r>
            <w:r w:rsidRPr="00652297">
              <w:t>Ω</w:t>
            </w:r>
          </w:p>
        </w:tc>
        <w:tc>
          <w:tcPr>
            <w:tcW w:w="1588" w:type="pct"/>
            <w:vAlign w:val="center"/>
          </w:tcPr>
          <w:p w14:paraId="5974C7BC" w14:textId="77777777" w:rsidR="00C66410" w:rsidRPr="00527670" w:rsidRDefault="00C66410" w:rsidP="006A18C6">
            <w:pPr>
              <w:jc w:val="center"/>
            </w:pPr>
            <w:r>
              <w:rPr>
                <w:rFonts w:hint="eastAsia"/>
              </w:rPr>
              <w:t>测量值</w:t>
            </w:r>
            <w:r w:rsidR="006A18C6">
              <w:rPr>
                <w:rFonts w:hint="eastAsia"/>
                <w:i/>
              </w:rPr>
              <w:t>A</w:t>
            </w:r>
            <w:r w:rsidR="006A18C6" w:rsidRPr="006A18C6">
              <w:rPr>
                <w:rFonts w:hint="eastAsia"/>
                <w:vertAlign w:val="subscript"/>
              </w:rPr>
              <w:t>X</w:t>
            </w:r>
            <w:r w:rsidRPr="00527670">
              <w:t>/</w:t>
            </w:r>
            <w:r w:rsidRPr="00652297">
              <w:t>Ω</w:t>
            </w:r>
          </w:p>
        </w:tc>
        <w:tc>
          <w:tcPr>
            <w:tcW w:w="1824" w:type="pct"/>
            <w:vAlign w:val="center"/>
          </w:tcPr>
          <w:p w14:paraId="701F5E2C" w14:textId="77777777" w:rsidR="00C66410" w:rsidRPr="00527670" w:rsidRDefault="00C66410" w:rsidP="00672EA5">
            <w:pPr>
              <w:jc w:val="center"/>
            </w:pPr>
            <w:r w:rsidRPr="00527670">
              <w:t>相对扩展不确定度</w:t>
            </w:r>
          </w:p>
          <w:p w14:paraId="7E6CA6E1" w14:textId="77777777" w:rsidR="00C66410" w:rsidRPr="00527670" w:rsidRDefault="00C66410" w:rsidP="00672EA5">
            <w:pPr>
              <w:jc w:val="center"/>
            </w:pPr>
            <w:r w:rsidRPr="00527670">
              <w:rPr>
                <w:i/>
              </w:rPr>
              <w:t>U</w:t>
            </w:r>
            <w:r w:rsidRPr="00527670">
              <w:rPr>
                <w:vertAlign w:val="subscript"/>
              </w:rPr>
              <w:t>rel</w:t>
            </w:r>
            <w:r w:rsidRPr="00527670">
              <w:t>（</w:t>
            </w:r>
            <w:r w:rsidRPr="00527670">
              <w:rPr>
                <w:i/>
              </w:rPr>
              <w:t>k</w:t>
            </w:r>
            <w:r w:rsidRPr="00527670">
              <w:t>=2</w:t>
            </w:r>
            <w:r w:rsidRPr="00527670">
              <w:t>）</w:t>
            </w:r>
          </w:p>
        </w:tc>
      </w:tr>
      <w:tr w:rsidR="00C66410" w:rsidRPr="00527670" w14:paraId="47644FBE" w14:textId="77777777" w:rsidTr="00440900">
        <w:trPr>
          <w:trHeight w:val="227"/>
          <w:jc w:val="center"/>
        </w:trPr>
        <w:tc>
          <w:tcPr>
            <w:tcW w:w="1588" w:type="pct"/>
            <w:vAlign w:val="center"/>
          </w:tcPr>
          <w:p w14:paraId="3FE4ACA4" w14:textId="77777777" w:rsidR="00C66410" w:rsidRPr="00527670" w:rsidRDefault="00C66410" w:rsidP="00672EA5">
            <w:pPr>
              <w:jc w:val="center"/>
            </w:pPr>
          </w:p>
        </w:tc>
        <w:tc>
          <w:tcPr>
            <w:tcW w:w="1588" w:type="pct"/>
            <w:vAlign w:val="center"/>
          </w:tcPr>
          <w:p w14:paraId="42BFE359" w14:textId="77777777" w:rsidR="00C66410" w:rsidRPr="00527670" w:rsidRDefault="00C66410" w:rsidP="00672EA5">
            <w:pPr>
              <w:jc w:val="center"/>
            </w:pPr>
          </w:p>
        </w:tc>
        <w:tc>
          <w:tcPr>
            <w:tcW w:w="1824" w:type="pct"/>
            <w:vAlign w:val="center"/>
          </w:tcPr>
          <w:p w14:paraId="5681AA04" w14:textId="77777777" w:rsidR="00C66410" w:rsidRPr="00527670" w:rsidRDefault="00C66410" w:rsidP="00672EA5">
            <w:pPr>
              <w:jc w:val="center"/>
            </w:pPr>
          </w:p>
        </w:tc>
      </w:tr>
      <w:tr w:rsidR="00C66410" w:rsidRPr="00527670" w14:paraId="3543B6ED" w14:textId="77777777" w:rsidTr="00440900">
        <w:trPr>
          <w:trHeight w:val="227"/>
          <w:jc w:val="center"/>
        </w:trPr>
        <w:tc>
          <w:tcPr>
            <w:tcW w:w="1588" w:type="pct"/>
            <w:vAlign w:val="center"/>
          </w:tcPr>
          <w:p w14:paraId="6E540243" w14:textId="77777777" w:rsidR="00C66410" w:rsidRPr="00527670" w:rsidRDefault="00C66410" w:rsidP="00672EA5">
            <w:pPr>
              <w:jc w:val="center"/>
            </w:pPr>
          </w:p>
        </w:tc>
        <w:tc>
          <w:tcPr>
            <w:tcW w:w="1588" w:type="pct"/>
            <w:vAlign w:val="center"/>
          </w:tcPr>
          <w:p w14:paraId="27E7C72B" w14:textId="77777777" w:rsidR="00C66410" w:rsidRPr="00527670" w:rsidRDefault="00C66410" w:rsidP="00672EA5">
            <w:pPr>
              <w:jc w:val="center"/>
            </w:pPr>
          </w:p>
        </w:tc>
        <w:tc>
          <w:tcPr>
            <w:tcW w:w="1824" w:type="pct"/>
            <w:vAlign w:val="center"/>
          </w:tcPr>
          <w:p w14:paraId="01D075CC" w14:textId="77777777" w:rsidR="00C66410" w:rsidRPr="00527670" w:rsidRDefault="00C66410" w:rsidP="00672EA5">
            <w:pPr>
              <w:jc w:val="center"/>
            </w:pPr>
          </w:p>
        </w:tc>
      </w:tr>
      <w:tr w:rsidR="00C66410" w:rsidRPr="00527670" w14:paraId="64710879" w14:textId="77777777" w:rsidTr="00440900">
        <w:trPr>
          <w:trHeight w:val="227"/>
          <w:jc w:val="center"/>
        </w:trPr>
        <w:tc>
          <w:tcPr>
            <w:tcW w:w="1588" w:type="pct"/>
            <w:vAlign w:val="center"/>
          </w:tcPr>
          <w:p w14:paraId="01CD7533" w14:textId="77777777" w:rsidR="00C66410" w:rsidRPr="00527670" w:rsidRDefault="00C66410" w:rsidP="00672EA5">
            <w:pPr>
              <w:jc w:val="center"/>
            </w:pPr>
          </w:p>
        </w:tc>
        <w:tc>
          <w:tcPr>
            <w:tcW w:w="1588" w:type="pct"/>
            <w:vAlign w:val="center"/>
          </w:tcPr>
          <w:p w14:paraId="4215DA80" w14:textId="77777777" w:rsidR="00C66410" w:rsidRPr="00527670" w:rsidRDefault="00C66410" w:rsidP="00672EA5">
            <w:pPr>
              <w:jc w:val="center"/>
            </w:pPr>
          </w:p>
        </w:tc>
        <w:tc>
          <w:tcPr>
            <w:tcW w:w="1824" w:type="pct"/>
            <w:vAlign w:val="center"/>
          </w:tcPr>
          <w:p w14:paraId="5B6C4A73" w14:textId="77777777" w:rsidR="00C66410" w:rsidRPr="00527670" w:rsidRDefault="00C66410" w:rsidP="00672EA5">
            <w:pPr>
              <w:jc w:val="center"/>
            </w:pPr>
          </w:p>
        </w:tc>
      </w:tr>
    </w:tbl>
    <w:p w14:paraId="5F5EFCF8" w14:textId="27D0202A" w:rsidR="00AB47E4" w:rsidRDefault="00AB47E4">
      <w:pPr>
        <w:spacing w:line="360" w:lineRule="auto"/>
        <w:rPr>
          <w:rFonts w:ascii="宋体" w:hAnsi="宋体" w:cs="宋体"/>
          <w:sz w:val="24"/>
        </w:rPr>
      </w:pPr>
      <w:r>
        <w:rPr>
          <w:sz w:val="24"/>
        </w:rPr>
        <w:t>A.3</w:t>
      </w:r>
      <w:r>
        <w:rPr>
          <w:rFonts w:hint="eastAsia"/>
          <w:sz w:val="24"/>
        </w:rPr>
        <w:t xml:space="preserve">　</w:t>
      </w:r>
      <w:r w:rsidR="00C66410">
        <w:rPr>
          <w:rFonts w:ascii="黑体" w:eastAsia="黑体" w:hAnsi="黑体" w:cs="黑体" w:hint="eastAsia"/>
          <w:sz w:val="24"/>
        </w:rPr>
        <w:t>校准板电容</w:t>
      </w:r>
    </w:p>
    <w:p w14:paraId="5A1BAF54" w14:textId="77777777" w:rsidR="00AB47E4" w:rsidRDefault="00AB47E4">
      <w:pPr>
        <w:spacing w:line="360" w:lineRule="auto"/>
        <w:jc w:val="center"/>
        <w:rPr>
          <w:rFonts w:ascii="宋体" w:hAnsi="宋体" w:cs="宋体"/>
          <w:sz w:val="24"/>
        </w:rPr>
      </w:pPr>
      <w:r>
        <w:rPr>
          <w:rFonts w:eastAsia="黑体" w:hint="eastAsia"/>
        </w:rPr>
        <w:t>表</w:t>
      </w:r>
      <w:r>
        <w:rPr>
          <w:rFonts w:eastAsia="黑体" w:hint="eastAsia"/>
        </w:rPr>
        <w:t>A.3</w:t>
      </w:r>
      <w:r>
        <w:rPr>
          <w:rFonts w:eastAsia="黑体" w:hint="eastAsia"/>
        </w:rPr>
        <w:t xml:space="preserve">　</w:t>
      </w:r>
      <w:r w:rsidR="00C66410">
        <w:rPr>
          <w:rFonts w:eastAsia="黑体" w:hint="eastAsia"/>
        </w:rPr>
        <w:t>校准板上电容标定</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995"/>
        <w:gridCol w:w="1993"/>
        <w:gridCol w:w="1993"/>
        <w:gridCol w:w="3297"/>
      </w:tblGrid>
      <w:tr w:rsidR="00C66410" w:rsidRPr="009E3D3F" w14:paraId="6452D2A0" w14:textId="77777777" w:rsidTr="00440900">
        <w:trPr>
          <w:trHeight w:val="340"/>
          <w:jc w:val="center"/>
        </w:trPr>
        <w:tc>
          <w:tcPr>
            <w:tcW w:w="1075" w:type="pct"/>
            <w:vAlign w:val="center"/>
          </w:tcPr>
          <w:p w14:paraId="7321FF4E" w14:textId="77777777" w:rsidR="00C66410" w:rsidRPr="009E3D3F" w:rsidRDefault="00C66410" w:rsidP="00672EA5">
            <w:pPr>
              <w:jc w:val="center"/>
            </w:pPr>
            <w:r>
              <w:rPr>
                <w:rFonts w:hint="eastAsia"/>
              </w:rPr>
              <w:t>标称值</w:t>
            </w:r>
          </w:p>
          <w:p w14:paraId="7A4C52B6" w14:textId="77777777" w:rsidR="00C66410" w:rsidRPr="009E3D3F" w:rsidRDefault="00C66410" w:rsidP="00672EA5">
            <w:pPr>
              <w:jc w:val="center"/>
            </w:pPr>
            <w:r>
              <w:rPr>
                <w:rFonts w:hint="eastAsia"/>
                <w:i/>
              </w:rPr>
              <w:t>C</w:t>
            </w:r>
            <w:r w:rsidRPr="009E3D3F">
              <w:t>/</w:t>
            </w:r>
            <w:r>
              <w:rPr>
                <w:rFonts w:hint="eastAsia"/>
              </w:rPr>
              <w:t>pF</w:t>
            </w:r>
          </w:p>
        </w:tc>
        <w:tc>
          <w:tcPr>
            <w:tcW w:w="1074" w:type="pct"/>
          </w:tcPr>
          <w:p w14:paraId="5D0E083A" w14:textId="77777777" w:rsidR="00C66410" w:rsidRDefault="00C66410" w:rsidP="00672EA5">
            <w:pPr>
              <w:jc w:val="center"/>
            </w:pPr>
            <w:r>
              <w:rPr>
                <w:rFonts w:hint="eastAsia"/>
              </w:rPr>
              <w:t>测量频率</w:t>
            </w:r>
          </w:p>
          <w:p w14:paraId="7E5E7980" w14:textId="77777777" w:rsidR="00C66410" w:rsidRDefault="00C66410" w:rsidP="00672EA5">
            <w:pPr>
              <w:jc w:val="center"/>
            </w:pPr>
            <w:r w:rsidRPr="004B5080">
              <w:rPr>
                <w:rFonts w:hint="eastAsia"/>
                <w:i/>
              </w:rPr>
              <w:t>f</w:t>
            </w:r>
            <w:r>
              <w:rPr>
                <w:rFonts w:hint="eastAsia"/>
              </w:rPr>
              <w:t>/Hz</w:t>
            </w:r>
          </w:p>
        </w:tc>
        <w:tc>
          <w:tcPr>
            <w:tcW w:w="1074" w:type="pct"/>
            <w:vAlign w:val="center"/>
          </w:tcPr>
          <w:p w14:paraId="09681AF0" w14:textId="77777777" w:rsidR="00C66410" w:rsidRPr="009E3D3F" w:rsidRDefault="00C66410" w:rsidP="00672EA5">
            <w:pPr>
              <w:jc w:val="center"/>
            </w:pPr>
            <w:r>
              <w:rPr>
                <w:rFonts w:hint="eastAsia"/>
              </w:rPr>
              <w:t>测量值</w:t>
            </w:r>
          </w:p>
          <w:p w14:paraId="79DE3157" w14:textId="77777777" w:rsidR="00C66410" w:rsidRPr="009E3D3F" w:rsidRDefault="006A18C6" w:rsidP="00672EA5">
            <w:pPr>
              <w:jc w:val="center"/>
            </w:pPr>
            <w:r>
              <w:rPr>
                <w:rFonts w:hint="eastAsia"/>
                <w:i/>
              </w:rPr>
              <w:t>B</w:t>
            </w:r>
            <w:r w:rsidRPr="006A18C6">
              <w:rPr>
                <w:rFonts w:hint="eastAsia"/>
                <w:vertAlign w:val="subscript"/>
              </w:rPr>
              <w:t>X</w:t>
            </w:r>
            <w:r w:rsidR="00C66410" w:rsidRPr="009E3D3F">
              <w:t>/</w:t>
            </w:r>
            <w:r w:rsidR="00C66410">
              <w:rPr>
                <w:rFonts w:hint="eastAsia"/>
              </w:rPr>
              <w:t>pF</w:t>
            </w:r>
          </w:p>
        </w:tc>
        <w:tc>
          <w:tcPr>
            <w:tcW w:w="1777" w:type="pct"/>
            <w:vAlign w:val="center"/>
          </w:tcPr>
          <w:p w14:paraId="5C17D3BC" w14:textId="77777777" w:rsidR="00C66410" w:rsidRPr="009E3D3F" w:rsidRDefault="00C66410" w:rsidP="00672EA5">
            <w:pPr>
              <w:jc w:val="center"/>
            </w:pPr>
            <w:r w:rsidRPr="009E3D3F">
              <w:t>相对扩展不确定度</w:t>
            </w:r>
          </w:p>
          <w:p w14:paraId="1922BA53" w14:textId="77777777" w:rsidR="00C66410" w:rsidRPr="009E3D3F" w:rsidRDefault="00C66410" w:rsidP="00672EA5">
            <w:pPr>
              <w:jc w:val="center"/>
            </w:pPr>
            <w:r w:rsidRPr="009E3D3F">
              <w:rPr>
                <w:i/>
              </w:rPr>
              <w:t>U</w:t>
            </w:r>
            <w:r w:rsidRPr="009E3D3F">
              <w:rPr>
                <w:vertAlign w:val="subscript"/>
              </w:rPr>
              <w:t>rel</w:t>
            </w:r>
            <w:r w:rsidRPr="009E3D3F">
              <w:t>（</w:t>
            </w:r>
            <w:r w:rsidRPr="009E3D3F">
              <w:rPr>
                <w:i/>
              </w:rPr>
              <w:t>k</w:t>
            </w:r>
            <w:r w:rsidRPr="009E3D3F">
              <w:t>=2</w:t>
            </w:r>
            <w:r w:rsidRPr="009E3D3F">
              <w:t>）</w:t>
            </w:r>
          </w:p>
        </w:tc>
      </w:tr>
      <w:tr w:rsidR="00C66410" w:rsidRPr="009E3D3F" w14:paraId="42557BD9" w14:textId="77777777" w:rsidTr="00440900">
        <w:trPr>
          <w:trHeight w:val="227"/>
          <w:jc w:val="center"/>
        </w:trPr>
        <w:tc>
          <w:tcPr>
            <w:tcW w:w="1075" w:type="pct"/>
            <w:vAlign w:val="center"/>
          </w:tcPr>
          <w:p w14:paraId="5867211C" w14:textId="77777777" w:rsidR="00C66410" w:rsidRPr="009E3D3F" w:rsidRDefault="00C66410" w:rsidP="00672EA5">
            <w:pPr>
              <w:jc w:val="center"/>
            </w:pPr>
          </w:p>
        </w:tc>
        <w:tc>
          <w:tcPr>
            <w:tcW w:w="1074" w:type="pct"/>
          </w:tcPr>
          <w:p w14:paraId="076E18F9" w14:textId="77777777" w:rsidR="00C66410" w:rsidRPr="009E3D3F" w:rsidRDefault="00C66410" w:rsidP="00672EA5">
            <w:pPr>
              <w:jc w:val="center"/>
            </w:pPr>
          </w:p>
        </w:tc>
        <w:tc>
          <w:tcPr>
            <w:tcW w:w="1074" w:type="pct"/>
            <w:vAlign w:val="center"/>
          </w:tcPr>
          <w:p w14:paraId="25C0CE38" w14:textId="77777777" w:rsidR="00C66410" w:rsidRPr="009E3D3F" w:rsidRDefault="00C66410" w:rsidP="00672EA5">
            <w:pPr>
              <w:jc w:val="center"/>
            </w:pPr>
          </w:p>
        </w:tc>
        <w:tc>
          <w:tcPr>
            <w:tcW w:w="1777" w:type="pct"/>
          </w:tcPr>
          <w:p w14:paraId="70B3F1F0" w14:textId="77777777" w:rsidR="00C66410" w:rsidRPr="009E3D3F" w:rsidRDefault="00C66410" w:rsidP="00672EA5">
            <w:pPr>
              <w:jc w:val="center"/>
            </w:pPr>
          </w:p>
        </w:tc>
      </w:tr>
      <w:tr w:rsidR="00C66410" w:rsidRPr="009E3D3F" w14:paraId="3CD0019E" w14:textId="77777777" w:rsidTr="00440900">
        <w:trPr>
          <w:trHeight w:val="227"/>
          <w:jc w:val="center"/>
        </w:trPr>
        <w:tc>
          <w:tcPr>
            <w:tcW w:w="1075" w:type="pct"/>
            <w:vAlign w:val="center"/>
          </w:tcPr>
          <w:p w14:paraId="647D10D1" w14:textId="77777777" w:rsidR="00C66410" w:rsidRPr="009E3D3F" w:rsidRDefault="00C66410" w:rsidP="00672EA5">
            <w:pPr>
              <w:jc w:val="center"/>
            </w:pPr>
          </w:p>
        </w:tc>
        <w:tc>
          <w:tcPr>
            <w:tcW w:w="1074" w:type="pct"/>
          </w:tcPr>
          <w:p w14:paraId="2CFB0BBA" w14:textId="77777777" w:rsidR="00C66410" w:rsidRPr="009E3D3F" w:rsidRDefault="00C66410" w:rsidP="00672EA5">
            <w:pPr>
              <w:jc w:val="center"/>
            </w:pPr>
          </w:p>
        </w:tc>
        <w:tc>
          <w:tcPr>
            <w:tcW w:w="1074" w:type="pct"/>
            <w:vAlign w:val="center"/>
          </w:tcPr>
          <w:p w14:paraId="35FDA454" w14:textId="77777777" w:rsidR="00C66410" w:rsidRPr="009E3D3F" w:rsidRDefault="00C66410" w:rsidP="00672EA5">
            <w:pPr>
              <w:jc w:val="center"/>
            </w:pPr>
          </w:p>
        </w:tc>
        <w:tc>
          <w:tcPr>
            <w:tcW w:w="1777" w:type="pct"/>
          </w:tcPr>
          <w:p w14:paraId="5E960879" w14:textId="77777777" w:rsidR="00C66410" w:rsidRPr="009E3D3F" w:rsidRDefault="00C66410" w:rsidP="00672EA5">
            <w:pPr>
              <w:jc w:val="center"/>
            </w:pPr>
          </w:p>
        </w:tc>
      </w:tr>
      <w:tr w:rsidR="00C66410" w:rsidRPr="009E3D3F" w14:paraId="04C56D5F" w14:textId="77777777" w:rsidTr="00440900">
        <w:trPr>
          <w:trHeight w:val="227"/>
          <w:jc w:val="center"/>
        </w:trPr>
        <w:tc>
          <w:tcPr>
            <w:tcW w:w="1075" w:type="pct"/>
            <w:vAlign w:val="center"/>
          </w:tcPr>
          <w:p w14:paraId="12DAE750" w14:textId="77777777" w:rsidR="00C66410" w:rsidRPr="009E3D3F" w:rsidRDefault="00C66410" w:rsidP="00672EA5">
            <w:pPr>
              <w:jc w:val="center"/>
            </w:pPr>
          </w:p>
        </w:tc>
        <w:tc>
          <w:tcPr>
            <w:tcW w:w="1074" w:type="pct"/>
          </w:tcPr>
          <w:p w14:paraId="72E8A487" w14:textId="77777777" w:rsidR="00C66410" w:rsidRPr="009E3D3F" w:rsidRDefault="00C66410" w:rsidP="00672EA5">
            <w:pPr>
              <w:jc w:val="center"/>
            </w:pPr>
          </w:p>
        </w:tc>
        <w:tc>
          <w:tcPr>
            <w:tcW w:w="1074" w:type="pct"/>
            <w:vAlign w:val="center"/>
          </w:tcPr>
          <w:p w14:paraId="61FCBF49" w14:textId="77777777" w:rsidR="00C66410" w:rsidRPr="009E3D3F" w:rsidRDefault="00C66410" w:rsidP="00672EA5">
            <w:pPr>
              <w:jc w:val="center"/>
            </w:pPr>
          </w:p>
        </w:tc>
        <w:tc>
          <w:tcPr>
            <w:tcW w:w="1777" w:type="pct"/>
          </w:tcPr>
          <w:p w14:paraId="38433141" w14:textId="77777777" w:rsidR="00C66410" w:rsidRPr="009E3D3F" w:rsidRDefault="00C66410" w:rsidP="00672EA5">
            <w:pPr>
              <w:jc w:val="center"/>
            </w:pPr>
          </w:p>
        </w:tc>
      </w:tr>
    </w:tbl>
    <w:p w14:paraId="2501986D" w14:textId="766EAD6B" w:rsidR="00C66410" w:rsidRDefault="00C66410" w:rsidP="00C66410">
      <w:pPr>
        <w:spacing w:line="360" w:lineRule="auto"/>
        <w:rPr>
          <w:rFonts w:ascii="宋体" w:hAnsi="宋体" w:cs="宋体"/>
          <w:sz w:val="24"/>
        </w:rPr>
      </w:pPr>
      <w:r>
        <w:rPr>
          <w:sz w:val="24"/>
        </w:rPr>
        <w:t>A.</w:t>
      </w:r>
      <w:r>
        <w:rPr>
          <w:rFonts w:hint="eastAsia"/>
          <w:sz w:val="24"/>
        </w:rPr>
        <w:t>4</w:t>
      </w:r>
      <w:r>
        <w:rPr>
          <w:rFonts w:hint="eastAsia"/>
          <w:sz w:val="24"/>
        </w:rPr>
        <w:t xml:space="preserve">　</w:t>
      </w:r>
      <w:r>
        <w:rPr>
          <w:rFonts w:ascii="黑体" w:eastAsia="黑体" w:hAnsi="黑体" w:cs="黑体" w:hint="eastAsia"/>
          <w:sz w:val="24"/>
        </w:rPr>
        <w:t>校准板电感</w:t>
      </w:r>
    </w:p>
    <w:p w14:paraId="494148F1" w14:textId="77777777" w:rsidR="00C66410" w:rsidRDefault="00C66410" w:rsidP="00C66410">
      <w:pPr>
        <w:spacing w:line="360" w:lineRule="auto"/>
        <w:jc w:val="center"/>
        <w:rPr>
          <w:rFonts w:ascii="宋体" w:hAnsi="宋体" w:cs="宋体"/>
          <w:sz w:val="24"/>
        </w:rPr>
      </w:pPr>
      <w:r>
        <w:rPr>
          <w:rFonts w:eastAsia="黑体" w:hint="eastAsia"/>
        </w:rPr>
        <w:t>表</w:t>
      </w:r>
      <w:r>
        <w:rPr>
          <w:rFonts w:eastAsia="黑体" w:hint="eastAsia"/>
        </w:rPr>
        <w:t>A.4</w:t>
      </w:r>
      <w:r>
        <w:rPr>
          <w:rFonts w:eastAsia="黑体" w:hint="eastAsia"/>
        </w:rPr>
        <w:t xml:space="preserve">　校准板上电感标定</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995"/>
        <w:gridCol w:w="1993"/>
        <w:gridCol w:w="1993"/>
        <w:gridCol w:w="3297"/>
      </w:tblGrid>
      <w:tr w:rsidR="00C66410" w:rsidRPr="009E3D3F" w14:paraId="3BD640DF" w14:textId="77777777" w:rsidTr="00440900">
        <w:trPr>
          <w:trHeight w:val="340"/>
          <w:jc w:val="center"/>
        </w:trPr>
        <w:tc>
          <w:tcPr>
            <w:tcW w:w="1075" w:type="pct"/>
            <w:vAlign w:val="center"/>
          </w:tcPr>
          <w:p w14:paraId="689819FE" w14:textId="77777777" w:rsidR="00C66410" w:rsidRPr="009E3D3F" w:rsidRDefault="00C66410" w:rsidP="00672EA5">
            <w:pPr>
              <w:jc w:val="center"/>
            </w:pPr>
            <w:r>
              <w:rPr>
                <w:rFonts w:hint="eastAsia"/>
              </w:rPr>
              <w:t>标称值</w:t>
            </w:r>
          </w:p>
          <w:p w14:paraId="2E2A1A50" w14:textId="77777777" w:rsidR="00C66410" w:rsidRPr="009E3D3F" w:rsidRDefault="00C66410" w:rsidP="00672EA5">
            <w:pPr>
              <w:jc w:val="center"/>
            </w:pPr>
            <w:r>
              <w:rPr>
                <w:rFonts w:hint="eastAsia"/>
                <w:i/>
              </w:rPr>
              <w:t>L</w:t>
            </w:r>
            <w:r w:rsidRPr="009E3D3F">
              <w:t>/</w:t>
            </w:r>
            <w:r w:rsidRPr="004B5080">
              <w:t>μ</w:t>
            </w:r>
            <w:r>
              <w:rPr>
                <w:rFonts w:hint="eastAsia"/>
              </w:rPr>
              <w:t>H</w:t>
            </w:r>
          </w:p>
        </w:tc>
        <w:tc>
          <w:tcPr>
            <w:tcW w:w="1074" w:type="pct"/>
          </w:tcPr>
          <w:p w14:paraId="20403E44" w14:textId="77777777" w:rsidR="00C66410" w:rsidRDefault="00C66410" w:rsidP="00672EA5">
            <w:pPr>
              <w:jc w:val="center"/>
            </w:pPr>
            <w:r>
              <w:rPr>
                <w:rFonts w:hint="eastAsia"/>
              </w:rPr>
              <w:t>测量频率</w:t>
            </w:r>
          </w:p>
          <w:p w14:paraId="5BA169F4" w14:textId="77777777" w:rsidR="00C66410" w:rsidRDefault="00C66410" w:rsidP="00672EA5">
            <w:pPr>
              <w:jc w:val="center"/>
            </w:pPr>
            <w:r w:rsidRPr="004B5080">
              <w:rPr>
                <w:rFonts w:hint="eastAsia"/>
                <w:i/>
              </w:rPr>
              <w:t>f</w:t>
            </w:r>
            <w:r>
              <w:rPr>
                <w:rFonts w:hint="eastAsia"/>
              </w:rPr>
              <w:t>/Hz</w:t>
            </w:r>
          </w:p>
        </w:tc>
        <w:tc>
          <w:tcPr>
            <w:tcW w:w="1074" w:type="pct"/>
            <w:vAlign w:val="center"/>
          </w:tcPr>
          <w:p w14:paraId="5A6A98C5" w14:textId="77777777" w:rsidR="00C66410" w:rsidRPr="009E3D3F" w:rsidRDefault="00C66410" w:rsidP="00672EA5">
            <w:pPr>
              <w:jc w:val="center"/>
            </w:pPr>
            <w:r>
              <w:rPr>
                <w:rFonts w:hint="eastAsia"/>
              </w:rPr>
              <w:t>测量值</w:t>
            </w:r>
          </w:p>
          <w:p w14:paraId="4673A352" w14:textId="77777777" w:rsidR="00C66410" w:rsidRPr="009E3D3F" w:rsidRDefault="006A18C6" w:rsidP="00672EA5">
            <w:pPr>
              <w:jc w:val="center"/>
            </w:pPr>
            <w:r>
              <w:rPr>
                <w:rFonts w:hint="eastAsia"/>
                <w:i/>
              </w:rPr>
              <w:t>D</w:t>
            </w:r>
            <w:r w:rsidRPr="006A18C6">
              <w:rPr>
                <w:rFonts w:hint="eastAsia"/>
                <w:vertAlign w:val="subscript"/>
              </w:rPr>
              <w:t>X</w:t>
            </w:r>
            <w:r w:rsidR="00C66410" w:rsidRPr="009E3D3F">
              <w:t>/</w:t>
            </w:r>
            <w:r w:rsidR="00C66410" w:rsidRPr="004B5080">
              <w:t>μ</w:t>
            </w:r>
            <w:r w:rsidR="00C66410">
              <w:rPr>
                <w:rFonts w:hint="eastAsia"/>
              </w:rPr>
              <w:t>H</w:t>
            </w:r>
          </w:p>
        </w:tc>
        <w:tc>
          <w:tcPr>
            <w:tcW w:w="1777" w:type="pct"/>
            <w:vAlign w:val="center"/>
          </w:tcPr>
          <w:p w14:paraId="5D4D4DE4" w14:textId="77777777" w:rsidR="00C66410" w:rsidRPr="009E3D3F" w:rsidRDefault="00C66410" w:rsidP="00672EA5">
            <w:pPr>
              <w:jc w:val="center"/>
            </w:pPr>
            <w:r w:rsidRPr="009E3D3F">
              <w:t>相对扩展不确定度</w:t>
            </w:r>
          </w:p>
          <w:p w14:paraId="79B1FA24" w14:textId="77777777" w:rsidR="00C66410" w:rsidRPr="009E3D3F" w:rsidRDefault="00C66410" w:rsidP="00672EA5">
            <w:pPr>
              <w:jc w:val="center"/>
            </w:pPr>
            <w:r w:rsidRPr="009E3D3F">
              <w:rPr>
                <w:i/>
              </w:rPr>
              <w:t>U</w:t>
            </w:r>
            <w:r w:rsidRPr="009E3D3F">
              <w:rPr>
                <w:vertAlign w:val="subscript"/>
              </w:rPr>
              <w:t>rel</w:t>
            </w:r>
            <w:r w:rsidRPr="009E3D3F">
              <w:t>（</w:t>
            </w:r>
            <w:r w:rsidRPr="009E3D3F">
              <w:rPr>
                <w:i/>
              </w:rPr>
              <w:t>k</w:t>
            </w:r>
            <w:r w:rsidRPr="009E3D3F">
              <w:t>=2</w:t>
            </w:r>
            <w:r w:rsidRPr="009E3D3F">
              <w:t>）</w:t>
            </w:r>
          </w:p>
        </w:tc>
      </w:tr>
      <w:tr w:rsidR="00C66410" w:rsidRPr="009E3D3F" w14:paraId="27F84E0E" w14:textId="77777777" w:rsidTr="00440900">
        <w:trPr>
          <w:trHeight w:val="227"/>
          <w:jc w:val="center"/>
        </w:trPr>
        <w:tc>
          <w:tcPr>
            <w:tcW w:w="1075" w:type="pct"/>
            <w:vAlign w:val="center"/>
          </w:tcPr>
          <w:p w14:paraId="2583865A" w14:textId="77777777" w:rsidR="00C66410" w:rsidRPr="009E3D3F" w:rsidRDefault="00C66410" w:rsidP="00672EA5">
            <w:pPr>
              <w:jc w:val="center"/>
            </w:pPr>
          </w:p>
        </w:tc>
        <w:tc>
          <w:tcPr>
            <w:tcW w:w="1074" w:type="pct"/>
          </w:tcPr>
          <w:p w14:paraId="41C5EE48" w14:textId="77777777" w:rsidR="00C66410" w:rsidRPr="009E3D3F" w:rsidRDefault="00C66410" w:rsidP="00672EA5">
            <w:pPr>
              <w:jc w:val="center"/>
            </w:pPr>
          </w:p>
        </w:tc>
        <w:tc>
          <w:tcPr>
            <w:tcW w:w="1074" w:type="pct"/>
            <w:vAlign w:val="center"/>
          </w:tcPr>
          <w:p w14:paraId="615313D9" w14:textId="77777777" w:rsidR="00C66410" w:rsidRPr="009E3D3F" w:rsidRDefault="00C66410" w:rsidP="00672EA5">
            <w:pPr>
              <w:jc w:val="center"/>
            </w:pPr>
          </w:p>
        </w:tc>
        <w:tc>
          <w:tcPr>
            <w:tcW w:w="1777" w:type="pct"/>
          </w:tcPr>
          <w:p w14:paraId="4B2D67EA" w14:textId="77777777" w:rsidR="00C66410" w:rsidRPr="009E3D3F" w:rsidRDefault="00C66410" w:rsidP="00672EA5">
            <w:pPr>
              <w:jc w:val="center"/>
            </w:pPr>
          </w:p>
        </w:tc>
      </w:tr>
      <w:tr w:rsidR="00C66410" w:rsidRPr="009E3D3F" w14:paraId="34880685" w14:textId="77777777" w:rsidTr="00440900">
        <w:trPr>
          <w:trHeight w:val="227"/>
          <w:jc w:val="center"/>
        </w:trPr>
        <w:tc>
          <w:tcPr>
            <w:tcW w:w="1075" w:type="pct"/>
            <w:vAlign w:val="center"/>
          </w:tcPr>
          <w:p w14:paraId="7BD744F3" w14:textId="77777777" w:rsidR="00C66410" w:rsidRPr="009E3D3F" w:rsidRDefault="00C66410" w:rsidP="00672EA5">
            <w:pPr>
              <w:jc w:val="center"/>
            </w:pPr>
          </w:p>
        </w:tc>
        <w:tc>
          <w:tcPr>
            <w:tcW w:w="1074" w:type="pct"/>
          </w:tcPr>
          <w:p w14:paraId="0C7D24A1" w14:textId="77777777" w:rsidR="00C66410" w:rsidRPr="009E3D3F" w:rsidRDefault="00C66410" w:rsidP="00672EA5">
            <w:pPr>
              <w:jc w:val="center"/>
            </w:pPr>
          </w:p>
        </w:tc>
        <w:tc>
          <w:tcPr>
            <w:tcW w:w="1074" w:type="pct"/>
            <w:vAlign w:val="center"/>
          </w:tcPr>
          <w:p w14:paraId="37F2DBD4" w14:textId="77777777" w:rsidR="00C66410" w:rsidRPr="009E3D3F" w:rsidRDefault="00C66410" w:rsidP="00672EA5">
            <w:pPr>
              <w:jc w:val="center"/>
            </w:pPr>
          </w:p>
        </w:tc>
        <w:tc>
          <w:tcPr>
            <w:tcW w:w="1777" w:type="pct"/>
          </w:tcPr>
          <w:p w14:paraId="7AE8155A" w14:textId="77777777" w:rsidR="00C66410" w:rsidRPr="009E3D3F" w:rsidRDefault="00C66410" w:rsidP="00672EA5">
            <w:pPr>
              <w:jc w:val="center"/>
            </w:pPr>
          </w:p>
        </w:tc>
      </w:tr>
      <w:tr w:rsidR="00C66410" w:rsidRPr="009E3D3F" w14:paraId="77AAB75D" w14:textId="77777777" w:rsidTr="00440900">
        <w:trPr>
          <w:trHeight w:val="227"/>
          <w:jc w:val="center"/>
        </w:trPr>
        <w:tc>
          <w:tcPr>
            <w:tcW w:w="1075" w:type="pct"/>
            <w:vAlign w:val="center"/>
          </w:tcPr>
          <w:p w14:paraId="616EFAA6" w14:textId="77777777" w:rsidR="00C66410" w:rsidRPr="009E3D3F" w:rsidRDefault="00C66410" w:rsidP="00672EA5">
            <w:pPr>
              <w:jc w:val="center"/>
            </w:pPr>
          </w:p>
        </w:tc>
        <w:tc>
          <w:tcPr>
            <w:tcW w:w="1074" w:type="pct"/>
          </w:tcPr>
          <w:p w14:paraId="7992A671" w14:textId="77777777" w:rsidR="00C66410" w:rsidRPr="009E3D3F" w:rsidRDefault="00C66410" w:rsidP="00672EA5">
            <w:pPr>
              <w:jc w:val="center"/>
            </w:pPr>
          </w:p>
        </w:tc>
        <w:tc>
          <w:tcPr>
            <w:tcW w:w="1074" w:type="pct"/>
            <w:vAlign w:val="center"/>
          </w:tcPr>
          <w:p w14:paraId="0A082BB9" w14:textId="77777777" w:rsidR="00C66410" w:rsidRPr="009E3D3F" w:rsidRDefault="00C66410" w:rsidP="00672EA5">
            <w:pPr>
              <w:jc w:val="center"/>
            </w:pPr>
          </w:p>
        </w:tc>
        <w:tc>
          <w:tcPr>
            <w:tcW w:w="1777" w:type="pct"/>
          </w:tcPr>
          <w:p w14:paraId="7682169F" w14:textId="77777777" w:rsidR="00C66410" w:rsidRPr="009E3D3F" w:rsidRDefault="00C66410" w:rsidP="00672EA5">
            <w:pPr>
              <w:jc w:val="center"/>
            </w:pPr>
          </w:p>
        </w:tc>
      </w:tr>
    </w:tbl>
    <w:p w14:paraId="6B495050" w14:textId="7DD3CFAF" w:rsidR="00C66410" w:rsidRDefault="00C66410" w:rsidP="00C66410">
      <w:pPr>
        <w:spacing w:line="360" w:lineRule="auto"/>
        <w:rPr>
          <w:rFonts w:ascii="宋体" w:hAnsi="宋体" w:cs="宋体"/>
          <w:sz w:val="24"/>
        </w:rPr>
      </w:pPr>
      <w:r>
        <w:rPr>
          <w:sz w:val="24"/>
        </w:rPr>
        <w:t>A.</w:t>
      </w:r>
      <w:r>
        <w:rPr>
          <w:rFonts w:hint="eastAsia"/>
          <w:sz w:val="24"/>
        </w:rPr>
        <w:t>5</w:t>
      </w:r>
      <w:r>
        <w:rPr>
          <w:rFonts w:hint="eastAsia"/>
          <w:sz w:val="24"/>
        </w:rPr>
        <w:t xml:space="preserve">　</w:t>
      </w:r>
      <w:r w:rsidR="001261AF" w:rsidRPr="001261AF">
        <w:rPr>
          <w:rFonts w:eastAsia="黑体" w:hint="eastAsia"/>
          <w:sz w:val="24"/>
        </w:rPr>
        <w:t>飞针测试系统电</w:t>
      </w:r>
      <w:r w:rsidR="001261AF">
        <w:rPr>
          <w:rFonts w:eastAsia="黑体" w:hint="eastAsia"/>
          <w:sz w:val="24"/>
        </w:rPr>
        <w:t>阻</w:t>
      </w:r>
      <w:r w:rsidR="001261AF" w:rsidRPr="001261AF">
        <w:rPr>
          <w:rFonts w:eastAsia="黑体" w:hint="eastAsia"/>
          <w:sz w:val="24"/>
        </w:rPr>
        <w:t>测量</w:t>
      </w:r>
    </w:p>
    <w:p w14:paraId="769AEBB2" w14:textId="4627E455" w:rsidR="00C66410" w:rsidRDefault="00C66410" w:rsidP="00C66410">
      <w:pPr>
        <w:spacing w:line="360" w:lineRule="auto"/>
        <w:jc w:val="center"/>
        <w:rPr>
          <w:rFonts w:ascii="宋体" w:hAnsi="宋体" w:cs="宋体"/>
          <w:sz w:val="24"/>
        </w:rPr>
      </w:pPr>
      <w:r>
        <w:rPr>
          <w:rFonts w:eastAsia="黑体" w:hint="eastAsia"/>
        </w:rPr>
        <w:t>表</w:t>
      </w:r>
      <w:r>
        <w:rPr>
          <w:rFonts w:eastAsia="黑体" w:hint="eastAsia"/>
        </w:rPr>
        <w:t>A.5</w:t>
      </w:r>
      <w:r>
        <w:rPr>
          <w:rFonts w:eastAsia="黑体" w:hint="eastAsia"/>
        </w:rPr>
        <w:t xml:space="preserve">　</w:t>
      </w:r>
      <w:r w:rsidR="007A416D">
        <w:rPr>
          <w:rFonts w:eastAsia="黑体" w:hint="eastAsia"/>
        </w:rPr>
        <w:t>飞针测试系统</w:t>
      </w:r>
      <w:r>
        <w:rPr>
          <w:rFonts w:eastAsia="黑体" w:hint="eastAsia"/>
        </w:rPr>
        <w:t>电阻测量</w:t>
      </w:r>
      <w:r w:rsidR="007A416D">
        <w:rPr>
          <w:rFonts w:eastAsia="黑体" w:hint="eastAsia"/>
        </w:rPr>
        <w:t>校准</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946"/>
        <w:gridCol w:w="2947"/>
        <w:gridCol w:w="3385"/>
      </w:tblGrid>
      <w:tr w:rsidR="007A416D" w:rsidRPr="00527670" w14:paraId="3AC968F7" w14:textId="77777777" w:rsidTr="007A416D">
        <w:trPr>
          <w:trHeight w:val="340"/>
          <w:jc w:val="center"/>
        </w:trPr>
        <w:tc>
          <w:tcPr>
            <w:tcW w:w="1588" w:type="pct"/>
            <w:vAlign w:val="center"/>
          </w:tcPr>
          <w:p w14:paraId="3050F564" w14:textId="633E69E5" w:rsidR="007A416D" w:rsidRPr="00527670" w:rsidRDefault="007A416D" w:rsidP="007A416D">
            <w:pPr>
              <w:jc w:val="center"/>
            </w:pPr>
            <w:r>
              <w:rPr>
                <w:rFonts w:hint="eastAsia"/>
              </w:rPr>
              <w:t>校准板测量值</w:t>
            </w:r>
            <w:r>
              <w:rPr>
                <w:rFonts w:hint="eastAsia"/>
                <w:i/>
              </w:rPr>
              <w:t>A</w:t>
            </w:r>
            <w:r w:rsidRPr="007A416D">
              <w:rPr>
                <w:rFonts w:hint="eastAsia"/>
                <w:vertAlign w:val="subscript"/>
              </w:rPr>
              <w:t>X</w:t>
            </w:r>
            <w:r w:rsidRPr="00527670">
              <w:t>/</w:t>
            </w:r>
            <w:r w:rsidRPr="00652297">
              <w:t>Ω</w:t>
            </w:r>
          </w:p>
        </w:tc>
        <w:tc>
          <w:tcPr>
            <w:tcW w:w="1588" w:type="pct"/>
            <w:vAlign w:val="center"/>
          </w:tcPr>
          <w:p w14:paraId="2CE2BC32" w14:textId="414133D6" w:rsidR="007A416D" w:rsidRPr="00527670" w:rsidRDefault="007A416D" w:rsidP="00672EA5">
            <w:pPr>
              <w:jc w:val="center"/>
            </w:pPr>
            <w:r>
              <w:rPr>
                <w:rFonts w:hint="eastAsia"/>
              </w:rPr>
              <w:t>飞针测试系统电阻测量校准值</w:t>
            </w:r>
            <w:r w:rsidRPr="00652297">
              <w:rPr>
                <w:rFonts w:hint="eastAsia"/>
                <w:i/>
              </w:rPr>
              <w:t>R</w:t>
            </w:r>
            <w:r w:rsidRPr="00DC4DD7">
              <w:rPr>
                <w:rFonts w:hint="eastAsia"/>
                <w:vertAlign w:val="subscript"/>
              </w:rPr>
              <w:t>X</w:t>
            </w:r>
            <w:r w:rsidRPr="00527670">
              <w:t>/</w:t>
            </w:r>
            <w:r w:rsidRPr="00652297">
              <w:t>Ω</w:t>
            </w:r>
          </w:p>
        </w:tc>
        <w:tc>
          <w:tcPr>
            <w:tcW w:w="1824" w:type="pct"/>
            <w:vAlign w:val="center"/>
          </w:tcPr>
          <w:p w14:paraId="59DA53FF" w14:textId="77777777" w:rsidR="007A416D" w:rsidRPr="00527670" w:rsidRDefault="007A416D" w:rsidP="00672EA5">
            <w:pPr>
              <w:jc w:val="center"/>
            </w:pPr>
            <w:r w:rsidRPr="00527670">
              <w:t>相对扩展不确定度</w:t>
            </w:r>
          </w:p>
          <w:p w14:paraId="27D53E72" w14:textId="77777777" w:rsidR="007A416D" w:rsidRPr="00527670" w:rsidRDefault="007A416D" w:rsidP="00672EA5">
            <w:pPr>
              <w:jc w:val="center"/>
            </w:pPr>
            <w:r w:rsidRPr="00527670">
              <w:rPr>
                <w:i/>
              </w:rPr>
              <w:t>U</w:t>
            </w:r>
            <w:r w:rsidRPr="00527670">
              <w:rPr>
                <w:vertAlign w:val="subscript"/>
              </w:rPr>
              <w:t>rel</w:t>
            </w:r>
            <w:r w:rsidRPr="00527670">
              <w:t>（</w:t>
            </w:r>
            <w:r w:rsidRPr="00527670">
              <w:rPr>
                <w:i/>
              </w:rPr>
              <w:t>k</w:t>
            </w:r>
            <w:r w:rsidRPr="00527670">
              <w:t>=2</w:t>
            </w:r>
            <w:r w:rsidRPr="00527670">
              <w:t>）</w:t>
            </w:r>
          </w:p>
        </w:tc>
      </w:tr>
      <w:tr w:rsidR="007A416D" w:rsidRPr="00527670" w14:paraId="0DA4619A" w14:textId="77777777" w:rsidTr="007A416D">
        <w:trPr>
          <w:trHeight w:val="227"/>
          <w:jc w:val="center"/>
        </w:trPr>
        <w:tc>
          <w:tcPr>
            <w:tcW w:w="1588" w:type="pct"/>
            <w:vAlign w:val="center"/>
          </w:tcPr>
          <w:p w14:paraId="5BCCA57E" w14:textId="77777777" w:rsidR="007A416D" w:rsidRPr="00527670" w:rsidRDefault="007A416D" w:rsidP="00672EA5">
            <w:pPr>
              <w:jc w:val="center"/>
            </w:pPr>
          </w:p>
        </w:tc>
        <w:tc>
          <w:tcPr>
            <w:tcW w:w="1588" w:type="pct"/>
            <w:vAlign w:val="center"/>
          </w:tcPr>
          <w:p w14:paraId="54F5C3D7" w14:textId="77777777" w:rsidR="007A416D" w:rsidRPr="00527670" w:rsidRDefault="007A416D" w:rsidP="00672EA5">
            <w:pPr>
              <w:jc w:val="center"/>
            </w:pPr>
          </w:p>
        </w:tc>
        <w:tc>
          <w:tcPr>
            <w:tcW w:w="1824" w:type="pct"/>
            <w:vAlign w:val="center"/>
          </w:tcPr>
          <w:p w14:paraId="4E903740" w14:textId="77777777" w:rsidR="007A416D" w:rsidRPr="00527670" w:rsidRDefault="007A416D" w:rsidP="00672EA5">
            <w:pPr>
              <w:jc w:val="center"/>
            </w:pPr>
          </w:p>
        </w:tc>
      </w:tr>
      <w:tr w:rsidR="007A416D" w:rsidRPr="00527670" w14:paraId="62F0BD49" w14:textId="77777777" w:rsidTr="007A416D">
        <w:trPr>
          <w:trHeight w:val="227"/>
          <w:jc w:val="center"/>
        </w:trPr>
        <w:tc>
          <w:tcPr>
            <w:tcW w:w="1588" w:type="pct"/>
            <w:vAlign w:val="center"/>
          </w:tcPr>
          <w:p w14:paraId="76411221" w14:textId="77777777" w:rsidR="007A416D" w:rsidRPr="00527670" w:rsidRDefault="007A416D" w:rsidP="00672EA5">
            <w:pPr>
              <w:jc w:val="center"/>
            </w:pPr>
          </w:p>
        </w:tc>
        <w:tc>
          <w:tcPr>
            <w:tcW w:w="1588" w:type="pct"/>
            <w:vAlign w:val="center"/>
          </w:tcPr>
          <w:p w14:paraId="39617D3E" w14:textId="77777777" w:rsidR="007A416D" w:rsidRPr="00527670" w:rsidRDefault="007A416D" w:rsidP="00672EA5">
            <w:pPr>
              <w:jc w:val="center"/>
            </w:pPr>
          </w:p>
        </w:tc>
        <w:tc>
          <w:tcPr>
            <w:tcW w:w="1824" w:type="pct"/>
            <w:vAlign w:val="center"/>
          </w:tcPr>
          <w:p w14:paraId="017AE6B1" w14:textId="77777777" w:rsidR="007A416D" w:rsidRPr="00527670" w:rsidRDefault="007A416D" w:rsidP="00672EA5">
            <w:pPr>
              <w:jc w:val="center"/>
            </w:pPr>
          </w:p>
        </w:tc>
      </w:tr>
      <w:tr w:rsidR="007A416D" w:rsidRPr="00527670" w14:paraId="79EC645A" w14:textId="77777777" w:rsidTr="007A416D">
        <w:trPr>
          <w:trHeight w:val="227"/>
          <w:jc w:val="center"/>
        </w:trPr>
        <w:tc>
          <w:tcPr>
            <w:tcW w:w="1588" w:type="pct"/>
            <w:vAlign w:val="center"/>
          </w:tcPr>
          <w:p w14:paraId="489A8112" w14:textId="77777777" w:rsidR="007A416D" w:rsidRPr="00527670" w:rsidRDefault="007A416D" w:rsidP="00672EA5">
            <w:pPr>
              <w:jc w:val="center"/>
            </w:pPr>
          </w:p>
        </w:tc>
        <w:tc>
          <w:tcPr>
            <w:tcW w:w="1588" w:type="pct"/>
            <w:vAlign w:val="center"/>
          </w:tcPr>
          <w:p w14:paraId="6A5675E4" w14:textId="77777777" w:rsidR="007A416D" w:rsidRPr="00527670" w:rsidRDefault="007A416D" w:rsidP="00672EA5">
            <w:pPr>
              <w:jc w:val="center"/>
            </w:pPr>
          </w:p>
        </w:tc>
        <w:tc>
          <w:tcPr>
            <w:tcW w:w="1824" w:type="pct"/>
            <w:vAlign w:val="center"/>
          </w:tcPr>
          <w:p w14:paraId="13C7FAC7" w14:textId="77777777" w:rsidR="007A416D" w:rsidRPr="00527670" w:rsidRDefault="007A416D" w:rsidP="00672EA5">
            <w:pPr>
              <w:jc w:val="center"/>
            </w:pPr>
          </w:p>
        </w:tc>
      </w:tr>
    </w:tbl>
    <w:p w14:paraId="4C7B52D3" w14:textId="77777777" w:rsidR="009E3719" w:rsidRDefault="009E3719" w:rsidP="00C66410">
      <w:pPr>
        <w:spacing w:line="360" w:lineRule="auto"/>
        <w:rPr>
          <w:sz w:val="24"/>
        </w:rPr>
      </w:pPr>
    </w:p>
    <w:p w14:paraId="7CD2DC82" w14:textId="23DD4AAF" w:rsidR="00C66410" w:rsidRDefault="00C66410" w:rsidP="00C66410">
      <w:pPr>
        <w:spacing w:line="360" w:lineRule="auto"/>
        <w:rPr>
          <w:rFonts w:ascii="宋体" w:hAnsi="宋体" w:cs="宋体"/>
          <w:sz w:val="24"/>
        </w:rPr>
      </w:pPr>
      <w:r>
        <w:rPr>
          <w:sz w:val="24"/>
        </w:rPr>
        <w:lastRenderedPageBreak/>
        <w:t>A.</w:t>
      </w:r>
      <w:r w:rsidR="00672EA5">
        <w:rPr>
          <w:rFonts w:hint="eastAsia"/>
          <w:sz w:val="24"/>
        </w:rPr>
        <w:t>6</w:t>
      </w:r>
      <w:r>
        <w:rPr>
          <w:rFonts w:hint="eastAsia"/>
          <w:sz w:val="24"/>
        </w:rPr>
        <w:t xml:space="preserve">　</w:t>
      </w:r>
      <w:r w:rsidR="001261AF" w:rsidRPr="001261AF">
        <w:rPr>
          <w:rFonts w:eastAsia="黑体" w:hint="eastAsia"/>
          <w:sz w:val="24"/>
        </w:rPr>
        <w:t>飞针测试系统电</w:t>
      </w:r>
      <w:r w:rsidR="001261AF">
        <w:rPr>
          <w:rFonts w:eastAsia="黑体" w:hint="eastAsia"/>
          <w:sz w:val="24"/>
        </w:rPr>
        <w:t>容</w:t>
      </w:r>
      <w:r w:rsidR="001261AF" w:rsidRPr="001261AF">
        <w:rPr>
          <w:rFonts w:eastAsia="黑体" w:hint="eastAsia"/>
          <w:sz w:val="24"/>
        </w:rPr>
        <w:t>测量</w:t>
      </w:r>
    </w:p>
    <w:p w14:paraId="40626555" w14:textId="4AAAE045" w:rsidR="00672EA5" w:rsidRDefault="00672EA5" w:rsidP="00672EA5">
      <w:pPr>
        <w:spacing w:line="360" w:lineRule="auto"/>
        <w:jc w:val="center"/>
        <w:rPr>
          <w:rFonts w:ascii="宋体" w:hAnsi="宋体" w:cs="宋体"/>
          <w:sz w:val="24"/>
        </w:rPr>
      </w:pPr>
      <w:r>
        <w:rPr>
          <w:rFonts w:eastAsia="黑体" w:hint="eastAsia"/>
        </w:rPr>
        <w:t>表</w:t>
      </w:r>
      <w:r>
        <w:rPr>
          <w:rFonts w:eastAsia="黑体" w:hint="eastAsia"/>
        </w:rPr>
        <w:t>A.6</w:t>
      </w:r>
      <w:r>
        <w:rPr>
          <w:rFonts w:eastAsia="黑体" w:hint="eastAsia"/>
        </w:rPr>
        <w:t xml:space="preserve">　</w:t>
      </w:r>
      <w:r w:rsidR="007A416D">
        <w:rPr>
          <w:rFonts w:eastAsia="黑体" w:hint="eastAsia"/>
        </w:rPr>
        <w:t>飞针测试系统</w:t>
      </w:r>
      <w:r>
        <w:rPr>
          <w:rFonts w:eastAsia="黑体" w:hint="eastAsia"/>
        </w:rPr>
        <w:t>电容测量</w:t>
      </w:r>
      <w:r w:rsidR="007A416D">
        <w:rPr>
          <w:rFonts w:eastAsia="黑体" w:hint="eastAsia"/>
        </w:rPr>
        <w:t>校准</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236"/>
        <w:gridCol w:w="2236"/>
        <w:gridCol w:w="2236"/>
        <w:gridCol w:w="2570"/>
      </w:tblGrid>
      <w:tr w:rsidR="007A416D" w:rsidRPr="00527670" w14:paraId="5B572B30" w14:textId="77777777" w:rsidTr="006A4DFA">
        <w:trPr>
          <w:trHeight w:val="340"/>
          <w:jc w:val="center"/>
        </w:trPr>
        <w:tc>
          <w:tcPr>
            <w:tcW w:w="1205" w:type="pct"/>
            <w:vAlign w:val="center"/>
          </w:tcPr>
          <w:p w14:paraId="19D63C55" w14:textId="3052A993" w:rsidR="007A416D" w:rsidRPr="00527670" w:rsidRDefault="007A416D" w:rsidP="006A4DFA">
            <w:pPr>
              <w:jc w:val="center"/>
            </w:pPr>
            <w:r>
              <w:rPr>
                <w:rFonts w:hint="eastAsia"/>
              </w:rPr>
              <w:t>校准板</w:t>
            </w:r>
            <w:r w:rsidR="006A4DFA">
              <w:rPr>
                <w:rFonts w:hint="eastAsia"/>
              </w:rPr>
              <w:t>测量</w:t>
            </w:r>
            <w:r>
              <w:rPr>
                <w:rFonts w:hint="eastAsia"/>
              </w:rPr>
              <w:t>值</w:t>
            </w:r>
            <w:r>
              <w:rPr>
                <w:rFonts w:hint="eastAsia"/>
                <w:i/>
              </w:rPr>
              <w:t>B</w:t>
            </w:r>
            <w:r w:rsidRPr="007A416D">
              <w:rPr>
                <w:rFonts w:hint="eastAsia"/>
                <w:vertAlign w:val="subscript"/>
              </w:rPr>
              <w:t>X</w:t>
            </w:r>
            <w:r w:rsidRPr="009E3D3F">
              <w:t>/</w:t>
            </w:r>
            <w:r>
              <w:rPr>
                <w:rFonts w:hint="eastAsia"/>
              </w:rPr>
              <w:t>pF</w:t>
            </w:r>
          </w:p>
        </w:tc>
        <w:tc>
          <w:tcPr>
            <w:tcW w:w="1205" w:type="pct"/>
          </w:tcPr>
          <w:p w14:paraId="4AD5432C" w14:textId="77777777" w:rsidR="007A416D" w:rsidRDefault="007A416D" w:rsidP="00672EA5">
            <w:pPr>
              <w:jc w:val="center"/>
            </w:pPr>
            <w:r>
              <w:rPr>
                <w:rFonts w:hint="eastAsia"/>
              </w:rPr>
              <w:t>测量频率</w:t>
            </w:r>
          </w:p>
          <w:p w14:paraId="727ED4F6" w14:textId="77777777" w:rsidR="007A416D" w:rsidRDefault="007A416D" w:rsidP="00672EA5">
            <w:pPr>
              <w:jc w:val="center"/>
            </w:pPr>
            <w:r w:rsidRPr="004B5080">
              <w:rPr>
                <w:rFonts w:hint="eastAsia"/>
                <w:i/>
              </w:rPr>
              <w:t>f</w:t>
            </w:r>
            <w:r>
              <w:rPr>
                <w:rFonts w:hint="eastAsia"/>
              </w:rPr>
              <w:t>/Hz</w:t>
            </w:r>
          </w:p>
        </w:tc>
        <w:tc>
          <w:tcPr>
            <w:tcW w:w="1205" w:type="pct"/>
            <w:vAlign w:val="center"/>
          </w:tcPr>
          <w:p w14:paraId="06BCC361" w14:textId="732E265E" w:rsidR="007A416D" w:rsidRPr="00527670" w:rsidRDefault="007A416D" w:rsidP="00672EA5">
            <w:pPr>
              <w:jc w:val="center"/>
            </w:pPr>
            <w:r>
              <w:rPr>
                <w:rFonts w:hint="eastAsia"/>
              </w:rPr>
              <w:t>飞针测试系统电容测量校准值</w:t>
            </w:r>
            <w:r>
              <w:rPr>
                <w:rFonts w:hint="eastAsia"/>
                <w:i/>
              </w:rPr>
              <w:t>C</w:t>
            </w:r>
            <w:r w:rsidRPr="00DC4DD7">
              <w:rPr>
                <w:rFonts w:hint="eastAsia"/>
                <w:vertAlign w:val="subscript"/>
              </w:rPr>
              <w:t>X</w:t>
            </w:r>
            <w:r w:rsidRPr="009E3D3F">
              <w:t>/</w:t>
            </w:r>
            <w:r>
              <w:rPr>
                <w:rFonts w:hint="eastAsia"/>
              </w:rPr>
              <w:t>pF</w:t>
            </w:r>
          </w:p>
        </w:tc>
        <w:tc>
          <w:tcPr>
            <w:tcW w:w="1385" w:type="pct"/>
            <w:vAlign w:val="center"/>
          </w:tcPr>
          <w:p w14:paraId="1FBFC092" w14:textId="77777777" w:rsidR="007A416D" w:rsidRPr="00527670" w:rsidRDefault="007A416D" w:rsidP="00672EA5">
            <w:pPr>
              <w:jc w:val="center"/>
            </w:pPr>
            <w:r w:rsidRPr="00527670">
              <w:t>相对扩展不确定度</w:t>
            </w:r>
          </w:p>
          <w:p w14:paraId="1A4B71BD" w14:textId="77777777" w:rsidR="007A416D" w:rsidRPr="00527670" w:rsidRDefault="007A416D" w:rsidP="00672EA5">
            <w:pPr>
              <w:jc w:val="center"/>
            </w:pPr>
            <w:r w:rsidRPr="00527670">
              <w:rPr>
                <w:i/>
              </w:rPr>
              <w:t>U</w:t>
            </w:r>
            <w:r w:rsidRPr="00527670">
              <w:rPr>
                <w:vertAlign w:val="subscript"/>
              </w:rPr>
              <w:t>rel</w:t>
            </w:r>
            <w:r w:rsidRPr="00527670">
              <w:t>（</w:t>
            </w:r>
            <w:r w:rsidRPr="00527670">
              <w:rPr>
                <w:i/>
              </w:rPr>
              <w:t>k</w:t>
            </w:r>
            <w:r w:rsidRPr="00527670">
              <w:t>=2</w:t>
            </w:r>
            <w:r w:rsidRPr="00527670">
              <w:t>）</w:t>
            </w:r>
          </w:p>
        </w:tc>
      </w:tr>
      <w:tr w:rsidR="007A416D" w:rsidRPr="00527670" w14:paraId="01144840" w14:textId="77777777" w:rsidTr="006A4DFA">
        <w:trPr>
          <w:trHeight w:val="227"/>
          <w:jc w:val="center"/>
        </w:trPr>
        <w:tc>
          <w:tcPr>
            <w:tcW w:w="1205" w:type="pct"/>
            <w:vAlign w:val="center"/>
          </w:tcPr>
          <w:p w14:paraId="3A20ADE0" w14:textId="77777777" w:rsidR="007A416D" w:rsidRPr="00527670" w:rsidRDefault="007A416D" w:rsidP="00672EA5">
            <w:pPr>
              <w:jc w:val="center"/>
            </w:pPr>
          </w:p>
        </w:tc>
        <w:tc>
          <w:tcPr>
            <w:tcW w:w="1205" w:type="pct"/>
          </w:tcPr>
          <w:p w14:paraId="12BB3143" w14:textId="77777777" w:rsidR="007A416D" w:rsidRPr="00527670" w:rsidRDefault="007A416D" w:rsidP="00672EA5">
            <w:pPr>
              <w:jc w:val="center"/>
            </w:pPr>
          </w:p>
        </w:tc>
        <w:tc>
          <w:tcPr>
            <w:tcW w:w="1205" w:type="pct"/>
            <w:vAlign w:val="center"/>
          </w:tcPr>
          <w:p w14:paraId="325D845F" w14:textId="77777777" w:rsidR="007A416D" w:rsidRPr="00527670" w:rsidRDefault="007A416D" w:rsidP="00672EA5">
            <w:pPr>
              <w:jc w:val="center"/>
            </w:pPr>
          </w:p>
        </w:tc>
        <w:tc>
          <w:tcPr>
            <w:tcW w:w="1385" w:type="pct"/>
            <w:vAlign w:val="center"/>
          </w:tcPr>
          <w:p w14:paraId="0C0A4561" w14:textId="77777777" w:rsidR="007A416D" w:rsidRPr="00527670" w:rsidRDefault="007A416D" w:rsidP="00672EA5">
            <w:pPr>
              <w:jc w:val="center"/>
            </w:pPr>
          </w:p>
        </w:tc>
      </w:tr>
      <w:tr w:rsidR="007A416D" w:rsidRPr="00527670" w14:paraId="140FD37B" w14:textId="77777777" w:rsidTr="006A4DFA">
        <w:trPr>
          <w:trHeight w:val="227"/>
          <w:jc w:val="center"/>
        </w:trPr>
        <w:tc>
          <w:tcPr>
            <w:tcW w:w="1205" w:type="pct"/>
            <w:vAlign w:val="center"/>
          </w:tcPr>
          <w:p w14:paraId="02246099" w14:textId="77777777" w:rsidR="007A416D" w:rsidRPr="00527670" w:rsidRDefault="007A416D" w:rsidP="00672EA5">
            <w:pPr>
              <w:jc w:val="center"/>
            </w:pPr>
          </w:p>
        </w:tc>
        <w:tc>
          <w:tcPr>
            <w:tcW w:w="1205" w:type="pct"/>
          </w:tcPr>
          <w:p w14:paraId="489A7A8A" w14:textId="77777777" w:rsidR="007A416D" w:rsidRPr="00527670" w:rsidRDefault="007A416D" w:rsidP="00672EA5">
            <w:pPr>
              <w:jc w:val="center"/>
            </w:pPr>
          </w:p>
        </w:tc>
        <w:tc>
          <w:tcPr>
            <w:tcW w:w="1205" w:type="pct"/>
            <w:vAlign w:val="center"/>
          </w:tcPr>
          <w:p w14:paraId="695BE4DF" w14:textId="77777777" w:rsidR="007A416D" w:rsidRPr="00527670" w:rsidRDefault="007A416D" w:rsidP="00672EA5">
            <w:pPr>
              <w:jc w:val="center"/>
            </w:pPr>
          </w:p>
        </w:tc>
        <w:tc>
          <w:tcPr>
            <w:tcW w:w="1385" w:type="pct"/>
            <w:vAlign w:val="center"/>
          </w:tcPr>
          <w:p w14:paraId="063AAD1D" w14:textId="77777777" w:rsidR="007A416D" w:rsidRPr="00527670" w:rsidRDefault="007A416D" w:rsidP="00672EA5">
            <w:pPr>
              <w:jc w:val="center"/>
            </w:pPr>
          </w:p>
        </w:tc>
      </w:tr>
      <w:tr w:rsidR="007A416D" w:rsidRPr="00527670" w14:paraId="4597052D" w14:textId="77777777" w:rsidTr="006A4DFA">
        <w:trPr>
          <w:trHeight w:val="227"/>
          <w:jc w:val="center"/>
        </w:trPr>
        <w:tc>
          <w:tcPr>
            <w:tcW w:w="1205" w:type="pct"/>
            <w:vAlign w:val="center"/>
          </w:tcPr>
          <w:p w14:paraId="3E30D406" w14:textId="77777777" w:rsidR="007A416D" w:rsidRPr="00527670" w:rsidRDefault="007A416D" w:rsidP="00672EA5">
            <w:pPr>
              <w:jc w:val="center"/>
            </w:pPr>
          </w:p>
        </w:tc>
        <w:tc>
          <w:tcPr>
            <w:tcW w:w="1205" w:type="pct"/>
          </w:tcPr>
          <w:p w14:paraId="7242C8D0" w14:textId="77777777" w:rsidR="007A416D" w:rsidRPr="00527670" w:rsidRDefault="007A416D" w:rsidP="00672EA5">
            <w:pPr>
              <w:jc w:val="center"/>
            </w:pPr>
          </w:p>
        </w:tc>
        <w:tc>
          <w:tcPr>
            <w:tcW w:w="1205" w:type="pct"/>
            <w:vAlign w:val="center"/>
          </w:tcPr>
          <w:p w14:paraId="071EBD37" w14:textId="77777777" w:rsidR="007A416D" w:rsidRPr="00527670" w:rsidRDefault="007A416D" w:rsidP="00672EA5">
            <w:pPr>
              <w:jc w:val="center"/>
            </w:pPr>
          </w:p>
        </w:tc>
        <w:tc>
          <w:tcPr>
            <w:tcW w:w="1385" w:type="pct"/>
            <w:vAlign w:val="center"/>
          </w:tcPr>
          <w:p w14:paraId="59D7C46A" w14:textId="77777777" w:rsidR="007A416D" w:rsidRPr="00527670" w:rsidRDefault="007A416D" w:rsidP="00672EA5">
            <w:pPr>
              <w:jc w:val="center"/>
            </w:pPr>
          </w:p>
        </w:tc>
      </w:tr>
    </w:tbl>
    <w:p w14:paraId="4DAE740D" w14:textId="7B86D0FF" w:rsidR="00672EA5" w:rsidRDefault="00672EA5" w:rsidP="00672EA5">
      <w:pPr>
        <w:spacing w:line="360" w:lineRule="auto"/>
        <w:rPr>
          <w:rFonts w:ascii="宋体" w:hAnsi="宋体" w:cs="宋体"/>
          <w:sz w:val="24"/>
        </w:rPr>
      </w:pPr>
      <w:r>
        <w:rPr>
          <w:sz w:val="24"/>
        </w:rPr>
        <w:t>A.</w:t>
      </w:r>
      <w:r>
        <w:rPr>
          <w:rFonts w:hint="eastAsia"/>
          <w:sz w:val="24"/>
        </w:rPr>
        <w:t>7</w:t>
      </w:r>
      <w:r>
        <w:rPr>
          <w:rFonts w:hint="eastAsia"/>
          <w:sz w:val="24"/>
        </w:rPr>
        <w:t xml:space="preserve">　</w:t>
      </w:r>
      <w:r w:rsidR="001261AF" w:rsidRPr="001261AF">
        <w:rPr>
          <w:rFonts w:eastAsia="黑体" w:hint="eastAsia"/>
          <w:sz w:val="24"/>
        </w:rPr>
        <w:t>飞针测试系统电</w:t>
      </w:r>
      <w:r w:rsidR="001261AF">
        <w:rPr>
          <w:rFonts w:eastAsia="黑体" w:hint="eastAsia"/>
          <w:sz w:val="24"/>
        </w:rPr>
        <w:t>感</w:t>
      </w:r>
      <w:r w:rsidR="001261AF" w:rsidRPr="001261AF">
        <w:rPr>
          <w:rFonts w:eastAsia="黑体" w:hint="eastAsia"/>
          <w:sz w:val="24"/>
        </w:rPr>
        <w:t>测量</w:t>
      </w:r>
    </w:p>
    <w:p w14:paraId="38A6F55C" w14:textId="2B089434" w:rsidR="00672EA5" w:rsidRDefault="00672EA5" w:rsidP="00672EA5">
      <w:pPr>
        <w:spacing w:line="360" w:lineRule="auto"/>
        <w:jc w:val="center"/>
        <w:rPr>
          <w:rFonts w:ascii="宋体" w:hAnsi="宋体" w:cs="宋体"/>
          <w:sz w:val="24"/>
        </w:rPr>
      </w:pPr>
      <w:r>
        <w:rPr>
          <w:rFonts w:eastAsia="黑体" w:hint="eastAsia"/>
        </w:rPr>
        <w:t>表</w:t>
      </w:r>
      <w:r>
        <w:rPr>
          <w:rFonts w:eastAsia="黑体" w:hint="eastAsia"/>
        </w:rPr>
        <w:t>A.7</w:t>
      </w:r>
      <w:r>
        <w:rPr>
          <w:rFonts w:eastAsia="黑体" w:hint="eastAsia"/>
        </w:rPr>
        <w:t xml:space="preserve">　</w:t>
      </w:r>
      <w:r w:rsidR="006A4DFA">
        <w:rPr>
          <w:rFonts w:eastAsia="黑体" w:hint="eastAsia"/>
        </w:rPr>
        <w:t>飞针测试系统</w:t>
      </w:r>
      <w:r>
        <w:rPr>
          <w:rFonts w:eastAsia="黑体" w:hint="eastAsia"/>
        </w:rPr>
        <w:t>电感测量</w:t>
      </w:r>
      <w:r w:rsidR="006A4DFA">
        <w:rPr>
          <w:rFonts w:eastAsia="黑体" w:hint="eastAsia"/>
        </w:rPr>
        <w:t>校准</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236"/>
        <w:gridCol w:w="2236"/>
        <w:gridCol w:w="2236"/>
        <w:gridCol w:w="2570"/>
      </w:tblGrid>
      <w:tr w:rsidR="006A4DFA" w:rsidRPr="00527670" w14:paraId="62523353" w14:textId="77777777" w:rsidTr="006A4DFA">
        <w:trPr>
          <w:trHeight w:val="340"/>
          <w:jc w:val="center"/>
        </w:trPr>
        <w:tc>
          <w:tcPr>
            <w:tcW w:w="1205" w:type="pct"/>
            <w:vAlign w:val="center"/>
          </w:tcPr>
          <w:p w14:paraId="781F8DB4" w14:textId="2BD41E34" w:rsidR="006A4DFA" w:rsidRPr="00527670" w:rsidRDefault="006A4DFA" w:rsidP="006A4DFA">
            <w:pPr>
              <w:jc w:val="center"/>
            </w:pPr>
            <w:r>
              <w:rPr>
                <w:rFonts w:hint="eastAsia"/>
              </w:rPr>
              <w:t>校准板测量值</w:t>
            </w:r>
            <w:r>
              <w:rPr>
                <w:rFonts w:hint="eastAsia"/>
                <w:i/>
              </w:rPr>
              <w:t>D</w:t>
            </w:r>
            <w:r w:rsidRPr="006A4DFA">
              <w:rPr>
                <w:rFonts w:hint="eastAsia"/>
                <w:vertAlign w:val="subscript"/>
              </w:rPr>
              <w:t>X</w:t>
            </w:r>
            <w:r w:rsidRPr="009E3D3F">
              <w:t>/</w:t>
            </w:r>
            <w:r w:rsidRPr="004B5080">
              <w:t>μ</w:t>
            </w:r>
            <w:r>
              <w:rPr>
                <w:rFonts w:hint="eastAsia"/>
              </w:rPr>
              <w:t>H</w:t>
            </w:r>
          </w:p>
        </w:tc>
        <w:tc>
          <w:tcPr>
            <w:tcW w:w="1205" w:type="pct"/>
          </w:tcPr>
          <w:p w14:paraId="6D8C36F0" w14:textId="77777777" w:rsidR="006A4DFA" w:rsidRDefault="006A4DFA" w:rsidP="00672EA5">
            <w:pPr>
              <w:jc w:val="center"/>
            </w:pPr>
            <w:r>
              <w:rPr>
                <w:rFonts w:hint="eastAsia"/>
              </w:rPr>
              <w:t>测量频率</w:t>
            </w:r>
          </w:p>
          <w:p w14:paraId="37247B77" w14:textId="77777777" w:rsidR="006A4DFA" w:rsidRDefault="006A4DFA" w:rsidP="00672EA5">
            <w:pPr>
              <w:jc w:val="center"/>
            </w:pPr>
            <w:r w:rsidRPr="004B5080">
              <w:rPr>
                <w:rFonts w:hint="eastAsia"/>
                <w:i/>
              </w:rPr>
              <w:t>f</w:t>
            </w:r>
            <w:r>
              <w:rPr>
                <w:rFonts w:hint="eastAsia"/>
              </w:rPr>
              <w:t>/Hz</w:t>
            </w:r>
          </w:p>
        </w:tc>
        <w:tc>
          <w:tcPr>
            <w:tcW w:w="1205" w:type="pct"/>
            <w:vAlign w:val="center"/>
          </w:tcPr>
          <w:p w14:paraId="0DA15BD3" w14:textId="40DEF9DE" w:rsidR="006A4DFA" w:rsidRPr="00527670" w:rsidRDefault="006A4DFA" w:rsidP="00672EA5">
            <w:pPr>
              <w:jc w:val="center"/>
            </w:pPr>
            <w:r>
              <w:rPr>
                <w:rFonts w:hint="eastAsia"/>
              </w:rPr>
              <w:t>飞针测试系统电感测量校准值</w:t>
            </w:r>
            <w:r>
              <w:rPr>
                <w:rFonts w:hint="eastAsia"/>
                <w:i/>
              </w:rPr>
              <w:t>L</w:t>
            </w:r>
            <w:r w:rsidRPr="00DC4DD7">
              <w:rPr>
                <w:rFonts w:hint="eastAsia"/>
                <w:vertAlign w:val="subscript"/>
              </w:rPr>
              <w:t>X</w:t>
            </w:r>
            <w:r w:rsidRPr="009E3D3F">
              <w:t>/</w:t>
            </w:r>
            <w:r w:rsidRPr="004B5080">
              <w:t>μ</w:t>
            </w:r>
            <w:r>
              <w:rPr>
                <w:rFonts w:hint="eastAsia"/>
              </w:rPr>
              <w:t>H</w:t>
            </w:r>
          </w:p>
        </w:tc>
        <w:tc>
          <w:tcPr>
            <w:tcW w:w="1385" w:type="pct"/>
            <w:vAlign w:val="center"/>
          </w:tcPr>
          <w:p w14:paraId="49284A49" w14:textId="77777777" w:rsidR="006A4DFA" w:rsidRPr="00527670" w:rsidRDefault="006A4DFA" w:rsidP="00672EA5">
            <w:pPr>
              <w:jc w:val="center"/>
            </w:pPr>
            <w:r w:rsidRPr="00527670">
              <w:t>相对扩展不确定度</w:t>
            </w:r>
          </w:p>
          <w:p w14:paraId="29B6BBDF" w14:textId="77777777" w:rsidR="006A4DFA" w:rsidRPr="00527670" w:rsidRDefault="006A4DFA" w:rsidP="00672EA5">
            <w:pPr>
              <w:jc w:val="center"/>
            </w:pPr>
            <w:r w:rsidRPr="00527670">
              <w:rPr>
                <w:i/>
              </w:rPr>
              <w:t>U</w:t>
            </w:r>
            <w:r w:rsidRPr="00527670">
              <w:rPr>
                <w:vertAlign w:val="subscript"/>
              </w:rPr>
              <w:t>rel</w:t>
            </w:r>
            <w:r w:rsidRPr="00527670">
              <w:t>（</w:t>
            </w:r>
            <w:r w:rsidRPr="00527670">
              <w:rPr>
                <w:i/>
              </w:rPr>
              <w:t>k</w:t>
            </w:r>
            <w:r w:rsidRPr="00527670">
              <w:t>=2</w:t>
            </w:r>
            <w:r w:rsidRPr="00527670">
              <w:t>）</w:t>
            </w:r>
          </w:p>
        </w:tc>
      </w:tr>
      <w:tr w:rsidR="006A4DFA" w:rsidRPr="00527670" w14:paraId="5AABF774" w14:textId="77777777" w:rsidTr="006A4DFA">
        <w:trPr>
          <w:trHeight w:val="227"/>
          <w:jc w:val="center"/>
        </w:trPr>
        <w:tc>
          <w:tcPr>
            <w:tcW w:w="1205" w:type="pct"/>
            <w:vAlign w:val="center"/>
          </w:tcPr>
          <w:p w14:paraId="0687E4C7" w14:textId="77777777" w:rsidR="006A4DFA" w:rsidRPr="00527670" w:rsidRDefault="006A4DFA" w:rsidP="00672EA5">
            <w:pPr>
              <w:jc w:val="center"/>
            </w:pPr>
          </w:p>
        </w:tc>
        <w:tc>
          <w:tcPr>
            <w:tcW w:w="1205" w:type="pct"/>
          </w:tcPr>
          <w:p w14:paraId="26604FCE" w14:textId="77777777" w:rsidR="006A4DFA" w:rsidRPr="00527670" w:rsidRDefault="006A4DFA" w:rsidP="00672EA5">
            <w:pPr>
              <w:jc w:val="center"/>
            </w:pPr>
          </w:p>
        </w:tc>
        <w:tc>
          <w:tcPr>
            <w:tcW w:w="1205" w:type="pct"/>
            <w:vAlign w:val="center"/>
          </w:tcPr>
          <w:p w14:paraId="57E25D70" w14:textId="77777777" w:rsidR="006A4DFA" w:rsidRPr="00527670" w:rsidRDefault="006A4DFA" w:rsidP="00672EA5">
            <w:pPr>
              <w:jc w:val="center"/>
            </w:pPr>
          </w:p>
        </w:tc>
        <w:tc>
          <w:tcPr>
            <w:tcW w:w="1385" w:type="pct"/>
            <w:vAlign w:val="center"/>
          </w:tcPr>
          <w:p w14:paraId="5EEA397A" w14:textId="77777777" w:rsidR="006A4DFA" w:rsidRPr="00527670" w:rsidRDefault="006A4DFA" w:rsidP="00672EA5">
            <w:pPr>
              <w:jc w:val="center"/>
            </w:pPr>
          </w:p>
        </w:tc>
      </w:tr>
      <w:tr w:rsidR="006A4DFA" w:rsidRPr="00527670" w14:paraId="51A8DDD2" w14:textId="77777777" w:rsidTr="006A4DFA">
        <w:trPr>
          <w:trHeight w:val="227"/>
          <w:jc w:val="center"/>
        </w:trPr>
        <w:tc>
          <w:tcPr>
            <w:tcW w:w="1205" w:type="pct"/>
            <w:vAlign w:val="center"/>
          </w:tcPr>
          <w:p w14:paraId="1240F9D4" w14:textId="77777777" w:rsidR="006A4DFA" w:rsidRPr="00527670" w:rsidRDefault="006A4DFA" w:rsidP="00672EA5">
            <w:pPr>
              <w:jc w:val="center"/>
            </w:pPr>
          </w:p>
        </w:tc>
        <w:tc>
          <w:tcPr>
            <w:tcW w:w="1205" w:type="pct"/>
          </w:tcPr>
          <w:p w14:paraId="61BD07F0" w14:textId="77777777" w:rsidR="006A4DFA" w:rsidRPr="00527670" w:rsidRDefault="006A4DFA" w:rsidP="00672EA5">
            <w:pPr>
              <w:jc w:val="center"/>
            </w:pPr>
          </w:p>
        </w:tc>
        <w:tc>
          <w:tcPr>
            <w:tcW w:w="1205" w:type="pct"/>
            <w:vAlign w:val="center"/>
          </w:tcPr>
          <w:p w14:paraId="2BE67ECB" w14:textId="77777777" w:rsidR="006A4DFA" w:rsidRPr="00527670" w:rsidRDefault="006A4DFA" w:rsidP="00672EA5">
            <w:pPr>
              <w:jc w:val="center"/>
            </w:pPr>
          </w:p>
        </w:tc>
        <w:tc>
          <w:tcPr>
            <w:tcW w:w="1385" w:type="pct"/>
            <w:vAlign w:val="center"/>
          </w:tcPr>
          <w:p w14:paraId="0B7CE6A4" w14:textId="77777777" w:rsidR="006A4DFA" w:rsidRPr="00527670" w:rsidRDefault="006A4DFA" w:rsidP="00672EA5">
            <w:pPr>
              <w:jc w:val="center"/>
            </w:pPr>
          </w:p>
        </w:tc>
      </w:tr>
      <w:tr w:rsidR="006A4DFA" w:rsidRPr="00527670" w14:paraId="6B2D08AF" w14:textId="77777777" w:rsidTr="006A4DFA">
        <w:trPr>
          <w:trHeight w:val="227"/>
          <w:jc w:val="center"/>
        </w:trPr>
        <w:tc>
          <w:tcPr>
            <w:tcW w:w="1205" w:type="pct"/>
            <w:vAlign w:val="center"/>
          </w:tcPr>
          <w:p w14:paraId="56529CA0" w14:textId="77777777" w:rsidR="006A4DFA" w:rsidRPr="00527670" w:rsidRDefault="006A4DFA" w:rsidP="00672EA5">
            <w:pPr>
              <w:jc w:val="center"/>
            </w:pPr>
          </w:p>
        </w:tc>
        <w:tc>
          <w:tcPr>
            <w:tcW w:w="1205" w:type="pct"/>
          </w:tcPr>
          <w:p w14:paraId="3A4F9013" w14:textId="77777777" w:rsidR="006A4DFA" w:rsidRPr="00527670" w:rsidRDefault="006A4DFA" w:rsidP="00672EA5">
            <w:pPr>
              <w:jc w:val="center"/>
            </w:pPr>
          </w:p>
        </w:tc>
        <w:tc>
          <w:tcPr>
            <w:tcW w:w="1205" w:type="pct"/>
            <w:vAlign w:val="center"/>
          </w:tcPr>
          <w:p w14:paraId="1956FC9A" w14:textId="77777777" w:rsidR="006A4DFA" w:rsidRPr="00527670" w:rsidRDefault="006A4DFA" w:rsidP="00672EA5">
            <w:pPr>
              <w:jc w:val="center"/>
            </w:pPr>
          </w:p>
        </w:tc>
        <w:tc>
          <w:tcPr>
            <w:tcW w:w="1385" w:type="pct"/>
            <w:vAlign w:val="center"/>
          </w:tcPr>
          <w:p w14:paraId="67600F04" w14:textId="77777777" w:rsidR="006A4DFA" w:rsidRPr="00527670" w:rsidRDefault="006A4DFA" w:rsidP="00672EA5">
            <w:pPr>
              <w:jc w:val="center"/>
            </w:pPr>
          </w:p>
        </w:tc>
      </w:tr>
    </w:tbl>
    <w:p w14:paraId="39B3018F" w14:textId="77777777" w:rsidR="00AB47E4" w:rsidRDefault="00AB47E4">
      <w:pPr>
        <w:spacing w:line="360" w:lineRule="auto"/>
        <w:rPr>
          <w:rFonts w:ascii="宋体" w:hAnsi="宋体" w:cs="宋体"/>
          <w:sz w:val="24"/>
        </w:rPr>
      </w:pPr>
      <w:r>
        <w:rPr>
          <w:rFonts w:ascii="宋体" w:hAnsi="宋体" w:cs="宋体"/>
          <w:sz w:val="24"/>
        </w:rPr>
        <w:t xml:space="preserve">                       ____________________________</w:t>
      </w:r>
    </w:p>
    <w:p w14:paraId="234F98A7" w14:textId="77777777" w:rsidR="00AB47E4" w:rsidRDefault="00AB47E4">
      <w:pPr>
        <w:spacing w:line="360" w:lineRule="auto"/>
        <w:rPr>
          <w:rFonts w:ascii="宋体" w:hAnsi="宋体" w:cs="宋体"/>
          <w:sz w:val="24"/>
        </w:rPr>
      </w:pPr>
    </w:p>
    <w:p w14:paraId="3FA00001" w14:textId="77777777" w:rsidR="00672EA5" w:rsidRDefault="00672EA5">
      <w:pPr>
        <w:spacing w:line="360" w:lineRule="auto"/>
        <w:rPr>
          <w:rFonts w:ascii="宋体" w:hAnsi="宋体" w:cs="宋体"/>
          <w:sz w:val="24"/>
        </w:rPr>
      </w:pPr>
    </w:p>
    <w:p w14:paraId="782D0F2F" w14:textId="77777777" w:rsidR="00672EA5" w:rsidRDefault="00672EA5">
      <w:pPr>
        <w:spacing w:line="360" w:lineRule="auto"/>
        <w:rPr>
          <w:rFonts w:ascii="宋体" w:hAnsi="宋体" w:cs="宋体"/>
          <w:sz w:val="24"/>
        </w:rPr>
      </w:pPr>
    </w:p>
    <w:p w14:paraId="73AC82B2" w14:textId="77777777" w:rsidR="00672EA5" w:rsidRDefault="00672EA5">
      <w:pPr>
        <w:spacing w:line="360" w:lineRule="auto"/>
        <w:rPr>
          <w:rFonts w:ascii="宋体" w:hAnsi="宋体" w:cs="宋体"/>
          <w:sz w:val="24"/>
        </w:rPr>
      </w:pPr>
    </w:p>
    <w:p w14:paraId="3C1ED3FC" w14:textId="77777777" w:rsidR="00672EA5" w:rsidRDefault="00672EA5">
      <w:pPr>
        <w:spacing w:line="360" w:lineRule="auto"/>
        <w:rPr>
          <w:rFonts w:ascii="宋体" w:hAnsi="宋体" w:cs="宋体"/>
          <w:sz w:val="24"/>
        </w:rPr>
      </w:pPr>
    </w:p>
    <w:p w14:paraId="05B744FD" w14:textId="77777777" w:rsidR="00672EA5" w:rsidRDefault="00672EA5">
      <w:pPr>
        <w:spacing w:line="360" w:lineRule="auto"/>
        <w:rPr>
          <w:rFonts w:ascii="宋体" w:hAnsi="宋体" w:cs="宋体"/>
          <w:sz w:val="24"/>
        </w:rPr>
      </w:pPr>
    </w:p>
    <w:p w14:paraId="62DE5A9A" w14:textId="77777777" w:rsidR="00672EA5" w:rsidRDefault="00672EA5">
      <w:pPr>
        <w:spacing w:line="360" w:lineRule="auto"/>
        <w:rPr>
          <w:rFonts w:ascii="宋体" w:hAnsi="宋体" w:cs="宋体"/>
          <w:sz w:val="24"/>
        </w:rPr>
      </w:pPr>
    </w:p>
    <w:p w14:paraId="0746A4BC" w14:textId="77777777" w:rsidR="00672EA5" w:rsidRDefault="00672EA5">
      <w:pPr>
        <w:spacing w:line="360" w:lineRule="auto"/>
        <w:rPr>
          <w:rFonts w:ascii="宋体" w:hAnsi="宋体" w:cs="宋体"/>
          <w:sz w:val="24"/>
        </w:rPr>
      </w:pPr>
    </w:p>
    <w:p w14:paraId="3C2A6B28" w14:textId="77777777" w:rsidR="00672EA5" w:rsidRDefault="00672EA5">
      <w:pPr>
        <w:spacing w:line="360" w:lineRule="auto"/>
        <w:rPr>
          <w:rFonts w:ascii="宋体" w:hAnsi="宋体" w:cs="宋体"/>
          <w:sz w:val="24"/>
        </w:rPr>
      </w:pPr>
    </w:p>
    <w:p w14:paraId="425DB379" w14:textId="77777777" w:rsidR="00672EA5" w:rsidRDefault="00672EA5">
      <w:pPr>
        <w:spacing w:line="360" w:lineRule="auto"/>
        <w:rPr>
          <w:rFonts w:ascii="宋体" w:hAnsi="宋体" w:cs="宋体"/>
          <w:sz w:val="24"/>
        </w:rPr>
      </w:pPr>
    </w:p>
    <w:p w14:paraId="1FBB0FE9" w14:textId="77777777" w:rsidR="00672EA5" w:rsidRDefault="00672EA5">
      <w:pPr>
        <w:spacing w:line="360" w:lineRule="auto"/>
        <w:rPr>
          <w:rFonts w:ascii="宋体" w:hAnsi="宋体" w:cs="宋体"/>
          <w:sz w:val="24"/>
        </w:rPr>
      </w:pPr>
    </w:p>
    <w:p w14:paraId="665E2726" w14:textId="77777777" w:rsidR="00C806CD" w:rsidRDefault="00C806CD">
      <w:pPr>
        <w:spacing w:line="360" w:lineRule="auto"/>
        <w:rPr>
          <w:rFonts w:ascii="宋体" w:hAnsi="宋体" w:cs="宋体"/>
          <w:sz w:val="24"/>
        </w:rPr>
      </w:pPr>
    </w:p>
    <w:p w14:paraId="4510BDE9" w14:textId="77777777" w:rsidR="00C806CD" w:rsidRDefault="00C806CD">
      <w:pPr>
        <w:spacing w:line="360" w:lineRule="auto"/>
        <w:rPr>
          <w:rFonts w:ascii="宋体" w:hAnsi="宋体" w:cs="宋体"/>
          <w:sz w:val="24"/>
        </w:rPr>
      </w:pPr>
    </w:p>
    <w:p w14:paraId="2E527D12" w14:textId="77777777" w:rsidR="00672EA5" w:rsidRDefault="00672EA5">
      <w:pPr>
        <w:spacing w:line="360" w:lineRule="auto"/>
        <w:rPr>
          <w:rFonts w:ascii="宋体" w:hAnsi="宋体" w:cs="宋体"/>
          <w:sz w:val="24"/>
        </w:rPr>
      </w:pPr>
    </w:p>
    <w:p w14:paraId="2D94E4D2" w14:textId="77777777" w:rsidR="00DC4DD7" w:rsidRDefault="00DC4DD7">
      <w:pPr>
        <w:spacing w:line="360" w:lineRule="auto"/>
        <w:rPr>
          <w:rFonts w:ascii="宋体" w:hAnsi="宋体" w:cs="宋体"/>
          <w:sz w:val="24"/>
        </w:rPr>
      </w:pPr>
    </w:p>
    <w:p w14:paraId="5E876932" w14:textId="77777777" w:rsidR="00672EA5" w:rsidRDefault="00672EA5">
      <w:pPr>
        <w:spacing w:line="360" w:lineRule="auto"/>
        <w:rPr>
          <w:rFonts w:ascii="宋体" w:hAnsi="宋体" w:cs="宋体"/>
          <w:sz w:val="24"/>
        </w:rPr>
      </w:pPr>
    </w:p>
    <w:p w14:paraId="0BDB91B0" w14:textId="77777777" w:rsidR="004D1E40" w:rsidRDefault="004D1E40">
      <w:pPr>
        <w:spacing w:line="360" w:lineRule="auto"/>
        <w:rPr>
          <w:rFonts w:ascii="宋体" w:hAnsi="宋体" w:cs="宋体"/>
          <w:sz w:val="24"/>
        </w:rPr>
      </w:pPr>
    </w:p>
    <w:p w14:paraId="0170BD58" w14:textId="77777777" w:rsidR="00AB47E4" w:rsidRDefault="00AB47E4" w:rsidP="00DB67E8">
      <w:pPr>
        <w:spacing w:line="480" w:lineRule="auto"/>
        <w:outlineLvl w:val="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lastRenderedPageBreak/>
        <w:t>附录</w:t>
      </w:r>
      <w:r w:rsidRPr="00DB67E8">
        <w:rPr>
          <w:rFonts w:eastAsia="方正黑体_GBK"/>
          <w:sz w:val="28"/>
          <w:szCs w:val="28"/>
        </w:rPr>
        <w:t>B</w:t>
      </w:r>
      <w:r>
        <w:rPr>
          <w:rFonts w:ascii="方正黑体_GBK" w:eastAsia="方正黑体_GBK" w:hAnsi="方正黑体_GBK" w:cs="方正黑体_GBK" w:hint="eastAsia"/>
          <w:sz w:val="28"/>
          <w:szCs w:val="28"/>
        </w:rPr>
        <w:t xml:space="preserve"> </w:t>
      </w:r>
      <w:r>
        <w:rPr>
          <w:rFonts w:ascii="方正黑体_GBK" w:eastAsia="方正黑体_GBK" w:hAnsi="方正黑体_GBK" w:cs="方正黑体_GBK"/>
          <w:sz w:val="28"/>
          <w:szCs w:val="28"/>
        </w:rPr>
        <w:t xml:space="preserve"> </w:t>
      </w:r>
    </w:p>
    <w:p w14:paraId="5D1C997B" w14:textId="77777777" w:rsidR="00AB47E4" w:rsidRDefault="00AB47E4" w:rsidP="00DB67E8">
      <w:pPr>
        <w:spacing w:line="480" w:lineRule="auto"/>
        <w:jc w:val="center"/>
        <w:outlineLvl w:val="0"/>
        <w:rPr>
          <w:sz w:val="24"/>
        </w:rPr>
      </w:pPr>
      <w:r>
        <w:rPr>
          <w:rFonts w:ascii="方正黑体_GBK" w:eastAsia="方正黑体_GBK" w:hAnsi="方正黑体_GBK" w:cs="方正黑体_GBK" w:hint="eastAsia"/>
          <w:sz w:val="28"/>
          <w:szCs w:val="28"/>
        </w:rPr>
        <w:t>校准证书内页格式</w:t>
      </w:r>
    </w:p>
    <w:p w14:paraId="2D38EC96" w14:textId="77777777" w:rsidR="00AB47E4" w:rsidRDefault="00AB47E4">
      <w:pPr>
        <w:spacing w:line="360" w:lineRule="auto"/>
        <w:rPr>
          <w:rFonts w:hAnsi="宋体"/>
          <w:sz w:val="24"/>
        </w:rPr>
      </w:pPr>
      <w:r>
        <w:rPr>
          <w:rFonts w:hAnsi="宋体" w:hint="eastAsia"/>
          <w:sz w:val="24"/>
        </w:rPr>
        <w:t>B.1</w:t>
      </w:r>
      <w:r>
        <w:rPr>
          <w:rFonts w:hAnsi="宋体" w:hint="eastAsia"/>
          <w:sz w:val="24"/>
        </w:rPr>
        <w:t xml:space="preserve">　</w:t>
      </w:r>
      <w:r w:rsidR="006A18C6" w:rsidRPr="00BA5B58">
        <w:rPr>
          <w:rFonts w:ascii="黑体" w:eastAsia="黑体" w:hAnsi="黑体"/>
          <w:sz w:val="24"/>
        </w:rPr>
        <w:t>外观</w:t>
      </w:r>
      <w:r w:rsidR="006A18C6">
        <w:rPr>
          <w:rFonts w:eastAsia="黑体" w:hint="eastAsia"/>
          <w:sz w:val="24"/>
        </w:rPr>
        <w:t>、</w:t>
      </w:r>
      <w:r w:rsidR="006A18C6" w:rsidRPr="002B5215">
        <w:rPr>
          <w:rFonts w:eastAsia="黑体"/>
          <w:sz w:val="24"/>
        </w:rPr>
        <w:t>附件</w:t>
      </w:r>
      <w:r w:rsidR="006A18C6">
        <w:rPr>
          <w:rFonts w:eastAsia="黑体" w:hint="eastAsia"/>
          <w:sz w:val="24"/>
        </w:rPr>
        <w:t>及工作正常性检查</w:t>
      </w:r>
    </w:p>
    <w:p w14:paraId="7BD900D1" w14:textId="77777777" w:rsidR="00AB47E4" w:rsidRDefault="00AB47E4">
      <w:pPr>
        <w:jc w:val="center"/>
        <w:rPr>
          <w:rFonts w:eastAsia="黑体"/>
        </w:rPr>
      </w:pPr>
      <w:r>
        <w:rPr>
          <w:rFonts w:eastAsia="黑体"/>
        </w:rPr>
        <w:t>表</w:t>
      </w:r>
      <w:r>
        <w:rPr>
          <w:rFonts w:eastAsia="黑体" w:hint="eastAsia"/>
        </w:rPr>
        <w:t>B</w:t>
      </w:r>
      <w:r>
        <w:rPr>
          <w:rFonts w:eastAsia="黑体"/>
        </w:rPr>
        <w:t>.1</w:t>
      </w:r>
      <w:r>
        <w:rPr>
          <w:rFonts w:eastAsia="黑体" w:hint="eastAsia"/>
        </w:rPr>
        <w:t xml:space="preserve">  </w:t>
      </w:r>
      <w:r>
        <w:rPr>
          <w:rFonts w:eastAsia="黑体"/>
        </w:rPr>
        <w:t>外观及工作正常性检查</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362"/>
        <w:gridCol w:w="6916"/>
      </w:tblGrid>
      <w:tr w:rsidR="00AB47E4" w14:paraId="1D89FB29" w14:textId="77777777" w:rsidTr="004D1E40">
        <w:trPr>
          <w:trHeight w:val="227"/>
          <w:jc w:val="center"/>
        </w:trPr>
        <w:tc>
          <w:tcPr>
            <w:tcW w:w="1273" w:type="pct"/>
            <w:vAlign w:val="center"/>
          </w:tcPr>
          <w:p w14:paraId="4F015952" w14:textId="77777777" w:rsidR="00AB47E4" w:rsidRDefault="00AB47E4">
            <w:pPr>
              <w:jc w:val="center"/>
            </w:pPr>
            <w:r>
              <w:t>项目</w:t>
            </w:r>
          </w:p>
        </w:tc>
        <w:tc>
          <w:tcPr>
            <w:tcW w:w="3727" w:type="pct"/>
            <w:vAlign w:val="center"/>
          </w:tcPr>
          <w:p w14:paraId="01CC8153" w14:textId="77777777" w:rsidR="00AB47E4" w:rsidRDefault="00AB47E4">
            <w:pPr>
              <w:jc w:val="center"/>
            </w:pPr>
            <w:r>
              <w:t>检查结果</w:t>
            </w:r>
          </w:p>
        </w:tc>
      </w:tr>
      <w:tr w:rsidR="00AB47E4" w14:paraId="5DBFA03D" w14:textId="77777777" w:rsidTr="004D1E40">
        <w:trPr>
          <w:trHeight w:val="227"/>
          <w:jc w:val="center"/>
        </w:trPr>
        <w:tc>
          <w:tcPr>
            <w:tcW w:w="1273" w:type="pct"/>
            <w:vAlign w:val="center"/>
          </w:tcPr>
          <w:p w14:paraId="51751B9A" w14:textId="77777777" w:rsidR="00AB47E4" w:rsidRDefault="00AB47E4">
            <w:pPr>
              <w:jc w:val="center"/>
              <w:rPr>
                <w:rFonts w:ascii="宋体" w:hAnsi="宋体" w:cs="宋体"/>
              </w:rPr>
            </w:pPr>
            <w:r>
              <w:rPr>
                <w:rFonts w:ascii="宋体" w:hAnsi="宋体" w:cs="宋体" w:hint="eastAsia"/>
              </w:rPr>
              <w:t>外观</w:t>
            </w:r>
            <w:r w:rsidR="006A18C6">
              <w:rPr>
                <w:rFonts w:ascii="宋体" w:hAnsi="宋体" w:cs="宋体" w:hint="eastAsia"/>
              </w:rPr>
              <w:t>、附件</w:t>
            </w:r>
            <w:r>
              <w:rPr>
                <w:rFonts w:ascii="宋体" w:hAnsi="宋体" w:cs="宋体" w:hint="eastAsia"/>
              </w:rPr>
              <w:t>检查</w:t>
            </w:r>
          </w:p>
        </w:tc>
        <w:tc>
          <w:tcPr>
            <w:tcW w:w="3727" w:type="pct"/>
            <w:vAlign w:val="center"/>
          </w:tcPr>
          <w:p w14:paraId="14B0CD46" w14:textId="77777777" w:rsidR="00AB47E4" w:rsidRDefault="00AB47E4">
            <w:pPr>
              <w:jc w:val="left"/>
              <w:rPr>
                <w:u w:val="single"/>
              </w:rPr>
            </w:pPr>
          </w:p>
        </w:tc>
      </w:tr>
      <w:tr w:rsidR="00AB47E4" w14:paraId="286C62FA" w14:textId="77777777" w:rsidTr="004D1E40">
        <w:trPr>
          <w:trHeight w:val="227"/>
          <w:jc w:val="center"/>
        </w:trPr>
        <w:tc>
          <w:tcPr>
            <w:tcW w:w="1273" w:type="pct"/>
            <w:vAlign w:val="center"/>
          </w:tcPr>
          <w:p w14:paraId="1B732BA4" w14:textId="77777777" w:rsidR="00AB47E4" w:rsidRDefault="00AB47E4">
            <w:pPr>
              <w:jc w:val="center"/>
              <w:rPr>
                <w:rFonts w:ascii="宋体" w:hAnsi="宋体" w:cs="宋体"/>
              </w:rPr>
            </w:pPr>
            <w:r>
              <w:rPr>
                <w:rFonts w:ascii="宋体" w:hAnsi="宋体" w:cs="宋体" w:hint="eastAsia"/>
              </w:rPr>
              <w:t>工作正常性检查</w:t>
            </w:r>
          </w:p>
        </w:tc>
        <w:tc>
          <w:tcPr>
            <w:tcW w:w="3727" w:type="pct"/>
            <w:vAlign w:val="center"/>
          </w:tcPr>
          <w:p w14:paraId="2C5DE023" w14:textId="77777777" w:rsidR="00AB47E4" w:rsidRDefault="00AB47E4">
            <w:pPr>
              <w:jc w:val="left"/>
            </w:pPr>
          </w:p>
        </w:tc>
      </w:tr>
    </w:tbl>
    <w:p w14:paraId="611DD680" w14:textId="0EFFCAA0" w:rsidR="00AB47E4" w:rsidRDefault="00AB47E4">
      <w:pPr>
        <w:spacing w:line="360" w:lineRule="auto"/>
        <w:rPr>
          <w:sz w:val="24"/>
        </w:rPr>
      </w:pPr>
      <w:r>
        <w:rPr>
          <w:rFonts w:hint="eastAsia"/>
          <w:sz w:val="24"/>
        </w:rPr>
        <w:t>B</w:t>
      </w:r>
      <w:r>
        <w:rPr>
          <w:sz w:val="24"/>
        </w:rPr>
        <w:t>.2</w:t>
      </w:r>
      <w:r>
        <w:rPr>
          <w:rFonts w:hint="eastAsia"/>
          <w:sz w:val="24"/>
        </w:rPr>
        <w:t xml:space="preserve">　</w:t>
      </w:r>
      <w:r w:rsidR="00672EA5">
        <w:rPr>
          <w:rFonts w:ascii="黑体" w:eastAsia="黑体" w:hAnsi="黑体" w:cs="黑体" w:hint="eastAsia"/>
          <w:sz w:val="24"/>
        </w:rPr>
        <w:t>校准板电阻</w:t>
      </w:r>
      <w:r>
        <w:rPr>
          <w:sz w:val="24"/>
        </w:rPr>
        <w:t xml:space="preserve"> </w:t>
      </w:r>
    </w:p>
    <w:p w14:paraId="50BAE9DB" w14:textId="77777777" w:rsidR="00AB47E4" w:rsidRDefault="00AB47E4">
      <w:pPr>
        <w:spacing w:line="360" w:lineRule="auto"/>
        <w:jc w:val="center"/>
        <w:rPr>
          <w:sz w:val="24"/>
        </w:rPr>
      </w:pPr>
      <w:r>
        <w:rPr>
          <w:rFonts w:eastAsia="黑体" w:hint="eastAsia"/>
        </w:rPr>
        <w:t>表</w:t>
      </w:r>
      <w:r>
        <w:rPr>
          <w:rFonts w:eastAsia="黑体" w:hint="eastAsia"/>
        </w:rPr>
        <w:t>B</w:t>
      </w:r>
      <w:r>
        <w:rPr>
          <w:rFonts w:eastAsia="黑体"/>
        </w:rPr>
        <w:t>.2</w:t>
      </w:r>
      <w:r>
        <w:rPr>
          <w:rFonts w:eastAsia="黑体" w:hint="eastAsia"/>
        </w:rPr>
        <w:t xml:space="preserve">　</w:t>
      </w:r>
      <w:r w:rsidR="00672EA5">
        <w:rPr>
          <w:rFonts w:eastAsia="黑体" w:hint="eastAsia"/>
        </w:rPr>
        <w:t>校准板上电阻标定</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946"/>
        <w:gridCol w:w="2947"/>
        <w:gridCol w:w="3385"/>
      </w:tblGrid>
      <w:tr w:rsidR="00672EA5" w:rsidRPr="00527670" w14:paraId="376D1905" w14:textId="77777777" w:rsidTr="00440900">
        <w:trPr>
          <w:trHeight w:val="340"/>
          <w:jc w:val="center"/>
        </w:trPr>
        <w:tc>
          <w:tcPr>
            <w:tcW w:w="1588" w:type="pct"/>
            <w:vAlign w:val="center"/>
          </w:tcPr>
          <w:p w14:paraId="2DAA4BFA" w14:textId="77777777" w:rsidR="00672EA5" w:rsidRPr="00527670" w:rsidRDefault="00672EA5" w:rsidP="00672EA5">
            <w:pPr>
              <w:jc w:val="center"/>
            </w:pPr>
            <w:r>
              <w:rPr>
                <w:rFonts w:hint="eastAsia"/>
              </w:rPr>
              <w:t>标称值</w:t>
            </w:r>
            <w:r w:rsidRPr="00652297">
              <w:rPr>
                <w:rFonts w:hint="eastAsia"/>
                <w:i/>
              </w:rPr>
              <w:t>R</w:t>
            </w:r>
            <w:r w:rsidRPr="00527670">
              <w:t>/</w:t>
            </w:r>
            <w:r w:rsidRPr="00652297">
              <w:t>Ω</w:t>
            </w:r>
          </w:p>
        </w:tc>
        <w:tc>
          <w:tcPr>
            <w:tcW w:w="1588" w:type="pct"/>
            <w:vAlign w:val="center"/>
          </w:tcPr>
          <w:p w14:paraId="7931925B" w14:textId="77777777" w:rsidR="00672EA5" w:rsidRPr="00527670" w:rsidRDefault="00672EA5" w:rsidP="00DC4DD7">
            <w:pPr>
              <w:jc w:val="center"/>
            </w:pPr>
            <w:r>
              <w:rPr>
                <w:rFonts w:hint="eastAsia"/>
              </w:rPr>
              <w:t>测量值</w:t>
            </w:r>
            <w:r w:rsidR="00DC4DD7">
              <w:rPr>
                <w:rFonts w:hint="eastAsia"/>
                <w:i/>
              </w:rPr>
              <w:t>A</w:t>
            </w:r>
            <w:r w:rsidR="00DC4DD7" w:rsidRPr="00DC4DD7">
              <w:rPr>
                <w:rFonts w:hint="eastAsia"/>
                <w:vertAlign w:val="subscript"/>
              </w:rPr>
              <w:t>X</w:t>
            </w:r>
            <w:r w:rsidRPr="00527670">
              <w:t>/</w:t>
            </w:r>
            <w:r w:rsidRPr="00652297">
              <w:t>Ω</w:t>
            </w:r>
          </w:p>
        </w:tc>
        <w:tc>
          <w:tcPr>
            <w:tcW w:w="1824" w:type="pct"/>
            <w:vAlign w:val="center"/>
          </w:tcPr>
          <w:p w14:paraId="7DC89368" w14:textId="77777777" w:rsidR="00672EA5" w:rsidRPr="00527670" w:rsidRDefault="00672EA5" w:rsidP="00672EA5">
            <w:pPr>
              <w:jc w:val="center"/>
            </w:pPr>
            <w:r w:rsidRPr="00527670">
              <w:t>相对扩展不确定度</w:t>
            </w:r>
          </w:p>
          <w:p w14:paraId="12CC01C8" w14:textId="77777777" w:rsidR="00672EA5" w:rsidRPr="00527670" w:rsidRDefault="00672EA5" w:rsidP="00672EA5">
            <w:pPr>
              <w:jc w:val="center"/>
            </w:pPr>
            <w:r w:rsidRPr="00527670">
              <w:rPr>
                <w:i/>
              </w:rPr>
              <w:t>U</w:t>
            </w:r>
            <w:r w:rsidRPr="00527670">
              <w:rPr>
                <w:vertAlign w:val="subscript"/>
              </w:rPr>
              <w:t>rel</w:t>
            </w:r>
            <w:r w:rsidRPr="00527670">
              <w:t>（</w:t>
            </w:r>
            <w:r w:rsidRPr="00527670">
              <w:rPr>
                <w:i/>
              </w:rPr>
              <w:t>k</w:t>
            </w:r>
            <w:r w:rsidRPr="00527670">
              <w:t>=2</w:t>
            </w:r>
            <w:r w:rsidRPr="00527670">
              <w:t>）</w:t>
            </w:r>
          </w:p>
        </w:tc>
      </w:tr>
      <w:tr w:rsidR="00672EA5" w:rsidRPr="00527670" w14:paraId="217AAB8E" w14:textId="77777777" w:rsidTr="00440900">
        <w:trPr>
          <w:trHeight w:val="227"/>
          <w:jc w:val="center"/>
        </w:trPr>
        <w:tc>
          <w:tcPr>
            <w:tcW w:w="1588" w:type="pct"/>
            <w:vAlign w:val="center"/>
          </w:tcPr>
          <w:p w14:paraId="6F65939B" w14:textId="77777777" w:rsidR="00672EA5" w:rsidRPr="00527670" w:rsidRDefault="00672EA5" w:rsidP="00672EA5">
            <w:pPr>
              <w:jc w:val="center"/>
            </w:pPr>
          </w:p>
        </w:tc>
        <w:tc>
          <w:tcPr>
            <w:tcW w:w="1588" w:type="pct"/>
            <w:vAlign w:val="center"/>
          </w:tcPr>
          <w:p w14:paraId="26DC8364" w14:textId="77777777" w:rsidR="00672EA5" w:rsidRPr="00527670" w:rsidRDefault="00672EA5" w:rsidP="00672EA5">
            <w:pPr>
              <w:jc w:val="center"/>
            </w:pPr>
          </w:p>
        </w:tc>
        <w:tc>
          <w:tcPr>
            <w:tcW w:w="1824" w:type="pct"/>
            <w:vAlign w:val="center"/>
          </w:tcPr>
          <w:p w14:paraId="74A96453" w14:textId="77777777" w:rsidR="00672EA5" w:rsidRPr="00527670" w:rsidRDefault="00672EA5" w:rsidP="00672EA5">
            <w:pPr>
              <w:jc w:val="center"/>
            </w:pPr>
          </w:p>
        </w:tc>
      </w:tr>
      <w:tr w:rsidR="00672EA5" w:rsidRPr="00527670" w14:paraId="097E82AC" w14:textId="77777777" w:rsidTr="00440900">
        <w:trPr>
          <w:trHeight w:val="227"/>
          <w:jc w:val="center"/>
        </w:trPr>
        <w:tc>
          <w:tcPr>
            <w:tcW w:w="1588" w:type="pct"/>
            <w:vAlign w:val="center"/>
          </w:tcPr>
          <w:p w14:paraId="7A143389" w14:textId="77777777" w:rsidR="00672EA5" w:rsidRPr="00527670" w:rsidRDefault="00672EA5" w:rsidP="00672EA5">
            <w:pPr>
              <w:jc w:val="center"/>
            </w:pPr>
          </w:p>
        </w:tc>
        <w:tc>
          <w:tcPr>
            <w:tcW w:w="1588" w:type="pct"/>
            <w:vAlign w:val="center"/>
          </w:tcPr>
          <w:p w14:paraId="7409FD83" w14:textId="77777777" w:rsidR="00672EA5" w:rsidRPr="00527670" w:rsidRDefault="00672EA5" w:rsidP="00672EA5">
            <w:pPr>
              <w:jc w:val="center"/>
            </w:pPr>
          </w:p>
        </w:tc>
        <w:tc>
          <w:tcPr>
            <w:tcW w:w="1824" w:type="pct"/>
            <w:vAlign w:val="center"/>
          </w:tcPr>
          <w:p w14:paraId="3E4F7669" w14:textId="77777777" w:rsidR="00672EA5" w:rsidRPr="00527670" w:rsidRDefault="00672EA5" w:rsidP="00672EA5">
            <w:pPr>
              <w:jc w:val="center"/>
            </w:pPr>
          </w:p>
        </w:tc>
      </w:tr>
      <w:tr w:rsidR="00672EA5" w:rsidRPr="00527670" w14:paraId="71E047C1" w14:textId="77777777" w:rsidTr="00440900">
        <w:trPr>
          <w:trHeight w:val="227"/>
          <w:jc w:val="center"/>
        </w:trPr>
        <w:tc>
          <w:tcPr>
            <w:tcW w:w="1588" w:type="pct"/>
            <w:vAlign w:val="center"/>
          </w:tcPr>
          <w:p w14:paraId="5567C2DF" w14:textId="77777777" w:rsidR="00672EA5" w:rsidRPr="00527670" w:rsidRDefault="00672EA5" w:rsidP="00672EA5">
            <w:pPr>
              <w:jc w:val="center"/>
            </w:pPr>
          </w:p>
        </w:tc>
        <w:tc>
          <w:tcPr>
            <w:tcW w:w="1588" w:type="pct"/>
            <w:vAlign w:val="center"/>
          </w:tcPr>
          <w:p w14:paraId="08ABBC4F" w14:textId="77777777" w:rsidR="00672EA5" w:rsidRPr="00527670" w:rsidRDefault="00672EA5" w:rsidP="00672EA5">
            <w:pPr>
              <w:jc w:val="center"/>
            </w:pPr>
          </w:p>
        </w:tc>
        <w:tc>
          <w:tcPr>
            <w:tcW w:w="1824" w:type="pct"/>
            <w:vAlign w:val="center"/>
          </w:tcPr>
          <w:p w14:paraId="3F63C744" w14:textId="77777777" w:rsidR="00672EA5" w:rsidRPr="00527670" w:rsidRDefault="00672EA5" w:rsidP="00672EA5">
            <w:pPr>
              <w:jc w:val="center"/>
            </w:pPr>
          </w:p>
        </w:tc>
      </w:tr>
    </w:tbl>
    <w:p w14:paraId="442D9EF7" w14:textId="060D0D0F" w:rsidR="00AB47E4" w:rsidRDefault="00AB47E4">
      <w:pPr>
        <w:spacing w:line="360" w:lineRule="auto"/>
        <w:rPr>
          <w:rFonts w:ascii="宋体" w:hAnsi="宋体" w:cs="宋体"/>
          <w:sz w:val="24"/>
        </w:rPr>
      </w:pPr>
      <w:r>
        <w:rPr>
          <w:rFonts w:hint="eastAsia"/>
          <w:sz w:val="24"/>
        </w:rPr>
        <w:t>B</w:t>
      </w:r>
      <w:r>
        <w:rPr>
          <w:sz w:val="24"/>
        </w:rPr>
        <w:t>.3</w:t>
      </w:r>
      <w:r>
        <w:rPr>
          <w:rFonts w:hint="eastAsia"/>
          <w:sz w:val="24"/>
        </w:rPr>
        <w:t xml:space="preserve">　</w:t>
      </w:r>
      <w:r w:rsidR="00672EA5">
        <w:rPr>
          <w:rFonts w:ascii="黑体" w:eastAsia="黑体" w:hAnsi="黑体" w:cs="黑体" w:hint="eastAsia"/>
          <w:sz w:val="24"/>
        </w:rPr>
        <w:t>校准板电容</w:t>
      </w:r>
    </w:p>
    <w:p w14:paraId="25383A48" w14:textId="77777777" w:rsidR="00AB47E4" w:rsidRDefault="00AB47E4">
      <w:pPr>
        <w:spacing w:line="360" w:lineRule="auto"/>
        <w:jc w:val="center"/>
        <w:rPr>
          <w:rFonts w:ascii="宋体" w:hAnsi="宋体" w:cs="宋体"/>
          <w:sz w:val="24"/>
        </w:rPr>
      </w:pPr>
      <w:r>
        <w:rPr>
          <w:rFonts w:eastAsia="黑体" w:hint="eastAsia"/>
        </w:rPr>
        <w:t>表</w:t>
      </w:r>
      <w:r>
        <w:rPr>
          <w:rFonts w:eastAsia="黑体" w:hint="eastAsia"/>
        </w:rPr>
        <w:t>B.3</w:t>
      </w:r>
      <w:r>
        <w:rPr>
          <w:rFonts w:eastAsia="黑体" w:hint="eastAsia"/>
        </w:rPr>
        <w:t xml:space="preserve">　</w:t>
      </w:r>
      <w:r w:rsidR="00672EA5">
        <w:rPr>
          <w:rFonts w:eastAsia="黑体" w:hint="eastAsia"/>
        </w:rPr>
        <w:t>校准板上电容标定</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995"/>
        <w:gridCol w:w="1993"/>
        <w:gridCol w:w="1993"/>
        <w:gridCol w:w="3297"/>
      </w:tblGrid>
      <w:tr w:rsidR="00672EA5" w:rsidRPr="009E3D3F" w14:paraId="472BFAE8" w14:textId="77777777" w:rsidTr="00440900">
        <w:trPr>
          <w:trHeight w:val="340"/>
          <w:jc w:val="center"/>
        </w:trPr>
        <w:tc>
          <w:tcPr>
            <w:tcW w:w="1075" w:type="pct"/>
            <w:vAlign w:val="center"/>
          </w:tcPr>
          <w:p w14:paraId="792099BF" w14:textId="77777777" w:rsidR="00672EA5" w:rsidRPr="009E3D3F" w:rsidRDefault="00672EA5" w:rsidP="00672EA5">
            <w:pPr>
              <w:jc w:val="center"/>
            </w:pPr>
            <w:r>
              <w:rPr>
                <w:rFonts w:hint="eastAsia"/>
              </w:rPr>
              <w:t>标称值</w:t>
            </w:r>
          </w:p>
          <w:p w14:paraId="72B71A10" w14:textId="77777777" w:rsidR="00672EA5" w:rsidRPr="009E3D3F" w:rsidRDefault="00672EA5" w:rsidP="00672EA5">
            <w:pPr>
              <w:jc w:val="center"/>
            </w:pPr>
            <w:r>
              <w:rPr>
                <w:rFonts w:hint="eastAsia"/>
                <w:i/>
              </w:rPr>
              <w:t>C</w:t>
            </w:r>
            <w:r w:rsidRPr="009E3D3F">
              <w:t>/</w:t>
            </w:r>
            <w:r>
              <w:rPr>
                <w:rFonts w:hint="eastAsia"/>
              </w:rPr>
              <w:t>pF</w:t>
            </w:r>
          </w:p>
        </w:tc>
        <w:tc>
          <w:tcPr>
            <w:tcW w:w="1074" w:type="pct"/>
          </w:tcPr>
          <w:p w14:paraId="756FC461" w14:textId="77777777" w:rsidR="00672EA5" w:rsidRDefault="00672EA5" w:rsidP="00672EA5">
            <w:pPr>
              <w:jc w:val="center"/>
            </w:pPr>
            <w:r>
              <w:rPr>
                <w:rFonts w:hint="eastAsia"/>
              </w:rPr>
              <w:t>测量频率</w:t>
            </w:r>
          </w:p>
          <w:p w14:paraId="5BCDC515" w14:textId="77777777" w:rsidR="00672EA5" w:rsidRDefault="00672EA5" w:rsidP="00672EA5">
            <w:pPr>
              <w:jc w:val="center"/>
            </w:pPr>
            <w:r w:rsidRPr="004B5080">
              <w:rPr>
                <w:rFonts w:hint="eastAsia"/>
                <w:i/>
              </w:rPr>
              <w:t>f</w:t>
            </w:r>
            <w:r>
              <w:rPr>
                <w:rFonts w:hint="eastAsia"/>
              </w:rPr>
              <w:t>/Hz</w:t>
            </w:r>
          </w:p>
        </w:tc>
        <w:tc>
          <w:tcPr>
            <w:tcW w:w="1074" w:type="pct"/>
            <w:vAlign w:val="center"/>
          </w:tcPr>
          <w:p w14:paraId="000E9C9C" w14:textId="77777777" w:rsidR="00672EA5" w:rsidRPr="009E3D3F" w:rsidRDefault="00672EA5" w:rsidP="00672EA5">
            <w:pPr>
              <w:jc w:val="center"/>
            </w:pPr>
            <w:r>
              <w:rPr>
                <w:rFonts w:hint="eastAsia"/>
              </w:rPr>
              <w:t>测量值</w:t>
            </w:r>
          </w:p>
          <w:p w14:paraId="4B9AC850" w14:textId="77777777" w:rsidR="00672EA5" w:rsidRPr="009E3D3F" w:rsidRDefault="00DC4DD7" w:rsidP="00672EA5">
            <w:pPr>
              <w:jc w:val="center"/>
            </w:pPr>
            <w:r>
              <w:rPr>
                <w:rFonts w:hint="eastAsia"/>
                <w:i/>
              </w:rPr>
              <w:t>B</w:t>
            </w:r>
            <w:r w:rsidRPr="00DC4DD7">
              <w:rPr>
                <w:rFonts w:hint="eastAsia"/>
                <w:vertAlign w:val="subscript"/>
              </w:rPr>
              <w:t>X</w:t>
            </w:r>
            <w:r w:rsidR="00672EA5" w:rsidRPr="009E3D3F">
              <w:t>/</w:t>
            </w:r>
            <w:r w:rsidR="00672EA5">
              <w:rPr>
                <w:rFonts w:hint="eastAsia"/>
              </w:rPr>
              <w:t>pF</w:t>
            </w:r>
          </w:p>
        </w:tc>
        <w:tc>
          <w:tcPr>
            <w:tcW w:w="1777" w:type="pct"/>
            <w:vAlign w:val="center"/>
          </w:tcPr>
          <w:p w14:paraId="0C039563" w14:textId="77777777" w:rsidR="00672EA5" w:rsidRPr="009E3D3F" w:rsidRDefault="00672EA5" w:rsidP="00672EA5">
            <w:pPr>
              <w:jc w:val="center"/>
            </w:pPr>
            <w:r w:rsidRPr="009E3D3F">
              <w:t>相对扩展不确定度</w:t>
            </w:r>
          </w:p>
          <w:p w14:paraId="00869C6F" w14:textId="77777777" w:rsidR="00672EA5" w:rsidRPr="009E3D3F" w:rsidRDefault="00672EA5" w:rsidP="00672EA5">
            <w:pPr>
              <w:jc w:val="center"/>
            </w:pPr>
            <w:r w:rsidRPr="009E3D3F">
              <w:rPr>
                <w:i/>
              </w:rPr>
              <w:t>U</w:t>
            </w:r>
            <w:r w:rsidRPr="009E3D3F">
              <w:rPr>
                <w:vertAlign w:val="subscript"/>
              </w:rPr>
              <w:t>rel</w:t>
            </w:r>
            <w:r w:rsidRPr="009E3D3F">
              <w:t>（</w:t>
            </w:r>
            <w:r w:rsidRPr="009E3D3F">
              <w:rPr>
                <w:i/>
              </w:rPr>
              <w:t>k</w:t>
            </w:r>
            <w:r w:rsidRPr="009E3D3F">
              <w:t>=2</w:t>
            </w:r>
            <w:r w:rsidRPr="009E3D3F">
              <w:t>）</w:t>
            </w:r>
          </w:p>
        </w:tc>
      </w:tr>
      <w:tr w:rsidR="00672EA5" w:rsidRPr="009E3D3F" w14:paraId="292DC313" w14:textId="77777777" w:rsidTr="00440900">
        <w:trPr>
          <w:trHeight w:val="227"/>
          <w:jc w:val="center"/>
        </w:trPr>
        <w:tc>
          <w:tcPr>
            <w:tcW w:w="1075" w:type="pct"/>
            <w:vAlign w:val="center"/>
          </w:tcPr>
          <w:p w14:paraId="7D45730A" w14:textId="77777777" w:rsidR="00672EA5" w:rsidRPr="009E3D3F" w:rsidRDefault="00672EA5" w:rsidP="00672EA5">
            <w:pPr>
              <w:jc w:val="center"/>
            </w:pPr>
          </w:p>
        </w:tc>
        <w:tc>
          <w:tcPr>
            <w:tcW w:w="1074" w:type="pct"/>
          </w:tcPr>
          <w:p w14:paraId="6C5B4D5A" w14:textId="77777777" w:rsidR="00672EA5" w:rsidRPr="009E3D3F" w:rsidRDefault="00672EA5" w:rsidP="00672EA5">
            <w:pPr>
              <w:jc w:val="center"/>
            </w:pPr>
          </w:p>
        </w:tc>
        <w:tc>
          <w:tcPr>
            <w:tcW w:w="1074" w:type="pct"/>
            <w:vAlign w:val="center"/>
          </w:tcPr>
          <w:p w14:paraId="05B36651" w14:textId="77777777" w:rsidR="00672EA5" w:rsidRPr="009E3D3F" w:rsidRDefault="00672EA5" w:rsidP="00672EA5">
            <w:pPr>
              <w:jc w:val="center"/>
            </w:pPr>
          </w:p>
        </w:tc>
        <w:tc>
          <w:tcPr>
            <w:tcW w:w="1777" w:type="pct"/>
          </w:tcPr>
          <w:p w14:paraId="4E68E533" w14:textId="77777777" w:rsidR="00672EA5" w:rsidRPr="009E3D3F" w:rsidRDefault="00672EA5" w:rsidP="00672EA5">
            <w:pPr>
              <w:jc w:val="center"/>
            </w:pPr>
          </w:p>
        </w:tc>
      </w:tr>
      <w:tr w:rsidR="00672EA5" w:rsidRPr="009E3D3F" w14:paraId="7A63136B" w14:textId="77777777" w:rsidTr="00440900">
        <w:trPr>
          <w:trHeight w:val="227"/>
          <w:jc w:val="center"/>
        </w:trPr>
        <w:tc>
          <w:tcPr>
            <w:tcW w:w="1075" w:type="pct"/>
            <w:vAlign w:val="center"/>
          </w:tcPr>
          <w:p w14:paraId="5BA178CE" w14:textId="77777777" w:rsidR="00672EA5" w:rsidRPr="009E3D3F" w:rsidRDefault="00672EA5" w:rsidP="00672EA5">
            <w:pPr>
              <w:jc w:val="center"/>
            </w:pPr>
          </w:p>
        </w:tc>
        <w:tc>
          <w:tcPr>
            <w:tcW w:w="1074" w:type="pct"/>
          </w:tcPr>
          <w:p w14:paraId="5CA46CEC" w14:textId="77777777" w:rsidR="00672EA5" w:rsidRPr="009E3D3F" w:rsidRDefault="00672EA5" w:rsidP="00672EA5">
            <w:pPr>
              <w:jc w:val="center"/>
            </w:pPr>
          </w:p>
        </w:tc>
        <w:tc>
          <w:tcPr>
            <w:tcW w:w="1074" w:type="pct"/>
            <w:vAlign w:val="center"/>
          </w:tcPr>
          <w:p w14:paraId="2AF37DC4" w14:textId="77777777" w:rsidR="00672EA5" w:rsidRPr="009E3D3F" w:rsidRDefault="00672EA5" w:rsidP="00672EA5">
            <w:pPr>
              <w:jc w:val="center"/>
            </w:pPr>
          </w:p>
        </w:tc>
        <w:tc>
          <w:tcPr>
            <w:tcW w:w="1777" w:type="pct"/>
          </w:tcPr>
          <w:p w14:paraId="5A2C8E7C" w14:textId="77777777" w:rsidR="00672EA5" w:rsidRPr="009E3D3F" w:rsidRDefault="00672EA5" w:rsidP="00672EA5">
            <w:pPr>
              <w:jc w:val="center"/>
            </w:pPr>
          </w:p>
        </w:tc>
      </w:tr>
      <w:tr w:rsidR="00672EA5" w:rsidRPr="009E3D3F" w14:paraId="3566E302" w14:textId="77777777" w:rsidTr="00440900">
        <w:trPr>
          <w:trHeight w:val="227"/>
          <w:jc w:val="center"/>
        </w:trPr>
        <w:tc>
          <w:tcPr>
            <w:tcW w:w="1075" w:type="pct"/>
            <w:vAlign w:val="center"/>
          </w:tcPr>
          <w:p w14:paraId="45ECF10C" w14:textId="77777777" w:rsidR="00672EA5" w:rsidRPr="009E3D3F" w:rsidRDefault="00672EA5" w:rsidP="00672EA5">
            <w:pPr>
              <w:jc w:val="center"/>
            </w:pPr>
          </w:p>
        </w:tc>
        <w:tc>
          <w:tcPr>
            <w:tcW w:w="1074" w:type="pct"/>
          </w:tcPr>
          <w:p w14:paraId="2DE838E5" w14:textId="77777777" w:rsidR="00672EA5" w:rsidRPr="009E3D3F" w:rsidRDefault="00672EA5" w:rsidP="00672EA5">
            <w:pPr>
              <w:jc w:val="center"/>
            </w:pPr>
          </w:p>
        </w:tc>
        <w:tc>
          <w:tcPr>
            <w:tcW w:w="1074" w:type="pct"/>
            <w:vAlign w:val="center"/>
          </w:tcPr>
          <w:p w14:paraId="40DB735F" w14:textId="77777777" w:rsidR="00672EA5" w:rsidRPr="009E3D3F" w:rsidRDefault="00672EA5" w:rsidP="00672EA5">
            <w:pPr>
              <w:jc w:val="center"/>
            </w:pPr>
          </w:p>
        </w:tc>
        <w:tc>
          <w:tcPr>
            <w:tcW w:w="1777" w:type="pct"/>
          </w:tcPr>
          <w:p w14:paraId="3DE5D69C" w14:textId="77777777" w:rsidR="00672EA5" w:rsidRPr="009E3D3F" w:rsidRDefault="00672EA5" w:rsidP="00672EA5">
            <w:pPr>
              <w:jc w:val="center"/>
            </w:pPr>
          </w:p>
        </w:tc>
      </w:tr>
    </w:tbl>
    <w:p w14:paraId="471F9061" w14:textId="3DBA9D04" w:rsidR="00672EA5" w:rsidRDefault="00672EA5" w:rsidP="00672EA5">
      <w:pPr>
        <w:spacing w:line="360" w:lineRule="auto"/>
        <w:rPr>
          <w:rFonts w:ascii="宋体" w:hAnsi="宋体" w:cs="宋体"/>
          <w:sz w:val="24"/>
        </w:rPr>
      </w:pPr>
      <w:r>
        <w:rPr>
          <w:rFonts w:hint="eastAsia"/>
          <w:sz w:val="24"/>
        </w:rPr>
        <w:t>B</w:t>
      </w:r>
      <w:r>
        <w:rPr>
          <w:sz w:val="24"/>
        </w:rPr>
        <w:t>.</w:t>
      </w:r>
      <w:r>
        <w:rPr>
          <w:rFonts w:hint="eastAsia"/>
          <w:sz w:val="24"/>
        </w:rPr>
        <w:t>4</w:t>
      </w:r>
      <w:r>
        <w:rPr>
          <w:rFonts w:hint="eastAsia"/>
          <w:sz w:val="24"/>
        </w:rPr>
        <w:t xml:space="preserve">　</w:t>
      </w:r>
      <w:r>
        <w:rPr>
          <w:rFonts w:ascii="黑体" w:eastAsia="黑体" w:hAnsi="黑体" w:cs="黑体" w:hint="eastAsia"/>
          <w:sz w:val="24"/>
        </w:rPr>
        <w:t>校准板电感</w:t>
      </w:r>
    </w:p>
    <w:p w14:paraId="20F2AC1C" w14:textId="77777777" w:rsidR="00672EA5" w:rsidRDefault="00672EA5" w:rsidP="00672EA5">
      <w:pPr>
        <w:spacing w:line="360" w:lineRule="auto"/>
        <w:jc w:val="center"/>
        <w:rPr>
          <w:rFonts w:ascii="宋体" w:hAnsi="宋体" w:cs="宋体"/>
          <w:sz w:val="24"/>
        </w:rPr>
      </w:pPr>
      <w:r>
        <w:rPr>
          <w:rFonts w:eastAsia="黑体" w:hint="eastAsia"/>
        </w:rPr>
        <w:t>表</w:t>
      </w:r>
      <w:r>
        <w:rPr>
          <w:rFonts w:eastAsia="黑体" w:hint="eastAsia"/>
        </w:rPr>
        <w:t>B.4</w:t>
      </w:r>
      <w:r>
        <w:rPr>
          <w:rFonts w:eastAsia="黑体" w:hint="eastAsia"/>
        </w:rPr>
        <w:t xml:space="preserve">　校准板上电感标定</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995"/>
        <w:gridCol w:w="1993"/>
        <w:gridCol w:w="1993"/>
        <w:gridCol w:w="3297"/>
      </w:tblGrid>
      <w:tr w:rsidR="00672EA5" w:rsidRPr="009E3D3F" w14:paraId="5A380BF7" w14:textId="77777777" w:rsidTr="00440900">
        <w:trPr>
          <w:trHeight w:val="340"/>
          <w:jc w:val="center"/>
        </w:trPr>
        <w:tc>
          <w:tcPr>
            <w:tcW w:w="1075" w:type="pct"/>
            <w:vAlign w:val="center"/>
          </w:tcPr>
          <w:p w14:paraId="18C183F8" w14:textId="77777777" w:rsidR="00672EA5" w:rsidRPr="009E3D3F" w:rsidRDefault="00672EA5" w:rsidP="00672EA5">
            <w:pPr>
              <w:jc w:val="center"/>
            </w:pPr>
            <w:r>
              <w:rPr>
                <w:rFonts w:hint="eastAsia"/>
              </w:rPr>
              <w:t>标称值</w:t>
            </w:r>
          </w:p>
          <w:p w14:paraId="52F073BF" w14:textId="77777777" w:rsidR="00672EA5" w:rsidRPr="009E3D3F" w:rsidRDefault="00672EA5" w:rsidP="00672EA5">
            <w:pPr>
              <w:jc w:val="center"/>
            </w:pPr>
            <w:r>
              <w:rPr>
                <w:rFonts w:hint="eastAsia"/>
                <w:i/>
              </w:rPr>
              <w:t>L</w:t>
            </w:r>
            <w:r w:rsidRPr="009E3D3F">
              <w:t>/</w:t>
            </w:r>
            <w:r w:rsidRPr="004B5080">
              <w:t>μ</w:t>
            </w:r>
            <w:r>
              <w:rPr>
                <w:rFonts w:hint="eastAsia"/>
              </w:rPr>
              <w:t>H</w:t>
            </w:r>
          </w:p>
        </w:tc>
        <w:tc>
          <w:tcPr>
            <w:tcW w:w="1074" w:type="pct"/>
          </w:tcPr>
          <w:p w14:paraId="6D953822" w14:textId="77777777" w:rsidR="00672EA5" w:rsidRDefault="00672EA5" w:rsidP="00672EA5">
            <w:pPr>
              <w:jc w:val="center"/>
            </w:pPr>
            <w:r>
              <w:rPr>
                <w:rFonts w:hint="eastAsia"/>
              </w:rPr>
              <w:t>测量频率</w:t>
            </w:r>
          </w:p>
          <w:p w14:paraId="109750B6" w14:textId="77777777" w:rsidR="00672EA5" w:rsidRDefault="00672EA5" w:rsidP="00672EA5">
            <w:pPr>
              <w:jc w:val="center"/>
            </w:pPr>
            <w:r w:rsidRPr="004B5080">
              <w:rPr>
                <w:rFonts w:hint="eastAsia"/>
                <w:i/>
              </w:rPr>
              <w:t>f</w:t>
            </w:r>
            <w:r>
              <w:rPr>
                <w:rFonts w:hint="eastAsia"/>
              </w:rPr>
              <w:t>/Hz</w:t>
            </w:r>
          </w:p>
        </w:tc>
        <w:tc>
          <w:tcPr>
            <w:tcW w:w="1074" w:type="pct"/>
            <w:vAlign w:val="center"/>
          </w:tcPr>
          <w:p w14:paraId="18002060" w14:textId="77777777" w:rsidR="00672EA5" w:rsidRPr="009E3D3F" w:rsidRDefault="00672EA5" w:rsidP="00672EA5">
            <w:pPr>
              <w:jc w:val="center"/>
            </w:pPr>
            <w:r>
              <w:rPr>
                <w:rFonts w:hint="eastAsia"/>
              </w:rPr>
              <w:t>测量值</w:t>
            </w:r>
          </w:p>
          <w:p w14:paraId="57E6B693" w14:textId="77777777" w:rsidR="00672EA5" w:rsidRPr="009E3D3F" w:rsidRDefault="00DC4DD7" w:rsidP="00672EA5">
            <w:pPr>
              <w:jc w:val="center"/>
            </w:pPr>
            <w:r>
              <w:rPr>
                <w:rFonts w:hint="eastAsia"/>
                <w:i/>
              </w:rPr>
              <w:t>D</w:t>
            </w:r>
            <w:r w:rsidRPr="00DC4DD7">
              <w:rPr>
                <w:rFonts w:hint="eastAsia"/>
                <w:vertAlign w:val="subscript"/>
              </w:rPr>
              <w:t>X</w:t>
            </w:r>
            <w:r w:rsidR="00672EA5" w:rsidRPr="009E3D3F">
              <w:t>/</w:t>
            </w:r>
            <w:r w:rsidR="00672EA5" w:rsidRPr="004B5080">
              <w:t>μ</w:t>
            </w:r>
            <w:r w:rsidR="00672EA5">
              <w:rPr>
                <w:rFonts w:hint="eastAsia"/>
              </w:rPr>
              <w:t>H</w:t>
            </w:r>
          </w:p>
        </w:tc>
        <w:tc>
          <w:tcPr>
            <w:tcW w:w="1777" w:type="pct"/>
            <w:vAlign w:val="center"/>
          </w:tcPr>
          <w:p w14:paraId="48F70BFB" w14:textId="77777777" w:rsidR="00672EA5" w:rsidRPr="009E3D3F" w:rsidRDefault="00672EA5" w:rsidP="00672EA5">
            <w:pPr>
              <w:jc w:val="center"/>
            </w:pPr>
            <w:r w:rsidRPr="009E3D3F">
              <w:t>相对扩展不确定度</w:t>
            </w:r>
          </w:p>
          <w:p w14:paraId="48936936" w14:textId="77777777" w:rsidR="00672EA5" w:rsidRPr="009E3D3F" w:rsidRDefault="00672EA5" w:rsidP="00672EA5">
            <w:pPr>
              <w:jc w:val="center"/>
            </w:pPr>
            <w:r w:rsidRPr="009E3D3F">
              <w:rPr>
                <w:i/>
              </w:rPr>
              <w:t>U</w:t>
            </w:r>
            <w:r w:rsidRPr="009E3D3F">
              <w:rPr>
                <w:vertAlign w:val="subscript"/>
              </w:rPr>
              <w:t>rel</w:t>
            </w:r>
            <w:r w:rsidRPr="009E3D3F">
              <w:t>（</w:t>
            </w:r>
            <w:r w:rsidRPr="009E3D3F">
              <w:rPr>
                <w:i/>
              </w:rPr>
              <w:t>k</w:t>
            </w:r>
            <w:r w:rsidRPr="009E3D3F">
              <w:t>=2</w:t>
            </w:r>
            <w:r w:rsidRPr="009E3D3F">
              <w:t>）</w:t>
            </w:r>
          </w:p>
        </w:tc>
      </w:tr>
      <w:tr w:rsidR="00672EA5" w:rsidRPr="009E3D3F" w14:paraId="7460146B" w14:textId="77777777" w:rsidTr="00440900">
        <w:trPr>
          <w:trHeight w:val="227"/>
          <w:jc w:val="center"/>
        </w:trPr>
        <w:tc>
          <w:tcPr>
            <w:tcW w:w="1075" w:type="pct"/>
            <w:vAlign w:val="center"/>
          </w:tcPr>
          <w:p w14:paraId="332FEA48" w14:textId="77777777" w:rsidR="00672EA5" w:rsidRPr="009E3D3F" w:rsidRDefault="00672EA5" w:rsidP="00672EA5">
            <w:pPr>
              <w:jc w:val="center"/>
            </w:pPr>
          </w:p>
        </w:tc>
        <w:tc>
          <w:tcPr>
            <w:tcW w:w="1074" w:type="pct"/>
          </w:tcPr>
          <w:p w14:paraId="503BA70B" w14:textId="77777777" w:rsidR="00672EA5" w:rsidRPr="009E3D3F" w:rsidRDefault="00672EA5" w:rsidP="00672EA5">
            <w:pPr>
              <w:jc w:val="center"/>
            </w:pPr>
          </w:p>
        </w:tc>
        <w:tc>
          <w:tcPr>
            <w:tcW w:w="1074" w:type="pct"/>
            <w:vAlign w:val="center"/>
          </w:tcPr>
          <w:p w14:paraId="1B843780" w14:textId="77777777" w:rsidR="00672EA5" w:rsidRPr="009E3D3F" w:rsidRDefault="00672EA5" w:rsidP="00672EA5">
            <w:pPr>
              <w:jc w:val="center"/>
            </w:pPr>
          </w:p>
        </w:tc>
        <w:tc>
          <w:tcPr>
            <w:tcW w:w="1777" w:type="pct"/>
          </w:tcPr>
          <w:p w14:paraId="3A51EF8F" w14:textId="77777777" w:rsidR="00672EA5" w:rsidRPr="009E3D3F" w:rsidRDefault="00672EA5" w:rsidP="00672EA5">
            <w:pPr>
              <w:jc w:val="center"/>
            </w:pPr>
          </w:p>
        </w:tc>
      </w:tr>
      <w:tr w:rsidR="00672EA5" w:rsidRPr="009E3D3F" w14:paraId="26A5332B" w14:textId="77777777" w:rsidTr="00440900">
        <w:trPr>
          <w:trHeight w:val="227"/>
          <w:jc w:val="center"/>
        </w:trPr>
        <w:tc>
          <w:tcPr>
            <w:tcW w:w="1075" w:type="pct"/>
            <w:vAlign w:val="center"/>
          </w:tcPr>
          <w:p w14:paraId="24FC340D" w14:textId="77777777" w:rsidR="00672EA5" w:rsidRPr="009E3D3F" w:rsidRDefault="00672EA5" w:rsidP="00672EA5">
            <w:pPr>
              <w:jc w:val="center"/>
            </w:pPr>
          </w:p>
        </w:tc>
        <w:tc>
          <w:tcPr>
            <w:tcW w:w="1074" w:type="pct"/>
          </w:tcPr>
          <w:p w14:paraId="7A658ED7" w14:textId="77777777" w:rsidR="00672EA5" w:rsidRPr="009E3D3F" w:rsidRDefault="00672EA5" w:rsidP="00672EA5">
            <w:pPr>
              <w:jc w:val="center"/>
            </w:pPr>
          </w:p>
        </w:tc>
        <w:tc>
          <w:tcPr>
            <w:tcW w:w="1074" w:type="pct"/>
            <w:vAlign w:val="center"/>
          </w:tcPr>
          <w:p w14:paraId="2525D02F" w14:textId="77777777" w:rsidR="00672EA5" w:rsidRPr="009E3D3F" w:rsidRDefault="00672EA5" w:rsidP="00672EA5">
            <w:pPr>
              <w:jc w:val="center"/>
            </w:pPr>
          </w:p>
        </w:tc>
        <w:tc>
          <w:tcPr>
            <w:tcW w:w="1777" w:type="pct"/>
          </w:tcPr>
          <w:p w14:paraId="36B05B24" w14:textId="77777777" w:rsidR="00672EA5" w:rsidRPr="009E3D3F" w:rsidRDefault="00672EA5" w:rsidP="00672EA5">
            <w:pPr>
              <w:jc w:val="center"/>
            </w:pPr>
          </w:p>
        </w:tc>
      </w:tr>
      <w:tr w:rsidR="00672EA5" w:rsidRPr="009E3D3F" w14:paraId="33BC5DF7" w14:textId="77777777" w:rsidTr="00440900">
        <w:trPr>
          <w:trHeight w:val="227"/>
          <w:jc w:val="center"/>
        </w:trPr>
        <w:tc>
          <w:tcPr>
            <w:tcW w:w="1075" w:type="pct"/>
            <w:vAlign w:val="center"/>
          </w:tcPr>
          <w:p w14:paraId="2AA8D037" w14:textId="77777777" w:rsidR="00672EA5" w:rsidRPr="009E3D3F" w:rsidRDefault="00672EA5" w:rsidP="00672EA5">
            <w:pPr>
              <w:jc w:val="center"/>
            </w:pPr>
          </w:p>
        </w:tc>
        <w:tc>
          <w:tcPr>
            <w:tcW w:w="1074" w:type="pct"/>
          </w:tcPr>
          <w:p w14:paraId="29488E6C" w14:textId="77777777" w:rsidR="00672EA5" w:rsidRPr="009E3D3F" w:rsidRDefault="00672EA5" w:rsidP="00672EA5">
            <w:pPr>
              <w:jc w:val="center"/>
            </w:pPr>
          </w:p>
        </w:tc>
        <w:tc>
          <w:tcPr>
            <w:tcW w:w="1074" w:type="pct"/>
            <w:vAlign w:val="center"/>
          </w:tcPr>
          <w:p w14:paraId="5F8C80CD" w14:textId="77777777" w:rsidR="00672EA5" w:rsidRPr="009E3D3F" w:rsidRDefault="00672EA5" w:rsidP="00672EA5">
            <w:pPr>
              <w:jc w:val="center"/>
            </w:pPr>
          </w:p>
        </w:tc>
        <w:tc>
          <w:tcPr>
            <w:tcW w:w="1777" w:type="pct"/>
          </w:tcPr>
          <w:p w14:paraId="2C3621D3" w14:textId="77777777" w:rsidR="00672EA5" w:rsidRPr="009E3D3F" w:rsidRDefault="00672EA5" w:rsidP="00672EA5">
            <w:pPr>
              <w:jc w:val="center"/>
            </w:pPr>
          </w:p>
        </w:tc>
      </w:tr>
    </w:tbl>
    <w:p w14:paraId="5C6D9D0D" w14:textId="45248759" w:rsidR="00672EA5" w:rsidRDefault="00672EA5" w:rsidP="00672EA5">
      <w:pPr>
        <w:spacing w:line="360" w:lineRule="auto"/>
        <w:rPr>
          <w:rFonts w:ascii="宋体" w:hAnsi="宋体" w:cs="宋体"/>
          <w:sz w:val="24"/>
        </w:rPr>
      </w:pPr>
      <w:r>
        <w:rPr>
          <w:rFonts w:hint="eastAsia"/>
          <w:sz w:val="24"/>
        </w:rPr>
        <w:t>B</w:t>
      </w:r>
      <w:r>
        <w:rPr>
          <w:sz w:val="24"/>
        </w:rPr>
        <w:t>.</w:t>
      </w:r>
      <w:r>
        <w:rPr>
          <w:rFonts w:hint="eastAsia"/>
          <w:sz w:val="24"/>
        </w:rPr>
        <w:t>5</w:t>
      </w:r>
      <w:r>
        <w:rPr>
          <w:rFonts w:hint="eastAsia"/>
          <w:sz w:val="24"/>
        </w:rPr>
        <w:t xml:space="preserve">　</w:t>
      </w:r>
      <w:r w:rsidR="001261AF" w:rsidRPr="001261AF">
        <w:rPr>
          <w:rFonts w:eastAsia="黑体" w:hint="eastAsia"/>
          <w:sz w:val="24"/>
        </w:rPr>
        <w:t>飞针测试系统电</w:t>
      </w:r>
      <w:r w:rsidR="001261AF">
        <w:rPr>
          <w:rFonts w:eastAsia="黑体" w:hint="eastAsia"/>
          <w:sz w:val="24"/>
        </w:rPr>
        <w:t>阻</w:t>
      </w:r>
      <w:r w:rsidR="001261AF" w:rsidRPr="001261AF">
        <w:rPr>
          <w:rFonts w:eastAsia="黑体" w:hint="eastAsia"/>
          <w:sz w:val="24"/>
        </w:rPr>
        <w:t>测量</w:t>
      </w:r>
    </w:p>
    <w:p w14:paraId="742EF122" w14:textId="0232A606" w:rsidR="00672EA5" w:rsidRDefault="00672EA5" w:rsidP="00672EA5">
      <w:pPr>
        <w:spacing w:line="360" w:lineRule="auto"/>
        <w:jc w:val="center"/>
        <w:rPr>
          <w:rFonts w:ascii="宋体" w:hAnsi="宋体" w:cs="宋体"/>
          <w:sz w:val="24"/>
        </w:rPr>
      </w:pPr>
      <w:r>
        <w:rPr>
          <w:rFonts w:eastAsia="黑体" w:hint="eastAsia"/>
        </w:rPr>
        <w:t>表</w:t>
      </w:r>
      <w:r>
        <w:rPr>
          <w:rFonts w:eastAsia="黑体" w:hint="eastAsia"/>
        </w:rPr>
        <w:t>B.5</w:t>
      </w:r>
      <w:r>
        <w:rPr>
          <w:rFonts w:eastAsia="黑体" w:hint="eastAsia"/>
        </w:rPr>
        <w:t xml:space="preserve">　</w:t>
      </w:r>
      <w:r w:rsidR="006A4DFA" w:rsidRPr="006A4DFA">
        <w:rPr>
          <w:rFonts w:eastAsia="黑体" w:hint="eastAsia"/>
        </w:rPr>
        <w:t>飞针测试系统电阻测量校准</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946"/>
        <w:gridCol w:w="2947"/>
        <w:gridCol w:w="3385"/>
      </w:tblGrid>
      <w:tr w:rsidR="006A4DFA" w:rsidRPr="00527670" w14:paraId="40D0CAE3" w14:textId="77777777" w:rsidTr="006A4DFA">
        <w:trPr>
          <w:trHeight w:val="340"/>
          <w:jc w:val="center"/>
        </w:trPr>
        <w:tc>
          <w:tcPr>
            <w:tcW w:w="1588" w:type="pct"/>
            <w:vAlign w:val="center"/>
          </w:tcPr>
          <w:p w14:paraId="47E59764" w14:textId="78159A25" w:rsidR="006A4DFA" w:rsidRPr="00527670" w:rsidRDefault="006A4DFA" w:rsidP="00672EA5">
            <w:pPr>
              <w:jc w:val="center"/>
            </w:pPr>
            <w:r>
              <w:rPr>
                <w:rFonts w:hint="eastAsia"/>
              </w:rPr>
              <w:t>校准板测量值</w:t>
            </w:r>
            <w:r>
              <w:rPr>
                <w:rFonts w:hint="eastAsia"/>
                <w:i/>
              </w:rPr>
              <w:t>A</w:t>
            </w:r>
            <w:r w:rsidRPr="007A416D">
              <w:rPr>
                <w:rFonts w:hint="eastAsia"/>
                <w:vertAlign w:val="subscript"/>
              </w:rPr>
              <w:t>X</w:t>
            </w:r>
            <w:r w:rsidRPr="00527670">
              <w:t>/</w:t>
            </w:r>
            <w:r w:rsidRPr="00652297">
              <w:t>Ω</w:t>
            </w:r>
          </w:p>
        </w:tc>
        <w:tc>
          <w:tcPr>
            <w:tcW w:w="1588" w:type="pct"/>
            <w:vAlign w:val="center"/>
          </w:tcPr>
          <w:p w14:paraId="4DEDC2DA" w14:textId="511283B9" w:rsidR="006A4DFA" w:rsidRPr="00527670" w:rsidRDefault="006A4DFA" w:rsidP="00672EA5">
            <w:pPr>
              <w:jc w:val="center"/>
            </w:pPr>
            <w:r>
              <w:rPr>
                <w:rFonts w:hint="eastAsia"/>
              </w:rPr>
              <w:t>飞针测试系统电阻测量校准值</w:t>
            </w:r>
            <w:r w:rsidRPr="00652297">
              <w:rPr>
                <w:rFonts w:hint="eastAsia"/>
                <w:i/>
              </w:rPr>
              <w:t>R</w:t>
            </w:r>
            <w:r w:rsidRPr="00DC4DD7">
              <w:rPr>
                <w:rFonts w:hint="eastAsia"/>
                <w:vertAlign w:val="subscript"/>
              </w:rPr>
              <w:t>X</w:t>
            </w:r>
            <w:r w:rsidRPr="00527670">
              <w:t>/</w:t>
            </w:r>
            <w:r w:rsidRPr="00652297">
              <w:t>Ω</w:t>
            </w:r>
          </w:p>
        </w:tc>
        <w:tc>
          <w:tcPr>
            <w:tcW w:w="1824" w:type="pct"/>
            <w:vAlign w:val="center"/>
          </w:tcPr>
          <w:p w14:paraId="11A97452" w14:textId="77777777" w:rsidR="006A4DFA" w:rsidRPr="00527670" w:rsidRDefault="006A4DFA" w:rsidP="009E3719">
            <w:pPr>
              <w:jc w:val="center"/>
            </w:pPr>
            <w:r w:rsidRPr="00527670">
              <w:t>相对扩展不确定度</w:t>
            </w:r>
          </w:p>
          <w:p w14:paraId="2306394C" w14:textId="2CE03B57" w:rsidR="006A4DFA" w:rsidRPr="00527670" w:rsidRDefault="006A4DFA" w:rsidP="00672EA5">
            <w:pPr>
              <w:jc w:val="center"/>
            </w:pPr>
            <w:r w:rsidRPr="00527670">
              <w:rPr>
                <w:i/>
              </w:rPr>
              <w:t>U</w:t>
            </w:r>
            <w:r w:rsidRPr="00527670">
              <w:rPr>
                <w:vertAlign w:val="subscript"/>
              </w:rPr>
              <w:t>rel</w:t>
            </w:r>
            <w:r w:rsidRPr="00527670">
              <w:t>（</w:t>
            </w:r>
            <w:r w:rsidRPr="00527670">
              <w:rPr>
                <w:i/>
              </w:rPr>
              <w:t>k</w:t>
            </w:r>
            <w:r w:rsidRPr="00527670">
              <w:t>=2</w:t>
            </w:r>
            <w:r w:rsidRPr="00527670">
              <w:t>）</w:t>
            </w:r>
          </w:p>
        </w:tc>
      </w:tr>
      <w:tr w:rsidR="006A4DFA" w:rsidRPr="00527670" w14:paraId="7B18DEDE" w14:textId="77777777" w:rsidTr="006A4DFA">
        <w:trPr>
          <w:trHeight w:val="227"/>
          <w:jc w:val="center"/>
        </w:trPr>
        <w:tc>
          <w:tcPr>
            <w:tcW w:w="1588" w:type="pct"/>
            <w:vAlign w:val="center"/>
          </w:tcPr>
          <w:p w14:paraId="25043BBC" w14:textId="77777777" w:rsidR="006A4DFA" w:rsidRPr="00527670" w:rsidRDefault="006A4DFA" w:rsidP="00672EA5">
            <w:pPr>
              <w:jc w:val="center"/>
            </w:pPr>
          </w:p>
        </w:tc>
        <w:tc>
          <w:tcPr>
            <w:tcW w:w="1588" w:type="pct"/>
            <w:vAlign w:val="center"/>
          </w:tcPr>
          <w:p w14:paraId="2E7469E6" w14:textId="77777777" w:rsidR="006A4DFA" w:rsidRPr="00527670" w:rsidRDefault="006A4DFA" w:rsidP="00672EA5">
            <w:pPr>
              <w:jc w:val="center"/>
            </w:pPr>
          </w:p>
        </w:tc>
        <w:tc>
          <w:tcPr>
            <w:tcW w:w="1824" w:type="pct"/>
            <w:vAlign w:val="center"/>
          </w:tcPr>
          <w:p w14:paraId="409A50C1" w14:textId="77777777" w:rsidR="006A4DFA" w:rsidRPr="00527670" w:rsidRDefault="006A4DFA" w:rsidP="00672EA5">
            <w:pPr>
              <w:jc w:val="center"/>
            </w:pPr>
          </w:p>
        </w:tc>
      </w:tr>
      <w:tr w:rsidR="006A4DFA" w:rsidRPr="00527670" w14:paraId="1B26A20B" w14:textId="77777777" w:rsidTr="006A4DFA">
        <w:trPr>
          <w:trHeight w:val="227"/>
          <w:jc w:val="center"/>
        </w:trPr>
        <w:tc>
          <w:tcPr>
            <w:tcW w:w="1588" w:type="pct"/>
            <w:vAlign w:val="center"/>
          </w:tcPr>
          <w:p w14:paraId="042AD3ED" w14:textId="77777777" w:rsidR="006A4DFA" w:rsidRPr="00527670" w:rsidRDefault="006A4DFA" w:rsidP="00672EA5">
            <w:pPr>
              <w:jc w:val="center"/>
            </w:pPr>
          </w:p>
        </w:tc>
        <w:tc>
          <w:tcPr>
            <w:tcW w:w="1588" w:type="pct"/>
            <w:vAlign w:val="center"/>
          </w:tcPr>
          <w:p w14:paraId="7A10E683" w14:textId="77777777" w:rsidR="006A4DFA" w:rsidRPr="00527670" w:rsidRDefault="006A4DFA" w:rsidP="00672EA5">
            <w:pPr>
              <w:jc w:val="center"/>
            </w:pPr>
          </w:p>
        </w:tc>
        <w:tc>
          <w:tcPr>
            <w:tcW w:w="1824" w:type="pct"/>
            <w:vAlign w:val="center"/>
          </w:tcPr>
          <w:p w14:paraId="393AADB4" w14:textId="77777777" w:rsidR="006A4DFA" w:rsidRPr="00527670" w:rsidRDefault="006A4DFA" w:rsidP="00672EA5">
            <w:pPr>
              <w:jc w:val="center"/>
            </w:pPr>
          </w:p>
        </w:tc>
      </w:tr>
      <w:tr w:rsidR="006A4DFA" w:rsidRPr="00527670" w14:paraId="7B6B3059" w14:textId="77777777" w:rsidTr="006A4DFA">
        <w:trPr>
          <w:trHeight w:val="227"/>
          <w:jc w:val="center"/>
        </w:trPr>
        <w:tc>
          <w:tcPr>
            <w:tcW w:w="1588" w:type="pct"/>
            <w:vAlign w:val="center"/>
          </w:tcPr>
          <w:p w14:paraId="342336B2" w14:textId="77777777" w:rsidR="006A4DFA" w:rsidRPr="00527670" w:rsidRDefault="006A4DFA" w:rsidP="00672EA5">
            <w:pPr>
              <w:jc w:val="center"/>
            </w:pPr>
          </w:p>
        </w:tc>
        <w:tc>
          <w:tcPr>
            <w:tcW w:w="1588" w:type="pct"/>
            <w:vAlign w:val="center"/>
          </w:tcPr>
          <w:p w14:paraId="45F61511" w14:textId="77777777" w:rsidR="006A4DFA" w:rsidRPr="00527670" w:rsidRDefault="006A4DFA" w:rsidP="00672EA5">
            <w:pPr>
              <w:jc w:val="center"/>
            </w:pPr>
          </w:p>
        </w:tc>
        <w:tc>
          <w:tcPr>
            <w:tcW w:w="1824" w:type="pct"/>
            <w:vAlign w:val="center"/>
          </w:tcPr>
          <w:p w14:paraId="01A03DB0" w14:textId="77777777" w:rsidR="006A4DFA" w:rsidRPr="00527670" w:rsidRDefault="006A4DFA" w:rsidP="00672EA5">
            <w:pPr>
              <w:jc w:val="center"/>
            </w:pPr>
          </w:p>
        </w:tc>
      </w:tr>
    </w:tbl>
    <w:p w14:paraId="0AFDFA63" w14:textId="77777777" w:rsidR="009E3719" w:rsidRDefault="009E3719" w:rsidP="00672EA5">
      <w:pPr>
        <w:spacing w:line="360" w:lineRule="auto"/>
        <w:rPr>
          <w:sz w:val="24"/>
        </w:rPr>
      </w:pPr>
    </w:p>
    <w:p w14:paraId="5A2AB500" w14:textId="25694909" w:rsidR="00672EA5" w:rsidRDefault="00672EA5" w:rsidP="00672EA5">
      <w:pPr>
        <w:spacing w:line="360" w:lineRule="auto"/>
        <w:rPr>
          <w:rFonts w:ascii="宋体" w:hAnsi="宋体" w:cs="宋体"/>
          <w:sz w:val="24"/>
        </w:rPr>
      </w:pPr>
      <w:r>
        <w:rPr>
          <w:rFonts w:hint="eastAsia"/>
          <w:sz w:val="24"/>
        </w:rPr>
        <w:lastRenderedPageBreak/>
        <w:t>B</w:t>
      </w:r>
      <w:r>
        <w:rPr>
          <w:sz w:val="24"/>
        </w:rPr>
        <w:t>.</w:t>
      </w:r>
      <w:r>
        <w:rPr>
          <w:rFonts w:hint="eastAsia"/>
          <w:sz w:val="24"/>
        </w:rPr>
        <w:t>6</w:t>
      </w:r>
      <w:r>
        <w:rPr>
          <w:rFonts w:hint="eastAsia"/>
          <w:sz w:val="24"/>
        </w:rPr>
        <w:t xml:space="preserve">　</w:t>
      </w:r>
      <w:r w:rsidR="001261AF" w:rsidRPr="001261AF">
        <w:rPr>
          <w:rFonts w:eastAsia="黑体" w:hint="eastAsia"/>
          <w:sz w:val="24"/>
        </w:rPr>
        <w:t>飞针测试系统电</w:t>
      </w:r>
      <w:r w:rsidR="001261AF">
        <w:rPr>
          <w:rFonts w:eastAsia="黑体" w:hint="eastAsia"/>
          <w:sz w:val="24"/>
        </w:rPr>
        <w:t>容</w:t>
      </w:r>
      <w:r w:rsidR="001261AF" w:rsidRPr="001261AF">
        <w:rPr>
          <w:rFonts w:eastAsia="黑体" w:hint="eastAsia"/>
          <w:sz w:val="24"/>
        </w:rPr>
        <w:t>测量</w:t>
      </w:r>
    </w:p>
    <w:p w14:paraId="336EB152" w14:textId="47B8B19D" w:rsidR="00672EA5" w:rsidRDefault="00672EA5" w:rsidP="00672EA5">
      <w:pPr>
        <w:spacing w:line="360" w:lineRule="auto"/>
        <w:jc w:val="center"/>
        <w:rPr>
          <w:rFonts w:ascii="宋体" w:hAnsi="宋体" w:cs="宋体"/>
          <w:sz w:val="24"/>
        </w:rPr>
      </w:pPr>
      <w:r>
        <w:rPr>
          <w:rFonts w:eastAsia="黑体" w:hint="eastAsia"/>
        </w:rPr>
        <w:t>表</w:t>
      </w:r>
      <w:r>
        <w:rPr>
          <w:rFonts w:eastAsia="黑体" w:hint="eastAsia"/>
        </w:rPr>
        <w:t>B.6</w:t>
      </w:r>
      <w:r>
        <w:rPr>
          <w:rFonts w:eastAsia="黑体" w:hint="eastAsia"/>
        </w:rPr>
        <w:t xml:space="preserve">　</w:t>
      </w:r>
      <w:r w:rsidR="006A4DFA">
        <w:rPr>
          <w:rFonts w:eastAsia="黑体" w:hint="eastAsia"/>
        </w:rPr>
        <w:t>飞针测试系统</w:t>
      </w:r>
      <w:r>
        <w:rPr>
          <w:rFonts w:eastAsia="黑体" w:hint="eastAsia"/>
        </w:rPr>
        <w:t>电容测量</w:t>
      </w:r>
      <w:r w:rsidR="006A4DFA">
        <w:rPr>
          <w:rFonts w:eastAsia="黑体" w:hint="eastAsia"/>
        </w:rPr>
        <w:t>校准</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236"/>
        <w:gridCol w:w="2236"/>
        <w:gridCol w:w="2236"/>
        <w:gridCol w:w="2570"/>
      </w:tblGrid>
      <w:tr w:rsidR="006A4DFA" w:rsidRPr="00527670" w14:paraId="03DBD8FE" w14:textId="77777777" w:rsidTr="006A4DFA">
        <w:trPr>
          <w:trHeight w:val="340"/>
          <w:jc w:val="center"/>
        </w:trPr>
        <w:tc>
          <w:tcPr>
            <w:tcW w:w="1205" w:type="pct"/>
            <w:vAlign w:val="center"/>
          </w:tcPr>
          <w:p w14:paraId="389554FB" w14:textId="3A671C87" w:rsidR="006A4DFA" w:rsidRPr="00527670" w:rsidRDefault="006A4DFA" w:rsidP="00672EA5">
            <w:pPr>
              <w:jc w:val="center"/>
            </w:pPr>
            <w:r>
              <w:rPr>
                <w:rFonts w:hint="eastAsia"/>
              </w:rPr>
              <w:t>校准板测量值</w:t>
            </w:r>
            <w:r>
              <w:rPr>
                <w:rFonts w:hint="eastAsia"/>
                <w:i/>
              </w:rPr>
              <w:t>B</w:t>
            </w:r>
            <w:r w:rsidRPr="007A416D">
              <w:rPr>
                <w:rFonts w:hint="eastAsia"/>
                <w:vertAlign w:val="subscript"/>
              </w:rPr>
              <w:t>X</w:t>
            </w:r>
            <w:r w:rsidRPr="009E3D3F">
              <w:t>/</w:t>
            </w:r>
            <w:r>
              <w:rPr>
                <w:rFonts w:hint="eastAsia"/>
              </w:rPr>
              <w:t>pF</w:t>
            </w:r>
          </w:p>
        </w:tc>
        <w:tc>
          <w:tcPr>
            <w:tcW w:w="1205" w:type="pct"/>
          </w:tcPr>
          <w:p w14:paraId="3BF1A51D" w14:textId="77777777" w:rsidR="006A4DFA" w:rsidRDefault="006A4DFA" w:rsidP="009E3719">
            <w:pPr>
              <w:jc w:val="center"/>
            </w:pPr>
            <w:r>
              <w:rPr>
                <w:rFonts w:hint="eastAsia"/>
              </w:rPr>
              <w:t>测量频率</w:t>
            </w:r>
          </w:p>
          <w:p w14:paraId="50F136A1" w14:textId="4058185C" w:rsidR="006A4DFA" w:rsidRDefault="006A4DFA" w:rsidP="00672EA5">
            <w:pPr>
              <w:jc w:val="center"/>
            </w:pPr>
            <w:r w:rsidRPr="004B5080">
              <w:rPr>
                <w:rFonts w:hint="eastAsia"/>
                <w:i/>
              </w:rPr>
              <w:t>f</w:t>
            </w:r>
            <w:r>
              <w:rPr>
                <w:rFonts w:hint="eastAsia"/>
              </w:rPr>
              <w:t>/Hz</w:t>
            </w:r>
          </w:p>
        </w:tc>
        <w:tc>
          <w:tcPr>
            <w:tcW w:w="1205" w:type="pct"/>
            <w:vAlign w:val="center"/>
          </w:tcPr>
          <w:p w14:paraId="50C99BEC" w14:textId="5F576552" w:rsidR="006A4DFA" w:rsidRPr="00527670" w:rsidRDefault="006A4DFA" w:rsidP="00672EA5">
            <w:pPr>
              <w:jc w:val="center"/>
            </w:pPr>
            <w:r>
              <w:rPr>
                <w:rFonts w:hint="eastAsia"/>
              </w:rPr>
              <w:t>飞针测试系统电容测量校准值</w:t>
            </w:r>
            <w:r>
              <w:rPr>
                <w:rFonts w:hint="eastAsia"/>
                <w:i/>
              </w:rPr>
              <w:t>C</w:t>
            </w:r>
            <w:r w:rsidRPr="00DC4DD7">
              <w:rPr>
                <w:rFonts w:hint="eastAsia"/>
                <w:vertAlign w:val="subscript"/>
              </w:rPr>
              <w:t>X</w:t>
            </w:r>
            <w:r w:rsidRPr="009E3D3F">
              <w:t>/</w:t>
            </w:r>
            <w:r>
              <w:rPr>
                <w:rFonts w:hint="eastAsia"/>
              </w:rPr>
              <w:t>pF</w:t>
            </w:r>
          </w:p>
        </w:tc>
        <w:tc>
          <w:tcPr>
            <w:tcW w:w="1385" w:type="pct"/>
            <w:vAlign w:val="center"/>
          </w:tcPr>
          <w:p w14:paraId="6C2924D4" w14:textId="77777777" w:rsidR="006A4DFA" w:rsidRPr="00527670" w:rsidRDefault="006A4DFA" w:rsidP="009E3719">
            <w:pPr>
              <w:jc w:val="center"/>
            </w:pPr>
            <w:r w:rsidRPr="00527670">
              <w:t>相对扩展不确定度</w:t>
            </w:r>
          </w:p>
          <w:p w14:paraId="04A9DEFA" w14:textId="0176C9A3" w:rsidR="006A4DFA" w:rsidRPr="00527670" w:rsidRDefault="006A4DFA" w:rsidP="00672EA5">
            <w:pPr>
              <w:jc w:val="center"/>
            </w:pPr>
            <w:r w:rsidRPr="00527670">
              <w:rPr>
                <w:i/>
              </w:rPr>
              <w:t>U</w:t>
            </w:r>
            <w:r w:rsidRPr="00527670">
              <w:rPr>
                <w:vertAlign w:val="subscript"/>
              </w:rPr>
              <w:t>rel</w:t>
            </w:r>
            <w:r w:rsidRPr="00527670">
              <w:t>（</w:t>
            </w:r>
            <w:r w:rsidRPr="00527670">
              <w:rPr>
                <w:i/>
              </w:rPr>
              <w:t>k</w:t>
            </w:r>
            <w:r w:rsidRPr="00527670">
              <w:t>=2</w:t>
            </w:r>
            <w:r w:rsidRPr="00527670">
              <w:t>）</w:t>
            </w:r>
          </w:p>
        </w:tc>
      </w:tr>
      <w:tr w:rsidR="006A4DFA" w:rsidRPr="00527670" w14:paraId="35DDA9E2" w14:textId="77777777" w:rsidTr="006A4DFA">
        <w:trPr>
          <w:trHeight w:val="227"/>
          <w:jc w:val="center"/>
        </w:trPr>
        <w:tc>
          <w:tcPr>
            <w:tcW w:w="1205" w:type="pct"/>
            <w:vAlign w:val="center"/>
          </w:tcPr>
          <w:p w14:paraId="24203648" w14:textId="77777777" w:rsidR="006A4DFA" w:rsidRPr="00527670" w:rsidRDefault="006A4DFA" w:rsidP="00672EA5">
            <w:pPr>
              <w:jc w:val="center"/>
            </w:pPr>
          </w:p>
        </w:tc>
        <w:tc>
          <w:tcPr>
            <w:tcW w:w="1205" w:type="pct"/>
          </w:tcPr>
          <w:p w14:paraId="02CF2FDE" w14:textId="77777777" w:rsidR="006A4DFA" w:rsidRPr="00527670" w:rsidRDefault="006A4DFA" w:rsidP="00672EA5">
            <w:pPr>
              <w:jc w:val="center"/>
            </w:pPr>
          </w:p>
        </w:tc>
        <w:tc>
          <w:tcPr>
            <w:tcW w:w="1205" w:type="pct"/>
            <w:vAlign w:val="center"/>
          </w:tcPr>
          <w:p w14:paraId="616C049B" w14:textId="77777777" w:rsidR="006A4DFA" w:rsidRPr="00527670" w:rsidRDefault="006A4DFA" w:rsidP="00672EA5">
            <w:pPr>
              <w:jc w:val="center"/>
            </w:pPr>
          </w:p>
        </w:tc>
        <w:tc>
          <w:tcPr>
            <w:tcW w:w="1385" w:type="pct"/>
            <w:vAlign w:val="center"/>
          </w:tcPr>
          <w:p w14:paraId="0AD20385" w14:textId="77777777" w:rsidR="006A4DFA" w:rsidRPr="00527670" w:rsidRDefault="006A4DFA" w:rsidP="00672EA5">
            <w:pPr>
              <w:jc w:val="center"/>
            </w:pPr>
          </w:p>
        </w:tc>
      </w:tr>
      <w:tr w:rsidR="006A4DFA" w:rsidRPr="00527670" w14:paraId="1B3B0F3A" w14:textId="77777777" w:rsidTr="006A4DFA">
        <w:trPr>
          <w:trHeight w:val="227"/>
          <w:jc w:val="center"/>
        </w:trPr>
        <w:tc>
          <w:tcPr>
            <w:tcW w:w="1205" w:type="pct"/>
            <w:vAlign w:val="center"/>
          </w:tcPr>
          <w:p w14:paraId="13CB0F28" w14:textId="77777777" w:rsidR="006A4DFA" w:rsidRPr="00527670" w:rsidRDefault="006A4DFA" w:rsidP="00672EA5">
            <w:pPr>
              <w:jc w:val="center"/>
            </w:pPr>
          </w:p>
        </w:tc>
        <w:tc>
          <w:tcPr>
            <w:tcW w:w="1205" w:type="pct"/>
          </w:tcPr>
          <w:p w14:paraId="70113304" w14:textId="77777777" w:rsidR="006A4DFA" w:rsidRPr="00527670" w:rsidRDefault="006A4DFA" w:rsidP="00672EA5">
            <w:pPr>
              <w:jc w:val="center"/>
            </w:pPr>
          </w:p>
        </w:tc>
        <w:tc>
          <w:tcPr>
            <w:tcW w:w="1205" w:type="pct"/>
            <w:vAlign w:val="center"/>
          </w:tcPr>
          <w:p w14:paraId="5EDF1737" w14:textId="77777777" w:rsidR="006A4DFA" w:rsidRPr="00527670" w:rsidRDefault="006A4DFA" w:rsidP="00672EA5">
            <w:pPr>
              <w:jc w:val="center"/>
            </w:pPr>
          </w:p>
        </w:tc>
        <w:tc>
          <w:tcPr>
            <w:tcW w:w="1385" w:type="pct"/>
            <w:vAlign w:val="center"/>
          </w:tcPr>
          <w:p w14:paraId="6CD3FA6D" w14:textId="77777777" w:rsidR="006A4DFA" w:rsidRPr="00527670" w:rsidRDefault="006A4DFA" w:rsidP="00672EA5">
            <w:pPr>
              <w:jc w:val="center"/>
            </w:pPr>
          </w:p>
        </w:tc>
      </w:tr>
      <w:tr w:rsidR="006A4DFA" w:rsidRPr="00527670" w14:paraId="04418B83" w14:textId="77777777" w:rsidTr="006A4DFA">
        <w:trPr>
          <w:trHeight w:val="227"/>
          <w:jc w:val="center"/>
        </w:trPr>
        <w:tc>
          <w:tcPr>
            <w:tcW w:w="1205" w:type="pct"/>
            <w:vAlign w:val="center"/>
          </w:tcPr>
          <w:p w14:paraId="43C3DFA3" w14:textId="77777777" w:rsidR="006A4DFA" w:rsidRPr="00527670" w:rsidRDefault="006A4DFA" w:rsidP="00672EA5">
            <w:pPr>
              <w:jc w:val="center"/>
            </w:pPr>
          </w:p>
        </w:tc>
        <w:tc>
          <w:tcPr>
            <w:tcW w:w="1205" w:type="pct"/>
          </w:tcPr>
          <w:p w14:paraId="4C675990" w14:textId="77777777" w:rsidR="006A4DFA" w:rsidRPr="00527670" w:rsidRDefault="006A4DFA" w:rsidP="00672EA5">
            <w:pPr>
              <w:jc w:val="center"/>
            </w:pPr>
          </w:p>
        </w:tc>
        <w:tc>
          <w:tcPr>
            <w:tcW w:w="1205" w:type="pct"/>
            <w:vAlign w:val="center"/>
          </w:tcPr>
          <w:p w14:paraId="33E3D1FD" w14:textId="77777777" w:rsidR="006A4DFA" w:rsidRPr="00527670" w:rsidRDefault="006A4DFA" w:rsidP="00672EA5">
            <w:pPr>
              <w:jc w:val="center"/>
            </w:pPr>
          </w:p>
        </w:tc>
        <w:tc>
          <w:tcPr>
            <w:tcW w:w="1385" w:type="pct"/>
            <w:vAlign w:val="center"/>
          </w:tcPr>
          <w:p w14:paraId="624B77D8" w14:textId="77777777" w:rsidR="006A4DFA" w:rsidRPr="00527670" w:rsidRDefault="006A4DFA" w:rsidP="00672EA5">
            <w:pPr>
              <w:jc w:val="center"/>
            </w:pPr>
          </w:p>
        </w:tc>
      </w:tr>
    </w:tbl>
    <w:p w14:paraId="6191E599" w14:textId="5323A0BB" w:rsidR="00672EA5" w:rsidRDefault="00672EA5" w:rsidP="00672EA5">
      <w:pPr>
        <w:spacing w:line="360" w:lineRule="auto"/>
        <w:rPr>
          <w:rFonts w:ascii="宋体" w:hAnsi="宋体" w:cs="宋体"/>
          <w:sz w:val="24"/>
        </w:rPr>
      </w:pPr>
      <w:r>
        <w:rPr>
          <w:rFonts w:hint="eastAsia"/>
          <w:sz w:val="24"/>
        </w:rPr>
        <w:t>B</w:t>
      </w:r>
      <w:r>
        <w:rPr>
          <w:sz w:val="24"/>
        </w:rPr>
        <w:t>.</w:t>
      </w:r>
      <w:r>
        <w:rPr>
          <w:rFonts w:hint="eastAsia"/>
          <w:sz w:val="24"/>
        </w:rPr>
        <w:t>7</w:t>
      </w:r>
      <w:r>
        <w:rPr>
          <w:rFonts w:hint="eastAsia"/>
          <w:sz w:val="24"/>
        </w:rPr>
        <w:t xml:space="preserve">　</w:t>
      </w:r>
      <w:r w:rsidR="001261AF" w:rsidRPr="001261AF">
        <w:rPr>
          <w:rFonts w:eastAsia="黑体" w:hint="eastAsia"/>
          <w:sz w:val="24"/>
        </w:rPr>
        <w:t>飞针测试系统电</w:t>
      </w:r>
      <w:r w:rsidR="001261AF">
        <w:rPr>
          <w:rFonts w:eastAsia="黑体" w:hint="eastAsia"/>
          <w:sz w:val="24"/>
        </w:rPr>
        <w:t>感</w:t>
      </w:r>
      <w:r w:rsidR="001261AF" w:rsidRPr="001261AF">
        <w:rPr>
          <w:rFonts w:eastAsia="黑体" w:hint="eastAsia"/>
          <w:sz w:val="24"/>
        </w:rPr>
        <w:t>测量</w:t>
      </w:r>
    </w:p>
    <w:p w14:paraId="35220396" w14:textId="4D49B089" w:rsidR="00672EA5" w:rsidRDefault="00672EA5" w:rsidP="00672EA5">
      <w:pPr>
        <w:spacing w:line="360" w:lineRule="auto"/>
        <w:jc w:val="center"/>
        <w:rPr>
          <w:rFonts w:ascii="宋体" w:hAnsi="宋体" w:cs="宋体"/>
          <w:sz w:val="24"/>
        </w:rPr>
      </w:pPr>
      <w:r>
        <w:rPr>
          <w:rFonts w:eastAsia="黑体" w:hint="eastAsia"/>
        </w:rPr>
        <w:t>表</w:t>
      </w:r>
      <w:r>
        <w:rPr>
          <w:rFonts w:eastAsia="黑体" w:hint="eastAsia"/>
        </w:rPr>
        <w:t>B.7</w:t>
      </w:r>
      <w:r>
        <w:rPr>
          <w:rFonts w:eastAsia="黑体" w:hint="eastAsia"/>
        </w:rPr>
        <w:t xml:space="preserve">　</w:t>
      </w:r>
      <w:r w:rsidR="006A4DFA">
        <w:rPr>
          <w:rFonts w:eastAsia="黑体" w:hint="eastAsia"/>
        </w:rPr>
        <w:t>飞针测试系统</w:t>
      </w:r>
      <w:r>
        <w:rPr>
          <w:rFonts w:eastAsia="黑体" w:hint="eastAsia"/>
        </w:rPr>
        <w:t>电感测量</w:t>
      </w:r>
      <w:r w:rsidR="006A4DFA">
        <w:rPr>
          <w:rFonts w:eastAsia="黑体" w:hint="eastAsia"/>
        </w:rPr>
        <w:t>校准</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236"/>
        <w:gridCol w:w="2236"/>
        <w:gridCol w:w="2236"/>
        <w:gridCol w:w="2570"/>
      </w:tblGrid>
      <w:tr w:rsidR="006A4DFA" w:rsidRPr="00527670" w14:paraId="20B3CFEE" w14:textId="77777777" w:rsidTr="006A4DFA">
        <w:trPr>
          <w:trHeight w:val="340"/>
          <w:jc w:val="center"/>
        </w:trPr>
        <w:tc>
          <w:tcPr>
            <w:tcW w:w="1205" w:type="pct"/>
            <w:vAlign w:val="center"/>
          </w:tcPr>
          <w:p w14:paraId="74F065A2" w14:textId="17A580BA" w:rsidR="006A4DFA" w:rsidRPr="00527670" w:rsidRDefault="006A4DFA" w:rsidP="00672EA5">
            <w:pPr>
              <w:jc w:val="center"/>
            </w:pPr>
            <w:r>
              <w:rPr>
                <w:rFonts w:hint="eastAsia"/>
              </w:rPr>
              <w:t>校准板测量值</w:t>
            </w:r>
            <w:r>
              <w:rPr>
                <w:rFonts w:hint="eastAsia"/>
                <w:i/>
              </w:rPr>
              <w:t>D</w:t>
            </w:r>
            <w:r w:rsidRPr="006A4DFA">
              <w:rPr>
                <w:rFonts w:hint="eastAsia"/>
                <w:vertAlign w:val="subscript"/>
              </w:rPr>
              <w:t>X</w:t>
            </w:r>
            <w:r w:rsidRPr="009E3D3F">
              <w:t>/</w:t>
            </w:r>
            <w:r w:rsidRPr="004B5080">
              <w:t>μ</w:t>
            </w:r>
            <w:r>
              <w:rPr>
                <w:rFonts w:hint="eastAsia"/>
              </w:rPr>
              <w:t>H</w:t>
            </w:r>
          </w:p>
        </w:tc>
        <w:tc>
          <w:tcPr>
            <w:tcW w:w="1205" w:type="pct"/>
          </w:tcPr>
          <w:p w14:paraId="3EFE45CF" w14:textId="77777777" w:rsidR="006A4DFA" w:rsidRDefault="006A4DFA" w:rsidP="009E3719">
            <w:pPr>
              <w:jc w:val="center"/>
            </w:pPr>
            <w:r>
              <w:rPr>
                <w:rFonts w:hint="eastAsia"/>
              </w:rPr>
              <w:t>测量频率</w:t>
            </w:r>
          </w:p>
          <w:p w14:paraId="265A2413" w14:textId="3BC8E1F4" w:rsidR="006A4DFA" w:rsidRDefault="006A4DFA" w:rsidP="00672EA5">
            <w:pPr>
              <w:jc w:val="center"/>
            </w:pPr>
            <w:r w:rsidRPr="004B5080">
              <w:rPr>
                <w:rFonts w:hint="eastAsia"/>
                <w:i/>
              </w:rPr>
              <w:t>f</w:t>
            </w:r>
            <w:r>
              <w:rPr>
                <w:rFonts w:hint="eastAsia"/>
              </w:rPr>
              <w:t>/Hz</w:t>
            </w:r>
          </w:p>
        </w:tc>
        <w:tc>
          <w:tcPr>
            <w:tcW w:w="1205" w:type="pct"/>
            <w:vAlign w:val="center"/>
          </w:tcPr>
          <w:p w14:paraId="6B26AC97" w14:textId="6D90A347" w:rsidR="006A4DFA" w:rsidRPr="00527670" w:rsidRDefault="006A4DFA" w:rsidP="00672EA5">
            <w:pPr>
              <w:jc w:val="center"/>
            </w:pPr>
            <w:r>
              <w:rPr>
                <w:rFonts w:hint="eastAsia"/>
              </w:rPr>
              <w:t>飞针测试系统电感测量校准值</w:t>
            </w:r>
            <w:r>
              <w:rPr>
                <w:rFonts w:hint="eastAsia"/>
                <w:i/>
              </w:rPr>
              <w:t>L</w:t>
            </w:r>
            <w:r w:rsidRPr="00DC4DD7">
              <w:rPr>
                <w:rFonts w:hint="eastAsia"/>
                <w:vertAlign w:val="subscript"/>
              </w:rPr>
              <w:t>X</w:t>
            </w:r>
            <w:r w:rsidRPr="009E3D3F">
              <w:t>/</w:t>
            </w:r>
            <w:r w:rsidRPr="004B5080">
              <w:t>μ</w:t>
            </w:r>
            <w:r>
              <w:rPr>
                <w:rFonts w:hint="eastAsia"/>
              </w:rPr>
              <w:t>H</w:t>
            </w:r>
          </w:p>
        </w:tc>
        <w:tc>
          <w:tcPr>
            <w:tcW w:w="1385" w:type="pct"/>
            <w:vAlign w:val="center"/>
          </w:tcPr>
          <w:p w14:paraId="6016237D" w14:textId="77777777" w:rsidR="006A4DFA" w:rsidRPr="00527670" w:rsidRDefault="006A4DFA" w:rsidP="009E3719">
            <w:pPr>
              <w:jc w:val="center"/>
            </w:pPr>
            <w:r w:rsidRPr="00527670">
              <w:t>相对扩展不确定度</w:t>
            </w:r>
          </w:p>
          <w:p w14:paraId="70C7166A" w14:textId="4C5C63DA" w:rsidR="006A4DFA" w:rsidRPr="00527670" w:rsidRDefault="006A4DFA" w:rsidP="00672EA5">
            <w:pPr>
              <w:jc w:val="center"/>
            </w:pPr>
            <w:r w:rsidRPr="00527670">
              <w:rPr>
                <w:i/>
              </w:rPr>
              <w:t>U</w:t>
            </w:r>
            <w:r w:rsidRPr="00527670">
              <w:rPr>
                <w:vertAlign w:val="subscript"/>
              </w:rPr>
              <w:t>rel</w:t>
            </w:r>
            <w:r w:rsidRPr="00527670">
              <w:t>（</w:t>
            </w:r>
            <w:r w:rsidRPr="00527670">
              <w:rPr>
                <w:i/>
              </w:rPr>
              <w:t>k</w:t>
            </w:r>
            <w:r w:rsidRPr="00527670">
              <w:t>=2</w:t>
            </w:r>
            <w:r w:rsidRPr="00527670">
              <w:t>）</w:t>
            </w:r>
          </w:p>
        </w:tc>
      </w:tr>
      <w:tr w:rsidR="006A4DFA" w:rsidRPr="00527670" w14:paraId="60C3FA66" w14:textId="77777777" w:rsidTr="006A4DFA">
        <w:trPr>
          <w:trHeight w:val="227"/>
          <w:jc w:val="center"/>
        </w:trPr>
        <w:tc>
          <w:tcPr>
            <w:tcW w:w="1205" w:type="pct"/>
            <w:vAlign w:val="center"/>
          </w:tcPr>
          <w:p w14:paraId="2D3C94D6" w14:textId="77777777" w:rsidR="006A4DFA" w:rsidRPr="00527670" w:rsidRDefault="006A4DFA" w:rsidP="00672EA5">
            <w:pPr>
              <w:jc w:val="center"/>
            </w:pPr>
          </w:p>
        </w:tc>
        <w:tc>
          <w:tcPr>
            <w:tcW w:w="1205" w:type="pct"/>
          </w:tcPr>
          <w:p w14:paraId="08269223" w14:textId="77777777" w:rsidR="006A4DFA" w:rsidRPr="00527670" w:rsidRDefault="006A4DFA" w:rsidP="00672EA5">
            <w:pPr>
              <w:jc w:val="center"/>
            </w:pPr>
          </w:p>
        </w:tc>
        <w:tc>
          <w:tcPr>
            <w:tcW w:w="1205" w:type="pct"/>
            <w:vAlign w:val="center"/>
          </w:tcPr>
          <w:p w14:paraId="4AC10BA0" w14:textId="77777777" w:rsidR="006A4DFA" w:rsidRPr="00527670" w:rsidRDefault="006A4DFA" w:rsidP="00672EA5">
            <w:pPr>
              <w:jc w:val="center"/>
            </w:pPr>
          </w:p>
        </w:tc>
        <w:tc>
          <w:tcPr>
            <w:tcW w:w="1385" w:type="pct"/>
            <w:vAlign w:val="center"/>
          </w:tcPr>
          <w:p w14:paraId="5BC2F1D2" w14:textId="77777777" w:rsidR="006A4DFA" w:rsidRPr="00527670" w:rsidRDefault="006A4DFA" w:rsidP="00672EA5">
            <w:pPr>
              <w:jc w:val="center"/>
            </w:pPr>
          </w:p>
        </w:tc>
      </w:tr>
      <w:tr w:rsidR="006A4DFA" w:rsidRPr="00527670" w14:paraId="7DE4DAB0" w14:textId="77777777" w:rsidTr="006A4DFA">
        <w:trPr>
          <w:trHeight w:val="227"/>
          <w:jc w:val="center"/>
        </w:trPr>
        <w:tc>
          <w:tcPr>
            <w:tcW w:w="1205" w:type="pct"/>
            <w:vAlign w:val="center"/>
          </w:tcPr>
          <w:p w14:paraId="596A1796" w14:textId="77777777" w:rsidR="006A4DFA" w:rsidRPr="00527670" w:rsidRDefault="006A4DFA" w:rsidP="00672EA5">
            <w:pPr>
              <w:jc w:val="center"/>
            </w:pPr>
          </w:p>
        </w:tc>
        <w:tc>
          <w:tcPr>
            <w:tcW w:w="1205" w:type="pct"/>
          </w:tcPr>
          <w:p w14:paraId="5617AAFC" w14:textId="77777777" w:rsidR="006A4DFA" w:rsidRPr="00527670" w:rsidRDefault="006A4DFA" w:rsidP="00672EA5">
            <w:pPr>
              <w:jc w:val="center"/>
            </w:pPr>
          </w:p>
        </w:tc>
        <w:tc>
          <w:tcPr>
            <w:tcW w:w="1205" w:type="pct"/>
            <w:vAlign w:val="center"/>
          </w:tcPr>
          <w:p w14:paraId="6507690D" w14:textId="77777777" w:rsidR="006A4DFA" w:rsidRPr="00527670" w:rsidRDefault="006A4DFA" w:rsidP="00672EA5">
            <w:pPr>
              <w:jc w:val="center"/>
            </w:pPr>
          </w:p>
        </w:tc>
        <w:tc>
          <w:tcPr>
            <w:tcW w:w="1385" w:type="pct"/>
            <w:vAlign w:val="center"/>
          </w:tcPr>
          <w:p w14:paraId="4562E480" w14:textId="77777777" w:rsidR="006A4DFA" w:rsidRPr="00527670" w:rsidRDefault="006A4DFA" w:rsidP="00672EA5">
            <w:pPr>
              <w:jc w:val="center"/>
            </w:pPr>
          </w:p>
        </w:tc>
      </w:tr>
      <w:tr w:rsidR="006A4DFA" w:rsidRPr="00527670" w14:paraId="23A09937" w14:textId="77777777" w:rsidTr="006A4DFA">
        <w:trPr>
          <w:trHeight w:val="227"/>
          <w:jc w:val="center"/>
        </w:trPr>
        <w:tc>
          <w:tcPr>
            <w:tcW w:w="1205" w:type="pct"/>
            <w:vAlign w:val="center"/>
          </w:tcPr>
          <w:p w14:paraId="4FA68A1F" w14:textId="77777777" w:rsidR="006A4DFA" w:rsidRPr="00527670" w:rsidRDefault="006A4DFA" w:rsidP="00672EA5">
            <w:pPr>
              <w:jc w:val="center"/>
            </w:pPr>
          </w:p>
        </w:tc>
        <w:tc>
          <w:tcPr>
            <w:tcW w:w="1205" w:type="pct"/>
          </w:tcPr>
          <w:p w14:paraId="430DAE97" w14:textId="77777777" w:rsidR="006A4DFA" w:rsidRPr="00527670" w:rsidRDefault="006A4DFA" w:rsidP="00672EA5">
            <w:pPr>
              <w:jc w:val="center"/>
            </w:pPr>
          </w:p>
        </w:tc>
        <w:tc>
          <w:tcPr>
            <w:tcW w:w="1205" w:type="pct"/>
            <w:vAlign w:val="center"/>
          </w:tcPr>
          <w:p w14:paraId="7EEF9CD6" w14:textId="77777777" w:rsidR="006A4DFA" w:rsidRPr="00527670" w:rsidRDefault="006A4DFA" w:rsidP="00672EA5">
            <w:pPr>
              <w:jc w:val="center"/>
            </w:pPr>
          </w:p>
        </w:tc>
        <w:tc>
          <w:tcPr>
            <w:tcW w:w="1385" w:type="pct"/>
            <w:vAlign w:val="center"/>
          </w:tcPr>
          <w:p w14:paraId="1D6415AF" w14:textId="77777777" w:rsidR="006A4DFA" w:rsidRPr="00527670" w:rsidRDefault="006A4DFA" w:rsidP="00672EA5">
            <w:pPr>
              <w:jc w:val="center"/>
            </w:pPr>
          </w:p>
        </w:tc>
      </w:tr>
    </w:tbl>
    <w:p w14:paraId="6322A720" w14:textId="77777777" w:rsidR="00AB47E4" w:rsidRDefault="00AB47E4">
      <w:pPr>
        <w:rPr>
          <w:rFonts w:ascii="方正黑体_GBK" w:eastAsia="方正黑体_GBK" w:hAnsi="方正黑体_GBK" w:cs="方正黑体_GBK"/>
          <w:sz w:val="28"/>
          <w:szCs w:val="28"/>
        </w:rPr>
      </w:pPr>
      <w:r>
        <w:rPr>
          <w:rFonts w:ascii="方正黑体_GBK" w:eastAsia="方正黑体_GBK" w:hAnsi="方正黑体_GBK" w:cs="方正黑体_GBK"/>
          <w:sz w:val="28"/>
          <w:szCs w:val="28"/>
        </w:rPr>
        <w:t xml:space="preserve">                 </w:t>
      </w:r>
      <w:r>
        <w:rPr>
          <w:rFonts w:ascii="宋体" w:hAnsi="宋体" w:cs="宋体"/>
          <w:sz w:val="24"/>
        </w:rPr>
        <w:t>____________________________</w:t>
      </w:r>
    </w:p>
    <w:p w14:paraId="43724FCA" w14:textId="77777777" w:rsidR="00AB47E4" w:rsidRDefault="00AB47E4">
      <w:pPr>
        <w:rPr>
          <w:rFonts w:ascii="方正黑体_GBK" w:eastAsia="方正黑体_GBK" w:hAnsi="方正黑体_GBK" w:cs="方正黑体_GBK"/>
          <w:sz w:val="28"/>
          <w:szCs w:val="28"/>
        </w:rPr>
      </w:pPr>
    </w:p>
    <w:p w14:paraId="136BD812" w14:textId="77777777" w:rsidR="00A7271D" w:rsidRDefault="00A7271D">
      <w:pPr>
        <w:rPr>
          <w:rFonts w:ascii="方正黑体_GBK" w:eastAsia="方正黑体_GBK" w:hAnsi="方正黑体_GBK" w:cs="方正黑体_GBK"/>
          <w:sz w:val="28"/>
          <w:szCs w:val="28"/>
        </w:rPr>
      </w:pPr>
    </w:p>
    <w:p w14:paraId="2B4CDC4B" w14:textId="77777777" w:rsidR="00A7271D" w:rsidRDefault="00A7271D">
      <w:pPr>
        <w:rPr>
          <w:rFonts w:ascii="方正黑体_GBK" w:eastAsia="方正黑体_GBK" w:hAnsi="方正黑体_GBK" w:cs="方正黑体_GBK"/>
          <w:sz w:val="28"/>
          <w:szCs w:val="28"/>
        </w:rPr>
      </w:pPr>
    </w:p>
    <w:p w14:paraId="3EABF41A" w14:textId="77777777" w:rsidR="00A7271D" w:rsidRDefault="00A7271D">
      <w:pPr>
        <w:rPr>
          <w:rFonts w:ascii="方正黑体_GBK" w:eastAsia="方正黑体_GBK" w:hAnsi="方正黑体_GBK" w:cs="方正黑体_GBK"/>
          <w:sz w:val="28"/>
          <w:szCs w:val="28"/>
        </w:rPr>
      </w:pPr>
    </w:p>
    <w:p w14:paraId="65C04E87" w14:textId="77777777" w:rsidR="00A7271D" w:rsidRDefault="00A7271D">
      <w:pPr>
        <w:rPr>
          <w:rFonts w:ascii="方正黑体_GBK" w:eastAsia="方正黑体_GBK" w:hAnsi="方正黑体_GBK" w:cs="方正黑体_GBK"/>
          <w:sz w:val="28"/>
          <w:szCs w:val="28"/>
        </w:rPr>
      </w:pPr>
    </w:p>
    <w:p w14:paraId="1D917D04" w14:textId="77777777" w:rsidR="00A7271D" w:rsidRDefault="00A7271D">
      <w:pPr>
        <w:rPr>
          <w:rFonts w:ascii="方正黑体_GBK" w:eastAsia="方正黑体_GBK" w:hAnsi="方正黑体_GBK" w:cs="方正黑体_GBK"/>
          <w:sz w:val="28"/>
          <w:szCs w:val="28"/>
        </w:rPr>
      </w:pPr>
    </w:p>
    <w:p w14:paraId="7175D279" w14:textId="77777777" w:rsidR="00A7271D" w:rsidRDefault="00A7271D">
      <w:pPr>
        <w:rPr>
          <w:rFonts w:ascii="方正黑体_GBK" w:eastAsia="方正黑体_GBK" w:hAnsi="方正黑体_GBK" w:cs="方正黑体_GBK"/>
          <w:sz w:val="28"/>
          <w:szCs w:val="28"/>
        </w:rPr>
      </w:pPr>
    </w:p>
    <w:p w14:paraId="50186BDC" w14:textId="77777777" w:rsidR="00A7271D" w:rsidRDefault="00A7271D">
      <w:pPr>
        <w:rPr>
          <w:rFonts w:ascii="方正黑体_GBK" w:eastAsia="方正黑体_GBK" w:hAnsi="方正黑体_GBK" w:cs="方正黑体_GBK"/>
          <w:sz w:val="28"/>
          <w:szCs w:val="28"/>
        </w:rPr>
      </w:pPr>
    </w:p>
    <w:p w14:paraId="53EEB328" w14:textId="77777777" w:rsidR="00A7271D" w:rsidRDefault="00A7271D">
      <w:pPr>
        <w:rPr>
          <w:rFonts w:ascii="方正黑体_GBK" w:eastAsia="方正黑体_GBK" w:hAnsi="方正黑体_GBK" w:cs="方正黑体_GBK"/>
          <w:sz w:val="28"/>
          <w:szCs w:val="28"/>
        </w:rPr>
      </w:pPr>
    </w:p>
    <w:p w14:paraId="075BF661" w14:textId="77777777" w:rsidR="00A7271D" w:rsidRDefault="00A7271D">
      <w:pPr>
        <w:rPr>
          <w:rFonts w:ascii="方正黑体_GBK" w:eastAsia="方正黑体_GBK" w:hAnsi="方正黑体_GBK" w:cs="方正黑体_GBK"/>
          <w:sz w:val="28"/>
          <w:szCs w:val="28"/>
        </w:rPr>
      </w:pPr>
    </w:p>
    <w:p w14:paraId="6E07897A" w14:textId="77777777" w:rsidR="00A7271D" w:rsidRDefault="00A7271D">
      <w:pPr>
        <w:rPr>
          <w:rFonts w:ascii="方正黑体_GBK" w:eastAsia="方正黑体_GBK" w:hAnsi="方正黑体_GBK" w:cs="方正黑体_GBK"/>
          <w:sz w:val="28"/>
          <w:szCs w:val="28"/>
        </w:rPr>
      </w:pPr>
    </w:p>
    <w:p w14:paraId="32320DE6" w14:textId="77777777" w:rsidR="00A7271D" w:rsidRDefault="00A7271D">
      <w:pPr>
        <w:rPr>
          <w:rFonts w:ascii="方正黑体_GBK" w:eastAsia="方正黑体_GBK" w:hAnsi="方正黑体_GBK" w:cs="方正黑体_GBK"/>
          <w:sz w:val="28"/>
          <w:szCs w:val="28"/>
        </w:rPr>
      </w:pPr>
    </w:p>
    <w:p w14:paraId="454BFEB4" w14:textId="77777777" w:rsidR="00672EA5" w:rsidRDefault="00672EA5">
      <w:pPr>
        <w:rPr>
          <w:rFonts w:ascii="方正黑体_GBK" w:eastAsia="方正黑体_GBK" w:hAnsi="方正黑体_GBK" w:cs="方正黑体_GBK"/>
          <w:sz w:val="28"/>
          <w:szCs w:val="28"/>
        </w:rPr>
      </w:pPr>
    </w:p>
    <w:p w14:paraId="0F772A8B" w14:textId="77777777" w:rsidR="00AB47E4" w:rsidRPr="00DB67E8" w:rsidRDefault="00AB47E4" w:rsidP="00DB67E8">
      <w:pPr>
        <w:pStyle w:val="1"/>
        <w:spacing w:line="480" w:lineRule="auto"/>
      </w:pPr>
      <w:bookmarkStart w:id="18" w:name="_Toc493749932"/>
      <w:r w:rsidRPr="00DB67E8">
        <w:rPr>
          <w:rFonts w:ascii="黑体" w:hint="eastAsia"/>
          <w:bCs w:val="0"/>
          <w:kern w:val="2"/>
          <w:sz w:val="28"/>
          <w:szCs w:val="28"/>
        </w:rPr>
        <w:lastRenderedPageBreak/>
        <w:t>附录</w:t>
      </w:r>
      <w:bookmarkEnd w:id="18"/>
      <w:r w:rsidRPr="00DB67E8">
        <w:rPr>
          <w:bCs w:val="0"/>
          <w:kern w:val="2"/>
          <w:sz w:val="28"/>
          <w:szCs w:val="28"/>
        </w:rPr>
        <w:t>C</w:t>
      </w:r>
      <w:r w:rsidRPr="00DB67E8">
        <w:rPr>
          <w:rFonts w:hint="eastAsia"/>
        </w:rPr>
        <w:t xml:space="preserve"> </w:t>
      </w:r>
    </w:p>
    <w:p w14:paraId="69A7C03B" w14:textId="77777777" w:rsidR="00AB47E4" w:rsidRPr="00DB67E8" w:rsidRDefault="00AB47E4" w:rsidP="00DB67E8">
      <w:pPr>
        <w:spacing w:line="480" w:lineRule="auto"/>
        <w:jc w:val="center"/>
        <w:outlineLvl w:val="0"/>
        <w:rPr>
          <w:rFonts w:ascii="黑体" w:eastAsia="黑体"/>
          <w:sz w:val="28"/>
          <w:szCs w:val="28"/>
        </w:rPr>
      </w:pPr>
      <w:r w:rsidRPr="00DB67E8">
        <w:rPr>
          <w:rFonts w:ascii="黑体" w:eastAsia="黑体" w:hint="eastAsia"/>
          <w:sz w:val="28"/>
          <w:szCs w:val="28"/>
        </w:rPr>
        <w:t>测量不确定度评定示例</w:t>
      </w:r>
    </w:p>
    <w:p w14:paraId="638677F0" w14:textId="77777777" w:rsidR="008224A2" w:rsidRPr="008224A2" w:rsidRDefault="008224A2" w:rsidP="00DB67E8">
      <w:pPr>
        <w:spacing w:line="360" w:lineRule="auto"/>
        <w:rPr>
          <w:rFonts w:ascii="黑体" w:eastAsia="黑体" w:hAnsi="黑体"/>
          <w:sz w:val="24"/>
        </w:rPr>
      </w:pPr>
      <w:r w:rsidRPr="00DB67E8">
        <w:rPr>
          <w:rFonts w:eastAsia="黑体"/>
          <w:sz w:val="24"/>
        </w:rPr>
        <w:t>C.1</w:t>
      </w:r>
      <w:r w:rsidRPr="008224A2">
        <w:rPr>
          <w:rFonts w:ascii="黑体" w:eastAsia="黑体" w:hAnsi="黑体"/>
          <w:sz w:val="24"/>
        </w:rPr>
        <w:t xml:space="preserve"> </w:t>
      </w:r>
      <w:r w:rsidR="00E54613">
        <w:rPr>
          <w:rFonts w:ascii="黑体" w:eastAsia="黑体" w:hAnsi="黑体" w:hint="eastAsia"/>
          <w:sz w:val="24"/>
        </w:rPr>
        <w:t xml:space="preserve"> </w:t>
      </w:r>
      <w:r w:rsidRPr="008224A2">
        <w:rPr>
          <w:rFonts w:ascii="黑体" w:eastAsia="黑体" w:hAnsi="黑体"/>
          <w:sz w:val="24"/>
        </w:rPr>
        <w:t>概述</w:t>
      </w:r>
    </w:p>
    <w:p w14:paraId="38B43098" w14:textId="77777777" w:rsidR="008224A2" w:rsidRDefault="008224A2" w:rsidP="00DB67E8">
      <w:pPr>
        <w:pStyle w:val="ae"/>
        <w:spacing w:after="0" w:line="360" w:lineRule="auto"/>
        <w:ind w:firstLineChars="200" w:firstLine="480"/>
        <w:rPr>
          <w:sz w:val="24"/>
        </w:rPr>
      </w:pPr>
      <w:r>
        <w:rPr>
          <w:rFonts w:hint="eastAsia"/>
          <w:sz w:val="24"/>
        </w:rPr>
        <w:t>环境条件：温度：</w:t>
      </w:r>
      <w:r>
        <w:rPr>
          <w:rFonts w:hint="eastAsia"/>
          <w:sz w:val="24"/>
        </w:rPr>
        <w:t>2</w:t>
      </w:r>
      <w:r w:rsidR="00A93F42">
        <w:rPr>
          <w:rFonts w:hint="eastAsia"/>
          <w:sz w:val="24"/>
        </w:rPr>
        <w:t>0</w:t>
      </w:r>
      <w:r>
        <w:rPr>
          <w:rFonts w:hint="eastAsia"/>
          <w:sz w:val="24"/>
        </w:rPr>
        <w:t>℃，相对湿度：</w:t>
      </w:r>
      <w:r w:rsidR="00A93F42">
        <w:rPr>
          <w:rFonts w:hint="eastAsia"/>
          <w:sz w:val="24"/>
        </w:rPr>
        <w:t>46</w:t>
      </w:r>
      <w:r>
        <w:rPr>
          <w:rFonts w:hint="eastAsia"/>
          <w:sz w:val="24"/>
        </w:rPr>
        <w:t>%</w:t>
      </w:r>
      <w:r>
        <w:rPr>
          <w:rFonts w:hint="eastAsia"/>
          <w:sz w:val="24"/>
        </w:rPr>
        <w:t>；</w:t>
      </w:r>
    </w:p>
    <w:p w14:paraId="73B8FB1A" w14:textId="77777777" w:rsidR="008224A2" w:rsidRDefault="008224A2" w:rsidP="00DB67E8">
      <w:pPr>
        <w:pStyle w:val="ae"/>
        <w:spacing w:after="0" w:line="360" w:lineRule="auto"/>
        <w:ind w:firstLineChars="200" w:firstLine="480"/>
        <w:rPr>
          <w:sz w:val="24"/>
        </w:rPr>
      </w:pPr>
      <w:r>
        <w:rPr>
          <w:rFonts w:hint="eastAsia"/>
          <w:sz w:val="24"/>
        </w:rPr>
        <w:t>测量标准：</w:t>
      </w:r>
      <w:r w:rsidR="007200C8">
        <w:rPr>
          <w:rFonts w:hint="eastAsia"/>
          <w:sz w:val="24"/>
        </w:rPr>
        <w:t>8508A</w:t>
      </w:r>
      <w:r w:rsidR="007200C8">
        <w:rPr>
          <w:rFonts w:hint="eastAsia"/>
          <w:sz w:val="24"/>
        </w:rPr>
        <w:t>型</w:t>
      </w:r>
      <w:r>
        <w:rPr>
          <w:rFonts w:hint="eastAsia"/>
          <w:sz w:val="24"/>
        </w:rPr>
        <w:t>数字多用表</w:t>
      </w:r>
      <w:r w:rsidR="00A93F42">
        <w:rPr>
          <w:rFonts w:hint="eastAsia"/>
          <w:sz w:val="24"/>
        </w:rPr>
        <w:t>，</w:t>
      </w:r>
      <w:r w:rsidR="000A089C">
        <w:rPr>
          <w:rFonts w:hint="eastAsia"/>
          <w:sz w:val="24"/>
        </w:rPr>
        <w:t>BZ3C</w:t>
      </w:r>
      <w:r w:rsidR="000A089C">
        <w:rPr>
          <w:rFonts w:hint="eastAsia"/>
          <w:sz w:val="24"/>
        </w:rPr>
        <w:t>型标准电阻，</w:t>
      </w:r>
      <w:r w:rsidR="007200C8">
        <w:rPr>
          <w:rFonts w:hint="eastAsia"/>
          <w:sz w:val="24"/>
        </w:rPr>
        <w:t>E4980A</w:t>
      </w:r>
      <w:r w:rsidR="007200C8">
        <w:rPr>
          <w:rFonts w:hint="eastAsia"/>
          <w:sz w:val="24"/>
        </w:rPr>
        <w:t>型</w:t>
      </w:r>
      <w:r w:rsidR="00A93F42">
        <w:rPr>
          <w:rFonts w:hint="eastAsia"/>
          <w:sz w:val="24"/>
        </w:rPr>
        <w:t>LCR</w:t>
      </w:r>
      <w:r w:rsidR="00A93F42">
        <w:rPr>
          <w:rFonts w:hint="eastAsia"/>
          <w:sz w:val="24"/>
        </w:rPr>
        <w:t>测量仪</w:t>
      </w:r>
      <w:r>
        <w:rPr>
          <w:rFonts w:hint="eastAsia"/>
          <w:sz w:val="24"/>
        </w:rPr>
        <w:t>；</w:t>
      </w:r>
    </w:p>
    <w:p w14:paraId="1A860404" w14:textId="77777777" w:rsidR="008224A2" w:rsidRDefault="008224A2" w:rsidP="00DB67E8">
      <w:pPr>
        <w:pStyle w:val="ae"/>
        <w:spacing w:after="0" w:line="360" w:lineRule="auto"/>
        <w:ind w:firstLineChars="200" w:firstLine="480"/>
        <w:rPr>
          <w:sz w:val="24"/>
        </w:rPr>
      </w:pPr>
      <w:r>
        <w:rPr>
          <w:rFonts w:hint="eastAsia"/>
          <w:sz w:val="24"/>
        </w:rPr>
        <w:t>被校对</w:t>
      </w:r>
      <w:proofErr w:type="gramStart"/>
      <w:r>
        <w:rPr>
          <w:rFonts w:hint="eastAsia"/>
          <w:sz w:val="24"/>
        </w:rPr>
        <w:t>象</w:t>
      </w:r>
      <w:proofErr w:type="gramEnd"/>
      <w:r>
        <w:rPr>
          <w:rFonts w:hint="eastAsia"/>
          <w:sz w:val="24"/>
        </w:rPr>
        <w:t>：陶瓷封装外壳用飞针测试系统；</w:t>
      </w:r>
    </w:p>
    <w:p w14:paraId="2254D2C4" w14:textId="6AC45D65" w:rsidR="008224A2" w:rsidRPr="00035F86" w:rsidRDefault="008224A2" w:rsidP="00DB67E8">
      <w:pPr>
        <w:pStyle w:val="ae"/>
        <w:spacing w:after="0" w:line="360" w:lineRule="auto"/>
        <w:ind w:firstLineChars="200" w:firstLine="480"/>
        <w:rPr>
          <w:sz w:val="24"/>
        </w:rPr>
      </w:pPr>
      <w:r>
        <w:rPr>
          <w:rFonts w:hint="eastAsia"/>
          <w:sz w:val="24"/>
        </w:rPr>
        <w:t>测量方法：</w:t>
      </w:r>
      <w:proofErr w:type="gramStart"/>
      <w:r>
        <w:rPr>
          <w:rFonts w:hint="eastAsia"/>
          <w:sz w:val="24"/>
        </w:rPr>
        <w:t>校准分</w:t>
      </w:r>
      <w:proofErr w:type="gramEnd"/>
      <w:r>
        <w:rPr>
          <w:rFonts w:hint="eastAsia"/>
          <w:sz w:val="24"/>
        </w:rPr>
        <w:t>两步，首先利用标准器测量校准板上</w:t>
      </w:r>
      <w:r w:rsidR="005171F1">
        <w:rPr>
          <w:rFonts w:hint="eastAsia"/>
          <w:sz w:val="24"/>
        </w:rPr>
        <w:t>的</w:t>
      </w:r>
      <w:r>
        <w:rPr>
          <w:rFonts w:hint="eastAsia"/>
          <w:sz w:val="24"/>
        </w:rPr>
        <w:t>电阻、电容、电感，在利用校准板电阻</w:t>
      </w:r>
      <w:r w:rsidR="005171F1">
        <w:rPr>
          <w:rFonts w:hint="eastAsia"/>
          <w:sz w:val="24"/>
        </w:rPr>
        <w:t>、</w:t>
      </w:r>
      <w:r>
        <w:rPr>
          <w:rFonts w:hint="eastAsia"/>
          <w:sz w:val="24"/>
        </w:rPr>
        <w:t>电容、电感的</w:t>
      </w:r>
      <w:r w:rsidR="005171F1">
        <w:rPr>
          <w:rFonts w:hint="eastAsia"/>
          <w:sz w:val="24"/>
        </w:rPr>
        <w:t>校准</w:t>
      </w:r>
      <w:r>
        <w:rPr>
          <w:rFonts w:hint="eastAsia"/>
          <w:sz w:val="24"/>
        </w:rPr>
        <w:t>值对飞针测试系统测量功能进行校准。下面以</w:t>
      </w:r>
      <w:r w:rsidR="009F18EB">
        <w:rPr>
          <w:rFonts w:hint="eastAsia"/>
          <w:sz w:val="24"/>
        </w:rPr>
        <w:t>10m</w:t>
      </w:r>
      <w:r w:rsidR="009F18EB" w:rsidRPr="009F18EB">
        <w:rPr>
          <w:sz w:val="24"/>
        </w:rPr>
        <w:t>Ω</w:t>
      </w:r>
      <w:r w:rsidR="009F18EB">
        <w:rPr>
          <w:rFonts w:hint="eastAsia"/>
          <w:sz w:val="24"/>
        </w:rPr>
        <w:t>电阻、</w:t>
      </w:r>
      <w:r>
        <w:rPr>
          <w:rFonts w:hint="eastAsia"/>
          <w:sz w:val="24"/>
        </w:rPr>
        <w:t>10k</w:t>
      </w:r>
      <w:r w:rsidRPr="00413A4A">
        <w:rPr>
          <w:sz w:val="24"/>
        </w:rPr>
        <w:t>Ω</w:t>
      </w:r>
      <w:r>
        <w:rPr>
          <w:rFonts w:hint="eastAsia"/>
          <w:sz w:val="24"/>
        </w:rPr>
        <w:t>电阻、</w:t>
      </w:r>
      <w:r>
        <w:rPr>
          <w:rFonts w:hint="eastAsia"/>
          <w:sz w:val="24"/>
        </w:rPr>
        <w:t>10nF</w:t>
      </w:r>
      <w:r>
        <w:rPr>
          <w:rFonts w:hint="eastAsia"/>
          <w:sz w:val="24"/>
        </w:rPr>
        <w:t>电容、</w:t>
      </w:r>
      <w:r>
        <w:rPr>
          <w:rFonts w:hint="eastAsia"/>
          <w:sz w:val="24"/>
        </w:rPr>
        <w:t>10mH</w:t>
      </w:r>
      <w:r w:rsidR="00A84364">
        <w:rPr>
          <w:rFonts w:hint="eastAsia"/>
          <w:sz w:val="24"/>
        </w:rPr>
        <w:t>电感为典型点进行评定</w:t>
      </w:r>
      <w:r>
        <w:rPr>
          <w:rFonts w:hint="eastAsia"/>
          <w:sz w:val="24"/>
        </w:rPr>
        <w:t>。</w:t>
      </w:r>
    </w:p>
    <w:p w14:paraId="2B265D5B" w14:textId="690FAC8F" w:rsidR="008224A2" w:rsidRPr="008224A2" w:rsidRDefault="008224A2" w:rsidP="00DB67E8">
      <w:pPr>
        <w:spacing w:line="360" w:lineRule="auto"/>
        <w:rPr>
          <w:rFonts w:ascii="黑体" w:eastAsia="黑体" w:hAnsi="黑体"/>
          <w:sz w:val="24"/>
        </w:rPr>
      </w:pPr>
      <w:r w:rsidRPr="00DB67E8">
        <w:rPr>
          <w:rFonts w:eastAsia="黑体"/>
          <w:sz w:val="24"/>
        </w:rPr>
        <w:t>C.2</w:t>
      </w:r>
      <w:r w:rsidRPr="008224A2">
        <w:rPr>
          <w:rFonts w:ascii="黑体" w:eastAsia="黑体" w:hAnsi="黑体" w:hint="eastAsia"/>
          <w:sz w:val="24"/>
        </w:rPr>
        <w:t xml:space="preserve"> </w:t>
      </w:r>
      <w:r w:rsidR="00E54613">
        <w:rPr>
          <w:rFonts w:ascii="黑体" w:eastAsia="黑体" w:hAnsi="黑体" w:hint="eastAsia"/>
          <w:sz w:val="24"/>
        </w:rPr>
        <w:t xml:space="preserve"> </w:t>
      </w:r>
      <w:r w:rsidRPr="008224A2">
        <w:rPr>
          <w:rFonts w:ascii="黑体" w:eastAsia="黑体" w:hAnsi="黑体" w:hint="eastAsia"/>
          <w:sz w:val="24"/>
        </w:rPr>
        <w:t>校准板电阻测量不确定度</w:t>
      </w:r>
      <w:r w:rsidR="009F18EB">
        <w:rPr>
          <w:rFonts w:ascii="黑体" w:eastAsia="黑体" w:hAnsi="黑体" w:hint="eastAsia"/>
          <w:sz w:val="24"/>
        </w:rPr>
        <w:t>（</w:t>
      </w:r>
      <w:r w:rsidR="009F18EB" w:rsidRPr="009F18EB">
        <w:rPr>
          <w:rFonts w:eastAsia="黑体"/>
          <w:sz w:val="24"/>
        </w:rPr>
        <w:t>10mΩ</w:t>
      </w:r>
      <w:r w:rsidR="009F18EB">
        <w:rPr>
          <w:rFonts w:ascii="黑体" w:eastAsia="黑体" w:hAnsi="黑体" w:hint="eastAsia"/>
          <w:sz w:val="24"/>
        </w:rPr>
        <w:t>替代法</w:t>
      </w:r>
      <w:r w:rsidR="000D318E">
        <w:rPr>
          <w:rFonts w:ascii="黑体" w:eastAsia="黑体" w:hAnsi="黑体" w:hint="eastAsia"/>
          <w:sz w:val="24"/>
        </w:rPr>
        <w:t>，均为相对值</w:t>
      </w:r>
      <w:r w:rsidR="009F18EB">
        <w:rPr>
          <w:rFonts w:ascii="黑体" w:eastAsia="黑体" w:hAnsi="黑体" w:hint="eastAsia"/>
          <w:sz w:val="24"/>
        </w:rPr>
        <w:t>）</w:t>
      </w:r>
    </w:p>
    <w:p w14:paraId="79D82FB7" w14:textId="77777777" w:rsidR="008224A2" w:rsidRPr="00DB67E8" w:rsidRDefault="00442744" w:rsidP="00DB67E8">
      <w:pPr>
        <w:spacing w:line="360" w:lineRule="auto"/>
        <w:rPr>
          <w:rFonts w:asciiTheme="majorEastAsia" w:eastAsiaTheme="majorEastAsia" w:hAnsiTheme="majorEastAsia"/>
          <w:sz w:val="24"/>
        </w:rPr>
      </w:pPr>
      <w:r w:rsidRPr="00DB67E8">
        <w:rPr>
          <w:rFonts w:eastAsiaTheme="majorEastAsia"/>
          <w:sz w:val="24"/>
        </w:rPr>
        <w:t>C.</w:t>
      </w:r>
      <w:r w:rsidR="008224A2" w:rsidRPr="00DB67E8">
        <w:rPr>
          <w:rFonts w:eastAsiaTheme="majorEastAsia"/>
          <w:sz w:val="24"/>
        </w:rPr>
        <w:t>2.1</w:t>
      </w:r>
      <w:r w:rsidR="008224A2" w:rsidRPr="00DB67E8">
        <w:rPr>
          <w:rFonts w:asciiTheme="majorEastAsia" w:eastAsiaTheme="majorEastAsia" w:hAnsiTheme="majorEastAsia" w:hint="eastAsia"/>
          <w:sz w:val="24"/>
        </w:rPr>
        <w:t xml:space="preserve">  测量模型</w:t>
      </w:r>
    </w:p>
    <w:p w14:paraId="75AB8081" w14:textId="77777777" w:rsidR="008224A2" w:rsidRPr="00795865" w:rsidRDefault="008224A2" w:rsidP="00DB67E8">
      <w:pPr>
        <w:spacing w:line="360" w:lineRule="auto"/>
        <w:ind w:firstLineChars="250" w:firstLine="600"/>
        <w:rPr>
          <w:sz w:val="24"/>
        </w:rPr>
      </w:pPr>
      <w:r>
        <w:rPr>
          <w:rFonts w:hint="eastAsia"/>
          <w:sz w:val="24"/>
        </w:rPr>
        <w:t>测量模型如式</w:t>
      </w:r>
      <w:r>
        <w:rPr>
          <w:rFonts w:hint="eastAsia"/>
          <w:sz w:val="24"/>
        </w:rPr>
        <w:t>C.1</w:t>
      </w:r>
      <w:r>
        <w:rPr>
          <w:rFonts w:hint="eastAsia"/>
          <w:sz w:val="24"/>
        </w:rPr>
        <w:t>。</w:t>
      </w:r>
    </w:p>
    <w:p w14:paraId="4F6DCCF9" w14:textId="77777777" w:rsidR="008224A2" w:rsidRDefault="009F18EB" w:rsidP="00DB67E8">
      <w:pPr>
        <w:spacing w:line="360" w:lineRule="auto"/>
        <w:jc w:val="right"/>
      </w:pPr>
      <w:r w:rsidRPr="00556D74">
        <w:rPr>
          <w:rFonts w:hint="eastAsia"/>
          <w:i/>
          <w:sz w:val="24"/>
        </w:rPr>
        <w:t>R</w:t>
      </w:r>
      <w:r>
        <w:rPr>
          <w:rFonts w:hint="eastAsia"/>
          <w:sz w:val="24"/>
        </w:rPr>
        <w:t xml:space="preserve"> = </w:t>
      </w:r>
      <w:r w:rsidRPr="00750084">
        <w:rPr>
          <w:rFonts w:hint="eastAsia"/>
          <w:i/>
          <w:sz w:val="24"/>
        </w:rPr>
        <w:t>R</w:t>
      </w:r>
      <w:r w:rsidRPr="00750084">
        <w:rPr>
          <w:rFonts w:hint="eastAsia"/>
          <w:sz w:val="24"/>
          <w:vertAlign w:val="subscript"/>
        </w:rPr>
        <w:t>S</w:t>
      </w:r>
      <w:r>
        <w:rPr>
          <w:rFonts w:hint="eastAsia"/>
          <w:sz w:val="24"/>
        </w:rPr>
        <w:t xml:space="preserve"> +</w:t>
      </w:r>
      <w:r>
        <w:rPr>
          <w:rFonts w:hint="eastAsia"/>
          <w:sz w:val="24"/>
        </w:rPr>
        <w:t>（</w:t>
      </w:r>
      <w:r w:rsidRPr="00556D74">
        <w:rPr>
          <w:rFonts w:hint="eastAsia"/>
          <w:i/>
          <w:sz w:val="24"/>
        </w:rPr>
        <w:t>A</w:t>
      </w:r>
      <w:r w:rsidRPr="00556D74">
        <w:rPr>
          <w:rFonts w:hint="eastAsia"/>
          <w:sz w:val="24"/>
          <w:vertAlign w:val="subscript"/>
        </w:rPr>
        <w:t>X</w:t>
      </w:r>
      <w:r>
        <w:rPr>
          <w:rFonts w:hint="eastAsia"/>
          <w:sz w:val="24"/>
        </w:rPr>
        <w:t xml:space="preserve"> </w:t>
      </w:r>
      <w:r>
        <w:rPr>
          <w:rFonts w:hint="eastAsia"/>
          <w:sz w:val="24"/>
        </w:rPr>
        <w:t>—</w:t>
      </w:r>
      <w:r>
        <w:rPr>
          <w:rFonts w:hint="eastAsia"/>
          <w:sz w:val="24"/>
        </w:rPr>
        <w:t xml:space="preserve"> </w:t>
      </w:r>
      <w:r>
        <w:rPr>
          <w:rFonts w:hint="eastAsia"/>
          <w:i/>
          <w:sz w:val="24"/>
        </w:rPr>
        <w:t>A</w:t>
      </w:r>
      <w:r>
        <w:rPr>
          <w:rFonts w:hint="eastAsia"/>
          <w:sz w:val="24"/>
          <w:vertAlign w:val="subscript"/>
        </w:rPr>
        <w:t>S</w:t>
      </w:r>
      <w:r>
        <w:rPr>
          <w:rFonts w:hint="eastAsia"/>
          <w:sz w:val="24"/>
        </w:rPr>
        <w:t>）</w:t>
      </w:r>
      <w:r>
        <w:rPr>
          <w:rFonts w:hint="eastAsia"/>
        </w:rPr>
        <w:t xml:space="preserve"> </w:t>
      </w:r>
      <w:r w:rsidR="008224A2">
        <w:rPr>
          <w:rFonts w:hint="eastAsia"/>
        </w:rPr>
        <w:t xml:space="preserve">                        </w:t>
      </w:r>
      <w:r w:rsidR="008224A2">
        <w:rPr>
          <w:rFonts w:hint="eastAsia"/>
        </w:rPr>
        <w:t>（</w:t>
      </w:r>
      <w:r w:rsidR="008224A2">
        <w:rPr>
          <w:rFonts w:hint="eastAsia"/>
        </w:rPr>
        <w:t>C.1</w:t>
      </w:r>
      <w:r w:rsidR="008224A2">
        <w:rPr>
          <w:rFonts w:hint="eastAsia"/>
        </w:rPr>
        <w:t>）</w:t>
      </w:r>
    </w:p>
    <w:p w14:paraId="425D4CE4" w14:textId="77777777" w:rsidR="008224A2" w:rsidRPr="00795865" w:rsidRDefault="008224A2" w:rsidP="00DB67E8">
      <w:pPr>
        <w:pStyle w:val="ae"/>
        <w:spacing w:line="360" w:lineRule="auto"/>
        <w:ind w:firstLineChars="200" w:firstLine="480"/>
        <w:rPr>
          <w:position w:val="-12"/>
          <w:vertAlign w:val="subscript"/>
        </w:rPr>
      </w:pPr>
      <w:r>
        <w:rPr>
          <w:rFonts w:hint="eastAsia"/>
          <w:sz w:val="24"/>
        </w:rPr>
        <w:t>式中：</w:t>
      </w:r>
    </w:p>
    <w:p w14:paraId="105B97E7" w14:textId="0A3FD139" w:rsidR="009F18EB" w:rsidRDefault="009F18EB" w:rsidP="00DB67E8">
      <w:pPr>
        <w:spacing w:line="360" w:lineRule="auto"/>
        <w:ind w:firstLineChars="200" w:firstLine="480"/>
        <w:jc w:val="left"/>
        <w:rPr>
          <w:sz w:val="24"/>
        </w:rPr>
      </w:pPr>
      <w:r w:rsidRPr="00BE63C9">
        <w:rPr>
          <w:rFonts w:hint="eastAsia"/>
          <w:i/>
          <w:sz w:val="24"/>
        </w:rPr>
        <w:t>R</w:t>
      </w:r>
      <w:r>
        <w:rPr>
          <w:rFonts w:hint="eastAsia"/>
          <w:sz w:val="24"/>
        </w:rPr>
        <w:t xml:space="preserve"> </w:t>
      </w:r>
      <w:r>
        <w:rPr>
          <w:rFonts w:hint="eastAsia"/>
          <w:sz w:val="24"/>
        </w:rPr>
        <w:t>——</w:t>
      </w:r>
      <w:r>
        <w:rPr>
          <w:rFonts w:hint="eastAsia"/>
          <w:sz w:val="24"/>
        </w:rPr>
        <w:t xml:space="preserve"> </w:t>
      </w:r>
      <w:r>
        <w:rPr>
          <w:rFonts w:hint="eastAsia"/>
          <w:sz w:val="24"/>
        </w:rPr>
        <w:t>校准板电阻的校准值；</w:t>
      </w:r>
    </w:p>
    <w:p w14:paraId="24DF40ED" w14:textId="77777777" w:rsidR="009F18EB" w:rsidRDefault="009F18EB" w:rsidP="00DB67E8">
      <w:pPr>
        <w:spacing w:line="360" w:lineRule="auto"/>
        <w:ind w:firstLineChars="200" w:firstLine="480"/>
        <w:jc w:val="left"/>
        <w:rPr>
          <w:sz w:val="24"/>
        </w:rPr>
      </w:pPr>
      <w:r w:rsidRPr="00BE63C9">
        <w:rPr>
          <w:rFonts w:hint="eastAsia"/>
          <w:i/>
          <w:sz w:val="24"/>
        </w:rPr>
        <w:t>R</w:t>
      </w:r>
      <w:r w:rsidRPr="00BE63C9">
        <w:rPr>
          <w:rFonts w:hint="eastAsia"/>
          <w:sz w:val="24"/>
          <w:vertAlign w:val="subscript"/>
        </w:rPr>
        <w:t>S</w:t>
      </w:r>
      <w:r>
        <w:rPr>
          <w:rFonts w:hint="eastAsia"/>
          <w:sz w:val="24"/>
        </w:rPr>
        <w:t xml:space="preserve"> </w:t>
      </w:r>
      <w:r>
        <w:rPr>
          <w:rFonts w:hint="eastAsia"/>
          <w:sz w:val="24"/>
        </w:rPr>
        <w:t>——</w:t>
      </w:r>
      <w:r>
        <w:rPr>
          <w:rFonts w:hint="eastAsia"/>
          <w:sz w:val="24"/>
        </w:rPr>
        <w:t xml:space="preserve"> </w:t>
      </w:r>
      <w:r>
        <w:rPr>
          <w:rFonts w:hint="eastAsia"/>
          <w:sz w:val="24"/>
        </w:rPr>
        <w:t>标准电阻的标准值；</w:t>
      </w:r>
    </w:p>
    <w:p w14:paraId="23CA8CEE" w14:textId="4D4A2FFA" w:rsidR="009F18EB" w:rsidRDefault="009F18EB" w:rsidP="00DB67E8">
      <w:pPr>
        <w:spacing w:line="360" w:lineRule="auto"/>
        <w:ind w:firstLineChars="200" w:firstLine="480"/>
        <w:jc w:val="left"/>
        <w:rPr>
          <w:sz w:val="24"/>
        </w:rPr>
      </w:pPr>
      <w:r w:rsidRPr="00BE63C9">
        <w:rPr>
          <w:rFonts w:hint="eastAsia"/>
          <w:i/>
          <w:sz w:val="24"/>
        </w:rPr>
        <w:t>A</w:t>
      </w:r>
      <w:r w:rsidRPr="00BE63C9">
        <w:rPr>
          <w:rFonts w:hint="eastAsia"/>
          <w:sz w:val="24"/>
          <w:vertAlign w:val="subscript"/>
        </w:rPr>
        <w:t>X</w:t>
      </w:r>
      <w:r>
        <w:rPr>
          <w:rFonts w:hint="eastAsia"/>
          <w:sz w:val="24"/>
        </w:rPr>
        <w:t xml:space="preserve"> </w:t>
      </w:r>
      <w:r>
        <w:rPr>
          <w:rFonts w:hint="eastAsia"/>
          <w:sz w:val="24"/>
        </w:rPr>
        <w:t>——</w:t>
      </w:r>
      <w:r>
        <w:rPr>
          <w:rFonts w:hint="eastAsia"/>
          <w:sz w:val="24"/>
        </w:rPr>
        <w:t xml:space="preserve"> </w:t>
      </w:r>
      <w:r>
        <w:rPr>
          <w:rFonts w:hint="eastAsia"/>
          <w:sz w:val="24"/>
        </w:rPr>
        <w:t>校准板电阻的测量值；</w:t>
      </w:r>
    </w:p>
    <w:p w14:paraId="2C8D4F38" w14:textId="77777777" w:rsidR="009F18EB" w:rsidRPr="00BE63C9" w:rsidRDefault="009F18EB" w:rsidP="00DB67E8">
      <w:pPr>
        <w:spacing w:line="360" w:lineRule="auto"/>
        <w:ind w:firstLineChars="200" w:firstLine="480"/>
        <w:jc w:val="left"/>
        <w:rPr>
          <w:sz w:val="24"/>
        </w:rPr>
      </w:pPr>
      <w:r w:rsidRPr="00BE63C9">
        <w:rPr>
          <w:rFonts w:hint="eastAsia"/>
          <w:i/>
          <w:sz w:val="24"/>
        </w:rPr>
        <w:t>A</w:t>
      </w:r>
      <w:r w:rsidRPr="00BE63C9">
        <w:rPr>
          <w:rFonts w:hint="eastAsia"/>
          <w:sz w:val="24"/>
          <w:vertAlign w:val="subscript"/>
        </w:rPr>
        <w:t>S</w:t>
      </w:r>
      <w:r>
        <w:rPr>
          <w:rFonts w:hint="eastAsia"/>
          <w:sz w:val="24"/>
        </w:rPr>
        <w:t xml:space="preserve"> </w:t>
      </w:r>
      <w:r>
        <w:rPr>
          <w:rFonts w:hint="eastAsia"/>
          <w:sz w:val="24"/>
        </w:rPr>
        <w:t>——</w:t>
      </w:r>
      <w:r>
        <w:rPr>
          <w:rFonts w:hint="eastAsia"/>
          <w:sz w:val="24"/>
        </w:rPr>
        <w:t xml:space="preserve"> </w:t>
      </w:r>
      <w:r>
        <w:rPr>
          <w:rFonts w:hint="eastAsia"/>
          <w:sz w:val="24"/>
        </w:rPr>
        <w:t>标准电阻的测量值。</w:t>
      </w:r>
    </w:p>
    <w:p w14:paraId="4424D922" w14:textId="77777777" w:rsidR="008224A2" w:rsidRPr="00DB67E8" w:rsidRDefault="00442744" w:rsidP="00DB67E8">
      <w:pPr>
        <w:spacing w:line="360" w:lineRule="auto"/>
        <w:rPr>
          <w:sz w:val="24"/>
        </w:rPr>
      </w:pPr>
      <w:r w:rsidRPr="00DB67E8">
        <w:rPr>
          <w:sz w:val="24"/>
        </w:rPr>
        <w:t>C.</w:t>
      </w:r>
      <w:r w:rsidR="008224A2" w:rsidRPr="00DB67E8">
        <w:rPr>
          <w:sz w:val="24"/>
        </w:rPr>
        <w:t xml:space="preserve">2.2  </w:t>
      </w:r>
      <w:r w:rsidR="008224A2" w:rsidRPr="00DB67E8">
        <w:rPr>
          <w:sz w:val="24"/>
        </w:rPr>
        <w:t>不确定度来源</w:t>
      </w:r>
    </w:p>
    <w:p w14:paraId="33ABD6E0" w14:textId="413476DB" w:rsidR="008224A2" w:rsidRPr="00AC6374" w:rsidRDefault="008224A2" w:rsidP="009E3719">
      <w:pPr>
        <w:spacing w:line="360" w:lineRule="auto"/>
        <w:ind w:firstLineChars="200" w:firstLine="480"/>
        <w:rPr>
          <w:sz w:val="24"/>
        </w:rPr>
      </w:pPr>
      <w:r>
        <w:rPr>
          <w:rFonts w:hint="eastAsia"/>
          <w:sz w:val="24"/>
        </w:rPr>
        <w:t>校准板电阻</w:t>
      </w:r>
      <w:r w:rsidR="009F18EB">
        <w:rPr>
          <w:rFonts w:hint="eastAsia"/>
          <w:sz w:val="24"/>
        </w:rPr>
        <w:t>替代法</w:t>
      </w:r>
      <w:r>
        <w:rPr>
          <w:rFonts w:hint="eastAsia"/>
          <w:sz w:val="24"/>
        </w:rPr>
        <w:t>测量的</w:t>
      </w:r>
      <w:r w:rsidRPr="00917C4C">
        <w:rPr>
          <w:sz w:val="24"/>
        </w:rPr>
        <w:t>不确定度主要来源于</w:t>
      </w:r>
      <w:r w:rsidR="009E3719">
        <w:rPr>
          <w:rFonts w:hint="eastAsia"/>
          <w:sz w:val="24"/>
        </w:rPr>
        <w:t>4</w:t>
      </w:r>
      <w:r w:rsidRPr="00917C4C">
        <w:rPr>
          <w:sz w:val="24"/>
        </w:rPr>
        <w:t>个方面（均为相对形式）：</w:t>
      </w:r>
      <w:r w:rsidR="009E3719" w:rsidRPr="00AC6374">
        <w:rPr>
          <w:sz w:val="24"/>
        </w:rPr>
        <w:t xml:space="preserve"> </w:t>
      </w:r>
    </w:p>
    <w:p w14:paraId="625F186E" w14:textId="512686BA" w:rsidR="008224A2" w:rsidRDefault="009E3719" w:rsidP="00DB67E8">
      <w:pPr>
        <w:pStyle w:val="ae"/>
        <w:spacing w:after="0" w:line="360" w:lineRule="auto"/>
        <w:ind w:firstLineChars="200" w:firstLine="480"/>
        <w:rPr>
          <w:sz w:val="24"/>
        </w:rPr>
      </w:pPr>
      <w:r>
        <w:rPr>
          <w:rFonts w:hint="eastAsia"/>
          <w:sz w:val="24"/>
        </w:rPr>
        <w:t>a</w:t>
      </w:r>
      <w:r w:rsidR="004E7E8D">
        <w:rPr>
          <w:sz w:val="24"/>
        </w:rPr>
        <w:t>)</w:t>
      </w:r>
      <w:r w:rsidR="009F18EB">
        <w:rPr>
          <w:rFonts w:hint="eastAsia"/>
          <w:sz w:val="24"/>
        </w:rPr>
        <w:t>标准电阻</w:t>
      </w:r>
      <w:r w:rsidR="009D45FD">
        <w:rPr>
          <w:rFonts w:hint="eastAsia"/>
          <w:sz w:val="24"/>
        </w:rPr>
        <w:t>准确度</w:t>
      </w:r>
      <w:r w:rsidR="009F18EB">
        <w:rPr>
          <w:rFonts w:hint="eastAsia"/>
          <w:sz w:val="24"/>
        </w:rPr>
        <w:t>引入</w:t>
      </w:r>
      <w:r w:rsidR="00347889">
        <w:rPr>
          <w:rFonts w:hint="eastAsia"/>
          <w:sz w:val="24"/>
        </w:rPr>
        <w:t>标准</w:t>
      </w:r>
      <w:r w:rsidR="009F18EB">
        <w:rPr>
          <w:rFonts w:hint="eastAsia"/>
          <w:sz w:val="24"/>
        </w:rPr>
        <w:t>不确定度分量</w:t>
      </w:r>
      <w:r w:rsidR="008224A2" w:rsidRPr="00AC6374">
        <w:rPr>
          <w:sz w:val="24"/>
        </w:rPr>
        <w:t>，</w:t>
      </w:r>
      <w:r w:rsidR="008224A2" w:rsidRPr="00AC6374">
        <w:rPr>
          <w:rFonts w:hint="eastAsia"/>
          <w:i/>
          <w:sz w:val="24"/>
        </w:rPr>
        <w:t>u</w:t>
      </w:r>
      <w:r w:rsidR="009D45FD">
        <w:rPr>
          <w:rFonts w:hint="eastAsia"/>
          <w:sz w:val="24"/>
          <w:vertAlign w:val="subscript"/>
        </w:rPr>
        <w:t>1</w:t>
      </w:r>
      <w:r w:rsidR="009F18EB">
        <w:rPr>
          <w:rFonts w:hint="eastAsia"/>
          <w:sz w:val="24"/>
        </w:rPr>
        <w:t>；</w:t>
      </w:r>
    </w:p>
    <w:p w14:paraId="7539119E" w14:textId="24C07D7C" w:rsidR="009F18EB" w:rsidRDefault="009E3719" w:rsidP="00DB67E8">
      <w:pPr>
        <w:pStyle w:val="ae"/>
        <w:spacing w:after="0" w:line="360" w:lineRule="auto"/>
        <w:ind w:firstLineChars="200" w:firstLine="480"/>
        <w:rPr>
          <w:sz w:val="24"/>
        </w:rPr>
      </w:pPr>
      <w:r>
        <w:rPr>
          <w:rFonts w:hint="eastAsia"/>
          <w:sz w:val="24"/>
        </w:rPr>
        <w:t>b</w:t>
      </w:r>
      <w:r w:rsidR="004E7E8D">
        <w:rPr>
          <w:rFonts w:hint="eastAsia"/>
          <w:sz w:val="24"/>
        </w:rPr>
        <w:t>)</w:t>
      </w:r>
      <w:r w:rsidR="009F18EB">
        <w:rPr>
          <w:rFonts w:hint="eastAsia"/>
          <w:sz w:val="24"/>
        </w:rPr>
        <w:t>数字多用表测量标准电阻重复性引入</w:t>
      </w:r>
      <w:r w:rsidR="00347889">
        <w:rPr>
          <w:rFonts w:hint="eastAsia"/>
          <w:sz w:val="24"/>
        </w:rPr>
        <w:t>标准</w:t>
      </w:r>
      <w:r w:rsidR="009F18EB">
        <w:rPr>
          <w:rFonts w:hint="eastAsia"/>
          <w:sz w:val="24"/>
        </w:rPr>
        <w:t>不确定度分量，</w:t>
      </w:r>
      <w:r w:rsidR="009F18EB" w:rsidRPr="00AC6374">
        <w:rPr>
          <w:rFonts w:hint="eastAsia"/>
          <w:i/>
          <w:sz w:val="24"/>
        </w:rPr>
        <w:t>u</w:t>
      </w:r>
      <w:r w:rsidR="009D45FD">
        <w:rPr>
          <w:rFonts w:hint="eastAsia"/>
          <w:sz w:val="24"/>
          <w:vertAlign w:val="subscript"/>
        </w:rPr>
        <w:t>2</w:t>
      </w:r>
      <w:r w:rsidR="009F18EB">
        <w:rPr>
          <w:rFonts w:hint="eastAsia"/>
          <w:sz w:val="24"/>
        </w:rPr>
        <w:t>；</w:t>
      </w:r>
    </w:p>
    <w:p w14:paraId="2965DC8D" w14:textId="55D28541" w:rsidR="009F18EB" w:rsidRDefault="009E3719" w:rsidP="00DB67E8">
      <w:pPr>
        <w:pStyle w:val="ae"/>
        <w:spacing w:after="0" w:line="360" w:lineRule="auto"/>
        <w:ind w:firstLineChars="200" w:firstLine="480"/>
        <w:rPr>
          <w:sz w:val="24"/>
        </w:rPr>
      </w:pPr>
      <w:r>
        <w:rPr>
          <w:rFonts w:hint="eastAsia"/>
          <w:sz w:val="24"/>
        </w:rPr>
        <w:t>c</w:t>
      </w:r>
      <w:r w:rsidR="004E7E8D">
        <w:rPr>
          <w:rFonts w:hint="eastAsia"/>
          <w:sz w:val="24"/>
        </w:rPr>
        <w:t>)</w:t>
      </w:r>
      <w:r w:rsidR="009F18EB">
        <w:rPr>
          <w:rFonts w:hint="eastAsia"/>
          <w:sz w:val="24"/>
        </w:rPr>
        <w:t>数字多用表测量校准板电阻重复性引入</w:t>
      </w:r>
      <w:r w:rsidR="00347889">
        <w:rPr>
          <w:rFonts w:hint="eastAsia"/>
          <w:sz w:val="24"/>
        </w:rPr>
        <w:t>标准</w:t>
      </w:r>
      <w:r w:rsidR="009F18EB">
        <w:rPr>
          <w:rFonts w:hint="eastAsia"/>
          <w:sz w:val="24"/>
        </w:rPr>
        <w:t>不确定度分量，</w:t>
      </w:r>
      <w:r w:rsidR="009F18EB" w:rsidRPr="00AC6374">
        <w:rPr>
          <w:rFonts w:hint="eastAsia"/>
          <w:i/>
          <w:sz w:val="24"/>
        </w:rPr>
        <w:t>u</w:t>
      </w:r>
      <w:r w:rsidR="009D45FD">
        <w:rPr>
          <w:rFonts w:hint="eastAsia"/>
          <w:sz w:val="24"/>
          <w:vertAlign w:val="subscript"/>
        </w:rPr>
        <w:t>3</w:t>
      </w:r>
      <w:r w:rsidR="003A1D0E">
        <w:rPr>
          <w:rFonts w:hint="eastAsia"/>
          <w:sz w:val="24"/>
        </w:rPr>
        <w:t>；</w:t>
      </w:r>
    </w:p>
    <w:p w14:paraId="43CAD454" w14:textId="57D38951" w:rsidR="003A1D0E" w:rsidRDefault="009E3719" w:rsidP="00DB67E8">
      <w:pPr>
        <w:pStyle w:val="ae"/>
        <w:spacing w:after="0" w:line="360" w:lineRule="auto"/>
        <w:ind w:firstLineChars="200" w:firstLine="480"/>
        <w:rPr>
          <w:sz w:val="24"/>
        </w:rPr>
      </w:pPr>
      <w:r>
        <w:rPr>
          <w:rFonts w:hint="eastAsia"/>
          <w:sz w:val="24"/>
        </w:rPr>
        <w:t>d</w:t>
      </w:r>
      <w:r w:rsidR="004E7E8D">
        <w:rPr>
          <w:rFonts w:hint="eastAsia"/>
          <w:sz w:val="24"/>
        </w:rPr>
        <w:t>)</w:t>
      </w:r>
      <w:r w:rsidR="003A1D0E">
        <w:rPr>
          <w:rFonts w:hint="eastAsia"/>
          <w:sz w:val="24"/>
        </w:rPr>
        <w:t>数字多用表分辨力引入的</w:t>
      </w:r>
      <w:r w:rsidR="00347889">
        <w:rPr>
          <w:rFonts w:hint="eastAsia"/>
          <w:sz w:val="24"/>
        </w:rPr>
        <w:t>标准</w:t>
      </w:r>
      <w:r w:rsidR="003A1D0E">
        <w:rPr>
          <w:rFonts w:hint="eastAsia"/>
          <w:sz w:val="24"/>
        </w:rPr>
        <w:t>不确定度分量，</w:t>
      </w:r>
      <w:r w:rsidR="003A1D0E" w:rsidRPr="00AC6374">
        <w:rPr>
          <w:rFonts w:hint="eastAsia"/>
          <w:i/>
          <w:sz w:val="24"/>
        </w:rPr>
        <w:t>u</w:t>
      </w:r>
      <w:r w:rsidR="009D45FD">
        <w:rPr>
          <w:rFonts w:hint="eastAsia"/>
          <w:sz w:val="24"/>
          <w:vertAlign w:val="subscript"/>
        </w:rPr>
        <w:t>4</w:t>
      </w:r>
      <w:r w:rsidR="003A1D0E">
        <w:rPr>
          <w:rFonts w:hint="eastAsia"/>
          <w:sz w:val="24"/>
        </w:rPr>
        <w:t>。</w:t>
      </w:r>
    </w:p>
    <w:p w14:paraId="574082D1" w14:textId="359BE62D" w:rsidR="00DE73AB" w:rsidRPr="003A742A" w:rsidRDefault="009E3719" w:rsidP="00DB67E8">
      <w:pPr>
        <w:pStyle w:val="ae"/>
        <w:spacing w:after="0" w:line="360" w:lineRule="auto"/>
        <w:ind w:firstLineChars="200" w:firstLine="480"/>
        <w:rPr>
          <w:sz w:val="24"/>
        </w:rPr>
      </w:pPr>
      <w:r>
        <w:rPr>
          <w:rFonts w:hint="eastAsia"/>
          <w:sz w:val="24"/>
        </w:rPr>
        <w:t>考虑到</w:t>
      </w:r>
      <w:r w:rsidR="00DE73AB">
        <w:rPr>
          <w:rFonts w:hint="eastAsia"/>
          <w:sz w:val="24"/>
        </w:rPr>
        <w:t>两次测量结果</w:t>
      </w:r>
      <w:r w:rsidR="00DE73AB" w:rsidRPr="003A742A">
        <w:rPr>
          <w:rFonts w:hint="eastAsia"/>
          <w:i/>
          <w:sz w:val="24"/>
        </w:rPr>
        <w:t>A</w:t>
      </w:r>
      <w:r w:rsidR="00DE73AB" w:rsidRPr="003A742A">
        <w:rPr>
          <w:rFonts w:hint="eastAsia"/>
          <w:sz w:val="24"/>
          <w:vertAlign w:val="subscript"/>
        </w:rPr>
        <w:t>X</w:t>
      </w:r>
      <w:r w:rsidR="00DE73AB">
        <w:rPr>
          <w:rFonts w:hint="eastAsia"/>
          <w:sz w:val="24"/>
        </w:rPr>
        <w:t>和</w:t>
      </w:r>
      <w:r w:rsidR="00DE73AB" w:rsidRPr="003A742A">
        <w:rPr>
          <w:rFonts w:hint="eastAsia"/>
          <w:i/>
          <w:sz w:val="24"/>
        </w:rPr>
        <w:t>A</w:t>
      </w:r>
      <w:r w:rsidR="00DE73AB" w:rsidRPr="003A742A">
        <w:rPr>
          <w:rFonts w:hint="eastAsia"/>
          <w:sz w:val="24"/>
          <w:vertAlign w:val="subscript"/>
        </w:rPr>
        <w:t>S</w:t>
      </w:r>
      <w:r w:rsidR="004E60C9">
        <w:rPr>
          <w:rFonts w:hint="eastAsia"/>
          <w:sz w:val="24"/>
        </w:rPr>
        <w:t>是由同一</w:t>
      </w:r>
      <w:r w:rsidR="00DE73AB">
        <w:rPr>
          <w:rFonts w:hint="eastAsia"/>
          <w:sz w:val="24"/>
        </w:rPr>
        <w:t>数字多用表</w:t>
      </w:r>
      <w:r w:rsidR="004E60C9">
        <w:rPr>
          <w:rFonts w:hint="eastAsia"/>
          <w:sz w:val="24"/>
        </w:rPr>
        <w:t>短时间内测量所</w:t>
      </w:r>
      <w:r w:rsidR="005F07F6">
        <w:rPr>
          <w:rFonts w:hint="eastAsia"/>
          <w:sz w:val="24"/>
        </w:rPr>
        <w:t>得</w:t>
      </w:r>
      <w:r w:rsidR="004E60C9">
        <w:rPr>
          <w:rFonts w:hint="eastAsia"/>
          <w:sz w:val="24"/>
        </w:rPr>
        <w:t>，数字多用表</w:t>
      </w:r>
      <w:r w:rsidR="00DE73AB">
        <w:rPr>
          <w:rFonts w:hint="eastAsia"/>
          <w:sz w:val="24"/>
        </w:rPr>
        <w:t>测不准引入的不确定度</w:t>
      </w:r>
      <w:r w:rsidR="004E60C9">
        <w:rPr>
          <w:rFonts w:hint="eastAsia"/>
          <w:sz w:val="24"/>
        </w:rPr>
        <w:t>呈</w:t>
      </w:r>
      <w:r w:rsidR="00DE73AB">
        <w:rPr>
          <w:rFonts w:hint="eastAsia"/>
          <w:sz w:val="24"/>
        </w:rPr>
        <w:t>线性的完全正相关</w:t>
      </w:r>
      <w:r w:rsidR="003A742A">
        <w:rPr>
          <w:rFonts w:hint="eastAsia"/>
          <w:sz w:val="24"/>
        </w:rPr>
        <w:t>，因此公式（</w:t>
      </w:r>
      <w:r w:rsidR="003A742A">
        <w:rPr>
          <w:rFonts w:hint="eastAsia"/>
          <w:sz w:val="24"/>
        </w:rPr>
        <w:t>C.1</w:t>
      </w:r>
      <w:r w:rsidR="003A742A">
        <w:rPr>
          <w:rFonts w:hint="eastAsia"/>
          <w:sz w:val="24"/>
        </w:rPr>
        <w:t>）测量模型中两次测量值</w:t>
      </w:r>
      <w:r w:rsidR="003A742A" w:rsidRPr="003A742A">
        <w:rPr>
          <w:rFonts w:hint="eastAsia"/>
          <w:i/>
          <w:sz w:val="24"/>
        </w:rPr>
        <w:t>A</w:t>
      </w:r>
      <w:r w:rsidR="003A742A" w:rsidRPr="003A742A">
        <w:rPr>
          <w:rFonts w:hint="eastAsia"/>
          <w:sz w:val="24"/>
          <w:vertAlign w:val="subscript"/>
        </w:rPr>
        <w:t>X</w:t>
      </w:r>
      <w:r w:rsidR="003A742A">
        <w:rPr>
          <w:rFonts w:hint="eastAsia"/>
          <w:sz w:val="24"/>
        </w:rPr>
        <w:t>和</w:t>
      </w:r>
      <w:r w:rsidR="003A742A" w:rsidRPr="003A742A">
        <w:rPr>
          <w:rFonts w:hint="eastAsia"/>
          <w:i/>
          <w:sz w:val="24"/>
        </w:rPr>
        <w:t>A</w:t>
      </w:r>
      <w:r w:rsidR="003A742A" w:rsidRPr="003A742A">
        <w:rPr>
          <w:rFonts w:hint="eastAsia"/>
          <w:sz w:val="24"/>
          <w:vertAlign w:val="subscript"/>
        </w:rPr>
        <w:t>S</w:t>
      </w:r>
      <w:r w:rsidR="003A742A">
        <w:rPr>
          <w:rFonts w:hint="eastAsia"/>
          <w:sz w:val="24"/>
        </w:rPr>
        <w:t>相减后，将数字多用表两次测不准的不确定度分量消除，所以</w:t>
      </w:r>
      <w:r w:rsidR="005C703F">
        <w:rPr>
          <w:rFonts w:hint="eastAsia"/>
          <w:sz w:val="24"/>
        </w:rPr>
        <w:t>本规范</w:t>
      </w:r>
      <w:r w:rsidR="003A742A">
        <w:rPr>
          <w:rFonts w:hint="eastAsia"/>
          <w:sz w:val="24"/>
        </w:rPr>
        <w:t>不再做分析计算。</w:t>
      </w:r>
    </w:p>
    <w:p w14:paraId="60E75FC5" w14:textId="77777777" w:rsidR="008224A2" w:rsidRPr="00DB67E8" w:rsidRDefault="00442744" w:rsidP="00DB67E8">
      <w:pPr>
        <w:spacing w:line="360" w:lineRule="auto"/>
        <w:rPr>
          <w:sz w:val="24"/>
        </w:rPr>
      </w:pPr>
      <w:r w:rsidRPr="00DB67E8">
        <w:rPr>
          <w:sz w:val="24"/>
        </w:rPr>
        <w:t>C.</w:t>
      </w:r>
      <w:r w:rsidR="008224A2" w:rsidRPr="00DB67E8">
        <w:rPr>
          <w:sz w:val="24"/>
        </w:rPr>
        <w:t xml:space="preserve">2.3  </w:t>
      </w:r>
      <w:r w:rsidR="008224A2" w:rsidRPr="00DB67E8">
        <w:rPr>
          <w:sz w:val="24"/>
        </w:rPr>
        <w:t>标准不确定度评定</w:t>
      </w:r>
    </w:p>
    <w:p w14:paraId="3F6CF232" w14:textId="5807F47C" w:rsidR="004E7E8D" w:rsidRDefault="004E7E8D" w:rsidP="00DB67E8">
      <w:pPr>
        <w:spacing w:line="360" w:lineRule="auto"/>
        <w:rPr>
          <w:spacing w:val="20"/>
          <w:sz w:val="24"/>
        </w:rPr>
      </w:pPr>
      <w:r>
        <w:rPr>
          <w:rFonts w:hint="eastAsia"/>
          <w:sz w:val="24"/>
        </w:rPr>
        <w:lastRenderedPageBreak/>
        <w:t>C.2.3.</w:t>
      </w:r>
      <w:r w:rsidR="009D45FD">
        <w:rPr>
          <w:rFonts w:hint="eastAsia"/>
          <w:sz w:val="24"/>
        </w:rPr>
        <w:t>1</w:t>
      </w:r>
      <w:r>
        <w:rPr>
          <w:rFonts w:hint="eastAsia"/>
          <w:sz w:val="24"/>
        </w:rPr>
        <w:t xml:space="preserve">  </w:t>
      </w:r>
      <w:r>
        <w:rPr>
          <w:rFonts w:hint="eastAsia"/>
          <w:sz w:val="24"/>
        </w:rPr>
        <w:t>标准电阻</w:t>
      </w:r>
      <w:r w:rsidR="009D45FD">
        <w:rPr>
          <w:rFonts w:hint="eastAsia"/>
          <w:sz w:val="24"/>
        </w:rPr>
        <w:t>准确度</w:t>
      </w:r>
      <w:r>
        <w:rPr>
          <w:rFonts w:hint="eastAsia"/>
          <w:sz w:val="24"/>
        </w:rPr>
        <w:t>引入标准不确定度分量（</w:t>
      </w:r>
      <w:r w:rsidRPr="00AC6374">
        <w:rPr>
          <w:rFonts w:hint="eastAsia"/>
          <w:i/>
          <w:sz w:val="24"/>
        </w:rPr>
        <w:t>u</w:t>
      </w:r>
      <w:r w:rsidR="009D45FD">
        <w:rPr>
          <w:rFonts w:hint="eastAsia"/>
          <w:sz w:val="24"/>
          <w:vertAlign w:val="subscript"/>
        </w:rPr>
        <w:t>1</w:t>
      </w:r>
      <w:r w:rsidRPr="004E7E8D">
        <w:rPr>
          <w:rFonts w:hint="eastAsia"/>
          <w:sz w:val="24"/>
        </w:rPr>
        <w:t>）</w:t>
      </w:r>
    </w:p>
    <w:p w14:paraId="519432F1" w14:textId="051F0573" w:rsidR="009F18EB" w:rsidRPr="00ED355C" w:rsidRDefault="009D45FD" w:rsidP="004E7E8D">
      <w:pPr>
        <w:spacing w:line="360" w:lineRule="auto"/>
        <w:ind w:firstLineChars="200" w:firstLine="480"/>
        <w:rPr>
          <w:sz w:val="24"/>
        </w:rPr>
      </w:pPr>
      <w:r>
        <w:rPr>
          <w:rFonts w:hint="eastAsia"/>
          <w:sz w:val="24"/>
        </w:rPr>
        <w:t>由上级证书可知，</w:t>
      </w:r>
      <w:r w:rsidR="00CD6AB7">
        <w:rPr>
          <w:rFonts w:hint="eastAsia"/>
          <w:sz w:val="24"/>
        </w:rPr>
        <w:t>上级评定</w:t>
      </w:r>
      <w:r w:rsidR="00CD6AB7">
        <w:rPr>
          <w:rFonts w:hint="eastAsia"/>
          <w:sz w:val="24"/>
        </w:rPr>
        <w:t>BZ3C</w:t>
      </w:r>
      <w:r w:rsidR="00CD6AB7" w:rsidRPr="00830B8F">
        <w:rPr>
          <w:sz w:val="24"/>
        </w:rPr>
        <w:t>型</w:t>
      </w:r>
      <w:r w:rsidR="00CD6AB7">
        <w:rPr>
          <w:rFonts w:hint="eastAsia"/>
          <w:sz w:val="24"/>
        </w:rPr>
        <w:t>标准电阻</w:t>
      </w:r>
      <w:r w:rsidR="006D3619">
        <w:rPr>
          <w:rFonts w:hint="eastAsia"/>
          <w:sz w:val="24"/>
        </w:rPr>
        <w:t>0.01</w:t>
      </w:r>
      <w:r w:rsidR="006D3619" w:rsidRPr="006D3619">
        <w:rPr>
          <w:sz w:val="24"/>
        </w:rPr>
        <w:t>Ω</w:t>
      </w:r>
      <w:r w:rsidR="006D3619">
        <w:rPr>
          <w:rFonts w:hint="eastAsia"/>
          <w:sz w:val="24"/>
        </w:rPr>
        <w:t>的</w:t>
      </w:r>
      <w:r w:rsidR="00D71231" w:rsidRPr="006D3619">
        <w:rPr>
          <w:rFonts w:hint="eastAsia"/>
          <w:sz w:val="24"/>
        </w:rPr>
        <w:t>不确定度为</w:t>
      </w:r>
      <w:r w:rsidR="00D71231" w:rsidRPr="006D3619">
        <w:rPr>
          <w:rFonts w:hint="eastAsia"/>
          <w:sz w:val="24"/>
        </w:rPr>
        <w:t>3</w:t>
      </w:r>
      <w:r w:rsidR="00D71231" w:rsidRPr="006D3619">
        <w:rPr>
          <w:rFonts w:hint="eastAsia"/>
          <w:sz w:val="24"/>
        </w:rPr>
        <w:t>×</w:t>
      </w:r>
      <w:r w:rsidR="00D71231" w:rsidRPr="006D3619">
        <w:rPr>
          <w:rFonts w:hint="eastAsia"/>
          <w:sz w:val="24"/>
        </w:rPr>
        <w:t>10</w:t>
      </w:r>
      <w:r w:rsidR="00D71231" w:rsidRPr="006D3619">
        <w:rPr>
          <w:rFonts w:hint="eastAsia"/>
          <w:sz w:val="24"/>
          <w:vertAlign w:val="superscript"/>
        </w:rPr>
        <w:t>-7</w:t>
      </w:r>
      <w:r w:rsidR="00D71231" w:rsidRPr="006D3619">
        <w:rPr>
          <w:rFonts w:hint="eastAsia"/>
          <w:sz w:val="24"/>
        </w:rPr>
        <w:t>，与准确度</w:t>
      </w:r>
      <w:r w:rsidR="006D3619">
        <w:rPr>
          <w:rFonts w:hint="eastAsia"/>
          <w:sz w:val="24"/>
        </w:rPr>
        <w:t>等级</w:t>
      </w:r>
      <w:r w:rsidR="006D3619">
        <w:rPr>
          <w:rFonts w:hint="eastAsia"/>
          <w:sz w:val="24"/>
        </w:rPr>
        <w:t>0.01</w:t>
      </w:r>
      <w:r w:rsidR="006D3619">
        <w:rPr>
          <w:rFonts w:hint="eastAsia"/>
          <w:sz w:val="24"/>
        </w:rPr>
        <w:t>级</w:t>
      </w:r>
      <w:r w:rsidR="00D71231" w:rsidRPr="006D3619">
        <w:rPr>
          <w:rFonts w:hint="eastAsia"/>
          <w:sz w:val="24"/>
        </w:rPr>
        <w:t>相比</w:t>
      </w:r>
      <w:r w:rsidR="005830AF" w:rsidRPr="006D3619">
        <w:rPr>
          <w:rFonts w:hint="eastAsia"/>
          <w:sz w:val="24"/>
        </w:rPr>
        <w:t>很小，</w:t>
      </w:r>
      <w:r w:rsidR="00711158">
        <w:rPr>
          <w:rFonts w:hint="eastAsia"/>
          <w:sz w:val="24"/>
        </w:rPr>
        <w:t>因此</w:t>
      </w:r>
      <w:r w:rsidR="005830AF" w:rsidRPr="006D3619">
        <w:rPr>
          <w:rFonts w:hint="eastAsia"/>
          <w:sz w:val="24"/>
        </w:rPr>
        <w:t>可以忽略</w:t>
      </w:r>
      <w:r w:rsidR="00711158">
        <w:rPr>
          <w:rFonts w:hint="eastAsia"/>
          <w:sz w:val="24"/>
        </w:rPr>
        <w:t>上级评定不确定度的影响</w:t>
      </w:r>
      <w:r w:rsidR="005830AF">
        <w:rPr>
          <w:rFonts w:hint="eastAsia"/>
          <w:sz w:val="24"/>
        </w:rPr>
        <w:t>。</w:t>
      </w:r>
      <w:r w:rsidR="00711158">
        <w:rPr>
          <w:rFonts w:hint="eastAsia"/>
          <w:sz w:val="24"/>
        </w:rPr>
        <w:t>标准电阻准确度等级为</w:t>
      </w:r>
      <w:r w:rsidR="00711158">
        <w:rPr>
          <w:rFonts w:hint="eastAsia"/>
          <w:sz w:val="24"/>
        </w:rPr>
        <w:t>0.01</w:t>
      </w:r>
      <w:r w:rsidR="00711158">
        <w:rPr>
          <w:rFonts w:hint="eastAsia"/>
          <w:sz w:val="24"/>
        </w:rPr>
        <w:t>级，</w:t>
      </w:r>
      <w:r w:rsidR="009F18EB" w:rsidRPr="00D21A87">
        <w:rPr>
          <w:sz w:val="24"/>
        </w:rPr>
        <w:t>按</w:t>
      </w:r>
      <w:r w:rsidR="009F18EB" w:rsidRPr="00D21A87">
        <w:rPr>
          <w:sz w:val="24"/>
        </w:rPr>
        <w:t>B</w:t>
      </w:r>
      <w:r w:rsidR="009F18EB" w:rsidRPr="00D21A87">
        <w:rPr>
          <w:sz w:val="24"/>
        </w:rPr>
        <w:t>类评定其服从均匀分布，置信因子</w:t>
      </w:r>
      <w:r w:rsidR="009F18EB" w:rsidRPr="00D21A87">
        <w:rPr>
          <w:i/>
          <w:iCs/>
          <w:spacing w:val="20"/>
          <w:sz w:val="24"/>
        </w:rPr>
        <w:t>k</w:t>
      </w:r>
      <w:r w:rsidR="009F18EB" w:rsidRPr="00D21A87">
        <w:rPr>
          <w:spacing w:val="20"/>
          <w:sz w:val="24"/>
        </w:rPr>
        <w:t>=</w:t>
      </w:r>
      <w:r w:rsidR="009F18EB" w:rsidRPr="00D21A87">
        <w:rPr>
          <w:position w:val="-8"/>
          <w:sz w:val="24"/>
        </w:rPr>
        <w:object w:dxaOrig="360" w:dyaOrig="360" w14:anchorId="173C8752">
          <v:shape id="_x0000_i1034" type="#_x0000_t75" style="width:16.3pt;height:15.95pt" o:ole="">
            <v:imagedata r:id="rId39" o:title=""/>
          </v:shape>
          <o:OLEObject Type="Embed" ProgID="Equation.DSMT4" ShapeID="_x0000_i1034" DrawAspect="Content" ObjectID="_1716117026" r:id="rId40"/>
        </w:object>
      </w:r>
      <w:r w:rsidR="009F18EB" w:rsidRPr="00D21A87">
        <w:rPr>
          <w:spacing w:val="20"/>
          <w:sz w:val="24"/>
        </w:rPr>
        <w:t>，</w:t>
      </w:r>
      <w:r w:rsidR="009F18EB" w:rsidRPr="00D21A87">
        <w:rPr>
          <w:sz w:val="24"/>
        </w:rPr>
        <w:t>因此，</w:t>
      </w:r>
      <w:r w:rsidR="00CD6AB7">
        <w:rPr>
          <w:rFonts w:hint="eastAsia"/>
          <w:sz w:val="24"/>
        </w:rPr>
        <w:t>标准电阻</w:t>
      </w:r>
      <w:r>
        <w:rPr>
          <w:rFonts w:hint="eastAsia"/>
          <w:sz w:val="24"/>
        </w:rPr>
        <w:t>准确度</w:t>
      </w:r>
      <w:r w:rsidR="009F18EB" w:rsidRPr="00D21A87">
        <w:rPr>
          <w:sz w:val="24"/>
        </w:rPr>
        <w:t>引入的相对不确定度分量</w:t>
      </w:r>
      <w:r w:rsidR="009F18EB" w:rsidRPr="00D21A87">
        <w:rPr>
          <w:i/>
          <w:spacing w:val="20"/>
          <w:sz w:val="24"/>
        </w:rPr>
        <w:t>u</w:t>
      </w:r>
      <w:r>
        <w:rPr>
          <w:rFonts w:hint="eastAsia"/>
          <w:spacing w:val="20"/>
          <w:sz w:val="24"/>
          <w:vertAlign w:val="subscript"/>
        </w:rPr>
        <w:t>1</w:t>
      </w:r>
      <w:r w:rsidR="009F18EB" w:rsidRPr="00D21A87">
        <w:rPr>
          <w:sz w:val="24"/>
        </w:rPr>
        <w:t>：</w:t>
      </w:r>
    </w:p>
    <w:p w14:paraId="3D732C08" w14:textId="466DED4D" w:rsidR="009F18EB" w:rsidRPr="00ED355C" w:rsidRDefault="009D45FD" w:rsidP="00DB67E8">
      <w:pPr>
        <w:spacing w:line="360" w:lineRule="auto"/>
        <w:jc w:val="center"/>
        <w:rPr>
          <w:sz w:val="24"/>
          <w:vertAlign w:val="superscript"/>
        </w:rPr>
      </w:pPr>
      <w:r>
        <w:rPr>
          <w:rFonts w:hint="eastAsia"/>
          <w:i/>
          <w:iCs/>
          <w:spacing w:val="20"/>
          <w:sz w:val="24"/>
        </w:rPr>
        <w:t>u</w:t>
      </w:r>
      <w:r>
        <w:rPr>
          <w:rFonts w:hint="eastAsia"/>
          <w:iCs/>
          <w:spacing w:val="20"/>
          <w:sz w:val="24"/>
          <w:vertAlign w:val="subscript"/>
        </w:rPr>
        <w:t>1</w:t>
      </w:r>
      <w:r w:rsidR="009F18EB" w:rsidRPr="00ED355C">
        <w:rPr>
          <w:sz w:val="24"/>
        </w:rPr>
        <w:t>=</w:t>
      </w:r>
      <w:r w:rsidR="00CD6AB7" w:rsidRPr="00CD6AB7">
        <w:rPr>
          <w:position w:val="-28"/>
          <w:sz w:val="24"/>
        </w:rPr>
        <w:object w:dxaOrig="1020" w:dyaOrig="700" w14:anchorId="082020FF">
          <v:shape id="_x0000_i1035" type="#_x0000_t75" style="width:51pt;height:35pt" o:ole="">
            <v:imagedata r:id="rId41" o:title=""/>
          </v:shape>
          <o:OLEObject Type="Embed" ProgID="Equation.DSMT4" ShapeID="_x0000_i1035" DrawAspect="Content" ObjectID="_1716117027" r:id="rId42"/>
        </w:object>
      </w:r>
      <w:r w:rsidR="009F18EB" w:rsidRPr="00ED355C">
        <w:rPr>
          <w:sz w:val="24"/>
        </w:rPr>
        <w:t>=</w:t>
      </w:r>
      <w:r w:rsidR="00CD6AB7">
        <w:rPr>
          <w:rFonts w:hint="eastAsia"/>
          <w:sz w:val="24"/>
        </w:rPr>
        <w:t>5.8</w:t>
      </w:r>
      <w:r w:rsidR="009F18EB" w:rsidRPr="00ED355C">
        <w:rPr>
          <w:sz w:val="24"/>
        </w:rPr>
        <w:t>×10</w:t>
      </w:r>
      <w:r w:rsidR="009F18EB" w:rsidRPr="00ED355C">
        <w:rPr>
          <w:sz w:val="24"/>
          <w:vertAlign w:val="superscript"/>
        </w:rPr>
        <w:t>-5</w:t>
      </w:r>
    </w:p>
    <w:p w14:paraId="066CF8A4" w14:textId="2B3C0107" w:rsidR="004E7E8D" w:rsidRDefault="00DB67E8" w:rsidP="00DB67E8">
      <w:pPr>
        <w:spacing w:line="360" w:lineRule="auto"/>
        <w:rPr>
          <w:sz w:val="24"/>
        </w:rPr>
      </w:pPr>
      <w:r>
        <w:rPr>
          <w:rFonts w:hint="eastAsia"/>
          <w:sz w:val="24"/>
        </w:rPr>
        <w:t>C.2.3.</w:t>
      </w:r>
      <w:r w:rsidR="009D45FD">
        <w:rPr>
          <w:rFonts w:hint="eastAsia"/>
          <w:sz w:val="24"/>
        </w:rPr>
        <w:t>2</w:t>
      </w:r>
      <w:r>
        <w:rPr>
          <w:rFonts w:hint="eastAsia"/>
          <w:sz w:val="24"/>
        </w:rPr>
        <w:t xml:space="preserve">  </w:t>
      </w:r>
      <w:r w:rsidR="004E7E8D">
        <w:rPr>
          <w:rFonts w:hint="eastAsia"/>
          <w:sz w:val="24"/>
        </w:rPr>
        <w:t>数字多用表测量标准电阻重复性引入标准不确定度分量（</w:t>
      </w:r>
      <w:r w:rsidR="004E7E8D" w:rsidRPr="00AC6374">
        <w:rPr>
          <w:rFonts w:hint="eastAsia"/>
          <w:i/>
          <w:sz w:val="24"/>
        </w:rPr>
        <w:t>u</w:t>
      </w:r>
      <w:r w:rsidR="009D45FD">
        <w:rPr>
          <w:rFonts w:hint="eastAsia"/>
          <w:sz w:val="24"/>
          <w:vertAlign w:val="subscript"/>
        </w:rPr>
        <w:t>2</w:t>
      </w:r>
      <w:r w:rsidR="004E7E8D">
        <w:rPr>
          <w:rFonts w:hint="eastAsia"/>
          <w:sz w:val="24"/>
        </w:rPr>
        <w:t>）</w:t>
      </w:r>
    </w:p>
    <w:p w14:paraId="1D8B54DE" w14:textId="79998123" w:rsidR="008224A2" w:rsidRDefault="008224A2" w:rsidP="004E7E8D">
      <w:pPr>
        <w:spacing w:line="360" w:lineRule="auto"/>
        <w:ind w:firstLineChars="200" w:firstLine="480"/>
        <w:rPr>
          <w:sz w:val="24"/>
        </w:rPr>
      </w:pPr>
      <w:r w:rsidRPr="00F139FF">
        <w:rPr>
          <w:sz w:val="24"/>
        </w:rPr>
        <w:t>按照</w:t>
      </w:r>
      <w:r w:rsidRPr="00F139FF">
        <w:rPr>
          <w:sz w:val="24"/>
        </w:rPr>
        <w:t>A</w:t>
      </w:r>
      <w:r w:rsidRPr="00F139FF">
        <w:rPr>
          <w:sz w:val="24"/>
        </w:rPr>
        <w:t>类方法评定，</w:t>
      </w:r>
      <w:r>
        <w:rPr>
          <w:rFonts w:hint="eastAsia"/>
          <w:sz w:val="24"/>
        </w:rPr>
        <w:t>首先将数字多用表与</w:t>
      </w:r>
      <w:r w:rsidR="00114088">
        <w:rPr>
          <w:rFonts w:hint="eastAsia"/>
          <w:sz w:val="24"/>
        </w:rPr>
        <w:t>BZ3C</w:t>
      </w:r>
      <w:r w:rsidR="00114088">
        <w:rPr>
          <w:rFonts w:hint="eastAsia"/>
          <w:sz w:val="24"/>
        </w:rPr>
        <w:t>型标准电阻</w:t>
      </w:r>
      <w:r>
        <w:rPr>
          <w:rFonts w:hint="eastAsia"/>
          <w:sz w:val="24"/>
        </w:rPr>
        <w:t>放置在校准环境下预热</w:t>
      </w:r>
      <w:r>
        <w:rPr>
          <w:rFonts w:hint="eastAsia"/>
          <w:sz w:val="24"/>
        </w:rPr>
        <w:t>2</w:t>
      </w:r>
      <w:r w:rsidR="004A77ED">
        <w:rPr>
          <w:rFonts w:hint="eastAsia"/>
          <w:sz w:val="24"/>
        </w:rPr>
        <w:t>4</w:t>
      </w:r>
      <w:r>
        <w:rPr>
          <w:rFonts w:hint="eastAsia"/>
          <w:sz w:val="24"/>
        </w:rPr>
        <w:t>h</w:t>
      </w:r>
      <w:r>
        <w:rPr>
          <w:rFonts w:hint="eastAsia"/>
          <w:sz w:val="24"/>
        </w:rPr>
        <w:t>，利用数字多用表对</w:t>
      </w:r>
      <w:r w:rsidR="00CD6AB7">
        <w:rPr>
          <w:rFonts w:hint="eastAsia"/>
          <w:sz w:val="24"/>
        </w:rPr>
        <w:t>BZ3C</w:t>
      </w:r>
      <w:r w:rsidR="00CD6AB7">
        <w:rPr>
          <w:rFonts w:hint="eastAsia"/>
          <w:sz w:val="24"/>
        </w:rPr>
        <w:t>型标准电阻</w:t>
      </w:r>
      <w:r>
        <w:rPr>
          <w:rFonts w:hint="eastAsia"/>
          <w:sz w:val="24"/>
        </w:rPr>
        <w:t>连续</w:t>
      </w:r>
      <w:r w:rsidRPr="00F139FF">
        <w:rPr>
          <w:sz w:val="24"/>
        </w:rPr>
        <w:t>测量</w:t>
      </w:r>
      <w:r>
        <w:rPr>
          <w:rFonts w:hint="eastAsia"/>
          <w:sz w:val="24"/>
        </w:rPr>
        <w:t>10</w:t>
      </w:r>
      <w:r>
        <w:rPr>
          <w:rFonts w:hint="eastAsia"/>
          <w:sz w:val="24"/>
        </w:rPr>
        <w:t>次，</w:t>
      </w:r>
      <w:r w:rsidRPr="00F139FF">
        <w:rPr>
          <w:sz w:val="24"/>
        </w:rPr>
        <w:t>测量结果如表</w:t>
      </w:r>
      <w:r>
        <w:rPr>
          <w:rFonts w:hint="eastAsia"/>
          <w:sz w:val="24"/>
        </w:rPr>
        <w:t>C</w:t>
      </w:r>
      <w:r w:rsidRPr="00F139FF">
        <w:rPr>
          <w:sz w:val="24"/>
        </w:rPr>
        <w:t>.</w:t>
      </w:r>
      <w:r>
        <w:rPr>
          <w:rFonts w:hint="eastAsia"/>
          <w:sz w:val="24"/>
        </w:rPr>
        <w:t>1</w:t>
      </w:r>
      <w:r>
        <w:rPr>
          <w:sz w:val="24"/>
        </w:rPr>
        <w:t>所示</w:t>
      </w:r>
      <w:r>
        <w:rPr>
          <w:rFonts w:hint="eastAsia"/>
          <w:sz w:val="24"/>
        </w:rPr>
        <w:t>，计算其实验</w:t>
      </w:r>
      <w:r w:rsidRPr="00F139FF">
        <w:rPr>
          <w:sz w:val="24"/>
        </w:rPr>
        <w:t>标准偏差</w:t>
      </w:r>
      <w:r>
        <w:rPr>
          <w:rFonts w:hint="eastAsia"/>
          <w:sz w:val="24"/>
        </w:rPr>
        <w:t>，与测量值相比</w:t>
      </w:r>
      <w:r w:rsidRPr="00F139FF">
        <w:rPr>
          <w:sz w:val="24"/>
        </w:rPr>
        <w:t>得到</w:t>
      </w:r>
      <w:r w:rsidRPr="00827D17">
        <w:rPr>
          <w:rFonts w:hint="eastAsia"/>
          <w:i/>
          <w:sz w:val="24"/>
        </w:rPr>
        <w:t>u</w:t>
      </w:r>
      <w:r w:rsidR="009D45FD">
        <w:rPr>
          <w:rFonts w:hint="eastAsia"/>
          <w:sz w:val="24"/>
          <w:vertAlign w:val="subscript"/>
        </w:rPr>
        <w:t>2</w:t>
      </w:r>
      <w:r>
        <w:rPr>
          <w:rFonts w:hint="eastAsia"/>
          <w:sz w:val="24"/>
        </w:rPr>
        <w:t>。</w:t>
      </w:r>
    </w:p>
    <w:p w14:paraId="05437F5A" w14:textId="77777777" w:rsidR="008224A2" w:rsidRPr="006C53B1" w:rsidRDefault="008224A2" w:rsidP="00DB67E8">
      <w:pPr>
        <w:spacing w:line="360" w:lineRule="auto"/>
        <w:jc w:val="center"/>
        <w:rPr>
          <w:rFonts w:eastAsia="黑体"/>
          <w:szCs w:val="22"/>
        </w:rPr>
      </w:pPr>
      <w:bookmarkStart w:id="19" w:name="_Ref472005313"/>
      <w:r w:rsidRPr="006C53B1">
        <w:rPr>
          <w:rFonts w:eastAsia="黑体"/>
          <w:szCs w:val="22"/>
        </w:rPr>
        <w:t>表</w:t>
      </w:r>
      <w:r w:rsidRPr="006C53B1">
        <w:rPr>
          <w:rFonts w:eastAsia="黑体"/>
          <w:szCs w:val="22"/>
        </w:rPr>
        <w:t xml:space="preserve"> </w:t>
      </w:r>
      <w:r w:rsidRPr="006C53B1">
        <w:rPr>
          <w:rFonts w:eastAsia="黑体" w:hint="eastAsia"/>
          <w:szCs w:val="22"/>
        </w:rPr>
        <w:t>C</w:t>
      </w:r>
      <w:r w:rsidRPr="006C53B1">
        <w:rPr>
          <w:rFonts w:eastAsia="黑体"/>
          <w:szCs w:val="22"/>
        </w:rPr>
        <w:t xml:space="preserve">. </w:t>
      </w:r>
      <w:bookmarkEnd w:id="19"/>
      <w:r w:rsidRPr="006C53B1">
        <w:rPr>
          <w:rFonts w:eastAsia="黑体"/>
          <w:szCs w:val="22"/>
        </w:rPr>
        <w:t>1</w:t>
      </w:r>
      <w:r w:rsidR="00BA01FF" w:rsidRPr="006C53B1">
        <w:rPr>
          <w:rFonts w:eastAsia="黑体" w:hint="eastAsia"/>
          <w:szCs w:val="22"/>
        </w:rPr>
        <w:t xml:space="preserve">  </w:t>
      </w:r>
      <w:r w:rsidR="00114088" w:rsidRPr="006C53B1">
        <w:rPr>
          <w:rFonts w:eastAsia="黑体" w:hint="eastAsia"/>
          <w:szCs w:val="22"/>
        </w:rPr>
        <w:t>测量标准电阻</w:t>
      </w:r>
      <w:r w:rsidRPr="006C53B1">
        <w:rPr>
          <w:rFonts w:eastAsia="黑体"/>
          <w:szCs w:val="22"/>
        </w:rPr>
        <w:t>重复性测量数据</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5"/>
        <w:gridCol w:w="1545"/>
        <w:gridCol w:w="1548"/>
        <w:gridCol w:w="1546"/>
        <w:gridCol w:w="1546"/>
        <w:gridCol w:w="1548"/>
      </w:tblGrid>
      <w:tr w:rsidR="008224A2" w:rsidRPr="004803D7" w14:paraId="676947B9" w14:textId="77777777" w:rsidTr="00440900">
        <w:trPr>
          <w:trHeight w:val="340"/>
          <w:jc w:val="center"/>
        </w:trPr>
        <w:tc>
          <w:tcPr>
            <w:tcW w:w="833" w:type="pct"/>
            <w:vAlign w:val="center"/>
          </w:tcPr>
          <w:p w14:paraId="097943BD" w14:textId="77777777" w:rsidR="008224A2" w:rsidRPr="004803D7" w:rsidRDefault="008224A2" w:rsidP="00DB67E8">
            <w:pPr>
              <w:spacing w:line="360" w:lineRule="auto"/>
              <w:jc w:val="center"/>
              <w:rPr>
                <w:sz w:val="22"/>
                <w:szCs w:val="22"/>
              </w:rPr>
            </w:pPr>
            <w:r w:rsidRPr="004803D7">
              <w:rPr>
                <w:rFonts w:hint="eastAsia"/>
                <w:sz w:val="22"/>
                <w:szCs w:val="22"/>
              </w:rPr>
              <w:t>第</w:t>
            </w:r>
            <w:r w:rsidRPr="004803D7">
              <w:rPr>
                <w:rFonts w:hint="eastAsia"/>
                <w:i/>
                <w:sz w:val="22"/>
                <w:szCs w:val="22"/>
              </w:rPr>
              <w:t>i</w:t>
            </w:r>
            <w:r w:rsidRPr="004803D7">
              <w:rPr>
                <w:rFonts w:hint="eastAsia"/>
                <w:sz w:val="22"/>
                <w:szCs w:val="22"/>
              </w:rPr>
              <w:t>次测量</w:t>
            </w:r>
          </w:p>
        </w:tc>
        <w:tc>
          <w:tcPr>
            <w:tcW w:w="833" w:type="pct"/>
            <w:vAlign w:val="center"/>
          </w:tcPr>
          <w:p w14:paraId="0C286B4D" w14:textId="77777777" w:rsidR="008224A2" w:rsidRPr="004803D7" w:rsidRDefault="008224A2" w:rsidP="00DB67E8">
            <w:pPr>
              <w:spacing w:line="360" w:lineRule="auto"/>
              <w:jc w:val="center"/>
              <w:rPr>
                <w:sz w:val="22"/>
                <w:szCs w:val="22"/>
              </w:rPr>
            </w:pPr>
            <w:r w:rsidRPr="004803D7">
              <w:rPr>
                <w:rFonts w:hint="eastAsia"/>
                <w:sz w:val="22"/>
                <w:szCs w:val="22"/>
              </w:rPr>
              <w:t>1</w:t>
            </w:r>
          </w:p>
        </w:tc>
        <w:tc>
          <w:tcPr>
            <w:tcW w:w="834" w:type="pct"/>
            <w:vAlign w:val="center"/>
          </w:tcPr>
          <w:p w14:paraId="05A920F3" w14:textId="77777777" w:rsidR="008224A2" w:rsidRPr="004803D7" w:rsidRDefault="008224A2" w:rsidP="00DB67E8">
            <w:pPr>
              <w:spacing w:line="360" w:lineRule="auto"/>
              <w:jc w:val="center"/>
              <w:rPr>
                <w:sz w:val="22"/>
                <w:szCs w:val="22"/>
              </w:rPr>
            </w:pPr>
            <w:r w:rsidRPr="004803D7">
              <w:rPr>
                <w:rFonts w:hint="eastAsia"/>
                <w:sz w:val="22"/>
                <w:szCs w:val="22"/>
              </w:rPr>
              <w:t>2</w:t>
            </w:r>
          </w:p>
        </w:tc>
        <w:tc>
          <w:tcPr>
            <w:tcW w:w="833" w:type="pct"/>
            <w:vAlign w:val="center"/>
          </w:tcPr>
          <w:p w14:paraId="4461B1B1" w14:textId="77777777" w:rsidR="008224A2" w:rsidRPr="004803D7" w:rsidRDefault="008224A2" w:rsidP="00DB67E8">
            <w:pPr>
              <w:spacing w:line="360" w:lineRule="auto"/>
              <w:jc w:val="center"/>
              <w:rPr>
                <w:sz w:val="22"/>
                <w:szCs w:val="22"/>
              </w:rPr>
            </w:pPr>
            <w:r w:rsidRPr="004803D7">
              <w:rPr>
                <w:rFonts w:hint="eastAsia"/>
                <w:sz w:val="22"/>
                <w:szCs w:val="22"/>
              </w:rPr>
              <w:t>3</w:t>
            </w:r>
          </w:p>
        </w:tc>
        <w:tc>
          <w:tcPr>
            <w:tcW w:w="833" w:type="pct"/>
            <w:vAlign w:val="center"/>
          </w:tcPr>
          <w:p w14:paraId="72EA9B9B" w14:textId="77777777" w:rsidR="008224A2" w:rsidRPr="004803D7" w:rsidRDefault="008224A2" w:rsidP="00DB67E8">
            <w:pPr>
              <w:spacing w:line="360" w:lineRule="auto"/>
              <w:jc w:val="center"/>
              <w:rPr>
                <w:sz w:val="22"/>
                <w:szCs w:val="22"/>
              </w:rPr>
            </w:pPr>
            <w:r w:rsidRPr="004803D7">
              <w:rPr>
                <w:rFonts w:hint="eastAsia"/>
                <w:sz w:val="22"/>
                <w:szCs w:val="22"/>
              </w:rPr>
              <w:t>4</w:t>
            </w:r>
          </w:p>
        </w:tc>
        <w:tc>
          <w:tcPr>
            <w:tcW w:w="834" w:type="pct"/>
            <w:vAlign w:val="center"/>
          </w:tcPr>
          <w:p w14:paraId="2D606E04" w14:textId="77777777" w:rsidR="008224A2" w:rsidRPr="004803D7" w:rsidRDefault="008224A2" w:rsidP="00DB67E8">
            <w:pPr>
              <w:spacing w:line="360" w:lineRule="auto"/>
              <w:jc w:val="center"/>
              <w:rPr>
                <w:sz w:val="22"/>
                <w:szCs w:val="22"/>
              </w:rPr>
            </w:pPr>
            <w:r w:rsidRPr="004803D7">
              <w:rPr>
                <w:rFonts w:hint="eastAsia"/>
                <w:sz w:val="22"/>
                <w:szCs w:val="22"/>
              </w:rPr>
              <w:t>5</w:t>
            </w:r>
          </w:p>
        </w:tc>
      </w:tr>
      <w:tr w:rsidR="00CD6AB7" w:rsidRPr="004803D7" w14:paraId="2A255816" w14:textId="77777777" w:rsidTr="00440900">
        <w:trPr>
          <w:trHeight w:val="340"/>
          <w:jc w:val="center"/>
        </w:trPr>
        <w:tc>
          <w:tcPr>
            <w:tcW w:w="833" w:type="pct"/>
            <w:vAlign w:val="center"/>
          </w:tcPr>
          <w:p w14:paraId="4CF16DDB" w14:textId="77777777" w:rsidR="00CD6AB7" w:rsidRPr="004803D7" w:rsidRDefault="00CD6AB7" w:rsidP="00DB67E8">
            <w:pPr>
              <w:spacing w:line="360" w:lineRule="auto"/>
              <w:jc w:val="center"/>
              <w:rPr>
                <w:sz w:val="22"/>
                <w:szCs w:val="22"/>
              </w:rPr>
            </w:pPr>
            <w:r w:rsidRPr="004803D7">
              <w:rPr>
                <w:rFonts w:hint="eastAsia"/>
                <w:sz w:val="22"/>
                <w:szCs w:val="22"/>
              </w:rPr>
              <w:t>测量</w:t>
            </w:r>
            <w:r w:rsidRPr="004803D7">
              <w:rPr>
                <w:sz w:val="22"/>
                <w:szCs w:val="22"/>
              </w:rPr>
              <w:t>值</w:t>
            </w:r>
            <w:r w:rsidRPr="004803D7">
              <w:rPr>
                <w:sz w:val="22"/>
                <w:szCs w:val="22"/>
              </w:rPr>
              <w:t>/</w:t>
            </w:r>
            <w:r w:rsidRPr="004803D7">
              <w:rPr>
                <w:rFonts w:hint="eastAsia"/>
                <w:sz w:val="22"/>
                <w:szCs w:val="22"/>
              </w:rPr>
              <w:t>m</w:t>
            </w:r>
            <w:r w:rsidRPr="004803D7">
              <w:rPr>
                <w:sz w:val="22"/>
                <w:szCs w:val="22"/>
              </w:rPr>
              <w:t>Ω</w:t>
            </w:r>
          </w:p>
        </w:tc>
        <w:tc>
          <w:tcPr>
            <w:tcW w:w="833" w:type="pct"/>
            <w:vAlign w:val="center"/>
          </w:tcPr>
          <w:p w14:paraId="651048BE" w14:textId="77777777" w:rsidR="00CD6AB7" w:rsidRPr="004803D7" w:rsidRDefault="00CD6AB7" w:rsidP="00DB67E8">
            <w:pPr>
              <w:spacing w:line="360" w:lineRule="auto"/>
              <w:jc w:val="center"/>
              <w:rPr>
                <w:color w:val="000000"/>
                <w:sz w:val="22"/>
                <w:szCs w:val="22"/>
              </w:rPr>
            </w:pPr>
            <w:r w:rsidRPr="004803D7">
              <w:rPr>
                <w:color w:val="000000"/>
                <w:sz w:val="22"/>
                <w:szCs w:val="22"/>
              </w:rPr>
              <w:t>10.0008</w:t>
            </w:r>
          </w:p>
        </w:tc>
        <w:tc>
          <w:tcPr>
            <w:tcW w:w="834" w:type="pct"/>
            <w:vAlign w:val="center"/>
          </w:tcPr>
          <w:p w14:paraId="3CC3873A" w14:textId="77777777" w:rsidR="00CD6AB7" w:rsidRPr="004803D7" w:rsidRDefault="00CD6AB7" w:rsidP="00DB67E8">
            <w:pPr>
              <w:spacing w:line="360" w:lineRule="auto"/>
              <w:jc w:val="center"/>
              <w:rPr>
                <w:color w:val="000000"/>
                <w:sz w:val="22"/>
                <w:szCs w:val="22"/>
              </w:rPr>
            </w:pPr>
            <w:r w:rsidRPr="004803D7">
              <w:rPr>
                <w:color w:val="000000"/>
                <w:sz w:val="22"/>
                <w:szCs w:val="22"/>
              </w:rPr>
              <w:t>10.0007</w:t>
            </w:r>
          </w:p>
        </w:tc>
        <w:tc>
          <w:tcPr>
            <w:tcW w:w="833" w:type="pct"/>
            <w:vAlign w:val="center"/>
          </w:tcPr>
          <w:p w14:paraId="34278C9F" w14:textId="77777777" w:rsidR="00CD6AB7" w:rsidRPr="004803D7" w:rsidRDefault="00CD6AB7" w:rsidP="00DB67E8">
            <w:pPr>
              <w:spacing w:line="360" w:lineRule="auto"/>
              <w:jc w:val="center"/>
              <w:rPr>
                <w:color w:val="000000"/>
                <w:sz w:val="22"/>
                <w:szCs w:val="22"/>
              </w:rPr>
            </w:pPr>
            <w:r w:rsidRPr="004803D7">
              <w:rPr>
                <w:color w:val="000000"/>
                <w:sz w:val="22"/>
                <w:szCs w:val="22"/>
              </w:rPr>
              <w:t>10.0008</w:t>
            </w:r>
          </w:p>
        </w:tc>
        <w:tc>
          <w:tcPr>
            <w:tcW w:w="833" w:type="pct"/>
            <w:vAlign w:val="center"/>
          </w:tcPr>
          <w:p w14:paraId="6C4A6D5A" w14:textId="77777777" w:rsidR="00CD6AB7" w:rsidRPr="004803D7" w:rsidRDefault="00CD6AB7" w:rsidP="00DB67E8">
            <w:pPr>
              <w:spacing w:line="360" w:lineRule="auto"/>
              <w:jc w:val="center"/>
              <w:rPr>
                <w:color w:val="000000"/>
                <w:sz w:val="22"/>
                <w:szCs w:val="22"/>
              </w:rPr>
            </w:pPr>
            <w:r w:rsidRPr="004803D7">
              <w:rPr>
                <w:color w:val="000000"/>
                <w:sz w:val="22"/>
                <w:szCs w:val="22"/>
              </w:rPr>
              <w:t>10.0007</w:t>
            </w:r>
          </w:p>
        </w:tc>
        <w:tc>
          <w:tcPr>
            <w:tcW w:w="834" w:type="pct"/>
            <w:vAlign w:val="center"/>
          </w:tcPr>
          <w:p w14:paraId="7E51FB5F" w14:textId="77777777" w:rsidR="00CD6AB7" w:rsidRPr="004803D7" w:rsidRDefault="00CD6AB7" w:rsidP="00DB67E8">
            <w:pPr>
              <w:spacing w:line="360" w:lineRule="auto"/>
              <w:jc w:val="center"/>
              <w:rPr>
                <w:color w:val="000000"/>
                <w:sz w:val="22"/>
                <w:szCs w:val="22"/>
              </w:rPr>
            </w:pPr>
            <w:r w:rsidRPr="004803D7">
              <w:rPr>
                <w:color w:val="000000"/>
                <w:sz w:val="22"/>
                <w:szCs w:val="22"/>
              </w:rPr>
              <w:t>10.0009</w:t>
            </w:r>
          </w:p>
        </w:tc>
      </w:tr>
      <w:tr w:rsidR="008224A2" w:rsidRPr="004803D7" w14:paraId="2EC942B8" w14:textId="77777777" w:rsidTr="00440900">
        <w:trPr>
          <w:trHeight w:val="340"/>
          <w:jc w:val="center"/>
        </w:trPr>
        <w:tc>
          <w:tcPr>
            <w:tcW w:w="833" w:type="pct"/>
            <w:vAlign w:val="center"/>
          </w:tcPr>
          <w:p w14:paraId="75B0FF1C" w14:textId="77777777" w:rsidR="008224A2" w:rsidRPr="004803D7" w:rsidRDefault="008224A2" w:rsidP="00DB67E8">
            <w:pPr>
              <w:spacing w:line="360" w:lineRule="auto"/>
              <w:jc w:val="center"/>
              <w:rPr>
                <w:sz w:val="22"/>
                <w:szCs w:val="22"/>
              </w:rPr>
            </w:pPr>
            <w:r w:rsidRPr="004803D7">
              <w:rPr>
                <w:rFonts w:hint="eastAsia"/>
                <w:sz w:val="22"/>
                <w:szCs w:val="22"/>
              </w:rPr>
              <w:t>第</w:t>
            </w:r>
            <w:r w:rsidRPr="004803D7">
              <w:rPr>
                <w:rFonts w:hint="eastAsia"/>
                <w:i/>
                <w:sz w:val="22"/>
                <w:szCs w:val="22"/>
              </w:rPr>
              <w:t>i</w:t>
            </w:r>
            <w:r w:rsidRPr="004803D7">
              <w:rPr>
                <w:rFonts w:hint="eastAsia"/>
                <w:sz w:val="22"/>
                <w:szCs w:val="22"/>
              </w:rPr>
              <w:t>次测量</w:t>
            </w:r>
          </w:p>
        </w:tc>
        <w:tc>
          <w:tcPr>
            <w:tcW w:w="833" w:type="pct"/>
            <w:vAlign w:val="center"/>
          </w:tcPr>
          <w:p w14:paraId="2237BB14"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6</w:t>
            </w:r>
          </w:p>
        </w:tc>
        <w:tc>
          <w:tcPr>
            <w:tcW w:w="834" w:type="pct"/>
            <w:vAlign w:val="center"/>
          </w:tcPr>
          <w:p w14:paraId="4F10A2F1"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7</w:t>
            </w:r>
          </w:p>
        </w:tc>
        <w:tc>
          <w:tcPr>
            <w:tcW w:w="833" w:type="pct"/>
            <w:vAlign w:val="center"/>
          </w:tcPr>
          <w:p w14:paraId="4C47C5A0"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8</w:t>
            </w:r>
          </w:p>
        </w:tc>
        <w:tc>
          <w:tcPr>
            <w:tcW w:w="833" w:type="pct"/>
            <w:vAlign w:val="center"/>
          </w:tcPr>
          <w:p w14:paraId="78756F4D"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9</w:t>
            </w:r>
          </w:p>
        </w:tc>
        <w:tc>
          <w:tcPr>
            <w:tcW w:w="834" w:type="pct"/>
            <w:vAlign w:val="center"/>
          </w:tcPr>
          <w:p w14:paraId="4C3BD78E"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10</w:t>
            </w:r>
          </w:p>
        </w:tc>
      </w:tr>
      <w:tr w:rsidR="00CD6AB7" w:rsidRPr="004803D7" w14:paraId="1D603A21" w14:textId="77777777" w:rsidTr="00440900">
        <w:trPr>
          <w:trHeight w:val="340"/>
          <w:jc w:val="center"/>
        </w:trPr>
        <w:tc>
          <w:tcPr>
            <w:tcW w:w="833" w:type="pct"/>
            <w:vAlign w:val="center"/>
          </w:tcPr>
          <w:p w14:paraId="7A116867" w14:textId="77777777" w:rsidR="00CD6AB7" w:rsidRPr="004803D7" w:rsidRDefault="00CD6AB7" w:rsidP="00DB67E8">
            <w:pPr>
              <w:spacing w:line="360" w:lineRule="auto"/>
              <w:jc w:val="center"/>
              <w:rPr>
                <w:sz w:val="22"/>
                <w:szCs w:val="22"/>
              </w:rPr>
            </w:pPr>
            <w:r w:rsidRPr="004803D7">
              <w:rPr>
                <w:rFonts w:hint="eastAsia"/>
                <w:sz w:val="22"/>
                <w:szCs w:val="22"/>
              </w:rPr>
              <w:t>测量</w:t>
            </w:r>
            <w:r w:rsidRPr="004803D7">
              <w:rPr>
                <w:sz w:val="22"/>
                <w:szCs w:val="22"/>
              </w:rPr>
              <w:t>值</w:t>
            </w:r>
            <w:r w:rsidRPr="004803D7">
              <w:rPr>
                <w:sz w:val="22"/>
                <w:szCs w:val="22"/>
              </w:rPr>
              <w:t>/</w:t>
            </w:r>
            <w:r w:rsidRPr="004803D7">
              <w:rPr>
                <w:rFonts w:hint="eastAsia"/>
                <w:sz w:val="22"/>
                <w:szCs w:val="22"/>
              </w:rPr>
              <w:t xml:space="preserve"> m</w:t>
            </w:r>
            <w:r w:rsidRPr="004803D7">
              <w:rPr>
                <w:sz w:val="22"/>
                <w:szCs w:val="22"/>
              </w:rPr>
              <w:t>Ω</w:t>
            </w:r>
          </w:p>
        </w:tc>
        <w:tc>
          <w:tcPr>
            <w:tcW w:w="833" w:type="pct"/>
            <w:vAlign w:val="center"/>
          </w:tcPr>
          <w:p w14:paraId="08DF3646" w14:textId="77777777" w:rsidR="00CD6AB7" w:rsidRPr="004803D7" w:rsidRDefault="00CD6AB7" w:rsidP="00DB67E8">
            <w:pPr>
              <w:spacing w:line="360" w:lineRule="auto"/>
              <w:jc w:val="center"/>
              <w:rPr>
                <w:color w:val="000000"/>
                <w:sz w:val="22"/>
                <w:szCs w:val="22"/>
              </w:rPr>
            </w:pPr>
            <w:r w:rsidRPr="004803D7">
              <w:rPr>
                <w:color w:val="000000"/>
                <w:sz w:val="22"/>
                <w:szCs w:val="22"/>
              </w:rPr>
              <w:t>10.0006</w:t>
            </w:r>
          </w:p>
        </w:tc>
        <w:tc>
          <w:tcPr>
            <w:tcW w:w="834" w:type="pct"/>
            <w:vAlign w:val="center"/>
          </w:tcPr>
          <w:p w14:paraId="7631E2D5" w14:textId="77777777" w:rsidR="00CD6AB7" w:rsidRPr="004803D7" w:rsidRDefault="00CD6AB7" w:rsidP="00DB67E8">
            <w:pPr>
              <w:spacing w:line="360" w:lineRule="auto"/>
              <w:jc w:val="center"/>
              <w:rPr>
                <w:color w:val="000000"/>
                <w:sz w:val="22"/>
                <w:szCs w:val="22"/>
              </w:rPr>
            </w:pPr>
            <w:r w:rsidRPr="004803D7">
              <w:rPr>
                <w:color w:val="000000"/>
                <w:sz w:val="22"/>
                <w:szCs w:val="22"/>
              </w:rPr>
              <w:t>10.0011</w:t>
            </w:r>
          </w:p>
        </w:tc>
        <w:tc>
          <w:tcPr>
            <w:tcW w:w="833" w:type="pct"/>
            <w:vAlign w:val="center"/>
          </w:tcPr>
          <w:p w14:paraId="72D8098D" w14:textId="77777777" w:rsidR="00CD6AB7" w:rsidRPr="004803D7" w:rsidRDefault="00CD6AB7" w:rsidP="00DB67E8">
            <w:pPr>
              <w:spacing w:line="360" w:lineRule="auto"/>
              <w:jc w:val="center"/>
              <w:rPr>
                <w:color w:val="000000"/>
                <w:sz w:val="22"/>
                <w:szCs w:val="22"/>
              </w:rPr>
            </w:pPr>
            <w:r w:rsidRPr="004803D7">
              <w:rPr>
                <w:color w:val="000000"/>
                <w:sz w:val="22"/>
                <w:szCs w:val="22"/>
              </w:rPr>
              <w:t>10.0009</w:t>
            </w:r>
          </w:p>
        </w:tc>
        <w:tc>
          <w:tcPr>
            <w:tcW w:w="833" w:type="pct"/>
            <w:vAlign w:val="center"/>
          </w:tcPr>
          <w:p w14:paraId="64F34FF2" w14:textId="77777777" w:rsidR="00CD6AB7" w:rsidRPr="004803D7" w:rsidRDefault="00CD6AB7" w:rsidP="00DB67E8">
            <w:pPr>
              <w:spacing w:line="360" w:lineRule="auto"/>
              <w:jc w:val="center"/>
              <w:rPr>
                <w:color w:val="000000"/>
                <w:sz w:val="22"/>
                <w:szCs w:val="22"/>
              </w:rPr>
            </w:pPr>
            <w:r w:rsidRPr="004803D7">
              <w:rPr>
                <w:color w:val="000000"/>
                <w:sz w:val="22"/>
                <w:szCs w:val="22"/>
              </w:rPr>
              <w:t>10.0010</w:t>
            </w:r>
          </w:p>
        </w:tc>
        <w:tc>
          <w:tcPr>
            <w:tcW w:w="834" w:type="pct"/>
            <w:vAlign w:val="center"/>
          </w:tcPr>
          <w:p w14:paraId="654EDC24" w14:textId="77777777" w:rsidR="00CD6AB7" w:rsidRPr="004803D7" w:rsidRDefault="00CD6AB7" w:rsidP="00DB67E8">
            <w:pPr>
              <w:spacing w:line="360" w:lineRule="auto"/>
              <w:jc w:val="center"/>
              <w:rPr>
                <w:color w:val="000000"/>
                <w:sz w:val="22"/>
                <w:szCs w:val="22"/>
              </w:rPr>
            </w:pPr>
            <w:r w:rsidRPr="004803D7">
              <w:rPr>
                <w:color w:val="000000"/>
                <w:sz w:val="22"/>
                <w:szCs w:val="22"/>
              </w:rPr>
              <w:t>10.0008</w:t>
            </w:r>
          </w:p>
        </w:tc>
      </w:tr>
    </w:tbl>
    <w:p w14:paraId="0FA2D0CB" w14:textId="77777777" w:rsidR="008224A2" w:rsidRDefault="008224A2" w:rsidP="00DB67E8">
      <w:pPr>
        <w:spacing w:beforeLines="50" w:before="156" w:line="360" w:lineRule="auto"/>
        <w:ind w:firstLineChars="200" w:firstLine="480"/>
        <w:rPr>
          <w:sz w:val="24"/>
        </w:rPr>
      </w:pPr>
      <w:r w:rsidRPr="00AA610B">
        <w:rPr>
          <w:rFonts w:hint="eastAsia"/>
          <w:sz w:val="24"/>
        </w:rPr>
        <w:t>根据</w:t>
      </w:r>
      <w:r w:rsidRPr="00F139FF">
        <w:rPr>
          <w:sz w:val="24"/>
        </w:rPr>
        <w:t>表</w:t>
      </w:r>
      <w:r>
        <w:rPr>
          <w:rFonts w:hint="eastAsia"/>
          <w:sz w:val="24"/>
        </w:rPr>
        <w:t>C</w:t>
      </w:r>
      <w:r w:rsidRPr="00F139FF">
        <w:rPr>
          <w:sz w:val="24"/>
        </w:rPr>
        <w:t>.</w:t>
      </w:r>
      <w:r>
        <w:rPr>
          <w:rFonts w:hint="eastAsia"/>
          <w:sz w:val="24"/>
        </w:rPr>
        <w:t>1</w:t>
      </w:r>
      <w:r>
        <w:rPr>
          <w:rFonts w:hint="eastAsia"/>
          <w:sz w:val="24"/>
        </w:rPr>
        <w:t>中的数据，可由贝塞尔公式计算出标准装置测量重复性的实验标准偏差：</w:t>
      </w:r>
    </w:p>
    <w:p w14:paraId="7430B630" w14:textId="77777777" w:rsidR="008224A2" w:rsidRDefault="00CD6AB7" w:rsidP="00DB67E8">
      <w:pPr>
        <w:spacing w:beforeLines="50" w:before="156" w:line="360" w:lineRule="auto"/>
        <w:jc w:val="center"/>
        <w:rPr>
          <w:position w:val="-26"/>
        </w:rPr>
      </w:pPr>
      <w:r w:rsidRPr="0005787E">
        <w:rPr>
          <w:position w:val="-26"/>
        </w:rPr>
        <w:object w:dxaOrig="3660" w:dyaOrig="1040" w14:anchorId="539E7FB2">
          <v:shape id="_x0000_i1036" type="#_x0000_t75" style="width:175.3pt;height:49.95pt" o:ole="">
            <v:imagedata r:id="rId43" o:title=""/>
          </v:shape>
          <o:OLEObject Type="Embed" ProgID="Equation.DSMT4" ShapeID="_x0000_i1036" DrawAspect="Content" ObjectID="_1716117028" r:id="rId44"/>
        </w:object>
      </w:r>
    </w:p>
    <w:p w14:paraId="0BCA435B" w14:textId="32661C84" w:rsidR="008224A2" w:rsidRDefault="008224A2" w:rsidP="00DB67E8">
      <w:pPr>
        <w:spacing w:beforeLines="50" w:before="156" w:line="360" w:lineRule="auto"/>
        <w:ind w:firstLineChars="200" w:firstLine="480"/>
        <w:jc w:val="left"/>
        <w:rPr>
          <w:sz w:val="24"/>
        </w:rPr>
      </w:pPr>
      <w:r>
        <w:rPr>
          <w:rFonts w:hint="eastAsia"/>
          <w:sz w:val="24"/>
        </w:rPr>
        <w:t>则，对其</w:t>
      </w:r>
      <w:proofErr w:type="gramStart"/>
      <w:r>
        <w:rPr>
          <w:rFonts w:hint="eastAsia"/>
          <w:sz w:val="24"/>
        </w:rPr>
        <w:t>求相对</w:t>
      </w:r>
      <w:proofErr w:type="gramEnd"/>
      <w:r>
        <w:rPr>
          <w:rFonts w:hint="eastAsia"/>
          <w:sz w:val="24"/>
        </w:rPr>
        <w:t>量得到</w:t>
      </w:r>
      <w:r w:rsidRPr="00070159">
        <w:rPr>
          <w:rFonts w:hint="eastAsia"/>
          <w:i/>
          <w:sz w:val="24"/>
        </w:rPr>
        <w:t>u</w:t>
      </w:r>
      <w:r w:rsidR="009D45FD">
        <w:rPr>
          <w:rFonts w:hint="eastAsia"/>
          <w:sz w:val="24"/>
          <w:vertAlign w:val="subscript"/>
        </w:rPr>
        <w:t>2</w:t>
      </w:r>
      <w:r>
        <w:rPr>
          <w:rFonts w:hint="eastAsia"/>
          <w:sz w:val="24"/>
        </w:rPr>
        <w:t>：</w:t>
      </w:r>
    </w:p>
    <w:p w14:paraId="6986AD88" w14:textId="77777777" w:rsidR="008224A2" w:rsidRPr="00070159" w:rsidRDefault="009D45FD" w:rsidP="00DB67E8">
      <w:pPr>
        <w:spacing w:beforeLines="50" w:before="156" w:line="360" w:lineRule="auto"/>
        <w:jc w:val="center"/>
        <w:rPr>
          <w:sz w:val="24"/>
        </w:rPr>
      </w:pPr>
      <w:r w:rsidRPr="00972275">
        <w:rPr>
          <w:position w:val="-24"/>
        </w:rPr>
        <w:object w:dxaOrig="3620" w:dyaOrig="660" w14:anchorId="0295BE30">
          <v:shape id="_x0000_i1037" type="#_x0000_t75" style="width:180.65pt;height:32.25pt" o:ole="" fillcolor="#5b9bd5">
            <v:imagedata r:id="rId45" o:title=""/>
          </v:shape>
          <o:OLEObject Type="Embed" ProgID="Equation.DSMT4" ShapeID="_x0000_i1037" DrawAspect="Content" ObjectID="_1716117029" r:id="rId46"/>
        </w:object>
      </w:r>
    </w:p>
    <w:p w14:paraId="6EBC3270" w14:textId="0A325C37" w:rsidR="004E7E8D" w:rsidRDefault="00DB67E8" w:rsidP="006C53B1">
      <w:pPr>
        <w:spacing w:line="360" w:lineRule="auto"/>
        <w:rPr>
          <w:sz w:val="24"/>
          <w:vertAlign w:val="subscript"/>
        </w:rPr>
      </w:pPr>
      <w:r>
        <w:rPr>
          <w:rFonts w:hint="eastAsia"/>
          <w:sz w:val="24"/>
        </w:rPr>
        <w:t>C.2.3.</w:t>
      </w:r>
      <w:r w:rsidR="009D45FD">
        <w:rPr>
          <w:rFonts w:hint="eastAsia"/>
          <w:sz w:val="24"/>
        </w:rPr>
        <w:t>3</w:t>
      </w:r>
      <w:r>
        <w:rPr>
          <w:rFonts w:hint="eastAsia"/>
          <w:sz w:val="24"/>
        </w:rPr>
        <w:t xml:space="preserve">  </w:t>
      </w:r>
      <w:r w:rsidR="004E7E8D">
        <w:rPr>
          <w:rFonts w:hint="eastAsia"/>
          <w:sz w:val="24"/>
        </w:rPr>
        <w:t>数字多用表测量校准板电阻重复性引入标准不确定度分量（</w:t>
      </w:r>
      <w:r w:rsidR="004E7E8D" w:rsidRPr="00AC6374">
        <w:rPr>
          <w:rFonts w:hint="eastAsia"/>
          <w:i/>
          <w:sz w:val="24"/>
        </w:rPr>
        <w:t>u</w:t>
      </w:r>
      <w:r w:rsidR="009D45FD">
        <w:rPr>
          <w:rFonts w:hint="eastAsia"/>
          <w:sz w:val="24"/>
          <w:vertAlign w:val="subscript"/>
        </w:rPr>
        <w:t>3</w:t>
      </w:r>
      <w:r w:rsidR="004E7E8D" w:rsidRPr="004E7E8D">
        <w:rPr>
          <w:rFonts w:hint="eastAsia"/>
          <w:sz w:val="24"/>
        </w:rPr>
        <w:t>）</w:t>
      </w:r>
    </w:p>
    <w:p w14:paraId="44E7F271" w14:textId="5FDC6FD9" w:rsidR="00114088" w:rsidRPr="004E7E8D" w:rsidRDefault="00114088" w:rsidP="009207E1">
      <w:pPr>
        <w:spacing w:line="360" w:lineRule="auto"/>
        <w:ind w:firstLineChars="200" w:firstLine="480"/>
        <w:rPr>
          <w:sz w:val="24"/>
          <w:vertAlign w:val="subscript"/>
        </w:rPr>
      </w:pPr>
      <w:r w:rsidRPr="00F139FF">
        <w:rPr>
          <w:sz w:val="24"/>
        </w:rPr>
        <w:t>按照</w:t>
      </w:r>
      <w:r w:rsidRPr="00F139FF">
        <w:rPr>
          <w:sz w:val="24"/>
        </w:rPr>
        <w:t>A</w:t>
      </w:r>
      <w:r w:rsidRPr="00F139FF">
        <w:rPr>
          <w:sz w:val="24"/>
        </w:rPr>
        <w:t>类方法评定，</w:t>
      </w:r>
      <w:r>
        <w:rPr>
          <w:rFonts w:hint="eastAsia"/>
          <w:sz w:val="24"/>
        </w:rPr>
        <w:t>首先将数字多用表与被测电阻放置在校准环境下预热</w:t>
      </w:r>
      <w:r>
        <w:rPr>
          <w:rFonts w:hint="eastAsia"/>
          <w:sz w:val="24"/>
        </w:rPr>
        <w:t>24h</w:t>
      </w:r>
      <w:r>
        <w:rPr>
          <w:rFonts w:hint="eastAsia"/>
          <w:sz w:val="24"/>
        </w:rPr>
        <w:t>，利用数字多用表对被测电阻连续</w:t>
      </w:r>
      <w:r w:rsidRPr="00F139FF">
        <w:rPr>
          <w:sz w:val="24"/>
        </w:rPr>
        <w:t>测量</w:t>
      </w:r>
      <w:r>
        <w:rPr>
          <w:rFonts w:hint="eastAsia"/>
          <w:sz w:val="24"/>
        </w:rPr>
        <w:t>10</w:t>
      </w:r>
      <w:r>
        <w:rPr>
          <w:rFonts w:hint="eastAsia"/>
          <w:sz w:val="24"/>
        </w:rPr>
        <w:t>次，</w:t>
      </w:r>
      <w:r w:rsidRPr="00F139FF">
        <w:rPr>
          <w:sz w:val="24"/>
        </w:rPr>
        <w:t>测量结果如表</w:t>
      </w:r>
      <w:r>
        <w:rPr>
          <w:rFonts w:hint="eastAsia"/>
          <w:sz w:val="24"/>
        </w:rPr>
        <w:t>C</w:t>
      </w:r>
      <w:r w:rsidRPr="00F139FF">
        <w:rPr>
          <w:sz w:val="24"/>
        </w:rPr>
        <w:t>.</w:t>
      </w:r>
      <w:r>
        <w:rPr>
          <w:rFonts w:hint="eastAsia"/>
          <w:sz w:val="24"/>
        </w:rPr>
        <w:t>2</w:t>
      </w:r>
      <w:r>
        <w:rPr>
          <w:sz w:val="24"/>
        </w:rPr>
        <w:t>所示</w:t>
      </w:r>
      <w:r>
        <w:rPr>
          <w:rFonts w:hint="eastAsia"/>
          <w:sz w:val="24"/>
        </w:rPr>
        <w:t>，计算其实验</w:t>
      </w:r>
      <w:r w:rsidRPr="00F139FF">
        <w:rPr>
          <w:sz w:val="24"/>
        </w:rPr>
        <w:t>标准偏差</w:t>
      </w:r>
      <w:r>
        <w:rPr>
          <w:rFonts w:hint="eastAsia"/>
          <w:sz w:val="24"/>
        </w:rPr>
        <w:t>，与测量值相比</w:t>
      </w:r>
      <w:r w:rsidRPr="00F139FF">
        <w:rPr>
          <w:sz w:val="24"/>
        </w:rPr>
        <w:t>得到</w:t>
      </w:r>
      <w:r w:rsidRPr="00827D17">
        <w:rPr>
          <w:rFonts w:hint="eastAsia"/>
          <w:i/>
          <w:sz w:val="24"/>
        </w:rPr>
        <w:t>u</w:t>
      </w:r>
      <w:r w:rsidR="009D45FD">
        <w:rPr>
          <w:rFonts w:hint="eastAsia"/>
          <w:sz w:val="24"/>
          <w:vertAlign w:val="subscript"/>
        </w:rPr>
        <w:t>3</w:t>
      </w:r>
      <w:r>
        <w:rPr>
          <w:rFonts w:hint="eastAsia"/>
          <w:sz w:val="24"/>
        </w:rPr>
        <w:t>。</w:t>
      </w:r>
    </w:p>
    <w:p w14:paraId="5405F29E" w14:textId="77777777" w:rsidR="00EF78B4" w:rsidRDefault="00EF78B4" w:rsidP="006C53B1">
      <w:pPr>
        <w:pStyle w:val="afa"/>
        <w:spacing w:beforeLines="0" w:afterLines="0" w:line="360" w:lineRule="auto"/>
        <w:jc w:val="center"/>
        <w:rPr>
          <w:rFonts w:ascii="Times New Roman"/>
          <w:szCs w:val="22"/>
        </w:rPr>
      </w:pPr>
    </w:p>
    <w:p w14:paraId="114CA75B" w14:textId="77777777" w:rsidR="00114088" w:rsidRPr="006C53B1" w:rsidRDefault="00114088" w:rsidP="006C53B1">
      <w:pPr>
        <w:pStyle w:val="afa"/>
        <w:spacing w:beforeLines="0" w:afterLines="0" w:line="360" w:lineRule="auto"/>
        <w:jc w:val="center"/>
        <w:rPr>
          <w:rFonts w:ascii="Times New Roman" w:hAnsi="Times New Roman"/>
          <w:szCs w:val="22"/>
        </w:rPr>
      </w:pPr>
      <w:r w:rsidRPr="006C53B1">
        <w:rPr>
          <w:rFonts w:ascii="Times New Roman"/>
          <w:szCs w:val="22"/>
        </w:rPr>
        <w:lastRenderedPageBreak/>
        <w:t>表</w:t>
      </w:r>
      <w:r w:rsidRPr="006C53B1">
        <w:rPr>
          <w:rFonts w:ascii="Times New Roman" w:hAnsi="Times New Roman"/>
          <w:szCs w:val="22"/>
        </w:rPr>
        <w:t xml:space="preserve"> </w:t>
      </w:r>
      <w:r w:rsidRPr="006C53B1">
        <w:rPr>
          <w:rFonts w:ascii="Times New Roman" w:hAnsi="Times New Roman" w:hint="eastAsia"/>
          <w:szCs w:val="22"/>
        </w:rPr>
        <w:t>C</w:t>
      </w:r>
      <w:r w:rsidRPr="006C53B1">
        <w:rPr>
          <w:rFonts w:ascii="Times New Roman" w:hAnsi="Times New Roman"/>
          <w:szCs w:val="22"/>
        </w:rPr>
        <w:t xml:space="preserve">. </w:t>
      </w:r>
      <w:r w:rsidRPr="006C53B1">
        <w:rPr>
          <w:rFonts w:ascii="Times New Roman" w:hAnsi="Times New Roman" w:hint="eastAsia"/>
          <w:szCs w:val="22"/>
        </w:rPr>
        <w:t>2</w:t>
      </w:r>
      <w:r w:rsidR="00BA01FF" w:rsidRPr="006C53B1">
        <w:rPr>
          <w:rFonts w:ascii="Times New Roman" w:hAnsi="Times New Roman" w:hint="eastAsia"/>
          <w:szCs w:val="22"/>
        </w:rPr>
        <w:t xml:space="preserve">  </w:t>
      </w:r>
      <w:r w:rsidRPr="006C53B1">
        <w:rPr>
          <w:rFonts w:ascii="Times New Roman" w:hAnsi="Times New Roman" w:hint="eastAsia"/>
          <w:szCs w:val="22"/>
        </w:rPr>
        <w:t>测量被测电阻</w:t>
      </w:r>
      <w:r w:rsidRPr="006C53B1">
        <w:rPr>
          <w:rFonts w:ascii="Times New Roman"/>
          <w:szCs w:val="22"/>
        </w:rPr>
        <w:t>重复性测量数据</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5"/>
        <w:gridCol w:w="1545"/>
        <w:gridCol w:w="1548"/>
        <w:gridCol w:w="1546"/>
        <w:gridCol w:w="1546"/>
        <w:gridCol w:w="1548"/>
      </w:tblGrid>
      <w:tr w:rsidR="00114088" w:rsidRPr="004803D7" w14:paraId="3F012FF4" w14:textId="77777777" w:rsidTr="003E3220">
        <w:trPr>
          <w:trHeight w:val="340"/>
          <w:jc w:val="center"/>
        </w:trPr>
        <w:tc>
          <w:tcPr>
            <w:tcW w:w="833" w:type="pct"/>
            <w:vAlign w:val="center"/>
          </w:tcPr>
          <w:p w14:paraId="44BCFA6B" w14:textId="77777777" w:rsidR="00114088" w:rsidRPr="004803D7" w:rsidRDefault="00114088" w:rsidP="00DB67E8">
            <w:pPr>
              <w:spacing w:line="360" w:lineRule="auto"/>
              <w:jc w:val="center"/>
              <w:rPr>
                <w:sz w:val="22"/>
                <w:szCs w:val="22"/>
              </w:rPr>
            </w:pPr>
            <w:r w:rsidRPr="004803D7">
              <w:rPr>
                <w:rFonts w:hint="eastAsia"/>
                <w:sz w:val="22"/>
                <w:szCs w:val="22"/>
              </w:rPr>
              <w:t>第</w:t>
            </w:r>
            <w:r w:rsidRPr="004803D7">
              <w:rPr>
                <w:rFonts w:hint="eastAsia"/>
                <w:i/>
                <w:sz w:val="22"/>
                <w:szCs w:val="22"/>
              </w:rPr>
              <w:t>i</w:t>
            </w:r>
            <w:r w:rsidRPr="004803D7">
              <w:rPr>
                <w:rFonts w:hint="eastAsia"/>
                <w:sz w:val="22"/>
                <w:szCs w:val="22"/>
              </w:rPr>
              <w:t>次测量</w:t>
            </w:r>
          </w:p>
        </w:tc>
        <w:tc>
          <w:tcPr>
            <w:tcW w:w="833" w:type="pct"/>
            <w:vAlign w:val="center"/>
          </w:tcPr>
          <w:p w14:paraId="20DFA2BB" w14:textId="77777777" w:rsidR="00114088" w:rsidRPr="004803D7" w:rsidRDefault="00114088" w:rsidP="00DB67E8">
            <w:pPr>
              <w:spacing w:line="360" w:lineRule="auto"/>
              <w:jc w:val="center"/>
              <w:rPr>
                <w:sz w:val="22"/>
                <w:szCs w:val="22"/>
              </w:rPr>
            </w:pPr>
            <w:r w:rsidRPr="004803D7">
              <w:rPr>
                <w:rFonts w:hint="eastAsia"/>
                <w:sz w:val="22"/>
                <w:szCs w:val="22"/>
              </w:rPr>
              <w:t>1</w:t>
            </w:r>
          </w:p>
        </w:tc>
        <w:tc>
          <w:tcPr>
            <w:tcW w:w="834" w:type="pct"/>
            <w:vAlign w:val="center"/>
          </w:tcPr>
          <w:p w14:paraId="3E729AD4" w14:textId="77777777" w:rsidR="00114088" w:rsidRPr="004803D7" w:rsidRDefault="00114088" w:rsidP="00DB67E8">
            <w:pPr>
              <w:spacing w:line="360" w:lineRule="auto"/>
              <w:jc w:val="center"/>
              <w:rPr>
                <w:sz w:val="22"/>
                <w:szCs w:val="22"/>
              </w:rPr>
            </w:pPr>
            <w:r w:rsidRPr="004803D7">
              <w:rPr>
                <w:rFonts w:hint="eastAsia"/>
                <w:sz w:val="22"/>
                <w:szCs w:val="22"/>
              </w:rPr>
              <w:t>2</w:t>
            </w:r>
          </w:p>
        </w:tc>
        <w:tc>
          <w:tcPr>
            <w:tcW w:w="833" w:type="pct"/>
            <w:vAlign w:val="center"/>
          </w:tcPr>
          <w:p w14:paraId="4DAA8803" w14:textId="77777777" w:rsidR="00114088" w:rsidRPr="004803D7" w:rsidRDefault="00114088" w:rsidP="00DB67E8">
            <w:pPr>
              <w:spacing w:line="360" w:lineRule="auto"/>
              <w:jc w:val="center"/>
              <w:rPr>
                <w:sz w:val="22"/>
                <w:szCs w:val="22"/>
              </w:rPr>
            </w:pPr>
            <w:r w:rsidRPr="004803D7">
              <w:rPr>
                <w:rFonts w:hint="eastAsia"/>
                <w:sz w:val="22"/>
                <w:szCs w:val="22"/>
              </w:rPr>
              <w:t>3</w:t>
            </w:r>
          </w:p>
        </w:tc>
        <w:tc>
          <w:tcPr>
            <w:tcW w:w="833" w:type="pct"/>
            <w:vAlign w:val="center"/>
          </w:tcPr>
          <w:p w14:paraId="2230C27E" w14:textId="77777777" w:rsidR="00114088" w:rsidRPr="004803D7" w:rsidRDefault="00114088" w:rsidP="00DB67E8">
            <w:pPr>
              <w:spacing w:line="360" w:lineRule="auto"/>
              <w:jc w:val="center"/>
              <w:rPr>
                <w:sz w:val="22"/>
                <w:szCs w:val="22"/>
              </w:rPr>
            </w:pPr>
            <w:r w:rsidRPr="004803D7">
              <w:rPr>
                <w:rFonts w:hint="eastAsia"/>
                <w:sz w:val="22"/>
                <w:szCs w:val="22"/>
              </w:rPr>
              <w:t>4</w:t>
            </w:r>
          </w:p>
        </w:tc>
        <w:tc>
          <w:tcPr>
            <w:tcW w:w="834" w:type="pct"/>
            <w:vAlign w:val="center"/>
          </w:tcPr>
          <w:p w14:paraId="43A228BA" w14:textId="77777777" w:rsidR="00114088" w:rsidRPr="004803D7" w:rsidRDefault="00114088" w:rsidP="00DB67E8">
            <w:pPr>
              <w:spacing w:line="360" w:lineRule="auto"/>
              <w:jc w:val="center"/>
              <w:rPr>
                <w:sz w:val="22"/>
                <w:szCs w:val="22"/>
              </w:rPr>
            </w:pPr>
            <w:r w:rsidRPr="004803D7">
              <w:rPr>
                <w:rFonts w:hint="eastAsia"/>
                <w:sz w:val="22"/>
                <w:szCs w:val="22"/>
              </w:rPr>
              <w:t>5</w:t>
            </w:r>
          </w:p>
        </w:tc>
      </w:tr>
      <w:tr w:rsidR="004F7435" w:rsidRPr="004803D7" w14:paraId="1C758EF0" w14:textId="77777777" w:rsidTr="003E3220">
        <w:trPr>
          <w:trHeight w:val="340"/>
          <w:jc w:val="center"/>
        </w:trPr>
        <w:tc>
          <w:tcPr>
            <w:tcW w:w="833" w:type="pct"/>
            <w:vAlign w:val="center"/>
          </w:tcPr>
          <w:p w14:paraId="2B9968F3" w14:textId="77777777" w:rsidR="004F7435" w:rsidRPr="004803D7" w:rsidRDefault="004F7435" w:rsidP="00DB67E8">
            <w:pPr>
              <w:spacing w:line="360" w:lineRule="auto"/>
              <w:jc w:val="center"/>
              <w:rPr>
                <w:sz w:val="22"/>
                <w:szCs w:val="22"/>
              </w:rPr>
            </w:pPr>
            <w:r w:rsidRPr="004803D7">
              <w:rPr>
                <w:rFonts w:hint="eastAsia"/>
                <w:sz w:val="22"/>
                <w:szCs w:val="22"/>
              </w:rPr>
              <w:t>测量</w:t>
            </w:r>
            <w:r w:rsidRPr="004803D7">
              <w:rPr>
                <w:sz w:val="22"/>
                <w:szCs w:val="22"/>
              </w:rPr>
              <w:t>值</w:t>
            </w:r>
            <w:r w:rsidRPr="004803D7">
              <w:rPr>
                <w:sz w:val="22"/>
                <w:szCs w:val="22"/>
              </w:rPr>
              <w:t>/</w:t>
            </w:r>
            <w:r w:rsidRPr="004803D7">
              <w:rPr>
                <w:rFonts w:hint="eastAsia"/>
                <w:sz w:val="22"/>
                <w:szCs w:val="22"/>
              </w:rPr>
              <w:t>m</w:t>
            </w:r>
            <w:r w:rsidRPr="004803D7">
              <w:rPr>
                <w:sz w:val="22"/>
                <w:szCs w:val="22"/>
              </w:rPr>
              <w:t>Ω</w:t>
            </w:r>
          </w:p>
        </w:tc>
        <w:tc>
          <w:tcPr>
            <w:tcW w:w="833" w:type="pct"/>
            <w:vAlign w:val="center"/>
          </w:tcPr>
          <w:p w14:paraId="375C0CCB" w14:textId="77777777" w:rsidR="004F7435" w:rsidRPr="004803D7" w:rsidRDefault="004F7435" w:rsidP="00DB67E8">
            <w:pPr>
              <w:spacing w:line="360" w:lineRule="auto"/>
              <w:jc w:val="center"/>
              <w:rPr>
                <w:color w:val="000000"/>
                <w:sz w:val="22"/>
                <w:szCs w:val="22"/>
              </w:rPr>
            </w:pPr>
            <w:r w:rsidRPr="004803D7">
              <w:rPr>
                <w:color w:val="000000"/>
                <w:sz w:val="22"/>
                <w:szCs w:val="22"/>
              </w:rPr>
              <w:t>10.0750</w:t>
            </w:r>
          </w:p>
        </w:tc>
        <w:tc>
          <w:tcPr>
            <w:tcW w:w="834" w:type="pct"/>
            <w:vAlign w:val="center"/>
          </w:tcPr>
          <w:p w14:paraId="61638B68" w14:textId="77777777" w:rsidR="004F7435" w:rsidRPr="004803D7" w:rsidRDefault="004F7435" w:rsidP="00DB67E8">
            <w:pPr>
              <w:spacing w:line="360" w:lineRule="auto"/>
              <w:jc w:val="center"/>
              <w:rPr>
                <w:color w:val="000000"/>
                <w:sz w:val="22"/>
                <w:szCs w:val="22"/>
              </w:rPr>
            </w:pPr>
            <w:r w:rsidRPr="004803D7">
              <w:rPr>
                <w:color w:val="000000"/>
                <w:sz w:val="22"/>
                <w:szCs w:val="22"/>
              </w:rPr>
              <w:t>10.0752</w:t>
            </w:r>
          </w:p>
        </w:tc>
        <w:tc>
          <w:tcPr>
            <w:tcW w:w="833" w:type="pct"/>
            <w:vAlign w:val="center"/>
          </w:tcPr>
          <w:p w14:paraId="42E7EF72" w14:textId="77777777" w:rsidR="004F7435" w:rsidRPr="004803D7" w:rsidRDefault="004F7435" w:rsidP="00DB67E8">
            <w:pPr>
              <w:spacing w:line="360" w:lineRule="auto"/>
              <w:jc w:val="center"/>
              <w:rPr>
                <w:color w:val="000000"/>
                <w:sz w:val="22"/>
                <w:szCs w:val="22"/>
              </w:rPr>
            </w:pPr>
            <w:r w:rsidRPr="004803D7">
              <w:rPr>
                <w:color w:val="000000"/>
                <w:sz w:val="22"/>
                <w:szCs w:val="22"/>
              </w:rPr>
              <w:t>10.0771</w:t>
            </w:r>
          </w:p>
        </w:tc>
        <w:tc>
          <w:tcPr>
            <w:tcW w:w="833" w:type="pct"/>
            <w:vAlign w:val="center"/>
          </w:tcPr>
          <w:p w14:paraId="56D9BA03" w14:textId="77777777" w:rsidR="004F7435" w:rsidRPr="004803D7" w:rsidRDefault="004F7435" w:rsidP="00DB67E8">
            <w:pPr>
              <w:spacing w:line="360" w:lineRule="auto"/>
              <w:jc w:val="center"/>
              <w:rPr>
                <w:color w:val="000000"/>
                <w:sz w:val="22"/>
                <w:szCs w:val="22"/>
              </w:rPr>
            </w:pPr>
            <w:r w:rsidRPr="004803D7">
              <w:rPr>
                <w:color w:val="000000"/>
                <w:sz w:val="22"/>
                <w:szCs w:val="22"/>
              </w:rPr>
              <w:t>10.0755</w:t>
            </w:r>
          </w:p>
        </w:tc>
        <w:tc>
          <w:tcPr>
            <w:tcW w:w="834" w:type="pct"/>
            <w:vAlign w:val="center"/>
          </w:tcPr>
          <w:p w14:paraId="79C1D782" w14:textId="77777777" w:rsidR="004F7435" w:rsidRPr="004803D7" w:rsidRDefault="004F7435" w:rsidP="00DB67E8">
            <w:pPr>
              <w:spacing w:line="360" w:lineRule="auto"/>
              <w:jc w:val="center"/>
              <w:rPr>
                <w:color w:val="000000"/>
                <w:sz w:val="22"/>
                <w:szCs w:val="22"/>
              </w:rPr>
            </w:pPr>
            <w:r w:rsidRPr="004803D7">
              <w:rPr>
                <w:color w:val="000000"/>
                <w:sz w:val="22"/>
                <w:szCs w:val="22"/>
              </w:rPr>
              <w:t>10.0870</w:t>
            </w:r>
          </w:p>
        </w:tc>
      </w:tr>
      <w:tr w:rsidR="00114088" w:rsidRPr="004803D7" w14:paraId="76F98A37" w14:textId="77777777" w:rsidTr="003E3220">
        <w:trPr>
          <w:trHeight w:val="340"/>
          <w:jc w:val="center"/>
        </w:trPr>
        <w:tc>
          <w:tcPr>
            <w:tcW w:w="833" w:type="pct"/>
            <w:vAlign w:val="center"/>
          </w:tcPr>
          <w:p w14:paraId="64F958A3" w14:textId="77777777" w:rsidR="00114088" w:rsidRPr="004803D7" w:rsidRDefault="00114088" w:rsidP="00DB67E8">
            <w:pPr>
              <w:spacing w:line="360" w:lineRule="auto"/>
              <w:jc w:val="center"/>
              <w:rPr>
                <w:sz w:val="22"/>
                <w:szCs w:val="22"/>
              </w:rPr>
            </w:pPr>
            <w:r w:rsidRPr="004803D7">
              <w:rPr>
                <w:rFonts w:hint="eastAsia"/>
                <w:sz w:val="22"/>
                <w:szCs w:val="22"/>
              </w:rPr>
              <w:t>第</w:t>
            </w:r>
            <w:r w:rsidRPr="004803D7">
              <w:rPr>
                <w:rFonts w:hint="eastAsia"/>
                <w:i/>
                <w:sz w:val="22"/>
                <w:szCs w:val="22"/>
              </w:rPr>
              <w:t>i</w:t>
            </w:r>
            <w:r w:rsidRPr="004803D7">
              <w:rPr>
                <w:rFonts w:hint="eastAsia"/>
                <w:sz w:val="22"/>
                <w:szCs w:val="22"/>
              </w:rPr>
              <w:t>次测量</w:t>
            </w:r>
          </w:p>
        </w:tc>
        <w:tc>
          <w:tcPr>
            <w:tcW w:w="833" w:type="pct"/>
            <w:vAlign w:val="center"/>
          </w:tcPr>
          <w:p w14:paraId="4CCA620B" w14:textId="77777777" w:rsidR="00114088" w:rsidRPr="004803D7" w:rsidRDefault="00114088" w:rsidP="00DB67E8">
            <w:pPr>
              <w:spacing w:line="360" w:lineRule="auto"/>
              <w:jc w:val="center"/>
              <w:rPr>
                <w:color w:val="000000"/>
                <w:sz w:val="22"/>
                <w:szCs w:val="22"/>
              </w:rPr>
            </w:pPr>
            <w:r w:rsidRPr="004803D7">
              <w:rPr>
                <w:rFonts w:hint="eastAsia"/>
                <w:color w:val="000000"/>
                <w:sz w:val="22"/>
                <w:szCs w:val="22"/>
              </w:rPr>
              <w:t>6</w:t>
            </w:r>
          </w:p>
        </w:tc>
        <w:tc>
          <w:tcPr>
            <w:tcW w:w="834" w:type="pct"/>
            <w:vAlign w:val="center"/>
          </w:tcPr>
          <w:p w14:paraId="0B20315E" w14:textId="77777777" w:rsidR="00114088" w:rsidRPr="004803D7" w:rsidRDefault="00114088" w:rsidP="00DB67E8">
            <w:pPr>
              <w:spacing w:line="360" w:lineRule="auto"/>
              <w:jc w:val="center"/>
              <w:rPr>
                <w:color w:val="000000"/>
                <w:sz w:val="22"/>
                <w:szCs w:val="22"/>
              </w:rPr>
            </w:pPr>
            <w:r w:rsidRPr="004803D7">
              <w:rPr>
                <w:rFonts w:hint="eastAsia"/>
                <w:color w:val="000000"/>
                <w:sz w:val="22"/>
                <w:szCs w:val="22"/>
              </w:rPr>
              <w:t>7</w:t>
            </w:r>
          </w:p>
        </w:tc>
        <w:tc>
          <w:tcPr>
            <w:tcW w:w="833" w:type="pct"/>
            <w:vAlign w:val="center"/>
          </w:tcPr>
          <w:p w14:paraId="6D128FCE" w14:textId="77777777" w:rsidR="00114088" w:rsidRPr="004803D7" w:rsidRDefault="00114088" w:rsidP="00DB67E8">
            <w:pPr>
              <w:spacing w:line="360" w:lineRule="auto"/>
              <w:jc w:val="center"/>
              <w:rPr>
                <w:color w:val="000000"/>
                <w:sz w:val="22"/>
                <w:szCs w:val="22"/>
              </w:rPr>
            </w:pPr>
            <w:r w:rsidRPr="004803D7">
              <w:rPr>
                <w:rFonts w:hint="eastAsia"/>
                <w:color w:val="000000"/>
                <w:sz w:val="22"/>
                <w:szCs w:val="22"/>
              </w:rPr>
              <w:t>8</w:t>
            </w:r>
          </w:p>
        </w:tc>
        <w:tc>
          <w:tcPr>
            <w:tcW w:w="833" w:type="pct"/>
            <w:vAlign w:val="center"/>
          </w:tcPr>
          <w:p w14:paraId="7C23B590" w14:textId="77777777" w:rsidR="00114088" w:rsidRPr="004803D7" w:rsidRDefault="00114088" w:rsidP="00DB67E8">
            <w:pPr>
              <w:spacing w:line="360" w:lineRule="auto"/>
              <w:jc w:val="center"/>
              <w:rPr>
                <w:color w:val="000000"/>
                <w:sz w:val="22"/>
                <w:szCs w:val="22"/>
              </w:rPr>
            </w:pPr>
            <w:r w:rsidRPr="004803D7">
              <w:rPr>
                <w:rFonts w:hint="eastAsia"/>
                <w:color w:val="000000"/>
                <w:sz w:val="22"/>
                <w:szCs w:val="22"/>
              </w:rPr>
              <w:t>9</w:t>
            </w:r>
          </w:p>
        </w:tc>
        <w:tc>
          <w:tcPr>
            <w:tcW w:w="834" w:type="pct"/>
            <w:vAlign w:val="center"/>
          </w:tcPr>
          <w:p w14:paraId="00F94C87" w14:textId="77777777" w:rsidR="00114088" w:rsidRPr="004803D7" w:rsidRDefault="00114088" w:rsidP="00DB67E8">
            <w:pPr>
              <w:spacing w:line="360" w:lineRule="auto"/>
              <w:jc w:val="center"/>
              <w:rPr>
                <w:color w:val="000000"/>
                <w:sz w:val="22"/>
                <w:szCs w:val="22"/>
              </w:rPr>
            </w:pPr>
            <w:r w:rsidRPr="004803D7">
              <w:rPr>
                <w:rFonts w:hint="eastAsia"/>
                <w:color w:val="000000"/>
                <w:sz w:val="22"/>
                <w:szCs w:val="22"/>
              </w:rPr>
              <w:t>10</w:t>
            </w:r>
          </w:p>
        </w:tc>
      </w:tr>
      <w:tr w:rsidR="004F7435" w:rsidRPr="004803D7" w14:paraId="7D366AF9" w14:textId="77777777" w:rsidTr="003E3220">
        <w:trPr>
          <w:trHeight w:val="340"/>
          <w:jc w:val="center"/>
        </w:trPr>
        <w:tc>
          <w:tcPr>
            <w:tcW w:w="833" w:type="pct"/>
            <w:vAlign w:val="center"/>
          </w:tcPr>
          <w:p w14:paraId="5E386281" w14:textId="77777777" w:rsidR="004F7435" w:rsidRPr="004803D7" w:rsidRDefault="004F7435" w:rsidP="00DB67E8">
            <w:pPr>
              <w:spacing w:line="360" w:lineRule="auto"/>
              <w:jc w:val="center"/>
              <w:rPr>
                <w:sz w:val="22"/>
                <w:szCs w:val="22"/>
              </w:rPr>
            </w:pPr>
            <w:r w:rsidRPr="004803D7">
              <w:rPr>
                <w:rFonts w:hint="eastAsia"/>
                <w:sz w:val="22"/>
                <w:szCs w:val="22"/>
              </w:rPr>
              <w:t>测量</w:t>
            </w:r>
            <w:r w:rsidRPr="004803D7">
              <w:rPr>
                <w:sz w:val="22"/>
                <w:szCs w:val="22"/>
              </w:rPr>
              <w:t>值</w:t>
            </w:r>
            <w:r w:rsidRPr="004803D7">
              <w:rPr>
                <w:sz w:val="22"/>
                <w:szCs w:val="22"/>
              </w:rPr>
              <w:t>/</w:t>
            </w:r>
            <w:r w:rsidRPr="004803D7">
              <w:rPr>
                <w:rFonts w:hint="eastAsia"/>
                <w:sz w:val="22"/>
                <w:szCs w:val="22"/>
              </w:rPr>
              <w:t xml:space="preserve"> m</w:t>
            </w:r>
            <w:r w:rsidRPr="004803D7">
              <w:rPr>
                <w:sz w:val="22"/>
                <w:szCs w:val="22"/>
              </w:rPr>
              <w:t>Ω</w:t>
            </w:r>
          </w:p>
        </w:tc>
        <w:tc>
          <w:tcPr>
            <w:tcW w:w="833" w:type="pct"/>
            <w:vAlign w:val="center"/>
          </w:tcPr>
          <w:p w14:paraId="3427E447" w14:textId="77777777" w:rsidR="004F7435" w:rsidRPr="004803D7" w:rsidRDefault="004F7435" w:rsidP="00DB67E8">
            <w:pPr>
              <w:spacing w:line="360" w:lineRule="auto"/>
              <w:jc w:val="center"/>
              <w:rPr>
                <w:color w:val="000000"/>
                <w:sz w:val="22"/>
                <w:szCs w:val="22"/>
              </w:rPr>
            </w:pPr>
            <w:r w:rsidRPr="004803D7">
              <w:rPr>
                <w:color w:val="000000"/>
                <w:sz w:val="22"/>
                <w:szCs w:val="22"/>
              </w:rPr>
              <w:t>10.0730</w:t>
            </w:r>
          </w:p>
        </w:tc>
        <w:tc>
          <w:tcPr>
            <w:tcW w:w="834" w:type="pct"/>
            <w:vAlign w:val="center"/>
          </w:tcPr>
          <w:p w14:paraId="796D4378" w14:textId="77777777" w:rsidR="004F7435" w:rsidRPr="004803D7" w:rsidRDefault="004F7435" w:rsidP="00DB67E8">
            <w:pPr>
              <w:spacing w:line="360" w:lineRule="auto"/>
              <w:jc w:val="center"/>
              <w:rPr>
                <w:color w:val="000000"/>
                <w:sz w:val="22"/>
                <w:szCs w:val="22"/>
              </w:rPr>
            </w:pPr>
            <w:r w:rsidRPr="004803D7">
              <w:rPr>
                <w:color w:val="000000"/>
                <w:sz w:val="22"/>
                <w:szCs w:val="22"/>
              </w:rPr>
              <w:t>10.0763</w:t>
            </w:r>
          </w:p>
        </w:tc>
        <w:tc>
          <w:tcPr>
            <w:tcW w:w="833" w:type="pct"/>
            <w:vAlign w:val="center"/>
          </w:tcPr>
          <w:p w14:paraId="6FC23DF7" w14:textId="77777777" w:rsidR="004F7435" w:rsidRPr="004803D7" w:rsidRDefault="004F7435" w:rsidP="00DB67E8">
            <w:pPr>
              <w:spacing w:line="360" w:lineRule="auto"/>
              <w:jc w:val="center"/>
              <w:rPr>
                <w:color w:val="000000"/>
                <w:sz w:val="22"/>
                <w:szCs w:val="22"/>
              </w:rPr>
            </w:pPr>
            <w:r w:rsidRPr="004803D7">
              <w:rPr>
                <w:color w:val="000000"/>
                <w:sz w:val="22"/>
                <w:szCs w:val="22"/>
              </w:rPr>
              <w:t>10.0740</w:t>
            </w:r>
          </w:p>
        </w:tc>
        <w:tc>
          <w:tcPr>
            <w:tcW w:w="833" w:type="pct"/>
            <w:vAlign w:val="center"/>
          </w:tcPr>
          <w:p w14:paraId="09D011D0" w14:textId="77777777" w:rsidR="004F7435" w:rsidRPr="004803D7" w:rsidRDefault="004F7435" w:rsidP="00DB67E8">
            <w:pPr>
              <w:spacing w:line="360" w:lineRule="auto"/>
              <w:jc w:val="center"/>
              <w:rPr>
                <w:color w:val="000000"/>
                <w:sz w:val="22"/>
                <w:szCs w:val="22"/>
              </w:rPr>
            </w:pPr>
            <w:r w:rsidRPr="004803D7">
              <w:rPr>
                <w:color w:val="000000"/>
                <w:sz w:val="22"/>
                <w:szCs w:val="22"/>
              </w:rPr>
              <w:t>10.0740</w:t>
            </w:r>
          </w:p>
        </w:tc>
        <w:tc>
          <w:tcPr>
            <w:tcW w:w="834" w:type="pct"/>
            <w:vAlign w:val="center"/>
          </w:tcPr>
          <w:p w14:paraId="0E480D64" w14:textId="77777777" w:rsidR="004F7435" w:rsidRPr="004803D7" w:rsidRDefault="004F7435" w:rsidP="00DB67E8">
            <w:pPr>
              <w:spacing w:line="360" w:lineRule="auto"/>
              <w:jc w:val="center"/>
              <w:rPr>
                <w:color w:val="000000"/>
                <w:sz w:val="22"/>
                <w:szCs w:val="22"/>
              </w:rPr>
            </w:pPr>
            <w:r w:rsidRPr="004803D7">
              <w:rPr>
                <w:color w:val="000000"/>
                <w:sz w:val="22"/>
                <w:szCs w:val="22"/>
              </w:rPr>
              <w:t>10.0717</w:t>
            </w:r>
          </w:p>
        </w:tc>
      </w:tr>
    </w:tbl>
    <w:p w14:paraId="2BB2D4C2" w14:textId="77777777" w:rsidR="00114088" w:rsidRDefault="00114088" w:rsidP="00DB67E8">
      <w:pPr>
        <w:spacing w:beforeLines="50" w:before="156" w:line="360" w:lineRule="auto"/>
        <w:ind w:firstLineChars="200" w:firstLine="480"/>
        <w:rPr>
          <w:sz w:val="24"/>
        </w:rPr>
      </w:pPr>
      <w:r w:rsidRPr="00AA610B">
        <w:rPr>
          <w:rFonts w:hint="eastAsia"/>
          <w:sz w:val="24"/>
        </w:rPr>
        <w:t>根据</w:t>
      </w:r>
      <w:r w:rsidRPr="00F139FF">
        <w:rPr>
          <w:sz w:val="24"/>
        </w:rPr>
        <w:t>表</w:t>
      </w:r>
      <w:r>
        <w:rPr>
          <w:rFonts w:hint="eastAsia"/>
          <w:sz w:val="24"/>
        </w:rPr>
        <w:t>C</w:t>
      </w:r>
      <w:r w:rsidRPr="00F139FF">
        <w:rPr>
          <w:sz w:val="24"/>
        </w:rPr>
        <w:t>.</w:t>
      </w:r>
      <w:r>
        <w:rPr>
          <w:rFonts w:hint="eastAsia"/>
          <w:sz w:val="24"/>
        </w:rPr>
        <w:t>2</w:t>
      </w:r>
      <w:r>
        <w:rPr>
          <w:rFonts w:hint="eastAsia"/>
          <w:sz w:val="24"/>
        </w:rPr>
        <w:t>中的数据，可由贝塞尔公式计算出标准装置测量重复性的实验标准偏差：</w:t>
      </w:r>
    </w:p>
    <w:p w14:paraId="0698EB86" w14:textId="77777777" w:rsidR="00114088" w:rsidRDefault="004F7435" w:rsidP="00DB67E8">
      <w:pPr>
        <w:spacing w:beforeLines="50" w:before="156" w:line="360" w:lineRule="auto"/>
        <w:jc w:val="center"/>
        <w:rPr>
          <w:position w:val="-26"/>
        </w:rPr>
      </w:pPr>
      <w:r w:rsidRPr="0005787E">
        <w:rPr>
          <w:position w:val="-26"/>
        </w:rPr>
        <w:object w:dxaOrig="3700" w:dyaOrig="1040" w14:anchorId="45ADE7D7">
          <v:shape id="_x0000_i1038" type="#_x0000_t75" style="width:177.25pt;height:49.95pt" o:ole="">
            <v:imagedata r:id="rId47" o:title=""/>
          </v:shape>
          <o:OLEObject Type="Embed" ProgID="Equation.DSMT4" ShapeID="_x0000_i1038" DrawAspect="Content" ObjectID="_1716117030" r:id="rId48"/>
        </w:object>
      </w:r>
    </w:p>
    <w:p w14:paraId="33902D60" w14:textId="221CC97E" w:rsidR="00114088" w:rsidRDefault="00114088" w:rsidP="00DB67E8">
      <w:pPr>
        <w:spacing w:beforeLines="50" w:before="156" w:line="360" w:lineRule="auto"/>
        <w:ind w:firstLineChars="200" w:firstLine="480"/>
        <w:jc w:val="left"/>
        <w:rPr>
          <w:sz w:val="24"/>
        </w:rPr>
      </w:pPr>
      <w:r>
        <w:rPr>
          <w:rFonts w:hint="eastAsia"/>
          <w:sz w:val="24"/>
        </w:rPr>
        <w:t>则，对其</w:t>
      </w:r>
      <w:proofErr w:type="gramStart"/>
      <w:r>
        <w:rPr>
          <w:rFonts w:hint="eastAsia"/>
          <w:sz w:val="24"/>
        </w:rPr>
        <w:t>求相对</w:t>
      </w:r>
      <w:proofErr w:type="gramEnd"/>
      <w:r>
        <w:rPr>
          <w:rFonts w:hint="eastAsia"/>
          <w:sz w:val="24"/>
        </w:rPr>
        <w:t>量得到</w:t>
      </w:r>
      <w:r w:rsidRPr="00070159">
        <w:rPr>
          <w:rFonts w:hint="eastAsia"/>
          <w:i/>
          <w:sz w:val="24"/>
        </w:rPr>
        <w:t>u</w:t>
      </w:r>
      <w:r w:rsidR="009D45FD">
        <w:rPr>
          <w:rFonts w:hint="eastAsia"/>
          <w:sz w:val="24"/>
          <w:vertAlign w:val="subscript"/>
        </w:rPr>
        <w:t>3</w:t>
      </w:r>
      <w:r>
        <w:rPr>
          <w:rFonts w:hint="eastAsia"/>
          <w:sz w:val="24"/>
        </w:rPr>
        <w:t>：</w:t>
      </w:r>
    </w:p>
    <w:p w14:paraId="3D299078" w14:textId="77777777" w:rsidR="00114088" w:rsidRDefault="009D45FD" w:rsidP="00DB67E8">
      <w:pPr>
        <w:spacing w:beforeLines="50" w:before="156" w:line="360" w:lineRule="auto"/>
        <w:jc w:val="center"/>
        <w:rPr>
          <w:position w:val="-24"/>
        </w:rPr>
      </w:pPr>
      <w:r w:rsidRPr="00972275">
        <w:rPr>
          <w:position w:val="-24"/>
        </w:rPr>
        <w:object w:dxaOrig="3660" w:dyaOrig="660" w14:anchorId="3BA409FC">
          <v:shape id="_x0000_i1039" type="#_x0000_t75" style="width:182.65pt;height:32.25pt" o:ole="" fillcolor="#5b9bd5">
            <v:imagedata r:id="rId49" o:title=""/>
          </v:shape>
          <o:OLEObject Type="Embed" ProgID="Equation.DSMT4" ShapeID="_x0000_i1039" DrawAspect="Content" ObjectID="_1716117031" r:id="rId50"/>
        </w:object>
      </w:r>
    </w:p>
    <w:p w14:paraId="7E982834" w14:textId="20D2F553" w:rsidR="00114088" w:rsidRPr="00917C4C" w:rsidRDefault="00DB67E8" w:rsidP="00DB67E8">
      <w:pPr>
        <w:spacing w:line="360" w:lineRule="auto"/>
        <w:jc w:val="left"/>
      </w:pPr>
      <w:r>
        <w:rPr>
          <w:rFonts w:hint="eastAsia"/>
          <w:sz w:val="24"/>
        </w:rPr>
        <w:t>C.2.3.</w:t>
      </w:r>
      <w:r w:rsidR="009D45FD">
        <w:rPr>
          <w:rFonts w:hint="eastAsia"/>
          <w:sz w:val="24"/>
        </w:rPr>
        <w:t>4</w:t>
      </w:r>
      <w:r>
        <w:rPr>
          <w:rFonts w:hint="eastAsia"/>
          <w:sz w:val="24"/>
        </w:rPr>
        <w:t xml:space="preserve">  </w:t>
      </w:r>
      <w:r w:rsidR="00114088">
        <w:rPr>
          <w:rFonts w:hint="eastAsia"/>
          <w:sz w:val="24"/>
        </w:rPr>
        <w:t>数字多用表</w:t>
      </w:r>
      <w:r w:rsidR="00114088">
        <w:rPr>
          <w:rFonts w:hint="eastAsia"/>
          <w:sz w:val="24"/>
        </w:rPr>
        <w:t>8508A</w:t>
      </w:r>
      <w:r w:rsidR="00114088">
        <w:rPr>
          <w:rFonts w:hint="eastAsia"/>
          <w:sz w:val="24"/>
        </w:rPr>
        <w:t>分辨</w:t>
      </w:r>
      <w:r w:rsidR="005F07F6">
        <w:rPr>
          <w:rFonts w:hint="eastAsia"/>
          <w:sz w:val="24"/>
        </w:rPr>
        <w:t>力</w:t>
      </w:r>
      <w:r w:rsidR="00114088" w:rsidRPr="003407E6">
        <w:rPr>
          <w:rFonts w:hint="eastAsia"/>
          <w:sz w:val="24"/>
        </w:rPr>
        <w:t>引入的标准不确定度</w:t>
      </w:r>
      <w:r w:rsidR="00114088">
        <w:rPr>
          <w:rFonts w:hint="eastAsia"/>
          <w:sz w:val="24"/>
        </w:rPr>
        <w:t>（</w:t>
      </w:r>
      <w:r w:rsidR="00114088" w:rsidRPr="00827D17">
        <w:rPr>
          <w:rFonts w:hint="eastAsia"/>
          <w:i/>
          <w:sz w:val="24"/>
        </w:rPr>
        <w:t>u</w:t>
      </w:r>
      <w:r w:rsidR="009D45FD">
        <w:rPr>
          <w:rFonts w:hint="eastAsia"/>
          <w:sz w:val="24"/>
          <w:vertAlign w:val="subscript"/>
        </w:rPr>
        <w:t>4</w:t>
      </w:r>
      <w:r w:rsidR="00114088">
        <w:rPr>
          <w:rFonts w:hint="eastAsia"/>
          <w:sz w:val="24"/>
        </w:rPr>
        <w:t>）</w:t>
      </w:r>
    </w:p>
    <w:p w14:paraId="2E4B4036" w14:textId="3D542837" w:rsidR="00114088" w:rsidRDefault="00114088" w:rsidP="00DB67E8">
      <w:pPr>
        <w:pStyle w:val="afb"/>
        <w:ind w:firstLine="480"/>
      </w:pPr>
      <w:r w:rsidRPr="00D5157A">
        <w:rPr>
          <w:rFonts w:hint="eastAsia"/>
        </w:rPr>
        <w:t>按</w:t>
      </w:r>
      <w:r w:rsidRPr="00D5157A">
        <w:t>B</w:t>
      </w:r>
      <w:r w:rsidRPr="00D5157A">
        <w:rPr>
          <w:rFonts w:hint="eastAsia"/>
        </w:rPr>
        <w:t>类方法评定，</w:t>
      </w:r>
      <w:r>
        <w:rPr>
          <w:rFonts w:hint="eastAsia"/>
        </w:rPr>
        <w:t>从说明书得知飞针测试系统测量</w:t>
      </w:r>
      <w:r>
        <w:rPr>
          <w:rFonts w:hint="eastAsia"/>
        </w:rPr>
        <w:t>10m</w:t>
      </w:r>
      <w:r w:rsidRPr="002A463A">
        <w:t>Ω</w:t>
      </w:r>
      <w:r>
        <w:rPr>
          <w:rFonts w:hint="eastAsia"/>
        </w:rPr>
        <w:t>电阻时分辨力为</w:t>
      </w:r>
      <w:r>
        <w:rPr>
          <w:rFonts w:hint="eastAsia"/>
        </w:rPr>
        <w:t>0.0001m</w:t>
      </w:r>
      <w:r w:rsidRPr="002A463A">
        <w:t>Ω</w:t>
      </w:r>
      <w:r w:rsidRPr="00D5157A">
        <w:rPr>
          <w:rFonts w:hint="eastAsia"/>
        </w:rPr>
        <w:t>，</w:t>
      </w:r>
      <w:r>
        <w:rPr>
          <w:rFonts w:hint="eastAsia"/>
        </w:rPr>
        <w:t>其分布为均匀分布，</w:t>
      </w:r>
      <w:r w:rsidRPr="00D5157A">
        <w:rPr>
          <w:rFonts w:hint="eastAsia"/>
        </w:rPr>
        <w:t>置信因子</w:t>
      </w:r>
      <w:r w:rsidRPr="00D5157A">
        <w:rPr>
          <w:i/>
        </w:rPr>
        <w:t>k</w:t>
      </w:r>
      <w:r w:rsidRPr="00D5157A">
        <w:t>=</w:t>
      </w:r>
      <w:r w:rsidRPr="00644F03">
        <w:rPr>
          <w:position w:val="-8"/>
        </w:rPr>
        <w:object w:dxaOrig="360" w:dyaOrig="360" w14:anchorId="1F1FE217">
          <v:shape id="_x0000_i1040" type="#_x0000_t75" style="width:17.75pt;height:17.75pt" o:ole="" fillcolor="#5b9bd5">
            <v:imagedata r:id="rId51" o:title=""/>
          </v:shape>
          <o:OLEObject Type="Embed" ProgID="Equation.DSMT4" ShapeID="_x0000_i1040" DrawAspect="Content" ObjectID="_1716117032" r:id="rId52"/>
        </w:object>
      </w:r>
      <w:r w:rsidRPr="00D5157A">
        <w:rPr>
          <w:rFonts w:hint="eastAsia"/>
        </w:rPr>
        <w:t>。因此，可得</w:t>
      </w:r>
      <w:r w:rsidRPr="00D5157A">
        <w:rPr>
          <w:i/>
        </w:rPr>
        <w:t>u</w:t>
      </w:r>
      <w:r w:rsidR="009D45FD">
        <w:rPr>
          <w:rFonts w:hint="eastAsia"/>
          <w:vertAlign w:val="subscript"/>
        </w:rPr>
        <w:t>4</w:t>
      </w:r>
      <w:r>
        <w:rPr>
          <w:rFonts w:hint="eastAsia"/>
        </w:rPr>
        <w:t>。</w:t>
      </w:r>
    </w:p>
    <w:p w14:paraId="17EB320F" w14:textId="77777777" w:rsidR="00114088" w:rsidRDefault="009D45FD" w:rsidP="00DB67E8">
      <w:pPr>
        <w:pStyle w:val="afb"/>
        <w:ind w:firstLineChars="0" w:firstLine="0"/>
        <w:jc w:val="center"/>
      </w:pPr>
      <w:r w:rsidRPr="00972275">
        <w:rPr>
          <w:position w:val="-24"/>
        </w:rPr>
        <w:object w:dxaOrig="3800" w:dyaOrig="620" w14:anchorId="25314228">
          <v:shape id="_x0000_i1041" type="#_x0000_t75" style="width:190.55pt;height:31.15pt" o:ole="">
            <v:imagedata r:id="rId53" o:title=""/>
          </v:shape>
          <o:OLEObject Type="Embed" ProgID="Equation.DSMT4" ShapeID="_x0000_i1041" DrawAspect="Content" ObjectID="_1716117033" r:id="rId54"/>
        </w:object>
      </w:r>
    </w:p>
    <w:p w14:paraId="34EC2624" w14:textId="77777777" w:rsidR="008224A2" w:rsidRPr="008224A2" w:rsidRDefault="00442744" w:rsidP="00DB67E8">
      <w:pPr>
        <w:spacing w:line="360" w:lineRule="auto"/>
        <w:rPr>
          <w:rFonts w:ascii="黑体" w:eastAsia="黑体" w:hAnsi="黑体"/>
          <w:sz w:val="24"/>
        </w:rPr>
      </w:pPr>
      <w:r w:rsidRPr="00DB67E8">
        <w:rPr>
          <w:rFonts w:eastAsia="黑体"/>
          <w:sz w:val="24"/>
        </w:rPr>
        <w:t>C.</w:t>
      </w:r>
      <w:r w:rsidR="008224A2" w:rsidRPr="00DB67E8">
        <w:rPr>
          <w:rFonts w:eastAsia="黑体"/>
          <w:sz w:val="24"/>
        </w:rPr>
        <w:t xml:space="preserve">2.4 </w:t>
      </w:r>
      <w:r w:rsidR="00DB67E8">
        <w:rPr>
          <w:rFonts w:eastAsia="黑体" w:hint="eastAsia"/>
          <w:sz w:val="24"/>
        </w:rPr>
        <w:t xml:space="preserve"> </w:t>
      </w:r>
      <w:r w:rsidR="008224A2" w:rsidRPr="00DB67E8">
        <w:rPr>
          <w:rFonts w:ascii="宋体" w:hAnsi="宋体" w:hint="eastAsia"/>
          <w:sz w:val="24"/>
        </w:rPr>
        <w:t>相对合成标准不确定度</w:t>
      </w:r>
    </w:p>
    <w:p w14:paraId="628011DC" w14:textId="77777777" w:rsidR="008224A2" w:rsidRPr="00A35423" w:rsidRDefault="008224A2" w:rsidP="00A7271D">
      <w:pPr>
        <w:pStyle w:val="afa"/>
        <w:spacing w:beforeLines="0" w:afterLines="0" w:line="240" w:lineRule="auto"/>
        <w:ind w:right="-108" w:firstLine="482"/>
        <w:jc w:val="left"/>
        <w:rPr>
          <w:rFonts w:ascii="Times New Roman" w:eastAsia="宋体" w:hAnsi="Times New Roman"/>
          <w:sz w:val="24"/>
          <w:szCs w:val="24"/>
        </w:rPr>
      </w:pPr>
      <w:r w:rsidRPr="008224A2">
        <w:rPr>
          <w:rFonts w:eastAsia="宋体" w:hAnsi="宋体" w:hint="eastAsia"/>
          <w:sz w:val="24"/>
          <w:szCs w:val="24"/>
        </w:rPr>
        <w:t>不确定度</w:t>
      </w:r>
      <w:r w:rsidRPr="00A35423">
        <w:rPr>
          <w:rFonts w:ascii="Times New Roman" w:eastAsia="宋体" w:hAnsi="宋体"/>
          <w:sz w:val="24"/>
          <w:szCs w:val="24"/>
        </w:rPr>
        <w:t>汇总表</w:t>
      </w:r>
      <w:r>
        <w:rPr>
          <w:rFonts w:ascii="Times New Roman" w:eastAsia="宋体" w:hAnsi="宋体" w:hint="eastAsia"/>
          <w:sz w:val="24"/>
          <w:szCs w:val="24"/>
        </w:rPr>
        <w:t>见</w:t>
      </w:r>
      <w:r w:rsidRPr="00A35423">
        <w:rPr>
          <w:rFonts w:ascii="Times New Roman" w:eastAsia="宋体" w:hAnsi="宋体"/>
          <w:sz w:val="24"/>
          <w:szCs w:val="24"/>
        </w:rPr>
        <w:t>表</w:t>
      </w:r>
      <w:r>
        <w:rPr>
          <w:rFonts w:ascii="Times New Roman" w:eastAsia="宋体" w:hAnsi="Times New Roman" w:hint="eastAsia"/>
          <w:sz w:val="24"/>
          <w:szCs w:val="24"/>
        </w:rPr>
        <w:t>C</w:t>
      </w:r>
      <w:r w:rsidRPr="00A35423">
        <w:rPr>
          <w:rFonts w:ascii="Times New Roman" w:eastAsia="宋体" w:hAnsi="Times New Roman"/>
          <w:sz w:val="24"/>
          <w:szCs w:val="24"/>
        </w:rPr>
        <w:t>.</w:t>
      </w:r>
      <w:r w:rsidR="00114088">
        <w:rPr>
          <w:rFonts w:ascii="Times New Roman" w:eastAsia="宋体" w:hAnsi="Times New Roman" w:hint="eastAsia"/>
          <w:sz w:val="24"/>
          <w:szCs w:val="24"/>
        </w:rPr>
        <w:t>3</w:t>
      </w:r>
      <w:r w:rsidRPr="00A35423">
        <w:rPr>
          <w:rFonts w:ascii="Times New Roman" w:eastAsia="宋体" w:hAnsi="宋体"/>
          <w:sz w:val="24"/>
          <w:szCs w:val="24"/>
        </w:rPr>
        <w:t>。</w:t>
      </w:r>
    </w:p>
    <w:p w14:paraId="663A1C81" w14:textId="6F63553A" w:rsidR="008224A2" w:rsidRPr="009D3B3A" w:rsidRDefault="008224A2" w:rsidP="00A7271D">
      <w:pPr>
        <w:pStyle w:val="afa"/>
        <w:spacing w:beforeLines="0" w:afterLines="0" w:line="240" w:lineRule="auto"/>
        <w:jc w:val="center"/>
        <w:rPr>
          <w:rFonts w:ascii="Times New Roman" w:hAnsi="Times New Roman"/>
        </w:rPr>
      </w:pPr>
      <w:r w:rsidRPr="009D3B3A">
        <w:rPr>
          <w:rFonts w:ascii="Times New Roman"/>
        </w:rPr>
        <w:t>表</w:t>
      </w:r>
      <w:r w:rsidRPr="009D3B3A">
        <w:rPr>
          <w:rFonts w:ascii="Times New Roman" w:hAnsi="Times New Roman"/>
        </w:rPr>
        <w:t xml:space="preserve"> </w:t>
      </w:r>
      <w:r>
        <w:rPr>
          <w:rFonts w:ascii="Times New Roman" w:hAnsi="Times New Roman" w:hint="eastAsia"/>
        </w:rPr>
        <w:t>C</w:t>
      </w:r>
      <w:r w:rsidRPr="009D3B3A">
        <w:rPr>
          <w:rFonts w:ascii="Times New Roman" w:hAnsi="Times New Roman"/>
        </w:rPr>
        <w:t xml:space="preserve">. </w:t>
      </w:r>
      <w:r w:rsidR="00114088">
        <w:rPr>
          <w:rFonts w:ascii="Times New Roman" w:hAnsi="Times New Roman" w:hint="eastAsia"/>
        </w:rPr>
        <w:t>3</w:t>
      </w:r>
      <w:r>
        <w:rPr>
          <w:rFonts w:ascii="Times New Roman" w:hAnsi="Times New Roman" w:hint="eastAsia"/>
        </w:rPr>
        <w:t xml:space="preserve"> </w:t>
      </w:r>
      <w:r w:rsidR="00BA01FF">
        <w:rPr>
          <w:rFonts w:ascii="Times New Roman" w:hAnsi="Times New Roman" w:hint="eastAsia"/>
        </w:rPr>
        <w:t xml:space="preserve"> </w:t>
      </w:r>
      <w:r>
        <w:rPr>
          <w:rFonts w:ascii="Times New Roman" w:hAnsi="Times New Roman" w:hint="eastAsia"/>
        </w:rPr>
        <w:t>校准板电阻校准不确定度</w:t>
      </w:r>
      <w:r>
        <w:rPr>
          <w:rFonts w:ascii="Times New Roman" w:hint="eastAsia"/>
        </w:rPr>
        <w:t>汇总</w:t>
      </w:r>
      <w:r w:rsidRPr="009D3B3A">
        <w:rPr>
          <w:rFonts w:ascii="Times New Roman"/>
        </w:rPr>
        <w:t>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91"/>
        <w:gridCol w:w="3589"/>
        <w:gridCol w:w="1147"/>
        <w:gridCol w:w="982"/>
        <w:gridCol w:w="983"/>
        <w:gridCol w:w="1486"/>
      </w:tblGrid>
      <w:tr w:rsidR="008224A2" w:rsidRPr="004803D7" w14:paraId="13309AA2" w14:textId="77777777" w:rsidTr="00440900">
        <w:trPr>
          <w:trHeight w:val="340"/>
          <w:jc w:val="center"/>
        </w:trPr>
        <w:tc>
          <w:tcPr>
            <w:tcW w:w="588" w:type="pct"/>
            <w:shd w:val="clear" w:color="auto" w:fill="auto"/>
            <w:vAlign w:val="center"/>
          </w:tcPr>
          <w:p w14:paraId="5E647D2B" w14:textId="77777777" w:rsidR="008224A2" w:rsidRPr="004803D7" w:rsidRDefault="008224A2" w:rsidP="00DB67E8">
            <w:pPr>
              <w:pStyle w:val="afc"/>
              <w:spacing w:line="360" w:lineRule="auto"/>
              <w:rPr>
                <w:sz w:val="22"/>
                <w:szCs w:val="22"/>
              </w:rPr>
            </w:pPr>
            <w:r w:rsidRPr="004803D7">
              <w:rPr>
                <w:sz w:val="22"/>
                <w:szCs w:val="22"/>
              </w:rPr>
              <w:t>不确定度分量</w:t>
            </w:r>
          </w:p>
        </w:tc>
        <w:tc>
          <w:tcPr>
            <w:tcW w:w="1934" w:type="pct"/>
            <w:shd w:val="clear" w:color="auto" w:fill="auto"/>
            <w:vAlign w:val="center"/>
          </w:tcPr>
          <w:p w14:paraId="5022C192" w14:textId="77777777" w:rsidR="008224A2" w:rsidRPr="004803D7" w:rsidRDefault="008224A2" w:rsidP="00DB67E8">
            <w:pPr>
              <w:pStyle w:val="afc"/>
              <w:spacing w:line="360" w:lineRule="auto"/>
              <w:rPr>
                <w:sz w:val="22"/>
                <w:szCs w:val="22"/>
              </w:rPr>
            </w:pPr>
            <w:r w:rsidRPr="004803D7">
              <w:rPr>
                <w:sz w:val="22"/>
                <w:szCs w:val="22"/>
              </w:rPr>
              <w:t>不确定度来源</w:t>
            </w:r>
          </w:p>
        </w:tc>
        <w:tc>
          <w:tcPr>
            <w:tcW w:w="618" w:type="pct"/>
            <w:shd w:val="clear" w:color="auto" w:fill="auto"/>
            <w:vAlign w:val="center"/>
          </w:tcPr>
          <w:p w14:paraId="6068EDE8" w14:textId="77777777" w:rsidR="008224A2" w:rsidRPr="004803D7" w:rsidRDefault="008224A2" w:rsidP="00DB67E8">
            <w:pPr>
              <w:pStyle w:val="afc"/>
              <w:spacing w:line="360" w:lineRule="auto"/>
              <w:rPr>
                <w:sz w:val="22"/>
                <w:szCs w:val="22"/>
              </w:rPr>
            </w:pPr>
            <w:r w:rsidRPr="004803D7">
              <w:rPr>
                <w:sz w:val="22"/>
                <w:szCs w:val="22"/>
              </w:rPr>
              <w:t>评定</w:t>
            </w:r>
          </w:p>
          <w:p w14:paraId="347BBE64" w14:textId="77777777" w:rsidR="008224A2" w:rsidRPr="004803D7" w:rsidRDefault="008224A2" w:rsidP="00DB67E8">
            <w:pPr>
              <w:pStyle w:val="afc"/>
              <w:spacing w:line="360" w:lineRule="auto"/>
              <w:rPr>
                <w:sz w:val="22"/>
                <w:szCs w:val="22"/>
              </w:rPr>
            </w:pPr>
            <w:r w:rsidRPr="004803D7">
              <w:rPr>
                <w:sz w:val="22"/>
                <w:szCs w:val="22"/>
              </w:rPr>
              <w:t>方法</w:t>
            </w:r>
          </w:p>
        </w:tc>
        <w:tc>
          <w:tcPr>
            <w:tcW w:w="529" w:type="pct"/>
            <w:shd w:val="clear" w:color="auto" w:fill="auto"/>
            <w:vAlign w:val="center"/>
          </w:tcPr>
          <w:p w14:paraId="0A43C564" w14:textId="77777777" w:rsidR="008224A2" w:rsidRPr="004803D7" w:rsidRDefault="008224A2" w:rsidP="00DB67E8">
            <w:pPr>
              <w:pStyle w:val="afc"/>
              <w:spacing w:line="360" w:lineRule="auto"/>
              <w:rPr>
                <w:sz w:val="22"/>
                <w:szCs w:val="22"/>
              </w:rPr>
            </w:pPr>
            <w:r w:rsidRPr="004803D7">
              <w:rPr>
                <w:sz w:val="22"/>
                <w:szCs w:val="22"/>
              </w:rPr>
              <w:t>分布</w:t>
            </w:r>
          </w:p>
          <w:p w14:paraId="64F8569B" w14:textId="77777777" w:rsidR="008224A2" w:rsidRPr="004803D7" w:rsidRDefault="008224A2" w:rsidP="00DB67E8">
            <w:pPr>
              <w:pStyle w:val="afc"/>
              <w:spacing w:line="360" w:lineRule="auto"/>
              <w:rPr>
                <w:sz w:val="22"/>
                <w:szCs w:val="22"/>
              </w:rPr>
            </w:pPr>
            <w:r w:rsidRPr="004803D7">
              <w:rPr>
                <w:rFonts w:hint="eastAsia"/>
                <w:sz w:val="22"/>
                <w:szCs w:val="22"/>
              </w:rPr>
              <w:t>类型</w:t>
            </w:r>
          </w:p>
        </w:tc>
        <w:tc>
          <w:tcPr>
            <w:tcW w:w="530" w:type="pct"/>
            <w:shd w:val="clear" w:color="auto" w:fill="auto"/>
            <w:vAlign w:val="center"/>
          </w:tcPr>
          <w:p w14:paraId="261F6AE0" w14:textId="77777777" w:rsidR="008224A2" w:rsidRPr="004803D7" w:rsidRDefault="008224A2" w:rsidP="00DB67E8">
            <w:pPr>
              <w:pStyle w:val="afc"/>
              <w:spacing w:line="360" w:lineRule="auto"/>
              <w:rPr>
                <w:sz w:val="22"/>
                <w:szCs w:val="22"/>
              </w:rPr>
            </w:pPr>
            <w:r w:rsidRPr="004803D7">
              <w:rPr>
                <w:position w:val="-6"/>
                <w:sz w:val="22"/>
                <w:szCs w:val="22"/>
              </w:rPr>
              <w:object w:dxaOrig="200" w:dyaOrig="279" w14:anchorId="6DC3BC0A">
                <v:shape id="_x0000_i1042" type="#_x0000_t75" style="width:9.15pt;height:14.5pt" o:ole="">
                  <v:imagedata r:id="rId55" o:title=""/>
                </v:shape>
                <o:OLEObject Type="Embed" ProgID="Equation.DSMT4" ShapeID="_x0000_i1042" DrawAspect="Content" ObjectID="_1716117034" r:id="rId56"/>
              </w:object>
            </w:r>
            <w:r w:rsidRPr="004803D7">
              <w:rPr>
                <w:sz w:val="22"/>
                <w:szCs w:val="22"/>
              </w:rPr>
              <w:t>值</w:t>
            </w:r>
          </w:p>
        </w:tc>
        <w:tc>
          <w:tcPr>
            <w:tcW w:w="801" w:type="pct"/>
            <w:vAlign w:val="center"/>
          </w:tcPr>
          <w:p w14:paraId="1E53E2CD" w14:textId="77777777" w:rsidR="008224A2" w:rsidRPr="004803D7" w:rsidRDefault="008224A2" w:rsidP="00DB67E8">
            <w:pPr>
              <w:pStyle w:val="afc"/>
              <w:spacing w:line="360" w:lineRule="auto"/>
              <w:rPr>
                <w:position w:val="-6"/>
                <w:sz w:val="22"/>
                <w:szCs w:val="22"/>
              </w:rPr>
            </w:pPr>
            <w:r w:rsidRPr="004803D7">
              <w:rPr>
                <w:rFonts w:hint="eastAsia"/>
                <w:position w:val="-6"/>
                <w:sz w:val="22"/>
                <w:szCs w:val="22"/>
              </w:rPr>
              <w:t>相对标准不确定度</w:t>
            </w:r>
          </w:p>
        </w:tc>
      </w:tr>
      <w:tr w:rsidR="008224A2" w:rsidRPr="004803D7" w14:paraId="49C629A5" w14:textId="77777777" w:rsidTr="00440900">
        <w:trPr>
          <w:trHeight w:val="340"/>
          <w:jc w:val="center"/>
        </w:trPr>
        <w:tc>
          <w:tcPr>
            <w:tcW w:w="588" w:type="pct"/>
            <w:vAlign w:val="center"/>
          </w:tcPr>
          <w:p w14:paraId="24C9848B" w14:textId="335BD350" w:rsidR="008224A2" w:rsidRPr="004803D7" w:rsidRDefault="00226A03" w:rsidP="00226A03">
            <w:pPr>
              <w:spacing w:line="360" w:lineRule="auto"/>
              <w:jc w:val="center"/>
              <w:rPr>
                <w:sz w:val="22"/>
                <w:szCs w:val="22"/>
              </w:rPr>
            </w:pPr>
            <w:r>
              <w:rPr>
                <w:rFonts w:hint="eastAsia"/>
                <w:i/>
                <w:sz w:val="22"/>
                <w:szCs w:val="22"/>
              </w:rPr>
              <w:t>u</w:t>
            </w:r>
            <w:r>
              <w:rPr>
                <w:rFonts w:hint="eastAsia"/>
                <w:sz w:val="22"/>
                <w:szCs w:val="22"/>
                <w:vertAlign w:val="subscript"/>
              </w:rPr>
              <w:t>1</w:t>
            </w:r>
          </w:p>
        </w:tc>
        <w:tc>
          <w:tcPr>
            <w:tcW w:w="1934" w:type="pct"/>
            <w:vAlign w:val="center"/>
          </w:tcPr>
          <w:p w14:paraId="61EE9F1D" w14:textId="48593801" w:rsidR="008224A2" w:rsidRPr="004803D7" w:rsidRDefault="00114088" w:rsidP="009D45FD">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hint="eastAsia"/>
                <w:color w:val="000000"/>
                <w:kern w:val="2"/>
                <w:sz w:val="22"/>
                <w:szCs w:val="22"/>
              </w:rPr>
              <w:t>标准电阻</w:t>
            </w:r>
            <w:r w:rsidR="009D45FD">
              <w:rPr>
                <w:rFonts w:ascii="Times New Roman" w:hAnsi="Times New Roman" w:cs="Times New Roman" w:hint="eastAsia"/>
                <w:color w:val="000000"/>
                <w:kern w:val="2"/>
                <w:sz w:val="22"/>
                <w:szCs w:val="22"/>
              </w:rPr>
              <w:t>准确度</w:t>
            </w:r>
            <w:r w:rsidR="008224A2" w:rsidRPr="004803D7">
              <w:rPr>
                <w:rFonts w:ascii="Times New Roman" w:hAnsi="Times New Roman" w:cs="Times New Roman"/>
                <w:color w:val="000000"/>
                <w:kern w:val="2"/>
                <w:sz w:val="22"/>
                <w:szCs w:val="22"/>
              </w:rPr>
              <w:t xml:space="preserve"> </w:t>
            </w:r>
          </w:p>
        </w:tc>
        <w:tc>
          <w:tcPr>
            <w:tcW w:w="618" w:type="pct"/>
            <w:vAlign w:val="center"/>
          </w:tcPr>
          <w:p w14:paraId="1A5AF47A" w14:textId="77777777" w:rsidR="008224A2" w:rsidRPr="004803D7" w:rsidRDefault="008224A2" w:rsidP="00DB67E8">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color w:val="000000"/>
                <w:kern w:val="2"/>
                <w:sz w:val="22"/>
                <w:szCs w:val="22"/>
              </w:rPr>
              <w:t>B</w:t>
            </w:r>
            <w:r w:rsidRPr="004803D7">
              <w:rPr>
                <w:rFonts w:ascii="Times New Roman" w:cs="Times New Roman" w:hint="eastAsia"/>
                <w:color w:val="000000"/>
                <w:kern w:val="2"/>
                <w:sz w:val="22"/>
                <w:szCs w:val="22"/>
              </w:rPr>
              <w:t>类</w:t>
            </w:r>
          </w:p>
        </w:tc>
        <w:tc>
          <w:tcPr>
            <w:tcW w:w="529" w:type="pct"/>
            <w:vAlign w:val="center"/>
          </w:tcPr>
          <w:p w14:paraId="2E61B71A" w14:textId="77777777" w:rsidR="008224A2" w:rsidRPr="004803D7" w:rsidRDefault="00114088" w:rsidP="00DB67E8">
            <w:pPr>
              <w:pStyle w:val="afd"/>
              <w:spacing w:before="0" w:beforeAutospacing="0" w:after="0" w:afterAutospacing="0" w:line="360" w:lineRule="auto"/>
              <w:jc w:val="center"/>
              <w:rPr>
                <w:rFonts w:ascii="Arial" w:hAnsi="Arial" w:cs="Arial"/>
                <w:sz w:val="22"/>
                <w:szCs w:val="22"/>
              </w:rPr>
            </w:pPr>
            <w:r w:rsidRPr="004803D7">
              <w:rPr>
                <w:rFonts w:ascii="Times New Roman" w:cs="Times New Roman" w:hint="eastAsia"/>
                <w:color w:val="000000"/>
                <w:kern w:val="2"/>
                <w:sz w:val="22"/>
                <w:szCs w:val="22"/>
              </w:rPr>
              <w:t>均匀</w:t>
            </w:r>
          </w:p>
        </w:tc>
        <w:tc>
          <w:tcPr>
            <w:tcW w:w="530" w:type="pct"/>
            <w:vAlign w:val="center"/>
          </w:tcPr>
          <w:p w14:paraId="75BA1E8F" w14:textId="77777777" w:rsidR="008224A2" w:rsidRPr="004803D7" w:rsidRDefault="00114088" w:rsidP="00DB67E8">
            <w:pPr>
              <w:pStyle w:val="afd"/>
              <w:spacing w:before="0" w:beforeAutospacing="0" w:after="0" w:afterAutospacing="0" w:line="360" w:lineRule="auto"/>
              <w:jc w:val="center"/>
              <w:rPr>
                <w:rFonts w:ascii="Arial" w:hAnsi="Arial" w:cs="Arial"/>
                <w:sz w:val="22"/>
                <w:szCs w:val="22"/>
              </w:rPr>
            </w:pPr>
            <w:r w:rsidRPr="004803D7">
              <w:rPr>
                <w:position w:val="-8"/>
                <w:sz w:val="22"/>
                <w:szCs w:val="22"/>
              </w:rPr>
              <w:object w:dxaOrig="360" w:dyaOrig="360" w14:anchorId="0911BEBA">
                <v:shape id="_x0000_i1043" type="#_x0000_t75" style="width:13.45pt;height:14.4pt" o:ole="">
                  <v:imagedata r:id="rId57" o:title=""/>
                </v:shape>
                <o:OLEObject Type="Embed" ProgID="Equation.DSMT4" ShapeID="_x0000_i1043" DrawAspect="Content" ObjectID="_1716117035" r:id="rId58"/>
              </w:object>
            </w:r>
            <w:r w:rsidR="008224A2" w:rsidRPr="004803D7">
              <w:rPr>
                <w:rFonts w:ascii="Times New Roman" w:hAnsi="Times New Roman" w:cs="Times New Roman"/>
                <w:color w:val="000000"/>
                <w:kern w:val="2"/>
                <w:sz w:val="22"/>
                <w:szCs w:val="22"/>
              </w:rPr>
              <w:t xml:space="preserve"> </w:t>
            </w:r>
          </w:p>
        </w:tc>
        <w:tc>
          <w:tcPr>
            <w:tcW w:w="801" w:type="pct"/>
            <w:vAlign w:val="center"/>
          </w:tcPr>
          <w:p w14:paraId="0033440C" w14:textId="77777777" w:rsidR="008224A2" w:rsidRPr="004803D7" w:rsidRDefault="001F07BE" w:rsidP="00DB67E8">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hint="eastAsia"/>
                <w:kern w:val="2"/>
                <w:sz w:val="22"/>
                <w:szCs w:val="22"/>
              </w:rPr>
              <w:t>5</w:t>
            </w:r>
            <w:r w:rsidR="008224A2" w:rsidRPr="004803D7">
              <w:rPr>
                <w:rFonts w:ascii="Times New Roman" w:hAnsi="Times New Roman" w:cs="Times New Roman" w:hint="eastAsia"/>
                <w:kern w:val="2"/>
                <w:sz w:val="22"/>
                <w:szCs w:val="22"/>
              </w:rPr>
              <w:t>.8</w:t>
            </w:r>
            <w:r w:rsidR="008224A2" w:rsidRPr="004803D7">
              <w:rPr>
                <w:rFonts w:ascii="Times New Roman" w:cs="Times New Roman" w:hint="eastAsia"/>
                <w:kern w:val="2"/>
                <w:sz w:val="22"/>
                <w:szCs w:val="22"/>
              </w:rPr>
              <w:t>×</w:t>
            </w:r>
            <w:r w:rsidR="008224A2" w:rsidRPr="004803D7">
              <w:rPr>
                <w:rFonts w:ascii="Times New Roman" w:hAnsi="Times New Roman" w:cs="Times New Roman"/>
                <w:kern w:val="2"/>
                <w:sz w:val="22"/>
                <w:szCs w:val="22"/>
              </w:rPr>
              <w:t>10</w:t>
            </w:r>
            <w:r w:rsidR="008224A2" w:rsidRPr="004803D7">
              <w:rPr>
                <w:rFonts w:ascii="Times New Roman" w:hAnsi="Times New Roman" w:cs="Times New Roman" w:hint="eastAsia"/>
                <w:kern w:val="2"/>
                <w:sz w:val="22"/>
                <w:szCs w:val="22"/>
                <w:vertAlign w:val="superscript"/>
              </w:rPr>
              <w:t>-</w:t>
            </w:r>
            <w:r w:rsidRPr="004803D7">
              <w:rPr>
                <w:rFonts w:ascii="Times New Roman" w:hAnsi="Times New Roman" w:cs="Times New Roman" w:hint="eastAsia"/>
                <w:kern w:val="2"/>
                <w:sz w:val="22"/>
                <w:szCs w:val="22"/>
                <w:vertAlign w:val="superscript"/>
              </w:rPr>
              <w:t>5</w:t>
            </w:r>
          </w:p>
        </w:tc>
      </w:tr>
      <w:tr w:rsidR="00114088" w:rsidRPr="004803D7" w14:paraId="2E8FC875" w14:textId="77777777" w:rsidTr="00440900">
        <w:trPr>
          <w:trHeight w:val="340"/>
          <w:jc w:val="center"/>
        </w:trPr>
        <w:tc>
          <w:tcPr>
            <w:tcW w:w="588" w:type="pct"/>
            <w:vAlign w:val="center"/>
          </w:tcPr>
          <w:p w14:paraId="52387C01" w14:textId="62040AE9" w:rsidR="00114088" w:rsidRPr="004803D7" w:rsidRDefault="00226A03" w:rsidP="00226A03">
            <w:pPr>
              <w:spacing w:line="360" w:lineRule="auto"/>
              <w:jc w:val="center"/>
              <w:rPr>
                <w:i/>
                <w:sz w:val="22"/>
                <w:szCs w:val="22"/>
              </w:rPr>
            </w:pPr>
            <w:r>
              <w:rPr>
                <w:rFonts w:hint="eastAsia"/>
                <w:i/>
                <w:sz w:val="22"/>
                <w:szCs w:val="22"/>
              </w:rPr>
              <w:t>u</w:t>
            </w:r>
            <w:r>
              <w:rPr>
                <w:rFonts w:hint="eastAsia"/>
                <w:sz w:val="22"/>
                <w:szCs w:val="22"/>
                <w:vertAlign w:val="subscript"/>
              </w:rPr>
              <w:t>2</w:t>
            </w:r>
          </w:p>
        </w:tc>
        <w:tc>
          <w:tcPr>
            <w:tcW w:w="1934" w:type="pct"/>
            <w:vAlign w:val="center"/>
          </w:tcPr>
          <w:p w14:paraId="5BFA0B27" w14:textId="77777777" w:rsidR="00114088" w:rsidRPr="004803D7" w:rsidRDefault="00114088" w:rsidP="00DB67E8">
            <w:pPr>
              <w:pStyle w:val="afd"/>
              <w:spacing w:before="0" w:beforeAutospacing="0" w:after="0" w:afterAutospacing="0" w:line="360" w:lineRule="auto"/>
              <w:jc w:val="center"/>
              <w:rPr>
                <w:rFonts w:ascii="Times New Roman" w:hAnsi="Times New Roman" w:cs="Times New Roman"/>
                <w:color w:val="000000"/>
                <w:kern w:val="2"/>
                <w:sz w:val="22"/>
                <w:szCs w:val="22"/>
              </w:rPr>
            </w:pPr>
            <w:r w:rsidRPr="004803D7">
              <w:rPr>
                <w:rFonts w:ascii="Times New Roman" w:hAnsi="Times New Roman" w:cs="Times New Roman" w:hint="eastAsia"/>
                <w:color w:val="000000"/>
                <w:kern w:val="2"/>
                <w:sz w:val="22"/>
                <w:szCs w:val="22"/>
              </w:rPr>
              <w:t>测量标准电阻重复性</w:t>
            </w:r>
          </w:p>
        </w:tc>
        <w:tc>
          <w:tcPr>
            <w:tcW w:w="618" w:type="pct"/>
            <w:vAlign w:val="center"/>
          </w:tcPr>
          <w:p w14:paraId="228ABA60" w14:textId="77777777" w:rsidR="00114088" w:rsidRPr="004803D7" w:rsidRDefault="00114088" w:rsidP="00DB67E8">
            <w:pPr>
              <w:pStyle w:val="afd"/>
              <w:spacing w:before="0" w:beforeAutospacing="0" w:after="0" w:afterAutospacing="0" w:line="360" w:lineRule="auto"/>
              <w:jc w:val="center"/>
              <w:rPr>
                <w:rFonts w:ascii="Times New Roman" w:hAnsi="Times New Roman" w:cs="Times New Roman"/>
                <w:color w:val="000000"/>
                <w:kern w:val="2"/>
                <w:sz w:val="22"/>
                <w:szCs w:val="22"/>
              </w:rPr>
            </w:pPr>
            <w:r w:rsidRPr="004803D7">
              <w:rPr>
                <w:rFonts w:ascii="Times New Roman" w:hAnsi="Times New Roman" w:cs="Times New Roman" w:hint="eastAsia"/>
                <w:color w:val="000000"/>
                <w:kern w:val="2"/>
                <w:sz w:val="22"/>
                <w:szCs w:val="22"/>
              </w:rPr>
              <w:t>A</w:t>
            </w:r>
            <w:r w:rsidRPr="004803D7">
              <w:rPr>
                <w:rFonts w:ascii="Times New Roman" w:cs="Times New Roman" w:hint="eastAsia"/>
                <w:color w:val="000000"/>
                <w:kern w:val="2"/>
                <w:sz w:val="22"/>
                <w:szCs w:val="22"/>
              </w:rPr>
              <w:t>类</w:t>
            </w:r>
          </w:p>
        </w:tc>
        <w:tc>
          <w:tcPr>
            <w:tcW w:w="529" w:type="pct"/>
            <w:vAlign w:val="center"/>
          </w:tcPr>
          <w:p w14:paraId="3F1CBB3C" w14:textId="77777777" w:rsidR="00114088" w:rsidRPr="004803D7" w:rsidRDefault="001F07BE" w:rsidP="00DB67E8">
            <w:pPr>
              <w:pStyle w:val="afd"/>
              <w:spacing w:before="0" w:beforeAutospacing="0" w:after="0" w:afterAutospacing="0" w:line="360" w:lineRule="auto"/>
              <w:jc w:val="center"/>
              <w:rPr>
                <w:rFonts w:ascii="Times New Roman" w:cs="Times New Roman"/>
                <w:color w:val="000000"/>
                <w:kern w:val="2"/>
                <w:sz w:val="22"/>
                <w:szCs w:val="22"/>
              </w:rPr>
            </w:pPr>
            <w:r w:rsidRPr="004803D7">
              <w:rPr>
                <w:rFonts w:ascii="Times New Roman" w:cs="Times New Roman" w:hint="eastAsia"/>
                <w:color w:val="000000"/>
                <w:kern w:val="2"/>
                <w:sz w:val="22"/>
                <w:szCs w:val="22"/>
              </w:rPr>
              <w:t>正态</w:t>
            </w:r>
          </w:p>
        </w:tc>
        <w:tc>
          <w:tcPr>
            <w:tcW w:w="530" w:type="pct"/>
            <w:vAlign w:val="center"/>
          </w:tcPr>
          <w:p w14:paraId="4C47B5C7" w14:textId="77777777" w:rsidR="00114088" w:rsidRPr="004803D7" w:rsidRDefault="001F07BE" w:rsidP="00DB67E8">
            <w:pPr>
              <w:pStyle w:val="afd"/>
              <w:spacing w:before="0" w:beforeAutospacing="0" w:after="0" w:afterAutospacing="0" w:line="360" w:lineRule="auto"/>
              <w:jc w:val="center"/>
              <w:rPr>
                <w:rFonts w:ascii="Times New Roman" w:hAnsi="Times New Roman" w:cs="Times New Roman"/>
                <w:color w:val="000000"/>
                <w:kern w:val="2"/>
                <w:sz w:val="22"/>
                <w:szCs w:val="22"/>
              </w:rPr>
            </w:pPr>
            <w:r w:rsidRPr="004803D7">
              <w:rPr>
                <w:rFonts w:ascii="Times New Roman" w:hAnsi="Times New Roman" w:cs="Times New Roman" w:hint="eastAsia"/>
                <w:color w:val="000000"/>
                <w:kern w:val="2"/>
                <w:sz w:val="22"/>
                <w:szCs w:val="22"/>
              </w:rPr>
              <w:t>/</w:t>
            </w:r>
          </w:p>
        </w:tc>
        <w:tc>
          <w:tcPr>
            <w:tcW w:w="801" w:type="pct"/>
            <w:vAlign w:val="center"/>
          </w:tcPr>
          <w:p w14:paraId="761569FB" w14:textId="77777777" w:rsidR="00114088" w:rsidRPr="004803D7" w:rsidRDefault="001F07BE" w:rsidP="00DB67E8">
            <w:pPr>
              <w:pStyle w:val="afd"/>
              <w:spacing w:before="0" w:beforeAutospacing="0" w:after="0" w:afterAutospacing="0" w:line="360" w:lineRule="auto"/>
              <w:jc w:val="center"/>
              <w:rPr>
                <w:rFonts w:ascii="Times New Roman" w:hAnsi="Times New Roman" w:cs="Times New Roman"/>
                <w:kern w:val="2"/>
                <w:sz w:val="22"/>
                <w:szCs w:val="22"/>
              </w:rPr>
            </w:pPr>
            <w:r w:rsidRPr="004803D7">
              <w:rPr>
                <w:rFonts w:ascii="Times New Roman" w:hAnsi="Times New Roman" w:cs="Times New Roman" w:hint="eastAsia"/>
                <w:kern w:val="2"/>
                <w:sz w:val="22"/>
                <w:szCs w:val="22"/>
              </w:rPr>
              <w:t>1.5</w:t>
            </w:r>
            <w:r w:rsidRPr="004803D7">
              <w:rPr>
                <w:rFonts w:ascii="Times New Roman" w:cs="Times New Roman" w:hint="eastAsia"/>
                <w:kern w:val="2"/>
                <w:sz w:val="22"/>
                <w:szCs w:val="22"/>
              </w:rPr>
              <w:t>×</w:t>
            </w:r>
            <w:r w:rsidRPr="004803D7">
              <w:rPr>
                <w:rFonts w:ascii="Times New Roman" w:hAnsi="Times New Roman" w:cs="Times New Roman"/>
                <w:kern w:val="2"/>
                <w:sz w:val="22"/>
                <w:szCs w:val="22"/>
              </w:rPr>
              <w:t>10</w:t>
            </w:r>
            <w:r w:rsidRPr="004803D7">
              <w:rPr>
                <w:rFonts w:ascii="Times New Roman" w:hAnsi="Times New Roman" w:cs="Times New Roman" w:hint="eastAsia"/>
                <w:kern w:val="2"/>
                <w:sz w:val="22"/>
                <w:szCs w:val="22"/>
                <w:vertAlign w:val="superscript"/>
              </w:rPr>
              <w:t>-5</w:t>
            </w:r>
          </w:p>
        </w:tc>
      </w:tr>
      <w:tr w:rsidR="00114088" w:rsidRPr="004803D7" w14:paraId="552D634C" w14:textId="77777777" w:rsidTr="00440900">
        <w:trPr>
          <w:trHeight w:val="340"/>
          <w:jc w:val="center"/>
        </w:trPr>
        <w:tc>
          <w:tcPr>
            <w:tcW w:w="588" w:type="pct"/>
            <w:vAlign w:val="center"/>
          </w:tcPr>
          <w:p w14:paraId="5D09F729" w14:textId="4FCC7D7F" w:rsidR="00114088" w:rsidRPr="004803D7" w:rsidRDefault="00226A03" w:rsidP="00226A03">
            <w:pPr>
              <w:spacing w:line="360" w:lineRule="auto"/>
              <w:jc w:val="center"/>
              <w:rPr>
                <w:i/>
                <w:sz w:val="22"/>
                <w:szCs w:val="22"/>
              </w:rPr>
            </w:pPr>
            <w:r>
              <w:rPr>
                <w:rFonts w:hint="eastAsia"/>
                <w:i/>
                <w:sz w:val="22"/>
                <w:szCs w:val="22"/>
              </w:rPr>
              <w:t>u</w:t>
            </w:r>
            <w:r>
              <w:rPr>
                <w:rFonts w:hint="eastAsia"/>
                <w:sz w:val="22"/>
                <w:szCs w:val="22"/>
                <w:vertAlign w:val="subscript"/>
              </w:rPr>
              <w:t>3</w:t>
            </w:r>
          </w:p>
        </w:tc>
        <w:tc>
          <w:tcPr>
            <w:tcW w:w="1934" w:type="pct"/>
            <w:vAlign w:val="center"/>
          </w:tcPr>
          <w:p w14:paraId="625BC4BF" w14:textId="77777777" w:rsidR="00114088" w:rsidRPr="004803D7" w:rsidRDefault="00114088" w:rsidP="00DB67E8">
            <w:pPr>
              <w:pStyle w:val="afd"/>
              <w:spacing w:before="0" w:beforeAutospacing="0" w:after="0" w:afterAutospacing="0" w:line="360" w:lineRule="auto"/>
              <w:jc w:val="center"/>
              <w:rPr>
                <w:rFonts w:ascii="Times New Roman" w:hAnsi="Times New Roman" w:cs="Times New Roman"/>
                <w:color w:val="000000"/>
                <w:kern w:val="2"/>
                <w:sz w:val="22"/>
                <w:szCs w:val="22"/>
              </w:rPr>
            </w:pPr>
            <w:r w:rsidRPr="004803D7">
              <w:rPr>
                <w:rFonts w:ascii="Times New Roman" w:hAnsi="Times New Roman" w:cs="Times New Roman" w:hint="eastAsia"/>
                <w:color w:val="000000"/>
                <w:kern w:val="2"/>
                <w:sz w:val="22"/>
                <w:szCs w:val="22"/>
              </w:rPr>
              <w:t>测量被测电阻重复性</w:t>
            </w:r>
          </w:p>
        </w:tc>
        <w:tc>
          <w:tcPr>
            <w:tcW w:w="618" w:type="pct"/>
            <w:vAlign w:val="center"/>
          </w:tcPr>
          <w:p w14:paraId="7597BFF4" w14:textId="77777777" w:rsidR="00114088" w:rsidRPr="004803D7" w:rsidRDefault="00114088" w:rsidP="00DB67E8">
            <w:pPr>
              <w:pStyle w:val="afd"/>
              <w:spacing w:before="0" w:beforeAutospacing="0" w:after="0" w:afterAutospacing="0" w:line="360" w:lineRule="auto"/>
              <w:jc w:val="center"/>
              <w:rPr>
                <w:rFonts w:ascii="Times New Roman" w:hAnsi="Times New Roman" w:cs="Times New Roman"/>
                <w:color w:val="000000"/>
                <w:kern w:val="2"/>
                <w:sz w:val="22"/>
                <w:szCs w:val="22"/>
              </w:rPr>
            </w:pPr>
            <w:r w:rsidRPr="004803D7">
              <w:rPr>
                <w:rFonts w:ascii="Times New Roman" w:hAnsi="Times New Roman" w:cs="Times New Roman" w:hint="eastAsia"/>
                <w:color w:val="000000"/>
                <w:kern w:val="2"/>
                <w:sz w:val="22"/>
                <w:szCs w:val="22"/>
              </w:rPr>
              <w:t>A</w:t>
            </w:r>
            <w:r w:rsidRPr="004803D7">
              <w:rPr>
                <w:rFonts w:ascii="Times New Roman" w:cs="Times New Roman" w:hint="eastAsia"/>
                <w:color w:val="000000"/>
                <w:kern w:val="2"/>
                <w:sz w:val="22"/>
                <w:szCs w:val="22"/>
              </w:rPr>
              <w:t>类</w:t>
            </w:r>
          </w:p>
        </w:tc>
        <w:tc>
          <w:tcPr>
            <w:tcW w:w="529" w:type="pct"/>
            <w:vAlign w:val="center"/>
          </w:tcPr>
          <w:p w14:paraId="59ABFB69" w14:textId="77777777" w:rsidR="00114088" w:rsidRPr="004803D7" w:rsidRDefault="001F07BE" w:rsidP="00DB67E8">
            <w:pPr>
              <w:pStyle w:val="afd"/>
              <w:spacing w:before="0" w:beforeAutospacing="0" w:after="0" w:afterAutospacing="0" w:line="360" w:lineRule="auto"/>
              <w:jc w:val="center"/>
              <w:rPr>
                <w:rFonts w:ascii="Times New Roman" w:cs="Times New Roman"/>
                <w:color w:val="000000"/>
                <w:kern w:val="2"/>
                <w:sz w:val="22"/>
                <w:szCs w:val="22"/>
              </w:rPr>
            </w:pPr>
            <w:r w:rsidRPr="004803D7">
              <w:rPr>
                <w:rFonts w:ascii="Times New Roman" w:cs="Times New Roman" w:hint="eastAsia"/>
                <w:color w:val="000000"/>
                <w:kern w:val="2"/>
                <w:sz w:val="22"/>
                <w:szCs w:val="22"/>
              </w:rPr>
              <w:t>正态</w:t>
            </w:r>
          </w:p>
        </w:tc>
        <w:tc>
          <w:tcPr>
            <w:tcW w:w="530" w:type="pct"/>
            <w:vAlign w:val="center"/>
          </w:tcPr>
          <w:p w14:paraId="35D8CA14" w14:textId="77777777" w:rsidR="00114088" w:rsidRPr="004803D7" w:rsidRDefault="001F07BE" w:rsidP="00DB67E8">
            <w:pPr>
              <w:pStyle w:val="afd"/>
              <w:spacing w:before="0" w:beforeAutospacing="0" w:after="0" w:afterAutospacing="0" w:line="360" w:lineRule="auto"/>
              <w:jc w:val="center"/>
              <w:rPr>
                <w:rFonts w:ascii="Times New Roman" w:hAnsi="Times New Roman" w:cs="Times New Roman"/>
                <w:color w:val="000000"/>
                <w:kern w:val="2"/>
                <w:sz w:val="22"/>
                <w:szCs w:val="22"/>
              </w:rPr>
            </w:pPr>
            <w:r w:rsidRPr="004803D7">
              <w:rPr>
                <w:rFonts w:ascii="Times New Roman" w:hAnsi="Times New Roman" w:cs="Times New Roman" w:hint="eastAsia"/>
                <w:color w:val="000000"/>
                <w:kern w:val="2"/>
                <w:sz w:val="22"/>
                <w:szCs w:val="22"/>
              </w:rPr>
              <w:t>/</w:t>
            </w:r>
          </w:p>
        </w:tc>
        <w:tc>
          <w:tcPr>
            <w:tcW w:w="801" w:type="pct"/>
            <w:vAlign w:val="center"/>
          </w:tcPr>
          <w:p w14:paraId="58CD406C" w14:textId="77777777" w:rsidR="00114088" w:rsidRPr="004803D7" w:rsidRDefault="001F07BE" w:rsidP="00DB67E8">
            <w:pPr>
              <w:pStyle w:val="afd"/>
              <w:spacing w:before="0" w:beforeAutospacing="0" w:after="0" w:afterAutospacing="0" w:line="360" w:lineRule="auto"/>
              <w:jc w:val="center"/>
              <w:rPr>
                <w:rFonts w:ascii="Times New Roman" w:hAnsi="Times New Roman" w:cs="Times New Roman"/>
                <w:kern w:val="2"/>
                <w:sz w:val="22"/>
                <w:szCs w:val="22"/>
              </w:rPr>
            </w:pPr>
            <w:r w:rsidRPr="004803D7">
              <w:rPr>
                <w:rFonts w:ascii="Times New Roman" w:hAnsi="Times New Roman" w:cs="Times New Roman" w:hint="eastAsia"/>
                <w:kern w:val="2"/>
                <w:sz w:val="22"/>
                <w:szCs w:val="22"/>
              </w:rPr>
              <w:t>3.1</w:t>
            </w:r>
            <w:r w:rsidRPr="004803D7">
              <w:rPr>
                <w:rFonts w:ascii="Times New Roman" w:cs="Times New Roman" w:hint="eastAsia"/>
                <w:kern w:val="2"/>
                <w:sz w:val="22"/>
                <w:szCs w:val="22"/>
              </w:rPr>
              <w:t>×</w:t>
            </w:r>
            <w:r w:rsidRPr="004803D7">
              <w:rPr>
                <w:rFonts w:ascii="Times New Roman" w:hAnsi="Times New Roman" w:cs="Times New Roman"/>
                <w:kern w:val="2"/>
                <w:sz w:val="22"/>
                <w:szCs w:val="22"/>
              </w:rPr>
              <w:t>10</w:t>
            </w:r>
            <w:r w:rsidRPr="004803D7">
              <w:rPr>
                <w:rFonts w:ascii="Times New Roman" w:hAnsi="Times New Roman" w:cs="Times New Roman" w:hint="eastAsia"/>
                <w:kern w:val="2"/>
                <w:sz w:val="22"/>
                <w:szCs w:val="22"/>
                <w:vertAlign w:val="superscript"/>
              </w:rPr>
              <w:t>-3</w:t>
            </w:r>
          </w:p>
        </w:tc>
      </w:tr>
      <w:tr w:rsidR="00114088" w:rsidRPr="004803D7" w14:paraId="0794EC80" w14:textId="77777777" w:rsidTr="00440900">
        <w:trPr>
          <w:trHeight w:val="340"/>
          <w:jc w:val="center"/>
        </w:trPr>
        <w:tc>
          <w:tcPr>
            <w:tcW w:w="588" w:type="pct"/>
            <w:vAlign w:val="center"/>
          </w:tcPr>
          <w:p w14:paraId="4947424F" w14:textId="57043E1B" w:rsidR="00114088" w:rsidRPr="004803D7" w:rsidRDefault="00226A03" w:rsidP="00226A03">
            <w:pPr>
              <w:spacing w:line="360" w:lineRule="auto"/>
              <w:jc w:val="center"/>
              <w:rPr>
                <w:i/>
                <w:sz w:val="22"/>
                <w:szCs w:val="22"/>
              </w:rPr>
            </w:pPr>
            <w:r>
              <w:rPr>
                <w:rFonts w:hint="eastAsia"/>
                <w:i/>
                <w:sz w:val="22"/>
                <w:szCs w:val="22"/>
              </w:rPr>
              <w:t>u</w:t>
            </w:r>
            <w:r>
              <w:rPr>
                <w:rFonts w:hint="eastAsia"/>
                <w:sz w:val="22"/>
                <w:szCs w:val="22"/>
                <w:vertAlign w:val="subscript"/>
              </w:rPr>
              <w:t>4</w:t>
            </w:r>
          </w:p>
        </w:tc>
        <w:tc>
          <w:tcPr>
            <w:tcW w:w="1934" w:type="pct"/>
            <w:vAlign w:val="center"/>
          </w:tcPr>
          <w:p w14:paraId="4DC7B986" w14:textId="77777777" w:rsidR="00114088" w:rsidRPr="004803D7" w:rsidRDefault="00114088" w:rsidP="00DB67E8">
            <w:pPr>
              <w:pStyle w:val="afd"/>
              <w:spacing w:before="0" w:beforeAutospacing="0" w:after="0" w:afterAutospacing="0" w:line="360" w:lineRule="auto"/>
              <w:jc w:val="center"/>
              <w:rPr>
                <w:rFonts w:ascii="Times New Roman" w:hAnsi="Times New Roman" w:cs="Times New Roman"/>
                <w:color w:val="000000"/>
                <w:kern w:val="2"/>
                <w:sz w:val="22"/>
                <w:szCs w:val="22"/>
              </w:rPr>
            </w:pPr>
            <w:r w:rsidRPr="004803D7">
              <w:rPr>
                <w:rFonts w:ascii="Times New Roman" w:hAnsi="Times New Roman" w:cs="Times New Roman" w:hint="eastAsia"/>
                <w:color w:val="000000"/>
                <w:kern w:val="2"/>
                <w:sz w:val="22"/>
                <w:szCs w:val="22"/>
              </w:rPr>
              <w:t>数字多用表分辨力</w:t>
            </w:r>
          </w:p>
        </w:tc>
        <w:tc>
          <w:tcPr>
            <w:tcW w:w="618" w:type="pct"/>
            <w:vAlign w:val="center"/>
          </w:tcPr>
          <w:p w14:paraId="022527F2" w14:textId="77777777" w:rsidR="00114088" w:rsidRPr="004803D7" w:rsidRDefault="00114088" w:rsidP="00DB67E8">
            <w:pPr>
              <w:pStyle w:val="afd"/>
              <w:spacing w:before="0" w:beforeAutospacing="0" w:after="0" w:afterAutospacing="0" w:line="360" w:lineRule="auto"/>
              <w:jc w:val="center"/>
              <w:rPr>
                <w:rFonts w:ascii="Times New Roman" w:hAnsi="Times New Roman" w:cs="Times New Roman"/>
                <w:color w:val="000000"/>
                <w:kern w:val="2"/>
                <w:sz w:val="22"/>
                <w:szCs w:val="22"/>
              </w:rPr>
            </w:pPr>
            <w:r w:rsidRPr="004803D7">
              <w:rPr>
                <w:rFonts w:ascii="Times New Roman" w:hAnsi="Times New Roman" w:cs="Times New Roman"/>
                <w:color w:val="000000"/>
                <w:kern w:val="2"/>
                <w:sz w:val="22"/>
                <w:szCs w:val="22"/>
              </w:rPr>
              <w:t>B</w:t>
            </w:r>
            <w:r w:rsidRPr="004803D7">
              <w:rPr>
                <w:rFonts w:ascii="Times New Roman" w:cs="Times New Roman" w:hint="eastAsia"/>
                <w:color w:val="000000"/>
                <w:kern w:val="2"/>
                <w:sz w:val="22"/>
                <w:szCs w:val="22"/>
              </w:rPr>
              <w:t>类</w:t>
            </w:r>
          </w:p>
        </w:tc>
        <w:tc>
          <w:tcPr>
            <w:tcW w:w="529" w:type="pct"/>
            <w:vAlign w:val="center"/>
          </w:tcPr>
          <w:p w14:paraId="667A0F5B" w14:textId="77777777" w:rsidR="00114088" w:rsidRPr="004803D7" w:rsidRDefault="00114088" w:rsidP="00DB67E8">
            <w:pPr>
              <w:pStyle w:val="afd"/>
              <w:spacing w:before="0" w:beforeAutospacing="0" w:after="0" w:afterAutospacing="0" w:line="360" w:lineRule="auto"/>
              <w:jc w:val="center"/>
              <w:rPr>
                <w:rFonts w:ascii="Times New Roman" w:cs="Times New Roman"/>
                <w:color w:val="000000"/>
                <w:kern w:val="2"/>
                <w:sz w:val="22"/>
                <w:szCs w:val="22"/>
              </w:rPr>
            </w:pPr>
            <w:r w:rsidRPr="004803D7">
              <w:rPr>
                <w:rFonts w:ascii="Times New Roman" w:cs="Times New Roman" w:hint="eastAsia"/>
                <w:color w:val="000000"/>
                <w:kern w:val="2"/>
                <w:sz w:val="22"/>
                <w:szCs w:val="22"/>
              </w:rPr>
              <w:t>均匀</w:t>
            </w:r>
          </w:p>
        </w:tc>
        <w:tc>
          <w:tcPr>
            <w:tcW w:w="530" w:type="pct"/>
            <w:vAlign w:val="center"/>
          </w:tcPr>
          <w:p w14:paraId="73AC08D9" w14:textId="77777777" w:rsidR="00114088" w:rsidRPr="004803D7" w:rsidRDefault="00114088" w:rsidP="00DB67E8">
            <w:pPr>
              <w:pStyle w:val="afd"/>
              <w:spacing w:before="0" w:beforeAutospacing="0" w:after="0" w:afterAutospacing="0" w:line="360" w:lineRule="auto"/>
              <w:jc w:val="center"/>
              <w:rPr>
                <w:rFonts w:ascii="Times New Roman" w:hAnsi="Times New Roman" w:cs="Times New Roman"/>
                <w:color w:val="000000"/>
                <w:kern w:val="2"/>
                <w:sz w:val="22"/>
                <w:szCs w:val="22"/>
              </w:rPr>
            </w:pPr>
            <w:r w:rsidRPr="004803D7">
              <w:rPr>
                <w:position w:val="-8"/>
                <w:sz w:val="22"/>
                <w:szCs w:val="22"/>
              </w:rPr>
              <w:object w:dxaOrig="360" w:dyaOrig="360" w14:anchorId="08CE990D">
                <v:shape id="_x0000_i1044" type="#_x0000_t75" style="width:13.45pt;height:14.4pt" o:ole="">
                  <v:imagedata r:id="rId57" o:title=""/>
                </v:shape>
                <o:OLEObject Type="Embed" ProgID="Equation.DSMT4" ShapeID="_x0000_i1044" DrawAspect="Content" ObjectID="_1716117036" r:id="rId59"/>
              </w:object>
            </w:r>
          </w:p>
        </w:tc>
        <w:tc>
          <w:tcPr>
            <w:tcW w:w="801" w:type="pct"/>
            <w:vAlign w:val="center"/>
          </w:tcPr>
          <w:p w14:paraId="29DC682A" w14:textId="77777777" w:rsidR="00114088" w:rsidRPr="004803D7" w:rsidRDefault="001F07BE" w:rsidP="00DB67E8">
            <w:pPr>
              <w:pStyle w:val="afd"/>
              <w:spacing w:before="0" w:beforeAutospacing="0" w:after="0" w:afterAutospacing="0" w:line="360" w:lineRule="auto"/>
              <w:jc w:val="center"/>
              <w:rPr>
                <w:rFonts w:ascii="Times New Roman" w:hAnsi="Times New Roman" w:cs="Times New Roman"/>
                <w:kern w:val="2"/>
                <w:sz w:val="22"/>
                <w:szCs w:val="22"/>
              </w:rPr>
            </w:pPr>
            <w:r w:rsidRPr="004803D7">
              <w:rPr>
                <w:rFonts w:ascii="Times New Roman" w:hAnsi="Times New Roman" w:cs="Times New Roman" w:hint="eastAsia"/>
                <w:kern w:val="2"/>
                <w:sz w:val="22"/>
                <w:szCs w:val="22"/>
              </w:rPr>
              <w:t>2.9</w:t>
            </w:r>
            <w:r w:rsidRPr="004803D7">
              <w:rPr>
                <w:rFonts w:ascii="Times New Roman" w:cs="Times New Roman" w:hint="eastAsia"/>
                <w:kern w:val="2"/>
                <w:sz w:val="22"/>
                <w:szCs w:val="22"/>
              </w:rPr>
              <w:t>×</w:t>
            </w:r>
            <w:r w:rsidRPr="004803D7">
              <w:rPr>
                <w:rFonts w:ascii="Times New Roman" w:hAnsi="Times New Roman" w:cs="Times New Roman"/>
                <w:kern w:val="2"/>
                <w:sz w:val="22"/>
                <w:szCs w:val="22"/>
              </w:rPr>
              <w:t>10</w:t>
            </w:r>
            <w:r w:rsidRPr="004803D7">
              <w:rPr>
                <w:rFonts w:ascii="Times New Roman" w:hAnsi="Times New Roman" w:cs="Times New Roman" w:hint="eastAsia"/>
                <w:kern w:val="2"/>
                <w:sz w:val="22"/>
                <w:szCs w:val="22"/>
                <w:vertAlign w:val="superscript"/>
              </w:rPr>
              <w:t>-6</w:t>
            </w:r>
          </w:p>
        </w:tc>
      </w:tr>
    </w:tbl>
    <w:p w14:paraId="7741AAC9" w14:textId="72D4E6F8" w:rsidR="008224A2" w:rsidRPr="00775242" w:rsidRDefault="008224A2" w:rsidP="00DB67E8">
      <w:pPr>
        <w:spacing w:line="360" w:lineRule="auto"/>
        <w:ind w:firstLineChars="200" w:firstLine="480"/>
        <w:rPr>
          <w:sz w:val="24"/>
        </w:rPr>
      </w:pPr>
      <w:r>
        <w:rPr>
          <w:rFonts w:hint="eastAsia"/>
          <w:sz w:val="24"/>
        </w:rPr>
        <w:t>各不确定度分量不相关，</w:t>
      </w:r>
      <w:r w:rsidR="001F07BE">
        <w:rPr>
          <w:rFonts w:hint="eastAsia"/>
          <w:sz w:val="24"/>
        </w:rPr>
        <w:t>且由于重复性和分辨力引入不确定度存在重复，因此两者</w:t>
      </w:r>
      <w:r w:rsidR="004803D7">
        <w:rPr>
          <w:rFonts w:hint="eastAsia"/>
          <w:sz w:val="24"/>
        </w:rPr>
        <w:t>取</w:t>
      </w:r>
      <w:r w:rsidR="001F07BE">
        <w:rPr>
          <w:rFonts w:hint="eastAsia"/>
          <w:sz w:val="24"/>
        </w:rPr>
        <w:t>大值计算，由表</w:t>
      </w:r>
      <w:r w:rsidR="001F07BE">
        <w:rPr>
          <w:rFonts w:hint="eastAsia"/>
          <w:sz w:val="24"/>
        </w:rPr>
        <w:t>C.3</w:t>
      </w:r>
      <w:r w:rsidR="001F07BE">
        <w:rPr>
          <w:rFonts w:hint="eastAsia"/>
          <w:sz w:val="24"/>
        </w:rPr>
        <w:t>可知，</w:t>
      </w:r>
      <w:r w:rsidR="001F07BE" w:rsidRPr="001F07BE">
        <w:rPr>
          <w:i/>
          <w:sz w:val="24"/>
        </w:rPr>
        <w:t>u</w:t>
      </w:r>
      <w:r w:rsidR="00123725">
        <w:rPr>
          <w:rFonts w:hint="eastAsia"/>
          <w:sz w:val="24"/>
          <w:vertAlign w:val="subscript"/>
        </w:rPr>
        <w:t>4</w:t>
      </w:r>
      <w:r w:rsidR="001F07BE">
        <w:rPr>
          <w:rFonts w:hint="eastAsia"/>
          <w:sz w:val="24"/>
        </w:rPr>
        <w:t>可被忽略，</w:t>
      </w:r>
      <w:r>
        <w:rPr>
          <w:rFonts w:hint="eastAsia"/>
          <w:sz w:val="24"/>
        </w:rPr>
        <w:t>则合成</w:t>
      </w:r>
      <w:r w:rsidRPr="00711D0E">
        <w:rPr>
          <w:rFonts w:hint="eastAsia"/>
          <w:sz w:val="24"/>
        </w:rPr>
        <w:t>标准不确定度</w:t>
      </w:r>
      <w:r>
        <w:rPr>
          <w:rFonts w:hint="eastAsia"/>
          <w:sz w:val="24"/>
        </w:rPr>
        <w:t>按照下式计算得出：</w:t>
      </w:r>
    </w:p>
    <w:p w14:paraId="2D41DB61" w14:textId="77777777" w:rsidR="008224A2" w:rsidRPr="00FE5450" w:rsidRDefault="00123725" w:rsidP="00DB67E8">
      <w:pPr>
        <w:pStyle w:val="ae"/>
        <w:spacing w:after="0" w:line="360" w:lineRule="auto"/>
        <w:jc w:val="center"/>
        <w:rPr>
          <w:sz w:val="24"/>
        </w:rPr>
      </w:pPr>
      <w:r w:rsidRPr="00711D0E">
        <w:rPr>
          <w:position w:val="-14"/>
          <w:sz w:val="24"/>
        </w:rPr>
        <w:object w:dxaOrig="1939" w:dyaOrig="460" w14:anchorId="78D23307">
          <v:shape id="_x0000_i1045" type="#_x0000_t75" style="width:95.9pt;height:23.65pt" o:ole="">
            <v:imagedata r:id="rId60" o:title=""/>
          </v:shape>
          <o:OLEObject Type="Embed" ProgID="Equation.DSMT4" ShapeID="_x0000_i1045" DrawAspect="Content" ObjectID="_1716117037" r:id="rId61"/>
        </w:object>
      </w:r>
      <w:r w:rsidR="008224A2" w:rsidRPr="00FE5450">
        <w:rPr>
          <w:rFonts w:hint="eastAsia"/>
          <w:sz w:val="24"/>
        </w:rPr>
        <w:t>=</w:t>
      </w:r>
      <w:r w:rsidR="00347889">
        <w:rPr>
          <w:rFonts w:hint="eastAsia"/>
          <w:sz w:val="24"/>
        </w:rPr>
        <w:t>4.2</w:t>
      </w:r>
      <w:r w:rsidR="008224A2" w:rsidRPr="00FE5450">
        <w:rPr>
          <w:rFonts w:hint="eastAsia"/>
          <w:sz w:val="24"/>
        </w:rPr>
        <w:t>×</w:t>
      </w:r>
      <w:r w:rsidR="008224A2" w:rsidRPr="00FE5450">
        <w:rPr>
          <w:rFonts w:hint="eastAsia"/>
          <w:sz w:val="24"/>
        </w:rPr>
        <w:t>10</w:t>
      </w:r>
      <w:r w:rsidR="008224A2" w:rsidRPr="00FE5450">
        <w:rPr>
          <w:rFonts w:hint="eastAsia"/>
          <w:sz w:val="24"/>
          <w:vertAlign w:val="superscript"/>
        </w:rPr>
        <w:t>-</w:t>
      </w:r>
      <w:r w:rsidR="00347889">
        <w:rPr>
          <w:rFonts w:hint="eastAsia"/>
          <w:sz w:val="24"/>
          <w:vertAlign w:val="superscript"/>
        </w:rPr>
        <w:t>4</w:t>
      </w:r>
    </w:p>
    <w:p w14:paraId="5289E38A" w14:textId="77777777" w:rsidR="008224A2" w:rsidRPr="00DB67E8" w:rsidRDefault="008224A2" w:rsidP="00DB67E8">
      <w:pPr>
        <w:spacing w:line="360" w:lineRule="auto"/>
        <w:rPr>
          <w:rFonts w:ascii="宋体" w:hAnsi="宋体"/>
          <w:sz w:val="24"/>
        </w:rPr>
      </w:pPr>
      <w:r w:rsidRPr="00DB67E8">
        <w:rPr>
          <w:sz w:val="24"/>
        </w:rPr>
        <w:lastRenderedPageBreak/>
        <w:t>C.2.5</w:t>
      </w:r>
      <w:r w:rsidR="00DB67E8">
        <w:rPr>
          <w:rFonts w:ascii="宋体" w:hAnsi="宋体" w:hint="eastAsia"/>
          <w:sz w:val="24"/>
        </w:rPr>
        <w:t xml:space="preserve"> </w:t>
      </w:r>
      <w:r w:rsidRPr="00DB67E8">
        <w:rPr>
          <w:rFonts w:ascii="宋体" w:hAnsi="宋体" w:hint="eastAsia"/>
          <w:sz w:val="24"/>
        </w:rPr>
        <w:t xml:space="preserve"> 相对扩展不确定度</w:t>
      </w:r>
    </w:p>
    <w:p w14:paraId="0EEB1408" w14:textId="77777777" w:rsidR="008224A2" w:rsidRPr="00775242" w:rsidRDefault="008224A2" w:rsidP="00DB67E8">
      <w:pPr>
        <w:spacing w:line="360" w:lineRule="auto"/>
        <w:ind w:firstLineChars="200" w:firstLine="480"/>
        <w:rPr>
          <w:sz w:val="24"/>
        </w:rPr>
      </w:pPr>
      <w:r>
        <w:rPr>
          <w:rFonts w:hint="eastAsia"/>
          <w:sz w:val="24"/>
        </w:rPr>
        <w:t>使用简易法，取包含因子</w:t>
      </w:r>
      <w:r w:rsidRPr="00147AD7">
        <w:rPr>
          <w:rFonts w:hint="eastAsia"/>
          <w:i/>
          <w:sz w:val="24"/>
        </w:rPr>
        <w:t>k</w:t>
      </w:r>
      <w:r>
        <w:rPr>
          <w:rFonts w:hint="eastAsia"/>
          <w:sz w:val="24"/>
        </w:rPr>
        <w:t>＝</w:t>
      </w:r>
      <w:r>
        <w:rPr>
          <w:rFonts w:hint="eastAsia"/>
          <w:sz w:val="24"/>
        </w:rPr>
        <w:t>2</w:t>
      </w:r>
      <w:r>
        <w:rPr>
          <w:rFonts w:hint="eastAsia"/>
          <w:sz w:val="24"/>
        </w:rPr>
        <w:t>，则扩展不确定度为：</w:t>
      </w:r>
    </w:p>
    <w:p w14:paraId="6B6C23C9" w14:textId="77777777" w:rsidR="008224A2" w:rsidRDefault="00347889" w:rsidP="00DB67E8">
      <w:pPr>
        <w:tabs>
          <w:tab w:val="left" w:pos="6061"/>
        </w:tabs>
        <w:spacing w:line="360" w:lineRule="auto"/>
        <w:jc w:val="center"/>
        <w:rPr>
          <w:position w:val="-12"/>
        </w:rPr>
      </w:pPr>
      <w:r w:rsidRPr="00972275">
        <w:rPr>
          <w:position w:val="-12"/>
        </w:rPr>
        <w:object w:dxaOrig="3820" w:dyaOrig="380" w14:anchorId="32FC934C">
          <v:shape id="_x0000_i1046" type="#_x0000_t75" style="width:190.6pt;height:18.8pt" o:ole="">
            <v:imagedata r:id="rId62" o:title=""/>
          </v:shape>
          <o:OLEObject Type="Embed" ProgID="Equation.DSMT4" ShapeID="_x0000_i1046" DrawAspect="Content" ObjectID="_1716117038" r:id="rId63"/>
        </w:object>
      </w:r>
    </w:p>
    <w:p w14:paraId="2EA5CEA8" w14:textId="0FAA8523" w:rsidR="00C752BD" w:rsidRPr="008224A2" w:rsidRDefault="00C752BD" w:rsidP="00DB67E8">
      <w:pPr>
        <w:spacing w:line="360" w:lineRule="auto"/>
        <w:rPr>
          <w:rFonts w:ascii="黑体" w:eastAsia="黑体" w:hAnsi="黑体"/>
          <w:sz w:val="24"/>
        </w:rPr>
      </w:pPr>
      <w:r w:rsidRPr="006C1767">
        <w:rPr>
          <w:rFonts w:eastAsia="黑体"/>
          <w:sz w:val="24"/>
        </w:rPr>
        <w:t xml:space="preserve">C.3 </w:t>
      </w:r>
      <w:r w:rsidRPr="008224A2">
        <w:rPr>
          <w:rFonts w:ascii="黑体" w:eastAsia="黑体" w:hAnsi="黑体" w:hint="eastAsia"/>
          <w:sz w:val="24"/>
        </w:rPr>
        <w:t xml:space="preserve"> 飞针测试系统电阻</w:t>
      </w:r>
      <w:r w:rsidR="006A4DFA">
        <w:rPr>
          <w:rFonts w:ascii="黑体" w:eastAsia="黑体" w:hAnsi="黑体" w:hint="eastAsia"/>
          <w:sz w:val="24"/>
        </w:rPr>
        <w:t>测量校准值</w:t>
      </w:r>
      <w:r w:rsidRPr="008224A2">
        <w:rPr>
          <w:rFonts w:ascii="黑体" w:eastAsia="黑体" w:hAnsi="黑体" w:hint="eastAsia"/>
          <w:sz w:val="24"/>
        </w:rPr>
        <w:t>测量不确定度</w:t>
      </w:r>
      <w:r>
        <w:rPr>
          <w:rFonts w:ascii="黑体" w:eastAsia="黑体" w:hAnsi="黑体" w:hint="eastAsia"/>
          <w:sz w:val="24"/>
        </w:rPr>
        <w:t>（</w:t>
      </w:r>
      <w:r w:rsidRPr="00C752BD">
        <w:rPr>
          <w:rFonts w:eastAsia="黑体"/>
          <w:sz w:val="24"/>
        </w:rPr>
        <w:t>10mΩ</w:t>
      </w:r>
      <w:r w:rsidR="000D318E">
        <w:rPr>
          <w:rFonts w:eastAsia="黑体" w:hint="eastAsia"/>
          <w:sz w:val="24"/>
        </w:rPr>
        <w:t>，</w:t>
      </w:r>
      <w:r w:rsidR="000D318E">
        <w:rPr>
          <w:rFonts w:ascii="黑体" w:eastAsia="黑体" w:hAnsi="黑体" w:hint="eastAsia"/>
          <w:sz w:val="24"/>
        </w:rPr>
        <w:t>均为相对值</w:t>
      </w:r>
      <w:r>
        <w:rPr>
          <w:rFonts w:ascii="黑体" w:eastAsia="黑体" w:hAnsi="黑体" w:hint="eastAsia"/>
          <w:sz w:val="24"/>
        </w:rPr>
        <w:t>）</w:t>
      </w:r>
    </w:p>
    <w:p w14:paraId="29F5C798" w14:textId="77777777" w:rsidR="00C752BD" w:rsidRPr="006C1767" w:rsidRDefault="00C752BD" w:rsidP="00DB67E8">
      <w:pPr>
        <w:spacing w:line="360" w:lineRule="auto"/>
        <w:rPr>
          <w:sz w:val="24"/>
        </w:rPr>
      </w:pPr>
      <w:r w:rsidRPr="006C1767">
        <w:rPr>
          <w:sz w:val="24"/>
        </w:rPr>
        <w:t xml:space="preserve">C.3.1  </w:t>
      </w:r>
      <w:r w:rsidRPr="006C1767">
        <w:rPr>
          <w:sz w:val="24"/>
        </w:rPr>
        <w:t>测量模型</w:t>
      </w:r>
    </w:p>
    <w:p w14:paraId="54F6CD69" w14:textId="77777777" w:rsidR="00C752BD" w:rsidRPr="00795865" w:rsidRDefault="00C752BD" w:rsidP="00DB67E8">
      <w:pPr>
        <w:spacing w:line="360" w:lineRule="auto"/>
        <w:ind w:firstLineChars="250" w:firstLine="600"/>
        <w:rPr>
          <w:sz w:val="24"/>
        </w:rPr>
      </w:pPr>
      <w:r>
        <w:rPr>
          <w:rFonts w:hint="eastAsia"/>
          <w:sz w:val="24"/>
        </w:rPr>
        <w:t>测量模型如式</w:t>
      </w:r>
      <w:r>
        <w:rPr>
          <w:rFonts w:hint="eastAsia"/>
          <w:sz w:val="24"/>
        </w:rPr>
        <w:t>C.2</w:t>
      </w:r>
      <w:r>
        <w:rPr>
          <w:rFonts w:hint="eastAsia"/>
          <w:sz w:val="24"/>
        </w:rPr>
        <w:t>。</w:t>
      </w:r>
    </w:p>
    <w:p w14:paraId="1B332205" w14:textId="77777777" w:rsidR="00C752BD" w:rsidRDefault="006A4DFA" w:rsidP="00DB67E8">
      <w:pPr>
        <w:spacing w:line="360" w:lineRule="auto"/>
        <w:jc w:val="right"/>
      </w:pPr>
      <w:r w:rsidRPr="006A4DFA">
        <w:rPr>
          <w:rStyle w:val="af9"/>
          <w:position w:val="-12"/>
          <w:szCs w:val="21"/>
        </w:rPr>
        <w:object w:dxaOrig="720" w:dyaOrig="360" w14:anchorId="1EAB98E9">
          <v:shape id="_x0000_i1047" type="#_x0000_t75" style="width:35.8pt;height:16.65pt" o:ole="">
            <v:imagedata r:id="rId64" o:title=""/>
          </v:shape>
          <o:OLEObject Type="Embed" ProgID="Equation.DSMT4" ShapeID="_x0000_i1047" DrawAspect="Content" ObjectID="_1716117039" r:id="rId65"/>
        </w:object>
      </w:r>
      <w:r w:rsidR="00C752BD">
        <w:rPr>
          <w:rFonts w:hint="eastAsia"/>
        </w:rPr>
        <w:t xml:space="preserve">                              </w:t>
      </w:r>
      <w:r w:rsidR="00C752BD">
        <w:rPr>
          <w:rFonts w:hint="eastAsia"/>
        </w:rPr>
        <w:t>（</w:t>
      </w:r>
      <w:r w:rsidR="00C752BD">
        <w:rPr>
          <w:rFonts w:hint="eastAsia"/>
        </w:rPr>
        <w:t>C.2</w:t>
      </w:r>
      <w:r w:rsidR="00C752BD">
        <w:rPr>
          <w:rFonts w:hint="eastAsia"/>
        </w:rPr>
        <w:t>）</w:t>
      </w:r>
    </w:p>
    <w:p w14:paraId="13ACCA5F" w14:textId="77777777" w:rsidR="00C752BD" w:rsidRPr="00795865" w:rsidRDefault="00C752BD" w:rsidP="00DB67E8">
      <w:pPr>
        <w:pStyle w:val="ae"/>
        <w:spacing w:line="360" w:lineRule="auto"/>
        <w:ind w:firstLineChars="200" w:firstLine="480"/>
        <w:rPr>
          <w:position w:val="-12"/>
          <w:vertAlign w:val="subscript"/>
        </w:rPr>
      </w:pPr>
      <w:r>
        <w:rPr>
          <w:rFonts w:hint="eastAsia"/>
          <w:sz w:val="24"/>
        </w:rPr>
        <w:t>式中：</w:t>
      </w:r>
    </w:p>
    <w:p w14:paraId="314CFA07" w14:textId="0D144B79" w:rsidR="00C752BD" w:rsidRPr="00035F86" w:rsidRDefault="00C752BD" w:rsidP="00DB67E8">
      <w:pPr>
        <w:tabs>
          <w:tab w:val="right" w:pos="8306"/>
        </w:tabs>
        <w:spacing w:line="360" w:lineRule="auto"/>
        <w:ind w:firstLineChars="200" w:firstLine="480"/>
        <w:rPr>
          <w:rStyle w:val="af9"/>
        </w:rPr>
      </w:pPr>
      <w:r>
        <w:rPr>
          <w:rFonts w:hint="eastAsia"/>
          <w:bCs/>
          <w:i/>
          <w:sz w:val="24"/>
        </w:rPr>
        <w:t>R</w:t>
      </w:r>
      <w:r w:rsidRPr="00B77878">
        <w:rPr>
          <w:rStyle w:val="af9"/>
        </w:rPr>
        <w:t>—</w:t>
      </w:r>
      <w:r w:rsidRPr="00035F86">
        <w:rPr>
          <w:rStyle w:val="af9"/>
        </w:rPr>
        <w:t>—</w:t>
      </w:r>
      <w:r>
        <w:rPr>
          <w:rFonts w:hint="eastAsia"/>
          <w:sz w:val="24"/>
        </w:rPr>
        <w:t>校准板电阻的</w:t>
      </w:r>
      <w:r w:rsidR="009207E1">
        <w:rPr>
          <w:rFonts w:hint="eastAsia"/>
          <w:sz w:val="24"/>
        </w:rPr>
        <w:t>校准</w:t>
      </w:r>
      <w:r>
        <w:rPr>
          <w:rFonts w:hint="eastAsia"/>
          <w:sz w:val="24"/>
        </w:rPr>
        <w:t>值</w:t>
      </w:r>
      <w:r w:rsidRPr="00035F86">
        <w:rPr>
          <w:sz w:val="24"/>
        </w:rPr>
        <w:t>，</w:t>
      </w:r>
      <w:r>
        <w:rPr>
          <w:rFonts w:hint="eastAsia"/>
          <w:sz w:val="24"/>
        </w:rPr>
        <w:t>k</w:t>
      </w:r>
      <w:r w:rsidRPr="00715C13">
        <w:rPr>
          <w:sz w:val="24"/>
        </w:rPr>
        <w:t>Ω</w:t>
      </w:r>
      <w:r w:rsidRPr="00035F86">
        <w:rPr>
          <w:rStyle w:val="af9"/>
        </w:rPr>
        <w:t>；</w:t>
      </w:r>
    </w:p>
    <w:p w14:paraId="71209E28" w14:textId="77777777" w:rsidR="00C752BD" w:rsidRPr="00035F86" w:rsidRDefault="00C752BD" w:rsidP="00DB67E8">
      <w:pPr>
        <w:tabs>
          <w:tab w:val="right" w:pos="8306"/>
        </w:tabs>
        <w:spacing w:line="360" w:lineRule="auto"/>
        <w:ind w:firstLineChars="200" w:firstLine="480"/>
        <w:rPr>
          <w:rStyle w:val="af9"/>
        </w:rPr>
      </w:pPr>
      <w:r>
        <w:rPr>
          <w:rFonts w:hint="eastAsia"/>
          <w:i/>
          <w:sz w:val="24"/>
        </w:rPr>
        <w:t>R</w:t>
      </w:r>
      <w:r w:rsidRPr="00715C13">
        <w:rPr>
          <w:rFonts w:hint="eastAsia"/>
          <w:sz w:val="24"/>
          <w:vertAlign w:val="subscript"/>
        </w:rPr>
        <w:t>x</w:t>
      </w:r>
      <w:r w:rsidRPr="00035F86">
        <w:rPr>
          <w:rStyle w:val="af9"/>
        </w:rPr>
        <w:t>——</w:t>
      </w:r>
      <w:r>
        <w:rPr>
          <w:rFonts w:hint="eastAsia"/>
          <w:sz w:val="24"/>
        </w:rPr>
        <w:t>飞针测试系统的电阻测量值</w:t>
      </w:r>
      <w:r w:rsidRPr="00035F86">
        <w:rPr>
          <w:sz w:val="24"/>
        </w:rPr>
        <w:t>，</w:t>
      </w:r>
      <w:r>
        <w:rPr>
          <w:rFonts w:hint="eastAsia"/>
          <w:sz w:val="24"/>
        </w:rPr>
        <w:t>k</w:t>
      </w:r>
      <w:r w:rsidRPr="00715C13">
        <w:rPr>
          <w:sz w:val="24"/>
        </w:rPr>
        <w:t>Ω</w:t>
      </w:r>
      <w:r>
        <w:rPr>
          <w:rStyle w:val="af9"/>
          <w:rFonts w:hint="eastAsia"/>
        </w:rPr>
        <w:t>。</w:t>
      </w:r>
    </w:p>
    <w:p w14:paraId="0B60468A" w14:textId="77777777" w:rsidR="00C752BD" w:rsidRPr="006C1767" w:rsidRDefault="00C752BD" w:rsidP="00DB67E8">
      <w:pPr>
        <w:spacing w:line="360" w:lineRule="auto"/>
        <w:rPr>
          <w:sz w:val="24"/>
        </w:rPr>
      </w:pPr>
      <w:r w:rsidRPr="006C1767">
        <w:rPr>
          <w:sz w:val="24"/>
        </w:rPr>
        <w:t xml:space="preserve">C.3.2  </w:t>
      </w:r>
      <w:r w:rsidRPr="006C1767">
        <w:rPr>
          <w:sz w:val="24"/>
        </w:rPr>
        <w:t>不确定度来源</w:t>
      </w:r>
    </w:p>
    <w:p w14:paraId="077EE617" w14:textId="3AA9D174" w:rsidR="00C752BD" w:rsidRDefault="00C752BD" w:rsidP="00DB67E8">
      <w:pPr>
        <w:spacing w:line="360" w:lineRule="auto"/>
        <w:ind w:firstLineChars="200" w:firstLine="480"/>
        <w:rPr>
          <w:sz w:val="24"/>
        </w:rPr>
      </w:pPr>
      <w:r>
        <w:rPr>
          <w:rFonts w:hint="eastAsia"/>
          <w:sz w:val="24"/>
        </w:rPr>
        <w:t>飞针测试系统电阻</w:t>
      </w:r>
      <w:r w:rsidR="006A4DFA">
        <w:rPr>
          <w:rFonts w:hint="eastAsia"/>
          <w:sz w:val="24"/>
        </w:rPr>
        <w:t>测量校准值</w:t>
      </w:r>
      <w:r>
        <w:rPr>
          <w:rFonts w:hint="eastAsia"/>
          <w:sz w:val="24"/>
        </w:rPr>
        <w:t>的测量</w:t>
      </w:r>
      <w:r w:rsidRPr="00917C4C">
        <w:rPr>
          <w:sz w:val="24"/>
        </w:rPr>
        <w:t>不确定度主要来源于</w:t>
      </w:r>
      <w:r>
        <w:rPr>
          <w:rFonts w:hint="eastAsia"/>
          <w:sz w:val="24"/>
        </w:rPr>
        <w:t>3</w:t>
      </w:r>
      <w:r w:rsidRPr="00917C4C">
        <w:rPr>
          <w:sz w:val="24"/>
        </w:rPr>
        <w:t>个方面（均为相对形式）：</w:t>
      </w:r>
    </w:p>
    <w:p w14:paraId="2A4DBE8C" w14:textId="77777777" w:rsidR="00C752BD" w:rsidRPr="00AC6374" w:rsidRDefault="00C752BD" w:rsidP="00DB67E8">
      <w:pPr>
        <w:spacing w:line="360" w:lineRule="auto"/>
        <w:ind w:firstLineChars="200" w:firstLine="480"/>
        <w:rPr>
          <w:sz w:val="24"/>
        </w:rPr>
      </w:pPr>
      <w:r w:rsidRPr="00AC6374">
        <w:rPr>
          <w:rFonts w:hint="eastAsia"/>
          <w:sz w:val="24"/>
        </w:rPr>
        <w:t>a</w:t>
      </w:r>
      <w:r>
        <w:rPr>
          <w:sz w:val="24"/>
        </w:rPr>
        <w:t>)</w:t>
      </w:r>
      <w:r>
        <w:rPr>
          <w:rFonts w:hint="eastAsia"/>
          <w:sz w:val="24"/>
        </w:rPr>
        <w:t>测量过程的重复性引入</w:t>
      </w:r>
      <w:r w:rsidRPr="003407E6">
        <w:rPr>
          <w:rFonts w:hint="eastAsia"/>
          <w:sz w:val="24"/>
        </w:rPr>
        <w:t>的标准不确定度分量</w:t>
      </w:r>
      <w:r>
        <w:rPr>
          <w:rFonts w:hint="eastAsia"/>
          <w:sz w:val="24"/>
        </w:rPr>
        <w:t>，</w:t>
      </w:r>
      <w:r w:rsidRPr="00AC6374">
        <w:rPr>
          <w:rFonts w:hint="eastAsia"/>
          <w:i/>
          <w:sz w:val="24"/>
        </w:rPr>
        <w:t>u</w:t>
      </w:r>
      <w:r w:rsidRPr="00AC6374">
        <w:rPr>
          <w:rFonts w:hint="eastAsia"/>
          <w:sz w:val="24"/>
          <w:vertAlign w:val="subscript"/>
        </w:rPr>
        <w:t>1</w:t>
      </w:r>
      <w:r>
        <w:rPr>
          <w:rFonts w:hint="eastAsia"/>
          <w:sz w:val="24"/>
        </w:rPr>
        <w:t>；</w:t>
      </w:r>
    </w:p>
    <w:p w14:paraId="0393D190" w14:textId="45BA9015" w:rsidR="00C752BD" w:rsidRDefault="00C752BD" w:rsidP="00DB67E8">
      <w:pPr>
        <w:pStyle w:val="ae"/>
        <w:spacing w:after="0" w:line="360" w:lineRule="auto"/>
        <w:ind w:firstLineChars="200" w:firstLine="480"/>
        <w:rPr>
          <w:sz w:val="24"/>
          <w:vertAlign w:val="subscript"/>
        </w:rPr>
      </w:pPr>
      <w:r>
        <w:rPr>
          <w:rFonts w:hint="eastAsia"/>
          <w:sz w:val="24"/>
        </w:rPr>
        <w:t>b</w:t>
      </w:r>
      <w:r>
        <w:rPr>
          <w:sz w:val="24"/>
        </w:rPr>
        <w:t>)</w:t>
      </w:r>
      <w:r>
        <w:rPr>
          <w:rFonts w:hint="eastAsia"/>
          <w:sz w:val="24"/>
        </w:rPr>
        <w:t>校准板电阻</w:t>
      </w:r>
      <w:r w:rsidR="009207E1">
        <w:rPr>
          <w:rFonts w:hint="eastAsia"/>
          <w:sz w:val="24"/>
        </w:rPr>
        <w:t>校准值</w:t>
      </w:r>
      <w:r w:rsidR="00DB2EC2">
        <w:rPr>
          <w:rFonts w:hint="eastAsia"/>
          <w:sz w:val="24"/>
        </w:rPr>
        <w:t>的</w:t>
      </w:r>
      <w:r>
        <w:rPr>
          <w:rFonts w:hint="eastAsia"/>
          <w:sz w:val="24"/>
        </w:rPr>
        <w:t>不准确</w:t>
      </w:r>
      <w:r w:rsidRPr="00DC1AB1">
        <w:rPr>
          <w:rFonts w:hint="eastAsia"/>
          <w:sz w:val="24"/>
        </w:rPr>
        <w:t>引入的标准不确定度分量</w:t>
      </w:r>
      <w:r w:rsidRPr="00AC6374">
        <w:rPr>
          <w:sz w:val="24"/>
        </w:rPr>
        <w:t>，</w:t>
      </w:r>
      <w:r w:rsidRPr="00AC6374">
        <w:rPr>
          <w:rFonts w:hint="eastAsia"/>
          <w:i/>
          <w:sz w:val="24"/>
        </w:rPr>
        <w:t>u</w:t>
      </w:r>
      <w:r>
        <w:rPr>
          <w:rFonts w:hint="eastAsia"/>
          <w:sz w:val="24"/>
          <w:vertAlign w:val="subscript"/>
        </w:rPr>
        <w:t>2</w:t>
      </w:r>
      <w:r>
        <w:rPr>
          <w:rFonts w:hint="eastAsia"/>
          <w:sz w:val="24"/>
        </w:rPr>
        <w:t>；</w:t>
      </w:r>
    </w:p>
    <w:p w14:paraId="58DB267A" w14:textId="77777777" w:rsidR="00C752BD" w:rsidRPr="00AC6374" w:rsidRDefault="00C752BD" w:rsidP="00DB67E8">
      <w:pPr>
        <w:pStyle w:val="ae"/>
        <w:spacing w:after="0" w:line="360" w:lineRule="auto"/>
        <w:ind w:firstLineChars="200" w:firstLine="480"/>
        <w:rPr>
          <w:sz w:val="24"/>
        </w:rPr>
      </w:pPr>
      <w:r>
        <w:rPr>
          <w:rFonts w:hint="eastAsia"/>
          <w:sz w:val="24"/>
        </w:rPr>
        <w:t>c)</w:t>
      </w:r>
      <w:r>
        <w:rPr>
          <w:rFonts w:hint="eastAsia"/>
          <w:sz w:val="24"/>
        </w:rPr>
        <w:t>飞针测试系统分辨力引入的标准不确定度分量，</w:t>
      </w:r>
      <w:r w:rsidRPr="004B2B22">
        <w:rPr>
          <w:rFonts w:hint="eastAsia"/>
          <w:i/>
          <w:sz w:val="24"/>
        </w:rPr>
        <w:t>u</w:t>
      </w:r>
      <w:r w:rsidRPr="004B2B22">
        <w:rPr>
          <w:rFonts w:hint="eastAsia"/>
          <w:sz w:val="24"/>
          <w:vertAlign w:val="subscript"/>
        </w:rPr>
        <w:t>3</w:t>
      </w:r>
      <w:r>
        <w:rPr>
          <w:rFonts w:hint="eastAsia"/>
          <w:sz w:val="24"/>
        </w:rPr>
        <w:t>。</w:t>
      </w:r>
    </w:p>
    <w:p w14:paraId="6A5FF3C1" w14:textId="77777777" w:rsidR="00C752BD" w:rsidRPr="006C1767" w:rsidRDefault="00C752BD" w:rsidP="00DB67E8">
      <w:pPr>
        <w:spacing w:line="360" w:lineRule="auto"/>
        <w:rPr>
          <w:sz w:val="24"/>
        </w:rPr>
      </w:pPr>
      <w:r w:rsidRPr="006C1767">
        <w:rPr>
          <w:sz w:val="24"/>
        </w:rPr>
        <w:t xml:space="preserve">C.3.3  </w:t>
      </w:r>
      <w:r w:rsidRPr="006C1767">
        <w:rPr>
          <w:sz w:val="24"/>
        </w:rPr>
        <w:t>标准不确定度评定</w:t>
      </w:r>
    </w:p>
    <w:p w14:paraId="7E17205B" w14:textId="77777777" w:rsidR="00C752BD" w:rsidRPr="00775242" w:rsidRDefault="006C1767" w:rsidP="006C1767">
      <w:pPr>
        <w:spacing w:line="360" w:lineRule="auto"/>
        <w:rPr>
          <w:sz w:val="24"/>
        </w:rPr>
      </w:pPr>
      <w:r>
        <w:rPr>
          <w:rFonts w:hint="eastAsia"/>
          <w:sz w:val="24"/>
        </w:rPr>
        <w:t xml:space="preserve">C.3.3.1  </w:t>
      </w:r>
      <w:r w:rsidR="00C752BD">
        <w:rPr>
          <w:rFonts w:hint="eastAsia"/>
          <w:sz w:val="24"/>
        </w:rPr>
        <w:t>测量过程的</w:t>
      </w:r>
      <w:r w:rsidR="00C752BD" w:rsidRPr="00DC1AB1">
        <w:rPr>
          <w:rFonts w:hint="eastAsia"/>
          <w:sz w:val="24"/>
        </w:rPr>
        <w:t>重复性引入的标准不确定度</w:t>
      </w:r>
      <w:r w:rsidR="00C752BD">
        <w:rPr>
          <w:rFonts w:hint="eastAsia"/>
          <w:sz w:val="24"/>
        </w:rPr>
        <w:t>（</w:t>
      </w:r>
      <w:r w:rsidR="00C752BD" w:rsidRPr="00827D17">
        <w:rPr>
          <w:rFonts w:hint="eastAsia"/>
          <w:i/>
          <w:sz w:val="24"/>
        </w:rPr>
        <w:t>u</w:t>
      </w:r>
      <w:r w:rsidR="00C752BD">
        <w:rPr>
          <w:rFonts w:hint="eastAsia"/>
          <w:sz w:val="24"/>
          <w:vertAlign w:val="subscript"/>
        </w:rPr>
        <w:t>1</w:t>
      </w:r>
      <w:r w:rsidR="00C752BD">
        <w:rPr>
          <w:rFonts w:hint="eastAsia"/>
          <w:sz w:val="24"/>
        </w:rPr>
        <w:t>）</w:t>
      </w:r>
    </w:p>
    <w:p w14:paraId="58413CD1" w14:textId="3A712D54" w:rsidR="00C752BD" w:rsidRDefault="00C752BD" w:rsidP="006C53B1">
      <w:pPr>
        <w:spacing w:line="360" w:lineRule="auto"/>
        <w:ind w:firstLineChars="200" w:firstLine="480"/>
        <w:rPr>
          <w:sz w:val="24"/>
        </w:rPr>
      </w:pPr>
      <w:r w:rsidRPr="00F139FF">
        <w:rPr>
          <w:sz w:val="24"/>
        </w:rPr>
        <w:t>按照</w:t>
      </w:r>
      <w:r w:rsidRPr="00F139FF">
        <w:rPr>
          <w:sz w:val="24"/>
        </w:rPr>
        <w:t>A</w:t>
      </w:r>
      <w:r w:rsidRPr="00F139FF">
        <w:rPr>
          <w:sz w:val="24"/>
        </w:rPr>
        <w:t>类方法评定，</w:t>
      </w:r>
      <w:r>
        <w:rPr>
          <w:rFonts w:hint="eastAsia"/>
          <w:sz w:val="24"/>
        </w:rPr>
        <w:t>利用飞针测试系统对</w:t>
      </w:r>
      <w:r w:rsidR="00DB2EC2">
        <w:rPr>
          <w:rFonts w:hint="eastAsia"/>
          <w:sz w:val="24"/>
        </w:rPr>
        <w:t>校准板</w:t>
      </w:r>
      <w:r>
        <w:rPr>
          <w:rFonts w:hint="eastAsia"/>
          <w:sz w:val="24"/>
        </w:rPr>
        <w:t>电阻连续</w:t>
      </w:r>
      <w:r w:rsidRPr="00F139FF">
        <w:rPr>
          <w:sz w:val="24"/>
        </w:rPr>
        <w:t>测量</w:t>
      </w:r>
      <w:r>
        <w:rPr>
          <w:rFonts w:hint="eastAsia"/>
          <w:sz w:val="24"/>
        </w:rPr>
        <w:t>10</w:t>
      </w:r>
      <w:r>
        <w:rPr>
          <w:rFonts w:hint="eastAsia"/>
          <w:sz w:val="24"/>
        </w:rPr>
        <w:t>次，</w:t>
      </w:r>
      <w:r w:rsidRPr="00F139FF">
        <w:rPr>
          <w:sz w:val="24"/>
        </w:rPr>
        <w:t>测量结果如表</w:t>
      </w:r>
      <w:r>
        <w:rPr>
          <w:rFonts w:hint="eastAsia"/>
          <w:sz w:val="24"/>
        </w:rPr>
        <w:t>C</w:t>
      </w:r>
      <w:r w:rsidRPr="00F139FF">
        <w:rPr>
          <w:sz w:val="24"/>
        </w:rPr>
        <w:t>.</w:t>
      </w:r>
      <w:r w:rsidR="00DE72BB">
        <w:rPr>
          <w:rFonts w:hint="eastAsia"/>
          <w:sz w:val="24"/>
        </w:rPr>
        <w:t>4</w:t>
      </w:r>
      <w:r>
        <w:rPr>
          <w:sz w:val="24"/>
        </w:rPr>
        <w:t>所示</w:t>
      </w:r>
      <w:r>
        <w:rPr>
          <w:rFonts w:hint="eastAsia"/>
          <w:sz w:val="24"/>
        </w:rPr>
        <w:t>，计算其实验</w:t>
      </w:r>
      <w:r w:rsidRPr="00F139FF">
        <w:rPr>
          <w:sz w:val="24"/>
        </w:rPr>
        <w:t>标准偏差</w:t>
      </w:r>
      <w:r>
        <w:rPr>
          <w:rFonts w:hint="eastAsia"/>
          <w:sz w:val="24"/>
        </w:rPr>
        <w:t>，与测量值相比</w:t>
      </w:r>
      <w:r w:rsidRPr="00F139FF">
        <w:rPr>
          <w:sz w:val="24"/>
        </w:rPr>
        <w:t>得到</w:t>
      </w:r>
      <w:r w:rsidRPr="00827D17">
        <w:rPr>
          <w:rFonts w:hint="eastAsia"/>
          <w:i/>
          <w:sz w:val="24"/>
        </w:rPr>
        <w:t>u</w:t>
      </w:r>
      <w:r>
        <w:rPr>
          <w:rFonts w:hint="eastAsia"/>
          <w:sz w:val="24"/>
          <w:vertAlign w:val="subscript"/>
        </w:rPr>
        <w:t>1</w:t>
      </w:r>
      <w:r>
        <w:rPr>
          <w:rFonts w:hint="eastAsia"/>
          <w:sz w:val="24"/>
        </w:rPr>
        <w:t>。</w:t>
      </w:r>
    </w:p>
    <w:p w14:paraId="59C6FE35" w14:textId="77777777" w:rsidR="00C752BD" w:rsidRPr="006C53B1" w:rsidRDefault="00C752BD" w:rsidP="006C53B1">
      <w:pPr>
        <w:pStyle w:val="afa"/>
        <w:spacing w:beforeLines="0" w:afterLines="0" w:line="360" w:lineRule="auto"/>
        <w:jc w:val="center"/>
        <w:rPr>
          <w:rFonts w:ascii="Times New Roman" w:hAnsi="Times New Roman"/>
          <w:szCs w:val="22"/>
        </w:rPr>
      </w:pPr>
      <w:r w:rsidRPr="006C53B1">
        <w:rPr>
          <w:rFonts w:ascii="Times New Roman"/>
          <w:szCs w:val="22"/>
        </w:rPr>
        <w:t>表</w:t>
      </w:r>
      <w:r w:rsidRPr="006C53B1">
        <w:rPr>
          <w:rFonts w:ascii="Times New Roman" w:hAnsi="Times New Roman"/>
          <w:szCs w:val="22"/>
        </w:rPr>
        <w:t xml:space="preserve"> </w:t>
      </w:r>
      <w:r w:rsidRPr="006C53B1">
        <w:rPr>
          <w:rFonts w:ascii="Times New Roman" w:hAnsi="Times New Roman" w:hint="eastAsia"/>
          <w:szCs w:val="22"/>
        </w:rPr>
        <w:t>C</w:t>
      </w:r>
      <w:r w:rsidRPr="006C53B1">
        <w:rPr>
          <w:rFonts w:ascii="Times New Roman" w:hAnsi="Times New Roman"/>
          <w:szCs w:val="22"/>
        </w:rPr>
        <w:t xml:space="preserve">. </w:t>
      </w:r>
      <w:r w:rsidR="00347889" w:rsidRPr="006C53B1">
        <w:rPr>
          <w:rFonts w:ascii="Times New Roman" w:hAnsi="Times New Roman" w:hint="eastAsia"/>
          <w:szCs w:val="22"/>
        </w:rPr>
        <w:t>4</w:t>
      </w:r>
      <w:r w:rsidRPr="006C53B1">
        <w:rPr>
          <w:rFonts w:ascii="Times New Roman" w:hAnsi="Times New Roman" w:hint="eastAsia"/>
          <w:szCs w:val="22"/>
        </w:rPr>
        <w:t xml:space="preserve"> </w:t>
      </w:r>
      <w:r w:rsidR="00BA01FF" w:rsidRPr="006C53B1">
        <w:rPr>
          <w:rFonts w:ascii="Times New Roman" w:hAnsi="Times New Roman" w:hint="eastAsia"/>
          <w:szCs w:val="22"/>
        </w:rPr>
        <w:t xml:space="preserve"> </w:t>
      </w:r>
      <w:r w:rsidRPr="006C53B1">
        <w:rPr>
          <w:rFonts w:ascii="Times New Roman"/>
          <w:szCs w:val="22"/>
        </w:rPr>
        <w:t>重复性测量数据</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5"/>
        <w:gridCol w:w="1545"/>
        <w:gridCol w:w="1548"/>
        <w:gridCol w:w="1546"/>
        <w:gridCol w:w="1546"/>
        <w:gridCol w:w="1548"/>
      </w:tblGrid>
      <w:tr w:rsidR="00C752BD" w:rsidRPr="004803D7" w14:paraId="219A7405" w14:textId="77777777" w:rsidTr="003E3220">
        <w:trPr>
          <w:trHeight w:val="340"/>
          <w:jc w:val="center"/>
        </w:trPr>
        <w:tc>
          <w:tcPr>
            <w:tcW w:w="833" w:type="pct"/>
            <w:vAlign w:val="center"/>
          </w:tcPr>
          <w:p w14:paraId="421320C1" w14:textId="77777777" w:rsidR="00C752BD" w:rsidRPr="004803D7" w:rsidRDefault="00C752BD" w:rsidP="00DB67E8">
            <w:pPr>
              <w:spacing w:line="360" w:lineRule="auto"/>
              <w:jc w:val="center"/>
              <w:rPr>
                <w:sz w:val="22"/>
                <w:szCs w:val="22"/>
              </w:rPr>
            </w:pPr>
            <w:r w:rsidRPr="004803D7">
              <w:rPr>
                <w:rFonts w:hint="eastAsia"/>
                <w:sz w:val="22"/>
                <w:szCs w:val="22"/>
              </w:rPr>
              <w:t>第</w:t>
            </w:r>
            <w:r w:rsidRPr="004803D7">
              <w:rPr>
                <w:rFonts w:hint="eastAsia"/>
                <w:i/>
                <w:sz w:val="22"/>
                <w:szCs w:val="22"/>
              </w:rPr>
              <w:t>i</w:t>
            </w:r>
            <w:r w:rsidRPr="004803D7">
              <w:rPr>
                <w:rFonts w:hint="eastAsia"/>
                <w:sz w:val="22"/>
                <w:szCs w:val="22"/>
              </w:rPr>
              <w:t>次测量</w:t>
            </w:r>
          </w:p>
        </w:tc>
        <w:tc>
          <w:tcPr>
            <w:tcW w:w="833" w:type="pct"/>
            <w:vAlign w:val="center"/>
          </w:tcPr>
          <w:p w14:paraId="72DC5C5C" w14:textId="77777777" w:rsidR="00C752BD" w:rsidRPr="004803D7" w:rsidRDefault="00C752BD" w:rsidP="00DB67E8">
            <w:pPr>
              <w:spacing w:line="360" w:lineRule="auto"/>
              <w:jc w:val="center"/>
              <w:rPr>
                <w:sz w:val="22"/>
                <w:szCs w:val="22"/>
              </w:rPr>
            </w:pPr>
            <w:r w:rsidRPr="004803D7">
              <w:rPr>
                <w:rFonts w:hint="eastAsia"/>
                <w:sz w:val="22"/>
                <w:szCs w:val="22"/>
              </w:rPr>
              <w:t>1</w:t>
            </w:r>
          </w:p>
        </w:tc>
        <w:tc>
          <w:tcPr>
            <w:tcW w:w="834" w:type="pct"/>
            <w:vAlign w:val="center"/>
          </w:tcPr>
          <w:p w14:paraId="0AD023DF" w14:textId="77777777" w:rsidR="00C752BD" w:rsidRPr="004803D7" w:rsidRDefault="00C752BD" w:rsidP="00DB67E8">
            <w:pPr>
              <w:spacing w:line="360" w:lineRule="auto"/>
              <w:jc w:val="center"/>
              <w:rPr>
                <w:sz w:val="22"/>
                <w:szCs w:val="22"/>
              </w:rPr>
            </w:pPr>
            <w:r w:rsidRPr="004803D7">
              <w:rPr>
                <w:rFonts w:hint="eastAsia"/>
                <w:sz w:val="22"/>
                <w:szCs w:val="22"/>
              </w:rPr>
              <w:t>2</w:t>
            </w:r>
          </w:p>
        </w:tc>
        <w:tc>
          <w:tcPr>
            <w:tcW w:w="833" w:type="pct"/>
            <w:vAlign w:val="center"/>
          </w:tcPr>
          <w:p w14:paraId="6DFCCB98" w14:textId="77777777" w:rsidR="00C752BD" w:rsidRPr="004803D7" w:rsidRDefault="00C752BD" w:rsidP="00DB67E8">
            <w:pPr>
              <w:spacing w:line="360" w:lineRule="auto"/>
              <w:jc w:val="center"/>
              <w:rPr>
                <w:sz w:val="22"/>
                <w:szCs w:val="22"/>
              </w:rPr>
            </w:pPr>
            <w:r w:rsidRPr="004803D7">
              <w:rPr>
                <w:rFonts w:hint="eastAsia"/>
                <w:sz w:val="22"/>
                <w:szCs w:val="22"/>
              </w:rPr>
              <w:t>3</w:t>
            </w:r>
          </w:p>
        </w:tc>
        <w:tc>
          <w:tcPr>
            <w:tcW w:w="833" w:type="pct"/>
            <w:vAlign w:val="center"/>
          </w:tcPr>
          <w:p w14:paraId="161B7F28" w14:textId="77777777" w:rsidR="00C752BD" w:rsidRPr="004803D7" w:rsidRDefault="00C752BD" w:rsidP="00DB67E8">
            <w:pPr>
              <w:spacing w:line="360" w:lineRule="auto"/>
              <w:jc w:val="center"/>
              <w:rPr>
                <w:sz w:val="22"/>
                <w:szCs w:val="22"/>
              </w:rPr>
            </w:pPr>
            <w:r w:rsidRPr="004803D7">
              <w:rPr>
                <w:rFonts w:hint="eastAsia"/>
                <w:sz w:val="22"/>
                <w:szCs w:val="22"/>
              </w:rPr>
              <w:t>4</w:t>
            </w:r>
          </w:p>
        </w:tc>
        <w:tc>
          <w:tcPr>
            <w:tcW w:w="834" w:type="pct"/>
            <w:vAlign w:val="center"/>
          </w:tcPr>
          <w:p w14:paraId="37E9DB9A" w14:textId="77777777" w:rsidR="00C752BD" w:rsidRPr="004803D7" w:rsidRDefault="00C752BD" w:rsidP="00DB67E8">
            <w:pPr>
              <w:spacing w:line="360" w:lineRule="auto"/>
              <w:jc w:val="center"/>
              <w:rPr>
                <w:sz w:val="22"/>
                <w:szCs w:val="22"/>
              </w:rPr>
            </w:pPr>
            <w:r w:rsidRPr="004803D7">
              <w:rPr>
                <w:rFonts w:hint="eastAsia"/>
                <w:sz w:val="22"/>
                <w:szCs w:val="22"/>
              </w:rPr>
              <w:t>5</w:t>
            </w:r>
          </w:p>
        </w:tc>
      </w:tr>
      <w:tr w:rsidR="00347889" w:rsidRPr="004803D7" w14:paraId="6C013CAC" w14:textId="77777777" w:rsidTr="003E3220">
        <w:trPr>
          <w:trHeight w:val="340"/>
          <w:jc w:val="center"/>
        </w:trPr>
        <w:tc>
          <w:tcPr>
            <w:tcW w:w="833" w:type="pct"/>
            <w:vAlign w:val="center"/>
          </w:tcPr>
          <w:p w14:paraId="3D61ABD3" w14:textId="77777777" w:rsidR="00347889" w:rsidRPr="004803D7" w:rsidRDefault="00347889" w:rsidP="00DB67E8">
            <w:pPr>
              <w:spacing w:line="360" w:lineRule="auto"/>
              <w:jc w:val="center"/>
              <w:rPr>
                <w:sz w:val="22"/>
                <w:szCs w:val="22"/>
              </w:rPr>
            </w:pPr>
            <w:r w:rsidRPr="004803D7">
              <w:rPr>
                <w:rFonts w:hint="eastAsia"/>
                <w:sz w:val="22"/>
                <w:szCs w:val="22"/>
              </w:rPr>
              <w:t>测量</w:t>
            </w:r>
            <w:r w:rsidRPr="004803D7">
              <w:rPr>
                <w:sz w:val="22"/>
                <w:szCs w:val="22"/>
              </w:rPr>
              <w:t>值</w:t>
            </w:r>
            <w:r w:rsidRPr="004803D7">
              <w:rPr>
                <w:sz w:val="22"/>
                <w:szCs w:val="22"/>
              </w:rPr>
              <w:t>/</w:t>
            </w:r>
            <w:r w:rsidRPr="004803D7">
              <w:rPr>
                <w:rFonts w:hint="eastAsia"/>
                <w:sz w:val="22"/>
                <w:szCs w:val="22"/>
              </w:rPr>
              <w:t>m</w:t>
            </w:r>
            <w:r w:rsidRPr="004803D7">
              <w:rPr>
                <w:sz w:val="22"/>
                <w:szCs w:val="22"/>
              </w:rPr>
              <w:t>Ω</w:t>
            </w:r>
          </w:p>
        </w:tc>
        <w:tc>
          <w:tcPr>
            <w:tcW w:w="833" w:type="pct"/>
            <w:vAlign w:val="center"/>
          </w:tcPr>
          <w:p w14:paraId="6709867B" w14:textId="77777777" w:rsidR="00347889" w:rsidRPr="004803D7" w:rsidRDefault="00347889" w:rsidP="00DB67E8">
            <w:pPr>
              <w:spacing w:line="360" w:lineRule="auto"/>
              <w:jc w:val="center"/>
              <w:rPr>
                <w:color w:val="000000"/>
                <w:sz w:val="22"/>
                <w:szCs w:val="22"/>
              </w:rPr>
            </w:pPr>
            <w:r w:rsidRPr="004803D7">
              <w:rPr>
                <w:color w:val="000000"/>
                <w:sz w:val="22"/>
                <w:szCs w:val="22"/>
              </w:rPr>
              <w:t>10.0</w:t>
            </w:r>
          </w:p>
        </w:tc>
        <w:tc>
          <w:tcPr>
            <w:tcW w:w="834" w:type="pct"/>
            <w:vAlign w:val="center"/>
          </w:tcPr>
          <w:p w14:paraId="73790BCD" w14:textId="77777777" w:rsidR="00347889" w:rsidRPr="004803D7" w:rsidRDefault="00347889" w:rsidP="00DB67E8">
            <w:pPr>
              <w:spacing w:line="360" w:lineRule="auto"/>
              <w:jc w:val="center"/>
              <w:rPr>
                <w:color w:val="000000"/>
                <w:sz w:val="22"/>
                <w:szCs w:val="22"/>
              </w:rPr>
            </w:pPr>
            <w:r w:rsidRPr="004803D7">
              <w:rPr>
                <w:color w:val="000000"/>
                <w:sz w:val="22"/>
                <w:szCs w:val="22"/>
              </w:rPr>
              <w:t>10.1</w:t>
            </w:r>
          </w:p>
        </w:tc>
        <w:tc>
          <w:tcPr>
            <w:tcW w:w="833" w:type="pct"/>
            <w:vAlign w:val="center"/>
          </w:tcPr>
          <w:p w14:paraId="05C69FA0" w14:textId="77777777" w:rsidR="00347889" w:rsidRPr="004803D7" w:rsidRDefault="00347889" w:rsidP="00DB67E8">
            <w:pPr>
              <w:spacing w:line="360" w:lineRule="auto"/>
              <w:jc w:val="center"/>
              <w:rPr>
                <w:color w:val="000000"/>
                <w:sz w:val="22"/>
                <w:szCs w:val="22"/>
              </w:rPr>
            </w:pPr>
            <w:r w:rsidRPr="004803D7">
              <w:rPr>
                <w:color w:val="000000"/>
                <w:sz w:val="22"/>
                <w:szCs w:val="22"/>
              </w:rPr>
              <w:t>10.0</w:t>
            </w:r>
          </w:p>
        </w:tc>
        <w:tc>
          <w:tcPr>
            <w:tcW w:w="833" w:type="pct"/>
            <w:vAlign w:val="center"/>
          </w:tcPr>
          <w:p w14:paraId="2FE6832F" w14:textId="77777777" w:rsidR="00347889" w:rsidRPr="004803D7" w:rsidRDefault="00347889" w:rsidP="00DB67E8">
            <w:pPr>
              <w:spacing w:line="360" w:lineRule="auto"/>
              <w:jc w:val="center"/>
              <w:rPr>
                <w:color w:val="000000"/>
                <w:sz w:val="22"/>
                <w:szCs w:val="22"/>
              </w:rPr>
            </w:pPr>
            <w:r w:rsidRPr="004803D7">
              <w:rPr>
                <w:color w:val="000000"/>
                <w:sz w:val="22"/>
                <w:szCs w:val="22"/>
              </w:rPr>
              <w:t>10.1</w:t>
            </w:r>
          </w:p>
        </w:tc>
        <w:tc>
          <w:tcPr>
            <w:tcW w:w="834" w:type="pct"/>
            <w:vAlign w:val="center"/>
          </w:tcPr>
          <w:p w14:paraId="3943758C" w14:textId="77777777" w:rsidR="00347889" w:rsidRPr="004803D7" w:rsidRDefault="00347889" w:rsidP="00DB67E8">
            <w:pPr>
              <w:spacing w:line="360" w:lineRule="auto"/>
              <w:jc w:val="center"/>
              <w:rPr>
                <w:color w:val="000000"/>
                <w:sz w:val="22"/>
                <w:szCs w:val="22"/>
              </w:rPr>
            </w:pPr>
            <w:r w:rsidRPr="004803D7">
              <w:rPr>
                <w:color w:val="000000"/>
                <w:sz w:val="22"/>
                <w:szCs w:val="22"/>
              </w:rPr>
              <w:t>10.1</w:t>
            </w:r>
          </w:p>
        </w:tc>
      </w:tr>
      <w:tr w:rsidR="00C752BD" w:rsidRPr="004803D7" w14:paraId="358AD5C6" w14:textId="77777777" w:rsidTr="003E3220">
        <w:trPr>
          <w:trHeight w:val="340"/>
          <w:jc w:val="center"/>
        </w:trPr>
        <w:tc>
          <w:tcPr>
            <w:tcW w:w="833" w:type="pct"/>
            <w:vAlign w:val="center"/>
          </w:tcPr>
          <w:p w14:paraId="068170E6" w14:textId="77777777" w:rsidR="00C752BD" w:rsidRPr="004803D7" w:rsidRDefault="00C752BD" w:rsidP="00DB67E8">
            <w:pPr>
              <w:spacing w:line="360" w:lineRule="auto"/>
              <w:jc w:val="center"/>
              <w:rPr>
                <w:sz w:val="22"/>
                <w:szCs w:val="22"/>
              </w:rPr>
            </w:pPr>
            <w:r w:rsidRPr="004803D7">
              <w:rPr>
                <w:rFonts w:hint="eastAsia"/>
                <w:sz w:val="22"/>
                <w:szCs w:val="22"/>
              </w:rPr>
              <w:t>第</w:t>
            </w:r>
            <w:r w:rsidRPr="004803D7">
              <w:rPr>
                <w:rFonts w:hint="eastAsia"/>
                <w:i/>
                <w:sz w:val="22"/>
                <w:szCs w:val="22"/>
              </w:rPr>
              <w:t>i</w:t>
            </w:r>
            <w:r w:rsidRPr="004803D7">
              <w:rPr>
                <w:rFonts w:hint="eastAsia"/>
                <w:sz w:val="22"/>
                <w:szCs w:val="22"/>
              </w:rPr>
              <w:t>次测量</w:t>
            </w:r>
          </w:p>
        </w:tc>
        <w:tc>
          <w:tcPr>
            <w:tcW w:w="833" w:type="pct"/>
            <w:vAlign w:val="center"/>
          </w:tcPr>
          <w:p w14:paraId="2ED4D5F0" w14:textId="77777777" w:rsidR="00C752BD" w:rsidRPr="004803D7" w:rsidRDefault="00C752BD" w:rsidP="00DB67E8">
            <w:pPr>
              <w:spacing w:line="360" w:lineRule="auto"/>
              <w:jc w:val="center"/>
              <w:rPr>
                <w:color w:val="000000"/>
                <w:sz w:val="22"/>
                <w:szCs w:val="22"/>
              </w:rPr>
            </w:pPr>
            <w:r w:rsidRPr="004803D7">
              <w:rPr>
                <w:rFonts w:hint="eastAsia"/>
                <w:color w:val="000000"/>
                <w:sz w:val="22"/>
                <w:szCs w:val="22"/>
              </w:rPr>
              <w:t>6</w:t>
            </w:r>
          </w:p>
        </w:tc>
        <w:tc>
          <w:tcPr>
            <w:tcW w:w="834" w:type="pct"/>
            <w:vAlign w:val="center"/>
          </w:tcPr>
          <w:p w14:paraId="36201C60" w14:textId="77777777" w:rsidR="00C752BD" w:rsidRPr="004803D7" w:rsidRDefault="00C752BD" w:rsidP="00DB67E8">
            <w:pPr>
              <w:spacing w:line="360" w:lineRule="auto"/>
              <w:jc w:val="center"/>
              <w:rPr>
                <w:color w:val="000000"/>
                <w:sz w:val="22"/>
                <w:szCs w:val="22"/>
              </w:rPr>
            </w:pPr>
            <w:r w:rsidRPr="004803D7">
              <w:rPr>
                <w:rFonts w:hint="eastAsia"/>
                <w:color w:val="000000"/>
                <w:sz w:val="22"/>
                <w:szCs w:val="22"/>
              </w:rPr>
              <w:t>7</w:t>
            </w:r>
          </w:p>
        </w:tc>
        <w:tc>
          <w:tcPr>
            <w:tcW w:w="833" w:type="pct"/>
            <w:vAlign w:val="center"/>
          </w:tcPr>
          <w:p w14:paraId="08ED4D98" w14:textId="77777777" w:rsidR="00C752BD" w:rsidRPr="004803D7" w:rsidRDefault="00C752BD" w:rsidP="00DB67E8">
            <w:pPr>
              <w:spacing w:line="360" w:lineRule="auto"/>
              <w:jc w:val="center"/>
              <w:rPr>
                <w:color w:val="000000"/>
                <w:sz w:val="22"/>
                <w:szCs w:val="22"/>
              </w:rPr>
            </w:pPr>
            <w:r w:rsidRPr="004803D7">
              <w:rPr>
                <w:rFonts w:hint="eastAsia"/>
                <w:color w:val="000000"/>
                <w:sz w:val="22"/>
                <w:szCs w:val="22"/>
              </w:rPr>
              <w:t>8</w:t>
            </w:r>
          </w:p>
        </w:tc>
        <w:tc>
          <w:tcPr>
            <w:tcW w:w="833" w:type="pct"/>
            <w:vAlign w:val="center"/>
          </w:tcPr>
          <w:p w14:paraId="12C674F9" w14:textId="77777777" w:rsidR="00C752BD" w:rsidRPr="004803D7" w:rsidRDefault="00C752BD" w:rsidP="00DB67E8">
            <w:pPr>
              <w:spacing w:line="360" w:lineRule="auto"/>
              <w:jc w:val="center"/>
              <w:rPr>
                <w:color w:val="000000"/>
                <w:sz w:val="22"/>
                <w:szCs w:val="22"/>
              </w:rPr>
            </w:pPr>
            <w:r w:rsidRPr="004803D7">
              <w:rPr>
                <w:rFonts w:hint="eastAsia"/>
                <w:color w:val="000000"/>
                <w:sz w:val="22"/>
                <w:szCs w:val="22"/>
              </w:rPr>
              <w:t>9</w:t>
            </w:r>
          </w:p>
        </w:tc>
        <w:tc>
          <w:tcPr>
            <w:tcW w:w="834" w:type="pct"/>
            <w:vAlign w:val="center"/>
          </w:tcPr>
          <w:p w14:paraId="62822323" w14:textId="77777777" w:rsidR="00C752BD" w:rsidRPr="004803D7" w:rsidRDefault="00C752BD" w:rsidP="00DB67E8">
            <w:pPr>
              <w:spacing w:line="360" w:lineRule="auto"/>
              <w:jc w:val="center"/>
              <w:rPr>
                <w:color w:val="000000"/>
                <w:sz w:val="22"/>
                <w:szCs w:val="22"/>
              </w:rPr>
            </w:pPr>
            <w:r w:rsidRPr="004803D7">
              <w:rPr>
                <w:rFonts w:hint="eastAsia"/>
                <w:color w:val="000000"/>
                <w:sz w:val="22"/>
                <w:szCs w:val="22"/>
              </w:rPr>
              <w:t>10</w:t>
            </w:r>
          </w:p>
        </w:tc>
      </w:tr>
      <w:tr w:rsidR="00347889" w:rsidRPr="004803D7" w14:paraId="6F7516AB" w14:textId="77777777" w:rsidTr="003E3220">
        <w:trPr>
          <w:trHeight w:val="340"/>
          <w:jc w:val="center"/>
        </w:trPr>
        <w:tc>
          <w:tcPr>
            <w:tcW w:w="833" w:type="pct"/>
            <w:vAlign w:val="center"/>
          </w:tcPr>
          <w:p w14:paraId="2A37E186" w14:textId="77777777" w:rsidR="00347889" w:rsidRPr="004803D7" w:rsidRDefault="00347889" w:rsidP="00DB67E8">
            <w:pPr>
              <w:spacing w:line="360" w:lineRule="auto"/>
              <w:jc w:val="center"/>
              <w:rPr>
                <w:sz w:val="22"/>
                <w:szCs w:val="22"/>
              </w:rPr>
            </w:pPr>
            <w:r w:rsidRPr="004803D7">
              <w:rPr>
                <w:rFonts w:hint="eastAsia"/>
                <w:sz w:val="22"/>
                <w:szCs w:val="22"/>
              </w:rPr>
              <w:t>测量</w:t>
            </w:r>
            <w:r w:rsidRPr="004803D7">
              <w:rPr>
                <w:sz w:val="22"/>
                <w:szCs w:val="22"/>
              </w:rPr>
              <w:t>值</w:t>
            </w:r>
            <w:r w:rsidRPr="004803D7">
              <w:rPr>
                <w:sz w:val="22"/>
                <w:szCs w:val="22"/>
              </w:rPr>
              <w:t>/</w:t>
            </w:r>
            <w:r w:rsidRPr="004803D7">
              <w:rPr>
                <w:rFonts w:hint="eastAsia"/>
                <w:sz w:val="22"/>
                <w:szCs w:val="22"/>
              </w:rPr>
              <w:t xml:space="preserve"> m</w:t>
            </w:r>
            <w:r w:rsidRPr="004803D7">
              <w:rPr>
                <w:sz w:val="22"/>
                <w:szCs w:val="22"/>
              </w:rPr>
              <w:t>Ω</w:t>
            </w:r>
          </w:p>
        </w:tc>
        <w:tc>
          <w:tcPr>
            <w:tcW w:w="833" w:type="pct"/>
            <w:vAlign w:val="center"/>
          </w:tcPr>
          <w:p w14:paraId="3CD3AE4B" w14:textId="77777777" w:rsidR="00347889" w:rsidRPr="004803D7" w:rsidRDefault="00347889" w:rsidP="00DB67E8">
            <w:pPr>
              <w:spacing w:line="360" w:lineRule="auto"/>
              <w:jc w:val="center"/>
              <w:rPr>
                <w:color w:val="000000"/>
                <w:sz w:val="22"/>
                <w:szCs w:val="22"/>
              </w:rPr>
            </w:pPr>
            <w:r w:rsidRPr="004803D7">
              <w:rPr>
                <w:color w:val="000000"/>
                <w:sz w:val="22"/>
                <w:szCs w:val="22"/>
              </w:rPr>
              <w:t>10.1</w:t>
            </w:r>
          </w:p>
        </w:tc>
        <w:tc>
          <w:tcPr>
            <w:tcW w:w="834" w:type="pct"/>
            <w:vAlign w:val="center"/>
          </w:tcPr>
          <w:p w14:paraId="1FD23A35" w14:textId="77777777" w:rsidR="00347889" w:rsidRPr="004803D7" w:rsidRDefault="00347889" w:rsidP="00DB67E8">
            <w:pPr>
              <w:spacing w:line="360" w:lineRule="auto"/>
              <w:jc w:val="center"/>
              <w:rPr>
                <w:color w:val="000000"/>
                <w:sz w:val="22"/>
                <w:szCs w:val="22"/>
              </w:rPr>
            </w:pPr>
            <w:r w:rsidRPr="004803D7">
              <w:rPr>
                <w:color w:val="000000"/>
                <w:sz w:val="22"/>
                <w:szCs w:val="22"/>
              </w:rPr>
              <w:t>10.0</w:t>
            </w:r>
          </w:p>
        </w:tc>
        <w:tc>
          <w:tcPr>
            <w:tcW w:w="833" w:type="pct"/>
            <w:vAlign w:val="center"/>
          </w:tcPr>
          <w:p w14:paraId="5F0FB741" w14:textId="77777777" w:rsidR="00347889" w:rsidRPr="004803D7" w:rsidRDefault="00347889" w:rsidP="00DB67E8">
            <w:pPr>
              <w:spacing w:line="360" w:lineRule="auto"/>
              <w:jc w:val="center"/>
              <w:rPr>
                <w:color w:val="000000"/>
                <w:sz w:val="22"/>
                <w:szCs w:val="22"/>
              </w:rPr>
            </w:pPr>
            <w:r w:rsidRPr="004803D7">
              <w:rPr>
                <w:color w:val="000000"/>
                <w:sz w:val="22"/>
                <w:szCs w:val="22"/>
              </w:rPr>
              <w:t>10.0</w:t>
            </w:r>
          </w:p>
        </w:tc>
        <w:tc>
          <w:tcPr>
            <w:tcW w:w="833" w:type="pct"/>
            <w:vAlign w:val="center"/>
          </w:tcPr>
          <w:p w14:paraId="78F614B2" w14:textId="77777777" w:rsidR="00347889" w:rsidRPr="004803D7" w:rsidRDefault="00347889" w:rsidP="00DB67E8">
            <w:pPr>
              <w:spacing w:line="360" w:lineRule="auto"/>
              <w:jc w:val="center"/>
              <w:rPr>
                <w:color w:val="000000"/>
                <w:sz w:val="22"/>
                <w:szCs w:val="22"/>
              </w:rPr>
            </w:pPr>
            <w:r w:rsidRPr="004803D7">
              <w:rPr>
                <w:color w:val="000000"/>
                <w:sz w:val="22"/>
                <w:szCs w:val="22"/>
              </w:rPr>
              <w:t>10.1</w:t>
            </w:r>
          </w:p>
        </w:tc>
        <w:tc>
          <w:tcPr>
            <w:tcW w:w="834" w:type="pct"/>
            <w:vAlign w:val="center"/>
          </w:tcPr>
          <w:p w14:paraId="1384F9F0" w14:textId="77777777" w:rsidR="00347889" w:rsidRPr="004803D7" w:rsidRDefault="00347889" w:rsidP="00DB67E8">
            <w:pPr>
              <w:spacing w:line="360" w:lineRule="auto"/>
              <w:jc w:val="center"/>
              <w:rPr>
                <w:color w:val="000000"/>
                <w:sz w:val="22"/>
                <w:szCs w:val="22"/>
              </w:rPr>
            </w:pPr>
            <w:r w:rsidRPr="004803D7">
              <w:rPr>
                <w:color w:val="000000"/>
                <w:sz w:val="22"/>
                <w:szCs w:val="22"/>
              </w:rPr>
              <w:t>10.1</w:t>
            </w:r>
          </w:p>
        </w:tc>
      </w:tr>
    </w:tbl>
    <w:p w14:paraId="79F39DF2" w14:textId="77777777" w:rsidR="00C752BD" w:rsidRDefault="00C752BD" w:rsidP="00DB67E8">
      <w:pPr>
        <w:spacing w:beforeLines="50" w:before="156" w:line="360" w:lineRule="auto"/>
        <w:ind w:firstLineChars="200" w:firstLine="480"/>
        <w:rPr>
          <w:sz w:val="24"/>
        </w:rPr>
      </w:pPr>
      <w:r w:rsidRPr="00AA610B">
        <w:rPr>
          <w:rFonts w:hint="eastAsia"/>
          <w:sz w:val="24"/>
        </w:rPr>
        <w:t>根据</w:t>
      </w:r>
      <w:r w:rsidRPr="00F139FF">
        <w:rPr>
          <w:sz w:val="24"/>
        </w:rPr>
        <w:t>表</w:t>
      </w:r>
      <w:r>
        <w:rPr>
          <w:rFonts w:hint="eastAsia"/>
          <w:sz w:val="24"/>
        </w:rPr>
        <w:t>C</w:t>
      </w:r>
      <w:r w:rsidRPr="00F139FF">
        <w:rPr>
          <w:sz w:val="24"/>
        </w:rPr>
        <w:t>.</w:t>
      </w:r>
      <w:r w:rsidR="00DE72BB">
        <w:rPr>
          <w:rFonts w:hint="eastAsia"/>
          <w:sz w:val="24"/>
        </w:rPr>
        <w:t>4</w:t>
      </w:r>
      <w:r>
        <w:rPr>
          <w:rFonts w:hint="eastAsia"/>
          <w:sz w:val="24"/>
        </w:rPr>
        <w:t>中的数据，可由贝塞尔公式计算出标准装置测量重复性的实验标准偏差：</w:t>
      </w:r>
    </w:p>
    <w:p w14:paraId="11FF48A0" w14:textId="77777777" w:rsidR="00C752BD" w:rsidRDefault="00347889" w:rsidP="00DB67E8">
      <w:pPr>
        <w:spacing w:beforeLines="50" w:before="156" w:line="360" w:lineRule="auto"/>
        <w:jc w:val="center"/>
        <w:rPr>
          <w:position w:val="-26"/>
        </w:rPr>
      </w:pPr>
      <w:r w:rsidRPr="0005787E">
        <w:rPr>
          <w:position w:val="-26"/>
        </w:rPr>
        <w:object w:dxaOrig="3700" w:dyaOrig="1040" w14:anchorId="3815F55E">
          <v:shape id="_x0000_i1048" type="#_x0000_t75" style="width:176.85pt;height:49.95pt" o:ole="">
            <v:imagedata r:id="rId66" o:title=""/>
          </v:shape>
          <o:OLEObject Type="Embed" ProgID="Equation.DSMT4" ShapeID="_x0000_i1048" DrawAspect="Content" ObjectID="_1716117040" r:id="rId67"/>
        </w:object>
      </w:r>
    </w:p>
    <w:p w14:paraId="0991D169" w14:textId="77777777" w:rsidR="00C752BD" w:rsidRDefault="00C752BD" w:rsidP="00DB67E8">
      <w:pPr>
        <w:spacing w:beforeLines="50" w:before="156" w:line="360" w:lineRule="auto"/>
        <w:ind w:firstLineChars="200" w:firstLine="480"/>
        <w:jc w:val="left"/>
        <w:rPr>
          <w:sz w:val="24"/>
        </w:rPr>
      </w:pPr>
      <w:r>
        <w:rPr>
          <w:rFonts w:hint="eastAsia"/>
          <w:sz w:val="24"/>
        </w:rPr>
        <w:t>则，对其</w:t>
      </w:r>
      <w:proofErr w:type="gramStart"/>
      <w:r>
        <w:rPr>
          <w:rFonts w:hint="eastAsia"/>
          <w:sz w:val="24"/>
        </w:rPr>
        <w:t>求相对</w:t>
      </w:r>
      <w:proofErr w:type="gramEnd"/>
      <w:r>
        <w:rPr>
          <w:rFonts w:hint="eastAsia"/>
          <w:sz w:val="24"/>
        </w:rPr>
        <w:t>量得到</w:t>
      </w:r>
      <w:r w:rsidRPr="00070159">
        <w:rPr>
          <w:rFonts w:hint="eastAsia"/>
          <w:i/>
          <w:sz w:val="24"/>
        </w:rPr>
        <w:t>u</w:t>
      </w:r>
      <w:r w:rsidRPr="00070159">
        <w:rPr>
          <w:rFonts w:hint="eastAsia"/>
          <w:sz w:val="24"/>
          <w:vertAlign w:val="subscript"/>
        </w:rPr>
        <w:t>1</w:t>
      </w:r>
      <w:r>
        <w:rPr>
          <w:rFonts w:hint="eastAsia"/>
          <w:sz w:val="24"/>
        </w:rPr>
        <w:t>：</w:t>
      </w:r>
    </w:p>
    <w:p w14:paraId="3A1B4DDC" w14:textId="77777777" w:rsidR="00C752BD" w:rsidRPr="00070159" w:rsidRDefault="00347889" w:rsidP="00DB67E8">
      <w:pPr>
        <w:spacing w:beforeLines="50" w:before="156" w:line="360" w:lineRule="auto"/>
        <w:jc w:val="center"/>
        <w:rPr>
          <w:sz w:val="24"/>
        </w:rPr>
      </w:pPr>
      <w:r w:rsidRPr="00972275">
        <w:rPr>
          <w:position w:val="-24"/>
        </w:rPr>
        <w:object w:dxaOrig="3620" w:dyaOrig="660" w14:anchorId="3D72DF01">
          <v:shape id="_x0000_i1049" type="#_x0000_t75" style="width:181.55pt;height:32.25pt" o:ole="" fillcolor="#5b9bd5">
            <v:imagedata r:id="rId68" o:title=""/>
          </v:shape>
          <o:OLEObject Type="Embed" ProgID="Equation.DSMT4" ShapeID="_x0000_i1049" DrawAspect="Content" ObjectID="_1716117041" r:id="rId69"/>
        </w:object>
      </w:r>
    </w:p>
    <w:p w14:paraId="4486CAE9" w14:textId="188E4382" w:rsidR="00C752BD" w:rsidRPr="006C1767" w:rsidRDefault="006C1767" w:rsidP="006C1767">
      <w:pPr>
        <w:spacing w:line="360" w:lineRule="auto"/>
        <w:jc w:val="left"/>
        <w:rPr>
          <w:sz w:val="24"/>
        </w:rPr>
      </w:pPr>
      <w:r>
        <w:rPr>
          <w:rFonts w:hint="eastAsia"/>
          <w:sz w:val="24"/>
        </w:rPr>
        <w:t xml:space="preserve">C.3.3.2  </w:t>
      </w:r>
      <w:r w:rsidR="00C752BD">
        <w:rPr>
          <w:rFonts w:hint="eastAsia"/>
          <w:sz w:val="24"/>
        </w:rPr>
        <w:t>校准板电阻</w:t>
      </w:r>
      <w:r w:rsidR="009207E1">
        <w:rPr>
          <w:rFonts w:hint="eastAsia"/>
          <w:sz w:val="24"/>
        </w:rPr>
        <w:t>校准值</w:t>
      </w:r>
      <w:r w:rsidR="00C752BD" w:rsidRPr="003407E6">
        <w:rPr>
          <w:rFonts w:hint="eastAsia"/>
          <w:sz w:val="24"/>
        </w:rPr>
        <w:t>不准引入的标准不确定度</w:t>
      </w:r>
      <w:r w:rsidR="00C752BD">
        <w:rPr>
          <w:rFonts w:hint="eastAsia"/>
          <w:sz w:val="24"/>
        </w:rPr>
        <w:t>（</w:t>
      </w:r>
      <w:r w:rsidR="00C752BD" w:rsidRPr="00827D17">
        <w:rPr>
          <w:rFonts w:hint="eastAsia"/>
          <w:i/>
          <w:sz w:val="24"/>
        </w:rPr>
        <w:t>u</w:t>
      </w:r>
      <w:r w:rsidR="00C752BD">
        <w:rPr>
          <w:rFonts w:hint="eastAsia"/>
          <w:sz w:val="24"/>
          <w:vertAlign w:val="subscript"/>
        </w:rPr>
        <w:t>2</w:t>
      </w:r>
      <w:r w:rsidR="00C752BD">
        <w:rPr>
          <w:rFonts w:hint="eastAsia"/>
          <w:sz w:val="24"/>
        </w:rPr>
        <w:t>）</w:t>
      </w:r>
    </w:p>
    <w:p w14:paraId="02232C42" w14:textId="3C556B49" w:rsidR="00C752BD" w:rsidRDefault="00C752BD" w:rsidP="00DB67E8">
      <w:pPr>
        <w:pStyle w:val="afb"/>
        <w:ind w:firstLine="480"/>
      </w:pPr>
      <w:r w:rsidRPr="00D5157A">
        <w:rPr>
          <w:rFonts w:hint="eastAsia"/>
        </w:rPr>
        <w:t>按</w:t>
      </w:r>
      <w:r w:rsidRPr="00D5157A">
        <w:t>B</w:t>
      </w:r>
      <w:r w:rsidRPr="00D5157A">
        <w:rPr>
          <w:rFonts w:hint="eastAsia"/>
        </w:rPr>
        <w:t>类方法评定，</w:t>
      </w:r>
      <w:r>
        <w:rPr>
          <w:rFonts w:hint="eastAsia"/>
        </w:rPr>
        <w:t>由于由</w:t>
      </w:r>
      <w:r>
        <w:rPr>
          <w:rFonts w:hint="eastAsia"/>
        </w:rPr>
        <w:t>C.2</w:t>
      </w:r>
      <w:r>
        <w:rPr>
          <w:rFonts w:hint="eastAsia"/>
        </w:rPr>
        <w:t>章节得知校准板电阻</w:t>
      </w:r>
      <w:r w:rsidR="004327FB">
        <w:rPr>
          <w:rFonts w:hint="eastAsia"/>
        </w:rPr>
        <w:t>校准值</w:t>
      </w:r>
      <w:r>
        <w:rPr>
          <w:rFonts w:hint="eastAsia"/>
        </w:rPr>
        <w:t>的测量不确定度</w:t>
      </w:r>
      <w:r w:rsidRPr="00644F03">
        <w:rPr>
          <w:rFonts w:hint="eastAsia"/>
          <w:i/>
        </w:rPr>
        <w:t>U</w:t>
      </w:r>
      <w:r>
        <w:rPr>
          <w:rFonts w:hint="eastAsia"/>
          <w:vertAlign w:val="subscript"/>
        </w:rPr>
        <w:t>rel</w:t>
      </w:r>
      <w:r w:rsidRPr="00D5157A">
        <w:rPr>
          <w:rFonts w:hint="eastAsia"/>
        </w:rPr>
        <w:t>，</w:t>
      </w:r>
      <w:r>
        <w:rPr>
          <w:rFonts w:hint="eastAsia"/>
        </w:rPr>
        <w:t>包含</w:t>
      </w:r>
      <w:r w:rsidRPr="00D5157A">
        <w:rPr>
          <w:rFonts w:hint="eastAsia"/>
        </w:rPr>
        <w:t>因子</w:t>
      </w:r>
      <w:r w:rsidRPr="00D5157A">
        <w:rPr>
          <w:i/>
        </w:rPr>
        <w:t>k</w:t>
      </w:r>
      <w:r>
        <w:rPr>
          <w:rFonts w:hint="eastAsia"/>
        </w:rPr>
        <w:t>=2</w:t>
      </w:r>
      <w:r w:rsidRPr="00D5157A">
        <w:rPr>
          <w:rFonts w:hint="eastAsia"/>
        </w:rPr>
        <w:t>。因此，可得</w:t>
      </w:r>
      <w:r w:rsidRPr="00D5157A">
        <w:rPr>
          <w:i/>
        </w:rPr>
        <w:t>u</w:t>
      </w:r>
      <w:r w:rsidRPr="00D5157A">
        <w:rPr>
          <w:vertAlign w:val="subscript"/>
        </w:rPr>
        <w:t>2</w:t>
      </w:r>
      <w:r>
        <w:rPr>
          <w:rFonts w:hint="eastAsia"/>
        </w:rPr>
        <w:t>。</w:t>
      </w:r>
    </w:p>
    <w:p w14:paraId="1A658AC3" w14:textId="77777777" w:rsidR="00C752BD" w:rsidRDefault="00347889" w:rsidP="00DB67E8">
      <w:pPr>
        <w:pStyle w:val="afb"/>
        <w:ind w:firstLineChars="0" w:firstLine="0"/>
        <w:jc w:val="center"/>
        <w:rPr>
          <w:position w:val="-24"/>
        </w:rPr>
      </w:pPr>
      <w:r w:rsidRPr="00972275">
        <w:rPr>
          <w:position w:val="-24"/>
        </w:rPr>
        <w:object w:dxaOrig="2520" w:dyaOrig="660" w14:anchorId="7AE20A9E">
          <v:shape id="_x0000_i1050" type="#_x0000_t75" style="width:125.75pt;height:32.25pt" o:ole="">
            <v:imagedata r:id="rId70" o:title=""/>
          </v:shape>
          <o:OLEObject Type="Embed" ProgID="Equation.DSMT4" ShapeID="_x0000_i1050" DrawAspect="Content" ObjectID="_1716117042" r:id="rId71"/>
        </w:object>
      </w:r>
    </w:p>
    <w:p w14:paraId="448929D1" w14:textId="706877A1" w:rsidR="00C752BD" w:rsidRPr="005F07F6" w:rsidRDefault="006C1767" w:rsidP="006C1767">
      <w:pPr>
        <w:spacing w:line="360" w:lineRule="auto"/>
        <w:jc w:val="left"/>
        <w:rPr>
          <w:sz w:val="24"/>
        </w:rPr>
      </w:pPr>
      <w:r>
        <w:rPr>
          <w:rFonts w:hint="eastAsia"/>
          <w:sz w:val="24"/>
        </w:rPr>
        <w:t xml:space="preserve">C.3.3.3  </w:t>
      </w:r>
      <w:r w:rsidR="00C752BD">
        <w:rPr>
          <w:rFonts w:hint="eastAsia"/>
          <w:sz w:val="24"/>
        </w:rPr>
        <w:t>飞针测试系统分辨</w:t>
      </w:r>
      <w:r w:rsidR="005F07F6">
        <w:rPr>
          <w:rFonts w:hint="eastAsia"/>
          <w:sz w:val="24"/>
        </w:rPr>
        <w:t>力</w:t>
      </w:r>
      <w:r w:rsidR="00C752BD" w:rsidRPr="003407E6">
        <w:rPr>
          <w:rFonts w:hint="eastAsia"/>
          <w:sz w:val="24"/>
        </w:rPr>
        <w:t>引入的标准不确定度</w:t>
      </w:r>
      <w:r w:rsidR="00C752BD">
        <w:rPr>
          <w:rFonts w:hint="eastAsia"/>
          <w:sz w:val="24"/>
        </w:rPr>
        <w:t>（</w:t>
      </w:r>
      <w:r w:rsidR="00C752BD" w:rsidRPr="00827D17">
        <w:rPr>
          <w:rFonts w:hint="eastAsia"/>
          <w:i/>
          <w:sz w:val="24"/>
        </w:rPr>
        <w:t>u</w:t>
      </w:r>
      <w:r w:rsidR="00C752BD">
        <w:rPr>
          <w:rFonts w:hint="eastAsia"/>
          <w:sz w:val="24"/>
          <w:vertAlign w:val="subscript"/>
        </w:rPr>
        <w:t>3</w:t>
      </w:r>
      <w:r w:rsidR="00C752BD">
        <w:rPr>
          <w:rFonts w:hint="eastAsia"/>
          <w:sz w:val="24"/>
        </w:rPr>
        <w:t>）</w:t>
      </w:r>
    </w:p>
    <w:p w14:paraId="5D1612A3" w14:textId="77777777" w:rsidR="00C752BD" w:rsidRDefault="00C752BD" w:rsidP="00DB67E8">
      <w:pPr>
        <w:pStyle w:val="afb"/>
        <w:ind w:firstLine="480"/>
      </w:pPr>
      <w:r w:rsidRPr="00D5157A">
        <w:rPr>
          <w:rFonts w:hint="eastAsia"/>
        </w:rPr>
        <w:t>按</w:t>
      </w:r>
      <w:r w:rsidRPr="00D5157A">
        <w:t>B</w:t>
      </w:r>
      <w:r w:rsidRPr="00D5157A">
        <w:rPr>
          <w:rFonts w:hint="eastAsia"/>
        </w:rPr>
        <w:t>类方法评定，</w:t>
      </w:r>
      <w:r>
        <w:rPr>
          <w:rFonts w:hint="eastAsia"/>
        </w:rPr>
        <w:t>从说明书得知飞针测试系统测量</w:t>
      </w:r>
      <w:r>
        <w:rPr>
          <w:rFonts w:hint="eastAsia"/>
        </w:rPr>
        <w:t>10</w:t>
      </w:r>
      <w:r w:rsidR="005F6484">
        <w:rPr>
          <w:rFonts w:hint="eastAsia"/>
        </w:rPr>
        <w:t>m</w:t>
      </w:r>
      <w:r w:rsidRPr="002A463A">
        <w:t>Ω</w:t>
      </w:r>
      <w:r>
        <w:rPr>
          <w:rFonts w:hint="eastAsia"/>
        </w:rPr>
        <w:t>电阻时分辨力为</w:t>
      </w:r>
      <w:r w:rsidR="005F6484">
        <w:rPr>
          <w:rFonts w:hint="eastAsia"/>
        </w:rPr>
        <w:t>0.1m</w:t>
      </w:r>
      <w:r w:rsidRPr="002A463A">
        <w:t>Ω</w:t>
      </w:r>
      <w:r w:rsidRPr="00D5157A">
        <w:rPr>
          <w:rFonts w:hint="eastAsia"/>
        </w:rPr>
        <w:t>，</w:t>
      </w:r>
      <w:r>
        <w:rPr>
          <w:rFonts w:hint="eastAsia"/>
        </w:rPr>
        <w:t>其分布为均匀分布，</w:t>
      </w:r>
      <w:r w:rsidRPr="00D5157A">
        <w:rPr>
          <w:rFonts w:hint="eastAsia"/>
        </w:rPr>
        <w:t>置信因子</w:t>
      </w:r>
      <w:r w:rsidRPr="00D5157A">
        <w:rPr>
          <w:i/>
        </w:rPr>
        <w:t>k</w:t>
      </w:r>
      <w:r w:rsidRPr="00D5157A">
        <w:t>=</w:t>
      </w:r>
      <w:r w:rsidRPr="00644F03">
        <w:rPr>
          <w:position w:val="-8"/>
        </w:rPr>
        <w:object w:dxaOrig="360" w:dyaOrig="360" w14:anchorId="4CBE46C2">
          <v:shape id="_x0000_i1051" type="#_x0000_t75" style="width:17.75pt;height:17.75pt" o:ole="" fillcolor="#5b9bd5">
            <v:imagedata r:id="rId51" o:title=""/>
          </v:shape>
          <o:OLEObject Type="Embed" ProgID="Equation.DSMT4" ShapeID="_x0000_i1051" DrawAspect="Content" ObjectID="_1716117043" r:id="rId72"/>
        </w:object>
      </w:r>
      <w:r w:rsidRPr="00D5157A">
        <w:rPr>
          <w:rFonts w:hint="eastAsia"/>
        </w:rPr>
        <w:t>。因此，可得</w:t>
      </w:r>
      <w:r w:rsidRPr="00D5157A">
        <w:rPr>
          <w:i/>
        </w:rPr>
        <w:t>u</w:t>
      </w:r>
      <w:r>
        <w:rPr>
          <w:rFonts w:hint="eastAsia"/>
          <w:vertAlign w:val="subscript"/>
        </w:rPr>
        <w:t>3</w:t>
      </w:r>
      <w:r>
        <w:rPr>
          <w:rFonts w:hint="eastAsia"/>
        </w:rPr>
        <w:t>。</w:t>
      </w:r>
    </w:p>
    <w:p w14:paraId="32D5DDA5" w14:textId="77777777" w:rsidR="00C752BD" w:rsidRDefault="005F6484" w:rsidP="00DB67E8">
      <w:pPr>
        <w:pStyle w:val="afb"/>
        <w:ind w:firstLineChars="0" w:firstLine="0"/>
        <w:jc w:val="center"/>
      </w:pPr>
      <w:r w:rsidRPr="00972275">
        <w:rPr>
          <w:position w:val="-24"/>
        </w:rPr>
        <w:object w:dxaOrig="3400" w:dyaOrig="620" w14:anchorId="3AAD67F4">
          <v:shape id="_x0000_i1052" type="#_x0000_t75" style="width:170.5pt;height:31.15pt" o:ole="">
            <v:imagedata r:id="rId73" o:title=""/>
          </v:shape>
          <o:OLEObject Type="Embed" ProgID="Equation.DSMT4" ShapeID="_x0000_i1052" DrawAspect="Content" ObjectID="_1716117044" r:id="rId74"/>
        </w:object>
      </w:r>
    </w:p>
    <w:p w14:paraId="51A4C208" w14:textId="77777777" w:rsidR="00C752BD" w:rsidRPr="006C1767" w:rsidRDefault="00C752BD" w:rsidP="00DB67E8">
      <w:pPr>
        <w:spacing w:line="360" w:lineRule="auto"/>
        <w:rPr>
          <w:sz w:val="24"/>
        </w:rPr>
      </w:pPr>
      <w:r w:rsidRPr="006C1767">
        <w:rPr>
          <w:sz w:val="24"/>
        </w:rPr>
        <w:t xml:space="preserve">C.3.4 </w:t>
      </w:r>
      <w:r w:rsidR="006C1767">
        <w:rPr>
          <w:rFonts w:hint="eastAsia"/>
          <w:sz w:val="24"/>
        </w:rPr>
        <w:t xml:space="preserve"> </w:t>
      </w:r>
      <w:r w:rsidRPr="006C1767">
        <w:rPr>
          <w:sz w:val="24"/>
        </w:rPr>
        <w:t>相对合成标准不确定度</w:t>
      </w:r>
    </w:p>
    <w:p w14:paraId="38B48480" w14:textId="77777777" w:rsidR="00C752BD" w:rsidRPr="00A35423" w:rsidRDefault="00C752BD" w:rsidP="006C53B1">
      <w:pPr>
        <w:pStyle w:val="afa"/>
        <w:spacing w:beforeLines="0" w:afterLines="0" w:line="360" w:lineRule="auto"/>
        <w:ind w:right="-108" w:firstLine="482"/>
        <w:jc w:val="left"/>
        <w:rPr>
          <w:rFonts w:ascii="Times New Roman" w:eastAsia="宋体" w:hAnsi="Times New Roman"/>
          <w:sz w:val="24"/>
          <w:szCs w:val="24"/>
        </w:rPr>
      </w:pPr>
      <w:r w:rsidRPr="008224A2">
        <w:rPr>
          <w:rFonts w:eastAsia="宋体" w:hAnsi="宋体" w:hint="eastAsia"/>
          <w:sz w:val="24"/>
          <w:szCs w:val="24"/>
        </w:rPr>
        <w:t>不确定度</w:t>
      </w:r>
      <w:r w:rsidRPr="00A35423">
        <w:rPr>
          <w:rFonts w:ascii="Times New Roman" w:eastAsia="宋体" w:hAnsi="宋体"/>
          <w:sz w:val="24"/>
          <w:szCs w:val="24"/>
        </w:rPr>
        <w:t>汇总表</w:t>
      </w:r>
      <w:r>
        <w:rPr>
          <w:rFonts w:ascii="Times New Roman" w:eastAsia="宋体" w:hAnsi="宋体" w:hint="eastAsia"/>
          <w:sz w:val="24"/>
          <w:szCs w:val="24"/>
        </w:rPr>
        <w:t>见</w:t>
      </w:r>
      <w:r w:rsidRPr="00A35423">
        <w:rPr>
          <w:rFonts w:ascii="Times New Roman" w:eastAsia="宋体" w:hAnsi="宋体"/>
          <w:sz w:val="24"/>
          <w:szCs w:val="24"/>
        </w:rPr>
        <w:t>表</w:t>
      </w:r>
      <w:r>
        <w:rPr>
          <w:rFonts w:ascii="Times New Roman" w:eastAsia="宋体" w:hAnsi="Times New Roman" w:hint="eastAsia"/>
          <w:sz w:val="24"/>
          <w:szCs w:val="24"/>
        </w:rPr>
        <w:t>C.</w:t>
      </w:r>
      <w:r w:rsidR="009D3502">
        <w:rPr>
          <w:rFonts w:ascii="Times New Roman" w:eastAsia="宋体" w:hAnsi="Times New Roman" w:hint="eastAsia"/>
          <w:sz w:val="24"/>
          <w:szCs w:val="24"/>
        </w:rPr>
        <w:t>5</w:t>
      </w:r>
      <w:r w:rsidRPr="00A35423">
        <w:rPr>
          <w:rFonts w:ascii="Times New Roman" w:eastAsia="宋体" w:hAnsi="宋体"/>
          <w:sz w:val="24"/>
          <w:szCs w:val="24"/>
        </w:rPr>
        <w:t>。</w:t>
      </w:r>
    </w:p>
    <w:p w14:paraId="004BE2F1" w14:textId="10FB8961" w:rsidR="00C752BD" w:rsidRPr="006C53B1" w:rsidRDefault="00C752BD" w:rsidP="006C53B1">
      <w:pPr>
        <w:pStyle w:val="afa"/>
        <w:spacing w:beforeLines="0" w:afterLines="0" w:line="360" w:lineRule="auto"/>
        <w:jc w:val="center"/>
        <w:rPr>
          <w:rFonts w:ascii="Times New Roman" w:hAnsi="Times New Roman"/>
          <w:szCs w:val="22"/>
        </w:rPr>
      </w:pPr>
      <w:r w:rsidRPr="006C53B1">
        <w:rPr>
          <w:rFonts w:ascii="Times New Roman"/>
          <w:szCs w:val="22"/>
        </w:rPr>
        <w:t>表</w:t>
      </w:r>
      <w:r w:rsidRPr="006C53B1">
        <w:rPr>
          <w:rFonts w:ascii="Times New Roman" w:hAnsi="Times New Roman" w:hint="eastAsia"/>
          <w:szCs w:val="22"/>
        </w:rPr>
        <w:t>C.</w:t>
      </w:r>
      <w:r w:rsidR="00347889" w:rsidRPr="006C53B1">
        <w:rPr>
          <w:rFonts w:ascii="Times New Roman" w:hAnsi="Times New Roman" w:hint="eastAsia"/>
          <w:szCs w:val="22"/>
        </w:rPr>
        <w:t>5</w:t>
      </w:r>
      <w:r w:rsidRPr="006C53B1">
        <w:rPr>
          <w:rFonts w:ascii="Times New Roman" w:hAnsi="Times New Roman" w:hint="eastAsia"/>
          <w:szCs w:val="22"/>
        </w:rPr>
        <w:t xml:space="preserve"> </w:t>
      </w:r>
      <w:r w:rsidR="00BA01FF" w:rsidRPr="006C53B1">
        <w:rPr>
          <w:rFonts w:ascii="Times New Roman" w:hAnsi="Times New Roman" w:hint="eastAsia"/>
          <w:szCs w:val="22"/>
        </w:rPr>
        <w:t xml:space="preserve"> </w:t>
      </w:r>
      <w:r w:rsidRPr="006C53B1">
        <w:rPr>
          <w:rFonts w:ascii="Times New Roman" w:hAnsi="Times New Roman" w:hint="eastAsia"/>
          <w:szCs w:val="22"/>
        </w:rPr>
        <w:t>飞针测试系统电阻</w:t>
      </w:r>
      <w:r w:rsidR="006A4DFA">
        <w:rPr>
          <w:rFonts w:ascii="Times New Roman" w:hAnsi="Times New Roman" w:hint="eastAsia"/>
          <w:szCs w:val="22"/>
        </w:rPr>
        <w:t>测量</w:t>
      </w:r>
      <w:r w:rsidRPr="006C53B1">
        <w:rPr>
          <w:rFonts w:ascii="Times New Roman" w:hAnsi="Times New Roman" w:hint="eastAsia"/>
          <w:szCs w:val="22"/>
        </w:rPr>
        <w:t>校准不确定度</w:t>
      </w:r>
      <w:r w:rsidRPr="006C53B1">
        <w:rPr>
          <w:rFonts w:ascii="Times New Roman" w:hint="eastAsia"/>
          <w:szCs w:val="22"/>
        </w:rPr>
        <w:t>汇总</w:t>
      </w:r>
      <w:r w:rsidRPr="006C53B1">
        <w:rPr>
          <w:rFonts w:ascii="Times New Roman"/>
          <w:szCs w:val="22"/>
        </w:rPr>
        <w:t>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91"/>
        <w:gridCol w:w="3589"/>
        <w:gridCol w:w="1147"/>
        <w:gridCol w:w="982"/>
        <w:gridCol w:w="983"/>
        <w:gridCol w:w="1486"/>
      </w:tblGrid>
      <w:tr w:rsidR="00C752BD" w:rsidRPr="004803D7" w14:paraId="3C898BA6" w14:textId="77777777" w:rsidTr="003E3220">
        <w:trPr>
          <w:trHeight w:val="340"/>
          <w:jc w:val="center"/>
        </w:trPr>
        <w:tc>
          <w:tcPr>
            <w:tcW w:w="588" w:type="pct"/>
            <w:shd w:val="clear" w:color="auto" w:fill="auto"/>
            <w:vAlign w:val="center"/>
          </w:tcPr>
          <w:p w14:paraId="7A4DF31E" w14:textId="77777777" w:rsidR="00C752BD" w:rsidRPr="004803D7" w:rsidRDefault="00C752BD" w:rsidP="00DB67E8">
            <w:pPr>
              <w:pStyle w:val="afc"/>
              <w:spacing w:line="360" w:lineRule="auto"/>
              <w:rPr>
                <w:sz w:val="22"/>
                <w:szCs w:val="22"/>
              </w:rPr>
            </w:pPr>
            <w:r w:rsidRPr="004803D7">
              <w:rPr>
                <w:sz w:val="22"/>
                <w:szCs w:val="22"/>
              </w:rPr>
              <w:t>不确定度分量</w:t>
            </w:r>
          </w:p>
        </w:tc>
        <w:tc>
          <w:tcPr>
            <w:tcW w:w="1934" w:type="pct"/>
            <w:shd w:val="clear" w:color="auto" w:fill="auto"/>
            <w:vAlign w:val="center"/>
          </w:tcPr>
          <w:p w14:paraId="1B74AF40" w14:textId="77777777" w:rsidR="00C752BD" w:rsidRPr="004803D7" w:rsidRDefault="00C752BD" w:rsidP="00DB67E8">
            <w:pPr>
              <w:pStyle w:val="afc"/>
              <w:spacing w:line="360" w:lineRule="auto"/>
              <w:rPr>
                <w:sz w:val="22"/>
                <w:szCs w:val="22"/>
              </w:rPr>
            </w:pPr>
            <w:r w:rsidRPr="004803D7">
              <w:rPr>
                <w:sz w:val="22"/>
                <w:szCs w:val="22"/>
              </w:rPr>
              <w:t>不确定度来源</w:t>
            </w:r>
          </w:p>
        </w:tc>
        <w:tc>
          <w:tcPr>
            <w:tcW w:w="618" w:type="pct"/>
            <w:shd w:val="clear" w:color="auto" w:fill="auto"/>
            <w:vAlign w:val="center"/>
          </w:tcPr>
          <w:p w14:paraId="6673FAF2" w14:textId="77777777" w:rsidR="00C752BD" w:rsidRPr="004803D7" w:rsidRDefault="00C752BD" w:rsidP="00DB67E8">
            <w:pPr>
              <w:pStyle w:val="afc"/>
              <w:spacing w:line="360" w:lineRule="auto"/>
              <w:rPr>
                <w:sz w:val="22"/>
                <w:szCs w:val="22"/>
              </w:rPr>
            </w:pPr>
            <w:r w:rsidRPr="004803D7">
              <w:rPr>
                <w:sz w:val="22"/>
                <w:szCs w:val="22"/>
              </w:rPr>
              <w:t>评定</w:t>
            </w:r>
          </w:p>
          <w:p w14:paraId="0A6F07CF" w14:textId="77777777" w:rsidR="00C752BD" w:rsidRPr="004803D7" w:rsidRDefault="00C752BD" w:rsidP="00DB67E8">
            <w:pPr>
              <w:pStyle w:val="afc"/>
              <w:spacing w:line="360" w:lineRule="auto"/>
              <w:rPr>
                <w:sz w:val="22"/>
                <w:szCs w:val="22"/>
              </w:rPr>
            </w:pPr>
            <w:r w:rsidRPr="004803D7">
              <w:rPr>
                <w:sz w:val="22"/>
                <w:szCs w:val="22"/>
              </w:rPr>
              <w:t>方法</w:t>
            </w:r>
          </w:p>
        </w:tc>
        <w:tc>
          <w:tcPr>
            <w:tcW w:w="529" w:type="pct"/>
            <w:shd w:val="clear" w:color="auto" w:fill="auto"/>
            <w:vAlign w:val="center"/>
          </w:tcPr>
          <w:p w14:paraId="608B4745" w14:textId="77777777" w:rsidR="00C752BD" w:rsidRPr="004803D7" w:rsidRDefault="00C752BD" w:rsidP="00DB67E8">
            <w:pPr>
              <w:pStyle w:val="afc"/>
              <w:spacing w:line="360" w:lineRule="auto"/>
              <w:rPr>
                <w:sz w:val="22"/>
                <w:szCs w:val="22"/>
              </w:rPr>
            </w:pPr>
            <w:r w:rsidRPr="004803D7">
              <w:rPr>
                <w:sz w:val="22"/>
                <w:szCs w:val="22"/>
              </w:rPr>
              <w:t>分布</w:t>
            </w:r>
          </w:p>
          <w:p w14:paraId="5A3A0F50" w14:textId="77777777" w:rsidR="00C752BD" w:rsidRPr="004803D7" w:rsidRDefault="00C752BD" w:rsidP="00DB67E8">
            <w:pPr>
              <w:pStyle w:val="afc"/>
              <w:spacing w:line="360" w:lineRule="auto"/>
              <w:rPr>
                <w:sz w:val="22"/>
                <w:szCs w:val="22"/>
              </w:rPr>
            </w:pPr>
            <w:r w:rsidRPr="004803D7">
              <w:rPr>
                <w:rFonts w:hint="eastAsia"/>
                <w:sz w:val="22"/>
                <w:szCs w:val="22"/>
              </w:rPr>
              <w:t>类型</w:t>
            </w:r>
          </w:p>
        </w:tc>
        <w:tc>
          <w:tcPr>
            <w:tcW w:w="530" w:type="pct"/>
            <w:shd w:val="clear" w:color="auto" w:fill="auto"/>
            <w:vAlign w:val="center"/>
          </w:tcPr>
          <w:p w14:paraId="006A4376" w14:textId="77777777" w:rsidR="00C752BD" w:rsidRPr="004803D7" w:rsidRDefault="00C752BD" w:rsidP="00DB67E8">
            <w:pPr>
              <w:pStyle w:val="afc"/>
              <w:spacing w:line="360" w:lineRule="auto"/>
              <w:rPr>
                <w:sz w:val="22"/>
                <w:szCs w:val="22"/>
              </w:rPr>
            </w:pPr>
            <w:r w:rsidRPr="004803D7">
              <w:rPr>
                <w:position w:val="-6"/>
                <w:sz w:val="22"/>
                <w:szCs w:val="22"/>
              </w:rPr>
              <w:object w:dxaOrig="200" w:dyaOrig="279" w14:anchorId="2979CF90">
                <v:shape id="_x0000_i1053" type="#_x0000_t75" style="width:9.15pt;height:14.5pt" o:ole="">
                  <v:imagedata r:id="rId55" o:title=""/>
                </v:shape>
                <o:OLEObject Type="Embed" ProgID="Equation.DSMT4" ShapeID="_x0000_i1053" DrawAspect="Content" ObjectID="_1716117045" r:id="rId75"/>
              </w:object>
            </w:r>
            <w:r w:rsidRPr="004803D7">
              <w:rPr>
                <w:sz w:val="22"/>
                <w:szCs w:val="22"/>
              </w:rPr>
              <w:t>值</w:t>
            </w:r>
          </w:p>
        </w:tc>
        <w:tc>
          <w:tcPr>
            <w:tcW w:w="801" w:type="pct"/>
            <w:vAlign w:val="center"/>
          </w:tcPr>
          <w:p w14:paraId="07AABFB7" w14:textId="77777777" w:rsidR="00C752BD" w:rsidRPr="004803D7" w:rsidRDefault="00C752BD" w:rsidP="00DB67E8">
            <w:pPr>
              <w:pStyle w:val="afc"/>
              <w:spacing w:line="360" w:lineRule="auto"/>
              <w:rPr>
                <w:position w:val="-6"/>
                <w:sz w:val="22"/>
                <w:szCs w:val="22"/>
              </w:rPr>
            </w:pPr>
            <w:r w:rsidRPr="004803D7">
              <w:rPr>
                <w:rFonts w:hint="eastAsia"/>
                <w:position w:val="-6"/>
                <w:sz w:val="22"/>
                <w:szCs w:val="22"/>
              </w:rPr>
              <w:t>相对标准不确定度</w:t>
            </w:r>
          </w:p>
        </w:tc>
      </w:tr>
      <w:tr w:rsidR="00C752BD" w:rsidRPr="004803D7" w14:paraId="0086CBA0" w14:textId="77777777" w:rsidTr="003E3220">
        <w:trPr>
          <w:trHeight w:val="340"/>
          <w:jc w:val="center"/>
        </w:trPr>
        <w:tc>
          <w:tcPr>
            <w:tcW w:w="588" w:type="pct"/>
            <w:vAlign w:val="center"/>
          </w:tcPr>
          <w:p w14:paraId="03BF3F2E" w14:textId="77777777" w:rsidR="00C752BD" w:rsidRPr="004803D7" w:rsidRDefault="00C752BD" w:rsidP="00DB67E8">
            <w:pPr>
              <w:spacing w:line="360" w:lineRule="auto"/>
              <w:jc w:val="center"/>
              <w:rPr>
                <w:sz w:val="22"/>
                <w:szCs w:val="22"/>
              </w:rPr>
            </w:pPr>
            <w:r w:rsidRPr="004803D7">
              <w:rPr>
                <w:i/>
                <w:sz w:val="22"/>
                <w:szCs w:val="22"/>
              </w:rPr>
              <w:t>u</w:t>
            </w:r>
            <w:r w:rsidRPr="004803D7">
              <w:rPr>
                <w:sz w:val="22"/>
                <w:szCs w:val="22"/>
                <w:vertAlign w:val="subscript"/>
              </w:rPr>
              <w:t>1</w:t>
            </w:r>
          </w:p>
        </w:tc>
        <w:tc>
          <w:tcPr>
            <w:tcW w:w="1934" w:type="pct"/>
            <w:vAlign w:val="center"/>
          </w:tcPr>
          <w:p w14:paraId="5AE777AA" w14:textId="77777777" w:rsidR="00C752BD" w:rsidRPr="004803D7" w:rsidRDefault="00C752BD" w:rsidP="00DB67E8">
            <w:pPr>
              <w:pStyle w:val="afd"/>
              <w:spacing w:before="0" w:beforeAutospacing="0" w:after="0" w:afterAutospacing="0" w:line="360" w:lineRule="auto"/>
              <w:jc w:val="center"/>
              <w:rPr>
                <w:rFonts w:ascii="Arial" w:hAnsi="Arial" w:cs="Arial"/>
                <w:sz w:val="22"/>
                <w:szCs w:val="22"/>
              </w:rPr>
            </w:pPr>
            <w:r w:rsidRPr="004803D7">
              <w:rPr>
                <w:rFonts w:ascii="Times New Roman" w:cs="Times New Roman" w:hint="eastAsia"/>
                <w:color w:val="000000"/>
                <w:kern w:val="2"/>
                <w:sz w:val="22"/>
                <w:szCs w:val="22"/>
              </w:rPr>
              <w:t>测量过程重复性</w:t>
            </w:r>
            <w:r w:rsidRPr="004803D7">
              <w:rPr>
                <w:rFonts w:ascii="Times New Roman" w:hAnsi="Times New Roman" w:cs="Times New Roman"/>
                <w:color w:val="000000"/>
                <w:kern w:val="2"/>
                <w:sz w:val="22"/>
                <w:szCs w:val="22"/>
              </w:rPr>
              <w:t xml:space="preserve"> </w:t>
            </w:r>
          </w:p>
        </w:tc>
        <w:tc>
          <w:tcPr>
            <w:tcW w:w="618" w:type="pct"/>
            <w:vAlign w:val="center"/>
          </w:tcPr>
          <w:p w14:paraId="7CE6982F" w14:textId="77777777" w:rsidR="00C752BD" w:rsidRPr="004803D7" w:rsidRDefault="00C752BD" w:rsidP="00DB67E8">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color w:val="000000"/>
                <w:kern w:val="2"/>
                <w:sz w:val="22"/>
                <w:szCs w:val="22"/>
              </w:rPr>
              <w:t>A</w:t>
            </w:r>
            <w:r w:rsidRPr="004803D7">
              <w:rPr>
                <w:rFonts w:ascii="Times New Roman" w:cs="Times New Roman" w:hint="eastAsia"/>
                <w:color w:val="000000"/>
                <w:kern w:val="2"/>
                <w:sz w:val="22"/>
                <w:szCs w:val="22"/>
              </w:rPr>
              <w:t>类</w:t>
            </w:r>
            <w:r w:rsidRPr="004803D7">
              <w:rPr>
                <w:rFonts w:ascii="Times New Roman" w:hAnsi="Times New Roman" w:cs="Times New Roman"/>
                <w:color w:val="000000"/>
                <w:kern w:val="2"/>
                <w:sz w:val="22"/>
                <w:szCs w:val="22"/>
              </w:rPr>
              <w:t xml:space="preserve"> </w:t>
            </w:r>
          </w:p>
        </w:tc>
        <w:tc>
          <w:tcPr>
            <w:tcW w:w="529" w:type="pct"/>
            <w:vAlign w:val="center"/>
          </w:tcPr>
          <w:p w14:paraId="356944B3" w14:textId="77777777" w:rsidR="00C752BD" w:rsidRPr="004803D7" w:rsidRDefault="00C752BD" w:rsidP="00DB67E8">
            <w:pPr>
              <w:pStyle w:val="afd"/>
              <w:spacing w:before="0" w:beforeAutospacing="0" w:after="0" w:afterAutospacing="0" w:line="360" w:lineRule="auto"/>
              <w:jc w:val="center"/>
              <w:rPr>
                <w:rFonts w:ascii="Arial" w:hAnsi="Arial" w:cs="Arial"/>
                <w:sz w:val="22"/>
                <w:szCs w:val="22"/>
              </w:rPr>
            </w:pPr>
            <w:r w:rsidRPr="004803D7">
              <w:rPr>
                <w:rFonts w:ascii="Times New Roman" w:cs="Times New Roman" w:hint="eastAsia"/>
                <w:color w:val="000000"/>
                <w:kern w:val="2"/>
                <w:sz w:val="22"/>
                <w:szCs w:val="22"/>
              </w:rPr>
              <w:t>/</w:t>
            </w:r>
            <w:r w:rsidRPr="004803D7">
              <w:rPr>
                <w:rFonts w:ascii="Times New Roman" w:hAnsi="Times New Roman" w:cs="Times New Roman"/>
                <w:color w:val="000000"/>
                <w:kern w:val="2"/>
                <w:sz w:val="22"/>
                <w:szCs w:val="22"/>
              </w:rPr>
              <w:t xml:space="preserve"> </w:t>
            </w:r>
          </w:p>
        </w:tc>
        <w:tc>
          <w:tcPr>
            <w:tcW w:w="530" w:type="pct"/>
            <w:vAlign w:val="center"/>
          </w:tcPr>
          <w:p w14:paraId="227D6A29" w14:textId="77777777" w:rsidR="00C752BD" w:rsidRPr="004803D7" w:rsidRDefault="00C752BD" w:rsidP="00DB67E8">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color w:val="000000"/>
                <w:kern w:val="2"/>
                <w:sz w:val="22"/>
                <w:szCs w:val="22"/>
              </w:rPr>
              <w:t xml:space="preserve">/ </w:t>
            </w:r>
          </w:p>
        </w:tc>
        <w:tc>
          <w:tcPr>
            <w:tcW w:w="801" w:type="pct"/>
            <w:vAlign w:val="center"/>
          </w:tcPr>
          <w:p w14:paraId="405E6649" w14:textId="77777777" w:rsidR="00C752BD" w:rsidRPr="004803D7" w:rsidRDefault="00347889" w:rsidP="00DB67E8">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hint="eastAsia"/>
                <w:kern w:val="2"/>
                <w:sz w:val="22"/>
                <w:szCs w:val="22"/>
              </w:rPr>
              <w:t>5.1</w:t>
            </w:r>
            <w:r w:rsidR="00C752BD" w:rsidRPr="004803D7">
              <w:rPr>
                <w:rFonts w:ascii="Times New Roman" w:cs="Times New Roman" w:hint="eastAsia"/>
                <w:kern w:val="2"/>
                <w:sz w:val="22"/>
                <w:szCs w:val="22"/>
              </w:rPr>
              <w:t>×</w:t>
            </w:r>
            <w:r w:rsidR="00C752BD" w:rsidRPr="004803D7">
              <w:rPr>
                <w:rFonts w:ascii="Times New Roman" w:hAnsi="Times New Roman" w:cs="Times New Roman"/>
                <w:kern w:val="2"/>
                <w:sz w:val="22"/>
                <w:szCs w:val="22"/>
              </w:rPr>
              <w:t>10</w:t>
            </w:r>
            <w:r w:rsidR="00C752BD" w:rsidRPr="004803D7">
              <w:rPr>
                <w:rFonts w:ascii="Times New Roman" w:hAnsi="Times New Roman" w:cs="Times New Roman" w:hint="eastAsia"/>
                <w:kern w:val="2"/>
                <w:sz w:val="22"/>
                <w:szCs w:val="22"/>
                <w:vertAlign w:val="superscript"/>
              </w:rPr>
              <w:t>-</w:t>
            </w:r>
            <w:r w:rsidR="005F6484" w:rsidRPr="004803D7">
              <w:rPr>
                <w:rFonts w:ascii="Times New Roman" w:hAnsi="Times New Roman" w:cs="Times New Roman" w:hint="eastAsia"/>
                <w:kern w:val="2"/>
                <w:sz w:val="22"/>
                <w:szCs w:val="22"/>
                <w:vertAlign w:val="superscript"/>
              </w:rPr>
              <w:t>3</w:t>
            </w:r>
            <w:r w:rsidR="00C752BD" w:rsidRPr="004803D7">
              <w:rPr>
                <w:rFonts w:ascii="Times New Roman" w:hAnsi="Times New Roman" w:cs="Times New Roman"/>
                <w:kern w:val="2"/>
                <w:sz w:val="22"/>
                <w:szCs w:val="22"/>
              </w:rPr>
              <w:t xml:space="preserve"> </w:t>
            </w:r>
          </w:p>
        </w:tc>
      </w:tr>
      <w:tr w:rsidR="00C752BD" w:rsidRPr="004803D7" w14:paraId="097C337C" w14:textId="77777777" w:rsidTr="003E3220">
        <w:trPr>
          <w:trHeight w:val="340"/>
          <w:jc w:val="center"/>
        </w:trPr>
        <w:tc>
          <w:tcPr>
            <w:tcW w:w="588" w:type="pct"/>
            <w:vAlign w:val="center"/>
          </w:tcPr>
          <w:p w14:paraId="4E3E6914" w14:textId="77777777" w:rsidR="00C752BD" w:rsidRPr="004803D7" w:rsidRDefault="00C752BD" w:rsidP="00DB67E8">
            <w:pPr>
              <w:spacing w:line="360" w:lineRule="auto"/>
              <w:jc w:val="center"/>
              <w:rPr>
                <w:sz w:val="22"/>
                <w:szCs w:val="22"/>
              </w:rPr>
            </w:pPr>
            <w:r w:rsidRPr="004803D7">
              <w:rPr>
                <w:i/>
                <w:sz w:val="22"/>
                <w:szCs w:val="22"/>
              </w:rPr>
              <w:t>u</w:t>
            </w:r>
            <w:r w:rsidRPr="004803D7">
              <w:rPr>
                <w:sz w:val="22"/>
                <w:szCs w:val="22"/>
                <w:vertAlign w:val="subscript"/>
              </w:rPr>
              <w:t>2</w:t>
            </w:r>
          </w:p>
        </w:tc>
        <w:tc>
          <w:tcPr>
            <w:tcW w:w="1934" w:type="pct"/>
            <w:vAlign w:val="center"/>
          </w:tcPr>
          <w:p w14:paraId="4B5207B2" w14:textId="297F358F" w:rsidR="00C752BD" w:rsidRPr="004803D7" w:rsidRDefault="00C752BD" w:rsidP="0076692C">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hint="eastAsia"/>
                <w:color w:val="000000"/>
                <w:kern w:val="2"/>
                <w:sz w:val="22"/>
                <w:szCs w:val="22"/>
              </w:rPr>
              <w:t>校准板电阻</w:t>
            </w:r>
            <w:r w:rsidR="0076692C">
              <w:rPr>
                <w:rFonts w:ascii="Times New Roman" w:hAnsi="Times New Roman" w:cs="Times New Roman" w:hint="eastAsia"/>
                <w:color w:val="000000"/>
                <w:kern w:val="2"/>
                <w:sz w:val="22"/>
                <w:szCs w:val="22"/>
              </w:rPr>
              <w:t>校准</w:t>
            </w:r>
            <w:r w:rsidRPr="004803D7">
              <w:rPr>
                <w:rFonts w:ascii="Times New Roman" w:hAnsi="Times New Roman" w:cs="Times New Roman" w:hint="eastAsia"/>
                <w:color w:val="000000"/>
                <w:kern w:val="2"/>
                <w:sz w:val="22"/>
                <w:szCs w:val="22"/>
              </w:rPr>
              <w:t>值不准确</w:t>
            </w:r>
            <w:r w:rsidRPr="004803D7">
              <w:rPr>
                <w:rFonts w:ascii="Times New Roman" w:hAnsi="Times New Roman" w:cs="Times New Roman"/>
                <w:color w:val="000000"/>
                <w:kern w:val="2"/>
                <w:sz w:val="22"/>
                <w:szCs w:val="22"/>
              </w:rPr>
              <w:t xml:space="preserve"> </w:t>
            </w:r>
          </w:p>
        </w:tc>
        <w:tc>
          <w:tcPr>
            <w:tcW w:w="618" w:type="pct"/>
            <w:vAlign w:val="center"/>
          </w:tcPr>
          <w:p w14:paraId="24FE1E65" w14:textId="77777777" w:rsidR="00C752BD" w:rsidRPr="004803D7" w:rsidRDefault="00C752BD" w:rsidP="00DB67E8">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color w:val="000000"/>
                <w:kern w:val="2"/>
                <w:sz w:val="22"/>
                <w:szCs w:val="22"/>
              </w:rPr>
              <w:t>B</w:t>
            </w:r>
            <w:r w:rsidRPr="004803D7">
              <w:rPr>
                <w:rFonts w:ascii="Times New Roman" w:cs="Times New Roman" w:hint="eastAsia"/>
                <w:color w:val="000000"/>
                <w:kern w:val="2"/>
                <w:sz w:val="22"/>
                <w:szCs w:val="22"/>
              </w:rPr>
              <w:t>类</w:t>
            </w:r>
          </w:p>
        </w:tc>
        <w:tc>
          <w:tcPr>
            <w:tcW w:w="529" w:type="pct"/>
            <w:vAlign w:val="center"/>
          </w:tcPr>
          <w:p w14:paraId="43E0BD4B" w14:textId="77777777" w:rsidR="00C752BD" w:rsidRPr="004803D7" w:rsidRDefault="00C752BD" w:rsidP="00DB67E8">
            <w:pPr>
              <w:pStyle w:val="afd"/>
              <w:spacing w:before="0" w:beforeAutospacing="0" w:after="0" w:afterAutospacing="0" w:line="360" w:lineRule="auto"/>
              <w:jc w:val="center"/>
              <w:rPr>
                <w:rFonts w:ascii="Arial" w:hAnsi="Arial" w:cs="Arial"/>
                <w:sz w:val="22"/>
                <w:szCs w:val="22"/>
              </w:rPr>
            </w:pPr>
            <w:r w:rsidRPr="004803D7">
              <w:rPr>
                <w:rFonts w:ascii="Times New Roman" w:cs="Times New Roman" w:hint="eastAsia"/>
                <w:color w:val="000000"/>
                <w:kern w:val="2"/>
                <w:sz w:val="22"/>
                <w:szCs w:val="22"/>
              </w:rPr>
              <w:t>均匀</w:t>
            </w:r>
            <w:r w:rsidRPr="004803D7">
              <w:rPr>
                <w:rFonts w:ascii="Times New Roman" w:hAnsi="Times New Roman" w:cs="Times New Roman"/>
                <w:color w:val="000000"/>
                <w:kern w:val="2"/>
                <w:sz w:val="22"/>
                <w:szCs w:val="22"/>
              </w:rPr>
              <w:t xml:space="preserve"> </w:t>
            </w:r>
          </w:p>
        </w:tc>
        <w:tc>
          <w:tcPr>
            <w:tcW w:w="530" w:type="pct"/>
            <w:vAlign w:val="center"/>
          </w:tcPr>
          <w:p w14:paraId="1FCAAD5B" w14:textId="77777777" w:rsidR="00C752BD" w:rsidRPr="004803D7" w:rsidRDefault="00C752BD" w:rsidP="00DB67E8">
            <w:pPr>
              <w:pStyle w:val="afd"/>
              <w:spacing w:before="0" w:beforeAutospacing="0" w:after="0" w:afterAutospacing="0" w:line="360" w:lineRule="auto"/>
              <w:jc w:val="center"/>
              <w:rPr>
                <w:rFonts w:ascii="Arial" w:hAnsi="Arial" w:cs="Arial"/>
                <w:sz w:val="22"/>
                <w:szCs w:val="22"/>
              </w:rPr>
            </w:pPr>
            <w:r w:rsidRPr="004803D7">
              <w:rPr>
                <w:rFonts w:hint="eastAsia"/>
                <w:position w:val="-8"/>
                <w:sz w:val="22"/>
                <w:szCs w:val="22"/>
              </w:rPr>
              <w:t>2</w:t>
            </w:r>
            <w:r w:rsidRPr="004803D7">
              <w:rPr>
                <w:rFonts w:ascii="Times New Roman" w:hAnsi="Times New Roman" w:cs="Times New Roman"/>
                <w:color w:val="000000"/>
                <w:kern w:val="2"/>
                <w:sz w:val="22"/>
                <w:szCs w:val="22"/>
              </w:rPr>
              <w:t xml:space="preserve"> </w:t>
            </w:r>
          </w:p>
        </w:tc>
        <w:tc>
          <w:tcPr>
            <w:tcW w:w="801" w:type="pct"/>
            <w:vAlign w:val="center"/>
          </w:tcPr>
          <w:p w14:paraId="3D693DFF" w14:textId="77777777" w:rsidR="00C752BD" w:rsidRPr="004803D7" w:rsidRDefault="00347889" w:rsidP="00DB67E8">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hint="eastAsia"/>
                <w:kern w:val="2"/>
                <w:sz w:val="22"/>
                <w:szCs w:val="22"/>
              </w:rPr>
              <w:t>4.2</w:t>
            </w:r>
            <w:r w:rsidR="00C752BD" w:rsidRPr="004803D7">
              <w:rPr>
                <w:rFonts w:ascii="Times New Roman" w:cs="Times New Roman" w:hint="eastAsia"/>
                <w:kern w:val="2"/>
                <w:sz w:val="22"/>
                <w:szCs w:val="22"/>
              </w:rPr>
              <w:t>×</w:t>
            </w:r>
            <w:r w:rsidR="00C752BD" w:rsidRPr="004803D7">
              <w:rPr>
                <w:rFonts w:ascii="Times New Roman" w:hAnsi="Times New Roman" w:cs="Times New Roman"/>
                <w:kern w:val="2"/>
                <w:sz w:val="22"/>
                <w:szCs w:val="22"/>
              </w:rPr>
              <w:t>10</w:t>
            </w:r>
            <w:r w:rsidR="00C752BD" w:rsidRPr="004803D7">
              <w:rPr>
                <w:rFonts w:ascii="Times New Roman" w:hAnsi="Times New Roman" w:cs="Times New Roman" w:hint="eastAsia"/>
                <w:kern w:val="2"/>
                <w:sz w:val="22"/>
                <w:szCs w:val="22"/>
                <w:vertAlign w:val="superscript"/>
              </w:rPr>
              <w:t>-</w:t>
            </w:r>
            <w:r w:rsidRPr="004803D7">
              <w:rPr>
                <w:rFonts w:ascii="Times New Roman" w:hAnsi="Times New Roman" w:cs="Times New Roman" w:hint="eastAsia"/>
                <w:kern w:val="2"/>
                <w:sz w:val="22"/>
                <w:szCs w:val="22"/>
                <w:vertAlign w:val="superscript"/>
              </w:rPr>
              <w:t>4</w:t>
            </w:r>
          </w:p>
        </w:tc>
      </w:tr>
      <w:tr w:rsidR="00C752BD" w:rsidRPr="004803D7" w14:paraId="4F9857EF" w14:textId="77777777" w:rsidTr="003E3220">
        <w:trPr>
          <w:trHeight w:val="340"/>
          <w:jc w:val="center"/>
        </w:trPr>
        <w:tc>
          <w:tcPr>
            <w:tcW w:w="588" w:type="pct"/>
            <w:vAlign w:val="center"/>
          </w:tcPr>
          <w:p w14:paraId="7CCFD956" w14:textId="77777777" w:rsidR="00C752BD" w:rsidRPr="004803D7" w:rsidRDefault="00C752BD" w:rsidP="00DB67E8">
            <w:pPr>
              <w:spacing w:line="360" w:lineRule="auto"/>
              <w:jc w:val="center"/>
              <w:rPr>
                <w:i/>
                <w:sz w:val="22"/>
                <w:szCs w:val="22"/>
              </w:rPr>
            </w:pPr>
            <w:r w:rsidRPr="004803D7">
              <w:rPr>
                <w:i/>
                <w:sz w:val="22"/>
                <w:szCs w:val="22"/>
              </w:rPr>
              <w:t>u</w:t>
            </w:r>
            <w:r w:rsidRPr="004803D7">
              <w:rPr>
                <w:rFonts w:hint="eastAsia"/>
                <w:sz w:val="22"/>
                <w:szCs w:val="22"/>
                <w:vertAlign w:val="subscript"/>
              </w:rPr>
              <w:t>3</w:t>
            </w:r>
          </w:p>
        </w:tc>
        <w:tc>
          <w:tcPr>
            <w:tcW w:w="1934" w:type="pct"/>
            <w:vAlign w:val="center"/>
          </w:tcPr>
          <w:p w14:paraId="4CD1A869" w14:textId="77777777" w:rsidR="00C752BD" w:rsidRPr="004803D7" w:rsidRDefault="00C752BD" w:rsidP="00DB67E8">
            <w:pPr>
              <w:pStyle w:val="afd"/>
              <w:spacing w:before="0" w:beforeAutospacing="0" w:after="0" w:afterAutospacing="0" w:line="360" w:lineRule="auto"/>
              <w:jc w:val="center"/>
              <w:rPr>
                <w:rFonts w:ascii="Times New Roman" w:hAnsi="Times New Roman" w:cs="Times New Roman"/>
                <w:color w:val="000000"/>
                <w:kern w:val="2"/>
                <w:sz w:val="22"/>
                <w:szCs w:val="22"/>
              </w:rPr>
            </w:pPr>
            <w:r w:rsidRPr="004803D7">
              <w:rPr>
                <w:rFonts w:ascii="Times New Roman" w:hAnsi="Times New Roman" w:cs="Times New Roman" w:hint="eastAsia"/>
                <w:color w:val="000000"/>
                <w:kern w:val="2"/>
                <w:sz w:val="22"/>
                <w:szCs w:val="22"/>
              </w:rPr>
              <w:t>飞针测试系统分辨力</w:t>
            </w:r>
          </w:p>
        </w:tc>
        <w:tc>
          <w:tcPr>
            <w:tcW w:w="618" w:type="pct"/>
            <w:vAlign w:val="center"/>
          </w:tcPr>
          <w:p w14:paraId="22369AD7" w14:textId="77777777" w:rsidR="00C752BD" w:rsidRPr="004803D7" w:rsidRDefault="00C752BD" w:rsidP="00DB67E8">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color w:val="000000"/>
                <w:kern w:val="2"/>
                <w:sz w:val="22"/>
                <w:szCs w:val="22"/>
              </w:rPr>
              <w:t>B</w:t>
            </w:r>
            <w:r w:rsidRPr="004803D7">
              <w:rPr>
                <w:rFonts w:ascii="Times New Roman" w:cs="Times New Roman" w:hint="eastAsia"/>
                <w:color w:val="000000"/>
                <w:kern w:val="2"/>
                <w:sz w:val="22"/>
                <w:szCs w:val="22"/>
              </w:rPr>
              <w:t>类</w:t>
            </w:r>
          </w:p>
        </w:tc>
        <w:tc>
          <w:tcPr>
            <w:tcW w:w="529" w:type="pct"/>
            <w:vAlign w:val="center"/>
          </w:tcPr>
          <w:p w14:paraId="23DEE3A7" w14:textId="77777777" w:rsidR="00C752BD" w:rsidRPr="004803D7" w:rsidRDefault="00C752BD" w:rsidP="00DB67E8">
            <w:pPr>
              <w:pStyle w:val="afd"/>
              <w:spacing w:before="0" w:beforeAutospacing="0" w:after="0" w:afterAutospacing="0" w:line="360" w:lineRule="auto"/>
              <w:jc w:val="center"/>
              <w:rPr>
                <w:rFonts w:ascii="Arial" w:hAnsi="Arial" w:cs="Arial"/>
                <w:sz w:val="22"/>
                <w:szCs w:val="22"/>
              </w:rPr>
            </w:pPr>
            <w:r w:rsidRPr="004803D7">
              <w:rPr>
                <w:rFonts w:ascii="Times New Roman" w:cs="Times New Roman" w:hint="eastAsia"/>
                <w:color w:val="000000"/>
                <w:kern w:val="2"/>
                <w:sz w:val="22"/>
                <w:szCs w:val="22"/>
              </w:rPr>
              <w:t>均匀</w:t>
            </w:r>
            <w:r w:rsidRPr="004803D7">
              <w:rPr>
                <w:rFonts w:ascii="Times New Roman" w:hAnsi="Times New Roman" w:cs="Times New Roman"/>
                <w:color w:val="000000"/>
                <w:kern w:val="2"/>
                <w:sz w:val="22"/>
                <w:szCs w:val="22"/>
              </w:rPr>
              <w:t xml:space="preserve"> </w:t>
            </w:r>
          </w:p>
        </w:tc>
        <w:tc>
          <w:tcPr>
            <w:tcW w:w="530" w:type="pct"/>
            <w:vAlign w:val="center"/>
          </w:tcPr>
          <w:p w14:paraId="38D04453" w14:textId="77777777" w:rsidR="00C752BD" w:rsidRPr="004803D7" w:rsidRDefault="00C752BD" w:rsidP="00DB67E8">
            <w:pPr>
              <w:pStyle w:val="afd"/>
              <w:spacing w:before="0" w:beforeAutospacing="0" w:after="0" w:afterAutospacing="0" w:line="360" w:lineRule="auto"/>
              <w:jc w:val="center"/>
              <w:rPr>
                <w:rFonts w:ascii="Arial" w:hAnsi="Arial" w:cs="Arial"/>
                <w:sz w:val="22"/>
                <w:szCs w:val="22"/>
              </w:rPr>
            </w:pPr>
            <w:r w:rsidRPr="004803D7">
              <w:rPr>
                <w:position w:val="-8"/>
                <w:sz w:val="22"/>
                <w:szCs w:val="22"/>
              </w:rPr>
              <w:object w:dxaOrig="360" w:dyaOrig="360" w14:anchorId="411C8B93">
                <v:shape id="_x0000_i1054" type="#_x0000_t75" style="width:17.75pt;height:17.75pt" o:ole="" fillcolor="#5b9bd5">
                  <v:imagedata r:id="rId51" o:title=""/>
                </v:shape>
                <o:OLEObject Type="Embed" ProgID="Equation.DSMT4" ShapeID="_x0000_i1054" DrawAspect="Content" ObjectID="_1716117046" r:id="rId76"/>
              </w:object>
            </w:r>
            <w:r w:rsidRPr="004803D7">
              <w:rPr>
                <w:rFonts w:ascii="Times New Roman" w:hAnsi="Times New Roman" w:cs="Times New Roman"/>
                <w:color w:val="000000"/>
                <w:kern w:val="2"/>
                <w:sz w:val="22"/>
                <w:szCs w:val="22"/>
              </w:rPr>
              <w:t xml:space="preserve"> </w:t>
            </w:r>
          </w:p>
        </w:tc>
        <w:tc>
          <w:tcPr>
            <w:tcW w:w="801" w:type="pct"/>
            <w:vAlign w:val="center"/>
          </w:tcPr>
          <w:p w14:paraId="28DA0902" w14:textId="77777777" w:rsidR="00C752BD" w:rsidRPr="004803D7" w:rsidRDefault="00C752BD" w:rsidP="00DB67E8">
            <w:pPr>
              <w:pStyle w:val="afd"/>
              <w:spacing w:before="0" w:beforeAutospacing="0" w:after="0" w:afterAutospacing="0" w:line="360" w:lineRule="auto"/>
              <w:jc w:val="center"/>
              <w:rPr>
                <w:rFonts w:ascii="Times New Roman" w:hAnsi="Times New Roman" w:cs="Times New Roman"/>
                <w:kern w:val="2"/>
                <w:sz w:val="22"/>
                <w:szCs w:val="22"/>
              </w:rPr>
            </w:pPr>
            <w:r w:rsidRPr="004803D7">
              <w:rPr>
                <w:rFonts w:ascii="Times New Roman" w:hAnsi="Times New Roman" w:cs="Times New Roman" w:hint="eastAsia"/>
                <w:kern w:val="2"/>
                <w:sz w:val="22"/>
                <w:szCs w:val="22"/>
              </w:rPr>
              <w:t>2.9</w:t>
            </w:r>
            <w:r w:rsidRPr="004803D7">
              <w:rPr>
                <w:rFonts w:ascii="Times New Roman" w:cs="Times New Roman" w:hint="eastAsia"/>
                <w:kern w:val="2"/>
                <w:sz w:val="22"/>
                <w:szCs w:val="22"/>
              </w:rPr>
              <w:t>×</w:t>
            </w:r>
            <w:r w:rsidRPr="004803D7">
              <w:rPr>
                <w:rFonts w:ascii="Times New Roman" w:hAnsi="Times New Roman" w:cs="Times New Roman"/>
                <w:kern w:val="2"/>
                <w:sz w:val="22"/>
                <w:szCs w:val="22"/>
              </w:rPr>
              <w:t>10</w:t>
            </w:r>
            <w:r w:rsidRPr="004803D7">
              <w:rPr>
                <w:rFonts w:ascii="Times New Roman" w:hAnsi="Times New Roman" w:cs="Times New Roman" w:hint="eastAsia"/>
                <w:kern w:val="2"/>
                <w:sz w:val="22"/>
                <w:szCs w:val="22"/>
                <w:vertAlign w:val="superscript"/>
              </w:rPr>
              <w:t>-</w:t>
            </w:r>
            <w:r w:rsidR="005F6484" w:rsidRPr="004803D7">
              <w:rPr>
                <w:rFonts w:ascii="Times New Roman" w:hAnsi="Times New Roman" w:cs="Times New Roman" w:hint="eastAsia"/>
                <w:kern w:val="2"/>
                <w:sz w:val="22"/>
                <w:szCs w:val="22"/>
                <w:vertAlign w:val="superscript"/>
              </w:rPr>
              <w:t>3</w:t>
            </w:r>
          </w:p>
        </w:tc>
      </w:tr>
    </w:tbl>
    <w:p w14:paraId="22724D3C" w14:textId="77777777" w:rsidR="00C752BD" w:rsidRPr="00775242" w:rsidRDefault="00C752BD" w:rsidP="00DB67E8">
      <w:pPr>
        <w:spacing w:line="360" w:lineRule="auto"/>
        <w:ind w:firstLineChars="200" w:firstLine="480"/>
        <w:rPr>
          <w:sz w:val="24"/>
        </w:rPr>
      </w:pPr>
      <w:r>
        <w:rPr>
          <w:rFonts w:hint="eastAsia"/>
          <w:sz w:val="24"/>
        </w:rPr>
        <w:t>考虑到被测飞针测试系统的重复性和分辨力存在重复，计算合成标准不确定度时应将</w:t>
      </w:r>
      <w:proofErr w:type="gramStart"/>
      <w:r>
        <w:rPr>
          <w:rFonts w:hint="eastAsia"/>
          <w:sz w:val="24"/>
        </w:rPr>
        <w:t>较小值</w:t>
      </w:r>
      <w:proofErr w:type="gramEnd"/>
      <w:r>
        <w:rPr>
          <w:rFonts w:hint="eastAsia"/>
          <w:sz w:val="24"/>
        </w:rPr>
        <w:t>去除，则合成</w:t>
      </w:r>
      <w:r w:rsidRPr="00711D0E">
        <w:rPr>
          <w:rFonts w:hint="eastAsia"/>
          <w:sz w:val="24"/>
        </w:rPr>
        <w:t>标准不确定度</w:t>
      </w:r>
      <w:r>
        <w:rPr>
          <w:rFonts w:hint="eastAsia"/>
          <w:sz w:val="24"/>
        </w:rPr>
        <w:t>按照下式计算得出：</w:t>
      </w:r>
    </w:p>
    <w:p w14:paraId="1609AF5F" w14:textId="77777777" w:rsidR="00C752BD" w:rsidRPr="00FE5450" w:rsidRDefault="00C752BD" w:rsidP="00DB67E8">
      <w:pPr>
        <w:pStyle w:val="ae"/>
        <w:spacing w:after="0" w:line="360" w:lineRule="auto"/>
        <w:jc w:val="center"/>
        <w:rPr>
          <w:sz w:val="24"/>
        </w:rPr>
      </w:pPr>
      <w:r w:rsidRPr="00711D0E">
        <w:rPr>
          <w:position w:val="-14"/>
          <w:sz w:val="24"/>
        </w:rPr>
        <w:object w:dxaOrig="1500" w:dyaOrig="460" w14:anchorId="7F234C15">
          <v:shape id="_x0000_i1055" type="#_x0000_t75" style="width:74.2pt;height:23.65pt" o:ole="">
            <v:imagedata r:id="rId77" o:title=""/>
          </v:shape>
          <o:OLEObject Type="Embed" ProgID="Equation.DSMT4" ShapeID="_x0000_i1055" DrawAspect="Content" ObjectID="_1716117047" r:id="rId78"/>
        </w:object>
      </w:r>
      <w:r w:rsidRPr="00FE5450">
        <w:rPr>
          <w:rFonts w:hint="eastAsia"/>
          <w:sz w:val="24"/>
        </w:rPr>
        <w:t>=</w:t>
      </w:r>
      <w:r w:rsidR="00347889">
        <w:rPr>
          <w:rFonts w:hint="eastAsia"/>
          <w:sz w:val="24"/>
        </w:rPr>
        <w:t>5.1</w:t>
      </w:r>
      <w:r w:rsidRPr="00FE5450">
        <w:rPr>
          <w:rFonts w:hint="eastAsia"/>
          <w:sz w:val="24"/>
        </w:rPr>
        <w:t>×</w:t>
      </w:r>
      <w:r w:rsidRPr="00FE5450">
        <w:rPr>
          <w:rFonts w:hint="eastAsia"/>
          <w:sz w:val="24"/>
        </w:rPr>
        <w:t>10</w:t>
      </w:r>
      <w:r w:rsidRPr="00FE5450">
        <w:rPr>
          <w:rFonts w:hint="eastAsia"/>
          <w:sz w:val="24"/>
          <w:vertAlign w:val="superscript"/>
        </w:rPr>
        <w:t>-</w:t>
      </w:r>
      <w:r w:rsidR="005F6484">
        <w:rPr>
          <w:rFonts w:hint="eastAsia"/>
          <w:sz w:val="24"/>
          <w:vertAlign w:val="superscript"/>
        </w:rPr>
        <w:t>3</w:t>
      </w:r>
    </w:p>
    <w:p w14:paraId="0C998850" w14:textId="77777777" w:rsidR="00C752BD" w:rsidRPr="006C1767" w:rsidRDefault="00C752BD" w:rsidP="00DB67E8">
      <w:pPr>
        <w:spacing w:line="360" w:lineRule="auto"/>
        <w:rPr>
          <w:sz w:val="24"/>
        </w:rPr>
      </w:pPr>
      <w:r w:rsidRPr="006C1767">
        <w:rPr>
          <w:sz w:val="24"/>
        </w:rPr>
        <w:t>C.3.5</w:t>
      </w:r>
      <w:r w:rsidR="006C1767">
        <w:rPr>
          <w:rFonts w:hint="eastAsia"/>
          <w:sz w:val="24"/>
        </w:rPr>
        <w:t xml:space="preserve"> </w:t>
      </w:r>
      <w:r w:rsidRPr="006C1767">
        <w:rPr>
          <w:sz w:val="24"/>
        </w:rPr>
        <w:t xml:space="preserve"> </w:t>
      </w:r>
      <w:r w:rsidRPr="006C1767">
        <w:rPr>
          <w:sz w:val="24"/>
        </w:rPr>
        <w:t>相对扩展不确定度</w:t>
      </w:r>
    </w:p>
    <w:p w14:paraId="790F0C66" w14:textId="77777777" w:rsidR="00C752BD" w:rsidRPr="00775242" w:rsidRDefault="00C752BD" w:rsidP="00DB67E8">
      <w:pPr>
        <w:spacing w:line="360" w:lineRule="auto"/>
        <w:ind w:firstLineChars="200" w:firstLine="480"/>
        <w:rPr>
          <w:sz w:val="24"/>
        </w:rPr>
      </w:pPr>
      <w:r>
        <w:rPr>
          <w:rFonts w:hint="eastAsia"/>
          <w:sz w:val="24"/>
        </w:rPr>
        <w:t>使用简易法，取包含因子</w:t>
      </w:r>
      <w:r w:rsidRPr="00147AD7">
        <w:rPr>
          <w:rFonts w:hint="eastAsia"/>
          <w:i/>
          <w:sz w:val="24"/>
        </w:rPr>
        <w:t>k</w:t>
      </w:r>
      <w:r>
        <w:rPr>
          <w:rFonts w:hint="eastAsia"/>
          <w:sz w:val="24"/>
        </w:rPr>
        <w:t>＝</w:t>
      </w:r>
      <w:r>
        <w:rPr>
          <w:rFonts w:hint="eastAsia"/>
          <w:sz w:val="24"/>
        </w:rPr>
        <w:t>2</w:t>
      </w:r>
      <w:r>
        <w:rPr>
          <w:rFonts w:hint="eastAsia"/>
          <w:sz w:val="24"/>
        </w:rPr>
        <w:t>，则扩展不确定度为：</w:t>
      </w:r>
    </w:p>
    <w:p w14:paraId="515B8CC1" w14:textId="77777777" w:rsidR="00C752BD" w:rsidRPr="00BF4BCA" w:rsidRDefault="00347889" w:rsidP="00DB67E8">
      <w:pPr>
        <w:pStyle w:val="afd"/>
        <w:kinsoku w:val="0"/>
        <w:overflowPunct w:val="0"/>
        <w:spacing w:before="0" w:beforeAutospacing="0" w:after="0" w:afterAutospacing="0" w:line="360" w:lineRule="auto"/>
        <w:jc w:val="center"/>
        <w:textAlignment w:val="baseline"/>
        <w:rPr>
          <w:rFonts w:ascii="Times New Roman" w:hAnsi="Times New Roman" w:cs="Times New Roman"/>
          <w:kern w:val="2"/>
          <w:szCs w:val="21"/>
        </w:rPr>
      </w:pPr>
      <w:r w:rsidRPr="00972275">
        <w:rPr>
          <w:position w:val="-12"/>
        </w:rPr>
        <w:object w:dxaOrig="3780" w:dyaOrig="380" w14:anchorId="082ABEFD">
          <v:shape id="_x0000_i1056" type="#_x0000_t75" style="width:189.4pt;height:18.8pt" o:ole="">
            <v:imagedata r:id="rId79" o:title=""/>
          </v:shape>
          <o:OLEObject Type="Embed" ProgID="Equation.DSMT4" ShapeID="_x0000_i1056" DrawAspect="Content" ObjectID="_1716117048" r:id="rId80"/>
        </w:object>
      </w:r>
    </w:p>
    <w:p w14:paraId="4033B0F0" w14:textId="0D953468" w:rsidR="00347889" w:rsidRPr="008224A2" w:rsidRDefault="00347889" w:rsidP="00DB67E8">
      <w:pPr>
        <w:spacing w:line="360" w:lineRule="auto"/>
        <w:rPr>
          <w:rFonts w:ascii="黑体" w:eastAsia="黑体" w:hAnsi="黑体"/>
          <w:sz w:val="24"/>
        </w:rPr>
      </w:pPr>
      <w:r w:rsidRPr="006C1767">
        <w:rPr>
          <w:rFonts w:eastAsia="黑体"/>
          <w:sz w:val="24"/>
        </w:rPr>
        <w:t xml:space="preserve">C.4 </w:t>
      </w:r>
      <w:r w:rsidR="002B448C" w:rsidRPr="006C1767">
        <w:rPr>
          <w:rFonts w:eastAsia="黑体"/>
          <w:sz w:val="24"/>
        </w:rPr>
        <w:t xml:space="preserve"> </w:t>
      </w:r>
      <w:r w:rsidRPr="008224A2">
        <w:rPr>
          <w:rFonts w:ascii="黑体" w:eastAsia="黑体" w:hAnsi="黑体" w:hint="eastAsia"/>
          <w:sz w:val="24"/>
        </w:rPr>
        <w:t>校准板电阻测量不确定度</w:t>
      </w:r>
      <w:r>
        <w:rPr>
          <w:rFonts w:ascii="黑体" w:eastAsia="黑体" w:hAnsi="黑体" w:hint="eastAsia"/>
          <w:sz w:val="24"/>
        </w:rPr>
        <w:t>（</w:t>
      </w:r>
      <w:r w:rsidRPr="009F18EB">
        <w:rPr>
          <w:rFonts w:eastAsia="黑体"/>
          <w:sz w:val="24"/>
        </w:rPr>
        <w:t>10</w:t>
      </w:r>
      <w:r>
        <w:rPr>
          <w:rFonts w:eastAsia="黑体" w:hint="eastAsia"/>
          <w:sz w:val="24"/>
        </w:rPr>
        <w:t>k</w:t>
      </w:r>
      <w:r w:rsidRPr="009F18EB">
        <w:rPr>
          <w:rFonts w:eastAsia="黑体"/>
          <w:sz w:val="24"/>
        </w:rPr>
        <w:t>Ω</w:t>
      </w:r>
      <w:r>
        <w:rPr>
          <w:rFonts w:eastAsia="黑体" w:hint="eastAsia"/>
          <w:sz w:val="24"/>
        </w:rPr>
        <w:t>直接测量</w:t>
      </w:r>
      <w:r>
        <w:rPr>
          <w:rFonts w:ascii="黑体" w:eastAsia="黑体" w:hAnsi="黑体" w:hint="eastAsia"/>
          <w:sz w:val="24"/>
        </w:rPr>
        <w:t>法</w:t>
      </w:r>
      <w:r w:rsidR="000D318E">
        <w:rPr>
          <w:rFonts w:ascii="黑体" w:eastAsia="黑体" w:hAnsi="黑体" w:hint="eastAsia"/>
          <w:sz w:val="24"/>
        </w:rPr>
        <w:t>，均为相对值</w:t>
      </w:r>
      <w:r>
        <w:rPr>
          <w:rFonts w:ascii="黑体" w:eastAsia="黑体" w:hAnsi="黑体" w:hint="eastAsia"/>
          <w:sz w:val="24"/>
        </w:rPr>
        <w:t>）</w:t>
      </w:r>
    </w:p>
    <w:p w14:paraId="1A17C573" w14:textId="77777777" w:rsidR="009F18EB" w:rsidRPr="006C1767" w:rsidRDefault="009F18EB" w:rsidP="00DB67E8">
      <w:pPr>
        <w:spacing w:line="360" w:lineRule="auto"/>
        <w:rPr>
          <w:sz w:val="24"/>
        </w:rPr>
      </w:pPr>
      <w:r w:rsidRPr="006C1767">
        <w:rPr>
          <w:sz w:val="24"/>
        </w:rPr>
        <w:t>C.</w:t>
      </w:r>
      <w:r w:rsidR="00347889" w:rsidRPr="006C1767">
        <w:rPr>
          <w:sz w:val="24"/>
        </w:rPr>
        <w:t>4</w:t>
      </w:r>
      <w:r w:rsidRPr="006C1767">
        <w:rPr>
          <w:sz w:val="24"/>
        </w:rPr>
        <w:t xml:space="preserve">.1  </w:t>
      </w:r>
      <w:r w:rsidRPr="006C1767">
        <w:rPr>
          <w:sz w:val="24"/>
        </w:rPr>
        <w:t>测量模型</w:t>
      </w:r>
    </w:p>
    <w:p w14:paraId="1CFE9396" w14:textId="77777777" w:rsidR="009F18EB" w:rsidRPr="00795865" w:rsidRDefault="009F18EB" w:rsidP="00DB67E8">
      <w:pPr>
        <w:spacing w:line="360" w:lineRule="auto"/>
        <w:ind w:firstLineChars="250" w:firstLine="600"/>
        <w:rPr>
          <w:sz w:val="24"/>
        </w:rPr>
      </w:pPr>
      <w:r>
        <w:rPr>
          <w:rFonts w:hint="eastAsia"/>
          <w:sz w:val="24"/>
        </w:rPr>
        <w:t>测量模型如式</w:t>
      </w:r>
      <w:r>
        <w:rPr>
          <w:rFonts w:hint="eastAsia"/>
          <w:sz w:val="24"/>
        </w:rPr>
        <w:t>C.</w:t>
      </w:r>
      <w:r w:rsidR="00347889">
        <w:rPr>
          <w:rFonts w:hint="eastAsia"/>
          <w:sz w:val="24"/>
        </w:rPr>
        <w:t>3</w:t>
      </w:r>
      <w:r>
        <w:rPr>
          <w:rFonts w:hint="eastAsia"/>
          <w:sz w:val="24"/>
        </w:rPr>
        <w:t>。</w:t>
      </w:r>
    </w:p>
    <w:p w14:paraId="6D70ADEB" w14:textId="77777777" w:rsidR="009F18EB" w:rsidRDefault="00341363" w:rsidP="00DB67E8">
      <w:pPr>
        <w:spacing w:line="360" w:lineRule="auto"/>
        <w:jc w:val="right"/>
      </w:pPr>
      <w:r w:rsidRPr="008A0151">
        <w:rPr>
          <w:rStyle w:val="af9"/>
          <w:position w:val="-12"/>
          <w:szCs w:val="21"/>
        </w:rPr>
        <w:object w:dxaOrig="760" w:dyaOrig="360" w14:anchorId="6AED9F0A">
          <v:shape id="_x0000_i1057" type="#_x0000_t75" style="width:37.85pt;height:16.65pt" o:ole="">
            <v:imagedata r:id="rId81" o:title=""/>
          </v:shape>
          <o:OLEObject Type="Embed" ProgID="Equation.DSMT4" ShapeID="_x0000_i1057" DrawAspect="Content" ObjectID="_1716117049" r:id="rId82"/>
        </w:object>
      </w:r>
      <w:r w:rsidR="009F18EB">
        <w:rPr>
          <w:rFonts w:hint="eastAsia"/>
        </w:rPr>
        <w:t xml:space="preserve">                              </w:t>
      </w:r>
      <w:r w:rsidR="009F18EB">
        <w:rPr>
          <w:rFonts w:hint="eastAsia"/>
        </w:rPr>
        <w:t>（</w:t>
      </w:r>
      <w:r w:rsidR="009F18EB">
        <w:rPr>
          <w:rFonts w:hint="eastAsia"/>
        </w:rPr>
        <w:t>C.</w:t>
      </w:r>
      <w:r w:rsidR="00347889">
        <w:rPr>
          <w:rFonts w:hint="eastAsia"/>
        </w:rPr>
        <w:t>3</w:t>
      </w:r>
      <w:r w:rsidR="009F18EB">
        <w:rPr>
          <w:rFonts w:hint="eastAsia"/>
        </w:rPr>
        <w:t>）</w:t>
      </w:r>
    </w:p>
    <w:p w14:paraId="16CCF4B4" w14:textId="77777777" w:rsidR="009F18EB" w:rsidRPr="00795865" w:rsidRDefault="009F18EB" w:rsidP="00DB67E8">
      <w:pPr>
        <w:pStyle w:val="ae"/>
        <w:spacing w:line="360" w:lineRule="auto"/>
        <w:ind w:firstLineChars="200" w:firstLine="480"/>
        <w:rPr>
          <w:position w:val="-12"/>
          <w:vertAlign w:val="subscript"/>
        </w:rPr>
      </w:pPr>
      <w:r>
        <w:rPr>
          <w:rFonts w:hint="eastAsia"/>
          <w:sz w:val="24"/>
        </w:rPr>
        <w:t>式中：</w:t>
      </w:r>
    </w:p>
    <w:p w14:paraId="4FD45942" w14:textId="2D3DFD7E" w:rsidR="009F18EB" w:rsidRPr="00035F86" w:rsidRDefault="009F18EB" w:rsidP="00DB67E8">
      <w:pPr>
        <w:tabs>
          <w:tab w:val="right" w:pos="8306"/>
        </w:tabs>
        <w:spacing w:line="360" w:lineRule="auto"/>
        <w:ind w:firstLineChars="200" w:firstLine="480"/>
        <w:rPr>
          <w:rStyle w:val="af9"/>
        </w:rPr>
      </w:pPr>
      <w:r>
        <w:rPr>
          <w:rFonts w:hint="eastAsia"/>
          <w:bCs/>
          <w:i/>
          <w:sz w:val="24"/>
        </w:rPr>
        <w:t>R</w:t>
      </w:r>
      <w:r w:rsidRPr="00B77878">
        <w:rPr>
          <w:rStyle w:val="af9"/>
        </w:rPr>
        <w:t>—</w:t>
      </w:r>
      <w:r w:rsidRPr="00035F86">
        <w:rPr>
          <w:rStyle w:val="af9"/>
        </w:rPr>
        <w:t>—</w:t>
      </w:r>
      <w:r>
        <w:rPr>
          <w:rFonts w:hint="eastAsia"/>
          <w:sz w:val="24"/>
        </w:rPr>
        <w:t>被校校准板电阻的</w:t>
      </w:r>
      <w:r w:rsidR="004327FB">
        <w:rPr>
          <w:rFonts w:hint="eastAsia"/>
          <w:sz w:val="24"/>
        </w:rPr>
        <w:t>校准</w:t>
      </w:r>
      <w:r>
        <w:rPr>
          <w:rFonts w:hint="eastAsia"/>
          <w:sz w:val="24"/>
        </w:rPr>
        <w:t>值</w:t>
      </w:r>
      <w:r w:rsidRPr="00035F86">
        <w:rPr>
          <w:sz w:val="24"/>
        </w:rPr>
        <w:t>，</w:t>
      </w:r>
      <w:r>
        <w:rPr>
          <w:rFonts w:hint="eastAsia"/>
          <w:sz w:val="24"/>
        </w:rPr>
        <w:t>k</w:t>
      </w:r>
      <w:r w:rsidRPr="00715C13">
        <w:rPr>
          <w:sz w:val="24"/>
        </w:rPr>
        <w:t>Ω</w:t>
      </w:r>
      <w:r w:rsidRPr="00035F86">
        <w:rPr>
          <w:rStyle w:val="af9"/>
        </w:rPr>
        <w:t>；</w:t>
      </w:r>
    </w:p>
    <w:p w14:paraId="207117D7" w14:textId="0DFBDC12" w:rsidR="009F18EB" w:rsidRPr="00035F86" w:rsidRDefault="009F18EB" w:rsidP="00DB67E8">
      <w:pPr>
        <w:tabs>
          <w:tab w:val="right" w:pos="8306"/>
        </w:tabs>
        <w:spacing w:line="360" w:lineRule="auto"/>
        <w:ind w:firstLineChars="200" w:firstLine="480"/>
        <w:rPr>
          <w:rStyle w:val="af9"/>
        </w:rPr>
      </w:pPr>
      <w:r>
        <w:rPr>
          <w:rFonts w:hint="eastAsia"/>
          <w:i/>
          <w:sz w:val="24"/>
        </w:rPr>
        <w:t>R</w:t>
      </w:r>
      <w:r w:rsidR="00341363">
        <w:rPr>
          <w:rFonts w:hint="eastAsia"/>
          <w:sz w:val="24"/>
          <w:vertAlign w:val="subscript"/>
        </w:rPr>
        <w:t>M</w:t>
      </w:r>
      <w:r w:rsidRPr="00035F86">
        <w:rPr>
          <w:rStyle w:val="af9"/>
        </w:rPr>
        <w:t>——</w:t>
      </w:r>
      <w:r>
        <w:rPr>
          <w:rFonts w:hint="eastAsia"/>
          <w:sz w:val="24"/>
        </w:rPr>
        <w:t>被校校准板电阻的测量值</w:t>
      </w:r>
      <w:r w:rsidRPr="00035F86">
        <w:rPr>
          <w:sz w:val="24"/>
        </w:rPr>
        <w:t>，</w:t>
      </w:r>
      <w:r>
        <w:rPr>
          <w:rFonts w:hint="eastAsia"/>
          <w:sz w:val="24"/>
        </w:rPr>
        <w:t>k</w:t>
      </w:r>
      <w:r w:rsidRPr="00715C13">
        <w:rPr>
          <w:sz w:val="24"/>
        </w:rPr>
        <w:t>Ω</w:t>
      </w:r>
      <w:r>
        <w:rPr>
          <w:rStyle w:val="af9"/>
          <w:rFonts w:hint="eastAsia"/>
        </w:rPr>
        <w:t>。</w:t>
      </w:r>
    </w:p>
    <w:p w14:paraId="2DAC44EF" w14:textId="77777777" w:rsidR="009F18EB" w:rsidRPr="006C1767" w:rsidRDefault="009F18EB" w:rsidP="00DB67E8">
      <w:pPr>
        <w:spacing w:line="360" w:lineRule="auto"/>
        <w:rPr>
          <w:sz w:val="24"/>
        </w:rPr>
      </w:pPr>
      <w:r w:rsidRPr="006C1767">
        <w:rPr>
          <w:sz w:val="24"/>
        </w:rPr>
        <w:t>C.</w:t>
      </w:r>
      <w:r w:rsidR="00347889" w:rsidRPr="006C1767">
        <w:rPr>
          <w:sz w:val="24"/>
        </w:rPr>
        <w:t>4</w:t>
      </w:r>
      <w:r w:rsidRPr="006C1767">
        <w:rPr>
          <w:sz w:val="24"/>
        </w:rPr>
        <w:t xml:space="preserve">.2  </w:t>
      </w:r>
      <w:r w:rsidRPr="006C1767">
        <w:rPr>
          <w:sz w:val="24"/>
        </w:rPr>
        <w:t>不确定度来源</w:t>
      </w:r>
    </w:p>
    <w:p w14:paraId="44DD56A5" w14:textId="00C47E56" w:rsidR="009F18EB" w:rsidRDefault="009F18EB" w:rsidP="00DB67E8">
      <w:pPr>
        <w:spacing w:line="360" w:lineRule="auto"/>
        <w:ind w:firstLineChars="200" w:firstLine="480"/>
        <w:rPr>
          <w:sz w:val="24"/>
        </w:rPr>
      </w:pPr>
      <w:r>
        <w:rPr>
          <w:rFonts w:hint="eastAsia"/>
          <w:sz w:val="24"/>
        </w:rPr>
        <w:t>校准板电阻测量的</w:t>
      </w:r>
      <w:r w:rsidRPr="00917C4C">
        <w:rPr>
          <w:sz w:val="24"/>
        </w:rPr>
        <w:t>不确定度主要来源于</w:t>
      </w:r>
      <w:r w:rsidR="00347889">
        <w:rPr>
          <w:rFonts w:hint="eastAsia"/>
          <w:sz w:val="24"/>
        </w:rPr>
        <w:t>3</w:t>
      </w:r>
      <w:r w:rsidRPr="00917C4C">
        <w:rPr>
          <w:sz w:val="24"/>
        </w:rPr>
        <w:t>个方面（均为相对形式）：</w:t>
      </w:r>
    </w:p>
    <w:p w14:paraId="7A51DF44" w14:textId="77777777" w:rsidR="009F18EB" w:rsidRPr="00AC6374" w:rsidRDefault="009F18EB" w:rsidP="00DB67E8">
      <w:pPr>
        <w:spacing w:line="360" w:lineRule="auto"/>
        <w:ind w:firstLineChars="200" w:firstLine="480"/>
        <w:rPr>
          <w:sz w:val="24"/>
        </w:rPr>
      </w:pPr>
      <w:r w:rsidRPr="00AC6374">
        <w:rPr>
          <w:rFonts w:hint="eastAsia"/>
          <w:sz w:val="24"/>
        </w:rPr>
        <w:t>a</w:t>
      </w:r>
      <w:r w:rsidR="004E7E8D">
        <w:rPr>
          <w:sz w:val="24"/>
        </w:rPr>
        <w:t>)</w:t>
      </w:r>
      <w:r>
        <w:rPr>
          <w:rFonts w:hint="eastAsia"/>
          <w:sz w:val="24"/>
        </w:rPr>
        <w:t>测量过程的重复性引入</w:t>
      </w:r>
      <w:r w:rsidRPr="003407E6">
        <w:rPr>
          <w:rFonts w:hint="eastAsia"/>
          <w:sz w:val="24"/>
        </w:rPr>
        <w:t>的标准不确定度分量</w:t>
      </w:r>
      <w:r>
        <w:rPr>
          <w:rFonts w:hint="eastAsia"/>
          <w:sz w:val="24"/>
        </w:rPr>
        <w:t>，</w:t>
      </w:r>
      <w:r w:rsidRPr="00AC6374">
        <w:rPr>
          <w:rFonts w:hint="eastAsia"/>
          <w:i/>
          <w:sz w:val="24"/>
        </w:rPr>
        <w:t>u</w:t>
      </w:r>
      <w:r w:rsidRPr="00AC6374">
        <w:rPr>
          <w:rFonts w:hint="eastAsia"/>
          <w:sz w:val="24"/>
          <w:vertAlign w:val="subscript"/>
        </w:rPr>
        <w:t>1</w:t>
      </w:r>
      <w:r>
        <w:rPr>
          <w:rFonts w:hint="eastAsia"/>
          <w:sz w:val="24"/>
        </w:rPr>
        <w:t>；</w:t>
      </w:r>
    </w:p>
    <w:p w14:paraId="31EF200D" w14:textId="77777777" w:rsidR="009F18EB" w:rsidRDefault="009F18EB" w:rsidP="00DB67E8">
      <w:pPr>
        <w:pStyle w:val="ae"/>
        <w:spacing w:after="0" w:line="360" w:lineRule="auto"/>
        <w:ind w:firstLineChars="200" w:firstLine="480"/>
        <w:rPr>
          <w:sz w:val="24"/>
        </w:rPr>
      </w:pPr>
      <w:r>
        <w:rPr>
          <w:rFonts w:hint="eastAsia"/>
          <w:sz w:val="24"/>
        </w:rPr>
        <w:t>b</w:t>
      </w:r>
      <w:r w:rsidR="004E7E8D">
        <w:rPr>
          <w:sz w:val="24"/>
        </w:rPr>
        <w:t>)</w:t>
      </w:r>
      <w:r>
        <w:rPr>
          <w:rFonts w:hint="eastAsia"/>
          <w:sz w:val="24"/>
        </w:rPr>
        <w:t>数字多用表测量不准确</w:t>
      </w:r>
      <w:r w:rsidRPr="00DC1AB1">
        <w:rPr>
          <w:rFonts w:hint="eastAsia"/>
          <w:sz w:val="24"/>
        </w:rPr>
        <w:t>引入的标准不确定度分量</w:t>
      </w:r>
      <w:r w:rsidRPr="00AC6374">
        <w:rPr>
          <w:sz w:val="24"/>
        </w:rPr>
        <w:t>，</w:t>
      </w:r>
      <w:r w:rsidRPr="00AC6374">
        <w:rPr>
          <w:rFonts w:hint="eastAsia"/>
          <w:i/>
          <w:sz w:val="24"/>
        </w:rPr>
        <w:t>u</w:t>
      </w:r>
      <w:r>
        <w:rPr>
          <w:rFonts w:hint="eastAsia"/>
          <w:sz w:val="24"/>
          <w:vertAlign w:val="subscript"/>
        </w:rPr>
        <w:t>2</w:t>
      </w:r>
      <w:r w:rsidR="00347889">
        <w:rPr>
          <w:rFonts w:hint="eastAsia"/>
          <w:sz w:val="24"/>
        </w:rPr>
        <w:t>；</w:t>
      </w:r>
    </w:p>
    <w:p w14:paraId="3DAD5F60" w14:textId="77777777" w:rsidR="00347889" w:rsidRPr="00AC6374" w:rsidRDefault="004E7E8D" w:rsidP="00DB67E8">
      <w:pPr>
        <w:pStyle w:val="ae"/>
        <w:spacing w:after="0" w:line="360" w:lineRule="auto"/>
        <w:ind w:firstLineChars="200" w:firstLine="480"/>
        <w:rPr>
          <w:sz w:val="24"/>
        </w:rPr>
      </w:pPr>
      <w:r>
        <w:rPr>
          <w:rFonts w:hint="eastAsia"/>
          <w:sz w:val="24"/>
        </w:rPr>
        <w:t>c)</w:t>
      </w:r>
      <w:r w:rsidR="00347889">
        <w:rPr>
          <w:rFonts w:hint="eastAsia"/>
          <w:sz w:val="24"/>
        </w:rPr>
        <w:t>数字多用表分辨力引入的标准不确定度分量，</w:t>
      </w:r>
      <w:r w:rsidR="00347889" w:rsidRPr="00AC6374">
        <w:rPr>
          <w:rFonts w:hint="eastAsia"/>
          <w:i/>
          <w:sz w:val="24"/>
        </w:rPr>
        <w:t>u</w:t>
      </w:r>
      <w:r w:rsidR="00347889">
        <w:rPr>
          <w:rFonts w:hint="eastAsia"/>
          <w:sz w:val="24"/>
          <w:vertAlign w:val="subscript"/>
        </w:rPr>
        <w:t>3</w:t>
      </w:r>
      <w:r w:rsidR="00347889">
        <w:rPr>
          <w:rFonts w:hint="eastAsia"/>
          <w:sz w:val="24"/>
        </w:rPr>
        <w:t>。</w:t>
      </w:r>
    </w:p>
    <w:p w14:paraId="3F30B8BF" w14:textId="77777777" w:rsidR="009F18EB" w:rsidRPr="006C1767" w:rsidRDefault="009F18EB" w:rsidP="00DB67E8">
      <w:pPr>
        <w:spacing w:line="360" w:lineRule="auto"/>
        <w:rPr>
          <w:sz w:val="24"/>
        </w:rPr>
      </w:pPr>
      <w:r w:rsidRPr="006C1767">
        <w:rPr>
          <w:sz w:val="24"/>
        </w:rPr>
        <w:t>C.</w:t>
      </w:r>
      <w:r w:rsidR="00347889" w:rsidRPr="006C1767">
        <w:rPr>
          <w:sz w:val="24"/>
        </w:rPr>
        <w:t>4</w:t>
      </w:r>
      <w:r w:rsidRPr="006C1767">
        <w:rPr>
          <w:sz w:val="24"/>
        </w:rPr>
        <w:t xml:space="preserve">.3  </w:t>
      </w:r>
      <w:r w:rsidRPr="006C1767">
        <w:rPr>
          <w:sz w:val="24"/>
        </w:rPr>
        <w:t>标准不确定度评定</w:t>
      </w:r>
    </w:p>
    <w:p w14:paraId="4B2C4D2E" w14:textId="77777777" w:rsidR="009F18EB" w:rsidRPr="00775242" w:rsidRDefault="006C1767" w:rsidP="006C1767">
      <w:pPr>
        <w:spacing w:line="360" w:lineRule="auto"/>
        <w:rPr>
          <w:sz w:val="24"/>
        </w:rPr>
      </w:pPr>
      <w:r>
        <w:rPr>
          <w:rFonts w:hint="eastAsia"/>
          <w:sz w:val="24"/>
        </w:rPr>
        <w:t xml:space="preserve">C.4.3.1  </w:t>
      </w:r>
      <w:r w:rsidR="009F18EB">
        <w:rPr>
          <w:rFonts w:hint="eastAsia"/>
          <w:sz w:val="24"/>
        </w:rPr>
        <w:t>测量过程的</w:t>
      </w:r>
      <w:r w:rsidR="009F18EB" w:rsidRPr="00DC1AB1">
        <w:rPr>
          <w:rFonts w:hint="eastAsia"/>
          <w:sz w:val="24"/>
        </w:rPr>
        <w:t>重复性引入的标准不确定度</w:t>
      </w:r>
      <w:r w:rsidR="009F18EB">
        <w:rPr>
          <w:rFonts w:hint="eastAsia"/>
          <w:sz w:val="24"/>
        </w:rPr>
        <w:t>（</w:t>
      </w:r>
      <w:r w:rsidR="009F18EB" w:rsidRPr="00827D17">
        <w:rPr>
          <w:rFonts w:hint="eastAsia"/>
          <w:i/>
          <w:sz w:val="24"/>
        </w:rPr>
        <w:t>u</w:t>
      </w:r>
      <w:r w:rsidR="009F18EB">
        <w:rPr>
          <w:rFonts w:hint="eastAsia"/>
          <w:sz w:val="24"/>
          <w:vertAlign w:val="subscript"/>
        </w:rPr>
        <w:t>1</w:t>
      </w:r>
      <w:r w:rsidR="009F18EB">
        <w:rPr>
          <w:rFonts w:hint="eastAsia"/>
          <w:sz w:val="24"/>
        </w:rPr>
        <w:t>）</w:t>
      </w:r>
    </w:p>
    <w:p w14:paraId="7D99B6B9" w14:textId="77777777" w:rsidR="009F18EB" w:rsidRDefault="009F18EB" w:rsidP="006C53B1">
      <w:pPr>
        <w:spacing w:line="360" w:lineRule="auto"/>
        <w:ind w:firstLineChars="200" w:firstLine="480"/>
        <w:rPr>
          <w:sz w:val="24"/>
        </w:rPr>
      </w:pPr>
      <w:r w:rsidRPr="00F139FF">
        <w:rPr>
          <w:sz w:val="24"/>
        </w:rPr>
        <w:t>按照</w:t>
      </w:r>
      <w:r w:rsidRPr="00F139FF">
        <w:rPr>
          <w:sz w:val="24"/>
        </w:rPr>
        <w:t>A</w:t>
      </w:r>
      <w:r w:rsidRPr="00F139FF">
        <w:rPr>
          <w:sz w:val="24"/>
        </w:rPr>
        <w:t>类方法评定，</w:t>
      </w:r>
      <w:r>
        <w:rPr>
          <w:rFonts w:hint="eastAsia"/>
          <w:sz w:val="24"/>
        </w:rPr>
        <w:t>首先将数字多用表与被测电阻放置在校准环境下预热</w:t>
      </w:r>
      <w:r>
        <w:rPr>
          <w:rFonts w:hint="eastAsia"/>
          <w:sz w:val="24"/>
        </w:rPr>
        <w:t>24h</w:t>
      </w:r>
      <w:r>
        <w:rPr>
          <w:rFonts w:hint="eastAsia"/>
          <w:sz w:val="24"/>
        </w:rPr>
        <w:t>，利用数字多用表对被测电阻连续</w:t>
      </w:r>
      <w:r w:rsidRPr="00F139FF">
        <w:rPr>
          <w:sz w:val="24"/>
        </w:rPr>
        <w:t>测量</w:t>
      </w:r>
      <w:r>
        <w:rPr>
          <w:rFonts w:hint="eastAsia"/>
          <w:sz w:val="24"/>
        </w:rPr>
        <w:t>10</w:t>
      </w:r>
      <w:r>
        <w:rPr>
          <w:rFonts w:hint="eastAsia"/>
          <w:sz w:val="24"/>
        </w:rPr>
        <w:t>次，</w:t>
      </w:r>
      <w:r w:rsidRPr="00F139FF">
        <w:rPr>
          <w:sz w:val="24"/>
        </w:rPr>
        <w:t>测量结果如表</w:t>
      </w:r>
      <w:r>
        <w:rPr>
          <w:rFonts w:hint="eastAsia"/>
          <w:sz w:val="24"/>
        </w:rPr>
        <w:t>C</w:t>
      </w:r>
      <w:r w:rsidRPr="00F139FF">
        <w:rPr>
          <w:sz w:val="24"/>
        </w:rPr>
        <w:t>.</w:t>
      </w:r>
      <w:r w:rsidR="009D3502">
        <w:rPr>
          <w:rFonts w:hint="eastAsia"/>
          <w:sz w:val="24"/>
        </w:rPr>
        <w:t>6</w:t>
      </w:r>
      <w:r>
        <w:rPr>
          <w:sz w:val="24"/>
        </w:rPr>
        <w:t>所示</w:t>
      </w:r>
      <w:r>
        <w:rPr>
          <w:rFonts w:hint="eastAsia"/>
          <w:sz w:val="24"/>
        </w:rPr>
        <w:t>，计算其实验</w:t>
      </w:r>
      <w:r w:rsidRPr="00F139FF">
        <w:rPr>
          <w:sz w:val="24"/>
        </w:rPr>
        <w:t>标准偏差</w:t>
      </w:r>
      <w:r>
        <w:rPr>
          <w:rFonts w:hint="eastAsia"/>
          <w:sz w:val="24"/>
        </w:rPr>
        <w:t>，与测量值相比</w:t>
      </w:r>
      <w:r w:rsidRPr="00F139FF">
        <w:rPr>
          <w:sz w:val="24"/>
        </w:rPr>
        <w:t>得到</w:t>
      </w:r>
      <w:r w:rsidRPr="00827D17">
        <w:rPr>
          <w:rFonts w:hint="eastAsia"/>
          <w:i/>
          <w:sz w:val="24"/>
        </w:rPr>
        <w:t>u</w:t>
      </w:r>
      <w:r>
        <w:rPr>
          <w:rFonts w:hint="eastAsia"/>
          <w:sz w:val="24"/>
          <w:vertAlign w:val="subscript"/>
        </w:rPr>
        <w:t>1</w:t>
      </w:r>
      <w:r>
        <w:rPr>
          <w:rFonts w:hint="eastAsia"/>
          <w:sz w:val="24"/>
        </w:rPr>
        <w:t>。</w:t>
      </w:r>
    </w:p>
    <w:p w14:paraId="0D03CF52" w14:textId="77777777" w:rsidR="009F18EB" w:rsidRPr="006C53B1" w:rsidRDefault="009F18EB" w:rsidP="006C53B1">
      <w:pPr>
        <w:pStyle w:val="afa"/>
        <w:spacing w:beforeLines="0" w:afterLines="0" w:line="360" w:lineRule="auto"/>
        <w:jc w:val="center"/>
        <w:rPr>
          <w:rFonts w:ascii="Times New Roman" w:hAnsi="Times New Roman"/>
          <w:szCs w:val="22"/>
        </w:rPr>
      </w:pPr>
      <w:r w:rsidRPr="006C53B1">
        <w:rPr>
          <w:rFonts w:ascii="Times New Roman"/>
          <w:szCs w:val="22"/>
        </w:rPr>
        <w:t>表</w:t>
      </w:r>
      <w:r w:rsidRPr="006C53B1">
        <w:rPr>
          <w:rFonts w:ascii="Times New Roman" w:hAnsi="Times New Roman"/>
          <w:szCs w:val="22"/>
        </w:rPr>
        <w:t xml:space="preserve"> </w:t>
      </w:r>
      <w:r w:rsidRPr="006C53B1">
        <w:rPr>
          <w:rFonts w:ascii="Times New Roman" w:hAnsi="Times New Roman" w:hint="eastAsia"/>
          <w:szCs w:val="22"/>
        </w:rPr>
        <w:t>C</w:t>
      </w:r>
      <w:r w:rsidRPr="006C53B1">
        <w:rPr>
          <w:rFonts w:ascii="Times New Roman" w:hAnsi="Times New Roman"/>
          <w:szCs w:val="22"/>
        </w:rPr>
        <w:t xml:space="preserve">. </w:t>
      </w:r>
      <w:r w:rsidR="00347889" w:rsidRPr="006C53B1">
        <w:rPr>
          <w:rFonts w:ascii="Times New Roman" w:hAnsi="Times New Roman" w:hint="eastAsia"/>
          <w:szCs w:val="22"/>
        </w:rPr>
        <w:t>6</w:t>
      </w:r>
      <w:r w:rsidR="00BA01FF" w:rsidRPr="006C53B1">
        <w:rPr>
          <w:rFonts w:ascii="Times New Roman" w:hAnsi="Times New Roman" w:hint="eastAsia"/>
          <w:szCs w:val="22"/>
        </w:rPr>
        <w:t xml:space="preserve">  </w:t>
      </w:r>
      <w:r w:rsidRPr="006C53B1">
        <w:rPr>
          <w:rFonts w:ascii="Times New Roman"/>
          <w:szCs w:val="22"/>
        </w:rPr>
        <w:t>重复性测量数据</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5"/>
        <w:gridCol w:w="1545"/>
        <w:gridCol w:w="1548"/>
        <w:gridCol w:w="1546"/>
        <w:gridCol w:w="1546"/>
        <w:gridCol w:w="1548"/>
      </w:tblGrid>
      <w:tr w:rsidR="009F18EB" w:rsidRPr="004803D7" w14:paraId="70B4EC59" w14:textId="77777777" w:rsidTr="003E3220">
        <w:trPr>
          <w:trHeight w:val="340"/>
          <w:jc w:val="center"/>
        </w:trPr>
        <w:tc>
          <w:tcPr>
            <w:tcW w:w="833" w:type="pct"/>
            <w:vAlign w:val="center"/>
          </w:tcPr>
          <w:p w14:paraId="663536DB" w14:textId="77777777" w:rsidR="009F18EB" w:rsidRPr="004803D7" w:rsidRDefault="009F18EB" w:rsidP="00DB67E8">
            <w:pPr>
              <w:spacing w:line="360" w:lineRule="auto"/>
              <w:jc w:val="center"/>
              <w:rPr>
                <w:sz w:val="22"/>
                <w:szCs w:val="22"/>
              </w:rPr>
            </w:pPr>
            <w:r w:rsidRPr="004803D7">
              <w:rPr>
                <w:rFonts w:hint="eastAsia"/>
                <w:sz w:val="22"/>
                <w:szCs w:val="22"/>
              </w:rPr>
              <w:t>第</w:t>
            </w:r>
            <w:r w:rsidRPr="004803D7">
              <w:rPr>
                <w:rFonts w:hint="eastAsia"/>
                <w:i/>
                <w:sz w:val="22"/>
                <w:szCs w:val="22"/>
              </w:rPr>
              <w:t>i</w:t>
            </w:r>
            <w:r w:rsidRPr="004803D7">
              <w:rPr>
                <w:rFonts w:hint="eastAsia"/>
                <w:sz w:val="22"/>
                <w:szCs w:val="22"/>
              </w:rPr>
              <w:t>次测量</w:t>
            </w:r>
          </w:p>
        </w:tc>
        <w:tc>
          <w:tcPr>
            <w:tcW w:w="833" w:type="pct"/>
            <w:vAlign w:val="center"/>
          </w:tcPr>
          <w:p w14:paraId="228666FF" w14:textId="77777777" w:rsidR="009F18EB" w:rsidRPr="004803D7" w:rsidRDefault="009F18EB" w:rsidP="00DB67E8">
            <w:pPr>
              <w:spacing w:line="360" w:lineRule="auto"/>
              <w:jc w:val="center"/>
              <w:rPr>
                <w:sz w:val="22"/>
                <w:szCs w:val="22"/>
              </w:rPr>
            </w:pPr>
            <w:r w:rsidRPr="004803D7">
              <w:rPr>
                <w:rFonts w:hint="eastAsia"/>
                <w:sz w:val="22"/>
                <w:szCs w:val="22"/>
              </w:rPr>
              <w:t>1</w:t>
            </w:r>
          </w:p>
        </w:tc>
        <w:tc>
          <w:tcPr>
            <w:tcW w:w="834" w:type="pct"/>
            <w:vAlign w:val="center"/>
          </w:tcPr>
          <w:p w14:paraId="192A0CA5" w14:textId="77777777" w:rsidR="009F18EB" w:rsidRPr="004803D7" w:rsidRDefault="009F18EB" w:rsidP="00DB67E8">
            <w:pPr>
              <w:spacing w:line="360" w:lineRule="auto"/>
              <w:jc w:val="center"/>
              <w:rPr>
                <w:sz w:val="22"/>
                <w:szCs w:val="22"/>
              </w:rPr>
            </w:pPr>
            <w:r w:rsidRPr="004803D7">
              <w:rPr>
                <w:rFonts w:hint="eastAsia"/>
                <w:sz w:val="22"/>
                <w:szCs w:val="22"/>
              </w:rPr>
              <w:t>2</w:t>
            </w:r>
          </w:p>
        </w:tc>
        <w:tc>
          <w:tcPr>
            <w:tcW w:w="833" w:type="pct"/>
            <w:vAlign w:val="center"/>
          </w:tcPr>
          <w:p w14:paraId="7D33DEC5" w14:textId="77777777" w:rsidR="009F18EB" w:rsidRPr="004803D7" w:rsidRDefault="009F18EB" w:rsidP="00DB67E8">
            <w:pPr>
              <w:spacing w:line="360" w:lineRule="auto"/>
              <w:jc w:val="center"/>
              <w:rPr>
                <w:sz w:val="22"/>
                <w:szCs w:val="22"/>
              </w:rPr>
            </w:pPr>
            <w:r w:rsidRPr="004803D7">
              <w:rPr>
                <w:rFonts w:hint="eastAsia"/>
                <w:sz w:val="22"/>
                <w:szCs w:val="22"/>
              </w:rPr>
              <w:t>3</w:t>
            </w:r>
          </w:p>
        </w:tc>
        <w:tc>
          <w:tcPr>
            <w:tcW w:w="833" w:type="pct"/>
            <w:vAlign w:val="center"/>
          </w:tcPr>
          <w:p w14:paraId="49F61AAF" w14:textId="77777777" w:rsidR="009F18EB" w:rsidRPr="004803D7" w:rsidRDefault="009F18EB" w:rsidP="00DB67E8">
            <w:pPr>
              <w:spacing w:line="360" w:lineRule="auto"/>
              <w:jc w:val="center"/>
              <w:rPr>
                <w:sz w:val="22"/>
                <w:szCs w:val="22"/>
              </w:rPr>
            </w:pPr>
            <w:r w:rsidRPr="004803D7">
              <w:rPr>
                <w:rFonts w:hint="eastAsia"/>
                <w:sz w:val="22"/>
                <w:szCs w:val="22"/>
              </w:rPr>
              <w:t>4</w:t>
            </w:r>
          </w:p>
        </w:tc>
        <w:tc>
          <w:tcPr>
            <w:tcW w:w="834" w:type="pct"/>
            <w:vAlign w:val="center"/>
          </w:tcPr>
          <w:p w14:paraId="016A93CE" w14:textId="77777777" w:rsidR="009F18EB" w:rsidRPr="004803D7" w:rsidRDefault="009F18EB" w:rsidP="00DB67E8">
            <w:pPr>
              <w:spacing w:line="360" w:lineRule="auto"/>
              <w:jc w:val="center"/>
              <w:rPr>
                <w:sz w:val="22"/>
                <w:szCs w:val="22"/>
              </w:rPr>
            </w:pPr>
            <w:r w:rsidRPr="004803D7">
              <w:rPr>
                <w:rFonts w:hint="eastAsia"/>
                <w:sz w:val="22"/>
                <w:szCs w:val="22"/>
              </w:rPr>
              <w:t>5</w:t>
            </w:r>
          </w:p>
        </w:tc>
      </w:tr>
      <w:tr w:rsidR="009F18EB" w:rsidRPr="004803D7" w14:paraId="7AEA0236" w14:textId="77777777" w:rsidTr="003E3220">
        <w:trPr>
          <w:trHeight w:val="340"/>
          <w:jc w:val="center"/>
        </w:trPr>
        <w:tc>
          <w:tcPr>
            <w:tcW w:w="833" w:type="pct"/>
            <w:vAlign w:val="center"/>
          </w:tcPr>
          <w:p w14:paraId="67DBFA1B" w14:textId="77777777" w:rsidR="009F18EB" w:rsidRPr="004803D7" w:rsidRDefault="009F18EB" w:rsidP="00DB67E8">
            <w:pPr>
              <w:spacing w:line="360" w:lineRule="auto"/>
              <w:jc w:val="center"/>
              <w:rPr>
                <w:sz w:val="22"/>
                <w:szCs w:val="22"/>
              </w:rPr>
            </w:pPr>
            <w:r w:rsidRPr="004803D7">
              <w:rPr>
                <w:rFonts w:hint="eastAsia"/>
                <w:sz w:val="22"/>
                <w:szCs w:val="22"/>
              </w:rPr>
              <w:t>测量</w:t>
            </w:r>
            <w:r w:rsidRPr="004803D7">
              <w:rPr>
                <w:sz w:val="22"/>
                <w:szCs w:val="22"/>
              </w:rPr>
              <w:t>值</w:t>
            </w:r>
            <w:r w:rsidRPr="004803D7">
              <w:rPr>
                <w:sz w:val="22"/>
                <w:szCs w:val="22"/>
              </w:rPr>
              <w:t>/</w:t>
            </w:r>
            <w:r w:rsidRPr="004803D7">
              <w:rPr>
                <w:rFonts w:hint="eastAsia"/>
                <w:sz w:val="22"/>
                <w:szCs w:val="22"/>
              </w:rPr>
              <w:t>k</w:t>
            </w:r>
            <w:r w:rsidRPr="004803D7">
              <w:rPr>
                <w:sz w:val="22"/>
                <w:szCs w:val="22"/>
              </w:rPr>
              <w:t>Ω</w:t>
            </w:r>
          </w:p>
        </w:tc>
        <w:tc>
          <w:tcPr>
            <w:tcW w:w="833" w:type="pct"/>
            <w:vAlign w:val="center"/>
          </w:tcPr>
          <w:p w14:paraId="7D16D936" w14:textId="77777777" w:rsidR="009F18EB" w:rsidRPr="004803D7" w:rsidRDefault="009F18EB" w:rsidP="00DB67E8">
            <w:pPr>
              <w:spacing w:line="360" w:lineRule="auto"/>
              <w:jc w:val="center"/>
              <w:rPr>
                <w:color w:val="000000"/>
                <w:sz w:val="22"/>
                <w:szCs w:val="22"/>
              </w:rPr>
            </w:pPr>
            <w:r w:rsidRPr="004803D7">
              <w:rPr>
                <w:rFonts w:hint="eastAsia"/>
                <w:color w:val="000000"/>
                <w:sz w:val="22"/>
                <w:szCs w:val="22"/>
              </w:rPr>
              <w:t>10.01373</w:t>
            </w:r>
            <w:r w:rsidR="00962330" w:rsidRPr="004803D7">
              <w:rPr>
                <w:rFonts w:hint="eastAsia"/>
                <w:color w:val="000000"/>
                <w:sz w:val="22"/>
                <w:szCs w:val="22"/>
              </w:rPr>
              <w:t>1</w:t>
            </w:r>
          </w:p>
        </w:tc>
        <w:tc>
          <w:tcPr>
            <w:tcW w:w="834" w:type="pct"/>
            <w:vAlign w:val="center"/>
          </w:tcPr>
          <w:p w14:paraId="7097F309" w14:textId="77777777" w:rsidR="009F18EB" w:rsidRPr="004803D7" w:rsidRDefault="009F18EB" w:rsidP="00DB67E8">
            <w:pPr>
              <w:spacing w:line="360" w:lineRule="auto"/>
              <w:jc w:val="center"/>
              <w:rPr>
                <w:color w:val="000000"/>
                <w:sz w:val="22"/>
                <w:szCs w:val="22"/>
              </w:rPr>
            </w:pPr>
            <w:r w:rsidRPr="004803D7">
              <w:rPr>
                <w:rFonts w:hint="eastAsia"/>
                <w:color w:val="000000"/>
                <w:sz w:val="22"/>
                <w:szCs w:val="22"/>
              </w:rPr>
              <w:t>10.01376</w:t>
            </w:r>
            <w:r w:rsidR="00962330" w:rsidRPr="004803D7">
              <w:rPr>
                <w:rFonts w:hint="eastAsia"/>
                <w:color w:val="000000"/>
                <w:sz w:val="22"/>
                <w:szCs w:val="22"/>
              </w:rPr>
              <w:t>4</w:t>
            </w:r>
          </w:p>
        </w:tc>
        <w:tc>
          <w:tcPr>
            <w:tcW w:w="833" w:type="pct"/>
            <w:vAlign w:val="center"/>
          </w:tcPr>
          <w:p w14:paraId="10539B61" w14:textId="77777777" w:rsidR="009F18EB" w:rsidRPr="004803D7" w:rsidRDefault="009F18EB" w:rsidP="00DB67E8">
            <w:pPr>
              <w:spacing w:line="360" w:lineRule="auto"/>
              <w:jc w:val="center"/>
              <w:rPr>
                <w:color w:val="000000"/>
                <w:sz w:val="22"/>
                <w:szCs w:val="22"/>
              </w:rPr>
            </w:pPr>
            <w:r w:rsidRPr="004803D7">
              <w:rPr>
                <w:rFonts w:hint="eastAsia"/>
                <w:color w:val="000000"/>
                <w:sz w:val="22"/>
                <w:szCs w:val="22"/>
              </w:rPr>
              <w:t>10.01375</w:t>
            </w:r>
            <w:r w:rsidR="00962330" w:rsidRPr="004803D7">
              <w:rPr>
                <w:rFonts w:hint="eastAsia"/>
                <w:color w:val="000000"/>
                <w:sz w:val="22"/>
                <w:szCs w:val="22"/>
              </w:rPr>
              <w:t>2</w:t>
            </w:r>
          </w:p>
        </w:tc>
        <w:tc>
          <w:tcPr>
            <w:tcW w:w="833" w:type="pct"/>
            <w:vAlign w:val="center"/>
          </w:tcPr>
          <w:p w14:paraId="727C9C7F" w14:textId="77777777" w:rsidR="009F18EB" w:rsidRPr="004803D7" w:rsidRDefault="009F18EB" w:rsidP="00DB67E8">
            <w:pPr>
              <w:spacing w:line="360" w:lineRule="auto"/>
              <w:jc w:val="center"/>
              <w:rPr>
                <w:color w:val="000000"/>
                <w:sz w:val="22"/>
                <w:szCs w:val="22"/>
              </w:rPr>
            </w:pPr>
            <w:r w:rsidRPr="004803D7">
              <w:rPr>
                <w:rFonts w:hint="eastAsia"/>
                <w:color w:val="000000"/>
                <w:sz w:val="22"/>
                <w:szCs w:val="22"/>
              </w:rPr>
              <w:t>10.01373</w:t>
            </w:r>
            <w:r w:rsidR="00962330" w:rsidRPr="004803D7">
              <w:rPr>
                <w:rFonts w:hint="eastAsia"/>
                <w:color w:val="000000"/>
                <w:sz w:val="22"/>
                <w:szCs w:val="22"/>
              </w:rPr>
              <w:t>3</w:t>
            </w:r>
          </w:p>
        </w:tc>
        <w:tc>
          <w:tcPr>
            <w:tcW w:w="834" w:type="pct"/>
            <w:vAlign w:val="center"/>
          </w:tcPr>
          <w:p w14:paraId="318CA02F" w14:textId="77777777" w:rsidR="009F18EB" w:rsidRPr="004803D7" w:rsidRDefault="009F18EB" w:rsidP="00DB67E8">
            <w:pPr>
              <w:spacing w:line="360" w:lineRule="auto"/>
              <w:jc w:val="center"/>
              <w:rPr>
                <w:color w:val="000000"/>
                <w:sz w:val="22"/>
                <w:szCs w:val="22"/>
              </w:rPr>
            </w:pPr>
            <w:r w:rsidRPr="004803D7">
              <w:rPr>
                <w:rFonts w:hint="eastAsia"/>
                <w:color w:val="000000"/>
                <w:sz w:val="22"/>
                <w:szCs w:val="22"/>
              </w:rPr>
              <w:t>10.01374</w:t>
            </w:r>
            <w:r w:rsidR="00962330" w:rsidRPr="004803D7">
              <w:rPr>
                <w:rFonts w:hint="eastAsia"/>
                <w:color w:val="000000"/>
                <w:sz w:val="22"/>
                <w:szCs w:val="22"/>
              </w:rPr>
              <w:t>1</w:t>
            </w:r>
          </w:p>
        </w:tc>
      </w:tr>
      <w:tr w:rsidR="009F18EB" w:rsidRPr="004803D7" w14:paraId="1EDFD68E" w14:textId="77777777" w:rsidTr="003E3220">
        <w:trPr>
          <w:trHeight w:val="340"/>
          <w:jc w:val="center"/>
        </w:trPr>
        <w:tc>
          <w:tcPr>
            <w:tcW w:w="833" w:type="pct"/>
            <w:vAlign w:val="center"/>
          </w:tcPr>
          <w:p w14:paraId="7E63DB55" w14:textId="77777777" w:rsidR="009F18EB" w:rsidRPr="004803D7" w:rsidRDefault="009F18EB" w:rsidP="00DB67E8">
            <w:pPr>
              <w:spacing w:line="360" w:lineRule="auto"/>
              <w:jc w:val="center"/>
              <w:rPr>
                <w:sz w:val="22"/>
                <w:szCs w:val="22"/>
              </w:rPr>
            </w:pPr>
            <w:r w:rsidRPr="004803D7">
              <w:rPr>
                <w:rFonts w:hint="eastAsia"/>
                <w:sz w:val="22"/>
                <w:szCs w:val="22"/>
              </w:rPr>
              <w:t>第</w:t>
            </w:r>
            <w:r w:rsidRPr="004803D7">
              <w:rPr>
                <w:rFonts w:hint="eastAsia"/>
                <w:i/>
                <w:sz w:val="22"/>
                <w:szCs w:val="22"/>
              </w:rPr>
              <w:t>i</w:t>
            </w:r>
            <w:r w:rsidRPr="004803D7">
              <w:rPr>
                <w:rFonts w:hint="eastAsia"/>
                <w:sz w:val="22"/>
                <w:szCs w:val="22"/>
              </w:rPr>
              <w:t>次测量</w:t>
            </w:r>
          </w:p>
        </w:tc>
        <w:tc>
          <w:tcPr>
            <w:tcW w:w="833" w:type="pct"/>
            <w:vAlign w:val="center"/>
          </w:tcPr>
          <w:p w14:paraId="57E246AF" w14:textId="77777777" w:rsidR="009F18EB" w:rsidRPr="004803D7" w:rsidRDefault="009F18EB" w:rsidP="00DB67E8">
            <w:pPr>
              <w:spacing w:line="360" w:lineRule="auto"/>
              <w:jc w:val="center"/>
              <w:rPr>
                <w:color w:val="000000"/>
                <w:sz w:val="22"/>
                <w:szCs w:val="22"/>
              </w:rPr>
            </w:pPr>
            <w:r w:rsidRPr="004803D7">
              <w:rPr>
                <w:rFonts w:hint="eastAsia"/>
                <w:color w:val="000000"/>
                <w:sz w:val="22"/>
                <w:szCs w:val="22"/>
              </w:rPr>
              <w:t>6</w:t>
            </w:r>
          </w:p>
        </w:tc>
        <w:tc>
          <w:tcPr>
            <w:tcW w:w="834" w:type="pct"/>
            <w:vAlign w:val="center"/>
          </w:tcPr>
          <w:p w14:paraId="1EBE9CB1" w14:textId="77777777" w:rsidR="009F18EB" w:rsidRPr="004803D7" w:rsidRDefault="009F18EB" w:rsidP="00DB67E8">
            <w:pPr>
              <w:spacing w:line="360" w:lineRule="auto"/>
              <w:jc w:val="center"/>
              <w:rPr>
                <w:color w:val="000000"/>
                <w:sz w:val="22"/>
                <w:szCs w:val="22"/>
              </w:rPr>
            </w:pPr>
            <w:r w:rsidRPr="004803D7">
              <w:rPr>
                <w:rFonts w:hint="eastAsia"/>
                <w:color w:val="000000"/>
                <w:sz w:val="22"/>
                <w:szCs w:val="22"/>
              </w:rPr>
              <w:t>7</w:t>
            </w:r>
          </w:p>
        </w:tc>
        <w:tc>
          <w:tcPr>
            <w:tcW w:w="833" w:type="pct"/>
            <w:vAlign w:val="center"/>
          </w:tcPr>
          <w:p w14:paraId="118DE21C" w14:textId="77777777" w:rsidR="009F18EB" w:rsidRPr="004803D7" w:rsidRDefault="009F18EB" w:rsidP="00DB67E8">
            <w:pPr>
              <w:spacing w:line="360" w:lineRule="auto"/>
              <w:jc w:val="center"/>
              <w:rPr>
                <w:color w:val="000000"/>
                <w:sz w:val="22"/>
                <w:szCs w:val="22"/>
              </w:rPr>
            </w:pPr>
            <w:r w:rsidRPr="004803D7">
              <w:rPr>
                <w:rFonts w:hint="eastAsia"/>
                <w:color w:val="000000"/>
                <w:sz w:val="22"/>
                <w:szCs w:val="22"/>
              </w:rPr>
              <w:t>8</w:t>
            </w:r>
          </w:p>
        </w:tc>
        <w:tc>
          <w:tcPr>
            <w:tcW w:w="833" w:type="pct"/>
            <w:vAlign w:val="center"/>
          </w:tcPr>
          <w:p w14:paraId="0B27FB4E" w14:textId="77777777" w:rsidR="009F18EB" w:rsidRPr="004803D7" w:rsidRDefault="009F18EB" w:rsidP="00DB67E8">
            <w:pPr>
              <w:spacing w:line="360" w:lineRule="auto"/>
              <w:jc w:val="center"/>
              <w:rPr>
                <w:color w:val="000000"/>
                <w:sz w:val="22"/>
                <w:szCs w:val="22"/>
              </w:rPr>
            </w:pPr>
            <w:r w:rsidRPr="004803D7">
              <w:rPr>
                <w:rFonts w:hint="eastAsia"/>
                <w:color w:val="000000"/>
                <w:sz w:val="22"/>
                <w:szCs w:val="22"/>
              </w:rPr>
              <w:t>9</w:t>
            </w:r>
          </w:p>
        </w:tc>
        <w:tc>
          <w:tcPr>
            <w:tcW w:w="834" w:type="pct"/>
            <w:vAlign w:val="center"/>
          </w:tcPr>
          <w:p w14:paraId="17E09C7B" w14:textId="77777777" w:rsidR="009F18EB" w:rsidRPr="004803D7" w:rsidRDefault="009F18EB" w:rsidP="00DB67E8">
            <w:pPr>
              <w:spacing w:line="360" w:lineRule="auto"/>
              <w:jc w:val="center"/>
              <w:rPr>
                <w:color w:val="000000"/>
                <w:sz w:val="22"/>
                <w:szCs w:val="22"/>
              </w:rPr>
            </w:pPr>
            <w:r w:rsidRPr="004803D7">
              <w:rPr>
                <w:rFonts w:hint="eastAsia"/>
                <w:color w:val="000000"/>
                <w:sz w:val="22"/>
                <w:szCs w:val="22"/>
              </w:rPr>
              <w:t>10</w:t>
            </w:r>
          </w:p>
        </w:tc>
      </w:tr>
      <w:tr w:rsidR="009F18EB" w:rsidRPr="004803D7" w14:paraId="6F4C24E5" w14:textId="77777777" w:rsidTr="003E3220">
        <w:trPr>
          <w:trHeight w:val="340"/>
          <w:jc w:val="center"/>
        </w:trPr>
        <w:tc>
          <w:tcPr>
            <w:tcW w:w="833" w:type="pct"/>
            <w:vAlign w:val="center"/>
          </w:tcPr>
          <w:p w14:paraId="0C36BE16" w14:textId="77777777" w:rsidR="009F18EB" w:rsidRPr="004803D7" w:rsidRDefault="009F18EB" w:rsidP="00DB67E8">
            <w:pPr>
              <w:spacing w:line="360" w:lineRule="auto"/>
              <w:jc w:val="center"/>
              <w:rPr>
                <w:sz w:val="22"/>
                <w:szCs w:val="22"/>
              </w:rPr>
            </w:pPr>
            <w:r w:rsidRPr="004803D7">
              <w:rPr>
                <w:rFonts w:hint="eastAsia"/>
                <w:sz w:val="22"/>
                <w:szCs w:val="22"/>
              </w:rPr>
              <w:t>测量</w:t>
            </w:r>
            <w:r w:rsidRPr="004803D7">
              <w:rPr>
                <w:sz w:val="22"/>
                <w:szCs w:val="22"/>
              </w:rPr>
              <w:t>值</w:t>
            </w:r>
            <w:r w:rsidRPr="004803D7">
              <w:rPr>
                <w:sz w:val="22"/>
                <w:szCs w:val="22"/>
              </w:rPr>
              <w:t>/</w:t>
            </w:r>
            <w:r w:rsidRPr="004803D7">
              <w:rPr>
                <w:rFonts w:hint="eastAsia"/>
                <w:sz w:val="22"/>
                <w:szCs w:val="22"/>
              </w:rPr>
              <w:t xml:space="preserve"> k</w:t>
            </w:r>
            <w:r w:rsidRPr="004803D7">
              <w:rPr>
                <w:sz w:val="22"/>
                <w:szCs w:val="22"/>
              </w:rPr>
              <w:t>Ω</w:t>
            </w:r>
          </w:p>
        </w:tc>
        <w:tc>
          <w:tcPr>
            <w:tcW w:w="833" w:type="pct"/>
            <w:vAlign w:val="center"/>
          </w:tcPr>
          <w:p w14:paraId="2B2703D2" w14:textId="77777777" w:rsidR="009F18EB" w:rsidRPr="004803D7" w:rsidRDefault="009F18EB" w:rsidP="00DB67E8">
            <w:pPr>
              <w:spacing w:line="360" w:lineRule="auto"/>
              <w:jc w:val="center"/>
              <w:rPr>
                <w:color w:val="000000"/>
                <w:sz w:val="22"/>
                <w:szCs w:val="22"/>
              </w:rPr>
            </w:pPr>
            <w:r w:rsidRPr="004803D7">
              <w:rPr>
                <w:rFonts w:hint="eastAsia"/>
                <w:color w:val="000000"/>
                <w:sz w:val="22"/>
                <w:szCs w:val="22"/>
              </w:rPr>
              <w:t>10.01375</w:t>
            </w:r>
            <w:r w:rsidR="00962330" w:rsidRPr="004803D7">
              <w:rPr>
                <w:rFonts w:hint="eastAsia"/>
                <w:color w:val="000000"/>
                <w:sz w:val="22"/>
                <w:szCs w:val="22"/>
              </w:rPr>
              <w:t>2</w:t>
            </w:r>
          </w:p>
        </w:tc>
        <w:tc>
          <w:tcPr>
            <w:tcW w:w="834" w:type="pct"/>
            <w:vAlign w:val="center"/>
          </w:tcPr>
          <w:p w14:paraId="12CA611D" w14:textId="77777777" w:rsidR="009F18EB" w:rsidRPr="004803D7" w:rsidRDefault="009F18EB" w:rsidP="00DB67E8">
            <w:pPr>
              <w:spacing w:line="360" w:lineRule="auto"/>
              <w:jc w:val="center"/>
              <w:rPr>
                <w:color w:val="000000"/>
                <w:sz w:val="22"/>
                <w:szCs w:val="22"/>
              </w:rPr>
            </w:pPr>
            <w:r w:rsidRPr="004803D7">
              <w:rPr>
                <w:rFonts w:hint="eastAsia"/>
                <w:color w:val="000000"/>
                <w:sz w:val="22"/>
                <w:szCs w:val="22"/>
              </w:rPr>
              <w:t>10.01372</w:t>
            </w:r>
            <w:r w:rsidR="00962330" w:rsidRPr="004803D7">
              <w:rPr>
                <w:rFonts w:hint="eastAsia"/>
                <w:color w:val="000000"/>
                <w:sz w:val="22"/>
                <w:szCs w:val="22"/>
              </w:rPr>
              <w:t>2</w:t>
            </w:r>
          </w:p>
        </w:tc>
        <w:tc>
          <w:tcPr>
            <w:tcW w:w="833" w:type="pct"/>
            <w:vAlign w:val="center"/>
          </w:tcPr>
          <w:p w14:paraId="78FC567F" w14:textId="77777777" w:rsidR="009F18EB" w:rsidRPr="004803D7" w:rsidRDefault="009F18EB" w:rsidP="00DB67E8">
            <w:pPr>
              <w:spacing w:line="360" w:lineRule="auto"/>
              <w:jc w:val="center"/>
              <w:rPr>
                <w:color w:val="000000"/>
                <w:sz w:val="22"/>
                <w:szCs w:val="22"/>
              </w:rPr>
            </w:pPr>
            <w:r w:rsidRPr="004803D7">
              <w:rPr>
                <w:rFonts w:hint="eastAsia"/>
                <w:color w:val="000000"/>
                <w:sz w:val="22"/>
                <w:szCs w:val="22"/>
              </w:rPr>
              <w:t>10.01373</w:t>
            </w:r>
            <w:r w:rsidR="00962330" w:rsidRPr="004803D7">
              <w:rPr>
                <w:rFonts w:hint="eastAsia"/>
                <w:color w:val="000000"/>
                <w:sz w:val="22"/>
                <w:szCs w:val="22"/>
              </w:rPr>
              <w:t>2</w:t>
            </w:r>
          </w:p>
        </w:tc>
        <w:tc>
          <w:tcPr>
            <w:tcW w:w="833" w:type="pct"/>
            <w:vAlign w:val="center"/>
          </w:tcPr>
          <w:p w14:paraId="038F327D" w14:textId="77777777" w:rsidR="009F18EB" w:rsidRPr="004803D7" w:rsidRDefault="009F18EB" w:rsidP="00DB67E8">
            <w:pPr>
              <w:spacing w:line="360" w:lineRule="auto"/>
              <w:jc w:val="center"/>
              <w:rPr>
                <w:color w:val="000000"/>
                <w:sz w:val="22"/>
                <w:szCs w:val="22"/>
              </w:rPr>
            </w:pPr>
            <w:r w:rsidRPr="004803D7">
              <w:rPr>
                <w:rFonts w:hint="eastAsia"/>
                <w:color w:val="000000"/>
                <w:sz w:val="22"/>
                <w:szCs w:val="22"/>
              </w:rPr>
              <w:t>10.01373</w:t>
            </w:r>
            <w:r w:rsidR="00962330" w:rsidRPr="004803D7">
              <w:rPr>
                <w:rFonts w:hint="eastAsia"/>
                <w:color w:val="000000"/>
                <w:sz w:val="22"/>
                <w:szCs w:val="22"/>
              </w:rPr>
              <w:t>1</w:t>
            </w:r>
          </w:p>
        </w:tc>
        <w:tc>
          <w:tcPr>
            <w:tcW w:w="834" w:type="pct"/>
            <w:vAlign w:val="center"/>
          </w:tcPr>
          <w:p w14:paraId="27908BB3" w14:textId="77777777" w:rsidR="009F18EB" w:rsidRPr="004803D7" w:rsidRDefault="009F18EB" w:rsidP="00DB67E8">
            <w:pPr>
              <w:spacing w:line="360" w:lineRule="auto"/>
              <w:jc w:val="center"/>
              <w:rPr>
                <w:color w:val="000000"/>
                <w:sz w:val="22"/>
                <w:szCs w:val="22"/>
              </w:rPr>
            </w:pPr>
            <w:r w:rsidRPr="004803D7">
              <w:rPr>
                <w:rFonts w:hint="eastAsia"/>
                <w:color w:val="000000"/>
                <w:sz w:val="22"/>
                <w:szCs w:val="22"/>
              </w:rPr>
              <w:t>10.01372</w:t>
            </w:r>
            <w:r w:rsidR="00962330" w:rsidRPr="004803D7">
              <w:rPr>
                <w:rFonts w:hint="eastAsia"/>
                <w:color w:val="000000"/>
                <w:sz w:val="22"/>
                <w:szCs w:val="22"/>
              </w:rPr>
              <w:t>2</w:t>
            </w:r>
          </w:p>
        </w:tc>
      </w:tr>
    </w:tbl>
    <w:p w14:paraId="57306159" w14:textId="77777777" w:rsidR="009F18EB" w:rsidRDefault="009F18EB" w:rsidP="00DB67E8">
      <w:pPr>
        <w:spacing w:beforeLines="50" w:before="156" w:line="360" w:lineRule="auto"/>
        <w:ind w:firstLineChars="200" w:firstLine="480"/>
        <w:rPr>
          <w:sz w:val="24"/>
        </w:rPr>
      </w:pPr>
      <w:r w:rsidRPr="00AA610B">
        <w:rPr>
          <w:rFonts w:hint="eastAsia"/>
          <w:sz w:val="24"/>
        </w:rPr>
        <w:t>根据</w:t>
      </w:r>
      <w:r w:rsidRPr="00F139FF">
        <w:rPr>
          <w:sz w:val="24"/>
        </w:rPr>
        <w:t>表</w:t>
      </w:r>
      <w:r>
        <w:rPr>
          <w:rFonts w:hint="eastAsia"/>
          <w:sz w:val="24"/>
        </w:rPr>
        <w:t>C</w:t>
      </w:r>
      <w:r w:rsidRPr="00F139FF">
        <w:rPr>
          <w:sz w:val="24"/>
        </w:rPr>
        <w:t>.</w:t>
      </w:r>
      <w:r w:rsidR="00CE2E2E">
        <w:rPr>
          <w:rFonts w:hint="eastAsia"/>
          <w:sz w:val="24"/>
        </w:rPr>
        <w:t>6</w:t>
      </w:r>
      <w:r>
        <w:rPr>
          <w:rFonts w:hint="eastAsia"/>
          <w:sz w:val="24"/>
        </w:rPr>
        <w:t>中的数据，可由贝塞尔公式计算出标准装置测量重复性的实验标准偏差：</w:t>
      </w:r>
    </w:p>
    <w:p w14:paraId="76136C6B" w14:textId="77777777" w:rsidR="009F18EB" w:rsidRDefault="009F18EB" w:rsidP="00DB67E8">
      <w:pPr>
        <w:spacing w:beforeLines="50" w:before="156" w:line="360" w:lineRule="auto"/>
        <w:jc w:val="center"/>
        <w:rPr>
          <w:position w:val="-26"/>
        </w:rPr>
      </w:pPr>
      <w:r w:rsidRPr="0005787E">
        <w:rPr>
          <w:position w:val="-26"/>
        </w:rPr>
        <w:object w:dxaOrig="3600" w:dyaOrig="1040" w14:anchorId="38FB2623">
          <v:shape id="_x0000_i1058" type="#_x0000_t75" style="width:172.45pt;height:49.95pt" o:ole="">
            <v:imagedata r:id="rId83" o:title=""/>
          </v:shape>
          <o:OLEObject Type="Embed" ProgID="Equation.DSMT4" ShapeID="_x0000_i1058" DrawAspect="Content" ObjectID="_1716117050" r:id="rId84"/>
        </w:object>
      </w:r>
    </w:p>
    <w:p w14:paraId="623343F3" w14:textId="77777777" w:rsidR="009F18EB" w:rsidRDefault="009F18EB" w:rsidP="00DB67E8">
      <w:pPr>
        <w:spacing w:beforeLines="50" w:before="156" w:line="360" w:lineRule="auto"/>
        <w:ind w:firstLineChars="200" w:firstLine="480"/>
        <w:jc w:val="left"/>
        <w:rPr>
          <w:sz w:val="24"/>
        </w:rPr>
      </w:pPr>
      <w:r>
        <w:rPr>
          <w:rFonts w:hint="eastAsia"/>
          <w:sz w:val="24"/>
        </w:rPr>
        <w:t>则，对其</w:t>
      </w:r>
      <w:proofErr w:type="gramStart"/>
      <w:r>
        <w:rPr>
          <w:rFonts w:hint="eastAsia"/>
          <w:sz w:val="24"/>
        </w:rPr>
        <w:t>求相对</w:t>
      </w:r>
      <w:proofErr w:type="gramEnd"/>
      <w:r>
        <w:rPr>
          <w:rFonts w:hint="eastAsia"/>
          <w:sz w:val="24"/>
        </w:rPr>
        <w:t>量得到</w:t>
      </w:r>
      <w:r w:rsidRPr="00070159">
        <w:rPr>
          <w:rFonts w:hint="eastAsia"/>
          <w:i/>
          <w:sz w:val="24"/>
        </w:rPr>
        <w:t>u</w:t>
      </w:r>
      <w:r w:rsidRPr="00070159">
        <w:rPr>
          <w:rFonts w:hint="eastAsia"/>
          <w:sz w:val="24"/>
          <w:vertAlign w:val="subscript"/>
        </w:rPr>
        <w:t>1</w:t>
      </w:r>
      <w:r>
        <w:rPr>
          <w:rFonts w:hint="eastAsia"/>
          <w:sz w:val="24"/>
        </w:rPr>
        <w:t>：</w:t>
      </w:r>
    </w:p>
    <w:p w14:paraId="63C29D83" w14:textId="77777777" w:rsidR="009F18EB" w:rsidRPr="00070159" w:rsidRDefault="009F18EB" w:rsidP="00DB67E8">
      <w:pPr>
        <w:spacing w:beforeLines="50" w:before="156" w:line="360" w:lineRule="auto"/>
        <w:jc w:val="center"/>
        <w:rPr>
          <w:sz w:val="24"/>
        </w:rPr>
      </w:pPr>
      <w:r w:rsidRPr="00972275">
        <w:rPr>
          <w:position w:val="-24"/>
        </w:rPr>
        <w:object w:dxaOrig="3800" w:dyaOrig="660" w14:anchorId="15F2EEF3">
          <v:shape id="_x0000_i1059" type="#_x0000_t75" style="width:189.6pt;height:32.25pt" o:ole="" fillcolor="#5b9bd5">
            <v:imagedata r:id="rId85" o:title=""/>
          </v:shape>
          <o:OLEObject Type="Embed" ProgID="Equation.DSMT4" ShapeID="_x0000_i1059" DrawAspect="Content" ObjectID="_1716117051" r:id="rId86"/>
        </w:object>
      </w:r>
    </w:p>
    <w:p w14:paraId="3C219B6F" w14:textId="77777777" w:rsidR="009F18EB" w:rsidRPr="00917C4C" w:rsidRDefault="006C1767" w:rsidP="006C1767">
      <w:pPr>
        <w:spacing w:line="360" w:lineRule="auto"/>
        <w:jc w:val="left"/>
      </w:pPr>
      <w:r>
        <w:rPr>
          <w:rFonts w:hint="eastAsia"/>
          <w:sz w:val="24"/>
        </w:rPr>
        <w:t xml:space="preserve">C.4.3.2  </w:t>
      </w:r>
      <w:r w:rsidR="009F18EB" w:rsidRPr="003407E6">
        <w:rPr>
          <w:rFonts w:hint="eastAsia"/>
          <w:sz w:val="24"/>
        </w:rPr>
        <w:t>数字多用表</w:t>
      </w:r>
      <w:r w:rsidR="009F18EB">
        <w:rPr>
          <w:rFonts w:hint="eastAsia"/>
          <w:sz w:val="24"/>
        </w:rPr>
        <w:t>10</w:t>
      </w:r>
      <w:r w:rsidR="009F18EB" w:rsidRPr="000673E7">
        <w:rPr>
          <w:sz w:val="24"/>
        </w:rPr>
        <w:t>kΩ</w:t>
      </w:r>
      <w:r w:rsidR="009F18EB">
        <w:rPr>
          <w:rFonts w:hint="eastAsia"/>
          <w:sz w:val="24"/>
        </w:rPr>
        <w:t>测量</w:t>
      </w:r>
      <w:r w:rsidR="009F18EB" w:rsidRPr="003407E6">
        <w:rPr>
          <w:rFonts w:hint="eastAsia"/>
          <w:sz w:val="24"/>
        </w:rPr>
        <w:t>不准引入的标准不确定度</w:t>
      </w:r>
      <w:r w:rsidR="009F18EB">
        <w:rPr>
          <w:rFonts w:hint="eastAsia"/>
          <w:sz w:val="24"/>
        </w:rPr>
        <w:t>（</w:t>
      </w:r>
      <w:r w:rsidR="009F18EB" w:rsidRPr="00827D17">
        <w:rPr>
          <w:rFonts w:hint="eastAsia"/>
          <w:i/>
          <w:sz w:val="24"/>
        </w:rPr>
        <w:t>u</w:t>
      </w:r>
      <w:r w:rsidR="009F18EB">
        <w:rPr>
          <w:rFonts w:hint="eastAsia"/>
          <w:sz w:val="24"/>
          <w:vertAlign w:val="subscript"/>
        </w:rPr>
        <w:t>2</w:t>
      </w:r>
      <w:r w:rsidR="009F18EB">
        <w:rPr>
          <w:rFonts w:hint="eastAsia"/>
          <w:sz w:val="24"/>
        </w:rPr>
        <w:t>）</w:t>
      </w:r>
    </w:p>
    <w:p w14:paraId="7054B9ED" w14:textId="77777777" w:rsidR="009F18EB" w:rsidRDefault="009F18EB" w:rsidP="00DB67E8">
      <w:pPr>
        <w:pStyle w:val="afb"/>
        <w:ind w:firstLine="480"/>
      </w:pPr>
      <w:r w:rsidRPr="00D5157A">
        <w:rPr>
          <w:rFonts w:hint="eastAsia"/>
        </w:rPr>
        <w:t>按</w:t>
      </w:r>
      <w:r w:rsidRPr="00D5157A">
        <w:t>B</w:t>
      </w:r>
      <w:r w:rsidRPr="00D5157A">
        <w:rPr>
          <w:rFonts w:hint="eastAsia"/>
        </w:rPr>
        <w:t>类方法评定，</w:t>
      </w:r>
      <w:r>
        <w:rPr>
          <w:rFonts w:hint="eastAsia"/>
        </w:rPr>
        <w:t>查阅说明书</w:t>
      </w:r>
      <w:r w:rsidRPr="00D5157A">
        <w:rPr>
          <w:rFonts w:hint="eastAsia"/>
        </w:rPr>
        <w:t>其服从正态分布，置信概率为</w:t>
      </w:r>
      <w:r w:rsidRPr="00D5157A">
        <w:t>95%</w:t>
      </w:r>
      <w:r w:rsidRPr="00D5157A">
        <w:rPr>
          <w:rFonts w:hint="eastAsia"/>
        </w:rPr>
        <w:t>，置信因子</w:t>
      </w:r>
      <w:r w:rsidRPr="00D5157A">
        <w:rPr>
          <w:i/>
        </w:rPr>
        <w:t>k</w:t>
      </w:r>
      <w:r w:rsidRPr="00D5157A">
        <w:t>=1.96</w:t>
      </w:r>
      <w:r w:rsidRPr="00D5157A">
        <w:rPr>
          <w:rFonts w:hint="eastAsia"/>
        </w:rPr>
        <w:t>。因此，</w:t>
      </w:r>
      <w:r>
        <w:rPr>
          <w:rFonts w:hint="eastAsia"/>
        </w:rPr>
        <w:t>根据标准器</w:t>
      </w:r>
      <w:r w:rsidRPr="00D5157A">
        <w:rPr>
          <w:rFonts w:hint="eastAsia"/>
        </w:rPr>
        <w:t>说明书此点技术指标可得</w:t>
      </w:r>
      <w:r w:rsidRPr="00D5157A">
        <w:rPr>
          <w:i/>
        </w:rPr>
        <w:t>u</w:t>
      </w:r>
      <w:r w:rsidRPr="00D5157A">
        <w:rPr>
          <w:vertAlign w:val="subscript"/>
        </w:rPr>
        <w:t>2</w:t>
      </w:r>
      <w:r>
        <w:rPr>
          <w:rFonts w:hint="eastAsia"/>
        </w:rPr>
        <w:t>。</w:t>
      </w:r>
    </w:p>
    <w:p w14:paraId="7D6DB9AC" w14:textId="77777777" w:rsidR="009F18EB" w:rsidRDefault="009F18EB" w:rsidP="00DB67E8">
      <w:pPr>
        <w:pStyle w:val="afb"/>
        <w:ind w:firstLineChars="0" w:firstLine="0"/>
        <w:jc w:val="center"/>
        <w:rPr>
          <w:position w:val="-24"/>
        </w:rPr>
      </w:pPr>
      <w:r w:rsidRPr="00972275">
        <w:rPr>
          <w:position w:val="-24"/>
        </w:rPr>
        <w:object w:dxaOrig="5880" w:dyaOrig="660" w14:anchorId="23C598C6">
          <v:shape id="_x0000_i1060" type="#_x0000_t75" style="width:294pt;height:32.25pt" o:ole="">
            <v:imagedata r:id="rId87" o:title=""/>
          </v:shape>
          <o:OLEObject Type="Embed" ProgID="Equation.DSMT4" ShapeID="_x0000_i1060" DrawAspect="Content" ObjectID="_1716117052" r:id="rId88"/>
        </w:object>
      </w:r>
    </w:p>
    <w:p w14:paraId="7578EFFF" w14:textId="221CAB51" w:rsidR="00347889" w:rsidRPr="00917C4C" w:rsidRDefault="006C1767" w:rsidP="006C1767">
      <w:pPr>
        <w:spacing w:line="360" w:lineRule="auto"/>
        <w:jc w:val="left"/>
      </w:pPr>
      <w:r>
        <w:rPr>
          <w:rFonts w:hint="eastAsia"/>
          <w:sz w:val="24"/>
        </w:rPr>
        <w:t xml:space="preserve">C.4.3.3  </w:t>
      </w:r>
      <w:r w:rsidR="00347889">
        <w:rPr>
          <w:rFonts w:hint="eastAsia"/>
          <w:sz w:val="24"/>
        </w:rPr>
        <w:t>数字多用表</w:t>
      </w:r>
      <w:r w:rsidR="00347889">
        <w:rPr>
          <w:rFonts w:hint="eastAsia"/>
          <w:sz w:val="24"/>
        </w:rPr>
        <w:t>8508A</w:t>
      </w:r>
      <w:r w:rsidR="00347889">
        <w:rPr>
          <w:rFonts w:hint="eastAsia"/>
          <w:sz w:val="24"/>
        </w:rPr>
        <w:t>分辨</w:t>
      </w:r>
      <w:r w:rsidR="005F07F6">
        <w:rPr>
          <w:rFonts w:hint="eastAsia"/>
          <w:sz w:val="24"/>
        </w:rPr>
        <w:t>力</w:t>
      </w:r>
      <w:r w:rsidR="00347889" w:rsidRPr="003407E6">
        <w:rPr>
          <w:rFonts w:hint="eastAsia"/>
          <w:sz w:val="24"/>
        </w:rPr>
        <w:t>引入的标准不确定度</w:t>
      </w:r>
      <w:r w:rsidR="00347889">
        <w:rPr>
          <w:rFonts w:hint="eastAsia"/>
          <w:sz w:val="24"/>
        </w:rPr>
        <w:t>（</w:t>
      </w:r>
      <w:r w:rsidR="00347889" w:rsidRPr="00827D17">
        <w:rPr>
          <w:rFonts w:hint="eastAsia"/>
          <w:i/>
          <w:sz w:val="24"/>
        </w:rPr>
        <w:t>u</w:t>
      </w:r>
      <w:r w:rsidR="004E7E8D">
        <w:rPr>
          <w:rFonts w:hint="eastAsia"/>
          <w:sz w:val="24"/>
          <w:vertAlign w:val="subscript"/>
        </w:rPr>
        <w:t>3</w:t>
      </w:r>
      <w:r w:rsidR="00347889">
        <w:rPr>
          <w:rFonts w:hint="eastAsia"/>
          <w:sz w:val="24"/>
        </w:rPr>
        <w:t>）</w:t>
      </w:r>
    </w:p>
    <w:p w14:paraId="3B9BF4DC" w14:textId="77777777" w:rsidR="00347889" w:rsidRDefault="00347889" w:rsidP="00DB67E8">
      <w:pPr>
        <w:pStyle w:val="afb"/>
        <w:ind w:firstLine="480"/>
      </w:pPr>
      <w:r w:rsidRPr="00D5157A">
        <w:rPr>
          <w:rFonts w:hint="eastAsia"/>
        </w:rPr>
        <w:t>按</w:t>
      </w:r>
      <w:r w:rsidRPr="00D5157A">
        <w:t>B</w:t>
      </w:r>
      <w:r w:rsidRPr="00D5157A">
        <w:rPr>
          <w:rFonts w:hint="eastAsia"/>
        </w:rPr>
        <w:t>类方法评定，</w:t>
      </w:r>
      <w:r>
        <w:rPr>
          <w:rFonts w:hint="eastAsia"/>
        </w:rPr>
        <w:t>从说明书得知飞针测试系统测量</w:t>
      </w:r>
      <w:r>
        <w:rPr>
          <w:rFonts w:hint="eastAsia"/>
        </w:rPr>
        <w:t>10</w:t>
      </w:r>
      <w:r w:rsidR="00962330">
        <w:rPr>
          <w:rFonts w:hint="eastAsia"/>
        </w:rPr>
        <w:t>k</w:t>
      </w:r>
      <w:r w:rsidRPr="002A463A">
        <w:t>Ω</w:t>
      </w:r>
      <w:r>
        <w:rPr>
          <w:rFonts w:hint="eastAsia"/>
        </w:rPr>
        <w:t>电阻时分辨力为</w:t>
      </w:r>
      <w:r>
        <w:rPr>
          <w:rFonts w:hint="eastAsia"/>
        </w:rPr>
        <w:t>0.000</w:t>
      </w:r>
      <w:r w:rsidR="00962330">
        <w:rPr>
          <w:rFonts w:hint="eastAsia"/>
        </w:rPr>
        <w:t>00</w:t>
      </w:r>
      <w:r>
        <w:rPr>
          <w:rFonts w:hint="eastAsia"/>
        </w:rPr>
        <w:t>1</w:t>
      </w:r>
      <w:r w:rsidR="00962330">
        <w:rPr>
          <w:rFonts w:hint="eastAsia"/>
        </w:rPr>
        <w:t>k</w:t>
      </w:r>
      <w:r w:rsidRPr="002A463A">
        <w:t>Ω</w:t>
      </w:r>
      <w:r w:rsidRPr="00D5157A">
        <w:rPr>
          <w:rFonts w:hint="eastAsia"/>
        </w:rPr>
        <w:t>，</w:t>
      </w:r>
      <w:r>
        <w:rPr>
          <w:rFonts w:hint="eastAsia"/>
        </w:rPr>
        <w:t>其分布为均匀分布，</w:t>
      </w:r>
      <w:r w:rsidRPr="00D5157A">
        <w:rPr>
          <w:rFonts w:hint="eastAsia"/>
        </w:rPr>
        <w:t>置信因子</w:t>
      </w:r>
      <w:r w:rsidRPr="00D5157A">
        <w:rPr>
          <w:i/>
        </w:rPr>
        <w:t>k</w:t>
      </w:r>
      <w:r w:rsidRPr="00D5157A">
        <w:t>=</w:t>
      </w:r>
      <w:r w:rsidRPr="00644F03">
        <w:rPr>
          <w:position w:val="-8"/>
        </w:rPr>
        <w:object w:dxaOrig="360" w:dyaOrig="360" w14:anchorId="6E82BC1E">
          <v:shape id="_x0000_i1061" type="#_x0000_t75" style="width:17.75pt;height:17.75pt" o:ole="" fillcolor="#5b9bd5">
            <v:imagedata r:id="rId51" o:title=""/>
          </v:shape>
          <o:OLEObject Type="Embed" ProgID="Equation.DSMT4" ShapeID="_x0000_i1061" DrawAspect="Content" ObjectID="_1716117053" r:id="rId89"/>
        </w:object>
      </w:r>
      <w:r w:rsidRPr="00D5157A">
        <w:rPr>
          <w:rFonts w:hint="eastAsia"/>
        </w:rPr>
        <w:t>。因此，可得</w:t>
      </w:r>
      <w:r w:rsidRPr="00D5157A">
        <w:rPr>
          <w:i/>
        </w:rPr>
        <w:t>u</w:t>
      </w:r>
      <w:r>
        <w:rPr>
          <w:rFonts w:hint="eastAsia"/>
          <w:vertAlign w:val="subscript"/>
        </w:rPr>
        <w:t>3</w:t>
      </w:r>
      <w:r>
        <w:rPr>
          <w:rFonts w:hint="eastAsia"/>
        </w:rPr>
        <w:t>。</w:t>
      </w:r>
    </w:p>
    <w:p w14:paraId="690D7310" w14:textId="77777777" w:rsidR="00347889" w:rsidRDefault="004E7E8D" w:rsidP="00DB67E8">
      <w:pPr>
        <w:pStyle w:val="afb"/>
        <w:ind w:firstLineChars="0" w:firstLine="0"/>
        <w:jc w:val="center"/>
      </w:pPr>
      <w:r w:rsidRPr="00972275">
        <w:rPr>
          <w:position w:val="-24"/>
        </w:rPr>
        <w:object w:dxaOrig="3940" w:dyaOrig="620" w14:anchorId="2877C316">
          <v:shape id="_x0000_i1062" type="#_x0000_t75" style="width:197.6pt;height:31.15pt" o:ole="">
            <v:imagedata r:id="rId90" o:title=""/>
          </v:shape>
          <o:OLEObject Type="Embed" ProgID="Equation.DSMT4" ShapeID="_x0000_i1062" DrawAspect="Content" ObjectID="_1716117054" r:id="rId91"/>
        </w:object>
      </w:r>
    </w:p>
    <w:p w14:paraId="4404102B" w14:textId="77777777" w:rsidR="009F18EB" w:rsidRPr="006C1767" w:rsidRDefault="009F18EB" w:rsidP="00DB67E8">
      <w:pPr>
        <w:spacing w:line="360" w:lineRule="auto"/>
        <w:rPr>
          <w:sz w:val="24"/>
        </w:rPr>
      </w:pPr>
      <w:r w:rsidRPr="006C1767">
        <w:rPr>
          <w:sz w:val="24"/>
        </w:rPr>
        <w:t>C.</w:t>
      </w:r>
      <w:r w:rsidR="00347889" w:rsidRPr="006C1767">
        <w:rPr>
          <w:sz w:val="24"/>
        </w:rPr>
        <w:t>4</w:t>
      </w:r>
      <w:r w:rsidRPr="006C1767">
        <w:rPr>
          <w:sz w:val="24"/>
        </w:rPr>
        <w:t xml:space="preserve">.4 </w:t>
      </w:r>
      <w:r w:rsidR="006C1767">
        <w:rPr>
          <w:rFonts w:hint="eastAsia"/>
          <w:sz w:val="24"/>
        </w:rPr>
        <w:t xml:space="preserve"> </w:t>
      </w:r>
      <w:r w:rsidRPr="006C1767">
        <w:rPr>
          <w:sz w:val="24"/>
        </w:rPr>
        <w:t>相对合成标准不确定度</w:t>
      </w:r>
      <w:bookmarkStart w:id="20" w:name="_GoBack"/>
      <w:bookmarkEnd w:id="20"/>
    </w:p>
    <w:p w14:paraId="6AED15EA" w14:textId="77777777" w:rsidR="009F18EB" w:rsidRPr="00A35423" w:rsidRDefault="009F18EB" w:rsidP="006C53B1">
      <w:pPr>
        <w:pStyle w:val="afa"/>
        <w:spacing w:beforeLines="0" w:afterLines="0" w:line="360" w:lineRule="auto"/>
        <w:ind w:right="-108" w:firstLine="482"/>
        <w:jc w:val="left"/>
        <w:rPr>
          <w:rFonts w:ascii="Times New Roman" w:eastAsia="宋体" w:hAnsi="Times New Roman"/>
          <w:sz w:val="24"/>
          <w:szCs w:val="24"/>
        </w:rPr>
      </w:pPr>
      <w:r w:rsidRPr="008224A2">
        <w:rPr>
          <w:rFonts w:eastAsia="宋体" w:hAnsi="宋体" w:hint="eastAsia"/>
          <w:sz w:val="24"/>
          <w:szCs w:val="24"/>
        </w:rPr>
        <w:t>不确定度</w:t>
      </w:r>
      <w:r w:rsidRPr="00A35423">
        <w:rPr>
          <w:rFonts w:ascii="Times New Roman" w:eastAsia="宋体" w:hAnsi="宋体"/>
          <w:sz w:val="24"/>
          <w:szCs w:val="24"/>
        </w:rPr>
        <w:t>汇总表</w:t>
      </w:r>
      <w:r>
        <w:rPr>
          <w:rFonts w:ascii="Times New Roman" w:eastAsia="宋体" w:hAnsi="宋体" w:hint="eastAsia"/>
          <w:sz w:val="24"/>
          <w:szCs w:val="24"/>
        </w:rPr>
        <w:t>见</w:t>
      </w:r>
      <w:r w:rsidRPr="00A35423">
        <w:rPr>
          <w:rFonts w:ascii="Times New Roman" w:eastAsia="宋体" w:hAnsi="宋体"/>
          <w:sz w:val="24"/>
          <w:szCs w:val="24"/>
        </w:rPr>
        <w:t>表</w:t>
      </w:r>
      <w:r>
        <w:rPr>
          <w:rFonts w:ascii="Times New Roman" w:eastAsia="宋体" w:hAnsi="Times New Roman" w:hint="eastAsia"/>
          <w:sz w:val="24"/>
          <w:szCs w:val="24"/>
        </w:rPr>
        <w:t>C</w:t>
      </w:r>
      <w:r w:rsidRPr="00A35423">
        <w:rPr>
          <w:rFonts w:ascii="Times New Roman" w:eastAsia="宋体" w:hAnsi="Times New Roman"/>
          <w:sz w:val="24"/>
          <w:szCs w:val="24"/>
        </w:rPr>
        <w:t>.</w:t>
      </w:r>
      <w:r w:rsidR="00DF5A6B">
        <w:rPr>
          <w:rFonts w:ascii="Times New Roman" w:eastAsia="宋体" w:hAnsi="Times New Roman" w:hint="eastAsia"/>
          <w:sz w:val="24"/>
          <w:szCs w:val="24"/>
        </w:rPr>
        <w:t>7</w:t>
      </w:r>
      <w:r w:rsidRPr="00A35423">
        <w:rPr>
          <w:rFonts w:ascii="Times New Roman" w:eastAsia="宋体" w:hAnsi="宋体"/>
          <w:sz w:val="24"/>
          <w:szCs w:val="24"/>
        </w:rPr>
        <w:t>。</w:t>
      </w:r>
    </w:p>
    <w:p w14:paraId="246E991C" w14:textId="0D2F6C88" w:rsidR="009F18EB" w:rsidRPr="006C53B1" w:rsidRDefault="009F18EB" w:rsidP="006C53B1">
      <w:pPr>
        <w:pStyle w:val="afa"/>
        <w:spacing w:beforeLines="0" w:afterLines="0" w:line="360" w:lineRule="auto"/>
        <w:jc w:val="center"/>
        <w:rPr>
          <w:rFonts w:ascii="Times New Roman" w:hAnsi="Times New Roman"/>
          <w:szCs w:val="22"/>
        </w:rPr>
      </w:pPr>
      <w:r w:rsidRPr="006C53B1">
        <w:rPr>
          <w:rFonts w:ascii="Times New Roman"/>
          <w:szCs w:val="22"/>
        </w:rPr>
        <w:t>表</w:t>
      </w:r>
      <w:r w:rsidRPr="006C53B1">
        <w:rPr>
          <w:rFonts w:ascii="Times New Roman" w:hAnsi="Times New Roman"/>
          <w:szCs w:val="22"/>
        </w:rPr>
        <w:t xml:space="preserve"> </w:t>
      </w:r>
      <w:r w:rsidRPr="006C53B1">
        <w:rPr>
          <w:rFonts w:ascii="Times New Roman" w:hAnsi="Times New Roman" w:hint="eastAsia"/>
          <w:szCs w:val="22"/>
        </w:rPr>
        <w:t>C</w:t>
      </w:r>
      <w:r w:rsidRPr="006C53B1">
        <w:rPr>
          <w:rFonts w:ascii="Times New Roman" w:hAnsi="Times New Roman"/>
          <w:szCs w:val="22"/>
        </w:rPr>
        <w:t>.</w:t>
      </w:r>
      <w:r w:rsidR="00DF5A6B" w:rsidRPr="006C53B1">
        <w:rPr>
          <w:rFonts w:ascii="Times New Roman" w:hAnsi="Times New Roman" w:hint="eastAsia"/>
          <w:szCs w:val="22"/>
        </w:rPr>
        <w:t>7</w:t>
      </w:r>
      <w:r w:rsidRPr="006C53B1">
        <w:rPr>
          <w:rFonts w:ascii="Times New Roman" w:hAnsi="Times New Roman" w:hint="eastAsia"/>
          <w:szCs w:val="22"/>
        </w:rPr>
        <w:t xml:space="preserve"> </w:t>
      </w:r>
      <w:r w:rsidR="00BA01FF" w:rsidRPr="006C53B1">
        <w:rPr>
          <w:rFonts w:ascii="Times New Roman" w:hAnsi="Times New Roman" w:hint="eastAsia"/>
          <w:szCs w:val="22"/>
        </w:rPr>
        <w:t xml:space="preserve"> </w:t>
      </w:r>
      <w:r w:rsidRPr="006C53B1">
        <w:rPr>
          <w:rFonts w:ascii="Times New Roman" w:hAnsi="Times New Roman" w:hint="eastAsia"/>
          <w:szCs w:val="22"/>
        </w:rPr>
        <w:t>校准板电阻校准不确定度</w:t>
      </w:r>
      <w:r w:rsidRPr="006C53B1">
        <w:rPr>
          <w:rFonts w:ascii="Times New Roman" w:hint="eastAsia"/>
          <w:szCs w:val="22"/>
        </w:rPr>
        <w:t>汇总</w:t>
      </w:r>
      <w:r w:rsidRPr="006C53B1">
        <w:rPr>
          <w:rFonts w:ascii="Times New Roman"/>
          <w:szCs w:val="22"/>
        </w:rPr>
        <w:t>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91"/>
        <w:gridCol w:w="3589"/>
        <w:gridCol w:w="1147"/>
        <w:gridCol w:w="982"/>
        <w:gridCol w:w="983"/>
        <w:gridCol w:w="1486"/>
      </w:tblGrid>
      <w:tr w:rsidR="009F18EB" w:rsidRPr="004803D7" w14:paraId="78B9A98F" w14:textId="77777777" w:rsidTr="003E3220">
        <w:trPr>
          <w:trHeight w:val="340"/>
          <w:jc w:val="center"/>
        </w:trPr>
        <w:tc>
          <w:tcPr>
            <w:tcW w:w="588" w:type="pct"/>
            <w:shd w:val="clear" w:color="auto" w:fill="auto"/>
            <w:vAlign w:val="center"/>
          </w:tcPr>
          <w:p w14:paraId="41F49E9D" w14:textId="77777777" w:rsidR="009F18EB" w:rsidRPr="004803D7" w:rsidRDefault="009F18EB" w:rsidP="00DB67E8">
            <w:pPr>
              <w:pStyle w:val="afc"/>
              <w:spacing w:line="360" w:lineRule="auto"/>
              <w:rPr>
                <w:sz w:val="22"/>
                <w:szCs w:val="22"/>
              </w:rPr>
            </w:pPr>
            <w:r w:rsidRPr="004803D7">
              <w:rPr>
                <w:sz w:val="22"/>
                <w:szCs w:val="22"/>
              </w:rPr>
              <w:t>不确定度分量</w:t>
            </w:r>
          </w:p>
        </w:tc>
        <w:tc>
          <w:tcPr>
            <w:tcW w:w="1934" w:type="pct"/>
            <w:shd w:val="clear" w:color="auto" w:fill="auto"/>
            <w:vAlign w:val="center"/>
          </w:tcPr>
          <w:p w14:paraId="6075C5E6" w14:textId="77777777" w:rsidR="009F18EB" w:rsidRPr="004803D7" w:rsidRDefault="009F18EB" w:rsidP="00DB67E8">
            <w:pPr>
              <w:pStyle w:val="afc"/>
              <w:spacing w:line="360" w:lineRule="auto"/>
              <w:rPr>
                <w:sz w:val="22"/>
                <w:szCs w:val="22"/>
              </w:rPr>
            </w:pPr>
            <w:r w:rsidRPr="004803D7">
              <w:rPr>
                <w:sz w:val="22"/>
                <w:szCs w:val="22"/>
              </w:rPr>
              <w:t>不确定度来源</w:t>
            </w:r>
          </w:p>
        </w:tc>
        <w:tc>
          <w:tcPr>
            <w:tcW w:w="618" w:type="pct"/>
            <w:shd w:val="clear" w:color="auto" w:fill="auto"/>
            <w:vAlign w:val="center"/>
          </w:tcPr>
          <w:p w14:paraId="2135F2BB" w14:textId="77777777" w:rsidR="009F18EB" w:rsidRPr="004803D7" w:rsidRDefault="009F18EB" w:rsidP="00DB67E8">
            <w:pPr>
              <w:pStyle w:val="afc"/>
              <w:spacing w:line="360" w:lineRule="auto"/>
              <w:rPr>
                <w:sz w:val="22"/>
                <w:szCs w:val="22"/>
              </w:rPr>
            </w:pPr>
            <w:r w:rsidRPr="004803D7">
              <w:rPr>
                <w:sz w:val="22"/>
                <w:szCs w:val="22"/>
              </w:rPr>
              <w:t>评定</w:t>
            </w:r>
          </w:p>
          <w:p w14:paraId="2DADB22C" w14:textId="77777777" w:rsidR="009F18EB" w:rsidRPr="004803D7" w:rsidRDefault="009F18EB" w:rsidP="00DB67E8">
            <w:pPr>
              <w:pStyle w:val="afc"/>
              <w:spacing w:line="360" w:lineRule="auto"/>
              <w:rPr>
                <w:sz w:val="22"/>
                <w:szCs w:val="22"/>
              </w:rPr>
            </w:pPr>
            <w:r w:rsidRPr="004803D7">
              <w:rPr>
                <w:sz w:val="22"/>
                <w:szCs w:val="22"/>
              </w:rPr>
              <w:t>方法</w:t>
            </w:r>
          </w:p>
        </w:tc>
        <w:tc>
          <w:tcPr>
            <w:tcW w:w="529" w:type="pct"/>
            <w:shd w:val="clear" w:color="auto" w:fill="auto"/>
            <w:vAlign w:val="center"/>
          </w:tcPr>
          <w:p w14:paraId="7B990B56" w14:textId="77777777" w:rsidR="009F18EB" w:rsidRPr="004803D7" w:rsidRDefault="009F18EB" w:rsidP="00DB67E8">
            <w:pPr>
              <w:pStyle w:val="afc"/>
              <w:spacing w:line="360" w:lineRule="auto"/>
              <w:rPr>
                <w:sz w:val="22"/>
                <w:szCs w:val="22"/>
              </w:rPr>
            </w:pPr>
            <w:r w:rsidRPr="004803D7">
              <w:rPr>
                <w:sz w:val="22"/>
                <w:szCs w:val="22"/>
              </w:rPr>
              <w:t>分布</w:t>
            </w:r>
          </w:p>
          <w:p w14:paraId="3954DBC7" w14:textId="77777777" w:rsidR="009F18EB" w:rsidRPr="004803D7" w:rsidRDefault="009F18EB" w:rsidP="00DB67E8">
            <w:pPr>
              <w:pStyle w:val="afc"/>
              <w:spacing w:line="360" w:lineRule="auto"/>
              <w:rPr>
                <w:sz w:val="22"/>
                <w:szCs w:val="22"/>
              </w:rPr>
            </w:pPr>
            <w:r w:rsidRPr="004803D7">
              <w:rPr>
                <w:rFonts w:hint="eastAsia"/>
                <w:sz w:val="22"/>
                <w:szCs w:val="22"/>
              </w:rPr>
              <w:t>类型</w:t>
            </w:r>
          </w:p>
        </w:tc>
        <w:tc>
          <w:tcPr>
            <w:tcW w:w="530" w:type="pct"/>
            <w:shd w:val="clear" w:color="auto" w:fill="auto"/>
            <w:vAlign w:val="center"/>
          </w:tcPr>
          <w:p w14:paraId="07802CC0" w14:textId="77777777" w:rsidR="009F18EB" w:rsidRPr="004803D7" w:rsidRDefault="009F18EB" w:rsidP="00DB67E8">
            <w:pPr>
              <w:pStyle w:val="afc"/>
              <w:spacing w:line="360" w:lineRule="auto"/>
              <w:rPr>
                <w:sz w:val="22"/>
                <w:szCs w:val="22"/>
              </w:rPr>
            </w:pPr>
            <w:r w:rsidRPr="004803D7">
              <w:rPr>
                <w:position w:val="-6"/>
                <w:sz w:val="22"/>
                <w:szCs w:val="22"/>
              </w:rPr>
              <w:object w:dxaOrig="200" w:dyaOrig="279" w14:anchorId="1583E3F5">
                <v:shape id="_x0000_i1063" type="#_x0000_t75" style="width:9.15pt;height:14.5pt" o:ole="">
                  <v:imagedata r:id="rId55" o:title=""/>
                </v:shape>
                <o:OLEObject Type="Embed" ProgID="Equation.DSMT4" ShapeID="_x0000_i1063" DrawAspect="Content" ObjectID="_1716117055" r:id="rId92"/>
              </w:object>
            </w:r>
            <w:r w:rsidRPr="004803D7">
              <w:rPr>
                <w:sz w:val="22"/>
                <w:szCs w:val="22"/>
              </w:rPr>
              <w:t>值</w:t>
            </w:r>
          </w:p>
        </w:tc>
        <w:tc>
          <w:tcPr>
            <w:tcW w:w="801" w:type="pct"/>
            <w:vAlign w:val="center"/>
          </w:tcPr>
          <w:p w14:paraId="5B4171DA" w14:textId="77777777" w:rsidR="009F18EB" w:rsidRPr="004803D7" w:rsidRDefault="009F18EB" w:rsidP="00DB67E8">
            <w:pPr>
              <w:pStyle w:val="afc"/>
              <w:spacing w:line="360" w:lineRule="auto"/>
              <w:rPr>
                <w:position w:val="-6"/>
                <w:sz w:val="22"/>
                <w:szCs w:val="22"/>
              </w:rPr>
            </w:pPr>
            <w:r w:rsidRPr="004803D7">
              <w:rPr>
                <w:rFonts w:hint="eastAsia"/>
                <w:position w:val="-6"/>
                <w:sz w:val="22"/>
                <w:szCs w:val="22"/>
              </w:rPr>
              <w:t>相对标准不确定度</w:t>
            </w:r>
          </w:p>
        </w:tc>
      </w:tr>
      <w:tr w:rsidR="009F18EB" w:rsidRPr="004803D7" w14:paraId="0DAD4530" w14:textId="77777777" w:rsidTr="003E3220">
        <w:trPr>
          <w:trHeight w:val="340"/>
          <w:jc w:val="center"/>
        </w:trPr>
        <w:tc>
          <w:tcPr>
            <w:tcW w:w="588" w:type="pct"/>
            <w:vAlign w:val="center"/>
          </w:tcPr>
          <w:p w14:paraId="05AACC56" w14:textId="77777777" w:rsidR="009F18EB" w:rsidRPr="004803D7" w:rsidRDefault="009F18EB" w:rsidP="00DB67E8">
            <w:pPr>
              <w:spacing w:line="360" w:lineRule="auto"/>
              <w:jc w:val="center"/>
              <w:rPr>
                <w:sz w:val="22"/>
                <w:szCs w:val="22"/>
              </w:rPr>
            </w:pPr>
            <w:r w:rsidRPr="004803D7">
              <w:rPr>
                <w:i/>
                <w:sz w:val="22"/>
                <w:szCs w:val="22"/>
              </w:rPr>
              <w:t>u</w:t>
            </w:r>
            <w:r w:rsidRPr="004803D7">
              <w:rPr>
                <w:sz w:val="22"/>
                <w:szCs w:val="22"/>
                <w:vertAlign w:val="subscript"/>
              </w:rPr>
              <w:t>1</w:t>
            </w:r>
          </w:p>
        </w:tc>
        <w:tc>
          <w:tcPr>
            <w:tcW w:w="1934" w:type="pct"/>
            <w:vAlign w:val="center"/>
          </w:tcPr>
          <w:p w14:paraId="046DBC9D" w14:textId="77777777" w:rsidR="009F18EB" w:rsidRPr="004803D7" w:rsidRDefault="009F18EB" w:rsidP="00DB67E8">
            <w:pPr>
              <w:pStyle w:val="afd"/>
              <w:spacing w:before="0" w:beforeAutospacing="0" w:after="0" w:afterAutospacing="0" w:line="360" w:lineRule="auto"/>
              <w:jc w:val="center"/>
              <w:rPr>
                <w:rFonts w:ascii="Arial" w:hAnsi="Arial" w:cs="Arial"/>
                <w:sz w:val="22"/>
                <w:szCs w:val="22"/>
              </w:rPr>
            </w:pPr>
            <w:r w:rsidRPr="004803D7">
              <w:rPr>
                <w:rFonts w:ascii="Times New Roman" w:cs="Times New Roman" w:hint="eastAsia"/>
                <w:color w:val="000000"/>
                <w:kern w:val="2"/>
                <w:sz w:val="22"/>
                <w:szCs w:val="22"/>
              </w:rPr>
              <w:t>测量过程重复性</w:t>
            </w:r>
            <w:r w:rsidRPr="004803D7">
              <w:rPr>
                <w:rFonts w:ascii="Times New Roman" w:hAnsi="Times New Roman" w:cs="Times New Roman"/>
                <w:color w:val="000000"/>
                <w:kern w:val="2"/>
                <w:sz w:val="22"/>
                <w:szCs w:val="22"/>
              </w:rPr>
              <w:t xml:space="preserve"> </w:t>
            </w:r>
          </w:p>
        </w:tc>
        <w:tc>
          <w:tcPr>
            <w:tcW w:w="618" w:type="pct"/>
            <w:vAlign w:val="center"/>
          </w:tcPr>
          <w:p w14:paraId="00E97D73" w14:textId="77777777" w:rsidR="009F18EB" w:rsidRPr="004803D7" w:rsidRDefault="009F18EB" w:rsidP="00DB67E8">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color w:val="000000"/>
                <w:kern w:val="2"/>
                <w:sz w:val="22"/>
                <w:szCs w:val="22"/>
              </w:rPr>
              <w:t>A</w:t>
            </w:r>
            <w:r w:rsidRPr="004803D7">
              <w:rPr>
                <w:rFonts w:ascii="Times New Roman" w:cs="Times New Roman" w:hint="eastAsia"/>
                <w:color w:val="000000"/>
                <w:kern w:val="2"/>
                <w:sz w:val="22"/>
                <w:szCs w:val="22"/>
              </w:rPr>
              <w:t>类</w:t>
            </w:r>
            <w:r w:rsidRPr="004803D7">
              <w:rPr>
                <w:rFonts w:ascii="Times New Roman" w:hAnsi="Times New Roman" w:cs="Times New Roman"/>
                <w:color w:val="000000"/>
                <w:kern w:val="2"/>
                <w:sz w:val="22"/>
                <w:szCs w:val="22"/>
              </w:rPr>
              <w:t xml:space="preserve"> </w:t>
            </w:r>
          </w:p>
        </w:tc>
        <w:tc>
          <w:tcPr>
            <w:tcW w:w="529" w:type="pct"/>
            <w:vAlign w:val="center"/>
          </w:tcPr>
          <w:p w14:paraId="187E50EA" w14:textId="77777777" w:rsidR="009F18EB" w:rsidRPr="004803D7" w:rsidRDefault="009F18EB" w:rsidP="00DB67E8">
            <w:pPr>
              <w:pStyle w:val="afd"/>
              <w:spacing w:before="0" w:beforeAutospacing="0" w:after="0" w:afterAutospacing="0" w:line="360" w:lineRule="auto"/>
              <w:jc w:val="center"/>
              <w:rPr>
                <w:rFonts w:ascii="Arial" w:hAnsi="Arial" w:cs="Arial"/>
                <w:sz w:val="22"/>
                <w:szCs w:val="22"/>
              </w:rPr>
            </w:pPr>
            <w:r w:rsidRPr="004803D7">
              <w:rPr>
                <w:rFonts w:ascii="Times New Roman" w:cs="Times New Roman" w:hint="eastAsia"/>
                <w:color w:val="000000"/>
                <w:kern w:val="2"/>
                <w:sz w:val="22"/>
                <w:szCs w:val="22"/>
              </w:rPr>
              <w:t>/</w:t>
            </w:r>
            <w:r w:rsidRPr="004803D7">
              <w:rPr>
                <w:rFonts w:ascii="Times New Roman" w:hAnsi="Times New Roman" w:cs="Times New Roman"/>
                <w:color w:val="000000"/>
                <w:kern w:val="2"/>
                <w:sz w:val="22"/>
                <w:szCs w:val="22"/>
              </w:rPr>
              <w:t xml:space="preserve"> </w:t>
            </w:r>
          </w:p>
        </w:tc>
        <w:tc>
          <w:tcPr>
            <w:tcW w:w="530" w:type="pct"/>
            <w:vAlign w:val="center"/>
          </w:tcPr>
          <w:p w14:paraId="40F2D3F6" w14:textId="77777777" w:rsidR="009F18EB" w:rsidRPr="004803D7" w:rsidRDefault="009F18EB" w:rsidP="00DB67E8">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color w:val="000000"/>
                <w:kern w:val="2"/>
                <w:sz w:val="22"/>
                <w:szCs w:val="22"/>
              </w:rPr>
              <w:t xml:space="preserve">/ </w:t>
            </w:r>
          </w:p>
        </w:tc>
        <w:tc>
          <w:tcPr>
            <w:tcW w:w="801" w:type="pct"/>
            <w:vAlign w:val="center"/>
          </w:tcPr>
          <w:p w14:paraId="3EBA5720" w14:textId="77777777" w:rsidR="009F18EB" w:rsidRPr="004803D7" w:rsidRDefault="009F18EB" w:rsidP="00DB67E8">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hint="eastAsia"/>
                <w:kern w:val="2"/>
                <w:sz w:val="22"/>
                <w:szCs w:val="22"/>
              </w:rPr>
              <w:t>1.5</w:t>
            </w:r>
            <w:r w:rsidRPr="004803D7">
              <w:rPr>
                <w:rFonts w:ascii="Times New Roman" w:cs="Times New Roman" w:hint="eastAsia"/>
                <w:kern w:val="2"/>
                <w:sz w:val="22"/>
                <w:szCs w:val="22"/>
              </w:rPr>
              <w:t>×</w:t>
            </w:r>
            <w:r w:rsidRPr="004803D7">
              <w:rPr>
                <w:rFonts w:ascii="Times New Roman" w:hAnsi="Times New Roman" w:cs="Times New Roman"/>
                <w:kern w:val="2"/>
                <w:sz w:val="22"/>
                <w:szCs w:val="22"/>
              </w:rPr>
              <w:t>10</w:t>
            </w:r>
            <w:r w:rsidRPr="004803D7">
              <w:rPr>
                <w:rFonts w:ascii="Times New Roman" w:hAnsi="Times New Roman" w:cs="Times New Roman" w:hint="eastAsia"/>
                <w:kern w:val="2"/>
                <w:sz w:val="22"/>
                <w:szCs w:val="22"/>
                <w:vertAlign w:val="superscript"/>
              </w:rPr>
              <w:t>-6</w:t>
            </w:r>
            <w:r w:rsidRPr="004803D7">
              <w:rPr>
                <w:rFonts w:ascii="Times New Roman" w:hAnsi="Times New Roman" w:cs="Times New Roman"/>
                <w:kern w:val="2"/>
                <w:sz w:val="22"/>
                <w:szCs w:val="22"/>
              </w:rPr>
              <w:t xml:space="preserve"> </w:t>
            </w:r>
          </w:p>
        </w:tc>
      </w:tr>
      <w:tr w:rsidR="009F18EB" w:rsidRPr="004803D7" w14:paraId="0FF3921C" w14:textId="77777777" w:rsidTr="003E3220">
        <w:trPr>
          <w:trHeight w:val="340"/>
          <w:jc w:val="center"/>
        </w:trPr>
        <w:tc>
          <w:tcPr>
            <w:tcW w:w="588" w:type="pct"/>
            <w:vAlign w:val="center"/>
          </w:tcPr>
          <w:p w14:paraId="4B43FEC1" w14:textId="77777777" w:rsidR="009F18EB" w:rsidRPr="004803D7" w:rsidRDefault="009F18EB" w:rsidP="00DB67E8">
            <w:pPr>
              <w:spacing w:line="360" w:lineRule="auto"/>
              <w:jc w:val="center"/>
              <w:rPr>
                <w:sz w:val="22"/>
                <w:szCs w:val="22"/>
              </w:rPr>
            </w:pPr>
            <w:r w:rsidRPr="004803D7">
              <w:rPr>
                <w:i/>
                <w:sz w:val="22"/>
                <w:szCs w:val="22"/>
              </w:rPr>
              <w:t>u</w:t>
            </w:r>
            <w:r w:rsidRPr="004803D7">
              <w:rPr>
                <w:sz w:val="22"/>
                <w:szCs w:val="22"/>
                <w:vertAlign w:val="subscript"/>
              </w:rPr>
              <w:t>2</w:t>
            </w:r>
          </w:p>
        </w:tc>
        <w:tc>
          <w:tcPr>
            <w:tcW w:w="1934" w:type="pct"/>
            <w:vAlign w:val="center"/>
          </w:tcPr>
          <w:p w14:paraId="0A91146C" w14:textId="77777777" w:rsidR="009F18EB" w:rsidRPr="004803D7" w:rsidRDefault="009F18EB" w:rsidP="00DB67E8">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hint="eastAsia"/>
                <w:color w:val="000000"/>
                <w:kern w:val="2"/>
                <w:sz w:val="22"/>
                <w:szCs w:val="22"/>
              </w:rPr>
              <w:t>数字多用表</w:t>
            </w:r>
            <w:r w:rsidRPr="004803D7">
              <w:rPr>
                <w:rFonts w:ascii="Times New Roman" w:cs="Times New Roman" w:hint="eastAsia"/>
                <w:color w:val="000000"/>
                <w:kern w:val="2"/>
                <w:sz w:val="22"/>
                <w:szCs w:val="22"/>
              </w:rPr>
              <w:t>测量不准</w:t>
            </w:r>
            <w:r w:rsidRPr="004803D7">
              <w:rPr>
                <w:rFonts w:ascii="Times New Roman" w:hAnsi="Times New Roman" w:cs="Times New Roman"/>
                <w:color w:val="000000"/>
                <w:kern w:val="2"/>
                <w:sz w:val="22"/>
                <w:szCs w:val="22"/>
              </w:rPr>
              <w:t xml:space="preserve"> </w:t>
            </w:r>
          </w:p>
        </w:tc>
        <w:tc>
          <w:tcPr>
            <w:tcW w:w="618" w:type="pct"/>
            <w:vAlign w:val="center"/>
          </w:tcPr>
          <w:p w14:paraId="7AC932B2" w14:textId="77777777" w:rsidR="009F18EB" w:rsidRPr="004803D7" w:rsidRDefault="009F18EB" w:rsidP="00DB67E8">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color w:val="000000"/>
                <w:kern w:val="2"/>
                <w:sz w:val="22"/>
                <w:szCs w:val="22"/>
              </w:rPr>
              <w:t>B</w:t>
            </w:r>
            <w:r w:rsidRPr="004803D7">
              <w:rPr>
                <w:rFonts w:ascii="Times New Roman" w:cs="Times New Roman" w:hint="eastAsia"/>
                <w:color w:val="000000"/>
                <w:kern w:val="2"/>
                <w:sz w:val="22"/>
                <w:szCs w:val="22"/>
              </w:rPr>
              <w:t>类</w:t>
            </w:r>
          </w:p>
        </w:tc>
        <w:tc>
          <w:tcPr>
            <w:tcW w:w="529" w:type="pct"/>
            <w:vAlign w:val="center"/>
          </w:tcPr>
          <w:p w14:paraId="13AAD11A" w14:textId="77777777" w:rsidR="009F18EB" w:rsidRPr="004803D7" w:rsidRDefault="009F18EB" w:rsidP="00DB67E8">
            <w:pPr>
              <w:pStyle w:val="afd"/>
              <w:spacing w:before="0" w:beforeAutospacing="0" w:after="0" w:afterAutospacing="0" w:line="360" w:lineRule="auto"/>
              <w:jc w:val="center"/>
              <w:rPr>
                <w:rFonts w:ascii="Arial" w:hAnsi="Arial" w:cs="Arial"/>
                <w:sz w:val="22"/>
                <w:szCs w:val="22"/>
              </w:rPr>
            </w:pPr>
            <w:r w:rsidRPr="004803D7">
              <w:rPr>
                <w:rFonts w:ascii="Times New Roman" w:cs="Times New Roman" w:hint="eastAsia"/>
                <w:color w:val="000000"/>
                <w:kern w:val="2"/>
                <w:sz w:val="22"/>
                <w:szCs w:val="22"/>
              </w:rPr>
              <w:t>正态</w:t>
            </w:r>
            <w:r w:rsidRPr="004803D7">
              <w:rPr>
                <w:rFonts w:ascii="Times New Roman" w:hAnsi="Times New Roman" w:cs="Times New Roman"/>
                <w:color w:val="000000"/>
                <w:kern w:val="2"/>
                <w:sz w:val="22"/>
                <w:szCs w:val="22"/>
              </w:rPr>
              <w:t xml:space="preserve"> </w:t>
            </w:r>
          </w:p>
        </w:tc>
        <w:tc>
          <w:tcPr>
            <w:tcW w:w="530" w:type="pct"/>
            <w:vAlign w:val="center"/>
          </w:tcPr>
          <w:p w14:paraId="1B247E6E" w14:textId="77777777" w:rsidR="009F18EB" w:rsidRPr="004803D7" w:rsidRDefault="009F18EB" w:rsidP="00DB67E8">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color w:val="000000"/>
                <w:kern w:val="2"/>
                <w:sz w:val="22"/>
                <w:szCs w:val="22"/>
              </w:rPr>
              <w:t xml:space="preserve">1.96 </w:t>
            </w:r>
          </w:p>
        </w:tc>
        <w:tc>
          <w:tcPr>
            <w:tcW w:w="801" w:type="pct"/>
            <w:vAlign w:val="center"/>
          </w:tcPr>
          <w:p w14:paraId="62130D56" w14:textId="77777777" w:rsidR="009F18EB" w:rsidRPr="004803D7" w:rsidRDefault="009F18EB" w:rsidP="00DB67E8">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hint="eastAsia"/>
                <w:kern w:val="2"/>
                <w:sz w:val="22"/>
                <w:szCs w:val="22"/>
              </w:rPr>
              <w:t>3.8</w:t>
            </w:r>
            <w:r w:rsidRPr="004803D7">
              <w:rPr>
                <w:rFonts w:ascii="Times New Roman" w:cs="Times New Roman" w:hint="eastAsia"/>
                <w:kern w:val="2"/>
                <w:sz w:val="22"/>
                <w:szCs w:val="22"/>
              </w:rPr>
              <w:t>×</w:t>
            </w:r>
            <w:r w:rsidRPr="004803D7">
              <w:rPr>
                <w:rFonts w:ascii="Times New Roman" w:hAnsi="Times New Roman" w:cs="Times New Roman"/>
                <w:kern w:val="2"/>
                <w:sz w:val="22"/>
                <w:szCs w:val="22"/>
              </w:rPr>
              <w:t>10</w:t>
            </w:r>
            <w:r w:rsidRPr="004803D7">
              <w:rPr>
                <w:rFonts w:ascii="Times New Roman" w:hAnsi="Times New Roman" w:cs="Times New Roman" w:hint="eastAsia"/>
                <w:kern w:val="2"/>
                <w:sz w:val="22"/>
                <w:szCs w:val="22"/>
                <w:vertAlign w:val="superscript"/>
              </w:rPr>
              <w:t>-6</w:t>
            </w:r>
          </w:p>
        </w:tc>
      </w:tr>
      <w:tr w:rsidR="00962330" w:rsidRPr="004803D7" w14:paraId="49066342" w14:textId="77777777" w:rsidTr="003E3220">
        <w:trPr>
          <w:trHeight w:val="340"/>
          <w:jc w:val="center"/>
        </w:trPr>
        <w:tc>
          <w:tcPr>
            <w:tcW w:w="588" w:type="pct"/>
            <w:vAlign w:val="center"/>
          </w:tcPr>
          <w:p w14:paraId="0E38E4F0" w14:textId="77777777" w:rsidR="00962330" w:rsidRPr="004803D7" w:rsidRDefault="00962330" w:rsidP="00DB67E8">
            <w:pPr>
              <w:spacing w:line="360" w:lineRule="auto"/>
              <w:jc w:val="center"/>
              <w:rPr>
                <w:i/>
                <w:sz w:val="22"/>
                <w:szCs w:val="22"/>
              </w:rPr>
            </w:pPr>
            <w:r w:rsidRPr="004803D7">
              <w:rPr>
                <w:i/>
                <w:sz w:val="22"/>
                <w:szCs w:val="22"/>
              </w:rPr>
              <w:t>u</w:t>
            </w:r>
            <w:r w:rsidRPr="004803D7">
              <w:rPr>
                <w:rFonts w:hint="eastAsia"/>
                <w:sz w:val="22"/>
                <w:szCs w:val="22"/>
                <w:vertAlign w:val="subscript"/>
              </w:rPr>
              <w:t>3</w:t>
            </w:r>
          </w:p>
        </w:tc>
        <w:tc>
          <w:tcPr>
            <w:tcW w:w="1934" w:type="pct"/>
            <w:vAlign w:val="center"/>
          </w:tcPr>
          <w:p w14:paraId="37B37779" w14:textId="77777777" w:rsidR="00962330" w:rsidRPr="004803D7" w:rsidRDefault="00962330" w:rsidP="00DB67E8">
            <w:pPr>
              <w:pStyle w:val="afd"/>
              <w:spacing w:before="0" w:beforeAutospacing="0" w:after="0" w:afterAutospacing="0" w:line="360" w:lineRule="auto"/>
              <w:jc w:val="center"/>
              <w:rPr>
                <w:rFonts w:ascii="Times New Roman" w:hAnsi="Times New Roman" w:cs="Times New Roman"/>
                <w:color w:val="000000"/>
                <w:kern w:val="2"/>
                <w:sz w:val="22"/>
                <w:szCs w:val="22"/>
              </w:rPr>
            </w:pPr>
            <w:r w:rsidRPr="004803D7">
              <w:rPr>
                <w:rFonts w:ascii="Times New Roman" w:hAnsi="Times New Roman" w:cs="Times New Roman" w:hint="eastAsia"/>
                <w:color w:val="000000"/>
                <w:kern w:val="2"/>
                <w:sz w:val="22"/>
                <w:szCs w:val="22"/>
              </w:rPr>
              <w:t>数字多用表分辨力</w:t>
            </w:r>
          </w:p>
        </w:tc>
        <w:tc>
          <w:tcPr>
            <w:tcW w:w="618" w:type="pct"/>
            <w:vAlign w:val="center"/>
          </w:tcPr>
          <w:p w14:paraId="7AFB1DD7" w14:textId="77777777" w:rsidR="00962330" w:rsidRPr="004803D7" w:rsidRDefault="00962330" w:rsidP="00DB67E8">
            <w:pPr>
              <w:pStyle w:val="afd"/>
              <w:spacing w:before="0" w:beforeAutospacing="0" w:after="0" w:afterAutospacing="0" w:line="360" w:lineRule="auto"/>
              <w:jc w:val="center"/>
              <w:rPr>
                <w:rFonts w:ascii="Times New Roman" w:hAnsi="Times New Roman" w:cs="Times New Roman"/>
                <w:color w:val="000000"/>
                <w:kern w:val="2"/>
                <w:sz w:val="22"/>
                <w:szCs w:val="22"/>
              </w:rPr>
            </w:pPr>
            <w:r w:rsidRPr="004803D7">
              <w:rPr>
                <w:rFonts w:ascii="Times New Roman" w:hAnsi="Times New Roman" w:cs="Times New Roman"/>
                <w:color w:val="000000"/>
                <w:kern w:val="2"/>
                <w:sz w:val="22"/>
                <w:szCs w:val="22"/>
              </w:rPr>
              <w:t>B</w:t>
            </w:r>
            <w:r w:rsidRPr="004803D7">
              <w:rPr>
                <w:rFonts w:ascii="Times New Roman" w:cs="Times New Roman" w:hint="eastAsia"/>
                <w:color w:val="000000"/>
                <w:kern w:val="2"/>
                <w:sz w:val="22"/>
                <w:szCs w:val="22"/>
              </w:rPr>
              <w:t>类</w:t>
            </w:r>
          </w:p>
        </w:tc>
        <w:tc>
          <w:tcPr>
            <w:tcW w:w="529" w:type="pct"/>
            <w:vAlign w:val="center"/>
          </w:tcPr>
          <w:p w14:paraId="0EB4CCDA" w14:textId="77777777" w:rsidR="00962330" w:rsidRPr="004803D7" w:rsidRDefault="00962330" w:rsidP="00DB67E8">
            <w:pPr>
              <w:pStyle w:val="afd"/>
              <w:spacing w:before="0" w:beforeAutospacing="0" w:after="0" w:afterAutospacing="0" w:line="360" w:lineRule="auto"/>
              <w:jc w:val="center"/>
              <w:rPr>
                <w:rFonts w:ascii="Times New Roman" w:cs="Times New Roman"/>
                <w:color w:val="000000"/>
                <w:kern w:val="2"/>
                <w:sz w:val="22"/>
                <w:szCs w:val="22"/>
              </w:rPr>
            </w:pPr>
            <w:r w:rsidRPr="004803D7">
              <w:rPr>
                <w:rFonts w:ascii="Times New Roman" w:cs="Times New Roman" w:hint="eastAsia"/>
                <w:color w:val="000000"/>
                <w:kern w:val="2"/>
                <w:sz w:val="22"/>
                <w:szCs w:val="22"/>
              </w:rPr>
              <w:t>均匀</w:t>
            </w:r>
          </w:p>
        </w:tc>
        <w:tc>
          <w:tcPr>
            <w:tcW w:w="530" w:type="pct"/>
            <w:vAlign w:val="center"/>
          </w:tcPr>
          <w:p w14:paraId="49237188" w14:textId="77777777" w:rsidR="00962330" w:rsidRPr="004803D7" w:rsidRDefault="00962330" w:rsidP="00DB67E8">
            <w:pPr>
              <w:pStyle w:val="afd"/>
              <w:spacing w:before="0" w:beforeAutospacing="0" w:after="0" w:afterAutospacing="0" w:line="360" w:lineRule="auto"/>
              <w:jc w:val="center"/>
              <w:rPr>
                <w:rFonts w:ascii="Times New Roman" w:hAnsi="Times New Roman" w:cs="Times New Roman"/>
                <w:color w:val="000000"/>
                <w:kern w:val="2"/>
                <w:sz w:val="22"/>
                <w:szCs w:val="22"/>
              </w:rPr>
            </w:pPr>
            <w:r w:rsidRPr="004803D7">
              <w:rPr>
                <w:position w:val="-8"/>
                <w:sz w:val="22"/>
                <w:szCs w:val="22"/>
              </w:rPr>
              <w:object w:dxaOrig="360" w:dyaOrig="360" w14:anchorId="7FCCF3FC">
                <v:shape id="_x0000_i1064" type="#_x0000_t75" style="width:17.75pt;height:17.75pt" o:ole="" fillcolor="#5b9bd5">
                  <v:imagedata r:id="rId51" o:title=""/>
                </v:shape>
                <o:OLEObject Type="Embed" ProgID="Equation.DSMT4" ShapeID="_x0000_i1064" DrawAspect="Content" ObjectID="_1716117056" r:id="rId93"/>
              </w:object>
            </w:r>
          </w:p>
        </w:tc>
        <w:tc>
          <w:tcPr>
            <w:tcW w:w="801" w:type="pct"/>
            <w:vAlign w:val="center"/>
          </w:tcPr>
          <w:p w14:paraId="6FC739EE" w14:textId="77777777" w:rsidR="00962330" w:rsidRPr="004803D7" w:rsidRDefault="00962330" w:rsidP="00DB67E8">
            <w:pPr>
              <w:pStyle w:val="afd"/>
              <w:spacing w:before="0" w:beforeAutospacing="0" w:after="0" w:afterAutospacing="0" w:line="360" w:lineRule="auto"/>
              <w:jc w:val="center"/>
              <w:rPr>
                <w:rFonts w:ascii="Times New Roman" w:hAnsi="Times New Roman" w:cs="Times New Roman"/>
                <w:kern w:val="2"/>
                <w:sz w:val="22"/>
                <w:szCs w:val="22"/>
              </w:rPr>
            </w:pPr>
            <w:r w:rsidRPr="004803D7">
              <w:rPr>
                <w:rFonts w:ascii="Times New Roman" w:hAnsi="Times New Roman" w:cs="Times New Roman" w:hint="eastAsia"/>
                <w:kern w:val="2"/>
                <w:sz w:val="22"/>
                <w:szCs w:val="22"/>
              </w:rPr>
              <w:t>2.9</w:t>
            </w:r>
            <w:r w:rsidRPr="004803D7">
              <w:rPr>
                <w:rFonts w:ascii="Times New Roman" w:cs="Times New Roman" w:hint="eastAsia"/>
                <w:kern w:val="2"/>
                <w:sz w:val="22"/>
                <w:szCs w:val="22"/>
              </w:rPr>
              <w:t>×</w:t>
            </w:r>
            <w:r w:rsidRPr="004803D7">
              <w:rPr>
                <w:rFonts w:ascii="Times New Roman" w:hAnsi="Times New Roman" w:cs="Times New Roman"/>
                <w:kern w:val="2"/>
                <w:sz w:val="22"/>
                <w:szCs w:val="22"/>
              </w:rPr>
              <w:t>10</w:t>
            </w:r>
            <w:r w:rsidRPr="004803D7">
              <w:rPr>
                <w:rFonts w:ascii="Times New Roman" w:hAnsi="Times New Roman" w:cs="Times New Roman" w:hint="eastAsia"/>
                <w:kern w:val="2"/>
                <w:sz w:val="22"/>
                <w:szCs w:val="22"/>
                <w:vertAlign w:val="superscript"/>
              </w:rPr>
              <w:t>-8</w:t>
            </w:r>
          </w:p>
        </w:tc>
      </w:tr>
    </w:tbl>
    <w:p w14:paraId="151AC84D" w14:textId="77777777" w:rsidR="009F18EB" w:rsidRPr="00775242" w:rsidRDefault="009F18EB" w:rsidP="00DB67E8">
      <w:pPr>
        <w:spacing w:line="360" w:lineRule="auto"/>
        <w:ind w:firstLineChars="200" w:firstLine="480"/>
        <w:rPr>
          <w:sz w:val="24"/>
        </w:rPr>
      </w:pPr>
      <w:r>
        <w:rPr>
          <w:rFonts w:hint="eastAsia"/>
          <w:sz w:val="24"/>
        </w:rPr>
        <w:t>各不确定度分量不相关，</w:t>
      </w:r>
      <w:r w:rsidR="00962330">
        <w:rPr>
          <w:rFonts w:hint="eastAsia"/>
          <w:sz w:val="24"/>
        </w:rPr>
        <w:t>由于分辨力与重复性引入不确定度分量有重复，所以两者取大值合成，</w:t>
      </w:r>
      <w:r>
        <w:rPr>
          <w:rFonts w:hint="eastAsia"/>
          <w:sz w:val="24"/>
        </w:rPr>
        <w:t>则合成</w:t>
      </w:r>
      <w:r w:rsidRPr="00711D0E">
        <w:rPr>
          <w:rFonts w:hint="eastAsia"/>
          <w:sz w:val="24"/>
        </w:rPr>
        <w:t>标准不确定度</w:t>
      </w:r>
      <w:r>
        <w:rPr>
          <w:rFonts w:hint="eastAsia"/>
          <w:sz w:val="24"/>
        </w:rPr>
        <w:t>按照下式计算得出：</w:t>
      </w:r>
    </w:p>
    <w:p w14:paraId="3F82E5F9" w14:textId="77777777" w:rsidR="009F18EB" w:rsidRPr="00FE5450" w:rsidRDefault="009F18EB" w:rsidP="00DB67E8">
      <w:pPr>
        <w:pStyle w:val="ae"/>
        <w:spacing w:after="0" w:line="360" w:lineRule="auto"/>
        <w:jc w:val="center"/>
        <w:rPr>
          <w:sz w:val="24"/>
        </w:rPr>
      </w:pPr>
      <w:r w:rsidRPr="00711D0E">
        <w:rPr>
          <w:position w:val="-14"/>
          <w:sz w:val="24"/>
        </w:rPr>
        <w:object w:dxaOrig="1500" w:dyaOrig="460" w14:anchorId="74B8FD69">
          <v:shape id="_x0000_i1065" type="#_x0000_t75" style="width:74.2pt;height:23.65pt" o:ole="">
            <v:imagedata r:id="rId77" o:title=""/>
          </v:shape>
          <o:OLEObject Type="Embed" ProgID="Equation.DSMT4" ShapeID="_x0000_i1065" DrawAspect="Content" ObjectID="_1716117057" r:id="rId94"/>
        </w:object>
      </w:r>
      <w:r w:rsidRPr="00FE5450">
        <w:rPr>
          <w:rFonts w:hint="eastAsia"/>
          <w:sz w:val="24"/>
        </w:rPr>
        <w:t>=</w:t>
      </w:r>
      <w:r>
        <w:rPr>
          <w:rFonts w:hint="eastAsia"/>
          <w:sz w:val="24"/>
        </w:rPr>
        <w:t>4.1</w:t>
      </w:r>
      <w:r w:rsidRPr="00FE5450">
        <w:rPr>
          <w:rFonts w:hint="eastAsia"/>
          <w:sz w:val="24"/>
        </w:rPr>
        <w:t>×</w:t>
      </w:r>
      <w:r w:rsidRPr="00FE5450">
        <w:rPr>
          <w:rFonts w:hint="eastAsia"/>
          <w:sz w:val="24"/>
        </w:rPr>
        <w:t>10</w:t>
      </w:r>
      <w:r w:rsidRPr="00FE5450">
        <w:rPr>
          <w:rFonts w:hint="eastAsia"/>
          <w:sz w:val="24"/>
          <w:vertAlign w:val="superscript"/>
        </w:rPr>
        <w:t>-</w:t>
      </w:r>
      <w:r>
        <w:rPr>
          <w:rFonts w:hint="eastAsia"/>
          <w:sz w:val="24"/>
          <w:vertAlign w:val="superscript"/>
        </w:rPr>
        <w:t>6</w:t>
      </w:r>
    </w:p>
    <w:p w14:paraId="1BBD5D8C" w14:textId="77777777" w:rsidR="009F18EB" w:rsidRPr="006C1767" w:rsidRDefault="009F18EB" w:rsidP="00DB67E8">
      <w:pPr>
        <w:spacing w:line="360" w:lineRule="auto"/>
        <w:rPr>
          <w:sz w:val="24"/>
        </w:rPr>
      </w:pPr>
      <w:r w:rsidRPr="006C1767">
        <w:rPr>
          <w:sz w:val="24"/>
        </w:rPr>
        <w:t>C.</w:t>
      </w:r>
      <w:r w:rsidR="00DF5A6B" w:rsidRPr="006C1767">
        <w:rPr>
          <w:sz w:val="24"/>
        </w:rPr>
        <w:t>4</w:t>
      </w:r>
      <w:r w:rsidRPr="006C1767">
        <w:rPr>
          <w:sz w:val="24"/>
        </w:rPr>
        <w:t>.5</w:t>
      </w:r>
      <w:r w:rsidR="006C1767">
        <w:rPr>
          <w:rFonts w:hint="eastAsia"/>
          <w:sz w:val="24"/>
        </w:rPr>
        <w:t xml:space="preserve"> </w:t>
      </w:r>
      <w:r w:rsidRPr="006C1767">
        <w:rPr>
          <w:sz w:val="24"/>
        </w:rPr>
        <w:t xml:space="preserve"> </w:t>
      </w:r>
      <w:r w:rsidRPr="006C1767">
        <w:rPr>
          <w:sz w:val="24"/>
        </w:rPr>
        <w:t>相对扩展不确定度</w:t>
      </w:r>
    </w:p>
    <w:p w14:paraId="4ABA8067" w14:textId="77777777" w:rsidR="009F18EB" w:rsidRPr="00775242" w:rsidRDefault="009F18EB" w:rsidP="00DB67E8">
      <w:pPr>
        <w:spacing w:line="360" w:lineRule="auto"/>
        <w:ind w:firstLineChars="200" w:firstLine="480"/>
        <w:rPr>
          <w:sz w:val="24"/>
        </w:rPr>
      </w:pPr>
      <w:r>
        <w:rPr>
          <w:rFonts w:hint="eastAsia"/>
          <w:sz w:val="24"/>
        </w:rPr>
        <w:t>使用简易法，取包含因子</w:t>
      </w:r>
      <w:r w:rsidRPr="00147AD7">
        <w:rPr>
          <w:rFonts w:hint="eastAsia"/>
          <w:i/>
          <w:sz w:val="24"/>
        </w:rPr>
        <w:t>k</w:t>
      </w:r>
      <w:r>
        <w:rPr>
          <w:rFonts w:hint="eastAsia"/>
          <w:sz w:val="24"/>
        </w:rPr>
        <w:t>＝</w:t>
      </w:r>
      <w:r>
        <w:rPr>
          <w:rFonts w:hint="eastAsia"/>
          <w:sz w:val="24"/>
        </w:rPr>
        <w:t>2</w:t>
      </w:r>
      <w:r>
        <w:rPr>
          <w:rFonts w:hint="eastAsia"/>
          <w:sz w:val="24"/>
        </w:rPr>
        <w:t>，则扩展不确定度为：</w:t>
      </w:r>
    </w:p>
    <w:p w14:paraId="6FDCC043" w14:textId="77777777" w:rsidR="009F18EB" w:rsidRPr="00A6630E" w:rsidRDefault="009F18EB" w:rsidP="00DB67E8">
      <w:pPr>
        <w:tabs>
          <w:tab w:val="left" w:pos="6061"/>
        </w:tabs>
        <w:spacing w:line="360" w:lineRule="auto"/>
        <w:jc w:val="center"/>
        <w:rPr>
          <w:rFonts w:eastAsia="黑体"/>
          <w:color w:val="FF0000"/>
          <w:sz w:val="24"/>
        </w:rPr>
      </w:pPr>
      <w:r w:rsidRPr="00972275">
        <w:rPr>
          <w:position w:val="-12"/>
        </w:rPr>
        <w:object w:dxaOrig="3800" w:dyaOrig="380" w14:anchorId="77DE9084">
          <v:shape id="_x0000_i1066" type="#_x0000_t75" style="width:189.6pt;height:18.8pt" o:ole="">
            <v:imagedata r:id="rId95" o:title=""/>
          </v:shape>
          <o:OLEObject Type="Embed" ProgID="Equation.DSMT4" ShapeID="_x0000_i1066" DrawAspect="Content" ObjectID="_1716117058" r:id="rId96"/>
        </w:object>
      </w:r>
    </w:p>
    <w:p w14:paraId="02C8CA2C" w14:textId="60148E78" w:rsidR="008224A2" w:rsidRPr="008224A2" w:rsidRDefault="008224A2" w:rsidP="00DB67E8">
      <w:pPr>
        <w:spacing w:line="360" w:lineRule="auto"/>
        <w:rPr>
          <w:rFonts w:ascii="黑体" w:eastAsia="黑体" w:hAnsi="黑体"/>
          <w:sz w:val="24"/>
        </w:rPr>
      </w:pPr>
      <w:r w:rsidRPr="006C1767">
        <w:rPr>
          <w:rFonts w:eastAsia="黑体"/>
          <w:sz w:val="24"/>
        </w:rPr>
        <w:t>C.</w:t>
      </w:r>
      <w:r w:rsidR="00DF5A6B" w:rsidRPr="006C1767">
        <w:rPr>
          <w:rFonts w:eastAsia="黑体"/>
          <w:sz w:val="24"/>
        </w:rPr>
        <w:t>5</w:t>
      </w:r>
      <w:r w:rsidRPr="006C1767">
        <w:rPr>
          <w:rFonts w:eastAsia="黑体"/>
          <w:sz w:val="24"/>
        </w:rPr>
        <w:t xml:space="preserve">  </w:t>
      </w:r>
      <w:r w:rsidRPr="008224A2">
        <w:rPr>
          <w:rFonts w:ascii="黑体" w:eastAsia="黑体" w:hAnsi="黑体" w:hint="eastAsia"/>
          <w:sz w:val="24"/>
        </w:rPr>
        <w:t>飞针测试系统电阻</w:t>
      </w:r>
      <w:r w:rsidR="006A4DFA">
        <w:rPr>
          <w:rFonts w:ascii="黑体" w:eastAsia="黑体" w:hAnsi="黑体" w:hint="eastAsia"/>
          <w:sz w:val="24"/>
        </w:rPr>
        <w:t>测量校准值</w:t>
      </w:r>
      <w:r w:rsidRPr="008224A2">
        <w:rPr>
          <w:rFonts w:ascii="黑体" w:eastAsia="黑体" w:hAnsi="黑体" w:hint="eastAsia"/>
          <w:sz w:val="24"/>
        </w:rPr>
        <w:t>测量不确定度</w:t>
      </w:r>
      <w:r w:rsidR="000D318E">
        <w:rPr>
          <w:rFonts w:ascii="黑体" w:eastAsia="黑体" w:hAnsi="黑体" w:hint="eastAsia"/>
          <w:sz w:val="24"/>
        </w:rPr>
        <w:t>（</w:t>
      </w:r>
      <w:r w:rsidR="000D318E" w:rsidRPr="000D318E">
        <w:rPr>
          <w:rFonts w:eastAsia="黑体"/>
          <w:sz w:val="24"/>
        </w:rPr>
        <w:t>10kΩ</w:t>
      </w:r>
      <w:r w:rsidR="000D318E">
        <w:rPr>
          <w:rFonts w:ascii="黑体" w:eastAsia="黑体" w:hAnsi="黑体" w:hint="eastAsia"/>
          <w:sz w:val="24"/>
        </w:rPr>
        <w:t>，均为相对值）</w:t>
      </w:r>
    </w:p>
    <w:p w14:paraId="6C00A8F6" w14:textId="77777777" w:rsidR="008224A2" w:rsidRPr="006C1767" w:rsidRDefault="00442744" w:rsidP="00DB67E8">
      <w:pPr>
        <w:spacing w:line="360" w:lineRule="auto"/>
        <w:rPr>
          <w:sz w:val="24"/>
        </w:rPr>
      </w:pPr>
      <w:r w:rsidRPr="006C1767">
        <w:rPr>
          <w:sz w:val="24"/>
        </w:rPr>
        <w:t>C.</w:t>
      </w:r>
      <w:r w:rsidR="00DF5A6B" w:rsidRPr="006C1767">
        <w:rPr>
          <w:sz w:val="24"/>
        </w:rPr>
        <w:t>5</w:t>
      </w:r>
      <w:r w:rsidR="008224A2" w:rsidRPr="006C1767">
        <w:rPr>
          <w:sz w:val="24"/>
        </w:rPr>
        <w:t xml:space="preserve">.1  </w:t>
      </w:r>
      <w:r w:rsidR="008224A2" w:rsidRPr="006C1767">
        <w:rPr>
          <w:sz w:val="24"/>
        </w:rPr>
        <w:t>测量模型</w:t>
      </w:r>
    </w:p>
    <w:p w14:paraId="705EE14C" w14:textId="77777777" w:rsidR="008224A2" w:rsidRPr="00795865" w:rsidRDefault="008224A2" w:rsidP="00DB67E8">
      <w:pPr>
        <w:spacing w:line="360" w:lineRule="auto"/>
        <w:ind w:firstLineChars="250" w:firstLine="600"/>
        <w:rPr>
          <w:sz w:val="24"/>
        </w:rPr>
      </w:pPr>
      <w:r>
        <w:rPr>
          <w:rFonts w:hint="eastAsia"/>
          <w:sz w:val="24"/>
        </w:rPr>
        <w:t>测量模型如式</w:t>
      </w:r>
      <w:r>
        <w:rPr>
          <w:rFonts w:hint="eastAsia"/>
          <w:sz w:val="24"/>
        </w:rPr>
        <w:t>C.</w:t>
      </w:r>
      <w:r w:rsidR="00DF5A6B">
        <w:rPr>
          <w:rFonts w:hint="eastAsia"/>
          <w:sz w:val="24"/>
        </w:rPr>
        <w:t>4</w:t>
      </w:r>
      <w:r>
        <w:rPr>
          <w:rFonts w:hint="eastAsia"/>
          <w:sz w:val="24"/>
        </w:rPr>
        <w:t>。</w:t>
      </w:r>
    </w:p>
    <w:p w14:paraId="02F6222A" w14:textId="77777777" w:rsidR="008224A2" w:rsidRDefault="006A4DFA" w:rsidP="00DB67E8">
      <w:pPr>
        <w:spacing w:line="360" w:lineRule="auto"/>
        <w:jc w:val="right"/>
      </w:pPr>
      <w:r w:rsidRPr="008A0151">
        <w:rPr>
          <w:rStyle w:val="af9"/>
          <w:position w:val="-12"/>
          <w:szCs w:val="21"/>
        </w:rPr>
        <w:object w:dxaOrig="720" w:dyaOrig="360" w14:anchorId="305AFD08">
          <v:shape id="_x0000_i1067" type="#_x0000_t75" style="width:35.8pt;height:16.65pt" o:ole="">
            <v:imagedata r:id="rId97" o:title=""/>
          </v:shape>
          <o:OLEObject Type="Embed" ProgID="Equation.DSMT4" ShapeID="_x0000_i1067" DrawAspect="Content" ObjectID="_1716117059" r:id="rId98"/>
        </w:object>
      </w:r>
      <w:r w:rsidR="008224A2">
        <w:rPr>
          <w:rFonts w:hint="eastAsia"/>
        </w:rPr>
        <w:t xml:space="preserve">                              </w:t>
      </w:r>
      <w:r w:rsidR="008224A2">
        <w:rPr>
          <w:rFonts w:hint="eastAsia"/>
        </w:rPr>
        <w:t>（</w:t>
      </w:r>
      <w:r w:rsidR="008224A2">
        <w:rPr>
          <w:rFonts w:hint="eastAsia"/>
        </w:rPr>
        <w:t>C.</w:t>
      </w:r>
      <w:r w:rsidR="00DF5A6B">
        <w:rPr>
          <w:rFonts w:hint="eastAsia"/>
        </w:rPr>
        <w:t>4</w:t>
      </w:r>
      <w:r w:rsidR="008224A2">
        <w:rPr>
          <w:rFonts w:hint="eastAsia"/>
        </w:rPr>
        <w:t>）</w:t>
      </w:r>
    </w:p>
    <w:p w14:paraId="37895AFB" w14:textId="77777777" w:rsidR="008224A2" w:rsidRPr="00795865" w:rsidRDefault="008224A2" w:rsidP="00DB67E8">
      <w:pPr>
        <w:pStyle w:val="ae"/>
        <w:spacing w:line="360" w:lineRule="auto"/>
        <w:ind w:firstLineChars="200" w:firstLine="480"/>
        <w:rPr>
          <w:position w:val="-12"/>
          <w:vertAlign w:val="subscript"/>
        </w:rPr>
      </w:pPr>
      <w:r>
        <w:rPr>
          <w:rFonts w:hint="eastAsia"/>
          <w:sz w:val="24"/>
        </w:rPr>
        <w:t>式中：</w:t>
      </w:r>
    </w:p>
    <w:p w14:paraId="23B28435" w14:textId="5989038C" w:rsidR="008224A2" w:rsidRPr="00035F86" w:rsidRDefault="008224A2" w:rsidP="00DB67E8">
      <w:pPr>
        <w:tabs>
          <w:tab w:val="right" w:pos="8306"/>
        </w:tabs>
        <w:spacing w:line="360" w:lineRule="auto"/>
        <w:ind w:firstLineChars="200" w:firstLine="480"/>
        <w:rPr>
          <w:rStyle w:val="af9"/>
        </w:rPr>
      </w:pPr>
      <w:r>
        <w:rPr>
          <w:rFonts w:hint="eastAsia"/>
          <w:bCs/>
          <w:i/>
          <w:sz w:val="24"/>
        </w:rPr>
        <w:t>R</w:t>
      </w:r>
      <w:r w:rsidRPr="00B77878">
        <w:rPr>
          <w:rStyle w:val="af9"/>
        </w:rPr>
        <w:t>—</w:t>
      </w:r>
      <w:r w:rsidRPr="00035F86">
        <w:rPr>
          <w:rStyle w:val="af9"/>
        </w:rPr>
        <w:t>—</w:t>
      </w:r>
      <w:r>
        <w:rPr>
          <w:rFonts w:hint="eastAsia"/>
          <w:sz w:val="24"/>
        </w:rPr>
        <w:t>被校校准板电阻的</w:t>
      </w:r>
      <w:r w:rsidR="004327FB">
        <w:rPr>
          <w:rFonts w:hint="eastAsia"/>
          <w:sz w:val="24"/>
        </w:rPr>
        <w:t>校准</w:t>
      </w:r>
      <w:r>
        <w:rPr>
          <w:rFonts w:hint="eastAsia"/>
          <w:sz w:val="24"/>
        </w:rPr>
        <w:t>值</w:t>
      </w:r>
      <w:r w:rsidRPr="00035F86">
        <w:rPr>
          <w:sz w:val="24"/>
        </w:rPr>
        <w:t>，</w:t>
      </w:r>
      <w:r>
        <w:rPr>
          <w:rFonts w:hint="eastAsia"/>
          <w:sz w:val="24"/>
        </w:rPr>
        <w:t>k</w:t>
      </w:r>
      <w:r w:rsidRPr="00715C13">
        <w:rPr>
          <w:sz w:val="24"/>
        </w:rPr>
        <w:t>Ω</w:t>
      </w:r>
      <w:r w:rsidRPr="00035F86">
        <w:rPr>
          <w:rStyle w:val="af9"/>
        </w:rPr>
        <w:t>；</w:t>
      </w:r>
    </w:p>
    <w:p w14:paraId="1286B5A8" w14:textId="77777777" w:rsidR="008224A2" w:rsidRPr="00035F86" w:rsidRDefault="008224A2" w:rsidP="00DB67E8">
      <w:pPr>
        <w:tabs>
          <w:tab w:val="right" w:pos="8306"/>
        </w:tabs>
        <w:spacing w:line="360" w:lineRule="auto"/>
        <w:ind w:firstLineChars="200" w:firstLine="480"/>
        <w:rPr>
          <w:rStyle w:val="af9"/>
        </w:rPr>
      </w:pPr>
      <w:r>
        <w:rPr>
          <w:rFonts w:hint="eastAsia"/>
          <w:i/>
          <w:sz w:val="24"/>
        </w:rPr>
        <w:t>R</w:t>
      </w:r>
      <w:r w:rsidRPr="00715C13">
        <w:rPr>
          <w:rFonts w:hint="eastAsia"/>
          <w:sz w:val="24"/>
          <w:vertAlign w:val="subscript"/>
        </w:rPr>
        <w:t>x</w:t>
      </w:r>
      <w:r w:rsidRPr="00035F86">
        <w:rPr>
          <w:rStyle w:val="af9"/>
        </w:rPr>
        <w:t>——</w:t>
      </w:r>
      <w:r>
        <w:rPr>
          <w:rFonts w:hint="eastAsia"/>
          <w:sz w:val="24"/>
        </w:rPr>
        <w:t>飞针测试系统的电阻测量值</w:t>
      </w:r>
      <w:r w:rsidRPr="00035F86">
        <w:rPr>
          <w:sz w:val="24"/>
        </w:rPr>
        <w:t>，</w:t>
      </w:r>
      <w:r>
        <w:rPr>
          <w:rFonts w:hint="eastAsia"/>
          <w:sz w:val="24"/>
        </w:rPr>
        <w:t>k</w:t>
      </w:r>
      <w:r w:rsidRPr="00715C13">
        <w:rPr>
          <w:sz w:val="24"/>
        </w:rPr>
        <w:t>Ω</w:t>
      </w:r>
      <w:r>
        <w:rPr>
          <w:rStyle w:val="af9"/>
          <w:rFonts w:hint="eastAsia"/>
        </w:rPr>
        <w:t>。</w:t>
      </w:r>
    </w:p>
    <w:p w14:paraId="54F39DAF" w14:textId="77777777" w:rsidR="008224A2" w:rsidRPr="006C1767" w:rsidRDefault="00442744" w:rsidP="00DB67E8">
      <w:pPr>
        <w:spacing w:line="360" w:lineRule="auto"/>
        <w:rPr>
          <w:sz w:val="24"/>
        </w:rPr>
      </w:pPr>
      <w:r w:rsidRPr="006C1767">
        <w:rPr>
          <w:sz w:val="24"/>
        </w:rPr>
        <w:t>C.</w:t>
      </w:r>
      <w:r w:rsidR="00DF5A6B" w:rsidRPr="006C1767">
        <w:rPr>
          <w:sz w:val="24"/>
        </w:rPr>
        <w:t>5</w:t>
      </w:r>
      <w:r w:rsidR="008224A2" w:rsidRPr="006C1767">
        <w:rPr>
          <w:sz w:val="24"/>
        </w:rPr>
        <w:t xml:space="preserve">.2  </w:t>
      </w:r>
      <w:r w:rsidR="008224A2" w:rsidRPr="006C1767">
        <w:rPr>
          <w:sz w:val="24"/>
        </w:rPr>
        <w:t>不确定度来源</w:t>
      </w:r>
    </w:p>
    <w:p w14:paraId="20F5307F" w14:textId="4A92EF23" w:rsidR="008224A2" w:rsidRDefault="008224A2" w:rsidP="00DB67E8">
      <w:pPr>
        <w:spacing w:line="360" w:lineRule="auto"/>
        <w:ind w:firstLineChars="200" w:firstLine="480"/>
        <w:rPr>
          <w:sz w:val="24"/>
        </w:rPr>
      </w:pPr>
      <w:r>
        <w:rPr>
          <w:rFonts w:hint="eastAsia"/>
          <w:sz w:val="24"/>
        </w:rPr>
        <w:t>飞针测试系统电阻</w:t>
      </w:r>
      <w:r w:rsidR="006A4DFA">
        <w:rPr>
          <w:rFonts w:hint="eastAsia"/>
          <w:sz w:val="24"/>
        </w:rPr>
        <w:t>校准值的</w:t>
      </w:r>
      <w:r>
        <w:rPr>
          <w:rFonts w:hint="eastAsia"/>
          <w:sz w:val="24"/>
        </w:rPr>
        <w:t>测量</w:t>
      </w:r>
      <w:r w:rsidRPr="00917C4C">
        <w:rPr>
          <w:sz w:val="24"/>
        </w:rPr>
        <w:t>不确定度主要来源于</w:t>
      </w:r>
      <w:r>
        <w:rPr>
          <w:rFonts w:hint="eastAsia"/>
          <w:sz w:val="24"/>
        </w:rPr>
        <w:t>3</w:t>
      </w:r>
      <w:r w:rsidRPr="00917C4C">
        <w:rPr>
          <w:sz w:val="24"/>
        </w:rPr>
        <w:t>个方面（均为相对形式）：</w:t>
      </w:r>
    </w:p>
    <w:p w14:paraId="79523D84" w14:textId="77777777" w:rsidR="008224A2" w:rsidRPr="00AC6374" w:rsidRDefault="008224A2" w:rsidP="00DB67E8">
      <w:pPr>
        <w:spacing w:line="360" w:lineRule="auto"/>
        <w:ind w:firstLineChars="200" w:firstLine="480"/>
        <w:rPr>
          <w:sz w:val="24"/>
        </w:rPr>
      </w:pPr>
      <w:r w:rsidRPr="00AC6374">
        <w:rPr>
          <w:rFonts w:hint="eastAsia"/>
          <w:sz w:val="24"/>
        </w:rPr>
        <w:t>a</w:t>
      </w:r>
      <w:r>
        <w:rPr>
          <w:sz w:val="24"/>
        </w:rPr>
        <w:t>)</w:t>
      </w:r>
      <w:r>
        <w:rPr>
          <w:rFonts w:hint="eastAsia"/>
          <w:sz w:val="24"/>
        </w:rPr>
        <w:t>测量过程的重复性引入</w:t>
      </w:r>
      <w:r w:rsidRPr="003407E6">
        <w:rPr>
          <w:rFonts w:hint="eastAsia"/>
          <w:sz w:val="24"/>
        </w:rPr>
        <w:t>的标准不确定度分量</w:t>
      </w:r>
      <w:r>
        <w:rPr>
          <w:rFonts w:hint="eastAsia"/>
          <w:sz w:val="24"/>
        </w:rPr>
        <w:t>，</w:t>
      </w:r>
      <w:r w:rsidRPr="00AC6374">
        <w:rPr>
          <w:rFonts w:hint="eastAsia"/>
          <w:i/>
          <w:sz w:val="24"/>
        </w:rPr>
        <w:t>u</w:t>
      </w:r>
      <w:r w:rsidRPr="00AC6374">
        <w:rPr>
          <w:rFonts w:hint="eastAsia"/>
          <w:sz w:val="24"/>
          <w:vertAlign w:val="subscript"/>
        </w:rPr>
        <w:t>1</w:t>
      </w:r>
      <w:r>
        <w:rPr>
          <w:rFonts w:hint="eastAsia"/>
          <w:sz w:val="24"/>
        </w:rPr>
        <w:t>；</w:t>
      </w:r>
    </w:p>
    <w:p w14:paraId="630EF8CC" w14:textId="38BD14A6" w:rsidR="008224A2" w:rsidRDefault="008224A2" w:rsidP="00DB67E8">
      <w:pPr>
        <w:pStyle w:val="ae"/>
        <w:spacing w:after="0" w:line="360" w:lineRule="auto"/>
        <w:ind w:firstLineChars="200" w:firstLine="480"/>
        <w:rPr>
          <w:sz w:val="24"/>
          <w:vertAlign w:val="subscript"/>
        </w:rPr>
      </w:pPr>
      <w:r>
        <w:rPr>
          <w:rFonts w:hint="eastAsia"/>
          <w:sz w:val="24"/>
        </w:rPr>
        <w:t>b</w:t>
      </w:r>
      <w:r>
        <w:rPr>
          <w:sz w:val="24"/>
        </w:rPr>
        <w:t>)</w:t>
      </w:r>
      <w:r>
        <w:rPr>
          <w:rFonts w:hint="eastAsia"/>
          <w:sz w:val="24"/>
        </w:rPr>
        <w:t>校准板电阻</w:t>
      </w:r>
      <w:r w:rsidR="004327FB">
        <w:rPr>
          <w:rFonts w:hint="eastAsia"/>
          <w:sz w:val="24"/>
        </w:rPr>
        <w:t>校准值的</w:t>
      </w:r>
      <w:r>
        <w:rPr>
          <w:rFonts w:hint="eastAsia"/>
          <w:sz w:val="24"/>
        </w:rPr>
        <w:t>不准确</w:t>
      </w:r>
      <w:r w:rsidRPr="00DC1AB1">
        <w:rPr>
          <w:rFonts w:hint="eastAsia"/>
          <w:sz w:val="24"/>
        </w:rPr>
        <w:t>引入的标准不确定度分量</w:t>
      </w:r>
      <w:r w:rsidRPr="00AC6374">
        <w:rPr>
          <w:sz w:val="24"/>
        </w:rPr>
        <w:t>，</w:t>
      </w:r>
      <w:r w:rsidRPr="00AC6374">
        <w:rPr>
          <w:rFonts w:hint="eastAsia"/>
          <w:i/>
          <w:sz w:val="24"/>
        </w:rPr>
        <w:t>u</w:t>
      </w:r>
      <w:r>
        <w:rPr>
          <w:rFonts w:hint="eastAsia"/>
          <w:sz w:val="24"/>
          <w:vertAlign w:val="subscript"/>
        </w:rPr>
        <w:t>2</w:t>
      </w:r>
      <w:r>
        <w:rPr>
          <w:rFonts w:hint="eastAsia"/>
          <w:sz w:val="24"/>
        </w:rPr>
        <w:t>；</w:t>
      </w:r>
    </w:p>
    <w:p w14:paraId="506B9016" w14:textId="2BBD24F4" w:rsidR="008224A2" w:rsidRPr="00AC6374" w:rsidRDefault="008224A2" w:rsidP="00DB67E8">
      <w:pPr>
        <w:pStyle w:val="ae"/>
        <w:spacing w:after="0" w:line="360" w:lineRule="auto"/>
        <w:ind w:firstLineChars="200" w:firstLine="480"/>
        <w:rPr>
          <w:sz w:val="24"/>
        </w:rPr>
      </w:pPr>
      <w:r>
        <w:rPr>
          <w:rFonts w:hint="eastAsia"/>
          <w:sz w:val="24"/>
        </w:rPr>
        <w:t>c)</w:t>
      </w:r>
      <w:r>
        <w:rPr>
          <w:rFonts w:hint="eastAsia"/>
          <w:sz w:val="24"/>
        </w:rPr>
        <w:t>飞针测试系统分辨</w:t>
      </w:r>
      <w:r w:rsidR="005F07F6">
        <w:rPr>
          <w:rFonts w:hint="eastAsia"/>
          <w:sz w:val="24"/>
        </w:rPr>
        <w:t>力</w:t>
      </w:r>
      <w:r>
        <w:rPr>
          <w:rFonts w:hint="eastAsia"/>
          <w:sz w:val="24"/>
        </w:rPr>
        <w:t>引入的标准不确定度分量，</w:t>
      </w:r>
      <w:r w:rsidRPr="004B2B22">
        <w:rPr>
          <w:rFonts w:hint="eastAsia"/>
          <w:i/>
          <w:sz w:val="24"/>
        </w:rPr>
        <w:t>u</w:t>
      </w:r>
      <w:r w:rsidRPr="004B2B22">
        <w:rPr>
          <w:rFonts w:hint="eastAsia"/>
          <w:sz w:val="24"/>
          <w:vertAlign w:val="subscript"/>
        </w:rPr>
        <w:t>3</w:t>
      </w:r>
      <w:r>
        <w:rPr>
          <w:rFonts w:hint="eastAsia"/>
          <w:sz w:val="24"/>
        </w:rPr>
        <w:t>。</w:t>
      </w:r>
    </w:p>
    <w:p w14:paraId="49837E00" w14:textId="77777777" w:rsidR="008224A2" w:rsidRPr="006C1767" w:rsidRDefault="008224A2" w:rsidP="00DB67E8">
      <w:pPr>
        <w:spacing w:line="360" w:lineRule="auto"/>
        <w:rPr>
          <w:sz w:val="24"/>
        </w:rPr>
      </w:pPr>
      <w:r w:rsidRPr="006C1767">
        <w:rPr>
          <w:sz w:val="24"/>
        </w:rPr>
        <w:t>C.</w:t>
      </w:r>
      <w:r w:rsidR="00DF5A6B" w:rsidRPr="006C1767">
        <w:rPr>
          <w:sz w:val="24"/>
        </w:rPr>
        <w:t>5</w:t>
      </w:r>
      <w:r w:rsidRPr="006C1767">
        <w:rPr>
          <w:sz w:val="24"/>
        </w:rPr>
        <w:t xml:space="preserve">.3  </w:t>
      </w:r>
      <w:r w:rsidRPr="006C1767">
        <w:rPr>
          <w:sz w:val="24"/>
        </w:rPr>
        <w:t>标准不确定度评定</w:t>
      </w:r>
    </w:p>
    <w:p w14:paraId="54858FF4" w14:textId="77777777" w:rsidR="008224A2" w:rsidRPr="00775242" w:rsidRDefault="006C1767" w:rsidP="006C1767">
      <w:pPr>
        <w:spacing w:line="360" w:lineRule="auto"/>
        <w:rPr>
          <w:sz w:val="24"/>
        </w:rPr>
      </w:pPr>
      <w:r>
        <w:rPr>
          <w:rFonts w:hint="eastAsia"/>
          <w:sz w:val="24"/>
        </w:rPr>
        <w:t xml:space="preserve">C.5.3.1  </w:t>
      </w:r>
      <w:r w:rsidR="008224A2">
        <w:rPr>
          <w:rFonts w:hint="eastAsia"/>
          <w:sz w:val="24"/>
        </w:rPr>
        <w:t>测量过程的</w:t>
      </w:r>
      <w:r w:rsidR="008224A2" w:rsidRPr="00DC1AB1">
        <w:rPr>
          <w:rFonts w:hint="eastAsia"/>
          <w:sz w:val="24"/>
        </w:rPr>
        <w:t>重复性引入的标准不确定度</w:t>
      </w:r>
      <w:r w:rsidR="008224A2">
        <w:rPr>
          <w:rFonts w:hint="eastAsia"/>
          <w:sz w:val="24"/>
        </w:rPr>
        <w:t>（</w:t>
      </w:r>
      <w:r w:rsidR="008224A2" w:rsidRPr="00827D17">
        <w:rPr>
          <w:rFonts w:hint="eastAsia"/>
          <w:i/>
          <w:sz w:val="24"/>
        </w:rPr>
        <w:t>u</w:t>
      </w:r>
      <w:r w:rsidR="008224A2">
        <w:rPr>
          <w:rFonts w:hint="eastAsia"/>
          <w:sz w:val="24"/>
          <w:vertAlign w:val="subscript"/>
        </w:rPr>
        <w:t>1</w:t>
      </w:r>
      <w:r w:rsidR="008224A2">
        <w:rPr>
          <w:rFonts w:hint="eastAsia"/>
          <w:sz w:val="24"/>
        </w:rPr>
        <w:t>）</w:t>
      </w:r>
    </w:p>
    <w:p w14:paraId="22F06832" w14:textId="3D1EE477" w:rsidR="008224A2" w:rsidRDefault="008224A2" w:rsidP="006C53B1">
      <w:pPr>
        <w:spacing w:line="360" w:lineRule="auto"/>
        <w:ind w:firstLineChars="200" w:firstLine="480"/>
        <w:rPr>
          <w:sz w:val="24"/>
        </w:rPr>
      </w:pPr>
      <w:r w:rsidRPr="00F139FF">
        <w:rPr>
          <w:sz w:val="24"/>
        </w:rPr>
        <w:t>按照</w:t>
      </w:r>
      <w:r w:rsidRPr="00F139FF">
        <w:rPr>
          <w:sz w:val="24"/>
        </w:rPr>
        <w:t>A</w:t>
      </w:r>
      <w:r w:rsidRPr="00F139FF">
        <w:rPr>
          <w:sz w:val="24"/>
        </w:rPr>
        <w:t>类方法评定，</w:t>
      </w:r>
      <w:r>
        <w:rPr>
          <w:rFonts w:hint="eastAsia"/>
          <w:sz w:val="24"/>
        </w:rPr>
        <w:t>利用飞针测试系统对</w:t>
      </w:r>
      <w:r w:rsidR="00DB2EC2">
        <w:rPr>
          <w:rFonts w:hint="eastAsia"/>
          <w:sz w:val="24"/>
        </w:rPr>
        <w:t>校准板</w:t>
      </w:r>
      <w:r>
        <w:rPr>
          <w:rFonts w:hint="eastAsia"/>
          <w:sz w:val="24"/>
        </w:rPr>
        <w:t>电阻连续</w:t>
      </w:r>
      <w:r w:rsidRPr="00F139FF">
        <w:rPr>
          <w:sz w:val="24"/>
        </w:rPr>
        <w:t>测量</w:t>
      </w:r>
      <w:r>
        <w:rPr>
          <w:rFonts w:hint="eastAsia"/>
          <w:sz w:val="24"/>
        </w:rPr>
        <w:t>10</w:t>
      </w:r>
      <w:r>
        <w:rPr>
          <w:rFonts w:hint="eastAsia"/>
          <w:sz w:val="24"/>
        </w:rPr>
        <w:t>次，</w:t>
      </w:r>
      <w:r w:rsidRPr="00F139FF">
        <w:rPr>
          <w:sz w:val="24"/>
        </w:rPr>
        <w:t>测量结果如表</w:t>
      </w:r>
      <w:r>
        <w:rPr>
          <w:rFonts w:hint="eastAsia"/>
          <w:sz w:val="24"/>
        </w:rPr>
        <w:t>C</w:t>
      </w:r>
      <w:r w:rsidRPr="00F139FF">
        <w:rPr>
          <w:sz w:val="24"/>
        </w:rPr>
        <w:t>.</w:t>
      </w:r>
      <w:r w:rsidR="00DF5A6B">
        <w:rPr>
          <w:rFonts w:hint="eastAsia"/>
          <w:sz w:val="24"/>
        </w:rPr>
        <w:t>8</w:t>
      </w:r>
      <w:r>
        <w:rPr>
          <w:sz w:val="24"/>
        </w:rPr>
        <w:t>所示</w:t>
      </w:r>
      <w:r>
        <w:rPr>
          <w:rFonts w:hint="eastAsia"/>
          <w:sz w:val="24"/>
        </w:rPr>
        <w:t>，计算其实验</w:t>
      </w:r>
      <w:r w:rsidRPr="00F139FF">
        <w:rPr>
          <w:sz w:val="24"/>
        </w:rPr>
        <w:t>标准偏差</w:t>
      </w:r>
      <w:r>
        <w:rPr>
          <w:rFonts w:hint="eastAsia"/>
          <w:sz w:val="24"/>
        </w:rPr>
        <w:t>，与测量值相比</w:t>
      </w:r>
      <w:r w:rsidRPr="00F139FF">
        <w:rPr>
          <w:sz w:val="24"/>
        </w:rPr>
        <w:t>得到</w:t>
      </w:r>
      <w:r w:rsidRPr="00827D17">
        <w:rPr>
          <w:rFonts w:hint="eastAsia"/>
          <w:i/>
          <w:sz w:val="24"/>
        </w:rPr>
        <w:t>u</w:t>
      </w:r>
      <w:r>
        <w:rPr>
          <w:rFonts w:hint="eastAsia"/>
          <w:sz w:val="24"/>
          <w:vertAlign w:val="subscript"/>
        </w:rPr>
        <w:t>1</w:t>
      </w:r>
      <w:r>
        <w:rPr>
          <w:rFonts w:hint="eastAsia"/>
          <w:sz w:val="24"/>
        </w:rPr>
        <w:t>。</w:t>
      </w:r>
    </w:p>
    <w:p w14:paraId="7BDA16DC" w14:textId="77777777" w:rsidR="008224A2" w:rsidRPr="006C53B1" w:rsidRDefault="008224A2" w:rsidP="006C53B1">
      <w:pPr>
        <w:pStyle w:val="afa"/>
        <w:spacing w:beforeLines="0" w:afterLines="0" w:line="360" w:lineRule="auto"/>
        <w:jc w:val="center"/>
        <w:rPr>
          <w:rFonts w:ascii="Times New Roman" w:hAnsi="Times New Roman"/>
          <w:szCs w:val="22"/>
        </w:rPr>
      </w:pPr>
      <w:r w:rsidRPr="006C53B1">
        <w:rPr>
          <w:rFonts w:ascii="Times New Roman"/>
          <w:szCs w:val="22"/>
        </w:rPr>
        <w:t>表</w:t>
      </w:r>
      <w:r w:rsidRPr="006C53B1">
        <w:rPr>
          <w:rFonts w:ascii="Times New Roman" w:hAnsi="Times New Roman"/>
          <w:szCs w:val="22"/>
        </w:rPr>
        <w:t xml:space="preserve"> </w:t>
      </w:r>
      <w:r w:rsidRPr="006C53B1">
        <w:rPr>
          <w:rFonts w:ascii="Times New Roman" w:hAnsi="Times New Roman" w:hint="eastAsia"/>
          <w:szCs w:val="22"/>
        </w:rPr>
        <w:t>C</w:t>
      </w:r>
      <w:r w:rsidRPr="006C53B1">
        <w:rPr>
          <w:rFonts w:ascii="Times New Roman" w:hAnsi="Times New Roman"/>
          <w:szCs w:val="22"/>
        </w:rPr>
        <w:t xml:space="preserve">. </w:t>
      </w:r>
      <w:r w:rsidR="00DF5A6B" w:rsidRPr="006C53B1">
        <w:rPr>
          <w:rFonts w:ascii="Times New Roman" w:hAnsi="Times New Roman" w:hint="eastAsia"/>
          <w:szCs w:val="22"/>
        </w:rPr>
        <w:t>8</w:t>
      </w:r>
      <w:r w:rsidRPr="006C53B1">
        <w:rPr>
          <w:rFonts w:ascii="Times New Roman" w:hAnsi="Times New Roman" w:hint="eastAsia"/>
          <w:szCs w:val="22"/>
        </w:rPr>
        <w:t xml:space="preserve"> </w:t>
      </w:r>
      <w:r w:rsidR="00BA01FF" w:rsidRPr="006C53B1">
        <w:rPr>
          <w:rFonts w:ascii="Times New Roman" w:hAnsi="Times New Roman" w:hint="eastAsia"/>
          <w:szCs w:val="22"/>
        </w:rPr>
        <w:t xml:space="preserve"> </w:t>
      </w:r>
      <w:r w:rsidRPr="006C53B1">
        <w:rPr>
          <w:rFonts w:ascii="Times New Roman"/>
          <w:szCs w:val="22"/>
        </w:rPr>
        <w:t>重复性测量数据</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5"/>
        <w:gridCol w:w="1545"/>
        <w:gridCol w:w="1548"/>
        <w:gridCol w:w="1546"/>
        <w:gridCol w:w="1546"/>
        <w:gridCol w:w="1548"/>
      </w:tblGrid>
      <w:tr w:rsidR="008224A2" w:rsidRPr="004803D7" w14:paraId="40AF9B2F" w14:textId="77777777" w:rsidTr="00440900">
        <w:trPr>
          <w:trHeight w:val="340"/>
          <w:jc w:val="center"/>
        </w:trPr>
        <w:tc>
          <w:tcPr>
            <w:tcW w:w="833" w:type="pct"/>
            <w:vAlign w:val="center"/>
          </w:tcPr>
          <w:p w14:paraId="78ABE7CF" w14:textId="77777777" w:rsidR="008224A2" w:rsidRPr="004803D7" w:rsidRDefault="008224A2" w:rsidP="00DB67E8">
            <w:pPr>
              <w:spacing w:line="360" w:lineRule="auto"/>
              <w:jc w:val="center"/>
              <w:rPr>
                <w:sz w:val="22"/>
                <w:szCs w:val="22"/>
              </w:rPr>
            </w:pPr>
            <w:r w:rsidRPr="004803D7">
              <w:rPr>
                <w:rFonts w:hint="eastAsia"/>
                <w:sz w:val="22"/>
                <w:szCs w:val="22"/>
              </w:rPr>
              <w:t>第</w:t>
            </w:r>
            <w:r w:rsidRPr="004803D7">
              <w:rPr>
                <w:rFonts w:hint="eastAsia"/>
                <w:i/>
                <w:sz w:val="22"/>
                <w:szCs w:val="22"/>
              </w:rPr>
              <w:t>i</w:t>
            </w:r>
            <w:r w:rsidRPr="004803D7">
              <w:rPr>
                <w:rFonts w:hint="eastAsia"/>
                <w:sz w:val="22"/>
                <w:szCs w:val="22"/>
              </w:rPr>
              <w:t>次测量</w:t>
            </w:r>
          </w:p>
        </w:tc>
        <w:tc>
          <w:tcPr>
            <w:tcW w:w="833" w:type="pct"/>
            <w:vAlign w:val="center"/>
          </w:tcPr>
          <w:p w14:paraId="75E8F3FF" w14:textId="77777777" w:rsidR="008224A2" w:rsidRPr="004803D7" w:rsidRDefault="008224A2" w:rsidP="00DB67E8">
            <w:pPr>
              <w:spacing w:line="360" w:lineRule="auto"/>
              <w:jc w:val="center"/>
              <w:rPr>
                <w:sz w:val="22"/>
                <w:szCs w:val="22"/>
              </w:rPr>
            </w:pPr>
            <w:r w:rsidRPr="004803D7">
              <w:rPr>
                <w:rFonts w:hint="eastAsia"/>
                <w:sz w:val="22"/>
                <w:szCs w:val="22"/>
              </w:rPr>
              <w:t>1</w:t>
            </w:r>
          </w:p>
        </w:tc>
        <w:tc>
          <w:tcPr>
            <w:tcW w:w="834" w:type="pct"/>
            <w:vAlign w:val="center"/>
          </w:tcPr>
          <w:p w14:paraId="04E56AF6" w14:textId="77777777" w:rsidR="008224A2" w:rsidRPr="004803D7" w:rsidRDefault="008224A2" w:rsidP="00DB67E8">
            <w:pPr>
              <w:spacing w:line="360" w:lineRule="auto"/>
              <w:jc w:val="center"/>
              <w:rPr>
                <w:sz w:val="22"/>
                <w:szCs w:val="22"/>
              </w:rPr>
            </w:pPr>
            <w:r w:rsidRPr="004803D7">
              <w:rPr>
                <w:rFonts w:hint="eastAsia"/>
                <w:sz w:val="22"/>
                <w:szCs w:val="22"/>
              </w:rPr>
              <w:t>2</w:t>
            </w:r>
          </w:p>
        </w:tc>
        <w:tc>
          <w:tcPr>
            <w:tcW w:w="833" w:type="pct"/>
            <w:vAlign w:val="center"/>
          </w:tcPr>
          <w:p w14:paraId="70451371" w14:textId="77777777" w:rsidR="008224A2" w:rsidRPr="004803D7" w:rsidRDefault="008224A2" w:rsidP="00DB67E8">
            <w:pPr>
              <w:spacing w:line="360" w:lineRule="auto"/>
              <w:jc w:val="center"/>
              <w:rPr>
                <w:sz w:val="22"/>
                <w:szCs w:val="22"/>
              </w:rPr>
            </w:pPr>
            <w:r w:rsidRPr="004803D7">
              <w:rPr>
                <w:rFonts w:hint="eastAsia"/>
                <w:sz w:val="22"/>
                <w:szCs w:val="22"/>
              </w:rPr>
              <w:t>3</w:t>
            </w:r>
          </w:p>
        </w:tc>
        <w:tc>
          <w:tcPr>
            <w:tcW w:w="833" w:type="pct"/>
            <w:vAlign w:val="center"/>
          </w:tcPr>
          <w:p w14:paraId="2507B91C" w14:textId="77777777" w:rsidR="008224A2" w:rsidRPr="004803D7" w:rsidRDefault="008224A2" w:rsidP="00DB67E8">
            <w:pPr>
              <w:spacing w:line="360" w:lineRule="auto"/>
              <w:jc w:val="center"/>
              <w:rPr>
                <w:sz w:val="22"/>
                <w:szCs w:val="22"/>
              </w:rPr>
            </w:pPr>
            <w:r w:rsidRPr="004803D7">
              <w:rPr>
                <w:rFonts w:hint="eastAsia"/>
                <w:sz w:val="22"/>
                <w:szCs w:val="22"/>
              </w:rPr>
              <w:t>4</w:t>
            </w:r>
          </w:p>
        </w:tc>
        <w:tc>
          <w:tcPr>
            <w:tcW w:w="834" w:type="pct"/>
            <w:vAlign w:val="center"/>
          </w:tcPr>
          <w:p w14:paraId="34551FBE" w14:textId="77777777" w:rsidR="008224A2" w:rsidRPr="004803D7" w:rsidRDefault="008224A2" w:rsidP="00DB67E8">
            <w:pPr>
              <w:spacing w:line="360" w:lineRule="auto"/>
              <w:jc w:val="center"/>
              <w:rPr>
                <w:sz w:val="22"/>
                <w:szCs w:val="22"/>
              </w:rPr>
            </w:pPr>
            <w:r w:rsidRPr="004803D7">
              <w:rPr>
                <w:rFonts w:hint="eastAsia"/>
                <w:sz w:val="22"/>
                <w:szCs w:val="22"/>
              </w:rPr>
              <w:t>5</w:t>
            </w:r>
          </w:p>
        </w:tc>
      </w:tr>
      <w:tr w:rsidR="008224A2" w:rsidRPr="004803D7" w14:paraId="7FBBF146" w14:textId="77777777" w:rsidTr="00440900">
        <w:trPr>
          <w:trHeight w:val="340"/>
          <w:jc w:val="center"/>
        </w:trPr>
        <w:tc>
          <w:tcPr>
            <w:tcW w:w="833" w:type="pct"/>
            <w:vAlign w:val="center"/>
          </w:tcPr>
          <w:p w14:paraId="2BE127C7" w14:textId="77777777" w:rsidR="008224A2" w:rsidRPr="004803D7" w:rsidRDefault="008224A2" w:rsidP="00DB67E8">
            <w:pPr>
              <w:spacing w:line="360" w:lineRule="auto"/>
              <w:jc w:val="center"/>
              <w:rPr>
                <w:sz w:val="22"/>
                <w:szCs w:val="22"/>
              </w:rPr>
            </w:pPr>
            <w:r w:rsidRPr="004803D7">
              <w:rPr>
                <w:rFonts w:hint="eastAsia"/>
                <w:sz w:val="22"/>
                <w:szCs w:val="22"/>
              </w:rPr>
              <w:t>测量</w:t>
            </w:r>
            <w:r w:rsidRPr="004803D7">
              <w:rPr>
                <w:sz w:val="22"/>
                <w:szCs w:val="22"/>
              </w:rPr>
              <w:t>值</w:t>
            </w:r>
            <w:r w:rsidRPr="004803D7">
              <w:rPr>
                <w:sz w:val="22"/>
                <w:szCs w:val="22"/>
              </w:rPr>
              <w:t>/</w:t>
            </w:r>
            <w:r w:rsidRPr="004803D7">
              <w:rPr>
                <w:rFonts w:hint="eastAsia"/>
                <w:sz w:val="22"/>
                <w:szCs w:val="22"/>
              </w:rPr>
              <w:t>k</w:t>
            </w:r>
            <w:r w:rsidRPr="004803D7">
              <w:rPr>
                <w:sz w:val="22"/>
                <w:szCs w:val="22"/>
              </w:rPr>
              <w:t>Ω</w:t>
            </w:r>
          </w:p>
        </w:tc>
        <w:tc>
          <w:tcPr>
            <w:tcW w:w="833" w:type="pct"/>
            <w:vAlign w:val="center"/>
          </w:tcPr>
          <w:p w14:paraId="77BFBEA1"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10.015</w:t>
            </w:r>
          </w:p>
        </w:tc>
        <w:tc>
          <w:tcPr>
            <w:tcW w:w="834" w:type="pct"/>
            <w:vAlign w:val="center"/>
          </w:tcPr>
          <w:p w14:paraId="12010F51"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10.015</w:t>
            </w:r>
          </w:p>
        </w:tc>
        <w:tc>
          <w:tcPr>
            <w:tcW w:w="833" w:type="pct"/>
            <w:vAlign w:val="center"/>
          </w:tcPr>
          <w:p w14:paraId="4DB54E66"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10.015</w:t>
            </w:r>
          </w:p>
        </w:tc>
        <w:tc>
          <w:tcPr>
            <w:tcW w:w="833" w:type="pct"/>
            <w:vAlign w:val="center"/>
          </w:tcPr>
          <w:p w14:paraId="3F8D6CD5"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10.015</w:t>
            </w:r>
          </w:p>
        </w:tc>
        <w:tc>
          <w:tcPr>
            <w:tcW w:w="834" w:type="pct"/>
            <w:vAlign w:val="center"/>
          </w:tcPr>
          <w:p w14:paraId="2F94EFB0"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10.014</w:t>
            </w:r>
          </w:p>
        </w:tc>
      </w:tr>
      <w:tr w:rsidR="008224A2" w:rsidRPr="004803D7" w14:paraId="4BBBFEDB" w14:textId="77777777" w:rsidTr="00440900">
        <w:trPr>
          <w:trHeight w:val="340"/>
          <w:jc w:val="center"/>
        </w:trPr>
        <w:tc>
          <w:tcPr>
            <w:tcW w:w="833" w:type="pct"/>
            <w:vAlign w:val="center"/>
          </w:tcPr>
          <w:p w14:paraId="68240F6D" w14:textId="77777777" w:rsidR="008224A2" w:rsidRPr="004803D7" w:rsidRDefault="008224A2" w:rsidP="00DB67E8">
            <w:pPr>
              <w:spacing w:line="360" w:lineRule="auto"/>
              <w:jc w:val="center"/>
              <w:rPr>
                <w:sz w:val="22"/>
                <w:szCs w:val="22"/>
              </w:rPr>
            </w:pPr>
            <w:r w:rsidRPr="004803D7">
              <w:rPr>
                <w:rFonts w:hint="eastAsia"/>
                <w:sz w:val="22"/>
                <w:szCs w:val="22"/>
              </w:rPr>
              <w:t>第</w:t>
            </w:r>
            <w:r w:rsidRPr="004803D7">
              <w:rPr>
                <w:rFonts w:hint="eastAsia"/>
                <w:i/>
                <w:sz w:val="22"/>
                <w:szCs w:val="22"/>
              </w:rPr>
              <w:t>i</w:t>
            </w:r>
            <w:r w:rsidRPr="004803D7">
              <w:rPr>
                <w:rFonts w:hint="eastAsia"/>
                <w:sz w:val="22"/>
                <w:szCs w:val="22"/>
              </w:rPr>
              <w:t>次测量</w:t>
            </w:r>
          </w:p>
        </w:tc>
        <w:tc>
          <w:tcPr>
            <w:tcW w:w="833" w:type="pct"/>
            <w:vAlign w:val="center"/>
          </w:tcPr>
          <w:p w14:paraId="4A70B252"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6</w:t>
            </w:r>
          </w:p>
        </w:tc>
        <w:tc>
          <w:tcPr>
            <w:tcW w:w="834" w:type="pct"/>
            <w:vAlign w:val="center"/>
          </w:tcPr>
          <w:p w14:paraId="6075D8F1"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7</w:t>
            </w:r>
          </w:p>
        </w:tc>
        <w:tc>
          <w:tcPr>
            <w:tcW w:w="833" w:type="pct"/>
            <w:vAlign w:val="center"/>
          </w:tcPr>
          <w:p w14:paraId="241077A2"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8</w:t>
            </w:r>
          </w:p>
        </w:tc>
        <w:tc>
          <w:tcPr>
            <w:tcW w:w="833" w:type="pct"/>
            <w:vAlign w:val="center"/>
          </w:tcPr>
          <w:p w14:paraId="26CA52C7"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9</w:t>
            </w:r>
          </w:p>
        </w:tc>
        <w:tc>
          <w:tcPr>
            <w:tcW w:w="834" w:type="pct"/>
            <w:vAlign w:val="center"/>
          </w:tcPr>
          <w:p w14:paraId="3AD6565D"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10</w:t>
            </w:r>
          </w:p>
        </w:tc>
      </w:tr>
      <w:tr w:rsidR="008224A2" w:rsidRPr="004803D7" w14:paraId="1519F950" w14:textId="77777777" w:rsidTr="00440900">
        <w:trPr>
          <w:trHeight w:val="340"/>
          <w:jc w:val="center"/>
        </w:trPr>
        <w:tc>
          <w:tcPr>
            <w:tcW w:w="833" w:type="pct"/>
            <w:vAlign w:val="center"/>
          </w:tcPr>
          <w:p w14:paraId="062D05EF" w14:textId="77777777" w:rsidR="008224A2" w:rsidRPr="004803D7" w:rsidRDefault="008224A2" w:rsidP="00DB67E8">
            <w:pPr>
              <w:spacing w:line="360" w:lineRule="auto"/>
              <w:jc w:val="center"/>
              <w:rPr>
                <w:sz w:val="22"/>
                <w:szCs w:val="22"/>
              </w:rPr>
            </w:pPr>
            <w:r w:rsidRPr="004803D7">
              <w:rPr>
                <w:rFonts w:hint="eastAsia"/>
                <w:sz w:val="22"/>
                <w:szCs w:val="22"/>
              </w:rPr>
              <w:t>测量</w:t>
            </w:r>
            <w:r w:rsidRPr="004803D7">
              <w:rPr>
                <w:sz w:val="22"/>
                <w:szCs w:val="22"/>
              </w:rPr>
              <w:t>值</w:t>
            </w:r>
            <w:r w:rsidRPr="004803D7">
              <w:rPr>
                <w:sz w:val="22"/>
                <w:szCs w:val="22"/>
              </w:rPr>
              <w:t>/</w:t>
            </w:r>
            <w:r w:rsidRPr="004803D7">
              <w:rPr>
                <w:rFonts w:hint="eastAsia"/>
                <w:sz w:val="22"/>
                <w:szCs w:val="22"/>
              </w:rPr>
              <w:t xml:space="preserve"> k</w:t>
            </w:r>
            <w:r w:rsidRPr="004803D7">
              <w:rPr>
                <w:sz w:val="22"/>
                <w:szCs w:val="22"/>
              </w:rPr>
              <w:t>Ω</w:t>
            </w:r>
          </w:p>
        </w:tc>
        <w:tc>
          <w:tcPr>
            <w:tcW w:w="833" w:type="pct"/>
            <w:vAlign w:val="center"/>
          </w:tcPr>
          <w:p w14:paraId="0849444C"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10.015</w:t>
            </w:r>
          </w:p>
        </w:tc>
        <w:tc>
          <w:tcPr>
            <w:tcW w:w="834" w:type="pct"/>
            <w:vAlign w:val="center"/>
          </w:tcPr>
          <w:p w14:paraId="7DCDB9FF"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10.015</w:t>
            </w:r>
          </w:p>
        </w:tc>
        <w:tc>
          <w:tcPr>
            <w:tcW w:w="833" w:type="pct"/>
            <w:vAlign w:val="center"/>
          </w:tcPr>
          <w:p w14:paraId="58657A26"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10.015</w:t>
            </w:r>
          </w:p>
        </w:tc>
        <w:tc>
          <w:tcPr>
            <w:tcW w:w="833" w:type="pct"/>
            <w:vAlign w:val="center"/>
          </w:tcPr>
          <w:p w14:paraId="480BF03A"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10.015</w:t>
            </w:r>
          </w:p>
        </w:tc>
        <w:tc>
          <w:tcPr>
            <w:tcW w:w="834" w:type="pct"/>
            <w:vAlign w:val="center"/>
          </w:tcPr>
          <w:p w14:paraId="0D0BB48B"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10.015</w:t>
            </w:r>
          </w:p>
        </w:tc>
      </w:tr>
    </w:tbl>
    <w:p w14:paraId="207E2A1C" w14:textId="77777777" w:rsidR="008224A2" w:rsidRDefault="008224A2" w:rsidP="00DB67E8">
      <w:pPr>
        <w:spacing w:beforeLines="50" w:before="156" w:line="360" w:lineRule="auto"/>
        <w:ind w:firstLineChars="200" w:firstLine="480"/>
        <w:rPr>
          <w:sz w:val="24"/>
        </w:rPr>
      </w:pPr>
      <w:r w:rsidRPr="00AA610B">
        <w:rPr>
          <w:rFonts w:hint="eastAsia"/>
          <w:sz w:val="24"/>
        </w:rPr>
        <w:t>根据</w:t>
      </w:r>
      <w:r w:rsidRPr="00F139FF">
        <w:rPr>
          <w:sz w:val="24"/>
        </w:rPr>
        <w:t>表</w:t>
      </w:r>
      <w:r>
        <w:rPr>
          <w:rFonts w:hint="eastAsia"/>
          <w:sz w:val="24"/>
        </w:rPr>
        <w:t>C</w:t>
      </w:r>
      <w:r w:rsidRPr="00F139FF">
        <w:rPr>
          <w:sz w:val="24"/>
        </w:rPr>
        <w:t>.</w:t>
      </w:r>
      <w:r w:rsidR="00DF5A6B">
        <w:rPr>
          <w:rFonts w:hint="eastAsia"/>
          <w:sz w:val="24"/>
        </w:rPr>
        <w:t>8</w:t>
      </w:r>
      <w:r>
        <w:rPr>
          <w:rFonts w:hint="eastAsia"/>
          <w:sz w:val="24"/>
        </w:rPr>
        <w:t>中的数据，可由贝塞尔公式计算出标准装置测量重复性的实验标准偏差：</w:t>
      </w:r>
    </w:p>
    <w:p w14:paraId="232248EB" w14:textId="77777777" w:rsidR="008224A2" w:rsidRDefault="008224A2" w:rsidP="00DB67E8">
      <w:pPr>
        <w:spacing w:beforeLines="50" w:before="156" w:line="360" w:lineRule="auto"/>
        <w:jc w:val="center"/>
        <w:rPr>
          <w:position w:val="-26"/>
        </w:rPr>
      </w:pPr>
      <w:r w:rsidRPr="0005787E">
        <w:rPr>
          <w:position w:val="-26"/>
        </w:rPr>
        <w:object w:dxaOrig="3620" w:dyaOrig="1040" w14:anchorId="2DA9F718">
          <v:shape id="_x0000_i1068" type="#_x0000_t75" style="width:173.05pt;height:49.95pt" o:ole="">
            <v:imagedata r:id="rId99" o:title=""/>
          </v:shape>
          <o:OLEObject Type="Embed" ProgID="Equation.DSMT4" ShapeID="_x0000_i1068" DrawAspect="Content" ObjectID="_1716117060" r:id="rId100"/>
        </w:object>
      </w:r>
    </w:p>
    <w:p w14:paraId="7554238E" w14:textId="77777777" w:rsidR="008224A2" w:rsidRDefault="008224A2" w:rsidP="00DB67E8">
      <w:pPr>
        <w:spacing w:beforeLines="50" w:before="156" w:line="360" w:lineRule="auto"/>
        <w:ind w:firstLineChars="200" w:firstLine="480"/>
        <w:jc w:val="left"/>
        <w:rPr>
          <w:sz w:val="24"/>
        </w:rPr>
      </w:pPr>
      <w:r>
        <w:rPr>
          <w:rFonts w:hint="eastAsia"/>
          <w:sz w:val="24"/>
        </w:rPr>
        <w:t>则，对其</w:t>
      </w:r>
      <w:proofErr w:type="gramStart"/>
      <w:r>
        <w:rPr>
          <w:rFonts w:hint="eastAsia"/>
          <w:sz w:val="24"/>
        </w:rPr>
        <w:t>求相对</w:t>
      </w:r>
      <w:proofErr w:type="gramEnd"/>
      <w:r>
        <w:rPr>
          <w:rFonts w:hint="eastAsia"/>
          <w:sz w:val="24"/>
        </w:rPr>
        <w:t>量得到</w:t>
      </w:r>
      <w:r w:rsidRPr="00070159">
        <w:rPr>
          <w:rFonts w:hint="eastAsia"/>
          <w:i/>
          <w:sz w:val="24"/>
        </w:rPr>
        <w:t>u</w:t>
      </w:r>
      <w:r w:rsidRPr="00070159">
        <w:rPr>
          <w:rFonts w:hint="eastAsia"/>
          <w:sz w:val="24"/>
          <w:vertAlign w:val="subscript"/>
        </w:rPr>
        <w:t>1</w:t>
      </w:r>
      <w:r>
        <w:rPr>
          <w:rFonts w:hint="eastAsia"/>
          <w:sz w:val="24"/>
        </w:rPr>
        <w:t>：</w:t>
      </w:r>
    </w:p>
    <w:p w14:paraId="37E4E3AA" w14:textId="77777777" w:rsidR="008224A2" w:rsidRPr="00070159" w:rsidRDefault="008224A2" w:rsidP="00DB67E8">
      <w:pPr>
        <w:spacing w:beforeLines="50" w:before="156" w:line="360" w:lineRule="auto"/>
        <w:jc w:val="center"/>
        <w:rPr>
          <w:sz w:val="24"/>
        </w:rPr>
      </w:pPr>
      <w:r w:rsidRPr="00972275">
        <w:rPr>
          <w:position w:val="-24"/>
        </w:rPr>
        <w:object w:dxaOrig="3580" w:dyaOrig="660" w14:anchorId="6C792FBA">
          <v:shape id="_x0000_i1069" type="#_x0000_t75" style="width:179.55pt;height:32.25pt" o:ole="" fillcolor="#5b9bd5">
            <v:imagedata r:id="rId101" o:title=""/>
          </v:shape>
          <o:OLEObject Type="Embed" ProgID="Equation.DSMT4" ShapeID="_x0000_i1069" DrawAspect="Content" ObjectID="_1716117061" r:id="rId102"/>
        </w:object>
      </w:r>
    </w:p>
    <w:p w14:paraId="62FECBF2" w14:textId="44201F14" w:rsidR="008224A2" w:rsidRPr="00917C4C" w:rsidRDefault="006C1767" w:rsidP="006C1767">
      <w:pPr>
        <w:spacing w:line="360" w:lineRule="auto"/>
        <w:jc w:val="left"/>
      </w:pPr>
      <w:r>
        <w:rPr>
          <w:rFonts w:hint="eastAsia"/>
          <w:sz w:val="24"/>
        </w:rPr>
        <w:t xml:space="preserve">C.5.3.2  </w:t>
      </w:r>
      <w:r w:rsidR="008224A2">
        <w:rPr>
          <w:rFonts w:hint="eastAsia"/>
          <w:sz w:val="24"/>
        </w:rPr>
        <w:t>校准板电阻</w:t>
      </w:r>
      <w:r w:rsidR="004327FB">
        <w:rPr>
          <w:rFonts w:hint="eastAsia"/>
          <w:sz w:val="24"/>
        </w:rPr>
        <w:t>校准值的</w:t>
      </w:r>
      <w:r w:rsidR="008224A2" w:rsidRPr="003407E6">
        <w:rPr>
          <w:rFonts w:hint="eastAsia"/>
          <w:sz w:val="24"/>
        </w:rPr>
        <w:t>不准引入的标准不确定度</w:t>
      </w:r>
      <w:r w:rsidR="008224A2">
        <w:rPr>
          <w:rFonts w:hint="eastAsia"/>
          <w:sz w:val="24"/>
        </w:rPr>
        <w:t>（</w:t>
      </w:r>
      <w:r w:rsidR="008224A2" w:rsidRPr="00827D17">
        <w:rPr>
          <w:rFonts w:hint="eastAsia"/>
          <w:i/>
          <w:sz w:val="24"/>
        </w:rPr>
        <w:t>u</w:t>
      </w:r>
      <w:r w:rsidR="008224A2">
        <w:rPr>
          <w:rFonts w:hint="eastAsia"/>
          <w:sz w:val="24"/>
          <w:vertAlign w:val="subscript"/>
        </w:rPr>
        <w:t>2</w:t>
      </w:r>
      <w:r w:rsidR="008224A2">
        <w:rPr>
          <w:rFonts w:hint="eastAsia"/>
          <w:sz w:val="24"/>
        </w:rPr>
        <w:t>）</w:t>
      </w:r>
    </w:p>
    <w:p w14:paraId="63E2DEED" w14:textId="212C5213" w:rsidR="008224A2" w:rsidRDefault="008224A2" w:rsidP="00DB67E8">
      <w:pPr>
        <w:pStyle w:val="afb"/>
        <w:ind w:firstLine="480"/>
      </w:pPr>
      <w:r w:rsidRPr="00D5157A">
        <w:rPr>
          <w:rFonts w:hint="eastAsia"/>
        </w:rPr>
        <w:t>按</w:t>
      </w:r>
      <w:r w:rsidRPr="00D5157A">
        <w:t>B</w:t>
      </w:r>
      <w:r w:rsidRPr="00D5157A">
        <w:rPr>
          <w:rFonts w:hint="eastAsia"/>
        </w:rPr>
        <w:t>类方法评定，</w:t>
      </w:r>
      <w:r>
        <w:rPr>
          <w:rFonts w:hint="eastAsia"/>
        </w:rPr>
        <w:t>由于由</w:t>
      </w:r>
      <w:r>
        <w:rPr>
          <w:rFonts w:hint="eastAsia"/>
        </w:rPr>
        <w:t>C.</w:t>
      </w:r>
      <w:r w:rsidR="00DF5A6B">
        <w:rPr>
          <w:rFonts w:hint="eastAsia"/>
        </w:rPr>
        <w:t>4</w:t>
      </w:r>
      <w:r>
        <w:rPr>
          <w:rFonts w:hint="eastAsia"/>
        </w:rPr>
        <w:t>章节得知校准板电阻</w:t>
      </w:r>
      <w:r w:rsidR="004327FB">
        <w:rPr>
          <w:rFonts w:hint="eastAsia"/>
        </w:rPr>
        <w:t>校准值</w:t>
      </w:r>
      <w:r>
        <w:rPr>
          <w:rFonts w:hint="eastAsia"/>
        </w:rPr>
        <w:t>的测量不确定度</w:t>
      </w:r>
      <w:r w:rsidRPr="00644F03">
        <w:rPr>
          <w:rFonts w:hint="eastAsia"/>
          <w:i/>
        </w:rPr>
        <w:t>U</w:t>
      </w:r>
      <w:r>
        <w:rPr>
          <w:rFonts w:hint="eastAsia"/>
          <w:vertAlign w:val="subscript"/>
        </w:rPr>
        <w:t>rel</w:t>
      </w:r>
      <w:r w:rsidRPr="00D5157A">
        <w:rPr>
          <w:rFonts w:hint="eastAsia"/>
        </w:rPr>
        <w:t>，</w:t>
      </w:r>
      <w:r w:rsidR="00CA297E">
        <w:rPr>
          <w:rFonts w:hint="eastAsia"/>
        </w:rPr>
        <w:t>包含</w:t>
      </w:r>
      <w:r w:rsidRPr="00D5157A">
        <w:rPr>
          <w:rFonts w:hint="eastAsia"/>
        </w:rPr>
        <w:t>因子</w:t>
      </w:r>
      <w:r w:rsidRPr="00D5157A">
        <w:rPr>
          <w:i/>
        </w:rPr>
        <w:t>k</w:t>
      </w:r>
      <w:r w:rsidR="00CA297E">
        <w:rPr>
          <w:rFonts w:hint="eastAsia"/>
        </w:rPr>
        <w:t>=2</w:t>
      </w:r>
      <w:r w:rsidRPr="00D5157A">
        <w:rPr>
          <w:rFonts w:hint="eastAsia"/>
        </w:rPr>
        <w:t>。因此，可得</w:t>
      </w:r>
      <w:r w:rsidRPr="00D5157A">
        <w:rPr>
          <w:i/>
        </w:rPr>
        <w:t>u</w:t>
      </w:r>
      <w:r w:rsidRPr="00D5157A">
        <w:rPr>
          <w:vertAlign w:val="subscript"/>
        </w:rPr>
        <w:t>2</w:t>
      </w:r>
      <w:r>
        <w:rPr>
          <w:rFonts w:hint="eastAsia"/>
        </w:rPr>
        <w:t>。</w:t>
      </w:r>
    </w:p>
    <w:p w14:paraId="118F060A" w14:textId="77777777" w:rsidR="008224A2" w:rsidRDefault="00CA297E" w:rsidP="00DB67E8">
      <w:pPr>
        <w:pStyle w:val="afb"/>
        <w:ind w:firstLineChars="0" w:firstLine="0"/>
        <w:jc w:val="center"/>
        <w:rPr>
          <w:position w:val="-24"/>
        </w:rPr>
      </w:pPr>
      <w:r w:rsidRPr="00972275">
        <w:rPr>
          <w:position w:val="-24"/>
        </w:rPr>
        <w:object w:dxaOrig="2500" w:dyaOrig="660" w14:anchorId="0028F4E0">
          <v:shape id="_x0000_i1070" type="#_x0000_t75" style="width:124.75pt;height:32.25pt" o:ole="">
            <v:imagedata r:id="rId103" o:title=""/>
          </v:shape>
          <o:OLEObject Type="Embed" ProgID="Equation.DSMT4" ShapeID="_x0000_i1070" DrawAspect="Content" ObjectID="_1716117062" r:id="rId104"/>
        </w:object>
      </w:r>
    </w:p>
    <w:p w14:paraId="36E75C3D" w14:textId="24FBB35D" w:rsidR="008224A2" w:rsidRPr="00917C4C" w:rsidRDefault="006C1767" w:rsidP="006C1767">
      <w:pPr>
        <w:spacing w:line="360" w:lineRule="auto"/>
        <w:jc w:val="left"/>
      </w:pPr>
      <w:r>
        <w:rPr>
          <w:rFonts w:hint="eastAsia"/>
          <w:sz w:val="24"/>
        </w:rPr>
        <w:t xml:space="preserve">C.5.3.3  </w:t>
      </w:r>
      <w:r w:rsidR="008224A2">
        <w:rPr>
          <w:rFonts w:hint="eastAsia"/>
          <w:sz w:val="24"/>
        </w:rPr>
        <w:t>飞针测试系统分辨</w:t>
      </w:r>
      <w:r w:rsidR="005F07F6">
        <w:rPr>
          <w:rFonts w:hint="eastAsia"/>
          <w:sz w:val="24"/>
        </w:rPr>
        <w:t>力</w:t>
      </w:r>
      <w:r w:rsidR="008224A2" w:rsidRPr="003407E6">
        <w:rPr>
          <w:rFonts w:hint="eastAsia"/>
          <w:sz w:val="24"/>
        </w:rPr>
        <w:t>引入的标准不确定度</w:t>
      </w:r>
      <w:r w:rsidR="008224A2">
        <w:rPr>
          <w:rFonts w:hint="eastAsia"/>
          <w:sz w:val="24"/>
        </w:rPr>
        <w:t>（</w:t>
      </w:r>
      <w:r w:rsidR="008224A2" w:rsidRPr="00827D17">
        <w:rPr>
          <w:rFonts w:hint="eastAsia"/>
          <w:i/>
          <w:sz w:val="24"/>
        </w:rPr>
        <w:t>u</w:t>
      </w:r>
      <w:r w:rsidR="00442744">
        <w:rPr>
          <w:rFonts w:hint="eastAsia"/>
          <w:sz w:val="24"/>
          <w:vertAlign w:val="subscript"/>
        </w:rPr>
        <w:t>3</w:t>
      </w:r>
      <w:r w:rsidR="008224A2">
        <w:rPr>
          <w:rFonts w:hint="eastAsia"/>
          <w:sz w:val="24"/>
        </w:rPr>
        <w:t>）</w:t>
      </w:r>
    </w:p>
    <w:p w14:paraId="64CA693F" w14:textId="77777777" w:rsidR="008224A2" w:rsidRDefault="008224A2" w:rsidP="00DB67E8">
      <w:pPr>
        <w:pStyle w:val="afb"/>
        <w:ind w:firstLine="480"/>
      </w:pPr>
      <w:r w:rsidRPr="00D5157A">
        <w:rPr>
          <w:rFonts w:hint="eastAsia"/>
        </w:rPr>
        <w:t>按</w:t>
      </w:r>
      <w:r w:rsidRPr="00D5157A">
        <w:t>B</w:t>
      </w:r>
      <w:r w:rsidRPr="00D5157A">
        <w:rPr>
          <w:rFonts w:hint="eastAsia"/>
        </w:rPr>
        <w:t>类方法评定，</w:t>
      </w:r>
      <w:r>
        <w:rPr>
          <w:rFonts w:hint="eastAsia"/>
        </w:rPr>
        <w:t>从说明书得知飞针测试系统测量</w:t>
      </w:r>
      <w:r>
        <w:rPr>
          <w:rFonts w:hint="eastAsia"/>
        </w:rPr>
        <w:t>10k</w:t>
      </w:r>
      <w:r w:rsidRPr="002A463A">
        <w:t>Ω</w:t>
      </w:r>
      <w:r>
        <w:rPr>
          <w:rFonts w:hint="eastAsia"/>
        </w:rPr>
        <w:t>电阻时分辨力为</w:t>
      </w:r>
      <w:r>
        <w:rPr>
          <w:rFonts w:hint="eastAsia"/>
        </w:rPr>
        <w:t>0.001k</w:t>
      </w:r>
      <w:r w:rsidRPr="002A463A">
        <w:t>Ω</w:t>
      </w:r>
      <w:r w:rsidRPr="00D5157A">
        <w:rPr>
          <w:rFonts w:hint="eastAsia"/>
        </w:rPr>
        <w:t>，</w:t>
      </w:r>
      <w:r>
        <w:rPr>
          <w:rFonts w:hint="eastAsia"/>
        </w:rPr>
        <w:t>其分布为均匀分布，</w:t>
      </w:r>
      <w:r w:rsidRPr="00D5157A">
        <w:rPr>
          <w:rFonts w:hint="eastAsia"/>
        </w:rPr>
        <w:t>置信因子</w:t>
      </w:r>
      <w:r w:rsidRPr="00D5157A">
        <w:rPr>
          <w:i/>
        </w:rPr>
        <w:t>k</w:t>
      </w:r>
      <w:r w:rsidRPr="00D5157A">
        <w:t>=</w:t>
      </w:r>
      <w:r w:rsidRPr="00644F03">
        <w:rPr>
          <w:position w:val="-8"/>
        </w:rPr>
        <w:object w:dxaOrig="360" w:dyaOrig="360" w14:anchorId="3E46E40E">
          <v:shape id="_x0000_i1071" type="#_x0000_t75" style="width:17.75pt;height:17.75pt" o:ole="" fillcolor="#5b9bd5">
            <v:imagedata r:id="rId51" o:title=""/>
          </v:shape>
          <o:OLEObject Type="Embed" ProgID="Equation.DSMT4" ShapeID="_x0000_i1071" DrawAspect="Content" ObjectID="_1716117063" r:id="rId105"/>
        </w:object>
      </w:r>
      <w:r w:rsidRPr="00D5157A">
        <w:rPr>
          <w:rFonts w:hint="eastAsia"/>
        </w:rPr>
        <w:t>。因此，可得</w:t>
      </w:r>
      <w:r w:rsidRPr="00D5157A">
        <w:rPr>
          <w:i/>
        </w:rPr>
        <w:t>u</w:t>
      </w:r>
      <w:r w:rsidR="00442744">
        <w:rPr>
          <w:rFonts w:hint="eastAsia"/>
          <w:vertAlign w:val="subscript"/>
        </w:rPr>
        <w:t>3</w:t>
      </w:r>
      <w:r>
        <w:rPr>
          <w:rFonts w:hint="eastAsia"/>
        </w:rPr>
        <w:t>。</w:t>
      </w:r>
    </w:p>
    <w:p w14:paraId="443494F7" w14:textId="77777777" w:rsidR="008224A2" w:rsidRDefault="00442744" w:rsidP="00DB67E8">
      <w:pPr>
        <w:pStyle w:val="afb"/>
        <w:ind w:firstLineChars="0" w:firstLine="0"/>
        <w:jc w:val="center"/>
      </w:pPr>
      <w:r w:rsidRPr="00972275">
        <w:rPr>
          <w:position w:val="-24"/>
        </w:rPr>
        <w:object w:dxaOrig="3600" w:dyaOrig="620" w14:anchorId="40A7CD25">
          <v:shape id="_x0000_i1072" type="#_x0000_t75" style="width:180.55pt;height:31.15pt" o:ole="">
            <v:imagedata r:id="rId106" o:title=""/>
          </v:shape>
          <o:OLEObject Type="Embed" ProgID="Equation.DSMT4" ShapeID="_x0000_i1072" DrawAspect="Content" ObjectID="_1716117064" r:id="rId107"/>
        </w:object>
      </w:r>
    </w:p>
    <w:p w14:paraId="3043A3F8" w14:textId="77777777" w:rsidR="008224A2" w:rsidRPr="006C1767" w:rsidRDefault="00442744" w:rsidP="00DB67E8">
      <w:pPr>
        <w:spacing w:line="360" w:lineRule="auto"/>
        <w:rPr>
          <w:sz w:val="24"/>
        </w:rPr>
      </w:pPr>
      <w:r w:rsidRPr="006C1767">
        <w:rPr>
          <w:sz w:val="24"/>
        </w:rPr>
        <w:t>C.</w:t>
      </w:r>
      <w:r w:rsidR="00DF5A6B" w:rsidRPr="006C1767">
        <w:rPr>
          <w:sz w:val="24"/>
        </w:rPr>
        <w:t>5</w:t>
      </w:r>
      <w:r w:rsidR="008224A2" w:rsidRPr="006C1767">
        <w:rPr>
          <w:sz w:val="24"/>
        </w:rPr>
        <w:t xml:space="preserve">.4 </w:t>
      </w:r>
      <w:r w:rsidR="006C1767">
        <w:rPr>
          <w:rFonts w:hint="eastAsia"/>
          <w:sz w:val="24"/>
        </w:rPr>
        <w:t xml:space="preserve"> </w:t>
      </w:r>
      <w:r w:rsidR="008224A2" w:rsidRPr="006C1767">
        <w:rPr>
          <w:sz w:val="24"/>
        </w:rPr>
        <w:t>相对合成标准不确定度</w:t>
      </w:r>
    </w:p>
    <w:p w14:paraId="2DF62B93" w14:textId="77777777" w:rsidR="008224A2" w:rsidRPr="00A35423" w:rsidRDefault="008224A2" w:rsidP="006C53B1">
      <w:pPr>
        <w:pStyle w:val="afa"/>
        <w:spacing w:beforeLines="0" w:afterLines="0" w:line="360" w:lineRule="auto"/>
        <w:ind w:right="-108" w:firstLine="482"/>
        <w:jc w:val="left"/>
        <w:rPr>
          <w:rFonts w:ascii="Times New Roman" w:eastAsia="宋体" w:hAnsi="Times New Roman"/>
          <w:sz w:val="24"/>
          <w:szCs w:val="24"/>
        </w:rPr>
      </w:pPr>
      <w:r w:rsidRPr="008224A2">
        <w:rPr>
          <w:rFonts w:eastAsia="宋体" w:hAnsi="宋体" w:hint="eastAsia"/>
          <w:sz w:val="24"/>
          <w:szCs w:val="24"/>
        </w:rPr>
        <w:t>不确定度</w:t>
      </w:r>
      <w:r w:rsidRPr="00A35423">
        <w:rPr>
          <w:rFonts w:ascii="Times New Roman" w:eastAsia="宋体" w:hAnsi="宋体"/>
          <w:sz w:val="24"/>
          <w:szCs w:val="24"/>
        </w:rPr>
        <w:t>汇总表</w:t>
      </w:r>
      <w:r>
        <w:rPr>
          <w:rFonts w:ascii="Times New Roman" w:eastAsia="宋体" w:hAnsi="宋体" w:hint="eastAsia"/>
          <w:sz w:val="24"/>
          <w:szCs w:val="24"/>
        </w:rPr>
        <w:t>见</w:t>
      </w:r>
      <w:r w:rsidRPr="00A35423">
        <w:rPr>
          <w:rFonts w:ascii="Times New Roman" w:eastAsia="宋体" w:hAnsi="宋体"/>
          <w:sz w:val="24"/>
          <w:szCs w:val="24"/>
        </w:rPr>
        <w:t>表</w:t>
      </w:r>
      <w:r>
        <w:rPr>
          <w:rFonts w:ascii="Times New Roman" w:eastAsia="宋体" w:hAnsi="Times New Roman" w:hint="eastAsia"/>
          <w:sz w:val="24"/>
          <w:szCs w:val="24"/>
        </w:rPr>
        <w:t>C.</w:t>
      </w:r>
      <w:r w:rsidR="00DF5A6B">
        <w:rPr>
          <w:rFonts w:ascii="Times New Roman" w:eastAsia="宋体" w:hAnsi="Times New Roman" w:hint="eastAsia"/>
          <w:sz w:val="24"/>
          <w:szCs w:val="24"/>
        </w:rPr>
        <w:t>9</w:t>
      </w:r>
      <w:r w:rsidRPr="00A35423">
        <w:rPr>
          <w:rFonts w:ascii="Times New Roman" w:eastAsia="宋体" w:hAnsi="宋体"/>
          <w:sz w:val="24"/>
          <w:szCs w:val="24"/>
        </w:rPr>
        <w:t>。</w:t>
      </w:r>
    </w:p>
    <w:p w14:paraId="57F26F02" w14:textId="60D672D3" w:rsidR="008224A2" w:rsidRPr="006C53B1" w:rsidRDefault="008224A2" w:rsidP="006C53B1">
      <w:pPr>
        <w:pStyle w:val="afa"/>
        <w:spacing w:beforeLines="0" w:afterLines="0" w:line="360" w:lineRule="auto"/>
        <w:jc w:val="center"/>
        <w:rPr>
          <w:rFonts w:ascii="Times New Roman" w:hAnsi="Times New Roman"/>
          <w:szCs w:val="22"/>
        </w:rPr>
      </w:pPr>
      <w:r w:rsidRPr="006C53B1">
        <w:rPr>
          <w:rFonts w:ascii="Times New Roman"/>
          <w:szCs w:val="22"/>
        </w:rPr>
        <w:t>表</w:t>
      </w:r>
      <w:r w:rsidRPr="006C53B1">
        <w:rPr>
          <w:rFonts w:ascii="Times New Roman" w:hAnsi="Times New Roman" w:hint="eastAsia"/>
          <w:szCs w:val="22"/>
        </w:rPr>
        <w:t>C.</w:t>
      </w:r>
      <w:r w:rsidR="00DF5A6B" w:rsidRPr="006C53B1">
        <w:rPr>
          <w:rFonts w:ascii="Times New Roman" w:hAnsi="Times New Roman" w:hint="eastAsia"/>
          <w:szCs w:val="22"/>
        </w:rPr>
        <w:t>9</w:t>
      </w:r>
      <w:r w:rsidRPr="006C53B1">
        <w:rPr>
          <w:rFonts w:ascii="Times New Roman" w:hAnsi="Times New Roman" w:hint="eastAsia"/>
          <w:szCs w:val="22"/>
        </w:rPr>
        <w:t xml:space="preserve"> </w:t>
      </w:r>
      <w:r w:rsidR="00BA01FF" w:rsidRPr="006C53B1">
        <w:rPr>
          <w:rFonts w:ascii="Times New Roman" w:hAnsi="Times New Roman" w:hint="eastAsia"/>
          <w:szCs w:val="22"/>
        </w:rPr>
        <w:t xml:space="preserve"> </w:t>
      </w:r>
      <w:r w:rsidRPr="006C53B1">
        <w:rPr>
          <w:rFonts w:ascii="Times New Roman" w:hAnsi="Times New Roman" w:hint="eastAsia"/>
          <w:szCs w:val="22"/>
        </w:rPr>
        <w:t>飞针测试系统电阻</w:t>
      </w:r>
      <w:r w:rsidR="00341363">
        <w:rPr>
          <w:rFonts w:ascii="Times New Roman" w:hAnsi="Times New Roman" w:hint="eastAsia"/>
          <w:szCs w:val="22"/>
        </w:rPr>
        <w:t>测量</w:t>
      </w:r>
      <w:r w:rsidRPr="006C53B1">
        <w:rPr>
          <w:rFonts w:ascii="Times New Roman" w:hAnsi="Times New Roman" w:hint="eastAsia"/>
          <w:szCs w:val="22"/>
        </w:rPr>
        <w:t>校准不确定度</w:t>
      </w:r>
      <w:r w:rsidRPr="006C53B1">
        <w:rPr>
          <w:rFonts w:ascii="Times New Roman" w:hint="eastAsia"/>
          <w:szCs w:val="22"/>
        </w:rPr>
        <w:t>汇总</w:t>
      </w:r>
      <w:r w:rsidRPr="006C53B1">
        <w:rPr>
          <w:rFonts w:ascii="Times New Roman"/>
          <w:szCs w:val="22"/>
        </w:rPr>
        <w:t>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91"/>
        <w:gridCol w:w="3589"/>
        <w:gridCol w:w="1147"/>
        <w:gridCol w:w="982"/>
        <w:gridCol w:w="983"/>
        <w:gridCol w:w="1486"/>
      </w:tblGrid>
      <w:tr w:rsidR="008224A2" w:rsidRPr="004803D7" w14:paraId="4B7156E1" w14:textId="77777777" w:rsidTr="00440900">
        <w:trPr>
          <w:trHeight w:val="340"/>
          <w:jc w:val="center"/>
        </w:trPr>
        <w:tc>
          <w:tcPr>
            <w:tcW w:w="588" w:type="pct"/>
            <w:shd w:val="clear" w:color="auto" w:fill="auto"/>
            <w:vAlign w:val="center"/>
          </w:tcPr>
          <w:p w14:paraId="0A9979F2" w14:textId="77777777" w:rsidR="008224A2" w:rsidRPr="004803D7" w:rsidRDefault="008224A2" w:rsidP="00DB67E8">
            <w:pPr>
              <w:pStyle w:val="afc"/>
              <w:spacing w:line="360" w:lineRule="auto"/>
              <w:rPr>
                <w:sz w:val="22"/>
                <w:szCs w:val="22"/>
              </w:rPr>
            </w:pPr>
            <w:r w:rsidRPr="004803D7">
              <w:rPr>
                <w:sz w:val="22"/>
                <w:szCs w:val="22"/>
              </w:rPr>
              <w:t>不确定度分量</w:t>
            </w:r>
          </w:p>
        </w:tc>
        <w:tc>
          <w:tcPr>
            <w:tcW w:w="1934" w:type="pct"/>
            <w:shd w:val="clear" w:color="auto" w:fill="auto"/>
            <w:vAlign w:val="center"/>
          </w:tcPr>
          <w:p w14:paraId="3CE7E0B4" w14:textId="77777777" w:rsidR="008224A2" w:rsidRPr="004803D7" w:rsidRDefault="008224A2" w:rsidP="00DB67E8">
            <w:pPr>
              <w:pStyle w:val="afc"/>
              <w:spacing w:line="360" w:lineRule="auto"/>
              <w:rPr>
                <w:sz w:val="22"/>
                <w:szCs w:val="22"/>
              </w:rPr>
            </w:pPr>
            <w:r w:rsidRPr="004803D7">
              <w:rPr>
                <w:sz w:val="22"/>
                <w:szCs w:val="22"/>
              </w:rPr>
              <w:t>不确定度来源</w:t>
            </w:r>
          </w:p>
        </w:tc>
        <w:tc>
          <w:tcPr>
            <w:tcW w:w="618" w:type="pct"/>
            <w:shd w:val="clear" w:color="auto" w:fill="auto"/>
            <w:vAlign w:val="center"/>
          </w:tcPr>
          <w:p w14:paraId="26A41E2D" w14:textId="77777777" w:rsidR="008224A2" w:rsidRPr="004803D7" w:rsidRDefault="008224A2" w:rsidP="00DB67E8">
            <w:pPr>
              <w:pStyle w:val="afc"/>
              <w:spacing w:line="360" w:lineRule="auto"/>
              <w:rPr>
                <w:sz w:val="22"/>
                <w:szCs w:val="22"/>
              </w:rPr>
            </w:pPr>
            <w:r w:rsidRPr="004803D7">
              <w:rPr>
                <w:sz w:val="22"/>
                <w:szCs w:val="22"/>
              </w:rPr>
              <w:t>评定</w:t>
            </w:r>
          </w:p>
          <w:p w14:paraId="01267473" w14:textId="77777777" w:rsidR="008224A2" w:rsidRPr="004803D7" w:rsidRDefault="008224A2" w:rsidP="00DB67E8">
            <w:pPr>
              <w:pStyle w:val="afc"/>
              <w:spacing w:line="360" w:lineRule="auto"/>
              <w:rPr>
                <w:sz w:val="22"/>
                <w:szCs w:val="22"/>
              </w:rPr>
            </w:pPr>
            <w:r w:rsidRPr="004803D7">
              <w:rPr>
                <w:sz w:val="22"/>
                <w:szCs w:val="22"/>
              </w:rPr>
              <w:t>方法</w:t>
            </w:r>
          </w:p>
        </w:tc>
        <w:tc>
          <w:tcPr>
            <w:tcW w:w="529" w:type="pct"/>
            <w:shd w:val="clear" w:color="auto" w:fill="auto"/>
            <w:vAlign w:val="center"/>
          </w:tcPr>
          <w:p w14:paraId="3B4E19EC" w14:textId="77777777" w:rsidR="008224A2" w:rsidRPr="004803D7" w:rsidRDefault="008224A2" w:rsidP="00DB67E8">
            <w:pPr>
              <w:pStyle w:val="afc"/>
              <w:spacing w:line="360" w:lineRule="auto"/>
              <w:rPr>
                <w:sz w:val="22"/>
                <w:szCs w:val="22"/>
              </w:rPr>
            </w:pPr>
            <w:r w:rsidRPr="004803D7">
              <w:rPr>
                <w:sz w:val="22"/>
                <w:szCs w:val="22"/>
              </w:rPr>
              <w:t>分布</w:t>
            </w:r>
          </w:p>
          <w:p w14:paraId="3E454AC7" w14:textId="77777777" w:rsidR="008224A2" w:rsidRPr="004803D7" w:rsidRDefault="008224A2" w:rsidP="00DB67E8">
            <w:pPr>
              <w:pStyle w:val="afc"/>
              <w:spacing w:line="360" w:lineRule="auto"/>
              <w:rPr>
                <w:sz w:val="22"/>
                <w:szCs w:val="22"/>
              </w:rPr>
            </w:pPr>
            <w:r w:rsidRPr="004803D7">
              <w:rPr>
                <w:rFonts w:hint="eastAsia"/>
                <w:sz w:val="22"/>
                <w:szCs w:val="22"/>
              </w:rPr>
              <w:t>类型</w:t>
            </w:r>
          </w:p>
        </w:tc>
        <w:tc>
          <w:tcPr>
            <w:tcW w:w="530" w:type="pct"/>
            <w:shd w:val="clear" w:color="auto" w:fill="auto"/>
            <w:vAlign w:val="center"/>
          </w:tcPr>
          <w:p w14:paraId="035283A5" w14:textId="77777777" w:rsidR="008224A2" w:rsidRPr="004803D7" w:rsidRDefault="008224A2" w:rsidP="00DB67E8">
            <w:pPr>
              <w:pStyle w:val="afc"/>
              <w:spacing w:line="360" w:lineRule="auto"/>
              <w:rPr>
                <w:sz w:val="22"/>
                <w:szCs w:val="22"/>
              </w:rPr>
            </w:pPr>
            <w:r w:rsidRPr="004803D7">
              <w:rPr>
                <w:position w:val="-6"/>
                <w:sz w:val="22"/>
                <w:szCs w:val="22"/>
              </w:rPr>
              <w:object w:dxaOrig="200" w:dyaOrig="279" w14:anchorId="0075E76D">
                <v:shape id="_x0000_i1073" type="#_x0000_t75" style="width:9.15pt;height:14.5pt" o:ole="">
                  <v:imagedata r:id="rId55" o:title=""/>
                </v:shape>
                <o:OLEObject Type="Embed" ProgID="Equation.DSMT4" ShapeID="_x0000_i1073" DrawAspect="Content" ObjectID="_1716117065" r:id="rId108"/>
              </w:object>
            </w:r>
            <w:r w:rsidRPr="004803D7">
              <w:rPr>
                <w:sz w:val="22"/>
                <w:szCs w:val="22"/>
              </w:rPr>
              <w:t>值</w:t>
            </w:r>
          </w:p>
        </w:tc>
        <w:tc>
          <w:tcPr>
            <w:tcW w:w="801" w:type="pct"/>
            <w:vAlign w:val="center"/>
          </w:tcPr>
          <w:p w14:paraId="0F911222" w14:textId="77777777" w:rsidR="008224A2" w:rsidRPr="004803D7" w:rsidRDefault="008224A2" w:rsidP="00DB67E8">
            <w:pPr>
              <w:pStyle w:val="afc"/>
              <w:spacing w:line="360" w:lineRule="auto"/>
              <w:rPr>
                <w:position w:val="-6"/>
                <w:sz w:val="22"/>
                <w:szCs w:val="22"/>
              </w:rPr>
            </w:pPr>
            <w:r w:rsidRPr="004803D7">
              <w:rPr>
                <w:rFonts w:hint="eastAsia"/>
                <w:position w:val="-6"/>
                <w:sz w:val="22"/>
                <w:szCs w:val="22"/>
              </w:rPr>
              <w:t>相对标准不确定度</w:t>
            </w:r>
          </w:p>
        </w:tc>
      </w:tr>
      <w:tr w:rsidR="008224A2" w:rsidRPr="004803D7" w14:paraId="0809423D" w14:textId="77777777" w:rsidTr="00440900">
        <w:trPr>
          <w:trHeight w:val="340"/>
          <w:jc w:val="center"/>
        </w:trPr>
        <w:tc>
          <w:tcPr>
            <w:tcW w:w="588" w:type="pct"/>
            <w:vAlign w:val="center"/>
          </w:tcPr>
          <w:p w14:paraId="561ECCE1" w14:textId="77777777" w:rsidR="008224A2" w:rsidRPr="004803D7" w:rsidRDefault="008224A2" w:rsidP="00DB67E8">
            <w:pPr>
              <w:spacing w:line="360" w:lineRule="auto"/>
              <w:jc w:val="center"/>
              <w:rPr>
                <w:sz w:val="22"/>
                <w:szCs w:val="22"/>
              </w:rPr>
            </w:pPr>
            <w:r w:rsidRPr="004803D7">
              <w:rPr>
                <w:i/>
                <w:sz w:val="22"/>
                <w:szCs w:val="22"/>
              </w:rPr>
              <w:t>u</w:t>
            </w:r>
            <w:r w:rsidRPr="004803D7">
              <w:rPr>
                <w:sz w:val="22"/>
                <w:szCs w:val="22"/>
                <w:vertAlign w:val="subscript"/>
              </w:rPr>
              <w:t>1</w:t>
            </w:r>
          </w:p>
        </w:tc>
        <w:tc>
          <w:tcPr>
            <w:tcW w:w="1934" w:type="pct"/>
            <w:vAlign w:val="center"/>
          </w:tcPr>
          <w:p w14:paraId="76A6B717" w14:textId="77777777" w:rsidR="008224A2" w:rsidRPr="004803D7" w:rsidRDefault="008224A2" w:rsidP="00DB67E8">
            <w:pPr>
              <w:pStyle w:val="afd"/>
              <w:spacing w:before="0" w:beforeAutospacing="0" w:after="0" w:afterAutospacing="0" w:line="360" w:lineRule="auto"/>
              <w:jc w:val="center"/>
              <w:rPr>
                <w:rFonts w:ascii="Arial" w:hAnsi="Arial" w:cs="Arial"/>
                <w:sz w:val="22"/>
                <w:szCs w:val="22"/>
              </w:rPr>
            </w:pPr>
            <w:r w:rsidRPr="004803D7">
              <w:rPr>
                <w:rFonts w:ascii="Times New Roman" w:cs="Times New Roman" w:hint="eastAsia"/>
                <w:color w:val="000000"/>
                <w:kern w:val="2"/>
                <w:sz w:val="22"/>
                <w:szCs w:val="22"/>
              </w:rPr>
              <w:t>测量过程重复性</w:t>
            </w:r>
            <w:r w:rsidRPr="004803D7">
              <w:rPr>
                <w:rFonts w:ascii="Times New Roman" w:hAnsi="Times New Roman" w:cs="Times New Roman"/>
                <w:color w:val="000000"/>
                <w:kern w:val="2"/>
                <w:sz w:val="22"/>
                <w:szCs w:val="22"/>
              </w:rPr>
              <w:t xml:space="preserve"> </w:t>
            </w:r>
          </w:p>
        </w:tc>
        <w:tc>
          <w:tcPr>
            <w:tcW w:w="618" w:type="pct"/>
            <w:vAlign w:val="center"/>
          </w:tcPr>
          <w:p w14:paraId="74CAE803" w14:textId="77777777" w:rsidR="008224A2" w:rsidRPr="004803D7" w:rsidRDefault="008224A2" w:rsidP="00DB67E8">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color w:val="000000"/>
                <w:kern w:val="2"/>
                <w:sz w:val="22"/>
                <w:szCs w:val="22"/>
              </w:rPr>
              <w:t>A</w:t>
            </w:r>
            <w:r w:rsidRPr="004803D7">
              <w:rPr>
                <w:rFonts w:ascii="Times New Roman" w:cs="Times New Roman" w:hint="eastAsia"/>
                <w:color w:val="000000"/>
                <w:kern w:val="2"/>
                <w:sz w:val="22"/>
                <w:szCs w:val="22"/>
              </w:rPr>
              <w:t>类</w:t>
            </w:r>
            <w:r w:rsidRPr="004803D7">
              <w:rPr>
                <w:rFonts w:ascii="Times New Roman" w:hAnsi="Times New Roman" w:cs="Times New Roman"/>
                <w:color w:val="000000"/>
                <w:kern w:val="2"/>
                <w:sz w:val="22"/>
                <w:szCs w:val="22"/>
              </w:rPr>
              <w:t xml:space="preserve"> </w:t>
            </w:r>
          </w:p>
        </w:tc>
        <w:tc>
          <w:tcPr>
            <w:tcW w:w="529" w:type="pct"/>
            <w:vAlign w:val="center"/>
          </w:tcPr>
          <w:p w14:paraId="2733A245" w14:textId="77777777" w:rsidR="008224A2" w:rsidRPr="004803D7" w:rsidRDefault="008224A2" w:rsidP="00DB67E8">
            <w:pPr>
              <w:pStyle w:val="afd"/>
              <w:spacing w:before="0" w:beforeAutospacing="0" w:after="0" w:afterAutospacing="0" w:line="360" w:lineRule="auto"/>
              <w:jc w:val="center"/>
              <w:rPr>
                <w:rFonts w:ascii="Arial" w:hAnsi="Arial" w:cs="Arial"/>
                <w:sz w:val="22"/>
                <w:szCs w:val="22"/>
              </w:rPr>
            </w:pPr>
            <w:r w:rsidRPr="004803D7">
              <w:rPr>
                <w:rFonts w:ascii="Times New Roman" w:cs="Times New Roman" w:hint="eastAsia"/>
                <w:color w:val="000000"/>
                <w:kern w:val="2"/>
                <w:sz w:val="22"/>
                <w:szCs w:val="22"/>
              </w:rPr>
              <w:t>/</w:t>
            </w:r>
            <w:r w:rsidRPr="004803D7">
              <w:rPr>
                <w:rFonts w:ascii="Times New Roman" w:hAnsi="Times New Roman" w:cs="Times New Roman"/>
                <w:color w:val="000000"/>
                <w:kern w:val="2"/>
                <w:sz w:val="22"/>
                <w:szCs w:val="22"/>
              </w:rPr>
              <w:t xml:space="preserve"> </w:t>
            </w:r>
          </w:p>
        </w:tc>
        <w:tc>
          <w:tcPr>
            <w:tcW w:w="530" w:type="pct"/>
            <w:vAlign w:val="center"/>
          </w:tcPr>
          <w:p w14:paraId="02E4E931" w14:textId="77777777" w:rsidR="008224A2" w:rsidRPr="004803D7" w:rsidRDefault="008224A2" w:rsidP="00DB67E8">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color w:val="000000"/>
                <w:kern w:val="2"/>
                <w:sz w:val="22"/>
                <w:szCs w:val="22"/>
              </w:rPr>
              <w:t xml:space="preserve">/ </w:t>
            </w:r>
          </w:p>
        </w:tc>
        <w:tc>
          <w:tcPr>
            <w:tcW w:w="801" w:type="pct"/>
            <w:vAlign w:val="center"/>
          </w:tcPr>
          <w:p w14:paraId="22D2B227" w14:textId="77777777" w:rsidR="008224A2" w:rsidRPr="004803D7" w:rsidRDefault="008224A2" w:rsidP="00DB67E8">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hint="eastAsia"/>
                <w:kern w:val="2"/>
                <w:sz w:val="22"/>
                <w:szCs w:val="22"/>
              </w:rPr>
              <w:t>4.</w:t>
            </w:r>
            <w:r w:rsidR="00CA297E" w:rsidRPr="004803D7">
              <w:rPr>
                <w:rFonts w:ascii="Times New Roman" w:hAnsi="Times New Roman" w:cs="Times New Roman" w:hint="eastAsia"/>
                <w:kern w:val="2"/>
                <w:sz w:val="22"/>
                <w:szCs w:val="22"/>
              </w:rPr>
              <w:t>1</w:t>
            </w:r>
            <w:r w:rsidRPr="004803D7">
              <w:rPr>
                <w:rFonts w:ascii="Times New Roman" w:cs="Times New Roman" w:hint="eastAsia"/>
                <w:kern w:val="2"/>
                <w:sz w:val="22"/>
                <w:szCs w:val="22"/>
              </w:rPr>
              <w:t>×</w:t>
            </w:r>
            <w:r w:rsidRPr="004803D7">
              <w:rPr>
                <w:rFonts w:ascii="Times New Roman" w:hAnsi="Times New Roman" w:cs="Times New Roman"/>
                <w:kern w:val="2"/>
                <w:sz w:val="22"/>
                <w:szCs w:val="22"/>
              </w:rPr>
              <w:t>10</w:t>
            </w:r>
            <w:r w:rsidRPr="004803D7">
              <w:rPr>
                <w:rFonts w:ascii="Times New Roman" w:hAnsi="Times New Roman" w:cs="Times New Roman" w:hint="eastAsia"/>
                <w:kern w:val="2"/>
                <w:sz w:val="22"/>
                <w:szCs w:val="22"/>
                <w:vertAlign w:val="superscript"/>
              </w:rPr>
              <w:t>-6</w:t>
            </w:r>
            <w:r w:rsidRPr="004803D7">
              <w:rPr>
                <w:rFonts w:ascii="Times New Roman" w:hAnsi="Times New Roman" w:cs="Times New Roman"/>
                <w:kern w:val="2"/>
                <w:sz w:val="22"/>
                <w:szCs w:val="22"/>
              </w:rPr>
              <w:t xml:space="preserve"> </w:t>
            </w:r>
          </w:p>
        </w:tc>
      </w:tr>
      <w:tr w:rsidR="008224A2" w:rsidRPr="004803D7" w14:paraId="75EB6970" w14:textId="77777777" w:rsidTr="00440900">
        <w:trPr>
          <w:trHeight w:val="340"/>
          <w:jc w:val="center"/>
        </w:trPr>
        <w:tc>
          <w:tcPr>
            <w:tcW w:w="588" w:type="pct"/>
            <w:vAlign w:val="center"/>
          </w:tcPr>
          <w:p w14:paraId="663ECDE3" w14:textId="77777777" w:rsidR="008224A2" w:rsidRPr="004803D7" w:rsidRDefault="008224A2" w:rsidP="00DB67E8">
            <w:pPr>
              <w:spacing w:line="360" w:lineRule="auto"/>
              <w:jc w:val="center"/>
              <w:rPr>
                <w:sz w:val="22"/>
                <w:szCs w:val="22"/>
              </w:rPr>
            </w:pPr>
            <w:r w:rsidRPr="004803D7">
              <w:rPr>
                <w:i/>
                <w:sz w:val="22"/>
                <w:szCs w:val="22"/>
              </w:rPr>
              <w:t>u</w:t>
            </w:r>
            <w:r w:rsidRPr="004803D7">
              <w:rPr>
                <w:sz w:val="22"/>
                <w:szCs w:val="22"/>
                <w:vertAlign w:val="subscript"/>
              </w:rPr>
              <w:t>2</w:t>
            </w:r>
          </w:p>
        </w:tc>
        <w:tc>
          <w:tcPr>
            <w:tcW w:w="1934" w:type="pct"/>
            <w:vAlign w:val="center"/>
          </w:tcPr>
          <w:p w14:paraId="126D725B" w14:textId="3EF8C6FA" w:rsidR="008224A2" w:rsidRPr="004803D7" w:rsidRDefault="008224A2" w:rsidP="004F40E3">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hint="eastAsia"/>
                <w:color w:val="000000"/>
                <w:kern w:val="2"/>
                <w:sz w:val="22"/>
                <w:szCs w:val="22"/>
              </w:rPr>
              <w:t>校准板电阻</w:t>
            </w:r>
            <w:r w:rsidR="004F40E3">
              <w:rPr>
                <w:rFonts w:ascii="Times New Roman" w:hAnsi="Times New Roman" w:cs="Times New Roman" w:hint="eastAsia"/>
                <w:color w:val="000000"/>
                <w:kern w:val="2"/>
                <w:sz w:val="22"/>
                <w:szCs w:val="22"/>
              </w:rPr>
              <w:t>校准值</w:t>
            </w:r>
            <w:r w:rsidRPr="004803D7">
              <w:rPr>
                <w:rFonts w:ascii="Times New Roman" w:hAnsi="Times New Roman" w:cs="Times New Roman" w:hint="eastAsia"/>
                <w:color w:val="000000"/>
                <w:kern w:val="2"/>
                <w:sz w:val="22"/>
                <w:szCs w:val="22"/>
              </w:rPr>
              <w:t>不准确</w:t>
            </w:r>
            <w:r w:rsidRPr="004803D7">
              <w:rPr>
                <w:rFonts w:ascii="Times New Roman" w:hAnsi="Times New Roman" w:cs="Times New Roman"/>
                <w:color w:val="000000"/>
                <w:kern w:val="2"/>
                <w:sz w:val="22"/>
                <w:szCs w:val="22"/>
              </w:rPr>
              <w:t xml:space="preserve"> </w:t>
            </w:r>
          </w:p>
        </w:tc>
        <w:tc>
          <w:tcPr>
            <w:tcW w:w="618" w:type="pct"/>
            <w:vAlign w:val="center"/>
          </w:tcPr>
          <w:p w14:paraId="0BC8CE53" w14:textId="77777777" w:rsidR="008224A2" w:rsidRPr="004803D7" w:rsidRDefault="008224A2" w:rsidP="00DB67E8">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color w:val="000000"/>
                <w:kern w:val="2"/>
                <w:sz w:val="22"/>
                <w:szCs w:val="22"/>
              </w:rPr>
              <w:t>B</w:t>
            </w:r>
            <w:r w:rsidRPr="004803D7">
              <w:rPr>
                <w:rFonts w:ascii="Times New Roman" w:cs="Times New Roman" w:hint="eastAsia"/>
                <w:color w:val="000000"/>
                <w:kern w:val="2"/>
                <w:sz w:val="22"/>
                <w:szCs w:val="22"/>
              </w:rPr>
              <w:t>类</w:t>
            </w:r>
          </w:p>
        </w:tc>
        <w:tc>
          <w:tcPr>
            <w:tcW w:w="529" w:type="pct"/>
            <w:vAlign w:val="center"/>
          </w:tcPr>
          <w:p w14:paraId="31A001A6" w14:textId="77777777" w:rsidR="008224A2" w:rsidRPr="004803D7" w:rsidRDefault="008224A2" w:rsidP="00DB67E8">
            <w:pPr>
              <w:pStyle w:val="afd"/>
              <w:spacing w:before="0" w:beforeAutospacing="0" w:after="0" w:afterAutospacing="0" w:line="360" w:lineRule="auto"/>
              <w:jc w:val="center"/>
              <w:rPr>
                <w:rFonts w:ascii="Arial" w:hAnsi="Arial" w:cs="Arial"/>
                <w:sz w:val="22"/>
                <w:szCs w:val="22"/>
              </w:rPr>
            </w:pPr>
            <w:r w:rsidRPr="004803D7">
              <w:rPr>
                <w:rFonts w:ascii="Times New Roman" w:cs="Times New Roman" w:hint="eastAsia"/>
                <w:color w:val="000000"/>
                <w:kern w:val="2"/>
                <w:sz w:val="22"/>
                <w:szCs w:val="22"/>
              </w:rPr>
              <w:t>均匀</w:t>
            </w:r>
            <w:r w:rsidRPr="004803D7">
              <w:rPr>
                <w:rFonts w:ascii="Times New Roman" w:hAnsi="Times New Roman" w:cs="Times New Roman"/>
                <w:color w:val="000000"/>
                <w:kern w:val="2"/>
                <w:sz w:val="22"/>
                <w:szCs w:val="22"/>
              </w:rPr>
              <w:t xml:space="preserve"> </w:t>
            </w:r>
          </w:p>
        </w:tc>
        <w:tc>
          <w:tcPr>
            <w:tcW w:w="530" w:type="pct"/>
            <w:vAlign w:val="center"/>
          </w:tcPr>
          <w:p w14:paraId="626BF952" w14:textId="77777777" w:rsidR="008224A2" w:rsidRPr="004803D7" w:rsidRDefault="00CA297E" w:rsidP="00DB67E8">
            <w:pPr>
              <w:pStyle w:val="afd"/>
              <w:spacing w:before="0" w:beforeAutospacing="0" w:after="0" w:afterAutospacing="0" w:line="360" w:lineRule="auto"/>
              <w:jc w:val="center"/>
              <w:rPr>
                <w:rFonts w:ascii="Arial" w:hAnsi="Arial" w:cs="Arial"/>
                <w:sz w:val="22"/>
                <w:szCs w:val="22"/>
              </w:rPr>
            </w:pPr>
            <w:r w:rsidRPr="004803D7">
              <w:rPr>
                <w:rFonts w:hint="eastAsia"/>
                <w:position w:val="-8"/>
                <w:sz w:val="22"/>
                <w:szCs w:val="22"/>
              </w:rPr>
              <w:t>2</w:t>
            </w:r>
            <w:r w:rsidR="008224A2" w:rsidRPr="004803D7">
              <w:rPr>
                <w:rFonts w:ascii="Times New Roman" w:hAnsi="Times New Roman" w:cs="Times New Roman"/>
                <w:color w:val="000000"/>
                <w:kern w:val="2"/>
                <w:sz w:val="22"/>
                <w:szCs w:val="22"/>
              </w:rPr>
              <w:t xml:space="preserve"> </w:t>
            </w:r>
          </w:p>
        </w:tc>
        <w:tc>
          <w:tcPr>
            <w:tcW w:w="801" w:type="pct"/>
            <w:vAlign w:val="center"/>
          </w:tcPr>
          <w:p w14:paraId="6348AB95" w14:textId="77777777" w:rsidR="008224A2" w:rsidRPr="004803D7" w:rsidRDefault="008224A2" w:rsidP="00DB67E8">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hint="eastAsia"/>
                <w:kern w:val="2"/>
                <w:sz w:val="22"/>
                <w:szCs w:val="22"/>
              </w:rPr>
              <w:t>3.2</w:t>
            </w:r>
            <w:r w:rsidRPr="004803D7">
              <w:rPr>
                <w:rFonts w:ascii="Times New Roman" w:cs="Times New Roman" w:hint="eastAsia"/>
                <w:kern w:val="2"/>
                <w:sz w:val="22"/>
                <w:szCs w:val="22"/>
              </w:rPr>
              <w:t>×</w:t>
            </w:r>
            <w:r w:rsidRPr="004803D7">
              <w:rPr>
                <w:rFonts w:ascii="Times New Roman" w:hAnsi="Times New Roman" w:cs="Times New Roman"/>
                <w:kern w:val="2"/>
                <w:sz w:val="22"/>
                <w:szCs w:val="22"/>
              </w:rPr>
              <w:t>10</w:t>
            </w:r>
            <w:r w:rsidRPr="004803D7">
              <w:rPr>
                <w:rFonts w:ascii="Times New Roman" w:hAnsi="Times New Roman" w:cs="Times New Roman" w:hint="eastAsia"/>
                <w:kern w:val="2"/>
                <w:sz w:val="22"/>
                <w:szCs w:val="22"/>
                <w:vertAlign w:val="superscript"/>
              </w:rPr>
              <w:t>-5</w:t>
            </w:r>
          </w:p>
        </w:tc>
      </w:tr>
      <w:tr w:rsidR="008224A2" w:rsidRPr="004803D7" w14:paraId="4155A43C" w14:textId="77777777" w:rsidTr="00440900">
        <w:trPr>
          <w:trHeight w:val="340"/>
          <w:jc w:val="center"/>
        </w:trPr>
        <w:tc>
          <w:tcPr>
            <w:tcW w:w="588" w:type="pct"/>
            <w:vAlign w:val="center"/>
          </w:tcPr>
          <w:p w14:paraId="6338E69F" w14:textId="77777777" w:rsidR="008224A2" w:rsidRPr="004803D7" w:rsidRDefault="008224A2" w:rsidP="00DB67E8">
            <w:pPr>
              <w:spacing w:line="360" w:lineRule="auto"/>
              <w:jc w:val="center"/>
              <w:rPr>
                <w:i/>
                <w:sz w:val="22"/>
                <w:szCs w:val="22"/>
              </w:rPr>
            </w:pPr>
            <w:r w:rsidRPr="004803D7">
              <w:rPr>
                <w:i/>
                <w:sz w:val="22"/>
                <w:szCs w:val="22"/>
              </w:rPr>
              <w:t>u</w:t>
            </w:r>
            <w:r w:rsidRPr="004803D7">
              <w:rPr>
                <w:rFonts w:hint="eastAsia"/>
                <w:sz w:val="22"/>
                <w:szCs w:val="22"/>
                <w:vertAlign w:val="subscript"/>
              </w:rPr>
              <w:t>3</w:t>
            </w:r>
          </w:p>
        </w:tc>
        <w:tc>
          <w:tcPr>
            <w:tcW w:w="1934" w:type="pct"/>
            <w:vAlign w:val="center"/>
          </w:tcPr>
          <w:p w14:paraId="18F44232"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color w:val="000000"/>
                <w:kern w:val="2"/>
                <w:sz w:val="22"/>
                <w:szCs w:val="22"/>
              </w:rPr>
            </w:pPr>
            <w:r w:rsidRPr="004803D7">
              <w:rPr>
                <w:rFonts w:ascii="Times New Roman" w:hAnsi="Times New Roman" w:cs="Times New Roman" w:hint="eastAsia"/>
                <w:color w:val="000000"/>
                <w:kern w:val="2"/>
                <w:sz w:val="22"/>
                <w:szCs w:val="22"/>
              </w:rPr>
              <w:t>飞针测试系统分辨力</w:t>
            </w:r>
          </w:p>
        </w:tc>
        <w:tc>
          <w:tcPr>
            <w:tcW w:w="618" w:type="pct"/>
            <w:vAlign w:val="center"/>
          </w:tcPr>
          <w:p w14:paraId="6D9C493C" w14:textId="77777777" w:rsidR="008224A2" w:rsidRPr="004803D7" w:rsidRDefault="008224A2" w:rsidP="00DB67E8">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color w:val="000000"/>
                <w:kern w:val="2"/>
                <w:sz w:val="22"/>
                <w:szCs w:val="22"/>
              </w:rPr>
              <w:t>B</w:t>
            </w:r>
            <w:r w:rsidRPr="004803D7">
              <w:rPr>
                <w:rFonts w:ascii="Times New Roman" w:cs="Times New Roman" w:hint="eastAsia"/>
                <w:color w:val="000000"/>
                <w:kern w:val="2"/>
                <w:sz w:val="22"/>
                <w:szCs w:val="22"/>
              </w:rPr>
              <w:t>类</w:t>
            </w:r>
          </w:p>
        </w:tc>
        <w:tc>
          <w:tcPr>
            <w:tcW w:w="529" w:type="pct"/>
            <w:vAlign w:val="center"/>
          </w:tcPr>
          <w:p w14:paraId="1FB2712B" w14:textId="77777777" w:rsidR="008224A2" w:rsidRPr="004803D7" w:rsidRDefault="008224A2" w:rsidP="00DB67E8">
            <w:pPr>
              <w:pStyle w:val="afd"/>
              <w:spacing w:before="0" w:beforeAutospacing="0" w:after="0" w:afterAutospacing="0" w:line="360" w:lineRule="auto"/>
              <w:jc w:val="center"/>
              <w:rPr>
                <w:rFonts w:ascii="Arial" w:hAnsi="Arial" w:cs="Arial"/>
                <w:sz w:val="22"/>
                <w:szCs w:val="22"/>
              </w:rPr>
            </w:pPr>
            <w:r w:rsidRPr="004803D7">
              <w:rPr>
                <w:rFonts w:ascii="Times New Roman" w:cs="Times New Roman" w:hint="eastAsia"/>
                <w:color w:val="000000"/>
                <w:kern w:val="2"/>
                <w:sz w:val="22"/>
                <w:szCs w:val="22"/>
              </w:rPr>
              <w:t>均匀</w:t>
            </w:r>
            <w:r w:rsidRPr="004803D7">
              <w:rPr>
                <w:rFonts w:ascii="Times New Roman" w:hAnsi="Times New Roman" w:cs="Times New Roman"/>
                <w:color w:val="000000"/>
                <w:kern w:val="2"/>
                <w:sz w:val="22"/>
                <w:szCs w:val="22"/>
              </w:rPr>
              <w:t xml:space="preserve"> </w:t>
            </w:r>
          </w:p>
        </w:tc>
        <w:tc>
          <w:tcPr>
            <w:tcW w:w="530" w:type="pct"/>
            <w:vAlign w:val="center"/>
          </w:tcPr>
          <w:p w14:paraId="1BAC4787" w14:textId="77777777" w:rsidR="008224A2" w:rsidRPr="004803D7" w:rsidRDefault="008224A2" w:rsidP="00DB67E8">
            <w:pPr>
              <w:pStyle w:val="afd"/>
              <w:spacing w:before="0" w:beforeAutospacing="0" w:after="0" w:afterAutospacing="0" w:line="360" w:lineRule="auto"/>
              <w:jc w:val="center"/>
              <w:rPr>
                <w:rFonts w:ascii="Arial" w:hAnsi="Arial" w:cs="Arial"/>
                <w:sz w:val="22"/>
                <w:szCs w:val="22"/>
              </w:rPr>
            </w:pPr>
            <w:r w:rsidRPr="004803D7">
              <w:rPr>
                <w:position w:val="-8"/>
                <w:sz w:val="22"/>
                <w:szCs w:val="22"/>
              </w:rPr>
              <w:object w:dxaOrig="360" w:dyaOrig="360" w14:anchorId="463BF20D">
                <v:shape id="_x0000_i1074" type="#_x0000_t75" style="width:17.75pt;height:17.75pt" o:ole="" fillcolor="#5b9bd5">
                  <v:imagedata r:id="rId51" o:title=""/>
                </v:shape>
                <o:OLEObject Type="Embed" ProgID="Equation.DSMT4" ShapeID="_x0000_i1074" DrawAspect="Content" ObjectID="_1716117066" r:id="rId109"/>
              </w:object>
            </w:r>
            <w:r w:rsidRPr="004803D7">
              <w:rPr>
                <w:rFonts w:ascii="Times New Roman" w:hAnsi="Times New Roman" w:cs="Times New Roman"/>
                <w:color w:val="000000"/>
                <w:kern w:val="2"/>
                <w:sz w:val="22"/>
                <w:szCs w:val="22"/>
              </w:rPr>
              <w:t xml:space="preserve"> </w:t>
            </w:r>
          </w:p>
        </w:tc>
        <w:tc>
          <w:tcPr>
            <w:tcW w:w="801" w:type="pct"/>
            <w:vAlign w:val="center"/>
          </w:tcPr>
          <w:p w14:paraId="3B40D5C4"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kern w:val="2"/>
                <w:sz w:val="22"/>
                <w:szCs w:val="22"/>
              </w:rPr>
            </w:pPr>
            <w:r w:rsidRPr="004803D7">
              <w:rPr>
                <w:rFonts w:ascii="Times New Roman" w:hAnsi="Times New Roman" w:cs="Times New Roman" w:hint="eastAsia"/>
                <w:kern w:val="2"/>
                <w:sz w:val="22"/>
                <w:szCs w:val="22"/>
              </w:rPr>
              <w:t>2.9</w:t>
            </w:r>
            <w:r w:rsidRPr="004803D7">
              <w:rPr>
                <w:rFonts w:ascii="Times New Roman" w:cs="Times New Roman" w:hint="eastAsia"/>
                <w:kern w:val="2"/>
                <w:sz w:val="22"/>
                <w:szCs w:val="22"/>
              </w:rPr>
              <w:t>×</w:t>
            </w:r>
            <w:r w:rsidRPr="004803D7">
              <w:rPr>
                <w:rFonts w:ascii="Times New Roman" w:hAnsi="Times New Roman" w:cs="Times New Roman"/>
                <w:kern w:val="2"/>
                <w:sz w:val="22"/>
                <w:szCs w:val="22"/>
              </w:rPr>
              <w:t>10</w:t>
            </w:r>
            <w:r w:rsidRPr="004803D7">
              <w:rPr>
                <w:rFonts w:ascii="Times New Roman" w:hAnsi="Times New Roman" w:cs="Times New Roman" w:hint="eastAsia"/>
                <w:kern w:val="2"/>
                <w:sz w:val="22"/>
                <w:szCs w:val="22"/>
                <w:vertAlign w:val="superscript"/>
              </w:rPr>
              <w:t>-5</w:t>
            </w:r>
          </w:p>
        </w:tc>
      </w:tr>
    </w:tbl>
    <w:p w14:paraId="0D8A5815" w14:textId="77777777" w:rsidR="008224A2" w:rsidRPr="00775242" w:rsidRDefault="008224A2" w:rsidP="00DB67E8">
      <w:pPr>
        <w:spacing w:line="360" w:lineRule="auto"/>
        <w:ind w:firstLineChars="200" w:firstLine="480"/>
        <w:rPr>
          <w:sz w:val="24"/>
        </w:rPr>
      </w:pPr>
      <w:r>
        <w:rPr>
          <w:rFonts w:hint="eastAsia"/>
          <w:sz w:val="24"/>
        </w:rPr>
        <w:t>考虑到被测飞针测试系统的重复性和分辨力存在重复，计算合成标准不确定度时应将</w:t>
      </w:r>
      <w:proofErr w:type="gramStart"/>
      <w:r>
        <w:rPr>
          <w:rFonts w:hint="eastAsia"/>
          <w:sz w:val="24"/>
        </w:rPr>
        <w:t>较小值</w:t>
      </w:r>
      <w:proofErr w:type="gramEnd"/>
      <w:r>
        <w:rPr>
          <w:rFonts w:hint="eastAsia"/>
          <w:sz w:val="24"/>
        </w:rPr>
        <w:t>去除，则合成</w:t>
      </w:r>
      <w:r w:rsidRPr="00711D0E">
        <w:rPr>
          <w:rFonts w:hint="eastAsia"/>
          <w:sz w:val="24"/>
        </w:rPr>
        <w:t>标准不确定度</w:t>
      </w:r>
      <w:r>
        <w:rPr>
          <w:rFonts w:hint="eastAsia"/>
          <w:sz w:val="24"/>
        </w:rPr>
        <w:t>按照下式计算得出：</w:t>
      </w:r>
    </w:p>
    <w:p w14:paraId="0F61DFA5" w14:textId="77777777" w:rsidR="008224A2" w:rsidRPr="00FE5450" w:rsidRDefault="008224A2" w:rsidP="00DB67E8">
      <w:pPr>
        <w:pStyle w:val="ae"/>
        <w:spacing w:after="0" w:line="360" w:lineRule="auto"/>
        <w:jc w:val="center"/>
        <w:rPr>
          <w:sz w:val="24"/>
        </w:rPr>
      </w:pPr>
      <w:r w:rsidRPr="00711D0E">
        <w:rPr>
          <w:position w:val="-14"/>
          <w:sz w:val="24"/>
        </w:rPr>
        <w:object w:dxaOrig="1500" w:dyaOrig="460" w14:anchorId="04C1B212">
          <v:shape id="_x0000_i1075" type="#_x0000_t75" style="width:74.2pt;height:23.65pt" o:ole="">
            <v:imagedata r:id="rId77" o:title=""/>
          </v:shape>
          <o:OLEObject Type="Embed" ProgID="Equation.DSMT4" ShapeID="_x0000_i1075" DrawAspect="Content" ObjectID="_1716117067" r:id="rId110"/>
        </w:object>
      </w:r>
      <w:r w:rsidRPr="00FE5450">
        <w:rPr>
          <w:rFonts w:hint="eastAsia"/>
          <w:sz w:val="24"/>
        </w:rPr>
        <w:t>=</w:t>
      </w:r>
      <w:r>
        <w:rPr>
          <w:rFonts w:hint="eastAsia"/>
          <w:sz w:val="24"/>
        </w:rPr>
        <w:t>3.2</w:t>
      </w:r>
      <w:r w:rsidRPr="00FE5450">
        <w:rPr>
          <w:rFonts w:hint="eastAsia"/>
          <w:sz w:val="24"/>
        </w:rPr>
        <w:t>×</w:t>
      </w:r>
      <w:r w:rsidRPr="00FE5450">
        <w:rPr>
          <w:rFonts w:hint="eastAsia"/>
          <w:sz w:val="24"/>
        </w:rPr>
        <w:t>10</w:t>
      </w:r>
      <w:r w:rsidRPr="00FE5450">
        <w:rPr>
          <w:rFonts w:hint="eastAsia"/>
          <w:sz w:val="24"/>
          <w:vertAlign w:val="superscript"/>
        </w:rPr>
        <w:t>-</w:t>
      </w:r>
      <w:r>
        <w:rPr>
          <w:rFonts w:hint="eastAsia"/>
          <w:sz w:val="24"/>
          <w:vertAlign w:val="superscript"/>
        </w:rPr>
        <w:t>5</w:t>
      </w:r>
    </w:p>
    <w:p w14:paraId="38CD7164" w14:textId="77777777" w:rsidR="008224A2" w:rsidRPr="006C1767" w:rsidRDefault="008224A2" w:rsidP="00DB67E8">
      <w:pPr>
        <w:spacing w:line="360" w:lineRule="auto"/>
        <w:rPr>
          <w:sz w:val="24"/>
        </w:rPr>
      </w:pPr>
      <w:r w:rsidRPr="006C1767">
        <w:rPr>
          <w:sz w:val="24"/>
        </w:rPr>
        <w:t>C.</w:t>
      </w:r>
      <w:r w:rsidR="00DF5A6B" w:rsidRPr="006C1767">
        <w:rPr>
          <w:sz w:val="24"/>
        </w:rPr>
        <w:t>5</w:t>
      </w:r>
      <w:r w:rsidRPr="006C1767">
        <w:rPr>
          <w:sz w:val="24"/>
        </w:rPr>
        <w:t xml:space="preserve">.5 </w:t>
      </w:r>
      <w:r w:rsidR="006C1767">
        <w:rPr>
          <w:rFonts w:hint="eastAsia"/>
          <w:sz w:val="24"/>
        </w:rPr>
        <w:t xml:space="preserve"> </w:t>
      </w:r>
      <w:r w:rsidRPr="006C1767">
        <w:rPr>
          <w:sz w:val="24"/>
        </w:rPr>
        <w:t>相对扩展不确定度</w:t>
      </w:r>
    </w:p>
    <w:p w14:paraId="3C83E8DD" w14:textId="77777777" w:rsidR="008224A2" w:rsidRPr="00775242" w:rsidRDefault="008224A2" w:rsidP="00DB67E8">
      <w:pPr>
        <w:spacing w:line="360" w:lineRule="auto"/>
        <w:ind w:firstLineChars="200" w:firstLine="480"/>
        <w:rPr>
          <w:sz w:val="24"/>
        </w:rPr>
      </w:pPr>
      <w:r>
        <w:rPr>
          <w:rFonts w:hint="eastAsia"/>
          <w:sz w:val="24"/>
        </w:rPr>
        <w:t>使用简易法，取包含因子</w:t>
      </w:r>
      <w:r w:rsidRPr="00147AD7">
        <w:rPr>
          <w:rFonts w:hint="eastAsia"/>
          <w:i/>
          <w:sz w:val="24"/>
        </w:rPr>
        <w:t>k</w:t>
      </w:r>
      <w:r>
        <w:rPr>
          <w:rFonts w:hint="eastAsia"/>
          <w:sz w:val="24"/>
        </w:rPr>
        <w:t>＝</w:t>
      </w:r>
      <w:r>
        <w:rPr>
          <w:rFonts w:hint="eastAsia"/>
          <w:sz w:val="24"/>
        </w:rPr>
        <w:t>2</w:t>
      </w:r>
      <w:r>
        <w:rPr>
          <w:rFonts w:hint="eastAsia"/>
          <w:sz w:val="24"/>
        </w:rPr>
        <w:t>，则扩展不确定度为：</w:t>
      </w:r>
    </w:p>
    <w:p w14:paraId="2B893077" w14:textId="77777777" w:rsidR="008224A2" w:rsidRPr="00BF4BCA" w:rsidRDefault="008224A2" w:rsidP="00DB67E8">
      <w:pPr>
        <w:pStyle w:val="afd"/>
        <w:kinsoku w:val="0"/>
        <w:overflowPunct w:val="0"/>
        <w:spacing w:before="0" w:beforeAutospacing="0" w:after="0" w:afterAutospacing="0" w:line="360" w:lineRule="auto"/>
        <w:jc w:val="center"/>
        <w:textAlignment w:val="baseline"/>
        <w:rPr>
          <w:rFonts w:ascii="Times New Roman" w:hAnsi="Times New Roman" w:cs="Times New Roman"/>
          <w:kern w:val="2"/>
          <w:szCs w:val="21"/>
        </w:rPr>
      </w:pPr>
      <w:r w:rsidRPr="00972275">
        <w:rPr>
          <w:position w:val="-12"/>
        </w:rPr>
        <w:object w:dxaOrig="3820" w:dyaOrig="380" w14:anchorId="15D91736">
          <v:shape id="_x0000_i1076" type="#_x0000_t75" style="width:191.4pt;height:18.8pt" o:ole="">
            <v:imagedata r:id="rId111" o:title=""/>
          </v:shape>
          <o:OLEObject Type="Embed" ProgID="Equation.DSMT4" ShapeID="_x0000_i1076" DrawAspect="Content" ObjectID="_1716117068" r:id="rId112"/>
        </w:object>
      </w:r>
    </w:p>
    <w:p w14:paraId="49151853" w14:textId="72201BA9" w:rsidR="008224A2" w:rsidRPr="008224A2" w:rsidRDefault="008224A2" w:rsidP="00DB67E8">
      <w:pPr>
        <w:spacing w:line="360" w:lineRule="auto"/>
        <w:rPr>
          <w:rFonts w:ascii="黑体" w:eastAsia="黑体" w:hAnsi="黑体"/>
          <w:sz w:val="24"/>
        </w:rPr>
      </w:pPr>
      <w:r w:rsidRPr="006C1767">
        <w:rPr>
          <w:rFonts w:eastAsia="黑体"/>
          <w:sz w:val="24"/>
        </w:rPr>
        <w:t>C.</w:t>
      </w:r>
      <w:r w:rsidR="00DF5A6B" w:rsidRPr="006C1767">
        <w:rPr>
          <w:rFonts w:eastAsia="黑体"/>
          <w:sz w:val="24"/>
        </w:rPr>
        <w:t>6</w:t>
      </w:r>
      <w:r w:rsidRPr="006C1767">
        <w:rPr>
          <w:rFonts w:eastAsia="黑体"/>
          <w:sz w:val="24"/>
        </w:rPr>
        <w:t xml:space="preserve"> </w:t>
      </w:r>
      <w:r w:rsidR="002B448C" w:rsidRPr="006C1767">
        <w:rPr>
          <w:rFonts w:eastAsia="黑体"/>
          <w:sz w:val="24"/>
        </w:rPr>
        <w:t xml:space="preserve"> </w:t>
      </w:r>
      <w:r w:rsidRPr="008224A2">
        <w:rPr>
          <w:rFonts w:ascii="黑体" w:eastAsia="黑体" w:hAnsi="黑体"/>
          <w:sz w:val="24"/>
        </w:rPr>
        <w:t>校准板电容测量不确定度</w:t>
      </w:r>
      <w:r w:rsidR="000D318E">
        <w:rPr>
          <w:rFonts w:ascii="黑体" w:eastAsia="黑体" w:hAnsi="黑体" w:hint="eastAsia"/>
          <w:sz w:val="24"/>
        </w:rPr>
        <w:t>（</w:t>
      </w:r>
      <w:r w:rsidR="000F0A3D" w:rsidRPr="00843AAD">
        <w:rPr>
          <w:rFonts w:hint="eastAsia"/>
          <w:sz w:val="24"/>
        </w:rPr>
        <w:t>10nF</w:t>
      </w:r>
      <w:r w:rsidR="000F0A3D">
        <w:rPr>
          <w:rFonts w:hint="eastAsia"/>
          <w:sz w:val="24"/>
        </w:rPr>
        <w:t>，</w:t>
      </w:r>
      <w:r w:rsidR="000D318E">
        <w:rPr>
          <w:rFonts w:ascii="黑体" w:eastAsia="黑体" w:hAnsi="黑体" w:hint="eastAsia"/>
          <w:sz w:val="24"/>
        </w:rPr>
        <w:t>均为相对值）</w:t>
      </w:r>
    </w:p>
    <w:p w14:paraId="495312DA" w14:textId="77777777" w:rsidR="008224A2" w:rsidRPr="006C1767" w:rsidRDefault="008224A2" w:rsidP="00DB67E8">
      <w:pPr>
        <w:spacing w:line="360" w:lineRule="auto"/>
        <w:rPr>
          <w:sz w:val="24"/>
        </w:rPr>
      </w:pPr>
      <w:r w:rsidRPr="006C1767">
        <w:rPr>
          <w:sz w:val="24"/>
        </w:rPr>
        <w:t>C</w:t>
      </w:r>
      <w:r w:rsidR="00442744" w:rsidRPr="006C1767">
        <w:rPr>
          <w:sz w:val="24"/>
        </w:rPr>
        <w:t>.</w:t>
      </w:r>
      <w:r w:rsidR="00DF5A6B" w:rsidRPr="006C1767">
        <w:rPr>
          <w:sz w:val="24"/>
        </w:rPr>
        <w:t>6</w:t>
      </w:r>
      <w:r w:rsidRPr="006C1767">
        <w:rPr>
          <w:sz w:val="24"/>
        </w:rPr>
        <w:t xml:space="preserve">.1  </w:t>
      </w:r>
      <w:r w:rsidRPr="006C1767">
        <w:rPr>
          <w:sz w:val="24"/>
        </w:rPr>
        <w:t>测量模型</w:t>
      </w:r>
    </w:p>
    <w:p w14:paraId="130701DA" w14:textId="77777777" w:rsidR="008224A2" w:rsidRPr="00843AAD" w:rsidRDefault="008224A2" w:rsidP="00DB67E8">
      <w:pPr>
        <w:spacing w:line="360" w:lineRule="auto"/>
        <w:ind w:firstLineChars="250" w:firstLine="600"/>
        <w:rPr>
          <w:sz w:val="24"/>
        </w:rPr>
      </w:pPr>
      <w:r w:rsidRPr="00843AAD">
        <w:rPr>
          <w:sz w:val="24"/>
        </w:rPr>
        <w:t>测量模型如式</w:t>
      </w:r>
      <w:r>
        <w:rPr>
          <w:rFonts w:hint="eastAsia"/>
          <w:sz w:val="24"/>
        </w:rPr>
        <w:t>C.</w:t>
      </w:r>
      <w:r w:rsidR="00DF5A6B">
        <w:rPr>
          <w:rFonts w:hint="eastAsia"/>
          <w:sz w:val="24"/>
        </w:rPr>
        <w:t>5</w:t>
      </w:r>
      <w:r w:rsidRPr="00843AAD">
        <w:rPr>
          <w:sz w:val="24"/>
        </w:rPr>
        <w:t>。</w:t>
      </w:r>
    </w:p>
    <w:p w14:paraId="0EDEB4B5" w14:textId="77777777" w:rsidR="008224A2" w:rsidRPr="00843AAD" w:rsidRDefault="00A82A3B" w:rsidP="00DB67E8">
      <w:pPr>
        <w:spacing w:line="360" w:lineRule="auto"/>
        <w:jc w:val="right"/>
        <w:rPr>
          <w:sz w:val="24"/>
        </w:rPr>
      </w:pPr>
      <w:r w:rsidRPr="008A0151">
        <w:rPr>
          <w:rStyle w:val="af9"/>
          <w:position w:val="-12"/>
        </w:rPr>
        <w:object w:dxaOrig="760" w:dyaOrig="360" w14:anchorId="445C2EB6">
          <v:shape id="_x0000_i1077" type="#_x0000_t75" style="width:37.95pt;height:16.65pt" o:ole="">
            <v:imagedata r:id="rId113" o:title=""/>
          </v:shape>
          <o:OLEObject Type="Embed" ProgID="Equation.DSMT4" ShapeID="_x0000_i1077" DrawAspect="Content" ObjectID="_1716117069" r:id="rId114"/>
        </w:object>
      </w:r>
      <w:r w:rsidR="008224A2" w:rsidRPr="00843AAD">
        <w:rPr>
          <w:sz w:val="24"/>
        </w:rPr>
        <w:t xml:space="preserve">                           </w:t>
      </w:r>
      <w:r w:rsidR="008224A2" w:rsidRPr="00843AAD">
        <w:rPr>
          <w:sz w:val="24"/>
        </w:rPr>
        <w:t>（</w:t>
      </w:r>
      <w:r w:rsidR="008224A2">
        <w:rPr>
          <w:rFonts w:hint="eastAsia"/>
          <w:sz w:val="24"/>
        </w:rPr>
        <w:t>C.</w:t>
      </w:r>
      <w:r w:rsidR="00DF5A6B">
        <w:rPr>
          <w:rFonts w:hint="eastAsia"/>
          <w:sz w:val="24"/>
        </w:rPr>
        <w:t>5</w:t>
      </w:r>
      <w:r w:rsidR="008224A2" w:rsidRPr="00843AAD">
        <w:rPr>
          <w:sz w:val="24"/>
        </w:rPr>
        <w:t>）</w:t>
      </w:r>
    </w:p>
    <w:p w14:paraId="10C73330" w14:textId="77777777" w:rsidR="008224A2" w:rsidRPr="00843AAD" w:rsidRDefault="008224A2" w:rsidP="00DB67E8">
      <w:pPr>
        <w:pStyle w:val="ae"/>
        <w:spacing w:line="360" w:lineRule="auto"/>
        <w:ind w:firstLineChars="200" w:firstLine="480"/>
        <w:rPr>
          <w:position w:val="-12"/>
          <w:sz w:val="24"/>
          <w:vertAlign w:val="subscript"/>
        </w:rPr>
      </w:pPr>
      <w:r w:rsidRPr="00843AAD">
        <w:rPr>
          <w:sz w:val="24"/>
        </w:rPr>
        <w:t>式中：</w:t>
      </w:r>
    </w:p>
    <w:p w14:paraId="45036B17" w14:textId="361BD40E" w:rsidR="008224A2" w:rsidRPr="00843AAD" w:rsidRDefault="008224A2" w:rsidP="00DB67E8">
      <w:pPr>
        <w:tabs>
          <w:tab w:val="right" w:pos="8306"/>
        </w:tabs>
        <w:spacing w:line="360" w:lineRule="auto"/>
        <w:ind w:firstLineChars="200" w:firstLine="480"/>
        <w:rPr>
          <w:rStyle w:val="af9"/>
        </w:rPr>
      </w:pPr>
      <w:r w:rsidRPr="00843AAD">
        <w:rPr>
          <w:rFonts w:hint="eastAsia"/>
          <w:bCs/>
          <w:i/>
          <w:sz w:val="24"/>
        </w:rPr>
        <w:t>C</w:t>
      </w:r>
      <w:r w:rsidRPr="00843AAD">
        <w:rPr>
          <w:rStyle w:val="af9"/>
        </w:rPr>
        <w:t>——</w:t>
      </w:r>
      <w:r w:rsidRPr="00843AAD">
        <w:rPr>
          <w:sz w:val="24"/>
        </w:rPr>
        <w:t>被校校准板电</w:t>
      </w:r>
      <w:r w:rsidRPr="00843AAD">
        <w:rPr>
          <w:rFonts w:hint="eastAsia"/>
          <w:sz w:val="24"/>
        </w:rPr>
        <w:t>容</w:t>
      </w:r>
      <w:r w:rsidRPr="00843AAD">
        <w:rPr>
          <w:sz w:val="24"/>
        </w:rPr>
        <w:t>的</w:t>
      </w:r>
      <w:r w:rsidR="00DB2EC2">
        <w:rPr>
          <w:rFonts w:hint="eastAsia"/>
          <w:sz w:val="24"/>
        </w:rPr>
        <w:t>校准</w:t>
      </w:r>
      <w:r w:rsidRPr="00843AAD">
        <w:rPr>
          <w:sz w:val="24"/>
        </w:rPr>
        <w:t>值，</w:t>
      </w:r>
      <w:r w:rsidRPr="00843AAD">
        <w:rPr>
          <w:rFonts w:hint="eastAsia"/>
          <w:sz w:val="24"/>
        </w:rPr>
        <w:t>nF</w:t>
      </w:r>
      <w:r w:rsidRPr="00843AAD">
        <w:rPr>
          <w:rStyle w:val="af9"/>
        </w:rPr>
        <w:t>；</w:t>
      </w:r>
    </w:p>
    <w:p w14:paraId="2F30231B" w14:textId="02F33633" w:rsidR="008224A2" w:rsidRPr="00843AAD" w:rsidRDefault="008224A2" w:rsidP="00DB67E8">
      <w:pPr>
        <w:tabs>
          <w:tab w:val="right" w:pos="8306"/>
        </w:tabs>
        <w:spacing w:line="360" w:lineRule="auto"/>
        <w:ind w:firstLineChars="200" w:firstLine="480"/>
        <w:rPr>
          <w:rStyle w:val="af9"/>
        </w:rPr>
      </w:pPr>
      <w:r w:rsidRPr="00843AAD">
        <w:rPr>
          <w:rFonts w:hint="eastAsia"/>
          <w:i/>
          <w:sz w:val="24"/>
        </w:rPr>
        <w:t>C</w:t>
      </w:r>
      <w:r w:rsidR="00A82A3B">
        <w:rPr>
          <w:rFonts w:hint="eastAsia"/>
          <w:sz w:val="24"/>
          <w:vertAlign w:val="subscript"/>
        </w:rPr>
        <w:t>M</w:t>
      </w:r>
      <w:r w:rsidRPr="00843AAD">
        <w:rPr>
          <w:rStyle w:val="af9"/>
        </w:rPr>
        <w:t>——</w:t>
      </w:r>
      <w:r w:rsidRPr="00843AAD">
        <w:rPr>
          <w:sz w:val="24"/>
        </w:rPr>
        <w:t>被校校准板</w:t>
      </w:r>
      <w:r w:rsidRPr="00843AAD">
        <w:rPr>
          <w:rFonts w:hint="eastAsia"/>
          <w:sz w:val="24"/>
        </w:rPr>
        <w:t>电容</w:t>
      </w:r>
      <w:r w:rsidRPr="00843AAD">
        <w:rPr>
          <w:sz w:val="24"/>
        </w:rPr>
        <w:t>的测量值，</w:t>
      </w:r>
      <w:r w:rsidRPr="00843AAD">
        <w:rPr>
          <w:rFonts w:hint="eastAsia"/>
          <w:sz w:val="24"/>
        </w:rPr>
        <w:t>nF</w:t>
      </w:r>
      <w:r w:rsidRPr="00843AAD">
        <w:rPr>
          <w:rStyle w:val="af9"/>
        </w:rPr>
        <w:t>。</w:t>
      </w:r>
    </w:p>
    <w:p w14:paraId="64BF7CCD" w14:textId="77777777" w:rsidR="008224A2" w:rsidRPr="006C1767" w:rsidRDefault="008224A2" w:rsidP="00DB67E8">
      <w:pPr>
        <w:spacing w:line="360" w:lineRule="auto"/>
        <w:rPr>
          <w:sz w:val="24"/>
        </w:rPr>
      </w:pPr>
      <w:r w:rsidRPr="006C1767">
        <w:rPr>
          <w:sz w:val="24"/>
        </w:rPr>
        <w:lastRenderedPageBreak/>
        <w:t>C</w:t>
      </w:r>
      <w:r w:rsidR="00442744" w:rsidRPr="006C1767">
        <w:rPr>
          <w:sz w:val="24"/>
        </w:rPr>
        <w:t>.</w:t>
      </w:r>
      <w:r w:rsidR="00DF5A6B" w:rsidRPr="006C1767">
        <w:rPr>
          <w:sz w:val="24"/>
        </w:rPr>
        <w:t>6</w:t>
      </w:r>
      <w:r w:rsidRPr="006C1767">
        <w:rPr>
          <w:sz w:val="24"/>
        </w:rPr>
        <w:t xml:space="preserve">.2  </w:t>
      </w:r>
      <w:r w:rsidRPr="006C1767">
        <w:rPr>
          <w:sz w:val="24"/>
        </w:rPr>
        <w:t>不确定度来源</w:t>
      </w:r>
    </w:p>
    <w:p w14:paraId="2123B4F1" w14:textId="1A84DB8D" w:rsidR="008224A2" w:rsidRPr="00843AAD" w:rsidRDefault="008224A2" w:rsidP="00DB67E8">
      <w:pPr>
        <w:spacing w:line="360" w:lineRule="auto"/>
        <w:ind w:firstLineChars="200" w:firstLine="480"/>
        <w:rPr>
          <w:sz w:val="24"/>
        </w:rPr>
      </w:pPr>
      <w:r w:rsidRPr="00843AAD">
        <w:rPr>
          <w:sz w:val="24"/>
        </w:rPr>
        <w:t>校准板</w:t>
      </w:r>
      <w:r w:rsidRPr="00843AAD">
        <w:rPr>
          <w:rFonts w:hint="eastAsia"/>
          <w:sz w:val="24"/>
        </w:rPr>
        <w:t>电容</w:t>
      </w:r>
      <w:r w:rsidRPr="00843AAD">
        <w:rPr>
          <w:sz w:val="24"/>
        </w:rPr>
        <w:t>测量的不确定度主要来源于</w:t>
      </w:r>
      <w:r w:rsidR="003E3220">
        <w:rPr>
          <w:rFonts w:hint="eastAsia"/>
          <w:sz w:val="24"/>
        </w:rPr>
        <w:t>3</w:t>
      </w:r>
      <w:r w:rsidRPr="00843AAD">
        <w:rPr>
          <w:sz w:val="24"/>
        </w:rPr>
        <w:t>个方面：</w:t>
      </w:r>
    </w:p>
    <w:p w14:paraId="71E14DAD" w14:textId="77777777" w:rsidR="008224A2" w:rsidRPr="00843AAD" w:rsidRDefault="004E7E8D" w:rsidP="00DB67E8">
      <w:pPr>
        <w:spacing w:line="360" w:lineRule="auto"/>
        <w:ind w:firstLineChars="200" w:firstLine="480"/>
        <w:rPr>
          <w:sz w:val="24"/>
        </w:rPr>
      </w:pPr>
      <w:r>
        <w:rPr>
          <w:sz w:val="24"/>
        </w:rPr>
        <w:t>a)</w:t>
      </w:r>
      <w:r w:rsidR="008224A2" w:rsidRPr="00843AAD">
        <w:rPr>
          <w:sz w:val="24"/>
        </w:rPr>
        <w:t>测量过程的重复性引入的标准不确定度分量，</w:t>
      </w:r>
      <w:r w:rsidR="008224A2" w:rsidRPr="00843AAD">
        <w:rPr>
          <w:i/>
          <w:sz w:val="24"/>
        </w:rPr>
        <w:t>u</w:t>
      </w:r>
      <w:r w:rsidR="008224A2" w:rsidRPr="00843AAD">
        <w:rPr>
          <w:sz w:val="24"/>
          <w:vertAlign w:val="subscript"/>
        </w:rPr>
        <w:t>1</w:t>
      </w:r>
      <w:r w:rsidR="00442744">
        <w:rPr>
          <w:rFonts w:hint="eastAsia"/>
          <w:sz w:val="24"/>
        </w:rPr>
        <w:t>；</w:t>
      </w:r>
    </w:p>
    <w:p w14:paraId="6B6DD4AA" w14:textId="77777777" w:rsidR="008224A2" w:rsidRDefault="004E7E8D" w:rsidP="00DB67E8">
      <w:pPr>
        <w:pStyle w:val="ae"/>
        <w:spacing w:after="0" w:line="360" w:lineRule="auto"/>
        <w:ind w:firstLineChars="200" w:firstLine="480"/>
        <w:rPr>
          <w:sz w:val="24"/>
        </w:rPr>
      </w:pPr>
      <w:r>
        <w:rPr>
          <w:sz w:val="24"/>
        </w:rPr>
        <w:t>b)</w:t>
      </w:r>
      <w:r w:rsidR="008224A2" w:rsidRPr="00843AAD">
        <w:rPr>
          <w:rFonts w:hint="eastAsia"/>
          <w:sz w:val="24"/>
        </w:rPr>
        <w:t>LCR</w:t>
      </w:r>
      <w:r w:rsidR="008224A2" w:rsidRPr="00843AAD">
        <w:rPr>
          <w:rFonts w:hint="eastAsia"/>
          <w:sz w:val="24"/>
        </w:rPr>
        <w:t>测量仪</w:t>
      </w:r>
      <w:r w:rsidR="008224A2" w:rsidRPr="00843AAD">
        <w:rPr>
          <w:sz w:val="24"/>
        </w:rPr>
        <w:t>测量不准确引入的标准不确定度分量，</w:t>
      </w:r>
      <w:r w:rsidR="008224A2" w:rsidRPr="00843AAD">
        <w:rPr>
          <w:i/>
          <w:sz w:val="24"/>
        </w:rPr>
        <w:t>u</w:t>
      </w:r>
      <w:r w:rsidR="008224A2" w:rsidRPr="00843AAD">
        <w:rPr>
          <w:sz w:val="24"/>
          <w:vertAlign w:val="subscript"/>
        </w:rPr>
        <w:t>2</w:t>
      </w:r>
      <w:r w:rsidR="00DF5A6B">
        <w:rPr>
          <w:rFonts w:hint="eastAsia"/>
          <w:sz w:val="24"/>
        </w:rPr>
        <w:t>；</w:t>
      </w:r>
    </w:p>
    <w:p w14:paraId="6F847078" w14:textId="77777777" w:rsidR="00DF5A6B" w:rsidRDefault="00DF5A6B" w:rsidP="00DB67E8">
      <w:pPr>
        <w:pStyle w:val="ae"/>
        <w:spacing w:after="0" w:line="360" w:lineRule="auto"/>
        <w:ind w:firstLineChars="200" w:firstLine="480"/>
        <w:rPr>
          <w:sz w:val="24"/>
        </w:rPr>
      </w:pPr>
      <w:r>
        <w:rPr>
          <w:rFonts w:hint="eastAsia"/>
          <w:sz w:val="24"/>
        </w:rPr>
        <w:t>c</w:t>
      </w:r>
      <w:r w:rsidR="004E7E8D">
        <w:rPr>
          <w:sz w:val="24"/>
        </w:rPr>
        <w:t>)</w:t>
      </w:r>
      <w:r w:rsidRPr="00843AAD">
        <w:rPr>
          <w:rFonts w:hint="eastAsia"/>
          <w:sz w:val="24"/>
        </w:rPr>
        <w:t>LCR</w:t>
      </w:r>
      <w:r w:rsidRPr="00843AAD">
        <w:rPr>
          <w:rFonts w:hint="eastAsia"/>
          <w:sz w:val="24"/>
        </w:rPr>
        <w:t>测量仪</w:t>
      </w:r>
      <w:r>
        <w:rPr>
          <w:rFonts w:hint="eastAsia"/>
          <w:sz w:val="24"/>
        </w:rPr>
        <w:t>分辨力</w:t>
      </w:r>
      <w:r w:rsidRPr="00843AAD">
        <w:rPr>
          <w:sz w:val="24"/>
        </w:rPr>
        <w:t>引入的标准不确定度分量，</w:t>
      </w:r>
      <w:r w:rsidRPr="00843AAD">
        <w:rPr>
          <w:i/>
          <w:sz w:val="24"/>
        </w:rPr>
        <w:t>u</w:t>
      </w:r>
      <w:r>
        <w:rPr>
          <w:rFonts w:hint="eastAsia"/>
          <w:sz w:val="24"/>
          <w:vertAlign w:val="subscript"/>
        </w:rPr>
        <w:t>3</w:t>
      </w:r>
      <w:r w:rsidRPr="00843AAD">
        <w:rPr>
          <w:sz w:val="24"/>
        </w:rPr>
        <w:t>。</w:t>
      </w:r>
    </w:p>
    <w:p w14:paraId="46DBAF64" w14:textId="77777777" w:rsidR="008224A2" w:rsidRPr="006C1767" w:rsidRDefault="008224A2" w:rsidP="00DB67E8">
      <w:pPr>
        <w:spacing w:line="360" w:lineRule="auto"/>
        <w:rPr>
          <w:sz w:val="24"/>
        </w:rPr>
      </w:pPr>
      <w:r w:rsidRPr="006C1767">
        <w:rPr>
          <w:sz w:val="24"/>
        </w:rPr>
        <w:t>C</w:t>
      </w:r>
      <w:r w:rsidR="00442744" w:rsidRPr="006C1767">
        <w:rPr>
          <w:sz w:val="24"/>
        </w:rPr>
        <w:t>.</w:t>
      </w:r>
      <w:r w:rsidR="00DF5A6B" w:rsidRPr="006C1767">
        <w:rPr>
          <w:sz w:val="24"/>
        </w:rPr>
        <w:t>6</w:t>
      </w:r>
      <w:r w:rsidRPr="006C1767">
        <w:rPr>
          <w:sz w:val="24"/>
        </w:rPr>
        <w:t xml:space="preserve">.3  </w:t>
      </w:r>
      <w:r w:rsidRPr="006C1767">
        <w:rPr>
          <w:sz w:val="24"/>
        </w:rPr>
        <w:t>标准不确定度评定</w:t>
      </w:r>
    </w:p>
    <w:p w14:paraId="74E47CA5" w14:textId="77777777" w:rsidR="008224A2" w:rsidRPr="00843AAD" w:rsidRDefault="006C1767" w:rsidP="006C1767">
      <w:pPr>
        <w:spacing w:line="360" w:lineRule="auto"/>
        <w:rPr>
          <w:sz w:val="24"/>
        </w:rPr>
      </w:pPr>
      <w:r>
        <w:rPr>
          <w:rFonts w:hint="eastAsia"/>
          <w:sz w:val="24"/>
        </w:rPr>
        <w:t xml:space="preserve">C.6.3.1  </w:t>
      </w:r>
      <w:r w:rsidR="008224A2" w:rsidRPr="00843AAD">
        <w:rPr>
          <w:sz w:val="24"/>
        </w:rPr>
        <w:t>测量过程的重复性引入的标准不确定度（</w:t>
      </w:r>
      <w:r w:rsidR="008224A2" w:rsidRPr="00843AAD">
        <w:rPr>
          <w:i/>
          <w:sz w:val="24"/>
        </w:rPr>
        <w:t>u</w:t>
      </w:r>
      <w:r w:rsidR="008224A2" w:rsidRPr="00843AAD">
        <w:rPr>
          <w:sz w:val="24"/>
          <w:vertAlign w:val="subscript"/>
        </w:rPr>
        <w:t>1</w:t>
      </w:r>
      <w:r w:rsidR="008224A2" w:rsidRPr="00843AAD">
        <w:rPr>
          <w:sz w:val="24"/>
        </w:rPr>
        <w:t>）</w:t>
      </w:r>
    </w:p>
    <w:p w14:paraId="7C8EC6AA" w14:textId="77777777" w:rsidR="008224A2" w:rsidRPr="00843AAD" w:rsidRDefault="008224A2" w:rsidP="006C53B1">
      <w:pPr>
        <w:spacing w:line="360" w:lineRule="auto"/>
        <w:ind w:firstLineChars="200" w:firstLine="480"/>
        <w:rPr>
          <w:sz w:val="24"/>
        </w:rPr>
      </w:pPr>
      <w:r w:rsidRPr="00843AAD">
        <w:rPr>
          <w:sz w:val="24"/>
        </w:rPr>
        <w:t>按照</w:t>
      </w:r>
      <w:r w:rsidRPr="00843AAD">
        <w:rPr>
          <w:sz w:val="24"/>
        </w:rPr>
        <w:t>A</w:t>
      </w:r>
      <w:r w:rsidRPr="00843AAD">
        <w:rPr>
          <w:sz w:val="24"/>
        </w:rPr>
        <w:t>类方法评定，首先将</w:t>
      </w:r>
      <w:r w:rsidRPr="00843AAD">
        <w:rPr>
          <w:rFonts w:hint="eastAsia"/>
          <w:sz w:val="24"/>
        </w:rPr>
        <w:t>LCR</w:t>
      </w:r>
      <w:r w:rsidRPr="00843AAD">
        <w:rPr>
          <w:rFonts w:hint="eastAsia"/>
          <w:sz w:val="24"/>
        </w:rPr>
        <w:t>测量仪</w:t>
      </w:r>
      <w:r w:rsidRPr="00843AAD">
        <w:rPr>
          <w:sz w:val="24"/>
        </w:rPr>
        <w:t>与被测</w:t>
      </w:r>
      <w:r w:rsidRPr="00843AAD">
        <w:rPr>
          <w:rFonts w:hint="eastAsia"/>
          <w:sz w:val="24"/>
        </w:rPr>
        <w:t>电容</w:t>
      </w:r>
      <w:r w:rsidRPr="00843AAD">
        <w:rPr>
          <w:sz w:val="24"/>
        </w:rPr>
        <w:t>放置在校准环境下预热</w:t>
      </w:r>
      <w:r w:rsidRPr="00843AAD">
        <w:rPr>
          <w:sz w:val="24"/>
        </w:rPr>
        <w:t>2</w:t>
      </w:r>
      <w:r w:rsidR="004A77ED">
        <w:rPr>
          <w:rFonts w:hint="eastAsia"/>
          <w:sz w:val="24"/>
        </w:rPr>
        <w:t>4</w:t>
      </w:r>
      <w:r w:rsidRPr="00843AAD">
        <w:rPr>
          <w:sz w:val="24"/>
        </w:rPr>
        <w:t>h</w:t>
      </w:r>
      <w:r w:rsidRPr="00843AAD">
        <w:rPr>
          <w:sz w:val="24"/>
        </w:rPr>
        <w:t>，利用</w:t>
      </w:r>
      <w:r w:rsidRPr="00843AAD">
        <w:rPr>
          <w:rFonts w:hint="eastAsia"/>
          <w:sz w:val="24"/>
        </w:rPr>
        <w:t>LCR</w:t>
      </w:r>
      <w:r w:rsidRPr="00843AAD">
        <w:rPr>
          <w:rFonts w:hint="eastAsia"/>
          <w:sz w:val="24"/>
        </w:rPr>
        <w:t>测量仪</w:t>
      </w:r>
      <w:r w:rsidRPr="00843AAD">
        <w:rPr>
          <w:sz w:val="24"/>
        </w:rPr>
        <w:t>对被测</w:t>
      </w:r>
      <w:r w:rsidRPr="00843AAD">
        <w:rPr>
          <w:rFonts w:hint="eastAsia"/>
          <w:sz w:val="24"/>
        </w:rPr>
        <w:t>电容</w:t>
      </w:r>
      <w:r w:rsidRPr="00843AAD">
        <w:rPr>
          <w:sz w:val="24"/>
        </w:rPr>
        <w:t>连续测量</w:t>
      </w:r>
      <w:r w:rsidRPr="00843AAD">
        <w:rPr>
          <w:sz w:val="24"/>
        </w:rPr>
        <w:t>10</w:t>
      </w:r>
      <w:r w:rsidRPr="00843AAD">
        <w:rPr>
          <w:sz w:val="24"/>
        </w:rPr>
        <w:t>次，测量结果如表</w:t>
      </w:r>
      <w:r>
        <w:rPr>
          <w:rFonts w:hint="eastAsia"/>
          <w:sz w:val="24"/>
        </w:rPr>
        <w:t>C.</w:t>
      </w:r>
      <w:r w:rsidR="00DF5A6B">
        <w:rPr>
          <w:rFonts w:hint="eastAsia"/>
          <w:sz w:val="24"/>
        </w:rPr>
        <w:t>10</w:t>
      </w:r>
      <w:r w:rsidRPr="00843AAD">
        <w:rPr>
          <w:sz w:val="24"/>
        </w:rPr>
        <w:t>所示，计算其实验标准偏差，得到</w:t>
      </w:r>
      <w:r w:rsidRPr="00843AAD">
        <w:rPr>
          <w:i/>
          <w:sz w:val="24"/>
        </w:rPr>
        <w:t>u</w:t>
      </w:r>
      <w:r w:rsidRPr="00843AAD">
        <w:rPr>
          <w:sz w:val="24"/>
          <w:vertAlign w:val="subscript"/>
        </w:rPr>
        <w:t>1</w:t>
      </w:r>
      <w:r w:rsidRPr="00843AAD">
        <w:rPr>
          <w:sz w:val="24"/>
        </w:rPr>
        <w:t>。</w:t>
      </w:r>
    </w:p>
    <w:p w14:paraId="0C686A5C" w14:textId="77777777" w:rsidR="008224A2" w:rsidRPr="006C53B1" w:rsidRDefault="008224A2" w:rsidP="006C53B1">
      <w:pPr>
        <w:pStyle w:val="afa"/>
        <w:spacing w:beforeLines="0" w:afterLines="0" w:line="360" w:lineRule="auto"/>
        <w:jc w:val="center"/>
        <w:rPr>
          <w:rFonts w:ascii="Times New Roman" w:hAnsi="Times New Roman"/>
          <w:szCs w:val="22"/>
        </w:rPr>
      </w:pPr>
      <w:r w:rsidRPr="006C53B1">
        <w:rPr>
          <w:rFonts w:ascii="Times New Roman" w:hAnsi="Times New Roman"/>
          <w:szCs w:val="22"/>
        </w:rPr>
        <w:t>表</w:t>
      </w:r>
      <w:r w:rsidRPr="006C53B1">
        <w:rPr>
          <w:rFonts w:ascii="Times New Roman" w:hAnsi="Times New Roman"/>
          <w:szCs w:val="22"/>
        </w:rPr>
        <w:t>C.</w:t>
      </w:r>
      <w:r w:rsidR="00DF5A6B" w:rsidRPr="006C53B1">
        <w:rPr>
          <w:rFonts w:ascii="Times New Roman" w:hAnsi="Times New Roman" w:hint="eastAsia"/>
          <w:szCs w:val="22"/>
        </w:rPr>
        <w:t>10</w:t>
      </w:r>
      <w:r w:rsidR="00BA01FF" w:rsidRPr="006C53B1">
        <w:rPr>
          <w:rFonts w:ascii="Times New Roman" w:hAnsi="Times New Roman" w:hint="eastAsia"/>
          <w:szCs w:val="22"/>
        </w:rPr>
        <w:t xml:space="preserve"> </w:t>
      </w:r>
      <w:r w:rsidRPr="006C53B1">
        <w:rPr>
          <w:rFonts w:ascii="Times New Roman" w:hAnsi="Times New Roman"/>
          <w:szCs w:val="22"/>
        </w:rPr>
        <w:t xml:space="preserve"> </w:t>
      </w:r>
      <w:r w:rsidRPr="006C53B1">
        <w:rPr>
          <w:rFonts w:ascii="Times New Roman" w:hAnsi="Times New Roman"/>
          <w:szCs w:val="22"/>
        </w:rPr>
        <w:t>重复性测量数据</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5"/>
        <w:gridCol w:w="1545"/>
        <w:gridCol w:w="1548"/>
        <w:gridCol w:w="1546"/>
        <w:gridCol w:w="1546"/>
        <w:gridCol w:w="1548"/>
      </w:tblGrid>
      <w:tr w:rsidR="008224A2" w:rsidRPr="004803D7" w14:paraId="549FFC47" w14:textId="77777777" w:rsidTr="00440900">
        <w:trPr>
          <w:trHeight w:val="340"/>
          <w:jc w:val="center"/>
        </w:trPr>
        <w:tc>
          <w:tcPr>
            <w:tcW w:w="833" w:type="pct"/>
            <w:vAlign w:val="center"/>
          </w:tcPr>
          <w:p w14:paraId="1CC515FA" w14:textId="77777777" w:rsidR="008224A2" w:rsidRPr="004803D7" w:rsidRDefault="008224A2" w:rsidP="00DB67E8">
            <w:pPr>
              <w:spacing w:line="360" w:lineRule="auto"/>
              <w:jc w:val="center"/>
              <w:rPr>
                <w:sz w:val="22"/>
                <w:szCs w:val="22"/>
              </w:rPr>
            </w:pPr>
            <w:r w:rsidRPr="004803D7">
              <w:rPr>
                <w:sz w:val="22"/>
                <w:szCs w:val="22"/>
              </w:rPr>
              <w:t>第</w:t>
            </w:r>
            <w:r w:rsidRPr="004803D7">
              <w:rPr>
                <w:i/>
                <w:sz w:val="22"/>
                <w:szCs w:val="22"/>
              </w:rPr>
              <w:t>i</w:t>
            </w:r>
            <w:r w:rsidRPr="004803D7">
              <w:rPr>
                <w:sz w:val="22"/>
                <w:szCs w:val="22"/>
              </w:rPr>
              <w:t>次测量</w:t>
            </w:r>
          </w:p>
        </w:tc>
        <w:tc>
          <w:tcPr>
            <w:tcW w:w="833" w:type="pct"/>
            <w:vAlign w:val="center"/>
          </w:tcPr>
          <w:p w14:paraId="4FE8E765" w14:textId="77777777" w:rsidR="008224A2" w:rsidRPr="004803D7" w:rsidRDefault="008224A2" w:rsidP="00DB67E8">
            <w:pPr>
              <w:spacing w:line="360" w:lineRule="auto"/>
              <w:jc w:val="center"/>
              <w:rPr>
                <w:sz w:val="22"/>
                <w:szCs w:val="22"/>
              </w:rPr>
            </w:pPr>
            <w:r w:rsidRPr="004803D7">
              <w:rPr>
                <w:sz w:val="22"/>
                <w:szCs w:val="22"/>
              </w:rPr>
              <w:t>1</w:t>
            </w:r>
          </w:p>
        </w:tc>
        <w:tc>
          <w:tcPr>
            <w:tcW w:w="834" w:type="pct"/>
            <w:vAlign w:val="center"/>
          </w:tcPr>
          <w:p w14:paraId="3501E3C9" w14:textId="77777777" w:rsidR="008224A2" w:rsidRPr="004803D7" w:rsidRDefault="008224A2" w:rsidP="00DB67E8">
            <w:pPr>
              <w:spacing w:line="360" w:lineRule="auto"/>
              <w:jc w:val="center"/>
              <w:rPr>
                <w:sz w:val="22"/>
                <w:szCs w:val="22"/>
              </w:rPr>
            </w:pPr>
            <w:r w:rsidRPr="004803D7">
              <w:rPr>
                <w:sz w:val="22"/>
                <w:szCs w:val="22"/>
              </w:rPr>
              <w:t>2</w:t>
            </w:r>
          </w:p>
        </w:tc>
        <w:tc>
          <w:tcPr>
            <w:tcW w:w="833" w:type="pct"/>
            <w:vAlign w:val="center"/>
          </w:tcPr>
          <w:p w14:paraId="248C648C" w14:textId="77777777" w:rsidR="008224A2" w:rsidRPr="004803D7" w:rsidRDefault="008224A2" w:rsidP="00DB67E8">
            <w:pPr>
              <w:spacing w:line="360" w:lineRule="auto"/>
              <w:jc w:val="center"/>
              <w:rPr>
                <w:sz w:val="22"/>
                <w:szCs w:val="22"/>
              </w:rPr>
            </w:pPr>
            <w:r w:rsidRPr="004803D7">
              <w:rPr>
                <w:sz w:val="22"/>
                <w:szCs w:val="22"/>
              </w:rPr>
              <w:t>3</w:t>
            </w:r>
          </w:p>
        </w:tc>
        <w:tc>
          <w:tcPr>
            <w:tcW w:w="833" w:type="pct"/>
            <w:vAlign w:val="center"/>
          </w:tcPr>
          <w:p w14:paraId="38FA101F" w14:textId="77777777" w:rsidR="008224A2" w:rsidRPr="004803D7" w:rsidRDefault="008224A2" w:rsidP="00DB67E8">
            <w:pPr>
              <w:spacing w:line="360" w:lineRule="auto"/>
              <w:jc w:val="center"/>
              <w:rPr>
                <w:sz w:val="22"/>
                <w:szCs w:val="22"/>
              </w:rPr>
            </w:pPr>
            <w:r w:rsidRPr="004803D7">
              <w:rPr>
                <w:sz w:val="22"/>
                <w:szCs w:val="22"/>
              </w:rPr>
              <w:t>4</w:t>
            </w:r>
          </w:p>
        </w:tc>
        <w:tc>
          <w:tcPr>
            <w:tcW w:w="834" w:type="pct"/>
            <w:vAlign w:val="center"/>
          </w:tcPr>
          <w:p w14:paraId="6C49571E" w14:textId="77777777" w:rsidR="008224A2" w:rsidRPr="004803D7" w:rsidRDefault="008224A2" w:rsidP="00DB67E8">
            <w:pPr>
              <w:spacing w:line="360" w:lineRule="auto"/>
              <w:jc w:val="center"/>
              <w:rPr>
                <w:sz w:val="22"/>
                <w:szCs w:val="22"/>
              </w:rPr>
            </w:pPr>
            <w:r w:rsidRPr="004803D7">
              <w:rPr>
                <w:sz w:val="22"/>
                <w:szCs w:val="22"/>
              </w:rPr>
              <w:t>5</w:t>
            </w:r>
          </w:p>
        </w:tc>
      </w:tr>
      <w:tr w:rsidR="008224A2" w:rsidRPr="004803D7" w14:paraId="32D6404D" w14:textId="77777777" w:rsidTr="00440900">
        <w:trPr>
          <w:trHeight w:val="340"/>
          <w:jc w:val="center"/>
        </w:trPr>
        <w:tc>
          <w:tcPr>
            <w:tcW w:w="833" w:type="pct"/>
            <w:vAlign w:val="center"/>
          </w:tcPr>
          <w:p w14:paraId="189E1CAB" w14:textId="77777777" w:rsidR="008224A2" w:rsidRPr="004803D7" w:rsidRDefault="008224A2" w:rsidP="00DB67E8">
            <w:pPr>
              <w:spacing w:line="360" w:lineRule="auto"/>
              <w:jc w:val="center"/>
              <w:rPr>
                <w:sz w:val="22"/>
                <w:szCs w:val="22"/>
              </w:rPr>
            </w:pPr>
            <w:r w:rsidRPr="004803D7">
              <w:rPr>
                <w:sz w:val="22"/>
                <w:szCs w:val="22"/>
              </w:rPr>
              <w:t>测量值</w:t>
            </w:r>
            <w:r w:rsidRPr="004803D7">
              <w:rPr>
                <w:sz w:val="22"/>
                <w:szCs w:val="22"/>
              </w:rPr>
              <w:t>/</w:t>
            </w:r>
            <w:r w:rsidRPr="004803D7">
              <w:rPr>
                <w:rFonts w:hint="eastAsia"/>
                <w:sz w:val="22"/>
                <w:szCs w:val="22"/>
              </w:rPr>
              <w:t>nF</w:t>
            </w:r>
          </w:p>
        </w:tc>
        <w:tc>
          <w:tcPr>
            <w:tcW w:w="833" w:type="pct"/>
            <w:vAlign w:val="center"/>
          </w:tcPr>
          <w:p w14:paraId="04BE7CAE" w14:textId="77777777" w:rsidR="008224A2" w:rsidRPr="004803D7" w:rsidRDefault="008224A2" w:rsidP="00DB67E8">
            <w:pPr>
              <w:spacing w:line="360" w:lineRule="auto"/>
              <w:jc w:val="center"/>
              <w:rPr>
                <w:color w:val="000000"/>
                <w:sz w:val="22"/>
                <w:szCs w:val="22"/>
              </w:rPr>
            </w:pPr>
            <w:r w:rsidRPr="004803D7">
              <w:rPr>
                <w:color w:val="000000"/>
                <w:sz w:val="22"/>
                <w:szCs w:val="22"/>
              </w:rPr>
              <w:t>10.0</w:t>
            </w:r>
            <w:r w:rsidRPr="004803D7">
              <w:rPr>
                <w:rFonts w:hint="eastAsia"/>
                <w:color w:val="000000"/>
                <w:sz w:val="22"/>
                <w:szCs w:val="22"/>
              </w:rPr>
              <w:t>02</w:t>
            </w:r>
          </w:p>
        </w:tc>
        <w:tc>
          <w:tcPr>
            <w:tcW w:w="834" w:type="pct"/>
            <w:vAlign w:val="center"/>
          </w:tcPr>
          <w:p w14:paraId="1AC1C74D" w14:textId="77777777" w:rsidR="008224A2" w:rsidRPr="004803D7" w:rsidRDefault="008224A2" w:rsidP="00DB67E8">
            <w:pPr>
              <w:spacing w:line="360" w:lineRule="auto"/>
              <w:jc w:val="center"/>
              <w:rPr>
                <w:color w:val="000000"/>
                <w:sz w:val="22"/>
                <w:szCs w:val="22"/>
              </w:rPr>
            </w:pPr>
            <w:r w:rsidRPr="004803D7">
              <w:rPr>
                <w:color w:val="000000"/>
                <w:sz w:val="22"/>
                <w:szCs w:val="22"/>
              </w:rPr>
              <w:t>10.0</w:t>
            </w:r>
            <w:r w:rsidRPr="004803D7">
              <w:rPr>
                <w:rFonts w:hint="eastAsia"/>
                <w:color w:val="000000"/>
                <w:sz w:val="22"/>
                <w:szCs w:val="22"/>
              </w:rPr>
              <w:t>03</w:t>
            </w:r>
          </w:p>
        </w:tc>
        <w:tc>
          <w:tcPr>
            <w:tcW w:w="833" w:type="pct"/>
            <w:vAlign w:val="center"/>
          </w:tcPr>
          <w:p w14:paraId="17078F45" w14:textId="77777777" w:rsidR="008224A2" w:rsidRPr="004803D7" w:rsidRDefault="008224A2" w:rsidP="00DB67E8">
            <w:pPr>
              <w:spacing w:line="360" w:lineRule="auto"/>
              <w:jc w:val="center"/>
              <w:rPr>
                <w:color w:val="000000"/>
                <w:sz w:val="22"/>
                <w:szCs w:val="22"/>
              </w:rPr>
            </w:pPr>
            <w:r w:rsidRPr="004803D7">
              <w:rPr>
                <w:color w:val="000000"/>
                <w:sz w:val="22"/>
                <w:szCs w:val="22"/>
              </w:rPr>
              <w:t>10.0</w:t>
            </w:r>
            <w:r w:rsidRPr="004803D7">
              <w:rPr>
                <w:rFonts w:hint="eastAsia"/>
                <w:color w:val="000000"/>
                <w:sz w:val="22"/>
                <w:szCs w:val="22"/>
              </w:rPr>
              <w:t>03</w:t>
            </w:r>
          </w:p>
        </w:tc>
        <w:tc>
          <w:tcPr>
            <w:tcW w:w="833" w:type="pct"/>
            <w:vAlign w:val="center"/>
          </w:tcPr>
          <w:p w14:paraId="181009AF" w14:textId="77777777" w:rsidR="008224A2" w:rsidRPr="004803D7" w:rsidRDefault="008224A2" w:rsidP="00DB67E8">
            <w:pPr>
              <w:spacing w:line="360" w:lineRule="auto"/>
              <w:jc w:val="center"/>
              <w:rPr>
                <w:color w:val="000000"/>
                <w:sz w:val="22"/>
                <w:szCs w:val="22"/>
              </w:rPr>
            </w:pPr>
            <w:r w:rsidRPr="004803D7">
              <w:rPr>
                <w:color w:val="000000"/>
                <w:sz w:val="22"/>
                <w:szCs w:val="22"/>
              </w:rPr>
              <w:t>10.0</w:t>
            </w:r>
            <w:r w:rsidRPr="004803D7">
              <w:rPr>
                <w:rFonts w:hint="eastAsia"/>
                <w:color w:val="000000"/>
                <w:sz w:val="22"/>
                <w:szCs w:val="22"/>
              </w:rPr>
              <w:t>02</w:t>
            </w:r>
          </w:p>
        </w:tc>
        <w:tc>
          <w:tcPr>
            <w:tcW w:w="834" w:type="pct"/>
            <w:vAlign w:val="center"/>
          </w:tcPr>
          <w:p w14:paraId="3A503A38" w14:textId="77777777" w:rsidR="008224A2" w:rsidRPr="004803D7" w:rsidRDefault="008224A2" w:rsidP="00DB67E8">
            <w:pPr>
              <w:spacing w:line="360" w:lineRule="auto"/>
              <w:jc w:val="center"/>
              <w:rPr>
                <w:color w:val="000000"/>
                <w:sz w:val="22"/>
                <w:szCs w:val="22"/>
              </w:rPr>
            </w:pPr>
            <w:r w:rsidRPr="004803D7">
              <w:rPr>
                <w:color w:val="000000"/>
                <w:sz w:val="22"/>
                <w:szCs w:val="22"/>
              </w:rPr>
              <w:t>10.0</w:t>
            </w:r>
            <w:r w:rsidRPr="004803D7">
              <w:rPr>
                <w:rFonts w:hint="eastAsia"/>
                <w:color w:val="000000"/>
                <w:sz w:val="22"/>
                <w:szCs w:val="22"/>
              </w:rPr>
              <w:t>02</w:t>
            </w:r>
          </w:p>
        </w:tc>
      </w:tr>
      <w:tr w:rsidR="008224A2" w:rsidRPr="004803D7" w14:paraId="1DC80E91" w14:textId="77777777" w:rsidTr="00440900">
        <w:trPr>
          <w:trHeight w:val="340"/>
          <w:jc w:val="center"/>
        </w:trPr>
        <w:tc>
          <w:tcPr>
            <w:tcW w:w="833" w:type="pct"/>
            <w:vAlign w:val="center"/>
          </w:tcPr>
          <w:p w14:paraId="606D8829" w14:textId="77777777" w:rsidR="008224A2" w:rsidRPr="004803D7" w:rsidRDefault="008224A2" w:rsidP="00DB67E8">
            <w:pPr>
              <w:spacing w:line="360" w:lineRule="auto"/>
              <w:jc w:val="center"/>
              <w:rPr>
                <w:sz w:val="22"/>
                <w:szCs w:val="22"/>
              </w:rPr>
            </w:pPr>
            <w:r w:rsidRPr="004803D7">
              <w:rPr>
                <w:sz w:val="22"/>
                <w:szCs w:val="22"/>
              </w:rPr>
              <w:t>第</w:t>
            </w:r>
            <w:r w:rsidRPr="004803D7">
              <w:rPr>
                <w:i/>
                <w:sz w:val="22"/>
                <w:szCs w:val="22"/>
              </w:rPr>
              <w:t>i</w:t>
            </w:r>
            <w:r w:rsidRPr="004803D7">
              <w:rPr>
                <w:sz w:val="22"/>
                <w:szCs w:val="22"/>
              </w:rPr>
              <w:t>次测量</w:t>
            </w:r>
          </w:p>
        </w:tc>
        <w:tc>
          <w:tcPr>
            <w:tcW w:w="833" w:type="pct"/>
            <w:vAlign w:val="center"/>
          </w:tcPr>
          <w:p w14:paraId="650D83F4" w14:textId="77777777" w:rsidR="008224A2" w:rsidRPr="004803D7" w:rsidRDefault="008224A2" w:rsidP="00DB67E8">
            <w:pPr>
              <w:spacing w:line="360" w:lineRule="auto"/>
              <w:jc w:val="center"/>
              <w:rPr>
                <w:color w:val="000000"/>
                <w:sz w:val="22"/>
                <w:szCs w:val="22"/>
              </w:rPr>
            </w:pPr>
            <w:r w:rsidRPr="004803D7">
              <w:rPr>
                <w:color w:val="000000"/>
                <w:sz w:val="22"/>
                <w:szCs w:val="22"/>
              </w:rPr>
              <w:t>6</w:t>
            </w:r>
          </w:p>
        </w:tc>
        <w:tc>
          <w:tcPr>
            <w:tcW w:w="834" w:type="pct"/>
            <w:vAlign w:val="center"/>
          </w:tcPr>
          <w:p w14:paraId="528C1988" w14:textId="77777777" w:rsidR="008224A2" w:rsidRPr="004803D7" w:rsidRDefault="008224A2" w:rsidP="00DB67E8">
            <w:pPr>
              <w:spacing w:line="360" w:lineRule="auto"/>
              <w:jc w:val="center"/>
              <w:rPr>
                <w:color w:val="000000"/>
                <w:sz w:val="22"/>
                <w:szCs w:val="22"/>
              </w:rPr>
            </w:pPr>
            <w:r w:rsidRPr="004803D7">
              <w:rPr>
                <w:color w:val="000000"/>
                <w:sz w:val="22"/>
                <w:szCs w:val="22"/>
              </w:rPr>
              <w:t>7</w:t>
            </w:r>
          </w:p>
        </w:tc>
        <w:tc>
          <w:tcPr>
            <w:tcW w:w="833" w:type="pct"/>
            <w:vAlign w:val="center"/>
          </w:tcPr>
          <w:p w14:paraId="63BC53D7" w14:textId="77777777" w:rsidR="008224A2" w:rsidRPr="004803D7" w:rsidRDefault="008224A2" w:rsidP="00DB67E8">
            <w:pPr>
              <w:spacing w:line="360" w:lineRule="auto"/>
              <w:jc w:val="center"/>
              <w:rPr>
                <w:color w:val="000000"/>
                <w:sz w:val="22"/>
                <w:szCs w:val="22"/>
              </w:rPr>
            </w:pPr>
            <w:r w:rsidRPr="004803D7">
              <w:rPr>
                <w:color w:val="000000"/>
                <w:sz w:val="22"/>
                <w:szCs w:val="22"/>
              </w:rPr>
              <w:t>8</w:t>
            </w:r>
          </w:p>
        </w:tc>
        <w:tc>
          <w:tcPr>
            <w:tcW w:w="833" w:type="pct"/>
            <w:vAlign w:val="center"/>
          </w:tcPr>
          <w:p w14:paraId="4AE94C5A" w14:textId="77777777" w:rsidR="008224A2" w:rsidRPr="004803D7" w:rsidRDefault="008224A2" w:rsidP="00DB67E8">
            <w:pPr>
              <w:spacing w:line="360" w:lineRule="auto"/>
              <w:jc w:val="center"/>
              <w:rPr>
                <w:color w:val="000000"/>
                <w:sz w:val="22"/>
                <w:szCs w:val="22"/>
              </w:rPr>
            </w:pPr>
            <w:r w:rsidRPr="004803D7">
              <w:rPr>
                <w:color w:val="000000"/>
                <w:sz w:val="22"/>
                <w:szCs w:val="22"/>
              </w:rPr>
              <w:t>9</w:t>
            </w:r>
          </w:p>
        </w:tc>
        <w:tc>
          <w:tcPr>
            <w:tcW w:w="834" w:type="pct"/>
            <w:vAlign w:val="center"/>
          </w:tcPr>
          <w:p w14:paraId="7322EC16" w14:textId="77777777" w:rsidR="008224A2" w:rsidRPr="004803D7" w:rsidRDefault="008224A2" w:rsidP="00DB67E8">
            <w:pPr>
              <w:spacing w:line="360" w:lineRule="auto"/>
              <w:jc w:val="center"/>
              <w:rPr>
                <w:color w:val="000000"/>
                <w:sz w:val="22"/>
                <w:szCs w:val="22"/>
              </w:rPr>
            </w:pPr>
            <w:r w:rsidRPr="004803D7">
              <w:rPr>
                <w:color w:val="000000"/>
                <w:sz w:val="22"/>
                <w:szCs w:val="22"/>
              </w:rPr>
              <w:t>10</w:t>
            </w:r>
          </w:p>
        </w:tc>
      </w:tr>
      <w:tr w:rsidR="008224A2" w:rsidRPr="004803D7" w14:paraId="0D1791D8" w14:textId="77777777" w:rsidTr="00440900">
        <w:trPr>
          <w:trHeight w:val="340"/>
          <w:jc w:val="center"/>
        </w:trPr>
        <w:tc>
          <w:tcPr>
            <w:tcW w:w="833" w:type="pct"/>
            <w:vAlign w:val="center"/>
          </w:tcPr>
          <w:p w14:paraId="1EE38CD8" w14:textId="77777777" w:rsidR="008224A2" w:rsidRPr="004803D7" w:rsidRDefault="008224A2" w:rsidP="00DB67E8">
            <w:pPr>
              <w:spacing w:line="360" w:lineRule="auto"/>
              <w:jc w:val="center"/>
              <w:rPr>
                <w:sz w:val="22"/>
                <w:szCs w:val="22"/>
              </w:rPr>
            </w:pPr>
            <w:r w:rsidRPr="004803D7">
              <w:rPr>
                <w:sz w:val="22"/>
                <w:szCs w:val="22"/>
              </w:rPr>
              <w:t>测量值</w:t>
            </w:r>
            <w:r w:rsidRPr="004803D7">
              <w:rPr>
                <w:sz w:val="22"/>
                <w:szCs w:val="22"/>
              </w:rPr>
              <w:t xml:space="preserve">/ </w:t>
            </w:r>
            <w:r w:rsidRPr="004803D7">
              <w:rPr>
                <w:rFonts w:hint="eastAsia"/>
                <w:sz w:val="22"/>
                <w:szCs w:val="22"/>
              </w:rPr>
              <w:t>nF</w:t>
            </w:r>
          </w:p>
        </w:tc>
        <w:tc>
          <w:tcPr>
            <w:tcW w:w="833" w:type="pct"/>
            <w:vAlign w:val="center"/>
          </w:tcPr>
          <w:p w14:paraId="1A9F0ED7" w14:textId="77777777" w:rsidR="008224A2" w:rsidRPr="004803D7" w:rsidRDefault="008224A2" w:rsidP="00DB67E8">
            <w:pPr>
              <w:spacing w:line="360" w:lineRule="auto"/>
              <w:jc w:val="center"/>
              <w:rPr>
                <w:color w:val="000000"/>
                <w:sz w:val="22"/>
                <w:szCs w:val="22"/>
              </w:rPr>
            </w:pPr>
            <w:r w:rsidRPr="004803D7">
              <w:rPr>
                <w:color w:val="000000"/>
                <w:sz w:val="22"/>
                <w:szCs w:val="22"/>
              </w:rPr>
              <w:t>10.0</w:t>
            </w:r>
            <w:r w:rsidRPr="004803D7">
              <w:rPr>
                <w:rFonts w:hint="eastAsia"/>
                <w:color w:val="000000"/>
                <w:sz w:val="22"/>
                <w:szCs w:val="22"/>
              </w:rPr>
              <w:t>02</w:t>
            </w:r>
          </w:p>
        </w:tc>
        <w:tc>
          <w:tcPr>
            <w:tcW w:w="834" w:type="pct"/>
            <w:vAlign w:val="center"/>
          </w:tcPr>
          <w:p w14:paraId="630915CF" w14:textId="77777777" w:rsidR="008224A2" w:rsidRPr="004803D7" w:rsidRDefault="008224A2" w:rsidP="00DB67E8">
            <w:pPr>
              <w:spacing w:line="360" w:lineRule="auto"/>
              <w:jc w:val="center"/>
              <w:rPr>
                <w:color w:val="000000"/>
                <w:sz w:val="22"/>
                <w:szCs w:val="22"/>
              </w:rPr>
            </w:pPr>
            <w:r w:rsidRPr="004803D7">
              <w:rPr>
                <w:color w:val="000000"/>
                <w:sz w:val="22"/>
                <w:szCs w:val="22"/>
              </w:rPr>
              <w:t>10.0</w:t>
            </w:r>
            <w:r w:rsidRPr="004803D7">
              <w:rPr>
                <w:rFonts w:hint="eastAsia"/>
                <w:color w:val="000000"/>
                <w:sz w:val="22"/>
                <w:szCs w:val="22"/>
              </w:rPr>
              <w:t>02</w:t>
            </w:r>
          </w:p>
        </w:tc>
        <w:tc>
          <w:tcPr>
            <w:tcW w:w="833" w:type="pct"/>
            <w:vAlign w:val="center"/>
          </w:tcPr>
          <w:p w14:paraId="6E969FE1" w14:textId="77777777" w:rsidR="008224A2" w:rsidRPr="004803D7" w:rsidRDefault="008224A2" w:rsidP="00DB67E8">
            <w:pPr>
              <w:spacing w:line="360" w:lineRule="auto"/>
              <w:jc w:val="center"/>
              <w:rPr>
                <w:color w:val="000000"/>
                <w:sz w:val="22"/>
                <w:szCs w:val="22"/>
              </w:rPr>
            </w:pPr>
            <w:r w:rsidRPr="004803D7">
              <w:rPr>
                <w:color w:val="000000"/>
                <w:sz w:val="22"/>
                <w:szCs w:val="22"/>
              </w:rPr>
              <w:t>10.</w:t>
            </w:r>
            <w:r w:rsidRPr="004803D7">
              <w:rPr>
                <w:rFonts w:hint="eastAsia"/>
                <w:color w:val="000000"/>
                <w:sz w:val="22"/>
                <w:szCs w:val="22"/>
              </w:rPr>
              <w:t>003</w:t>
            </w:r>
          </w:p>
        </w:tc>
        <w:tc>
          <w:tcPr>
            <w:tcW w:w="833" w:type="pct"/>
            <w:vAlign w:val="center"/>
          </w:tcPr>
          <w:p w14:paraId="23807A58" w14:textId="77777777" w:rsidR="008224A2" w:rsidRPr="004803D7" w:rsidRDefault="008224A2" w:rsidP="00DB67E8">
            <w:pPr>
              <w:spacing w:line="360" w:lineRule="auto"/>
              <w:jc w:val="center"/>
              <w:rPr>
                <w:color w:val="000000"/>
                <w:sz w:val="22"/>
                <w:szCs w:val="22"/>
              </w:rPr>
            </w:pPr>
            <w:r w:rsidRPr="004803D7">
              <w:rPr>
                <w:color w:val="000000"/>
                <w:sz w:val="22"/>
                <w:szCs w:val="22"/>
              </w:rPr>
              <w:t>10.0</w:t>
            </w:r>
            <w:r w:rsidRPr="004803D7">
              <w:rPr>
                <w:rFonts w:hint="eastAsia"/>
                <w:color w:val="000000"/>
                <w:sz w:val="22"/>
                <w:szCs w:val="22"/>
              </w:rPr>
              <w:t>02</w:t>
            </w:r>
          </w:p>
        </w:tc>
        <w:tc>
          <w:tcPr>
            <w:tcW w:w="834" w:type="pct"/>
            <w:vAlign w:val="center"/>
          </w:tcPr>
          <w:p w14:paraId="12E24256" w14:textId="77777777" w:rsidR="008224A2" w:rsidRPr="004803D7" w:rsidRDefault="008224A2" w:rsidP="00DB67E8">
            <w:pPr>
              <w:spacing w:line="360" w:lineRule="auto"/>
              <w:jc w:val="center"/>
              <w:rPr>
                <w:color w:val="000000"/>
                <w:sz w:val="22"/>
                <w:szCs w:val="22"/>
              </w:rPr>
            </w:pPr>
            <w:r w:rsidRPr="004803D7">
              <w:rPr>
                <w:color w:val="000000"/>
                <w:sz w:val="22"/>
                <w:szCs w:val="22"/>
              </w:rPr>
              <w:t>10.0</w:t>
            </w:r>
            <w:r w:rsidRPr="004803D7">
              <w:rPr>
                <w:rFonts w:hint="eastAsia"/>
                <w:color w:val="000000"/>
                <w:sz w:val="22"/>
                <w:szCs w:val="22"/>
              </w:rPr>
              <w:t>0</w:t>
            </w:r>
            <w:r w:rsidRPr="004803D7">
              <w:rPr>
                <w:color w:val="000000"/>
                <w:sz w:val="22"/>
                <w:szCs w:val="22"/>
              </w:rPr>
              <w:t>2</w:t>
            </w:r>
          </w:p>
        </w:tc>
      </w:tr>
    </w:tbl>
    <w:p w14:paraId="5C42D293" w14:textId="77777777" w:rsidR="008224A2" w:rsidRPr="00843AAD" w:rsidRDefault="008224A2" w:rsidP="00DB67E8">
      <w:pPr>
        <w:spacing w:beforeLines="50" w:before="156" w:line="360" w:lineRule="auto"/>
        <w:ind w:firstLineChars="200" w:firstLine="480"/>
        <w:rPr>
          <w:sz w:val="24"/>
        </w:rPr>
      </w:pPr>
      <w:r w:rsidRPr="00843AAD">
        <w:rPr>
          <w:sz w:val="24"/>
        </w:rPr>
        <w:t>根据表</w:t>
      </w:r>
      <w:r w:rsidR="00503464">
        <w:rPr>
          <w:rFonts w:hint="eastAsia"/>
          <w:sz w:val="24"/>
        </w:rPr>
        <w:t>C.</w:t>
      </w:r>
      <w:r w:rsidR="00F8119B">
        <w:rPr>
          <w:rFonts w:hint="eastAsia"/>
          <w:sz w:val="24"/>
        </w:rPr>
        <w:t>10</w:t>
      </w:r>
      <w:r w:rsidRPr="00843AAD">
        <w:rPr>
          <w:sz w:val="24"/>
        </w:rPr>
        <w:t>中的数据，可由贝塞尔公式计算出标准装置测量重复性的实验标准偏差：</w:t>
      </w:r>
    </w:p>
    <w:p w14:paraId="0A9539B5" w14:textId="77777777" w:rsidR="008224A2" w:rsidRPr="00843AAD" w:rsidRDefault="008224A2" w:rsidP="00DB67E8">
      <w:pPr>
        <w:spacing w:beforeLines="50" w:before="156" w:line="360" w:lineRule="auto"/>
        <w:jc w:val="center"/>
        <w:rPr>
          <w:position w:val="-26"/>
          <w:sz w:val="24"/>
        </w:rPr>
      </w:pPr>
      <w:r w:rsidRPr="00843AAD">
        <w:rPr>
          <w:position w:val="-26"/>
          <w:sz w:val="24"/>
        </w:rPr>
        <w:object w:dxaOrig="3580" w:dyaOrig="1040" w14:anchorId="1F78C985">
          <v:shape id="_x0000_i1078" type="#_x0000_t75" style="width:170.75pt;height:49.95pt" o:ole="">
            <v:imagedata r:id="rId115" o:title=""/>
          </v:shape>
          <o:OLEObject Type="Embed" ProgID="Equation.DSMT4" ShapeID="_x0000_i1078" DrawAspect="Content" ObjectID="_1716117070" r:id="rId116"/>
        </w:object>
      </w:r>
    </w:p>
    <w:p w14:paraId="19D3823D" w14:textId="77777777" w:rsidR="008224A2" w:rsidRPr="00843AAD" w:rsidRDefault="008224A2" w:rsidP="00DB67E8">
      <w:pPr>
        <w:spacing w:beforeLines="50" w:before="156" w:line="360" w:lineRule="auto"/>
        <w:ind w:firstLineChars="200" w:firstLine="480"/>
        <w:jc w:val="left"/>
        <w:rPr>
          <w:sz w:val="24"/>
        </w:rPr>
      </w:pPr>
      <w:r w:rsidRPr="00843AAD">
        <w:rPr>
          <w:sz w:val="24"/>
        </w:rPr>
        <w:t>则，得到</w:t>
      </w:r>
      <w:r w:rsidRPr="00843AAD">
        <w:rPr>
          <w:i/>
          <w:sz w:val="24"/>
        </w:rPr>
        <w:t>u</w:t>
      </w:r>
      <w:r w:rsidRPr="00843AAD">
        <w:rPr>
          <w:sz w:val="24"/>
          <w:vertAlign w:val="subscript"/>
        </w:rPr>
        <w:t>1</w:t>
      </w:r>
      <w:r w:rsidRPr="00843AAD">
        <w:rPr>
          <w:sz w:val="24"/>
        </w:rPr>
        <w:t>：</w:t>
      </w:r>
    </w:p>
    <w:p w14:paraId="62381B73" w14:textId="77777777" w:rsidR="008224A2" w:rsidRPr="00843AAD" w:rsidRDefault="000D318E" w:rsidP="00DB67E8">
      <w:pPr>
        <w:spacing w:beforeLines="50" w:before="156" w:line="360" w:lineRule="auto"/>
        <w:jc w:val="center"/>
        <w:rPr>
          <w:sz w:val="24"/>
        </w:rPr>
      </w:pPr>
      <w:r w:rsidRPr="00843AAD">
        <w:rPr>
          <w:position w:val="-12"/>
          <w:sz w:val="24"/>
        </w:rPr>
        <w:object w:dxaOrig="2439" w:dyaOrig="380" w14:anchorId="77D7BF24">
          <v:shape id="_x0000_i1079" type="#_x0000_t75" style="width:122.2pt;height:18.25pt" o:ole="" fillcolor="#5b9bd5">
            <v:imagedata r:id="rId117" o:title=""/>
          </v:shape>
          <o:OLEObject Type="Embed" ProgID="Equation.DSMT4" ShapeID="_x0000_i1079" DrawAspect="Content" ObjectID="_1716117071" r:id="rId118"/>
        </w:object>
      </w:r>
    </w:p>
    <w:p w14:paraId="1D81FAF3" w14:textId="77777777" w:rsidR="008224A2" w:rsidRPr="00843AAD" w:rsidRDefault="006C1767" w:rsidP="006C1767">
      <w:pPr>
        <w:spacing w:line="360" w:lineRule="auto"/>
        <w:jc w:val="left"/>
        <w:rPr>
          <w:sz w:val="24"/>
        </w:rPr>
      </w:pPr>
      <w:r>
        <w:rPr>
          <w:rFonts w:hint="eastAsia"/>
          <w:sz w:val="24"/>
        </w:rPr>
        <w:t xml:space="preserve">C.6.3.2  </w:t>
      </w:r>
      <w:r w:rsidR="008224A2" w:rsidRPr="00843AAD">
        <w:rPr>
          <w:rFonts w:hint="eastAsia"/>
          <w:sz w:val="24"/>
        </w:rPr>
        <w:t>LCR</w:t>
      </w:r>
      <w:r w:rsidR="008224A2" w:rsidRPr="00843AAD">
        <w:rPr>
          <w:rFonts w:hint="eastAsia"/>
          <w:sz w:val="24"/>
        </w:rPr>
        <w:t>测量仪</w:t>
      </w:r>
      <w:r w:rsidR="008224A2" w:rsidRPr="00843AAD">
        <w:rPr>
          <w:sz w:val="24"/>
        </w:rPr>
        <w:t>10</w:t>
      </w:r>
      <w:r w:rsidR="008224A2" w:rsidRPr="00843AAD">
        <w:rPr>
          <w:rFonts w:hint="eastAsia"/>
          <w:sz w:val="24"/>
        </w:rPr>
        <w:t>nF</w:t>
      </w:r>
      <w:r w:rsidR="008224A2" w:rsidRPr="00843AAD">
        <w:rPr>
          <w:sz w:val="24"/>
        </w:rPr>
        <w:t>测量不准引入的标准不确定度（</w:t>
      </w:r>
      <w:r w:rsidR="008224A2" w:rsidRPr="00843AAD">
        <w:rPr>
          <w:i/>
          <w:sz w:val="24"/>
        </w:rPr>
        <w:t>u</w:t>
      </w:r>
      <w:r w:rsidR="008224A2" w:rsidRPr="00843AAD">
        <w:rPr>
          <w:sz w:val="24"/>
          <w:vertAlign w:val="subscript"/>
        </w:rPr>
        <w:t>2</w:t>
      </w:r>
      <w:r w:rsidR="008224A2" w:rsidRPr="00843AAD">
        <w:rPr>
          <w:sz w:val="24"/>
        </w:rPr>
        <w:t>）</w:t>
      </w:r>
    </w:p>
    <w:p w14:paraId="1E84EC89" w14:textId="77777777" w:rsidR="008224A2" w:rsidRPr="00843AAD" w:rsidRDefault="008224A2" w:rsidP="00DB67E8">
      <w:pPr>
        <w:pStyle w:val="afb"/>
        <w:ind w:firstLine="480"/>
      </w:pPr>
      <w:r w:rsidRPr="00843AAD">
        <w:t>按</w:t>
      </w:r>
      <w:r w:rsidRPr="00843AAD">
        <w:t>B</w:t>
      </w:r>
      <w:r w:rsidRPr="00843AAD">
        <w:t>类方法评定，假设其服从</w:t>
      </w:r>
      <w:r w:rsidR="008046E0">
        <w:rPr>
          <w:rFonts w:hint="eastAsia"/>
        </w:rPr>
        <w:t>均匀</w:t>
      </w:r>
      <w:r w:rsidRPr="00843AAD">
        <w:t>分布，</w:t>
      </w:r>
      <w:r w:rsidRPr="00843AAD">
        <w:rPr>
          <w:i/>
        </w:rPr>
        <w:t>k</w:t>
      </w:r>
      <w:r w:rsidRPr="00843AAD">
        <w:t>=</w:t>
      </w:r>
      <w:r w:rsidR="008046E0" w:rsidRPr="00644F03">
        <w:rPr>
          <w:position w:val="-8"/>
        </w:rPr>
        <w:object w:dxaOrig="360" w:dyaOrig="360" w14:anchorId="2ACCC163">
          <v:shape id="_x0000_i1080" type="#_x0000_t75" style="width:17.75pt;height:17.75pt" o:ole="" fillcolor="#5b9bd5">
            <v:imagedata r:id="rId51" o:title=""/>
          </v:shape>
          <o:OLEObject Type="Embed" ProgID="Equation.DSMT4" ShapeID="_x0000_i1080" DrawAspect="Content" ObjectID="_1716117072" r:id="rId119"/>
        </w:object>
      </w:r>
      <w:r w:rsidRPr="00843AAD">
        <w:t>。因此，查阅</w:t>
      </w:r>
      <w:r w:rsidR="00C806CD">
        <w:rPr>
          <w:rFonts w:hint="eastAsia"/>
        </w:rPr>
        <w:t>标准器</w:t>
      </w:r>
      <w:r w:rsidRPr="00843AAD">
        <w:t>说明书此点技术指标可得</w:t>
      </w:r>
      <w:r w:rsidRPr="00843AAD">
        <w:rPr>
          <w:i/>
        </w:rPr>
        <w:t>u</w:t>
      </w:r>
      <w:r w:rsidRPr="00843AAD">
        <w:rPr>
          <w:vertAlign w:val="subscript"/>
        </w:rPr>
        <w:t>2</w:t>
      </w:r>
      <w:r w:rsidRPr="00843AAD">
        <w:t>。</w:t>
      </w:r>
    </w:p>
    <w:p w14:paraId="6C72F658" w14:textId="77777777" w:rsidR="008224A2" w:rsidRDefault="000D318E" w:rsidP="00DB67E8">
      <w:pPr>
        <w:pStyle w:val="afb"/>
        <w:ind w:firstLineChars="0" w:firstLine="0"/>
        <w:jc w:val="center"/>
        <w:rPr>
          <w:position w:val="-24"/>
        </w:rPr>
      </w:pPr>
      <w:r w:rsidRPr="00843AAD">
        <w:rPr>
          <w:position w:val="-24"/>
        </w:rPr>
        <w:object w:dxaOrig="3240" w:dyaOrig="660" w14:anchorId="0C23CFCE">
          <v:shape id="_x0000_i1081" type="#_x0000_t75" style="width:161.35pt;height:32.25pt" o:ole="">
            <v:imagedata r:id="rId120" o:title=""/>
          </v:shape>
          <o:OLEObject Type="Embed" ProgID="Equation.DSMT4" ShapeID="_x0000_i1081" DrawAspect="Content" ObjectID="_1716117073" r:id="rId121"/>
        </w:object>
      </w:r>
    </w:p>
    <w:p w14:paraId="11617F1D" w14:textId="77777777" w:rsidR="008046E0" w:rsidRPr="00917C4C" w:rsidRDefault="006C1767" w:rsidP="006C1767">
      <w:pPr>
        <w:spacing w:line="360" w:lineRule="auto"/>
        <w:jc w:val="left"/>
      </w:pPr>
      <w:r>
        <w:rPr>
          <w:rFonts w:hint="eastAsia"/>
          <w:sz w:val="24"/>
        </w:rPr>
        <w:t xml:space="preserve">C.6.3.3  </w:t>
      </w:r>
      <w:r w:rsidR="008046E0">
        <w:rPr>
          <w:rFonts w:hint="eastAsia"/>
          <w:sz w:val="24"/>
        </w:rPr>
        <w:t>LCR</w:t>
      </w:r>
      <w:r w:rsidR="008046E0">
        <w:rPr>
          <w:rFonts w:hint="eastAsia"/>
          <w:sz w:val="24"/>
        </w:rPr>
        <w:t>测量仪分辨力</w:t>
      </w:r>
      <w:r w:rsidR="008046E0" w:rsidRPr="003407E6">
        <w:rPr>
          <w:rFonts w:hint="eastAsia"/>
          <w:sz w:val="24"/>
        </w:rPr>
        <w:t>引入的标准不确定度</w:t>
      </w:r>
      <w:r w:rsidR="008046E0">
        <w:rPr>
          <w:rFonts w:hint="eastAsia"/>
          <w:sz w:val="24"/>
        </w:rPr>
        <w:t>（</w:t>
      </w:r>
      <w:r w:rsidR="008046E0" w:rsidRPr="00827D17">
        <w:rPr>
          <w:rFonts w:hint="eastAsia"/>
          <w:i/>
          <w:sz w:val="24"/>
        </w:rPr>
        <w:t>u</w:t>
      </w:r>
      <w:r w:rsidR="008046E0">
        <w:rPr>
          <w:rFonts w:hint="eastAsia"/>
          <w:sz w:val="24"/>
          <w:vertAlign w:val="subscript"/>
        </w:rPr>
        <w:t>3</w:t>
      </w:r>
      <w:r w:rsidR="008046E0">
        <w:rPr>
          <w:rFonts w:hint="eastAsia"/>
          <w:sz w:val="24"/>
        </w:rPr>
        <w:t>）</w:t>
      </w:r>
    </w:p>
    <w:p w14:paraId="645639CC" w14:textId="77777777" w:rsidR="008046E0" w:rsidRDefault="008046E0" w:rsidP="00DB67E8">
      <w:pPr>
        <w:pStyle w:val="afb"/>
        <w:ind w:firstLine="480"/>
      </w:pPr>
      <w:r w:rsidRPr="00D5157A">
        <w:rPr>
          <w:rFonts w:hint="eastAsia"/>
        </w:rPr>
        <w:lastRenderedPageBreak/>
        <w:t>按</w:t>
      </w:r>
      <w:r w:rsidRPr="00D5157A">
        <w:t>B</w:t>
      </w:r>
      <w:r w:rsidRPr="00D5157A">
        <w:rPr>
          <w:rFonts w:hint="eastAsia"/>
        </w:rPr>
        <w:t>类方法评定，</w:t>
      </w:r>
      <w:r>
        <w:rPr>
          <w:rFonts w:hint="eastAsia"/>
        </w:rPr>
        <w:t>从说明书得知</w:t>
      </w:r>
      <w:r>
        <w:rPr>
          <w:rFonts w:hint="eastAsia"/>
        </w:rPr>
        <w:t>LCR</w:t>
      </w:r>
      <w:r>
        <w:rPr>
          <w:rFonts w:hint="eastAsia"/>
        </w:rPr>
        <w:t>测量仪测量</w:t>
      </w:r>
      <w:r>
        <w:rPr>
          <w:rFonts w:hint="eastAsia"/>
        </w:rPr>
        <w:t>10nF</w:t>
      </w:r>
      <w:r>
        <w:rPr>
          <w:rFonts w:hint="eastAsia"/>
        </w:rPr>
        <w:t>电容时分辨力为</w:t>
      </w:r>
      <w:r>
        <w:rPr>
          <w:rFonts w:hint="eastAsia"/>
        </w:rPr>
        <w:t>0.001nF</w:t>
      </w:r>
      <w:r w:rsidRPr="00D5157A">
        <w:rPr>
          <w:rFonts w:hint="eastAsia"/>
        </w:rPr>
        <w:t>，</w:t>
      </w:r>
      <w:r>
        <w:rPr>
          <w:rFonts w:hint="eastAsia"/>
        </w:rPr>
        <w:t>其分布为均匀分布，</w:t>
      </w:r>
      <w:r w:rsidRPr="00D5157A">
        <w:rPr>
          <w:rFonts w:hint="eastAsia"/>
        </w:rPr>
        <w:t>置信因子</w:t>
      </w:r>
      <w:r w:rsidRPr="00D5157A">
        <w:rPr>
          <w:i/>
        </w:rPr>
        <w:t>k</w:t>
      </w:r>
      <w:r w:rsidRPr="00D5157A">
        <w:t>=</w:t>
      </w:r>
      <w:r w:rsidRPr="00644F03">
        <w:rPr>
          <w:position w:val="-8"/>
        </w:rPr>
        <w:object w:dxaOrig="360" w:dyaOrig="360" w14:anchorId="54E7C755">
          <v:shape id="_x0000_i1082" type="#_x0000_t75" style="width:17.75pt;height:17.75pt" o:ole="" fillcolor="#5b9bd5">
            <v:imagedata r:id="rId51" o:title=""/>
          </v:shape>
          <o:OLEObject Type="Embed" ProgID="Equation.DSMT4" ShapeID="_x0000_i1082" DrawAspect="Content" ObjectID="_1716117074" r:id="rId122"/>
        </w:object>
      </w:r>
      <w:r w:rsidRPr="00D5157A">
        <w:rPr>
          <w:rFonts w:hint="eastAsia"/>
        </w:rPr>
        <w:t>。因此，可得</w:t>
      </w:r>
      <w:r w:rsidRPr="00D5157A">
        <w:rPr>
          <w:i/>
        </w:rPr>
        <w:t>u</w:t>
      </w:r>
      <w:r>
        <w:rPr>
          <w:rFonts w:hint="eastAsia"/>
          <w:vertAlign w:val="subscript"/>
        </w:rPr>
        <w:t>3</w:t>
      </w:r>
      <w:r>
        <w:rPr>
          <w:rFonts w:hint="eastAsia"/>
        </w:rPr>
        <w:t>。</w:t>
      </w:r>
    </w:p>
    <w:p w14:paraId="5AF44523" w14:textId="77777777" w:rsidR="008046E0" w:rsidRDefault="000D318E" w:rsidP="00DB67E8">
      <w:pPr>
        <w:pStyle w:val="afb"/>
        <w:ind w:firstLineChars="0" w:firstLine="0"/>
        <w:jc w:val="center"/>
      </w:pPr>
      <w:r w:rsidRPr="00972275">
        <w:rPr>
          <w:position w:val="-24"/>
        </w:rPr>
        <w:object w:dxaOrig="3540" w:dyaOrig="620" w14:anchorId="5AD6FC3E">
          <v:shape id="_x0000_i1083" type="#_x0000_t75" style="width:177.55pt;height:31.15pt" o:ole="">
            <v:imagedata r:id="rId123" o:title=""/>
          </v:shape>
          <o:OLEObject Type="Embed" ProgID="Equation.DSMT4" ShapeID="_x0000_i1083" DrawAspect="Content" ObjectID="_1716117075" r:id="rId124"/>
        </w:object>
      </w:r>
    </w:p>
    <w:p w14:paraId="680D3D7C" w14:textId="77777777" w:rsidR="008224A2" w:rsidRPr="006C1767" w:rsidRDefault="008224A2" w:rsidP="00DB67E8">
      <w:pPr>
        <w:spacing w:line="360" w:lineRule="auto"/>
        <w:rPr>
          <w:sz w:val="24"/>
        </w:rPr>
      </w:pPr>
      <w:r w:rsidRPr="006C1767">
        <w:rPr>
          <w:sz w:val="24"/>
        </w:rPr>
        <w:t>C</w:t>
      </w:r>
      <w:r w:rsidR="00503464" w:rsidRPr="006C1767">
        <w:rPr>
          <w:sz w:val="24"/>
        </w:rPr>
        <w:t>.</w:t>
      </w:r>
      <w:r w:rsidR="008046E0" w:rsidRPr="006C1767">
        <w:rPr>
          <w:sz w:val="24"/>
        </w:rPr>
        <w:t>6</w:t>
      </w:r>
      <w:r w:rsidRPr="006C1767">
        <w:rPr>
          <w:sz w:val="24"/>
        </w:rPr>
        <w:t xml:space="preserve">.4  </w:t>
      </w:r>
      <w:r w:rsidRPr="006C1767">
        <w:rPr>
          <w:sz w:val="24"/>
        </w:rPr>
        <w:t>合成标准不确定度</w:t>
      </w:r>
    </w:p>
    <w:p w14:paraId="5EFC9BDB" w14:textId="77777777" w:rsidR="008224A2" w:rsidRPr="00843AAD" w:rsidRDefault="008224A2" w:rsidP="006C53B1">
      <w:pPr>
        <w:pStyle w:val="afa"/>
        <w:spacing w:beforeLines="0" w:afterLines="0" w:line="360" w:lineRule="auto"/>
        <w:ind w:right="-108" w:firstLine="482"/>
        <w:jc w:val="left"/>
        <w:rPr>
          <w:rFonts w:ascii="Times New Roman" w:eastAsia="宋体" w:hAnsi="Times New Roman"/>
          <w:sz w:val="24"/>
          <w:szCs w:val="24"/>
        </w:rPr>
      </w:pPr>
      <w:r w:rsidRPr="00843AAD">
        <w:rPr>
          <w:rFonts w:ascii="Times New Roman" w:eastAsia="宋体" w:hAnsi="Times New Roman"/>
          <w:sz w:val="24"/>
          <w:szCs w:val="24"/>
        </w:rPr>
        <w:t>不确定度汇总表见表</w:t>
      </w:r>
      <w:r>
        <w:rPr>
          <w:rFonts w:ascii="Times New Roman" w:eastAsia="宋体" w:hAnsi="Times New Roman" w:hint="eastAsia"/>
          <w:sz w:val="24"/>
          <w:szCs w:val="24"/>
        </w:rPr>
        <w:t>C.</w:t>
      </w:r>
      <w:r w:rsidR="008046E0">
        <w:rPr>
          <w:rFonts w:ascii="Times New Roman" w:eastAsia="宋体" w:hAnsi="Times New Roman" w:hint="eastAsia"/>
          <w:sz w:val="24"/>
          <w:szCs w:val="24"/>
        </w:rPr>
        <w:t>11</w:t>
      </w:r>
      <w:r w:rsidRPr="00843AAD">
        <w:rPr>
          <w:rFonts w:ascii="Times New Roman" w:eastAsia="宋体" w:hAnsi="Times New Roman"/>
          <w:sz w:val="24"/>
          <w:szCs w:val="24"/>
        </w:rPr>
        <w:t>。</w:t>
      </w:r>
    </w:p>
    <w:p w14:paraId="1BF40A49" w14:textId="75E778AD" w:rsidR="008224A2" w:rsidRPr="006C53B1" w:rsidRDefault="008224A2" w:rsidP="006C53B1">
      <w:pPr>
        <w:pStyle w:val="afa"/>
        <w:spacing w:beforeLines="0" w:afterLines="0" w:line="360" w:lineRule="auto"/>
        <w:jc w:val="center"/>
        <w:rPr>
          <w:rFonts w:ascii="Times New Roman" w:hAnsi="Times New Roman"/>
          <w:szCs w:val="22"/>
        </w:rPr>
      </w:pPr>
      <w:r w:rsidRPr="006C53B1">
        <w:rPr>
          <w:rFonts w:ascii="Times New Roman" w:hAnsi="Times New Roman"/>
          <w:szCs w:val="22"/>
        </w:rPr>
        <w:t>表</w:t>
      </w:r>
      <w:r w:rsidRPr="006C53B1">
        <w:rPr>
          <w:rFonts w:ascii="Times New Roman" w:hAnsi="Times New Roman" w:hint="eastAsia"/>
          <w:szCs w:val="22"/>
        </w:rPr>
        <w:t>C.</w:t>
      </w:r>
      <w:r w:rsidR="008046E0" w:rsidRPr="006C53B1">
        <w:rPr>
          <w:rFonts w:ascii="Times New Roman" w:hAnsi="Times New Roman" w:hint="eastAsia"/>
          <w:szCs w:val="22"/>
        </w:rPr>
        <w:t>11</w:t>
      </w:r>
      <w:r w:rsidRPr="006C53B1">
        <w:rPr>
          <w:rFonts w:ascii="Times New Roman" w:hAnsi="Times New Roman" w:hint="eastAsia"/>
          <w:szCs w:val="22"/>
        </w:rPr>
        <w:t xml:space="preserve"> </w:t>
      </w:r>
      <w:r w:rsidR="00BA01FF" w:rsidRPr="006C53B1">
        <w:rPr>
          <w:rFonts w:ascii="Times New Roman" w:hAnsi="Times New Roman" w:hint="eastAsia"/>
          <w:szCs w:val="22"/>
        </w:rPr>
        <w:t xml:space="preserve"> </w:t>
      </w:r>
      <w:r w:rsidRPr="006C53B1">
        <w:rPr>
          <w:rFonts w:ascii="Times New Roman" w:hAnsi="Times New Roman" w:hint="eastAsia"/>
          <w:szCs w:val="22"/>
        </w:rPr>
        <w:t>校准板电容校准不确定度汇总</w:t>
      </w:r>
      <w:r w:rsidRPr="006C53B1">
        <w:rPr>
          <w:rFonts w:ascii="Times New Roman" w:hAnsi="Times New Roman"/>
          <w:szCs w:val="22"/>
        </w:rPr>
        <w:t>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91"/>
        <w:gridCol w:w="3589"/>
        <w:gridCol w:w="1147"/>
        <w:gridCol w:w="982"/>
        <w:gridCol w:w="983"/>
        <w:gridCol w:w="1486"/>
      </w:tblGrid>
      <w:tr w:rsidR="008224A2" w:rsidRPr="004803D7" w14:paraId="22EB1D4B" w14:textId="77777777" w:rsidTr="00440900">
        <w:trPr>
          <w:trHeight w:val="340"/>
          <w:jc w:val="center"/>
        </w:trPr>
        <w:tc>
          <w:tcPr>
            <w:tcW w:w="588" w:type="pct"/>
            <w:shd w:val="clear" w:color="auto" w:fill="auto"/>
            <w:vAlign w:val="center"/>
          </w:tcPr>
          <w:p w14:paraId="7C3B514E" w14:textId="77777777" w:rsidR="008224A2" w:rsidRPr="004803D7" w:rsidRDefault="008224A2" w:rsidP="00DB67E8">
            <w:pPr>
              <w:pStyle w:val="afc"/>
              <w:spacing w:line="360" w:lineRule="auto"/>
              <w:rPr>
                <w:sz w:val="22"/>
                <w:szCs w:val="22"/>
              </w:rPr>
            </w:pPr>
            <w:r w:rsidRPr="004803D7">
              <w:rPr>
                <w:sz w:val="22"/>
                <w:szCs w:val="22"/>
              </w:rPr>
              <w:t>不确定度分量</w:t>
            </w:r>
          </w:p>
        </w:tc>
        <w:tc>
          <w:tcPr>
            <w:tcW w:w="1934" w:type="pct"/>
            <w:shd w:val="clear" w:color="auto" w:fill="auto"/>
            <w:vAlign w:val="center"/>
          </w:tcPr>
          <w:p w14:paraId="0AAB25C9" w14:textId="77777777" w:rsidR="008224A2" w:rsidRPr="004803D7" w:rsidRDefault="008224A2" w:rsidP="00DB67E8">
            <w:pPr>
              <w:pStyle w:val="afc"/>
              <w:spacing w:line="360" w:lineRule="auto"/>
              <w:rPr>
                <w:sz w:val="22"/>
                <w:szCs w:val="22"/>
              </w:rPr>
            </w:pPr>
            <w:r w:rsidRPr="004803D7">
              <w:rPr>
                <w:sz w:val="22"/>
                <w:szCs w:val="22"/>
              </w:rPr>
              <w:t>不确定度来源</w:t>
            </w:r>
          </w:p>
        </w:tc>
        <w:tc>
          <w:tcPr>
            <w:tcW w:w="618" w:type="pct"/>
            <w:shd w:val="clear" w:color="auto" w:fill="auto"/>
            <w:vAlign w:val="center"/>
          </w:tcPr>
          <w:p w14:paraId="62D53AA7" w14:textId="77777777" w:rsidR="008224A2" w:rsidRPr="004803D7" w:rsidRDefault="008224A2" w:rsidP="00DB67E8">
            <w:pPr>
              <w:pStyle w:val="afc"/>
              <w:spacing w:line="360" w:lineRule="auto"/>
              <w:rPr>
                <w:sz w:val="22"/>
                <w:szCs w:val="22"/>
              </w:rPr>
            </w:pPr>
            <w:r w:rsidRPr="004803D7">
              <w:rPr>
                <w:sz w:val="22"/>
                <w:szCs w:val="22"/>
              </w:rPr>
              <w:t>评定</w:t>
            </w:r>
          </w:p>
          <w:p w14:paraId="29380012" w14:textId="77777777" w:rsidR="008224A2" w:rsidRPr="004803D7" w:rsidRDefault="008224A2" w:rsidP="00DB67E8">
            <w:pPr>
              <w:pStyle w:val="afc"/>
              <w:spacing w:line="360" w:lineRule="auto"/>
              <w:rPr>
                <w:sz w:val="22"/>
                <w:szCs w:val="22"/>
              </w:rPr>
            </w:pPr>
            <w:r w:rsidRPr="004803D7">
              <w:rPr>
                <w:sz w:val="22"/>
                <w:szCs w:val="22"/>
              </w:rPr>
              <w:t>方法</w:t>
            </w:r>
          </w:p>
        </w:tc>
        <w:tc>
          <w:tcPr>
            <w:tcW w:w="529" w:type="pct"/>
            <w:shd w:val="clear" w:color="auto" w:fill="auto"/>
            <w:vAlign w:val="center"/>
          </w:tcPr>
          <w:p w14:paraId="64677F7D" w14:textId="77777777" w:rsidR="008224A2" w:rsidRPr="004803D7" w:rsidRDefault="008224A2" w:rsidP="00DB67E8">
            <w:pPr>
              <w:pStyle w:val="afc"/>
              <w:spacing w:line="360" w:lineRule="auto"/>
              <w:rPr>
                <w:sz w:val="22"/>
                <w:szCs w:val="22"/>
              </w:rPr>
            </w:pPr>
            <w:r w:rsidRPr="004803D7">
              <w:rPr>
                <w:sz w:val="22"/>
                <w:szCs w:val="22"/>
              </w:rPr>
              <w:t>分布</w:t>
            </w:r>
          </w:p>
          <w:p w14:paraId="7192CD27" w14:textId="77777777" w:rsidR="008224A2" w:rsidRPr="004803D7" w:rsidRDefault="008224A2" w:rsidP="00DB67E8">
            <w:pPr>
              <w:pStyle w:val="afc"/>
              <w:spacing w:line="360" w:lineRule="auto"/>
              <w:rPr>
                <w:sz w:val="22"/>
                <w:szCs w:val="22"/>
              </w:rPr>
            </w:pPr>
            <w:r w:rsidRPr="004803D7">
              <w:rPr>
                <w:sz w:val="22"/>
                <w:szCs w:val="22"/>
              </w:rPr>
              <w:t>类型</w:t>
            </w:r>
          </w:p>
        </w:tc>
        <w:tc>
          <w:tcPr>
            <w:tcW w:w="530" w:type="pct"/>
            <w:shd w:val="clear" w:color="auto" w:fill="auto"/>
            <w:vAlign w:val="center"/>
          </w:tcPr>
          <w:p w14:paraId="27D53CD7" w14:textId="77777777" w:rsidR="008224A2" w:rsidRPr="004803D7" w:rsidRDefault="008224A2" w:rsidP="00DB67E8">
            <w:pPr>
              <w:pStyle w:val="afc"/>
              <w:spacing w:line="360" w:lineRule="auto"/>
              <w:rPr>
                <w:sz w:val="22"/>
                <w:szCs w:val="22"/>
              </w:rPr>
            </w:pPr>
            <w:r w:rsidRPr="004803D7">
              <w:rPr>
                <w:position w:val="-6"/>
                <w:sz w:val="22"/>
                <w:szCs w:val="22"/>
              </w:rPr>
              <w:object w:dxaOrig="200" w:dyaOrig="279" w14:anchorId="0497B3BD">
                <v:shape id="_x0000_i1084" type="#_x0000_t75" style="width:9.15pt;height:14.5pt" o:ole="">
                  <v:imagedata r:id="rId55" o:title=""/>
                </v:shape>
                <o:OLEObject Type="Embed" ProgID="Equation.DSMT4" ShapeID="_x0000_i1084" DrawAspect="Content" ObjectID="_1716117076" r:id="rId125"/>
              </w:object>
            </w:r>
            <w:r w:rsidRPr="004803D7">
              <w:rPr>
                <w:sz w:val="22"/>
                <w:szCs w:val="22"/>
              </w:rPr>
              <w:t>值</w:t>
            </w:r>
          </w:p>
        </w:tc>
        <w:tc>
          <w:tcPr>
            <w:tcW w:w="801" w:type="pct"/>
            <w:vAlign w:val="center"/>
          </w:tcPr>
          <w:p w14:paraId="3A8BDEB2" w14:textId="77777777" w:rsidR="008224A2" w:rsidRPr="004803D7" w:rsidRDefault="00A51846" w:rsidP="00DB67E8">
            <w:pPr>
              <w:pStyle w:val="afc"/>
              <w:spacing w:line="360" w:lineRule="auto"/>
              <w:rPr>
                <w:position w:val="-6"/>
                <w:sz w:val="22"/>
                <w:szCs w:val="22"/>
              </w:rPr>
            </w:pPr>
            <w:r w:rsidRPr="004803D7">
              <w:rPr>
                <w:rFonts w:hint="eastAsia"/>
                <w:position w:val="-6"/>
                <w:sz w:val="22"/>
                <w:szCs w:val="22"/>
              </w:rPr>
              <w:t>相对</w:t>
            </w:r>
            <w:r w:rsidR="008224A2" w:rsidRPr="004803D7">
              <w:rPr>
                <w:position w:val="-6"/>
                <w:sz w:val="22"/>
                <w:szCs w:val="22"/>
              </w:rPr>
              <w:t>标准不确定度</w:t>
            </w:r>
          </w:p>
        </w:tc>
      </w:tr>
      <w:tr w:rsidR="008224A2" w:rsidRPr="004803D7" w14:paraId="2E0883C0" w14:textId="77777777" w:rsidTr="00440900">
        <w:trPr>
          <w:trHeight w:val="340"/>
          <w:jc w:val="center"/>
        </w:trPr>
        <w:tc>
          <w:tcPr>
            <w:tcW w:w="588" w:type="pct"/>
            <w:vAlign w:val="center"/>
          </w:tcPr>
          <w:p w14:paraId="30CF9CCA" w14:textId="77777777" w:rsidR="008224A2" w:rsidRPr="004803D7" w:rsidRDefault="008224A2" w:rsidP="00DB67E8">
            <w:pPr>
              <w:spacing w:line="360" w:lineRule="auto"/>
              <w:jc w:val="center"/>
              <w:rPr>
                <w:sz w:val="22"/>
                <w:szCs w:val="22"/>
              </w:rPr>
            </w:pPr>
            <w:r w:rsidRPr="004803D7">
              <w:rPr>
                <w:i/>
                <w:sz w:val="22"/>
                <w:szCs w:val="22"/>
              </w:rPr>
              <w:t>u</w:t>
            </w:r>
            <w:r w:rsidRPr="004803D7">
              <w:rPr>
                <w:sz w:val="22"/>
                <w:szCs w:val="22"/>
                <w:vertAlign w:val="subscript"/>
              </w:rPr>
              <w:t>1</w:t>
            </w:r>
          </w:p>
        </w:tc>
        <w:tc>
          <w:tcPr>
            <w:tcW w:w="1934" w:type="pct"/>
            <w:vAlign w:val="center"/>
          </w:tcPr>
          <w:p w14:paraId="27BEC35B"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测量过程重复性</w:t>
            </w:r>
            <w:r w:rsidRPr="004803D7">
              <w:rPr>
                <w:rFonts w:ascii="Times New Roman" w:hAnsi="Times New Roman" w:cs="Times New Roman"/>
                <w:color w:val="000000"/>
                <w:kern w:val="2"/>
                <w:sz w:val="22"/>
                <w:szCs w:val="22"/>
              </w:rPr>
              <w:t xml:space="preserve"> </w:t>
            </w:r>
          </w:p>
        </w:tc>
        <w:tc>
          <w:tcPr>
            <w:tcW w:w="618" w:type="pct"/>
            <w:vAlign w:val="center"/>
          </w:tcPr>
          <w:p w14:paraId="5C5948F5"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A</w:t>
            </w:r>
            <w:r w:rsidRPr="004803D7">
              <w:rPr>
                <w:rFonts w:ascii="Times New Roman" w:hAnsi="Times New Roman" w:cs="Times New Roman"/>
                <w:color w:val="000000"/>
                <w:kern w:val="2"/>
                <w:sz w:val="22"/>
                <w:szCs w:val="22"/>
              </w:rPr>
              <w:t>类</w:t>
            </w:r>
            <w:r w:rsidRPr="004803D7">
              <w:rPr>
                <w:rFonts w:ascii="Times New Roman" w:hAnsi="Times New Roman" w:cs="Times New Roman"/>
                <w:color w:val="000000"/>
                <w:kern w:val="2"/>
                <w:sz w:val="22"/>
                <w:szCs w:val="22"/>
              </w:rPr>
              <w:t xml:space="preserve"> </w:t>
            </w:r>
          </w:p>
        </w:tc>
        <w:tc>
          <w:tcPr>
            <w:tcW w:w="529" w:type="pct"/>
            <w:vAlign w:val="center"/>
          </w:tcPr>
          <w:p w14:paraId="6850C31B"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 xml:space="preserve">/ </w:t>
            </w:r>
          </w:p>
        </w:tc>
        <w:tc>
          <w:tcPr>
            <w:tcW w:w="530" w:type="pct"/>
            <w:vAlign w:val="center"/>
          </w:tcPr>
          <w:p w14:paraId="7D59D66B"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 xml:space="preserve">/ </w:t>
            </w:r>
          </w:p>
        </w:tc>
        <w:tc>
          <w:tcPr>
            <w:tcW w:w="801" w:type="pct"/>
            <w:vAlign w:val="center"/>
          </w:tcPr>
          <w:p w14:paraId="7A83D17C"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hint="eastAsia"/>
                <w:kern w:val="2"/>
                <w:sz w:val="22"/>
                <w:szCs w:val="22"/>
              </w:rPr>
              <w:t>4.8</w:t>
            </w:r>
            <w:r w:rsidRPr="004803D7">
              <w:rPr>
                <w:rFonts w:ascii="Times New Roman" w:hAnsi="Times New Roman" w:cs="Times New Roman"/>
                <w:kern w:val="2"/>
                <w:sz w:val="22"/>
                <w:szCs w:val="22"/>
              </w:rPr>
              <w:t>×10</w:t>
            </w:r>
            <w:r w:rsidRPr="004803D7">
              <w:rPr>
                <w:rFonts w:ascii="Times New Roman" w:hAnsi="Times New Roman" w:cs="Times New Roman"/>
                <w:kern w:val="2"/>
                <w:sz w:val="22"/>
                <w:szCs w:val="22"/>
                <w:vertAlign w:val="superscript"/>
              </w:rPr>
              <w:t>-</w:t>
            </w:r>
            <w:r w:rsidR="000D318E" w:rsidRPr="004803D7">
              <w:rPr>
                <w:rFonts w:ascii="Times New Roman" w:hAnsi="Times New Roman" w:cs="Times New Roman" w:hint="eastAsia"/>
                <w:kern w:val="2"/>
                <w:sz w:val="22"/>
                <w:szCs w:val="22"/>
                <w:vertAlign w:val="superscript"/>
              </w:rPr>
              <w:t>5</w:t>
            </w:r>
            <w:r w:rsidRPr="004803D7">
              <w:rPr>
                <w:rFonts w:ascii="Times New Roman" w:hAnsi="Times New Roman" w:cs="Times New Roman"/>
                <w:kern w:val="2"/>
                <w:sz w:val="22"/>
                <w:szCs w:val="22"/>
              </w:rPr>
              <w:t xml:space="preserve"> </w:t>
            </w:r>
          </w:p>
        </w:tc>
      </w:tr>
      <w:tr w:rsidR="008224A2" w:rsidRPr="004803D7" w14:paraId="7922DF45" w14:textId="77777777" w:rsidTr="00440900">
        <w:trPr>
          <w:trHeight w:val="340"/>
          <w:jc w:val="center"/>
        </w:trPr>
        <w:tc>
          <w:tcPr>
            <w:tcW w:w="588" w:type="pct"/>
            <w:vAlign w:val="center"/>
          </w:tcPr>
          <w:p w14:paraId="17B3206A" w14:textId="77777777" w:rsidR="008224A2" w:rsidRPr="004803D7" w:rsidRDefault="008224A2" w:rsidP="00DB67E8">
            <w:pPr>
              <w:spacing w:line="360" w:lineRule="auto"/>
              <w:jc w:val="center"/>
              <w:rPr>
                <w:sz w:val="22"/>
                <w:szCs w:val="22"/>
              </w:rPr>
            </w:pPr>
            <w:r w:rsidRPr="004803D7">
              <w:rPr>
                <w:i/>
                <w:sz w:val="22"/>
                <w:szCs w:val="22"/>
              </w:rPr>
              <w:t>u</w:t>
            </w:r>
            <w:r w:rsidRPr="004803D7">
              <w:rPr>
                <w:sz w:val="22"/>
                <w:szCs w:val="22"/>
                <w:vertAlign w:val="subscript"/>
              </w:rPr>
              <w:t>2</w:t>
            </w:r>
          </w:p>
        </w:tc>
        <w:tc>
          <w:tcPr>
            <w:tcW w:w="1934" w:type="pct"/>
            <w:vAlign w:val="center"/>
          </w:tcPr>
          <w:p w14:paraId="4DEF36CF"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hint="eastAsia"/>
                <w:color w:val="000000"/>
                <w:kern w:val="2"/>
                <w:sz w:val="22"/>
                <w:szCs w:val="22"/>
              </w:rPr>
              <w:t>LCR</w:t>
            </w:r>
            <w:r w:rsidRPr="004803D7">
              <w:rPr>
                <w:rFonts w:ascii="Times New Roman" w:hAnsi="Times New Roman" w:cs="Times New Roman" w:hint="eastAsia"/>
                <w:color w:val="000000"/>
                <w:kern w:val="2"/>
                <w:sz w:val="22"/>
                <w:szCs w:val="22"/>
              </w:rPr>
              <w:t>测量仪</w:t>
            </w:r>
            <w:r w:rsidRPr="004803D7">
              <w:rPr>
                <w:rFonts w:ascii="Times New Roman" w:hAnsi="Times New Roman" w:cs="Times New Roman"/>
                <w:color w:val="000000"/>
                <w:kern w:val="2"/>
                <w:sz w:val="22"/>
                <w:szCs w:val="22"/>
              </w:rPr>
              <w:t>测量不准</w:t>
            </w:r>
            <w:r w:rsidRPr="004803D7">
              <w:rPr>
                <w:rFonts w:ascii="Times New Roman" w:hAnsi="Times New Roman" w:cs="Times New Roman"/>
                <w:color w:val="000000"/>
                <w:kern w:val="2"/>
                <w:sz w:val="22"/>
                <w:szCs w:val="22"/>
              </w:rPr>
              <w:t xml:space="preserve"> </w:t>
            </w:r>
          </w:p>
        </w:tc>
        <w:tc>
          <w:tcPr>
            <w:tcW w:w="618" w:type="pct"/>
            <w:vAlign w:val="center"/>
          </w:tcPr>
          <w:p w14:paraId="6D1674CB"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B</w:t>
            </w:r>
            <w:r w:rsidRPr="004803D7">
              <w:rPr>
                <w:rFonts w:ascii="Times New Roman" w:hAnsi="Times New Roman" w:cs="Times New Roman"/>
                <w:color w:val="000000"/>
                <w:kern w:val="2"/>
                <w:sz w:val="22"/>
                <w:szCs w:val="22"/>
              </w:rPr>
              <w:t>类</w:t>
            </w:r>
          </w:p>
        </w:tc>
        <w:tc>
          <w:tcPr>
            <w:tcW w:w="529" w:type="pct"/>
            <w:vAlign w:val="center"/>
          </w:tcPr>
          <w:p w14:paraId="118B8889" w14:textId="77777777" w:rsidR="008224A2" w:rsidRPr="004803D7" w:rsidRDefault="000D318E"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cs="Times New Roman" w:hint="eastAsia"/>
                <w:color w:val="000000"/>
                <w:kern w:val="2"/>
                <w:sz w:val="22"/>
                <w:szCs w:val="22"/>
              </w:rPr>
              <w:t>均匀</w:t>
            </w:r>
          </w:p>
        </w:tc>
        <w:tc>
          <w:tcPr>
            <w:tcW w:w="530" w:type="pct"/>
            <w:vAlign w:val="center"/>
          </w:tcPr>
          <w:p w14:paraId="31019BC1" w14:textId="77777777" w:rsidR="008224A2" w:rsidRPr="004803D7" w:rsidRDefault="000D318E" w:rsidP="00DB67E8">
            <w:pPr>
              <w:pStyle w:val="afd"/>
              <w:spacing w:before="0" w:beforeAutospacing="0" w:after="0" w:afterAutospacing="0" w:line="360" w:lineRule="auto"/>
              <w:jc w:val="center"/>
              <w:rPr>
                <w:rFonts w:ascii="Times New Roman" w:hAnsi="Times New Roman" w:cs="Times New Roman"/>
                <w:sz w:val="22"/>
                <w:szCs w:val="22"/>
              </w:rPr>
            </w:pPr>
            <w:r w:rsidRPr="004803D7">
              <w:rPr>
                <w:position w:val="-8"/>
                <w:sz w:val="22"/>
                <w:szCs w:val="22"/>
              </w:rPr>
              <w:object w:dxaOrig="360" w:dyaOrig="360" w14:anchorId="4AD70BA3">
                <v:shape id="_x0000_i1085" type="#_x0000_t75" style="width:17.75pt;height:17.75pt" o:ole="" fillcolor="#5b9bd5">
                  <v:imagedata r:id="rId51" o:title=""/>
                </v:shape>
                <o:OLEObject Type="Embed" ProgID="Equation.DSMT4" ShapeID="_x0000_i1085" DrawAspect="Content" ObjectID="_1716117077" r:id="rId126"/>
              </w:object>
            </w:r>
            <w:r w:rsidR="008224A2" w:rsidRPr="004803D7">
              <w:rPr>
                <w:rFonts w:ascii="Times New Roman" w:hAnsi="Times New Roman" w:cs="Times New Roman"/>
                <w:color w:val="000000"/>
                <w:kern w:val="2"/>
                <w:sz w:val="22"/>
                <w:szCs w:val="22"/>
              </w:rPr>
              <w:t xml:space="preserve"> </w:t>
            </w:r>
          </w:p>
        </w:tc>
        <w:tc>
          <w:tcPr>
            <w:tcW w:w="801" w:type="pct"/>
            <w:vAlign w:val="center"/>
          </w:tcPr>
          <w:p w14:paraId="25C1067E"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hint="eastAsia"/>
                <w:kern w:val="2"/>
                <w:sz w:val="22"/>
                <w:szCs w:val="22"/>
              </w:rPr>
              <w:t>5.</w:t>
            </w:r>
            <w:r w:rsidR="000D318E" w:rsidRPr="004803D7">
              <w:rPr>
                <w:rFonts w:ascii="Times New Roman" w:hAnsi="Times New Roman" w:cs="Times New Roman" w:hint="eastAsia"/>
                <w:kern w:val="2"/>
                <w:sz w:val="22"/>
                <w:szCs w:val="22"/>
              </w:rPr>
              <w:t>7</w:t>
            </w:r>
            <w:r w:rsidRPr="004803D7">
              <w:rPr>
                <w:rFonts w:ascii="Times New Roman" w:hAnsi="Times New Roman" w:cs="Times New Roman"/>
                <w:kern w:val="2"/>
                <w:sz w:val="22"/>
                <w:szCs w:val="22"/>
              </w:rPr>
              <w:t>×10</w:t>
            </w:r>
            <w:r w:rsidRPr="004803D7">
              <w:rPr>
                <w:rFonts w:ascii="Times New Roman" w:hAnsi="Times New Roman" w:cs="Times New Roman"/>
                <w:kern w:val="2"/>
                <w:sz w:val="22"/>
                <w:szCs w:val="22"/>
                <w:vertAlign w:val="superscript"/>
              </w:rPr>
              <w:t>-</w:t>
            </w:r>
            <w:r w:rsidR="000D318E" w:rsidRPr="004803D7">
              <w:rPr>
                <w:rFonts w:ascii="Times New Roman" w:hAnsi="Times New Roman" w:cs="Times New Roman" w:hint="eastAsia"/>
                <w:kern w:val="2"/>
                <w:sz w:val="22"/>
                <w:szCs w:val="22"/>
                <w:vertAlign w:val="superscript"/>
              </w:rPr>
              <w:t>4</w:t>
            </w:r>
          </w:p>
        </w:tc>
      </w:tr>
      <w:tr w:rsidR="008046E0" w:rsidRPr="004803D7" w14:paraId="0CF192E6" w14:textId="77777777" w:rsidTr="00440900">
        <w:trPr>
          <w:trHeight w:val="340"/>
          <w:jc w:val="center"/>
        </w:trPr>
        <w:tc>
          <w:tcPr>
            <w:tcW w:w="588" w:type="pct"/>
            <w:vAlign w:val="center"/>
          </w:tcPr>
          <w:p w14:paraId="49DC4F8E" w14:textId="77777777" w:rsidR="008046E0" w:rsidRPr="004803D7" w:rsidRDefault="008046E0" w:rsidP="00DB67E8">
            <w:pPr>
              <w:spacing w:line="360" w:lineRule="auto"/>
              <w:jc w:val="center"/>
              <w:rPr>
                <w:i/>
                <w:sz w:val="22"/>
                <w:szCs w:val="22"/>
              </w:rPr>
            </w:pPr>
            <w:r w:rsidRPr="004803D7">
              <w:rPr>
                <w:i/>
                <w:sz w:val="22"/>
                <w:szCs w:val="22"/>
              </w:rPr>
              <w:t>u</w:t>
            </w:r>
            <w:r w:rsidRPr="004803D7">
              <w:rPr>
                <w:rFonts w:hint="eastAsia"/>
                <w:sz w:val="22"/>
                <w:szCs w:val="22"/>
                <w:vertAlign w:val="subscript"/>
              </w:rPr>
              <w:t>3</w:t>
            </w:r>
          </w:p>
        </w:tc>
        <w:tc>
          <w:tcPr>
            <w:tcW w:w="1934" w:type="pct"/>
            <w:vAlign w:val="center"/>
          </w:tcPr>
          <w:p w14:paraId="23E4CD3C" w14:textId="77777777" w:rsidR="008046E0" w:rsidRPr="004803D7" w:rsidRDefault="008046E0" w:rsidP="00DB67E8">
            <w:pPr>
              <w:pStyle w:val="afd"/>
              <w:spacing w:before="0" w:beforeAutospacing="0" w:after="0" w:afterAutospacing="0" w:line="360" w:lineRule="auto"/>
              <w:jc w:val="center"/>
              <w:rPr>
                <w:rFonts w:ascii="Times New Roman" w:hAnsi="Times New Roman" w:cs="Times New Roman"/>
                <w:color w:val="000000"/>
                <w:kern w:val="2"/>
                <w:sz w:val="22"/>
                <w:szCs w:val="22"/>
              </w:rPr>
            </w:pPr>
            <w:r w:rsidRPr="004803D7">
              <w:rPr>
                <w:rFonts w:ascii="Times New Roman" w:hAnsi="Times New Roman" w:cs="Times New Roman" w:hint="eastAsia"/>
                <w:color w:val="000000"/>
                <w:kern w:val="2"/>
                <w:sz w:val="22"/>
                <w:szCs w:val="22"/>
              </w:rPr>
              <w:t>LCR</w:t>
            </w:r>
            <w:r w:rsidRPr="004803D7">
              <w:rPr>
                <w:rFonts w:ascii="Times New Roman" w:hAnsi="Times New Roman" w:cs="Times New Roman" w:hint="eastAsia"/>
                <w:color w:val="000000"/>
                <w:kern w:val="2"/>
                <w:sz w:val="22"/>
                <w:szCs w:val="22"/>
              </w:rPr>
              <w:t>测量仪分辨力</w:t>
            </w:r>
          </w:p>
        </w:tc>
        <w:tc>
          <w:tcPr>
            <w:tcW w:w="618" w:type="pct"/>
            <w:vAlign w:val="center"/>
          </w:tcPr>
          <w:p w14:paraId="1BA237B0" w14:textId="77777777" w:rsidR="008046E0" w:rsidRPr="004803D7" w:rsidRDefault="008046E0" w:rsidP="00DB67E8">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color w:val="000000"/>
                <w:kern w:val="2"/>
                <w:sz w:val="22"/>
                <w:szCs w:val="22"/>
              </w:rPr>
              <w:t>B</w:t>
            </w:r>
            <w:r w:rsidRPr="004803D7">
              <w:rPr>
                <w:rFonts w:ascii="Times New Roman" w:cs="Times New Roman" w:hint="eastAsia"/>
                <w:color w:val="000000"/>
                <w:kern w:val="2"/>
                <w:sz w:val="22"/>
                <w:szCs w:val="22"/>
              </w:rPr>
              <w:t>类</w:t>
            </w:r>
          </w:p>
        </w:tc>
        <w:tc>
          <w:tcPr>
            <w:tcW w:w="529" w:type="pct"/>
            <w:vAlign w:val="center"/>
          </w:tcPr>
          <w:p w14:paraId="393F19F4" w14:textId="77777777" w:rsidR="008046E0" w:rsidRPr="004803D7" w:rsidRDefault="008046E0" w:rsidP="00DB67E8">
            <w:pPr>
              <w:pStyle w:val="afd"/>
              <w:spacing w:before="0" w:beforeAutospacing="0" w:after="0" w:afterAutospacing="0" w:line="360" w:lineRule="auto"/>
              <w:jc w:val="center"/>
              <w:rPr>
                <w:rFonts w:ascii="Arial" w:hAnsi="Arial" w:cs="Arial"/>
                <w:sz w:val="22"/>
                <w:szCs w:val="22"/>
              </w:rPr>
            </w:pPr>
            <w:r w:rsidRPr="004803D7">
              <w:rPr>
                <w:rFonts w:ascii="Times New Roman" w:cs="Times New Roman" w:hint="eastAsia"/>
                <w:color w:val="000000"/>
                <w:kern w:val="2"/>
                <w:sz w:val="22"/>
                <w:szCs w:val="22"/>
              </w:rPr>
              <w:t>均匀</w:t>
            </w:r>
            <w:r w:rsidRPr="004803D7">
              <w:rPr>
                <w:rFonts w:ascii="Times New Roman" w:hAnsi="Times New Roman" w:cs="Times New Roman"/>
                <w:color w:val="000000"/>
                <w:kern w:val="2"/>
                <w:sz w:val="22"/>
                <w:szCs w:val="22"/>
              </w:rPr>
              <w:t xml:space="preserve"> </w:t>
            </w:r>
          </w:p>
        </w:tc>
        <w:tc>
          <w:tcPr>
            <w:tcW w:w="530" w:type="pct"/>
            <w:vAlign w:val="center"/>
          </w:tcPr>
          <w:p w14:paraId="44D37643" w14:textId="77777777" w:rsidR="008046E0" w:rsidRPr="004803D7" w:rsidRDefault="008046E0" w:rsidP="00DB67E8">
            <w:pPr>
              <w:pStyle w:val="afd"/>
              <w:spacing w:before="0" w:beforeAutospacing="0" w:after="0" w:afterAutospacing="0" w:line="360" w:lineRule="auto"/>
              <w:jc w:val="center"/>
              <w:rPr>
                <w:rFonts w:ascii="Arial" w:hAnsi="Arial" w:cs="Arial"/>
                <w:sz w:val="22"/>
                <w:szCs w:val="22"/>
              </w:rPr>
            </w:pPr>
            <w:r w:rsidRPr="004803D7">
              <w:rPr>
                <w:position w:val="-8"/>
                <w:sz w:val="22"/>
                <w:szCs w:val="22"/>
              </w:rPr>
              <w:object w:dxaOrig="360" w:dyaOrig="360" w14:anchorId="36E64BF9">
                <v:shape id="_x0000_i1086" type="#_x0000_t75" style="width:17.75pt;height:17.75pt" o:ole="" fillcolor="#5b9bd5">
                  <v:imagedata r:id="rId51" o:title=""/>
                </v:shape>
                <o:OLEObject Type="Embed" ProgID="Equation.DSMT4" ShapeID="_x0000_i1086" DrawAspect="Content" ObjectID="_1716117078" r:id="rId127"/>
              </w:object>
            </w:r>
            <w:r w:rsidRPr="004803D7">
              <w:rPr>
                <w:rFonts w:ascii="Times New Roman" w:hAnsi="Times New Roman" w:cs="Times New Roman"/>
                <w:color w:val="000000"/>
                <w:kern w:val="2"/>
                <w:sz w:val="22"/>
                <w:szCs w:val="22"/>
              </w:rPr>
              <w:t xml:space="preserve"> </w:t>
            </w:r>
          </w:p>
        </w:tc>
        <w:tc>
          <w:tcPr>
            <w:tcW w:w="801" w:type="pct"/>
            <w:vAlign w:val="center"/>
          </w:tcPr>
          <w:p w14:paraId="7F6CD342" w14:textId="77777777" w:rsidR="008046E0" w:rsidRPr="004803D7" w:rsidRDefault="008046E0" w:rsidP="00DB67E8">
            <w:pPr>
              <w:pStyle w:val="afd"/>
              <w:spacing w:before="0" w:beforeAutospacing="0" w:after="0" w:afterAutospacing="0" w:line="360" w:lineRule="auto"/>
              <w:jc w:val="center"/>
              <w:rPr>
                <w:rFonts w:ascii="Times New Roman" w:hAnsi="Times New Roman" w:cs="Times New Roman"/>
                <w:kern w:val="2"/>
                <w:sz w:val="22"/>
                <w:szCs w:val="22"/>
              </w:rPr>
            </w:pPr>
            <w:r w:rsidRPr="004803D7">
              <w:rPr>
                <w:rFonts w:ascii="Times New Roman" w:hAnsi="Times New Roman" w:cs="Times New Roman" w:hint="eastAsia"/>
                <w:kern w:val="2"/>
                <w:sz w:val="22"/>
                <w:szCs w:val="22"/>
              </w:rPr>
              <w:t>2.9</w:t>
            </w:r>
            <w:r w:rsidRPr="004803D7">
              <w:rPr>
                <w:rFonts w:ascii="Times New Roman" w:cs="Times New Roman" w:hint="eastAsia"/>
                <w:kern w:val="2"/>
                <w:sz w:val="22"/>
                <w:szCs w:val="22"/>
              </w:rPr>
              <w:t>×</w:t>
            </w:r>
            <w:r w:rsidRPr="004803D7">
              <w:rPr>
                <w:rFonts w:ascii="Times New Roman" w:hAnsi="Times New Roman" w:cs="Times New Roman"/>
                <w:kern w:val="2"/>
                <w:sz w:val="22"/>
                <w:szCs w:val="22"/>
              </w:rPr>
              <w:t>10</w:t>
            </w:r>
            <w:r w:rsidRPr="004803D7">
              <w:rPr>
                <w:rFonts w:ascii="Times New Roman" w:hAnsi="Times New Roman" w:cs="Times New Roman" w:hint="eastAsia"/>
                <w:kern w:val="2"/>
                <w:sz w:val="22"/>
                <w:szCs w:val="22"/>
                <w:vertAlign w:val="superscript"/>
              </w:rPr>
              <w:t>-5</w:t>
            </w:r>
          </w:p>
        </w:tc>
      </w:tr>
    </w:tbl>
    <w:p w14:paraId="2A9D4837" w14:textId="77777777" w:rsidR="008224A2" w:rsidRPr="00843AAD" w:rsidRDefault="008046E0" w:rsidP="00DB67E8">
      <w:pPr>
        <w:spacing w:line="360" w:lineRule="auto"/>
        <w:ind w:firstLineChars="200" w:firstLine="480"/>
        <w:rPr>
          <w:rFonts w:ascii="宋体" w:hAnsi="宋体"/>
          <w:sz w:val="24"/>
        </w:rPr>
      </w:pPr>
      <w:r>
        <w:rPr>
          <w:rFonts w:hint="eastAsia"/>
          <w:sz w:val="24"/>
        </w:rPr>
        <w:t>考虑到重复性和分辨力存在重复，计算合成标准不确定度时应将</w:t>
      </w:r>
      <w:proofErr w:type="gramStart"/>
      <w:r>
        <w:rPr>
          <w:rFonts w:hint="eastAsia"/>
          <w:sz w:val="24"/>
        </w:rPr>
        <w:t>较小值</w:t>
      </w:r>
      <w:proofErr w:type="gramEnd"/>
      <w:r>
        <w:rPr>
          <w:rFonts w:hint="eastAsia"/>
          <w:sz w:val="24"/>
        </w:rPr>
        <w:t>去除</w:t>
      </w:r>
      <w:r w:rsidR="008224A2" w:rsidRPr="00843AAD">
        <w:rPr>
          <w:rFonts w:ascii="宋体" w:hAnsi="宋体" w:hint="eastAsia"/>
          <w:sz w:val="24"/>
        </w:rPr>
        <w:t>，则合成标准不确定度按照下式计算得出：</w:t>
      </w:r>
    </w:p>
    <w:p w14:paraId="6EE82478" w14:textId="77777777" w:rsidR="008224A2" w:rsidRPr="00843AAD" w:rsidRDefault="000D318E" w:rsidP="00DB67E8">
      <w:pPr>
        <w:pStyle w:val="ae"/>
        <w:spacing w:after="0" w:line="360" w:lineRule="auto"/>
        <w:jc w:val="center"/>
        <w:rPr>
          <w:rFonts w:ascii="宋体" w:hAnsi="宋体"/>
          <w:sz w:val="24"/>
        </w:rPr>
      </w:pPr>
      <w:r w:rsidRPr="00843AAD">
        <w:rPr>
          <w:rFonts w:ascii="宋体" w:hAnsi="宋体"/>
          <w:position w:val="-14"/>
          <w:sz w:val="24"/>
        </w:rPr>
        <w:object w:dxaOrig="1500" w:dyaOrig="460" w14:anchorId="3BFD6E8B">
          <v:shape id="_x0000_i1087" type="#_x0000_t75" style="width:74.1pt;height:23.65pt" o:ole="">
            <v:imagedata r:id="rId128" o:title=""/>
          </v:shape>
          <o:OLEObject Type="Embed" ProgID="Equation.DSMT4" ShapeID="_x0000_i1087" DrawAspect="Content" ObjectID="_1716117079" r:id="rId129"/>
        </w:object>
      </w:r>
      <w:r w:rsidR="008224A2" w:rsidRPr="00843AAD">
        <w:rPr>
          <w:rFonts w:ascii="宋体" w:hAnsi="宋体" w:hint="eastAsia"/>
          <w:sz w:val="24"/>
        </w:rPr>
        <w:t>=5.</w:t>
      </w:r>
      <w:r>
        <w:rPr>
          <w:rFonts w:ascii="宋体" w:hAnsi="宋体" w:hint="eastAsia"/>
          <w:sz w:val="24"/>
        </w:rPr>
        <w:t>7</w:t>
      </w:r>
      <w:r w:rsidR="008224A2" w:rsidRPr="00843AAD">
        <w:rPr>
          <w:rFonts w:ascii="宋体" w:hAnsi="宋体" w:hint="eastAsia"/>
          <w:sz w:val="24"/>
        </w:rPr>
        <w:t>×10</w:t>
      </w:r>
      <w:r w:rsidR="008224A2" w:rsidRPr="00843AAD">
        <w:rPr>
          <w:rFonts w:ascii="宋体" w:hAnsi="宋体" w:hint="eastAsia"/>
          <w:sz w:val="24"/>
          <w:vertAlign w:val="superscript"/>
        </w:rPr>
        <w:t>-</w:t>
      </w:r>
      <w:r>
        <w:rPr>
          <w:rFonts w:ascii="宋体" w:hAnsi="宋体" w:hint="eastAsia"/>
          <w:sz w:val="24"/>
          <w:vertAlign w:val="superscript"/>
        </w:rPr>
        <w:t>4</w:t>
      </w:r>
    </w:p>
    <w:p w14:paraId="5ACBFC2A" w14:textId="77777777" w:rsidR="008224A2" w:rsidRPr="006C1767" w:rsidRDefault="008224A2" w:rsidP="00DB67E8">
      <w:pPr>
        <w:spacing w:line="360" w:lineRule="auto"/>
        <w:rPr>
          <w:sz w:val="24"/>
        </w:rPr>
      </w:pPr>
      <w:r w:rsidRPr="006C1767">
        <w:rPr>
          <w:sz w:val="24"/>
        </w:rPr>
        <w:t>C</w:t>
      </w:r>
      <w:r w:rsidR="00503464" w:rsidRPr="006C1767">
        <w:rPr>
          <w:sz w:val="24"/>
        </w:rPr>
        <w:t>.</w:t>
      </w:r>
      <w:r w:rsidR="000D318E" w:rsidRPr="006C1767">
        <w:rPr>
          <w:sz w:val="24"/>
        </w:rPr>
        <w:t>6</w:t>
      </w:r>
      <w:r w:rsidRPr="006C1767">
        <w:rPr>
          <w:sz w:val="24"/>
        </w:rPr>
        <w:t xml:space="preserve">.5  </w:t>
      </w:r>
      <w:r w:rsidRPr="006C1767">
        <w:rPr>
          <w:sz w:val="24"/>
        </w:rPr>
        <w:t>扩展不确定度</w:t>
      </w:r>
    </w:p>
    <w:p w14:paraId="5E95B8BD" w14:textId="77777777" w:rsidR="008224A2" w:rsidRPr="00843AAD" w:rsidRDefault="008224A2" w:rsidP="00DB67E8">
      <w:pPr>
        <w:spacing w:line="360" w:lineRule="auto"/>
        <w:ind w:firstLineChars="200" w:firstLine="480"/>
        <w:rPr>
          <w:sz w:val="24"/>
        </w:rPr>
      </w:pPr>
      <w:r w:rsidRPr="00843AAD">
        <w:rPr>
          <w:sz w:val="24"/>
        </w:rPr>
        <w:t>使用简易法，取包含因子</w:t>
      </w:r>
      <w:r w:rsidRPr="00843AAD">
        <w:rPr>
          <w:i/>
          <w:sz w:val="24"/>
        </w:rPr>
        <w:t>k</w:t>
      </w:r>
      <w:r w:rsidRPr="00843AAD">
        <w:rPr>
          <w:sz w:val="24"/>
        </w:rPr>
        <w:t>＝</w:t>
      </w:r>
      <w:r w:rsidRPr="00843AAD">
        <w:rPr>
          <w:sz w:val="24"/>
        </w:rPr>
        <w:t>2</w:t>
      </w:r>
      <w:r w:rsidRPr="00843AAD">
        <w:rPr>
          <w:sz w:val="24"/>
        </w:rPr>
        <w:t>，则扩展不确定度为：</w:t>
      </w:r>
    </w:p>
    <w:p w14:paraId="30DD1090" w14:textId="77777777" w:rsidR="008224A2" w:rsidRPr="00843AAD" w:rsidRDefault="00A51846" w:rsidP="00DB67E8">
      <w:pPr>
        <w:tabs>
          <w:tab w:val="left" w:pos="6061"/>
        </w:tabs>
        <w:spacing w:line="360" w:lineRule="auto"/>
        <w:jc w:val="center"/>
        <w:rPr>
          <w:rFonts w:ascii="宋体" w:hAnsi="宋体"/>
          <w:color w:val="FF0000"/>
          <w:sz w:val="24"/>
        </w:rPr>
      </w:pPr>
      <w:r w:rsidRPr="00843AAD">
        <w:rPr>
          <w:position w:val="-12"/>
          <w:sz w:val="24"/>
        </w:rPr>
        <w:object w:dxaOrig="3780" w:dyaOrig="380" w14:anchorId="0486913B">
          <v:shape id="_x0000_i1088" type="#_x0000_t75" style="width:189.2pt;height:18.8pt" o:ole="">
            <v:imagedata r:id="rId130" o:title=""/>
          </v:shape>
          <o:OLEObject Type="Embed" ProgID="Equation.DSMT4" ShapeID="_x0000_i1088" DrawAspect="Content" ObjectID="_1716117080" r:id="rId131"/>
        </w:object>
      </w:r>
    </w:p>
    <w:p w14:paraId="2BD13F5A" w14:textId="4520614C" w:rsidR="008224A2" w:rsidRPr="008224A2" w:rsidRDefault="008224A2" w:rsidP="00DB67E8">
      <w:pPr>
        <w:spacing w:line="360" w:lineRule="auto"/>
        <w:rPr>
          <w:rFonts w:ascii="黑体" w:eastAsia="黑体" w:hAnsi="黑体"/>
          <w:sz w:val="24"/>
        </w:rPr>
      </w:pPr>
      <w:r w:rsidRPr="006C1767">
        <w:rPr>
          <w:rFonts w:eastAsia="黑体"/>
          <w:sz w:val="24"/>
        </w:rPr>
        <w:t>C</w:t>
      </w:r>
      <w:r w:rsidR="00503464" w:rsidRPr="006C1767">
        <w:rPr>
          <w:rFonts w:eastAsia="黑体"/>
          <w:sz w:val="24"/>
        </w:rPr>
        <w:t>.</w:t>
      </w:r>
      <w:r w:rsidR="000D318E" w:rsidRPr="006C1767">
        <w:rPr>
          <w:rFonts w:eastAsia="黑体"/>
          <w:sz w:val="24"/>
        </w:rPr>
        <w:t>7</w:t>
      </w:r>
      <w:r w:rsidRPr="006C1767">
        <w:rPr>
          <w:rFonts w:eastAsia="黑体"/>
          <w:sz w:val="24"/>
        </w:rPr>
        <w:t xml:space="preserve">  </w:t>
      </w:r>
      <w:r w:rsidRPr="008224A2">
        <w:rPr>
          <w:rFonts w:ascii="黑体" w:eastAsia="黑体" w:hAnsi="黑体"/>
          <w:sz w:val="24"/>
        </w:rPr>
        <w:t>飞针测试系统</w:t>
      </w:r>
      <w:r w:rsidRPr="008224A2">
        <w:rPr>
          <w:rFonts w:ascii="黑体" w:eastAsia="黑体" w:hAnsi="黑体" w:hint="eastAsia"/>
          <w:sz w:val="24"/>
        </w:rPr>
        <w:t>电容</w:t>
      </w:r>
      <w:r w:rsidR="00A82A3B">
        <w:rPr>
          <w:rFonts w:ascii="黑体" w:eastAsia="黑体" w:hAnsi="黑体" w:hint="eastAsia"/>
          <w:sz w:val="24"/>
        </w:rPr>
        <w:t>测量校准值</w:t>
      </w:r>
      <w:r w:rsidRPr="008224A2">
        <w:rPr>
          <w:rFonts w:ascii="黑体" w:eastAsia="黑体" w:hAnsi="黑体"/>
          <w:sz w:val="24"/>
        </w:rPr>
        <w:t>测量不确定度</w:t>
      </w:r>
      <w:r w:rsidR="000D318E">
        <w:rPr>
          <w:rFonts w:ascii="黑体" w:eastAsia="黑体" w:hAnsi="黑体" w:hint="eastAsia"/>
          <w:sz w:val="24"/>
        </w:rPr>
        <w:t>（</w:t>
      </w:r>
      <w:r w:rsidR="000F0A3D" w:rsidRPr="00843AAD">
        <w:rPr>
          <w:rFonts w:hint="eastAsia"/>
          <w:sz w:val="24"/>
        </w:rPr>
        <w:t>10nF</w:t>
      </w:r>
      <w:r w:rsidR="000F0A3D">
        <w:rPr>
          <w:rFonts w:hint="eastAsia"/>
          <w:sz w:val="24"/>
        </w:rPr>
        <w:t>，</w:t>
      </w:r>
      <w:r w:rsidR="000D318E">
        <w:rPr>
          <w:rFonts w:ascii="黑体" w:eastAsia="黑体" w:hAnsi="黑体" w:hint="eastAsia"/>
          <w:sz w:val="24"/>
        </w:rPr>
        <w:t>均为相对值）</w:t>
      </w:r>
    </w:p>
    <w:p w14:paraId="15782DC6" w14:textId="77777777" w:rsidR="008224A2" w:rsidRPr="006C1767" w:rsidRDefault="008224A2" w:rsidP="00DB67E8">
      <w:pPr>
        <w:spacing w:line="360" w:lineRule="auto"/>
        <w:rPr>
          <w:sz w:val="24"/>
        </w:rPr>
      </w:pPr>
      <w:r w:rsidRPr="006C1767">
        <w:rPr>
          <w:sz w:val="24"/>
        </w:rPr>
        <w:t>C</w:t>
      </w:r>
      <w:r w:rsidR="00503464" w:rsidRPr="006C1767">
        <w:rPr>
          <w:sz w:val="24"/>
        </w:rPr>
        <w:t>.</w:t>
      </w:r>
      <w:r w:rsidR="000D318E" w:rsidRPr="006C1767">
        <w:rPr>
          <w:sz w:val="24"/>
        </w:rPr>
        <w:t>7</w:t>
      </w:r>
      <w:r w:rsidRPr="006C1767">
        <w:rPr>
          <w:sz w:val="24"/>
        </w:rPr>
        <w:t xml:space="preserve">.1  </w:t>
      </w:r>
      <w:r w:rsidRPr="006C1767">
        <w:rPr>
          <w:sz w:val="24"/>
        </w:rPr>
        <w:t>测量模型</w:t>
      </w:r>
    </w:p>
    <w:p w14:paraId="3E80C2BF" w14:textId="77777777" w:rsidR="008224A2" w:rsidRPr="00843AAD" w:rsidRDefault="008224A2" w:rsidP="00DB67E8">
      <w:pPr>
        <w:spacing w:line="360" w:lineRule="auto"/>
        <w:ind w:firstLineChars="250" w:firstLine="600"/>
        <w:rPr>
          <w:sz w:val="24"/>
        </w:rPr>
      </w:pPr>
      <w:r w:rsidRPr="00843AAD">
        <w:rPr>
          <w:sz w:val="24"/>
        </w:rPr>
        <w:t>测量模型如式</w:t>
      </w:r>
      <w:r>
        <w:rPr>
          <w:rFonts w:hint="eastAsia"/>
          <w:sz w:val="24"/>
        </w:rPr>
        <w:t>C.</w:t>
      </w:r>
      <w:r w:rsidR="00310F5B">
        <w:rPr>
          <w:rFonts w:hint="eastAsia"/>
          <w:sz w:val="24"/>
        </w:rPr>
        <w:t>6</w:t>
      </w:r>
      <w:r w:rsidRPr="00843AAD">
        <w:rPr>
          <w:sz w:val="24"/>
        </w:rPr>
        <w:t>。</w:t>
      </w:r>
    </w:p>
    <w:p w14:paraId="6CBBED9B" w14:textId="77777777" w:rsidR="008224A2" w:rsidRPr="00843AAD" w:rsidRDefault="00A82A3B" w:rsidP="00DB67E8">
      <w:pPr>
        <w:spacing w:line="360" w:lineRule="auto"/>
        <w:jc w:val="right"/>
        <w:rPr>
          <w:sz w:val="24"/>
        </w:rPr>
      </w:pPr>
      <w:r w:rsidRPr="008A0151">
        <w:rPr>
          <w:rStyle w:val="af9"/>
          <w:position w:val="-12"/>
        </w:rPr>
        <w:object w:dxaOrig="740" w:dyaOrig="360" w14:anchorId="397E49E5">
          <v:shape id="_x0000_i1089" type="#_x0000_t75" style="width:37.15pt;height:16.65pt" o:ole="">
            <v:imagedata r:id="rId132" o:title=""/>
          </v:shape>
          <o:OLEObject Type="Embed" ProgID="Equation.DSMT4" ShapeID="_x0000_i1089" DrawAspect="Content" ObjectID="_1716117081" r:id="rId133"/>
        </w:object>
      </w:r>
      <w:r w:rsidR="008224A2" w:rsidRPr="00843AAD">
        <w:rPr>
          <w:sz w:val="24"/>
        </w:rPr>
        <w:t xml:space="preserve">                            </w:t>
      </w:r>
      <w:r w:rsidR="008224A2" w:rsidRPr="00843AAD">
        <w:rPr>
          <w:sz w:val="24"/>
        </w:rPr>
        <w:t>（</w:t>
      </w:r>
      <w:r w:rsidR="008224A2">
        <w:rPr>
          <w:rFonts w:hint="eastAsia"/>
          <w:sz w:val="24"/>
        </w:rPr>
        <w:t>C.</w:t>
      </w:r>
      <w:r w:rsidR="00310F5B">
        <w:rPr>
          <w:rFonts w:hint="eastAsia"/>
          <w:sz w:val="24"/>
        </w:rPr>
        <w:t>6</w:t>
      </w:r>
      <w:r w:rsidR="008224A2" w:rsidRPr="00843AAD">
        <w:rPr>
          <w:sz w:val="24"/>
        </w:rPr>
        <w:t>）</w:t>
      </w:r>
    </w:p>
    <w:p w14:paraId="00973372" w14:textId="77777777" w:rsidR="008224A2" w:rsidRPr="00843AAD" w:rsidRDefault="008224A2" w:rsidP="00DB67E8">
      <w:pPr>
        <w:pStyle w:val="ae"/>
        <w:spacing w:line="360" w:lineRule="auto"/>
        <w:ind w:firstLineChars="200" w:firstLine="480"/>
        <w:rPr>
          <w:position w:val="-12"/>
          <w:sz w:val="24"/>
          <w:vertAlign w:val="subscript"/>
        </w:rPr>
      </w:pPr>
      <w:r w:rsidRPr="00843AAD">
        <w:rPr>
          <w:sz w:val="24"/>
        </w:rPr>
        <w:t>式中：</w:t>
      </w:r>
    </w:p>
    <w:p w14:paraId="0553AC67" w14:textId="028CF67C" w:rsidR="008224A2" w:rsidRPr="00843AAD" w:rsidRDefault="008224A2" w:rsidP="00DB67E8">
      <w:pPr>
        <w:tabs>
          <w:tab w:val="right" w:pos="8306"/>
        </w:tabs>
        <w:spacing w:line="360" w:lineRule="auto"/>
        <w:ind w:firstLineChars="200" w:firstLine="480"/>
        <w:rPr>
          <w:rStyle w:val="af9"/>
        </w:rPr>
      </w:pPr>
      <w:r w:rsidRPr="00843AAD">
        <w:rPr>
          <w:rFonts w:hint="eastAsia"/>
          <w:bCs/>
          <w:i/>
          <w:sz w:val="24"/>
        </w:rPr>
        <w:t>C</w:t>
      </w:r>
      <w:r w:rsidRPr="00843AAD">
        <w:rPr>
          <w:rStyle w:val="af9"/>
        </w:rPr>
        <w:t>——</w:t>
      </w:r>
      <w:r w:rsidRPr="00843AAD">
        <w:rPr>
          <w:sz w:val="24"/>
        </w:rPr>
        <w:t>被校校准板电</w:t>
      </w:r>
      <w:r w:rsidRPr="00843AAD">
        <w:rPr>
          <w:rFonts w:hint="eastAsia"/>
          <w:sz w:val="24"/>
        </w:rPr>
        <w:t>容</w:t>
      </w:r>
      <w:r w:rsidRPr="00843AAD">
        <w:rPr>
          <w:sz w:val="24"/>
        </w:rPr>
        <w:t>的</w:t>
      </w:r>
      <w:r w:rsidR="00DB2EC2">
        <w:rPr>
          <w:rFonts w:hint="eastAsia"/>
          <w:sz w:val="24"/>
        </w:rPr>
        <w:t>校准</w:t>
      </w:r>
      <w:r w:rsidRPr="00843AAD">
        <w:rPr>
          <w:sz w:val="24"/>
        </w:rPr>
        <w:t>值，</w:t>
      </w:r>
      <w:r w:rsidRPr="00843AAD">
        <w:rPr>
          <w:rFonts w:hint="eastAsia"/>
          <w:sz w:val="24"/>
        </w:rPr>
        <w:t>nF</w:t>
      </w:r>
      <w:r w:rsidRPr="00843AAD">
        <w:rPr>
          <w:rStyle w:val="af9"/>
        </w:rPr>
        <w:t>；</w:t>
      </w:r>
    </w:p>
    <w:p w14:paraId="760993BA" w14:textId="77777777" w:rsidR="008224A2" w:rsidRPr="00843AAD" w:rsidRDefault="008224A2" w:rsidP="00DB67E8">
      <w:pPr>
        <w:tabs>
          <w:tab w:val="right" w:pos="8306"/>
        </w:tabs>
        <w:spacing w:line="360" w:lineRule="auto"/>
        <w:ind w:firstLineChars="200" w:firstLine="480"/>
        <w:rPr>
          <w:rStyle w:val="af9"/>
        </w:rPr>
      </w:pPr>
      <w:r w:rsidRPr="00843AAD">
        <w:rPr>
          <w:rFonts w:hint="eastAsia"/>
          <w:i/>
          <w:sz w:val="24"/>
        </w:rPr>
        <w:t>C</w:t>
      </w:r>
      <w:r w:rsidRPr="00843AAD">
        <w:rPr>
          <w:sz w:val="24"/>
          <w:vertAlign w:val="subscript"/>
        </w:rPr>
        <w:t>x</w:t>
      </w:r>
      <w:r w:rsidRPr="00843AAD">
        <w:rPr>
          <w:rStyle w:val="af9"/>
        </w:rPr>
        <w:t>——</w:t>
      </w:r>
      <w:r w:rsidRPr="00843AAD">
        <w:rPr>
          <w:sz w:val="24"/>
        </w:rPr>
        <w:t>飞针测试系统的电</w:t>
      </w:r>
      <w:r w:rsidRPr="00843AAD">
        <w:rPr>
          <w:rFonts w:hint="eastAsia"/>
          <w:sz w:val="24"/>
        </w:rPr>
        <w:t>容</w:t>
      </w:r>
      <w:r w:rsidRPr="00843AAD">
        <w:rPr>
          <w:sz w:val="24"/>
        </w:rPr>
        <w:t>测量值，</w:t>
      </w:r>
      <w:r w:rsidRPr="00843AAD">
        <w:rPr>
          <w:rFonts w:hint="eastAsia"/>
          <w:sz w:val="24"/>
        </w:rPr>
        <w:t>nF</w:t>
      </w:r>
      <w:r w:rsidRPr="00843AAD">
        <w:rPr>
          <w:rStyle w:val="af9"/>
        </w:rPr>
        <w:t>。</w:t>
      </w:r>
    </w:p>
    <w:p w14:paraId="68753C21" w14:textId="77777777" w:rsidR="008224A2" w:rsidRPr="006C1767" w:rsidRDefault="008224A2" w:rsidP="00DB67E8">
      <w:pPr>
        <w:spacing w:line="360" w:lineRule="auto"/>
        <w:rPr>
          <w:sz w:val="24"/>
        </w:rPr>
      </w:pPr>
      <w:r w:rsidRPr="006C1767">
        <w:rPr>
          <w:sz w:val="24"/>
        </w:rPr>
        <w:t>C</w:t>
      </w:r>
      <w:r w:rsidR="00503464" w:rsidRPr="006C1767">
        <w:rPr>
          <w:sz w:val="24"/>
        </w:rPr>
        <w:t>.</w:t>
      </w:r>
      <w:r w:rsidR="00310F5B" w:rsidRPr="006C1767">
        <w:rPr>
          <w:sz w:val="24"/>
        </w:rPr>
        <w:t>7</w:t>
      </w:r>
      <w:r w:rsidRPr="006C1767">
        <w:rPr>
          <w:sz w:val="24"/>
        </w:rPr>
        <w:t xml:space="preserve">.2  </w:t>
      </w:r>
      <w:r w:rsidRPr="006C1767">
        <w:rPr>
          <w:sz w:val="24"/>
        </w:rPr>
        <w:t>不确定度来源</w:t>
      </w:r>
    </w:p>
    <w:p w14:paraId="7490BE0A" w14:textId="68853E8E" w:rsidR="008224A2" w:rsidRPr="00843AAD" w:rsidRDefault="008224A2" w:rsidP="00DB67E8">
      <w:pPr>
        <w:spacing w:line="360" w:lineRule="auto"/>
        <w:ind w:firstLineChars="200" w:firstLine="480"/>
        <w:rPr>
          <w:sz w:val="24"/>
        </w:rPr>
      </w:pPr>
      <w:r w:rsidRPr="00843AAD">
        <w:rPr>
          <w:sz w:val="24"/>
        </w:rPr>
        <w:t>飞针测试系统电</w:t>
      </w:r>
      <w:r w:rsidRPr="00843AAD">
        <w:rPr>
          <w:rFonts w:hint="eastAsia"/>
          <w:sz w:val="24"/>
        </w:rPr>
        <w:t>容</w:t>
      </w:r>
      <w:r w:rsidR="00A82A3B">
        <w:rPr>
          <w:rFonts w:hint="eastAsia"/>
          <w:sz w:val="24"/>
        </w:rPr>
        <w:t>测量校准值</w:t>
      </w:r>
      <w:r w:rsidRPr="00843AAD">
        <w:rPr>
          <w:sz w:val="24"/>
        </w:rPr>
        <w:t>的测量不确定度主要来源于</w:t>
      </w:r>
      <w:r w:rsidRPr="00843AAD">
        <w:rPr>
          <w:sz w:val="24"/>
        </w:rPr>
        <w:t>3</w:t>
      </w:r>
      <w:r w:rsidRPr="00843AAD">
        <w:rPr>
          <w:sz w:val="24"/>
        </w:rPr>
        <w:t>个方面：</w:t>
      </w:r>
    </w:p>
    <w:p w14:paraId="6FD76FBB" w14:textId="77777777" w:rsidR="008224A2" w:rsidRPr="00843AAD" w:rsidRDefault="008224A2" w:rsidP="00DB67E8">
      <w:pPr>
        <w:spacing w:line="360" w:lineRule="auto"/>
        <w:ind w:firstLineChars="200" w:firstLine="480"/>
        <w:rPr>
          <w:sz w:val="24"/>
        </w:rPr>
      </w:pPr>
      <w:r w:rsidRPr="00843AAD">
        <w:rPr>
          <w:sz w:val="24"/>
        </w:rPr>
        <w:t>a)</w:t>
      </w:r>
      <w:r w:rsidRPr="00843AAD">
        <w:rPr>
          <w:sz w:val="24"/>
        </w:rPr>
        <w:t>测量过程的重复性引入的标准不确定度分量，</w:t>
      </w:r>
      <w:r w:rsidRPr="00843AAD">
        <w:rPr>
          <w:i/>
          <w:sz w:val="24"/>
        </w:rPr>
        <w:t>u</w:t>
      </w:r>
      <w:r w:rsidRPr="00843AAD">
        <w:rPr>
          <w:sz w:val="24"/>
          <w:vertAlign w:val="subscript"/>
        </w:rPr>
        <w:t>1</w:t>
      </w:r>
      <w:r w:rsidRPr="00843AAD">
        <w:rPr>
          <w:sz w:val="24"/>
        </w:rPr>
        <w:t>；</w:t>
      </w:r>
    </w:p>
    <w:p w14:paraId="36E63A91" w14:textId="4C85D764" w:rsidR="008224A2" w:rsidRPr="00843AAD" w:rsidRDefault="008224A2" w:rsidP="00DB67E8">
      <w:pPr>
        <w:pStyle w:val="ae"/>
        <w:spacing w:after="0" w:line="360" w:lineRule="auto"/>
        <w:ind w:firstLineChars="200" w:firstLine="480"/>
        <w:rPr>
          <w:sz w:val="24"/>
          <w:vertAlign w:val="subscript"/>
        </w:rPr>
      </w:pPr>
      <w:r w:rsidRPr="00843AAD">
        <w:rPr>
          <w:sz w:val="24"/>
        </w:rPr>
        <w:lastRenderedPageBreak/>
        <w:t>b)</w:t>
      </w:r>
      <w:r w:rsidRPr="00843AAD">
        <w:rPr>
          <w:sz w:val="24"/>
        </w:rPr>
        <w:t>校准板</w:t>
      </w:r>
      <w:r w:rsidRPr="00843AAD">
        <w:rPr>
          <w:rFonts w:hint="eastAsia"/>
          <w:sz w:val="24"/>
        </w:rPr>
        <w:t>电容</w:t>
      </w:r>
      <w:r w:rsidR="00DB2EC2">
        <w:rPr>
          <w:rFonts w:hint="eastAsia"/>
          <w:sz w:val="24"/>
        </w:rPr>
        <w:t>校准值的</w:t>
      </w:r>
      <w:r w:rsidRPr="00843AAD">
        <w:rPr>
          <w:sz w:val="24"/>
        </w:rPr>
        <w:t>不准确引入的标准不确定度分量，</w:t>
      </w:r>
      <w:r w:rsidRPr="00843AAD">
        <w:rPr>
          <w:i/>
          <w:sz w:val="24"/>
        </w:rPr>
        <w:t>u</w:t>
      </w:r>
      <w:r w:rsidRPr="00843AAD">
        <w:rPr>
          <w:sz w:val="24"/>
          <w:vertAlign w:val="subscript"/>
        </w:rPr>
        <w:t>2</w:t>
      </w:r>
      <w:r w:rsidRPr="00843AAD">
        <w:rPr>
          <w:sz w:val="24"/>
        </w:rPr>
        <w:t>；</w:t>
      </w:r>
    </w:p>
    <w:p w14:paraId="39619A3A" w14:textId="53DEC570" w:rsidR="008224A2" w:rsidRPr="00843AAD" w:rsidRDefault="008224A2" w:rsidP="00DB67E8">
      <w:pPr>
        <w:pStyle w:val="ae"/>
        <w:spacing w:after="0" w:line="360" w:lineRule="auto"/>
        <w:ind w:firstLineChars="200" w:firstLine="480"/>
        <w:rPr>
          <w:sz w:val="24"/>
        </w:rPr>
      </w:pPr>
      <w:r w:rsidRPr="00843AAD">
        <w:rPr>
          <w:sz w:val="24"/>
        </w:rPr>
        <w:t>c)</w:t>
      </w:r>
      <w:r w:rsidRPr="00843AAD">
        <w:rPr>
          <w:sz w:val="24"/>
        </w:rPr>
        <w:t>飞针测试系统分辨</w:t>
      </w:r>
      <w:r w:rsidR="005F07F6">
        <w:rPr>
          <w:rFonts w:hint="eastAsia"/>
          <w:sz w:val="24"/>
        </w:rPr>
        <w:t>力</w:t>
      </w:r>
      <w:r w:rsidRPr="00843AAD">
        <w:rPr>
          <w:sz w:val="24"/>
        </w:rPr>
        <w:t>引入的标准不确定度分量，</w:t>
      </w:r>
      <w:r w:rsidRPr="00843AAD">
        <w:rPr>
          <w:i/>
          <w:sz w:val="24"/>
        </w:rPr>
        <w:t>u</w:t>
      </w:r>
      <w:r w:rsidRPr="00843AAD">
        <w:rPr>
          <w:sz w:val="24"/>
          <w:vertAlign w:val="subscript"/>
        </w:rPr>
        <w:t>3</w:t>
      </w:r>
      <w:r w:rsidRPr="00843AAD">
        <w:rPr>
          <w:sz w:val="24"/>
        </w:rPr>
        <w:t>。</w:t>
      </w:r>
    </w:p>
    <w:p w14:paraId="70667CD5" w14:textId="77777777" w:rsidR="008224A2" w:rsidRPr="006C1767" w:rsidRDefault="008224A2" w:rsidP="00DB67E8">
      <w:pPr>
        <w:spacing w:line="360" w:lineRule="auto"/>
        <w:rPr>
          <w:sz w:val="24"/>
        </w:rPr>
      </w:pPr>
      <w:r w:rsidRPr="006C1767">
        <w:rPr>
          <w:sz w:val="24"/>
        </w:rPr>
        <w:t>C</w:t>
      </w:r>
      <w:r w:rsidR="00503464" w:rsidRPr="006C1767">
        <w:rPr>
          <w:sz w:val="24"/>
        </w:rPr>
        <w:t>.</w:t>
      </w:r>
      <w:r w:rsidR="00310F5B" w:rsidRPr="006C1767">
        <w:rPr>
          <w:sz w:val="24"/>
        </w:rPr>
        <w:t>7</w:t>
      </w:r>
      <w:r w:rsidRPr="006C1767">
        <w:rPr>
          <w:sz w:val="24"/>
        </w:rPr>
        <w:t xml:space="preserve">.3  </w:t>
      </w:r>
      <w:r w:rsidRPr="006C1767">
        <w:rPr>
          <w:sz w:val="24"/>
        </w:rPr>
        <w:t>标准不确定度评定</w:t>
      </w:r>
    </w:p>
    <w:p w14:paraId="26CFE873" w14:textId="77777777" w:rsidR="008224A2" w:rsidRPr="00843AAD" w:rsidRDefault="006C1767" w:rsidP="006C1767">
      <w:pPr>
        <w:spacing w:line="360" w:lineRule="auto"/>
        <w:rPr>
          <w:sz w:val="24"/>
        </w:rPr>
      </w:pPr>
      <w:r>
        <w:rPr>
          <w:rFonts w:hint="eastAsia"/>
          <w:sz w:val="24"/>
        </w:rPr>
        <w:t xml:space="preserve">C.7.3.1  </w:t>
      </w:r>
      <w:r w:rsidR="008224A2" w:rsidRPr="00843AAD">
        <w:rPr>
          <w:sz w:val="24"/>
        </w:rPr>
        <w:t>测量过程的重复性引入的标准不确定度（</w:t>
      </w:r>
      <w:r w:rsidR="008224A2" w:rsidRPr="00843AAD">
        <w:rPr>
          <w:i/>
          <w:sz w:val="24"/>
        </w:rPr>
        <w:t>u</w:t>
      </w:r>
      <w:r w:rsidR="008224A2" w:rsidRPr="00843AAD">
        <w:rPr>
          <w:sz w:val="24"/>
          <w:vertAlign w:val="subscript"/>
        </w:rPr>
        <w:t>1</w:t>
      </w:r>
      <w:r w:rsidR="008224A2" w:rsidRPr="00843AAD">
        <w:rPr>
          <w:sz w:val="24"/>
        </w:rPr>
        <w:t>）</w:t>
      </w:r>
    </w:p>
    <w:p w14:paraId="11153B01" w14:textId="2E6076CE" w:rsidR="008224A2" w:rsidRPr="00843AAD" w:rsidRDefault="008224A2" w:rsidP="006C53B1">
      <w:pPr>
        <w:spacing w:line="360" w:lineRule="auto"/>
        <w:ind w:firstLineChars="200" w:firstLine="480"/>
        <w:rPr>
          <w:sz w:val="24"/>
        </w:rPr>
      </w:pPr>
      <w:r w:rsidRPr="00843AAD">
        <w:rPr>
          <w:sz w:val="24"/>
        </w:rPr>
        <w:t>按照</w:t>
      </w:r>
      <w:r w:rsidRPr="00843AAD">
        <w:rPr>
          <w:sz w:val="24"/>
        </w:rPr>
        <w:t>A</w:t>
      </w:r>
      <w:r w:rsidRPr="00843AAD">
        <w:rPr>
          <w:sz w:val="24"/>
        </w:rPr>
        <w:t>类方法评定，利用飞针测试系统对</w:t>
      </w:r>
      <w:r w:rsidR="00DB2EC2">
        <w:rPr>
          <w:rFonts w:hint="eastAsia"/>
          <w:sz w:val="24"/>
        </w:rPr>
        <w:t>校准板</w:t>
      </w:r>
      <w:r w:rsidRPr="00843AAD">
        <w:rPr>
          <w:rFonts w:hint="eastAsia"/>
          <w:sz w:val="24"/>
        </w:rPr>
        <w:t>电容</w:t>
      </w:r>
      <w:r w:rsidRPr="00843AAD">
        <w:rPr>
          <w:sz w:val="24"/>
        </w:rPr>
        <w:t>连续测量</w:t>
      </w:r>
      <w:r w:rsidRPr="00843AAD">
        <w:rPr>
          <w:sz w:val="24"/>
        </w:rPr>
        <w:t>10</w:t>
      </w:r>
      <w:r w:rsidRPr="00843AAD">
        <w:rPr>
          <w:sz w:val="24"/>
        </w:rPr>
        <w:t>次，测量结果如表</w:t>
      </w:r>
      <w:r>
        <w:rPr>
          <w:rFonts w:hint="eastAsia"/>
          <w:sz w:val="24"/>
        </w:rPr>
        <w:t>C.</w:t>
      </w:r>
      <w:r w:rsidR="00310F5B">
        <w:rPr>
          <w:rFonts w:hint="eastAsia"/>
          <w:sz w:val="24"/>
        </w:rPr>
        <w:t>12</w:t>
      </w:r>
      <w:r w:rsidRPr="00843AAD">
        <w:rPr>
          <w:sz w:val="24"/>
        </w:rPr>
        <w:t>所示，计算其实验标准偏差，得到</w:t>
      </w:r>
      <w:r w:rsidRPr="00843AAD">
        <w:rPr>
          <w:i/>
          <w:sz w:val="24"/>
        </w:rPr>
        <w:t>u</w:t>
      </w:r>
      <w:r w:rsidRPr="00843AAD">
        <w:rPr>
          <w:sz w:val="24"/>
          <w:vertAlign w:val="subscript"/>
        </w:rPr>
        <w:t>1</w:t>
      </w:r>
      <w:r w:rsidRPr="00843AAD">
        <w:rPr>
          <w:sz w:val="24"/>
        </w:rPr>
        <w:t>。</w:t>
      </w:r>
    </w:p>
    <w:p w14:paraId="768543D1" w14:textId="77777777" w:rsidR="008224A2" w:rsidRPr="006C53B1" w:rsidRDefault="008224A2" w:rsidP="006C53B1">
      <w:pPr>
        <w:pStyle w:val="afa"/>
        <w:spacing w:beforeLines="0" w:afterLines="0" w:line="360" w:lineRule="auto"/>
        <w:jc w:val="center"/>
        <w:rPr>
          <w:rFonts w:ascii="Times New Roman" w:hAnsi="Times New Roman"/>
          <w:szCs w:val="22"/>
        </w:rPr>
      </w:pPr>
      <w:r w:rsidRPr="006C53B1">
        <w:rPr>
          <w:rFonts w:ascii="Times New Roman" w:hAnsi="Times New Roman"/>
          <w:szCs w:val="22"/>
        </w:rPr>
        <w:t>表</w:t>
      </w:r>
      <w:r w:rsidRPr="006C53B1">
        <w:rPr>
          <w:rFonts w:ascii="Times New Roman" w:hAnsi="Times New Roman" w:hint="eastAsia"/>
          <w:szCs w:val="22"/>
        </w:rPr>
        <w:t>C.</w:t>
      </w:r>
      <w:r w:rsidR="00310F5B" w:rsidRPr="006C53B1">
        <w:rPr>
          <w:rFonts w:ascii="Times New Roman" w:hAnsi="Times New Roman" w:hint="eastAsia"/>
          <w:szCs w:val="22"/>
        </w:rPr>
        <w:t>12</w:t>
      </w:r>
      <w:r w:rsidRPr="006C53B1">
        <w:rPr>
          <w:rFonts w:ascii="Times New Roman" w:hAnsi="Times New Roman"/>
          <w:szCs w:val="22"/>
        </w:rPr>
        <w:t xml:space="preserve"> </w:t>
      </w:r>
      <w:r w:rsidR="00BA01FF" w:rsidRPr="006C53B1">
        <w:rPr>
          <w:rFonts w:ascii="Times New Roman" w:hAnsi="Times New Roman" w:hint="eastAsia"/>
          <w:szCs w:val="22"/>
        </w:rPr>
        <w:t xml:space="preserve"> </w:t>
      </w:r>
      <w:r w:rsidRPr="006C53B1">
        <w:rPr>
          <w:rFonts w:ascii="Times New Roman" w:hAnsi="Times New Roman"/>
          <w:szCs w:val="22"/>
        </w:rPr>
        <w:t>重复性测量数据</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5"/>
        <w:gridCol w:w="1545"/>
        <w:gridCol w:w="1548"/>
        <w:gridCol w:w="1546"/>
        <w:gridCol w:w="1546"/>
        <w:gridCol w:w="1548"/>
      </w:tblGrid>
      <w:tr w:rsidR="008224A2" w:rsidRPr="004803D7" w14:paraId="3C12A8AC" w14:textId="77777777" w:rsidTr="00440900">
        <w:trPr>
          <w:trHeight w:val="340"/>
          <w:jc w:val="center"/>
        </w:trPr>
        <w:tc>
          <w:tcPr>
            <w:tcW w:w="833" w:type="pct"/>
            <w:vAlign w:val="center"/>
          </w:tcPr>
          <w:p w14:paraId="71879A70" w14:textId="77777777" w:rsidR="008224A2" w:rsidRPr="004803D7" w:rsidRDefault="008224A2" w:rsidP="00DB67E8">
            <w:pPr>
              <w:spacing w:line="360" w:lineRule="auto"/>
              <w:jc w:val="center"/>
              <w:rPr>
                <w:sz w:val="22"/>
                <w:szCs w:val="22"/>
              </w:rPr>
            </w:pPr>
            <w:r w:rsidRPr="004803D7">
              <w:rPr>
                <w:sz w:val="22"/>
                <w:szCs w:val="22"/>
              </w:rPr>
              <w:t>第</w:t>
            </w:r>
            <w:r w:rsidRPr="004803D7">
              <w:rPr>
                <w:i/>
                <w:sz w:val="22"/>
                <w:szCs w:val="22"/>
              </w:rPr>
              <w:t>i</w:t>
            </w:r>
            <w:r w:rsidRPr="004803D7">
              <w:rPr>
                <w:sz w:val="22"/>
                <w:szCs w:val="22"/>
              </w:rPr>
              <w:t>次测量</w:t>
            </w:r>
          </w:p>
        </w:tc>
        <w:tc>
          <w:tcPr>
            <w:tcW w:w="833" w:type="pct"/>
            <w:vAlign w:val="center"/>
          </w:tcPr>
          <w:p w14:paraId="7A3CC214" w14:textId="77777777" w:rsidR="008224A2" w:rsidRPr="004803D7" w:rsidRDefault="008224A2" w:rsidP="00DB67E8">
            <w:pPr>
              <w:spacing w:line="360" w:lineRule="auto"/>
              <w:jc w:val="center"/>
              <w:rPr>
                <w:sz w:val="22"/>
                <w:szCs w:val="22"/>
              </w:rPr>
            </w:pPr>
            <w:r w:rsidRPr="004803D7">
              <w:rPr>
                <w:sz w:val="22"/>
                <w:szCs w:val="22"/>
              </w:rPr>
              <w:t>1</w:t>
            </w:r>
          </w:p>
        </w:tc>
        <w:tc>
          <w:tcPr>
            <w:tcW w:w="834" w:type="pct"/>
            <w:vAlign w:val="center"/>
          </w:tcPr>
          <w:p w14:paraId="07EE822A" w14:textId="77777777" w:rsidR="008224A2" w:rsidRPr="004803D7" w:rsidRDefault="008224A2" w:rsidP="00DB67E8">
            <w:pPr>
              <w:spacing w:line="360" w:lineRule="auto"/>
              <w:jc w:val="center"/>
              <w:rPr>
                <w:sz w:val="22"/>
                <w:szCs w:val="22"/>
              </w:rPr>
            </w:pPr>
            <w:r w:rsidRPr="004803D7">
              <w:rPr>
                <w:sz w:val="22"/>
                <w:szCs w:val="22"/>
              </w:rPr>
              <w:t>2</w:t>
            </w:r>
          </w:p>
        </w:tc>
        <w:tc>
          <w:tcPr>
            <w:tcW w:w="833" w:type="pct"/>
            <w:vAlign w:val="center"/>
          </w:tcPr>
          <w:p w14:paraId="64043356" w14:textId="77777777" w:rsidR="008224A2" w:rsidRPr="004803D7" w:rsidRDefault="008224A2" w:rsidP="00DB67E8">
            <w:pPr>
              <w:spacing w:line="360" w:lineRule="auto"/>
              <w:jc w:val="center"/>
              <w:rPr>
                <w:sz w:val="22"/>
                <w:szCs w:val="22"/>
              </w:rPr>
            </w:pPr>
            <w:r w:rsidRPr="004803D7">
              <w:rPr>
                <w:sz w:val="22"/>
                <w:szCs w:val="22"/>
              </w:rPr>
              <w:t>3</w:t>
            </w:r>
          </w:p>
        </w:tc>
        <w:tc>
          <w:tcPr>
            <w:tcW w:w="833" w:type="pct"/>
            <w:vAlign w:val="center"/>
          </w:tcPr>
          <w:p w14:paraId="10325F49" w14:textId="77777777" w:rsidR="008224A2" w:rsidRPr="004803D7" w:rsidRDefault="008224A2" w:rsidP="00DB67E8">
            <w:pPr>
              <w:spacing w:line="360" w:lineRule="auto"/>
              <w:jc w:val="center"/>
              <w:rPr>
                <w:sz w:val="22"/>
                <w:szCs w:val="22"/>
              </w:rPr>
            </w:pPr>
            <w:r w:rsidRPr="004803D7">
              <w:rPr>
                <w:sz w:val="22"/>
                <w:szCs w:val="22"/>
              </w:rPr>
              <w:t>4</w:t>
            </w:r>
          </w:p>
        </w:tc>
        <w:tc>
          <w:tcPr>
            <w:tcW w:w="834" w:type="pct"/>
            <w:vAlign w:val="center"/>
          </w:tcPr>
          <w:p w14:paraId="777E1C5A" w14:textId="77777777" w:rsidR="008224A2" w:rsidRPr="004803D7" w:rsidRDefault="008224A2" w:rsidP="00DB67E8">
            <w:pPr>
              <w:spacing w:line="360" w:lineRule="auto"/>
              <w:jc w:val="center"/>
              <w:rPr>
                <w:sz w:val="22"/>
                <w:szCs w:val="22"/>
              </w:rPr>
            </w:pPr>
            <w:r w:rsidRPr="004803D7">
              <w:rPr>
                <w:sz w:val="22"/>
                <w:szCs w:val="22"/>
              </w:rPr>
              <w:t>5</w:t>
            </w:r>
          </w:p>
        </w:tc>
      </w:tr>
      <w:tr w:rsidR="008224A2" w:rsidRPr="004803D7" w14:paraId="74B44BB4" w14:textId="77777777" w:rsidTr="00440900">
        <w:trPr>
          <w:trHeight w:val="340"/>
          <w:jc w:val="center"/>
        </w:trPr>
        <w:tc>
          <w:tcPr>
            <w:tcW w:w="833" w:type="pct"/>
            <w:vAlign w:val="center"/>
          </w:tcPr>
          <w:p w14:paraId="32DDB19E" w14:textId="77777777" w:rsidR="008224A2" w:rsidRPr="004803D7" w:rsidRDefault="008224A2" w:rsidP="00DB67E8">
            <w:pPr>
              <w:spacing w:line="360" w:lineRule="auto"/>
              <w:jc w:val="center"/>
              <w:rPr>
                <w:sz w:val="22"/>
                <w:szCs w:val="22"/>
              </w:rPr>
            </w:pPr>
            <w:r w:rsidRPr="004803D7">
              <w:rPr>
                <w:sz w:val="22"/>
                <w:szCs w:val="22"/>
              </w:rPr>
              <w:t>测量值</w:t>
            </w:r>
            <w:r w:rsidRPr="004803D7">
              <w:rPr>
                <w:sz w:val="22"/>
                <w:szCs w:val="22"/>
              </w:rPr>
              <w:t>/</w:t>
            </w:r>
            <w:r w:rsidRPr="004803D7">
              <w:rPr>
                <w:rFonts w:hint="eastAsia"/>
                <w:sz w:val="22"/>
                <w:szCs w:val="22"/>
              </w:rPr>
              <w:t>nF</w:t>
            </w:r>
          </w:p>
        </w:tc>
        <w:tc>
          <w:tcPr>
            <w:tcW w:w="833" w:type="pct"/>
            <w:vAlign w:val="center"/>
          </w:tcPr>
          <w:p w14:paraId="7DF3B9C9"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9.80</w:t>
            </w:r>
          </w:p>
        </w:tc>
        <w:tc>
          <w:tcPr>
            <w:tcW w:w="834" w:type="pct"/>
            <w:vAlign w:val="center"/>
          </w:tcPr>
          <w:p w14:paraId="0A2B477D"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9.80</w:t>
            </w:r>
          </w:p>
        </w:tc>
        <w:tc>
          <w:tcPr>
            <w:tcW w:w="833" w:type="pct"/>
            <w:vAlign w:val="center"/>
          </w:tcPr>
          <w:p w14:paraId="39623671"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9.81</w:t>
            </w:r>
          </w:p>
        </w:tc>
        <w:tc>
          <w:tcPr>
            <w:tcW w:w="833" w:type="pct"/>
            <w:vAlign w:val="center"/>
          </w:tcPr>
          <w:p w14:paraId="07CF5117"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9.82</w:t>
            </w:r>
          </w:p>
        </w:tc>
        <w:tc>
          <w:tcPr>
            <w:tcW w:w="834" w:type="pct"/>
            <w:vAlign w:val="center"/>
          </w:tcPr>
          <w:p w14:paraId="37669022"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9.80</w:t>
            </w:r>
          </w:p>
        </w:tc>
      </w:tr>
      <w:tr w:rsidR="008224A2" w:rsidRPr="004803D7" w14:paraId="721A3074" w14:textId="77777777" w:rsidTr="00440900">
        <w:trPr>
          <w:trHeight w:val="340"/>
          <w:jc w:val="center"/>
        </w:trPr>
        <w:tc>
          <w:tcPr>
            <w:tcW w:w="833" w:type="pct"/>
            <w:vAlign w:val="center"/>
          </w:tcPr>
          <w:p w14:paraId="43C9330C" w14:textId="77777777" w:rsidR="008224A2" w:rsidRPr="004803D7" w:rsidRDefault="008224A2" w:rsidP="00DB67E8">
            <w:pPr>
              <w:spacing w:line="360" w:lineRule="auto"/>
              <w:jc w:val="center"/>
              <w:rPr>
                <w:sz w:val="22"/>
                <w:szCs w:val="22"/>
              </w:rPr>
            </w:pPr>
            <w:r w:rsidRPr="004803D7">
              <w:rPr>
                <w:sz w:val="22"/>
                <w:szCs w:val="22"/>
              </w:rPr>
              <w:t>第</w:t>
            </w:r>
            <w:r w:rsidRPr="004803D7">
              <w:rPr>
                <w:i/>
                <w:sz w:val="22"/>
                <w:szCs w:val="22"/>
              </w:rPr>
              <w:t>i</w:t>
            </w:r>
            <w:r w:rsidRPr="004803D7">
              <w:rPr>
                <w:sz w:val="22"/>
                <w:szCs w:val="22"/>
              </w:rPr>
              <w:t>次测量</w:t>
            </w:r>
          </w:p>
        </w:tc>
        <w:tc>
          <w:tcPr>
            <w:tcW w:w="833" w:type="pct"/>
            <w:vAlign w:val="center"/>
          </w:tcPr>
          <w:p w14:paraId="18B83A8A" w14:textId="77777777" w:rsidR="008224A2" w:rsidRPr="004803D7" w:rsidRDefault="008224A2" w:rsidP="00DB67E8">
            <w:pPr>
              <w:spacing w:line="360" w:lineRule="auto"/>
              <w:jc w:val="center"/>
              <w:rPr>
                <w:color w:val="000000"/>
                <w:sz w:val="22"/>
                <w:szCs w:val="22"/>
              </w:rPr>
            </w:pPr>
            <w:r w:rsidRPr="004803D7">
              <w:rPr>
                <w:color w:val="000000"/>
                <w:sz w:val="22"/>
                <w:szCs w:val="22"/>
              </w:rPr>
              <w:t>6</w:t>
            </w:r>
          </w:p>
        </w:tc>
        <w:tc>
          <w:tcPr>
            <w:tcW w:w="834" w:type="pct"/>
            <w:vAlign w:val="center"/>
          </w:tcPr>
          <w:p w14:paraId="6EAA782D" w14:textId="77777777" w:rsidR="008224A2" w:rsidRPr="004803D7" w:rsidRDefault="008224A2" w:rsidP="00DB67E8">
            <w:pPr>
              <w:spacing w:line="360" w:lineRule="auto"/>
              <w:jc w:val="center"/>
              <w:rPr>
                <w:color w:val="000000"/>
                <w:sz w:val="22"/>
                <w:szCs w:val="22"/>
              </w:rPr>
            </w:pPr>
            <w:r w:rsidRPr="004803D7">
              <w:rPr>
                <w:color w:val="000000"/>
                <w:sz w:val="22"/>
                <w:szCs w:val="22"/>
              </w:rPr>
              <w:t>7</w:t>
            </w:r>
          </w:p>
        </w:tc>
        <w:tc>
          <w:tcPr>
            <w:tcW w:w="833" w:type="pct"/>
            <w:vAlign w:val="center"/>
          </w:tcPr>
          <w:p w14:paraId="1CD15175" w14:textId="77777777" w:rsidR="008224A2" w:rsidRPr="004803D7" w:rsidRDefault="008224A2" w:rsidP="00DB67E8">
            <w:pPr>
              <w:spacing w:line="360" w:lineRule="auto"/>
              <w:jc w:val="center"/>
              <w:rPr>
                <w:color w:val="000000"/>
                <w:sz w:val="22"/>
                <w:szCs w:val="22"/>
              </w:rPr>
            </w:pPr>
            <w:r w:rsidRPr="004803D7">
              <w:rPr>
                <w:color w:val="000000"/>
                <w:sz w:val="22"/>
                <w:szCs w:val="22"/>
              </w:rPr>
              <w:t>8</w:t>
            </w:r>
          </w:p>
        </w:tc>
        <w:tc>
          <w:tcPr>
            <w:tcW w:w="833" w:type="pct"/>
            <w:vAlign w:val="center"/>
          </w:tcPr>
          <w:p w14:paraId="252EB9C4" w14:textId="77777777" w:rsidR="008224A2" w:rsidRPr="004803D7" w:rsidRDefault="008224A2" w:rsidP="00DB67E8">
            <w:pPr>
              <w:spacing w:line="360" w:lineRule="auto"/>
              <w:jc w:val="center"/>
              <w:rPr>
                <w:color w:val="000000"/>
                <w:sz w:val="22"/>
                <w:szCs w:val="22"/>
              </w:rPr>
            </w:pPr>
            <w:r w:rsidRPr="004803D7">
              <w:rPr>
                <w:color w:val="000000"/>
                <w:sz w:val="22"/>
                <w:szCs w:val="22"/>
              </w:rPr>
              <w:t>9</w:t>
            </w:r>
          </w:p>
        </w:tc>
        <w:tc>
          <w:tcPr>
            <w:tcW w:w="834" w:type="pct"/>
            <w:vAlign w:val="center"/>
          </w:tcPr>
          <w:p w14:paraId="0C9959E4" w14:textId="77777777" w:rsidR="008224A2" w:rsidRPr="004803D7" w:rsidRDefault="008224A2" w:rsidP="00DB67E8">
            <w:pPr>
              <w:spacing w:line="360" w:lineRule="auto"/>
              <w:jc w:val="center"/>
              <w:rPr>
                <w:color w:val="000000"/>
                <w:sz w:val="22"/>
                <w:szCs w:val="22"/>
              </w:rPr>
            </w:pPr>
            <w:r w:rsidRPr="004803D7">
              <w:rPr>
                <w:color w:val="000000"/>
                <w:sz w:val="22"/>
                <w:szCs w:val="22"/>
              </w:rPr>
              <w:t>10</w:t>
            </w:r>
          </w:p>
        </w:tc>
      </w:tr>
      <w:tr w:rsidR="008224A2" w:rsidRPr="004803D7" w14:paraId="2FC574E1" w14:textId="77777777" w:rsidTr="00440900">
        <w:trPr>
          <w:trHeight w:val="340"/>
          <w:jc w:val="center"/>
        </w:trPr>
        <w:tc>
          <w:tcPr>
            <w:tcW w:w="833" w:type="pct"/>
            <w:vAlign w:val="center"/>
          </w:tcPr>
          <w:p w14:paraId="71C1CDEB" w14:textId="77777777" w:rsidR="008224A2" w:rsidRPr="004803D7" w:rsidRDefault="008224A2" w:rsidP="00DB67E8">
            <w:pPr>
              <w:spacing w:line="360" w:lineRule="auto"/>
              <w:jc w:val="center"/>
              <w:rPr>
                <w:sz w:val="22"/>
                <w:szCs w:val="22"/>
              </w:rPr>
            </w:pPr>
            <w:r w:rsidRPr="004803D7">
              <w:rPr>
                <w:sz w:val="22"/>
                <w:szCs w:val="22"/>
              </w:rPr>
              <w:t>测量值</w:t>
            </w:r>
            <w:r w:rsidRPr="004803D7">
              <w:rPr>
                <w:sz w:val="22"/>
                <w:szCs w:val="22"/>
              </w:rPr>
              <w:t xml:space="preserve">/ </w:t>
            </w:r>
            <w:r w:rsidRPr="004803D7">
              <w:rPr>
                <w:rFonts w:hint="eastAsia"/>
                <w:sz w:val="22"/>
                <w:szCs w:val="22"/>
              </w:rPr>
              <w:t>nF</w:t>
            </w:r>
          </w:p>
        </w:tc>
        <w:tc>
          <w:tcPr>
            <w:tcW w:w="833" w:type="pct"/>
            <w:vAlign w:val="center"/>
          </w:tcPr>
          <w:p w14:paraId="3305B346"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9.81</w:t>
            </w:r>
          </w:p>
        </w:tc>
        <w:tc>
          <w:tcPr>
            <w:tcW w:w="834" w:type="pct"/>
            <w:vAlign w:val="center"/>
          </w:tcPr>
          <w:p w14:paraId="7CBB447D"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9.80</w:t>
            </w:r>
          </w:p>
        </w:tc>
        <w:tc>
          <w:tcPr>
            <w:tcW w:w="833" w:type="pct"/>
            <w:vAlign w:val="center"/>
          </w:tcPr>
          <w:p w14:paraId="373F7B3A"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9.81</w:t>
            </w:r>
          </w:p>
        </w:tc>
        <w:tc>
          <w:tcPr>
            <w:tcW w:w="833" w:type="pct"/>
            <w:vAlign w:val="center"/>
          </w:tcPr>
          <w:p w14:paraId="196737D0"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9.80</w:t>
            </w:r>
          </w:p>
        </w:tc>
        <w:tc>
          <w:tcPr>
            <w:tcW w:w="834" w:type="pct"/>
            <w:vAlign w:val="center"/>
          </w:tcPr>
          <w:p w14:paraId="27D4F4F0" w14:textId="77777777" w:rsidR="008224A2" w:rsidRPr="004803D7" w:rsidRDefault="008224A2" w:rsidP="00DB67E8">
            <w:pPr>
              <w:spacing w:line="360" w:lineRule="auto"/>
              <w:jc w:val="center"/>
              <w:rPr>
                <w:color w:val="000000"/>
                <w:sz w:val="22"/>
                <w:szCs w:val="22"/>
              </w:rPr>
            </w:pPr>
            <w:r w:rsidRPr="004803D7">
              <w:rPr>
                <w:rFonts w:hint="eastAsia"/>
                <w:color w:val="000000"/>
                <w:sz w:val="22"/>
                <w:szCs w:val="22"/>
              </w:rPr>
              <w:t>9.80</w:t>
            </w:r>
          </w:p>
        </w:tc>
      </w:tr>
    </w:tbl>
    <w:p w14:paraId="45219F79" w14:textId="77777777" w:rsidR="008224A2" w:rsidRPr="00843AAD" w:rsidRDefault="008224A2" w:rsidP="00DB67E8">
      <w:pPr>
        <w:spacing w:beforeLines="50" w:before="156" w:line="360" w:lineRule="auto"/>
        <w:ind w:firstLineChars="200" w:firstLine="480"/>
        <w:rPr>
          <w:sz w:val="24"/>
        </w:rPr>
      </w:pPr>
      <w:r w:rsidRPr="00843AAD">
        <w:rPr>
          <w:sz w:val="24"/>
        </w:rPr>
        <w:t>根据表</w:t>
      </w:r>
      <w:r w:rsidR="00503464">
        <w:rPr>
          <w:rFonts w:hint="eastAsia"/>
          <w:sz w:val="24"/>
        </w:rPr>
        <w:t>C.</w:t>
      </w:r>
      <w:r w:rsidR="00310F5B">
        <w:rPr>
          <w:rFonts w:hint="eastAsia"/>
          <w:sz w:val="24"/>
        </w:rPr>
        <w:t>12</w:t>
      </w:r>
      <w:r w:rsidRPr="00843AAD">
        <w:rPr>
          <w:sz w:val="24"/>
        </w:rPr>
        <w:t>中的数据，可由贝塞尔公式计算出标准装置测量重复性的实验标准偏差：</w:t>
      </w:r>
    </w:p>
    <w:p w14:paraId="35EFC697" w14:textId="77777777" w:rsidR="008224A2" w:rsidRPr="00843AAD" w:rsidRDefault="008224A2" w:rsidP="00DB67E8">
      <w:pPr>
        <w:spacing w:beforeLines="50" w:before="156" w:line="360" w:lineRule="auto"/>
        <w:jc w:val="center"/>
        <w:rPr>
          <w:position w:val="-26"/>
          <w:sz w:val="24"/>
        </w:rPr>
      </w:pPr>
      <w:r w:rsidRPr="00843AAD">
        <w:rPr>
          <w:position w:val="-26"/>
          <w:sz w:val="24"/>
        </w:rPr>
        <w:object w:dxaOrig="3560" w:dyaOrig="1040" w14:anchorId="3CE59847">
          <v:shape id="_x0000_i1090" type="#_x0000_t75" style="width:169.8pt;height:49.95pt" o:ole="">
            <v:imagedata r:id="rId134" o:title=""/>
          </v:shape>
          <o:OLEObject Type="Embed" ProgID="Equation.DSMT4" ShapeID="_x0000_i1090" DrawAspect="Content" ObjectID="_1716117082" r:id="rId135"/>
        </w:object>
      </w:r>
    </w:p>
    <w:p w14:paraId="4AA25C55" w14:textId="77777777" w:rsidR="008224A2" w:rsidRPr="00843AAD" w:rsidRDefault="008224A2" w:rsidP="00DB67E8">
      <w:pPr>
        <w:spacing w:beforeLines="50" w:before="156" w:line="360" w:lineRule="auto"/>
        <w:ind w:firstLineChars="200" w:firstLine="480"/>
        <w:jc w:val="left"/>
        <w:rPr>
          <w:sz w:val="24"/>
        </w:rPr>
      </w:pPr>
      <w:r w:rsidRPr="00843AAD">
        <w:rPr>
          <w:sz w:val="24"/>
        </w:rPr>
        <w:t>则，得到</w:t>
      </w:r>
      <w:r w:rsidRPr="00843AAD">
        <w:rPr>
          <w:i/>
          <w:sz w:val="24"/>
        </w:rPr>
        <w:t>u</w:t>
      </w:r>
      <w:r w:rsidRPr="00843AAD">
        <w:rPr>
          <w:sz w:val="24"/>
          <w:vertAlign w:val="subscript"/>
        </w:rPr>
        <w:t>1</w:t>
      </w:r>
      <w:r w:rsidRPr="00843AAD">
        <w:rPr>
          <w:sz w:val="24"/>
        </w:rPr>
        <w:t>：</w:t>
      </w:r>
    </w:p>
    <w:p w14:paraId="51BCFBAD" w14:textId="77777777" w:rsidR="008224A2" w:rsidRPr="00843AAD" w:rsidRDefault="00310F5B" w:rsidP="00DB67E8">
      <w:pPr>
        <w:spacing w:beforeLines="50" w:before="156" w:line="360" w:lineRule="auto"/>
        <w:jc w:val="center"/>
        <w:rPr>
          <w:sz w:val="24"/>
        </w:rPr>
      </w:pPr>
      <w:r w:rsidRPr="00843AAD">
        <w:rPr>
          <w:position w:val="-12"/>
          <w:sz w:val="24"/>
        </w:rPr>
        <w:object w:dxaOrig="2439" w:dyaOrig="380" w14:anchorId="4F0FBD93">
          <v:shape id="_x0000_i1091" type="#_x0000_t75" style="width:122.55pt;height:18.25pt" o:ole="" fillcolor="#5b9bd5">
            <v:imagedata r:id="rId136" o:title=""/>
          </v:shape>
          <o:OLEObject Type="Embed" ProgID="Equation.DSMT4" ShapeID="_x0000_i1091" DrawAspect="Content" ObjectID="_1716117083" r:id="rId137"/>
        </w:object>
      </w:r>
    </w:p>
    <w:p w14:paraId="5A0FEAAC" w14:textId="1C41E9A5" w:rsidR="008224A2" w:rsidRPr="00843AAD" w:rsidRDefault="006C1767" w:rsidP="006C1767">
      <w:pPr>
        <w:spacing w:line="360" w:lineRule="auto"/>
        <w:jc w:val="left"/>
        <w:rPr>
          <w:sz w:val="24"/>
        </w:rPr>
      </w:pPr>
      <w:r>
        <w:rPr>
          <w:rFonts w:hint="eastAsia"/>
          <w:sz w:val="24"/>
        </w:rPr>
        <w:t xml:space="preserve">C.7.3.2  </w:t>
      </w:r>
      <w:r w:rsidR="008224A2" w:rsidRPr="00843AAD">
        <w:rPr>
          <w:sz w:val="24"/>
        </w:rPr>
        <w:t>校准板</w:t>
      </w:r>
      <w:r w:rsidR="008224A2" w:rsidRPr="00843AAD">
        <w:rPr>
          <w:rFonts w:hint="eastAsia"/>
          <w:sz w:val="24"/>
        </w:rPr>
        <w:t>电容</w:t>
      </w:r>
      <w:r w:rsidR="007511C1">
        <w:rPr>
          <w:rFonts w:hint="eastAsia"/>
          <w:sz w:val="24"/>
        </w:rPr>
        <w:t>校准值</w:t>
      </w:r>
      <w:r w:rsidR="008224A2" w:rsidRPr="00843AAD">
        <w:rPr>
          <w:sz w:val="24"/>
        </w:rPr>
        <w:t>不准引入的标准不确定度（</w:t>
      </w:r>
      <w:r w:rsidR="008224A2" w:rsidRPr="00843AAD">
        <w:rPr>
          <w:i/>
          <w:sz w:val="24"/>
        </w:rPr>
        <w:t>u</w:t>
      </w:r>
      <w:r w:rsidR="008224A2" w:rsidRPr="00843AAD">
        <w:rPr>
          <w:sz w:val="24"/>
          <w:vertAlign w:val="subscript"/>
        </w:rPr>
        <w:t>2</w:t>
      </w:r>
      <w:r w:rsidR="008224A2" w:rsidRPr="00843AAD">
        <w:rPr>
          <w:sz w:val="24"/>
        </w:rPr>
        <w:t>）</w:t>
      </w:r>
    </w:p>
    <w:p w14:paraId="2FAAA59F" w14:textId="35CAE2FE" w:rsidR="008224A2" w:rsidRPr="00843AAD" w:rsidRDefault="008224A2" w:rsidP="00DB67E8">
      <w:pPr>
        <w:pStyle w:val="afb"/>
        <w:ind w:firstLine="480"/>
      </w:pPr>
      <w:r w:rsidRPr="00843AAD">
        <w:t>按</w:t>
      </w:r>
      <w:r w:rsidRPr="00843AAD">
        <w:t>B</w:t>
      </w:r>
      <w:r w:rsidRPr="00843AAD">
        <w:t>类方法评定，由于由</w:t>
      </w:r>
      <w:r w:rsidR="00310F5B">
        <w:rPr>
          <w:rFonts w:hint="eastAsia"/>
        </w:rPr>
        <w:t>C6.5</w:t>
      </w:r>
      <w:r w:rsidRPr="00843AAD">
        <w:t>章节得知校准板</w:t>
      </w:r>
      <w:r w:rsidRPr="00843AAD">
        <w:rPr>
          <w:rFonts w:hint="eastAsia"/>
        </w:rPr>
        <w:t>电容</w:t>
      </w:r>
      <w:r w:rsidR="007511C1">
        <w:rPr>
          <w:rFonts w:hint="eastAsia"/>
        </w:rPr>
        <w:t>校准值</w:t>
      </w:r>
      <w:r w:rsidRPr="00843AAD">
        <w:t>的测量不确定度</w:t>
      </w:r>
      <w:r w:rsidRPr="00843AAD">
        <w:rPr>
          <w:i/>
        </w:rPr>
        <w:t>U</w:t>
      </w:r>
      <w:r w:rsidR="00310F5B" w:rsidRPr="00310F5B">
        <w:rPr>
          <w:rFonts w:hint="eastAsia"/>
          <w:vertAlign w:val="subscript"/>
        </w:rPr>
        <w:t>rel</w:t>
      </w:r>
      <w:r w:rsidRPr="00843AAD">
        <w:t>，其</w:t>
      </w:r>
      <w:r w:rsidR="00CA297E">
        <w:rPr>
          <w:rFonts w:hint="eastAsia"/>
        </w:rPr>
        <w:t>包含</w:t>
      </w:r>
      <w:r w:rsidRPr="00843AAD">
        <w:t>因子</w:t>
      </w:r>
      <w:r w:rsidRPr="00843AAD">
        <w:rPr>
          <w:i/>
        </w:rPr>
        <w:t>k</w:t>
      </w:r>
      <w:r w:rsidR="00CA297E">
        <w:rPr>
          <w:rFonts w:hint="eastAsia"/>
        </w:rPr>
        <w:t>=2</w:t>
      </w:r>
      <w:r w:rsidRPr="00843AAD">
        <w:t>。因此，可得</w:t>
      </w:r>
      <w:r w:rsidRPr="00843AAD">
        <w:rPr>
          <w:i/>
        </w:rPr>
        <w:t>u</w:t>
      </w:r>
      <w:r w:rsidRPr="00843AAD">
        <w:rPr>
          <w:vertAlign w:val="subscript"/>
        </w:rPr>
        <w:t>2</w:t>
      </w:r>
      <w:r w:rsidRPr="00843AAD">
        <w:t>。</w:t>
      </w:r>
    </w:p>
    <w:p w14:paraId="40A09622" w14:textId="77777777" w:rsidR="008224A2" w:rsidRPr="00843AAD" w:rsidRDefault="00310F5B" w:rsidP="00DB67E8">
      <w:pPr>
        <w:pStyle w:val="afb"/>
        <w:ind w:firstLineChars="0" w:firstLine="0"/>
        <w:jc w:val="center"/>
        <w:rPr>
          <w:position w:val="-24"/>
        </w:rPr>
      </w:pPr>
      <w:r w:rsidRPr="00843AAD">
        <w:rPr>
          <w:position w:val="-24"/>
        </w:rPr>
        <w:object w:dxaOrig="2480" w:dyaOrig="660" w14:anchorId="29E88BD1">
          <v:shape id="_x0000_i1092" type="#_x0000_t75" style="width:123.25pt;height:32.25pt" o:ole="">
            <v:imagedata r:id="rId138" o:title=""/>
          </v:shape>
          <o:OLEObject Type="Embed" ProgID="Equation.DSMT4" ShapeID="_x0000_i1092" DrawAspect="Content" ObjectID="_1716117084" r:id="rId139"/>
        </w:object>
      </w:r>
    </w:p>
    <w:p w14:paraId="6BAC7A3B" w14:textId="747C1C81" w:rsidR="008224A2" w:rsidRPr="00843AAD" w:rsidRDefault="006C1767" w:rsidP="006C1767">
      <w:pPr>
        <w:spacing w:line="360" w:lineRule="auto"/>
        <w:jc w:val="left"/>
        <w:rPr>
          <w:sz w:val="24"/>
        </w:rPr>
      </w:pPr>
      <w:r>
        <w:rPr>
          <w:rFonts w:hint="eastAsia"/>
          <w:sz w:val="24"/>
        </w:rPr>
        <w:t xml:space="preserve">C.7.3.3  </w:t>
      </w:r>
      <w:r w:rsidR="005F07F6">
        <w:rPr>
          <w:sz w:val="24"/>
        </w:rPr>
        <w:t>飞针测试系统分辨</w:t>
      </w:r>
      <w:r w:rsidR="005F07F6">
        <w:rPr>
          <w:rFonts w:hint="eastAsia"/>
          <w:sz w:val="24"/>
        </w:rPr>
        <w:t>力</w:t>
      </w:r>
      <w:r w:rsidR="008224A2" w:rsidRPr="00843AAD">
        <w:rPr>
          <w:sz w:val="24"/>
        </w:rPr>
        <w:t>引入的标准不确定度（</w:t>
      </w:r>
      <w:r w:rsidR="008224A2" w:rsidRPr="00843AAD">
        <w:rPr>
          <w:i/>
          <w:sz w:val="24"/>
        </w:rPr>
        <w:t>u</w:t>
      </w:r>
      <w:r w:rsidR="00503464">
        <w:rPr>
          <w:rFonts w:hint="eastAsia"/>
          <w:sz w:val="24"/>
          <w:vertAlign w:val="subscript"/>
        </w:rPr>
        <w:t>3</w:t>
      </w:r>
      <w:r w:rsidR="008224A2" w:rsidRPr="00843AAD">
        <w:rPr>
          <w:sz w:val="24"/>
        </w:rPr>
        <w:t>）</w:t>
      </w:r>
    </w:p>
    <w:p w14:paraId="52DA0824" w14:textId="77777777" w:rsidR="008224A2" w:rsidRPr="00843AAD" w:rsidRDefault="008224A2" w:rsidP="00DB67E8">
      <w:pPr>
        <w:pStyle w:val="afb"/>
        <w:ind w:firstLine="480"/>
      </w:pPr>
      <w:r w:rsidRPr="00843AAD">
        <w:t>按</w:t>
      </w:r>
      <w:r w:rsidRPr="00843AAD">
        <w:t>B</w:t>
      </w:r>
      <w:r w:rsidRPr="00843AAD">
        <w:t>类方法评定，从说明书得知飞针测试系统测量</w:t>
      </w:r>
      <w:r w:rsidRPr="00843AAD">
        <w:rPr>
          <w:rFonts w:hint="eastAsia"/>
        </w:rPr>
        <w:t>10nF</w:t>
      </w:r>
      <w:r w:rsidRPr="00843AAD">
        <w:rPr>
          <w:rFonts w:hint="eastAsia"/>
        </w:rPr>
        <w:t>电容</w:t>
      </w:r>
      <w:r w:rsidRPr="00843AAD">
        <w:t>时分辨力为</w:t>
      </w:r>
      <w:r w:rsidRPr="00843AAD">
        <w:t>0.0</w:t>
      </w:r>
      <w:r w:rsidRPr="00843AAD">
        <w:rPr>
          <w:rFonts w:hint="eastAsia"/>
        </w:rPr>
        <w:t>1nF</w:t>
      </w:r>
      <w:r w:rsidRPr="00843AAD">
        <w:t>，其分布为均匀分布，置信因子</w:t>
      </w:r>
      <w:r w:rsidRPr="00843AAD">
        <w:rPr>
          <w:i/>
        </w:rPr>
        <w:t>k</w:t>
      </w:r>
      <w:r w:rsidRPr="00843AAD">
        <w:t>=</w:t>
      </w:r>
      <w:r w:rsidRPr="00843AAD">
        <w:rPr>
          <w:position w:val="-8"/>
        </w:rPr>
        <w:object w:dxaOrig="360" w:dyaOrig="360" w14:anchorId="59489B7A">
          <v:shape id="_x0000_i1093" type="#_x0000_t75" style="width:17.75pt;height:17.75pt" o:ole="" fillcolor="#5b9bd5">
            <v:imagedata r:id="rId51" o:title=""/>
          </v:shape>
          <o:OLEObject Type="Embed" ProgID="Equation.DSMT4" ShapeID="_x0000_i1093" DrawAspect="Content" ObjectID="_1716117085" r:id="rId140"/>
        </w:object>
      </w:r>
      <w:r w:rsidRPr="00843AAD">
        <w:t>。因此，可得</w:t>
      </w:r>
      <w:r w:rsidRPr="00843AAD">
        <w:rPr>
          <w:i/>
        </w:rPr>
        <w:t>u</w:t>
      </w:r>
      <w:r w:rsidRPr="00843AAD">
        <w:rPr>
          <w:rFonts w:hint="eastAsia"/>
          <w:vertAlign w:val="subscript"/>
        </w:rPr>
        <w:t>3</w:t>
      </w:r>
      <w:r w:rsidRPr="00843AAD">
        <w:t>。</w:t>
      </w:r>
    </w:p>
    <w:p w14:paraId="11773DB3" w14:textId="77777777" w:rsidR="008224A2" w:rsidRPr="00843AAD" w:rsidRDefault="00310F5B" w:rsidP="00DB67E8">
      <w:pPr>
        <w:pStyle w:val="afb"/>
        <w:ind w:firstLineChars="0" w:firstLine="0"/>
        <w:jc w:val="center"/>
      </w:pPr>
      <w:r w:rsidRPr="00843AAD">
        <w:rPr>
          <w:position w:val="-24"/>
        </w:rPr>
        <w:object w:dxaOrig="3080" w:dyaOrig="620" w14:anchorId="51818D42">
          <v:shape id="_x0000_i1094" type="#_x0000_t75" style="width:154.6pt;height:31.15pt" o:ole="">
            <v:imagedata r:id="rId141" o:title=""/>
          </v:shape>
          <o:OLEObject Type="Embed" ProgID="Equation.DSMT4" ShapeID="_x0000_i1094" DrawAspect="Content" ObjectID="_1716117086" r:id="rId142"/>
        </w:object>
      </w:r>
    </w:p>
    <w:p w14:paraId="2686AFBB" w14:textId="77777777" w:rsidR="008224A2" w:rsidRPr="006C1767" w:rsidRDefault="008224A2" w:rsidP="006C53B1">
      <w:pPr>
        <w:spacing w:line="360" w:lineRule="auto"/>
        <w:rPr>
          <w:sz w:val="24"/>
        </w:rPr>
      </w:pPr>
      <w:r w:rsidRPr="006C1767">
        <w:rPr>
          <w:sz w:val="24"/>
        </w:rPr>
        <w:lastRenderedPageBreak/>
        <w:t>C</w:t>
      </w:r>
      <w:r w:rsidR="00CE6621" w:rsidRPr="006C1767">
        <w:rPr>
          <w:sz w:val="24"/>
        </w:rPr>
        <w:t>.</w:t>
      </w:r>
      <w:r w:rsidR="00310F5B" w:rsidRPr="006C1767">
        <w:rPr>
          <w:sz w:val="24"/>
        </w:rPr>
        <w:t>7</w:t>
      </w:r>
      <w:r w:rsidRPr="006C1767">
        <w:rPr>
          <w:sz w:val="24"/>
        </w:rPr>
        <w:t xml:space="preserve">.4  </w:t>
      </w:r>
      <w:r w:rsidRPr="006C1767">
        <w:rPr>
          <w:sz w:val="24"/>
        </w:rPr>
        <w:t>合成标准不确定度</w:t>
      </w:r>
    </w:p>
    <w:p w14:paraId="18105926" w14:textId="77777777" w:rsidR="008224A2" w:rsidRPr="00843AAD" w:rsidRDefault="008224A2" w:rsidP="006C53B1">
      <w:pPr>
        <w:pStyle w:val="afa"/>
        <w:spacing w:beforeLines="0" w:afterLines="0" w:line="360" w:lineRule="auto"/>
        <w:ind w:right="-108" w:firstLine="482"/>
        <w:jc w:val="left"/>
        <w:rPr>
          <w:rFonts w:ascii="Times New Roman" w:eastAsia="宋体" w:hAnsi="Times New Roman"/>
          <w:sz w:val="24"/>
          <w:szCs w:val="24"/>
        </w:rPr>
      </w:pPr>
      <w:r w:rsidRPr="00843AAD">
        <w:rPr>
          <w:rFonts w:ascii="Times New Roman" w:eastAsia="宋体" w:hAnsi="Times New Roman"/>
          <w:sz w:val="24"/>
          <w:szCs w:val="24"/>
        </w:rPr>
        <w:t>不确定度汇总表见表</w:t>
      </w:r>
      <w:r>
        <w:rPr>
          <w:rFonts w:ascii="Times New Roman" w:eastAsia="宋体" w:hAnsi="Times New Roman" w:hint="eastAsia"/>
          <w:sz w:val="24"/>
          <w:szCs w:val="24"/>
        </w:rPr>
        <w:t>C.</w:t>
      </w:r>
      <w:r w:rsidR="00310F5B">
        <w:rPr>
          <w:rFonts w:ascii="Times New Roman" w:eastAsia="宋体" w:hAnsi="Times New Roman" w:hint="eastAsia"/>
          <w:sz w:val="24"/>
          <w:szCs w:val="24"/>
        </w:rPr>
        <w:t>13</w:t>
      </w:r>
      <w:r w:rsidRPr="00843AAD">
        <w:rPr>
          <w:rFonts w:ascii="Times New Roman" w:eastAsia="宋体" w:hAnsi="Times New Roman"/>
          <w:sz w:val="24"/>
          <w:szCs w:val="24"/>
        </w:rPr>
        <w:t>。</w:t>
      </w:r>
    </w:p>
    <w:p w14:paraId="4638D3D5" w14:textId="3EA94EC3" w:rsidR="008224A2" w:rsidRPr="006C53B1" w:rsidRDefault="008224A2" w:rsidP="006C53B1">
      <w:pPr>
        <w:pStyle w:val="afa"/>
        <w:spacing w:beforeLines="0" w:afterLines="0" w:line="360" w:lineRule="auto"/>
        <w:jc w:val="center"/>
        <w:rPr>
          <w:rFonts w:ascii="Times New Roman" w:hAnsi="Times New Roman"/>
          <w:szCs w:val="22"/>
        </w:rPr>
      </w:pPr>
      <w:r w:rsidRPr="006C53B1">
        <w:rPr>
          <w:rFonts w:ascii="Times New Roman" w:hAnsi="Times New Roman"/>
          <w:szCs w:val="22"/>
        </w:rPr>
        <w:t>表</w:t>
      </w:r>
      <w:r w:rsidRPr="006C53B1">
        <w:rPr>
          <w:rFonts w:ascii="Times New Roman" w:hAnsi="Times New Roman" w:hint="eastAsia"/>
          <w:szCs w:val="22"/>
        </w:rPr>
        <w:t>C.</w:t>
      </w:r>
      <w:r w:rsidR="00310F5B" w:rsidRPr="006C53B1">
        <w:rPr>
          <w:rFonts w:ascii="Times New Roman" w:hAnsi="Times New Roman" w:hint="eastAsia"/>
          <w:szCs w:val="22"/>
        </w:rPr>
        <w:t>13</w:t>
      </w:r>
      <w:r w:rsidRPr="006C53B1">
        <w:rPr>
          <w:rFonts w:ascii="Times New Roman" w:hAnsi="Times New Roman" w:hint="eastAsia"/>
          <w:szCs w:val="22"/>
        </w:rPr>
        <w:t xml:space="preserve"> </w:t>
      </w:r>
      <w:r w:rsidR="00BA01FF" w:rsidRPr="006C53B1">
        <w:rPr>
          <w:rFonts w:ascii="Times New Roman" w:hAnsi="Times New Roman" w:hint="eastAsia"/>
          <w:szCs w:val="22"/>
        </w:rPr>
        <w:t xml:space="preserve"> </w:t>
      </w:r>
      <w:r w:rsidRPr="006C53B1">
        <w:rPr>
          <w:rFonts w:ascii="Times New Roman" w:hAnsi="Times New Roman" w:hint="eastAsia"/>
          <w:szCs w:val="22"/>
        </w:rPr>
        <w:t>飞针测试系统电容</w:t>
      </w:r>
      <w:r w:rsidR="00A82A3B">
        <w:rPr>
          <w:rFonts w:ascii="Times New Roman" w:hAnsi="Times New Roman" w:hint="eastAsia"/>
          <w:szCs w:val="22"/>
        </w:rPr>
        <w:t>测量</w:t>
      </w:r>
      <w:r w:rsidRPr="006C53B1">
        <w:rPr>
          <w:rFonts w:ascii="Times New Roman" w:hAnsi="Times New Roman" w:hint="eastAsia"/>
          <w:szCs w:val="22"/>
        </w:rPr>
        <w:t>校准不确定度汇总</w:t>
      </w:r>
      <w:r w:rsidRPr="006C53B1">
        <w:rPr>
          <w:rFonts w:ascii="Times New Roman" w:hAnsi="Times New Roman"/>
          <w:szCs w:val="22"/>
        </w:rPr>
        <w:t>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91"/>
        <w:gridCol w:w="3589"/>
        <w:gridCol w:w="1147"/>
        <w:gridCol w:w="982"/>
        <w:gridCol w:w="983"/>
        <w:gridCol w:w="1486"/>
      </w:tblGrid>
      <w:tr w:rsidR="008224A2" w:rsidRPr="004803D7" w14:paraId="294B67F3" w14:textId="77777777" w:rsidTr="00440900">
        <w:trPr>
          <w:trHeight w:val="340"/>
          <w:jc w:val="center"/>
        </w:trPr>
        <w:tc>
          <w:tcPr>
            <w:tcW w:w="588" w:type="pct"/>
            <w:shd w:val="clear" w:color="auto" w:fill="auto"/>
            <w:vAlign w:val="center"/>
          </w:tcPr>
          <w:p w14:paraId="0D2361BB" w14:textId="77777777" w:rsidR="008224A2" w:rsidRPr="004803D7" w:rsidRDefault="008224A2" w:rsidP="00DB67E8">
            <w:pPr>
              <w:pStyle w:val="afc"/>
              <w:spacing w:line="360" w:lineRule="auto"/>
              <w:rPr>
                <w:sz w:val="22"/>
                <w:szCs w:val="22"/>
              </w:rPr>
            </w:pPr>
            <w:r w:rsidRPr="004803D7">
              <w:rPr>
                <w:sz w:val="22"/>
                <w:szCs w:val="22"/>
              </w:rPr>
              <w:t>不确定度分量</w:t>
            </w:r>
          </w:p>
        </w:tc>
        <w:tc>
          <w:tcPr>
            <w:tcW w:w="1934" w:type="pct"/>
            <w:shd w:val="clear" w:color="auto" w:fill="auto"/>
            <w:vAlign w:val="center"/>
          </w:tcPr>
          <w:p w14:paraId="21690420" w14:textId="77777777" w:rsidR="008224A2" w:rsidRPr="004803D7" w:rsidRDefault="008224A2" w:rsidP="00DB67E8">
            <w:pPr>
              <w:pStyle w:val="afc"/>
              <w:spacing w:line="360" w:lineRule="auto"/>
              <w:rPr>
                <w:sz w:val="22"/>
                <w:szCs w:val="22"/>
              </w:rPr>
            </w:pPr>
            <w:r w:rsidRPr="004803D7">
              <w:rPr>
                <w:sz w:val="22"/>
                <w:szCs w:val="22"/>
              </w:rPr>
              <w:t>不确定度来源</w:t>
            </w:r>
          </w:p>
        </w:tc>
        <w:tc>
          <w:tcPr>
            <w:tcW w:w="618" w:type="pct"/>
            <w:shd w:val="clear" w:color="auto" w:fill="auto"/>
            <w:vAlign w:val="center"/>
          </w:tcPr>
          <w:p w14:paraId="54CFF426" w14:textId="77777777" w:rsidR="008224A2" w:rsidRPr="004803D7" w:rsidRDefault="008224A2" w:rsidP="00DB67E8">
            <w:pPr>
              <w:pStyle w:val="afc"/>
              <w:spacing w:line="360" w:lineRule="auto"/>
              <w:rPr>
                <w:sz w:val="22"/>
                <w:szCs w:val="22"/>
              </w:rPr>
            </w:pPr>
            <w:r w:rsidRPr="004803D7">
              <w:rPr>
                <w:sz w:val="22"/>
                <w:szCs w:val="22"/>
              </w:rPr>
              <w:t>评定</w:t>
            </w:r>
          </w:p>
          <w:p w14:paraId="48D63C4E" w14:textId="77777777" w:rsidR="008224A2" w:rsidRPr="004803D7" w:rsidRDefault="008224A2" w:rsidP="00DB67E8">
            <w:pPr>
              <w:pStyle w:val="afc"/>
              <w:spacing w:line="360" w:lineRule="auto"/>
              <w:rPr>
                <w:sz w:val="22"/>
                <w:szCs w:val="22"/>
              </w:rPr>
            </w:pPr>
            <w:r w:rsidRPr="004803D7">
              <w:rPr>
                <w:sz w:val="22"/>
                <w:szCs w:val="22"/>
              </w:rPr>
              <w:t>方法</w:t>
            </w:r>
          </w:p>
        </w:tc>
        <w:tc>
          <w:tcPr>
            <w:tcW w:w="529" w:type="pct"/>
            <w:shd w:val="clear" w:color="auto" w:fill="auto"/>
            <w:vAlign w:val="center"/>
          </w:tcPr>
          <w:p w14:paraId="5DD468C1" w14:textId="77777777" w:rsidR="008224A2" w:rsidRPr="004803D7" w:rsidRDefault="008224A2" w:rsidP="00DB67E8">
            <w:pPr>
              <w:pStyle w:val="afc"/>
              <w:spacing w:line="360" w:lineRule="auto"/>
              <w:rPr>
                <w:sz w:val="22"/>
                <w:szCs w:val="22"/>
              </w:rPr>
            </w:pPr>
            <w:r w:rsidRPr="004803D7">
              <w:rPr>
                <w:sz w:val="22"/>
                <w:szCs w:val="22"/>
              </w:rPr>
              <w:t>分布</w:t>
            </w:r>
          </w:p>
          <w:p w14:paraId="38C3ADF3" w14:textId="77777777" w:rsidR="008224A2" w:rsidRPr="004803D7" w:rsidRDefault="008224A2" w:rsidP="00DB67E8">
            <w:pPr>
              <w:pStyle w:val="afc"/>
              <w:spacing w:line="360" w:lineRule="auto"/>
              <w:rPr>
                <w:sz w:val="22"/>
                <w:szCs w:val="22"/>
              </w:rPr>
            </w:pPr>
            <w:r w:rsidRPr="004803D7">
              <w:rPr>
                <w:sz w:val="22"/>
                <w:szCs w:val="22"/>
              </w:rPr>
              <w:t>类型</w:t>
            </w:r>
          </w:p>
        </w:tc>
        <w:tc>
          <w:tcPr>
            <w:tcW w:w="530" w:type="pct"/>
            <w:shd w:val="clear" w:color="auto" w:fill="auto"/>
            <w:vAlign w:val="center"/>
          </w:tcPr>
          <w:p w14:paraId="45F50417" w14:textId="77777777" w:rsidR="008224A2" w:rsidRPr="004803D7" w:rsidRDefault="008224A2" w:rsidP="00DB67E8">
            <w:pPr>
              <w:pStyle w:val="afc"/>
              <w:spacing w:line="360" w:lineRule="auto"/>
              <w:rPr>
                <w:sz w:val="22"/>
                <w:szCs w:val="22"/>
              </w:rPr>
            </w:pPr>
            <w:r w:rsidRPr="004803D7">
              <w:rPr>
                <w:position w:val="-6"/>
                <w:sz w:val="22"/>
                <w:szCs w:val="22"/>
              </w:rPr>
              <w:object w:dxaOrig="200" w:dyaOrig="279" w14:anchorId="7214F311">
                <v:shape id="_x0000_i1095" type="#_x0000_t75" style="width:9.15pt;height:14.5pt" o:ole="">
                  <v:imagedata r:id="rId55" o:title=""/>
                </v:shape>
                <o:OLEObject Type="Embed" ProgID="Equation.DSMT4" ShapeID="_x0000_i1095" DrawAspect="Content" ObjectID="_1716117087" r:id="rId143"/>
              </w:object>
            </w:r>
            <w:r w:rsidRPr="004803D7">
              <w:rPr>
                <w:sz w:val="22"/>
                <w:szCs w:val="22"/>
              </w:rPr>
              <w:t>值</w:t>
            </w:r>
          </w:p>
        </w:tc>
        <w:tc>
          <w:tcPr>
            <w:tcW w:w="801" w:type="pct"/>
            <w:vAlign w:val="center"/>
          </w:tcPr>
          <w:p w14:paraId="63AAC4C3" w14:textId="77777777" w:rsidR="008224A2" w:rsidRPr="004803D7" w:rsidRDefault="00A51846" w:rsidP="00DB67E8">
            <w:pPr>
              <w:pStyle w:val="afc"/>
              <w:spacing w:line="360" w:lineRule="auto"/>
              <w:rPr>
                <w:position w:val="-6"/>
                <w:sz w:val="22"/>
                <w:szCs w:val="22"/>
              </w:rPr>
            </w:pPr>
            <w:r w:rsidRPr="004803D7">
              <w:rPr>
                <w:rFonts w:hint="eastAsia"/>
                <w:position w:val="-6"/>
                <w:sz w:val="22"/>
                <w:szCs w:val="22"/>
              </w:rPr>
              <w:t>相对</w:t>
            </w:r>
            <w:r w:rsidR="008224A2" w:rsidRPr="004803D7">
              <w:rPr>
                <w:position w:val="-6"/>
                <w:sz w:val="22"/>
                <w:szCs w:val="22"/>
              </w:rPr>
              <w:t>标准不确定度</w:t>
            </w:r>
          </w:p>
        </w:tc>
      </w:tr>
      <w:tr w:rsidR="008224A2" w:rsidRPr="004803D7" w14:paraId="5C1C9589" w14:textId="77777777" w:rsidTr="00440900">
        <w:trPr>
          <w:trHeight w:val="340"/>
          <w:jc w:val="center"/>
        </w:trPr>
        <w:tc>
          <w:tcPr>
            <w:tcW w:w="588" w:type="pct"/>
            <w:vAlign w:val="center"/>
          </w:tcPr>
          <w:p w14:paraId="4CDF9976" w14:textId="77777777" w:rsidR="008224A2" w:rsidRPr="004803D7" w:rsidRDefault="008224A2" w:rsidP="00DB67E8">
            <w:pPr>
              <w:spacing w:line="360" w:lineRule="auto"/>
              <w:jc w:val="center"/>
              <w:rPr>
                <w:sz w:val="22"/>
                <w:szCs w:val="22"/>
              </w:rPr>
            </w:pPr>
            <w:r w:rsidRPr="004803D7">
              <w:rPr>
                <w:i/>
                <w:sz w:val="22"/>
                <w:szCs w:val="22"/>
              </w:rPr>
              <w:t>u</w:t>
            </w:r>
            <w:r w:rsidRPr="004803D7">
              <w:rPr>
                <w:sz w:val="22"/>
                <w:szCs w:val="22"/>
                <w:vertAlign w:val="subscript"/>
              </w:rPr>
              <w:t>1</w:t>
            </w:r>
          </w:p>
        </w:tc>
        <w:tc>
          <w:tcPr>
            <w:tcW w:w="1934" w:type="pct"/>
            <w:vAlign w:val="center"/>
          </w:tcPr>
          <w:p w14:paraId="390F28F2"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测量过程重复性</w:t>
            </w:r>
            <w:r w:rsidRPr="004803D7">
              <w:rPr>
                <w:rFonts w:ascii="Times New Roman" w:hAnsi="Times New Roman" w:cs="Times New Roman"/>
                <w:color w:val="000000"/>
                <w:kern w:val="2"/>
                <w:sz w:val="22"/>
                <w:szCs w:val="22"/>
              </w:rPr>
              <w:t xml:space="preserve"> </w:t>
            </w:r>
          </w:p>
        </w:tc>
        <w:tc>
          <w:tcPr>
            <w:tcW w:w="618" w:type="pct"/>
            <w:vAlign w:val="center"/>
          </w:tcPr>
          <w:p w14:paraId="15A2A708"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A</w:t>
            </w:r>
            <w:r w:rsidRPr="004803D7">
              <w:rPr>
                <w:rFonts w:ascii="Times New Roman" w:hAnsi="Times New Roman" w:cs="Times New Roman"/>
                <w:color w:val="000000"/>
                <w:kern w:val="2"/>
                <w:sz w:val="22"/>
                <w:szCs w:val="22"/>
              </w:rPr>
              <w:t>类</w:t>
            </w:r>
            <w:r w:rsidRPr="004803D7">
              <w:rPr>
                <w:rFonts w:ascii="Times New Roman" w:hAnsi="Times New Roman" w:cs="Times New Roman"/>
                <w:color w:val="000000"/>
                <w:kern w:val="2"/>
                <w:sz w:val="22"/>
                <w:szCs w:val="22"/>
              </w:rPr>
              <w:t xml:space="preserve"> </w:t>
            </w:r>
          </w:p>
        </w:tc>
        <w:tc>
          <w:tcPr>
            <w:tcW w:w="529" w:type="pct"/>
            <w:vAlign w:val="center"/>
          </w:tcPr>
          <w:p w14:paraId="1BEE8C97"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 xml:space="preserve">/ </w:t>
            </w:r>
          </w:p>
        </w:tc>
        <w:tc>
          <w:tcPr>
            <w:tcW w:w="530" w:type="pct"/>
            <w:vAlign w:val="center"/>
          </w:tcPr>
          <w:p w14:paraId="2994368D"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 xml:space="preserve">/ </w:t>
            </w:r>
          </w:p>
        </w:tc>
        <w:tc>
          <w:tcPr>
            <w:tcW w:w="801" w:type="pct"/>
            <w:vAlign w:val="center"/>
          </w:tcPr>
          <w:p w14:paraId="35FD93D1"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hint="eastAsia"/>
                <w:kern w:val="2"/>
                <w:sz w:val="22"/>
                <w:szCs w:val="22"/>
              </w:rPr>
              <w:t>7.</w:t>
            </w:r>
            <w:r w:rsidR="00310F5B" w:rsidRPr="004803D7">
              <w:rPr>
                <w:rFonts w:ascii="Times New Roman" w:hAnsi="Times New Roman" w:cs="Times New Roman" w:hint="eastAsia"/>
                <w:kern w:val="2"/>
                <w:sz w:val="22"/>
                <w:szCs w:val="22"/>
              </w:rPr>
              <w:t>2</w:t>
            </w:r>
            <w:r w:rsidRPr="004803D7">
              <w:rPr>
                <w:rFonts w:ascii="Times New Roman" w:hAnsi="Times New Roman" w:cs="Times New Roman"/>
                <w:kern w:val="2"/>
                <w:sz w:val="22"/>
                <w:szCs w:val="22"/>
              </w:rPr>
              <w:t>×10</w:t>
            </w:r>
            <w:r w:rsidRPr="004803D7">
              <w:rPr>
                <w:rFonts w:ascii="Times New Roman" w:hAnsi="Times New Roman" w:cs="Times New Roman"/>
                <w:kern w:val="2"/>
                <w:sz w:val="22"/>
                <w:szCs w:val="22"/>
                <w:vertAlign w:val="superscript"/>
              </w:rPr>
              <w:t>-</w:t>
            </w:r>
            <w:r w:rsidR="00310F5B" w:rsidRPr="004803D7">
              <w:rPr>
                <w:rFonts w:ascii="Times New Roman" w:hAnsi="Times New Roman" w:cs="Times New Roman" w:hint="eastAsia"/>
                <w:kern w:val="2"/>
                <w:sz w:val="22"/>
                <w:szCs w:val="22"/>
                <w:vertAlign w:val="superscript"/>
              </w:rPr>
              <w:t>4</w:t>
            </w:r>
            <w:r w:rsidRPr="004803D7">
              <w:rPr>
                <w:rFonts w:ascii="Times New Roman" w:hAnsi="Times New Roman" w:cs="Times New Roman"/>
                <w:kern w:val="2"/>
                <w:sz w:val="22"/>
                <w:szCs w:val="22"/>
              </w:rPr>
              <w:t xml:space="preserve"> </w:t>
            </w:r>
          </w:p>
        </w:tc>
      </w:tr>
      <w:tr w:rsidR="008224A2" w:rsidRPr="004803D7" w14:paraId="58D6B1A3" w14:textId="77777777" w:rsidTr="00440900">
        <w:trPr>
          <w:trHeight w:val="340"/>
          <w:jc w:val="center"/>
        </w:trPr>
        <w:tc>
          <w:tcPr>
            <w:tcW w:w="588" w:type="pct"/>
            <w:vAlign w:val="center"/>
          </w:tcPr>
          <w:p w14:paraId="4FA19617" w14:textId="77777777" w:rsidR="008224A2" w:rsidRPr="004803D7" w:rsidRDefault="008224A2" w:rsidP="00DB67E8">
            <w:pPr>
              <w:spacing w:line="360" w:lineRule="auto"/>
              <w:jc w:val="center"/>
              <w:rPr>
                <w:sz w:val="22"/>
                <w:szCs w:val="22"/>
              </w:rPr>
            </w:pPr>
            <w:r w:rsidRPr="004803D7">
              <w:rPr>
                <w:i/>
                <w:sz w:val="22"/>
                <w:szCs w:val="22"/>
              </w:rPr>
              <w:t>u</w:t>
            </w:r>
            <w:r w:rsidRPr="004803D7">
              <w:rPr>
                <w:sz w:val="22"/>
                <w:szCs w:val="22"/>
                <w:vertAlign w:val="subscript"/>
              </w:rPr>
              <w:t>2</w:t>
            </w:r>
          </w:p>
        </w:tc>
        <w:tc>
          <w:tcPr>
            <w:tcW w:w="1934" w:type="pct"/>
            <w:vAlign w:val="center"/>
          </w:tcPr>
          <w:p w14:paraId="0507CAB9" w14:textId="4540C68D" w:rsidR="008224A2" w:rsidRPr="004803D7" w:rsidRDefault="008224A2" w:rsidP="007511C1">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校准板</w:t>
            </w:r>
            <w:r w:rsidRPr="004803D7">
              <w:rPr>
                <w:rFonts w:ascii="Times New Roman" w:hAnsi="Times New Roman" w:cs="Times New Roman" w:hint="eastAsia"/>
                <w:color w:val="000000"/>
                <w:kern w:val="2"/>
                <w:sz w:val="22"/>
                <w:szCs w:val="22"/>
              </w:rPr>
              <w:t>电容</w:t>
            </w:r>
            <w:r w:rsidR="007511C1">
              <w:rPr>
                <w:rFonts w:ascii="Times New Roman" w:hAnsi="Times New Roman" w:cs="Times New Roman" w:hint="eastAsia"/>
                <w:color w:val="000000"/>
                <w:kern w:val="2"/>
                <w:sz w:val="22"/>
                <w:szCs w:val="22"/>
              </w:rPr>
              <w:t>校准值</w:t>
            </w:r>
            <w:r w:rsidRPr="004803D7">
              <w:rPr>
                <w:rFonts w:ascii="Times New Roman" w:hAnsi="Times New Roman" w:cs="Times New Roman"/>
                <w:color w:val="000000"/>
                <w:kern w:val="2"/>
                <w:sz w:val="22"/>
                <w:szCs w:val="22"/>
              </w:rPr>
              <w:t>不准确</w:t>
            </w:r>
            <w:r w:rsidRPr="004803D7">
              <w:rPr>
                <w:rFonts w:ascii="Times New Roman" w:hAnsi="Times New Roman" w:cs="Times New Roman"/>
                <w:color w:val="000000"/>
                <w:kern w:val="2"/>
                <w:sz w:val="22"/>
                <w:szCs w:val="22"/>
              </w:rPr>
              <w:t xml:space="preserve"> </w:t>
            </w:r>
          </w:p>
        </w:tc>
        <w:tc>
          <w:tcPr>
            <w:tcW w:w="618" w:type="pct"/>
            <w:vAlign w:val="center"/>
          </w:tcPr>
          <w:p w14:paraId="16F8D0EF"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B</w:t>
            </w:r>
            <w:r w:rsidRPr="004803D7">
              <w:rPr>
                <w:rFonts w:ascii="Times New Roman" w:hAnsi="Times New Roman" w:cs="Times New Roman"/>
                <w:color w:val="000000"/>
                <w:kern w:val="2"/>
                <w:sz w:val="22"/>
                <w:szCs w:val="22"/>
              </w:rPr>
              <w:t>类</w:t>
            </w:r>
          </w:p>
        </w:tc>
        <w:tc>
          <w:tcPr>
            <w:tcW w:w="529" w:type="pct"/>
            <w:vAlign w:val="center"/>
          </w:tcPr>
          <w:p w14:paraId="62741D5D"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均匀</w:t>
            </w:r>
            <w:r w:rsidRPr="004803D7">
              <w:rPr>
                <w:rFonts w:ascii="Times New Roman" w:hAnsi="Times New Roman" w:cs="Times New Roman"/>
                <w:color w:val="000000"/>
                <w:kern w:val="2"/>
                <w:sz w:val="22"/>
                <w:szCs w:val="22"/>
              </w:rPr>
              <w:t xml:space="preserve"> </w:t>
            </w:r>
          </w:p>
        </w:tc>
        <w:tc>
          <w:tcPr>
            <w:tcW w:w="530" w:type="pct"/>
            <w:vAlign w:val="center"/>
          </w:tcPr>
          <w:p w14:paraId="1B977000" w14:textId="77777777" w:rsidR="008224A2" w:rsidRPr="004803D7" w:rsidRDefault="00CA297E"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hint="eastAsia"/>
                <w:position w:val="-8"/>
                <w:sz w:val="22"/>
                <w:szCs w:val="22"/>
              </w:rPr>
              <w:t>2</w:t>
            </w:r>
            <w:r w:rsidR="008224A2" w:rsidRPr="004803D7">
              <w:rPr>
                <w:rFonts w:ascii="Times New Roman" w:hAnsi="Times New Roman" w:cs="Times New Roman"/>
                <w:color w:val="000000"/>
                <w:kern w:val="2"/>
                <w:sz w:val="22"/>
                <w:szCs w:val="22"/>
              </w:rPr>
              <w:t xml:space="preserve"> </w:t>
            </w:r>
          </w:p>
        </w:tc>
        <w:tc>
          <w:tcPr>
            <w:tcW w:w="801" w:type="pct"/>
            <w:vAlign w:val="center"/>
          </w:tcPr>
          <w:p w14:paraId="1BB0631B"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hint="eastAsia"/>
                <w:kern w:val="2"/>
                <w:sz w:val="22"/>
                <w:szCs w:val="22"/>
              </w:rPr>
              <w:t>5.</w:t>
            </w:r>
            <w:r w:rsidR="00310F5B" w:rsidRPr="004803D7">
              <w:rPr>
                <w:rFonts w:ascii="Times New Roman" w:hAnsi="Times New Roman" w:cs="Times New Roman" w:hint="eastAsia"/>
                <w:kern w:val="2"/>
                <w:sz w:val="22"/>
                <w:szCs w:val="22"/>
              </w:rPr>
              <w:t>7</w:t>
            </w:r>
            <w:r w:rsidRPr="004803D7">
              <w:rPr>
                <w:rFonts w:ascii="Times New Roman" w:hAnsi="Times New Roman" w:cs="Times New Roman"/>
                <w:kern w:val="2"/>
                <w:sz w:val="22"/>
                <w:szCs w:val="22"/>
              </w:rPr>
              <w:t>×10</w:t>
            </w:r>
            <w:r w:rsidRPr="004803D7">
              <w:rPr>
                <w:rFonts w:ascii="Times New Roman" w:hAnsi="Times New Roman" w:cs="Times New Roman"/>
                <w:kern w:val="2"/>
                <w:sz w:val="22"/>
                <w:szCs w:val="22"/>
                <w:vertAlign w:val="superscript"/>
              </w:rPr>
              <w:t>-</w:t>
            </w:r>
            <w:r w:rsidR="00310F5B" w:rsidRPr="004803D7">
              <w:rPr>
                <w:rFonts w:ascii="Times New Roman" w:hAnsi="Times New Roman" w:cs="Times New Roman" w:hint="eastAsia"/>
                <w:kern w:val="2"/>
                <w:sz w:val="22"/>
                <w:szCs w:val="22"/>
                <w:vertAlign w:val="superscript"/>
              </w:rPr>
              <w:t>4</w:t>
            </w:r>
          </w:p>
        </w:tc>
      </w:tr>
      <w:tr w:rsidR="008224A2" w:rsidRPr="004803D7" w14:paraId="0D81C72A" w14:textId="77777777" w:rsidTr="00440900">
        <w:trPr>
          <w:trHeight w:val="340"/>
          <w:jc w:val="center"/>
        </w:trPr>
        <w:tc>
          <w:tcPr>
            <w:tcW w:w="588" w:type="pct"/>
            <w:vAlign w:val="center"/>
          </w:tcPr>
          <w:p w14:paraId="3F69A836" w14:textId="77777777" w:rsidR="008224A2" w:rsidRPr="004803D7" w:rsidRDefault="008224A2" w:rsidP="00DB67E8">
            <w:pPr>
              <w:spacing w:line="360" w:lineRule="auto"/>
              <w:jc w:val="center"/>
              <w:rPr>
                <w:i/>
                <w:sz w:val="22"/>
                <w:szCs w:val="22"/>
              </w:rPr>
            </w:pPr>
            <w:r w:rsidRPr="004803D7">
              <w:rPr>
                <w:i/>
                <w:sz w:val="22"/>
                <w:szCs w:val="22"/>
              </w:rPr>
              <w:t>u</w:t>
            </w:r>
            <w:r w:rsidRPr="004803D7">
              <w:rPr>
                <w:sz w:val="22"/>
                <w:szCs w:val="22"/>
                <w:vertAlign w:val="subscript"/>
              </w:rPr>
              <w:t>3</w:t>
            </w:r>
          </w:p>
        </w:tc>
        <w:tc>
          <w:tcPr>
            <w:tcW w:w="1934" w:type="pct"/>
            <w:vAlign w:val="center"/>
          </w:tcPr>
          <w:p w14:paraId="5366EBF8"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color w:val="000000"/>
                <w:kern w:val="2"/>
                <w:sz w:val="22"/>
                <w:szCs w:val="22"/>
              </w:rPr>
            </w:pPr>
            <w:r w:rsidRPr="004803D7">
              <w:rPr>
                <w:rFonts w:ascii="Times New Roman" w:hAnsi="Times New Roman" w:cs="Times New Roman"/>
                <w:color w:val="000000"/>
                <w:kern w:val="2"/>
                <w:sz w:val="22"/>
                <w:szCs w:val="22"/>
              </w:rPr>
              <w:t>飞针测试系统分辨力</w:t>
            </w:r>
          </w:p>
        </w:tc>
        <w:tc>
          <w:tcPr>
            <w:tcW w:w="618" w:type="pct"/>
            <w:vAlign w:val="center"/>
          </w:tcPr>
          <w:p w14:paraId="2E776675"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B</w:t>
            </w:r>
            <w:r w:rsidRPr="004803D7">
              <w:rPr>
                <w:rFonts w:ascii="Times New Roman" w:hAnsi="Times New Roman" w:cs="Times New Roman"/>
                <w:color w:val="000000"/>
                <w:kern w:val="2"/>
                <w:sz w:val="22"/>
                <w:szCs w:val="22"/>
              </w:rPr>
              <w:t>类</w:t>
            </w:r>
          </w:p>
        </w:tc>
        <w:tc>
          <w:tcPr>
            <w:tcW w:w="529" w:type="pct"/>
            <w:vAlign w:val="center"/>
          </w:tcPr>
          <w:p w14:paraId="35A2566B"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均匀</w:t>
            </w:r>
            <w:r w:rsidRPr="004803D7">
              <w:rPr>
                <w:rFonts w:ascii="Times New Roman" w:hAnsi="Times New Roman" w:cs="Times New Roman"/>
                <w:color w:val="000000"/>
                <w:kern w:val="2"/>
                <w:sz w:val="22"/>
                <w:szCs w:val="22"/>
              </w:rPr>
              <w:t xml:space="preserve"> </w:t>
            </w:r>
          </w:p>
        </w:tc>
        <w:tc>
          <w:tcPr>
            <w:tcW w:w="530" w:type="pct"/>
            <w:vAlign w:val="center"/>
          </w:tcPr>
          <w:p w14:paraId="2FDA1E63"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position w:val="-8"/>
                <w:sz w:val="22"/>
                <w:szCs w:val="22"/>
              </w:rPr>
              <w:object w:dxaOrig="360" w:dyaOrig="360" w14:anchorId="28BDC811">
                <v:shape id="_x0000_i1096" type="#_x0000_t75" style="width:17.75pt;height:17.75pt" o:ole="" fillcolor="#5b9bd5">
                  <v:imagedata r:id="rId51" o:title=""/>
                </v:shape>
                <o:OLEObject Type="Embed" ProgID="Equation.DSMT4" ShapeID="_x0000_i1096" DrawAspect="Content" ObjectID="_1716117088" r:id="rId144"/>
              </w:object>
            </w:r>
            <w:r w:rsidRPr="004803D7">
              <w:rPr>
                <w:rFonts w:ascii="Times New Roman" w:hAnsi="Times New Roman" w:cs="Times New Roman"/>
                <w:color w:val="000000"/>
                <w:kern w:val="2"/>
                <w:sz w:val="22"/>
                <w:szCs w:val="22"/>
              </w:rPr>
              <w:t xml:space="preserve"> </w:t>
            </w:r>
          </w:p>
        </w:tc>
        <w:tc>
          <w:tcPr>
            <w:tcW w:w="801" w:type="pct"/>
            <w:vAlign w:val="center"/>
          </w:tcPr>
          <w:p w14:paraId="5DCC9BCC"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kern w:val="2"/>
                <w:sz w:val="22"/>
                <w:szCs w:val="22"/>
              </w:rPr>
            </w:pPr>
            <w:r w:rsidRPr="004803D7">
              <w:rPr>
                <w:rFonts w:ascii="Times New Roman" w:hAnsi="Times New Roman" w:cs="Times New Roman" w:hint="eastAsia"/>
                <w:kern w:val="2"/>
                <w:sz w:val="22"/>
                <w:szCs w:val="22"/>
              </w:rPr>
              <w:t>2.9</w:t>
            </w:r>
            <w:r w:rsidRPr="004803D7">
              <w:rPr>
                <w:rFonts w:ascii="Times New Roman" w:hAnsi="Times New Roman" w:cs="Times New Roman"/>
                <w:kern w:val="2"/>
                <w:sz w:val="22"/>
                <w:szCs w:val="22"/>
              </w:rPr>
              <w:t>×10</w:t>
            </w:r>
            <w:r w:rsidRPr="004803D7">
              <w:rPr>
                <w:rFonts w:ascii="Times New Roman" w:hAnsi="Times New Roman" w:cs="Times New Roman"/>
                <w:kern w:val="2"/>
                <w:sz w:val="22"/>
                <w:szCs w:val="22"/>
                <w:vertAlign w:val="superscript"/>
              </w:rPr>
              <w:t>-</w:t>
            </w:r>
            <w:r w:rsidR="00310F5B" w:rsidRPr="004803D7">
              <w:rPr>
                <w:rFonts w:ascii="Times New Roman" w:hAnsi="Times New Roman" w:cs="Times New Roman" w:hint="eastAsia"/>
                <w:kern w:val="2"/>
                <w:sz w:val="22"/>
                <w:szCs w:val="22"/>
                <w:vertAlign w:val="superscript"/>
              </w:rPr>
              <w:t>4</w:t>
            </w:r>
          </w:p>
        </w:tc>
      </w:tr>
    </w:tbl>
    <w:p w14:paraId="46C258DE" w14:textId="77777777" w:rsidR="008224A2" w:rsidRPr="00843AAD" w:rsidRDefault="008224A2" w:rsidP="00DB67E8">
      <w:pPr>
        <w:spacing w:line="360" w:lineRule="auto"/>
        <w:ind w:firstLineChars="200" w:firstLine="480"/>
        <w:rPr>
          <w:rFonts w:ascii="宋体" w:hAnsi="宋体"/>
          <w:sz w:val="24"/>
        </w:rPr>
      </w:pPr>
      <w:r w:rsidRPr="00843AAD">
        <w:rPr>
          <w:rFonts w:ascii="宋体" w:hAnsi="宋体" w:hint="eastAsia"/>
          <w:sz w:val="24"/>
        </w:rPr>
        <w:t>考虑到被测飞针测试系统的重复性和分辨力存在重复，计算合成标准不确定度时应将</w:t>
      </w:r>
      <w:proofErr w:type="gramStart"/>
      <w:r w:rsidRPr="00843AAD">
        <w:rPr>
          <w:rFonts w:ascii="宋体" w:hAnsi="宋体" w:hint="eastAsia"/>
          <w:sz w:val="24"/>
        </w:rPr>
        <w:t>较小值</w:t>
      </w:r>
      <w:proofErr w:type="gramEnd"/>
      <w:r w:rsidRPr="00843AAD">
        <w:rPr>
          <w:rFonts w:ascii="宋体" w:hAnsi="宋体" w:hint="eastAsia"/>
          <w:sz w:val="24"/>
        </w:rPr>
        <w:t>去除，则合成标准不确定度按照下式计算得出：</w:t>
      </w:r>
    </w:p>
    <w:p w14:paraId="28D828D9" w14:textId="77777777" w:rsidR="008224A2" w:rsidRPr="00843AAD" w:rsidRDefault="00A51846" w:rsidP="00DB67E8">
      <w:pPr>
        <w:pStyle w:val="ae"/>
        <w:spacing w:after="0" w:line="360" w:lineRule="auto"/>
        <w:jc w:val="center"/>
        <w:rPr>
          <w:rFonts w:ascii="宋体" w:hAnsi="宋体"/>
          <w:sz w:val="24"/>
        </w:rPr>
      </w:pPr>
      <w:r w:rsidRPr="00843AAD">
        <w:rPr>
          <w:rFonts w:ascii="宋体" w:hAnsi="宋体"/>
          <w:position w:val="-14"/>
          <w:sz w:val="24"/>
        </w:rPr>
        <w:object w:dxaOrig="1500" w:dyaOrig="460" w14:anchorId="13B0F571">
          <v:shape id="_x0000_i1097" type="#_x0000_t75" style="width:74.1pt;height:23.65pt" o:ole="">
            <v:imagedata r:id="rId145" o:title=""/>
          </v:shape>
          <o:OLEObject Type="Embed" ProgID="Equation.DSMT4" ShapeID="_x0000_i1097" DrawAspect="Content" ObjectID="_1716117089" r:id="rId146"/>
        </w:object>
      </w:r>
      <w:r w:rsidR="008224A2" w:rsidRPr="00843AAD">
        <w:rPr>
          <w:rFonts w:ascii="宋体" w:hAnsi="宋体" w:hint="eastAsia"/>
          <w:sz w:val="24"/>
        </w:rPr>
        <w:t>=9.</w:t>
      </w:r>
      <w:r w:rsidR="00310F5B">
        <w:rPr>
          <w:rFonts w:ascii="宋体" w:hAnsi="宋体" w:hint="eastAsia"/>
          <w:sz w:val="24"/>
        </w:rPr>
        <w:t>6</w:t>
      </w:r>
      <w:r w:rsidR="008224A2" w:rsidRPr="00843AAD">
        <w:rPr>
          <w:rFonts w:ascii="宋体" w:hAnsi="宋体" w:hint="eastAsia"/>
          <w:sz w:val="24"/>
        </w:rPr>
        <w:t>×10</w:t>
      </w:r>
      <w:r w:rsidR="008224A2" w:rsidRPr="00843AAD">
        <w:rPr>
          <w:rFonts w:ascii="宋体" w:hAnsi="宋体" w:hint="eastAsia"/>
          <w:sz w:val="24"/>
          <w:vertAlign w:val="superscript"/>
        </w:rPr>
        <w:t>-</w:t>
      </w:r>
      <w:r w:rsidR="00310F5B">
        <w:rPr>
          <w:rFonts w:ascii="宋体" w:hAnsi="宋体" w:hint="eastAsia"/>
          <w:sz w:val="24"/>
          <w:vertAlign w:val="superscript"/>
        </w:rPr>
        <w:t>4</w:t>
      </w:r>
    </w:p>
    <w:p w14:paraId="07A3CB67" w14:textId="77777777" w:rsidR="008224A2" w:rsidRPr="006C1767" w:rsidRDefault="008224A2" w:rsidP="00DB67E8">
      <w:pPr>
        <w:spacing w:line="360" w:lineRule="auto"/>
        <w:rPr>
          <w:sz w:val="24"/>
        </w:rPr>
      </w:pPr>
      <w:r w:rsidRPr="006C1767">
        <w:rPr>
          <w:sz w:val="24"/>
        </w:rPr>
        <w:t>C</w:t>
      </w:r>
      <w:r w:rsidR="00CE6621" w:rsidRPr="006C1767">
        <w:rPr>
          <w:sz w:val="24"/>
        </w:rPr>
        <w:t>.</w:t>
      </w:r>
      <w:r w:rsidR="00310F5B" w:rsidRPr="006C1767">
        <w:rPr>
          <w:sz w:val="24"/>
        </w:rPr>
        <w:t>7</w:t>
      </w:r>
      <w:r w:rsidRPr="006C1767">
        <w:rPr>
          <w:sz w:val="24"/>
        </w:rPr>
        <w:t xml:space="preserve">.5  </w:t>
      </w:r>
      <w:r w:rsidRPr="006C1767">
        <w:rPr>
          <w:sz w:val="24"/>
        </w:rPr>
        <w:t>扩展不确定度</w:t>
      </w:r>
    </w:p>
    <w:p w14:paraId="31BED53B" w14:textId="77777777" w:rsidR="008224A2" w:rsidRPr="00843AAD" w:rsidRDefault="008224A2" w:rsidP="00DB67E8">
      <w:pPr>
        <w:spacing w:line="360" w:lineRule="auto"/>
        <w:ind w:firstLineChars="200" w:firstLine="480"/>
        <w:rPr>
          <w:sz w:val="24"/>
        </w:rPr>
      </w:pPr>
      <w:r w:rsidRPr="00843AAD">
        <w:rPr>
          <w:sz w:val="24"/>
        </w:rPr>
        <w:t>使用简易法，取包含因子</w:t>
      </w:r>
      <w:r w:rsidRPr="00843AAD">
        <w:rPr>
          <w:i/>
          <w:sz w:val="24"/>
        </w:rPr>
        <w:t>k</w:t>
      </w:r>
      <w:r w:rsidRPr="00843AAD">
        <w:rPr>
          <w:sz w:val="24"/>
        </w:rPr>
        <w:t>＝</w:t>
      </w:r>
      <w:r w:rsidRPr="00843AAD">
        <w:rPr>
          <w:sz w:val="24"/>
        </w:rPr>
        <w:t>2</w:t>
      </w:r>
      <w:r w:rsidRPr="00843AAD">
        <w:rPr>
          <w:sz w:val="24"/>
        </w:rPr>
        <w:t>，则扩展不确定度为：</w:t>
      </w:r>
    </w:p>
    <w:p w14:paraId="010715B9" w14:textId="77777777" w:rsidR="008224A2" w:rsidRPr="00843AAD" w:rsidRDefault="00A51846" w:rsidP="00DB67E8">
      <w:pPr>
        <w:pStyle w:val="afd"/>
        <w:kinsoku w:val="0"/>
        <w:overflowPunct w:val="0"/>
        <w:spacing w:before="0" w:beforeAutospacing="0" w:after="0" w:afterAutospacing="0" w:line="360" w:lineRule="auto"/>
        <w:jc w:val="center"/>
        <w:textAlignment w:val="baseline"/>
        <w:rPr>
          <w:rFonts w:ascii="Times New Roman" w:hAnsi="Times New Roman" w:cs="Times New Roman"/>
          <w:kern w:val="2"/>
        </w:rPr>
      </w:pPr>
      <w:r w:rsidRPr="00843AAD">
        <w:rPr>
          <w:rFonts w:ascii="Times New Roman" w:hAnsi="Times New Roman" w:cs="Times New Roman"/>
          <w:position w:val="-12"/>
        </w:rPr>
        <w:object w:dxaOrig="3800" w:dyaOrig="380" w14:anchorId="06C4AB8C">
          <v:shape id="_x0000_i1098" type="#_x0000_t75" style="width:190pt;height:18.8pt" o:ole="">
            <v:imagedata r:id="rId147" o:title=""/>
          </v:shape>
          <o:OLEObject Type="Embed" ProgID="Equation.DSMT4" ShapeID="_x0000_i1098" DrawAspect="Content" ObjectID="_1716117090" r:id="rId148"/>
        </w:object>
      </w:r>
    </w:p>
    <w:p w14:paraId="07D91328" w14:textId="77777777" w:rsidR="008224A2" w:rsidRPr="008224A2" w:rsidRDefault="008224A2" w:rsidP="00DB67E8">
      <w:pPr>
        <w:spacing w:line="360" w:lineRule="auto"/>
        <w:rPr>
          <w:rFonts w:ascii="黑体" w:eastAsia="黑体" w:hAnsi="黑体"/>
          <w:sz w:val="24"/>
        </w:rPr>
      </w:pPr>
      <w:r w:rsidRPr="00E2729C">
        <w:rPr>
          <w:rFonts w:eastAsia="黑体"/>
          <w:sz w:val="24"/>
        </w:rPr>
        <w:t>C</w:t>
      </w:r>
      <w:r w:rsidR="00CE6621" w:rsidRPr="00E2729C">
        <w:rPr>
          <w:rFonts w:eastAsia="黑体"/>
          <w:sz w:val="24"/>
        </w:rPr>
        <w:t>.</w:t>
      </w:r>
      <w:r w:rsidR="003E3220" w:rsidRPr="00E2729C">
        <w:rPr>
          <w:rFonts w:eastAsia="黑体"/>
          <w:sz w:val="24"/>
        </w:rPr>
        <w:t>8</w:t>
      </w:r>
      <w:r w:rsidRPr="00E2729C">
        <w:rPr>
          <w:rFonts w:eastAsia="黑体"/>
          <w:sz w:val="24"/>
        </w:rPr>
        <w:t xml:space="preserve">  </w:t>
      </w:r>
      <w:r w:rsidRPr="008224A2">
        <w:rPr>
          <w:rFonts w:ascii="黑体" w:eastAsia="黑体" w:hAnsi="黑体" w:hint="eastAsia"/>
          <w:sz w:val="24"/>
        </w:rPr>
        <w:t>校准板上电感测量不确定度</w:t>
      </w:r>
      <w:r w:rsidR="003E3220">
        <w:rPr>
          <w:rFonts w:ascii="黑体" w:eastAsia="黑体" w:hAnsi="黑体" w:hint="eastAsia"/>
          <w:sz w:val="24"/>
        </w:rPr>
        <w:t>（</w:t>
      </w:r>
      <w:r w:rsidR="000F0A3D" w:rsidRPr="00843AAD">
        <w:rPr>
          <w:rFonts w:hint="eastAsia"/>
          <w:sz w:val="24"/>
        </w:rPr>
        <w:t>10mH</w:t>
      </w:r>
      <w:r w:rsidR="000F0A3D">
        <w:rPr>
          <w:rFonts w:hint="eastAsia"/>
          <w:sz w:val="24"/>
        </w:rPr>
        <w:t>，</w:t>
      </w:r>
      <w:r w:rsidR="003E3220">
        <w:rPr>
          <w:rFonts w:ascii="黑体" w:eastAsia="黑体" w:hAnsi="黑体" w:hint="eastAsia"/>
          <w:sz w:val="24"/>
        </w:rPr>
        <w:t>均为相对值）</w:t>
      </w:r>
    </w:p>
    <w:p w14:paraId="2DC09ACF" w14:textId="77777777" w:rsidR="008224A2" w:rsidRPr="00E2729C" w:rsidRDefault="008224A2" w:rsidP="00DB67E8">
      <w:pPr>
        <w:spacing w:line="360" w:lineRule="auto"/>
        <w:rPr>
          <w:sz w:val="24"/>
        </w:rPr>
      </w:pPr>
      <w:r w:rsidRPr="00E2729C">
        <w:rPr>
          <w:sz w:val="24"/>
        </w:rPr>
        <w:t>C</w:t>
      </w:r>
      <w:r w:rsidR="00CE6621" w:rsidRPr="00E2729C">
        <w:rPr>
          <w:sz w:val="24"/>
        </w:rPr>
        <w:t>.</w:t>
      </w:r>
      <w:r w:rsidR="003E3220" w:rsidRPr="00E2729C">
        <w:rPr>
          <w:sz w:val="24"/>
        </w:rPr>
        <w:t>8</w:t>
      </w:r>
      <w:r w:rsidRPr="00E2729C">
        <w:rPr>
          <w:sz w:val="24"/>
        </w:rPr>
        <w:t xml:space="preserve">.1  </w:t>
      </w:r>
      <w:r w:rsidRPr="00E2729C">
        <w:rPr>
          <w:sz w:val="24"/>
        </w:rPr>
        <w:t>测量模型</w:t>
      </w:r>
    </w:p>
    <w:p w14:paraId="50FFBBCC" w14:textId="77777777" w:rsidR="008224A2" w:rsidRPr="00843AAD" w:rsidRDefault="008224A2" w:rsidP="00DB67E8">
      <w:pPr>
        <w:spacing w:line="360" w:lineRule="auto"/>
        <w:ind w:firstLineChars="250" w:firstLine="600"/>
        <w:rPr>
          <w:sz w:val="24"/>
        </w:rPr>
      </w:pPr>
      <w:r w:rsidRPr="00843AAD">
        <w:rPr>
          <w:sz w:val="24"/>
        </w:rPr>
        <w:t>测量模型如式</w:t>
      </w:r>
      <w:r>
        <w:rPr>
          <w:rFonts w:hint="eastAsia"/>
          <w:sz w:val="24"/>
        </w:rPr>
        <w:t>C.</w:t>
      </w:r>
      <w:r w:rsidR="003E3220">
        <w:rPr>
          <w:rFonts w:hint="eastAsia"/>
          <w:sz w:val="24"/>
        </w:rPr>
        <w:t>7</w:t>
      </w:r>
      <w:r w:rsidRPr="00843AAD">
        <w:rPr>
          <w:sz w:val="24"/>
        </w:rPr>
        <w:t>。</w:t>
      </w:r>
    </w:p>
    <w:p w14:paraId="7DD452F7" w14:textId="77777777" w:rsidR="008224A2" w:rsidRPr="00843AAD" w:rsidRDefault="00A82A3B" w:rsidP="00DB67E8">
      <w:pPr>
        <w:spacing w:line="360" w:lineRule="auto"/>
        <w:jc w:val="right"/>
        <w:rPr>
          <w:sz w:val="24"/>
        </w:rPr>
      </w:pPr>
      <w:r w:rsidRPr="008A0151">
        <w:rPr>
          <w:rStyle w:val="af9"/>
          <w:position w:val="-12"/>
        </w:rPr>
        <w:object w:dxaOrig="720" w:dyaOrig="360" w14:anchorId="41F5D5E1">
          <v:shape id="_x0000_i1099" type="#_x0000_t75" style="width:35.8pt;height:16.65pt" o:ole="">
            <v:imagedata r:id="rId149" o:title=""/>
          </v:shape>
          <o:OLEObject Type="Embed" ProgID="Equation.DSMT4" ShapeID="_x0000_i1099" DrawAspect="Content" ObjectID="_1716117091" r:id="rId150"/>
        </w:object>
      </w:r>
      <w:r w:rsidR="008224A2" w:rsidRPr="00843AAD">
        <w:rPr>
          <w:sz w:val="24"/>
        </w:rPr>
        <w:t xml:space="preserve">                            </w:t>
      </w:r>
      <w:r w:rsidR="008224A2" w:rsidRPr="00843AAD">
        <w:rPr>
          <w:sz w:val="24"/>
        </w:rPr>
        <w:t>（</w:t>
      </w:r>
      <w:r w:rsidR="008224A2">
        <w:rPr>
          <w:rFonts w:hint="eastAsia"/>
          <w:sz w:val="24"/>
        </w:rPr>
        <w:t>C.</w:t>
      </w:r>
      <w:r w:rsidR="003E3220">
        <w:rPr>
          <w:rFonts w:hint="eastAsia"/>
          <w:sz w:val="24"/>
        </w:rPr>
        <w:t>7</w:t>
      </w:r>
      <w:r w:rsidR="008224A2" w:rsidRPr="00843AAD">
        <w:rPr>
          <w:sz w:val="24"/>
        </w:rPr>
        <w:t>）</w:t>
      </w:r>
    </w:p>
    <w:p w14:paraId="557FCBC2" w14:textId="77777777" w:rsidR="008224A2" w:rsidRPr="00843AAD" w:rsidRDefault="008224A2" w:rsidP="00DB67E8">
      <w:pPr>
        <w:pStyle w:val="ae"/>
        <w:spacing w:line="360" w:lineRule="auto"/>
        <w:ind w:firstLineChars="200" w:firstLine="480"/>
        <w:rPr>
          <w:position w:val="-12"/>
          <w:sz w:val="24"/>
          <w:vertAlign w:val="subscript"/>
        </w:rPr>
      </w:pPr>
      <w:r w:rsidRPr="00843AAD">
        <w:rPr>
          <w:sz w:val="24"/>
        </w:rPr>
        <w:t>式中：</w:t>
      </w:r>
    </w:p>
    <w:p w14:paraId="22B8BF66" w14:textId="00817C5F" w:rsidR="008224A2" w:rsidRPr="00843AAD" w:rsidRDefault="008224A2" w:rsidP="00DB67E8">
      <w:pPr>
        <w:tabs>
          <w:tab w:val="right" w:pos="8306"/>
        </w:tabs>
        <w:spacing w:line="360" w:lineRule="auto"/>
        <w:ind w:firstLineChars="200" w:firstLine="480"/>
        <w:jc w:val="left"/>
        <w:rPr>
          <w:rStyle w:val="af9"/>
          <w:bCs/>
          <w:i/>
        </w:rPr>
      </w:pPr>
      <w:r w:rsidRPr="00843AAD">
        <w:rPr>
          <w:rFonts w:hint="eastAsia"/>
          <w:bCs/>
          <w:i/>
          <w:sz w:val="24"/>
        </w:rPr>
        <w:t>L</w:t>
      </w:r>
      <w:r w:rsidRPr="00843AAD">
        <w:rPr>
          <w:rStyle w:val="af9"/>
        </w:rPr>
        <w:t>——</w:t>
      </w:r>
      <w:r w:rsidRPr="00843AAD">
        <w:rPr>
          <w:sz w:val="24"/>
        </w:rPr>
        <w:t>被校校准板</w:t>
      </w:r>
      <w:r w:rsidRPr="00843AAD">
        <w:rPr>
          <w:rFonts w:hint="eastAsia"/>
          <w:sz w:val="24"/>
        </w:rPr>
        <w:t>电感</w:t>
      </w:r>
      <w:r w:rsidRPr="00843AAD">
        <w:rPr>
          <w:sz w:val="24"/>
        </w:rPr>
        <w:t>的</w:t>
      </w:r>
      <w:r w:rsidR="007511C1">
        <w:rPr>
          <w:rFonts w:hint="eastAsia"/>
          <w:sz w:val="24"/>
        </w:rPr>
        <w:t>校准</w:t>
      </w:r>
      <w:r w:rsidRPr="00843AAD">
        <w:rPr>
          <w:sz w:val="24"/>
        </w:rPr>
        <w:t>值，</w:t>
      </w:r>
      <w:r w:rsidRPr="00843AAD">
        <w:rPr>
          <w:rFonts w:hint="eastAsia"/>
          <w:sz w:val="24"/>
        </w:rPr>
        <w:t>mH</w:t>
      </w:r>
      <w:r w:rsidRPr="00843AAD">
        <w:rPr>
          <w:rStyle w:val="af9"/>
        </w:rPr>
        <w:t>；</w:t>
      </w:r>
    </w:p>
    <w:p w14:paraId="24937171" w14:textId="639E004D" w:rsidR="008224A2" w:rsidRPr="00843AAD" w:rsidRDefault="008224A2" w:rsidP="00DB67E8">
      <w:pPr>
        <w:tabs>
          <w:tab w:val="right" w:pos="8306"/>
        </w:tabs>
        <w:spacing w:line="360" w:lineRule="auto"/>
        <w:ind w:firstLineChars="200" w:firstLine="480"/>
        <w:rPr>
          <w:rStyle w:val="af9"/>
        </w:rPr>
      </w:pPr>
      <w:r w:rsidRPr="00843AAD">
        <w:rPr>
          <w:rFonts w:hint="eastAsia"/>
          <w:i/>
          <w:sz w:val="24"/>
        </w:rPr>
        <w:t>L</w:t>
      </w:r>
      <w:r w:rsidR="00A82A3B">
        <w:rPr>
          <w:rFonts w:hint="eastAsia"/>
          <w:sz w:val="24"/>
          <w:vertAlign w:val="subscript"/>
        </w:rPr>
        <w:t>M</w:t>
      </w:r>
      <w:r w:rsidRPr="00843AAD">
        <w:rPr>
          <w:rStyle w:val="af9"/>
        </w:rPr>
        <w:t>——</w:t>
      </w:r>
      <w:r w:rsidRPr="00843AAD">
        <w:rPr>
          <w:sz w:val="24"/>
        </w:rPr>
        <w:t>被校校准板</w:t>
      </w:r>
      <w:r w:rsidRPr="00843AAD">
        <w:rPr>
          <w:rFonts w:hint="eastAsia"/>
          <w:sz w:val="24"/>
        </w:rPr>
        <w:t>电感</w:t>
      </w:r>
      <w:r w:rsidRPr="00843AAD">
        <w:rPr>
          <w:sz w:val="24"/>
        </w:rPr>
        <w:t>的测量值，</w:t>
      </w:r>
      <w:r w:rsidRPr="00843AAD">
        <w:rPr>
          <w:rFonts w:hint="eastAsia"/>
          <w:sz w:val="24"/>
        </w:rPr>
        <w:t>mH</w:t>
      </w:r>
      <w:r w:rsidRPr="00843AAD">
        <w:rPr>
          <w:rStyle w:val="af9"/>
        </w:rPr>
        <w:t>。</w:t>
      </w:r>
    </w:p>
    <w:p w14:paraId="4773B72B" w14:textId="77777777" w:rsidR="008224A2" w:rsidRPr="00E2729C" w:rsidRDefault="008224A2" w:rsidP="00DB67E8">
      <w:pPr>
        <w:spacing w:line="360" w:lineRule="auto"/>
        <w:rPr>
          <w:sz w:val="24"/>
        </w:rPr>
      </w:pPr>
      <w:r w:rsidRPr="00E2729C">
        <w:rPr>
          <w:sz w:val="24"/>
        </w:rPr>
        <w:t>C</w:t>
      </w:r>
      <w:r w:rsidR="00CE6621" w:rsidRPr="00E2729C">
        <w:rPr>
          <w:sz w:val="24"/>
        </w:rPr>
        <w:t>.</w:t>
      </w:r>
      <w:r w:rsidR="003E3220" w:rsidRPr="00E2729C">
        <w:rPr>
          <w:sz w:val="24"/>
        </w:rPr>
        <w:t>8</w:t>
      </w:r>
      <w:r w:rsidRPr="00E2729C">
        <w:rPr>
          <w:sz w:val="24"/>
        </w:rPr>
        <w:t xml:space="preserve">.2  </w:t>
      </w:r>
      <w:r w:rsidRPr="00E2729C">
        <w:rPr>
          <w:sz w:val="24"/>
        </w:rPr>
        <w:t>不确定度来源</w:t>
      </w:r>
    </w:p>
    <w:p w14:paraId="3D46D286" w14:textId="03A224F4" w:rsidR="008224A2" w:rsidRPr="00843AAD" w:rsidRDefault="008224A2" w:rsidP="00DB67E8">
      <w:pPr>
        <w:spacing w:line="360" w:lineRule="auto"/>
        <w:ind w:firstLineChars="200" w:firstLine="480"/>
        <w:rPr>
          <w:sz w:val="24"/>
        </w:rPr>
      </w:pPr>
      <w:r w:rsidRPr="00843AAD">
        <w:rPr>
          <w:sz w:val="24"/>
        </w:rPr>
        <w:t>校准板</w:t>
      </w:r>
      <w:r w:rsidRPr="00843AAD">
        <w:rPr>
          <w:rFonts w:hint="eastAsia"/>
          <w:sz w:val="24"/>
        </w:rPr>
        <w:t>电感</w:t>
      </w:r>
      <w:r w:rsidRPr="00843AAD">
        <w:rPr>
          <w:sz w:val="24"/>
        </w:rPr>
        <w:t>测量的不确定度主要来源于</w:t>
      </w:r>
      <w:r w:rsidR="003E3220">
        <w:rPr>
          <w:rFonts w:hint="eastAsia"/>
          <w:sz w:val="24"/>
        </w:rPr>
        <w:t>3</w:t>
      </w:r>
      <w:r w:rsidRPr="00843AAD">
        <w:rPr>
          <w:sz w:val="24"/>
        </w:rPr>
        <w:t>个方面：</w:t>
      </w:r>
    </w:p>
    <w:p w14:paraId="610739B7" w14:textId="77777777" w:rsidR="008224A2" w:rsidRPr="00843AAD" w:rsidRDefault="008224A2" w:rsidP="00DB67E8">
      <w:pPr>
        <w:spacing w:line="360" w:lineRule="auto"/>
        <w:ind w:firstLineChars="200" w:firstLine="480"/>
        <w:rPr>
          <w:sz w:val="24"/>
        </w:rPr>
      </w:pPr>
      <w:r w:rsidRPr="00843AAD">
        <w:rPr>
          <w:sz w:val="24"/>
        </w:rPr>
        <w:t>a)</w:t>
      </w:r>
      <w:r w:rsidRPr="00843AAD">
        <w:rPr>
          <w:sz w:val="24"/>
        </w:rPr>
        <w:t>测量过程的重复性引入的标准不确定度分量，</w:t>
      </w:r>
      <w:r w:rsidRPr="00843AAD">
        <w:rPr>
          <w:i/>
          <w:sz w:val="24"/>
        </w:rPr>
        <w:t>u</w:t>
      </w:r>
      <w:r w:rsidRPr="00843AAD">
        <w:rPr>
          <w:sz w:val="24"/>
          <w:vertAlign w:val="subscript"/>
        </w:rPr>
        <w:t>1</w:t>
      </w:r>
      <w:r w:rsidR="00503464">
        <w:rPr>
          <w:rFonts w:hint="eastAsia"/>
          <w:sz w:val="24"/>
        </w:rPr>
        <w:t>；</w:t>
      </w:r>
    </w:p>
    <w:p w14:paraId="6D3E15EB" w14:textId="77777777" w:rsidR="008224A2" w:rsidRDefault="008224A2" w:rsidP="00DB67E8">
      <w:pPr>
        <w:pStyle w:val="ae"/>
        <w:spacing w:after="0" w:line="360" w:lineRule="auto"/>
        <w:ind w:firstLineChars="200" w:firstLine="480"/>
        <w:rPr>
          <w:sz w:val="24"/>
        </w:rPr>
      </w:pPr>
      <w:r w:rsidRPr="00843AAD">
        <w:rPr>
          <w:sz w:val="24"/>
        </w:rPr>
        <w:t>b)</w:t>
      </w:r>
      <w:r w:rsidR="00503464" w:rsidRPr="00843AAD">
        <w:rPr>
          <w:rFonts w:hint="eastAsia"/>
          <w:sz w:val="24"/>
        </w:rPr>
        <w:t xml:space="preserve"> </w:t>
      </w:r>
      <w:r w:rsidRPr="00843AAD">
        <w:rPr>
          <w:rFonts w:hint="eastAsia"/>
          <w:sz w:val="24"/>
        </w:rPr>
        <w:t>LCR</w:t>
      </w:r>
      <w:r w:rsidRPr="00843AAD">
        <w:rPr>
          <w:rFonts w:hint="eastAsia"/>
          <w:sz w:val="24"/>
        </w:rPr>
        <w:t>测量仪</w:t>
      </w:r>
      <w:r w:rsidRPr="00843AAD">
        <w:rPr>
          <w:sz w:val="24"/>
        </w:rPr>
        <w:t>测量不准确引入的标准不确定度分量，</w:t>
      </w:r>
      <w:r w:rsidRPr="00843AAD">
        <w:rPr>
          <w:i/>
          <w:sz w:val="24"/>
        </w:rPr>
        <w:t>u</w:t>
      </w:r>
      <w:r w:rsidRPr="00843AAD">
        <w:rPr>
          <w:sz w:val="24"/>
          <w:vertAlign w:val="subscript"/>
        </w:rPr>
        <w:t>2</w:t>
      </w:r>
      <w:r w:rsidRPr="00843AAD">
        <w:rPr>
          <w:sz w:val="24"/>
        </w:rPr>
        <w:t>。</w:t>
      </w:r>
    </w:p>
    <w:p w14:paraId="01DBBC8E" w14:textId="77777777" w:rsidR="003E3220" w:rsidRDefault="003E3220" w:rsidP="00DB67E8">
      <w:pPr>
        <w:pStyle w:val="ae"/>
        <w:spacing w:after="0" w:line="360" w:lineRule="auto"/>
        <w:ind w:firstLineChars="200" w:firstLine="480"/>
        <w:rPr>
          <w:sz w:val="24"/>
        </w:rPr>
      </w:pPr>
      <w:r>
        <w:rPr>
          <w:rFonts w:hint="eastAsia"/>
          <w:sz w:val="24"/>
        </w:rPr>
        <w:t>c</w:t>
      </w:r>
      <w:r w:rsidR="004E7E8D">
        <w:rPr>
          <w:sz w:val="24"/>
        </w:rPr>
        <w:t>)</w:t>
      </w:r>
      <w:r w:rsidRPr="00843AAD">
        <w:rPr>
          <w:rFonts w:hint="eastAsia"/>
          <w:sz w:val="24"/>
        </w:rPr>
        <w:t>LCR</w:t>
      </w:r>
      <w:r w:rsidRPr="00843AAD">
        <w:rPr>
          <w:rFonts w:hint="eastAsia"/>
          <w:sz w:val="24"/>
        </w:rPr>
        <w:t>测量仪</w:t>
      </w:r>
      <w:r>
        <w:rPr>
          <w:rFonts w:hint="eastAsia"/>
          <w:sz w:val="24"/>
        </w:rPr>
        <w:t>分辨力</w:t>
      </w:r>
      <w:r w:rsidRPr="00843AAD">
        <w:rPr>
          <w:sz w:val="24"/>
        </w:rPr>
        <w:t>引入的标准不确定度分量，</w:t>
      </w:r>
      <w:r w:rsidRPr="00843AAD">
        <w:rPr>
          <w:i/>
          <w:sz w:val="24"/>
        </w:rPr>
        <w:t>u</w:t>
      </w:r>
      <w:r>
        <w:rPr>
          <w:rFonts w:hint="eastAsia"/>
          <w:sz w:val="24"/>
          <w:vertAlign w:val="subscript"/>
        </w:rPr>
        <w:t>3</w:t>
      </w:r>
      <w:r w:rsidRPr="00843AAD">
        <w:rPr>
          <w:sz w:val="24"/>
        </w:rPr>
        <w:t>。</w:t>
      </w:r>
    </w:p>
    <w:p w14:paraId="65DD4184" w14:textId="77777777" w:rsidR="008224A2" w:rsidRPr="00E2729C" w:rsidRDefault="008224A2" w:rsidP="00DB67E8">
      <w:pPr>
        <w:spacing w:line="360" w:lineRule="auto"/>
        <w:rPr>
          <w:sz w:val="24"/>
        </w:rPr>
      </w:pPr>
      <w:r w:rsidRPr="00E2729C">
        <w:rPr>
          <w:sz w:val="24"/>
        </w:rPr>
        <w:t>C</w:t>
      </w:r>
      <w:r w:rsidR="00CE6621" w:rsidRPr="00E2729C">
        <w:rPr>
          <w:sz w:val="24"/>
        </w:rPr>
        <w:t>.</w:t>
      </w:r>
      <w:r w:rsidR="003E3220" w:rsidRPr="00E2729C">
        <w:rPr>
          <w:sz w:val="24"/>
        </w:rPr>
        <w:t>8</w:t>
      </w:r>
      <w:r w:rsidRPr="00E2729C">
        <w:rPr>
          <w:sz w:val="24"/>
        </w:rPr>
        <w:t xml:space="preserve">.3  </w:t>
      </w:r>
      <w:r w:rsidRPr="00E2729C">
        <w:rPr>
          <w:sz w:val="24"/>
        </w:rPr>
        <w:t>标准不确定度评定</w:t>
      </w:r>
    </w:p>
    <w:p w14:paraId="74274C0E" w14:textId="77777777" w:rsidR="008224A2" w:rsidRPr="00843AAD" w:rsidRDefault="00E2729C" w:rsidP="00E2729C">
      <w:pPr>
        <w:spacing w:line="360" w:lineRule="auto"/>
        <w:rPr>
          <w:sz w:val="24"/>
        </w:rPr>
      </w:pPr>
      <w:r>
        <w:rPr>
          <w:rFonts w:hint="eastAsia"/>
          <w:sz w:val="24"/>
        </w:rPr>
        <w:t xml:space="preserve">C.8.3.1  </w:t>
      </w:r>
      <w:r w:rsidR="008224A2" w:rsidRPr="00843AAD">
        <w:rPr>
          <w:sz w:val="24"/>
        </w:rPr>
        <w:t>测量过程的重复性引入的标准不确定度（</w:t>
      </w:r>
      <w:r w:rsidR="008224A2" w:rsidRPr="00843AAD">
        <w:rPr>
          <w:i/>
          <w:sz w:val="24"/>
        </w:rPr>
        <w:t>u</w:t>
      </w:r>
      <w:r w:rsidR="008224A2" w:rsidRPr="00843AAD">
        <w:rPr>
          <w:sz w:val="24"/>
          <w:vertAlign w:val="subscript"/>
        </w:rPr>
        <w:t>1</w:t>
      </w:r>
      <w:r w:rsidR="008224A2" w:rsidRPr="00843AAD">
        <w:rPr>
          <w:sz w:val="24"/>
        </w:rPr>
        <w:t>）</w:t>
      </w:r>
    </w:p>
    <w:p w14:paraId="229DA388" w14:textId="77777777" w:rsidR="008224A2" w:rsidRPr="00843AAD" w:rsidRDefault="008224A2" w:rsidP="006C53B1">
      <w:pPr>
        <w:spacing w:line="360" w:lineRule="auto"/>
        <w:ind w:firstLineChars="200" w:firstLine="480"/>
        <w:rPr>
          <w:sz w:val="24"/>
        </w:rPr>
      </w:pPr>
      <w:r w:rsidRPr="00843AAD">
        <w:rPr>
          <w:sz w:val="24"/>
        </w:rPr>
        <w:lastRenderedPageBreak/>
        <w:t>按照</w:t>
      </w:r>
      <w:r w:rsidRPr="00843AAD">
        <w:rPr>
          <w:sz w:val="24"/>
        </w:rPr>
        <w:t>A</w:t>
      </w:r>
      <w:r w:rsidRPr="00843AAD">
        <w:rPr>
          <w:sz w:val="24"/>
        </w:rPr>
        <w:t>类方法评定，首先将</w:t>
      </w:r>
      <w:r w:rsidRPr="00843AAD">
        <w:rPr>
          <w:rFonts w:hint="eastAsia"/>
          <w:sz w:val="24"/>
        </w:rPr>
        <w:t>LCR</w:t>
      </w:r>
      <w:r w:rsidRPr="00843AAD">
        <w:rPr>
          <w:rFonts w:hint="eastAsia"/>
          <w:sz w:val="24"/>
        </w:rPr>
        <w:t>测量仪</w:t>
      </w:r>
      <w:r w:rsidRPr="00843AAD">
        <w:rPr>
          <w:sz w:val="24"/>
        </w:rPr>
        <w:t>与被测</w:t>
      </w:r>
      <w:r w:rsidRPr="00843AAD">
        <w:rPr>
          <w:rFonts w:hint="eastAsia"/>
          <w:sz w:val="24"/>
        </w:rPr>
        <w:t>电感</w:t>
      </w:r>
      <w:r w:rsidRPr="00843AAD">
        <w:rPr>
          <w:sz w:val="24"/>
        </w:rPr>
        <w:t>放置在校准环境下预热</w:t>
      </w:r>
      <w:r w:rsidRPr="00843AAD">
        <w:rPr>
          <w:sz w:val="24"/>
        </w:rPr>
        <w:t>2</w:t>
      </w:r>
      <w:r w:rsidR="004A77ED">
        <w:rPr>
          <w:rFonts w:hint="eastAsia"/>
          <w:sz w:val="24"/>
        </w:rPr>
        <w:t>4</w:t>
      </w:r>
      <w:r w:rsidRPr="00843AAD">
        <w:rPr>
          <w:sz w:val="24"/>
        </w:rPr>
        <w:t>h</w:t>
      </w:r>
      <w:r w:rsidRPr="00843AAD">
        <w:rPr>
          <w:sz w:val="24"/>
        </w:rPr>
        <w:t>，利用</w:t>
      </w:r>
      <w:r w:rsidRPr="00843AAD">
        <w:rPr>
          <w:rFonts w:hint="eastAsia"/>
          <w:sz w:val="24"/>
        </w:rPr>
        <w:t>LCR</w:t>
      </w:r>
      <w:r w:rsidRPr="00843AAD">
        <w:rPr>
          <w:rFonts w:hint="eastAsia"/>
          <w:sz w:val="24"/>
        </w:rPr>
        <w:t>测量仪</w:t>
      </w:r>
      <w:r w:rsidRPr="00843AAD">
        <w:rPr>
          <w:sz w:val="24"/>
        </w:rPr>
        <w:t>对被测电</w:t>
      </w:r>
      <w:r w:rsidRPr="00843AAD">
        <w:rPr>
          <w:rFonts w:hint="eastAsia"/>
          <w:sz w:val="24"/>
        </w:rPr>
        <w:t>感（以</w:t>
      </w:r>
      <w:r w:rsidRPr="00843AAD">
        <w:rPr>
          <w:rFonts w:hint="eastAsia"/>
          <w:sz w:val="24"/>
        </w:rPr>
        <w:t>10mH</w:t>
      </w:r>
      <w:r w:rsidRPr="00843AAD">
        <w:rPr>
          <w:rFonts w:hint="eastAsia"/>
          <w:sz w:val="24"/>
        </w:rPr>
        <w:t>为例）</w:t>
      </w:r>
      <w:r w:rsidRPr="00843AAD">
        <w:rPr>
          <w:sz w:val="24"/>
        </w:rPr>
        <w:t>连续测量</w:t>
      </w:r>
      <w:r w:rsidRPr="00843AAD">
        <w:rPr>
          <w:sz w:val="24"/>
        </w:rPr>
        <w:t>10</w:t>
      </w:r>
      <w:r w:rsidRPr="00843AAD">
        <w:rPr>
          <w:sz w:val="24"/>
        </w:rPr>
        <w:t>次，测量结果如表</w:t>
      </w:r>
      <w:r>
        <w:rPr>
          <w:rFonts w:hint="eastAsia"/>
          <w:sz w:val="24"/>
        </w:rPr>
        <w:t>C.</w:t>
      </w:r>
      <w:r w:rsidR="003E3220">
        <w:rPr>
          <w:rFonts w:hint="eastAsia"/>
          <w:sz w:val="24"/>
        </w:rPr>
        <w:t>14</w:t>
      </w:r>
      <w:r w:rsidRPr="00843AAD">
        <w:rPr>
          <w:sz w:val="24"/>
        </w:rPr>
        <w:t>所示，计算其实验标准偏差，得到</w:t>
      </w:r>
      <w:r w:rsidRPr="00843AAD">
        <w:rPr>
          <w:i/>
          <w:sz w:val="24"/>
        </w:rPr>
        <w:t>u</w:t>
      </w:r>
      <w:r w:rsidRPr="00843AAD">
        <w:rPr>
          <w:sz w:val="24"/>
          <w:vertAlign w:val="subscript"/>
        </w:rPr>
        <w:t>1</w:t>
      </w:r>
      <w:r w:rsidRPr="00843AAD">
        <w:rPr>
          <w:sz w:val="24"/>
        </w:rPr>
        <w:t>。</w:t>
      </w:r>
    </w:p>
    <w:p w14:paraId="1497685C" w14:textId="77777777" w:rsidR="008224A2" w:rsidRPr="006C53B1" w:rsidRDefault="008224A2" w:rsidP="006C53B1">
      <w:pPr>
        <w:pStyle w:val="afa"/>
        <w:spacing w:beforeLines="0" w:afterLines="0" w:line="360" w:lineRule="auto"/>
        <w:jc w:val="center"/>
        <w:rPr>
          <w:rFonts w:ascii="Times New Roman" w:hAnsi="Times New Roman"/>
          <w:szCs w:val="22"/>
        </w:rPr>
      </w:pPr>
      <w:r w:rsidRPr="006C53B1">
        <w:rPr>
          <w:rFonts w:ascii="Times New Roman" w:hAnsi="Times New Roman"/>
          <w:szCs w:val="22"/>
        </w:rPr>
        <w:t>表</w:t>
      </w:r>
      <w:r w:rsidRPr="006C53B1">
        <w:rPr>
          <w:rFonts w:ascii="Times New Roman" w:hAnsi="Times New Roman" w:hint="eastAsia"/>
          <w:szCs w:val="22"/>
        </w:rPr>
        <w:t>C.</w:t>
      </w:r>
      <w:r w:rsidR="003E3220" w:rsidRPr="006C53B1">
        <w:rPr>
          <w:rFonts w:ascii="Times New Roman" w:hAnsi="Times New Roman" w:hint="eastAsia"/>
          <w:szCs w:val="22"/>
        </w:rPr>
        <w:t>14</w:t>
      </w:r>
      <w:r w:rsidR="00BA01FF" w:rsidRPr="006C53B1">
        <w:rPr>
          <w:rFonts w:ascii="Times New Roman" w:hAnsi="Times New Roman" w:hint="eastAsia"/>
          <w:szCs w:val="22"/>
        </w:rPr>
        <w:t xml:space="preserve"> </w:t>
      </w:r>
      <w:r w:rsidRPr="006C53B1">
        <w:rPr>
          <w:rFonts w:ascii="Times New Roman" w:hAnsi="Times New Roman" w:hint="eastAsia"/>
          <w:szCs w:val="22"/>
        </w:rPr>
        <w:t xml:space="preserve"> </w:t>
      </w:r>
      <w:r w:rsidRPr="006C53B1">
        <w:rPr>
          <w:rFonts w:ascii="Times New Roman" w:hAnsi="Times New Roman"/>
          <w:szCs w:val="22"/>
        </w:rPr>
        <w:t>重复性测量数据</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5"/>
        <w:gridCol w:w="1545"/>
        <w:gridCol w:w="1548"/>
        <w:gridCol w:w="1546"/>
        <w:gridCol w:w="1546"/>
        <w:gridCol w:w="1548"/>
      </w:tblGrid>
      <w:tr w:rsidR="008224A2" w:rsidRPr="004803D7" w14:paraId="374F3DC4" w14:textId="77777777" w:rsidTr="00440900">
        <w:trPr>
          <w:trHeight w:val="340"/>
          <w:jc w:val="center"/>
        </w:trPr>
        <w:tc>
          <w:tcPr>
            <w:tcW w:w="833" w:type="pct"/>
            <w:vAlign w:val="center"/>
          </w:tcPr>
          <w:p w14:paraId="0F8B3DA2" w14:textId="77777777" w:rsidR="008224A2" w:rsidRPr="004803D7" w:rsidRDefault="008224A2" w:rsidP="00DB67E8">
            <w:pPr>
              <w:spacing w:line="360" w:lineRule="auto"/>
              <w:jc w:val="center"/>
              <w:rPr>
                <w:sz w:val="22"/>
                <w:szCs w:val="22"/>
              </w:rPr>
            </w:pPr>
            <w:r w:rsidRPr="004803D7">
              <w:rPr>
                <w:sz w:val="22"/>
                <w:szCs w:val="22"/>
              </w:rPr>
              <w:t>第</w:t>
            </w:r>
            <w:r w:rsidRPr="004803D7">
              <w:rPr>
                <w:i/>
                <w:sz w:val="22"/>
                <w:szCs w:val="22"/>
              </w:rPr>
              <w:t>i</w:t>
            </w:r>
            <w:r w:rsidRPr="004803D7">
              <w:rPr>
                <w:sz w:val="22"/>
                <w:szCs w:val="22"/>
              </w:rPr>
              <w:t>次测量</w:t>
            </w:r>
          </w:p>
        </w:tc>
        <w:tc>
          <w:tcPr>
            <w:tcW w:w="833" w:type="pct"/>
            <w:vAlign w:val="center"/>
          </w:tcPr>
          <w:p w14:paraId="6BC829C5" w14:textId="77777777" w:rsidR="008224A2" w:rsidRPr="004803D7" w:rsidRDefault="008224A2" w:rsidP="00DB67E8">
            <w:pPr>
              <w:spacing w:line="360" w:lineRule="auto"/>
              <w:jc w:val="center"/>
              <w:rPr>
                <w:sz w:val="22"/>
                <w:szCs w:val="22"/>
              </w:rPr>
            </w:pPr>
            <w:r w:rsidRPr="004803D7">
              <w:rPr>
                <w:sz w:val="22"/>
                <w:szCs w:val="22"/>
              </w:rPr>
              <w:t>1</w:t>
            </w:r>
          </w:p>
        </w:tc>
        <w:tc>
          <w:tcPr>
            <w:tcW w:w="834" w:type="pct"/>
            <w:vAlign w:val="center"/>
          </w:tcPr>
          <w:p w14:paraId="78F75410" w14:textId="77777777" w:rsidR="008224A2" w:rsidRPr="004803D7" w:rsidRDefault="008224A2" w:rsidP="00DB67E8">
            <w:pPr>
              <w:spacing w:line="360" w:lineRule="auto"/>
              <w:jc w:val="center"/>
              <w:rPr>
                <w:sz w:val="22"/>
                <w:szCs w:val="22"/>
              </w:rPr>
            </w:pPr>
            <w:r w:rsidRPr="004803D7">
              <w:rPr>
                <w:sz w:val="22"/>
                <w:szCs w:val="22"/>
              </w:rPr>
              <w:t>2</w:t>
            </w:r>
          </w:p>
        </w:tc>
        <w:tc>
          <w:tcPr>
            <w:tcW w:w="833" w:type="pct"/>
            <w:vAlign w:val="center"/>
          </w:tcPr>
          <w:p w14:paraId="4360E06D" w14:textId="77777777" w:rsidR="008224A2" w:rsidRPr="004803D7" w:rsidRDefault="008224A2" w:rsidP="00DB67E8">
            <w:pPr>
              <w:spacing w:line="360" w:lineRule="auto"/>
              <w:jc w:val="center"/>
              <w:rPr>
                <w:sz w:val="22"/>
                <w:szCs w:val="22"/>
              </w:rPr>
            </w:pPr>
            <w:r w:rsidRPr="004803D7">
              <w:rPr>
                <w:sz w:val="22"/>
                <w:szCs w:val="22"/>
              </w:rPr>
              <w:t>3</w:t>
            </w:r>
          </w:p>
        </w:tc>
        <w:tc>
          <w:tcPr>
            <w:tcW w:w="833" w:type="pct"/>
            <w:vAlign w:val="center"/>
          </w:tcPr>
          <w:p w14:paraId="768E7DC0" w14:textId="77777777" w:rsidR="008224A2" w:rsidRPr="004803D7" w:rsidRDefault="008224A2" w:rsidP="00DB67E8">
            <w:pPr>
              <w:spacing w:line="360" w:lineRule="auto"/>
              <w:jc w:val="center"/>
              <w:rPr>
                <w:sz w:val="22"/>
                <w:szCs w:val="22"/>
              </w:rPr>
            </w:pPr>
            <w:r w:rsidRPr="004803D7">
              <w:rPr>
                <w:sz w:val="22"/>
                <w:szCs w:val="22"/>
              </w:rPr>
              <w:t>4</w:t>
            </w:r>
          </w:p>
        </w:tc>
        <w:tc>
          <w:tcPr>
            <w:tcW w:w="834" w:type="pct"/>
            <w:vAlign w:val="center"/>
          </w:tcPr>
          <w:p w14:paraId="537B2BE1" w14:textId="77777777" w:rsidR="008224A2" w:rsidRPr="004803D7" w:rsidRDefault="008224A2" w:rsidP="00DB67E8">
            <w:pPr>
              <w:spacing w:line="360" w:lineRule="auto"/>
              <w:jc w:val="center"/>
              <w:rPr>
                <w:sz w:val="22"/>
                <w:szCs w:val="22"/>
              </w:rPr>
            </w:pPr>
            <w:r w:rsidRPr="004803D7">
              <w:rPr>
                <w:sz w:val="22"/>
                <w:szCs w:val="22"/>
              </w:rPr>
              <w:t>5</w:t>
            </w:r>
          </w:p>
        </w:tc>
      </w:tr>
      <w:tr w:rsidR="008224A2" w:rsidRPr="004803D7" w14:paraId="72D76F40" w14:textId="77777777" w:rsidTr="00440900">
        <w:trPr>
          <w:trHeight w:val="340"/>
          <w:jc w:val="center"/>
        </w:trPr>
        <w:tc>
          <w:tcPr>
            <w:tcW w:w="833" w:type="pct"/>
            <w:vAlign w:val="center"/>
          </w:tcPr>
          <w:p w14:paraId="760158AC" w14:textId="77777777" w:rsidR="008224A2" w:rsidRPr="004803D7" w:rsidRDefault="008224A2" w:rsidP="00DB67E8">
            <w:pPr>
              <w:spacing w:line="360" w:lineRule="auto"/>
              <w:jc w:val="center"/>
              <w:rPr>
                <w:sz w:val="22"/>
                <w:szCs w:val="22"/>
              </w:rPr>
            </w:pPr>
            <w:r w:rsidRPr="004803D7">
              <w:rPr>
                <w:sz w:val="22"/>
                <w:szCs w:val="22"/>
              </w:rPr>
              <w:t>测量值</w:t>
            </w:r>
            <w:r w:rsidRPr="004803D7">
              <w:rPr>
                <w:sz w:val="22"/>
                <w:szCs w:val="22"/>
              </w:rPr>
              <w:t>/</w:t>
            </w:r>
            <w:r w:rsidRPr="004803D7">
              <w:rPr>
                <w:rFonts w:hint="eastAsia"/>
                <w:sz w:val="22"/>
                <w:szCs w:val="22"/>
              </w:rPr>
              <w:t>mH</w:t>
            </w:r>
          </w:p>
        </w:tc>
        <w:tc>
          <w:tcPr>
            <w:tcW w:w="833" w:type="pct"/>
            <w:vAlign w:val="center"/>
          </w:tcPr>
          <w:p w14:paraId="2CB3C1D6" w14:textId="77777777" w:rsidR="008224A2" w:rsidRPr="004803D7" w:rsidRDefault="008224A2" w:rsidP="00DB67E8">
            <w:pPr>
              <w:spacing w:line="360" w:lineRule="auto"/>
              <w:jc w:val="center"/>
              <w:rPr>
                <w:sz w:val="22"/>
                <w:szCs w:val="22"/>
              </w:rPr>
            </w:pPr>
            <w:r w:rsidRPr="004803D7">
              <w:rPr>
                <w:sz w:val="22"/>
                <w:szCs w:val="22"/>
              </w:rPr>
              <w:t>10.002</w:t>
            </w:r>
          </w:p>
        </w:tc>
        <w:tc>
          <w:tcPr>
            <w:tcW w:w="834" w:type="pct"/>
            <w:vAlign w:val="center"/>
          </w:tcPr>
          <w:p w14:paraId="071FF242" w14:textId="77777777" w:rsidR="008224A2" w:rsidRPr="004803D7" w:rsidRDefault="008224A2" w:rsidP="00DB67E8">
            <w:pPr>
              <w:spacing w:line="360" w:lineRule="auto"/>
              <w:jc w:val="center"/>
              <w:rPr>
                <w:sz w:val="22"/>
                <w:szCs w:val="22"/>
              </w:rPr>
            </w:pPr>
            <w:r w:rsidRPr="004803D7">
              <w:rPr>
                <w:sz w:val="22"/>
                <w:szCs w:val="22"/>
              </w:rPr>
              <w:t>10.001</w:t>
            </w:r>
          </w:p>
        </w:tc>
        <w:tc>
          <w:tcPr>
            <w:tcW w:w="833" w:type="pct"/>
            <w:vAlign w:val="center"/>
          </w:tcPr>
          <w:p w14:paraId="6F9D7456" w14:textId="77777777" w:rsidR="008224A2" w:rsidRPr="004803D7" w:rsidRDefault="008224A2" w:rsidP="00DB67E8">
            <w:pPr>
              <w:spacing w:line="360" w:lineRule="auto"/>
              <w:jc w:val="center"/>
              <w:rPr>
                <w:sz w:val="22"/>
                <w:szCs w:val="22"/>
              </w:rPr>
            </w:pPr>
            <w:r w:rsidRPr="004803D7">
              <w:rPr>
                <w:sz w:val="22"/>
                <w:szCs w:val="22"/>
              </w:rPr>
              <w:t>10.003</w:t>
            </w:r>
          </w:p>
        </w:tc>
        <w:tc>
          <w:tcPr>
            <w:tcW w:w="833" w:type="pct"/>
            <w:vAlign w:val="center"/>
          </w:tcPr>
          <w:p w14:paraId="06850773" w14:textId="77777777" w:rsidR="008224A2" w:rsidRPr="004803D7" w:rsidRDefault="008224A2" w:rsidP="00DB67E8">
            <w:pPr>
              <w:spacing w:line="360" w:lineRule="auto"/>
              <w:jc w:val="center"/>
              <w:rPr>
                <w:sz w:val="22"/>
                <w:szCs w:val="22"/>
              </w:rPr>
            </w:pPr>
            <w:r w:rsidRPr="004803D7">
              <w:rPr>
                <w:sz w:val="22"/>
                <w:szCs w:val="22"/>
              </w:rPr>
              <w:t>10.003</w:t>
            </w:r>
          </w:p>
        </w:tc>
        <w:tc>
          <w:tcPr>
            <w:tcW w:w="834" w:type="pct"/>
            <w:vAlign w:val="center"/>
          </w:tcPr>
          <w:p w14:paraId="387B7229" w14:textId="77777777" w:rsidR="008224A2" w:rsidRPr="004803D7" w:rsidRDefault="008224A2" w:rsidP="00DB67E8">
            <w:pPr>
              <w:spacing w:line="360" w:lineRule="auto"/>
              <w:jc w:val="center"/>
              <w:rPr>
                <w:sz w:val="22"/>
                <w:szCs w:val="22"/>
              </w:rPr>
            </w:pPr>
            <w:r w:rsidRPr="004803D7">
              <w:rPr>
                <w:sz w:val="22"/>
                <w:szCs w:val="22"/>
              </w:rPr>
              <w:t>10.003</w:t>
            </w:r>
          </w:p>
        </w:tc>
      </w:tr>
      <w:tr w:rsidR="008224A2" w:rsidRPr="004803D7" w14:paraId="03A7D00C" w14:textId="77777777" w:rsidTr="00440900">
        <w:trPr>
          <w:trHeight w:val="340"/>
          <w:jc w:val="center"/>
        </w:trPr>
        <w:tc>
          <w:tcPr>
            <w:tcW w:w="833" w:type="pct"/>
            <w:vAlign w:val="center"/>
          </w:tcPr>
          <w:p w14:paraId="4DD3DAB8" w14:textId="77777777" w:rsidR="008224A2" w:rsidRPr="004803D7" w:rsidRDefault="008224A2" w:rsidP="00DB67E8">
            <w:pPr>
              <w:spacing w:line="360" w:lineRule="auto"/>
              <w:jc w:val="center"/>
              <w:rPr>
                <w:sz w:val="22"/>
                <w:szCs w:val="22"/>
              </w:rPr>
            </w:pPr>
            <w:r w:rsidRPr="004803D7">
              <w:rPr>
                <w:sz w:val="22"/>
                <w:szCs w:val="22"/>
              </w:rPr>
              <w:t>第</w:t>
            </w:r>
            <w:r w:rsidRPr="004803D7">
              <w:rPr>
                <w:i/>
                <w:sz w:val="22"/>
                <w:szCs w:val="22"/>
              </w:rPr>
              <w:t>i</w:t>
            </w:r>
            <w:r w:rsidRPr="004803D7">
              <w:rPr>
                <w:sz w:val="22"/>
                <w:szCs w:val="22"/>
              </w:rPr>
              <w:t>次测量</w:t>
            </w:r>
          </w:p>
        </w:tc>
        <w:tc>
          <w:tcPr>
            <w:tcW w:w="833" w:type="pct"/>
            <w:vAlign w:val="center"/>
          </w:tcPr>
          <w:p w14:paraId="537A910C" w14:textId="77777777" w:rsidR="008224A2" w:rsidRPr="004803D7" w:rsidRDefault="008224A2" w:rsidP="00DB67E8">
            <w:pPr>
              <w:spacing w:line="360" w:lineRule="auto"/>
              <w:jc w:val="center"/>
              <w:rPr>
                <w:color w:val="000000"/>
                <w:sz w:val="22"/>
                <w:szCs w:val="22"/>
              </w:rPr>
            </w:pPr>
            <w:r w:rsidRPr="004803D7">
              <w:rPr>
                <w:color w:val="000000"/>
                <w:sz w:val="22"/>
                <w:szCs w:val="22"/>
              </w:rPr>
              <w:t>6</w:t>
            </w:r>
          </w:p>
        </w:tc>
        <w:tc>
          <w:tcPr>
            <w:tcW w:w="834" w:type="pct"/>
            <w:vAlign w:val="center"/>
          </w:tcPr>
          <w:p w14:paraId="201B48C9" w14:textId="77777777" w:rsidR="008224A2" w:rsidRPr="004803D7" w:rsidRDefault="008224A2" w:rsidP="00DB67E8">
            <w:pPr>
              <w:spacing w:line="360" w:lineRule="auto"/>
              <w:jc w:val="center"/>
              <w:rPr>
                <w:color w:val="000000"/>
                <w:sz w:val="22"/>
                <w:szCs w:val="22"/>
              </w:rPr>
            </w:pPr>
            <w:r w:rsidRPr="004803D7">
              <w:rPr>
                <w:color w:val="000000"/>
                <w:sz w:val="22"/>
                <w:szCs w:val="22"/>
              </w:rPr>
              <w:t>7</w:t>
            </w:r>
          </w:p>
        </w:tc>
        <w:tc>
          <w:tcPr>
            <w:tcW w:w="833" w:type="pct"/>
            <w:vAlign w:val="center"/>
          </w:tcPr>
          <w:p w14:paraId="51C40F2D" w14:textId="77777777" w:rsidR="008224A2" w:rsidRPr="004803D7" w:rsidRDefault="008224A2" w:rsidP="00DB67E8">
            <w:pPr>
              <w:spacing w:line="360" w:lineRule="auto"/>
              <w:jc w:val="center"/>
              <w:rPr>
                <w:color w:val="000000"/>
                <w:sz w:val="22"/>
                <w:szCs w:val="22"/>
              </w:rPr>
            </w:pPr>
            <w:r w:rsidRPr="004803D7">
              <w:rPr>
                <w:color w:val="000000"/>
                <w:sz w:val="22"/>
                <w:szCs w:val="22"/>
              </w:rPr>
              <w:t>8</w:t>
            </w:r>
          </w:p>
        </w:tc>
        <w:tc>
          <w:tcPr>
            <w:tcW w:w="833" w:type="pct"/>
            <w:vAlign w:val="center"/>
          </w:tcPr>
          <w:p w14:paraId="6987081D" w14:textId="77777777" w:rsidR="008224A2" w:rsidRPr="004803D7" w:rsidRDefault="008224A2" w:rsidP="00DB67E8">
            <w:pPr>
              <w:spacing w:line="360" w:lineRule="auto"/>
              <w:jc w:val="center"/>
              <w:rPr>
                <w:color w:val="000000"/>
                <w:sz w:val="22"/>
                <w:szCs w:val="22"/>
              </w:rPr>
            </w:pPr>
            <w:r w:rsidRPr="004803D7">
              <w:rPr>
                <w:color w:val="000000"/>
                <w:sz w:val="22"/>
                <w:szCs w:val="22"/>
              </w:rPr>
              <w:t>9</w:t>
            </w:r>
          </w:p>
        </w:tc>
        <w:tc>
          <w:tcPr>
            <w:tcW w:w="834" w:type="pct"/>
            <w:vAlign w:val="center"/>
          </w:tcPr>
          <w:p w14:paraId="7C4F2769" w14:textId="77777777" w:rsidR="008224A2" w:rsidRPr="004803D7" w:rsidRDefault="008224A2" w:rsidP="00DB67E8">
            <w:pPr>
              <w:spacing w:line="360" w:lineRule="auto"/>
              <w:jc w:val="center"/>
              <w:rPr>
                <w:color w:val="000000"/>
                <w:sz w:val="22"/>
                <w:szCs w:val="22"/>
              </w:rPr>
            </w:pPr>
            <w:r w:rsidRPr="004803D7">
              <w:rPr>
                <w:color w:val="000000"/>
                <w:sz w:val="22"/>
                <w:szCs w:val="22"/>
              </w:rPr>
              <w:t>10</w:t>
            </w:r>
          </w:p>
        </w:tc>
      </w:tr>
      <w:tr w:rsidR="008224A2" w:rsidRPr="004803D7" w14:paraId="348F8BC6" w14:textId="77777777" w:rsidTr="00440900">
        <w:trPr>
          <w:trHeight w:val="340"/>
          <w:jc w:val="center"/>
        </w:trPr>
        <w:tc>
          <w:tcPr>
            <w:tcW w:w="833" w:type="pct"/>
            <w:vAlign w:val="center"/>
          </w:tcPr>
          <w:p w14:paraId="57E51B39" w14:textId="77777777" w:rsidR="008224A2" w:rsidRPr="004803D7" w:rsidRDefault="008224A2" w:rsidP="00DB67E8">
            <w:pPr>
              <w:spacing w:line="360" w:lineRule="auto"/>
              <w:jc w:val="center"/>
              <w:rPr>
                <w:sz w:val="22"/>
                <w:szCs w:val="22"/>
              </w:rPr>
            </w:pPr>
            <w:r w:rsidRPr="004803D7">
              <w:rPr>
                <w:sz w:val="22"/>
                <w:szCs w:val="22"/>
              </w:rPr>
              <w:t>测量值</w:t>
            </w:r>
            <w:r w:rsidRPr="004803D7">
              <w:rPr>
                <w:sz w:val="22"/>
                <w:szCs w:val="22"/>
              </w:rPr>
              <w:t xml:space="preserve">/ </w:t>
            </w:r>
            <w:r w:rsidRPr="004803D7">
              <w:rPr>
                <w:rFonts w:hint="eastAsia"/>
                <w:sz w:val="22"/>
                <w:szCs w:val="22"/>
              </w:rPr>
              <w:t>mH</w:t>
            </w:r>
          </w:p>
        </w:tc>
        <w:tc>
          <w:tcPr>
            <w:tcW w:w="833" w:type="pct"/>
            <w:vAlign w:val="center"/>
          </w:tcPr>
          <w:p w14:paraId="0B5242C3" w14:textId="77777777" w:rsidR="008224A2" w:rsidRPr="004803D7" w:rsidRDefault="008224A2" w:rsidP="00DB67E8">
            <w:pPr>
              <w:spacing w:line="360" w:lineRule="auto"/>
              <w:jc w:val="center"/>
              <w:rPr>
                <w:sz w:val="22"/>
                <w:szCs w:val="22"/>
              </w:rPr>
            </w:pPr>
            <w:r w:rsidRPr="004803D7">
              <w:rPr>
                <w:sz w:val="22"/>
                <w:szCs w:val="22"/>
              </w:rPr>
              <w:t>10.002</w:t>
            </w:r>
          </w:p>
        </w:tc>
        <w:tc>
          <w:tcPr>
            <w:tcW w:w="834" w:type="pct"/>
            <w:vAlign w:val="center"/>
          </w:tcPr>
          <w:p w14:paraId="6DD7D947" w14:textId="77777777" w:rsidR="008224A2" w:rsidRPr="004803D7" w:rsidRDefault="008224A2" w:rsidP="00DB67E8">
            <w:pPr>
              <w:spacing w:line="360" w:lineRule="auto"/>
              <w:jc w:val="center"/>
              <w:rPr>
                <w:sz w:val="22"/>
                <w:szCs w:val="22"/>
              </w:rPr>
            </w:pPr>
            <w:r w:rsidRPr="004803D7">
              <w:rPr>
                <w:sz w:val="22"/>
                <w:szCs w:val="22"/>
              </w:rPr>
              <w:t>10.002</w:t>
            </w:r>
          </w:p>
        </w:tc>
        <w:tc>
          <w:tcPr>
            <w:tcW w:w="833" w:type="pct"/>
            <w:vAlign w:val="center"/>
          </w:tcPr>
          <w:p w14:paraId="0CB7599B" w14:textId="77777777" w:rsidR="008224A2" w:rsidRPr="004803D7" w:rsidRDefault="008224A2" w:rsidP="00DB67E8">
            <w:pPr>
              <w:spacing w:line="360" w:lineRule="auto"/>
              <w:jc w:val="center"/>
              <w:rPr>
                <w:sz w:val="22"/>
                <w:szCs w:val="22"/>
              </w:rPr>
            </w:pPr>
            <w:r w:rsidRPr="004803D7">
              <w:rPr>
                <w:sz w:val="22"/>
                <w:szCs w:val="22"/>
              </w:rPr>
              <w:t>10.002</w:t>
            </w:r>
          </w:p>
        </w:tc>
        <w:tc>
          <w:tcPr>
            <w:tcW w:w="833" w:type="pct"/>
            <w:vAlign w:val="center"/>
          </w:tcPr>
          <w:p w14:paraId="70F5367E" w14:textId="77777777" w:rsidR="008224A2" w:rsidRPr="004803D7" w:rsidRDefault="008224A2" w:rsidP="00DB67E8">
            <w:pPr>
              <w:spacing w:line="360" w:lineRule="auto"/>
              <w:jc w:val="center"/>
              <w:rPr>
                <w:sz w:val="22"/>
                <w:szCs w:val="22"/>
              </w:rPr>
            </w:pPr>
            <w:r w:rsidRPr="004803D7">
              <w:rPr>
                <w:sz w:val="22"/>
                <w:szCs w:val="22"/>
              </w:rPr>
              <w:t>10.002</w:t>
            </w:r>
          </w:p>
        </w:tc>
        <w:tc>
          <w:tcPr>
            <w:tcW w:w="834" w:type="pct"/>
            <w:vAlign w:val="center"/>
          </w:tcPr>
          <w:p w14:paraId="0A387FE8" w14:textId="77777777" w:rsidR="008224A2" w:rsidRPr="004803D7" w:rsidRDefault="008224A2" w:rsidP="00DB67E8">
            <w:pPr>
              <w:spacing w:line="360" w:lineRule="auto"/>
              <w:jc w:val="center"/>
              <w:rPr>
                <w:sz w:val="22"/>
                <w:szCs w:val="22"/>
              </w:rPr>
            </w:pPr>
            <w:r w:rsidRPr="004803D7">
              <w:rPr>
                <w:sz w:val="22"/>
                <w:szCs w:val="22"/>
              </w:rPr>
              <w:t>10.002</w:t>
            </w:r>
          </w:p>
        </w:tc>
      </w:tr>
    </w:tbl>
    <w:p w14:paraId="01F1F005" w14:textId="77777777" w:rsidR="008224A2" w:rsidRPr="00843AAD" w:rsidRDefault="008224A2" w:rsidP="00DB67E8">
      <w:pPr>
        <w:spacing w:beforeLines="50" w:before="156" w:line="360" w:lineRule="auto"/>
        <w:ind w:firstLineChars="200" w:firstLine="480"/>
        <w:rPr>
          <w:sz w:val="24"/>
        </w:rPr>
      </w:pPr>
      <w:r w:rsidRPr="00843AAD">
        <w:rPr>
          <w:sz w:val="24"/>
        </w:rPr>
        <w:t>根据表</w:t>
      </w:r>
      <w:r w:rsidR="003E3220">
        <w:rPr>
          <w:rFonts w:hint="eastAsia"/>
          <w:sz w:val="24"/>
        </w:rPr>
        <w:t>C.14</w:t>
      </w:r>
      <w:r w:rsidRPr="00843AAD">
        <w:rPr>
          <w:sz w:val="24"/>
        </w:rPr>
        <w:t>中的数据，可由贝塞尔公式计算出标准装置测量重复性的实验标准偏差：</w:t>
      </w:r>
    </w:p>
    <w:p w14:paraId="39918F10" w14:textId="77777777" w:rsidR="008224A2" w:rsidRPr="00843AAD" w:rsidRDefault="008224A2" w:rsidP="00DB67E8">
      <w:pPr>
        <w:spacing w:beforeLines="50" w:before="156" w:line="360" w:lineRule="auto"/>
        <w:jc w:val="center"/>
        <w:rPr>
          <w:position w:val="-26"/>
          <w:sz w:val="24"/>
        </w:rPr>
      </w:pPr>
      <w:r w:rsidRPr="00843AAD">
        <w:rPr>
          <w:position w:val="-26"/>
          <w:sz w:val="24"/>
        </w:rPr>
        <w:object w:dxaOrig="3680" w:dyaOrig="1040" w14:anchorId="0F1ADF2D">
          <v:shape id="_x0000_i1100" type="#_x0000_t75" style="width:175.7pt;height:49.95pt" o:ole="">
            <v:imagedata r:id="rId151" o:title=""/>
          </v:shape>
          <o:OLEObject Type="Embed" ProgID="Equation.DSMT4" ShapeID="_x0000_i1100" DrawAspect="Content" ObjectID="_1716117092" r:id="rId152"/>
        </w:object>
      </w:r>
    </w:p>
    <w:p w14:paraId="202A28D7" w14:textId="77777777" w:rsidR="008224A2" w:rsidRPr="00843AAD" w:rsidRDefault="008224A2" w:rsidP="00DB67E8">
      <w:pPr>
        <w:spacing w:beforeLines="50" w:before="156" w:line="360" w:lineRule="auto"/>
        <w:ind w:firstLineChars="200" w:firstLine="480"/>
        <w:jc w:val="left"/>
        <w:rPr>
          <w:sz w:val="24"/>
        </w:rPr>
      </w:pPr>
      <w:r w:rsidRPr="00843AAD">
        <w:rPr>
          <w:sz w:val="24"/>
        </w:rPr>
        <w:t>则，得到</w:t>
      </w:r>
      <w:r w:rsidRPr="00843AAD">
        <w:rPr>
          <w:i/>
          <w:sz w:val="24"/>
        </w:rPr>
        <w:t>u</w:t>
      </w:r>
      <w:r w:rsidRPr="00843AAD">
        <w:rPr>
          <w:sz w:val="24"/>
          <w:vertAlign w:val="subscript"/>
        </w:rPr>
        <w:t>1</w:t>
      </w:r>
      <w:r w:rsidRPr="00843AAD">
        <w:rPr>
          <w:sz w:val="24"/>
        </w:rPr>
        <w:t>：</w:t>
      </w:r>
    </w:p>
    <w:p w14:paraId="0C6D8A4A" w14:textId="77777777" w:rsidR="008224A2" w:rsidRPr="00843AAD" w:rsidRDefault="003E3220" w:rsidP="00DB67E8">
      <w:pPr>
        <w:spacing w:beforeLines="50" w:before="156" w:line="360" w:lineRule="auto"/>
        <w:jc w:val="center"/>
        <w:rPr>
          <w:sz w:val="24"/>
        </w:rPr>
      </w:pPr>
      <w:r w:rsidRPr="00843AAD">
        <w:rPr>
          <w:position w:val="-12"/>
          <w:sz w:val="24"/>
        </w:rPr>
        <w:object w:dxaOrig="2420" w:dyaOrig="380" w14:anchorId="14F06AF0">
          <v:shape id="_x0000_i1101" type="#_x0000_t75" style="width:121pt;height:18.25pt" o:ole="" fillcolor="#5b9bd5">
            <v:imagedata r:id="rId153" o:title=""/>
          </v:shape>
          <o:OLEObject Type="Embed" ProgID="Equation.DSMT4" ShapeID="_x0000_i1101" DrawAspect="Content" ObjectID="_1716117093" r:id="rId154"/>
        </w:object>
      </w:r>
    </w:p>
    <w:p w14:paraId="615EE59D" w14:textId="77777777" w:rsidR="008224A2" w:rsidRPr="00843AAD" w:rsidRDefault="00E2729C" w:rsidP="00E2729C">
      <w:pPr>
        <w:spacing w:line="360" w:lineRule="auto"/>
        <w:jc w:val="left"/>
        <w:rPr>
          <w:sz w:val="24"/>
        </w:rPr>
      </w:pPr>
      <w:r>
        <w:rPr>
          <w:rFonts w:hint="eastAsia"/>
          <w:sz w:val="24"/>
        </w:rPr>
        <w:t xml:space="preserve">C.8.3.2  </w:t>
      </w:r>
      <w:r w:rsidR="008224A2" w:rsidRPr="00843AAD">
        <w:rPr>
          <w:rFonts w:hint="eastAsia"/>
          <w:sz w:val="24"/>
        </w:rPr>
        <w:t>LCR</w:t>
      </w:r>
      <w:r w:rsidR="008224A2" w:rsidRPr="00843AAD">
        <w:rPr>
          <w:rFonts w:hint="eastAsia"/>
          <w:sz w:val="24"/>
        </w:rPr>
        <w:t>测量仪</w:t>
      </w:r>
      <w:r w:rsidR="008224A2" w:rsidRPr="00843AAD">
        <w:rPr>
          <w:sz w:val="24"/>
        </w:rPr>
        <w:t>10</w:t>
      </w:r>
      <w:r w:rsidR="008224A2" w:rsidRPr="00843AAD">
        <w:rPr>
          <w:rFonts w:hint="eastAsia"/>
          <w:sz w:val="24"/>
        </w:rPr>
        <w:t>mH</w:t>
      </w:r>
      <w:r w:rsidR="008224A2" w:rsidRPr="00843AAD">
        <w:rPr>
          <w:sz w:val="24"/>
        </w:rPr>
        <w:t>测量不准引入的标准不确定度（</w:t>
      </w:r>
      <w:r w:rsidR="008224A2" w:rsidRPr="00843AAD">
        <w:rPr>
          <w:i/>
          <w:sz w:val="24"/>
        </w:rPr>
        <w:t>u</w:t>
      </w:r>
      <w:r w:rsidR="008224A2" w:rsidRPr="00843AAD">
        <w:rPr>
          <w:sz w:val="24"/>
          <w:vertAlign w:val="subscript"/>
        </w:rPr>
        <w:t>2</w:t>
      </w:r>
      <w:r w:rsidR="008224A2" w:rsidRPr="00843AAD">
        <w:rPr>
          <w:sz w:val="24"/>
        </w:rPr>
        <w:t>）</w:t>
      </w:r>
    </w:p>
    <w:p w14:paraId="109BA2BC" w14:textId="77777777" w:rsidR="008224A2" w:rsidRPr="00843AAD" w:rsidRDefault="008224A2" w:rsidP="00DB67E8">
      <w:pPr>
        <w:pStyle w:val="afb"/>
        <w:ind w:firstLine="480"/>
      </w:pPr>
      <w:r w:rsidRPr="00843AAD">
        <w:t>按</w:t>
      </w:r>
      <w:r w:rsidRPr="00843AAD">
        <w:t>B</w:t>
      </w:r>
      <w:r w:rsidRPr="00843AAD">
        <w:t>类方法评定，假设其服从</w:t>
      </w:r>
      <w:r w:rsidR="003E3220">
        <w:rPr>
          <w:rFonts w:hint="eastAsia"/>
        </w:rPr>
        <w:t>均匀分布</w:t>
      </w:r>
      <w:r w:rsidRPr="00843AAD">
        <w:t>，</w:t>
      </w:r>
      <w:r w:rsidR="003E3220" w:rsidRPr="00843AAD">
        <w:rPr>
          <w:i/>
        </w:rPr>
        <w:t xml:space="preserve"> </w:t>
      </w:r>
      <w:r w:rsidRPr="00843AAD">
        <w:rPr>
          <w:i/>
        </w:rPr>
        <w:t>k</w:t>
      </w:r>
      <w:r w:rsidRPr="00843AAD">
        <w:t>=</w:t>
      </w:r>
      <w:r w:rsidR="003E3220" w:rsidRPr="00843AAD">
        <w:rPr>
          <w:position w:val="-8"/>
        </w:rPr>
        <w:object w:dxaOrig="360" w:dyaOrig="360" w14:anchorId="66432565">
          <v:shape id="_x0000_i1102" type="#_x0000_t75" style="width:17.75pt;height:17.75pt" o:ole="" fillcolor="#5b9bd5">
            <v:imagedata r:id="rId51" o:title=""/>
          </v:shape>
          <o:OLEObject Type="Embed" ProgID="Equation.DSMT4" ShapeID="_x0000_i1102" DrawAspect="Content" ObjectID="_1716117094" r:id="rId155"/>
        </w:object>
      </w:r>
      <w:r w:rsidRPr="00843AAD">
        <w:t>。因此，查阅</w:t>
      </w:r>
      <w:r w:rsidR="00C806CD">
        <w:rPr>
          <w:rFonts w:hint="eastAsia"/>
        </w:rPr>
        <w:t>标准器</w:t>
      </w:r>
      <w:r w:rsidRPr="00843AAD">
        <w:t>说明书此点技术指标可得</w:t>
      </w:r>
      <w:r w:rsidRPr="00843AAD">
        <w:rPr>
          <w:i/>
        </w:rPr>
        <w:t>u</w:t>
      </w:r>
      <w:r w:rsidRPr="00843AAD">
        <w:rPr>
          <w:vertAlign w:val="subscript"/>
        </w:rPr>
        <w:t>2</w:t>
      </w:r>
      <w:r w:rsidRPr="00843AAD">
        <w:t>。</w:t>
      </w:r>
    </w:p>
    <w:p w14:paraId="3DBED2F3" w14:textId="77777777" w:rsidR="008224A2" w:rsidRDefault="003E3220" w:rsidP="00DB67E8">
      <w:pPr>
        <w:pStyle w:val="afb"/>
        <w:ind w:firstLineChars="0" w:firstLine="0"/>
        <w:jc w:val="center"/>
        <w:rPr>
          <w:position w:val="-24"/>
        </w:rPr>
      </w:pPr>
      <w:r w:rsidRPr="00843AAD">
        <w:rPr>
          <w:position w:val="-24"/>
        </w:rPr>
        <w:object w:dxaOrig="3320" w:dyaOrig="660" w14:anchorId="38FE73FA">
          <v:shape id="_x0000_i1103" type="#_x0000_t75" style="width:165.65pt;height:32.25pt" o:ole="">
            <v:imagedata r:id="rId156" o:title=""/>
          </v:shape>
          <o:OLEObject Type="Embed" ProgID="Equation.DSMT4" ShapeID="_x0000_i1103" DrawAspect="Content" ObjectID="_1716117095" r:id="rId157"/>
        </w:object>
      </w:r>
    </w:p>
    <w:p w14:paraId="5CAF8726" w14:textId="77777777" w:rsidR="003E3220" w:rsidRPr="00917C4C" w:rsidRDefault="00E2729C" w:rsidP="00E2729C">
      <w:pPr>
        <w:spacing w:line="360" w:lineRule="auto"/>
        <w:jc w:val="left"/>
      </w:pPr>
      <w:r>
        <w:rPr>
          <w:rFonts w:hint="eastAsia"/>
          <w:sz w:val="24"/>
        </w:rPr>
        <w:t xml:space="preserve">C.8.3.3  </w:t>
      </w:r>
      <w:r w:rsidR="003E3220">
        <w:rPr>
          <w:rFonts w:hint="eastAsia"/>
          <w:sz w:val="24"/>
        </w:rPr>
        <w:t>LCR</w:t>
      </w:r>
      <w:r w:rsidR="003E3220">
        <w:rPr>
          <w:rFonts w:hint="eastAsia"/>
          <w:sz w:val="24"/>
        </w:rPr>
        <w:t>测量仪分辨力</w:t>
      </w:r>
      <w:r w:rsidR="003E3220" w:rsidRPr="003407E6">
        <w:rPr>
          <w:rFonts w:hint="eastAsia"/>
          <w:sz w:val="24"/>
        </w:rPr>
        <w:t>引入的标准不确定度</w:t>
      </w:r>
      <w:r w:rsidR="003E3220">
        <w:rPr>
          <w:rFonts w:hint="eastAsia"/>
          <w:sz w:val="24"/>
        </w:rPr>
        <w:t>（</w:t>
      </w:r>
      <w:r w:rsidR="003E3220" w:rsidRPr="00827D17">
        <w:rPr>
          <w:rFonts w:hint="eastAsia"/>
          <w:i/>
          <w:sz w:val="24"/>
        </w:rPr>
        <w:t>u</w:t>
      </w:r>
      <w:r w:rsidR="003E3220">
        <w:rPr>
          <w:rFonts w:hint="eastAsia"/>
          <w:sz w:val="24"/>
          <w:vertAlign w:val="subscript"/>
        </w:rPr>
        <w:t>3</w:t>
      </w:r>
      <w:r w:rsidR="003E3220">
        <w:rPr>
          <w:rFonts w:hint="eastAsia"/>
          <w:sz w:val="24"/>
        </w:rPr>
        <w:t>）</w:t>
      </w:r>
    </w:p>
    <w:p w14:paraId="54E09299" w14:textId="77777777" w:rsidR="003E3220" w:rsidRDefault="003E3220" w:rsidP="00DB67E8">
      <w:pPr>
        <w:pStyle w:val="afb"/>
        <w:ind w:firstLine="480"/>
      </w:pPr>
      <w:r w:rsidRPr="00D5157A">
        <w:rPr>
          <w:rFonts w:hint="eastAsia"/>
        </w:rPr>
        <w:t>按</w:t>
      </w:r>
      <w:r w:rsidRPr="00D5157A">
        <w:t>B</w:t>
      </w:r>
      <w:r w:rsidRPr="00D5157A">
        <w:rPr>
          <w:rFonts w:hint="eastAsia"/>
        </w:rPr>
        <w:t>类方法评定，</w:t>
      </w:r>
      <w:r>
        <w:rPr>
          <w:rFonts w:hint="eastAsia"/>
        </w:rPr>
        <w:t>从说明书得知</w:t>
      </w:r>
      <w:r>
        <w:rPr>
          <w:rFonts w:hint="eastAsia"/>
        </w:rPr>
        <w:t>LCR</w:t>
      </w:r>
      <w:r>
        <w:rPr>
          <w:rFonts w:hint="eastAsia"/>
        </w:rPr>
        <w:t>测量仪测量</w:t>
      </w:r>
      <w:r>
        <w:rPr>
          <w:rFonts w:hint="eastAsia"/>
        </w:rPr>
        <w:t>10mH</w:t>
      </w:r>
      <w:r>
        <w:rPr>
          <w:rFonts w:hint="eastAsia"/>
        </w:rPr>
        <w:t>电容时分辨力为</w:t>
      </w:r>
      <w:r>
        <w:rPr>
          <w:rFonts w:hint="eastAsia"/>
        </w:rPr>
        <w:t>0.001mH</w:t>
      </w:r>
      <w:r w:rsidRPr="00D5157A">
        <w:rPr>
          <w:rFonts w:hint="eastAsia"/>
        </w:rPr>
        <w:t>，</w:t>
      </w:r>
      <w:r>
        <w:rPr>
          <w:rFonts w:hint="eastAsia"/>
        </w:rPr>
        <w:t>其分布为均匀分布，</w:t>
      </w:r>
      <w:r w:rsidRPr="00D5157A">
        <w:rPr>
          <w:rFonts w:hint="eastAsia"/>
        </w:rPr>
        <w:t>置信因子</w:t>
      </w:r>
      <w:r w:rsidRPr="00D5157A">
        <w:rPr>
          <w:i/>
        </w:rPr>
        <w:t>k</w:t>
      </w:r>
      <w:r w:rsidRPr="00D5157A">
        <w:t>=</w:t>
      </w:r>
      <w:r w:rsidRPr="00644F03">
        <w:rPr>
          <w:position w:val="-8"/>
        </w:rPr>
        <w:object w:dxaOrig="360" w:dyaOrig="360" w14:anchorId="14B400F6">
          <v:shape id="_x0000_i1104" type="#_x0000_t75" style="width:17.75pt;height:17.75pt" o:ole="" fillcolor="#5b9bd5">
            <v:imagedata r:id="rId51" o:title=""/>
          </v:shape>
          <o:OLEObject Type="Embed" ProgID="Equation.DSMT4" ShapeID="_x0000_i1104" DrawAspect="Content" ObjectID="_1716117096" r:id="rId158"/>
        </w:object>
      </w:r>
      <w:r w:rsidRPr="00D5157A">
        <w:rPr>
          <w:rFonts w:hint="eastAsia"/>
        </w:rPr>
        <w:t>。因此，可得</w:t>
      </w:r>
      <w:r w:rsidRPr="00D5157A">
        <w:rPr>
          <w:i/>
        </w:rPr>
        <w:t>u</w:t>
      </w:r>
      <w:r>
        <w:rPr>
          <w:rFonts w:hint="eastAsia"/>
          <w:vertAlign w:val="subscript"/>
        </w:rPr>
        <w:t>3</w:t>
      </w:r>
      <w:r>
        <w:rPr>
          <w:rFonts w:hint="eastAsia"/>
        </w:rPr>
        <w:t>。</w:t>
      </w:r>
    </w:p>
    <w:p w14:paraId="4664D099" w14:textId="77777777" w:rsidR="003E3220" w:rsidRDefault="003E3220" w:rsidP="00DB67E8">
      <w:pPr>
        <w:pStyle w:val="afb"/>
        <w:ind w:firstLineChars="0" w:firstLine="0"/>
        <w:jc w:val="center"/>
      </w:pPr>
      <w:r w:rsidRPr="00972275">
        <w:rPr>
          <w:position w:val="-24"/>
        </w:rPr>
        <w:object w:dxaOrig="3660" w:dyaOrig="620" w14:anchorId="58958740">
          <v:shape id="_x0000_i1105" type="#_x0000_t75" style="width:183.55pt;height:31.15pt" o:ole="">
            <v:imagedata r:id="rId159" o:title=""/>
          </v:shape>
          <o:OLEObject Type="Embed" ProgID="Equation.DSMT4" ShapeID="_x0000_i1105" DrawAspect="Content" ObjectID="_1716117097" r:id="rId160"/>
        </w:object>
      </w:r>
    </w:p>
    <w:p w14:paraId="24A34F55" w14:textId="77777777" w:rsidR="008224A2" w:rsidRPr="00E2729C" w:rsidRDefault="008224A2" w:rsidP="00DB67E8">
      <w:pPr>
        <w:spacing w:line="360" w:lineRule="auto"/>
        <w:rPr>
          <w:b/>
          <w:sz w:val="24"/>
        </w:rPr>
      </w:pPr>
      <w:r w:rsidRPr="00E2729C">
        <w:rPr>
          <w:sz w:val="24"/>
        </w:rPr>
        <w:t>C</w:t>
      </w:r>
      <w:r w:rsidR="00CE6621" w:rsidRPr="00E2729C">
        <w:rPr>
          <w:sz w:val="24"/>
        </w:rPr>
        <w:t>.</w:t>
      </w:r>
      <w:r w:rsidR="003E3220" w:rsidRPr="00E2729C">
        <w:rPr>
          <w:sz w:val="24"/>
        </w:rPr>
        <w:t>8</w:t>
      </w:r>
      <w:r w:rsidRPr="00E2729C">
        <w:rPr>
          <w:sz w:val="24"/>
        </w:rPr>
        <w:t xml:space="preserve">.4  </w:t>
      </w:r>
      <w:r w:rsidRPr="00E2729C">
        <w:rPr>
          <w:sz w:val="24"/>
        </w:rPr>
        <w:t>合成标准不确定度</w:t>
      </w:r>
    </w:p>
    <w:p w14:paraId="282729E0" w14:textId="77777777" w:rsidR="008224A2" w:rsidRPr="00843AAD" w:rsidRDefault="008224A2" w:rsidP="006C53B1">
      <w:pPr>
        <w:pStyle w:val="afa"/>
        <w:spacing w:beforeLines="0" w:afterLines="0" w:line="360" w:lineRule="auto"/>
        <w:ind w:right="-108" w:firstLine="482"/>
        <w:jc w:val="left"/>
        <w:rPr>
          <w:rFonts w:ascii="Times New Roman" w:eastAsia="宋体" w:hAnsi="Times New Roman"/>
          <w:sz w:val="24"/>
          <w:szCs w:val="24"/>
        </w:rPr>
      </w:pPr>
      <w:r w:rsidRPr="00843AAD">
        <w:rPr>
          <w:rFonts w:ascii="Times New Roman" w:eastAsia="宋体" w:hAnsi="Times New Roman"/>
          <w:sz w:val="24"/>
          <w:szCs w:val="24"/>
        </w:rPr>
        <w:t>不确定度汇总表见表</w:t>
      </w:r>
      <w:r>
        <w:rPr>
          <w:rFonts w:ascii="Times New Roman" w:eastAsia="宋体" w:hAnsi="Times New Roman" w:hint="eastAsia"/>
          <w:sz w:val="24"/>
          <w:szCs w:val="24"/>
        </w:rPr>
        <w:t>C.</w:t>
      </w:r>
      <w:r w:rsidR="003E3220">
        <w:rPr>
          <w:rFonts w:ascii="Times New Roman" w:eastAsia="宋体" w:hAnsi="Times New Roman" w:hint="eastAsia"/>
          <w:sz w:val="24"/>
          <w:szCs w:val="24"/>
        </w:rPr>
        <w:t>15</w:t>
      </w:r>
      <w:r w:rsidRPr="00843AAD">
        <w:rPr>
          <w:rFonts w:ascii="Times New Roman" w:eastAsia="宋体" w:hAnsi="Times New Roman"/>
          <w:sz w:val="24"/>
          <w:szCs w:val="24"/>
        </w:rPr>
        <w:t>。</w:t>
      </w:r>
    </w:p>
    <w:p w14:paraId="017E407C" w14:textId="3DC8F0B0" w:rsidR="008224A2" w:rsidRPr="006C53B1" w:rsidRDefault="008224A2" w:rsidP="006C53B1">
      <w:pPr>
        <w:pStyle w:val="afa"/>
        <w:spacing w:beforeLines="0" w:afterLines="0" w:line="360" w:lineRule="auto"/>
        <w:jc w:val="center"/>
        <w:rPr>
          <w:rFonts w:ascii="Times New Roman" w:hAnsi="Times New Roman"/>
          <w:szCs w:val="22"/>
        </w:rPr>
      </w:pPr>
      <w:r w:rsidRPr="006C53B1">
        <w:rPr>
          <w:rFonts w:ascii="Times New Roman" w:hAnsi="Times New Roman"/>
          <w:szCs w:val="22"/>
        </w:rPr>
        <w:t>表</w:t>
      </w:r>
      <w:r w:rsidRPr="006C53B1">
        <w:rPr>
          <w:rFonts w:ascii="Times New Roman" w:hAnsi="Times New Roman" w:hint="eastAsia"/>
          <w:szCs w:val="22"/>
        </w:rPr>
        <w:t>C.</w:t>
      </w:r>
      <w:r w:rsidR="003E3220" w:rsidRPr="006C53B1">
        <w:rPr>
          <w:rFonts w:ascii="Times New Roman" w:hAnsi="Times New Roman" w:hint="eastAsia"/>
          <w:szCs w:val="22"/>
        </w:rPr>
        <w:t>15</w:t>
      </w:r>
      <w:r w:rsidRPr="006C53B1">
        <w:rPr>
          <w:rFonts w:ascii="Times New Roman" w:hAnsi="Times New Roman" w:hint="eastAsia"/>
          <w:szCs w:val="22"/>
        </w:rPr>
        <w:t xml:space="preserve"> </w:t>
      </w:r>
      <w:r w:rsidR="00BA01FF" w:rsidRPr="006C53B1">
        <w:rPr>
          <w:rFonts w:ascii="Times New Roman" w:hAnsi="Times New Roman" w:hint="eastAsia"/>
          <w:szCs w:val="22"/>
        </w:rPr>
        <w:t xml:space="preserve"> </w:t>
      </w:r>
      <w:r w:rsidRPr="006C53B1">
        <w:rPr>
          <w:rFonts w:ascii="Times New Roman" w:hAnsi="Times New Roman" w:hint="eastAsia"/>
          <w:szCs w:val="22"/>
        </w:rPr>
        <w:t>校准板电感校准不确定度汇总</w:t>
      </w:r>
      <w:r w:rsidRPr="006C53B1">
        <w:rPr>
          <w:rFonts w:ascii="Times New Roman" w:hAnsi="Times New Roman"/>
          <w:szCs w:val="22"/>
        </w:rPr>
        <w:t>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91"/>
        <w:gridCol w:w="3589"/>
        <w:gridCol w:w="1147"/>
        <w:gridCol w:w="982"/>
        <w:gridCol w:w="983"/>
        <w:gridCol w:w="1486"/>
      </w:tblGrid>
      <w:tr w:rsidR="008224A2" w:rsidRPr="004803D7" w14:paraId="6B94BB9F" w14:textId="77777777" w:rsidTr="00440900">
        <w:trPr>
          <w:trHeight w:val="340"/>
          <w:jc w:val="center"/>
        </w:trPr>
        <w:tc>
          <w:tcPr>
            <w:tcW w:w="588" w:type="pct"/>
            <w:shd w:val="clear" w:color="auto" w:fill="auto"/>
            <w:vAlign w:val="center"/>
          </w:tcPr>
          <w:p w14:paraId="637C7ACF" w14:textId="77777777" w:rsidR="008224A2" w:rsidRPr="004803D7" w:rsidRDefault="008224A2" w:rsidP="00DB67E8">
            <w:pPr>
              <w:pStyle w:val="afc"/>
              <w:spacing w:line="360" w:lineRule="auto"/>
              <w:rPr>
                <w:sz w:val="22"/>
                <w:szCs w:val="22"/>
              </w:rPr>
            </w:pPr>
            <w:r w:rsidRPr="004803D7">
              <w:rPr>
                <w:sz w:val="22"/>
                <w:szCs w:val="22"/>
              </w:rPr>
              <w:lastRenderedPageBreak/>
              <w:t>不确定度分量</w:t>
            </w:r>
          </w:p>
        </w:tc>
        <w:tc>
          <w:tcPr>
            <w:tcW w:w="1934" w:type="pct"/>
            <w:shd w:val="clear" w:color="auto" w:fill="auto"/>
            <w:vAlign w:val="center"/>
          </w:tcPr>
          <w:p w14:paraId="39804605" w14:textId="77777777" w:rsidR="008224A2" w:rsidRPr="004803D7" w:rsidRDefault="008224A2" w:rsidP="00DB67E8">
            <w:pPr>
              <w:pStyle w:val="afc"/>
              <w:spacing w:line="360" w:lineRule="auto"/>
              <w:rPr>
                <w:sz w:val="22"/>
                <w:szCs w:val="22"/>
              </w:rPr>
            </w:pPr>
            <w:r w:rsidRPr="004803D7">
              <w:rPr>
                <w:sz w:val="22"/>
                <w:szCs w:val="22"/>
              </w:rPr>
              <w:t>不确定度来源</w:t>
            </w:r>
          </w:p>
        </w:tc>
        <w:tc>
          <w:tcPr>
            <w:tcW w:w="618" w:type="pct"/>
            <w:shd w:val="clear" w:color="auto" w:fill="auto"/>
            <w:vAlign w:val="center"/>
          </w:tcPr>
          <w:p w14:paraId="090B0590" w14:textId="77777777" w:rsidR="008224A2" w:rsidRPr="004803D7" w:rsidRDefault="008224A2" w:rsidP="00DB67E8">
            <w:pPr>
              <w:pStyle w:val="afc"/>
              <w:spacing w:line="360" w:lineRule="auto"/>
              <w:rPr>
                <w:sz w:val="22"/>
                <w:szCs w:val="22"/>
              </w:rPr>
            </w:pPr>
            <w:r w:rsidRPr="004803D7">
              <w:rPr>
                <w:sz w:val="22"/>
                <w:szCs w:val="22"/>
              </w:rPr>
              <w:t>评定</w:t>
            </w:r>
          </w:p>
          <w:p w14:paraId="06E10D54" w14:textId="77777777" w:rsidR="008224A2" w:rsidRPr="004803D7" w:rsidRDefault="008224A2" w:rsidP="00DB67E8">
            <w:pPr>
              <w:pStyle w:val="afc"/>
              <w:spacing w:line="360" w:lineRule="auto"/>
              <w:rPr>
                <w:sz w:val="22"/>
                <w:szCs w:val="22"/>
              </w:rPr>
            </w:pPr>
            <w:r w:rsidRPr="004803D7">
              <w:rPr>
                <w:sz w:val="22"/>
                <w:szCs w:val="22"/>
              </w:rPr>
              <w:t>方法</w:t>
            </w:r>
          </w:p>
        </w:tc>
        <w:tc>
          <w:tcPr>
            <w:tcW w:w="529" w:type="pct"/>
            <w:shd w:val="clear" w:color="auto" w:fill="auto"/>
            <w:vAlign w:val="center"/>
          </w:tcPr>
          <w:p w14:paraId="02C902D8" w14:textId="77777777" w:rsidR="008224A2" w:rsidRPr="004803D7" w:rsidRDefault="008224A2" w:rsidP="00DB67E8">
            <w:pPr>
              <w:pStyle w:val="afc"/>
              <w:spacing w:line="360" w:lineRule="auto"/>
              <w:rPr>
                <w:sz w:val="22"/>
                <w:szCs w:val="22"/>
              </w:rPr>
            </w:pPr>
            <w:r w:rsidRPr="004803D7">
              <w:rPr>
                <w:sz w:val="22"/>
                <w:szCs w:val="22"/>
              </w:rPr>
              <w:t>分布</w:t>
            </w:r>
          </w:p>
          <w:p w14:paraId="747EDC33" w14:textId="77777777" w:rsidR="008224A2" w:rsidRPr="004803D7" w:rsidRDefault="008224A2" w:rsidP="00DB67E8">
            <w:pPr>
              <w:pStyle w:val="afc"/>
              <w:spacing w:line="360" w:lineRule="auto"/>
              <w:rPr>
                <w:sz w:val="22"/>
                <w:szCs w:val="22"/>
              </w:rPr>
            </w:pPr>
            <w:r w:rsidRPr="004803D7">
              <w:rPr>
                <w:sz w:val="22"/>
                <w:szCs w:val="22"/>
              </w:rPr>
              <w:t>类型</w:t>
            </w:r>
          </w:p>
        </w:tc>
        <w:tc>
          <w:tcPr>
            <w:tcW w:w="530" w:type="pct"/>
            <w:shd w:val="clear" w:color="auto" w:fill="auto"/>
            <w:vAlign w:val="center"/>
          </w:tcPr>
          <w:p w14:paraId="41D29886" w14:textId="77777777" w:rsidR="008224A2" w:rsidRPr="004803D7" w:rsidRDefault="008224A2" w:rsidP="00DB67E8">
            <w:pPr>
              <w:pStyle w:val="afc"/>
              <w:spacing w:line="360" w:lineRule="auto"/>
              <w:rPr>
                <w:sz w:val="22"/>
                <w:szCs w:val="22"/>
              </w:rPr>
            </w:pPr>
            <w:r w:rsidRPr="004803D7">
              <w:rPr>
                <w:position w:val="-6"/>
                <w:sz w:val="22"/>
                <w:szCs w:val="22"/>
              </w:rPr>
              <w:object w:dxaOrig="200" w:dyaOrig="279" w14:anchorId="7B7290B1">
                <v:shape id="_x0000_i1106" type="#_x0000_t75" style="width:9.15pt;height:14.5pt" o:ole="">
                  <v:imagedata r:id="rId55" o:title=""/>
                </v:shape>
                <o:OLEObject Type="Embed" ProgID="Equation.DSMT4" ShapeID="_x0000_i1106" DrawAspect="Content" ObjectID="_1716117098" r:id="rId161"/>
              </w:object>
            </w:r>
            <w:r w:rsidRPr="004803D7">
              <w:rPr>
                <w:sz w:val="22"/>
                <w:szCs w:val="22"/>
              </w:rPr>
              <w:t>值</w:t>
            </w:r>
          </w:p>
        </w:tc>
        <w:tc>
          <w:tcPr>
            <w:tcW w:w="801" w:type="pct"/>
            <w:vAlign w:val="center"/>
          </w:tcPr>
          <w:p w14:paraId="47323129" w14:textId="77777777" w:rsidR="008224A2" w:rsidRPr="004803D7" w:rsidRDefault="00A51846" w:rsidP="00DB67E8">
            <w:pPr>
              <w:pStyle w:val="afc"/>
              <w:spacing w:line="360" w:lineRule="auto"/>
              <w:rPr>
                <w:position w:val="-6"/>
                <w:sz w:val="22"/>
                <w:szCs w:val="22"/>
              </w:rPr>
            </w:pPr>
            <w:r w:rsidRPr="004803D7">
              <w:rPr>
                <w:rFonts w:hint="eastAsia"/>
                <w:position w:val="-6"/>
                <w:sz w:val="22"/>
                <w:szCs w:val="22"/>
              </w:rPr>
              <w:t>相对</w:t>
            </w:r>
            <w:r w:rsidR="008224A2" w:rsidRPr="004803D7">
              <w:rPr>
                <w:position w:val="-6"/>
                <w:sz w:val="22"/>
                <w:szCs w:val="22"/>
              </w:rPr>
              <w:t>标准不确定度</w:t>
            </w:r>
          </w:p>
        </w:tc>
      </w:tr>
      <w:tr w:rsidR="008224A2" w:rsidRPr="004803D7" w14:paraId="503FF044" w14:textId="77777777" w:rsidTr="00440900">
        <w:trPr>
          <w:trHeight w:val="340"/>
          <w:jc w:val="center"/>
        </w:trPr>
        <w:tc>
          <w:tcPr>
            <w:tcW w:w="588" w:type="pct"/>
            <w:vAlign w:val="center"/>
          </w:tcPr>
          <w:p w14:paraId="43EEB8C6" w14:textId="77777777" w:rsidR="008224A2" w:rsidRPr="004803D7" w:rsidRDefault="008224A2" w:rsidP="00DB67E8">
            <w:pPr>
              <w:spacing w:line="360" w:lineRule="auto"/>
              <w:jc w:val="center"/>
              <w:rPr>
                <w:sz w:val="22"/>
                <w:szCs w:val="22"/>
              </w:rPr>
            </w:pPr>
            <w:r w:rsidRPr="004803D7">
              <w:rPr>
                <w:i/>
                <w:sz w:val="22"/>
                <w:szCs w:val="22"/>
              </w:rPr>
              <w:t>u</w:t>
            </w:r>
            <w:r w:rsidRPr="004803D7">
              <w:rPr>
                <w:sz w:val="22"/>
                <w:szCs w:val="22"/>
                <w:vertAlign w:val="subscript"/>
              </w:rPr>
              <w:t>1</w:t>
            </w:r>
          </w:p>
        </w:tc>
        <w:tc>
          <w:tcPr>
            <w:tcW w:w="1934" w:type="pct"/>
            <w:vAlign w:val="center"/>
          </w:tcPr>
          <w:p w14:paraId="38336111"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测量过程重复性</w:t>
            </w:r>
            <w:r w:rsidRPr="004803D7">
              <w:rPr>
                <w:rFonts w:ascii="Times New Roman" w:hAnsi="Times New Roman" w:cs="Times New Roman"/>
                <w:color w:val="000000"/>
                <w:kern w:val="2"/>
                <w:sz w:val="22"/>
                <w:szCs w:val="22"/>
              </w:rPr>
              <w:t xml:space="preserve"> </w:t>
            </w:r>
          </w:p>
        </w:tc>
        <w:tc>
          <w:tcPr>
            <w:tcW w:w="618" w:type="pct"/>
            <w:vAlign w:val="center"/>
          </w:tcPr>
          <w:p w14:paraId="261F9A8D"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A</w:t>
            </w:r>
            <w:r w:rsidRPr="004803D7">
              <w:rPr>
                <w:rFonts w:ascii="Times New Roman" w:hAnsi="Times New Roman" w:cs="Times New Roman"/>
                <w:color w:val="000000"/>
                <w:kern w:val="2"/>
                <w:sz w:val="22"/>
                <w:szCs w:val="22"/>
              </w:rPr>
              <w:t>类</w:t>
            </w:r>
            <w:r w:rsidRPr="004803D7">
              <w:rPr>
                <w:rFonts w:ascii="Times New Roman" w:hAnsi="Times New Roman" w:cs="Times New Roman"/>
                <w:color w:val="000000"/>
                <w:kern w:val="2"/>
                <w:sz w:val="22"/>
                <w:szCs w:val="22"/>
              </w:rPr>
              <w:t xml:space="preserve"> </w:t>
            </w:r>
          </w:p>
        </w:tc>
        <w:tc>
          <w:tcPr>
            <w:tcW w:w="529" w:type="pct"/>
            <w:vAlign w:val="center"/>
          </w:tcPr>
          <w:p w14:paraId="2578D0BE"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 xml:space="preserve">/ </w:t>
            </w:r>
          </w:p>
        </w:tc>
        <w:tc>
          <w:tcPr>
            <w:tcW w:w="530" w:type="pct"/>
            <w:vAlign w:val="center"/>
          </w:tcPr>
          <w:p w14:paraId="26ECC15F"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 xml:space="preserve">/ </w:t>
            </w:r>
          </w:p>
        </w:tc>
        <w:tc>
          <w:tcPr>
            <w:tcW w:w="801" w:type="pct"/>
            <w:vAlign w:val="center"/>
          </w:tcPr>
          <w:p w14:paraId="63C323C4"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hint="eastAsia"/>
                <w:kern w:val="2"/>
                <w:sz w:val="22"/>
                <w:szCs w:val="22"/>
              </w:rPr>
              <w:t>6.3</w:t>
            </w:r>
            <w:r w:rsidRPr="004803D7">
              <w:rPr>
                <w:rFonts w:ascii="Times New Roman" w:hAnsi="Times New Roman" w:cs="Times New Roman"/>
                <w:kern w:val="2"/>
                <w:sz w:val="22"/>
                <w:szCs w:val="22"/>
              </w:rPr>
              <w:t>×10</w:t>
            </w:r>
            <w:r w:rsidRPr="004803D7">
              <w:rPr>
                <w:rFonts w:ascii="Times New Roman" w:hAnsi="Times New Roman" w:cs="Times New Roman"/>
                <w:kern w:val="2"/>
                <w:sz w:val="22"/>
                <w:szCs w:val="22"/>
                <w:vertAlign w:val="superscript"/>
              </w:rPr>
              <w:t>-</w:t>
            </w:r>
            <w:r w:rsidR="003E3220" w:rsidRPr="004803D7">
              <w:rPr>
                <w:rFonts w:ascii="Times New Roman" w:hAnsi="Times New Roman" w:cs="Times New Roman" w:hint="eastAsia"/>
                <w:kern w:val="2"/>
                <w:sz w:val="22"/>
                <w:szCs w:val="22"/>
                <w:vertAlign w:val="superscript"/>
              </w:rPr>
              <w:t>5</w:t>
            </w:r>
            <w:r w:rsidRPr="004803D7">
              <w:rPr>
                <w:rFonts w:ascii="Times New Roman" w:hAnsi="Times New Roman" w:cs="Times New Roman"/>
                <w:kern w:val="2"/>
                <w:sz w:val="22"/>
                <w:szCs w:val="22"/>
              </w:rPr>
              <w:t xml:space="preserve"> </w:t>
            </w:r>
          </w:p>
        </w:tc>
      </w:tr>
      <w:tr w:rsidR="003E3220" w:rsidRPr="004803D7" w14:paraId="53F1558A" w14:textId="77777777" w:rsidTr="00440900">
        <w:trPr>
          <w:trHeight w:val="340"/>
          <w:jc w:val="center"/>
        </w:trPr>
        <w:tc>
          <w:tcPr>
            <w:tcW w:w="588" w:type="pct"/>
            <w:vAlign w:val="center"/>
          </w:tcPr>
          <w:p w14:paraId="3FF14748" w14:textId="77777777" w:rsidR="003E3220" w:rsidRPr="004803D7" w:rsidRDefault="003E3220" w:rsidP="00DB67E8">
            <w:pPr>
              <w:spacing w:line="360" w:lineRule="auto"/>
              <w:jc w:val="center"/>
              <w:rPr>
                <w:sz w:val="22"/>
                <w:szCs w:val="22"/>
              </w:rPr>
            </w:pPr>
            <w:r w:rsidRPr="004803D7">
              <w:rPr>
                <w:i/>
                <w:sz w:val="22"/>
                <w:szCs w:val="22"/>
              </w:rPr>
              <w:t>u</w:t>
            </w:r>
            <w:r w:rsidRPr="004803D7">
              <w:rPr>
                <w:sz w:val="22"/>
                <w:szCs w:val="22"/>
                <w:vertAlign w:val="subscript"/>
              </w:rPr>
              <w:t>2</w:t>
            </w:r>
          </w:p>
        </w:tc>
        <w:tc>
          <w:tcPr>
            <w:tcW w:w="1934" w:type="pct"/>
            <w:vAlign w:val="center"/>
          </w:tcPr>
          <w:p w14:paraId="2648622F" w14:textId="77777777" w:rsidR="003E3220" w:rsidRPr="004803D7" w:rsidRDefault="003E3220"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hint="eastAsia"/>
                <w:color w:val="000000"/>
                <w:kern w:val="2"/>
                <w:sz w:val="22"/>
                <w:szCs w:val="22"/>
              </w:rPr>
              <w:t>LCR</w:t>
            </w:r>
            <w:r w:rsidRPr="004803D7">
              <w:rPr>
                <w:rFonts w:ascii="Times New Roman" w:hAnsi="Times New Roman" w:cs="Times New Roman" w:hint="eastAsia"/>
                <w:color w:val="000000"/>
                <w:kern w:val="2"/>
                <w:sz w:val="22"/>
                <w:szCs w:val="22"/>
              </w:rPr>
              <w:t>测量仪</w:t>
            </w:r>
            <w:r w:rsidRPr="004803D7">
              <w:rPr>
                <w:rFonts w:ascii="Times New Roman" w:hAnsi="Times New Roman" w:cs="Times New Roman"/>
                <w:color w:val="000000"/>
                <w:kern w:val="2"/>
                <w:sz w:val="22"/>
                <w:szCs w:val="22"/>
              </w:rPr>
              <w:t>测量不准</w:t>
            </w:r>
            <w:r w:rsidRPr="004803D7">
              <w:rPr>
                <w:rFonts w:ascii="Times New Roman" w:hAnsi="Times New Roman" w:cs="Times New Roman"/>
                <w:color w:val="000000"/>
                <w:kern w:val="2"/>
                <w:sz w:val="22"/>
                <w:szCs w:val="22"/>
              </w:rPr>
              <w:t xml:space="preserve"> </w:t>
            </w:r>
          </w:p>
        </w:tc>
        <w:tc>
          <w:tcPr>
            <w:tcW w:w="618" w:type="pct"/>
            <w:vAlign w:val="center"/>
          </w:tcPr>
          <w:p w14:paraId="41EB746C" w14:textId="77777777" w:rsidR="003E3220" w:rsidRPr="004803D7" w:rsidRDefault="003E3220"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B</w:t>
            </w:r>
            <w:r w:rsidRPr="004803D7">
              <w:rPr>
                <w:rFonts w:ascii="Times New Roman" w:hAnsi="Times New Roman" w:cs="Times New Roman"/>
                <w:color w:val="000000"/>
                <w:kern w:val="2"/>
                <w:sz w:val="22"/>
                <w:szCs w:val="22"/>
              </w:rPr>
              <w:t>类</w:t>
            </w:r>
          </w:p>
        </w:tc>
        <w:tc>
          <w:tcPr>
            <w:tcW w:w="529" w:type="pct"/>
            <w:vAlign w:val="center"/>
          </w:tcPr>
          <w:p w14:paraId="00DE3ACA" w14:textId="77777777" w:rsidR="003E3220" w:rsidRPr="004803D7" w:rsidRDefault="003E3220"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cs="Times New Roman" w:hint="eastAsia"/>
                <w:color w:val="000000"/>
                <w:kern w:val="2"/>
                <w:sz w:val="22"/>
                <w:szCs w:val="22"/>
              </w:rPr>
              <w:t>均匀</w:t>
            </w:r>
          </w:p>
        </w:tc>
        <w:tc>
          <w:tcPr>
            <w:tcW w:w="530" w:type="pct"/>
            <w:vAlign w:val="center"/>
          </w:tcPr>
          <w:p w14:paraId="68820BE8" w14:textId="77777777" w:rsidR="003E3220" w:rsidRPr="004803D7" w:rsidRDefault="003E3220" w:rsidP="00DB67E8">
            <w:pPr>
              <w:pStyle w:val="afd"/>
              <w:spacing w:before="0" w:beforeAutospacing="0" w:after="0" w:afterAutospacing="0" w:line="360" w:lineRule="auto"/>
              <w:jc w:val="center"/>
              <w:rPr>
                <w:rFonts w:ascii="Times New Roman" w:hAnsi="Times New Roman" w:cs="Times New Roman"/>
                <w:sz w:val="22"/>
                <w:szCs w:val="22"/>
              </w:rPr>
            </w:pPr>
            <w:r w:rsidRPr="004803D7">
              <w:rPr>
                <w:position w:val="-8"/>
                <w:sz w:val="22"/>
                <w:szCs w:val="22"/>
              </w:rPr>
              <w:object w:dxaOrig="360" w:dyaOrig="360" w14:anchorId="7525CC76">
                <v:shape id="_x0000_i1107" type="#_x0000_t75" style="width:17.75pt;height:17.75pt" o:ole="" fillcolor="#5b9bd5">
                  <v:imagedata r:id="rId51" o:title=""/>
                </v:shape>
                <o:OLEObject Type="Embed" ProgID="Equation.DSMT4" ShapeID="_x0000_i1107" DrawAspect="Content" ObjectID="_1716117099" r:id="rId162"/>
              </w:object>
            </w:r>
            <w:r w:rsidRPr="004803D7">
              <w:rPr>
                <w:rFonts w:ascii="Times New Roman" w:hAnsi="Times New Roman" w:cs="Times New Roman"/>
                <w:color w:val="000000"/>
                <w:kern w:val="2"/>
                <w:sz w:val="22"/>
                <w:szCs w:val="22"/>
              </w:rPr>
              <w:t xml:space="preserve"> </w:t>
            </w:r>
          </w:p>
        </w:tc>
        <w:tc>
          <w:tcPr>
            <w:tcW w:w="801" w:type="pct"/>
            <w:vAlign w:val="center"/>
          </w:tcPr>
          <w:p w14:paraId="600FA9C8" w14:textId="77777777" w:rsidR="003E3220" w:rsidRPr="004803D7" w:rsidRDefault="003E3220"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hint="eastAsia"/>
                <w:kern w:val="2"/>
                <w:sz w:val="22"/>
                <w:szCs w:val="22"/>
              </w:rPr>
              <w:t>5.7</w:t>
            </w:r>
            <w:r w:rsidRPr="004803D7">
              <w:rPr>
                <w:rFonts w:ascii="Times New Roman" w:hAnsi="Times New Roman" w:cs="Times New Roman"/>
                <w:kern w:val="2"/>
                <w:sz w:val="22"/>
                <w:szCs w:val="22"/>
              </w:rPr>
              <w:t>×10</w:t>
            </w:r>
            <w:r w:rsidRPr="004803D7">
              <w:rPr>
                <w:rFonts w:ascii="Times New Roman" w:hAnsi="Times New Roman" w:cs="Times New Roman"/>
                <w:kern w:val="2"/>
                <w:sz w:val="22"/>
                <w:szCs w:val="22"/>
                <w:vertAlign w:val="superscript"/>
              </w:rPr>
              <w:t>-</w:t>
            </w:r>
            <w:r w:rsidRPr="004803D7">
              <w:rPr>
                <w:rFonts w:ascii="Times New Roman" w:hAnsi="Times New Roman" w:cs="Times New Roman" w:hint="eastAsia"/>
                <w:kern w:val="2"/>
                <w:sz w:val="22"/>
                <w:szCs w:val="22"/>
                <w:vertAlign w:val="superscript"/>
              </w:rPr>
              <w:t>4</w:t>
            </w:r>
          </w:p>
        </w:tc>
      </w:tr>
      <w:tr w:rsidR="003E3220" w:rsidRPr="004803D7" w14:paraId="6775C900" w14:textId="77777777" w:rsidTr="00440900">
        <w:trPr>
          <w:trHeight w:val="340"/>
          <w:jc w:val="center"/>
        </w:trPr>
        <w:tc>
          <w:tcPr>
            <w:tcW w:w="588" w:type="pct"/>
            <w:vAlign w:val="center"/>
          </w:tcPr>
          <w:p w14:paraId="6C6B80F2" w14:textId="77777777" w:rsidR="003E3220" w:rsidRPr="004803D7" w:rsidRDefault="003E3220" w:rsidP="00DB67E8">
            <w:pPr>
              <w:spacing w:line="360" w:lineRule="auto"/>
              <w:jc w:val="center"/>
              <w:rPr>
                <w:i/>
                <w:sz w:val="22"/>
                <w:szCs w:val="22"/>
              </w:rPr>
            </w:pPr>
            <w:r w:rsidRPr="004803D7">
              <w:rPr>
                <w:i/>
                <w:sz w:val="22"/>
                <w:szCs w:val="22"/>
              </w:rPr>
              <w:t>u</w:t>
            </w:r>
            <w:r w:rsidRPr="004803D7">
              <w:rPr>
                <w:rFonts w:hint="eastAsia"/>
                <w:sz w:val="22"/>
                <w:szCs w:val="22"/>
                <w:vertAlign w:val="subscript"/>
              </w:rPr>
              <w:t>3</w:t>
            </w:r>
          </w:p>
        </w:tc>
        <w:tc>
          <w:tcPr>
            <w:tcW w:w="1934" w:type="pct"/>
            <w:vAlign w:val="center"/>
          </w:tcPr>
          <w:p w14:paraId="733EC0BE" w14:textId="77777777" w:rsidR="003E3220" w:rsidRPr="004803D7" w:rsidRDefault="003E3220" w:rsidP="00DB67E8">
            <w:pPr>
              <w:pStyle w:val="afd"/>
              <w:spacing w:before="0" w:beforeAutospacing="0" w:after="0" w:afterAutospacing="0" w:line="360" w:lineRule="auto"/>
              <w:jc w:val="center"/>
              <w:rPr>
                <w:rFonts w:ascii="Times New Roman" w:hAnsi="Times New Roman" w:cs="Times New Roman"/>
                <w:color w:val="000000"/>
                <w:kern w:val="2"/>
                <w:sz w:val="22"/>
                <w:szCs w:val="22"/>
              </w:rPr>
            </w:pPr>
            <w:r w:rsidRPr="004803D7">
              <w:rPr>
                <w:rFonts w:ascii="Times New Roman" w:hAnsi="Times New Roman" w:cs="Times New Roman" w:hint="eastAsia"/>
                <w:color w:val="000000"/>
                <w:kern w:val="2"/>
                <w:sz w:val="22"/>
                <w:szCs w:val="22"/>
              </w:rPr>
              <w:t>LCR</w:t>
            </w:r>
            <w:r w:rsidRPr="004803D7">
              <w:rPr>
                <w:rFonts w:ascii="Times New Roman" w:hAnsi="Times New Roman" w:cs="Times New Roman" w:hint="eastAsia"/>
                <w:color w:val="000000"/>
                <w:kern w:val="2"/>
                <w:sz w:val="22"/>
                <w:szCs w:val="22"/>
              </w:rPr>
              <w:t>测量仪分辨力</w:t>
            </w:r>
          </w:p>
        </w:tc>
        <w:tc>
          <w:tcPr>
            <w:tcW w:w="618" w:type="pct"/>
            <w:vAlign w:val="center"/>
          </w:tcPr>
          <w:p w14:paraId="49752A8A" w14:textId="77777777" w:rsidR="003E3220" w:rsidRPr="004803D7" w:rsidRDefault="003E3220" w:rsidP="00DB67E8">
            <w:pPr>
              <w:pStyle w:val="afd"/>
              <w:spacing w:before="0" w:beforeAutospacing="0" w:after="0" w:afterAutospacing="0" w:line="360" w:lineRule="auto"/>
              <w:jc w:val="center"/>
              <w:rPr>
                <w:rFonts w:ascii="Arial" w:hAnsi="Arial" w:cs="Arial"/>
                <w:sz w:val="22"/>
                <w:szCs w:val="22"/>
              </w:rPr>
            </w:pPr>
            <w:r w:rsidRPr="004803D7">
              <w:rPr>
                <w:rFonts w:ascii="Times New Roman" w:hAnsi="Times New Roman" w:cs="Times New Roman"/>
                <w:color w:val="000000"/>
                <w:kern w:val="2"/>
                <w:sz w:val="22"/>
                <w:szCs w:val="22"/>
              </w:rPr>
              <w:t>B</w:t>
            </w:r>
            <w:r w:rsidRPr="004803D7">
              <w:rPr>
                <w:rFonts w:ascii="Times New Roman" w:cs="Times New Roman" w:hint="eastAsia"/>
                <w:color w:val="000000"/>
                <w:kern w:val="2"/>
                <w:sz w:val="22"/>
                <w:szCs w:val="22"/>
              </w:rPr>
              <w:t>类</w:t>
            </w:r>
          </w:p>
        </w:tc>
        <w:tc>
          <w:tcPr>
            <w:tcW w:w="529" w:type="pct"/>
            <w:vAlign w:val="center"/>
          </w:tcPr>
          <w:p w14:paraId="2EEDD12B" w14:textId="77777777" w:rsidR="003E3220" w:rsidRPr="004803D7" w:rsidRDefault="003E3220" w:rsidP="00DB67E8">
            <w:pPr>
              <w:pStyle w:val="afd"/>
              <w:spacing w:before="0" w:beforeAutospacing="0" w:after="0" w:afterAutospacing="0" w:line="360" w:lineRule="auto"/>
              <w:jc w:val="center"/>
              <w:rPr>
                <w:rFonts w:ascii="Arial" w:hAnsi="Arial" w:cs="Arial"/>
                <w:sz w:val="22"/>
                <w:szCs w:val="22"/>
              </w:rPr>
            </w:pPr>
            <w:r w:rsidRPr="004803D7">
              <w:rPr>
                <w:rFonts w:ascii="Times New Roman" w:cs="Times New Roman" w:hint="eastAsia"/>
                <w:color w:val="000000"/>
                <w:kern w:val="2"/>
                <w:sz w:val="22"/>
                <w:szCs w:val="22"/>
              </w:rPr>
              <w:t>均匀</w:t>
            </w:r>
            <w:r w:rsidRPr="004803D7">
              <w:rPr>
                <w:rFonts w:ascii="Times New Roman" w:hAnsi="Times New Roman" w:cs="Times New Roman"/>
                <w:color w:val="000000"/>
                <w:kern w:val="2"/>
                <w:sz w:val="22"/>
                <w:szCs w:val="22"/>
              </w:rPr>
              <w:t xml:space="preserve"> </w:t>
            </w:r>
          </w:p>
        </w:tc>
        <w:tc>
          <w:tcPr>
            <w:tcW w:w="530" w:type="pct"/>
            <w:vAlign w:val="center"/>
          </w:tcPr>
          <w:p w14:paraId="747E1AB6" w14:textId="77777777" w:rsidR="003E3220" w:rsidRPr="004803D7" w:rsidRDefault="003E3220" w:rsidP="00DB67E8">
            <w:pPr>
              <w:pStyle w:val="afd"/>
              <w:spacing w:before="0" w:beforeAutospacing="0" w:after="0" w:afterAutospacing="0" w:line="360" w:lineRule="auto"/>
              <w:jc w:val="center"/>
              <w:rPr>
                <w:rFonts w:ascii="Arial" w:hAnsi="Arial" w:cs="Arial"/>
                <w:sz w:val="22"/>
                <w:szCs w:val="22"/>
              </w:rPr>
            </w:pPr>
            <w:r w:rsidRPr="004803D7">
              <w:rPr>
                <w:position w:val="-8"/>
                <w:sz w:val="22"/>
                <w:szCs w:val="22"/>
              </w:rPr>
              <w:object w:dxaOrig="360" w:dyaOrig="360" w14:anchorId="4621B5F1">
                <v:shape id="_x0000_i1108" type="#_x0000_t75" style="width:17.75pt;height:17.75pt" o:ole="" fillcolor="#5b9bd5">
                  <v:imagedata r:id="rId51" o:title=""/>
                </v:shape>
                <o:OLEObject Type="Embed" ProgID="Equation.DSMT4" ShapeID="_x0000_i1108" DrawAspect="Content" ObjectID="_1716117100" r:id="rId163"/>
              </w:object>
            </w:r>
            <w:r w:rsidRPr="004803D7">
              <w:rPr>
                <w:rFonts w:ascii="Times New Roman" w:hAnsi="Times New Roman" w:cs="Times New Roman"/>
                <w:color w:val="000000"/>
                <w:kern w:val="2"/>
                <w:sz w:val="22"/>
                <w:szCs w:val="22"/>
              </w:rPr>
              <w:t xml:space="preserve"> </w:t>
            </w:r>
          </w:p>
        </w:tc>
        <w:tc>
          <w:tcPr>
            <w:tcW w:w="801" w:type="pct"/>
            <w:vAlign w:val="center"/>
          </w:tcPr>
          <w:p w14:paraId="24D3ABE2" w14:textId="77777777" w:rsidR="003E3220" w:rsidRPr="004803D7" w:rsidRDefault="003E3220" w:rsidP="00DB67E8">
            <w:pPr>
              <w:pStyle w:val="afd"/>
              <w:spacing w:before="0" w:beforeAutospacing="0" w:after="0" w:afterAutospacing="0" w:line="360" w:lineRule="auto"/>
              <w:jc w:val="center"/>
              <w:rPr>
                <w:rFonts w:ascii="Times New Roman" w:hAnsi="Times New Roman" w:cs="Times New Roman"/>
                <w:kern w:val="2"/>
                <w:sz w:val="22"/>
                <w:szCs w:val="22"/>
              </w:rPr>
            </w:pPr>
            <w:r w:rsidRPr="004803D7">
              <w:rPr>
                <w:rFonts w:ascii="Times New Roman" w:hAnsi="Times New Roman" w:cs="Times New Roman" w:hint="eastAsia"/>
                <w:kern w:val="2"/>
                <w:sz w:val="22"/>
                <w:szCs w:val="22"/>
              </w:rPr>
              <w:t>2.9</w:t>
            </w:r>
            <w:r w:rsidRPr="004803D7">
              <w:rPr>
                <w:rFonts w:ascii="Times New Roman" w:cs="Times New Roman" w:hint="eastAsia"/>
                <w:kern w:val="2"/>
                <w:sz w:val="22"/>
                <w:szCs w:val="22"/>
              </w:rPr>
              <w:t>×</w:t>
            </w:r>
            <w:r w:rsidRPr="004803D7">
              <w:rPr>
                <w:rFonts w:ascii="Times New Roman" w:hAnsi="Times New Roman" w:cs="Times New Roman"/>
                <w:kern w:val="2"/>
                <w:sz w:val="22"/>
                <w:szCs w:val="22"/>
              </w:rPr>
              <w:t>10</w:t>
            </w:r>
            <w:r w:rsidRPr="004803D7">
              <w:rPr>
                <w:rFonts w:ascii="Times New Roman" w:hAnsi="Times New Roman" w:cs="Times New Roman" w:hint="eastAsia"/>
                <w:kern w:val="2"/>
                <w:sz w:val="22"/>
                <w:szCs w:val="22"/>
                <w:vertAlign w:val="superscript"/>
              </w:rPr>
              <w:t>-5</w:t>
            </w:r>
          </w:p>
        </w:tc>
      </w:tr>
    </w:tbl>
    <w:p w14:paraId="2CAD0547" w14:textId="77777777" w:rsidR="008224A2" w:rsidRPr="00843AAD" w:rsidRDefault="008046E0" w:rsidP="00DB67E8">
      <w:pPr>
        <w:spacing w:line="360" w:lineRule="auto"/>
        <w:ind w:firstLineChars="200" w:firstLine="480"/>
        <w:rPr>
          <w:rFonts w:ascii="宋体" w:hAnsi="宋体"/>
          <w:sz w:val="24"/>
        </w:rPr>
      </w:pPr>
      <w:r>
        <w:rPr>
          <w:rFonts w:hint="eastAsia"/>
          <w:sz w:val="24"/>
        </w:rPr>
        <w:t>考虑到被测飞针测试系统的重复性和分辨力存在重复，计算合成标准不确定度时应将</w:t>
      </w:r>
      <w:proofErr w:type="gramStart"/>
      <w:r>
        <w:rPr>
          <w:rFonts w:hint="eastAsia"/>
          <w:sz w:val="24"/>
        </w:rPr>
        <w:t>较小值</w:t>
      </w:r>
      <w:proofErr w:type="gramEnd"/>
      <w:r>
        <w:rPr>
          <w:rFonts w:hint="eastAsia"/>
          <w:sz w:val="24"/>
        </w:rPr>
        <w:t>去除</w:t>
      </w:r>
      <w:r w:rsidR="008224A2" w:rsidRPr="00843AAD">
        <w:rPr>
          <w:rFonts w:ascii="宋体" w:hAnsi="宋体" w:hint="eastAsia"/>
          <w:sz w:val="24"/>
        </w:rPr>
        <w:t>，则合成标准不确定度按照下式计算得出：</w:t>
      </w:r>
    </w:p>
    <w:p w14:paraId="04B04D70" w14:textId="77777777" w:rsidR="008224A2" w:rsidRPr="00843AAD" w:rsidRDefault="00A51846" w:rsidP="00DB67E8">
      <w:pPr>
        <w:pStyle w:val="ae"/>
        <w:spacing w:after="0" w:line="360" w:lineRule="auto"/>
        <w:jc w:val="center"/>
        <w:rPr>
          <w:rFonts w:ascii="宋体" w:hAnsi="宋体"/>
          <w:sz w:val="24"/>
        </w:rPr>
      </w:pPr>
      <w:r w:rsidRPr="00843AAD">
        <w:rPr>
          <w:rFonts w:ascii="宋体" w:hAnsi="宋体"/>
          <w:position w:val="-14"/>
          <w:sz w:val="24"/>
        </w:rPr>
        <w:object w:dxaOrig="1500" w:dyaOrig="460" w14:anchorId="164DA7C2">
          <v:shape id="_x0000_i1109" type="#_x0000_t75" style="width:74.1pt;height:23.65pt" o:ole="">
            <v:imagedata r:id="rId164" o:title=""/>
          </v:shape>
          <o:OLEObject Type="Embed" ProgID="Equation.DSMT4" ShapeID="_x0000_i1109" DrawAspect="Content" ObjectID="_1716117101" r:id="rId165"/>
        </w:object>
      </w:r>
      <w:r w:rsidR="008224A2" w:rsidRPr="00843AAD">
        <w:rPr>
          <w:rFonts w:ascii="宋体" w:hAnsi="宋体" w:hint="eastAsia"/>
          <w:sz w:val="24"/>
        </w:rPr>
        <w:t>=5.</w:t>
      </w:r>
      <w:r>
        <w:rPr>
          <w:rFonts w:ascii="宋体" w:hAnsi="宋体" w:hint="eastAsia"/>
          <w:sz w:val="24"/>
        </w:rPr>
        <w:t>8</w:t>
      </w:r>
      <w:r w:rsidR="008224A2" w:rsidRPr="00843AAD">
        <w:rPr>
          <w:rFonts w:ascii="宋体" w:hAnsi="宋体" w:hint="eastAsia"/>
          <w:sz w:val="24"/>
        </w:rPr>
        <w:t>×10</w:t>
      </w:r>
      <w:r w:rsidR="008224A2" w:rsidRPr="00843AAD">
        <w:rPr>
          <w:rFonts w:ascii="宋体" w:hAnsi="宋体" w:hint="eastAsia"/>
          <w:sz w:val="24"/>
          <w:vertAlign w:val="superscript"/>
        </w:rPr>
        <w:t>-</w:t>
      </w:r>
      <w:r>
        <w:rPr>
          <w:rFonts w:ascii="宋体" w:hAnsi="宋体" w:hint="eastAsia"/>
          <w:sz w:val="24"/>
          <w:vertAlign w:val="superscript"/>
        </w:rPr>
        <w:t>4</w:t>
      </w:r>
    </w:p>
    <w:p w14:paraId="7A977097" w14:textId="77777777" w:rsidR="008224A2" w:rsidRPr="00E2729C" w:rsidRDefault="008224A2" w:rsidP="00DB67E8">
      <w:pPr>
        <w:spacing w:line="360" w:lineRule="auto"/>
        <w:rPr>
          <w:sz w:val="24"/>
        </w:rPr>
      </w:pPr>
      <w:r w:rsidRPr="00E2729C">
        <w:rPr>
          <w:sz w:val="24"/>
        </w:rPr>
        <w:t>C</w:t>
      </w:r>
      <w:r w:rsidR="00CE6621" w:rsidRPr="00E2729C">
        <w:rPr>
          <w:sz w:val="24"/>
        </w:rPr>
        <w:t>.</w:t>
      </w:r>
      <w:r w:rsidR="00A51846" w:rsidRPr="00E2729C">
        <w:rPr>
          <w:sz w:val="24"/>
        </w:rPr>
        <w:t>8</w:t>
      </w:r>
      <w:r w:rsidRPr="00E2729C">
        <w:rPr>
          <w:sz w:val="24"/>
        </w:rPr>
        <w:t xml:space="preserve">.5  </w:t>
      </w:r>
      <w:r w:rsidRPr="00E2729C">
        <w:rPr>
          <w:sz w:val="24"/>
        </w:rPr>
        <w:t>扩展不确定度</w:t>
      </w:r>
    </w:p>
    <w:p w14:paraId="1EC745D2" w14:textId="77777777" w:rsidR="008224A2" w:rsidRPr="00843AAD" w:rsidRDefault="008224A2" w:rsidP="00DB67E8">
      <w:pPr>
        <w:spacing w:line="360" w:lineRule="auto"/>
        <w:ind w:firstLineChars="200" w:firstLine="480"/>
        <w:rPr>
          <w:sz w:val="24"/>
        </w:rPr>
      </w:pPr>
      <w:r w:rsidRPr="00843AAD">
        <w:rPr>
          <w:sz w:val="24"/>
        </w:rPr>
        <w:t>使用简易法，取包含因子</w:t>
      </w:r>
      <w:r w:rsidRPr="00843AAD">
        <w:rPr>
          <w:i/>
          <w:sz w:val="24"/>
        </w:rPr>
        <w:t>k</w:t>
      </w:r>
      <w:r w:rsidRPr="00843AAD">
        <w:rPr>
          <w:sz w:val="24"/>
        </w:rPr>
        <w:t>＝</w:t>
      </w:r>
      <w:r w:rsidRPr="00843AAD">
        <w:rPr>
          <w:sz w:val="24"/>
        </w:rPr>
        <w:t>2</w:t>
      </w:r>
      <w:r w:rsidRPr="00843AAD">
        <w:rPr>
          <w:sz w:val="24"/>
        </w:rPr>
        <w:t>，则扩展不确定度为：</w:t>
      </w:r>
    </w:p>
    <w:p w14:paraId="5DCE5198" w14:textId="77777777" w:rsidR="008224A2" w:rsidRPr="00843AAD" w:rsidRDefault="00A51846" w:rsidP="00DB67E8">
      <w:pPr>
        <w:tabs>
          <w:tab w:val="left" w:pos="6061"/>
        </w:tabs>
        <w:spacing w:line="360" w:lineRule="auto"/>
        <w:jc w:val="center"/>
        <w:rPr>
          <w:rFonts w:ascii="宋体" w:hAnsi="宋体"/>
          <w:color w:val="FF0000"/>
          <w:sz w:val="24"/>
        </w:rPr>
      </w:pPr>
      <w:r w:rsidRPr="00843AAD">
        <w:rPr>
          <w:position w:val="-12"/>
          <w:sz w:val="24"/>
        </w:rPr>
        <w:object w:dxaOrig="3800" w:dyaOrig="380" w14:anchorId="3C2982B6">
          <v:shape id="_x0000_i1110" type="#_x0000_t75" style="width:190pt;height:18.8pt" o:ole="">
            <v:imagedata r:id="rId166" o:title=""/>
          </v:shape>
          <o:OLEObject Type="Embed" ProgID="Equation.DSMT4" ShapeID="_x0000_i1110" DrawAspect="Content" ObjectID="_1716117102" r:id="rId167"/>
        </w:object>
      </w:r>
    </w:p>
    <w:p w14:paraId="4F1D18EC" w14:textId="7279A9AF" w:rsidR="008224A2" w:rsidRPr="008224A2" w:rsidRDefault="008224A2" w:rsidP="00DB67E8">
      <w:pPr>
        <w:spacing w:line="360" w:lineRule="auto"/>
        <w:rPr>
          <w:rFonts w:ascii="黑体" w:eastAsia="黑体" w:hAnsi="黑体"/>
          <w:sz w:val="24"/>
        </w:rPr>
      </w:pPr>
      <w:r w:rsidRPr="00E2729C">
        <w:rPr>
          <w:rFonts w:eastAsia="黑体"/>
          <w:sz w:val="24"/>
        </w:rPr>
        <w:t>C</w:t>
      </w:r>
      <w:r w:rsidR="00CE6621" w:rsidRPr="00E2729C">
        <w:rPr>
          <w:rFonts w:eastAsia="黑体"/>
          <w:sz w:val="24"/>
        </w:rPr>
        <w:t>.</w:t>
      </w:r>
      <w:r w:rsidR="00A51846" w:rsidRPr="00E2729C">
        <w:rPr>
          <w:rFonts w:eastAsia="黑体"/>
          <w:sz w:val="24"/>
        </w:rPr>
        <w:t>9</w:t>
      </w:r>
      <w:r w:rsidRPr="00E2729C">
        <w:rPr>
          <w:rFonts w:eastAsia="黑体"/>
          <w:sz w:val="24"/>
        </w:rPr>
        <w:t xml:space="preserve">  </w:t>
      </w:r>
      <w:r w:rsidRPr="008224A2">
        <w:rPr>
          <w:rFonts w:ascii="黑体" w:eastAsia="黑体" w:hAnsi="黑体"/>
          <w:sz w:val="24"/>
        </w:rPr>
        <w:t>飞针测试系统</w:t>
      </w:r>
      <w:r w:rsidRPr="008224A2">
        <w:rPr>
          <w:rFonts w:ascii="黑体" w:eastAsia="黑体" w:hAnsi="黑体" w:hint="eastAsia"/>
          <w:sz w:val="24"/>
        </w:rPr>
        <w:t>电感</w:t>
      </w:r>
      <w:r w:rsidR="00A82A3B">
        <w:rPr>
          <w:rFonts w:ascii="黑体" w:eastAsia="黑体" w:hAnsi="黑体" w:hint="eastAsia"/>
          <w:sz w:val="24"/>
        </w:rPr>
        <w:t>测量校准值</w:t>
      </w:r>
      <w:r w:rsidRPr="008224A2">
        <w:rPr>
          <w:rFonts w:ascii="黑体" w:eastAsia="黑体" w:hAnsi="黑体"/>
          <w:sz w:val="24"/>
        </w:rPr>
        <w:t>测量不确定度</w:t>
      </w:r>
      <w:r w:rsidR="00A51846">
        <w:rPr>
          <w:rFonts w:ascii="黑体" w:eastAsia="黑体" w:hAnsi="黑体" w:hint="eastAsia"/>
          <w:sz w:val="24"/>
        </w:rPr>
        <w:t>（</w:t>
      </w:r>
      <w:r w:rsidR="000F0A3D" w:rsidRPr="00843AAD">
        <w:rPr>
          <w:rFonts w:hint="eastAsia"/>
          <w:sz w:val="24"/>
        </w:rPr>
        <w:t>10mH</w:t>
      </w:r>
      <w:r w:rsidR="000F0A3D">
        <w:rPr>
          <w:rFonts w:hint="eastAsia"/>
          <w:sz w:val="24"/>
        </w:rPr>
        <w:t>，</w:t>
      </w:r>
      <w:r w:rsidR="00A51846">
        <w:rPr>
          <w:rFonts w:ascii="黑体" w:eastAsia="黑体" w:hAnsi="黑体" w:hint="eastAsia"/>
          <w:sz w:val="24"/>
        </w:rPr>
        <w:t>均为相对值）</w:t>
      </w:r>
    </w:p>
    <w:p w14:paraId="2A51F45F" w14:textId="77777777" w:rsidR="008224A2" w:rsidRPr="00E2729C" w:rsidRDefault="008224A2" w:rsidP="00DB67E8">
      <w:pPr>
        <w:spacing w:line="360" w:lineRule="auto"/>
        <w:rPr>
          <w:sz w:val="24"/>
        </w:rPr>
      </w:pPr>
      <w:r w:rsidRPr="00E2729C">
        <w:rPr>
          <w:sz w:val="24"/>
        </w:rPr>
        <w:t>C</w:t>
      </w:r>
      <w:r w:rsidR="00CE6621" w:rsidRPr="00E2729C">
        <w:rPr>
          <w:sz w:val="24"/>
        </w:rPr>
        <w:t>.</w:t>
      </w:r>
      <w:r w:rsidR="00A51846" w:rsidRPr="00E2729C">
        <w:rPr>
          <w:sz w:val="24"/>
        </w:rPr>
        <w:t>9</w:t>
      </w:r>
      <w:r w:rsidRPr="00E2729C">
        <w:rPr>
          <w:sz w:val="24"/>
        </w:rPr>
        <w:t xml:space="preserve">.1  </w:t>
      </w:r>
      <w:r w:rsidR="00A51846" w:rsidRPr="00E2729C">
        <w:rPr>
          <w:sz w:val="24"/>
        </w:rPr>
        <w:t>测量</w:t>
      </w:r>
      <w:r w:rsidRPr="00E2729C">
        <w:rPr>
          <w:sz w:val="24"/>
        </w:rPr>
        <w:t>模型</w:t>
      </w:r>
    </w:p>
    <w:p w14:paraId="2518A3CD" w14:textId="77777777" w:rsidR="008224A2" w:rsidRPr="00843AAD" w:rsidRDefault="008224A2" w:rsidP="00DB67E8">
      <w:pPr>
        <w:spacing w:line="360" w:lineRule="auto"/>
        <w:ind w:firstLineChars="250" w:firstLine="600"/>
        <w:rPr>
          <w:sz w:val="24"/>
        </w:rPr>
      </w:pPr>
      <w:r w:rsidRPr="00843AAD">
        <w:rPr>
          <w:sz w:val="24"/>
        </w:rPr>
        <w:t>测量过程数学模型如式</w:t>
      </w:r>
      <w:r>
        <w:rPr>
          <w:rFonts w:hint="eastAsia"/>
          <w:sz w:val="24"/>
        </w:rPr>
        <w:t>C.</w:t>
      </w:r>
      <w:r w:rsidR="00A51846">
        <w:rPr>
          <w:rFonts w:hint="eastAsia"/>
          <w:sz w:val="24"/>
        </w:rPr>
        <w:t>8</w:t>
      </w:r>
      <w:r w:rsidRPr="00843AAD">
        <w:rPr>
          <w:sz w:val="24"/>
        </w:rPr>
        <w:t>。</w:t>
      </w:r>
    </w:p>
    <w:p w14:paraId="3D50A74B" w14:textId="77777777" w:rsidR="008224A2" w:rsidRPr="00843AAD" w:rsidRDefault="007B3638" w:rsidP="00DB67E8">
      <w:pPr>
        <w:spacing w:line="360" w:lineRule="auto"/>
        <w:jc w:val="right"/>
        <w:rPr>
          <w:sz w:val="24"/>
        </w:rPr>
      </w:pPr>
      <w:r w:rsidRPr="007B3638">
        <w:rPr>
          <w:rStyle w:val="af9"/>
          <w:position w:val="-12"/>
        </w:rPr>
        <w:object w:dxaOrig="1200" w:dyaOrig="360" w14:anchorId="1F8853AA">
          <v:shape id="_x0000_i1111" type="#_x0000_t75" style="width:59.95pt;height:16.65pt" o:ole="">
            <v:imagedata r:id="rId168" o:title=""/>
          </v:shape>
          <o:OLEObject Type="Embed" ProgID="Equation.DSMT4" ShapeID="_x0000_i1111" DrawAspect="Content" ObjectID="_1716117103" r:id="rId169"/>
        </w:object>
      </w:r>
      <w:r w:rsidR="008224A2" w:rsidRPr="00843AAD">
        <w:rPr>
          <w:sz w:val="24"/>
        </w:rPr>
        <w:t xml:space="preserve">                            </w:t>
      </w:r>
      <w:r w:rsidR="008224A2" w:rsidRPr="00843AAD">
        <w:rPr>
          <w:sz w:val="24"/>
        </w:rPr>
        <w:t>（</w:t>
      </w:r>
      <w:r w:rsidR="008224A2">
        <w:rPr>
          <w:rFonts w:hint="eastAsia"/>
          <w:sz w:val="24"/>
        </w:rPr>
        <w:t>C.</w:t>
      </w:r>
      <w:r w:rsidR="00A51846">
        <w:rPr>
          <w:rFonts w:hint="eastAsia"/>
          <w:sz w:val="24"/>
        </w:rPr>
        <w:t>8</w:t>
      </w:r>
      <w:r w:rsidR="008224A2" w:rsidRPr="00843AAD">
        <w:rPr>
          <w:sz w:val="24"/>
        </w:rPr>
        <w:t>）</w:t>
      </w:r>
    </w:p>
    <w:p w14:paraId="5A2ECE72" w14:textId="77777777" w:rsidR="008224A2" w:rsidRPr="00843AAD" w:rsidRDefault="008224A2" w:rsidP="00DB67E8">
      <w:pPr>
        <w:pStyle w:val="ae"/>
        <w:spacing w:line="360" w:lineRule="auto"/>
        <w:ind w:firstLineChars="200" w:firstLine="480"/>
        <w:rPr>
          <w:position w:val="-12"/>
          <w:sz w:val="24"/>
          <w:vertAlign w:val="subscript"/>
        </w:rPr>
      </w:pPr>
      <w:r w:rsidRPr="00843AAD">
        <w:rPr>
          <w:sz w:val="24"/>
        </w:rPr>
        <w:t>式中：</w:t>
      </w:r>
    </w:p>
    <w:p w14:paraId="79A16E1A" w14:textId="2412D30D" w:rsidR="008224A2" w:rsidRPr="00843AAD" w:rsidRDefault="008224A2" w:rsidP="00DB67E8">
      <w:pPr>
        <w:tabs>
          <w:tab w:val="right" w:pos="8306"/>
        </w:tabs>
        <w:spacing w:line="360" w:lineRule="auto"/>
        <w:ind w:firstLineChars="200" w:firstLine="480"/>
        <w:rPr>
          <w:rStyle w:val="af9"/>
        </w:rPr>
      </w:pPr>
      <w:r w:rsidRPr="00843AAD">
        <w:rPr>
          <w:rFonts w:hint="eastAsia"/>
          <w:bCs/>
          <w:i/>
          <w:sz w:val="24"/>
        </w:rPr>
        <w:t>L</w:t>
      </w:r>
      <w:r w:rsidRPr="00843AAD">
        <w:rPr>
          <w:rStyle w:val="af9"/>
        </w:rPr>
        <w:t>——</w:t>
      </w:r>
      <w:r w:rsidRPr="00843AAD">
        <w:rPr>
          <w:sz w:val="24"/>
        </w:rPr>
        <w:t>被校校准板电</w:t>
      </w:r>
      <w:r w:rsidRPr="00843AAD">
        <w:rPr>
          <w:rFonts w:hint="eastAsia"/>
          <w:sz w:val="24"/>
        </w:rPr>
        <w:t>感</w:t>
      </w:r>
      <w:r w:rsidRPr="00843AAD">
        <w:rPr>
          <w:sz w:val="24"/>
        </w:rPr>
        <w:t>的</w:t>
      </w:r>
      <w:r w:rsidR="007B3638">
        <w:rPr>
          <w:rFonts w:hint="eastAsia"/>
          <w:sz w:val="24"/>
        </w:rPr>
        <w:t>校准</w:t>
      </w:r>
      <w:r w:rsidRPr="00843AAD">
        <w:rPr>
          <w:sz w:val="24"/>
        </w:rPr>
        <w:t>值，</w:t>
      </w:r>
      <w:r w:rsidRPr="00843AAD">
        <w:rPr>
          <w:rFonts w:hint="eastAsia"/>
          <w:sz w:val="24"/>
        </w:rPr>
        <w:t>mH</w:t>
      </w:r>
      <w:r w:rsidRPr="00843AAD">
        <w:rPr>
          <w:rStyle w:val="af9"/>
        </w:rPr>
        <w:t>；</w:t>
      </w:r>
    </w:p>
    <w:p w14:paraId="4109E77D" w14:textId="77777777" w:rsidR="008224A2" w:rsidRPr="00843AAD" w:rsidRDefault="008224A2" w:rsidP="00DB67E8">
      <w:pPr>
        <w:tabs>
          <w:tab w:val="right" w:pos="8306"/>
        </w:tabs>
        <w:spacing w:line="360" w:lineRule="auto"/>
        <w:ind w:firstLineChars="200" w:firstLine="480"/>
        <w:rPr>
          <w:rStyle w:val="af9"/>
        </w:rPr>
      </w:pPr>
      <w:r w:rsidRPr="00843AAD">
        <w:rPr>
          <w:rFonts w:hint="eastAsia"/>
          <w:bCs/>
          <w:i/>
          <w:sz w:val="24"/>
        </w:rPr>
        <w:t>L</w:t>
      </w:r>
      <w:r w:rsidRPr="00843AAD">
        <w:rPr>
          <w:sz w:val="24"/>
          <w:vertAlign w:val="subscript"/>
        </w:rPr>
        <w:t>x</w:t>
      </w:r>
      <w:r w:rsidRPr="00843AAD">
        <w:rPr>
          <w:rStyle w:val="af9"/>
        </w:rPr>
        <w:t>——</w:t>
      </w:r>
      <w:r w:rsidRPr="00843AAD">
        <w:rPr>
          <w:sz w:val="24"/>
        </w:rPr>
        <w:t>飞针测试系统的电</w:t>
      </w:r>
      <w:r w:rsidRPr="00843AAD">
        <w:rPr>
          <w:rFonts w:hint="eastAsia"/>
          <w:sz w:val="24"/>
        </w:rPr>
        <w:t>感</w:t>
      </w:r>
      <w:r w:rsidRPr="00843AAD">
        <w:rPr>
          <w:sz w:val="24"/>
        </w:rPr>
        <w:t>测量值，</w:t>
      </w:r>
      <w:r w:rsidRPr="00843AAD">
        <w:rPr>
          <w:rFonts w:hint="eastAsia"/>
          <w:sz w:val="24"/>
        </w:rPr>
        <w:t>mH</w:t>
      </w:r>
      <w:r w:rsidRPr="00843AAD">
        <w:rPr>
          <w:rStyle w:val="af9"/>
        </w:rPr>
        <w:t>。</w:t>
      </w:r>
    </w:p>
    <w:p w14:paraId="34026C9E" w14:textId="77777777" w:rsidR="008224A2" w:rsidRPr="00E2729C" w:rsidRDefault="008224A2" w:rsidP="00DB67E8">
      <w:pPr>
        <w:spacing w:line="360" w:lineRule="auto"/>
        <w:rPr>
          <w:sz w:val="24"/>
        </w:rPr>
      </w:pPr>
      <w:r w:rsidRPr="00E2729C">
        <w:rPr>
          <w:sz w:val="24"/>
        </w:rPr>
        <w:t>C</w:t>
      </w:r>
      <w:r w:rsidR="00CE6621" w:rsidRPr="00E2729C">
        <w:rPr>
          <w:sz w:val="24"/>
        </w:rPr>
        <w:t>.</w:t>
      </w:r>
      <w:r w:rsidR="00A51846" w:rsidRPr="00E2729C">
        <w:rPr>
          <w:sz w:val="24"/>
        </w:rPr>
        <w:t>9</w:t>
      </w:r>
      <w:r w:rsidRPr="00E2729C">
        <w:rPr>
          <w:sz w:val="24"/>
        </w:rPr>
        <w:t xml:space="preserve">.2  </w:t>
      </w:r>
      <w:r w:rsidRPr="00E2729C">
        <w:rPr>
          <w:sz w:val="24"/>
        </w:rPr>
        <w:t>不确定度来源</w:t>
      </w:r>
    </w:p>
    <w:p w14:paraId="5C0DCACE" w14:textId="1322C160" w:rsidR="008224A2" w:rsidRPr="00843AAD" w:rsidRDefault="008224A2" w:rsidP="00DB67E8">
      <w:pPr>
        <w:spacing w:line="360" w:lineRule="auto"/>
        <w:ind w:firstLineChars="200" w:firstLine="480"/>
        <w:rPr>
          <w:sz w:val="24"/>
        </w:rPr>
      </w:pPr>
      <w:r w:rsidRPr="00843AAD">
        <w:rPr>
          <w:sz w:val="24"/>
        </w:rPr>
        <w:t>飞针测试系统电</w:t>
      </w:r>
      <w:r w:rsidRPr="00843AAD">
        <w:rPr>
          <w:rFonts w:hint="eastAsia"/>
          <w:sz w:val="24"/>
        </w:rPr>
        <w:t>感</w:t>
      </w:r>
      <w:r w:rsidR="00A82A3B">
        <w:rPr>
          <w:rFonts w:hint="eastAsia"/>
          <w:sz w:val="24"/>
        </w:rPr>
        <w:t>测量校准值</w:t>
      </w:r>
      <w:r w:rsidRPr="00843AAD">
        <w:rPr>
          <w:sz w:val="24"/>
        </w:rPr>
        <w:t>的测量不确定度主要来源于</w:t>
      </w:r>
      <w:r w:rsidRPr="00843AAD">
        <w:rPr>
          <w:sz w:val="24"/>
        </w:rPr>
        <w:t>3</w:t>
      </w:r>
      <w:r w:rsidRPr="00843AAD">
        <w:rPr>
          <w:sz w:val="24"/>
        </w:rPr>
        <w:t>个方面：</w:t>
      </w:r>
    </w:p>
    <w:p w14:paraId="182A1FC6" w14:textId="77777777" w:rsidR="008224A2" w:rsidRPr="00843AAD" w:rsidRDefault="008224A2" w:rsidP="00DB67E8">
      <w:pPr>
        <w:spacing w:line="360" w:lineRule="auto"/>
        <w:ind w:firstLineChars="200" w:firstLine="480"/>
        <w:rPr>
          <w:sz w:val="24"/>
        </w:rPr>
      </w:pPr>
      <w:r w:rsidRPr="00843AAD">
        <w:rPr>
          <w:sz w:val="24"/>
        </w:rPr>
        <w:t>a)</w:t>
      </w:r>
      <w:r w:rsidRPr="00843AAD">
        <w:rPr>
          <w:sz w:val="24"/>
        </w:rPr>
        <w:t>测量过程的重复性引入的标准不确定度分量，</w:t>
      </w:r>
      <w:r w:rsidRPr="00843AAD">
        <w:rPr>
          <w:i/>
          <w:sz w:val="24"/>
        </w:rPr>
        <w:t>u</w:t>
      </w:r>
      <w:r w:rsidRPr="00843AAD">
        <w:rPr>
          <w:sz w:val="24"/>
          <w:vertAlign w:val="subscript"/>
        </w:rPr>
        <w:t>1</w:t>
      </w:r>
      <w:r w:rsidRPr="00843AAD">
        <w:rPr>
          <w:sz w:val="24"/>
        </w:rPr>
        <w:t>；</w:t>
      </w:r>
    </w:p>
    <w:p w14:paraId="2311A7BA" w14:textId="101737CF" w:rsidR="008224A2" w:rsidRPr="00843AAD" w:rsidRDefault="008224A2" w:rsidP="00DB67E8">
      <w:pPr>
        <w:pStyle w:val="ae"/>
        <w:spacing w:after="0" w:line="360" w:lineRule="auto"/>
        <w:ind w:firstLineChars="200" w:firstLine="480"/>
        <w:rPr>
          <w:sz w:val="24"/>
          <w:vertAlign w:val="subscript"/>
        </w:rPr>
      </w:pPr>
      <w:r w:rsidRPr="00843AAD">
        <w:rPr>
          <w:sz w:val="24"/>
        </w:rPr>
        <w:t>b)</w:t>
      </w:r>
      <w:r w:rsidRPr="00843AAD">
        <w:rPr>
          <w:sz w:val="24"/>
        </w:rPr>
        <w:t>校准板</w:t>
      </w:r>
      <w:r w:rsidRPr="00843AAD">
        <w:rPr>
          <w:rFonts w:hint="eastAsia"/>
          <w:sz w:val="24"/>
        </w:rPr>
        <w:t>电感</w:t>
      </w:r>
      <w:r w:rsidR="007B3638">
        <w:rPr>
          <w:rFonts w:hint="eastAsia"/>
          <w:sz w:val="24"/>
        </w:rPr>
        <w:t>校准值</w:t>
      </w:r>
      <w:r w:rsidRPr="00843AAD">
        <w:rPr>
          <w:sz w:val="24"/>
        </w:rPr>
        <w:t>不准确引入的标准不确定度分量，</w:t>
      </w:r>
      <w:r w:rsidRPr="00843AAD">
        <w:rPr>
          <w:i/>
          <w:sz w:val="24"/>
        </w:rPr>
        <w:t>u</w:t>
      </w:r>
      <w:r w:rsidRPr="00843AAD">
        <w:rPr>
          <w:sz w:val="24"/>
          <w:vertAlign w:val="subscript"/>
        </w:rPr>
        <w:t>2</w:t>
      </w:r>
      <w:r w:rsidRPr="00843AAD">
        <w:rPr>
          <w:sz w:val="24"/>
        </w:rPr>
        <w:t>；</w:t>
      </w:r>
    </w:p>
    <w:p w14:paraId="775C5845" w14:textId="39F7294B" w:rsidR="008224A2" w:rsidRPr="00843AAD" w:rsidRDefault="008224A2" w:rsidP="00DB67E8">
      <w:pPr>
        <w:pStyle w:val="ae"/>
        <w:spacing w:after="0" w:line="360" w:lineRule="auto"/>
        <w:ind w:firstLineChars="200" w:firstLine="480"/>
        <w:rPr>
          <w:sz w:val="24"/>
        </w:rPr>
      </w:pPr>
      <w:r w:rsidRPr="00843AAD">
        <w:rPr>
          <w:sz w:val="24"/>
        </w:rPr>
        <w:t>c)</w:t>
      </w:r>
      <w:r w:rsidR="005F07F6">
        <w:rPr>
          <w:sz w:val="24"/>
        </w:rPr>
        <w:t>飞针测试系统分辨</w:t>
      </w:r>
      <w:r w:rsidR="005F07F6">
        <w:rPr>
          <w:rFonts w:hint="eastAsia"/>
          <w:sz w:val="24"/>
        </w:rPr>
        <w:t>力</w:t>
      </w:r>
      <w:r w:rsidRPr="00843AAD">
        <w:rPr>
          <w:sz w:val="24"/>
        </w:rPr>
        <w:t>引入的标准不确定度分量，</w:t>
      </w:r>
      <w:r w:rsidRPr="00843AAD">
        <w:rPr>
          <w:i/>
          <w:sz w:val="24"/>
        </w:rPr>
        <w:t>u</w:t>
      </w:r>
      <w:r w:rsidRPr="00843AAD">
        <w:rPr>
          <w:sz w:val="24"/>
          <w:vertAlign w:val="subscript"/>
        </w:rPr>
        <w:t>3</w:t>
      </w:r>
      <w:r w:rsidRPr="00843AAD">
        <w:rPr>
          <w:sz w:val="24"/>
        </w:rPr>
        <w:t>。</w:t>
      </w:r>
    </w:p>
    <w:p w14:paraId="2CB336C5" w14:textId="77777777" w:rsidR="008224A2" w:rsidRPr="00E2729C" w:rsidRDefault="008224A2" w:rsidP="00DB67E8">
      <w:pPr>
        <w:spacing w:line="360" w:lineRule="auto"/>
        <w:rPr>
          <w:sz w:val="24"/>
        </w:rPr>
      </w:pPr>
      <w:r w:rsidRPr="00E2729C">
        <w:rPr>
          <w:sz w:val="24"/>
        </w:rPr>
        <w:t>C</w:t>
      </w:r>
      <w:r w:rsidR="00CE6621" w:rsidRPr="00E2729C">
        <w:rPr>
          <w:sz w:val="24"/>
        </w:rPr>
        <w:t>.</w:t>
      </w:r>
      <w:r w:rsidR="00A51846" w:rsidRPr="00E2729C">
        <w:rPr>
          <w:sz w:val="24"/>
        </w:rPr>
        <w:t>9</w:t>
      </w:r>
      <w:r w:rsidRPr="00E2729C">
        <w:rPr>
          <w:sz w:val="24"/>
        </w:rPr>
        <w:t xml:space="preserve">.3  </w:t>
      </w:r>
      <w:r w:rsidRPr="00E2729C">
        <w:rPr>
          <w:sz w:val="24"/>
        </w:rPr>
        <w:t>标准不确定度评定</w:t>
      </w:r>
    </w:p>
    <w:p w14:paraId="7248E606" w14:textId="77777777" w:rsidR="008224A2" w:rsidRPr="00843AAD" w:rsidRDefault="00E2729C" w:rsidP="00E2729C">
      <w:pPr>
        <w:spacing w:line="360" w:lineRule="auto"/>
        <w:rPr>
          <w:sz w:val="24"/>
        </w:rPr>
      </w:pPr>
      <w:r>
        <w:rPr>
          <w:rFonts w:hint="eastAsia"/>
          <w:sz w:val="24"/>
        </w:rPr>
        <w:t xml:space="preserve">C.9.3.1  </w:t>
      </w:r>
      <w:r w:rsidR="008224A2" w:rsidRPr="00843AAD">
        <w:rPr>
          <w:sz w:val="24"/>
        </w:rPr>
        <w:t>测量过程的重复性引入的标准不确定度（</w:t>
      </w:r>
      <w:r w:rsidR="008224A2" w:rsidRPr="00843AAD">
        <w:rPr>
          <w:i/>
          <w:sz w:val="24"/>
        </w:rPr>
        <w:t>u</w:t>
      </w:r>
      <w:r w:rsidR="008224A2" w:rsidRPr="00843AAD">
        <w:rPr>
          <w:sz w:val="24"/>
          <w:vertAlign w:val="subscript"/>
        </w:rPr>
        <w:t>1</w:t>
      </w:r>
      <w:r w:rsidR="008224A2" w:rsidRPr="00843AAD">
        <w:rPr>
          <w:sz w:val="24"/>
        </w:rPr>
        <w:t>）</w:t>
      </w:r>
    </w:p>
    <w:p w14:paraId="71AD78CD" w14:textId="49D9BB3B" w:rsidR="008224A2" w:rsidRPr="00843AAD" w:rsidRDefault="008224A2" w:rsidP="00DB67E8">
      <w:pPr>
        <w:spacing w:line="360" w:lineRule="auto"/>
        <w:ind w:firstLineChars="200" w:firstLine="480"/>
        <w:rPr>
          <w:sz w:val="24"/>
        </w:rPr>
      </w:pPr>
      <w:r w:rsidRPr="00843AAD">
        <w:rPr>
          <w:sz w:val="24"/>
        </w:rPr>
        <w:t>按照</w:t>
      </w:r>
      <w:r w:rsidRPr="00843AAD">
        <w:rPr>
          <w:sz w:val="24"/>
        </w:rPr>
        <w:t>A</w:t>
      </w:r>
      <w:r w:rsidRPr="00843AAD">
        <w:rPr>
          <w:sz w:val="24"/>
        </w:rPr>
        <w:t>类方法评定，利用飞针测试系统对</w:t>
      </w:r>
      <w:r w:rsidR="007B3638">
        <w:rPr>
          <w:rFonts w:hint="eastAsia"/>
          <w:sz w:val="24"/>
        </w:rPr>
        <w:t>校准板</w:t>
      </w:r>
      <w:r w:rsidRPr="00843AAD">
        <w:rPr>
          <w:rFonts w:hint="eastAsia"/>
          <w:sz w:val="24"/>
        </w:rPr>
        <w:t>电感</w:t>
      </w:r>
      <w:r w:rsidRPr="00843AAD">
        <w:rPr>
          <w:sz w:val="24"/>
        </w:rPr>
        <w:t>连续测量</w:t>
      </w:r>
      <w:r w:rsidRPr="00843AAD">
        <w:rPr>
          <w:sz w:val="24"/>
        </w:rPr>
        <w:t>10</w:t>
      </w:r>
      <w:r w:rsidRPr="00843AAD">
        <w:rPr>
          <w:sz w:val="24"/>
        </w:rPr>
        <w:t>次，测量结果如表</w:t>
      </w:r>
      <w:r>
        <w:rPr>
          <w:rFonts w:hint="eastAsia"/>
          <w:sz w:val="24"/>
        </w:rPr>
        <w:t>C.</w:t>
      </w:r>
      <w:r w:rsidR="00A51846">
        <w:rPr>
          <w:rFonts w:hint="eastAsia"/>
          <w:sz w:val="24"/>
        </w:rPr>
        <w:t>16</w:t>
      </w:r>
      <w:r w:rsidRPr="00843AAD">
        <w:rPr>
          <w:sz w:val="24"/>
        </w:rPr>
        <w:t>所示，计算其实验标准偏差，得到</w:t>
      </w:r>
      <w:r w:rsidRPr="00843AAD">
        <w:rPr>
          <w:i/>
          <w:sz w:val="24"/>
        </w:rPr>
        <w:t>u</w:t>
      </w:r>
      <w:r w:rsidRPr="00843AAD">
        <w:rPr>
          <w:sz w:val="24"/>
          <w:vertAlign w:val="subscript"/>
        </w:rPr>
        <w:t>1</w:t>
      </w:r>
      <w:r w:rsidRPr="00843AAD">
        <w:rPr>
          <w:sz w:val="24"/>
        </w:rPr>
        <w:t>。</w:t>
      </w:r>
    </w:p>
    <w:p w14:paraId="27003DCB" w14:textId="77777777" w:rsidR="008224A2" w:rsidRPr="006C53B1" w:rsidRDefault="008224A2" w:rsidP="006C53B1">
      <w:pPr>
        <w:pStyle w:val="afa"/>
        <w:spacing w:beforeLines="0" w:afterLines="0" w:line="360" w:lineRule="auto"/>
        <w:jc w:val="center"/>
        <w:rPr>
          <w:rFonts w:ascii="Times New Roman" w:hAnsi="Times New Roman"/>
          <w:szCs w:val="22"/>
        </w:rPr>
      </w:pPr>
      <w:r w:rsidRPr="006C53B1">
        <w:rPr>
          <w:rFonts w:ascii="Times New Roman" w:hAnsi="Times New Roman"/>
          <w:szCs w:val="22"/>
        </w:rPr>
        <w:lastRenderedPageBreak/>
        <w:t>表</w:t>
      </w:r>
      <w:r w:rsidRPr="006C53B1">
        <w:rPr>
          <w:rFonts w:ascii="Times New Roman" w:hAnsi="Times New Roman" w:hint="eastAsia"/>
          <w:szCs w:val="22"/>
        </w:rPr>
        <w:t>C.</w:t>
      </w:r>
      <w:r w:rsidR="00A51846" w:rsidRPr="006C53B1">
        <w:rPr>
          <w:rFonts w:ascii="Times New Roman" w:hAnsi="Times New Roman" w:hint="eastAsia"/>
          <w:szCs w:val="22"/>
        </w:rPr>
        <w:t>16</w:t>
      </w:r>
      <w:r w:rsidRPr="006C53B1">
        <w:rPr>
          <w:rFonts w:ascii="Times New Roman" w:hAnsi="Times New Roman"/>
          <w:szCs w:val="22"/>
        </w:rPr>
        <w:t xml:space="preserve"> </w:t>
      </w:r>
      <w:r w:rsidR="00BA01FF" w:rsidRPr="006C53B1">
        <w:rPr>
          <w:rFonts w:ascii="Times New Roman" w:hAnsi="Times New Roman" w:hint="eastAsia"/>
          <w:szCs w:val="22"/>
        </w:rPr>
        <w:t xml:space="preserve"> </w:t>
      </w:r>
      <w:r w:rsidRPr="006C53B1">
        <w:rPr>
          <w:rFonts w:ascii="Times New Roman" w:hAnsi="Times New Roman"/>
          <w:szCs w:val="22"/>
        </w:rPr>
        <w:t>重复性测量数据</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5"/>
        <w:gridCol w:w="1545"/>
        <w:gridCol w:w="1548"/>
        <w:gridCol w:w="1546"/>
        <w:gridCol w:w="1546"/>
        <w:gridCol w:w="1548"/>
      </w:tblGrid>
      <w:tr w:rsidR="008224A2" w:rsidRPr="004803D7" w14:paraId="4902B621" w14:textId="77777777" w:rsidTr="00440900">
        <w:trPr>
          <w:trHeight w:val="340"/>
          <w:jc w:val="center"/>
        </w:trPr>
        <w:tc>
          <w:tcPr>
            <w:tcW w:w="833" w:type="pct"/>
            <w:vAlign w:val="center"/>
          </w:tcPr>
          <w:p w14:paraId="4F4F6F2F" w14:textId="77777777" w:rsidR="008224A2" w:rsidRPr="004803D7" w:rsidRDefault="008224A2" w:rsidP="00DB67E8">
            <w:pPr>
              <w:spacing w:line="360" w:lineRule="auto"/>
              <w:jc w:val="center"/>
              <w:rPr>
                <w:sz w:val="22"/>
                <w:szCs w:val="22"/>
              </w:rPr>
            </w:pPr>
            <w:r w:rsidRPr="004803D7">
              <w:rPr>
                <w:sz w:val="22"/>
                <w:szCs w:val="22"/>
              </w:rPr>
              <w:t>第</w:t>
            </w:r>
            <w:r w:rsidRPr="004803D7">
              <w:rPr>
                <w:i/>
                <w:sz w:val="22"/>
                <w:szCs w:val="22"/>
              </w:rPr>
              <w:t>i</w:t>
            </w:r>
            <w:r w:rsidRPr="004803D7">
              <w:rPr>
                <w:sz w:val="22"/>
                <w:szCs w:val="22"/>
              </w:rPr>
              <w:t>次测量</w:t>
            </w:r>
          </w:p>
        </w:tc>
        <w:tc>
          <w:tcPr>
            <w:tcW w:w="833" w:type="pct"/>
            <w:vAlign w:val="center"/>
          </w:tcPr>
          <w:p w14:paraId="35694121" w14:textId="77777777" w:rsidR="008224A2" w:rsidRPr="004803D7" w:rsidRDefault="008224A2" w:rsidP="00DB67E8">
            <w:pPr>
              <w:spacing w:line="360" w:lineRule="auto"/>
              <w:jc w:val="center"/>
              <w:rPr>
                <w:sz w:val="22"/>
                <w:szCs w:val="22"/>
              </w:rPr>
            </w:pPr>
            <w:r w:rsidRPr="004803D7">
              <w:rPr>
                <w:sz w:val="22"/>
                <w:szCs w:val="22"/>
              </w:rPr>
              <w:t>1</w:t>
            </w:r>
          </w:p>
        </w:tc>
        <w:tc>
          <w:tcPr>
            <w:tcW w:w="834" w:type="pct"/>
            <w:vAlign w:val="center"/>
          </w:tcPr>
          <w:p w14:paraId="21F46DC6" w14:textId="77777777" w:rsidR="008224A2" w:rsidRPr="004803D7" w:rsidRDefault="008224A2" w:rsidP="00DB67E8">
            <w:pPr>
              <w:spacing w:line="360" w:lineRule="auto"/>
              <w:jc w:val="center"/>
              <w:rPr>
                <w:sz w:val="22"/>
                <w:szCs w:val="22"/>
              </w:rPr>
            </w:pPr>
            <w:r w:rsidRPr="004803D7">
              <w:rPr>
                <w:sz w:val="22"/>
                <w:szCs w:val="22"/>
              </w:rPr>
              <w:t>2</w:t>
            </w:r>
          </w:p>
        </w:tc>
        <w:tc>
          <w:tcPr>
            <w:tcW w:w="833" w:type="pct"/>
            <w:vAlign w:val="center"/>
          </w:tcPr>
          <w:p w14:paraId="39241627" w14:textId="77777777" w:rsidR="008224A2" w:rsidRPr="004803D7" w:rsidRDefault="008224A2" w:rsidP="00DB67E8">
            <w:pPr>
              <w:spacing w:line="360" w:lineRule="auto"/>
              <w:jc w:val="center"/>
              <w:rPr>
                <w:sz w:val="22"/>
                <w:szCs w:val="22"/>
              </w:rPr>
            </w:pPr>
            <w:r w:rsidRPr="004803D7">
              <w:rPr>
                <w:sz w:val="22"/>
                <w:szCs w:val="22"/>
              </w:rPr>
              <w:t>3</w:t>
            </w:r>
          </w:p>
        </w:tc>
        <w:tc>
          <w:tcPr>
            <w:tcW w:w="833" w:type="pct"/>
            <w:vAlign w:val="center"/>
          </w:tcPr>
          <w:p w14:paraId="3872AC1D" w14:textId="77777777" w:rsidR="008224A2" w:rsidRPr="004803D7" w:rsidRDefault="008224A2" w:rsidP="00DB67E8">
            <w:pPr>
              <w:spacing w:line="360" w:lineRule="auto"/>
              <w:jc w:val="center"/>
              <w:rPr>
                <w:sz w:val="22"/>
                <w:szCs w:val="22"/>
              </w:rPr>
            </w:pPr>
            <w:r w:rsidRPr="004803D7">
              <w:rPr>
                <w:sz w:val="22"/>
                <w:szCs w:val="22"/>
              </w:rPr>
              <w:t>4</w:t>
            </w:r>
          </w:p>
        </w:tc>
        <w:tc>
          <w:tcPr>
            <w:tcW w:w="834" w:type="pct"/>
            <w:vAlign w:val="center"/>
          </w:tcPr>
          <w:p w14:paraId="22419520" w14:textId="77777777" w:rsidR="008224A2" w:rsidRPr="004803D7" w:rsidRDefault="008224A2" w:rsidP="00DB67E8">
            <w:pPr>
              <w:spacing w:line="360" w:lineRule="auto"/>
              <w:jc w:val="center"/>
              <w:rPr>
                <w:sz w:val="22"/>
                <w:szCs w:val="22"/>
              </w:rPr>
            </w:pPr>
            <w:r w:rsidRPr="004803D7">
              <w:rPr>
                <w:sz w:val="22"/>
                <w:szCs w:val="22"/>
              </w:rPr>
              <w:t>5</w:t>
            </w:r>
          </w:p>
        </w:tc>
      </w:tr>
      <w:tr w:rsidR="008224A2" w:rsidRPr="004803D7" w14:paraId="118FED02" w14:textId="77777777" w:rsidTr="00440900">
        <w:trPr>
          <w:trHeight w:val="340"/>
          <w:jc w:val="center"/>
        </w:trPr>
        <w:tc>
          <w:tcPr>
            <w:tcW w:w="833" w:type="pct"/>
            <w:vAlign w:val="center"/>
          </w:tcPr>
          <w:p w14:paraId="0811F119" w14:textId="77777777" w:rsidR="008224A2" w:rsidRPr="004803D7" w:rsidRDefault="008224A2" w:rsidP="00DB67E8">
            <w:pPr>
              <w:spacing w:line="360" w:lineRule="auto"/>
              <w:jc w:val="center"/>
              <w:rPr>
                <w:sz w:val="22"/>
                <w:szCs w:val="22"/>
              </w:rPr>
            </w:pPr>
            <w:r w:rsidRPr="004803D7">
              <w:rPr>
                <w:sz w:val="22"/>
                <w:szCs w:val="22"/>
              </w:rPr>
              <w:t>测量值</w:t>
            </w:r>
            <w:r w:rsidRPr="004803D7">
              <w:rPr>
                <w:sz w:val="22"/>
                <w:szCs w:val="22"/>
              </w:rPr>
              <w:t>/</w:t>
            </w:r>
            <w:r w:rsidRPr="004803D7">
              <w:rPr>
                <w:rFonts w:hint="eastAsia"/>
                <w:sz w:val="22"/>
                <w:szCs w:val="22"/>
              </w:rPr>
              <w:t>mH</w:t>
            </w:r>
          </w:p>
        </w:tc>
        <w:tc>
          <w:tcPr>
            <w:tcW w:w="833" w:type="pct"/>
            <w:vAlign w:val="center"/>
          </w:tcPr>
          <w:p w14:paraId="335B0F25" w14:textId="77777777" w:rsidR="008224A2" w:rsidRPr="004803D7" w:rsidRDefault="008224A2" w:rsidP="00DB67E8">
            <w:pPr>
              <w:spacing w:line="360" w:lineRule="auto"/>
              <w:jc w:val="center"/>
              <w:rPr>
                <w:sz w:val="22"/>
                <w:szCs w:val="22"/>
              </w:rPr>
            </w:pPr>
            <w:r w:rsidRPr="004803D7">
              <w:rPr>
                <w:sz w:val="22"/>
                <w:szCs w:val="22"/>
              </w:rPr>
              <w:t>9.91</w:t>
            </w:r>
          </w:p>
        </w:tc>
        <w:tc>
          <w:tcPr>
            <w:tcW w:w="834" w:type="pct"/>
            <w:vAlign w:val="center"/>
          </w:tcPr>
          <w:p w14:paraId="4760C7B9" w14:textId="77777777" w:rsidR="008224A2" w:rsidRPr="004803D7" w:rsidRDefault="008224A2" w:rsidP="00DB67E8">
            <w:pPr>
              <w:spacing w:line="360" w:lineRule="auto"/>
              <w:jc w:val="center"/>
              <w:rPr>
                <w:sz w:val="22"/>
                <w:szCs w:val="22"/>
              </w:rPr>
            </w:pPr>
            <w:r w:rsidRPr="004803D7">
              <w:rPr>
                <w:sz w:val="22"/>
                <w:szCs w:val="22"/>
              </w:rPr>
              <w:t>9.9</w:t>
            </w:r>
            <w:r w:rsidRPr="004803D7">
              <w:rPr>
                <w:rFonts w:hint="eastAsia"/>
                <w:sz w:val="22"/>
                <w:szCs w:val="22"/>
              </w:rPr>
              <w:t>0</w:t>
            </w:r>
          </w:p>
        </w:tc>
        <w:tc>
          <w:tcPr>
            <w:tcW w:w="833" w:type="pct"/>
            <w:vAlign w:val="center"/>
          </w:tcPr>
          <w:p w14:paraId="66DAD068" w14:textId="77777777" w:rsidR="008224A2" w:rsidRPr="004803D7" w:rsidRDefault="008224A2" w:rsidP="00DB67E8">
            <w:pPr>
              <w:spacing w:line="360" w:lineRule="auto"/>
              <w:jc w:val="center"/>
              <w:rPr>
                <w:sz w:val="22"/>
                <w:szCs w:val="22"/>
              </w:rPr>
            </w:pPr>
            <w:r w:rsidRPr="004803D7">
              <w:rPr>
                <w:sz w:val="22"/>
                <w:szCs w:val="22"/>
              </w:rPr>
              <w:t>9.9</w:t>
            </w:r>
            <w:r w:rsidRPr="004803D7">
              <w:rPr>
                <w:rFonts w:hint="eastAsia"/>
                <w:sz w:val="22"/>
                <w:szCs w:val="22"/>
              </w:rPr>
              <w:t>0</w:t>
            </w:r>
          </w:p>
        </w:tc>
        <w:tc>
          <w:tcPr>
            <w:tcW w:w="833" w:type="pct"/>
            <w:vAlign w:val="center"/>
          </w:tcPr>
          <w:p w14:paraId="737A1B91" w14:textId="77777777" w:rsidR="008224A2" w:rsidRPr="004803D7" w:rsidRDefault="008224A2" w:rsidP="00DB67E8">
            <w:pPr>
              <w:spacing w:line="360" w:lineRule="auto"/>
              <w:jc w:val="center"/>
              <w:rPr>
                <w:sz w:val="22"/>
                <w:szCs w:val="22"/>
              </w:rPr>
            </w:pPr>
            <w:r w:rsidRPr="004803D7">
              <w:rPr>
                <w:sz w:val="22"/>
                <w:szCs w:val="22"/>
              </w:rPr>
              <w:t>9.92</w:t>
            </w:r>
          </w:p>
        </w:tc>
        <w:tc>
          <w:tcPr>
            <w:tcW w:w="834" w:type="pct"/>
            <w:vAlign w:val="center"/>
          </w:tcPr>
          <w:p w14:paraId="2E807832" w14:textId="77777777" w:rsidR="008224A2" w:rsidRPr="004803D7" w:rsidRDefault="008224A2" w:rsidP="00DB67E8">
            <w:pPr>
              <w:spacing w:line="360" w:lineRule="auto"/>
              <w:jc w:val="center"/>
              <w:rPr>
                <w:sz w:val="22"/>
                <w:szCs w:val="22"/>
              </w:rPr>
            </w:pPr>
            <w:r w:rsidRPr="004803D7">
              <w:rPr>
                <w:sz w:val="22"/>
                <w:szCs w:val="22"/>
              </w:rPr>
              <w:t>9.91</w:t>
            </w:r>
          </w:p>
        </w:tc>
      </w:tr>
      <w:tr w:rsidR="008224A2" w:rsidRPr="004803D7" w14:paraId="13257154" w14:textId="77777777" w:rsidTr="00440900">
        <w:trPr>
          <w:trHeight w:val="340"/>
          <w:jc w:val="center"/>
        </w:trPr>
        <w:tc>
          <w:tcPr>
            <w:tcW w:w="833" w:type="pct"/>
            <w:vAlign w:val="center"/>
          </w:tcPr>
          <w:p w14:paraId="59842D35" w14:textId="77777777" w:rsidR="008224A2" w:rsidRPr="004803D7" w:rsidRDefault="008224A2" w:rsidP="00DB67E8">
            <w:pPr>
              <w:spacing w:line="360" w:lineRule="auto"/>
              <w:jc w:val="center"/>
              <w:rPr>
                <w:sz w:val="22"/>
                <w:szCs w:val="22"/>
              </w:rPr>
            </w:pPr>
            <w:r w:rsidRPr="004803D7">
              <w:rPr>
                <w:sz w:val="22"/>
                <w:szCs w:val="22"/>
              </w:rPr>
              <w:t>第</w:t>
            </w:r>
            <w:r w:rsidRPr="004803D7">
              <w:rPr>
                <w:i/>
                <w:sz w:val="22"/>
                <w:szCs w:val="22"/>
              </w:rPr>
              <w:t>i</w:t>
            </w:r>
            <w:r w:rsidRPr="004803D7">
              <w:rPr>
                <w:sz w:val="22"/>
                <w:szCs w:val="22"/>
              </w:rPr>
              <w:t>次测量</w:t>
            </w:r>
          </w:p>
        </w:tc>
        <w:tc>
          <w:tcPr>
            <w:tcW w:w="833" w:type="pct"/>
            <w:vAlign w:val="center"/>
          </w:tcPr>
          <w:p w14:paraId="3EC72F08" w14:textId="77777777" w:rsidR="008224A2" w:rsidRPr="004803D7" w:rsidRDefault="008224A2" w:rsidP="00DB67E8">
            <w:pPr>
              <w:spacing w:line="360" w:lineRule="auto"/>
              <w:jc w:val="center"/>
              <w:rPr>
                <w:color w:val="000000"/>
                <w:sz w:val="22"/>
                <w:szCs w:val="22"/>
              </w:rPr>
            </w:pPr>
            <w:r w:rsidRPr="004803D7">
              <w:rPr>
                <w:color w:val="000000"/>
                <w:sz w:val="22"/>
                <w:szCs w:val="22"/>
              </w:rPr>
              <w:t>6</w:t>
            </w:r>
          </w:p>
        </w:tc>
        <w:tc>
          <w:tcPr>
            <w:tcW w:w="834" w:type="pct"/>
            <w:vAlign w:val="center"/>
          </w:tcPr>
          <w:p w14:paraId="7A642B81" w14:textId="77777777" w:rsidR="008224A2" w:rsidRPr="004803D7" w:rsidRDefault="008224A2" w:rsidP="00DB67E8">
            <w:pPr>
              <w:spacing w:line="360" w:lineRule="auto"/>
              <w:jc w:val="center"/>
              <w:rPr>
                <w:color w:val="000000"/>
                <w:sz w:val="22"/>
                <w:szCs w:val="22"/>
              </w:rPr>
            </w:pPr>
            <w:r w:rsidRPr="004803D7">
              <w:rPr>
                <w:color w:val="000000"/>
                <w:sz w:val="22"/>
                <w:szCs w:val="22"/>
              </w:rPr>
              <w:t>7</w:t>
            </w:r>
          </w:p>
        </w:tc>
        <w:tc>
          <w:tcPr>
            <w:tcW w:w="833" w:type="pct"/>
            <w:vAlign w:val="center"/>
          </w:tcPr>
          <w:p w14:paraId="6FE5FFC0" w14:textId="77777777" w:rsidR="008224A2" w:rsidRPr="004803D7" w:rsidRDefault="008224A2" w:rsidP="00DB67E8">
            <w:pPr>
              <w:spacing w:line="360" w:lineRule="auto"/>
              <w:jc w:val="center"/>
              <w:rPr>
                <w:color w:val="000000"/>
                <w:sz w:val="22"/>
                <w:szCs w:val="22"/>
              </w:rPr>
            </w:pPr>
            <w:r w:rsidRPr="004803D7">
              <w:rPr>
                <w:color w:val="000000"/>
                <w:sz w:val="22"/>
                <w:szCs w:val="22"/>
              </w:rPr>
              <w:t>8</w:t>
            </w:r>
          </w:p>
        </w:tc>
        <w:tc>
          <w:tcPr>
            <w:tcW w:w="833" w:type="pct"/>
            <w:vAlign w:val="center"/>
          </w:tcPr>
          <w:p w14:paraId="65916DBF" w14:textId="77777777" w:rsidR="008224A2" w:rsidRPr="004803D7" w:rsidRDefault="008224A2" w:rsidP="00DB67E8">
            <w:pPr>
              <w:spacing w:line="360" w:lineRule="auto"/>
              <w:jc w:val="center"/>
              <w:rPr>
                <w:color w:val="000000"/>
                <w:sz w:val="22"/>
                <w:szCs w:val="22"/>
              </w:rPr>
            </w:pPr>
            <w:r w:rsidRPr="004803D7">
              <w:rPr>
                <w:color w:val="000000"/>
                <w:sz w:val="22"/>
                <w:szCs w:val="22"/>
              </w:rPr>
              <w:t>9</w:t>
            </w:r>
          </w:p>
        </w:tc>
        <w:tc>
          <w:tcPr>
            <w:tcW w:w="834" w:type="pct"/>
            <w:vAlign w:val="center"/>
          </w:tcPr>
          <w:p w14:paraId="172C221D" w14:textId="77777777" w:rsidR="008224A2" w:rsidRPr="004803D7" w:rsidRDefault="008224A2" w:rsidP="00DB67E8">
            <w:pPr>
              <w:spacing w:line="360" w:lineRule="auto"/>
              <w:jc w:val="center"/>
              <w:rPr>
                <w:color w:val="000000"/>
                <w:sz w:val="22"/>
                <w:szCs w:val="22"/>
              </w:rPr>
            </w:pPr>
            <w:r w:rsidRPr="004803D7">
              <w:rPr>
                <w:color w:val="000000"/>
                <w:sz w:val="22"/>
                <w:szCs w:val="22"/>
              </w:rPr>
              <w:t>10</w:t>
            </w:r>
          </w:p>
        </w:tc>
      </w:tr>
      <w:tr w:rsidR="008224A2" w:rsidRPr="004803D7" w14:paraId="393B780B" w14:textId="77777777" w:rsidTr="00440900">
        <w:trPr>
          <w:trHeight w:val="340"/>
          <w:jc w:val="center"/>
        </w:trPr>
        <w:tc>
          <w:tcPr>
            <w:tcW w:w="833" w:type="pct"/>
            <w:vAlign w:val="center"/>
          </w:tcPr>
          <w:p w14:paraId="1E795F3C" w14:textId="77777777" w:rsidR="008224A2" w:rsidRPr="004803D7" w:rsidRDefault="008224A2" w:rsidP="00DB67E8">
            <w:pPr>
              <w:spacing w:line="360" w:lineRule="auto"/>
              <w:jc w:val="center"/>
              <w:rPr>
                <w:sz w:val="22"/>
                <w:szCs w:val="22"/>
              </w:rPr>
            </w:pPr>
            <w:r w:rsidRPr="004803D7">
              <w:rPr>
                <w:sz w:val="22"/>
                <w:szCs w:val="22"/>
              </w:rPr>
              <w:t>测量值</w:t>
            </w:r>
            <w:r w:rsidRPr="004803D7">
              <w:rPr>
                <w:sz w:val="22"/>
                <w:szCs w:val="22"/>
              </w:rPr>
              <w:t xml:space="preserve">/ </w:t>
            </w:r>
            <w:r w:rsidRPr="004803D7">
              <w:rPr>
                <w:rFonts w:hint="eastAsia"/>
                <w:sz w:val="22"/>
                <w:szCs w:val="22"/>
              </w:rPr>
              <w:t>mH</w:t>
            </w:r>
          </w:p>
        </w:tc>
        <w:tc>
          <w:tcPr>
            <w:tcW w:w="833" w:type="pct"/>
            <w:vAlign w:val="center"/>
          </w:tcPr>
          <w:p w14:paraId="314751B8" w14:textId="77777777" w:rsidR="008224A2" w:rsidRPr="004803D7" w:rsidRDefault="008224A2" w:rsidP="00DB67E8">
            <w:pPr>
              <w:spacing w:line="360" w:lineRule="auto"/>
              <w:jc w:val="center"/>
              <w:rPr>
                <w:sz w:val="22"/>
                <w:szCs w:val="22"/>
              </w:rPr>
            </w:pPr>
            <w:r w:rsidRPr="004803D7">
              <w:rPr>
                <w:sz w:val="22"/>
                <w:szCs w:val="22"/>
              </w:rPr>
              <w:t>9.9</w:t>
            </w:r>
            <w:r w:rsidRPr="004803D7">
              <w:rPr>
                <w:rFonts w:hint="eastAsia"/>
                <w:sz w:val="22"/>
                <w:szCs w:val="22"/>
              </w:rPr>
              <w:t>0</w:t>
            </w:r>
          </w:p>
        </w:tc>
        <w:tc>
          <w:tcPr>
            <w:tcW w:w="834" w:type="pct"/>
            <w:vAlign w:val="center"/>
          </w:tcPr>
          <w:p w14:paraId="1816E047" w14:textId="77777777" w:rsidR="008224A2" w:rsidRPr="004803D7" w:rsidRDefault="008224A2" w:rsidP="00DB67E8">
            <w:pPr>
              <w:spacing w:line="360" w:lineRule="auto"/>
              <w:jc w:val="center"/>
              <w:rPr>
                <w:sz w:val="22"/>
                <w:szCs w:val="22"/>
              </w:rPr>
            </w:pPr>
            <w:r w:rsidRPr="004803D7">
              <w:rPr>
                <w:sz w:val="22"/>
                <w:szCs w:val="22"/>
              </w:rPr>
              <w:t>9.9</w:t>
            </w:r>
            <w:r w:rsidRPr="004803D7">
              <w:rPr>
                <w:rFonts w:hint="eastAsia"/>
                <w:sz w:val="22"/>
                <w:szCs w:val="22"/>
              </w:rPr>
              <w:t>0</w:t>
            </w:r>
          </w:p>
        </w:tc>
        <w:tc>
          <w:tcPr>
            <w:tcW w:w="833" w:type="pct"/>
            <w:vAlign w:val="center"/>
          </w:tcPr>
          <w:p w14:paraId="40A6D4DE" w14:textId="77777777" w:rsidR="008224A2" w:rsidRPr="004803D7" w:rsidRDefault="008224A2" w:rsidP="00DB67E8">
            <w:pPr>
              <w:spacing w:line="360" w:lineRule="auto"/>
              <w:jc w:val="center"/>
              <w:rPr>
                <w:sz w:val="22"/>
                <w:szCs w:val="22"/>
              </w:rPr>
            </w:pPr>
            <w:r w:rsidRPr="004803D7">
              <w:rPr>
                <w:sz w:val="22"/>
                <w:szCs w:val="22"/>
              </w:rPr>
              <w:t>9.91</w:t>
            </w:r>
          </w:p>
        </w:tc>
        <w:tc>
          <w:tcPr>
            <w:tcW w:w="833" w:type="pct"/>
            <w:vAlign w:val="center"/>
          </w:tcPr>
          <w:p w14:paraId="5B4110A7" w14:textId="77777777" w:rsidR="008224A2" w:rsidRPr="004803D7" w:rsidRDefault="008224A2" w:rsidP="00DB67E8">
            <w:pPr>
              <w:spacing w:line="360" w:lineRule="auto"/>
              <w:jc w:val="center"/>
              <w:rPr>
                <w:sz w:val="22"/>
                <w:szCs w:val="22"/>
              </w:rPr>
            </w:pPr>
            <w:r w:rsidRPr="004803D7">
              <w:rPr>
                <w:sz w:val="22"/>
                <w:szCs w:val="22"/>
              </w:rPr>
              <w:t>9.9</w:t>
            </w:r>
            <w:r w:rsidRPr="004803D7">
              <w:rPr>
                <w:rFonts w:hint="eastAsia"/>
                <w:sz w:val="22"/>
                <w:szCs w:val="22"/>
              </w:rPr>
              <w:t>0</w:t>
            </w:r>
          </w:p>
        </w:tc>
        <w:tc>
          <w:tcPr>
            <w:tcW w:w="834" w:type="pct"/>
            <w:vAlign w:val="center"/>
          </w:tcPr>
          <w:p w14:paraId="6A28C5DC" w14:textId="77777777" w:rsidR="008224A2" w:rsidRPr="004803D7" w:rsidRDefault="008224A2" w:rsidP="00DB67E8">
            <w:pPr>
              <w:spacing w:line="360" w:lineRule="auto"/>
              <w:jc w:val="center"/>
              <w:rPr>
                <w:sz w:val="22"/>
                <w:szCs w:val="22"/>
              </w:rPr>
            </w:pPr>
            <w:r w:rsidRPr="004803D7">
              <w:rPr>
                <w:sz w:val="22"/>
                <w:szCs w:val="22"/>
              </w:rPr>
              <w:t>9.92</w:t>
            </w:r>
          </w:p>
        </w:tc>
      </w:tr>
    </w:tbl>
    <w:p w14:paraId="3978FFC9" w14:textId="77777777" w:rsidR="008224A2" w:rsidRPr="00843AAD" w:rsidRDefault="008224A2" w:rsidP="00DB67E8">
      <w:pPr>
        <w:spacing w:beforeLines="50" w:before="156" w:line="360" w:lineRule="auto"/>
        <w:ind w:firstLineChars="200" w:firstLine="480"/>
        <w:rPr>
          <w:sz w:val="24"/>
        </w:rPr>
      </w:pPr>
      <w:r w:rsidRPr="00843AAD">
        <w:rPr>
          <w:sz w:val="24"/>
        </w:rPr>
        <w:t>根据表</w:t>
      </w:r>
      <w:r>
        <w:rPr>
          <w:rFonts w:hint="eastAsia"/>
          <w:sz w:val="24"/>
        </w:rPr>
        <w:t>C.</w:t>
      </w:r>
      <w:r w:rsidR="00A51846">
        <w:rPr>
          <w:rFonts w:hint="eastAsia"/>
          <w:sz w:val="24"/>
        </w:rPr>
        <w:t>16</w:t>
      </w:r>
      <w:r w:rsidRPr="00843AAD">
        <w:rPr>
          <w:sz w:val="24"/>
        </w:rPr>
        <w:t>中的数据，可由贝塞尔公式计算出标准装置测量重复性的实验标准偏差：</w:t>
      </w:r>
    </w:p>
    <w:p w14:paraId="71F987ED" w14:textId="77777777" w:rsidR="008224A2" w:rsidRPr="00843AAD" w:rsidRDefault="008224A2" w:rsidP="00DB67E8">
      <w:pPr>
        <w:spacing w:beforeLines="50" w:before="156" w:line="360" w:lineRule="auto"/>
        <w:jc w:val="center"/>
        <w:rPr>
          <w:position w:val="-26"/>
          <w:sz w:val="24"/>
        </w:rPr>
      </w:pPr>
      <w:r w:rsidRPr="00843AAD">
        <w:rPr>
          <w:position w:val="-26"/>
          <w:sz w:val="24"/>
        </w:rPr>
        <w:object w:dxaOrig="3680" w:dyaOrig="1040" w14:anchorId="4BFE688A">
          <v:shape id="_x0000_i1112" type="#_x0000_t75" style="width:175.15pt;height:49.95pt" o:ole="">
            <v:imagedata r:id="rId170" o:title=""/>
          </v:shape>
          <o:OLEObject Type="Embed" ProgID="Equation.DSMT4" ShapeID="_x0000_i1112" DrawAspect="Content" ObjectID="_1716117104" r:id="rId171"/>
        </w:object>
      </w:r>
    </w:p>
    <w:p w14:paraId="0CE07AFF" w14:textId="77777777" w:rsidR="008224A2" w:rsidRPr="00843AAD" w:rsidRDefault="008224A2" w:rsidP="00DB67E8">
      <w:pPr>
        <w:spacing w:beforeLines="50" w:before="156" w:line="360" w:lineRule="auto"/>
        <w:ind w:firstLineChars="200" w:firstLine="480"/>
        <w:jc w:val="left"/>
        <w:rPr>
          <w:sz w:val="24"/>
        </w:rPr>
      </w:pPr>
      <w:r w:rsidRPr="00843AAD">
        <w:rPr>
          <w:sz w:val="24"/>
        </w:rPr>
        <w:t>则，得到</w:t>
      </w:r>
      <w:r w:rsidRPr="00843AAD">
        <w:rPr>
          <w:i/>
          <w:sz w:val="24"/>
        </w:rPr>
        <w:t>u</w:t>
      </w:r>
      <w:r w:rsidRPr="00843AAD">
        <w:rPr>
          <w:sz w:val="24"/>
          <w:vertAlign w:val="subscript"/>
        </w:rPr>
        <w:t>1</w:t>
      </w:r>
      <w:r w:rsidRPr="00843AAD">
        <w:rPr>
          <w:sz w:val="24"/>
        </w:rPr>
        <w:t>：</w:t>
      </w:r>
    </w:p>
    <w:p w14:paraId="1ADB51B2" w14:textId="77777777" w:rsidR="008224A2" w:rsidRPr="00843AAD" w:rsidRDefault="00A51846" w:rsidP="00DB67E8">
      <w:pPr>
        <w:spacing w:beforeLines="50" w:before="156" w:line="360" w:lineRule="auto"/>
        <w:jc w:val="center"/>
        <w:rPr>
          <w:sz w:val="24"/>
        </w:rPr>
      </w:pPr>
      <w:r w:rsidRPr="00843AAD">
        <w:rPr>
          <w:position w:val="-12"/>
          <w:sz w:val="24"/>
        </w:rPr>
        <w:object w:dxaOrig="2420" w:dyaOrig="380" w14:anchorId="79FD506B">
          <v:shape id="_x0000_i1113" type="#_x0000_t75" style="width:121pt;height:18.25pt" o:ole="" fillcolor="#5b9bd5">
            <v:imagedata r:id="rId172" o:title=""/>
          </v:shape>
          <o:OLEObject Type="Embed" ProgID="Equation.DSMT4" ShapeID="_x0000_i1113" DrawAspect="Content" ObjectID="_1716117105" r:id="rId173"/>
        </w:object>
      </w:r>
    </w:p>
    <w:p w14:paraId="6AD9D0F5" w14:textId="5A6796A5" w:rsidR="008224A2" w:rsidRPr="00843AAD" w:rsidRDefault="00E2729C" w:rsidP="00E2729C">
      <w:pPr>
        <w:spacing w:line="360" w:lineRule="auto"/>
        <w:jc w:val="left"/>
        <w:rPr>
          <w:sz w:val="24"/>
        </w:rPr>
      </w:pPr>
      <w:r>
        <w:rPr>
          <w:rFonts w:hint="eastAsia"/>
          <w:sz w:val="24"/>
        </w:rPr>
        <w:t xml:space="preserve">C.9.3.2  </w:t>
      </w:r>
      <w:r w:rsidR="008224A2" w:rsidRPr="00843AAD">
        <w:rPr>
          <w:sz w:val="24"/>
        </w:rPr>
        <w:t>校准板</w:t>
      </w:r>
      <w:r w:rsidR="008224A2" w:rsidRPr="00843AAD">
        <w:rPr>
          <w:rFonts w:hint="eastAsia"/>
          <w:sz w:val="24"/>
        </w:rPr>
        <w:t>电感</w:t>
      </w:r>
      <w:r w:rsidR="007B3638">
        <w:rPr>
          <w:rFonts w:hint="eastAsia"/>
          <w:sz w:val="24"/>
        </w:rPr>
        <w:t>校准值</w:t>
      </w:r>
      <w:r w:rsidR="008224A2" w:rsidRPr="00843AAD">
        <w:rPr>
          <w:sz w:val="24"/>
        </w:rPr>
        <w:t>不准</w:t>
      </w:r>
      <w:r w:rsidR="007B3638">
        <w:rPr>
          <w:rFonts w:hint="eastAsia"/>
          <w:sz w:val="24"/>
        </w:rPr>
        <w:t>确</w:t>
      </w:r>
      <w:r w:rsidR="008224A2" w:rsidRPr="00843AAD">
        <w:rPr>
          <w:sz w:val="24"/>
        </w:rPr>
        <w:t>引入的标准不确定度（</w:t>
      </w:r>
      <w:r w:rsidR="008224A2" w:rsidRPr="00843AAD">
        <w:rPr>
          <w:i/>
          <w:sz w:val="24"/>
        </w:rPr>
        <w:t>u</w:t>
      </w:r>
      <w:r w:rsidR="008224A2" w:rsidRPr="00843AAD">
        <w:rPr>
          <w:sz w:val="24"/>
          <w:vertAlign w:val="subscript"/>
        </w:rPr>
        <w:t>2</w:t>
      </w:r>
      <w:r w:rsidR="008224A2" w:rsidRPr="00843AAD">
        <w:rPr>
          <w:sz w:val="24"/>
        </w:rPr>
        <w:t>）</w:t>
      </w:r>
    </w:p>
    <w:p w14:paraId="41324928" w14:textId="6F28441D" w:rsidR="008224A2" w:rsidRPr="00843AAD" w:rsidRDefault="008224A2" w:rsidP="00DB67E8">
      <w:pPr>
        <w:pStyle w:val="afb"/>
        <w:ind w:firstLine="480"/>
      </w:pPr>
      <w:r w:rsidRPr="00843AAD">
        <w:t>按</w:t>
      </w:r>
      <w:r w:rsidRPr="00843AAD">
        <w:t>B</w:t>
      </w:r>
      <w:r w:rsidRPr="00843AAD">
        <w:t>类方法评定，由于由</w:t>
      </w:r>
      <w:r w:rsidR="00A51846">
        <w:rPr>
          <w:rFonts w:hint="eastAsia"/>
        </w:rPr>
        <w:t>C8.5</w:t>
      </w:r>
      <w:r w:rsidRPr="00843AAD">
        <w:t>章节得知校准板</w:t>
      </w:r>
      <w:r w:rsidRPr="00843AAD">
        <w:rPr>
          <w:rFonts w:hint="eastAsia"/>
        </w:rPr>
        <w:t>电感</w:t>
      </w:r>
      <w:r w:rsidR="007B3638">
        <w:rPr>
          <w:rFonts w:hint="eastAsia"/>
        </w:rPr>
        <w:t>校准值</w:t>
      </w:r>
      <w:r w:rsidRPr="00843AAD">
        <w:t>的测量不确定度</w:t>
      </w:r>
      <w:r w:rsidRPr="00843AAD">
        <w:rPr>
          <w:i/>
        </w:rPr>
        <w:t>U</w:t>
      </w:r>
      <w:r w:rsidR="00A51846" w:rsidRPr="00A51846">
        <w:rPr>
          <w:rFonts w:hint="eastAsia"/>
          <w:vertAlign w:val="subscript"/>
        </w:rPr>
        <w:t>rel</w:t>
      </w:r>
      <w:r w:rsidRPr="00843AAD">
        <w:t>，其</w:t>
      </w:r>
      <w:r w:rsidR="00CA297E">
        <w:rPr>
          <w:rFonts w:hint="eastAsia"/>
        </w:rPr>
        <w:t>包含</w:t>
      </w:r>
      <w:r w:rsidRPr="00843AAD">
        <w:t>因子</w:t>
      </w:r>
      <w:r w:rsidRPr="00843AAD">
        <w:rPr>
          <w:i/>
        </w:rPr>
        <w:t>k</w:t>
      </w:r>
      <w:r w:rsidR="00CA297E">
        <w:rPr>
          <w:rFonts w:hint="eastAsia"/>
        </w:rPr>
        <w:t>=2</w:t>
      </w:r>
      <w:r w:rsidRPr="00843AAD">
        <w:t>。因此，可得</w:t>
      </w:r>
      <w:r w:rsidRPr="00843AAD">
        <w:rPr>
          <w:i/>
        </w:rPr>
        <w:t>u</w:t>
      </w:r>
      <w:r w:rsidRPr="00843AAD">
        <w:rPr>
          <w:vertAlign w:val="subscript"/>
        </w:rPr>
        <w:t>2</w:t>
      </w:r>
      <w:r w:rsidRPr="00843AAD">
        <w:t>。</w:t>
      </w:r>
    </w:p>
    <w:p w14:paraId="412D4AA3" w14:textId="77777777" w:rsidR="008224A2" w:rsidRPr="00843AAD" w:rsidRDefault="00A51846" w:rsidP="00DB67E8">
      <w:pPr>
        <w:pStyle w:val="afb"/>
        <w:ind w:firstLineChars="0" w:firstLine="0"/>
        <w:jc w:val="center"/>
        <w:rPr>
          <w:position w:val="-24"/>
        </w:rPr>
      </w:pPr>
      <w:r w:rsidRPr="00843AAD">
        <w:rPr>
          <w:position w:val="-24"/>
        </w:rPr>
        <w:object w:dxaOrig="2500" w:dyaOrig="660" w14:anchorId="0603145B">
          <v:shape id="_x0000_i1114" type="#_x0000_t75" style="width:124.5pt;height:32.25pt" o:ole="">
            <v:imagedata r:id="rId174" o:title=""/>
          </v:shape>
          <o:OLEObject Type="Embed" ProgID="Equation.DSMT4" ShapeID="_x0000_i1114" DrawAspect="Content" ObjectID="_1716117106" r:id="rId175"/>
        </w:object>
      </w:r>
    </w:p>
    <w:p w14:paraId="01953785" w14:textId="71E6C87B" w:rsidR="008224A2" w:rsidRPr="00843AAD" w:rsidRDefault="00E2729C" w:rsidP="00E2729C">
      <w:pPr>
        <w:spacing w:line="360" w:lineRule="auto"/>
        <w:jc w:val="left"/>
        <w:rPr>
          <w:sz w:val="24"/>
        </w:rPr>
      </w:pPr>
      <w:r>
        <w:rPr>
          <w:rFonts w:hint="eastAsia"/>
          <w:sz w:val="24"/>
        </w:rPr>
        <w:t xml:space="preserve">C.9.3.3  </w:t>
      </w:r>
      <w:r w:rsidR="005F07F6">
        <w:rPr>
          <w:sz w:val="24"/>
        </w:rPr>
        <w:t>飞针测试系统分辨</w:t>
      </w:r>
      <w:r w:rsidR="005F07F6">
        <w:rPr>
          <w:rFonts w:hint="eastAsia"/>
          <w:sz w:val="24"/>
        </w:rPr>
        <w:t>力</w:t>
      </w:r>
      <w:r w:rsidR="008224A2" w:rsidRPr="00843AAD">
        <w:rPr>
          <w:sz w:val="24"/>
        </w:rPr>
        <w:t>引入的标准不确定度（</w:t>
      </w:r>
      <w:r w:rsidR="008224A2" w:rsidRPr="00843AAD">
        <w:rPr>
          <w:i/>
          <w:sz w:val="24"/>
        </w:rPr>
        <w:t>u</w:t>
      </w:r>
      <w:r w:rsidR="00A51846">
        <w:rPr>
          <w:rFonts w:hint="eastAsia"/>
          <w:sz w:val="24"/>
          <w:vertAlign w:val="subscript"/>
        </w:rPr>
        <w:t>3</w:t>
      </w:r>
      <w:r w:rsidR="008224A2" w:rsidRPr="00843AAD">
        <w:rPr>
          <w:sz w:val="24"/>
        </w:rPr>
        <w:t>）</w:t>
      </w:r>
    </w:p>
    <w:p w14:paraId="547F96CC" w14:textId="77777777" w:rsidR="008224A2" w:rsidRPr="00843AAD" w:rsidRDefault="008224A2" w:rsidP="00DB67E8">
      <w:pPr>
        <w:pStyle w:val="afb"/>
        <w:ind w:firstLine="480"/>
      </w:pPr>
      <w:r w:rsidRPr="00843AAD">
        <w:t>按</w:t>
      </w:r>
      <w:r w:rsidRPr="00843AAD">
        <w:t>B</w:t>
      </w:r>
      <w:r w:rsidRPr="00843AAD">
        <w:t>类方法评定，从说明书得知飞针测试系统测量</w:t>
      </w:r>
      <w:r w:rsidRPr="00843AAD">
        <w:rPr>
          <w:rFonts w:hint="eastAsia"/>
        </w:rPr>
        <w:t>10mH</w:t>
      </w:r>
      <w:r w:rsidRPr="00843AAD">
        <w:rPr>
          <w:rFonts w:hint="eastAsia"/>
        </w:rPr>
        <w:t>电容</w:t>
      </w:r>
      <w:r w:rsidRPr="00843AAD">
        <w:t>时分辨力为</w:t>
      </w:r>
      <w:r w:rsidRPr="00843AAD">
        <w:t>0.0</w:t>
      </w:r>
      <w:r w:rsidRPr="00843AAD">
        <w:rPr>
          <w:rFonts w:hint="eastAsia"/>
        </w:rPr>
        <w:t>1mH</w:t>
      </w:r>
      <w:r w:rsidRPr="00843AAD">
        <w:t>，其分布为均匀分布，置信因子</w:t>
      </w:r>
      <w:r w:rsidRPr="00843AAD">
        <w:rPr>
          <w:i/>
        </w:rPr>
        <w:t>k</w:t>
      </w:r>
      <w:r w:rsidRPr="00843AAD">
        <w:t>=</w:t>
      </w:r>
      <w:r w:rsidRPr="00843AAD">
        <w:rPr>
          <w:position w:val="-8"/>
        </w:rPr>
        <w:object w:dxaOrig="360" w:dyaOrig="360" w14:anchorId="3F30A7B9">
          <v:shape id="_x0000_i1115" type="#_x0000_t75" style="width:17.75pt;height:17.75pt" o:ole="" fillcolor="#5b9bd5">
            <v:imagedata r:id="rId51" o:title=""/>
          </v:shape>
          <o:OLEObject Type="Embed" ProgID="Equation.DSMT4" ShapeID="_x0000_i1115" DrawAspect="Content" ObjectID="_1716117107" r:id="rId176"/>
        </w:object>
      </w:r>
      <w:r w:rsidRPr="00843AAD">
        <w:t>。因此，可得</w:t>
      </w:r>
      <w:r w:rsidRPr="00843AAD">
        <w:rPr>
          <w:i/>
        </w:rPr>
        <w:t>u</w:t>
      </w:r>
      <w:r w:rsidRPr="00843AAD">
        <w:rPr>
          <w:rFonts w:hint="eastAsia"/>
          <w:vertAlign w:val="subscript"/>
        </w:rPr>
        <w:t>3</w:t>
      </w:r>
      <w:r w:rsidRPr="00843AAD">
        <w:t>。</w:t>
      </w:r>
    </w:p>
    <w:p w14:paraId="3DC8F3C4" w14:textId="77777777" w:rsidR="008224A2" w:rsidRPr="00843AAD" w:rsidRDefault="00A51846" w:rsidP="00DB67E8">
      <w:pPr>
        <w:pStyle w:val="afb"/>
        <w:ind w:firstLineChars="0" w:firstLine="0"/>
        <w:jc w:val="center"/>
      </w:pPr>
      <w:r w:rsidRPr="00843AAD">
        <w:rPr>
          <w:position w:val="-24"/>
        </w:rPr>
        <w:object w:dxaOrig="3060" w:dyaOrig="620" w14:anchorId="489F34AE">
          <v:shape id="_x0000_i1116" type="#_x0000_t75" style="width:153.45pt;height:31.15pt" o:ole="">
            <v:imagedata r:id="rId177" o:title=""/>
          </v:shape>
          <o:OLEObject Type="Embed" ProgID="Equation.DSMT4" ShapeID="_x0000_i1116" DrawAspect="Content" ObjectID="_1716117108" r:id="rId178"/>
        </w:object>
      </w:r>
    </w:p>
    <w:p w14:paraId="613C7B78" w14:textId="77777777" w:rsidR="008224A2" w:rsidRPr="00E2729C" w:rsidRDefault="008224A2" w:rsidP="006C53B1">
      <w:pPr>
        <w:spacing w:line="360" w:lineRule="auto"/>
        <w:rPr>
          <w:sz w:val="24"/>
        </w:rPr>
      </w:pPr>
      <w:r w:rsidRPr="00E2729C">
        <w:rPr>
          <w:sz w:val="24"/>
        </w:rPr>
        <w:t>C</w:t>
      </w:r>
      <w:r w:rsidR="00CE6621" w:rsidRPr="00E2729C">
        <w:rPr>
          <w:sz w:val="24"/>
        </w:rPr>
        <w:t>.</w:t>
      </w:r>
      <w:r w:rsidR="00975BC0" w:rsidRPr="00E2729C">
        <w:rPr>
          <w:sz w:val="24"/>
        </w:rPr>
        <w:t>9</w:t>
      </w:r>
      <w:r w:rsidRPr="00E2729C">
        <w:rPr>
          <w:sz w:val="24"/>
        </w:rPr>
        <w:t>.4</w:t>
      </w:r>
      <w:r w:rsidR="002B448C" w:rsidRPr="00E2729C">
        <w:rPr>
          <w:sz w:val="24"/>
        </w:rPr>
        <w:t xml:space="preserve">  </w:t>
      </w:r>
      <w:r w:rsidRPr="00E2729C">
        <w:rPr>
          <w:sz w:val="24"/>
        </w:rPr>
        <w:t>合成标准不确定度</w:t>
      </w:r>
    </w:p>
    <w:p w14:paraId="68599F8E" w14:textId="77777777" w:rsidR="008224A2" w:rsidRPr="00843AAD" w:rsidRDefault="008224A2" w:rsidP="006C53B1">
      <w:pPr>
        <w:pStyle w:val="afa"/>
        <w:spacing w:beforeLines="0" w:afterLines="0" w:line="360" w:lineRule="auto"/>
        <w:ind w:right="-108" w:firstLine="482"/>
        <w:jc w:val="left"/>
        <w:rPr>
          <w:rFonts w:ascii="Times New Roman" w:eastAsia="宋体" w:hAnsi="Times New Roman"/>
          <w:sz w:val="24"/>
          <w:szCs w:val="24"/>
        </w:rPr>
      </w:pPr>
      <w:r w:rsidRPr="00843AAD">
        <w:rPr>
          <w:rFonts w:ascii="Times New Roman" w:eastAsia="宋体" w:hAnsi="Times New Roman"/>
          <w:sz w:val="24"/>
          <w:szCs w:val="24"/>
        </w:rPr>
        <w:t>不确定度汇总表见表</w:t>
      </w:r>
      <w:r w:rsidR="00A51846">
        <w:rPr>
          <w:rFonts w:ascii="Times New Roman" w:eastAsia="宋体" w:hAnsi="Times New Roman" w:hint="eastAsia"/>
          <w:sz w:val="24"/>
          <w:szCs w:val="24"/>
        </w:rPr>
        <w:t>C.17</w:t>
      </w:r>
      <w:r w:rsidRPr="00843AAD">
        <w:rPr>
          <w:rFonts w:ascii="Times New Roman" w:eastAsia="宋体" w:hAnsi="Times New Roman"/>
          <w:sz w:val="24"/>
          <w:szCs w:val="24"/>
        </w:rPr>
        <w:t>。</w:t>
      </w:r>
    </w:p>
    <w:p w14:paraId="514AF92E" w14:textId="297718CA" w:rsidR="008224A2" w:rsidRPr="006C53B1" w:rsidRDefault="008224A2" w:rsidP="006C53B1">
      <w:pPr>
        <w:pStyle w:val="afa"/>
        <w:spacing w:beforeLines="0" w:afterLines="0" w:line="360" w:lineRule="auto"/>
        <w:jc w:val="center"/>
        <w:rPr>
          <w:rFonts w:ascii="Times New Roman" w:hAnsi="Times New Roman"/>
          <w:szCs w:val="22"/>
        </w:rPr>
      </w:pPr>
      <w:r w:rsidRPr="006C53B1">
        <w:rPr>
          <w:rFonts w:ascii="Times New Roman" w:hAnsi="Times New Roman"/>
          <w:szCs w:val="22"/>
        </w:rPr>
        <w:t>表</w:t>
      </w:r>
      <w:r w:rsidRPr="006C53B1">
        <w:rPr>
          <w:rFonts w:ascii="Times New Roman" w:hAnsi="Times New Roman" w:hint="eastAsia"/>
          <w:szCs w:val="22"/>
        </w:rPr>
        <w:t>C.1</w:t>
      </w:r>
      <w:r w:rsidR="00A51846" w:rsidRPr="006C53B1">
        <w:rPr>
          <w:rFonts w:ascii="Times New Roman" w:hAnsi="Times New Roman" w:hint="eastAsia"/>
          <w:szCs w:val="22"/>
        </w:rPr>
        <w:t>7</w:t>
      </w:r>
      <w:r w:rsidRPr="006C53B1">
        <w:rPr>
          <w:rFonts w:ascii="Times New Roman" w:hAnsi="Times New Roman" w:hint="eastAsia"/>
          <w:szCs w:val="22"/>
        </w:rPr>
        <w:t xml:space="preserve"> </w:t>
      </w:r>
      <w:r w:rsidR="00BA01FF" w:rsidRPr="006C53B1">
        <w:rPr>
          <w:rFonts w:ascii="Times New Roman" w:hAnsi="Times New Roman" w:hint="eastAsia"/>
          <w:szCs w:val="22"/>
        </w:rPr>
        <w:t xml:space="preserve"> </w:t>
      </w:r>
      <w:r w:rsidRPr="006C53B1">
        <w:rPr>
          <w:rFonts w:ascii="Times New Roman" w:hAnsi="Times New Roman" w:hint="eastAsia"/>
          <w:szCs w:val="22"/>
        </w:rPr>
        <w:t>飞针测试系统电感</w:t>
      </w:r>
      <w:r w:rsidR="00A82A3B">
        <w:rPr>
          <w:rFonts w:ascii="Times New Roman" w:hAnsi="Times New Roman" w:hint="eastAsia"/>
          <w:szCs w:val="22"/>
        </w:rPr>
        <w:t>测量</w:t>
      </w:r>
      <w:r w:rsidRPr="006C53B1">
        <w:rPr>
          <w:rFonts w:ascii="Times New Roman" w:hAnsi="Times New Roman" w:hint="eastAsia"/>
          <w:szCs w:val="22"/>
        </w:rPr>
        <w:t>校准不确定度汇总</w:t>
      </w:r>
      <w:r w:rsidRPr="006C53B1">
        <w:rPr>
          <w:rFonts w:ascii="Times New Roman" w:hAnsi="Times New Roman"/>
          <w:szCs w:val="22"/>
        </w:rPr>
        <w:t>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91"/>
        <w:gridCol w:w="3589"/>
        <w:gridCol w:w="1147"/>
        <w:gridCol w:w="982"/>
        <w:gridCol w:w="983"/>
        <w:gridCol w:w="1486"/>
      </w:tblGrid>
      <w:tr w:rsidR="008224A2" w:rsidRPr="004803D7" w14:paraId="0B93D597" w14:textId="77777777" w:rsidTr="001C5586">
        <w:trPr>
          <w:trHeight w:val="340"/>
          <w:jc w:val="center"/>
        </w:trPr>
        <w:tc>
          <w:tcPr>
            <w:tcW w:w="588" w:type="pct"/>
            <w:shd w:val="clear" w:color="auto" w:fill="auto"/>
            <w:vAlign w:val="center"/>
          </w:tcPr>
          <w:p w14:paraId="44463772" w14:textId="77777777" w:rsidR="008224A2" w:rsidRPr="004803D7" w:rsidRDefault="008224A2" w:rsidP="00DB67E8">
            <w:pPr>
              <w:pStyle w:val="afc"/>
              <w:spacing w:line="360" w:lineRule="auto"/>
              <w:rPr>
                <w:sz w:val="22"/>
                <w:szCs w:val="22"/>
              </w:rPr>
            </w:pPr>
            <w:r w:rsidRPr="004803D7">
              <w:rPr>
                <w:sz w:val="22"/>
                <w:szCs w:val="22"/>
              </w:rPr>
              <w:t>不确定度分量</w:t>
            </w:r>
          </w:p>
        </w:tc>
        <w:tc>
          <w:tcPr>
            <w:tcW w:w="1934" w:type="pct"/>
            <w:shd w:val="clear" w:color="auto" w:fill="auto"/>
            <w:vAlign w:val="center"/>
          </w:tcPr>
          <w:p w14:paraId="54C9F32B" w14:textId="77777777" w:rsidR="008224A2" w:rsidRPr="004803D7" w:rsidRDefault="008224A2" w:rsidP="00DB67E8">
            <w:pPr>
              <w:pStyle w:val="afc"/>
              <w:spacing w:line="360" w:lineRule="auto"/>
              <w:rPr>
                <w:sz w:val="22"/>
                <w:szCs w:val="22"/>
              </w:rPr>
            </w:pPr>
            <w:r w:rsidRPr="004803D7">
              <w:rPr>
                <w:sz w:val="22"/>
                <w:szCs w:val="22"/>
              </w:rPr>
              <w:t>不确定度来源</w:t>
            </w:r>
          </w:p>
        </w:tc>
        <w:tc>
          <w:tcPr>
            <w:tcW w:w="618" w:type="pct"/>
            <w:shd w:val="clear" w:color="auto" w:fill="auto"/>
            <w:vAlign w:val="center"/>
          </w:tcPr>
          <w:p w14:paraId="6282A1E5" w14:textId="77777777" w:rsidR="008224A2" w:rsidRPr="004803D7" w:rsidRDefault="008224A2" w:rsidP="00DB67E8">
            <w:pPr>
              <w:pStyle w:val="afc"/>
              <w:spacing w:line="360" w:lineRule="auto"/>
              <w:rPr>
                <w:sz w:val="22"/>
                <w:szCs w:val="22"/>
              </w:rPr>
            </w:pPr>
            <w:r w:rsidRPr="004803D7">
              <w:rPr>
                <w:sz w:val="22"/>
                <w:szCs w:val="22"/>
              </w:rPr>
              <w:t>评定</w:t>
            </w:r>
          </w:p>
          <w:p w14:paraId="4889AFE6" w14:textId="77777777" w:rsidR="008224A2" w:rsidRPr="004803D7" w:rsidRDefault="008224A2" w:rsidP="00DB67E8">
            <w:pPr>
              <w:pStyle w:val="afc"/>
              <w:spacing w:line="360" w:lineRule="auto"/>
              <w:rPr>
                <w:sz w:val="22"/>
                <w:szCs w:val="22"/>
              </w:rPr>
            </w:pPr>
            <w:r w:rsidRPr="004803D7">
              <w:rPr>
                <w:sz w:val="22"/>
                <w:szCs w:val="22"/>
              </w:rPr>
              <w:t>方法</w:t>
            </w:r>
          </w:p>
        </w:tc>
        <w:tc>
          <w:tcPr>
            <w:tcW w:w="529" w:type="pct"/>
            <w:shd w:val="clear" w:color="auto" w:fill="auto"/>
            <w:vAlign w:val="center"/>
          </w:tcPr>
          <w:p w14:paraId="652DDEFF" w14:textId="77777777" w:rsidR="008224A2" w:rsidRPr="004803D7" w:rsidRDefault="008224A2" w:rsidP="00DB67E8">
            <w:pPr>
              <w:pStyle w:val="afc"/>
              <w:spacing w:line="360" w:lineRule="auto"/>
              <w:rPr>
                <w:sz w:val="22"/>
                <w:szCs w:val="22"/>
              </w:rPr>
            </w:pPr>
            <w:r w:rsidRPr="004803D7">
              <w:rPr>
                <w:sz w:val="22"/>
                <w:szCs w:val="22"/>
              </w:rPr>
              <w:t>分布</w:t>
            </w:r>
          </w:p>
          <w:p w14:paraId="2BD0D1AD" w14:textId="77777777" w:rsidR="008224A2" w:rsidRPr="004803D7" w:rsidRDefault="008224A2" w:rsidP="00DB67E8">
            <w:pPr>
              <w:pStyle w:val="afc"/>
              <w:spacing w:line="360" w:lineRule="auto"/>
              <w:rPr>
                <w:sz w:val="22"/>
                <w:szCs w:val="22"/>
              </w:rPr>
            </w:pPr>
            <w:r w:rsidRPr="004803D7">
              <w:rPr>
                <w:sz w:val="22"/>
                <w:szCs w:val="22"/>
              </w:rPr>
              <w:t>类型</w:t>
            </w:r>
          </w:p>
        </w:tc>
        <w:tc>
          <w:tcPr>
            <w:tcW w:w="530" w:type="pct"/>
            <w:shd w:val="clear" w:color="auto" w:fill="auto"/>
            <w:vAlign w:val="center"/>
          </w:tcPr>
          <w:p w14:paraId="0508A90D" w14:textId="77777777" w:rsidR="008224A2" w:rsidRPr="004803D7" w:rsidRDefault="008224A2" w:rsidP="00DB67E8">
            <w:pPr>
              <w:pStyle w:val="afc"/>
              <w:spacing w:line="360" w:lineRule="auto"/>
              <w:rPr>
                <w:sz w:val="22"/>
                <w:szCs w:val="22"/>
              </w:rPr>
            </w:pPr>
            <w:r w:rsidRPr="004803D7">
              <w:rPr>
                <w:position w:val="-6"/>
                <w:sz w:val="22"/>
                <w:szCs w:val="22"/>
              </w:rPr>
              <w:object w:dxaOrig="200" w:dyaOrig="279" w14:anchorId="1EB4D433">
                <v:shape id="_x0000_i1117" type="#_x0000_t75" style="width:9.15pt;height:14.5pt" o:ole="">
                  <v:imagedata r:id="rId55" o:title=""/>
                </v:shape>
                <o:OLEObject Type="Embed" ProgID="Equation.DSMT4" ShapeID="_x0000_i1117" DrawAspect="Content" ObjectID="_1716117109" r:id="rId179"/>
              </w:object>
            </w:r>
            <w:r w:rsidRPr="004803D7">
              <w:rPr>
                <w:sz w:val="22"/>
                <w:szCs w:val="22"/>
              </w:rPr>
              <w:t>值</w:t>
            </w:r>
          </w:p>
        </w:tc>
        <w:tc>
          <w:tcPr>
            <w:tcW w:w="801" w:type="pct"/>
            <w:vAlign w:val="center"/>
          </w:tcPr>
          <w:p w14:paraId="384A0AF9" w14:textId="77777777" w:rsidR="008224A2" w:rsidRPr="004803D7" w:rsidRDefault="00A51846" w:rsidP="00DB67E8">
            <w:pPr>
              <w:pStyle w:val="afc"/>
              <w:spacing w:line="360" w:lineRule="auto"/>
              <w:rPr>
                <w:position w:val="-6"/>
                <w:sz w:val="22"/>
                <w:szCs w:val="22"/>
              </w:rPr>
            </w:pPr>
            <w:r w:rsidRPr="004803D7">
              <w:rPr>
                <w:rFonts w:hint="eastAsia"/>
                <w:position w:val="-6"/>
                <w:sz w:val="22"/>
                <w:szCs w:val="22"/>
              </w:rPr>
              <w:t>相对</w:t>
            </w:r>
            <w:r w:rsidR="008224A2" w:rsidRPr="004803D7">
              <w:rPr>
                <w:position w:val="-6"/>
                <w:sz w:val="22"/>
                <w:szCs w:val="22"/>
              </w:rPr>
              <w:t>标准不确定度</w:t>
            </w:r>
          </w:p>
        </w:tc>
      </w:tr>
      <w:tr w:rsidR="008224A2" w:rsidRPr="004803D7" w14:paraId="16B3261C" w14:textId="77777777" w:rsidTr="001C5586">
        <w:trPr>
          <w:trHeight w:val="340"/>
          <w:jc w:val="center"/>
        </w:trPr>
        <w:tc>
          <w:tcPr>
            <w:tcW w:w="588" w:type="pct"/>
            <w:vAlign w:val="center"/>
          </w:tcPr>
          <w:p w14:paraId="4175C13F" w14:textId="77777777" w:rsidR="008224A2" w:rsidRPr="004803D7" w:rsidRDefault="008224A2" w:rsidP="00DB67E8">
            <w:pPr>
              <w:spacing w:line="360" w:lineRule="auto"/>
              <w:jc w:val="center"/>
              <w:rPr>
                <w:sz w:val="22"/>
                <w:szCs w:val="22"/>
              </w:rPr>
            </w:pPr>
            <w:r w:rsidRPr="004803D7">
              <w:rPr>
                <w:i/>
                <w:sz w:val="22"/>
                <w:szCs w:val="22"/>
              </w:rPr>
              <w:t>u</w:t>
            </w:r>
            <w:r w:rsidRPr="004803D7">
              <w:rPr>
                <w:sz w:val="22"/>
                <w:szCs w:val="22"/>
                <w:vertAlign w:val="subscript"/>
              </w:rPr>
              <w:t>1</w:t>
            </w:r>
          </w:p>
        </w:tc>
        <w:tc>
          <w:tcPr>
            <w:tcW w:w="1934" w:type="pct"/>
            <w:vAlign w:val="center"/>
          </w:tcPr>
          <w:p w14:paraId="5D835AFD"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测量过程重复性</w:t>
            </w:r>
            <w:r w:rsidRPr="004803D7">
              <w:rPr>
                <w:rFonts w:ascii="Times New Roman" w:hAnsi="Times New Roman" w:cs="Times New Roman"/>
                <w:color w:val="000000"/>
                <w:kern w:val="2"/>
                <w:sz w:val="22"/>
                <w:szCs w:val="22"/>
              </w:rPr>
              <w:t xml:space="preserve"> </w:t>
            </w:r>
          </w:p>
        </w:tc>
        <w:tc>
          <w:tcPr>
            <w:tcW w:w="618" w:type="pct"/>
            <w:vAlign w:val="center"/>
          </w:tcPr>
          <w:p w14:paraId="1346723B"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A</w:t>
            </w:r>
            <w:r w:rsidRPr="004803D7">
              <w:rPr>
                <w:rFonts w:ascii="Times New Roman" w:hAnsi="Times New Roman" w:cs="Times New Roman"/>
                <w:color w:val="000000"/>
                <w:kern w:val="2"/>
                <w:sz w:val="22"/>
                <w:szCs w:val="22"/>
              </w:rPr>
              <w:t>类</w:t>
            </w:r>
            <w:r w:rsidRPr="004803D7">
              <w:rPr>
                <w:rFonts w:ascii="Times New Roman" w:hAnsi="Times New Roman" w:cs="Times New Roman"/>
                <w:color w:val="000000"/>
                <w:kern w:val="2"/>
                <w:sz w:val="22"/>
                <w:szCs w:val="22"/>
              </w:rPr>
              <w:t xml:space="preserve"> </w:t>
            </w:r>
          </w:p>
        </w:tc>
        <w:tc>
          <w:tcPr>
            <w:tcW w:w="529" w:type="pct"/>
            <w:vAlign w:val="center"/>
          </w:tcPr>
          <w:p w14:paraId="1098FE81"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 xml:space="preserve">/ </w:t>
            </w:r>
          </w:p>
        </w:tc>
        <w:tc>
          <w:tcPr>
            <w:tcW w:w="530" w:type="pct"/>
            <w:vAlign w:val="center"/>
          </w:tcPr>
          <w:p w14:paraId="58684FC3"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 xml:space="preserve">/ </w:t>
            </w:r>
          </w:p>
        </w:tc>
        <w:tc>
          <w:tcPr>
            <w:tcW w:w="801" w:type="pct"/>
            <w:vAlign w:val="center"/>
          </w:tcPr>
          <w:p w14:paraId="34C8CED2"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hint="eastAsia"/>
                <w:kern w:val="2"/>
                <w:sz w:val="22"/>
                <w:szCs w:val="22"/>
              </w:rPr>
              <w:t>8.2</w:t>
            </w:r>
            <w:r w:rsidRPr="004803D7">
              <w:rPr>
                <w:rFonts w:ascii="Times New Roman" w:hAnsi="Times New Roman" w:cs="Times New Roman"/>
                <w:kern w:val="2"/>
                <w:sz w:val="22"/>
                <w:szCs w:val="22"/>
              </w:rPr>
              <w:t>×10</w:t>
            </w:r>
            <w:r w:rsidRPr="004803D7">
              <w:rPr>
                <w:rFonts w:ascii="Times New Roman" w:hAnsi="Times New Roman" w:cs="Times New Roman"/>
                <w:kern w:val="2"/>
                <w:sz w:val="22"/>
                <w:szCs w:val="22"/>
                <w:vertAlign w:val="superscript"/>
              </w:rPr>
              <w:t>-</w:t>
            </w:r>
            <w:r w:rsidR="00A51846" w:rsidRPr="004803D7">
              <w:rPr>
                <w:rFonts w:ascii="Times New Roman" w:hAnsi="Times New Roman" w:cs="Times New Roman" w:hint="eastAsia"/>
                <w:kern w:val="2"/>
                <w:sz w:val="22"/>
                <w:szCs w:val="22"/>
                <w:vertAlign w:val="superscript"/>
              </w:rPr>
              <w:t>4</w:t>
            </w:r>
            <w:r w:rsidRPr="004803D7">
              <w:rPr>
                <w:rFonts w:ascii="Times New Roman" w:hAnsi="Times New Roman" w:cs="Times New Roman"/>
                <w:kern w:val="2"/>
                <w:sz w:val="22"/>
                <w:szCs w:val="22"/>
              </w:rPr>
              <w:t xml:space="preserve"> </w:t>
            </w:r>
          </w:p>
        </w:tc>
      </w:tr>
      <w:tr w:rsidR="008224A2" w:rsidRPr="004803D7" w14:paraId="7C1F18EC" w14:textId="77777777" w:rsidTr="001C5586">
        <w:trPr>
          <w:trHeight w:val="340"/>
          <w:jc w:val="center"/>
        </w:trPr>
        <w:tc>
          <w:tcPr>
            <w:tcW w:w="588" w:type="pct"/>
            <w:vAlign w:val="center"/>
          </w:tcPr>
          <w:p w14:paraId="71C9AF26" w14:textId="77777777" w:rsidR="008224A2" w:rsidRPr="004803D7" w:rsidRDefault="008224A2" w:rsidP="00DB67E8">
            <w:pPr>
              <w:spacing w:line="360" w:lineRule="auto"/>
              <w:jc w:val="center"/>
              <w:rPr>
                <w:sz w:val="22"/>
                <w:szCs w:val="22"/>
              </w:rPr>
            </w:pPr>
            <w:r w:rsidRPr="004803D7">
              <w:rPr>
                <w:i/>
                <w:sz w:val="22"/>
                <w:szCs w:val="22"/>
              </w:rPr>
              <w:lastRenderedPageBreak/>
              <w:t>u</w:t>
            </w:r>
            <w:r w:rsidRPr="004803D7">
              <w:rPr>
                <w:sz w:val="22"/>
                <w:szCs w:val="22"/>
                <w:vertAlign w:val="subscript"/>
              </w:rPr>
              <w:t>2</w:t>
            </w:r>
          </w:p>
        </w:tc>
        <w:tc>
          <w:tcPr>
            <w:tcW w:w="1934" w:type="pct"/>
            <w:vAlign w:val="center"/>
          </w:tcPr>
          <w:p w14:paraId="615140BC" w14:textId="38EE3C09" w:rsidR="008224A2" w:rsidRPr="004803D7" w:rsidRDefault="008224A2" w:rsidP="007B363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校准板</w:t>
            </w:r>
            <w:r w:rsidRPr="004803D7">
              <w:rPr>
                <w:rFonts w:ascii="Times New Roman" w:hAnsi="Times New Roman" w:cs="Times New Roman" w:hint="eastAsia"/>
                <w:color w:val="000000"/>
                <w:kern w:val="2"/>
                <w:sz w:val="22"/>
                <w:szCs w:val="22"/>
              </w:rPr>
              <w:t>电感</w:t>
            </w:r>
            <w:r w:rsidR="007B3638">
              <w:rPr>
                <w:rFonts w:ascii="Times New Roman" w:hAnsi="Times New Roman" w:cs="Times New Roman" w:hint="eastAsia"/>
                <w:color w:val="000000"/>
                <w:kern w:val="2"/>
                <w:sz w:val="22"/>
                <w:szCs w:val="22"/>
              </w:rPr>
              <w:t>校准值</w:t>
            </w:r>
            <w:r w:rsidRPr="004803D7">
              <w:rPr>
                <w:rFonts w:ascii="Times New Roman" w:hAnsi="Times New Roman" w:cs="Times New Roman"/>
                <w:color w:val="000000"/>
                <w:kern w:val="2"/>
                <w:sz w:val="22"/>
                <w:szCs w:val="22"/>
              </w:rPr>
              <w:t>不准确</w:t>
            </w:r>
            <w:r w:rsidRPr="004803D7">
              <w:rPr>
                <w:rFonts w:ascii="Times New Roman" w:hAnsi="Times New Roman" w:cs="Times New Roman"/>
                <w:color w:val="000000"/>
                <w:kern w:val="2"/>
                <w:sz w:val="22"/>
                <w:szCs w:val="22"/>
              </w:rPr>
              <w:t xml:space="preserve"> </w:t>
            </w:r>
          </w:p>
        </w:tc>
        <w:tc>
          <w:tcPr>
            <w:tcW w:w="618" w:type="pct"/>
            <w:vAlign w:val="center"/>
          </w:tcPr>
          <w:p w14:paraId="052D56EC"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B</w:t>
            </w:r>
            <w:r w:rsidRPr="004803D7">
              <w:rPr>
                <w:rFonts w:ascii="Times New Roman" w:hAnsi="Times New Roman" w:cs="Times New Roman"/>
                <w:color w:val="000000"/>
                <w:kern w:val="2"/>
                <w:sz w:val="22"/>
                <w:szCs w:val="22"/>
              </w:rPr>
              <w:t>类</w:t>
            </w:r>
          </w:p>
        </w:tc>
        <w:tc>
          <w:tcPr>
            <w:tcW w:w="529" w:type="pct"/>
            <w:vAlign w:val="center"/>
          </w:tcPr>
          <w:p w14:paraId="376C616B"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均匀</w:t>
            </w:r>
            <w:r w:rsidRPr="004803D7">
              <w:rPr>
                <w:rFonts w:ascii="Times New Roman" w:hAnsi="Times New Roman" w:cs="Times New Roman"/>
                <w:color w:val="000000"/>
                <w:kern w:val="2"/>
                <w:sz w:val="22"/>
                <w:szCs w:val="22"/>
              </w:rPr>
              <w:t xml:space="preserve"> </w:t>
            </w:r>
          </w:p>
        </w:tc>
        <w:tc>
          <w:tcPr>
            <w:tcW w:w="530" w:type="pct"/>
            <w:vAlign w:val="center"/>
          </w:tcPr>
          <w:p w14:paraId="53E21CDD" w14:textId="77777777" w:rsidR="008224A2" w:rsidRPr="004803D7" w:rsidRDefault="00CA297E"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hint="eastAsia"/>
                <w:position w:val="-8"/>
                <w:sz w:val="22"/>
                <w:szCs w:val="22"/>
              </w:rPr>
              <w:t>2</w:t>
            </w:r>
          </w:p>
        </w:tc>
        <w:tc>
          <w:tcPr>
            <w:tcW w:w="801" w:type="pct"/>
            <w:vAlign w:val="center"/>
          </w:tcPr>
          <w:p w14:paraId="247A1FB5"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hint="eastAsia"/>
                <w:kern w:val="2"/>
                <w:sz w:val="22"/>
                <w:szCs w:val="22"/>
              </w:rPr>
              <w:t>5.</w:t>
            </w:r>
            <w:r w:rsidR="00A51846" w:rsidRPr="004803D7">
              <w:rPr>
                <w:rFonts w:ascii="Times New Roman" w:hAnsi="Times New Roman" w:cs="Times New Roman" w:hint="eastAsia"/>
                <w:kern w:val="2"/>
                <w:sz w:val="22"/>
                <w:szCs w:val="22"/>
              </w:rPr>
              <w:t>8</w:t>
            </w:r>
            <w:r w:rsidRPr="004803D7">
              <w:rPr>
                <w:rFonts w:ascii="Times New Roman" w:hAnsi="Times New Roman" w:cs="Times New Roman"/>
                <w:kern w:val="2"/>
                <w:sz w:val="22"/>
                <w:szCs w:val="22"/>
              </w:rPr>
              <w:t>×10</w:t>
            </w:r>
            <w:r w:rsidRPr="004803D7">
              <w:rPr>
                <w:rFonts w:ascii="Times New Roman" w:hAnsi="Times New Roman" w:cs="Times New Roman"/>
                <w:kern w:val="2"/>
                <w:sz w:val="22"/>
                <w:szCs w:val="22"/>
                <w:vertAlign w:val="superscript"/>
              </w:rPr>
              <w:t>-</w:t>
            </w:r>
            <w:r w:rsidR="00A51846" w:rsidRPr="004803D7">
              <w:rPr>
                <w:rFonts w:ascii="Times New Roman" w:hAnsi="Times New Roman" w:cs="Times New Roman" w:hint="eastAsia"/>
                <w:kern w:val="2"/>
                <w:sz w:val="22"/>
                <w:szCs w:val="22"/>
                <w:vertAlign w:val="superscript"/>
              </w:rPr>
              <w:t>4</w:t>
            </w:r>
          </w:p>
        </w:tc>
      </w:tr>
      <w:tr w:rsidR="008224A2" w:rsidRPr="004803D7" w14:paraId="5672ACB2" w14:textId="77777777" w:rsidTr="001C5586">
        <w:trPr>
          <w:trHeight w:val="340"/>
          <w:jc w:val="center"/>
        </w:trPr>
        <w:tc>
          <w:tcPr>
            <w:tcW w:w="588" w:type="pct"/>
            <w:vAlign w:val="center"/>
          </w:tcPr>
          <w:p w14:paraId="500C2273" w14:textId="77777777" w:rsidR="008224A2" w:rsidRPr="004803D7" w:rsidRDefault="008224A2" w:rsidP="00DB67E8">
            <w:pPr>
              <w:spacing w:line="360" w:lineRule="auto"/>
              <w:jc w:val="center"/>
              <w:rPr>
                <w:i/>
                <w:sz w:val="22"/>
                <w:szCs w:val="22"/>
              </w:rPr>
            </w:pPr>
            <w:r w:rsidRPr="004803D7">
              <w:rPr>
                <w:i/>
                <w:sz w:val="22"/>
                <w:szCs w:val="22"/>
              </w:rPr>
              <w:t>u</w:t>
            </w:r>
            <w:r w:rsidRPr="004803D7">
              <w:rPr>
                <w:sz w:val="22"/>
                <w:szCs w:val="22"/>
                <w:vertAlign w:val="subscript"/>
              </w:rPr>
              <w:t>3</w:t>
            </w:r>
          </w:p>
        </w:tc>
        <w:tc>
          <w:tcPr>
            <w:tcW w:w="1934" w:type="pct"/>
            <w:vAlign w:val="center"/>
          </w:tcPr>
          <w:p w14:paraId="7C927469"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color w:val="000000"/>
                <w:kern w:val="2"/>
                <w:sz w:val="22"/>
                <w:szCs w:val="22"/>
              </w:rPr>
            </w:pPr>
            <w:r w:rsidRPr="004803D7">
              <w:rPr>
                <w:rFonts w:ascii="Times New Roman" w:hAnsi="Times New Roman" w:cs="Times New Roman"/>
                <w:color w:val="000000"/>
                <w:kern w:val="2"/>
                <w:sz w:val="22"/>
                <w:szCs w:val="22"/>
              </w:rPr>
              <w:t>飞针测试系统分辨力</w:t>
            </w:r>
          </w:p>
        </w:tc>
        <w:tc>
          <w:tcPr>
            <w:tcW w:w="618" w:type="pct"/>
            <w:vAlign w:val="center"/>
          </w:tcPr>
          <w:p w14:paraId="1988C9CC"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B</w:t>
            </w:r>
            <w:r w:rsidRPr="004803D7">
              <w:rPr>
                <w:rFonts w:ascii="Times New Roman" w:hAnsi="Times New Roman" w:cs="Times New Roman"/>
                <w:color w:val="000000"/>
                <w:kern w:val="2"/>
                <w:sz w:val="22"/>
                <w:szCs w:val="22"/>
              </w:rPr>
              <w:t>类</w:t>
            </w:r>
          </w:p>
        </w:tc>
        <w:tc>
          <w:tcPr>
            <w:tcW w:w="529" w:type="pct"/>
            <w:vAlign w:val="center"/>
          </w:tcPr>
          <w:p w14:paraId="2FB24F15"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color w:val="000000"/>
                <w:kern w:val="2"/>
                <w:sz w:val="22"/>
                <w:szCs w:val="22"/>
              </w:rPr>
              <w:t>均匀</w:t>
            </w:r>
            <w:r w:rsidRPr="004803D7">
              <w:rPr>
                <w:rFonts w:ascii="Times New Roman" w:hAnsi="Times New Roman" w:cs="Times New Roman"/>
                <w:color w:val="000000"/>
                <w:kern w:val="2"/>
                <w:sz w:val="22"/>
                <w:szCs w:val="22"/>
              </w:rPr>
              <w:t xml:space="preserve"> </w:t>
            </w:r>
          </w:p>
        </w:tc>
        <w:tc>
          <w:tcPr>
            <w:tcW w:w="530" w:type="pct"/>
            <w:vAlign w:val="center"/>
          </w:tcPr>
          <w:p w14:paraId="6690A667"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sz w:val="22"/>
                <w:szCs w:val="22"/>
              </w:rPr>
            </w:pPr>
            <w:r w:rsidRPr="004803D7">
              <w:rPr>
                <w:rFonts w:ascii="Times New Roman" w:hAnsi="Times New Roman" w:cs="Times New Roman"/>
                <w:position w:val="-8"/>
                <w:sz w:val="22"/>
                <w:szCs w:val="22"/>
              </w:rPr>
              <w:object w:dxaOrig="360" w:dyaOrig="360" w14:anchorId="1A3D6BF7">
                <v:shape id="_x0000_i1118" type="#_x0000_t75" style="width:17.75pt;height:17.75pt" o:ole="" fillcolor="#5b9bd5">
                  <v:imagedata r:id="rId51" o:title=""/>
                </v:shape>
                <o:OLEObject Type="Embed" ProgID="Equation.DSMT4" ShapeID="_x0000_i1118" DrawAspect="Content" ObjectID="_1716117110" r:id="rId180"/>
              </w:object>
            </w:r>
            <w:r w:rsidRPr="004803D7">
              <w:rPr>
                <w:rFonts w:ascii="Times New Roman" w:hAnsi="Times New Roman" w:cs="Times New Roman"/>
                <w:color w:val="000000"/>
                <w:kern w:val="2"/>
                <w:sz w:val="22"/>
                <w:szCs w:val="22"/>
              </w:rPr>
              <w:t xml:space="preserve"> </w:t>
            </w:r>
          </w:p>
        </w:tc>
        <w:tc>
          <w:tcPr>
            <w:tcW w:w="801" w:type="pct"/>
            <w:vAlign w:val="center"/>
          </w:tcPr>
          <w:p w14:paraId="564CAC16" w14:textId="77777777" w:rsidR="008224A2" w:rsidRPr="004803D7" w:rsidRDefault="008224A2" w:rsidP="00DB67E8">
            <w:pPr>
              <w:pStyle w:val="afd"/>
              <w:spacing w:before="0" w:beforeAutospacing="0" w:after="0" w:afterAutospacing="0" w:line="360" w:lineRule="auto"/>
              <w:jc w:val="center"/>
              <w:rPr>
                <w:rFonts w:ascii="Times New Roman" w:hAnsi="Times New Roman" w:cs="Times New Roman"/>
                <w:kern w:val="2"/>
                <w:sz w:val="22"/>
                <w:szCs w:val="22"/>
              </w:rPr>
            </w:pPr>
            <w:r w:rsidRPr="004803D7">
              <w:rPr>
                <w:rFonts w:ascii="Times New Roman" w:hAnsi="Times New Roman" w:cs="Times New Roman" w:hint="eastAsia"/>
                <w:kern w:val="2"/>
                <w:sz w:val="22"/>
                <w:szCs w:val="22"/>
              </w:rPr>
              <w:t>2.9</w:t>
            </w:r>
            <w:r w:rsidRPr="004803D7">
              <w:rPr>
                <w:rFonts w:ascii="Times New Roman" w:hAnsi="Times New Roman" w:cs="Times New Roman"/>
                <w:kern w:val="2"/>
                <w:sz w:val="22"/>
                <w:szCs w:val="22"/>
              </w:rPr>
              <w:t>×10</w:t>
            </w:r>
            <w:r w:rsidRPr="004803D7">
              <w:rPr>
                <w:rFonts w:ascii="Times New Roman" w:hAnsi="Times New Roman" w:cs="Times New Roman"/>
                <w:kern w:val="2"/>
                <w:sz w:val="22"/>
                <w:szCs w:val="22"/>
                <w:vertAlign w:val="superscript"/>
              </w:rPr>
              <w:t>-</w:t>
            </w:r>
            <w:r w:rsidR="00A51846" w:rsidRPr="004803D7">
              <w:rPr>
                <w:rFonts w:ascii="Times New Roman" w:hAnsi="Times New Roman" w:cs="Times New Roman" w:hint="eastAsia"/>
                <w:kern w:val="2"/>
                <w:sz w:val="22"/>
                <w:szCs w:val="22"/>
                <w:vertAlign w:val="superscript"/>
              </w:rPr>
              <w:t>4</w:t>
            </w:r>
          </w:p>
        </w:tc>
      </w:tr>
    </w:tbl>
    <w:p w14:paraId="0858074D" w14:textId="77777777" w:rsidR="008224A2" w:rsidRPr="00843AAD" w:rsidRDefault="008224A2" w:rsidP="00DB67E8">
      <w:pPr>
        <w:spacing w:line="360" w:lineRule="auto"/>
        <w:ind w:firstLineChars="200" w:firstLine="480"/>
        <w:rPr>
          <w:rFonts w:ascii="宋体" w:hAnsi="宋体"/>
          <w:sz w:val="24"/>
        </w:rPr>
      </w:pPr>
      <w:r w:rsidRPr="00843AAD">
        <w:rPr>
          <w:rFonts w:ascii="宋体" w:hAnsi="宋体" w:hint="eastAsia"/>
          <w:sz w:val="24"/>
        </w:rPr>
        <w:t>考虑到被测飞针测试系统的重复性和分辨力存在重复，计算合成标准不确定度时应将</w:t>
      </w:r>
      <w:proofErr w:type="gramStart"/>
      <w:r w:rsidRPr="00843AAD">
        <w:rPr>
          <w:rFonts w:ascii="宋体" w:hAnsi="宋体" w:hint="eastAsia"/>
          <w:sz w:val="24"/>
        </w:rPr>
        <w:t>较小值</w:t>
      </w:r>
      <w:proofErr w:type="gramEnd"/>
      <w:r w:rsidRPr="00843AAD">
        <w:rPr>
          <w:rFonts w:ascii="宋体" w:hAnsi="宋体" w:hint="eastAsia"/>
          <w:sz w:val="24"/>
        </w:rPr>
        <w:t>去除，则合成标准不确定度按照下式计算得出：</w:t>
      </w:r>
    </w:p>
    <w:p w14:paraId="341CD842" w14:textId="77777777" w:rsidR="008224A2" w:rsidRPr="00843AAD" w:rsidRDefault="00975BC0" w:rsidP="00DB67E8">
      <w:pPr>
        <w:pStyle w:val="ae"/>
        <w:spacing w:after="0" w:line="360" w:lineRule="auto"/>
        <w:jc w:val="center"/>
        <w:rPr>
          <w:rFonts w:ascii="宋体" w:hAnsi="宋体"/>
          <w:sz w:val="24"/>
        </w:rPr>
      </w:pPr>
      <w:r w:rsidRPr="00843AAD">
        <w:rPr>
          <w:rFonts w:ascii="宋体" w:hAnsi="宋体"/>
          <w:position w:val="-14"/>
          <w:sz w:val="24"/>
        </w:rPr>
        <w:object w:dxaOrig="1500" w:dyaOrig="460" w14:anchorId="4163A87D">
          <v:shape id="_x0000_i1119" type="#_x0000_t75" style="width:74.1pt;height:23.65pt" o:ole="">
            <v:imagedata r:id="rId181" o:title=""/>
          </v:shape>
          <o:OLEObject Type="Embed" ProgID="Equation.DSMT4" ShapeID="_x0000_i1119" DrawAspect="Content" ObjectID="_1716117111" r:id="rId182"/>
        </w:object>
      </w:r>
      <w:r w:rsidR="008224A2" w:rsidRPr="00843AAD">
        <w:rPr>
          <w:rFonts w:ascii="宋体" w:hAnsi="宋体" w:hint="eastAsia"/>
          <w:sz w:val="24"/>
        </w:rPr>
        <w:t>=1.0×10</w:t>
      </w:r>
      <w:r w:rsidR="008224A2" w:rsidRPr="00843AAD">
        <w:rPr>
          <w:rFonts w:ascii="宋体" w:hAnsi="宋体" w:hint="eastAsia"/>
          <w:sz w:val="24"/>
          <w:vertAlign w:val="superscript"/>
        </w:rPr>
        <w:t>-</w:t>
      </w:r>
      <w:r>
        <w:rPr>
          <w:rFonts w:ascii="宋体" w:hAnsi="宋体" w:hint="eastAsia"/>
          <w:sz w:val="24"/>
          <w:vertAlign w:val="superscript"/>
        </w:rPr>
        <w:t>3</w:t>
      </w:r>
    </w:p>
    <w:p w14:paraId="51A13A29" w14:textId="77777777" w:rsidR="008224A2" w:rsidRPr="00E2729C" w:rsidRDefault="008224A2" w:rsidP="00DB67E8">
      <w:pPr>
        <w:spacing w:line="360" w:lineRule="auto"/>
        <w:rPr>
          <w:sz w:val="24"/>
        </w:rPr>
      </w:pPr>
      <w:r w:rsidRPr="00E2729C">
        <w:rPr>
          <w:sz w:val="24"/>
        </w:rPr>
        <w:t>C</w:t>
      </w:r>
      <w:r w:rsidR="00CE6621" w:rsidRPr="00E2729C">
        <w:rPr>
          <w:sz w:val="24"/>
        </w:rPr>
        <w:t>.</w:t>
      </w:r>
      <w:r w:rsidR="00975BC0" w:rsidRPr="00E2729C">
        <w:rPr>
          <w:sz w:val="24"/>
        </w:rPr>
        <w:t>9</w:t>
      </w:r>
      <w:r w:rsidRPr="00E2729C">
        <w:rPr>
          <w:sz w:val="24"/>
        </w:rPr>
        <w:t xml:space="preserve">.5 </w:t>
      </w:r>
      <w:r w:rsidR="002B448C" w:rsidRPr="00E2729C">
        <w:rPr>
          <w:sz w:val="24"/>
        </w:rPr>
        <w:t xml:space="preserve"> </w:t>
      </w:r>
      <w:r w:rsidRPr="00E2729C">
        <w:rPr>
          <w:sz w:val="24"/>
        </w:rPr>
        <w:t>相对扩展不确定度</w:t>
      </w:r>
    </w:p>
    <w:p w14:paraId="31411D19" w14:textId="77777777" w:rsidR="008224A2" w:rsidRPr="00843AAD" w:rsidRDefault="008224A2" w:rsidP="00DB67E8">
      <w:pPr>
        <w:spacing w:line="360" w:lineRule="auto"/>
        <w:ind w:firstLineChars="200" w:firstLine="480"/>
        <w:rPr>
          <w:sz w:val="24"/>
        </w:rPr>
      </w:pPr>
      <w:r w:rsidRPr="00843AAD">
        <w:rPr>
          <w:sz w:val="24"/>
        </w:rPr>
        <w:t>使用简易法，取包含因子</w:t>
      </w:r>
      <w:r w:rsidRPr="00843AAD">
        <w:rPr>
          <w:i/>
          <w:sz w:val="24"/>
        </w:rPr>
        <w:t>k</w:t>
      </w:r>
      <w:r w:rsidRPr="00843AAD">
        <w:rPr>
          <w:sz w:val="24"/>
        </w:rPr>
        <w:t>＝</w:t>
      </w:r>
      <w:r w:rsidRPr="00843AAD">
        <w:rPr>
          <w:sz w:val="24"/>
        </w:rPr>
        <w:t>2</w:t>
      </w:r>
      <w:r w:rsidRPr="00843AAD">
        <w:rPr>
          <w:sz w:val="24"/>
        </w:rPr>
        <w:t>，则扩展不确定度为：</w:t>
      </w:r>
    </w:p>
    <w:p w14:paraId="2A0618A2" w14:textId="77777777" w:rsidR="008224A2" w:rsidRDefault="00975BC0" w:rsidP="00DB67E8">
      <w:pPr>
        <w:pStyle w:val="afd"/>
        <w:kinsoku w:val="0"/>
        <w:overflowPunct w:val="0"/>
        <w:spacing w:before="0" w:beforeAutospacing="0" w:after="0" w:afterAutospacing="0" w:line="360" w:lineRule="auto"/>
        <w:jc w:val="center"/>
        <w:textAlignment w:val="baseline"/>
        <w:rPr>
          <w:rFonts w:ascii="Times New Roman" w:hAnsi="Times New Roman" w:cs="Times New Roman"/>
          <w:position w:val="-12"/>
        </w:rPr>
      </w:pPr>
      <w:r w:rsidRPr="00843AAD">
        <w:rPr>
          <w:rFonts w:ascii="Times New Roman" w:hAnsi="Times New Roman" w:cs="Times New Roman"/>
          <w:position w:val="-12"/>
        </w:rPr>
        <w:object w:dxaOrig="3800" w:dyaOrig="380" w14:anchorId="2743A15F">
          <v:shape id="_x0000_i1120" type="#_x0000_t75" style="width:190pt;height:18.8pt" o:ole="">
            <v:imagedata r:id="rId183" o:title=""/>
          </v:shape>
          <o:OLEObject Type="Embed" ProgID="Equation.DSMT4" ShapeID="_x0000_i1120" DrawAspect="Content" ObjectID="_1716117112" r:id="rId184"/>
        </w:object>
      </w:r>
    </w:p>
    <w:p w14:paraId="46EBBC71" w14:textId="77777777" w:rsidR="00CE6621" w:rsidRDefault="001C5586" w:rsidP="008224A2">
      <w:pPr>
        <w:pStyle w:val="afd"/>
        <w:kinsoku w:val="0"/>
        <w:overflowPunct w:val="0"/>
        <w:spacing w:before="0" w:beforeAutospacing="0" w:after="0" w:afterAutospacing="0"/>
        <w:jc w:val="center"/>
        <w:textAlignment w:val="baseline"/>
        <w:rPr>
          <w:rFonts w:ascii="Times New Roman" w:hAnsi="Times New Roman" w:cs="Times New Roman"/>
          <w:kern w:val="2"/>
        </w:rPr>
      </w:pPr>
      <w:r>
        <w:rPr>
          <w:noProof/>
        </w:rPr>
        <mc:AlternateContent>
          <mc:Choice Requires="wps">
            <w:drawing>
              <wp:anchor distT="4294967294" distB="4294967294" distL="114300" distR="114300" simplePos="0" relativeHeight="251657728" behindDoc="0" locked="0" layoutInCell="1" allowOverlap="1" wp14:anchorId="68928ACF" wp14:editId="58E4041C">
                <wp:simplePos x="0" y="0"/>
                <wp:positionH relativeFrom="column">
                  <wp:posOffset>1373505</wp:posOffset>
                </wp:positionH>
                <wp:positionV relativeFrom="paragraph">
                  <wp:posOffset>77470</wp:posOffset>
                </wp:positionV>
                <wp:extent cx="1666875" cy="0"/>
                <wp:effectExtent l="0" t="0" r="9525" b="19050"/>
                <wp:wrapNone/>
                <wp:docPr id="1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687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A3A2D90" id="Line 13" o:spid="_x0000_s1026" style="position:absolute;left:0;text-align:left;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08.15pt,6.1pt" to="239.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" strokeweight="1pt"/>
            </w:pict>
          </mc:Fallback>
        </mc:AlternateContent>
      </w:r>
    </w:p>
    <w:p w14:paraId="5CA920BA" w14:textId="77777777" w:rsidR="00CE6621" w:rsidRDefault="00CE6621" w:rsidP="008224A2">
      <w:pPr>
        <w:pStyle w:val="afd"/>
        <w:kinsoku w:val="0"/>
        <w:overflowPunct w:val="0"/>
        <w:spacing w:before="0" w:beforeAutospacing="0" w:after="0" w:afterAutospacing="0"/>
        <w:jc w:val="center"/>
        <w:textAlignment w:val="baseline"/>
        <w:rPr>
          <w:rFonts w:ascii="Times New Roman" w:hAnsi="Times New Roman" w:cs="Times New Roman"/>
          <w:kern w:val="2"/>
        </w:rPr>
      </w:pPr>
    </w:p>
    <w:p w14:paraId="5F596C11" w14:textId="77777777" w:rsidR="00CE6621" w:rsidRPr="00843AAD" w:rsidRDefault="00CE6621" w:rsidP="008224A2">
      <w:pPr>
        <w:pStyle w:val="afd"/>
        <w:kinsoku w:val="0"/>
        <w:overflowPunct w:val="0"/>
        <w:spacing w:before="0" w:beforeAutospacing="0" w:after="0" w:afterAutospacing="0"/>
        <w:jc w:val="center"/>
        <w:textAlignment w:val="baseline"/>
        <w:rPr>
          <w:rFonts w:ascii="Times New Roman" w:hAnsi="Times New Roman" w:cs="Times New Roman"/>
          <w:kern w:val="2"/>
        </w:rPr>
      </w:pPr>
    </w:p>
    <w:sectPr w:rsidR="00CE6621" w:rsidRPr="00843AAD">
      <w:headerReference w:type="default" r:id="rId185"/>
      <w:footerReference w:type="default" r:id="rId186"/>
      <w:pgSz w:w="11906" w:h="16838"/>
      <w:pgMar w:top="1440" w:right="865" w:bottom="1440" w:left="1979" w:header="851" w:footer="992" w:gutter="0"/>
      <w:pgNumType w:start="1"/>
      <w:cols w:space="720"/>
      <w:docGrid w:type="linesAndChar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B2B6650" w15:done="0"/>
  <w15:commentEx w15:paraId="5DFE096C" w15:done="0"/>
  <w15:commentEx w15:paraId="296D3789" w15:done="0"/>
  <w15:commentEx w15:paraId="5A48953B" w15:done="0"/>
  <w15:commentEx w15:paraId="70BC7D35" w15:done="0"/>
  <w15:commentEx w15:paraId="65D081CA" w15:done="0"/>
  <w15:commentEx w15:paraId="7877B61D" w15:done="0"/>
  <w15:commentEx w15:paraId="6BA5F3FD" w15:done="0"/>
  <w15:commentEx w15:paraId="4A4CF4B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2321F" w16cex:dateUtc="2022-05-20T07:28:00Z"/>
  <w16cex:commentExtensible w16cex:durableId="26323376" w16cex:dateUtc="2022-05-20T07:34:00Z"/>
  <w16cex:commentExtensible w16cex:durableId="263233FD" w16cex:dateUtc="2022-05-20T07:36:00Z"/>
  <w16cex:commentExtensible w16cex:durableId="26323584" w16cex:dateUtc="2022-05-20T07:43:00Z"/>
  <w16cex:commentExtensible w16cex:durableId="263235A3" w16cex:dateUtc="2022-05-20T07:43:00Z"/>
  <w16cex:commentExtensible w16cex:durableId="263235EE" w16cex:dateUtc="2022-05-20T07:44:00Z"/>
  <w16cex:commentExtensible w16cex:durableId="26323E69" w16cex:dateUtc="2022-05-20T08:20:00Z"/>
  <w16cex:commentExtensible w16cex:durableId="26323E9D" w16cex:dateUtc="2022-05-20T08:21:00Z"/>
  <w16cex:commentExtensible w16cex:durableId="26323E47" w16cex:dateUtc="2022-05-20T08: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2B6650" w16cid:durableId="2632321F"/>
  <w16cid:commentId w16cid:paraId="5DFE096C" w16cid:durableId="26323376"/>
  <w16cid:commentId w16cid:paraId="296D3789" w16cid:durableId="263233FD"/>
  <w16cid:commentId w16cid:paraId="5A48953B" w16cid:durableId="26323584"/>
  <w16cid:commentId w16cid:paraId="70BC7D35" w16cid:durableId="263235A3"/>
  <w16cid:commentId w16cid:paraId="65D081CA" w16cid:durableId="263235EE"/>
  <w16cid:commentId w16cid:paraId="7877B61D" w16cid:durableId="26323E69"/>
  <w16cid:commentId w16cid:paraId="6BA5F3FD" w16cid:durableId="26323E9D"/>
  <w16cid:commentId w16cid:paraId="4A4CF4B4" w16cid:durableId="26323E4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7C707B" w14:textId="77777777" w:rsidR="00A01363" w:rsidRDefault="00A01363">
      <w:r>
        <w:separator/>
      </w:r>
    </w:p>
  </w:endnote>
  <w:endnote w:type="continuationSeparator" w:id="0">
    <w:p w14:paraId="64B7B3B0" w14:textId="77777777" w:rsidR="00A01363" w:rsidRDefault="00A01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script"/>
    <w:pitch w:val="fixed"/>
    <w:sig w:usb0="00000001" w:usb1="080E0000" w:usb2="00000010" w:usb3="00000000" w:csb0="00040000" w:csb1="00000000"/>
  </w:font>
  <w:font w:name="BatangChe">
    <w:panose1 w:val="02030609000101010101"/>
    <w:charset w:val="81"/>
    <w:family w:val="modern"/>
    <w:pitch w:val="fixed"/>
    <w:sig w:usb0="B00002AF" w:usb1="69D77CFB" w:usb2="00000030" w:usb3="00000000" w:csb0="0008009F" w:csb1="00000000"/>
  </w:font>
  <w:font w:name="仿宋">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方正黑体_GBK">
    <w:altName w:val="微软雅黑"/>
    <w:charset w:val="86"/>
    <w:family w:val="auto"/>
    <w:pitch w:val="default"/>
    <w:sig w:usb0="00000000" w:usb1="00000000"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240C8B" w14:textId="77777777" w:rsidR="0073022B" w:rsidRDefault="0073022B">
    <w:pPr>
      <w:pStyle w:val="af0"/>
      <w:framePr w:wrap="around" w:vAnchor="text" w:hAnchor="margin" w:xAlign="right" w:y="1"/>
      <w:rPr>
        <w:rStyle w:val="aa"/>
      </w:rPr>
    </w:pPr>
    <w:r>
      <w:fldChar w:fldCharType="begin"/>
    </w:r>
    <w:r>
      <w:rPr>
        <w:rStyle w:val="aa"/>
      </w:rPr>
      <w:instrText xml:space="preserve">PAGE  </w:instrText>
    </w:r>
    <w:r>
      <w:fldChar w:fldCharType="end"/>
    </w:r>
  </w:p>
  <w:p w14:paraId="500200AB" w14:textId="77777777" w:rsidR="0073022B" w:rsidRDefault="0073022B">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ECC80" w14:textId="77777777" w:rsidR="0073022B" w:rsidRDefault="0073022B">
    <w:pPr>
      <w:pStyle w:val="af0"/>
      <w:ind w:right="360"/>
      <w:jc w:val="right"/>
    </w:pPr>
    <w:r>
      <w:rPr>
        <w:noProof/>
      </w:rPr>
      <mc:AlternateContent>
        <mc:Choice Requires="wps">
          <w:drawing>
            <wp:anchor distT="0" distB="0" distL="114300" distR="114300" simplePos="0" relativeHeight="251651584" behindDoc="0" locked="0" layoutInCell="1" allowOverlap="1" wp14:anchorId="044A974B" wp14:editId="3C9ADC0F">
              <wp:simplePos x="0" y="0"/>
              <wp:positionH relativeFrom="margin">
                <wp:align>right</wp:align>
              </wp:positionH>
              <wp:positionV relativeFrom="paragraph">
                <wp:posOffset>0</wp:posOffset>
              </wp:positionV>
              <wp:extent cx="1828800" cy="1828800"/>
              <wp:effectExtent l="0" t="0" r="0" b="0"/>
              <wp:wrapNone/>
              <wp:docPr id="1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A8068B" w14:textId="77777777" w:rsidR="0073022B" w:rsidRDefault="0073022B">
                          <w:pPr>
                            <w:snapToGrid w:val="0"/>
                            <w:rPr>
                              <w:sz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44A974B" id="_x0000_t202" coordsize="21600,21600" o:spt="202" path="m,l,21600r21600,l21600,xe">
              <v:stroke joinstyle="miter"/>
              <v:path gradientshapeok="t" o:connecttype="rect"/>
            </v:shapetype>
            <v:shape id="文本框 3" o:spid="_x0000_s1028" type="#_x0000_t202" style="position:absolute;left:0;text-align:left;margin-left:92.8pt;margin-top:0;width:2in;height:2in;z-index:25165158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" filled="f" stroked="f">
              <v:textbox style="mso-fit-shape-to-text:t" inset="0,0,0,0">
                <w:txbxContent>
                  <w:p w14:paraId="54A8068B" w14:textId="77777777" w:rsidR="004E7E8D" w:rsidRDefault="004E7E8D">
                    <w:pPr>
                      <w:snapToGrid w:val="0"/>
                      <w:rPr>
                        <w:sz w:val="18"/>
                      </w:rPr>
                    </w:pP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EB80C2" w14:textId="77777777" w:rsidR="0073022B" w:rsidRDefault="0073022B">
    <w:pPr>
      <w:pStyle w:val="af0"/>
    </w:pPr>
    <w:r>
      <w:rPr>
        <w:noProof/>
      </w:rPr>
      <mc:AlternateContent>
        <mc:Choice Requires="wps">
          <w:drawing>
            <wp:anchor distT="0" distB="0" distL="114300" distR="114300" simplePos="0" relativeHeight="251652608" behindDoc="0" locked="0" layoutInCell="1" allowOverlap="1" wp14:anchorId="1BF8EDB0" wp14:editId="37C3424B">
              <wp:simplePos x="0" y="0"/>
              <wp:positionH relativeFrom="margin">
                <wp:posOffset>5270500</wp:posOffset>
              </wp:positionH>
              <wp:positionV relativeFrom="paragraph">
                <wp:posOffset>27940</wp:posOffset>
              </wp:positionV>
              <wp:extent cx="85725" cy="103505"/>
              <wp:effectExtent l="3175" t="0" r="0" b="1905"/>
              <wp:wrapNone/>
              <wp:docPr id="12"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85725" cy="103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31B39" w14:textId="77777777" w:rsidR="0073022B" w:rsidRDefault="0073022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BF8EDB0" id="_x0000_t202" coordsize="21600,21600" o:spt="202" path="m,l,21600r21600,l21600,xe">
              <v:stroke joinstyle="miter"/>
              <v:path gradientshapeok="t" o:connecttype="rect"/>
            </v:shapetype>
            <v:shape id="文本框 4" o:spid="_x0000_s1029" type="#_x0000_t202" style="position:absolute;margin-left:415pt;margin-top:2.2pt;width:6.75pt;height:8.15pt;flip:x;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" filled="f" stroked="f">
              <v:textbox inset="0,0,0,0">
                <w:txbxContent>
                  <w:p w14:paraId="75031B39" w14:textId="77777777" w:rsidR="004E7E8D" w:rsidRDefault="004E7E8D"/>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C92FD" w14:textId="77777777" w:rsidR="0073022B" w:rsidRDefault="0073022B">
    <w:pPr>
      <w:pStyle w:val="af0"/>
      <w:ind w:right="360"/>
      <w:jc w:val="right"/>
    </w:pPr>
    <w:r>
      <w:rPr>
        <w:noProof/>
      </w:rPr>
      <mc:AlternateContent>
        <mc:Choice Requires="wps">
          <w:drawing>
            <wp:anchor distT="0" distB="0" distL="114300" distR="114300" simplePos="0" relativeHeight="251661824" behindDoc="0" locked="0" layoutInCell="1" allowOverlap="1" wp14:anchorId="58D30A6A" wp14:editId="3343762D">
              <wp:simplePos x="0" y="0"/>
              <wp:positionH relativeFrom="margin">
                <wp:align>right</wp:align>
              </wp:positionH>
              <wp:positionV relativeFrom="paragraph">
                <wp:posOffset>0</wp:posOffset>
              </wp:positionV>
              <wp:extent cx="114935" cy="131445"/>
              <wp:effectExtent l="0" t="0" r="0" b="0"/>
              <wp:wrapNone/>
              <wp:docPr id="11" name="文本框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F8246" w14:textId="77777777" w:rsidR="0073022B" w:rsidRDefault="0073022B">
                          <w:pPr>
                            <w:snapToGrid w:val="0"/>
                            <w:rPr>
                              <w:sz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8D30A6A" id="_x0000_t202" coordsize="21600,21600" o:spt="202" path="m,l,21600r21600,l21600,xe">
              <v:stroke joinstyle="miter"/>
              <v:path gradientshapeok="t" o:connecttype="rect"/>
            </v:shapetype>
            <v:shape id="文本框 44" o:spid="_x0000_s1030" type="#_x0000_t202" style="position:absolute;left:0;text-align:left;margin-left:-42.15pt;margin-top:0;width:9.05pt;height:10.35pt;z-index:25166182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" filled="f" stroked="f">
              <v:textbox style="mso-fit-shape-to-text:t" inset="0,0,0,0">
                <w:txbxContent>
                  <w:p w14:paraId="6F9F8246" w14:textId="77777777" w:rsidR="004E7E8D" w:rsidRDefault="004E7E8D">
                    <w:pPr>
                      <w:snapToGrid w:val="0"/>
                      <w:rPr>
                        <w:sz w:val="18"/>
                      </w:rPr>
                    </w:pPr>
                  </w:p>
                </w:txbxContent>
              </v:textbox>
              <w10:wrap anchorx="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3BA7E" w14:textId="77777777" w:rsidR="0073022B" w:rsidRDefault="0073022B">
    <w:pPr>
      <w:pStyle w:val="af0"/>
      <w:jc w:val="right"/>
    </w:pPr>
    <w:r>
      <w:rPr>
        <w:rFonts w:hint="eastAsia"/>
      </w:rPr>
      <w:t>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8E4E7" w14:textId="77777777" w:rsidR="0073022B" w:rsidRDefault="0073022B">
    <w:pPr>
      <w:pStyle w:val="af0"/>
      <w:ind w:right="360"/>
      <w:jc w:val="right"/>
    </w:pPr>
    <w:r>
      <w:rPr>
        <w:noProof/>
      </w:rPr>
      <mc:AlternateContent>
        <mc:Choice Requires="wps">
          <w:drawing>
            <wp:anchor distT="0" distB="0" distL="114300" distR="114300" simplePos="0" relativeHeight="251663872" behindDoc="0" locked="0" layoutInCell="1" allowOverlap="1" wp14:anchorId="3E1964E1" wp14:editId="6F3FDEFB">
              <wp:simplePos x="0" y="0"/>
              <wp:positionH relativeFrom="margin">
                <wp:align>center</wp:align>
              </wp:positionH>
              <wp:positionV relativeFrom="paragraph">
                <wp:posOffset>0</wp:posOffset>
              </wp:positionV>
              <wp:extent cx="1828800" cy="1828800"/>
              <wp:effectExtent l="0" t="0" r="0" b="0"/>
              <wp:wrapNone/>
              <wp:docPr id="10" name="文本框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280265" w14:textId="77777777" w:rsidR="0073022B" w:rsidRDefault="0073022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sz w:val="18"/>
                            </w:rPr>
                            <w:t>3</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3E1964E1" id="_x0000_t202" coordsize="21600,21600" o:spt="202" path="m,l,21600r21600,l21600,xe">
              <v:stroke joinstyle="miter"/>
              <v:path gradientshapeok="t" o:connecttype="rect"/>
            </v:shapetype>
            <v:shape id="文本框 45" o:spid="_x0000_s1031" type="#_x0000_t202" style="position:absolute;left:0;text-align:left;margin-left:0;margin-top:0;width:2in;height:2in;z-index:25166387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" filled="f" stroked="f">
              <v:textbox style="mso-fit-shape-to-text:t" inset="0,0,0,0">
                <w:txbxContent>
                  <w:p w14:paraId="53280265" w14:textId="77777777" w:rsidR="004E7E8D" w:rsidRDefault="004E7E8D">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sz w:val="18"/>
                      </w:rPr>
                      <w:t>3</w:t>
                    </w:r>
                    <w:r>
                      <w:rPr>
                        <w:rFonts w:hint="eastAsia"/>
                        <w:sz w:val="18"/>
                      </w:rPr>
                      <w:fldChar w:fldCharType="end"/>
                    </w:r>
                  </w:p>
                </w:txbxContent>
              </v:textbox>
              <w10:wrap anchorx="margin"/>
            </v:shape>
          </w:pict>
        </mc:Fallback>
      </mc:AlternateContent>
    </w:r>
    <w:r>
      <w:rPr>
        <w:noProof/>
      </w:rPr>
      <mc:AlternateContent>
        <mc:Choice Requires="wps">
          <w:drawing>
            <wp:anchor distT="0" distB="0" distL="114300" distR="114300" simplePos="0" relativeHeight="251662848" behindDoc="0" locked="0" layoutInCell="1" allowOverlap="1" wp14:anchorId="005A3BD3" wp14:editId="20B5ABDA">
              <wp:simplePos x="0" y="0"/>
              <wp:positionH relativeFrom="margin">
                <wp:align>right</wp:align>
              </wp:positionH>
              <wp:positionV relativeFrom="paragraph">
                <wp:posOffset>0</wp:posOffset>
              </wp:positionV>
              <wp:extent cx="1828800" cy="1828800"/>
              <wp:effectExtent l="0" t="0" r="0" b="0"/>
              <wp:wrapNone/>
              <wp:docPr id="9" name="文本框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8E5A72" w14:textId="77777777" w:rsidR="0073022B" w:rsidRDefault="0073022B">
                          <w:pPr>
                            <w:snapToGrid w:val="0"/>
                            <w:rPr>
                              <w:sz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05A3BD3" id="文本框 46" o:spid="_x0000_s1032" type="#_x0000_t202" style="position:absolute;left:0;text-align:left;margin-left:92.8pt;margin-top:0;width:2in;height:2in;z-index:25166284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" filled="f" stroked="f">
              <v:textbox style="mso-fit-shape-to-text:t" inset="0,0,0,0">
                <w:txbxContent>
                  <w:p w14:paraId="6F8E5A72" w14:textId="77777777" w:rsidR="004E7E8D" w:rsidRDefault="004E7E8D">
                    <w:pPr>
                      <w:snapToGrid w:val="0"/>
                      <w:rPr>
                        <w:sz w:val="18"/>
                      </w:rPr>
                    </w:pPr>
                  </w:p>
                </w:txbxContent>
              </v:textbox>
              <w10:wrap anchorx="margin"/>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96BBD" w14:textId="77777777" w:rsidR="0073022B" w:rsidRDefault="0073022B">
    <w:pPr>
      <w:pStyle w:val="af0"/>
      <w:ind w:right="360"/>
      <w:jc w:val="right"/>
    </w:pPr>
    <w:r>
      <w:rPr>
        <w:noProof/>
      </w:rPr>
      <mc:AlternateContent>
        <mc:Choice Requires="wps">
          <w:drawing>
            <wp:anchor distT="0" distB="0" distL="114300" distR="114300" simplePos="0" relativeHeight="251660800" behindDoc="0" locked="0" layoutInCell="1" allowOverlap="1" wp14:anchorId="748E8563" wp14:editId="1AA02239">
              <wp:simplePos x="0" y="0"/>
              <wp:positionH relativeFrom="margin">
                <wp:align>right</wp:align>
              </wp:positionH>
              <wp:positionV relativeFrom="paragraph">
                <wp:posOffset>0</wp:posOffset>
              </wp:positionV>
              <wp:extent cx="114935" cy="131445"/>
              <wp:effectExtent l="0" t="0" r="0" b="0"/>
              <wp:wrapNone/>
              <wp:docPr id="8" name="文本框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DDFBE" w14:textId="77777777" w:rsidR="0073022B" w:rsidRDefault="0073022B">
                          <w:pPr>
                            <w:snapToGrid w:val="0"/>
                            <w:rPr>
                              <w:sz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48E8563" id="_x0000_t202" coordsize="21600,21600" o:spt="202" path="m,l,21600r21600,l21600,xe">
              <v:stroke joinstyle="miter"/>
              <v:path gradientshapeok="t" o:connecttype="rect"/>
            </v:shapetype>
            <v:shape id="文本框 42" o:spid="_x0000_s1033" type="#_x0000_t202" style="position:absolute;left:0;text-align:left;margin-left:-42.15pt;margin-top:0;width:9.05pt;height:10.35pt;z-index:251660800;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" filled="f" stroked="f">
              <v:textbox style="mso-fit-shape-to-text:t" inset="0,0,0,0">
                <w:txbxContent>
                  <w:p w14:paraId="3CBDDFBE" w14:textId="77777777" w:rsidR="004E7E8D" w:rsidRDefault="004E7E8D">
                    <w:pPr>
                      <w:snapToGrid w:val="0"/>
                      <w:rPr>
                        <w:sz w:val="18"/>
                      </w:rPr>
                    </w:pPr>
                  </w:p>
                </w:txbxContent>
              </v:textbox>
              <w10:wrap anchorx="margin"/>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8673130"/>
      <w:docPartObj>
        <w:docPartGallery w:val="Page Numbers (Bottom of Page)"/>
        <w:docPartUnique/>
      </w:docPartObj>
    </w:sdtPr>
    <w:sdtEndPr/>
    <w:sdtContent>
      <w:p w14:paraId="5975DAF6" w14:textId="77777777" w:rsidR="0073022B" w:rsidRDefault="0073022B">
        <w:pPr>
          <w:pStyle w:val="af0"/>
          <w:jc w:val="center"/>
        </w:pPr>
        <w:r>
          <w:fldChar w:fldCharType="begin"/>
        </w:r>
        <w:r>
          <w:instrText>PAGE   \* MERGEFORMAT</w:instrText>
        </w:r>
        <w:r>
          <w:fldChar w:fldCharType="separate"/>
        </w:r>
        <w:r w:rsidR="005F07F6" w:rsidRPr="005F07F6">
          <w:rPr>
            <w:noProof/>
            <w:lang w:val="zh-CN"/>
          </w:rPr>
          <w:t>II</w:t>
        </w:r>
        <w:r>
          <w:fldChar w:fldCharType="end"/>
        </w:r>
      </w:p>
    </w:sdtContent>
  </w:sdt>
  <w:p w14:paraId="195DE5C3" w14:textId="77777777" w:rsidR="0073022B" w:rsidRDefault="0073022B">
    <w:pPr>
      <w:pStyle w:val="af0"/>
      <w:jc w:val="righ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0D52FF" w14:textId="77777777" w:rsidR="0073022B" w:rsidRDefault="0073022B">
    <w:pPr>
      <w:pStyle w:val="af0"/>
    </w:pPr>
    <w:r>
      <w:rPr>
        <w:noProof/>
      </w:rPr>
      <mc:AlternateContent>
        <mc:Choice Requires="wps">
          <w:drawing>
            <wp:anchor distT="0" distB="0" distL="114300" distR="114300" simplePos="0" relativeHeight="251654656" behindDoc="0" locked="0" layoutInCell="1" allowOverlap="1" wp14:anchorId="0C4DB6E8" wp14:editId="1C6E9FBA">
              <wp:simplePos x="0" y="0"/>
              <wp:positionH relativeFrom="margin">
                <wp:align>center</wp:align>
              </wp:positionH>
              <wp:positionV relativeFrom="paragraph">
                <wp:posOffset>0</wp:posOffset>
              </wp:positionV>
              <wp:extent cx="57785" cy="131445"/>
              <wp:effectExtent l="0" t="0" r="0" b="0"/>
              <wp:wrapNone/>
              <wp:docPr id="1" name="文本框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88D89" w14:textId="77777777" w:rsidR="0073022B" w:rsidRDefault="0073022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5F07F6">
                            <w:rPr>
                              <w:noProof/>
                              <w:sz w:val="18"/>
                            </w:rPr>
                            <w:t>22</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4" o:spid="_x0000_s1034" type="#_x0000_t202" style="position:absolute;margin-left:0;margin-top:0;width:4.55pt;height:10.35pt;z-index:25165465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" filled="f" stroked="f">
              <v:textbox style="mso-fit-shape-to-text:t" inset="0,0,0,0">
                <w:txbxContent>
                  <w:p w14:paraId="58988D89" w14:textId="77777777" w:rsidR="0073022B" w:rsidRDefault="0073022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5F07F6">
                      <w:rPr>
                        <w:noProof/>
                        <w:sz w:val="18"/>
                      </w:rPr>
                      <w:t>22</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96EF84" w14:textId="77777777" w:rsidR="00A01363" w:rsidRDefault="00A01363">
      <w:r>
        <w:separator/>
      </w:r>
    </w:p>
  </w:footnote>
  <w:footnote w:type="continuationSeparator" w:id="0">
    <w:p w14:paraId="5207F1A4" w14:textId="77777777" w:rsidR="00A01363" w:rsidRDefault="00A013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BF59D6" w14:textId="77777777" w:rsidR="0073022B" w:rsidRDefault="0073022B">
    <w:pPr>
      <w:pStyle w:val="ac"/>
      <w:pBdr>
        <w:bottom w:val="single" w:sz="4" w:space="1" w:color="auto"/>
      </w:pBd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hint="eastAsia"/>
        <w:sz w:val="21"/>
        <w:szCs w:val="21"/>
      </w:rPr>
      <w:t xml:space="preserve"> XXXX</w:t>
    </w:r>
    <w:r>
      <w:rPr>
        <w:rFonts w:ascii="宋体" w:hAnsi="宋体" w:cs="黑体"/>
        <w:kern w:val="0"/>
        <w:sz w:val="21"/>
        <w:szCs w:val="21"/>
      </w:rPr>
      <w:t>─</w:t>
    </w:r>
    <w:r>
      <w:rPr>
        <w:rFonts w:ascii="黑体" w:eastAsia="黑体" w:hint="eastAsia"/>
        <w:sz w:val="21"/>
        <w:szCs w:val="21"/>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AD261" w14:textId="77777777" w:rsidR="0073022B" w:rsidRDefault="0073022B">
    <w:pPr>
      <w:pStyle w:val="ac"/>
      <w:pBdr>
        <w:bottom w:val="none" w:sz="0"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FB3E5" w14:textId="77777777" w:rsidR="0073022B" w:rsidRDefault="0073022B">
    <w:pPr>
      <w:pStyle w:val="ac"/>
      <w:pBdr>
        <w:bottom w:val="single" w:sz="4" w:space="1" w:color="auto"/>
      </w:pBdr>
    </w:pPr>
    <w:r>
      <w:rPr>
        <w:rFonts w:ascii="BatangChe" w:eastAsia="BatangChe" w:hAnsi="BatangChe" w:cs="BatangChe" w:hint="eastAsia"/>
        <w:b/>
        <w:bCs/>
        <w:sz w:val="21"/>
        <w:szCs w:val="21"/>
      </w:rPr>
      <w:t>JJF</w:t>
    </w:r>
    <w:r w:rsidRPr="00D50033">
      <w:rPr>
        <w:rFonts w:ascii="BatangChe" w:hAnsi="BatangChe" w:cs="BatangChe" w:hint="eastAsia"/>
        <w:b/>
        <w:bCs/>
        <w:sz w:val="21"/>
        <w:szCs w:val="21"/>
      </w:rPr>
      <w:t>Z</w:t>
    </w:r>
    <w:r>
      <w:rPr>
        <w:rFonts w:ascii="BatangChe" w:hAnsi="BatangChe" w:cs="BatangChe" w:hint="eastAsia"/>
        <w:b/>
        <w:bCs/>
        <w:sz w:val="21"/>
        <w:szCs w:val="21"/>
      </w:rPr>
      <w:t>（电子）</w:t>
    </w:r>
    <w:r>
      <w:rPr>
        <w:rFonts w:ascii="黑体" w:eastAsia="黑体" w:hint="eastAsia"/>
        <w:sz w:val="21"/>
        <w:szCs w:val="21"/>
      </w:rPr>
      <w:t xml:space="preserve"> 003</w:t>
    </w:r>
    <w:r>
      <w:rPr>
        <w:rFonts w:ascii="宋体" w:hAnsi="宋体" w:cs="黑体"/>
        <w:kern w:val="0"/>
        <w:sz w:val="21"/>
        <w:szCs w:val="21"/>
      </w:rPr>
      <w:t>─</w:t>
    </w:r>
    <w:r>
      <w:rPr>
        <w:rFonts w:ascii="黑体" w:eastAsia="黑体" w:hint="eastAsia"/>
        <w:sz w:val="21"/>
        <w:szCs w:val="21"/>
      </w:rPr>
      <w:t>2020</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A0C184" w14:textId="77777777" w:rsidR="0073022B" w:rsidRDefault="0073022B">
    <w:pPr>
      <w:pStyle w:val="ac"/>
      <w:ind w:firstLineChars="1500" w:firstLine="3153"/>
      <w:jc w:val="both"/>
      <w:rPr>
        <w:rFonts w:ascii="黑体" w:eastAsia="黑体"/>
        <w:sz w:val="21"/>
        <w:szCs w:val="21"/>
      </w:rPr>
    </w:pPr>
    <w:r>
      <w:rPr>
        <w:rFonts w:ascii="BatangChe" w:eastAsia="BatangChe" w:hAnsi="BatangChe" w:cs="BatangChe" w:hint="eastAsia"/>
        <w:b/>
        <w:bCs/>
        <w:sz w:val="21"/>
        <w:szCs w:val="21"/>
      </w:rPr>
      <w:t>JJF</w:t>
    </w:r>
    <w:r w:rsidRPr="00D50033">
      <w:rPr>
        <w:rFonts w:ascii="BatangChe" w:hAnsi="BatangChe" w:cs="BatangChe" w:hint="eastAsia"/>
        <w:b/>
        <w:bCs/>
        <w:sz w:val="21"/>
        <w:szCs w:val="21"/>
      </w:rPr>
      <w:t>Z</w:t>
    </w:r>
    <w:r>
      <w:rPr>
        <w:rFonts w:ascii="BatangChe" w:hAnsi="BatangChe" w:cs="BatangChe" w:hint="eastAsia"/>
        <w:b/>
        <w:bCs/>
        <w:sz w:val="21"/>
        <w:szCs w:val="21"/>
      </w:rPr>
      <w:t>（电子）</w:t>
    </w:r>
    <w:r>
      <w:rPr>
        <w:rFonts w:ascii="黑体" w:eastAsia="黑体" w:hint="eastAsia"/>
        <w:sz w:val="21"/>
        <w:szCs w:val="21"/>
      </w:rPr>
      <w:t xml:space="preserve"> 003</w:t>
    </w:r>
    <w:r>
      <w:rPr>
        <w:rFonts w:ascii="宋体" w:hAnsi="宋体" w:cs="黑体"/>
        <w:kern w:val="0"/>
        <w:sz w:val="21"/>
        <w:szCs w:val="21"/>
      </w:rPr>
      <w:t>─</w:t>
    </w:r>
    <w:r>
      <w:rPr>
        <w:rFonts w:ascii="黑体" w:eastAsia="黑体" w:hint="eastAsia"/>
        <w:sz w:val="21"/>
        <w:szCs w:val="21"/>
      </w:rPr>
      <w:t xml:space="preserve">2020                                         </w:t>
    </w:r>
    <w:r>
      <w:rPr>
        <w:rFonts w:ascii="黑体" w:eastAsia="黑体" w:cs="黑体" w:hint="eastAsia"/>
        <w:kern w:val="0"/>
        <w:sz w:val="21"/>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9109D86"/>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nsid w:val="0082203E"/>
    <w:multiLevelType w:val="hybridMultilevel"/>
    <w:tmpl w:val="4F307612"/>
    <w:lvl w:ilvl="0" w:tplc="F2484AE0">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7125FCE"/>
    <w:multiLevelType w:val="hybridMultilevel"/>
    <w:tmpl w:val="330239A4"/>
    <w:lvl w:ilvl="0" w:tplc="E11C909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380"/>
        </w:tabs>
        <w:ind w:left="1380" w:hanging="420"/>
      </w:pPr>
    </w:lvl>
    <w:lvl w:ilvl="2" w:tplc="0409001B">
      <w:start w:val="1"/>
      <w:numFmt w:val="lowerRoman"/>
      <w:lvlText w:val="%3."/>
      <w:lvlJc w:val="right"/>
      <w:pPr>
        <w:tabs>
          <w:tab w:val="num" w:pos="1800"/>
        </w:tabs>
        <w:ind w:left="1800" w:hanging="420"/>
      </w:pPr>
    </w:lvl>
    <w:lvl w:ilvl="3" w:tplc="0409000F">
      <w:start w:val="1"/>
      <w:numFmt w:val="decimal"/>
      <w:lvlText w:val="%4."/>
      <w:lvlJc w:val="left"/>
      <w:pPr>
        <w:tabs>
          <w:tab w:val="num" w:pos="2220"/>
        </w:tabs>
        <w:ind w:left="2220" w:hanging="420"/>
      </w:pPr>
    </w:lvl>
    <w:lvl w:ilvl="4" w:tplc="04090019">
      <w:start w:val="1"/>
      <w:numFmt w:val="lowerLetter"/>
      <w:lvlText w:val="%5)"/>
      <w:lvlJc w:val="left"/>
      <w:pPr>
        <w:tabs>
          <w:tab w:val="num" w:pos="2640"/>
        </w:tabs>
        <w:ind w:left="2640" w:hanging="420"/>
      </w:pPr>
    </w:lvl>
    <w:lvl w:ilvl="5" w:tplc="0409001B">
      <w:start w:val="1"/>
      <w:numFmt w:val="lowerRoman"/>
      <w:lvlText w:val="%6."/>
      <w:lvlJc w:val="right"/>
      <w:pPr>
        <w:tabs>
          <w:tab w:val="num" w:pos="3060"/>
        </w:tabs>
        <w:ind w:left="3060" w:hanging="420"/>
      </w:pPr>
    </w:lvl>
    <w:lvl w:ilvl="6" w:tplc="0409000F">
      <w:start w:val="1"/>
      <w:numFmt w:val="decimal"/>
      <w:lvlText w:val="%7."/>
      <w:lvlJc w:val="left"/>
      <w:pPr>
        <w:tabs>
          <w:tab w:val="num" w:pos="3480"/>
        </w:tabs>
        <w:ind w:left="3480" w:hanging="420"/>
      </w:pPr>
    </w:lvl>
    <w:lvl w:ilvl="7" w:tplc="04090019">
      <w:start w:val="1"/>
      <w:numFmt w:val="lowerLetter"/>
      <w:lvlText w:val="%8)"/>
      <w:lvlJc w:val="left"/>
      <w:pPr>
        <w:tabs>
          <w:tab w:val="num" w:pos="3900"/>
        </w:tabs>
        <w:ind w:left="3900" w:hanging="420"/>
      </w:pPr>
    </w:lvl>
    <w:lvl w:ilvl="8" w:tplc="0409001B">
      <w:start w:val="1"/>
      <w:numFmt w:val="lowerRoman"/>
      <w:lvlText w:val="%9."/>
      <w:lvlJc w:val="right"/>
      <w:pPr>
        <w:tabs>
          <w:tab w:val="num" w:pos="4320"/>
        </w:tabs>
        <w:ind w:left="4320" w:hanging="420"/>
      </w:pPr>
    </w:lvl>
  </w:abstractNum>
  <w:abstractNum w:abstractNumId="3">
    <w:nsid w:val="09F07488"/>
    <w:multiLevelType w:val="hybridMultilevel"/>
    <w:tmpl w:val="A7D8AFFC"/>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E06286C"/>
    <w:multiLevelType w:val="hybridMultilevel"/>
    <w:tmpl w:val="58E47B1C"/>
    <w:lvl w:ilvl="0" w:tplc="649E7268">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380"/>
        </w:tabs>
        <w:ind w:left="1380" w:hanging="420"/>
      </w:pPr>
    </w:lvl>
    <w:lvl w:ilvl="2" w:tplc="0409001B">
      <w:start w:val="1"/>
      <w:numFmt w:val="lowerRoman"/>
      <w:lvlText w:val="%3."/>
      <w:lvlJc w:val="right"/>
      <w:pPr>
        <w:tabs>
          <w:tab w:val="num" w:pos="1800"/>
        </w:tabs>
        <w:ind w:left="1800" w:hanging="420"/>
      </w:pPr>
    </w:lvl>
    <w:lvl w:ilvl="3" w:tplc="0409000F">
      <w:start w:val="1"/>
      <w:numFmt w:val="decimal"/>
      <w:lvlText w:val="%4."/>
      <w:lvlJc w:val="left"/>
      <w:pPr>
        <w:tabs>
          <w:tab w:val="num" w:pos="2220"/>
        </w:tabs>
        <w:ind w:left="2220" w:hanging="420"/>
      </w:pPr>
    </w:lvl>
    <w:lvl w:ilvl="4" w:tplc="04090019">
      <w:start w:val="1"/>
      <w:numFmt w:val="lowerLetter"/>
      <w:lvlText w:val="%5)"/>
      <w:lvlJc w:val="left"/>
      <w:pPr>
        <w:tabs>
          <w:tab w:val="num" w:pos="2640"/>
        </w:tabs>
        <w:ind w:left="2640" w:hanging="420"/>
      </w:pPr>
    </w:lvl>
    <w:lvl w:ilvl="5" w:tplc="0409001B">
      <w:start w:val="1"/>
      <w:numFmt w:val="lowerRoman"/>
      <w:lvlText w:val="%6."/>
      <w:lvlJc w:val="right"/>
      <w:pPr>
        <w:tabs>
          <w:tab w:val="num" w:pos="3060"/>
        </w:tabs>
        <w:ind w:left="3060" w:hanging="420"/>
      </w:pPr>
    </w:lvl>
    <w:lvl w:ilvl="6" w:tplc="0409000F">
      <w:start w:val="1"/>
      <w:numFmt w:val="decimal"/>
      <w:lvlText w:val="%7."/>
      <w:lvlJc w:val="left"/>
      <w:pPr>
        <w:tabs>
          <w:tab w:val="num" w:pos="3480"/>
        </w:tabs>
        <w:ind w:left="3480" w:hanging="420"/>
      </w:pPr>
    </w:lvl>
    <w:lvl w:ilvl="7" w:tplc="04090019">
      <w:start w:val="1"/>
      <w:numFmt w:val="lowerLetter"/>
      <w:lvlText w:val="%8)"/>
      <w:lvlJc w:val="left"/>
      <w:pPr>
        <w:tabs>
          <w:tab w:val="num" w:pos="3900"/>
        </w:tabs>
        <w:ind w:left="3900" w:hanging="420"/>
      </w:pPr>
    </w:lvl>
    <w:lvl w:ilvl="8" w:tplc="0409001B">
      <w:start w:val="1"/>
      <w:numFmt w:val="lowerRoman"/>
      <w:lvlText w:val="%9."/>
      <w:lvlJc w:val="right"/>
      <w:pPr>
        <w:tabs>
          <w:tab w:val="num" w:pos="4320"/>
        </w:tabs>
        <w:ind w:left="4320" w:hanging="420"/>
      </w:pPr>
    </w:lvl>
  </w:abstractNum>
  <w:abstractNum w:abstractNumId="5">
    <w:nsid w:val="10803B6F"/>
    <w:multiLevelType w:val="hybridMultilevel"/>
    <w:tmpl w:val="97C4A1E0"/>
    <w:lvl w:ilvl="0" w:tplc="7CBCB3FA">
      <w:start w:val="4"/>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3A25CD6"/>
    <w:multiLevelType w:val="multilevel"/>
    <w:tmpl w:val="6A5CD7C4"/>
    <w:lvl w:ilvl="0">
      <w:start w:val="1"/>
      <w:numFmt w:val="decimal"/>
      <w:lvlText w:val="d.%1）"/>
      <w:lvlJc w:val="left"/>
      <w:pPr>
        <w:ind w:left="1200" w:hanging="360"/>
      </w:pPr>
      <w:rPr>
        <w:rFonts w:ascii="Times New Roman" w:eastAsia="宋体" w:hAnsi="Times New Roman" w:cs="Times New Roman" w:hint="default"/>
      </w:rPr>
    </w:lvl>
    <w:lvl w:ilvl="1">
      <w:start w:val="3"/>
      <w:numFmt w:val="decimal"/>
      <w:lvlText w:val="%1.%2"/>
      <w:lvlJc w:val="left"/>
      <w:pPr>
        <w:ind w:left="120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192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640" w:hanging="1800"/>
      </w:pPr>
      <w:rPr>
        <w:rFonts w:hint="default"/>
      </w:rPr>
    </w:lvl>
  </w:abstractNum>
  <w:abstractNum w:abstractNumId="7">
    <w:nsid w:val="17D20A53"/>
    <w:multiLevelType w:val="hybridMultilevel"/>
    <w:tmpl w:val="A7D8AFFC"/>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AA734B3"/>
    <w:multiLevelType w:val="hybridMultilevel"/>
    <w:tmpl w:val="A7D8AFFC"/>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1B3D3C17"/>
    <w:multiLevelType w:val="hybridMultilevel"/>
    <w:tmpl w:val="E39EBB12"/>
    <w:lvl w:ilvl="0" w:tplc="131EDEDE">
      <w:start w:val="5"/>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C1D329D"/>
    <w:multiLevelType w:val="multilevel"/>
    <w:tmpl w:val="CEB21D80"/>
    <w:lvl w:ilvl="0">
      <w:start w:val="1"/>
      <w:numFmt w:val="lowerLetter"/>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13C27BB"/>
    <w:multiLevelType w:val="multilevel"/>
    <w:tmpl w:val="E3E4451E"/>
    <w:lvl w:ilvl="0">
      <w:start w:val="1"/>
      <w:numFmt w:val="decimal"/>
      <w:lvlText w:val="a.%1）"/>
      <w:lvlJc w:val="left"/>
      <w:pPr>
        <w:ind w:left="360" w:hanging="360"/>
      </w:pPr>
      <w:rPr>
        <w:rFonts w:ascii="Times New Roman" w:eastAsia="宋体" w:hAnsi="Times New Roman" w:cs="Times New Roman"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2B77662"/>
    <w:multiLevelType w:val="multilevel"/>
    <w:tmpl w:val="B3DA410A"/>
    <w:lvl w:ilvl="0">
      <w:start w:val="1"/>
      <w:numFmt w:val="decimal"/>
      <w:lvlText w:val="e.%1）"/>
      <w:lvlJc w:val="left"/>
      <w:pPr>
        <w:ind w:left="1200" w:hanging="360"/>
      </w:pPr>
      <w:rPr>
        <w:rFonts w:hint="eastAsia"/>
      </w:rPr>
    </w:lvl>
    <w:lvl w:ilvl="1">
      <w:start w:val="3"/>
      <w:numFmt w:val="decimal"/>
      <w:lvlText w:val="%1.%2"/>
      <w:lvlJc w:val="left"/>
      <w:pPr>
        <w:ind w:left="120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192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640" w:hanging="1800"/>
      </w:pPr>
      <w:rPr>
        <w:rFonts w:hint="default"/>
      </w:rPr>
    </w:lvl>
  </w:abstractNum>
  <w:abstractNum w:abstractNumId="13">
    <w:nsid w:val="27936FD4"/>
    <w:multiLevelType w:val="multilevel"/>
    <w:tmpl w:val="10C01800"/>
    <w:lvl w:ilvl="0">
      <w:start w:val="1"/>
      <w:numFmt w:val="decimal"/>
      <w:lvlText w:val="f.%1）"/>
      <w:lvlJc w:val="left"/>
      <w:pPr>
        <w:ind w:left="1200" w:hanging="360"/>
      </w:pPr>
      <w:rPr>
        <w:rFonts w:hint="eastAsia"/>
      </w:rPr>
    </w:lvl>
    <w:lvl w:ilvl="1">
      <w:start w:val="3"/>
      <w:numFmt w:val="decimal"/>
      <w:lvlText w:val="%1.%2"/>
      <w:lvlJc w:val="left"/>
      <w:pPr>
        <w:ind w:left="120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192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640" w:hanging="1800"/>
      </w:pPr>
      <w:rPr>
        <w:rFonts w:hint="default"/>
      </w:rPr>
    </w:lvl>
  </w:abstractNum>
  <w:abstractNum w:abstractNumId="14">
    <w:nsid w:val="37D34F43"/>
    <w:multiLevelType w:val="hybridMultilevel"/>
    <w:tmpl w:val="A7D8AFFC"/>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8401E29"/>
    <w:multiLevelType w:val="hybridMultilevel"/>
    <w:tmpl w:val="330239A4"/>
    <w:lvl w:ilvl="0" w:tplc="E11C909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380"/>
        </w:tabs>
        <w:ind w:left="1380" w:hanging="420"/>
      </w:pPr>
    </w:lvl>
    <w:lvl w:ilvl="2" w:tplc="0409001B">
      <w:start w:val="1"/>
      <w:numFmt w:val="lowerRoman"/>
      <w:lvlText w:val="%3."/>
      <w:lvlJc w:val="right"/>
      <w:pPr>
        <w:tabs>
          <w:tab w:val="num" w:pos="1800"/>
        </w:tabs>
        <w:ind w:left="1800" w:hanging="420"/>
      </w:pPr>
    </w:lvl>
    <w:lvl w:ilvl="3" w:tplc="0409000F">
      <w:start w:val="1"/>
      <w:numFmt w:val="decimal"/>
      <w:lvlText w:val="%4."/>
      <w:lvlJc w:val="left"/>
      <w:pPr>
        <w:tabs>
          <w:tab w:val="num" w:pos="2220"/>
        </w:tabs>
        <w:ind w:left="2220" w:hanging="420"/>
      </w:pPr>
    </w:lvl>
    <w:lvl w:ilvl="4" w:tplc="04090019">
      <w:start w:val="1"/>
      <w:numFmt w:val="lowerLetter"/>
      <w:lvlText w:val="%5)"/>
      <w:lvlJc w:val="left"/>
      <w:pPr>
        <w:tabs>
          <w:tab w:val="num" w:pos="2640"/>
        </w:tabs>
        <w:ind w:left="2640" w:hanging="420"/>
      </w:pPr>
    </w:lvl>
    <w:lvl w:ilvl="5" w:tplc="0409001B">
      <w:start w:val="1"/>
      <w:numFmt w:val="lowerRoman"/>
      <w:lvlText w:val="%6."/>
      <w:lvlJc w:val="right"/>
      <w:pPr>
        <w:tabs>
          <w:tab w:val="num" w:pos="3060"/>
        </w:tabs>
        <w:ind w:left="3060" w:hanging="420"/>
      </w:pPr>
    </w:lvl>
    <w:lvl w:ilvl="6" w:tplc="0409000F">
      <w:start w:val="1"/>
      <w:numFmt w:val="decimal"/>
      <w:lvlText w:val="%7."/>
      <w:lvlJc w:val="left"/>
      <w:pPr>
        <w:tabs>
          <w:tab w:val="num" w:pos="3480"/>
        </w:tabs>
        <w:ind w:left="3480" w:hanging="420"/>
      </w:pPr>
    </w:lvl>
    <w:lvl w:ilvl="7" w:tplc="04090019">
      <w:start w:val="1"/>
      <w:numFmt w:val="lowerLetter"/>
      <w:lvlText w:val="%8)"/>
      <w:lvlJc w:val="left"/>
      <w:pPr>
        <w:tabs>
          <w:tab w:val="num" w:pos="3900"/>
        </w:tabs>
        <w:ind w:left="3900" w:hanging="420"/>
      </w:pPr>
    </w:lvl>
    <w:lvl w:ilvl="8" w:tplc="0409001B">
      <w:start w:val="1"/>
      <w:numFmt w:val="lowerRoman"/>
      <w:lvlText w:val="%9."/>
      <w:lvlJc w:val="right"/>
      <w:pPr>
        <w:tabs>
          <w:tab w:val="num" w:pos="4320"/>
        </w:tabs>
        <w:ind w:left="4320" w:hanging="420"/>
      </w:pPr>
    </w:lvl>
  </w:abstractNum>
  <w:abstractNum w:abstractNumId="16">
    <w:nsid w:val="3A9F1314"/>
    <w:multiLevelType w:val="hybridMultilevel"/>
    <w:tmpl w:val="E9680152"/>
    <w:lvl w:ilvl="0" w:tplc="E8D027BE">
      <w:start w:val="1"/>
      <w:numFmt w:val="lowerLetter"/>
      <w:lvlText w:val="%1)"/>
      <w:lvlJc w:val="left"/>
      <w:pPr>
        <w:ind w:left="900" w:hanging="420"/>
      </w:pPr>
      <w:rPr>
        <w:rFonts w:ascii="Times New Roman" w:hAnsi="Times New Roman"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nsid w:val="44011649"/>
    <w:multiLevelType w:val="hybridMultilevel"/>
    <w:tmpl w:val="330239A4"/>
    <w:lvl w:ilvl="0" w:tplc="E11C909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380"/>
        </w:tabs>
        <w:ind w:left="1380" w:hanging="420"/>
      </w:pPr>
    </w:lvl>
    <w:lvl w:ilvl="2" w:tplc="0409001B">
      <w:start w:val="1"/>
      <w:numFmt w:val="lowerRoman"/>
      <w:lvlText w:val="%3."/>
      <w:lvlJc w:val="right"/>
      <w:pPr>
        <w:tabs>
          <w:tab w:val="num" w:pos="1800"/>
        </w:tabs>
        <w:ind w:left="1800" w:hanging="420"/>
      </w:pPr>
    </w:lvl>
    <w:lvl w:ilvl="3" w:tplc="0409000F">
      <w:start w:val="1"/>
      <w:numFmt w:val="decimal"/>
      <w:lvlText w:val="%4."/>
      <w:lvlJc w:val="left"/>
      <w:pPr>
        <w:tabs>
          <w:tab w:val="num" w:pos="2220"/>
        </w:tabs>
        <w:ind w:left="2220" w:hanging="420"/>
      </w:pPr>
    </w:lvl>
    <w:lvl w:ilvl="4" w:tplc="04090019">
      <w:start w:val="1"/>
      <w:numFmt w:val="lowerLetter"/>
      <w:lvlText w:val="%5)"/>
      <w:lvlJc w:val="left"/>
      <w:pPr>
        <w:tabs>
          <w:tab w:val="num" w:pos="2640"/>
        </w:tabs>
        <w:ind w:left="2640" w:hanging="420"/>
      </w:pPr>
    </w:lvl>
    <w:lvl w:ilvl="5" w:tplc="0409001B">
      <w:start w:val="1"/>
      <w:numFmt w:val="lowerRoman"/>
      <w:lvlText w:val="%6."/>
      <w:lvlJc w:val="right"/>
      <w:pPr>
        <w:tabs>
          <w:tab w:val="num" w:pos="3060"/>
        </w:tabs>
        <w:ind w:left="3060" w:hanging="420"/>
      </w:pPr>
    </w:lvl>
    <w:lvl w:ilvl="6" w:tplc="0409000F">
      <w:start w:val="1"/>
      <w:numFmt w:val="decimal"/>
      <w:lvlText w:val="%7."/>
      <w:lvlJc w:val="left"/>
      <w:pPr>
        <w:tabs>
          <w:tab w:val="num" w:pos="3480"/>
        </w:tabs>
        <w:ind w:left="3480" w:hanging="420"/>
      </w:pPr>
    </w:lvl>
    <w:lvl w:ilvl="7" w:tplc="04090019">
      <w:start w:val="1"/>
      <w:numFmt w:val="lowerLetter"/>
      <w:lvlText w:val="%8)"/>
      <w:lvlJc w:val="left"/>
      <w:pPr>
        <w:tabs>
          <w:tab w:val="num" w:pos="3900"/>
        </w:tabs>
        <w:ind w:left="3900" w:hanging="420"/>
      </w:pPr>
    </w:lvl>
    <w:lvl w:ilvl="8" w:tplc="0409001B">
      <w:start w:val="1"/>
      <w:numFmt w:val="lowerRoman"/>
      <w:lvlText w:val="%9."/>
      <w:lvlJc w:val="right"/>
      <w:pPr>
        <w:tabs>
          <w:tab w:val="num" w:pos="4320"/>
        </w:tabs>
        <w:ind w:left="4320" w:hanging="420"/>
      </w:pPr>
    </w:lvl>
  </w:abstractNum>
  <w:abstractNum w:abstractNumId="18">
    <w:nsid w:val="46296861"/>
    <w:multiLevelType w:val="hybridMultilevel"/>
    <w:tmpl w:val="015C8892"/>
    <w:lvl w:ilvl="0" w:tplc="E11C909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380"/>
        </w:tabs>
        <w:ind w:left="1380" w:hanging="420"/>
      </w:pPr>
    </w:lvl>
    <w:lvl w:ilvl="2" w:tplc="0409001B">
      <w:start w:val="1"/>
      <w:numFmt w:val="lowerRoman"/>
      <w:lvlText w:val="%3."/>
      <w:lvlJc w:val="right"/>
      <w:pPr>
        <w:tabs>
          <w:tab w:val="num" w:pos="1800"/>
        </w:tabs>
        <w:ind w:left="1800" w:hanging="420"/>
      </w:pPr>
    </w:lvl>
    <w:lvl w:ilvl="3" w:tplc="0409000F">
      <w:start w:val="1"/>
      <w:numFmt w:val="decimal"/>
      <w:lvlText w:val="%4."/>
      <w:lvlJc w:val="left"/>
      <w:pPr>
        <w:tabs>
          <w:tab w:val="num" w:pos="2220"/>
        </w:tabs>
        <w:ind w:left="2220" w:hanging="420"/>
      </w:pPr>
    </w:lvl>
    <w:lvl w:ilvl="4" w:tplc="04090019">
      <w:start w:val="1"/>
      <w:numFmt w:val="lowerLetter"/>
      <w:lvlText w:val="%5)"/>
      <w:lvlJc w:val="left"/>
      <w:pPr>
        <w:tabs>
          <w:tab w:val="num" w:pos="2640"/>
        </w:tabs>
        <w:ind w:left="2640" w:hanging="420"/>
      </w:pPr>
    </w:lvl>
    <w:lvl w:ilvl="5" w:tplc="0409001B">
      <w:start w:val="1"/>
      <w:numFmt w:val="lowerRoman"/>
      <w:lvlText w:val="%6."/>
      <w:lvlJc w:val="right"/>
      <w:pPr>
        <w:tabs>
          <w:tab w:val="num" w:pos="3060"/>
        </w:tabs>
        <w:ind w:left="3060" w:hanging="420"/>
      </w:pPr>
    </w:lvl>
    <w:lvl w:ilvl="6" w:tplc="0409000F">
      <w:start w:val="1"/>
      <w:numFmt w:val="decimal"/>
      <w:lvlText w:val="%7."/>
      <w:lvlJc w:val="left"/>
      <w:pPr>
        <w:tabs>
          <w:tab w:val="num" w:pos="3480"/>
        </w:tabs>
        <w:ind w:left="3480" w:hanging="420"/>
      </w:pPr>
    </w:lvl>
    <w:lvl w:ilvl="7" w:tplc="04090019">
      <w:start w:val="1"/>
      <w:numFmt w:val="lowerLetter"/>
      <w:lvlText w:val="%8)"/>
      <w:lvlJc w:val="left"/>
      <w:pPr>
        <w:tabs>
          <w:tab w:val="num" w:pos="3900"/>
        </w:tabs>
        <w:ind w:left="3900" w:hanging="420"/>
      </w:pPr>
    </w:lvl>
    <w:lvl w:ilvl="8" w:tplc="0409001B">
      <w:start w:val="1"/>
      <w:numFmt w:val="lowerRoman"/>
      <w:lvlText w:val="%9."/>
      <w:lvlJc w:val="right"/>
      <w:pPr>
        <w:tabs>
          <w:tab w:val="num" w:pos="4320"/>
        </w:tabs>
        <w:ind w:left="4320" w:hanging="420"/>
      </w:pPr>
    </w:lvl>
  </w:abstractNum>
  <w:abstractNum w:abstractNumId="19">
    <w:nsid w:val="48C61202"/>
    <w:multiLevelType w:val="hybridMultilevel"/>
    <w:tmpl w:val="26528FEE"/>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nsid w:val="49904B08"/>
    <w:multiLevelType w:val="hybridMultilevel"/>
    <w:tmpl w:val="015C8892"/>
    <w:lvl w:ilvl="0" w:tplc="E11C909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380"/>
        </w:tabs>
        <w:ind w:left="1380" w:hanging="420"/>
      </w:pPr>
    </w:lvl>
    <w:lvl w:ilvl="2" w:tplc="0409001B">
      <w:start w:val="1"/>
      <w:numFmt w:val="lowerRoman"/>
      <w:lvlText w:val="%3."/>
      <w:lvlJc w:val="right"/>
      <w:pPr>
        <w:tabs>
          <w:tab w:val="num" w:pos="1800"/>
        </w:tabs>
        <w:ind w:left="1800" w:hanging="420"/>
      </w:pPr>
    </w:lvl>
    <w:lvl w:ilvl="3" w:tplc="0409000F">
      <w:start w:val="1"/>
      <w:numFmt w:val="decimal"/>
      <w:lvlText w:val="%4."/>
      <w:lvlJc w:val="left"/>
      <w:pPr>
        <w:tabs>
          <w:tab w:val="num" w:pos="2220"/>
        </w:tabs>
        <w:ind w:left="2220" w:hanging="420"/>
      </w:pPr>
    </w:lvl>
    <w:lvl w:ilvl="4" w:tplc="04090019">
      <w:start w:val="1"/>
      <w:numFmt w:val="lowerLetter"/>
      <w:lvlText w:val="%5)"/>
      <w:lvlJc w:val="left"/>
      <w:pPr>
        <w:tabs>
          <w:tab w:val="num" w:pos="2640"/>
        </w:tabs>
        <w:ind w:left="2640" w:hanging="420"/>
      </w:pPr>
    </w:lvl>
    <w:lvl w:ilvl="5" w:tplc="0409001B">
      <w:start w:val="1"/>
      <w:numFmt w:val="lowerRoman"/>
      <w:lvlText w:val="%6."/>
      <w:lvlJc w:val="right"/>
      <w:pPr>
        <w:tabs>
          <w:tab w:val="num" w:pos="3060"/>
        </w:tabs>
        <w:ind w:left="3060" w:hanging="420"/>
      </w:pPr>
    </w:lvl>
    <w:lvl w:ilvl="6" w:tplc="0409000F">
      <w:start w:val="1"/>
      <w:numFmt w:val="decimal"/>
      <w:lvlText w:val="%7."/>
      <w:lvlJc w:val="left"/>
      <w:pPr>
        <w:tabs>
          <w:tab w:val="num" w:pos="3480"/>
        </w:tabs>
        <w:ind w:left="3480" w:hanging="420"/>
      </w:pPr>
    </w:lvl>
    <w:lvl w:ilvl="7" w:tplc="04090019">
      <w:start w:val="1"/>
      <w:numFmt w:val="lowerLetter"/>
      <w:lvlText w:val="%8)"/>
      <w:lvlJc w:val="left"/>
      <w:pPr>
        <w:tabs>
          <w:tab w:val="num" w:pos="3900"/>
        </w:tabs>
        <w:ind w:left="3900" w:hanging="420"/>
      </w:pPr>
    </w:lvl>
    <w:lvl w:ilvl="8" w:tplc="0409001B">
      <w:start w:val="1"/>
      <w:numFmt w:val="lowerRoman"/>
      <w:lvlText w:val="%9."/>
      <w:lvlJc w:val="right"/>
      <w:pPr>
        <w:tabs>
          <w:tab w:val="num" w:pos="4320"/>
        </w:tabs>
        <w:ind w:left="4320" w:hanging="420"/>
      </w:pPr>
    </w:lvl>
  </w:abstractNum>
  <w:abstractNum w:abstractNumId="21">
    <w:nsid w:val="4BE84411"/>
    <w:multiLevelType w:val="hybridMultilevel"/>
    <w:tmpl w:val="204C55DE"/>
    <w:lvl w:ilvl="0" w:tplc="4F106EA8">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4E4D1724"/>
    <w:multiLevelType w:val="multilevel"/>
    <w:tmpl w:val="FBB63796"/>
    <w:lvl w:ilvl="0">
      <w:start w:val="5"/>
      <w:numFmt w:val="decimal"/>
      <w:lvlText w:val="%1"/>
      <w:lvlJc w:val="left"/>
      <w:pPr>
        <w:ind w:left="480" w:hanging="480"/>
      </w:pPr>
      <w:rPr>
        <w:rFonts w:hint="default"/>
      </w:rPr>
    </w:lvl>
    <w:lvl w:ilvl="1">
      <w:start w:val="2"/>
      <w:numFmt w:val="decimal"/>
      <w:lvlText w:val="%1.%2"/>
      <w:lvlJc w:val="left"/>
      <w:pPr>
        <w:ind w:left="930" w:hanging="480"/>
      </w:pPr>
      <w:rPr>
        <w:rFonts w:hint="default"/>
      </w:rPr>
    </w:lvl>
    <w:lvl w:ilvl="2">
      <w:start w:val="4"/>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3">
    <w:nsid w:val="4E637650"/>
    <w:multiLevelType w:val="multilevel"/>
    <w:tmpl w:val="61429A7E"/>
    <w:lvl w:ilvl="0">
      <w:start w:val="1"/>
      <w:numFmt w:val="decimal"/>
      <w:lvlText w:val="b.%1）"/>
      <w:lvlJc w:val="left"/>
      <w:pPr>
        <w:ind w:left="360" w:hanging="360"/>
      </w:pPr>
      <w:rPr>
        <w:rFonts w:ascii="Times New Roman" w:eastAsia="宋体" w:hAnsi="Times New Roman" w:cs="Times New Roman"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2B954F1"/>
    <w:multiLevelType w:val="multilevel"/>
    <w:tmpl w:val="5D1EB462"/>
    <w:lvl w:ilvl="0">
      <w:start w:val="1"/>
      <w:numFmt w:val="decimal"/>
      <w:lvlText w:val="c.%1）"/>
      <w:lvlJc w:val="left"/>
      <w:pPr>
        <w:ind w:left="360" w:hanging="360"/>
      </w:pPr>
      <w:rPr>
        <w:rFonts w:ascii="Times New Roman" w:eastAsia="宋体" w:hAnsi="Times New Roman" w:cs="Times New Roman"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42F5BC7"/>
    <w:multiLevelType w:val="hybridMultilevel"/>
    <w:tmpl w:val="E9680152"/>
    <w:lvl w:ilvl="0" w:tplc="E8D027BE">
      <w:start w:val="1"/>
      <w:numFmt w:val="lowerLetter"/>
      <w:lvlText w:val="%1)"/>
      <w:lvlJc w:val="left"/>
      <w:pPr>
        <w:ind w:left="900" w:hanging="420"/>
      </w:pPr>
      <w:rPr>
        <w:rFonts w:ascii="Times New Roman" w:hAnsi="Times New Roman"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nsid w:val="544641CE"/>
    <w:multiLevelType w:val="hybridMultilevel"/>
    <w:tmpl w:val="E9680152"/>
    <w:lvl w:ilvl="0" w:tplc="E8D027BE">
      <w:start w:val="1"/>
      <w:numFmt w:val="lowerLetter"/>
      <w:lvlText w:val="%1)"/>
      <w:lvlJc w:val="left"/>
      <w:pPr>
        <w:ind w:left="900" w:hanging="420"/>
      </w:pPr>
      <w:rPr>
        <w:rFonts w:ascii="Times New Roman" w:hAnsi="Times New Roman"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7">
    <w:nsid w:val="557C2AF5"/>
    <w:multiLevelType w:val="multilevel"/>
    <w:tmpl w:val="12522C0C"/>
    <w:lvl w:ilvl="0">
      <w:start w:val="1"/>
      <w:numFmt w:val="decimal"/>
      <w:pStyle w:val="a0"/>
      <w:suff w:val="nothing"/>
      <w:lvlText w:val="图%1　"/>
      <w:lvlJc w:val="left"/>
      <w:pPr>
        <w:ind w:left="0" w:firstLine="0"/>
      </w:pPr>
      <w:rPr>
        <w:rFonts w:ascii="Times New Roman" w:eastAsia="黑体" w:hAnsi="Times New Roman" w:cs="Times New Roman" w:hint="default"/>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558E5FA5"/>
    <w:multiLevelType w:val="multilevel"/>
    <w:tmpl w:val="56BCCF60"/>
    <w:lvl w:ilvl="0">
      <w:start w:val="6"/>
      <w:numFmt w:val="decimal"/>
      <w:lvlText w:val="%1"/>
      <w:lvlJc w:val="left"/>
      <w:pPr>
        <w:ind w:left="600" w:hanging="600"/>
      </w:pPr>
      <w:rPr>
        <w:rFonts w:ascii="黑体" w:hAnsi="黑体" w:hint="default"/>
      </w:rPr>
    </w:lvl>
    <w:lvl w:ilvl="1">
      <w:start w:val="2"/>
      <w:numFmt w:val="decimal"/>
      <w:lvlText w:val="%1.%2"/>
      <w:lvlJc w:val="left"/>
      <w:pPr>
        <w:ind w:left="600" w:hanging="600"/>
      </w:pPr>
      <w:rPr>
        <w:rFonts w:ascii="黑体" w:hAnsi="黑体"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黑体" w:hAnsi="黑体" w:hint="default"/>
      </w:rPr>
    </w:lvl>
    <w:lvl w:ilvl="4">
      <w:start w:val="1"/>
      <w:numFmt w:val="decimal"/>
      <w:lvlText w:val="%1.%2.%3.%4.%5"/>
      <w:lvlJc w:val="left"/>
      <w:pPr>
        <w:ind w:left="1080" w:hanging="1080"/>
      </w:pPr>
      <w:rPr>
        <w:rFonts w:ascii="黑体" w:hAnsi="黑体" w:hint="default"/>
      </w:rPr>
    </w:lvl>
    <w:lvl w:ilvl="5">
      <w:start w:val="1"/>
      <w:numFmt w:val="decimal"/>
      <w:lvlText w:val="%1.%2.%3.%4.%5.%6"/>
      <w:lvlJc w:val="left"/>
      <w:pPr>
        <w:ind w:left="1080" w:hanging="1080"/>
      </w:pPr>
      <w:rPr>
        <w:rFonts w:ascii="黑体" w:hAnsi="黑体" w:hint="default"/>
      </w:rPr>
    </w:lvl>
    <w:lvl w:ilvl="6">
      <w:start w:val="1"/>
      <w:numFmt w:val="decimal"/>
      <w:lvlText w:val="%1.%2.%3.%4.%5.%6.%7"/>
      <w:lvlJc w:val="left"/>
      <w:pPr>
        <w:ind w:left="1440" w:hanging="1440"/>
      </w:pPr>
      <w:rPr>
        <w:rFonts w:ascii="黑体" w:hAnsi="黑体" w:hint="default"/>
      </w:rPr>
    </w:lvl>
    <w:lvl w:ilvl="7">
      <w:start w:val="1"/>
      <w:numFmt w:val="decimal"/>
      <w:lvlText w:val="%1.%2.%3.%4.%5.%6.%7.%8"/>
      <w:lvlJc w:val="left"/>
      <w:pPr>
        <w:ind w:left="1440" w:hanging="1440"/>
      </w:pPr>
      <w:rPr>
        <w:rFonts w:ascii="黑体" w:hAnsi="黑体" w:hint="default"/>
      </w:rPr>
    </w:lvl>
    <w:lvl w:ilvl="8">
      <w:start w:val="1"/>
      <w:numFmt w:val="decimal"/>
      <w:lvlText w:val="%1.%2.%3.%4.%5.%6.%7.%8.%9"/>
      <w:lvlJc w:val="left"/>
      <w:pPr>
        <w:ind w:left="1800" w:hanging="1800"/>
      </w:pPr>
      <w:rPr>
        <w:rFonts w:ascii="黑体" w:hAnsi="黑体" w:hint="default"/>
      </w:rPr>
    </w:lvl>
  </w:abstractNum>
  <w:abstractNum w:abstractNumId="29">
    <w:nsid w:val="58F57830"/>
    <w:multiLevelType w:val="hybridMultilevel"/>
    <w:tmpl w:val="9F2C02BA"/>
    <w:lvl w:ilvl="0" w:tplc="02ACB78E">
      <w:start w:val="7"/>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5DA83E08"/>
    <w:multiLevelType w:val="multilevel"/>
    <w:tmpl w:val="5B36B396"/>
    <w:lvl w:ilvl="0">
      <w:start w:val="1"/>
      <w:numFmt w:val="decimal"/>
      <w:lvlText w:val="c.%1）"/>
      <w:lvlJc w:val="left"/>
      <w:pPr>
        <w:ind w:left="360" w:hanging="360"/>
      </w:pPr>
      <w:rPr>
        <w:rFonts w:ascii="Times New Roman" w:eastAsia="宋体" w:hAnsi="Times New Roman" w:cs="Times New Roman"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7E46DAB"/>
    <w:multiLevelType w:val="hybridMultilevel"/>
    <w:tmpl w:val="A7D8AFFC"/>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AEE0D19"/>
    <w:multiLevelType w:val="multilevel"/>
    <w:tmpl w:val="F0405064"/>
    <w:lvl w:ilvl="0">
      <w:start w:val="1"/>
      <w:numFmt w:val="decimal"/>
      <w:lvlText w:val="c.%1）"/>
      <w:lvlJc w:val="left"/>
      <w:pPr>
        <w:ind w:left="360" w:hanging="360"/>
      </w:pPr>
      <w:rPr>
        <w:rFonts w:ascii="Times New Roman" w:eastAsia="宋体" w:hAnsi="Times New Roman" w:cs="Times New Roman"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D897232"/>
    <w:multiLevelType w:val="hybridMultilevel"/>
    <w:tmpl w:val="C6D8DF5E"/>
    <w:lvl w:ilvl="0" w:tplc="D4E033C4">
      <w:start w:val="1"/>
      <w:numFmt w:val="lowerLetter"/>
      <w:lvlText w:val="%1)"/>
      <w:lvlJc w:val="left"/>
      <w:pPr>
        <w:tabs>
          <w:tab w:val="num" w:pos="900"/>
        </w:tabs>
        <w:ind w:left="900" w:hanging="360"/>
      </w:pPr>
      <w:rPr>
        <w:rFonts w:ascii="Times New Roman" w:hAnsi="Times New Roman" w:cs="Times New Roman" w:hint="default"/>
      </w:rPr>
    </w:lvl>
    <w:lvl w:ilvl="1" w:tplc="04090019">
      <w:start w:val="1"/>
      <w:numFmt w:val="lowerLetter"/>
      <w:lvlText w:val="%2)"/>
      <w:lvlJc w:val="left"/>
      <w:pPr>
        <w:tabs>
          <w:tab w:val="num" w:pos="1380"/>
        </w:tabs>
        <w:ind w:left="1380" w:hanging="420"/>
      </w:pPr>
    </w:lvl>
    <w:lvl w:ilvl="2" w:tplc="0409001B">
      <w:start w:val="1"/>
      <w:numFmt w:val="lowerRoman"/>
      <w:lvlText w:val="%3."/>
      <w:lvlJc w:val="right"/>
      <w:pPr>
        <w:tabs>
          <w:tab w:val="num" w:pos="1800"/>
        </w:tabs>
        <w:ind w:left="1800" w:hanging="420"/>
      </w:pPr>
    </w:lvl>
    <w:lvl w:ilvl="3" w:tplc="0409000F">
      <w:start w:val="1"/>
      <w:numFmt w:val="decimal"/>
      <w:lvlText w:val="%4."/>
      <w:lvlJc w:val="left"/>
      <w:pPr>
        <w:tabs>
          <w:tab w:val="num" w:pos="2220"/>
        </w:tabs>
        <w:ind w:left="2220" w:hanging="420"/>
      </w:pPr>
    </w:lvl>
    <w:lvl w:ilvl="4" w:tplc="04090019">
      <w:start w:val="1"/>
      <w:numFmt w:val="lowerLetter"/>
      <w:lvlText w:val="%5)"/>
      <w:lvlJc w:val="left"/>
      <w:pPr>
        <w:tabs>
          <w:tab w:val="num" w:pos="2640"/>
        </w:tabs>
        <w:ind w:left="2640" w:hanging="420"/>
      </w:pPr>
    </w:lvl>
    <w:lvl w:ilvl="5" w:tplc="0409001B">
      <w:start w:val="1"/>
      <w:numFmt w:val="lowerRoman"/>
      <w:lvlText w:val="%6."/>
      <w:lvlJc w:val="right"/>
      <w:pPr>
        <w:tabs>
          <w:tab w:val="num" w:pos="3060"/>
        </w:tabs>
        <w:ind w:left="3060" w:hanging="420"/>
      </w:pPr>
    </w:lvl>
    <w:lvl w:ilvl="6" w:tplc="0409000F">
      <w:start w:val="1"/>
      <w:numFmt w:val="decimal"/>
      <w:lvlText w:val="%7."/>
      <w:lvlJc w:val="left"/>
      <w:pPr>
        <w:tabs>
          <w:tab w:val="num" w:pos="3480"/>
        </w:tabs>
        <w:ind w:left="3480" w:hanging="420"/>
      </w:pPr>
    </w:lvl>
    <w:lvl w:ilvl="7" w:tplc="04090019">
      <w:start w:val="1"/>
      <w:numFmt w:val="lowerLetter"/>
      <w:lvlText w:val="%8)"/>
      <w:lvlJc w:val="left"/>
      <w:pPr>
        <w:tabs>
          <w:tab w:val="num" w:pos="3900"/>
        </w:tabs>
        <w:ind w:left="3900" w:hanging="420"/>
      </w:pPr>
    </w:lvl>
    <w:lvl w:ilvl="8" w:tplc="0409001B">
      <w:start w:val="1"/>
      <w:numFmt w:val="lowerRoman"/>
      <w:lvlText w:val="%9."/>
      <w:lvlJc w:val="right"/>
      <w:pPr>
        <w:tabs>
          <w:tab w:val="num" w:pos="4320"/>
        </w:tabs>
        <w:ind w:left="4320" w:hanging="420"/>
      </w:pPr>
    </w:lvl>
  </w:abstractNum>
  <w:abstractNum w:abstractNumId="34">
    <w:nsid w:val="6E2B298E"/>
    <w:multiLevelType w:val="hybridMultilevel"/>
    <w:tmpl w:val="CB38BF9E"/>
    <w:lvl w:ilvl="0" w:tplc="7CBCB3FA">
      <w:start w:val="4"/>
      <w:numFmt w:val="decimal"/>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73F13930"/>
    <w:multiLevelType w:val="hybridMultilevel"/>
    <w:tmpl w:val="A7D8AFFC"/>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76840465"/>
    <w:multiLevelType w:val="multilevel"/>
    <w:tmpl w:val="343890EC"/>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E240E46"/>
    <w:multiLevelType w:val="hybridMultilevel"/>
    <w:tmpl w:val="6720A47E"/>
    <w:lvl w:ilvl="0" w:tplc="07489656">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7E5B3535"/>
    <w:multiLevelType w:val="hybridMultilevel"/>
    <w:tmpl w:val="330239A4"/>
    <w:lvl w:ilvl="0" w:tplc="E11C909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380"/>
        </w:tabs>
        <w:ind w:left="1380" w:hanging="420"/>
      </w:pPr>
    </w:lvl>
    <w:lvl w:ilvl="2" w:tplc="0409001B">
      <w:start w:val="1"/>
      <w:numFmt w:val="lowerRoman"/>
      <w:lvlText w:val="%3."/>
      <w:lvlJc w:val="right"/>
      <w:pPr>
        <w:tabs>
          <w:tab w:val="num" w:pos="1800"/>
        </w:tabs>
        <w:ind w:left="1800" w:hanging="420"/>
      </w:pPr>
    </w:lvl>
    <w:lvl w:ilvl="3" w:tplc="0409000F">
      <w:start w:val="1"/>
      <w:numFmt w:val="decimal"/>
      <w:lvlText w:val="%4."/>
      <w:lvlJc w:val="left"/>
      <w:pPr>
        <w:tabs>
          <w:tab w:val="num" w:pos="2220"/>
        </w:tabs>
        <w:ind w:left="2220" w:hanging="420"/>
      </w:pPr>
    </w:lvl>
    <w:lvl w:ilvl="4" w:tplc="04090019">
      <w:start w:val="1"/>
      <w:numFmt w:val="lowerLetter"/>
      <w:lvlText w:val="%5)"/>
      <w:lvlJc w:val="left"/>
      <w:pPr>
        <w:tabs>
          <w:tab w:val="num" w:pos="2640"/>
        </w:tabs>
        <w:ind w:left="2640" w:hanging="420"/>
      </w:pPr>
    </w:lvl>
    <w:lvl w:ilvl="5" w:tplc="0409001B">
      <w:start w:val="1"/>
      <w:numFmt w:val="lowerRoman"/>
      <w:lvlText w:val="%6."/>
      <w:lvlJc w:val="right"/>
      <w:pPr>
        <w:tabs>
          <w:tab w:val="num" w:pos="3060"/>
        </w:tabs>
        <w:ind w:left="3060" w:hanging="420"/>
      </w:pPr>
    </w:lvl>
    <w:lvl w:ilvl="6" w:tplc="0409000F">
      <w:start w:val="1"/>
      <w:numFmt w:val="decimal"/>
      <w:lvlText w:val="%7."/>
      <w:lvlJc w:val="left"/>
      <w:pPr>
        <w:tabs>
          <w:tab w:val="num" w:pos="3480"/>
        </w:tabs>
        <w:ind w:left="3480" w:hanging="420"/>
      </w:pPr>
    </w:lvl>
    <w:lvl w:ilvl="7" w:tplc="04090019">
      <w:start w:val="1"/>
      <w:numFmt w:val="lowerLetter"/>
      <w:lvlText w:val="%8)"/>
      <w:lvlJc w:val="left"/>
      <w:pPr>
        <w:tabs>
          <w:tab w:val="num" w:pos="3900"/>
        </w:tabs>
        <w:ind w:left="3900" w:hanging="420"/>
      </w:pPr>
    </w:lvl>
    <w:lvl w:ilvl="8" w:tplc="0409001B">
      <w:start w:val="1"/>
      <w:numFmt w:val="lowerRoman"/>
      <w:lvlText w:val="%9."/>
      <w:lvlJc w:val="right"/>
      <w:pPr>
        <w:tabs>
          <w:tab w:val="num" w:pos="4320"/>
        </w:tabs>
        <w:ind w:left="4320" w:hanging="420"/>
      </w:pPr>
    </w:lvl>
  </w:abstractNum>
  <w:num w:numId="1">
    <w:abstractNumId w:val="18"/>
  </w:num>
  <w:num w:numId="2">
    <w:abstractNumId w:val="2"/>
  </w:num>
  <w:num w:numId="3">
    <w:abstractNumId w:val="17"/>
  </w:num>
  <w:num w:numId="4">
    <w:abstractNumId w:val="20"/>
  </w:num>
  <w:num w:numId="5">
    <w:abstractNumId w:val="38"/>
  </w:num>
  <w:num w:numId="6">
    <w:abstractNumId w:val="15"/>
  </w:num>
  <w:num w:numId="7">
    <w:abstractNumId w:val="21"/>
  </w:num>
  <w:num w:numId="8">
    <w:abstractNumId w:val="10"/>
  </w:num>
  <w:num w:numId="9">
    <w:abstractNumId w:val="11"/>
  </w:num>
  <w:num w:numId="10">
    <w:abstractNumId w:val="23"/>
  </w:num>
  <w:num w:numId="11">
    <w:abstractNumId w:val="30"/>
  </w:num>
  <w:num w:numId="12">
    <w:abstractNumId w:val="6"/>
  </w:num>
  <w:num w:numId="13">
    <w:abstractNumId w:val="12"/>
  </w:num>
  <w:num w:numId="14">
    <w:abstractNumId w:val="33"/>
  </w:num>
  <w:num w:numId="15">
    <w:abstractNumId w:val="19"/>
  </w:num>
  <w:num w:numId="16">
    <w:abstractNumId w:val="7"/>
  </w:num>
  <w:num w:numId="17">
    <w:abstractNumId w:val="31"/>
  </w:num>
  <w:num w:numId="18">
    <w:abstractNumId w:val="8"/>
  </w:num>
  <w:num w:numId="19">
    <w:abstractNumId w:val="35"/>
  </w:num>
  <w:num w:numId="20">
    <w:abstractNumId w:val="25"/>
  </w:num>
  <w:num w:numId="21">
    <w:abstractNumId w:val="16"/>
  </w:num>
  <w:num w:numId="22">
    <w:abstractNumId w:val="26"/>
  </w:num>
  <w:num w:numId="23">
    <w:abstractNumId w:val="37"/>
  </w:num>
  <w:num w:numId="24">
    <w:abstractNumId w:val="3"/>
  </w:num>
  <w:num w:numId="25">
    <w:abstractNumId w:val="1"/>
  </w:num>
  <w:num w:numId="26">
    <w:abstractNumId w:val="36"/>
  </w:num>
  <w:num w:numId="27">
    <w:abstractNumId w:val="4"/>
  </w:num>
  <w:num w:numId="28">
    <w:abstractNumId w:val="27"/>
  </w:num>
  <w:num w:numId="29">
    <w:abstractNumId w:val="5"/>
  </w:num>
  <w:num w:numId="30">
    <w:abstractNumId w:val="29"/>
  </w:num>
  <w:num w:numId="31">
    <w:abstractNumId w:val="0"/>
  </w:num>
  <w:num w:numId="32">
    <w:abstractNumId w:val="32"/>
  </w:num>
  <w:num w:numId="33">
    <w:abstractNumId w:val="24"/>
  </w:num>
  <w:num w:numId="34">
    <w:abstractNumId w:val="13"/>
  </w:num>
  <w:num w:numId="35">
    <w:abstractNumId w:val="34"/>
  </w:num>
  <w:num w:numId="36">
    <w:abstractNumId w:val="9"/>
  </w:num>
  <w:num w:numId="37">
    <w:abstractNumId w:val="14"/>
  </w:num>
  <w:num w:numId="38">
    <w:abstractNumId w:val="22"/>
  </w:num>
  <w:num w:numId="39">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炜 梁">
    <w15:presenceInfo w15:providerId="Windows Live" w15:userId="e3acf561265b15c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9"/>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F05"/>
    <w:rsid w:val="00003572"/>
    <w:rsid w:val="00006F29"/>
    <w:rsid w:val="000137E0"/>
    <w:rsid w:val="0001464B"/>
    <w:rsid w:val="00016F9D"/>
    <w:rsid w:val="00021E33"/>
    <w:rsid w:val="000303CB"/>
    <w:rsid w:val="00030777"/>
    <w:rsid w:val="00032A7C"/>
    <w:rsid w:val="00032E1F"/>
    <w:rsid w:val="0003463F"/>
    <w:rsid w:val="00045DC7"/>
    <w:rsid w:val="00052FE6"/>
    <w:rsid w:val="00055676"/>
    <w:rsid w:val="00055B28"/>
    <w:rsid w:val="000571DC"/>
    <w:rsid w:val="000619F9"/>
    <w:rsid w:val="0006592A"/>
    <w:rsid w:val="00067B74"/>
    <w:rsid w:val="000776ED"/>
    <w:rsid w:val="00081A99"/>
    <w:rsid w:val="00081B55"/>
    <w:rsid w:val="00081C0C"/>
    <w:rsid w:val="00082521"/>
    <w:rsid w:val="00082F8F"/>
    <w:rsid w:val="0009167B"/>
    <w:rsid w:val="000955E5"/>
    <w:rsid w:val="00096837"/>
    <w:rsid w:val="000A089C"/>
    <w:rsid w:val="000A1084"/>
    <w:rsid w:val="000A3C6D"/>
    <w:rsid w:val="000A5813"/>
    <w:rsid w:val="000A5E8B"/>
    <w:rsid w:val="000A7BE3"/>
    <w:rsid w:val="000B170A"/>
    <w:rsid w:val="000B3A17"/>
    <w:rsid w:val="000C1DDE"/>
    <w:rsid w:val="000C232D"/>
    <w:rsid w:val="000C2485"/>
    <w:rsid w:val="000C28E9"/>
    <w:rsid w:val="000C3E7C"/>
    <w:rsid w:val="000C4FD5"/>
    <w:rsid w:val="000C53F0"/>
    <w:rsid w:val="000C7FB4"/>
    <w:rsid w:val="000D318E"/>
    <w:rsid w:val="000D4AC2"/>
    <w:rsid w:val="000D5CD5"/>
    <w:rsid w:val="000D6ED3"/>
    <w:rsid w:val="000D6F30"/>
    <w:rsid w:val="000E017E"/>
    <w:rsid w:val="000E129C"/>
    <w:rsid w:val="000E5D7F"/>
    <w:rsid w:val="000F08A3"/>
    <w:rsid w:val="000F09A0"/>
    <w:rsid w:val="000F0A11"/>
    <w:rsid w:val="000F0A3D"/>
    <w:rsid w:val="000F25EE"/>
    <w:rsid w:val="000F4945"/>
    <w:rsid w:val="000F721D"/>
    <w:rsid w:val="000F7C2D"/>
    <w:rsid w:val="00101714"/>
    <w:rsid w:val="00101816"/>
    <w:rsid w:val="001057A9"/>
    <w:rsid w:val="00105D52"/>
    <w:rsid w:val="00107180"/>
    <w:rsid w:val="00110939"/>
    <w:rsid w:val="00113E9D"/>
    <w:rsid w:val="00114088"/>
    <w:rsid w:val="00115857"/>
    <w:rsid w:val="00117BDB"/>
    <w:rsid w:val="00121D0D"/>
    <w:rsid w:val="00122FA4"/>
    <w:rsid w:val="00123725"/>
    <w:rsid w:val="001261AF"/>
    <w:rsid w:val="00126D16"/>
    <w:rsid w:val="00137864"/>
    <w:rsid w:val="00137E13"/>
    <w:rsid w:val="001400C5"/>
    <w:rsid w:val="001404EB"/>
    <w:rsid w:val="00141C4D"/>
    <w:rsid w:val="001444FD"/>
    <w:rsid w:val="0014525A"/>
    <w:rsid w:val="00147DBD"/>
    <w:rsid w:val="00151649"/>
    <w:rsid w:val="00156E23"/>
    <w:rsid w:val="00160AE2"/>
    <w:rsid w:val="00162B5A"/>
    <w:rsid w:val="00165447"/>
    <w:rsid w:val="00165F05"/>
    <w:rsid w:val="00167F5D"/>
    <w:rsid w:val="0017033B"/>
    <w:rsid w:val="001704D3"/>
    <w:rsid w:val="001751CC"/>
    <w:rsid w:val="00175615"/>
    <w:rsid w:val="00186D7C"/>
    <w:rsid w:val="001909A4"/>
    <w:rsid w:val="00190A0F"/>
    <w:rsid w:val="00191A3B"/>
    <w:rsid w:val="001935D1"/>
    <w:rsid w:val="0019590A"/>
    <w:rsid w:val="00197045"/>
    <w:rsid w:val="001972CE"/>
    <w:rsid w:val="001A507C"/>
    <w:rsid w:val="001A7876"/>
    <w:rsid w:val="001B2B52"/>
    <w:rsid w:val="001B42F4"/>
    <w:rsid w:val="001B45D0"/>
    <w:rsid w:val="001B4851"/>
    <w:rsid w:val="001B6284"/>
    <w:rsid w:val="001C2A79"/>
    <w:rsid w:val="001C5586"/>
    <w:rsid w:val="001D0250"/>
    <w:rsid w:val="001D1E16"/>
    <w:rsid w:val="001E022C"/>
    <w:rsid w:val="001E175C"/>
    <w:rsid w:val="001E1F6D"/>
    <w:rsid w:val="001E6683"/>
    <w:rsid w:val="001F00D8"/>
    <w:rsid w:val="001F0240"/>
    <w:rsid w:val="001F07BE"/>
    <w:rsid w:val="001F1951"/>
    <w:rsid w:val="001F3FB5"/>
    <w:rsid w:val="001F4DDF"/>
    <w:rsid w:val="001F503B"/>
    <w:rsid w:val="001F5AEB"/>
    <w:rsid w:val="00200AFC"/>
    <w:rsid w:val="002128ED"/>
    <w:rsid w:val="00226A03"/>
    <w:rsid w:val="00230751"/>
    <w:rsid w:val="00230ED3"/>
    <w:rsid w:val="002327B8"/>
    <w:rsid w:val="0023549E"/>
    <w:rsid w:val="00236019"/>
    <w:rsid w:val="0024366E"/>
    <w:rsid w:val="0024527F"/>
    <w:rsid w:val="002457B1"/>
    <w:rsid w:val="00253793"/>
    <w:rsid w:val="00256242"/>
    <w:rsid w:val="002638D2"/>
    <w:rsid w:val="00264F7B"/>
    <w:rsid w:val="002667EF"/>
    <w:rsid w:val="00267110"/>
    <w:rsid w:val="00267961"/>
    <w:rsid w:val="00270882"/>
    <w:rsid w:val="00272155"/>
    <w:rsid w:val="00280EE8"/>
    <w:rsid w:val="00284824"/>
    <w:rsid w:val="00287BB4"/>
    <w:rsid w:val="00291F1F"/>
    <w:rsid w:val="00292414"/>
    <w:rsid w:val="00296453"/>
    <w:rsid w:val="00296C0E"/>
    <w:rsid w:val="00297487"/>
    <w:rsid w:val="002976F9"/>
    <w:rsid w:val="002A0701"/>
    <w:rsid w:val="002A576A"/>
    <w:rsid w:val="002A65D3"/>
    <w:rsid w:val="002A76B3"/>
    <w:rsid w:val="002B286E"/>
    <w:rsid w:val="002B448C"/>
    <w:rsid w:val="002B4D6E"/>
    <w:rsid w:val="002B684D"/>
    <w:rsid w:val="002B7851"/>
    <w:rsid w:val="002C0766"/>
    <w:rsid w:val="002C0BC0"/>
    <w:rsid w:val="002C363B"/>
    <w:rsid w:val="002C6770"/>
    <w:rsid w:val="002C69B7"/>
    <w:rsid w:val="002E026A"/>
    <w:rsid w:val="002E4521"/>
    <w:rsid w:val="002E4A20"/>
    <w:rsid w:val="002E52A4"/>
    <w:rsid w:val="002E6827"/>
    <w:rsid w:val="002F1894"/>
    <w:rsid w:val="002F3665"/>
    <w:rsid w:val="002F3A58"/>
    <w:rsid w:val="002F5DEB"/>
    <w:rsid w:val="002F7BDB"/>
    <w:rsid w:val="00301911"/>
    <w:rsid w:val="00302E41"/>
    <w:rsid w:val="003054E8"/>
    <w:rsid w:val="00310F5B"/>
    <w:rsid w:val="00311CFD"/>
    <w:rsid w:val="003138D8"/>
    <w:rsid w:val="003162F5"/>
    <w:rsid w:val="00321450"/>
    <w:rsid w:val="00324EDB"/>
    <w:rsid w:val="00326636"/>
    <w:rsid w:val="00327FD2"/>
    <w:rsid w:val="00330A34"/>
    <w:rsid w:val="003320A4"/>
    <w:rsid w:val="003322ED"/>
    <w:rsid w:val="00335BAA"/>
    <w:rsid w:val="00336AA8"/>
    <w:rsid w:val="00340C49"/>
    <w:rsid w:val="00341363"/>
    <w:rsid w:val="003421D4"/>
    <w:rsid w:val="00347889"/>
    <w:rsid w:val="00350017"/>
    <w:rsid w:val="003541A7"/>
    <w:rsid w:val="00360DD3"/>
    <w:rsid w:val="00362BDA"/>
    <w:rsid w:val="003630CA"/>
    <w:rsid w:val="00363116"/>
    <w:rsid w:val="003669F4"/>
    <w:rsid w:val="00367FEC"/>
    <w:rsid w:val="003720F5"/>
    <w:rsid w:val="00373F14"/>
    <w:rsid w:val="00374E09"/>
    <w:rsid w:val="003756DF"/>
    <w:rsid w:val="00384FB4"/>
    <w:rsid w:val="00387E4D"/>
    <w:rsid w:val="00391C4B"/>
    <w:rsid w:val="00392227"/>
    <w:rsid w:val="00393B2D"/>
    <w:rsid w:val="00395368"/>
    <w:rsid w:val="003977DE"/>
    <w:rsid w:val="003A0BE9"/>
    <w:rsid w:val="003A1D0E"/>
    <w:rsid w:val="003A2081"/>
    <w:rsid w:val="003A5F39"/>
    <w:rsid w:val="003A742A"/>
    <w:rsid w:val="003B50FD"/>
    <w:rsid w:val="003C30A7"/>
    <w:rsid w:val="003C357B"/>
    <w:rsid w:val="003C4771"/>
    <w:rsid w:val="003C6E5A"/>
    <w:rsid w:val="003D37D5"/>
    <w:rsid w:val="003D6890"/>
    <w:rsid w:val="003E0ADB"/>
    <w:rsid w:val="003E2DE4"/>
    <w:rsid w:val="003E3220"/>
    <w:rsid w:val="003E7B3B"/>
    <w:rsid w:val="003F0CBD"/>
    <w:rsid w:val="003F146D"/>
    <w:rsid w:val="003F3006"/>
    <w:rsid w:val="00404030"/>
    <w:rsid w:val="00412865"/>
    <w:rsid w:val="00412D83"/>
    <w:rsid w:val="00416F98"/>
    <w:rsid w:val="00427D88"/>
    <w:rsid w:val="004301E1"/>
    <w:rsid w:val="004327FB"/>
    <w:rsid w:val="00432807"/>
    <w:rsid w:val="004328F4"/>
    <w:rsid w:val="00434375"/>
    <w:rsid w:val="00437A11"/>
    <w:rsid w:val="00440900"/>
    <w:rsid w:val="00442744"/>
    <w:rsid w:val="004478D0"/>
    <w:rsid w:val="0045190C"/>
    <w:rsid w:val="00455DDD"/>
    <w:rsid w:val="00457F95"/>
    <w:rsid w:val="004632D9"/>
    <w:rsid w:val="004637A2"/>
    <w:rsid w:val="00465F07"/>
    <w:rsid w:val="00470968"/>
    <w:rsid w:val="00472D69"/>
    <w:rsid w:val="0047529E"/>
    <w:rsid w:val="004757F4"/>
    <w:rsid w:val="004761DE"/>
    <w:rsid w:val="00476673"/>
    <w:rsid w:val="004803D7"/>
    <w:rsid w:val="00482658"/>
    <w:rsid w:val="00482808"/>
    <w:rsid w:val="0048569A"/>
    <w:rsid w:val="004871E9"/>
    <w:rsid w:val="004936A1"/>
    <w:rsid w:val="00494B42"/>
    <w:rsid w:val="00494E0D"/>
    <w:rsid w:val="00497C86"/>
    <w:rsid w:val="004A073C"/>
    <w:rsid w:val="004A0AE4"/>
    <w:rsid w:val="004A2E53"/>
    <w:rsid w:val="004A43CA"/>
    <w:rsid w:val="004A4AF3"/>
    <w:rsid w:val="004A77ED"/>
    <w:rsid w:val="004B4C49"/>
    <w:rsid w:val="004B6C22"/>
    <w:rsid w:val="004C0A7C"/>
    <w:rsid w:val="004C4559"/>
    <w:rsid w:val="004C5171"/>
    <w:rsid w:val="004C68FC"/>
    <w:rsid w:val="004D1E40"/>
    <w:rsid w:val="004D55D6"/>
    <w:rsid w:val="004D5955"/>
    <w:rsid w:val="004D60B7"/>
    <w:rsid w:val="004D6582"/>
    <w:rsid w:val="004E1770"/>
    <w:rsid w:val="004E2AC4"/>
    <w:rsid w:val="004E60C9"/>
    <w:rsid w:val="004E63D8"/>
    <w:rsid w:val="004E7E8D"/>
    <w:rsid w:val="004F3130"/>
    <w:rsid w:val="004F40E3"/>
    <w:rsid w:val="004F72E7"/>
    <w:rsid w:val="004F7435"/>
    <w:rsid w:val="00503464"/>
    <w:rsid w:val="00511A83"/>
    <w:rsid w:val="00514A51"/>
    <w:rsid w:val="005171F1"/>
    <w:rsid w:val="0052285F"/>
    <w:rsid w:val="00527D44"/>
    <w:rsid w:val="00530CBC"/>
    <w:rsid w:val="00531749"/>
    <w:rsid w:val="00535FFC"/>
    <w:rsid w:val="005364FE"/>
    <w:rsid w:val="005406A3"/>
    <w:rsid w:val="00550305"/>
    <w:rsid w:val="00550435"/>
    <w:rsid w:val="00551CAB"/>
    <w:rsid w:val="00552AEF"/>
    <w:rsid w:val="0055553A"/>
    <w:rsid w:val="00555574"/>
    <w:rsid w:val="00556BE8"/>
    <w:rsid w:val="00561325"/>
    <w:rsid w:val="005655A7"/>
    <w:rsid w:val="00565ACC"/>
    <w:rsid w:val="0057087D"/>
    <w:rsid w:val="00570A81"/>
    <w:rsid w:val="005723AE"/>
    <w:rsid w:val="00577375"/>
    <w:rsid w:val="005830AF"/>
    <w:rsid w:val="00591504"/>
    <w:rsid w:val="0059344D"/>
    <w:rsid w:val="0059447B"/>
    <w:rsid w:val="005949AC"/>
    <w:rsid w:val="005A304F"/>
    <w:rsid w:val="005A3901"/>
    <w:rsid w:val="005A47B4"/>
    <w:rsid w:val="005A4FA9"/>
    <w:rsid w:val="005A53FC"/>
    <w:rsid w:val="005A78DE"/>
    <w:rsid w:val="005B1AEB"/>
    <w:rsid w:val="005B1E0B"/>
    <w:rsid w:val="005B2430"/>
    <w:rsid w:val="005B2D6D"/>
    <w:rsid w:val="005B507B"/>
    <w:rsid w:val="005C4A96"/>
    <w:rsid w:val="005C703F"/>
    <w:rsid w:val="005C7D5B"/>
    <w:rsid w:val="005D332A"/>
    <w:rsid w:val="005D5C2D"/>
    <w:rsid w:val="005D707B"/>
    <w:rsid w:val="005D7FBC"/>
    <w:rsid w:val="005E1A79"/>
    <w:rsid w:val="005E329A"/>
    <w:rsid w:val="005F07F6"/>
    <w:rsid w:val="005F1584"/>
    <w:rsid w:val="005F6484"/>
    <w:rsid w:val="00621A47"/>
    <w:rsid w:val="00623155"/>
    <w:rsid w:val="00623E6B"/>
    <w:rsid w:val="00625856"/>
    <w:rsid w:val="0063160D"/>
    <w:rsid w:val="006348CE"/>
    <w:rsid w:val="00640A41"/>
    <w:rsid w:val="0065615B"/>
    <w:rsid w:val="006574BE"/>
    <w:rsid w:val="00657E08"/>
    <w:rsid w:val="006630E4"/>
    <w:rsid w:val="00664A17"/>
    <w:rsid w:val="00667CBF"/>
    <w:rsid w:val="0067157E"/>
    <w:rsid w:val="00671FBE"/>
    <w:rsid w:val="00672EA5"/>
    <w:rsid w:val="00680999"/>
    <w:rsid w:val="00681D03"/>
    <w:rsid w:val="00683FD1"/>
    <w:rsid w:val="00686898"/>
    <w:rsid w:val="00690590"/>
    <w:rsid w:val="00692821"/>
    <w:rsid w:val="00693D60"/>
    <w:rsid w:val="006943A3"/>
    <w:rsid w:val="006967FF"/>
    <w:rsid w:val="006A05D3"/>
    <w:rsid w:val="006A18C6"/>
    <w:rsid w:val="006A3348"/>
    <w:rsid w:val="006A4DFA"/>
    <w:rsid w:val="006B7E22"/>
    <w:rsid w:val="006C03D1"/>
    <w:rsid w:val="006C0F9A"/>
    <w:rsid w:val="006C13E3"/>
    <w:rsid w:val="006C1767"/>
    <w:rsid w:val="006C190D"/>
    <w:rsid w:val="006C2C87"/>
    <w:rsid w:val="006C32F0"/>
    <w:rsid w:val="006C53B1"/>
    <w:rsid w:val="006C60D8"/>
    <w:rsid w:val="006D04D8"/>
    <w:rsid w:val="006D2462"/>
    <w:rsid w:val="006D3619"/>
    <w:rsid w:val="006D637D"/>
    <w:rsid w:val="006E5FCD"/>
    <w:rsid w:val="006E65C1"/>
    <w:rsid w:val="006E783C"/>
    <w:rsid w:val="006F0C11"/>
    <w:rsid w:val="007022CD"/>
    <w:rsid w:val="0070405C"/>
    <w:rsid w:val="007074B9"/>
    <w:rsid w:val="00711158"/>
    <w:rsid w:val="00714D82"/>
    <w:rsid w:val="00715671"/>
    <w:rsid w:val="00716A45"/>
    <w:rsid w:val="007200C8"/>
    <w:rsid w:val="00720275"/>
    <w:rsid w:val="007209F1"/>
    <w:rsid w:val="007273B2"/>
    <w:rsid w:val="007278CC"/>
    <w:rsid w:val="0073022B"/>
    <w:rsid w:val="00735B07"/>
    <w:rsid w:val="0073680C"/>
    <w:rsid w:val="00750318"/>
    <w:rsid w:val="00750931"/>
    <w:rsid w:val="00751149"/>
    <w:rsid w:val="007511C1"/>
    <w:rsid w:val="00757210"/>
    <w:rsid w:val="007574EF"/>
    <w:rsid w:val="00762565"/>
    <w:rsid w:val="0076692C"/>
    <w:rsid w:val="007673D5"/>
    <w:rsid w:val="007704AA"/>
    <w:rsid w:val="00774D87"/>
    <w:rsid w:val="00776909"/>
    <w:rsid w:val="00777EDB"/>
    <w:rsid w:val="007829CD"/>
    <w:rsid w:val="00783529"/>
    <w:rsid w:val="007852FA"/>
    <w:rsid w:val="00787678"/>
    <w:rsid w:val="007903B8"/>
    <w:rsid w:val="007A416D"/>
    <w:rsid w:val="007A4AE4"/>
    <w:rsid w:val="007B0591"/>
    <w:rsid w:val="007B1907"/>
    <w:rsid w:val="007B2C53"/>
    <w:rsid w:val="007B2C87"/>
    <w:rsid w:val="007B3638"/>
    <w:rsid w:val="007B692F"/>
    <w:rsid w:val="007B6CEA"/>
    <w:rsid w:val="007B6E0C"/>
    <w:rsid w:val="007C0F57"/>
    <w:rsid w:val="007C2B32"/>
    <w:rsid w:val="007C301A"/>
    <w:rsid w:val="007C61BC"/>
    <w:rsid w:val="007D08F8"/>
    <w:rsid w:val="007D2D1C"/>
    <w:rsid w:val="007D3EAB"/>
    <w:rsid w:val="007D76D7"/>
    <w:rsid w:val="007E48D5"/>
    <w:rsid w:val="007E6D50"/>
    <w:rsid w:val="007F084D"/>
    <w:rsid w:val="007F1473"/>
    <w:rsid w:val="007F27F3"/>
    <w:rsid w:val="007F2E55"/>
    <w:rsid w:val="00802824"/>
    <w:rsid w:val="00802DA0"/>
    <w:rsid w:val="008033EB"/>
    <w:rsid w:val="00803BD9"/>
    <w:rsid w:val="008046E0"/>
    <w:rsid w:val="00806847"/>
    <w:rsid w:val="00807880"/>
    <w:rsid w:val="00812E29"/>
    <w:rsid w:val="00812FE1"/>
    <w:rsid w:val="00816CE5"/>
    <w:rsid w:val="00820F5F"/>
    <w:rsid w:val="008223CC"/>
    <w:rsid w:val="008224A2"/>
    <w:rsid w:val="008238C0"/>
    <w:rsid w:val="0082651E"/>
    <w:rsid w:val="008272AA"/>
    <w:rsid w:val="00827AF9"/>
    <w:rsid w:val="00830974"/>
    <w:rsid w:val="00833F3F"/>
    <w:rsid w:val="00835D5F"/>
    <w:rsid w:val="0083605B"/>
    <w:rsid w:val="00840C43"/>
    <w:rsid w:val="0084110D"/>
    <w:rsid w:val="008448CF"/>
    <w:rsid w:val="008462D6"/>
    <w:rsid w:val="008509AD"/>
    <w:rsid w:val="0085720B"/>
    <w:rsid w:val="008572BD"/>
    <w:rsid w:val="008576DE"/>
    <w:rsid w:val="008608FF"/>
    <w:rsid w:val="00861D83"/>
    <w:rsid w:val="008622A9"/>
    <w:rsid w:val="00862540"/>
    <w:rsid w:val="008629B4"/>
    <w:rsid w:val="0086521C"/>
    <w:rsid w:val="00865950"/>
    <w:rsid w:val="008676EB"/>
    <w:rsid w:val="0087030E"/>
    <w:rsid w:val="0087226B"/>
    <w:rsid w:val="00873206"/>
    <w:rsid w:val="0087331A"/>
    <w:rsid w:val="00876436"/>
    <w:rsid w:val="00880EC0"/>
    <w:rsid w:val="00882D3A"/>
    <w:rsid w:val="008840AF"/>
    <w:rsid w:val="008904F6"/>
    <w:rsid w:val="008918E8"/>
    <w:rsid w:val="00894A3D"/>
    <w:rsid w:val="00895018"/>
    <w:rsid w:val="0089577C"/>
    <w:rsid w:val="00895BFC"/>
    <w:rsid w:val="00895F30"/>
    <w:rsid w:val="0089629C"/>
    <w:rsid w:val="008A0151"/>
    <w:rsid w:val="008A195C"/>
    <w:rsid w:val="008A3346"/>
    <w:rsid w:val="008B404C"/>
    <w:rsid w:val="008C0208"/>
    <w:rsid w:val="008C2844"/>
    <w:rsid w:val="008C47CD"/>
    <w:rsid w:val="008D0BB1"/>
    <w:rsid w:val="008D12CC"/>
    <w:rsid w:val="008D5C4B"/>
    <w:rsid w:val="008E75E7"/>
    <w:rsid w:val="00902474"/>
    <w:rsid w:val="009024AA"/>
    <w:rsid w:val="00902995"/>
    <w:rsid w:val="009064D8"/>
    <w:rsid w:val="009131B8"/>
    <w:rsid w:val="009150C8"/>
    <w:rsid w:val="009171EA"/>
    <w:rsid w:val="009207E1"/>
    <w:rsid w:val="009236C8"/>
    <w:rsid w:val="0092729E"/>
    <w:rsid w:val="00930876"/>
    <w:rsid w:val="00934032"/>
    <w:rsid w:val="00934113"/>
    <w:rsid w:val="00934962"/>
    <w:rsid w:val="009350DB"/>
    <w:rsid w:val="00941A76"/>
    <w:rsid w:val="00942CE6"/>
    <w:rsid w:val="0094432D"/>
    <w:rsid w:val="00944EA3"/>
    <w:rsid w:val="0095694D"/>
    <w:rsid w:val="00961103"/>
    <w:rsid w:val="00962330"/>
    <w:rsid w:val="0096333B"/>
    <w:rsid w:val="0096358C"/>
    <w:rsid w:val="00964DB5"/>
    <w:rsid w:val="00967327"/>
    <w:rsid w:val="0097273A"/>
    <w:rsid w:val="00975BC0"/>
    <w:rsid w:val="00980351"/>
    <w:rsid w:val="0098166B"/>
    <w:rsid w:val="00987237"/>
    <w:rsid w:val="00987745"/>
    <w:rsid w:val="00987AA9"/>
    <w:rsid w:val="00987FBF"/>
    <w:rsid w:val="00992BE8"/>
    <w:rsid w:val="0099686E"/>
    <w:rsid w:val="00996DDA"/>
    <w:rsid w:val="009A2EA2"/>
    <w:rsid w:val="009A30A1"/>
    <w:rsid w:val="009B0D5D"/>
    <w:rsid w:val="009C3A69"/>
    <w:rsid w:val="009C4C06"/>
    <w:rsid w:val="009C4C09"/>
    <w:rsid w:val="009C6F91"/>
    <w:rsid w:val="009C7B8A"/>
    <w:rsid w:val="009D2872"/>
    <w:rsid w:val="009D31B1"/>
    <w:rsid w:val="009D32C0"/>
    <w:rsid w:val="009D3502"/>
    <w:rsid w:val="009D45FD"/>
    <w:rsid w:val="009D58F6"/>
    <w:rsid w:val="009D76B3"/>
    <w:rsid w:val="009E1129"/>
    <w:rsid w:val="009E1555"/>
    <w:rsid w:val="009E1E9C"/>
    <w:rsid w:val="009E2F1E"/>
    <w:rsid w:val="009E3719"/>
    <w:rsid w:val="009E5D45"/>
    <w:rsid w:val="009F18EB"/>
    <w:rsid w:val="009F3522"/>
    <w:rsid w:val="009F7B49"/>
    <w:rsid w:val="00A01363"/>
    <w:rsid w:val="00A01BA2"/>
    <w:rsid w:val="00A03193"/>
    <w:rsid w:val="00A04325"/>
    <w:rsid w:val="00A0479D"/>
    <w:rsid w:val="00A107C7"/>
    <w:rsid w:val="00A11547"/>
    <w:rsid w:val="00A13695"/>
    <w:rsid w:val="00A147E8"/>
    <w:rsid w:val="00A15B16"/>
    <w:rsid w:val="00A16D11"/>
    <w:rsid w:val="00A172D9"/>
    <w:rsid w:val="00A17BD5"/>
    <w:rsid w:val="00A2031C"/>
    <w:rsid w:val="00A21D7A"/>
    <w:rsid w:val="00A23FCC"/>
    <w:rsid w:val="00A244D8"/>
    <w:rsid w:val="00A271E9"/>
    <w:rsid w:val="00A30CBF"/>
    <w:rsid w:val="00A30E51"/>
    <w:rsid w:val="00A415DF"/>
    <w:rsid w:val="00A41CDA"/>
    <w:rsid w:val="00A41EEF"/>
    <w:rsid w:val="00A428E8"/>
    <w:rsid w:val="00A43B75"/>
    <w:rsid w:val="00A47AAB"/>
    <w:rsid w:val="00A47C20"/>
    <w:rsid w:val="00A503B6"/>
    <w:rsid w:val="00A503BB"/>
    <w:rsid w:val="00A516AC"/>
    <w:rsid w:val="00A51846"/>
    <w:rsid w:val="00A5195B"/>
    <w:rsid w:val="00A535F5"/>
    <w:rsid w:val="00A54A17"/>
    <w:rsid w:val="00A54AB6"/>
    <w:rsid w:val="00A56180"/>
    <w:rsid w:val="00A6072A"/>
    <w:rsid w:val="00A61FA4"/>
    <w:rsid w:val="00A62FC7"/>
    <w:rsid w:val="00A71093"/>
    <w:rsid w:val="00A7271D"/>
    <w:rsid w:val="00A72C84"/>
    <w:rsid w:val="00A740C2"/>
    <w:rsid w:val="00A774AF"/>
    <w:rsid w:val="00A80793"/>
    <w:rsid w:val="00A82A3B"/>
    <w:rsid w:val="00A833AC"/>
    <w:rsid w:val="00A83A14"/>
    <w:rsid w:val="00A84364"/>
    <w:rsid w:val="00A93F42"/>
    <w:rsid w:val="00AA3852"/>
    <w:rsid w:val="00AA590E"/>
    <w:rsid w:val="00AA730F"/>
    <w:rsid w:val="00AB4037"/>
    <w:rsid w:val="00AB47E4"/>
    <w:rsid w:val="00AB4F98"/>
    <w:rsid w:val="00AB51ED"/>
    <w:rsid w:val="00AC1FD1"/>
    <w:rsid w:val="00AC79E7"/>
    <w:rsid w:val="00AD04DF"/>
    <w:rsid w:val="00AD3DBF"/>
    <w:rsid w:val="00AD4CC1"/>
    <w:rsid w:val="00AD5F83"/>
    <w:rsid w:val="00AE4DF0"/>
    <w:rsid w:val="00AF022C"/>
    <w:rsid w:val="00AF22E8"/>
    <w:rsid w:val="00AF7ECA"/>
    <w:rsid w:val="00B02336"/>
    <w:rsid w:val="00B025B3"/>
    <w:rsid w:val="00B05979"/>
    <w:rsid w:val="00B05B2E"/>
    <w:rsid w:val="00B06262"/>
    <w:rsid w:val="00B1160C"/>
    <w:rsid w:val="00B128E1"/>
    <w:rsid w:val="00B13712"/>
    <w:rsid w:val="00B15750"/>
    <w:rsid w:val="00B166A4"/>
    <w:rsid w:val="00B175A5"/>
    <w:rsid w:val="00B2166B"/>
    <w:rsid w:val="00B31F48"/>
    <w:rsid w:val="00B32566"/>
    <w:rsid w:val="00B32C1E"/>
    <w:rsid w:val="00B463E6"/>
    <w:rsid w:val="00B46F3B"/>
    <w:rsid w:val="00B4758A"/>
    <w:rsid w:val="00B47E1A"/>
    <w:rsid w:val="00B54749"/>
    <w:rsid w:val="00B62937"/>
    <w:rsid w:val="00B6381C"/>
    <w:rsid w:val="00B63842"/>
    <w:rsid w:val="00B640D9"/>
    <w:rsid w:val="00B669A4"/>
    <w:rsid w:val="00B66DD2"/>
    <w:rsid w:val="00B74119"/>
    <w:rsid w:val="00B80BD0"/>
    <w:rsid w:val="00B80F5A"/>
    <w:rsid w:val="00B82CF3"/>
    <w:rsid w:val="00B84F18"/>
    <w:rsid w:val="00B8737B"/>
    <w:rsid w:val="00B87ED5"/>
    <w:rsid w:val="00B90A12"/>
    <w:rsid w:val="00B90C23"/>
    <w:rsid w:val="00B971A2"/>
    <w:rsid w:val="00BA01FF"/>
    <w:rsid w:val="00BA08A6"/>
    <w:rsid w:val="00BA0DFC"/>
    <w:rsid w:val="00BA118F"/>
    <w:rsid w:val="00BA1D8F"/>
    <w:rsid w:val="00BA5B58"/>
    <w:rsid w:val="00BA6B5F"/>
    <w:rsid w:val="00BB3778"/>
    <w:rsid w:val="00BB682A"/>
    <w:rsid w:val="00BB7C2E"/>
    <w:rsid w:val="00BC4207"/>
    <w:rsid w:val="00BC76D3"/>
    <w:rsid w:val="00BC77B6"/>
    <w:rsid w:val="00BD04C6"/>
    <w:rsid w:val="00BD2A9A"/>
    <w:rsid w:val="00BD5B63"/>
    <w:rsid w:val="00BE1C89"/>
    <w:rsid w:val="00BE2C4E"/>
    <w:rsid w:val="00BE42F3"/>
    <w:rsid w:val="00BF2DE2"/>
    <w:rsid w:val="00BF4255"/>
    <w:rsid w:val="00BF56D2"/>
    <w:rsid w:val="00BF70DC"/>
    <w:rsid w:val="00C0232A"/>
    <w:rsid w:val="00C05F28"/>
    <w:rsid w:val="00C10CE5"/>
    <w:rsid w:val="00C163BA"/>
    <w:rsid w:val="00C24461"/>
    <w:rsid w:val="00C25354"/>
    <w:rsid w:val="00C269DE"/>
    <w:rsid w:val="00C32A9B"/>
    <w:rsid w:val="00C34280"/>
    <w:rsid w:val="00C4280F"/>
    <w:rsid w:val="00C43B45"/>
    <w:rsid w:val="00C44487"/>
    <w:rsid w:val="00C504D4"/>
    <w:rsid w:val="00C50E77"/>
    <w:rsid w:val="00C51999"/>
    <w:rsid w:val="00C52D40"/>
    <w:rsid w:val="00C551CB"/>
    <w:rsid w:val="00C56808"/>
    <w:rsid w:val="00C56F56"/>
    <w:rsid w:val="00C57402"/>
    <w:rsid w:val="00C6209D"/>
    <w:rsid w:val="00C638C6"/>
    <w:rsid w:val="00C66001"/>
    <w:rsid w:val="00C66410"/>
    <w:rsid w:val="00C70A77"/>
    <w:rsid w:val="00C752BD"/>
    <w:rsid w:val="00C773BB"/>
    <w:rsid w:val="00C77C96"/>
    <w:rsid w:val="00C806CD"/>
    <w:rsid w:val="00C83D14"/>
    <w:rsid w:val="00C929A7"/>
    <w:rsid w:val="00C966D6"/>
    <w:rsid w:val="00C9693D"/>
    <w:rsid w:val="00C976F9"/>
    <w:rsid w:val="00CA297E"/>
    <w:rsid w:val="00CA6598"/>
    <w:rsid w:val="00CB508A"/>
    <w:rsid w:val="00CB51CA"/>
    <w:rsid w:val="00CC14B3"/>
    <w:rsid w:val="00CC1D34"/>
    <w:rsid w:val="00CC2AFB"/>
    <w:rsid w:val="00CD06E6"/>
    <w:rsid w:val="00CD6AB7"/>
    <w:rsid w:val="00CE1399"/>
    <w:rsid w:val="00CE2E2E"/>
    <w:rsid w:val="00CE2E54"/>
    <w:rsid w:val="00CE4BF2"/>
    <w:rsid w:val="00CE5E49"/>
    <w:rsid w:val="00CE6621"/>
    <w:rsid w:val="00CF3BF8"/>
    <w:rsid w:val="00D0119F"/>
    <w:rsid w:val="00D028BA"/>
    <w:rsid w:val="00D02D18"/>
    <w:rsid w:val="00D0309E"/>
    <w:rsid w:val="00D03289"/>
    <w:rsid w:val="00D03D88"/>
    <w:rsid w:val="00D042E5"/>
    <w:rsid w:val="00D0533D"/>
    <w:rsid w:val="00D053CC"/>
    <w:rsid w:val="00D05B0E"/>
    <w:rsid w:val="00D07C01"/>
    <w:rsid w:val="00D11BED"/>
    <w:rsid w:val="00D1277B"/>
    <w:rsid w:val="00D12E6E"/>
    <w:rsid w:val="00D1319C"/>
    <w:rsid w:val="00D13F3C"/>
    <w:rsid w:val="00D15925"/>
    <w:rsid w:val="00D16847"/>
    <w:rsid w:val="00D26710"/>
    <w:rsid w:val="00D30070"/>
    <w:rsid w:val="00D3136D"/>
    <w:rsid w:val="00D367B9"/>
    <w:rsid w:val="00D36F1C"/>
    <w:rsid w:val="00D4255B"/>
    <w:rsid w:val="00D4296D"/>
    <w:rsid w:val="00D450C4"/>
    <w:rsid w:val="00D46EEA"/>
    <w:rsid w:val="00D50033"/>
    <w:rsid w:val="00D51945"/>
    <w:rsid w:val="00D5240B"/>
    <w:rsid w:val="00D5566C"/>
    <w:rsid w:val="00D61591"/>
    <w:rsid w:val="00D61AD5"/>
    <w:rsid w:val="00D670DC"/>
    <w:rsid w:val="00D7107D"/>
    <w:rsid w:val="00D71231"/>
    <w:rsid w:val="00D7162D"/>
    <w:rsid w:val="00D86147"/>
    <w:rsid w:val="00D929F0"/>
    <w:rsid w:val="00D940C8"/>
    <w:rsid w:val="00D96644"/>
    <w:rsid w:val="00DA3847"/>
    <w:rsid w:val="00DA4D62"/>
    <w:rsid w:val="00DB07A6"/>
    <w:rsid w:val="00DB1EC1"/>
    <w:rsid w:val="00DB2CD1"/>
    <w:rsid w:val="00DB2EC2"/>
    <w:rsid w:val="00DB53CD"/>
    <w:rsid w:val="00DB67E8"/>
    <w:rsid w:val="00DC31BB"/>
    <w:rsid w:val="00DC4DD7"/>
    <w:rsid w:val="00DC64A0"/>
    <w:rsid w:val="00DC754B"/>
    <w:rsid w:val="00DC76FD"/>
    <w:rsid w:val="00DD06EE"/>
    <w:rsid w:val="00DD2368"/>
    <w:rsid w:val="00DD4F37"/>
    <w:rsid w:val="00DE2E53"/>
    <w:rsid w:val="00DE31F8"/>
    <w:rsid w:val="00DE3FCD"/>
    <w:rsid w:val="00DE49F2"/>
    <w:rsid w:val="00DE71B0"/>
    <w:rsid w:val="00DE72BB"/>
    <w:rsid w:val="00DE73AB"/>
    <w:rsid w:val="00DF32D0"/>
    <w:rsid w:val="00DF4148"/>
    <w:rsid w:val="00DF5A6B"/>
    <w:rsid w:val="00DF6873"/>
    <w:rsid w:val="00DF69D1"/>
    <w:rsid w:val="00E02C02"/>
    <w:rsid w:val="00E043A3"/>
    <w:rsid w:val="00E07B8D"/>
    <w:rsid w:val="00E10635"/>
    <w:rsid w:val="00E133E8"/>
    <w:rsid w:val="00E221E2"/>
    <w:rsid w:val="00E2729C"/>
    <w:rsid w:val="00E324D8"/>
    <w:rsid w:val="00E33E3D"/>
    <w:rsid w:val="00E35452"/>
    <w:rsid w:val="00E364D4"/>
    <w:rsid w:val="00E411A6"/>
    <w:rsid w:val="00E42C27"/>
    <w:rsid w:val="00E45624"/>
    <w:rsid w:val="00E53082"/>
    <w:rsid w:val="00E54613"/>
    <w:rsid w:val="00E5691E"/>
    <w:rsid w:val="00E56AF3"/>
    <w:rsid w:val="00E57BD7"/>
    <w:rsid w:val="00E60C83"/>
    <w:rsid w:val="00E6144D"/>
    <w:rsid w:val="00E6396A"/>
    <w:rsid w:val="00E64BEA"/>
    <w:rsid w:val="00E66947"/>
    <w:rsid w:val="00E72A54"/>
    <w:rsid w:val="00E7559D"/>
    <w:rsid w:val="00E75633"/>
    <w:rsid w:val="00E7586C"/>
    <w:rsid w:val="00E76073"/>
    <w:rsid w:val="00E850DB"/>
    <w:rsid w:val="00E857A2"/>
    <w:rsid w:val="00E90E65"/>
    <w:rsid w:val="00E92675"/>
    <w:rsid w:val="00E9341A"/>
    <w:rsid w:val="00E94D75"/>
    <w:rsid w:val="00E952C2"/>
    <w:rsid w:val="00EA517F"/>
    <w:rsid w:val="00EA5ECA"/>
    <w:rsid w:val="00EB28D6"/>
    <w:rsid w:val="00EB4CD5"/>
    <w:rsid w:val="00EB6C1E"/>
    <w:rsid w:val="00EC45F9"/>
    <w:rsid w:val="00EC5B8D"/>
    <w:rsid w:val="00EC7DF0"/>
    <w:rsid w:val="00ED22E5"/>
    <w:rsid w:val="00ED245B"/>
    <w:rsid w:val="00ED5E20"/>
    <w:rsid w:val="00ED7FAA"/>
    <w:rsid w:val="00EE5627"/>
    <w:rsid w:val="00EE6729"/>
    <w:rsid w:val="00EF0407"/>
    <w:rsid w:val="00EF2DF0"/>
    <w:rsid w:val="00EF30EA"/>
    <w:rsid w:val="00EF70C3"/>
    <w:rsid w:val="00EF78B4"/>
    <w:rsid w:val="00F030C3"/>
    <w:rsid w:val="00F038F5"/>
    <w:rsid w:val="00F1270B"/>
    <w:rsid w:val="00F14A52"/>
    <w:rsid w:val="00F15B24"/>
    <w:rsid w:val="00F16941"/>
    <w:rsid w:val="00F17E75"/>
    <w:rsid w:val="00F23D25"/>
    <w:rsid w:val="00F24433"/>
    <w:rsid w:val="00F24A38"/>
    <w:rsid w:val="00F25C72"/>
    <w:rsid w:val="00F26F6E"/>
    <w:rsid w:val="00F32A77"/>
    <w:rsid w:val="00F41565"/>
    <w:rsid w:val="00F4292E"/>
    <w:rsid w:val="00F4295E"/>
    <w:rsid w:val="00F44293"/>
    <w:rsid w:val="00F51041"/>
    <w:rsid w:val="00F514D3"/>
    <w:rsid w:val="00F52131"/>
    <w:rsid w:val="00F5378A"/>
    <w:rsid w:val="00F54CEF"/>
    <w:rsid w:val="00F56D12"/>
    <w:rsid w:val="00F6476E"/>
    <w:rsid w:val="00F6623D"/>
    <w:rsid w:val="00F742B2"/>
    <w:rsid w:val="00F74727"/>
    <w:rsid w:val="00F80714"/>
    <w:rsid w:val="00F80BD9"/>
    <w:rsid w:val="00F81063"/>
    <w:rsid w:val="00F8119B"/>
    <w:rsid w:val="00F82062"/>
    <w:rsid w:val="00F82073"/>
    <w:rsid w:val="00F8230A"/>
    <w:rsid w:val="00F85927"/>
    <w:rsid w:val="00F87E31"/>
    <w:rsid w:val="00FA4ED4"/>
    <w:rsid w:val="00FA7FCE"/>
    <w:rsid w:val="00FB01C6"/>
    <w:rsid w:val="00FC1923"/>
    <w:rsid w:val="00FC2341"/>
    <w:rsid w:val="00FC56C0"/>
    <w:rsid w:val="00FC5DBF"/>
    <w:rsid w:val="00FC64BA"/>
    <w:rsid w:val="00FD237A"/>
    <w:rsid w:val="00FD436F"/>
    <w:rsid w:val="00FD4476"/>
    <w:rsid w:val="00FE0632"/>
    <w:rsid w:val="00FF2672"/>
    <w:rsid w:val="00FF4604"/>
    <w:rsid w:val="00FF5E05"/>
    <w:rsid w:val="05FC459C"/>
    <w:rsid w:val="073D319F"/>
    <w:rsid w:val="075D0CFA"/>
    <w:rsid w:val="0BE87A01"/>
    <w:rsid w:val="0C9974AD"/>
    <w:rsid w:val="0CE753E8"/>
    <w:rsid w:val="0D97495B"/>
    <w:rsid w:val="13FD2FD7"/>
    <w:rsid w:val="17E41BFD"/>
    <w:rsid w:val="190E3615"/>
    <w:rsid w:val="194E34DC"/>
    <w:rsid w:val="20EA2A11"/>
    <w:rsid w:val="260C1E46"/>
    <w:rsid w:val="2A4456F8"/>
    <w:rsid w:val="2B92472F"/>
    <w:rsid w:val="2FA35F32"/>
    <w:rsid w:val="30357018"/>
    <w:rsid w:val="306A0080"/>
    <w:rsid w:val="35673F2F"/>
    <w:rsid w:val="3FD21546"/>
    <w:rsid w:val="411E23CE"/>
    <w:rsid w:val="49283410"/>
    <w:rsid w:val="49771C33"/>
    <w:rsid w:val="4D1E194A"/>
    <w:rsid w:val="4D6C6C4F"/>
    <w:rsid w:val="510064EF"/>
    <w:rsid w:val="51805191"/>
    <w:rsid w:val="57B26455"/>
    <w:rsid w:val="5C1E437C"/>
    <w:rsid w:val="5C3703C3"/>
    <w:rsid w:val="5C5E1789"/>
    <w:rsid w:val="5E8D6FB1"/>
    <w:rsid w:val="628C2B3B"/>
    <w:rsid w:val="6440343E"/>
    <w:rsid w:val="64C33A17"/>
    <w:rsid w:val="6D576EA9"/>
    <w:rsid w:val="6FF42E09"/>
    <w:rsid w:val="719F6A7A"/>
    <w:rsid w:val="72D94139"/>
    <w:rsid w:val="74EE0E3E"/>
    <w:rsid w:val="750610AF"/>
    <w:rsid w:val="7E261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23D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toc 1" w:uiPriority="39" w:qFormat="1"/>
    <w:lsdException w:name="toc 2" w:uiPriority="39" w:qFormat="1"/>
    <w:lsdException w:name="toc 3" w:uiPriority="39" w:qFormat="1"/>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uiPriority="35" w:qFormat="1"/>
    <w:lsdException w:name="annotation reference" w:uiPriority="99"/>
    <w:lsdException w:name="page number" w:uiPriority="99"/>
    <w:lsdException w:name="table of authorities" w:semiHidden="0" w:unhideWhenUsed="0"/>
    <w:lsdException w:name="List" w:semiHidden="0" w:unhideWhenUsed="0"/>
    <w:lsdException w:name="List Bullet" w:semiHidden="0" w:uiPriority="99" w:unhideWhenUsed="0"/>
    <w:lsdException w:name="Title" w:semiHidden="0" w:uiPriority="99" w:unhideWhenUsed="0" w:qFormat="1"/>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Date" w:uiPriority="99"/>
    <w:lsdException w:name="Body Text Indent 2" w:uiPriority="99"/>
    <w:lsdException w:name="Body Text Indent 3" w:uiPriority="99"/>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Web)" w:uiPriority="99"/>
    <w:lsdException w:name="annotation subject" w:uiPriority="99"/>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uiPriority="99" w:unhideWhenUsed="0"/>
    <w:lsdException w:name="Table Grid" w:semiHidden="0" w:uiPriority="99" w:unhideWhenUsed="0"/>
    <w:lsdException w:name="Table Theme"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rPr>
      <w:kern w:val="2"/>
      <w:sz w:val="21"/>
      <w:szCs w:val="24"/>
    </w:rPr>
  </w:style>
  <w:style w:type="paragraph" w:styleId="1">
    <w:name w:val="heading 1"/>
    <w:basedOn w:val="a1"/>
    <w:next w:val="a1"/>
    <w:link w:val="1Char"/>
    <w:uiPriority w:val="99"/>
    <w:qFormat/>
    <w:pPr>
      <w:keepNext/>
      <w:keepLines/>
      <w:spacing w:line="578" w:lineRule="auto"/>
      <w:outlineLvl w:val="0"/>
    </w:pPr>
    <w:rPr>
      <w:rFonts w:eastAsia="黑体"/>
      <w:bCs/>
      <w:kern w:val="44"/>
      <w:sz w:val="24"/>
      <w:szCs w:val="44"/>
    </w:rPr>
  </w:style>
  <w:style w:type="paragraph" w:styleId="2">
    <w:name w:val="heading 2"/>
    <w:basedOn w:val="a1"/>
    <w:next w:val="a1"/>
    <w:link w:val="2Char"/>
    <w:uiPriority w:val="99"/>
    <w:unhideWhenUsed/>
    <w:qFormat/>
    <w:rsid w:val="004C0A7C"/>
    <w:pPr>
      <w:keepNext/>
      <w:keepLines/>
      <w:spacing w:before="260" w:after="260" w:line="416" w:lineRule="auto"/>
      <w:outlineLvl w:val="1"/>
    </w:pPr>
    <w:rPr>
      <w:rFonts w:ascii="Cambria" w:hAnsi="Cambria"/>
      <w:b/>
      <w:bCs/>
      <w:sz w:val="32"/>
      <w:szCs w:val="32"/>
    </w:rPr>
  </w:style>
  <w:style w:type="paragraph" w:styleId="3">
    <w:name w:val="heading 3"/>
    <w:basedOn w:val="a1"/>
    <w:next w:val="a1"/>
    <w:link w:val="3Char"/>
    <w:uiPriority w:val="99"/>
    <w:qFormat/>
    <w:rsid w:val="00BA5B58"/>
    <w:pPr>
      <w:keepNext/>
      <w:keepLines/>
      <w:spacing w:before="260" w:after="260" w:line="416" w:lineRule="auto"/>
      <w:outlineLvl w:val="2"/>
    </w:pPr>
    <w:rPr>
      <w:b/>
      <w:bCs/>
      <w:sz w:val="32"/>
      <w:szCs w:val="32"/>
    </w:rPr>
  </w:style>
  <w:style w:type="paragraph" w:styleId="4">
    <w:name w:val="heading 4"/>
    <w:basedOn w:val="a1"/>
    <w:next w:val="a1"/>
    <w:link w:val="4Char"/>
    <w:unhideWhenUsed/>
    <w:qFormat/>
    <w:rsid w:val="008224A2"/>
    <w:pPr>
      <w:keepNext/>
      <w:keepLines/>
      <w:spacing w:before="280" w:after="290" w:line="376" w:lineRule="auto"/>
      <w:outlineLvl w:val="3"/>
    </w:pPr>
    <w:rPr>
      <w:rFonts w:ascii="Cambria" w:hAnsi="Cambria"/>
      <w:b/>
      <w:bCs/>
      <w:sz w:val="28"/>
      <w:szCs w:val="28"/>
    </w:rPr>
  </w:style>
  <w:style w:type="paragraph" w:styleId="5">
    <w:name w:val="heading 5"/>
    <w:basedOn w:val="a1"/>
    <w:next w:val="a1"/>
    <w:link w:val="5Char"/>
    <w:semiHidden/>
    <w:unhideWhenUsed/>
    <w:qFormat/>
    <w:rsid w:val="008224A2"/>
    <w:pPr>
      <w:keepNext/>
      <w:keepLines/>
      <w:spacing w:before="280" w:after="290" w:line="376" w:lineRule="auto"/>
      <w:outlineLvl w:val="4"/>
    </w:pPr>
    <w:rPr>
      <w:b/>
      <w:bCs/>
      <w:sz w:val="28"/>
      <w:szCs w:val="28"/>
    </w:rPr>
  </w:style>
  <w:style w:type="paragraph" w:styleId="6">
    <w:name w:val="heading 6"/>
    <w:basedOn w:val="a1"/>
    <w:next w:val="a1"/>
    <w:link w:val="6Char"/>
    <w:semiHidden/>
    <w:unhideWhenUsed/>
    <w:qFormat/>
    <w:rsid w:val="008224A2"/>
    <w:pPr>
      <w:keepNext/>
      <w:keepLines/>
      <w:spacing w:before="240" w:after="64" w:line="320" w:lineRule="auto"/>
      <w:outlineLvl w:val="5"/>
    </w:pPr>
    <w:rPr>
      <w:rFonts w:ascii="Cambria" w:hAnsi="Cambria"/>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Char">
    <w:name w:val="正文首行缩进 Char"/>
    <w:link w:val="a5"/>
    <w:locked/>
    <w:rPr>
      <w:rFonts w:eastAsia="宋体"/>
      <w:sz w:val="24"/>
      <w:szCs w:val="24"/>
      <w:lang w:val="en-US" w:eastAsia="zh-CN" w:bidi="ar-SA"/>
    </w:rPr>
  </w:style>
  <w:style w:type="character" w:customStyle="1" w:styleId="Char0">
    <w:name w:val="批注主题 Char"/>
    <w:link w:val="a6"/>
    <w:uiPriority w:val="99"/>
    <w:rPr>
      <w:b/>
      <w:bCs/>
      <w:kern w:val="2"/>
      <w:sz w:val="21"/>
      <w:szCs w:val="24"/>
    </w:rPr>
  </w:style>
  <w:style w:type="character" w:styleId="a7">
    <w:name w:val="FollowedHyperlink"/>
    <w:uiPriority w:val="99"/>
    <w:rPr>
      <w:color w:val="800080"/>
      <w:u w:val="single"/>
    </w:rPr>
  </w:style>
  <w:style w:type="character" w:styleId="a8">
    <w:name w:val="annotation reference"/>
    <w:uiPriority w:val="99"/>
    <w:rPr>
      <w:sz w:val="21"/>
      <w:szCs w:val="21"/>
    </w:rPr>
  </w:style>
  <w:style w:type="character" w:styleId="a9">
    <w:name w:val="Hyperlink"/>
    <w:uiPriority w:val="99"/>
    <w:rPr>
      <w:color w:val="0000FF"/>
      <w:u w:val="single"/>
    </w:rPr>
  </w:style>
  <w:style w:type="character" w:styleId="aa">
    <w:name w:val="page number"/>
    <w:basedOn w:val="a2"/>
    <w:uiPriority w:val="99"/>
  </w:style>
  <w:style w:type="character" w:customStyle="1" w:styleId="Char1">
    <w:name w:val="批注文字 Char"/>
    <w:link w:val="ab"/>
    <w:uiPriority w:val="99"/>
    <w:rPr>
      <w:kern w:val="2"/>
      <w:sz w:val="21"/>
      <w:szCs w:val="24"/>
    </w:rPr>
  </w:style>
  <w:style w:type="paragraph" w:styleId="ac">
    <w:name w:val="header"/>
    <w:basedOn w:val="a1"/>
    <w:link w:val="Char2"/>
    <w:uiPriority w:val="99"/>
    <w:pPr>
      <w:pBdr>
        <w:bottom w:val="single" w:sz="6" w:space="1" w:color="auto"/>
      </w:pBdr>
      <w:tabs>
        <w:tab w:val="center" w:pos="4153"/>
        <w:tab w:val="right" w:pos="8306"/>
      </w:tabs>
      <w:snapToGrid w:val="0"/>
      <w:jc w:val="center"/>
    </w:pPr>
    <w:rPr>
      <w:sz w:val="18"/>
      <w:szCs w:val="18"/>
    </w:rPr>
  </w:style>
  <w:style w:type="paragraph" w:styleId="a6">
    <w:name w:val="annotation subject"/>
    <w:basedOn w:val="ab"/>
    <w:next w:val="ab"/>
    <w:link w:val="Char0"/>
    <w:uiPriority w:val="99"/>
    <w:rPr>
      <w:b/>
      <w:bCs/>
    </w:rPr>
  </w:style>
  <w:style w:type="paragraph" w:styleId="ad">
    <w:name w:val="Document Map"/>
    <w:basedOn w:val="a1"/>
    <w:link w:val="Char3"/>
    <w:uiPriority w:val="99"/>
    <w:semiHidden/>
    <w:pPr>
      <w:shd w:val="clear" w:color="auto" w:fill="000080"/>
    </w:pPr>
  </w:style>
  <w:style w:type="paragraph" w:styleId="ae">
    <w:name w:val="Body Text"/>
    <w:basedOn w:val="a1"/>
    <w:link w:val="Char4"/>
    <w:pPr>
      <w:spacing w:after="120"/>
    </w:pPr>
  </w:style>
  <w:style w:type="paragraph" w:styleId="af">
    <w:name w:val="Balloon Text"/>
    <w:basedOn w:val="a1"/>
    <w:link w:val="Char5"/>
    <w:uiPriority w:val="99"/>
    <w:semiHidden/>
    <w:rPr>
      <w:sz w:val="18"/>
      <w:szCs w:val="18"/>
    </w:rPr>
  </w:style>
  <w:style w:type="paragraph" w:styleId="af0">
    <w:name w:val="footer"/>
    <w:basedOn w:val="a1"/>
    <w:link w:val="Char6"/>
    <w:uiPriority w:val="99"/>
    <w:pPr>
      <w:tabs>
        <w:tab w:val="center" w:pos="4153"/>
        <w:tab w:val="right" w:pos="8306"/>
      </w:tabs>
      <w:snapToGrid w:val="0"/>
      <w:jc w:val="left"/>
    </w:pPr>
    <w:rPr>
      <w:sz w:val="18"/>
      <w:szCs w:val="18"/>
    </w:rPr>
  </w:style>
  <w:style w:type="paragraph" w:styleId="af1">
    <w:name w:val="Body Text Indent"/>
    <w:basedOn w:val="a1"/>
    <w:link w:val="Char7"/>
    <w:uiPriority w:val="99"/>
    <w:pPr>
      <w:ind w:left="4" w:firstLineChars="169" w:firstLine="355"/>
    </w:pPr>
  </w:style>
  <w:style w:type="paragraph" w:styleId="10">
    <w:name w:val="toc 1"/>
    <w:basedOn w:val="a1"/>
    <w:next w:val="a1"/>
    <w:uiPriority w:val="39"/>
    <w:qFormat/>
    <w:pPr>
      <w:tabs>
        <w:tab w:val="right" w:leader="dot" w:pos="8296"/>
      </w:tabs>
      <w:spacing w:line="360" w:lineRule="auto"/>
    </w:pPr>
    <w:rPr>
      <w:sz w:val="24"/>
    </w:rPr>
  </w:style>
  <w:style w:type="paragraph" w:styleId="ab">
    <w:name w:val="annotation text"/>
    <w:basedOn w:val="a1"/>
    <w:link w:val="Char1"/>
    <w:uiPriority w:val="99"/>
    <w:pPr>
      <w:jc w:val="left"/>
    </w:pPr>
  </w:style>
  <w:style w:type="paragraph" w:styleId="a5">
    <w:name w:val="Body Text First Indent"/>
    <w:basedOn w:val="a1"/>
    <w:link w:val="Char"/>
    <w:pPr>
      <w:adjustRightInd w:val="0"/>
      <w:snapToGrid w:val="0"/>
      <w:spacing w:line="300" w:lineRule="auto"/>
      <w:ind w:firstLineChars="200" w:firstLine="200"/>
      <w:jc w:val="left"/>
    </w:pPr>
    <w:rPr>
      <w:kern w:val="0"/>
      <w:sz w:val="24"/>
    </w:rPr>
  </w:style>
  <w:style w:type="paragraph" w:styleId="af2">
    <w:name w:val="List Paragraph"/>
    <w:basedOn w:val="a1"/>
    <w:uiPriority w:val="99"/>
    <w:qFormat/>
    <w:pPr>
      <w:widowControl/>
      <w:ind w:firstLineChars="200" w:firstLine="420"/>
      <w:jc w:val="left"/>
    </w:pPr>
    <w:rPr>
      <w:rFonts w:ascii="宋体" w:hAnsi="宋体" w:cs="宋体"/>
      <w:kern w:val="0"/>
      <w:sz w:val="24"/>
    </w:rPr>
  </w:style>
  <w:style w:type="table" w:styleId="af3">
    <w:name w:val="Table Grid"/>
    <w:basedOn w:val="a3"/>
    <w:uiPriority w:val="9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uiPriority w:val="99"/>
    <w:semiHidden/>
    <w:rsid w:val="004C0A7C"/>
    <w:rPr>
      <w:rFonts w:ascii="Cambria" w:eastAsia="宋体" w:hAnsi="Cambria" w:cs="Times New Roman"/>
      <w:b/>
      <w:bCs/>
      <w:kern w:val="2"/>
      <w:sz w:val="32"/>
      <w:szCs w:val="32"/>
    </w:rPr>
  </w:style>
  <w:style w:type="character" w:customStyle="1" w:styleId="3Char">
    <w:name w:val="标题 3 Char"/>
    <w:link w:val="3"/>
    <w:uiPriority w:val="99"/>
    <w:rsid w:val="00BA5B58"/>
    <w:rPr>
      <w:b/>
      <w:bCs/>
      <w:kern w:val="2"/>
      <w:sz w:val="32"/>
      <w:szCs w:val="32"/>
    </w:rPr>
  </w:style>
  <w:style w:type="character" w:customStyle="1" w:styleId="4Char">
    <w:name w:val="标题 4 Char"/>
    <w:link w:val="4"/>
    <w:rsid w:val="008224A2"/>
    <w:rPr>
      <w:rFonts w:ascii="Cambria" w:hAnsi="Cambria"/>
      <w:b/>
      <w:bCs/>
      <w:kern w:val="2"/>
      <w:sz w:val="28"/>
      <w:szCs w:val="28"/>
    </w:rPr>
  </w:style>
  <w:style w:type="character" w:customStyle="1" w:styleId="5Char">
    <w:name w:val="标题 5 Char"/>
    <w:link w:val="5"/>
    <w:semiHidden/>
    <w:rsid w:val="008224A2"/>
    <w:rPr>
      <w:b/>
      <w:bCs/>
      <w:kern w:val="2"/>
      <w:sz w:val="28"/>
      <w:szCs w:val="28"/>
    </w:rPr>
  </w:style>
  <w:style w:type="character" w:customStyle="1" w:styleId="6Char">
    <w:name w:val="标题 6 Char"/>
    <w:link w:val="6"/>
    <w:semiHidden/>
    <w:rsid w:val="008224A2"/>
    <w:rPr>
      <w:rFonts w:ascii="Cambria" w:hAnsi="Cambria"/>
      <w:b/>
      <w:bCs/>
      <w:kern w:val="2"/>
      <w:sz w:val="24"/>
      <w:szCs w:val="24"/>
    </w:rPr>
  </w:style>
  <w:style w:type="character" w:customStyle="1" w:styleId="1Char">
    <w:name w:val="标题 1 Char"/>
    <w:link w:val="1"/>
    <w:uiPriority w:val="99"/>
    <w:locked/>
    <w:rsid w:val="008224A2"/>
    <w:rPr>
      <w:rFonts w:eastAsia="黑体"/>
      <w:bCs/>
      <w:kern w:val="44"/>
      <w:sz w:val="24"/>
      <w:szCs w:val="44"/>
    </w:rPr>
  </w:style>
  <w:style w:type="paragraph" w:styleId="30">
    <w:name w:val="toc 3"/>
    <w:basedOn w:val="a1"/>
    <w:next w:val="a1"/>
    <w:autoRedefine/>
    <w:uiPriority w:val="39"/>
    <w:qFormat/>
    <w:rsid w:val="008224A2"/>
    <w:pPr>
      <w:spacing w:line="360" w:lineRule="auto"/>
      <w:ind w:left="210"/>
      <w:jc w:val="left"/>
    </w:pPr>
    <w:rPr>
      <w:sz w:val="20"/>
      <w:szCs w:val="20"/>
    </w:rPr>
  </w:style>
  <w:style w:type="paragraph" w:styleId="20">
    <w:name w:val="Body Text Indent 2"/>
    <w:basedOn w:val="a1"/>
    <w:link w:val="2Char0"/>
    <w:uiPriority w:val="99"/>
    <w:rsid w:val="008224A2"/>
    <w:pPr>
      <w:widowControl/>
      <w:spacing w:line="360" w:lineRule="auto"/>
      <w:ind w:firstLineChars="200" w:firstLine="480"/>
      <w:jc w:val="left"/>
    </w:pPr>
    <w:rPr>
      <w:sz w:val="24"/>
    </w:rPr>
  </w:style>
  <w:style w:type="character" w:customStyle="1" w:styleId="2Char0">
    <w:name w:val="正文文本缩进 2 Char"/>
    <w:link w:val="20"/>
    <w:uiPriority w:val="99"/>
    <w:rsid w:val="008224A2"/>
    <w:rPr>
      <w:kern w:val="2"/>
      <w:sz w:val="24"/>
      <w:szCs w:val="24"/>
    </w:rPr>
  </w:style>
  <w:style w:type="character" w:customStyle="1" w:styleId="Char7">
    <w:name w:val="正文文本缩进 Char"/>
    <w:link w:val="af1"/>
    <w:uiPriority w:val="99"/>
    <w:locked/>
    <w:rsid w:val="008224A2"/>
    <w:rPr>
      <w:kern w:val="2"/>
      <w:sz w:val="21"/>
      <w:szCs w:val="24"/>
    </w:rPr>
  </w:style>
  <w:style w:type="paragraph" w:styleId="af4">
    <w:name w:val="Date"/>
    <w:basedOn w:val="a1"/>
    <w:next w:val="a1"/>
    <w:link w:val="Char8"/>
    <w:uiPriority w:val="99"/>
    <w:rsid w:val="008224A2"/>
    <w:pPr>
      <w:spacing w:line="360" w:lineRule="auto"/>
      <w:ind w:leftChars="2500" w:left="100"/>
    </w:pPr>
    <w:rPr>
      <w:szCs w:val="21"/>
    </w:rPr>
  </w:style>
  <w:style w:type="character" w:customStyle="1" w:styleId="Char8">
    <w:name w:val="日期 Char"/>
    <w:link w:val="af4"/>
    <w:uiPriority w:val="99"/>
    <w:rsid w:val="008224A2"/>
    <w:rPr>
      <w:kern w:val="2"/>
      <w:sz w:val="21"/>
      <w:szCs w:val="21"/>
    </w:rPr>
  </w:style>
  <w:style w:type="character" w:customStyle="1" w:styleId="Char6">
    <w:name w:val="页脚 Char"/>
    <w:link w:val="af0"/>
    <w:uiPriority w:val="99"/>
    <w:locked/>
    <w:rsid w:val="008224A2"/>
    <w:rPr>
      <w:kern w:val="2"/>
      <w:sz w:val="18"/>
      <w:szCs w:val="18"/>
    </w:rPr>
  </w:style>
  <w:style w:type="paragraph" w:styleId="21">
    <w:name w:val="toc 2"/>
    <w:basedOn w:val="a1"/>
    <w:next w:val="a1"/>
    <w:autoRedefine/>
    <w:uiPriority w:val="39"/>
    <w:qFormat/>
    <w:rsid w:val="008224A2"/>
    <w:pPr>
      <w:tabs>
        <w:tab w:val="left" w:pos="567"/>
        <w:tab w:val="right" w:leader="dot" w:pos="9322"/>
      </w:tabs>
      <w:spacing w:line="360" w:lineRule="auto"/>
      <w:jc w:val="left"/>
    </w:pPr>
    <w:rPr>
      <w:rFonts w:ascii="宋体" w:hAnsi="宋体" w:cs="宋体"/>
      <w:noProof/>
      <w:sz w:val="24"/>
    </w:rPr>
  </w:style>
  <w:style w:type="paragraph" w:styleId="40">
    <w:name w:val="toc 4"/>
    <w:basedOn w:val="a1"/>
    <w:next w:val="a1"/>
    <w:autoRedefine/>
    <w:uiPriority w:val="99"/>
    <w:rsid w:val="008224A2"/>
    <w:pPr>
      <w:spacing w:line="360" w:lineRule="auto"/>
      <w:ind w:left="420"/>
      <w:jc w:val="left"/>
    </w:pPr>
    <w:rPr>
      <w:sz w:val="20"/>
      <w:szCs w:val="20"/>
    </w:rPr>
  </w:style>
  <w:style w:type="paragraph" w:styleId="50">
    <w:name w:val="toc 5"/>
    <w:basedOn w:val="a1"/>
    <w:next w:val="a1"/>
    <w:autoRedefine/>
    <w:uiPriority w:val="99"/>
    <w:rsid w:val="008224A2"/>
    <w:pPr>
      <w:spacing w:line="360" w:lineRule="auto"/>
      <w:ind w:left="630"/>
      <w:jc w:val="left"/>
    </w:pPr>
    <w:rPr>
      <w:sz w:val="20"/>
      <w:szCs w:val="20"/>
    </w:rPr>
  </w:style>
  <w:style w:type="paragraph" w:styleId="60">
    <w:name w:val="toc 6"/>
    <w:basedOn w:val="a1"/>
    <w:next w:val="a1"/>
    <w:autoRedefine/>
    <w:uiPriority w:val="99"/>
    <w:rsid w:val="008224A2"/>
    <w:pPr>
      <w:spacing w:line="360" w:lineRule="auto"/>
      <w:ind w:left="840"/>
      <w:jc w:val="left"/>
    </w:pPr>
    <w:rPr>
      <w:sz w:val="20"/>
      <w:szCs w:val="20"/>
    </w:rPr>
  </w:style>
  <w:style w:type="paragraph" w:styleId="7">
    <w:name w:val="toc 7"/>
    <w:basedOn w:val="a1"/>
    <w:next w:val="a1"/>
    <w:autoRedefine/>
    <w:uiPriority w:val="99"/>
    <w:rsid w:val="008224A2"/>
    <w:pPr>
      <w:spacing w:line="360" w:lineRule="auto"/>
      <w:ind w:left="1050"/>
      <w:jc w:val="left"/>
    </w:pPr>
    <w:rPr>
      <w:sz w:val="20"/>
      <w:szCs w:val="20"/>
    </w:rPr>
  </w:style>
  <w:style w:type="paragraph" w:styleId="8">
    <w:name w:val="toc 8"/>
    <w:basedOn w:val="a1"/>
    <w:next w:val="a1"/>
    <w:autoRedefine/>
    <w:uiPriority w:val="99"/>
    <w:rsid w:val="008224A2"/>
    <w:pPr>
      <w:spacing w:line="360" w:lineRule="auto"/>
      <w:ind w:left="1260"/>
      <w:jc w:val="left"/>
    </w:pPr>
    <w:rPr>
      <w:sz w:val="20"/>
      <w:szCs w:val="20"/>
    </w:rPr>
  </w:style>
  <w:style w:type="paragraph" w:styleId="9">
    <w:name w:val="toc 9"/>
    <w:basedOn w:val="a1"/>
    <w:next w:val="a1"/>
    <w:autoRedefine/>
    <w:uiPriority w:val="99"/>
    <w:rsid w:val="008224A2"/>
    <w:pPr>
      <w:spacing w:line="360" w:lineRule="auto"/>
      <w:ind w:left="1470"/>
      <w:jc w:val="left"/>
    </w:pPr>
    <w:rPr>
      <w:sz w:val="20"/>
      <w:szCs w:val="20"/>
    </w:rPr>
  </w:style>
  <w:style w:type="paragraph" w:styleId="31">
    <w:name w:val="Body Text Indent 3"/>
    <w:basedOn w:val="a1"/>
    <w:link w:val="3Char0"/>
    <w:uiPriority w:val="99"/>
    <w:rsid w:val="008224A2"/>
    <w:pPr>
      <w:adjustRightInd w:val="0"/>
      <w:snapToGrid w:val="0"/>
      <w:spacing w:line="400" w:lineRule="exact"/>
      <w:ind w:firstLine="482"/>
    </w:pPr>
    <w:rPr>
      <w:sz w:val="24"/>
    </w:rPr>
  </w:style>
  <w:style w:type="character" w:customStyle="1" w:styleId="3Char0">
    <w:name w:val="正文文本缩进 3 Char"/>
    <w:link w:val="31"/>
    <w:uiPriority w:val="99"/>
    <w:rsid w:val="008224A2"/>
    <w:rPr>
      <w:kern w:val="2"/>
      <w:sz w:val="24"/>
      <w:szCs w:val="24"/>
    </w:rPr>
  </w:style>
  <w:style w:type="character" w:customStyle="1" w:styleId="Char2">
    <w:name w:val="页眉 Char"/>
    <w:link w:val="ac"/>
    <w:uiPriority w:val="99"/>
    <w:locked/>
    <w:rsid w:val="008224A2"/>
    <w:rPr>
      <w:kern w:val="2"/>
      <w:sz w:val="18"/>
      <w:szCs w:val="18"/>
    </w:rPr>
  </w:style>
  <w:style w:type="character" w:customStyle="1" w:styleId="Char3">
    <w:name w:val="文档结构图 Char"/>
    <w:link w:val="ad"/>
    <w:uiPriority w:val="99"/>
    <w:semiHidden/>
    <w:locked/>
    <w:rsid w:val="008224A2"/>
    <w:rPr>
      <w:kern w:val="2"/>
      <w:sz w:val="21"/>
      <w:szCs w:val="24"/>
      <w:shd w:val="clear" w:color="auto" w:fill="000080"/>
    </w:rPr>
  </w:style>
  <w:style w:type="paragraph" w:customStyle="1" w:styleId="26615">
    <w:name w:val="样式 标题 2 + 段前: 6 磅 段后: 6 磅 行距: 1.5 倍行距"/>
    <w:basedOn w:val="2"/>
    <w:uiPriority w:val="99"/>
    <w:rsid w:val="008224A2"/>
    <w:pPr>
      <w:spacing w:before="120" w:after="120" w:line="360" w:lineRule="auto"/>
    </w:pPr>
    <w:rPr>
      <w:rFonts w:ascii="宋体" w:hAnsi="Arial" w:cs="宋体"/>
      <w:b w:val="0"/>
      <w:bCs w:val="0"/>
      <w:sz w:val="24"/>
      <w:szCs w:val="24"/>
    </w:rPr>
  </w:style>
  <w:style w:type="paragraph" w:styleId="11">
    <w:name w:val="index 1"/>
    <w:basedOn w:val="a1"/>
    <w:next w:val="a1"/>
    <w:autoRedefine/>
    <w:uiPriority w:val="99"/>
    <w:rsid w:val="008224A2"/>
    <w:pPr>
      <w:spacing w:line="360" w:lineRule="auto"/>
    </w:pPr>
    <w:rPr>
      <w:szCs w:val="21"/>
    </w:rPr>
  </w:style>
  <w:style w:type="paragraph" w:styleId="22">
    <w:name w:val="index 2"/>
    <w:basedOn w:val="a1"/>
    <w:next w:val="a1"/>
    <w:autoRedefine/>
    <w:uiPriority w:val="99"/>
    <w:rsid w:val="008224A2"/>
    <w:pPr>
      <w:spacing w:line="360" w:lineRule="auto"/>
      <w:ind w:leftChars="200" w:left="200"/>
    </w:pPr>
    <w:rPr>
      <w:szCs w:val="21"/>
    </w:rPr>
  </w:style>
  <w:style w:type="paragraph" w:customStyle="1" w:styleId="16615">
    <w:name w:val="样式 标题 1 + 段前: 6 磅 段后: 6 磅 行距: 1.5 倍行距"/>
    <w:basedOn w:val="1"/>
    <w:uiPriority w:val="99"/>
    <w:rsid w:val="008224A2"/>
    <w:pPr>
      <w:spacing w:before="120" w:after="120" w:line="360" w:lineRule="auto"/>
    </w:pPr>
    <w:rPr>
      <w:rFonts w:ascii="黑体" w:cs="黑体"/>
      <w:bCs w:val="0"/>
      <w:szCs w:val="24"/>
    </w:rPr>
  </w:style>
  <w:style w:type="character" w:customStyle="1" w:styleId="Char5">
    <w:name w:val="批注框文本 Char"/>
    <w:link w:val="af"/>
    <w:uiPriority w:val="99"/>
    <w:semiHidden/>
    <w:locked/>
    <w:rsid w:val="008224A2"/>
    <w:rPr>
      <w:kern w:val="2"/>
      <w:sz w:val="18"/>
      <w:szCs w:val="18"/>
    </w:rPr>
  </w:style>
  <w:style w:type="paragraph" w:styleId="af5">
    <w:name w:val="Title"/>
    <w:basedOn w:val="a1"/>
    <w:next w:val="a1"/>
    <w:link w:val="Char9"/>
    <w:uiPriority w:val="99"/>
    <w:qFormat/>
    <w:rsid w:val="008224A2"/>
    <w:pPr>
      <w:spacing w:before="240" w:after="60" w:line="360" w:lineRule="auto"/>
      <w:jc w:val="center"/>
      <w:outlineLvl w:val="0"/>
    </w:pPr>
    <w:rPr>
      <w:rFonts w:ascii="Cambria" w:hAnsi="Cambria"/>
      <w:b/>
      <w:bCs/>
      <w:sz w:val="32"/>
      <w:szCs w:val="32"/>
    </w:rPr>
  </w:style>
  <w:style w:type="character" w:customStyle="1" w:styleId="Char9">
    <w:name w:val="标题 Char"/>
    <w:link w:val="af5"/>
    <w:uiPriority w:val="99"/>
    <w:rsid w:val="008224A2"/>
    <w:rPr>
      <w:rFonts w:ascii="Cambria" w:hAnsi="Cambria"/>
      <w:b/>
      <w:bCs/>
      <w:kern w:val="2"/>
      <w:sz w:val="32"/>
      <w:szCs w:val="32"/>
    </w:rPr>
  </w:style>
  <w:style w:type="character" w:customStyle="1" w:styleId="af6">
    <w:name w:val="四号宋体加粗"/>
    <w:uiPriority w:val="99"/>
    <w:rsid w:val="008224A2"/>
    <w:rPr>
      <w:rFonts w:eastAsia="宋体" w:cs="Times New Roman"/>
      <w:b/>
      <w:sz w:val="28"/>
    </w:rPr>
  </w:style>
  <w:style w:type="character" w:customStyle="1" w:styleId="af7">
    <w:name w:val="规程中文名称（标题）"/>
    <w:uiPriority w:val="99"/>
    <w:rsid w:val="008224A2"/>
    <w:rPr>
      <w:rFonts w:eastAsia="黑体" w:cs="Times New Roman"/>
      <w:b/>
      <w:sz w:val="52"/>
    </w:rPr>
  </w:style>
  <w:style w:type="character" w:styleId="af8">
    <w:name w:val="Subtle Emphasis"/>
    <w:uiPriority w:val="19"/>
    <w:qFormat/>
    <w:rsid w:val="008224A2"/>
    <w:rPr>
      <w:i/>
      <w:iCs/>
      <w:color w:val="808080"/>
    </w:rPr>
  </w:style>
  <w:style w:type="character" w:customStyle="1" w:styleId="Char4">
    <w:name w:val="正文文本 Char"/>
    <w:link w:val="ae"/>
    <w:rsid w:val="008224A2"/>
    <w:rPr>
      <w:kern w:val="2"/>
      <w:sz w:val="21"/>
      <w:szCs w:val="24"/>
    </w:rPr>
  </w:style>
  <w:style w:type="table" w:customStyle="1" w:styleId="12">
    <w:name w:val="网格型1"/>
    <w:basedOn w:val="a3"/>
    <w:next w:val="af3"/>
    <w:rsid w:val="008224A2"/>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0">
    <w:name w:val="标准文件_正文图标题"/>
    <w:next w:val="a1"/>
    <w:rsid w:val="008224A2"/>
    <w:pPr>
      <w:numPr>
        <w:numId w:val="28"/>
      </w:numPr>
      <w:spacing w:beforeLines="25" w:afterLines="50" w:line="300" w:lineRule="auto"/>
      <w:jc w:val="center"/>
    </w:pPr>
    <w:rPr>
      <w:rFonts w:eastAsia="黑体"/>
      <w:sz w:val="21"/>
    </w:rPr>
  </w:style>
  <w:style w:type="character" w:customStyle="1" w:styleId="af9">
    <w:name w:val="样式 宋体 小四"/>
    <w:rsid w:val="008224A2"/>
    <w:rPr>
      <w:rFonts w:ascii="Times New Roman" w:eastAsia="宋体" w:hAnsi="Times New Roman"/>
      <w:sz w:val="24"/>
      <w:szCs w:val="24"/>
    </w:rPr>
  </w:style>
  <w:style w:type="paragraph" w:styleId="afa">
    <w:name w:val="caption"/>
    <w:aliases w:val="图注,图序表序*,图序表序"/>
    <w:basedOn w:val="a1"/>
    <w:next w:val="a1"/>
    <w:link w:val="Chara"/>
    <w:uiPriority w:val="35"/>
    <w:unhideWhenUsed/>
    <w:qFormat/>
    <w:rsid w:val="008224A2"/>
    <w:pPr>
      <w:adjustRightInd w:val="0"/>
      <w:spacing w:beforeLines="25" w:afterLines="50" w:line="300" w:lineRule="auto"/>
    </w:pPr>
    <w:rPr>
      <w:rFonts w:ascii="Cambria" w:eastAsia="黑体" w:hAnsi="Cambria"/>
      <w:szCs w:val="20"/>
    </w:rPr>
  </w:style>
  <w:style w:type="character" w:customStyle="1" w:styleId="Chara">
    <w:name w:val="题注 Char"/>
    <w:aliases w:val="图注 Char,图序表序* Char,图序表序 Char"/>
    <w:link w:val="afa"/>
    <w:uiPriority w:val="35"/>
    <w:rsid w:val="008224A2"/>
    <w:rPr>
      <w:rFonts w:ascii="Cambria" w:eastAsia="黑体" w:hAnsi="Cambria"/>
      <w:kern w:val="2"/>
      <w:sz w:val="21"/>
    </w:rPr>
  </w:style>
  <w:style w:type="paragraph" w:customStyle="1" w:styleId="afb">
    <w:name w:val="自定正文"/>
    <w:link w:val="Charb"/>
    <w:qFormat/>
    <w:rsid w:val="008224A2"/>
    <w:pPr>
      <w:spacing w:line="360" w:lineRule="auto"/>
      <w:ind w:firstLineChars="200" w:firstLine="200"/>
      <w:jc w:val="both"/>
    </w:pPr>
    <w:rPr>
      <w:kern w:val="2"/>
      <w:sz w:val="24"/>
      <w:szCs w:val="24"/>
    </w:rPr>
  </w:style>
  <w:style w:type="character" w:customStyle="1" w:styleId="Charb">
    <w:name w:val="自定正文 Char"/>
    <w:link w:val="afb"/>
    <w:rsid w:val="008224A2"/>
    <w:rPr>
      <w:kern w:val="2"/>
      <w:sz w:val="24"/>
      <w:szCs w:val="24"/>
    </w:rPr>
  </w:style>
  <w:style w:type="paragraph" w:customStyle="1" w:styleId="afc">
    <w:name w:val="图表内容"/>
    <w:uiPriority w:val="1"/>
    <w:qFormat/>
    <w:rsid w:val="008224A2"/>
    <w:pPr>
      <w:jc w:val="center"/>
    </w:pPr>
    <w:rPr>
      <w:kern w:val="2"/>
      <w:sz w:val="21"/>
      <w:szCs w:val="24"/>
    </w:rPr>
  </w:style>
  <w:style w:type="paragraph" w:styleId="afd">
    <w:name w:val="Normal (Web)"/>
    <w:basedOn w:val="a1"/>
    <w:uiPriority w:val="99"/>
    <w:unhideWhenUsed/>
    <w:rsid w:val="008224A2"/>
    <w:pPr>
      <w:widowControl/>
      <w:spacing w:before="100" w:beforeAutospacing="1" w:after="100" w:afterAutospacing="1"/>
      <w:jc w:val="left"/>
    </w:pPr>
    <w:rPr>
      <w:rFonts w:ascii="宋体" w:hAnsi="宋体" w:cs="宋体"/>
      <w:kern w:val="0"/>
      <w:sz w:val="24"/>
    </w:rPr>
  </w:style>
  <w:style w:type="paragraph" w:styleId="TOC">
    <w:name w:val="TOC Heading"/>
    <w:basedOn w:val="1"/>
    <w:next w:val="a1"/>
    <w:uiPriority w:val="39"/>
    <w:semiHidden/>
    <w:unhideWhenUsed/>
    <w:qFormat/>
    <w:rsid w:val="008224A2"/>
    <w:pPr>
      <w:widowControl/>
      <w:spacing w:before="480" w:line="276" w:lineRule="auto"/>
      <w:jc w:val="left"/>
      <w:outlineLvl w:val="9"/>
    </w:pPr>
    <w:rPr>
      <w:rFonts w:ascii="Cambria" w:eastAsia="宋体" w:hAnsi="Cambria"/>
      <w:b/>
      <w:color w:val="365F91"/>
      <w:kern w:val="0"/>
      <w:sz w:val="28"/>
      <w:szCs w:val="28"/>
    </w:rPr>
  </w:style>
  <w:style w:type="paragraph" w:styleId="a">
    <w:name w:val="List Bullet"/>
    <w:basedOn w:val="a1"/>
    <w:uiPriority w:val="99"/>
    <w:unhideWhenUsed/>
    <w:rsid w:val="008224A2"/>
    <w:pPr>
      <w:numPr>
        <w:numId w:val="31"/>
      </w:numPr>
      <w:spacing w:line="360" w:lineRule="auto"/>
      <w:contextualSpacing/>
    </w:pPr>
    <w:rPr>
      <w:szCs w:val="21"/>
    </w:rPr>
  </w:style>
  <w:style w:type="paragraph" w:styleId="afe">
    <w:name w:val="Revision"/>
    <w:hidden/>
    <w:uiPriority w:val="99"/>
    <w:unhideWhenUsed/>
    <w:rsid w:val="009E1E9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toc 1" w:uiPriority="39" w:qFormat="1"/>
    <w:lsdException w:name="toc 2" w:uiPriority="39" w:qFormat="1"/>
    <w:lsdException w:name="toc 3" w:uiPriority="39" w:qFormat="1"/>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uiPriority="35" w:qFormat="1"/>
    <w:lsdException w:name="annotation reference" w:uiPriority="99"/>
    <w:lsdException w:name="page number" w:uiPriority="99"/>
    <w:lsdException w:name="table of authorities" w:semiHidden="0" w:unhideWhenUsed="0"/>
    <w:lsdException w:name="List" w:semiHidden="0" w:unhideWhenUsed="0"/>
    <w:lsdException w:name="List Bullet" w:semiHidden="0" w:uiPriority="99" w:unhideWhenUsed="0"/>
    <w:lsdException w:name="Title" w:semiHidden="0" w:uiPriority="99" w:unhideWhenUsed="0" w:qFormat="1"/>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Date" w:uiPriority="99"/>
    <w:lsdException w:name="Body Text Indent 2" w:uiPriority="99"/>
    <w:lsdException w:name="Body Text Indent 3" w:uiPriority="99"/>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Web)" w:uiPriority="99"/>
    <w:lsdException w:name="annotation subject" w:uiPriority="99"/>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uiPriority="99" w:unhideWhenUsed="0"/>
    <w:lsdException w:name="Table Grid" w:semiHidden="0" w:uiPriority="99" w:unhideWhenUsed="0"/>
    <w:lsdException w:name="Table Theme"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rPr>
      <w:kern w:val="2"/>
      <w:sz w:val="21"/>
      <w:szCs w:val="24"/>
    </w:rPr>
  </w:style>
  <w:style w:type="paragraph" w:styleId="1">
    <w:name w:val="heading 1"/>
    <w:basedOn w:val="a1"/>
    <w:next w:val="a1"/>
    <w:link w:val="1Char"/>
    <w:uiPriority w:val="99"/>
    <w:qFormat/>
    <w:pPr>
      <w:keepNext/>
      <w:keepLines/>
      <w:spacing w:line="578" w:lineRule="auto"/>
      <w:outlineLvl w:val="0"/>
    </w:pPr>
    <w:rPr>
      <w:rFonts w:eastAsia="黑体"/>
      <w:bCs/>
      <w:kern w:val="44"/>
      <w:sz w:val="24"/>
      <w:szCs w:val="44"/>
    </w:rPr>
  </w:style>
  <w:style w:type="paragraph" w:styleId="2">
    <w:name w:val="heading 2"/>
    <w:basedOn w:val="a1"/>
    <w:next w:val="a1"/>
    <w:link w:val="2Char"/>
    <w:uiPriority w:val="99"/>
    <w:unhideWhenUsed/>
    <w:qFormat/>
    <w:rsid w:val="004C0A7C"/>
    <w:pPr>
      <w:keepNext/>
      <w:keepLines/>
      <w:spacing w:before="260" w:after="260" w:line="416" w:lineRule="auto"/>
      <w:outlineLvl w:val="1"/>
    </w:pPr>
    <w:rPr>
      <w:rFonts w:ascii="Cambria" w:hAnsi="Cambria"/>
      <w:b/>
      <w:bCs/>
      <w:sz w:val="32"/>
      <w:szCs w:val="32"/>
    </w:rPr>
  </w:style>
  <w:style w:type="paragraph" w:styleId="3">
    <w:name w:val="heading 3"/>
    <w:basedOn w:val="a1"/>
    <w:next w:val="a1"/>
    <w:link w:val="3Char"/>
    <w:uiPriority w:val="99"/>
    <w:qFormat/>
    <w:rsid w:val="00BA5B58"/>
    <w:pPr>
      <w:keepNext/>
      <w:keepLines/>
      <w:spacing w:before="260" w:after="260" w:line="416" w:lineRule="auto"/>
      <w:outlineLvl w:val="2"/>
    </w:pPr>
    <w:rPr>
      <w:b/>
      <w:bCs/>
      <w:sz w:val="32"/>
      <w:szCs w:val="32"/>
    </w:rPr>
  </w:style>
  <w:style w:type="paragraph" w:styleId="4">
    <w:name w:val="heading 4"/>
    <w:basedOn w:val="a1"/>
    <w:next w:val="a1"/>
    <w:link w:val="4Char"/>
    <w:unhideWhenUsed/>
    <w:qFormat/>
    <w:rsid w:val="008224A2"/>
    <w:pPr>
      <w:keepNext/>
      <w:keepLines/>
      <w:spacing w:before="280" w:after="290" w:line="376" w:lineRule="auto"/>
      <w:outlineLvl w:val="3"/>
    </w:pPr>
    <w:rPr>
      <w:rFonts w:ascii="Cambria" w:hAnsi="Cambria"/>
      <w:b/>
      <w:bCs/>
      <w:sz w:val="28"/>
      <w:szCs w:val="28"/>
    </w:rPr>
  </w:style>
  <w:style w:type="paragraph" w:styleId="5">
    <w:name w:val="heading 5"/>
    <w:basedOn w:val="a1"/>
    <w:next w:val="a1"/>
    <w:link w:val="5Char"/>
    <w:semiHidden/>
    <w:unhideWhenUsed/>
    <w:qFormat/>
    <w:rsid w:val="008224A2"/>
    <w:pPr>
      <w:keepNext/>
      <w:keepLines/>
      <w:spacing w:before="280" w:after="290" w:line="376" w:lineRule="auto"/>
      <w:outlineLvl w:val="4"/>
    </w:pPr>
    <w:rPr>
      <w:b/>
      <w:bCs/>
      <w:sz w:val="28"/>
      <w:szCs w:val="28"/>
    </w:rPr>
  </w:style>
  <w:style w:type="paragraph" w:styleId="6">
    <w:name w:val="heading 6"/>
    <w:basedOn w:val="a1"/>
    <w:next w:val="a1"/>
    <w:link w:val="6Char"/>
    <w:semiHidden/>
    <w:unhideWhenUsed/>
    <w:qFormat/>
    <w:rsid w:val="008224A2"/>
    <w:pPr>
      <w:keepNext/>
      <w:keepLines/>
      <w:spacing w:before="240" w:after="64" w:line="320" w:lineRule="auto"/>
      <w:outlineLvl w:val="5"/>
    </w:pPr>
    <w:rPr>
      <w:rFonts w:ascii="Cambria" w:hAnsi="Cambria"/>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Char">
    <w:name w:val="正文首行缩进 Char"/>
    <w:link w:val="a5"/>
    <w:locked/>
    <w:rPr>
      <w:rFonts w:eastAsia="宋体"/>
      <w:sz w:val="24"/>
      <w:szCs w:val="24"/>
      <w:lang w:val="en-US" w:eastAsia="zh-CN" w:bidi="ar-SA"/>
    </w:rPr>
  </w:style>
  <w:style w:type="character" w:customStyle="1" w:styleId="Char0">
    <w:name w:val="批注主题 Char"/>
    <w:link w:val="a6"/>
    <w:uiPriority w:val="99"/>
    <w:rPr>
      <w:b/>
      <w:bCs/>
      <w:kern w:val="2"/>
      <w:sz w:val="21"/>
      <w:szCs w:val="24"/>
    </w:rPr>
  </w:style>
  <w:style w:type="character" w:styleId="a7">
    <w:name w:val="FollowedHyperlink"/>
    <w:uiPriority w:val="99"/>
    <w:rPr>
      <w:color w:val="800080"/>
      <w:u w:val="single"/>
    </w:rPr>
  </w:style>
  <w:style w:type="character" w:styleId="a8">
    <w:name w:val="annotation reference"/>
    <w:uiPriority w:val="99"/>
    <w:rPr>
      <w:sz w:val="21"/>
      <w:szCs w:val="21"/>
    </w:rPr>
  </w:style>
  <w:style w:type="character" w:styleId="a9">
    <w:name w:val="Hyperlink"/>
    <w:uiPriority w:val="99"/>
    <w:rPr>
      <w:color w:val="0000FF"/>
      <w:u w:val="single"/>
    </w:rPr>
  </w:style>
  <w:style w:type="character" w:styleId="aa">
    <w:name w:val="page number"/>
    <w:basedOn w:val="a2"/>
    <w:uiPriority w:val="99"/>
  </w:style>
  <w:style w:type="character" w:customStyle="1" w:styleId="Char1">
    <w:name w:val="批注文字 Char"/>
    <w:link w:val="ab"/>
    <w:uiPriority w:val="99"/>
    <w:rPr>
      <w:kern w:val="2"/>
      <w:sz w:val="21"/>
      <w:szCs w:val="24"/>
    </w:rPr>
  </w:style>
  <w:style w:type="paragraph" w:styleId="ac">
    <w:name w:val="header"/>
    <w:basedOn w:val="a1"/>
    <w:link w:val="Char2"/>
    <w:uiPriority w:val="99"/>
    <w:pPr>
      <w:pBdr>
        <w:bottom w:val="single" w:sz="6" w:space="1" w:color="auto"/>
      </w:pBdr>
      <w:tabs>
        <w:tab w:val="center" w:pos="4153"/>
        <w:tab w:val="right" w:pos="8306"/>
      </w:tabs>
      <w:snapToGrid w:val="0"/>
      <w:jc w:val="center"/>
    </w:pPr>
    <w:rPr>
      <w:sz w:val="18"/>
      <w:szCs w:val="18"/>
    </w:rPr>
  </w:style>
  <w:style w:type="paragraph" w:styleId="a6">
    <w:name w:val="annotation subject"/>
    <w:basedOn w:val="ab"/>
    <w:next w:val="ab"/>
    <w:link w:val="Char0"/>
    <w:uiPriority w:val="99"/>
    <w:rPr>
      <w:b/>
      <w:bCs/>
    </w:rPr>
  </w:style>
  <w:style w:type="paragraph" w:styleId="ad">
    <w:name w:val="Document Map"/>
    <w:basedOn w:val="a1"/>
    <w:link w:val="Char3"/>
    <w:uiPriority w:val="99"/>
    <w:semiHidden/>
    <w:pPr>
      <w:shd w:val="clear" w:color="auto" w:fill="000080"/>
    </w:pPr>
  </w:style>
  <w:style w:type="paragraph" w:styleId="ae">
    <w:name w:val="Body Text"/>
    <w:basedOn w:val="a1"/>
    <w:link w:val="Char4"/>
    <w:pPr>
      <w:spacing w:after="120"/>
    </w:pPr>
  </w:style>
  <w:style w:type="paragraph" w:styleId="af">
    <w:name w:val="Balloon Text"/>
    <w:basedOn w:val="a1"/>
    <w:link w:val="Char5"/>
    <w:uiPriority w:val="99"/>
    <w:semiHidden/>
    <w:rPr>
      <w:sz w:val="18"/>
      <w:szCs w:val="18"/>
    </w:rPr>
  </w:style>
  <w:style w:type="paragraph" w:styleId="af0">
    <w:name w:val="footer"/>
    <w:basedOn w:val="a1"/>
    <w:link w:val="Char6"/>
    <w:uiPriority w:val="99"/>
    <w:pPr>
      <w:tabs>
        <w:tab w:val="center" w:pos="4153"/>
        <w:tab w:val="right" w:pos="8306"/>
      </w:tabs>
      <w:snapToGrid w:val="0"/>
      <w:jc w:val="left"/>
    </w:pPr>
    <w:rPr>
      <w:sz w:val="18"/>
      <w:szCs w:val="18"/>
    </w:rPr>
  </w:style>
  <w:style w:type="paragraph" w:styleId="af1">
    <w:name w:val="Body Text Indent"/>
    <w:basedOn w:val="a1"/>
    <w:link w:val="Char7"/>
    <w:uiPriority w:val="99"/>
    <w:pPr>
      <w:ind w:left="4" w:firstLineChars="169" w:firstLine="355"/>
    </w:pPr>
  </w:style>
  <w:style w:type="paragraph" w:styleId="10">
    <w:name w:val="toc 1"/>
    <w:basedOn w:val="a1"/>
    <w:next w:val="a1"/>
    <w:uiPriority w:val="39"/>
    <w:qFormat/>
    <w:pPr>
      <w:tabs>
        <w:tab w:val="right" w:leader="dot" w:pos="8296"/>
      </w:tabs>
      <w:spacing w:line="360" w:lineRule="auto"/>
    </w:pPr>
    <w:rPr>
      <w:sz w:val="24"/>
    </w:rPr>
  </w:style>
  <w:style w:type="paragraph" w:styleId="ab">
    <w:name w:val="annotation text"/>
    <w:basedOn w:val="a1"/>
    <w:link w:val="Char1"/>
    <w:uiPriority w:val="99"/>
    <w:pPr>
      <w:jc w:val="left"/>
    </w:pPr>
  </w:style>
  <w:style w:type="paragraph" w:styleId="a5">
    <w:name w:val="Body Text First Indent"/>
    <w:basedOn w:val="a1"/>
    <w:link w:val="Char"/>
    <w:pPr>
      <w:adjustRightInd w:val="0"/>
      <w:snapToGrid w:val="0"/>
      <w:spacing w:line="300" w:lineRule="auto"/>
      <w:ind w:firstLineChars="200" w:firstLine="200"/>
      <w:jc w:val="left"/>
    </w:pPr>
    <w:rPr>
      <w:kern w:val="0"/>
      <w:sz w:val="24"/>
    </w:rPr>
  </w:style>
  <w:style w:type="paragraph" w:styleId="af2">
    <w:name w:val="List Paragraph"/>
    <w:basedOn w:val="a1"/>
    <w:uiPriority w:val="99"/>
    <w:qFormat/>
    <w:pPr>
      <w:widowControl/>
      <w:ind w:firstLineChars="200" w:firstLine="420"/>
      <w:jc w:val="left"/>
    </w:pPr>
    <w:rPr>
      <w:rFonts w:ascii="宋体" w:hAnsi="宋体" w:cs="宋体"/>
      <w:kern w:val="0"/>
      <w:sz w:val="24"/>
    </w:rPr>
  </w:style>
  <w:style w:type="table" w:styleId="af3">
    <w:name w:val="Table Grid"/>
    <w:basedOn w:val="a3"/>
    <w:uiPriority w:val="9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uiPriority w:val="99"/>
    <w:semiHidden/>
    <w:rsid w:val="004C0A7C"/>
    <w:rPr>
      <w:rFonts w:ascii="Cambria" w:eastAsia="宋体" w:hAnsi="Cambria" w:cs="Times New Roman"/>
      <w:b/>
      <w:bCs/>
      <w:kern w:val="2"/>
      <w:sz w:val="32"/>
      <w:szCs w:val="32"/>
    </w:rPr>
  </w:style>
  <w:style w:type="character" w:customStyle="1" w:styleId="3Char">
    <w:name w:val="标题 3 Char"/>
    <w:link w:val="3"/>
    <w:uiPriority w:val="99"/>
    <w:rsid w:val="00BA5B58"/>
    <w:rPr>
      <w:b/>
      <w:bCs/>
      <w:kern w:val="2"/>
      <w:sz w:val="32"/>
      <w:szCs w:val="32"/>
    </w:rPr>
  </w:style>
  <w:style w:type="character" w:customStyle="1" w:styleId="4Char">
    <w:name w:val="标题 4 Char"/>
    <w:link w:val="4"/>
    <w:rsid w:val="008224A2"/>
    <w:rPr>
      <w:rFonts w:ascii="Cambria" w:hAnsi="Cambria"/>
      <w:b/>
      <w:bCs/>
      <w:kern w:val="2"/>
      <w:sz w:val="28"/>
      <w:szCs w:val="28"/>
    </w:rPr>
  </w:style>
  <w:style w:type="character" w:customStyle="1" w:styleId="5Char">
    <w:name w:val="标题 5 Char"/>
    <w:link w:val="5"/>
    <w:semiHidden/>
    <w:rsid w:val="008224A2"/>
    <w:rPr>
      <w:b/>
      <w:bCs/>
      <w:kern w:val="2"/>
      <w:sz w:val="28"/>
      <w:szCs w:val="28"/>
    </w:rPr>
  </w:style>
  <w:style w:type="character" w:customStyle="1" w:styleId="6Char">
    <w:name w:val="标题 6 Char"/>
    <w:link w:val="6"/>
    <w:semiHidden/>
    <w:rsid w:val="008224A2"/>
    <w:rPr>
      <w:rFonts w:ascii="Cambria" w:hAnsi="Cambria"/>
      <w:b/>
      <w:bCs/>
      <w:kern w:val="2"/>
      <w:sz w:val="24"/>
      <w:szCs w:val="24"/>
    </w:rPr>
  </w:style>
  <w:style w:type="character" w:customStyle="1" w:styleId="1Char">
    <w:name w:val="标题 1 Char"/>
    <w:link w:val="1"/>
    <w:uiPriority w:val="99"/>
    <w:locked/>
    <w:rsid w:val="008224A2"/>
    <w:rPr>
      <w:rFonts w:eastAsia="黑体"/>
      <w:bCs/>
      <w:kern w:val="44"/>
      <w:sz w:val="24"/>
      <w:szCs w:val="44"/>
    </w:rPr>
  </w:style>
  <w:style w:type="paragraph" w:styleId="30">
    <w:name w:val="toc 3"/>
    <w:basedOn w:val="a1"/>
    <w:next w:val="a1"/>
    <w:autoRedefine/>
    <w:uiPriority w:val="39"/>
    <w:qFormat/>
    <w:rsid w:val="008224A2"/>
    <w:pPr>
      <w:spacing w:line="360" w:lineRule="auto"/>
      <w:ind w:left="210"/>
      <w:jc w:val="left"/>
    </w:pPr>
    <w:rPr>
      <w:sz w:val="20"/>
      <w:szCs w:val="20"/>
    </w:rPr>
  </w:style>
  <w:style w:type="paragraph" w:styleId="20">
    <w:name w:val="Body Text Indent 2"/>
    <w:basedOn w:val="a1"/>
    <w:link w:val="2Char0"/>
    <w:uiPriority w:val="99"/>
    <w:rsid w:val="008224A2"/>
    <w:pPr>
      <w:widowControl/>
      <w:spacing w:line="360" w:lineRule="auto"/>
      <w:ind w:firstLineChars="200" w:firstLine="480"/>
      <w:jc w:val="left"/>
    </w:pPr>
    <w:rPr>
      <w:sz w:val="24"/>
    </w:rPr>
  </w:style>
  <w:style w:type="character" w:customStyle="1" w:styleId="2Char0">
    <w:name w:val="正文文本缩进 2 Char"/>
    <w:link w:val="20"/>
    <w:uiPriority w:val="99"/>
    <w:rsid w:val="008224A2"/>
    <w:rPr>
      <w:kern w:val="2"/>
      <w:sz w:val="24"/>
      <w:szCs w:val="24"/>
    </w:rPr>
  </w:style>
  <w:style w:type="character" w:customStyle="1" w:styleId="Char7">
    <w:name w:val="正文文本缩进 Char"/>
    <w:link w:val="af1"/>
    <w:uiPriority w:val="99"/>
    <w:locked/>
    <w:rsid w:val="008224A2"/>
    <w:rPr>
      <w:kern w:val="2"/>
      <w:sz w:val="21"/>
      <w:szCs w:val="24"/>
    </w:rPr>
  </w:style>
  <w:style w:type="paragraph" w:styleId="af4">
    <w:name w:val="Date"/>
    <w:basedOn w:val="a1"/>
    <w:next w:val="a1"/>
    <w:link w:val="Char8"/>
    <w:uiPriority w:val="99"/>
    <w:rsid w:val="008224A2"/>
    <w:pPr>
      <w:spacing w:line="360" w:lineRule="auto"/>
      <w:ind w:leftChars="2500" w:left="100"/>
    </w:pPr>
    <w:rPr>
      <w:szCs w:val="21"/>
    </w:rPr>
  </w:style>
  <w:style w:type="character" w:customStyle="1" w:styleId="Char8">
    <w:name w:val="日期 Char"/>
    <w:link w:val="af4"/>
    <w:uiPriority w:val="99"/>
    <w:rsid w:val="008224A2"/>
    <w:rPr>
      <w:kern w:val="2"/>
      <w:sz w:val="21"/>
      <w:szCs w:val="21"/>
    </w:rPr>
  </w:style>
  <w:style w:type="character" w:customStyle="1" w:styleId="Char6">
    <w:name w:val="页脚 Char"/>
    <w:link w:val="af0"/>
    <w:uiPriority w:val="99"/>
    <w:locked/>
    <w:rsid w:val="008224A2"/>
    <w:rPr>
      <w:kern w:val="2"/>
      <w:sz w:val="18"/>
      <w:szCs w:val="18"/>
    </w:rPr>
  </w:style>
  <w:style w:type="paragraph" w:styleId="21">
    <w:name w:val="toc 2"/>
    <w:basedOn w:val="a1"/>
    <w:next w:val="a1"/>
    <w:autoRedefine/>
    <w:uiPriority w:val="39"/>
    <w:qFormat/>
    <w:rsid w:val="008224A2"/>
    <w:pPr>
      <w:tabs>
        <w:tab w:val="left" w:pos="567"/>
        <w:tab w:val="right" w:leader="dot" w:pos="9322"/>
      </w:tabs>
      <w:spacing w:line="360" w:lineRule="auto"/>
      <w:jc w:val="left"/>
    </w:pPr>
    <w:rPr>
      <w:rFonts w:ascii="宋体" w:hAnsi="宋体" w:cs="宋体"/>
      <w:noProof/>
      <w:sz w:val="24"/>
    </w:rPr>
  </w:style>
  <w:style w:type="paragraph" w:styleId="40">
    <w:name w:val="toc 4"/>
    <w:basedOn w:val="a1"/>
    <w:next w:val="a1"/>
    <w:autoRedefine/>
    <w:uiPriority w:val="99"/>
    <w:rsid w:val="008224A2"/>
    <w:pPr>
      <w:spacing w:line="360" w:lineRule="auto"/>
      <w:ind w:left="420"/>
      <w:jc w:val="left"/>
    </w:pPr>
    <w:rPr>
      <w:sz w:val="20"/>
      <w:szCs w:val="20"/>
    </w:rPr>
  </w:style>
  <w:style w:type="paragraph" w:styleId="50">
    <w:name w:val="toc 5"/>
    <w:basedOn w:val="a1"/>
    <w:next w:val="a1"/>
    <w:autoRedefine/>
    <w:uiPriority w:val="99"/>
    <w:rsid w:val="008224A2"/>
    <w:pPr>
      <w:spacing w:line="360" w:lineRule="auto"/>
      <w:ind w:left="630"/>
      <w:jc w:val="left"/>
    </w:pPr>
    <w:rPr>
      <w:sz w:val="20"/>
      <w:szCs w:val="20"/>
    </w:rPr>
  </w:style>
  <w:style w:type="paragraph" w:styleId="60">
    <w:name w:val="toc 6"/>
    <w:basedOn w:val="a1"/>
    <w:next w:val="a1"/>
    <w:autoRedefine/>
    <w:uiPriority w:val="99"/>
    <w:rsid w:val="008224A2"/>
    <w:pPr>
      <w:spacing w:line="360" w:lineRule="auto"/>
      <w:ind w:left="840"/>
      <w:jc w:val="left"/>
    </w:pPr>
    <w:rPr>
      <w:sz w:val="20"/>
      <w:szCs w:val="20"/>
    </w:rPr>
  </w:style>
  <w:style w:type="paragraph" w:styleId="7">
    <w:name w:val="toc 7"/>
    <w:basedOn w:val="a1"/>
    <w:next w:val="a1"/>
    <w:autoRedefine/>
    <w:uiPriority w:val="99"/>
    <w:rsid w:val="008224A2"/>
    <w:pPr>
      <w:spacing w:line="360" w:lineRule="auto"/>
      <w:ind w:left="1050"/>
      <w:jc w:val="left"/>
    </w:pPr>
    <w:rPr>
      <w:sz w:val="20"/>
      <w:szCs w:val="20"/>
    </w:rPr>
  </w:style>
  <w:style w:type="paragraph" w:styleId="8">
    <w:name w:val="toc 8"/>
    <w:basedOn w:val="a1"/>
    <w:next w:val="a1"/>
    <w:autoRedefine/>
    <w:uiPriority w:val="99"/>
    <w:rsid w:val="008224A2"/>
    <w:pPr>
      <w:spacing w:line="360" w:lineRule="auto"/>
      <w:ind w:left="1260"/>
      <w:jc w:val="left"/>
    </w:pPr>
    <w:rPr>
      <w:sz w:val="20"/>
      <w:szCs w:val="20"/>
    </w:rPr>
  </w:style>
  <w:style w:type="paragraph" w:styleId="9">
    <w:name w:val="toc 9"/>
    <w:basedOn w:val="a1"/>
    <w:next w:val="a1"/>
    <w:autoRedefine/>
    <w:uiPriority w:val="99"/>
    <w:rsid w:val="008224A2"/>
    <w:pPr>
      <w:spacing w:line="360" w:lineRule="auto"/>
      <w:ind w:left="1470"/>
      <w:jc w:val="left"/>
    </w:pPr>
    <w:rPr>
      <w:sz w:val="20"/>
      <w:szCs w:val="20"/>
    </w:rPr>
  </w:style>
  <w:style w:type="paragraph" w:styleId="31">
    <w:name w:val="Body Text Indent 3"/>
    <w:basedOn w:val="a1"/>
    <w:link w:val="3Char0"/>
    <w:uiPriority w:val="99"/>
    <w:rsid w:val="008224A2"/>
    <w:pPr>
      <w:adjustRightInd w:val="0"/>
      <w:snapToGrid w:val="0"/>
      <w:spacing w:line="400" w:lineRule="exact"/>
      <w:ind w:firstLine="482"/>
    </w:pPr>
    <w:rPr>
      <w:sz w:val="24"/>
    </w:rPr>
  </w:style>
  <w:style w:type="character" w:customStyle="1" w:styleId="3Char0">
    <w:name w:val="正文文本缩进 3 Char"/>
    <w:link w:val="31"/>
    <w:uiPriority w:val="99"/>
    <w:rsid w:val="008224A2"/>
    <w:rPr>
      <w:kern w:val="2"/>
      <w:sz w:val="24"/>
      <w:szCs w:val="24"/>
    </w:rPr>
  </w:style>
  <w:style w:type="character" w:customStyle="1" w:styleId="Char2">
    <w:name w:val="页眉 Char"/>
    <w:link w:val="ac"/>
    <w:uiPriority w:val="99"/>
    <w:locked/>
    <w:rsid w:val="008224A2"/>
    <w:rPr>
      <w:kern w:val="2"/>
      <w:sz w:val="18"/>
      <w:szCs w:val="18"/>
    </w:rPr>
  </w:style>
  <w:style w:type="character" w:customStyle="1" w:styleId="Char3">
    <w:name w:val="文档结构图 Char"/>
    <w:link w:val="ad"/>
    <w:uiPriority w:val="99"/>
    <w:semiHidden/>
    <w:locked/>
    <w:rsid w:val="008224A2"/>
    <w:rPr>
      <w:kern w:val="2"/>
      <w:sz w:val="21"/>
      <w:szCs w:val="24"/>
      <w:shd w:val="clear" w:color="auto" w:fill="000080"/>
    </w:rPr>
  </w:style>
  <w:style w:type="paragraph" w:customStyle="1" w:styleId="26615">
    <w:name w:val="样式 标题 2 + 段前: 6 磅 段后: 6 磅 行距: 1.5 倍行距"/>
    <w:basedOn w:val="2"/>
    <w:uiPriority w:val="99"/>
    <w:rsid w:val="008224A2"/>
    <w:pPr>
      <w:spacing w:before="120" w:after="120" w:line="360" w:lineRule="auto"/>
    </w:pPr>
    <w:rPr>
      <w:rFonts w:ascii="宋体" w:hAnsi="Arial" w:cs="宋体"/>
      <w:b w:val="0"/>
      <w:bCs w:val="0"/>
      <w:sz w:val="24"/>
      <w:szCs w:val="24"/>
    </w:rPr>
  </w:style>
  <w:style w:type="paragraph" w:styleId="11">
    <w:name w:val="index 1"/>
    <w:basedOn w:val="a1"/>
    <w:next w:val="a1"/>
    <w:autoRedefine/>
    <w:uiPriority w:val="99"/>
    <w:rsid w:val="008224A2"/>
    <w:pPr>
      <w:spacing w:line="360" w:lineRule="auto"/>
    </w:pPr>
    <w:rPr>
      <w:szCs w:val="21"/>
    </w:rPr>
  </w:style>
  <w:style w:type="paragraph" w:styleId="22">
    <w:name w:val="index 2"/>
    <w:basedOn w:val="a1"/>
    <w:next w:val="a1"/>
    <w:autoRedefine/>
    <w:uiPriority w:val="99"/>
    <w:rsid w:val="008224A2"/>
    <w:pPr>
      <w:spacing w:line="360" w:lineRule="auto"/>
      <w:ind w:leftChars="200" w:left="200"/>
    </w:pPr>
    <w:rPr>
      <w:szCs w:val="21"/>
    </w:rPr>
  </w:style>
  <w:style w:type="paragraph" w:customStyle="1" w:styleId="16615">
    <w:name w:val="样式 标题 1 + 段前: 6 磅 段后: 6 磅 行距: 1.5 倍行距"/>
    <w:basedOn w:val="1"/>
    <w:uiPriority w:val="99"/>
    <w:rsid w:val="008224A2"/>
    <w:pPr>
      <w:spacing w:before="120" w:after="120" w:line="360" w:lineRule="auto"/>
    </w:pPr>
    <w:rPr>
      <w:rFonts w:ascii="黑体" w:cs="黑体"/>
      <w:bCs w:val="0"/>
      <w:szCs w:val="24"/>
    </w:rPr>
  </w:style>
  <w:style w:type="character" w:customStyle="1" w:styleId="Char5">
    <w:name w:val="批注框文本 Char"/>
    <w:link w:val="af"/>
    <w:uiPriority w:val="99"/>
    <w:semiHidden/>
    <w:locked/>
    <w:rsid w:val="008224A2"/>
    <w:rPr>
      <w:kern w:val="2"/>
      <w:sz w:val="18"/>
      <w:szCs w:val="18"/>
    </w:rPr>
  </w:style>
  <w:style w:type="paragraph" w:styleId="af5">
    <w:name w:val="Title"/>
    <w:basedOn w:val="a1"/>
    <w:next w:val="a1"/>
    <w:link w:val="Char9"/>
    <w:uiPriority w:val="99"/>
    <w:qFormat/>
    <w:rsid w:val="008224A2"/>
    <w:pPr>
      <w:spacing w:before="240" w:after="60" w:line="360" w:lineRule="auto"/>
      <w:jc w:val="center"/>
      <w:outlineLvl w:val="0"/>
    </w:pPr>
    <w:rPr>
      <w:rFonts w:ascii="Cambria" w:hAnsi="Cambria"/>
      <w:b/>
      <w:bCs/>
      <w:sz w:val="32"/>
      <w:szCs w:val="32"/>
    </w:rPr>
  </w:style>
  <w:style w:type="character" w:customStyle="1" w:styleId="Char9">
    <w:name w:val="标题 Char"/>
    <w:link w:val="af5"/>
    <w:uiPriority w:val="99"/>
    <w:rsid w:val="008224A2"/>
    <w:rPr>
      <w:rFonts w:ascii="Cambria" w:hAnsi="Cambria"/>
      <w:b/>
      <w:bCs/>
      <w:kern w:val="2"/>
      <w:sz w:val="32"/>
      <w:szCs w:val="32"/>
    </w:rPr>
  </w:style>
  <w:style w:type="character" w:customStyle="1" w:styleId="af6">
    <w:name w:val="四号宋体加粗"/>
    <w:uiPriority w:val="99"/>
    <w:rsid w:val="008224A2"/>
    <w:rPr>
      <w:rFonts w:eastAsia="宋体" w:cs="Times New Roman"/>
      <w:b/>
      <w:sz w:val="28"/>
    </w:rPr>
  </w:style>
  <w:style w:type="character" w:customStyle="1" w:styleId="af7">
    <w:name w:val="规程中文名称（标题）"/>
    <w:uiPriority w:val="99"/>
    <w:rsid w:val="008224A2"/>
    <w:rPr>
      <w:rFonts w:eastAsia="黑体" w:cs="Times New Roman"/>
      <w:b/>
      <w:sz w:val="52"/>
    </w:rPr>
  </w:style>
  <w:style w:type="character" w:styleId="af8">
    <w:name w:val="Subtle Emphasis"/>
    <w:uiPriority w:val="19"/>
    <w:qFormat/>
    <w:rsid w:val="008224A2"/>
    <w:rPr>
      <w:i/>
      <w:iCs/>
      <w:color w:val="808080"/>
    </w:rPr>
  </w:style>
  <w:style w:type="character" w:customStyle="1" w:styleId="Char4">
    <w:name w:val="正文文本 Char"/>
    <w:link w:val="ae"/>
    <w:rsid w:val="008224A2"/>
    <w:rPr>
      <w:kern w:val="2"/>
      <w:sz w:val="21"/>
      <w:szCs w:val="24"/>
    </w:rPr>
  </w:style>
  <w:style w:type="table" w:customStyle="1" w:styleId="12">
    <w:name w:val="网格型1"/>
    <w:basedOn w:val="a3"/>
    <w:next w:val="af3"/>
    <w:rsid w:val="008224A2"/>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0">
    <w:name w:val="标准文件_正文图标题"/>
    <w:next w:val="a1"/>
    <w:rsid w:val="008224A2"/>
    <w:pPr>
      <w:numPr>
        <w:numId w:val="28"/>
      </w:numPr>
      <w:spacing w:beforeLines="25" w:afterLines="50" w:line="300" w:lineRule="auto"/>
      <w:jc w:val="center"/>
    </w:pPr>
    <w:rPr>
      <w:rFonts w:eastAsia="黑体"/>
      <w:sz w:val="21"/>
    </w:rPr>
  </w:style>
  <w:style w:type="character" w:customStyle="1" w:styleId="af9">
    <w:name w:val="样式 宋体 小四"/>
    <w:rsid w:val="008224A2"/>
    <w:rPr>
      <w:rFonts w:ascii="Times New Roman" w:eastAsia="宋体" w:hAnsi="Times New Roman"/>
      <w:sz w:val="24"/>
      <w:szCs w:val="24"/>
    </w:rPr>
  </w:style>
  <w:style w:type="paragraph" w:styleId="afa">
    <w:name w:val="caption"/>
    <w:aliases w:val="图注,图序表序*,图序表序"/>
    <w:basedOn w:val="a1"/>
    <w:next w:val="a1"/>
    <w:link w:val="Chara"/>
    <w:uiPriority w:val="35"/>
    <w:unhideWhenUsed/>
    <w:qFormat/>
    <w:rsid w:val="008224A2"/>
    <w:pPr>
      <w:adjustRightInd w:val="0"/>
      <w:spacing w:beforeLines="25" w:afterLines="50" w:line="300" w:lineRule="auto"/>
    </w:pPr>
    <w:rPr>
      <w:rFonts w:ascii="Cambria" w:eastAsia="黑体" w:hAnsi="Cambria"/>
      <w:szCs w:val="20"/>
    </w:rPr>
  </w:style>
  <w:style w:type="character" w:customStyle="1" w:styleId="Chara">
    <w:name w:val="题注 Char"/>
    <w:aliases w:val="图注 Char,图序表序* Char,图序表序 Char"/>
    <w:link w:val="afa"/>
    <w:uiPriority w:val="35"/>
    <w:rsid w:val="008224A2"/>
    <w:rPr>
      <w:rFonts w:ascii="Cambria" w:eastAsia="黑体" w:hAnsi="Cambria"/>
      <w:kern w:val="2"/>
      <w:sz w:val="21"/>
    </w:rPr>
  </w:style>
  <w:style w:type="paragraph" w:customStyle="1" w:styleId="afb">
    <w:name w:val="自定正文"/>
    <w:link w:val="Charb"/>
    <w:qFormat/>
    <w:rsid w:val="008224A2"/>
    <w:pPr>
      <w:spacing w:line="360" w:lineRule="auto"/>
      <w:ind w:firstLineChars="200" w:firstLine="200"/>
      <w:jc w:val="both"/>
    </w:pPr>
    <w:rPr>
      <w:kern w:val="2"/>
      <w:sz w:val="24"/>
      <w:szCs w:val="24"/>
    </w:rPr>
  </w:style>
  <w:style w:type="character" w:customStyle="1" w:styleId="Charb">
    <w:name w:val="自定正文 Char"/>
    <w:link w:val="afb"/>
    <w:rsid w:val="008224A2"/>
    <w:rPr>
      <w:kern w:val="2"/>
      <w:sz w:val="24"/>
      <w:szCs w:val="24"/>
    </w:rPr>
  </w:style>
  <w:style w:type="paragraph" w:customStyle="1" w:styleId="afc">
    <w:name w:val="图表内容"/>
    <w:uiPriority w:val="1"/>
    <w:qFormat/>
    <w:rsid w:val="008224A2"/>
    <w:pPr>
      <w:jc w:val="center"/>
    </w:pPr>
    <w:rPr>
      <w:kern w:val="2"/>
      <w:sz w:val="21"/>
      <w:szCs w:val="24"/>
    </w:rPr>
  </w:style>
  <w:style w:type="paragraph" w:styleId="afd">
    <w:name w:val="Normal (Web)"/>
    <w:basedOn w:val="a1"/>
    <w:uiPriority w:val="99"/>
    <w:unhideWhenUsed/>
    <w:rsid w:val="008224A2"/>
    <w:pPr>
      <w:widowControl/>
      <w:spacing w:before="100" w:beforeAutospacing="1" w:after="100" w:afterAutospacing="1"/>
      <w:jc w:val="left"/>
    </w:pPr>
    <w:rPr>
      <w:rFonts w:ascii="宋体" w:hAnsi="宋体" w:cs="宋体"/>
      <w:kern w:val="0"/>
      <w:sz w:val="24"/>
    </w:rPr>
  </w:style>
  <w:style w:type="paragraph" w:styleId="TOC">
    <w:name w:val="TOC Heading"/>
    <w:basedOn w:val="1"/>
    <w:next w:val="a1"/>
    <w:uiPriority w:val="39"/>
    <w:semiHidden/>
    <w:unhideWhenUsed/>
    <w:qFormat/>
    <w:rsid w:val="008224A2"/>
    <w:pPr>
      <w:widowControl/>
      <w:spacing w:before="480" w:line="276" w:lineRule="auto"/>
      <w:jc w:val="left"/>
      <w:outlineLvl w:val="9"/>
    </w:pPr>
    <w:rPr>
      <w:rFonts w:ascii="Cambria" w:eastAsia="宋体" w:hAnsi="Cambria"/>
      <w:b/>
      <w:color w:val="365F91"/>
      <w:kern w:val="0"/>
      <w:sz w:val="28"/>
      <w:szCs w:val="28"/>
    </w:rPr>
  </w:style>
  <w:style w:type="paragraph" w:styleId="a">
    <w:name w:val="List Bullet"/>
    <w:basedOn w:val="a1"/>
    <w:uiPriority w:val="99"/>
    <w:unhideWhenUsed/>
    <w:rsid w:val="008224A2"/>
    <w:pPr>
      <w:numPr>
        <w:numId w:val="31"/>
      </w:numPr>
      <w:spacing w:line="360" w:lineRule="auto"/>
      <w:contextualSpacing/>
    </w:pPr>
    <w:rPr>
      <w:szCs w:val="21"/>
    </w:rPr>
  </w:style>
  <w:style w:type="paragraph" w:styleId="afe">
    <w:name w:val="Revision"/>
    <w:hidden/>
    <w:uiPriority w:val="99"/>
    <w:unhideWhenUsed/>
    <w:rsid w:val="009E1E9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3.bin"/><Relationship Id="rId117" Type="http://schemas.openxmlformats.org/officeDocument/2006/relationships/image" Target="media/image44.wmf"/><Relationship Id="rId21" Type="http://schemas.openxmlformats.org/officeDocument/2006/relationships/image" Target="media/image2.emf"/><Relationship Id="rId42" Type="http://schemas.openxmlformats.org/officeDocument/2006/relationships/oleObject" Target="embeddings/oleObject11.bin"/><Relationship Id="rId47" Type="http://schemas.openxmlformats.org/officeDocument/2006/relationships/image" Target="media/image15.wmf"/><Relationship Id="rId63" Type="http://schemas.openxmlformats.org/officeDocument/2006/relationships/oleObject" Target="embeddings/oleObject22.bin"/><Relationship Id="rId68" Type="http://schemas.openxmlformats.org/officeDocument/2006/relationships/image" Target="media/image25.wmf"/><Relationship Id="rId84" Type="http://schemas.openxmlformats.org/officeDocument/2006/relationships/oleObject" Target="embeddings/oleObject34.bin"/><Relationship Id="rId89" Type="http://schemas.openxmlformats.org/officeDocument/2006/relationships/oleObject" Target="embeddings/oleObject37.bin"/><Relationship Id="rId112" Type="http://schemas.openxmlformats.org/officeDocument/2006/relationships/oleObject" Target="embeddings/oleObject52.bin"/><Relationship Id="rId133" Type="http://schemas.openxmlformats.org/officeDocument/2006/relationships/oleObject" Target="embeddings/oleObject65.bin"/><Relationship Id="rId138" Type="http://schemas.openxmlformats.org/officeDocument/2006/relationships/image" Target="media/image52.wmf"/><Relationship Id="rId154" Type="http://schemas.openxmlformats.org/officeDocument/2006/relationships/oleObject" Target="embeddings/oleObject77.bin"/><Relationship Id="rId159" Type="http://schemas.openxmlformats.org/officeDocument/2006/relationships/image" Target="media/image60.wmf"/><Relationship Id="rId175" Type="http://schemas.openxmlformats.org/officeDocument/2006/relationships/oleObject" Target="embeddings/oleObject90.bin"/><Relationship Id="rId170" Type="http://schemas.openxmlformats.org/officeDocument/2006/relationships/image" Target="media/image64.wmf"/><Relationship Id="rId16" Type="http://schemas.openxmlformats.org/officeDocument/2006/relationships/footer" Target="footer4.xml"/><Relationship Id="rId107" Type="http://schemas.openxmlformats.org/officeDocument/2006/relationships/oleObject" Target="embeddings/oleObject48.bin"/><Relationship Id="rId11" Type="http://schemas.openxmlformats.org/officeDocument/2006/relationships/footer" Target="footer1.xml"/><Relationship Id="rId32" Type="http://schemas.openxmlformats.org/officeDocument/2006/relationships/oleObject" Target="embeddings/oleObject6.bin"/><Relationship Id="rId37" Type="http://schemas.openxmlformats.org/officeDocument/2006/relationships/image" Target="media/image10.emf"/><Relationship Id="rId53" Type="http://schemas.openxmlformats.org/officeDocument/2006/relationships/image" Target="media/image18.wmf"/><Relationship Id="rId58" Type="http://schemas.openxmlformats.org/officeDocument/2006/relationships/oleObject" Target="embeddings/oleObject19.bin"/><Relationship Id="rId74" Type="http://schemas.openxmlformats.org/officeDocument/2006/relationships/oleObject" Target="embeddings/oleObject28.bin"/><Relationship Id="rId79" Type="http://schemas.openxmlformats.org/officeDocument/2006/relationships/image" Target="media/image29.wmf"/><Relationship Id="rId102" Type="http://schemas.openxmlformats.org/officeDocument/2006/relationships/oleObject" Target="embeddings/oleObject45.bin"/><Relationship Id="rId123" Type="http://schemas.openxmlformats.org/officeDocument/2006/relationships/image" Target="media/image46.wmf"/><Relationship Id="rId128" Type="http://schemas.openxmlformats.org/officeDocument/2006/relationships/image" Target="media/image47.wmf"/><Relationship Id="rId144" Type="http://schemas.openxmlformats.org/officeDocument/2006/relationships/oleObject" Target="embeddings/oleObject72.bin"/><Relationship Id="rId149" Type="http://schemas.openxmlformats.org/officeDocument/2006/relationships/image" Target="media/image56.wmf"/><Relationship Id="rId5" Type="http://schemas.openxmlformats.org/officeDocument/2006/relationships/settings" Target="settings.xml"/><Relationship Id="rId90" Type="http://schemas.openxmlformats.org/officeDocument/2006/relationships/image" Target="media/image34.wmf"/><Relationship Id="rId95" Type="http://schemas.openxmlformats.org/officeDocument/2006/relationships/image" Target="media/image35.wmf"/><Relationship Id="rId160" Type="http://schemas.openxmlformats.org/officeDocument/2006/relationships/oleObject" Target="embeddings/oleObject81.bin"/><Relationship Id="rId165" Type="http://schemas.openxmlformats.org/officeDocument/2006/relationships/oleObject" Target="embeddings/oleObject85.bin"/><Relationship Id="rId181" Type="http://schemas.openxmlformats.org/officeDocument/2006/relationships/image" Target="media/image68.wmf"/><Relationship Id="rId186" Type="http://schemas.openxmlformats.org/officeDocument/2006/relationships/footer" Target="footer9.xml"/><Relationship Id="rId22" Type="http://schemas.openxmlformats.org/officeDocument/2006/relationships/oleObject" Target="embeddings/oleObject1.bin"/><Relationship Id="rId27" Type="http://schemas.openxmlformats.org/officeDocument/2006/relationships/image" Target="media/image5.emf"/><Relationship Id="rId43" Type="http://schemas.openxmlformats.org/officeDocument/2006/relationships/image" Target="media/image13.wmf"/><Relationship Id="rId48" Type="http://schemas.openxmlformats.org/officeDocument/2006/relationships/oleObject" Target="embeddings/oleObject14.bin"/><Relationship Id="rId64" Type="http://schemas.openxmlformats.org/officeDocument/2006/relationships/image" Target="media/image23.wmf"/><Relationship Id="rId69" Type="http://schemas.openxmlformats.org/officeDocument/2006/relationships/oleObject" Target="embeddings/oleObject25.bin"/><Relationship Id="rId113" Type="http://schemas.openxmlformats.org/officeDocument/2006/relationships/image" Target="media/image42.wmf"/><Relationship Id="rId118" Type="http://schemas.openxmlformats.org/officeDocument/2006/relationships/oleObject" Target="embeddings/oleObject55.bin"/><Relationship Id="rId134" Type="http://schemas.openxmlformats.org/officeDocument/2006/relationships/image" Target="media/image50.wmf"/><Relationship Id="rId139" Type="http://schemas.openxmlformats.org/officeDocument/2006/relationships/oleObject" Target="embeddings/oleObject68.bin"/><Relationship Id="rId80" Type="http://schemas.openxmlformats.org/officeDocument/2006/relationships/oleObject" Target="embeddings/oleObject32.bin"/><Relationship Id="rId85" Type="http://schemas.openxmlformats.org/officeDocument/2006/relationships/image" Target="media/image32.wmf"/><Relationship Id="rId150" Type="http://schemas.openxmlformats.org/officeDocument/2006/relationships/oleObject" Target="embeddings/oleObject75.bin"/><Relationship Id="rId155" Type="http://schemas.openxmlformats.org/officeDocument/2006/relationships/oleObject" Target="embeddings/oleObject78.bin"/><Relationship Id="rId171" Type="http://schemas.openxmlformats.org/officeDocument/2006/relationships/oleObject" Target="embeddings/oleObject88.bin"/><Relationship Id="rId176" Type="http://schemas.openxmlformats.org/officeDocument/2006/relationships/oleObject" Target="embeddings/oleObject91.bin"/><Relationship Id="rId192" Type="http://schemas.microsoft.com/office/2011/relationships/commentsExtended" Target="commentsExtended.xml"/><Relationship Id="rId12" Type="http://schemas.openxmlformats.org/officeDocument/2006/relationships/footer" Target="footer2.xml"/><Relationship Id="rId17" Type="http://schemas.openxmlformats.org/officeDocument/2006/relationships/footer" Target="footer5.xml"/><Relationship Id="rId33" Type="http://schemas.openxmlformats.org/officeDocument/2006/relationships/image" Target="media/image8.emf"/><Relationship Id="rId38" Type="http://schemas.openxmlformats.org/officeDocument/2006/relationships/oleObject" Target="embeddings/oleObject9.bin"/><Relationship Id="rId59" Type="http://schemas.openxmlformats.org/officeDocument/2006/relationships/oleObject" Target="embeddings/oleObject20.bin"/><Relationship Id="rId103" Type="http://schemas.openxmlformats.org/officeDocument/2006/relationships/image" Target="media/image39.wmf"/><Relationship Id="rId108" Type="http://schemas.openxmlformats.org/officeDocument/2006/relationships/oleObject" Target="embeddings/oleObject49.bin"/><Relationship Id="rId124" Type="http://schemas.openxmlformats.org/officeDocument/2006/relationships/oleObject" Target="embeddings/oleObject59.bin"/><Relationship Id="rId129" Type="http://schemas.openxmlformats.org/officeDocument/2006/relationships/oleObject" Target="embeddings/oleObject63.bin"/><Relationship Id="rId54" Type="http://schemas.openxmlformats.org/officeDocument/2006/relationships/oleObject" Target="embeddings/oleObject17.bin"/><Relationship Id="rId70" Type="http://schemas.openxmlformats.org/officeDocument/2006/relationships/image" Target="media/image26.wmf"/><Relationship Id="rId75" Type="http://schemas.openxmlformats.org/officeDocument/2006/relationships/oleObject" Target="embeddings/oleObject29.bin"/><Relationship Id="rId91" Type="http://schemas.openxmlformats.org/officeDocument/2006/relationships/oleObject" Target="embeddings/oleObject38.bin"/><Relationship Id="rId96" Type="http://schemas.openxmlformats.org/officeDocument/2006/relationships/oleObject" Target="embeddings/oleObject42.bin"/><Relationship Id="rId140" Type="http://schemas.openxmlformats.org/officeDocument/2006/relationships/oleObject" Target="embeddings/oleObject69.bin"/><Relationship Id="rId145" Type="http://schemas.openxmlformats.org/officeDocument/2006/relationships/image" Target="media/image54.wmf"/><Relationship Id="rId161" Type="http://schemas.openxmlformats.org/officeDocument/2006/relationships/oleObject" Target="embeddings/oleObject82.bin"/><Relationship Id="rId166" Type="http://schemas.openxmlformats.org/officeDocument/2006/relationships/image" Target="media/image62.wmf"/><Relationship Id="rId182" Type="http://schemas.openxmlformats.org/officeDocument/2006/relationships/oleObject" Target="embeddings/oleObject95.bin"/><Relationship Id="rId187"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image" Target="media/image3.emf"/><Relationship Id="rId28" Type="http://schemas.openxmlformats.org/officeDocument/2006/relationships/oleObject" Target="embeddings/oleObject4.bin"/><Relationship Id="rId49" Type="http://schemas.openxmlformats.org/officeDocument/2006/relationships/image" Target="media/image16.wmf"/><Relationship Id="rId114" Type="http://schemas.openxmlformats.org/officeDocument/2006/relationships/oleObject" Target="embeddings/oleObject53.bin"/><Relationship Id="rId119" Type="http://schemas.openxmlformats.org/officeDocument/2006/relationships/oleObject" Target="embeddings/oleObject56.bin"/><Relationship Id="rId44" Type="http://schemas.openxmlformats.org/officeDocument/2006/relationships/oleObject" Target="embeddings/oleObject12.bin"/><Relationship Id="rId60" Type="http://schemas.openxmlformats.org/officeDocument/2006/relationships/image" Target="media/image21.wmf"/><Relationship Id="rId65" Type="http://schemas.openxmlformats.org/officeDocument/2006/relationships/oleObject" Target="embeddings/oleObject23.bin"/><Relationship Id="rId81" Type="http://schemas.openxmlformats.org/officeDocument/2006/relationships/image" Target="media/image30.wmf"/><Relationship Id="rId86" Type="http://schemas.openxmlformats.org/officeDocument/2006/relationships/oleObject" Target="embeddings/oleObject35.bin"/><Relationship Id="rId130" Type="http://schemas.openxmlformats.org/officeDocument/2006/relationships/image" Target="media/image48.wmf"/><Relationship Id="rId135" Type="http://schemas.openxmlformats.org/officeDocument/2006/relationships/oleObject" Target="embeddings/oleObject66.bin"/><Relationship Id="rId151" Type="http://schemas.openxmlformats.org/officeDocument/2006/relationships/image" Target="media/image57.wmf"/><Relationship Id="rId156" Type="http://schemas.openxmlformats.org/officeDocument/2006/relationships/image" Target="media/image59.wmf"/><Relationship Id="rId177" Type="http://schemas.openxmlformats.org/officeDocument/2006/relationships/image" Target="media/image67.wmf"/><Relationship Id="rId172" Type="http://schemas.openxmlformats.org/officeDocument/2006/relationships/image" Target="media/image65.wmf"/><Relationship Id="rId193" Type="http://schemas.microsoft.com/office/2016/09/relationships/commentsIds" Target="commentsIds.xml"/><Relationship Id="rId13" Type="http://schemas.openxmlformats.org/officeDocument/2006/relationships/header" Target="header2.xml"/><Relationship Id="rId18" Type="http://schemas.openxmlformats.org/officeDocument/2006/relationships/footer" Target="footer6.xml"/><Relationship Id="rId39" Type="http://schemas.openxmlformats.org/officeDocument/2006/relationships/image" Target="media/image11.wmf"/><Relationship Id="rId109" Type="http://schemas.openxmlformats.org/officeDocument/2006/relationships/oleObject" Target="embeddings/oleObject50.bin"/><Relationship Id="rId34" Type="http://schemas.openxmlformats.org/officeDocument/2006/relationships/oleObject" Target="embeddings/oleObject7.bin"/><Relationship Id="rId50" Type="http://schemas.openxmlformats.org/officeDocument/2006/relationships/oleObject" Target="embeddings/oleObject15.bin"/><Relationship Id="rId55" Type="http://schemas.openxmlformats.org/officeDocument/2006/relationships/image" Target="media/image19.wmf"/><Relationship Id="rId76" Type="http://schemas.openxmlformats.org/officeDocument/2006/relationships/oleObject" Target="embeddings/oleObject30.bin"/><Relationship Id="rId97" Type="http://schemas.openxmlformats.org/officeDocument/2006/relationships/image" Target="media/image36.wmf"/><Relationship Id="rId104" Type="http://schemas.openxmlformats.org/officeDocument/2006/relationships/oleObject" Target="embeddings/oleObject46.bin"/><Relationship Id="rId120" Type="http://schemas.openxmlformats.org/officeDocument/2006/relationships/image" Target="media/image45.wmf"/><Relationship Id="rId125" Type="http://schemas.openxmlformats.org/officeDocument/2006/relationships/oleObject" Target="embeddings/oleObject60.bin"/><Relationship Id="rId141" Type="http://schemas.openxmlformats.org/officeDocument/2006/relationships/image" Target="media/image53.wmf"/><Relationship Id="rId146" Type="http://schemas.openxmlformats.org/officeDocument/2006/relationships/oleObject" Target="embeddings/oleObject73.bin"/><Relationship Id="rId167" Type="http://schemas.openxmlformats.org/officeDocument/2006/relationships/oleObject" Target="embeddings/oleObject86.bin"/><Relationship Id="rId188"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oleObject" Target="embeddings/oleObject26.bin"/><Relationship Id="rId92" Type="http://schemas.openxmlformats.org/officeDocument/2006/relationships/oleObject" Target="embeddings/oleObject39.bin"/><Relationship Id="rId162" Type="http://schemas.openxmlformats.org/officeDocument/2006/relationships/oleObject" Target="embeddings/oleObject83.bin"/><Relationship Id="rId183" Type="http://schemas.openxmlformats.org/officeDocument/2006/relationships/image" Target="media/image69.wmf"/><Relationship Id="rId2" Type="http://schemas.openxmlformats.org/officeDocument/2006/relationships/numbering" Target="numbering.xml"/><Relationship Id="rId29" Type="http://schemas.openxmlformats.org/officeDocument/2006/relationships/image" Target="media/image6.emf"/><Relationship Id="rId24" Type="http://schemas.openxmlformats.org/officeDocument/2006/relationships/oleObject" Target="embeddings/oleObject2.bin"/><Relationship Id="rId40" Type="http://schemas.openxmlformats.org/officeDocument/2006/relationships/oleObject" Target="embeddings/oleObject10.bin"/><Relationship Id="rId45" Type="http://schemas.openxmlformats.org/officeDocument/2006/relationships/image" Target="media/image14.wmf"/><Relationship Id="rId66" Type="http://schemas.openxmlformats.org/officeDocument/2006/relationships/image" Target="media/image24.wmf"/><Relationship Id="rId87" Type="http://schemas.openxmlformats.org/officeDocument/2006/relationships/image" Target="media/image33.wmf"/><Relationship Id="rId110" Type="http://schemas.openxmlformats.org/officeDocument/2006/relationships/oleObject" Target="embeddings/oleObject51.bin"/><Relationship Id="rId115" Type="http://schemas.openxmlformats.org/officeDocument/2006/relationships/image" Target="media/image43.wmf"/><Relationship Id="rId131" Type="http://schemas.openxmlformats.org/officeDocument/2006/relationships/oleObject" Target="embeddings/oleObject64.bin"/><Relationship Id="rId136" Type="http://schemas.openxmlformats.org/officeDocument/2006/relationships/image" Target="media/image51.wmf"/><Relationship Id="rId157" Type="http://schemas.openxmlformats.org/officeDocument/2006/relationships/oleObject" Target="embeddings/oleObject79.bin"/><Relationship Id="rId178" Type="http://schemas.openxmlformats.org/officeDocument/2006/relationships/oleObject" Target="embeddings/oleObject92.bin"/><Relationship Id="rId61" Type="http://schemas.openxmlformats.org/officeDocument/2006/relationships/oleObject" Target="embeddings/oleObject21.bin"/><Relationship Id="rId82" Type="http://schemas.openxmlformats.org/officeDocument/2006/relationships/oleObject" Target="embeddings/oleObject33.bin"/><Relationship Id="rId152" Type="http://schemas.openxmlformats.org/officeDocument/2006/relationships/oleObject" Target="embeddings/oleObject76.bin"/><Relationship Id="rId173" Type="http://schemas.openxmlformats.org/officeDocument/2006/relationships/oleObject" Target="embeddings/oleObject89.bin"/><Relationship Id="rId194" Type="http://schemas.microsoft.com/office/2018/08/relationships/commentsExtensible" Target="commentsExtensible.xml"/><Relationship Id="rId19" Type="http://schemas.openxmlformats.org/officeDocument/2006/relationships/footer" Target="footer7.xml"/><Relationship Id="rId14" Type="http://schemas.openxmlformats.org/officeDocument/2006/relationships/footer" Target="footer3.xml"/><Relationship Id="rId30" Type="http://schemas.openxmlformats.org/officeDocument/2006/relationships/oleObject" Target="embeddings/oleObject5.bin"/><Relationship Id="rId35" Type="http://schemas.openxmlformats.org/officeDocument/2006/relationships/image" Target="media/image9.emf"/><Relationship Id="rId56" Type="http://schemas.openxmlformats.org/officeDocument/2006/relationships/oleObject" Target="embeddings/oleObject18.bin"/><Relationship Id="rId77" Type="http://schemas.openxmlformats.org/officeDocument/2006/relationships/image" Target="media/image28.wmf"/><Relationship Id="rId100" Type="http://schemas.openxmlformats.org/officeDocument/2006/relationships/oleObject" Target="embeddings/oleObject44.bin"/><Relationship Id="rId105" Type="http://schemas.openxmlformats.org/officeDocument/2006/relationships/oleObject" Target="embeddings/oleObject47.bin"/><Relationship Id="rId126" Type="http://schemas.openxmlformats.org/officeDocument/2006/relationships/oleObject" Target="embeddings/oleObject61.bin"/><Relationship Id="rId147" Type="http://schemas.openxmlformats.org/officeDocument/2006/relationships/image" Target="media/image55.wmf"/><Relationship Id="rId168" Type="http://schemas.openxmlformats.org/officeDocument/2006/relationships/image" Target="media/image63.wmf"/><Relationship Id="rId8" Type="http://schemas.openxmlformats.org/officeDocument/2006/relationships/endnotes" Target="endnotes.xml"/><Relationship Id="rId51" Type="http://schemas.openxmlformats.org/officeDocument/2006/relationships/image" Target="media/image17.wmf"/><Relationship Id="rId72" Type="http://schemas.openxmlformats.org/officeDocument/2006/relationships/oleObject" Target="embeddings/oleObject27.bin"/><Relationship Id="rId93" Type="http://schemas.openxmlformats.org/officeDocument/2006/relationships/oleObject" Target="embeddings/oleObject40.bin"/><Relationship Id="rId98" Type="http://schemas.openxmlformats.org/officeDocument/2006/relationships/oleObject" Target="embeddings/oleObject43.bin"/><Relationship Id="rId121" Type="http://schemas.openxmlformats.org/officeDocument/2006/relationships/oleObject" Target="embeddings/oleObject57.bin"/><Relationship Id="rId142" Type="http://schemas.openxmlformats.org/officeDocument/2006/relationships/oleObject" Target="embeddings/oleObject70.bin"/><Relationship Id="rId163" Type="http://schemas.openxmlformats.org/officeDocument/2006/relationships/oleObject" Target="embeddings/oleObject84.bin"/><Relationship Id="rId184" Type="http://schemas.openxmlformats.org/officeDocument/2006/relationships/oleObject" Target="embeddings/oleObject96.bin"/><Relationship Id="rId3" Type="http://schemas.openxmlformats.org/officeDocument/2006/relationships/styles" Target="styles.xml"/><Relationship Id="rId25" Type="http://schemas.openxmlformats.org/officeDocument/2006/relationships/image" Target="media/image4.emf"/><Relationship Id="rId46" Type="http://schemas.openxmlformats.org/officeDocument/2006/relationships/oleObject" Target="embeddings/oleObject13.bin"/><Relationship Id="rId67" Type="http://schemas.openxmlformats.org/officeDocument/2006/relationships/oleObject" Target="embeddings/oleObject24.bin"/><Relationship Id="rId116" Type="http://schemas.openxmlformats.org/officeDocument/2006/relationships/oleObject" Target="embeddings/oleObject54.bin"/><Relationship Id="rId137" Type="http://schemas.openxmlformats.org/officeDocument/2006/relationships/oleObject" Target="embeddings/oleObject67.bin"/><Relationship Id="rId158" Type="http://schemas.openxmlformats.org/officeDocument/2006/relationships/oleObject" Target="embeddings/oleObject80.bin"/><Relationship Id="rId20" Type="http://schemas.openxmlformats.org/officeDocument/2006/relationships/footer" Target="footer8.xml"/><Relationship Id="rId41" Type="http://schemas.openxmlformats.org/officeDocument/2006/relationships/image" Target="media/image12.wmf"/><Relationship Id="rId62" Type="http://schemas.openxmlformats.org/officeDocument/2006/relationships/image" Target="media/image22.wmf"/><Relationship Id="rId83" Type="http://schemas.openxmlformats.org/officeDocument/2006/relationships/image" Target="media/image31.wmf"/><Relationship Id="rId88" Type="http://schemas.openxmlformats.org/officeDocument/2006/relationships/oleObject" Target="embeddings/oleObject36.bin"/><Relationship Id="rId111" Type="http://schemas.openxmlformats.org/officeDocument/2006/relationships/image" Target="media/image41.wmf"/><Relationship Id="rId132" Type="http://schemas.openxmlformats.org/officeDocument/2006/relationships/image" Target="media/image49.wmf"/><Relationship Id="rId153" Type="http://schemas.openxmlformats.org/officeDocument/2006/relationships/image" Target="media/image58.wmf"/><Relationship Id="rId174" Type="http://schemas.openxmlformats.org/officeDocument/2006/relationships/image" Target="media/image66.wmf"/><Relationship Id="rId179" Type="http://schemas.openxmlformats.org/officeDocument/2006/relationships/oleObject" Target="embeddings/oleObject93.bin"/><Relationship Id="rId195" Type="http://schemas.microsoft.com/office/2011/relationships/people" Target="people.xml"/><Relationship Id="rId15" Type="http://schemas.openxmlformats.org/officeDocument/2006/relationships/header" Target="header3.xml"/><Relationship Id="rId36" Type="http://schemas.openxmlformats.org/officeDocument/2006/relationships/oleObject" Target="embeddings/oleObject8.bin"/><Relationship Id="rId57" Type="http://schemas.openxmlformats.org/officeDocument/2006/relationships/image" Target="media/image20.wmf"/><Relationship Id="rId106" Type="http://schemas.openxmlformats.org/officeDocument/2006/relationships/image" Target="media/image40.wmf"/><Relationship Id="rId127" Type="http://schemas.openxmlformats.org/officeDocument/2006/relationships/oleObject" Target="embeddings/oleObject62.bin"/><Relationship Id="rId10" Type="http://schemas.openxmlformats.org/officeDocument/2006/relationships/header" Target="header1.xml"/><Relationship Id="rId31" Type="http://schemas.openxmlformats.org/officeDocument/2006/relationships/image" Target="media/image7.emf"/><Relationship Id="rId52" Type="http://schemas.openxmlformats.org/officeDocument/2006/relationships/oleObject" Target="embeddings/oleObject16.bin"/><Relationship Id="rId73" Type="http://schemas.openxmlformats.org/officeDocument/2006/relationships/image" Target="media/image27.wmf"/><Relationship Id="rId78" Type="http://schemas.openxmlformats.org/officeDocument/2006/relationships/oleObject" Target="embeddings/oleObject31.bin"/><Relationship Id="rId94" Type="http://schemas.openxmlformats.org/officeDocument/2006/relationships/oleObject" Target="embeddings/oleObject41.bin"/><Relationship Id="rId99" Type="http://schemas.openxmlformats.org/officeDocument/2006/relationships/image" Target="media/image37.wmf"/><Relationship Id="rId101" Type="http://schemas.openxmlformats.org/officeDocument/2006/relationships/image" Target="media/image38.wmf"/><Relationship Id="rId122" Type="http://schemas.openxmlformats.org/officeDocument/2006/relationships/oleObject" Target="embeddings/oleObject58.bin"/><Relationship Id="rId143" Type="http://schemas.openxmlformats.org/officeDocument/2006/relationships/oleObject" Target="embeddings/oleObject71.bin"/><Relationship Id="rId148" Type="http://schemas.openxmlformats.org/officeDocument/2006/relationships/oleObject" Target="embeddings/oleObject74.bin"/><Relationship Id="rId164" Type="http://schemas.openxmlformats.org/officeDocument/2006/relationships/image" Target="media/image61.wmf"/><Relationship Id="rId169" Type="http://schemas.openxmlformats.org/officeDocument/2006/relationships/oleObject" Target="embeddings/oleObject87.bin"/><Relationship Id="rId185"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80" Type="http://schemas.openxmlformats.org/officeDocument/2006/relationships/oleObject" Target="embeddings/oleObject9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EAC8F-E934-469D-963D-BA8AE739C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2985</Words>
  <Characters>17019</Characters>
  <Application>Microsoft Office Word</Application>
  <DocSecurity>0</DocSecurity>
  <Lines>141</Lines>
  <Paragraphs>39</Paragraphs>
  <ScaleCrop>false</ScaleCrop>
  <Company>simt</Company>
  <LinksUpToDate>false</LinksUpToDate>
  <CharactersWithSpaces>19965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蔡青</dc:creator>
  <cp:lastModifiedBy>JXD</cp:lastModifiedBy>
  <cp:revision>4</cp:revision>
  <cp:lastPrinted>2022-05-20T01:49:00Z</cp:lastPrinted>
  <dcterms:created xsi:type="dcterms:W3CDTF">2022-06-07T06:15:00Z</dcterms:created>
  <dcterms:modified xsi:type="dcterms:W3CDTF">2022-06-07T06:19:00Z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