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全国半导体器件标准化技术委员会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半导体</w:t>
      </w: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分立器件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分技术委员会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第四届委员名单</w:t>
      </w:r>
      <w:bookmarkStart w:id="0" w:name="_GoBack"/>
      <w:bookmarkEnd w:id="0"/>
    </w:p>
    <w:p>
      <w:pPr>
        <w:ind w:left="-199" w:leftChars="-95" w:firstLine="0" w:firstLineChars="0"/>
        <w:jc w:val="left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技术委员会编号：SAC/TC78/SC1</w:t>
      </w:r>
    </w:p>
    <w:tbl>
      <w:tblPr>
        <w:tblStyle w:val="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98"/>
        <w:gridCol w:w="1398"/>
        <w:gridCol w:w="3649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张玉芹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主任委员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中国电子技术标准化研究院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主任/高工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吴景峰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中国电子科技集团公司第十三研究所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副所长/研究员级高工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罗义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西安芯派电子科技有限公司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董事长/高级工程师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陈海蓉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委员兼秘书长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中国电子科技集团公司第十三研究所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崔波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中国电子科技集团公司第十三研究所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副总/研究员级高工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李金元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全球能源互联网研究院有限公司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侯秀萍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济南市半导体元件实验所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技术主管/高级工程师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杨勇峰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河北圣昊光电科技有限公司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董事长/工程师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俞梅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中国航天标准化研究所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钮应喜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芜湖启迪半导体有限公司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丁晓民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北京大学东莞光电研究院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张东徽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安徽建筑大学数理学院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赵玉玲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石家庄天林石无二电子有限公司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总工/高级工程师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吕瑞芹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石家庄天林石无二电子有限公司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伍宏文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珠海格力电器股份有限公司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张秋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中国电子技术标准化研究院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陈周帅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西安芯派电子科技有限公司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冯海科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西安芯派电子科技有限公司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周嵘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中国振华集团永光电子有限公司（国营第八七三厂）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陈永强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威凯检测技术有限公司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吉林华微电子股份有限公司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CEO助理/正高级工程师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杨寿国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吉林麦吉柯半导体有限公司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总监/高级工程师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颜家圣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湖北台基半导体股份有限公司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副总经理/正高职高级工程师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张富启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珠海粤科京华科技有限公司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薛新兵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扬州晶新微电子有限公司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主任/工程师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汪再兴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兰州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交通</w:t>
            </w:r>
            <w:r>
              <w:rPr>
                <w:rFonts w:asciiTheme="minorEastAsia" w:hAnsiTheme="minorEastAsia"/>
                <w:color w:val="000000"/>
                <w:szCs w:val="21"/>
              </w:rPr>
              <w:t>大学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电子与信息工程学院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张锴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龙腾半导体股份有限公司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宋楠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天津环鑫科技发展有限公司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常婷婷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西安卫光科技有限公司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白朝辉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西安卫光科技有限公司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王凌云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中国工程物理研究院流体物理研究所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王涛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中国电子科技集团公司第五十八研究所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印琴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中国电子科技集团公司第五十八研究所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虞勇坚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中国电子科技集团公司第五十八研究所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马春喜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中国电子科技集团公司第四十六研究所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副处长/高级工程师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E94"/>
    <w:rsid w:val="0003087B"/>
    <w:rsid w:val="000636D6"/>
    <w:rsid w:val="00090E46"/>
    <w:rsid w:val="000A1F8F"/>
    <w:rsid w:val="000F2438"/>
    <w:rsid w:val="00125892"/>
    <w:rsid w:val="0013777B"/>
    <w:rsid w:val="00161C58"/>
    <w:rsid w:val="00193D0E"/>
    <w:rsid w:val="001C4237"/>
    <w:rsid w:val="001E1D98"/>
    <w:rsid w:val="00221C1B"/>
    <w:rsid w:val="0022353E"/>
    <w:rsid w:val="00286910"/>
    <w:rsid w:val="002A3477"/>
    <w:rsid w:val="002E0CBC"/>
    <w:rsid w:val="00327EE6"/>
    <w:rsid w:val="003665E5"/>
    <w:rsid w:val="003C3A31"/>
    <w:rsid w:val="00415AC6"/>
    <w:rsid w:val="0042529B"/>
    <w:rsid w:val="00431CBB"/>
    <w:rsid w:val="004705A0"/>
    <w:rsid w:val="00497C9B"/>
    <w:rsid w:val="004B310D"/>
    <w:rsid w:val="00551064"/>
    <w:rsid w:val="005926AE"/>
    <w:rsid w:val="005B09F2"/>
    <w:rsid w:val="005B1D3A"/>
    <w:rsid w:val="005C0C29"/>
    <w:rsid w:val="005C4DFE"/>
    <w:rsid w:val="005C658A"/>
    <w:rsid w:val="005E49E8"/>
    <w:rsid w:val="006015D5"/>
    <w:rsid w:val="00624E6D"/>
    <w:rsid w:val="00653823"/>
    <w:rsid w:val="00692AA8"/>
    <w:rsid w:val="006F69AD"/>
    <w:rsid w:val="00714931"/>
    <w:rsid w:val="00766E56"/>
    <w:rsid w:val="007C425F"/>
    <w:rsid w:val="00802542"/>
    <w:rsid w:val="00880E94"/>
    <w:rsid w:val="00892FD3"/>
    <w:rsid w:val="008D1CEC"/>
    <w:rsid w:val="00903AA2"/>
    <w:rsid w:val="009C601E"/>
    <w:rsid w:val="009D05A3"/>
    <w:rsid w:val="009F392B"/>
    <w:rsid w:val="00A05BD9"/>
    <w:rsid w:val="00A74EEC"/>
    <w:rsid w:val="00A94791"/>
    <w:rsid w:val="00AD7435"/>
    <w:rsid w:val="00BA4B10"/>
    <w:rsid w:val="00C245A8"/>
    <w:rsid w:val="00C967B5"/>
    <w:rsid w:val="00CB05F1"/>
    <w:rsid w:val="00CE3EE9"/>
    <w:rsid w:val="00CF7D60"/>
    <w:rsid w:val="00D154D4"/>
    <w:rsid w:val="00D2748E"/>
    <w:rsid w:val="00DD2138"/>
    <w:rsid w:val="00DD335B"/>
    <w:rsid w:val="00E00319"/>
    <w:rsid w:val="00E73FAB"/>
    <w:rsid w:val="00EB2E97"/>
    <w:rsid w:val="00EC295D"/>
    <w:rsid w:val="00F03C38"/>
    <w:rsid w:val="00F314BA"/>
    <w:rsid w:val="00F62B62"/>
    <w:rsid w:val="00F77583"/>
    <w:rsid w:val="00FB3162"/>
    <w:rsid w:val="00FE315B"/>
    <w:rsid w:val="04F536F2"/>
    <w:rsid w:val="057B7362"/>
    <w:rsid w:val="05804472"/>
    <w:rsid w:val="207B745A"/>
    <w:rsid w:val="2FC7B35B"/>
    <w:rsid w:val="331C23C8"/>
    <w:rsid w:val="33D68029"/>
    <w:rsid w:val="45880018"/>
    <w:rsid w:val="489D6D38"/>
    <w:rsid w:val="7B7612F5"/>
    <w:rsid w:val="7B9B15A4"/>
    <w:rsid w:val="7C48266A"/>
    <w:rsid w:val="BCB9A561"/>
    <w:rsid w:val="DE1FFC98"/>
    <w:rsid w:val="F76F4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354</Words>
  <Characters>2018</Characters>
  <Lines>16</Lines>
  <Paragraphs>4</Paragraphs>
  <TotalTime>0</TotalTime>
  <ScaleCrop>false</ScaleCrop>
  <LinksUpToDate>false</LinksUpToDate>
  <CharactersWithSpaces>2368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2021-02-03T10:33:00Z</dcterms:created>
  <dc:creator>13</dc:creator>
  <cp:lastModifiedBy>kylin</cp:lastModifiedBy>
  <dcterms:modified xsi:type="dcterms:W3CDTF">2021-07-27T08:55:52Z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