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Override PartName="/word/footer6.xml" ContentType="application/vnd.openxmlformats-officedocument.wordprocessingml.footer+xml"/>
  <Default Extension="wmf" ContentType="image/x-wmf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01B" w:rsidRDefault="00B7501B" w:rsidP="00B7501B">
      <w:pPr>
        <w:spacing w:line="360" w:lineRule="auto"/>
        <w:ind w:rightChars="-171" w:right="-359"/>
        <w:jc w:val="right"/>
        <w:rPr>
          <w:rFonts w:eastAsia="黑体"/>
          <w:b/>
          <w:sz w:val="144"/>
          <w:szCs w:val="144"/>
        </w:rPr>
      </w:pPr>
      <w:r>
        <w:rPr>
          <w:rFonts w:eastAsia="黑体"/>
          <w:b/>
          <w:noProof/>
          <w:sz w:val="144"/>
          <w:szCs w:val="144"/>
        </w:rPr>
        <w:drawing>
          <wp:inline distT="0" distB="0" distL="0" distR="0">
            <wp:extent cx="1876425" cy="733425"/>
            <wp:effectExtent l="0" t="0" r="9525" b="9525"/>
            <wp:docPr id="1" name="图片 1" descr="JJ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J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01B" w:rsidRPr="006961DC" w:rsidRDefault="00B7501B" w:rsidP="00B7501B">
      <w:pPr>
        <w:pStyle w:val="af0"/>
        <w:spacing w:beforeLines="0"/>
        <w:ind w:rightChars="0" w:right="0"/>
        <w:jc w:val="center"/>
        <w:rPr>
          <w:rFonts w:ascii="楷体" w:eastAsia="楷体" w:hAnsi="楷体"/>
          <w:b/>
          <w:bCs/>
          <w:smallCaps/>
          <w:spacing w:val="5"/>
          <w:w w:val="120"/>
          <w:sz w:val="52"/>
          <w:szCs w:val="52"/>
        </w:rPr>
      </w:pPr>
      <w:r w:rsidRPr="006961DC">
        <w:rPr>
          <w:rStyle w:val="af"/>
          <w:rFonts w:ascii="楷体" w:eastAsia="楷体" w:hAnsi="楷体" w:hint="eastAsia"/>
          <w:w w:val="120"/>
          <w:sz w:val="48"/>
          <w:szCs w:val="48"/>
        </w:rPr>
        <w:t>中华人民共和国工业和信息化部石油和化工计量技术规范</w:t>
      </w:r>
    </w:p>
    <w:p w:rsidR="00B7501B" w:rsidRPr="00EC2880" w:rsidRDefault="00B7501B" w:rsidP="00195550">
      <w:pPr>
        <w:tabs>
          <w:tab w:val="left" w:pos="3030"/>
          <w:tab w:val="right" w:pos="8460"/>
        </w:tabs>
        <w:spacing w:beforeLines="100" w:afterLines="100" w:line="360" w:lineRule="auto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sz w:val="28"/>
          <w:szCs w:val="28"/>
        </w:rPr>
        <w:tab/>
      </w:r>
      <w:r>
        <w:rPr>
          <w:rFonts w:ascii="黑体" w:eastAsia="黑体" w:hAnsi="黑体"/>
          <w:b/>
          <w:sz w:val="28"/>
          <w:szCs w:val="28"/>
        </w:rPr>
        <w:tab/>
      </w:r>
      <w:r w:rsidRPr="00EC2880">
        <w:rPr>
          <w:rFonts w:ascii="黑体" w:eastAsia="黑体" w:hAnsi="黑体"/>
          <w:b/>
          <w:sz w:val="28"/>
          <w:szCs w:val="28"/>
        </w:rPr>
        <w:t>JJ</w:t>
      </w:r>
      <w:r w:rsidRPr="00EC2880">
        <w:rPr>
          <w:rFonts w:ascii="黑体" w:eastAsia="黑体" w:hAnsi="黑体" w:hint="eastAsia"/>
          <w:b/>
          <w:sz w:val="28"/>
          <w:szCs w:val="28"/>
        </w:rPr>
        <w:t>F（石化）××××</w:t>
      </w:r>
      <w:r w:rsidRPr="00EC2880">
        <w:rPr>
          <w:rFonts w:ascii="黑体" w:eastAsia="黑体" w:hAnsi="黑体"/>
          <w:b/>
          <w:sz w:val="28"/>
          <w:szCs w:val="28"/>
        </w:rPr>
        <w:t>-20</w:t>
      </w:r>
      <w:r w:rsidRPr="00EC2880">
        <w:rPr>
          <w:rFonts w:ascii="黑体" w:eastAsia="黑体" w:hAnsi="黑体" w:hint="eastAsia"/>
          <w:b/>
          <w:sz w:val="28"/>
          <w:szCs w:val="28"/>
        </w:rPr>
        <w:t>2×</w:t>
      </w:r>
    </w:p>
    <w:p w:rsidR="00B7501B" w:rsidRDefault="00195550" w:rsidP="00B7501B">
      <w:pPr>
        <w:spacing w:line="360" w:lineRule="auto"/>
        <w:rPr>
          <w:b/>
          <w:sz w:val="28"/>
          <w:szCs w:val="28"/>
        </w:rPr>
      </w:pPr>
      <w:r w:rsidRPr="00195550">
        <w:rPr>
          <w:noProof/>
        </w:rPr>
        <w:pict>
          <v:line id="直接连接符 9" o:spid="_x0000_s2285" style="position:absolute;left:0;text-align:left;z-index:251659264;visibility:visible" from="0,7.8pt" to="6in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" strokeweight="1.25pt"/>
        </w:pict>
      </w:r>
    </w:p>
    <w:p w:rsidR="00B7501B" w:rsidRDefault="00B7501B" w:rsidP="00B7501B">
      <w:pPr>
        <w:spacing w:line="360" w:lineRule="auto"/>
        <w:rPr>
          <w:sz w:val="28"/>
          <w:szCs w:val="28"/>
        </w:rPr>
      </w:pPr>
    </w:p>
    <w:p w:rsidR="00B7501B" w:rsidRDefault="00B7501B" w:rsidP="00B7501B">
      <w:pPr>
        <w:spacing w:line="360" w:lineRule="auto"/>
        <w:rPr>
          <w:b/>
          <w:sz w:val="28"/>
          <w:szCs w:val="28"/>
        </w:rPr>
      </w:pPr>
    </w:p>
    <w:p w:rsidR="00B7501B" w:rsidRPr="00CB3EEA" w:rsidRDefault="00B7501B" w:rsidP="00195550">
      <w:pPr>
        <w:spacing w:beforeLines="50" w:afterLines="50" w:line="480" w:lineRule="auto"/>
        <w:jc w:val="center"/>
        <w:rPr>
          <w:rFonts w:ascii="黑体" w:eastAsia="黑体" w:hAnsi="黑体"/>
          <w:b/>
          <w:sz w:val="52"/>
          <w:szCs w:val="52"/>
        </w:rPr>
      </w:pPr>
      <w:r w:rsidRPr="00CB3EEA">
        <w:rPr>
          <w:rFonts w:ascii="黑体" w:eastAsia="黑体" w:hAnsi="黑体" w:hint="eastAsia"/>
          <w:b/>
          <w:sz w:val="52"/>
          <w:szCs w:val="52"/>
        </w:rPr>
        <w:t>微量法残炭测定器校准规范</w:t>
      </w:r>
    </w:p>
    <w:p w:rsidR="00B7501B" w:rsidRPr="00B20869" w:rsidRDefault="00B7501B" w:rsidP="00B7501B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 w:rsidRPr="00B20869">
        <w:rPr>
          <w:rFonts w:ascii="黑体" w:eastAsia="黑体" w:hAnsi="黑体"/>
          <w:sz w:val="28"/>
          <w:szCs w:val="28"/>
        </w:rPr>
        <w:t xml:space="preserve">Calibration Specification for </w:t>
      </w:r>
      <w:proofErr w:type="spellStart"/>
      <w:r w:rsidRPr="002F23C3">
        <w:rPr>
          <w:rFonts w:ascii="黑体" w:eastAsia="黑体" w:hAnsi="黑体" w:hint="eastAsia"/>
          <w:color w:val="000000" w:themeColor="text1"/>
          <w:sz w:val="28"/>
          <w:szCs w:val="28"/>
        </w:rPr>
        <w:t>Micro</w:t>
      </w:r>
      <w:r w:rsidRPr="00B20869">
        <w:rPr>
          <w:rFonts w:ascii="黑体" w:eastAsia="黑体" w:hAnsi="黑体" w:hint="eastAsia"/>
          <w:sz w:val="28"/>
          <w:szCs w:val="28"/>
        </w:rPr>
        <w:t>C</w:t>
      </w:r>
      <w:r w:rsidRPr="00B20869">
        <w:rPr>
          <w:rFonts w:ascii="黑体" w:eastAsia="黑体" w:hAnsi="黑体"/>
          <w:sz w:val="28"/>
          <w:szCs w:val="28"/>
        </w:rPr>
        <w:t>arbon</w:t>
      </w:r>
      <w:proofErr w:type="spellEnd"/>
      <w:r w:rsidRPr="00B20869">
        <w:rPr>
          <w:rFonts w:ascii="黑体" w:eastAsia="黑体" w:hAnsi="黑体"/>
          <w:sz w:val="28"/>
          <w:szCs w:val="28"/>
        </w:rPr>
        <w:t xml:space="preserve"> </w:t>
      </w:r>
      <w:r w:rsidRPr="00B20869">
        <w:rPr>
          <w:rFonts w:ascii="黑体" w:eastAsia="黑体" w:hAnsi="黑体" w:hint="eastAsia"/>
          <w:sz w:val="28"/>
          <w:szCs w:val="28"/>
        </w:rPr>
        <w:t>R</w:t>
      </w:r>
      <w:r w:rsidRPr="00B20869">
        <w:rPr>
          <w:rFonts w:ascii="黑体" w:eastAsia="黑体" w:hAnsi="黑体"/>
          <w:sz w:val="28"/>
          <w:szCs w:val="28"/>
        </w:rPr>
        <w:t xml:space="preserve">esidue </w:t>
      </w:r>
      <w:r w:rsidRPr="00B20869">
        <w:rPr>
          <w:rFonts w:ascii="黑体" w:eastAsia="黑体" w:hAnsi="黑体" w:hint="eastAsia"/>
          <w:sz w:val="28"/>
          <w:szCs w:val="28"/>
        </w:rPr>
        <w:t>T</w:t>
      </w:r>
      <w:r w:rsidRPr="00B20869">
        <w:rPr>
          <w:rFonts w:ascii="黑体" w:eastAsia="黑体" w:hAnsi="黑体"/>
          <w:sz w:val="28"/>
          <w:szCs w:val="28"/>
        </w:rPr>
        <w:t>ester</w:t>
      </w:r>
      <w:r w:rsidRPr="00B20869">
        <w:rPr>
          <w:rFonts w:ascii="黑体" w:eastAsia="黑体" w:hAnsi="黑体" w:hint="eastAsia"/>
          <w:sz w:val="28"/>
          <w:szCs w:val="28"/>
        </w:rPr>
        <w:t>s</w:t>
      </w:r>
    </w:p>
    <w:p w:rsidR="00B7501B" w:rsidRPr="003C6EC5" w:rsidRDefault="00B7501B" w:rsidP="00B7501B">
      <w:pPr>
        <w:spacing w:line="360" w:lineRule="auto"/>
        <w:jc w:val="center"/>
        <w:rPr>
          <w:sz w:val="28"/>
          <w:szCs w:val="28"/>
        </w:rPr>
      </w:pPr>
    </w:p>
    <w:p w:rsidR="00B7501B" w:rsidRDefault="00B7501B" w:rsidP="008E184E">
      <w:pPr>
        <w:spacing w:line="360" w:lineRule="auto"/>
        <w:ind w:leftChars="301" w:left="3274" w:hangingChars="940" w:hanging="2642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color w:val="000000" w:themeColor="text1"/>
          <w:sz w:val="28"/>
          <w:szCs w:val="28"/>
        </w:rPr>
        <w:t>报批</w:t>
      </w:r>
      <w:r>
        <w:rPr>
          <w:rFonts w:hint="eastAsia"/>
          <w:b/>
          <w:sz w:val="28"/>
          <w:szCs w:val="28"/>
        </w:rPr>
        <w:t>稿）</w:t>
      </w:r>
    </w:p>
    <w:p w:rsidR="00B7501B" w:rsidRDefault="00B7501B" w:rsidP="00B7501B">
      <w:pPr>
        <w:jc w:val="center"/>
        <w:rPr>
          <w:sz w:val="28"/>
          <w:szCs w:val="28"/>
        </w:rPr>
      </w:pPr>
    </w:p>
    <w:p w:rsidR="00B7501B" w:rsidRDefault="00B7501B" w:rsidP="00B7501B">
      <w:pPr>
        <w:spacing w:line="360" w:lineRule="auto"/>
        <w:rPr>
          <w:b/>
          <w:sz w:val="28"/>
          <w:szCs w:val="28"/>
        </w:rPr>
      </w:pPr>
    </w:p>
    <w:p w:rsidR="00B7501B" w:rsidRDefault="00B7501B" w:rsidP="00B7501B">
      <w:pPr>
        <w:spacing w:line="360" w:lineRule="auto"/>
        <w:rPr>
          <w:b/>
          <w:sz w:val="28"/>
          <w:szCs w:val="28"/>
        </w:rPr>
      </w:pPr>
    </w:p>
    <w:p w:rsidR="00B7501B" w:rsidRDefault="00B7501B" w:rsidP="00B7501B">
      <w:pPr>
        <w:spacing w:line="360" w:lineRule="auto"/>
        <w:rPr>
          <w:b/>
          <w:sz w:val="28"/>
          <w:szCs w:val="28"/>
        </w:rPr>
      </w:pPr>
    </w:p>
    <w:p w:rsidR="00B7501B" w:rsidRDefault="00B7501B" w:rsidP="00B7501B">
      <w:pPr>
        <w:spacing w:line="360" w:lineRule="auto"/>
        <w:rPr>
          <w:b/>
          <w:sz w:val="28"/>
          <w:szCs w:val="28"/>
        </w:rPr>
      </w:pPr>
    </w:p>
    <w:p w:rsidR="00B7501B" w:rsidRDefault="00B7501B" w:rsidP="00B7501B">
      <w:pPr>
        <w:spacing w:line="360" w:lineRule="auto"/>
        <w:rPr>
          <w:b/>
          <w:sz w:val="28"/>
          <w:szCs w:val="28"/>
        </w:rPr>
      </w:pPr>
    </w:p>
    <w:p w:rsidR="00B7501B" w:rsidRDefault="00B7501B" w:rsidP="008E184E">
      <w:pPr>
        <w:spacing w:line="360" w:lineRule="auto"/>
        <w:jc w:val="center"/>
        <w:rPr>
          <w:b/>
          <w:sz w:val="28"/>
          <w:szCs w:val="28"/>
        </w:rPr>
      </w:pPr>
      <w:r>
        <w:rPr>
          <w:rFonts w:ascii="黑体" w:eastAsia="黑体" w:hAnsi="黑体"/>
          <w:b/>
          <w:sz w:val="28"/>
          <w:szCs w:val="28"/>
        </w:rPr>
        <w:t>20</w:t>
      </w:r>
      <w:r>
        <w:rPr>
          <w:rFonts w:ascii="黑体" w:eastAsia="黑体" w:hAnsi="黑体" w:hint="eastAsia"/>
          <w:b/>
          <w:sz w:val="28"/>
          <w:szCs w:val="28"/>
        </w:rPr>
        <w:t>2×</w:t>
      </w:r>
      <w:r>
        <w:rPr>
          <w:rFonts w:ascii="黑体" w:eastAsia="黑体" w:hAnsi="黑体"/>
          <w:b/>
          <w:sz w:val="28"/>
          <w:szCs w:val="28"/>
        </w:rPr>
        <w:t>-</w:t>
      </w:r>
      <w:r>
        <w:rPr>
          <w:rFonts w:ascii="黑体" w:eastAsia="黑体" w:hAnsi="黑体" w:hint="eastAsia"/>
          <w:b/>
          <w:sz w:val="28"/>
          <w:szCs w:val="28"/>
        </w:rPr>
        <w:t>××</w:t>
      </w:r>
      <w:r>
        <w:rPr>
          <w:rFonts w:ascii="黑体" w:eastAsia="黑体" w:hAnsi="黑体"/>
          <w:b/>
          <w:sz w:val="28"/>
          <w:szCs w:val="28"/>
        </w:rPr>
        <w:t>-</w:t>
      </w:r>
      <w:r>
        <w:rPr>
          <w:rFonts w:ascii="黑体" w:eastAsia="黑体" w:hAnsi="黑体" w:hint="eastAsia"/>
          <w:b/>
          <w:sz w:val="28"/>
          <w:szCs w:val="28"/>
        </w:rPr>
        <w:t>××发布</w:t>
      </w:r>
      <w:r w:rsidR="008E184E">
        <w:rPr>
          <w:rFonts w:ascii="黑体" w:eastAsia="黑体" w:hAnsi="黑体" w:hint="eastAsia"/>
          <w:b/>
          <w:sz w:val="28"/>
          <w:szCs w:val="28"/>
        </w:rPr>
        <w:t xml:space="preserve">              </w:t>
      </w:r>
      <w:r>
        <w:rPr>
          <w:rFonts w:ascii="黑体" w:eastAsia="黑体" w:hAnsi="黑体"/>
          <w:b/>
          <w:sz w:val="28"/>
          <w:szCs w:val="28"/>
        </w:rPr>
        <w:t>20</w:t>
      </w:r>
      <w:r>
        <w:rPr>
          <w:rFonts w:ascii="黑体" w:eastAsia="黑体" w:hAnsi="黑体" w:hint="eastAsia"/>
          <w:b/>
          <w:sz w:val="28"/>
          <w:szCs w:val="28"/>
        </w:rPr>
        <w:t>2×</w:t>
      </w:r>
      <w:r>
        <w:rPr>
          <w:rFonts w:ascii="黑体" w:eastAsia="黑体" w:hAnsi="黑体"/>
          <w:b/>
          <w:sz w:val="28"/>
          <w:szCs w:val="28"/>
        </w:rPr>
        <w:t>-</w:t>
      </w:r>
      <w:r>
        <w:rPr>
          <w:rFonts w:ascii="黑体" w:eastAsia="黑体" w:hAnsi="黑体" w:hint="eastAsia"/>
          <w:b/>
          <w:sz w:val="28"/>
          <w:szCs w:val="28"/>
        </w:rPr>
        <w:t>××</w:t>
      </w:r>
      <w:r>
        <w:rPr>
          <w:rFonts w:ascii="黑体" w:eastAsia="黑体" w:hAnsi="黑体"/>
          <w:b/>
          <w:sz w:val="28"/>
          <w:szCs w:val="28"/>
        </w:rPr>
        <w:t>-</w:t>
      </w:r>
      <w:r>
        <w:rPr>
          <w:rFonts w:ascii="黑体" w:eastAsia="黑体" w:hAnsi="黑体" w:hint="eastAsia"/>
          <w:b/>
          <w:sz w:val="28"/>
          <w:szCs w:val="28"/>
        </w:rPr>
        <w:t>××实施</w:t>
      </w:r>
    </w:p>
    <w:p w:rsidR="00B7501B" w:rsidRDefault="00195550" w:rsidP="00B7501B">
      <w:pPr>
        <w:spacing w:line="360" w:lineRule="auto"/>
        <w:jc w:val="center"/>
        <w:rPr>
          <w:b/>
          <w:spacing w:val="80"/>
          <w:sz w:val="24"/>
        </w:rPr>
      </w:pPr>
      <w:r w:rsidRPr="00195550">
        <w:rPr>
          <w:rFonts w:ascii="华文中宋" w:eastAsia="华文中宋" w:hAnsi="华文中宋"/>
          <w:noProof/>
          <w:sz w:val="36"/>
          <w:szCs w:val="36"/>
        </w:rPr>
        <w:pict>
          <v:line id="直接连接符 8" o:spid="_x0000_s2284" style="position:absolute;left:0;text-align:left;z-index:251660288;visibility:visible" from="0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" strokeweight="1.25pt"/>
        </w:pict>
      </w:r>
      <w:r w:rsidRPr="00195550">
        <w:rPr>
          <w:noProof/>
          <w:sz w:val="36"/>
          <w:szCs w:val="36"/>
        </w:rPr>
        <w:pict>
          <v:line id="直接连接符 7" o:spid="_x0000_s2283" style="position:absolute;left:0;text-align:left;z-index:251662336;visibility:visible" from="0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" strokeweight="1.25pt"/>
        </w:pict>
      </w:r>
      <w:r w:rsidR="00B7501B" w:rsidRPr="00EC2880">
        <w:rPr>
          <w:rFonts w:hint="eastAsia"/>
          <w:b/>
          <w:spacing w:val="80"/>
          <w:sz w:val="36"/>
          <w:szCs w:val="36"/>
        </w:rPr>
        <w:t>中华人民共和国工业和信息化部</w:t>
      </w:r>
      <w:r w:rsidR="00B7501B" w:rsidRPr="00EC2880">
        <w:rPr>
          <w:rFonts w:ascii="黑体" w:eastAsia="黑体" w:hAnsi="黑体" w:hint="eastAsia"/>
          <w:b/>
          <w:spacing w:val="80"/>
          <w:sz w:val="28"/>
          <w:szCs w:val="28"/>
        </w:rPr>
        <w:t>发布</w:t>
      </w:r>
    </w:p>
    <w:p w:rsidR="00B7501B" w:rsidRDefault="00B7501B" w:rsidP="00195550">
      <w:pPr>
        <w:snapToGrid w:val="0"/>
        <w:spacing w:beforeLines="50" w:line="360" w:lineRule="auto"/>
        <w:rPr>
          <w:b/>
          <w:sz w:val="30"/>
          <w:szCs w:val="30"/>
        </w:rPr>
        <w:sectPr w:rsidR="00B7501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3" w:right="1646" w:bottom="1134" w:left="1800" w:header="851" w:footer="992" w:gutter="0"/>
          <w:pgNumType w:fmt="upperRoman"/>
          <w:cols w:space="720"/>
          <w:titlePg/>
          <w:docGrid w:type="lines" w:linePitch="312"/>
        </w:sectPr>
      </w:pPr>
    </w:p>
    <w:p w:rsidR="00B7501B" w:rsidRPr="007309FF" w:rsidRDefault="00195550" w:rsidP="00195550">
      <w:pPr>
        <w:snapToGrid w:val="0"/>
        <w:spacing w:beforeLines="50" w:line="360" w:lineRule="auto"/>
        <w:ind w:firstLineChars="198" w:firstLine="596"/>
        <w:rPr>
          <w:rFonts w:ascii="黑体" w:eastAsia="黑体" w:hAnsi="黑体"/>
          <w:b/>
          <w:sz w:val="44"/>
          <w:szCs w:val="44"/>
        </w:rPr>
      </w:pPr>
      <w:r w:rsidRPr="00195550">
        <w:rPr>
          <w:b/>
          <w:noProof/>
          <w:sz w:val="30"/>
          <w:szCs w:val="30"/>
        </w:rPr>
        <w:lastRenderedPageBreak/>
        <w:pict>
          <v:group id="组合 4" o:spid="_x0000_s2280" style="position:absolute;left:0;text-align:left;margin-left:327.8pt;margin-top:112.95pt;width:194.25pt;height:76.5pt;z-index:251663360;mso-position-horizontal-relative:page;mso-position-vertical-relative:page" coordsize="3554,21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41" o:spid="_x0000_s2282" type="#_x0000_t75" style="position:absolute;width:3555;height:213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yClnXEAAAA2gAAAA8AAABkcnMvZG93bnJldi54bWxEj0FrAjEUhO+C/yE8wYvUrILFrkYRQVvB&#10;i9oi3h6b52Zx87JsUnfrr28KBY/DzHzDzJetLcWdal84VjAaJiCIM6cLzhV8njYvUxA+IGssHZOC&#10;H/KwXHQ7c0y1a/hA92PIRYSwT1GBCaFKpfSZIYt+6Cri6F1dbTFEWedS19hEuC3lOElepcWC44LB&#10;itaGstvx2ypotrsv/6Yf+3DW+/fyMqi2NzNRqt9rVzMQgdrwDP+3P7SCCfxdiTdAL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yClnXEAAAA2gAAAA8AAAAAAAAAAAAAAAAA&#10;nwIAAGRycy9kb3ducmV2LnhtbFBLBQYAAAAABAAEAPcAAACQAwAAAAA=&#10;">
              <v:imagedata r:id="rId14" o:title="" croptop="2502f" cropbottom="2113f" cropleft="881f" cropright="918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2" o:spid="_x0000_s2281" type="#_x0000_t202" style="position:absolute;left:113;top:113;width:3288;height:19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<v:textbox>
                <w:txbxContent>
                  <w:p w:rsidR="00936661" w:rsidRDefault="00936661" w:rsidP="00B7501B">
                    <w:pPr>
                      <w:snapToGrid w:val="0"/>
                      <w:ind w:rightChars="-71" w:right="-149"/>
                      <w:jc w:val="left"/>
                      <w:rPr>
                        <w:rFonts w:ascii="黑体" w:eastAsia="黑体" w:hAnsi="黑体"/>
                        <w:sz w:val="16"/>
                        <w:szCs w:val="16"/>
                      </w:rPr>
                    </w:pPr>
                  </w:p>
                  <w:p w:rsidR="00936661" w:rsidRDefault="00936661" w:rsidP="00B7501B">
                    <w:pPr>
                      <w:snapToGrid w:val="0"/>
                      <w:ind w:rightChars="-71" w:right="-149"/>
                      <w:jc w:val="left"/>
                      <w:rPr>
                        <w:rFonts w:ascii="黑体" w:eastAsia="黑体" w:hAnsi="黑体"/>
                        <w:sz w:val="16"/>
                        <w:szCs w:val="16"/>
                      </w:rPr>
                    </w:pPr>
                  </w:p>
                  <w:p w:rsidR="00936661" w:rsidRPr="007309FF" w:rsidRDefault="00936661" w:rsidP="00B7501B">
                    <w:pPr>
                      <w:snapToGrid w:val="0"/>
                      <w:ind w:rightChars="-71" w:right="-149"/>
                      <w:jc w:val="left"/>
                      <w:rPr>
                        <w:rFonts w:ascii="黑体" w:eastAsia="黑体" w:hAnsi="黑体"/>
                        <w:b/>
                        <w:sz w:val="28"/>
                        <w:szCs w:val="28"/>
                      </w:rPr>
                    </w:pPr>
                    <w:r w:rsidRPr="007309FF">
                      <w:rPr>
                        <w:rFonts w:ascii="黑体" w:eastAsia="黑体" w:hAnsi="黑体"/>
                        <w:b/>
                        <w:sz w:val="28"/>
                        <w:szCs w:val="28"/>
                      </w:rPr>
                      <w:t>JJ</w:t>
                    </w:r>
                    <w:r w:rsidRPr="007309FF">
                      <w:rPr>
                        <w:rFonts w:ascii="黑体" w:eastAsia="黑体" w:hAnsi="黑体" w:hint="eastAsia"/>
                        <w:b/>
                        <w:sz w:val="28"/>
                        <w:szCs w:val="28"/>
                      </w:rPr>
                      <w:t>F（石化）</w:t>
                    </w:r>
                    <w:r w:rsidRPr="007309FF">
                      <w:rPr>
                        <w:rFonts w:ascii="黑体" w:eastAsia="黑体" w:hAnsi="黑体"/>
                        <w:b/>
                        <w:sz w:val="28"/>
                        <w:szCs w:val="28"/>
                      </w:rPr>
                      <w:t>××××-20</w:t>
                    </w:r>
                    <w:r w:rsidRPr="007309FF">
                      <w:rPr>
                        <w:rFonts w:ascii="黑体" w:eastAsia="黑体" w:hAnsi="黑体" w:hint="eastAsia"/>
                        <w:b/>
                        <w:sz w:val="28"/>
                        <w:szCs w:val="28"/>
                      </w:rPr>
                      <w:t>2</w:t>
                    </w:r>
                    <w:r w:rsidRPr="007309FF">
                      <w:rPr>
                        <w:rFonts w:ascii="黑体" w:eastAsia="黑体" w:hAnsi="黑体"/>
                        <w:b/>
                        <w:sz w:val="28"/>
                        <w:szCs w:val="28"/>
                      </w:rPr>
                      <w:t>×</w:t>
                    </w:r>
                  </w:p>
                </w:txbxContent>
              </v:textbox>
            </v:shape>
            <w10:wrap anchorx="page" anchory="page"/>
          </v:group>
        </w:pict>
      </w:r>
      <w:r w:rsidR="00B7501B" w:rsidRPr="007309FF">
        <w:rPr>
          <w:rFonts w:ascii="黑体" w:eastAsia="黑体" w:hAnsi="黑体" w:hint="eastAsia"/>
          <w:b/>
          <w:sz w:val="44"/>
          <w:szCs w:val="44"/>
        </w:rPr>
        <w:t>微量法残炭测定器</w:t>
      </w:r>
    </w:p>
    <w:p w:rsidR="00B7501B" w:rsidRPr="007309FF" w:rsidRDefault="00B7501B" w:rsidP="00195550">
      <w:pPr>
        <w:snapToGrid w:val="0"/>
        <w:spacing w:beforeLines="50" w:line="360" w:lineRule="auto"/>
        <w:ind w:firstLineChars="347" w:firstLine="1533"/>
        <w:jc w:val="left"/>
        <w:rPr>
          <w:rFonts w:ascii="黑体" w:eastAsia="黑体" w:hAnsi="黑体"/>
          <w:b/>
          <w:sz w:val="44"/>
          <w:szCs w:val="44"/>
        </w:rPr>
      </w:pPr>
      <w:r w:rsidRPr="007309FF">
        <w:rPr>
          <w:rFonts w:ascii="黑体" w:eastAsia="黑体" w:hAnsi="黑体" w:hint="eastAsia"/>
          <w:b/>
          <w:sz w:val="44"/>
          <w:szCs w:val="44"/>
        </w:rPr>
        <w:t>校准规范</w:t>
      </w:r>
    </w:p>
    <w:p w:rsidR="00B7501B" w:rsidRPr="007309FF" w:rsidRDefault="00B7501B" w:rsidP="00B7501B">
      <w:pPr>
        <w:spacing w:line="360" w:lineRule="auto"/>
        <w:rPr>
          <w:rFonts w:ascii="黑体" w:eastAsia="黑体" w:hAnsi="黑体"/>
          <w:b/>
          <w:sz w:val="28"/>
          <w:szCs w:val="28"/>
        </w:rPr>
      </w:pPr>
      <w:r w:rsidRPr="007309FF">
        <w:rPr>
          <w:rFonts w:ascii="黑体" w:eastAsia="黑体" w:hAnsi="黑体" w:hint="eastAsia"/>
          <w:b/>
          <w:sz w:val="28"/>
          <w:szCs w:val="28"/>
        </w:rPr>
        <w:t>Calibration Specification for</w:t>
      </w:r>
    </w:p>
    <w:p w:rsidR="00B7501B" w:rsidRPr="007309FF" w:rsidRDefault="00B7501B" w:rsidP="00B7501B">
      <w:pPr>
        <w:spacing w:line="360" w:lineRule="auto"/>
        <w:ind w:firstLineChars="200" w:firstLine="562"/>
        <w:rPr>
          <w:rFonts w:ascii="黑体" w:eastAsia="黑体" w:hAnsi="黑体"/>
          <w:b/>
          <w:sz w:val="28"/>
          <w:szCs w:val="28"/>
        </w:rPr>
      </w:pPr>
      <w:proofErr w:type="spellStart"/>
      <w:r w:rsidRPr="002F23C3">
        <w:rPr>
          <w:rFonts w:ascii="黑体" w:eastAsia="黑体" w:hAnsi="黑体" w:hint="eastAsia"/>
          <w:b/>
          <w:color w:val="000000" w:themeColor="text1"/>
          <w:sz w:val="28"/>
          <w:szCs w:val="28"/>
        </w:rPr>
        <w:t>Micro</w:t>
      </w:r>
      <w:r w:rsidRPr="007309FF">
        <w:rPr>
          <w:rFonts w:ascii="黑体" w:eastAsia="黑体" w:hAnsi="黑体" w:hint="eastAsia"/>
          <w:b/>
          <w:sz w:val="28"/>
          <w:szCs w:val="28"/>
        </w:rPr>
        <w:t>C</w:t>
      </w:r>
      <w:r w:rsidRPr="007309FF">
        <w:rPr>
          <w:rFonts w:ascii="黑体" w:eastAsia="黑体" w:hAnsi="黑体"/>
          <w:b/>
          <w:sz w:val="28"/>
          <w:szCs w:val="28"/>
        </w:rPr>
        <w:t>arbon</w:t>
      </w:r>
      <w:proofErr w:type="spellEnd"/>
      <w:r w:rsidRPr="007309FF">
        <w:rPr>
          <w:rFonts w:ascii="黑体" w:eastAsia="黑体" w:hAnsi="黑体"/>
          <w:b/>
          <w:sz w:val="28"/>
          <w:szCs w:val="28"/>
        </w:rPr>
        <w:t xml:space="preserve"> </w:t>
      </w:r>
      <w:r w:rsidRPr="007309FF">
        <w:rPr>
          <w:rFonts w:ascii="黑体" w:eastAsia="黑体" w:hAnsi="黑体" w:hint="eastAsia"/>
          <w:b/>
          <w:sz w:val="28"/>
          <w:szCs w:val="28"/>
        </w:rPr>
        <w:t>R</w:t>
      </w:r>
      <w:r w:rsidRPr="007309FF">
        <w:rPr>
          <w:rFonts w:ascii="黑体" w:eastAsia="黑体" w:hAnsi="黑体"/>
          <w:b/>
          <w:sz w:val="28"/>
          <w:szCs w:val="28"/>
        </w:rPr>
        <w:t xml:space="preserve">esidue </w:t>
      </w:r>
      <w:r w:rsidRPr="007309FF">
        <w:rPr>
          <w:rFonts w:ascii="黑体" w:eastAsia="黑体" w:hAnsi="黑体" w:hint="eastAsia"/>
          <w:b/>
          <w:sz w:val="28"/>
          <w:szCs w:val="28"/>
        </w:rPr>
        <w:t>T</w:t>
      </w:r>
      <w:r w:rsidRPr="007309FF">
        <w:rPr>
          <w:rFonts w:ascii="黑体" w:eastAsia="黑体" w:hAnsi="黑体"/>
          <w:b/>
          <w:sz w:val="28"/>
          <w:szCs w:val="28"/>
        </w:rPr>
        <w:t>ester</w:t>
      </w:r>
      <w:r w:rsidRPr="007309FF">
        <w:rPr>
          <w:rFonts w:ascii="黑体" w:eastAsia="黑体" w:hAnsi="黑体" w:hint="eastAsia"/>
          <w:b/>
          <w:sz w:val="28"/>
          <w:szCs w:val="28"/>
        </w:rPr>
        <w:t>s</w:t>
      </w:r>
    </w:p>
    <w:p w:rsidR="00B7501B" w:rsidRDefault="00195550" w:rsidP="00B7501B">
      <w:pPr>
        <w:spacing w:line="360" w:lineRule="auto"/>
        <w:rPr>
          <w:sz w:val="28"/>
          <w:szCs w:val="28"/>
        </w:rPr>
      </w:pPr>
      <w:r w:rsidRPr="00195550">
        <w:rPr>
          <w:noProof/>
          <w:color w:val="FF0000"/>
        </w:rPr>
        <w:pict>
          <v:line id="直接连接符 3" o:spid="_x0000_s2279" style="position:absolute;left:0;text-align:left;z-index:251661312;visibility:visible" from="4pt,13.85pt" to="436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" strokeweight="1.25pt"/>
        </w:pict>
      </w:r>
    </w:p>
    <w:p w:rsidR="00B7501B" w:rsidRDefault="00B7501B" w:rsidP="00B7501B">
      <w:pPr>
        <w:spacing w:line="360" w:lineRule="auto"/>
        <w:rPr>
          <w:b/>
          <w:sz w:val="24"/>
        </w:rPr>
      </w:pPr>
    </w:p>
    <w:p w:rsidR="00B7501B" w:rsidRDefault="00B7501B" w:rsidP="00B7501B">
      <w:pPr>
        <w:spacing w:line="360" w:lineRule="auto"/>
        <w:rPr>
          <w:b/>
          <w:sz w:val="28"/>
          <w:szCs w:val="28"/>
        </w:rPr>
      </w:pPr>
    </w:p>
    <w:p w:rsidR="00B7501B" w:rsidRDefault="00B7501B" w:rsidP="00B7501B">
      <w:pPr>
        <w:spacing w:line="360" w:lineRule="auto"/>
        <w:ind w:leftChars="341" w:left="716" w:right="-149"/>
        <w:rPr>
          <w:b/>
          <w:sz w:val="28"/>
          <w:szCs w:val="28"/>
        </w:rPr>
      </w:pPr>
      <w:r w:rsidRPr="007309FF">
        <w:rPr>
          <w:rFonts w:ascii="黑体" w:eastAsia="黑体" w:hAnsi="黑体" w:hint="eastAsia"/>
          <w:b/>
          <w:spacing w:val="94"/>
          <w:sz w:val="28"/>
          <w:szCs w:val="28"/>
        </w:rPr>
        <w:t>归口单</w:t>
      </w:r>
      <w:r w:rsidRPr="007309FF">
        <w:rPr>
          <w:rFonts w:ascii="黑体" w:eastAsia="黑体" w:hAnsi="黑体" w:hint="eastAsia"/>
          <w:b/>
          <w:sz w:val="28"/>
          <w:szCs w:val="28"/>
        </w:rPr>
        <w:t>位：</w:t>
      </w:r>
      <w:r w:rsidR="00061168">
        <w:rPr>
          <w:rFonts w:ascii="黑体" w:eastAsia="黑体" w:hAnsi="黑体" w:hint="eastAsia"/>
          <w:b/>
          <w:sz w:val="28"/>
          <w:szCs w:val="28"/>
        </w:rPr>
        <w:t xml:space="preserve"> </w:t>
      </w:r>
      <w:r>
        <w:rPr>
          <w:rStyle w:val="af1"/>
          <w:rFonts w:hint="eastAsia"/>
          <w:szCs w:val="20"/>
        </w:rPr>
        <w:t>中国石油和化学工业联合会</w:t>
      </w:r>
    </w:p>
    <w:p w:rsidR="00B7501B" w:rsidRDefault="00B7501B" w:rsidP="00B7501B">
      <w:pPr>
        <w:spacing w:line="360" w:lineRule="auto"/>
        <w:ind w:firstLineChars="250" w:firstLine="703"/>
        <w:rPr>
          <w:sz w:val="28"/>
          <w:szCs w:val="28"/>
        </w:rPr>
      </w:pPr>
      <w:r w:rsidRPr="007309FF">
        <w:rPr>
          <w:rFonts w:ascii="黑体" w:eastAsia="黑体" w:hAnsi="黑体" w:hint="eastAsia"/>
          <w:b/>
          <w:sz w:val="28"/>
          <w:szCs w:val="28"/>
        </w:rPr>
        <w:t>主要起草单位：</w:t>
      </w:r>
      <w:r w:rsidR="00061168">
        <w:rPr>
          <w:rFonts w:ascii="黑体" w:eastAsia="黑体" w:hAnsi="黑体" w:hint="eastAsia"/>
          <w:b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济宁市计量测试所</w:t>
      </w:r>
    </w:p>
    <w:p w:rsidR="00B7501B" w:rsidRDefault="00B7501B" w:rsidP="00061168">
      <w:pPr>
        <w:spacing w:line="360" w:lineRule="auto"/>
        <w:ind w:firstLineChars="1000" w:firstLine="2800"/>
        <w:rPr>
          <w:sz w:val="28"/>
          <w:szCs w:val="28"/>
        </w:rPr>
      </w:pPr>
      <w:r>
        <w:rPr>
          <w:rStyle w:val="af1"/>
          <w:rFonts w:hint="eastAsia"/>
          <w:szCs w:val="20"/>
        </w:rPr>
        <w:t>山东恒量测试科技有限公司</w:t>
      </w:r>
    </w:p>
    <w:p w:rsidR="00B7501B" w:rsidRDefault="007C690E" w:rsidP="00061168">
      <w:pPr>
        <w:spacing w:line="360" w:lineRule="auto"/>
        <w:ind w:firstLineChars="1000" w:firstLine="2800"/>
        <w:rPr>
          <w:sz w:val="28"/>
          <w:szCs w:val="28"/>
        </w:rPr>
      </w:pPr>
      <w:r>
        <w:rPr>
          <w:rFonts w:hint="eastAsia"/>
          <w:sz w:val="28"/>
          <w:szCs w:val="28"/>
        </w:rPr>
        <w:t>山东理工职业学院</w:t>
      </w:r>
    </w:p>
    <w:p w:rsidR="00B7501B" w:rsidRDefault="00B7501B" w:rsidP="00061168">
      <w:pPr>
        <w:spacing w:line="360" w:lineRule="auto"/>
        <w:ind w:firstLineChars="1000" w:firstLine="2800"/>
        <w:rPr>
          <w:sz w:val="28"/>
          <w:szCs w:val="28"/>
        </w:rPr>
      </w:pPr>
      <w:r>
        <w:rPr>
          <w:rFonts w:hint="eastAsia"/>
          <w:sz w:val="28"/>
          <w:szCs w:val="28"/>
        </w:rPr>
        <w:t>山东省计量科学研究院</w:t>
      </w:r>
    </w:p>
    <w:p w:rsidR="00D23FEB" w:rsidRPr="003C6EC5" w:rsidRDefault="00B7501B" w:rsidP="00D23FEB">
      <w:pPr>
        <w:spacing w:line="360" w:lineRule="auto"/>
        <w:ind w:firstLineChars="250" w:firstLine="703"/>
        <w:rPr>
          <w:sz w:val="28"/>
          <w:szCs w:val="28"/>
        </w:rPr>
      </w:pPr>
      <w:r w:rsidRPr="007309FF">
        <w:rPr>
          <w:rFonts w:ascii="黑体" w:eastAsia="黑体" w:hAnsi="黑体" w:hint="eastAsia"/>
          <w:b/>
          <w:sz w:val="28"/>
          <w:szCs w:val="28"/>
        </w:rPr>
        <w:t>参加起草单位：</w:t>
      </w:r>
      <w:r w:rsidR="00D23FEB">
        <w:rPr>
          <w:rFonts w:ascii="黑体" w:eastAsia="黑体" w:hAnsi="黑体" w:hint="eastAsia"/>
          <w:b/>
          <w:sz w:val="28"/>
          <w:szCs w:val="28"/>
        </w:rPr>
        <w:t xml:space="preserve"> </w:t>
      </w:r>
      <w:r w:rsidR="00D23FEB">
        <w:rPr>
          <w:rFonts w:hint="eastAsia"/>
          <w:sz w:val="28"/>
          <w:szCs w:val="28"/>
        </w:rPr>
        <w:t>济南市计量检定测试院</w:t>
      </w:r>
    </w:p>
    <w:p w:rsidR="00B7501B" w:rsidRPr="00D23FEB" w:rsidRDefault="00B7501B" w:rsidP="00B7501B">
      <w:pPr>
        <w:spacing w:line="360" w:lineRule="auto"/>
        <w:ind w:leftChars="341" w:left="716"/>
        <w:rPr>
          <w:rFonts w:ascii="黑体" w:eastAsia="黑体" w:hAnsi="黑体"/>
          <w:sz w:val="28"/>
          <w:szCs w:val="28"/>
        </w:rPr>
      </w:pPr>
    </w:p>
    <w:p w:rsidR="00B7501B" w:rsidRDefault="00B7501B" w:rsidP="00B7501B">
      <w:pPr>
        <w:spacing w:line="360" w:lineRule="auto"/>
        <w:rPr>
          <w:sz w:val="28"/>
          <w:szCs w:val="28"/>
        </w:rPr>
      </w:pPr>
    </w:p>
    <w:p w:rsidR="00B7501B" w:rsidRDefault="00B7501B" w:rsidP="00B7501B">
      <w:pPr>
        <w:spacing w:line="360" w:lineRule="auto"/>
        <w:ind w:leftChars="341" w:left="716"/>
        <w:rPr>
          <w:sz w:val="28"/>
          <w:szCs w:val="28"/>
        </w:rPr>
      </w:pPr>
    </w:p>
    <w:p w:rsidR="00D23FEB" w:rsidRDefault="00D23FEB" w:rsidP="00B7501B">
      <w:pPr>
        <w:spacing w:line="360" w:lineRule="auto"/>
        <w:ind w:leftChars="341" w:left="716"/>
        <w:rPr>
          <w:sz w:val="28"/>
          <w:szCs w:val="28"/>
        </w:rPr>
      </w:pPr>
    </w:p>
    <w:p w:rsidR="00D23FEB" w:rsidRPr="00D23FEB" w:rsidRDefault="00D23FEB" w:rsidP="00B7501B">
      <w:pPr>
        <w:spacing w:line="360" w:lineRule="auto"/>
        <w:ind w:leftChars="341" w:left="716"/>
        <w:rPr>
          <w:sz w:val="28"/>
          <w:szCs w:val="28"/>
        </w:rPr>
      </w:pPr>
    </w:p>
    <w:p w:rsidR="00B7501B" w:rsidRDefault="00B7501B" w:rsidP="00B7501B">
      <w:pPr>
        <w:spacing w:line="360" w:lineRule="auto"/>
        <w:rPr>
          <w:sz w:val="28"/>
          <w:szCs w:val="28"/>
        </w:rPr>
      </w:pPr>
    </w:p>
    <w:p w:rsidR="00B7501B" w:rsidRDefault="00B7501B" w:rsidP="00B7501B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本规范委托</w:t>
      </w:r>
      <w:r>
        <w:rPr>
          <w:rStyle w:val="af1"/>
          <w:rFonts w:hint="eastAsia"/>
          <w:szCs w:val="20"/>
        </w:rPr>
        <w:t>全国石油和化工行业计量技术委员会</w:t>
      </w:r>
      <w:r>
        <w:rPr>
          <w:rFonts w:hint="eastAsia"/>
          <w:sz w:val="28"/>
          <w:szCs w:val="28"/>
        </w:rPr>
        <w:t>负责解释</w:t>
      </w:r>
    </w:p>
    <w:p w:rsidR="00B7501B" w:rsidRDefault="00B7501B" w:rsidP="00195550">
      <w:pPr>
        <w:snapToGrid w:val="0"/>
        <w:spacing w:beforeLines="50" w:line="360" w:lineRule="auto"/>
        <w:rPr>
          <w:b/>
          <w:sz w:val="28"/>
          <w:szCs w:val="28"/>
        </w:rPr>
        <w:sectPr w:rsidR="00B7501B">
          <w:footerReference w:type="default" r:id="rId15"/>
          <w:pgSz w:w="11906" w:h="16838"/>
          <w:pgMar w:top="993" w:right="1646" w:bottom="1134" w:left="1800" w:header="1474" w:footer="1134" w:gutter="0"/>
          <w:pgNumType w:fmt="upperRoman" w:start="1"/>
          <w:cols w:space="720"/>
          <w:docGrid w:type="lines" w:linePitch="312"/>
        </w:sectPr>
      </w:pPr>
    </w:p>
    <w:p w:rsidR="00B7501B" w:rsidRDefault="00B7501B" w:rsidP="00195550">
      <w:pPr>
        <w:snapToGrid w:val="0"/>
        <w:spacing w:beforeLines="50" w:line="360" w:lineRule="auto"/>
        <w:rPr>
          <w:b/>
          <w:sz w:val="28"/>
          <w:szCs w:val="28"/>
        </w:rPr>
      </w:pPr>
    </w:p>
    <w:p w:rsidR="00B7501B" w:rsidRDefault="00B7501B" w:rsidP="00B7501B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本规范主要起草人：</w:t>
      </w:r>
    </w:p>
    <w:p w:rsidR="00B7501B" w:rsidRDefault="00B7501B" w:rsidP="00B7501B">
      <w:pPr>
        <w:spacing w:line="360" w:lineRule="auto"/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孙</w:t>
      </w:r>
      <w:r w:rsidR="00C40D3B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文（济宁市计量测试所）</w:t>
      </w:r>
    </w:p>
    <w:p w:rsidR="00B7501B" w:rsidRDefault="00B7501B" w:rsidP="00B7501B">
      <w:pPr>
        <w:spacing w:line="360" w:lineRule="auto"/>
        <w:ind w:firstLineChars="500" w:firstLine="1400"/>
        <w:rPr>
          <w:b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岳宗龙</w:t>
      </w:r>
      <w:r>
        <w:rPr>
          <w:rFonts w:hint="eastAsia"/>
          <w:sz w:val="28"/>
          <w:szCs w:val="28"/>
        </w:rPr>
        <w:t>（</w:t>
      </w:r>
      <w:r>
        <w:rPr>
          <w:rStyle w:val="af1"/>
          <w:rFonts w:hint="eastAsia"/>
          <w:szCs w:val="20"/>
        </w:rPr>
        <w:t>山东恒量测试科技有限公司</w:t>
      </w:r>
      <w:r>
        <w:rPr>
          <w:rFonts w:hint="eastAsia"/>
          <w:sz w:val="28"/>
          <w:szCs w:val="28"/>
        </w:rPr>
        <w:t>）</w:t>
      </w:r>
    </w:p>
    <w:p w:rsidR="00B7501B" w:rsidRDefault="00B7501B" w:rsidP="00B7501B">
      <w:pPr>
        <w:spacing w:line="360" w:lineRule="auto"/>
        <w:ind w:firstLineChars="506" w:firstLine="1417"/>
        <w:rPr>
          <w:sz w:val="28"/>
          <w:szCs w:val="28"/>
        </w:rPr>
      </w:pPr>
      <w:r>
        <w:rPr>
          <w:rFonts w:hint="eastAsia"/>
          <w:sz w:val="28"/>
          <w:szCs w:val="28"/>
        </w:rPr>
        <w:t>纪祥娟（</w:t>
      </w:r>
      <w:r w:rsidR="00C40D3B">
        <w:rPr>
          <w:rFonts w:hint="eastAsia"/>
          <w:sz w:val="28"/>
          <w:szCs w:val="28"/>
        </w:rPr>
        <w:t>山东理工职业学院</w:t>
      </w:r>
      <w:r>
        <w:rPr>
          <w:rFonts w:hint="eastAsia"/>
          <w:sz w:val="28"/>
          <w:szCs w:val="28"/>
        </w:rPr>
        <w:t>）</w:t>
      </w:r>
    </w:p>
    <w:p w:rsidR="00B7501B" w:rsidRDefault="00B7501B" w:rsidP="00B7501B">
      <w:pPr>
        <w:spacing w:line="360" w:lineRule="auto"/>
        <w:ind w:firstLineChars="506" w:firstLine="1417"/>
        <w:rPr>
          <w:sz w:val="28"/>
          <w:szCs w:val="28"/>
        </w:rPr>
      </w:pPr>
      <w:r>
        <w:rPr>
          <w:rFonts w:hint="eastAsia"/>
          <w:sz w:val="28"/>
          <w:szCs w:val="28"/>
        </w:rPr>
        <w:t>张</w:t>
      </w:r>
      <w:r w:rsidR="00C40D3B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森（山东省计量科学研究院）</w:t>
      </w:r>
    </w:p>
    <w:p w:rsidR="00B7501B" w:rsidRDefault="00B7501B" w:rsidP="00B7501B">
      <w:pPr>
        <w:spacing w:line="360" w:lineRule="auto"/>
        <w:ind w:firstLineChars="295" w:firstLine="829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参加起草人：</w:t>
      </w:r>
    </w:p>
    <w:p w:rsidR="00B7501B" w:rsidRPr="001E7968" w:rsidRDefault="00B7501B" w:rsidP="00B7501B">
      <w:pPr>
        <w:spacing w:line="360" w:lineRule="auto"/>
        <w:ind w:firstLineChars="506" w:firstLine="1417"/>
        <w:rPr>
          <w:sz w:val="28"/>
          <w:szCs w:val="28"/>
        </w:rPr>
      </w:pPr>
      <w:r w:rsidRPr="001E7968">
        <w:rPr>
          <w:rFonts w:hint="eastAsia"/>
          <w:sz w:val="28"/>
          <w:szCs w:val="28"/>
        </w:rPr>
        <w:t>赵</w:t>
      </w:r>
      <w:r w:rsidR="00C40D3B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鑫（济宁市计量测试所）</w:t>
      </w:r>
    </w:p>
    <w:p w:rsidR="00B7501B" w:rsidRPr="001E7968" w:rsidRDefault="00B7501B" w:rsidP="00B7501B">
      <w:pPr>
        <w:spacing w:line="360" w:lineRule="auto"/>
        <w:ind w:firstLineChars="506" w:firstLine="1417"/>
        <w:rPr>
          <w:sz w:val="28"/>
          <w:szCs w:val="28"/>
        </w:rPr>
      </w:pPr>
      <w:r w:rsidRPr="001E7968">
        <w:rPr>
          <w:rFonts w:hint="eastAsia"/>
          <w:sz w:val="28"/>
          <w:szCs w:val="28"/>
        </w:rPr>
        <w:t>曹</w:t>
      </w:r>
      <w:r w:rsidR="00C40D3B">
        <w:rPr>
          <w:rFonts w:hint="eastAsia"/>
          <w:sz w:val="28"/>
          <w:szCs w:val="28"/>
        </w:rPr>
        <w:t xml:space="preserve">  </w:t>
      </w:r>
      <w:r w:rsidRPr="001E7968">
        <w:rPr>
          <w:rFonts w:hint="eastAsia"/>
          <w:sz w:val="28"/>
          <w:szCs w:val="28"/>
        </w:rPr>
        <w:t>彬</w:t>
      </w:r>
      <w:r>
        <w:rPr>
          <w:rFonts w:hint="eastAsia"/>
          <w:sz w:val="28"/>
          <w:szCs w:val="28"/>
        </w:rPr>
        <w:t>（</w:t>
      </w:r>
      <w:r w:rsidRPr="001E7968">
        <w:rPr>
          <w:rFonts w:hint="eastAsia"/>
          <w:sz w:val="28"/>
          <w:szCs w:val="28"/>
        </w:rPr>
        <w:t>山东恒量测试科技有限公司</w:t>
      </w:r>
      <w:r>
        <w:rPr>
          <w:rFonts w:hint="eastAsia"/>
          <w:sz w:val="28"/>
          <w:szCs w:val="28"/>
        </w:rPr>
        <w:t>）</w:t>
      </w:r>
    </w:p>
    <w:p w:rsidR="00B7501B" w:rsidRPr="00C40D3B" w:rsidRDefault="00C40D3B" w:rsidP="00C40D3B">
      <w:pPr>
        <w:spacing w:line="360" w:lineRule="auto"/>
        <w:ind w:firstLineChars="500" w:firstLine="1400"/>
        <w:rPr>
          <w:sz w:val="28"/>
          <w:szCs w:val="28"/>
        </w:rPr>
      </w:pPr>
      <w:r w:rsidRPr="00C40D3B">
        <w:rPr>
          <w:rFonts w:hint="eastAsia"/>
          <w:sz w:val="28"/>
          <w:szCs w:val="28"/>
        </w:rPr>
        <w:t>吕</w:t>
      </w:r>
      <w:r>
        <w:rPr>
          <w:rFonts w:hint="eastAsia"/>
          <w:sz w:val="28"/>
          <w:szCs w:val="28"/>
        </w:rPr>
        <w:t xml:space="preserve">  </w:t>
      </w:r>
      <w:r w:rsidRPr="00C40D3B">
        <w:rPr>
          <w:rFonts w:hint="eastAsia"/>
          <w:sz w:val="28"/>
          <w:szCs w:val="28"/>
        </w:rPr>
        <w:t>良</w:t>
      </w:r>
      <w:r>
        <w:rPr>
          <w:rFonts w:hint="eastAsia"/>
          <w:sz w:val="28"/>
          <w:szCs w:val="28"/>
        </w:rPr>
        <w:t>（济南市计量检定测试院）</w:t>
      </w:r>
    </w:p>
    <w:p w:rsidR="00B7501B" w:rsidRDefault="00B7501B" w:rsidP="00B7501B">
      <w:pPr>
        <w:spacing w:line="360" w:lineRule="auto"/>
        <w:jc w:val="center"/>
        <w:rPr>
          <w:sz w:val="28"/>
          <w:szCs w:val="28"/>
        </w:rPr>
      </w:pPr>
    </w:p>
    <w:p w:rsidR="00B7501B" w:rsidRDefault="00B7501B" w:rsidP="00B7501B">
      <w:pPr>
        <w:spacing w:line="360" w:lineRule="auto"/>
        <w:jc w:val="center"/>
        <w:rPr>
          <w:sz w:val="28"/>
          <w:szCs w:val="28"/>
        </w:rPr>
      </w:pPr>
    </w:p>
    <w:p w:rsidR="00B7501B" w:rsidRDefault="00B7501B" w:rsidP="00B7501B">
      <w:pPr>
        <w:spacing w:line="360" w:lineRule="auto"/>
        <w:jc w:val="center"/>
        <w:rPr>
          <w:b/>
          <w:sz w:val="28"/>
          <w:szCs w:val="28"/>
        </w:rPr>
      </w:pPr>
    </w:p>
    <w:p w:rsidR="00B7501B" w:rsidRDefault="00B7501B" w:rsidP="00B7501B">
      <w:pPr>
        <w:spacing w:line="360" w:lineRule="auto"/>
        <w:jc w:val="center"/>
        <w:rPr>
          <w:b/>
          <w:sz w:val="28"/>
          <w:szCs w:val="28"/>
        </w:rPr>
      </w:pPr>
    </w:p>
    <w:p w:rsidR="00B7501B" w:rsidRDefault="00B7501B" w:rsidP="00B7501B">
      <w:pPr>
        <w:spacing w:line="360" w:lineRule="auto"/>
        <w:rPr>
          <w:b/>
          <w:sz w:val="28"/>
          <w:szCs w:val="28"/>
        </w:rPr>
      </w:pPr>
    </w:p>
    <w:p w:rsidR="00B7501B" w:rsidRDefault="00B7501B" w:rsidP="00B7501B">
      <w:pPr>
        <w:spacing w:line="360" w:lineRule="auto"/>
        <w:rPr>
          <w:b/>
          <w:sz w:val="28"/>
          <w:szCs w:val="28"/>
        </w:rPr>
      </w:pPr>
    </w:p>
    <w:p w:rsidR="00B7501B" w:rsidRDefault="00B7501B" w:rsidP="00B7501B">
      <w:bookmarkStart w:id="0" w:name="_Toc28508898"/>
    </w:p>
    <w:p w:rsidR="00B7501B" w:rsidRDefault="00B7501B" w:rsidP="00B7501B"/>
    <w:p w:rsidR="00B7501B" w:rsidRDefault="00B7501B" w:rsidP="00B7501B"/>
    <w:p w:rsidR="00B7501B" w:rsidRDefault="00B7501B" w:rsidP="00B7501B"/>
    <w:p w:rsidR="00B7501B" w:rsidRDefault="00B7501B" w:rsidP="00B7501B">
      <w:pPr>
        <w:sectPr w:rsidR="00B7501B">
          <w:footerReference w:type="default" r:id="rId16"/>
          <w:pgSz w:w="11906" w:h="16838"/>
          <w:pgMar w:top="993" w:right="1646" w:bottom="1134" w:left="1800" w:header="1247" w:footer="992" w:gutter="0"/>
          <w:pgNumType w:fmt="upperRoman" w:start="1"/>
          <w:cols w:space="720"/>
          <w:docGrid w:type="lines" w:linePitch="312"/>
        </w:sectPr>
      </w:pPr>
    </w:p>
    <w:p w:rsidR="00B7501B" w:rsidRDefault="00B7501B" w:rsidP="00B7501B">
      <w:pPr>
        <w:pStyle w:val="ab"/>
        <w:rPr>
          <w:rFonts w:ascii="宋体" w:hAnsi="宋体"/>
          <w:sz w:val="24"/>
          <w:szCs w:val="24"/>
        </w:rPr>
      </w:pPr>
      <w:r>
        <w:rPr>
          <w:rFonts w:ascii="黑体" w:eastAsia="黑体" w:hAnsi="黑体" w:hint="eastAsia"/>
          <w:sz w:val="44"/>
          <w:szCs w:val="44"/>
        </w:rPr>
        <w:lastRenderedPageBreak/>
        <w:t>目录</w:t>
      </w:r>
      <w:bookmarkEnd w:id="0"/>
      <w:r w:rsidR="00195550" w:rsidRPr="00195550">
        <w:fldChar w:fldCharType="begin"/>
      </w:r>
      <w:r>
        <w:instrText xml:space="preserve"> TOC \o \h \z \u </w:instrText>
      </w:r>
      <w:r w:rsidR="00195550" w:rsidRPr="00195550">
        <w:fldChar w:fldCharType="separate"/>
      </w:r>
    </w:p>
    <w:p w:rsidR="00B7501B" w:rsidRPr="00EC2880" w:rsidRDefault="00195550" w:rsidP="00B7501B">
      <w:pPr>
        <w:pStyle w:val="10"/>
        <w:tabs>
          <w:tab w:val="right" w:leader="dot" w:pos="8450"/>
        </w:tabs>
        <w:rPr>
          <w:rStyle w:val="ad"/>
          <w:rFonts w:ascii="Times New Roman" w:hAnsi="Times New Roman"/>
          <w:sz w:val="24"/>
          <w:szCs w:val="24"/>
        </w:rPr>
      </w:pPr>
      <w:hyperlink w:anchor="_Toc28508900" w:history="1">
        <w:r w:rsidR="00B7501B" w:rsidRPr="00EC2880">
          <w:rPr>
            <w:rStyle w:val="ad"/>
            <w:rFonts w:ascii="Times New Roman" w:hAnsi="Times New Roman" w:hint="eastAsia"/>
            <w:kern w:val="2"/>
            <w:sz w:val="24"/>
            <w:szCs w:val="24"/>
          </w:rPr>
          <w:t>引言</w:t>
        </w:r>
        <w:r w:rsidR="00B7501B" w:rsidRPr="00EC2880">
          <w:rPr>
            <w:rStyle w:val="ad"/>
            <w:rFonts w:ascii="Times New Roman" w:hAnsi="Times New Roman"/>
            <w:kern w:val="2"/>
            <w:sz w:val="24"/>
            <w:szCs w:val="24"/>
          </w:rPr>
          <w:tab/>
        </w:r>
        <w:bookmarkStart w:id="1" w:name="_Hlt51264829"/>
        <w:bookmarkStart w:id="2" w:name="_Hlt51264830"/>
        <w:r w:rsidR="00B7501B" w:rsidRPr="00EC2880">
          <w:rPr>
            <w:rStyle w:val="ad"/>
            <w:rFonts w:ascii="Times New Roman" w:hAnsi="Times New Roman" w:hint="eastAsia"/>
            <w:kern w:val="2"/>
            <w:sz w:val="24"/>
            <w:szCs w:val="24"/>
          </w:rPr>
          <w:t>（</w:t>
        </w:r>
        <w:bookmarkEnd w:id="1"/>
        <w:bookmarkEnd w:id="2"/>
        <w:r w:rsidR="00B7501B" w:rsidRPr="00EC2880">
          <w:rPr>
            <w:rStyle w:val="ad"/>
            <w:rFonts w:ascii="Times New Roman" w:hAnsi="Times New Roman" w:hint="eastAsia"/>
            <w:kern w:val="2"/>
            <w:sz w:val="24"/>
            <w:szCs w:val="24"/>
          </w:rPr>
          <w:t>Ⅱ）</w:t>
        </w:r>
      </w:hyperlink>
    </w:p>
    <w:p w:rsidR="00B7501B" w:rsidRDefault="00195550" w:rsidP="00B7501B">
      <w:pPr>
        <w:pStyle w:val="10"/>
        <w:tabs>
          <w:tab w:val="right" w:leader="dot" w:pos="8450"/>
        </w:tabs>
      </w:pPr>
      <w:hyperlink w:anchor="_Toc28508901" w:history="1">
        <w:r w:rsidR="00B7501B" w:rsidRPr="003D687A">
          <w:rPr>
            <w:rFonts w:ascii="Times New Roman" w:eastAsiaTheme="minorEastAsia" w:hAnsi="Times New Roman"/>
            <w:sz w:val="24"/>
            <w:szCs w:val="24"/>
          </w:rPr>
          <w:t>1</w:t>
        </w:r>
        <w:r w:rsidR="00B7501B" w:rsidRPr="00EC2880">
          <w:rPr>
            <w:rFonts w:hint="eastAsia"/>
            <w:sz w:val="24"/>
            <w:szCs w:val="24"/>
          </w:rPr>
          <w:t>范围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 w:rsidRPr="003D687A">
          <w:rPr>
            <w:rFonts w:ascii="Times New Roman" w:hAnsi="Times New Roman"/>
            <w:sz w:val="24"/>
            <w:szCs w:val="24"/>
          </w:rPr>
          <w:t>1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Default="00195550" w:rsidP="00B7501B">
      <w:pPr>
        <w:pStyle w:val="10"/>
        <w:tabs>
          <w:tab w:val="right" w:leader="dot" w:pos="8450"/>
        </w:tabs>
      </w:pPr>
      <w:hyperlink w:anchor="_Toc28508901" w:history="1">
        <w:r w:rsidR="00B7501B" w:rsidRPr="003D687A">
          <w:rPr>
            <w:rFonts w:ascii="Times New Roman" w:eastAsiaTheme="minorEastAsia" w:hAnsi="Times New Roman"/>
            <w:sz w:val="24"/>
            <w:szCs w:val="24"/>
          </w:rPr>
          <w:t>2</w:t>
        </w:r>
        <w:r w:rsidR="00B7501B">
          <w:rPr>
            <w:rFonts w:hint="eastAsia"/>
            <w:sz w:val="24"/>
            <w:szCs w:val="24"/>
          </w:rPr>
          <w:t>引用文件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 w:rsidRPr="003D687A">
          <w:rPr>
            <w:rFonts w:ascii="Times New Roman" w:hAnsi="Times New Roman"/>
            <w:sz w:val="24"/>
            <w:szCs w:val="24"/>
          </w:rPr>
          <w:t>1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Pr="00EC2880" w:rsidRDefault="00195550" w:rsidP="00B7501B">
      <w:pPr>
        <w:pStyle w:val="10"/>
        <w:tabs>
          <w:tab w:val="right" w:leader="dot" w:pos="8450"/>
        </w:tabs>
        <w:rPr>
          <w:sz w:val="24"/>
          <w:szCs w:val="24"/>
        </w:rPr>
      </w:pPr>
      <w:hyperlink w:anchor="_Toc28508902" w:history="1">
        <w:r w:rsidR="00B7501B" w:rsidRPr="003D687A">
          <w:rPr>
            <w:rFonts w:ascii="Times New Roman" w:eastAsiaTheme="minorEastAsia" w:hAnsi="Times New Roman"/>
            <w:sz w:val="24"/>
            <w:szCs w:val="24"/>
          </w:rPr>
          <w:t>3</w:t>
        </w:r>
        <w:r w:rsidR="00B7501B" w:rsidRPr="00EC2880">
          <w:rPr>
            <w:rFonts w:hint="eastAsia"/>
            <w:sz w:val="24"/>
            <w:szCs w:val="24"/>
          </w:rPr>
          <w:t>概述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 w:rsidRPr="003D687A">
          <w:rPr>
            <w:rFonts w:ascii="Times New Roman" w:hAnsi="Times New Roman"/>
            <w:sz w:val="24"/>
            <w:szCs w:val="24"/>
          </w:rPr>
          <w:t>1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Pr="00EC2880" w:rsidRDefault="00195550" w:rsidP="00B7501B">
      <w:pPr>
        <w:pStyle w:val="10"/>
        <w:tabs>
          <w:tab w:val="right" w:leader="dot" w:pos="8450"/>
        </w:tabs>
        <w:rPr>
          <w:sz w:val="24"/>
          <w:szCs w:val="24"/>
        </w:rPr>
      </w:pPr>
      <w:hyperlink w:anchor="_Toc28508903" w:history="1">
        <w:r w:rsidR="00B7501B" w:rsidRPr="003D687A">
          <w:rPr>
            <w:rFonts w:ascii="Times New Roman" w:eastAsiaTheme="minorEastAsia" w:hAnsi="Times New Roman"/>
            <w:sz w:val="24"/>
            <w:szCs w:val="24"/>
          </w:rPr>
          <w:t>4</w:t>
        </w:r>
        <w:r w:rsidR="00B7501B" w:rsidRPr="00EC2880">
          <w:rPr>
            <w:rFonts w:hint="eastAsia"/>
            <w:sz w:val="24"/>
            <w:szCs w:val="24"/>
          </w:rPr>
          <w:t>计量特性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 w:rsidRPr="003D687A">
          <w:rPr>
            <w:rFonts w:ascii="Times New Roman" w:hAnsi="Times New Roman" w:hint="eastAsia"/>
            <w:sz w:val="24"/>
            <w:szCs w:val="24"/>
          </w:rPr>
          <w:t>2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Pr="00EC2880" w:rsidRDefault="00195550" w:rsidP="00B7501B">
      <w:pPr>
        <w:pStyle w:val="10"/>
        <w:tabs>
          <w:tab w:val="right" w:leader="dot" w:pos="8450"/>
        </w:tabs>
        <w:rPr>
          <w:sz w:val="24"/>
          <w:szCs w:val="24"/>
        </w:rPr>
      </w:pPr>
      <w:hyperlink w:anchor="_Toc28508904" w:history="1">
        <w:r w:rsidR="00B7501B" w:rsidRPr="003D687A">
          <w:rPr>
            <w:rFonts w:ascii="Times New Roman" w:eastAsiaTheme="minorEastAsia" w:hAnsi="Times New Roman"/>
            <w:sz w:val="24"/>
            <w:szCs w:val="24"/>
          </w:rPr>
          <w:t>5</w:t>
        </w:r>
        <w:r w:rsidR="00B7501B">
          <w:rPr>
            <w:rFonts w:hint="eastAsia"/>
            <w:sz w:val="24"/>
            <w:szCs w:val="24"/>
          </w:rPr>
          <w:t>校准条件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 w:rsidRPr="003D687A">
          <w:rPr>
            <w:rFonts w:ascii="Times New Roman" w:hAnsi="Times New Roman" w:hint="eastAsia"/>
            <w:sz w:val="24"/>
            <w:szCs w:val="24"/>
          </w:rPr>
          <w:t>2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Pr="00EC2880" w:rsidRDefault="00195550" w:rsidP="00B7501B">
      <w:pPr>
        <w:pStyle w:val="10"/>
        <w:tabs>
          <w:tab w:val="right" w:leader="dot" w:pos="8450"/>
        </w:tabs>
        <w:rPr>
          <w:sz w:val="24"/>
          <w:szCs w:val="24"/>
        </w:rPr>
      </w:pPr>
      <w:hyperlink w:anchor="_Toc28508905" w:history="1">
        <w:r w:rsidR="00B7501B" w:rsidRPr="003D687A">
          <w:rPr>
            <w:rFonts w:ascii="Times New Roman" w:eastAsiaTheme="minorEastAsia" w:hAnsi="Times New Roman"/>
            <w:sz w:val="24"/>
            <w:szCs w:val="24"/>
          </w:rPr>
          <w:t>5.1</w:t>
        </w:r>
        <w:r w:rsidR="00B7501B">
          <w:rPr>
            <w:rFonts w:hint="eastAsia"/>
            <w:sz w:val="24"/>
            <w:szCs w:val="24"/>
          </w:rPr>
          <w:t>环境条件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 w:rsidRPr="003D687A">
          <w:rPr>
            <w:rFonts w:ascii="Times New Roman" w:hAnsi="Times New Roman" w:hint="eastAsia"/>
            <w:sz w:val="24"/>
            <w:szCs w:val="24"/>
          </w:rPr>
          <w:t>2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Pr="00EC2880" w:rsidRDefault="00195550" w:rsidP="00B7501B">
      <w:pPr>
        <w:pStyle w:val="10"/>
        <w:tabs>
          <w:tab w:val="right" w:leader="dot" w:pos="8450"/>
        </w:tabs>
        <w:rPr>
          <w:sz w:val="24"/>
          <w:szCs w:val="24"/>
        </w:rPr>
      </w:pPr>
      <w:hyperlink w:anchor="_Toc28508906" w:history="1">
        <w:r w:rsidR="00B7501B" w:rsidRPr="003D687A">
          <w:rPr>
            <w:rFonts w:ascii="Times New Roman" w:eastAsiaTheme="minorEastAsia" w:hAnsi="Times New Roman"/>
            <w:sz w:val="24"/>
            <w:szCs w:val="24"/>
          </w:rPr>
          <w:t>5.2</w:t>
        </w:r>
        <w:r w:rsidR="00B7501B">
          <w:rPr>
            <w:rFonts w:hint="eastAsia"/>
            <w:sz w:val="24"/>
            <w:szCs w:val="24"/>
          </w:rPr>
          <w:t>测量标准及其他设备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 w:rsidRPr="003D687A">
          <w:rPr>
            <w:rFonts w:ascii="Times New Roman" w:hAnsi="Times New Roman" w:hint="eastAsia"/>
            <w:sz w:val="24"/>
            <w:szCs w:val="24"/>
          </w:rPr>
          <w:t>2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Pr="00EC2880" w:rsidRDefault="00195550" w:rsidP="00B7501B">
      <w:pPr>
        <w:pStyle w:val="10"/>
        <w:tabs>
          <w:tab w:val="right" w:leader="dot" w:pos="8450"/>
        </w:tabs>
        <w:rPr>
          <w:sz w:val="24"/>
          <w:szCs w:val="24"/>
        </w:rPr>
      </w:pPr>
      <w:hyperlink w:anchor="_Toc28508907" w:history="1">
        <w:r w:rsidR="00B7501B" w:rsidRPr="003D687A">
          <w:rPr>
            <w:rFonts w:ascii="Times New Roman" w:eastAsiaTheme="minorEastAsia" w:hAnsi="Times New Roman"/>
            <w:sz w:val="24"/>
            <w:szCs w:val="24"/>
          </w:rPr>
          <w:t>6</w:t>
        </w:r>
        <w:r w:rsidR="00B7501B">
          <w:rPr>
            <w:rFonts w:hint="eastAsia"/>
            <w:sz w:val="24"/>
            <w:szCs w:val="24"/>
          </w:rPr>
          <w:t>校准项目和校准方法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 w:rsidRPr="003D687A">
          <w:rPr>
            <w:rFonts w:ascii="Times New Roman" w:hAnsi="Times New Roman" w:hint="eastAsia"/>
            <w:sz w:val="24"/>
            <w:szCs w:val="24"/>
          </w:rPr>
          <w:t>3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Pr="00EC2880" w:rsidRDefault="00195550" w:rsidP="00B7501B">
      <w:pPr>
        <w:pStyle w:val="10"/>
        <w:tabs>
          <w:tab w:val="right" w:leader="dot" w:pos="8450"/>
        </w:tabs>
        <w:rPr>
          <w:sz w:val="24"/>
          <w:szCs w:val="24"/>
        </w:rPr>
      </w:pPr>
      <w:hyperlink w:anchor="_Toc28508908" w:history="1">
        <w:r w:rsidR="00B7501B" w:rsidRPr="003D687A">
          <w:rPr>
            <w:rFonts w:ascii="Times New Roman" w:eastAsiaTheme="minorEastAsia" w:hAnsi="Times New Roman"/>
            <w:sz w:val="24"/>
            <w:szCs w:val="24"/>
          </w:rPr>
          <w:t>6.1</w:t>
        </w:r>
        <w:r w:rsidR="00B7501B">
          <w:rPr>
            <w:rFonts w:hint="eastAsia"/>
            <w:sz w:val="24"/>
            <w:szCs w:val="24"/>
          </w:rPr>
          <w:t>校准项目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 w:rsidRPr="003D687A">
          <w:rPr>
            <w:rFonts w:ascii="Times New Roman" w:hAnsi="Times New Roman" w:hint="eastAsia"/>
            <w:sz w:val="24"/>
            <w:szCs w:val="24"/>
          </w:rPr>
          <w:t>3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Pr="00EC2880" w:rsidRDefault="00195550" w:rsidP="00B7501B">
      <w:pPr>
        <w:pStyle w:val="10"/>
        <w:tabs>
          <w:tab w:val="right" w:leader="dot" w:pos="8450"/>
        </w:tabs>
        <w:rPr>
          <w:sz w:val="24"/>
          <w:szCs w:val="24"/>
        </w:rPr>
      </w:pPr>
      <w:hyperlink w:anchor="_Toc28508912" w:history="1">
        <w:r w:rsidR="00B7501B" w:rsidRPr="003D687A">
          <w:rPr>
            <w:rFonts w:ascii="Times New Roman" w:eastAsiaTheme="minorEastAsia" w:hAnsi="Times New Roman"/>
            <w:sz w:val="24"/>
            <w:szCs w:val="24"/>
          </w:rPr>
          <w:t>6.2</w:t>
        </w:r>
        <w:r w:rsidR="00B7501B">
          <w:rPr>
            <w:rFonts w:hint="eastAsia"/>
            <w:sz w:val="24"/>
            <w:szCs w:val="24"/>
          </w:rPr>
          <w:t>校准方法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 w:rsidRPr="003D687A">
          <w:rPr>
            <w:rFonts w:ascii="Times New Roman" w:hAnsi="Times New Roman" w:hint="eastAsia"/>
            <w:sz w:val="24"/>
            <w:szCs w:val="24"/>
          </w:rPr>
          <w:t>3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Pr="00EC2880" w:rsidRDefault="00195550" w:rsidP="00B7501B">
      <w:pPr>
        <w:pStyle w:val="10"/>
        <w:tabs>
          <w:tab w:val="right" w:leader="dot" w:pos="8450"/>
        </w:tabs>
        <w:rPr>
          <w:sz w:val="24"/>
          <w:szCs w:val="24"/>
        </w:rPr>
      </w:pPr>
      <w:hyperlink w:anchor="_Toc28508913" w:history="1">
        <w:r w:rsidR="00B7501B" w:rsidRPr="003D687A">
          <w:rPr>
            <w:rFonts w:ascii="Times New Roman" w:eastAsiaTheme="minorEastAsia" w:hAnsi="Times New Roman"/>
            <w:sz w:val="24"/>
            <w:szCs w:val="24"/>
          </w:rPr>
          <w:t>7</w:t>
        </w:r>
        <w:r w:rsidR="00B7501B">
          <w:rPr>
            <w:rFonts w:hint="eastAsia"/>
            <w:sz w:val="24"/>
            <w:szCs w:val="24"/>
          </w:rPr>
          <w:t>校准结果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>
          <w:rPr>
            <w:rFonts w:ascii="Times New Roman" w:hAnsi="Times New Roman" w:hint="eastAsia"/>
            <w:sz w:val="24"/>
            <w:szCs w:val="24"/>
          </w:rPr>
          <w:t>6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Pr="00EC2880" w:rsidRDefault="00195550" w:rsidP="00B7501B">
      <w:pPr>
        <w:pStyle w:val="10"/>
        <w:tabs>
          <w:tab w:val="right" w:leader="dot" w:pos="8450"/>
        </w:tabs>
        <w:rPr>
          <w:sz w:val="24"/>
          <w:szCs w:val="24"/>
        </w:rPr>
      </w:pPr>
      <w:hyperlink w:anchor="_Toc28508914" w:history="1">
        <w:r w:rsidR="00B7501B" w:rsidRPr="003D687A">
          <w:rPr>
            <w:rFonts w:ascii="Times New Roman" w:eastAsiaTheme="minorEastAsia" w:hAnsi="Times New Roman"/>
            <w:sz w:val="24"/>
            <w:szCs w:val="24"/>
          </w:rPr>
          <w:t>7.1</w:t>
        </w:r>
        <w:r w:rsidR="00B7501B">
          <w:rPr>
            <w:rFonts w:hint="eastAsia"/>
            <w:sz w:val="24"/>
            <w:szCs w:val="24"/>
          </w:rPr>
          <w:t>校准记录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>
          <w:rPr>
            <w:rFonts w:ascii="Times New Roman" w:hAnsi="Times New Roman" w:hint="eastAsia"/>
            <w:sz w:val="24"/>
            <w:szCs w:val="24"/>
          </w:rPr>
          <w:t>7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Pr="00EC2880" w:rsidRDefault="00195550" w:rsidP="00B7501B">
      <w:pPr>
        <w:pStyle w:val="10"/>
        <w:tabs>
          <w:tab w:val="right" w:leader="dot" w:pos="8450"/>
        </w:tabs>
        <w:rPr>
          <w:sz w:val="24"/>
          <w:szCs w:val="24"/>
        </w:rPr>
      </w:pPr>
      <w:hyperlink w:anchor="_Toc28508915" w:history="1">
        <w:r w:rsidR="00B7501B" w:rsidRPr="003D687A">
          <w:rPr>
            <w:rFonts w:ascii="Times New Roman" w:eastAsiaTheme="minorEastAsia" w:hAnsi="Times New Roman"/>
            <w:sz w:val="24"/>
            <w:szCs w:val="24"/>
          </w:rPr>
          <w:t>7.2</w:t>
        </w:r>
        <w:r w:rsidR="00B7501B">
          <w:rPr>
            <w:rFonts w:hint="eastAsia"/>
            <w:sz w:val="24"/>
            <w:szCs w:val="24"/>
          </w:rPr>
          <w:t>校准证书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>
          <w:rPr>
            <w:rFonts w:ascii="Times New Roman" w:hAnsi="Times New Roman" w:hint="eastAsia"/>
            <w:sz w:val="24"/>
            <w:szCs w:val="24"/>
          </w:rPr>
          <w:t>7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Pr="00EC2880" w:rsidRDefault="00195550" w:rsidP="00B7501B">
      <w:pPr>
        <w:pStyle w:val="10"/>
        <w:tabs>
          <w:tab w:val="right" w:leader="dot" w:pos="8450"/>
        </w:tabs>
        <w:rPr>
          <w:sz w:val="24"/>
          <w:szCs w:val="24"/>
        </w:rPr>
      </w:pPr>
      <w:hyperlink w:anchor="_Toc28508916" w:history="1">
        <w:r w:rsidR="00B7501B" w:rsidRPr="003D687A">
          <w:rPr>
            <w:rFonts w:ascii="Times New Roman" w:eastAsiaTheme="minorEastAsia" w:hAnsi="Times New Roman"/>
            <w:sz w:val="24"/>
            <w:szCs w:val="24"/>
          </w:rPr>
          <w:t>7.3</w:t>
        </w:r>
        <w:r w:rsidR="00B7501B">
          <w:rPr>
            <w:rFonts w:hint="eastAsia"/>
            <w:sz w:val="24"/>
            <w:szCs w:val="24"/>
          </w:rPr>
          <w:t>不确定度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>
          <w:rPr>
            <w:rFonts w:ascii="Times New Roman" w:hAnsi="Times New Roman" w:hint="eastAsia"/>
            <w:sz w:val="24"/>
            <w:szCs w:val="24"/>
          </w:rPr>
          <w:t>7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Pr="00EC2880" w:rsidRDefault="00195550" w:rsidP="00B7501B">
      <w:pPr>
        <w:pStyle w:val="10"/>
        <w:tabs>
          <w:tab w:val="right" w:leader="dot" w:pos="8450"/>
        </w:tabs>
        <w:rPr>
          <w:sz w:val="24"/>
          <w:szCs w:val="24"/>
        </w:rPr>
      </w:pPr>
      <w:hyperlink w:anchor="_Toc28508917" w:history="1">
        <w:r w:rsidR="00B7501B" w:rsidRPr="003D687A">
          <w:rPr>
            <w:rFonts w:ascii="Times New Roman" w:eastAsiaTheme="minorEastAsia" w:hAnsi="Times New Roman"/>
            <w:sz w:val="24"/>
            <w:szCs w:val="24"/>
          </w:rPr>
          <w:t>8</w:t>
        </w:r>
        <w:r w:rsidR="00B7501B" w:rsidRPr="00E13518">
          <w:rPr>
            <w:rFonts w:hint="eastAsia"/>
            <w:sz w:val="24"/>
            <w:szCs w:val="24"/>
          </w:rPr>
          <w:t>复校时间间隔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>
          <w:rPr>
            <w:rFonts w:ascii="Times New Roman" w:hAnsi="Times New Roman" w:hint="eastAsia"/>
            <w:sz w:val="24"/>
            <w:szCs w:val="24"/>
          </w:rPr>
          <w:t>7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Pr="00EC2880" w:rsidRDefault="00195550" w:rsidP="00B7501B">
      <w:pPr>
        <w:pStyle w:val="10"/>
        <w:tabs>
          <w:tab w:val="right" w:leader="dot" w:pos="8450"/>
        </w:tabs>
        <w:rPr>
          <w:sz w:val="24"/>
          <w:szCs w:val="24"/>
        </w:rPr>
      </w:pPr>
      <w:hyperlink w:anchor="_Toc28508928" w:history="1">
        <w:r w:rsidR="00B7501B" w:rsidRPr="00EC2880">
          <w:rPr>
            <w:rFonts w:hint="eastAsia"/>
            <w:sz w:val="24"/>
            <w:szCs w:val="24"/>
          </w:rPr>
          <w:t>附录</w:t>
        </w:r>
        <w:r w:rsidR="00B7501B" w:rsidRPr="003D687A">
          <w:rPr>
            <w:rFonts w:ascii="Times New Roman" w:hAnsi="Times New Roman"/>
            <w:sz w:val="24"/>
            <w:szCs w:val="24"/>
          </w:rPr>
          <w:t>A</w:t>
        </w:r>
        <w:r w:rsidR="00B7501B" w:rsidRPr="00DB2141">
          <w:rPr>
            <w:rFonts w:hint="eastAsia"/>
            <w:sz w:val="24"/>
          </w:rPr>
          <w:t>微量法残炭测定器</w:t>
        </w:r>
        <w:r w:rsidR="00B7501B" w:rsidRPr="00EC2880">
          <w:rPr>
            <w:rFonts w:hint="eastAsia"/>
            <w:sz w:val="24"/>
            <w:szCs w:val="24"/>
          </w:rPr>
          <w:t>校准记录</w:t>
        </w:r>
        <w:r w:rsidR="00B7501B">
          <w:rPr>
            <w:rFonts w:hint="eastAsia"/>
            <w:sz w:val="24"/>
            <w:szCs w:val="24"/>
          </w:rPr>
          <w:t>格式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>
          <w:rPr>
            <w:rFonts w:ascii="Times New Roman" w:hAnsi="Times New Roman" w:hint="eastAsia"/>
            <w:sz w:val="24"/>
            <w:szCs w:val="24"/>
          </w:rPr>
          <w:t>8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Pr="00EC2880" w:rsidRDefault="00195550" w:rsidP="00B7501B">
      <w:pPr>
        <w:pStyle w:val="10"/>
        <w:tabs>
          <w:tab w:val="right" w:leader="dot" w:pos="8450"/>
        </w:tabs>
        <w:rPr>
          <w:sz w:val="24"/>
          <w:szCs w:val="24"/>
        </w:rPr>
      </w:pPr>
      <w:hyperlink w:anchor="_Toc28508929" w:history="1">
        <w:r w:rsidR="00B7501B" w:rsidRPr="00EC2880">
          <w:rPr>
            <w:rFonts w:hint="eastAsia"/>
            <w:sz w:val="24"/>
            <w:szCs w:val="24"/>
          </w:rPr>
          <w:t>附录</w:t>
        </w:r>
        <w:r w:rsidR="00B7501B" w:rsidRPr="003D687A">
          <w:rPr>
            <w:rFonts w:ascii="Times New Roman" w:hAnsi="Times New Roman"/>
            <w:sz w:val="24"/>
            <w:szCs w:val="24"/>
          </w:rPr>
          <w:t>B</w:t>
        </w:r>
        <w:r w:rsidR="00B7501B" w:rsidRPr="00DB2141">
          <w:rPr>
            <w:rFonts w:hint="eastAsia"/>
            <w:sz w:val="24"/>
          </w:rPr>
          <w:t>微量法残炭测定器</w:t>
        </w:r>
        <w:r w:rsidR="00B7501B" w:rsidRPr="00E13518">
          <w:rPr>
            <w:rFonts w:hint="eastAsia"/>
            <w:sz w:val="24"/>
            <w:szCs w:val="24"/>
          </w:rPr>
          <w:t>校准</w:t>
        </w:r>
        <w:r w:rsidR="00B7501B">
          <w:rPr>
            <w:rFonts w:hint="eastAsia"/>
            <w:sz w:val="24"/>
            <w:szCs w:val="24"/>
          </w:rPr>
          <w:t>结果</w:t>
        </w:r>
        <w:r w:rsidR="00B7501B" w:rsidRPr="00E13518">
          <w:rPr>
            <w:rFonts w:hint="eastAsia"/>
            <w:sz w:val="24"/>
            <w:szCs w:val="24"/>
          </w:rPr>
          <w:t>格式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>
          <w:rPr>
            <w:rFonts w:ascii="Times New Roman" w:hAnsi="Times New Roman" w:hint="eastAsia"/>
            <w:sz w:val="24"/>
            <w:szCs w:val="24"/>
          </w:rPr>
          <w:t>10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Default="00195550" w:rsidP="00B7501B">
      <w:pPr>
        <w:pStyle w:val="10"/>
        <w:tabs>
          <w:tab w:val="right" w:leader="dot" w:pos="8450"/>
        </w:tabs>
      </w:pPr>
      <w:hyperlink w:anchor="_Toc28508930" w:history="1">
        <w:r w:rsidR="00B7501B" w:rsidRPr="00EC2880">
          <w:rPr>
            <w:rFonts w:hint="eastAsia"/>
            <w:sz w:val="24"/>
            <w:szCs w:val="24"/>
          </w:rPr>
          <w:t>附录</w:t>
        </w:r>
        <w:r w:rsidR="00B7501B" w:rsidRPr="003D687A">
          <w:rPr>
            <w:rFonts w:ascii="Times New Roman" w:hAnsi="Times New Roman"/>
            <w:sz w:val="24"/>
            <w:szCs w:val="24"/>
          </w:rPr>
          <w:t>C</w:t>
        </w:r>
        <w:r w:rsidR="00B7501B">
          <w:rPr>
            <w:rFonts w:hint="eastAsia"/>
            <w:sz w:val="24"/>
            <w:szCs w:val="24"/>
          </w:rPr>
          <w:t>残炭</w:t>
        </w:r>
        <w:r w:rsidR="00B7501B" w:rsidRPr="008E184E">
          <w:rPr>
            <w:rFonts w:hint="eastAsia"/>
            <w:sz w:val="24"/>
            <w:szCs w:val="24"/>
          </w:rPr>
          <w:t>含量</w:t>
        </w:r>
        <w:r w:rsidR="00B7501B">
          <w:rPr>
            <w:rFonts w:hint="eastAsia"/>
            <w:sz w:val="24"/>
            <w:szCs w:val="24"/>
          </w:rPr>
          <w:t>测定</w:t>
        </w:r>
        <w:r w:rsidR="00B7501B" w:rsidRPr="00EC2880">
          <w:rPr>
            <w:rFonts w:hint="eastAsia"/>
            <w:sz w:val="24"/>
            <w:szCs w:val="24"/>
          </w:rPr>
          <w:t>误差的测量</w:t>
        </w:r>
        <w:r w:rsidR="00B7501B">
          <w:rPr>
            <w:rFonts w:hint="eastAsia"/>
            <w:sz w:val="24"/>
            <w:szCs w:val="24"/>
          </w:rPr>
          <w:t>结果</w:t>
        </w:r>
        <w:r w:rsidR="00B7501B" w:rsidRPr="00EC2880">
          <w:rPr>
            <w:rFonts w:hint="eastAsia"/>
            <w:sz w:val="24"/>
            <w:szCs w:val="24"/>
          </w:rPr>
          <w:t>不确定度评定</w:t>
        </w:r>
        <w:r w:rsidR="00B7501B">
          <w:rPr>
            <w:rFonts w:hint="eastAsia"/>
            <w:sz w:val="24"/>
            <w:szCs w:val="24"/>
          </w:rPr>
          <w:t>示例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>
          <w:rPr>
            <w:rFonts w:ascii="Times New Roman" w:hAnsi="Times New Roman" w:hint="eastAsia"/>
            <w:sz w:val="24"/>
            <w:szCs w:val="24"/>
          </w:rPr>
          <w:t>11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Default="00195550" w:rsidP="00B7501B">
      <w:pPr>
        <w:pStyle w:val="10"/>
        <w:tabs>
          <w:tab w:val="right" w:leader="dot" w:pos="8450"/>
        </w:tabs>
      </w:pPr>
      <w:hyperlink w:anchor="_Toc28508930" w:history="1">
        <w:r w:rsidR="00B7501B" w:rsidRPr="00EC2880">
          <w:rPr>
            <w:rFonts w:hint="eastAsia"/>
            <w:sz w:val="24"/>
            <w:szCs w:val="24"/>
          </w:rPr>
          <w:t>附录</w:t>
        </w:r>
        <w:r w:rsidR="00B7501B">
          <w:rPr>
            <w:rFonts w:ascii="Times New Roman" w:hAnsi="Times New Roman" w:hint="eastAsia"/>
            <w:sz w:val="24"/>
            <w:szCs w:val="24"/>
          </w:rPr>
          <w:t>D</w:t>
        </w:r>
        <w:r w:rsidR="00B7501B">
          <w:rPr>
            <w:rFonts w:hint="eastAsia"/>
            <w:sz w:val="24"/>
            <w:szCs w:val="24"/>
          </w:rPr>
          <w:t>温度示值</w:t>
        </w:r>
        <w:r w:rsidR="00B7501B" w:rsidRPr="00EC2880">
          <w:rPr>
            <w:rFonts w:hint="eastAsia"/>
            <w:sz w:val="24"/>
            <w:szCs w:val="24"/>
          </w:rPr>
          <w:t>误差的测量</w:t>
        </w:r>
        <w:r w:rsidR="00B7501B">
          <w:rPr>
            <w:rFonts w:hint="eastAsia"/>
            <w:sz w:val="24"/>
            <w:szCs w:val="24"/>
          </w:rPr>
          <w:t>结果</w:t>
        </w:r>
        <w:r w:rsidR="00B7501B" w:rsidRPr="00EC2880">
          <w:rPr>
            <w:rFonts w:hint="eastAsia"/>
            <w:sz w:val="24"/>
            <w:szCs w:val="24"/>
          </w:rPr>
          <w:t>不确定度评定</w:t>
        </w:r>
        <w:r w:rsidR="00B7501B">
          <w:rPr>
            <w:rFonts w:hint="eastAsia"/>
            <w:sz w:val="24"/>
            <w:szCs w:val="24"/>
          </w:rPr>
          <w:t>示例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>
          <w:rPr>
            <w:rFonts w:ascii="Times New Roman" w:hAnsi="Times New Roman" w:hint="eastAsia"/>
            <w:sz w:val="24"/>
            <w:szCs w:val="24"/>
          </w:rPr>
          <w:t>16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Default="00195550" w:rsidP="00B7501B">
      <w:pPr>
        <w:pStyle w:val="10"/>
        <w:tabs>
          <w:tab w:val="right" w:leader="dot" w:pos="8450"/>
        </w:tabs>
      </w:pPr>
      <w:hyperlink w:anchor="_Toc28508930" w:history="1">
        <w:r w:rsidR="00B7501B" w:rsidRPr="00EC2880">
          <w:rPr>
            <w:rFonts w:hint="eastAsia"/>
            <w:sz w:val="24"/>
            <w:szCs w:val="24"/>
          </w:rPr>
          <w:t>附录</w:t>
        </w:r>
        <w:r w:rsidR="00B7501B">
          <w:rPr>
            <w:rFonts w:ascii="Times New Roman" w:hAnsi="Times New Roman" w:hint="eastAsia"/>
            <w:sz w:val="24"/>
            <w:szCs w:val="24"/>
          </w:rPr>
          <w:t>E</w:t>
        </w:r>
        <w:r w:rsidR="00B7501B">
          <w:rPr>
            <w:rFonts w:hint="eastAsia"/>
            <w:sz w:val="24"/>
            <w:szCs w:val="24"/>
          </w:rPr>
          <w:t>流量示值</w:t>
        </w:r>
        <w:r w:rsidR="00B7501B" w:rsidRPr="00EC2880">
          <w:rPr>
            <w:rFonts w:hint="eastAsia"/>
            <w:sz w:val="24"/>
            <w:szCs w:val="24"/>
          </w:rPr>
          <w:t>误差的测量</w:t>
        </w:r>
        <w:r w:rsidR="00B7501B">
          <w:rPr>
            <w:rFonts w:hint="eastAsia"/>
            <w:sz w:val="24"/>
            <w:szCs w:val="24"/>
          </w:rPr>
          <w:t>结果</w:t>
        </w:r>
        <w:r w:rsidR="00B7501B" w:rsidRPr="00EC2880">
          <w:rPr>
            <w:rFonts w:hint="eastAsia"/>
            <w:sz w:val="24"/>
            <w:szCs w:val="24"/>
          </w:rPr>
          <w:t>不确定度评定</w:t>
        </w:r>
        <w:r w:rsidR="00B7501B">
          <w:rPr>
            <w:rFonts w:hint="eastAsia"/>
            <w:sz w:val="24"/>
            <w:szCs w:val="24"/>
          </w:rPr>
          <w:t>示例</w:t>
        </w:r>
        <w:r w:rsidR="00B7501B" w:rsidRPr="00EC2880">
          <w:rPr>
            <w:sz w:val="24"/>
            <w:szCs w:val="24"/>
          </w:rPr>
          <w:tab/>
        </w:r>
        <w:r w:rsidR="00B7501B" w:rsidRPr="00EC2880">
          <w:rPr>
            <w:rFonts w:hint="eastAsia"/>
            <w:sz w:val="24"/>
            <w:szCs w:val="24"/>
          </w:rPr>
          <w:t>（</w:t>
        </w:r>
        <w:r w:rsidR="00B7501B">
          <w:rPr>
            <w:rFonts w:hint="eastAsia"/>
            <w:sz w:val="24"/>
            <w:szCs w:val="24"/>
          </w:rPr>
          <w:t>1</w:t>
        </w:r>
        <w:r w:rsidR="00B7501B" w:rsidRPr="003D687A">
          <w:rPr>
            <w:rFonts w:ascii="Times New Roman" w:hAnsi="Times New Roman" w:hint="eastAsia"/>
            <w:sz w:val="24"/>
            <w:szCs w:val="24"/>
          </w:rPr>
          <w:t>8</w:t>
        </w:r>
        <w:r w:rsidR="00B7501B" w:rsidRPr="00EC2880">
          <w:rPr>
            <w:rFonts w:hint="eastAsia"/>
            <w:sz w:val="24"/>
            <w:szCs w:val="24"/>
          </w:rPr>
          <w:t>）</w:t>
        </w:r>
      </w:hyperlink>
    </w:p>
    <w:p w:rsidR="00B7501B" w:rsidRPr="00E13518" w:rsidRDefault="00B7501B" w:rsidP="00B7501B"/>
    <w:p w:rsidR="00B7501B" w:rsidRDefault="00195550" w:rsidP="00B7501B">
      <w:r>
        <w:rPr>
          <w:rFonts w:ascii="Calibri" w:hAnsi="Calibri"/>
          <w:kern w:val="0"/>
          <w:sz w:val="22"/>
          <w:szCs w:val="22"/>
        </w:rPr>
        <w:fldChar w:fldCharType="end"/>
      </w:r>
    </w:p>
    <w:p w:rsidR="00B7501B" w:rsidRDefault="00B7501B" w:rsidP="00B7501B">
      <w:pPr>
        <w:pStyle w:val="ab"/>
        <w:rPr>
          <w:rFonts w:ascii="黑体" w:eastAsia="黑体" w:hAnsi="黑体"/>
          <w:sz w:val="44"/>
          <w:szCs w:val="44"/>
        </w:rPr>
      </w:pPr>
      <w:r>
        <w:rPr>
          <w:rFonts w:hint="eastAsia"/>
        </w:rPr>
        <w:br w:type="page"/>
      </w:r>
      <w:bookmarkStart w:id="3" w:name="_Toc28508899"/>
      <w:r>
        <w:rPr>
          <w:rFonts w:ascii="黑体" w:eastAsia="黑体" w:hAnsi="黑体" w:hint="eastAsia"/>
          <w:sz w:val="44"/>
          <w:szCs w:val="44"/>
        </w:rPr>
        <w:lastRenderedPageBreak/>
        <w:t>引言</w:t>
      </w:r>
      <w:bookmarkEnd w:id="3"/>
    </w:p>
    <w:p w:rsidR="00B7501B" w:rsidRDefault="00B7501B" w:rsidP="00B7501B">
      <w:pPr>
        <w:rPr>
          <w:sz w:val="24"/>
        </w:rPr>
      </w:pPr>
    </w:p>
    <w:p w:rsidR="00B7501B" w:rsidRPr="0028483F" w:rsidRDefault="00B7501B" w:rsidP="00B7501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A398B">
        <w:rPr>
          <w:rFonts w:ascii="宋体" w:hAnsi="宋体" w:hint="eastAsia"/>
          <w:sz w:val="24"/>
        </w:rPr>
        <w:t>本规范依据</w:t>
      </w:r>
      <w:r w:rsidRPr="003D687A">
        <w:rPr>
          <w:sz w:val="24"/>
        </w:rPr>
        <w:t xml:space="preserve">JJF 1071—2010 </w:t>
      </w:r>
      <w:r w:rsidRPr="00DA398B">
        <w:rPr>
          <w:rFonts w:ascii="宋体" w:hAnsi="宋体" w:hint="eastAsia"/>
          <w:sz w:val="24"/>
        </w:rPr>
        <w:t>《国家计量校准规范编写规则》、</w:t>
      </w:r>
      <w:r w:rsidRPr="003D687A">
        <w:rPr>
          <w:rFonts w:hint="eastAsia"/>
          <w:sz w:val="24"/>
        </w:rPr>
        <w:t>JJF 1001</w:t>
      </w:r>
      <w:r w:rsidRPr="003D687A">
        <w:rPr>
          <w:rFonts w:hint="eastAsia"/>
          <w:sz w:val="24"/>
        </w:rPr>
        <w:t>—</w:t>
      </w:r>
      <w:r w:rsidRPr="003D687A">
        <w:rPr>
          <w:rFonts w:hint="eastAsia"/>
          <w:sz w:val="24"/>
        </w:rPr>
        <w:t>2011</w:t>
      </w:r>
      <w:r w:rsidRPr="0028483F">
        <w:rPr>
          <w:rFonts w:ascii="宋体" w:hAnsi="宋体" w:hint="eastAsia"/>
          <w:sz w:val="24"/>
        </w:rPr>
        <w:t>《通用计量术语及定义》和</w:t>
      </w:r>
      <w:r w:rsidRPr="003D687A">
        <w:rPr>
          <w:sz w:val="24"/>
        </w:rPr>
        <w:t>JJF 1059.1—2012</w:t>
      </w:r>
      <w:r w:rsidRPr="0028483F">
        <w:rPr>
          <w:rFonts w:ascii="宋体" w:hAnsi="宋体" w:hint="eastAsia"/>
          <w:sz w:val="24"/>
        </w:rPr>
        <w:t>《测量不确定度评定与表示》等基础性系列规范进行制定。</w:t>
      </w:r>
    </w:p>
    <w:p w:rsidR="00B7501B" w:rsidRPr="0028483F" w:rsidRDefault="00B7501B" w:rsidP="00B7501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8483F">
        <w:rPr>
          <w:rFonts w:ascii="宋体" w:hAnsi="宋体" w:hint="eastAsia"/>
          <w:sz w:val="24"/>
        </w:rPr>
        <w:t>本规范主要参考</w:t>
      </w:r>
      <w:r w:rsidRPr="003D687A">
        <w:rPr>
          <w:sz w:val="24"/>
        </w:rPr>
        <w:t xml:space="preserve"> GB/T 17144—1997</w:t>
      </w:r>
      <w:r w:rsidRPr="0028483F">
        <w:rPr>
          <w:rFonts w:ascii="宋体" w:hAnsi="宋体" w:cs="宋体" w:hint="eastAsia"/>
          <w:sz w:val="24"/>
        </w:rPr>
        <w:t>《石油产品残炭测定法（微量法）》编制而成。</w:t>
      </w:r>
    </w:p>
    <w:p w:rsidR="00B7501B" w:rsidRPr="00DA398B" w:rsidRDefault="00B7501B" w:rsidP="00B7501B">
      <w:pPr>
        <w:autoSpaceDE w:val="0"/>
        <w:autoSpaceDN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A398B">
        <w:rPr>
          <w:rFonts w:ascii="宋体" w:hAnsi="宋体" w:cs="宋体" w:hint="eastAsia"/>
          <w:sz w:val="24"/>
        </w:rPr>
        <w:t>本</w:t>
      </w:r>
      <w:r>
        <w:rPr>
          <w:rFonts w:ascii="宋体" w:hAnsi="宋体" w:cs="宋体" w:hint="eastAsia"/>
          <w:sz w:val="24"/>
        </w:rPr>
        <w:t>校准</w:t>
      </w:r>
      <w:r w:rsidRPr="00DA398B">
        <w:rPr>
          <w:rFonts w:ascii="宋体" w:hAnsi="宋体" w:cs="宋体" w:hint="eastAsia"/>
          <w:sz w:val="24"/>
        </w:rPr>
        <w:t>规范为首次发布。</w:t>
      </w:r>
    </w:p>
    <w:p w:rsidR="00B7501B" w:rsidRPr="003C6EC5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ind w:firstLineChars="200" w:firstLine="480"/>
        <w:rPr>
          <w:sz w:val="24"/>
        </w:rPr>
      </w:pPr>
    </w:p>
    <w:p w:rsidR="00B7501B" w:rsidRDefault="00B7501B" w:rsidP="00B7501B">
      <w:pPr>
        <w:snapToGrid w:val="0"/>
        <w:spacing w:line="360" w:lineRule="auto"/>
        <w:rPr>
          <w:sz w:val="24"/>
        </w:rPr>
      </w:pPr>
    </w:p>
    <w:p w:rsidR="00B7501B" w:rsidRDefault="00B7501B" w:rsidP="00195550">
      <w:pPr>
        <w:snapToGrid w:val="0"/>
        <w:spacing w:beforeLines="50" w:afterLines="50"/>
        <w:rPr>
          <w:b/>
          <w:sz w:val="32"/>
          <w:szCs w:val="32"/>
        </w:rPr>
      </w:pPr>
    </w:p>
    <w:p w:rsidR="00B7501B" w:rsidRDefault="00B7501B" w:rsidP="00195550">
      <w:pPr>
        <w:snapToGrid w:val="0"/>
        <w:spacing w:beforeLines="50" w:afterLines="50"/>
        <w:rPr>
          <w:b/>
          <w:sz w:val="32"/>
          <w:szCs w:val="32"/>
        </w:rPr>
        <w:sectPr w:rsidR="00B7501B">
          <w:footerReference w:type="default" r:id="rId17"/>
          <w:pgSz w:w="11906" w:h="16838"/>
          <w:pgMar w:top="993" w:right="1646" w:bottom="1134" w:left="1800" w:header="1247" w:footer="992" w:gutter="0"/>
          <w:pgNumType w:fmt="upperRoman" w:start="1"/>
          <w:cols w:space="720"/>
          <w:docGrid w:type="lines" w:linePitch="312"/>
        </w:sectPr>
      </w:pPr>
    </w:p>
    <w:p w:rsidR="00B7501B" w:rsidRPr="003C6EC5" w:rsidRDefault="00B7501B" w:rsidP="00B7501B">
      <w:pPr>
        <w:jc w:val="center"/>
        <w:rPr>
          <w:rFonts w:eastAsia="黑体"/>
          <w:sz w:val="32"/>
          <w:szCs w:val="32"/>
        </w:rPr>
      </w:pPr>
      <w:bookmarkStart w:id="4" w:name="_Toc28508901"/>
      <w:r>
        <w:rPr>
          <w:rFonts w:eastAsia="黑体" w:cs="黑体" w:hint="eastAsia"/>
          <w:sz w:val="32"/>
          <w:szCs w:val="32"/>
        </w:rPr>
        <w:lastRenderedPageBreak/>
        <w:t>微量法残炭测定器校准规范</w:t>
      </w:r>
    </w:p>
    <w:p w:rsidR="00B7501B" w:rsidRDefault="00B7501B" w:rsidP="00B7501B">
      <w:pPr>
        <w:pStyle w:val="6"/>
        <w:rPr>
          <w:rFonts w:ascii="黑体" w:eastAsia="黑体" w:hAnsi="黑体"/>
        </w:rPr>
      </w:pPr>
      <w:r w:rsidRPr="007052F1">
        <w:rPr>
          <w:rFonts w:ascii="Times New Roman" w:eastAsia="黑体" w:hAnsi="Times New Roman"/>
        </w:rPr>
        <w:t>1</w:t>
      </w:r>
      <w:r>
        <w:rPr>
          <w:rFonts w:ascii="黑体" w:eastAsia="黑体" w:hAnsi="黑体" w:hint="eastAsia"/>
        </w:rPr>
        <w:t xml:space="preserve">  范围</w:t>
      </w:r>
      <w:bookmarkEnd w:id="4"/>
    </w:p>
    <w:p w:rsidR="00B7501B" w:rsidRPr="005E6420" w:rsidRDefault="00B7501B" w:rsidP="00195550">
      <w:pPr>
        <w:spacing w:beforeLines="50" w:afterLines="50" w:line="360" w:lineRule="auto"/>
        <w:ind w:firstLineChars="200" w:firstLine="480"/>
        <w:rPr>
          <w:sz w:val="24"/>
        </w:rPr>
      </w:pPr>
      <w:bookmarkStart w:id="5" w:name="_Toc28508902"/>
      <w:r w:rsidRPr="005E6420">
        <w:rPr>
          <w:rFonts w:cs="宋体" w:hint="eastAsia"/>
          <w:sz w:val="24"/>
        </w:rPr>
        <w:t>本规范适用于测</w:t>
      </w:r>
      <w:r w:rsidRPr="00DB2141">
        <w:rPr>
          <w:rFonts w:cs="宋体" w:hint="eastAsia"/>
          <w:sz w:val="24"/>
        </w:rPr>
        <w:t>定</w:t>
      </w:r>
      <w:r w:rsidRPr="003D687A">
        <w:rPr>
          <w:rFonts w:cs="宋体" w:hint="eastAsia"/>
          <w:color w:val="000000" w:themeColor="text1"/>
          <w:sz w:val="24"/>
        </w:rPr>
        <w:t>石油产品</w:t>
      </w:r>
      <w:r w:rsidRPr="005E6420">
        <w:rPr>
          <w:rFonts w:cs="宋体" w:hint="eastAsia"/>
          <w:sz w:val="24"/>
        </w:rPr>
        <w:t>残炭含量在</w:t>
      </w:r>
      <w:r w:rsidR="006A404A">
        <w:rPr>
          <w:rFonts w:cs="宋体" w:hint="eastAsia"/>
          <w:sz w:val="24"/>
        </w:rPr>
        <w:t xml:space="preserve"> </w:t>
      </w:r>
      <w:r w:rsidRPr="005E6420">
        <w:rPr>
          <w:rFonts w:hint="eastAsia"/>
          <w:sz w:val="24"/>
        </w:rPr>
        <w:t>0.10</w:t>
      </w:r>
      <w:r w:rsidRPr="005E6420">
        <w:rPr>
          <w:sz w:val="24"/>
        </w:rPr>
        <w:t>%</w:t>
      </w:r>
      <w:r w:rsidR="006A404A">
        <w:rPr>
          <w:rFonts w:hint="eastAsia"/>
          <w:sz w:val="24"/>
        </w:rPr>
        <w:t xml:space="preserve"> </w:t>
      </w:r>
      <w:r w:rsidRPr="005E6420">
        <w:rPr>
          <w:sz w:val="24"/>
        </w:rPr>
        <w:t>~</w:t>
      </w:r>
      <w:r w:rsidR="006A404A">
        <w:rPr>
          <w:rFonts w:hint="eastAsia"/>
          <w:sz w:val="24"/>
        </w:rPr>
        <w:t xml:space="preserve"> </w:t>
      </w:r>
      <w:r w:rsidRPr="005E6420">
        <w:rPr>
          <w:sz w:val="24"/>
        </w:rPr>
        <w:t>30</w:t>
      </w:r>
      <w:r w:rsidRPr="005E6420">
        <w:rPr>
          <w:rFonts w:hint="eastAsia"/>
          <w:sz w:val="24"/>
        </w:rPr>
        <w:t>.0</w:t>
      </w:r>
      <w:r w:rsidRPr="005E6420">
        <w:rPr>
          <w:sz w:val="24"/>
        </w:rPr>
        <w:t>%</w:t>
      </w:r>
      <w:r w:rsidRPr="005E6420">
        <w:rPr>
          <w:rFonts w:cs="宋体" w:hint="eastAsia"/>
          <w:sz w:val="24"/>
        </w:rPr>
        <w:t>（</w:t>
      </w:r>
      <w:r w:rsidRPr="005E6420">
        <w:rPr>
          <w:i/>
          <w:iCs/>
          <w:sz w:val="24"/>
        </w:rPr>
        <w:t>m/m</w:t>
      </w:r>
      <w:r w:rsidRPr="005E6420">
        <w:rPr>
          <w:rFonts w:cs="宋体" w:hint="eastAsia"/>
          <w:sz w:val="24"/>
        </w:rPr>
        <w:t>）的微量法残炭测定器的校准。</w:t>
      </w:r>
    </w:p>
    <w:p w:rsidR="00807222" w:rsidRDefault="00B7501B" w:rsidP="00807222">
      <w:pPr>
        <w:pStyle w:val="6"/>
        <w:rPr>
          <w:rFonts w:ascii="黑体" w:eastAsia="黑体" w:hAnsi="黑体"/>
        </w:rPr>
      </w:pPr>
      <w:r w:rsidRPr="00807222">
        <w:rPr>
          <w:rFonts w:ascii="黑体" w:eastAsia="黑体" w:hAnsi="黑体"/>
        </w:rPr>
        <w:t>2</w:t>
      </w:r>
      <w:bookmarkEnd w:id="5"/>
      <w:r w:rsidR="00E77852">
        <w:rPr>
          <w:rFonts w:ascii="黑体" w:eastAsia="黑体" w:hAnsi="黑体" w:hint="eastAsia"/>
        </w:rPr>
        <w:t xml:space="preserve">  </w:t>
      </w:r>
      <w:r>
        <w:rPr>
          <w:rFonts w:ascii="黑体" w:eastAsia="黑体" w:hAnsi="黑体" w:hint="eastAsia"/>
        </w:rPr>
        <w:t>引用文件</w:t>
      </w:r>
    </w:p>
    <w:p w:rsidR="00B7501B" w:rsidRPr="00807222" w:rsidRDefault="00B7501B" w:rsidP="00807222">
      <w:pPr>
        <w:pStyle w:val="6"/>
        <w:ind w:firstLineChars="200" w:firstLine="480"/>
        <w:rPr>
          <w:rFonts w:ascii="黑体" w:eastAsia="黑体" w:hAnsi="黑体"/>
        </w:rPr>
      </w:pPr>
      <w:r w:rsidRPr="00807222">
        <w:rPr>
          <w:rFonts w:ascii="Times New Roman" w:hAnsi="Times New Roman" w:cs="宋体" w:hint="eastAsia"/>
          <w:b w:val="0"/>
          <w:bCs w:val="0"/>
        </w:rPr>
        <w:t>本规范引用了下列文件：</w:t>
      </w:r>
    </w:p>
    <w:p w:rsidR="00B7501B" w:rsidRPr="005E6420" w:rsidRDefault="00B7501B" w:rsidP="00B7501B">
      <w:pPr>
        <w:spacing w:line="360" w:lineRule="auto"/>
        <w:ind w:firstLine="482"/>
        <w:rPr>
          <w:rFonts w:ascii="宋体" w:hAnsi="宋体" w:cs="宋体"/>
          <w:kern w:val="0"/>
          <w:sz w:val="24"/>
        </w:rPr>
      </w:pPr>
      <w:r w:rsidRPr="003D687A">
        <w:rPr>
          <w:kern w:val="0"/>
          <w:sz w:val="24"/>
        </w:rPr>
        <w:t>JJF 1071</w:t>
      </w:r>
      <w:r w:rsidRPr="003D687A">
        <w:rPr>
          <w:sz w:val="24"/>
        </w:rPr>
        <w:t>—</w:t>
      </w:r>
      <w:r w:rsidRPr="003D687A">
        <w:rPr>
          <w:kern w:val="0"/>
          <w:sz w:val="24"/>
        </w:rPr>
        <w:t>2010</w:t>
      </w:r>
      <w:r w:rsidRPr="005E6420">
        <w:rPr>
          <w:rFonts w:ascii="宋体" w:hAnsi="宋体" w:cs="宋体" w:hint="eastAsia"/>
          <w:kern w:val="0"/>
          <w:sz w:val="24"/>
        </w:rPr>
        <w:t xml:space="preserve">《国家计量校准规范编写规则》 </w:t>
      </w:r>
    </w:p>
    <w:p w:rsidR="00B7501B" w:rsidRDefault="00B7501B" w:rsidP="00B7501B">
      <w:pPr>
        <w:spacing w:line="360" w:lineRule="auto"/>
        <w:ind w:firstLine="482"/>
        <w:rPr>
          <w:rFonts w:ascii="宋体" w:hAnsi="宋体" w:cs="宋体"/>
          <w:kern w:val="0"/>
          <w:sz w:val="24"/>
        </w:rPr>
      </w:pPr>
      <w:r w:rsidRPr="003D687A">
        <w:rPr>
          <w:kern w:val="0"/>
          <w:sz w:val="24"/>
        </w:rPr>
        <w:t>GB/T17144</w:t>
      </w:r>
      <w:r w:rsidRPr="003D687A">
        <w:rPr>
          <w:rFonts w:hint="eastAsia"/>
          <w:kern w:val="0"/>
          <w:sz w:val="24"/>
        </w:rPr>
        <w:t>—</w:t>
      </w:r>
      <w:r w:rsidRPr="003D687A">
        <w:rPr>
          <w:kern w:val="0"/>
          <w:sz w:val="24"/>
        </w:rPr>
        <w:t>1997</w:t>
      </w:r>
      <w:r w:rsidRPr="005E6420">
        <w:rPr>
          <w:rFonts w:ascii="宋体" w:hAnsi="宋体" w:cs="宋体" w:hint="eastAsia"/>
          <w:kern w:val="0"/>
          <w:sz w:val="24"/>
        </w:rPr>
        <w:t>《石油产品残炭测定法（微量法）》</w:t>
      </w:r>
    </w:p>
    <w:p w:rsidR="00B7501B" w:rsidRPr="003C6EC5" w:rsidRDefault="00B7501B" w:rsidP="00B7501B">
      <w:pPr>
        <w:spacing w:line="360" w:lineRule="auto"/>
        <w:ind w:firstLine="482"/>
        <w:rPr>
          <w:rFonts w:ascii="宋体" w:hAnsi="宋体" w:cs="宋体"/>
          <w:kern w:val="0"/>
          <w:sz w:val="24"/>
        </w:rPr>
      </w:pPr>
      <w:r w:rsidRPr="005E6420">
        <w:rPr>
          <w:rFonts w:ascii="宋体" w:hAnsi="宋体" w:cs="宋体" w:hint="eastAsia"/>
          <w:kern w:val="0"/>
          <w:sz w:val="24"/>
        </w:rPr>
        <w:t>凡是注日期的引用文件，仅注日期的版本适用于本规范；凡是不注日期的引用文件，其最新版本（包括所有的修改单）适用于本规范。</w:t>
      </w:r>
    </w:p>
    <w:p w:rsidR="00B7501B" w:rsidRPr="001E1B0B" w:rsidRDefault="00B7501B" w:rsidP="00B7501B">
      <w:pPr>
        <w:pStyle w:val="6"/>
        <w:rPr>
          <w:rFonts w:ascii="黑体" w:eastAsia="黑体" w:hAnsi="黑体"/>
        </w:rPr>
      </w:pPr>
      <w:r w:rsidRPr="00807222">
        <w:rPr>
          <w:rFonts w:ascii="黑体" w:eastAsia="黑体" w:hAnsi="黑体"/>
        </w:rPr>
        <w:t>3</w:t>
      </w:r>
      <w:r w:rsidR="00807222" w:rsidRPr="00807222">
        <w:rPr>
          <w:rFonts w:ascii="黑体" w:eastAsia="黑体" w:hAnsi="黑体" w:hint="eastAsia"/>
        </w:rPr>
        <w:t xml:space="preserve"> </w:t>
      </w:r>
      <w:r w:rsidR="00E77852">
        <w:rPr>
          <w:rFonts w:ascii="黑体" w:eastAsia="黑体" w:hAnsi="黑体" w:hint="eastAsia"/>
        </w:rPr>
        <w:t xml:space="preserve"> </w:t>
      </w:r>
      <w:r>
        <w:rPr>
          <w:rFonts w:ascii="黑体" w:eastAsia="黑体" w:hAnsi="黑体" w:hint="eastAsia"/>
        </w:rPr>
        <w:t>概述</w:t>
      </w:r>
    </w:p>
    <w:p w:rsidR="00B7501B" w:rsidRDefault="00B7501B" w:rsidP="00B7501B">
      <w:pPr>
        <w:spacing w:line="360" w:lineRule="auto"/>
        <w:ind w:firstLineChars="200" w:firstLine="480"/>
        <w:rPr>
          <w:rFonts w:ascii="宋体"/>
          <w:sz w:val="24"/>
        </w:rPr>
      </w:pPr>
      <w:bookmarkStart w:id="6" w:name="_Toc28508903"/>
      <w:r>
        <w:rPr>
          <w:rFonts w:ascii="宋体" w:hAnsi="宋体" w:cs="宋体" w:hint="eastAsia"/>
          <w:kern w:val="0"/>
          <w:sz w:val="24"/>
        </w:rPr>
        <w:t>残炭是</w:t>
      </w:r>
      <w:r w:rsidRPr="00AC3F6E">
        <w:rPr>
          <w:rFonts w:ascii="宋体" w:hAnsi="宋体" w:cs="宋体" w:hint="eastAsia"/>
          <w:kern w:val="0"/>
          <w:sz w:val="24"/>
        </w:rPr>
        <w:t>油品</w:t>
      </w:r>
      <w:r>
        <w:rPr>
          <w:rFonts w:ascii="宋体" w:hAnsi="宋体" w:cs="宋体" w:hint="eastAsia"/>
          <w:kern w:val="0"/>
          <w:sz w:val="24"/>
        </w:rPr>
        <w:t>在规定的实验条件下受热蒸发、热解形成的焦黑色残留物，残炭值以残留物占油品的质量百分数表示</w:t>
      </w:r>
      <w:r>
        <w:rPr>
          <w:rFonts w:ascii="宋体" w:cs="宋体" w:hint="eastAsia"/>
          <w:sz w:val="24"/>
        </w:rPr>
        <w:t>。</w:t>
      </w:r>
      <w:r>
        <w:rPr>
          <w:rFonts w:ascii="宋体" w:hAnsi="宋体" w:cs="宋体" w:hint="eastAsia"/>
          <w:kern w:val="0"/>
          <w:sz w:val="24"/>
        </w:rPr>
        <w:t>微量法残炭测定器（以下简称仪器）测量原理是：将已称重的试样放入一个样品管中，在惰性气体（氮气）气氛中，按规定的温度程序升温，将其加热到</w:t>
      </w:r>
      <w:r w:rsidRPr="007052F1">
        <w:rPr>
          <w:kern w:val="0"/>
          <w:sz w:val="24"/>
        </w:rPr>
        <w:t xml:space="preserve"> 500 </w:t>
      </w:r>
      <w:r>
        <w:rPr>
          <w:rFonts w:ascii="宋体" w:hAnsi="宋体" w:cs="宋体" w:hint="eastAsia"/>
          <w:kern w:val="0"/>
          <w:sz w:val="24"/>
        </w:rPr>
        <w:t>℃，在反应过程中生成的易挥发性物质由氮气带走，残留物占原样品的百分数即为残炭值。仪器由燃烧室、温度控制系统、气体流量控制系统组成。</w:t>
      </w:r>
      <w:r>
        <w:rPr>
          <w:rFonts w:cs="宋体" w:hint="eastAsia"/>
          <w:sz w:val="24"/>
        </w:rPr>
        <w:t>其结构示意图如图</w:t>
      </w:r>
      <w:r>
        <w:rPr>
          <w:rFonts w:cs="宋体" w:hint="eastAsia"/>
          <w:sz w:val="24"/>
        </w:rPr>
        <w:t xml:space="preserve"> 1 </w:t>
      </w:r>
      <w:r>
        <w:rPr>
          <w:rFonts w:cs="宋体" w:hint="eastAsia"/>
          <w:sz w:val="24"/>
        </w:rPr>
        <w:t>所示</w:t>
      </w:r>
      <w:r>
        <w:rPr>
          <w:rFonts w:hint="eastAsia"/>
          <w:sz w:val="24"/>
        </w:rPr>
        <w:t>。</w:t>
      </w:r>
    </w:p>
    <w:p w:rsidR="00B7501B" w:rsidRPr="00000FA6" w:rsidRDefault="00B7501B" w:rsidP="00B7501B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noProof/>
          <w:sz w:val="24"/>
        </w:rPr>
        <w:drawing>
          <wp:inline distT="0" distB="0" distL="0" distR="0">
            <wp:extent cx="3038475" cy="2954332"/>
            <wp:effectExtent l="1905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954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01B" w:rsidRPr="00AC3F6E" w:rsidRDefault="00B7501B" w:rsidP="00B7501B">
      <w:pPr>
        <w:spacing w:line="360" w:lineRule="auto"/>
        <w:jc w:val="center"/>
        <w:rPr>
          <w:szCs w:val="21"/>
        </w:rPr>
      </w:pPr>
      <w:r w:rsidRPr="00AC3F6E">
        <w:rPr>
          <w:szCs w:val="21"/>
        </w:rPr>
        <w:lastRenderedPageBreak/>
        <w:t>图</w:t>
      </w:r>
      <w:r w:rsidRPr="00AC3F6E">
        <w:rPr>
          <w:szCs w:val="21"/>
        </w:rPr>
        <w:t>1</w:t>
      </w:r>
      <w:r w:rsidRPr="00AC3F6E">
        <w:rPr>
          <w:szCs w:val="21"/>
        </w:rPr>
        <w:t>微量法残炭测定器</w:t>
      </w:r>
      <w:r>
        <w:rPr>
          <w:szCs w:val="21"/>
        </w:rPr>
        <w:t>结构</w:t>
      </w:r>
      <w:r w:rsidRPr="00AC3F6E">
        <w:rPr>
          <w:szCs w:val="21"/>
        </w:rPr>
        <w:t>示意图</w:t>
      </w:r>
    </w:p>
    <w:p w:rsidR="00B7501B" w:rsidRPr="003C6EC5" w:rsidRDefault="00B7501B" w:rsidP="00B7501B">
      <w:pPr>
        <w:spacing w:line="360" w:lineRule="auto"/>
        <w:jc w:val="center"/>
        <w:rPr>
          <w:szCs w:val="21"/>
        </w:rPr>
      </w:pPr>
      <w:r w:rsidRPr="00AC3F6E">
        <w:rPr>
          <w:szCs w:val="21"/>
        </w:rPr>
        <w:t>1—</w:t>
      </w:r>
      <w:r w:rsidRPr="00AC3F6E">
        <w:rPr>
          <w:szCs w:val="21"/>
        </w:rPr>
        <w:t>绝缘材料</w:t>
      </w:r>
      <w:r w:rsidRPr="00AC3F6E">
        <w:rPr>
          <w:szCs w:val="21"/>
        </w:rPr>
        <w:t>(</w:t>
      </w:r>
      <w:r w:rsidRPr="00AC3F6E">
        <w:rPr>
          <w:szCs w:val="21"/>
        </w:rPr>
        <w:t>两层</w:t>
      </w:r>
      <w:r w:rsidRPr="00AC3F6E">
        <w:rPr>
          <w:szCs w:val="21"/>
        </w:rPr>
        <w:t>)</w:t>
      </w:r>
      <w:r w:rsidRPr="00AC3F6E">
        <w:rPr>
          <w:szCs w:val="21"/>
        </w:rPr>
        <w:t>；</w:t>
      </w:r>
      <w:r w:rsidRPr="00AC3F6E">
        <w:rPr>
          <w:szCs w:val="21"/>
        </w:rPr>
        <w:t xml:space="preserve"> 2—</w:t>
      </w:r>
      <w:r>
        <w:rPr>
          <w:szCs w:val="21"/>
        </w:rPr>
        <w:t>圆形加热盘管</w:t>
      </w:r>
      <w:r w:rsidRPr="00AC3F6E">
        <w:rPr>
          <w:szCs w:val="21"/>
        </w:rPr>
        <w:t>；</w:t>
      </w:r>
      <w:r w:rsidRPr="00AC3F6E">
        <w:rPr>
          <w:szCs w:val="21"/>
        </w:rPr>
        <w:t>3—</w:t>
      </w:r>
      <w:r w:rsidRPr="00AC3F6E">
        <w:rPr>
          <w:szCs w:val="21"/>
        </w:rPr>
        <w:t>加热盘管剖面；</w:t>
      </w:r>
      <w:r w:rsidRPr="00AC3F6E">
        <w:rPr>
          <w:szCs w:val="21"/>
        </w:rPr>
        <w:t xml:space="preserve"> 4—</w:t>
      </w:r>
      <w:r w:rsidR="00936661">
        <w:rPr>
          <w:rFonts w:hint="eastAsia"/>
          <w:szCs w:val="21"/>
        </w:rPr>
        <w:t xml:space="preserve"> </w:t>
      </w:r>
      <w:r w:rsidRPr="00AC3F6E">
        <w:rPr>
          <w:szCs w:val="21"/>
        </w:rPr>
        <w:t>12</w:t>
      </w:r>
      <w:r w:rsidRPr="00AC3F6E">
        <w:rPr>
          <w:szCs w:val="21"/>
        </w:rPr>
        <w:t>个直径为</w:t>
      </w:r>
      <w:smartTag w:uri="urn:schemas-microsoft-com:office:smarttags" w:element="chmetcnv">
        <w:smartTagPr>
          <w:attr w:name="UnitName" w:val="mm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AC3F6E">
          <w:rPr>
            <w:szCs w:val="21"/>
          </w:rPr>
          <w:t>1mm</w:t>
        </w:r>
      </w:smartTag>
      <w:r w:rsidRPr="00AC3F6E">
        <w:rPr>
          <w:szCs w:val="21"/>
        </w:rPr>
        <w:t>的进气口；</w:t>
      </w:r>
      <w:r w:rsidRPr="00AC3F6E">
        <w:rPr>
          <w:szCs w:val="21"/>
        </w:rPr>
        <w:t>5—</w:t>
      </w:r>
      <w:r w:rsidRPr="00AC3F6E">
        <w:rPr>
          <w:szCs w:val="21"/>
        </w:rPr>
        <w:t>陶瓷圆环；</w:t>
      </w:r>
      <w:r w:rsidRPr="00AC3F6E">
        <w:rPr>
          <w:szCs w:val="21"/>
        </w:rPr>
        <w:t>6—</w:t>
      </w:r>
      <w:r w:rsidRPr="00AC3F6E">
        <w:rPr>
          <w:szCs w:val="21"/>
        </w:rPr>
        <w:t>保温层；</w:t>
      </w:r>
      <w:r w:rsidRPr="00AC3F6E">
        <w:rPr>
          <w:szCs w:val="21"/>
        </w:rPr>
        <w:t xml:space="preserve"> 7—</w:t>
      </w:r>
      <w:r w:rsidRPr="00AC3F6E">
        <w:rPr>
          <w:szCs w:val="21"/>
        </w:rPr>
        <w:t>顶塞；</w:t>
      </w:r>
      <w:r w:rsidRPr="00AC3F6E">
        <w:rPr>
          <w:szCs w:val="21"/>
        </w:rPr>
        <w:t>8—</w:t>
      </w:r>
      <w:r w:rsidRPr="00AC3F6E">
        <w:rPr>
          <w:szCs w:val="21"/>
        </w:rPr>
        <w:t>内圆柱形壳体；</w:t>
      </w:r>
      <w:r w:rsidRPr="00AC3F6E">
        <w:rPr>
          <w:szCs w:val="21"/>
        </w:rPr>
        <w:t>9—</w:t>
      </w:r>
      <w:r w:rsidRPr="00AC3F6E">
        <w:rPr>
          <w:szCs w:val="21"/>
        </w:rPr>
        <w:t>外圆柱形壳体；</w:t>
      </w:r>
      <w:r w:rsidRPr="00AC3F6E">
        <w:rPr>
          <w:szCs w:val="21"/>
        </w:rPr>
        <w:t>10—</w:t>
      </w:r>
      <w:r w:rsidRPr="00AC3F6E">
        <w:rPr>
          <w:szCs w:val="21"/>
        </w:rPr>
        <w:t>热电偶导线；</w:t>
      </w:r>
      <w:r w:rsidRPr="00AC3F6E">
        <w:rPr>
          <w:szCs w:val="21"/>
        </w:rPr>
        <w:t>11—</w:t>
      </w:r>
      <w:r w:rsidRPr="00AC3F6E">
        <w:rPr>
          <w:szCs w:val="21"/>
        </w:rPr>
        <w:t>不锈钢管；</w:t>
      </w:r>
      <w:r w:rsidRPr="00AC3F6E">
        <w:rPr>
          <w:szCs w:val="21"/>
        </w:rPr>
        <w:t>12—</w:t>
      </w:r>
      <w:r w:rsidRPr="00AC3F6E">
        <w:rPr>
          <w:szCs w:val="21"/>
        </w:rPr>
        <w:t>微信息处理机</w:t>
      </w:r>
    </w:p>
    <w:p w:rsidR="00B7501B" w:rsidRDefault="00B7501B" w:rsidP="00B7501B">
      <w:pPr>
        <w:pStyle w:val="6"/>
        <w:rPr>
          <w:rFonts w:ascii="黑体" w:eastAsia="黑体" w:hAnsi="黑体"/>
        </w:rPr>
      </w:pPr>
      <w:r w:rsidRPr="007052F1">
        <w:rPr>
          <w:rFonts w:ascii="Times New Roman" w:eastAsia="黑体" w:hAnsi="Times New Roman"/>
        </w:rPr>
        <w:t xml:space="preserve">4 </w:t>
      </w:r>
      <w:r>
        <w:rPr>
          <w:rFonts w:ascii="黑体" w:eastAsia="黑体" w:hAnsi="黑体" w:hint="eastAsia"/>
        </w:rPr>
        <w:t xml:space="preserve"> 计量</w:t>
      </w:r>
      <w:bookmarkEnd w:id="6"/>
      <w:r>
        <w:rPr>
          <w:rFonts w:ascii="黑体" w:eastAsia="黑体" w:hAnsi="黑体" w:hint="eastAsia"/>
        </w:rPr>
        <w:t>特性</w:t>
      </w:r>
    </w:p>
    <w:p w:rsidR="00B7501B" w:rsidRDefault="00B7501B" w:rsidP="00B7501B">
      <w:pPr>
        <w:pStyle w:val="8"/>
        <w:rPr>
          <w:rFonts w:ascii="宋体" w:hAnsi="宋体"/>
        </w:rPr>
      </w:pPr>
      <w:bookmarkStart w:id="7" w:name="_Toc28508904"/>
      <w:r>
        <w:rPr>
          <w:rFonts w:ascii="宋体" w:hAnsi="宋体" w:hint="eastAsia"/>
        </w:rPr>
        <w:t>具体计量特性见表 1 。</w:t>
      </w:r>
    </w:p>
    <w:p w:rsidR="00B7501B" w:rsidRPr="005E6420" w:rsidRDefault="00B7501B" w:rsidP="00B7501B">
      <w:pPr>
        <w:spacing w:line="360" w:lineRule="auto"/>
        <w:jc w:val="center"/>
        <w:rPr>
          <w:rFonts w:ascii="黑体" w:eastAsia="黑体" w:hAnsi="黑体" w:cs="黑体"/>
        </w:rPr>
      </w:pPr>
      <w:bookmarkStart w:id="8" w:name="_Toc28508912"/>
      <w:bookmarkEnd w:id="7"/>
      <w:r w:rsidRPr="005E6420">
        <w:rPr>
          <w:rFonts w:ascii="黑体" w:eastAsia="黑体" w:hAnsi="黑体" w:cs="黑体" w:hint="eastAsia"/>
        </w:rPr>
        <w:t>表1 微量法残炭测定器计量特性一览表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415"/>
        <w:gridCol w:w="2520"/>
        <w:gridCol w:w="2583"/>
      </w:tblGrid>
      <w:tr w:rsidR="00B7501B" w:rsidRPr="00907716" w:rsidTr="00CF22A6">
        <w:trPr>
          <w:trHeight w:hRule="exact" w:val="454"/>
          <w:jc w:val="center"/>
        </w:trPr>
        <w:tc>
          <w:tcPr>
            <w:tcW w:w="1158" w:type="dxa"/>
            <w:vAlign w:val="center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序号</w:t>
            </w:r>
          </w:p>
        </w:tc>
        <w:tc>
          <w:tcPr>
            <w:tcW w:w="2415" w:type="dxa"/>
            <w:vAlign w:val="center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项目</w:t>
            </w:r>
          </w:p>
        </w:tc>
        <w:tc>
          <w:tcPr>
            <w:tcW w:w="5103" w:type="dxa"/>
            <w:gridSpan w:val="2"/>
            <w:vAlign w:val="center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技术要求</w:t>
            </w:r>
          </w:p>
        </w:tc>
      </w:tr>
      <w:tr w:rsidR="00B7501B" w:rsidRPr="00907716" w:rsidTr="00CF22A6">
        <w:trPr>
          <w:trHeight w:hRule="exact" w:val="454"/>
          <w:jc w:val="center"/>
        </w:trPr>
        <w:tc>
          <w:tcPr>
            <w:tcW w:w="1158" w:type="dxa"/>
            <w:vMerge w:val="restart"/>
            <w:vAlign w:val="center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1</w:t>
            </w:r>
          </w:p>
        </w:tc>
        <w:tc>
          <w:tcPr>
            <w:tcW w:w="2415" w:type="dxa"/>
            <w:vMerge w:val="restart"/>
            <w:vAlign w:val="center"/>
          </w:tcPr>
          <w:p w:rsidR="00B7501B" w:rsidRPr="008E184E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color w:val="000000" w:themeColor="text1"/>
                <w:szCs w:val="21"/>
              </w:rPr>
            </w:pPr>
            <w:r w:rsidRPr="008E184E">
              <w:rPr>
                <w:rFonts w:hint="eastAsia"/>
                <w:color w:val="000000" w:themeColor="text1"/>
                <w:szCs w:val="21"/>
              </w:rPr>
              <w:t>残炭含量测定误差</w:t>
            </w:r>
          </w:p>
        </w:tc>
        <w:tc>
          <w:tcPr>
            <w:tcW w:w="2520" w:type="dxa"/>
            <w:vAlign w:val="center"/>
          </w:tcPr>
          <w:p w:rsidR="00B7501B" w:rsidRPr="00907716" w:rsidRDefault="00B7501B" w:rsidP="00CF22A6">
            <w:pPr>
              <w:adjustRightInd w:val="0"/>
              <w:snapToGrid w:val="0"/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残炭含量</w:t>
            </w:r>
            <w:r w:rsidRPr="00907716">
              <w:rPr>
                <w:szCs w:val="21"/>
              </w:rPr>
              <w:t>≤</w:t>
            </w:r>
            <w:r w:rsidR="00936661">
              <w:rPr>
                <w:rFonts w:hint="eastAsia"/>
                <w:szCs w:val="21"/>
              </w:rPr>
              <w:t xml:space="preserve"> </w:t>
            </w:r>
            <w:r w:rsidRPr="00907716">
              <w:rPr>
                <w:szCs w:val="21"/>
              </w:rPr>
              <w:t>5</w:t>
            </w:r>
            <w:r w:rsidR="00936661">
              <w:rPr>
                <w:rFonts w:hint="eastAsia"/>
                <w:szCs w:val="21"/>
              </w:rPr>
              <w:t xml:space="preserve"> </w:t>
            </w:r>
            <w:r w:rsidRPr="00907716">
              <w:rPr>
                <w:szCs w:val="21"/>
              </w:rPr>
              <w:t>%</w:t>
            </w:r>
            <w:r w:rsidRPr="00907716">
              <w:rPr>
                <w:szCs w:val="21"/>
              </w:rPr>
              <w:t>时</w:t>
            </w:r>
          </w:p>
        </w:tc>
        <w:tc>
          <w:tcPr>
            <w:tcW w:w="2583" w:type="dxa"/>
            <w:vAlign w:val="center"/>
          </w:tcPr>
          <w:p w:rsidR="00B7501B" w:rsidRPr="00907716" w:rsidRDefault="00B7501B" w:rsidP="00CF22A6">
            <w:pPr>
              <w:adjustRightInd w:val="0"/>
              <w:snapToGrid w:val="0"/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绝对误差</w:t>
            </w:r>
            <w:r w:rsidRPr="00907716">
              <w:rPr>
                <w:szCs w:val="21"/>
              </w:rPr>
              <w:t>±</w:t>
            </w:r>
            <w:r w:rsidR="00936661">
              <w:rPr>
                <w:rFonts w:hint="eastAsia"/>
                <w:szCs w:val="21"/>
              </w:rPr>
              <w:t xml:space="preserve"> </w:t>
            </w:r>
            <w:r w:rsidRPr="00907716">
              <w:rPr>
                <w:szCs w:val="21"/>
              </w:rPr>
              <w:t>0.5</w:t>
            </w:r>
            <w:r w:rsidR="00936661">
              <w:rPr>
                <w:rFonts w:hint="eastAsia"/>
                <w:szCs w:val="21"/>
              </w:rPr>
              <w:t xml:space="preserve"> </w:t>
            </w:r>
            <w:r w:rsidRPr="00907716">
              <w:rPr>
                <w:szCs w:val="21"/>
              </w:rPr>
              <w:t>%</w:t>
            </w:r>
          </w:p>
        </w:tc>
      </w:tr>
      <w:tr w:rsidR="00B7501B" w:rsidRPr="00907716" w:rsidTr="00CF22A6">
        <w:trPr>
          <w:trHeight w:hRule="exact" w:val="454"/>
          <w:jc w:val="center"/>
        </w:trPr>
        <w:tc>
          <w:tcPr>
            <w:tcW w:w="1158" w:type="dxa"/>
            <w:vMerge/>
            <w:vAlign w:val="center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szCs w:val="21"/>
              </w:rPr>
            </w:pPr>
          </w:p>
        </w:tc>
        <w:tc>
          <w:tcPr>
            <w:tcW w:w="2415" w:type="dxa"/>
            <w:vMerge/>
            <w:vAlign w:val="center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B7501B" w:rsidRPr="00907716" w:rsidRDefault="00B7501B" w:rsidP="00CF22A6">
            <w:pPr>
              <w:adjustRightInd w:val="0"/>
              <w:snapToGrid w:val="0"/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残炭含量</w:t>
            </w:r>
            <w:r>
              <w:rPr>
                <w:rFonts w:hAnsi="宋体" w:hint="eastAsia"/>
                <w:sz w:val="24"/>
              </w:rPr>
              <w:t>&gt;</w:t>
            </w:r>
            <w:r w:rsidR="00936661">
              <w:rPr>
                <w:rFonts w:hAnsi="宋体" w:hint="eastAsia"/>
                <w:sz w:val="24"/>
              </w:rPr>
              <w:t xml:space="preserve"> </w:t>
            </w:r>
            <w:r w:rsidRPr="00907716">
              <w:rPr>
                <w:szCs w:val="21"/>
              </w:rPr>
              <w:t>5</w:t>
            </w:r>
            <w:r w:rsidR="00936661">
              <w:rPr>
                <w:rFonts w:hint="eastAsia"/>
                <w:szCs w:val="21"/>
              </w:rPr>
              <w:t xml:space="preserve"> </w:t>
            </w:r>
            <w:r w:rsidRPr="00907716">
              <w:rPr>
                <w:szCs w:val="21"/>
              </w:rPr>
              <w:t>%</w:t>
            </w:r>
            <w:r w:rsidRPr="00907716">
              <w:rPr>
                <w:szCs w:val="21"/>
              </w:rPr>
              <w:t>时</w:t>
            </w:r>
          </w:p>
        </w:tc>
        <w:tc>
          <w:tcPr>
            <w:tcW w:w="2583" w:type="dxa"/>
            <w:vAlign w:val="center"/>
          </w:tcPr>
          <w:p w:rsidR="00B7501B" w:rsidRPr="00907716" w:rsidRDefault="00B7501B" w:rsidP="00CF22A6">
            <w:pPr>
              <w:adjustRightInd w:val="0"/>
              <w:snapToGrid w:val="0"/>
              <w:jc w:val="center"/>
              <w:rPr>
                <w:sz w:val="24"/>
              </w:rPr>
            </w:pPr>
            <w:r w:rsidRPr="00907716">
              <w:rPr>
                <w:szCs w:val="21"/>
              </w:rPr>
              <w:t>相对误差</w:t>
            </w:r>
            <w:r w:rsidRPr="00907716">
              <w:rPr>
                <w:szCs w:val="21"/>
              </w:rPr>
              <w:t>±</w:t>
            </w:r>
            <w:r w:rsidR="00936661">
              <w:rPr>
                <w:rFonts w:hint="eastAsia"/>
                <w:szCs w:val="21"/>
              </w:rPr>
              <w:t xml:space="preserve"> </w:t>
            </w:r>
            <w:r w:rsidRPr="00907716">
              <w:rPr>
                <w:szCs w:val="21"/>
              </w:rPr>
              <w:t>10</w:t>
            </w:r>
            <w:r w:rsidR="00936661">
              <w:rPr>
                <w:rFonts w:hint="eastAsia"/>
                <w:szCs w:val="21"/>
              </w:rPr>
              <w:t xml:space="preserve"> </w:t>
            </w:r>
            <w:r w:rsidRPr="00907716">
              <w:rPr>
                <w:szCs w:val="21"/>
              </w:rPr>
              <w:t>%</w:t>
            </w:r>
          </w:p>
        </w:tc>
      </w:tr>
      <w:tr w:rsidR="00B7501B" w:rsidRPr="00907716" w:rsidTr="00CF22A6">
        <w:trPr>
          <w:trHeight w:hRule="exact" w:val="454"/>
          <w:jc w:val="center"/>
        </w:trPr>
        <w:tc>
          <w:tcPr>
            <w:tcW w:w="1158" w:type="dxa"/>
            <w:vMerge w:val="restart"/>
            <w:vAlign w:val="center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2</w:t>
            </w:r>
          </w:p>
        </w:tc>
        <w:tc>
          <w:tcPr>
            <w:tcW w:w="2415" w:type="dxa"/>
            <w:vMerge w:val="restart"/>
            <w:vAlign w:val="center"/>
          </w:tcPr>
          <w:p w:rsidR="00B7501B" w:rsidRPr="008E184E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color w:val="000000" w:themeColor="text1"/>
                <w:szCs w:val="21"/>
              </w:rPr>
            </w:pPr>
            <w:r w:rsidRPr="008E184E">
              <w:rPr>
                <w:rFonts w:hint="eastAsia"/>
                <w:color w:val="000000" w:themeColor="text1"/>
                <w:szCs w:val="21"/>
              </w:rPr>
              <w:t>残炭含量测定</w:t>
            </w:r>
            <w:r w:rsidRPr="008E184E">
              <w:rPr>
                <w:color w:val="000000" w:themeColor="text1"/>
                <w:szCs w:val="21"/>
              </w:rPr>
              <w:t>重复性</w:t>
            </w:r>
          </w:p>
        </w:tc>
        <w:tc>
          <w:tcPr>
            <w:tcW w:w="2520" w:type="dxa"/>
            <w:vAlign w:val="center"/>
          </w:tcPr>
          <w:p w:rsidR="00B7501B" w:rsidRPr="00907716" w:rsidRDefault="00B7501B" w:rsidP="00CF22A6">
            <w:pPr>
              <w:adjustRightInd w:val="0"/>
              <w:snapToGrid w:val="0"/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残炭含量</w:t>
            </w:r>
            <w:r w:rsidRPr="00907716">
              <w:rPr>
                <w:szCs w:val="21"/>
              </w:rPr>
              <w:t>≤</w:t>
            </w:r>
            <w:r w:rsidR="00936661">
              <w:rPr>
                <w:rFonts w:hint="eastAsia"/>
                <w:szCs w:val="21"/>
              </w:rPr>
              <w:t xml:space="preserve"> </w:t>
            </w:r>
            <w:r w:rsidRPr="00907716">
              <w:rPr>
                <w:szCs w:val="21"/>
              </w:rPr>
              <w:t>5</w:t>
            </w:r>
            <w:r w:rsidR="00936661">
              <w:rPr>
                <w:rFonts w:hint="eastAsia"/>
                <w:szCs w:val="21"/>
              </w:rPr>
              <w:t xml:space="preserve"> </w:t>
            </w:r>
            <w:r w:rsidRPr="00907716">
              <w:rPr>
                <w:szCs w:val="21"/>
              </w:rPr>
              <w:t>%</w:t>
            </w:r>
            <w:r w:rsidRPr="00907716">
              <w:rPr>
                <w:szCs w:val="21"/>
              </w:rPr>
              <w:t>时</w:t>
            </w:r>
          </w:p>
        </w:tc>
        <w:tc>
          <w:tcPr>
            <w:tcW w:w="2583" w:type="dxa"/>
            <w:vAlign w:val="center"/>
          </w:tcPr>
          <w:p w:rsidR="00B7501B" w:rsidRPr="008E184E" w:rsidRDefault="00B7501B" w:rsidP="00CF22A6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8E184E">
              <w:rPr>
                <w:color w:val="000000" w:themeColor="text1"/>
                <w:szCs w:val="21"/>
              </w:rPr>
              <w:t>±</w:t>
            </w:r>
            <w:r w:rsidR="00936661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Pr="008E184E">
              <w:rPr>
                <w:color w:val="000000" w:themeColor="text1"/>
                <w:szCs w:val="21"/>
              </w:rPr>
              <w:t>0.3</w:t>
            </w:r>
            <w:r w:rsidR="00936661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Pr="008E184E">
              <w:rPr>
                <w:color w:val="000000" w:themeColor="text1"/>
                <w:szCs w:val="21"/>
              </w:rPr>
              <w:t>%</w:t>
            </w:r>
            <w:r w:rsidRPr="008E184E">
              <w:rPr>
                <w:rFonts w:hint="eastAsia"/>
                <w:color w:val="000000" w:themeColor="text1"/>
                <w:szCs w:val="21"/>
              </w:rPr>
              <w:t>(</w:t>
            </w:r>
            <w:r w:rsidRPr="008E184E">
              <w:rPr>
                <w:rFonts w:hint="eastAsia"/>
                <w:color w:val="000000" w:themeColor="text1"/>
                <w:szCs w:val="21"/>
              </w:rPr>
              <w:t>绝对值</w:t>
            </w:r>
            <w:r w:rsidRPr="008E184E">
              <w:rPr>
                <w:rFonts w:hint="eastAsia"/>
                <w:color w:val="000000" w:themeColor="text1"/>
                <w:szCs w:val="21"/>
              </w:rPr>
              <w:t>)</w:t>
            </w:r>
          </w:p>
        </w:tc>
      </w:tr>
      <w:tr w:rsidR="00B7501B" w:rsidRPr="00907716" w:rsidTr="00CF22A6">
        <w:trPr>
          <w:trHeight w:hRule="exact" w:val="454"/>
          <w:jc w:val="center"/>
        </w:trPr>
        <w:tc>
          <w:tcPr>
            <w:tcW w:w="1158" w:type="dxa"/>
            <w:vMerge/>
            <w:vAlign w:val="center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szCs w:val="21"/>
              </w:rPr>
            </w:pPr>
          </w:p>
        </w:tc>
        <w:tc>
          <w:tcPr>
            <w:tcW w:w="2415" w:type="dxa"/>
            <w:vMerge/>
            <w:vAlign w:val="center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B7501B" w:rsidRPr="00907716" w:rsidRDefault="00B7501B" w:rsidP="00CF22A6">
            <w:pPr>
              <w:adjustRightInd w:val="0"/>
              <w:snapToGrid w:val="0"/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残炭含量</w:t>
            </w:r>
            <w:r>
              <w:rPr>
                <w:rFonts w:hAnsi="宋体" w:hint="eastAsia"/>
                <w:sz w:val="24"/>
              </w:rPr>
              <w:t>&gt;</w:t>
            </w:r>
            <w:r w:rsidR="00936661">
              <w:rPr>
                <w:rFonts w:hAnsi="宋体" w:hint="eastAsia"/>
                <w:sz w:val="24"/>
              </w:rPr>
              <w:t xml:space="preserve"> </w:t>
            </w:r>
            <w:r w:rsidRPr="00907716">
              <w:rPr>
                <w:szCs w:val="21"/>
              </w:rPr>
              <w:t>5</w:t>
            </w:r>
            <w:r w:rsidR="00936661">
              <w:rPr>
                <w:rFonts w:hint="eastAsia"/>
                <w:szCs w:val="21"/>
              </w:rPr>
              <w:t xml:space="preserve"> </w:t>
            </w:r>
            <w:r w:rsidRPr="00907716">
              <w:rPr>
                <w:szCs w:val="21"/>
              </w:rPr>
              <w:t>%</w:t>
            </w:r>
            <w:r w:rsidRPr="00907716">
              <w:rPr>
                <w:szCs w:val="21"/>
              </w:rPr>
              <w:t>时</w:t>
            </w:r>
          </w:p>
        </w:tc>
        <w:tc>
          <w:tcPr>
            <w:tcW w:w="2583" w:type="dxa"/>
            <w:vAlign w:val="center"/>
          </w:tcPr>
          <w:p w:rsidR="00B7501B" w:rsidRPr="008E184E" w:rsidRDefault="00745C42" w:rsidP="00CF22A6">
            <w:pPr>
              <w:adjustRightInd w:val="0"/>
              <w:snapToGrid w:val="0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B7501B" w:rsidRPr="008E184E">
              <w:rPr>
                <w:color w:val="000000" w:themeColor="text1"/>
                <w:szCs w:val="21"/>
              </w:rPr>
              <w:t>≤5%</w:t>
            </w:r>
            <w:r w:rsidR="00B7501B" w:rsidRPr="008E184E">
              <w:rPr>
                <w:rFonts w:hint="eastAsia"/>
                <w:color w:val="000000" w:themeColor="text1"/>
                <w:szCs w:val="21"/>
              </w:rPr>
              <w:t>（相对值）</w:t>
            </w:r>
          </w:p>
        </w:tc>
      </w:tr>
      <w:tr w:rsidR="00B7501B" w:rsidRPr="00907716" w:rsidTr="00CF22A6">
        <w:trPr>
          <w:trHeight w:hRule="exact" w:val="454"/>
          <w:jc w:val="center"/>
        </w:trPr>
        <w:tc>
          <w:tcPr>
            <w:tcW w:w="1158" w:type="dxa"/>
            <w:vAlign w:val="center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415" w:type="dxa"/>
            <w:vAlign w:val="center"/>
          </w:tcPr>
          <w:p w:rsidR="00B7501B" w:rsidRPr="00907716" w:rsidRDefault="00B7501B" w:rsidP="00CF22A6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温度示值误差</w:t>
            </w:r>
          </w:p>
        </w:tc>
        <w:tc>
          <w:tcPr>
            <w:tcW w:w="5103" w:type="dxa"/>
            <w:gridSpan w:val="2"/>
            <w:vAlign w:val="center"/>
          </w:tcPr>
          <w:p w:rsidR="00B7501B" w:rsidRPr="008E184E" w:rsidRDefault="00B7501B" w:rsidP="008E184E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8E184E">
              <w:rPr>
                <w:rFonts w:hint="eastAsia"/>
                <w:color w:val="000000" w:themeColor="text1"/>
                <w:szCs w:val="21"/>
              </w:rPr>
              <w:t>不超过</w:t>
            </w:r>
            <w:r w:rsidRPr="008E184E">
              <w:rPr>
                <w:color w:val="000000" w:themeColor="text1"/>
                <w:szCs w:val="21"/>
              </w:rPr>
              <w:t>±</w:t>
            </w:r>
            <w:r w:rsidR="008E184E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0B750B" w:rsidRPr="008E184E">
              <w:rPr>
                <w:rFonts w:hint="eastAsia"/>
                <w:color w:val="000000" w:themeColor="text1"/>
                <w:szCs w:val="21"/>
              </w:rPr>
              <w:t xml:space="preserve">2 </w:t>
            </w:r>
            <w:r w:rsidRPr="008E184E">
              <w:rPr>
                <w:rFonts w:ascii="宋体" w:hAnsi="宋体" w:hint="eastAsia"/>
                <w:color w:val="000000" w:themeColor="text1"/>
                <w:szCs w:val="21"/>
              </w:rPr>
              <w:t>℃</w:t>
            </w:r>
          </w:p>
        </w:tc>
      </w:tr>
      <w:tr w:rsidR="00B7501B" w:rsidRPr="00907716" w:rsidTr="00CF22A6">
        <w:trPr>
          <w:trHeight w:hRule="exact" w:val="454"/>
          <w:jc w:val="center"/>
        </w:trPr>
        <w:tc>
          <w:tcPr>
            <w:tcW w:w="1158" w:type="dxa"/>
            <w:vAlign w:val="center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415" w:type="dxa"/>
            <w:vAlign w:val="center"/>
          </w:tcPr>
          <w:p w:rsidR="00B7501B" w:rsidRPr="00907716" w:rsidRDefault="00B7501B" w:rsidP="00CF22A6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流量示值误差</w:t>
            </w:r>
          </w:p>
        </w:tc>
        <w:tc>
          <w:tcPr>
            <w:tcW w:w="5103" w:type="dxa"/>
            <w:gridSpan w:val="2"/>
            <w:vAlign w:val="center"/>
          </w:tcPr>
          <w:p w:rsidR="00B7501B" w:rsidRPr="008E184E" w:rsidRDefault="00B7501B" w:rsidP="000B750B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8E184E">
              <w:rPr>
                <w:rFonts w:hint="eastAsia"/>
                <w:color w:val="000000" w:themeColor="text1"/>
                <w:szCs w:val="21"/>
              </w:rPr>
              <w:t>不超过</w:t>
            </w:r>
            <w:r w:rsidRPr="008E184E">
              <w:rPr>
                <w:color w:val="000000" w:themeColor="text1"/>
                <w:szCs w:val="21"/>
              </w:rPr>
              <w:t>±</w:t>
            </w:r>
            <w:r w:rsidR="008E184E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Pr="008E184E">
              <w:rPr>
                <w:rFonts w:hint="eastAsia"/>
                <w:color w:val="000000" w:themeColor="text1"/>
                <w:szCs w:val="21"/>
              </w:rPr>
              <w:t>5.0</w:t>
            </w:r>
            <w:r w:rsidR="008E184E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Pr="008E184E">
              <w:rPr>
                <w:rFonts w:hint="eastAsia"/>
                <w:color w:val="000000" w:themeColor="text1"/>
                <w:szCs w:val="21"/>
              </w:rPr>
              <w:t>%FS</w:t>
            </w:r>
            <w:bookmarkStart w:id="9" w:name="_GoBack"/>
            <w:bookmarkEnd w:id="9"/>
          </w:p>
        </w:tc>
      </w:tr>
    </w:tbl>
    <w:p w:rsidR="00B7501B" w:rsidRDefault="00B7501B" w:rsidP="00B7501B">
      <w:pPr>
        <w:pStyle w:val="6"/>
        <w:rPr>
          <w:rFonts w:ascii="黑体" w:eastAsia="黑体" w:hAnsi="黑体"/>
        </w:rPr>
      </w:pPr>
      <w:r w:rsidRPr="007052F1">
        <w:rPr>
          <w:rFonts w:ascii="Times New Roman" w:eastAsia="黑体" w:hAnsi="Times New Roman"/>
        </w:rPr>
        <w:t>5</w:t>
      </w:r>
      <w:r>
        <w:rPr>
          <w:rFonts w:ascii="黑体" w:eastAsia="黑体" w:hAnsi="黑体" w:hint="eastAsia"/>
        </w:rPr>
        <w:t xml:space="preserve"> </w:t>
      </w:r>
      <w:r w:rsidR="00E77852">
        <w:rPr>
          <w:rFonts w:ascii="黑体" w:eastAsia="黑体" w:hAnsi="黑体" w:hint="eastAsia"/>
        </w:rPr>
        <w:t xml:space="preserve"> </w:t>
      </w:r>
      <w:r>
        <w:rPr>
          <w:rFonts w:ascii="黑体" w:eastAsia="黑体" w:hAnsi="黑体" w:hint="eastAsia"/>
        </w:rPr>
        <w:t>校准条件</w:t>
      </w:r>
      <w:bookmarkEnd w:id="8"/>
    </w:p>
    <w:p w:rsidR="00B7501B" w:rsidRDefault="00B7501B" w:rsidP="00B7501B">
      <w:pPr>
        <w:spacing w:line="500" w:lineRule="exact"/>
        <w:rPr>
          <w:sz w:val="24"/>
        </w:rPr>
      </w:pPr>
      <w:r w:rsidRPr="007052F1">
        <w:rPr>
          <w:sz w:val="24"/>
        </w:rPr>
        <w:t>5.1</w:t>
      </w:r>
      <w:r>
        <w:rPr>
          <w:rFonts w:hAnsi="宋体" w:hint="eastAsia"/>
          <w:sz w:val="24"/>
        </w:rPr>
        <w:t>环境条件</w:t>
      </w:r>
    </w:p>
    <w:p w:rsidR="00B7501B" w:rsidRDefault="00B7501B" w:rsidP="00B7501B">
      <w:pPr>
        <w:spacing w:line="500" w:lineRule="exact"/>
        <w:rPr>
          <w:rFonts w:ascii="宋体" w:hAnsi="宋体" w:cs="宋体"/>
          <w:sz w:val="24"/>
        </w:rPr>
      </w:pPr>
      <w:r w:rsidRPr="007052F1">
        <w:rPr>
          <w:sz w:val="24"/>
        </w:rPr>
        <w:t>5.1.1</w:t>
      </w:r>
      <w:r>
        <w:rPr>
          <w:rFonts w:ascii="宋体" w:hAnsi="宋体" w:cs="宋体" w:hint="eastAsia"/>
          <w:sz w:val="24"/>
        </w:rPr>
        <w:t>温度条件</w:t>
      </w:r>
    </w:p>
    <w:p w:rsidR="00B7501B" w:rsidRPr="003C6EC5" w:rsidRDefault="00B7501B" w:rsidP="00B7501B">
      <w:pPr>
        <w:spacing w:line="500" w:lineRule="exact"/>
        <w:ind w:firstLineChars="250" w:firstLine="600"/>
        <w:rPr>
          <w:rFonts w:hAnsi="宋体"/>
          <w:sz w:val="24"/>
        </w:rPr>
      </w:pPr>
      <w:r>
        <w:rPr>
          <w:rFonts w:hAnsi="宋体" w:hint="eastAsia"/>
          <w:sz w:val="24"/>
        </w:rPr>
        <w:t>环境温度：</w:t>
      </w:r>
      <w:r w:rsidRPr="005E6420">
        <w:rPr>
          <w:sz w:val="24"/>
        </w:rPr>
        <w:t>（</w:t>
      </w:r>
      <w:r w:rsidRPr="005E6420">
        <w:rPr>
          <w:sz w:val="24"/>
        </w:rPr>
        <w:t>10~35</w:t>
      </w:r>
      <w:r w:rsidRPr="005E6420">
        <w:rPr>
          <w:sz w:val="24"/>
        </w:rPr>
        <w:t>）</w:t>
      </w:r>
      <w:r w:rsidRPr="005E6420">
        <w:rPr>
          <w:rFonts w:hAnsi="宋体"/>
          <w:sz w:val="24"/>
        </w:rPr>
        <w:t>℃</w:t>
      </w:r>
      <w:r w:rsidRPr="005E6420">
        <w:rPr>
          <w:sz w:val="24"/>
        </w:rPr>
        <w:t>。</w:t>
      </w:r>
    </w:p>
    <w:p w:rsidR="00B7501B" w:rsidRDefault="00B7501B" w:rsidP="00B7501B">
      <w:pPr>
        <w:spacing w:line="460" w:lineRule="exact"/>
        <w:rPr>
          <w:rFonts w:ascii="宋体" w:hAnsi="宋体" w:cs="宋体"/>
          <w:sz w:val="24"/>
        </w:rPr>
      </w:pPr>
      <w:r w:rsidRPr="007052F1">
        <w:rPr>
          <w:sz w:val="24"/>
        </w:rPr>
        <w:t>5.1.2</w:t>
      </w:r>
      <w:r>
        <w:rPr>
          <w:rFonts w:ascii="宋体" w:hAnsi="宋体" w:cs="宋体" w:hint="eastAsia"/>
          <w:sz w:val="24"/>
        </w:rPr>
        <w:t>湿度条件</w:t>
      </w:r>
    </w:p>
    <w:p w:rsidR="00B7501B" w:rsidRDefault="00B7501B" w:rsidP="00B7501B">
      <w:pPr>
        <w:spacing w:line="460" w:lineRule="exact"/>
        <w:ind w:firstLineChars="200" w:firstLine="480"/>
        <w:rPr>
          <w:sz w:val="24"/>
        </w:rPr>
      </w:pPr>
      <w:r>
        <w:rPr>
          <w:rFonts w:hAnsi="宋体" w:hint="eastAsia"/>
          <w:sz w:val="24"/>
        </w:rPr>
        <w:t>相对湿度：</w:t>
      </w:r>
      <w:r>
        <w:rPr>
          <w:rFonts w:ascii="宋体" w:hint="eastAsia"/>
          <w:sz w:val="24"/>
        </w:rPr>
        <w:t>不大于</w:t>
      </w:r>
      <w:r w:rsidRPr="007052F1">
        <w:rPr>
          <w:sz w:val="24"/>
        </w:rPr>
        <w:t xml:space="preserve"> 80</w:t>
      </w:r>
      <w:r w:rsidR="00936661">
        <w:rPr>
          <w:rFonts w:hint="eastAsia"/>
          <w:sz w:val="24"/>
        </w:rPr>
        <w:t xml:space="preserve"> </w:t>
      </w:r>
      <w:r>
        <w:rPr>
          <w:sz w:val="24"/>
        </w:rPr>
        <w:t>%</w:t>
      </w:r>
      <w:r>
        <w:rPr>
          <w:rFonts w:hAnsi="宋体" w:hint="eastAsia"/>
          <w:sz w:val="24"/>
        </w:rPr>
        <w:t>。</w:t>
      </w:r>
    </w:p>
    <w:p w:rsidR="00B7501B" w:rsidRPr="008E184E" w:rsidRDefault="00B7501B" w:rsidP="00B7501B">
      <w:pPr>
        <w:spacing w:line="500" w:lineRule="exact"/>
        <w:rPr>
          <w:color w:val="000000" w:themeColor="text1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8E184E">
          <w:rPr>
            <w:color w:val="000000" w:themeColor="text1"/>
            <w:sz w:val="24"/>
          </w:rPr>
          <w:t>5.1.3</w:t>
        </w:r>
      </w:smartTag>
      <w:r w:rsidRPr="008E184E">
        <w:rPr>
          <w:rFonts w:ascii="宋体" w:hAnsi="宋体" w:hint="eastAsia"/>
          <w:bCs/>
          <w:color w:val="000000" w:themeColor="text1"/>
          <w:sz w:val="24"/>
        </w:rPr>
        <w:t>校准现场应保持通风，并将仪器置于通风橱内进行校准，若无通风橱，将所配网纹管与仪器后面出口连好，另一端通到室外。</w:t>
      </w:r>
    </w:p>
    <w:p w:rsidR="00B7501B" w:rsidRPr="00EC2880" w:rsidRDefault="00B7501B" w:rsidP="00B7501B">
      <w:pPr>
        <w:spacing w:line="460" w:lineRule="exact"/>
        <w:rPr>
          <w:rFonts w:asciiTheme="minorEastAsia" w:eastAsiaTheme="minorEastAsia" w:hAnsiTheme="minorEastAsia"/>
          <w:sz w:val="24"/>
        </w:rPr>
      </w:pPr>
      <w:r w:rsidRPr="007052F1">
        <w:rPr>
          <w:rFonts w:eastAsiaTheme="minorEastAsia"/>
          <w:sz w:val="24"/>
        </w:rPr>
        <w:t>5.2</w:t>
      </w:r>
      <w:r w:rsidR="00936661">
        <w:rPr>
          <w:rFonts w:eastAsia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hint="eastAsia"/>
          <w:sz w:val="24"/>
        </w:rPr>
        <w:t>测量标准</w:t>
      </w:r>
      <w:r w:rsidRPr="00EC2880">
        <w:rPr>
          <w:rFonts w:asciiTheme="minorEastAsia" w:eastAsiaTheme="minorEastAsia" w:hAnsiTheme="minorEastAsia" w:hint="eastAsia"/>
          <w:sz w:val="24"/>
        </w:rPr>
        <w:t>及</w:t>
      </w:r>
      <w:r>
        <w:rPr>
          <w:rFonts w:ascii="宋体" w:hAnsi="宋体" w:cs="宋体" w:hint="eastAsia"/>
          <w:sz w:val="24"/>
        </w:rPr>
        <w:t>其他设备</w:t>
      </w:r>
    </w:p>
    <w:p w:rsidR="00B7501B" w:rsidRPr="00757B53" w:rsidRDefault="00B7501B" w:rsidP="00B7501B">
      <w:pPr>
        <w:spacing w:line="46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测量标准及其他设备见表</w:t>
      </w:r>
      <w:r w:rsidR="00936661">
        <w:rPr>
          <w:rFonts w:ascii="宋体" w:hAnsi="宋体" w:cs="宋体" w:hint="eastAsia"/>
          <w:sz w:val="24"/>
        </w:rPr>
        <w:t xml:space="preserve"> </w:t>
      </w:r>
      <w:r w:rsidRPr="007052F1">
        <w:rPr>
          <w:sz w:val="24"/>
        </w:rPr>
        <w:t>2</w:t>
      </w:r>
      <w:r>
        <w:rPr>
          <w:rFonts w:ascii="宋体" w:hAnsi="宋体" w:cs="宋体" w:hint="eastAsia"/>
          <w:sz w:val="24"/>
        </w:rPr>
        <w:t>。</w:t>
      </w:r>
    </w:p>
    <w:p w:rsidR="00B7501B" w:rsidRPr="002B6206" w:rsidRDefault="00B7501B" w:rsidP="00B7501B">
      <w:pPr>
        <w:pStyle w:val="ae"/>
        <w:spacing w:line="360" w:lineRule="auto"/>
        <w:ind w:left="360" w:firstLineChars="0" w:firstLine="0"/>
        <w:jc w:val="center"/>
        <w:rPr>
          <w:rFonts w:ascii="黑体" w:eastAsia="黑体" w:hAnsi="黑体" w:cs="黑体"/>
        </w:rPr>
      </w:pPr>
      <w:r w:rsidRPr="002B6206">
        <w:rPr>
          <w:rFonts w:ascii="黑体" w:eastAsia="黑体" w:hAnsi="黑体" w:cs="黑体" w:hint="eastAsia"/>
        </w:rPr>
        <w:t xml:space="preserve">表 </w:t>
      </w:r>
      <w:r w:rsidRPr="007052F1">
        <w:rPr>
          <w:rFonts w:ascii="Times New Roman" w:eastAsia="黑体" w:hAnsi="Times New Roman" w:cs="Times New Roman"/>
        </w:rPr>
        <w:t>2</w:t>
      </w:r>
      <w:r w:rsidRPr="002B6206">
        <w:rPr>
          <w:rFonts w:ascii="黑体" w:eastAsia="黑体" w:hAnsi="黑体" w:cs="黑体" w:hint="eastAsia"/>
        </w:rPr>
        <w:t xml:space="preserve"> 微量法残炭测定器校准项目和校准设备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3045"/>
        <w:gridCol w:w="4473"/>
      </w:tblGrid>
      <w:tr w:rsidR="00B7501B" w:rsidRPr="00907716" w:rsidTr="00CF22A6">
        <w:tc>
          <w:tcPr>
            <w:tcW w:w="1158" w:type="dxa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rFonts w:hAnsi="宋体"/>
                <w:szCs w:val="21"/>
              </w:rPr>
            </w:pPr>
            <w:r w:rsidRPr="00907716">
              <w:rPr>
                <w:rFonts w:hAnsi="宋体" w:hint="eastAsia"/>
                <w:szCs w:val="21"/>
              </w:rPr>
              <w:t>序号</w:t>
            </w:r>
          </w:p>
        </w:tc>
        <w:tc>
          <w:tcPr>
            <w:tcW w:w="3045" w:type="dxa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rFonts w:hAnsi="宋体"/>
                <w:szCs w:val="21"/>
              </w:rPr>
            </w:pPr>
            <w:r w:rsidRPr="00907716">
              <w:rPr>
                <w:rFonts w:hAnsi="宋体" w:hint="eastAsia"/>
                <w:szCs w:val="21"/>
              </w:rPr>
              <w:t>校准项目</w:t>
            </w:r>
          </w:p>
        </w:tc>
        <w:tc>
          <w:tcPr>
            <w:tcW w:w="4473" w:type="dxa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rFonts w:hAnsi="宋体"/>
                <w:szCs w:val="21"/>
              </w:rPr>
            </w:pPr>
            <w:r w:rsidRPr="00907716">
              <w:rPr>
                <w:rFonts w:hAnsi="宋体" w:hint="eastAsia"/>
                <w:szCs w:val="21"/>
              </w:rPr>
              <w:t>设备名称及计量特性</w:t>
            </w:r>
          </w:p>
        </w:tc>
      </w:tr>
      <w:tr w:rsidR="00B7501B" w:rsidRPr="00907716" w:rsidTr="00CF22A6">
        <w:tc>
          <w:tcPr>
            <w:tcW w:w="1158" w:type="dxa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rFonts w:hAnsi="宋体"/>
                <w:szCs w:val="21"/>
              </w:rPr>
            </w:pPr>
            <w:r w:rsidRPr="00907716">
              <w:rPr>
                <w:rFonts w:hAnsi="宋体" w:hint="eastAsia"/>
                <w:szCs w:val="21"/>
              </w:rPr>
              <w:t>1</w:t>
            </w:r>
          </w:p>
        </w:tc>
        <w:tc>
          <w:tcPr>
            <w:tcW w:w="3045" w:type="dxa"/>
            <w:vAlign w:val="center"/>
          </w:tcPr>
          <w:p w:rsidR="00B7501B" w:rsidRPr="008E184E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color w:val="000000" w:themeColor="text1"/>
                <w:szCs w:val="21"/>
              </w:rPr>
            </w:pPr>
            <w:r w:rsidRPr="008E184E">
              <w:rPr>
                <w:rFonts w:hint="eastAsia"/>
                <w:color w:val="000000" w:themeColor="text1"/>
                <w:szCs w:val="21"/>
              </w:rPr>
              <w:t>残炭含量测定误差</w:t>
            </w:r>
          </w:p>
        </w:tc>
        <w:tc>
          <w:tcPr>
            <w:tcW w:w="4473" w:type="dxa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left"/>
              <w:rPr>
                <w:szCs w:val="21"/>
              </w:rPr>
            </w:pPr>
            <w:r w:rsidRPr="00907716">
              <w:rPr>
                <w:szCs w:val="21"/>
              </w:rPr>
              <w:t>油品残炭有证标准物质</w:t>
            </w:r>
            <w:r w:rsidRPr="00907716">
              <w:rPr>
                <w:color w:val="000000"/>
                <w:szCs w:val="21"/>
              </w:rPr>
              <w:t>，相对扩展不确定度不</w:t>
            </w:r>
            <w:r w:rsidRPr="00907716">
              <w:rPr>
                <w:color w:val="000000"/>
                <w:szCs w:val="21"/>
              </w:rPr>
              <w:lastRenderedPageBreak/>
              <w:t>大于</w:t>
            </w:r>
            <w:r w:rsidR="006A404A">
              <w:rPr>
                <w:rFonts w:hint="eastAsia"/>
                <w:color w:val="000000"/>
                <w:szCs w:val="21"/>
              </w:rPr>
              <w:t xml:space="preserve"> </w:t>
            </w:r>
            <w:r w:rsidRPr="00907716">
              <w:rPr>
                <w:color w:val="000000"/>
                <w:szCs w:val="21"/>
              </w:rPr>
              <w:t>5</w:t>
            </w:r>
            <w:r w:rsidR="006A404A">
              <w:rPr>
                <w:rFonts w:hint="eastAsia"/>
                <w:color w:val="000000"/>
                <w:szCs w:val="21"/>
              </w:rPr>
              <w:t xml:space="preserve"> </w:t>
            </w:r>
            <w:r w:rsidRPr="00907716">
              <w:rPr>
                <w:color w:val="000000"/>
                <w:szCs w:val="21"/>
              </w:rPr>
              <w:t>%</w:t>
            </w:r>
            <w:r w:rsidRPr="00907716">
              <w:rPr>
                <w:color w:val="000000"/>
                <w:szCs w:val="21"/>
              </w:rPr>
              <w:t>，</w:t>
            </w:r>
            <w:r w:rsidRPr="00907716">
              <w:rPr>
                <w:i/>
                <w:iCs/>
                <w:color w:val="000000"/>
                <w:szCs w:val="21"/>
              </w:rPr>
              <w:t>k</w:t>
            </w:r>
            <w:r w:rsidRPr="00907716">
              <w:rPr>
                <w:color w:val="000000"/>
                <w:szCs w:val="21"/>
              </w:rPr>
              <w:t>=2</w:t>
            </w:r>
            <w:r w:rsidRPr="00907716">
              <w:rPr>
                <w:color w:val="000000"/>
                <w:szCs w:val="21"/>
              </w:rPr>
              <w:t>。</w:t>
            </w:r>
          </w:p>
        </w:tc>
      </w:tr>
      <w:tr w:rsidR="00B7501B" w:rsidRPr="00907716" w:rsidTr="00CF22A6">
        <w:tc>
          <w:tcPr>
            <w:tcW w:w="1158" w:type="dxa"/>
            <w:vAlign w:val="center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rFonts w:hAnsi="宋体"/>
                <w:szCs w:val="21"/>
              </w:rPr>
            </w:pPr>
            <w:r w:rsidRPr="00907716">
              <w:rPr>
                <w:rFonts w:hAnsi="宋体" w:hint="eastAsia"/>
                <w:szCs w:val="21"/>
              </w:rPr>
              <w:lastRenderedPageBreak/>
              <w:t>2</w:t>
            </w:r>
          </w:p>
        </w:tc>
        <w:tc>
          <w:tcPr>
            <w:tcW w:w="3045" w:type="dxa"/>
            <w:vAlign w:val="center"/>
          </w:tcPr>
          <w:p w:rsidR="00B7501B" w:rsidRPr="008E184E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color w:val="000000" w:themeColor="text1"/>
                <w:szCs w:val="21"/>
              </w:rPr>
            </w:pPr>
            <w:r w:rsidRPr="008E184E">
              <w:rPr>
                <w:rFonts w:hint="eastAsia"/>
                <w:color w:val="000000" w:themeColor="text1"/>
                <w:szCs w:val="21"/>
              </w:rPr>
              <w:t>残炭含量测定</w:t>
            </w:r>
            <w:r w:rsidRPr="008E184E">
              <w:rPr>
                <w:color w:val="000000" w:themeColor="text1"/>
                <w:szCs w:val="21"/>
              </w:rPr>
              <w:t>重复性</w:t>
            </w:r>
          </w:p>
        </w:tc>
        <w:tc>
          <w:tcPr>
            <w:tcW w:w="4473" w:type="dxa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left"/>
              <w:rPr>
                <w:szCs w:val="21"/>
              </w:rPr>
            </w:pPr>
            <w:r w:rsidRPr="00907716">
              <w:rPr>
                <w:szCs w:val="21"/>
              </w:rPr>
              <w:t>油品残炭有证标准物质</w:t>
            </w:r>
            <w:r w:rsidRPr="00907716">
              <w:rPr>
                <w:color w:val="000000"/>
                <w:szCs w:val="21"/>
              </w:rPr>
              <w:t>，相对扩展不确定度不大于</w:t>
            </w:r>
            <w:r w:rsidR="006A404A">
              <w:rPr>
                <w:rFonts w:hint="eastAsia"/>
                <w:color w:val="000000"/>
                <w:szCs w:val="21"/>
              </w:rPr>
              <w:t xml:space="preserve"> </w:t>
            </w:r>
            <w:r w:rsidRPr="00907716">
              <w:rPr>
                <w:color w:val="000000"/>
                <w:szCs w:val="21"/>
              </w:rPr>
              <w:t>5</w:t>
            </w:r>
            <w:r w:rsidR="006A404A">
              <w:rPr>
                <w:rFonts w:hint="eastAsia"/>
                <w:color w:val="000000"/>
                <w:szCs w:val="21"/>
              </w:rPr>
              <w:t xml:space="preserve"> </w:t>
            </w:r>
            <w:r w:rsidRPr="00907716">
              <w:rPr>
                <w:color w:val="000000"/>
                <w:szCs w:val="21"/>
              </w:rPr>
              <w:t>%</w:t>
            </w:r>
            <w:r w:rsidRPr="00907716">
              <w:rPr>
                <w:color w:val="000000"/>
                <w:szCs w:val="21"/>
              </w:rPr>
              <w:t>，</w:t>
            </w:r>
            <w:r w:rsidRPr="00907716">
              <w:rPr>
                <w:i/>
                <w:iCs/>
                <w:color w:val="000000"/>
                <w:szCs w:val="21"/>
              </w:rPr>
              <w:t>k</w:t>
            </w:r>
            <w:r w:rsidRPr="00907716">
              <w:rPr>
                <w:color w:val="000000"/>
                <w:szCs w:val="21"/>
              </w:rPr>
              <w:t>=2</w:t>
            </w:r>
            <w:r w:rsidRPr="00907716">
              <w:rPr>
                <w:color w:val="000000"/>
                <w:szCs w:val="21"/>
              </w:rPr>
              <w:t>。</w:t>
            </w:r>
          </w:p>
        </w:tc>
      </w:tr>
      <w:tr w:rsidR="00B7501B" w:rsidRPr="00907716" w:rsidTr="00CF22A6">
        <w:tc>
          <w:tcPr>
            <w:tcW w:w="1158" w:type="dxa"/>
            <w:vAlign w:val="center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</w:p>
        </w:tc>
        <w:tc>
          <w:tcPr>
            <w:tcW w:w="3045" w:type="dxa"/>
            <w:vAlign w:val="center"/>
          </w:tcPr>
          <w:p w:rsidR="00B7501B" w:rsidRPr="00907716" w:rsidRDefault="00B7501B" w:rsidP="00CF22A6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温度示值误差</w:t>
            </w:r>
          </w:p>
        </w:tc>
        <w:tc>
          <w:tcPr>
            <w:tcW w:w="4473" w:type="dxa"/>
          </w:tcPr>
          <w:p w:rsidR="00B7501B" w:rsidRPr="006A404A" w:rsidRDefault="00B7501B" w:rsidP="00195550">
            <w:pPr>
              <w:adjustRightInd w:val="0"/>
              <w:snapToGrid w:val="0"/>
              <w:spacing w:beforeLines="50" w:afterLines="50"/>
              <w:jc w:val="left"/>
              <w:rPr>
                <w:color w:val="000000" w:themeColor="text1"/>
                <w:szCs w:val="21"/>
              </w:rPr>
            </w:pPr>
            <w:r w:rsidRPr="006A404A">
              <w:rPr>
                <w:rFonts w:ascii="宋体" w:hAnsi="宋体" w:cs="宋体" w:hint="eastAsia"/>
                <w:szCs w:val="21"/>
              </w:rPr>
              <w:t>数字温度计：最大允许误差不超过±</w:t>
            </w:r>
            <w:r w:rsidR="006A404A">
              <w:rPr>
                <w:rFonts w:ascii="宋体" w:hAnsi="宋体" w:cs="宋体" w:hint="eastAsia"/>
                <w:szCs w:val="21"/>
              </w:rPr>
              <w:t xml:space="preserve"> </w:t>
            </w:r>
            <w:r w:rsidRPr="006A404A">
              <w:rPr>
                <w:rFonts w:hint="eastAsia"/>
                <w:szCs w:val="21"/>
              </w:rPr>
              <w:t>0.7</w:t>
            </w:r>
            <w:r w:rsidR="006A404A">
              <w:rPr>
                <w:rFonts w:ascii="宋体" w:hAnsi="宋体" w:cs="宋体" w:hint="eastAsia"/>
                <w:szCs w:val="21"/>
              </w:rPr>
              <w:t xml:space="preserve"> </w:t>
            </w:r>
            <w:r w:rsidRPr="006A404A">
              <w:rPr>
                <w:rFonts w:ascii="宋体" w:hAnsi="宋体" w:cs="宋体" w:hint="eastAsia"/>
                <w:szCs w:val="21"/>
              </w:rPr>
              <w:t>℃；也可采用其他满足准确度等级要求的温度测量设备及传感器。</w:t>
            </w:r>
          </w:p>
        </w:tc>
      </w:tr>
      <w:tr w:rsidR="00B7501B" w:rsidRPr="00907716" w:rsidTr="00CF22A6">
        <w:tc>
          <w:tcPr>
            <w:tcW w:w="1158" w:type="dxa"/>
            <w:vAlign w:val="center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</w:t>
            </w:r>
          </w:p>
        </w:tc>
        <w:tc>
          <w:tcPr>
            <w:tcW w:w="3045" w:type="dxa"/>
            <w:vAlign w:val="center"/>
          </w:tcPr>
          <w:p w:rsidR="00B7501B" w:rsidRPr="00907716" w:rsidRDefault="00B7501B" w:rsidP="00CF22A6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流量示值误差</w:t>
            </w:r>
          </w:p>
        </w:tc>
        <w:tc>
          <w:tcPr>
            <w:tcW w:w="4473" w:type="dxa"/>
          </w:tcPr>
          <w:p w:rsidR="00B7501B" w:rsidRPr="00907716" w:rsidRDefault="00B7501B" w:rsidP="00195550">
            <w:pPr>
              <w:adjustRightInd w:val="0"/>
              <w:snapToGrid w:val="0"/>
              <w:spacing w:beforeLines="50" w:afterLines="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电子皂膜流量计，测量范围：</w:t>
            </w:r>
            <w:r w:rsidRPr="006A404A">
              <w:rPr>
                <w:rFonts w:hint="eastAsia"/>
                <w:szCs w:val="21"/>
              </w:rPr>
              <w:t>（</w:t>
            </w:r>
            <w:r w:rsidRPr="006A404A">
              <w:rPr>
                <w:rFonts w:hint="eastAsia"/>
                <w:szCs w:val="21"/>
              </w:rPr>
              <w:t xml:space="preserve">0 </w:t>
            </w:r>
            <w:r w:rsidR="006A404A" w:rsidRPr="005E6420">
              <w:rPr>
                <w:sz w:val="24"/>
              </w:rPr>
              <w:t>~</w:t>
            </w:r>
            <w:r w:rsidRPr="006A404A">
              <w:rPr>
                <w:rFonts w:hint="eastAsia"/>
                <w:szCs w:val="21"/>
              </w:rPr>
              <w:t xml:space="preserve"> 6</w:t>
            </w:r>
            <w:r w:rsidRPr="006A404A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L/min</w:t>
            </w:r>
            <w:r>
              <w:rPr>
                <w:rFonts w:hint="eastAsia"/>
                <w:szCs w:val="21"/>
              </w:rPr>
              <w:t>，准确度等级不低于</w:t>
            </w:r>
            <w:r w:rsidR="006A404A">
              <w:rPr>
                <w:rFonts w:hint="eastAsia"/>
                <w:szCs w:val="21"/>
              </w:rPr>
              <w:t xml:space="preserve"> </w:t>
            </w:r>
            <w:r w:rsidRPr="006A404A">
              <w:rPr>
                <w:rFonts w:hint="eastAsia"/>
                <w:szCs w:val="21"/>
              </w:rPr>
              <w:t>1.0</w:t>
            </w:r>
            <w:r w:rsidR="006A404A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级。</w:t>
            </w:r>
          </w:p>
        </w:tc>
      </w:tr>
    </w:tbl>
    <w:p w:rsidR="00B7501B" w:rsidRPr="00137F6E" w:rsidRDefault="00B7501B" w:rsidP="00195550">
      <w:pPr>
        <w:pStyle w:val="ae"/>
        <w:numPr>
          <w:ilvl w:val="0"/>
          <w:numId w:val="3"/>
        </w:numPr>
        <w:spacing w:beforeLines="50" w:afterLines="50" w:line="360" w:lineRule="auto"/>
        <w:ind w:firstLineChars="0"/>
        <w:rPr>
          <w:rFonts w:ascii="黑体" w:eastAsia="黑体" w:hAnsi="黑体"/>
          <w:b/>
          <w:bCs/>
          <w:sz w:val="24"/>
        </w:rPr>
      </w:pPr>
      <w:r w:rsidRPr="00137F6E">
        <w:rPr>
          <w:rFonts w:ascii="黑体" w:eastAsia="黑体" w:hAnsi="黑体" w:hint="eastAsia"/>
          <w:b/>
          <w:bCs/>
          <w:sz w:val="24"/>
        </w:rPr>
        <w:t>校准项目和校准方法</w:t>
      </w:r>
    </w:p>
    <w:p w:rsidR="00B7501B" w:rsidRDefault="00B7501B" w:rsidP="00B7501B">
      <w:pPr>
        <w:pStyle w:val="a0"/>
        <w:numPr>
          <w:ilvl w:val="0"/>
          <w:numId w:val="0"/>
        </w:numPr>
        <w:spacing w:afterLines="0" w:line="400" w:lineRule="exact"/>
        <w:ind w:rightChars="0" w:right="0"/>
        <w:rPr>
          <w:rFonts w:ascii="宋体" w:eastAsia="宋体" w:hAnsi="宋体" w:cs="宋体"/>
          <w:kern w:val="2"/>
          <w:sz w:val="24"/>
          <w:szCs w:val="24"/>
        </w:rPr>
      </w:pPr>
      <w:bookmarkStart w:id="10" w:name="_Toc528140552"/>
      <w:r w:rsidRPr="007052F1">
        <w:rPr>
          <w:rFonts w:ascii="Times New Roman" w:eastAsia="宋体"/>
          <w:kern w:val="2"/>
          <w:sz w:val="24"/>
          <w:szCs w:val="24"/>
        </w:rPr>
        <w:t>6.1</w:t>
      </w:r>
      <w:r w:rsidR="00807222">
        <w:rPr>
          <w:rFonts w:ascii="Times New Roman" w:eastAsia="宋体" w:hint="eastAsia"/>
          <w:kern w:val="2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2"/>
          <w:sz w:val="24"/>
          <w:szCs w:val="24"/>
        </w:rPr>
        <w:t>校准项目</w:t>
      </w:r>
      <w:bookmarkEnd w:id="10"/>
    </w:p>
    <w:p w:rsidR="00B7501B" w:rsidRDefault="00B7501B" w:rsidP="00B7501B">
      <w:pPr>
        <w:spacing w:line="360" w:lineRule="auto"/>
        <w:ind w:firstLineChars="150" w:firstLine="360"/>
        <w:rPr>
          <w:sz w:val="24"/>
        </w:rPr>
      </w:pPr>
      <w:r w:rsidRPr="00D7663F">
        <w:rPr>
          <w:rFonts w:ascii="宋体" w:hAnsi="宋体" w:cs="宋体" w:hint="eastAsia"/>
          <w:sz w:val="24"/>
        </w:rPr>
        <w:t>微量法残炭测定器的校准项目见</w:t>
      </w:r>
      <w:r w:rsidRPr="005E6420">
        <w:rPr>
          <w:rFonts w:hAnsi="宋体"/>
          <w:sz w:val="24"/>
        </w:rPr>
        <w:t>表</w:t>
      </w:r>
      <w:r w:rsidRPr="005E6420">
        <w:rPr>
          <w:sz w:val="24"/>
        </w:rPr>
        <w:t>2</w:t>
      </w:r>
      <w:r>
        <w:rPr>
          <w:sz w:val="24"/>
        </w:rPr>
        <w:t>。</w:t>
      </w:r>
    </w:p>
    <w:p w:rsidR="00B7501B" w:rsidRDefault="00B7501B" w:rsidP="00B7501B">
      <w:pPr>
        <w:spacing w:line="360" w:lineRule="auto"/>
        <w:rPr>
          <w:rFonts w:ascii="宋体" w:hAnsi="宋体" w:cs="宋体"/>
          <w:sz w:val="24"/>
        </w:rPr>
      </w:pPr>
      <w:r w:rsidRPr="007052F1">
        <w:rPr>
          <w:sz w:val="24"/>
        </w:rPr>
        <w:t>6.2</w:t>
      </w:r>
      <w:r w:rsidR="00807222">
        <w:rPr>
          <w:rFonts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校准方法</w:t>
      </w:r>
    </w:p>
    <w:p w:rsidR="00B7501B" w:rsidRPr="00B25A4D" w:rsidRDefault="00B7501B" w:rsidP="00B7501B">
      <w:pPr>
        <w:pStyle w:val="a0"/>
        <w:numPr>
          <w:ilvl w:val="0"/>
          <w:numId w:val="0"/>
        </w:numPr>
        <w:spacing w:afterLines="0" w:line="400" w:lineRule="exact"/>
        <w:ind w:rightChars="0" w:right="0"/>
        <w:rPr>
          <w:rFonts w:ascii="宋体" w:eastAsia="宋体" w:hAnsi="宋体" w:cs="宋体"/>
          <w:kern w:val="2"/>
          <w:sz w:val="24"/>
          <w:szCs w:val="24"/>
        </w:rPr>
      </w:pPr>
      <w:r w:rsidRPr="007052F1">
        <w:rPr>
          <w:rFonts w:ascii="Times New Roman" w:eastAsia="宋体"/>
          <w:kern w:val="2"/>
          <w:sz w:val="24"/>
          <w:szCs w:val="24"/>
        </w:rPr>
        <w:t>6.2.1</w:t>
      </w:r>
      <w:r w:rsidRPr="008712EC">
        <w:rPr>
          <w:rFonts w:ascii="宋体" w:eastAsia="宋体" w:hAnsi="宋体" w:cs="宋体" w:hint="eastAsia"/>
          <w:kern w:val="2"/>
          <w:sz w:val="24"/>
          <w:szCs w:val="24"/>
        </w:rPr>
        <w:t>校准前检查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7052F1">
          <w:rPr>
            <w:rFonts w:hint="eastAsia"/>
            <w:spacing w:val="2"/>
            <w:sz w:val="24"/>
          </w:rPr>
          <w:t>6.2.1</w:t>
        </w:r>
      </w:smartTag>
      <w:r w:rsidRPr="007052F1">
        <w:rPr>
          <w:rFonts w:hint="eastAsia"/>
          <w:spacing w:val="2"/>
          <w:sz w:val="24"/>
        </w:rPr>
        <w:t xml:space="preserve">.1 </w:t>
      </w:r>
      <w:r>
        <w:rPr>
          <w:rFonts w:ascii="宋体" w:hAnsi="宋体" w:cs="宋体" w:hint="eastAsia"/>
          <w:sz w:val="24"/>
        </w:rPr>
        <w:t>仪器和设备</w:t>
      </w:r>
    </w:p>
    <w:p w:rsidR="00B7501B" w:rsidRPr="007052F1" w:rsidRDefault="00B7501B" w:rsidP="00B7501B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</w:rPr>
      </w:pPr>
      <w:r w:rsidRPr="007052F1">
        <w:rPr>
          <w:rFonts w:ascii="宋体" w:hAnsi="宋体" w:cs="宋体" w:hint="eastAsia"/>
          <w:color w:val="000000" w:themeColor="text1"/>
          <w:sz w:val="24"/>
        </w:rPr>
        <w:t>砝码：</w:t>
      </w:r>
      <w:r w:rsidRPr="007052F1">
        <w:rPr>
          <w:color w:val="000000" w:themeColor="text1"/>
          <w:sz w:val="24"/>
        </w:rPr>
        <w:t xml:space="preserve">1 </w:t>
      </w:r>
      <w:r w:rsidRPr="007052F1">
        <w:rPr>
          <w:rFonts w:ascii="宋体" w:hAnsi="宋体" w:cs="宋体" w:hint="eastAsia"/>
          <w:color w:val="000000" w:themeColor="text1"/>
          <w:sz w:val="24"/>
        </w:rPr>
        <w:t>g，</w:t>
      </w:r>
      <w:r w:rsidRPr="007052F1">
        <w:rPr>
          <w:color w:val="000000" w:themeColor="text1"/>
          <w:sz w:val="24"/>
        </w:rPr>
        <w:t>E</w:t>
      </w:r>
      <w:r w:rsidRPr="007052F1">
        <w:rPr>
          <w:color w:val="000000" w:themeColor="text1"/>
          <w:sz w:val="24"/>
          <w:vertAlign w:val="subscript"/>
        </w:rPr>
        <w:t>2</w:t>
      </w:r>
      <w:r w:rsidR="00936661">
        <w:rPr>
          <w:rFonts w:hint="eastAsia"/>
          <w:color w:val="000000" w:themeColor="text1"/>
          <w:sz w:val="24"/>
          <w:vertAlign w:val="subscript"/>
        </w:rPr>
        <w:t xml:space="preserve"> </w:t>
      </w:r>
      <w:r w:rsidRPr="007052F1">
        <w:rPr>
          <w:color w:val="000000" w:themeColor="text1"/>
          <w:sz w:val="24"/>
        </w:rPr>
        <w:t>等级</w:t>
      </w:r>
      <w:r w:rsidRPr="007052F1">
        <w:rPr>
          <w:rFonts w:ascii="宋体" w:hAnsi="宋体" w:cs="宋体" w:hint="eastAsia"/>
          <w:color w:val="000000" w:themeColor="text1"/>
          <w:sz w:val="24"/>
        </w:rPr>
        <w:t>。</w:t>
      </w:r>
    </w:p>
    <w:p w:rsidR="00B7501B" w:rsidRPr="007052F1" w:rsidRDefault="00B7501B" w:rsidP="00B7501B">
      <w:pPr>
        <w:autoSpaceDE w:val="0"/>
        <w:autoSpaceDN w:val="0"/>
        <w:adjustRightInd w:val="0"/>
        <w:spacing w:line="360" w:lineRule="auto"/>
        <w:ind w:firstLine="480"/>
        <w:rPr>
          <w:spacing w:val="2"/>
          <w:sz w:val="24"/>
        </w:rPr>
      </w:pPr>
      <w:r w:rsidRPr="007052F1">
        <w:rPr>
          <w:spacing w:val="2"/>
          <w:sz w:val="24"/>
        </w:rPr>
        <w:t>上述</w:t>
      </w:r>
      <w:r w:rsidRPr="007052F1">
        <w:rPr>
          <w:rFonts w:hint="eastAsia"/>
          <w:spacing w:val="2"/>
          <w:sz w:val="24"/>
        </w:rPr>
        <w:t>所有仪器和设备应通过检定或校准符合要求。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7052F1">
          <w:rPr>
            <w:rFonts w:hint="eastAsia"/>
            <w:spacing w:val="2"/>
            <w:sz w:val="24"/>
          </w:rPr>
          <w:t>6.2.1</w:t>
        </w:r>
      </w:smartTag>
      <w:r w:rsidRPr="007052F1">
        <w:rPr>
          <w:rFonts w:hint="eastAsia"/>
          <w:spacing w:val="2"/>
          <w:sz w:val="24"/>
        </w:rPr>
        <w:t xml:space="preserve">.2 </w:t>
      </w:r>
      <w:r>
        <w:rPr>
          <w:rFonts w:ascii="宋体" w:hAnsi="宋体" w:cs="宋体" w:hint="eastAsia"/>
          <w:sz w:val="24"/>
        </w:rPr>
        <w:t>外观检查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目测检查微量法残炭测定器的名称、型号、制造商、出厂编号等标识，设备维护良好，能正常运行。设备各部件齐全且连接正确，各按钮和控制器件都能正常工作，无影响设备正常使用的缺陷。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7052F1">
          <w:rPr>
            <w:rFonts w:hint="eastAsia"/>
            <w:spacing w:val="2"/>
            <w:sz w:val="24"/>
          </w:rPr>
          <w:t>6.2.1</w:t>
        </w:r>
      </w:smartTag>
      <w:r w:rsidRPr="007052F1">
        <w:rPr>
          <w:rFonts w:hint="eastAsia"/>
          <w:spacing w:val="2"/>
          <w:sz w:val="24"/>
        </w:rPr>
        <w:t>.3</w:t>
      </w:r>
      <w:r>
        <w:rPr>
          <w:rFonts w:ascii="宋体" w:hAnsi="宋体" w:cs="宋体" w:hint="eastAsia"/>
          <w:sz w:val="24"/>
        </w:rPr>
        <w:t xml:space="preserve"> 载气检查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ind w:firstLine="480"/>
        <w:rPr>
          <w:rFonts w:cs="宋体"/>
          <w:sz w:val="24"/>
        </w:rPr>
      </w:pPr>
      <w:r>
        <w:rPr>
          <w:rFonts w:ascii="宋体" w:hAnsi="宋体" w:cs="宋体" w:hint="eastAsia"/>
          <w:sz w:val="24"/>
        </w:rPr>
        <w:t>载气为普通氮气，</w:t>
      </w:r>
      <w:r>
        <w:rPr>
          <w:rFonts w:hint="eastAsia"/>
          <w:sz w:val="24"/>
        </w:rPr>
        <w:t>纯度不低于</w:t>
      </w:r>
      <w:r>
        <w:rPr>
          <w:sz w:val="24"/>
        </w:rPr>
        <w:t>9</w:t>
      </w:r>
      <w:r>
        <w:rPr>
          <w:rFonts w:hint="eastAsia"/>
          <w:sz w:val="24"/>
        </w:rPr>
        <w:t xml:space="preserve">8.5 </w:t>
      </w:r>
      <w:r>
        <w:rPr>
          <w:sz w:val="24"/>
        </w:rPr>
        <w:t>%</w:t>
      </w:r>
      <w:r>
        <w:rPr>
          <w:rFonts w:cs="宋体" w:hint="eastAsia"/>
          <w:sz w:val="24"/>
        </w:rPr>
        <w:t>。实际使用中气流压力不低于</w:t>
      </w:r>
      <w:r>
        <w:rPr>
          <w:rFonts w:cs="宋体" w:hint="eastAsia"/>
          <w:sz w:val="24"/>
        </w:rPr>
        <w:t xml:space="preserve"> 140 </w:t>
      </w:r>
      <w:proofErr w:type="spellStart"/>
      <w:r>
        <w:rPr>
          <w:rFonts w:cs="宋体" w:hint="eastAsia"/>
          <w:sz w:val="24"/>
        </w:rPr>
        <w:t>kPa</w:t>
      </w:r>
      <w:proofErr w:type="spellEnd"/>
      <w:r>
        <w:rPr>
          <w:rFonts w:cs="宋体" w:hint="eastAsia"/>
          <w:sz w:val="24"/>
        </w:rPr>
        <w:t>。</w:t>
      </w:r>
    </w:p>
    <w:p w:rsidR="00B7501B" w:rsidRPr="00DB2141" w:rsidRDefault="00B7501B" w:rsidP="00B7501B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7052F1">
          <w:rPr>
            <w:rFonts w:hint="eastAsia"/>
            <w:spacing w:val="2"/>
            <w:sz w:val="24"/>
          </w:rPr>
          <w:t>6.2.1</w:t>
        </w:r>
      </w:smartTag>
      <w:r w:rsidRPr="007052F1">
        <w:rPr>
          <w:rFonts w:hint="eastAsia"/>
          <w:spacing w:val="2"/>
          <w:sz w:val="24"/>
        </w:rPr>
        <w:t>.4</w:t>
      </w:r>
      <w:r w:rsidRPr="00DB2141">
        <w:rPr>
          <w:rFonts w:ascii="宋体" w:hAnsi="宋体" w:cs="宋体" w:hint="eastAsia"/>
          <w:sz w:val="24"/>
        </w:rPr>
        <w:t xml:space="preserve"> 天平检查</w:t>
      </w:r>
    </w:p>
    <w:p w:rsidR="00B7501B" w:rsidRPr="00F00D11" w:rsidRDefault="00B7501B" w:rsidP="00B7501B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>
        <w:rPr>
          <w:rFonts w:ascii="宋体" w:hAnsi="宋体" w:cs="宋体" w:hint="eastAsia"/>
          <w:sz w:val="24"/>
        </w:rPr>
        <w:t>检查天平的铭牌或产品标识、型号、实际分度值、最大秤量、编号、制造厂商等信息。天平应保持水平状态，通电预热，</w:t>
      </w:r>
      <w:r w:rsidRPr="00FD2D6E">
        <w:rPr>
          <w:rFonts w:hint="eastAsia"/>
          <w:sz w:val="24"/>
        </w:rPr>
        <w:t>时间不少于</w:t>
      </w:r>
      <w:r w:rsidR="00936661">
        <w:rPr>
          <w:rFonts w:hint="eastAsia"/>
          <w:sz w:val="24"/>
        </w:rPr>
        <w:t xml:space="preserve"> </w:t>
      </w:r>
      <w:r w:rsidRPr="00FD2D6E">
        <w:rPr>
          <w:sz w:val="24"/>
        </w:rPr>
        <w:t>30 min</w:t>
      </w:r>
      <w:r w:rsidRPr="00FD2D6E">
        <w:rPr>
          <w:sz w:val="24"/>
        </w:rPr>
        <w:t>。调零后，对标称值为</w:t>
      </w:r>
      <w:r>
        <w:rPr>
          <w:sz w:val="24"/>
        </w:rPr>
        <w:t>1g</w:t>
      </w:r>
      <w:r w:rsidRPr="00FD2D6E">
        <w:rPr>
          <w:sz w:val="24"/>
        </w:rPr>
        <w:t>（</w:t>
      </w:r>
      <w:r>
        <w:rPr>
          <w:sz w:val="24"/>
        </w:rPr>
        <w:t>E</w:t>
      </w:r>
      <w:r>
        <w:rPr>
          <w:sz w:val="24"/>
          <w:vertAlign w:val="subscript"/>
        </w:rPr>
        <w:t>2</w:t>
      </w:r>
      <w:r>
        <w:rPr>
          <w:sz w:val="24"/>
        </w:rPr>
        <w:t>等级</w:t>
      </w:r>
      <w:r w:rsidRPr="00FD2D6E">
        <w:rPr>
          <w:sz w:val="24"/>
        </w:rPr>
        <w:t>）的</w:t>
      </w:r>
      <w:r w:rsidRPr="00FD2D6E">
        <w:rPr>
          <w:rFonts w:hint="eastAsia"/>
          <w:sz w:val="24"/>
        </w:rPr>
        <w:t>砝码进行</w:t>
      </w:r>
      <w:r w:rsidRPr="00FD2D6E">
        <w:rPr>
          <w:sz w:val="24"/>
        </w:rPr>
        <w:t>3</w:t>
      </w:r>
      <w:r w:rsidRPr="00FD2D6E">
        <w:rPr>
          <w:sz w:val="24"/>
        </w:rPr>
        <w:t>次称量，称量结果的平均值与砝码标称值之差应不超过</w:t>
      </w:r>
      <w:r w:rsidRPr="00FD2D6E">
        <w:rPr>
          <w:sz w:val="24"/>
        </w:rPr>
        <w:t>±</w:t>
      </w:r>
      <w:r w:rsidR="00936661">
        <w:rPr>
          <w:rFonts w:hint="eastAsia"/>
          <w:sz w:val="24"/>
        </w:rPr>
        <w:t xml:space="preserve"> </w:t>
      </w:r>
      <w:r w:rsidRPr="00FD2D6E">
        <w:rPr>
          <w:sz w:val="24"/>
        </w:rPr>
        <w:t>0.5</w:t>
      </w:r>
      <w:r>
        <w:rPr>
          <w:rFonts w:hint="eastAsia"/>
          <w:sz w:val="24"/>
        </w:rPr>
        <w:t xml:space="preserve"> m</w:t>
      </w:r>
      <w:r w:rsidRPr="00FD2D6E">
        <w:rPr>
          <w:sz w:val="24"/>
        </w:rPr>
        <w:t>g</w:t>
      </w:r>
      <w:r w:rsidRPr="00FD2D6E">
        <w:rPr>
          <w:rFonts w:hint="eastAsia"/>
          <w:sz w:val="24"/>
        </w:rPr>
        <w:t>。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7052F1">
          <w:rPr>
            <w:rFonts w:hint="eastAsia"/>
            <w:spacing w:val="2"/>
            <w:sz w:val="24"/>
          </w:rPr>
          <w:t>6.2.1</w:t>
        </w:r>
      </w:smartTag>
      <w:r w:rsidRPr="007052F1">
        <w:rPr>
          <w:rFonts w:hint="eastAsia"/>
          <w:spacing w:val="2"/>
          <w:sz w:val="24"/>
        </w:rPr>
        <w:t xml:space="preserve">.5 </w:t>
      </w:r>
      <w:r>
        <w:rPr>
          <w:rFonts w:ascii="宋体" w:hAnsi="宋体" w:cs="宋体" w:hint="eastAsia"/>
          <w:sz w:val="24"/>
        </w:rPr>
        <w:t>干燥器检查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ind w:firstLine="480"/>
        <w:rPr>
          <w:rFonts w:cs="宋体"/>
          <w:sz w:val="24"/>
        </w:rPr>
      </w:pPr>
      <w:r>
        <w:rPr>
          <w:rFonts w:ascii="宋体" w:hAnsi="宋体" w:cs="宋体" w:hint="eastAsia"/>
          <w:sz w:val="24"/>
        </w:rPr>
        <w:t>干燥器</w:t>
      </w:r>
      <w:r>
        <w:rPr>
          <w:rFonts w:cs="宋体" w:hint="eastAsia"/>
          <w:sz w:val="24"/>
        </w:rPr>
        <w:t>内装变色硅胶或粒状无水氯化钙，确保干燥剂处于正常使用状态。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rPr>
          <w:rFonts w:ascii="宋体" w:hAnsi="宋体" w:cs="宋体"/>
          <w:kern w:val="0"/>
          <w:sz w:val="24"/>
        </w:rPr>
      </w:pPr>
      <w:r w:rsidRPr="007052F1">
        <w:rPr>
          <w:rFonts w:hint="eastAsia"/>
          <w:spacing w:val="2"/>
          <w:sz w:val="24"/>
        </w:rPr>
        <w:t>6.2.2</w:t>
      </w:r>
      <w:r w:rsidR="00936661">
        <w:rPr>
          <w:rFonts w:hint="eastAsia"/>
          <w:spacing w:val="2"/>
          <w:sz w:val="24"/>
        </w:rPr>
        <w:t xml:space="preserve"> </w:t>
      </w:r>
      <w:r w:rsidRPr="00A33EB0">
        <w:rPr>
          <w:rFonts w:cs="宋体" w:hint="eastAsia"/>
          <w:sz w:val="24"/>
        </w:rPr>
        <w:t>残炭含量测定误差的校准</w:t>
      </w:r>
    </w:p>
    <w:p w:rsidR="00B7501B" w:rsidRPr="005E4844" w:rsidRDefault="00B7501B" w:rsidP="00B7501B">
      <w:pPr>
        <w:autoSpaceDE w:val="0"/>
        <w:autoSpaceDN w:val="0"/>
        <w:adjustRightInd w:val="0"/>
        <w:spacing w:line="360" w:lineRule="auto"/>
        <w:ind w:firstLineChars="200" w:firstLine="480"/>
        <w:rPr>
          <w:kern w:val="0"/>
          <w:sz w:val="24"/>
        </w:rPr>
      </w:pPr>
      <w:r w:rsidRPr="005E6420">
        <w:rPr>
          <w:rFonts w:hAnsi="宋体"/>
          <w:kern w:val="0"/>
          <w:sz w:val="24"/>
        </w:rPr>
        <w:lastRenderedPageBreak/>
        <w:t>按照仪器说明书的要求对仪器进行通电预热，预热稳定后，按照表</w:t>
      </w:r>
      <w:r w:rsidRPr="005E6420">
        <w:rPr>
          <w:kern w:val="0"/>
          <w:sz w:val="24"/>
        </w:rPr>
        <w:t>3</w:t>
      </w:r>
      <w:r w:rsidRPr="005E6420">
        <w:rPr>
          <w:rFonts w:hAnsi="宋体"/>
          <w:kern w:val="0"/>
          <w:sz w:val="24"/>
        </w:rPr>
        <w:t>要求称取适量残炭标准物质，垂直放进样品盘，将样品盘置于</w:t>
      </w:r>
      <w:r>
        <w:rPr>
          <w:rFonts w:hAnsi="宋体" w:hint="eastAsia"/>
          <w:kern w:val="0"/>
          <w:sz w:val="24"/>
        </w:rPr>
        <w:t>成焦箱内</w:t>
      </w:r>
      <w:r w:rsidRPr="005E6420">
        <w:rPr>
          <w:rFonts w:hAnsi="宋体"/>
          <w:kern w:val="0"/>
          <w:sz w:val="24"/>
        </w:rPr>
        <w:t>，开始测量。测量结束后，称取残留物质量，按</w:t>
      </w:r>
      <w:r w:rsidRPr="005E6420">
        <w:rPr>
          <w:rFonts w:hAnsi="宋体"/>
          <w:sz w:val="24"/>
        </w:rPr>
        <w:t>公式（</w:t>
      </w:r>
      <w:r w:rsidRPr="005E6420">
        <w:rPr>
          <w:sz w:val="24"/>
        </w:rPr>
        <w:t>3</w:t>
      </w:r>
      <w:r w:rsidRPr="005E6420">
        <w:rPr>
          <w:rFonts w:hAnsi="宋体"/>
          <w:sz w:val="24"/>
        </w:rPr>
        <w:t>）</w:t>
      </w:r>
      <w:r w:rsidRPr="005E6420">
        <w:rPr>
          <w:rFonts w:hAnsi="宋体"/>
          <w:kern w:val="0"/>
          <w:sz w:val="24"/>
        </w:rPr>
        <w:t>计算残炭值</w:t>
      </w:r>
      <w:r w:rsidRPr="005E6420">
        <w:rPr>
          <w:position w:val="-4"/>
        </w:rPr>
        <w:object w:dxaOrig="279" w:dyaOrig="260">
          <v:shape id="_x0000_i1025" type="#_x0000_t75" style="width:14.25pt;height:12.75pt" o:ole="">
            <v:imagedata r:id="rId19" o:title=""/>
          </v:shape>
          <o:OLEObject Type="Embed" ProgID="Equation.3" ShapeID="_x0000_i1025" DrawAspect="Content" ObjectID="_1686405998" r:id="rId20"/>
        </w:object>
      </w:r>
      <w:r w:rsidRPr="005E6420">
        <w:rPr>
          <w:rFonts w:hAnsi="宋体"/>
          <w:kern w:val="0"/>
          <w:sz w:val="24"/>
        </w:rPr>
        <w:t>。重复测量</w:t>
      </w:r>
      <w:r w:rsidR="00936661">
        <w:rPr>
          <w:rFonts w:hAnsi="宋体" w:hint="eastAsia"/>
          <w:kern w:val="0"/>
          <w:sz w:val="24"/>
        </w:rPr>
        <w:t xml:space="preserve"> </w:t>
      </w:r>
      <w:r w:rsidRPr="005E6420">
        <w:rPr>
          <w:kern w:val="0"/>
          <w:sz w:val="24"/>
        </w:rPr>
        <w:t>3</w:t>
      </w:r>
      <w:r w:rsidR="00936661">
        <w:rPr>
          <w:rFonts w:hint="eastAsia"/>
          <w:kern w:val="0"/>
          <w:sz w:val="24"/>
        </w:rPr>
        <w:t xml:space="preserve"> </w:t>
      </w:r>
      <w:r w:rsidRPr="005E6420">
        <w:rPr>
          <w:rFonts w:hAnsi="宋体"/>
          <w:kern w:val="0"/>
          <w:sz w:val="24"/>
        </w:rPr>
        <w:t>次，取算术平均值</w:t>
      </w:r>
      <w:r w:rsidRPr="005E6420">
        <w:rPr>
          <w:position w:val="-4"/>
        </w:rPr>
        <w:object w:dxaOrig="279" w:dyaOrig="320">
          <v:shape id="_x0000_i1026" type="#_x0000_t75" style="width:14.25pt;height:15.75pt" o:ole="">
            <v:imagedata r:id="rId21" o:title=""/>
          </v:shape>
          <o:OLEObject Type="Embed" ProgID="Equation.3" ShapeID="_x0000_i1026" DrawAspect="Content" ObjectID="_1686405999" r:id="rId22"/>
        </w:object>
      </w:r>
      <w:r w:rsidRPr="005E6420">
        <w:rPr>
          <w:rFonts w:hAnsi="宋体"/>
          <w:kern w:val="0"/>
          <w:sz w:val="24"/>
        </w:rPr>
        <w:t>作为</w:t>
      </w:r>
      <w:r w:rsidRPr="00A33EB0">
        <w:rPr>
          <w:rFonts w:cs="宋体" w:hint="eastAsia"/>
          <w:sz w:val="24"/>
        </w:rPr>
        <w:t>残炭含量测定</w:t>
      </w:r>
      <w:r w:rsidRPr="005E6420">
        <w:rPr>
          <w:rFonts w:hAnsi="宋体"/>
          <w:kern w:val="0"/>
          <w:sz w:val="24"/>
        </w:rPr>
        <w:t>值</w:t>
      </w:r>
      <w:r>
        <w:rPr>
          <w:rFonts w:hAnsi="宋体"/>
          <w:kern w:val="0"/>
          <w:sz w:val="24"/>
        </w:rPr>
        <w:t>。</w:t>
      </w:r>
      <w:r w:rsidRPr="005E6420">
        <w:rPr>
          <w:rFonts w:hAnsi="宋体"/>
          <w:kern w:val="0"/>
          <w:sz w:val="24"/>
        </w:rPr>
        <w:t>当残炭值含量小于等于</w:t>
      </w:r>
      <w:r w:rsidRPr="005E6420">
        <w:rPr>
          <w:kern w:val="0"/>
          <w:sz w:val="24"/>
        </w:rPr>
        <w:t>5%</w:t>
      </w:r>
      <w:r w:rsidRPr="005E6420">
        <w:rPr>
          <w:rFonts w:hAnsi="宋体"/>
          <w:kern w:val="0"/>
          <w:sz w:val="24"/>
        </w:rPr>
        <w:t>时，按公式（</w:t>
      </w:r>
      <w:r w:rsidRPr="005E6420">
        <w:rPr>
          <w:kern w:val="0"/>
          <w:sz w:val="24"/>
        </w:rPr>
        <w:t>4</w:t>
      </w:r>
      <w:r w:rsidRPr="005E6420">
        <w:rPr>
          <w:rFonts w:hAnsi="宋体"/>
          <w:kern w:val="0"/>
          <w:sz w:val="24"/>
        </w:rPr>
        <w:t>）计算残炭值的</w:t>
      </w:r>
      <w:r w:rsidRPr="00A33EB0">
        <w:rPr>
          <w:rFonts w:cs="宋体" w:hint="eastAsia"/>
          <w:sz w:val="24"/>
        </w:rPr>
        <w:t>残炭含量测定</w:t>
      </w:r>
      <w:r w:rsidRPr="005E6420">
        <w:rPr>
          <w:rFonts w:hAnsi="宋体"/>
          <w:kern w:val="0"/>
          <w:sz w:val="24"/>
        </w:rPr>
        <w:t>误差</w:t>
      </w:r>
      <w:r w:rsidRPr="00171054">
        <w:rPr>
          <w:position w:val="-4"/>
        </w:rPr>
        <w:object w:dxaOrig="400" w:dyaOrig="260">
          <v:shape id="_x0000_i1027" type="#_x0000_t75" style="width:20.25pt;height:12.75pt" o:ole="">
            <v:imagedata r:id="rId23" o:title=""/>
          </v:shape>
          <o:OLEObject Type="Embed" ProgID="Equation.DSMT4" ShapeID="_x0000_i1027" DrawAspect="Content" ObjectID="_1686406000" r:id="rId24"/>
        </w:object>
      </w:r>
      <w:r w:rsidRPr="005E6420">
        <w:rPr>
          <w:rFonts w:hAnsi="宋体"/>
          <w:kern w:val="0"/>
          <w:sz w:val="24"/>
        </w:rPr>
        <w:t>。当残炭值含量大于</w:t>
      </w:r>
      <w:r w:rsidRPr="005E6420">
        <w:rPr>
          <w:kern w:val="0"/>
          <w:sz w:val="24"/>
        </w:rPr>
        <w:t>5%</w:t>
      </w:r>
      <w:r w:rsidRPr="005E6420">
        <w:rPr>
          <w:rFonts w:hAnsi="宋体"/>
          <w:kern w:val="0"/>
          <w:sz w:val="24"/>
        </w:rPr>
        <w:t>时，按公式（</w:t>
      </w:r>
      <w:r w:rsidRPr="005E6420">
        <w:rPr>
          <w:kern w:val="0"/>
          <w:sz w:val="24"/>
        </w:rPr>
        <w:t>5</w:t>
      </w:r>
      <w:r w:rsidRPr="005E6420">
        <w:rPr>
          <w:rFonts w:hAnsi="宋体"/>
          <w:kern w:val="0"/>
          <w:sz w:val="24"/>
        </w:rPr>
        <w:t>）计算残炭值的</w:t>
      </w:r>
      <w:r w:rsidRPr="00A33EB0">
        <w:rPr>
          <w:rFonts w:cs="宋体" w:hint="eastAsia"/>
          <w:sz w:val="24"/>
        </w:rPr>
        <w:t>残炭含量测定</w:t>
      </w:r>
      <w:r w:rsidRPr="006A404A">
        <w:rPr>
          <w:rFonts w:cs="宋体" w:hint="eastAsia"/>
          <w:sz w:val="24"/>
        </w:rPr>
        <w:t>误差</w:t>
      </w:r>
      <w:r w:rsidRPr="00171054">
        <w:rPr>
          <w:position w:val="-4"/>
        </w:rPr>
        <w:object w:dxaOrig="400" w:dyaOrig="260">
          <v:shape id="_x0000_i1028" type="#_x0000_t75" style="width:20.25pt;height:12.75pt" o:ole="">
            <v:imagedata r:id="rId25" o:title=""/>
          </v:shape>
          <o:OLEObject Type="Embed" ProgID="Equation.DSMT4" ShapeID="_x0000_i1028" DrawAspect="Content" ObjectID="_1686406001" r:id="rId26"/>
        </w:object>
      </w:r>
      <w:r w:rsidRPr="005E6420">
        <w:rPr>
          <w:rFonts w:hAnsi="宋体"/>
          <w:kern w:val="0"/>
          <w:sz w:val="24"/>
        </w:rPr>
        <w:t>。校准时，可以根据客户实际需求，选择合适的校准点进行校准。计算</w:t>
      </w:r>
      <w:r w:rsidRPr="005E6420">
        <w:rPr>
          <w:rFonts w:hAnsi="宋体"/>
          <w:sz w:val="24"/>
        </w:rPr>
        <w:t>结果保留到</w:t>
      </w:r>
      <w:r w:rsidR="00292460">
        <w:rPr>
          <w:rFonts w:hAnsi="宋体" w:hint="eastAsia"/>
          <w:sz w:val="24"/>
        </w:rPr>
        <w:t xml:space="preserve"> </w:t>
      </w:r>
      <w:r w:rsidRPr="005E6420">
        <w:rPr>
          <w:sz w:val="24"/>
        </w:rPr>
        <w:t>0.01</w:t>
      </w:r>
      <w:r w:rsidR="00292460">
        <w:rPr>
          <w:rFonts w:hint="eastAsia"/>
          <w:sz w:val="24"/>
        </w:rPr>
        <w:t xml:space="preserve"> </w:t>
      </w:r>
      <w:r w:rsidRPr="005E6420">
        <w:rPr>
          <w:sz w:val="24"/>
        </w:rPr>
        <w:t>%</w:t>
      </w:r>
      <w:r w:rsidRPr="005E6420">
        <w:rPr>
          <w:rFonts w:hAnsi="宋体"/>
          <w:sz w:val="24"/>
        </w:rPr>
        <w:t>。</w:t>
      </w:r>
    </w:p>
    <w:p w:rsidR="00B7501B" w:rsidRDefault="00B7501B" w:rsidP="00B7501B">
      <w:pPr>
        <w:spacing w:line="360" w:lineRule="auto"/>
        <w:jc w:val="center"/>
        <w:rPr>
          <w:rFonts w:ascii="黑体" w:eastAsia="黑体" w:hAnsi="黑体"/>
        </w:rPr>
      </w:pPr>
      <w:r>
        <w:rPr>
          <w:rFonts w:ascii="黑体" w:eastAsia="黑体" w:hAnsi="黑体" w:cs="黑体" w:hint="eastAsia"/>
        </w:rPr>
        <w:t>表 3 残炭标准物质取样量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21"/>
        <w:gridCol w:w="3567"/>
      </w:tblGrid>
      <w:tr w:rsidR="00B7501B" w:rsidRPr="005E6420" w:rsidTr="00CF22A6">
        <w:tc>
          <w:tcPr>
            <w:tcW w:w="3521" w:type="dxa"/>
          </w:tcPr>
          <w:p w:rsidR="00B7501B" w:rsidRPr="006A404A" w:rsidRDefault="00B7501B" w:rsidP="00CF22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 w:themeColor="text1"/>
                <w:kern w:val="0"/>
                <w:szCs w:val="21"/>
              </w:rPr>
            </w:pPr>
            <w:r w:rsidRPr="006A404A">
              <w:rPr>
                <w:rFonts w:hAnsi="宋体"/>
                <w:color w:val="000000" w:themeColor="text1"/>
                <w:kern w:val="0"/>
                <w:szCs w:val="21"/>
              </w:rPr>
              <w:t>残炭值</w:t>
            </w:r>
            <w:r w:rsidRPr="006A404A">
              <w:rPr>
                <w:color w:val="000000" w:themeColor="text1"/>
                <w:kern w:val="0"/>
                <w:szCs w:val="21"/>
              </w:rPr>
              <w:t>(%)</w:t>
            </w:r>
          </w:p>
        </w:tc>
        <w:tc>
          <w:tcPr>
            <w:tcW w:w="3567" w:type="dxa"/>
          </w:tcPr>
          <w:p w:rsidR="00B7501B" w:rsidRPr="005E6420" w:rsidRDefault="00B7501B" w:rsidP="00CF22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kern w:val="0"/>
                <w:szCs w:val="21"/>
              </w:rPr>
            </w:pPr>
            <w:r w:rsidRPr="005E6420">
              <w:rPr>
                <w:rFonts w:hAnsi="宋体"/>
                <w:kern w:val="0"/>
                <w:szCs w:val="21"/>
              </w:rPr>
              <w:t>取样量（</w:t>
            </w:r>
            <w:r w:rsidRPr="005E6420">
              <w:rPr>
                <w:kern w:val="0"/>
                <w:szCs w:val="21"/>
              </w:rPr>
              <w:t>g</w:t>
            </w:r>
            <w:r w:rsidRPr="005E6420">
              <w:rPr>
                <w:rFonts w:hAnsi="宋体"/>
                <w:kern w:val="0"/>
                <w:szCs w:val="21"/>
              </w:rPr>
              <w:t>）</w:t>
            </w:r>
          </w:p>
        </w:tc>
      </w:tr>
      <w:tr w:rsidR="00B7501B" w:rsidRPr="005E6420" w:rsidTr="00CF22A6">
        <w:tc>
          <w:tcPr>
            <w:tcW w:w="3521" w:type="dxa"/>
            <w:vAlign w:val="center"/>
          </w:tcPr>
          <w:p w:rsidR="00B7501B" w:rsidRPr="006A404A" w:rsidRDefault="00B7501B" w:rsidP="00CF22A6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6A404A">
              <w:rPr>
                <w:color w:val="000000" w:themeColor="text1"/>
                <w:szCs w:val="21"/>
              </w:rPr>
              <w:t>0.1</w:t>
            </w:r>
            <w:r w:rsidR="00292460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Pr="006A404A">
              <w:rPr>
                <w:color w:val="000000" w:themeColor="text1"/>
                <w:szCs w:val="21"/>
              </w:rPr>
              <w:t>≤</w:t>
            </w:r>
            <w:r w:rsidRPr="006A404A">
              <w:rPr>
                <w:color w:val="000000" w:themeColor="text1"/>
                <w:position w:val="-4"/>
                <w:szCs w:val="21"/>
              </w:rPr>
              <w:object w:dxaOrig="279" w:dyaOrig="260">
                <v:shape id="_x0000_i1029" type="#_x0000_t75" style="width:14.25pt;height:12.75pt" o:ole="">
                  <v:imagedata r:id="rId19" o:title=""/>
                </v:shape>
                <o:OLEObject Type="Embed" ProgID="Equation.3" ShapeID="_x0000_i1029" DrawAspect="Content" ObjectID="_1686406002" r:id="rId27"/>
              </w:object>
            </w:r>
            <w:r w:rsidRPr="006A404A">
              <w:rPr>
                <w:rFonts w:hAnsi="宋体" w:hint="eastAsia"/>
                <w:color w:val="000000" w:themeColor="text1"/>
                <w:szCs w:val="21"/>
              </w:rPr>
              <w:t>&lt;</w:t>
            </w:r>
            <w:r w:rsidR="00292460">
              <w:rPr>
                <w:rFonts w:hAnsi="宋体" w:hint="eastAsia"/>
                <w:color w:val="000000" w:themeColor="text1"/>
                <w:szCs w:val="21"/>
              </w:rPr>
              <w:t xml:space="preserve"> </w:t>
            </w:r>
            <w:r w:rsidRPr="006A404A">
              <w:rPr>
                <w:color w:val="000000" w:themeColor="text1"/>
                <w:szCs w:val="21"/>
              </w:rPr>
              <w:t>1.0</w:t>
            </w:r>
          </w:p>
        </w:tc>
        <w:tc>
          <w:tcPr>
            <w:tcW w:w="3567" w:type="dxa"/>
          </w:tcPr>
          <w:p w:rsidR="00B7501B" w:rsidRPr="005E6420" w:rsidRDefault="00B7501B" w:rsidP="00CF22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5E6420">
              <w:rPr>
                <w:szCs w:val="21"/>
              </w:rPr>
              <w:t>1.50</w:t>
            </w:r>
            <w:r w:rsidR="00292460">
              <w:rPr>
                <w:rFonts w:hint="eastAsia"/>
                <w:szCs w:val="21"/>
              </w:rPr>
              <w:t xml:space="preserve"> </w:t>
            </w:r>
            <w:r w:rsidRPr="005E6420">
              <w:rPr>
                <w:szCs w:val="21"/>
              </w:rPr>
              <w:t>±</w:t>
            </w:r>
            <w:r w:rsidR="00292460">
              <w:rPr>
                <w:rFonts w:hint="eastAsia"/>
                <w:szCs w:val="21"/>
              </w:rPr>
              <w:t xml:space="preserve"> </w:t>
            </w:r>
            <w:r w:rsidRPr="005E6420">
              <w:rPr>
                <w:szCs w:val="21"/>
              </w:rPr>
              <w:t>0.50</w:t>
            </w:r>
          </w:p>
        </w:tc>
      </w:tr>
      <w:tr w:rsidR="00B7501B" w:rsidRPr="005E6420" w:rsidTr="00CF22A6">
        <w:tc>
          <w:tcPr>
            <w:tcW w:w="3521" w:type="dxa"/>
            <w:vAlign w:val="center"/>
          </w:tcPr>
          <w:p w:rsidR="00B7501B" w:rsidRPr="006A404A" w:rsidRDefault="00B7501B" w:rsidP="00CF22A6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6A404A">
              <w:rPr>
                <w:color w:val="000000" w:themeColor="text1"/>
                <w:szCs w:val="21"/>
              </w:rPr>
              <w:t>1.0</w:t>
            </w:r>
            <w:r w:rsidR="00292460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Pr="006A404A">
              <w:rPr>
                <w:rFonts w:hAnsi="宋体" w:hint="eastAsia"/>
                <w:color w:val="000000" w:themeColor="text1"/>
                <w:szCs w:val="21"/>
              </w:rPr>
              <w:t>&lt;</w:t>
            </w:r>
            <w:r w:rsidRPr="006A404A">
              <w:rPr>
                <w:color w:val="000000" w:themeColor="text1"/>
                <w:position w:val="-4"/>
                <w:szCs w:val="21"/>
              </w:rPr>
              <w:object w:dxaOrig="279" w:dyaOrig="260">
                <v:shape id="_x0000_i1030" type="#_x0000_t75" style="width:14.25pt;height:12.75pt" o:ole="">
                  <v:imagedata r:id="rId19" o:title=""/>
                </v:shape>
                <o:OLEObject Type="Embed" ProgID="Equation.3" ShapeID="_x0000_i1030" DrawAspect="Content" ObjectID="_1686406003" r:id="rId28"/>
              </w:object>
            </w:r>
            <w:r w:rsidRPr="006A404A">
              <w:rPr>
                <w:color w:val="000000" w:themeColor="text1"/>
                <w:szCs w:val="21"/>
              </w:rPr>
              <w:t>≤</w:t>
            </w:r>
            <w:r w:rsidR="00292460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Pr="006A404A">
              <w:rPr>
                <w:color w:val="000000" w:themeColor="text1"/>
                <w:szCs w:val="21"/>
              </w:rPr>
              <w:t>5.0</w:t>
            </w:r>
          </w:p>
        </w:tc>
        <w:tc>
          <w:tcPr>
            <w:tcW w:w="3567" w:type="dxa"/>
          </w:tcPr>
          <w:p w:rsidR="00B7501B" w:rsidRPr="005E6420" w:rsidRDefault="00B7501B" w:rsidP="00CF22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5E6420">
              <w:rPr>
                <w:szCs w:val="21"/>
              </w:rPr>
              <w:t>0.50</w:t>
            </w:r>
            <w:r w:rsidR="00292460">
              <w:rPr>
                <w:rFonts w:hint="eastAsia"/>
                <w:szCs w:val="21"/>
              </w:rPr>
              <w:t xml:space="preserve"> </w:t>
            </w:r>
            <w:r w:rsidRPr="005E6420">
              <w:rPr>
                <w:szCs w:val="21"/>
              </w:rPr>
              <w:t>±</w:t>
            </w:r>
            <w:r w:rsidR="00292460">
              <w:rPr>
                <w:rFonts w:hint="eastAsia"/>
                <w:szCs w:val="21"/>
              </w:rPr>
              <w:t xml:space="preserve"> </w:t>
            </w:r>
            <w:r w:rsidRPr="005E6420">
              <w:rPr>
                <w:szCs w:val="21"/>
              </w:rPr>
              <w:t>0.10</w:t>
            </w:r>
          </w:p>
        </w:tc>
      </w:tr>
      <w:tr w:rsidR="00B7501B" w:rsidRPr="005E6420" w:rsidTr="00CF22A6">
        <w:tc>
          <w:tcPr>
            <w:tcW w:w="3521" w:type="dxa"/>
          </w:tcPr>
          <w:p w:rsidR="00B7501B" w:rsidRPr="006A404A" w:rsidRDefault="00B7501B" w:rsidP="00CF22A6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6A404A">
              <w:rPr>
                <w:color w:val="000000" w:themeColor="text1"/>
                <w:szCs w:val="21"/>
              </w:rPr>
              <w:t>5.0</w:t>
            </w:r>
            <w:r w:rsidR="00292460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Pr="006A404A">
              <w:rPr>
                <w:rFonts w:hAnsi="宋体" w:hint="eastAsia"/>
                <w:color w:val="000000" w:themeColor="text1"/>
                <w:szCs w:val="21"/>
              </w:rPr>
              <w:t>&lt;</w:t>
            </w:r>
            <w:r w:rsidRPr="006A404A">
              <w:rPr>
                <w:color w:val="000000" w:themeColor="text1"/>
                <w:position w:val="-4"/>
                <w:szCs w:val="21"/>
              </w:rPr>
              <w:object w:dxaOrig="279" w:dyaOrig="260">
                <v:shape id="_x0000_i1031" type="#_x0000_t75" style="width:14.25pt;height:12.75pt" o:ole="">
                  <v:imagedata r:id="rId19" o:title=""/>
                </v:shape>
                <o:OLEObject Type="Embed" ProgID="Equation.3" ShapeID="_x0000_i1031" DrawAspect="Content" ObjectID="_1686406004" r:id="rId29"/>
              </w:object>
            </w:r>
          </w:p>
        </w:tc>
        <w:tc>
          <w:tcPr>
            <w:tcW w:w="3567" w:type="dxa"/>
          </w:tcPr>
          <w:p w:rsidR="00B7501B" w:rsidRPr="005E6420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5E6420">
              <w:rPr>
                <w:szCs w:val="21"/>
              </w:rPr>
              <w:t>0.15</w:t>
            </w:r>
            <w:r w:rsidR="00292460">
              <w:rPr>
                <w:rFonts w:hint="eastAsia"/>
                <w:szCs w:val="21"/>
              </w:rPr>
              <w:t xml:space="preserve"> </w:t>
            </w:r>
            <w:r w:rsidRPr="005E6420">
              <w:rPr>
                <w:szCs w:val="21"/>
              </w:rPr>
              <w:t>±</w:t>
            </w:r>
            <w:r w:rsidR="00292460">
              <w:rPr>
                <w:rFonts w:hint="eastAsia"/>
                <w:szCs w:val="21"/>
              </w:rPr>
              <w:t xml:space="preserve"> </w:t>
            </w:r>
            <w:r w:rsidRPr="005E6420">
              <w:rPr>
                <w:szCs w:val="21"/>
              </w:rPr>
              <w:t>0.05</w:t>
            </w:r>
          </w:p>
        </w:tc>
      </w:tr>
    </w:tbl>
    <w:p w:rsidR="00B7501B" w:rsidRPr="00C65B7D" w:rsidRDefault="006A404A" w:rsidP="006A404A">
      <w:pPr>
        <w:tabs>
          <w:tab w:val="left" w:pos="8460"/>
        </w:tabs>
        <w:wordWrap w:val="0"/>
        <w:autoSpaceDE w:val="0"/>
        <w:autoSpaceDN w:val="0"/>
        <w:adjustRightInd w:val="0"/>
        <w:spacing w:line="360" w:lineRule="auto"/>
        <w:ind w:right="-45" w:firstLineChars="200" w:firstLine="560"/>
        <w:jc w:val="right"/>
        <w:rPr>
          <w:kern w:val="0"/>
          <w:sz w:val="24"/>
        </w:rPr>
      </w:pPr>
      <w:r>
        <w:rPr>
          <w:rFonts w:hint="eastAsia"/>
          <w:position w:val="-30"/>
          <w:sz w:val="28"/>
          <w:szCs w:val="28"/>
        </w:rPr>
        <w:t xml:space="preserve">  </w:t>
      </w:r>
      <w:r w:rsidR="00B7501B" w:rsidRPr="00C65B7D">
        <w:rPr>
          <w:position w:val="-30"/>
          <w:sz w:val="28"/>
          <w:szCs w:val="28"/>
        </w:rPr>
        <w:object w:dxaOrig="2079" w:dyaOrig="700">
          <v:shape id="_x0000_i1032" type="#_x0000_t75" style="width:104.25pt;height:35.25pt" o:ole="">
            <v:imagedata r:id="rId30" o:title=""/>
          </v:shape>
          <o:OLEObject Type="Embed" ProgID="Equation.3" ShapeID="_x0000_i1032" DrawAspect="Content" ObjectID="_1686406005" r:id="rId31"/>
        </w:object>
      </w:r>
      <w:r>
        <w:rPr>
          <w:rFonts w:hint="eastAsia"/>
          <w:position w:val="-30"/>
          <w:sz w:val="28"/>
          <w:szCs w:val="28"/>
        </w:rPr>
        <w:t xml:space="preserve">                </w:t>
      </w:r>
      <w:r w:rsidR="00B7501B" w:rsidRPr="00C65B7D">
        <w:rPr>
          <w:rFonts w:hAnsi="宋体"/>
          <w:kern w:val="0"/>
          <w:sz w:val="24"/>
        </w:rPr>
        <w:t>（</w:t>
      </w:r>
      <w:r w:rsidR="00B7501B" w:rsidRPr="00C65B7D">
        <w:rPr>
          <w:kern w:val="0"/>
          <w:sz w:val="24"/>
        </w:rPr>
        <w:t>3</w:t>
      </w:r>
      <w:r w:rsidR="00B7501B" w:rsidRPr="00C65B7D">
        <w:rPr>
          <w:rFonts w:hAnsi="宋体"/>
          <w:kern w:val="0"/>
          <w:sz w:val="24"/>
        </w:rPr>
        <w:t>）</w:t>
      </w:r>
      <w:r>
        <w:rPr>
          <w:rFonts w:hAnsi="宋体" w:hint="eastAsia"/>
          <w:kern w:val="0"/>
          <w:sz w:val="24"/>
        </w:rPr>
        <w:t xml:space="preserve"> </w:t>
      </w:r>
    </w:p>
    <w:p w:rsidR="00B7501B" w:rsidRPr="00E950B6" w:rsidRDefault="00B7501B" w:rsidP="00B7501B">
      <w:pPr>
        <w:autoSpaceDE w:val="0"/>
        <w:autoSpaceDN w:val="0"/>
        <w:adjustRightInd w:val="0"/>
        <w:spacing w:line="360" w:lineRule="auto"/>
        <w:ind w:right="120" w:firstLineChars="200" w:firstLine="480"/>
        <w:jc w:val="left"/>
        <w:rPr>
          <w:kern w:val="0"/>
          <w:sz w:val="24"/>
        </w:rPr>
      </w:pPr>
      <w:r w:rsidRPr="00E950B6">
        <w:rPr>
          <w:rFonts w:hAnsi="宋体"/>
          <w:kern w:val="0"/>
          <w:sz w:val="24"/>
        </w:rPr>
        <w:t>式中：</w:t>
      </w:r>
    </w:p>
    <w:p w:rsidR="00B7501B" w:rsidRPr="00E950B6" w:rsidRDefault="00B7501B" w:rsidP="00B7501B">
      <w:pPr>
        <w:autoSpaceDE w:val="0"/>
        <w:autoSpaceDN w:val="0"/>
        <w:adjustRightInd w:val="0"/>
        <w:spacing w:line="360" w:lineRule="auto"/>
        <w:ind w:right="120" w:firstLineChars="200" w:firstLine="420"/>
        <w:jc w:val="left"/>
        <w:rPr>
          <w:kern w:val="0"/>
          <w:sz w:val="24"/>
        </w:rPr>
      </w:pPr>
      <w:r w:rsidRPr="00C65B7D">
        <w:rPr>
          <w:position w:val="-4"/>
        </w:rPr>
        <w:object w:dxaOrig="279" w:dyaOrig="260">
          <v:shape id="_x0000_i1033" type="#_x0000_t75" style="width:14.25pt;height:12.75pt" o:ole="">
            <v:imagedata r:id="rId19" o:title=""/>
          </v:shape>
          <o:OLEObject Type="Embed" ProgID="Equation.3" ShapeID="_x0000_i1033" DrawAspect="Content" ObjectID="_1686406006" r:id="rId32"/>
        </w:object>
      </w:r>
      <w:r w:rsidRPr="00E950B6">
        <w:rPr>
          <w:sz w:val="24"/>
        </w:rPr>
        <w:t>——</w:t>
      </w:r>
      <w:r w:rsidRPr="006A404A">
        <w:rPr>
          <w:rFonts w:hAnsi="宋体"/>
          <w:kern w:val="0"/>
          <w:sz w:val="24"/>
        </w:rPr>
        <w:t>标准物</w:t>
      </w:r>
      <w:r w:rsidR="00807222">
        <w:rPr>
          <w:rFonts w:hAnsi="宋体" w:hint="eastAsia"/>
          <w:kern w:val="0"/>
          <w:sz w:val="24"/>
        </w:rPr>
        <w:t>质</w:t>
      </w:r>
      <w:r w:rsidRPr="006A404A">
        <w:rPr>
          <w:rFonts w:hAnsi="宋体"/>
          <w:kern w:val="0"/>
          <w:sz w:val="24"/>
        </w:rPr>
        <w:t>残炭</w:t>
      </w:r>
      <w:r w:rsidRPr="006A404A">
        <w:rPr>
          <w:rFonts w:hAnsi="宋体" w:hint="eastAsia"/>
          <w:kern w:val="0"/>
          <w:sz w:val="24"/>
        </w:rPr>
        <w:t>含量测定</w:t>
      </w:r>
      <w:r w:rsidRPr="006A404A">
        <w:rPr>
          <w:rFonts w:hAnsi="宋体"/>
          <w:kern w:val="0"/>
          <w:sz w:val="24"/>
        </w:rPr>
        <w:t>值</w:t>
      </w:r>
      <w:r w:rsidRPr="00E950B6">
        <w:rPr>
          <w:rFonts w:hAnsi="宋体"/>
          <w:kern w:val="0"/>
          <w:sz w:val="24"/>
        </w:rPr>
        <w:t>，</w:t>
      </w:r>
      <w:r w:rsidRPr="00E950B6">
        <w:rPr>
          <w:kern w:val="0"/>
          <w:sz w:val="24"/>
        </w:rPr>
        <w:t>%</w:t>
      </w:r>
      <w:r w:rsidRPr="00E950B6">
        <w:rPr>
          <w:rFonts w:hAnsi="宋体"/>
          <w:kern w:val="0"/>
          <w:sz w:val="24"/>
        </w:rPr>
        <w:t>；</w:t>
      </w:r>
    </w:p>
    <w:p w:rsidR="00B7501B" w:rsidRPr="00E950B6" w:rsidRDefault="00B7501B" w:rsidP="00B7501B">
      <w:pPr>
        <w:autoSpaceDE w:val="0"/>
        <w:autoSpaceDN w:val="0"/>
        <w:adjustRightInd w:val="0"/>
        <w:spacing w:line="360" w:lineRule="auto"/>
        <w:ind w:right="120" w:firstLineChars="200" w:firstLine="420"/>
        <w:jc w:val="left"/>
        <w:rPr>
          <w:sz w:val="24"/>
        </w:rPr>
      </w:pPr>
      <w:r w:rsidRPr="00C65B7D">
        <w:rPr>
          <w:position w:val="-10"/>
        </w:rPr>
        <w:object w:dxaOrig="300" w:dyaOrig="340">
          <v:shape id="_x0000_i1034" type="#_x0000_t75" style="width:15pt;height:17.25pt" o:ole="">
            <v:imagedata r:id="rId33" o:title=""/>
          </v:shape>
          <o:OLEObject Type="Embed" ProgID="Equation.3" ShapeID="_x0000_i1034" DrawAspect="Content" ObjectID="_1686406007" r:id="rId34"/>
        </w:object>
      </w:r>
      <w:r w:rsidRPr="00E950B6">
        <w:rPr>
          <w:sz w:val="24"/>
        </w:rPr>
        <w:t>——</w:t>
      </w:r>
      <w:r w:rsidRPr="00E950B6">
        <w:rPr>
          <w:rFonts w:hAnsi="宋体"/>
          <w:sz w:val="24"/>
        </w:rPr>
        <w:t>空样品管的质量，</w:t>
      </w:r>
      <w:r w:rsidRPr="00E950B6">
        <w:rPr>
          <w:sz w:val="24"/>
        </w:rPr>
        <w:t>g</w:t>
      </w:r>
      <w:r w:rsidRPr="00E950B6">
        <w:rPr>
          <w:rFonts w:hAnsi="宋体"/>
          <w:sz w:val="24"/>
        </w:rPr>
        <w:t>；</w:t>
      </w:r>
    </w:p>
    <w:p w:rsidR="00B7501B" w:rsidRPr="00E950B6" w:rsidRDefault="00B7501B" w:rsidP="00B7501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sz w:val="24"/>
        </w:rPr>
      </w:pPr>
      <w:r w:rsidRPr="00C65B7D">
        <w:rPr>
          <w:position w:val="-10"/>
        </w:rPr>
        <w:object w:dxaOrig="320" w:dyaOrig="340">
          <v:shape id="_x0000_i1035" type="#_x0000_t75" style="width:15.75pt;height:17.25pt" o:ole="">
            <v:imagedata r:id="rId35" o:title=""/>
          </v:shape>
          <o:OLEObject Type="Embed" ProgID="Equation.3" ShapeID="_x0000_i1035" DrawAspect="Content" ObjectID="_1686406008" r:id="rId36"/>
        </w:object>
      </w:r>
      <w:r w:rsidRPr="00E950B6">
        <w:rPr>
          <w:sz w:val="24"/>
        </w:rPr>
        <w:t>——</w:t>
      </w:r>
      <w:r w:rsidRPr="00E950B6">
        <w:rPr>
          <w:rFonts w:hAnsi="宋体"/>
          <w:sz w:val="24"/>
        </w:rPr>
        <w:t>空样品管加标准物质的质量，</w:t>
      </w:r>
      <w:r w:rsidRPr="00E950B6">
        <w:rPr>
          <w:sz w:val="24"/>
        </w:rPr>
        <w:t>g</w:t>
      </w:r>
      <w:r w:rsidRPr="00E950B6">
        <w:rPr>
          <w:rFonts w:hAnsi="宋体"/>
          <w:sz w:val="24"/>
        </w:rPr>
        <w:t>；</w:t>
      </w:r>
    </w:p>
    <w:p w:rsidR="00B7501B" w:rsidRPr="00E950B6" w:rsidRDefault="00B7501B" w:rsidP="00B7501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kern w:val="0"/>
          <w:sz w:val="24"/>
        </w:rPr>
      </w:pPr>
      <w:r w:rsidRPr="00C65B7D">
        <w:rPr>
          <w:position w:val="-12"/>
        </w:rPr>
        <w:object w:dxaOrig="320" w:dyaOrig="360">
          <v:shape id="_x0000_i1036" type="#_x0000_t75" style="width:15.75pt;height:18pt" o:ole="">
            <v:imagedata r:id="rId37" o:title=""/>
          </v:shape>
          <o:OLEObject Type="Embed" ProgID="Equation.3" ShapeID="_x0000_i1036" DrawAspect="Content" ObjectID="_1686406009" r:id="rId38"/>
        </w:object>
      </w:r>
      <w:r w:rsidRPr="00E950B6">
        <w:rPr>
          <w:sz w:val="24"/>
        </w:rPr>
        <w:t>——</w:t>
      </w:r>
      <w:r w:rsidRPr="00E950B6">
        <w:rPr>
          <w:rFonts w:hAnsi="宋体"/>
          <w:sz w:val="24"/>
        </w:rPr>
        <w:t>空样品管加残留物质量，</w:t>
      </w:r>
      <w:r w:rsidRPr="00E950B6">
        <w:rPr>
          <w:sz w:val="24"/>
        </w:rPr>
        <w:t>g</w:t>
      </w:r>
      <w:r>
        <w:rPr>
          <w:rFonts w:hAnsi="宋体" w:hint="eastAsia"/>
          <w:sz w:val="24"/>
        </w:rPr>
        <w:t>。</w:t>
      </w:r>
    </w:p>
    <w:p w:rsidR="00B7501B" w:rsidRDefault="006A404A" w:rsidP="006A404A">
      <w:pPr>
        <w:tabs>
          <w:tab w:val="left" w:pos="9072"/>
        </w:tabs>
        <w:wordWrap w:val="0"/>
        <w:autoSpaceDE w:val="0"/>
        <w:autoSpaceDN w:val="0"/>
        <w:adjustRightInd w:val="0"/>
        <w:spacing w:line="360" w:lineRule="auto"/>
        <w:ind w:right="56" w:firstLineChars="100" w:firstLine="210"/>
        <w:jc w:val="right"/>
        <w:rPr>
          <w:rFonts w:ascii="宋体"/>
          <w:kern w:val="0"/>
          <w:sz w:val="24"/>
        </w:rPr>
      </w:pPr>
      <w:r>
        <w:rPr>
          <w:rFonts w:hint="eastAsia"/>
          <w:position w:val="-12"/>
        </w:rPr>
        <w:t xml:space="preserve">    </w:t>
      </w:r>
      <w:r w:rsidR="00B7501B" w:rsidRPr="00171054">
        <w:rPr>
          <w:position w:val="-12"/>
        </w:rPr>
        <w:object w:dxaOrig="1340" w:dyaOrig="400">
          <v:shape id="_x0000_i1037" type="#_x0000_t75" style="width:66.75pt;height:20.25pt" o:ole="">
            <v:imagedata r:id="rId39" o:title=""/>
          </v:shape>
          <o:OLEObject Type="Embed" ProgID="Equation.DSMT4" ShapeID="_x0000_i1037" DrawAspect="Content" ObjectID="_1686406010" r:id="rId40"/>
        </w:object>
      </w:r>
      <w:r w:rsidR="00B7501B">
        <w:rPr>
          <w:rFonts w:ascii="宋体" w:hAnsi="宋体" w:cs="宋体" w:hint="eastAsia"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</w:t>
      </w:r>
      <w:r w:rsidR="00B7501B">
        <w:rPr>
          <w:rFonts w:ascii="宋体" w:hAnsi="宋体" w:cs="宋体" w:hint="eastAsia"/>
          <w:kern w:val="0"/>
          <w:sz w:val="24"/>
        </w:rPr>
        <w:t>（</w:t>
      </w:r>
      <w:r w:rsidR="00B7501B" w:rsidRPr="007052F1">
        <w:rPr>
          <w:kern w:val="0"/>
          <w:sz w:val="24"/>
        </w:rPr>
        <w:t>4</w:t>
      </w:r>
      <w:r w:rsidR="00B7501B">
        <w:rPr>
          <w:rFonts w:ascii="宋体" w:hAnsi="宋体" w:cs="宋体" w:hint="eastAsia"/>
          <w:kern w:val="0"/>
          <w:sz w:val="24"/>
        </w:rPr>
        <w:t>）</w:t>
      </w:r>
    </w:p>
    <w:p w:rsidR="00B7501B" w:rsidRDefault="00B7501B" w:rsidP="006A404A">
      <w:pPr>
        <w:wordWrap w:val="0"/>
        <w:autoSpaceDE w:val="0"/>
        <w:autoSpaceDN w:val="0"/>
        <w:adjustRightInd w:val="0"/>
        <w:spacing w:line="360" w:lineRule="auto"/>
        <w:ind w:right="15" w:firstLineChars="200" w:firstLine="420"/>
        <w:jc w:val="right"/>
        <w:rPr>
          <w:rFonts w:ascii="宋体" w:hAnsi="宋体" w:cs="宋体"/>
          <w:kern w:val="0"/>
          <w:sz w:val="24"/>
        </w:rPr>
      </w:pPr>
      <w:r w:rsidRPr="00171054">
        <w:rPr>
          <w:position w:val="-30"/>
        </w:rPr>
        <w:object w:dxaOrig="2120" w:dyaOrig="740">
          <v:shape id="_x0000_i1038" type="#_x0000_t75" style="width:105.75pt;height:36.75pt" o:ole="">
            <v:imagedata r:id="rId41" o:title=""/>
          </v:shape>
          <o:OLEObject Type="Embed" ProgID="Equation.DSMT4" ShapeID="_x0000_i1038" DrawAspect="Content" ObjectID="_1686406011" r:id="rId42"/>
        </w:object>
      </w:r>
      <w:r w:rsidR="006A404A">
        <w:rPr>
          <w:rFonts w:hint="eastAsia"/>
          <w:position w:val="-30"/>
        </w:rPr>
        <w:t xml:space="preserve">                    </w:t>
      </w:r>
      <w:r w:rsidRPr="006A404A">
        <w:rPr>
          <w:rFonts w:hAnsi="宋体"/>
          <w:kern w:val="0"/>
          <w:sz w:val="24"/>
        </w:rPr>
        <w:t>（</w:t>
      </w:r>
      <w:r w:rsidRPr="006A404A">
        <w:rPr>
          <w:rFonts w:hAnsi="宋体"/>
          <w:kern w:val="0"/>
          <w:sz w:val="24"/>
        </w:rPr>
        <w:t>5</w:t>
      </w:r>
      <w:r w:rsidRPr="006A404A">
        <w:rPr>
          <w:rFonts w:hAnsi="宋体"/>
          <w:kern w:val="0"/>
          <w:sz w:val="24"/>
        </w:rPr>
        <w:t>）</w:t>
      </w:r>
    </w:p>
    <w:p w:rsidR="00B7501B" w:rsidRDefault="00B7501B" w:rsidP="006A404A">
      <w:pPr>
        <w:autoSpaceDE w:val="0"/>
        <w:autoSpaceDN w:val="0"/>
        <w:adjustRightInd w:val="0"/>
        <w:spacing w:line="360" w:lineRule="auto"/>
        <w:ind w:right="120"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式中：</w:t>
      </w:r>
    </w:p>
    <w:p w:rsidR="00B7501B" w:rsidRPr="00C65B7D" w:rsidRDefault="00B7501B" w:rsidP="00B7501B">
      <w:pPr>
        <w:autoSpaceDE w:val="0"/>
        <w:autoSpaceDN w:val="0"/>
        <w:adjustRightInd w:val="0"/>
        <w:spacing w:line="360" w:lineRule="auto"/>
        <w:ind w:firstLineChars="250" w:firstLine="525"/>
      </w:pPr>
      <w:r w:rsidRPr="00171054">
        <w:rPr>
          <w:position w:val="-4"/>
        </w:rPr>
        <w:object w:dxaOrig="400" w:dyaOrig="260">
          <v:shape id="_x0000_i1039" type="#_x0000_t75" style="width:20.25pt;height:12.75pt" o:ole="">
            <v:imagedata r:id="rId43" o:title=""/>
          </v:shape>
          <o:OLEObject Type="Embed" ProgID="Equation.DSMT4" ShapeID="_x0000_i1039" DrawAspect="Content" ObjectID="_1686406012" r:id="rId44"/>
        </w:object>
      </w:r>
      <w:r w:rsidRPr="00E950B6">
        <w:rPr>
          <w:sz w:val="24"/>
        </w:rPr>
        <w:t>——</w:t>
      </w:r>
      <w:r w:rsidRPr="006A404A">
        <w:rPr>
          <w:rFonts w:hint="eastAsia"/>
          <w:color w:val="000000" w:themeColor="text1"/>
          <w:sz w:val="24"/>
        </w:rPr>
        <w:t>残炭含量测定误差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%</w:t>
      </w:r>
      <w:r>
        <w:rPr>
          <w:rFonts w:hint="eastAsia"/>
          <w:sz w:val="24"/>
        </w:rPr>
        <w:t>；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ind w:firstLineChars="250" w:firstLine="525"/>
        <w:rPr>
          <w:rFonts w:ascii="宋体"/>
          <w:kern w:val="0"/>
          <w:sz w:val="24"/>
        </w:rPr>
      </w:pPr>
      <w:r w:rsidRPr="00C65B7D">
        <w:rPr>
          <w:position w:val="-4"/>
        </w:rPr>
        <w:object w:dxaOrig="279" w:dyaOrig="320">
          <v:shape id="_x0000_i1040" type="#_x0000_t75" style="width:14.25pt;height:15.75pt" o:ole="">
            <v:imagedata r:id="rId45" o:title=""/>
          </v:shape>
          <o:OLEObject Type="Embed" ProgID="Equation.3" ShapeID="_x0000_i1040" DrawAspect="Content" ObjectID="_1686406013" r:id="rId46"/>
        </w:object>
      </w:r>
      <w:r w:rsidRPr="00E950B6">
        <w:rPr>
          <w:sz w:val="24"/>
        </w:rPr>
        <w:t>——</w:t>
      </w:r>
      <w:r w:rsidR="006A404A">
        <w:rPr>
          <w:rFonts w:hint="eastAsia"/>
          <w:sz w:val="24"/>
        </w:rPr>
        <w:t xml:space="preserve"> </w:t>
      </w:r>
      <w:r w:rsidRPr="006A404A">
        <w:rPr>
          <w:rFonts w:ascii="宋体" w:hAnsi="宋体" w:cs="宋体"/>
          <w:kern w:val="0"/>
          <w:sz w:val="24"/>
        </w:rPr>
        <w:t>3</w:t>
      </w:r>
      <w:r w:rsidRPr="006A404A">
        <w:rPr>
          <w:rFonts w:ascii="宋体" w:hAnsi="宋体" w:cs="宋体" w:hint="eastAsia"/>
          <w:kern w:val="0"/>
          <w:sz w:val="24"/>
        </w:rPr>
        <w:t xml:space="preserve"> 次残炭含量测定值的</w:t>
      </w:r>
      <w:r>
        <w:rPr>
          <w:rFonts w:ascii="宋体" w:hAnsi="宋体" w:cs="宋体" w:hint="eastAsia"/>
          <w:kern w:val="0"/>
          <w:sz w:val="24"/>
        </w:rPr>
        <w:t>算术平均值，</w:t>
      </w:r>
      <w:r>
        <w:rPr>
          <w:rFonts w:hAnsi="宋体" w:cs="宋体" w:hint="eastAsia"/>
          <w:color w:val="000000"/>
          <w:sz w:val="24"/>
        </w:rPr>
        <w:t>%</w:t>
      </w:r>
      <w:r>
        <w:rPr>
          <w:rFonts w:ascii="宋体" w:hAnsi="宋体" w:cs="宋体" w:hint="eastAsia"/>
          <w:kern w:val="0"/>
          <w:sz w:val="24"/>
        </w:rPr>
        <w:t>；</w:t>
      </w:r>
    </w:p>
    <w:p w:rsidR="00B7501B" w:rsidRDefault="00B7501B" w:rsidP="006A404A">
      <w:pPr>
        <w:autoSpaceDE w:val="0"/>
        <w:autoSpaceDN w:val="0"/>
        <w:adjustRightInd w:val="0"/>
        <w:spacing w:line="360" w:lineRule="auto"/>
        <w:ind w:firstLineChars="250" w:firstLine="525"/>
        <w:rPr>
          <w:rFonts w:ascii="宋体"/>
          <w:kern w:val="0"/>
          <w:sz w:val="24"/>
        </w:rPr>
      </w:pPr>
      <w:r w:rsidRPr="00C65B7D">
        <w:rPr>
          <w:position w:val="-12"/>
        </w:rPr>
        <w:object w:dxaOrig="360" w:dyaOrig="360">
          <v:shape id="_x0000_i1041" type="#_x0000_t75" style="width:18pt;height:18pt" o:ole="">
            <v:imagedata r:id="rId47" o:title=""/>
          </v:shape>
          <o:OLEObject Type="Embed" ProgID="Equation.3" ShapeID="_x0000_i1041" DrawAspect="Content" ObjectID="_1686406014" r:id="rId48"/>
        </w:object>
      </w:r>
      <w:r w:rsidRPr="00E950B6">
        <w:rPr>
          <w:sz w:val="24"/>
        </w:rPr>
        <w:t>——</w:t>
      </w:r>
      <w:r w:rsidRPr="007052F1">
        <w:rPr>
          <w:rFonts w:ascii="宋体" w:hAnsi="宋体" w:cs="宋体" w:hint="eastAsia"/>
          <w:color w:val="000000" w:themeColor="text1"/>
          <w:kern w:val="0"/>
          <w:sz w:val="24"/>
        </w:rPr>
        <w:t>残炭标准物质</w:t>
      </w:r>
      <w:r w:rsidRPr="006A404A">
        <w:rPr>
          <w:rFonts w:ascii="宋体" w:hAnsi="宋体" w:cs="宋体" w:hint="eastAsia"/>
          <w:color w:val="000000" w:themeColor="text1"/>
          <w:kern w:val="0"/>
          <w:sz w:val="24"/>
        </w:rPr>
        <w:t>证书给定的残炭值</w:t>
      </w:r>
      <w:r>
        <w:rPr>
          <w:rFonts w:ascii="宋体" w:hAnsi="宋体" w:cs="宋体" w:hint="eastAsia"/>
          <w:kern w:val="0"/>
          <w:sz w:val="24"/>
        </w:rPr>
        <w:t>,</w:t>
      </w:r>
      <w:r>
        <w:rPr>
          <w:rFonts w:hAnsi="宋体" w:cs="宋体" w:hint="eastAsia"/>
          <w:color w:val="000000"/>
          <w:sz w:val="24"/>
        </w:rPr>
        <w:t xml:space="preserve"> %</w:t>
      </w:r>
      <w:r>
        <w:rPr>
          <w:rFonts w:ascii="宋体" w:hAnsi="宋体" w:cs="宋体" w:hint="eastAsia"/>
          <w:kern w:val="0"/>
          <w:sz w:val="24"/>
        </w:rPr>
        <w:t>。</w:t>
      </w:r>
    </w:p>
    <w:p w:rsidR="00B7501B" w:rsidRPr="005E6420" w:rsidRDefault="00B7501B" w:rsidP="00B7501B">
      <w:pPr>
        <w:autoSpaceDE w:val="0"/>
        <w:autoSpaceDN w:val="0"/>
        <w:adjustRightInd w:val="0"/>
        <w:spacing w:line="360" w:lineRule="auto"/>
        <w:rPr>
          <w:kern w:val="0"/>
          <w:sz w:val="24"/>
        </w:rPr>
      </w:pPr>
      <w:r w:rsidRPr="007052F1">
        <w:rPr>
          <w:sz w:val="24"/>
        </w:rPr>
        <w:t>6.2.3</w:t>
      </w:r>
      <w:r w:rsidR="00807222">
        <w:rPr>
          <w:rFonts w:hint="eastAsia"/>
          <w:sz w:val="24"/>
        </w:rPr>
        <w:t xml:space="preserve"> </w:t>
      </w:r>
      <w:r w:rsidRPr="00A33EB0">
        <w:rPr>
          <w:rFonts w:ascii="宋体" w:hAnsi="宋体" w:cs="宋体" w:hint="eastAsia"/>
          <w:color w:val="000000" w:themeColor="text1"/>
          <w:kern w:val="0"/>
          <w:sz w:val="24"/>
        </w:rPr>
        <w:t>残炭含量测定</w:t>
      </w:r>
      <w:r w:rsidRPr="00A33EB0">
        <w:rPr>
          <w:rFonts w:ascii="宋体" w:hAnsi="宋体" w:cs="宋体"/>
          <w:color w:val="000000" w:themeColor="text1"/>
          <w:kern w:val="0"/>
          <w:sz w:val="24"/>
        </w:rPr>
        <w:t>重复性的校准</w:t>
      </w:r>
    </w:p>
    <w:p w:rsidR="00B7501B" w:rsidRPr="005E6420" w:rsidRDefault="00B7501B" w:rsidP="00B7501B">
      <w:pPr>
        <w:autoSpaceDE w:val="0"/>
        <w:autoSpaceDN w:val="0"/>
        <w:spacing w:line="360" w:lineRule="auto"/>
        <w:ind w:firstLineChars="200" w:firstLine="480"/>
        <w:rPr>
          <w:kern w:val="0"/>
          <w:sz w:val="24"/>
        </w:rPr>
      </w:pPr>
      <w:r w:rsidRPr="002F23C3">
        <w:rPr>
          <w:rFonts w:hint="eastAsia"/>
          <w:color w:val="000000" w:themeColor="text1"/>
          <w:sz w:val="24"/>
        </w:rPr>
        <w:lastRenderedPageBreak/>
        <w:t>根据</w:t>
      </w:r>
      <w:r w:rsidRPr="007052F1">
        <w:rPr>
          <w:color w:val="000000" w:themeColor="text1"/>
          <w:sz w:val="24"/>
        </w:rPr>
        <w:t xml:space="preserve"> 6.2.2 </w:t>
      </w:r>
      <w:r w:rsidRPr="002F23C3">
        <w:rPr>
          <w:rFonts w:hint="eastAsia"/>
          <w:color w:val="000000" w:themeColor="text1"/>
          <w:sz w:val="24"/>
        </w:rPr>
        <w:t>中所得试验数据</w:t>
      </w:r>
      <w:r>
        <w:rPr>
          <w:sz w:val="24"/>
        </w:rPr>
        <w:t>，</w:t>
      </w:r>
      <w:r w:rsidRPr="005E6420">
        <w:rPr>
          <w:rFonts w:hAnsi="宋体"/>
          <w:kern w:val="0"/>
          <w:sz w:val="24"/>
        </w:rPr>
        <w:t>当残炭值含量小于等于</w:t>
      </w:r>
      <w:r w:rsidRPr="005E6420">
        <w:rPr>
          <w:kern w:val="0"/>
          <w:sz w:val="24"/>
        </w:rPr>
        <w:t>5%</w:t>
      </w:r>
      <w:r w:rsidRPr="005E6420">
        <w:rPr>
          <w:rFonts w:hAnsi="宋体"/>
          <w:kern w:val="0"/>
          <w:sz w:val="24"/>
        </w:rPr>
        <w:t>时，按公式（</w:t>
      </w:r>
      <w:r w:rsidRPr="005E6420">
        <w:rPr>
          <w:kern w:val="0"/>
          <w:sz w:val="24"/>
        </w:rPr>
        <w:t>6</w:t>
      </w:r>
      <w:r w:rsidRPr="005E6420">
        <w:rPr>
          <w:rFonts w:hAnsi="宋体"/>
          <w:kern w:val="0"/>
          <w:sz w:val="24"/>
        </w:rPr>
        <w:t>）计算仪器的重复性</w:t>
      </w:r>
      <w:r w:rsidRPr="00171054">
        <w:rPr>
          <w:position w:val="-4"/>
        </w:rPr>
        <w:object w:dxaOrig="180" w:dyaOrig="200">
          <v:shape id="_x0000_i1042" type="#_x0000_t75" style="width:9pt;height:9.75pt" o:ole="">
            <v:imagedata r:id="rId49" o:title=""/>
          </v:shape>
          <o:OLEObject Type="Embed" ProgID="Equation.DSMT4" ShapeID="_x0000_i1042" DrawAspect="Content" ObjectID="_1686406015" r:id="rId50"/>
        </w:object>
      </w:r>
      <w:r w:rsidRPr="005E6420">
        <w:rPr>
          <w:rFonts w:hAnsi="宋体"/>
          <w:kern w:val="0"/>
          <w:sz w:val="24"/>
        </w:rPr>
        <w:t>，计算</w:t>
      </w:r>
      <w:r w:rsidRPr="005E6420">
        <w:rPr>
          <w:sz w:val="24"/>
        </w:rPr>
        <w:t>结果保留到</w:t>
      </w:r>
      <w:r w:rsidR="00292460">
        <w:rPr>
          <w:rFonts w:hint="eastAsia"/>
          <w:sz w:val="24"/>
        </w:rPr>
        <w:t xml:space="preserve"> </w:t>
      </w:r>
      <w:r w:rsidRPr="005E6420">
        <w:rPr>
          <w:sz w:val="24"/>
        </w:rPr>
        <w:t>0.01</w:t>
      </w:r>
      <w:r w:rsidR="00292460">
        <w:rPr>
          <w:rFonts w:hint="eastAsia"/>
          <w:sz w:val="24"/>
        </w:rPr>
        <w:t xml:space="preserve"> </w:t>
      </w:r>
      <w:r w:rsidRPr="005E6420">
        <w:rPr>
          <w:sz w:val="24"/>
        </w:rPr>
        <w:t>%</w:t>
      </w:r>
      <w:r w:rsidRPr="005E6420">
        <w:rPr>
          <w:sz w:val="24"/>
        </w:rPr>
        <w:t>。</w:t>
      </w:r>
      <w:r w:rsidRPr="005E6420">
        <w:rPr>
          <w:rFonts w:hAnsi="宋体"/>
          <w:kern w:val="0"/>
          <w:sz w:val="24"/>
        </w:rPr>
        <w:t>当残炭值含量大于</w:t>
      </w:r>
      <w:r w:rsidRPr="005E6420">
        <w:rPr>
          <w:kern w:val="0"/>
          <w:sz w:val="24"/>
        </w:rPr>
        <w:t>5%</w:t>
      </w:r>
      <w:r w:rsidRPr="005E6420">
        <w:rPr>
          <w:rFonts w:hAnsi="宋体"/>
          <w:kern w:val="0"/>
          <w:sz w:val="24"/>
        </w:rPr>
        <w:t>时，按公式（</w:t>
      </w:r>
      <w:r w:rsidRPr="005E6420">
        <w:rPr>
          <w:kern w:val="0"/>
          <w:sz w:val="24"/>
        </w:rPr>
        <w:t>7</w:t>
      </w:r>
      <w:r w:rsidRPr="005E6420">
        <w:rPr>
          <w:rFonts w:hAnsi="宋体"/>
          <w:kern w:val="0"/>
          <w:sz w:val="24"/>
        </w:rPr>
        <w:t>）计算仪器的重复性</w:t>
      </w:r>
      <w:r w:rsidRPr="00171054">
        <w:rPr>
          <w:position w:val="-4"/>
        </w:rPr>
        <w:object w:dxaOrig="180" w:dyaOrig="200">
          <v:shape id="_x0000_i1043" type="#_x0000_t75" style="width:9pt;height:9.75pt" o:ole="">
            <v:imagedata r:id="rId51" o:title=""/>
          </v:shape>
          <o:OLEObject Type="Embed" ProgID="Equation.DSMT4" ShapeID="_x0000_i1043" DrawAspect="Content" ObjectID="_1686406016" r:id="rId52"/>
        </w:object>
      </w:r>
      <w:r w:rsidRPr="005E6420">
        <w:rPr>
          <w:rFonts w:hAnsi="宋体"/>
          <w:kern w:val="0"/>
          <w:sz w:val="24"/>
        </w:rPr>
        <w:t>，计算结果保留两位有效数字。</w:t>
      </w:r>
    </w:p>
    <w:p w:rsidR="00B7501B" w:rsidRPr="007D5DF4" w:rsidRDefault="00B7501B" w:rsidP="006A404A">
      <w:pPr>
        <w:tabs>
          <w:tab w:val="left" w:pos="9072"/>
        </w:tabs>
        <w:wordWrap w:val="0"/>
        <w:autoSpaceDE w:val="0"/>
        <w:autoSpaceDN w:val="0"/>
        <w:adjustRightInd w:val="0"/>
        <w:spacing w:line="360" w:lineRule="auto"/>
        <w:ind w:right="56" w:firstLineChars="400" w:firstLine="840"/>
        <w:jc w:val="right"/>
        <w:rPr>
          <w:kern w:val="0"/>
          <w:sz w:val="24"/>
        </w:rPr>
      </w:pPr>
      <w:r w:rsidRPr="00464EF6">
        <w:rPr>
          <w:position w:val="-12"/>
          <w:vertAlign w:val="subscript"/>
        </w:rPr>
        <w:object w:dxaOrig="1520" w:dyaOrig="360">
          <v:shape id="_x0000_i1044" type="#_x0000_t75" style="width:75.75pt;height:18pt" o:ole="">
            <v:imagedata r:id="rId53" o:title=""/>
          </v:shape>
          <o:OLEObject Type="Embed" ProgID="Equation.DSMT4" ShapeID="_x0000_i1044" DrawAspect="Content" ObjectID="_1686406017" r:id="rId54"/>
        </w:object>
      </w:r>
      <w:r w:rsidR="006A404A">
        <w:rPr>
          <w:rFonts w:hint="eastAsia"/>
          <w:position w:val="-12"/>
          <w:vertAlign w:val="subscript"/>
        </w:rPr>
        <w:t xml:space="preserve">                                      </w:t>
      </w:r>
      <w:r w:rsidRPr="007D5DF4">
        <w:rPr>
          <w:rFonts w:hAnsi="宋体"/>
          <w:kern w:val="0"/>
          <w:sz w:val="24"/>
        </w:rPr>
        <w:t>（</w:t>
      </w:r>
      <w:r w:rsidRPr="007D5DF4">
        <w:rPr>
          <w:kern w:val="0"/>
          <w:sz w:val="24"/>
        </w:rPr>
        <w:t>6</w:t>
      </w:r>
      <w:r w:rsidRPr="007D5DF4">
        <w:rPr>
          <w:rFonts w:hAnsi="宋体"/>
          <w:kern w:val="0"/>
          <w:sz w:val="24"/>
        </w:rPr>
        <w:t>）</w:t>
      </w:r>
    </w:p>
    <w:p w:rsidR="00B7501B" w:rsidRDefault="00B7501B" w:rsidP="006A404A">
      <w:pPr>
        <w:tabs>
          <w:tab w:val="left" w:pos="9072"/>
        </w:tabs>
        <w:wordWrap w:val="0"/>
        <w:autoSpaceDE w:val="0"/>
        <w:autoSpaceDN w:val="0"/>
        <w:adjustRightInd w:val="0"/>
        <w:spacing w:line="360" w:lineRule="auto"/>
        <w:ind w:right="56" w:firstLineChars="400" w:firstLine="840"/>
        <w:jc w:val="right"/>
        <w:rPr>
          <w:rFonts w:ascii="宋体"/>
          <w:kern w:val="0"/>
          <w:sz w:val="24"/>
        </w:rPr>
      </w:pPr>
      <w:r w:rsidRPr="00171054">
        <w:rPr>
          <w:position w:val="-24"/>
        </w:rPr>
        <w:object w:dxaOrig="2400" w:dyaOrig="620">
          <v:shape id="_x0000_i1045" type="#_x0000_t75" style="width:120pt;height:30.75pt" o:ole="">
            <v:imagedata r:id="rId55" o:title=""/>
          </v:shape>
          <o:OLEObject Type="Embed" ProgID="Equation.DSMT4" ShapeID="_x0000_i1045" DrawAspect="Content" ObjectID="_1686406018" r:id="rId56"/>
        </w:object>
      </w:r>
      <w:r w:rsidR="006A404A">
        <w:rPr>
          <w:rFonts w:hint="eastAsia"/>
          <w:position w:val="-24"/>
        </w:rPr>
        <w:t xml:space="preserve">                     </w:t>
      </w:r>
      <w:r w:rsidRPr="007D5DF4">
        <w:rPr>
          <w:sz w:val="24"/>
        </w:rPr>
        <w:t>（</w:t>
      </w:r>
      <w:r w:rsidRPr="007D5DF4">
        <w:rPr>
          <w:sz w:val="24"/>
        </w:rPr>
        <w:t>7</w:t>
      </w:r>
      <w:r w:rsidRPr="007D5DF4">
        <w:rPr>
          <w:sz w:val="24"/>
        </w:rPr>
        <w:t>）</w:t>
      </w:r>
    </w:p>
    <w:p w:rsidR="00B7501B" w:rsidRDefault="00B7501B" w:rsidP="00B7501B">
      <w:pPr>
        <w:spacing w:line="500" w:lineRule="exac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式中：</w:t>
      </w:r>
    </w:p>
    <w:p w:rsidR="00B7501B" w:rsidRDefault="00B7501B" w:rsidP="00B7501B">
      <w:pPr>
        <w:spacing w:line="500" w:lineRule="exact"/>
        <w:ind w:firstLineChars="250" w:firstLine="525"/>
        <w:rPr>
          <w:rFonts w:ascii="宋体" w:hAnsi="宋体" w:cs="宋体"/>
          <w:kern w:val="0"/>
          <w:sz w:val="24"/>
        </w:rPr>
      </w:pPr>
      <w:r w:rsidRPr="00171054">
        <w:rPr>
          <w:position w:val="-4"/>
        </w:rPr>
        <w:object w:dxaOrig="180" w:dyaOrig="200">
          <v:shape id="_x0000_i1046" type="#_x0000_t75" style="width:9pt;height:9.75pt" o:ole="">
            <v:imagedata r:id="rId57" o:title=""/>
          </v:shape>
          <o:OLEObject Type="Embed" ProgID="Equation.DSMT4" ShapeID="_x0000_i1046" DrawAspect="Content" ObjectID="_1686406019" r:id="rId58"/>
        </w:object>
      </w:r>
      <w:r w:rsidRPr="00E950B6">
        <w:rPr>
          <w:sz w:val="24"/>
        </w:rPr>
        <w:t>——</w:t>
      </w:r>
      <w:r w:rsidRPr="006A404A">
        <w:rPr>
          <w:rFonts w:hint="eastAsia"/>
          <w:sz w:val="24"/>
        </w:rPr>
        <w:t>残炭含量测定</w:t>
      </w:r>
      <w:r>
        <w:rPr>
          <w:rFonts w:hint="eastAsia"/>
          <w:sz w:val="24"/>
        </w:rPr>
        <w:t>重复性，</w:t>
      </w:r>
      <w:r>
        <w:rPr>
          <w:rFonts w:hint="eastAsia"/>
          <w:sz w:val="24"/>
        </w:rPr>
        <w:t>%</w:t>
      </w:r>
      <w:r>
        <w:rPr>
          <w:rFonts w:hint="eastAsia"/>
          <w:sz w:val="24"/>
        </w:rPr>
        <w:t>；</w:t>
      </w:r>
    </w:p>
    <w:p w:rsidR="00B7501B" w:rsidRPr="007052F1" w:rsidRDefault="00B7501B" w:rsidP="00B7501B">
      <w:pPr>
        <w:spacing w:line="500" w:lineRule="exact"/>
        <w:ind w:firstLineChars="200" w:firstLine="420"/>
        <w:rPr>
          <w:color w:val="000000" w:themeColor="text1"/>
          <w:kern w:val="0"/>
          <w:sz w:val="24"/>
        </w:rPr>
      </w:pPr>
      <w:r w:rsidRPr="00B34FCB">
        <w:rPr>
          <w:position w:val="-12"/>
        </w:rPr>
        <w:object w:dxaOrig="520" w:dyaOrig="360">
          <v:shape id="_x0000_i1047" type="#_x0000_t75" style="width:26.25pt;height:18pt" o:ole="">
            <v:imagedata r:id="rId59" o:title=""/>
          </v:shape>
          <o:OLEObject Type="Embed" ProgID="Equation.3" ShapeID="_x0000_i1047" DrawAspect="Content" ObjectID="_1686406020" r:id="rId60"/>
        </w:object>
      </w:r>
      <w:r w:rsidRPr="00E950B6">
        <w:rPr>
          <w:sz w:val="24"/>
        </w:rPr>
        <w:t>——</w:t>
      </w:r>
      <w:r w:rsidRPr="007052F1">
        <w:rPr>
          <w:rFonts w:hAnsi="宋体" w:hint="eastAsia"/>
          <w:color w:val="000000" w:themeColor="text1"/>
          <w:kern w:val="0"/>
          <w:sz w:val="24"/>
        </w:rPr>
        <w:t xml:space="preserve">3 </w:t>
      </w:r>
      <w:r w:rsidRPr="007052F1">
        <w:rPr>
          <w:rFonts w:hAnsi="宋体" w:hint="eastAsia"/>
          <w:color w:val="000000" w:themeColor="text1"/>
          <w:kern w:val="0"/>
          <w:sz w:val="24"/>
        </w:rPr>
        <w:t>次残炭</w:t>
      </w:r>
      <w:r w:rsidRPr="006A404A">
        <w:rPr>
          <w:rFonts w:hAnsi="宋体" w:hint="eastAsia"/>
          <w:color w:val="000000" w:themeColor="text1"/>
          <w:kern w:val="0"/>
          <w:sz w:val="24"/>
        </w:rPr>
        <w:t>含量测定值</w:t>
      </w:r>
      <w:r w:rsidRPr="007052F1">
        <w:rPr>
          <w:rFonts w:hAnsi="宋体" w:hint="eastAsia"/>
          <w:color w:val="000000" w:themeColor="text1"/>
          <w:kern w:val="0"/>
          <w:sz w:val="24"/>
        </w:rPr>
        <w:t>的最大值</w:t>
      </w:r>
      <w:r w:rsidRPr="007052F1">
        <w:rPr>
          <w:rFonts w:hAnsi="宋体"/>
          <w:color w:val="000000" w:themeColor="text1"/>
          <w:kern w:val="0"/>
          <w:sz w:val="24"/>
        </w:rPr>
        <w:t>，</w:t>
      </w:r>
      <w:r w:rsidRPr="007052F1">
        <w:rPr>
          <w:color w:val="000000" w:themeColor="text1"/>
          <w:kern w:val="0"/>
          <w:sz w:val="24"/>
        </w:rPr>
        <w:t>%</w:t>
      </w:r>
      <w:r w:rsidRPr="007052F1">
        <w:rPr>
          <w:rFonts w:hAnsi="宋体"/>
          <w:color w:val="000000" w:themeColor="text1"/>
          <w:kern w:val="0"/>
          <w:sz w:val="24"/>
        </w:rPr>
        <w:t>；</w:t>
      </w:r>
    </w:p>
    <w:p w:rsidR="00B7501B" w:rsidRPr="007052F1" w:rsidRDefault="00B7501B" w:rsidP="00B7501B">
      <w:pPr>
        <w:spacing w:line="500" w:lineRule="exact"/>
        <w:ind w:firstLineChars="200" w:firstLine="420"/>
        <w:rPr>
          <w:rFonts w:hAnsi="宋体"/>
          <w:color w:val="000000" w:themeColor="text1"/>
          <w:kern w:val="0"/>
          <w:sz w:val="24"/>
        </w:rPr>
      </w:pPr>
      <w:r w:rsidRPr="007052F1">
        <w:rPr>
          <w:color w:val="000000" w:themeColor="text1"/>
          <w:position w:val="-10"/>
        </w:rPr>
        <w:object w:dxaOrig="499" w:dyaOrig="340">
          <v:shape id="_x0000_i1048" type="#_x0000_t75" style="width:24.75pt;height:17.25pt" o:ole="">
            <v:imagedata r:id="rId61" o:title=""/>
          </v:shape>
          <o:OLEObject Type="Embed" ProgID="Equation.3" ShapeID="_x0000_i1048" DrawAspect="Content" ObjectID="_1686406021" r:id="rId62"/>
        </w:object>
      </w:r>
      <w:r w:rsidRPr="007052F1">
        <w:rPr>
          <w:color w:val="000000" w:themeColor="text1"/>
          <w:sz w:val="24"/>
        </w:rPr>
        <w:t>——</w:t>
      </w:r>
      <w:r w:rsidRPr="007052F1">
        <w:rPr>
          <w:rFonts w:hAnsi="宋体" w:hint="eastAsia"/>
          <w:color w:val="000000" w:themeColor="text1"/>
          <w:kern w:val="0"/>
          <w:sz w:val="24"/>
        </w:rPr>
        <w:t xml:space="preserve">3 </w:t>
      </w:r>
      <w:r w:rsidRPr="007052F1">
        <w:rPr>
          <w:rFonts w:hAnsi="宋体" w:hint="eastAsia"/>
          <w:color w:val="000000" w:themeColor="text1"/>
          <w:kern w:val="0"/>
          <w:sz w:val="24"/>
        </w:rPr>
        <w:t>次残炭</w:t>
      </w:r>
      <w:r w:rsidRPr="006A404A">
        <w:rPr>
          <w:rFonts w:hAnsi="宋体" w:hint="eastAsia"/>
          <w:color w:val="000000" w:themeColor="text1"/>
          <w:kern w:val="0"/>
          <w:sz w:val="24"/>
        </w:rPr>
        <w:t>含量测定值</w:t>
      </w:r>
      <w:r w:rsidRPr="007052F1">
        <w:rPr>
          <w:rFonts w:hAnsi="宋体" w:hint="eastAsia"/>
          <w:color w:val="000000" w:themeColor="text1"/>
          <w:kern w:val="0"/>
          <w:sz w:val="24"/>
        </w:rPr>
        <w:t>的最小值</w:t>
      </w:r>
      <w:r w:rsidRPr="007052F1">
        <w:rPr>
          <w:rFonts w:hAnsi="宋体"/>
          <w:color w:val="000000" w:themeColor="text1"/>
          <w:kern w:val="0"/>
          <w:sz w:val="24"/>
        </w:rPr>
        <w:t>，</w:t>
      </w:r>
      <w:r w:rsidRPr="007052F1">
        <w:rPr>
          <w:color w:val="000000" w:themeColor="text1"/>
          <w:kern w:val="0"/>
          <w:sz w:val="24"/>
        </w:rPr>
        <w:t>%</w:t>
      </w:r>
      <w:r w:rsidRPr="007052F1">
        <w:rPr>
          <w:rFonts w:hAnsi="宋体"/>
          <w:color w:val="000000" w:themeColor="text1"/>
          <w:kern w:val="0"/>
          <w:sz w:val="24"/>
        </w:rPr>
        <w:t>；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ind w:firstLineChars="250" w:firstLine="525"/>
        <w:rPr>
          <w:rFonts w:ascii="宋体" w:hAnsi="宋体" w:cs="宋体"/>
          <w:kern w:val="0"/>
          <w:sz w:val="24"/>
        </w:rPr>
      </w:pPr>
      <w:r w:rsidRPr="007052F1">
        <w:rPr>
          <w:color w:val="000000" w:themeColor="text1"/>
          <w:position w:val="-4"/>
        </w:rPr>
        <w:object w:dxaOrig="279" w:dyaOrig="320">
          <v:shape id="_x0000_i1049" type="#_x0000_t75" style="width:14.25pt;height:15.75pt" o:ole="">
            <v:imagedata r:id="rId45" o:title=""/>
          </v:shape>
          <o:OLEObject Type="Embed" ProgID="Equation.3" ShapeID="_x0000_i1049" DrawAspect="Content" ObjectID="_1686406022" r:id="rId63"/>
        </w:object>
      </w:r>
      <w:r w:rsidRPr="007052F1">
        <w:rPr>
          <w:color w:val="000000" w:themeColor="text1"/>
          <w:sz w:val="24"/>
        </w:rPr>
        <w:t>——</w:t>
      </w:r>
      <w:r w:rsidRPr="007052F1">
        <w:rPr>
          <w:rFonts w:hAnsi="宋体"/>
          <w:color w:val="000000" w:themeColor="text1"/>
          <w:kern w:val="0"/>
          <w:sz w:val="24"/>
        </w:rPr>
        <w:t>3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次</w:t>
      </w:r>
      <w:r w:rsidRPr="006A404A">
        <w:rPr>
          <w:rFonts w:ascii="宋体" w:hAnsi="宋体" w:cs="宋体" w:hint="eastAsia"/>
          <w:color w:val="000000" w:themeColor="text1"/>
          <w:kern w:val="0"/>
          <w:sz w:val="24"/>
        </w:rPr>
        <w:t>残炭含量测定值</w:t>
      </w:r>
      <w:r w:rsidRPr="007052F1">
        <w:rPr>
          <w:rFonts w:ascii="宋体" w:hAnsi="宋体" w:cs="宋体" w:hint="eastAsia"/>
          <w:color w:val="000000" w:themeColor="text1"/>
          <w:kern w:val="0"/>
          <w:sz w:val="24"/>
        </w:rPr>
        <w:t>的</w:t>
      </w:r>
      <w:r>
        <w:rPr>
          <w:rFonts w:ascii="宋体" w:hAnsi="宋体" w:cs="宋体" w:hint="eastAsia"/>
          <w:kern w:val="0"/>
          <w:sz w:val="24"/>
        </w:rPr>
        <w:t>算术平均值，</w:t>
      </w:r>
      <w:r>
        <w:rPr>
          <w:rFonts w:hAnsi="宋体" w:cs="宋体" w:hint="eastAsia"/>
          <w:color w:val="000000"/>
          <w:sz w:val="24"/>
        </w:rPr>
        <w:t>%</w:t>
      </w:r>
      <w:r>
        <w:rPr>
          <w:rFonts w:ascii="宋体" w:hAnsi="宋体" w:cs="宋体" w:hint="eastAsia"/>
          <w:kern w:val="0"/>
          <w:sz w:val="24"/>
        </w:rPr>
        <w:t>；</w:t>
      </w:r>
    </w:p>
    <w:p w:rsidR="00B7501B" w:rsidRPr="00725DED" w:rsidRDefault="00B7501B" w:rsidP="00B7501B">
      <w:pPr>
        <w:pStyle w:val="ae"/>
        <w:numPr>
          <w:ilvl w:val="2"/>
          <w:numId w:val="3"/>
        </w:numPr>
        <w:autoSpaceDE w:val="0"/>
        <w:autoSpaceDN w:val="0"/>
        <w:adjustRightInd w:val="0"/>
        <w:spacing w:line="360" w:lineRule="auto"/>
        <w:ind w:firstLineChars="0"/>
        <w:rPr>
          <w:sz w:val="24"/>
        </w:rPr>
      </w:pPr>
      <w:r w:rsidRPr="00725DED">
        <w:rPr>
          <w:rFonts w:hint="eastAsia"/>
          <w:sz w:val="24"/>
        </w:rPr>
        <w:t>温度示值误差的校准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ind w:firstLineChars="200" w:firstLine="480"/>
        <w:rPr>
          <w:rFonts w:hAnsi="宋体"/>
          <w:kern w:val="0"/>
          <w:sz w:val="24"/>
        </w:rPr>
      </w:pPr>
      <w:r>
        <w:rPr>
          <w:rFonts w:hint="eastAsia"/>
          <w:sz w:val="24"/>
        </w:rPr>
        <w:t>数字温度计开机预热，</w:t>
      </w:r>
      <w:r w:rsidRPr="006A404A">
        <w:rPr>
          <w:rFonts w:hint="eastAsia"/>
          <w:sz w:val="24"/>
        </w:rPr>
        <w:t>把</w:t>
      </w:r>
      <w:r>
        <w:rPr>
          <w:rFonts w:hint="eastAsia"/>
          <w:sz w:val="24"/>
        </w:rPr>
        <w:t>样品管支架从成焦箱内取出，并</w:t>
      </w:r>
      <w:r w:rsidRPr="00A33EB0">
        <w:rPr>
          <w:rFonts w:hint="eastAsia"/>
          <w:sz w:val="24"/>
        </w:rPr>
        <w:t>拆下仪器下端的收</w:t>
      </w:r>
      <w:r w:rsidRPr="00A33EB0">
        <w:rPr>
          <w:rFonts w:hint="eastAsia"/>
          <w:sz w:val="24"/>
          <w:szCs w:val="20"/>
        </w:rPr>
        <w:t>集器</w:t>
      </w:r>
      <w:r w:rsidRPr="00A33EB0">
        <w:rPr>
          <w:rFonts w:hint="eastAsia"/>
          <w:sz w:val="24"/>
        </w:rPr>
        <w:t>，将</w:t>
      </w:r>
      <w:r>
        <w:rPr>
          <w:rFonts w:hint="eastAsia"/>
          <w:sz w:val="24"/>
        </w:rPr>
        <w:t>数字温度计的测温探头</w:t>
      </w:r>
      <w:r w:rsidRPr="00A33EB0">
        <w:rPr>
          <w:rFonts w:hint="eastAsia"/>
          <w:sz w:val="24"/>
        </w:rPr>
        <w:t>从</w:t>
      </w:r>
      <w:r>
        <w:rPr>
          <w:rFonts w:hint="eastAsia"/>
          <w:sz w:val="24"/>
        </w:rPr>
        <w:t>仪器</w:t>
      </w:r>
      <w:r w:rsidRPr="00A33EB0">
        <w:rPr>
          <w:rFonts w:hint="eastAsia"/>
          <w:sz w:val="24"/>
        </w:rPr>
        <w:t>下</w:t>
      </w:r>
      <w:r>
        <w:rPr>
          <w:rFonts w:hint="eastAsia"/>
          <w:sz w:val="24"/>
        </w:rPr>
        <w:t>端圆孔中插入到成焦箱内，达到与成焦箱内热电偶同一水平高度</w:t>
      </w:r>
      <w:r w:rsidRPr="006A404A">
        <w:rPr>
          <w:rFonts w:hint="eastAsia"/>
          <w:sz w:val="24"/>
        </w:rPr>
        <w:t>，然后</w:t>
      </w:r>
      <w:r>
        <w:rPr>
          <w:rFonts w:hint="eastAsia"/>
          <w:sz w:val="24"/>
        </w:rPr>
        <w:t>用隔热棉塞堵下端圆孔并盖上顶盖。启动仪器，通氮气吹扫。当仪器升温到</w:t>
      </w:r>
      <w:r w:rsidR="006A404A">
        <w:rPr>
          <w:rFonts w:hint="eastAsia"/>
          <w:sz w:val="24"/>
        </w:rPr>
        <w:t xml:space="preserve"> </w:t>
      </w:r>
      <w:r w:rsidRPr="006A404A">
        <w:rPr>
          <w:rFonts w:hint="eastAsia"/>
          <w:sz w:val="24"/>
        </w:rPr>
        <w:t>500</w:t>
      </w:r>
      <w:r w:rsidR="006A404A">
        <w:rPr>
          <w:rFonts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℃</w:t>
      </w:r>
      <w:r>
        <w:rPr>
          <w:rFonts w:hint="eastAsia"/>
          <w:sz w:val="24"/>
        </w:rPr>
        <w:t>，恒温</w:t>
      </w:r>
      <w:r w:rsidR="006A404A">
        <w:rPr>
          <w:rFonts w:hint="eastAsia"/>
          <w:sz w:val="24"/>
        </w:rPr>
        <w:t xml:space="preserve"> </w:t>
      </w:r>
      <w:r w:rsidRPr="006A404A">
        <w:rPr>
          <w:rFonts w:hint="eastAsia"/>
          <w:sz w:val="24"/>
        </w:rPr>
        <w:t>10</w:t>
      </w:r>
      <w:r w:rsidR="006A404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分钟后，记录数字温度计温度示值和仪器</w:t>
      </w:r>
      <w:r w:rsidRPr="00725DED">
        <w:rPr>
          <w:rFonts w:hint="eastAsia"/>
          <w:sz w:val="24"/>
        </w:rPr>
        <w:t>温度</w:t>
      </w:r>
      <w:r>
        <w:rPr>
          <w:rFonts w:hint="eastAsia"/>
          <w:sz w:val="24"/>
        </w:rPr>
        <w:t>示值，</w:t>
      </w:r>
      <w:r w:rsidRPr="005E6420">
        <w:rPr>
          <w:rFonts w:hAnsi="宋体"/>
          <w:kern w:val="0"/>
          <w:sz w:val="24"/>
        </w:rPr>
        <w:t>按</w:t>
      </w:r>
      <w:r w:rsidRPr="005E6420">
        <w:rPr>
          <w:rFonts w:hAnsi="宋体"/>
          <w:sz w:val="24"/>
        </w:rPr>
        <w:t>公式（</w:t>
      </w:r>
      <w:r>
        <w:rPr>
          <w:rFonts w:hint="eastAsia"/>
          <w:sz w:val="24"/>
        </w:rPr>
        <w:t>8</w:t>
      </w:r>
      <w:r w:rsidRPr="005E6420">
        <w:rPr>
          <w:rFonts w:hAnsi="宋体"/>
          <w:sz w:val="24"/>
        </w:rPr>
        <w:t>）</w:t>
      </w:r>
      <w:r w:rsidRPr="005E6420">
        <w:rPr>
          <w:rFonts w:hAnsi="宋体"/>
          <w:kern w:val="0"/>
          <w:sz w:val="24"/>
        </w:rPr>
        <w:t>计算</w:t>
      </w:r>
      <w:r>
        <w:rPr>
          <w:rFonts w:hAnsi="宋体" w:hint="eastAsia"/>
          <w:kern w:val="0"/>
          <w:sz w:val="24"/>
        </w:rPr>
        <w:t>温度示值误差</w:t>
      </w:r>
      <w:r w:rsidRPr="005362F9">
        <w:rPr>
          <w:position w:val="-6"/>
        </w:rPr>
        <w:object w:dxaOrig="300" w:dyaOrig="279">
          <v:shape id="_x0000_i1050" type="#_x0000_t75" style="width:15pt;height:14.25pt" o:ole="">
            <v:imagedata r:id="rId64" o:title=""/>
          </v:shape>
          <o:OLEObject Type="Embed" ProgID="Equation.DSMT4" ShapeID="_x0000_i1050" DrawAspect="Content" ObjectID="_1686406023" r:id="rId65"/>
        </w:object>
      </w:r>
      <w:r w:rsidRPr="005E6420">
        <w:rPr>
          <w:rFonts w:hAnsi="宋体"/>
          <w:kern w:val="0"/>
          <w:sz w:val="24"/>
        </w:rPr>
        <w:t>。重复测量</w:t>
      </w:r>
      <w:r w:rsidR="006A404A">
        <w:rPr>
          <w:rFonts w:hAnsi="宋体" w:hint="eastAsia"/>
          <w:kern w:val="0"/>
          <w:sz w:val="24"/>
        </w:rPr>
        <w:t xml:space="preserve"> </w:t>
      </w:r>
      <w:r w:rsidRPr="005E6420">
        <w:rPr>
          <w:kern w:val="0"/>
          <w:sz w:val="24"/>
        </w:rPr>
        <w:t>3</w:t>
      </w:r>
      <w:r w:rsidR="006A404A">
        <w:rPr>
          <w:rFonts w:hint="eastAsia"/>
          <w:kern w:val="0"/>
          <w:sz w:val="24"/>
        </w:rPr>
        <w:t xml:space="preserve"> </w:t>
      </w:r>
      <w:r w:rsidRPr="005E6420">
        <w:rPr>
          <w:rFonts w:hAnsi="宋体"/>
          <w:kern w:val="0"/>
          <w:sz w:val="24"/>
        </w:rPr>
        <w:t>次，取</w:t>
      </w:r>
      <w:r w:rsidR="006A404A">
        <w:rPr>
          <w:rFonts w:hAnsi="宋体" w:hint="eastAsia"/>
          <w:kern w:val="0"/>
          <w:sz w:val="24"/>
        </w:rPr>
        <w:t xml:space="preserve"> </w:t>
      </w:r>
      <w:r w:rsidRPr="006A404A">
        <w:rPr>
          <w:rFonts w:hint="eastAsia"/>
          <w:sz w:val="24"/>
        </w:rPr>
        <w:t>3</w:t>
      </w:r>
      <w:r w:rsidR="006A404A">
        <w:rPr>
          <w:rFonts w:hint="eastAsia"/>
          <w:sz w:val="24"/>
        </w:rPr>
        <w:t xml:space="preserve"> </w:t>
      </w:r>
      <w:r w:rsidRPr="006A404A">
        <w:rPr>
          <w:rFonts w:hint="eastAsia"/>
          <w:sz w:val="24"/>
        </w:rPr>
        <w:t>次</w:t>
      </w:r>
      <w:r>
        <w:rPr>
          <w:rFonts w:hint="eastAsia"/>
          <w:sz w:val="24"/>
        </w:rPr>
        <w:t>计算结果中绝对值最大值</w:t>
      </w:r>
      <w:r w:rsidRPr="005E6420">
        <w:rPr>
          <w:rFonts w:hAnsi="宋体"/>
          <w:kern w:val="0"/>
          <w:sz w:val="24"/>
        </w:rPr>
        <w:t>作为</w:t>
      </w:r>
      <w:r>
        <w:rPr>
          <w:rFonts w:hAnsi="宋体" w:hint="eastAsia"/>
          <w:kern w:val="0"/>
          <w:sz w:val="24"/>
        </w:rPr>
        <w:t>温度示值误差</w:t>
      </w:r>
      <w:r>
        <w:rPr>
          <w:rFonts w:hAnsi="宋体"/>
          <w:kern w:val="0"/>
          <w:sz w:val="24"/>
        </w:rPr>
        <w:t>。</w:t>
      </w:r>
      <w:r w:rsidRPr="005E6420">
        <w:rPr>
          <w:rFonts w:hAnsi="宋体"/>
          <w:kern w:val="0"/>
          <w:sz w:val="24"/>
        </w:rPr>
        <w:t>计算</w:t>
      </w:r>
      <w:r w:rsidRPr="005E6420">
        <w:rPr>
          <w:rFonts w:hAnsi="宋体"/>
          <w:sz w:val="24"/>
        </w:rPr>
        <w:t>结果保留到</w:t>
      </w:r>
      <w:r w:rsidR="006A404A">
        <w:rPr>
          <w:rFonts w:hAnsi="宋体" w:hint="eastAsia"/>
          <w:sz w:val="24"/>
        </w:rPr>
        <w:t xml:space="preserve"> </w:t>
      </w:r>
      <w:r w:rsidRPr="005E6420">
        <w:rPr>
          <w:sz w:val="24"/>
        </w:rPr>
        <w:t>0.</w:t>
      </w:r>
      <w:r>
        <w:rPr>
          <w:rFonts w:hint="eastAsia"/>
          <w:sz w:val="24"/>
        </w:rPr>
        <w:t>1</w:t>
      </w:r>
      <w:r w:rsidR="006A404A">
        <w:rPr>
          <w:rFonts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℃。</w:t>
      </w:r>
    </w:p>
    <w:p w:rsidR="00B7501B" w:rsidRDefault="00B7501B" w:rsidP="006A404A">
      <w:pPr>
        <w:wordWrap w:val="0"/>
        <w:autoSpaceDE w:val="0"/>
        <w:autoSpaceDN w:val="0"/>
        <w:adjustRightInd w:val="0"/>
        <w:spacing w:line="360" w:lineRule="auto"/>
        <w:ind w:firstLineChars="200" w:firstLine="420"/>
        <w:jc w:val="right"/>
      </w:pPr>
      <w:r w:rsidRPr="00D13435">
        <w:rPr>
          <w:position w:val="-28"/>
        </w:rPr>
        <w:object w:dxaOrig="920" w:dyaOrig="680">
          <v:shape id="_x0000_i1051" type="#_x0000_t75" style="width:45.75pt;height:33.75pt" o:ole="">
            <v:imagedata r:id="rId66" o:title=""/>
          </v:shape>
          <o:OLEObject Type="Embed" ProgID="Equation.DSMT4" ShapeID="_x0000_i1051" DrawAspect="Content" ObjectID="_1686406024" r:id="rId67"/>
        </w:object>
      </w:r>
      <w:r w:rsidR="006A404A">
        <w:rPr>
          <w:rFonts w:hint="eastAsia"/>
          <w:position w:val="-28"/>
        </w:rPr>
        <w:t xml:space="preserve">                              </w:t>
      </w:r>
      <w:r w:rsidRPr="007D5DF4">
        <w:rPr>
          <w:sz w:val="24"/>
        </w:rPr>
        <w:t>（</w:t>
      </w:r>
      <w:r>
        <w:rPr>
          <w:rFonts w:hint="eastAsia"/>
          <w:sz w:val="24"/>
        </w:rPr>
        <w:t>8</w:t>
      </w:r>
      <w:r w:rsidRPr="007D5DF4">
        <w:rPr>
          <w:sz w:val="24"/>
        </w:rPr>
        <w:t>）</w:t>
      </w:r>
    </w:p>
    <w:p w:rsidR="00B7501B" w:rsidRDefault="00B7501B" w:rsidP="00B7501B">
      <w:pPr>
        <w:spacing w:line="500" w:lineRule="exac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式中：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hAnsi="宋体"/>
          <w:kern w:val="0"/>
          <w:sz w:val="24"/>
        </w:rPr>
      </w:pPr>
      <w:r w:rsidRPr="005362F9">
        <w:rPr>
          <w:position w:val="-6"/>
        </w:rPr>
        <w:object w:dxaOrig="300" w:dyaOrig="279">
          <v:shape id="_x0000_i1052" type="#_x0000_t75" style="width:15pt;height:14.25pt" o:ole="">
            <v:imagedata r:id="rId64" o:title=""/>
          </v:shape>
          <o:OLEObject Type="Embed" ProgID="Equation.DSMT4" ShapeID="_x0000_i1052" DrawAspect="Content" ObjectID="_1686406025" r:id="rId68"/>
        </w:object>
      </w:r>
      <w:r w:rsidRPr="00E950B6">
        <w:rPr>
          <w:sz w:val="24"/>
        </w:rPr>
        <w:t>——</w:t>
      </w:r>
      <w:r>
        <w:rPr>
          <w:rFonts w:hAnsi="宋体" w:hint="eastAsia"/>
          <w:kern w:val="0"/>
          <w:sz w:val="24"/>
        </w:rPr>
        <w:t>温度示值误差，</w:t>
      </w:r>
      <w:r>
        <w:rPr>
          <w:rFonts w:ascii="宋体" w:hAnsi="宋体" w:hint="eastAsia"/>
          <w:sz w:val="24"/>
        </w:rPr>
        <w:t>℃</w:t>
      </w:r>
      <w:r>
        <w:rPr>
          <w:rFonts w:hAnsi="宋体" w:hint="eastAsia"/>
          <w:kern w:val="0"/>
          <w:sz w:val="24"/>
        </w:rPr>
        <w:t>；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 w:val="24"/>
        </w:rPr>
      </w:pPr>
      <w:r w:rsidRPr="005362F9">
        <w:rPr>
          <w:position w:val="-14"/>
        </w:rPr>
        <w:object w:dxaOrig="220" w:dyaOrig="380">
          <v:shape id="_x0000_i1053" type="#_x0000_t75" style="width:11.25pt;height:18.75pt" o:ole="">
            <v:imagedata r:id="rId69" o:title=""/>
          </v:shape>
          <o:OLEObject Type="Embed" ProgID="Equation.DSMT4" ShapeID="_x0000_i1053" DrawAspect="Content" ObjectID="_1686406026" r:id="rId70"/>
        </w:object>
      </w:r>
      <w:r w:rsidRPr="00E950B6">
        <w:rPr>
          <w:sz w:val="24"/>
        </w:rPr>
        <w:t>——</w:t>
      </w:r>
      <w:r>
        <w:rPr>
          <w:rFonts w:hint="eastAsia"/>
          <w:sz w:val="24"/>
        </w:rPr>
        <w:t>仪器</w:t>
      </w:r>
      <w:r>
        <w:rPr>
          <w:rFonts w:hAnsi="宋体" w:hint="eastAsia"/>
          <w:kern w:val="0"/>
          <w:sz w:val="24"/>
        </w:rPr>
        <w:t>温度示值，</w:t>
      </w:r>
      <w:r>
        <w:rPr>
          <w:rFonts w:ascii="宋体" w:hAnsi="宋体" w:hint="eastAsia"/>
          <w:sz w:val="24"/>
        </w:rPr>
        <w:t>℃；</w:t>
      </w:r>
    </w:p>
    <w:p w:rsidR="00B7501B" w:rsidRPr="0019617E" w:rsidRDefault="00B7501B" w:rsidP="00B7501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 w:val="24"/>
        </w:rPr>
      </w:pPr>
      <w:r w:rsidRPr="005362F9">
        <w:rPr>
          <w:position w:val="-12"/>
        </w:rPr>
        <w:object w:dxaOrig="200" w:dyaOrig="360">
          <v:shape id="_x0000_i1054" type="#_x0000_t75" style="width:9.75pt;height:18pt" o:ole="">
            <v:imagedata r:id="rId71" o:title=""/>
          </v:shape>
          <o:OLEObject Type="Embed" ProgID="Equation.DSMT4" ShapeID="_x0000_i1054" DrawAspect="Content" ObjectID="_1686406027" r:id="rId72"/>
        </w:object>
      </w:r>
      <w:r w:rsidRPr="00E950B6">
        <w:rPr>
          <w:sz w:val="24"/>
        </w:rPr>
        <w:t>——</w:t>
      </w:r>
      <w:r>
        <w:rPr>
          <w:rFonts w:hint="eastAsia"/>
          <w:sz w:val="24"/>
        </w:rPr>
        <w:t>测量标准测得的实际温度，</w:t>
      </w:r>
      <w:r>
        <w:rPr>
          <w:rFonts w:ascii="宋体" w:hAnsi="宋体" w:hint="eastAsia"/>
          <w:sz w:val="24"/>
        </w:rPr>
        <w:t>℃（实际温度=测量标准读数+修正值）；</w:t>
      </w:r>
    </w:p>
    <w:p w:rsidR="00B7501B" w:rsidRPr="0076119A" w:rsidRDefault="00B7501B" w:rsidP="00B7501B">
      <w:pPr>
        <w:pStyle w:val="ae"/>
        <w:numPr>
          <w:ilvl w:val="2"/>
          <w:numId w:val="3"/>
        </w:numPr>
        <w:autoSpaceDE w:val="0"/>
        <w:autoSpaceDN w:val="0"/>
        <w:adjustRightInd w:val="0"/>
        <w:spacing w:line="360" w:lineRule="auto"/>
        <w:ind w:firstLineChars="0"/>
        <w:rPr>
          <w:sz w:val="24"/>
        </w:rPr>
      </w:pPr>
      <w:r w:rsidRPr="0076119A">
        <w:rPr>
          <w:rFonts w:hint="eastAsia"/>
          <w:sz w:val="24"/>
        </w:rPr>
        <w:t>流量示值误差的校准</w:t>
      </w:r>
    </w:p>
    <w:p w:rsidR="006A404A" w:rsidRPr="006A404A" w:rsidRDefault="006A404A" w:rsidP="006A404A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bookmarkStart w:id="11" w:name="_Toc528140557"/>
      <w:bookmarkStart w:id="12" w:name="_Toc495566242"/>
      <w:bookmarkStart w:id="13" w:name="_Toc4037"/>
      <w:r w:rsidRPr="006A404A">
        <w:rPr>
          <w:rFonts w:hint="eastAsia"/>
          <w:sz w:val="24"/>
        </w:rPr>
        <w:t>打开仪器的后盖，将仪器流量计的出口与电子皂膜流量计的入口相连。启动仪器，通入氮气，将流量计分别调节到</w:t>
      </w:r>
      <w:r w:rsidR="00292460">
        <w:rPr>
          <w:rFonts w:hint="eastAsia"/>
          <w:sz w:val="24"/>
        </w:rPr>
        <w:t xml:space="preserve"> </w:t>
      </w:r>
      <w:r w:rsidRPr="006A404A">
        <w:rPr>
          <w:rFonts w:hint="eastAsia"/>
          <w:sz w:val="24"/>
        </w:rPr>
        <w:t>150</w:t>
      </w:r>
      <w:r w:rsidR="00292460">
        <w:rPr>
          <w:rFonts w:hint="eastAsia"/>
          <w:sz w:val="24"/>
        </w:rPr>
        <w:t xml:space="preserve"> </w:t>
      </w:r>
      <w:proofErr w:type="spellStart"/>
      <w:r w:rsidRPr="006A404A">
        <w:rPr>
          <w:rFonts w:hint="eastAsia"/>
          <w:sz w:val="24"/>
        </w:rPr>
        <w:t>mL</w:t>
      </w:r>
      <w:proofErr w:type="spellEnd"/>
      <w:r w:rsidRPr="006A404A">
        <w:rPr>
          <w:rFonts w:hint="eastAsia"/>
          <w:sz w:val="24"/>
        </w:rPr>
        <w:t>/min</w:t>
      </w:r>
      <w:r w:rsidRPr="006A404A">
        <w:rPr>
          <w:rFonts w:hint="eastAsia"/>
          <w:sz w:val="24"/>
        </w:rPr>
        <w:t>和</w:t>
      </w:r>
      <w:r w:rsidR="00292460">
        <w:rPr>
          <w:rFonts w:hint="eastAsia"/>
          <w:sz w:val="24"/>
        </w:rPr>
        <w:t xml:space="preserve"> </w:t>
      </w:r>
      <w:r w:rsidRPr="006A404A">
        <w:rPr>
          <w:rFonts w:hint="eastAsia"/>
          <w:sz w:val="24"/>
        </w:rPr>
        <w:t>600</w:t>
      </w:r>
      <w:r w:rsidR="00292460">
        <w:rPr>
          <w:rFonts w:hint="eastAsia"/>
          <w:sz w:val="24"/>
        </w:rPr>
        <w:t xml:space="preserve"> </w:t>
      </w:r>
      <w:proofErr w:type="spellStart"/>
      <w:r w:rsidRPr="006A404A">
        <w:rPr>
          <w:rFonts w:hint="eastAsia"/>
          <w:sz w:val="24"/>
        </w:rPr>
        <w:t>mL</w:t>
      </w:r>
      <w:proofErr w:type="spellEnd"/>
      <w:r w:rsidRPr="006A404A">
        <w:rPr>
          <w:rFonts w:hint="eastAsia"/>
          <w:sz w:val="24"/>
        </w:rPr>
        <w:t>/min</w:t>
      </w:r>
      <w:r w:rsidRPr="006A404A">
        <w:rPr>
          <w:rFonts w:hint="eastAsia"/>
          <w:sz w:val="24"/>
        </w:rPr>
        <w:t>校准点。记录电子皂膜流量计和仪器流量示值。</w:t>
      </w:r>
      <w:r w:rsidRPr="006A404A">
        <w:rPr>
          <w:sz w:val="24"/>
        </w:rPr>
        <w:t>按</w:t>
      </w:r>
      <w:r w:rsidRPr="006A404A">
        <w:rPr>
          <w:rFonts w:hint="eastAsia"/>
          <w:sz w:val="24"/>
        </w:rPr>
        <w:t>公式（</w:t>
      </w:r>
      <w:r w:rsidRPr="006A404A">
        <w:rPr>
          <w:rFonts w:hint="eastAsia"/>
          <w:sz w:val="24"/>
        </w:rPr>
        <w:t>9</w:t>
      </w:r>
      <w:r w:rsidRPr="006A404A">
        <w:rPr>
          <w:rFonts w:hint="eastAsia"/>
          <w:sz w:val="24"/>
        </w:rPr>
        <w:t>）</w:t>
      </w:r>
      <w:r w:rsidRPr="006A404A">
        <w:rPr>
          <w:sz w:val="24"/>
        </w:rPr>
        <w:t>式计算</w:t>
      </w:r>
      <w:r w:rsidRPr="006A404A">
        <w:rPr>
          <w:rFonts w:hint="eastAsia"/>
          <w:sz w:val="24"/>
        </w:rPr>
        <w:t>校准</w:t>
      </w:r>
      <w:r w:rsidRPr="006A404A">
        <w:rPr>
          <w:sz w:val="24"/>
        </w:rPr>
        <w:t>点示值误差</w:t>
      </w:r>
      <w:r w:rsidRPr="005362F9">
        <w:rPr>
          <w:position w:val="-10"/>
        </w:rPr>
        <w:object w:dxaOrig="340" w:dyaOrig="320">
          <v:shape id="_x0000_i1055" type="#_x0000_t75" style="width:17.25pt;height:15.75pt" o:ole="">
            <v:imagedata r:id="rId73" o:title=""/>
          </v:shape>
          <o:OLEObject Type="Embed" ProgID="Equation.DSMT4" ShapeID="_x0000_i1055" DrawAspect="Content" ObjectID="_1686406028" r:id="rId74"/>
        </w:object>
      </w:r>
      <w:r w:rsidRPr="006A404A">
        <w:rPr>
          <w:sz w:val="24"/>
        </w:rPr>
        <w:t>，每点</w:t>
      </w:r>
      <w:r w:rsidRPr="006A404A">
        <w:rPr>
          <w:sz w:val="24"/>
        </w:rPr>
        <w:lastRenderedPageBreak/>
        <w:t>测</w:t>
      </w:r>
      <w:r w:rsidR="00292460">
        <w:rPr>
          <w:rFonts w:hint="eastAsia"/>
          <w:sz w:val="24"/>
        </w:rPr>
        <w:t xml:space="preserve"> </w:t>
      </w:r>
      <w:r w:rsidRPr="006A404A">
        <w:rPr>
          <w:rFonts w:hint="eastAsia"/>
          <w:sz w:val="24"/>
        </w:rPr>
        <w:t>3</w:t>
      </w:r>
      <w:r w:rsidR="00292460">
        <w:rPr>
          <w:rFonts w:hint="eastAsia"/>
          <w:sz w:val="24"/>
        </w:rPr>
        <w:t xml:space="preserve"> </w:t>
      </w:r>
      <w:r w:rsidRPr="006A404A">
        <w:rPr>
          <w:sz w:val="24"/>
        </w:rPr>
        <w:t>次，取</w:t>
      </w:r>
      <w:r w:rsidR="00292460">
        <w:rPr>
          <w:rFonts w:hint="eastAsia"/>
          <w:sz w:val="24"/>
        </w:rPr>
        <w:t xml:space="preserve"> </w:t>
      </w:r>
      <w:r w:rsidRPr="006A404A">
        <w:rPr>
          <w:rFonts w:hint="eastAsia"/>
          <w:sz w:val="24"/>
        </w:rPr>
        <w:t>3</w:t>
      </w:r>
      <w:r w:rsidR="00292460">
        <w:rPr>
          <w:rFonts w:hint="eastAsia"/>
          <w:sz w:val="24"/>
        </w:rPr>
        <w:t xml:space="preserve"> </w:t>
      </w:r>
      <w:r w:rsidRPr="006A404A">
        <w:rPr>
          <w:rFonts w:hint="eastAsia"/>
          <w:sz w:val="24"/>
        </w:rPr>
        <w:t>个计算结果中绝对值</w:t>
      </w:r>
      <w:r w:rsidRPr="006A404A">
        <w:rPr>
          <w:sz w:val="24"/>
        </w:rPr>
        <w:t>最大</w:t>
      </w:r>
      <w:r w:rsidRPr="006A404A">
        <w:rPr>
          <w:rFonts w:hint="eastAsia"/>
          <w:sz w:val="24"/>
        </w:rPr>
        <w:t>值作为流量示值误差。</w:t>
      </w:r>
      <w:r w:rsidRPr="006A404A">
        <w:rPr>
          <w:rFonts w:hAnsi="宋体"/>
          <w:kern w:val="0"/>
          <w:sz w:val="24"/>
        </w:rPr>
        <w:t>计算</w:t>
      </w:r>
      <w:r w:rsidRPr="006A404A">
        <w:rPr>
          <w:rFonts w:hAnsi="宋体"/>
          <w:sz w:val="24"/>
        </w:rPr>
        <w:t>结果保留到</w:t>
      </w:r>
      <w:r w:rsidRPr="006A404A">
        <w:rPr>
          <w:rFonts w:hAnsi="宋体" w:hint="eastAsia"/>
          <w:sz w:val="24"/>
        </w:rPr>
        <w:t>1</w:t>
      </w:r>
      <w:r w:rsidRPr="006A404A">
        <w:rPr>
          <w:rFonts w:hint="eastAsia"/>
          <w:sz w:val="24"/>
        </w:rPr>
        <w:t xml:space="preserve"> </w:t>
      </w:r>
      <w:proofErr w:type="spellStart"/>
      <w:r w:rsidRPr="006A404A">
        <w:rPr>
          <w:rFonts w:hint="eastAsia"/>
          <w:sz w:val="24"/>
        </w:rPr>
        <w:t>mL</w:t>
      </w:r>
      <w:proofErr w:type="spellEnd"/>
      <w:r w:rsidRPr="006A404A">
        <w:rPr>
          <w:rFonts w:hint="eastAsia"/>
          <w:sz w:val="24"/>
        </w:rPr>
        <w:t>/min</w:t>
      </w:r>
      <w:r w:rsidRPr="006A404A">
        <w:rPr>
          <w:rFonts w:hint="eastAsia"/>
          <w:sz w:val="24"/>
        </w:rPr>
        <w:t>。</w:t>
      </w:r>
    </w:p>
    <w:p w:rsidR="006A404A" w:rsidRPr="006A404A" w:rsidRDefault="005A2759" w:rsidP="006A404A">
      <w:pPr>
        <w:wordWrap w:val="0"/>
        <w:spacing w:line="360" w:lineRule="auto"/>
        <w:jc w:val="right"/>
        <w:rPr>
          <w:sz w:val="24"/>
        </w:rPr>
      </w:pPr>
      <w:r w:rsidRPr="00FF7548">
        <w:rPr>
          <w:position w:val="-44"/>
          <w:vertAlign w:val="subscript"/>
        </w:rPr>
        <w:object w:dxaOrig="2120" w:dyaOrig="999">
          <v:shape id="_x0000_i1056" type="#_x0000_t75" style="width:105.75pt;height:50.25pt" o:ole="">
            <v:imagedata r:id="rId75" o:title=""/>
          </v:shape>
          <o:OLEObject Type="Embed" ProgID="Equation.DSMT4" ShapeID="_x0000_i1056" DrawAspect="Content" ObjectID="_1686406029" r:id="rId76"/>
        </w:object>
      </w:r>
      <w:r w:rsidR="006A404A">
        <w:rPr>
          <w:rFonts w:hint="eastAsia"/>
        </w:rPr>
        <w:t xml:space="preserve">                  </w:t>
      </w:r>
      <w:r>
        <w:rPr>
          <w:rFonts w:hint="eastAsia"/>
        </w:rPr>
        <w:t xml:space="preserve">     </w:t>
      </w:r>
      <w:r w:rsidR="006A404A">
        <w:rPr>
          <w:rFonts w:hint="eastAsia"/>
        </w:rPr>
        <w:t xml:space="preserve">  </w:t>
      </w:r>
      <w:r w:rsidR="006A404A" w:rsidRPr="006A404A">
        <w:rPr>
          <w:rFonts w:hint="eastAsia"/>
          <w:sz w:val="24"/>
        </w:rPr>
        <w:t>（</w:t>
      </w:r>
      <w:r w:rsidR="006A404A" w:rsidRPr="006A404A">
        <w:rPr>
          <w:rFonts w:hint="eastAsia"/>
          <w:sz w:val="24"/>
        </w:rPr>
        <w:t>9</w:t>
      </w:r>
      <w:r w:rsidR="006A404A" w:rsidRPr="006A404A">
        <w:rPr>
          <w:rFonts w:hint="eastAsia"/>
          <w:sz w:val="24"/>
        </w:rPr>
        <w:t>）</w:t>
      </w:r>
    </w:p>
    <w:p w:rsidR="006A404A" w:rsidRPr="006A404A" w:rsidRDefault="006A404A" w:rsidP="005A2759">
      <w:pPr>
        <w:pStyle w:val="ae"/>
        <w:spacing w:line="360" w:lineRule="auto"/>
        <w:ind w:leftChars="171" w:left="359" w:firstLineChars="100" w:firstLine="240"/>
        <w:rPr>
          <w:sz w:val="24"/>
        </w:rPr>
      </w:pPr>
      <w:r w:rsidRPr="006A404A">
        <w:rPr>
          <w:sz w:val="24"/>
        </w:rPr>
        <w:t>式中：</w:t>
      </w:r>
    </w:p>
    <w:p w:rsidR="006A404A" w:rsidRPr="006A404A" w:rsidRDefault="006A404A" w:rsidP="005A2759">
      <w:pPr>
        <w:pStyle w:val="ae"/>
        <w:spacing w:line="360" w:lineRule="auto"/>
        <w:ind w:leftChars="171" w:left="359" w:firstLineChars="100" w:firstLine="210"/>
        <w:rPr>
          <w:sz w:val="24"/>
        </w:rPr>
      </w:pPr>
      <w:r w:rsidRPr="006A404A">
        <w:rPr>
          <w:rFonts w:ascii="Times New Roman" w:hAnsi="Times New Roman" w:cs="Times New Roman"/>
          <w:kern w:val="2"/>
          <w:position w:val="-6"/>
          <w:sz w:val="21"/>
          <w:szCs w:val="24"/>
        </w:rPr>
        <w:object w:dxaOrig="360" w:dyaOrig="360">
          <v:shape id="_x0000_i1057" type="#_x0000_t75" style="width:18pt;height:18pt" o:ole="">
            <v:imagedata r:id="rId77" o:title=""/>
          </v:shape>
          <o:OLEObject Type="Embed" ProgID="Equation.DSMT4" ShapeID="_x0000_i1057" DrawAspect="Content" ObjectID="_1686406030" r:id="rId78"/>
        </w:object>
      </w:r>
      <w:r w:rsidRPr="005A2759">
        <w:rPr>
          <w:rFonts w:ascii="Times New Roman" w:hAnsi="Times New Roman" w:cs="Times New Roman"/>
          <w:kern w:val="2"/>
          <w:sz w:val="24"/>
          <w:szCs w:val="24"/>
        </w:rPr>
        <w:t>——</w:t>
      </w:r>
      <w:r w:rsidRPr="006A404A">
        <w:rPr>
          <w:rFonts w:hint="eastAsia"/>
          <w:sz w:val="24"/>
        </w:rPr>
        <w:t>流量计的刻度流量，</w:t>
      </w:r>
      <w:r w:rsidRPr="00807222">
        <w:rPr>
          <w:rFonts w:ascii="Times New Roman" w:hAnsi="Times New Roman" w:cs="Times New Roman"/>
          <w:sz w:val="24"/>
        </w:rPr>
        <w:t>%</w:t>
      </w:r>
      <w:r w:rsidRPr="006A404A">
        <w:rPr>
          <w:sz w:val="24"/>
        </w:rPr>
        <w:t>；</w:t>
      </w:r>
    </w:p>
    <w:p w:rsidR="006A404A" w:rsidRPr="006A404A" w:rsidRDefault="006A404A" w:rsidP="005A2759">
      <w:pPr>
        <w:pStyle w:val="ae"/>
        <w:spacing w:line="360" w:lineRule="auto"/>
        <w:ind w:leftChars="171" w:left="359" w:firstLineChars="100" w:firstLine="200"/>
        <w:rPr>
          <w:sz w:val="24"/>
        </w:rPr>
      </w:pPr>
      <w:r w:rsidRPr="00FF7548">
        <w:object w:dxaOrig="320" w:dyaOrig="360">
          <v:shape id="_x0000_i1058" type="#_x0000_t75" style="width:15.75pt;height:18pt" o:ole="">
            <v:imagedata r:id="rId79" o:title=""/>
          </v:shape>
          <o:OLEObject Type="Embed" ProgID="Equation.DSMT4" ShapeID="_x0000_i1058" DrawAspect="Content" ObjectID="_1686406031" r:id="rId80"/>
        </w:object>
      </w:r>
      <w:r w:rsidRPr="005A2759">
        <w:rPr>
          <w:rFonts w:ascii="Times New Roman" w:hAnsi="Times New Roman" w:cs="Times New Roman"/>
          <w:kern w:val="2"/>
          <w:sz w:val="24"/>
          <w:szCs w:val="24"/>
        </w:rPr>
        <w:t>——</w:t>
      </w:r>
      <w:r w:rsidRPr="006A404A">
        <w:rPr>
          <w:rFonts w:hint="eastAsia"/>
          <w:sz w:val="24"/>
        </w:rPr>
        <w:t>流量计在刻度状态下的实际流量，</w:t>
      </w:r>
      <w:r w:rsidRPr="00807222">
        <w:rPr>
          <w:rFonts w:ascii="Times New Roman" w:hAnsi="Times New Roman" w:cs="Times New Roman" w:hint="eastAsia"/>
          <w:sz w:val="24"/>
        </w:rPr>
        <w:t>L/min</w:t>
      </w:r>
      <w:r w:rsidRPr="00807222">
        <w:rPr>
          <w:rFonts w:ascii="Times New Roman" w:hAnsi="Times New Roman" w:cs="Times New Roman"/>
          <w:sz w:val="24"/>
        </w:rPr>
        <w:t>；</w:t>
      </w:r>
    </w:p>
    <w:p w:rsidR="006A404A" w:rsidRPr="006A404A" w:rsidRDefault="006A404A" w:rsidP="005A2759">
      <w:pPr>
        <w:pStyle w:val="ae"/>
        <w:spacing w:line="360" w:lineRule="auto"/>
        <w:ind w:leftChars="171" w:left="359" w:firstLineChars="100" w:firstLine="200"/>
        <w:rPr>
          <w:sz w:val="24"/>
        </w:rPr>
      </w:pPr>
      <w:r w:rsidRPr="005362F9">
        <w:rPr>
          <w:position w:val="-12"/>
        </w:rPr>
        <w:object w:dxaOrig="440" w:dyaOrig="360">
          <v:shape id="_x0000_i1059" type="#_x0000_t75" style="width:21.75pt;height:18pt" o:ole="">
            <v:imagedata r:id="rId81" o:title=""/>
          </v:shape>
          <o:OLEObject Type="Embed" ProgID="Equation.DSMT4" ShapeID="_x0000_i1059" DrawAspect="Content" ObjectID="_1686406032" r:id="rId82"/>
        </w:object>
      </w:r>
      <w:r w:rsidRPr="005A2759">
        <w:rPr>
          <w:rFonts w:ascii="Times New Roman" w:hAnsi="Times New Roman" w:cs="Times New Roman"/>
          <w:kern w:val="2"/>
          <w:sz w:val="24"/>
          <w:szCs w:val="24"/>
        </w:rPr>
        <w:t>——</w:t>
      </w:r>
      <w:r w:rsidRPr="005A2759">
        <w:rPr>
          <w:rFonts w:ascii="Times New Roman" w:hAnsi="Times New Roman" w:cs="Times New Roman" w:hint="eastAsia"/>
          <w:kern w:val="2"/>
          <w:sz w:val="24"/>
          <w:szCs w:val="24"/>
        </w:rPr>
        <w:t>流</w:t>
      </w:r>
      <w:r w:rsidRPr="006A404A">
        <w:rPr>
          <w:rFonts w:hint="eastAsia"/>
          <w:sz w:val="24"/>
        </w:rPr>
        <w:t>量计的上限刻度流量，</w:t>
      </w:r>
      <w:r w:rsidRPr="00807222">
        <w:rPr>
          <w:rFonts w:ascii="Times New Roman" w:hAnsi="Times New Roman" w:cs="Times New Roman" w:hint="eastAsia"/>
          <w:sz w:val="24"/>
        </w:rPr>
        <w:t>L/min</w:t>
      </w:r>
      <w:r w:rsidRPr="00807222">
        <w:rPr>
          <w:rFonts w:ascii="Times New Roman" w:hAnsi="Times New Roman" w:cs="Times New Roman" w:hint="eastAsia"/>
          <w:sz w:val="24"/>
        </w:rPr>
        <w:t>。</w:t>
      </w:r>
    </w:p>
    <w:p w:rsidR="00B7501B" w:rsidRPr="00137F6E" w:rsidRDefault="00B7501B" w:rsidP="00195550">
      <w:pPr>
        <w:spacing w:beforeLines="50" w:afterLines="50" w:line="360" w:lineRule="auto"/>
        <w:rPr>
          <w:rFonts w:ascii="黑体" w:eastAsia="黑体" w:hAnsi="黑体"/>
          <w:b/>
          <w:sz w:val="24"/>
        </w:rPr>
      </w:pPr>
      <w:r w:rsidRPr="007052F1">
        <w:rPr>
          <w:rFonts w:eastAsia="黑体"/>
          <w:b/>
          <w:sz w:val="24"/>
        </w:rPr>
        <w:t>7</w:t>
      </w:r>
      <w:r w:rsidR="00E77852">
        <w:rPr>
          <w:rFonts w:eastAsia="黑体" w:hint="eastAsia"/>
          <w:b/>
          <w:sz w:val="24"/>
        </w:rPr>
        <w:t xml:space="preserve">  </w:t>
      </w:r>
      <w:r w:rsidRPr="00137F6E">
        <w:rPr>
          <w:rFonts w:ascii="黑体" w:eastAsia="黑体" w:hAnsi="黑体" w:hint="eastAsia"/>
          <w:b/>
          <w:sz w:val="24"/>
        </w:rPr>
        <w:t>校准结果</w:t>
      </w:r>
      <w:bookmarkEnd w:id="11"/>
      <w:bookmarkEnd w:id="12"/>
      <w:bookmarkEnd w:id="13"/>
    </w:p>
    <w:p w:rsidR="00B7501B" w:rsidRPr="00432CE3" w:rsidRDefault="00B7501B" w:rsidP="00B7501B">
      <w:pPr>
        <w:spacing w:line="360" w:lineRule="auto"/>
        <w:rPr>
          <w:sz w:val="24"/>
        </w:rPr>
      </w:pPr>
      <w:bookmarkStart w:id="14" w:name="_Toc7507"/>
      <w:bookmarkStart w:id="15" w:name="_Toc495566243"/>
      <w:bookmarkStart w:id="16" w:name="_Toc528140561"/>
      <w:r w:rsidRPr="00432CE3">
        <w:rPr>
          <w:rFonts w:hint="eastAsia"/>
          <w:sz w:val="24"/>
        </w:rPr>
        <w:t xml:space="preserve">7.1 </w:t>
      </w:r>
      <w:r w:rsidRPr="00432CE3">
        <w:rPr>
          <w:rFonts w:hint="eastAsia"/>
          <w:sz w:val="24"/>
        </w:rPr>
        <w:t>校准记录</w:t>
      </w:r>
    </w:p>
    <w:p w:rsidR="00B7501B" w:rsidRPr="00432CE3" w:rsidRDefault="00B7501B" w:rsidP="00B7501B">
      <w:pPr>
        <w:spacing w:line="360" w:lineRule="auto"/>
        <w:ind w:firstLine="480"/>
        <w:rPr>
          <w:sz w:val="24"/>
        </w:rPr>
      </w:pPr>
      <w:r w:rsidRPr="00432CE3">
        <w:rPr>
          <w:rFonts w:hint="eastAsia"/>
          <w:sz w:val="24"/>
        </w:rPr>
        <w:t>校准记录应尽可能详尽记录测量数据和计算结果，推荐的校准记录格式见附录</w:t>
      </w:r>
      <w:r w:rsidRPr="00432CE3">
        <w:rPr>
          <w:rFonts w:hint="eastAsia"/>
          <w:sz w:val="24"/>
        </w:rPr>
        <w:t>A</w:t>
      </w:r>
      <w:r>
        <w:rPr>
          <w:rFonts w:hint="eastAsia"/>
          <w:sz w:val="24"/>
        </w:rPr>
        <w:t>。</w:t>
      </w:r>
    </w:p>
    <w:p w:rsidR="00B7501B" w:rsidRPr="00432CE3" w:rsidRDefault="00B7501B" w:rsidP="00B7501B">
      <w:pPr>
        <w:spacing w:line="360" w:lineRule="auto"/>
        <w:rPr>
          <w:sz w:val="24"/>
        </w:rPr>
      </w:pPr>
      <w:r w:rsidRPr="00432CE3">
        <w:rPr>
          <w:rFonts w:hint="eastAsia"/>
          <w:sz w:val="24"/>
        </w:rPr>
        <w:t xml:space="preserve">7.2 </w:t>
      </w:r>
      <w:r w:rsidRPr="00432CE3">
        <w:rPr>
          <w:rFonts w:hint="eastAsia"/>
          <w:sz w:val="24"/>
        </w:rPr>
        <w:t>校准证书</w:t>
      </w:r>
    </w:p>
    <w:p w:rsidR="00B7501B" w:rsidRPr="00432CE3" w:rsidRDefault="00B7501B" w:rsidP="00B7501B">
      <w:pPr>
        <w:spacing w:line="360" w:lineRule="auto"/>
        <w:ind w:firstLine="480"/>
        <w:rPr>
          <w:sz w:val="24"/>
        </w:rPr>
      </w:pPr>
      <w:r w:rsidRPr="00432CE3">
        <w:rPr>
          <w:rFonts w:hint="eastAsia"/>
          <w:sz w:val="24"/>
        </w:rPr>
        <w:t>经校准的微量法残炭测定器应出具校准证书，校准结果应反映在校准证书上。校准证书包括的信息应符合</w:t>
      </w:r>
      <w:r w:rsidRPr="00432CE3">
        <w:rPr>
          <w:rFonts w:hint="eastAsia"/>
          <w:sz w:val="24"/>
        </w:rPr>
        <w:t>JJF 1071-2010</w:t>
      </w:r>
      <w:r>
        <w:rPr>
          <w:rFonts w:hint="eastAsia"/>
          <w:sz w:val="24"/>
        </w:rPr>
        <w:t>中</w:t>
      </w:r>
      <w:r w:rsidR="00292460">
        <w:rPr>
          <w:rFonts w:hint="eastAsia"/>
          <w:sz w:val="24"/>
        </w:rPr>
        <w:t xml:space="preserve"> </w:t>
      </w:r>
      <w:r w:rsidRPr="00432CE3">
        <w:rPr>
          <w:rFonts w:hint="eastAsia"/>
          <w:sz w:val="24"/>
        </w:rPr>
        <w:t>5.12</w:t>
      </w:r>
      <w:r w:rsidR="00292460">
        <w:rPr>
          <w:rFonts w:hint="eastAsia"/>
          <w:sz w:val="24"/>
        </w:rPr>
        <w:t xml:space="preserve"> </w:t>
      </w:r>
      <w:r w:rsidRPr="00432CE3">
        <w:rPr>
          <w:rFonts w:hint="eastAsia"/>
          <w:sz w:val="24"/>
        </w:rPr>
        <w:t>的要求，推荐的校准结果格式见附录</w:t>
      </w:r>
      <w:r w:rsidRPr="00432CE3">
        <w:rPr>
          <w:rFonts w:hint="eastAsia"/>
          <w:sz w:val="24"/>
        </w:rPr>
        <w:t>B</w:t>
      </w:r>
      <w:r w:rsidRPr="00432CE3">
        <w:rPr>
          <w:rFonts w:hint="eastAsia"/>
          <w:sz w:val="24"/>
        </w:rPr>
        <w:t>。</w:t>
      </w:r>
    </w:p>
    <w:p w:rsidR="00B7501B" w:rsidRPr="00432CE3" w:rsidRDefault="00B7501B" w:rsidP="00B7501B">
      <w:pPr>
        <w:spacing w:line="360" w:lineRule="auto"/>
        <w:rPr>
          <w:sz w:val="24"/>
        </w:rPr>
      </w:pPr>
      <w:r w:rsidRPr="00432CE3">
        <w:rPr>
          <w:rFonts w:hint="eastAsia"/>
          <w:sz w:val="24"/>
        </w:rPr>
        <w:t xml:space="preserve">7.3 </w:t>
      </w:r>
      <w:r w:rsidRPr="00432CE3">
        <w:rPr>
          <w:rFonts w:hint="eastAsia"/>
          <w:sz w:val="24"/>
        </w:rPr>
        <w:t>不确定度</w:t>
      </w:r>
    </w:p>
    <w:p w:rsidR="00B7501B" w:rsidRPr="00432CE3" w:rsidRDefault="00B7501B" w:rsidP="00B7501B">
      <w:pPr>
        <w:spacing w:line="360" w:lineRule="auto"/>
        <w:ind w:firstLine="480"/>
        <w:rPr>
          <w:sz w:val="24"/>
        </w:rPr>
      </w:pPr>
      <w:r w:rsidRPr="00432CE3">
        <w:rPr>
          <w:rFonts w:hint="eastAsia"/>
          <w:sz w:val="24"/>
        </w:rPr>
        <w:t>校准证书应给出各校准项目的扩展不确定度，评定示例见附录</w:t>
      </w:r>
      <w:r w:rsidRPr="00432CE3">
        <w:rPr>
          <w:rFonts w:hint="eastAsia"/>
          <w:sz w:val="24"/>
        </w:rPr>
        <w:t>C</w:t>
      </w:r>
      <w:r>
        <w:rPr>
          <w:rFonts w:hint="eastAsia"/>
          <w:sz w:val="24"/>
        </w:rPr>
        <w:t>。</w:t>
      </w:r>
    </w:p>
    <w:p w:rsidR="00B7501B" w:rsidRPr="00137F6E" w:rsidRDefault="00B7501B" w:rsidP="00195550">
      <w:pPr>
        <w:spacing w:beforeLines="50" w:afterLines="50" w:line="360" w:lineRule="auto"/>
        <w:rPr>
          <w:rFonts w:ascii="黑体" w:eastAsia="黑体" w:hAnsi="黑体"/>
          <w:b/>
          <w:sz w:val="24"/>
        </w:rPr>
      </w:pPr>
      <w:r w:rsidRPr="007052F1">
        <w:rPr>
          <w:rFonts w:eastAsia="黑体"/>
          <w:b/>
          <w:sz w:val="24"/>
        </w:rPr>
        <w:t>8</w:t>
      </w:r>
      <w:r w:rsidR="00E77852">
        <w:rPr>
          <w:rFonts w:eastAsia="黑体" w:hint="eastAsia"/>
          <w:b/>
          <w:sz w:val="24"/>
        </w:rPr>
        <w:t xml:space="preserve">  </w:t>
      </w:r>
      <w:r w:rsidRPr="00137F6E">
        <w:rPr>
          <w:rFonts w:ascii="黑体" w:eastAsia="黑体" w:hAnsi="黑体" w:hint="eastAsia"/>
          <w:b/>
          <w:sz w:val="24"/>
        </w:rPr>
        <w:t>复校时间间隔</w:t>
      </w:r>
      <w:bookmarkEnd w:id="14"/>
      <w:bookmarkEnd w:id="15"/>
      <w:bookmarkEnd w:id="16"/>
    </w:p>
    <w:p w:rsidR="00B7501B" w:rsidRDefault="00B7501B" w:rsidP="00B7501B">
      <w:pPr>
        <w:spacing w:line="360" w:lineRule="auto"/>
        <w:ind w:firstLine="480"/>
        <w:rPr>
          <w:rFonts w:hAnsi="宋体"/>
          <w:sz w:val="24"/>
        </w:rPr>
      </w:pPr>
      <w:r>
        <w:rPr>
          <w:rFonts w:hint="eastAsia"/>
          <w:sz w:val="24"/>
        </w:rPr>
        <w:t>由于复校时间间隔</w:t>
      </w:r>
      <w:r>
        <w:rPr>
          <w:rFonts w:hAnsi="宋体" w:hint="eastAsia"/>
          <w:sz w:val="24"/>
        </w:rPr>
        <w:t>的长短是由仪器的使用情况、使用者、仪器本身质量等诸因素所决定，因此，送校单位可根据实际使用情况自主决定复校时间间隔。</w:t>
      </w:r>
    </w:p>
    <w:p w:rsidR="00B7501B" w:rsidRPr="002B6206" w:rsidRDefault="00B7501B" w:rsidP="00B7501B"/>
    <w:p w:rsidR="00B7501B" w:rsidRDefault="00B7501B" w:rsidP="00B7501B">
      <w:pPr>
        <w:widowControl/>
        <w:jc w:val="left"/>
        <w:rPr>
          <w:rFonts w:ascii="黑体" w:eastAsia="黑体" w:hAnsi="黑体"/>
          <w:b/>
          <w:bCs/>
          <w:sz w:val="28"/>
          <w:szCs w:val="28"/>
        </w:rPr>
      </w:pPr>
      <w:bookmarkStart w:id="17" w:name="_Toc28508927"/>
      <w:r>
        <w:rPr>
          <w:rFonts w:ascii="黑体" w:eastAsia="黑体" w:hAnsi="黑体"/>
          <w:sz w:val="28"/>
          <w:szCs w:val="28"/>
        </w:rPr>
        <w:br w:type="page"/>
      </w:r>
    </w:p>
    <w:p w:rsidR="00B7501B" w:rsidRPr="005A2759" w:rsidRDefault="00B7501B" w:rsidP="005A2759">
      <w:pPr>
        <w:pStyle w:val="6"/>
        <w:spacing w:line="300" w:lineRule="exact"/>
        <w:rPr>
          <w:rFonts w:ascii="Times New Roman" w:eastAsia="黑体" w:hAnsi="Times New Roman"/>
          <w:b w:val="0"/>
          <w:sz w:val="28"/>
          <w:szCs w:val="28"/>
        </w:rPr>
      </w:pPr>
      <w:r w:rsidRPr="00124E73">
        <w:rPr>
          <w:rFonts w:ascii="黑体" w:eastAsia="黑体" w:hAnsi="黑体" w:hint="eastAsia"/>
          <w:b w:val="0"/>
          <w:sz w:val="28"/>
          <w:szCs w:val="28"/>
        </w:rPr>
        <w:lastRenderedPageBreak/>
        <w:t>附录</w:t>
      </w:r>
      <w:r w:rsidRPr="006C22DF">
        <w:rPr>
          <w:rFonts w:ascii="Times New Roman" w:eastAsia="黑体" w:hAnsi="Times New Roman"/>
          <w:b w:val="0"/>
          <w:sz w:val="28"/>
          <w:szCs w:val="28"/>
        </w:rPr>
        <w:t>A</w:t>
      </w:r>
      <w:bookmarkEnd w:id="17"/>
    </w:p>
    <w:p w:rsidR="00B7501B" w:rsidRDefault="00B7501B" w:rsidP="00B7501B">
      <w:pPr>
        <w:adjustRightInd w:val="0"/>
        <w:snapToGrid w:val="0"/>
        <w:jc w:val="center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微量法残炭测定器校准记录格式</w:t>
      </w:r>
    </w:p>
    <w:tbl>
      <w:tblPr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1"/>
        <w:gridCol w:w="269"/>
        <w:gridCol w:w="215"/>
        <w:gridCol w:w="15"/>
        <w:gridCol w:w="1060"/>
        <w:gridCol w:w="296"/>
        <w:gridCol w:w="67"/>
        <w:gridCol w:w="68"/>
        <w:gridCol w:w="860"/>
        <w:gridCol w:w="183"/>
        <w:gridCol w:w="196"/>
        <w:gridCol w:w="266"/>
        <w:gridCol w:w="412"/>
        <w:gridCol w:w="233"/>
        <w:gridCol w:w="197"/>
        <w:gridCol w:w="266"/>
        <w:gridCol w:w="154"/>
        <w:gridCol w:w="244"/>
        <w:gridCol w:w="430"/>
        <w:gridCol w:w="177"/>
        <w:gridCol w:w="374"/>
        <w:gridCol w:w="524"/>
        <w:gridCol w:w="509"/>
        <w:gridCol w:w="997"/>
      </w:tblGrid>
      <w:tr w:rsidR="00B7501B" w:rsidRPr="00907716" w:rsidTr="00DD6F3D">
        <w:trPr>
          <w:trHeight w:hRule="exact" w:val="454"/>
        </w:trPr>
        <w:tc>
          <w:tcPr>
            <w:tcW w:w="9033" w:type="dxa"/>
            <w:gridSpan w:val="2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907716">
              <w:rPr>
                <w:rFonts w:ascii="宋体" w:hAnsi="宋体"/>
                <w:b/>
                <w:bCs/>
                <w:szCs w:val="21"/>
              </w:rPr>
              <w:t>基本信息</w:t>
            </w:r>
          </w:p>
        </w:tc>
      </w:tr>
      <w:tr w:rsidR="00B7501B" w:rsidRPr="00907716" w:rsidTr="00DD6F3D">
        <w:trPr>
          <w:trHeight w:hRule="exact" w:val="454"/>
        </w:trPr>
        <w:tc>
          <w:tcPr>
            <w:tcW w:w="1520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委托单位</w:t>
            </w:r>
          </w:p>
        </w:tc>
        <w:tc>
          <w:tcPr>
            <w:tcW w:w="1356" w:type="dxa"/>
            <w:gridSpan w:val="2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原始记录号</w:t>
            </w:r>
          </w:p>
        </w:tc>
        <w:tc>
          <w:tcPr>
            <w:tcW w:w="1374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9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校准证书号</w:t>
            </w:r>
          </w:p>
        </w:tc>
        <w:tc>
          <w:tcPr>
            <w:tcW w:w="2030" w:type="dxa"/>
            <w:gridSpan w:val="3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1520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仪器名称</w:t>
            </w:r>
          </w:p>
        </w:tc>
        <w:tc>
          <w:tcPr>
            <w:tcW w:w="1356" w:type="dxa"/>
            <w:gridSpan w:val="2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4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规格型号</w:t>
            </w:r>
          </w:p>
        </w:tc>
        <w:tc>
          <w:tcPr>
            <w:tcW w:w="1374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9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设备编号</w:t>
            </w:r>
          </w:p>
        </w:tc>
        <w:tc>
          <w:tcPr>
            <w:tcW w:w="2030" w:type="dxa"/>
            <w:gridSpan w:val="3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1520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生产厂家</w:t>
            </w:r>
          </w:p>
        </w:tc>
        <w:tc>
          <w:tcPr>
            <w:tcW w:w="2730" w:type="dxa"/>
            <w:gridSpan w:val="7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53" w:type="dxa"/>
            <w:gridSpan w:val="10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委托单位地址</w:t>
            </w:r>
          </w:p>
        </w:tc>
        <w:tc>
          <w:tcPr>
            <w:tcW w:w="2030" w:type="dxa"/>
            <w:gridSpan w:val="3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1520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环境温度</w:t>
            </w:r>
          </w:p>
        </w:tc>
        <w:tc>
          <w:tcPr>
            <w:tcW w:w="1356" w:type="dxa"/>
            <w:gridSpan w:val="2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 w:cs="宋体" w:hint="eastAsia"/>
                <w:bCs/>
                <w:szCs w:val="21"/>
              </w:rPr>
              <w:t xml:space="preserve">      ℃</w:t>
            </w:r>
          </w:p>
        </w:tc>
        <w:tc>
          <w:tcPr>
            <w:tcW w:w="1374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相对湿度</w:t>
            </w:r>
          </w:p>
        </w:tc>
        <w:tc>
          <w:tcPr>
            <w:tcW w:w="1374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bCs/>
                <w:szCs w:val="21"/>
              </w:rPr>
              <w:t>%</w:t>
            </w:r>
          </w:p>
        </w:tc>
        <w:tc>
          <w:tcPr>
            <w:tcW w:w="1379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大气压</w:t>
            </w:r>
          </w:p>
        </w:tc>
        <w:tc>
          <w:tcPr>
            <w:tcW w:w="2030" w:type="dxa"/>
            <w:gridSpan w:val="3"/>
            <w:vAlign w:val="center"/>
          </w:tcPr>
          <w:p w:rsidR="00B7501B" w:rsidRPr="00907716" w:rsidRDefault="00B7501B" w:rsidP="00CF22A6">
            <w:pPr>
              <w:jc w:val="right"/>
              <w:rPr>
                <w:rFonts w:ascii="宋体" w:hAnsi="宋体"/>
                <w:bCs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Cs w:val="21"/>
              </w:rPr>
              <w:t>hPa</w:t>
            </w:r>
            <w:proofErr w:type="spellEnd"/>
          </w:p>
        </w:tc>
      </w:tr>
      <w:tr w:rsidR="00B7501B" w:rsidRPr="00907716" w:rsidTr="00DD6F3D">
        <w:trPr>
          <w:trHeight w:hRule="exact" w:val="454"/>
        </w:trPr>
        <w:tc>
          <w:tcPr>
            <w:tcW w:w="9033" w:type="dxa"/>
            <w:gridSpan w:val="2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907716">
              <w:rPr>
                <w:rFonts w:ascii="宋体" w:hAnsi="宋体"/>
                <w:b/>
                <w:bCs/>
                <w:szCs w:val="21"/>
              </w:rPr>
              <w:t>校准前检查</w:t>
            </w:r>
          </w:p>
        </w:tc>
      </w:tr>
      <w:tr w:rsidR="00B7501B" w:rsidRPr="00907716" w:rsidTr="00DD6F3D">
        <w:trPr>
          <w:trHeight w:hRule="exact" w:val="454"/>
        </w:trPr>
        <w:tc>
          <w:tcPr>
            <w:tcW w:w="9033" w:type="dxa"/>
            <w:gridSpan w:val="24"/>
            <w:vAlign w:val="center"/>
          </w:tcPr>
          <w:p w:rsidR="00B7501B" w:rsidRPr="00907716" w:rsidRDefault="00B7501B" w:rsidP="00CF22A6">
            <w:pPr>
              <w:rPr>
                <w:szCs w:val="21"/>
              </w:rPr>
            </w:pPr>
            <w:r w:rsidRPr="00907716">
              <w:rPr>
                <w:rFonts w:ascii="宋体" w:hAnsi="宋体" w:hint="eastAsia"/>
                <w:bCs/>
                <w:szCs w:val="21"/>
              </w:rPr>
              <w:t>1．</w:t>
            </w:r>
            <w:r w:rsidRPr="00907716">
              <w:rPr>
                <w:rFonts w:ascii="宋体" w:hAnsi="宋体" w:cs="宋体" w:hint="eastAsia"/>
                <w:szCs w:val="21"/>
              </w:rPr>
              <w:t>外观检查符合要求    是 □   否 □</w:t>
            </w:r>
          </w:p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9033" w:type="dxa"/>
            <w:gridSpan w:val="24"/>
            <w:vAlign w:val="center"/>
          </w:tcPr>
          <w:p w:rsidR="00B7501B" w:rsidRPr="00907716" w:rsidRDefault="00B7501B" w:rsidP="00CF22A6">
            <w:pPr>
              <w:rPr>
                <w:szCs w:val="21"/>
              </w:rPr>
            </w:pPr>
            <w:r w:rsidRPr="00907716">
              <w:rPr>
                <w:rFonts w:ascii="宋体" w:hAnsi="宋体" w:cs="宋体" w:hint="eastAsia"/>
                <w:szCs w:val="21"/>
              </w:rPr>
              <w:t>2．干燥器检查符合要求  是 □   否 □</w:t>
            </w:r>
          </w:p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9033" w:type="dxa"/>
            <w:gridSpan w:val="24"/>
            <w:vAlign w:val="center"/>
          </w:tcPr>
          <w:p w:rsidR="00B7501B" w:rsidRPr="00907716" w:rsidRDefault="00B7501B" w:rsidP="00CF22A6">
            <w:pPr>
              <w:rPr>
                <w:szCs w:val="21"/>
              </w:rPr>
            </w:pPr>
            <w:r w:rsidRPr="00907716">
              <w:rPr>
                <w:rFonts w:ascii="宋体" w:hAnsi="宋体" w:cs="宋体" w:hint="eastAsia"/>
                <w:szCs w:val="21"/>
              </w:rPr>
              <w:t>3．载气检查符合要求    是 □   否 □</w:t>
            </w:r>
          </w:p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9033" w:type="dxa"/>
            <w:gridSpan w:val="24"/>
            <w:vAlign w:val="center"/>
          </w:tcPr>
          <w:p w:rsidR="00B7501B" w:rsidRPr="00907716" w:rsidRDefault="00B7501B" w:rsidP="00CF22A6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szCs w:val="21"/>
              </w:rPr>
            </w:pPr>
            <w:r w:rsidRPr="00907716">
              <w:rPr>
                <w:rFonts w:ascii="宋体" w:hAnsi="宋体" w:cs="宋体" w:hint="eastAsia"/>
                <w:szCs w:val="21"/>
              </w:rPr>
              <w:t>4． 电子天平检查    称量误差：</w:t>
            </w:r>
          </w:p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9033" w:type="dxa"/>
            <w:gridSpan w:val="24"/>
            <w:vAlign w:val="center"/>
          </w:tcPr>
          <w:p w:rsidR="00B7501B" w:rsidRPr="00907716" w:rsidRDefault="00B7501B" w:rsidP="00CF22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907716">
              <w:rPr>
                <w:rFonts w:ascii="宋体" w:hAnsi="宋体"/>
                <w:b/>
                <w:bCs/>
                <w:szCs w:val="21"/>
              </w:rPr>
              <w:t>校准结果</w:t>
            </w:r>
          </w:p>
        </w:tc>
      </w:tr>
      <w:tr w:rsidR="00B7501B" w:rsidRPr="00907716" w:rsidTr="00DD6F3D">
        <w:trPr>
          <w:trHeight w:hRule="exact" w:val="454"/>
        </w:trPr>
        <w:tc>
          <w:tcPr>
            <w:tcW w:w="9033" w:type="dxa"/>
            <w:gridSpan w:val="24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 w:hint="eastAsia"/>
                <w:bCs/>
                <w:szCs w:val="21"/>
              </w:rPr>
              <w:t xml:space="preserve">1. </w:t>
            </w:r>
            <w:r w:rsidRPr="00A40764">
              <w:rPr>
                <w:rFonts w:ascii="宋体" w:hAnsi="宋体" w:hint="eastAsia"/>
                <w:bCs/>
                <w:szCs w:val="21"/>
              </w:rPr>
              <w:t>残炭含量测定误差</w:t>
            </w:r>
          </w:p>
        </w:tc>
      </w:tr>
      <w:tr w:rsidR="00DD6F3D" w:rsidRPr="00907716" w:rsidTr="00DD6F3D">
        <w:trPr>
          <w:trHeight w:hRule="exact" w:val="1005"/>
        </w:trPr>
        <w:tc>
          <w:tcPr>
            <w:tcW w:w="1021" w:type="dxa"/>
            <w:vAlign w:val="center"/>
          </w:tcPr>
          <w:p w:rsidR="00DD6F3D" w:rsidRPr="00907716" w:rsidRDefault="00DD6F3D" w:rsidP="00CF22A6">
            <w:pPr>
              <w:spacing w:line="120" w:lineRule="atLeast"/>
              <w:rPr>
                <w:rFonts w:ascii="宋体" w:hAnsi="宋体"/>
                <w:bCs/>
                <w:szCs w:val="21"/>
              </w:rPr>
            </w:pPr>
            <w:r w:rsidRPr="005A2759">
              <w:rPr>
                <w:rFonts w:ascii="宋体" w:hAnsi="宋体"/>
                <w:bCs/>
                <w:color w:val="000000" w:themeColor="text1"/>
                <w:szCs w:val="21"/>
              </w:rPr>
              <w:t>残炭标准物质</w:t>
            </w:r>
            <w:r w:rsidRPr="00907716">
              <w:rPr>
                <w:rFonts w:ascii="宋体" w:hAnsi="宋体" w:hint="eastAsia"/>
                <w:bCs/>
                <w:szCs w:val="21"/>
              </w:rPr>
              <w:t>（</w:t>
            </w:r>
            <w:r w:rsidRPr="00907716">
              <w:rPr>
                <w:bCs/>
                <w:szCs w:val="21"/>
              </w:rPr>
              <w:t>%</w:t>
            </w:r>
            <w:r w:rsidRPr="00907716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3033" w:type="dxa"/>
            <w:gridSpan w:val="9"/>
            <w:vAlign w:val="center"/>
          </w:tcPr>
          <w:p w:rsidR="00DD6F3D" w:rsidRPr="00907716" w:rsidRDefault="00DD6F3D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项目</w:t>
            </w:r>
          </w:p>
        </w:tc>
        <w:tc>
          <w:tcPr>
            <w:tcW w:w="874" w:type="dxa"/>
            <w:gridSpan w:val="3"/>
            <w:vAlign w:val="center"/>
          </w:tcPr>
          <w:p w:rsidR="00DD6F3D" w:rsidRPr="00907716" w:rsidRDefault="00DD6F3D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850" w:type="dxa"/>
            <w:gridSpan w:val="4"/>
            <w:vAlign w:val="center"/>
          </w:tcPr>
          <w:p w:rsidR="00DD6F3D" w:rsidRPr="00907716" w:rsidRDefault="00DD6F3D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851" w:type="dxa"/>
            <w:gridSpan w:val="3"/>
            <w:vAlign w:val="center"/>
          </w:tcPr>
          <w:p w:rsidR="00DD6F3D" w:rsidRPr="00907716" w:rsidRDefault="00DD6F3D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1407" w:type="dxa"/>
            <w:gridSpan w:val="3"/>
            <w:vAlign w:val="center"/>
          </w:tcPr>
          <w:p w:rsidR="00DD6F3D" w:rsidRPr="00907716" w:rsidRDefault="00DD6F3D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5A2759">
              <w:rPr>
                <w:rFonts w:ascii="宋体" w:hAnsi="宋体" w:hint="eastAsia"/>
                <w:bCs/>
                <w:szCs w:val="21"/>
              </w:rPr>
              <w:t>残炭含量测定误差（</w:t>
            </w:r>
            <w:r w:rsidRPr="005A2759">
              <w:rPr>
                <w:position w:val="-4"/>
              </w:rPr>
              <w:object w:dxaOrig="340" w:dyaOrig="220">
                <v:shape id="_x0000_i1060" type="#_x0000_t75" style="width:17.25pt;height:10.5pt" o:ole="">
                  <v:imagedata r:id="rId83" o:title=""/>
                </v:shape>
                <o:OLEObject Type="Embed" ProgID="Equation.3" ShapeID="_x0000_i1060" DrawAspect="Content" ObjectID="_1686406033" r:id="rId84"/>
              </w:object>
            </w:r>
            <w:r w:rsidRPr="005A2759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997" w:type="dxa"/>
            <w:vAlign w:val="center"/>
          </w:tcPr>
          <w:p w:rsidR="00DD6F3D" w:rsidRPr="00907716" w:rsidRDefault="00DD6F3D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 w:hint="eastAsia"/>
                <w:bCs/>
                <w:szCs w:val="21"/>
              </w:rPr>
              <w:t>扩展不确定度</w:t>
            </w:r>
            <w:r>
              <w:rPr>
                <w:rFonts w:ascii="宋体" w:hAnsi="宋体" w:hint="eastAsia"/>
                <w:bCs/>
                <w:szCs w:val="21"/>
              </w:rPr>
              <w:t>（</w:t>
            </w:r>
            <w:r w:rsidRPr="00DD6F3D">
              <w:rPr>
                <w:bCs/>
                <w:i/>
                <w:szCs w:val="21"/>
              </w:rPr>
              <w:t>k</w:t>
            </w:r>
            <w:r>
              <w:rPr>
                <w:rFonts w:ascii="宋体" w:hAnsi="宋体" w:hint="eastAsia"/>
                <w:bCs/>
                <w:szCs w:val="21"/>
              </w:rPr>
              <w:t>=2）</w:t>
            </w:r>
          </w:p>
        </w:tc>
      </w:tr>
      <w:tr w:rsidR="00B7501B" w:rsidRPr="00907716" w:rsidTr="00DD6F3D">
        <w:trPr>
          <w:trHeight w:hRule="exact" w:val="453"/>
        </w:trPr>
        <w:tc>
          <w:tcPr>
            <w:tcW w:w="1021" w:type="dxa"/>
            <w:vMerge w:val="restart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33" w:type="dxa"/>
            <w:gridSpan w:val="9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sz w:val="18"/>
                <w:szCs w:val="18"/>
                <w:vertAlign w:val="subscript"/>
              </w:rPr>
            </w:pPr>
            <w:r w:rsidRPr="00907716">
              <w:rPr>
                <w:rFonts w:hAnsi="宋体"/>
                <w:szCs w:val="21"/>
              </w:rPr>
              <w:t>空样品管的质量</w:t>
            </w:r>
            <w:r w:rsidRPr="00907716">
              <w:rPr>
                <w:position w:val="-10"/>
              </w:rPr>
              <w:object w:dxaOrig="300" w:dyaOrig="340">
                <v:shape id="_x0000_i1061" type="#_x0000_t75" style="width:15pt;height:17.25pt" o:ole="">
                  <v:imagedata r:id="rId33" o:title=""/>
                </v:shape>
                <o:OLEObject Type="Embed" ProgID="Equation.3" ShapeID="_x0000_i1061" DrawAspect="Content" ObjectID="_1686406034" r:id="rId85"/>
              </w:object>
            </w:r>
            <w:r w:rsidRPr="00907716">
              <w:rPr>
                <w:szCs w:val="21"/>
              </w:rPr>
              <w:t xml:space="preserve"> (g)</w:t>
            </w:r>
          </w:p>
        </w:tc>
        <w:tc>
          <w:tcPr>
            <w:tcW w:w="874" w:type="dxa"/>
            <w:gridSpan w:val="3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07" w:type="dxa"/>
            <w:gridSpan w:val="3"/>
            <w:vMerge w:val="restart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7" w:type="dxa"/>
            <w:vMerge w:val="restart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7501B" w:rsidRPr="00907716" w:rsidTr="00DD6F3D">
        <w:trPr>
          <w:trHeight w:hRule="exact" w:val="473"/>
        </w:trPr>
        <w:tc>
          <w:tcPr>
            <w:tcW w:w="1021" w:type="dxa"/>
            <w:vMerge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33" w:type="dxa"/>
            <w:gridSpan w:val="9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sz w:val="18"/>
                <w:szCs w:val="18"/>
                <w:vertAlign w:val="subscript"/>
              </w:rPr>
            </w:pPr>
            <w:r w:rsidRPr="00907716">
              <w:rPr>
                <w:rFonts w:hAnsi="宋体"/>
                <w:szCs w:val="21"/>
              </w:rPr>
              <w:t>空样品管加试样的质量</w:t>
            </w:r>
            <w:r w:rsidRPr="00907716">
              <w:rPr>
                <w:position w:val="-10"/>
              </w:rPr>
              <w:object w:dxaOrig="320" w:dyaOrig="340">
                <v:shape id="_x0000_i1062" type="#_x0000_t75" style="width:15.75pt;height:17.25pt" o:ole="">
                  <v:imagedata r:id="rId35" o:title=""/>
                </v:shape>
                <o:OLEObject Type="Embed" ProgID="Equation.3" ShapeID="_x0000_i1062" DrawAspect="Content" ObjectID="_1686406035" r:id="rId86"/>
              </w:object>
            </w:r>
            <w:r w:rsidRPr="00907716">
              <w:rPr>
                <w:szCs w:val="21"/>
              </w:rPr>
              <w:t xml:space="preserve"> (g)</w:t>
            </w:r>
          </w:p>
        </w:tc>
        <w:tc>
          <w:tcPr>
            <w:tcW w:w="874" w:type="dxa"/>
            <w:gridSpan w:val="3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07" w:type="dxa"/>
            <w:gridSpan w:val="3"/>
            <w:vMerge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7501B" w:rsidRPr="00907716" w:rsidTr="00DD6F3D">
        <w:trPr>
          <w:trHeight w:hRule="exact" w:val="464"/>
        </w:trPr>
        <w:tc>
          <w:tcPr>
            <w:tcW w:w="1021" w:type="dxa"/>
            <w:vMerge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33" w:type="dxa"/>
            <w:gridSpan w:val="9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sz w:val="18"/>
                <w:szCs w:val="18"/>
                <w:vertAlign w:val="subscript"/>
              </w:rPr>
            </w:pPr>
            <w:r w:rsidRPr="00907716">
              <w:rPr>
                <w:rFonts w:hAnsi="宋体"/>
                <w:szCs w:val="21"/>
              </w:rPr>
              <w:t>空样品管加残炭质量</w:t>
            </w:r>
            <w:r w:rsidRPr="00907716">
              <w:rPr>
                <w:position w:val="-12"/>
              </w:rPr>
              <w:object w:dxaOrig="320" w:dyaOrig="360">
                <v:shape id="_x0000_i1063" type="#_x0000_t75" style="width:15.75pt;height:18pt" o:ole="">
                  <v:imagedata r:id="rId37" o:title=""/>
                </v:shape>
                <o:OLEObject Type="Embed" ProgID="Equation.3" ShapeID="_x0000_i1063" DrawAspect="Content" ObjectID="_1686406036" r:id="rId87"/>
              </w:object>
            </w:r>
            <w:r w:rsidRPr="00907716">
              <w:rPr>
                <w:szCs w:val="21"/>
              </w:rPr>
              <w:t xml:space="preserve"> (g)</w:t>
            </w:r>
          </w:p>
        </w:tc>
        <w:tc>
          <w:tcPr>
            <w:tcW w:w="874" w:type="dxa"/>
            <w:gridSpan w:val="3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07" w:type="dxa"/>
            <w:gridSpan w:val="3"/>
            <w:vMerge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7501B" w:rsidRPr="00907716" w:rsidTr="00DD6F3D">
        <w:trPr>
          <w:trHeight w:hRule="exact" w:val="473"/>
        </w:trPr>
        <w:tc>
          <w:tcPr>
            <w:tcW w:w="1021" w:type="dxa"/>
            <w:vMerge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33" w:type="dxa"/>
            <w:gridSpan w:val="9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sz w:val="18"/>
                <w:szCs w:val="18"/>
              </w:rPr>
            </w:pPr>
            <w:r w:rsidRPr="00907716">
              <w:rPr>
                <w:rFonts w:ascii="宋体" w:hAnsi="宋体" w:cs="宋体" w:hint="eastAsia"/>
                <w:color w:val="000000"/>
                <w:kern w:val="0"/>
                <w:szCs w:val="21"/>
              </w:rPr>
              <w:t>残炭值</w:t>
            </w:r>
            <w:r>
              <w:rPr>
                <w:rFonts w:hint="eastAsia"/>
                <w:position w:val="-4"/>
              </w:rPr>
              <w:t>X</w:t>
            </w:r>
            <w:r w:rsidRPr="00907716">
              <w:rPr>
                <w:color w:val="000000"/>
                <w:kern w:val="0"/>
                <w:szCs w:val="21"/>
              </w:rPr>
              <w:t>(%)</w:t>
            </w:r>
          </w:p>
        </w:tc>
        <w:tc>
          <w:tcPr>
            <w:tcW w:w="874" w:type="dxa"/>
            <w:gridSpan w:val="3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07" w:type="dxa"/>
            <w:gridSpan w:val="3"/>
            <w:vMerge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7501B" w:rsidRPr="00907716" w:rsidTr="00DD6F3D">
        <w:trPr>
          <w:trHeight w:hRule="exact" w:val="906"/>
        </w:trPr>
        <w:tc>
          <w:tcPr>
            <w:tcW w:w="1021" w:type="dxa"/>
            <w:vMerge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033" w:type="dxa"/>
            <w:gridSpan w:val="9"/>
            <w:vAlign w:val="center"/>
          </w:tcPr>
          <w:p w:rsidR="00B7501B" w:rsidRPr="005A2759" w:rsidRDefault="00B7501B" w:rsidP="00CF22A6">
            <w:pPr>
              <w:spacing w:line="12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A2759">
              <w:rPr>
                <w:rFonts w:ascii="宋体" w:hAnsi="宋体" w:cs="宋体" w:hint="eastAsia"/>
                <w:color w:val="000000"/>
                <w:kern w:val="0"/>
                <w:szCs w:val="21"/>
              </w:rPr>
              <w:t>三次残炭含量测定值的平均值</w:t>
            </w:r>
            <w:r w:rsidRPr="005A2759">
              <w:rPr>
                <w:position w:val="-4"/>
              </w:rPr>
              <w:object w:dxaOrig="279" w:dyaOrig="320">
                <v:shape id="_x0000_i1064" type="#_x0000_t75" style="width:14.25pt;height:15.75pt" o:ole="">
                  <v:imagedata r:id="rId45" o:title=""/>
                </v:shape>
                <o:OLEObject Type="Embed" ProgID="Equation.3" ShapeID="_x0000_i1064" DrawAspect="Content" ObjectID="_1686406037" r:id="rId88"/>
              </w:object>
            </w:r>
            <w:r w:rsidRPr="005A2759">
              <w:t>（</w:t>
            </w:r>
            <w:r w:rsidRPr="005A2759">
              <w:t>%</w:t>
            </w:r>
            <w:r w:rsidRPr="005A2759">
              <w:t>）</w:t>
            </w:r>
          </w:p>
        </w:tc>
        <w:tc>
          <w:tcPr>
            <w:tcW w:w="2575" w:type="dxa"/>
            <w:gridSpan w:val="10"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07" w:type="dxa"/>
            <w:gridSpan w:val="3"/>
            <w:vMerge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7" w:type="dxa"/>
            <w:vMerge/>
            <w:vAlign w:val="center"/>
          </w:tcPr>
          <w:p w:rsidR="00B7501B" w:rsidRPr="00907716" w:rsidRDefault="00B7501B" w:rsidP="00CF22A6">
            <w:pPr>
              <w:spacing w:line="1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9033" w:type="dxa"/>
            <w:gridSpan w:val="24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 w:hint="eastAsia"/>
                <w:bCs/>
                <w:szCs w:val="21"/>
              </w:rPr>
              <w:t>2.</w:t>
            </w:r>
            <w:r w:rsidRPr="00A40764">
              <w:rPr>
                <w:rFonts w:ascii="宋体" w:hAnsi="宋体" w:hint="eastAsia"/>
                <w:bCs/>
                <w:szCs w:val="21"/>
              </w:rPr>
              <w:t xml:space="preserve"> 残炭含量测定</w:t>
            </w:r>
            <w:r>
              <w:rPr>
                <w:rFonts w:ascii="宋体" w:hAnsi="宋体" w:hint="eastAsia"/>
                <w:bCs/>
                <w:szCs w:val="21"/>
              </w:rPr>
              <w:t>重复性</w:t>
            </w:r>
          </w:p>
        </w:tc>
      </w:tr>
      <w:tr w:rsidR="00B7501B" w:rsidRPr="00907716" w:rsidTr="00DD6F3D">
        <w:trPr>
          <w:trHeight w:hRule="exact" w:val="454"/>
        </w:trPr>
        <w:tc>
          <w:tcPr>
            <w:tcW w:w="3011" w:type="dxa"/>
            <w:gridSpan w:val="8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残炭标准物质</w:t>
            </w:r>
            <w:r w:rsidRPr="00907716">
              <w:rPr>
                <w:rFonts w:ascii="宋体" w:hAnsi="宋体" w:hint="eastAsia"/>
                <w:bCs/>
                <w:szCs w:val="21"/>
              </w:rPr>
              <w:t>（</w:t>
            </w:r>
            <w:r w:rsidRPr="00907716">
              <w:rPr>
                <w:bCs/>
                <w:szCs w:val="21"/>
              </w:rPr>
              <w:t>%</w:t>
            </w:r>
            <w:r w:rsidRPr="00907716">
              <w:rPr>
                <w:bCs/>
                <w:szCs w:val="21"/>
              </w:rPr>
              <w:t>）</w:t>
            </w: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1506" w:type="dxa"/>
            <w:gridSpan w:val="6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1506" w:type="dxa"/>
            <w:gridSpan w:val="2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71054">
              <w:rPr>
                <w:position w:val="-4"/>
              </w:rPr>
              <w:object w:dxaOrig="180" w:dyaOrig="200">
                <v:shape id="_x0000_i1065" type="#_x0000_t75" style="width:9pt;height:9.75pt" o:ole="">
                  <v:imagedata r:id="rId89" o:title=""/>
                </v:shape>
                <o:OLEObject Type="Embed" ProgID="Equation.DSMT4" ShapeID="_x0000_i1065" DrawAspect="Content" ObjectID="_1686406038" r:id="rId90"/>
              </w:object>
            </w:r>
          </w:p>
        </w:tc>
      </w:tr>
      <w:tr w:rsidR="00B7501B" w:rsidRPr="00907716" w:rsidTr="00DD6F3D">
        <w:trPr>
          <w:trHeight w:hRule="exact" w:val="454"/>
        </w:trPr>
        <w:tc>
          <w:tcPr>
            <w:tcW w:w="3011" w:type="dxa"/>
            <w:gridSpan w:val="8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6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2"/>
            <w:vAlign w:val="center"/>
          </w:tcPr>
          <w:p w:rsidR="00B7501B" w:rsidRPr="00C65B7D" w:rsidRDefault="00B7501B" w:rsidP="00CF22A6">
            <w:pPr>
              <w:jc w:val="center"/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9033" w:type="dxa"/>
            <w:gridSpan w:val="24"/>
            <w:vAlign w:val="center"/>
          </w:tcPr>
          <w:p w:rsidR="00B7501B" w:rsidRPr="00C65B7D" w:rsidRDefault="00B7501B" w:rsidP="00CF22A6">
            <w:r>
              <w:rPr>
                <w:rFonts w:ascii="宋体" w:hAnsi="宋体" w:hint="eastAsia"/>
                <w:bCs/>
                <w:szCs w:val="21"/>
              </w:rPr>
              <w:t>3.温度示值误差</w:t>
            </w:r>
          </w:p>
        </w:tc>
      </w:tr>
      <w:tr w:rsidR="00B7501B" w:rsidRPr="00907716" w:rsidTr="00DD6F3D">
        <w:trPr>
          <w:trHeight w:hRule="exact" w:val="454"/>
        </w:trPr>
        <w:tc>
          <w:tcPr>
            <w:tcW w:w="3011" w:type="dxa"/>
            <w:gridSpan w:val="8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500（℃）</w:t>
            </w: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1506" w:type="dxa"/>
            <w:gridSpan w:val="6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1506" w:type="dxa"/>
            <w:gridSpan w:val="2"/>
            <w:vAlign w:val="center"/>
          </w:tcPr>
          <w:p w:rsidR="00B7501B" w:rsidRPr="00C65B7D" w:rsidRDefault="00B7501B" w:rsidP="00CF22A6">
            <w:pPr>
              <w:jc w:val="center"/>
            </w:pPr>
            <w:r w:rsidRPr="00D745BC">
              <w:rPr>
                <w:position w:val="-12"/>
              </w:rPr>
              <w:object w:dxaOrig="540" w:dyaOrig="360">
                <v:shape id="_x0000_i1066" type="#_x0000_t75" style="width:27pt;height:18pt" o:ole="">
                  <v:imagedata r:id="rId91" o:title=""/>
                </v:shape>
                <o:OLEObject Type="Embed" ProgID="Equation.DSMT4" ShapeID="_x0000_i1066" DrawAspect="Content" ObjectID="_1686406039" r:id="rId92"/>
              </w:object>
            </w:r>
          </w:p>
        </w:tc>
      </w:tr>
      <w:tr w:rsidR="00B7501B" w:rsidRPr="00907716" w:rsidTr="00DD6F3D">
        <w:trPr>
          <w:trHeight w:hRule="exact" w:val="454"/>
        </w:trPr>
        <w:tc>
          <w:tcPr>
            <w:tcW w:w="3011" w:type="dxa"/>
            <w:gridSpan w:val="8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362F9">
              <w:rPr>
                <w:position w:val="-14"/>
              </w:rPr>
              <w:object w:dxaOrig="220" w:dyaOrig="380">
                <v:shape id="_x0000_i1067" type="#_x0000_t75" style="width:11.25pt;height:18.75pt" o:ole="">
                  <v:imagedata r:id="rId69" o:title=""/>
                </v:shape>
                <o:OLEObject Type="Embed" ProgID="Equation.DSMT4" ShapeID="_x0000_i1067" DrawAspect="Content" ObjectID="_1686406040" r:id="rId93"/>
              </w:object>
            </w: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6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2"/>
            <w:vMerge w:val="restart"/>
            <w:vAlign w:val="center"/>
          </w:tcPr>
          <w:p w:rsidR="00B7501B" w:rsidRPr="00C65B7D" w:rsidRDefault="00B7501B" w:rsidP="00CF22A6">
            <w:pPr>
              <w:jc w:val="center"/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3011" w:type="dxa"/>
            <w:gridSpan w:val="8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362F9">
              <w:rPr>
                <w:position w:val="-12"/>
              </w:rPr>
              <w:object w:dxaOrig="200" w:dyaOrig="360">
                <v:shape id="_x0000_i1068" type="#_x0000_t75" style="width:9.75pt;height:18pt" o:ole="">
                  <v:imagedata r:id="rId71" o:title=""/>
                </v:shape>
                <o:OLEObject Type="Embed" ProgID="Equation.DSMT4" ShapeID="_x0000_i1068" DrawAspect="Content" ObjectID="_1686406041" r:id="rId94"/>
              </w:object>
            </w: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6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2"/>
            <w:vMerge/>
            <w:vAlign w:val="center"/>
          </w:tcPr>
          <w:p w:rsidR="00B7501B" w:rsidRPr="00C65B7D" w:rsidRDefault="00B7501B" w:rsidP="00CF22A6">
            <w:pPr>
              <w:jc w:val="center"/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3011" w:type="dxa"/>
            <w:gridSpan w:val="8"/>
            <w:vAlign w:val="center"/>
          </w:tcPr>
          <w:p w:rsidR="00B7501B" w:rsidRDefault="00B7501B" w:rsidP="00CF22A6">
            <w:pPr>
              <w:jc w:val="center"/>
            </w:pPr>
            <w:r w:rsidRPr="005362F9">
              <w:rPr>
                <w:position w:val="-6"/>
              </w:rPr>
              <w:object w:dxaOrig="300" w:dyaOrig="279">
                <v:shape id="_x0000_i1069" type="#_x0000_t75" style="width:15pt;height:14.25pt" o:ole="">
                  <v:imagedata r:id="rId64" o:title=""/>
                </v:shape>
                <o:OLEObject Type="Embed" ProgID="Equation.DSMT4" ShapeID="_x0000_i1069" DrawAspect="Content" ObjectID="_1686406042" r:id="rId95"/>
              </w:object>
            </w: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6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2"/>
            <w:vMerge/>
            <w:vAlign w:val="center"/>
          </w:tcPr>
          <w:p w:rsidR="00B7501B" w:rsidRPr="00C65B7D" w:rsidRDefault="00B7501B" w:rsidP="00CF22A6">
            <w:pPr>
              <w:jc w:val="center"/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3011" w:type="dxa"/>
            <w:gridSpan w:val="8"/>
            <w:vAlign w:val="center"/>
          </w:tcPr>
          <w:p w:rsidR="00B7501B" w:rsidRPr="005362F9" w:rsidRDefault="00B7501B" w:rsidP="00CF22A6">
            <w:pPr>
              <w:jc w:val="center"/>
              <w:rPr>
                <w:position w:val="-6"/>
              </w:rPr>
            </w:pPr>
            <w:r w:rsidRPr="00907716">
              <w:rPr>
                <w:rFonts w:ascii="宋体" w:hAnsi="宋体" w:hint="eastAsia"/>
                <w:bCs/>
                <w:szCs w:val="21"/>
              </w:rPr>
              <w:lastRenderedPageBreak/>
              <w:t>扩展不确定度</w:t>
            </w:r>
            <w:r>
              <w:rPr>
                <w:rFonts w:ascii="宋体" w:hAnsi="宋体" w:hint="eastAsia"/>
                <w:bCs/>
                <w:szCs w:val="21"/>
              </w:rPr>
              <w:t>(</w:t>
            </w:r>
            <w:r w:rsidRPr="002927DD">
              <w:rPr>
                <w:rFonts w:ascii="宋体" w:hAnsi="宋体" w:hint="eastAsia"/>
                <w:bCs/>
                <w:i/>
                <w:szCs w:val="21"/>
              </w:rPr>
              <w:t>k</w:t>
            </w:r>
            <w:r>
              <w:rPr>
                <w:rFonts w:ascii="宋体" w:hAnsi="宋体" w:hint="eastAsia"/>
                <w:bCs/>
                <w:szCs w:val="21"/>
              </w:rPr>
              <w:t>=2)</w:t>
            </w:r>
          </w:p>
        </w:tc>
        <w:tc>
          <w:tcPr>
            <w:tcW w:w="6022" w:type="dxa"/>
            <w:gridSpan w:val="16"/>
            <w:vAlign w:val="center"/>
          </w:tcPr>
          <w:p w:rsidR="00B7501B" w:rsidRPr="00C65B7D" w:rsidRDefault="00B7501B" w:rsidP="00CF22A6">
            <w:pPr>
              <w:jc w:val="center"/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9033" w:type="dxa"/>
            <w:gridSpan w:val="24"/>
            <w:vAlign w:val="center"/>
          </w:tcPr>
          <w:p w:rsidR="00B7501B" w:rsidRPr="00C65B7D" w:rsidRDefault="00B7501B" w:rsidP="00CF22A6">
            <w:pPr>
              <w:jc w:val="left"/>
            </w:pPr>
            <w:r>
              <w:rPr>
                <w:rFonts w:ascii="宋体" w:hAnsi="宋体" w:hint="eastAsia"/>
                <w:bCs/>
                <w:szCs w:val="21"/>
              </w:rPr>
              <w:t>4.流量示值误差</w:t>
            </w:r>
          </w:p>
        </w:tc>
      </w:tr>
      <w:tr w:rsidR="00B7501B" w:rsidRPr="00907716" w:rsidTr="00DD6F3D">
        <w:trPr>
          <w:trHeight w:hRule="exact" w:val="454"/>
        </w:trPr>
        <w:tc>
          <w:tcPr>
            <w:tcW w:w="2943" w:type="dxa"/>
            <w:gridSpan w:val="7"/>
            <w:vAlign w:val="center"/>
          </w:tcPr>
          <w:p w:rsidR="00B7501B" w:rsidRDefault="00B7501B" w:rsidP="00CF22A6">
            <w:pPr>
              <w:jc w:val="center"/>
            </w:pPr>
            <w:r>
              <w:rPr>
                <w:rFonts w:hint="eastAsia"/>
              </w:rPr>
              <w:t>校准点（</w:t>
            </w:r>
            <w:proofErr w:type="spellStart"/>
            <w:r>
              <w:rPr>
                <w:rFonts w:hint="eastAsia"/>
                <w:sz w:val="24"/>
              </w:rPr>
              <w:t>mL</w:t>
            </w:r>
            <w:proofErr w:type="spellEnd"/>
            <w:r>
              <w:rPr>
                <w:rFonts w:hint="eastAsia"/>
                <w:sz w:val="24"/>
              </w:rPr>
              <w:t>/min</w:t>
            </w:r>
            <w:r>
              <w:rPr>
                <w:rFonts w:hint="eastAsia"/>
              </w:rPr>
              <w:t>）</w:t>
            </w:r>
          </w:p>
        </w:tc>
        <w:tc>
          <w:tcPr>
            <w:tcW w:w="1573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1506" w:type="dxa"/>
            <w:gridSpan w:val="6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1506" w:type="dxa"/>
            <w:gridSpan w:val="2"/>
            <w:vAlign w:val="center"/>
          </w:tcPr>
          <w:p w:rsidR="00B7501B" w:rsidRPr="00C65B7D" w:rsidRDefault="00B7501B" w:rsidP="00CF22A6">
            <w:pPr>
              <w:jc w:val="center"/>
            </w:pPr>
            <w:r w:rsidRPr="005362F9">
              <w:rPr>
                <w:position w:val="-12"/>
              </w:rPr>
              <w:object w:dxaOrig="580" w:dyaOrig="360">
                <v:shape id="_x0000_i1070" type="#_x0000_t75" style="width:29.25pt;height:18pt" o:ole="">
                  <v:imagedata r:id="rId96" o:title=""/>
                </v:shape>
                <o:OLEObject Type="Embed" ProgID="Equation.DSMT4" ShapeID="_x0000_i1070" DrawAspect="Content" ObjectID="_1686406043" r:id="rId97"/>
              </w:object>
            </w:r>
          </w:p>
        </w:tc>
      </w:tr>
      <w:tr w:rsidR="00B7501B" w:rsidRPr="00907716" w:rsidTr="00DD6F3D">
        <w:trPr>
          <w:trHeight w:hRule="exact" w:val="454"/>
        </w:trPr>
        <w:tc>
          <w:tcPr>
            <w:tcW w:w="1505" w:type="dxa"/>
            <w:gridSpan w:val="3"/>
            <w:vMerge w:val="restart"/>
            <w:vAlign w:val="center"/>
          </w:tcPr>
          <w:p w:rsidR="00B7501B" w:rsidRDefault="005A2759" w:rsidP="00CF22A6">
            <w:pPr>
              <w:jc w:val="center"/>
            </w:pPr>
            <w:r>
              <w:rPr>
                <w:rFonts w:hint="eastAsia"/>
              </w:rPr>
              <w:t>150</w:t>
            </w:r>
          </w:p>
        </w:tc>
        <w:tc>
          <w:tcPr>
            <w:tcW w:w="1438" w:type="dxa"/>
            <w:gridSpan w:val="4"/>
            <w:vAlign w:val="center"/>
          </w:tcPr>
          <w:p w:rsidR="00B7501B" w:rsidRPr="00F979AD" w:rsidRDefault="005A2759" w:rsidP="00CF22A6">
            <w:pPr>
              <w:jc w:val="center"/>
              <w:rPr>
                <w:i/>
              </w:rPr>
            </w:pPr>
            <w:r w:rsidRPr="005362F9">
              <w:rPr>
                <w:position w:val="-12"/>
              </w:rPr>
              <w:object w:dxaOrig="360" w:dyaOrig="360">
                <v:shape id="_x0000_i1071" type="#_x0000_t75" style="width:18pt;height:18pt" o:ole="">
                  <v:imagedata r:id="rId77" o:title=""/>
                </v:shape>
                <o:OLEObject Type="Embed" ProgID="Equation.DSMT4" ShapeID="_x0000_i1071" DrawAspect="Content" ObjectID="_1686406044" r:id="rId98"/>
              </w:object>
            </w:r>
          </w:p>
        </w:tc>
        <w:tc>
          <w:tcPr>
            <w:tcW w:w="1573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6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2"/>
            <w:vMerge w:val="restart"/>
            <w:vAlign w:val="center"/>
          </w:tcPr>
          <w:p w:rsidR="00B7501B" w:rsidRPr="00C65B7D" w:rsidRDefault="00B7501B" w:rsidP="00CF22A6">
            <w:pPr>
              <w:jc w:val="center"/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1505" w:type="dxa"/>
            <w:gridSpan w:val="3"/>
            <w:vMerge/>
            <w:vAlign w:val="center"/>
          </w:tcPr>
          <w:p w:rsidR="00B7501B" w:rsidRDefault="00B7501B" w:rsidP="00CF22A6">
            <w:pPr>
              <w:jc w:val="center"/>
            </w:pPr>
          </w:p>
        </w:tc>
        <w:tc>
          <w:tcPr>
            <w:tcW w:w="1438" w:type="dxa"/>
            <w:gridSpan w:val="4"/>
            <w:vAlign w:val="center"/>
          </w:tcPr>
          <w:p w:rsidR="00B7501B" w:rsidRDefault="005A2759" w:rsidP="00CF22A6">
            <w:pPr>
              <w:jc w:val="center"/>
            </w:pPr>
            <w:r w:rsidRPr="005362F9">
              <w:rPr>
                <w:position w:val="-12"/>
              </w:rPr>
              <w:object w:dxaOrig="320" w:dyaOrig="360">
                <v:shape id="_x0000_i1072" type="#_x0000_t75" style="width:15.75pt;height:18pt" o:ole="">
                  <v:imagedata r:id="rId99" o:title=""/>
                </v:shape>
                <o:OLEObject Type="Embed" ProgID="Equation.DSMT4" ShapeID="_x0000_i1072" DrawAspect="Content" ObjectID="_1686406045" r:id="rId100"/>
              </w:object>
            </w:r>
          </w:p>
        </w:tc>
        <w:tc>
          <w:tcPr>
            <w:tcW w:w="1573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6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2"/>
            <w:vMerge/>
            <w:vAlign w:val="center"/>
          </w:tcPr>
          <w:p w:rsidR="00B7501B" w:rsidRPr="00C65B7D" w:rsidRDefault="00B7501B" w:rsidP="00CF22A6">
            <w:pPr>
              <w:jc w:val="center"/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1505" w:type="dxa"/>
            <w:gridSpan w:val="3"/>
            <w:vMerge/>
            <w:vAlign w:val="center"/>
          </w:tcPr>
          <w:p w:rsidR="00B7501B" w:rsidRDefault="00B7501B" w:rsidP="00CF22A6">
            <w:pPr>
              <w:jc w:val="center"/>
            </w:pPr>
          </w:p>
        </w:tc>
        <w:tc>
          <w:tcPr>
            <w:tcW w:w="1438" w:type="dxa"/>
            <w:gridSpan w:val="4"/>
            <w:vAlign w:val="center"/>
          </w:tcPr>
          <w:p w:rsidR="00B7501B" w:rsidRDefault="00B7501B" w:rsidP="00CF22A6">
            <w:pPr>
              <w:jc w:val="center"/>
            </w:pPr>
            <w:r w:rsidRPr="005362F9">
              <w:rPr>
                <w:position w:val="-10"/>
              </w:rPr>
              <w:object w:dxaOrig="340" w:dyaOrig="320">
                <v:shape id="_x0000_i1073" type="#_x0000_t75" style="width:17.25pt;height:15.75pt" o:ole="">
                  <v:imagedata r:id="rId101" o:title=""/>
                </v:shape>
                <o:OLEObject Type="Embed" ProgID="Equation.DSMT4" ShapeID="_x0000_i1073" DrawAspect="Content" ObjectID="_1686406046" r:id="rId102"/>
              </w:object>
            </w:r>
          </w:p>
        </w:tc>
        <w:tc>
          <w:tcPr>
            <w:tcW w:w="1573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6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2"/>
            <w:vMerge/>
            <w:vAlign w:val="center"/>
          </w:tcPr>
          <w:p w:rsidR="00B7501B" w:rsidRPr="00C65B7D" w:rsidRDefault="00B7501B" w:rsidP="00CF22A6">
            <w:pPr>
              <w:jc w:val="center"/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1505" w:type="dxa"/>
            <w:gridSpan w:val="3"/>
            <w:vMerge w:val="restart"/>
            <w:vAlign w:val="center"/>
          </w:tcPr>
          <w:p w:rsidR="00B7501B" w:rsidRDefault="005A2759" w:rsidP="00CF22A6">
            <w:pPr>
              <w:jc w:val="center"/>
            </w:pPr>
            <w:r>
              <w:rPr>
                <w:rFonts w:hint="eastAsia"/>
              </w:rPr>
              <w:t>600</w:t>
            </w:r>
          </w:p>
        </w:tc>
        <w:tc>
          <w:tcPr>
            <w:tcW w:w="1438" w:type="dxa"/>
            <w:gridSpan w:val="4"/>
            <w:vAlign w:val="center"/>
          </w:tcPr>
          <w:p w:rsidR="00B7501B" w:rsidRPr="00F979AD" w:rsidRDefault="005A2759" w:rsidP="00CF22A6">
            <w:pPr>
              <w:jc w:val="center"/>
              <w:rPr>
                <w:i/>
              </w:rPr>
            </w:pPr>
            <w:r w:rsidRPr="005362F9">
              <w:rPr>
                <w:position w:val="-12"/>
              </w:rPr>
              <w:object w:dxaOrig="360" w:dyaOrig="360">
                <v:shape id="_x0000_i1074" type="#_x0000_t75" style="width:18pt;height:18pt" o:ole="">
                  <v:imagedata r:id="rId77" o:title=""/>
                </v:shape>
                <o:OLEObject Type="Embed" ProgID="Equation.DSMT4" ShapeID="_x0000_i1074" DrawAspect="Content" ObjectID="_1686406047" r:id="rId103"/>
              </w:object>
            </w:r>
          </w:p>
        </w:tc>
        <w:tc>
          <w:tcPr>
            <w:tcW w:w="1573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6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2"/>
            <w:vMerge/>
            <w:vAlign w:val="center"/>
          </w:tcPr>
          <w:p w:rsidR="00B7501B" w:rsidRPr="00C65B7D" w:rsidRDefault="00B7501B" w:rsidP="00CF22A6">
            <w:pPr>
              <w:jc w:val="center"/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1505" w:type="dxa"/>
            <w:gridSpan w:val="3"/>
            <w:vMerge/>
            <w:vAlign w:val="center"/>
          </w:tcPr>
          <w:p w:rsidR="00B7501B" w:rsidRDefault="00B7501B" w:rsidP="00CF22A6">
            <w:pPr>
              <w:jc w:val="center"/>
            </w:pPr>
          </w:p>
        </w:tc>
        <w:tc>
          <w:tcPr>
            <w:tcW w:w="1438" w:type="dxa"/>
            <w:gridSpan w:val="4"/>
            <w:vAlign w:val="center"/>
          </w:tcPr>
          <w:p w:rsidR="00B7501B" w:rsidRDefault="005A2759" w:rsidP="00CF22A6">
            <w:pPr>
              <w:jc w:val="center"/>
            </w:pPr>
            <w:r w:rsidRPr="005362F9">
              <w:rPr>
                <w:position w:val="-12"/>
              </w:rPr>
              <w:object w:dxaOrig="320" w:dyaOrig="360">
                <v:shape id="_x0000_i1075" type="#_x0000_t75" style="width:15.75pt;height:18pt" o:ole="">
                  <v:imagedata r:id="rId99" o:title=""/>
                </v:shape>
                <o:OLEObject Type="Embed" ProgID="Equation.DSMT4" ShapeID="_x0000_i1075" DrawAspect="Content" ObjectID="_1686406048" r:id="rId104"/>
              </w:object>
            </w:r>
          </w:p>
        </w:tc>
        <w:tc>
          <w:tcPr>
            <w:tcW w:w="1573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6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2"/>
            <w:vMerge/>
            <w:vAlign w:val="center"/>
          </w:tcPr>
          <w:p w:rsidR="00B7501B" w:rsidRPr="00C65B7D" w:rsidRDefault="00B7501B" w:rsidP="00CF22A6">
            <w:pPr>
              <w:jc w:val="center"/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1505" w:type="dxa"/>
            <w:gridSpan w:val="3"/>
            <w:vMerge/>
            <w:vAlign w:val="center"/>
          </w:tcPr>
          <w:p w:rsidR="00B7501B" w:rsidRDefault="00B7501B" w:rsidP="00CF22A6">
            <w:pPr>
              <w:jc w:val="center"/>
            </w:pPr>
          </w:p>
        </w:tc>
        <w:tc>
          <w:tcPr>
            <w:tcW w:w="1438" w:type="dxa"/>
            <w:gridSpan w:val="4"/>
            <w:vAlign w:val="center"/>
          </w:tcPr>
          <w:p w:rsidR="00B7501B" w:rsidRDefault="00B7501B" w:rsidP="00CF22A6">
            <w:pPr>
              <w:jc w:val="center"/>
            </w:pPr>
            <w:r w:rsidRPr="005362F9">
              <w:rPr>
                <w:position w:val="-10"/>
              </w:rPr>
              <w:object w:dxaOrig="340" w:dyaOrig="320">
                <v:shape id="_x0000_i1076" type="#_x0000_t75" style="width:17.25pt;height:15.75pt" o:ole="">
                  <v:imagedata r:id="rId101" o:title=""/>
                </v:shape>
                <o:OLEObject Type="Embed" ProgID="Equation.DSMT4" ShapeID="_x0000_i1076" DrawAspect="Content" ObjectID="_1686406049" r:id="rId105"/>
              </w:object>
            </w:r>
          </w:p>
        </w:tc>
        <w:tc>
          <w:tcPr>
            <w:tcW w:w="1573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6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5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6" w:type="dxa"/>
            <w:gridSpan w:val="2"/>
            <w:vMerge/>
            <w:vAlign w:val="center"/>
          </w:tcPr>
          <w:p w:rsidR="00B7501B" w:rsidRPr="00C65B7D" w:rsidRDefault="00B7501B" w:rsidP="00CF22A6">
            <w:pPr>
              <w:jc w:val="center"/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2943" w:type="dxa"/>
            <w:gridSpan w:val="7"/>
            <w:vAlign w:val="center"/>
          </w:tcPr>
          <w:p w:rsidR="00B7501B" w:rsidRPr="00C65B7D" w:rsidRDefault="00B7501B" w:rsidP="00CF22A6">
            <w:pPr>
              <w:jc w:val="center"/>
            </w:pPr>
            <w:r w:rsidRPr="00907716">
              <w:rPr>
                <w:rFonts w:ascii="宋体" w:hAnsi="宋体" w:hint="eastAsia"/>
                <w:bCs/>
                <w:szCs w:val="21"/>
              </w:rPr>
              <w:t>扩展不确定度</w:t>
            </w:r>
            <w:r>
              <w:rPr>
                <w:rFonts w:ascii="宋体" w:hAnsi="宋体" w:hint="eastAsia"/>
                <w:bCs/>
                <w:szCs w:val="21"/>
              </w:rPr>
              <w:t>(</w:t>
            </w:r>
            <w:r w:rsidRPr="002927DD">
              <w:rPr>
                <w:rFonts w:ascii="宋体" w:hAnsi="宋体" w:hint="eastAsia"/>
                <w:bCs/>
                <w:i/>
                <w:szCs w:val="21"/>
              </w:rPr>
              <w:t>k</w:t>
            </w:r>
            <w:r>
              <w:rPr>
                <w:rFonts w:ascii="宋体" w:hAnsi="宋体" w:hint="eastAsia"/>
                <w:bCs/>
                <w:szCs w:val="21"/>
              </w:rPr>
              <w:t>=2)</w:t>
            </w:r>
          </w:p>
        </w:tc>
        <w:tc>
          <w:tcPr>
            <w:tcW w:w="6090" w:type="dxa"/>
            <w:gridSpan w:val="17"/>
            <w:vAlign w:val="center"/>
          </w:tcPr>
          <w:p w:rsidR="00B7501B" w:rsidRPr="00C65B7D" w:rsidRDefault="00B7501B" w:rsidP="00CF22A6">
            <w:pPr>
              <w:jc w:val="center"/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9033" w:type="dxa"/>
            <w:gridSpan w:val="2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907716">
              <w:rPr>
                <w:rFonts w:ascii="宋体" w:hAnsi="宋体"/>
                <w:b/>
                <w:bCs/>
                <w:szCs w:val="21"/>
              </w:rPr>
              <w:t>标准器</w:t>
            </w:r>
          </w:p>
        </w:tc>
      </w:tr>
      <w:tr w:rsidR="00B7501B" w:rsidRPr="00907716" w:rsidTr="00DD6F3D">
        <w:trPr>
          <w:trHeight w:hRule="exact" w:val="640"/>
        </w:trPr>
        <w:tc>
          <w:tcPr>
            <w:tcW w:w="1290" w:type="dxa"/>
            <w:gridSpan w:val="2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名称</w:t>
            </w:r>
          </w:p>
        </w:tc>
        <w:tc>
          <w:tcPr>
            <w:tcW w:w="1290" w:type="dxa"/>
            <w:gridSpan w:val="3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编号</w:t>
            </w:r>
          </w:p>
        </w:tc>
        <w:tc>
          <w:tcPr>
            <w:tcW w:w="1291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证书编号</w:t>
            </w:r>
          </w:p>
        </w:tc>
        <w:tc>
          <w:tcPr>
            <w:tcW w:w="1290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测量范围</w:t>
            </w:r>
          </w:p>
        </w:tc>
        <w:tc>
          <w:tcPr>
            <w:tcW w:w="1291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有效期</w:t>
            </w:r>
          </w:p>
        </w:tc>
        <w:tc>
          <w:tcPr>
            <w:tcW w:w="2581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不确定度或准确度等级或最大允许误差</w:t>
            </w:r>
          </w:p>
        </w:tc>
      </w:tr>
      <w:tr w:rsidR="00B7501B" w:rsidRPr="00907716" w:rsidTr="00DD6F3D">
        <w:trPr>
          <w:trHeight w:hRule="exact" w:val="464"/>
        </w:trPr>
        <w:tc>
          <w:tcPr>
            <w:tcW w:w="1290" w:type="dxa"/>
            <w:gridSpan w:val="2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90" w:type="dxa"/>
            <w:gridSpan w:val="3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91" w:type="dxa"/>
            <w:gridSpan w:val="5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81" w:type="dxa"/>
            <w:gridSpan w:val="5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B7501B" w:rsidRPr="00907716" w:rsidTr="00DD6F3D">
        <w:trPr>
          <w:trHeight w:hRule="exact" w:val="470"/>
        </w:trPr>
        <w:tc>
          <w:tcPr>
            <w:tcW w:w="1290" w:type="dxa"/>
            <w:gridSpan w:val="2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90" w:type="dxa"/>
            <w:gridSpan w:val="3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91" w:type="dxa"/>
            <w:gridSpan w:val="4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91" w:type="dxa"/>
            <w:gridSpan w:val="5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81" w:type="dxa"/>
            <w:gridSpan w:val="5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B7501B" w:rsidRPr="00907716" w:rsidTr="00DD6F3D">
        <w:trPr>
          <w:trHeight w:hRule="exact" w:val="454"/>
        </w:trPr>
        <w:tc>
          <w:tcPr>
            <w:tcW w:w="9033" w:type="dxa"/>
            <w:gridSpan w:val="24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校准依据</w:t>
            </w:r>
          </w:p>
        </w:tc>
      </w:tr>
      <w:tr w:rsidR="00B7501B" w:rsidRPr="00907716" w:rsidTr="00DD6F3D">
        <w:trPr>
          <w:trHeight w:hRule="exact" w:val="454"/>
        </w:trPr>
        <w:tc>
          <w:tcPr>
            <w:tcW w:w="1520" w:type="dxa"/>
            <w:gridSpan w:val="4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校准地点</w:t>
            </w:r>
          </w:p>
        </w:tc>
        <w:tc>
          <w:tcPr>
            <w:tcW w:w="3838" w:type="dxa"/>
            <w:gridSpan w:val="11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75" w:type="dxa"/>
            <w:gridSpan w:val="9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校准日期</w:t>
            </w:r>
            <w:r w:rsidRPr="00907716">
              <w:rPr>
                <w:rFonts w:ascii="宋体" w:hAnsi="宋体" w:hint="eastAsia"/>
                <w:bCs/>
                <w:szCs w:val="21"/>
              </w:rPr>
              <w:t xml:space="preserve">      年     月     日</w:t>
            </w:r>
          </w:p>
        </w:tc>
      </w:tr>
      <w:tr w:rsidR="00B7501B" w:rsidRPr="00907716" w:rsidTr="00DD6F3D">
        <w:trPr>
          <w:trHeight w:hRule="exact" w:val="454"/>
        </w:trPr>
        <w:tc>
          <w:tcPr>
            <w:tcW w:w="9033" w:type="dxa"/>
            <w:gridSpan w:val="24"/>
            <w:vAlign w:val="center"/>
          </w:tcPr>
          <w:p w:rsidR="00B7501B" w:rsidRPr="00907716" w:rsidRDefault="00B7501B" w:rsidP="00CF22A6">
            <w:pPr>
              <w:rPr>
                <w:rFonts w:ascii="宋体" w:hAnsi="宋体"/>
                <w:bCs/>
                <w:szCs w:val="21"/>
              </w:rPr>
            </w:pPr>
            <w:r w:rsidRPr="00907716">
              <w:rPr>
                <w:rFonts w:ascii="宋体" w:hAnsi="宋体"/>
                <w:bCs/>
                <w:szCs w:val="21"/>
              </w:rPr>
              <w:t>备注</w:t>
            </w:r>
          </w:p>
        </w:tc>
      </w:tr>
    </w:tbl>
    <w:p w:rsidR="00B7501B" w:rsidRDefault="00B7501B" w:rsidP="005A2759">
      <w:pPr>
        <w:ind w:firstLineChars="250" w:firstLine="525"/>
        <w:rPr>
          <w:rFonts w:ascii="宋体" w:hAnsi="宋体"/>
          <w:bCs/>
          <w:szCs w:val="21"/>
        </w:rPr>
      </w:pPr>
      <w:r w:rsidRPr="007C6369">
        <w:rPr>
          <w:rFonts w:ascii="宋体" w:hAnsi="宋体"/>
          <w:bCs/>
          <w:szCs w:val="21"/>
        </w:rPr>
        <w:t>校准员：</w:t>
      </w:r>
      <w:r w:rsidRPr="007C6369">
        <w:rPr>
          <w:rFonts w:ascii="宋体" w:hAnsi="宋体" w:hint="eastAsia"/>
          <w:bCs/>
          <w:szCs w:val="21"/>
        </w:rPr>
        <w:t xml:space="preserve"> </w:t>
      </w:r>
      <w:r w:rsidR="005A2759">
        <w:rPr>
          <w:rFonts w:ascii="宋体" w:hAnsi="宋体" w:hint="eastAsia"/>
          <w:bCs/>
          <w:szCs w:val="21"/>
        </w:rPr>
        <w:t xml:space="preserve">                                            </w:t>
      </w:r>
      <w:r w:rsidRPr="007C6369">
        <w:rPr>
          <w:rFonts w:ascii="宋体" w:hAnsi="宋体" w:hint="eastAsia"/>
          <w:bCs/>
          <w:szCs w:val="21"/>
        </w:rPr>
        <w:t xml:space="preserve">   检验员：</w:t>
      </w:r>
    </w:p>
    <w:p w:rsidR="005A2759" w:rsidRDefault="005A2759" w:rsidP="005A2759">
      <w:pPr>
        <w:ind w:firstLineChars="250" w:firstLine="525"/>
        <w:rPr>
          <w:rFonts w:ascii="宋体" w:hAnsi="宋体"/>
          <w:bCs/>
          <w:szCs w:val="21"/>
        </w:rPr>
      </w:pPr>
    </w:p>
    <w:p w:rsidR="005A2759" w:rsidRDefault="005A2759" w:rsidP="005A2759">
      <w:pPr>
        <w:ind w:firstLineChars="250" w:firstLine="525"/>
        <w:rPr>
          <w:rFonts w:ascii="宋体" w:hAnsi="宋体"/>
          <w:bCs/>
          <w:szCs w:val="21"/>
        </w:rPr>
      </w:pPr>
    </w:p>
    <w:p w:rsidR="005A2759" w:rsidRPr="005A2759" w:rsidRDefault="005A2759" w:rsidP="005A2759">
      <w:pPr>
        <w:ind w:firstLineChars="250" w:firstLine="525"/>
      </w:pPr>
    </w:p>
    <w:p w:rsidR="005A2759" w:rsidRDefault="005A2759" w:rsidP="005A2759"/>
    <w:p w:rsidR="005A2759" w:rsidRPr="005A2759" w:rsidRDefault="005A2759" w:rsidP="005A2759"/>
    <w:p w:rsidR="00B7501B" w:rsidRDefault="00B7501B" w:rsidP="00B7501B">
      <w:pPr>
        <w:pStyle w:val="6"/>
        <w:spacing w:line="240" w:lineRule="atLeast"/>
        <w:rPr>
          <w:rFonts w:ascii="黑体" w:eastAsia="黑体" w:hAnsi="黑体"/>
          <w:b w:val="0"/>
          <w:sz w:val="28"/>
          <w:szCs w:val="28"/>
        </w:rPr>
      </w:pPr>
    </w:p>
    <w:p w:rsidR="00B7501B" w:rsidRDefault="00B7501B" w:rsidP="00B7501B">
      <w:pPr>
        <w:pStyle w:val="6"/>
        <w:spacing w:line="240" w:lineRule="atLeast"/>
        <w:rPr>
          <w:rFonts w:ascii="黑体" w:eastAsia="黑体" w:hAnsi="黑体"/>
          <w:b w:val="0"/>
          <w:sz w:val="28"/>
          <w:szCs w:val="28"/>
        </w:rPr>
      </w:pPr>
    </w:p>
    <w:p w:rsidR="00B7501B" w:rsidRDefault="00B7501B" w:rsidP="00B7501B"/>
    <w:p w:rsidR="00B7501B" w:rsidRPr="00244C62" w:rsidRDefault="00B7501B" w:rsidP="00B7501B"/>
    <w:p w:rsidR="00B7501B" w:rsidRPr="004F31CC" w:rsidRDefault="00B7501B" w:rsidP="00B7501B"/>
    <w:p w:rsidR="00B7501B" w:rsidRPr="00124E73" w:rsidRDefault="00B7501B" w:rsidP="00B7501B">
      <w:pPr>
        <w:pStyle w:val="6"/>
        <w:spacing w:line="240" w:lineRule="atLeast"/>
        <w:rPr>
          <w:rFonts w:ascii="黑体" w:eastAsia="黑体" w:hAnsi="黑体"/>
          <w:b w:val="0"/>
          <w:sz w:val="28"/>
          <w:szCs w:val="28"/>
        </w:rPr>
      </w:pPr>
      <w:r w:rsidRPr="00124E73">
        <w:rPr>
          <w:rFonts w:ascii="黑体" w:eastAsia="黑体" w:hAnsi="黑体" w:hint="eastAsia"/>
          <w:b w:val="0"/>
          <w:sz w:val="28"/>
          <w:szCs w:val="28"/>
        </w:rPr>
        <w:lastRenderedPageBreak/>
        <w:t>附录</w:t>
      </w:r>
      <w:r w:rsidRPr="006C22DF">
        <w:rPr>
          <w:rFonts w:ascii="Times New Roman" w:eastAsia="黑体" w:hAnsi="Times New Roman"/>
          <w:b w:val="0"/>
          <w:sz w:val="28"/>
          <w:szCs w:val="28"/>
        </w:rPr>
        <w:t>B</w:t>
      </w:r>
    </w:p>
    <w:p w:rsidR="00B7501B" w:rsidRDefault="00B7501B" w:rsidP="00195550">
      <w:pPr>
        <w:spacing w:beforeLines="50" w:line="480" w:lineRule="auto"/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微量法残炭测定器校准结果格式</w:t>
      </w:r>
    </w:p>
    <w:p w:rsidR="00B7501B" w:rsidRDefault="00B7501B" w:rsidP="00B7501B">
      <w:pPr>
        <w:spacing w:line="720" w:lineRule="auto"/>
      </w:pPr>
      <w:r w:rsidRPr="007C6369">
        <w:rPr>
          <w:rFonts w:hint="eastAsia"/>
        </w:rPr>
        <w:t>证书编号：</w:t>
      </w:r>
    </w:p>
    <w:p w:rsidR="00B7501B" w:rsidRDefault="00B7501B" w:rsidP="00B7501B">
      <w:pPr>
        <w:spacing w:line="720" w:lineRule="auto"/>
        <w:jc w:val="center"/>
        <w:rPr>
          <w:sz w:val="28"/>
          <w:szCs w:val="28"/>
        </w:rPr>
      </w:pPr>
      <w:r w:rsidRPr="007C6369">
        <w:rPr>
          <w:rFonts w:hint="eastAsia"/>
          <w:sz w:val="28"/>
          <w:szCs w:val="28"/>
        </w:rPr>
        <w:t>校准结果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3"/>
        <w:gridCol w:w="2520"/>
        <w:gridCol w:w="1118"/>
        <w:gridCol w:w="1118"/>
        <w:gridCol w:w="1118"/>
        <w:gridCol w:w="6"/>
        <w:gridCol w:w="1113"/>
      </w:tblGrid>
      <w:tr w:rsidR="00B7501B" w:rsidRPr="00907716" w:rsidTr="00CF22A6">
        <w:trPr>
          <w:trHeight w:val="582"/>
        </w:trPr>
        <w:tc>
          <w:tcPr>
            <w:tcW w:w="1683" w:type="dxa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  <w:r w:rsidRPr="00907716">
              <w:rPr>
                <w:rFonts w:hint="eastAsia"/>
                <w:szCs w:val="21"/>
              </w:rPr>
              <w:t>校准项目</w:t>
            </w:r>
          </w:p>
        </w:tc>
        <w:tc>
          <w:tcPr>
            <w:tcW w:w="2520" w:type="dxa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  <w:r w:rsidRPr="00907716">
              <w:rPr>
                <w:rFonts w:hint="eastAsia"/>
                <w:szCs w:val="21"/>
              </w:rPr>
              <w:t>技术要求</w:t>
            </w:r>
          </w:p>
        </w:tc>
        <w:tc>
          <w:tcPr>
            <w:tcW w:w="4473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  <w:r w:rsidRPr="00907716">
              <w:rPr>
                <w:rFonts w:hint="eastAsia"/>
                <w:szCs w:val="21"/>
              </w:rPr>
              <w:t>校准结果</w:t>
            </w:r>
          </w:p>
        </w:tc>
      </w:tr>
      <w:tr w:rsidR="00B7501B" w:rsidRPr="00907716" w:rsidTr="00CF22A6">
        <w:trPr>
          <w:trHeight w:val="623"/>
        </w:trPr>
        <w:tc>
          <w:tcPr>
            <w:tcW w:w="1683" w:type="dxa"/>
            <w:vMerge w:val="restart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1.</w:t>
            </w:r>
            <w:r w:rsidRPr="00A40764">
              <w:rPr>
                <w:rFonts w:ascii="宋体" w:hAnsi="宋体" w:hint="eastAsia"/>
                <w:bCs/>
                <w:szCs w:val="21"/>
              </w:rPr>
              <w:t>残炭含量测定误差</w:t>
            </w:r>
          </w:p>
        </w:tc>
        <w:tc>
          <w:tcPr>
            <w:tcW w:w="2520" w:type="dxa"/>
            <w:vMerge w:val="restart"/>
            <w:vAlign w:val="center"/>
          </w:tcPr>
          <w:p w:rsidR="00745C42" w:rsidRDefault="00B7501B" w:rsidP="00745C42">
            <w:pPr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残炭含量</w:t>
            </w:r>
            <w:r w:rsidRPr="00907716">
              <w:rPr>
                <w:szCs w:val="21"/>
              </w:rPr>
              <w:t>≤5%</w:t>
            </w:r>
            <w:r w:rsidRPr="00907716">
              <w:rPr>
                <w:szCs w:val="21"/>
              </w:rPr>
              <w:t>时，</w:t>
            </w:r>
          </w:p>
          <w:p w:rsidR="00B7501B" w:rsidRPr="00907716" w:rsidRDefault="00B7501B" w:rsidP="00745C42">
            <w:pPr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绝对误差</w:t>
            </w:r>
            <w:r w:rsidRPr="00907716">
              <w:rPr>
                <w:szCs w:val="21"/>
              </w:rPr>
              <w:t>±0.5%</w:t>
            </w:r>
            <w:r w:rsidRPr="00907716">
              <w:rPr>
                <w:szCs w:val="21"/>
              </w:rPr>
              <w:t>；</w:t>
            </w:r>
          </w:p>
          <w:p w:rsidR="00745C42" w:rsidRDefault="00B7501B" w:rsidP="00745C42">
            <w:pPr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残炭含量</w:t>
            </w:r>
            <w:r>
              <w:rPr>
                <w:rFonts w:hint="eastAsia"/>
                <w:szCs w:val="21"/>
              </w:rPr>
              <w:t>&gt;</w:t>
            </w:r>
            <w:r w:rsidRPr="00907716">
              <w:rPr>
                <w:szCs w:val="21"/>
              </w:rPr>
              <w:t>5%</w:t>
            </w:r>
            <w:r w:rsidRPr="00907716">
              <w:rPr>
                <w:szCs w:val="21"/>
              </w:rPr>
              <w:t>时，</w:t>
            </w:r>
          </w:p>
          <w:p w:rsidR="00B7501B" w:rsidRPr="00907716" w:rsidRDefault="00B7501B" w:rsidP="00745C42">
            <w:pPr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相对误差</w:t>
            </w:r>
            <w:r w:rsidRPr="00907716">
              <w:rPr>
                <w:szCs w:val="21"/>
              </w:rPr>
              <w:t>±10%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1118" w:type="dxa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  <w:r w:rsidRPr="006C22DF">
              <w:rPr>
                <w:rFonts w:hint="eastAsia"/>
                <w:color w:val="000000" w:themeColor="text1"/>
                <w:szCs w:val="21"/>
              </w:rPr>
              <w:t>标准</w:t>
            </w:r>
            <w:r w:rsidRPr="00907716">
              <w:rPr>
                <w:rFonts w:hint="eastAsia"/>
                <w:szCs w:val="21"/>
              </w:rPr>
              <w:t>值</w:t>
            </w:r>
          </w:p>
        </w:tc>
        <w:tc>
          <w:tcPr>
            <w:tcW w:w="1118" w:type="dxa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  <w:r w:rsidRPr="00907716">
              <w:rPr>
                <w:rFonts w:hint="eastAsia"/>
                <w:szCs w:val="21"/>
              </w:rPr>
              <w:t>测量值</w:t>
            </w:r>
          </w:p>
        </w:tc>
        <w:tc>
          <w:tcPr>
            <w:tcW w:w="1118" w:type="dxa"/>
            <w:vAlign w:val="center"/>
          </w:tcPr>
          <w:p w:rsidR="00B7501B" w:rsidRPr="005A2759" w:rsidRDefault="00B7501B" w:rsidP="00CF22A6">
            <w:pPr>
              <w:jc w:val="center"/>
              <w:rPr>
                <w:szCs w:val="21"/>
              </w:rPr>
            </w:pPr>
            <w:r w:rsidRPr="005A2759">
              <w:rPr>
                <w:rFonts w:hint="eastAsia"/>
                <w:szCs w:val="21"/>
              </w:rPr>
              <w:t>测定</w:t>
            </w:r>
          </w:p>
          <w:p w:rsidR="00B7501B" w:rsidRPr="00907716" w:rsidRDefault="00B7501B" w:rsidP="00CF22A6">
            <w:pPr>
              <w:jc w:val="center"/>
              <w:rPr>
                <w:szCs w:val="21"/>
              </w:rPr>
            </w:pPr>
            <w:r w:rsidRPr="005A2759">
              <w:rPr>
                <w:rFonts w:hint="eastAsia"/>
                <w:szCs w:val="21"/>
              </w:rPr>
              <w:t>误差</w:t>
            </w:r>
          </w:p>
        </w:tc>
        <w:tc>
          <w:tcPr>
            <w:tcW w:w="1119" w:type="dxa"/>
            <w:gridSpan w:val="2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  <w:r w:rsidRPr="00907716">
              <w:rPr>
                <w:rFonts w:hint="eastAsia"/>
                <w:szCs w:val="21"/>
              </w:rPr>
              <w:t>扩展不确定度</w:t>
            </w:r>
          </w:p>
        </w:tc>
      </w:tr>
      <w:tr w:rsidR="00B7501B" w:rsidRPr="00907716" w:rsidTr="00CF22A6">
        <w:trPr>
          <w:trHeight w:hRule="exact" w:val="622"/>
        </w:trPr>
        <w:tc>
          <w:tcPr>
            <w:tcW w:w="1683" w:type="dxa"/>
            <w:vMerge/>
            <w:vAlign w:val="center"/>
          </w:tcPr>
          <w:p w:rsidR="00B7501B" w:rsidRPr="00907716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20" w:type="dxa"/>
            <w:vMerge/>
            <w:vAlign w:val="center"/>
          </w:tcPr>
          <w:p w:rsidR="00B7501B" w:rsidRPr="00907716" w:rsidRDefault="00B7501B" w:rsidP="00745C42">
            <w:pPr>
              <w:jc w:val="center"/>
              <w:rPr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</w:p>
        </w:tc>
      </w:tr>
      <w:tr w:rsidR="00B7501B" w:rsidRPr="00907716" w:rsidTr="00CF22A6">
        <w:trPr>
          <w:trHeight w:hRule="exact" w:val="1385"/>
        </w:trPr>
        <w:tc>
          <w:tcPr>
            <w:tcW w:w="1683" w:type="dxa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2.</w:t>
            </w:r>
            <w:r w:rsidRPr="00A40764">
              <w:rPr>
                <w:rFonts w:ascii="宋体" w:hAnsi="宋体" w:hint="eastAsia"/>
                <w:bCs/>
                <w:szCs w:val="21"/>
              </w:rPr>
              <w:t>残炭含量测定</w:t>
            </w:r>
            <w:r>
              <w:rPr>
                <w:rFonts w:ascii="宋体" w:hAnsi="宋体" w:hint="eastAsia"/>
                <w:bCs/>
                <w:szCs w:val="21"/>
              </w:rPr>
              <w:t>重复性</w:t>
            </w:r>
          </w:p>
        </w:tc>
        <w:tc>
          <w:tcPr>
            <w:tcW w:w="2520" w:type="dxa"/>
            <w:vAlign w:val="center"/>
          </w:tcPr>
          <w:p w:rsidR="00745C42" w:rsidRDefault="00B7501B" w:rsidP="00745C42">
            <w:pPr>
              <w:ind w:left="105" w:hangingChars="50" w:hanging="105"/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残炭含量</w:t>
            </w:r>
            <w:r w:rsidRPr="00907716">
              <w:rPr>
                <w:szCs w:val="21"/>
              </w:rPr>
              <w:t>≤5%</w:t>
            </w:r>
            <w:r w:rsidRPr="00907716">
              <w:rPr>
                <w:szCs w:val="21"/>
              </w:rPr>
              <w:t>时，</w:t>
            </w:r>
          </w:p>
          <w:p w:rsidR="00B7501B" w:rsidRPr="00907716" w:rsidRDefault="00B7501B" w:rsidP="00745C42">
            <w:pPr>
              <w:ind w:left="105" w:hangingChars="50" w:hanging="105"/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重复性</w:t>
            </w:r>
            <w:r w:rsidRPr="00907716">
              <w:rPr>
                <w:szCs w:val="21"/>
              </w:rPr>
              <w:t>≤0.</w:t>
            </w:r>
            <w:r w:rsidRPr="00907716">
              <w:rPr>
                <w:rFonts w:hint="eastAsia"/>
                <w:szCs w:val="21"/>
              </w:rPr>
              <w:t>3</w:t>
            </w:r>
            <w:r w:rsidRPr="00907716">
              <w:rPr>
                <w:szCs w:val="21"/>
              </w:rPr>
              <w:t>%</w:t>
            </w:r>
            <w:r w:rsidRPr="00907716">
              <w:rPr>
                <w:szCs w:val="21"/>
              </w:rPr>
              <w:t>；</w:t>
            </w:r>
          </w:p>
          <w:p w:rsidR="00745C42" w:rsidRDefault="00B7501B" w:rsidP="00745C42">
            <w:pPr>
              <w:ind w:left="105" w:hangingChars="50" w:hanging="105"/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残炭含量</w:t>
            </w:r>
            <w:r>
              <w:rPr>
                <w:rFonts w:hint="eastAsia"/>
                <w:szCs w:val="21"/>
              </w:rPr>
              <w:t>&gt;</w:t>
            </w:r>
            <w:r w:rsidRPr="00907716">
              <w:rPr>
                <w:szCs w:val="21"/>
              </w:rPr>
              <w:t>5%</w:t>
            </w:r>
            <w:r w:rsidRPr="00907716">
              <w:rPr>
                <w:szCs w:val="21"/>
              </w:rPr>
              <w:t>时，</w:t>
            </w:r>
          </w:p>
          <w:p w:rsidR="00B7501B" w:rsidRPr="00907716" w:rsidRDefault="00B7501B" w:rsidP="00745C42">
            <w:pPr>
              <w:ind w:left="105" w:hangingChars="50" w:hanging="105"/>
              <w:jc w:val="center"/>
              <w:rPr>
                <w:szCs w:val="21"/>
              </w:rPr>
            </w:pPr>
            <w:r w:rsidRPr="00907716">
              <w:rPr>
                <w:szCs w:val="21"/>
              </w:rPr>
              <w:t>重复性</w:t>
            </w:r>
            <w:r w:rsidRPr="00907716">
              <w:rPr>
                <w:szCs w:val="21"/>
              </w:rPr>
              <w:t>≤</w:t>
            </w:r>
            <w:r w:rsidRPr="00907716">
              <w:rPr>
                <w:rFonts w:hint="eastAsia"/>
                <w:szCs w:val="21"/>
              </w:rPr>
              <w:t>5</w:t>
            </w:r>
            <w:r w:rsidRPr="00907716">
              <w:rPr>
                <w:szCs w:val="21"/>
              </w:rPr>
              <w:t>%</w:t>
            </w:r>
            <w:r w:rsidRPr="00907716">
              <w:rPr>
                <w:szCs w:val="21"/>
              </w:rPr>
              <w:t>。</w:t>
            </w:r>
          </w:p>
        </w:tc>
        <w:tc>
          <w:tcPr>
            <w:tcW w:w="3360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  <w:r w:rsidRPr="005A2759">
              <w:rPr>
                <w:rFonts w:hint="eastAsia"/>
                <w:szCs w:val="21"/>
              </w:rPr>
              <w:t>/</w:t>
            </w:r>
          </w:p>
        </w:tc>
      </w:tr>
      <w:tr w:rsidR="00B7501B" w:rsidRPr="00907716" w:rsidTr="00CF22A6">
        <w:trPr>
          <w:trHeight w:hRule="exact" w:val="1385"/>
        </w:trPr>
        <w:tc>
          <w:tcPr>
            <w:tcW w:w="1683" w:type="dxa"/>
            <w:vAlign w:val="center"/>
          </w:tcPr>
          <w:p w:rsidR="00B7501B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3.温度示值误差 </w:t>
            </w:r>
            <w:r w:rsidRPr="005A2759">
              <w:rPr>
                <w:rFonts w:ascii="宋体" w:hAnsi="宋体" w:hint="eastAsia"/>
                <w:bCs/>
                <w:szCs w:val="21"/>
              </w:rPr>
              <w:t>500</w:t>
            </w:r>
            <w:r>
              <w:rPr>
                <w:rFonts w:ascii="宋体" w:hAnsi="宋体" w:hint="eastAsia"/>
                <w:bCs/>
                <w:szCs w:val="21"/>
              </w:rPr>
              <w:t xml:space="preserve"> ℃</w:t>
            </w:r>
          </w:p>
        </w:tc>
        <w:tc>
          <w:tcPr>
            <w:tcW w:w="2520" w:type="dxa"/>
            <w:vAlign w:val="center"/>
          </w:tcPr>
          <w:p w:rsidR="00B7501B" w:rsidRPr="00907716" w:rsidRDefault="00B7501B" w:rsidP="00CF22A6">
            <w:pPr>
              <w:ind w:left="105" w:hangingChars="50" w:hanging="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不超过</w:t>
            </w:r>
            <w:r>
              <w:rPr>
                <w:szCs w:val="21"/>
              </w:rPr>
              <w:t>±</w:t>
            </w:r>
            <w:r w:rsidR="005A2759">
              <w:rPr>
                <w:rFonts w:hint="eastAsia"/>
                <w:szCs w:val="21"/>
              </w:rPr>
              <w:t xml:space="preserve"> </w:t>
            </w:r>
            <w:r w:rsidRPr="005A2759">
              <w:rPr>
                <w:rFonts w:hint="eastAsia"/>
                <w:szCs w:val="21"/>
              </w:rPr>
              <w:t>2</w:t>
            </w:r>
            <w:r w:rsidR="005A2759">
              <w:rPr>
                <w:rFonts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℃</w:t>
            </w:r>
          </w:p>
        </w:tc>
        <w:tc>
          <w:tcPr>
            <w:tcW w:w="3360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</w:p>
        </w:tc>
      </w:tr>
      <w:tr w:rsidR="00B7501B" w:rsidRPr="00907716" w:rsidTr="00CF22A6">
        <w:trPr>
          <w:trHeight w:hRule="exact" w:val="1385"/>
        </w:trPr>
        <w:tc>
          <w:tcPr>
            <w:tcW w:w="1683" w:type="dxa"/>
            <w:vAlign w:val="center"/>
          </w:tcPr>
          <w:p w:rsidR="00B7501B" w:rsidRDefault="00B7501B" w:rsidP="00CF22A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4.流量示值误差</w:t>
            </w:r>
          </w:p>
        </w:tc>
        <w:tc>
          <w:tcPr>
            <w:tcW w:w="2520" w:type="dxa"/>
            <w:vAlign w:val="center"/>
          </w:tcPr>
          <w:p w:rsidR="00B7501B" w:rsidRPr="00907716" w:rsidRDefault="00B7501B" w:rsidP="00CF22A6">
            <w:pPr>
              <w:ind w:left="105" w:hangingChars="50" w:hanging="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不超过</w:t>
            </w:r>
            <w:r>
              <w:rPr>
                <w:szCs w:val="21"/>
              </w:rPr>
              <w:t>±</w:t>
            </w:r>
            <w:r w:rsidR="005A2759">
              <w:rPr>
                <w:rFonts w:hint="eastAsia"/>
                <w:szCs w:val="21"/>
              </w:rPr>
              <w:t xml:space="preserve"> </w:t>
            </w:r>
            <w:r w:rsidRPr="005A2759">
              <w:rPr>
                <w:rFonts w:hint="eastAsia"/>
                <w:szCs w:val="21"/>
              </w:rPr>
              <w:t>5.0</w:t>
            </w:r>
            <w:r>
              <w:rPr>
                <w:rFonts w:hint="eastAsia"/>
                <w:szCs w:val="21"/>
              </w:rPr>
              <w:t xml:space="preserve"> %FS</w:t>
            </w:r>
          </w:p>
        </w:tc>
        <w:tc>
          <w:tcPr>
            <w:tcW w:w="3360" w:type="dxa"/>
            <w:gridSpan w:val="4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B7501B" w:rsidRPr="00907716" w:rsidRDefault="00B7501B" w:rsidP="00CF22A6">
            <w:pPr>
              <w:jc w:val="center"/>
              <w:rPr>
                <w:szCs w:val="21"/>
              </w:rPr>
            </w:pPr>
          </w:p>
        </w:tc>
      </w:tr>
      <w:tr w:rsidR="00B7501B" w:rsidRPr="00907716" w:rsidTr="00CF22A6">
        <w:trPr>
          <w:trHeight w:hRule="exact" w:val="454"/>
        </w:trPr>
        <w:tc>
          <w:tcPr>
            <w:tcW w:w="4203" w:type="dxa"/>
            <w:gridSpan w:val="2"/>
            <w:vAlign w:val="center"/>
          </w:tcPr>
          <w:p w:rsidR="00B7501B" w:rsidRPr="00907716" w:rsidRDefault="00B7501B" w:rsidP="00CF22A6">
            <w:pPr>
              <w:jc w:val="center"/>
              <w:rPr>
                <w:sz w:val="28"/>
                <w:szCs w:val="28"/>
              </w:rPr>
            </w:pPr>
            <w:r w:rsidRPr="00907716">
              <w:rPr>
                <w:rFonts w:ascii="宋体" w:hAnsi="宋体" w:hint="eastAsia"/>
                <w:bCs/>
                <w:szCs w:val="21"/>
              </w:rPr>
              <w:t>备注</w:t>
            </w:r>
          </w:p>
        </w:tc>
        <w:tc>
          <w:tcPr>
            <w:tcW w:w="4473" w:type="dxa"/>
            <w:gridSpan w:val="5"/>
            <w:vAlign w:val="center"/>
          </w:tcPr>
          <w:p w:rsidR="00B7501B" w:rsidRPr="00907716" w:rsidRDefault="00B7501B" w:rsidP="00CF22A6">
            <w:pPr>
              <w:jc w:val="center"/>
              <w:rPr>
                <w:sz w:val="28"/>
                <w:szCs w:val="28"/>
              </w:rPr>
            </w:pPr>
          </w:p>
        </w:tc>
      </w:tr>
    </w:tbl>
    <w:p w:rsidR="00B7501B" w:rsidRDefault="00B7501B" w:rsidP="00B7501B">
      <w:pPr>
        <w:spacing w:line="720" w:lineRule="auto"/>
        <w:rPr>
          <w:sz w:val="28"/>
          <w:szCs w:val="28"/>
        </w:rPr>
      </w:pPr>
    </w:p>
    <w:p w:rsidR="00B7501B" w:rsidRDefault="00B7501B" w:rsidP="00B7501B">
      <w:pPr>
        <w:snapToGrid w:val="0"/>
        <w:spacing w:line="360" w:lineRule="auto"/>
        <w:ind w:firstLineChars="200" w:firstLine="422"/>
        <w:jc w:val="center"/>
        <w:rPr>
          <w:b/>
          <w:szCs w:val="21"/>
        </w:rPr>
      </w:pPr>
    </w:p>
    <w:p w:rsidR="00B7501B" w:rsidRDefault="00B7501B" w:rsidP="00B7501B">
      <w:pPr>
        <w:snapToGrid w:val="0"/>
        <w:spacing w:line="360" w:lineRule="auto"/>
        <w:ind w:firstLineChars="200" w:firstLine="422"/>
        <w:jc w:val="center"/>
        <w:rPr>
          <w:b/>
          <w:szCs w:val="21"/>
        </w:rPr>
      </w:pPr>
    </w:p>
    <w:p w:rsidR="00B7501B" w:rsidRDefault="00B7501B" w:rsidP="00B7501B">
      <w:pPr>
        <w:snapToGrid w:val="0"/>
        <w:spacing w:line="360" w:lineRule="auto"/>
        <w:ind w:firstLineChars="200" w:firstLine="422"/>
        <w:jc w:val="center"/>
        <w:rPr>
          <w:b/>
          <w:szCs w:val="21"/>
        </w:rPr>
      </w:pPr>
    </w:p>
    <w:p w:rsidR="00B7501B" w:rsidRDefault="00B7501B" w:rsidP="00B7501B">
      <w:pPr>
        <w:snapToGrid w:val="0"/>
        <w:spacing w:line="360" w:lineRule="auto"/>
        <w:ind w:firstLineChars="200" w:firstLine="422"/>
        <w:jc w:val="center"/>
        <w:rPr>
          <w:b/>
          <w:szCs w:val="21"/>
        </w:rPr>
      </w:pPr>
    </w:p>
    <w:p w:rsidR="00B7501B" w:rsidRDefault="00B7501B" w:rsidP="00B7501B">
      <w:pPr>
        <w:snapToGrid w:val="0"/>
        <w:spacing w:line="360" w:lineRule="auto"/>
        <w:rPr>
          <w:b/>
          <w:szCs w:val="21"/>
        </w:rPr>
      </w:pPr>
    </w:p>
    <w:p w:rsidR="00B7501B" w:rsidRPr="00124E73" w:rsidRDefault="00B7501B" w:rsidP="00B7501B">
      <w:pPr>
        <w:pStyle w:val="6"/>
        <w:spacing w:line="240" w:lineRule="atLeast"/>
        <w:rPr>
          <w:rFonts w:ascii="黑体" w:eastAsia="黑体" w:hAnsi="黑体"/>
          <w:b w:val="0"/>
          <w:sz w:val="28"/>
          <w:szCs w:val="28"/>
        </w:rPr>
      </w:pPr>
      <w:r w:rsidRPr="00124E73">
        <w:rPr>
          <w:rFonts w:ascii="黑体" w:eastAsia="黑体" w:hAnsi="黑体" w:hint="eastAsia"/>
          <w:b w:val="0"/>
          <w:sz w:val="28"/>
          <w:szCs w:val="28"/>
        </w:rPr>
        <w:lastRenderedPageBreak/>
        <w:t>附录</w:t>
      </w:r>
      <w:r w:rsidRPr="006C22DF">
        <w:rPr>
          <w:rFonts w:ascii="Times New Roman" w:eastAsia="黑体" w:hAnsi="Times New Roman"/>
          <w:b w:val="0"/>
          <w:sz w:val="28"/>
          <w:szCs w:val="28"/>
        </w:rPr>
        <w:t>C</w:t>
      </w:r>
    </w:p>
    <w:p w:rsidR="00B7501B" w:rsidRPr="00DA398B" w:rsidRDefault="00B7501B" w:rsidP="00B7501B">
      <w:pPr>
        <w:spacing w:line="720" w:lineRule="auto"/>
        <w:jc w:val="center"/>
        <w:rPr>
          <w:rFonts w:ascii="黑体" w:eastAsia="黑体" w:hAnsi="黑体"/>
          <w:bCs/>
          <w:sz w:val="28"/>
          <w:szCs w:val="28"/>
        </w:rPr>
      </w:pPr>
      <w:r w:rsidRPr="00AB7D52">
        <w:rPr>
          <w:rFonts w:ascii="黑体" w:eastAsia="黑体" w:hAnsi="黑体" w:hint="eastAsia"/>
          <w:bCs/>
          <w:sz w:val="28"/>
          <w:szCs w:val="28"/>
        </w:rPr>
        <w:t>残炭含量测定误差</w:t>
      </w:r>
      <w:r>
        <w:rPr>
          <w:rFonts w:ascii="黑体" w:eastAsia="黑体" w:hAnsi="黑体" w:hint="eastAsia"/>
          <w:bCs/>
          <w:sz w:val="28"/>
          <w:szCs w:val="28"/>
        </w:rPr>
        <w:t>测量结果的</w:t>
      </w:r>
      <w:r w:rsidRPr="00DA398B">
        <w:rPr>
          <w:rFonts w:ascii="黑体" w:eastAsia="黑体" w:hAnsi="黑体" w:hint="eastAsia"/>
          <w:bCs/>
          <w:sz w:val="28"/>
          <w:szCs w:val="28"/>
        </w:rPr>
        <w:t>不确定度评定</w:t>
      </w:r>
      <w:r>
        <w:rPr>
          <w:rFonts w:ascii="黑体" w:eastAsia="黑体" w:hAnsi="黑体" w:hint="eastAsia"/>
          <w:bCs/>
          <w:sz w:val="28"/>
          <w:szCs w:val="28"/>
        </w:rPr>
        <w:t>示例</w:t>
      </w:r>
    </w:p>
    <w:p w:rsidR="00B7501B" w:rsidRDefault="00B7501B" w:rsidP="00B7501B">
      <w:pPr>
        <w:snapToGrid w:val="0"/>
        <w:spacing w:line="360" w:lineRule="auto"/>
        <w:jc w:val="left"/>
        <w:rPr>
          <w:rFonts w:ascii="宋体" w:hAnsi="宋体"/>
          <w:sz w:val="24"/>
        </w:rPr>
      </w:pPr>
      <w:r w:rsidRPr="006C22DF">
        <w:rPr>
          <w:rFonts w:eastAsia="黑体"/>
          <w:sz w:val="24"/>
        </w:rPr>
        <w:t>C.1</w:t>
      </w:r>
      <w:r w:rsidR="00DD6F3D">
        <w:rPr>
          <w:rFonts w:eastAsia="黑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测量方法</w:t>
      </w:r>
    </w:p>
    <w:p w:rsidR="00B7501B" w:rsidRPr="005A2759" w:rsidRDefault="00B5367B" w:rsidP="00DD6F3D">
      <w:pPr>
        <w:autoSpaceDE w:val="0"/>
        <w:autoSpaceDN w:val="0"/>
        <w:adjustRightInd w:val="0"/>
        <w:spacing w:line="360" w:lineRule="auto"/>
        <w:ind w:leftChars="50" w:left="105"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按照仪器说明书的要求对仪器进行通电预热，</w:t>
      </w:r>
      <w:r w:rsidR="00B7501B">
        <w:rPr>
          <w:rFonts w:ascii="宋体" w:hAnsi="宋体" w:hint="eastAsia"/>
          <w:kern w:val="0"/>
          <w:sz w:val="24"/>
        </w:rPr>
        <w:t>稳定后</w:t>
      </w:r>
      <w:r w:rsidR="00B7501B">
        <w:rPr>
          <w:rFonts w:ascii="宋体" w:hAnsi="宋体" w:cs="宋体" w:hint="eastAsia"/>
          <w:kern w:val="0"/>
          <w:sz w:val="24"/>
        </w:rPr>
        <w:t>，称取残炭值约为</w:t>
      </w:r>
      <w:r w:rsidR="00B7501B">
        <w:rPr>
          <w:rFonts w:hAnsi="宋体" w:cs="宋体" w:hint="eastAsia"/>
          <w:color w:val="000000"/>
          <w:sz w:val="24"/>
        </w:rPr>
        <w:t>2.03 %</w:t>
      </w:r>
      <w:r w:rsidR="00B7501B">
        <w:rPr>
          <w:rFonts w:hAnsi="宋体" w:cs="宋体" w:hint="eastAsia"/>
          <w:color w:val="000000"/>
          <w:sz w:val="24"/>
        </w:rPr>
        <w:t>的</w:t>
      </w:r>
      <w:r w:rsidR="00B7501B">
        <w:rPr>
          <w:rFonts w:ascii="宋体" w:hAnsi="宋体" w:cs="宋体" w:hint="eastAsia"/>
          <w:kern w:val="0"/>
          <w:sz w:val="24"/>
        </w:rPr>
        <w:t xml:space="preserve">油品残炭标准物质 </w:t>
      </w:r>
      <w:r w:rsidR="00B7501B" w:rsidRPr="006C22DF">
        <w:rPr>
          <w:kern w:val="0"/>
          <w:sz w:val="24"/>
        </w:rPr>
        <w:t>0.5</w:t>
      </w:r>
      <w:r w:rsidR="00B7501B">
        <w:rPr>
          <w:rFonts w:ascii="宋体" w:hAnsi="宋体" w:cs="宋体"/>
          <w:kern w:val="0"/>
          <w:sz w:val="24"/>
        </w:rPr>
        <w:t>g</w:t>
      </w:r>
      <w:r w:rsidR="00B7501B">
        <w:rPr>
          <w:rFonts w:ascii="宋体" w:hAnsi="宋体" w:cs="宋体" w:hint="eastAsia"/>
          <w:kern w:val="0"/>
          <w:sz w:val="24"/>
        </w:rPr>
        <w:t>左右，垂直放进样品盘，将样品盘置于仪器燃烧室，开始测量。测量结束后，称取残留物质量，计算残炭值</w:t>
      </w:r>
      <w:r w:rsidR="00B7501B" w:rsidRPr="00B83429">
        <w:rPr>
          <w:position w:val="-4"/>
        </w:rPr>
        <w:object w:dxaOrig="339" w:dyaOrig="299">
          <v:shape id="Object 27" o:spid="_x0000_i1077" type="#_x0000_t75" style="width:14.25pt;height:12pt;mso-position-horizontal-relative:page;mso-position-vertical-relative:page" o:ole="">
            <v:imagedata r:id="rId106" o:title=""/>
          </v:shape>
          <o:OLEObject Type="Embed" ProgID="Equation.DSMT4" ShapeID="Object 27" DrawAspect="Content" ObjectID="_1686406050" r:id="rId107"/>
        </w:object>
      </w:r>
      <w:r w:rsidR="00B7501B">
        <w:rPr>
          <w:rFonts w:ascii="宋体" w:hAnsi="宋体" w:cs="宋体" w:hint="eastAsia"/>
          <w:kern w:val="0"/>
          <w:sz w:val="24"/>
        </w:rPr>
        <w:t xml:space="preserve">。重复测量 </w:t>
      </w:r>
      <w:r w:rsidR="00B7501B" w:rsidRPr="006C22DF">
        <w:rPr>
          <w:kern w:val="0"/>
          <w:sz w:val="24"/>
        </w:rPr>
        <w:t>3</w:t>
      </w:r>
      <w:r w:rsidR="00B7501B">
        <w:rPr>
          <w:rFonts w:ascii="宋体" w:hAnsi="宋体" w:cs="宋体" w:hint="eastAsia"/>
          <w:kern w:val="0"/>
          <w:sz w:val="24"/>
        </w:rPr>
        <w:t xml:space="preserve"> 次，取算术平均值</w:t>
      </w:r>
      <w:r w:rsidR="00B7501B" w:rsidRPr="00B83429">
        <w:rPr>
          <w:position w:val="-4"/>
        </w:rPr>
        <w:object w:dxaOrig="338" w:dyaOrig="398">
          <v:shape id="Object 28" o:spid="_x0000_i1078" type="#_x0000_t75" style="width:13.5pt;height:15.75pt;mso-position-horizontal-relative:page;mso-position-vertical-relative:page" o:ole="">
            <v:imagedata r:id="rId108" o:title=""/>
          </v:shape>
          <o:OLEObject Type="Embed" ProgID="Equation.DSMT4" ShapeID="Object 28" DrawAspect="Content" ObjectID="_1686406051" r:id="rId109"/>
        </w:object>
      </w:r>
      <w:r w:rsidR="00B7501B">
        <w:rPr>
          <w:rFonts w:ascii="宋体" w:hAnsi="宋体" w:cs="宋体" w:hint="eastAsia"/>
          <w:kern w:val="0"/>
          <w:sz w:val="24"/>
        </w:rPr>
        <w:t>作为</w:t>
      </w:r>
      <w:r>
        <w:rPr>
          <w:rFonts w:ascii="宋体" w:hAnsi="宋体" w:cs="宋体" w:hint="eastAsia"/>
          <w:kern w:val="0"/>
          <w:sz w:val="24"/>
        </w:rPr>
        <w:t>残炭值</w:t>
      </w:r>
      <w:r w:rsidR="00B7501B">
        <w:rPr>
          <w:rFonts w:ascii="宋体" w:hAnsi="宋体" w:cs="宋体" w:hint="eastAsia"/>
          <w:kern w:val="0"/>
          <w:sz w:val="24"/>
        </w:rPr>
        <w:t>，按公式</w:t>
      </w:r>
      <w:r>
        <w:rPr>
          <w:rFonts w:ascii="宋体" w:hAnsi="宋体" w:cs="宋体" w:hint="eastAsia"/>
          <w:kern w:val="0"/>
          <w:sz w:val="24"/>
        </w:rPr>
        <w:t>（C.1</w:t>
      </w:r>
      <w:r>
        <w:rPr>
          <w:rFonts w:ascii="宋体" w:hAnsi="宋体" w:cs="宋体"/>
          <w:kern w:val="0"/>
          <w:sz w:val="24"/>
        </w:rPr>
        <w:t>）</w:t>
      </w:r>
      <w:r w:rsidR="00B7501B">
        <w:rPr>
          <w:rFonts w:ascii="宋体" w:hAnsi="宋体" w:cs="宋体" w:hint="eastAsia"/>
          <w:kern w:val="0"/>
          <w:sz w:val="24"/>
        </w:rPr>
        <w:t>计算</w:t>
      </w:r>
      <w:r>
        <w:rPr>
          <w:rFonts w:ascii="宋体" w:hAnsi="宋体" w:cs="宋体" w:hint="eastAsia"/>
          <w:kern w:val="0"/>
          <w:sz w:val="24"/>
        </w:rPr>
        <w:t>残炭含量的测定</w:t>
      </w:r>
      <w:r w:rsidR="00B7501B">
        <w:rPr>
          <w:rFonts w:ascii="宋体" w:hAnsi="宋体" w:cs="宋体" w:hint="eastAsia"/>
          <w:kern w:val="0"/>
          <w:sz w:val="24"/>
        </w:rPr>
        <w:t>误差</w:t>
      </w:r>
      <w:r w:rsidR="00B7501B" w:rsidRPr="00171054">
        <w:rPr>
          <w:position w:val="-4"/>
        </w:rPr>
        <w:object w:dxaOrig="400" w:dyaOrig="260">
          <v:shape id="_x0000_i1079" type="#_x0000_t75" style="width:20.25pt;height:12.75pt" o:ole="">
            <v:imagedata r:id="rId110" o:title=""/>
          </v:shape>
          <o:OLEObject Type="Embed" ProgID="Equation.DSMT4" ShapeID="_x0000_i1079" DrawAspect="Content" ObjectID="_1686406052" r:id="rId111"/>
        </w:object>
      </w:r>
      <w:r w:rsidR="00B7501B">
        <w:rPr>
          <w:rFonts w:ascii="宋体" w:hAnsi="宋体" w:cs="宋体" w:hint="eastAsia"/>
          <w:kern w:val="0"/>
          <w:sz w:val="24"/>
        </w:rPr>
        <w:t xml:space="preserve">。再称取残炭值约为 </w:t>
      </w:r>
      <w:r w:rsidR="00B7501B" w:rsidRPr="005A2759">
        <w:rPr>
          <w:rFonts w:ascii="宋体" w:hAnsi="宋体" w:cs="宋体" w:hint="eastAsia"/>
          <w:kern w:val="0"/>
          <w:sz w:val="24"/>
        </w:rPr>
        <w:t>7.20 %的</w:t>
      </w:r>
      <w:r w:rsidR="00B7501B">
        <w:rPr>
          <w:rFonts w:ascii="宋体" w:hAnsi="宋体" w:cs="宋体" w:hint="eastAsia"/>
          <w:kern w:val="0"/>
          <w:sz w:val="24"/>
        </w:rPr>
        <w:t xml:space="preserve">油品残炭标准物质 </w:t>
      </w:r>
      <w:r w:rsidR="00B7501B" w:rsidRPr="005A2759">
        <w:rPr>
          <w:rFonts w:ascii="宋体" w:hAnsi="宋体" w:cs="宋体"/>
          <w:kern w:val="0"/>
          <w:sz w:val="24"/>
        </w:rPr>
        <w:t>0.</w:t>
      </w:r>
      <w:r w:rsidR="00B7501B" w:rsidRPr="005A2759">
        <w:rPr>
          <w:rFonts w:ascii="宋体" w:hAnsi="宋体" w:cs="宋体" w:hint="eastAsia"/>
          <w:kern w:val="0"/>
          <w:sz w:val="24"/>
        </w:rPr>
        <w:t xml:space="preserve">15 </w:t>
      </w:r>
      <w:r w:rsidR="00B7501B">
        <w:rPr>
          <w:rFonts w:ascii="宋体" w:hAnsi="宋体" w:cs="宋体"/>
          <w:kern w:val="0"/>
          <w:sz w:val="24"/>
        </w:rPr>
        <w:t>g</w:t>
      </w:r>
      <w:r w:rsidR="00B7501B">
        <w:rPr>
          <w:rFonts w:ascii="宋体" w:hAnsi="宋体" w:cs="宋体" w:hint="eastAsia"/>
          <w:kern w:val="0"/>
          <w:sz w:val="24"/>
        </w:rPr>
        <w:t>左右，重复上述操作，</w:t>
      </w:r>
      <w:r w:rsidRPr="005A2759">
        <w:rPr>
          <w:rFonts w:ascii="宋体" w:hAnsi="宋体" w:cs="宋体" w:hint="eastAsia"/>
          <w:kern w:val="0"/>
          <w:sz w:val="24"/>
        </w:rPr>
        <w:t>按公式（C.2</w:t>
      </w:r>
      <w:r w:rsidRPr="005A2759">
        <w:rPr>
          <w:rFonts w:ascii="宋体" w:hAnsi="宋体" w:cs="宋体"/>
          <w:kern w:val="0"/>
          <w:sz w:val="24"/>
        </w:rPr>
        <w:t>）</w:t>
      </w:r>
      <w:r w:rsidRPr="005A2759">
        <w:rPr>
          <w:rFonts w:ascii="宋体" w:hAnsi="宋体" w:cs="宋体" w:hint="eastAsia"/>
          <w:kern w:val="0"/>
          <w:sz w:val="24"/>
        </w:rPr>
        <w:t>计算残炭含量的测定误差</w:t>
      </w:r>
      <w:r w:rsidRPr="005A2759">
        <w:rPr>
          <w:rFonts w:ascii="宋体" w:hAnsi="宋体" w:cs="宋体"/>
          <w:kern w:val="0"/>
          <w:sz w:val="24"/>
        </w:rPr>
        <w:object w:dxaOrig="400" w:dyaOrig="260">
          <v:shape id="_x0000_i1080" type="#_x0000_t75" style="width:20.25pt;height:12.75pt" o:ole="">
            <v:imagedata r:id="rId110" o:title=""/>
          </v:shape>
          <o:OLEObject Type="Embed" ProgID="Equation.DSMT4" ShapeID="_x0000_i1080" DrawAspect="Content" ObjectID="_1686406053" r:id="rId112"/>
        </w:object>
      </w:r>
      <w:r w:rsidRPr="005A2759">
        <w:rPr>
          <w:rFonts w:ascii="宋体" w:hAnsi="宋体" w:cs="宋体" w:hint="eastAsia"/>
          <w:kern w:val="0"/>
          <w:sz w:val="24"/>
        </w:rPr>
        <w:t>。</w:t>
      </w:r>
    </w:p>
    <w:p w:rsidR="00B7501B" w:rsidRPr="005A2759" w:rsidRDefault="00B7501B" w:rsidP="00B7501B">
      <w:pPr>
        <w:snapToGri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5A2759">
        <w:rPr>
          <w:rFonts w:eastAsia="黑体"/>
          <w:sz w:val="24"/>
        </w:rPr>
        <w:t>C.2</w:t>
      </w:r>
      <w:r w:rsidR="00DD6F3D">
        <w:rPr>
          <w:rFonts w:eastAsia="黑体" w:hint="eastAsia"/>
          <w:sz w:val="24"/>
        </w:rPr>
        <w:t xml:space="preserve"> </w:t>
      </w:r>
      <w:r w:rsidRPr="005A2759">
        <w:rPr>
          <w:rFonts w:ascii="宋体" w:hAnsi="宋体" w:cs="宋体" w:hint="eastAsia"/>
          <w:kern w:val="0"/>
          <w:sz w:val="24"/>
        </w:rPr>
        <w:t>测量模型</w:t>
      </w:r>
    </w:p>
    <w:p w:rsidR="00B7501B" w:rsidRDefault="00B7501B" w:rsidP="005A275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5E6420">
        <w:rPr>
          <w:rFonts w:hAnsi="宋体"/>
          <w:kern w:val="0"/>
          <w:sz w:val="24"/>
        </w:rPr>
        <w:t>残炭</w:t>
      </w:r>
      <w:r>
        <w:rPr>
          <w:rFonts w:hAnsi="宋体"/>
          <w:kern w:val="0"/>
          <w:sz w:val="24"/>
        </w:rPr>
        <w:t>测量值</w:t>
      </w:r>
      <w:r>
        <w:rPr>
          <w:szCs w:val="21"/>
        </w:rPr>
        <w:t>≤</w:t>
      </w:r>
      <w:r w:rsidRPr="005E6420">
        <w:rPr>
          <w:kern w:val="0"/>
          <w:sz w:val="24"/>
        </w:rPr>
        <w:t>5%</w:t>
      </w:r>
      <w:r w:rsidRPr="005E6420">
        <w:rPr>
          <w:rFonts w:hAnsi="宋体"/>
          <w:kern w:val="0"/>
          <w:sz w:val="24"/>
        </w:rPr>
        <w:t>时</w:t>
      </w:r>
      <w:r w:rsidRPr="005A2759">
        <w:rPr>
          <w:rFonts w:hAnsi="宋体"/>
          <w:kern w:val="0"/>
          <w:sz w:val="24"/>
        </w:rPr>
        <w:t>，</w:t>
      </w:r>
      <w:r w:rsidR="00B5367B" w:rsidRPr="005A2759">
        <w:rPr>
          <w:rFonts w:ascii="宋体" w:hAnsi="宋体" w:hint="eastAsia"/>
          <w:sz w:val="24"/>
        </w:rPr>
        <w:t>残炭含量测定</w:t>
      </w:r>
      <w:r>
        <w:rPr>
          <w:rFonts w:ascii="宋体" w:hAnsi="宋体" w:hint="eastAsia"/>
          <w:sz w:val="24"/>
        </w:rPr>
        <w:t>误差的测量模型见式（</w:t>
      </w:r>
      <w:r w:rsidRPr="006C22DF">
        <w:rPr>
          <w:sz w:val="24"/>
        </w:rPr>
        <w:t>C.1</w:t>
      </w:r>
      <w:r>
        <w:rPr>
          <w:rFonts w:ascii="宋体" w:hAnsi="宋体" w:hint="eastAsia"/>
          <w:sz w:val="24"/>
        </w:rPr>
        <w:t>）：</w:t>
      </w:r>
    </w:p>
    <w:p w:rsidR="00B7501B" w:rsidRDefault="005A2759" w:rsidP="005A2759">
      <w:pPr>
        <w:spacing w:line="360" w:lineRule="auto"/>
        <w:ind w:right="280" w:firstLineChars="150" w:firstLine="315"/>
        <w:jc w:val="right"/>
        <w:rPr>
          <w:rFonts w:ascii="宋体" w:hAnsi="宋体"/>
          <w:sz w:val="24"/>
        </w:rPr>
      </w:pPr>
      <w:r w:rsidRPr="00551522">
        <w:rPr>
          <w:position w:val="-12"/>
        </w:rPr>
        <w:object w:dxaOrig="1340" w:dyaOrig="400">
          <v:shape id="_x0000_i1081" type="#_x0000_t75" style="width:66.75pt;height:20.25pt" o:ole="">
            <v:imagedata r:id="rId113" o:title=""/>
          </v:shape>
          <o:OLEObject Type="Embed" ProgID="Equation.DSMT4" ShapeID="_x0000_i1081" DrawAspect="Content" ObjectID="_1686406054" r:id="rId114"/>
        </w:object>
      </w:r>
      <w:r w:rsidR="00B7501B"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 xml:space="preserve">  </w:t>
      </w:r>
      <w:r w:rsidR="00B7501B"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 xml:space="preserve"> </w:t>
      </w:r>
      <w:r w:rsidR="00B7501B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="00B7501B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 </w:t>
      </w:r>
      <w:r w:rsidR="00B7501B">
        <w:rPr>
          <w:rFonts w:ascii="宋体" w:hAnsi="宋体" w:hint="eastAsia"/>
          <w:sz w:val="24"/>
        </w:rPr>
        <w:t xml:space="preserve"> （</w:t>
      </w:r>
      <w:r w:rsidR="00B7501B" w:rsidRPr="006C22DF">
        <w:rPr>
          <w:rFonts w:hint="eastAsia"/>
          <w:sz w:val="24"/>
        </w:rPr>
        <w:t>C</w:t>
      </w:r>
      <w:r w:rsidR="00B7501B" w:rsidRPr="006C22DF">
        <w:rPr>
          <w:sz w:val="24"/>
        </w:rPr>
        <w:t>.1</w:t>
      </w:r>
      <w:r w:rsidR="00B7501B">
        <w:rPr>
          <w:rFonts w:ascii="宋体" w:hAnsi="宋体" w:hint="eastAsia"/>
          <w:sz w:val="24"/>
        </w:rPr>
        <w:t>）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ind w:right="120" w:firstLineChars="200" w:firstLine="480"/>
        <w:jc w:val="left"/>
        <w:rPr>
          <w:rFonts w:hAnsi="宋体"/>
          <w:kern w:val="0"/>
          <w:sz w:val="24"/>
        </w:rPr>
      </w:pPr>
      <w:r>
        <w:rPr>
          <w:rFonts w:hAnsi="宋体"/>
          <w:kern w:val="0"/>
          <w:sz w:val="24"/>
        </w:rPr>
        <w:t>残炭测量值</w:t>
      </w:r>
      <w:r>
        <w:rPr>
          <w:rFonts w:hAnsi="宋体" w:hint="eastAsia"/>
          <w:kern w:val="0"/>
          <w:sz w:val="24"/>
        </w:rPr>
        <w:t>&gt;</w:t>
      </w:r>
      <w:r w:rsidRPr="005E6420">
        <w:rPr>
          <w:kern w:val="0"/>
          <w:sz w:val="24"/>
        </w:rPr>
        <w:t>5%</w:t>
      </w:r>
      <w:r w:rsidRPr="005E6420">
        <w:rPr>
          <w:rFonts w:hAnsi="宋体"/>
          <w:kern w:val="0"/>
          <w:sz w:val="24"/>
        </w:rPr>
        <w:t>时，</w:t>
      </w:r>
      <w:r w:rsidR="00B5367B" w:rsidRPr="005A2759">
        <w:rPr>
          <w:rFonts w:ascii="宋体" w:hAnsi="宋体" w:hint="eastAsia"/>
          <w:sz w:val="24"/>
        </w:rPr>
        <w:t>残炭含量测定</w:t>
      </w:r>
      <w:r>
        <w:rPr>
          <w:rFonts w:ascii="宋体" w:hAnsi="宋体" w:hint="eastAsia"/>
          <w:sz w:val="24"/>
        </w:rPr>
        <w:t>误差的测量模型见式（</w:t>
      </w:r>
      <w:r w:rsidRPr="006C22DF">
        <w:rPr>
          <w:rFonts w:hint="eastAsia"/>
          <w:sz w:val="24"/>
        </w:rPr>
        <w:t>C</w:t>
      </w:r>
      <w:r w:rsidRPr="006C22DF">
        <w:rPr>
          <w:sz w:val="24"/>
        </w:rPr>
        <w:t>.</w:t>
      </w:r>
      <w:r w:rsidRPr="006C22DF">
        <w:rPr>
          <w:rFonts w:hint="eastAsia"/>
          <w:sz w:val="24"/>
        </w:rPr>
        <w:t>2</w:t>
      </w:r>
      <w:r>
        <w:rPr>
          <w:rFonts w:ascii="宋体" w:hAnsi="宋体" w:hint="eastAsia"/>
          <w:sz w:val="24"/>
        </w:rPr>
        <w:t>）</w:t>
      </w:r>
    </w:p>
    <w:p w:rsidR="00B7501B" w:rsidRDefault="005A2759" w:rsidP="005A2759">
      <w:pPr>
        <w:wordWrap w:val="0"/>
        <w:autoSpaceDE w:val="0"/>
        <w:autoSpaceDN w:val="0"/>
        <w:adjustRightInd w:val="0"/>
        <w:spacing w:line="360" w:lineRule="auto"/>
        <w:ind w:right="120" w:firstLineChars="200" w:firstLine="420"/>
        <w:jc w:val="right"/>
        <w:rPr>
          <w:rFonts w:hAnsi="宋体"/>
          <w:kern w:val="0"/>
          <w:sz w:val="24"/>
        </w:rPr>
      </w:pPr>
      <w:r w:rsidRPr="00551522">
        <w:rPr>
          <w:position w:val="-30"/>
        </w:rPr>
        <w:object w:dxaOrig="2120" w:dyaOrig="740">
          <v:shape id="_x0000_i1082" type="#_x0000_t75" style="width:105.75pt;height:36.75pt" o:ole="">
            <v:imagedata r:id="rId115" o:title=""/>
          </v:shape>
          <o:OLEObject Type="Embed" ProgID="Equation.DSMT4" ShapeID="_x0000_i1082" DrawAspect="Content" ObjectID="_1686406055" r:id="rId116"/>
        </w:object>
      </w:r>
      <w:r>
        <w:rPr>
          <w:rFonts w:hint="eastAsia"/>
          <w:position w:val="-26"/>
          <w:sz w:val="28"/>
          <w:szCs w:val="28"/>
        </w:rPr>
        <w:t xml:space="preserve">             </w:t>
      </w:r>
      <w:r w:rsidR="00B7501B">
        <w:rPr>
          <w:rFonts w:ascii="宋体" w:hAnsi="宋体" w:hint="eastAsia"/>
          <w:sz w:val="24"/>
        </w:rPr>
        <w:t>（</w:t>
      </w:r>
      <w:r w:rsidR="00B7501B" w:rsidRPr="006C22DF">
        <w:rPr>
          <w:rFonts w:hint="eastAsia"/>
          <w:sz w:val="24"/>
        </w:rPr>
        <w:t>C</w:t>
      </w:r>
      <w:r w:rsidR="00B7501B" w:rsidRPr="006C22DF">
        <w:rPr>
          <w:sz w:val="24"/>
        </w:rPr>
        <w:t>.</w:t>
      </w:r>
      <w:r w:rsidR="00B7501B" w:rsidRPr="006C22DF">
        <w:rPr>
          <w:rFonts w:hint="eastAsia"/>
          <w:sz w:val="24"/>
        </w:rPr>
        <w:t>2</w:t>
      </w:r>
      <w:r w:rsidR="00B7501B">
        <w:rPr>
          <w:rFonts w:ascii="宋体" w:hAnsi="宋体" w:hint="eastAsia"/>
          <w:sz w:val="24"/>
        </w:rPr>
        <w:t>）</w:t>
      </w:r>
    </w:p>
    <w:p w:rsidR="00186831" w:rsidRDefault="00B7501B" w:rsidP="005A2759">
      <w:pPr>
        <w:autoSpaceDE w:val="0"/>
        <w:autoSpaceDN w:val="0"/>
        <w:adjustRightInd w:val="0"/>
        <w:spacing w:line="360" w:lineRule="auto"/>
        <w:ind w:right="120" w:firstLineChars="250" w:firstLine="6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式中：</w:t>
      </w:r>
    </w:p>
    <w:p w:rsidR="00186831" w:rsidRPr="005A2759" w:rsidRDefault="00186831" w:rsidP="00186831">
      <w:pPr>
        <w:autoSpaceDE w:val="0"/>
        <w:autoSpaceDN w:val="0"/>
        <w:adjustRightInd w:val="0"/>
        <w:spacing w:line="360" w:lineRule="auto"/>
        <w:ind w:firstLineChars="250" w:firstLine="525"/>
      </w:pPr>
      <w:r w:rsidRPr="005A2759">
        <w:rPr>
          <w:position w:val="-4"/>
        </w:rPr>
        <w:object w:dxaOrig="400" w:dyaOrig="260">
          <v:shape id="_x0000_i1083" type="#_x0000_t75" style="width:20.25pt;height:12.75pt" o:ole="">
            <v:imagedata r:id="rId43" o:title=""/>
          </v:shape>
          <o:OLEObject Type="Embed" ProgID="Equation.DSMT4" ShapeID="_x0000_i1083" DrawAspect="Content" ObjectID="_1686406056" r:id="rId117"/>
        </w:object>
      </w:r>
      <w:r w:rsidRPr="005A2759">
        <w:rPr>
          <w:sz w:val="24"/>
        </w:rPr>
        <w:t>——</w:t>
      </w:r>
      <w:r w:rsidRPr="005A2759">
        <w:rPr>
          <w:rFonts w:hint="eastAsia"/>
          <w:color w:val="000000" w:themeColor="text1"/>
          <w:sz w:val="24"/>
        </w:rPr>
        <w:t>残炭含量测定误差</w:t>
      </w:r>
      <w:r w:rsidRPr="005A2759">
        <w:rPr>
          <w:rFonts w:hint="eastAsia"/>
          <w:sz w:val="24"/>
        </w:rPr>
        <w:t>，</w:t>
      </w:r>
      <w:r w:rsidRPr="005A2759">
        <w:rPr>
          <w:rFonts w:hint="eastAsia"/>
          <w:sz w:val="24"/>
        </w:rPr>
        <w:t>%</w:t>
      </w:r>
      <w:r w:rsidRPr="005A2759">
        <w:rPr>
          <w:rFonts w:hint="eastAsia"/>
          <w:sz w:val="24"/>
        </w:rPr>
        <w:t>；</w:t>
      </w:r>
    </w:p>
    <w:p w:rsidR="00186831" w:rsidRPr="005A2759" w:rsidRDefault="00186831" w:rsidP="00186831">
      <w:pPr>
        <w:autoSpaceDE w:val="0"/>
        <w:autoSpaceDN w:val="0"/>
        <w:adjustRightInd w:val="0"/>
        <w:spacing w:line="360" w:lineRule="auto"/>
        <w:ind w:firstLineChars="250" w:firstLine="525"/>
        <w:rPr>
          <w:rFonts w:ascii="宋体"/>
          <w:kern w:val="0"/>
          <w:sz w:val="24"/>
        </w:rPr>
      </w:pPr>
      <w:r w:rsidRPr="005A2759">
        <w:rPr>
          <w:position w:val="-4"/>
        </w:rPr>
        <w:object w:dxaOrig="279" w:dyaOrig="320">
          <v:shape id="_x0000_i1084" type="#_x0000_t75" style="width:14.25pt;height:15.75pt" o:ole="">
            <v:imagedata r:id="rId45" o:title=""/>
          </v:shape>
          <o:OLEObject Type="Embed" ProgID="Equation.3" ShapeID="_x0000_i1084" DrawAspect="Content" ObjectID="_1686406057" r:id="rId118"/>
        </w:object>
      </w:r>
      <w:r w:rsidRPr="005A2759">
        <w:rPr>
          <w:sz w:val="24"/>
        </w:rPr>
        <w:t>——</w:t>
      </w:r>
      <w:r w:rsidRPr="005A2759">
        <w:rPr>
          <w:rFonts w:ascii="宋体" w:hAnsi="宋体" w:cs="宋体"/>
          <w:kern w:val="0"/>
          <w:sz w:val="24"/>
        </w:rPr>
        <w:t>3</w:t>
      </w:r>
      <w:r w:rsidRPr="005A2759">
        <w:rPr>
          <w:rFonts w:ascii="宋体" w:hAnsi="宋体" w:cs="宋体" w:hint="eastAsia"/>
          <w:kern w:val="0"/>
          <w:sz w:val="24"/>
        </w:rPr>
        <w:t xml:space="preserve"> 次残炭含量测定值的算术平均值，</w:t>
      </w:r>
      <w:r w:rsidRPr="005A2759">
        <w:rPr>
          <w:rFonts w:hAnsi="宋体" w:cs="宋体" w:hint="eastAsia"/>
          <w:color w:val="000000"/>
          <w:sz w:val="24"/>
        </w:rPr>
        <w:t>%</w:t>
      </w:r>
      <w:r w:rsidRPr="005A2759">
        <w:rPr>
          <w:rFonts w:ascii="宋体" w:hAnsi="宋体" w:cs="宋体" w:hint="eastAsia"/>
          <w:kern w:val="0"/>
          <w:sz w:val="24"/>
        </w:rPr>
        <w:t>；</w:t>
      </w:r>
    </w:p>
    <w:p w:rsidR="00186831" w:rsidRDefault="00186831" w:rsidP="005A2759">
      <w:pPr>
        <w:autoSpaceDE w:val="0"/>
        <w:autoSpaceDN w:val="0"/>
        <w:adjustRightInd w:val="0"/>
        <w:spacing w:line="360" w:lineRule="auto"/>
        <w:ind w:firstLineChars="250" w:firstLine="525"/>
        <w:rPr>
          <w:rFonts w:ascii="宋体"/>
          <w:kern w:val="0"/>
          <w:sz w:val="24"/>
        </w:rPr>
      </w:pPr>
      <w:r w:rsidRPr="005A2759">
        <w:rPr>
          <w:position w:val="-12"/>
        </w:rPr>
        <w:object w:dxaOrig="360" w:dyaOrig="360">
          <v:shape id="_x0000_i1085" type="#_x0000_t75" style="width:18pt;height:18pt" o:ole="">
            <v:imagedata r:id="rId47" o:title=""/>
          </v:shape>
          <o:OLEObject Type="Embed" ProgID="Equation.3" ShapeID="_x0000_i1085" DrawAspect="Content" ObjectID="_1686406058" r:id="rId119"/>
        </w:object>
      </w:r>
      <w:r w:rsidRPr="005A2759">
        <w:rPr>
          <w:sz w:val="24"/>
        </w:rPr>
        <w:t>——</w:t>
      </w:r>
      <w:r w:rsidRPr="005A2759">
        <w:rPr>
          <w:rFonts w:ascii="宋体" w:hAnsi="宋体" w:cs="宋体" w:hint="eastAsia"/>
          <w:color w:val="000000" w:themeColor="text1"/>
          <w:kern w:val="0"/>
          <w:sz w:val="24"/>
        </w:rPr>
        <w:t>残炭标准物质证书给定的残炭值</w:t>
      </w:r>
      <w:r w:rsidRPr="005A2759">
        <w:rPr>
          <w:rFonts w:ascii="宋体" w:hAnsi="宋体" w:cs="宋体" w:hint="eastAsia"/>
          <w:kern w:val="0"/>
          <w:sz w:val="24"/>
        </w:rPr>
        <w:t>,</w:t>
      </w:r>
      <w:r w:rsidRPr="005A2759">
        <w:rPr>
          <w:rFonts w:hAnsi="宋体" w:cs="宋体" w:hint="eastAsia"/>
          <w:color w:val="000000"/>
          <w:sz w:val="24"/>
        </w:rPr>
        <w:t xml:space="preserve"> %</w:t>
      </w:r>
      <w:r w:rsidRPr="005A2759">
        <w:rPr>
          <w:rFonts w:ascii="宋体" w:hAnsi="宋体" w:cs="宋体" w:hint="eastAsia"/>
          <w:kern w:val="0"/>
          <w:sz w:val="24"/>
        </w:rPr>
        <w:t>。</w:t>
      </w:r>
    </w:p>
    <w:p w:rsidR="00B7501B" w:rsidRPr="00186831" w:rsidRDefault="00B7501B" w:rsidP="00186831">
      <w:pPr>
        <w:autoSpaceDE w:val="0"/>
        <w:autoSpaceDN w:val="0"/>
        <w:adjustRightInd w:val="0"/>
        <w:spacing w:line="360" w:lineRule="auto"/>
        <w:ind w:right="120" w:firstLineChars="200" w:firstLine="480"/>
        <w:jc w:val="left"/>
        <w:rPr>
          <w:rFonts w:ascii="宋体" w:hAnsi="宋体" w:cs="宋体"/>
          <w:kern w:val="0"/>
          <w:sz w:val="24"/>
        </w:rPr>
      </w:pPr>
      <w:r w:rsidRPr="00E42FBA">
        <w:rPr>
          <w:rFonts w:ascii="宋体" w:hAnsi="宋体" w:hint="eastAsia"/>
          <w:sz w:val="24"/>
        </w:rPr>
        <w:t>方差和灵敏系数</w:t>
      </w:r>
    </w:p>
    <w:p w:rsidR="00B7501B" w:rsidRDefault="00B7501B" w:rsidP="00B7501B">
      <w:pPr>
        <w:wordWrap w:val="0"/>
        <w:adjustRightInd w:val="0"/>
        <w:snapToGrid w:val="0"/>
        <w:spacing w:line="360" w:lineRule="auto"/>
        <w:ind w:firstLineChars="200" w:firstLine="480"/>
        <w:jc w:val="right"/>
        <w:rPr>
          <w:rFonts w:hAnsi="宋体"/>
          <w:sz w:val="24"/>
        </w:rPr>
      </w:pPr>
      <w:r w:rsidRPr="009B6904">
        <w:rPr>
          <w:rFonts w:hAnsi="宋体"/>
          <w:position w:val="-30"/>
          <w:sz w:val="24"/>
        </w:rPr>
        <w:object w:dxaOrig="4260" w:dyaOrig="680">
          <v:shape id="_x0000_i1086" type="#_x0000_t75" style="width:213pt;height:33.75pt" o:ole="">
            <v:imagedata r:id="rId120" o:title=""/>
          </v:shape>
          <o:OLEObject Type="Embed" ProgID="Equation.3" ShapeID="_x0000_i1086" DrawAspect="Content" ObjectID="_1686406059" r:id="rId121"/>
        </w:object>
      </w:r>
      <w:r w:rsidR="005A2759">
        <w:rPr>
          <w:rFonts w:hAnsi="宋体" w:hint="eastAsia"/>
          <w:position w:val="-30"/>
          <w:sz w:val="24"/>
        </w:rPr>
        <w:t xml:space="preserve">      </w:t>
      </w:r>
      <w:r>
        <w:rPr>
          <w:rFonts w:hAnsi="宋体" w:hint="eastAsia"/>
          <w:sz w:val="24"/>
        </w:rPr>
        <w:t>（</w:t>
      </w:r>
      <w:r w:rsidRPr="006C22DF">
        <w:rPr>
          <w:rFonts w:hint="eastAsia"/>
          <w:kern w:val="0"/>
          <w:sz w:val="24"/>
        </w:rPr>
        <w:t>C</w:t>
      </w:r>
      <w:r w:rsidRPr="006C22DF">
        <w:rPr>
          <w:kern w:val="0"/>
          <w:sz w:val="24"/>
        </w:rPr>
        <w:t>.</w:t>
      </w:r>
      <w:r w:rsidRPr="006C22DF">
        <w:rPr>
          <w:rFonts w:hint="eastAsia"/>
          <w:kern w:val="0"/>
          <w:sz w:val="24"/>
        </w:rPr>
        <w:t>3</w:t>
      </w:r>
      <w:r>
        <w:rPr>
          <w:rFonts w:hAnsi="宋体" w:hint="eastAsia"/>
          <w:sz w:val="24"/>
        </w:rPr>
        <w:t>）</w:t>
      </w:r>
    </w:p>
    <w:p w:rsidR="005A2759" w:rsidRDefault="005A2759" w:rsidP="005A2759">
      <w:pPr>
        <w:adjustRightInd w:val="0"/>
        <w:snapToGrid w:val="0"/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灵敏系数分别为：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 xml:space="preserve"> </w:t>
      </w:r>
      <w:r w:rsidR="00195550"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QUOTE </w:instrText>
      </w:r>
      <w:r w:rsidR="00195550">
        <w:pict>
          <v:shape id="图片 88" o:spid="_x0000_i1087" type="#_x0000_t75" style="width:56.25pt;height:32.25pt;mso-position-horizontal-relative:page;mso-position-vertical-relative:page" equationxml="&lt;">
            <v:imagedata r:id="rId122" o:title="" chromakey="white"/>
          </v:shape>
        </w:pict>
      </w:r>
      <w:r>
        <w:rPr>
          <w:rFonts w:hAnsi="宋体"/>
          <w:sz w:val="24"/>
        </w:rPr>
        <w:instrText xml:space="preserve"> </w:instrText>
      </w:r>
      <w:r w:rsidR="00195550">
        <w:rPr>
          <w:rFonts w:hAnsi="宋体"/>
          <w:sz w:val="24"/>
        </w:rPr>
        <w:fldChar w:fldCharType="separate"/>
      </w:r>
      <w:r w:rsidRPr="009B6904">
        <w:rPr>
          <w:rFonts w:hAnsi="宋体"/>
          <w:position w:val="-26"/>
          <w:sz w:val="24"/>
        </w:rPr>
        <w:object w:dxaOrig="1340" w:dyaOrig="639">
          <v:shape id="_x0000_i1088" type="#_x0000_t75" style="width:67.5pt;height:32.25pt" o:ole="">
            <v:imagedata r:id="rId123" o:title=""/>
          </v:shape>
          <o:OLEObject Type="Embed" ProgID="Equation.3" ShapeID="_x0000_i1088" DrawAspect="Content" ObjectID="_1686406060" r:id="rId124"/>
        </w:object>
      </w:r>
      <w:r w:rsidR="00195550">
        <w:rPr>
          <w:rFonts w:hAnsi="宋体"/>
          <w:sz w:val="24"/>
        </w:rPr>
        <w:fldChar w:fldCharType="end"/>
      </w:r>
      <w:r>
        <w:rPr>
          <w:rFonts w:hAnsi="宋体"/>
          <w:sz w:val="24"/>
        </w:rPr>
        <w:t xml:space="preserve">        </w:t>
      </w:r>
      <w:r w:rsidR="00195550"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QUOTE </w:instrText>
      </w:r>
      <w:r w:rsidR="00195550">
        <w:pict>
          <v:shape id="图片 90" o:spid="_x0000_i1089" type="#_x0000_t75" style="width:57.75pt;height:31.5pt;mso-position-horizontal-relative:page;mso-position-vertical-relative:page" equationxml="&lt;">
            <v:imagedata r:id="rId125" o:title="" chromakey="white"/>
          </v:shape>
        </w:pict>
      </w:r>
      <w:r>
        <w:rPr>
          <w:rFonts w:hAnsi="宋体"/>
          <w:sz w:val="24"/>
        </w:rPr>
        <w:instrText xml:space="preserve"> </w:instrText>
      </w:r>
      <w:r w:rsidR="00195550">
        <w:rPr>
          <w:rFonts w:hAnsi="宋体"/>
          <w:sz w:val="24"/>
        </w:rPr>
        <w:fldChar w:fldCharType="separate"/>
      </w:r>
      <w:r w:rsidRPr="009B6904">
        <w:rPr>
          <w:rFonts w:hAnsi="宋体"/>
          <w:position w:val="-30"/>
          <w:sz w:val="24"/>
        </w:rPr>
        <w:object w:dxaOrig="1520" w:dyaOrig="680">
          <v:shape id="_x0000_i1090" type="#_x0000_t75" style="width:75.75pt;height:33.75pt" o:ole="">
            <v:imagedata r:id="rId126" o:title=""/>
          </v:shape>
          <o:OLEObject Type="Embed" ProgID="Equation.3" ShapeID="_x0000_i1090" DrawAspect="Content" ObjectID="_1686406061" r:id="rId127"/>
        </w:object>
      </w:r>
      <w:r w:rsidR="00195550">
        <w:rPr>
          <w:rFonts w:hAnsi="宋体"/>
          <w:sz w:val="24"/>
        </w:rPr>
        <w:fldChar w:fldCharType="end"/>
      </w:r>
    </w:p>
    <w:p w:rsidR="005A2759" w:rsidRPr="001F6BB0" w:rsidRDefault="005A2759" w:rsidP="005A2759">
      <w:pPr>
        <w:adjustRightInd w:val="0"/>
        <w:snapToGrid w:val="0"/>
        <w:spacing w:line="360" w:lineRule="auto"/>
        <w:jc w:val="center"/>
        <w:rPr>
          <w:rFonts w:ascii="宋体" w:hAnsi="宋体"/>
          <w:sz w:val="24"/>
        </w:rPr>
      </w:pPr>
      <w:r>
        <w:rPr>
          <w:rFonts w:hint="eastAsia"/>
        </w:rPr>
        <w:t xml:space="preserve">       </w:t>
      </w:r>
      <w:r w:rsidRPr="00705D73">
        <w:rPr>
          <w:position w:val="-30"/>
        </w:rPr>
        <w:object w:dxaOrig="1680" w:dyaOrig="680">
          <v:shape id="_x0000_i1091" type="#_x0000_t75" style="width:84pt;height:33.75pt" o:ole="">
            <v:imagedata r:id="rId128" o:title=""/>
          </v:shape>
          <o:OLEObject Type="Embed" ProgID="Equation.3" ShapeID="_x0000_i1091" DrawAspect="Content" ObjectID="_1686406062" r:id="rId129"/>
        </w:object>
      </w:r>
      <w:r>
        <w:rPr>
          <w:rFonts w:hint="eastAsia"/>
        </w:rPr>
        <w:t xml:space="preserve">       </w:t>
      </w:r>
      <w:r w:rsidRPr="00705D73">
        <w:rPr>
          <w:position w:val="-30"/>
        </w:rPr>
        <w:object w:dxaOrig="1880" w:dyaOrig="720">
          <v:shape id="_x0000_i1092" type="#_x0000_t75" style="width:93.75pt;height:36pt" o:ole="">
            <v:imagedata r:id="rId130" o:title=""/>
          </v:shape>
          <o:OLEObject Type="Embed" ProgID="Equation.3" ShapeID="_x0000_i1092" DrawAspect="Content" ObjectID="_1686406063" r:id="rId131"/>
        </w:object>
      </w:r>
    </w:p>
    <w:p w:rsidR="00B7501B" w:rsidRPr="005C2421" w:rsidRDefault="00B7501B" w:rsidP="00B7501B">
      <w:pPr>
        <w:spacing w:line="360" w:lineRule="auto"/>
        <w:rPr>
          <w:rFonts w:ascii="宋体" w:hAnsi="宋体"/>
          <w:sz w:val="24"/>
        </w:rPr>
      </w:pPr>
      <w:r w:rsidRPr="006C22DF">
        <w:rPr>
          <w:rFonts w:eastAsia="黑体"/>
          <w:sz w:val="24"/>
        </w:rPr>
        <w:t xml:space="preserve">C.3 </w:t>
      </w:r>
      <w:r w:rsidRPr="005C2421">
        <w:rPr>
          <w:rFonts w:ascii="宋体" w:hAnsi="宋体" w:hint="eastAsia"/>
          <w:sz w:val="24"/>
        </w:rPr>
        <w:t>测量结果不确定度评定</w:t>
      </w:r>
    </w:p>
    <w:p w:rsidR="00B7501B" w:rsidRPr="005C2421" w:rsidRDefault="00B7501B" w:rsidP="00B7501B">
      <w:pPr>
        <w:spacing w:line="360" w:lineRule="auto"/>
        <w:rPr>
          <w:rFonts w:ascii="宋体" w:hAnsi="宋体"/>
          <w:sz w:val="24"/>
        </w:rPr>
      </w:pPr>
      <w:r w:rsidRPr="006C22DF">
        <w:rPr>
          <w:sz w:val="24"/>
        </w:rPr>
        <w:lastRenderedPageBreak/>
        <w:t>C.3</w:t>
      </w:r>
      <w:r>
        <w:rPr>
          <w:rFonts w:hAnsi="宋体" w:hint="eastAsia"/>
          <w:sz w:val="24"/>
        </w:rPr>
        <w:t xml:space="preserve">. </w:t>
      </w:r>
      <w:r w:rsidRPr="006C22DF">
        <w:rPr>
          <w:sz w:val="24"/>
        </w:rPr>
        <w:t>1</w:t>
      </w:r>
      <w:r w:rsidRPr="005C2421">
        <w:rPr>
          <w:rFonts w:ascii="宋体" w:hAnsi="宋体" w:hint="eastAsia"/>
          <w:sz w:val="24"/>
        </w:rPr>
        <w:t xml:space="preserve"> 标准不确定度来源</w:t>
      </w:r>
    </w:p>
    <w:p w:rsidR="00B7501B" w:rsidRDefault="00B7501B" w:rsidP="00B7501B">
      <w:pPr>
        <w:spacing w:line="360" w:lineRule="auto"/>
        <w:ind w:firstLine="480"/>
        <w:rPr>
          <w:rFonts w:ascii="宋体" w:hAnsi="宋体"/>
          <w:sz w:val="24"/>
        </w:rPr>
      </w:pPr>
      <w:r w:rsidRPr="00453E7D">
        <w:rPr>
          <w:rFonts w:ascii="宋体" w:hAnsi="宋体" w:hint="eastAsia"/>
          <w:sz w:val="24"/>
        </w:rPr>
        <w:t>残炭含量</w:t>
      </w:r>
      <w:r w:rsidR="00B5367B" w:rsidRPr="00453E7D">
        <w:rPr>
          <w:rFonts w:ascii="宋体" w:hAnsi="宋体" w:hint="eastAsia"/>
          <w:sz w:val="24"/>
        </w:rPr>
        <w:t>测定</w:t>
      </w:r>
      <w:r w:rsidRPr="005C2421">
        <w:rPr>
          <w:rFonts w:ascii="宋体" w:hAnsi="宋体" w:hint="eastAsia"/>
          <w:sz w:val="24"/>
        </w:rPr>
        <w:t>误差测定结果的不确定度来源主要有</w:t>
      </w:r>
      <w:r w:rsidRPr="005C2421">
        <w:rPr>
          <w:rFonts w:ascii="宋体" w:hAnsi="宋体"/>
          <w:sz w:val="24"/>
        </w:rPr>
        <w:t>测量重复性引入的标准不确定度分量</w:t>
      </w:r>
      <w:r w:rsidRPr="005C2421">
        <w:rPr>
          <w:rFonts w:ascii="宋体" w:hAnsi="宋体"/>
          <w:position w:val="-10"/>
          <w:sz w:val="24"/>
        </w:rPr>
        <w:object w:dxaOrig="240" w:dyaOrig="340">
          <v:shape id="_x0000_i1093" type="#_x0000_t75" style="width:12pt;height:17.25pt" o:ole="">
            <v:imagedata r:id="rId132" o:title=""/>
          </v:shape>
          <o:OLEObject Type="Embed" ProgID="Equation.3" ShapeID="_x0000_i1093" DrawAspect="Content" ObjectID="_1686406064" r:id="rId133"/>
        </w:object>
      </w:r>
      <w:r>
        <w:rPr>
          <w:rFonts w:ascii="宋体" w:hAnsi="宋体" w:hint="eastAsia"/>
          <w:sz w:val="24"/>
        </w:rPr>
        <w:t>、</w:t>
      </w:r>
      <w:r w:rsidRPr="005C2421">
        <w:rPr>
          <w:rFonts w:ascii="宋体" w:hAnsi="宋体" w:hint="eastAsia"/>
          <w:sz w:val="24"/>
        </w:rPr>
        <w:t>油品残炭标准物质定值引入的标准不确定度分量</w:t>
      </w:r>
      <w:r w:rsidRPr="005C2421">
        <w:rPr>
          <w:rFonts w:ascii="宋体" w:hAnsi="宋体"/>
          <w:position w:val="-10"/>
          <w:sz w:val="24"/>
        </w:rPr>
        <w:object w:dxaOrig="279" w:dyaOrig="340">
          <v:shape id="_x0000_i1094" type="#_x0000_t75" style="width:14.25pt;height:17.25pt" o:ole="">
            <v:imagedata r:id="rId134" o:title=""/>
          </v:shape>
          <o:OLEObject Type="Embed" ProgID="Equation.3" ShapeID="_x0000_i1094" DrawAspect="Content" ObjectID="_1686406065" r:id="rId135"/>
        </w:object>
      </w:r>
      <w:r w:rsidRPr="005C2421">
        <w:rPr>
          <w:rFonts w:ascii="宋体" w:hAnsi="宋体"/>
          <w:sz w:val="24"/>
        </w:rPr>
        <w:t>和称量引入的标准不确定度</w:t>
      </w:r>
      <w:r w:rsidR="00DA20A4" w:rsidRPr="00453E7D">
        <w:rPr>
          <w:rFonts w:ascii="宋体" w:hAnsi="宋体" w:hint="eastAsia"/>
          <w:sz w:val="24"/>
        </w:rPr>
        <w:t>分量</w:t>
      </w:r>
      <w:r w:rsidRPr="005C2421">
        <w:rPr>
          <w:rFonts w:ascii="宋体" w:hAnsi="宋体"/>
          <w:position w:val="-12"/>
          <w:sz w:val="24"/>
        </w:rPr>
        <w:object w:dxaOrig="260" w:dyaOrig="360">
          <v:shape id="_x0000_i1095" type="#_x0000_t75" style="width:12.75pt;height:18pt" o:ole="">
            <v:imagedata r:id="rId136" o:title=""/>
          </v:shape>
          <o:OLEObject Type="Embed" ProgID="Equation.3" ShapeID="_x0000_i1095" DrawAspect="Content" ObjectID="_1686406066" r:id="rId137"/>
        </w:object>
      </w:r>
      <w:r w:rsidRPr="005C2421">
        <w:rPr>
          <w:rFonts w:ascii="宋体" w:hAnsi="宋体"/>
          <w:sz w:val="24"/>
        </w:rPr>
        <w:t>组成。</w:t>
      </w:r>
    </w:p>
    <w:p w:rsidR="00B7501B" w:rsidRPr="005C2421" w:rsidRDefault="00B7501B" w:rsidP="00B7501B">
      <w:pPr>
        <w:spacing w:line="360" w:lineRule="auto"/>
        <w:rPr>
          <w:rFonts w:ascii="宋体" w:hAnsi="宋体"/>
          <w:sz w:val="24"/>
        </w:rPr>
      </w:pPr>
      <w:r w:rsidRPr="006C22DF">
        <w:rPr>
          <w:rFonts w:hint="eastAsia"/>
          <w:sz w:val="24"/>
        </w:rPr>
        <w:t>C</w:t>
      </w:r>
      <w:r w:rsidRPr="006C22DF">
        <w:rPr>
          <w:sz w:val="24"/>
        </w:rPr>
        <w:t>.</w:t>
      </w:r>
      <w:r w:rsidRPr="006C22DF">
        <w:rPr>
          <w:rFonts w:hint="eastAsia"/>
          <w:sz w:val="24"/>
        </w:rPr>
        <w:t>3</w:t>
      </w:r>
      <w:r>
        <w:rPr>
          <w:rFonts w:hint="eastAsia"/>
          <w:sz w:val="24"/>
        </w:rPr>
        <w:t xml:space="preserve">. </w:t>
      </w:r>
      <w:r w:rsidRPr="006C22DF">
        <w:rPr>
          <w:rFonts w:hint="eastAsia"/>
          <w:sz w:val="24"/>
        </w:rPr>
        <w:t>2</w:t>
      </w:r>
      <w:r w:rsidRPr="005C2421">
        <w:rPr>
          <w:rFonts w:ascii="宋体" w:hAnsi="宋体"/>
          <w:sz w:val="24"/>
        </w:rPr>
        <w:t>测量重复性引入的标准不确定度分量</w:t>
      </w:r>
      <w:r w:rsidRPr="005C2421">
        <w:rPr>
          <w:rFonts w:ascii="宋体" w:hAnsi="宋体"/>
          <w:position w:val="-10"/>
          <w:sz w:val="24"/>
        </w:rPr>
        <w:object w:dxaOrig="240" w:dyaOrig="340">
          <v:shape id="_x0000_i1096" type="#_x0000_t75" style="width:12pt;height:17.25pt" o:ole="">
            <v:imagedata r:id="rId132" o:title=""/>
          </v:shape>
          <o:OLEObject Type="Embed" ProgID="Equation.3" ShapeID="_x0000_i1096" DrawAspect="Content" ObjectID="_1686406067" r:id="rId138"/>
        </w:object>
      </w:r>
    </w:p>
    <w:p w:rsidR="00B7501B" w:rsidRDefault="00B7501B" w:rsidP="00B7501B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依次采用</w:t>
      </w:r>
      <w:r>
        <w:rPr>
          <w:rFonts w:ascii="宋体" w:hAnsi="宋体" w:cs="宋体" w:hint="eastAsia"/>
          <w:kern w:val="0"/>
          <w:sz w:val="24"/>
        </w:rPr>
        <w:t xml:space="preserve">残炭值为 </w:t>
      </w:r>
      <w:r>
        <w:rPr>
          <w:rFonts w:hAnsi="宋体" w:cs="宋体" w:hint="eastAsia"/>
          <w:color w:val="000000"/>
          <w:sz w:val="24"/>
        </w:rPr>
        <w:t>2.03 %</w:t>
      </w:r>
      <w:r>
        <w:rPr>
          <w:rFonts w:hAnsi="宋体" w:cs="宋体" w:hint="eastAsia"/>
          <w:color w:val="000000"/>
          <w:sz w:val="24"/>
        </w:rPr>
        <w:t>、</w:t>
      </w:r>
      <w:r>
        <w:rPr>
          <w:rFonts w:hAnsi="宋体" w:cs="宋体" w:hint="eastAsia"/>
          <w:color w:val="000000"/>
          <w:sz w:val="24"/>
        </w:rPr>
        <w:t xml:space="preserve"> 7.20 %</w:t>
      </w:r>
      <w:r>
        <w:rPr>
          <w:rFonts w:hAnsi="宋体" w:cs="宋体" w:hint="eastAsia"/>
          <w:color w:val="000000"/>
          <w:sz w:val="24"/>
        </w:rPr>
        <w:t>的</w:t>
      </w:r>
      <w:r>
        <w:rPr>
          <w:rFonts w:hAnsi="宋体" w:cs="宋体" w:hint="eastAsia"/>
          <w:sz w:val="24"/>
        </w:rPr>
        <w:t>油品残炭</w:t>
      </w:r>
      <w:r>
        <w:rPr>
          <w:rFonts w:ascii="宋体" w:hAnsi="宋体" w:hint="eastAsia"/>
          <w:sz w:val="24"/>
        </w:rPr>
        <w:t xml:space="preserve">标准物质进行示值校准，重复测量 </w:t>
      </w:r>
      <w:r w:rsidRPr="006C22DF">
        <w:rPr>
          <w:sz w:val="24"/>
        </w:rPr>
        <w:t xml:space="preserve">3 </w:t>
      </w:r>
      <w:r>
        <w:rPr>
          <w:rFonts w:ascii="宋体" w:hAnsi="宋体" w:hint="eastAsia"/>
          <w:sz w:val="24"/>
        </w:rPr>
        <w:t>次。具体测量数据列于表</w:t>
      </w:r>
      <w:r w:rsidRPr="006C22DF">
        <w:rPr>
          <w:sz w:val="24"/>
        </w:rPr>
        <w:t>C. 1</w:t>
      </w:r>
      <w:r>
        <w:rPr>
          <w:rFonts w:ascii="宋体" w:hAnsi="宋体" w:hint="eastAsia"/>
          <w:sz w:val="24"/>
        </w:rPr>
        <w:t xml:space="preserve"> 。</w:t>
      </w:r>
    </w:p>
    <w:p w:rsidR="00B7501B" w:rsidRPr="00AB3EAF" w:rsidRDefault="00B7501B" w:rsidP="00B7501B">
      <w:pPr>
        <w:spacing w:line="360" w:lineRule="auto"/>
        <w:jc w:val="center"/>
        <w:rPr>
          <w:rFonts w:ascii="黑体" w:eastAsia="黑体" w:hAnsi="黑体"/>
          <w:spacing w:val="20"/>
          <w:szCs w:val="21"/>
        </w:rPr>
      </w:pPr>
      <w:r w:rsidRPr="00AB3EAF">
        <w:rPr>
          <w:rFonts w:ascii="黑体" w:eastAsia="黑体" w:hAnsi="黑体" w:hint="eastAsia"/>
          <w:spacing w:val="20"/>
          <w:szCs w:val="21"/>
        </w:rPr>
        <w:t>表</w:t>
      </w:r>
      <w:r w:rsidRPr="006C22DF">
        <w:rPr>
          <w:rFonts w:eastAsia="黑体"/>
          <w:spacing w:val="20"/>
          <w:szCs w:val="21"/>
        </w:rPr>
        <w:t>C.</w:t>
      </w:r>
      <w:r w:rsidRPr="00AB3EAF">
        <w:rPr>
          <w:rFonts w:ascii="黑体" w:eastAsia="黑体" w:hAnsi="黑体"/>
          <w:spacing w:val="20"/>
          <w:szCs w:val="21"/>
        </w:rPr>
        <w:t xml:space="preserve">1  </w:t>
      </w:r>
      <w:r w:rsidRPr="00AB3EAF">
        <w:rPr>
          <w:rFonts w:ascii="黑体" w:eastAsia="黑体" w:hAnsi="黑体" w:hint="eastAsia"/>
          <w:spacing w:val="20"/>
          <w:szCs w:val="21"/>
        </w:rPr>
        <w:t>各校准点测量数据</w:t>
      </w:r>
    </w:p>
    <w:tbl>
      <w:tblPr>
        <w:tblW w:w="8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4"/>
        <w:gridCol w:w="1479"/>
        <w:gridCol w:w="1479"/>
        <w:gridCol w:w="1479"/>
        <w:gridCol w:w="1479"/>
        <w:gridCol w:w="1480"/>
      </w:tblGrid>
      <w:tr w:rsidR="00B7501B" w:rsidRPr="005C2421" w:rsidTr="00CF22A6">
        <w:trPr>
          <w:trHeight w:val="468"/>
          <w:jc w:val="center"/>
        </w:trPr>
        <w:tc>
          <w:tcPr>
            <w:tcW w:w="1284" w:type="dxa"/>
            <w:vMerge w:val="restart"/>
            <w:shd w:val="clear" w:color="auto" w:fill="auto"/>
            <w:vAlign w:val="center"/>
          </w:tcPr>
          <w:p w:rsidR="00B7501B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标准物质</w:t>
            </w:r>
          </w:p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残炭值</w:t>
            </w:r>
          </w:p>
        </w:tc>
        <w:tc>
          <w:tcPr>
            <w:tcW w:w="7396" w:type="dxa"/>
            <w:gridSpan w:val="5"/>
            <w:vAlign w:val="center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rFonts w:hAnsi="宋体"/>
                <w:szCs w:val="21"/>
              </w:rPr>
              <w:t>残炭</w:t>
            </w:r>
            <w:r>
              <w:rPr>
                <w:rFonts w:hAnsi="宋体"/>
                <w:szCs w:val="21"/>
              </w:rPr>
              <w:t>测量</w:t>
            </w:r>
            <w:r w:rsidRPr="005C2421">
              <w:rPr>
                <w:rFonts w:hAnsi="宋体"/>
                <w:szCs w:val="21"/>
              </w:rPr>
              <w:t>值</w:t>
            </w:r>
          </w:p>
        </w:tc>
      </w:tr>
      <w:tr w:rsidR="00B7501B" w:rsidRPr="005C2421" w:rsidTr="00CF22A6">
        <w:trPr>
          <w:trHeight w:val="525"/>
          <w:jc w:val="center"/>
        </w:trPr>
        <w:tc>
          <w:tcPr>
            <w:tcW w:w="1284" w:type="dxa"/>
            <w:vMerge/>
            <w:shd w:val="clear" w:color="auto" w:fill="auto"/>
            <w:vAlign w:val="center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1</w:t>
            </w:r>
          </w:p>
        </w:tc>
        <w:tc>
          <w:tcPr>
            <w:tcW w:w="1479" w:type="dxa"/>
            <w:vAlign w:val="center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2</w:t>
            </w:r>
          </w:p>
        </w:tc>
        <w:tc>
          <w:tcPr>
            <w:tcW w:w="1479" w:type="dxa"/>
            <w:vAlign w:val="center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3</w:t>
            </w:r>
          </w:p>
        </w:tc>
        <w:tc>
          <w:tcPr>
            <w:tcW w:w="1479" w:type="dxa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position w:val="-14"/>
                <w:szCs w:val="21"/>
              </w:rPr>
              <w:object w:dxaOrig="660" w:dyaOrig="439">
                <v:shape id="Object 45" o:spid="_x0000_i1097" type="#_x0000_t75" style="width:26.25pt;height:17.25pt;mso-position-horizontal-relative:page;mso-position-vertical-relative:page" o:ole="">
                  <v:imagedata r:id="rId139" o:title=""/>
                </v:shape>
                <o:OLEObject Type="Embed" ProgID="Equation.DSMT4" ShapeID="Object 45" DrawAspect="Content" ObjectID="_1686406068" r:id="rId140"/>
              </w:object>
            </w:r>
          </w:p>
        </w:tc>
        <w:tc>
          <w:tcPr>
            <w:tcW w:w="1480" w:type="dxa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position w:val="-14"/>
                <w:szCs w:val="21"/>
              </w:rPr>
              <w:object w:dxaOrig="619" w:dyaOrig="439">
                <v:shape id="Object 46" o:spid="_x0000_i1098" type="#_x0000_t75" style="width:22.5pt;height:15.75pt;mso-position-horizontal-relative:page;mso-position-vertical-relative:page" o:ole="">
                  <v:imagedata r:id="rId141" o:title=""/>
                </v:shape>
                <o:OLEObject Type="Embed" ProgID="Equation.DSMT4" ShapeID="Object 46" DrawAspect="Content" ObjectID="_1686406069" r:id="rId142"/>
              </w:object>
            </w:r>
          </w:p>
        </w:tc>
      </w:tr>
      <w:tr w:rsidR="00B7501B" w:rsidRPr="005C2421" w:rsidTr="00CF22A6">
        <w:trPr>
          <w:trHeight w:val="468"/>
          <w:jc w:val="center"/>
        </w:trPr>
        <w:tc>
          <w:tcPr>
            <w:tcW w:w="1284" w:type="dxa"/>
            <w:shd w:val="clear" w:color="auto" w:fill="auto"/>
            <w:vAlign w:val="center"/>
          </w:tcPr>
          <w:p w:rsidR="00B7501B" w:rsidRPr="005C2421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2.03 %</w:t>
            </w:r>
          </w:p>
        </w:tc>
        <w:tc>
          <w:tcPr>
            <w:tcW w:w="1479" w:type="dxa"/>
            <w:vAlign w:val="center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2.08</w:t>
            </w:r>
          </w:p>
        </w:tc>
        <w:tc>
          <w:tcPr>
            <w:tcW w:w="1479" w:type="dxa"/>
            <w:vAlign w:val="center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2.04</w:t>
            </w:r>
          </w:p>
        </w:tc>
        <w:tc>
          <w:tcPr>
            <w:tcW w:w="1479" w:type="dxa"/>
            <w:vAlign w:val="center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2.07</w:t>
            </w:r>
          </w:p>
        </w:tc>
        <w:tc>
          <w:tcPr>
            <w:tcW w:w="1479" w:type="dxa"/>
            <w:vAlign w:val="center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2.08</w:t>
            </w:r>
          </w:p>
        </w:tc>
        <w:tc>
          <w:tcPr>
            <w:tcW w:w="1480" w:type="dxa"/>
            <w:vAlign w:val="center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2.04</w:t>
            </w:r>
          </w:p>
        </w:tc>
      </w:tr>
      <w:tr w:rsidR="00B7501B" w:rsidRPr="005C2421" w:rsidTr="00CF22A6">
        <w:trPr>
          <w:trHeight w:val="468"/>
          <w:jc w:val="center"/>
        </w:trPr>
        <w:tc>
          <w:tcPr>
            <w:tcW w:w="1284" w:type="dxa"/>
            <w:shd w:val="clear" w:color="auto" w:fill="auto"/>
            <w:vAlign w:val="center"/>
          </w:tcPr>
          <w:p w:rsidR="00B7501B" w:rsidRPr="005C2421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7.20%</w:t>
            </w:r>
          </w:p>
        </w:tc>
        <w:tc>
          <w:tcPr>
            <w:tcW w:w="1479" w:type="dxa"/>
            <w:vAlign w:val="center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7.33</w:t>
            </w:r>
          </w:p>
        </w:tc>
        <w:tc>
          <w:tcPr>
            <w:tcW w:w="1479" w:type="dxa"/>
            <w:vAlign w:val="center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7.36</w:t>
            </w:r>
          </w:p>
        </w:tc>
        <w:tc>
          <w:tcPr>
            <w:tcW w:w="1479" w:type="dxa"/>
            <w:vAlign w:val="center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7.55</w:t>
            </w:r>
          </w:p>
        </w:tc>
        <w:tc>
          <w:tcPr>
            <w:tcW w:w="1479" w:type="dxa"/>
            <w:vAlign w:val="center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7.55</w:t>
            </w:r>
          </w:p>
        </w:tc>
        <w:tc>
          <w:tcPr>
            <w:tcW w:w="1480" w:type="dxa"/>
            <w:vAlign w:val="center"/>
          </w:tcPr>
          <w:p w:rsidR="00B7501B" w:rsidRPr="005C2421" w:rsidRDefault="00B7501B" w:rsidP="00CF22A6">
            <w:pPr>
              <w:jc w:val="center"/>
              <w:rPr>
                <w:szCs w:val="21"/>
              </w:rPr>
            </w:pPr>
            <w:r w:rsidRPr="005C2421">
              <w:rPr>
                <w:szCs w:val="21"/>
              </w:rPr>
              <w:t>7.33</w:t>
            </w:r>
          </w:p>
        </w:tc>
      </w:tr>
    </w:tbl>
    <w:p w:rsidR="00B7501B" w:rsidRDefault="00B7501B" w:rsidP="00B7501B">
      <w:pPr>
        <w:snapToGrid w:val="0"/>
        <w:ind w:rightChars="-89" w:right="-187" w:firstLineChars="3915" w:firstLine="8254"/>
        <w:rPr>
          <w:b/>
        </w:rPr>
      </w:pPr>
    </w:p>
    <w:p w:rsidR="00B7501B" w:rsidRDefault="00B7501B" w:rsidP="00B750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各校准点分别按式</w:t>
      </w:r>
      <w:r>
        <w:rPr>
          <w:rFonts w:ascii="宋体" w:hAnsi="宋体"/>
          <w:sz w:val="24"/>
        </w:rPr>
        <w:t>(</w:t>
      </w:r>
      <w:r w:rsidRPr="006C22DF">
        <w:rPr>
          <w:sz w:val="24"/>
        </w:rPr>
        <w:t>C.4)</w:t>
      </w:r>
      <w:r>
        <w:rPr>
          <w:rFonts w:ascii="宋体" w:hAnsi="宋体" w:hint="eastAsia"/>
          <w:sz w:val="24"/>
        </w:rPr>
        <w:t>计算标准偏差，各校准点相应的标准不确定度可按式</w:t>
      </w:r>
    </w:p>
    <w:p w:rsidR="00B7501B" w:rsidRDefault="00B7501B" w:rsidP="00B7501B">
      <w:pPr>
        <w:spacing w:line="360" w:lineRule="auto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 (</w:t>
      </w:r>
      <w:r w:rsidRPr="006C22DF">
        <w:rPr>
          <w:sz w:val="24"/>
        </w:rPr>
        <w:t>C.5</w:t>
      </w:r>
      <w:r>
        <w:rPr>
          <w:rFonts w:ascii="宋体" w:hAnsi="宋体"/>
          <w:sz w:val="24"/>
        </w:rPr>
        <w:t>)</w:t>
      </w:r>
      <w:r>
        <w:rPr>
          <w:rFonts w:ascii="宋体" w:hAnsi="宋体" w:hint="eastAsia"/>
          <w:sz w:val="24"/>
        </w:rPr>
        <w:t>计算。</w:t>
      </w:r>
    </w:p>
    <w:p w:rsidR="00B7501B" w:rsidRDefault="00B7501B" w:rsidP="00B7501B">
      <w:pPr>
        <w:wordWrap w:val="0"/>
        <w:spacing w:line="360" w:lineRule="auto"/>
        <w:jc w:val="right"/>
        <w:rPr>
          <w:rFonts w:ascii="宋体" w:hAnsi="宋体"/>
          <w:sz w:val="24"/>
        </w:rPr>
      </w:pPr>
      <w:r w:rsidRPr="009628CA">
        <w:rPr>
          <w:position w:val="-24"/>
          <w:sz w:val="28"/>
          <w:szCs w:val="28"/>
        </w:rPr>
        <w:object w:dxaOrig="1640" w:dyaOrig="639">
          <v:shape id="_x0000_i1099" type="#_x0000_t75" style="width:81.75pt;height:32.25pt" o:ole="">
            <v:imagedata r:id="rId143" o:title=""/>
          </v:shape>
          <o:OLEObject Type="Embed" ProgID="Equation.3" ShapeID="_x0000_i1099" DrawAspect="Content" ObjectID="_1686406070" r:id="rId144"/>
        </w:object>
      </w:r>
      <w:r w:rsidR="00453E7D">
        <w:rPr>
          <w:rFonts w:hint="eastAsia"/>
          <w:position w:val="-24"/>
          <w:sz w:val="28"/>
          <w:szCs w:val="28"/>
        </w:rPr>
        <w:t xml:space="preserve">                    </w:t>
      </w:r>
      <w:r w:rsidR="00195550"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QUOTE </w:instrText>
      </w:r>
      <w:r w:rsidR="00195550">
        <w:pict>
          <v:shape id="图片 105" o:spid="_x0000_i1100" type="#_x0000_t75" style="width:135pt;height:80.25pt;mso-position-horizontal-relative:page;mso-position-vertical-relative:page" equationxml="&lt;">
            <v:imagedata r:id="rId145" o:title="" chromakey="white"/>
          </v:shape>
        </w:pict>
      </w:r>
      <w:r w:rsidR="00195550">
        <w:rPr>
          <w:rFonts w:ascii="宋体" w:hAnsi="宋体"/>
          <w:sz w:val="24"/>
        </w:rPr>
        <w:fldChar w:fldCharType="end"/>
      </w:r>
      <w:r w:rsidRPr="00064D21">
        <w:rPr>
          <w:rFonts w:asciiTheme="minorEastAsia" w:eastAsiaTheme="minorEastAsia" w:hAnsiTheme="minorEastAsia"/>
          <w:sz w:val="24"/>
        </w:rPr>
        <w:t>(</w:t>
      </w:r>
      <w:r w:rsidRPr="006C22DF">
        <w:rPr>
          <w:rFonts w:eastAsiaTheme="minorEastAsia"/>
          <w:sz w:val="24"/>
        </w:rPr>
        <w:t>C.4</w:t>
      </w:r>
      <w:r w:rsidRPr="00064D21">
        <w:rPr>
          <w:rFonts w:asciiTheme="minorEastAsia" w:eastAsiaTheme="minorEastAsia" w:hAnsiTheme="minorEastAsia"/>
          <w:sz w:val="24"/>
        </w:rPr>
        <w:t>)</w:t>
      </w:r>
    </w:p>
    <w:p w:rsidR="00B7501B" w:rsidRPr="00E950B6" w:rsidRDefault="00B7501B" w:rsidP="00B7501B">
      <w:pPr>
        <w:spacing w:line="500" w:lineRule="exact"/>
        <w:ind w:firstLineChars="200" w:firstLine="480"/>
        <w:rPr>
          <w:kern w:val="0"/>
          <w:sz w:val="24"/>
        </w:rPr>
      </w:pPr>
      <w:r>
        <w:rPr>
          <w:rFonts w:ascii="宋体" w:hAnsi="宋体" w:hint="eastAsia"/>
          <w:sz w:val="24"/>
        </w:rPr>
        <w:t>式中：</w:t>
      </w:r>
      <w:r w:rsidRPr="00B34FCB">
        <w:rPr>
          <w:position w:val="-12"/>
        </w:rPr>
        <w:object w:dxaOrig="520" w:dyaOrig="360">
          <v:shape id="_x0000_i1101" type="#_x0000_t75" style="width:26.25pt;height:18pt" o:ole="">
            <v:imagedata r:id="rId59" o:title=""/>
          </v:shape>
          <o:OLEObject Type="Embed" ProgID="Equation.3" ShapeID="_x0000_i1101" DrawAspect="Content" ObjectID="_1686406071" r:id="rId146"/>
        </w:object>
      </w:r>
      <w:r w:rsidRPr="00E950B6">
        <w:rPr>
          <w:sz w:val="24"/>
        </w:rPr>
        <w:t>——</w:t>
      </w:r>
      <w:r w:rsidRPr="00E950B6">
        <w:rPr>
          <w:rFonts w:hAnsi="宋体"/>
          <w:kern w:val="0"/>
          <w:sz w:val="24"/>
        </w:rPr>
        <w:t>测量的最大残炭值，</w:t>
      </w:r>
      <w:r w:rsidRPr="00E950B6">
        <w:rPr>
          <w:kern w:val="0"/>
          <w:sz w:val="24"/>
        </w:rPr>
        <w:t>%</w:t>
      </w:r>
      <w:r w:rsidRPr="00E950B6">
        <w:rPr>
          <w:rFonts w:hAnsi="宋体"/>
          <w:kern w:val="0"/>
          <w:sz w:val="24"/>
        </w:rPr>
        <w:t>；</w:t>
      </w:r>
    </w:p>
    <w:p w:rsidR="00B7501B" w:rsidRDefault="00B7501B" w:rsidP="00B7501B">
      <w:pPr>
        <w:spacing w:line="500" w:lineRule="exact"/>
        <w:ind w:firstLineChars="600" w:firstLine="1260"/>
        <w:rPr>
          <w:rFonts w:hAnsi="宋体"/>
          <w:kern w:val="0"/>
          <w:sz w:val="24"/>
        </w:rPr>
      </w:pPr>
      <w:r w:rsidRPr="00B34FCB">
        <w:rPr>
          <w:position w:val="-10"/>
        </w:rPr>
        <w:object w:dxaOrig="499" w:dyaOrig="340">
          <v:shape id="_x0000_i1102" type="#_x0000_t75" style="width:24.75pt;height:17.25pt" o:ole="">
            <v:imagedata r:id="rId61" o:title=""/>
          </v:shape>
          <o:OLEObject Type="Embed" ProgID="Equation.3" ShapeID="_x0000_i1102" DrawAspect="Content" ObjectID="_1686406072" r:id="rId147"/>
        </w:object>
      </w:r>
      <w:r w:rsidRPr="00E950B6">
        <w:rPr>
          <w:sz w:val="24"/>
        </w:rPr>
        <w:t>——</w:t>
      </w:r>
      <w:r w:rsidRPr="00E950B6">
        <w:rPr>
          <w:rFonts w:hAnsi="宋体"/>
          <w:kern w:val="0"/>
          <w:sz w:val="24"/>
        </w:rPr>
        <w:t>测量的最小残炭值，</w:t>
      </w:r>
      <w:r w:rsidRPr="00E950B6">
        <w:rPr>
          <w:kern w:val="0"/>
          <w:sz w:val="24"/>
        </w:rPr>
        <w:t>%</w:t>
      </w:r>
      <w:r w:rsidRPr="00E950B6">
        <w:rPr>
          <w:rFonts w:hAnsi="宋体"/>
          <w:kern w:val="0"/>
          <w:sz w:val="24"/>
        </w:rPr>
        <w:t>；</w:t>
      </w:r>
    </w:p>
    <w:p w:rsidR="00B7501B" w:rsidRDefault="00B7501B" w:rsidP="00B7501B">
      <w:pPr>
        <w:spacing w:line="360" w:lineRule="auto"/>
        <w:ind w:firstLineChars="650" w:firstLine="1365"/>
        <w:jc w:val="left"/>
        <w:rPr>
          <w:rFonts w:ascii="宋体" w:hAnsi="宋体"/>
          <w:sz w:val="24"/>
        </w:rPr>
      </w:pPr>
      <w:r w:rsidRPr="001F1A71">
        <w:rPr>
          <w:position w:val="-6"/>
        </w:rPr>
        <w:object w:dxaOrig="240" w:dyaOrig="279">
          <v:shape id="_x0000_i1103" type="#_x0000_t75" style="width:12pt;height:14.25pt" o:ole="">
            <v:imagedata r:id="rId148" o:title=""/>
          </v:shape>
          <o:OLEObject Type="Embed" ProgID="Equation.3" ShapeID="_x0000_i1103" DrawAspect="Content" ObjectID="_1686406073" r:id="rId149"/>
        </w:object>
      </w:r>
      <w:r w:rsidR="00195550"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QUOTE </w:instrText>
      </w:r>
      <w:r w:rsidR="00195550">
        <w:pict>
          <v:shape id="图片 107" o:spid="_x0000_i1104" type="#_x0000_t75" style="width:116.25pt;height:29.25pt;mso-position-horizontal-relative:page;mso-position-vertical-relative:page" equationxml="&lt;">
            <v:imagedata r:id="rId150" o:title="" chromakey="white"/>
          </v:shape>
        </w:pict>
      </w:r>
      <w:r w:rsidR="00195550">
        <w:rPr>
          <w:rFonts w:ascii="宋体" w:hAnsi="宋体"/>
          <w:sz w:val="24"/>
        </w:rPr>
        <w:fldChar w:fldCharType="end"/>
      </w:r>
      <w:r w:rsidRPr="00E950B6">
        <w:rPr>
          <w:sz w:val="24"/>
        </w:rPr>
        <w:t>——</w:t>
      </w:r>
      <w:r>
        <w:rPr>
          <w:rFonts w:ascii="宋体" w:hAnsi="宋体" w:cs="宋体" w:hint="eastAsia"/>
          <w:sz w:val="24"/>
        </w:rPr>
        <w:t>极差系数。</w:t>
      </w:r>
    </w:p>
    <w:p w:rsidR="00B7501B" w:rsidRDefault="00B7501B" w:rsidP="00453E7D">
      <w:pPr>
        <w:wordWrap w:val="0"/>
        <w:spacing w:line="360" w:lineRule="auto"/>
        <w:ind w:right="70" w:firstLineChars="350" w:firstLine="735"/>
        <w:jc w:val="right"/>
        <w:rPr>
          <w:rFonts w:ascii="宋体" w:hAnsi="宋体"/>
          <w:sz w:val="24"/>
        </w:rPr>
      </w:pPr>
      <w:r w:rsidRPr="009E333C">
        <w:rPr>
          <w:position w:val="-28"/>
        </w:rPr>
        <w:object w:dxaOrig="1780" w:dyaOrig="660">
          <v:shape id="_x0000_i1105" type="#_x0000_t75" style="width:89.25pt;height:33pt" o:ole="">
            <v:imagedata r:id="rId151" o:title=""/>
          </v:shape>
          <o:OLEObject Type="Embed" ProgID="Equation.DSMT4" ShapeID="_x0000_i1105" DrawAspect="Content" ObjectID="_1686406074" r:id="rId152"/>
        </w:object>
      </w:r>
      <w:r w:rsidR="00453E7D">
        <w:rPr>
          <w:rFonts w:hint="eastAsia"/>
          <w:position w:val="-28"/>
        </w:rPr>
        <w:t xml:space="preserve">                         </w:t>
      </w:r>
      <w:r w:rsidRPr="00064D21">
        <w:rPr>
          <w:rFonts w:asciiTheme="minorEastAsia" w:eastAsiaTheme="minorEastAsia" w:hAnsiTheme="minorEastAsia"/>
          <w:sz w:val="24"/>
        </w:rPr>
        <w:t>(</w:t>
      </w:r>
      <w:r w:rsidRPr="006C22DF">
        <w:rPr>
          <w:rFonts w:eastAsiaTheme="minorEastAsia"/>
          <w:sz w:val="24"/>
        </w:rPr>
        <w:t>C.5</w:t>
      </w:r>
      <w:r w:rsidRPr="00064D21">
        <w:rPr>
          <w:rFonts w:asciiTheme="minorEastAsia" w:eastAsiaTheme="minorEastAsia" w:hAnsiTheme="minorEastAsia"/>
          <w:sz w:val="24"/>
        </w:rPr>
        <w:t>)</w:t>
      </w:r>
    </w:p>
    <w:p w:rsidR="00B7501B" w:rsidRPr="00DA398B" w:rsidRDefault="00B7501B" w:rsidP="00B7501B">
      <w:pPr>
        <w:spacing w:line="360" w:lineRule="auto"/>
        <w:rPr>
          <w:rFonts w:ascii="仿宋" w:eastAsia="仿宋" w:hAnsi="仿宋"/>
          <w:szCs w:val="21"/>
        </w:rPr>
      </w:pPr>
      <w:r w:rsidRPr="00DA398B">
        <w:rPr>
          <w:rFonts w:ascii="仿宋" w:eastAsia="仿宋" w:hAnsi="仿宋" w:hint="eastAsia"/>
          <w:szCs w:val="21"/>
        </w:rPr>
        <w:t>注：本规范规定</w:t>
      </w:r>
      <w:r w:rsidRPr="00DA398B">
        <w:rPr>
          <w:rFonts w:ascii="仿宋" w:eastAsia="仿宋" w:hAnsi="仿宋"/>
          <w:szCs w:val="21"/>
        </w:rPr>
        <w:t xml:space="preserve">, </w:t>
      </w:r>
      <w:r w:rsidRPr="00DA398B">
        <w:rPr>
          <w:rFonts w:ascii="仿宋" w:eastAsia="仿宋" w:hAnsi="仿宋" w:hint="eastAsia"/>
          <w:szCs w:val="21"/>
        </w:rPr>
        <w:t>每个校准点</w:t>
      </w:r>
      <w:r w:rsidRPr="00DA398B">
        <w:rPr>
          <w:rFonts w:ascii="仿宋" w:eastAsia="仿宋" w:hAnsi="仿宋" w:hint="eastAsia"/>
          <w:kern w:val="0"/>
          <w:szCs w:val="21"/>
        </w:rPr>
        <w:t>重复测量</w:t>
      </w:r>
      <w:r w:rsidRPr="00DA398B">
        <w:rPr>
          <w:rFonts w:ascii="仿宋" w:eastAsia="仿宋" w:hAnsi="仿宋"/>
          <w:kern w:val="0"/>
          <w:szCs w:val="21"/>
        </w:rPr>
        <w:t>3</w:t>
      </w:r>
      <w:r w:rsidRPr="00DA398B">
        <w:rPr>
          <w:rFonts w:ascii="仿宋" w:eastAsia="仿宋" w:hAnsi="仿宋" w:hint="eastAsia"/>
          <w:kern w:val="0"/>
          <w:szCs w:val="21"/>
        </w:rPr>
        <w:t>次，故</w:t>
      </w:r>
      <w:r w:rsidRPr="001F1A71">
        <w:rPr>
          <w:position w:val="-6"/>
        </w:rPr>
        <w:object w:dxaOrig="200" w:dyaOrig="220">
          <v:shape id="_x0000_i1106" type="#_x0000_t75" style="width:9.75pt;height:11.25pt" o:ole="">
            <v:imagedata r:id="rId153" o:title=""/>
          </v:shape>
          <o:OLEObject Type="Embed" ProgID="Equation.3" ShapeID="_x0000_i1106" DrawAspect="Content" ObjectID="_1686406075" r:id="rId154"/>
        </w:object>
      </w:r>
      <w:r w:rsidRPr="00DA398B">
        <w:rPr>
          <w:rFonts w:ascii="仿宋" w:eastAsia="仿宋" w:hAnsi="仿宋"/>
          <w:kern w:val="0"/>
          <w:szCs w:val="21"/>
        </w:rPr>
        <w:t>=3</w:t>
      </w:r>
      <w:r w:rsidRPr="00DA398B">
        <w:rPr>
          <w:rFonts w:ascii="仿宋" w:eastAsia="仿宋" w:hAnsi="仿宋" w:hint="eastAsia"/>
          <w:kern w:val="0"/>
          <w:szCs w:val="21"/>
        </w:rPr>
        <w:t>，查表得</w:t>
      </w:r>
      <w:r w:rsidRPr="001F1A71">
        <w:rPr>
          <w:position w:val="-6"/>
        </w:rPr>
        <w:object w:dxaOrig="240" w:dyaOrig="279">
          <v:shape id="_x0000_i1107" type="#_x0000_t75" style="width:12pt;height:14.25pt" o:ole="">
            <v:imagedata r:id="rId155" o:title=""/>
          </v:shape>
          <o:OLEObject Type="Embed" ProgID="Equation.3" ShapeID="_x0000_i1107" DrawAspect="Content" ObjectID="_1686406076" r:id="rId156"/>
        </w:object>
      </w:r>
      <w:r w:rsidRPr="00DA398B">
        <w:rPr>
          <w:rFonts w:ascii="仿宋" w:eastAsia="仿宋" w:hAnsi="仿宋" w:hint="eastAsia"/>
          <w:szCs w:val="21"/>
        </w:rPr>
        <w:t>=1.69</w:t>
      </w:r>
      <w:r w:rsidRPr="00DA398B">
        <w:rPr>
          <w:rFonts w:ascii="仿宋" w:eastAsia="仿宋" w:hAnsi="仿宋" w:hint="eastAsia"/>
          <w:kern w:val="0"/>
          <w:szCs w:val="21"/>
        </w:rPr>
        <w:t>。</w:t>
      </w:r>
    </w:p>
    <w:p w:rsidR="00B7501B" w:rsidRDefault="00B7501B" w:rsidP="00B7501B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各校准点的标准偏差</w:t>
      </w:r>
      <w:r w:rsidRPr="001F1A71">
        <w:rPr>
          <w:position w:val="-6"/>
          <w:sz w:val="28"/>
          <w:szCs w:val="28"/>
        </w:rPr>
        <w:object w:dxaOrig="180" w:dyaOrig="220">
          <v:shape id="_x0000_i1108" type="#_x0000_t75" style="width:9pt;height:11.25pt" o:ole="">
            <v:imagedata r:id="rId157" o:title=""/>
          </v:shape>
          <o:OLEObject Type="Embed" ProgID="Equation.3" ShapeID="_x0000_i1108" DrawAspect="Content" ObjectID="_1686406077" r:id="rId158"/>
        </w:object>
      </w:r>
      <w:r>
        <w:rPr>
          <w:rFonts w:ascii="宋体" w:hAnsi="宋体" w:hint="eastAsia"/>
          <w:sz w:val="24"/>
        </w:rPr>
        <w:t>与标准不确定度</w:t>
      </w:r>
      <w:r w:rsidRPr="009E333C">
        <w:rPr>
          <w:position w:val="-12"/>
        </w:rPr>
        <w:object w:dxaOrig="639" w:dyaOrig="400">
          <v:shape id="_x0000_i1109" type="#_x0000_t75" style="width:32.25pt;height:20.25pt" o:ole="">
            <v:imagedata r:id="rId159" o:title=""/>
          </v:shape>
          <o:OLEObject Type="Embed" ProgID="Equation.DSMT4" ShapeID="_x0000_i1109" DrawAspect="Content" ObjectID="_1686406078" r:id="rId160"/>
        </w:object>
      </w:r>
      <w:r>
        <w:rPr>
          <w:rFonts w:ascii="宋体" w:hAnsi="宋体" w:hint="eastAsia"/>
          <w:sz w:val="24"/>
        </w:rPr>
        <w:t>的计算结果见表</w:t>
      </w:r>
      <w:r w:rsidRPr="001F1A71">
        <w:rPr>
          <w:sz w:val="24"/>
        </w:rPr>
        <w:t>C.2</w:t>
      </w:r>
      <w:r>
        <w:rPr>
          <w:rFonts w:hint="eastAsia"/>
          <w:sz w:val="24"/>
        </w:rPr>
        <w:t>。</w:t>
      </w:r>
    </w:p>
    <w:p w:rsidR="00B7501B" w:rsidRPr="00662B9A" w:rsidRDefault="00B7501B" w:rsidP="00B7501B">
      <w:pPr>
        <w:spacing w:line="360" w:lineRule="auto"/>
        <w:jc w:val="center"/>
        <w:rPr>
          <w:rFonts w:ascii="黑体" w:eastAsia="黑体" w:hAnsi="黑体"/>
          <w:szCs w:val="21"/>
        </w:rPr>
      </w:pPr>
      <w:r w:rsidRPr="00662B9A">
        <w:rPr>
          <w:rFonts w:ascii="黑体" w:eastAsia="黑体" w:hAnsi="黑体" w:hint="eastAsia"/>
          <w:spacing w:val="20"/>
          <w:szCs w:val="21"/>
        </w:rPr>
        <w:t>表</w:t>
      </w:r>
      <w:r w:rsidRPr="006C22DF">
        <w:rPr>
          <w:rFonts w:eastAsia="黑体"/>
          <w:spacing w:val="20"/>
          <w:szCs w:val="21"/>
        </w:rPr>
        <w:t>C.2</w:t>
      </w:r>
      <w:r w:rsidRPr="00662B9A">
        <w:rPr>
          <w:rFonts w:ascii="黑体" w:eastAsia="黑体" w:hAnsi="黑体" w:hint="eastAsia"/>
          <w:spacing w:val="20"/>
          <w:szCs w:val="21"/>
        </w:rPr>
        <w:t>各校准点的标准偏差</w:t>
      </w:r>
      <w:r w:rsidRPr="00662B9A">
        <w:rPr>
          <w:rFonts w:ascii="黑体" w:eastAsia="黑体" w:hAnsi="黑体"/>
          <w:spacing w:val="20"/>
          <w:szCs w:val="21"/>
        </w:rPr>
        <w:object w:dxaOrig="180" w:dyaOrig="220">
          <v:shape id="_x0000_i1110" type="#_x0000_t75" style="width:9pt;height:11.25pt" o:ole="">
            <v:imagedata r:id="rId161" o:title=""/>
          </v:shape>
          <o:OLEObject Type="Embed" ProgID="Equation.3" ShapeID="_x0000_i1110" DrawAspect="Content" ObjectID="_1686406079" r:id="rId162"/>
        </w:object>
      </w:r>
      <w:r w:rsidRPr="00662B9A">
        <w:rPr>
          <w:rFonts w:ascii="黑体" w:eastAsia="黑体" w:hAnsi="黑体" w:hint="eastAsia"/>
          <w:spacing w:val="20"/>
          <w:szCs w:val="21"/>
        </w:rPr>
        <w:t>与标准不确定度</w:t>
      </w:r>
      <w:r w:rsidRPr="00662B9A">
        <w:rPr>
          <w:rFonts w:ascii="黑体" w:eastAsia="黑体" w:hAnsi="黑体"/>
          <w:position w:val="-12"/>
        </w:rPr>
        <w:object w:dxaOrig="639" w:dyaOrig="400">
          <v:shape id="_x0000_i1111" type="#_x0000_t75" style="width:32.25pt;height:20.25pt" o:ole="">
            <v:imagedata r:id="rId163" o:title=""/>
          </v:shape>
          <o:OLEObject Type="Embed" ProgID="Equation.DSMT4" ShapeID="_x0000_i1111" DrawAspect="Content" ObjectID="_1686406080" r:id="rId164"/>
        </w:object>
      </w:r>
      <w:r w:rsidRPr="00662B9A">
        <w:rPr>
          <w:rFonts w:ascii="黑体" w:eastAsia="黑体" w:hAnsi="黑体" w:hint="eastAsia"/>
          <w:spacing w:val="20"/>
          <w:szCs w:val="21"/>
        </w:rPr>
        <w:t>的计算结果</w:t>
      </w:r>
    </w:p>
    <w:tbl>
      <w:tblPr>
        <w:tblW w:w="0" w:type="auto"/>
        <w:jc w:val="center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36"/>
        <w:gridCol w:w="2336"/>
        <w:gridCol w:w="2336"/>
      </w:tblGrid>
      <w:tr w:rsidR="00B7501B" w:rsidRPr="001F1A71" w:rsidTr="00CF22A6">
        <w:trPr>
          <w:trHeight w:val="624"/>
          <w:jc w:val="center"/>
        </w:trPr>
        <w:tc>
          <w:tcPr>
            <w:tcW w:w="2336" w:type="dxa"/>
            <w:vAlign w:val="center"/>
          </w:tcPr>
          <w:p w:rsidR="00B7501B" w:rsidRPr="001F1A71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1F1A71">
              <w:rPr>
                <w:szCs w:val="21"/>
              </w:rPr>
              <w:t>标准物质残炭值</w:t>
            </w:r>
          </w:p>
        </w:tc>
        <w:tc>
          <w:tcPr>
            <w:tcW w:w="2336" w:type="dxa"/>
            <w:vAlign w:val="center"/>
          </w:tcPr>
          <w:p w:rsidR="00B7501B" w:rsidRPr="001F1A71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1F1A71">
              <w:rPr>
                <w:position w:val="-6"/>
              </w:rPr>
              <w:object w:dxaOrig="179" w:dyaOrig="219">
                <v:shape id="Object 116" o:spid="_x0000_i1112" type="#_x0000_t75" style="width:9pt;height:11.25pt;mso-position-horizontal-relative:page;mso-position-vertical-relative:page" o:ole="">
                  <v:imagedata r:id="rId165" o:title=""/>
                </v:shape>
                <o:OLEObject Type="Embed" ProgID="Equation.DSMT4" ShapeID="Object 116" DrawAspect="Content" ObjectID="_1686406081" r:id="rId166"/>
              </w:object>
            </w:r>
          </w:p>
        </w:tc>
        <w:tc>
          <w:tcPr>
            <w:tcW w:w="2336" w:type="dxa"/>
            <w:vAlign w:val="center"/>
          </w:tcPr>
          <w:p w:rsidR="00B7501B" w:rsidRPr="001F1A71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9E333C">
              <w:rPr>
                <w:position w:val="-12"/>
              </w:rPr>
              <w:object w:dxaOrig="639" w:dyaOrig="400">
                <v:shape id="_x0000_i1113" type="#_x0000_t75" style="width:32.25pt;height:20.25pt" o:ole="">
                  <v:imagedata r:id="rId167" o:title=""/>
                </v:shape>
                <o:OLEObject Type="Embed" ProgID="Equation.DSMT4" ShapeID="_x0000_i1113" DrawAspect="Content" ObjectID="_1686406082" r:id="rId168"/>
              </w:object>
            </w:r>
          </w:p>
        </w:tc>
      </w:tr>
      <w:tr w:rsidR="00B7501B" w:rsidRPr="001F1A71" w:rsidTr="00CF22A6">
        <w:trPr>
          <w:trHeight w:val="624"/>
          <w:jc w:val="center"/>
        </w:trPr>
        <w:tc>
          <w:tcPr>
            <w:tcW w:w="2336" w:type="dxa"/>
            <w:vAlign w:val="center"/>
          </w:tcPr>
          <w:p w:rsidR="00B7501B" w:rsidRPr="001F1A71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1F1A71">
              <w:rPr>
                <w:szCs w:val="21"/>
              </w:rPr>
              <w:t>2.03 %</w:t>
            </w:r>
          </w:p>
        </w:tc>
        <w:tc>
          <w:tcPr>
            <w:tcW w:w="2336" w:type="dxa"/>
            <w:vAlign w:val="center"/>
          </w:tcPr>
          <w:p w:rsidR="00B7501B" w:rsidRPr="001F1A71" w:rsidRDefault="00B7501B" w:rsidP="00CF22A6">
            <w:pPr>
              <w:jc w:val="center"/>
              <w:rPr>
                <w:szCs w:val="21"/>
              </w:rPr>
            </w:pPr>
            <w:r w:rsidRPr="001F1A71">
              <w:rPr>
                <w:szCs w:val="21"/>
              </w:rPr>
              <w:t>0.024</w:t>
            </w:r>
          </w:p>
        </w:tc>
        <w:tc>
          <w:tcPr>
            <w:tcW w:w="2336" w:type="dxa"/>
            <w:vAlign w:val="center"/>
          </w:tcPr>
          <w:p w:rsidR="00B7501B" w:rsidRPr="001F1A71" w:rsidRDefault="00B7501B" w:rsidP="00CF22A6">
            <w:pPr>
              <w:jc w:val="center"/>
              <w:rPr>
                <w:szCs w:val="21"/>
              </w:rPr>
            </w:pPr>
            <w:r w:rsidRPr="001F1A71">
              <w:rPr>
                <w:szCs w:val="21"/>
              </w:rPr>
              <w:t>0.014</w:t>
            </w:r>
          </w:p>
        </w:tc>
      </w:tr>
      <w:tr w:rsidR="00B7501B" w:rsidRPr="001F1A71" w:rsidTr="00CF22A6">
        <w:trPr>
          <w:trHeight w:val="624"/>
          <w:jc w:val="center"/>
        </w:trPr>
        <w:tc>
          <w:tcPr>
            <w:tcW w:w="2336" w:type="dxa"/>
            <w:vAlign w:val="center"/>
          </w:tcPr>
          <w:p w:rsidR="00B7501B" w:rsidRPr="001F1A71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1F1A71">
              <w:rPr>
                <w:szCs w:val="21"/>
              </w:rPr>
              <w:lastRenderedPageBreak/>
              <w:t>7.20%</w:t>
            </w:r>
          </w:p>
        </w:tc>
        <w:tc>
          <w:tcPr>
            <w:tcW w:w="2336" w:type="dxa"/>
            <w:vAlign w:val="center"/>
          </w:tcPr>
          <w:p w:rsidR="00B7501B" w:rsidRPr="001F1A71" w:rsidRDefault="00B7501B" w:rsidP="00CF22A6">
            <w:pPr>
              <w:jc w:val="center"/>
              <w:rPr>
                <w:szCs w:val="21"/>
              </w:rPr>
            </w:pPr>
            <w:r w:rsidRPr="001F1A71">
              <w:rPr>
                <w:szCs w:val="21"/>
              </w:rPr>
              <w:t>0.13</w:t>
            </w:r>
          </w:p>
        </w:tc>
        <w:tc>
          <w:tcPr>
            <w:tcW w:w="2336" w:type="dxa"/>
            <w:vAlign w:val="center"/>
          </w:tcPr>
          <w:p w:rsidR="00B7501B" w:rsidRPr="001F1A71" w:rsidRDefault="00B7501B" w:rsidP="00CF22A6">
            <w:pPr>
              <w:jc w:val="center"/>
              <w:rPr>
                <w:szCs w:val="21"/>
              </w:rPr>
            </w:pPr>
            <w:r w:rsidRPr="001F1A71">
              <w:rPr>
                <w:szCs w:val="21"/>
              </w:rPr>
              <w:t>0.075</w:t>
            </w:r>
          </w:p>
        </w:tc>
      </w:tr>
    </w:tbl>
    <w:p w:rsidR="00B7501B" w:rsidRPr="005C2421" w:rsidRDefault="00B7501B" w:rsidP="00B7501B">
      <w:pPr>
        <w:spacing w:line="360" w:lineRule="auto"/>
        <w:rPr>
          <w:rFonts w:ascii="宋体" w:hAnsi="宋体"/>
          <w:sz w:val="24"/>
        </w:rPr>
      </w:pPr>
      <w:r w:rsidRPr="006C22DF">
        <w:rPr>
          <w:sz w:val="24"/>
        </w:rPr>
        <w:t>C.3</w:t>
      </w:r>
      <w:r>
        <w:rPr>
          <w:rFonts w:hAnsi="宋体" w:hint="eastAsia"/>
          <w:sz w:val="24"/>
        </w:rPr>
        <w:t xml:space="preserve">. </w:t>
      </w:r>
      <w:r w:rsidRPr="006C22DF">
        <w:rPr>
          <w:sz w:val="24"/>
        </w:rPr>
        <w:t>3</w:t>
      </w:r>
      <w:r>
        <w:rPr>
          <w:rFonts w:ascii="宋体" w:hAnsi="宋体" w:hint="eastAsia"/>
          <w:sz w:val="24"/>
        </w:rPr>
        <w:t xml:space="preserve"> 油品残炭标准物质定值引入的标准不确定度分量</w:t>
      </w:r>
      <w:r w:rsidRPr="005C2421">
        <w:rPr>
          <w:rFonts w:ascii="宋体" w:hAnsi="宋体"/>
          <w:position w:val="-10"/>
          <w:sz w:val="24"/>
        </w:rPr>
        <w:object w:dxaOrig="279" w:dyaOrig="340">
          <v:shape id="_x0000_i1114" type="#_x0000_t75" style="width:14.25pt;height:17.25pt" o:ole="">
            <v:imagedata r:id="rId134" o:title=""/>
          </v:shape>
          <o:OLEObject Type="Embed" ProgID="Equation.3" ShapeID="_x0000_i1114" DrawAspect="Content" ObjectID="_1686406083" r:id="rId169"/>
        </w:object>
      </w:r>
    </w:p>
    <w:p w:rsidR="00B7501B" w:rsidRDefault="00B7501B" w:rsidP="00B750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采用的</w:t>
      </w:r>
      <w:r>
        <w:rPr>
          <w:rFonts w:ascii="宋体" w:hAnsi="宋体" w:cs="宋体" w:hint="eastAsia"/>
          <w:kern w:val="0"/>
          <w:sz w:val="24"/>
        </w:rPr>
        <w:t xml:space="preserve">残炭值为 </w:t>
      </w:r>
      <w:r>
        <w:rPr>
          <w:rFonts w:hAnsi="宋体" w:cs="宋体" w:hint="eastAsia"/>
          <w:color w:val="000000"/>
          <w:sz w:val="24"/>
        </w:rPr>
        <w:t>2.03 %</w:t>
      </w:r>
      <w:r>
        <w:rPr>
          <w:rFonts w:hAnsi="宋体" w:cs="宋体" w:hint="eastAsia"/>
          <w:color w:val="000000"/>
          <w:sz w:val="24"/>
        </w:rPr>
        <w:t>的</w:t>
      </w:r>
      <w:r>
        <w:rPr>
          <w:rFonts w:hAnsi="宋体" w:cs="宋体" w:hint="eastAsia"/>
          <w:sz w:val="24"/>
        </w:rPr>
        <w:t>油品残炭</w:t>
      </w:r>
      <w:r>
        <w:rPr>
          <w:rFonts w:ascii="宋体" w:hAnsi="宋体" w:hint="eastAsia"/>
          <w:sz w:val="24"/>
        </w:rPr>
        <w:t xml:space="preserve">标准物质，其定值扩展不确定度为 </w:t>
      </w:r>
      <w:r w:rsidRPr="00874FD1">
        <w:rPr>
          <w:rFonts w:hAnsi="宋体" w:cs="宋体" w:hint="eastAsia"/>
          <w:color w:val="000000"/>
          <w:sz w:val="24"/>
        </w:rPr>
        <w:t xml:space="preserve">0.08 </w:t>
      </w:r>
      <w:r w:rsidRPr="00874FD1">
        <w:rPr>
          <w:rFonts w:hAnsi="宋体" w:cs="宋体"/>
          <w:color w:val="000000"/>
          <w:sz w:val="24"/>
        </w:rPr>
        <w:t>%</w:t>
      </w:r>
      <w:r>
        <w:rPr>
          <w:rFonts w:ascii="宋体" w:hAnsi="宋体" w:hint="eastAsia"/>
          <w:sz w:val="24"/>
        </w:rPr>
        <w:t>，包含因子</w:t>
      </w:r>
      <w:r w:rsidRPr="00874FD1">
        <w:rPr>
          <w:i/>
          <w:sz w:val="24"/>
        </w:rPr>
        <w:t>k</w:t>
      </w:r>
      <w:r w:rsidRPr="00874FD1">
        <w:rPr>
          <w:sz w:val="24"/>
        </w:rPr>
        <w:t>=2</w:t>
      </w:r>
      <w:r>
        <w:rPr>
          <w:rFonts w:ascii="宋体" w:hAnsi="宋体" w:hint="eastAsia"/>
          <w:sz w:val="24"/>
        </w:rPr>
        <w:t>。则</w:t>
      </w:r>
      <w:r>
        <w:rPr>
          <w:rFonts w:hAnsi="宋体" w:cs="宋体" w:hint="eastAsia"/>
          <w:sz w:val="24"/>
        </w:rPr>
        <w:t>油品残炭</w:t>
      </w:r>
      <w:r>
        <w:rPr>
          <w:rFonts w:ascii="宋体" w:hAnsi="宋体" w:hint="eastAsia"/>
          <w:sz w:val="24"/>
        </w:rPr>
        <w:t>标准物质的定值不确定度引入的标准不确定度为：</w:t>
      </w:r>
    </w:p>
    <w:p w:rsidR="00B7501B" w:rsidRDefault="00B7501B" w:rsidP="00B7501B">
      <w:pPr>
        <w:wordWrap w:val="0"/>
        <w:spacing w:line="360" w:lineRule="auto"/>
        <w:ind w:firstLineChars="200" w:firstLine="420"/>
        <w:jc w:val="right"/>
        <w:rPr>
          <w:sz w:val="28"/>
          <w:szCs w:val="28"/>
        </w:rPr>
      </w:pPr>
      <w:r w:rsidRPr="009E333C">
        <w:rPr>
          <w:position w:val="-24"/>
        </w:rPr>
        <w:object w:dxaOrig="2580" w:dyaOrig="620">
          <v:shape id="_x0000_i1115" type="#_x0000_t75" style="width:129pt;height:30.75pt" o:ole="">
            <v:imagedata r:id="rId170" o:title=""/>
          </v:shape>
          <o:OLEObject Type="Embed" ProgID="Equation.DSMT4" ShapeID="_x0000_i1115" DrawAspect="Content" ObjectID="_1686406084" r:id="rId171"/>
        </w:object>
      </w:r>
      <w:r w:rsidR="00416E13">
        <w:rPr>
          <w:rFonts w:hint="eastAsia"/>
          <w:position w:val="-24"/>
        </w:rPr>
        <w:t xml:space="preserve">                    </w:t>
      </w:r>
      <w:r w:rsidRPr="00064D21">
        <w:rPr>
          <w:rFonts w:asciiTheme="minorEastAsia" w:eastAsiaTheme="minorEastAsia" w:hAnsiTheme="minorEastAsia"/>
          <w:sz w:val="24"/>
        </w:rPr>
        <w:t>(</w:t>
      </w:r>
      <w:r w:rsidRPr="006C22DF">
        <w:rPr>
          <w:rFonts w:eastAsiaTheme="minorEastAsia"/>
          <w:sz w:val="24"/>
        </w:rPr>
        <w:t>C.6</w:t>
      </w:r>
      <w:r w:rsidRPr="00064D21">
        <w:rPr>
          <w:rFonts w:asciiTheme="minorEastAsia" w:eastAsiaTheme="minorEastAsia" w:hAnsiTheme="minorEastAsia"/>
          <w:sz w:val="24"/>
        </w:rPr>
        <w:t>)</w:t>
      </w:r>
    </w:p>
    <w:p w:rsidR="00B7501B" w:rsidRPr="00C36F2F" w:rsidRDefault="00B7501B" w:rsidP="00B7501B">
      <w:pPr>
        <w:spacing w:line="360" w:lineRule="auto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采用的</w:t>
      </w:r>
      <w:r>
        <w:rPr>
          <w:rFonts w:ascii="宋体" w:hAnsi="宋体" w:cs="宋体" w:hint="eastAsia"/>
          <w:kern w:val="0"/>
          <w:sz w:val="24"/>
        </w:rPr>
        <w:t xml:space="preserve">残炭值为 </w:t>
      </w:r>
      <w:r>
        <w:rPr>
          <w:rFonts w:hAnsi="宋体" w:cs="宋体" w:hint="eastAsia"/>
          <w:color w:val="000000"/>
          <w:sz w:val="24"/>
        </w:rPr>
        <w:t>7.20 %</w:t>
      </w:r>
      <w:r>
        <w:rPr>
          <w:rFonts w:hAnsi="宋体" w:cs="宋体" w:hint="eastAsia"/>
          <w:color w:val="000000"/>
          <w:sz w:val="24"/>
        </w:rPr>
        <w:t>的</w:t>
      </w:r>
      <w:r>
        <w:rPr>
          <w:rFonts w:hAnsi="宋体" w:cs="宋体" w:hint="eastAsia"/>
          <w:sz w:val="24"/>
        </w:rPr>
        <w:t>油品残炭</w:t>
      </w:r>
      <w:r>
        <w:rPr>
          <w:rFonts w:ascii="宋体" w:hAnsi="宋体" w:hint="eastAsia"/>
          <w:sz w:val="24"/>
        </w:rPr>
        <w:t>标准物质，其定值扩展不</w:t>
      </w:r>
      <w:r w:rsidRPr="00C36F2F">
        <w:rPr>
          <w:rFonts w:hAnsi="宋体"/>
          <w:sz w:val="24"/>
        </w:rPr>
        <w:t>确定度为</w:t>
      </w:r>
      <w:r w:rsidRPr="00C36F2F">
        <w:rPr>
          <w:sz w:val="24"/>
        </w:rPr>
        <w:t>0.29%</w:t>
      </w:r>
      <w:r w:rsidRPr="00C36F2F">
        <w:rPr>
          <w:rFonts w:hAnsi="宋体"/>
          <w:sz w:val="24"/>
        </w:rPr>
        <w:t>，包含因子</w:t>
      </w:r>
      <w:r w:rsidRPr="00C36F2F">
        <w:rPr>
          <w:i/>
          <w:sz w:val="24"/>
        </w:rPr>
        <w:t>k</w:t>
      </w:r>
      <w:r w:rsidRPr="00C36F2F">
        <w:rPr>
          <w:sz w:val="24"/>
        </w:rPr>
        <w:t>=2</w:t>
      </w:r>
      <w:r w:rsidRPr="00C36F2F">
        <w:rPr>
          <w:rFonts w:hAnsi="宋体"/>
          <w:sz w:val="24"/>
        </w:rPr>
        <w:t>。则</w:t>
      </w:r>
      <w:r w:rsidRPr="00C36F2F">
        <w:rPr>
          <w:sz w:val="24"/>
        </w:rPr>
        <w:t>油品残炭</w:t>
      </w:r>
      <w:r w:rsidRPr="00C36F2F">
        <w:rPr>
          <w:rFonts w:hAnsi="宋体"/>
          <w:sz w:val="24"/>
        </w:rPr>
        <w:t>标准物质的定值不确定度引入的标准不确定度为：</w:t>
      </w:r>
    </w:p>
    <w:p w:rsidR="00B7501B" w:rsidRDefault="00B7501B" w:rsidP="00B7501B">
      <w:pPr>
        <w:wordWrap w:val="0"/>
        <w:spacing w:line="360" w:lineRule="auto"/>
        <w:ind w:firstLineChars="200" w:firstLine="420"/>
        <w:jc w:val="right"/>
      </w:pPr>
      <w:r w:rsidRPr="00CE618F">
        <w:rPr>
          <w:position w:val="-24"/>
        </w:rPr>
        <w:object w:dxaOrig="2760" w:dyaOrig="620">
          <v:shape id="_x0000_i1116" type="#_x0000_t75" style="width:138pt;height:30.75pt" o:ole="">
            <v:imagedata r:id="rId172" o:title=""/>
          </v:shape>
          <o:OLEObject Type="Embed" ProgID="Equation.DSMT4" ShapeID="_x0000_i1116" DrawAspect="Content" ObjectID="_1686406085" r:id="rId173"/>
        </w:object>
      </w:r>
      <w:r w:rsidR="00416E13">
        <w:rPr>
          <w:rFonts w:hint="eastAsia"/>
          <w:position w:val="-24"/>
        </w:rPr>
        <w:t xml:space="preserve">                     </w:t>
      </w:r>
      <w:r w:rsidRPr="00064D21">
        <w:rPr>
          <w:rFonts w:asciiTheme="minorEastAsia" w:eastAsiaTheme="minorEastAsia" w:hAnsiTheme="minorEastAsia"/>
          <w:sz w:val="24"/>
        </w:rPr>
        <w:t>(</w:t>
      </w:r>
      <w:r>
        <w:rPr>
          <w:rFonts w:eastAsiaTheme="minorEastAsia"/>
          <w:sz w:val="24"/>
        </w:rPr>
        <w:t>C.</w:t>
      </w:r>
      <w:r w:rsidRPr="006C22DF">
        <w:rPr>
          <w:rFonts w:eastAsiaTheme="minorEastAsia"/>
          <w:sz w:val="24"/>
        </w:rPr>
        <w:t>7</w:t>
      </w:r>
      <w:r w:rsidRPr="00064D21">
        <w:rPr>
          <w:rFonts w:asciiTheme="minorEastAsia" w:eastAsiaTheme="minorEastAsia" w:hAnsiTheme="minorEastAsia"/>
          <w:sz w:val="24"/>
        </w:rPr>
        <w:t>)</w:t>
      </w:r>
      <w:r w:rsidR="00195550"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QUOTE </w:instrText>
      </w:r>
      <w:r w:rsidR="00195550">
        <w:pict>
          <v:shape id="图片 95" o:spid="_x0000_i1117" type="#_x0000_t75" style="width:123.75pt;height:32.25pt;mso-position-horizontal-relative:page;mso-position-vertical-relative:page" equationxml="&lt;">
            <v:imagedata r:id="rId174" o:title="" chromakey="white"/>
          </v:shape>
        </w:pict>
      </w:r>
      <w:r w:rsidR="00195550">
        <w:rPr>
          <w:rFonts w:hAnsi="宋体"/>
          <w:sz w:val="24"/>
        </w:rPr>
        <w:fldChar w:fldCharType="end"/>
      </w:r>
    </w:p>
    <w:p w:rsidR="00B7501B" w:rsidRDefault="00B7501B" w:rsidP="00B7501B">
      <w:pPr>
        <w:spacing w:line="360" w:lineRule="auto"/>
        <w:rPr>
          <w:rFonts w:ascii="宋体" w:hAnsi="宋体"/>
          <w:sz w:val="24"/>
        </w:rPr>
      </w:pPr>
      <w:r w:rsidRPr="006C22DF">
        <w:rPr>
          <w:rFonts w:hint="eastAsia"/>
          <w:sz w:val="24"/>
        </w:rPr>
        <w:t>C</w:t>
      </w:r>
      <w:r w:rsidRPr="006C22DF">
        <w:rPr>
          <w:sz w:val="24"/>
        </w:rPr>
        <w:t>.</w:t>
      </w:r>
      <w:r w:rsidRPr="006C22DF">
        <w:rPr>
          <w:rFonts w:hint="eastAsia"/>
          <w:sz w:val="24"/>
        </w:rPr>
        <w:t>3</w:t>
      </w:r>
      <w:r w:rsidRPr="006C22DF">
        <w:rPr>
          <w:sz w:val="24"/>
        </w:rPr>
        <w:t>.</w:t>
      </w:r>
      <w:r w:rsidRPr="006C22DF">
        <w:rPr>
          <w:rFonts w:hint="eastAsia"/>
          <w:sz w:val="24"/>
        </w:rPr>
        <w:t>4</w:t>
      </w:r>
      <w:r>
        <w:rPr>
          <w:rFonts w:ascii="宋体" w:hAnsi="宋体" w:hint="eastAsia"/>
          <w:sz w:val="24"/>
        </w:rPr>
        <w:t>称量引入的不确定度</w:t>
      </w:r>
      <w:r w:rsidRPr="001F1A71">
        <w:rPr>
          <w:rFonts w:ascii="宋体" w:hAnsi="宋体"/>
          <w:position w:val="-12"/>
          <w:sz w:val="24"/>
        </w:rPr>
        <w:object w:dxaOrig="260" w:dyaOrig="360">
          <v:shape id="_x0000_i1118" type="#_x0000_t75" style="width:12.75pt;height:18pt" o:ole="">
            <v:imagedata r:id="rId175" o:title=""/>
          </v:shape>
          <o:OLEObject Type="Embed" ProgID="Equation.3" ShapeID="_x0000_i1118" DrawAspect="Content" ObjectID="_1686406086" r:id="rId176"/>
        </w:object>
      </w:r>
    </w:p>
    <w:p w:rsidR="00B7501B" w:rsidRDefault="00B7501B" w:rsidP="00B7501B">
      <w:pPr>
        <w:spacing w:line="360" w:lineRule="auto"/>
        <w:rPr>
          <w:rFonts w:hAnsi="宋体"/>
          <w:sz w:val="24"/>
        </w:rPr>
      </w:pPr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）</w:t>
      </w:r>
      <w:r w:rsidRPr="00776AD9">
        <w:rPr>
          <w:rFonts w:hAnsi="宋体"/>
          <w:sz w:val="24"/>
        </w:rPr>
        <w:t>称</w:t>
      </w:r>
      <w:r>
        <w:rPr>
          <w:rFonts w:hAnsi="宋体" w:hint="eastAsia"/>
          <w:sz w:val="24"/>
        </w:rPr>
        <w:t>量</w:t>
      </w:r>
      <w:r w:rsidRPr="00776AD9">
        <w:rPr>
          <w:rFonts w:hAnsi="宋体"/>
          <w:sz w:val="24"/>
        </w:rPr>
        <w:t>引入的不确定度来源有两方面</w:t>
      </w:r>
      <w:r>
        <w:rPr>
          <w:rFonts w:hAnsi="宋体" w:hint="eastAsia"/>
          <w:sz w:val="24"/>
        </w:rPr>
        <w:t>：</w:t>
      </w:r>
    </w:p>
    <w:p w:rsidR="00B7501B" w:rsidRDefault="00B7501B" w:rsidP="00B7501B">
      <w:pPr>
        <w:spacing w:line="360" w:lineRule="auto"/>
        <w:ind w:firstLineChars="250" w:firstLine="600"/>
        <w:jc w:val="left"/>
      </w:pPr>
      <w:r w:rsidRPr="00776AD9">
        <w:rPr>
          <w:rFonts w:hAnsi="宋体"/>
          <w:sz w:val="24"/>
        </w:rPr>
        <w:t>一是</w:t>
      </w:r>
      <w:r>
        <w:rPr>
          <w:rFonts w:hAnsi="宋体" w:hint="eastAsia"/>
          <w:sz w:val="24"/>
        </w:rPr>
        <w:t>天平分辨力引入的不确定度</w:t>
      </w:r>
      <w:r w:rsidRPr="00776AD9">
        <w:rPr>
          <w:rFonts w:hAnsi="宋体"/>
          <w:sz w:val="24"/>
        </w:rPr>
        <w:t>，</w:t>
      </w:r>
      <w:r>
        <w:rPr>
          <w:rFonts w:hAnsi="宋体" w:hint="eastAsia"/>
          <w:sz w:val="24"/>
        </w:rPr>
        <w:t>使用分辨力为</w:t>
      </w:r>
      <w:r>
        <w:rPr>
          <w:rFonts w:hAnsi="宋体" w:hint="eastAsia"/>
          <w:sz w:val="24"/>
        </w:rPr>
        <w:t>0.1mg</w:t>
      </w:r>
      <w:r w:rsidR="00FB6D7D">
        <w:rPr>
          <w:rFonts w:hAnsi="宋体" w:hint="eastAsia"/>
          <w:sz w:val="24"/>
        </w:rPr>
        <w:t>的电子天平称量样品</w:t>
      </w:r>
      <w:r w:rsidR="00FB6D7D" w:rsidRPr="00416E13">
        <w:rPr>
          <w:rFonts w:hAnsi="宋体" w:hint="eastAsia"/>
          <w:sz w:val="24"/>
        </w:rPr>
        <w:t>，</w:t>
      </w:r>
      <w:r>
        <w:rPr>
          <w:rFonts w:hAnsi="宋体" w:hint="eastAsia"/>
          <w:sz w:val="24"/>
        </w:rPr>
        <w:t>则区间半宽度</w:t>
      </w:r>
      <w:r w:rsidRPr="00BF72F4">
        <w:rPr>
          <w:position w:val="-6"/>
        </w:rPr>
        <w:object w:dxaOrig="1040" w:dyaOrig="279">
          <v:shape id="_x0000_i1119" type="#_x0000_t75" style="width:51.75pt;height:14.25pt" o:ole="">
            <v:imagedata r:id="rId177" o:title=""/>
          </v:shape>
          <o:OLEObject Type="Embed" ProgID="Equation.DSMT4" ShapeID="_x0000_i1119" DrawAspect="Content" ObjectID="_1686406087" r:id="rId178"/>
        </w:object>
      </w:r>
      <w:r>
        <w:rPr>
          <w:rFonts w:hAnsi="宋体" w:hint="eastAsia"/>
          <w:sz w:val="24"/>
        </w:rPr>
        <w:t xml:space="preserve"> 0.05mg</w:t>
      </w:r>
      <w:r>
        <w:rPr>
          <w:rFonts w:hAnsi="宋体" w:hint="eastAsia"/>
          <w:sz w:val="24"/>
        </w:rPr>
        <w:t>，为均匀分布，</w:t>
      </w:r>
      <w:r w:rsidRPr="00161401">
        <w:rPr>
          <w:rFonts w:hAnsi="宋体" w:hint="eastAsia"/>
          <w:i/>
          <w:sz w:val="24"/>
        </w:rPr>
        <w:t>k</w:t>
      </w:r>
      <w:r>
        <w:rPr>
          <w:rFonts w:hAnsi="宋体" w:hint="eastAsia"/>
          <w:sz w:val="24"/>
        </w:rPr>
        <w:t>=</w:t>
      </w:r>
      <w:r w:rsidRPr="00BF72F4">
        <w:rPr>
          <w:position w:val="-8"/>
        </w:rPr>
        <w:object w:dxaOrig="360" w:dyaOrig="360">
          <v:shape id="_x0000_i1120" type="#_x0000_t75" style="width:18pt;height:18pt" o:ole="">
            <v:imagedata r:id="rId179" o:title=""/>
          </v:shape>
          <o:OLEObject Type="Embed" ProgID="Equation.DSMT4" ShapeID="_x0000_i1120" DrawAspect="Content" ObjectID="_1686406088" r:id="rId180"/>
        </w:object>
      </w:r>
      <w:r>
        <w:rPr>
          <w:rFonts w:hint="eastAsia"/>
        </w:rPr>
        <w:t>，则：</w:t>
      </w:r>
    </w:p>
    <w:p w:rsidR="00B7501B" w:rsidRPr="00161401" w:rsidRDefault="00B7501B" w:rsidP="00B7501B">
      <w:pPr>
        <w:spacing w:line="360" w:lineRule="auto"/>
        <w:ind w:firstLineChars="250" w:firstLine="525"/>
        <w:jc w:val="center"/>
        <w:rPr>
          <w:vertAlign w:val="subscript"/>
        </w:rPr>
      </w:pPr>
      <w:r w:rsidRPr="00BF72F4">
        <w:rPr>
          <w:position w:val="-28"/>
        </w:rPr>
        <w:object w:dxaOrig="1660" w:dyaOrig="660">
          <v:shape id="_x0000_i1121" type="#_x0000_t75" style="width:83.25pt;height:33pt" o:ole="">
            <v:imagedata r:id="rId181" o:title=""/>
          </v:shape>
          <o:OLEObject Type="Embed" ProgID="Equation.DSMT4" ShapeID="_x0000_i1121" DrawAspect="Content" ObjectID="_1686406089" r:id="rId182"/>
        </w:object>
      </w:r>
      <w:r>
        <w:rPr>
          <w:rFonts w:hint="eastAsia"/>
        </w:rPr>
        <w:t>0.03</w:t>
      </w:r>
      <w:r>
        <w:rPr>
          <w:rFonts w:hint="eastAsia"/>
        </w:rPr>
        <w:t>（</w:t>
      </w:r>
      <w:r>
        <w:rPr>
          <w:rFonts w:hint="eastAsia"/>
        </w:rPr>
        <w:t>mg</w:t>
      </w:r>
      <w:r>
        <w:rPr>
          <w:rFonts w:hint="eastAsia"/>
        </w:rPr>
        <w:t>）</w:t>
      </w:r>
    </w:p>
    <w:p w:rsidR="00B7501B" w:rsidRDefault="00B7501B" w:rsidP="00B7501B">
      <w:pPr>
        <w:pStyle w:val="a8"/>
        <w:spacing w:line="360" w:lineRule="auto"/>
        <w:ind w:firstLineChars="250" w:firstLine="600"/>
        <w:rPr>
          <w:sz w:val="28"/>
          <w:szCs w:val="28"/>
        </w:rPr>
      </w:pPr>
      <w:r w:rsidRPr="00776AD9">
        <w:rPr>
          <w:rFonts w:hAnsi="宋体"/>
          <w:sz w:val="24"/>
        </w:rPr>
        <w:t>二是天平</w:t>
      </w:r>
      <w:r>
        <w:rPr>
          <w:rFonts w:hAnsi="宋体" w:hint="eastAsia"/>
          <w:sz w:val="24"/>
        </w:rPr>
        <w:t>最大允许</w:t>
      </w:r>
      <w:r w:rsidRPr="00776AD9">
        <w:rPr>
          <w:rFonts w:hAnsi="宋体"/>
          <w:sz w:val="24"/>
        </w:rPr>
        <w:t>误差引入的不确定度，</w:t>
      </w:r>
      <w:r w:rsidRPr="00BF72F4">
        <w:rPr>
          <w:position w:val="-12"/>
        </w:rPr>
        <w:object w:dxaOrig="2640" w:dyaOrig="400">
          <v:shape id="_x0000_i1122" type="#_x0000_t75" style="width:132pt;height:20.25pt" o:ole="">
            <v:imagedata r:id="rId183" o:title=""/>
          </v:shape>
          <o:OLEObject Type="Embed" ProgID="Equation.DSMT4" ShapeID="_x0000_i1122" DrawAspect="Content" ObjectID="_1686406090" r:id="rId184"/>
        </w:object>
      </w:r>
      <w:r>
        <w:rPr>
          <w:rFonts w:hint="eastAsia"/>
          <w:sz w:val="28"/>
          <w:szCs w:val="28"/>
        </w:rPr>
        <w:t>。</w:t>
      </w:r>
    </w:p>
    <w:p w:rsidR="00B7501B" w:rsidRPr="00642B53" w:rsidRDefault="00B7501B" w:rsidP="00B7501B">
      <w:pPr>
        <w:pStyle w:val="a8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Ansi="宋体" w:hint="eastAsia"/>
          <w:sz w:val="24"/>
        </w:rPr>
        <w:t>（2）</w:t>
      </w:r>
      <w:r w:rsidRPr="00776AD9">
        <w:rPr>
          <w:rFonts w:hAnsi="宋体"/>
          <w:sz w:val="24"/>
        </w:rPr>
        <w:t>将两项合并，</w:t>
      </w:r>
      <w:r w:rsidR="00FB6D7D" w:rsidRPr="00416E13">
        <w:rPr>
          <w:rFonts w:hAnsi="宋体" w:hint="eastAsia"/>
          <w:sz w:val="24"/>
        </w:rPr>
        <w:t>则</w:t>
      </w:r>
      <w:r w:rsidRPr="00416E13">
        <w:rPr>
          <w:rFonts w:hAnsi="宋体"/>
          <w:sz w:val="24"/>
        </w:rPr>
        <w:t>称</w:t>
      </w:r>
      <w:r w:rsidRPr="00776AD9">
        <w:rPr>
          <w:rFonts w:hAnsi="宋体"/>
          <w:sz w:val="24"/>
        </w:rPr>
        <w:t>量引入的不确定</w:t>
      </w:r>
      <w:r w:rsidRPr="00416E13">
        <w:rPr>
          <w:rFonts w:hAnsi="宋体"/>
          <w:sz w:val="24"/>
        </w:rPr>
        <w:t>度为</w:t>
      </w:r>
      <w:r w:rsidR="006F0CDE" w:rsidRPr="00416E13">
        <w:rPr>
          <w:rFonts w:hAnsi="宋体"/>
          <w:position w:val="-12"/>
        </w:rPr>
        <w:object w:dxaOrig="2299" w:dyaOrig="420">
          <v:shape id="_x0000_i1123" type="#_x0000_t75" style="width:138pt;height:25.5pt" o:ole="">
            <v:imagedata r:id="rId185" o:title=""/>
          </v:shape>
          <o:OLEObject Type="Embed" ProgID="Equation.3" ShapeID="_x0000_i1123" DrawAspect="Content" ObjectID="_1686406091" r:id="rId186"/>
        </w:object>
      </w:r>
      <w:r w:rsidR="006F0CDE" w:rsidRPr="00416E13">
        <w:rPr>
          <w:rFonts w:hAnsi="宋体" w:hint="eastAsia"/>
          <w:position w:val="-10"/>
        </w:rPr>
        <w:t>。</w:t>
      </w:r>
    </w:p>
    <w:p w:rsidR="00B7501B" w:rsidRPr="00776AD9" w:rsidRDefault="00B7501B" w:rsidP="00B7501B">
      <w:pPr>
        <w:spacing w:line="360" w:lineRule="auto"/>
        <w:ind w:firstLineChars="250" w:firstLine="600"/>
        <w:rPr>
          <w:sz w:val="24"/>
        </w:rPr>
      </w:pPr>
      <w:r w:rsidRPr="00776AD9">
        <w:rPr>
          <w:rFonts w:hAnsi="宋体"/>
          <w:sz w:val="24"/>
        </w:rPr>
        <w:t>则样品称量引入的不确定度：</w:t>
      </w:r>
    </w:p>
    <w:p w:rsidR="00B7501B" w:rsidRPr="00020708" w:rsidRDefault="00B7501B" w:rsidP="00B7501B">
      <w:pPr>
        <w:spacing w:line="360" w:lineRule="auto"/>
        <w:ind w:firstLineChars="100" w:firstLine="240"/>
        <w:rPr>
          <w:rFonts w:hAnsi="宋体"/>
          <w:color w:val="000000" w:themeColor="text1"/>
          <w:sz w:val="24"/>
        </w:rPr>
      </w:pPr>
      <w:r w:rsidRPr="00020708">
        <w:rPr>
          <w:rFonts w:hAnsi="宋体"/>
          <w:color w:val="000000" w:themeColor="text1"/>
          <w:sz w:val="24"/>
        </w:rPr>
        <w:t>油品残炭值为</w:t>
      </w:r>
      <w:r w:rsidRPr="00020708">
        <w:rPr>
          <w:color w:val="000000" w:themeColor="text1"/>
          <w:sz w:val="24"/>
        </w:rPr>
        <w:t>2.03%</w:t>
      </w:r>
      <w:r w:rsidRPr="00020708">
        <w:rPr>
          <w:rFonts w:hAnsi="宋体"/>
          <w:color w:val="000000" w:themeColor="text1"/>
          <w:sz w:val="24"/>
        </w:rPr>
        <w:t>时，</w:t>
      </w:r>
      <w:r w:rsidR="00AF5DA8" w:rsidRPr="00397E7E">
        <w:rPr>
          <w:rFonts w:hAnsi="宋体"/>
          <w:position w:val="-10"/>
          <w:szCs w:val="21"/>
        </w:rPr>
        <w:object w:dxaOrig="3780" w:dyaOrig="300">
          <v:shape id="_x0000_i1124" type="#_x0000_t75" style="width:227.25pt;height:18pt" o:ole="">
            <v:imagedata r:id="rId187" o:title=""/>
          </v:shape>
          <o:OLEObject Type="Embed" ProgID="Equation.3" ShapeID="_x0000_i1124" DrawAspect="Content" ObjectID="_1686406092" r:id="rId188"/>
        </w:object>
      </w:r>
    </w:p>
    <w:p w:rsidR="00B7501B" w:rsidRDefault="00B7501B" w:rsidP="00B7501B">
      <w:pPr>
        <w:adjustRightInd w:val="0"/>
        <w:snapToGrid w:val="0"/>
        <w:spacing w:line="360" w:lineRule="auto"/>
        <w:ind w:firstLineChars="100" w:firstLine="240"/>
        <w:rPr>
          <w:rFonts w:hAnsi="宋体"/>
          <w:szCs w:val="21"/>
        </w:rPr>
      </w:pPr>
      <w:r w:rsidRPr="00020708">
        <w:rPr>
          <w:rFonts w:hAnsi="宋体"/>
          <w:color w:val="000000" w:themeColor="text1"/>
          <w:sz w:val="24"/>
        </w:rPr>
        <w:t>油品残炭值为</w:t>
      </w:r>
      <w:r w:rsidRPr="00020708">
        <w:rPr>
          <w:color w:val="000000" w:themeColor="text1"/>
          <w:sz w:val="24"/>
        </w:rPr>
        <w:t>7.20%</w:t>
      </w:r>
      <w:r w:rsidRPr="00020708">
        <w:rPr>
          <w:rFonts w:hAnsi="宋体"/>
          <w:color w:val="000000" w:themeColor="text1"/>
          <w:sz w:val="24"/>
        </w:rPr>
        <w:t>时，</w:t>
      </w:r>
      <w:r w:rsidR="008318FF" w:rsidRPr="002450F3">
        <w:rPr>
          <w:position w:val="-12"/>
        </w:rPr>
        <w:object w:dxaOrig="4440" w:dyaOrig="360">
          <v:shape id="_x0000_i1125" type="#_x0000_t75" style="width:222pt;height:18pt" o:ole="">
            <v:imagedata r:id="rId189" o:title=""/>
          </v:shape>
          <o:OLEObject Type="Embed" ProgID="Equation.DSMT4" ShapeID="_x0000_i1125" DrawAspect="Content" ObjectID="_1686406093" r:id="rId190"/>
        </w:object>
      </w:r>
    </w:p>
    <w:p w:rsidR="00B7501B" w:rsidRDefault="00B7501B" w:rsidP="00B7501B">
      <w:pPr>
        <w:spacing w:line="360" w:lineRule="auto"/>
        <w:rPr>
          <w:rFonts w:ascii="黑体" w:eastAsia="黑体" w:hAnsi="黑体"/>
          <w:sz w:val="24"/>
        </w:rPr>
      </w:pPr>
      <w:r w:rsidRPr="006C22DF">
        <w:rPr>
          <w:rFonts w:eastAsia="黑体"/>
          <w:sz w:val="24"/>
        </w:rPr>
        <w:t xml:space="preserve">C.4 </w:t>
      </w:r>
      <w:r w:rsidRPr="004C48F2">
        <w:rPr>
          <w:rFonts w:ascii="宋体" w:hAnsi="宋体" w:hint="eastAsia"/>
          <w:sz w:val="24"/>
        </w:rPr>
        <w:t>合成标准不确定度</w:t>
      </w:r>
    </w:p>
    <w:p w:rsidR="00B7501B" w:rsidRDefault="00B7501B" w:rsidP="00B7501B">
      <w:pPr>
        <w:spacing w:line="360" w:lineRule="auto"/>
        <w:rPr>
          <w:rFonts w:ascii="宋体"/>
          <w:sz w:val="24"/>
        </w:rPr>
      </w:pPr>
      <w:r w:rsidRPr="006C22DF">
        <w:rPr>
          <w:rFonts w:eastAsiaTheme="minorEastAsia"/>
          <w:sz w:val="24"/>
        </w:rPr>
        <w:t>C.4.1</w:t>
      </w:r>
      <w:r>
        <w:rPr>
          <w:rFonts w:ascii="宋体" w:hAnsi="宋体" w:hint="eastAsia"/>
          <w:sz w:val="24"/>
        </w:rPr>
        <w:t>标准不确定度分量表</w:t>
      </w:r>
    </w:p>
    <w:p w:rsidR="00B7501B" w:rsidRDefault="00B7501B" w:rsidP="00B7501B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标准不确定度分量见表</w:t>
      </w:r>
      <w:r w:rsidRPr="006C22DF">
        <w:rPr>
          <w:sz w:val="24"/>
        </w:rPr>
        <w:t>C.3</w:t>
      </w:r>
      <w:r>
        <w:rPr>
          <w:rFonts w:ascii="宋体" w:hAnsi="宋体" w:hint="eastAsia"/>
          <w:sz w:val="24"/>
        </w:rPr>
        <w:t>。</w:t>
      </w:r>
    </w:p>
    <w:p w:rsidR="00B7501B" w:rsidRDefault="00B7501B" w:rsidP="00B7501B">
      <w:pPr>
        <w:spacing w:line="360" w:lineRule="auto"/>
        <w:ind w:firstLine="480"/>
        <w:rPr>
          <w:rFonts w:ascii="宋体"/>
          <w:sz w:val="24"/>
        </w:rPr>
      </w:pPr>
    </w:p>
    <w:p w:rsidR="00B7501B" w:rsidRPr="00662B9A" w:rsidRDefault="00B7501B" w:rsidP="00B7501B">
      <w:pPr>
        <w:spacing w:line="360" w:lineRule="auto"/>
        <w:ind w:rightChars="-35" w:right="-73"/>
        <w:jc w:val="center"/>
        <w:rPr>
          <w:rFonts w:ascii="黑体" w:eastAsia="黑体" w:hAnsi="黑体"/>
          <w:spacing w:val="20"/>
          <w:szCs w:val="21"/>
        </w:rPr>
      </w:pPr>
      <w:r w:rsidRPr="00662B9A">
        <w:rPr>
          <w:rFonts w:ascii="黑体" w:eastAsia="黑体" w:hAnsi="黑体" w:hint="eastAsia"/>
          <w:spacing w:val="20"/>
          <w:szCs w:val="21"/>
        </w:rPr>
        <w:t>表</w:t>
      </w:r>
      <w:r w:rsidRPr="00720EF1">
        <w:rPr>
          <w:rFonts w:eastAsia="黑体"/>
          <w:spacing w:val="20"/>
          <w:szCs w:val="21"/>
        </w:rPr>
        <w:t>C.3</w:t>
      </w:r>
      <w:r w:rsidRPr="00662B9A">
        <w:rPr>
          <w:rFonts w:ascii="黑体" w:eastAsia="黑体" w:hAnsi="黑体" w:hint="eastAsia"/>
          <w:spacing w:val="20"/>
          <w:szCs w:val="21"/>
        </w:rPr>
        <w:t>标准不确定度一览表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4"/>
        <w:gridCol w:w="1119"/>
        <w:gridCol w:w="4239"/>
        <w:gridCol w:w="2345"/>
      </w:tblGrid>
      <w:tr w:rsidR="00B7501B" w:rsidRPr="004C48F2" w:rsidTr="00CF22A6">
        <w:tc>
          <w:tcPr>
            <w:tcW w:w="2313" w:type="dxa"/>
            <w:gridSpan w:val="2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4C48F2">
              <w:rPr>
                <w:rFonts w:hAnsi="宋体"/>
                <w:szCs w:val="21"/>
              </w:rPr>
              <w:t>标准不确定度分量</w:t>
            </w:r>
            <w:r w:rsidRPr="004C48F2">
              <w:rPr>
                <w:position w:val="-12"/>
                <w:szCs w:val="21"/>
              </w:rPr>
              <w:object w:dxaOrig="320" w:dyaOrig="360">
                <v:shape id="_x0000_i1126" type="#_x0000_t75" style="width:15.75pt;height:18pt" o:ole="">
                  <v:imagedata r:id="rId191" o:title=""/>
                </v:shape>
                <o:OLEObject Type="Embed" ProgID="Equation.3" ShapeID="_x0000_i1126" DrawAspect="Content" ObjectID="_1686406094" r:id="rId192"/>
              </w:object>
            </w:r>
          </w:p>
        </w:tc>
        <w:tc>
          <w:tcPr>
            <w:tcW w:w="4239" w:type="dxa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4C48F2">
              <w:rPr>
                <w:rFonts w:hAnsi="宋体"/>
                <w:szCs w:val="21"/>
              </w:rPr>
              <w:t>不确定度来源</w:t>
            </w:r>
          </w:p>
        </w:tc>
        <w:tc>
          <w:tcPr>
            <w:tcW w:w="2345" w:type="dxa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4C48F2">
              <w:rPr>
                <w:rFonts w:hAnsi="宋体"/>
                <w:szCs w:val="21"/>
              </w:rPr>
              <w:t>标准不确定度值</w:t>
            </w:r>
          </w:p>
        </w:tc>
      </w:tr>
      <w:tr w:rsidR="00B7501B" w:rsidRPr="004C48F2" w:rsidTr="00CF22A6">
        <w:trPr>
          <w:trHeight w:val="420"/>
        </w:trPr>
        <w:tc>
          <w:tcPr>
            <w:tcW w:w="1194" w:type="dxa"/>
            <w:shd w:val="clear" w:color="auto" w:fill="auto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E71542">
              <w:rPr>
                <w:rFonts w:ascii="宋体" w:hAnsi="宋体"/>
                <w:position w:val="-10"/>
                <w:sz w:val="24"/>
              </w:rPr>
              <w:object w:dxaOrig="320" w:dyaOrig="340">
                <v:shape id="_x0000_i1127" type="#_x0000_t75" style="width:15.75pt;height:17.25pt" o:ole="">
                  <v:imagedata r:id="rId193" o:title=""/>
                </v:shape>
                <o:OLEObject Type="Embed" ProgID="Equation.3" ShapeID="_x0000_i1127" DrawAspect="Content" ObjectID="_1686406095" r:id="rId194"/>
              </w:object>
            </w:r>
          </w:p>
        </w:tc>
        <w:tc>
          <w:tcPr>
            <w:tcW w:w="1119" w:type="dxa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4C48F2">
              <w:rPr>
                <w:szCs w:val="21"/>
              </w:rPr>
              <w:t>2.03%</w:t>
            </w:r>
          </w:p>
        </w:tc>
        <w:tc>
          <w:tcPr>
            <w:tcW w:w="4239" w:type="dxa"/>
            <w:vMerge w:val="restart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4C48F2">
              <w:rPr>
                <w:rFonts w:hAnsi="宋体"/>
                <w:szCs w:val="21"/>
              </w:rPr>
              <w:t>测量重复性引入的标准不确定度</w:t>
            </w:r>
          </w:p>
        </w:tc>
        <w:tc>
          <w:tcPr>
            <w:tcW w:w="2345" w:type="dxa"/>
            <w:vAlign w:val="center"/>
          </w:tcPr>
          <w:p w:rsidR="00B7501B" w:rsidRPr="004C48F2" w:rsidRDefault="00B7501B" w:rsidP="00CF22A6">
            <w:pPr>
              <w:jc w:val="center"/>
              <w:rPr>
                <w:szCs w:val="21"/>
              </w:rPr>
            </w:pPr>
            <w:r w:rsidRPr="004C48F2">
              <w:rPr>
                <w:szCs w:val="21"/>
              </w:rPr>
              <w:t>0.014</w:t>
            </w:r>
            <w:r>
              <w:rPr>
                <w:rFonts w:hint="eastAsia"/>
                <w:szCs w:val="21"/>
              </w:rPr>
              <w:t>%</w:t>
            </w:r>
          </w:p>
        </w:tc>
      </w:tr>
      <w:tr w:rsidR="00B7501B" w:rsidRPr="004C48F2" w:rsidTr="00CF22A6">
        <w:trPr>
          <w:trHeight w:val="559"/>
        </w:trPr>
        <w:tc>
          <w:tcPr>
            <w:tcW w:w="1194" w:type="dxa"/>
            <w:shd w:val="clear" w:color="auto" w:fill="auto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i/>
                <w:szCs w:val="21"/>
              </w:rPr>
            </w:pPr>
            <w:r w:rsidRPr="00E71542">
              <w:rPr>
                <w:rFonts w:ascii="宋体" w:hAnsi="宋体"/>
                <w:position w:val="-10"/>
                <w:sz w:val="24"/>
              </w:rPr>
              <w:object w:dxaOrig="340" w:dyaOrig="340">
                <v:shape id="_x0000_i1128" type="#_x0000_t75" style="width:17.25pt;height:17.25pt" o:ole="">
                  <v:imagedata r:id="rId195" o:title=""/>
                </v:shape>
                <o:OLEObject Type="Embed" ProgID="Equation.3" ShapeID="_x0000_i1128" DrawAspect="Content" ObjectID="_1686406096" r:id="rId196"/>
              </w:object>
            </w:r>
          </w:p>
        </w:tc>
        <w:tc>
          <w:tcPr>
            <w:tcW w:w="1119" w:type="dxa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4C48F2">
              <w:rPr>
                <w:szCs w:val="21"/>
              </w:rPr>
              <w:t>7.20%</w:t>
            </w:r>
          </w:p>
        </w:tc>
        <w:tc>
          <w:tcPr>
            <w:tcW w:w="4239" w:type="dxa"/>
            <w:vMerge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4C48F2">
              <w:rPr>
                <w:szCs w:val="21"/>
              </w:rPr>
              <w:t>0.075</w:t>
            </w:r>
            <w:r>
              <w:rPr>
                <w:rFonts w:hint="eastAsia"/>
                <w:szCs w:val="21"/>
              </w:rPr>
              <w:t>%</w:t>
            </w:r>
          </w:p>
        </w:tc>
      </w:tr>
      <w:tr w:rsidR="00B7501B" w:rsidRPr="004C48F2" w:rsidTr="00CF22A6">
        <w:trPr>
          <w:trHeight w:val="559"/>
        </w:trPr>
        <w:tc>
          <w:tcPr>
            <w:tcW w:w="1194" w:type="dxa"/>
            <w:shd w:val="clear" w:color="auto" w:fill="auto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i/>
                <w:szCs w:val="21"/>
              </w:rPr>
            </w:pPr>
            <w:r w:rsidRPr="00A222F0">
              <w:rPr>
                <w:rFonts w:ascii="宋体" w:hAnsi="宋体"/>
                <w:position w:val="-12"/>
                <w:sz w:val="24"/>
              </w:rPr>
              <w:object w:dxaOrig="320" w:dyaOrig="360">
                <v:shape id="_x0000_i1129" type="#_x0000_t75" style="width:16.5pt;height:18pt" o:ole="">
                  <v:imagedata r:id="rId197" o:title=""/>
                </v:shape>
                <o:OLEObject Type="Embed" ProgID="Equation.DSMT4" ShapeID="_x0000_i1129" DrawAspect="Content" ObjectID="_1686406097" r:id="rId198"/>
              </w:object>
            </w:r>
          </w:p>
        </w:tc>
        <w:tc>
          <w:tcPr>
            <w:tcW w:w="1119" w:type="dxa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4C48F2">
              <w:rPr>
                <w:szCs w:val="21"/>
              </w:rPr>
              <w:t>2.03%</w:t>
            </w:r>
          </w:p>
        </w:tc>
        <w:tc>
          <w:tcPr>
            <w:tcW w:w="4239" w:type="dxa"/>
            <w:vMerge w:val="restart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4C48F2">
              <w:rPr>
                <w:rFonts w:hAnsi="宋体"/>
                <w:szCs w:val="21"/>
              </w:rPr>
              <w:t>样品称量引入的不确定度</w:t>
            </w:r>
          </w:p>
        </w:tc>
        <w:tc>
          <w:tcPr>
            <w:tcW w:w="2345" w:type="dxa"/>
            <w:vAlign w:val="center"/>
          </w:tcPr>
          <w:p w:rsidR="00B7501B" w:rsidRPr="004C48F2" w:rsidRDefault="00B7501B" w:rsidP="00CF22A6">
            <w:pPr>
              <w:jc w:val="center"/>
              <w:rPr>
                <w:szCs w:val="21"/>
              </w:rPr>
            </w:pPr>
            <w:r w:rsidRPr="004C48F2">
              <w:rPr>
                <w:szCs w:val="21"/>
              </w:rPr>
              <w:t>0.00</w:t>
            </w:r>
            <w:r>
              <w:rPr>
                <w:rFonts w:hint="eastAsia"/>
                <w:szCs w:val="21"/>
              </w:rPr>
              <w:t>13</w:t>
            </w:r>
            <w:r w:rsidRPr="004C48F2">
              <w:rPr>
                <w:szCs w:val="21"/>
              </w:rPr>
              <w:t>%</w:t>
            </w:r>
          </w:p>
        </w:tc>
      </w:tr>
      <w:tr w:rsidR="00B7501B" w:rsidRPr="004C48F2" w:rsidTr="00CF22A6">
        <w:trPr>
          <w:trHeight w:val="559"/>
        </w:trPr>
        <w:tc>
          <w:tcPr>
            <w:tcW w:w="1194" w:type="dxa"/>
            <w:shd w:val="clear" w:color="auto" w:fill="auto"/>
            <w:vAlign w:val="center"/>
          </w:tcPr>
          <w:p w:rsidR="00B7501B" w:rsidRPr="005C2421" w:rsidRDefault="00B7501B" w:rsidP="00CF22A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222F0">
              <w:rPr>
                <w:rFonts w:ascii="宋体" w:hAnsi="宋体"/>
                <w:position w:val="-12"/>
                <w:sz w:val="24"/>
              </w:rPr>
              <w:object w:dxaOrig="320" w:dyaOrig="360">
                <v:shape id="_x0000_i1130" type="#_x0000_t75" style="width:16.5pt;height:18pt" o:ole="">
                  <v:imagedata r:id="rId199" o:title=""/>
                </v:shape>
                <o:OLEObject Type="Embed" ProgID="Equation.DSMT4" ShapeID="_x0000_i1130" DrawAspect="Content" ObjectID="_1686406098" r:id="rId200"/>
              </w:object>
            </w:r>
          </w:p>
        </w:tc>
        <w:tc>
          <w:tcPr>
            <w:tcW w:w="1119" w:type="dxa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4C48F2">
              <w:rPr>
                <w:szCs w:val="21"/>
              </w:rPr>
              <w:t>7.20%</w:t>
            </w:r>
          </w:p>
        </w:tc>
        <w:tc>
          <w:tcPr>
            <w:tcW w:w="4239" w:type="dxa"/>
            <w:vMerge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B7501B" w:rsidRPr="004C48F2" w:rsidRDefault="00B7501B" w:rsidP="0024711B">
            <w:pPr>
              <w:spacing w:line="360" w:lineRule="auto"/>
              <w:jc w:val="center"/>
              <w:rPr>
                <w:szCs w:val="21"/>
              </w:rPr>
            </w:pPr>
            <w:r w:rsidRPr="004C48F2">
              <w:rPr>
                <w:szCs w:val="21"/>
              </w:rPr>
              <w:t>0.0</w:t>
            </w:r>
            <w:r w:rsidR="0024711B">
              <w:rPr>
                <w:rFonts w:hint="eastAsia"/>
                <w:szCs w:val="21"/>
              </w:rPr>
              <w:t>14</w:t>
            </w:r>
            <w:r w:rsidRPr="004C48F2">
              <w:rPr>
                <w:szCs w:val="21"/>
              </w:rPr>
              <w:t>%</w:t>
            </w:r>
          </w:p>
        </w:tc>
      </w:tr>
      <w:tr w:rsidR="00B7501B" w:rsidRPr="004C48F2" w:rsidTr="00CF22A6">
        <w:trPr>
          <w:trHeight w:val="559"/>
        </w:trPr>
        <w:tc>
          <w:tcPr>
            <w:tcW w:w="1194" w:type="dxa"/>
            <w:shd w:val="clear" w:color="auto" w:fill="auto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E71542">
              <w:rPr>
                <w:rFonts w:ascii="宋体" w:hAnsi="宋体"/>
                <w:position w:val="-10"/>
                <w:sz w:val="24"/>
              </w:rPr>
              <w:object w:dxaOrig="340" w:dyaOrig="340">
                <v:shape id="_x0000_i1131" type="#_x0000_t75" style="width:17.25pt;height:17.25pt" o:ole="">
                  <v:imagedata r:id="rId201" o:title=""/>
                </v:shape>
                <o:OLEObject Type="Embed" ProgID="Equation.3" ShapeID="_x0000_i1131" DrawAspect="Content" ObjectID="_1686406099" r:id="rId202"/>
              </w:object>
            </w:r>
          </w:p>
        </w:tc>
        <w:tc>
          <w:tcPr>
            <w:tcW w:w="1119" w:type="dxa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4C48F2">
              <w:rPr>
                <w:szCs w:val="21"/>
              </w:rPr>
              <w:t>2.03%</w:t>
            </w:r>
          </w:p>
        </w:tc>
        <w:tc>
          <w:tcPr>
            <w:tcW w:w="4239" w:type="dxa"/>
            <w:vMerge w:val="restart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4C48F2">
              <w:rPr>
                <w:rFonts w:hAnsi="宋体"/>
                <w:szCs w:val="21"/>
              </w:rPr>
              <w:t>油品残炭标准物质定值引入的标准不确定度</w:t>
            </w:r>
          </w:p>
        </w:tc>
        <w:tc>
          <w:tcPr>
            <w:tcW w:w="2345" w:type="dxa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4C48F2">
              <w:rPr>
                <w:szCs w:val="21"/>
              </w:rPr>
              <w:t>0.04%</w:t>
            </w:r>
          </w:p>
        </w:tc>
      </w:tr>
      <w:tr w:rsidR="00B7501B" w:rsidRPr="004C48F2" w:rsidTr="00CF22A6">
        <w:trPr>
          <w:trHeight w:val="559"/>
        </w:trPr>
        <w:tc>
          <w:tcPr>
            <w:tcW w:w="1194" w:type="dxa"/>
            <w:shd w:val="clear" w:color="auto" w:fill="auto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i/>
                <w:szCs w:val="21"/>
              </w:rPr>
            </w:pPr>
            <w:r w:rsidRPr="00E71542">
              <w:rPr>
                <w:rFonts w:ascii="宋体" w:hAnsi="宋体"/>
                <w:position w:val="-10"/>
                <w:sz w:val="24"/>
              </w:rPr>
              <w:object w:dxaOrig="340" w:dyaOrig="340">
                <v:shape id="_x0000_i1132" type="#_x0000_t75" style="width:17.25pt;height:17.25pt" o:ole="">
                  <v:imagedata r:id="rId203" o:title=""/>
                </v:shape>
                <o:OLEObject Type="Embed" ProgID="Equation.3" ShapeID="_x0000_i1132" DrawAspect="Content" ObjectID="_1686406100" r:id="rId204"/>
              </w:object>
            </w:r>
          </w:p>
        </w:tc>
        <w:tc>
          <w:tcPr>
            <w:tcW w:w="1119" w:type="dxa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4C48F2">
              <w:rPr>
                <w:szCs w:val="21"/>
              </w:rPr>
              <w:t>7.20%</w:t>
            </w:r>
          </w:p>
        </w:tc>
        <w:tc>
          <w:tcPr>
            <w:tcW w:w="4239" w:type="dxa"/>
            <w:vMerge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B7501B" w:rsidRPr="004C48F2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4C48F2">
              <w:rPr>
                <w:szCs w:val="21"/>
              </w:rPr>
              <w:t>0.15%</w:t>
            </w:r>
          </w:p>
        </w:tc>
      </w:tr>
    </w:tbl>
    <w:p w:rsidR="00B7501B" w:rsidRDefault="00B7501B" w:rsidP="00195550">
      <w:pPr>
        <w:spacing w:beforeLines="50"/>
        <w:rPr>
          <w:rFonts w:ascii="宋体" w:hAnsi="宋体"/>
          <w:sz w:val="24"/>
        </w:rPr>
      </w:pPr>
      <w:r w:rsidRPr="00720EF1">
        <w:rPr>
          <w:sz w:val="24"/>
        </w:rPr>
        <w:t>C.4.2</w:t>
      </w:r>
      <w:r w:rsidR="00DD6F3D">
        <w:rPr>
          <w:rFonts w:hint="eastAsia"/>
          <w:sz w:val="24"/>
        </w:rPr>
        <w:t xml:space="preserve"> </w:t>
      </w:r>
      <w:r>
        <w:rPr>
          <w:rFonts w:ascii="宋体" w:hAnsi="宋体" w:cs="黑体" w:hint="eastAsia"/>
          <w:sz w:val="24"/>
        </w:rPr>
        <w:t>合成标准不确定度</w:t>
      </w:r>
    </w:p>
    <w:p w:rsidR="00B7501B" w:rsidRPr="00200BA0" w:rsidRDefault="00B7501B" w:rsidP="00B7501B">
      <w:pPr>
        <w:pStyle w:val="a8"/>
        <w:ind w:firstLineChars="200" w:firstLine="480"/>
        <w:rPr>
          <w:rFonts w:ascii="Times New Roman" w:hAnsi="Times New Roman"/>
          <w:sz w:val="24"/>
        </w:rPr>
      </w:pPr>
      <w:r w:rsidRPr="00200BA0">
        <w:rPr>
          <w:rFonts w:ascii="Times New Roman" w:hAnsi="宋体"/>
          <w:sz w:val="24"/>
        </w:rPr>
        <w:t>残炭测量值</w:t>
      </w:r>
      <w:r>
        <w:t>≤</w:t>
      </w:r>
      <w:r w:rsidRPr="00200BA0">
        <w:rPr>
          <w:rFonts w:ascii="Times New Roman" w:hAnsi="Times New Roman"/>
          <w:sz w:val="24"/>
        </w:rPr>
        <w:t>5%</w:t>
      </w:r>
      <w:r w:rsidRPr="00200BA0">
        <w:rPr>
          <w:rFonts w:ascii="Times New Roman" w:hAnsi="宋体"/>
          <w:sz w:val="24"/>
        </w:rPr>
        <w:t>时，</w:t>
      </w:r>
      <w:r w:rsidRPr="00200BA0">
        <w:rPr>
          <w:rFonts w:ascii="Times New Roman" w:hAnsi="宋体"/>
          <w:sz w:val="24"/>
          <w:szCs w:val="24"/>
        </w:rPr>
        <w:t>合成标准不确定度</w:t>
      </w:r>
      <w:r w:rsidRPr="00200BA0">
        <w:rPr>
          <w:rFonts w:ascii="Times New Roman" w:hAnsi="Times New Roman"/>
          <w:position w:val="-12"/>
          <w:sz w:val="24"/>
        </w:rPr>
        <w:object w:dxaOrig="300" w:dyaOrig="360">
          <v:shape id="_x0000_i1133" type="#_x0000_t75" style="width:15pt;height:18pt" o:ole="">
            <v:imagedata r:id="rId205" o:title=""/>
          </v:shape>
          <o:OLEObject Type="Embed" ProgID="Equation.3" ShapeID="_x0000_i1133" DrawAspect="Content" ObjectID="_1686406101" r:id="rId206"/>
        </w:object>
      </w:r>
      <w:r w:rsidRPr="00200BA0">
        <w:rPr>
          <w:rFonts w:ascii="Times New Roman" w:hAnsi="宋体"/>
          <w:sz w:val="24"/>
        </w:rPr>
        <w:t>按（</w:t>
      </w:r>
      <w:r w:rsidRPr="00200BA0">
        <w:rPr>
          <w:rFonts w:ascii="Times New Roman" w:hAnsi="Times New Roman"/>
          <w:sz w:val="24"/>
        </w:rPr>
        <w:t>C.</w:t>
      </w:r>
      <w:r>
        <w:rPr>
          <w:rFonts w:ascii="Times New Roman" w:hAnsi="Times New Roman" w:hint="eastAsia"/>
          <w:sz w:val="24"/>
        </w:rPr>
        <w:t>7</w:t>
      </w:r>
      <w:r w:rsidRPr="00200BA0">
        <w:rPr>
          <w:rFonts w:ascii="Times New Roman" w:hAnsi="宋体"/>
          <w:sz w:val="24"/>
        </w:rPr>
        <w:t>）计算。</w:t>
      </w:r>
    </w:p>
    <w:p w:rsidR="00B7501B" w:rsidRDefault="00502945" w:rsidP="00416E13">
      <w:pPr>
        <w:pStyle w:val="a8"/>
        <w:wordWrap w:val="0"/>
        <w:spacing w:line="360" w:lineRule="auto"/>
        <w:ind w:firstLineChars="200" w:firstLine="420"/>
        <w:jc w:val="right"/>
        <w:rPr>
          <w:rFonts w:hAnsi="宋体"/>
          <w:sz w:val="24"/>
        </w:rPr>
      </w:pPr>
      <w:r w:rsidRPr="009E333C">
        <w:rPr>
          <w:position w:val="-14"/>
        </w:rPr>
        <w:object w:dxaOrig="2420" w:dyaOrig="460">
          <v:shape id="_x0000_i1134" type="#_x0000_t75" style="width:120.75pt;height:23.25pt" o:ole="">
            <v:imagedata r:id="rId207" o:title=""/>
          </v:shape>
          <o:OLEObject Type="Embed" ProgID="Equation.DSMT4" ShapeID="_x0000_i1134" DrawAspect="Content" ObjectID="_1686406102" r:id="rId208"/>
        </w:object>
      </w:r>
      <w:r w:rsidR="00416E13">
        <w:rPr>
          <w:rFonts w:hAnsi="宋体" w:hint="eastAsia"/>
          <w:position w:val="-12"/>
        </w:rPr>
        <w:t xml:space="preserve">                        </w:t>
      </w:r>
      <w:r w:rsidR="00B7501B" w:rsidRPr="00064D21">
        <w:rPr>
          <w:rFonts w:asciiTheme="minorEastAsia" w:hAnsiTheme="minorEastAsia"/>
          <w:sz w:val="24"/>
        </w:rPr>
        <w:t>(</w:t>
      </w:r>
      <w:r w:rsidR="00B7501B" w:rsidRPr="00720EF1">
        <w:rPr>
          <w:rFonts w:ascii="Times New Roman" w:hAnsi="Times New Roman" w:cs="Times New Roman"/>
          <w:sz w:val="24"/>
        </w:rPr>
        <w:t>C.7</w:t>
      </w:r>
      <w:r w:rsidR="00B7501B" w:rsidRPr="00064D21">
        <w:rPr>
          <w:rFonts w:asciiTheme="minorEastAsia" w:hAnsiTheme="minorEastAsia"/>
          <w:sz w:val="24"/>
        </w:rPr>
        <w:t>)</w:t>
      </w:r>
    </w:p>
    <w:p w:rsidR="00B7501B" w:rsidRDefault="00B7501B" w:rsidP="00B7501B">
      <w:pPr>
        <w:spacing w:line="360" w:lineRule="auto"/>
        <w:ind w:firstLineChars="200" w:firstLine="480"/>
        <w:jc w:val="left"/>
        <w:rPr>
          <w:rFonts w:hAnsi="宋体"/>
          <w:sz w:val="24"/>
        </w:rPr>
      </w:pPr>
      <w:r w:rsidRPr="00633CDD">
        <w:rPr>
          <w:rFonts w:hAnsi="宋体"/>
          <w:sz w:val="24"/>
        </w:rPr>
        <w:t>油品残炭值为</w:t>
      </w:r>
      <w:r w:rsidRPr="00633CDD">
        <w:rPr>
          <w:sz w:val="24"/>
        </w:rPr>
        <w:t>2.03%</w:t>
      </w:r>
      <w:r w:rsidRPr="00633CDD">
        <w:rPr>
          <w:rFonts w:hAnsi="宋体"/>
          <w:sz w:val="24"/>
        </w:rPr>
        <w:t>时，</w:t>
      </w:r>
    </w:p>
    <w:p w:rsidR="00B7501B" w:rsidRDefault="00502945" w:rsidP="00502945">
      <w:pPr>
        <w:spacing w:line="360" w:lineRule="auto"/>
        <w:ind w:firstLineChars="200" w:firstLine="420"/>
        <w:jc w:val="center"/>
        <w:rPr>
          <w:rFonts w:hAnsi="宋体"/>
          <w:sz w:val="24"/>
        </w:rPr>
      </w:pPr>
      <w:r w:rsidRPr="002450F3">
        <w:rPr>
          <w:position w:val="-12"/>
        </w:rPr>
        <w:object w:dxaOrig="5260" w:dyaOrig="440">
          <v:shape id="_x0000_i1135" type="#_x0000_t75" style="width:263.25pt;height:21.75pt" o:ole="">
            <v:imagedata r:id="rId209" o:title=""/>
          </v:shape>
          <o:OLEObject Type="Embed" ProgID="Equation.DSMT4" ShapeID="_x0000_i1135" DrawAspect="Content" ObjectID="_1686406103" r:id="rId210"/>
        </w:object>
      </w:r>
    </w:p>
    <w:p w:rsidR="00B7501B" w:rsidRPr="00200BA0" w:rsidRDefault="00B7501B" w:rsidP="00B7501B">
      <w:pPr>
        <w:pStyle w:val="a8"/>
        <w:ind w:firstLineChars="200" w:firstLine="480"/>
        <w:rPr>
          <w:rFonts w:ascii="Times New Roman" w:hAnsi="Times New Roman"/>
          <w:sz w:val="24"/>
        </w:rPr>
      </w:pPr>
      <w:r w:rsidRPr="00200BA0">
        <w:rPr>
          <w:rFonts w:ascii="Times New Roman" w:hAnsi="宋体"/>
          <w:sz w:val="24"/>
        </w:rPr>
        <w:t>残炭测量值</w:t>
      </w:r>
      <w:r>
        <w:rPr>
          <w:rFonts w:ascii="Times New Roman" w:hAnsi="宋体" w:hint="eastAsia"/>
          <w:sz w:val="24"/>
        </w:rPr>
        <w:t>&gt;</w:t>
      </w:r>
      <w:r w:rsidRPr="00200BA0">
        <w:rPr>
          <w:rFonts w:ascii="Times New Roman" w:hAnsi="Times New Roman"/>
          <w:sz w:val="24"/>
        </w:rPr>
        <w:t>5%</w:t>
      </w:r>
      <w:r w:rsidRPr="00200BA0">
        <w:rPr>
          <w:rFonts w:ascii="Times New Roman" w:hAnsi="宋体"/>
          <w:sz w:val="24"/>
        </w:rPr>
        <w:t>时，</w:t>
      </w:r>
      <w:r w:rsidRPr="00200BA0">
        <w:rPr>
          <w:rFonts w:ascii="Times New Roman" w:hAnsi="宋体"/>
          <w:sz w:val="24"/>
          <w:szCs w:val="24"/>
        </w:rPr>
        <w:t>合成标准不确定度</w:t>
      </w:r>
      <w:r w:rsidRPr="00200BA0">
        <w:rPr>
          <w:rFonts w:ascii="Times New Roman" w:hAnsi="Times New Roman"/>
          <w:position w:val="-12"/>
          <w:sz w:val="24"/>
        </w:rPr>
        <w:object w:dxaOrig="300" w:dyaOrig="360">
          <v:shape id="_x0000_i1136" type="#_x0000_t75" style="width:15pt;height:18pt" o:ole="">
            <v:imagedata r:id="rId205" o:title=""/>
          </v:shape>
          <o:OLEObject Type="Embed" ProgID="Equation.3" ShapeID="_x0000_i1136" DrawAspect="Content" ObjectID="_1686406104" r:id="rId211"/>
        </w:object>
      </w:r>
      <w:r w:rsidRPr="00200BA0">
        <w:rPr>
          <w:rFonts w:ascii="Times New Roman" w:hAnsi="宋体"/>
          <w:sz w:val="24"/>
        </w:rPr>
        <w:t>按（</w:t>
      </w:r>
      <w:r w:rsidRPr="00200BA0">
        <w:rPr>
          <w:rFonts w:ascii="Times New Roman" w:hAnsi="Times New Roman"/>
          <w:sz w:val="24"/>
        </w:rPr>
        <w:t>C.</w:t>
      </w:r>
      <w:r>
        <w:rPr>
          <w:rFonts w:ascii="Times New Roman" w:hAnsi="Times New Roman" w:hint="eastAsia"/>
          <w:sz w:val="24"/>
        </w:rPr>
        <w:t>8</w:t>
      </w:r>
      <w:r w:rsidRPr="00200BA0">
        <w:rPr>
          <w:rFonts w:ascii="Times New Roman" w:hAnsi="宋体"/>
          <w:sz w:val="24"/>
        </w:rPr>
        <w:t>）计算。</w:t>
      </w:r>
    </w:p>
    <w:p w:rsidR="00B7501B" w:rsidRDefault="00E34B3C" w:rsidP="00416E13">
      <w:pPr>
        <w:pStyle w:val="a8"/>
        <w:wordWrap w:val="0"/>
        <w:spacing w:line="360" w:lineRule="auto"/>
        <w:ind w:firstLineChars="200" w:firstLine="420"/>
        <w:jc w:val="right"/>
        <w:rPr>
          <w:rFonts w:hAnsi="宋体"/>
          <w:sz w:val="24"/>
        </w:rPr>
      </w:pPr>
      <w:r w:rsidRPr="009E333C">
        <w:rPr>
          <w:position w:val="-14"/>
        </w:rPr>
        <w:object w:dxaOrig="2960" w:dyaOrig="520">
          <v:shape id="_x0000_i1137" type="#_x0000_t75" style="width:147.75pt;height:26.25pt" o:ole="">
            <v:imagedata r:id="rId212" o:title=""/>
          </v:shape>
          <o:OLEObject Type="Embed" ProgID="Equation.DSMT4" ShapeID="_x0000_i1137" DrawAspect="Content" ObjectID="_1686406105" r:id="rId213"/>
        </w:object>
      </w:r>
      <w:r w:rsidR="00416E13">
        <w:rPr>
          <w:rFonts w:hAnsi="宋体" w:hint="eastAsia"/>
          <w:position w:val="-12"/>
        </w:rPr>
        <w:t xml:space="preserve">                       </w:t>
      </w:r>
      <w:r w:rsidR="00B7501B" w:rsidRPr="00064D21">
        <w:rPr>
          <w:rFonts w:asciiTheme="minorEastAsia" w:hAnsiTheme="minorEastAsia"/>
          <w:sz w:val="24"/>
        </w:rPr>
        <w:t>(</w:t>
      </w:r>
      <w:r w:rsidR="00B7501B" w:rsidRPr="00720EF1">
        <w:rPr>
          <w:rFonts w:ascii="Times New Roman" w:hAnsi="Times New Roman" w:cs="Times New Roman"/>
          <w:sz w:val="24"/>
        </w:rPr>
        <w:t>C.8</w:t>
      </w:r>
      <w:r w:rsidR="00B7501B" w:rsidRPr="00064D21">
        <w:rPr>
          <w:rFonts w:asciiTheme="minorEastAsia" w:hAnsiTheme="minorEastAsia"/>
          <w:sz w:val="24"/>
        </w:rPr>
        <w:t>)</w:t>
      </w:r>
    </w:p>
    <w:p w:rsidR="00B7501B" w:rsidRDefault="00B7501B" w:rsidP="00B7501B">
      <w:pPr>
        <w:spacing w:line="360" w:lineRule="auto"/>
        <w:ind w:firstLineChars="200" w:firstLine="480"/>
        <w:jc w:val="left"/>
        <w:rPr>
          <w:rFonts w:hAnsi="宋体"/>
          <w:sz w:val="24"/>
        </w:rPr>
      </w:pPr>
      <w:r w:rsidRPr="00633CDD">
        <w:rPr>
          <w:rFonts w:hAnsi="宋体"/>
          <w:sz w:val="24"/>
        </w:rPr>
        <w:t>油品残炭值为</w:t>
      </w:r>
      <w:r w:rsidRPr="00633CDD">
        <w:rPr>
          <w:sz w:val="24"/>
        </w:rPr>
        <w:t>7.20%</w:t>
      </w:r>
      <w:r w:rsidRPr="00633CDD">
        <w:rPr>
          <w:rFonts w:hAnsi="宋体"/>
          <w:sz w:val="24"/>
        </w:rPr>
        <w:t>时，</w:t>
      </w:r>
    </w:p>
    <w:p w:rsidR="00B7501B" w:rsidRPr="00AF5DA8" w:rsidRDefault="00502945" w:rsidP="00416E13">
      <w:pPr>
        <w:spacing w:line="360" w:lineRule="auto"/>
        <w:ind w:firstLineChars="200" w:firstLine="420"/>
        <w:jc w:val="center"/>
      </w:pPr>
      <w:r w:rsidRPr="002450F3">
        <w:rPr>
          <w:position w:val="-26"/>
        </w:rPr>
        <w:object w:dxaOrig="5740" w:dyaOrig="700">
          <v:shape id="_x0000_i1138" type="#_x0000_t75" style="width:287.25pt;height:35.25pt" o:ole="">
            <v:imagedata r:id="rId214" o:title=""/>
          </v:shape>
          <o:OLEObject Type="Embed" ProgID="Equation.DSMT4" ShapeID="_x0000_i1138" DrawAspect="Content" ObjectID="_1686406106" r:id="rId215"/>
        </w:object>
      </w:r>
    </w:p>
    <w:p w:rsidR="00B7501B" w:rsidRDefault="00B7501B" w:rsidP="00B7501B">
      <w:pPr>
        <w:spacing w:line="360" w:lineRule="auto"/>
        <w:rPr>
          <w:rFonts w:ascii="黑体" w:eastAsia="黑体" w:hAnsi="黑体" w:cs="黑体"/>
          <w:sz w:val="24"/>
        </w:rPr>
      </w:pPr>
      <w:r w:rsidRPr="00720EF1">
        <w:rPr>
          <w:rFonts w:eastAsia="黑体"/>
          <w:sz w:val="24"/>
        </w:rPr>
        <w:t>C.5</w:t>
      </w:r>
      <w:r>
        <w:rPr>
          <w:rFonts w:ascii="黑体" w:eastAsia="黑体" w:hAnsi="黑体" w:cs="黑体" w:hint="eastAsia"/>
          <w:sz w:val="24"/>
        </w:rPr>
        <w:t xml:space="preserve"> </w:t>
      </w:r>
      <w:r w:rsidR="00DD6F3D">
        <w:rPr>
          <w:rFonts w:ascii="黑体" w:eastAsia="黑体" w:hAnsi="黑体" w:cs="黑体" w:hint="eastAsia"/>
          <w:sz w:val="24"/>
        </w:rPr>
        <w:t xml:space="preserve"> </w:t>
      </w:r>
      <w:r>
        <w:rPr>
          <w:rFonts w:ascii="黑体" w:eastAsia="黑体" w:hAnsi="黑体" w:cs="黑体" w:hint="eastAsia"/>
          <w:sz w:val="24"/>
        </w:rPr>
        <w:t>扩展不确定度</w:t>
      </w:r>
      <w:r w:rsidRPr="00633CDD">
        <w:rPr>
          <w:rFonts w:hAnsi="宋体"/>
          <w:position w:val="-6"/>
          <w:sz w:val="24"/>
        </w:rPr>
        <w:object w:dxaOrig="260" w:dyaOrig="279">
          <v:shape id="_x0000_i1139" type="#_x0000_t75" style="width:12.75pt;height:14.25pt" o:ole="">
            <v:imagedata r:id="rId216" o:title=""/>
          </v:shape>
          <o:OLEObject Type="Embed" ProgID="Equation.3" ShapeID="_x0000_i1139" DrawAspect="Content" ObjectID="_1686406107" r:id="rId217"/>
        </w:object>
      </w:r>
    </w:p>
    <w:p w:rsidR="00B7501B" w:rsidRDefault="00B7501B" w:rsidP="00B7501B">
      <w:pPr>
        <w:spacing w:line="360" w:lineRule="auto"/>
        <w:ind w:firstLine="480"/>
        <w:rPr>
          <w:rFonts w:ascii="宋体" w:hAnsi="宋体"/>
          <w:sz w:val="24"/>
        </w:rPr>
      </w:pPr>
      <w:r w:rsidRPr="00633CDD">
        <w:rPr>
          <w:rFonts w:ascii="宋体" w:hAnsi="宋体" w:hint="eastAsia"/>
          <w:sz w:val="24"/>
        </w:rPr>
        <w:t>扩展不确定度</w:t>
      </w:r>
      <w:r w:rsidRPr="00633CDD">
        <w:rPr>
          <w:rFonts w:ascii="宋体" w:hAnsi="宋体"/>
          <w:position w:val="-12"/>
          <w:sz w:val="24"/>
        </w:rPr>
        <w:object w:dxaOrig="820" w:dyaOrig="360">
          <v:shape id="_x0000_i1140" type="#_x0000_t75" style="width:41.25pt;height:18pt" o:ole="">
            <v:imagedata r:id="rId218" o:title=""/>
          </v:shape>
          <o:OLEObject Type="Embed" ProgID="Equation.3" ShapeID="_x0000_i1140" DrawAspect="Content" ObjectID="_1686406108" r:id="rId219"/>
        </w:object>
      </w:r>
      <w:r>
        <w:rPr>
          <w:rFonts w:ascii="宋体" w:hAnsi="宋体" w:hint="eastAsia"/>
          <w:sz w:val="24"/>
        </w:rPr>
        <w:t>,取包含因子</w:t>
      </w:r>
      <w:r w:rsidRPr="00633CDD">
        <w:rPr>
          <w:rFonts w:hAnsi="宋体"/>
          <w:position w:val="-6"/>
          <w:sz w:val="24"/>
        </w:rPr>
        <w:object w:dxaOrig="200" w:dyaOrig="279">
          <v:shape id="_x0000_i1141" type="#_x0000_t75" style="width:9.75pt;height:14.25pt" o:ole="">
            <v:imagedata r:id="rId220" o:title=""/>
          </v:shape>
          <o:OLEObject Type="Embed" ProgID="Equation.3" ShapeID="_x0000_i1141" DrawAspect="Content" ObjectID="_1686406109" r:id="rId221"/>
        </w:object>
      </w:r>
      <w:r w:rsidRPr="00633CDD">
        <w:rPr>
          <w:sz w:val="24"/>
        </w:rPr>
        <w:t>=2</w:t>
      </w:r>
      <w:r>
        <w:rPr>
          <w:rFonts w:ascii="宋体" w:hAnsi="宋体"/>
          <w:sz w:val="24"/>
        </w:rPr>
        <w:t>,</w:t>
      </w:r>
      <w:r w:rsidRPr="00416E13">
        <w:rPr>
          <w:rFonts w:ascii="宋体" w:hAnsi="宋体" w:hint="eastAsia"/>
          <w:sz w:val="24"/>
        </w:rPr>
        <w:t>则</w:t>
      </w:r>
      <w:r w:rsidR="00986014" w:rsidRPr="00416E13">
        <w:rPr>
          <w:rFonts w:ascii="宋体" w:hAnsi="宋体" w:hint="eastAsia"/>
          <w:sz w:val="24"/>
        </w:rPr>
        <w:t>残炭含量测定</w:t>
      </w:r>
      <w:r w:rsidRPr="00416E13">
        <w:rPr>
          <w:rFonts w:ascii="宋体" w:hAnsi="宋体" w:hint="eastAsia"/>
          <w:sz w:val="24"/>
        </w:rPr>
        <w:t>误差测</w:t>
      </w:r>
      <w:r w:rsidRPr="00763135">
        <w:rPr>
          <w:rFonts w:ascii="宋体" w:hAnsi="宋体" w:hint="eastAsia"/>
          <w:sz w:val="24"/>
        </w:rPr>
        <w:t>量结果的</w:t>
      </w:r>
      <w:r>
        <w:rPr>
          <w:rFonts w:ascii="宋体" w:hAnsi="宋体" w:hint="eastAsia"/>
          <w:sz w:val="24"/>
        </w:rPr>
        <w:t>扩展</w:t>
      </w:r>
      <w:r w:rsidRPr="00763135">
        <w:rPr>
          <w:rFonts w:ascii="宋体" w:hAnsi="宋体" w:hint="eastAsia"/>
          <w:sz w:val="24"/>
        </w:rPr>
        <w:t>不确定度</w:t>
      </w:r>
      <w:r>
        <w:rPr>
          <w:rFonts w:ascii="宋体" w:hAnsi="宋体" w:hint="eastAsia"/>
          <w:sz w:val="24"/>
        </w:rPr>
        <w:t>为：</w:t>
      </w:r>
    </w:p>
    <w:p w:rsidR="00B7501B" w:rsidRDefault="00076322" w:rsidP="00416E13">
      <w:pPr>
        <w:spacing w:line="360" w:lineRule="auto"/>
        <w:ind w:right="-45" w:firstLineChars="100" w:firstLine="240"/>
        <w:jc w:val="right"/>
        <w:rPr>
          <w:rFonts w:ascii="宋体" w:hAnsi="宋体"/>
          <w:sz w:val="24"/>
        </w:rPr>
      </w:pPr>
      <w:r w:rsidRPr="00DA20A4">
        <w:rPr>
          <w:rFonts w:ascii="宋体" w:hAnsi="宋体"/>
          <w:position w:val="-10"/>
          <w:sz w:val="24"/>
        </w:rPr>
        <w:object w:dxaOrig="700" w:dyaOrig="300">
          <v:shape id="_x0000_i1142" type="#_x0000_t75" style="width:42.75pt;height:18pt" o:ole="">
            <v:imagedata r:id="rId222" o:title=""/>
          </v:shape>
          <o:OLEObject Type="Embed" ProgID="Equation.3" ShapeID="_x0000_i1142" DrawAspect="Content" ObjectID="_1686406110" r:id="rId223"/>
        </w:object>
      </w:r>
      <w:r w:rsidR="00416E13">
        <w:rPr>
          <w:rFonts w:ascii="宋体" w:hAnsi="宋体" w:hint="eastAsia"/>
          <w:position w:val="-10"/>
          <w:sz w:val="24"/>
        </w:rPr>
        <w:t xml:space="preserve">                           </w:t>
      </w:r>
      <w:r w:rsidR="00B7501B" w:rsidRPr="00064D21">
        <w:rPr>
          <w:rFonts w:asciiTheme="minorEastAsia" w:eastAsiaTheme="minorEastAsia" w:hAnsiTheme="minorEastAsia"/>
          <w:sz w:val="24"/>
        </w:rPr>
        <w:t>(</w:t>
      </w:r>
      <w:r w:rsidR="00B7501B" w:rsidRPr="00720EF1">
        <w:rPr>
          <w:rFonts w:eastAsiaTheme="minorEastAsia"/>
          <w:sz w:val="24"/>
        </w:rPr>
        <w:t>C.9</w:t>
      </w:r>
      <w:r w:rsidR="00B7501B" w:rsidRPr="00064D21">
        <w:rPr>
          <w:rFonts w:asciiTheme="minorEastAsia" w:eastAsiaTheme="minorEastAsia" w:hAnsiTheme="minorEastAsia"/>
          <w:sz w:val="24"/>
        </w:rPr>
        <w:t>)</w:t>
      </w:r>
    </w:p>
    <w:p w:rsidR="00B7501B" w:rsidRPr="00763135" w:rsidRDefault="00B7501B" w:rsidP="00B7501B">
      <w:pPr>
        <w:spacing w:line="360" w:lineRule="auto"/>
        <w:ind w:firstLineChars="100" w:firstLine="240"/>
        <w:jc w:val="left"/>
        <w:rPr>
          <w:sz w:val="24"/>
        </w:rPr>
      </w:pPr>
      <w:r w:rsidRPr="00763135">
        <w:rPr>
          <w:rFonts w:hAnsi="宋体"/>
          <w:sz w:val="24"/>
        </w:rPr>
        <w:t>油品残炭值为</w:t>
      </w:r>
      <w:r w:rsidRPr="00763135">
        <w:rPr>
          <w:sz w:val="24"/>
        </w:rPr>
        <w:t>2.03%</w:t>
      </w:r>
      <w:r w:rsidRPr="00763135">
        <w:rPr>
          <w:rFonts w:hAnsi="宋体"/>
          <w:sz w:val="24"/>
        </w:rPr>
        <w:t>时，</w:t>
      </w:r>
      <w:r w:rsidRPr="00763135">
        <w:rPr>
          <w:position w:val="-6"/>
        </w:rPr>
        <w:object w:dxaOrig="559" w:dyaOrig="319">
          <v:shape id="_x0000_i1143" type="#_x0000_t75" style="width:21.75pt;height:12pt;mso-position-horizontal-relative:page;mso-position-vertical-relative:page" o:ole="">
            <v:imagedata r:id="rId224" o:title=""/>
          </v:shape>
          <o:OLEObject Type="Embed" ProgID="Equation.DSMT4" ShapeID="_x0000_i1143" DrawAspect="Content" ObjectID="_1686406111" r:id="rId225"/>
        </w:object>
      </w:r>
      <w:r w:rsidRPr="00763135">
        <w:rPr>
          <w:sz w:val="24"/>
        </w:rPr>
        <w:t>0.</w:t>
      </w:r>
      <w:r>
        <w:rPr>
          <w:rFonts w:hint="eastAsia"/>
          <w:sz w:val="24"/>
        </w:rPr>
        <w:t>09</w:t>
      </w:r>
      <w:r w:rsidRPr="00763135">
        <w:rPr>
          <w:sz w:val="24"/>
        </w:rPr>
        <w:t>%</w:t>
      </w:r>
      <w:r>
        <w:rPr>
          <w:rFonts w:hint="eastAsia"/>
          <w:sz w:val="24"/>
        </w:rPr>
        <w:t>，</w:t>
      </w:r>
      <w:r w:rsidRPr="00FD2D6E">
        <w:rPr>
          <w:i/>
          <w:iCs/>
          <w:sz w:val="24"/>
        </w:rPr>
        <w:t>k</w:t>
      </w:r>
      <w:r>
        <w:rPr>
          <w:rFonts w:hint="eastAsia"/>
          <w:sz w:val="24"/>
        </w:rPr>
        <w:t>=2</w:t>
      </w:r>
      <w:r>
        <w:rPr>
          <w:rFonts w:hint="eastAsia"/>
          <w:sz w:val="24"/>
        </w:rPr>
        <w:t>；</w:t>
      </w:r>
    </w:p>
    <w:p w:rsidR="00B7501B" w:rsidRPr="00763135" w:rsidRDefault="00B7501B" w:rsidP="00B7501B">
      <w:pPr>
        <w:spacing w:line="360" w:lineRule="auto"/>
        <w:ind w:firstLineChars="100" w:firstLine="240"/>
        <w:jc w:val="left"/>
        <w:rPr>
          <w:sz w:val="24"/>
        </w:rPr>
      </w:pPr>
      <w:r w:rsidRPr="00763135">
        <w:rPr>
          <w:rFonts w:hAnsi="宋体"/>
          <w:sz w:val="24"/>
        </w:rPr>
        <w:t>油品残炭值为</w:t>
      </w:r>
      <w:r w:rsidRPr="00763135">
        <w:rPr>
          <w:sz w:val="24"/>
        </w:rPr>
        <w:t>7.20%</w:t>
      </w:r>
      <w:r w:rsidRPr="00763135">
        <w:rPr>
          <w:rFonts w:hAnsi="宋体"/>
          <w:sz w:val="24"/>
        </w:rPr>
        <w:t>时，</w:t>
      </w:r>
      <w:r w:rsidRPr="00F00D11">
        <w:rPr>
          <w:position w:val="-12"/>
        </w:rPr>
        <w:object w:dxaOrig="620" w:dyaOrig="360">
          <v:shape id="_x0000_i1144" type="#_x0000_t75" style="width:31.5pt;height:18.75pt" o:ole="">
            <v:imagedata r:id="rId226" o:title=""/>
          </v:shape>
          <o:OLEObject Type="Embed" ProgID="Equation.DSMT4" ShapeID="_x0000_i1144" DrawAspect="Content" ObjectID="_1686406112" r:id="rId227"/>
        </w:object>
      </w:r>
      <w:r>
        <w:rPr>
          <w:rFonts w:hint="eastAsia"/>
          <w:sz w:val="24"/>
        </w:rPr>
        <w:t>4.8</w:t>
      </w:r>
      <w:r>
        <w:rPr>
          <w:sz w:val="24"/>
        </w:rPr>
        <w:t>%</w:t>
      </w:r>
      <w:r>
        <w:rPr>
          <w:rFonts w:hint="eastAsia"/>
          <w:sz w:val="24"/>
        </w:rPr>
        <w:t>，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>=2</w:t>
      </w:r>
      <w:r>
        <w:rPr>
          <w:sz w:val="24"/>
        </w:rPr>
        <w:t>。</w:t>
      </w:r>
    </w:p>
    <w:p w:rsidR="00B7501B" w:rsidRPr="00124E73" w:rsidRDefault="00B7501B" w:rsidP="00B7501B">
      <w:pPr>
        <w:pStyle w:val="6"/>
        <w:tabs>
          <w:tab w:val="left" w:pos="1350"/>
        </w:tabs>
        <w:spacing w:line="240" w:lineRule="atLeast"/>
        <w:rPr>
          <w:rFonts w:ascii="黑体" w:eastAsia="黑体" w:hAnsi="黑体"/>
          <w:b w:val="0"/>
          <w:sz w:val="28"/>
          <w:szCs w:val="28"/>
        </w:rPr>
      </w:pPr>
      <w:r w:rsidRPr="00124E73">
        <w:rPr>
          <w:rFonts w:ascii="黑体" w:eastAsia="黑体" w:hAnsi="黑体" w:hint="eastAsia"/>
          <w:b w:val="0"/>
          <w:sz w:val="28"/>
          <w:szCs w:val="28"/>
        </w:rPr>
        <w:lastRenderedPageBreak/>
        <w:t>附录</w:t>
      </w:r>
      <w:r>
        <w:rPr>
          <w:rFonts w:ascii="Times New Roman" w:eastAsia="黑体" w:hAnsi="Times New Roman" w:hint="eastAsia"/>
          <w:b w:val="0"/>
          <w:sz w:val="28"/>
          <w:szCs w:val="28"/>
        </w:rPr>
        <w:t>D</w:t>
      </w:r>
      <w:r>
        <w:rPr>
          <w:rFonts w:ascii="Times New Roman" w:eastAsia="黑体" w:hAnsi="Times New Roman"/>
          <w:b w:val="0"/>
          <w:sz w:val="28"/>
          <w:szCs w:val="28"/>
        </w:rPr>
        <w:tab/>
      </w:r>
    </w:p>
    <w:p w:rsidR="00B7501B" w:rsidRDefault="00B7501B" w:rsidP="00B7501B">
      <w:pPr>
        <w:spacing w:line="720" w:lineRule="auto"/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温度示值误差的测量结果不确定度评定示例</w:t>
      </w:r>
    </w:p>
    <w:p w:rsidR="00B7501B" w:rsidRDefault="00B7501B" w:rsidP="00B7501B">
      <w:pPr>
        <w:spacing w:line="72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t>D</w:t>
      </w:r>
      <w:r>
        <w:rPr>
          <w:rFonts w:eastAsia="黑体"/>
          <w:sz w:val="24"/>
        </w:rPr>
        <w:t xml:space="preserve">.1  </w:t>
      </w:r>
      <w:r>
        <w:rPr>
          <w:rFonts w:eastAsia="黑体" w:hint="eastAsia"/>
          <w:sz w:val="24"/>
        </w:rPr>
        <w:t>校准方法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ind w:firstLineChars="200" w:firstLine="480"/>
        <w:rPr>
          <w:rFonts w:hAnsi="宋体"/>
          <w:kern w:val="0"/>
          <w:sz w:val="24"/>
        </w:rPr>
      </w:pPr>
      <w:r>
        <w:rPr>
          <w:rFonts w:hint="eastAsia"/>
          <w:sz w:val="24"/>
        </w:rPr>
        <w:t>首先将</w:t>
      </w:r>
      <w:r w:rsidRPr="00A33EB0">
        <w:rPr>
          <w:rFonts w:hint="eastAsia"/>
          <w:sz w:val="24"/>
        </w:rPr>
        <w:t>多通道巡检仪与</w:t>
      </w:r>
      <w:r w:rsidRPr="00A33EB0">
        <w:rPr>
          <w:rFonts w:hint="eastAsia"/>
          <w:sz w:val="24"/>
        </w:rPr>
        <w:t>N</w:t>
      </w:r>
      <w:r w:rsidRPr="00A33EB0">
        <w:rPr>
          <w:rFonts w:hint="eastAsia"/>
          <w:sz w:val="24"/>
        </w:rPr>
        <w:t>型热电偶连接设置好</w:t>
      </w:r>
      <w:r>
        <w:rPr>
          <w:rFonts w:hint="eastAsia"/>
          <w:sz w:val="24"/>
        </w:rPr>
        <w:t>。然后将样品管支架从成焦箱内取出，并</w:t>
      </w:r>
      <w:r w:rsidRPr="00A33EB0">
        <w:rPr>
          <w:rFonts w:hint="eastAsia"/>
          <w:sz w:val="24"/>
        </w:rPr>
        <w:t>拆下仪器下端的收</w:t>
      </w:r>
      <w:r w:rsidRPr="00A33EB0">
        <w:rPr>
          <w:rFonts w:hint="eastAsia"/>
          <w:sz w:val="24"/>
          <w:szCs w:val="20"/>
        </w:rPr>
        <w:t>集器</w:t>
      </w:r>
      <w:r w:rsidRPr="00A33EB0">
        <w:rPr>
          <w:rFonts w:hint="eastAsia"/>
          <w:sz w:val="24"/>
        </w:rPr>
        <w:t>，将热电偶从</w:t>
      </w:r>
      <w:r>
        <w:rPr>
          <w:rFonts w:hint="eastAsia"/>
          <w:sz w:val="24"/>
        </w:rPr>
        <w:t>仪器</w:t>
      </w:r>
      <w:r w:rsidRPr="00A33EB0">
        <w:rPr>
          <w:rFonts w:hint="eastAsia"/>
          <w:sz w:val="24"/>
        </w:rPr>
        <w:t>下</w:t>
      </w:r>
      <w:r>
        <w:rPr>
          <w:rFonts w:hint="eastAsia"/>
          <w:sz w:val="24"/>
        </w:rPr>
        <w:t>端圆孔中插入到成焦箱内，达到与成焦箱内热电偶同一水平高度；再用隔热棉塞堵下端圆孔并盖上顶盖。正常启动仪器，通氮气吹扫。当仪器升温到</w:t>
      </w:r>
      <w:r w:rsidR="00E34B3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500</w:t>
      </w:r>
      <w:r w:rsidR="00E34B3C">
        <w:rPr>
          <w:rFonts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℃</w:t>
      </w:r>
      <w:r>
        <w:rPr>
          <w:rFonts w:hint="eastAsia"/>
          <w:sz w:val="24"/>
        </w:rPr>
        <w:t>，恒温</w:t>
      </w:r>
      <w:r w:rsidR="00E34B3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10</w:t>
      </w:r>
      <w:r w:rsidR="00E34B3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分钟后，记录仪器</w:t>
      </w:r>
      <w:r w:rsidRPr="00725DED">
        <w:rPr>
          <w:rFonts w:hint="eastAsia"/>
          <w:sz w:val="24"/>
        </w:rPr>
        <w:t>温度</w:t>
      </w:r>
      <w:r>
        <w:rPr>
          <w:rFonts w:hint="eastAsia"/>
          <w:sz w:val="24"/>
        </w:rPr>
        <w:t>示值</w:t>
      </w:r>
      <w:r w:rsidRPr="005E6420">
        <w:rPr>
          <w:rFonts w:hAnsi="宋体"/>
          <w:kern w:val="0"/>
          <w:sz w:val="24"/>
        </w:rPr>
        <w:t>按</w:t>
      </w:r>
      <w:r w:rsidRPr="005E6420">
        <w:rPr>
          <w:rFonts w:hAnsi="宋体"/>
          <w:sz w:val="24"/>
        </w:rPr>
        <w:t>公式（</w:t>
      </w:r>
      <w:r>
        <w:rPr>
          <w:rFonts w:hint="eastAsia"/>
          <w:sz w:val="24"/>
        </w:rPr>
        <w:t>8</w:t>
      </w:r>
      <w:r w:rsidRPr="005E6420">
        <w:rPr>
          <w:rFonts w:hAnsi="宋体"/>
          <w:sz w:val="24"/>
        </w:rPr>
        <w:t>）</w:t>
      </w:r>
      <w:r w:rsidRPr="005E6420">
        <w:rPr>
          <w:rFonts w:hAnsi="宋体"/>
          <w:kern w:val="0"/>
          <w:sz w:val="24"/>
        </w:rPr>
        <w:t>计算</w:t>
      </w:r>
      <w:r>
        <w:rPr>
          <w:rFonts w:hAnsi="宋体" w:hint="eastAsia"/>
          <w:kern w:val="0"/>
          <w:sz w:val="24"/>
        </w:rPr>
        <w:t>温度示值误差</w:t>
      </w:r>
      <w:r w:rsidRPr="005362F9">
        <w:rPr>
          <w:position w:val="-6"/>
        </w:rPr>
        <w:object w:dxaOrig="300" w:dyaOrig="279">
          <v:shape id="_x0000_i1145" type="#_x0000_t75" style="width:15pt;height:14.25pt" o:ole="">
            <v:imagedata r:id="rId64" o:title=""/>
          </v:shape>
          <o:OLEObject Type="Embed" ProgID="Equation.DSMT4" ShapeID="_x0000_i1145" DrawAspect="Content" ObjectID="_1686406113" r:id="rId228"/>
        </w:object>
      </w:r>
      <w:r w:rsidRPr="005E6420">
        <w:rPr>
          <w:rFonts w:hAnsi="宋体"/>
          <w:kern w:val="0"/>
          <w:sz w:val="24"/>
        </w:rPr>
        <w:t>。重复测量</w:t>
      </w:r>
      <w:r w:rsidR="00E34B3C">
        <w:rPr>
          <w:rFonts w:hAnsi="宋体" w:hint="eastAsia"/>
          <w:kern w:val="0"/>
          <w:sz w:val="24"/>
        </w:rPr>
        <w:t xml:space="preserve"> </w:t>
      </w:r>
      <w:r w:rsidRPr="005E6420">
        <w:rPr>
          <w:kern w:val="0"/>
          <w:sz w:val="24"/>
        </w:rPr>
        <w:t>3</w:t>
      </w:r>
      <w:r w:rsidR="00E34B3C">
        <w:rPr>
          <w:rFonts w:hint="eastAsia"/>
          <w:kern w:val="0"/>
          <w:sz w:val="24"/>
        </w:rPr>
        <w:t xml:space="preserve"> </w:t>
      </w:r>
      <w:r w:rsidRPr="005E6420">
        <w:rPr>
          <w:rFonts w:hAnsi="宋体"/>
          <w:kern w:val="0"/>
          <w:sz w:val="24"/>
        </w:rPr>
        <w:t>次，取</w:t>
      </w:r>
      <w:r w:rsidR="00E34B3C">
        <w:rPr>
          <w:rFonts w:hAnsi="宋体" w:hint="eastAsia"/>
          <w:kern w:val="0"/>
          <w:sz w:val="24"/>
        </w:rPr>
        <w:t xml:space="preserve"> </w:t>
      </w:r>
      <w:r>
        <w:rPr>
          <w:rFonts w:hint="eastAsia"/>
          <w:sz w:val="24"/>
        </w:rPr>
        <w:t>3</w:t>
      </w:r>
      <w:r w:rsidR="00E34B3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个计算结果中绝对值最大值</w:t>
      </w:r>
      <w:r w:rsidRPr="005E6420">
        <w:rPr>
          <w:rFonts w:hAnsi="宋体"/>
          <w:kern w:val="0"/>
          <w:sz w:val="24"/>
        </w:rPr>
        <w:t>作为</w:t>
      </w:r>
      <w:r>
        <w:rPr>
          <w:rFonts w:hAnsi="宋体" w:hint="eastAsia"/>
          <w:kern w:val="0"/>
          <w:sz w:val="24"/>
        </w:rPr>
        <w:t>温度示值误差</w:t>
      </w:r>
      <w:r>
        <w:rPr>
          <w:rFonts w:hAnsi="宋体"/>
          <w:kern w:val="0"/>
          <w:sz w:val="24"/>
        </w:rPr>
        <w:t>。</w:t>
      </w:r>
      <w:r w:rsidRPr="005E6420">
        <w:rPr>
          <w:rFonts w:hAnsi="宋体"/>
          <w:kern w:val="0"/>
          <w:sz w:val="24"/>
        </w:rPr>
        <w:t>计算</w:t>
      </w:r>
      <w:r w:rsidRPr="005E6420">
        <w:rPr>
          <w:rFonts w:hAnsi="宋体"/>
          <w:sz w:val="24"/>
        </w:rPr>
        <w:t>结果保留到</w:t>
      </w:r>
      <w:r w:rsidR="00E34B3C">
        <w:rPr>
          <w:rFonts w:hAnsi="宋体" w:hint="eastAsia"/>
          <w:sz w:val="24"/>
        </w:rPr>
        <w:t xml:space="preserve"> </w:t>
      </w:r>
      <w:r w:rsidRPr="005E6420">
        <w:rPr>
          <w:sz w:val="24"/>
        </w:rPr>
        <w:t>0.</w:t>
      </w:r>
      <w:r>
        <w:rPr>
          <w:rFonts w:hint="eastAsia"/>
          <w:sz w:val="24"/>
        </w:rPr>
        <w:t>1</w:t>
      </w:r>
      <w:r w:rsidR="00E34B3C">
        <w:rPr>
          <w:rFonts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℃。</w:t>
      </w:r>
    </w:p>
    <w:p w:rsidR="00B7501B" w:rsidRPr="00124E73" w:rsidRDefault="00B7501B" w:rsidP="00B7501B">
      <w:pPr>
        <w:spacing w:line="720" w:lineRule="auto"/>
        <w:rPr>
          <w:rFonts w:ascii="黑体" w:eastAsia="黑体" w:hAnsi="黑体"/>
          <w:sz w:val="24"/>
        </w:rPr>
      </w:pPr>
      <w:r>
        <w:rPr>
          <w:rFonts w:eastAsia="黑体" w:hint="eastAsia"/>
          <w:sz w:val="24"/>
        </w:rPr>
        <w:t>D</w:t>
      </w:r>
      <w:r w:rsidRPr="00275036">
        <w:rPr>
          <w:rFonts w:eastAsia="黑体"/>
          <w:sz w:val="24"/>
        </w:rPr>
        <w:t>.2</w:t>
      </w:r>
      <w:r w:rsidRPr="00124E73">
        <w:rPr>
          <w:rFonts w:ascii="黑体" w:eastAsia="黑体" w:hAnsi="黑体" w:cs="黑体" w:hint="eastAsia"/>
          <w:sz w:val="24"/>
        </w:rPr>
        <w:t>测量模型</w:t>
      </w:r>
    </w:p>
    <w:p w:rsidR="00B7501B" w:rsidRDefault="00B7501B" w:rsidP="00B7501B">
      <w:pPr>
        <w:spacing w:line="360" w:lineRule="auto"/>
        <w:ind w:firstLineChars="150" w:firstLine="36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示值误差测量模型如式</w:t>
      </w:r>
      <w:r w:rsidRPr="00275036">
        <w:rPr>
          <w:sz w:val="24"/>
        </w:rPr>
        <w:t>（</w:t>
      </w:r>
      <w:r>
        <w:rPr>
          <w:rFonts w:hint="eastAsia"/>
          <w:sz w:val="24"/>
        </w:rPr>
        <w:t>D</w:t>
      </w:r>
      <w:r w:rsidRPr="00275036">
        <w:rPr>
          <w:sz w:val="24"/>
        </w:rPr>
        <w:t>.1</w:t>
      </w:r>
      <w:r w:rsidRPr="00275036">
        <w:rPr>
          <w:sz w:val="24"/>
        </w:rPr>
        <w:t>）</w:t>
      </w:r>
      <w:r>
        <w:rPr>
          <w:rFonts w:ascii="宋体" w:hAnsi="宋体" w:hint="eastAsia"/>
          <w:sz w:val="24"/>
        </w:rPr>
        <w:t>：</w:t>
      </w:r>
    </w:p>
    <w:p w:rsidR="00B7501B" w:rsidRDefault="00B7501B" w:rsidP="00B7501B">
      <w:pPr>
        <w:wordWrap w:val="0"/>
        <w:autoSpaceDE w:val="0"/>
        <w:autoSpaceDN w:val="0"/>
        <w:adjustRightInd w:val="0"/>
        <w:spacing w:line="360" w:lineRule="auto"/>
        <w:ind w:firstLineChars="200" w:firstLine="420"/>
        <w:jc w:val="right"/>
      </w:pPr>
      <w:r w:rsidRPr="00D13435">
        <w:rPr>
          <w:position w:val="-28"/>
        </w:rPr>
        <w:object w:dxaOrig="920" w:dyaOrig="680">
          <v:shape id="_x0000_i1146" type="#_x0000_t75" style="width:45.75pt;height:33.75pt" o:ole="">
            <v:imagedata r:id="rId66" o:title=""/>
          </v:shape>
          <o:OLEObject Type="Embed" ProgID="Equation.DSMT4" ShapeID="_x0000_i1146" DrawAspect="Content" ObjectID="_1686406114" r:id="rId229"/>
        </w:object>
      </w:r>
      <w:r w:rsidR="00416E13">
        <w:rPr>
          <w:rFonts w:hint="eastAsia"/>
          <w:position w:val="-28"/>
        </w:rPr>
        <w:t xml:space="preserve">                            </w:t>
      </w:r>
      <w:r w:rsidRPr="007D5DF4">
        <w:rPr>
          <w:sz w:val="24"/>
        </w:rPr>
        <w:t>（</w:t>
      </w:r>
      <w:r>
        <w:rPr>
          <w:rFonts w:hint="eastAsia"/>
          <w:sz w:val="24"/>
        </w:rPr>
        <w:t>D.1</w:t>
      </w:r>
      <w:r w:rsidRPr="007D5DF4">
        <w:rPr>
          <w:sz w:val="24"/>
        </w:rPr>
        <w:t>）</w:t>
      </w:r>
    </w:p>
    <w:p w:rsidR="00B7501B" w:rsidRDefault="00B7501B" w:rsidP="00B7501B">
      <w:pPr>
        <w:spacing w:line="500" w:lineRule="exac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式中：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hAnsi="宋体"/>
          <w:kern w:val="0"/>
          <w:sz w:val="24"/>
        </w:rPr>
      </w:pPr>
      <w:r w:rsidRPr="005362F9">
        <w:rPr>
          <w:position w:val="-6"/>
        </w:rPr>
        <w:object w:dxaOrig="300" w:dyaOrig="279">
          <v:shape id="_x0000_i1147" type="#_x0000_t75" style="width:15pt;height:14.25pt" o:ole="">
            <v:imagedata r:id="rId64" o:title=""/>
          </v:shape>
          <o:OLEObject Type="Embed" ProgID="Equation.DSMT4" ShapeID="_x0000_i1147" DrawAspect="Content" ObjectID="_1686406115" r:id="rId230"/>
        </w:object>
      </w:r>
      <w:r w:rsidRPr="00E950B6">
        <w:rPr>
          <w:sz w:val="24"/>
        </w:rPr>
        <w:t>——</w:t>
      </w:r>
      <w:r>
        <w:rPr>
          <w:rFonts w:hAnsi="宋体" w:hint="eastAsia"/>
          <w:kern w:val="0"/>
          <w:sz w:val="24"/>
        </w:rPr>
        <w:t>温度示值误差，</w:t>
      </w:r>
      <w:r>
        <w:rPr>
          <w:rFonts w:ascii="宋体" w:hAnsi="宋体" w:hint="eastAsia"/>
          <w:sz w:val="24"/>
        </w:rPr>
        <w:t>℃</w:t>
      </w:r>
      <w:r>
        <w:rPr>
          <w:rFonts w:hAnsi="宋体" w:hint="eastAsia"/>
          <w:kern w:val="0"/>
          <w:sz w:val="24"/>
        </w:rPr>
        <w:t>；</w:t>
      </w:r>
    </w:p>
    <w:p w:rsidR="00B7501B" w:rsidRDefault="00B7501B" w:rsidP="00B7501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 w:val="24"/>
        </w:rPr>
      </w:pPr>
      <w:r w:rsidRPr="005362F9">
        <w:rPr>
          <w:position w:val="-14"/>
        </w:rPr>
        <w:object w:dxaOrig="220" w:dyaOrig="380">
          <v:shape id="_x0000_i1148" type="#_x0000_t75" style="width:11.25pt;height:18.75pt" o:ole="">
            <v:imagedata r:id="rId69" o:title=""/>
          </v:shape>
          <o:OLEObject Type="Embed" ProgID="Equation.DSMT4" ShapeID="_x0000_i1148" DrawAspect="Content" ObjectID="_1686406116" r:id="rId231"/>
        </w:object>
      </w:r>
      <w:r w:rsidRPr="00E950B6">
        <w:rPr>
          <w:sz w:val="24"/>
        </w:rPr>
        <w:t>——</w:t>
      </w:r>
      <w:r>
        <w:rPr>
          <w:rFonts w:hint="eastAsia"/>
          <w:sz w:val="24"/>
        </w:rPr>
        <w:t>仪器</w:t>
      </w:r>
      <w:r>
        <w:rPr>
          <w:rFonts w:hAnsi="宋体" w:hint="eastAsia"/>
          <w:kern w:val="0"/>
          <w:sz w:val="24"/>
        </w:rPr>
        <w:t>温度示值，</w:t>
      </w:r>
      <w:r>
        <w:rPr>
          <w:rFonts w:ascii="宋体" w:hAnsi="宋体" w:hint="eastAsia"/>
          <w:sz w:val="24"/>
        </w:rPr>
        <w:t>℃；</w:t>
      </w:r>
    </w:p>
    <w:p w:rsidR="00B7501B" w:rsidRPr="00020708" w:rsidRDefault="00B7501B" w:rsidP="00B7501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 w:val="24"/>
        </w:rPr>
      </w:pPr>
      <w:r w:rsidRPr="005362F9">
        <w:rPr>
          <w:position w:val="-12"/>
        </w:rPr>
        <w:object w:dxaOrig="200" w:dyaOrig="360">
          <v:shape id="_x0000_i1149" type="#_x0000_t75" style="width:9.75pt;height:18pt" o:ole="">
            <v:imagedata r:id="rId71" o:title=""/>
          </v:shape>
          <o:OLEObject Type="Embed" ProgID="Equation.DSMT4" ShapeID="_x0000_i1149" DrawAspect="Content" ObjectID="_1686406117" r:id="rId232"/>
        </w:object>
      </w:r>
      <w:r w:rsidRPr="00E950B6">
        <w:rPr>
          <w:sz w:val="24"/>
        </w:rPr>
        <w:t>——</w:t>
      </w:r>
      <w:r>
        <w:rPr>
          <w:rFonts w:hint="eastAsia"/>
          <w:sz w:val="24"/>
        </w:rPr>
        <w:t>测量标准测得的实际温度，</w:t>
      </w:r>
      <w:r>
        <w:rPr>
          <w:rFonts w:ascii="宋体" w:hAnsi="宋体" w:hint="eastAsia"/>
          <w:sz w:val="24"/>
        </w:rPr>
        <w:t>℃（实际温度=测量标准读数+修正值）；</w:t>
      </w:r>
    </w:p>
    <w:p w:rsidR="00B7501B" w:rsidRDefault="00B7501B" w:rsidP="00B7501B">
      <w:pPr>
        <w:adjustRightInd w:val="0"/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eastAsia="黑体" w:hint="eastAsia"/>
          <w:sz w:val="24"/>
        </w:rPr>
        <w:t>D</w:t>
      </w:r>
      <w:r w:rsidRPr="00275036">
        <w:rPr>
          <w:rFonts w:eastAsia="黑体"/>
          <w:sz w:val="24"/>
        </w:rPr>
        <w:t>.3</w:t>
      </w:r>
      <w:r>
        <w:rPr>
          <w:rFonts w:ascii="黑体" w:eastAsia="黑体" w:hAnsi="黑体" w:hint="eastAsia"/>
          <w:sz w:val="24"/>
        </w:rPr>
        <w:t xml:space="preserve"> 测量不确定度的评定</w:t>
      </w:r>
    </w:p>
    <w:p w:rsidR="00B7501B" w:rsidRDefault="00B7501B" w:rsidP="00B7501B">
      <w:pPr>
        <w:adjustRightInd w:val="0"/>
        <w:snapToGrid w:val="0"/>
        <w:spacing w:line="360" w:lineRule="auto"/>
        <w:rPr>
          <w:rFonts w:ascii="黑体" w:eastAsia="黑体" w:hAnsi="黑体" w:cs="黑体"/>
          <w:sz w:val="24"/>
        </w:rPr>
      </w:pPr>
      <w:r>
        <w:rPr>
          <w:rFonts w:hint="eastAsia"/>
          <w:sz w:val="24"/>
        </w:rPr>
        <w:t>D</w:t>
      </w:r>
      <w:r w:rsidRPr="00275036">
        <w:rPr>
          <w:rFonts w:eastAsia="黑体" w:hint="eastAsia"/>
          <w:sz w:val="24"/>
        </w:rPr>
        <w:t xml:space="preserve">.3.1 </w:t>
      </w:r>
      <w:r w:rsidRPr="001E2274">
        <w:rPr>
          <w:rFonts w:ascii="宋体" w:hAnsi="宋体" w:hint="eastAsia"/>
          <w:sz w:val="24"/>
        </w:rPr>
        <w:t>测量不确定度来源</w:t>
      </w:r>
    </w:p>
    <w:p w:rsidR="00B7501B" w:rsidRPr="00A66F63" w:rsidRDefault="00B7501B" w:rsidP="00B7501B">
      <w:pPr>
        <w:adjustRightInd w:val="0"/>
        <w:snapToGrid w:val="0"/>
        <w:spacing w:line="360" w:lineRule="auto"/>
        <w:ind w:firstLineChars="250" w:firstLine="600"/>
        <w:jc w:val="left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温度示值误差测量的标准不确定度来源主要有测量设备（</w:t>
      </w:r>
      <w:r w:rsidRPr="00A33EB0">
        <w:rPr>
          <w:rFonts w:hint="eastAsia"/>
          <w:sz w:val="24"/>
        </w:rPr>
        <w:t>多通道巡检仪与</w:t>
      </w:r>
      <w:r w:rsidRPr="00A33EB0">
        <w:rPr>
          <w:rFonts w:hint="eastAsia"/>
          <w:sz w:val="24"/>
        </w:rPr>
        <w:t>N</w:t>
      </w:r>
      <w:r w:rsidRPr="00A33EB0">
        <w:rPr>
          <w:rFonts w:hint="eastAsia"/>
          <w:sz w:val="24"/>
        </w:rPr>
        <w:t>型热电偶</w:t>
      </w:r>
      <w:r>
        <w:rPr>
          <w:rFonts w:ascii="宋体" w:hAnsi="宋体" w:hint="eastAsia"/>
          <w:sz w:val="24"/>
        </w:rPr>
        <w:t>）</w:t>
      </w:r>
      <w:r>
        <w:rPr>
          <w:rFonts w:hint="eastAsia"/>
          <w:sz w:val="24"/>
        </w:rPr>
        <w:t>引入的</w:t>
      </w:r>
      <w:r>
        <w:rPr>
          <w:rFonts w:ascii="宋体" w:hAnsi="宋体" w:hint="eastAsia"/>
          <w:sz w:val="24"/>
        </w:rPr>
        <w:t>标准不确定度分量</w:t>
      </w:r>
      <w:r w:rsidRPr="008C3E5D">
        <w:rPr>
          <w:position w:val="-12"/>
        </w:rPr>
        <w:object w:dxaOrig="499" w:dyaOrig="360">
          <v:shape id="_x0000_i1150" type="#_x0000_t75" style="width:24.75pt;height:18pt" o:ole="">
            <v:imagedata r:id="rId233" o:title=""/>
          </v:shape>
          <o:OLEObject Type="Embed" ProgID="Equation.DSMT4" ShapeID="_x0000_i1150" DrawAspect="Content" ObjectID="_1686406118" r:id="rId234"/>
        </w:object>
      </w:r>
      <w:r>
        <w:rPr>
          <w:rFonts w:hint="eastAsia"/>
        </w:rPr>
        <w:t>和</w:t>
      </w:r>
      <w:r>
        <w:rPr>
          <w:rFonts w:ascii="宋体" w:hAnsi="宋体" w:hint="eastAsia"/>
          <w:sz w:val="24"/>
        </w:rPr>
        <w:t>温度示值的测量重复性引入的不确定度分量</w:t>
      </w:r>
      <w:r w:rsidRPr="008C3E5D">
        <w:rPr>
          <w:position w:val="-10"/>
        </w:rPr>
        <w:object w:dxaOrig="440" w:dyaOrig="380">
          <v:shape id="_x0000_i1151" type="#_x0000_t75" style="width:21.75pt;height:18.75pt" o:ole="">
            <v:imagedata r:id="rId235" o:title=""/>
          </v:shape>
          <o:OLEObject Type="Embed" ProgID="Equation.DSMT4" ShapeID="_x0000_i1151" DrawAspect="Content" ObjectID="_1686406119" r:id="rId236"/>
        </w:object>
      </w:r>
      <w:r>
        <w:rPr>
          <w:rFonts w:ascii="宋体" w:hAnsi="宋体" w:hint="eastAsia"/>
          <w:sz w:val="24"/>
        </w:rPr>
        <w:t>。环境条件、人员操作等各种随机因素,体现在温度示值的测量重复性引入的不确定度分量。</w:t>
      </w:r>
    </w:p>
    <w:p w:rsidR="00B7501B" w:rsidRDefault="00B7501B" w:rsidP="00B7501B">
      <w:pPr>
        <w:spacing w:line="360" w:lineRule="auto"/>
        <w:rPr>
          <w:rFonts w:ascii="宋体"/>
          <w:sz w:val="24"/>
        </w:rPr>
      </w:pPr>
      <w:r>
        <w:rPr>
          <w:rFonts w:hint="eastAsia"/>
          <w:sz w:val="24"/>
        </w:rPr>
        <w:t>D</w:t>
      </w:r>
      <w:r w:rsidRPr="00275036">
        <w:rPr>
          <w:sz w:val="24"/>
        </w:rPr>
        <w:t>.</w:t>
      </w:r>
      <w:r w:rsidRPr="00275036">
        <w:rPr>
          <w:rFonts w:hint="eastAsia"/>
          <w:sz w:val="24"/>
        </w:rPr>
        <w:t>3.2</w:t>
      </w:r>
      <w:r>
        <w:rPr>
          <w:rFonts w:ascii="宋体" w:hAnsi="宋体" w:hint="eastAsia"/>
          <w:sz w:val="24"/>
        </w:rPr>
        <w:t>测量设备</w:t>
      </w:r>
      <w:r>
        <w:rPr>
          <w:rFonts w:hint="eastAsia"/>
          <w:sz w:val="24"/>
        </w:rPr>
        <w:t>引入的</w:t>
      </w:r>
      <w:r>
        <w:rPr>
          <w:rFonts w:ascii="宋体" w:hAnsi="宋体" w:hint="eastAsia"/>
          <w:sz w:val="24"/>
        </w:rPr>
        <w:t>标准不确定度分量</w:t>
      </w:r>
      <w:r w:rsidR="00195550"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QUOTE </w:instrText>
      </w:r>
      <w:r w:rsidR="00195550">
        <w:pict>
          <v:shape id="_x0000_i1152" type="#_x0000_t75" style="width:36.75pt;height:14.25pt" equationxml="&lt;">
            <v:imagedata r:id="rId237" o:title="" chromakey="white"/>
          </v:shape>
        </w:pict>
      </w:r>
      <w:r w:rsidR="00195550">
        <w:rPr>
          <w:rFonts w:ascii="宋体" w:hAnsi="宋体"/>
          <w:sz w:val="24"/>
        </w:rPr>
        <w:fldChar w:fldCharType="separate"/>
      </w:r>
      <w:r w:rsidRPr="008C3E5D">
        <w:rPr>
          <w:position w:val="-12"/>
        </w:rPr>
        <w:object w:dxaOrig="499" w:dyaOrig="360">
          <v:shape id="_x0000_i1153" type="#_x0000_t75" style="width:24.75pt;height:18pt" o:ole="">
            <v:imagedata r:id="rId233" o:title=""/>
          </v:shape>
          <o:OLEObject Type="Embed" ProgID="Equation.DSMT4" ShapeID="_x0000_i1153" DrawAspect="Content" ObjectID="_1686406120" r:id="rId238"/>
        </w:object>
      </w:r>
      <w:r w:rsidR="00195550"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的评定</w:t>
      </w:r>
    </w:p>
    <w:p w:rsidR="00B7501B" w:rsidRDefault="00B7501B" w:rsidP="00B7501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采用</w:t>
      </w:r>
      <w:r w:rsidRPr="00A33EB0">
        <w:rPr>
          <w:rFonts w:hint="eastAsia"/>
          <w:sz w:val="24"/>
        </w:rPr>
        <w:t>多通道巡检仪与</w:t>
      </w:r>
      <w:r w:rsidRPr="00A33EB0">
        <w:rPr>
          <w:rFonts w:hint="eastAsia"/>
          <w:sz w:val="24"/>
        </w:rPr>
        <w:t>N</w:t>
      </w:r>
      <w:r w:rsidRPr="00A33EB0">
        <w:rPr>
          <w:rFonts w:hint="eastAsia"/>
          <w:sz w:val="24"/>
        </w:rPr>
        <w:t>型热电偶</w:t>
      </w:r>
      <w:r>
        <w:rPr>
          <w:rFonts w:hint="eastAsia"/>
          <w:sz w:val="24"/>
        </w:rPr>
        <w:t>测量设备引入的不确定度，主要体现在由热电偶修正值引入的不确定度。</w:t>
      </w:r>
      <w:r>
        <w:rPr>
          <w:rFonts w:ascii="宋体" w:hAnsi="宋体" w:hint="eastAsia"/>
          <w:sz w:val="24"/>
        </w:rPr>
        <w:t>修正值相对扩展不确定度为</w:t>
      </w:r>
      <w:r>
        <w:rPr>
          <w:rFonts w:hint="eastAsia"/>
          <w:sz w:val="24"/>
        </w:rPr>
        <w:t>0.3</w:t>
      </w:r>
      <w:r>
        <w:rPr>
          <w:rFonts w:ascii="宋体" w:hAnsi="宋体" w:hint="eastAsia"/>
          <w:sz w:val="24"/>
        </w:rPr>
        <w:t>℃,包含因子</w:t>
      </w:r>
      <w:r w:rsidRPr="005A1DC6">
        <w:rPr>
          <w:i/>
          <w:sz w:val="24"/>
        </w:rPr>
        <w:t>k</w:t>
      </w:r>
      <w:r w:rsidRPr="005A1DC6">
        <w:rPr>
          <w:sz w:val="24"/>
        </w:rPr>
        <w:t>=2</w:t>
      </w:r>
      <w:r w:rsidR="00B5367B">
        <w:rPr>
          <w:rFonts w:ascii="宋体" w:hAnsi="宋体" w:hint="eastAsia"/>
          <w:sz w:val="24"/>
        </w:rPr>
        <w:t>。则</w:t>
      </w:r>
      <w:r>
        <w:rPr>
          <w:rFonts w:ascii="宋体" w:hAnsi="宋体" w:hint="eastAsia"/>
          <w:sz w:val="24"/>
        </w:rPr>
        <w:t>测量设备引入的标准不确定度为：</w:t>
      </w:r>
    </w:p>
    <w:p w:rsidR="00B7501B" w:rsidRPr="00764099" w:rsidRDefault="00195550" w:rsidP="00B7501B">
      <w:pPr>
        <w:wordWrap w:val="0"/>
        <w:spacing w:line="360" w:lineRule="auto"/>
        <w:ind w:firstLineChars="1050" w:firstLine="2520"/>
        <w:jc w:val="right"/>
        <w:rPr>
          <w:rFonts w:hAnsi="宋体"/>
          <w:sz w:val="24"/>
        </w:rPr>
      </w:pPr>
      <w:r>
        <w:rPr>
          <w:rFonts w:hAnsi="宋体"/>
          <w:sz w:val="24"/>
        </w:rPr>
        <w:fldChar w:fldCharType="begin"/>
      </w:r>
      <w:r w:rsidR="00B7501B">
        <w:rPr>
          <w:rFonts w:hAnsi="宋体"/>
          <w:sz w:val="24"/>
        </w:rPr>
        <w:instrText xml:space="preserve"> QUOTE </w:instrText>
      </w:r>
      <w:r>
        <w:pict>
          <v:shape id="_x0000_i1154" type="#_x0000_t75" style="width:123.75pt;height:32.25pt" equationxml="&lt;">
            <v:imagedata r:id="rId174" o:title="" chromakey="white"/>
          </v:shape>
        </w:pict>
      </w:r>
      <w:r>
        <w:rPr>
          <w:rFonts w:hAnsi="宋体"/>
          <w:sz w:val="24"/>
        </w:rPr>
        <w:fldChar w:fldCharType="end"/>
      </w:r>
      <w:r w:rsidR="00B7501B" w:rsidRPr="0060594C">
        <w:rPr>
          <w:position w:val="-24"/>
        </w:rPr>
        <w:object w:dxaOrig="2500" w:dyaOrig="620">
          <v:shape id="_x0000_i1155" type="#_x0000_t75" style="width:125.25pt;height:31.5pt" o:ole="">
            <v:imagedata r:id="rId239" o:title=""/>
          </v:shape>
          <o:OLEObject Type="Embed" ProgID="Equation.DSMT4" ShapeID="_x0000_i1155" DrawAspect="Content" ObjectID="_1686406121" r:id="rId240"/>
        </w:object>
      </w:r>
      <w:r w:rsidR="00416E13">
        <w:rPr>
          <w:rFonts w:hint="eastAsia"/>
          <w:position w:val="-24"/>
        </w:rPr>
        <w:t xml:space="preserve">                 </w:t>
      </w:r>
      <w:r w:rsidR="00B7501B">
        <w:rPr>
          <w:rFonts w:hAnsi="宋体" w:hint="eastAsia"/>
          <w:sz w:val="24"/>
        </w:rPr>
        <w:t>（</w:t>
      </w:r>
      <w:r w:rsidR="00B7501B">
        <w:rPr>
          <w:rFonts w:hint="eastAsia"/>
          <w:sz w:val="24"/>
        </w:rPr>
        <w:t>D</w:t>
      </w:r>
      <w:r w:rsidR="00B7501B" w:rsidRPr="00275036">
        <w:rPr>
          <w:sz w:val="24"/>
        </w:rPr>
        <w:t>.</w:t>
      </w:r>
      <w:r w:rsidR="00B7501B">
        <w:rPr>
          <w:rFonts w:hint="eastAsia"/>
          <w:sz w:val="24"/>
        </w:rPr>
        <w:t xml:space="preserve"> 2</w:t>
      </w:r>
      <w:r w:rsidR="00B7501B">
        <w:rPr>
          <w:rFonts w:hAnsi="宋体" w:hint="eastAsia"/>
          <w:sz w:val="24"/>
        </w:rPr>
        <w:t>）</w:t>
      </w:r>
    </w:p>
    <w:p w:rsidR="00B7501B" w:rsidRDefault="00B7501B" w:rsidP="00B7501B">
      <w:pPr>
        <w:spacing w:line="360" w:lineRule="auto"/>
        <w:rPr>
          <w:rFonts w:ascii="宋体"/>
          <w:sz w:val="24"/>
        </w:rPr>
      </w:pPr>
      <w:r>
        <w:rPr>
          <w:rFonts w:hint="eastAsia"/>
          <w:sz w:val="24"/>
        </w:rPr>
        <w:t>D</w:t>
      </w:r>
      <w:r w:rsidRPr="00275036">
        <w:rPr>
          <w:sz w:val="24"/>
        </w:rPr>
        <w:t>.</w:t>
      </w:r>
      <w:r w:rsidRPr="00275036">
        <w:rPr>
          <w:rFonts w:hint="eastAsia"/>
          <w:sz w:val="24"/>
        </w:rPr>
        <w:t>3.3</w:t>
      </w:r>
      <w:r>
        <w:rPr>
          <w:rFonts w:ascii="宋体" w:hAnsi="宋体" w:hint="eastAsia"/>
          <w:sz w:val="24"/>
        </w:rPr>
        <w:t>测量重复性引入的标准不确定度分量</w:t>
      </w:r>
      <w:r w:rsidR="00195550"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QUOTE </w:instrText>
      </w:r>
      <w:r w:rsidR="00195550">
        <w:pict>
          <v:shape id="_x0000_i1156" type="#_x0000_t75" style="width:33pt;height:15.75pt" equationxml="&lt;">
            <v:imagedata r:id="rId241" o:title="" chromakey="white"/>
          </v:shape>
        </w:pict>
      </w:r>
      <w:r w:rsidR="00195550">
        <w:rPr>
          <w:rFonts w:ascii="宋体" w:hAnsi="宋体"/>
          <w:sz w:val="24"/>
        </w:rPr>
        <w:fldChar w:fldCharType="separate"/>
      </w:r>
      <w:r w:rsidRPr="008C3E5D">
        <w:rPr>
          <w:position w:val="-10"/>
        </w:rPr>
        <w:object w:dxaOrig="440" w:dyaOrig="380">
          <v:shape id="_x0000_i1157" type="#_x0000_t75" style="width:21.75pt;height:18.75pt" o:ole="">
            <v:imagedata r:id="rId242" o:title=""/>
          </v:shape>
          <o:OLEObject Type="Embed" ProgID="Equation.DSMT4" ShapeID="_x0000_i1157" DrawAspect="Content" ObjectID="_1686406122" r:id="rId243"/>
        </w:object>
      </w:r>
      <w:r w:rsidR="00195550"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的评定</w:t>
      </w:r>
    </w:p>
    <w:p w:rsidR="00B7501B" w:rsidRDefault="00B7501B" w:rsidP="00B7501B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hint="eastAsia"/>
          <w:sz w:val="24"/>
        </w:rPr>
        <w:t>当仪器升温到</w:t>
      </w:r>
      <w:r>
        <w:rPr>
          <w:rFonts w:hint="eastAsia"/>
          <w:sz w:val="24"/>
        </w:rPr>
        <w:t>500</w:t>
      </w:r>
      <w:r>
        <w:rPr>
          <w:rFonts w:ascii="宋体" w:hAnsi="宋体" w:hint="eastAsia"/>
          <w:sz w:val="24"/>
        </w:rPr>
        <w:t>℃时，</w:t>
      </w:r>
      <w:r>
        <w:rPr>
          <w:rFonts w:hint="eastAsia"/>
          <w:sz w:val="24"/>
        </w:rPr>
        <w:t>恒温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分钟后，</w:t>
      </w:r>
      <w:r>
        <w:rPr>
          <w:rFonts w:ascii="宋体" w:hAnsi="宋体" w:hint="eastAsia"/>
          <w:sz w:val="24"/>
        </w:rPr>
        <w:t>重复测量</w:t>
      </w:r>
      <w:r w:rsidRPr="005A1DC6">
        <w:rPr>
          <w:sz w:val="24"/>
        </w:rPr>
        <w:t>10</w:t>
      </w:r>
      <w:r w:rsidRPr="005A1DC6">
        <w:rPr>
          <w:rFonts w:hint="eastAsia"/>
          <w:sz w:val="24"/>
        </w:rPr>
        <w:t>次</w:t>
      </w:r>
      <w:r>
        <w:rPr>
          <w:rFonts w:ascii="宋体" w:hAnsi="宋体" w:hint="eastAsia"/>
          <w:sz w:val="24"/>
        </w:rPr>
        <w:t>。具体测量数据列于表</w:t>
      </w:r>
      <w:r>
        <w:rPr>
          <w:rFonts w:hint="eastAsia"/>
          <w:sz w:val="24"/>
        </w:rPr>
        <w:t>D</w:t>
      </w:r>
      <w:r w:rsidRPr="00275036">
        <w:rPr>
          <w:sz w:val="24"/>
        </w:rPr>
        <w:t>.</w:t>
      </w:r>
      <w:r w:rsidRPr="005A1DC6">
        <w:rPr>
          <w:sz w:val="24"/>
        </w:rPr>
        <w:t>1</w:t>
      </w:r>
      <w:r>
        <w:rPr>
          <w:rFonts w:hint="eastAsia"/>
          <w:sz w:val="24"/>
        </w:rPr>
        <w:t>。</w:t>
      </w:r>
    </w:p>
    <w:p w:rsidR="00B7501B" w:rsidRDefault="00B7501B" w:rsidP="00B7501B">
      <w:pPr>
        <w:spacing w:line="360" w:lineRule="auto"/>
        <w:jc w:val="center"/>
        <w:rPr>
          <w:szCs w:val="21"/>
        </w:rPr>
      </w:pPr>
      <w:r>
        <w:rPr>
          <w:rFonts w:ascii="黑体" w:eastAsia="黑体" w:hAnsi="黑体" w:hint="eastAsia"/>
          <w:szCs w:val="21"/>
        </w:rPr>
        <w:t>表</w:t>
      </w:r>
      <w:r>
        <w:rPr>
          <w:rFonts w:eastAsia="黑体" w:hint="eastAsia"/>
          <w:szCs w:val="21"/>
        </w:rPr>
        <w:t>D</w:t>
      </w:r>
      <w:r w:rsidRPr="00275036">
        <w:rPr>
          <w:szCs w:val="21"/>
        </w:rPr>
        <w:t>.</w:t>
      </w:r>
      <w:r w:rsidRPr="00275036">
        <w:rPr>
          <w:rFonts w:eastAsia="黑体"/>
          <w:szCs w:val="21"/>
        </w:rPr>
        <w:t>1</w:t>
      </w:r>
      <w:r>
        <w:rPr>
          <w:rFonts w:ascii="黑体" w:eastAsia="黑体" w:hAnsi="黑体" w:hint="eastAsia"/>
          <w:szCs w:val="21"/>
        </w:rPr>
        <w:t>各校准点测量数据</w:t>
      </w:r>
    </w:p>
    <w:p w:rsidR="00B7501B" w:rsidRDefault="00B7501B" w:rsidP="00B7501B">
      <w:pPr>
        <w:spacing w:line="360" w:lineRule="auto"/>
        <w:ind w:rightChars="-35" w:right="-73"/>
        <w:jc w:val="right"/>
        <w:rPr>
          <w:rFonts w:ascii="黑体" w:eastAsia="黑体" w:hAnsi="黑体"/>
          <w:szCs w:val="21"/>
        </w:rPr>
      </w:pPr>
      <w:r>
        <w:rPr>
          <w:rFonts w:hint="eastAsia"/>
          <w:szCs w:val="21"/>
        </w:rPr>
        <w:t>单位：</w:t>
      </w:r>
      <w:r>
        <w:rPr>
          <w:rFonts w:ascii="宋体" w:hAnsi="宋体" w:hint="eastAsia"/>
          <w:sz w:val="24"/>
        </w:rPr>
        <w:t>℃</w:t>
      </w:r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54"/>
      </w:tblGrid>
      <w:tr w:rsidR="00B7501B" w:rsidTr="00CF22A6">
        <w:trPr>
          <w:trHeight w:val="468"/>
          <w:jc w:val="center"/>
        </w:trPr>
        <w:tc>
          <w:tcPr>
            <w:tcW w:w="849" w:type="dxa"/>
            <w:vMerge w:val="restart"/>
            <w:vAlign w:val="center"/>
          </w:tcPr>
          <w:p w:rsidR="00B7501B" w:rsidRDefault="00B7501B" w:rsidP="00CF22A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温度实际值</w:t>
            </w:r>
          </w:p>
        </w:tc>
        <w:tc>
          <w:tcPr>
            <w:tcW w:w="8495" w:type="dxa"/>
            <w:gridSpan w:val="10"/>
            <w:vAlign w:val="center"/>
          </w:tcPr>
          <w:p w:rsidR="00B7501B" w:rsidRDefault="00B7501B" w:rsidP="00CF22A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仪器示值</w:t>
            </w:r>
          </w:p>
        </w:tc>
      </w:tr>
      <w:tr w:rsidR="00B7501B" w:rsidTr="00CF22A6">
        <w:trPr>
          <w:trHeight w:val="468"/>
          <w:jc w:val="center"/>
        </w:trPr>
        <w:tc>
          <w:tcPr>
            <w:tcW w:w="849" w:type="dxa"/>
            <w:vMerge/>
            <w:vAlign w:val="center"/>
          </w:tcPr>
          <w:p w:rsidR="00B7501B" w:rsidRDefault="00B7501B" w:rsidP="00CF22A6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1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2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3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4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5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6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7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8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9</w:t>
            </w:r>
          </w:p>
        </w:tc>
        <w:tc>
          <w:tcPr>
            <w:tcW w:w="854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10</w:t>
            </w:r>
          </w:p>
        </w:tc>
      </w:tr>
      <w:tr w:rsidR="00B7501B" w:rsidTr="00CF22A6">
        <w:trPr>
          <w:trHeight w:val="468"/>
          <w:jc w:val="center"/>
        </w:trPr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500.2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501.2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501.5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501.6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501.5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501.1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501.4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501.5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501.3</w:t>
            </w:r>
          </w:p>
        </w:tc>
        <w:tc>
          <w:tcPr>
            <w:tcW w:w="849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501.1</w:t>
            </w:r>
          </w:p>
        </w:tc>
        <w:tc>
          <w:tcPr>
            <w:tcW w:w="854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500.9</w:t>
            </w:r>
          </w:p>
        </w:tc>
      </w:tr>
    </w:tbl>
    <w:p w:rsidR="00B7501B" w:rsidRDefault="00B7501B" w:rsidP="00B7501B">
      <w:pPr>
        <w:spacing w:line="360" w:lineRule="auto"/>
        <w:ind w:firstLineChars="100" w:firstLine="24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各校准点分别按式</w:t>
      </w:r>
      <w:r>
        <w:rPr>
          <w:rFonts w:ascii="宋体" w:hAnsi="宋体"/>
          <w:sz w:val="24"/>
        </w:rPr>
        <w:t>(</w:t>
      </w:r>
      <w:r>
        <w:rPr>
          <w:rFonts w:hint="eastAsia"/>
          <w:sz w:val="24"/>
        </w:rPr>
        <w:t>D</w:t>
      </w:r>
      <w:r>
        <w:rPr>
          <w:rFonts w:ascii="宋体" w:hAnsi="宋体"/>
          <w:sz w:val="24"/>
        </w:rPr>
        <w:t>.</w:t>
      </w:r>
      <w:r>
        <w:rPr>
          <w:rFonts w:hint="eastAsia"/>
          <w:sz w:val="24"/>
        </w:rPr>
        <w:t>3</w:t>
      </w:r>
      <w:r>
        <w:rPr>
          <w:rFonts w:ascii="宋体" w:hAnsi="宋体"/>
          <w:sz w:val="24"/>
        </w:rPr>
        <w:t>)</w:t>
      </w:r>
      <w:r>
        <w:rPr>
          <w:rFonts w:ascii="宋体" w:hAnsi="宋体" w:hint="eastAsia"/>
          <w:sz w:val="24"/>
        </w:rPr>
        <w:t>计算标准偏差，相应各校准点的标准不确定度可按式</w:t>
      </w:r>
      <w:r>
        <w:rPr>
          <w:rFonts w:ascii="宋体" w:hAnsi="宋体"/>
          <w:sz w:val="24"/>
        </w:rPr>
        <w:t>(</w:t>
      </w:r>
      <w:r>
        <w:rPr>
          <w:rFonts w:hint="eastAsia"/>
          <w:sz w:val="24"/>
        </w:rPr>
        <w:t>D</w:t>
      </w:r>
      <w:r w:rsidRPr="00275036">
        <w:rPr>
          <w:sz w:val="24"/>
        </w:rPr>
        <w:t>.</w:t>
      </w:r>
      <w:r>
        <w:rPr>
          <w:rFonts w:hint="eastAsia"/>
          <w:sz w:val="24"/>
        </w:rPr>
        <w:t xml:space="preserve"> 4</w:t>
      </w:r>
      <w:r>
        <w:rPr>
          <w:rFonts w:ascii="宋体" w:hAnsi="宋体"/>
          <w:sz w:val="24"/>
        </w:rPr>
        <w:t>)</w:t>
      </w:r>
      <w:r>
        <w:rPr>
          <w:rFonts w:ascii="宋体" w:hAnsi="宋体" w:hint="eastAsia"/>
          <w:sz w:val="24"/>
        </w:rPr>
        <w:t>计算</w:t>
      </w:r>
    </w:p>
    <w:p w:rsidR="00B7501B" w:rsidRDefault="00195550" w:rsidP="00B7501B">
      <w:pPr>
        <w:wordWrap w:val="0"/>
        <w:spacing w:line="360" w:lineRule="auto"/>
        <w:jc w:val="right"/>
        <w:rPr>
          <w:rFonts w:ascii="宋体"/>
          <w:sz w:val="24"/>
        </w:rPr>
      </w:pPr>
      <w:r>
        <w:rPr>
          <w:rFonts w:ascii="宋体" w:hAnsi="宋体"/>
          <w:sz w:val="24"/>
        </w:rPr>
        <w:fldChar w:fldCharType="begin"/>
      </w:r>
      <w:r w:rsidR="00B7501B">
        <w:rPr>
          <w:rFonts w:ascii="宋体" w:hAnsi="宋体"/>
          <w:sz w:val="24"/>
        </w:rPr>
        <w:instrText xml:space="preserve"> QUOTE </w:instrText>
      </w:r>
      <w:r>
        <w:pict>
          <v:shape id="_x0000_i1158" type="#_x0000_t75" style="width:135pt;height:80.25pt" equationxml="&lt;">
            <v:imagedata r:id="rId145" o:title="" chromakey="white"/>
          </v:shape>
        </w:pict>
      </w:r>
      <w:r>
        <w:rPr>
          <w:rFonts w:ascii="宋体" w:hAnsi="宋体"/>
          <w:sz w:val="24"/>
        </w:rPr>
        <w:fldChar w:fldCharType="separate"/>
      </w:r>
      <w:r w:rsidR="00B7501B" w:rsidRPr="008C3E5D">
        <w:rPr>
          <w:position w:val="-26"/>
        </w:rPr>
        <w:object w:dxaOrig="1600" w:dyaOrig="1040">
          <v:shape id="_x0000_i1159" type="#_x0000_t75" style="width:80.25pt;height:51.75pt" o:ole="">
            <v:imagedata r:id="rId244" o:title=""/>
          </v:shape>
          <o:OLEObject Type="Embed" ProgID="Equation.DSMT4" ShapeID="_x0000_i1159" DrawAspect="Content" ObjectID="_1686406123" r:id="rId245"/>
        </w:object>
      </w:r>
      <w:r>
        <w:rPr>
          <w:rFonts w:ascii="宋体" w:hAnsi="宋体"/>
          <w:sz w:val="24"/>
        </w:rPr>
        <w:fldChar w:fldCharType="end"/>
      </w:r>
      <w:r w:rsidR="00416E13">
        <w:rPr>
          <w:rFonts w:ascii="宋体" w:hAnsi="宋体" w:hint="eastAsia"/>
          <w:sz w:val="24"/>
        </w:rPr>
        <w:t xml:space="preserve">                    </w:t>
      </w:r>
      <w:r w:rsidR="00B7501B">
        <w:rPr>
          <w:rFonts w:ascii="宋体" w:hAnsi="宋体"/>
          <w:sz w:val="24"/>
        </w:rPr>
        <w:t>(</w:t>
      </w:r>
      <w:r w:rsidR="00B7501B">
        <w:rPr>
          <w:rFonts w:hint="eastAsia"/>
          <w:sz w:val="24"/>
        </w:rPr>
        <w:t>D</w:t>
      </w:r>
      <w:r w:rsidR="00B7501B" w:rsidRPr="003B728A">
        <w:rPr>
          <w:sz w:val="24"/>
        </w:rPr>
        <w:t>.</w:t>
      </w:r>
      <w:r w:rsidR="00B7501B">
        <w:rPr>
          <w:rFonts w:hint="eastAsia"/>
          <w:sz w:val="24"/>
        </w:rPr>
        <w:t xml:space="preserve"> 3</w:t>
      </w:r>
      <w:r w:rsidR="00B7501B">
        <w:rPr>
          <w:rFonts w:ascii="宋体" w:hAnsi="宋体"/>
          <w:sz w:val="24"/>
        </w:rPr>
        <w:t>)</w:t>
      </w:r>
    </w:p>
    <w:p w:rsidR="00B7501B" w:rsidRDefault="00195550" w:rsidP="00B7501B">
      <w:pPr>
        <w:wordWrap w:val="0"/>
        <w:spacing w:line="360" w:lineRule="auto"/>
        <w:jc w:val="right"/>
        <w:rPr>
          <w:rFonts w:ascii="宋体"/>
          <w:sz w:val="24"/>
        </w:rPr>
      </w:pPr>
      <w:r>
        <w:rPr>
          <w:rFonts w:ascii="宋体" w:hAnsi="宋体"/>
          <w:sz w:val="24"/>
        </w:rPr>
        <w:fldChar w:fldCharType="begin"/>
      </w:r>
      <w:r w:rsidR="00B7501B">
        <w:rPr>
          <w:rFonts w:ascii="宋体" w:hAnsi="宋体"/>
          <w:sz w:val="24"/>
        </w:rPr>
        <w:instrText xml:space="preserve"> QUOTE </w:instrText>
      </w:r>
      <w:r>
        <w:pict>
          <v:shape id="_x0000_i1160" type="#_x0000_t75" style="width:116.25pt;height:29.25pt" equationxml="&lt;">
            <v:imagedata r:id="rId150" o:title="" chromakey="white"/>
          </v:shape>
        </w:pict>
      </w:r>
      <w:r>
        <w:rPr>
          <w:rFonts w:ascii="宋体" w:hAnsi="宋体"/>
          <w:sz w:val="24"/>
        </w:rPr>
        <w:fldChar w:fldCharType="end"/>
      </w:r>
      <w:r w:rsidR="00B7501B" w:rsidRPr="008C3E5D">
        <w:rPr>
          <w:position w:val="-28"/>
        </w:rPr>
        <w:object w:dxaOrig="1579" w:dyaOrig="660">
          <v:shape id="_x0000_i1161" type="#_x0000_t75" style="width:78.75pt;height:33pt" o:ole="">
            <v:imagedata r:id="rId246" o:title=""/>
          </v:shape>
          <o:OLEObject Type="Embed" ProgID="Equation.DSMT4" ShapeID="_x0000_i1161" DrawAspect="Content" ObjectID="_1686406124" r:id="rId247"/>
        </w:object>
      </w:r>
      <w:r w:rsidR="00B7501B">
        <w:rPr>
          <w:rFonts w:ascii="宋体" w:hAnsi="宋体"/>
          <w:sz w:val="24"/>
        </w:rPr>
        <w:t xml:space="preserve"> </w:t>
      </w:r>
      <w:r w:rsidR="00416E13">
        <w:rPr>
          <w:rFonts w:ascii="宋体" w:hAnsi="宋体" w:hint="eastAsia"/>
          <w:sz w:val="24"/>
        </w:rPr>
        <w:t xml:space="preserve">                  </w:t>
      </w:r>
      <w:r w:rsidR="00B7501B">
        <w:rPr>
          <w:rFonts w:ascii="宋体" w:hAnsi="宋体"/>
          <w:sz w:val="24"/>
        </w:rPr>
        <w:t xml:space="preserve"> (</w:t>
      </w:r>
      <w:r w:rsidR="00B7501B">
        <w:rPr>
          <w:rFonts w:hint="eastAsia"/>
          <w:sz w:val="24"/>
        </w:rPr>
        <w:t>D</w:t>
      </w:r>
      <w:r w:rsidR="00B7501B" w:rsidRPr="003B728A">
        <w:rPr>
          <w:sz w:val="24"/>
        </w:rPr>
        <w:t>.</w:t>
      </w:r>
      <w:r w:rsidR="00B7501B">
        <w:rPr>
          <w:rFonts w:hint="eastAsia"/>
          <w:sz w:val="24"/>
        </w:rPr>
        <w:t xml:space="preserve"> 4</w:t>
      </w:r>
      <w:r w:rsidR="00B7501B">
        <w:rPr>
          <w:rFonts w:ascii="宋体" w:hAnsi="宋体"/>
          <w:sz w:val="24"/>
        </w:rPr>
        <w:t>)</w:t>
      </w:r>
    </w:p>
    <w:p w:rsidR="00B7501B" w:rsidRDefault="00B7501B" w:rsidP="00B7501B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注：本规范规定</w:t>
      </w:r>
      <w:r>
        <w:rPr>
          <w:rFonts w:ascii="宋体" w:hAnsi="宋体"/>
          <w:sz w:val="24"/>
        </w:rPr>
        <w:t xml:space="preserve">, </w:t>
      </w:r>
      <w:r>
        <w:rPr>
          <w:rFonts w:ascii="宋体" w:hAnsi="宋体" w:hint="eastAsia"/>
          <w:sz w:val="24"/>
        </w:rPr>
        <w:t>每个校准点</w:t>
      </w:r>
      <w:r>
        <w:rPr>
          <w:rFonts w:ascii="宋体" w:hAnsi="宋体" w:hint="eastAsia"/>
          <w:kern w:val="0"/>
          <w:sz w:val="24"/>
        </w:rPr>
        <w:t>重复测量</w:t>
      </w:r>
      <w:r w:rsidRPr="005A1DC6">
        <w:rPr>
          <w:sz w:val="24"/>
        </w:rPr>
        <w:t>3</w:t>
      </w:r>
      <w:r>
        <w:rPr>
          <w:rFonts w:ascii="宋体" w:hAnsi="宋体" w:hint="eastAsia"/>
          <w:kern w:val="0"/>
          <w:sz w:val="24"/>
        </w:rPr>
        <w:t>次，取算术平均值作为仪器示值，故</w:t>
      </w:r>
      <w:r w:rsidRPr="00416E13">
        <w:rPr>
          <w:i/>
          <w:sz w:val="24"/>
        </w:rPr>
        <w:t>n</w:t>
      </w:r>
      <w:r w:rsidRPr="005A1DC6">
        <w:rPr>
          <w:sz w:val="24"/>
        </w:rPr>
        <w:t>=3</w:t>
      </w:r>
      <w:r>
        <w:rPr>
          <w:rFonts w:ascii="宋体" w:hAnsi="宋体" w:hint="eastAsia"/>
          <w:kern w:val="0"/>
          <w:sz w:val="24"/>
        </w:rPr>
        <w:t>。</w:t>
      </w:r>
    </w:p>
    <w:p w:rsidR="00B7501B" w:rsidRDefault="00B7501B" w:rsidP="00B7501B">
      <w:pPr>
        <w:spacing w:line="360" w:lineRule="auto"/>
        <w:ind w:firstLineChars="250" w:firstLine="60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各校准点的标准偏差</w:t>
      </w:r>
      <w:r w:rsidRPr="008C3E5D">
        <w:rPr>
          <w:position w:val="-6"/>
        </w:rPr>
        <w:object w:dxaOrig="180" w:dyaOrig="220">
          <v:shape id="_x0000_i1162" type="#_x0000_t75" style="width:9pt;height:11.25pt" o:ole="">
            <v:imagedata r:id="rId248" o:title=""/>
          </v:shape>
          <o:OLEObject Type="Embed" ProgID="Equation.DSMT4" ShapeID="_x0000_i1162" DrawAspect="Content" ObjectID="_1686406125" r:id="rId249"/>
        </w:object>
      </w:r>
      <w:r>
        <w:rPr>
          <w:rFonts w:ascii="宋体" w:hAnsi="宋体" w:hint="eastAsia"/>
          <w:sz w:val="24"/>
        </w:rPr>
        <w:t>与标准不确定度</w:t>
      </w:r>
      <w:r w:rsidR="00195550"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QUOTE </w:instrText>
      </w:r>
      <w:r w:rsidR="00195550">
        <w:pict>
          <v:shape id="_x0000_i1163" type="#_x0000_t75" style="width:27pt;height:14.25pt" equationxml="&lt;">
            <v:imagedata r:id="rId250" o:title="" chromakey="white"/>
          </v:shape>
        </w:pict>
      </w:r>
      <w:r w:rsidR="00195550">
        <w:rPr>
          <w:rFonts w:ascii="宋体" w:hAnsi="宋体"/>
          <w:sz w:val="24"/>
        </w:rPr>
        <w:fldChar w:fldCharType="separate"/>
      </w:r>
      <w:r w:rsidRPr="008C3E5D">
        <w:rPr>
          <w:position w:val="-10"/>
        </w:rPr>
        <w:object w:dxaOrig="440" w:dyaOrig="380">
          <v:shape id="_x0000_i1164" type="#_x0000_t75" style="width:21.75pt;height:18.75pt" o:ole="">
            <v:imagedata r:id="rId242" o:title=""/>
          </v:shape>
          <o:OLEObject Type="Embed" ProgID="Equation.DSMT4" ShapeID="_x0000_i1164" DrawAspect="Content" ObjectID="_1686406126" r:id="rId251"/>
        </w:object>
      </w:r>
      <w:r w:rsidR="00195550"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的计算结果见表</w:t>
      </w:r>
      <w:r w:rsidRPr="003B728A">
        <w:rPr>
          <w:sz w:val="24"/>
        </w:rPr>
        <w:t>C.2</w:t>
      </w:r>
      <w:r>
        <w:rPr>
          <w:rFonts w:hint="eastAsia"/>
          <w:sz w:val="24"/>
        </w:rPr>
        <w:t>。</w:t>
      </w:r>
    </w:p>
    <w:p w:rsidR="00B7501B" w:rsidRPr="00D12F19" w:rsidRDefault="00B7501B" w:rsidP="00B7501B">
      <w:pPr>
        <w:spacing w:line="360" w:lineRule="auto"/>
        <w:jc w:val="center"/>
        <w:textAlignment w:val="center"/>
        <w:rPr>
          <w:rFonts w:ascii="黑体" w:eastAsia="黑体" w:hAnsi="黑体"/>
          <w:kern w:val="0"/>
          <w:szCs w:val="21"/>
        </w:rPr>
      </w:pPr>
      <w:r w:rsidRPr="00D12F19">
        <w:rPr>
          <w:rFonts w:ascii="黑体" w:eastAsia="黑体" w:hAnsi="黑体" w:hint="eastAsia"/>
          <w:kern w:val="0"/>
          <w:szCs w:val="21"/>
        </w:rPr>
        <w:t>表</w:t>
      </w:r>
      <w:r>
        <w:rPr>
          <w:rFonts w:eastAsia="黑体" w:hint="eastAsia"/>
          <w:kern w:val="0"/>
          <w:szCs w:val="21"/>
        </w:rPr>
        <w:t>D</w:t>
      </w:r>
      <w:r w:rsidRPr="003B728A">
        <w:rPr>
          <w:rFonts w:eastAsia="黑体"/>
          <w:kern w:val="0"/>
          <w:szCs w:val="21"/>
        </w:rPr>
        <w:t>.2</w:t>
      </w:r>
      <w:r w:rsidRPr="00D12F19">
        <w:rPr>
          <w:rFonts w:ascii="黑体" w:eastAsia="黑体" w:hAnsi="黑体" w:hint="eastAsia"/>
          <w:kern w:val="0"/>
          <w:szCs w:val="21"/>
        </w:rPr>
        <w:t>各校准点的标准偏差</w:t>
      </w:r>
      <w:r w:rsidRPr="00D12F19">
        <w:rPr>
          <w:rFonts w:ascii="黑体" w:eastAsia="黑体" w:hAnsi="黑体"/>
          <w:kern w:val="0"/>
          <w:szCs w:val="21"/>
        </w:rPr>
        <w:object w:dxaOrig="180" w:dyaOrig="220">
          <v:shape id="_x0000_i1165" type="#_x0000_t75" style="width:9pt;height:11.25pt" o:ole="">
            <v:imagedata r:id="rId252" o:title=""/>
          </v:shape>
          <o:OLEObject Type="Embed" ProgID="Equation.DSMT4" ShapeID="_x0000_i1165" DrawAspect="Content" ObjectID="_1686406127" r:id="rId253"/>
        </w:object>
      </w:r>
      <w:r w:rsidRPr="00D12F19">
        <w:rPr>
          <w:rFonts w:ascii="黑体" w:eastAsia="黑体" w:hAnsi="黑体" w:hint="eastAsia"/>
          <w:kern w:val="0"/>
          <w:szCs w:val="21"/>
        </w:rPr>
        <w:t>与标准不确定度</w:t>
      </w:r>
      <w:r w:rsidRPr="008C3E5D">
        <w:rPr>
          <w:position w:val="-10"/>
        </w:rPr>
        <w:object w:dxaOrig="440" w:dyaOrig="380">
          <v:shape id="_x0000_i1166" type="#_x0000_t75" style="width:21.75pt;height:18.75pt" o:ole="">
            <v:imagedata r:id="rId242" o:title=""/>
          </v:shape>
          <o:OLEObject Type="Embed" ProgID="Equation.DSMT4" ShapeID="_x0000_i1166" DrawAspect="Content" ObjectID="_1686406128" r:id="rId254"/>
        </w:object>
      </w:r>
      <w:r w:rsidR="00195550" w:rsidRPr="00D12F19">
        <w:rPr>
          <w:rFonts w:ascii="黑体" w:eastAsia="黑体" w:hAnsi="黑体"/>
          <w:kern w:val="0"/>
          <w:szCs w:val="21"/>
        </w:rPr>
        <w:fldChar w:fldCharType="begin"/>
      </w:r>
      <w:r w:rsidRPr="00D12F19">
        <w:rPr>
          <w:rFonts w:ascii="黑体" w:eastAsia="黑体" w:hAnsi="黑体"/>
          <w:kern w:val="0"/>
          <w:szCs w:val="21"/>
        </w:rPr>
        <w:instrText xml:space="preserve"> QUOTE </w:instrText>
      </w:r>
      <w:r w:rsidR="00195550" w:rsidRPr="00195550">
        <w:rPr>
          <w:rFonts w:ascii="黑体" w:eastAsia="黑体" w:hAnsi="黑体"/>
          <w:kern w:val="0"/>
          <w:szCs w:val="21"/>
        </w:rPr>
        <w:pict>
          <v:shape id="_x0000_i1167" type="#_x0000_t75" style="width:24.75pt;height:15.75pt" equationxml="&lt;">
            <v:imagedata r:id="rId255" o:title="" chromakey="white"/>
          </v:shape>
        </w:pict>
      </w:r>
      <w:r w:rsidR="00195550" w:rsidRPr="00D12F19">
        <w:rPr>
          <w:rFonts w:ascii="黑体" w:eastAsia="黑体" w:hAnsi="黑体"/>
          <w:kern w:val="0"/>
          <w:szCs w:val="21"/>
        </w:rPr>
        <w:fldChar w:fldCharType="end"/>
      </w:r>
      <w:r w:rsidRPr="00D12F19">
        <w:rPr>
          <w:rFonts w:ascii="黑体" w:eastAsia="黑体" w:hAnsi="黑体" w:hint="eastAsia"/>
          <w:kern w:val="0"/>
          <w:szCs w:val="21"/>
        </w:rPr>
        <w:t>的计算结果</w:t>
      </w:r>
    </w:p>
    <w:p w:rsidR="00B7501B" w:rsidRDefault="00B7501B" w:rsidP="00B7501B">
      <w:pPr>
        <w:spacing w:line="360" w:lineRule="auto"/>
        <w:ind w:rightChars="-35" w:right="-73"/>
        <w:jc w:val="right"/>
        <w:rPr>
          <w:rFonts w:ascii="黑体" w:eastAsia="黑体" w:hAnsi="黑体"/>
          <w:szCs w:val="21"/>
        </w:rPr>
      </w:pPr>
      <w:r>
        <w:rPr>
          <w:rFonts w:hint="eastAsia"/>
          <w:szCs w:val="21"/>
        </w:rPr>
        <w:t>单位：</w:t>
      </w:r>
      <w:r>
        <w:rPr>
          <w:rFonts w:ascii="宋体" w:hAnsi="宋体" w:hint="eastAsia"/>
          <w:szCs w:val="21"/>
        </w:rPr>
        <w:t>℃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36"/>
        <w:gridCol w:w="2336"/>
        <w:gridCol w:w="2336"/>
        <w:gridCol w:w="2336"/>
      </w:tblGrid>
      <w:tr w:rsidR="00B7501B" w:rsidTr="00CF22A6">
        <w:trPr>
          <w:trHeight w:val="624"/>
        </w:trPr>
        <w:tc>
          <w:tcPr>
            <w:tcW w:w="2336" w:type="dxa"/>
            <w:vAlign w:val="center"/>
          </w:tcPr>
          <w:p w:rsidR="00B7501B" w:rsidRDefault="00B7501B" w:rsidP="00CF22A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温度实际值</w:t>
            </w:r>
          </w:p>
        </w:tc>
        <w:tc>
          <w:tcPr>
            <w:tcW w:w="2336" w:type="dxa"/>
            <w:vAlign w:val="center"/>
          </w:tcPr>
          <w:p w:rsidR="00B7501B" w:rsidRDefault="00B7501B" w:rsidP="00CF22A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仪器示值平均值</w:t>
            </w:r>
          </w:p>
        </w:tc>
        <w:tc>
          <w:tcPr>
            <w:tcW w:w="2336" w:type="dxa"/>
            <w:vAlign w:val="center"/>
          </w:tcPr>
          <w:p w:rsidR="00B7501B" w:rsidRDefault="00B7501B" w:rsidP="00CF22A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8C3E5D">
              <w:rPr>
                <w:position w:val="-6"/>
              </w:rPr>
              <w:object w:dxaOrig="180" w:dyaOrig="220">
                <v:shape id="_x0000_i1168" type="#_x0000_t75" style="width:9pt;height:11.25pt" o:ole="">
                  <v:imagedata r:id="rId256" o:title=""/>
                </v:shape>
                <o:OLEObject Type="Embed" ProgID="Equation.DSMT4" ShapeID="_x0000_i1168" DrawAspect="Content" ObjectID="_1686406129" r:id="rId257"/>
              </w:object>
            </w:r>
          </w:p>
        </w:tc>
        <w:tc>
          <w:tcPr>
            <w:tcW w:w="2336" w:type="dxa"/>
            <w:vAlign w:val="center"/>
          </w:tcPr>
          <w:p w:rsidR="00B7501B" w:rsidRDefault="00B7501B" w:rsidP="00CF22A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8C3E5D">
              <w:rPr>
                <w:position w:val="-10"/>
              </w:rPr>
              <w:object w:dxaOrig="440" w:dyaOrig="380">
                <v:shape id="_x0000_i1169" type="#_x0000_t75" style="width:21.75pt;height:18.75pt" o:ole="">
                  <v:imagedata r:id="rId242" o:title=""/>
                </v:shape>
                <o:OLEObject Type="Embed" ProgID="Equation.DSMT4" ShapeID="_x0000_i1169" DrawAspect="Content" ObjectID="_1686406130" r:id="rId258"/>
              </w:object>
            </w:r>
            <w:r w:rsidR="00195550"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QUOTE </w:instrText>
            </w:r>
            <w:r w:rsidR="00195550">
              <w:pict>
                <v:shape id="_x0000_i1170" type="#_x0000_t75" style="width:24.75pt;height:15.75pt" equationxml="&lt;">
                  <v:imagedata r:id="rId255" o:title="" chromakey="white"/>
                </v:shape>
              </w:pict>
            </w:r>
            <w:r w:rsidR="00195550">
              <w:rPr>
                <w:szCs w:val="21"/>
              </w:rPr>
              <w:fldChar w:fldCharType="end"/>
            </w:r>
          </w:p>
        </w:tc>
      </w:tr>
      <w:tr w:rsidR="00B7501B" w:rsidTr="00CF22A6">
        <w:trPr>
          <w:trHeight w:val="624"/>
        </w:trPr>
        <w:tc>
          <w:tcPr>
            <w:tcW w:w="2336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500.2</w:t>
            </w:r>
          </w:p>
        </w:tc>
        <w:tc>
          <w:tcPr>
            <w:tcW w:w="2336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501.3</w:t>
            </w:r>
          </w:p>
        </w:tc>
        <w:tc>
          <w:tcPr>
            <w:tcW w:w="2336" w:type="dxa"/>
            <w:vAlign w:val="center"/>
          </w:tcPr>
          <w:p w:rsidR="00B7501B" w:rsidRPr="005A1DC6" w:rsidRDefault="00B7501B" w:rsidP="00CF22A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0.23</w:t>
            </w:r>
          </w:p>
        </w:tc>
        <w:tc>
          <w:tcPr>
            <w:tcW w:w="2336" w:type="dxa"/>
            <w:vAlign w:val="center"/>
          </w:tcPr>
          <w:p w:rsidR="00B7501B" w:rsidRPr="005A1DC6" w:rsidRDefault="00B7501B" w:rsidP="00CF22A6">
            <w:pPr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0.</w:t>
            </w:r>
            <w:r>
              <w:rPr>
                <w:rFonts w:hint="eastAsia"/>
                <w:szCs w:val="21"/>
              </w:rPr>
              <w:t>14</w:t>
            </w:r>
          </w:p>
        </w:tc>
      </w:tr>
    </w:tbl>
    <w:p w:rsidR="00B7501B" w:rsidRPr="00124E73" w:rsidRDefault="00B7501B" w:rsidP="00B7501B">
      <w:pPr>
        <w:spacing w:line="360" w:lineRule="auto"/>
        <w:rPr>
          <w:rFonts w:ascii="黑体" w:eastAsia="黑体" w:hAnsi="黑体"/>
          <w:sz w:val="24"/>
        </w:rPr>
      </w:pPr>
      <w:r>
        <w:rPr>
          <w:rFonts w:eastAsia="黑体" w:hint="eastAsia"/>
          <w:sz w:val="24"/>
        </w:rPr>
        <w:t>D</w:t>
      </w:r>
      <w:r w:rsidRPr="003B728A">
        <w:rPr>
          <w:rFonts w:eastAsia="黑体"/>
          <w:sz w:val="24"/>
        </w:rPr>
        <w:t>.4</w:t>
      </w:r>
      <w:r w:rsidRPr="00124E73">
        <w:rPr>
          <w:rFonts w:ascii="黑体" w:eastAsia="黑体" w:hAnsi="黑体" w:hint="eastAsia"/>
          <w:sz w:val="24"/>
        </w:rPr>
        <w:t>合成标准不确定度</w:t>
      </w:r>
    </w:p>
    <w:p w:rsidR="00B7501B" w:rsidRDefault="00B7501B" w:rsidP="00B7501B">
      <w:pPr>
        <w:spacing w:line="360" w:lineRule="auto"/>
        <w:rPr>
          <w:rFonts w:ascii="宋体"/>
          <w:sz w:val="24"/>
        </w:rPr>
      </w:pPr>
      <w:r>
        <w:rPr>
          <w:rFonts w:hint="eastAsia"/>
          <w:sz w:val="24"/>
        </w:rPr>
        <w:t>D</w:t>
      </w:r>
      <w:r w:rsidRPr="00275036">
        <w:rPr>
          <w:sz w:val="24"/>
        </w:rPr>
        <w:t>.</w:t>
      </w:r>
      <w:r w:rsidRPr="00275036">
        <w:rPr>
          <w:rFonts w:hint="eastAsia"/>
          <w:sz w:val="24"/>
        </w:rPr>
        <w:t>4</w:t>
      </w:r>
      <w:r w:rsidRPr="00275036">
        <w:rPr>
          <w:sz w:val="24"/>
        </w:rPr>
        <w:t xml:space="preserve">.1 </w:t>
      </w:r>
      <w:r>
        <w:rPr>
          <w:rFonts w:ascii="宋体" w:hAnsi="宋体" w:hint="eastAsia"/>
          <w:sz w:val="24"/>
        </w:rPr>
        <w:t>标准不确定度汇总</w:t>
      </w:r>
    </w:p>
    <w:p w:rsidR="00B7501B" w:rsidRDefault="00B7501B" w:rsidP="00B7501B">
      <w:pPr>
        <w:spacing w:line="360" w:lineRule="auto"/>
        <w:ind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lastRenderedPageBreak/>
        <w:t>标准不确定度汇总于表</w:t>
      </w:r>
      <w:r>
        <w:rPr>
          <w:rFonts w:hint="eastAsia"/>
          <w:sz w:val="24"/>
        </w:rPr>
        <w:t>D</w:t>
      </w:r>
      <w:r w:rsidRPr="00275036">
        <w:rPr>
          <w:sz w:val="24"/>
        </w:rPr>
        <w:t>.3</w:t>
      </w:r>
      <w:r>
        <w:rPr>
          <w:rFonts w:ascii="宋体" w:hAnsi="宋体" w:hint="eastAsia"/>
          <w:sz w:val="24"/>
        </w:rPr>
        <w:t>。</w:t>
      </w:r>
    </w:p>
    <w:p w:rsidR="00B7501B" w:rsidRDefault="00B7501B" w:rsidP="00B7501B">
      <w:pPr>
        <w:spacing w:line="360" w:lineRule="auto"/>
        <w:ind w:rightChars="-35" w:right="-73"/>
        <w:jc w:val="center"/>
        <w:rPr>
          <w:szCs w:val="21"/>
        </w:rPr>
      </w:pPr>
      <w:r>
        <w:rPr>
          <w:rFonts w:ascii="黑体" w:eastAsia="黑体" w:hAnsi="黑体" w:hint="eastAsia"/>
          <w:szCs w:val="21"/>
        </w:rPr>
        <w:t>表</w:t>
      </w:r>
      <w:r>
        <w:rPr>
          <w:rFonts w:eastAsia="黑体" w:hint="eastAsia"/>
          <w:szCs w:val="21"/>
        </w:rPr>
        <w:t>D</w:t>
      </w:r>
      <w:r w:rsidRPr="00275036">
        <w:rPr>
          <w:rFonts w:eastAsia="黑体"/>
          <w:szCs w:val="21"/>
        </w:rPr>
        <w:t>.3</w:t>
      </w:r>
      <w:r>
        <w:rPr>
          <w:rFonts w:ascii="黑体" w:eastAsia="黑体" w:hAnsi="黑体" w:hint="eastAsia"/>
          <w:szCs w:val="21"/>
        </w:rPr>
        <w:t xml:space="preserve">   标准不确定度一览表</w:t>
      </w:r>
    </w:p>
    <w:p w:rsidR="00B7501B" w:rsidRDefault="00B7501B" w:rsidP="00B7501B">
      <w:pPr>
        <w:spacing w:line="360" w:lineRule="auto"/>
        <w:ind w:rightChars="-35" w:right="-73"/>
        <w:jc w:val="right"/>
        <w:rPr>
          <w:rFonts w:ascii="黑体" w:eastAsia="黑体" w:hAnsi="黑体"/>
          <w:szCs w:val="21"/>
        </w:rPr>
      </w:pPr>
      <w:r>
        <w:rPr>
          <w:rFonts w:hint="eastAsia"/>
          <w:szCs w:val="21"/>
        </w:rPr>
        <w:t>单位：</w:t>
      </w:r>
      <w:r>
        <w:rPr>
          <w:rFonts w:ascii="宋体" w:hAnsi="宋体" w:hint="eastAsia"/>
          <w:szCs w:val="21"/>
        </w:rPr>
        <w:t>℃</w:t>
      </w:r>
    </w:p>
    <w:tbl>
      <w:tblPr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3609"/>
        <w:gridCol w:w="2796"/>
      </w:tblGrid>
      <w:tr w:rsidR="00B7501B" w:rsidTr="00CF22A6">
        <w:trPr>
          <w:trHeight w:val="594"/>
        </w:trPr>
        <w:tc>
          <w:tcPr>
            <w:tcW w:w="2943" w:type="dxa"/>
            <w:vAlign w:val="center"/>
          </w:tcPr>
          <w:p w:rsidR="00B7501B" w:rsidRDefault="00B7501B" w:rsidP="00CF22A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标准不确定度分量</w:t>
            </w:r>
          </w:p>
        </w:tc>
        <w:tc>
          <w:tcPr>
            <w:tcW w:w="3609" w:type="dxa"/>
            <w:vAlign w:val="center"/>
          </w:tcPr>
          <w:p w:rsidR="00B7501B" w:rsidRDefault="00B7501B" w:rsidP="00CF22A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不确定度来源</w:t>
            </w:r>
          </w:p>
        </w:tc>
        <w:tc>
          <w:tcPr>
            <w:tcW w:w="2796" w:type="dxa"/>
            <w:vAlign w:val="center"/>
          </w:tcPr>
          <w:p w:rsidR="00B7501B" w:rsidRDefault="00B7501B" w:rsidP="00CF22A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标准不确定度值</w:t>
            </w:r>
          </w:p>
        </w:tc>
      </w:tr>
      <w:tr w:rsidR="00B7501B" w:rsidTr="00CF22A6">
        <w:trPr>
          <w:trHeight w:val="1112"/>
        </w:trPr>
        <w:tc>
          <w:tcPr>
            <w:tcW w:w="2943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8C3E5D">
              <w:rPr>
                <w:position w:val="-12"/>
              </w:rPr>
              <w:object w:dxaOrig="499" w:dyaOrig="360">
                <v:shape id="_x0000_i1171" type="#_x0000_t75" style="width:24.75pt;height:18pt" o:ole="">
                  <v:imagedata r:id="rId233" o:title=""/>
                </v:shape>
                <o:OLEObject Type="Embed" ProgID="Equation.DSMT4" ShapeID="_x0000_i1171" DrawAspect="Content" ObjectID="_1686406131" r:id="rId259"/>
              </w:object>
            </w:r>
          </w:p>
        </w:tc>
        <w:tc>
          <w:tcPr>
            <w:tcW w:w="3609" w:type="dxa"/>
            <w:vAlign w:val="center"/>
          </w:tcPr>
          <w:p w:rsidR="00B7501B" w:rsidRDefault="00B7501B" w:rsidP="00CF22A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测量设备引入的不确定度</w:t>
            </w:r>
          </w:p>
        </w:tc>
        <w:tc>
          <w:tcPr>
            <w:tcW w:w="2796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0.15</w:t>
            </w:r>
          </w:p>
        </w:tc>
      </w:tr>
      <w:tr w:rsidR="00B7501B" w:rsidTr="00CF22A6">
        <w:trPr>
          <w:trHeight w:val="1256"/>
        </w:trPr>
        <w:tc>
          <w:tcPr>
            <w:tcW w:w="2943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 w:rsidRPr="008C3E5D">
              <w:rPr>
                <w:position w:val="-10"/>
              </w:rPr>
              <w:object w:dxaOrig="440" w:dyaOrig="380">
                <v:shape id="_x0000_i1172" type="#_x0000_t75" style="width:21.75pt;height:18.75pt" o:ole="">
                  <v:imagedata r:id="rId242" o:title=""/>
                </v:shape>
                <o:OLEObject Type="Embed" ProgID="Equation.DSMT4" ShapeID="_x0000_i1172" DrawAspect="Content" ObjectID="_1686406132" r:id="rId260"/>
              </w:object>
            </w:r>
          </w:p>
        </w:tc>
        <w:tc>
          <w:tcPr>
            <w:tcW w:w="3609" w:type="dxa"/>
            <w:vAlign w:val="center"/>
          </w:tcPr>
          <w:p w:rsidR="00B7501B" w:rsidRDefault="00B7501B" w:rsidP="00CF22A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830CD3">
              <w:rPr>
                <w:rFonts w:ascii="宋体" w:hAnsi="宋体" w:hint="eastAsia"/>
                <w:szCs w:val="21"/>
              </w:rPr>
              <w:t>测量重复性</w:t>
            </w:r>
            <w:r>
              <w:rPr>
                <w:rFonts w:ascii="宋体" w:hAnsi="宋体" w:hint="eastAsia"/>
                <w:szCs w:val="21"/>
              </w:rPr>
              <w:t>引入的标准不确定度</w:t>
            </w:r>
          </w:p>
        </w:tc>
        <w:tc>
          <w:tcPr>
            <w:tcW w:w="2796" w:type="dxa"/>
            <w:vAlign w:val="center"/>
          </w:tcPr>
          <w:p w:rsidR="00B7501B" w:rsidRPr="005A1DC6" w:rsidRDefault="00B7501B" w:rsidP="00CF22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0.14</w:t>
            </w:r>
          </w:p>
        </w:tc>
      </w:tr>
    </w:tbl>
    <w:p w:rsidR="00B7501B" w:rsidRPr="00124E73" w:rsidRDefault="00B7501B" w:rsidP="00B7501B">
      <w:pPr>
        <w:spacing w:line="720" w:lineRule="auto"/>
        <w:rPr>
          <w:rFonts w:asciiTheme="minorEastAsia" w:eastAsiaTheme="minorEastAsia" w:hAnsiTheme="minorEastAsia"/>
          <w:sz w:val="24"/>
        </w:rPr>
      </w:pPr>
      <w:r>
        <w:rPr>
          <w:rFonts w:hint="eastAsia"/>
          <w:sz w:val="24"/>
        </w:rPr>
        <w:t>D</w:t>
      </w:r>
      <w:r w:rsidRPr="00275036">
        <w:rPr>
          <w:sz w:val="24"/>
        </w:rPr>
        <w:t>.</w:t>
      </w:r>
      <w:r w:rsidRPr="00275036">
        <w:rPr>
          <w:rFonts w:hint="eastAsia"/>
          <w:sz w:val="24"/>
        </w:rPr>
        <w:t>4</w:t>
      </w:r>
      <w:r w:rsidRPr="00275036">
        <w:rPr>
          <w:sz w:val="24"/>
        </w:rPr>
        <w:t>.2</w:t>
      </w:r>
      <w:r w:rsidRPr="00124E73">
        <w:rPr>
          <w:rFonts w:asciiTheme="minorEastAsia" w:eastAsiaTheme="minorEastAsia" w:hAnsiTheme="minorEastAsia" w:cs="黑体" w:hint="eastAsia"/>
          <w:sz w:val="24"/>
        </w:rPr>
        <w:t>合成标准不确定度</w:t>
      </w:r>
    </w:p>
    <w:p w:rsidR="00B7501B" w:rsidRDefault="00B7501B" w:rsidP="00B7501B">
      <w:pPr>
        <w:pStyle w:val="a8"/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  <w:szCs w:val="24"/>
        </w:rPr>
        <w:t>由测量模型，合成标准不确定度</w:t>
      </w:r>
      <w:r w:rsidR="00195550"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QUOTE </w:instrText>
      </w:r>
      <w:r w:rsidR="00195550">
        <w:pict>
          <v:shape id="_x0000_i1173" type="#_x0000_t75" style="width:41.25pt;height:14.25pt" equationxml="&lt;">
            <v:imagedata r:id="rId261" o:title="" chromakey="white"/>
          </v:shape>
        </w:pict>
      </w:r>
      <w:r w:rsidR="00195550">
        <w:rPr>
          <w:rFonts w:hAnsi="宋体"/>
          <w:sz w:val="24"/>
        </w:rPr>
        <w:fldChar w:fldCharType="separate"/>
      </w:r>
      <w:r w:rsidRPr="0034084B">
        <w:rPr>
          <w:position w:val="-14"/>
        </w:rPr>
        <w:object w:dxaOrig="720" w:dyaOrig="400">
          <v:shape id="_x0000_i1174" type="#_x0000_t75" style="width:36pt;height:20.25pt" o:ole="">
            <v:imagedata r:id="rId262" o:title=""/>
          </v:shape>
          <o:OLEObject Type="Embed" ProgID="Equation.DSMT4" ShapeID="_x0000_i1174" DrawAspect="Content" ObjectID="_1686406133" r:id="rId263"/>
        </w:object>
      </w:r>
      <w:r w:rsidR="00195550"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可按（</w:t>
      </w:r>
      <w:r>
        <w:rPr>
          <w:rFonts w:ascii="Times New Roman" w:hAnsi="Times New Roman" w:cs="Times New Roman" w:hint="eastAsia"/>
          <w:sz w:val="24"/>
        </w:rPr>
        <w:t>D</w:t>
      </w:r>
      <w:r w:rsidRPr="0027503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 w:hint="eastAsia"/>
          <w:sz w:val="24"/>
        </w:rPr>
        <w:t>5</w:t>
      </w:r>
      <w:r>
        <w:rPr>
          <w:rFonts w:hAnsi="宋体" w:hint="eastAsia"/>
          <w:sz w:val="24"/>
        </w:rPr>
        <w:t>）计算。</w:t>
      </w:r>
    </w:p>
    <w:p w:rsidR="00B7501B" w:rsidRDefault="00195550" w:rsidP="00416E13">
      <w:pPr>
        <w:pStyle w:val="a8"/>
        <w:spacing w:line="360" w:lineRule="auto"/>
        <w:ind w:left="1260"/>
        <w:jc w:val="right"/>
        <w:rPr>
          <w:rFonts w:hAnsi="宋体"/>
          <w:sz w:val="24"/>
        </w:rPr>
      </w:pPr>
      <w:r>
        <w:rPr>
          <w:rFonts w:hAnsi="宋体"/>
          <w:sz w:val="24"/>
        </w:rPr>
        <w:fldChar w:fldCharType="begin"/>
      </w:r>
      <w:r w:rsidR="00B7501B">
        <w:rPr>
          <w:rFonts w:hAnsi="宋体"/>
          <w:sz w:val="24"/>
        </w:rPr>
        <w:instrText xml:space="preserve"> QUOTE </w:instrText>
      </w:r>
      <w:r>
        <w:pict>
          <v:shape id="_x0000_i1175" type="#_x0000_t75" style="width:162.75pt;height:29.25pt" equationxml="&lt;">
            <v:imagedata r:id="rId264" o:title="" chromakey="white"/>
          </v:shape>
        </w:pict>
      </w:r>
      <w:r>
        <w:rPr>
          <w:rFonts w:hAnsi="宋体"/>
          <w:sz w:val="24"/>
        </w:rPr>
        <w:fldChar w:fldCharType="separate"/>
      </w:r>
      <w:r w:rsidR="00B7501B" w:rsidRPr="008C3E5D">
        <w:rPr>
          <w:position w:val="-14"/>
        </w:rPr>
        <w:object w:dxaOrig="4440" w:dyaOrig="480">
          <v:shape id="_x0000_i1176" type="#_x0000_t75" style="width:221.25pt;height:24pt" o:ole="">
            <v:imagedata r:id="rId265" o:title=""/>
          </v:shape>
          <o:OLEObject Type="Embed" ProgID="Equation.DSMT4" ShapeID="_x0000_i1176" DrawAspect="Content" ObjectID="_1686406134" r:id="rId266"/>
        </w:object>
      </w:r>
      <w:r>
        <w:rPr>
          <w:rFonts w:hAnsi="宋体"/>
          <w:sz w:val="24"/>
        </w:rPr>
        <w:fldChar w:fldCharType="end"/>
      </w:r>
      <w:r w:rsidR="00B7501B">
        <w:rPr>
          <w:rFonts w:eastAsia="宋体" w:hAnsi="宋体" w:hint="eastAsia"/>
          <w:sz w:val="24"/>
        </w:rPr>
        <w:t>℃</w:t>
      </w:r>
      <w:r w:rsidR="00416E13">
        <w:rPr>
          <w:rFonts w:hAnsi="宋体" w:hint="eastAsia"/>
          <w:sz w:val="24"/>
        </w:rPr>
        <w:t xml:space="preserve">     </w:t>
      </w:r>
      <w:r w:rsidR="00B7501B">
        <w:rPr>
          <w:rFonts w:hAnsi="宋体" w:hint="eastAsia"/>
          <w:sz w:val="24"/>
        </w:rPr>
        <w:t xml:space="preserve">     （</w:t>
      </w:r>
      <w:r w:rsidR="00B7501B">
        <w:rPr>
          <w:rFonts w:ascii="Times New Roman" w:hAnsi="Times New Roman" w:cs="Times New Roman" w:hint="eastAsia"/>
          <w:sz w:val="24"/>
        </w:rPr>
        <w:t>D</w:t>
      </w:r>
      <w:r w:rsidR="00B7501B">
        <w:rPr>
          <w:rFonts w:hAnsi="宋体"/>
          <w:sz w:val="24"/>
        </w:rPr>
        <w:t>.</w:t>
      </w:r>
      <w:r w:rsidR="00B7501B">
        <w:rPr>
          <w:rFonts w:ascii="Times New Roman" w:hAnsi="Times New Roman" w:cs="Times New Roman" w:hint="eastAsia"/>
          <w:sz w:val="24"/>
        </w:rPr>
        <w:t>5</w:t>
      </w:r>
      <w:r w:rsidR="00B7501B">
        <w:rPr>
          <w:rFonts w:hAnsi="宋体" w:hint="eastAsia"/>
          <w:sz w:val="24"/>
        </w:rPr>
        <w:t>）</w:t>
      </w:r>
    </w:p>
    <w:p w:rsidR="00B7501B" w:rsidRPr="00124E73" w:rsidRDefault="00B7501B" w:rsidP="00B7501B">
      <w:pPr>
        <w:spacing w:line="720" w:lineRule="auto"/>
        <w:rPr>
          <w:rFonts w:ascii="黑体" w:eastAsia="黑体" w:hAnsi="黑体" w:cs="黑体"/>
          <w:sz w:val="24"/>
        </w:rPr>
      </w:pPr>
      <w:r>
        <w:rPr>
          <w:rFonts w:eastAsia="黑体" w:hint="eastAsia"/>
          <w:sz w:val="24"/>
        </w:rPr>
        <w:t>D</w:t>
      </w:r>
      <w:r w:rsidRPr="006E7BA6">
        <w:rPr>
          <w:rFonts w:eastAsia="黑体"/>
          <w:sz w:val="24"/>
        </w:rPr>
        <w:t>.5</w:t>
      </w:r>
      <w:r w:rsidRPr="00124E73">
        <w:rPr>
          <w:rFonts w:ascii="黑体" w:eastAsia="黑体" w:hAnsi="黑体" w:cs="黑体" w:hint="eastAsia"/>
          <w:sz w:val="24"/>
        </w:rPr>
        <w:t>扩展不确定度</w:t>
      </w:r>
    </w:p>
    <w:p w:rsidR="00B7501B" w:rsidRDefault="00B7501B" w:rsidP="00416E13">
      <w:pPr>
        <w:spacing w:line="360" w:lineRule="auto"/>
        <w:ind w:leftChars="228" w:left="1679" w:right="480" w:hangingChars="500" w:hanging="1200"/>
        <w:jc w:val="right"/>
        <w:rPr>
          <w:b/>
        </w:rPr>
      </w:pPr>
      <w:r>
        <w:rPr>
          <w:rFonts w:ascii="宋体" w:hAnsi="宋体" w:hint="eastAsia"/>
          <w:sz w:val="24"/>
        </w:rPr>
        <w:t>取包含因子</w:t>
      </w:r>
      <w:r w:rsidRPr="00275036">
        <w:rPr>
          <w:rFonts w:eastAsiaTheme="minorEastAsia"/>
          <w:i/>
          <w:sz w:val="24"/>
          <w:szCs w:val="21"/>
        </w:rPr>
        <w:t>k</w:t>
      </w:r>
      <w:r w:rsidRPr="00275036">
        <w:rPr>
          <w:rFonts w:eastAsiaTheme="minorEastAsia"/>
          <w:sz w:val="24"/>
          <w:szCs w:val="21"/>
        </w:rPr>
        <w:t>=2</w:t>
      </w:r>
      <w:r>
        <w:rPr>
          <w:rFonts w:ascii="宋体" w:hAnsi="宋体"/>
          <w:sz w:val="24"/>
        </w:rPr>
        <w:t>,</w:t>
      </w:r>
      <w:r>
        <w:rPr>
          <w:rFonts w:ascii="宋体" w:hAnsi="宋体" w:hint="eastAsia"/>
          <w:sz w:val="24"/>
        </w:rPr>
        <w:t>则各校准点示值误差的扩展不确定度按式</w:t>
      </w:r>
      <w:r>
        <w:rPr>
          <w:rFonts w:ascii="宋体" w:hAnsi="宋体"/>
          <w:sz w:val="24"/>
        </w:rPr>
        <w:t>(</w:t>
      </w:r>
      <w:r>
        <w:rPr>
          <w:rFonts w:eastAsiaTheme="minorEastAsia" w:hint="eastAsia"/>
          <w:sz w:val="24"/>
          <w:szCs w:val="21"/>
        </w:rPr>
        <w:t>D</w:t>
      </w:r>
      <w:r w:rsidRPr="00275036">
        <w:rPr>
          <w:rFonts w:eastAsiaTheme="minorEastAsia"/>
          <w:sz w:val="24"/>
          <w:szCs w:val="21"/>
        </w:rPr>
        <w:t>.</w:t>
      </w:r>
      <w:r>
        <w:rPr>
          <w:rFonts w:eastAsiaTheme="minorEastAsia" w:hint="eastAsia"/>
          <w:sz w:val="24"/>
          <w:szCs w:val="21"/>
        </w:rPr>
        <w:t xml:space="preserve"> 6 </w:t>
      </w:r>
      <w:r>
        <w:rPr>
          <w:rFonts w:ascii="宋体" w:hAnsi="宋体"/>
          <w:sz w:val="24"/>
        </w:rPr>
        <w:t>)</w:t>
      </w:r>
      <w:r>
        <w:rPr>
          <w:rFonts w:ascii="宋体" w:hAnsi="宋体" w:hint="eastAsia"/>
          <w:sz w:val="24"/>
        </w:rPr>
        <w:t>计算：</w:t>
      </w:r>
      <w:r w:rsidR="00416E13">
        <w:rPr>
          <w:rFonts w:ascii="宋体" w:hAnsi="宋体" w:hint="eastAsia"/>
          <w:sz w:val="24"/>
        </w:rPr>
        <w:t xml:space="preserve">    </w:t>
      </w:r>
      <w:r w:rsidR="00416E13" w:rsidRPr="00551522">
        <w:rPr>
          <w:position w:val="-12"/>
        </w:rPr>
        <w:object w:dxaOrig="2820" w:dyaOrig="360">
          <v:shape id="_x0000_i1177" type="#_x0000_t75" style="width:141pt;height:18pt" o:ole="">
            <v:imagedata r:id="rId267" o:title=""/>
          </v:shape>
          <o:OLEObject Type="Embed" ProgID="Equation.DSMT4" ShapeID="_x0000_i1177" DrawAspect="Content" ObjectID="_1686406135" r:id="rId268"/>
        </w:object>
      </w:r>
      <w:r w:rsidR="000522A1">
        <w:rPr>
          <w:rFonts w:hAnsi="宋体" w:hint="eastAsia"/>
          <w:sz w:val="24"/>
        </w:rPr>
        <w:t>℃</w:t>
      </w:r>
      <w:r w:rsidR="00416E13">
        <w:rPr>
          <w:rFonts w:hAnsi="宋体" w:hint="eastAsia"/>
          <w:sz w:val="24"/>
        </w:rPr>
        <w:t xml:space="preserve">              </w:t>
      </w:r>
      <w:r>
        <w:rPr>
          <w:rFonts w:hAnsi="宋体" w:hint="eastAsia"/>
          <w:sz w:val="24"/>
        </w:rPr>
        <w:t>（</w:t>
      </w:r>
      <w:r>
        <w:rPr>
          <w:rFonts w:hint="eastAsia"/>
          <w:sz w:val="24"/>
        </w:rPr>
        <w:t>D</w:t>
      </w:r>
      <w:r>
        <w:rPr>
          <w:rFonts w:hAnsi="宋体"/>
          <w:sz w:val="24"/>
        </w:rPr>
        <w:t>.</w:t>
      </w:r>
      <w:r>
        <w:rPr>
          <w:rFonts w:hint="eastAsia"/>
          <w:sz w:val="24"/>
        </w:rPr>
        <w:t>6</w:t>
      </w:r>
      <w:r>
        <w:rPr>
          <w:rFonts w:hAnsi="宋体" w:hint="eastAsia"/>
          <w:sz w:val="24"/>
        </w:rPr>
        <w:t>）</w:t>
      </w:r>
    </w:p>
    <w:p w:rsidR="00B7501B" w:rsidRPr="00416E13" w:rsidRDefault="00B7501B" w:rsidP="00B7501B">
      <w:pPr>
        <w:rPr>
          <w:b/>
        </w:rPr>
      </w:pPr>
    </w:p>
    <w:p w:rsidR="00B7501B" w:rsidRDefault="00B7501B" w:rsidP="00B7501B">
      <w:pPr>
        <w:rPr>
          <w:b/>
        </w:rPr>
      </w:pPr>
    </w:p>
    <w:p w:rsidR="00B7501B" w:rsidRDefault="00B7501B" w:rsidP="00B7501B">
      <w:pPr>
        <w:rPr>
          <w:b/>
        </w:rPr>
      </w:pPr>
    </w:p>
    <w:p w:rsidR="00B7501B" w:rsidRDefault="00B7501B" w:rsidP="00B7501B">
      <w:pPr>
        <w:rPr>
          <w:b/>
        </w:rPr>
      </w:pPr>
    </w:p>
    <w:p w:rsidR="00B7501B" w:rsidRDefault="00B7501B" w:rsidP="00B7501B">
      <w:pPr>
        <w:rPr>
          <w:b/>
        </w:rPr>
      </w:pPr>
    </w:p>
    <w:p w:rsidR="00B7501B" w:rsidRDefault="00B7501B" w:rsidP="00B7501B">
      <w:pPr>
        <w:rPr>
          <w:b/>
        </w:rPr>
      </w:pPr>
    </w:p>
    <w:p w:rsidR="00B7501B" w:rsidRDefault="00B7501B" w:rsidP="00B7501B">
      <w:pPr>
        <w:rPr>
          <w:b/>
        </w:rPr>
      </w:pPr>
    </w:p>
    <w:p w:rsidR="00B7501B" w:rsidRDefault="00B7501B" w:rsidP="00B7501B">
      <w:pPr>
        <w:rPr>
          <w:b/>
        </w:rPr>
      </w:pPr>
    </w:p>
    <w:p w:rsidR="00B7501B" w:rsidRDefault="00B7501B" w:rsidP="00B7501B">
      <w:pPr>
        <w:rPr>
          <w:b/>
        </w:rPr>
      </w:pPr>
    </w:p>
    <w:p w:rsidR="00B7501B" w:rsidRDefault="00B7501B" w:rsidP="00B7501B">
      <w:pPr>
        <w:rPr>
          <w:b/>
        </w:rPr>
      </w:pPr>
    </w:p>
    <w:p w:rsidR="00B7501B" w:rsidRDefault="00B7501B" w:rsidP="00B7501B">
      <w:pPr>
        <w:rPr>
          <w:b/>
        </w:rPr>
      </w:pPr>
    </w:p>
    <w:p w:rsidR="00B7501B" w:rsidRDefault="00B7501B" w:rsidP="00B7501B">
      <w:pPr>
        <w:rPr>
          <w:b/>
        </w:rPr>
      </w:pPr>
    </w:p>
    <w:p w:rsidR="00B7501B" w:rsidRDefault="00B7501B" w:rsidP="00B7501B">
      <w:pPr>
        <w:rPr>
          <w:b/>
        </w:rPr>
      </w:pPr>
    </w:p>
    <w:p w:rsidR="00B7501B" w:rsidRDefault="00B7501B" w:rsidP="00B7501B">
      <w:pPr>
        <w:rPr>
          <w:b/>
        </w:rPr>
      </w:pPr>
    </w:p>
    <w:p w:rsidR="00B7501B" w:rsidRDefault="00B7501B" w:rsidP="00B7501B">
      <w:pPr>
        <w:rPr>
          <w:b/>
        </w:rPr>
      </w:pPr>
    </w:p>
    <w:p w:rsidR="00B7501B" w:rsidRPr="00124E73" w:rsidRDefault="00B7501B" w:rsidP="00B7501B">
      <w:pPr>
        <w:pStyle w:val="6"/>
        <w:tabs>
          <w:tab w:val="left" w:pos="1350"/>
        </w:tabs>
        <w:spacing w:line="240" w:lineRule="atLeast"/>
        <w:rPr>
          <w:rFonts w:ascii="黑体" w:eastAsia="黑体" w:hAnsi="黑体"/>
          <w:b w:val="0"/>
          <w:sz w:val="28"/>
          <w:szCs w:val="28"/>
        </w:rPr>
      </w:pPr>
      <w:r w:rsidRPr="00124E73">
        <w:rPr>
          <w:rFonts w:ascii="黑体" w:eastAsia="黑体" w:hAnsi="黑体" w:hint="eastAsia"/>
          <w:b w:val="0"/>
          <w:sz w:val="28"/>
          <w:szCs w:val="28"/>
        </w:rPr>
        <w:lastRenderedPageBreak/>
        <w:t>附录</w:t>
      </w:r>
      <w:r>
        <w:rPr>
          <w:rFonts w:ascii="黑体" w:eastAsia="黑体" w:hAnsi="黑体" w:hint="eastAsia"/>
          <w:b w:val="0"/>
          <w:sz w:val="28"/>
          <w:szCs w:val="28"/>
        </w:rPr>
        <w:t>E</w:t>
      </w:r>
      <w:r>
        <w:rPr>
          <w:rFonts w:ascii="Times New Roman" w:eastAsia="黑体" w:hAnsi="Times New Roman"/>
          <w:b w:val="0"/>
          <w:sz w:val="28"/>
          <w:szCs w:val="28"/>
        </w:rPr>
        <w:tab/>
      </w:r>
    </w:p>
    <w:p w:rsidR="00416E13" w:rsidRDefault="00416E13" w:rsidP="00416E13">
      <w:pPr>
        <w:spacing w:line="720" w:lineRule="auto"/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流量示值误差的测量结果不确定度评定示例</w:t>
      </w:r>
    </w:p>
    <w:p w:rsidR="00416E13" w:rsidRPr="00244C62" w:rsidRDefault="00416E13" w:rsidP="00416E13">
      <w:pPr>
        <w:spacing w:line="72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t>E</w:t>
      </w:r>
      <w:r>
        <w:rPr>
          <w:rFonts w:eastAsia="黑体"/>
          <w:sz w:val="24"/>
        </w:rPr>
        <w:t>.</w:t>
      </w:r>
      <w:r>
        <w:rPr>
          <w:rFonts w:eastAsia="黑体" w:hint="eastAsia"/>
          <w:sz w:val="24"/>
        </w:rPr>
        <w:t xml:space="preserve"> </w:t>
      </w:r>
      <w:r>
        <w:rPr>
          <w:rFonts w:eastAsia="黑体"/>
          <w:sz w:val="24"/>
        </w:rPr>
        <w:t xml:space="preserve">1  </w:t>
      </w:r>
      <w:r>
        <w:rPr>
          <w:rFonts w:eastAsia="黑体" w:hint="eastAsia"/>
          <w:sz w:val="24"/>
        </w:rPr>
        <w:t>校准方法</w:t>
      </w:r>
    </w:p>
    <w:p w:rsidR="00416E13" w:rsidRDefault="00416E13" w:rsidP="00416E13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用电子皂膜流量计作为标准流量计，</w:t>
      </w:r>
      <w:r>
        <w:rPr>
          <w:rFonts w:hint="eastAsia"/>
          <w:sz w:val="24"/>
        </w:rPr>
        <w:t>将仪器流量计的出口与电子皂膜流量计的入口相连。启动仪器，通入氮气，将流量计分别调节到</w:t>
      </w:r>
      <w:r>
        <w:rPr>
          <w:rFonts w:hint="eastAsia"/>
          <w:sz w:val="24"/>
        </w:rPr>
        <w:t>150</w:t>
      </w:r>
      <w:r w:rsidR="00544AE6"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mL</w:t>
      </w:r>
      <w:proofErr w:type="spellEnd"/>
      <w:r>
        <w:rPr>
          <w:rFonts w:hint="eastAsia"/>
          <w:sz w:val="24"/>
        </w:rPr>
        <w:t>/min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600</w:t>
      </w:r>
      <w:r w:rsidR="00544AE6"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mL</w:t>
      </w:r>
      <w:proofErr w:type="spellEnd"/>
      <w:r>
        <w:rPr>
          <w:rFonts w:hint="eastAsia"/>
          <w:sz w:val="24"/>
        </w:rPr>
        <w:t>/min</w:t>
      </w:r>
      <w:r>
        <w:rPr>
          <w:rFonts w:hint="eastAsia"/>
          <w:sz w:val="24"/>
        </w:rPr>
        <w:t>校准点。记录电子皂膜流量计和仪器流量示值。</w:t>
      </w:r>
      <w:r w:rsidRPr="00D13435">
        <w:rPr>
          <w:sz w:val="24"/>
        </w:rPr>
        <w:t>计算</w:t>
      </w:r>
      <w:r>
        <w:rPr>
          <w:rFonts w:hint="eastAsia"/>
          <w:sz w:val="24"/>
        </w:rPr>
        <w:t>校准</w:t>
      </w:r>
      <w:r w:rsidRPr="00D13435">
        <w:rPr>
          <w:sz w:val="24"/>
        </w:rPr>
        <w:t>点示值误差</w:t>
      </w:r>
      <w:r w:rsidRPr="005362F9">
        <w:rPr>
          <w:position w:val="-10"/>
        </w:rPr>
        <w:object w:dxaOrig="340" w:dyaOrig="320">
          <v:shape id="_x0000_i1178" type="#_x0000_t75" style="width:17.25pt;height:15.75pt" o:ole="">
            <v:imagedata r:id="rId73" o:title=""/>
          </v:shape>
          <o:OLEObject Type="Embed" ProgID="Equation.DSMT4" ShapeID="_x0000_i1178" DrawAspect="Content" ObjectID="_1686406136" r:id="rId269"/>
        </w:object>
      </w:r>
      <w:r w:rsidRPr="00D13435">
        <w:rPr>
          <w:sz w:val="24"/>
        </w:rPr>
        <w:t>，每点测</w:t>
      </w:r>
      <w:r>
        <w:rPr>
          <w:rFonts w:hint="eastAsia"/>
          <w:sz w:val="24"/>
        </w:rPr>
        <w:t>3</w:t>
      </w:r>
      <w:r w:rsidRPr="00D13435">
        <w:rPr>
          <w:sz w:val="24"/>
        </w:rPr>
        <w:t>次，取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个计算结果中绝对值</w:t>
      </w:r>
      <w:r w:rsidRPr="00D13435">
        <w:rPr>
          <w:sz w:val="24"/>
        </w:rPr>
        <w:t>最大</w:t>
      </w:r>
      <w:r>
        <w:rPr>
          <w:rFonts w:hint="eastAsia"/>
          <w:sz w:val="24"/>
        </w:rPr>
        <w:t>值作为流量示值误差。</w:t>
      </w:r>
      <w:r w:rsidRPr="005E6420">
        <w:rPr>
          <w:rFonts w:hAnsi="宋体"/>
          <w:kern w:val="0"/>
          <w:sz w:val="24"/>
        </w:rPr>
        <w:t>计算</w:t>
      </w:r>
      <w:r w:rsidRPr="005E6420">
        <w:rPr>
          <w:rFonts w:hAnsi="宋体"/>
          <w:sz w:val="24"/>
        </w:rPr>
        <w:t>结果保留到</w:t>
      </w:r>
      <w:r>
        <w:rPr>
          <w:rFonts w:hAnsi="宋体" w:hint="eastAsia"/>
          <w:sz w:val="24"/>
        </w:rPr>
        <w:t>1</w:t>
      </w:r>
      <w:r w:rsidRPr="00A40764"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mL</w:t>
      </w:r>
      <w:proofErr w:type="spellEnd"/>
      <w:r w:rsidR="00544AE6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/min</w:t>
      </w:r>
      <w:r>
        <w:rPr>
          <w:rFonts w:hint="eastAsia"/>
          <w:sz w:val="24"/>
        </w:rPr>
        <w:t>。</w:t>
      </w:r>
    </w:p>
    <w:p w:rsidR="00416E13" w:rsidRPr="00124E73" w:rsidRDefault="00416E13" w:rsidP="00416E13">
      <w:pPr>
        <w:spacing w:line="720" w:lineRule="auto"/>
        <w:rPr>
          <w:rFonts w:ascii="黑体" w:eastAsia="黑体" w:hAnsi="黑体"/>
          <w:sz w:val="24"/>
        </w:rPr>
      </w:pPr>
      <w:r>
        <w:rPr>
          <w:rFonts w:eastAsia="黑体" w:hint="eastAsia"/>
          <w:sz w:val="24"/>
        </w:rPr>
        <w:t>E</w:t>
      </w:r>
      <w:r w:rsidRPr="00275036">
        <w:rPr>
          <w:rFonts w:eastAsia="黑体"/>
          <w:sz w:val="24"/>
        </w:rPr>
        <w:t>.</w:t>
      </w:r>
      <w:r>
        <w:rPr>
          <w:rFonts w:eastAsia="黑体" w:hint="eastAsia"/>
          <w:sz w:val="24"/>
        </w:rPr>
        <w:t xml:space="preserve"> </w:t>
      </w:r>
      <w:r w:rsidRPr="00275036">
        <w:rPr>
          <w:rFonts w:eastAsia="黑体"/>
          <w:sz w:val="24"/>
        </w:rPr>
        <w:t>2</w:t>
      </w:r>
      <w:r>
        <w:rPr>
          <w:rFonts w:ascii="黑体" w:eastAsia="黑体" w:hAnsi="黑体" w:hint="eastAsia"/>
          <w:sz w:val="24"/>
        </w:rPr>
        <w:t xml:space="preserve">  </w:t>
      </w:r>
      <w:r w:rsidRPr="00124E73">
        <w:rPr>
          <w:rFonts w:ascii="黑体" w:eastAsia="黑体" w:hAnsi="黑体" w:cs="黑体" w:hint="eastAsia"/>
          <w:sz w:val="24"/>
        </w:rPr>
        <w:t>测量模型</w:t>
      </w:r>
    </w:p>
    <w:p w:rsidR="00416E13" w:rsidRDefault="00416E13" w:rsidP="00416E13">
      <w:pPr>
        <w:spacing w:line="36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示值误差测量模型如式</w:t>
      </w:r>
      <w:r w:rsidRPr="00275036">
        <w:rPr>
          <w:sz w:val="24"/>
        </w:rPr>
        <w:t>（</w:t>
      </w:r>
      <w:r>
        <w:rPr>
          <w:rFonts w:hint="eastAsia"/>
          <w:sz w:val="24"/>
        </w:rPr>
        <w:t>E</w:t>
      </w:r>
      <w:r w:rsidRPr="00275036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275036">
        <w:rPr>
          <w:sz w:val="24"/>
        </w:rPr>
        <w:t>1</w:t>
      </w:r>
      <w:r w:rsidRPr="00275036">
        <w:rPr>
          <w:sz w:val="24"/>
        </w:rPr>
        <w:t>）</w:t>
      </w:r>
      <w:r>
        <w:rPr>
          <w:rFonts w:ascii="宋体" w:hAnsi="宋体" w:hint="eastAsia"/>
          <w:sz w:val="24"/>
        </w:rPr>
        <w:t>：</w:t>
      </w:r>
    </w:p>
    <w:p w:rsidR="00416E13" w:rsidRDefault="00416E13" w:rsidP="00416E13">
      <w:pPr>
        <w:wordWrap w:val="0"/>
        <w:spacing w:line="360" w:lineRule="auto"/>
        <w:ind w:firstLineChars="150" w:firstLine="315"/>
        <w:jc w:val="right"/>
        <w:rPr>
          <w:sz w:val="24"/>
        </w:rPr>
      </w:pPr>
      <w:r w:rsidRPr="00FF7548">
        <w:rPr>
          <w:position w:val="-44"/>
          <w:vertAlign w:val="subscript"/>
        </w:rPr>
        <w:object w:dxaOrig="2120" w:dyaOrig="999">
          <v:shape id="_x0000_i1179" type="#_x0000_t75" style="width:105.75pt;height:50.25pt" o:ole="">
            <v:imagedata r:id="rId75" o:title=""/>
          </v:shape>
          <o:OLEObject Type="Embed" ProgID="Equation.DSMT4" ShapeID="_x0000_i1179" DrawAspect="Content" ObjectID="_1686406137" r:id="rId270"/>
        </w:object>
      </w:r>
      <w:r>
        <w:rPr>
          <w:rFonts w:hint="eastAsia"/>
          <w:sz w:val="24"/>
        </w:rPr>
        <w:t xml:space="preserve">                   </w:t>
      </w:r>
      <w:r w:rsidRPr="00275036">
        <w:rPr>
          <w:sz w:val="24"/>
        </w:rPr>
        <w:t>（</w:t>
      </w:r>
      <w:r>
        <w:rPr>
          <w:rFonts w:hint="eastAsia"/>
          <w:sz w:val="24"/>
        </w:rPr>
        <w:t>E</w:t>
      </w:r>
      <w:r w:rsidRPr="00275036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275036">
        <w:rPr>
          <w:sz w:val="24"/>
        </w:rPr>
        <w:t>1</w:t>
      </w:r>
      <w:r w:rsidRPr="00275036">
        <w:rPr>
          <w:sz w:val="24"/>
        </w:rPr>
        <w:t>）</w:t>
      </w:r>
    </w:p>
    <w:p w:rsidR="00416E13" w:rsidRPr="003A5453" w:rsidRDefault="00416E13" w:rsidP="00416E13">
      <w:pPr>
        <w:spacing w:line="360" w:lineRule="auto"/>
        <w:ind w:firstLineChars="150" w:firstLine="360"/>
        <w:rPr>
          <w:sz w:val="24"/>
        </w:rPr>
      </w:pPr>
      <w:r w:rsidRPr="003A5453">
        <w:rPr>
          <w:sz w:val="24"/>
        </w:rPr>
        <w:t>式中：</w:t>
      </w:r>
    </w:p>
    <w:p w:rsidR="00416E13" w:rsidRPr="003A5453" w:rsidRDefault="00416E13" w:rsidP="00416E13">
      <w:pPr>
        <w:spacing w:line="360" w:lineRule="auto"/>
        <w:ind w:firstLineChars="150" w:firstLine="315"/>
        <w:rPr>
          <w:sz w:val="24"/>
        </w:rPr>
      </w:pPr>
      <w:r w:rsidRPr="005362F9">
        <w:rPr>
          <w:position w:val="-12"/>
        </w:rPr>
        <w:object w:dxaOrig="360" w:dyaOrig="360">
          <v:shape id="_x0000_i1180" type="#_x0000_t75" style="width:18pt;height:18pt" o:ole="">
            <v:imagedata r:id="rId77" o:title=""/>
          </v:shape>
          <o:OLEObject Type="Embed" ProgID="Equation.DSMT4" ShapeID="_x0000_i1180" DrawAspect="Content" ObjectID="_1686406138" r:id="rId271"/>
        </w:object>
      </w:r>
      <w:r w:rsidRPr="003A5453">
        <w:rPr>
          <w:sz w:val="24"/>
        </w:rPr>
        <w:t>——</w:t>
      </w:r>
      <w:r>
        <w:rPr>
          <w:rFonts w:hint="eastAsia"/>
          <w:sz w:val="24"/>
        </w:rPr>
        <w:t>流量计的刻度流量，</w:t>
      </w:r>
      <w:r>
        <w:rPr>
          <w:rFonts w:hint="eastAsia"/>
          <w:sz w:val="24"/>
        </w:rPr>
        <w:t>L/min</w:t>
      </w:r>
      <w:r w:rsidRPr="003A5453">
        <w:rPr>
          <w:sz w:val="24"/>
        </w:rPr>
        <w:t>；</w:t>
      </w:r>
    </w:p>
    <w:p w:rsidR="00416E13" w:rsidRPr="003A5453" w:rsidRDefault="00416E13" w:rsidP="00416E13">
      <w:pPr>
        <w:spacing w:line="360" w:lineRule="auto"/>
        <w:ind w:firstLineChars="150" w:firstLine="315"/>
        <w:rPr>
          <w:sz w:val="24"/>
        </w:rPr>
      </w:pPr>
      <w:r w:rsidRPr="00FF7548">
        <w:rPr>
          <w:position w:val="-12"/>
        </w:rPr>
        <w:object w:dxaOrig="320" w:dyaOrig="360">
          <v:shape id="_x0000_i1181" type="#_x0000_t75" style="width:15.75pt;height:18pt" o:ole="">
            <v:imagedata r:id="rId79" o:title=""/>
          </v:shape>
          <o:OLEObject Type="Embed" ProgID="Equation.DSMT4" ShapeID="_x0000_i1181" DrawAspect="Content" ObjectID="_1686406139" r:id="rId272"/>
        </w:object>
      </w:r>
      <w:r w:rsidRPr="003A5453">
        <w:rPr>
          <w:sz w:val="24"/>
        </w:rPr>
        <w:t>——</w:t>
      </w:r>
      <w:r>
        <w:rPr>
          <w:rFonts w:hint="eastAsia"/>
          <w:sz w:val="24"/>
        </w:rPr>
        <w:t>流量计在刻度状态下的实际流量，</w:t>
      </w:r>
      <w:r>
        <w:rPr>
          <w:rFonts w:hint="eastAsia"/>
          <w:sz w:val="24"/>
        </w:rPr>
        <w:t>L/min</w:t>
      </w:r>
      <w:r w:rsidRPr="003A5453">
        <w:rPr>
          <w:sz w:val="24"/>
        </w:rPr>
        <w:t>；</w:t>
      </w:r>
    </w:p>
    <w:p w:rsidR="00416E13" w:rsidRPr="00E3360F" w:rsidRDefault="00416E13" w:rsidP="00416E13">
      <w:pPr>
        <w:spacing w:line="360" w:lineRule="auto"/>
        <w:ind w:firstLineChars="150" w:firstLine="315"/>
        <w:rPr>
          <w:sz w:val="24"/>
        </w:rPr>
      </w:pPr>
      <w:r w:rsidRPr="005362F9">
        <w:rPr>
          <w:position w:val="-12"/>
        </w:rPr>
        <w:object w:dxaOrig="440" w:dyaOrig="360">
          <v:shape id="_x0000_i1182" type="#_x0000_t75" style="width:21.75pt;height:18pt" o:ole="">
            <v:imagedata r:id="rId81" o:title=""/>
          </v:shape>
          <o:OLEObject Type="Embed" ProgID="Equation.DSMT4" ShapeID="_x0000_i1182" DrawAspect="Content" ObjectID="_1686406140" r:id="rId273"/>
        </w:object>
      </w:r>
      <w:r w:rsidRPr="003A5453">
        <w:rPr>
          <w:sz w:val="24"/>
        </w:rPr>
        <w:t>——</w:t>
      </w:r>
      <w:r>
        <w:rPr>
          <w:rFonts w:hint="eastAsia"/>
          <w:sz w:val="24"/>
        </w:rPr>
        <w:t>流量计的上限刻度流量，</w:t>
      </w:r>
      <w:r>
        <w:rPr>
          <w:rFonts w:hint="eastAsia"/>
          <w:sz w:val="24"/>
        </w:rPr>
        <w:t>L/min</w:t>
      </w:r>
      <w:r>
        <w:rPr>
          <w:rFonts w:hint="eastAsia"/>
          <w:sz w:val="24"/>
        </w:rPr>
        <w:t>。</w:t>
      </w:r>
    </w:p>
    <w:p w:rsidR="00416E13" w:rsidRDefault="00416E13" w:rsidP="00416E13">
      <w:pPr>
        <w:tabs>
          <w:tab w:val="left" w:pos="1080"/>
          <w:tab w:val="left" w:pos="7920"/>
        </w:tabs>
        <w:ind w:left="1680" w:hangingChars="700" w:hanging="1680"/>
        <w:rPr>
          <w:sz w:val="24"/>
        </w:rPr>
      </w:pPr>
    </w:p>
    <w:p w:rsidR="00416E13" w:rsidRDefault="00416E13" w:rsidP="00416E13">
      <w:pPr>
        <w:adjustRightInd w:val="0"/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eastAsia="黑体" w:hint="eastAsia"/>
          <w:sz w:val="24"/>
        </w:rPr>
        <w:t>E</w:t>
      </w:r>
      <w:r w:rsidRPr="00275036">
        <w:rPr>
          <w:rFonts w:eastAsia="黑体"/>
          <w:sz w:val="24"/>
        </w:rPr>
        <w:t>.</w:t>
      </w:r>
      <w:r>
        <w:rPr>
          <w:rFonts w:eastAsia="黑体" w:hint="eastAsia"/>
          <w:sz w:val="24"/>
        </w:rPr>
        <w:t xml:space="preserve"> </w:t>
      </w:r>
      <w:r w:rsidRPr="00275036">
        <w:rPr>
          <w:rFonts w:eastAsia="黑体"/>
          <w:sz w:val="24"/>
        </w:rPr>
        <w:t>3</w:t>
      </w:r>
      <w:r>
        <w:rPr>
          <w:rFonts w:ascii="黑体" w:eastAsia="黑体" w:hAnsi="黑体" w:hint="eastAsia"/>
          <w:sz w:val="24"/>
        </w:rPr>
        <w:t xml:space="preserve"> 测量不确定度的评定</w:t>
      </w:r>
    </w:p>
    <w:p w:rsidR="00416E13" w:rsidRDefault="00416E13" w:rsidP="00416E13">
      <w:pPr>
        <w:adjustRightInd w:val="0"/>
        <w:snapToGrid w:val="0"/>
        <w:spacing w:line="360" w:lineRule="auto"/>
        <w:rPr>
          <w:rFonts w:ascii="黑体" w:eastAsia="黑体" w:hAnsi="黑体" w:cs="黑体"/>
          <w:sz w:val="24"/>
        </w:rPr>
      </w:pPr>
      <w:r>
        <w:rPr>
          <w:rFonts w:hint="eastAsia"/>
          <w:sz w:val="24"/>
        </w:rPr>
        <w:t>E</w:t>
      </w:r>
      <w:r w:rsidRPr="00275036">
        <w:rPr>
          <w:rFonts w:eastAsia="黑体" w:hint="eastAsia"/>
          <w:sz w:val="24"/>
        </w:rPr>
        <w:t>.</w:t>
      </w:r>
      <w:r>
        <w:rPr>
          <w:rFonts w:eastAsia="黑体" w:hint="eastAsia"/>
          <w:sz w:val="24"/>
        </w:rPr>
        <w:t xml:space="preserve"> </w:t>
      </w:r>
      <w:r w:rsidRPr="00275036">
        <w:rPr>
          <w:rFonts w:eastAsia="黑体" w:hint="eastAsia"/>
          <w:sz w:val="24"/>
        </w:rPr>
        <w:t>3</w:t>
      </w:r>
      <w:r>
        <w:rPr>
          <w:rFonts w:eastAsia="黑体" w:hint="eastAsia"/>
          <w:sz w:val="24"/>
        </w:rPr>
        <w:t xml:space="preserve"> </w:t>
      </w:r>
      <w:r w:rsidRPr="00275036">
        <w:rPr>
          <w:rFonts w:eastAsia="黑体" w:hint="eastAsia"/>
          <w:sz w:val="24"/>
        </w:rPr>
        <w:t>.</w:t>
      </w:r>
      <w:r>
        <w:rPr>
          <w:rFonts w:eastAsia="黑体" w:hint="eastAsia"/>
          <w:sz w:val="24"/>
        </w:rPr>
        <w:t xml:space="preserve"> </w:t>
      </w:r>
      <w:r w:rsidRPr="00275036">
        <w:rPr>
          <w:rFonts w:eastAsia="黑体" w:hint="eastAsia"/>
          <w:sz w:val="24"/>
        </w:rPr>
        <w:t xml:space="preserve">1 </w:t>
      </w:r>
      <w:r>
        <w:rPr>
          <w:rFonts w:ascii="宋体" w:hAnsi="宋体" w:hint="eastAsia"/>
          <w:sz w:val="24"/>
        </w:rPr>
        <w:t xml:space="preserve"> </w:t>
      </w:r>
      <w:r w:rsidRPr="001E2274">
        <w:rPr>
          <w:rFonts w:ascii="宋体" w:hAnsi="宋体" w:hint="eastAsia"/>
          <w:sz w:val="24"/>
        </w:rPr>
        <w:t>测量不确定度来源</w:t>
      </w:r>
    </w:p>
    <w:p w:rsidR="00416E13" w:rsidRDefault="00416E13" w:rsidP="00416E13">
      <w:pPr>
        <w:adjustRightInd w:val="0"/>
        <w:snapToGrid w:val="0"/>
        <w:spacing w:line="360" w:lineRule="auto"/>
        <w:ind w:firstLineChars="250" w:firstLine="60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流量示值误差测量的标准不确定度来源主要有流量标准装置</w:t>
      </w:r>
      <w:r>
        <w:rPr>
          <w:rFonts w:hint="eastAsia"/>
          <w:sz w:val="24"/>
        </w:rPr>
        <w:t>引入的</w:t>
      </w:r>
      <w:r>
        <w:rPr>
          <w:rFonts w:ascii="宋体" w:hAnsi="宋体" w:hint="eastAsia"/>
          <w:sz w:val="24"/>
        </w:rPr>
        <w:t>标准不确定度分量</w:t>
      </w:r>
      <w:r w:rsidRPr="00EC580B">
        <w:rPr>
          <w:rFonts w:ascii="宋体" w:hAnsi="宋体" w:hint="eastAsia"/>
          <w:sz w:val="24"/>
        </w:rPr>
        <w:t>、流量计表内压力、</w:t>
      </w:r>
      <w:r>
        <w:rPr>
          <w:rFonts w:ascii="宋体" w:hAnsi="宋体" w:hint="eastAsia"/>
          <w:sz w:val="24"/>
        </w:rPr>
        <w:t>流量计表内温度、流量计表前压力、流量计表前温度</w:t>
      </w:r>
      <w:r>
        <w:rPr>
          <w:rFonts w:hint="eastAsia"/>
        </w:rPr>
        <w:t>和</w:t>
      </w:r>
      <w:r>
        <w:rPr>
          <w:rFonts w:ascii="宋体" w:hAnsi="宋体" w:hint="eastAsia"/>
          <w:sz w:val="24"/>
        </w:rPr>
        <w:t>流量示值的测量重复性引入的不确定度分量。环境条件、人员操作和被校仪器等各种随机因素,体现在流量示值的测量重复性引入的不确定度分量。</w:t>
      </w:r>
    </w:p>
    <w:p w:rsidR="00416E13" w:rsidRDefault="00416E13" w:rsidP="00416E13">
      <w:pPr>
        <w:tabs>
          <w:tab w:val="left" w:pos="1080"/>
          <w:tab w:val="left" w:pos="7920"/>
        </w:tabs>
        <w:rPr>
          <w:sz w:val="24"/>
        </w:rPr>
      </w:pPr>
      <w:r>
        <w:rPr>
          <w:rFonts w:hint="eastAsia"/>
          <w:sz w:val="24"/>
        </w:rPr>
        <w:t>E</w:t>
      </w:r>
      <w:r w:rsidRPr="00275036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275036">
        <w:rPr>
          <w:rFonts w:hint="eastAsia"/>
          <w:sz w:val="24"/>
        </w:rPr>
        <w:t>3</w:t>
      </w:r>
      <w:r>
        <w:rPr>
          <w:rFonts w:hint="eastAsia"/>
          <w:sz w:val="24"/>
        </w:rPr>
        <w:t xml:space="preserve"> </w:t>
      </w:r>
      <w:r w:rsidRPr="00275036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r w:rsidRPr="00275036">
        <w:rPr>
          <w:rFonts w:hint="eastAsia"/>
          <w:sz w:val="24"/>
        </w:rPr>
        <w:t>2</w:t>
      </w:r>
      <w:r>
        <w:rPr>
          <w:rFonts w:hint="eastAsia"/>
          <w:sz w:val="24"/>
        </w:rPr>
        <w:t>流量标准装置引入的的不确定度分量</w:t>
      </w:r>
      <w:r w:rsidRPr="001A73FC">
        <w:rPr>
          <w:position w:val="-14"/>
        </w:rPr>
        <w:object w:dxaOrig="660" w:dyaOrig="400">
          <v:shape id="_x0000_i1183" type="#_x0000_t75" style="width:33pt;height:20.25pt" o:ole="">
            <v:imagedata r:id="rId274" o:title=""/>
          </v:shape>
          <o:OLEObject Type="Embed" ProgID="Equation.DSMT4" ShapeID="_x0000_i1183" DrawAspect="Content" ObjectID="_1686406141" r:id="rId275"/>
        </w:object>
      </w:r>
    </w:p>
    <w:p w:rsidR="00416E13" w:rsidRDefault="00416E13" w:rsidP="00416E13">
      <w:pPr>
        <w:tabs>
          <w:tab w:val="left" w:pos="1080"/>
          <w:tab w:val="left" w:pos="792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检定流量计的标准装置为电子皂膜流量计，其扩展不确定度为</w:t>
      </w:r>
      <w:proofErr w:type="spellStart"/>
      <w:r w:rsidRPr="003C5EC7">
        <w:rPr>
          <w:rFonts w:hint="eastAsia"/>
          <w:i/>
          <w:sz w:val="24"/>
        </w:rPr>
        <w:t>U</w:t>
      </w:r>
      <w:r w:rsidRPr="00544AE6">
        <w:rPr>
          <w:rFonts w:hint="eastAsia"/>
          <w:sz w:val="24"/>
          <w:vertAlign w:val="subscript"/>
        </w:rPr>
        <w:t>rel</w:t>
      </w:r>
      <w:proofErr w:type="spellEnd"/>
      <w:r>
        <w:rPr>
          <w:rFonts w:hint="eastAsia"/>
          <w:sz w:val="24"/>
          <w:vertAlign w:val="subscript"/>
        </w:rPr>
        <w:t>=</w:t>
      </w:r>
      <w:r>
        <w:rPr>
          <w:rFonts w:hint="eastAsia"/>
          <w:sz w:val="24"/>
        </w:rPr>
        <w:t>1.0%(</w:t>
      </w:r>
      <w:r w:rsidRPr="003C5EC7">
        <w:rPr>
          <w:rFonts w:hint="eastAsia"/>
          <w:i/>
          <w:sz w:val="24"/>
        </w:rPr>
        <w:t>k=2</w:t>
      </w:r>
      <w:r>
        <w:rPr>
          <w:rFonts w:hint="eastAsia"/>
          <w:sz w:val="24"/>
        </w:rPr>
        <w:t>),</w:t>
      </w:r>
      <w:r>
        <w:rPr>
          <w:rFonts w:hint="eastAsia"/>
          <w:sz w:val="24"/>
        </w:rPr>
        <w:t>则标准器引入的不确定度为：</w:t>
      </w:r>
    </w:p>
    <w:p w:rsidR="00416E13" w:rsidRDefault="00416E13" w:rsidP="00416E13">
      <w:pPr>
        <w:tabs>
          <w:tab w:val="left" w:pos="1080"/>
          <w:tab w:val="left" w:pos="7920"/>
        </w:tabs>
        <w:wordWrap w:val="0"/>
        <w:spacing w:line="360" w:lineRule="auto"/>
        <w:jc w:val="right"/>
        <w:rPr>
          <w:sz w:val="24"/>
        </w:rPr>
      </w:pPr>
      <w:r w:rsidRPr="001A73FC">
        <w:rPr>
          <w:position w:val="-24"/>
        </w:rPr>
        <w:object w:dxaOrig="1900" w:dyaOrig="620">
          <v:shape id="_x0000_i1184" type="#_x0000_t75" style="width:95.25pt;height:30.75pt" o:ole="">
            <v:imagedata r:id="rId276" o:title=""/>
          </v:shape>
          <o:OLEObject Type="Embed" ProgID="Equation.DSMT4" ShapeID="_x0000_i1184" DrawAspect="Content" ObjectID="_1686406142" r:id="rId277"/>
        </w:object>
      </w:r>
      <w:r>
        <w:rPr>
          <w:rFonts w:hint="eastAsia"/>
        </w:rPr>
        <w:t xml:space="preserve">  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E.2</w:t>
      </w:r>
      <w:r>
        <w:rPr>
          <w:rFonts w:hint="eastAsia"/>
          <w:sz w:val="24"/>
        </w:rPr>
        <w:t>）</w:t>
      </w:r>
    </w:p>
    <w:p w:rsidR="00416E13" w:rsidRDefault="00416E13" w:rsidP="00416E13">
      <w:pPr>
        <w:tabs>
          <w:tab w:val="left" w:pos="540"/>
          <w:tab w:val="left" w:pos="1080"/>
          <w:tab w:val="left" w:pos="7920"/>
        </w:tabs>
        <w:rPr>
          <w:sz w:val="24"/>
        </w:rPr>
      </w:pPr>
      <w:r>
        <w:rPr>
          <w:rFonts w:hint="eastAsia"/>
          <w:sz w:val="24"/>
        </w:rPr>
        <w:t>E</w:t>
      </w:r>
      <w:r w:rsidRPr="00275036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275036">
        <w:rPr>
          <w:rFonts w:hint="eastAsia"/>
          <w:sz w:val="24"/>
        </w:rPr>
        <w:t>3</w:t>
      </w:r>
      <w:r>
        <w:rPr>
          <w:rFonts w:hint="eastAsia"/>
          <w:sz w:val="24"/>
        </w:rPr>
        <w:t xml:space="preserve"> </w:t>
      </w:r>
      <w:r w:rsidRPr="00275036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3</w:t>
      </w:r>
      <w:r>
        <w:rPr>
          <w:rFonts w:hint="eastAsia"/>
          <w:sz w:val="24"/>
        </w:rPr>
        <w:t>皂膜流量计表内压力的引入的不确定度分量</w:t>
      </w:r>
      <w:r w:rsidRPr="001A73FC">
        <w:rPr>
          <w:position w:val="-14"/>
        </w:rPr>
        <w:object w:dxaOrig="740" w:dyaOrig="400">
          <v:shape id="_x0000_i1185" type="#_x0000_t75" style="width:36.75pt;height:20.25pt" o:ole="">
            <v:imagedata r:id="rId278" o:title=""/>
          </v:shape>
          <o:OLEObject Type="Embed" ProgID="Equation.DSMT4" ShapeID="_x0000_i1185" DrawAspect="Content" ObjectID="_1686406143" r:id="rId279"/>
        </w:object>
      </w:r>
    </w:p>
    <w:p w:rsidR="00416E13" w:rsidRDefault="00416E13" w:rsidP="00544AE6">
      <w:pPr>
        <w:tabs>
          <w:tab w:val="left" w:pos="360"/>
          <w:tab w:val="left" w:pos="540"/>
          <w:tab w:val="left" w:pos="1080"/>
          <w:tab w:val="left" w:pos="7920"/>
        </w:tabs>
        <w:ind w:leftChars="207" w:left="435" w:firstLineChars="50" w:firstLine="120"/>
        <w:rPr>
          <w:sz w:val="24"/>
        </w:rPr>
      </w:pPr>
      <w:r>
        <w:rPr>
          <w:rFonts w:hint="eastAsia"/>
          <w:sz w:val="24"/>
        </w:rPr>
        <w:t>压力用</w:t>
      </w:r>
      <w:r>
        <w:rPr>
          <w:rFonts w:hint="eastAsia"/>
          <w:sz w:val="24"/>
        </w:rPr>
        <w:t>1.0</w:t>
      </w:r>
      <w:r>
        <w:rPr>
          <w:rFonts w:hint="eastAsia"/>
          <w:sz w:val="24"/>
        </w:rPr>
        <w:t>级数字压力计测量，考虑为矩形分布，则：</w:t>
      </w:r>
    </w:p>
    <w:p w:rsidR="00416E13" w:rsidRDefault="00416E13" w:rsidP="00416E13">
      <w:pPr>
        <w:tabs>
          <w:tab w:val="left" w:pos="360"/>
          <w:tab w:val="left" w:pos="540"/>
          <w:tab w:val="left" w:pos="1080"/>
          <w:tab w:val="left" w:pos="7920"/>
        </w:tabs>
        <w:wordWrap w:val="0"/>
        <w:ind w:leftChars="207" w:left="435"/>
        <w:jc w:val="right"/>
        <w:rPr>
          <w:sz w:val="24"/>
        </w:rPr>
      </w:pPr>
      <w:r w:rsidRPr="001A73FC">
        <w:rPr>
          <w:position w:val="-28"/>
        </w:rPr>
        <w:object w:dxaOrig="2160" w:dyaOrig="660">
          <v:shape id="_x0000_i1186" type="#_x0000_t75" style="width:108pt;height:33pt" o:ole="">
            <v:imagedata r:id="rId280" o:title=""/>
          </v:shape>
          <o:OLEObject Type="Embed" ProgID="Equation.DSMT4" ShapeID="_x0000_i1186" DrawAspect="Content" ObjectID="_1686406144" r:id="rId281"/>
        </w:object>
      </w:r>
      <w:r>
        <w:rPr>
          <w:rFonts w:hint="eastAsia"/>
          <w:sz w:val="24"/>
        </w:rPr>
        <w:t xml:space="preserve">           </w:t>
      </w:r>
      <w:r w:rsidR="0072237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E.3</w:t>
      </w:r>
      <w:r>
        <w:rPr>
          <w:rFonts w:hint="eastAsia"/>
          <w:sz w:val="24"/>
        </w:rPr>
        <w:t>）</w:t>
      </w:r>
    </w:p>
    <w:p w:rsidR="00416E13" w:rsidRDefault="00416E13" w:rsidP="00416E13">
      <w:pPr>
        <w:tabs>
          <w:tab w:val="left" w:pos="540"/>
          <w:tab w:val="left" w:pos="1080"/>
          <w:tab w:val="left" w:pos="7920"/>
        </w:tabs>
        <w:rPr>
          <w:sz w:val="24"/>
        </w:rPr>
      </w:pPr>
      <w:r>
        <w:rPr>
          <w:rFonts w:hint="eastAsia"/>
          <w:sz w:val="24"/>
        </w:rPr>
        <w:t>E</w:t>
      </w:r>
      <w:r w:rsidRPr="00275036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275036">
        <w:rPr>
          <w:rFonts w:hint="eastAsia"/>
          <w:sz w:val="24"/>
        </w:rPr>
        <w:t>3</w:t>
      </w:r>
      <w:r>
        <w:rPr>
          <w:rFonts w:hint="eastAsia"/>
          <w:sz w:val="24"/>
        </w:rPr>
        <w:t xml:space="preserve"> </w:t>
      </w:r>
      <w:r w:rsidRPr="00275036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4</w:t>
      </w:r>
      <w:r>
        <w:rPr>
          <w:rFonts w:hint="eastAsia"/>
          <w:sz w:val="24"/>
        </w:rPr>
        <w:t>皂膜流量计表内温度引入的不确定度分量</w:t>
      </w:r>
      <w:r w:rsidRPr="001A73FC">
        <w:rPr>
          <w:position w:val="-14"/>
        </w:rPr>
        <w:object w:dxaOrig="680" w:dyaOrig="400">
          <v:shape id="_x0000_i1187" type="#_x0000_t75" style="width:33.75pt;height:20.25pt" o:ole="">
            <v:imagedata r:id="rId282" o:title=""/>
          </v:shape>
          <o:OLEObject Type="Embed" ProgID="Equation.DSMT4" ShapeID="_x0000_i1187" DrawAspect="Content" ObjectID="_1686406145" r:id="rId283"/>
        </w:object>
      </w:r>
    </w:p>
    <w:p w:rsidR="00416E13" w:rsidRDefault="00416E13" w:rsidP="00544AE6">
      <w:pPr>
        <w:tabs>
          <w:tab w:val="left" w:pos="360"/>
          <w:tab w:val="left" w:pos="540"/>
          <w:tab w:val="left" w:pos="1080"/>
          <w:tab w:val="left" w:pos="7920"/>
        </w:tabs>
        <w:spacing w:line="360" w:lineRule="auto"/>
        <w:ind w:right="357" w:firstLineChars="200" w:firstLine="480"/>
        <w:jc w:val="left"/>
        <w:rPr>
          <w:sz w:val="24"/>
        </w:rPr>
      </w:pPr>
      <w:r>
        <w:rPr>
          <w:rFonts w:hint="eastAsia"/>
          <w:sz w:val="24"/>
        </w:rPr>
        <w:t>标准器内温度用最大允许误差为</w:t>
      </w:r>
      <w:r>
        <w:rPr>
          <w:rFonts w:ascii="宋体" w:hAnsi="宋体" w:hint="eastAsia"/>
          <w:sz w:val="24"/>
        </w:rPr>
        <w:t>±</w:t>
      </w:r>
      <w:r>
        <w:rPr>
          <w:rFonts w:hint="eastAsia"/>
          <w:sz w:val="24"/>
        </w:rPr>
        <w:t>1.0</w:t>
      </w:r>
      <w:r>
        <w:rPr>
          <w:rFonts w:ascii="宋体" w:hAnsi="宋体" w:hint="eastAsia"/>
          <w:sz w:val="24"/>
        </w:rPr>
        <w:t>℃</w:t>
      </w:r>
      <w:r>
        <w:rPr>
          <w:rFonts w:hint="eastAsia"/>
          <w:sz w:val="24"/>
        </w:rPr>
        <w:t>，量程为（</w:t>
      </w:r>
      <w:r>
        <w:rPr>
          <w:rFonts w:hint="eastAsia"/>
          <w:sz w:val="24"/>
        </w:rPr>
        <w:t>0-50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℃</w:t>
      </w:r>
      <w:r>
        <w:rPr>
          <w:rFonts w:hint="eastAsia"/>
          <w:sz w:val="24"/>
        </w:rPr>
        <w:t>的数字温度计测量，其</w:t>
      </w:r>
      <w:r w:rsidR="00544AE6" w:rsidRPr="002450F3">
        <w:rPr>
          <w:position w:val="-12"/>
        </w:rPr>
        <w:object w:dxaOrig="320" w:dyaOrig="360">
          <v:shape id="_x0000_i1188" type="#_x0000_t75" style="width:15.75pt;height:18pt" o:ole="">
            <v:imagedata r:id="rId284" o:title=""/>
          </v:shape>
          <o:OLEObject Type="Embed" ProgID="Equation.DSMT4" ShapeID="_x0000_i1188" DrawAspect="Content" ObjectID="_1686406146" r:id="rId285"/>
        </w:object>
      </w:r>
      <w:r>
        <w:rPr>
          <w:rFonts w:hint="eastAsia"/>
          <w:sz w:val="24"/>
        </w:rPr>
        <w:t>=0.02%</w:t>
      </w:r>
      <w:r>
        <w:rPr>
          <w:rFonts w:hint="eastAsia"/>
          <w:sz w:val="24"/>
        </w:rPr>
        <w:t>，按矩形分布考虑，则：</w:t>
      </w:r>
    </w:p>
    <w:p w:rsidR="00416E13" w:rsidRDefault="00416E13" w:rsidP="00416E13">
      <w:pPr>
        <w:tabs>
          <w:tab w:val="left" w:pos="360"/>
          <w:tab w:val="left" w:pos="540"/>
          <w:tab w:val="left" w:pos="1080"/>
          <w:tab w:val="left" w:pos="7920"/>
        </w:tabs>
        <w:ind w:leftChars="228" w:left="479"/>
        <w:jc w:val="right"/>
        <w:rPr>
          <w:sz w:val="24"/>
        </w:rPr>
      </w:pPr>
      <w:r w:rsidRPr="001A73FC">
        <w:rPr>
          <w:position w:val="-28"/>
        </w:rPr>
        <w:object w:dxaOrig="2560" w:dyaOrig="660">
          <v:shape id="_x0000_i1189" type="#_x0000_t75" style="width:128.25pt;height:33pt" o:ole="">
            <v:imagedata r:id="rId286" o:title=""/>
          </v:shape>
          <o:OLEObject Type="Embed" ProgID="Equation.DSMT4" ShapeID="_x0000_i1189" DrawAspect="Content" ObjectID="_1686406147" r:id="rId287"/>
        </w:object>
      </w:r>
      <w:r w:rsidR="0072237B">
        <w:rPr>
          <w:rFonts w:hint="eastAsia"/>
          <w:i/>
          <w:sz w:val="24"/>
        </w:rPr>
        <w:t xml:space="preserve">       </w:t>
      </w:r>
      <w:r>
        <w:rPr>
          <w:rFonts w:hint="eastAsia"/>
          <w:i/>
          <w:sz w:val="24"/>
        </w:rPr>
        <w:t xml:space="preserve">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E.4</w:t>
      </w:r>
      <w:r>
        <w:rPr>
          <w:rFonts w:hint="eastAsia"/>
          <w:sz w:val="24"/>
        </w:rPr>
        <w:t>）</w:t>
      </w:r>
    </w:p>
    <w:p w:rsidR="00416E13" w:rsidRDefault="00416E13" w:rsidP="00544AE6">
      <w:pPr>
        <w:tabs>
          <w:tab w:val="left" w:pos="540"/>
          <w:tab w:val="left" w:pos="1080"/>
          <w:tab w:val="left" w:pos="7920"/>
        </w:tabs>
        <w:rPr>
          <w:sz w:val="24"/>
        </w:rPr>
      </w:pPr>
      <w:r>
        <w:rPr>
          <w:rFonts w:hint="eastAsia"/>
          <w:sz w:val="24"/>
        </w:rPr>
        <w:t>E</w:t>
      </w:r>
      <w:r w:rsidRPr="00275036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275036">
        <w:rPr>
          <w:rFonts w:hint="eastAsia"/>
          <w:sz w:val="24"/>
        </w:rPr>
        <w:t>3</w:t>
      </w:r>
      <w:r>
        <w:rPr>
          <w:rFonts w:hint="eastAsia"/>
          <w:sz w:val="24"/>
        </w:rPr>
        <w:t xml:space="preserve"> </w:t>
      </w:r>
      <w:r w:rsidRPr="00275036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5</w:t>
      </w:r>
      <w:r w:rsidR="00544AE6">
        <w:rPr>
          <w:rFonts w:hint="eastAsia"/>
          <w:sz w:val="24"/>
        </w:rPr>
        <w:t xml:space="preserve"> </w:t>
      </w:r>
      <w:r w:rsidR="00544AE6">
        <w:rPr>
          <w:rFonts w:hint="eastAsia"/>
          <w:sz w:val="24"/>
        </w:rPr>
        <w:t>被校流量计前温度引入的</w:t>
      </w:r>
      <w:r>
        <w:rPr>
          <w:rFonts w:hint="eastAsia"/>
          <w:sz w:val="24"/>
        </w:rPr>
        <w:t>不确定度分量</w:t>
      </w:r>
      <w:r w:rsidRPr="001A73FC">
        <w:rPr>
          <w:position w:val="-14"/>
        </w:rPr>
        <w:object w:dxaOrig="720" w:dyaOrig="400">
          <v:shape id="_x0000_i1190" type="#_x0000_t75" style="width:36pt;height:20.25pt" o:ole="">
            <v:imagedata r:id="rId288" o:title=""/>
          </v:shape>
          <o:OLEObject Type="Embed" ProgID="Equation.DSMT4" ShapeID="_x0000_i1190" DrawAspect="Content" ObjectID="_1686406148" r:id="rId289"/>
        </w:object>
      </w:r>
    </w:p>
    <w:p w:rsidR="00416E13" w:rsidRDefault="00416E13" w:rsidP="00544AE6">
      <w:pPr>
        <w:tabs>
          <w:tab w:val="left" w:pos="360"/>
          <w:tab w:val="left" w:pos="540"/>
          <w:tab w:val="left" w:pos="1080"/>
          <w:tab w:val="left" w:pos="7920"/>
        </w:tabs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流量计前的温度用最大允许误差为</w:t>
      </w:r>
      <w:r>
        <w:rPr>
          <w:rFonts w:ascii="宋体" w:hAnsi="宋体" w:hint="eastAsia"/>
          <w:sz w:val="24"/>
        </w:rPr>
        <w:t>±</w:t>
      </w:r>
      <w:r>
        <w:rPr>
          <w:rFonts w:hint="eastAsia"/>
          <w:sz w:val="24"/>
        </w:rPr>
        <w:t>1.0</w:t>
      </w:r>
      <w:r>
        <w:rPr>
          <w:rFonts w:ascii="宋体" w:hAnsi="宋体" w:hint="eastAsia"/>
          <w:sz w:val="24"/>
        </w:rPr>
        <w:t>℃</w:t>
      </w:r>
      <w:r>
        <w:rPr>
          <w:rFonts w:hint="eastAsia"/>
          <w:sz w:val="24"/>
        </w:rPr>
        <w:t>，量程为（</w:t>
      </w:r>
      <w:r>
        <w:rPr>
          <w:rFonts w:hint="eastAsia"/>
          <w:sz w:val="24"/>
        </w:rPr>
        <w:t>0-50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℃</w:t>
      </w:r>
      <w:r>
        <w:rPr>
          <w:rFonts w:hint="eastAsia"/>
          <w:sz w:val="24"/>
        </w:rPr>
        <w:t>的数字温度计测量，其</w:t>
      </w:r>
      <w:r w:rsidR="00544AE6" w:rsidRPr="002450F3">
        <w:rPr>
          <w:position w:val="-12"/>
        </w:rPr>
        <w:object w:dxaOrig="320" w:dyaOrig="360">
          <v:shape id="_x0000_i1191" type="#_x0000_t75" style="width:15.75pt;height:18pt" o:ole="">
            <v:imagedata r:id="rId284" o:title=""/>
          </v:shape>
          <o:OLEObject Type="Embed" ProgID="Equation.DSMT4" ShapeID="_x0000_i1191" DrawAspect="Content" ObjectID="_1686406149" r:id="rId290"/>
        </w:object>
      </w:r>
      <w:r>
        <w:rPr>
          <w:rFonts w:hint="eastAsia"/>
          <w:sz w:val="24"/>
        </w:rPr>
        <w:t>=0.02%</w:t>
      </w:r>
      <w:r>
        <w:rPr>
          <w:rFonts w:hint="eastAsia"/>
          <w:sz w:val="24"/>
        </w:rPr>
        <w:t>，按矩形分布考虑，则：</w:t>
      </w:r>
    </w:p>
    <w:p w:rsidR="00416E13" w:rsidRDefault="00416E13" w:rsidP="00416E13">
      <w:pPr>
        <w:tabs>
          <w:tab w:val="left" w:pos="360"/>
          <w:tab w:val="left" w:pos="540"/>
          <w:tab w:val="left" w:pos="1080"/>
          <w:tab w:val="left" w:pos="7920"/>
        </w:tabs>
        <w:ind w:leftChars="228" w:left="584" w:hangingChars="50" w:hanging="105"/>
        <w:jc w:val="right"/>
        <w:rPr>
          <w:sz w:val="24"/>
        </w:rPr>
      </w:pPr>
      <w:r w:rsidRPr="001A73FC">
        <w:rPr>
          <w:position w:val="-28"/>
        </w:rPr>
        <w:object w:dxaOrig="2600" w:dyaOrig="660">
          <v:shape id="_x0000_i1192" type="#_x0000_t75" style="width:129.75pt;height:33pt" o:ole="">
            <v:imagedata r:id="rId291" o:title=""/>
          </v:shape>
          <o:OLEObject Type="Embed" ProgID="Equation.DSMT4" ShapeID="_x0000_i1192" DrawAspect="Content" ObjectID="_1686406150" r:id="rId292"/>
        </w:object>
      </w:r>
      <w:r>
        <w:rPr>
          <w:rFonts w:hint="eastAsia"/>
          <w:i/>
          <w:sz w:val="24"/>
        </w:rPr>
        <w:t xml:space="preserve">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E.5</w:t>
      </w:r>
      <w:r>
        <w:rPr>
          <w:rFonts w:hint="eastAsia"/>
          <w:sz w:val="24"/>
        </w:rPr>
        <w:t>）</w:t>
      </w:r>
    </w:p>
    <w:p w:rsidR="00416E13" w:rsidRDefault="00416E13" w:rsidP="00544AE6">
      <w:pPr>
        <w:tabs>
          <w:tab w:val="left" w:pos="540"/>
          <w:tab w:val="left" w:pos="1080"/>
          <w:tab w:val="left" w:pos="7920"/>
        </w:tabs>
        <w:rPr>
          <w:sz w:val="24"/>
        </w:rPr>
      </w:pPr>
      <w:r>
        <w:rPr>
          <w:rFonts w:hint="eastAsia"/>
          <w:sz w:val="24"/>
        </w:rPr>
        <w:t>E</w:t>
      </w:r>
      <w:r w:rsidRPr="00275036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275036">
        <w:rPr>
          <w:rFonts w:hint="eastAsia"/>
          <w:sz w:val="24"/>
        </w:rPr>
        <w:t>3</w:t>
      </w:r>
      <w:r>
        <w:rPr>
          <w:rFonts w:hint="eastAsia"/>
          <w:sz w:val="24"/>
        </w:rPr>
        <w:t xml:space="preserve"> </w:t>
      </w:r>
      <w:r w:rsidRPr="00275036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6</w:t>
      </w:r>
      <w:r w:rsidR="00544AE6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被校</w:t>
      </w:r>
      <w:r>
        <w:rPr>
          <w:rFonts w:ascii="宋体" w:hAnsi="宋体" w:hint="eastAsia"/>
          <w:sz w:val="24"/>
        </w:rPr>
        <w:t>流量计表前压力引入的</w:t>
      </w:r>
      <w:r>
        <w:rPr>
          <w:rFonts w:hint="eastAsia"/>
          <w:sz w:val="24"/>
        </w:rPr>
        <w:t>的不确定度分量</w:t>
      </w:r>
      <w:r w:rsidRPr="001A73FC">
        <w:rPr>
          <w:position w:val="-14"/>
        </w:rPr>
        <w:object w:dxaOrig="780" w:dyaOrig="400">
          <v:shape id="_x0000_i1193" type="#_x0000_t75" style="width:39pt;height:20.25pt" o:ole="">
            <v:imagedata r:id="rId293" o:title=""/>
          </v:shape>
          <o:OLEObject Type="Embed" ProgID="Equation.DSMT4" ShapeID="_x0000_i1193" DrawAspect="Content" ObjectID="_1686406151" r:id="rId294"/>
        </w:object>
      </w:r>
    </w:p>
    <w:p w:rsidR="00416E13" w:rsidRDefault="00416E13" w:rsidP="00544AE6">
      <w:pPr>
        <w:tabs>
          <w:tab w:val="left" w:pos="360"/>
          <w:tab w:val="left" w:pos="540"/>
          <w:tab w:val="left" w:pos="1080"/>
          <w:tab w:val="left" w:pos="7920"/>
        </w:tabs>
        <w:ind w:firstLineChars="250" w:firstLine="600"/>
        <w:jc w:val="left"/>
        <w:rPr>
          <w:sz w:val="24"/>
        </w:rPr>
      </w:pPr>
      <w:r>
        <w:rPr>
          <w:rFonts w:hint="eastAsia"/>
          <w:sz w:val="24"/>
        </w:rPr>
        <w:t>压力用</w:t>
      </w:r>
      <w:r>
        <w:rPr>
          <w:rFonts w:hint="eastAsia"/>
          <w:sz w:val="24"/>
        </w:rPr>
        <w:t>1.0</w:t>
      </w:r>
      <w:r w:rsidR="00544AE6">
        <w:rPr>
          <w:rFonts w:hint="eastAsia"/>
          <w:sz w:val="24"/>
        </w:rPr>
        <w:t>级数字压力计测量，</w:t>
      </w:r>
      <w:r>
        <w:rPr>
          <w:rFonts w:hint="eastAsia"/>
          <w:sz w:val="24"/>
        </w:rPr>
        <w:t>按矩形分布考虑，则：</w:t>
      </w:r>
    </w:p>
    <w:p w:rsidR="00416E13" w:rsidRPr="00A8680C" w:rsidRDefault="00416E13" w:rsidP="00416E13">
      <w:pPr>
        <w:tabs>
          <w:tab w:val="left" w:pos="360"/>
          <w:tab w:val="left" w:pos="540"/>
          <w:tab w:val="left" w:pos="1080"/>
          <w:tab w:val="left" w:pos="7920"/>
        </w:tabs>
        <w:ind w:leftChars="200" w:left="420"/>
        <w:jc w:val="right"/>
        <w:rPr>
          <w:sz w:val="24"/>
        </w:rPr>
      </w:pPr>
      <w:r w:rsidRPr="001A73FC">
        <w:rPr>
          <w:position w:val="-28"/>
        </w:rPr>
        <w:object w:dxaOrig="2200" w:dyaOrig="660">
          <v:shape id="_x0000_i1194" type="#_x0000_t75" style="width:110.25pt;height:33pt" o:ole="">
            <v:imagedata r:id="rId295" o:title=""/>
          </v:shape>
          <o:OLEObject Type="Embed" ProgID="Equation.DSMT4" ShapeID="_x0000_i1194" DrawAspect="Content" ObjectID="_1686406152" r:id="rId296"/>
        </w:objec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E.6</w:t>
      </w:r>
      <w:r>
        <w:rPr>
          <w:rFonts w:hint="eastAsia"/>
          <w:sz w:val="24"/>
        </w:rPr>
        <w:t>）</w:t>
      </w:r>
    </w:p>
    <w:p w:rsidR="00416E13" w:rsidRDefault="00416E13" w:rsidP="00544AE6">
      <w:pPr>
        <w:spacing w:line="360" w:lineRule="auto"/>
        <w:rPr>
          <w:rFonts w:ascii="宋体"/>
          <w:sz w:val="24"/>
        </w:rPr>
      </w:pPr>
      <w:r>
        <w:rPr>
          <w:rFonts w:hint="eastAsia"/>
          <w:sz w:val="24"/>
        </w:rPr>
        <w:t>E</w:t>
      </w:r>
      <w:r w:rsidRPr="00275036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275036">
        <w:rPr>
          <w:rFonts w:hint="eastAsia"/>
          <w:sz w:val="24"/>
        </w:rPr>
        <w:t>3</w:t>
      </w:r>
      <w:r>
        <w:rPr>
          <w:rFonts w:hint="eastAsia"/>
          <w:sz w:val="24"/>
        </w:rPr>
        <w:t xml:space="preserve"> </w:t>
      </w:r>
      <w:r w:rsidRPr="00275036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7</w:t>
      </w:r>
      <w:r w:rsidR="00544AE6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测量重复性引入的标准不确定度分量</w:t>
      </w:r>
      <w:r w:rsidR="00195550"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QUOTE </w:instrText>
      </w:r>
      <w:r w:rsidR="00195550">
        <w:pict>
          <v:shape id="_x0000_i1195" type="#_x0000_t75" style="width:33pt;height:15.75pt" equationxml="&lt;">
            <v:imagedata r:id="rId241" o:title="" chromakey="white"/>
          </v:shape>
        </w:pict>
      </w:r>
      <w:r w:rsidR="00195550">
        <w:rPr>
          <w:rFonts w:ascii="宋体" w:hAnsi="宋体"/>
          <w:sz w:val="24"/>
        </w:rPr>
        <w:fldChar w:fldCharType="separate"/>
      </w:r>
      <w:r w:rsidRPr="002351EF">
        <w:rPr>
          <w:position w:val="-10"/>
          <w:sz w:val="24"/>
        </w:rPr>
        <w:object w:dxaOrig="480" w:dyaOrig="340">
          <v:shape id="_x0000_i1196" type="#_x0000_t75" style="width:24pt;height:17.25pt" o:ole="">
            <v:imagedata r:id="rId297" o:title=""/>
          </v:shape>
          <o:OLEObject Type="Embed" ProgID="Equation.3" ShapeID="_x0000_i1196" DrawAspect="Content" ObjectID="_1686406153" r:id="rId298"/>
        </w:object>
      </w:r>
      <w:r w:rsidR="00195550"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的评定</w:t>
      </w:r>
    </w:p>
    <w:p w:rsidR="00416E13" w:rsidRDefault="00416E13" w:rsidP="00416E1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用电子皂膜流量计对流量计</w:t>
      </w:r>
      <w:r>
        <w:rPr>
          <w:rFonts w:hint="eastAsia"/>
          <w:sz w:val="24"/>
        </w:rPr>
        <w:t>150</w:t>
      </w:r>
      <w:r w:rsidRPr="009A7756">
        <w:rPr>
          <w:rFonts w:hint="eastAsia"/>
          <w:sz w:val="24"/>
        </w:rPr>
        <w:t xml:space="preserve"> </w:t>
      </w:r>
      <w:proofErr w:type="spellStart"/>
      <w:r w:rsidRPr="00D97C7C">
        <w:rPr>
          <w:rFonts w:hint="eastAsia"/>
          <w:sz w:val="24"/>
        </w:rPr>
        <w:t>mL</w:t>
      </w:r>
      <w:proofErr w:type="spellEnd"/>
      <w:r w:rsidRPr="00D97C7C">
        <w:rPr>
          <w:rFonts w:hint="eastAsia"/>
          <w:sz w:val="24"/>
        </w:rPr>
        <w:t>/min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600</w:t>
      </w:r>
      <w:r w:rsidRPr="00D97C7C">
        <w:rPr>
          <w:rFonts w:hint="eastAsia"/>
          <w:sz w:val="24"/>
        </w:rPr>
        <w:t>mL/min</w:t>
      </w:r>
      <w:r>
        <w:rPr>
          <w:rFonts w:hint="eastAsia"/>
          <w:sz w:val="24"/>
        </w:rPr>
        <w:t>两个点</w:t>
      </w:r>
      <w:r>
        <w:rPr>
          <w:rFonts w:ascii="宋体" w:hAnsi="宋体" w:hint="eastAsia"/>
          <w:sz w:val="24"/>
        </w:rPr>
        <w:t>重复测量</w:t>
      </w:r>
      <w:r w:rsidRPr="005A1DC6">
        <w:rPr>
          <w:sz w:val="24"/>
        </w:rPr>
        <w:t>10</w:t>
      </w:r>
      <w:r w:rsidRPr="005A1DC6">
        <w:rPr>
          <w:rFonts w:hint="eastAsia"/>
          <w:sz w:val="24"/>
        </w:rPr>
        <w:t>次</w:t>
      </w:r>
      <w:r>
        <w:rPr>
          <w:rFonts w:ascii="宋体" w:hAnsi="宋体" w:hint="eastAsia"/>
          <w:sz w:val="24"/>
        </w:rPr>
        <w:t>。具体测量数据列于表</w:t>
      </w:r>
      <w:r>
        <w:rPr>
          <w:rFonts w:hint="eastAsia"/>
          <w:sz w:val="24"/>
        </w:rPr>
        <w:t>E</w:t>
      </w:r>
      <w:r w:rsidRPr="00275036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5A1DC6">
        <w:rPr>
          <w:sz w:val="24"/>
        </w:rPr>
        <w:t>1</w:t>
      </w:r>
      <w:r>
        <w:rPr>
          <w:rFonts w:hint="eastAsia"/>
          <w:sz w:val="24"/>
        </w:rPr>
        <w:t>。</w:t>
      </w:r>
    </w:p>
    <w:p w:rsidR="00544AE6" w:rsidRDefault="00544AE6" w:rsidP="00416E13">
      <w:pPr>
        <w:spacing w:line="360" w:lineRule="auto"/>
        <w:ind w:firstLineChars="200" w:firstLine="480"/>
        <w:rPr>
          <w:rFonts w:ascii="宋体"/>
          <w:sz w:val="24"/>
        </w:rPr>
      </w:pPr>
    </w:p>
    <w:p w:rsidR="00416E13" w:rsidRDefault="00416E13" w:rsidP="00416E13">
      <w:pPr>
        <w:spacing w:line="360" w:lineRule="auto"/>
        <w:jc w:val="center"/>
        <w:rPr>
          <w:szCs w:val="21"/>
        </w:rPr>
      </w:pPr>
      <w:r>
        <w:rPr>
          <w:rFonts w:ascii="黑体" w:eastAsia="黑体" w:hAnsi="黑体" w:hint="eastAsia"/>
          <w:szCs w:val="21"/>
        </w:rPr>
        <w:t>表</w:t>
      </w:r>
      <w:r>
        <w:rPr>
          <w:rFonts w:eastAsia="黑体" w:hint="eastAsia"/>
          <w:szCs w:val="21"/>
        </w:rPr>
        <w:t>E</w:t>
      </w:r>
      <w:r w:rsidRPr="00275036"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 w:rsidRPr="00275036">
        <w:rPr>
          <w:rFonts w:eastAsia="黑体"/>
          <w:szCs w:val="21"/>
        </w:rPr>
        <w:t>1</w:t>
      </w:r>
      <w:r>
        <w:rPr>
          <w:rFonts w:ascii="黑体" w:eastAsia="黑体" w:hAnsi="黑体"/>
          <w:szCs w:val="21"/>
        </w:rPr>
        <w:t xml:space="preserve">  </w:t>
      </w:r>
      <w:r>
        <w:rPr>
          <w:rFonts w:ascii="黑体" w:eastAsia="黑体" w:hAnsi="黑体" w:hint="eastAsia"/>
          <w:szCs w:val="21"/>
        </w:rPr>
        <w:t>各校准点测量数据</w:t>
      </w:r>
    </w:p>
    <w:p w:rsidR="00416E13" w:rsidRDefault="00416E13" w:rsidP="00416E13">
      <w:pPr>
        <w:spacing w:line="360" w:lineRule="auto"/>
        <w:ind w:rightChars="-35" w:right="-73"/>
        <w:jc w:val="right"/>
        <w:rPr>
          <w:rFonts w:ascii="黑体" w:eastAsia="黑体" w:hAnsi="黑体"/>
          <w:szCs w:val="21"/>
        </w:rPr>
      </w:pPr>
      <w:r>
        <w:rPr>
          <w:szCs w:val="21"/>
        </w:rPr>
        <w:t xml:space="preserve">                            </w:t>
      </w:r>
      <w:r>
        <w:rPr>
          <w:rFonts w:hint="eastAsia"/>
          <w:szCs w:val="21"/>
        </w:rPr>
        <w:t>单位：</w:t>
      </w:r>
      <w:proofErr w:type="spellStart"/>
      <w:r w:rsidRPr="00D97C7C">
        <w:rPr>
          <w:rFonts w:hint="eastAsia"/>
          <w:sz w:val="24"/>
        </w:rPr>
        <w:t>mL</w:t>
      </w:r>
      <w:proofErr w:type="spellEnd"/>
      <w:r w:rsidRPr="00D97C7C">
        <w:rPr>
          <w:rFonts w:hint="eastAsia"/>
          <w:sz w:val="24"/>
        </w:rPr>
        <w:t>/min</w:t>
      </w:r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54"/>
      </w:tblGrid>
      <w:tr w:rsidR="00416E13" w:rsidTr="00936661">
        <w:trPr>
          <w:trHeight w:val="468"/>
          <w:jc w:val="center"/>
        </w:trPr>
        <w:tc>
          <w:tcPr>
            <w:tcW w:w="849" w:type="dxa"/>
            <w:vMerge w:val="restart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流量实际值</w:t>
            </w:r>
          </w:p>
        </w:tc>
        <w:tc>
          <w:tcPr>
            <w:tcW w:w="8495" w:type="dxa"/>
            <w:gridSpan w:val="10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玻璃转子流量计示值</w:t>
            </w:r>
          </w:p>
        </w:tc>
      </w:tr>
      <w:tr w:rsidR="00416E13" w:rsidTr="00936661">
        <w:trPr>
          <w:trHeight w:val="468"/>
          <w:jc w:val="center"/>
        </w:trPr>
        <w:tc>
          <w:tcPr>
            <w:tcW w:w="849" w:type="dxa"/>
            <w:vMerge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1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2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3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4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5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6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7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8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9</w:t>
            </w:r>
          </w:p>
        </w:tc>
        <w:tc>
          <w:tcPr>
            <w:tcW w:w="854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 w:rsidRPr="005A1DC6">
              <w:rPr>
                <w:szCs w:val="21"/>
              </w:rPr>
              <w:t>10</w:t>
            </w:r>
          </w:p>
        </w:tc>
      </w:tr>
      <w:tr w:rsidR="00416E13" w:rsidTr="00936661">
        <w:trPr>
          <w:trHeight w:val="468"/>
          <w:jc w:val="center"/>
        </w:trPr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162.5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165.6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162.5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162.9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163.2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162.7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163.3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164.1</w:t>
            </w:r>
          </w:p>
        </w:tc>
        <w:tc>
          <w:tcPr>
            <w:tcW w:w="849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165.5</w:t>
            </w:r>
          </w:p>
        </w:tc>
        <w:tc>
          <w:tcPr>
            <w:tcW w:w="854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165.8</w:t>
            </w:r>
          </w:p>
        </w:tc>
      </w:tr>
      <w:tr w:rsidR="00416E13" w:rsidTr="00936661">
        <w:trPr>
          <w:trHeight w:val="468"/>
          <w:jc w:val="center"/>
        </w:trPr>
        <w:tc>
          <w:tcPr>
            <w:tcW w:w="849" w:type="dxa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849" w:type="dxa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597.5</w:t>
            </w:r>
          </w:p>
        </w:tc>
        <w:tc>
          <w:tcPr>
            <w:tcW w:w="849" w:type="dxa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599.0</w:t>
            </w:r>
          </w:p>
        </w:tc>
        <w:tc>
          <w:tcPr>
            <w:tcW w:w="849" w:type="dxa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598.7</w:t>
            </w:r>
          </w:p>
        </w:tc>
        <w:tc>
          <w:tcPr>
            <w:tcW w:w="849" w:type="dxa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598.7</w:t>
            </w:r>
          </w:p>
        </w:tc>
        <w:tc>
          <w:tcPr>
            <w:tcW w:w="849" w:type="dxa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597.6</w:t>
            </w:r>
          </w:p>
        </w:tc>
        <w:tc>
          <w:tcPr>
            <w:tcW w:w="849" w:type="dxa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601.3</w:t>
            </w:r>
          </w:p>
        </w:tc>
        <w:tc>
          <w:tcPr>
            <w:tcW w:w="849" w:type="dxa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599.3</w:t>
            </w:r>
          </w:p>
        </w:tc>
        <w:tc>
          <w:tcPr>
            <w:tcW w:w="849" w:type="dxa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599.6</w:t>
            </w:r>
          </w:p>
        </w:tc>
        <w:tc>
          <w:tcPr>
            <w:tcW w:w="849" w:type="dxa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599.6</w:t>
            </w:r>
          </w:p>
        </w:tc>
        <w:tc>
          <w:tcPr>
            <w:tcW w:w="854" w:type="dxa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601.2</w:t>
            </w:r>
          </w:p>
        </w:tc>
      </w:tr>
    </w:tbl>
    <w:p w:rsidR="00416E13" w:rsidRDefault="00416E13" w:rsidP="00544AE6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各校准点分别按式</w:t>
      </w:r>
      <w:r>
        <w:rPr>
          <w:rFonts w:ascii="宋体" w:hAnsi="宋体"/>
          <w:sz w:val="24"/>
        </w:rPr>
        <w:t>(</w:t>
      </w:r>
      <w:r>
        <w:rPr>
          <w:rFonts w:hint="eastAsia"/>
          <w:sz w:val="24"/>
        </w:rPr>
        <w:t>E</w:t>
      </w:r>
      <w:r>
        <w:rPr>
          <w:rFonts w:ascii="宋体" w:hAnsi="宋体"/>
          <w:sz w:val="24"/>
        </w:rPr>
        <w:t>.</w:t>
      </w:r>
      <w:r w:rsidR="00E30802">
        <w:rPr>
          <w:rFonts w:hint="eastAsia"/>
          <w:sz w:val="24"/>
        </w:rPr>
        <w:t>7</w:t>
      </w:r>
      <w:r>
        <w:rPr>
          <w:rFonts w:ascii="宋体" w:hAnsi="宋体"/>
          <w:sz w:val="24"/>
        </w:rPr>
        <w:t>)</w:t>
      </w:r>
      <w:r>
        <w:rPr>
          <w:rFonts w:ascii="宋体" w:hAnsi="宋体" w:hint="eastAsia"/>
          <w:sz w:val="24"/>
        </w:rPr>
        <w:t>计算标准偏差，相应各校准点的标准不确定度可按式</w:t>
      </w:r>
      <w:r>
        <w:rPr>
          <w:rFonts w:ascii="宋体" w:hAnsi="宋体"/>
          <w:sz w:val="24"/>
        </w:rPr>
        <w:t>(</w:t>
      </w:r>
      <w:r>
        <w:rPr>
          <w:rFonts w:hint="eastAsia"/>
          <w:sz w:val="24"/>
        </w:rPr>
        <w:t>E</w:t>
      </w:r>
      <w:r w:rsidRPr="00275036">
        <w:rPr>
          <w:sz w:val="24"/>
        </w:rPr>
        <w:t>.</w:t>
      </w:r>
      <w:r w:rsidR="00E30802">
        <w:rPr>
          <w:rFonts w:hint="eastAsia"/>
          <w:sz w:val="24"/>
        </w:rPr>
        <w:t>8</w:t>
      </w:r>
      <w:r>
        <w:rPr>
          <w:rFonts w:ascii="宋体" w:hAnsi="宋体"/>
          <w:sz w:val="24"/>
        </w:rPr>
        <w:t>)</w:t>
      </w:r>
      <w:r>
        <w:rPr>
          <w:rFonts w:ascii="宋体" w:hAnsi="宋体" w:hint="eastAsia"/>
          <w:sz w:val="24"/>
        </w:rPr>
        <w:t>计算</w:t>
      </w:r>
    </w:p>
    <w:p w:rsidR="00416E13" w:rsidRDefault="00195550" w:rsidP="00416E13">
      <w:pPr>
        <w:wordWrap w:val="0"/>
        <w:spacing w:line="360" w:lineRule="auto"/>
        <w:jc w:val="right"/>
        <w:rPr>
          <w:rFonts w:ascii="宋体"/>
          <w:sz w:val="24"/>
        </w:rPr>
      </w:pPr>
      <w:r>
        <w:rPr>
          <w:rFonts w:ascii="宋体" w:hAnsi="宋体"/>
          <w:sz w:val="24"/>
        </w:rPr>
        <w:fldChar w:fldCharType="begin"/>
      </w:r>
      <w:r w:rsidR="00416E13">
        <w:rPr>
          <w:rFonts w:ascii="宋体" w:hAnsi="宋体"/>
          <w:sz w:val="24"/>
        </w:rPr>
        <w:instrText xml:space="preserve"> QUOTE </w:instrText>
      </w:r>
      <w:r>
        <w:pict>
          <v:shape id="_x0000_i1197" type="#_x0000_t75" style="width:135pt;height:80.25pt" equationxml="&lt;">
            <v:imagedata r:id="rId145" o:title="" chromakey="white"/>
          </v:shape>
        </w:pict>
      </w:r>
      <w:r>
        <w:rPr>
          <w:rFonts w:ascii="宋体" w:hAnsi="宋体"/>
          <w:sz w:val="24"/>
        </w:rPr>
        <w:fldChar w:fldCharType="separate"/>
      </w:r>
      <w:r w:rsidR="00416E13" w:rsidRPr="001A73FC">
        <w:rPr>
          <w:position w:val="-30"/>
        </w:rPr>
        <w:object w:dxaOrig="2720" w:dyaOrig="1080">
          <v:shape id="_x0000_i1198" type="#_x0000_t75" style="width:135.75pt;height:54pt" o:ole="">
            <v:imagedata r:id="rId299" o:title=""/>
          </v:shape>
          <o:OLEObject Type="Embed" ProgID="Equation.DSMT4" ShapeID="_x0000_i1198" DrawAspect="Content" ObjectID="_1686406154" r:id="rId300"/>
        </w:object>
      </w:r>
      <w:r>
        <w:rPr>
          <w:rFonts w:ascii="宋体" w:hAnsi="宋体"/>
          <w:sz w:val="24"/>
        </w:rPr>
        <w:fldChar w:fldCharType="end"/>
      </w:r>
      <w:r w:rsidR="00416E13">
        <w:rPr>
          <w:rFonts w:ascii="宋体" w:hAnsi="宋体"/>
          <w:sz w:val="24"/>
        </w:rPr>
        <w:t xml:space="preserve"> </w:t>
      </w:r>
      <w:r w:rsidR="00416E13">
        <w:rPr>
          <w:rFonts w:ascii="宋体" w:hAnsi="宋体" w:hint="eastAsia"/>
          <w:sz w:val="24"/>
        </w:rPr>
        <w:t xml:space="preserve">                   </w:t>
      </w:r>
      <w:r w:rsidR="00416E13">
        <w:rPr>
          <w:rFonts w:ascii="宋体" w:hAnsi="宋体"/>
          <w:sz w:val="24"/>
        </w:rPr>
        <w:t>(</w:t>
      </w:r>
      <w:r w:rsidR="00416E13">
        <w:rPr>
          <w:rFonts w:hint="eastAsia"/>
          <w:sz w:val="24"/>
        </w:rPr>
        <w:t>E</w:t>
      </w:r>
      <w:r w:rsidR="00416E13" w:rsidRPr="003B728A">
        <w:rPr>
          <w:sz w:val="24"/>
        </w:rPr>
        <w:t>.</w:t>
      </w:r>
      <w:r w:rsidR="00416E13">
        <w:rPr>
          <w:rFonts w:hint="eastAsia"/>
          <w:sz w:val="24"/>
        </w:rPr>
        <w:t xml:space="preserve"> 7</w:t>
      </w:r>
      <w:r w:rsidR="00416E13">
        <w:rPr>
          <w:rFonts w:ascii="宋体" w:hAnsi="宋体"/>
          <w:sz w:val="24"/>
        </w:rPr>
        <w:t>)</w:t>
      </w:r>
    </w:p>
    <w:p w:rsidR="00416E13" w:rsidRDefault="00195550" w:rsidP="00416E13">
      <w:pPr>
        <w:wordWrap w:val="0"/>
        <w:spacing w:line="360" w:lineRule="auto"/>
        <w:jc w:val="right"/>
        <w:rPr>
          <w:rFonts w:ascii="宋体"/>
          <w:sz w:val="24"/>
        </w:rPr>
      </w:pPr>
      <w:r>
        <w:rPr>
          <w:rFonts w:ascii="宋体" w:hAnsi="宋体"/>
          <w:sz w:val="24"/>
        </w:rPr>
        <w:fldChar w:fldCharType="begin"/>
      </w:r>
      <w:r w:rsidR="00416E13">
        <w:rPr>
          <w:rFonts w:ascii="宋体" w:hAnsi="宋体"/>
          <w:sz w:val="24"/>
        </w:rPr>
        <w:instrText xml:space="preserve"> QUOTE </w:instrText>
      </w:r>
      <w:r>
        <w:pict>
          <v:shape id="_x0000_i1199" type="#_x0000_t75" style="width:116.25pt;height:29.25pt" equationxml="&lt;">
            <v:imagedata r:id="rId150" o:title="" chromakey="white"/>
          </v:shape>
        </w:pict>
      </w:r>
      <w:r>
        <w:rPr>
          <w:rFonts w:ascii="宋体" w:hAnsi="宋体"/>
          <w:sz w:val="24"/>
        </w:rPr>
        <w:fldChar w:fldCharType="end"/>
      </w:r>
      <w:r w:rsidR="00416E13" w:rsidRPr="008C3E5D">
        <w:rPr>
          <w:position w:val="-28"/>
        </w:rPr>
        <w:object w:dxaOrig="1740" w:dyaOrig="660">
          <v:shape id="_x0000_i1200" type="#_x0000_t75" style="width:87pt;height:33pt" o:ole="">
            <v:imagedata r:id="rId301" o:title=""/>
          </v:shape>
          <o:OLEObject Type="Embed" ProgID="Equation.DSMT4" ShapeID="_x0000_i1200" DrawAspect="Content" ObjectID="_1686406155" r:id="rId302"/>
        </w:object>
      </w:r>
      <w:r w:rsidR="00416E13">
        <w:rPr>
          <w:rFonts w:hint="eastAsia"/>
        </w:rPr>
        <w:t xml:space="preserve"> </w:t>
      </w:r>
      <w:r w:rsidR="00416E13">
        <w:rPr>
          <w:rFonts w:hint="eastAsia"/>
          <w:position w:val="-36"/>
        </w:rPr>
        <w:t xml:space="preserve">                        </w:t>
      </w:r>
      <w:r w:rsidR="00416E13">
        <w:rPr>
          <w:rFonts w:ascii="宋体" w:hAnsi="宋体"/>
          <w:sz w:val="24"/>
        </w:rPr>
        <w:t xml:space="preserve">  (</w:t>
      </w:r>
      <w:r w:rsidR="00416E13">
        <w:rPr>
          <w:rFonts w:hint="eastAsia"/>
          <w:sz w:val="24"/>
        </w:rPr>
        <w:t>E</w:t>
      </w:r>
      <w:r w:rsidR="00416E13" w:rsidRPr="003B728A">
        <w:rPr>
          <w:sz w:val="24"/>
        </w:rPr>
        <w:t>.</w:t>
      </w:r>
      <w:r w:rsidR="00416E13">
        <w:rPr>
          <w:rFonts w:hint="eastAsia"/>
          <w:sz w:val="24"/>
        </w:rPr>
        <w:t xml:space="preserve"> 8</w:t>
      </w:r>
      <w:r w:rsidR="00416E13">
        <w:rPr>
          <w:rFonts w:ascii="宋体" w:hAnsi="宋体"/>
          <w:sz w:val="24"/>
        </w:rPr>
        <w:t>)</w:t>
      </w:r>
    </w:p>
    <w:p w:rsidR="00416E13" w:rsidRDefault="00416E13" w:rsidP="00416E13"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注：本规范规定</w:t>
      </w:r>
      <w:r>
        <w:rPr>
          <w:rFonts w:ascii="宋体" w:hAnsi="宋体"/>
          <w:sz w:val="24"/>
        </w:rPr>
        <w:t xml:space="preserve">, </w:t>
      </w:r>
      <w:r>
        <w:rPr>
          <w:rFonts w:ascii="宋体" w:hAnsi="宋体" w:hint="eastAsia"/>
          <w:sz w:val="24"/>
        </w:rPr>
        <w:t>每个校准点</w:t>
      </w:r>
      <w:r>
        <w:rPr>
          <w:rFonts w:ascii="宋体" w:hAnsi="宋体" w:hint="eastAsia"/>
          <w:kern w:val="0"/>
          <w:sz w:val="24"/>
        </w:rPr>
        <w:t>重复测量</w:t>
      </w:r>
      <w:r w:rsidRPr="005A1DC6">
        <w:rPr>
          <w:sz w:val="24"/>
        </w:rPr>
        <w:t>3</w:t>
      </w:r>
      <w:r>
        <w:rPr>
          <w:rFonts w:ascii="宋体" w:hAnsi="宋体" w:hint="eastAsia"/>
          <w:kern w:val="0"/>
          <w:sz w:val="24"/>
        </w:rPr>
        <w:t>次，取算术平均值作为仪器示值，故</w:t>
      </w:r>
      <w:r w:rsidRPr="00544AE6">
        <w:rPr>
          <w:i/>
          <w:sz w:val="24"/>
        </w:rPr>
        <w:t>n</w:t>
      </w:r>
      <w:r w:rsidRPr="005A1DC6">
        <w:rPr>
          <w:sz w:val="24"/>
        </w:rPr>
        <w:t>=3</w:t>
      </w:r>
      <w:r>
        <w:rPr>
          <w:rFonts w:ascii="宋体" w:hAnsi="宋体" w:hint="eastAsia"/>
          <w:kern w:val="0"/>
          <w:sz w:val="24"/>
        </w:rPr>
        <w:t>。</w:t>
      </w:r>
    </w:p>
    <w:p w:rsidR="00416E13" w:rsidRDefault="00416E13" w:rsidP="00544AE6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各校准点的标准偏差</w:t>
      </w:r>
      <w:r w:rsidRPr="008C3E5D">
        <w:rPr>
          <w:position w:val="-6"/>
        </w:rPr>
        <w:object w:dxaOrig="180" w:dyaOrig="220">
          <v:shape id="_x0000_i1201" type="#_x0000_t75" style="width:9pt;height:11.25pt" o:ole="">
            <v:imagedata r:id="rId248" o:title=""/>
          </v:shape>
          <o:OLEObject Type="Embed" ProgID="Equation.DSMT4" ShapeID="_x0000_i1201" DrawAspect="Content" ObjectID="_1686406156" r:id="rId303"/>
        </w:object>
      </w:r>
      <w:r>
        <w:rPr>
          <w:rFonts w:ascii="宋体" w:hAnsi="宋体" w:hint="eastAsia"/>
          <w:sz w:val="24"/>
        </w:rPr>
        <w:t>与标准不确定度</w:t>
      </w:r>
      <w:r w:rsidR="00195550"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QUOTE </w:instrText>
      </w:r>
      <w:r w:rsidR="00195550">
        <w:pict>
          <v:shape id="_x0000_i1202" type="#_x0000_t75" style="width:27pt;height:14.25pt" equationxml="&lt;">
            <v:imagedata r:id="rId250" o:title="" chromakey="white"/>
          </v:shape>
        </w:pict>
      </w:r>
      <w:r w:rsidR="00195550">
        <w:rPr>
          <w:rFonts w:ascii="宋体" w:hAnsi="宋体"/>
          <w:sz w:val="24"/>
        </w:rPr>
        <w:fldChar w:fldCharType="separate"/>
      </w:r>
      <w:r w:rsidRPr="008C3E5D">
        <w:rPr>
          <w:position w:val="-10"/>
        </w:rPr>
        <w:object w:dxaOrig="440" w:dyaOrig="380">
          <v:shape id="_x0000_i1203" type="#_x0000_t75" style="width:21.75pt;height:18.75pt" o:ole="">
            <v:imagedata r:id="rId242" o:title=""/>
          </v:shape>
          <o:OLEObject Type="Embed" ProgID="Equation.DSMT4" ShapeID="_x0000_i1203" DrawAspect="Content" ObjectID="_1686406157" r:id="rId304"/>
        </w:object>
      </w:r>
      <w:r w:rsidR="00195550"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的计算结果见表</w:t>
      </w:r>
      <w:r>
        <w:rPr>
          <w:rFonts w:hint="eastAsia"/>
          <w:sz w:val="24"/>
        </w:rPr>
        <w:t>E</w:t>
      </w:r>
      <w:r w:rsidRPr="003B728A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3B728A">
        <w:rPr>
          <w:sz w:val="24"/>
        </w:rPr>
        <w:t>2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。</w:t>
      </w:r>
    </w:p>
    <w:p w:rsidR="00416E13" w:rsidRPr="00D12F19" w:rsidRDefault="00416E13" w:rsidP="00416E13">
      <w:pPr>
        <w:spacing w:line="360" w:lineRule="auto"/>
        <w:jc w:val="center"/>
        <w:textAlignment w:val="center"/>
        <w:rPr>
          <w:rFonts w:ascii="黑体" w:eastAsia="黑体" w:hAnsi="黑体"/>
          <w:kern w:val="0"/>
          <w:szCs w:val="21"/>
        </w:rPr>
      </w:pPr>
      <w:r w:rsidRPr="00D12F19">
        <w:rPr>
          <w:rFonts w:ascii="黑体" w:eastAsia="黑体" w:hAnsi="黑体" w:hint="eastAsia"/>
          <w:kern w:val="0"/>
          <w:szCs w:val="21"/>
        </w:rPr>
        <w:t>表</w:t>
      </w:r>
      <w:r>
        <w:rPr>
          <w:rFonts w:eastAsia="黑体" w:hint="eastAsia"/>
          <w:kern w:val="0"/>
          <w:szCs w:val="21"/>
        </w:rPr>
        <w:t>E</w:t>
      </w:r>
      <w:r w:rsidRPr="003B728A">
        <w:rPr>
          <w:rFonts w:eastAsia="黑体"/>
          <w:kern w:val="0"/>
          <w:szCs w:val="21"/>
        </w:rPr>
        <w:t>.</w:t>
      </w:r>
      <w:r>
        <w:rPr>
          <w:rFonts w:eastAsia="黑体" w:hint="eastAsia"/>
          <w:kern w:val="0"/>
          <w:szCs w:val="21"/>
        </w:rPr>
        <w:t xml:space="preserve"> </w:t>
      </w:r>
      <w:r w:rsidRPr="003B728A">
        <w:rPr>
          <w:rFonts w:eastAsia="黑体"/>
          <w:kern w:val="0"/>
          <w:szCs w:val="21"/>
        </w:rPr>
        <w:t>2</w:t>
      </w:r>
      <w:r w:rsidRPr="003B728A">
        <w:rPr>
          <w:rFonts w:ascii="黑体" w:eastAsia="黑体" w:hAnsi="黑体"/>
          <w:kern w:val="0"/>
          <w:szCs w:val="21"/>
        </w:rPr>
        <w:t xml:space="preserve"> </w:t>
      </w:r>
      <w:r>
        <w:rPr>
          <w:rFonts w:ascii="黑体" w:eastAsia="黑体" w:hAnsi="黑体" w:hint="eastAsia"/>
          <w:kern w:val="0"/>
          <w:szCs w:val="21"/>
        </w:rPr>
        <w:t xml:space="preserve"> </w:t>
      </w:r>
      <w:r w:rsidRPr="00D12F19">
        <w:rPr>
          <w:rFonts w:ascii="黑体" w:eastAsia="黑体" w:hAnsi="黑体"/>
          <w:kern w:val="0"/>
          <w:szCs w:val="21"/>
        </w:rPr>
        <w:t xml:space="preserve"> </w:t>
      </w:r>
      <w:r w:rsidRPr="00D12F19">
        <w:rPr>
          <w:rFonts w:ascii="黑体" w:eastAsia="黑体" w:hAnsi="黑体" w:hint="eastAsia"/>
          <w:kern w:val="0"/>
          <w:szCs w:val="21"/>
        </w:rPr>
        <w:t>各校准点的标准偏差</w:t>
      </w:r>
      <w:r w:rsidRPr="00D12F19">
        <w:rPr>
          <w:rFonts w:ascii="黑体" w:eastAsia="黑体" w:hAnsi="黑体"/>
          <w:kern w:val="0"/>
          <w:szCs w:val="21"/>
        </w:rPr>
        <w:object w:dxaOrig="180" w:dyaOrig="220">
          <v:shape id="_x0000_i1204" type="#_x0000_t75" style="width:9pt;height:11.25pt" o:ole="">
            <v:imagedata r:id="rId252" o:title=""/>
          </v:shape>
          <o:OLEObject Type="Embed" ProgID="Equation.DSMT4" ShapeID="_x0000_i1204" DrawAspect="Content" ObjectID="_1686406158" r:id="rId305"/>
        </w:object>
      </w:r>
      <w:r w:rsidRPr="00D12F19">
        <w:rPr>
          <w:rFonts w:ascii="黑体" w:eastAsia="黑体" w:hAnsi="黑体" w:hint="eastAsia"/>
          <w:kern w:val="0"/>
          <w:szCs w:val="21"/>
        </w:rPr>
        <w:t>与标准不确定度</w:t>
      </w:r>
      <w:r w:rsidRPr="008C3E5D">
        <w:rPr>
          <w:position w:val="-10"/>
        </w:rPr>
        <w:object w:dxaOrig="520" w:dyaOrig="320">
          <v:shape id="_x0000_i1205" type="#_x0000_t75" style="width:26.25pt;height:15.75pt" o:ole="">
            <v:imagedata r:id="rId306" o:title=""/>
          </v:shape>
          <o:OLEObject Type="Embed" ProgID="Equation.DSMT4" ShapeID="_x0000_i1205" DrawAspect="Content" ObjectID="_1686406159" r:id="rId307"/>
        </w:object>
      </w:r>
      <w:r w:rsidR="00195550" w:rsidRPr="00D12F19">
        <w:rPr>
          <w:rFonts w:ascii="黑体" w:eastAsia="黑体" w:hAnsi="黑体"/>
          <w:kern w:val="0"/>
          <w:szCs w:val="21"/>
        </w:rPr>
        <w:fldChar w:fldCharType="begin"/>
      </w:r>
      <w:r w:rsidRPr="00D12F19">
        <w:rPr>
          <w:rFonts w:ascii="黑体" w:eastAsia="黑体" w:hAnsi="黑体"/>
          <w:kern w:val="0"/>
          <w:szCs w:val="21"/>
        </w:rPr>
        <w:instrText xml:space="preserve"> QUOTE </w:instrText>
      </w:r>
      <w:r w:rsidR="00195550" w:rsidRPr="00195550">
        <w:rPr>
          <w:rFonts w:ascii="黑体" w:eastAsia="黑体" w:hAnsi="黑体"/>
          <w:kern w:val="0"/>
          <w:szCs w:val="21"/>
        </w:rPr>
        <w:pict>
          <v:shape id="_x0000_i1206" type="#_x0000_t75" style="width:24.75pt;height:15.75pt" equationxml="&lt;">
            <v:imagedata r:id="rId255" o:title="" chromakey="white"/>
          </v:shape>
        </w:pict>
      </w:r>
      <w:r w:rsidR="00195550" w:rsidRPr="00D12F19">
        <w:rPr>
          <w:rFonts w:ascii="黑体" w:eastAsia="黑体" w:hAnsi="黑体"/>
          <w:kern w:val="0"/>
          <w:szCs w:val="21"/>
        </w:rPr>
        <w:fldChar w:fldCharType="end"/>
      </w:r>
      <w:r w:rsidRPr="00D12F19">
        <w:rPr>
          <w:rFonts w:ascii="黑体" w:eastAsia="黑体" w:hAnsi="黑体" w:hint="eastAsia"/>
          <w:kern w:val="0"/>
          <w:szCs w:val="21"/>
        </w:rPr>
        <w:t>的计算结果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36"/>
        <w:gridCol w:w="3301"/>
        <w:gridCol w:w="1417"/>
        <w:gridCol w:w="1985"/>
      </w:tblGrid>
      <w:tr w:rsidR="00416E13" w:rsidTr="00936661">
        <w:trPr>
          <w:trHeight w:val="624"/>
        </w:trPr>
        <w:tc>
          <w:tcPr>
            <w:tcW w:w="2336" w:type="dxa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流量实际值(</w:t>
            </w:r>
            <w:proofErr w:type="spellStart"/>
            <w:r w:rsidRPr="00D97C7C">
              <w:rPr>
                <w:rFonts w:hint="eastAsia"/>
                <w:sz w:val="24"/>
              </w:rPr>
              <w:t>mL</w:t>
            </w:r>
            <w:proofErr w:type="spellEnd"/>
            <w:r w:rsidRPr="00D97C7C">
              <w:rPr>
                <w:rFonts w:hint="eastAsia"/>
                <w:sz w:val="24"/>
              </w:rPr>
              <w:t>/min</w:t>
            </w:r>
            <w:r>
              <w:rPr>
                <w:rFonts w:ascii="宋体" w:hAnsi="宋体" w:hint="eastAsia"/>
                <w:szCs w:val="21"/>
              </w:rPr>
              <w:t>)</w:t>
            </w:r>
          </w:p>
        </w:tc>
        <w:tc>
          <w:tcPr>
            <w:tcW w:w="3301" w:type="dxa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流量计示值平均值(</w:t>
            </w:r>
            <w:proofErr w:type="spellStart"/>
            <w:r w:rsidRPr="00D97C7C">
              <w:rPr>
                <w:rFonts w:hint="eastAsia"/>
                <w:sz w:val="24"/>
              </w:rPr>
              <w:t>mL</w:t>
            </w:r>
            <w:proofErr w:type="spellEnd"/>
            <w:r w:rsidRPr="00D97C7C">
              <w:rPr>
                <w:rFonts w:hint="eastAsia"/>
                <w:sz w:val="24"/>
              </w:rPr>
              <w:t>/min</w:t>
            </w:r>
            <w:r>
              <w:rPr>
                <w:rFonts w:ascii="宋体" w:hAnsi="宋体" w:hint="eastAsia"/>
                <w:szCs w:val="21"/>
              </w:rPr>
              <w:t>)</w:t>
            </w:r>
          </w:p>
        </w:tc>
        <w:tc>
          <w:tcPr>
            <w:tcW w:w="1417" w:type="dxa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FF5210">
              <w:rPr>
                <w:position w:val="-12"/>
              </w:rPr>
              <w:object w:dxaOrig="240" w:dyaOrig="360">
                <v:shape id="_x0000_i1207" type="#_x0000_t75" style="width:12pt;height:18.75pt" o:ole="">
                  <v:imagedata r:id="rId308" o:title=""/>
                </v:shape>
                <o:OLEObject Type="Embed" ProgID="Equation.DSMT4" ShapeID="_x0000_i1207" DrawAspect="Content" ObjectID="_1686406160" r:id="rId309"/>
              </w:object>
            </w:r>
          </w:p>
        </w:tc>
        <w:tc>
          <w:tcPr>
            <w:tcW w:w="1985" w:type="dxa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FF5210">
              <w:rPr>
                <w:position w:val="-12"/>
              </w:rPr>
              <w:object w:dxaOrig="600" w:dyaOrig="360">
                <v:shape id="_x0000_i1208" type="#_x0000_t75" style="width:30pt;height:18pt" o:ole="">
                  <v:imagedata r:id="rId310" o:title=""/>
                </v:shape>
                <o:OLEObject Type="Embed" ProgID="Equation.DSMT4" ShapeID="_x0000_i1208" DrawAspect="Content" ObjectID="_1686406161" r:id="rId311"/>
              </w:object>
            </w:r>
            <w:r w:rsidR="00195550"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QUOTE </w:instrText>
            </w:r>
            <w:r w:rsidR="00195550">
              <w:pict>
                <v:shape id="_x0000_i1209" type="#_x0000_t75" style="width:24.75pt;height:15.75pt" equationxml="&lt;">
                  <v:imagedata r:id="rId255" o:title="" chromakey="white"/>
                </v:shape>
              </w:pict>
            </w:r>
            <w:r w:rsidR="00195550">
              <w:rPr>
                <w:szCs w:val="21"/>
              </w:rPr>
              <w:fldChar w:fldCharType="end"/>
            </w:r>
          </w:p>
        </w:tc>
      </w:tr>
      <w:tr w:rsidR="00416E13" w:rsidTr="00936661">
        <w:trPr>
          <w:trHeight w:val="624"/>
        </w:trPr>
        <w:tc>
          <w:tcPr>
            <w:tcW w:w="2336" w:type="dxa"/>
            <w:vAlign w:val="center"/>
          </w:tcPr>
          <w:p w:rsidR="00416E13" w:rsidRDefault="00416E13" w:rsidP="0093666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8680C">
              <w:rPr>
                <w:rFonts w:hint="eastAsia"/>
                <w:szCs w:val="21"/>
              </w:rPr>
              <w:t>150</w:t>
            </w:r>
          </w:p>
        </w:tc>
        <w:tc>
          <w:tcPr>
            <w:tcW w:w="3301" w:type="dxa"/>
            <w:vAlign w:val="center"/>
          </w:tcPr>
          <w:p w:rsidR="00416E13" w:rsidRPr="00916C72" w:rsidRDefault="00416E13" w:rsidP="00936661">
            <w:pPr>
              <w:spacing w:line="360" w:lineRule="auto"/>
              <w:jc w:val="center"/>
              <w:rPr>
                <w:position w:val="-10"/>
              </w:rPr>
            </w:pPr>
            <w:r>
              <w:rPr>
                <w:rFonts w:hint="eastAsia"/>
                <w:position w:val="-10"/>
              </w:rPr>
              <w:t>163.8</w:t>
            </w:r>
          </w:p>
        </w:tc>
        <w:tc>
          <w:tcPr>
            <w:tcW w:w="1417" w:type="dxa"/>
            <w:vAlign w:val="center"/>
          </w:tcPr>
          <w:p w:rsidR="00416E13" w:rsidRPr="00916C72" w:rsidRDefault="00416E13" w:rsidP="00936661">
            <w:pPr>
              <w:spacing w:line="360" w:lineRule="auto"/>
              <w:jc w:val="center"/>
              <w:rPr>
                <w:position w:val="-10"/>
              </w:rPr>
            </w:pPr>
            <w:r>
              <w:rPr>
                <w:rFonts w:hint="eastAsia"/>
                <w:position w:val="-10"/>
              </w:rPr>
              <w:t>0.82%</w:t>
            </w:r>
          </w:p>
        </w:tc>
        <w:tc>
          <w:tcPr>
            <w:tcW w:w="1985" w:type="dxa"/>
            <w:vAlign w:val="center"/>
          </w:tcPr>
          <w:p w:rsidR="00416E13" w:rsidRPr="008C3E5D" w:rsidRDefault="00416E13" w:rsidP="00936661">
            <w:pPr>
              <w:spacing w:line="360" w:lineRule="auto"/>
              <w:jc w:val="center"/>
              <w:rPr>
                <w:position w:val="-10"/>
              </w:rPr>
            </w:pPr>
            <w:r>
              <w:rPr>
                <w:rFonts w:hint="eastAsia"/>
                <w:position w:val="-10"/>
              </w:rPr>
              <w:t>0.48%</w:t>
            </w:r>
          </w:p>
        </w:tc>
      </w:tr>
      <w:tr w:rsidR="00416E13" w:rsidTr="00936661">
        <w:trPr>
          <w:trHeight w:val="624"/>
        </w:trPr>
        <w:tc>
          <w:tcPr>
            <w:tcW w:w="2336" w:type="dxa"/>
            <w:vAlign w:val="center"/>
          </w:tcPr>
          <w:p w:rsidR="00416E13" w:rsidRPr="005A1DC6" w:rsidRDefault="00416E13" w:rsidP="009366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</w:p>
        </w:tc>
        <w:tc>
          <w:tcPr>
            <w:tcW w:w="3301" w:type="dxa"/>
            <w:vAlign w:val="center"/>
          </w:tcPr>
          <w:p w:rsidR="00416E13" w:rsidRPr="00916C72" w:rsidRDefault="00416E13" w:rsidP="00936661">
            <w:pPr>
              <w:spacing w:line="360" w:lineRule="auto"/>
              <w:jc w:val="center"/>
              <w:rPr>
                <w:position w:val="-10"/>
              </w:rPr>
            </w:pPr>
            <w:r>
              <w:rPr>
                <w:rFonts w:hint="eastAsia"/>
                <w:position w:val="-10"/>
              </w:rPr>
              <w:t>599.1</w:t>
            </w:r>
          </w:p>
        </w:tc>
        <w:tc>
          <w:tcPr>
            <w:tcW w:w="1417" w:type="dxa"/>
            <w:vAlign w:val="center"/>
          </w:tcPr>
          <w:p w:rsidR="00416E13" w:rsidRPr="00916C72" w:rsidRDefault="00416E13" w:rsidP="00936661">
            <w:pPr>
              <w:jc w:val="center"/>
              <w:rPr>
                <w:position w:val="-10"/>
              </w:rPr>
            </w:pPr>
            <w:r>
              <w:rPr>
                <w:rFonts w:hint="eastAsia"/>
                <w:position w:val="-10"/>
              </w:rPr>
              <w:t>0.21%</w:t>
            </w:r>
          </w:p>
        </w:tc>
        <w:tc>
          <w:tcPr>
            <w:tcW w:w="1985" w:type="dxa"/>
            <w:vAlign w:val="center"/>
          </w:tcPr>
          <w:p w:rsidR="00416E13" w:rsidRPr="005A1DC6" w:rsidRDefault="00416E13" w:rsidP="0093666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0.13%</w:t>
            </w:r>
          </w:p>
        </w:tc>
      </w:tr>
    </w:tbl>
    <w:p w:rsidR="00416E13" w:rsidRPr="00124E73" w:rsidRDefault="00416E13" w:rsidP="00416E13">
      <w:pPr>
        <w:spacing w:line="360" w:lineRule="auto"/>
        <w:rPr>
          <w:rFonts w:ascii="黑体" w:eastAsia="黑体" w:hAnsi="黑体"/>
          <w:sz w:val="24"/>
        </w:rPr>
      </w:pPr>
      <w:r>
        <w:rPr>
          <w:rFonts w:eastAsia="黑体" w:hint="eastAsia"/>
          <w:sz w:val="24"/>
        </w:rPr>
        <w:t>E</w:t>
      </w:r>
      <w:r w:rsidRPr="003B728A">
        <w:rPr>
          <w:rFonts w:eastAsia="黑体"/>
          <w:sz w:val="24"/>
        </w:rPr>
        <w:t>.</w:t>
      </w:r>
      <w:r>
        <w:rPr>
          <w:rFonts w:eastAsia="黑体" w:hint="eastAsia"/>
          <w:sz w:val="24"/>
        </w:rPr>
        <w:t xml:space="preserve"> </w:t>
      </w:r>
      <w:r w:rsidRPr="003B728A">
        <w:rPr>
          <w:rFonts w:eastAsia="黑体"/>
          <w:sz w:val="24"/>
        </w:rPr>
        <w:t>4</w:t>
      </w:r>
      <w:r>
        <w:rPr>
          <w:rFonts w:eastAsia="黑体" w:hint="eastAsia"/>
          <w:sz w:val="24"/>
        </w:rPr>
        <w:t xml:space="preserve"> </w:t>
      </w:r>
      <w:r w:rsidRPr="00124E73">
        <w:rPr>
          <w:rFonts w:ascii="黑体" w:eastAsia="黑体" w:hAnsi="黑体" w:hint="eastAsia"/>
          <w:sz w:val="24"/>
        </w:rPr>
        <w:t>合成标准不确定度</w:t>
      </w:r>
    </w:p>
    <w:p w:rsidR="00416E13" w:rsidRDefault="00416E13" w:rsidP="00416E13">
      <w:pPr>
        <w:spacing w:line="360" w:lineRule="auto"/>
        <w:rPr>
          <w:rFonts w:ascii="宋体"/>
          <w:sz w:val="24"/>
        </w:rPr>
      </w:pPr>
      <w:r>
        <w:rPr>
          <w:rFonts w:hint="eastAsia"/>
          <w:sz w:val="24"/>
        </w:rPr>
        <w:t>E</w:t>
      </w:r>
      <w:r w:rsidRPr="00275036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275036">
        <w:rPr>
          <w:rFonts w:hint="eastAsia"/>
          <w:sz w:val="24"/>
        </w:rPr>
        <w:t>4</w:t>
      </w:r>
      <w:r>
        <w:rPr>
          <w:rFonts w:hint="eastAsia"/>
          <w:sz w:val="24"/>
        </w:rPr>
        <w:t xml:space="preserve"> </w:t>
      </w:r>
      <w:r w:rsidRPr="00275036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275036">
        <w:rPr>
          <w:sz w:val="24"/>
        </w:rPr>
        <w:t xml:space="preserve">1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标准不确定度汇总</w:t>
      </w:r>
    </w:p>
    <w:p w:rsidR="00416E13" w:rsidRDefault="00416E13" w:rsidP="00416E13">
      <w:pPr>
        <w:spacing w:line="360" w:lineRule="auto"/>
        <w:ind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标准不确定度汇总于表</w:t>
      </w:r>
      <w:r>
        <w:rPr>
          <w:rFonts w:hint="eastAsia"/>
          <w:sz w:val="24"/>
        </w:rPr>
        <w:t>E</w:t>
      </w:r>
      <w:r w:rsidRPr="00275036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275036">
        <w:rPr>
          <w:sz w:val="24"/>
        </w:rPr>
        <w:t>3</w:t>
      </w:r>
      <w:r>
        <w:rPr>
          <w:rFonts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。</w:t>
      </w:r>
    </w:p>
    <w:p w:rsidR="00416E13" w:rsidRDefault="00416E13" w:rsidP="00544AE6">
      <w:pPr>
        <w:spacing w:line="360" w:lineRule="auto"/>
        <w:ind w:rightChars="-35" w:right="-73"/>
        <w:jc w:val="center"/>
        <w:rPr>
          <w:sz w:val="24"/>
        </w:rPr>
      </w:pPr>
      <w:r>
        <w:rPr>
          <w:rFonts w:ascii="黑体" w:eastAsia="黑体" w:hAnsi="黑体" w:hint="eastAsia"/>
          <w:szCs w:val="21"/>
        </w:rPr>
        <w:t>表</w:t>
      </w:r>
      <w:r>
        <w:rPr>
          <w:rFonts w:eastAsia="黑体" w:hint="eastAsia"/>
          <w:szCs w:val="21"/>
        </w:rPr>
        <w:t>E</w:t>
      </w:r>
      <w:r w:rsidRPr="00275036">
        <w:rPr>
          <w:rFonts w:eastAsia="黑体"/>
          <w:szCs w:val="21"/>
        </w:rPr>
        <w:t>.</w:t>
      </w:r>
      <w:r>
        <w:rPr>
          <w:rFonts w:eastAsia="黑体" w:hint="eastAsia"/>
          <w:szCs w:val="21"/>
        </w:rPr>
        <w:t xml:space="preserve"> </w:t>
      </w:r>
      <w:r w:rsidRPr="00275036">
        <w:rPr>
          <w:rFonts w:eastAsia="黑体"/>
          <w:szCs w:val="21"/>
        </w:rPr>
        <w:t>3</w:t>
      </w:r>
      <w:r>
        <w:rPr>
          <w:rFonts w:ascii="黑体" w:eastAsia="黑体" w:hAnsi="黑体" w:hint="eastAsia"/>
          <w:szCs w:val="21"/>
        </w:rPr>
        <w:t xml:space="preserve">   标准不确定度一览表</w:t>
      </w:r>
      <w:r>
        <w:rPr>
          <w:rFonts w:hint="eastAsia"/>
          <w:szCs w:val="21"/>
        </w:rPr>
        <w:t xml:space="preserve">                          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1276"/>
        <w:gridCol w:w="2268"/>
        <w:gridCol w:w="4536"/>
      </w:tblGrid>
      <w:tr w:rsidR="00416E13" w:rsidTr="00214B93">
        <w:trPr>
          <w:trHeight w:val="615"/>
        </w:trPr>
        <w:tc>
          <w:tcPr>
            <w:tcW w:w="2552" w:type="dxa"/>
            <w:gridSpan w:val="2"/>
            <w:vAlign w:val="center"/>
          </w:tcPr>
          <w:p w:rsidR="00416E1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标准不确定度分量</w:t>
            </w:r>
          </w:p>
        </w:tc>
        <w:tc>
          <w:tcPr>
            <w:tcW w:w="2268" w:type="dxa"/>
            <w:vAlign w:val="center"/>
          </w:tcPr>
          <w:p w:rsidR="00416E1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标准不确定度值</w:t>
            </w:r>
          </w:p>
        </w:tc>
        <w:tc>
          <w:tcPr>
            <w:tcW w:w="4536" w:type="dxa"/>
            <w:vAlign w:val="center"/>
          </w:tcPr>
          <w:p w:rsidR="00416E1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不确定度来源</w:t>
            </w:r>
          </w:p>
        </w:tc>
      </w:tr>
      <w:tr w:rsidR="00416E13" w:rsidTr="00214B93">
        <w:tc>
          <w:tcPr>
            <w:tcW w:w="2552" w:type="dxa"/>
            <w:gridSpan w:val="2"/>
            <w:vAlign w:val="center"/>
          </w:tcPr>
          <w:p w:rsidR="00416E1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 w:rsidRPr="001A73FC">
              <w:rPr>
                <w:position w:val="-14"/>
              </w:rPr>
              <w:object w:dxaOrig="660" w:dyaOrig="400">
                <v:shape id="_x0000_i1210" type="#_x0000_t75" style="width:33pt;height:20.25pt" o:ole="">
                  <v:imagedata r:id="rId274" o:title=""/>
                </v:shape>
                <o:OLEObject Type="Embed" ProgID="Equation.DSMT4" ShapeID="_x0000_i1210" DrawAspect="Content" ObjectID="_1686406162" r:id="rId312"/>
              </w:object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16E13" w:rsidRPr="00A14CA9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0.5%</w:t>
            </w:r>
          </w:p>
        </w:tc>
        <w:tc>
          <w:tcPr>
            <w:tcW w:w="4536" w:type="dxa"/>
            <w:vAlign w:val="center"/>
          </w:tcPr>
          <w:p w:rsidR="00416E13" w:rsidRPr="00214B9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标准装置引入的不确定度</w:t>
            </w:r>
          </w:p>
        </w:tc>
      </w:tr>
      <w:tr w:rsidR="00416E13" w:rsidTr="00214B93">
        <w:tc>
          <w:tcPr>
            <w:tcW w:w="2552" w:type="dxa"/>
            <w:gridSpan w:val="2"/>
            <w:vAlign w:val="center"/>
          </w:tcPr>
          <w:p w:rsidR="00416E1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 w:rsidRPr="001A73FC">
              <w:rPr>
                <w:position w:val="-14"/>
              </w:rPr>
              <w:object w:dxaOrig="740" w:dyaOrig="400">
                <v:shape id="_x0000_i1211" type="#_x0000_t75" style="width:36.75pt;height:20.25pt" o:ole="">
                  <v:imagedata r:id="rId278" o:title=""/>
                </v:shape>
                <o:OLEObject Type="Embed" ProgID="Equation.DSMT4" ShapeID="_x0000_i1211" DrawAspect="Content" ObjectID="_1686406163" r:id="rId313"/>
              </w:object>
            </w:r>
          </w:p>
        </w:tc>
        <w:tc>
          <w:tcPr>
            <w:tcW w:w="2268" w:type="dxa"/>
            <w:vAlign w:val="center"/>
          </w:tcPr>
          <w:p w:rsidR="00416E1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0.58%</w:t>
            </w:r>
          </w:p>
        </w:tc>
        <w:tc>
          <w:tcPr>
            <w:tcW w:w="4536" w:type="dxa"/>
            <w:vAlign w:val="center"/>
          </w:tcPr>
          <w:p w:rsidR="00416E13" w:rsidRPr="00C03869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rFonts w:ascii="宋体" w:hAnsi="宋体"/>
                <w:szCs w:val="21"/>
              </w:rPr>
            </w:pPr>
            <w:r w:rsidRPr="00C03869">
              <w:rPr>
                <w:rFonts w:ascii="宋体" w:hAnsi="宋体" w:hint="eastAsia"/>
                <w:szCs w:val="21"/>
              </w:rPr>
              <w:t>皂膜流量计表内压力</w:t>
            </w:r>
            <w:r>
              <w:rPr>
                <w:rFonts w:ascii="宋体" w:hAnsi="宋体" w:hint="eastAsia"/>
                <w:szCs w:val="21"/>
              </w:rPr>
              <w:t>引入的不确定度</w:t>
            </w:r>
          </w:p>
        </w:tc>
      </w:tr>
      <w:tr w:rsidR="00416E13" w:rsidTr="00214B93">
        <w:tc>
          <w:tcPr>
            <w:tcW w:w="2552" w:type="dxa"/>
            <w:gridSpan w:val="2"/>
            <w:vAlign w:val="center"/>
          </w:tcPr>
          <w:p w:rsidR="00416E1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 w:rsidRPr="001A73FC">
              <w:rPr>
                <w:position w:val="-14"/>
              </w:rPr>
              <w:object w:dxaOrig="680" w:dyaOrig="400">
                <v:shape id="_x0000_i1212" type="#_x0000_t75" style="width:33.75pt;height:20.25pt" o:ole="">
                  <v:imagedata r:id="rId314" o:title=""/>
                </v:shape>
                <o:OLEObject Type="Embed" ProgID="Equation.DSMT4" ShapeID="_x0000_i1212" DrawAspect="Content" ObjectID="_1686406164" r:id="rId315"/>
              </w:object>
            </w:r>
          </w:p>
        </w:tc>
        <w:tc>
          <w:tcPr>
            <w:tcW w:w="2268" w:type="dxa"/>
            <w:vAlign w:val="center"/>
          </w:tcPr>
          <w:p w:rsidR="00416E1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0.012%</w:t>
            </w:r>
          </w:p>
        </w:tc>
        <w:tc>
          <w:tcPr>
            <w:tcW w:w="4536" w:type="dxa"/>
            <w:vAlign w:val="center"/>
          </w:tcPr>
          <w:p w:rsidR="00416E13" w:rsidRPr="00C03869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rFonts w:ascii="宋体" w:hAnsi="宋体"/>
                <w:szCs w:val="21"/>
              </w:rPr>
            </w:pPr>
            <w:r w:rsidRPr="00C03869">
              <w:rPr>
                <w:rFonts w:ascii="宋体" w:hAnsi="宋体" w:hint="eastAsia"/>
                <w:szCs w:val="21"/>
              </w:rPr>
              <w:t>皂膜流量计表内温度引入的不确定度分量</w:t>
            </w:r>
          </w:p>
        </w:tc>
      </w:tr>
      <w:tr w:rsidR="00416E13" w:rsidTr="00214B93">
        <w:tc>
          <w:tcPr>
            <w:tcW w:w="2552" w:type="dxa"/>
            <w:gridSpan w:val="2"/>
            <w:vAlign w:val="center"/>
          </w:tcPr>
          <w:p w:rsidR="00416E1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 w:rsidRPr="001A73FC">
              <w:rPr>
                <w:position w:val="-14"/>
              </w:rPr>
              <w:object w:dxaOrig="720" w:dyaOrig="400">
                <v:shape id="_x0000_i1213" type="#_x0000_t75" style="width:36pt;height:20.25pt" o:ole="">
                  <v:imagedata r:id="rId288" o:title=""/>
                </v:shape>
                <o:OLEObject Type="Embed" ProgID="Equation.DSMT4" ShapeID="_x0000_i1213" DrawAspect="Content" ObjectID="_1686406165" r:id="rId316"/>
              </w:object>
            </w:r>
          </w:p>
        </w:tc>
        <w:tc>
          <w:tcPr>
            <w:tcW w:w="2268" w:type="dxa"/>
            <w:vAlign w:val="center"/>
          </w:tcPr>
          <w:p w:rsidR="00416E1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0.012%</w:t>
            </w:r>
          </w:p>
        </w:tc>
        <w:tc>
          <w:tcPr>
            <w:tcW w:w="4536" w:type="dxa"/>
            <w:vAlign w:val="center"/>
          </w:tcPr>
          <w:p w:rsidR="00416E13" w:rsidRPr="00C03869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rFonts w:ascii="宋体" w:hAnsi="宋体"/>
                <w:szCs w:val="21"/>
              </w:rPr>
            </w:pPr>
            <w:r w:rsidRPr="00C03869">
              <w:rPr>
                <w:rFonts w:ascii="宋体" w:hAnsi="宋体" w:hint="eastAsia"/>
                <w:szCs w:val="21"/>
              </w:rPr>
              <w:t>被校流量计前温度引入的的不确定度分量</w:t>
            </w:r>
          </w:p>
        </w:tc>
      </w:tr>
      <w:tr w:rsidR="00416E13" w:rsidTr="00214B93">
        <w:tc>
          <w:tcPr>
            <w:tcW w:w="2552" w:type="dxa"/>
            <w:gridSpan w:val="2"/>
            <w:vAlign w:val="center"/>
          </w:tcPr>
          <w:p w:rsidR="00416E1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 w:rsidRPr="001A73FC">
              <w:rPr>
                <w:position w:val="-14"/>
              </w:rPr>
              <w:object w:dxaOrig="780" w:dyaOrig="400">
                <v:shape id="_x0000_i1214" type="#_x0000_t75" style="width:39pt;height:20.25pt" o:ole="">
                  <v:imagedata r:id="rId293" o:title=""/>
                </v:shape>
                <o:OLEObject Type="Embed" ProgID="Equation.DSMT4" ShapeID="_x0000_i1214" DrawAspect="Content" ObjectID="_1686406166" r:id="rId317"/>
              </w:object>
            </w:r>
          </w:p>
        </w:tc>
        <w:tc>
          <w:tcPr>
            <w:tcW w:w="2268" w:type="dxa"/>
            <w:vAlign w:val="center"/>
          </w:tcPr>
          <w:p w:rsidR="00416E1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0.58%</w:t>
            </w:r>
          </w:p>
        </w:tc>
        <w:tc>
          <w:tcPr>
            <w:tcW w:w="4536" w:type="dxa"/>
            <w:vAlign w:val="center"/>
          </w:tcPr>
          <w:p w:rsidR="00416E13" w:rsidRPr="00C03869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rFonts w:ascii="宋体" w:hAnsi="宋体"/>
                <w:szCs w:val="21"/>
              </w:rPr>
            </w:pPr>
            <w:r w:rsidRPr="00C03869">
              <w:rPr>
                <w:rFonts w:ascii="宋体" w:hAnsi="宋体" w:hint="eastAsia"/>
                <w:szCs w:val="21"/>
              </w:rPr>
              <w:t>被校流量计表前压力引入的的不确定度分量</w:t>
            </w:r>
          </w:p>
        </w:tc>
      </w:tr>
      <w:tr w:rsidR="00416E13" w:rsidTr="00214B93">
        <w:trPr>
          <w:trHeight w:val="640"/>
        </w:trPr>
        <w:tc>
          <w:tcPr>
            <w:tcW w:w="1276" w:type="dxa"/>
            <w:vMerge w:val="restart"/>
            <w:vAlign w:val="center"/>
          </w:tcPr>
          <w:p w:rsidR="00416E1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 w:rsidRPr="001A73FC">
              <w:rPr>
                <w:position w:val="-14"/>
              </w:rPr>
              <w:object w:dxaOrig="639" w:dyaOrig="400">
                <v:shape id="_x0000_i1215" type="#_x0000_t75" style="width:32.25pt;height:20.25pt" o:ole="">
                  <v:imagedata r:id="rId318" o:title=""/>
                </v:shape>
                <o:OLEObject Type="Embed" ProgID="Equation.DSMT4" ShapeID="_x0000_i1215" DrawAspect="Content" ObjectID="_1686406167" r:id="rId319"/>
              </w:object>
            </w:r>
          </w:p>
        </w:tc>
        <w:tc>
          <w:tcPr>
            <w:tcW w:w="1276" w:type="dxa"/>
            <w:vAlign w:val="center"/>
          </w:tcPr>
          <w:p w:rsidR="00416E1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150</w:t>
            </w:r>
            <w:r w:rsidRPr="00D97C7C">
              <w:rPr>
                <w:rFonts w:hint="eastAsia"/>
                <w:sz w:val="24"/>
              </w:rPr>
              <w:t xml:space="preserve"> </w:t>
            </w:r>
            <w:proofErr w:type="spellStart"/>
            <w:r w:rsidRPr="00D97C7C">
              <w:rPr>
                <w:rFonts w:hint="eastAsia"/>
                <w:sz w:val="24"/>
              </w:rPr>
              <w:t>mL</w:t>
            </w:r>
            <w:proofErr w:type="spellEnd"/>
            <w:r w:rsidRPr="00D97C7C">
              <w:rPr>
                <w:rFonts w:hint="eastAsia"/>
                <w:sz w:val="24"/>
              </w:rPr>
              <w:t>/min</w:t>
            </w:r>
          </w:p>
        </w:tc>
        <w:tc>
          <w:tcPr>
            <w:tcW w:w="2268" w:type="dxa"/>
            <w:vAlign w:val="center"/>
          </w:tcPr>
          <w:p w:rsidR="00416E13" w:rsidRPr="00C77E81" w:rsidRDefault="00416E13" w:rsidP="00C77E8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 w:rsidRPr="00C77E81">
              <w:rPr>
                <w:rFonts w:hint="eastAsia"/>
                <w:sz w:val="24"/>
              </w:rPr>
              <w:t>0.48%</w:t>
            </w:r>
          </w:p>
        </w:tc>
        <w:tc>
          <w:tcPr>
            <w:tcW w:w="4536" w:type="dxa"/>
            <w:vMerge w:val="restart"/>
            <w:vAlign w:val="center"/>
          </w:tcPr>
          <w:p w:rsidR="00416E13" w:rsidRPr="00214B9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rFonts w:ascii="宋体" w:hAnsi="宋体"/>
                <w:szCs w:val="21"/>
              </w:rPr>
            </w:pPr>
            <w:r w:rsidRPr="00830CD3">
              <w:rPr>
                <w:rFonts w:ascii="宋体" w:hAnsi="宋体" w:hint="eastAsia"/>
                <w:szCs w:val="21"/>
              </w:rPr>
              <w:t>测量重复性</w:t>
            </w:r>
            <w:r>
              <w:rPr>
                <w:rFonts w:ascii="宋体" w:hAnsi="宋体" w:hint="eastAsia"/>
                <w:szCs w:val="21"/>
              </w:rPr>
              <w:t>引入的标准不确定度</w:t>
            </w:r>
          </w:p>
        </w:tc>
      </w:tr>
      <w:tr w:rsidR="00416E13" w:rsidTr="00214B93">
        <w:trPr>
          <w:trHeight w:val="660"/>
        </w:trPr>
        <w:tc>
          <w:tcPr>
            <w:tcW w:w="1276" w:type="dxa"/>
            <w:vMerge/>
            <w:vAlign w:val="center"/>
          </w:tcPr>
          <w:p w:rsidR="00416E1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416E1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600</w:t>
            </w:r>
            <w:r w:rsidRPr="00D97C7C">
              <w:rPr>
                <w:rFonts w:hint="eastAsia"/>
                <w:sz w:val="24"/>
              </w:rPr>
              <w:t xml:space="preserve"> </w:t>
            </w:r>
            <w:proofErr w:type="spellStart"/>
            <w:r w:rsidRPr="00D97C7C">
              <w:rPr>
                <w:rFonts w:hint="eastAsia"/>
                <w:sz w:val="24"/>
              </w:rPr>
              <w:t>mL</w:t>
            </w:r>
            <w:proofErr w:type="spellEnd"/>
            <w:r w:rsidRPr="00D97C7C">
              <w:rPr>
                <w:rFonts w:hint="eastAsia"/>
                <w:sz w:val="24"/>
              </w:rPr>
              <w:t>/min</w:t>
            </w:r>
          </w:p>
        </w:tc>
        <w:tc>
          <w:tcPr>
            <w:tcW w:w="2268" w:type="dxa"/>
            <w:vAlign w:val="center"/>
          </w:tcPr>
          <w:p w:rsidR="00416E13" w:rsidRPr="00C77E81" w:rsidRDefault="00416E13" w:rsidP="00C77E8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sz w:val="24"/>
              </w:rPr>
            </w:pPr>
            <w:r w:rsidRPr="00C77E81">
              <w:rPr>
                <w:rFonts w:hint="eastAsia"/>
                <w:sz w:val="24"/>
              </w:rPr>
              <w:t>0.13%</w:t>
            </w:r>
          </w:p>
        </w:tc>
        <w:tc>
          <w:tcPr>
            <w:tcW w:w="4536" w:type="dxa"/>
            <w:vMerge/>
            <w:vAlign w:val="center"/>
          </w:tcPr>
          <w:p w:rsidR="00416E13" w:rsidRPr="00830CD3" w:rsidRDefault="00416E13" w:rsidP="00936661">
            <w:pPr>
              <w:tabs>
                <w:tab w:val="left" w:pos="360"/>
                <w:tab w:val="left" w:pos="540"/>
                <w:tab w:val="left" w:pos="1080"/>
                <w:tab w:val="left" w:pos="7920"/>
              </w:tabs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416E13" w:rsidRDefault="00416E13" w:rsidP="00416E13">
      <w:pPr>
        <w:spacing w:line="360" w:lineRule="auto"/>
        <w:ind w:rightChars="-35" w:right="-73"/>
        <w:jc w:val="right"/>
        <w:rPr>
          <w:rFonts w:ascii="黑体" w:eastAsia="黑体" w:hAnsi="黑体"/>
          <w:szCs w:val="21"/>
        </w:rPr>
      </w:pPr>
    </w:p>
    <w:p w:rsidR="00416E13" w:rsidRPr="00124E73" w:rsidRDefault="00416E13" w:rsidP="00416E13">
      <w:pPr>
        <w:spacing w:line="720" w:lineRule="auto"/>
        <w:rPr>
          <w:rFonts w:asciiTheme="minorEastAsia" w:eastAsiaTheme="minorEastAsia" w:hAnsiTheme="minorEastAsia"/>
          <w:sz w:val="24"/>
        </w:rPr>
      </w:pPr>
      <w:r>
        <w:rPr>
          <w:rFonts w:hint="eastAsia"/>
          <w:sz w:val="24"/>
        </w:rPr>
        <w:t>E</w:t>
      </w:r>
      <w:r w:rsidRPr="00275036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275036">
        <w:rPr>
          <w:rFonts w:hint="eastAsia"/>
          <w:sz w:val="24"/>
        </w:rPr>
        <w:t>4</w:t>
      </w:r>
      <w:r>
        <w:rPr>
          <w:rFonts w:hint="eastAsia"/>
          <w:sz w:val="24"/>
        </w:rPr>
        <w:t xml:space="preserve"> </w:t>
      </w:r>
      <w:r w:rsidRPr="00275036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275036">
        <w:rPr>
          <w:sz w:val="24"/>
        </w:rPr>
        <w:t>2</w:t>
      </w:r>
      <w:r>
        <w:rPr>
          <w:rFonts w:hint="eastAsia"/>
          <w:sz w:val="24"/>
        </w:rPr>
        <w:t xml:space="preserve"> </w:t>
      </w:r>
      <w:r w:rsidRPr="00124E73">
        <w:rPr>
          <w:rFonts w:asciiTheme="minorEastAsia" w:eastAsiaTheme="minorEastAsia" w:hAnsiTheme="minorEastAsia"/>
          <w:sz w:val="24"/>
        </w:rPr>
        <w:t xml:space="preserve"> </w:t>
      </w:r>
      <w:r w:rsidRPr="00124E73">
        <w:rPr>
          <w:rFonts w:asciiTheme="minorEastAsia" w:eastAsiaTheme="minorEastAsia" w:hAnsiTheme="minorEastAsia" w:cs="黑体" w:hint="eastAsia"/>
          <w:sz w:val="24"/>
        </w:rPr>
        <w:t>合成标准不确定度</w:t>
      </w:r>
    </w:p>
    <w:p w:rsidR="00416E13" w:rsidRDefault="00416E13" w:rsidP="00416E13">
      <w:pPr>
        <w:pStyle w:val="a8"/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  <w:szCs w:val="24"/>
        </w:rPr>
        <w:t>由测量模型，合成标准不确定度</w:t>
      </w:r>
      <w:r w:rsidR="00195550"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QUOTE </w:instrText>
      </w:r>
      <w:r w:rsidR="00195550">
        <w:pict>
          <v:shape id="_x0000_i1216" type="#_x0000_t75" style="width:41.25pt;height:14.25pt" equationxml="&lt;">
            <v:imagedata r:id="rId261" o:title="" chromakey="white"/>
          </v:shape>
        </w:pict>
      </w:r>
      <w:r w:rsidR="00195550">
        <w:rPr>
          <w:rFonts w:hAnsi="宋体"/>
          <w:sz w:val="24"/>
        </w:rPr>
        <w:fldChar w:fldCharType="separate"/>
      </w:r>
      <w:r w:rsidRPr="001A73FC">
        <w:rPr>
          <w:position w:val="-14"/>
        </w:rPr>
        <w:object w:dxaOrig="760" w:dyaOrig="400">
          <v:shape id="_x0000_i1217" type="#_x0000_t75" style="width:38.25pt;height:20.25pt" o:ole="">
            <v:imagedata r:id="rId320" o:title=""/>
          </v:shape>
          <o:OLEObject Type="Embed" ProgID="Equation.DSMT4" ShapeID="_x0000_i1217" DrawAspect="Content" ObjectID="_1686406168" r:id="rId321"/>
        </w:object>
      </w:r>
      <w:r w:rsidR="00195550"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可按（</w:t>
      </w:r>
      <w:r>
        <w:rPr>
          <w:rFonts w:ascii="Times New Roman" w:hAnsi="Times New Roman" w:cs="Times New Roman" w:hint="eastAsia"/>
          <w:sz w:val="24"/>
        </w:rPr>
        <w:t>E</w:t>
      </w:r>
      <w:r w:rsidRPr="0027503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 w:hint="eastAsia"/>
          <w:sz w:val="24"/>
        </w:rPr>
        <w:t>9</w:t>
      </w:r>
      <w:r>
        <w:rPr>
          <w:rFonts w:hAnsi="宋体" w:hint="eastAsia"/>
          <w:sz w:val="24"/>
        </w:rPr>
        <w:t>）计算。</w:t>
      </w:r>
    </w:p>
    <w:p w:rsidR="00416E13" w:rsidRPr="00416E13" w:rsidRDefault="00416E13" w:rsidP="00416E13">
      <w:pPr>
        <w:wordWrap w:val="0"/>
        <w:spacing w:line="360" w:lineRule="auto"/>
        <w:ind w:firstLineChars="150" w:firstLine="360"/>
        <w:jc w:val="right"/>
        <w:rPr>
          <w:position w:val="-12"/>
        </w:rPr>
      </w:pPr>
      <w:r>
        <w:rPr>
          <w:rFonts w:hAnsi="宋体" w:hint="eastAsia"/>
          <w:sz w:val="24"/>
        </w:rPr>
        <w:t xml:space="preserve">  </w:t>
      </w:r>
      <w:r w:rsidRPr="00416E13">
        <w:rPr>
          <w:rFonts w:hint="eastAsia"/>
          <w:position w:val="-12"/>
        </w:rPr>
        <w:t xml:space="preserve">  </w:t>
      </w:r>
      <w:r w:rsidR="00195550" w:rsidRPr="00416E13">
        <w:rPr>
          <w:position w:val="-12"/>
        </w:rPr>
        <w:fldChar w:fldCharType="begin"/>
      </w:r>
      <w:r w:rsidRPr="00416E13">
        <w:rPr>
          <w:position w:val="-12"/>
        </w:rPr>
        <w:instrText xml:space="preserve"> QUOTE </w:instrText>
      </w:r>
      <w:r w:rsidR="00195550" w:rsidRPr="00195550">
        <w:rPr>
          <w:position w:val="-12"/>
        </w:rPr>
        <w:pict>
          <v:shape id="_x0000_i1218" type="#_x0000_t75" style="width:162.75pt;height:29.25pt" equationxml="&lt;">
            <v:imagedata r:id="rId264" o:title="" chromakey="white"/>
          </v:shape>
        </w:pict>
      </w:r>
      <w:r w:rsidR="00195550" w:rsidRPr="00416E13">
        <w:rPr>
          <w:position w:val="-12"/>
        </w:rPr>
        <w:fldChar w:fldCharType="end"/>
      </w:r>
      <w:r w:rsidRPr="00416E13">
        <w:rPr>
          <w:rFonts w:hint="eastAsia"/>
          <w:position w:val="-12"/>
        </w:rPr>
        <w:t xml:space="preserve">    </w:t>
      </w:r>
      <w:r w:rsidRPr="00416E13">
        <w:rPr>
          <w:position w:val="-12"/>
        </w:rPr>
        <w:object w:dxaOrig="6140" w:dyaOrig="480">
          <v:shape id="_x0000_i1219" type="#_x0000_t75" style="width:306.75pt;height:24pt" o:ole="">
            <v:imagedata r:id="rId322" o:title=""/>
          </v:shape>
          <o:OLEObject Type="Embed" ProgID="Equation.DSMT4" ShapeID="_x0000_i1219" DrawAspect="Content" ObjectID="_1686406169" r:id="rId323"/>
        </w:object>
      </w:r>
      <w:r w:rsidRPr="00416E13">
        <w:rPr>
          <w:rFonts w:hint="eastAsia"/>
          <w:position w:val="-12"/>
        </w:rPr>
        <w:t xml:space="preserve"> </w:t>
      </w:r>
      <w:r>
        <w:rPr>
          <w:rFonts w:hint="eastAsia"/>
          <w:position w:val="-12"/>
        </w:rPr>
        <w:t xml:space="preserve"> </w:t>
      </w:r>
      <w:r>
        <w:rPr>
          <w:rFonts w:ascii="宋体" w:hAnsi="宋体"/>
          <w:sz w:val="24"/>
        </w:rPr>
        <w:t>(</w:t>
      </w:r>
      <w:r>
        <w:rPr>
          <w:rFonts w:eastAsiaTheme="minorEastAsia" w:hint="eastAsia"/>
          <w:sz w:val="24"/>
          <w:szCs w:val="21"/>
        </w:rPr>
        <w:t>E</w:t>
      </w:r>
      <w:r w:rsidRPr="00275036">
        <w:rPr>
          <w:rFonts w:eastAsiaTheme="minorEastAsia"/>
          <w:sz w:val="24"/>
          <w:szCs w:val="21"/>
        </w:rPr>
        <w:t>.</w:t>
      </w:r>
      <w:r>
        <w:rPr>
          <w:rFonts w:eastAsiaTheme="minorEastAsia" w:hint="eastAsia"/>
          <w:sz w:val="24"/>
          <w:szCs w:val="21"/>
        </w:rPr>
        <w:t xml:space="preserve"> 9</w:t>
      </w:r>
      <w:r>
        <w:rPr>
          <w:rFonts w:ascii="宋体" w:hAnsi="宋体"/>
          <w:sz w:val="24"/>
        </w:rPr>
        <w:t>)</w:t>
      </w:r>
    </w:p>
    <w:p w:rsidR="00416E13" w:rsidRDefault="00416E13" w:rsidP="00214B93">
      <w:pPr>
        <w:pStyle w:val="a8"/>
        <w:spacing w:line="360" w:lineRule="auto"/>
        <w:ind w:leftChars="285" w:left="598" w:right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8B3CE9">
        <w:rPr>
          <w:rFonts w:ascii="Times New Roman" w:eastAsia="宋体" w:hAnsi="Times New Roman" w:cs="Times New Roman" w:hint="eastAsia"/>
          <w:sz w:val="24"/>
          <w:szCs w:val="24"/>
        </w:rPr>
        <w:t xml:space="preserve">150 </w:t>
      </w:r>
      <w:proofErr w:type="spellStart"/>
      <w:r w:rsidRPr="008B3CE9">
        <w:rPr>
          <w:rFonts w:ascii="Times New Roman" w:eastAsia="宋体" w:hAnsi="Times New Roman" w:cs="Times New Roman" w:hint="eastAsia"/>
          <w:sz w:val="24"/>
          <w:szCs w:val="24"/>
        </w:rPr>
        <w:t>mL</w:t>
      </w:r>
      <w:proofErr w:type="spellEnd"/>
      <w:r w:rsidRPr="008B3CE9">
        <w:rPr>
          <w:rFonts w:ascii="Times New Roman" w:eastAsia="宋体" w:hAnsi="Times New Roman" w:cs="Times New Roman" w:hint="eastAsia"/>
          <w:sz w:val="24"/>
          <w:szCs w:val="24"/>
        </w:rPr>
        <w:t>/min</w:t>
      </w:r>
      <w:r>
        <w:rPr>
          <w:rFonts w:ascii="Times New Roman" w:eastAsia="宋体" w:hAnsi="Times New Roman" w:cs="Times New Roman" w:hint="eastAsia"/>
          <w:sz w:val="24"/>
          <w:szCs w:val="24"/>
        </w:rPr>
        <w:t>校准点：</w:t>
      </w:r>
      <w:r w:rsidRPr="001A73FC">
        <w:rPr>
          <w:position w:val="-12"/>
        </w:rPr>
        <w:object w:dxaOrig="920" w:dyaOrig="360">
          <v:shape id="_x0000_i1220" type="#_x0000_t75" style="width:45.75pt;height:18pt" o:ole="">
            <v:imagedata r:id="rId324" o:title=""/>
          </v:shape>
          <o:OLEObject Type="Embed" ProgID="Equation.DSMT4" ShapeID="_x0000_i1220" DrawAspect="Content" ObjectID="_1686406170" r:id="rId325"/>
        </w:object>
      </w:r>
      <w:r>
        <w:rPr>
          <w:rFonts w:ascii="Times New Roman" w:eastAsia="宋体" w:hAnsi="Times New Roman" w:cs="Times New Roman" w:hint="eastAsia"/>
          <w:sz w:val="24"/>
          <w:szCs w:val="24"/>
        </w:rPr>
        <w:t>1.08%</w:t>
      </w:r>
    </w:p>
    <w:p w:rsidR="00416E13" w:rsidRPr="008B3CE9" w:rsidRDefault="00416E13" w:rsidP="00416E13">
      <w:pPr>
        <w:pStyle w:val="a8"/>
        <w:spacing w:line="360" w:lineRule="auto"/>
        <w:ind w:leftChars="100" w:left="210" w:right="480" w:firstLineChars="150" w:firstLine="360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600</w:t>
      </w:r>
      <w:r w:rsidRPr="008B3CE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proofErr w:type="spellStart"/>
      <w:r w:rsidRPr="008B3CE9">
        <w:rPr>
          <w:rFonts w:ascii="Times New Roman" w:eastAsia="宋体" w:hAnsi="Times New Roman" w:cs="Times New Roman" w:hint="eastAsia"/>
          <w:sz w:val="24"/>
          <w:szCs w:val="24"/>
        </w:rPr>
        <w:t>mL</w:t>
      </w:r>
      <w:proofErr w:type="spellEnd"/>
      <w:r w:rsidRPr="008B3CE9">
        <w:rPr>
          <w:rFonts w:ascii="Times New Roman" w:eastAsia="宋体" w:hAnsi="Times New Roman" w:cs="Times New Roman" w:hint="eastAsia"/>
          <w:sz w:val="24"/>
          <w:szCs w:val="24"/>
        </w:rPr>
        <w:t>/min</w:t>
      </w:r>
      <w:r w:rsidRPr="008B3CE9">
        <w:rPr>
          <w:rFonts w:ascii="Times New Roman" w:eastAsia="宋体" w:hAnsi="Times New Roman" w:cs="Times New Roman" w:hint="eastAsia"/>
          <w:sz w:val="24"/>
          <w:szCs w:val="24"/>
        </w:rPr>
        <w:t>校准点</w:t>
      </w:r>
      <w:r>
        <w:rPr>
          <w:rFonts w:ascii="Times New Roman" w:eastAsia="宋体" w:hAnsi="Times New Roman" w:cs="Times New Roman" w:hint="eastAsia"/>
          <w:sz w:val="24"/>
          <w:szCs w:val="24"/>
        </w:rPr>
        <w:t>：</w:t>
      </w:r>
      <w:r w:rsidRPr="001A73FC">
        <w:rPr>
          <w:position w:val="-12"/>
        </w:rPr>
        <w:object w:dxaOrig="920" w:dyaOrig="360">
          <v:shape id="_x0000_i1221" type="#_x0000_t75" style="width:45.75pt;height:18pt" o:ole="">
            <v:imagedata r:id="rId326" o:title=""/>
          </v:shape>
          <o:OLEObject Type="Embed" ProgID="Equation.DSMT4" ShapeID="_x0000_i1221" DrawAspect="Content" ObjectID="_1686406171" r:id="rId327"/>
        </w:object>
      </w:r>
      <w:r w:rsidRPr="00F16E71">
        <w:rPr>
          <w:rFonts w:ascii="Times New Roman" w:eastAsia="宋体" w:hAnsi="Times New Roman" w:cs="Times New Roman" w:hint="eastAsia"/>
          <w:sz w:val="24"/>
          <w:szCs w:val="24"/>
        </w:rPr>
        <w:t>0.97%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416E13" w:rsidRPr="00124E73" w:rsidRDefault="00416E13" w:rsidP="00416E13">
      <w:pPr>
        <w:spacing w:line="720" w:lineRule="auto"/>
        <w:rPr>
          <w:rFonts w:ascii="黑体" w:eastAsia="黑体" w:hAnsi="黑体" w:cs="黑体"/>
          <w:sz w:val="24"/>
        </w:rPr>
      </w:pPr>
      <w:r>
        <w:rPr>
          <w:rFonts w:eastAsia="黑体" w:hint="eastAsia"/>
          <w:sz w:val="24"/>
        </w:rPr>
        <w:t>E</w:t>
      </w:r>
      <w:r w:rsidRPr="006E7BA6">
        <w:rPr>
          <w:rFonts w:eastAsia="黑体"/>
          <w:sz w:val="24"/>
        </w:rPr>
        <w:t>.</w:t>
      </w:r>
      <w:r>
        <w:rPr>
          <w:rFonts w:eastAsia="黑体" w:hint="eastAsia"/>
          <w:sz w:val="24"/>
        </w:rPr>
        <w:t xml:space="preserve"> </w:t>
      </w:r>
      <w:r w:rsidRPr="006E7BA6">
        <w:rPr>
          <w:rFonts w:eastAsia="黑体"/>
          <w:sz w:val="24"/>
        </w:rPr>
        <w:t>5</w:t>
      </w:r>
      <w:r>
        <w:rPr>
          <w:rFonts w:eastAsia="黑体" w:hint="eastAsia"/>
          <w:sz w:val="24"/>
        </w:rPr>
        <w:t xml:space="preserve"> </w:t>
      </w:r>
      <w:r w:rsidRPr="00124E73">
        <w:rPr>
          <w:rFonts w:ascii="黑体" w:eastAsia="黑体" w:hAnsi="黑体" w:cs="黑体" w:hint="eastAsia"/>
          <w:sz w:val="24"/>
        </w:rPr>
        <w:t>扩展不确定度</w:t>
      </w:r>
    </w:p>
    <w:p w:rsidR="00416E13" w:rsidRDefault="00416E13" w:rsidP="00416E13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取包含因子</w:t>
      </w:r>
      <w:r w:rsidRPr="00275036">
        <w:rPr>
          <w:rFonts w:eastAsiaTheme="minorEastAsia"/>
          <w:i/>
          <w:sz w:val="24"/>
          <w:szCs w:val="21"/>
        </w:rPr>
        <w:t>k</w:t>
      </w:r>
      <w:r w:rsidRPr="00275036">
        <w:rPr>
          <w:rFonts w:eastAsiaTheme="minorEastAsia"/>
          <w:sz w:val="24"/>
          <w:szCs w:val="21"/>
        </w:rPr>
        <w:t>=2</w:t>
      </w:r>
      <w:r>
        <w:rPr>
          <w:rFonts w:ascii="宋体" w:hAnsi="宋体"/>
          <w:sz w:val="24"/>
        </w:rPr>
        <w:t>,</w:t>
      </w:r>
      <w:r>
        <w:rPr>
          <w:rFonts w:ascii="宋体" w:hAnsi="宋体" w:hint="eastAsia"/>
          <w:sz w:val="24"/>
        </w:rPr>
        <w:t>则各校准点示值误差的扩展不确定度按式</w:t>
      </w:r>
      <w:r>
        <w:rPr>
          <w:rFonts w:ascii="宋体" w:hAnsi="宋体"/>
          <w:sz w:val="24"/>
        </w:rPr>
        <w:t>(</w:t>
      </w:r>
      <w:r>
        <w:rPr>
          <w:rFonts w:eastAsiaTheme="minorEastAsia" w:hint="eastAsia"/>
          <w:sz w:val="24"/>
          <w:szCs w:val="21"/>
        </w:rPr>
        <w:t>E</w:t>
      </w:r>
      <w:r w:rsidRPr="00275036">
        <w:rPr>
          <w:rFonts w:eastAsiaTheme="minorEastAsia"/>
          <w:sz w:val="24"/>
          <w:szCs w:val="21"/>
        </w:rPr>
        <w:t>.</w:t>
      </w:r>
      <w:r>
        <w:rPr>
          <w:rFonts w:eastAsiaTheme="minorEastAsia" w:hint="eastAsia"/>
          <w:sz w:val="24"/>
          <w:szCs w:val="21"/>
        </w:rPr>
        <w:t xml:space="preserve"> 10</w:t>
      </w:r>
      <w:r>
        <w:rPr>
          <w:rFonts w:ascii="宋体" w:hAnsi="宋体"/>
          <w:sz w:val="24"/>
        </w:rPr>
        <w:t>)</w:t>
      </w:r>
      <w:r>
        <w:rPr>
          <w:rFonts w:ascii="宋体" w:hAnsi="宋体" w:hint="eastAsia"/>
          <w:sz w:val="24"/>
        </w:rPr>
        <w:t>计算：</w:t>
      </w:r>
    </w:p>
    <w:p w:rsidR="00416E13" w:rsidRDefault="00214B93" w:rsidP="00416E13">
      <w:pPr>
        <w:wordWrap w:val="0"/>
        <w:spacing w:line="360" w:lineRule="auto"/>
        <w:ind w:firstLineChars="150" w:firstLine="315"/>
        <w:jc w:val="right"/>
        <w:rPr>
          <w:rFonts w:ascii="宋体" w:hAnsi="宋体"/>
          <w:sz w:val="24"/>
        </w:rPr>
      </w:pPr>
      <w:r w:rsidRPr="001A73FC">
        <w:rPr>
          <w:position w:val="-12"/>
        </w:rPr>
        <w:object w:dxaOrig="1540" w:dyaOrig="360">
          <v:shape id="_x0000_i1222" type="#_x0000_t75" style="width:77.25pt;height:18pt" o:ole="">
            <v:imagedata r:id="rId328" o:title=""/>
          </v:shape>
          <o:OLEObject Type="Embed" ProgID="Equation.DSMT4" ShapeID="_x0000_i1222" DrawAspect="Content" ObjectID="_1686406172" r:id="rId329"/>
        </w:object>
      </w:r>
      <w:r w:rsidR="00416E13">
        <w:rPr>
          <w:rFonts w:hint="eastAsia"/>
          <w:position w:val="-12"/>
        </w:rPr>
        <w:t xml:space="preserve">                       </w:t>
      </w:r>
      <w:r w:rsidR="00416E13">
        <w:rPr>
          <w:rFonts w:ascii="宋体" w:hAnsi="宋体"/>
          <w:sz w:val="24"/>
        </w:rPr>
        <w:t>(</w:t>
      </w:r>
      <w:r w:rsidR="00416E13">
        <w:rPr>
          <w:rFonts w:eastAsiaTheme="minorEastAsia" w:hint="eastAsia"/>
          <w:sz w:val="24"/>
          <w:szCs w:val="21"/>
        </w:rPr>
        <w:t>E</w:t>
      </w:r>
      <w:r w:rsidR="00416E13" w:rsidRPr="00275036">
        <w:rPr>
          <w:rFonts w:eastAsiaTheme="minorEastAsia"/>
          <w:sz w:val="24"/>
          <w:szCs w:val="21"/>
        </w:rPr>
        <w:t>.</w:t>
      </w:r>
      <w:r w:rsidR="00416E13">
        <w:rPr>
          <w:rFonts w:eastAsiaTheme="minorEastAsia" w:hint="eastAsia"/>
          <w:sz w:val="24"/>
          <w:szCs w:val="21"/>
        </w:rPr>
        <w:t xml:space="preserve"> 10</w:t>
      </w:r>
      <w:r w:rsidR="00416E13">
        <w:rPr>
          <w:rFonts w:ascii="宋体" w:hAnsi="宋体"/>
          <w:sz w:val="24"/>
        </w:rPr>
        <w:t>)</w:t>
      </w:r>
      <w:r w:rsidR="00416E13">
        <w:rPr>
          <w:rFonts w:ascii="宋体" w:hAnsi="宋体" w:hint="eastAsia"/>
          <w:sz w:val="24"/>
        </w:rPr>
        <w:t xml:space="preserve"> </w:t>
      </w:r>
    </w:p>
    <w:p w:rsidR="00416E13" w:rsidRDefault="00416E13" w:rsidP="00416E13">
      <w:pPr>
        <w:pStyle w:val="a8"/>
        <w:spacing w:line="360" w:lineRule="auto"/>
        <w:ind w:leftChars="100" w:left="210" w:right="480" w:firstLineChars="100" w:firstLine="24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8B3CE9">
        <w:rPr>
          <w:rFonts w:ascii="Times New Roman" w:eastAsia="宋体" w:hAnsi="Times New Roman" w:cs="Times New Roman" w:hint="eastAsia"/>
          <w:sz w:val="24"/>
          <w:szCs w:val="24"/>
        </w:rPr>
        <w:t xml:space="preserve">150 </w:t>
      </w:r>
      <w:proofErr w:type="spellStart"/>
      <w:r w:rsidRPr="008B3CE9">
        <w:rPr>
          <w:rFonts w:ascii="Times New Roman" w:eastAsia="宋体" w:hAnsi="Times New Roman" w:cs="Times New Roman" w:hint="eastAsia"/>
          <w:sz w:val="24"/>
          <w:szCs w:val="24"/>
        </w:rPr>
        <w:t>mL</w:t>
      </w:r>
      <w:proofErr w:type="spellEnd"/>
      <w:r w:rsidRPr="008B3CE9">
        <w:rPr>
          <w:rFonts w:ascii="Times New Roman" w:eastAsia="宋体" w:hAnsi="Times New Roman" w:cs="Times New Roman" w:hint="eastAsia"/>
          <w:sz w:val="24"/>
          <w:szCs w:val="24"/>
        </w:rPr>
        <w:t>/min</w:t>
      </w:r>
      <w:r>
        <w:rPr>
          <w:rFonts w:ascii="Times New Roman" w:eastAsia="宋体" w:hAnsi="Times New Roman" w:cs="Times New Roman" w:hint="eastAsia"/>
          <w:sz w:val="24"/>
          <w:szCs w:val="24"/>
        </w:rPr>
        <w:t>校准点：</w:t>
      </w:r>
      <w:r w:rsidR="00214B93" w:rsidRPr="002450F3">
        <w:rPr>
          <w:position w:val="-12"/>
        </w:rPr>
        <w:object w:dxaOrig="600" w:dyaOrig="360">
          <v:shape id="_x0000_i1223" type="#_x0000_t75" style="width:30pt;height:18pt" o:ole="">
            <v:imagedata r:id="rId330" o:title=""/>
          </v:shape>
          <o:OLEObject Type="Embed" ProgID="Equation.DSMT4" ShapeID="_x0000_i1223" DrawAspect="Content" ObjectID="_1686406173" r:id="rId331"/>
        </w:object>
      </w:r>
      <w:r>
        <w:rPr>
          <w:rFonts w:ascii="Times New Roman" w:eastAsia="宋体" w:hAnsi="Times New Roman" w:cs="Times New Roman" w:hint="eastAsia"/>
          <w:sz w:val="24"/>
          <w:szCs w:val="24"/>
        </w:rPr>
        <w:t>2.1%</w:t>
      </w:r>
      <w:r>
        <w:rPr>
          <w:rFonts w:ascii="Times New Roman" w:eastAsia="宋体" w:hAnsi="Times New Roman" w:cs="Times New Roman" w:hint="eastAsia"/>
          <w:sz w:val="24"/>
          <w:szCs w:val="24"/>
        </w:rPr>
        <w:t>；</w:t>
      </w:r>
    </w:p>
    <w:p w:rsidR="00416E13" w:rsidRPr="008B3CE9" w:rsidRDefault="00416E13" w:rsidP="00416E13">
      <w:pPr>
        <w:pStyle w:val="a8"/>
        <w:spacing w:line="360" w:lineRule="auto"/>
        <w:ind w:leftChars="100" w:left="210" w:right="480" w:firstLineChars="100" w:firstLine="240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600</w:t>
      </w:r>
      <w:r w:rsidRPr="008B3CE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proofErr w:type="spellStart"/>
      <w:r w:rsidRPr="008B3CE9">
        <w:rPr>
          <w:rFonts w:ascii="Times New Roman" w:eastAsia="宋体" w:hAnsi="Times New Roman" w:cs="Times New Roman" w:hint="eastAsia"/>
          <w:sz w:val="24"/>
          <w:szCs w:val="24"/>
        </w:rPr>
        <w:t>mL</w:t>
      </w:r>
      <w:proofErr w:type="spellEnd"/>
      <w:r w:rsidRPr="008B3CE9">
        <w:rPr>
          <w:rFonts w:ascii="Times New Roman" w:eastAsia="宋体" w:hAnsi="Times New Roman" w:cs="Times New Roman" w:hint="eastAsia"/>
          <w:sz w:val="24"/>
          <w:szCs w:val="24"/>
        </w:rPr>
        <w:t>/min</w:t>
      </w:r>
      <w:r w:rsidRPr="008B3CE9">
        <w:rPr>
          <w:rFonts w:ascii="Times New Roman" w:eastAsia="宋体" w:hAnsi="Times New Roman" w:cs="Times New Roman" w:hint="eastAsia"/>
          <w:sz w:val="24"/>
          <w:szCs w:val="24"/>
        </w:rPr>
        <w:t>校准点</w:t>
      </w:r>
      <w:r>
        <w:rPr>
          <w:rFonts w:ascii="Times New Roman" w:eastAsia="宋体" w:hAnsi="Times New Roman" w:cs="Times New Roman" w:hint="eastAsia"/>
          <w:sz w:val="24"/>
          <w:szCs w:val="24"/>
        </w:rPr>
        <w:t>：</w:t>
      </w:r>
      <w:r w:rsidR="00214B93" w:rsidRPr="002450F3">
        <w:rPr>
          <w:position w:val="-12"/>
        </w:rPr>
        <w:object w:dxaOrig="600" w:dyaOrig="360">
          <v:shape id="_x0000_i1224" type="#_x0000_t75" style="width:30pt;height:18pt" o:ole="">
            <v:imagedata r:id="rId332" o:title=""/>
          </v:shape>
          <o:OLEObject Type="Embed" ProgID="Equation.DSMT4" ShapeID="_x0000_i1224" DrawAspect="Content" ObjectID="_1686406174" r:id="rId333"/>
        </w:object>
      </w:r>
      <w:r>
        <w:rPr>
          <w:rFonts w:ascii="Times New Roman" w:eastAsia="宋体" w:hAnsi="Times New Roman" w:cs="Times New Roman" w:hint="eastAsia"/>
          <w:sz w:val="24"/>
          <w:szCs w:val="24"/>
        </w:rPr>
        <w:t>2.0</w:t>
      </w:r>
      <w:r w:rsidRPr="006C686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%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416E13" w:rsidRDefault="00416E13" w:rsidP="00416E13">
      <w:pPr>
        <w:spacing w:line="360" w:lineRule="auto"/>
        <w:jc w:val="left"/>
        <w:rPr>
          <w:b/>
        </w:rPr>
      </w:pPr>
    </w:p>
    <w:p w:rsidR="00416E13" w:rsidRPr="00763135" w:rsidRDefault="00195550" w:rsidP="00416E13">
      <w:pPr>
        <w:spacing w:line="360" w:lineRule="auto"/>
        <w:jc w:val="left"/>
      </w:pPr>
      <w:r w:rsidRPr="00195550">
        <w:rPr>
          <w:rFonts w:ascii="宋体" w:hAnsi="宋体"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163" o:spid="_x0000_s2287" type="#_x0000_t32" style="position:absolute;margin-left:152.25pt;margin-top:5.35pt;width:136.5pt;height:0;z-index:251666432" o:connectortype="straight" strokeweight="1pt"/>
        </w:pict>
      </w:r>
    </w:p>
    <w:p w:rsidR="00416E13" w:rsidRDefault="00416E13" w:rsidP="00416E13">
      <w:pPr>
        <w:spacing w:line="360" w:lineRule="auto"/>
        <w:ind w:right="960" w:firstLineChars="200" w:firstLine="480"/>
        <w:jc w:val="right"/>
        <w:rPr>
          <w:rFonts w:ascii="宋体" w:hAnsi="宋体"/>
          <w:sz w:val="24"/>
        </w:rPr>
      </w:pPr>
    </w:p>
    <w:p w:rsidR="00416E13" w:rsidRDefault="00416E13" w:rsidP="00416E13">
      <w:pPr>
        <w:spacing w:line="360" w:lineRule="auto"/>
        <w:ind w:right="960" w:firstLineChars="200" w:firstLine="480"/>
        <w:jc w:val="right"/>
        <w:rPr>
          <w:rFonts w:ascii="宋体" w:hAnsi="宋体"/>
          <w:sz w:val="24"/>
        </w:rPr>
      </w:pPr>
    </w:p>
    <w:p w:rsidR="00416E13" w:rsidRDefault="00416E13" w:rsidP="00416E13">
      <w:pPr>
        <w:spacing w:line="360" w:lineRule="auto"/>
        <w:ind w:right="960" w:firstLineChars="200" w:firstLine="480"/>
        <w:jc w:val="right"/>
        <w:rPr>
          <w:rFonts w:ascii="宋体" w:hAnsi="宋体"/>
          <w:sz w:val="24"/>
        </w:rPr>
      </w:pPr>
    </w:p>
    <w:p w:rsidR="00416E13" w:rsidRDefault="00416E13" w:rsidP="00416E13">
      <w:pPr>
        <w:snapToGrid w:val="0"/>
        <w:spacing w:line="240" w:lineRule="exact"/>
        <w:ind w:right="840"/>
        <w:rPr>
          <w:rFonts w:hAnsi="宋体"/>
          <w:szCs w:val="21"/>
        </w:rPr>
      </w:pPr>
    </w:p>
    <w:p w:rsidR="00B7501B" w:rsidRPr="00763135" w:rsidRDefault="00B7501B" w:rsidP="00B7501B">
      <w:pPr>
        <w:spacing w:line="360" w:lineRule="auto"/>
        <w:jc w:val="left"/>
      </w:pPr>
    </w:p>
    <w:p w:rsidR="00B7501B" w:rsidRDefault="00B7501B" w:rsidP="00B7501B">
      <w:pPr>
        <w:spacing w:line="360" w:lineRule="auto"/>
        <w:ind w:right="960" w:firstLineChars="200" w:firstLine="480"/>
        <w:jc w:val="right"/>
        <w:rPr>
          <w:rFonts w:ascii="宋体" w:hAnsi="宋体"/>
          <w:sz w:val="24"/>
        </w:rPr>
      </w:pPr>
    </w:p>
    <w:p w:rsidR="00B7501B" w:rsidRDefault="00B7501B" w:rsidP="00B7501B">
      <w:pPr>
        <w:spacing w:line="360" w:lineRule="auto"/>
        <w:ind w:right="960" w:firstLineChars="200" w:firstLine="480"/>
        <w:jc w:val="right"/>
        <w:rPr>
          <w:rFonts w:ascii="宋体" w:hAnsi="宋体"/>
          <w:sz w:val="24"/>
        </w:rPr>
      </w:pPr>
    </w:p>
    <w:p w:rsidR="00AF39A8" w:rsidRDefault="00AF39A8"/>
    <w:sectPr w:rsidR="00AF39A8" w:rsidSect="00CF22A6">
      <w:footerReference w:type="default" r:id="rId334"/>
      <w:pgSz w:w="11906" w:h="16838"/>
      <w:pgMar w:top="993" w:right="1646" w:bottom="1134" w:left="1800" w:header="1247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218" w:rsidRDefault="00463218" w:rsidP="00B7501B">
      <w:r>
        <w:separator/>
      </w:r>
    </w:p>
  </w:endnote>
  <w:endnote w:type="continuationSeparator" w:id="0">
    <w:p w:rsidR="00463218" w:rsidRDefault="00463218" w:rsidP="00B75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altName w:val="hakuyoxingshu7000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661" w:rsidRDefault="0093666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661" w:rsidRDefault="0093666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661" w:rsidRDefault="00936661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661" w:rsidRDefault="00936661">
    <w:pPr>
      <w:pStyle w:val="a6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661" w:rsidRDefault="00936661">
    <w:pPr>
      <w:pStyle w:val="a6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719653"/>
      <w:docPartObj>
        <w:docPartGallery w:val="Page Numbers (Bottom of Page)"/>
        <w:docPartUnique/>
      </w:docPartObj>
    </w:sdtPr>
    <w:sdtContent>
      <w:p w:rsidR="00936661" w:rsidRDefault="00195550">
        <w:pPr>
          <w:pStyle w:val="a6"/>
          <w:jc w:val="right"/>
        </w:pPr>
        <w:r w:rsidRPr="00195550">
          <w:fldChar w:fldCharType="begin"/>
        </w:r>
        <w:r w:rsidR="00936661">
          <w:instrText xml:space="preserve"> PAGE   \* MERGEFORMAT </w:instrText>
        </w:r>
        <w:r w:rsidRPr="00195550">
          <w:fldChar w:fldCharType="separate"/>
        </w:r>
        <w:r w:rsidR="006961DC" w:rsidRPr="006961DC">
          <w:rPr>
            <w:noProof/>
            <w:lang w:val="zh-CN"/>
          </w:rPr>
          <w:t>II</w:t>
        </w:r>
        <w:r>
          <w:rPr>
            <w:noProof/>
            <w:lang w:val="zh-CN"/>
          </w:rPr>
          <w:fldChar w:fldCharType="end"/>
        </w:r>
      </w:p>
    </w:sdtContent>
  </w:sdt>
  <w:p w:rsidR="00936661" w:rsidRDefault="00936661">
    <w:pPr>
      <w:pStyle w:val="a6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661" w:rsidRDefault="00195550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" o:spid="_x0000_s1029" type="#_x0000_t202" style="position:absolute;margin-left:-294.8pt;margin-top:0;width:4.55pt;height:10.35pt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" filled="f" stroked="f">
          <v:textbox style="mso-fit-shape-to-text:t" inset="0,0,0,0">
            <w:txbxContent>
              <w:p w:rsidR="00936661" w:rsidRDefault="00195550">
                <w:pPr>
                  <w:pStyle w:val="a6"/>
                </w:pPr>
                <w:fldSimple w:instr=" PAGE  \* MERGEFORMAT ">
                  <w:r w:rsidR="006961DC">
                    <w:rPr>
                      <w:noProof/>
                    </w:rPr>
                    <w:t>20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218" w:rsidRDefault="00463218" w:rsidP="00B7501B">
      <w:r>
        <w:separator/>
      </w:r>
    </w:p>
  </w:footnote>
  <w:footnote w:type="continuationSeparator" w:id="0">
    <w:p w:rsidR="00463218" w:rsidRDefault="00463218" w:rsidP="00B750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661" w:rsidRDefault="0093666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661" w:rsidRPr="00EC2880" w:rsidRDefault="00936661">
    <w:pPr>
      <w:pStyle w:val="a5"/>
      <w:pBdr>
        <w:bottom w:val="none" w:sz="0" w:space="0" w:color="auto"/>
      </w:pBdr>
      <w:rPr>
        <w:rFonts w:ascii="黑体" w:eastAsia="黑体" w:hAnsi="黑体"/>
        <w:sz w:val="21"/>
        <w:szCs w:val="21"/>
      </w:rPr>
    </w:pPr>
    <w:r w:rsidRPr="00EC2880">
      <w:rPr>
        <w:rFonts w:ascii="黑体" w:eastAsia="黑体" w:hAnsi="黑体"/>
        <w:vanish/>
        <w:sz w:val="21"/>
        <w:szCs w:val="21"/>
        <w:highlight w:val="yellow"/>
      </w:rPr>
      <w:t>&lt;</w:t>
    </w:r>
    <w:r w:rsidRPr="00EC2880">
      <w:rPr>
        <w:rFonts w:ascii="黑体" w:eastAsia="黑体" w:hAnsi="黑体"/>
        <w:sz w:val="21"/>
        <w:szCs w:val="21"/>
      </w:rPr>
      <w:t>JJF</w:t>
    </w:r>
    <w:r w:rsidRPr="00EC2880">
      <w:rPr>
        <w:rFonts w:ascii="黑体" w:eastAsia="黑体" w:hAnsi="黑体" w:hint="eastAsia"/>
        <w:sz w:val="21"/>
        <w:szCs w:val="21"/>
      </w:rPr>
      <w:t>（石化）</w:t>
    </w:r>
    <w:r w:rsidRPr="00EC2880">
      <w:rPr>
        <w:rFonts w:ascii="黑体" w:eastAsia="黑体" w:hAnsi="黑体"/>
        <w:sz w:val="21"/>
        <w:szCs w:val="21"/>
      </w:rPr>
      <w:t>XXXX-202X</w:t>
    </w:r>
  </w:p>
  <w:p w:rsidR="00936661" w:rsidRDefault="00936661">
    <w:pPr>
      <w:pStyle w:val="a5"/>
      <w:pBdr>
        <w:top w:val="single" w:sz="12" w:space="0" w:color="auto"/>
        <w:bottom w:val="none" w:sz="0" w:space="0" w:color="auto"/>
      </w:pBdr>
      <w:rPr>
        <w:sz w:val="21"/>
        <w:szCs w:val="21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661" w:rsidRDefault="00936661">
    <w:pPr>
      <w:pStyle w:val="a5"/>
      <w:pBdr>
        <w:bottom w:val="none" w:sz="0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506"/>
    <w:multiLevelType w:val="multilevel"/>
    <w:tmpl w:val="E3746136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B4A66C2"/>
    <w:multiLevelType w:val="hybridMultilevel"/>
    <w:tmpl w:val="8C72822A"/>
    <w:lvl w:ilvl="0" w:tplc="B5ECA9B2">
      <w:start w:val="1"/>
      <w:numFmt w:val="decimal"/>
      <w:lvlText w:val="%1、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82"/>
        </w:tabs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42"/>
        </w:tabs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02"/>
        </w:tabs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22"/>
        </w:tabs>
        <w:ind w:left="3922" w:hanging="420"/>
      </w:pPr>
    </w:lvl>
  </w:abstractNum>
  <w:abstractNum w:abstractNumId="2">
    <w:nsid w:val="415A558B"/>
    <w:multiLevelType w:val="multilevel"/>
    <w:tmpl w:val="E534B25E"/>
    <w:lvl w:ilvl="0">
      <w:start w:val="5"/>
      <w:numFmt w:val="decimal"/>
      <w:lvlText w:val="%1"/>
      <w:lvlJc w:val="left"/>
      <w:pPr>
        <w:ind w:left="826" w:hanging="52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6" w:hanging="527"/>
      </w:pPr>
      <w:rPr>
        <w:rFonts w:ascii="宋体" w:eastAsia="宋体" w:hAnsi="宋体" w:cs="宋体" w:hint="default"/>
        <w:w w:val="100"/>
        <w:sz w:val="21"/>
        <w:szCs w:val="21"/>
      </w:rPr>
    </w:lvl>
    <w:lvl w:ilvl="2">
      <w:start w:val="1"/>
      <w:numFmt w:val="decimal"/>
      <w:lvlText w:val="%1.%2.%3"/>
      <w:lvlJc w:val="left"/>
      <w:pPr>
        <w:ind w:left="1037" w:hanging="738"/>
      </w:pPr>
      <w:rPr>
        <w:rFonts w:hint="default"/>
        <w:w w:val="100"/>
      </w:rPr>
    </w:lvl>
    <w:lvl w:ilvl="3">
      <w:start w:val="1"/>
      <w:numFmt w:val="decimal"/>
      <w:lvlText w:val="%1.%2.%3.%4"/>
      <w:lvlJc w:val="left"/>
      <w:pPr>
        <w:ind w:left="300" w:hanging="789"/>
      </w:pPr>
      <w:rPr>
        <w:rFonts w:hint="default"/>
        <w:spacing w:val="-21"/>
        <w:w w:val="100"/>
      </w:rPr>
    </w:lvl>
    <w:lvl w:ilvl="4">
      <w:numFmt w:val="bullet"/>
      <w:lvlText w:val="•"/>
      <w:lvlJc w:val="left"/>
      <w:pPr>
        <w:ind w:left="2337" w:hanging="789"/>
      </w:pPr>
      <w:rPr>
        <w:rFonts w:hint="default"/>
      </w:rPr>
    </w:lvl>
    <w:lvl w:ilvl="5">
      <w:numFmt w:val="bullet"/>
      <w:lvlText w:val="•"/>
      <w:lvlJc w:val="left"/>
      <w:pPr>
        <w:ind w:left="3434" w:hanging="789"/>
      </w:pPr>
      <w:rPr>
        <w:rFonts w:hint="default"/>
      </w:rPr>
    </w:lvl>
    <w:lvl w:ilvl="6">
      <w:numFmt w:val="bullet"/>
      <w:lvlText w:val="•"/>
      <w:lvlJc w:val="left"/>
      <w:pPr>
        <w:ind w:left="4531" w:hanging="789"/>
      </w:pPr>
      <w:rPr>
        <w:rFonts w:hint="default"/>
      </w:rPr>
    </w:lvl>
    <w:lvl w:ilvl="7">
      <w:numFmt w:val="bullet"/>
      <w:lvlText w:val="•"/>
      <w:lvlJc w:val="left"/>
      <w:pPr>
        <w:ind w:left="5628" w:hanging="789"/>
      </w:pPr>
      <w:rPr>
        <w:rFonts w:hint="default"/>
      </w:rPr>
    </w:lvl>
    <w:lvl w:ilvl="8">
      <w:numFmt w:val="bullet"/>
      <w:lvlText w:val="•"/>
      <w:lvlJc w:val="left"/>
      <w:pPr>
        <w:ind w:left="6725" w:hanging="789"/>
      </w:pPr>
      <w:rPr>
        <w:rFonts w:hint="default"/>
      </w:rPr>
    </w:lvl>
  </w:abstractNum>
  <w:abstractNum w:abstractNumId="3">
    <w:nsid w:val="476239D1"/>
    <w:multiLevelType w:val="multilevel"/>
    <w:tmpl w:val="476239D1"/>
    <w:lvl w:ilvl="0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20"/>
      </w:pPr>
    </w:lvl>
    <w:lvl w:ilvl="2">
      <w:start w:val="1"/>
      <w:numFmt w:val="lowerRoman"/>
      <w:lvlText w:val="%3."/>
      <w:lvlJc w:val="right"/>
      <w:pPr>
        <w:ind w:left="1605" w:hanging="420"/>
      </w:pPr>
    </w:lvl>
    <w:lvl w:ilvl="3">
      <w:start w:val="1"/>
      <w:numFmt w:val="decimal"/>
      <w:lvlText w:val="%4."/>
      <w:lvlJc w:val="left"/>
      <w:pPr>
        <w:ind w:left="2025" w:hanging="420"/>
      </w:pPr>
    </w:lvl>
    <w:lvl w:ilvl="4">
      <w:start w:val="1"/>
      <w:numFmt w:val="lowerLetter"/>
      <w:lvlText w:val="%5)"/>
      <w:lvlJc w:val="left"/>
      <w:pPr>
        <w:ind w:left="2445" w:hanging="420"/>
      </w:pPr>
    </w:lvl>
    <w:lvl w:ilvl="5">
      <w:start w:val="1"/>
      <w:numFmt w:val="lowerRoman"/>
      <w:lvlText w:val="%6."/>
      <w:lvlJc w:val="right"/>
      <w:pPr>
        <w:ind w:left="2865" w:hanging="420"/>
      </w:pPr>
    </w:lvl>
    <w:lvl w:ilvl="6">
      <w:start w:val="1"/>
      <w:numFmt w:val="decimal"/>
      <w:lvlText w:val="%7."/>
      <w:lvlJc w:val="left"/>
      <w:pPr>
        <w:ind w:left="3285" w:hanging="420"/>
      </w:pPr>
    </w:lvl>
    <w:lvl w:ilvl="7">
      <w:start w:val="1"/>
      <w:numFmt w:val="lowerLetter"/>
      <w:lvlText w:val="%8)"/>
      <w:lvlJc w:val="left"/>
      <w:pPr>
        <w:ind w:left="3705" w:hanging="420"/>
      </w:pPr>
    </w:lvl>
    <w:lvl w:ilvl="8">
      <w:start w:val="1"/>
      <w:numFmt w:val="lowerRoman"/>
      <w:lvlText w:val="%9."/>
      <w:lvlJc w:val="right"/>
      <w:pPr>
        <w:ind w:left="4125" w:hanging="420"/>
      </w:pPr>
    </w:lvl>
  </w:abstractNum>
  <w:abstractNum w:abstractNumId="4">
    <w:nsid w:val="6CEA2025"/>
    <w:multiLevelType w:val="multilevel"/>
    <w:tmpl w:val="6CEA2025"/>
    <w:lvl w:ilvl="0">
      <w:start w:val="3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Times New Roman" w:eastAsia="宋体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宋体" w:hAnsi="Times New Roman" w:cs="Times New Roman" w:hint="default"/>
        <w:b w:val="0"/>
        <w:i w:val="0"/>
        <w:sz w:val="24"/>
        <w:szCs w:val="24"/>
        <w:lang w:val="zh-CN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8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814"/>
    <w:rsid w:val="000522A1"/>
    <w:rsid w:val="00061168"/>
    <w:rsid w:val="00076322"/>
    <w:rsid w:val="000B750B"/>
    <w:rsid w:val="00186831"/>
    <w:rsid w:val="00195550"/>
    <w:rsid w:val="001A01A4"/>
    <w:rsid w:val="00214B93"/>
    <w:rsid w:val="0024711B"/>
    <w:rsid w:val="00292460"/>
    <w:rsid w:val="002C46E8"/>
    <w:rsid w:val="00416E13"/>
    <w:rsid w:val="00453E7D"/>
    <w:rsid w:val="00463218"/>
    <w:rsid w:val="004C2262"/>
    <w:rsid w:val="00502945"/>
    <w:rsid w:val="00520D8B"/>
    <w:rsid w:val="00544AE6"/>
    <w:rsid w:val="005A2759"/>
    <w:rsid w:val="006961DC"/>
    <w:rsid w:val="006A404A"/>
    <w:rsid w:val="006F0CDE"/>
    <w:rsid w:val="0072237B"/>
    <w:rsid w:val="00745C42"/>
    <w:rsid w:val="00786513"/>
    <w:rsid w:val="007C690E"/>
    <w:rsid w:val="00807222"/>
    <w:rsid w:val="00824626"/>
    <w:rsid w:val="008318FF"/>
    <w:rsid w:val="00886C7A"/>
    <w:rsid w:val="008E078B"/>
    <w:rsid w:val="008E184E"/>
    <w:rsid w:val="00936661"/>
    <w:rsid w:val="00986014"/>
    <w:rsid w:val="009C6411"/>
    <w:rsid w:val="00AF39A8"/>
    <w:rsid w:val="00AF5DA8"/>
    <w:rsid w:val="00B5367B"/>
    <w:rsid w:val="00B7501B"/>
    <w:rsid w:val="00C40D3B"/>
    <w:rsid w:val="00C77E81"/>
    <w:rsid w:val="00CA74BF"/>
    <w:rsid w:val="00CD1729"/>
    <w:rsid w:val="00CF22A6"/>
    <w:rsid w:val="00D07CB7"/>
    <w:rsid w:val="00D23FEB"/>
    <w:rsid w:val="00D32144"/>
    <w:rsid w:val="00D83814"/>
    <w:rsid w:val="00D86AA8"/>
    <w:rsid w:val="00DA20A4"/>
    <w:rsid w:val="00DD6F3D"/>
    <w:rsid w:val="00E30802"/>
    <w:rsid w:val="00E34B3C"/>
    <w:rsid w:val="00E77852"/>
    <w:rsid w:val="00EC6294"/>
    <w:rsid w:val="00F50679"/>
    <w:rsid w:val="00FB6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2489"/>
    <o:shapelayout v:ext="edit">
      <o:idmap v:ext="edit" data="2"/>
      <o:rules v:ext="edit">
        <o:r id="V:Rule2" type="connector" idref="#自选图形 16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750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1"/>
    <w:next w:val="a1"/>
    <w:link w:val="1Char"/>
    <w:qFormat/>
    <w:rsid w:val="00B750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1"/>
    <w:next w:val="a1"/>
    <w:link w:val="2Char"/>
    <w:qFormat/>
    <w:rsid w:val="00B7501B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3">
    <w:name w:val="heading 3"/>
    <w:basedOn w:val="a1"/>
    <w:next w:val="a1"/>
    <w:link w:val="3Char"/>
    <w:uiPriority w:val="9"/>
    <w:qFormat/>
    <w:rsid w:val="00B7501B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paragraph" w:styleId="4">
    <w:name w:val="heading 4"/>
    <w:basedOn w:val="a1"/>
    <w:next w:val="a1"/>
    <w:link w:val="4Char"/>
    <w:qFormat/>
    <w:rsid w:val="00B7501B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paragraph" w:styleId="5">
    <w:name w:val="heading 5"/>
    <w:basedOn w:val="a1"/>
    <w:next w:val="a1"/>
    <w:link w:val="5Char"/>
    <w:qFormat/>
    <w:rsid w:val="00B7501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1"/>
    <w:next w:val="a1"/>
    <w:link w:val="6Char"/>
    <w:qFormat/>
    <w:rsid w:val="00B7501B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sz w:val="24"/>
    </w:rPr>
  </w:style>
  <w:style w:type="paragraph" w:styleId="7">
    <w:name w:val="heading 7"/>
    <w:basedOn w:val="a1"/>
    <w:next w:val="a1"/>
    <w:link w:val="7Char"/>
    <w:qFormat/>
    <w:rsid w:val="00B7501B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1"/>
    <w:next w:val="a1"/>
    <w:link w:val="8Char"/>
    <w:qFormat/>
    <w:rsid w:val="00B7501B"/>
    <w:pPr>
      <w:keepNext/>
      <w:keepLines/>
      <w:spacing w:before="240" w:after="64" w:line="320" w:lineRule="auto"/>
      <w:outlineLvl w:val="7"/>
    </w:pPr>
    <w:rPr>
      <w:rFonts w:ascii="Calibri Light" w:hAnsi="Calibri Light"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B750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B7501B"/>
    <w:rPr>
      <w:sz w:val="18"/>
      <w:szCs w:val="18"/>
    </w:rPr>
  </w:style>
  <w:style w:type="paragraph" w:styleId="a6">
    <w:name w:val="footer"/>
    <w:basedOn w:val="a1"/>
    <w:link w:val="Char0"/>
    <w:uiPriority w:val="99"/>
    <w:unhideWhenUsed/>
    <w:rsid w:val="00B750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qFormat/>
    <w:rsid w:val="00B7501B"/>
    <w:rPr>
      <w:sz w:val="18"/>
      <w:szCs w:val="18"/>
    </w:rPr>
  </w:style>
  <w:style w:type="character" w:customStyle="1" w:styleId="1Char">
    <w:name w:val="标题 1 Char"/>
    <w:basedOn w:val="a2"/>
    <w:link w:val="1"/>
    <w:rsid w:val="00B7501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2"/>
    <w:link w:val="2"/>
    <w:rsid w:val="00B7501B"/>
    <w:rPr>
      <w:rFonts w:ascii="Calibri Light" w:eastAsia="宋体" w:hAnsi="Calibri Light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uiPriority w:val="9"/>
    <w:rsid w:val="00B7501B"/>
    <w:rPr>
      <w:rFonts w:ascii="宋体" w:eastAsia="宋体" w:hAnsi="宋体" w:cs="Times New Roman"/>
      <w:b/>
      <w:bCs/>
      <w:kern w:val="0"/>
      <w:sz w:val="27"/>
      <w:szCs w:val="27"/>
    </w:rPr>
  </w:style>
  <w:style w:type="character" w:customStyle="1" w:styleId="4Char">
    <w:name w:val="标题 4 Char"/>
    <w:basedOn w:val="a2"/>
    <w:link w:val="4"/>
    <w:rsid w:val="00B7501B"/>
    <w:rPr>
      <w:rFonts w:ascii="Calibri Light" w:eastAsia="宋体" w:hAnsi="Calibri Light" w:cs="Times New Roman"/>
      <w:b/>
      <w:bCs/>
      <w:sz w:val="28"/>
      <w:szCs w:val="28"/>
    </w:rPr>
  </w:style>
  <w:style w:type="character" w:customStyle="1" w:styleId="5Char">
    <w:name w:val="标题 5 Char"/>
    <w:basedOn w:val="a2"/>
    <w:link w:val="5"/>
    <w:rsid w:val="00B7501B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2"/>
    <w:link w:val="6"/>
    <w:rsid w:val="00B7501B"/>
    <w:rPr>
      <w:rFonts w:ascii="Calibri Light" w:eastAsia="宋体" w:hAnsi="Calibri Light" w:cs="Times New Roman"/>
      <w:b/>
      <w:bCs/>
      <w:sz w:val="24"/>
      <w:szCs w:val="24"/>
    </w:rPr>
  </w:style>
  <w:style w:type="character" w:customStyle="1" w:styleId="7Char">
    <w:name w:val="标题 7 Char"/>
    <w:basedOn w:val="a2"/>
    <w:link w:val="7"/>
    <w:rsid w:val="00B7501B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2"/>
    <w:link w:val="8"/>
    <w:rsid w:val="00B7501B"/>
    <w:rPr>
      <w:rFonts w:ascii="Calibri Light" w:eastAsia="宋体" w:hAnsi="Calibri Light" w:cs="Times New Roman"/>
      <w:sz w:val="24"/>
      <w:szCs w:val="24"/>
    </w:rPr>
  </w:style>
  <w:style w:type="paragraph" w:styleId="a7">
    <w:name w:val="Normal Indent"/>
    <w:basedOn w:val="a1"/>
    <w:uiPriority w:val="99"/>
    <w:qFormat/>
    <w:rsid w:val="00B7501B"/>
    <w:pPr>
      <w:ind w:firstLineChars="200" w:firstLine="420"/>
    </w:pPr>
  </w:style>
  <w:style w:type="paragraph" w:styleId="30">
    <w:name w:val="toc 3"/>
    <w:basedOn w:val="a1"/>
    <w:next w:val="a1"/>
    <w:uiPriority w:val="39"/>
    <w:unhideWhenUsed/>
    <w:qFormat/>
    <w:rsid w:val="00B7501B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8">
    <w:name w:val="Plain Text"/>
    <w:basedOn w:val="a1"/>
    <w:link w:val="Char2"/>
    <w:rsid w:val="00B7501B"/>
    <w:rPr>
      <w:rFonts w:ascii="宋体" w:eastAsiaTheme="minorEastAsia" w:hAnsi="Courier New" w:cstheme="minorBidi"/>
      <w:szCs w:val="21"/>
    </w:rPr>
  </w:style>
  <w:style w:type="character" w:customStyle="1" w:styleId="Char1">
    <w:name w:val="纯文本 Char"/>
    <w:basedOn w:val="a2"/>
    <w:rsid w:val="00B7501B"/>
    <w:rPr>
      <w:rFonts w:ascii="宋体" w:eastAsia="宋体" w:hAnsi="Courier New" w:cs="Courier New"/>
      <w:szCs w:val="21"/>
    </w:rPr>
  </w:style>
  <w:style w:type="paragraph" w:styleId="80">
    <w:name w:val="toc 8"/>
    <w:basedOn w:val="a1"/>
    <w:next w:val="a1"/>
    <w:uiPriority w:val="39"/>
    <w:rsid w:val="00B7501B"/>
    <w:pPr>
      <w:ind w:leftChars="1400" w:left="2940"/>
    </w:pPr>
  </w:style>
  <w:style w:type="paragraph" w:styleId="a9">
    <w:name w:val="Date"/>
    <w:basedOn w:val="a1"/>
    <w:next w:val="a1"/>
    <w:link w:val="Char10"/>
    <w:uiPriority w:val="99"/>
    <w:unhideWhenUsed/>
    <w:qFormat/>
    <w:rsid w:val="00B7501B"/>
    <w:pPr>
      <w:ind w:leftChars="2500" w:left="100"/>
    </w:pPr>
    <w:rPr>
      <w:rFonts w:eastAsiaTheme="minorEastAsia" w:cstheme="minorBidi"/>
    </w:rPr>
  </w:style>
  <w:style w:type="character" w:customStyle="1" w:styleId="Char3">
    <w:name w:val="日期 Char"/>
    <w:basedOn w:val="a2"/>
    <w:uiPriority w:val="99"/>
    <w:rsid w:val="00B7501B"/>
    <w:rPr>
      <w:rFonts w:ascii="Times New Roman" w:eastAsia="宋体" w:hAnsi="Times New Roman" w:cs="Times New Roman"/>
      <w:szCs w:val="24"/>
    </w:rPr>
  </w:style>
  <w:style w:type="paragraph" w:styleId="aa">
    <w:name w:val="Balloon Text"/>
    <w:basedOn w:val="a1"/>
    <w:link w:val="Char11"/>
    <w:uiPriority w:val="99"/>
    <w:rsid w:val="00B7501B"/>
    <w:rPr>
      <w:sz w:val="18"/>
      <w:szCs w:val="18"/>
    </w:rPr>
  </w:style>
  <w:style w:type="character" w:customStyle="1" w:styleId="Char4">
    <w:name w:val="批注框文本 Char"/>
    <w:basedOn w:val="a2"/>
    <w:uiPriority w:val="99"/>
    <w:rsid w:val="00B7501B"/>
    <w:rPr>
      <w:rFonts w:ascii="Times New Roman" w:eastAsia="宋体" w:hAnsi="Times New Roman" w:cs="Times New Roman"/>
      <w:sz w:val="18"/>
      <w:szCs w:val="18"/>
    </w:rPr>
  </w:style>
  <w:style w:type="paragraph" w:styleId="10">
    <w:name w:val="toc 1"/>
    <w:basedOn w:val="a1"/>
    <w:next w:val="a1"/>
    <w:uiPriority w:val="39"/>
    <w:unhideWhenUsed/>
    <w:qFormat/>
    <w:rsid w:val="00B7501B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60">
    <w:name w:val="toc 6"/>
    <w:basedOn w:val="a1"/>
    <w:next w:val="a1"/>
    <w:uiPriority w:val="39"/>
    <w:rsid w:val="00B7501B"/>
    <w:pPr>
      <w:tabs>
        <w:tab w:val="right" w:leader="dot" w:pos="8450"/>
      </w:tabs>
      <w:jc w:val="left"/>
    </w:pPr>
    <w:rPr>
      <w:sz w:val="24"/>
    </w:rPr>
  </w:style>
  <w:style w:type="paragraph" w:styleId="20">
    <w:name w:val="toc 2"/>
    <w:basedOn w:val="a1"/>
    <w:next w:val="a1"/>
    <w:uiPriority w:val="39"/>
    <w:unhideWhenUsed/>
    <w:qFormat/>
    <w:rsid w:val="00B7501B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HTML">
    <w:name w:val="HTML Preformatted"/>
    <w:basedOn w:val="a1"/>
    <w:link w:val="HTMLChar1"/>
    <w:uiPriority w:val="99"/>
    <w:unhideWhenUsed/>
    <w:rsid w:val="00B7501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="宋体" w:cs="宋体"/>
      <w:sz w:val="24"/>
    </w:rPr>
  </w:style>
  <w:style w:type="character" w:customStyle="1" w:styleId="HTMLChar">
    <w:name w:val="HTML 预设格式 Char"/>
    <w:basedOn w:val="a2"/>
    <w:uiPriority w:val="99"/>
    <w:rsid w:val="00B7501B"/>
    <w:rPr>
      <w:rFonts w:ascii="Courier New" w:eastAsia="宋体" w:hAnsi="Courier New" w:cs="Courier New"/>
      <w:sz w:val="20"/>
      <w:szCs w:val="20"/>
    </w:rPr>
  </w:style>
  <w:style w:type="paragraph" w:styleId="ab">
    <w:name w:val="Title"/>
    <w:basedOn w:val="a1"/>
    <w:next w:val="a1"/>
    <w:link w:val="Char12"/>
    <w:qFormat/>
    <w:rsid w:val="00B7501B"/>
    <w:pPr>
      <w:spacing w:before="240" w:after="60"/>
      <w:jc w:val="center"/>
      <w:outlineLvl w:val="0"/>
    </w:pPr>
    <w:rPr>
      <w:rFonts w:ascii="Calibri Light" w:eastAsiaTheme="minorEastAsia" w:hAnsi="Calibri Light"/>
      <w:b/>
      <w:bCs/>
      <w:sz w:val="32"/>
      <w:szCs w:val="32"/>
    </w:rPr>
  </w:style>
  <w:style w:type="character" w:customStyle="1" w:styleId="Char5">
    <w:name w:val="标题 Char"/>
    <w:basedOn w:val="a2"/>
    <w:rsid w:val="00B7501B"/>
    <w:rPr>
      <w:rFonts w:asciiTheme="majorHAnsi" w:eastAsia="宋体" w:hAnsiTheme="majorHAnsi" w:cstheme="majorBidi"/>
      <w:b/>
      <w:bCs/>
      <w:sz w:val="32"/>
      <w:szCs w:val="32"/>
    </w:rPr>
  </w:style>
  <w:style w:type="table" w:styleId="ac">
    <w:name w:val="Table Grid"/>
    <w:basedOn w:val="a3"/>
    <w:uiPriority w:val="39"/>
    <w:qFormat/>
    <w:rsid w:val="00B7501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B7501B"/>
    <w:rPr>
      <w:color w:val="0563C1"/>
      <w:u w:val="single"/>
    </w:rPr>
  </w:style>
  <w:style w:type="character" w:customStyle="1" w:styleId="11">
    <w:name w:val="占位符文本1"/>
    <w:uiPriority w:val="99"/>
    <w:semiHidden/>
    <w:rsid w:val="00B7501B"/>
    <w:rPr>
      <w:rFonts w:cs="Times New Roman"/>
      <w:color w:val="808080"/>
    </w:rPr>
  </w:style>
  <w:style w:type="character" w:customStyle="1" w:styleId="Char13">
    <w:name w:val="纯文本 Char1"/>
    <w:uiPriority w:val="99"/>
    <w:locked/>
    <w:rsid w:val="00B7501B"/>
    <w:rPr>
      <w:rFonts w:ascii="宋体" w:hAnsi="Courier New"/>
      <w:szCs w:val="21"/>
    </w:rPr>
  </w:style>
  <w:style w:type="character" w:customStyle="1" w:styleId="Char10">
    <w:name w:val="日期 Char1"/>
    <w:basedOn w:val="a2"/>
    <w:link w:val="a9"/>
    <w:uiPriority w:val="99"/>
    <w:rsid w:val="00B7501B"/>
    <w:rPr>
      <w:rFonts w:ascii="Times New Roman" w:hAnsi="Times New Roman"/>
      <w:szCs w:val="24"/>
    </w:rPr>
  </w:style>
  <w:style w:type="paragraph" w:customStyle="1" w:styleId="TOC1">
    <w:name w:val="TOC 标题1"/>
    <w:basedOn w:val="1"/>
    <w:next w:val="a1"/>
    <w:uiPriority w:val="39"/>
    <w:qFormat/>
    <w:rsid w:val="00B7501B"/>
    <w:pPr>
      <w:widowControl/>
      <w:spacing w:before="480" w:after="0" w:line="276" w:lineRule="auto"/>
      <w:jc w:val="left"/>
      <w:outlineLvl w:val="9"/>
    </w:pPr>
    <w:rPr>
      <w:rFonts w:ascii="Calibri Light" w:hAnsi="Calibri Light"/>
      <w:color w:val="2E74B5"/>
      <w:kern w:val="0"/>
      <w:sz w:val="28"/>
      <w:szCs w:val="28"/>
    </w:rPr>
  </w:style>
  <w:style w:type="character" w:customStyle="1" w:styleId="Char12">
    <w:name w:val="标题 Char1"/>
    <w:basedOn w:val="a2"/>
    <w:link w:val="ab"/>
    <w:rsid w:val="00B7501B"/>
    <w:rPr>
      <w:rFonts w:ascii="Calibri Light" w:hAnsi="Calibri Light" w:cs="Times New Roman"/>
      <w:b/>
      <w:bCs/>
      <w:sz w:val="32"/>
      <w:szCs w:val="32"/>
    </w:rPr>
  </w:style>
  <w:style w:type="character" w:customStyle="1" w:styleId="HTMLChar1">
    <w:name w:val="HTML 预设格式 Char1"/>
    <w:basedOn w:val="a2"/>
    <w:link w:val="HTML"/>
    <w:uiPriority w:val="99"/>
    <w:rsid w:val="00B7501B"/>
    <w:rPr>
      <w:rFonts w:ascii="宋体" w:hAnsi="宋体" w:cs="宋体"/>
      <w:sz w:val="24"/>
      <w:szCs w:val="24"/>
    </w:rPr>
  </w:style>
  <w:style w:type="character" w:customStyle="1" w:styleId="Char11">
    <w:name w:val="批注框文本 Char1"/>
    <w:basedOn w:val="a2"/>
    <w:link w:val="aa"/>
    <w:uiPriority w:val="99"/>
    <w:rsid w:val="00B7501B"/>
    <w:rPr>
      <w:rFonts w:ascii="Times New Roman" w:eastAsia="宋体" w:hAnsi="Times New Roman" w:cs="Times New Roman"/>
      <w:sz w:val="18"/>
      <w:szCs w:val="18"/>
    </w:rPr>
  </w:style>
  <w:style w:type="paragraph" w:customStyle="1" w:styleId="ordinary-outputtarget-outputclearfix">
    <w:name w:val="ordinary-output target-output clearfix"/>
    <w:basedOn w:val="a1"/>
    <w:uiPriority w:val="99"/>
    <w:rsid w:val="00B7501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List Paragraph"/>
    <w:basedOn w:val="a1"/>
    <w:uiPriority w:val="1"/>
    <w:qFormat/>
    <w:rsid w:val="00B7501B"/>
    <w:pPr>
      <w:widowControl/>
      <w:ind w:firstLineChars="200" w:firstLine="420"/>
      <w:jc w:val="left"/>
    </w:pPr>
    <w:rPr>
      <w:rFonts w:ascii="Calibri" w:hAnsi="Calibri" w:cs="Arial"/>
      <w:kern w:val="0"/>
      <w:sz w:val="20"/>
      <w:szCs w:val="20"/>
    </w:rPr>
  </w:style>
  <w:style w:type="character" w:customStyle="1" w:styleId="Char2">
    <w:name w:val="纯文本 Char2"/>
    <w:basedOn w:val="a2"/>
    <w:link w:val="a8"/>
    <w:uiPriority w:val="99"/>
    <w:rsid w:val="00B7501B"/>
    <w:rPr>
      <w:rFonts w:ascii="宋体" w:hAnsi="Courier New"/>
      <w:szCs w:val="21"/>
    </w:rPr>
  </w:style>
  <w:style w:type="paragraph" w:customStyle="1" w:styleId="12">
    <w:name w:val="列出段落1"/>
    <w:basedOn w:val="a1"/>
    <w:uiPriority w:val="99"/>
    <w:qFormat/>
    <w:rsid w:val="00B7501B"/>
    <w:pPr>
      <w:ind w:firstLineChars="200" w:firstLine="420"/>
    </w:pPr>
  </w:style>
  <w:style w:type="character" w:customStyle="1" w:styleId="af">
    <w:name w:val="国防军工计量检定规程"/>
    <w:uiPriority w:val="1"/>
    <w:qFormat/>
    <w:rsid w:val="00B7501B"/>
    <w:rPr>
      <w:rFonts w:eastAsia="华文中宋"/>
      <w:b/>
      <w:bCs/>
      <w:smallCaps/>
      <w:spacing w:val="5"/>
      <w:sz w:val="68"/>
    </w:rPr>
  </w:style>
  <w:style w:type="paragraph" w:customStyle="1" w:styleId="af0">
    <w:name w:val="标准文件_标准正文"/>
    <w:basedOn w:val="a1"/>
    <w:next w:val="a1"/>
    <w:qFormat/>
    <w:rsid w:val="00B7501B"/>
    <w:pPr>
      <w:adjustRightInd w:val="0"/>
      <w:snapToGrid w:val="0"/>
      <w:spacing w:beforeLines="150"/>
      <w:ind w:rightChars="270" w:right="567"/>
      <w:jc w:val="right"/>
    </w:pPr>
    <w:rPr>
      <w:spacing w:val="2"/>
      <w:kern w:val="0"/>
      <w:sz w:val="45"/>
      <w:szCs w:val="20"/>
    </w:rPr>
  </w:style>
  <w:style w:type="character" w:customStyle="1" w:styleId="af1">
    <w:name w:val="四号宋体"/>
    <w:uiPriority w:val="1"/>
    <w:qFormat/>
    <w:rsid w:val="00B7501B"/>
    <w:rPr>
      <w:rFonts w:eastAsia="宋体"/>
      <w:sz w:val="28"/>
    </w:rPr>
  </w:style>
  <w:style w:type="paragraph" w:customStyle="1" w:styleId="13">
    <w:name w:val="样式1"/>
    <w:basedOn w:val="a5"/>
    <w:uiPriority w:val="99"/>
    <w:rsid w:val="00B7501B"/>
    <w:pPr>
      <w:pBdr>
        <w:bottom w:val="single" w:sz="12" w:space="1" w:color="auto"/>
      </w:pBdr>
    </w:pPr>
    <w:rPr>
      <w:kern w:val="0"/>
      <w:sz w:val="24"/>
    </w:rPr>
  </w:style>
  <w:style w:type="paragraph" w:customStyle="1" w:styleId="a0">
    <w:name w:val="标准文件_一级条标题"/>
    <w:basedOn w:val="a"/>
    <w:next w:val="a1"/>
    <w:qFormat/>
    <w:rsid w:val="00B7501B"/>
    <w:pPr>
      <w:numPr>
        <w:ilvl w:val="2"/>
      </w:numPr>
      <w:spacing w:beforeLines="0"/>
      <w:outlineLvl w:val="2"/>
    </w:pPr>
  </w:style>
  <w:style w:type="paragraph" w:customStyle="1" w:styleId="a">
    <w:name w:val="标准文件_章标题"/>
    <w:next w:val="a1"/>
    <w:qFormat/>
    <w:rsid w:val="00B7501B"/>
    <w:pPr>
      <w:numPr>
        <w:ilvl w:val="1"/>
        <w:numId w:val="2"/>
      </w:numPr>
      <w:spacing w:beforeLines="50" w:afterLines="50"/>
      <w:ind w:rightChars="-50" w:right="-50"/>
      <w:jc w:val="both"/>
      <w:outlineLvl w:val="1"/>
    </w:pPr>
    <w:rPr>
      <w:rFonts w:ascii="黑体" w:eastAsia="黑体" w:hAnsi="Times New Roman" w:cs="Times New Roman"/>
      <w:spacing w:val="2"/>
      <w:kern w:val="0"/>
      <w:szCs w:val="20"/>
    </w:rPr>
  </w:style>
  <w:style w:type="paragraph" w:styleId="af2">
    <w:name w:val="Body Text"/>
    <w:basedOn w:val="a1"/>
    <w:link w:val="Char6"/>
    <w:uiPriority w:val="1"/>
    <w:qFormat/>
    <w:rsid w:val="00B7501B"/>
    <w:pPr>
      <w:autoSpaceDE w:val="0"/>
      <w:autoSpaceDN w:val="0"/>
      <w:spacing w:before="43"/>
      <w:ind w:left="300"/>
      <w:jc w:val="left"/>
    </w:pPr>
    <w:rPr>
      <w:rFonts w:ascii="宋体" w:hAnsi="宋体" w:cs="宋体"/>
      <w:kern w:val="0"/>
      <w:szCs w:val="21"/>
      <w:lang w:eastAsia="en-US"/>
    </w:rPr>
  </w:style>
  <w:style w:type="character" w:customStyle="1" w:styleId="Char6">
    <w:name w:val="正文文本 Char"/>
    <w:basedOn w:val="a2"/>
    <w:link w:val="af2"/>
    <w:uiPriority w:val="1"/>
    <w:rsid w:val="00B7501B"/>
    <w:rPr>
      <w:rFonts w:ascii="宋体" w:eastAsia="宋体" w:hAnsi="宋体" w:cs="宋体"/>
      <w:kern w:val="0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750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1"/>
    <w:next w:val="a1"/>
    <w:link w:val="1Char"/>
    <w:qFormat/>
    <w:rsid w:val="00B750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1"/>
    <w:next w:val="a1"/>
    <w:link w:val="2Char"/>
    <w:qFormat/>
    <w:rsid w:val="00B7501B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3">
    <w:name w:val="heading 3"/>
    <w:basedOn w:val="a1"/>
    <w:next w:val="a1"/>
    <w:link w:val="3Char"/>
    <w:uiPriority w:val="9"/>
    <w:qFormat/>
    <w:rsid w:val="00B7501B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paragraph" w:styleId="4">
    <w:name w:val="heading 4"/>
    <w:basedOn w:val="a1"/>
    <w:next w:val="a1"/>
    <w:link w:val="4Char"/>
    <w:qFormat/>
    <w:rsid w:val="00B7501B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paragraph" w:styleId="5">
    <w:name w:val="heading 5"/>
    <w:basedOn w:val="a1"/>
    <w:next w:val="a1"/>
    <w:link w:val="5Char"/>
    <w:qFormat/>
    <w:rsid w:val="00B7501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1"/>
    <w:next w:val="a1"/>
    <w:link w:val="6Char"/>
    <w:qFormat/>
    <w:rsid w:val="00B7501B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sz w:val="24"/>
    </w:rPr>
  </w:style>
  <w:style w:type="paragraph" w:styleId="7">
    <w:name w:val="heading 7"/>
    <w:basedOn w:val="a1"/>
    <w:next w:val="a1"/>
    <w:link w:val="7Char"/>
    <w:qFormat/>
    <w:rsid w:val="00B7501B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1"/>
    <w:next w:val="a1"/>
    <w:link w:val="8Char"/>
    <w:qFormat/>
    <w:rsid w:val="00B7501B"/>
    <w:pPr>
      <w:keepNext/>
      <w:keepLines/>
      <w:spacing w:before="240" w:after="64" w:line="320" w:lineRule="auto"/>
      <w:outlineLvl w:val="7"/>
    </w:pPr>
    <w:rPr>
      <w:rFonts w:ascii="Calibri Light" w:hAnsi="Calibri Light"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B750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B7501B"/>
    <w:rPr>
      <w:sz w:val="18"/>
      <w:szCs w:val="18"/>
    </w:rPr>
  </w:style>
  <w:style w:type="paragraph" w:styleId="a6">
    <w:name w:val="footer"/>
    <w:basedOn w:val="a1"/>
    <w:link w:val="Char0"/>
    <w:uiPriority w:val="99"/>
    <w:unhideWhenUsed/>
    <w:rsid w:val="00B750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qFormat/>
    <w:rsid w:val="00B7501B"/>
    <w:rPr>
      <w:sz w:val="18"/>
      <w:szCs w:val="18"/>
    </w:rPr>
  </w:style>
  <w:style w:type="character" w:customStyle="1" w:styleId="1Char">
    <w:name w:val="标题 1 Char"/>
    <w:basedOn w:val="a2"/>
    <w:link w:val="1"/>
    <w:rsid w:val="00B7501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2"/>
    <w:link w:val="2"/>
    <w:rsid w:val="00B7501B"/>
    <w:rPr>
      <w:rFonts w:ascii="Calibri Light" w:eastAsia="宋体" w:hAnsi="Calibri Light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uiPriority w:val="9"/>
    <w:rsid w:val="00B7501B"/>
    <w:rPr>
      <w:rFonts w:ascii="宋体" w:eastAsia="宋体" w:hAnsi="宋体" w:cs="Times New Roman"/>
      <w:b/>
      <w:bCs/>
      <w:kern w:val="0"/>
      <w:sz w:val="27"/>
      <w:szCs w:val="27"/>
    </w:rPr>
  </w:style>
  <w:style w:type="character" w:customStyle="1" w:styleId="4Char">
    <w:name w:val="标题 4 Char"/>
    <w:basedOn w:val="a2"/>
    <w:link w:val="4"/>
    <w:rsid w:val="00B7501B"/>
    <w:rPr>
      <w:rFonts w:ascii="Calibri Light" w:eastAsia="宋体" w:hAnsi="Calibri Light" w:cs="Times New Roman"/>
      <w:b/>
      <w:bCs/>
      <w:sz w:val="28"/>
      <w:szCs w:val="28"/>
    </w:rPr>
  </w:style>
  <w:style w:type="character" w:customStyle="1" w:styleId="5Char">
    <w:name w:val="标题 5 Char"/>
    <w:basedOn w:val="a2"/>
    <w:link w:val="5"/>
    <w:rsid w:val="00B7501B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2"/>
    <w:link w:val="6"/>
    <w:rsid w:val="00B7501B"/>
    <w:rPr>
      <w:rFonts w:ascii="Calibri Light" w:eastAsia="宋体" w:hAnsi="Calibri Light" w:cs="Times New Roman"/>
      <w:b/>
      <w:bCs/>
      <w:sz w:val="24"/>
      <w:szCs w:val="24"/>
    </w:rPr>
  </w:style>
  <w:style w:type="character" w:customStyle="1" w:styleId="7Char">
    <w:name w:val="标题 7 Char"/>
    <w:basedOn w:val="a2"/>
    <w:link w:val="7"/>
    <w:rsid w:val="00B7501B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2"/>
    <w:link w:val="8"/>
    <w:rsid w:val="00B7501B"/>
    <w:rPr>
      <w:rFonts w:ascii="Calibri Light" w:eastAsia="宋体" w:hAnsi="Calibri Light" w:cs="Times New Roman"/>
      <w:sz w:val="24"/>
      <w:szCs w:val="24"/>
    </w:rPr>
  </w:style>
  <w:style w:type="paragraph" w:styleId="a7">
    <w:name w:val="Normal Indent"/>
    <w:basedOn w:val="a1"/>
    <w:uiPriority w:val="99"/>
    <w:qFormat/>
    <w:rsid w:val="00B7501B"/>
    <w:pPr>
      <w:ind w:firstLineChars="200" w:firstLine="420"/>
    </w:pPr>
  </w:style>
  <w:style w:type="paragraph" w:styleId="30">
    <w:name w:val="toc 3"/>
    <w:basedOn w:val="a1"/>
    <w:next w:val="a1"/>
    <w:uiPriority w:val="39"/>
    <w:unhideWhenUsed/>
    <w:qFormat/>
    <w:rsid w:val="00B7501B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8">
    <w:name w:val="Plain Text"/>
    <w:basedOn w:val="a1"/>
    <w:link w:val="Char2"/>
    <w:rsid w:val="00B7501B"/>
    <w:rPr>
      <w:rFonts w:ascii="宋体" w:eastAsiaTheme="minorEastAsia" w:hAnsi="Courier New" w:cstheme="minorBidi"/>
      <w:szCs w:val="21"/>
    </w:rPr>
  </w:style>
  <w:style w:type="character" w:customStyle="1" w:styleId="Char1">
    <w:name w:val="纯文本 Char"/>
    <w:basedOn w:val="a2"/>
    <w:rsid w:val="00B7501B"/>
    <w:rPr>
      <w:rFonts w:ascii="宋体" w:eastAsia="宋体" w:hAnsi="Courier New" w:cs="Courier New"/>
      <w:szCs w:val="21"/>
    </w:rPr>
  </w:style>
  <w:style w:type="paragraph" w:styleId="80">
    <w:name w:val="toc 8"/>
    <w:basedOn w:val="a1"/>
    <w:next w:val="a1"/>
    <w:uiPriority w:val="39"/>
    <w:rsid w:val="00B7501B"/>
    <w:pPr>
      <w:ind w:leftChars="1400" w:left="2940"/>
    </w:pPr>
  </w:style>
  <w:style w:type="paragraph" w:styleId="a9">
    <w:name w:val="Date"/>
    <w:basedOn w:val="a1"/>
    <w:next w:val="a1"/>
    <w:link w:val="Char10"/>
    <w:uiPriority w:val="99"/>
    <w:unhideWhenUsed/>
    <w:qFormat/>
    <w:rsid w:val="00B7501B"/>
    <w:pPr>
      <w:ind w:leftChars="2500" w:left="100"/>
    </w:pPr>
    <w:rPr>
      <w:rFonts w:eastAsiaTheme="minorEastAsia" w:cstheme="minorBidi"/>
    </w:rPr>
  </w:style>
  <w:style w:type="character" w:customStyle="1" w:styleId="Char3">
    <w:name w:val="日期 Char"/>
    <w:basedOn w:val="a2"/>
    <w:uiPriority w:val="99"/>
    <w:rsid w:val="00B7501B"/>
    <w:rPr>
      <w:rFonts w:ascii="Times New Roman" w:eastAsia="宋体" w:hAnsi="Times New Roman" w:cs="Times New Roman"/>
      <w:szCs w:val="24"/>
    </w:rPr>
  </w:style>
  <w:style w:type="paragraph" w:styleId="aa">
    <w:name w:val="Balloon Text"/>
    <w:basedOn w:val="a1"/>
    <w:link w:val="Char11"/>
    <w:uiPriority w:val="99"/>
    <w:rsid w:val="00B7501B"/>
    <w:rPr>
      <w:sz w:val="18"/>
      <w:szCs w:val="18"/>
    </w:rPr>
  </w:style>
  <w:style w:type="character" w:customStyle="1" w:styleId="Char4">
    <w:name w:val="批注框文本 Char"/>
    <w:basedOn w:val="a2"/>
    <w:uiPriority w:val="99"/>
    <w:rsid w:val="00B7501B"/>
    <w:rPr>
      <w:rFonts w:ascii="Times New Roman" w:eastAsia="宋体" w:hAnsi="Times New Roman" w:cs="Times New Roman"/>
      <w:sz w:val="18"/>
      <w:szCs w:val="18"/>
    </w:rPr>
  </w:style>
  <w:style w:type="paragraph" w:styleId="10">
    <w:name w:val="toc 1"/>
    <w:basedOn w:val="a1"/>
    <w:next w:val="a1"/>
    <w:uiPriority w:val="39"/>
    <w:unhideWhenUsed/>
    <w:qFormat/>
    <w:rsid w:val="00B7501B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60">
    <w:name w:val="toc 6"/>
    <w:basedOn w:val="a1"/>
    <w:next w:val="a1"/>
    <w:uiPriority w:val="39"/>
    <w:rsid w:val="00B7501B"/>
    <w:pPr>
      <w:tabs>
        <w:tab w:val="right" w:leader="dot" w:pos="8450"/>
      </w:tabs>
      <w:jc w:val="left"/>
    </w:pPr>
    <w:rPr>
      <w:sz w:val="24"/>
    </w:rPr>
  </w:style>
  <w:style w:type="paragraph" w:styleId="20">
    <w:name w:val="toc 2"/>
    <w:basedOn w:val="a1"/>
    <w:next w:val="a1"/>
    <w:uiPriority w:val="39"/>
    <w:unhideWhenUsed/>
    <w:qFormat/>
    <w:rsid w:val="00B7501B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HTML">
    <w:name w:val="HTML Preformatted"/>
    <w:basedOn w:val="a1"/>
    <w:link w:val="HTMLChar1"/>
    <w:uiPriority w:val="99"/>
    <w:unhideWhenUsed/>
    <w:rsid w:val="00B7501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="宋体" w:cs="宋体"/>
      <w:sz w:val="24"/>
    </w:rPr>
  </w:style>
  <w:style w:type="character" w:customStyle="1" w:styleId="HTMLChar">
    <w:name w:val="HTML 预设格式 Char"/>
    <w:basedOn w:val="a2"/>
    <w:uiPriority w:val="99"/>
    <w:rsid w:val="00B7501B"/>
    <w:rPr>
      <w:rFonts w:ascii="Courier New" w:eastAsia="宋体" w:hAnsi="Courier New" w:cs="Courier New"/>
      <w:sz w:val="20"/>
      <w:szCs w:val="20"/>
    </w:rPr>
  </w:style>
  <w:style w:type="paragraph" w:styleId="ab">
    <w:name w:val="Title"/>
    <w:basedOn w:val="a1"/>
    <w:next w:val="a1"/>
    <w:link w:val="Char12"/>
    <w:qFormat/>
    <w:rsid w:val="00B7501B"/>
    <w:pPr>
      <w:spacing w:before="240" w:after="60"/>
      <w:jc w:val="center"/>
      <w:outlineLvl w:val="0"/>
    </w:pPr>
    <w:rPr>
      <w:rFonts w:ascii="Calibri Light" w:eastAsiaTheme="minorEastAsia" w:hAnsi="Calibri Light"/>
      <w:b/>
      <w:bCs/>
      <w:sz w:val="32"/>
      <w:szCs w:val="32"/>
    </w:rPr>
  </w:style>
  <w:style w:type="character" w:customStyle="1" w:styleId="Char5">
    <w:name w:val="标题 Char"/>
    <w:basedOn w:val="a2"/>
    <w:rsid w:val="00B7501B"/>
    <w:rPr>
      <w:rFonts w:asciiTheme="majorHAnsi" w:eastAsia="宋体" w:hAnsiTheme="majorHAnsi" w:cstheme="majorBidi"/>
      <w:b/>
      <w:bCs/>
      <w:sz w:val="32"/>
      <w:szCs w:val="32"/>
    </w:rPr>
  </w:style>
  <w:style w:type="table" w:styleId="ac">
    <w:name w:val="Table Grid"/>
    <w:basedOn w:val="a3"/>
    <w:uiPriority w:val="39"/>
    <w:qFormat/>
    <w:rsid w:val="00B7501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B7501B"/>
    <w:rPr>
      <w:color w:val="0563C1"/>
      <w:u w:val="single"/>
    </w:rPr>
  </w:style>
  <w:style w:type="character" w:customStyle="1" w:styleId="11">
    <w:name w:val="占位符文本1"/>
    <w:uiPriority w:val="99"/>
    <w:semiHidden/>
    <w:rsid w:val="00B7501B"/>
    <w:rPr>
      <w:rFonts w:cs="Times New Roman"/>
      <w:color w:val="808080"/>
    </w:rPr>
  </w:style>
  <w:style w:type="character" w:customStyle="1" w:styleId="Char13">
    <w:name w:val="纯文本 Char1"/>
    <w:uiPriority w:val="99"/>
    <w:locked/>
    <w:rsid w:val="00B7501B"/>
    <w:rPr>
      <w:rFonts w:ascii="宋体" w:hAnsi="Courier New"/>
      <w:szCs w:val="21"/>
    </w:rPr>
  </w:style>
  <w:style w:type="character" w:customStyle="1" w:styleId="Char10">
    <w:name w:val="日期 Char1"/>
    <w:basedOn w:val="a2"/>
    <w:link w:val="a9"/>
    <w:uiPriority w:val="99"/>
    <w:rsid w:val="00B7501B"/>
    <w:rPr>
      <w:rFonts w:ascii="Times New Roman" w:hAnsi="Times New Roman"/>
      <w:szCs w:val="24"/>
    </w:rPr>
  </w:style>
  <w:style w:type="paragraph" w:customStyle="1" w:styleId="TOC1">
    <w:name w:val="TOC 标题1"/>
    <w:basedOn w:val="1"/>
    <w:next w:val="a1"/>
    <w:uiPriority w:val="39"/>
    <w:qFormat/>
    <w:rsid w:val="00B7501B"/>
    <w:pPr>
      <w:widowControl/>
      <w:spacing w:before="480" w:after="0" w:line="276" w:lineRule="auto"/>
      <w:jc w:val="left"/>
      <w:outlineLvl w:val="9"/>
    </w:pPr>
    <w:rPr>
      <w:rFonts w:ascii="Calibri Light" w:hAnsi="Calibri Light"/>
      <w:color w:val="2E74B5"/>
      <w:kern w:val="0"/>
      <w:sz w:val="28"/>
      <w:szCs w:val="28"/>
    </w:rPr>
  </w:style>
  <w:style w:type="character" w:customStyle="1" w:styleId="Char12">
    <w:name w:val="标题 Char1"/>
    <w:basedOn w:val="a2"/>
    <w:link w:val="ab"/>
    <w:rsid w:val="00B7501B"/>
    <w:rPr>
      <w:rFonts w:ascii="Calibri Light" w:hAnsi="Calibri Light" w:cs="Times New Roman"/>
      <w:b/>
      <w:bCs/>
      <w:sz w:val="32"/>
      <w:szCs w:val="32"/>
    </w:rPr>
  </w:style>
  <w:style w:type="character" w:customStyle="1" w:styleId="HTMLChar1">
    <w:name w:val="HTML 预设格式 Char1"/>
    <w:basedOn w:val="a2"/>
    <w:link w:val="HTML"/>
    <w:uiPriority w:val="99"/>
    <w:rsid w:val="00B7501B"/>
    <w:rPr>
      <w:rFonts w:ascii="宋体" w:hAnsi="宋体" w:cs="宋体"/>
      <w:sz w:val="24"/>
      <w:szCs w:val="24"/>
    </w:rPr>
  </w:style>
  <w:style w:type="character" w:customStyle="1" w:styleId="Char11">
    <w:name w:val="批注框文本 Char1"/>
    <w:basedOn w:val="a2"/>
    <w:link w:val="aa"/>
    <w:uiPriority w:val="99"/>
    <w:rsid w:val="00B7501B"/>
    <w:rPr>
      <w:rFonts w:ascii="Times New Roman" w:eastAsia="宋体" w:hAnsi="Times New Roman" w:cs="Times New Roman"/>
      <w:sz w:val="18"/>
      <w:szCs w:val="18"/>
    </w:rPr>
  </w:style>
  <w:style w:type="paragraph" w:customStyle="1" w:styleId="ordinary-outputtarget-outputclearfix">
    <w:name w:val="ordinary-output target-output clearfix"/>
    <w:basedOn w:val="a1"/>
    <w:uiPriority w:val="99"/>
    <w:rsid w:val="00B7501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List Paragraph"/>
    <w:basedOn w:val="a1"/>
    <w:uiPriority w:val="1"/>
    <w:qFormat/>
    <w:rsid w:val="00B7501B"/>
    <w:pPr>
      <w:widowControl/>
      <w:ind w:firstLineChars="200" w:firstLine="420"/>
      <w:jc w:val="left"/>
    </w:pPr>
    <w:rPr>
      <w:rFonts w:ascii="Calibri" w:hAnsi="Calibri" w:cs="Arial"/>
      <w:kern w:val="0"/>
      <w:sz w:val="20"/>
      <w:szCs w:val="20"/>
    </w:rPr>
  </w:style>
  <w:style w:type="character" w:customStyle="1" w:styleId="Char2">
    <w:name w:val="纯文本 Char2"/>
    <w:basedOn w:val="a2"/>
    <w:link w:val="a8"/>
    <w:rsid w:val="00B7501B"/>
    <w:rPr>
      <w:rFonts w:ascii="宋体" w:hAnsi="Courier New"/>
      <w:szCs w:val="21"/>
    </w:rPr>
  </w:style>
  <w:style w:type="paragraph" w:customStyle="1" w:styleId="12">
    <w:name w:val="列出段落1"/>
    <w:basedOn w:val="a1"/>
    <w:uiPriority w:val="99"/>
    <w:qFormat/>
    <w:rsid w:val="00B7501B"/>
    <w:pPr>
      <w:ind w:firstLineChars="200" w:firstLine="420"/>
    </w:pPr>
  </w:style>
  <w:style w:type="character" w:customStyle="1" w:styleId="af">
    <w:name w:val="国防军工计量检定规程"/>
    <w:uiPriority w:val="1"/>
    <w:qFormat/>
    <w:rsid w:val="00B7501B"/>
    <w:rPr>
      <w:rFonts w:eastAsia="华文中宋"/>
      <w:b/>
      <w:bCs/>
      <w:smallCaps/>
      <w:spacing w:val="5"/>
      <w:sz w:val="68"/>
    </w:rPr>
  </w:style>
  <w:style w:type="paragraph" w:customStyle="1" w:styleId="af0">
    <w:name w:val="标准文件_标准正文"/>
    <w:basedOn w:val="a1"/>
    <w:next w:val="a1"/>
    <w:qFormat/>
    <w:rsid w:val="00B7501B"/>
    <w:pPr>
      <w:adjustRightInd w:val="0"/>
      <w:snapToGrid w:val="0"/>
      <w:spacing w:beforeLines="150"/>
      <w:ind w:rightChars="270" w:right="567"/>
      <w:jc w:val="right"/>
    </w:pPr>
    <w:rPr>
      <w:spacing w:val="2"/>
      <w:kern w:val="0"/>
      <w:sz w:val="45"/>
      <w:szCs w:val="20"/>
    </w:rPr>
  </w:style>
  <w:style w:type="character" w:customStyle="1" w:styleId="af1">
    <w:name w:val="四号宋体"/>
    <w:uiPriority w:val="1"/>
    <w:qFormat/>
    <w:rsid w:val="00B7501B"/>
    <w:rPr>
      <w:rFonts w:eastAsia="宋体"/>
      <w:sz w:val="28"/>
    </w:rPr>
  </w:style>
  <w:style w:type="paragraph" w:customStyle="1" w:styleId="13">
    <w:name w:val="样式1"/>
    <w:basedOn w:val="a5"/>
    <w:uiPriority w:val="99"/>
    <w:rsid w:val="00B7501B"/>
    <w:pPr>
      <w:pBdr>
        <w:bottom w:val="single" w:sz="12" w:space="1" w:color="auto"/>
      </w:pBdr>
    </w:pPr>
    <w:rPr>
      <w:kern w:val="0"/>
      <w:sz w:val="24"/>
    </w:rPr>
  </w:style>
  <w:style w:type="paragraph" w:customStyle="1" w:styleId="a0">
    <w:name w:val="标准文件_一级条标题"/>
    <w:basedOn w:val="a"/>
    <w:next w:val="a1"/>
    <w:qFormat/>
    <w:rsid w:val="00B7501B"/>
    <w:pPr>
      <w:numPr>
        <w:ilvl w:val="2"/>
      </w:numPr>
      <w:spacing w:beforeLines="0"/>
      <w:outlineLvl w:val="2"/>
    </w:pPr>
  </w:style>
  <w:style w:type="paragraph" w:customStyle="1" w:styleId="a">
    <w:name w:val="标准文件_章标题"/>
    <w:next w:val="a1"/>
    <w:qFormat/>
    <w:rsid w:val="00B7501B"/>
    <w:pPr>
      <w:numPr>
        <w:ilvl w:val="1"/>
        <w:numId w:val="2"/>
      </w:numPr>
      <w:spacing w:beforeLines="50" w:afterLines="50"/>
      <w:ind w:rightChars="-50" w:right="-50"/>
      <w:jc w:val="both"/>
      <w:outlineLvl w:val="1"/>
    </w:pPr>
    <w:rPr>
      <w:rFonts w:ascii="黑体" w:eastAsia="黑体" w:hAnsi="Times New Roman" w:cs="Times New Roman"/>
      <w:spacing w:val="2"/>
      <w:kern w:val="0"/>
      <w:szCs w:val="20"/>
    </w:rPr>
  </w:style>
  <w:style w:type="paragraph" w:styleId="af2">
    <w:name w:val="Body Text"/>
    <w:basedOn w:val="a1"/>
    <w:link w:val="Char6"/>
    <w:uiPriority w:val="1"/>
    <w:qFormat/>
    <w:rsid w:val="00B7501B"/>
    <w:pPr>
      <w:autoSpaceDE w:val="0"/>
      <w:autoSpaceDN w:val="0"/>
      <w:spacing w:before="43"/>
      <w:ind w:left="300"/>
      <w:jc w:val="left"/>
    </w:pPr>
    <w:rPr>
      <w:rFonts w:ascii="宋体" w:hAnsi="宋体" w:cs="宋体"/>
      <w:kern w:val="0"/>
      <w:szCs w:val="21"/>
      <w:lang w:eastAsia="en-US"/>
    </w:rPr>
  </w:style>
  <w:style w:type="character" w:customStyle="1" w:styleId="Char6">
    <w:name w:val="正文文本 Char"/>
    <w:basedOn w:val="a2"/>
    <w:link w:val="af2"/>
    <w:uiPriority w:val="1"/>
    <w:rsid w:val="00B7501B"/>
    <w:rPr>
      <w:rFonts w:ascii="宋体" w:eastAsia="宋体" w:hAnsi="宋体" w:cs="宋体"/>
      <w:kern w:val="0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99" Type="http://schemas.openxmlformats.org/officeDocument/2006/relationships/image" Target="media/image128.wmf"/><Relationship Id="rId303" Type="http://schemas.openxmlformats.org/officeDocument/2006/relationships/oleObject" Target="embeddings/oleObject159.bin"/><Relationship Id="rId21" Type="http://schemas.openxmlformats.org/officeDocument/2006/relationships/image" Target="media/image5.wmf"/><Relationship Id="rId42" Type="http://schemas.openxmlformats.org/officeDocument/2006/relationships/oleObject" Target="embeddings/oleObject14.bin"/><Relationship Id="rId63" Type="http://schemas.openxmlformats.org/officeDocument/2006/relationships/oleObject" Target="embeddings/oleObject25.bin"/><Relationship Id="rId84" Type="http://schemas.openxmlformats.org/officeDocument/2006/relationships/oleObject" Target="embeddings/oleObject36.bin"/><Relationship Id="rId138" Type="http://schemas.openxmlformats.org/officeDocument/2006/relationships/oleObject" Target="embeddings/oleObject70.bin"/><Relationship Id="rId159" Type="http://schemas.openxmlformats.org/officeDocument/2006/relationships/image" Target="media/image64.wmf"/><Relationship Id="rId324" Type="http://schemas.openxmlformats.org/officeDocument/2006/relationships/image" Target="media/image137.wmf"/><Relationship Id="rId170" Type="http://schemas.openxmlformats.org/officeDocument/2006/relationships/image" Target="media/image69.wmf"/><Relationship Id="rId191" Type="http://schemas.openxmlformats.org/officeDocument/2006/relationships/image" Target="media/image80.wmf"/><Relationship Id="rId205" Type="http://schemas.openxmlformats.org/officeDocument/2006/relationships/image" Target="media/image87.wmf"/><Relationship Id="rId226" Type="http://schemas.openxmlformats.org/officeDocument/2006/relationships/image" Target="media/image97.wmf"/><Relationship Id="rId247" Type="http://schemas.openxmlformats.org/officeDocument/2006/relationships/oleObject" Target="embeddings/oleObject127.bin"/><Relationship Id="rId107" Type="http://schemas.openxmlformats.org/officeDocument/2006/relationships/oleObject" Target="embeddings/oleObject53.bin"/><Relationship Id="rId268" Type="http://schemas.openxmlformats.org/officeDocument/2006/relationships/oleObject" Target="embeddings/oleObject138.bin"/><Relationship Id="rId289" Type="http://schemas.openxmlformats.org/officeDocument/2006/relationships/oleObject" Target="embeddings/oleObject151.bin"/><Relationship Id="rId11" Type="http://schemas.openxmlformats.org/officeDocument/2006/relationships/footer" Target="footer2.xml"/><Relationship Id="rId32" Type="http://schemas.openxmlformats.org/officeDocument/2006/relationships/oleObject" Target="embeddings/oleObject9.bin"/><Relationship Id="rId53" Type="http://schemas.openxmlformats.org/officeDocument/2006/relationships/image" Target="media/image19.wmf"/><Relationship Id="rId74" Type="http://schemas.openxmlformats.org/officeDocument/2006/relationships/oleObject" Target="embeddings/oleObject31.bin"/><Relationship Id="rId128" Type="http://schemas.openxmlformats.org/officeDocument/2006/relationships/image" Target="media/image49.wmf"/><Relationship Id="rId149" Type="http://schemas.openxmlformats.org/officeDocument/2006/relationships/oleObject" Target="embeddings/oleObject76.bin"/><Relationship Id="rId314" Type="http://schemas.openxmlformats.org/officeDocument/2006/relationships/image" Target="media/image133.wmf"/><Relationship Id="rId335" Type="http://schemas.openxmlformats.org/officeDocument/2006/relationships/fontTable" Target="fontTable.xml"/><Relationship Id="rId5" Type="http://schemas.openxmlformats.org/officeDocument/2006/relationships/footnotes" Target="footnotes.xm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81.bin"/><Relationship Id="rId181" Type="http://schemas.openxmlformats.org/officeDocument/2006/relationships/image" Target="media/image75.wmf"/><Relationship Id="rId216" Type="http://schemas.openxmlformats.org/officeDocument/2006/relationships/image" Target="media/image92.wmf"/><Relationship Id="rId237" Type="http://schemas.openxmlformats.org/officeDocument/2006/relationships/image" Target="media/image100.png"/><Relationship Id="rId258" Type="http://schemas.openxmlformats.org/officeDocument/2006/relationships/oleObject" Target="embeddings/oleObject133.bin"/><Relationship Id="rId279" Type="http://schemas.openxmlformats.org/officeDocument/2006/relationships/oleObject" Target="embeddings/oleObject146.bin"/><Relationship Id="rId22" Type="http://schemas.openxmlformats.org/officeDocument/2006/relationships/oleObject" Target="embeddings/oleObject2.bin"/><Relationship Id="rId43" Type="http://schemas.openxmlformats.org/officeDocument/2006/relationships/image" Target="media/image14.wmf"/><Relationship Id="rId64" Type="http://schemas.openxmlformats.org/officeDocument/2006/relationships/image" Target="media/image24.wmf"/><Relationship Id="rId118" Type="http://schemas.openxmlformats.org/officeDocument/2006/relationships/oleObject" Target="embeddings/oleObject60.bin"/><Relationship Id="rId139" Type="http://schemas.openxmlformats.org/officeDocument/2006/relationships/image" Target="media/image54.wmf"/><Relationship Id="rId290" Type="http://schemas.openxmlformats.org/officeDocument/2006/relationships/oleObject" Target="embeddings/oleObject152.bin"/><Relationship Id="rId304" Type="http://schemas.openxmlformats.org/officeDocument/2006/relationships/oleObject" Target="embeddings/oleObject160.bin"/><Relationship Id="rId325" Type="http://schemas.openxmlformats.org/officeDocument/2006/relationships/oleObject" Target="embeddings/oleObject173.bin"/><Relationship Id="rId85" Type="http://schemas.openxmlformats.org/officeDocument/2006/relationships/oleObject" Target="embeddings/oleObject37.bin"/><Relationship Id="rId150" Type="http://schemas.openxmlformats.org/officeDocument/2006/relationships/image" Target="media/image59.png"/><Relationship Id="rId171" Type="http://schemas.openxmlformats.org/officeDocument/2006/relationships/oleObject" Target="embeddings/oleObject87.bin"/><Relationship Id="rId192" Type="http://schemas.openxmlformats.org/officeDocument/2006/relationships/oleObject" Target="embeddings/oleObject97.bin"/><Relationship Id="rId206" Type="http://schemas.openxmlformats.org/officeDocument/2006/relationships/oleObject" Target="embeddings/oleObject104.bin"/><Relationship Id="rId227" Type="http://schemas.openxmlformats.org/officeDocument/2006/relationships/oleObject" Target="embeddings/oleObject115.bin"/><Relationship Id="rId248" Type="http://schemas.openxmlformats.org/officeDocument/2006/relationships/image" Target="media/image106.wmf"/><Relationship Id="rId269" Type="http://schemas.openxmlformats.org/officeDocument/2006/relationships/oleObject" Target="embeddings/oleObject139.bin"/><Relationship Id="rId12" Type="http://schemas.openxmlformats.org/officeDocument/2006/relationships/header" Target="header3.xml"/><Relationship Id="rId33" Type="http://schemas.openxmlformats.org/officeDocument/2006/relationships/image" Target="media/image9.wmf"/><Relationship Id="rId108" Type="http://schemas.openxmlformats.org/officeDocument/2006/relationships/image" Target="media/image40.wmf"/><Relationship Id="rId129" Type="http://schemas.openxmlformats.org/officeDocument/2006/relationships/oleObject" Target="embeddings/oleObject65.bin"/><Relationship Id="rId280" Type="http://schemas.openxmlformats.org/officeDocument/2006/relationships/image" Target="media/image119.wmf"/><Relationship Id="rId315" Type="http://schemas.openxmlformats.org/officeDocument/2006/relationships/oleObject" Target="embeddings/oleObject167.bin"/><Relationship Id="rId336" Type="http://schemas.openxmlformats.org/officeDocument/2006/relationships/theme" Target="theme/theme1.xml"/><Relationship Id="rId54" Type="http://schemas.openxmlformats.org/officeDocument/2006/relationships/oleObject" Target="embeddings/oleObject20.bin"/><Relationship Id="rId75" Type="http://schemas.openxmlformats.org/officeDocument/2006/relationships/image" Target="media/image29.wmf"/><Relationship Id="rId96" Type="http://schemas.openxmlformats.org/officeDocument/2006/relationships/image" Target="media/image36.wmf"/><Relationship Id="rId140" Type="http://schemas.openxmlformats.org/officeDocument/2006/relationships/oleObject" Target="embeddings/oleObject71.bin"/><Relationship Id="rId161" Type="http://schemas.openxmlformats.org/officeDocument/2006/relationships/image" Target="media/image65.wmf"/><Relationship Id="rId182" Type="http://schemas.openxmlformats.org/officeDocument/2006/relationships/oleObject" Target="embeddings/oleObject92.bin"/><Relationship Id="rId217" Type="http://schemas.openxmlformats.org/officeDocument/2006/relationships/oleObject" Target="embeddings/oleObject110.bin"/><Relationship Id="rId6" Type="http://schemas.openxmlformats.org/officeDocument/2006/relationships/endnotes" Target="endnotes.xml"/><Relationship Id="rId238" Type="http://schemas.openxmlformats.org/officeDocument/2006/relationships/oleObject" Target="embeddings/oleObject123.bin"/><Relationship Id="rId259" Type="http://schemas.openxmlformats.org/officeDocument/2006/relationships/oleObject" Target="embeddings/oleObject134.bin"/><Relationship Id="rId23" Type="http://schemas.openxmlformats.org/officeDocument/2006/relationships/image" Target="media/image6.wmf"/><Relationship Id="rId119" Type="http://schemas.openxmlformats.org/officeDocument/2006/relationships/oleObject" Target="embeddings/oleObject61.bin"/><Relationship Id="rId270" Type="http://schemas.openxmlformats.org/officeDocument/2006/relationships/oleObject" Target="embeddings/oleObject140.bin"/><Relationship Id="rId291" Type="http://schemas.openxmlformats.org/officeDocument/2006/relationships/image" Target="media/image124.wmf"/><Relationship Id="rId305" Type="http://schemas.openxmlformats.org/officeDocument/2006/relationships/oleObject" Target="embeddings/oleObject161.bin"/><Relationship Id="rId326" Type="http://schemas.openxmlformats.org/officeDocument/2006/relationships/image" Target="media/image138.wmf"/><Relationship Id="rId44" Type="http://schemas.openxmlformats.org/officeDocument/2006/relationships/oleObject" Target="embeddings/oleObject15.bin"/><Relationship Id="rId65" Type="http://schemas.openxmlformats.org/officeDocument/2006/relationships/oleObject" Target="embeddings/oleObject26.bin"/><Relationship Id="rId86" Type="http://schemas.openxmlformats.org/officeDocument/2006/relationships/oleObject" Target="embeddings/oleObject38.bin"/><Relationship Id="rId130" Type="http://schemas.openxmlformats.org/officeDocument/2006/relationships/image" Target="media/image50.wmf"/><Relationship Id="rId151" Type="http://schemas.openxmlformats.org/officeDocument/2006/relationships/image" Target="media/image60.wmf"/><Relationship Id="rId172" Type="http://schemas.openxmlformats.org/officeDocument/2006/relationships/image" Target="media/image70.wmf"/><Relationship Id="rId193" Type="http://schemas.openxmlformats.org/officeDocument/2006/relationships/image" Target="media/image81.wmf"/><Relationship Id="rId207" Type="http://schemas.openxmlformats.org/officeDocument/2006/relationships/image" Target="media/image88.wmf"/><Relationship Id="rId228" Type="http://schemas.openxmlformats.org/officeDocument/2006/relationships/oleObject" Target="embeddings/oleObject116.bin"/><Relationship Id="rId249" Type="http://schemas.openxmlformats.org/officeDocument/2006/relationships/oleObject" Target="embeddings/oleObject128.bin"/><Relationship Id="rId13" Type="http://schemas.openxmlformats.org/officeDocument/2006/relationships/footer" Target="footer3.xml"/><Relationship Id="rId109" Type="http://schemas.openxmlformats.org/officeDocument/2006/relationships/oleObject" Target="embeddings/oleObject54.bin"/><Relationship Id="rId260" Type="http://schemas.openxmlformats.org/officeDocument/2006/relationships/oleObject" Target="embeddings/oleObject135.bin"/><Relationship Id="rId281" Type="http://schemas.openxmlformats.org/officeDocument/2006/relationships/oleObject" Target="embeddings/oleObject147.bin"/><Relationship Id="rId316" Type="http://schemas.openxmlformats.org/officeDocument/2006/relationships/oleObject" Target="embeddings/oleObject168.bin"/><Relationship Id="rId337" Type="http://schemas.microsoft.com/office/2007/relationships/stylesWithEffects" Target="stylesWithEffects.xml"/><Relationship Id="rId34" Type="http://schemas.openxmlformats.org/officeDocument/2006/relationships/oleObject" Target="embeddings/oleObject10.bin"/><Relationship Id="rId55" Type="http://schemas.openxmlformats.org/officeDocument/2006/relationships/image" Target="media/image20.wmf"/><Relationship Id="rId76" Type="http://schemas.openxmlformats.org/officeDocument/2006/relationships/oleObject" Target="embeddings/oleObject32.bin"/><Relationship Id="rId97" Type="http://schemas.openxmlformats.org/officeDocument/2006/relationships/oleObject" Target="embeddings/oleObject46.bin"/><Relationship Id="rId120" Type="http://schemas.openxmlformats.org/officeDocument/2006/relationships/image" Target="media/image44.wmf"/><Relationship Id="rId141" Type="http://schemas.openxmlformats.org/officeDocument/2006/relationships/image" Target="media/image55.wmf"/><Relationship Id="rId7" Type="http://schemas.openxmlformats.org/officeDocument/2006/relationships/image" Target="media/image1.jpeg"/><Relationship Id="rId162" Type="http://schemas.openxmlformats.org/officeDocument/2006/relationships/oleObject" Target="embeddings/oleObject82.bin"/><Relationship Id="rId183" Type="http://schemas.openxmlformats.org/officeDocument/2006/relationships/image" Target="media/image76.wmf"/><Relationship Id="rId218" Type="http://schemas.openxmlformats.org/officeDocument/2006/relationships/image" Target="media/image93.wmf"/><Relationship Id="rId239" Type="http://schemas.openxmlformats.org/officeDocument/2006/relationships/image" Target="media/image101.wmf"/><Relationship Id="rId250" Type="http://schemas.openxmlformats.org/officeDocument/2006/relationships/image" Target="media/image107.png"/><Relationship Id="rId271" Type="http://schemas.openxmlformats.org/officeDocument/2006/relationships/oleObject" Target="embeddings/oleObject141.bin"/><Relationship Id="rId292" Type="http://schemas.openxmlformats.org/officeDocument/2006/relationships/oleObject" Target="embeddings/oleObject153.bin"/><Relationship Id="rId306" Type="http://schemas.openxmlformats.org/officeDocument/2006/relationships/image" Target="media/image130.wmf"/><Relationship Id="rId24" Type="http://schemas.openxmlformats.org/officeDocument/2006/relationships/oleObject" Target="embeddings/oleObject3.bin"/><Relationship Id="rId45" Type="http://schemas.openxmlformats.org/officeDocument/2006/relationships/image" Target="media/image15.wmf"/><Relationship Id="rId66" Type="http://schemas.openxmlformats.org/officeDocument/2006/relationships/image" Target="media/image25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41.wmf"/><Relationship Id="rId131" Type="http://schemas.openxmlformats.org/officeDocument/2006/relationships/oleObject" Target="embeddings/oleObject66.bin"/><Relationship Id="rId327" Type="http://schemas.openxmlformats.org/officeDocument/2006/relationships/oleObject" Target="embeddings/oleObject174.bin"/><Relationship Id="rId152" Type="http://schemas.openxmlformats.org/officeDocument/2006/relationships/oleObject" Target="embeddings/oleObject77.bin"/><Relationship Id="rId173" Type="http://schemas.openxmlformats.org/officeDocument/2006/relationships/oleObject" Target="embeddings/oleObject88.bin"/><Relationship Id="rId194" Type="http://schemas.openxmlformats.org/officeDocument/2006/relationships/oleObject" Target="embeddings/oleObject98.bin"/><Relationship Id="rId208" Type="http://schemas.openxmlformats.org/officeDocument/2006/relationships/oleObject" Target="embeddings/oleObject105.bin"/><Relationship Id="rId229" Type="http://schemas.openxmlformats.org/officeDocument/2006/relationships/oleObject" Target="embeddings/oleObject117.bin"/><Relationship Id="rId240" Type="http://schemas.openxmlformats.org/officeDocument/2006/relationships/oleObject" Target="embeddings/oleObject124.bin"/><Relationship Id="rId261" Type="http://schemas.openxmlformats.org/officeDocument/2006/relationships/image" Target="media/image111.png"/><Relationship Id="rId14" Type="http://schemas.openxmlformats.org/officeDocument/2006/relationships/image" Target="media/image2.png"/><Relationship Id="rId35" Type="http://schemas.openxmlformats.org/officeDocument/2006/relationships/image" Target="media/image10.wmf"/><Relationship Id="rId56" Type="http://schemas.openxmlformats.org/officeDocument/2006/relationships/oleObject" Target="embeddings/oleObject21.bin"/><Relationship Id="rId77" Type="http://schemas.openxmlformats.org/officeDocument/2006/relationships/image" Target="media/image30.wmf"/><Relationship Id="rId100" Type="http://schemas.openxmlformats.org/officeDocument/2006/relationships/oleObject" Target="embeddings/oleObject48.bin"/><Relationship Id="rId282" Type="http://schemas.openxmlformats.org/officeDocument/2006/relationships/image" Target="media/image120.wmf"/><Relationship Id="rId317" Type="http://schemas.openxmlformats.org/officeDocument/2006/relationships/oleObject" Target="embeddings/oleObject169.bin"/><Relationship Id="rId8" Type="http://schemas.openxmlformats.org/officeDocument/2006/relationships/header" Target="header1.xml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62.bin"/><Relationship Id="rId142" Type="http://schemas.openxmlformats.org/officeDocument/2006/relationships/oleObject" Target="embeddings/oleObject72.bin"/><Relationship Id="rId163" Type="http://schemas.openxmlformats.org/officeDocument/2006/relationships/image" Target="media/image66.wmf"/><Relationship Id="rId184" Type="http://schemas.openxmlformats.org/officeDocument/2006/relationships/oleObject" Target="embeddings/oleObject93.bin"/><Relationship Id="rId219" Type="http://schemas.openxmlformats.org/officeDocument/2006/relationships/oleObject" Target="embeddings/oleObject111.bin"/><Relationship Id="rId3" Type="http://schemas.openxmlformats.org/officeDocument/2006/relationships/settings" Target="settings.xml"/><Relationship Id="rId214" Type="http://schemas.openxmlformats.org/officeDocument/2006/relationships/image" Target="media/image91.wmf"/><Relationship Id="rId230" Type="http://schemas.openxmlformats.org/officeDocument/2006/relationships/oleObject" Target="embeddings/oleObject118.bin"/><Relationship Id="rId235" Type="http://schemas.openxmlformats.org/officeDocument/2006/relationships/image" Target="media/image99.wmf"/><Relationship Id="rId251" Type="http://schemas.openxmlformats.org/officeDocument/2006/relationships/oleObject" Target="embeddings/oleObject129.bin"/><Relationship Id="rId256" Type="http://schemas.openxmlformats.org/officeDocument/2006/relationships/image" Target="media/image110.wmf"/><Relationship Id="rId277" Type="http://schemas.openxmlformats.org/officeDocument/2006/relationships/oleObject" Target="embeddings/oleObject145.bin"/><Relationship Id="rId298" Type="http://schemas.openxmlformats.org/officeDocument/2006/relationships/oleObject" Target="embeddings/oleObject156.bin"/><Relationship Id="rId25" Type="http://schemas.openxmlformats.org/officeDocument/2006/relationships/image" Target="media/image7.wmf"/><Relationship Id="rId46" Type="http://schemas.openxmlformats.org/officeDocument/2006/relationships/oleObject" Target="embeddings/oleObject16.bin"/><Relationship Id="rId67" Type="http://schemas.openxmlformats.org/officeDocument/2006/relationships/oleObject" Target="embeddings/oleObject27.bin"/><Relationship Id="rId116" Type="http://schemas.openxmlformats.org/officeDocument/2006/relationships/oleObject" Target="embeddings/oleObject58.bin"/><Relationship Id="rId137" Type="http://schemas.openxmlformats.org/officeDocument/2006/relationships/oleObject" Target="embeddings/oleObject69.bin"/><Relationship Id="rId158" Type="http://schemas.openxmlformats.org/officeDocument/2006/relationships/oleObject" Target="embeddings/oleObject80.bin"/><Relationship Id="rId272" Type="http://schemas.openxmlformats.org/officeDocument/2006/relationships/oleObject" Target="embeddings/oleObject142.bin"/><Relationship Id="rId293" Type="http://schemas.openxmlformats.org/officeDocument/2006/relationships/image" Target="media/image125.wmf"/><Relationship Id="rId302" Type="http://schemas.openxmlformats.org/officeDocument/2006/relationships/oleObject" Target="embeddings/oleObject158.bin"/><Relationship Id="rId307" Type="http://schemas.openxmlformats.org/officeDocument/2006/relationships/oleObject" Target="embeddings/oleObject162.bin"/><Relationship Id="rId323" Type="http://schemas.openxmlformats.org/officeDocument/2006/relationships/oleObject" Target="embeddings/oleObject172.bin"/><Relationship Id="rId328" Type="http://schemas.openxmlformats.org/officeDocument/2006/relationships/image" Target="media/image139.wmf"/><Relationship Id="rId20" Type="http://schemas.openxmlformats.org/officeDocument/2006/relationships/oleObject" Target="embeddings/oleObject1.bin"/><Relationship Id="rId41" Type="http://schemas.openxmlformats.org/officeDocument/2006/relationships/image" Target="media/image13.wmf"/><Relationship Id="rId62" Type="http://schemas.openxmlformats.org/officeDocument/2006/relationships/oleObject" Target="embeddings/oleObject24.bin"/><Relationship Id="rId83" Type="http://schemas.openxmlformats.org/officeDocument/2006/relationships/image" Target="media/image33.wmf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5.bin"/><Relationship Id="rId132" Type="http://schemas.openxmlformats.org/officeDocument/2006/relationships/image" Target="media/image51.wmf"/><Relationship Id="rId153" Type="http://schemas.openxmlformats.org/officeDocument/2006/relationships/image" Target="media/image61.wmf"/><Relationship Id="rId174" Type="http://schemas.openxmlformats.org/officeDocument/2006/relationships/image" Target="media/image71.png"/><Relationship Id="rId179" Type="http://schemas.openxmlformats.org/officeDocument/2006/relationships/image" Target="media/image74.wmf"/><Relationship Id="rId195" Type="http://schemas.openxmlformats.org/officeDocument/2006/relationships/image" Target="media/image82.wmf"/><Relationship Id="rId209" Type="http://schemas.openxmlformats.org/officeDocument/2006/relationships/image" Target="media/image89.wmf"/><Relationship Id="rId190" Type="http://schemas.openxmlformats.org/officeDocument/2006/relationships/oleObject" Target="embeddings/oleObject96.bin"/><Relationship Id="rId204" Type="http://schemas.openxmlformats.org/officeDocument/2006/relationships/oleObject" Target="embeddings/oleObject103.bin"/><Relationship Id="rId220" Type="http://schemas.openxmlformats.org/officeDocument/2006/relationships/image" Target="media/image94.wmf"/><Relationship Id="rId225" Type="http://schemas.openxmlformats.org/officeDocument/2006/relationships/oleObject" Target="embeddings/oleObject114.bin"/><Relationship Id="rId241" Type="http://schemas.openxmlformats.org/officeDocument/2006/relationships/image" Target="media/image102.png"/><Relationship Id="rId246" Type="http://schemas.openxmlformats.org/officeDocument/2006/relationships/image" Target="media/image105.wmf"/><Relationship Id="rId267" Type="http://schemas.openxmlformats.org/officeDocument/2006/relationships/image" Target="media/image115.wmf"/><Relationship Id="rId288" Type="http://schemas.openxmlformats.org/officeDocument/2006/relationships/image" Target="media/image123.wmf"/><Relationship Id="rId15" Type="http://schemas.openxmlformats.org/officeDocument/2006/relationships/footer" Target="footer4.xml"/><Relationship Id="rId36" Type="http://schemas.openxmlformats.org/officeDocument/2006/relationships/oleObject" Target="embeddings/oleObject11.bin"/><Relationship Id="rId57" Type="http://schemas.openxmlformats.org/officeDocument/2006/relationships/image" Target="media/image21.wmf"/><Relationship Id="rId106" Type="http://schemas.openxmlformats.org/officeDocument/2006/relationships/image" Target="media/image39.wmf"/><Relationship Id="rId127" Type="http://schemas.openxmlformats.org/officeDocument/2006/relationships/oleObject" Target="embeddings/oleObject64.bin"/><Relationship Id="rId262" Type="http://schemas.openxmlformats.org/officeDocument/2006/relationships/image" Target="media/image112.wmf"/><Relationship Id="rId283" Type="http://schemas.openxmlformats.org/officeDocument/2006/relationships/oleObject" Target="embeddings/oleObject148.bin"/><Relationship Id="rId313" Type="http://schemas.openxmlformats.org/officeDocument/2006/relationships/oleObject" Target="embeddings/oleObject166.bin"/><Relationship Id="rId318" Type="http://schemas.openxmlformats.org/officeDocument/2006/relationships/image" Target="media/image134.wmf"/><Relationship Id="rId10" Type="http://schemas.openxmlformats.org/officeDocument/2006/relationships/footer" Target="footer1.xml"/><Relationship Id="rId31" Type="http://schemas.openxmlformats.org/officeDocument/2006/relationships/oleObject" Target="embeddings/oleObject8.bin"/><Relationship Id="rId52" Type="http://schemas.openxmlformats.org/officeDocument/2006/relationships/oleObject" Target="embeddings/oleObject19.bin"/><Relationship Id="rId73" Type="http://schemas.openxmlformats.org/officeDocument/2006/relationships/image" Target="media/image28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4.bin"/><Relationship Id="rId99" Type="http://schemas.openxmlformats.org/officeDocument/2006/relationships/image" Target="media/image37.wmf"/><Relationship Id="rId101" Type="http://schemas.openxmlformats.org/officeDocument/2006/relationships/image" Target="media/image38.wmf"/><Relationship Id="rId122" Type="http://schemas.openxmlformats.org/officeDocument/2006/relationships/image" Target="media/image45.png"/><Relationship Id="rId143" Type="http://schemas.openxmlformats.org/officeDocument/2006/relationships/image" Target="media/image56.wmf"/><Relationship Id="rId148" Type="http://schemas.openxmlformats.org/officeDocument/2006/relationships/image" Target="media/image58.wmf"/><Relationship Id="rId164" Type="http://schemas.openxmlformats.org/officeDocument/2006/relationships/oleObject" Target="embeddings/oleObject83.bin"/><Relationship Id="rId169" Type="http://schemas.openxmlformats.org/officeDocument/2006/relationships/oleObject" Target="embeddings/oleObject86.bin"/><Relationship Id="rId185" Type="http://schemas.openxmlformats.org/officeDocument/2006/relationships/image" Target="media/image77.wmf"/><Relationship Id="rId334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80" Type="http://schemas.openxmlformats.org/officeDocument/2006/relationships/oleObject" Target="embeddings/oleObject91.bin"/><Relationship Id="rId210" Type="http://schemas.openxmlformats.org/officeDocument/2006/relationships/oleObject" Target="embeddings/oleObject106.bin"/><Relationship Id="rId215" Type="http://schemas.openxmlformats.org/officeDocument/2006/relationships/oleObject" Target="embeddings/oleObject109.bin"/><Relationship Id="rId236" Type="http://schemas.openxmlformats.org/officeDocument/2006/relationships/oleObject" Target="embeddings/oleObject122.bin"/><Relationship Id="rId257" Type="http://schemas.openxmlformats.org/officeDocument/2006/relationships/oleObject" Target="embeddings/oleObject132.bin"/><Relationship Id="rId278" Type="http://schemas.openxmlformats.org/officeDocument/2006/relationships/image" Target="media/image118.wmf"/><Relationship Id="rId26" Type="http://schemas.openxmlformats.org/officeDocument/2006/relationships/oleObject" Target="embeddings/oleObject4.bin"/><Relationship Id="rId231" Type="http://schemas.openxmlformats.org/officeDocument/2006/relationships/oleObject" Target="embeddings/oleObject119.bin"/><Relationship Id="rId252" Type="http://schemas.openxmlformats.org/officeDocument/2006/relationships/image" Target="media/image108.wmf"/><Relationship Id="rId273" Type="http://schemas.openxmlformats.org/officeDocument/2006/relationships/oleObject" Target="embeddings/oleObject143.bin"/><Relationship Id="rId294" Type="http://schemas.openxmlformats.org/officeDocument/2006/relationships/oleObject" Target="embeddings/oleObject154.bin"/><Relationship Id="rId308" Type="http://schemas.openxmlformats.org/officeDocument/2006/relationships/image" Target="media/image131.wmf"/><Relationship Id="rId329" Type="http://schemas.openxmlformats.org/officeDocument/2006/relationships/oleObject" Target="embeddings/oleObject175.bin"/><Relationship Id="rId47" Type="http://schemas.openxmlformats.org/officeDocument/2006/relationships/image" Target="media/image16.wmf"/><Relationship Id="rId68" Type="http://schemas.openxmlformats.org/officeDocument/2006/relationships/oleObject" Target="embeddings/oleObject28.bin"/><Relationship Id="rId89" Type="http://schemas.openxmlformats.org/officeDocument/2006/relationships/image" Target="media/image34.wmf"/><Relationship Id="rId112" Type="http://schemas.openxmlformats.org/officeDocument/2006/relationships/oleObject" Target="embeddings/oleObject56.bin"/><Relationship Id="rId133" Type="http://schemas.openxmlformats.org/officeDocument/2006/relationships/oleObject" Target="embeddings/oleObject67.bin"/><Relationship Id="rId154" Type="http://schemas.openxmlformats.org/officeDocument/2006/relationships/oleObject" Target="embeddings/oleObject78.bin"/><Relationship Id="rId175" Type="http://schemas.openxmlformats.org/officeDocument/2006/relationships/image" Target="media/image72.wmf"/><Relationship Id="rId196" Type="http://schemas.openxmlformats.org/officeDocument/2006/relationships/oleObject" Target="embeddings/oleObject99.bin"/><Relationship Id="rId200" Type="http://schemas.openxmlformats.org/officeDocument/2006/relationships/oleObject" Target="embeddings/oleObject101.bin"/><Relationship Id="rId16" Type="http://schemas.openxmlformats.org/officeDocument/2006/relationships/footer" Target="footer5.xml"/><Relationship Id="rId221" Type="http://schemas.openxmlformats.org/officeDocument/2006/relationships/oleObject" Target="embeddings/oleObject112.bin"/><Relationship Id="rId242" Type="http://schemas.openxmlformats.org/officeDocument/2006/relationships/image" Target="media/image103.wmf"/><Relationship Id="rId263" Type="http://schemas.openxmlformats.org/officeDocument/2006/relationships/oleObject" Target="embeddings/oleObject136.bin"/><Relationship Id="rId284" Type="http://schemas.openxmlformats.org/officeDocument/2006/relationships/image" Target="media/image121.wmf"/><Relationship Id="rId319" Type="http://schemas.openxmlformats.org/officeDocument/2006/relationships/oleObject" Target="embeddings/oleObject170.bin"/><Relationship Id="rId37" Type="http://schemas.openxmlformats.org/officeDocument/2006/relationships/image" Target="media/image11.wmf"/><Relationship Id="rId58" Type="http://schemas.openxmlformats.org/officeDocument/2006/relationships/oleObject" Target="embeddings/oleObject22.bin"/><Relationship Id="rId79" Type="http://schemas.openxmlformats.org/officeDocument/2006/relationships/image" Target="media/image31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46.wmf"/><Relationship Id="rId144" Type="http://schemas.openxmlformats.org/officeDocument/2006/relationships/oleObject" Target="embeddings/oleObject73.bin"/><Relationship Id="rId330" Type="http://schemas.openxmlformats.org/officeDocument/2006/relationships/image" Target="media/image140.wmf"/><Relationship Id="rId90" Type="http://schemas.openxmlformats.org/officeDocument/2006/relationships/oleObject" Target="embeddings/oleObject41.bin"/><Relationship Id="rId165" Type="http://schemas.openxmlformats.org/officeDocument/2006/relationships/image" Target="media/image67.wmf"/><Relationship Id="rId186" Type="http://schemas.openxmlformats.org/officeDocument/2006/relationships/oleObject" Target="embeddings/oleObject94.bin"/><Relationship Id="rId211" Type="http://schemas.openxmlformats.org/officeDocument/2006/relationships/oleObject" Target="embeddings/oleObject107.bin"/><Relationship Id="rId232" Type="http://schemas.openxmlformats.org/officeDocument/2006/relationships/oleObject" Target="embeddings/oleObject120.bin"/><Relationship Id="rId253" Type="http://schemas.openxmlformats.org/officeDocument/2006/relationships/oleObject" Target="embeddings/oleObject130.bin"/><Relationship Id="rId274" Type="http://schemas.openxmlformats.org/officeDocument/2006/relationships/image" Target="media/image116.wmf"/><Relationship Id="rId295" Type="http://schemas.openxmlformats.org/officeDocument/2006/relationships/image" Target="media/image126.wmf"/><Relationship Id="rId309" Type="http://schemas.openxmlformats.org/officeDocument/2006/relationships/oleObject" Target="embeddings/oleObject163.bin"/><Relationship Id="rId27" Type="http://schemas.openxmlformats.org/officeDocument/2006/relationships/oleObject" Target="embeddings/oleObject5.bin"/><Relationship Id="rId48" Type="http://schemas.openxmlformats.org/officeDocument/2006/relationships/oleObject" Target="embeddings/oleObject17.bin"/><Relationship Id="rId69" Type="http://schemas.openxmlformats.org/officeDocument/2006/relationships/image" Target="media/image26.wmf"/><Relationship Id="rId113" Type="http://schemas.openxmlformats.org/officeDocument/2006/relationships/image" Target="media/image42.wmf"/><Relationship Id="rId134" Type="http://schemas.openxmlformats.org/officeDocument/2006/relationships/image" Target="media/image52.wmf"/><Relationship Id="rId320" Type="http://schemas.openxmlformats.org/officeDocument/2006/relationships/image" Target="media/image135.wmf"/><Relationship Id="rId80" Type="http://schemas.openxmlformats.org/officeDocument/2006/relationships/oleObject" Target="embeddings/oleObject34.bin"/><Relationship Id="rId155" Type="http://schemas.openxmlformats.org/officeDocument/2006/relationships/image" Target="media/image62.wmf"/><Relationship Id="rId176" Type="http://schemas.openxmlformats.org/officeDocument/2006/relationships/oleObject" Target="embeddings/oleObject89.bin"/><Relationship Id="rId197" Type="http://schemas.openxmlformats.org/officeDocument/2006/relationships/image" Target="media/image83.wmf"/><Relationship Id="rId201" Type="http://schemas.openxmlformats.org/officeDocument/2006/relationships/image" Target="media/image85.wmf"/><Relationship Id="rId222" Type="http://schemas.openxmlformats.org/officeDocument/2006/relationships/image" Target="media/image95.wmf"/><Relationship Id="rId243" Type="http://schemas.openxmlformats.org/officeDocument/2006/relationships/oleObject" Target="embeddings/oleObject125.bin"/><Relationship Id="rId264" Type="http://schemas.openxmlformats.org/officeDocument/2006/relationships/image" Target="media/image113.png"/><Relationship Id="rId285" Type="http://schemas.openxmlformats.org/officeDocument/2006/relationships/oleObject" Target="embeddings/oleObject149.bin"/><Relationship Id="rId17" Type="http://schemas.openxmlformats.org/officeDocument/2006/relationships/footer" Target="footer6.xml"/><Relationship Id="rId38" Type="http://schemas.openxmlformats.org/officeDocument/2006/relationships/oleObject" Target="embeddings/oleObject12.bin"/><Relationship Id="rId59" Type="http://schemas.openxmlformats.org/officeDocument/2006/relationships/image" Target="media/image22.wmf"/><Relationship Id="rId103" Type="http://schemas.openxmlformats.org/officeDocument/2006/relationships/oleObject" Target="embeddings/oleObject50.bin"/><Relationship Id="rId124" Type="http://schemas.openxmlformats.org/officeDocument/2006/relationships/oleObject" Target="embeddings/oleObject63.bin"/><Relationship Id="rId310" Type="http://schemas.openxmlformats.org/officeDocument/2006/relationships/image" Target="media/image132.wmf"/><Relationship Id="rId70" Type="http://schemas.openxmlformats.org/officeDocument/2006/relationships/oleObject" Target="embeddings/oleObject29.bin"/><Relationship Id="rId91" Type="http://schemas.openxmlformats.org/officeDocument/2006/relationships/image" Target="media/image35.wmf"/><Relationship Id="rId145" Type="http://schemas.openxmlformats.org/officeDocument/2006/relationships/image" Target="media/image57.png"/><Relationship Id="rId166" Type="http://schemas.openxmlformats.org/officeDocument/2006/relationships/oleObject" Target="embeddings/oleObject84.bin"/><Relationship Id="rId187" Type="http://schemas.openxmlformats.org/officeDocument/2006/relationships/image" Target="media/image78.wmf"/><Relationship Id="rId331" Type="http://schemas.openxmlformats.org/officeDocument/2006/relationships/oleObject" Target="embeddings/oleObject176.bin"/><Relationship Id="rId1" Type="http://schemas.openxmlformats.org/officeDocument/2006/relationships/numbering" Target="numbering.xml"/><Relationship Id="rId212" Type="http://schemas.openxmlformats.org/officeDocument/2006/relationships/image" Target="media/image90.wmf"/><Relationship Id="rId233" Type="http://schemas.openxmlformats.org/officeDocument/2006/relationships/image" Target="media/image98.wmf"/><Relationship Id="rId254" Type="http://schemas.openxmlformats.org/officeDocument/2006/relationships/oleObject" Target="embeddings/oleObject131.bin"/><Relationship Id="rId28" Type="http://schemas.openxmlformats.org/officeDocument/2006/relationships/oleObject" Target="embeddings/oleObject6.bin"/><Relationship Id="rId49" Type="http://schemas.openxmlformats.org/officeDocument/2006/relationships/image" Target="media/image17.wmf"/><Relationship Id="rId114" Type="http://schemas.openxmlformats.org/officeDocument/2006/relationships/oleObject" Target="embeddings/oleObject57.bin"/><Relationship Id="rId275" Type="http://schemas.openxmlformats.org/officeDocument/2006/relationships/oleObject" Target="embeddings/oleObject144.bin"/><Relationship Id="rId296" Type="http://schemas.openxmlformats.org/officeDocument/2006/relationships/oleObject" Target="embeddings/oleObject155.bin"/><Relationship Id="rId300" Type="http://schemas.openxmlformats.org/officeDocument/2006/relationships/oleObject" Target="embeddings/oleObject157.bin"/><Relationship Id="rId60" Type="http://schemas.openxmlformats.org/officeDocument/2006/relationships/oleObject" Target="embeddings/oleObject23.bin"/><Relationship Id="rId81" Type="http://schemas.openxmlformats.org/officeDocument/2006/relationships/image" Target="media/image32.wmf"/><Relationship Id="rId135" Type="http://schemas.openxmlformats.org/officeDocument/2006/relationships/oleObject" Target="embeddings/oleObject68.bin"/><Relationship Id="rId156" Type="http://schemas.openxmlformats.org/officeDocument/2006/relationships/oleObject" Target="embeddings/oleObject79.bin"/><Relationship Id="rId177" Type="http://schemas.openxmlformats.org/officeDocument/2006/relationships/image" Target="media/image73.wmf"/><Relationship Id="rId198" Type="http://schemas.openxmlformats.org/officeDocument/2006/relationships/oleObject" Target="embeddings/oleObject100.bin"/><Relationship Id="rId321" Type="http://schemas.openxmlformats.org/officeDocument/2006/relationships/oleObject" Target="embeddings/oleObject171.bin"/><Relationship Id="rId202" Type="http://schemas.openxmlformats.org/officeDocument/2006/relationships/oleObject" Target="embeddings/oleObject102.bin"/><Relationship Id="rId223" Type="http://schemas.openxmlformats.org/officeDocument/2006/relationships/oleObject" Target="embeddings/oleObject113.bin"/><Relationship Id="rId244" Type="http://schemas.openxmlformats.org/officeDocument/2006/relationships/image" Target="media/image104.wmf"/><Relationship Id="rId18" Type="http://schemas.openxmlformats.org/officeDocument/2006/relationships/image" Target="media/image3.png"/><Relationship Id="rId39" Type="http://schemas.openxmlformats.org/officeDocument/2006/relationships/image" Target="media/image12.wmf"/><Relationship Id="rId265" Type="http://schemas.openxmlformats.org/officeDocument/2006/relationships/image" Target="media/image114.wmf"/><Relationship Id="rId286" Type="http://schemas.openxmlformats.org/officeDocument/2006/relationships/image" Target="media/image122.wmf"/><Relationship Id="rId50" Type="http://schemas.openxmlformats.org/officeDocument/2006/relationships/oleObject" Target="embeddings/oleObject18.bin"/><Relationship Id="rId104" Type="http://schemas.openxmlformats.org/officeDocument/2006/relationships/oleObject" Target="embeddings/oleObject51.bin"/><Relationship Id="rId125" Type="http://schemas.openxmlformats.org/officeDocument/2006/relationships/image" Target="media/image47.png"/><Relationship Id="rId146" Type="http://schemas.openxmlformats.org/officeDocument/2006/relationships/oleObject" Target="embeddings/oleObject74.bin"/><Relationship Id="rId167" Type="http://schemas.openxmlformats.org/officeDocument/2006/relationships/image" Target="media/image68.wmf"/><Relationship Id="rId188" Type="http://schemas.openxmlformats.org/officeDocument/2006/relationships/oleObject" Target="embeddings/oleObject95.bin"/><Relationship Id="rId311" Type="http://schemas.openxmlformats.org/officeDocument/2006/relationships/oleObject" Target="embeddings/oleObject164.bin"/><Relationship Id="rId332" Type="http://schemas.openxmlformats.org/officeDocument/2006/relationships/image" Target="media/image141.wmf"/><Relationship Id="rId71" Type="http://schemas.openxmlformats.org/officeDocument/2006/relationships/image" Target="media/image27.wmf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8.bin"/><Relationship Id="rId234" Type="http://schemas.openxmlformats.org/officeDocument/2006/relationships/oleObject" Target="embeddings/oleObject121.bin"/><Relationship Id="rId2" Type="http://schemas.openxmlformats.org/officeDocument/2006/relationships/styles" Target="styles.xml"/><Relationship Id="rId29" Type="http://schemas.openxmlformats.org/officeDocument/2006/relationships/oleObject" Target="embeddings/oleObject7.bin"/><Relationship Id="rId255" Type="http://schemas.openxmlformats.org/officeDocument/2006/relationships/image" Target="media/image109.png"/><Relationship Id="rId276" Type="http://schemas.openxmlformats.org/officeDocument/2006/relationships/image" Target="media/image117.wmf"/><Relationship Id="rId297" Type="http://schemas.openxmlformats.org/officeDocument/2006/relationships/image" Target="media/image127.wmf"/><Relationship Id="rId40" Type="http://schemas.openxmlformats.org/officeDocument/2006/relationships/oleObject" Target="embeddings/oleObject13.bin"/><Relationship Id="rId115" Type="http://schemas.openxmlformats.org/officeDocument/2006/relationships/image" Target="media/image43.wmf"/><Relationship Id="rId136" Type="http://schemas.openxmlformats.org/officeDocument/2006/relationships/image" Target="media/image53.wmf"/><Relationship Id="rId157" Type="http://schemas.openxmlformats.org/officeDocument/2006/relationships/image" Target="media/image63.wmf"/><Relationship Id="rId178" Type="http://schemas.openxmlformats.org/officeDocument/2006/relationships/oleObject" Target="embeddings/oleObject90.bin"/><Relationship Id="rId301" Type="http://schemas.openxmlformats.org/officeDocument/2006/relationships/image" Target="media/image129.wmf"/><Relationship Id="rId322" Type="http://schemas.openxmlformats.org/officeDocument/2006/relationships/image" Target="media/image136.wmf"/><Relationship Id="rId61" Type="http://schemas.openxmlformats.org/officeDocument/2006/relationships/image" Target="media/image23.wmf"/><Relationship Id="rId82" Type="http://schemas.openxmlformats.org/officeDocument/2006/relationships/oleObject" Target="embeddings/oleObject35.bin"/><Relationship Id="rId199" Type="http://schemas.openxmlformats.org/officeDocument/2006/relationships/image" Target="media/image84.wmf"/><Relationship Id="rId203" Type="http://schemas.openxmlformats.org/officeDocument/2006/relationships/image" Target="media/image86.wmf"/><Relationship Id="rId19" Type="http://schemas.openxmlformats.org/officeDocument/2006/relationships/image" Target="media/image4.wmf"/><Relationship Id="rId224" Type="http://schemas.openxmlformats.org/officeDocument/2006/relationships/image" Target="media/image96.wmf"/><Relationship Id="rId245" Type="http://schemas.openxmlformats.org/officeDocument/2006/relationships/oleObject" Target="embeddings/oleObject126.bin"/><Relationship Id="rId266" Type="http://schemas.openxmlformats.org/officeDocument/2006/relationships/oleObject" Target="embeddings/oleObject137.bin"/><Relationship Id="rId287" Type="http://schemas.openxmlformats.org/officeDocument/2006/relationships/oleObject" Target="embeddings/oleObject150.bin"/><Relationship Id="rId30" Type="http://schemas.openxmlformats.org/officeDocument/2006/relationships/image" Target="media/image8.wmf"/><Relationship Id="rId105" Type="http://schemas.openxmlformats.org/officeDocument/2006/relationships/oleObject" Target="embeddings/oleObject52.bin"/><Relationship Id="rId126" Type="http://schemas.openxmlformats.org/officeDocument/2006/relationships/image" Target="media/image48.wmf"/><Relationship Id="rId147" Type="http://schemas.openxmlformats.org/officeDocument/2006/relationships/oleObject" Target="embeddings/oleObject75.bin"/><Relationship Id="rId168" Type="http://schemas.openxmlformats.org/officeDocument/2006/relationships/oleObject" Target="embeddings/oleObject85.bin"/><Relationship Id="rId312" Type="http://schemas.openxmlformats.org/officeDocument/2006/relationships/oleObject" Target="embeddings/oleObject165.bin"/><Relationship Id="rId333" Type="http://schemas.openxmlformats.org/officeDocument/2006/relationships/oleObject" Target="embeddings/oleObject177.bin"/><Relationship Id="rId51" Type="http://schemas.openxmlformats.org/officeDocument/2006/relationships/image" Target="media/image18.wmf"/><Relationship Id="rId72" Type="http://schemas.openxmlformats.org/officeDocument/2006/relationships/oleObject" Target="embeddings/oleObject30.bin"/><Relationship Id="rId93" Type="http://schemas.openxmlformats.org/officeDocument/2006/relationships/oleObject" Target="embeddings/oleObject43.bin"/><Relationship Id="rId189" Type="http://schemas.openxmlformats.org/officeDocument/2006/relationships/image" Target="media/image79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25</Pages>
  <Words>2388</Words>
  <Characters>13613</Characters>
  <Application>Microsoft Office Word</Application>
  <DocSecurity>0</DocSecurity>
  <Lines>113</Lines>
  <Paragraphs>31</Paragraphs>
  <ScaleCrop>false</ScaleCrop>
  <Company>微软中国</Company>
  <LinksUpToDate>false</LinksUpToDate>
  <CharactersWithSpaces>15970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36</cp:revision>
  <dcterms:created xsi:type="dcterms:W3CDTF">2021-05-31T09:16:00Z</dcterms:created>
  <dcterms:modified xsi:type="dcterms:W3CDTF">2021-06-28T09:17:00Z</dcterms:modified>
</cp:coreProperties>
</file>