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75FC89" w14:textId="1504E5BB" w:rsidR="00E458D1" w:rsidRDefault="00D14169" w:rsidP="009431E6">
      <w:pPr>
        <w:pStyle w:val="affc"/>
        <w:tabs>
          <w:tab w:val="decimal" w:pos="3150"/>
          <w:tab w:val="decimal" w:pos="5880"/>
        </w:tabs>
      </w:pPr>
      <w:bookmarkStart w:id="0" w:name="_Hlk70436029"/>
      <w:bookmarkStart w:id="1" w:name="SectionMark0"/>
      <w:bookmarkEnd w:id="0"/>
      <w:r w:rsidRPr="009F3573">
        <w:rPr>
          <w:rFonts w:ascii="黑体" w:eastAsia="黑体" w:hAnsi="黑体"/>
          <w:noProof/>
          <w:sz w:val="84"/>
          <w:szCs w:val="84"/>
        </w:rPr>
        <w:drawing>
          <wp:anchor distT="0" distB="0" distL="114300" distR="114300" simplePos="0" relativeHeight="251650560" behindDoc="0" locked="0" layoutInCell="1" allowOverlap="1" wp14:anchorId="6588F5DF" wp14:editId="2F200D96">
            <wp:simplePos x="0" y="0"/>
            <wp:positionH relativeFrom="margin">
              <wp:posOffset>2156625</wp:posOffset>
            </wp:positionH>
            <wp:positionV relativeFrom="paragraph">
              <wp:posOffset>168910</wp:posOffset>
            </wp:positionV>
            <wp:extent cx="2077720" cy="723900"/>
            <wp:effectExtent l="0" t="0" r="0" b="0"/>
            <wp:wrapNone/>
            <wp:docPr id="56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" name="图片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7772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2587E">
        <w:rPr>
          <w:noProof/>
        </w:rPr>
        <mc:AlternateContent>
          <mc:Choice Requires="wps">
            <w:drawing>
              <wp:anchor distT="4294967294" distB="4294967294" distL="114300" distR="114300" simplePos="0" relativeHeight="251660800" behindDoc="0" locked="0" layoutInCell="1" allowOverlap="1" wp14:anchorId="32D748D8" wp14:editId="77871A32">
                <wp:simplePos x="0" y="0"/>
                <wp:positionH relativeFrom="column">
                  <wp:posOffset>-161925</wp:posOffset>
                </wp:positionH>
                <wp:positionV relativeFrom="paragraph">
                  <wp:posOffset>2154554</wp:posOffset>
                </wp:positionV>
                <wp:extent cx="5176520" cy="0"/>
                <wp:effectExtent l="0" t="0" r="0" b="0"/>
                <wp:wrapNone/>
                <wp:docPr id="24" name="AutoShape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76520" cy="0"/>
                        </a:xfrm>
                        <a:prstGeom prst="straightConnector1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ABE9EC0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567" o:spid="_x0000_s1026" type="#_x0000_t32" style="position:absolute;left:0;text-align:left;margin-left:-12.75pt;margin-top:169.65pt;width:407.6pt;height:0;z-index:251660800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" stroked="f"/>
            </w:pict>
          </mc:Fallback>
        </mc:AlternateContent>
      </w:r>
      <w:r w:rsidR="0092587E">
        <w:rPr>
          <w:noProof/>
        </w:rPr>
        <mc:AlternateContent>
          <mc:Choice Requires="wps">
            <w:drawing>
              <wp:anchor distT="4294967294" distB="4294967294" distL="114300" distR="114300" simplePos="0" relativeHeight="251657728" behindDoc="0" locked="0" layoutInCell="1" allowOverlap="1" wp14:anchorId="08125D50" wp14:editId="0AD31751">
                <wp:simplePos x="0" y="0"/>
                <wp:positionH relativeFrom="column">
                  <wp:posOffset>0</wp:posOffset>
                </wp:positionH>
                <wp:positionV relativeFrom="paragraph">
                  <wp:posOffset>2278379</wp:posOffset>
                </wp:positionV>
                <wp:extent cx="5141595" cy="0"/>
                <wp:effectExtent l="0" t="0" r="0" b="0"/>
                <wp:wrapNone/>
                <wp:docPr id="23" name="Lin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1595" cy="0"/>
                        </a:xfrm>
                        <a:prstGeom prst="line">
                          <a:avLst/>
                        </a:prstGeom>
                        <a:noFill/>
                        <a:ln w="15875">
                          <a:solidFill>
                            <a:srgbClr val="FFFFFF"/>
                          </a:solidFill>
                          <a:round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9E9EB7" id="Line 10" o:spid="_x0000_s1026" style="position:absolute;left:0;text-align:left;z-index:251657728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0,179.4pt" to="404.85pt,17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" strokecolor="white" strokeweight="1.25pt"/>
            </w:pict>
          </mc:Fallback>
        </mc:AlternateContent>
      </w:r>
      <w:r w:rsidR="0092587E">
        <w:rPr>
          <w:noProof/>
        </w:rPr>
        <mc:AlternateContent>
          <mc:Choice Requires="wps">
            <w:drawing>
              <wp:anchor distT="4294967294" distB="4294967294" distL="114300" distR="114300" simplePos="0" relativeHeight="251658752" behindDoc="0" locked="0" layoutInCell="1" allowOverlap="1" wp14:anchorId="43928D8B" wp14:editId="214AD737">
                <wp:simplePos x="0" y="0"/>
                <wp:positionH relativeFrom="column">
                  <wp:posOffset>0</wp:posOffset>
                </wp:positionH>
                <wp:positionV relativeFrom="paragraph">
                  <wp:posOffset>8889999</wp:posOffset>
                </wp:positionV>
                <wp:extent cx="5141595" cy="0"/>
                <wp:effectExtent l="0" t="0" r="0" b="0"/>
                <wp:wrapNone/>
                <wp:docPr id="22" name="Lin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159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FFFFFF"/>
                          </a:solidFill>
                          <a:round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A7F6B7" id="Line 11" o:spid="_x0000_s1026" style="position:absolute;left:0;text-align:left;z-index:251658752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0,700pt" to="404.85pt,7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" strokecolor="white" strokeweight="1pt"/>
            </w:pict>
          </mc:Fallback>
        </mc:AlternateContent>
      </w:r>
      <w:r w:rsidR="0092587E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1" layoutInCell="1" allowOverlap="1" wp14:anchorId="684CF246" wp14:editId="47D6C137">
                <wp:simplePos x="0" y="0"/>
                <wp:positionH relativeFrom="margin">
                  <wp:posOffset>-7620</wp:posOffset>
                </wp:positionH>
                <wp:positionV relativeFrom="margin">
                  <wp:posOffset>9145905</wp:posOffset>
                </wp:positionV>
                <wp:extent cx="6094730" cy="304800"/>
                <wp:effectExtent l="0" t="0" r="0" b="0"/>
                <wp:wrapNone/>
                <wp:docPr id="21" name="fmFrame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473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ECA1293" w14:textId="22688239" w:rsidR="007B0577" w:rsidRDefault="007B0577" w:rsidP="00C94C8C">
                            <w:pPr>
                              <w:pStyle w:val="afff0"/>
                              <w:ind w:left="567"/>
                              <w:jc w:val="left"/>
                              <w:rPr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cstheme="majorEastAsia" w:hint="eastAsia"/>
                                <w:b/>
                                <w:szCs w:val="36"/>
                              </w:rPr>
                              <w:t>中华人民共和国工业和信息化部</w:t>
                            </w:r>
                            <w:r>
                              <w:rPr>
                                <w:rFonts w:ascii="宋体" w:eastAsia="宋体" w:hint="eastAsia"/>
                                <w:b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rFonts w:hAnsi="黑体" w:cs="黑体" w:hint="eastAsia"/>
                                <w:b/>
                                <w:spacing w:val="60"/>
                                <w:sz w:val="28"/>
                                <w:szCs w:val="28"/>
                              </w:rPr>
                              <w:t>发布</w:t>
                            </w:r>
                          </w:p>
                          <w:p w14:paraId="493766D2" w14:textId="77777777" w:rsidR="007B0577" w:rsidRDefault="007B0577">
                            <w:pPr>
                              <w:pStyle w:val="afff0"/>
                              <w:ind w:left="567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84CF246" id="_x0000_t202" coordsize="21600,21600" o:spt="202" path="m,l,21600r21600,l21600,xe">
                <v:stroke joinstyle="miter"/>
                <v:path gradientshapeok="t" o:connecttype="rect"/>
              </v:shapetype>
              <v:shape id="fmFrame7" o:spid="_x0000_s1026" type="#_x0000_t202" style="position:absolute;left:0;text-align:left;margin-left:-.6pt;margin-top:720.15pt;width:479.9pt;height:24pt;z-index:251656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" stroked="f">
                <v:textbox inset="0,0,0,0">
                  <w:txbxContent>
                    <w:p w14:paraId="1ECA1293" w14:textId="22688239" w:rsidR="007B0577" w:rsidRDefault="007B0577" w:rsidP="00C94C8C">
                      <w:pPr>
                        <w:pStyle w:val="afff0"/>
                        <w:ind w:left="567"/>
                        <w:jc w:val="left"/>
                        <w:rPr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cstheme="majorEastAsia" w:hint="eastAsia"/>
                          <w:b/>
                          <w:szCs w:val="36"/>
                        </w:rPr>
                        <w:t>中华人民共和国工业和信息化部</w:t>
                      </w:r>
                      <w:r>
                        <w:rPr>
                          <w:rFonts w:ascii="宋体" w:eastAsia="宋体" w:hint="eastAsia"/>
                          <w:b/>
                          <w:sz w:val="32"/>
                        </w:rPr>
                        <w:t xml:space="preserve"> </w:t>
                      </w:r>
                      <w:r>
                        <w:rPr>
                          <w:rFonts w:hAnsi="黑体" w:cs="黑体" w:hint="eastAsia"/>
                          <w:b/>
                          <w:spacing w:val="60"/>
                          <w:sz w:val="28"/>
                          <w:szCs w:val="28"/>
                        </w:rPr>
                        <w:t>发布</w:t>
                      </w:r>
                    </w:p>
                    <w:p w14:paraId="493766D2" w14:textId="77777777" w:rsidR="007B0577" w:rsidRDefault="007B0577">
                      <w:pPr>
                        <w:pStyle w:val="afff0"/>
                        <w:ind w:left="567"/>
                      </w:pPr>
                    </w:p>
                  </w:txbxContent>
                </v:textbox>
                <w10:wrap anchorx="margin" anchory="margin"/>
                <w10:anchorlock/>
              </v:shape>
            </w:pict>
          </mc:Fallback>
        </mc:AlternateContent>
      </w:r>
      <w:r w:rsidR="0092587E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1" layoutInCell="1" allowOverlap="1" wp14:anchorId="6AF74D08" wp14:editId="1DEB72E8">
                <wp:simplePos x="0" y="0"/>
                <wp:positionH relativeFrom="margin">
                  <wp:posOffset>4347845</wp:posOffset>
                </wp:positionH>
                <wp:positionV relativeFrom="margin">
                  <wp:posOffset>8374380</wp:posOffset>
                </wp:positionV>
                <wp:extent cx="1543050" cy="364490"/>
                <wp:effectExtent l="0" t="0" r="0" b="0"/>
                <wp:wrapNone/>
                <wp:docPr id="19" name="fmFrame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43050" cy="3644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5185179" w14:textId="1CC27768" w:rsidR="00AA01E5" w:rsidRDefault="00AA01E5" w:rsidP="00AA01E5">
                            <w:pPr>
                              <w:pStyle w:val="afff1"/>
                              <w:rPr>
                                <w:rFonts w:ascii="黑体" w:hAnsi="黑体"/>
                                <w:bCs/>
                              </w:rPr>
                            </w:pPr>
                            <w:r>
                              <w:rPr>
                                <w:rFonts w:ascii="黑体" w:hAnsi="黑体" w:hint="eastAsia"/>
                                <w:bCs/>
                              </w:rPr>
                              <w:t>20</w:t>
                            </w:r>
                            <w:r>
                              <w:rPr>
                                <w:rFonts w:ascii="黑体" w:hAnsi="黑体"/>
                                <w:bCs/>
                              </w:rPr>
                              <w:t>21</w:t>
                            </w:r>
                            <w:r>
                              <w:rPr>
                                <w:rFonts w:ascii="黑体" w:hAnsi="黑体" w:hint="eastAsia"/>
                                <w:bCs/>
                              </w:rPr>
                              <w:t>－XX－XX实施</w:t>
                            </w:r>
                          </w:p>
                          <w:p w14:paraId="0B8C1F02" w14:textId="01B41863" w:rsidR="007B0577" w:rsidRDefault="007B0577">
                            <w:pPr>
                              <w:pStyle w:val="afff1"/>
                              <w:ind w:left="567"/>
                              <w:rPr>
                                <w:rFonts w:ascii="黑体" w:hAnsi="黑体"/>
                                <w:bCs/>
                              </w:rPr>
                            </w:pPr>
                            <w:r>
                              <w:rPr>
                                <w:rFonts w:ascii="黑体" w:hAnsi="黑体" w:hint="eastAsia"/>
                                <w:bCs/>
                              </w:rPr>
                              <w:t>实施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F74D08" id="fmFrame6" o:spid="_x0000_s1027" type="#_x0000_t202" style="position:absolute;left:0;text-align:left;margin-left:342.35pt;margin-top:659.4pt;width:121.5pt;height:28.7pt;z-index:251655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" stroked="f">
                <v:textbox inset="0,0,0,0">
                  <w:txbxContent>
                    <w:p w14:paraId="75185179" w14:textId="1CC27768" w:rsidR="00AA01E5" w:rsidRDefault="00AA01E5" w:rsidP="00AA01E5">
                      <w:pPr>
                        <w:pStyle w:val="afff1"/>
                        <w:rPr>
                          <w:rFonts w:ascii="黑体" w:hAnsi="黑体"/>
                          <w:bCs/>
                        </w:rPr>
                      </w:pPr>
                      <w:r>
                        <w:rPr>
                          <w:rFonts w:ascii="黑体" w:hAnsi="黑体" w:hint="eastAsia"/>
                          <w:bCs/>
                        </w:rPr>
                        <w:t>20</w:t>
                      </w:r>
                      <w:r>
                        <w:rPr>
                          <w:rFonts w:ascii="黑体" w:hAnsi="黑体"/>
                          <w:bCs/>
                        </w:rPr>
                        <w:t>21</w:t>
                      </w:r>
                      <w:r>
                        <w:rPr>
                          <w:rFonts w:ascii="黑体" w:hAnsi="黑体" w:hint="eastAsia"/>
                          <w:bCs/>
                        </w:rPr>
                        <w:t>－XX－XX实施</w:t>
                      </w:r>
                    </w:p>
                    <w:p w14:paraId="0B8C1F02" w14:textId="01B41863" w:rsidR="007B0577" w:rsidRDefault="007B0577">
                      <w:pPr>
                        <w:pStyle w:val="afff1"/>
                        <w:ind w:left="567"/>
                        <w:rPr>
                          <w:rFonts w:ascii="黑体" w:hAnsi="黑体"/>
                          <w:bCs/>
                        </w:rPr>
                      </w:pPr>
                      <w:r>
                        <w:rPr>
                          <w:rFonts w:ascii="黑体" w:hAnsi="黑体" w:hint="eastAsia"/>
                          <w:bCs/>
                        </w:rPr>
                        <w:t>实施</w:t>
                      </w:r>
                    </w:p>
                  </w:txbxContent>
                </v:textbox>
                <w10:wrap anchorx="margin" anchory="margin"/>
                <w10:anchorlock/>
              </v:shape>
            </w:pict>
          </mc:Fallback>
        </mc:AlternateContent>
      </w:r>
      <w:r w:rsidR="0092587E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1" layoutInCell="1" allowOverlap="1" wp14:anchorId="2C531170" wp14:editId="2CA3734D">
                <wp:simplePos x="0" y="0"/>
                <wp:positionH relativeFrom="margin">
                  <wp:posOffset>118745</wp:posOffset>
                </wp:positionH>
                <wp:positionV relativeFrom="margin">
                  <wp:posOffset>8412480</wp:posOffset>
                </wp:positionV>
                <wp:extent cx="1487170" cy="316865"/>
                <wp:effectExtent l="0" t="0" r="0" b="0"/>
                <wp:wrapNone/>
                <wp:docPr id="18" name="fmFrame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7170" cy="3168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2BC1031" w14:textId="31F7AFDF" w:rsidR="00AA01E5" w:rsidRDefault="00AA01E5" w:rsidP="00AA01E5">
                            <w:pPr>
                              <w:pStyle w:val="aff7"/>
                              <w:rPr>
                                <w:rFonts w:ascii="黑体" w:hAnsi="黑体"/>
                                <w:bCs/>
                              </w:rPr>
                            </w:pPr>
                            <w:r>
                              <w:rPr>
                                <w:rFonts w:ascii="黑体" w:hAnsi="黑体" w:hint="eastAsia"/>
                                <w:bCs/>
                              </w:rPr>
                              <w:t>20</w:t>
                            </w:r>
                            <w:r>
                              <w:rPr>
                                <w:rFonts w:ascii="黑体" w:hAnsi="黑体"/>
                                <w:bCs/>
                              </w:rPr>
                              <w:t>21</w:t>
                            </w:r>
                            <w:r>
                              <w:rPr>
                                <w:rFonts w:ascii="黑体" w:hAnsi="黑体" w:hint="eastAsia"/>
                                <w:bCs/>
                              </w:rPr>
                              <w:t>－XX－XX发布</w:t>
                            </w:r>
                          </w:p>
                          <w:p w14:paraId="026CEB4A" w14:textId="3C16D37C" w:rsidR="007B0577" w:rsidRDefault="007B0577">
                            <w:pPr>
                              <w:pStyle w:val="aff7"/>
                              <w:ind w:left="567"/>
                              <w:rPr>
                                <w:rFonts w:ascii="黑体" w:hAnsi="黑体"/>
                                <w:bCs/>
                              </w:rPr>
                            </w:pPr>
                            <w:r>
                              <w:rPr>
                                <w:rFonts w:ascii="黑体" w:hAnsi="黑体" w:hint="eastAsia"/>
                                <w:bCs/>
                              </w:rPr>
                              <w:t>发布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531170" id="fmFrame5" o:spid="_x0000_s1028" type="#_x0000_t202" style="position:absolute;left:0;text-align:left;margin-left:9.35pt;margin-top:662.4pt;width:117.1pt;height:24.95pt;z-index:251654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" stroked="f">
                <v:textbox inset="0,0,0,0">
                  <w:txbxContent>
                    <w:p w14:paraId="52BC1031" w14:textId="31F7AFDF" w:rsidR="00AA01E5" w:rsidRDefault="00AA01E5" w:rsidP="00AA01E5">
                      <w:pPr>
                        <w:pStyle w:val="aff7"/>
                        <w:rPr>
                          <w:rFonts w:ascii="黑体" w:hAnsi="黑体"/>
                          <w:bCs/>
                        </w:rPr>
                      </w:pPr>
                      <w:r>
                        <w:rPr>
                          <w:rFonts w:ascii="黑体" w:hAnsi="黑体" w:hint="eastAsia"/>
                          <w:bCs/>
                        </w:rPr>
                        <w:t>20</w:t>
                      </w:r>
                      <w:r>
                        <w:rPr>
                          <w:rFonts w:ascii="黑体" w:hAnsi="黑体"/>
                          <w:bCs/>
                        </w:rPr>
                        <w:t>21</w:t>
                      </w:r>
                      <w:r>
                        <w:rPr>
                          <w:rFonts w:ascii="黑体" w:hAnsi="黑体" w:hint="eastAsia"/>
                          <w:bCs/>
                        </w:rPr>
                        <w:t>－XX－XX发布</w:t>
                      </w:r>
                    </w:p>
                    <w:p w14:paraId="026CEB4A" w14:textId="3C16D37C" w:rsidR="007B0577" w:rsidRDefault="007B0577">
                      <w:pPr>
                        <w:pStyle w:val="aff7"/>
                        <w:ind w:left="567"/>
                        <w:rPr>
                          <w:rFonts w:ascii="黑体" w:hAnsi="黑体"/>
                          <w:bCs/>
                        </w:rPr>
                      </w:pPr>
                      <w:r>
                        <w:rPr>
                          <w:rFonts w:ascii="黑体" w:hAnsi="黑体" w:hint="eastAsia"/>
                          <w:bCs/>
                        </w:rPr>
                        <w:t>发布</w:t>
                      </w:r>
                    </w:p>
                  </w:txbxContent>
                </v:textbox>
                <w10:wrap anchorx="margin" anchory="margin"/>
                <w10:anchorlock/>
              </v:shape>
            </w:pict>
          </mc:Fallback>
        </mc:AlternateContent>
      </w:r>
      <w:r w:rsidR="0092587E"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1" layoutInCell="1" allowOverlap="1" wp14:anchorId="09D0ADF6" wp14:editId="3EA954C2">
                <wp:simplePos x="0" y="0"/>
                <wp:positionH relativeFrom="page">
                  <wp:align>center</wp:align>
                </wp:positionH>
                <wp:positionV relativeFrom="margin">
                  <wp:posOffset>4102735</wp:posOffset>
                </wp:positionV>
                <wp:extent cx="5180965" cy="2408555"/>
                <wp:effectExtent l="0" t="0" r="635" b="0"/>
                <wp:wrapNone/>
                <wp:docPr id="17" name="fmFrame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80965" cy="24085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1653899" w14:textId="1ABF3F0B" w:rsidR="007B0577" w:rsidRDefault="007B0577" w:rsidP="00FC22E3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eastAsia="黑体"/>
                                <w:color w:val="000000"/>
                                <w:sz w:val="52"/>
                                <w:szCs w:val="52"/>
                              </w:rPr>
                            </w:pPr>
                            <w:r w:rsidRPr="00264A05">
                              <w:rPr>
                                <w:rFonts w:eastAsia="黑体" w:hint="eastAsia"/>
                                <w:color w:val="000000" w:themeColor="text1"/>
                                <w:sz w:val="52"/>
                                <w:szCs w:val="52"/>
                              </w:rPr>
                              <w:t>家用新风机性</w:t>
                            </w:r>
                            <w:r>
                              <w:rPr>
                                <w:rFonts w:eastAsia="黑体" w:hint="eastAsia"/>
                                <w:color w:val="000000"/>
                                <w:sz w:val="52"/>
                                <w:szCs w:val="52"/>
                              </w:rPr>
                              <w:t>能检测装置校准规范</w:t>
                            </w:r>
                          </w:p>
                          <w:p w14:paraId="64602DE0" w14:textId="77777777" w:rsidR="007B0577" w:rsidRPr="00221840" w:rsidRDefault="007B0577" w:rsidP="00485578">
                            <w:pPr>
                              <w:spacing w:line="480" w:lineRule="exact"/>
                              <w:ind w:left="567" w:rightChars="-11" w:right="-23"/>
                              <w:jc w:val="center"/>
                              <w:rPr>
                                <w:rFonts w:ascii="黑体" w:eastAsia="黑体" w:hAnsi="黑体" w:cs="黑体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221840">
                              <w:rPr>
                                <w:rFonts w:ascii="黑体" w:eastAsia="黑体" w:hAnsi="黑体" w:cs="黑体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Calibration Specification for </w:t>
                            </w:r>
                          </w:p>
                          <w:p w14:paraId="433906C5" w14:textId="14498AD8" w:rsidR="007B0577" w:rsidRPr="00221840" w:rsidRDefault="007B0577" w:rsidP="00FC22E3">
                            <w:pPr>
                              <w:spacing w:line="480" w:lineRule="exact"/>
                              <w:ind w:rightChars="-11" w:right="-23"/>
                              <w:rPr>
                                <w:rFonts w:ascii="黑体" w:eastAsia="黑体" w:hAnsi="黑体" w:cs="黑体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221840">
                              <w:rPr>
                                <w:rFonts w:ascii="黑体" w:eastAsia="黑体" w:hAnsi="黑体" w:cs="黑体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Performance Testing Device of Household Fresh-air</w:t>
                            </w:r>
                            <w:bookmarkStart w:id="2" w:name="_Hlk60918140"/>
                            <w:r w:rsidRPr="00221840">
                              <w:rPr>
                                <w:rFonts w:ascii="黑体" w:eastAsia="黑体" w:hAnsi="黑体" w:cs="黑体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Cleaner</w:t>
                            </w:r>
                            <w:bookmarkEnd w:id="2"/>
                          </w:p>
                          <w:p w14:paraId="7DC58E73" w14:textId="77777777" w:rsidR="007B0577" w:rsidRDefault="007B0577">
                            <w:pPr>
                              <w:pStyle w:val="affa"/>
                              <w:spacing w:after="240" w:line="200" w:lineRule="exact"/>
                              <w:ind w:left="567"/>
                              <w:rPr>
                                <w:rFonts w:ascii="黑体" w:eastAsia="黑体" w:hAnsi="黑体"/>
                                <w:sz w:val="44"/>
                                <w:szCs w:val="44"/>
                              </w:rPr>
                            </w:pPr>
                          </w:p>
                          <w:p w14:paraId="1EF6DEA5" w14:textId="58D96333" w:rsidR="007B0577" w:rsidRDefault="007B0577">
                            <w:pPr>
                              <w:ind w:left="567"/>
                              <w:jc w:val="center"/>
                              <w:rPr>
                                <w:b/>
                                <w:bCs/>
                                <w:sz w:val="30"/>
                              </w:rPr>
                            </w:pPr>
                            <w:r>
                              <w:rPr>
                                <w:b/>
                                <w:bCs/>
                                <w:sz w:val="30"/>
                              </w:rPr>
                              <w:t>（</w:t>
                            </w:r>
                            <w:r w:rsidR="001B333F">
                              <w:rPr>
                                <w:rFonts w:hint="eastAsia"/>
                                <w:b/>
                                <w:bCs/>
                                <w:sz w:val="30"/>
                              </w:rPr>
                              <w:t>报批</w:t>
                            </w:r>
                            <w:r>
                              <w:rPr>
                                <w:b/>
                                <w:bCs/>
                                <w:sz w:val="30"/>
                              </w:rPr>
                              <w:t>稿）</w:t>
                            </w:r>
                          </w:p>
                          <w:p w14:paraId="7FC825FF" w14:textId="77777777" w:rsidR="007B0577" w:rsidRDefault="007B0577">
                            <w:pPr>
                              <w:pStyle w:val="affa"/>
                              <w:spacing w:line="200" w:lineRule="exact"/>
                              <w:ind w:left="567"/>
                              <w:rPr>
                                <w:sz w:val="30"/>
                                <w:szCs w:val="30"/>
                              </w:rPr>
                            </w:pPr>
                          </w:p>
                          <w:p w14:paraId="3C66A178" w14:textId="77777777" w:rsidR="007B0577" w:rsidRDefault="007B0577">
                            <w:pPr>
                              <w:pStyle w:val="aff9"/>
                              <w:ind w:left="567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D0ADF6" id="fmFrame4" o:spid="_x0000_s1029" type="#_x0000_t202" style="position:absolute;left:0;text-align:left;margin-left:0;margin-top:323.05pt;width:407.95pt;height:189.65pt;z-index:251653632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" stroked="f">
                <v:textbox inset="0,0,0,0">
                  <w:txbxContent>
                    <w:p w14:paraId="21653899" w14:textId="1ABF3F0B" w:rsidR="007B0577" w:rsidRDefault="007B0577" w:rsidP="00FC22E3">
                      <w:pPr>
                        <w:autoSpaceDE w:val="0"/>
                        <w:autoSpaceDN w:val="0"/>
                        <w:adjustRightInd w:val="0"/>
                        <w:rPr>
                          <w:rFonts w:eastAsia="黑体"/>
                          <w:color w:val="000000"/>
                          <w:sz w:val="52"/>
                          <w:szCs w:val="52"/>
                        </w:rPr>
                      </w:pPr>
                      <w:r w:rsidRPr="00264A05">
                        <w:rPr>
                          <w:rFonts w:eastAsia="黑体" w:hint="eastAsia"/>
                          <w:color w:val="000000" w:themeColor="text1"/>
                          <w:sz w:val="52"/>
                          <w:szCs w:val="52"/>
                        </w:rPr>
                        <w:t>家用新风机性</w:t>
                      </w:r>
                      <w:r>
                        <w:rPr>
                          <w:rFonts w:eastAsia="黑体" w:hint="eastAsia"/>
                          <w:color w:val="000000"/>
                          <w:sz w:val="52"/>
                          <w:szCs w:val="52"/>
                        </w:rPr>
                        <w:t>能检测装置校准规范</w:t>
                      </w:r>
                    </w:p>
                    <w:p w14:paraId="64602DE0" w14:textId="77777777" w:rsidR="007B0577" w:rsidRPr="00221840" w:rsidRDefault="007B0577" w:rsidP="00485578">
                      <w:pPr>
                        <w:spacing w:line="480" w:lineRule="exact"/>
                        <w:ind w:left="567" w:rightChars="-11" w:right="-23"/>
                        <w:jc w:val="center"/>
                        <w:rPr>
                          <w:rFonts w:ascii="黑体" w:eastAsia="黑体" w:hAnsi="黑体" w:cs="黑体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221840">
                        <w:rPr>
                          <w:rFonts w:ascii="黑体" w:eastAsia="黑体" w:hAnsi="黑体" w:cs="黑体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 xml:space="preserve">Calibration Specification for </w:t>
                      </w:r>
                    </w:p>
                    <w:p w14:paraId="433906C5" w14:textId="14498AD8" w:rsidR="007B0577" w:rsidRPr="00221840" w:rsidRDefault="007B0577" w:rsidP="00FC22E3">
                      <w:pPr>
                        <w:spacing w:line="480" w:lineRule="exact"/>
                        <w:ind w:rightChars="-11" w:right="-23"/>
                        <w:rPr>
                          <w:rFonts w:ascii="黑体" w:eastAsia="黑体" w:hAnsi="黑体" w:cs="黑体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221840">
                        <w:rPr>
                          <w:rFonts w:ascii="黑体" w:eastAsia="黑体" w:hAnsi="黑体" w:cs="黑体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Performance Testing Device of Household Fresh-air</w:t>
                      </w:r>
                      <w:bookmarkStart w:id="3" w:name="_Hlk60918140"/>
                      <w:r w:rsidRPr="00221840">
                        <w:rPr>
                          <w:rFonts w:ascii="黑体" w:eastAsia="黑体" w:hAnsi="黑体" w:cs="黑体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 xml:space="preserve"> Cleaner</w:t>
                      </w:r>
                      <w:bookmarkEnd w:id="3"/>
                    </w:p>
                    <w:p w14:paraId="7DC58E73" w14:textId="77777777" w:rsidR="007B0577" w:rsidRDefault="007B0577">
                      <w:pPr>
                        <w:pStyle w:val="affa"/>
                        <w:spacing w:after="240" w:line="200" w:lineRule="exact"/>
                        <w:ind w:left="567"/>
                        <w:rPr>
                          <w:rFonts w:ascii="黑体" w:eastAsia="黑体" w:hAnsi="黑体"/>
                          <w:sz w:val="44"/>
                          <w:szCs w:val="44"/>
                        </w:rPr>
                      </w:pPr>
                    </w:p>
                    <w:p w14:paraId="1EF6DEA5" w14:textId="58D96333" w:rsidR="007B0577" w:rsidRDefault="007B0577">
                      <w:pPr>
                        <w:ind w:left="567"/>
                        <w:jc w:val="center"/>
                        <w:rPr>
                          <w:b/>
                          <w:bCs/>
                          <w:sz w:val="30"/>
                        </w:rPr>
                      </w:pPr>
                      <w:r>
                        <w:rPr>
                          <w:b/>
                          <w:bCs/>
                          <w:sz w:val="30"/>
                        </w:rPr>
                        <w:t>（</w:t>
                      </w:r>
                      <w:r w:rsidR="001B333F">
                        <w:rPr>
                          <w:rFonts w:hint="eastAsia"/>
                          <w:b/>
                          <w:bCs/>
                          <w:sz w:val="30"/>
                        </w:rPr>
                        <w:t>报批</w:t>
                      </w:r>
                      <w:r>
                        <w:rPr>
                          <w:b/>
                          <w:bCs/>
                          <w:sz w:val="30"/>
                        </w:rPr>
                        <w:t>稿）</w:t>
                      </w:r>
                    </w:p>
                    <w:p w14:paraId="7FC825FF" w14:textId="77777777" w:rsidR="007B0577" w:rsidRDefault="007B0577">
                      <w:pPr>
                        <w:pStyle w:val="affa"/>
                        <w:spacing w:line="200" w:lineRule="exact"/>
                        <w:ind w:left="567"/>
                        <w:rPr>
                          <w:sz w:val="30"/>
                          <w:szCs w:val="30"/>
                        </w:rPr>
                      </w:pPr>
                    </w:p>
                    <w:p w14:paraId="3C66A178" w14:textId="77777777" w:rsidR="007B0577" w:rsidRDefault="007B0577">
                      <w:pPr>
                        <w:pStyle w:val="aff9"/>
                        <w:ind w:left="567"/>
                      </w:pPr>
                    </w:p>
                  </w:txbxContent>
                </v:textbox>
                <w10:wrap anchorx="page" anchory="margin"/>
                <w10:anchorlock/>
              </v:shape>
            </w:pict>
          </mc:Fallback>
        </mc:AlternateContent>
      </w:r>
      <w:r w:rsidR="0092587E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1" layoutInCell="1" allowOverlap="1" wp14:anchorId="25AE79A8" wp14:editId="50A8AB4B">
                <wp:simplePos x="0" y="0"/>
                <wp:positionH relativeFrom="margin">
                  <wp:posOffset>497840</wp:posOffset>
                </wp:positionH>
                <wp:positionV relativeFrom="margin">
                  <wp:posOffset>2285365</wp:posOffset>
                </wp:positionV>
                <wp:extent cx="5213350" cy="443230"/>
                <wp:effectExtent l="0" t="0" r="6350" b="0"/>
                <wp:wrapNone/>
                <wp:docPr id="14" name="fmFrame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3350" cy="4432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B65A6B7" w14:textId="73D2A354" w:rsidR="007B0577" w:rsidRPr="003D548F" w:rsidRDefault="007B0577">
                            <w:pPr>
                              <w:pStyle w:val="22"/>
                              <w:ind w:left="567"/>
                              <w:jc w:val="center"/>
                              <w:rPr>
                                <w:rFonts w:ascii="黑体" w:eastAsia="黑体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                       </w:t>
                            </w:r>
                            <w:r>
                              <w:t xml:space="preserve">     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 w:rsidRPr="003D548F">
                              <w:rPr>
                                <w:rFonts w:ascii="黑体" w:eastAsia="黑体" w:hint="eastAsia"/>
                                <w:b/>
                                <w:bCs/>
                              </w:rPr>
                              <w:t>JJF</w:t>
                            </w:r>
                            <w:r w:rsidRPr="003D548F">
                              <w:rPr>
                                <w:rFonts w:ascii="黑体" w:eastAsia="黑体" w:hint="eastAsia"/>
                              </w:rPr>
                              <w:t>（轻工）</w:t>
                            </w:r>
                            <w:r w:rsidRPr="003D548F">
                              <w:rPr>
                                <w:rFonts w:eastAsia="黑体"/>
                              </w:rPr>
                              <w:t>×××</w:t>
                            </w:r>
                            <w:r w:rsidRPr="003D548F">
                              <w:rPr>
                                <w:rFonts w:ascii="黑体" w:eastAsia="黑体" w:hint="eastAsia"/>
                              </w:rPr>
                              <w:t>-2</w:t>
                            </w:r>
                            <w:r w:rsidRPr="003D548F">
                              <w:rPr>
                                <w:rFonts w:ascii="黑体" w:eastAsia="黑体"/>
                              </w:rPr>
                              <w:t>021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AE79A8" id="fmFrame3" o:spid="_x0000_s1030" type="#_x0000_t202" style="position:absolute;left:0;text-align:left;margin-left:39.2pt;margin-top:179.95pt;width:410.5pt;height:34.9pt;z-index:251652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" stroked="f">
                <v:textbox inset="0,0,0,0">
                  <w:txbxContent>
                    <w:p w14:paraId="5B65A6B7" w14:textId="73D2A354" w:rsidR="007B0577" w:rsidRPr="003D548F" w:rsidRDefault="007B0577">
                      <w:pPr>
                        <w:pStyle w:val="22"/>
                        <w:ind w:left="567"/>
                        <w:jc w:val="center"/>
                        <w:rPr>
                          <w:rFonts w:ascii="黑体" w:eastAsia="黑体"/>
                        </w:rPr>
                      </w:pPr>
                      <w:r>
                        <w:rPr>
                          <w:rFonts w:hint="eastAsia"/>
                        </w:rPr>
                        <w:t xml:space="preserve">                       </w:t>
                      </w:r>
                      <w:r>
                        <w:t xml:space="preserve">     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r w:rsidRPr="003D548F">
                        <w:rPr>
                          <w:rFonts w:ascii="黑体" w:eastAsia="黑体" w:hint="eastAsia"/>
                          <w:b/>
                          <w:bCs/>
                        </w:rPr>
                        <w:t>JJF</w:t>
                      </w:r>
                      <w:r w:rsidRPr="003D548F">
                        <w:rPr>
                          <w:rFonts w:ascii="黑体" w:eastAsia="黑体" w:hint="eastAsia"/>
                        </w:rPr>
                        <w:t>（轻工）</w:t>
                      </w:r>
                      <w:r w:rsidRPr="003D548F">
                        <w:rPr>
                          <w:rFonts w:eastAsia="黑体"/>
                        </w:rPr>
                        <w:t>×××</w:t>
                      </w:r>
                      <w:r w:rsidRPr="003D548F">
                        <w:rPr>
                          <w:rFonts w:ascii="黑体" w:eastAsia="黑体" w:hint="eastAsia"/>
                        </w:rPr>
                        <w:t>-2</w:t>
                      </w:r>
                      <w:r w:rsidRPr="003D548F">
                        <w:rPr>
                          <w:rFonts w:ascii="黑体" w:eastAsia="黑体"/>
                        </w:rPr>
                        <w:t>021</w:t>
                      </w:r>
                    </w:p>
                  </w:txbxContent>
                </v:textbox>
                <w10:wrap anchorx="margin" anchory="margin"/>
                <w10:anchorlock/>
              </v:shape>
            </w:pict>
          </mc:Fallback>
        </mc:AlternateContent>
      </w:r>
      <w:r w:rsidR="0092587E"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1" layoutInCell="1" allowOverlap="1" wp14:anchorId="317DD9DB" wp14:editId="0F045486">
                <wp:simplePos x="0" y="0"/>
                <wp:positionH relativeFrom="margin">
                  <wp:posOffset>41910</wp:posOffset>
                </wp:positionH>
                <wp:positionV relativeFrom="margin">
                  <wp:posOffset>1194435</wp:posOffset>
                </wp:positionV>
                <wp:extent cx="5961380" cy="1216660"/>
                <wp:effectExtent l="0" t="0" r="0" b="0"/>
                <wp:wrapNone/>
                <wp:docPr id="13" name="fmFrame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61380" cy="1216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95408D0" w14:textId="77777777" w:rsidR="00AA01E5" w:rsidRPr="0065763B" w:rsidRDefault="00AA01E5" w:rsidP="004565F2">
                            <w:pPr>
                              <w:pStyle w:val="afff"/>
                              <w:spacing w:line="360" w:lineRule="auto"/>
                              <w:jc w:val="center"/>
                              <w:rPr>
                                <w:rFonts w:asciiTheme="majorEastAsia" w:eastAsiaTheme="majorEastAsia" w:hAnsiTheme="majorEastAsia" w:cstheme="majorEastAsia"/>
                                <w:spacing w:val="20"/>
                                <w:w w:val="120"/>
                                <w:szCs w:val="52"/>
                              </w:rPr>
                            </w:pPr>
                            <w:r w:rsidRPr="0065763B">
                              <w:rPr>
                                <w:rFonts w:asciiTheme="majorEastAsia" w:eastAsiaTheme="majorEastAsia" w:hAnsiTheme="majorEastAsia" w:cstheme="majorEastAsia" w:hint="eastAsia"/>
                                <w:spacing w:val="20"/>
                                <w:w w:val="120"/>
                                <w:szCs w:val="52"/>
                              </w:rPr>
                              <w:t>中华人民共和国工业和信息化部</w:t>
                            </w:r>
                          </w:p>
                          <w:p w14:paraId="57E3127D" w14:textId="2175E832" w:rsidR="00AA01E5" w:rsidRPr="0065763B" w:rsidRDefault="00AA01E5" w:rsidP="004565F2">
                            <w:pPr>
                              <w:pStyle w:val="afff"/>
                              <w:spacing w:line="360" w:lineRule="auto"/>
                              <w:jc w:val="center"/>
                              <w:rPr>
                                <w:rFonts w:asciiTheme="majorEastAsia" w:eastAsiaTheme="majorEastAsia" w:hAnsiTheme="majorEastAsia" w:cstheme="majorEastAsia"/>
                                <w:spacing w:val="20"/>
                                <w:w w:val="120"/>
                                <w:szCs w:val="52"/>
                              </w:rPr>
                            </w:pPr>
                            <w:r w:rsidRPr="0065763B">
                              <w:rPr>
                                <w:rFonts w:asciiTheme="majorEastAsia" w:eastAsiaTheme="majorEastAsia" w:hAnsiTheme="majorEastAsia" w:cstheme="majorEastAsia" w:hint="eastAsia"/>
                                <w:spacing w:val="20"/>
                                <w:w w:val="120"/>
                                <w:szCs w:val="52"/>
                              </w:rPr>
                              <w:t>轻</w:t>
                            </w:r>
                            <w:r w:rsidR="004565F2">
                              <w:rPr>
                                <w:rFonts w:asciiTheme="majorEastAsia" w:eastAsiaTheme="majorEastAsia" w:hAnsiTheme="majorEastAsia" w:cstheme="majorEastAsia" w:hint="eastAsia"/>
                                <w:spacing w:val="20"/>
                                <w:w w:val="120"/>
                                <w:szCs w:val="52"/>
                              </w:rPr>
                              <w:t xml:space="preserve"> </w:t>
                            </w:r>
                            <w:r w:rsidRPr="0065763B">
                              <w:rPr>
                                <w:rFonts w:asciiTheme="majorEastAsia" w:eastAsiaTheme="majorEastAsia" w:hAnsiTheme="majorEastAsia" w:cstheme="majorEastAsia" w:hint="eastAsia"/>
                                <w:spacing w:val="20"/>
                                <w:w w:val="120"/>
                                <w:szCs w:val="52"/>
                              </w:rPr>
                              <w:t>工</w:t>
                            </w:r>
                            <w:r w:rsidR="004565F2">
                              <w:rPr>
                                <w:rFonts w:asciiTheme="majorEastAsia" w:eastAsiaTheme="majorEastAsia" w:hAnsiTheme="majorEastAsia" w:cstheme="majorEastAsia" w:hint="eastAsia"/>
                                <w:spacing w:val="20"/>
                                <w:w w:val="120"/>
                                <w:szCs w:val="52"/>
                              </w:rPr>
                              <w:t xml:space="preserve"> </w:t>
                            </w:r>
                            <w:r w:rsidRPr="0065763B">
                              <w:rPr>
                                <w:rFonts w:asciiTheme="majorEastAsia" w:eastAsiaTheme="majorEastAsia" w:hAnsiTheme="majorEastAsia" w:cstheme="majorEastAsia" w:hint="eastAsia"/>
                                <w:spacing w:val="20"/>
                                <w:w w:val="120"/>
                                <w:szCs w:val="52"/>
                              </w:rPr>
                              <w:t>计</w:t>
                            </w:r>
                            <w:r w:rsidR="004565F2">
                              <w:rPr>
                                <w:rFonts w:asciiTheme="majorEastAsia" w:eastAsiaTheme="majorEastAsia" w:hAnsiTheme="majorEastAsia" w:cstheme="majorEastAsia" w:hint="eastAsia"/>
                                <w:spacing w:val="20"/>
                                <w:w w:val="120"/>
                                <w:szCs w:val="52"/>
                              </w:rPr>
                              <w:t xml:space="preserve"> </w:t>
                            </w:r>
                            <w:r w:rsidRPr="0065763B">
                              <w:rPr>
                                <w:rFonts w:asciiTheme="majorEastAsia" w:eastAsiaTheme="majorEastAsia" w:hAnsiTheme="majorEastAsia" w:cstheme="majorEastAsia" w:hint="eastAsia"/>
                                <w:spacing w:val="20"/>
                                <w:w w:val="120"/>
                                <w:szCs w:val="52"/>
                              </w:rPr>
                              <w:t>量</w:t>
                            </w:r>
                            <w:r w:rsidR="004565F2">
                              <w:rPr>
                                <w:rFonts w:asciiTheme="majorEastAsia" w:eastAsiaTheme="majorEastAsia" w:hAnsiTheme="majorEastAsia" w:cstheme="majorEastAsia" w:hint="eastAsia"/>
                                <w:spacing w:val="20"/>
                                <w:w w:val="120"/>
                                <w:szCs w:val="52"/>
                              </w:rPr>
                              <w:t xml:space="preserve"> </w:t>
                            </w:r>
                            <w:r w:rsidRPr="0065763B">
                              <w:rPr>
                                <w:rFonts w:asciiTheme="majorEastAsia" w:eastAsiaTheme="majorEastAsia" w:hAnsiTheme="majorEastAsia" w:cstheme="majorEastAsia" w:hint="eastAsia"/>
                                <w:spacing w:val="20"/>
                                <w:w w:val="120"/>
                                <w:szCs w:val="52"/>
                              </w:rPr>
                              <w:t>技</w:t>
                            </w:r>
                            <w:r w:rsidR="004565F2">
                              <w:rPr>
                                <w:rFonts w:asciiTheme="majorEastAsia" w:eastAsiaTheme="majorEastAsia" w:hAnsiTheme="majorEastAsia" w:cstheme="majorEastAsia" w:hint="eastAsia"/>
                                <w:spacing w:val="20"/>
                                <w:w w:val="120"/>
                                <w:szCs w:val="52"/>
                              </w:rPr>
                              <w:t xml:space="preserve"> </w:t>
                            </w:r>
                            <w:r w:rsidRPr="0065763B">
                              <w:rPr>
                                <w:rFonts w:asciiTheme="majorEastAsia" w:eastAsiaTheme="majorEastAsia" w:hAnsiTheme="majorEastAsia" w:cstheme="majorEastAsia" w:hint="eastAsia"/>
                                <w:spacing w:val="20"/>
                                <w:w w:val="120"/>
                                <w:szCs w:val="52"/>
                              </w:rPr>
                              <w:t>术</w:t>
                            </w:r>
                            <w:r w:rsidR="004565F2">
                              <w:rPr>
                                <w:rFonts w:asciiTheme="majorEastAsia" w:eastAsiaTheme="majorEastAsia" w:hAnsiTheme="majorEastAsia" w:cstheme="majorEastAsia" w:hint="eastAsia"/>
                                <w:spacing w:val="20"/>
                                <w:w w:val="120"/>
                                <w:szCs w:val="52"/>
                              </w:rPr>
                              <w:t xml:space="preserve"> </w:t>
                            </w:r>
                            <w:r w:rsidRPr="0065763B">
                              <w:rPr>
                                <w:rFonts w:asciiTheme="majorEastAsia" w:eastAsiaTheme="majorEastAsia" w:hAnsiTheme="majorEastAsia" w:cstheme="majorEastAsia" w:hint="eastAsia"/>
                                <w:spacing w:val="20"/>
                                <w:w w:val="120"/>
                                <w:szCs w:val="52"/>
                              </w:rPr>
                              <w:t>规</w:t>
                            </w:r>
                            <w:r w:rsidR="004565F2">
                              <w:rPr>
                                <w:rFonts w:asciiTheme="majorEastAsia" w:eastAsiaTheme="majorEastAsia" w:hAnsiTheme="majorEastAsia" w:cstheme="majorEastAsia" w:hint="eastAsia"/>
                                <w:spacing w:val="20"/>
                                <w:w w:val="120"/>
                                <w:szCs w:val="52"/>
                              </w:rPr>
                              <w:t xml:space="preserve"> </w:t>
                            </w:r>
                            <w:r w:rsidRPr="0065763B">
                              <w:rPr>
                                <w:rFonts w:asciiTheme="majorEastAsia" w:eastAsiaTheme="majorEastAsia" w:hAnsiTheme="majorEastAsia" w:cstheme="majorEastAsia" w:hint="eastAsia"/>
                                <w:spacing w:val="20"/>
                                <w:w w:val="120"/>
                                <w:szCs w:val="52"/>
                              </w:rPr>
                              <w:t>范</w:t>
                            </w:r>
                          </w:p>
                          <w:p w14:paraId="33D3D4ED" w14:textId="77777777" w:rsidR="007B0577" w:rsidRDefault="007B0577">
                            <w:pPr>
                              <w:pStyle w:val="afff"/>
                              <w:ind w:left="567"/>
                              <w:rPr>
                                <w:rFonts w:ascii="宋体" w:eastAsia="宋体"/>
                                <w:b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7DD9DB" id="fmFrame2" o:spid="_x0000_s1031" type="#_x0000_t202" style="position:absolute;left:0;text-align:left;margin-left:3.3pt;margin-top:94.05pt;width:469.4pt;height:95.8pt;z-index:251651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" stroked="f">
                <v:textbox inset="0,0,0,0">
                  <w:txbxContent>
                    <w:p w14:paraId="695408D0" w14:textId="77777777" w:rsidR="00AA01E5" w:rsidRPr="0065763B" w:rsidRDefault="00AA01E5" w:rsidP="004565F2">
                      <w:pPr>
                        <w:pStyle w:val="afff"/>
                        <w:spacing w:line="360" w:lineRule="auto"/>
                        <w:jc w:val="center"/>
                        <w:rPr>
                          <w:rFonts w:asciiTheme="majorEastAsia" w:eastAsiaTheme="majorEastAsia" w:hAnsiTheme="majorEastAsia" w:cstheme="majorEastAsia"/>
                          <w:spacing w:val="20"/>
                          <w:w w:val="120"/>
                          <w:szCs w:val="52"/>
                        </w:rPr>
                      </w:pPr>
                      <w:r w:rsidRPr="0065763B">
                        <w:rPr>
                          <w:rFonts w:asciiTheme="majorEastAsia" w:eastAsiaTheme="majorEastAsia" w:hAnsiTheme="majorEastAsia" w:cstheme="majorEastAsia" w:hint="eastAsia"/>
                          <w:spacing w:val="20"/>
                          <w:w w:val="120"/>
                          <w:szCs w:val="52"/>
                        </w:rPr>
                        <w:t>中华人民共和国工业和信息化部</w:t>
                      </w:r>
                    </w:p>
                    <w:p w14:paraId="57E3127D" w14:textId="2175E832" w:rsidR="00AA01E5" w:rsidRPr="0065763B" w:rsidRDefault="00AA01E5" w:rsidP="004565F2">
                      <w:pPr>
                        <w:pStyle w:val="afff"/>
                        <w:spacing w:line="360" w:lineRule="auto"/>
                        <w:jc w:val="center"/>
                        <w:rPr>
                          <w:rFonts w:asciiTheme="majorEastAsia" w:eastAsiaTheme="majorEastAsia" w:hAnsiTheme="majorEastAsia" w:cstheme="majorEastAsia"/>
                          <w:spacing w:val="20"/>
                          <w:w w:val="120"/>
                          <w:szCs w:val="52"/>
                        </w:rPr>
                      </w:pPr>
                      <w:r w:rsidRPr="0065763B">
                        <w:rPr>
                          <w:rFonts w:asciiTheme="majorEastAsia" w:eastAsiaTheme="majorEastAsia" w:hAnsiTheme="majorEastAsia" w:cstheme="majorEastAsia" w:hint="eastAsia"/>
                          <w:spacing w:val="20"/>
                          <w:w w:val="120"/>
                          <w:szCs w:val="52"/>
                        </w:rPr>
                        <w:t>轻</w:t>
                      </w:r>
                      <w:r w:rsidR="004565F2">
                        <w:rPr>
                          <w:rFonts w:asciiTheme="majorEastAsia" w:eastAsiaTheme="majorEastAsia" w:hAnsiTheme="majorEastAsia" w:cstheme="majorEastAsia" w:hint="eastAsia"/>
                          <w:spacing w:val="20"/>
                          <w:w w:val="120"/>
                          <w:szCs w:val="52"/>
                        </w:rPr>
                        <w:t xml:space="preserve"> </w:t>
                      </w:r>
                      <w:r w:rsidRPr="0065763B">
                        <w:rPr>
                          <w:rFonts w:asciiTheme="majorEastAsia" w:eastAsiaTheme="majorEastAsia" w:hAnsiTheme="majorEastAsia" w:cstheme="majorEastAsia" w:hint="eastAsia"/>
                          <w:spacing w:val="20"/>
                          <w:w w:val="120"/>
                          <w:szCs w:val="52"/>
                        </w:rPr>
                        <w:t>工</w:t>
                      </w:r>
                      <w:r w:rsidR="004565F2">
                        <w:rPr>
                          <w:rFonts w:asciiTheme="majorEastAsia" w:eastAsiaTheme="majorEastAsia" w:hAnsiTheme="majorEastAsia" w:cstheme="majorEastAsia" w:hint="eastAsia"/>
                          <w:spacing w:val="20"/>
                          <w:w w:val="120"/>
                          <w:szCs w:val="52"/>
                        </w:rPr>
                        <w:t xml:space="preserve"> </w:t>
                      </w:r>
                      <w:r w:rsidRPr="0065763B">
                        <w:rPr>
                          <w:rFonts w:asciiTheme="majorEastAsia" w:eastAsiaTheme="majorEastAsia" w:hAnsiTheme="majorEastAsia" w:cstheme="majorEastAsia" w:hint="eastAsia"/>
                          <w:spacing w:val="20"/>
                          <w:w w:val="120"/>
                          <w:szCs w:val="52"/>
                        </w:rPr>
                        <w:t>计</w:t>
                      </w:r>
                      <w:r w:rsidR="004565F2">
                        <w:rPr>
                          <w:rFonts w:asciiTheme="majorEastAsia" w:eastAsiaTheme="majorEastAsia" w:hAnsiTheme="majorEastAsia" w:cstheme="majorEastAsia" w:hint="eastAsia"/>
                          <w:spacing w:val="20"/>
                          <w:w w:val="120"/>
                          <w:szCs w:val="52"/>
                        </w:rPr>
                        <w:t xml:space="preserve"> </w:t>
                      </w:r>
                      <w:r w:rsidRPr="0065763B">
                        <w:rPr>
                          <w:rFonts w:asciiTheme="majorEastAsia" w:eastAsiaTheme="majorEastAsia" w:hAnsiTheme="majorEastAsia" w:cstheme="majorEastAsia" w:hint="eastAsia"/>
                          <w:spacing w:val="20"/>
                          <w:w w:val="120"/>
                          <w:szCs w:val="52"/>
                        </w:rPr>
                        <w:t>量</w:t>
                      </w:r>
                      <w:r w:rsidR="004565F2">
                        <w:rPr>
                          <w:rFonts w:asciiTheme="majorEastAsia" w:eastAsiaTheme="majorEastAsia" w:hAnsiTheme="majorEastAsia" w:cstheme="majorEastAsia" w:hint="eastAsia"/>
                          <w:spacing w:val="20"/>
                          <w:w w:val="120"/>
                          <w:szCs w:val="52"/>
                        </w:rPr>
                        <w:t xml:space="preserve"> </w:t>
                      </w:r>
                      <w:r w:rsidRPr="0065763B">
                        <w:rPr>
                          <w:rFonts w:asciiTheme="majorEastAsia" w:eastAsiaTheme="majorEastAsia" w:hAnsiTheme="majorEastAsia" w:cstheme="majorEastAsia" w:hint="eastAsia"/>
                          <w:spacing w:val="20"/>
                          <w:w w:val="120"/>
                          <w:szCs w:val="52"/>
                        </w:rPr>
                        <w:t>技</w:t>
                      </w:r>
                      <w:r w:rsidR="004565F2">
                        <w:rPr>
                          <w:rFonts w:asciiTheme="majorEastAsia" w:eastAsiaTheme="majorEastAsia" w:hAnsiTheme="majorEastAsia" w:cstheme="majorEastAsia" w:hint="eastAsia"/>
                          <w:spacing w:val="20"/>
                          <w:w w:val="120"/>
                          <w:szCs w:val="52"/>
                        </w:rPr>
                        <w:t xml:space="preserve"> </w:t>
                      </w:r>
                      <w:r w:rsidRPr="0065763B">
                        <w:rPr>
                          <w:rFonts w:asciiTheme="majorEastAsia" w:eastAsiaTheme="majorEastAsia" w:hAnsiTheme="majorEastAsia" w:cstheme="majorEastAsia" w:hint="eastAsia"/>
                          <w:spacing w:val="20"/>
                          <w:w w:val="120"/>
                          <w:szCs w:val="52"/>
                        </w:rPr>
                        <w:t>术</w:t>
                      </w:r>
                      <w:r w:rsidR="004565F2">
                        <w:rPr>
                          <w:rFonts w:asciiTheme="majorEastAsia" w:eastAsiaTheme="majorEastAsia" w:hAnsiTheme="majorEastAsia" w:cstheme="majorEastAsia" w:hint="eastAsia"/>
                          <w:spacing w:val="20"/>
                          <w:w w:val="120"/>
                          <w:szCs w:val="52"/>
                        </w:rPr>
                        <w:t xml:space="preserve"> </w:t>
                      </w:r>
                      <w:r w:rsidRPr="0065763B">
                        <w:rPr>
                          <w:rFonts w:asciiTheme="majorEastAsia" w:eastAsiaTheme="majorEastAsia" w:hAnsiTheme="majorEastAsia" w:cstheme="majorEastAsia" w:hint="eastAsia"/>
                          <w:spacing w:val="20"/>
                          <w:w w:val="120"/>
                          <w:szCs w:val="52"/>
                        </w:rPr>
                        <w:t>规</w:t>
                      </w:r>
                      <w:r w:rsidR="004565F2">
                        <w:rPr>
                          <w:rFonts w:asciiTheme="majorEastAsia" w:eastAsiaTheme="majorEastAsia" w:hAnsiTheme="majorEastAsia" w:cstheme="majorEastAsia" w:hint="eastAsia"/>
                          <w:spacing w:val="20"/>
                          <w:w w:val="120"/>
                          <w:szCs w:val="52"/>
                        </w:rPr>
                        <w:t xml:space="preserve"> </w:t>
                      </w:r>
                      <w:r w:rsidRPr="0065763B">
                        <w:rPr>
                          <w:rFonts w:asciiTheme="majorEastAsia" w:eastAsiaTheme="majorEastAsia" w:hAnsiTheme="majorEastAsia" w:cstheme="majorEastAsia" w:hint="eastAsia"/>
                          <w:spacing w:val="20"/>
                          <w:w w:val="120"/>
                          <w:szCs w:val="52"/>
                        </w:rPr>
                        <w:t>范</w:t>
                      </w:r>
                    </w:p>
                    <w:p w14:paraId="33D3D4ED" w14:textId="77777777" w:rsidR="007B0577" w:rsidRDefault="007B0577">
                      <w:pPr>
                        <w:pStyle w:val="afff"/>
                        <w:ind w:left="567"/>
                        <w:rPr>
                          <w:rFonts w:ascii="宋体" w:eastAsia="宋体"/>
                          <w:b/>
                          <w:sz w:val="48"/>
                          <w:szCs w:val="48"/>
                        </w:rPr>
                      </w:pPr>
                    </w:p>
                  </w:txbxContent>
                </v:textbox>
                <w10:wrap anchorx="margin" anchory="margin"/>
                <w10:anchorlock/>
              </v:shape>
            </w:pict>
          </mc:Fallback>
        </mc:AlternateContent>
      </w:r>
      <w:r w:rsidR="00A43CBC">
        <w:rPr>
          <w:rFonts w:hint="eastAsia"/>
        </w:rPr>
        <w:t xml:space="preserve"> </w:t>
      </w:r>
    </w:p>
    <w:p w14:paraId="350DA70C" w14:textId="56A3966B" w:rsidR="000C6160" w:rsidRPr="00A118BB" w:rsidRDefault="00A43CBC" w:rsidP="000C6160">
      <w:pPr>
        <w:ind w:firstLineChars="1700" w:firstLine="3570"/>
        <w:rPr>
          <w:rFonts w:ascii="黑体" w:eastAsia="黑体" w:hAnsi="黑体"/>
          <w:spacing w:val="-20"/>
          <w:sz w:val="84"/>
          <w:szCs w:val="84"/>
        </w:rPr>
      </w:pPr>
      <w:r>
        <w:rPr>
          <w:rFonts w:hint="eastAsia"/>
        </w:rPr>
        <w:tab/>
      </w:r>
      <w:r w:rsidR="000C6160">
        <w:t xml:space="preserve">                           </w:t>
      </w:r>
      <w:r w:rsidR="000C6160" w:rsidRPr="00A118BB">
        <w:rPr>
          <w:rFonts w:ascii="黑体" w:eastAsia="黑体" w:hAnsi="黑体"/>
          <w:spacing w:val="-20"/>
          <w:sz w:val="84"/>
          <w:szCs w:val="84"/>
        </w:rPr>
        <w:t>(</w:t>
      </w:r>
      <w:r w:rsidR="000C6160" w:rsidRPr="00A118BB">
        <w:rPr>
          <w:rFonts w:ascii="黑体" w:eastAsia="黑体" w:hAnsi="黑体" w:hint="eastAsia"/>
          <w:spacing w:val="-20"/>
          <w:sz w:val="84"/>
          <w:szCs w:val="84"/>
        </w:rPr>
        <w:t>轻工）</w:t>
      </w:r>
    </w:p>
    <w:p w14:paraId="3AE648BE" w14:textId="67CE54B8" w:rsidR="00E458D1" w:rsidRDefault="00E458D1" w:rsidP="009431E6">
      <w:pPr>
        <w:tabs>
          <w:tab w:val="decimal" w:pos="2940"/>
          <w:tab w:val="center" w:pos="4819"/>
        </w:tabs>
      </w:pPr>
    </w:p>
    <w:p w14:paraId="2F816416" w14:textId="77777777" w:rsidR="00E458D1" w:rsidRDefault="00E458D1" w:rsidP="009431E6"/>
    <w:p w14:paraId="11E96946" w14:textId="77777777" w:rsidR="00E458D1" w:rsidRDefault="00E458D1" w:rsidP="009431E6"/>
    <w:p w14:paraId="42786EA2" w14:textId="77777777" w:rsidR="00E458D1" w:rsidRDefault="00E458D1" w:rsidP="009431E6"/>
    <w:p w14:paraId="21390C47" w14:textId="77777777" w:rsidR="00E458D1" w:rsidRDefault="00E458D1" w:rsidP="009431E6"/>
    <w:p w14:paraId="2498C7F3" w14:textId="77777777" w:rsidR="00E458D1" w:rsidRDefault="00E458D1" w:rsidP="009431E6"/>
    <w:p w14:paraId="143B8C0C" w14:textId="77777777" w:rsidR="00E458D1" w:rsidRDefault="00E458D1" w:rsidP="009431E6"/>
    <w:p w14:paraId="4B7868DF" w14:textId="72020BB4" w:rsidR="00E458D1" w:rsidRDefault="00E458D1" w:rsidP="009431E6"/>
    <w:p w14:paraId="5387E962" w14:textId="77777777" w:rsidR="00267825" w:rsidRDefault="00267825" w:rsidP="009431E6"/>
    <w:p w14:paraId="6DE9B588" w14:textId="0410A93B" w:rsidR="00E458D1" w:rsidRDefault="003D548F" w:rsidP="009431E6">
      <w:pPr>
        <w:tabs>
          <w:tab w:val="center" w:pos="4819"/>
        </w:tabs>
      </w:pPr>
      <w:r>
        <w:rPr>
          <w:noProof/>
        </w:rPr>
        <mc:AlternateContent>
          <mc:Choice Requires="wps">
            <w:drawing>
              <wp:anchor distT="4294967294" distB="4294967294" distL="114300" distR="114300" simplePos="0" relativeHeight="251661824" behindDoc="0" locked="0" layoutInCell="1" allowOverlap="1" wp14:anchorId="6A34279A" wp14:editId="188366EF">
                <wp:simplePos x="0" y="0"/>
                <wp:positionH relativeFrom="margin">
                  <wp:align>center</wp:align>
                </wp:positionH>
                <wp:positionV relativeFrom="paragraph">
                  <wp:posOffset>165652</wp:posOffset>
                </wp:positionV>
                <wp:extent cx="5925185" cy="0"/>
                <wp:effectExtent l="0" t="0" r="0" b="0"/>
                <wp:wrapNone/>
                <wp:docPr id="15" name="直线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2518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809A2A" id="直线 10" o:spid="_x0000_s1026" style="position:absolute;left:0;text-align:left;z-index:251661824;visibility:visible;mso-wrap-style:square;mso-width-percent:0;mso-height-percent:0;mso-wrap-distance-left:9pt;mso-wrap-distance-top:-6e-5mm;mso-wrap-distance-right:9pt;mso-wrap-distance-bottom:-6e-5mm;mso-position-horizontal:center;mso-position-horizontal-relative:margin;mso-position-vertical:absolute;mso-position-vertical-relative:text;mso-width-percent:0;mso-height-percent:0;mso-width-relative:page;mso-height-relative:page" from="0,13.05pt" to="466.55pt,1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">
                <w10:wrap anchorx="margin"/>
              </v:line>
            </w:pict>
          </mc:Fallback>
        </mc:AlternateContent>
      </w:r>
      <w:r w:rsidR="0092587E"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441B6666" wp14:editId="13E1BE09">
                <wp:simplePos x="0" y="0"/>
                <wp:positionH relativeFrom="margin">
                  <wp:posOffset>59055</wp:posOffset>
                </wp:positionH>
                <wp:positionV relativeFrom="paragraph">
                  <wp:posOffset>5962015</wp:posOffset>
                </wp:positionV>
                <wp:extent cx="5838825" cy="9525"/>
                <wp:effectExtent l="0" t="0" r="9525" b="9525"/>
                <wp:wrapNone/>
                <wp:docPr id="16" name="直线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38825" cy="952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E5ACBB" id="直线 10" o:spid="_x0000_s1026" style="position:absolute;left:0;text-align:left;z-index:251663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from="4.65pt,469.45pt" to="464.4pt,47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">
                <w10:wrap anchorx="margin"/>
              </v:line>
            </w:pict>
          </mc:Fallback>
        </mc:AlternateContent>
      </w:r>
      <w:r w:rsidR="00A43CBC">
        <w:rPr>
          <w:rFonts w:hint="eastAsia"/>
        </w:rPr>
        <w:tab/>
      </w:r>
    </w:p>
    <w:p w14:paraId="0E38FE13" w14:textId="53B5EBBC" w:rsidR="003D548F" w:rsidRDefault="003D548F" w:rsidP="009431E6">
      <w:pPr>
        <w:tabs>
          <w:tab w:val="center" w:pos="4819"/>
        </w:tabs>
      </w:pPr>
    </w:p>
    <w:p w14:paraId="052170E7" w14:textId="6EF50D14" w:rsidR="003D548F" w:rsidRDefault="003D548F" w:rsidP="009431E6">
      <w:pPr>
        <w:tabs>
          <w:tab w:val="center" w:pos="4819"/>
        </w:tabs>
      </w:pPr>
    </w:p>
    <w:p w14:paraId="4A03BD30" w14:textId="0C7DBD45" w:rsidR="003D548F" w:rsidRDefault="003D548F" w:rsidP="009431E6">
      <w:pPr>
        <w:tabs>
          <w:tab w:val="center" w:pos="4819"/>
        </w:tabs>
      </w:pPr>
    </w:p>
    <w:p w14:paraId="4ED2C9F2" w14:textId="079A2681" w:rsidR="003D548F" w:rsidRDefault="003D548F" w:rsidP="009431E6">
      <w:pPr>
        <w:tabs>
          <w:tab w:val="center" w:pos="4819"/>
        </w:tabs>
      </w:pPr>
    </w:p>
    <w:p w14:paraId="3FC3D152" w14:textId="564201F1" w:rsidR="003D548F" w:rsidRDefault="003D548F" w:rsidP="009431E6">
      <w:pPr>
        <w:tabs>
          <w:tab w:val="center" w:pos="4819"/>
        </w:tabs>
      </w:pPr>
    </w:p>
    <w:p w14:paraId="3D515B82" w14:textId="77777777" w:rsidR="003D548F" w:rsidRDefault="003D548F" w:rsidP="009431E6">
      <w:pPr>
        <w:tabs>
          <w:tab w:val="center" w:pos="4819"/>
        </w:tabs>
      </w:pPr>
    </w:p>
    <w:p w14:paraId="655C1BE9" w14:textId="75A59FA0" w:rsidR="00267825" w:rsidRDefault="00267825" w:rsidP="009431E6">
      <w:pPr>
        <w:tabs>
          <w:tab w:val="center" w:pos="4819"/>
        </w:tabs>
        <w:sectPr w:rsidR="00267825">
          <w:headerReference w:type="default" r:id="rId10"/>
          <w:footerReference w:type="default" r:id="rId11"/>
          <w:headerReference w:type="first" r:id="rId12"/>
          <w:pgSz w:w="11907" w:h="16839"/>
          <w:pgMar w:top="567" w:right="851" w:bottom="1361" w:left="1418" w:header="0" w:footer="0" w:gutter="0"/>
          <w:pgNumType w:start="1"/>
          <w:cols w:space="0"/>
          <w:titlePg/>
          <w:docGrid w:type="lines" w:linePitch="312"/>
        </w:sectPr>
      </w:pPr>
    </w:p>
    <w:p w14:paraId="19A79EE0" w14:textId="2572E9A0" w:rsidR="00E458D1" w:rsidRDefault="0092587E" w:rsidP="009431E6">
      <w:pPr>
        <w:pStyle w:val="affd"/>
        <w:spacing w:before="100" w:beforeAutospacing="1"/>
        <w:ind w:firstLineChars="200" w:firstLine="600"/>
        <w:jc w:val="both"/>
        <w:rPr>
          <w:rFonts w:ascii="Times New Roman"/>
          <w:sz w:val="30"/>
          <w:szCs w:val="30"/>
        </w:rPr>
      </w:pPr>
      <w:bookmarkStart w:id="6" w:name="_Toc193555883"/>
      <w:bookmarkStart w:id="7" w:name="_Toc193601673"/>
      <w:bookmarkStart w:id="8" w:name="_Toc193601894"/>
      <w:bookmarkStart w:id="9" w:name="_Toc193618946"/>
      <w:bookmarkStart w:id="10" w:name="_Toc193619049"/>
      <w:bookmarkStart w:id="11" w:name="_Toc193603073"/>
      <w:bookmarkStart w:id="12" w:name="_Toc193619091"/>
      <w:bookmarkStart w:id="13" w:name="_Toc195605908"/>
      <w:bookmarkStart w:id="14" w:name="_Toc199296323"/>
      <w:bookmarkStart w:id="15" w:name="_Toc212017907"/>
      <w:bookmarkStart w:id="16" w:name="_Toc212018106"/>
      <w:bookmarkStart w:id="17" w:name="_Toc212018311"/>
      <w:bookmarkStart w:id="18" w:name="_Toc213144428"/>
      <w:bookmarkStart w:id="19" w:name="_Toc214177893"/>
      <w:bookmarkStart w:id="20" w:name="_Toc214178330"/>
      <w:bookmarkStart w:id="21" w:name="_Toc214178419"/>
      <w:bookmarkStart w:id="22" w:name="_Toc193547508"/>
      <w:bookmarkStart w:id="23" w:name="_Toc193551753"/>
      <w:bookmarkStart w:id="24" w:name="_Toc193552963"/>
      <w:bookmarkStart w:id="25" w:name="SectionMark1"/>
      <w:bookmarkEnd w:id="1"/>
      <w:r>
        <w:rPr>
          <w:rFonts w:ascii="Times New Roman"/>
          <w:noProof/>
          <w:sz w:val="30"/>
          <w:szCs w:val="30"/>
        </w:rPr>
        <w:lastRenderedPageBreak/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4AA7B73B" wp14:editId="1757FC33">
                <wp:simplePos x="0" y="0"/>
                <wp:positionH relativeFrom="column">
                  <wp:posOffset>43815</wp:posOffset>
                </wp:positionH>
                <wp:positionV relativeFrom="paragraph">
                  <wp:posOffset>125730</wp:posOffset>
                </wp:positionV>
                <wp:extent cx="4153535" cy="1889125"/>
                <wp:effectExtent l="0" t="0" r="0" b="0"/>
                <wp:wrapNone/>
                <wp:docPr id="12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53535" cy="1889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175" cap="rnd">
                          <a:solidFill>
                            <a:srgbClr val="FFFFFF"/>
                          </a:solidFill>
                          <a:prstDash val="sysDot"/>
                          <a:miter lim="800000"/>
                        </a:ln>
                      </wps:spPr>
                      <wps:txbx>
                        <w:txbxContent>
                          <w:p w14:paraId="23BF7150" w14:textId="77777777" w:rsidR="007B0577" w:rsidRDefault="007B0577" w:rsidP="00060E26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eastAsia="黑体"/>
                                <w:color w:val="000000"/>
                                <w:sz w:val="44"/>
                                <w:szCs w:val="44"/>
                              </w:rPr>
                            </w:pPr>
                            <w:r w:rsidRPr="00264A05">
                              <w:rPr>
                                <w:rFonts w:eastAsia="黑体" w:hint="eastAsia"/>
                                <w:color w:val="000000" w:themeColor="text1"/>
                                <w:sz w:val="44"/>
                                <w:szCs w:val="44"/>
                              </w:rPr>
                              <w:t>家用新风机</w:t>
                            </w:r>
                            <w:r w:rsidRPr="00CD2FB5">
                              <w:rPr>
                                <w:rFonts w:eastAsia="黑体" w:hint="eastAsia"/>
                                <w:color w:val="000000"/>
                                <w:sz w:val="44"/>
                                <w:szCs w:val="44"/>
                              </w:rPr>
                              <w:t>性能检测装置</w:t>
                            </w:r>
                          </w:p>
                          <w:p w14:paraId="0B6E5C84" w14:textId="77777777" w:rsidR="007B0577" w:rsidRDefault="007B0577" w:rsidP="00060E26">
                            <w:pPr>
                              <w:autoSpaceDE w:val="0"/>
                              <w:autoSpaceDN w:val="0"/>
                              <w:adjustRightInd w:val="0"/>
                              <w:ind w:left="567"/>
                              <w:jc w:val="center"/>
                              <w:rPr>
                                <w:rFonts w:eastAsia="黑体"/>
                                <w:color w:val="000000"/>
                                <w:sz w:val="44"/>
                                <w:szCs w:val="44"/>
                              </w:rPr>
                            </w:pPr>
                            <w:r w:rsidRPr="00CD2FB5">
                              <w:rPr>
                                <w:rFonts w:eastAsia="黑体" w:hint="eastAsia"/>
                                <w:color w:val="000000"/>
                                <w:sz w:val="44"/>
                                <w:szCs w:val="44"/>
                              </w:rPr>
                              <w:t>校准规范</w:t>
                            </w:r>
                          </w:p>
                          <w:p w14:paraId="7F6F682F" w14:textId="5DE73F25" w:rsidR="007B0577" w:rsidRPr="00060E26" w:rsidRDefault="007B0577" w:rsidP="00060E26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eastAsia="黑体"/>
                                <w:color w:val="000000"/>
                                <w:sz w:val="44"/>
                                <w:szCs w:val="44"/>
                              </w:rPr>
                            </w:pPr>
                            <w:r w:rsidRPr="00485578"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Calibration</w:t>
                            </w:r>
                            <w:r>
                              <w:rPr>
                                <w:rFonts w:ascii="黑体" w:eastAsia="黑体" w:hAnsi="黑体" w:cs="黑体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85578"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Specification</w:t>
                            </w:r>
                            <w:r>
                              <w:rPr>
                                <w:rFonts w:ascii="黑体" w:eastAsia="黑体" w:hAnsi="黑体" w:cs="黑体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85578"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for</w:t>
                            </w:r>
                            <w:r>
                              <w:rPr>
                                <w:rFonts w:ascii="黑体" w:eastAsia="黑体" w:hAnsi="黑体" w:cs="黑体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85578">
                              <w:rPr>
                                <w:rFonts w:ascii="黑体" w:eastAsia="黑体" w:hAnsi="黑体" w:cs="黑体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Performance Testing</w:t>
                            </w:r>
                            <w:r>
                              <w:rPr>
                                <w:rFonts w:ascii="黑体" w:eastAsia="黑体" w:hAnsi="黑体" w:cs="黑体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85578">
                              <w:rPr>
                                <w:rFonts w:ascii="黑体" w:eastAsia="黑体" w:hAnsi="黑体" w:cs="黑体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Device of </w:t>
                            </w:r>
                            <w:r w:rsidRPr="00264A05">
                              <w:rPr>
                                <w:rFonts w:ascii="黑体" w:eastAsia="黑体" w:hAnsi="黑体" w:cs="黑体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Household Fresh-a</w:t>
                            </w:r>
                            <w:r w:rsidRPr="00264A05"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ir </w:t>
                            </w:r>
                            <w:r w:rsidRPr="00264A05">
                              <w:rPr>
                                <w:rFonts w:ascii="黑体" w:eastAsia="黑体" w:hAnsi="黑体" w:cs="黑体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C</w:t>
                            </w:r>
                            <w:r w:rsidRPr="00264A05"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leaner</w:t>
                            </w:r>
                          </w:p>
                        </w:txbxContent>
                      </wps:txbx>
                      <wps:bodyPr rot="0" vert="horz" wrap="square" lIns="91440" tIns="82800" rIns="91440" bIns="82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A7B73B" id="Text Box 27" o:spid="_x0000_s1032" type="#_x0000_t202" style="position:absolute;left:0;text-align:left;margin-left:3.45pt;margin-top:9.9pt;width:327.05pt;height:148.7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" strokecolor="white" strokeweight=".25pt">
                <v:stroke dashstyle="1 1" endcap="round"/>
                <v:textbox inset=",2.3mm,,2.3mm">
                  <w:txbxContent>
                    <w:p w14:paraId="23BF7150" w14:textId="77777777" w:rsidR="007B0577" w:rsidRDefault="007B0577" w:rsidP="00060E26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eastAsia="黑体"/>
                          <w:color w:val="000000"/>
                          <w:sz w:val="44"/>
                          <w:szCs w:val="44"/>
                        </w:rPr>
                      </w:pPr>
                      <w:r w:rsidRPr="00264A05">
                        <w:rPr>
                          <w:rFonts w:eastAsia="黑体" w:hint="eastAsia"/>
                          <w:color w:val="000000" w:themeColor="text1"/>
                          <w:sz w:val="44"/>
                          <w:szCs w:val="44"/>
                        </w:rPr>
                        <w:t>家用新风机</w:t>
                      </w:r>
                      <w:r w:rsidRPr="00CD2FB5">
                        <w:rPr>
                          <w:rFonts w:eastAsia="黑体" w:hint="eastAsia"/>
                          <w:color w:val="000000"/>
                          <w:sz w:val="44"/>
                          <w:szCs w:val="44"/>
                        </w:rPr>
                        <w:t>性能检测装置</w:t>
                      </w:r>
                    </w:p>
                    <w:p w14:paraId="0B6E5C84" w14:textId="77777777" w:rsidR="007B0577" w:rsidRDefault="007B0577" w:rsidP="00060E26">
                      <w:pPr>
                        <w:autoSpaceDE w:val="0"/>
                        <w:autoSpaceDN w:val="0"/>
                        <w:adjustRightInd w:val="0"/>
                        <w:ind w:left="567"/>
                        <w:jc w:val="center"/>
                        <w:rPr>
                          <w:rFonts w:eastAsia="黑体"/>
                          <w:color w:val="000000"/>
                          <w:sz w:val="44"/>
                          <w:szCs w:val="44"/>
                        </w:rPr>
                      </w:pPr>
                      <w:r w:rsidRPr="00CD2FB5">
                        <w:rPr>
                          <w:rFonts w:eastAsia="黑体" w:hint="eastAsia"/>
                          <w:color w:val="000000"/>
                          <w:sz w:val="44"/>
                          <w:szCs w:val="44"/>
                        </w:rPr>
                        <w:t>校准规范</w:t>
                      </w:r>
                    </w:p>
                    <w:p w14:paraId="7F6F682F" w14:textId="5DE73F25" w:rsidR="007B0577" w:rsidRPr="00060E26" w:rsidRDefault="007B0577" w:rsidP="00060E26">
                      <w:pPr>
                        <w:autoSpaceDE w:val="0"/>
                        <w:autoSpaceDN w:val="0"/>
                        <w:adjustRightInd w:val="0"/>
                        <w:rPr>
                          <w:rFonts w:eastAsia="黑体"/>
                          <w:color w:val="000000"/>
                          <w:sz w:val="44"/>
                          <w:szCs w:val="44"/>
                        </w:rPr>
                      </w:pPr>
                      <w:r w:rsidRPr="00485578">
                        <w:rPr>
                          <w:rFonts w:ascii="黑体" w:eastAsia="黑体" w:hAnsi="黑体" w:cs="黑体" w:hint="eastAsia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Calibration</w:t>
                      </w:r>
                      <w:r>
                        <w:rPr>
                          <w:rFonts w:ascii="黑体" w:eastAsia="黑体" w:hAnsi="黑体" w:cs="黑体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  <w:r w:rsidRPr="00485578">
                        <w:rPr>
                          <w:rFonts w:ascii="黑体" w:eastAsia="黑体" w:hAnsi="黑体" w:cs="黑体" w:hint="eastAsia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Specification</w:t>
                      </w:r>
                      <w:r>
                        <w:rPr>
                          <w:rFonts w:ascii="黑体" w:eastAsia="黑体" w:hAnsi="黑体" w:cs="黑体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  <w:r w:rsidRPr="00485578">
                        <w:rPr>
                          <w:rFonts w:ascii="黑体" w:eastAsia="黑体" w:hAnsi="黑体" w:cs="黑体" w:hint="eastAsia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for</w:t>
                      </w:r>
                      <w:r>
                        <w:rPr>
                          <w:rFonts w:ascii="黑体" w:eastAsia="黑体" w:hAnsi="黑体" w:cs="黑体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  <w:r w:rsidRPr="00485578">
                        <w:rPr>
                          <w:rFonts w:ascii="黑体" w:eastAsia="黑体" w:hAnsi="黑体" w:cs="黑体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Performance Testing</w:t>
                      </w:r>
                      <w:r>
                        <w:rPr>
                          <w:rFonts w:ascii="黑体" w:eastAsia="黑体" w:hAnsi="黑体" w:cs="黑体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  <w:r w:rsidRPr="00485578">
                        <w:rPr>
                          <w:rFonts w:ascii="黑体" w:eastAsia="黑体" w:hAnsi="黑体" w:cs="黑体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 xml:space="preserve">Device of </w:t>
                      </w:r>
                      <w:r w:rsidRPr="00264A05">
                        <w:rPr>
                          <w:rFonts w:ascii="黑体" w:eastAsia="黑体" w:hAnsi="黑体" w:cs="黑体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Household Fresh-a</w:t>
                      </w:r>
                      <w:r w:rsidRPr="00264A05">
                        <w:rPr>
                          <w:rFonts w:ascii="黑体" w:eastAsia="黑体" w:hAnsi="黑体" w:cs="黑体" w:hint="eastAsia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 xml:space="preserve">ir </w:t>
                      </w:r>
                      <w:r w:rsidRPr="00264A05">
                        <w:rPr>
                          <w:rFonts w:ascii="黑体" w:eastAsia="黑体" w:hAnsi="黑体" w:cs="黑体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C</w:t>
                      </w:r>
                      <w:r w:rsidRPr="00264A05">
                        <w:rPr>
                          <w:rFonts w:ascii="黑体" w:eastAsia="黑体" w:hAnsi="黑体" w:cs="黑体" w:hint="eastAsia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leaner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1664896" behindDoc="0" locked="0" layoutInCell="1" allowOverlap="1" wp14:anchorId="6DE022E6" wp14:editId="4376474C">
                <wp:simplePos x="0" y="0"/>
                <wp:positionH relativeFrom="page">
                  <wp:posOffset>4917440</wp:posOffset>
                </wp:positionH>
                <wp:positionV relativeFrom="page">
                  <wp:posOffset>1043940</wp:posOffset>
                </wp:positionV>
                <wp:extent cx="1983740" cy="855980"/>
                <wp:effectExtent l="2540" t="0" r="0" b="5080"/>
                <wp:wrapNone/>
                <wp:docPr id="9" name="Group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83740" cy="855980"/>
                          <a:chOff x="0" y="0"/>
                          <a:chExt cx="3554" cy="2130"/>
                        </a:xfrm>
                      </wpg:grpSpPr>
                      <pic:pic xmlns:pic="http://schemas.openxmlformats.org/drawingml/2006/picture">
                        <pic:nvPicPr>
                          <pic:cNvPr id="10" name="Picture 1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44" t="3818" r="1401" b="32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5" cy="21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1" name="Text Box 181"/>
                        <wps:cNvSpPr txBox="1">
                          <a:spLocks noChangeArrowheads="1"/>
                        </wps:cNvSpPr>
                        <wps:spPr bwMode="auto">
                          <a:xfrm>
                            <a:off x="113" y="113"/>
                            <a:ext cx="3288" cy="192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3DC7AB" w14:textId="4263A47A" w:rsidR="007B0577" w:rsidRPr="00955863" w:rsidRDefault="007B0577" w:rsidP="00DA2185">
                              <w:pPr>
                                <w:spacing w:beforeLines="150" w:before="468" w:line="240" w:lineRule="exact"/>
                                <w:ind w:left="16" w:hangingChars="6" w:hanging="16"/>
                                <w:jc w:val="center"/>
                                <w:rPr>
                                  <w:rFonts w:ascii="黑体" w:eastAsia="黑体" w:hAnsi="黑体" w:cs="黑体"/>
                                  <w:bCs/>
                                  <w:w w:val="95"/>
                                  <w:sz w:val="28"/>
                                  <w:szCs w:val="28"/>
                                </w:rPr>
                              </w:pPr>
                              <w:r w:rsidRPr="00955863">
                                <w:rPr>
                                  <w:rFonts w:ascii="黑体" w:eastAsia="黑体" w:hAnsi="黑体" w:cs="黑体" w:hint="eastAsia"/>
                                  <w:bCs/>
                                  <w:w w:val="95"/>
                                  <w:sz w:val="28"/>
                                  <w:szCs w:val="28"/>
                                </w:rPr>
                                <w:t>JJF(轻工)</w:t>
                              </w:r>
                              <w:r w:rsidRPr="009E237A">
                                <w:rPr>
                                  <w:rFonts w:hint="eastAsia"/>
                                </w:rPr>
                                <w:t xml:space="preserve"> </w:t>
                              </w:r>
                              <w:r w:rsidRPr="00CF5B67">
                                <w:rPr>
                                  <w:rFonts w:eastAsia="黑体"/>
                                  <w:bCs/>
                                  <w:w w:val="95"/>
                                  <w:sz w:val="28"/>
                                  <w:szCs w:val="28"/>
                                </w:rPr>
                                <w:t>×××</w:t>
                              </w:r>
                              <w:r>
                                <w:rPr>
                                  <w:rFonts w:ascii="黑体" w:eastAsia="黑体" w:hAnsi="黑体" w:cs="黑体" w:hint="eastAsia"/>
                                  <w:bCs/>
                                  <w:w w:val="95"/>
                                  <w:sz w:val="28"/>
                                  <w:szCs w:val="28"/>
                                </w:rPr>
                                <w:t>-2</w:t>
                              </w:r>
                              <w:r>
                                <w:rPr>
                                  <w:rFonts w:ascii="黑体" w:eastAsia="黑体" w:hAnsi="黑体" w:cs="黑体"/>
                                  <w:bCs/>
                                  <w:w w:val="95"/>
                                  <w:sz w:val="28"/>
                                  <w:szCs w:val="28"/>
                                </w:rPr>
                                <w:t>021</w:t>
                              </w:r>
                            </w:p>
                            <w:p w14:paraId="5F21D7D7" w14:textId="77777777" w:rsidR="007B0577" w:rsidRPr="002015C9" w:rsidRDefault="007B0577" w:rsidP="00955863">
                              <w:pPr>
                                <w:adjustRightInd w:val="0"/>
                                <w:snapToGrid w:val="0"/>
                                <w:ind w:left="567"/>
                                <w:jc w:val="center"/>
                                <w:textAlignment w:val="center"/>
                                <w:rPr>
                                  <w:rFonts w:ascii="黑体" w:eastAsia="黑体"/>
                                  <w:sz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E022E6" id="Group 179" o:spid="_x0000_s1033" style="position:absolute;left:0;text-align:left;margin-left:387.2pt;margin-top:82.2pt;width:156.2pt;height:67.4pt;z-index:251664896;mso-position-horizontal-relative:page;mso-position-vertical-relative:page" coordsize="3554,21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80" o:spid="_x0000_s1034" type="#_x0000_t75" style="position:absolute;width:3555;height:2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">
                  <v:imagedata r:id="rId14" o:title="" croptop="2502f" cropbottom="2113f" cropleft="881f" cropright="918f"/>
                </v:shape>
                <v:shape id="Text Box 181" o:spid="_x0000_s1035" type="#_x0000_t202" style="position:absolute;left:113;top:113;width:3288;height:19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" stroked="f">
                  <v:textbox>
                    <w:txbxContent>
                      <w:p w14:paraId="6A3DC7AB" w14:textId="4263A47A" w:rsidR="007B0577" w:rsidRPr="00955863" w:rsidRDefault="007B0577" w:rsidP="00DA2185">
                        <w:pPr>
                          <w:spacing w:beforeLines="150" w:before="468" w:line="240" w:lineRule="exact"/>
                          <w:ind w:left="16" w:hangingChars="6" w:hanging="16"/>
                          <w:jc w:val="center"/>
                          <w:rPr>
                            <w:rFonts w:ascii="黑体" w:eastAsia="黑体" w:hAnsi="黑体" w:cs="黑体"/>
                            <w:bCs/>
                            <w:w w:val="95"/>
                            <w:sz w:val="28"/>
                            <w:szCs w:val="28"/>
                          </w:rPr>
                        </w:pPr>
                        <w:r w:rsidRPr="00955863">
                          <w:rPr>
                            <w:rFonts w:ascii="黑体" w:eastAsia="黑体" w:hAnsi="黑体" w:cs="黑体" w:hint="eastAsia"/>
                            <w:bCs/>
                            <w:w w:val="95"/>
                            <w:sz w:val="28"/>
                            <w:szCs w:val="28"/>
                          </w:rPr>
                          <w:t>JJF(轻工)</w:t>
                        </w:r>
                        <w:r w:rsidRPr="009E237A">
                          <w:rPr>
                            <w:rFonts w:hint="eastAsia"/>
                          </w:rPr>
                          <w:t xml:space="preserve"> </w:t>
                        </w:r>
                        <w:r w:rsidRPr="00CF5B67">
                          <w:rPr>
                            <w:rFonts w:eastAsia="黑体"/>
                            <w:bCs/>
                            <w:w w:val="95"/>
                            <w:sz w:val="28"/>
                            <w:szCs w:val="28"/>
                          </w:rPr>
                          <w:t>×××</w:t>
                        </w:r>
                        <w:r>
                          <w:rPr>
                            <w:rFonts w:ascii="黑体" w:eastAsia="黑体" w:hAnsi="黑体" w:cs="黑体" w:hint="eastAsia"/>
                            <w:bCs/>
                            <w:w w:val="95"/>
                            <w:sz w:val="28"/>
                            <w:szCs w:val="28"/>
                          </w:rPr>
                          <w:t>-2</w:t>
                        </w:r>
                        <w:r>
                          <w:rPr>
                            <w:rFonts w:ascii="黑体" w:eastAsia="黑体" w:hAnsi="黑体" w:cs="黑体"/>
                            <w:bCs/>
                            <w:w w:val="95"/>
                            <w:sz w:val="28"/>
                            <w:szCs w:val="28"/>
                          </w:rPr>
                          <w:t>021</w:t>
                        </w:r>
                      </w:p>
                      <w:p w14:paraId="5F21D7D7" w14:textId="77777777" w:rsidR="007B0577" w:rsidRPr="002015C9" w:rsidRDefault="007B0577" w:rsidP="00955863">
                        <w:pPr>
                          <w:adjustRightInd w:val="0"/>
                          <w:snapToGrid w:val="0"/>
                          <w:ind w:left="567"/>
                          <w:jc w:val="center"/>
                          <w:textAlignment w:val="center"/>
                          <w:rPr>
                            <w:rFonts w:ascii="黑体" w:eastAsia="黑体"/>
                            <w:sz w:val="24"/>
                          </w:rPr>
                        </w:pP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</w:p>
    <w:p w14:paraId="4E86BA10" w14:textId="77777777" w:rsidR="00E458D1" w:rsidRDefault="00E458D1" w:rsidP="009431E6">
      <w:pPr>
        <w:pStyle w:val="affd"/>
        <w:spacing w:before="100" w:beforeAutospacing="1"/>
        <w:ind w:firstLineChars="200" w:firstLine="600"/>
        <w:jc w:val="both"/>
        <w:rPr>
          <w:rFonts w:ascii="Times New Roman"/>
          <w:sz w:val="30"/>
          <w:szCs w:val="30"/>
        </w:rPr>
      </w:pPr>
    </w:p>
    <w:p w14:paraId="219CC49E" w14:textId="77777777" w:rsidR="00E458D1" w:rsidRDefault="00E458D1" w:rsidP="009431E6">
      <w:pPr>
        <w:pStyle w:val="affc"/>
      </w:pPr>
    </w:p>
    <w:p w14:paraId="162F9BD8" w14:textId="5B61A2FF" w:rsidR="00E458D1" w:rsidRDefault="00E458D1" w:rsidP="009431E6">
      <w:pPr>
        <w:pStyle w:val="aff9"/>
        <w:jc w:val="both"/>
        <w:rPr>
          <w:rFonts w:hAnsi="宋体"/>
          <w:sz w:val="28"/>
          <w:szCs w:val="28"/>
        </w:rPr>
      </w:pPr>
      <w:bookmarkStart w:id="26" w:name="_Toc193555885"/>
      <w:bookmarkStart w:id="27" w:name="_Toc193601675"/>
      <w:bookmarkStart w:id="28" w:name="_Toc193601896"/>
      <w:bookmarkStart w:id="29" w:name="_Toc193603075"/>
      <w:bookmarkEnd w:id="22"/>
      <w:bookmarkEnd w:id="23"/>
      <w:bookmarkEnd w:id="24"/>
    </w:p>
    <w:p w14:paraId="3B7A7B05" w14:textId="34AE040C" w:rsidR="00E458D1" w:rsidRDefault="0092587E" w:rsidP="009431E6">
      <w:pPr>
        <w:pStyle w:val="aff9"/>
        <w:jc w:val="both"/>
        <w:rPr>
          <w:rFonts w:hAnsi="宋体"/>
          <w:sz w:val="28"/>
          <w:szCs w:val="28"/>
        </w:rPr>
      </w:pPr>
      <w:r>
        <w:rPr>
          <w:rFonts w:hAnsi="宋体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1F2D3F02" wp14:editId="2C8CE806">
                <wp:simplePos x="0" y="0"/>
                <wp:positionH relativeFrom="margin">
                  <wp:posOffset>242570</wp:posOffset>
                </wp:positionH>
                <wp:positionV relativeFrom="paragraph">
                  <wp:posOffset>161925</wp:posOffset>
                </wp:positionV>
                <wp:extent cx="5867400" cy="9525"/>
                <wp:effectExtent l="0" t="0" r="0" b="9525"/>
                <wp:wrapNone/>
                <wp:docPr id="2" name="Lin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867400" cy="952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375D70" id="Line 17" o:spid="_x0000_s1026" style="position:absolute;left:0;text-align:left;flip:y;z-index:251662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from="19.1pt,12.75pt" to="481.1pt,1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" strokecolor="black [3200]" strokeweight="1pt">
                <v:stroke joinstyle="miter"/>
                <w10:wrap anchorx="margin"/>
              </v:line>
            </w:pict>
          </mc:Fallback>
        </mc:AlternateContent>
      </w:r>
    </w:p>
    <w:p w14:paraId="64CE4894" w14:textId="77777777" w:rsidR="00E458D1" w:rsidRPr="00D26FA3" w:rsidRDefault="00E458D1" w:rsidP="009431E6">
      <w:pPr>
        <w:pStyle w:val="aff9"/>
        <w:jc w:val="both"/>
        <w:rPr>
          <w:rFonts w:hAnsi="宋体"/>
          <w:sz w:val="28"/>
          <w:szCs w:val="28"/>
        </w:rPr>
      </w:pPr>
    </w:p>
    <w:p w14:paraId="58C346D5" w14:textId="77777777" w:rsidR="00E458D1" w:rsidRDefault="00E458D1" w:rsidP="009431E6">
      <w:pPr>
        <w:pStyle w:val="aff9"/>
        <w:jc w:val="both"/>
        <w:rPr>
          <w:rFonts w:hAnsi="宋体"/>
          <w:sz w:val="28"/>
          <w:szCs w:val="28"/>
        </w:rPr>
      </w:pPr>
    </w:p>
    <w:bookmarkEnd w:id="26"/>
    <w:bookmarkEnd w:id="27"/>
    <w:bookmarkEnd w:id="28"/>
    <w:bookmarkEnd w:id="29"/>
    <w:p w14:paraId="568136E3" w14:textId="77777777" w:rsidR="00E458D1" w:rsidRDefault="00E458D1" w:rsidP="009431E6">
      <w:pPr>
        <w:pStyle w:val="aff5"/>
        <w:ind w:firstLine="420"/>
        <w:rPr>
          <w:rFonts w:ascii="Times New Roman"/>
        </w:rPr>
      </w:pPr>
    </w:p>
    <w:p w14:paraId="362396AE" w14:textId="77777777" w:rsidR="00E458D1" w:rsidRDefault="00A43CBC" w:rsidP="009431E6">
      <w:pPr>
        <w:ind w:firstLineChars="200" w:firstLine="656"/>
        <w:rPr>
          <w:rFonts w:ascii="黑体" w:eastAsia="黑体" w:hAnsi="黑体" w:cs="黑体"/>
          <w:spacing w:val="20"/>
          <w:sz w:val="28"/>
          <w:szCs w:val="28"/>
        </w:rPr>
      </w:pPr>
      <w:r>
        <w:rPr>
          <w:rFonts w:ascii="黑体" w:eastAsia="黑体" w:hAnsi="黑体" w:cs="黑体" w:hint="eastAsia"/>
          <w:spacing w:val="24"/>
          <w:sz w:val="28"/>
          <w:szCs w:val="28"/>
        </w:rPr>
        <w:t>归 口 单 位</w:t>
      </w:r>
      <w:r w:rsidR="00434BBD">
        <w:rPr>
          <w:rFonts w:ascii="黑体" w:eastAsia="黑体" w:hAnsi="黑体" w:cs="黑体" w:hint="eastAsia"/>
          <w:spacing w:val="20"/>
          <w:sz w:val="28"/>
          <w:szCs w:val="28"/>
        </w:rPr>
        <w:t>：</w:t>
      </w:r>
      <w:r w:rsidR="00434BBD">
        <w:rPr>
          <w:rFonts w:ascii="黑体" w:eastAsia="黑体" w:hAnsi="黑体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 w:hint="eastAsia"/>
          <w:spacing w:val="20"/>
          <w:sz w:val="28"/>
          <w:szCs w:val="28"/>
        </w:rPr>
        <w:t>中国轻工业联合会</w:t>
      </w:r>
    </w:p>
    <w:p w14:paraId="6F7A55A0" w14:textId="17D37D12" w:rsidR="00D92E03" w:rsidRPr="00CB799B" w:rsidRDefault="00434BBD" w:rsidP="009431E6">
      <w:pPr>
        <w:ind w:firstLineChars="200" w:firstLine="640"/>
        <w:rPr>
          <w:rFonts w:asciiTheme="minorEastAsia" w:eastAsiaTheme="minorEastAsia" w:hAnsiTheme="minorEastAsia" w:cs="黑体"/>
          <w:spacing w:val="20"/>
          <w:sz w:val="28"/>
          <w:szCs w:val="28"/>
        </w:rPr>
      </w:pPr>
      <w:r>
        <w:rPr>
          <w:rFonts w:ascii="黑体" w:eastAsia="黑体" w:hAnsi="黑体" w:cs="黑体" w:hint="eastAsia"/>
          <w:spacing w:val="20"/>
          <w:sz w:val="28"/>
          <w:szCs w:val="28"/>
        </w:rPr>
        <w:t>主要起草单位：</w:t>
      </w:r>
      <w:r>
        <w:rPr>
          <w:rFonts w:ascii="黑体" w:eastAsia="黑体" w:hAnsi="黑体" w:cs="黑体"/>
          <w:spacing w:val="20"/>
          <w:sz w:val="28"/>
          <w:szCs w:val="28"/>
        </w:rPr>
        <w:tab/>
      </w:r>
      <w:r w:rsidR="00A43CBC" w:rsidRPr="00CB799B">
        <w:rPr>
          <w:rFonts w:asciiTheme="minorEastAsia" w:eastAsiaTheme="minorEastAsia" w:hAnsiTheme="minorEastAsia" w:cs="黑体" w:hint="eastAsia"/>
          <w:spacing w:val="20"/>
          <w:sz w:val="28"/>
          <w:szCs w:val="28"/>
        </w:rPr>
        <w:t>中国家用电器研究院</w:t>
      </w:r>
      <w:bookmarkStart w:id="30" w:name="_Hlk516601338"/>
    </w:p>
    <w:p w14:paraId="2771CAE5" w14:textId="51C88B11" w:rsidR="00342C2F" w:rsidRPr="00CB799B" w:rsidRDefault="00342C2F" w:rsidP="009431E6">
      <w:pPr>
        <w:ind w:firstLineChars="200" w:firstLine="640"/>
        <w:rPr>
          <w:rFonts w:asciiTheme="minorEastAsia" w:eastAsiaTheme="minorEastAsia" w:hAnsiTheme="minorEastAsia" w:cs="黑体"/>
          <w:spacing w:val="20"/>
          <w:sz w:val="28"/>
          <w:szCs w:val="28"/>
        </w:rPr>
      </w:pP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="004F2D06" w:rsidRPr="00CB799B">
        <w:rPr>
          <w:rFonts w:asciiTheme="minorEastAsia" w:eastAsiaTheme="minorEastAsia" w:hAnsiTheme="minorEastAsia" w:cs="黑体" w:hint="eastAsia"/>
          <w:spacing w:val="20"/>
          <w:sz w:val="28"/>
          <w:szCs w:val="28"/>
        </w:rPr>
        <w:t>苏州市计量测试院</w:t>
      </w:r>
    </w:p>
    <w:p w14:paraId="771EA61B" w14:textId="32F0F0D2" w:rsidR="00342C2F" w:rsidRPr="00CB799B" w:rsidRDefault="00342C2F" w:rsidP="009431E6">
      <w:pPr>
        <w:ind w:firstLineChars="200" w:firstLine="640"/>
        <w:rPr>
          <w:rFonts w:asciiTheme="minorEastAsia" w:eastAsiaTheme="minorEastAsia" w:hAnsiTheme="minorEastAsia" w:cs="黑体"/>
          <w:spacing w:val="20"/>
          <w:sz w:val="28"/>
          <w:szCs w:val="28"/>
        </w:rPr>
      </w:pP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="006450D8" w:rsidRPr="00CB799B">
        <w:rPr>
          <w:rFonts w:asciiTheme="minorEastAsia" w:eastAsiaTheme="minorEastAsia" w:hAnsiTheme="minorEastAsia" w:cs="黑体" w:hint="eastAsia"/>
          <w:spacing w:val="20"/>
          <w:sz w:val="28"/>
          <w:szCs w:val="28"/>
        </w:rPr>
        <w:t>台州市产品质量安全检测研究院</w:t>
      </w:r>
    </w:p>
    <w:p w14:paraId="6053863F" w14:textId="4E6FA464" w:rsidR="006450D8" w:rsidRPr="00CB799B" w:rsidRDefault="006450D8" w:rsidP="009431E6">
      <w:pPr>
        <w:ind w:firstLineChars="200" w:firstLine="640"/>
        <w:rPr>
          <w:rFonts w:asciiTheme="minorEastAsia" w:eastAsiaTheme="minorEastAsia" w:hAnsiTheme="minorEastAsia" w:cs="黑体"/>
          <w:spacing w:val="20"/>
          <w:sz w:val="28"/>
          <w:szCs w:val="28"/>
        </w:rPr>
      </w:pP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 w:hint="eastAsia"/>
          <w:spacing w:val="20"/>
          <w:sz w:val="28"/>
          <w:szCs w:val="28"/>
        </w:rPr>
        <w:t>中国轻工业联合会</w:t>
      </w:r>
    </w:p>
    <w:bookmarkEnd w:id="30"/>
    <w:p w14:paraId="4A0A3DA7" w14:textId="77777777" w:rsidR="009E057E" w:rsidRPr="00CB799B" w:rsidRDefault="00A43CBC" w:rsidP="009E057E">
      <w:pPr>
        <w:ind w:firstLineChars="200" w:firstLine="640"/>
        <w:rPr>
          <w:rFonts w:asciiTheme="minorEastAsia" w:eastAsiaTheme="minorEastAsia" w:hAnsiTheme="minorEastAsia" w:cs="黑体"/>
          <w:spacing w:val="20"/>
          <w:sz w:val="28"/>
          <w:szCs w:val="28"/>
        </w:rPr>
      </w:pPr>
      <w:r>
        <w:rPr>
          <w:rFonts w:ascii="黑体" w:eastAsia="黑体" w:hAnsi="黑体" w:cs="黑体" w:hint="eastAsia"/>
          <w:spacing w:val="20"/>
          <w:sz w:val="28"/>
          <w:szCs w:val="28"/>
        </w:rPr>
        <w:t>参加起草单位：</w:t>
      </w:r>
      <w:r w:rsidR="001E32D3">
        <w:rPr>
          <w:rFonts w:ascii="黑体" w:eastAsia="黑体" w:hAnsi="黑体" w:cs="黑体" w:hint="eastAsia"/>
          <w:spacing w:val="20"/>
          <w:sz w:val="28"/>
          <w:szCs w:val="28"/>
        </w:rPr>
        <w:tab/>
      </w:r>
      <w:r w:rsidR="009E057E" w:rsidRPr="00CB799B">
        <w:rPr>
          <w:rFonts w:asciiTheme="minorEastAsia" w:eastAsiaTheme="minorEastAsia" w:hAnsiTheme="minorEastAsia" w:cs="黑体" w:hint="eastAsia"/>
          <w:spacing w:val="20"/>
          <w:sz w:val="28"/>
          <w:szCs w:val="28"/>
        </w:rPr>
        <w:t>青岛科通高技术有限公司</w:t>
      </w:r>
    </w:p>
    <w:p w14:paraId="05EC0923" w14:textId="77777777" w:rsidR="009E057E" w:rsidRPr="00CB799B" w:rsidRDefault="009E057E" w:rsidP="009E057E">
      <w:pPr>
        <w:ind w:firstLineChars="200" w:firstLine="640"/>
        <w:rPr>
          <w:rFonts w:asciiTheme="minorEastAsia" w:eastAsiaTheme="minorEastAsia" w:hAnsiTheme="minorEastAsia" w:cs="黑体"/>
          <w:spacing w:val="20"/>
          <w:sz w:val="28"/>
          <w:szCs w:val="28"/>
        </w:rPr>
      </w:pPr>
      <w:r w:rsidRPr="00CB799B">
        <w:rPr>
          <w:rFonts w:asciiTheme="minorEastAsia" w:eastAsiaTheme="minorEastAsia" w:hAnsiTheme="minorEastAsia" w:cs="黑体" w:hint="eastAsia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 w:hint="eastAsia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 w:hint="eastAsia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 w:hint="eastAsia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 w:hint="eastAsia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 w:hint="eastAsia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>佛山市顺德区阿波罗环保器材有限公司</w:t>
      </w:r>
    </w:p>
    <w:p w14:paraId="4B27328B" w14:textId="5F912104" w:rsidR="009E057E" w:rsidRPr="00CB799B" w:rsidRDefault="009E057E" w:rsidP="009E057E">
      <w:pPr>
        <w:ind w:firstLineChars="200" w:firstLine="640"/>
        <w:rPr>
          <w:rFonts w:asciiTheme="minorEastAsia" w:eastAsiaTheme="minorEastAsia" w:hAnsiTheme="minorEastAsia" w:cs="黑体"/>
          <w:spacing w:val="20"/>
          <w:sz w:val="28"/>
          <w:szCs w:val="28"/>
        </w:rPr>
      </w:pP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="009D646D" w:rsidRPr="00CB799B">
        <w:rPr>
          <w:rFonts w:asciiTheme="minorEastAsia" w:eastAsiaTheme="minorEastAsia" w:hAnsiTheme="minorEastAsia" w:cs="黑体" w:hint="eastAsia"/>
          <w:spacing w:val="20"/>
          <w:sz w:val="28"/>
          <w:szCs w:val="28"/>
        </w:rPr>
        <w:t>北京</w:t>
      </w:r>
      <w:r w:rsidRPr="00CB799B">
        <w:rPr>
          <w:rFonts w:asciiTheme="minorEastAsia" w:eastAsiaTheme="minorEastAsia" w:hAnsiTheme="minorEastAsia" w:cs="黑体" w:hint="eastAsia"/>
          <w:spacing w:val="20"/>
          <w:sz w:val="28"/>
          <w:szCs w:val="28"/>
        </w:rPr>
        <w:t>伟奥仕科技有限公司</w:t>
      </w:r>
    </w:p>
    <w:p w14:paraId="39CAEC7E" w14:textId="77777777" w:rsidR="009E057E" w:rsidRPr="00CB799B" w:rsidRDefault="009E057E" w:rsidP="009E057E">
      <w:pPr>
        <w:ind w:firstLineChars="200" w:firstLine="640"/>
        <w:rPr>
          <w:rFonts w:asciiTheme="minorEastAsia" w:eastAsiaTheme="minorEastAsia" w:hAnsiTheme="minorEastAsia" w:cs="黑体"/>
          <w:spacing w:val="20"/>
          <w:sz w:val="28"/>
          <w:szCs w:val="28"/>
        </w:rPr>
      </w:pP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/>
          <w:spacing w:val="20"/>
          <w:sz w:val="28"/>
          <w:szCs w:val="28"/>
        </w:rPr>
        <w:tab/>
      </w:r>
      <w:r w:rsidRPr="00CB799B">
        <w:rPr>
          <w:rFonts w:asciiTheme="minorEastAsia" w:eastAsiaTheme="minorEastAsia" w:hAnsiTheme="minorEastAsia" w:cs="黑体" w:hint="eastAsia"/>
          <w:spacing w:val="20"/>
          <w:sz w:val="28"/>
          <w:szCs w:val="28"/>
        </w:rPr>
        <w:t>北京中家智锐科技有限公司</w:t>
      </w:r>
    </w:p>
    <w:p w14:paraId="4357C23B" w14:textId="38DF6A20" w:rsidR="003B2538" w:rsidRPr="004F2D06" w:rsidRDefault="003B2538" w:rsidP="009431E6">
      <w:pPr>
        <w:ind w:firstLineChars="200" w:firstLine="640"/>
        <w:rPr>
          <w:rFonts w:ascii="黑体" w:eastAsia="黑体" w:hAnsi="黑体" w:cs="黑体"/>
          <w:spacing w:val="20"/>
          <w:sz w:val="28"/>
          <w:szCs w:val="28"/>
        </w:rPr>
      </w:pPr>
    </w:p>
    <w:p w14:paraId="65385AF7" w14:textId="2A84F726" w:rsidR="004F2D06" w:rsidRPr="003B2538" w:rsidRDefault="003B2538" w:rsidP="009E057E">
      <w:pPr>
        <w:ind w:firstLineChars="200" w:firstLine="640"/>
        <w:rPr>
          <w:rFonts w:ascii="黑体" w:eastAsia="黑体" w:hAnsi="黑体" w:cs="黑体"/>
          <w:spacing w:val="20"/>
          <w:sz w:val="28"/>
          <w:szCs w:val="28"/>
        </w:rPr>
      </w:pPr>
      <w:r>
        <w:rPr>
          <w:rFonts w:ascii="黑体" w:eastAsia="黑体" w:hAnsi="黑体" w:cs="黑体" w:hint="eastAsia"/>
          <w:spacing w:val="20"/>
          <w:sz w:val="28"/>
          <w:szCs w:val="28"/>
        </w:rPr>
        <w:tab/>
      </w:r>
      <w:r>
        <w:rPr>
          <w:rFonts w:ascii="黑体" w:eastAsia="黑体" w:hAnsi="黑体" w:cs="黑体" w:hint="eastAsia"/>
          <w:spacing w:val="20"/>
          <w:sz w:val="28"/>
          <w:szCs w:val="28"/>
        </w:rPr>
        <w:tab/>
      </w:r>
      <w:r>
        <w:rPr>
          <w:rFonts w:ascii="黑体" w:eastAsia="黑体" w:hAnsi="黑体" w:cs="黑体" w:hint="eastAsia"/>
          <w:spacing w:val="20"/>
          <w:sz w:val="28"/>
          <w:szCs w:val="28"/>
        </w:rPr>
        <w:tab/>
      </w:r>
      <w:r>
        <w:rPr>
          <w:rFonts w:ascii="黑体" w:eastAsia="黑体" w:hAnsi="黑体" w:cs="黑体" w:hint="eastAsia"/>
          <w:spacing w:val="20"/>
          <w:sz w:val="28"/>
          <w:szCs w:val="28"/>
        </w:rPr>
        <w:tab/>
      </w:r>
      <w:r>
        <w:rPr>
          <w:rFonts w:ascii="黑体" w:eastAsia="黑体" w:hAnsi="黑体" w:cs="黑体" w:hint="eastAsia"/>
          <w:spacing w:val="20"/>
          <w:sz w:val="28"/>
          <w:szCs w:val="28"/>
        </w:rPr>
        <w:tab/>
      </w:r>
      <w:r>
        <w:rPr>
          <w:rFonts w:ascii="黑体" w:eastAsia="黑体" w:hAnsi="黑体" w:cs="黑体" w:hint="eastAsia"/>
          <w:spacing w:val="20"/>
          <w:sz w:val="28"/>
          <w:szCs w:val="28"/>
        </w:rPr>
        <w:tab/>
      </w:r>
    </w:p>
    <w:p w14:paraId="6D537E1B" w14:textId="77777777" w:rsidR="00E458D1" w:rsidRDefault="00E458D1" w:rsidP="009431E6">
      <w:pPr>
        <w:pStyle w:val="aff5"/>
        <w:ind w:firstLine="420"/>
        <w:rPr>
          <w:rFonts w:ascii="Times New Roman"/>
        </w:rPr>
      </w:pPr>
    </w:p>
    <w:p w14:paraId="3719B2FE" w14:textId="77777777" w:rsidR="00E458D1" w:rsidRDefault="00E458D1" w:rsidP="009431E6">
      <w:pPr>
        <w:pStyle w:val="aff5"/>
        <w:ind w:firstLineChars="0" w:firstLine="0"/>
        <w:rPr>
          <w:rFonts w:ascii="Times New Roman"/>
        </w:rPr>
      </w:pPr>
    </w:p>
    <w:p w14:paraId="7673DEC1" w14:textId="77777777" w:rsidR="00B10821" w:rsidRDefault="00B10821" w:rsidP="00EC6632">
      <w:pPr>
        <w:pStyle w:val="aff5"/>
        <w:ind w:firstLineChars="171" w:firstLine="479"/>
        <w:jc w:val="left"/>
        <w:rPr>
          <w:rFonts w:asciiTheme="minorEastAsia" w:hAnsiTheme="minorEastAsia"/>
          <w:sz w:val="28"/>
          <w:szCs w:val="28"/>
        </w:rPr>
      </w:pPr>
    </w:p>
    <w:p w14:paraId="608B7B8D" w14:textId="77777777" w:rsidR="00B10821" w:rsidRDefault="00B10821" w:rsidP="00EC6632">
      <w:pPr>
        <w:pStyle w:val="aff5"/>
        <w:ind w:firstLineChars="171" w:firstLine="479"/>
        <w:jc w:val="left"/>
        <w:rPr>
          <w:rFonts w:asciiTheme="minorEastAsia" w:hAnsiTheme="minorEastAsia"/>
          <w:sz w:val="28"/>
          <w:szCs w:val="28"/>
        </w:rPr>
      </w:pPr>
    </w:p>
    <w:p w14:paraId="49FABE2D" w14:textId="5635946A" w:rsidR="00EC6632" w:rsidRPr="00656C47" w:rsidRDefault="00EC6632" w:rsidP="00EC6632">
      <w:pPr>
        <w:pStyle w:val="aff5"/>
        <w:ind w:firstLineChars="171" w:firstLine="479"/>
        <w:jc w:val="left"/>
        <w:rPr>
          <w:rFonts w:asciiTheme="minorEastAsia" w:hAnsiTheme="minorEastAsia"/>
          <w:sz w:val="28"/>
          <w:szCs w:val="28"/>
        </w:rPr>
      </w:pPr>
      <w:r w:rsidRPr="00656C47">
        <w:rPr>
          <w:rFonts w:asciiTheme="minorEastAsia" w:hAnsiTheme="minorEastAsia" w:hint="eastAsia"/>
          <w:sz w:val="28"/>
          <w:szCs w:val="28"/>
        </w:rPr>
        <w:t>本规范由主要起草单位负责解释</w:t>
      </w:r>
    </w:p>
    <w:p w14:paraId="6FF48460" w14:textId="77777777" w:rsidR="00E458D1" w:rsidRPr="00EC6632" w:rsidRDefault="00E458D1" w:rsidP="009431E6">
      <w:pPr>
        <w:pStyle w:val="aff5"/>
        <w:ind w:firstLine="420"/>
        <w:rPr>
          <w:rFonts w:ascii="Times New Roman"/>
        </w:rPr>
      </w:pPr>
    </w:p>
    <w:p w14:paraId="1287495E" w14:textId="77777777" w:rsidR="00E458D1" w:rsidRDefault="00E458D1" w:rsidP="009431E6">
      <w:pPr>
        <w:pStyle w:val="aff5"/>
        <w:ind w:firstLineChars="0" w:firstLine="0"/>
        <w:rPr>
          <w:rFonts w:ascii="Times New Roman"/>
        </w:rPr>
      </w:pPr>
    </w:p>
    <w:p w14:paraId="6B16639A" w14:textId="77777777" w:rsidR="00E458D1" w:rsidRDefault="00E458D1" w:rsidP="009431E6">
      <w:pPr>
        <w:pStyle w:val="aff5"/>
        <w:ind w:firstLine="420"/>
        <w:rPr>
          <w:rFonts w:ascii="Times New Roman"/>
        </w:rPr>
      </w:pPr>
    </w:p>
    <w:p w14:paraId="54F7FD96" w14:textId="77777777" w:rsidR="00E458D1" w:rsidRDefault="00E458D1" w:rsidP="009431E6">
      <w:pPr>
        <w:pStyle w:val="aff5"/>
        <w:ind w:firstLineChars="0" w:firstLine="0"/>
        <w:rPr>
          <w:rFonts w:ascii="Times New Roman"/>
        </w:rPr>
      </w:pPr>
    </w:p>
    <w:p w14:paraId="48C83A09" w14:textId="77777777" w:rsidR="00E458D1" w:rsidRDefault="00E458D1" w:rsidP="009431E6">
      <w:pPr>
        <w:pStyle w:val="aff5"/>
        <w:ind w:firstLineChars="0" w:firstLine="0"/>
        <w:jc w:val="center"/>
        <w:rPr>
          <w:rFonts w:ascii="Times New Roman"/>
          <w:sz w:val="28"/>
          <w:szCs w:val="28"/>
        </w:rPr>
      </w:pPr>
    </w:p>
    <w:p w14:paraId="44673D3E" w14:textId="77777777" w:rsidR="00E458D1" w:rsidRDefault="00E458D1" w:rsidP="009431E6">
      <w:pPr>
        <w:pStyle w:val="aff5"/>
        <w:ind w:firstLineChars="0" w:firstLine="0"/>
        <w:rPr>
          <w:rFonts w:ascii="Times New Roman"/>
          <w:sz w:val="28"/>
          <w:szCs w:val="28"/>
        </w:rPr>
      </w:pPr>
    </w:p>
    <w:p w14:paraId="542AAA5C" w14:textId="77777777" w:rsidR="005A3513" w:rsidRDefault="005A3513" w:rsidP="005A3513">
      <w:pPr>
        <w:pStyle w:val="aff8"/>
        <w:framePr w:w="9639" w:h="10557" w:hRule="exact" w:wrap="notBeside" w:vAnchor="page" w:hAnchor="page" w:x="1171" w:y="2986"/>
        <w:adjustRightInd w:val="0"/>
        <w:snapToGrid w:val="0"/>
        <w:ind w:firstLine="840"/>
        <w:jc w:val="both"/>
        <w:rPr>
          <w:rFonts w:hAnsi="黑体" w:cs="黑体"/>
          <w:sz w:val="28"/>
          <w:szCs w:val="28"/>
        </w:rPr>
      </w:pPr>
      <w:bookmarkStart w:id="31" w:name="_Toc193601676"/>
      <w:bookmarkStart w:id="32" w:name="_Toc193552965"/>
      <w:bookmarkStart w:id="33" w:name="_Toc193603076"/>
      <w:bookmarkStart w:id="34" w:name="_Toc193601897"/>
      <w:bookmarkStart w:id="35" w:name="_Toc193547510"/>
      <w:bookmarkStart w:id="36" w:name="_Toc193555886"/>
      <w:bookmarkStart w:id="37" w:name="_Toc193551755"/>
      <w:r>
        <w:rPr>
          <w:rFonts w:hAnsi="黑体" w:cs="黑体" w:hint="eastAsia"/>
          <w:sz w:val="28"/>
          <w:szCs w:val="28"/>
        </w:rPr>
        <w:t>本规范主要起草人：</w:t>
      </w:r>
      <w:bookmarkEnd w:id="31"/>
      <w:bookmarkEnd w:id="32"/>
      <w:bookmarkEnd w:id="33"/>
      <w:bookmarkEnd w:id="34"/>
      <w:bookmarkEnd w:id="35"/>
      <w:bookmarkEnd w:id="36"/>
      <w:bookmarkEnd w:id="37"/>
    </w:p>
    <w:p w14:paraId="03D6809D" w14:textId="77777777" w:rsidR="005A3513" w:rsidRPr="00751D31" w:rsidRDefault="005A3513" w:rsidP="005A3513">
      <w:pPr>
        <w:pStyle w:val="aff8"/>
        <w:framePr w:w="9639" w:h="10557" w:hRule="exact" w:wrap="notBeside" w:vAnchor="page" w:hAnchor="page" w:x="1171" w:y="2986"/>
        <w:adjustRightInd w:val="0"/>
        <w:snapToGrid w:val="0"/>
        <w:ind w:left="1680" w:firstLineChars="200" w:firstLine="560"/>
        <w:jc w:val="both"/>
        <w:rPr>
          <w:rFonts w:asciiTheme="minorEastAsia" w:eastAsiaTheme="minorEastAsia" w:hAnsiTheme="minorEastAsia" w:cs="黑体"/>
          <w:sz w:val="28"/>
          <w:szCs w:val="28"/>
        </w:rPr>
      </w:pPr>
      <w:r w:rsidRPr="00751D31">
        <w:rPr>
          <w:rFonts w:asciiTheme="minorEastAsia" w:eastAsiaTheme="minorEastAsia" w:hAnsiTheme="minorEastAsia" w:cs="黑体" w:hint="eastAsia"/>
          <w:sz w:val="28"/>
          <w:szCs w:val="28"/>
        </w:rPr>
        <w:t>曹瑞林（</w:t>
      </w:r>
      <w:r w:rsidRPr="00751D31">
        <w:rPr>
          <w:rFonts w:asciiTheme="minorEastAsia" w:eastAsiaTheme="minorEastAsia" w:hAnsiTheme="minorEastAsia" w:cs="黑体" w:hint="eastAsia"/>
          <w:spacing w:val="20"/>
          <w:sz w:val="28"/>
          <w:szCs w:val="28"/>
        </w:rPr>
        <w:t>中国家用电器研究院</w:t>
      </w:r>
      <w:r w:rsidRPr="00751D31">
        <w:rPr>
          <w:rFonts w:asciiTheme="minorEastAsia" w:eastAsiaTheme="minorEastAsia" w:hAnsiTheme="minorEastAsia" w:cs="黑体" w:hint="eastAsia"/>
          <w:sz w:val="28"/>
          <w:szCs w:val="28"/>
        </w:rPr>
        <w:t>）</w:t>
      </w:r>
    </w:p>
    <w:p w14:paraId="5710BDCF" w14:textId="60838198" w:rsidR="005A3513" w:rsidRPr="00751D31" w:rsidRDefault="00517422" w:rsidP="005A3513">
      <w:pPr>
        <w:pStyle w:val="aff8"/>
        <w:framePr w:w="9639" w:h="10557" w:hRule="exact" w:wrap="notBeside" w:vAnchor="page" w:hAnchor="page" w:x="1171" w:y="2986"/>
        <w:adjustRightInd w:val="0"/>
        <w:snapToGrid w:val="0"/>
        <w:ind w:left="1680" w:firstLineChars="200" w:firstLine="560"/>
        <w:jc w:val="both"/>
        <w:rPr>
          <w:rFonts w:asciiTheme="minorEastAsia" w:eastAsiaTheme="minorEastAsia" w:hAnsiTheme="minorEastAsia" w:cs="黑体"/>
          <w:sz w:val="28"/>
          <w:szCs w:val="28"/>
        </w:rPr>
      </w:pPr>
      <w:r w:rsidRPr="00751D31">
        <w:rPr>
          <w:rFonts w:asciiTheme="minorEastAsia" w:eastAsiaTheme="minorEastAsia" w:hAnsiTheme="minorEastAsia" w:cs="黑体" w:hint="eastAsia"/>
          <w:sz w:val="28"/>
          <w:szCs w:val="28"/>
        </w:rPr>
        <w:t xml:space="preserve">张 </w:t>
      </w:r>
      <w:r w:rsidRPr="00751D31">
        <w:rPr>
          <w:rFonts w:asciiTheme="minorEastAsia" w:eastAsiaTheme="minorEastAsia" w:hAnsiTheme="minorEastAsia" w:cs="黑体"/>
          <w:sz w:val="28"/>
          <w:szCs w:val="28"/>
        </w:rPr>
        <w:t xml:space="preserve"> </w:t>
      </w:r>
      <w:r w:rsidRPr="00751D31">
        <w:rPr>
          <w:rFonts w:asciiTheme="minorEastAsia" w:eastAsiaTheme="minorEastAsia" w:hAnsiTheme="minorEastAsia" w:cs="黑体" w:hint="eastAsia"/>
          <w:sz w:val="28"/>
          <w:szCs w:val="28"/>
        </w:rPr>
        <w:t>晓</w:t>
      </w:r>
      <w:r w:rsidR="005A3513" w:rsidRPr="00751D31">
        <w:rPr>
          <w:rFonts w:asciiTheme="minorEastAsia" w:eastAsiaTheme="minorEastAsia" w:hAnsiTheme="minorEastAsia" w:cs="黑体" w:hint="eastAsia"/>
          <w:sz w:val="28"/>
          <w:szCs w:val="28"/>
        </w:rPr>
        <w:t>（</w:t>
      </w:r>
      <w:r w:rsidR="005A3513" w:rsidRPr="00751D31">
        <w:rPr>
          <w:rFonts w:asciiTheme="minorEastAsia" w:eastAsiaTheme="minorEastAsia" w:hAnsiTheme="minorEastAsia" w:cs="黑体" w:hint="eastAsia"/>
          <w:spacing w:val="20"/>
          <w:sz w:val="28"/>
          <w:szCs w:val="28"/>
        </w:rPr>
        <w:t>中国家用电器研究院</w:t>
      </w:r>
      <w:r w:rsidR="005A3513" w:rsidRPr="00751D31">
        <w:rPr>
          <w:rFonts w:asciiTheme="minorEastAsia" w:eastAsiaTheme="minorEastAsia" w:hAnsiTheme="minorEastAsia" w:cs="黑体" w:hint="eastAsia"/>
          <w:sz w:val="28"/>
          <w:szCs w:val="28"/>
        </w:rPr>
        <w:t>）</w:t>
      </w:r>
    </w:p>
    <w:p w14:paraId="384E7F92" w14:textId="52229735" w:rsidR="005A3513" w:rsidRPr="00751D31" w:rsidRDefault="00517422" w:rsidP="005A3513">
      <w:pPr>
        <w:framePr w:w="9639" w:h="10557" w:hRule="exact" w:wrap="notBeside" w:vAnchor="page" w:hAnchor="page" w:x="1171" w:y="2986" w:anchorLock="1"/>
        <w:ind w:left="1680" w:firstLineChars="200" w:firstLine="560"/>
        <w:rPr>
          <w:rFonts w:asciiTheme="minorEastAsia" w:eastAsiaTheme="minorEastAsia" w:hAnsiTheme="minorEastAsia" w:cs="黑体"/>
          <w:sz w:val="28"/>
          <w:szCs w:val="28"/>
        </w:rPr>
      </w:pPr>
      <w:r w:rsidRPr="00751D31">
        <w:rPr>
          <w:rFonts w:asciiTheme="minorEastAsia" w:eastAsiaTheme="minorEastAsia" w:hAnsiTheme="minorEastAsia" w:cs="黑体" w:hint="eastAsia"/>
          <w:sz w:val="28"/>
          <w:szCs w:val="28"/>
        </w:rPr>
        <w:t>史苏娟</w:t>
      </w:r>
      <w:r w:rsidR="005A3513" w:rsidRPr="00751D31">
        <w:rPr>
          <w:rFonts w:asciiTheme="minorEastAsia" w:eastAsiaTheme="minorEastAsia" w:hAnsiTheme="minorEastAsia" w:cs="黑体" w:hint="eastAsia"/>
          <w:sz w:val="28"/>
          <w:szCs w:val="28"/>
        </w:rPr>
        <w:t>（</w:t>
      </w:r>
      <w:r w:rsidR="004A2F8A" w:rsidRPr="00751D31">
        <w:rPr>
          <w:rFonts w:asciiTheme="minorEastAsia" w:eastAsiaTheme="minorEastAsia" w:hAnsiTheme="minorEastAsia" w:cs="黑体" w:hint="eastAsia"/>
          <w:spacing w:val="20"/>
          <w:sz w:val="28"/>
          <w:szCs w:val="28"/>
        </w:rPr>
        <w:t>苏州市计量测试院</w:t>
      </w:r>
      <w:r w:rsidR="005A3513" w:rsidRPr="00751D31">
        <w:rPr>
          <w:rFonts w:asciiTheme="minorEastAsia" w:eastAsiaTheme="minorEastAsia" w:hAnsiTheme="minorEastAsia" w:cs="黑体" w:hint="eastAsia"/>
          <w:sz w:val="28"/>
          <w:szCs w:val="28"/>
        </w:rPr>
        <w:t>）</w:t>
      </w:r>
    </w:p>
    <w:p w14:paraId="0257CE79" w14:textId="77777777" w:rsidR="00FF3EF3" w:rsidRPr="00751D31" w:rsidRDefault="00FF3EF3" w:rsidP="00FF3EF3">
      <w:pPr>
        <w:pStyle w:val="aff8"/>
        <w:framePr w:w="9639" w:h="10557" w:hRule="exact" w:wrap="notBeside" w:vAnchor="page" w:hAnchor="page" w:x="1171" w:y="2986"/>
        <w:adjustRightInd w:val="0"/>
        <w:snapToGrid w:val="0"/>
        <w:ind w:left="1820" w:firstLine="420"/>
        <w:jc w:val="both"/>
        <w:rPr>
          <w:rFonts w:asciiTheme="minorEastAsia" w:eastAsiaTheme="minorEastAsia" w:hAnsiTheme="minorEastAsia" w:cs="黑体"/>
          <w:sz w:val="28"/>
          <w:szCs w:val="28"/>
        </w:rPr>
      </w:pPr>
      <w:r w:rsidRPr="00751D31">
        <w:rPr>
          <w:rFonts w:asciiTheme="minorEastAsia" w:eastAsiaTheme="minorEastAsia" w:hAnsiTheme="minorEastAsia" w:cs="黑体" w:hint="eastAsia"/>
          <w:sz w:val="28"/>
          <w:szCs w:val="28"/>
        </w:rPr>
        <w:t xml:space="preserve">黄 </w:t>
      </w:r>
      <w:r w:rsidRPr="00751D31">
        <w:rPr>
          <w:rFonts w:asciiTheme="minorEastAsia" w:eastAsiaTheme="minorEastAsia" w:hAnsiTheme="minorEastAsia" w:cs="黑体"/>
          <w:sz w:val="28"/>
          <w:szCs w:val="28"/>
        </w:rPr>
        <w:t xml:space="preserve"> </w:t>
      </w:r>
      <w:r w:rsidRPr="00751D31">
        <w:rPr>
          <w:rFonts w:asciiTheme="minorEastAsia" w:eastAsiaTheme="minorEastAsia" w:hAnsiTheme="minorEastAsia" w:cs="黑体" w:hint="eastAsia"/>
          <w:sz w:val="28"/>
          <w:szCs w:val="28"/>
        </w:rPr>
        <w:t>丹（台州市产品质量安全检测研究院）</w:t>
      </w:r>
    </w:p>
    <w:p w14:paraId="63A8C7AE" w14:textId="77777777" w:rsidR="005B3C17" w:rsidRPr="00751D31" w:rsidRDefault="005B3C17" w:rsidP="005B3C17">
      <w:pPr>
        <w:pStyle w:val="aff8"/>
        <w:framePr w:w="9639" w:h="10557" w:hRule="exact" w:wrap="notBeside" w:vAnchor="page" w:hAnchor="page" w:x="1171" w:y="2986"/>
        <w:adjustRightInd w:val="0"/>
        <w:snapToGrid w:val="0"/>
        <w:ind w:left="1820" w:firstLine="420"/>
        <w:jc w:val="both"/>
        <w:rPr>
          <w:rFonts w:asciiTheme="minorEastAsia" w:eastAsiaTheme="minorEastAsia" w:hAnsiTheme="minorEastAsia" w:cs="黑体"/>
          <w:spacing w:val="20"/>
          <w:sz w:val="28"/>
          <w:szCs w:val="28"/>
        </w:rPr>
      </w:pPr>
      <w:r w:rsidRPr="00751D31">
        <w:rPr>
          <w:rFonts w:asciiTheme="minorEastAsia" w:eastAsiaTheme="minorEastAsia" w:hAnsiTheme="minorEastAsia" w:cs="黑体" w:hint="eastAsia"/>
          <w:spacing w:val="20"/>
          <w:sz w:val="28"/>
          <w:szCs w:val="28"/>
        </w:rPr>
        <w:t>王华佳（中国轻工业联合会）</w:t>
      </w:r>
    </w:p>
    <w:p w14:paraId="61FBFFF8" w14:textId="6112C301" w:rsidR="00517422" w:rsidRPr="00751D31" w:rsidRDefault="00517422" w:rsidP="00517422">
      <w:pPr>
        <w:pStyle w:val="aff8"/>
        <w:framePr w:w="9639" w:h="10557" w:hRule="exact" w:wrap="notBeside" w:vAnchor="page" w:hAnchor="page" w:x="1171" w:y="2986"/>
        <w:adjustRightInd w:val="0"/>
        <w:snapToGrid w:val="0"/>
        <w:ind w:left="1680" w:firstLineChars="200" w:firstLine="560"/>
        <w:jc w:val="both"/>
        <w:rPr>
          <w:rFonts w:asciiTheme="minorEastAsia" w:eastAsiaTheme="minorEastAsia" w:hAnsiTheme="minorEastAsia" w:cs="黑体"/>
          <w:sz w:val="28"/>
          <w:szCs w:val="28"/>
        </w:rPr>
      </w:pPr>
      <w:r w:rsidRPr="00751D31">
        <w:rPr>
          <w:rFonts w:asciiTheme="minorEastAsia" w:eastAsiaTheme="minorEastAsia" w:hAnsiTheme="minorEastAsia" w:cs="黑体" w:hint="eastAsia"/>
          <w:sz w:val="28"/>
          <w:szCs w:val="28"/>
        </w:rPr>
        <w:t>张维超（</w:t>
      </w:r>
      <w:r w:rsidR="00973DBE" w:rsidRPr="00751D31">
        <w:rPr>
          <w:rFonts w:asciiTheme="minorEastAsia" w:eastAsiaTheme="minorEastAsia" w:hAnsiTheme="minorEastAsia" w:cs="黑体" w:hint="eastAsia"/>
          <w:spacing w:val="20"/>
          <w:sz w:val="28"/>
          <w:szCs w:val="28"/>
        </w:rPr>
        <w:t>中国家用电器研究院</w:t>
      </w:r>
      <w:r w:rsidRPr="00751D31">
        <w:rPr>
          <w:rFonts w:asciiTheme="minorEastAsia" w:eastAsiaTheme="minorEastAsia" w:hAnsiTheme="minorEastAsia" w:cs="黑体" w:hint="eastAsia"/>
          <w:sz w:val="28"/>
          <w:szCs w:val="28"/>
        </w:rPr>
        <w:t>）</w:t>
      </w:r>
    </w:p>
    <w:p w14:paraId="17915BF9" w14:textId="27CFE5F7" w:rsidR="00517422" w:rsidRPr="00751D31" w:rsidRDefault="00517422" w:rsidP="00517422">
      <w:pPr>
        <w:pStyle w:val="aff8"/>
        <w:framePr w:w="9639" w:h="10557" w:hRule="exact" w:wrap="notBeside" w:vAnchor="page" w:hAnchor="page" w:x="1171" w:y="2986"/>
        <w:adjustRightInd w:val="0"/>
        <w:snapToGrid w:val="0"/>
        <w:ind w:left="1680" w:firstLineChars="200" w:firstLine="560"/>
        <w:jc w:val="both"/>
        <w:rPr>
          <w:rFonts w:asciiTheme="minorEastAsia" w:eastAsiaTheme="minorEastAsia" w:hAnsiTheme="minorEastAsia" w:cs="黑体"/>
          <w:sz w:val="28"/>
          <w:szCs w:val="28"/>
        </w:rPr>
      </w:pPr>
      <w:r w:rsidRPr="00751D31">
        <w:rPr>
          <w:rFonts w:asciiTheme="minorEastAsia" w:eastAsiaTheme="minorEastAsia" w:hAnsiTheme="minorEastAsia" w:cs="黑体" w:hint="eastAsia"/>
          <w:sz w:val="28"/>
          <w:szCs w:val="28"/>
        </w:rPr>
        <w:t xml:space="preserve">陈 </w:t>
      </w:r>
      <w:r w:rsidRPr="00751D31">
        <w:rPr>
          <w:rFonts w:asciiTheme="minorEastAsia" w:eastAsiaTheme="minorEastAsia" w:hAnsiTheme="minorEastAsia" w:cs="黑体"/>
          <w:sz w:val="28"/>
          <w:szCs w:val="28"/>
        </w:rPr>
        <w:t xml:space="preserve"> </w:t>
      </w:r>
      <w:r w:rsidRPr="00751D31">
        <w:rPr>
          <w:rFonts w:asciiTheme="minorEastAsia" w:eastAsiaTheme="minorEastAsia" w:hAnsiTheme="minorEastAsia" w:cs="黑体" w:hint="eastAsia"/>
          <w:sz w:val="28"/>
          <w:szCs w:val="28"/>
        </w:rPr>
        <w:t>海（</w:t>
      </w:r>
      <w:r w:rsidR="004A2F8A" w:rsidRPr="00751D31">
        <w:rPr>
          <w:rFonts w:asciiTheme="minorEastAsia" w:eastAsiaTheme="minorEastAsia" w:hAnsiTheme="minorEastAsia" w:cs="黑体" w:hint="eastAsia"/>
          <w:spacing w:val="20"/>
          <w:sz w:val="28"/>
          <w:szCs w:val="28"/>
        </w:rPr>
        <w:t>苏州市计量测试院</w:t>
      </w:r>
      <w:r w:rsidRPr="00751D31">
        <w:rPr>
          <w:rFonts w:asciiTheme="minorEastAsia" w:eastAsiaTheme="minorEastAsia" w:hAnsiTheme="minorEastAsia" w:cs="黑体" w:hint="eastAsia"/>
          <w:sz w:val="28"/>
          <w:szCs w:val="28"/>
        </w:rPr>
        <w:t>）</w:t>
      </w:r>
    </w:p>
    <w:p w14:paraId="3680E7EB" w14:textId="77777777" w:rsidR="005A3513" w:rsidRDefault="005A3513" w:rsidP="005A3513">
      <w:pPr>
        <w:pStyle w:val="aff8"/>
        <w:framePr w:w="9639" w:h="10557" w:hRule="exact" w:wrap="notBeside" w:vAnchor="page" w:hAnchor="page" w:x="1171" w:y="2986"/>
        <w:ind w:firstLineChars="594" w:firstLine="1663"/>
        <w:jc w:val="both"/>
        <w:rPr>
          <w:rFonts w:hAnsi="黑体" w:cs="黑体"/>
          <w:sz w:val="28"/>
          <w:szCs w:val="28"/>
        </w:rPr>
      </w:pPr>
      <w:r>
        <w:rPr>
          <w:rFonts w:hAnsi="黑体" w:cs="黑体" w:hint="eastAsia"/>
          <w:sz w:val="28"/>
          <w:szCs w:val="28"/>
        </w:rPr>
        <w:t>参加起草人：</w:t>
      </w:r>
    </w:p>
    <w:p w14:paraId="0A4E0116" w14:textId="6A34B02E" w:rsidR="005A3513" w:rsidRPr="00751D31" w:rsidRDefault="00FF3EF3" w:rsidP="005A3513">
      <w:pPr>
        <w:pStyle w:val="aff8"/>
        <w:framePr w:w="9639" w:h="10557" w:hRule="exact" w:wrap="notBeside" w:vAnchor="page" w:hAnchor="page" w:x="1171" w:y="2986"/>
        <w:adjustRightInd w:val="0"/>
        <w:snapToGrid w:val="0"/>
        <w:ind w:firstLineChars="828" w:firstLine="2318"/>
        <w:jc w:val="both"/>
        <w:rPr>
          <w:rFonts w:ascii="宋体" w:eastAsia="宋体" w:hAnsi="宋体" w:cs="黑体"/>
          <w:sz w:val="28"/>
          <w:szCs w:val="28"/>
        </w:rPr>
      </w:pPr>
      <w:r w:rsidRPr="00751D31">
        <w:rPr>
          <w:rFonts w:ascii="宋体" w:eastAsia="宋体" w:hAnsi="宋体" w:cs="黑体" w:hint="eastAsia"/>
          <w:sz w:val="28"/>
          <w:szCs w:val="28"/>
        </w:rPr>
        <w:t xml:space="preserve">李 </w:t>
      </w:r>
      <w:r w:rsidRPr="00751D31">
        <w:rPr>
          <w:rFonts w:ascii="宋体" w:eastAsia="宋体" w:hAnsi="宋体" w:cs="黑体"/>
          <w:sz w:val="28"/>
          <w:szCs w:val="28"/>
        </w:rPr>
        <w:t xml:space="preserve"> </w:t>
      </w:r>
      <w:r w:rsidRPr="00751D31">
        <w:rPr>
          <w:rFonts w:ascii="宋体" w:eastAsia="宋体" w:hAnsi="宋体" w:cs="黑体" w:hint="eastAsia"/>
          <w:sz w:val="28"/>
          <w:szCs w:val="28"/>
        </w:rPr>
        <w:t>伟（</w:t>
      </w:r>
      <w:r w:rsidRPr="00751D31">
        <w:rPr>
          <w:rFonts w:ascii="宋体" w:eastAsia="宋体" w:hAnsi="宋体" w:cs="黑体" w:hint="eastAsia"/>
          <w:spacing w:val="20"/>
          <w:sz w:val="28"/>
          <w:szCs w:val="28"/>
        </w:rPr>
        <w:t>中国家用电器研究院</w:t>
      </w:r>
      <w:r w:rsidRPr="00751D31">
        <w:rPr>
          <w:rFonts w:ascii="宋体" w:eastAsia="宋体" w:hAnsi="宋体" w:cs="黑体" w:hint="eastAsia"/>
          <w:sz w:val="28"/>
          <w:szCs w:val="28"/>
        </w:rPr>
        <w:t>）</w:t>
      </w:r>
    </w:p>
    <w:p w14:paraId="6D8C4CE1" w14:textId="7F8599D9" w:rsidR="005A3513" w:rsidRPr="00751D31" w:rsidRDefault="003B74BE" w:rsidP="00544630">
      <w:pPr>
        <w:pStyle w:val="aff8"/>
        <w:framePr w:w="9639" w:h="10557" w:hRule="exact" w:wrap="notBeside" w:vAnchor="page" w:hAnchor="page" w:x="1171" w:y="2986"/>
        <w:adjustRightInd w:val="0"/>
        <w:snapToGrid w:val="0"/>
        <w:ind w:left="1898" w:firstLine="420"/>
        <w:jc w:val="both"/>
        <w:rPr>
          <w:rFonts w:ascii="宋体" w:eastAsia="宋体" w:hAnsi="宋体" w:cs="黑体"/>
          <w:sz w:val="28"/>
          <w:szCs w:val="28"/>
        </w:rPr>
      </w:pPr>
      <w:r w:rsidRPr="00751D31">
        <w:rPr>
          <w:rFonts w:ascii="宋体" w:eastAsia="宋体" w:hAnsi="宋体" w:cs="黑体" w:hint="eastAsia"/>
          <w:sz w:val="28"/>
          <w:szCs w:val="28"/>
        </w:rPr>
        <w:t>叶益阳</w:t>
      </w:r>
      <w:r w:rsidR="005A3513" w:rsidRPr="00751D31">
        <w:rPr>
          <w:rFonts w:ascii="宋体" w:eastAsia="宋体" w:hAnsi="宋体" w:cs="黑体" w:hint="eastAsia"/>
          <w:sz w:val="28"/>
          <w:szCs w:val="28"/>
        </w:rPr>
        <w:t>（</w:t>
      </w:r>
      <w:r w:rsidR="004A2F8A" w:rsidRPr="00751D31">
        <w:rPr>
          <w:rFonts w:ascii="宋体" w:eastAsia="宋体" w:hAnsi="宋体" w:cs="黑体" w:hint="eastAsia"/>
          <w:sz w:val="28"/>
          <w:szCs w:val="28"/>
        </w:rPr>
        <w:t>台州市产品质量安全检测研究院</w:t>
      </w:r>
      <w:r w:rsidR="005A3513" w:rsidRPr="00751D31">
        <w:rPr>
          <w:rFonts w:ascii="宋体" w:eastAsia="宋体" w:hAnsi="宋体" w:cs="黑体" w:hint="eastAsia"/>
          <w:sz w:val="28"/>
          <w:szCs w:val="28"/>
        </w:rPr>
        <w:t>）</w:t>
      </w:r>
    </w:p>
    <w:p w14:paraId="3A6E542B" w14:textId="79AD4FB6" w:rsidR="005A3513" w:rsidRPr="00751D31" w:rsidRDefault="00FA190D" w:rsidP="005A3513">
      <w:pPr>
        <w:pStyle w:val="aff8"/>
        <w:framePr w:w="9639" w:h="10557" w:hRule="exact" w:wrap="notBeside" w:vAnchor="page" w:hAnchor="page" w:x="1171" w:y="2986"/>
        <w:adjustRightInd w:val="0"/>
        <w:snapToGrid w:val="0"/>
        <w:ind w:firstLineChars="828" w:firstLine="2318"/>
        <w:jc w:val="both"/>
        <w:rPr>
          <w:rFonts w:ascii="宋体" w:eastAsia="宋体" w:hAnsi="宋体" w:cs="黑体"/>
          <w:sz w:val="28"/>
          <w:szCs w:val="28"/>
        </w:rPr>
      </w:pPr>
      <w:r w:rsidRPr="00751D31">
        <w:rPr>
          <w:rFonts w:ascii="宋体" w:eastAsia="宋体" w:hAnsi="宋体" w:cs="黑体" w:hint="eastAsia"/>
          <w:sz w:val="28"/>
          <w:szCs w:val="28"/>
        </w:rPr>
        <w:t>李正仁</w:t>
      </w:r>
      <w:r w:rsidR="005A3513" w:rsidRPr="00751D31">
        <w:rPr>
          <w:rFonts w:ascii="宋体" w:eastAsia="宋体" w:hAnsi="宋体" w:cs="黑体" w:hint="eastAsia"/>
          <w:sz w:val="28"/>
          <w:szCs w:val="28"/>
        </w:rPr>
        <w:t>（</w:t>
      </w:r>
      <w:r w:rsidR="004A2F8A" w:rsidRPr="00751D31">
        <w:rPr>
          <w:rFonts w:ascii="宋体" w:eastAsia="宋体" w:hAnsi="宋体" w:cs="黑体" w:hint="eastAsia"/>
          <w:sz w:val="28"/>
          <w:szCs w:val="28"/>
        </w:rPr>
        <w:t>青岛科通高技术</w:t>
      </w:r>
      <w:r w:rsidR="005A3513" w:rsidRPr="00751D31">
        <w:rPr>
          <w:rFonts w:ascii="宋体" w:eastAsia="宋体" w:hAnsi="宋体" w:cs="黑体" w:hint="eastAsia"/>
          <w:spacing w:val="20"/>
          <w:sz w:val="28"/>
          <w:szCs w:val="28"/>
        </w:rPr>
        <w:t>有限公司</w:t>
      </w:r>
      <w:r w:rsidR="005A3513" w:rsidRPr="00751D31">
        <w:rPr>
          <w:rFonts w:ascii="宋体" w:eastAsia="宋体" w:hAnsi="宋体" w:cs="黑体" w:hint="eastAsia"/>
          <w:sz w:val="28"/>
          <w:szCs w:val="28"/>
        </w:rPr>
        <w:t>）</w:t>
      </w:r>
    </w:p>
    <w:p w14:paraId="359FB5FC" w14:textId="2DD4E8DD" w:rsidR="005A3513" w:rsidRPr="00751D31" w:rsidRDefault="00FA190D" w:rsidP="005A3513">
      <w:pPr>
        <w:pStyle w:val="aff8"/>
        <w:framePr w:w="9639" w:h="10557" w:hRule="exact" w:wrap="notBeside" w:vAnchor="page" w:hAnchor="page" w:x="1171" w:y="2986"/>
        <w:adjustRightInd w:val="0"/>
        <w:snapToGrid w:val="0"/>
        <w:ind w:firstLineChars="828" w:firstLine="2318"/>
        <w:jc w:val="both"/>
        <w:rPr>
          <w:rFonts w:ascii="宋体" w:eastAsia="宋体" w:hAnsi="宋体" w:cs="黑体"/>
          <w:sz w:val="28"/>
          <w:szCs w:val="28"/>
        </w:rPr>
      </w:pPr>
      <w:r w:rsidRPr="00751D31">
        <w:rPr>
          <w:rFonts w:ascii="宋体" w:eastAsia="宋体" w:hAnsi="宋体" w:cs="黑体" w:hint="eastAsia"/>
          <w:sz w:val="28"/>
          <w:szCs w:val="28"/>
        </w:rPr>
        <w:t>朱吉兴</w:t>
      </w:r>
      <w:r w:rsidR="005A3513" w:rsidRPr="00751D31">
        <w:rPr>
          <w:rFonts w:ascii="宋体" w:eastAsia="宋体" w:hAnsi="宋体" w:cs="黑体" w:hint="eastAsia"/>
          <w:sz w:val="28"/>
          <w:szCs w:val="28"/>
        </w:rPr>
        <w:t>（</w:t>
      </w:r>
      <w:r w:rsidR="00311083" w:rsidRPr="00751D31">
        <w:rPr>
          <w:rFonts w:ascii="宋体" w:eastAsia="宋体" w:hAnsi="宋体" w:cs="黑体"/>
          <w:sz w:val="28"/>
          <w:szCs w:val="28"/>
        </w:rPr>
        <w:t>佛山市顺德区阿波罗环保器材有限公司</w:t>
      </w:r>
      <w:r w:rsidR="005A3513" w:rsidRPr="00751D31">
        <w:rPr>
          <w:rFonts w:ascii="宋体" w:eastAsia="宋体" w:hAnsi="宋体" w:cs="黑体" w:hint="eastAsia"/>
          <w:sz w:val="28"/>
          <w:szCs w:val="28"/>
        </w:rPr>
        <w:t>）</w:t>
      </w:r>
    </w:p>
    <w:p w14:paraId="4B155F82" w14:textId="4819D7E8" w:rsidR="005A3513" w:rsidRPr="00751D31" w:rsidRDefault="00FA190D" w:rsidP="005A3513">
      <w:pPr>
        <w:pStyle w:val="aff8"/>
        <w:framePr w:w="9639" w:h="10557" w:hRule="exact" w:wrap="notBeside" w:vAnchor="page" w:hAnchor="page" w:x="1171" w:y="2986"/>
        <w:adjustRightInd w:val="0"/>
        <w:snapToGrid w:val="0"/>
        <w:ind w:firstLineChars="828" w:firstLine="2318"/>
        <w:jc w:val="both"/>
        <w:rPr>
          <w:rFonts w:ascii="宋体" w:eastAsia="宋体" w:hAnsi="宋体" w:cs="黑体"/>
          <w:sz w:val="28"/>
          <w:szCs w:val="28"/>
        </w:rPr>
      </w:pPr>
      <w:r w:rsidRPr="00751D31">
        <w:rPr>
          <w:rFonts w:ascii="宋体" w:eastAsia="宋体" w:hAnsi="宋体" w:cs="黑体" w:hint="eastAsia"/>
          <w:sz w:val="28"/>
          <w:szCs w:val="28"/>
        </w:rPr>
        <w:t>谭</w:t>
      </w:r>
      <w:r w:rsidR="005A3513" w:rsidRPr="00751D31">
        <w:rPr>
          <w:rFonts w:ascii="宋体" w:eastAsia="宋体" w:hAnsi="宋体" w:cs="黑体" w:hint="eastAsia"/>
          <w:sz w:val="28"/>
          <w:szCs w:val="28"/>
        </w:rPr>
        <w:t xml:space="preserve">  </w:t>
      </w:r>
      <w:r w:rsidRPr="00751D31">
        <w:rPr>
          <w:rFonts w:ascii="宋体" w:eastAsia="宋体" w:hAnsi="宋体" w:cs="黑体" w:hint="eastAsia"/>
          <w:sz w:val="28"/>
          <w:szCs w:val="28"/>
        </w:rPr>
        <w:t>帅</w:t>
      </w:r>
      <w:r w:rsidR="005A3513" w:rsidRPr="00751D31">
        <w:rPr>
          <w:rFonts w:ascii="宋体" w:eastAsia="宋体" w:hAnsi="宋体" w:cs="黑体" w:hint="eastAsia"/>
          <w:sz w:val="28"/>
          <w:szCs w:val="28"/>
        </w:rPr>
        <w:t>（</w:t>
      </w:r>
      <w:r w:rsidR="004A7F0B" w:rsidRPr="00751D31">
        <w:rPr>
          <w:rFonts w:ascii="宋体" w:eastAsia="宋体" w:hAnsi="宋体" w:cs="黑体" w:hint="eastAsia"/>
          <w:sz w:val="28"/>
          <w:szCs w:val="28"/>
        </w:rPr>
        <w:t>北京</w:t>
      </w:r>
      <w:r w:rsidR="00311083" w:rsidRPr="00751D31">
        <w:rPr>
          <w:rFonts w:ascii="宋体" w:eastAsia="宋体" w:hAnsi="宋体" w:cs="黑体" w:hint="eastAsia"/>
          <w:sz w:val="28"/>
          <w:szCs w:val="28"/>
        </w:rPr>
        <w:t>伟奥仕科技有限公司</w:t>
      </w:r>
      <w:r w:rsidR="005A3513" w:rsidRPr="00751D31">
        <w:rPr>
          <w:rFonts w:ascii="宋体" w:eastAsia="宋体" w:hAnsi="宋体" w:cs="黑体" w:hint="eastAsia"/>
          <w:sz w:val="28"/>
          <w:szCs w:val="28"/>
        </w:rPr>
        <w:t>）</w:t>
      </w:r>
    </w:p>
    <w:p w14:paraId="0DFDEBB3" w14:textId="587780A3" w:rsidR="005A3513" w:rsidRPr="00751D31" w:rsidRDefault="00FA190D" w:rsidP="005A3513">
      <w:pPr>
        <w:pStyle w:val="aff8"/>
        <w:framePr w:w="9639" w:h="10557" w:hRule="exact" w:wrap="notBeside" w:vAnchor="page" w:hAnchor="page" w:x="1171" w:y="2986"/>
        <w:adjustRightInd w:val="0"/>
        <w:snapToGrid w:val="0"/>
        <w:ind w:firstLineChars="828" w:firstLine="2318"/>
        <w:jc w:val="both"/>
        <w:rPr>
          <w:rFonts w:ascii="宋体" w:eastAsia="宋体" w:hAnsi="宋体" w:cs="黑体"/>
          <w:sz w:val="28"/>
          <w:szCs w:val="28"/>
        </w:rPr>
      </w:pPr>
      <w:r w:rsidRPr="00751D31">
        <w:rPr>
          <w:rFonts w:ascii="宋体" w:eastAsia="宋体" w:hAnsi="宋体" w:cs="黑体" w:hint="eastAsia"/>
          <w:sz w:val="28"/>
          <w:szCs w:val="28"/>
        </w:rPr>
        <w:t>孙弋工</w:t>
      </w:r>
      <w:r w:rsidR="005A3513" w:rsidRPr="00751D31">
        <w:rPr>
          <w:rFonts w:ascii="宋体" w:eastAsia="宋体" w:hAnsi="宋体" w:cs="黑体" w:hint="eastAsia"/>
          <w:sz w:val="28"/>
          <w:szCs w:val="28"/>
        </w:rPr>
        <w:t>（</w:t>
      </w:r>
      <w:r w:rsidRPr="00751D31">
        <w:rPr>
          <w:rFonts w:ascii="宋体" w:eastAsia="宋体" w:hAnsi="宋体" w:cs="黑体" w:hint="eastAsia"/>
          <w:sz w:val="28"/>
          <w:szCs w:val="28"/>
        </w:rPr>
        <w:t>北京中家智锐科技有限公司</w:t>
      </w:r>
      <w:r w:rsidR="005A3513" w:rsidRPr="00751D31">
        <w:rPr>
          <w:rFonts w:ascii="宋体" w:eastAsia="宋体" w:hAnsi="宋体" w:cs="黑体" w:hint="eastAsia"/>
          <w:sz w:val="28"/>
          <w:szCs w:val="28"/>
        </w:rPr>
        <w:t>）</w:t>
      </w:r>
    </w:p>
    <w:p w14:paraId="2B979617" w14:textId="77777777" w:rsidR="00B61476" w:rsidRDefault="00B61476" w:rsidP="009431E6">
      <w:pPr>
        <w:pStyle w:val="aff8"/>
        <w:framePr w:w="9639" w:h="10557" w:hRule="exact" w:wrap="notBeside" w:vAnchor="page" w:hAnchor="page" w:x="1171" w:y="2986"/>
        <w:ind w:firstLineChars="450" w:firstLine="1265"/>
        <w:jc w:val="left"/>
        <w:rPr>
          <w:rFonts w:ascii="Times New Roman" w:eastAsia="宋体" w:hAnsi="Calibri"/>
          <w:b/>
          <w:sz w:val="28"/>
          <w:szCs w:val="28"/>
        </w:rPr>
      </w:pPr>
    </w:p>
    <w:p w14:paraId="7165CAA4" w14:textId="77777777" w:rsidR="00B61476" w:rsidRDefault="00B61476" w:rsidP="009431E6">
      <w:pPr>
        <w:pStyle w:val="aff8"/>
        <w:framePr w:w="9639" w:h="10557" w:hRule="exact" w:wrap="notBeside" w:vAnchor="page" w:hAnchor="page" w:x="1171" w:y="2986"/>
        <w:ind w:firstLineChars="450" w:firstLine="1265"/>
        <w:jc w:val="left"/>
        <w:rPr>
          <w:rFonts w:ascii="Times New Roman" w:eastAsia="宋体" w:hAnsi="Calibri"/>
          <w:b/>
          <w:sz w:val="28"/>
          <w:szCs w:val="28"/>
        </w:rPr>
      </w:pPr>
    </w:p>
    <w:p w14:paraId="691BF10F" w14:textId="77777777" w:rsidR="00B61476" w:rsidRDefault="00B61476" w:rsidP="009431E6">
      <w:pPr>
        <w:pStyle w:val="aff8"/>
        <w:framePr w:w="9639" w:h="10557" w:hRule="exact" w:wrap="notBeside" w:vAnchor="page" w:hAnchor="page" w:x="1171" w:y="2986"/>
        <w:ind w:firstLineChars="500" w:firstLine="1400"/>
        <w:jc w:val="left"/>
        <w:rPr>
          <w:rFonts w:ascii="Times New Roman" w:eastAsia="宋体" w:hAnsi="Calibri"/>
          <w:sz w:val="28"/>
          <w:szCs w:val="28"/>
        </w:rPr>
      </w:pPr>
    </w:p>
    <w:p w14:paraId="6FFBB379" w14:textId="77777777" w:rsidR="00B61476" w:rsidRDefault="00B61476" w:rsidP="009431E6">
      <w:pPr>
        <w:pStyle w:val="aff8"/>
        <w:framePr w:w="9639" w:h="10557" w:hRule="exact" w:wrap="notBeside" w:vAnchor="page" w:hAnchor="page" w:x="1171" w:y="2986"/>
        <w:ind w:firstLineChars="500" w:firstLine="1400"/>
        <w:jc w:val="left"/>
        <w:rPr>
          <w:rFonts w:ascii="Times New Roman" w:eastAsia="宋体" w:hAnsi="Calibri"/>
          <w:sz w:val="28"/>
          <w:szCs w:val="28"/>
        </w:rPr>
      </w:pPr>
    </w:p>
    <w:p w14:paraId="26211FCC" w14:textId="77777777" w:rsidR="00B61476" w:rsidRDefault="00B61476" w:rsidP="009431E6">
      <w:pPr>
        <w:pStyle w:val="aff8"/>
        <w:framePr w:w="9639" w:h="10557" w:hRule="exact" w:wrap="notBeside" w:vAnchor="page" w:hAnchor="page" w:x="1171" w:y="2986"/>
        <w:ind w:firstLineChars="500" w:firstLine="1400"/>
        <w:jc w:val="left"/>
        <w:rPr>
          <w:rFonts w:ascii="Times New Roman" w:eastAsia="宋体" w:hAnsi="Calibri"/>
          <w:sz w:val="28"/>
          <w:szCs w:val="28"/>
        </w:rPr>
      </w:pPr>
    </w:p>
    <w:p w14:paraId="5FCD8BE1" w14:textId="77777777" w:rsidR="00B61476" w:rsidRDefault="00B61476" w:rsidP="009431E6">
      <w:pPr>
        <w:pStyle w:val="aff5"/>
        <w:framePr w:w="9639" w:h="10557" w:hRule="exact" w:wrap="notBeside" w:vAnchor="page" w:hAnchor="page" w:x="1171" w:y="2986" w:anchorLock="1"/>
        <w:ind w:firstLineChars="450" w:firstLine="945"/>
        <w:rPr>
          <w:rFonts w:ascii="黑体" w:eastAsia="黑体" w:hAnsi="黑体"/>
        </w:rPr>
      </w:pPr>
    </w:p>
    <w:p w14:paraId="6B7C2E79" w14:textId="77777777" w:rsidR="00B61476" w:rsidRDefault="00B61476" w:rsidP="009431E6">
      <w:pPr>
        <w:pStyle w:val="aff8"/>
        <w:framePr w:w="9639" w:h="10557" w:hRule="exact" w:wrap="notBeside" w:vAnchor="page" w:hAnchor="page" w:x="1171" w:y="2986"/>
        <w:jc w:val="both"/>
        <w:rPr>
          <w:sz w:val="28"/>
          <w:szCs w:val="28"/>
        </w:rPr>
      </w:pPr>
    </w:p>
    <w:p w14:paraId="160FBBD7" w14:textId="77777777" w:rsidR="00B61476" w:rsidRDefault="00B61476" w:rsidP="009431E6">
      <w:pPr>
        <w:pStyle w:val="aff8"/>
        <w:framePr w:w="9639" w:h="10557" w:hRule="exact" w:wrap="notBeside" w:vAnchor="page" w:hAnchor="page" w:x="1171" w:y="2986"/>
        <w:ind w:firstLineChars="295" w:firstLine="826"/>
        <w:jc w:val="both"/>
        <w:rPr>
          <w:sz w:val="28"/>
          <w:szCs w:val="28"/>
        </w:rPr>
      </w:pPr>
    </w:p>
    <w:p w14:paraId="04AD7D22" w14:textId="77777777" w:rsidR="006B5A60" w:rsidRDefault="006B5A60" w:rsidP="009431E6">
      <w:pPr>
        <w:pStyle w:val="affe"/>
        <w:spacing w:line="360" w:lineRule="auto"/>
        <w:ind w:firstLineChars="0" w:firstLine="0"/>
        <w:rPr>
          <w:rFonts w:ascii="黑体" w:eastAsia="黑体"/>
          <w:bCs/>
          <w:sz w:val="44"/>
          <w:szCs w:val="44"/>
        </w:rPr>
      </w:pPr>
    </w:p>
    <w:p w14:paraId="1A7D0F45" w14:textId="12C0ACAF" w:rsidR="00D06A17" w:rsidRPr="00D06A17" w:rsidRDefault="00D06A17" w:rsidP="00D06A17">
      <w:pPr>
        <w:sectPr w:rsidR="00D06A17" w:rsidRPr="00D06A17">
          <w:footerReference w:type="default" r:id="rId15"/>
          <w:pgSz w:w="11906" w:h="16838"/>
          <w:pgMar w:top="1554" w:right="1134" w:bottom="1134" w:left="1134" w:header="851" w:footer="992" w:gutter="0"/>
          <w:pgNumType w:fmt="upperRoman" w:start="1"/>
          <w:cols w:space="720"/>
          <w:docGrid w:type="lines" w:linePitch="312"/>
        </w:sectPr>
      </w:pPr>
    </w:p>
    <w:p w14:paraId="4ABF79A5" w14:textId="4BB8B7A5" w:rsidR="00E458D1" w:rsidRDefault="00A43CBC" w:rsidP="009431E6">
      <w:pPr>
        <w:pStyle w:val="affe"/>
        <w:spacing w:line="360" w:lineRule="auto"/>
        <w:ind w:firstLineChars="0" w:firstLine="0"/>
        <w:jc w:val="center"/>
        <w:rPr>
          <w:rFonts w:ascii="黑体" w:eastAsia="黑体"/>
          <w:bCs/>
          <w:sz w:val="44"/>
          <w:szCs w:val="44"/>
        </w:rPr>
      </w:pPr>
      <w:r>
        <w:rPr>
          <w:rFonts w:ascii="黑体" w:eastAsia="黑体" w:hint="eastAsia"/>
          <w:bCs/>
          <w:sz w:val="44"/>
          <w:szCs w:val="44"/>
        </w:rPr>
        <w:lastRenderedPageBreak/>
        <w:t>目   录</w:t>
      </w:r>
    </w:p>
    <w:p w14:paraId="2EAA95E5" w14:textId="77777777" w:rsidR="00E458D1" w:rsidRDefault="00DA2185" w:rsidP="009431E6">
      <w:pPr>
        <w:pStyle w:val="af"/>
        <w:snapToGrid w:val="0"/>
        <w:spacing w:line="440" w:lineRule="exact"/>
        <w:rPr>
          <w:rFonts w:asciiTheme="minorEastAsia" w:eastAsiaTheme="minorEastAsia" w:hAnsiTheme="minorEastAsia" w:cstheme="minorEastAsia"/>
          <w:sz w:val="24"/>
        </w:rPr>
      </w:pPr>
      <w:r>
        <w:rPr>
          <w:rStyle w:val="afc"/>
          <w:rFonts w:ascii="宋体" w:hAnsi="宋体"/>
          <w:sz w:val="24"/>
        </w:rPr>
        <w:fldChar w:fldCharType="begin"/>
      </w:r>
      <w:r w:rsidR="00A43CBC">
        <w:rPr>
          <w:rStyle w:val="afc"/>
          <w:rFonts w:ascii="宋体" w:hAnsi="宋体"/>
          <w:sz w:val="24"/>
        </w:rPr>
        <w:instrText xml:space="preserve"> TOC \o "1-3" \h \z \u </w:instrText>
      </w:r>
      <w:r>
        <w:rPr>
          <w:rStyle w:val="afc"/>
          <w:rFonts w:ascii="宋体" w:hAnsi="宋体"/>
          <w:sz w:val="24"/>
        </w:rPr>
        <w:fldChar w:fldCharType="separate"/>
      </w:r>
      <w:r w:rsidR="00A43CBC">
        <w:rPr>
          <w:rFonts w:asciiTheme="minorEastAsia" w:eastAsiaTheme="minorEastAsia" w:hAnsiTheme="minorEastAsia" w:cstheme="minorEastAsia" w:hint="eastAsia"/>
          <w:sz w:val="24"/>
        </w:rPr>
        <w:t xml:space="preserve">引言 </w:t>
      </w:r>
      <w:r w:rsidR="00E05B00">
        <w:rPr>
          <w:rFonts w:asciiTheme="minorEastAsia" w:eastAsiaTheme="minorEastAsia" w:hAnsiTheme="minorEastAsia" w:cstheme="minorEastAsia"/>
          <w:sz w:val="24"/>
        </w:rPr>
        <w:t xml:space="preserve"> </w:t>
      </w:r>
      <w:r w:rsidR="00A43CBC">
        <w:rPr>
          <w:rFonts w:asciiTheme="minorEastAsia" w:eastAsiaTheme="minorEastAsia" w:hAnsiTheme="minorEastAsia" w:cstheme="minorEastAsia" w:hint="eastAsia"/>
          <w:sz w:val="24"/>
        </w:rPr>
        <w:t>…………………………………………………………………………………………(Ⅱ)</w:t>
      </w:r>
    </w:p>
    <w:p w14:paraId="61453BB2" w14:textId="77777777" w:rsidR="00E458D1" w:rsidRDefault="00A43CBC" w:rsidP="009431E6">
      <w:pPr>
        <w:pStyle w:val="af"/>
        <w:snapToGrid w:val="0"/>
        <w:spacing w:line="440" w:lineRule="exact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 w:hint="eastAsia"/>
          <w:sz w:val="24"/>
        </w:rPr>
        <w:t>1  范围………………………………………………………………………………………（1）</w:t>
      </w:r>
    </w:p>
    <w:p w14:paraId="380FFCC6" w14:textId="77777777" w:rsidR="00E458D1" w:rsidRDefault="00A43CBC" w:rsidP="009431E6">
      <w:pPr>
        <w:pStyle w:val="af"/>
        <w:snapToGrid w:val="0"/>
        <w:spacing w:line="440" w:lineRule="exact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 w:hint="eastAsia"/>
          <w:sz w:val="24"/>
        </w:rPr>
        <w:t>2  引用文件…………………………………………………………………………………（1）</w:t>
      </w:r>
    </w:p>
    <w:p w14:paraId="5860FAFD" w14:textId="77777777" w:rsidR="00E458D1" w:rsidRDefault="00A43CBC" w:rsidP="009431E6">
      <w:pPr>
        <w:pStyle w:val="af"/>
        <w:snapToGrid w:val="0"/>
        <w:spacing w:line="440" w:lineRule="exact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 w:hint="eastAsia"/>
          <w:sz w:val="24"/>
        </w:rPr>
        <w:t>3  术语和</w:t>
      </w:r>
      <w:r>
        <w:rPr>
          <w:rFonts w:asciiTheme="minorEastAsia" w:eastAsiaTheme="minorEastAsia" w:hAnsiTheme="minorEastAsia" w:cstheme="minorEastAsia" w:hint="eastAsia"/>
          <w:color w:val="000000" w:themeColor="text1"/>
          <w:sz w:val="24"/>
        </w:rPr>
        <w:t>定义</w:t>
      </w:r>
      <w:r>
        <w:rPr>
          <w:rFonts w:asciiTheme="minorEastAsia" w:eastAsiaTheme="minorEastAsia" w:hAnsiTheme="minorEastAsia" w:cstheme="minorEastAsia" w:hint="eastAsia"/>
          <w:sz w:val="24"/>
        </w:rPr>
        <w:t>………………………………………………………………………………（1）</w:t>
      </w:r>
    </w:p>
    <w:p w14:paraId="3A72A588" w14:textId="77777777" w:rsidR="00A35F47" w:rsidRDefault="00A35F47" w:rsidP="009431E6">
      <w:pPr>
        <w:pStyle w:val="af"/>
        <w:snapToGrid w:val="0"/>
        <w:spacing w:line="440" w:lineRule="exact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 w:hint="eastAsia"/>
          <w:sz w:val="24"/>
        </w:rPr>
        <w:t>4  概述…</w:t>
      </w:r>
      <w:bookmarkStart w:id="38" w:name="_Hlk516810901"/>
      <w:r>
        <w:rPr>
          <w:rFonts w:asciiTheme="minorEastAsia" w:eastAsiaTheme="minorEastAsia" w:hAnsiTheme="minorEastAsia" w:cstheme="minorEastAsia" w:hint="eastAsia"/>
          <w:sz w:val="24"/>
        </w:rPr>
        <w:t>…</w:t>
      </w:r>
      <w:bookmarkStart w:id="39" w:name="_Hlk516810881"/>
      <w:r>
        <w:rPr>
          <w:rFonts w:asciiTheme="minorEastAsia" w:eastAsiaTheme="minorEastAsia" w:hAnsiTheme="minorEastAsia" w:cstheme="minorEastAsia" w:hint="eastAsia"/>
          <w:sz w:val="24"/>
        </w:rPr>
        <w:t>…………………………………………………………………………………（</w:t>
      </w:r>
      <w:r>
        <w:rPr>
          <w:rFonts w:asciiTheme="minorEastAsia" w:eastAsiaTheme="minorEastAsia" w:hAnsiTheme="minorEastAsia" w:cstheme="minorEastAsia"/>
          <w:sz w:val="24"/>
        </w:rPr>
        <w:t>2</w:t>
      </w:r>
      <w:r>
        <w:rPr>
          <w:rFonts w:asciiTheme="minorEastAsia" w:eastAsiaTheme="minorEastAsia" w:hAnsiTheme="minorEastAsia" w:cstheme="minorEastAsia" w:hint="eastAsia"/>
          <w:sz w:val="24"/>
        </w:rPr>
        <w:t>）</w:t>
      </w:r>
      <w:bookmarkEnd w:id="38"/>
      <w:bookmarkEnd w:id="39"/>
    </w:p>
    <w:p w14:paraId="5B4514F1" w14:textId="77777777" w:rsidR="00A35F47" w:rsidRDefault="00A35F47" w:rsidP="009431E6">
      <w:pPr>
        <w:pStyle w:val="af"/>
        <w:snapToGrid w:val="0"/>
        <w:spacing w:line="440" w:lineRule="exact"/>
        <w:outlineLvl w:val="0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 w:hint="eastAsia"/>
          <w:sz w:val="24"/>
        </w:rPr>
        <w:t>5  计量特性…………………………………………………………………………………（2）</w:t>
      </w:r>
    </w:p>
    <w:p w14:paraId="044146C8" w14:textId="14F37753" w:rsidR="00A35F47" w:rsidRDefault="00A35F47" w:rsidP="009431E6">
      <w:pPr>
        <w:pStyle w:val="af"/>
        <w:snapToGrid w:val="0"/>
        <w:spacing w:line="440" w:lineRule="exact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/>
          <w:sz w:val="24"/>
        </w:rPr>
        <w:t xml:space="preserve">5.1  </w:t>
      </w:r>
      <w:r w:rsidR="002647FA">
        <w:rPr>
          <w:rFonts w:asciiTheme="minorEastAsia" w:eastAsiaTheme="minorEastAsia" w:hAnsiTheme="minorEastAsia" w:cstheme="minorEastAsia" w:hint="eastAsia"/>
          <w:sz w:val="24"/>
        </w:rPr>
        <w:t>温度</w:t>
      </w:r>
      <w:r>
        <w:rPr>
          <w:rFonts w:asciiTheme="minorEastAsia" w:eastAsiaTheme="minorEastAsia" w:hAnsiTheme="minorEastAsia" w:cstheme="minorEastAsia" w:hint="eastAsia"/>
          <w:sz w:val="24"/>
        </w:rPr>
        <w:t>……………………………………</w:t>
      </w:r>
      <w:r w:rsidR="005E27F7">
        <w:rPr>
          <w:rFonts w:asciiTheme="minorEastAsia" w:eastAsiaTheme="minorEastAsia" w:hAnsiTheme="minorEastAsia" w:cstheme="minorEastAsia" w:hint="eastAsia"/>
          <w:sz w:val="24"/>
        </w:rPr>
        <w:t>…………</w:t>
      </w:r>
      <w:r>
        <w:rPr>
          <w:rFonts w:asciiTheme="minorEastAsia" w:eastAsiaTheme="minorEastAsia" w:hAnsiTheme="minorEastAsia" w:cstheme="minorEastAsia" w:hint="eastAsia"/>
          <w:sz w:val="24"/>
        </w:rPr>
        <w:t>……………………………………（</w:t>
      </w:r>
      <w:r>
        <w:rPr>
          <w:rFonts w:asciiTheme="minorEastAsia" w:eastAsiaTheme="minorEastAsia" w:hAnsiTheme="minorEastAsia" w:cstheme="minorEastAsia"/>
          <w:sz w:val="24"/>
        </w:rPr>
        <w:t>2</w:t>
      </w:r>
      <w:r>
        <w:rPr>
          <w:rFonts w:asciiTheme="minorEastAsia" w:eastAsiaTheme="minorEastAsia" w:hAnsiTheme="minorEastAsia" w:cstheme="minorEastAsia" w:hint="eastAsia"/>
          <w:sz w:val="24"/>
        </w:rPr>
        <w:t>）</w:t>
      </w:r>
    </w:p>
    <w:p w14:paraId="57452957" w14:textId="5B356BBD" w:rsidR="00A35F47" w:rsidRDefault="00A35F47" w:rsidP="009431E6">
      <w:pPr>
        <w:pStyle w:val="af"/>
        <w:snapToGrid w:val="0"/>
        <w:spacing w:line="440" w:lineRule="exact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/>
          <w:sz w:val="24"/>
        </w:rPr>
        <w:t xml:space="preserve">5.2  </w:t>
      </w:r>
      <w:r w:rsidR="005E27F7">
        <w:rPr>
          <w:rFonts w:asciiTheme="minorEastAsia" w:eastAsiaTheme="minorEastAsia" w:hAnsiTheme="minorEastAsia" w:cstheme="minorEastAsia" w:hint="eastAsia"/>
          <w:sz w:val="24"/>
        </w:rPr>
        <w:t>相对</w:t>
      </w:r>
      <w:r>
        <w:rPr>
          <w:rFonts w:asciiTheme="minorEastAsia" w:eastAsiaTheme="minorEastAsia" w:hAnsiTheme="minorEastAsia" w:cstheme="minorEastAsia" w:hint="eastAsia"/>
          <w:sz w:val="24"/>
        </w:rPr>
        <w:t>湿度……………………………</w:t>
      </w:r>
      <w:r w:rsidR="005E27F7">
        <w:rPr>
          <w:rFonts w:asciiTheme="minorEastAsia" w:eastAsiaTheme="minorEastAsia" w:hAnsiTheme="minorEastAsia" w:cstheme="minorEastAsia" w:hint="eastAsia"/>
          <w:sz w:val="24"/>
        </w:rPr>
        <w:t>……</w:t>
      </w:r>
      <w:r>
        <w:rPr>
          <w:rFonts w:asciiTheme="minorEastAsia" w:eastAsiaTheme="minorEastAsia" w:hAnsiTheme="minorEastAsia" w:cstheme="minorEastAsia" w:hint="eastAsia"/>
          <w:sz w:val="24"/>
        </w:rPr>
        <w:t>……………………………………………（</w:t>
      </w:r>
      <w:r>
        <w:rPr>
          <w:rFonts w:asciiTheme="minorEastAsia" w:eastAsiaTheme="minorEastAsia" w:hAnsiTheme="minorEastAsia" w:cstheme="minorEastAsia"/>
          <w:sz w:val="24"/>
        </w:rPr>
        <w:t>2</w:t>
      </w:r>
      <w:r>
        <w:rPr>
          <w:rFonts w:asciiTheme="minorEastAsia" w:eastAsiaTheme="minorEastAsia" w:hAnsiTheme="minorEastAsia" w:cstheme="minorEastAsia" w:hint="eastAsia"/>
          <w:sz w:val="24"/>
        </w:rPr>
        <w:t>）</w:t>
      </w:r>
    </w:p>
    <w:p w14:paraId="134FE1C6" w14:textId="7ADA1926" w:rsidR="00A35F47" w:rsidRDefault="00A35F47" w:rsidP="009431E6">
      <w:pPr>
        <w:pStyle w:val="af"/>
        <w:snapToGrid w:val="0"/>
        <w:spacing w:line="440" w:lineRule="exact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/>
          <w:sz w:val="24"/>
        </w:rPr>
        <w:t xml:space="preserve">5.3  </w:t>
      </w:r>
      <w:r w:rsidR="001924A0">
        <w:rPr>
          <w:rFonts w:asciiTheme="minorEastAsia" w:eastAsiaTheme="minorEastAsia" w:hAnsiTheme="minorEastAsia" w:cstheme="minorEastAsia" w:hint="eastAsia"/>
          <w:sz w:val="24"/>
        </w:rPr>
        <w:t>压力</w:t>
      </w:r>
      <w:r>
        <w:rPr>
          <w:rFonts w:asciiTheme="minorEastAsia" w:eastAsiaTheme="minorEastAsia" w:hAnsiTheme="minorEastAsia" w:cstheme="minorEastAsia" w:hint="eastAsia"/>
          <w:sz w:val="24"/>
        </w:rPr>
        <w:t>…………………………………</w:t>
      </w:r>
      <w:r w:rsidR="005E27F7">
        <w:rPr>
          <w:rFonts w:asciiTheme="minorEastAsia" w:eastAsiaTheme="minorEastAsia" w:hAnsiTheme="minorEastAsia" w:cstheme="minorEastAsia" w:hint="eastAsia"/>
          <w:sz w:val="24"/>
        </w:rPr>
        <w:t>…………</w:t>
      </w:r>
      <w:r>
        <w:rPr>
          <w:rFonts w:asciiTheme="minorEastAsia" w:eastAsiaTheme="minorEastAsia" w:hAnsiTheme="minorEastAsia" w:cstheme="minorEastAsia" w:hint="eastAsia"/>
          <w:sz w:val="24"/>
        </w:rPr>
        <w:t>………………………………………（</w:t>
      </w:r>
      <w:r w:rsidR="00A51570">
        <w:rPr>
          <w:rFonts w:asciiTheme="minorEastAsia" w:eastAsiaTheme="minorEastAsia" w:hAnsiTheme="minorEastAsia" w:cstheme="minorEastAsia"/>
          <w:sz w:val="24"/>
        </w:rPr>
        <w:t>3</w:t>
      </w:r>
      <w:r>
        <w:rPr>
          <w:rFonts w:asciiTheme="minorEastAsia" w:eastAsiaTheme="minorEastAsia" w:hAnsiTheme="minorEastAsia" w:cstheme="minorEastAsia" w:hint="eastAsia"/>
          <w:sz w:val="24"/>
        </w:rPr>
        <w:t>）</w:t>
      </w:r>
    </w:p>
    <w:p w14:paraId="7A95235F" w14:textId="548C90CA" w:rsidR="00A35F47" w:rsidRDefault="00A35F47" w:rsidP="009431E6">
      <w:pPr>
        <w:pStyle w:val="af"/>
        <w:snapToGrid w:val="0"/>
        <w:spacing w:line="440" w:lineRule="exact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 w:hint="eastAsia"/>
          <w:sz w:val="24"/>
        </w:rPr>
        <w:t>5</w:t>
      </w:r>
      <w:r>
        <w:rPr>
          <w:rFonts w:asciiTheme="minorEastAsia" w:eastAsiaTheme="minorEastAsia" w:hAnsiTheme="minorEastAsia" w:cstheme="minorEastAsia"/>
          <w:sz w:val="24"/>
        </w:rPr>
        <w:t xml:space="preserve">.4  </w:t>
      </w:r>
      <w:r w:rsidR="001924A0">
        <w:rPr>
          <w:rFonts w:asciiTheme="minorEastAsia" w:eastAsiaTheme="minorEastAsia" w:hAnsiTheme="minorEastAsia" w:cstheme="minorEastAsia" w:hint="eastAsia"/>
          <w:sz w:val="24"/>
        </w:rPr>
        <w:t>电参数</w:t>
      </w:r>
      <w:r>
        <w:rPr>
          <w:rFonts w:asciiTheme="minorEastAsia" w:eastAsiaTheme="minorEastAsia" w:hAnsiTheme="minorEastAsia" w:cstheme="minorEastAsia" w:hint="eastAsia"/>
          <w:sz w:val="24"/>
        </w:rPr>
        <w:t>………………………………</w:t>
      </w:r>
      <w:r w:rsidR="005E27F7">
        <w:rPr>
          <w:rFonts w:asciiTheme="minorEastAsia" w:eastAsiaTheme="minorEastAsia" w:hAnsiTheme="minorEastAsia" w:cstheme="minorEastAsia" w:hint="eastAsia"/>
          <w:sz w:val="24"/>
        </w:rPr>
        <w:t>…………</w:t>
      </w:r>
      <w:r>
        <w:rPr>
          <w:rFonts w:asciiTheme="minorEastAsia" w:eastAsiaTheme="minorEastAsia" w:hAnsiTheme="minorEastAsia" w:cstheme="minorEastAsia" w:hint="eastAsia"/>
          <w:sz w:val="24"/>
        </w:rPr>
        <w:t>………………………………………（</w:t>
      </w:r>
      <w:r w:rsidR="00A51570">
        <w:rPr>
          <w:rFonts w:asciiTheme="minorEastAsia" w:eastAsiaTheme="minorEastAsia" w:hAnsiTheme="minorEastAsia" w:cstheme="minorEastAsia"/>
          <w:sz w:val="24"/>
        </w:rPr>
        <w:t>3</w:t>
      </w:r>
      <w:r>
        <w:rPr>
          <w:rFonts w:asciiTheme="minorEastAsia" w:eastAsiaTheme="minorEastAsia" w:hAnsiTheme="minorEastAsia" w:cstheme="minorEastAsia" w:hint="eastAsia"/>
          <w:sz w:val="24"/>
        </w:rPr>
        <w:t>）</w:t>
      </w:r>
    </w:p>
    <w:p w14:paraId="467AE76D" w14:textId="636FD617" w:rsidR="00A35F47" w:rsidRDefault="00A35F47" w:rsidP="009431E6">
      <w:pPr>
        <w:pStyle w:val="af"/>
        <w:snapToGrid w:val="0"/>
        <w:spacing w:line="440" w:lineRule="exact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 w:hint="eastAsia"/>
          <w:sz w:val="24"/>
        </w:rPr>
        <w:t>5</w:t>
      </w:r>
      <w:r>
        <w:rPr>
          <w:rFonts w:asciiTheme="minorEastAsia" w:eastAsiaTheme="minorEastAsia" w:hAnsiTheme="minorEastAsia" w:cstheme="minorEastAsia"/>
          <w:sz w:val="24"/>
        </w:rPr>
        <w:t xml:space="preserve">.5  </w:t>
      </w:r>
      <w:r w:rsidR="00913709">
        <w:rPr>
          <w:rFonts w:asciiTheme="minorEastAsia" w:eastAsiaTheme="minorEastAsia" w:hAnsiTheme="minorEastAsia" w:cstheme="minorEastAsia" w:hint="eastAsia"/>
          <w:sz w:val="24"/>
        </w:rPr>
        <w:t>本底浓度</w:t>
      </w:r>
      <w:r>
        <w:rPr>
          <w:rFonts w:asciiTheme="minorEastAsia" w:eastAsiaTheme="minorEastAsia" w:hAnsiTheme="minorEastAsia" w:cstheme="minorEastAsia" w:hint="eastAsia"/>
          <w:sz w:val="24"/>
        </w:rPr>
        <w:t>………………………………………………………………………………（</w:t>
      </w:r>
      <w:r w:rsidR="00A51570">
        <w:rPr>
          <w:rFonts w:asciiTheme="minorEastAsia" w:eastAsiaTheme="minorEastAsia" w:hAnsiTheme="minorEastAsia" w:cstheme="minorEastAsia"/>
          <w:sz w:val="24"/>
        </w:rPr>
        <w:t>3</w:t>
      </w:r>
      <w:r>
        <w:rPr>
          <w:rFonts w:asciiTheme="minorEastAsia" w:eastAsiaTheme="minorEastAsia" w:hAnsiTheme="minorEastAsia" w:cstheme="minorEastAsia" w:hint="eastAsia"/>
          <w:sz w:val="24"/>
        </w:rPr>
        <w:t>）</w:t>
      </w:r>
    </w:p>
    <w:p w14:paraId="16CD19A0" w14:textId="5299D4DE" w:rsidR="002647FA" w:rsidRDefault="002647FA" w:rsidP="009431E6">
      <w:pPr>
        <w:pStyle w:val="af"/>
        <w:snapToGrid w:val="0"/>
        <w:spacing w:line="440" w:lineRule="exact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 w:hint="eastAsia"/>
          <w:sz w:val="24"/>
        </w:rPr>
        <w:t>5</w:t>
      </w:r>
      <w:r>
        <w:rPr>
          <w:rFonts w:asciiTheme="minorEastAsia" w:eastAsiaTheme="minorEastAsia" w:hAnsiTheme="minorEastAsia" w:cstheme="minorEastAsia"/>
          <w:sz w:val="24"/>
        </w:rPr>
        <w:t>.</w:t>
      </w:r>
      <w:r w:rsidR="001924A0">
        <w:rPr>
          <w:rFonts w:asciiTheme="minorEastAsia" w:eastAsiaTheme="minorEastAsia" w:hAnsiTheme="minorEastAsia" w:cstheme="minorEastAsia"/>
          <w:sz w:val="24"/>
        </w:rPr>
        <w:t>6</w:t>
      </w:r>
      <w:r>
        <w:rPr>
          <w:rFonts w:asciiTheme="minorEastAsia" w:eastAsiaTheme="minorEastAsia" w:hAnsiTheme="minorEastAsia" w:cstheme="minorEastAsia"/>
          <w:sz w:val="24"/>
        </w:rPr>
        <w:t xml:space="preserve">  </w:t>
      </w:r>
      <w:r>
        <w:rPr>
          <w:rFonts w:asciiTheme="minorEastAsia" w:eastAsiaTheme="minorEastAsia" w:hAnsiTheme="minorEastAsia" w:cstheme="minorEastAsia" w:hint="eastAsia"/>
          <w:sz w:val="24"/>
        </w:rPr>
        <w:t>换气次数………………………………………………………………………………（</w:t>
      </w:r>
      <w:r w:rsidR="00732C3D">
        <w:rPr>
          <w:rFonts w:asciiTheme="minorEastAsia" w:eastAsiaTheme="minorEastAsia" w:hAnsiTheme="minorEastAsia" w:cstheme="minorEastAsia"/>
          <w:sz w:val="24"/>
        </w:rPr>
        <w:t>3</w:t>
      </w:r>
      <w:r>
        <w:rPr>
          <w:rFonts w:asciiTheme="minorEastAsia" w:eastAsiaTheme="minorEastAsia" w:hAnsiTheme="minorEastAsia" w:cstheme="minorEastAsia" w:hint="eastAsia"/>
          <w:sz w:val="24"/>
        </w:rPr>
        <w:t>）</w:t>
      </w:r>
    </w:p>
    <w:p w14:paraId="35BC0C5C" w14:textId="04561D10" w:rsidR="00A35F47" w:rsidRDefault="00A35F47" w:rsidP="009431E6">
      <w:pPr>
        <w:pStyle w:val="af"/>
        <w:snapToGrid w:val="0"/>
        <w:spacing w:line="440" w:lineRule="exact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 w:hint="eastAsia"/>
          <w:sz w:val="24"/>
        </w:rPr>
        <w:t>6  校准条件…………………………………………………………………………………（</w:t>
      </w:r>
      <w:r w:rsidR="00A51570">
        <w:rPr>
          <w:rFonts w:asciiTheme="minorEastAsia" w:eastAsiaTheme="minorEastAsia" w:hAnsiTheme="minorEastAsia" w:cstheme="minorEastAsia"/>
          <w:sz w:val="24"/>
        </w:rPr>
        <w:t>4</w:t>
      </w:r>
      <w:r>
        <w:rPr>
          <w:rFonts w:asciiTheme="minorEastAsia" w:eastAsiaTheme="minorEastAsia" w:hAnsiTheme="minorEastAsia" w:cstheme="minorEastAsia" w:hint="eastAsia"/>
          <w:sz w:val="24"/>
        </w:rPr>
        <w:t>）</w:t>
      </w:r>
    </w:p>
    <w:p w14:paraId="0A32FEF7" w14:textId="1E8B5F2B" w:rsidR="00A35F47" w:rsidRDefault="00A35F47" w:rsidP="009431E6">
      <w:pPr>
        <w:pStyle w:val="af"/>
        <w:snapToGrid w:val="0"/>
        <w:spacing w:line="440" w:lineRule="exact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 w:hint="eastAsia"/>
          <w:sz w:val="24"/>
        </w:rPr>
        <w:t>6.1  环境条件………………………………………………………………………………（</w:t>
      </w:r>
      <w:r w:rsidR="00A51570">
        <w:rPr>
          <w:rFonts w:asciiTheme="minorEastAsia" w:eastAsiaTheme="minorEastAsia" w:hAnsiTheme="minorEastAsia" w:cstheme="minorEastAsia"/>
          <w:sz w:val="24"/>
        </w:rPr>
        <w:t>4</w:t>
      </w:r>
      <w:r>
        <w:rPr>
          <w:rFonts w:asciiTheme="minorEastAsia" w:eastAsiaTheme="minorEastAsia" w:hAnsiTheme="minorEastAsia" w:cstheme="minorEastAsia" w:hint="eastAsia"/>
          <w:sz w:val="24"/>
        </w:rPr>
        <w:t>）</w:t>
      </w:r>
    </w:p>
    <w:p w14:paraId="616BFF87" w14:textId="3C9C798D" w:rsidR="00A35F47" w:rsidRDefault="00A35F47" w:rsidP="009431E6">
      <w:pPr>
        <w:pStyle w:val="af"/>
        <w:snapToGrid w:val="0"/>
        <w:spacing w:line="440" w:lineRule="exact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 w:hint="eastAsia"/>
          <w:sz w:val="24"/>
        </w:rPr>
        <w:t xml:space="preserve">6.2  </w:t>
      </w:r>
      <w:r w:rsidR="00B60EE0">
        <w:rPr>
          <w:rFonts w:asciiTheme="minorEastAsia" w:eastAsiaTheme="minorEastAsia" w:hAnsiTheme="minorEastAsia" w:cstheme="minorEastAsia" w:hint="eastAsia"/>
          <w:sz w:val="24"/>
        </w:rPr>
        <w:t>测量</w:t>
      </w:r>
      <w:r w:rsidR="00A51570">
        <w:rPr>
          <w:rFonts w:asciiTheme="minorEastAsia" w:eastAsiaTheme="minorEastAsia" w:hAnsiTheme="minorEastAsia" w:cstheme="minorEastAsia" w:hint="eastAsia"/>
          <w:sz w:val="24"/>
        </w:rPr>
        <w:t>标准及其他设备</w:t>
      </w:r>
      <w:r>
        <w:rPr>
          <w:rFonts w:asciiTheme="minorEastAsia" w:eastAsiaTheme="minorEastAsia" w:hAnsiTheme="minorEastAsia" w:cstheme="minorEastAsia" w:hint="eastAsia"/>
          <w:sz w:val="24"/>
        </w:rPr>
        <w:t>…………………………………………………</w:t>
      </w:r>
      <w:r w:rsidR="001924A0">
        <w:rPr>
          <w:rFonts w:asciiTheme="minorEastAsia" w:eastAsiaTheme="minorEastAsia" w:hAnsiTheme="minorEastAsia" w:cstheme="minorEastAsia" w:hint="eastAsia"/>
          <w:sz w:val="24"/>
        </w:rPr>
        <w:t>…………</w:t>
      </w:r>
      <w:r>
        <w:rPr>
          <w:rFonts w:asciiTheme="minorEastAsia" w:eastAsiaTheme="minorEastAsia" w:hAnsiTheme="minorEastAsia" w:cstheme="minorEastAsia" w:hint="eastAsia"/>
          <w:sz w:val="24"/>
        </w:rPr>
        <w:t>……（</w:t>
      </w:r>
      <w:r w:rsidR="00A51570">
        <w:rPr>
          <w:rFonts w:asciiTheme="minorEastAsia" w:eastAsiaTheme="minorEastAsia" w:hAnsiTheme="minorEastAsia" w:cstheme="minorEastAsia"/>
          <w:sz w:val="24"/>
        </w:rPr>
        <w:t>4</w:t>
      </w:r>
      <w:r>
        <w:rPr>
          <w:rFonts w:asciiTheme="minorEastAsia" w:eastAsiaTheme="minorEastAsia" w:hAnsiTheme="minorEastAsia" w:cstheme="minorEastAsia" w:hint="eastAsia"/>
          <w:sz w:val="24"/>
        </w:rPr>
        <w:t>）</w:t>
      </w:r>
    </w:p>
    <w:p w14:paraId="0736C7EC" w14:textId="78BB22DF" w:rsidR="00A35F47" w:rsidRDefault="00A35F47" w:rsidP="009431E6">
      <w:pPr>
        <w:pStyle w:val="af"/>
        <w:snapToGrid w:val="0"/>
        <w:spacing w:line="440" w:lineRule="exact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 w:hint="eastAsia"/>
          <w:sz w:val="24"/>
        </w:rPr>
        <w:t>7  校准项目和校准方法……………………………………………………………………（</w:t>
      </w:r>
      <w:r w:rsidR="00A51570">
        <w:rPr>
          <w:rFonts w:asciiTheme="minorEastAsia" w:eastAsiaTheme="minorEastAsia" w:hAnsiTheme="minorEastAsia" w:cstheme="minorEastAsia"/>
          <w:sz w:val="24"/>
        </w:rPr>
        <w:t>5</w:t>
      </w:r>
      <w:r>
        <w:rPr>
          <w:rFonts w:asciiTheme="minorEastAsia" w:eastAsiaTheme="minorEastAsia" w:hAnsiTheme="minorEastAsia" w:cstheme="minorEastAsia" w:hint="eastAsia"/>
          <w:sz w:val="24"/>
        </w:rPr>
        <w:t>）</w:t>
      </w:r>
    </w:p>
    <w:p w14:paraId="5BA04F19" w14:textId="2C15CC2F" w:rsidR="00A35F47" w:rsidRDefault="00A35F47" w:rsidP="009431E6">
      <w:pPr>
        <w:pStyle w:val="af"/>
        <w:snapToGrid w:val="0"/>
        <w:spacing w:line="440" w:lineRule="exact"/>
        <w:rPr>
          <w:rFonts w:asciiTheme="minorEastAsia" w:eastAsiaTheme="minorEastAsia" w:hAnsiTheme="minorEastAsia" w:cstheme="minorEastAsia"/>
          <w:color w:val="000000"/>
          <w:sz w:val="24"/>
        </w:rPr>
      </w:pPr>
      <w:r>
        <w:rPr>
          <w:rFonts w:asciiTheme="minorEastAsia" w:eastAsiaTheme="minorEastAsia" w:hAnsiTheme="minorEastAsia" w:cstheme="minorEastAsia" w:hint="eastAsia"/>
          <w:color w:val="000000"/>
          <w:sz w:val="24"/>
        </w:rPr>
        <w:t>7.1  校准项目……………………………………………………………………………</w:t>
      </w:r>
      <w:r>
        <w:rPr>
          <w:rFonts w:asciiTheme="minorEastAsia" w:eastAsiaTheme="minorEastAsia" w:hAnsiTheme="minorEastAsia" w:cstheme="minorEastAsia" w:hint="eastAsia"/>
          <w:sz w:val="24"/>
        </w:rPr>
        <w:t>…</w:t>
      </w:r>
      <w:r>
        <w:rPr>
          <w:rFonts w:asciiTheme="minorEastAsia" w:eastAsiaTheme="minorEastAsia" w:hAnsiTheme="minorEastAsia" w:cstheme="minorEastAsia" w:hint="eastAsia"/>
          <w:color w:val="000000"/>
          <w:sz w:val="24"/>
        </w:rPr>
        <w:t>（</w:t>
      </w:r>
      <w:r w:rsidR="00A51570">
        <w:rPr>
          <w:rFonts w:asciiTheme="minorEastAsia" w:eastAsiaTheme="minorEastAsia" w:hAnsiTheme="minorEastAsia" w:cstheme="minorEastAsia"/>
          <w:color w:val="000000"/>
          <w:sz w:val="24"/>
        </w:rPr>
        <w:t>5</w:t>
      </w:r>
      <w:r>
        <w:rPr>
          <w:rFonts w:asciiTheme="minorEastAsia" w:eastAsiaTheme="minorEastAsia" w:hAnsiTheme="minorEastAsia" w:cstheme="minorEastAsia" w:hint="eastAsia"/>
          <w:color w:val="000000"/>
          <w:sz w:val="24"/>
        </w:rPr>
        <w:t>）</w:t>
      </w:r>
    </w:p>
    <w:p w14:paraId="30074BEC" w14:textId="6AAE71F1" w:rsidR="00A35F47" w:rsidRDefault="00A35F47" w:rsidP="009431E6">
      <w:pPr>
        <w:pStyle w:val="af"/>
        <w:snapToGrid w:val="0"/>
        <w:spacing w:line="440" w:lineRule="exact"/>
        <w:rPr>
          <w:rFonts w:asciiTheme="minorEastAsia" w:eastAsiaTheme="minorEastAsia" w:hAnsiTheme="minorEastAsia" w:cs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cstheme="minorEastAsia" w:hint="eastAsia"/>
          <w:color w:val="000000"/>
          <w:sz w:val="24"/>
        </w:rPr>
        <w:t>7.2  校准方法</w:t>
      </w:r>
      <w:r>
        <w:rPr>
          <w:rFonts w:asciiTheme="minorEastAsia" w:eastAsiaTheme="minorEastAsia" w:hAnsiTheme="minorEastAsia" w:cstheme="minorEastAsia" w:hint="eastAsia"/>
          <w:color w:val="000000" w:themeColor="text1"/>
          <w:sz w:val="24"/>
        </w:rPr>
        <w:t>……………………………………………………………………………</w:t>
      </w:r>
      <w:r>
        <w:rPr>
          <w:rFonts w:asciiTheme="minorEastAsia" w:eastAsiaTheme="minorEastAsia" w:hAnsiTheme="minorEastAsia" w:cstheme="minorEastAsia" w:hint="eastAsia"/>
          <w:sz w:val="24"/>
        </w:rPr>
        <w:t>…</w:t>
      </w:r>
      <w:r>
        <w:rPr>
          <w:rFonts w:asciiTheme="minorEastAsia" w:eastAsiaTheme="minorEastAsia" w:hAnsiTheme="minorEastAsia" w:cstheme="minorEastAsia" w:hint="eastAsia"/>
          <w:color w:val="000000" w:themeColor="text1"/>
          <w:sz w:val="24"/>
        </w:rPr>
        <w:t>（</w:t>
      </w:r>
      <w:r w:rsidR="00732C3D">
        <w:rPr>
          <w:rFonts w:asciiTheme="minorEastAsia" w:eastAsiaTheme="minorEastAsia" w:hAnsiTheme="minorEastAsia" w:cstheme="minorEastAsia"/>
          <w:color w:val="000000" w:themeColor="text1"/>
          <w:sz w:val="24"/>
        </w:rPr>
        <w:t>5</w:t>
      </w:r>
      <w:r>
        <w:rPr>
          <w:rFonts w:asciiTheme="minorEastAsia" w:eastAsiaTheme="minorEastAsia" w:hAnsiTheme="minorEastAsia" w:cstheme="minorEastAsia" w:hint="eastAsia"/>
          <w:color w:val="000000" w:themeColor="text1"/>
          <w:sz w:val="24"/>
        </w:rPr>
        <w:t>）</w:t>
      </w:r>
    </w:p>
    <w:p w14:paraId="22F86E69" w14:textId="75DC6F83" w:rsidR="00A35F47" w:rsidRDefault="00A35F47" w:rsidP="009431E6">
      <w:pPr>
        <w:pStyle w:val="af"/>
        <w:snapToGrid w:val="0"/>
        <w:spacing w:line="440" w:lineRule="exact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 w:hint="eastAsia"/>
          <w:sz w:val="24"/>
        </w:rPr>
        <w:t>8  校准结果表达</w:t>
      </w:r>
      <w:r w:rsidR="00A51570">
        <w:rPr>
          <w:rFonts w:asciiTheme="minorEastAsia" w:eastAsiaTheme="minorEastAsia" w:hAnsiTheme="minorEastAsia" w:cstheme="minorEastAsia" w:hint="eastAsia"/>
          <w:sz w:val="24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4"/>
        </w:rPr>
        <w:t>…………………………………………………………………………（</w:t>
      </w:r>
      <w:r w:rsidR="00A51570">
        <w:rPr>
          <w:rFonts w:asciiTheme="minorEastAsia" w:eastAsiaTheme="minorEastAsia" w:hAnsiTheme="minorEastAsia" w:cstheme="minorEastAsia"/>
          <w:sz w:val="24"/>
        </w:rPr>
        <w:t>10</w:t>
      </w:r>
      <w:r>
        <w:rPr>
          <w:rFonts w:asciiTheme="minorEastAsia" w:eastAsiaTheme="minorEastAsia" w:hAnsiTheme="minorEastAsia" w:cstheme="minorEastAsia" w:hint="eastAsia"/>
          <w:sz w:val="24"/>
        </w:rPr>
        <w:t>）</w:t>
      </w:r>
    </w:p>
    <w:p w14:paraId="2FB0652C" w14:textId="24AEDEEA" w:rsidR="00A35F47" w:rsidRDefault="00A35F47" w:rsidP="009431E6">
      <w:pPr>
        <w:pStyle w:val="af"/>
        <w:snapToGrid w:val="0"/>
        <w:spacing w:line="440" w:lineRule="exact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 w:hint="eastAsia"/>
          <w:sz w:val="24"/>
        </w:rPr>
        <w:t>9  复校时间间隔</w:t>
      </w:r>
      <w:r w:rsidR="00A51570">
        <w:rPr>
          <w:rFonts w:asciiTheme="minorEastAsia" w:eastAsiaTheme="minorEastAsia" w:hAnsiTheme="minorEastAsia" w:cstheme="minorEastAsia" w:hint="eastAsia"/>
          <w:sz w:val="24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4"/>
        </w:rPr>
        <w:t>…………………………………………………………………………（</w:t>
      </w:r>
      <w:r w:rsidR="00A51570">
        <w:rPr>
          <w:rFonts w:asciiTheme="minorEastAsia" w:eastAsiaTheme="minorEastAsia" w:hAnsiTheme="minorEastAsia" w:cstheme="minorEastAsia"/>
          <w:sz w:val="24"/>
        </w:rPr>
        <w:t>11</w:t>
      </w:r>
      <w:r>
        <w:rPr>
          <w:rFonts w:asciiTheme="minorEastAsia" w:eastAsiaTheme="minorEastAsia" w:hAnsiTheme="minorEastAsia" w:cstheme="minorEastAsia" w:hint="eastAsia"/>
          <w:sz w:val="24"/>
        </w:rPr>
        <w:t>）</w:t>
      </w:r>
    </w:p>
    <w:p w14:paraId="264486DA" w14:textId="5B4360DB" w:rsidR="00BA3A0B" w:rsidRDefault="00BA3A0B" w:rsidP="009431E6">
      <w:pPr>
        <w:pStyle w:val="af"/>
        <w:snapToGrid w:val="0"/>
        <w:spacing w:line="440" w:lineRule="exact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 w:hint="eastAsia"/>
          <w:color w:val="000000"/>
          <w:sz w:val="24"/>
        </w:rPr>
        <w:t>附录</w:t>
      </w:r>
      <w:r>
        <w:rPr>
          <w:rFonts w:asciiTheme="minorEastAsia" w:eastAsiaTheme="minorEastAsia" w:hAnsiTheme="minorEastAsia" w:cstheme="minorEastAsia"/>
          <w:color w:val="000000"/>
          <w:sz w:val="24"/>
        </w:rPr>
        <w:t>A</w:t>
      </w:r>
      <w:r>
        <w:rPr>
          <w:rFonts w:asciiTheme="minorEastAsia" w:eastAsiaTheme="minorEastAsia" w:hAnsiTheme="minorEastAsia" w:cstheme="minorEastAsia" w:hint="eastAsia"/>
          <w:color w:val="000000"/>
          <w:sz w:val="24"/>
        </w:rPr>
        <w:t xml:space="preserve">  </w:t>
      </w:r>
      <w:r w:rsidR="00586998">
        <w:rPr>
          <w:rFonts w:asciiTheme="minorEastAsia" w:eastAsiaTheme="minorEastAsia" w:hAnsiTheme="minorEastAsia" w:cstheme="minorEastAsia" w:hint="eastAsia"/>
          <w:color w:val="000000"/>
          <w:sz w:val="24"/>
        </w:rPr>
        <w:t>校准</w:t>
      </w:r>
      <w:r w:rsidR="00D73AD5">
        <w:rPr>
          <w:rFonts w:asciiTheme="minorEastAsia" w:eastAsiaTheme="minorEastAsia" w:hAnsiTheme="minorEastAsia" w:cstheme="minorEastAsia" w:hint="eastAsia"/>
          <w:color w:val="000000"/>
          <w:sz w:val="24"/>
        </w:rPr>
        <w:t>结果</w:t>
      </w:r>
      <w:r w:rsidR="00586998" w:rsidRPr="00BA3A0B">
        <w:rPr>
          <w:rFonts w:asciiTheme="minorEastAsia" w:eastAsiaTheme="minorEastAsia" w:hAnsiTheme="minorEastAsia" w:cstheme="minorEastAsia"/>
          <w:color w:val="000000"/>
          <w:sz w:val="24"/>
        </w:rPr>
        <w:t>不确定度评定示例</w:t>
      </w:r>
      <w:r w:rsidR="00250A7E">
        <w:rPr>
          <w:rFonts w:hint="eastAsia"/>
          <w:color w:val="000000" w:themeColor="text1"/>
          <w:sz w:val="24"/>
        </w:rPr>
        <w:t>（</w:t>
      </w:r>
      <w:r w:rsidR="006836DD">
        <w:rPr>
          <w:rFonts w:hint="eastAsia"/>
          <w:color w:val="000000" w:themeColor="text1"/>
          <w:sz w:val="24"/>
        </w:rPr>
        <w:t>参考</w:t>
      </w:r>
      <w:r w:rsidR="00585F1F">
        <w:rPr>
          <w:rFonts w:hint="eastAsia"/>
          <w:color w:val="000000" w:themeColor="text1"/>
          <w:sz w:val="24"/>
        </w:rPr>
        <w:t>件</w:t>
      </w:r>
      <w:r w:rsidR="00250A7E">
        <w:rPr>
          <w:rFonts w:hint="eastAsia"/>
          <w:color w:val="000000" w:themeColor="text1"/>
          <w:sz w:val="24"/>
        </w:rPr>
        <w:t>）</w:t>
      </w:r>
      <w:r w:rsidR="000A13B9">
        <w:rPr>
          <w:rFonts w:asciiTheme="minorEastAsia" w:eastAsiaTheme="minorEastAsia" w:hAnsiTheme="minorEastAsia" w:cstheme="minorEastAsia" w:hint="eastAsia"/>
          <w:sz w:val="24"/>
        </w:rPr>
        <w:t>………………………</w:t>
      </w:r>
      <w:r w:rsidR="00D73AD5">
        <w:rPr>
          <w:rFonts w:asciiTheme="minorEastAsia" w:eastAsiaTheme="minorEastAsia" w:hAnsiTheme="minorEastAsia" w:cstheme="minorEastAsia" w:hint="eastAsia"/>
          <w:sz w:val="24"/>
        </w:rPr>
        <w:t>………………</w:t>
      </w:r>
      <w:r w:rsidR="0062725D">
        <w:rPr>
          <w:rFonts w:asciiTheme="minorEastAsia" w:eastAsiaTheme="minorEastAsia" w:hAnsiTheme="minorEastAsia" w:cstheme="minorEastAsia" w:hint="eastAsia"/>
          <w:sz w:val="24"/>
        </w:rPr>
        <w:t>（</w:t>
      </w:r>
      <w:r w:rsidR="0062725D">
        <w:rPr>
          <w:rFonts w:asciiTheme="minorEastAsia" w:eastAsiaTheme="minorEastAsia" w:hAnsiTheme="minorEastAsia" w:cstheme="minorEastAsia"/>
          <w:sz w:val="24"/>
        </w:rPr>
        <w:t>12</w:t>
      </w:r>
      <w:r w:rsidR="0062725D">
        <w:rPr>
          <w:rFonts w:asciiTheme="minorEastAsia" w:eastAsiaTheme="minorEastAsia" w:hAnsiTheme="minorEastAsia" w:cstheme="minorEastAsia" w:hint="eastAsia"/>
          <w:sz w:val="24"/>
        </w:rPr>
        <w:t>）</w:t>
      </w:r>
    </w:p>
    <w:p w14:paraId="6AAAE10F" w14:textId="21C9FEC1" w:rsidR="004C3495" w:rsidRPr="004C3495" w:rsidRDefault="004C3495" w:rsidP="009431E6">
      <w:pPr>
        <w:pStyle w:val="af"/>
        <w:snapToGrid w:val="0"/>
        <w:spacing w:line="440" w:lineRule="exact"/>
        <w:rPr>
          <w:rFonts w:asciiTheme="minorEastAsia" w:eastAsiaTheme="minorEastAsia" w:hAnsiTheme="minorEastAsia" w:cstheme="minorEastAsia"/>
          <w:color w:val="000000"/>
          <w:sz w:val="24"/>
        </w:rPr>
      </w:pPr>
      <w:r w:rsidRPr="007F15B5">
        <w:rPr>
          <w:rFonts w:asciiTheme="minorEastAsia" w:eastAsiaTheme="minorEastAsia" w:hAnsiTheme="minorEastAsia" w:cstheme="minorEastAsia" w:hint="eastAsia"/>
          <w:color w:val="000000" w:themeColor="text1"/>
          <w:sz w:val="24"/>
        </w:rPr>
        <w:t>附录</w:t>
      </w:r>
      <w:r>
        <w:rPr>
          <w:rFonts w:asciiTheme="minorEastAsia" w:eastAsiaTheme="minorEastAsia" w:hAnsiTheme="minorEastAsia" w:cstheme="minorEastAsia"/>
          <w:color w:val="000000" w:themeColor="text1"/>
          <w:sz w:val="24"/>
        </w:rPr>
        <w:t>B</w:t>
      </w:r>
      <w:r w:rsidRPr="007F15B5">
        <w:rPr>
          <w:rFonts w:asciiTheme="minorEastAsia" w:eastAsiaTheme="minorEastAsia" w:hAnsiTheme="minorEastAsia" w:cstheme="minorEastAsia" w:hint="eastAsia"/>
          <w:color w:val="000000" w:themeColor="text1"/>
          <w:sz w:val="24"/>
        </w:rPr>
        <w:t xml:space="preserve">  </w:t>
      </w:r>
      <w:r>
        <w:rPr>
          <w:rFonts w:hint="eastAsia"/>
          <w:color w:val="000000" w:themeColor="text1"/>
          <w:sz w:val="24"/>
        </w:rPr>
        <w:t>净化性能试验装置</w:t>
      </w:r>
      <w:r>
        <w:rPr>
          <w:rFonts w:asciiTheme="minorEastAsia" w:eastAsiaTheme="minorEastAsia" w:hAnsiTheme="minorEastAsia" w:cstheme="minorEastAsia" w:hint="eastAsia"/>
          <w:color w:val="000000"/>
          <w:sz w:val="24"/>
        </w:rPr>
        <w:t>（参件件）</w:t>
      </w:r>
      <w:r>
        <w:rPr>
          <w:rFonts w:asciiTheme="minorEastAsia" w:eastAsiaTheme="minorEastAsia" w:hAnsiTheme="minorEastAsia" w:cstheme="minorEastAsia" w:hint="eastAsia"/>
          <w:sz w:val="24"/>
        </w:rPr>
        <w:t>…………………………………………………（</w:t>
      </w:r>
      <w:r>
        <w:rPr>
          <w:rFonts w:asciiTheme="minorEastAsia" w:eastAsiaTheme="minorEastAsia" w:hAnsiTheme="minorEastAsia" w:cstheme="minorEastAsia"/>
          <w:sz w:val="24"/>
        </w:rPr>
        <w:t>1</w:t>
      </w:r>
      <w:r w:rsidR="00732C3D">
        <w:rPr>
          <w:rFonts w:asciiTheme="minorEastAsia" w:eastAsiaTheme="minorEastAsia" w:hAnsiTheme="minorEastAsia" w:cstheme="minorEastAsia"/>
          <w:sz w:val="24"/>
        </w:rPr>
        <w:t>5</w:t>
      </w:r>
      <w:r>
        <w:rPr>
          <w:rFonts w:asciiTheme="minorEastAsia" w:eastAsiaTheme="minorEastAsia" w:hAnsiTheme="minorEastAsia" w:cstheme="minorEastAsia" w:hint="eastAsia"/>
          <w:sz w:val="24"/>
        </w:rPr>
        <w:t>）</w:t>
      </w:r>
    </w:p>
    <w:p w14:paraId="057A3B70" w14:textId="51B85AFE" w:rsidR="00125425" w:rsidRDefault="00125425" w:rsidP="00125425">
      <w:pPr>
        <w:pStyle w:val="af"/>
        <w:snapToGrid w:val="0"/>
        <w:spacing w:line="440" w:lineRule="exact"/>
        <w:rPr>
          <w:rFonts w:asciiTheme="minorEastAsia" w:eastAsiaTheme="minorEastAsia" w:hAnsiTheme="minorEastAsia" w:cstheme="minorEastAsia"/>
          <w:color w:val="000000"/>
          <w:sz w:val="24"/>
        </w:rPr>
      </w:pPr>
      <w:r w:rsidRPr="007F15B5">
        <w:rPr>
          <w:rFonts w:asciiTheme="minorEastAsia" w:eastAsiaTheme="minorEastAsia" w:hAnsiTheme="minorEastAsia" w:cstheme="minorEastAsia" w:hint="eastAsia"/>
          <w:color w:val="000000" w:themeColor="text1"/>
          <w:sz w:val="24"/>
        </w:rPr>
        <w:t>附录</w:t>
      </w:r>
      <w:r w:rsidR="004C3495">
        <w:rPr>
          <w:rFonts w:asciiTheme="minorEastAsia" w:eastAsiaTheme="minorEastAsia" w:hAnsiTheme="minorEastAsia" w:cstheme="minorEastAsia"/>
          <w:color w:val="000000" w:themeColor="text1"/>
          <w:sz w:val="24"/>
        </w:rPr>
        <w:t>C</w:t>
      </w:r>
      <w:r w:rsidRPr="007F15B5">
        <w:rPr>
          <w:rFonts w:asciiTheme="minorEastAsia" w:eastAsiaTheme="minorEastAsia" w:hAnsiTheme="minorEastAsia" w:cstheme="minorEastAsia" w:hint="eastAsia"/>
          <w:color w:val="000000" w:themeColor="text1"/>
          <w:sz w:val="24"/>
        </w:rPr>
        <w:t xml:space="preserve">  </w:t>
      </w:r>
      <w:r>
        <w:rPr>
          <w:rFonts w:hint="eastAsia"/>
          <w:color w:val="000000" w:themeColor="text1"/>
          <w:sz w:val="24"/>
        </w:rPr>
        <w:t>风量试验装置</w:t>
      </w:r>
      <w:r w:rsidR="004C3495">
        <w:rPr>
          <w:rFonts w:asciiTheme="minorEastAsia" w:eastAsiaTheme="minorEastAsia" w:hAnsiTheme="minorEastAsia" w:cstheme="minorEastAsia" w:hint="eastAsia"/>
          <w:color w:val="000000"/>
          <w:sz w:val="24"/>
        </w:rPr>
        <w:t>（参件件）</w:t>
      </w:r>
      <w:r>
        <w:rPr>
          <w:rFonts w:asciiTheme="minorEastAsia" w:eastAsiaTheme="minorEastAsia" w:hAnsiTheme="minorEastAsia" w:cstheme="minorEastAsia" w:hint="eastAsia"/>
          <w:sz w:val="24"/>
        </w:rPr>
        <w:t>………………………………………………………</w:t>
      </w:r>
      <w:r w:rsidR="0062725D">
        <w:rPr>
          <w:rFonts w:asciiTheme="minorEastAsia" w:eastAsiaTheme="minorEastAsia" w:hAnsiTheme="minorEastAsia" w:cstheme="minorEastAsia" w:hint="eastAsia"/>
          <w:sz w:val="24"/>
        </w:rPr>
        <w:t>（</w:t>
      </w:r>
      <w:r w:rsidR="0062725D">
        <w:rPr>
          <w:rFonts w:asciiTheme="minorEastAsia" w:eastAsiaTheme="minorEastAsia" w:hAnsiTheme="minorEastAsia" w:cstheme="minorEastAsia"/>
          <w:sz w:val="24"/>
        </w:rPr>
        <w:t>1</w:t>
      </w:r>
      <w:r w:rsidR="00732C3D">
        <w:rPr>
          <w:rFonts w:asciiTheme="minorEastAsia" w:eastAsiaTheme="minorEastAsia" w:hAnsiTheme="minorEastAsia" w:cstheme="minorEastAsia"/>
          <w:sz w:val="24"/>
        </w:rPr>
        <w:t>6</w:t>
      </w:r>
      <w:r w:rsidR="0062725D">
        <w:rPr>
          <w:rFonts w:asciiTheme="minorEastAsia" w:eastAsiaTheme="minorEastAsia" w:hAnsiTheme="minorEastAsia" w:cstheme="minorEastAsia" w:hint="eastAsia"/>
          <w:sz w:val="24"/>
        </w:rPr>
        <w:t>）</w:t>
      </w:r>
    </w:p>
    <w:p w14:paraId="5BBE5711" w14:textId="6F30A5B2" w:rsidR="003B21A0" w:rsidRDefault="00A35F47" w:rsidP="009431E6">
      <w:pPr>
        <w:pStyle w:val="af"/>
        <w:snapToGrid w:val="0"/>
        <w:spacing w:line="440" w:lineRule="exact"/>
        <w:rPr>
          <w:rFonts w:asciiTheme="minorEastAsia" w:eastAsiaTheme="minorEastAsia" w:hAnsiTheme="minorEastAsia" w:cstheme="minorEastAsia"/>
          <w:color w:val="000000"/>
          <w:sz w:val="24"/>
        </w:rPr>
      </w:pPr>
      <w:r>
        <w:rPr>
          <w:rFonts w:asciiTheme="minorEastAsia" w:eastAsiaTheme="minorEastAsia" w:hAnsiTheme="minorEastAsia" w:cstheme="minorEastAsia" w:hint="eastAsia"/>
          <w:color w:val="000000"/>
          <w:sz w:val="24"/>
        </w:rPr>
        <w:t>附录</w:t>
      </w:r>
      <w:r w:rsidR="004C3495">
        <w:rPr>
          <w:rFonts w:asciiTheme="minorEastAsia" w:eastAsiaTheme="minorEastAsia" w:hAnsiTheme="minorEastAsia" w:cstheme="minorEastAsia"/>
          <w:color w:val="000000"/>
          <w:sz w:val="24"/>
        </w:rPr>
        <w:t>D</w:t>
      </w:r>
      <w:r>
        <w:rPr>
          <w:rFonts w:asciiTheme="minorEastAsia" w:eastAsiaTheme="minorEastAsia" w:hAnsiTheme="minorEastAsia" w:cstheme="minorEastAsia" w:hint="eastAsia"/>
          <w:color w:val="000000"/>
          <w:sz w:val="24"/>
        </w:rPr>
        <w:t xml:space="preserve">  </w:t>
      </w:r>
      <w:r w:rsidR="003B21A0">
        <w:rPr>
          <w:rFonts w:hint="eastAsia"/>
          <w:color w:val="000000" w:themeColor="text1"/>
          <w:sz w:val="24"/>
        </w:rPr>
        <w:t>交换效率</w:t>
      </w:r>
      <w:r w:rsidR="00085C7D">
        <w:rPr>
          <w:rFonts w:hint="eastAsia"/>
          <w:color w:val="000000" w:themeColor="text1"/>
          <w:sz w:val="24"/>
        </w:rPr>
        <w:t>试验</w:t>
      </w:r>
      <w:r w:rsidR="003B21A0">
        <w:rPr>
          <w:rFonts w:hint="eastAsia"/>
          <w:color w:val="000000" w:themeColor="text1"/>
          <w:sz w:val="24"/>
        </w:rPr>
        <w:t>装置</w:t>
      </w:r>
      <w:r w:rsidR="004C3495">
        <w:rPr>
          <w:rFonts w:asciiTheme="minorEastAsia" w:eastAsiaTheme="minorEastAsia" w:hAnsiTheme="minorEastAsia" w:cstheme="minorEastAsia" w:hint="eastAsia"/>
          <w:color w:val="000000"/>
          <w:sz w:val="24"/>
        </w:rPr>
        <w:t>（参件件）</w:t>
      </w:r>
      <w:r w:rsidR="000A13B9">
        <w:rPr>
          <w:rFonts w:asciiTheme="minorEastAsia" w:eastAsiaTheme="minorEastAsia" w:hAnsiTheme="minorEastAsia" w:cstheme="minorEastAsia" w:hint="eastAsia"/>
          <w:sz w:val="24"/>
        </w:rPr>
        <w:t>…………………………………………………</w:t>
      </w:r>
      <w:r w:rsidR="0062725D">
        <w:rPr>
          <w:rFonts w:asciiTheme="minorEastAsia" w:eastAsiaTheme="minorEastAsia" w:hAnsiTheme="minorEastAsia" w:cstheme="minorEastAsia" w:hint="eastAsia"/>
          <w:sz w:val="24"/>
        </w:rPr>
        <w:t>（</w:t>
      </w:r>
      <w:r w:rsidR="0062725D">
        <w:rPr>
          <w:rFonts w:asciiTheme="minorEastAsia" w:eastAsiaTheme="minorEastAsia" w:hAnsiTheme="minorEastAsia" w:cstheme="minorEastAsia"/>
          <w:sz w:val="24"/>
        </w:rPr>
        <w:t>1</w:t>
      </w:r>
      <w:r w:rsidR="00732C3D">
        <w:rPr>
          <w:rFonts w:asciiTheme="minorEastAsia" w:eastAsiaTheme="minorEastAsia" w:hAnsiTheme="minorEastAsia" w:cstheme="minorEastAsia"/>
          <w:sz w:val="24"/>
        </w:rPr>
        <w:t>8</w:t>
      </w:r>
      <w:r w:rsidR="0062725D">
        <w:rPr>
          <w:rFonts w:asciiTheme="minorEastAsia" w:eastAsiaTheme="minorEastAsia" w:hAnsiTheme="minorEastAsia" w:cstheme="minorEastAsia" w:hint="eastAsia"/>
          <w:sz w:val="24"/>
        </w:rPr>
        <w:t>）</w:t>
      </w:r>
    </w:p>
    <w:p w14:paraId="36468E7D" w14:textId="2BC67A8E" w:rsidR="00A35F47" w:rsidRDefault="00060E26" w:rsidP="009431E6">
      <w:pPr>
        <w:pStyle w:val="af"/>
        <w:snapToGrid w:val="0"/>
        <w:spacing w:line="440" w:lineRule="exact"/>
        <w:rPr>
          <w:rFonts w:asciiTheme="minorEastAsia" w:eastAsiaTheme="minorEastAsia" w:hAnsiTheme="minorEastAsia" w:cstheme="minorEastAsia"/>
          <w:color w:val="000000"/>
          <w:sz w:val="24"/>
        </w:rPr>
      </w:pPr>
      <w:r>
        <w:rPr>
          <w:rFonts w:asciiTheme="minorEastAsia" w:eastAsiaTheme="minorEastAsia" w:hAnsiTheme="minorEastAsia" w:cstheme="minorEastAsia" w:hint="eastAsia"/>
          <w:color w:val="000000"/>
          <w:sz w:val="24"/>
        </w:rPr>
        <w:t>附录</w:t>
      </w:r>
      <w:r w:rsidR="004C3495">
        <w:rPr>
          <w:rFonts w:asciiTheme="minorEastAsia" w:eastAsiaTheme="minorEastAsia" w:hAnsiTheme="minorEastAsia" w:cstheme="minorEastAsia"/>
          <w:color w:val="000000"/>
          <w:sz w:val="24"/>
        </w:rPr>
        <w:t>E</w:t>
      </w:r>
      <w:r>
        <w:rPr>
          <w:rFonts w:asciiTheme="minorEastAsia" w:eastAsiaTheme="minorEastAsia" w:hAnsiTheme="minorEastAsia" w:cstheme="minorEastAsia" w:hint="eastAsia"/>
          <w:color w:val="000000"/>
          <w:sz w:val="24"/>
        </w:rPr>
        <w:t xml:space="preserve">  </w:t>
      </w:r>
      <w:r w:rsidR="003F6EC9">
        <w:rPr>
          <w:rFonts w:asciiTheme="minorEastAsia" w:eastAsiaTheme="minorEastAsia" w:hAnsiTheme="minorEastAsia" w:cstheme="minorEastAsia" w:hint="eastAsia"/>
          <w:color w:val="000000"/>
          <w:sz w:val="24"/>
        </w:rPr>
        <w:t>校准</w:t>
      </w:r>
      <w:r w:rsidR="00A35F47">
        <w:rPr>
          <w:rFonts w:asciiTheme="minorEastAsia" w:eastAsiaTheme="minorEastAsia" w:hAnsiTheme="minorEastAsia" w:cstheme="minorEastAsia" w:hint="eastAsia"/>
          <w:color w:val="000000"/>
          <w:sz w:val="24"/>
        </w:rPr>
        <w:t>原始记录格式（</w:t>
      </w:r>
      <w:r w:rsidR="004C3495">
        <w:rPr>
          <w:rFonts w:asciiTheme="minorEastAsia" w:eastAsiaTheme="minorEastAsia" w:hAnsiTheme="minorEastAsia" w:cstheme="minorEastAsia" w:hint="eastAsia"/>
          <w:color w:val="000000"/>
          <w:sz w:val="24"/>
        </w:rPr>
        <w:t>参考件</w:t>
      </w:r>
      <w:r w:rsidR="00A35F47">
        <w:rPr>
          <w:rFonts w:asciiTheme="minorEastAsia" w:eastAsiaTheme="minorEastAsia" w:hAnsiTheme="minorEastAsia" w:cstheme="minorEastAsia" w:hint="eastAsia"/>
          <w:color w:val="000000"/>
          <w:sz w:val="24"/>
        </w:rPr>
        <w:t>）…………………………………………………</w:t>
      </w:r>
      <w:r w:rsidR="0062725D">
        <w:rPr>
          <w:rFonts w:asciiTheme="minorEastAsia" w:eastAsiaTheme="minorEastAsia" w:hAnsiTheme="minorEastAsia" w:cstheme="minorEastAsia" w:hint="eastAsia"/>
          <w:sz w:val="24"/>
        </w:rPr>
        <w:t>（</w:t>
      </w:r>
      <w:r w:rsidR="0062725D">
        <w:rPr>
          <w:rFonts w:asciiTheme="minorEastAsia" w:eastAsiaTheme="minorEastAsia" w:hAnsiTheme="minorEastAsia" w:cstheme="minorEastAsia"/>
          <w:sz w:val="24"/>
        </w:rPr>
        <w:t>1</w:t>
      </w:r>
      <w:r w:rsidR="00732C3D">
        <w:rPr>
          <w:rFonts w:asciiTheme="minorEastAsia" w:eastAsiaTheme="minorEastAsia" w:hAnsiTheme="minorEastAsia" w:cstheme="minorEastAsia"/>
          <w:sz w:val="24"/>
        </w:rPr>
        <w:t>9</w:t>
      </w:r>
      <w:r w:rsidR="0062725D">
        <w:rPr>
          <w:rFonts w:asciiTheme="minorEastAsia" w:eastAsiaTheme="minorEastAsia" w:hAnsiTheme="minorEastAsia" w:cstheme="minorEastAsia" w:hint="eastAsia"/>
          <w:sz w:val="24"/>
        </w:rPr>
        <w:t>）</w:t>
      </w:r>
    </w:p>
    <w:p w14:paraId="4BD5324B" w14:textId="7F9627BA" w:rsidR="00A35F47" w:rsidRDefault="00A35F47" w:rsidP="009431E6">
      <w:pPr>
        <w:pStyle w:val="af"/>
        <w:snapToGrid w:val="0"/>
        <w:spacing w:line="440" w:lineRule="exact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 w:hint="eastAsia"/>
          <w:color w:val="000000"/>
          <w:sz w:val="24"/>
        </w:rPr>
        <w:t>附录</w:t>
      </w:r>
      <w:r w:rsidR="004C3495">
        <w:rPr>
          <w:rFonts w:asciiTheme="minorEastAsia" w:eastAsiaTheme="minorEastAsia" w:hAnsiTheme="minorEastAsia" w:cstheme="minorEastAsia"/>
          <w:color w:val="000000"/>
          <w:sz w:val="24"/>
        </w:rPr>
        <w:t>F</w:t>
      </w:r>
      <w:r>
        <w:rPr>
          <w:rFonts w:asciiTheme="minorEastAsia" w:eastAsiaTheme="minorEastAsia" w:hAnsiTheme="minorEastAsia" w:cstheme="minorEastAsia" w:hint="eastAsia"/>
          <w:color w:val="000000"/>
          <w:sz w:val="24"/>
        </w:rPr>
        <w:t xml:space="preserve">  校准证书内页格式（</w:t>
      </w:r>
      <w:r w:rsidR="004C3495">
        <w:rPr>
          <w:rFonts w:asciiTheme="minorEastAsia" w:eastAsiaTheme="minorEastAsia" w:hAnsiTheme="minorEastAsia" w:cstheme="minorEastAsia" w:hint="eastAsia"/>
          <w:color w:val="000000"/>
          <w:sz w:val="24"/>
        </w:rPr>
        <w:t>参考件</w:t>
      </w:r>
      <w:r>
        <w:rPr>
          <w:rFonts w:asciiTheme="minorEastAsia" w:eastAsiaTheme="minorEastAsia" w:hAnsiTheme="minorEastAsia" w:cstheme="minorEastAsia" w:hint="eastAsia"/>
          <w:color w:val="000000"/>
          <w:sz w:val="24"/>
        </w:rPr>
        <w:t>）</w:t>
      </w:r>
      <w:r w:rsidR="000A13B9">
        <w:rPr>
          <w:rFonts w:asciiTheme="minorEastAsia" w:eastAsiaTheme="minorEastAsia" w:hAnsiTheme="minorEastAsia" w:cstheme="minorEastAsia" w:hint="eastAsia"/>
          <w:color w:val="000000"/>
          <w:sz w:val="24"/>
        </w:rPr>
        <w:t>…………………………………………………</w:t>
      </w:r>
      <w:r w:rsidR="0062725D">
        <w:rPr>
          <w:rFonts w:asciiTheme="minorEastAsia" w:eastAsiaTheme="minorEastAsia" w:hAnsiTheme="minorEastAsia" w:cstheme="minorEastAsia" w:hint="eastAsia"/>
          <w:sz w:val="24"/>
        </w:rPr>
        <w:t>（</w:t>
      </w:r>
      <w:r w:rsidR="00732C3D">
        <w:rPr>
          <w:rFonts w:asciiTheme="minorEastAsia" w:eastAsiaTheme="minorEastAsia" w:hAnsiTheme="minorEastAsia" w:cstheme="minorEastAsia"/>
          <w:sz w:val="24"/>
        </w:rPr>
        <w:t>22</w:t>
      </w:r>
      <w:r w:rsidR="0062725D">
        <w:rPr>
          <w:rFonts w:asciiTheme="minorEastAsia" w:eastAsiaTheme="minorEastAsia" w:hAnsiTheme="minorEastAsia" w:cstheme="minorEastAsia" w:hint="eastAsia"/>
          <w:sz w:val="24"/>
        </w:rPr>
        <w:t>）</w:t>
      </w:r>
    </w:p>
    <w:p w14:paraId="3C94C2B6" w14:textId="7F175BC1" w:rsidR="00BA3A0B" w:rsidRDefault="00DA2185" w:rsidP="009431E6">
      <w:pPr>
        <w:pStyle w:val="af"/>
        <w:snapToGrid w:val="0"/>
        <w:spacing w:line="440" w:lineRule="exact"/>
        <w:rPr>
          <w:rFonts w:asciiTheme="minorEastAsia" w:eastAsiaTheme="minorEastAsia" w:hAnsiTheme="minorEastAsia" w:cstheme="minorEastAsia"/>
          <w:color w:val="000000"/>
          <w:sz w:val="24"/>
        </w:rPr>
      </w:pPr>
      <w:r>
        <w:rPr>
          <w:rStyle w:val="afc"/>
          <w:rFonts w:ascii="宋体" w:hAnsi="宋体"/>
          <w:bCs/>
          <w:caps/>
          <w:sz w:val="24"/>
        </w:rPr>
        <w:fldChar w:fldCharType="end"/>
      </w:r>
      <w:bookmarkStart w:id="40" w:name="_Toc496003433"/>
      <w:bookmarkStart w:id="41" w:name="_Toc496003882"/>
      <w:r w:rsidR="004C3495">
        <w:rPr>
          <w:rFonts w:asciiTheme="minorEastAsia" w:eastAsiaTheme="minorEastAsia" w:hAnsiTheme="minorEastAsia" w:cstheme="minorEastAsia"/>
          <w:color w:val="000000"/>
          <w:sz w:val="24"/>
        </w:rPr>
        <w:t xml:space="preserve"> </w:t>
      </w:r>
    </w:p>
    <w:bookmarkEnd w:id="25"/>
    <w:bookmarkEnd w:id="40"/>
    <w:bookmarkEnd w:id="41"/>
    <w:p w14:paraId="54D80F86" w14:textId="59EFED10" w:rsidR="00212C77" w:rsidRDefault="00B60EE0" w:rsidP="00B60EE0">
      <w:pPr>
        <w:pStyle w:val="af1"/>
        <w:tabs>
          <w:tab w:val="left" w:pos="977"/>
        </w:tabs>
        <w:spacing w:line="480" w:lineRule="auto"/>
        <w:rPr>
          <w:rFonts w:ascii="Times New Roman" w:eastAsia="黑体" w:hAnsi="Times New Roman"/>
          <w:sz w:val="44"/>
          <w:szCs w:val="44"/>
        </w:rPr>
      </w:pPr>
      <w:r>
        <w:rPr>
          <w:rFonts w:ascii="Times New Roman" w:eastAsia="黑体" w:hAnsi="Times New Roman"/>
          <w:sz w:val="44"/>
          <w:szCs w:val="44"/>
        </w:rPr>
        <w:tab/>
      </w:r>
    </w:p>
    <w:p w14:paraId="0A827CA3" w14:textId="77777777" w:rsidR="00E54054" w:rsidRPr="007D5109" w:rsidRDefault="00E54054" w:rsidP="00E54054">
      <w:pPr>
        <w:pStyle w:val="1"/>
        <w:jc w:val="center"/>
        <w:rPr>
          <w:rFonts w:ascii="黑体" w:eastAsia="黑体" w:hAnsi="黑体"/>
          <w:b w:val="0"/>
        </w:rPr>
      </w:pPr>
      <w:bookmarkStart w:id="42" w:name="_Toc515284311"/>
      <w:bookmarkStart w:id="43" w:name="_Toc515285943"/>
      <w:bookmarkStart w:id="44" w:name="_Toc515287266"/>
      <w:r w:rsidRPr="007D5109">
        <w:rPr>
          <w:rFonts w:ascii="黑体" w:eastAsia="黑体" w:hAnsi="黑体"/>
          <w:b w:val="0"/>
        </w:rPr>
        <w:lastRenderedPageBreak/>
        <w:t>引  言</w:t>
      </w:r>
      <w:bookmarkEnd w:id="42"/>
      <w:bookmarkEnd w:id="43"/>
      <w:bookmarkEnd w:id="44"/>
    </w:p>
    <w:p w14:paraId="4AF43947" w14:textId="04065EA7" w:rsidR="00E54054" w:rsidRPr="00361814" w:rsidRDefault="00E54054" w:rsidP="006B1276">
      <w:pPr>
        <w:spacing w:line="360" w:lineRule="auto"/>
        <w:ind w:right="-1" w:firstLineChars="200" w:firstLine="480"/>
        <w:rPr>
          <w:rFonts w:eastAsiaTheme="minorEastAsia"/>
          <w:color w:val="000000"/>
          <w:sz w:val="24"/>
        </w:rPr>
      </w:pPr>
      <w:r w:rsidRPr="00361814">
        <w:rPr>
          <w:rFonts w:eastAsiaTheme="minorEastAsia"/>
          <w:color w:val="000000"/>
          <w:sz w:val="24"/>
        </w:rPr>
        <w:t>JJF 1071</w:t>
      </w:r>
      <w:r>
        <w:rPr>
          <w:rFonts w:eastAsiaTheme="minorEastAsia" w:hint="eastAsia"/>
          <w:color w:val="000000"/>
          <w:sz w:val="24"/>
        </w:rPr>
        <w:t>-</w:t>
      </w:r>
      <w:r w:rsidRPr="00361814">
        <w:rPr>
          <w:rFonts w:eastAsiaTheme="minorEastAsia"/>
          <w:color w:val="000000"/>
          <w:sz w:val="24"/>
        </w:rPr>
        <w:t>2010</w:t>
      </w:r>
      <w:r w:rsidRPr="00361814">
        <w:rPr>
          <w:rFonts w:eastAsiaTheme="minorEastAsia"/>
          <w:color w:val="000000"/>
          <w:sz w:val="24"/>
        </w:rPr>
        <w:t>《国家计量校准规范编写规则》、</w:t>
      </w:r>
      <w:r w:rsidRPr="00361814">
        <w:rPr>
          <w:rFonts w:eastAsiaTheme="minorEastAsia"/>
          <w:color w:val="000000"/>
          <w:sz w:val="24"/>
        </w:rPr>
        <w:t xml:space="preserve">JJF </w:t>
      </w:r>
      <w:r>
        <w:rPr>
          <w:rFonts w:eastAsiaTheme="minorEastAsia"/>
          <w:color w:val="000000"/>
          <w:sz w:val="24"/>
        </w:rPr>
        <w:t>1001</w:t>
      </w:r>
      <w:r>
        <w:rPr>
          <w:rFonts w:eastAsiaTheme="minorEastAsia" w:hint="eastAsia"/>
          <w:color w:val="000000"/>
          <w:sz w:val="24"/>
        </w:rPr>
        <w:t>-</w:t>
      </w:r>
      <w:r w:rsidRPr="00361814">
        <w:rPr>
          <w:rFonts w:eastAsiaTheme="minorEastAsia"/>
          <w:color w:val="000000"/>
          <w:sz w:val="24"/>
        </w:rPr>
        <w:t>201</w:t>
      </w:r>
      <w:r w:rsidR="001B6F8C">
        <w:rPr>
          <w:rFonts w:eastAsiaTheme="minorEastAsia"/>
          <w:color w:val="000000"/>
          <w:sz w:val="24"/>
        </w:rPr>
        <w:t>8</w:t>
      </w:r>
      <w:r w:rsidRPr="00361814">
        <w:rPr>
          <w:rFonts w:eastAsiaTheme="minorEastAsia"/>
          <w:color w:val="000000"/>
          <w:sz w:val="24"/>
        </w:rPr>
        <w:t>《通用计量术语及定义》、</w:t>
      </w:r>
      <w:r w:rsidRPr="00361814">
        <w:rPr>
          <w:rFonts w:eastAsiaTheme="minorEastAsia"/>
          <w:color w:val="000000"/>
          <w:sz w:val="24"/>
        </w:rPr>
        <w:t xml:space="preserve">JJF </w:t>
      </w:r>
      <w:r>
        <w:rPr>
          <w:rFonts w:eastAsiaTheme="minorEastAsia"/>
          <w:color w:val="000000"/>
          <w:sz w:val="24"/>
        </w:rPr>
        <w:t>1059.1</w:t>
      </w:r>
      <w:r>
        <w:rPr>
          <w:rFonts w:eastAsiaTheme="minorEastAsia" w:hint="eastAsia"/>
          <w:color w:val="000000"/>
          <w:sz w:val="24"/>
        </w:rPr>
        <w:t>-</w:t>
      </w:r>
      <w:r w:rsidRPr="00361814">
        <w:rPr>
          <w:rFonts w:eastAsiaTheme="minorEastAsia"/>
          <w:color w:val="000000"/>
          <w:sz w:val="24"/>
        </w:rPr>
        <w:t>201</w:t>
      </w:r>
      <w:r w:rsidR="001B6F8C">
        <w:rPr>
          <w:rFonts w:eastAsiaTheme="minorEastAsia"/>
          <w:color w:val="000000"/>
          <w:sz w:val="24"/>
        </w:rPr>
        <w:t>9</w:t>
      </w:r>
      <w:r w:rsidRPr="00361814">
        <w:rPr>
          <w:rFonts w:eastAsiaTheme="minorEastAsia"/>
          <w:color w:val="000000"/>
          <w:sz w:val="24"/>
        </w:rPr>
        <w:t>《测量不确定度评定与表示》共同构成支撑校准规范制修订工作的基础性系列规范。</w:t>
      </w:r>
    </w:p>
    <w:p w14:paraId="16463E40" w14:textId="5873EC24" w:rsidR="00E54054" w:rsidRDefault="00E54054" w:rsidP="006B1276">
      <w:pPr>
        <w:spacing w:line="360" w:lineRule="auto"/>
        <w:ind w:right="-1" w:firstLineChars="200" w:firstLine="480"/>
        <w:rPr>
          <w:rFonts w:asciiTheme="minorEastAsia" w:eastAsiaTheme="minorEastAsia" w:hAnsiTheme="minorEastAsia"/>
          <w:color w:val="000000"/>
          <w:sz w:val="24"/>
        </w:rPr>
      </w:pPr>
      <w:r>
        <w:rPr>
          <w:rFonts w:asciiTheme="minorEastAsia" w:eastAsiaTheme="minorEastAsia" w:hAnsiTheme="minorEastAsia" w:hint="eastAsia"/>
          <w:color w:val="000000"/>
          <w:sz w:val="24"/>
        </w:rPr>
        <w:t>本规范的附录A“</w:t>
      </w:r>
      <w:r w:rsidR="00D73AD5">
        <w:rPr>
          <w:rFonts w:asciiTheme="minorEastAsia" w:eastAsiaTheme="minorEastAsia" w:hAnsiTheme="minorEastAsia" w:hint="eastAsia"/>
          <w:color w:val="000000"/>
          <w:sz w:val="24"/>
        </w:rPr>
        <w:t>校准</w:t>
      </w:r>
      <w:r w:rsidRPr="00032F58">
        <w:rPr>
          <w:rFonts w:asciiTheme="minorEastAsia" w:eastAsiaTheme="minorEastAsia" w:hAnsiTheme="minorEastAsia" w:hint="eastAsia"/>
          <w:color w:val="000000"/>
          <w:sz w:val="24"/>
        </w:rPr>
        <w:t>结果不确定度</w:t>
      </w:r>
      <w:r w:rsidR="00D73AD5">
        <w:rPr>
          <w:rFonts w:asciiTheme="minorEastAsia" w:eastAsiaTheme="minorEastAsia" w:hAnsiTheme="minorEastAsia" w:hint="eastAsia"/>
          <w:color w:val="000000"/>
          <w:sz w:val="24"/>
        </w:rPr>
        <w:t>评定</w:t>
      </w:r>
      <w:r w:rsidRPr="00032F58">
        <w:rPr>
          <w:rFonts w:asciiTheme="minorEastAsia" w:eastAsiaTheme="minorEastAsia" w:hAnsiTheme="minorEastAsia" w:hint="eastAsia"/>
          <w:color w:val="000000"/>
          <w:sz w:val="24"/>
        </w:rPr>
        <w:t>示例</w:t>
      </w:r>
      <w:r>
        <w:rPr>
          <w:rFonts w:asciiTheme="minorEastAsia" w:eastAsiaTheme="minorEastAsia" w:hAnsiTheme="minorEastAsia" w:hint="eastAsia"/>
          <w:color w:val="000000"/>
          <w:sz w:val="24"/>
        </w:rPr>
        <w:t>（参考件）”、</w:t>
      </w:r>
      <w:r w:rsidR="00133013">
        <w:rPr>
          <w:rFonts w:asciiTheme="minorEastAsia" w:eastAsiaTheme="minorEastAsia" w:hAnsiTheme="minorEastAsia" w:hint="eastAsia"/>
          <w:color w:val="000000"/>
          <w:sz w:val="24"/>
        </w:rPr>
        <w:t>附录</w:t>
      </w:r>
      <w:r w:rsidR="00133013">
        <w:rPr>
          <w:rFonts w:asciiTheme="minorEastAsia" w:eastAsiaTheme="minorEastAsia" w:hAnsiTheme="minorEastAsia"/>
          <w:color w:val="000000"/>
          <w:sz w:val="24"/>
        </w:rPr>
        <w:t>B</w:t>
      </w:r>
      <w:r w:rsidR="00133013">
        <w:rPr>
          <w:rFonts w:asciiTheme="minorEastAsia" w:eastAsiaTheme="minorEastAsia" w:hAnsiTheme="minorEastAsia" w:hint="eastAsia"/>
          <w:color w:val="000000"/>
          <w:sz w:val="24"/>
        </w:rPr>
        <w:t>“净化性能试验装置（参考件）”、附录</w:t>
      </w:r>
      <w:r w:rsidR="00B86D4A">
        <w:rPr>
          <w:rFonts w:asciiTheme="minorEastAsia" w:eastAsiaTheme="minorEastAsia" w:hAnsiTheme="minorEastAsia"/>
          <w:color w:val="000000"/>
          <w:sz w:val="24"/>
        </w:rPr>
        <w:t>C</w:t>
      </w:r>
      <w:r w:rsidR="00133013">
        <w:rPr>
          <w:rFonts w:asciiTheme="minorEastAsia" w:eastAsiaTheme="minorEastAsia" w:hAnsiTheme="minorEastAsia" w:hint="eastAsia"/>
          <w:color w:val="000000"/>
          <w:sz w:val="24"/>
        </w:rPr>
        <w:t>“风量试验装置（参考件）”、附录</w:t>
      </w:r>
      <w:r w:rsidR="00B86D4A">
        <w:rPr>
          <w:rFonts w:asciiTheme="minorEastAsia" w:eastAsiaTheme="minorEastAsia" w:hAnsiTheme="minorEastAsia"/>
          <w:color w:val="000000"/>
          <w:sz w:val="24"/>
        </w:rPr>
        <w:t>D</w:t>
      </w:r>
      <w:r w:rsidR="00133013">
        <w:rPr>
          <w:rFonts w:asciiTheme="minorEastAsia" w:eastAsiaTheme="minorEastAsia" w:hAnsiTheme="minorEastAsia" w:hint="eastAsia"/>
          <w:color w:val="000000"/>
          <w:sz w:val="24"/>
        </w:rPr>
        <w:t>“交换效率试验装置（参考件）”、</w:t>
      </w:r>
      <w:r>
        <w:rPr>
          <w:rFonts w:asciiTheme="minorEastAsia" w:eastAsiaTheme="minorEastAsia" w:hAnsiTheme="minorEastAsia" w:hint="eastAsia"/>
          <w:color w:val="000000"/>
          <w:sz w:val="24"/>
        </w:rPr>
        <w:t>附录</w:t>
      </w:r>
      <w:r w:rsidR="00B86D4A">
        <w:rPr>
          <w:rFonts w:asciiTheme="minorEastAsia" w:eastAsiaTheme="minorEastAsia" w:hAnsiTheme="minorEastAsia"/>
          <w:color w:val="000000"/>
          <w:sz w:val="24"/>
        </w:rPr>
        <w:t>E</w:t>
      </w:r>
      <w:r>
        <w:rPr>
          <w:rFonts w:asciiTheme="minorEastAsia" w:eastAsiaTheme="minorEastAsia" w:hAnsiTheme="minorEastAsia" w:hint="eastAsia"/>
          <w:color w:val="000000"/>
          <w:sz w:val="24"/>
        </w:rPr>
        <w:t>“</w:t>
      </w:r>
      <w:r w:rsidRPr="00032F58">
        <w:rPr>
          <w:rFonts w:asciiTheme="minorEastAsia" w:eastAsiaTheme="minorEastAsia" w:hAnsiTheme="minorEastAsia" w:hint="eastAsia"/>
          <w:color w:val="000000"/>
          <w:sz w:val="24"/>
        </w:rPr>
        <w:t>校准原始记录格式</w:t>
      </w:r>
      <w:r>
        <w:rPr>
          <w:rFonts w:asciiTheme="minorEastAsia" w:eastAsiaTheme="minorEastAsia" w:hAnsiTheme="minorEastAsia" w:hint="eastAsia"/>
          <w:color w:val="000000"/>
          <w:sz w:val="24"/>
        </w:rPr>
        <w:t>（参考件）”、附录</w:t>
      </w:r>
      <w:r w:rsidR="00B86D4A">
        <w:rPr>
          <w:rFonts w:asciiTheme="minorEastAsia" w:eastAsiaTheme="minorEastAsia" w:hAnsiTheme="minorEastAsia"/>
          <w:color w:val="000000"/>
          <w:sz w:val="24"/>
        </w:rPr>
        <w:t>F</w:t>
      </w:r>
      <w:r>
        <w:rPr>
          <w:rFonts w:asciiTheme="minorEastAsia" w:eastAsiaTheme="minorEastAsia" w:hAnsiTheme="minorEastAsia" w:hint="eastAsia"/>
          <w:color w:val="000000"/>
          <w:sz w:val="24"/>
        </w:rPr>
        <w:t>“</w:t>
      </w:r>
      <w:r w:rsidRPr="00032F58">
        <w:rPr>
          <w:rFonts w:asciiTheme="minorEastAsia" w:eastAsiaTheme="minorEastAsia" w:hAnsiTheme="minorEastAsia" w:hint="eastAsia"/>
          <w:color w:val="000000"/>
          <w:sz w:val="24"/>
        </w:rPr>
        <w:t>校准证书内页格式</w:t>
      </w:r>
      <w:r>
        <w:rPr>
          <w:rFonts w:asciiTheme="minorEastAsia" w:eastAsiaTheme="minorEastAsia" w:hAnsiTheme="minorEastAsia" w:hint="eastAsia"/>
          <w:color w:val="000000"/>
          <w:sz w:val="24"/>
        </w:rPr>
        <w:t>（参考件）”均为资料性附录。</w:t>
      </w:r>
    </w:p>
    <w:p w14:paraId="1FCECE7B" w14:textId="77777777" w:rsidR="00E54054" w:rsidRDefault="00E54054" w:rsidP="006B1276">
      <w:pPr>
        <w:spacing w:line="360" w:lineRule="auto"/>
        <w:ind w:right="-1" w:firstLineChars="200" w:firstLine="480"/>
        <w:rPr>
          <w:rFonts w:asciiTheme="minorEastAsia" w:eastAsiaTheme="minorEastAsia" w:hAnsiTheme="minorEastAsia"/>
          <w:color w:val="000000"/>
          <w:sz w:val="24"/>
        </w:rPr>
      </w:pPr>
      <w:r>
        <w:rPr>
          <w:rFonts w:asciiTheme="minorEastAsia" w:eastAsiaTheme="minorEastAsia" w:hAnsiTheme="minorEastAsia" w:hint="eastAsia"/>
          <w:color w:val="000000"/>
          <w:sz w:val="24"/>
        </w:rPr>
        <w:t>本规范为首次制定。</w:t>
      </w:r>
    </w:p>
    <w:p w14:paraId="5BD4051F" w14:textId="77777777" w:rsidR="00E54054" w:rsidRDefault="00E54054" w:rsidP="00E54054">
      <w:pPr>
        <w:spacing w:line="360" w:lineRule="auto"/>
        <w:ind w:rightChars="201" w:right="422" w:firstLineChars="200" w:firstLine="480"/>
        <w:rPr>
          <w:rFonts w:asciiTheme="minorEastAsia" w:eastAsiaTheme="minorEastAsia" w:hAnsiTheme="minorEastAsia"/>
          <w:color w:val="000000"/>
          <w:sz w:val="24"/>
        </w:rPr>
      </w:pPr>
    </w:p>
    <w:p w14:paraId="4A86F86D" w14:textId="77777777" w:rsidR="00E458D1" w:rsidRDefault="00E458D1" w:rsidP="009431E6">
      <w:pPr>
        <w:jc w:val="center"/>
        <w:rPr>
          <w:rFonts w:eastAsia="黑体"/>
          <w:kern w:val="0"/>
          <w:sz w:val="32"/>
          <w:szCs w:val="32"/>
        </w:rPr>
      </w:pPr>
    </w:p>
    <w:p w14:paraId="36F558D2" w14:textId="77777777" w:rsidR="00E458D1" w:rsidRDefault="00E458D1" w:rsidP="009431E6">
      <w:pPr>
        <w:jc w:val="center"/>
        <w:rPr>
          <w:rFonts w:eastAsia="黑体"/>
          <w:kern w:val="0"/>
          <w:sz w:val="32"/>
          <w:szCs w:val="32"/>
        </w:rPr>
      </w:pPr>
    </w:p>
    <w:p w14:paraId="7D5D475A" w14:textId="77777777" w:rsidR="00E458D1" w:rsidRDefault="00E458D1" w:rsidP="009431E6">
      <w:pPr>
        <w:jc w:val="center"/>
        <w:rPr>
          <w:rFonts w:eastAsia="黑体"/>
          <w:kern w:val="0"/>
          <w:sz w:val="32"/>
          <w:szCs w:val="32"/>
        </w:rPr>
      </w:pPr>
    </w:p>
    <w:p w14:paraId="7E874A71" w14:textId="77777777" w:rsidR="00E458D1" w:rsidRDefault="00E458D1" w:rsidP="009431E6">
      <w:pPr>
        <w:jc w:val="center"/>
        <w:rPr>
          <w:rFonts w:eastAsia="黑体"/>
          <w:kern w:val="0"/>
          <w:sz w:val="32"/>
          <w:szCs w:val="32"/>
        </w:rPr>
      </w:pPr>
    </w:p>
    <w:p w14:paraId="273FCFE8" w14:textId="77777777" w:rsidR="00E458D1" w:rsidRDefault="00E458D1" w:rsidP="009431E6">
      <w:pPr>
        <w:jc w:val="center"/>
        <w:rPr>
          <w:rFonts w:eastAsia="黑体"/>
          <w:kern w:val="0"/>
          <w:sz w:val="32"/>
          <w:szCs w:val="32"/>
        </w:rPr>
      </w:pPr>
    </w:p>
    <w:p w14:paraId="5617BEB0" w14:textId="77777777" w:rsidR="00E458D1" w:rsidRDefault="00E458D1" w:rsidP="009431E6">
      <w:pPr>
        <w:jc w:val="center"/>
        <w:rPr>
          <w:rFonts w:eastAsia="黑体"/>
          <w:kern w:val="0"/>
          <w:sz w:val="32"/>
          <w:szCs w:val="32"/>
        </w:rPr>
      </w:pPr>
    </w:p>
    <w:p w14:paraId="67FB43BF" w14:textId="77777777" w:rsidR="00E458D1" w:rsidRDefault="00E458D1" w:rsidP="009431E6">
      <w:pPr>
        <w:jc w:val="center"/>
        <w:rPr>
          <w:rFonts w:eastAsia="黑体"/>
          <w:kern w:val="0"/>
          <w:sz w:val="32"/>
          <w:szCs w:val="32"/>
        </w:rPr>
      </w:pPr>
    </w:p>
    <w:p w14:paraId="2D62E01D" w14:textId="77777777" w:rsidR="00E458D1" w:rsidRDefault="00E458D1" w:rsidP="009431E6">
      <w:pPr>
        <w:jc w:val="center"/>
        <w:rPr>
          <w:rFonts w:eastAsia="黑体"/>
          <w:kern w:val="0"/>
          <w:sz w:val="32"/>
          <w:szCs w:val="32"/>
        </w:rPr>
      </w:pPr>
    </w:p>
    <w:p w14:paraId="36FC7E87" w14:textId="77777777" w:rsidR="00E458D1" w:rsidRDefault="00E458D1" w:rsidP="009431E6">
      <w:pPr>
        <w:spacing w:line="500" w:lineRule="exact"/>
        <w:rPr>
          <w:rFonts w:ascii="宋体" w:hAnsi="宋体"/>
          <w:sz w:val="24"/>
        </w:rPr>
        <w:sectPr w:rsidR="00E458D1">
          <w:headerReference w:type="even" r:id="rId16"/>
          <w:footerReference w:type="even" r:id="rId17"/>
          <w:footerReference w:type="default" r:id="rId18"/>
          <w:pgSz w:w="11906" w:h="16838"/>
          <w:pgMar w:top="1554" w:right="1134" w:bottom="1134" w:left="1134" w:header="851" w:footer="992" w:gutter="0"/>
          <w:pgNumType w:fmt="upperRoman" w:start="1"/>
          <w:cols w:space="720"/>
          <w:docGrid w:type="lines" w:linePitch="312"/>
        </w:sectPr>
      </w:pPr>
    </w:p>
    <w:p w14:paraId="0F8ED142" w14:textId="5302D6B8" w:rsidR="00E458D1" w:rsidRDefault="00E458D1" w:rsidP="009431E6">
      <w:pPr>
        <w:spacing w:line="500" w:lineRule="exact"/>
        <w:rPr>
          <w:rFonts w:ascii="宋体" w:hAnsi="宋体"/>
          <w:sz w:val="24"/>
        </w:rPr>
      </w:pPr>
    </w:p>
    <w:p w14:paraId="2EF43C11" w14:textId="77777777" w:rsidR="00EC6632" w:rsidRDefault="00EC6632" w:rsidP="009431E6">
      <w:pPr>
        <w:spacing w:line="500" w:lineRule="exact"/>
        <w:rPr>
          <w:rFonts w:ascii="宋体" w:hAnsi="宋体"/>
          <w:sz w:val="24"/>
        </w:rPr>
      </w:pPr>
    </w:p>
    <w:p w14:paraId="74FE826D" w14:textId="5E1B40C5" w:rsidR="00E458D1" w:rsidRDefault="0060751A" w:rsidP="009431E6">
      <w:pPr>
        <w:pStyle w:val="af1"/>
        <w:snapToGrid w:val="0"/>
        <w:spacing w:line="360" w:lineRule="auto"/>
        <w:jc w:val="center"/>
        <w:rPr>
          <w:rFonts w:ascii="黑体" w:eastAsia="黑体"/>
          <w:sz w:val="32"/>
          <w:szCs w:val="32"/>
        </w:rPr>
      </w:pPr>
      <w:r w:rsidRPr="00264A05">
        <w:rPr>
          <w:rFonts w:ascii="黑体" w:eastAsia="黑体" w:hint="eastAsia"/>
          <w:color w:val="000000" w:themeColor="text1"/>
          <w:sz w:val="32"/>
          <w:szCs w:val="32"/>
        </w:rPr>
        <w:t>家用新风机</w:t>
      </w:r>
      <w:r>
        <w:rPr>
          <w:rFonts w:ascii="黑体" w:eastAsia="黑体" w:hint="eastAsia"/>
          <w:sz w:val="32"/>
          <w:szCs w:val="32"/>
        </w:rPr>
        <w:t>性能检测装置</w:t>
      </w:r>
      <w:r w:rsidR="00A43CBC">
        <w:rPr>
          <w:rFonts w:ascii="黑体" w:eastAsia="黑体" w:hint="eastAsia"/>
          <w:sz w:val="32"/>
          <w:szCs w:val="32"/>
        </w:rPr>
        <w:t>校准规范</w:t>
      </w:r>
    </w:p>
    <w:p w14:paraId="62DE8B4D" w14:textId="77777777" w:rsidR="00E458D1" w:rsidRDefault="00A43CBC" w:rsidP="009431E6">
      <w:pPr>
        <w:spacing w:beforeLines="50" w:before="156" w:afterLines="50" w:after="156" w:line="360" w:lineRule="auto"/>
        <w:outlineLvl w:val="0"/>
        <w:rPr>
          <w:rFonts w:ascii="黑体" w:eastAsia="黑体"/>
          <w:sz w:val="24"/>
        </w:rPr>
      </w:pPr>
      <w:r>
        <w:rPr>
          <w:rFonts w:ascii="黑体" w:eastAsia="黑体" w:hint="eastAsia"/>
          <w:sz w:val="24"/>
        </w:rPr>
        <w:t>1</w:t>
      </w:r>
      <w:r>
        <w:rPr>
          <w:rFonts w:ascii="黑体" w:eastAsia="黑体" w:hint="eastAsia"/>
          <w:sz w:val="24"/>
        </w:rPr>
        <w:tab/>
        <w:t xml:space="preserve">范围    </w:t>
      </w:r>
    </w:p>
    <w:p w14:paraId="1A034707" w14:textId="49B249DF" w:rsidR="00087A2C" w:rsidRDefault="00A43CBC" w:rsidP="00A66E4D">
      <w:pPr>
        <w:pStyle w:val="af1"/>
        <w:snapToGrid w:val="0"/>
        <w:spacing w:line="360" w:lineRule="auto"/>
        <w:ind w:firstLineChars="200" w:firstLine="480"/>
        <w:rPr>
          <w:color w:val="000000" w:themeColor="text1"/>
          <w:sz w:val="24"/>
          <w:szCs w:val="24"/>
        </w:rPr>
      </w:pPr>
      <w:r w:rsidRPr="002E22E7">
        <w:rPr>
          <w:rFonts w:hint="eastAsia"/>
          <w:color w:val="000000" w:themeColor="text1"/>
          <w:sz w:val="24"/>
          <w:szCs w:val="24"/>
        </w:rPr>
        <w:t>本规范</w:t>
      </w:r>
      <w:r w:rsidR="00087A2C">
        <w:rPr>
          <w:rFonts w:hint="eastAsia"/>
          <w:color w:val="000000" w:themeColor="text1"/>
          <w:sz w:val="24"/>
          <w:szCs w:val="24"/>
        </w:rPr>
        <w:t>规定了</w:t>
      </w:r>
      <w:r w:rsidR="00087A2C" w:rsidRPr="002E22E7">
        <w:rPr>
          <w:rFonts w:hint="eastAsia"/>
          <w:color w:val="000000" w:themeColor="text1"/>
          <w:sz w:val="24"/>
          <w:szCs w:val="24"/>
        </w:rPr>
        <w:t>家用新风机</w:t>
      </w:r>
      <w:r w:rsidR="00087A2C">
        <w:rPr>
          <w:rFonts w:hint="eastAsia"/>
          <w:color w:val="000000" w:themeColor="text1"/>
          <w:sz w:val="24"/>
          <w:szCs w:val="24"/>
        </w:rPr>
        <w:t>性能检测装置</w:t>
      </w:r>
      <w:r w:rsidR="00A944A4">
        <w:rPr>
          <w:rFonts w:hint="eastAsia"/>
          <w:color w:val="000000" w:themeColor="text1"/>
          <w:sz w:val="24"/>
          <w:szCs w:val="24"/>
        </w:rPr>
        <w:t>（以下简称“检测装置”）</w:t>
      </w:r>
      <w:r w:rsidR="00087A2C">
        <w:rPr>
          <w:rFonts w:hint="eastAsia"/>
          <w:color w:val="000000" w:themeColor="text1"/>
          <w:sz w:val="24"/>
          <w:szCs w:val="24"/>
        </w:rPr>
        <w:t>的计量特性、校准条件、校准项目及方法、校准结果等内容。</w:t>
      </w:r>
    </w:p>
    <w:p w14:paraId="0E9304FB" w14:textId="500113B2" w:rsidR="00E458D1" w:rsidRDefault="00087A2C" w:rsidP="00EA1EAF">
      <w:pPr>
        <w:pStyle w:val="af1"/>
        <w:snapToGrid w:val="0"/>
        <w:spacing w:line="360" w:lineRule="auto"/>
        <w:ind w:firstLineChars="200" w:firstLine="480"/>
        <w:rPr>
          <w:color w:val="000000" w:themeColor="text1"/>
          <w:sz w:val="24"/>
          <w:szCs w:val="24"/>
        </w:rPr>
      </w:pPr>
      <w:r w:rsidRPr="0031088F">
        <w:rPr>
          <w:rFonts w:hint="eastAsia"/>
          <w:color w:val="000000" w:themeColor="text1"/>
          <w:sz w:val="24"/>
          <w:szCs w:val="24"/>
        </w:rPr>
        <w:t>本规范</w:t>
      </w:r>
      <w:r w:rsidR="00A43CBC" w:rsidRPr="0031088F">
        <w:rPr>
          <w:rFonts w:hint="eastAsia"/>
          <w:color w:val="000000" w:themeColor="text1"/>
          <w:sz w:val="24"/>
          <w:szCs w:val="24"/>
        </w:rPr>
        <w:t>适用于</w:t>
      </w:r>
      <w:r w:rsidR="00C401B1" w:rsidRPr="008B359A">
        <w:rPr>
          <w:rFonts w:asciiTheme="minorEastAsia" w:eastAsiaTheme="minorEastAsia" w:hAnsiTheme="minorEastAsia" w:cstheme="minorEastAsia" w:hint="eastAsia"/>
          <w:color w:val="000000" w:themeColor="text1"/>
          <w:sz w:val="24"/>
        </w:rPr>
        <w:t>家用新风机</w:t>
      </w:r>
      <w:r w:rsidR="00C401B1">
        <w:rPr>
          <w:rFonts w:asciiTheme="minorEastAsia" w:eastAsiaTheme="minorEastAsia" w:hAnsiTheme="minorEastAsia" w:cstheme="minorEastAsia" w:hint="eastAsia"/>
          <w:sz w:val="24"/>
        </w:rPr>
        <w:t>通风、净化、热交换性能</w:t>
      </w:r>
      <w:r w:rsidR="00333C52" w:rsidRPr="0031088F">
        <w:rPr>
          <w:rFonts w:hint="eastAsia"/>
          <w:color w:val="000000" w:themeColor="text1"/>
          <w:sz w:val="24"/>
          <w:szCs w:val="24"/>
        </w:rPr>
        <w:t>测试用</w:t>
      </w:r>
      <w:r w:rsidR="00A944A4" w:rsidRPr="0031088F">
        <w:rPr>
          <w:rFonts w:hAnsi="宋体"/>
          <w:bCs/>
          <w:color w:val="000000" w:themeColor="text1"/>
          <w:sz w:val="24"/>
          <w:szCs w:val="24"/>
        </w:rPr>
        <w:t>检测</w:t>
      </w:r>
      <w:r w:rsidR="002E22E7" w:rsidRPr="0031088F">
        <w:rPr>
          <w:rFonts w:hAnsi="宋体" w:hint="eastAsia"/>
          <w:bCs/>
          <w:color w:val="000000" w:themeColor="text1"/>
          <w:sz w:val="24"/>
          <w:szCs w:val="24"/>
        </w:rPr>
        <w:t>装置</w:t>
      </w:r>
      <w:r w:rsidR="00333C52" w:rsidRPr="0031088F">
        <w:rPr>
          <w:rFonts w:hAnsi="宋体" w:hint="eastAsia"/>
          <w:bCs/>
          <w:color w:val="000000" w:themeColor="text1"/>
          <w:sz w:val="24"/>
          <w:szCs w:val="24"/>
        </w:rPr>
        <w:t>的校准</w:t>
      </w:r>
      <w:r w:rsidR="00A43CBC" w:rsidRPr="0031088F">
        <w:rPr>
          <w:rFonts w:hint="eastAsia"/>
          <w:color w:val="000000" w:themeColor="text1"/>
          <w:sz w:val="24"/>
          <w:szCs w:val="24"/>
        </w:rPr>
        <w:t>。</w:t>
      </w:r>
    </w:p>
    <w:p w14:paraId="3932DC43" w14:textId="77777777" w:rsidR="00E458D1" w:rsidRDefault="00A43CBC" w:rsidP="009431E6">
      <w:pPr>
        <w:spacing w:beforeLines="50" w:before="156" w:afterLines="50" w:after="156" w:line="360" w:lineRule="auto"/>
        <w:outlineLvl w:val="0"/>
        <w:rPr>
          <w:rFonts w:ascii="黑体" w:eastAsia="黑体"/>
          <w:sz w:val="24"/>
        </w:rPr>
      </w:pPr>
      <w:r>
        <w:rPr>
          <w:rFonts w:ascii="黑体" w:eastAsia="黑体" w:hint="eastAsia"/>
          <w:sz w:val="24"/>
        </w:rPr>
        <w:t>2</w:t>
      </w:r>
      <w:r>
        <w:rPr>
          <w:rFonts w:ascii="黑体" w:eastAsia="黑体" w:hint="eastAsia"/>
          <w:sz w:val="24"/>
        </w:rPr>
        <w:tab/>
        <w:t>引用文件</w:t>
      </w:r>
    </w:p>
    <w:p w14:paraId="6F38D053" w14:textId="77777777" w:rsidR="00E458D1" w:rsidRDefault="00A43CBC" w:rsidP="00560382">
      <w:pPr>
        <w:spacing w:line="360" w:lineRule="auto"/>
        <w:ind w:firstLineChars="236" w:firstLine="566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 w:hint="eastAsia"/>
          <w:sz w:val="24"/>
        </w:rPr>
        <w:t>本规范引用了下列文件：</w:t>
      </w:r>
    </w:p>
    <w:p w14:paraId="719D061F" w14:textId="2D0B6228" w:rsidR="00E458D1" w:rsidRPr="00E803F1" w:rsidRDefault="00A43CBC" w:rsidP="00560382">
      <w:pPr>
        <w:spacing w:line="360" w:lineRule="auto"/>
        <w:ind w:firstLineChars="236" w:firstLine="566"/>
        <w:rPr>
          <w:rFonts w:eastAsiaTheme="minorEastAsia"/>
          <w:sz w:val="24"/>
        </w:rPr>
      </w:pPr>
      <w:r w:rsidRPr="00E803F1">
        <w:rPr>
          <w:rFonts w:eastAsiaTheme="minorEastAsia"/>
          <w:sz w:val="24"/>
        </w:rPr>
        <w:t>JJF 1059.1</w:t>
      </w:r>
      <w:r w:rsidRPr="001C7C8E">
        <w:rPr>
          <w:rFonts w:eastAsiaTheme="minorEastAsia"/>
          <w:color w:val="FF0000"/>
          <w:sz w:val="24"/>
        </w:rPr>
        <w:t xml:space="preserve"> </w:t>
      </w:r>
      <w:r w:rsidRPr="00E803F1">
        <w:rPr>
          <w:rFonts w:eastAsiaTheme="minorEastAsia"/>
          <w:sz w:val="24"/>
        </w:rPr>
        <w:t xml:space="preserve"> </w:t>
      </w:r>
      <w:r w:rsidRPr="00E803F1">
        <w:rPr>
          <w:rFonts w:eastAsiaTheme="minorEastAsia"/>
          <w:sz w:val="24"/>
        </w:rPr>
        <w:t>测量不确定度评定与表示</w:t>
      </w:r>
    </w:p>
    <w:p w14:paraId="3AB17AB5" w14:textId="18289843" w:rsidR="00F61449" w:rsidRDefault="00F61449" w:rsidP="00560382">
      <w:pPr>
        <w:spacing w:line="360" w:lineRule="auto"/>
        <w:ind w:firstLineChars="236" w:firstLine="566"/>
        <w:rPr>
          <w:rFonts w:eastAsiaTheme="minorEastAsia"/>
          <w:sz w:val="24"/>
        </w:rPr>
      </w:pPr>
      <w:r>
        <w:rPr>
          <w:rFonts w:eastAsiaTheme="minorEastAsia" w:hint="eastAsia"/>
          <w:sz w:val="24"/>
        </w:rPr>
        <w:t>J</w:t>
      </w:r>
      <w:r>
        <w:rPr>
          <w:rFonts w:eastAsiaTheme="minorEastAsia"/>
          <w:sz w:val="24"/>
        </w:rPr>
        <w:t>JF</w:t>
      </w:r>
      <w:r>
        <w:rPr>
          <w:rFonts w:eastAsiaTheme="minorEastAsia" w:hint="eastAsia"/>
          <w:sz w:val="24"/>
        </w:rPr>
        <w:t>（轻工）</w:t>
      </w:r>
      <w:r>
        <w:rPr>
          <w:rFonts w:eastAsiaTheme="minorEastAsia" w:hint="eastAsia"/>
          <w:sz w:val="24"/>
        </w:rPr>
        <w:t>1</w:t>
      </w:r>
      <w:r>
        <w:rPr>
          <w:rFonts w:eastAsiaTheme="minorEastAsia"/>
          <w:sz w:val="24"/>
        </w:rPr>
        <w:t>02</w:t>
      </w:r>
      <w:r w:rsidRPr="00480E36">
        <w:rPr>
          <w:rFonts w:eastAsiaTheme="minorEastAsia" w:hint="eastAsia"/>
          <w:color w:val="000000" w:themeColor="text1"/>
          <w:sz w:val="24"/>
        </w:rPr>
        <w:t>-</w:t>
      </w:r>
      <w:r w:rsidRPr="00480E36">
        <w:rPr>
          <w:rFonts w:eastAsiaTheme="minorEastAsia"/>
          <w:color w:val="000000" w:themeColor="text1"/>
          <w:sz w:val="24"/>
        </w:rPr>
        <w:t>2018</w:t>
      </w:r>
      <w:r>
        <w:rPr>
          <w:rFonts w:eastAsiaTheme="minorEastAsia"/>
          <w:sz w:val="24"/>
        </w:rPr>
        <w:t xml:space="preserve"> </w:t>
      </w:r>
      <w:r>
        <w:rPr>
          <w:rFonts w:eastAsiaTheme="minorEastAsia" w:hint="eastAsia"/>
          <w:sz w:val="24"/>
        </w:rPr>
        <w:t>空气净化器性能检测装置校准规范</w:t>
      </w:r>
    </w:p>
    <w:p w14:paraId="717E1C6D" w14:textId="04D62D81" w:rsidR="002A4D54" w:rsidRPr="0035746B" w:rsidRDefault="002A4D54" w:rsidP="002A4D54">
      <w:pPr>
        <w:spacing w:line="360" w:lineRule="auto"/>
        <w:ind w:firstLineChars="236" w:firstLine="566"/>
        <w:rPr>
          <w:rFonts w:eastAsiaTheme="minorEastAsia"/>
          <w:color w:val="000000" w:themeColor="text1"/>
          <w:sz w:val="24"/>
        </w:rPr>
      </w:pPr>
      <w:r w:rsidRPr="0035746B">
        <w:rPr>
          <w:rFonts w:eastAsiaTheme="minorEastAsia"/>
          <w:color w:val="000000" w:themeColor="text1"/>
          <w:sz w:val="24"/>
        </w:rPr>
        <w:t xml:space="preserve">JJF 1858  </w:t>
      </w:r>
      <w:r w:rsidRPr="0035746B">
        <w:rPr>
          <w:rFonts w:eastAsiaTheme="minorEastAsia"/>
          <w:color w:val="000000" w:themeColor="text1"/>
          <w:sz w:val="24"/>
        </w:rPr>
        <w:t>空调器空气焓值法能效测量装置校准规范</w:t>
      </w:r>
    </w:p>
    <w:p w14:paraId="3E0549AD" w14:textId="2F086E59" w:rsidR="000743F4" w:rsidRPr="007D49F1" w:rsidRDefault="00F61449" w:rsidP="000743F4">
      <w:pPr>
        <w:spacing w:line="360" w:lineRule="auto"/>
        <w:ind w:firstLineChars="236" w:firstLine="566"/>
        <w:rPr>
          <w:color w:val="000000" w:themeColor="text1"/>
          <w:sz w:val="24"/>
        </w:rPr>
      </w:pPr>
      <w:r w:rsidRPr="007D49F1">
        <w:rPr>
          <w:rFonts w:hAnsi="宋体" w:hint="eastAsia"/>
          <w:color w:val="000000" w:themeColor="text1"/>
          <w:sz w:val="24"/>
        </w:rPr>
        <w:t xml:space="preserve">JJG 313 </w:t>
      </w:r>
      <w:r w:rsidR="00491C51">
        <w:rPr>
          <w:rFonts w:hAnsi="宋体"/>
          <w:color w:val="000000" w:themeColor="text1"/>
          <w:sz w:val="24"/>
        </w:rPr>
        <w:t xml:space="preserve"> </w:t>
      </w:r>
      <w:r w:rsidRPr="007D49F1">
        <w:rPr>
          <w:rFonts w:hint="eastAsia"/>
          <w:color w:val="000000" w:themeColor="text1"/>
          <w:sz w:val="24"/>
        </w:rPr>
        <w:t>测量用电流互感器</w:t>
      </w:r>
    </w:p>
    <w:p w14:paraId="3000CAC6" w14:textId="507BFB6E" w:rsidR="00E458D1" w:rsidRPr="0035746B" w:rsidRDefault="00A43CBC" w:rsidP="00560382">
      <w:pPr>
        <w:spacing w:line="360" w:lineRule="auto"/>
        <w:ind w:firstLineChars="236" w:firstLine="566"/>
        <w:rPr>
          <w:rFonts w:eastAsiaTheme="minorEastAsia"/>
          <w:color w:val="000000" w:themeColor="text1"/>
          <w:sz w:val="24"/>
        </w:rPr>
      </w:pPr>
      <w:r w:rsidRPr="0035746B">
        <w:rPr>
          <w:rFonts w:eastAsiaTheme="minorEastAsia"/>
          <w:color w:val="000000" w:themeColor="text1"/>
          <w:sz w:val="24"/>
        </w:rPr>
        <w:t xml:space="preserve">GB/T </w:t>
      </w:r>
      <w:r w:rsidR="00DF0578" w:rsidRPr="0035746B">
        <w:rPr>
          <w:rFonts w:eastAsiaTheme="minorEastAsia"/>
          <w:color w:val="000000" w:themeColor="text1"/>
          <w:sz w:val="24"/>
        </w:rPr>
        <w:t>21087</w:t>
      </w:r>
      <w:r w:rsidR="00172448">
        <w:rPr>
          <w:rFonts w:eastAsiaTheme="minorEastAsia"/>
          <w:color w:val="000000" w:themeColor="text1"/>
          <w:sz w:val="24"/>
        </w:rPr>
        <w:t>-2020</w:t>
      </w:r>
      <w:r w:rsidRPr="0035746B">
        <w:rPr>
          <w:rFonts w:eastAsiaTheme="minorEastAsia"/>
          <w:color w:val="000000" w:themeColor="text1"/>
          <w:sz w:val="24"/>
        </w:rPr>
        <w:t xml:space="preserve">  </w:t>
      </w:r>
      <w:r w:rsidR="00BD45A3" w:rsidRPr="0035746B">
        <w:rPr>
          <w:rFonts w:hint="eastAsia"/>
          <w:color w:val="000000" w:themeColor="text1"/>
          <w:sz w:val="24"/>
          <w:szCs w:val="21"/>
        </w:rPr>
        <w:t>热回收新风机组</w:t>
      </w:r>
    </w:p>
    <w:p w14:paraId="5C7FA337" w14:textId="378874E6" w:rsidR="00CB0748" w:rsidRDefault="00CB0748" w:rsidP="00560382">
      <w:pPr>
        <w:spacing w:line="360" w:lineRule="auto"/>
        <w:ind w:firstLineChars="236" w:firstLine="566"/>
        <w:rPr>
          <w:sz w:val="24"/>
          <w:szCs w:val="21"/>
        </w:rPr>
      </w:pPr>
      <w:r w:rsidRPr="00E803F1">
        <w:rPr>
          <w:rFonts w:eastAsiaTheme="minorEastAsia"/>
          <w:sz w:val="24"/>
        </w:rPr>
        <w:t xml:space="preserve">GB/T </w:t>
      </w:r>
      <w:r>
        <w:rPr>
          <w:rFonts w:eastAsiaTheme="minorEastAsia"/>
          <w:sz w:val="24"/>
        </w:rPr>
        <w:t>18801</w:t>
      </w:r>
      <w:r w:rsidRPr="00E803F1">
        <w:rPr>
          <w:rFonts w:eastAsiaTheme="minorEastAsia"/>
          <w:sz w:val="24"/>
        </w:rPr>
        <w:t xml:space="preserve"> </w:t>
      </w:r>
      <w:r>
        <w:rPr>
          <w:rFonts w:hint="eastAsia"/>
          <w:sz w:val="24"/>
          <w:szCs w:val="21"/>
        </w:rPr>
        <w:t>空气净化器</w:t>
      </w:r>
    </w:p>
    <w:p w14:paraId="6DA2B2EC" w14:textId="08F96969" w:rsidR="00C42950" w:rsidRPr="00CB0748" w:rsidRDefault="00C42950" w:rsidP="00560382">
      <w:pPr>
        <w:spacing w:line="360" w:lineRule="auto"/>
        <w:ind w:firstLineChars="236" w:firstLine="566"/>
        <w:rPr>
          <w:sz w:val="24"/>
          <w:szCs w:val="21"/>
        </w:rPr>
      </w:pPr>
      <w:r w:rsidRPr="00C20192">
        <w:rPr>
          <w:rFonts w:eastAsiaTheme="minorEastAsia"/>
          <w:sz w:val="24"/>
        </w:rPr>
        <w:t xml:space="preserve">GB/T </w:t>
      </w:r>
      <w:r w:rsidRPr="00C20192">
        <w:rPr>
          <w:rFonts w:eastAsiaTheme="minorEastAsia"/>
          <w:color w:val="000000" w:themeColor="text1"/>
          <w:sz w:val="24"/>
        </w:rPr>
        <w:t>18883</w:t>
      </w:r>
      <w:r>
        <w:rPr>
          <w:rFonts w:eastAsiaTheme="minorEastAsia"/>
          <w:color w:val="000000" w:themeColor="text1"/>
          <w:sz w:val="24"/>
        </w:rPr>
        <w:t xml:space="preserve"> </w:t>
      </w:r>
      <w:r>
        <w:rPr>
          <w:rFonts w:eastAsiaTheme="minorEastAsia" w:hint="eastAsia"/>
          <w:color w:val="000000" w:themeColor="text1"/>
          <w:sz w:val="24"/>
        </w:rPr>
        <w:t>室内空气质量标准</w:t>
      </w:r>
    </w:p>
    <w:p w14:paraId="52C5160B" w14:textId="0AFD1902" w:rsidR="00011DBA" w:rsidRPr="0035746B" w:rsidRDefault="00011DBA" w:rsidP="00011DBA">
      <w:pPr>
        <w:spacing w:line="360" w:lineRule="auto"/>
        <w:ind w:firstLineChars="236" w:firstLine="566"/>
        <w:rPr>
          <w:rFonts w:eastAsiaTheme="minorEastAsia"/>
          <w:color w:val="000000" w:themeColor="text1"/>
          <w:sz w:val="24"/>
        </w:rPr>
      </w:pPr>
      <w:r w:rsidRPr="0035746B">
        <w:rPr>
          <w:rFonts w:eastAsiaTheme="minorEastAsia" w:hint="eastAsia"/>
          <w:color w:val="000000" w:themeColor="text1"/>
          <w:sz w:val="24"/>
        </w:rPr>
        <w:t>G</w:t>
      </w:r>
      <w:r w:rsidRPr="0035746B">
        <w:rPr>
          <w:rFonts w:eastAsiaTheme="minorEastAsia"/>
          <w:color w:val="000000" w:themeColor="text1"/>
          <w:sz w:val="24"/>
        </w:rPr>
        <w:t>B/T 1236</w:t>
      </w:r>
      <w:r w:rsidRPr="0035746B">
        <w:rPr>
          <w:rFonts w:eastAsiaTheme="minorEastAsia" w:hint="eastAsia"/>
          <w:color w:val="000000" w:themeColor="text1"/>
          <w:sz w:val="24"/>
        </w:rPr>
        <w:t>-</w:t>
      </w:r>
      <w:r w:rsidRPr="0035746B">
        <w:rPr>
          <w:rFonts w:eastAsiaTheme="minorEastAsia"/>
          <w:color w:val="000000" w:themeColor="text1"/>
          <w:sz w:val="24"/>
        </w:rPr>
        <w:t xml:space="preserve">2017  </w:t>
      </w:r>
      <w:r w:rsidRPr="0035746B">
        <w:rPr>
          <w:rFonts w:eastAsiaTheme="minorEastAsia" w:hint="eastAsia"/>
          <w:color w:val="000000" w:themeColor="text1"/>
          <w:sz w:val="24"/>
        </w:rPr>
        <w:t>工业通风机用标准化风道性能试验</w:t>
      </w:r>
    </w:p>
    <w:p w14:paraId="296FDCFB" w14:textId="4E790B4E" w:rsidR="00E458D1" w:rsidRPr="00E803F1" w:rsidRDefault="009B3C85" w:rsidP="00560382">
      <w:pPr>
        <w:spacing w:line="360" w:lineRule="auto"/>
        <w:ind w:firstLineChars="236" w:firstLine="566"/>
        <w:rPr>
          <w:rFonts w:eastAsiaTheme="minorEastAsia"/>
          <w:sz w:val="24"/>
        </w:rPr>
      </w:pPr>
      <w:r>
        <w:rPr>
          <w:rFonts w:eastAsiaTheme="minorEastAsia"/>
          <w:sz w:val="24"/>
        </w:rPr>
        <w:t>Q</w:t>
      </w:r>
      <w:r w:rsidR="00A43CBC" w:rsidRPr="00E803F1">
        <w:rPr>
          <w:rFonts w:eastAsiaTheme="minorEastAsia"/>
          <w:sz w:val="24"/>
        </w:rPr>
        <w:t xml:space="preserve">B/T </w:t>
      </w:r>
      <w:r w:rsidR="005F2AC5">
        <w:rPr>
          <w:rFonts w:eastAsiaTheme="minorEastAsia"/>
          <w:sz w:val="24"/>
        </w:rPr>
        <w:t>5580</w:t>
      </w:r>
      <w:r w:rsidR="00A43CBC" w:rsidRPr="00E803F1">
        <w:rPr>
          <w:rFonts w:eastAsiaTheme="minorEastAsia"/>
          <w:sz w:val="24"/>
        </w:rPr>
        <w:t xml:space="preserve">  </w:t>
      </w:r>
      <w:r w:rsidR="00754318">
        <w:rPr>
          <w:rFonts w:eastAsiaTheme="minorEastAsia" w:hint="eastAsia"/>
          <w:sz w:val="24"/>
        </w:rPr>
        <w:t>家用和类似用途</w:t>
      </w:r>
      <w:r w:rsidR="00704F08">
        <w:rPr>
          <w:rFonts w:eastAsiaTheme="minorEastAsia" w:hint="eastAsia"/>
          <w:sz w:val="24"/>
        </w:rPr>
        <w:t>新风净化机</w:t>
      </w:r>
    </w:p>
    <w:p w14:paraId="437D54DC" w14:textId="77777777" w:rsidR="00E458D1" w:rsidRDefault="00A43CBC" w:rsidP="00560382">
      <w:pPr>
        <w:spacing w:line="360" w:lineRule="auto"/>
        <w:ind w:firstLineChars="200" w:firstLine="480"/>
        <w:rPr>
          <w:rFonts w:asciiTheme="minorEastAsia" w:eastAsiaTheme="minorEastAsia" w:hAnsiTheme="minorEastAsia" w:cstheme="minorEastAsia"/>
          <w:color w:val="000000"/>
          <w:sz w:val="24"/>
        </w:rPr>
      </w:pPr>
      <w:r>
        <w:rPr>
          <w:rFonts w:asciiTheme="minorEastAsia" w:eastAsiaTheme="minorEastAsia" w:hAnsiTheme="minorEastAsia" w:cstheme="minorEastAsia" w:hint="eastAsia"/>
          <w:color w:val="000000"/>
          <w:sz w:val="24"/>
        </w:rPr>
        <w:t>凡是注日期的引用文件，仅注日期的版本适用于本规范；凡是不注日期的引用文件，其最新版本（包括所有的修改单）适用于本规范。</w:t>
      </w:r>
    </w:p>
    <w:p w14:paraId="3A2D674B" w14:textId="77777777" w:rsidR="00E458D1" w:rsidRDefault="00A43CBC" w:rsidP="009431E6">
      <w:pPr>
        <w:spacing w:beforeLines="50" w:before="156" w:afterLines="50" w:after="156" w:line="360" w:lineRule="auto"/>
        <w:outlineLvl w:val="0"/>
        <w:rPr>
          <w:rFonts w:ascii="黑体" w:eastAsia="黑体"/>
          <w:sz w:val="24"/>
        </w:rPr>
      </w:pPr>
      <w:r>
        <w:rPr>
          <w:rFonts w:ascii="黑体" w:eastAsia="黑体" w:hint="eastAsia"/>
          <w:sz w:val="24"/>
        </w:rPr>
        <w:t>3</w:t>
      </w:r>
      <w:r>
        <w:rPr>
          <w:rFonts w:ascii="黑体" w:eastAsia="黑体" w:hint="eastAsia"/>
          <w:sz w:val="24"/>
        </w:rPr>
        <w:tab/>
        <w:t>术语和定义</w:t>
      </w:r>
    </w:p>
    <w:p w14:paraId="70416FE8" w14:textId="77777777" w:rsidR="00C13FA7" w:rsidRDefault="00A43CBC" w:rsidP="00C13FA7">
      <w:pPr>
        <w:spacing w:line="360" w:lineRule="auto"/>
        <w:ind w:left="720" w:rightChars="-11" w:right="-23" w:hangingChars="300" w:hanging="720"/>
        <w:rPr>
          <w:rFonts w:eastAsiaTheme="minorEastAsia"/>
          <w:color w:val="000000" w:themeColor="text1"/>
          <w:sz w:val="24"/>
        </w:rPr>
      </w:pPr>
      <w:r w:rsidRPr="000374B4">
        <w:rPr>
          <w:rFonts w:eastAsiaTheme="minorEastAsia" w:hint="eastAsia"/>
          <w:sz w:val="24"/>
        </w:rPr>
        <w:t>3.</w:t>
      </w:r>
      <w:r w:rsidR="00264A05" w:rsidRPr="000374B4">
        <w:rPr>
          <w:rFonts w:eastAsiaTheme="minorEastAsia"/>
          <w:sz w:val="24"/>
        </w:rPr>
        <w:t>1</w:t>
      </w:r>
      <w:r w:rsidRPr="000374B4">
        <w:rPr>
          <w:rFonts w:eastAsiaTheme="minorEastAsia" w:hint="eastAsia"/>
          <w:sz w:val="24"/>
        </w:rPr>
        <w:t xml:space="preserve"> </w:t>
      </w:r>
      <w:r w:rsidR="00ED6657">
        <w:rPr>
          <w:rFonts w:eastAsiaTheme="minorEastAsia"/>
          <w:sz w:val="24"/>
        </w:rPr>
        <w:t xml:space="preserve"> </w:t>
      </w:r>
      <w:r w:rsidR="00D40185" w:rsidRPr="008B359A">
        <w:rPr>
          <w:rFonts w:asciiTheme="minorEastAsia" w:eastAsiaTheme="minorEastAsia" w:hAnsiTheme="minorEastAsia" w:cstheme="minorEastAsia" w:hint="eastAsia"/>
          <w:color w:val="000000" w:themeColor="text1"/>
          <w:sz w:val="24"/>
        </w:rPr>
        <w:t>家用新风机</w:t>
      </w:r>
      <w:r w:rsidR="00D40185">
        <w:rPr>
          <w:rFonts w:asciiTheme="minorEastAsia" w:eastAsiaTheme="minorEastAsia" w:hAnsiTheme="minorEastAsia" w:cstheme="minorEastAsia" w:hint="eastAsia"/>
          <w:sz w:val="24"/>
        </w:rPr>
        <w:t xml:space="preserve">性能检测装置 </w:t>
      </w:r>
      <w:r w:rsidR="00D40185">
        <w:rPr>
          <w:rFonts w:asciiTheme="minorEastAsia" w:eastAsiaTheme="minorEastAsia" w:hAnsiTheme="minorEastAsia" w:cstheme="minorEastAsia"/>
          <w:sz w:val="24"/>
        </w:rPr>
        <w:t xml:space="preserve"> </w:t>
      </w:r>
      <w:r w:rsidR="00D40185" w:rsidRPr="00D40185">
        <w:rPr>
          <w:rFonts w:eastAsiaTheme="minorEastAsia"/>
          <w:color w:val="000000" w:themeColor="text1"/>
          <w:sz w:val="24"/>
        </w:rPr>
        <w:t>performance testing device for household fresh-air cleaner</w:t>
      </w:r>
    </w:p>
    <w:p w14:paraId="4BB47235" w14:textId="6534365E" w:rsidR="00D40185" w:rsidRPr="00115BDC" w:rsidRDefault="00D40185" w:rsidP="00C13FA7">
      <w:pPr>
        <w:spacing w:line="360" w:lineRule="auto"/>
        <w:ind w:left="2" w:rightChars="-11" w:right="-23" w:firstLineChars="200" w:firstLine="480"/>
        <w:rPr>
          <w:rFonts w:eastAsia="黑体"/>
          <w:b/>
          <w:bCs/>
          <w:color w:val="000000" w:themeColor="text1"/>
          <w:sz w:val="28"/>
          <w:szCs w:val="28"/>
        </w:rPr>
      </w:pPr>
      <w:r>
        <w:rPr>
          <w:rFonts w:asciiTheme="minorEastAsia" w:eastAsiaTheme="minorEastAsia" w:hAnsiTheme="minorEastAsia" w:cstheme="minorEastAsia" w:hint="eastAsia"/>
          <w:sz w:val="24"/>
        </w:rPr>
        <w:t>用于测量</w:t>
      </w:r>
      <w:r w:rsidRPr="008B359A">
        <w:rPr>
          <w:rFonts w:asciiTheme="minorEastAsia" w:eastAsiaTheme="minorEastAsia" w:hAnsiTheme="minorEastAsia" w:cstheme="minorEastAsia" w:hint="eastAsia"/>
          <w:color w:val="000000" w:themeColor="text1"/>
          <w:sz w:val="24"/>
        </w:rPr>
        <w:t>家用新风机</w:t>
      </w:r>
      <w:r>
        <w:rPr>
          <w:rFonts w:asciiTheme="minorEastAsia" w:eastAsiaTheme="minorEastAsia" w:hAnsiTheme="minorEastAsia" w:cstheme="minorEastAsia" w:hint="eastAsia"/>
          <w:sz w:val="24"/>
        </w:rPr>
        <w:t>通风、净化、热交换</w:t>
      </w:r>
      <w:r w:rsidR="00A944A4">
        <w:rPr>
          <w:rFonts w:asciiTheme="minorEastAsia" w:eastAsiaTheme="minorEastAsia" w:hAnsiTheme="minorEastAsia" w:cstheme="minorEastAsia" w:hint="eastAsia"/>
          <w:sz w:val="24"/>
        </w:rPr>
        <w:t>等</w:t>
      </w:r>
      <w:r>
        <w:rPr>
          <w:rFonts w:asciiTheme="minorEastAsia" w:eastAsiaTheme="minorEastAsia" w:hAnsiTheme="minorEastAsia" w:cstheme="minorEastAsia" w:hint="eastAsia"/>
          <w:sz w:val="24"/>
        </w:rPr>
        <w:t>性能</w:t>
      </w:r>
      <w:r w:rsidR="00A944A4">
        <w:rPr>
          <w:rFonts w:asciiTheme="minorEastAsia" w:eastAsiaTheme="minorEastAsia" w:hAnsiTheme="minorEastAsia" w:cstheme="minorEastAsia" w:hint="eastAsia"/>
          <w:sz w:val="24"/>
        </w:rPr>
        <w:t>项目</w:t>
      </w:r>
      <w:r>
        <w:rPr>
          <w:rFonts w:asciiTheme="minorEastAsia" w:eastAsiaTheme="minorEastAsia" w:hAnsiTheme="minorEastAsia" w:cstheme="minorEastAsia" w:hint="eastAsia"/>
          <w:sz w:val="24"/>
        </w:rPr>
        <w:t>的试验装置</w:t>
      </w:r>
      <w:r w:rsidR="00FF111C">
        <w:rPr>
          <w:rFonts w:asciiTheme="minorEastAsia" w:eastAsiaTheme="minorEastAsia" w:hAnsiTheme="minorEastAsia" w:cstheme="minorEastAsia" w:hint="eastAsia"/>
          <w:sz w:val="24"/>
        </w:rPr>
        <w:t>，</w:t>
      </w:r>
      <w:r w:rsidR="00FF111C" w:rsidRPr="00115BDC">
        <w:rPr>
          <w:rFonts w:asciiTheme="minorEastAsia" w:eastAsiaTheme="minorEastAsia" w:hAnsiTheme="minorEastAsia" w:cstheme="minorEastAsia" w:hint="eastAsia"/>
          <w:color w:val="000000" w:themeColor="text1"/>
          <w:sz w:val="24"/>
        </w:rPr>
        <w:t>包括</w:t>
      </w:r>
      <w:r w:rsidR="003B21A0" w:rsidRPr="00115BDC">
        <w:rPr>
          <w:rFonts w:hint="eastAsia"/>
          <w:color w:val="000000" w:themeColor="text1"/>
          <w:sz w:val="24"/>
        </w:rPr>
        <w:t>净化性能试验装置</w:t>
      </w:r>
      <w:r w:rsidR="00FF111C" w:rsidRPr="00115BDC">
        <w:rPr>
          <w:rFonts w:asciiTheme="minorEastAsia" w:eastAsiaTheme="minorEastAsia" w:hAnsiTheme="minorEastAsia" w:cstheme="minorEastAsia" w:hint="eastAsia"/>
          <w:color w:val="000000" w:themeColor="text1"/>
          <w:sz w:val="24"/>
        </w:rPr>
        <w:t>、</w:t>
      </w:r>
      <w:r w:rsidR="00BD745C" w:rsidRPr="00115BDC">
        <w:rPr>
          <w:rFonts w:asciiTheme="minorEastAsia" w:eastAsiaTheme="minorEastAsia" w:hAnsiTheme="minorEastAsia" w:cstheme="minorEastAsia" w:hint="eastAsia"/>
          <w:color w:val="000000" w:themeColor="text1"/>
          <w:sz w:val="24"/>
        </w:rPr>
        <w:t>交换效率</w:t>
      </w:r>
      <w:r w:rsidR="00EC5F0A">
        <w:rPr>
          <w:rFonts w:asciiTheme="minorEastAsia" w:eastAsiaTheme="minorEastAsia" w:hAnsiTheme="minorEastAsia" w:cstheme="minorEastAsia" w:hint="eastAsia"/>
          <w:color w:val="000000" w:themeColor="text1"/>
          <w:sz w:val="24"/>
        </w:rPr>
        <w:t>试验</w:t>
      </w:r>
      <w:r w:rsidR="00FF111C" w:rsidRPr="00115BDC">
        <w:rPr>
          <w:rFonts w:asciiTheme="minorEastAsia" w:eastAsiaTheme="minorEastAsia" w:hAnsiTheme="minorEastAsia" w:cstheme="minorEastAsia" w:hint="eastAsia"/>
          <w:color w:val="000000" w:themeColor="text1"/>
          <w:sz w:val="24"/>
        </w:rPr>
        <w:t>装置、风量</w:t>
      </w:r>
      <w:r w:rsidR="00EC5F0A">
        <w:rPr>
          <w:rFonts w:asciiTheme="minorEastAsia" w:eastAsiaTheme="minorEastAsia" w:hAnsiTheme="minorEastAsia" w:cstheme="minorEastAsia" w:hint="eastAsia"/>
          <w:color w:val="000000" w:themeColor="text1"/>
          <w:sz w:val="24"/>
        </w:rPr>
        <w:t>试验</w:t>
      </w:r>
      <w:r w:rsidR="00FF111C" w:rsidRPr="00115BDC">
        <w:rPr>
          <w:rFonts w:asciiTheme="minorEastAsia" w:eastAsiaTheme="minorEastAsia" w:hAnsiTheme="minorEastAsia" w:cstheme="minorEastAsia" w:hint="eastAsia"/>
          <w:color w:val="000000" w:themeColor="text1"/>
          <w:sz w:val="24"/>
        </w:rPr>
        <w:t>装置</w:t>
      </w:r>
      <w:r w:rsidR="00A944A4">
        <w:rPr>
          <w:rFonts w:asciiTheme="minorEastAsia" w:eastAsiaTheme="minorEastAsia" w:hAnsiTheme="minorEastAsia" w:cstheme="minorEastAsia" w:hint="eastAsia"/>
          <w:color w:val="000000" w:themeColor="text1"/>
          <w:sz w:val="24"/>
        </w:rPr>
        <w:t>等</w:t>
      </w:r>
      <w:r w:rsidRPr="00115BDC">
        <w:rPr>
          <w:rFonts w:asciiTheme="minorEastAsia" w:eastAsiaTheme="minorEastAsia" w:hAnsiTheme="minorEastAsia" w:cstheme="minorEastAsia" w:hint="eastAsia"/>
          <w:color w:val="000000" w:themeColor="text1"/>
          <w:sz w:val="24"/>
        </w:rPr>
        <w:t>。</w:t>
      </w:r>
    </w:p>
    <w:p w14:paraId="38719FEC" w14:textId="6738DF80" w:rsidR="000374B4" w:rsidRDefault="00A43CBC" w:rsidP="00ED6657">
      <w:pPr>
        <w:spacing w:line="360" w:lineRule="auto"/>
        <w:rPr>
          <w:sz w:val="24"/>
        </w:rPr>
      </w:pPr>
      <w:r w:rsidRPr="00B43B03">
        <w:rPr>
          <w:rFonts w:eastAsiaTheme="minorEastAsia"/>
          <w:sz w:val="24"/>
        </w:rPr>
        <w:t>3.</w:t>
      </w:r>
      <w:r w:rsidR="000374B4">
        <w:rPr>
          <w:rFonts w:eastAsiaTheme="minorEastAsia"/>
          <w:sz w:val="24"/>
        </w:rPr>
        <w:t>2</w:t>
      </w:r>
      <w:r w:rsidRPr="00B43B03">
        <w:rPr>
          <w:rFonts w:eastAsiaTheme="minorEastAsia"/>
          <w:sz w:val="24"/>
        </w:rPr>
        <w:t xml:space="preserve"> </w:t>
      </w:r>
      <w:r w:rsidR="000374B4">
        <w:rPr>
          <w:rFonts w:hint="eastAsia"/>
          <w:sz w:val="24"/>
        </w:rPr>
        <w:t>温度测量系统</w:t>
      </w:r>
      <w:r w:rsidR="000374B4" w:rsidRPr="004A14C8">
        <w:rPr>
          <w:sz w:val="24"/>
        </w:rPr>
        <w:t xml:space="preserve"> </w:t>
      </w:r>
      <w:r w:rsidR="000374B4">
        <w:rPr>
          <w:sz w:val="24"/>
        </w:rPr>
        <w:t>measuring</w:t>
      </w:r>
      <w:r w:rsidR="000374B4" w:rsidRPr="006E1720">
        <w:rPr>
          <w:sz w:val="24"/>
        </w:rPr>
        <w:t xml:space="preserve"> system of temperature</w:t>
      </w:r>
    </w:p>
    <w:p w14:paraId="7A10DFF8" w14:textId="3438AAC2" w:rsidR="000374B4" w:rsidRDefault="000374B4" w:rsidP="00C13FA7">
      <w:pPr>
        <w:spacing w:line="360" w:lineRule="auto"/>
        <w:ind w:firstLineChars="200" w:firstLine="480"/>
        <w:rPr>
          <w:sz w:val="24"/>
        </w:rPr>
      </w:pPr>
      <w:r w:rsidRPr="00E87D6E">
        <w:rPr>
          <w:rFonts w:hint="eastAsia"/>
          <w:sz w:val="24"/>
        </w:rPr>
        <w:t>由温度传感器、信号变换器、数据采集单元、数据显示</w:t>
      </w:r>
      <w:r>
        <w:rPr>
          <w:rFonts w:hint="eastAsia"/>
          <w:sz w:val="24"/>
        </w:rPr>
        <w:t>单元</w:t>
      </w:r>
      <w:r w:rsidRPr="00E87D6E">
        <w:rPr>
          <w:rFonts w:hint="eastAsia"/>
          <w:sz w:val="24"/>
        </w:rPr>
        <w:t>等组成，具有温度测量</w:t>
      </w:r>
      <w:r>
        <w:rPr>
          <w:rFonts w:hint="eastAsia"/>
          <w:sz w:val="24"/>
        </w:rPr>
        <w:t>、显示、存储等</w:t>
      </w:r>
      <w:r w:rsidRPr="00E87D6E">
        <w:rPr>
          <w:rFonts w:hint="eastAsia"/>
          <w:sz w:val="24"/>
        </w:rPr>
        <w:t>功能的系统</w:t>
      </w:r>
      <w:r w:rsidRPr="00F6311C">
        <w:rPr>
          <w:rFonts w:hint="eastAsia"/>
          <w:sz w:val="24"/>
        </w:rPr>
        <w:t>。</w:t>
      </w:r>
    </w:p>
    <w:p w14:paraId="05442656" w14:textId="266D61B9" w:rsidR="000374B4" w:rsidRDefault="000374B4" w:rsidP="00C13FA7">
      <w:pPr>
        <w:spacing w:line="360" w:lineRule="auto"/>
        <w:rPr>
          <w:sz w:val="24"/>
        </w:rPr>
      </w:pPr>
      <w:r>
        <w:rPr>
          <w:rFonts w:hint="eastAsia"/>
          <w:sz w:val="24"/>
        </w:rPr>
        <w:t>3</w:t>
      </w:r>
      <w:r>
        <w:rPr>
          <w:sz w:val="24"/>
        </w:rPr>
        <w:t xml:space="preserve">.3 </w:t>
      </w:r>
      <w:r>
        <w:rPr>
          <w:rFonts w:hint="eastAsia"/>
          <w:sz w:val="24"/>
        </w:rPr>
        <w:t>湿度测量系统</w:t>
      </w:r>
      <w:r>
        <w:rPr>
          <w:rFonts w:hint="eastAsia"/>
          <w:sz w:val="24"/>
        </w:rPr>
        <w:t xml:space="preserve"> measurement system of </w:t>
      </w:r>
      <w:r w:rsidRPr="004B227B">
        <w:rPr>
          <w:sz w:val="24"/>
        </w:rPr>
        <w:t>humidity</w:t>
      </w:r>
    </w:p>
    <w:p w14:paraId="227F550F" w14:textId="0DE1B114" w:rsidR="000374B4" w:rsidRDefault="000374B4" w:rsidP="00CA43E4">
      <w:pPr>
        <w:tabs>
          <w:tab w:val="left" w:pos="2980"/>
        </w:tabs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lastRenderedPageBreak/>
        <w:t>由湿度</w:t>
      </w:r>
      <w:r w:rsidRPr="00E87D6E">
        <w:rPr>
          <w:rFonts w:hint="eastAsia"/>
          <w:sz w:val="24"/>
        </w:rPr>
        <w:t>传感器、</w:t>
      </w:r>
      <w:r w:rsidRPr="00B87FE9">
        <w:rPr>
          <w:rFonts w:hint="eastAsia"/>
          <w:sz w:val="24"/>
        </w:rPr>
        <w:t>数字指示调节仪</w:t>
      </w:r>
      <w:r>
        <w:rPr>
          <w:rFonts w:hint="eastAsia"/>
          <w:sz w:val="24"/>
        </w:rPr>
        <w:t>、</w:t>
      </w:r>
      <w:r w:rsidRPr="00E87D6E">
        <w:rPr>
          <w:rFonts w:hint="eastAsia"/>
          <w:sz w:val="24"/>
        </w:rPr>
        <w:t>信号变换器、数据采集、数据显示</w:t>
      </w:r>
      <w:r>
        <w:rPr>
          <w:rFonts w:hint="eastAsia"/>
          <w:sz w:val="24"/>
        </w:rPr>
        <w:t>等</w:t>
      </w:r>
      <w:r w:rsidR="00A944A4">
        <w:rPr>
          <w:rFonts w:hint="eastAsia"/>
          <w:sz w:val="24"/>
        </w:rPr>
        <w:t>单元</w:t>
      </w:r>
      <w:r>
        <w:rPr>
          <w:rFonts w:hint="eastAsia"/>
          <w:sz w:val="24"/>
        </w:rPr>
        <w:t>组成，具有湿度</w:t>
      </w:r>
      <w:r w:rsidRPr="00E87D6E">
        <w:rPr>
          <w:rFonts w:hint="eastAsia"/>
          <w:sz w:val="24"/>
        </w:rPr>
        <w:t>测量</w:t>
      </w:r>
      <w:r>
        <w:rPr>
          <w:rFonts w:hint="eastAsia"/>
          <w:sz w:val="24"/>
        </w:rPr>
        <w:t>、显示、存储等</w:t>
      </w:r>
      <w:r w:rsidRPr="00E87D6E">
        <w:rPr>
          <w:rFonts w:hint="eastAsia"/>
          <w:sz w:val="24"/>
        </w:rPr>
        <w:t>功能的系统</w:t>
      </w:r>
      <w:r>
        <w:rPr>
          <w:rFonts w:hint="eastAsia"/>
          <w:sz w:val="24"/>
        </w:rPr>
        <w:t>。</w:t>
      </w:r>
    </w:p>
    <w:p w14:paraId="406EA727" w14:textId="77777777" w:rsidR="000374B4" w:rsidRPr="0082523C" w:rsidRDefault="00FE1EE8" w:rsidP="00C13FA7">
      <w:pPr>
        <w:spacing w:line="360" w:lineRule="auto"/>
        <w:rPr>
          <w:sz w:val="24"/>
        </w:rPr>
      </w:pPr>
      <w:r>
        <w:rPr>
          <w:rFonts w:eastAsiaTheme="minorEastAsia" w:hint="eastAsia"/>
          <w:sz w:val="24"/>
        </w:rPr>
        <w:t>3</w:t>
      </w:r>
      <w:r>
        <w:rPr>
          <w:rFonts w:eastAsiaTheme="minorEastAsia"/>
          <w:sz w:val="24"/>
        </w:rPr>
        <w:t xml:space="preserve">.4 </w:t>
      </w:r>
      <w:r w:rsidR="000374B4">
        <w:rPr>
          <w:rFonts w:hint="eastAsia"/>
          <w:sz w:val="24"/>
        </w:rPr>
        <w:t>压力测量系统</w:t>
      </w:r>
      <w:r w:rsidR="000374B4" w:rsidRPr="0082523C">
        <w:rPr>
          <w:sz w:val="24"/>
        </w:rPr>
        <w:t xml:space="preserve"> </w:t>
      </w:r>
      <w:r w:rsidR="000374B4">
        <w:rPr>
          <w:sz w:val="24"/>
        </w:rPr>
        <w:t>measuring</w:t>
      </w:r>
      <w:r w:rsidR="000374B4" w:rsidRPr="006E1720">
        <w:rPr>
          <w:sz w:val="24"/>
        </w:rPr>
        <w:t xml:space="preserve"> system</w:t>
      </w:r>
      <w:r w:rsidR="000374B4" w:rsidRPr="0039481D">
        <w:rPr>
          <w:sz w:val="24"/>
        </w:rPr>
        <w:t xml:space="preserve"> of pressure</w:t>
      </w:r>
    </w:p>
    <w:p w14:paraId="700F4F11" w14:textId="4FB99851" w:rsidR="000374B4" w:rsidRDefault="000374B4" w:rsidP="00C13FA7">
      <w:pPr>
        <w:spacing w:line="360" w:lineRule="auto"/>
        <w:ind w:firstLineChars="200" w:firstLine="480"/>
        <w:rPr>
          <w:sz w:val="24"/>
        </w:rPr>
      </w:pPr>
      <w:r>
        <w:rPr>
          <w:rFonts w:asciiTheme="minorEastAsia" w:eastAsiaTheme="minorEastAsia" w:hAnsiTheme="minorEastAsia" w:hint="eastAsia"/>
          <w:sz w:val="24"/>
        </w:rPr>
        <w:t>由</w:t>
      </w:r>
      <w:r w:rsidRPr="00CC4C69">
        <w:rPr>
          <w:rFonts w:asciiTheme="minorEastAsia" w:eastAsiaTheme="minorEastAsia" w:hAnsiTheme="minorEastAsia" w:hint="eastAsia"/>
          <w:sz w:val="24"/>
        </w:rPr>
        <w:t>压力变送器、</w:t>
      </w:r>
      <w:r>
        <w:rPr>
          <w:rFonts w:asciiTheme="minorEastAsia" w:eastAsiaTheme="minorEastAsia" w:hAnsiTheme="minorEastAsia" w:hint="eastAsia"/>
          <w:sz w:val="24"/>
        </w:rPr>
        <w:t>数字指示调节仪、</w:t>
      </w:r>
      <w:r w:rsidRPr="00CC4C69">
        <w:rPr>
          <w:rFonts w:asciiTheme="minorEastAsia" w:eastAsiaTheme="minorEastAsia" w:hAnsiTheme="minorEastAsia" w:hint="eastAsia"/>
          <w:sz w:val="24"/>
        </w:rPr>
        <w:t>数据采集、数据显示等</w:t>
      </w:r>
      <w:r w:rsidR="00A944A4">
        <w:rPr>
          <w:rFonts w:asciiTheme="minorEastAsia" w:eastAsiaTheme="minorEastAsia" w:hAnsiTheme="minorEastAsia" w:hint="eastAsia"/>
          <w:sz w:val="24"/>
        </w:rPr>
        <w:t>单元</w:t>
      </w:r>
      <w:r w:rsidRPr="00CC4C69">
        <w:rPr>
          <w:rFonts w:asciiTheme="minorEastAsia" w:eastAsiaTheme="minorEastAsia" w:hAnsiTheme="minorEastAsia" w:hint="eastAsia"/>
          <w:sz w:val="24"/>
        </w:rPr>
        <w:t>组成，具有压力测量</w:t>
      </w:r>
      <w:r>
        <w:rPr>
          <w:rFonts w:asciiTheme="minorEastAsia" w:eastAsiaTheme="minorEastAsia" w:hAnsiTheme="minorEastAsia" w:hint="eastAsia"/>
          <w:sz w:val="24"/>
        </w:rPr>
        <w:t>、显示、存储等</w:t>
      </w:r>
      <w:r w:rsidRPr="00CC4C69">
        <w:rPr>
          <w:rFonts w:asciiTheme="minorEastAsia" w:eastAsiaTheme="minorEastAsia" w:hAnsiTheme="minorEastAsia" w:hint="eastAsia"/>
          <w:sz w:val="24"/>
        </w:rPr>
        <w:t>功能的系统</w:t>
      </w:r>
      <w:r w:rsidRPr="00F6311C">
        <w:rPr>
          <w:rFonts w:hint="eastAsia"/>
          <w:sz w:val="24"/>
        </w:rPr>
        <w:t>。</w:t>
      </w:r>
    </w:p>
    <w:p w14:paraId="3710AACF" w14:textId="5EF2301E" w:rsidR="000374B4" w:rsidRPr="00CB4034" w:rsidRDefault="000374B4" w:rsidP="00C13FA7">
      <w:pPr>
        <w:spacing w:line="360" w:lineRule="auto"/>
        <w:rPr>
          <w:sz w:val="24"/>
        </w:rPr>
      </w:pPr>
      <w:r>
        <w:rPr>
          <w:rFonts w:eastAsiaTheme="minorEastAsia"/>
          <w:sz w:val="24"/>
        </w:rPr>
        <w:t xml:space="preserve">3.5 </w:t>
      </w:r>
      <w:r w:rsidRPr="00CB4034">
        <w:rPr>
          <w:rFonts w:hint="eastAsia"/>
          <w:sz w:val="24"/>
        </w:rPr>
        <w:t>电</w:t>
      </w:r>
      <w:r>
        <w:rPr>
          <w:rFonts w:hint="eastAsia"/>
          <w:sz w:val="24"/>
        </w:rPr>
        <w:t>参数</w:t>
      </w:r>
      <w:r w:rsidRPr="00CB4034">
        <w:rPr>
          <w:rFonts w:hint="eastAsia"/>
          <w:sz w:val="24"/>
        </w:rPr>
        <w:t>测量系统</w:t>
      </w:r>
      <w:r w:rsidRPr="00CB4034">
        <w:rPr>
          <w:sz w:val="24"/>
        </w:rPr>
        <w:t xml:space="preserve"> measuring system of</w:t>
      </w:r>
      <w:r w:rsidRPr="00CB4034">
        <w:rPr>
          <w:rFonts w:hint="eastAsia"/>
          <w:sz w:val="24"/>
        </w:rPr>
        <w:t xml:space="preserve"> electrical p</w:t>
      </w:r>
      <w:r w:rsidR="00913709">
        <w:rPr>
          <w:rFonts w:hint="eastAsia"/>
          <w:sz w:val="24"/>
        </w:rPr>
        <w:t>ar</w:t>
      </w:r>
      <w:r w:rsidR="00913709">
        <w:rPr>
          <w:sz w:val="24"/>
        </w:rPr>
        <w:t>ameter</w:t>
      </w:r>
    </w:p>
    <w:p w14:paraId="7A918973" w14:textId="328E0B0B" w:rsidR="002D407E" w:rsidRDefault="000374B4" w:rsidP="00C13FA7">
      <w:pPr>
        <w:spacing w:line="360" w:lineRule="auto"/>
        <w:ind w:firstLineChars="200" w:firstLine="480"/>
        <w:rPr>
          <w:sz w:val="24"/>
        </w:rPr>
      </w:pPr>
      <w:r w:rsidRPr="00CB4034">
        <w:rPr>
          <w:rFonts w:hint="eastAsia"/>
          <w:sz w:val="24"/>
        </w:rPr>
        <w:t>由</w:t>
      </w:r>
      <w:r w:rsidR="00A944A4">
        <w:rPr>
          <w:sz w:val="24"/>
        </w:rPr>
        <w:t>电</w:t>
      </w:r>
      <w:r>
        <w:rPr>
          <w:rFonts w:hint="eastAsia"/>
          <w:sz w:val="24"/>
        </w:rPr>
        <w:t>功率计</w:t>
      </w:r>
      <w:r w:rsidRPr="00CB4034">
        <w:rPr>
          <w:rFonts w:hint="eastAsia"/>
          <w:sz w:val="24"/>
        </w:rPr>
        <w:t>、电流互感器</w:t>
      </w:r>
      <w:r>
        <w:rPr>
          <w:rFonts w:hint="eastAsia"/>
          <w:sz w:val="24"/>
        </w:rPr>
        <w:t>和数据显示等</w:t>
      </w:r>
      <w:r w:rsidR="00A944A4">
        <w:rPr>
          <w:rFonts w:hint="eastAsia"/>
          <w:sz w:val="24"/>
        </w:rPr>
        <w:t>单元</w:t>
      </w:r>
      <w:r>
        <w:rPr>
          <w:rFonts w:hint="eastAsia"/>
          <w:sz w:val="24"/>
        </w:rPr>
        <w:t>组成</w:t>
      </w:r>
      <w:r w:rsidRPr="00CB4034">
        <w:rPr>
          <w:rFonts w:hint="eastAsia"/>
          <w:sz w:val="24"/>
        </w:rPr>
        <w:t>，具有电参数测量</w:t>
      </w:r>
      <w:r>
        <w:rPr>
          <w:rFonts w:asciiTheme="minorEastAsia" w:eastAsiaTheme="minorEastAsia" w:hAnsiTheme="minorEastAsia" w:hint="eastAsia"/>
          <w:sz w:val="24"/>
        </w:rPr>
        <w:t>、显示、存储等</w:t>
      </w:r>
      <w:r w:rsidRPr="00CB4034">
        <w:rPr>
          <w:rFonts w:hint="eastAsia"/>
          <w:sz w:val="24"/>
        </w:rPr>
        <w:t>功能的系统</w:t>
      </w:r>
      <w:r w:rsidRPr="00CB4034">
        <w:rPr>
          <w:sz w:val="24"/>
        </w:rPr>
        <w:t>。</w:t>
      </w:r>
    </w:p>
    <w:p w14:paraId="7A75D366" w14:textId="77777777" w:rsidR="002D407E" w:rsidRDefault="00B43B03" w:rsidP="00C13FA7">
      <w:pPr>
        <w:spacing w:line="360" w:lineRule="auto"/>
        <w:rPr>
          <w:sz w:val="24"/>
        </w:rPr>
      </w:pPr>
      <w:r>
        <w:rPr>
          <w:rFonts w:eastAsiaTheme="minorEastAsia" w:hint="eastAsia"/>
          <w:sz w:val="24"/>
        </w:rPr>
        <w:t>3</w:t>
      </w:r>
      <w:r>
        <w:rPr>
          <w:rFonts w:eastAsiaTheme="minorEastAsia"/>
          <w:sz w:val="24"/>
        </w:rPr>
        <w:t>.</w:t>
      </w:r>
      <w:r w:rsidR="00913709">
        <w:rPr>
          <w:rFonts w:eastAsiaTheme="minorEastAsia"/>
          <w:sz w:val="24"/>
        </w:rPr>
        <w:t>6</w:t>
      </w:r>
      <w:r>
        <w:rPr>
          <w:rFonts w:eastAsiaTheme="minorEastAsia"/>
          <w:sz w:val="24"/>
        </w:rPr>
        <w:t xml:space="preserve"> </w:t>
      </w:r>
      <w:r w:rsidR="00D40185" w:rsidRPr="00B43B03">
        <w:rPr>
          <w:rFonts w:eastAsiaTheme="minorEastAsia"/>
          <w:sz w:val="24"/>
        </w:rPr>
        <w:t>本底浓度</w:t>
      </w:r>
      <w:r w:rsidR="00D40185" w:rsidRPr="00B43B03">
        <w:rPr>
          <w:rFonts w:eastAsiaTheme="minorEastAsia"/>
          <w:sz w:val="24"/>
        </w:rPr>
        <w:t xml:space="preserve">  </w:t>
      </w:r>
      <w:r w:rsidR="00D40185" w:rsidRPr="00B43B03">
        <w:rPr>
          <w:rFonts w:eastAsiaTheme="minorEastAsia"/>
          <w:color w:val="000000" w:themeColor="text1"/>
          <w:sz w:val="24"/>
        </w:rPr>
        <w:t>background concentration</w:t>
      </w:r>
    </w:p>
    <w:p w14:paraId="1199B5D2" w14:textId="4F67B2A7" w:rsidR="002D407E" w:rsidRPr="009404A8" w:rsidRDefault="00D40185" w:rsidP="00C13FA7">
      <w:pPr>
        <w:spacing w:line="360" w:lineRule="auto"/>
        <w:ind w:firstLineChars="200" w:firstLine="480"/>
        <w:rPr>
          <w:color w:val="000000" w:themeColor="text1"/>
          <w:sz w:val="24"/>
        </w:rPr>
      </w:pPr>
      <w:r w:rsidRPr="009404A8">
        <w:rPr>
          <w:rFonts w:eastAsiaTheme="minorEastAsia"/>
          <w:color w:val="000000" w:themeColor="text1"/>
          <w:sz w:val="24"/>
        </w:rPr>
        <w:t>使用洁净空气为载体，空载时试验</w:t>
      </w:r>
      <w:r w:rsidR="00EF68D7" w:rsidRPr="009404A8">
        <w:rPr>
          <w:rFonts w:eastAsiaTheme="minorEastAsia" w:hint="eastAsia"/>
          <w:color w:val="000000" w:themeColor="text1"/>
          <w:sz w:val="24"/>
        </w:rPr>
        <w:t>装置</w:t>
      </w:r>
      <w:r w:rsidRPr="009404A8">
        <w:rPr>
          <w:rFonts w:eastAsiaTheme="minorEastAsia"/>
          <w:color w:val="000000" w:themeColor="text1"/>
          <w:sz w:val="24"/>
        </w:rPr>
        <w:t>内目标污染物的浓度。</w:t>
      </w:r>
    </w:p>
    <w:p w14:paraId="45229F45" w14:textId="77777777" w:rsidR="002D407E" w:rsidRDefault="00561B39" w:rsidP="00C13FA7">
      <w:pPr>
        <w:spacing w:line="360" w:lineRule="auto"/>
        <w:rPr>
          <w:sz w:val="24"/>
        </w:rPr>
      </w:pPr>
      <w:r>
        <w:rPr>
          <w:rFonts w:eastAsiaTheme="minorEastAsia" w:hint="eastAsia"/>
          <w:sz w:val="24"/>
        </w:rPr>
        <w:t>3</w:t>
      </w:r>
      <w:r>
        <w:rPr>
          <w:rFonts w:eastAsiaTheme="minorEastAsia"/>
          <w:sz w:val="24"/>
        </w:rPr>
        <w:t>.</w:t>
      </w:r>
      <w:r w:rsidR="00317439">
        <w:rPr>
          <w:rFonts w:eastAsiaTheme="minorEastAsia"/>
          <w:sz w:val="24"/>
        </w:rPr>
        <w:t>7</w:t>
      </w:r>
      <w:r>
        <w:rPr>
          <w:rFonts w:eastAsiaTheme="minorEastAsia"/>
          <w:sz w:val="24"/>
        </w:rPr>
        <w:t xml:space="preserve"> </w:t>
      </w:r>
      <w:r w:rsidR="00D36514">
        <w:rPr>
          <w:rFonts w:eastAsiaTheme="minorEastAsia"/>
          <w:sz w:val="24"/>
        </w:rPr>
        <w:t xml:space="preserve"> </w:t>
      </w:r>
      <w:r w:rsidR="00D40185" w:rsidRPr="00B43B03">
        <w:rPr>
          <w:rFonts w:eastAsiaTheme="minorEastAsia"/>
          <w:sz w:val="24"/>
        </w:rPr>
        <w:t>换气次数</w:t>
      </w:r>
      <w:r w:rsidR="00D40185" w:rsidRPr="00B43B03">
        <w:rPr>
          <w:rFonts w:eastAsiaTheme="minorEastAsia"/>
          <w:sz w:val="24"/>
        </w:rPr>
        <w:t xml:space="preserve">  </w:t>
      </w:r>
      <w:r w:rsidR="00D40185" w:rsidRPr="00B43B03">
        <w:rPr>
          <w:rFonts w:eastAsiaTheme="minorEastAsia"/>
          <w:color w:val="000000" w:themeColor="text1"/>
          <w:sz w:val="24"/>
        </w:rPr>
        <w:t>air exchange rate</w:t>
      </w:r>
    </w:p>
    <w:p w14:paraId="1FE83D35" w14:textId="1E6CBC4E" w:rsidR="00D40185" w:rsidRPr="009404A8" w:rsidRDefault="00D40185" w:rsidP="00C13FA7">
      <w:pPr>
        <w:spacing w:line="360" w:lineRule="auto"/>
        <w:ind w:firstLineChars="200" w:firstLine="480"/>
        <w:rPr>
          <w:color w:val="000000" w:themeColor="text1"/>
          <w:sz w:val="24"/>
        </w:rPr>
      </w:pPr>
      <w:r w:rsidRPr="009404A8">
        <w:rPr>
          <w:rFonts w:eastAsiaTheme="minorEastAsia"/>
          <w:color w:val="000000" w:themeColor="text1"/>
          <w:sz w:val="24"/>
        </w:rPr>
        <w:t>单位时间</w:t>
      </w:r>
      <w:r w:rsidR="00EF68D7" w:rsidRPr="009404A8">
        <w:rPr>
          <w:rFonts w:eastAsiaTheme="minorEastAsia" w:hint="eastAsia"/>
          <w:color w:val="000000" w:themeColor="text1"/>
          <w:sz w:val="24"/>
        </w:rPr>
        <w:t>（</w:t>
      </w:r>
      <w:r w:rsidR="00EF68D7" w:rsidRPr="009404A8">
        <w:rPr>
          <w:rFonts w:eastAsiaTheme="minorEastAsia"/>
          <w:color w:val="000000" w:themeColor="text1"/>
          <w:sz w:val="24"/>
        </w:rPr>
        <w:t>h</w:t>
      </w:r>
      <w:r w:rsidR="00EF68D7" w:rsidRPr="009404A8">
        <w:rPr>
          <w:rFonts w:eastAsiaTheme="minorEastAsia" w:hint="eastAsia"/>
          <w:color w:val="000000" w:themeColor="text1"/>
          <w:sz w:val="24"/>
        </w:rPr>
        <w:t>）</w:t>
      </w:r>
      <w:r w:rsidRPr="009404A8">
        <w:rPr>
          <w:rFonts w:eastAsiaTheme="minorEastAsia"/>
          <w:color w:val="000000" w:themeColor="text1"/>
          <w:sz w:val="24"/>
        </w:rPr>
        <w:t>内由试验</w:t>
      </w:r>
      <w:r w:rsidR="003C53C0" w:rsidRPr="009404A8">
        <w:rPr>
          <w:rFonts w:eastAsiaTheme="minorEastAsia" w:hint="eastAsia"/>
          <w:color w:val="000000" w:themeColor="text1"/>
          <w:sz w:val="24"/>
        </w:rPr>
        <w:t>装置</w:t>
      </w:r>
      <w:r w:rsidRPr="009404A8">
        <w:rPr>
          <w:rFonts w:eastAsiaTheme="minorEastAsia"/>
          <w:color w:val="000000" w:themeColor="text1"/>
          <w:sz w:val="24"/>
        </w:rPr>
        <w:t>外进入到试验</w:t>
      </w:r>
      <w:r w:rsidR="00EF68D7" w:rsidRPr="009404A8">
        <w:rPr>
          <w:rFonts w:eastAsiaTheme="minorEastAsia" w:hint="eastAsia"/>
          <w:color w:val="000000" w:themeColor="text1"/>
          <w:sz w:val="24"/>
        </w:rPr>
        <w:t>装置</w:t>
      </w:r>
      <w:r w:rsidRPr="009404A8">
        <w:rPr>
          <w:rFonts w:eastAsiaTheme="minorEastAsia"/>
          <w:color w:val="000000" w:themeColor="text1"/>
          <w:sz w:val="24"/>
        </w:rPr>
        <w:t>内的空气总量与</w:t>
      </w:r>
      <w:r w:rsidR="003C53C0" w:rsidRPr="009404A8">
        <w:rPr>
          <w:rFonts w:eastAsiaTheme="minorEastAsia" w:hint="eastAsia"/>
          <w:color w:val="000000" w:themeColor="text1"/>
          <w:sz w:val="24"/>
        </w:rPr>
        <w:t>试验装置</w:t>
      </w:r>
      <w:r w:rsidRPr="009404A8">
        <w:rPr>
          <w:rFonts w:eastAsiaTheme="minorEastAsia"/>
          <w:color w:val="000000" w:themeColor="text1"/>
          <w:sz w:val="24"/>
        </w:rPr>
        <w:t>内空气总量的比值。</w:t>
      </w:r>
    </w:p>
    <w:p w14:paraId="3E833B93" w14:textId="77777777" w:rsidR="00E458D1" w:rsidRPr="009965E1" w:rsidRDefault="00A43CBC" w:rsidP="00067629">
      <w:pPr>
        <w:pStyle w:val="aff6"/>
        <w:spacing w:before="156" w:after="156"/>
      </w:pPr>
      <w:r w:rsidRPr="009965E1">
        <w:rPr>
          <w:rFonts w:hint="eastAsia"/>
        </w:rPr>
        <w:t>4  概述</w:t>
      </w:r>
    </w:p>
    <w:p w14:paraId="749B7104" w14:textId="0B205762" w:rsidR="00822D02" w:rsidRDefault="00A944A4" w:rsidP="009431E6">
      <w:pPr>
        <w:snapToGrid w:val="0"/>
        <w:spacing w:line="360" w:lineRule="auto"/>
        <w:ind w:firstLine="420"/>
        <w:rPr>
          <w:color w:val="000000" w:themeColor="text1"/>
          <w:sz w:val="24"/>
        </w:rPr>
      </w:pPr>
      <w:r>
        <w:rPr>
          <w:color w:val="000000" w:themeColor="text1"/>
          <w:sz w:val="24"/>
        </w:rPr>
        <w:t>检测装置</w:t>
      </w:r>
      <w:r w:rsidR="00A43CBC" w:rsidRPr="0076370E">
        <w:rPr>
          <w:color w:val="000000" w:themeColor="text1"/>
          <w:sz w:val="24"/>
        </w:rPr>
        <w:t>可以模拟室内环境，是用于检测和研究</w:t>
      </w:r>
      <w:r w:rsidR="00740FE7" w:rsidRPr="0076370E">
        <w:rPr>
          <w:rFonts w:hint="eastAsia"/>
          <w:color w:val="000000" w:themeColor="text1"/>
          <w:sz w:val="24"/>
        </w:rPr>
        <w:t>家用</w:t>
      </w:r>
      <w:r w:rsidR="002C52F0">
        <w:rPr>
          <w:rFonts w:hint="eastAsia"/>
          <w:color w:val="000000" w:themeColor="text1"/>
          <w:sz w:val="24"/>
        </w:rPr>
        <w:t>新风机</w:t>
      </w:r>
      <w:r w:rsidR="00D34EC9">
        <w:rPr>
          <w:rFonts w:hint="eastAsia"/>
          <w:color w:val="000000" w:themeColor="text1"/>
          <w:sz w:val="24"/>
        </w:rPr>
        <w:t>性能</w:t>
      </w:r>
      <w:r w:rsidR="00A43CBC" w:rsidRPr="0076370E">
        <w:rPr>
          <w:color w:val="000000" w:themeColor="text1"/>
          <w:sz w:val="24"/>
        </w:rPr>
        <w:t>的重要</w:t>
      </w:r>
      <w:r w:rsidR="00E0694F" w:rsidRPr="0076370E">
        <w:rPr>
          <w:color w:val="000000" w:themeColor="text1"/>
          <w:sz w:val="24"/>
        </w:rPr>
        <w:t>装置</w:t>
      </w:r>
      <w:r w:rsidR="004F38CA">
        <w:rPr>
          <w:rFonts w:hint="eastAsia"/>
          <w:color w:val="000000" w:themeColor="text1"/>
          <w:sz w:val="24"/>
        </w:rPr>
        <w:t>。</w:t>
      </w:r>
      <w:r w:rsidR="00740FE7" w:rsidRPr="0076370E">
        <w:rPr>
          <w:rFonts w:hint="eastAsia"/>
          <w:color w:val="000000" w:themeColor="text1"/>
          <w:sz w:val="24"/>
        </w:rPr>
        <w:t>检测装置</w:t>
      </w:r>
      <w:r w:rsidR="00D40521">
        <w:rPr>
          <w:rFonts w:hint="eastAsia"/>
          <w:color w:val="000000" w:themeColor="text1"/>
          <w:sz w:val="24"/>
        </w:rPr>
        <w:t>由</w:t>
      </w:r>
      <w:r w:rsidR="00E37B9F">
        <w:rPr>
          <w:rFonts w:hint="eastAsia"/>
          <w:color w:val="000000" w:themeColor="text1"/>
          <w:sz w:val="24"/>
        </w:rPr>
        <w:t>净化性能试验装置</w:t>
      </w:r>
      <w:r w:rsidR="0076370E" w:rsidRPr="0076370E">
        <w:rPr>
          <w:rFonts w:hint="eastAsia"/>
          <w:color w:val="000000" w:themeColor="text1"/>
          <w:sz w:val="24"/>
        </w:rPr>
        <w:t>、</w:t>
      </w:r>
      <w:r w:rsidR="00D34EC9" w:rsidRPr="0076370E">
        <w:rPr>
          <w:color w:val="000000" w:themeColor="text1"/>
          <w:sz w:val="24"/>
        </w:rPr>
        <w:t>清洁空气供给系统、</w:t>
      </w:r>
      <w:r w:rsidR="0076370E" w:rsidRPr="0076370E">
        <w:rPr>
          <w:rFonts w:hint="eastAsia"/>
          <w:color w:val="000000" w:themeColor="text1"/>
          <w:sz w:val="24"/>
        </w:rPr>
        <w:t>空气</w:t>
      </w:r>
      <w:r w:rsidR="00D34EC9">
        <w:rPr>
          <w:rFonts w:hint="eastAsia"/>
          <w:color w:val="000000" w:themeColor="text1"/>
          <w:sz w:val="24"/>
        </w:rPr>
        <w:t>处理机组</w:t>
      </w:r>
      <w:r w:rsidR="0076370E" w:rsidRPr="0076370E">
        <w:rPr>
          <w:rFonts w:hint="eastAsia"/>
          <w:color w:val="000000" w:themeColor="text1"/>
          <w:sz w:val="24"/>
        </w:rPr>
        <w:t>、</w:t>
      </w:r>
      <w:r w:rsidR="00D34EC9" w:rsidRPr="0076370E">
        <w:rPr>
          <w:color w:val="000000" w:themeColor="text1"/>
          <w:sz w:val="24"/>
        </w:rPr>
        <w:t>空气</w:t>
      </w:r>
      <w:r w:rsidR="00D34EC9">
        <w:rPr>
          <w:rFonts w:hint="eastAsia"/>
          <w:color w:val="000000" w:themeColor="text1"/>
          <w:sz w:val="24"/>
        </w:rPr>
        <w:t>取样装置</w:t>
      </w:r>
      <w:r w:rsidR="00D34EC9" w:rsidRPr="0076370E">
        <w:rPr>
          <w:color w:val="000000" w:themeColor="text1"/>
          <w:sz w:val="24"/>
        </w:rPr>
        <w:t>、</w:t>
      </w:r>
      <w:r w:rsidR="0076370E" w:rsidRPr="0076370E">
        <w:rPr>
          <w:rFonts w:hint="eastAsia"/>
          <w:color w:val="000000" w:themeColor="text1"/>
          <w:sz w:val="24"/>
        </w:rPr>
        <w:t>温度测量系统、</w:t>
      </w:r>
      <w:r w:rsidR="001B76AA" w:rsidRPr="0076370E">
        <w:rPr>
          <w:rFonts w:hint="eastAsia"/>
          <w:color w:val="000000" w:themeColor="text1"/>
          <w:sz w:val="24"/>
        </w:rPr>
        <w:t>湿度测量系统、</w:t>
      </w:r>
      <w:r w:rsidR="00D34EC9" w:rsidRPr="0076370E">
        <w:rPr>
          <w:rFonts w:hint="eastAsia"/>
          <w:color w:val="000000" w:themeColor="text1"/>
          <w:sz w:val="24"/>
        </w:rPr>
        <w:t>电参数测量系统</w:t>
      </w:r>
      <w:r w:rsidR="00D34EC9" w:rsidRPr="0076370E">
        <w:rPr>
          <w:color w:val="000000" w:themeColor="text1"/>
          <w:sz w:val="24"/>
        </w:rPr>
        <w:t>、</w:t>
      </w:r>
      <w:r w:rsidR="0076370E" w:rsidRPr="0076370E">
        <w:rPr>
          <w:rFonts w:hint="eastAsia"/>
          <w:color w:val="000000" w:themeColor="text1"/>
          <w:sz w:val="24"/>
        </w:rPr>
        <w:t>风量测试装置</w:t>
      </w:r>
      <w:r w:rsidR="00D34EC9">
        <w:rPr>
          <w:rFonts w:hint="eastAsia"/>
          <w:color w:val="000000" w:themeColor="text1"/>
          <w:sz w:val="24"/>
        </w:rPr>
        <w:t>、混合器</w:t>
      </w:r>
      <w:r w:rsidR="00E0694F" w:rsidRPr="0076370E">
        <w:rPr>
          <w:color w:val="000000" w:themeColor="text1"/>
          <w:sz w:val="24"/>
        </w:rPr>
        <w:t>等组成</w:t>
      </w:r>
      <w:r w:rsidR="00D34EC9">
        <w:rPr>
          <w:rFonts w:hint="eastAsia"/>
          <w:color w:val="000000" w:themeColor="text1"/>
          <w:sz w:val="24"/>
        </w:rPr>
        <w:t>。</w:t>
      </w:r>
    </w:p>
    <w:p w14:paraId="4B914347" w14:textId="76EA2092" w:rsidR="00E0694F" w:rsidRPr="0076370E" w:rsidRDefault="00381E83" w:rsidP="009431E6">
      <w:pPr>
        <w:snapToGrid w:val="0"/>
        <w:spacing w:line="360" w:lineRule="auto"/>
        <w:ind w:firstLine="420"/>
        <w:rPr>
          <w:color w:val="000000" w:themeColor="text1"/>
          <w:sz w:val="24"/>
        </w:rPr>
      </w:pPr>
      <w:r>
        <w:rPr>
          <w:rFonts w:hint="eastAsia"/>
          <w:color w:val="000000" w:themeColor="text1"/>
          <w:sz w:val="24"/>
        </w:rPr>
        <w:t>净化性能试验装置见附录</w:t>
      </w:r>
      <w:r w:rsidR="00DE5791">
        <w:rPr>
          <w:color w:val="000000" w:themeColor="text1"/>
          <w:sz w:val="24"/>
        </w:rPr>
        <w:t>B</w:t>
      </w:r>
      <w:r w:rsidR="003B21A0">
        <w:rPr>
          <w:rFonts w:hint="eastAsia"/>
          <w:color w:val="000000" w:themeColor="text1"/>
          <w:sz w:val="24"/>
        </w:rPr>
        <w:t>，</w:t>
      </w:r>
      <w:r w:rsidR="00822D02">
        <w:rPr>
          <w:rFonts w:hint="eastAsia"/>
          <w:color w:val="000000" w:themeColor="text1"/>
          <w:sz w:val="24"/>
        </w:rPr>
        <w:t>风量试验装置</w:t>
      </w:r>
      <w:r w:rsidR="00DE5791">
        <w:rPr>
          <w:rFonts w:hint="eastAsia"/>
          <w:color w:val="000000" w:themeColor="text1"/>
          <w:sz w:val="24"/>
        </w:rPr>
        <w:t>见附录</w:t>
      </w:r>
      <w:r w:rsidR="00DE5791">
        <w:rPr>
          <w:color w:val="000000" w:themeColor="text1"/>
          <w:sz w:val="24"/>
        </w:rPr>
        <w:t>C</w:t>
      </w:r>
      <w:r w:rsidR="00822D02">
        <w:rPr>
          <w:rFonts w:hint="eastAsia"/>
          <w:color w:val="000000" w:themeColor="text1"/>
          <w:sz w:val="24"/>
        </w:rPr>
        <w:t>，</w:t>
      </w:r>
      <w:r w:rsidR="003B21A0">
        <w:rPr>
          <w:rFonts w:hint="eastAsia"/>
          <w:color w:val="000000" w:themeColor="text1"/>
          <w:sz w:val="24"/>
        </w:rPr>
        <w:t>交换效率</w:t>
      </w:r>
      <w:r w:rsidR="00822D02">
        <w:rPr>
          <w:rFonts w:hint="eastAsia"/>
          <w:color w:val="000000" w:themeColor="text1"/>
          <w:sz w:val="24"/>
        </w:rPr>
        <w:t>试验</w:t>
      </w:r>
      <w:r w:rsidR="003B21A0">
        <w:rPr>
          <w:rFonts w:hint="eastAsia"/>
          <w:color w:val="000000" w:themeColor="text1"/>
          <w:sz w:val="24"/>
        </w:rPr>
        <w:t>装置见附录</w:t>
      </w:r>
      <w:r w:rsidR="00DE5791">
        <w:rPr>
          <w:color w:val="000000" w:themeColor="text1"/>
          <w:sz w:val="24"/>
        </w:rPr>
        <w:t>D</w:t>
      </w:r>
      <w:r w:rsidR="003B21A0">
        <w:rPr>
          <w:rFonts w:hint="eastAsia"/>
          <w:color w:val="000000" w:themeColor="text1"/>
          <w:sz w:val="24"/>
        </w:rPr>
        <w:t>。</w:t>
      </w:r>
    </w:p>
    <w:p w14:paraId="15682BAF" w14:textId="77777777" w:rsidR="00931057" w:rsidRDefault="00A43CBC" w:rsidP="009431E6">
      <w:pPr>
        <w:spacing w:beforeLines="50" w:before="156" w:afterLines="50" w:after="156" w:line="360" w:lineRule="auto"/>
        <w:outlineLvl w:val="0"/>
        <w:rPr>
          <w:rFonts w:ascii="黑体" w:eastAsia="黑体"/>
          <w:sz w:val="24"/>
        </w:rPr>
      </w:pPr>
      <w:r>
        <w:rPr>
          <w:rFonts w:ascii="黑体" w:eastAsia="黑体" w:hint="eastAsia"/>
          <w:sz w:val="24"/>
        </w:rPr>
        <w:t>5  计量特性</w:t>
      </w:r>
      <w:bookmarkStart w:id="45" w:name="_Toc276545291"/>
      <w:bookmarkStart w:id="46" w:name="_Toc501548591"/>
      <w:bookmarkStart w:id="47" w:name="_Toc518543584"/>
      <w:bookmarkStart w:id="48" w:name="_Toc528589656"/>
      <w:bookmarkStart w:id="49" w:name="_Toc532308713"/>
    </w:p>
    <w:p w14:paraId="37DB08DD" w14:textId="799E3973" w:rsidR="00931057" w:rsidRPr="00931057" w:rsidRDefault="00931057" w:rsidP="009431E6">
      <w:pPr>
        <w:spacing w:beforeLines="50" w:before="156" w:afterLines="50" w:after="156" w:line="360" w:lineRule="auto"/>
        <w:outlineLvl w:val="0"/>
        <w:rPr>
          <w:rFonts w:ascii="黑体" w:eastAsia="黑体"/>
          <w:sz w:val="24"/>
        </w:rPr>
      </w:pPr>
      <w:r w:rsidRPr="004A14C8">
        <w:rPr>
          <w:sz w:val="24"/>
        </w:rPr>
        <w:t xml:space="preserve">5.1  </w:t>
      </w:r>
      <w:bookmarkEnd w:id="45"/>
      <w:bookmarkEnd w:id="46"/>
      <w:r>
        <w:rPr>
          <w:rFonts w:hAnsi="宋体" w:hint="eastAsia"/>
          <w:kern w:val="0"/>
          <w:sz w:val="24"/>
        </w:rPr>
        <w:t>温度</w:t>
      </w:r>
      <w:bookmarkEnd w:id="47"/>
      <w:bookmarkEnd w:id="48"/>
      <w:bookmarkEnd w:id="49"/>
    </w:p>
    <w:p w14:paraId="68EFE3DE" w14:textId="34F263A6" w:rsidR="00931057" w:rsidRPr="006E17ED" w:rsidRDefault="00931057" w:rsidP="009431E6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温度的测量范围和最大允许误差见表</w:t>
      </w:r>
      <w:r>
        <w:rPr>
          <w:rFonts w:hint="eastAsia"/>
          <w:sz w:val="24"/>
        </w:rPr>
        <w:t>1</w:t>
      </w:r>
      <w:r>
        <w:rPr>
          <w:rFonts w:hint="eastAsia"/>
          <w:sz w:val="24"/>
        </w:rPr>
        <w:t>。</w:t>
      </w:r>
    </w:p>
    <w:p w14:paraId="5605B6D4" w14:textId="4F76AE47" w:rsidR="00931057" w:rsidRPr="007C3060" w:rsidRDefault="00931057" w:rsidP="009431E6">
      <w:pPr>
        <w:spacing w:line="360" w:lineRule="auto"/>
        <w:jc w:val="center"/>
        <w:rPr>
          <w:rFonts w:eastAsia="黑体"/>
        </w:rPr>
      </w:pPr>
      <w:r w:rsidRPr="004A14C8">
        <w:rPr>
          <w:rFonts w:eastAsia="黑体"/>
        </w:rPr>
        <w:t>表</w:t>
      </w:r>
      <w:r>
        <w:rPr>
          <w:rFonts w:eastAsia="黑体" w:hint="eastAsia"/>
        </w:rPr>
        <w:t xml:space="preserve">1 </w:t>
      </w:r>
      <w:r>
        <w:rPr>
          <w:rFonts w:eastAsia="黑体" w:hint="eastAsia"/>
        </w:rPr>
        <w:t>温度的测量范围</w:t>
      </w:r>
      <w:r w:rsidRPr="00EF3673">
        <w:rPr>
          <w:rFonts w:eastAsia="黑体" w:hint="eastAsia"/>
        </w:rPr>
        <w:t>与最大允许误差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10"/>
        <w:gridCol w:w="1510"/>
        <w:gridCol w:w="3021"/>
        <w:gridCol w:w="3021"/>
      </w:tblGrid>
      <w:tr w:rsidR="00EB7AF9" w:rsidRPr="00EB7AF9" w14:paraId="45BF03F4" w14:textId="77777777" w:rsidTr="00CF4EAB">
        <w:trPr>
          <w:trHeight w:val="454"/>
          <w:jc w:val="center"/>
        </w:trPr>
        <w:tc>
          <w:tcPr>
            <w:tcW w:w="1666" w:type="pct"/>
            <w:gridSpan w:val="2"/>
            <w:vAlign w:val="center"/>
          </w:tcPr>
          <w:p w14:paraId="3443D488" w14:textId="14714C9B" w:rsidR="00931057" w:rsidRPr="00EB7AF9" w:rsidRDefault="00EB7AF9" w:rsidP="009431E6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EB7AF9">
              <w:rPr>
                <w:rFonts w:hAnsi="宋体" w:hint="eastAsia"/>
                <w:color w:val="000000" w:themeColor="text1"/>
                <w:szCs w:val="21"/>
              </w:rPr>
              <w:t>项目</w:t>
            </w:r>
          </w:p>
        </w:tc>
        <w:tc>
          <w:tcPr>
            <w:tcW w:w="1667" w:type="pct"/>
            <w:vAlign w:val="center"/>
          </w:tcPr>
          <w:p w14:paraId="293D465D" w14:textId="7D0D6F12" w:rsidR="00931057" w:rsidRPr="00EB7AF9" w:rsidRDefault="00931057" w:rsidP="009431E6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EB7AF9">
              <w:rPr>
                <w:rFonts w:hAnsi="宋体" w:hint="eastAsia"/>
                <w:color w:val="000000" w:themeColor="text1"/>
                <w:szCs w:val="21"/>
              </w:rPr>
              <w:t>测量范围</w:t>
            </w:r>
          </w:p>
        </w:tc>
        <w:tc>
          <w:tcPr>
            <w:tcW w:w="1667" w:type="pct"/>
            <w:vAlign w:val="center"/>
          </w:tcPr>
          <w:p w14:paraId="2EC13946" w14:textId="77777777" w:rsidR="00931057" w:rsidRPr="00EB7AF9" w:rsidRDefault="00931057" w:rsidP="009431E6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EB7AF9">
              <w:rPr>
                <w:rFonts w:hAnsi="宋体" w:hint="eastAsia"/>
                <w:color w:val="000000" w:themeColor="text1"/>
                <w:szCs w:val="21"/>
              </w:rPr>
              <w:t>最大允许误差</w:t>
            </w:r>
          </w:p>
        </w:tc>
      </w:tr>
      <w:tr w:rsidR="00FE7E4C" w:rsidRPr="00EB7AF9" w14:paraId="329FB413" w14:textId="77777777" w:rsidTr="00CF4EAB">
        <w:trPr>
          <w:trHeight w:val="454"/>
          <w:jc w:val="center"/>
        </w:trPr>
        <w:tc>
          <w:tcPr>
            <w:tcW w:w="833" w:type="pct"/>
            <w:vMerge w:val="restart"/>
            <w:vAlign w:val="center"/>
          </w:tcPr>
          <w:p w14:paraId="4CF3317A" w14:textId="74B00099" w:rsidR="00FE7E4C" w:rsidRPr="00EB7AF9" w:rsidRDefault="00FE7E4C" w:rsidP="00FE7E4C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EB7AF9">
              <w:rPr>
                <w:rFonts w:hAnsi="宋体" w:hint="eastAsia"/>
                <w:color w:val="000000" w:themeColor="text1"/>
                <w:szCs w:val="21"/>
              </w:rPr>
              <w:t>温度</w:t>
            </w:r>
          </w:p>
        </w:tc>
        <w:tc>
          <w:tcPr>
            <w:tcW w:w="833" w:type="pct"/>
            <w:vAlign w:val="center"/>
          </w:tcPr>
          <w:p w14:paraId="4C077318" w14:textId="1F13D37D" w:rsidR="00FE7E4C" w:rsidRPr="00EB7AF9" w:rsidRDefault="00FE7E4C" w:rsidP="00FE7E4C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EB7AF9">
              <w:rPr>
                <w:rFonts w:hAnsi="宋体" w:hint="eastAsia"/>
                <w:color w:val="000000" w:themeColor="text1"/>
                <w:szCs w:val="21"/>
              </w:rPr>
              <w:t>铂电阻</w:t>
            </w:r>
          </w:p>
        </w:tc>
        <w:tc>
          <w:tcPr>
            <w:tcW w:w="1667" w:type="pct"/>
            <w:vAlign w:val="center"/>
          </w:tcPr>
          <w:p w14:paraId="54D7362F" w14:textId="1DD8C995" w:rsidR="00FE7E4C" w:rsidRPr="00EB7AF9" w:rsidRDefault="00FE7E4C" w:rsidP="009431E6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EB7AF9">
              <w:rPr>
                <w:rFonts w:hAnsi="宋体"/>
                <w:color w:val="000000" w:themeColor="text1"/>
                <w:szCs w:val="21"/>
              </w:rPr>
              <w:t>-15</w:t>
            </w:r>
            <w:r w:rsidRPr="00EB7AF9">
              <w:rPr>
                <w:rFonts w:hAnsi="宋体" w:hint="eastAsia"/>
                <w:color w:val="000000" w:themeColor="text1"/>
                <w:szCs w:val="21"/>
              </w:rPr>
              <w:t>℃</w:t>
            </w:r>
            <w:r w:rsidRPr="00EB7AF9">
              <w:rPr>
                <w:rFonts w:hAnsi="宋体"/>
                <w:color w:val="000000" w:themeColor="text1"/>
                <w:szCs w:val="21"/>
              </w:rPr>
              <w:t>~60</w:t>
            </w:r>
            <w:r w:rsidRPr="00EB7AF9">
              <w:rPr>
                <w:rFonts w:hAnsiTheme="minorEastAsia"/>
                <w:color w:val="000000" w:themeColor="text1"/>
              </w:rPr>
              <w:t>℃</w:t>
            </w:r>
          </w:p>
        </w:tc>
        <w:tc>
          <w:tcPr>
            <w:tcW w:w="1667" w:type="pct"/>
            <w:vAlign w:val="center"/>
          </w:tcPr>
          <w:p w14:paraId="5F469A70" w14:textId="701281A6" w:rsidR="00FE7E4C" w:rsidRPr="00EB7AF9" w:rsidRDefault="00FE7E4C" w:rsidP="009431E6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EB7AF9">
              <w:rPr>
                <w:rFonts w:hAnsi="宋体" w:hint="eastAsia"/>
                <w:color w:val="000000" w:themeColor="text1"/>
                <w:szCs w:val="21"/>
              </w:rPr>
              <w:t>±</w:t>
            </w:r>
            <w:r w:rsidRPr="00EB7AF9">
              <w:rPr>
                <w:rFonts w:hAnsi="宋体"/>
                <w:color w:val="000000" w:themeColor="text1"/>
                <w:szCs w:val="21"/>
              </w:rPr>
              <w:t>0.1</w:t>
            </w:r>
            <w:r w:rsidRPr="00EB7AF9">
              <w:rPr>
                <w:rFonts w:hAnsiTheme="minorEastAsia"/>
                <w:color w:val="000000" w:themeColor="text1"/>
              </w:rPr>
              <w:t>℃</w:t>
            </w:r>
          </w:p>
        </w:tc>
      </w:tr>
      <w:tr w:rsidR="00FE7E4C" w:rsidRPr="00EB7AF9" w14:paraId="0C411043" w14:textId="77777777" w:rsidTr="00CF4EAB">
        <w:trPr>
          <w:trHeight w:val="454"/>
          <w:jc w:val="center"/>
        </w:trPr>
        <w:tc>
          <w:tcPr>
            <w:tcW w:w="833" w:type="pct"/>
            <w:vMerge/>
            <w:vAlign w:val="center"/>
          </w:tcPr>
          <w:p w14:paraId="658FB022" w14:textId="511D4E0A" w:rsidR="00FE7E4C" w:rsidRPr="00EB7AF9" w:rsidRDefault="00FE7E4C" w:rsidP="009431E6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</w:p>
        </w:tc>
        <w:tc>
          <w:tcPr>
            <w:tcW w:w="833" w:type="pct"/>
            <w:vAlign w:val="center"/>
          </w:tcPr>
          <w:p w14:paraId="33CBFA45" w14:textId="6C47BB3C" w:rsidR="00FE7E4C" w:rsidRPr="00EB7AF9" w:rsidRDefault="00FE7E4C" w:rsidP="009431E6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EB7AF9">
              <w:rPr>
                <w:rFonts w:hAnsi="宋体" w:hint="eastAsia"/>
                <w:color w:val="000000" w:themeColor="text1"/>
                <w:szCs w:val="21"/>
              </w:rPr>
              <w:t>热电偶</w:t>
            </w:r>
          </w:p>
        </w:tc>
        <w:tc>
          <w:tcPr>
            <w:tcW w:w="1667" w:type="pct"/>
            <w:vAlign w:val="center"/>
          </w:tcPr>
          <w:p w14:paraId="334CF9D7" w14:textId="3983B39E" w:rsidR="00FE7E4C" w:rsidRPr="00EB7AF9" w:rsidRDefault="00FE7E4C" w:rsidP="00FE7E4C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EB7AF9">
              <w:rPr>
                <w:rFonts w:hAnsi="宋体"/>
                <w:color w:val="000000" w:themeColor="text1"/>
                <w:szCs w:val="21"/>
              </w:rPr>
              <w:t>-50</w:t>
            </w:r>
            <w:r w:rsidRPr="00EB7AF9">
              <w:rPr>
                <w:rFonts w:hAnsi="宋体" w:hint="eastAsia"/>
                <w:color w:val="000000" w:themeColor="text1"/>
                <w:szCs w:val="21"/>
              </w:rPr>
              <w:t>℃</w:t>
            </w:r>
            <w:r w:rsidRPr="00EB7AF9">
              <w:rPr>
                <w:rFonts w:hAnsi="宋体"/>
                <w:color w:val="000000" w:themeColor="text1"/>
                <w:szCs w:val="21"/>
              </w:rPr>
              <w:t>~150</w:t>
            </w:r>
            <w:r w:rsidRPr="00FE7E4C">
              <w:rPr>
                <w:rFonts w:hAnsi="宋体"/>
                <w:color w:val="000000" w:themeColor="text1"/>
                <w:szCs w:val="21"/>
              </w:rPr>
              <w:t>℃</w:t>
            </w:r>
          </w:p>
        </w:tc>
        <w:tc>
          <w:tcPr>
            <w:tcW w:w="1667" w:type="pct"/>
            <w:vAlign w:val="center"/>
          </w:tcPr>
          <w:p w14:paraId="2B197F9A" w14:textId="2C5CFEA1" w:rsidR="00FE7E4C" w:rsidRPr="00EB7AF9" w:rsidRDefault="00FE7E4C" w:rsidP="009431E6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EB7AF9">
              <w:rPr>
                <w:rFonts w:hAnsi="宋体" w:hint="eastAsia"/>
                <w:color w:val="000000" w:themeColor="text1"/>
                <w:szCs w:val="21"/>
              </w:rPr>
              <w:t>±</w:t>
            </w:r>
            <w:r w:rsidRPr="00EB7AF9">
              <w:rPr>
                <w:rFonts w:hAnsi="宋体"/>
                <w:color w:val="000000" w:themeColor="text1"/>
                <w:szCs w:val="21"/>
              </w:rPr>
              <w:t>0.3</w:t>
            </w:r>
            <w:r w:rsidRPr="00EB7AF9">
              <w:rPr>
                <w:rFonts w:hAnsiTheme="minorEastAsia"/>
                <w:color w:val="000000" w:themeColor="text1"/>
              </w:rPr>
              <w:t>℃</w:t>
            </w:r>
          </w:p>
        </w:tc>
      </w:tr>
      <w:tr w:rsidR="00EB7AF9" w:rsidRPr="00EB7AF9" w14:paraId="6D593A74" w14:textId="77777777" w:rsidTr="00CF4EAB">
        <w:trPr>
          <w:trHeight w:val="454"/>
          <w:jc w:val="center"/>
        </w:trPr>
        <w:tc>
          <w:tcPr>
            <w:tcW w:w="5000" w:type="pct"/>
            <w:gridSpan w:val="4"/>
            <w:vAlign w:val="center"/>
          </w:tcPr>
          <w:p w14:paraId="3719A199" w14:textId="39C2111E" w:rsidR="00931057" w:rsidRPr="00EB7AF9" w:rsidRDefault="00931057" w:rsidP="009431E6">
            <w:pPr>
              <w:ind w:firstLineChars="200" w:firstLine="420"/>
              <w:rPr>
                <w:rFonts w:hAnsi="宋体"/>
                <w:color w:val="000000" w:themeColor="text1"/>
                <w:szCs w:val="21"/>
              </w:rPr>
            </w:pPr>
            <w:r w:rsidRPr="00EB7AF9">
              <w:rPr>
                <w:rFonts w:ascii="仿宋" w:eastAsia="仿宋" w:hAnsi="仿宋"/>
                <w:color w:val="000000" w:themeColor="text1"/>
                <w:szCs w:val="21"/>
              </w:rPr>
              <w:t>注</w:t>
            </w:r>
            <w:r w:rsidRPr="00EB7AF9">
              <w:rPr>
                <w:rFonts w:ascii="仿宋" w:eastAsia="仿宋" w:hAnsi="仿宋" w:hint="eastAsia"/>
                <w:color w:val="000000" w:themeColor="text1"/>
                <w:szCs w:val="21"/>
              </w:rPr>
              <w:t>：测量湿球温度时，空气取样装置中铂电阻周围的空气流速应不小于</w:t>
            </w:r>
            <w:r w:rsidRPr="00EB7AF9">
              <w:rPr>
                <w:rFonts w:eastAsia="仿宋"/>
                <w:color w:val="000000" w:themeColor="text1"/>
                <w:szCs w:val="21"/>
              </w:rPr>
              <w:t>5m/s</w:t>
            </w:r>
            <w:r w:rsidRPr="00EB7AF9">
              <w:rPr>
                <w:rFonts w:ascii="仿宋" w:eastAsia="仿宋" w:hAnsi="仿宋" w:hint="eastAsia"/>
                <w:color w:val="000000" w:themeColor="text1"/>
                <w:szCs w:val="21"/>
              </w:rPr>
              <w:t>。</w:t>
            </w:r>
          </w:p>
        </w:tc>
      </w:tr>
    </w:tbl>
    <w:p w14:paraId="3095FE2D" w14:textId="2FC988AD" w:rsidR="001B2694" w:rsidRPr="009F640D" w:rsidRDefault="001B2694" w:rsidP="001B2694">
      <w:pPr>
        <w:pStyle w:val="3"/>
        <w:spacing w:before="0" w:after="0" w:line="360" w:lineRule="auto"/>
        <w:rPr>
          <w:rFonts w:hAnsi="宋体"/>
          <w:b w:val="0"/>
          <w:bCs w:val="0"/>
          <w:sz w:val="24"/>
        </w:rPr>
      </w:pPr>
      <w:bookmarkStart w:id="50" w:name="_Toc532308718"/>
      <w:r w:rsidRPr="009F640D">
        <w:rPr>
          <w:b w:val="0"/>
          <w:bCs w:val="0"/>
          <w:sz w:val="24"/>
        </w:rPr>
        <w:t>5.</w:t>
      </w:r>
      <w:r>
        <w:rPr>
          <w:b w:val="0"/>
          <w:bCs w:val="0"/>
          <w:sz w:val="24"/>
        </w:rPr>
        <w:t>2</w:t>
      </w:r>
      <w:r w:rsidRPr="009F640D">
        <w:rPr>
          <w:b w:val="0"/>
          <w:bCs w:val="0"/>
          <w:sz w:val="24"/>
        </w:rPr>
        <w:t xml:space="preserve">  </w:t>
      </w:r>
      <w:r w:rsidR="00CB463C">
        <w:rPr>
          <w:rFonts w:hint="eastAsia"/>
          <w:b w:val="0"/>
          <w:bCs w:val="0"/>
          <w:sz w:val="24"/>
        </w:rPr>
        <w:t>相对</w:t>
      </w:r>
      <w:r w:rsidRPr="009F640D">
        <w:rPr>
          <w:rFonts w:hAnsi="宋体" w:hint="eastAsia"/>
          <w:b w:val="0"/>
          <w:bCs w:val="0"/>
          <w:sz w:val="24"/>
        </w:rPr>
        <w:t>湿度</w:t>
      </w:r>
      <w:bookmarkEnd w:id="50"/>
    </w:p>
    <w:p w14:paraId="0544C491" w14:textId="618D22B2" w:rsidR="001B2694" w:rsidRPr="009F640D" w:rsidRDefault="00CB463C" w:rsidP="001B2694">
      <w:pPr>
        <w:spacing w:line="360" w:lineRule="auto"/>
        <w:ind w:firstLineChars="200" w:firstLine="480"/>
        <w:rPr>
          <w:sz w:val="24"/>
          <w:lang w:val="zh-CN"/>
        </w:rPr>
      </w:pPr>
      <w:r>
        <w:rPr>
          <w:rFonts w:hint="eastAsia"/>
          <w:sz w:val="24"/>
          <w:lang w:val="zh-CN"/>
        </w:rPr>
        <w:t>相对</w:t>
      </w:r>
      <w:r w:rsidR="001B2694" w:rsidRPr="009F640D">
        <w:rPr>
          <w:rFonts w:hint="eastAsia"/>
          <w:sz w:val="24"/>
          <w:lang w:val="zh-CN"/>
        </w:rPr>
        <w:t>湿度</w:t>
      </w:r>
      <w:r w:rsidR="001B2694">
        <w:rPr>
          <w:rFonts w:hint="eastAsia"/>
          <w:sz w:val="24"/>
        </w:rPr>
        <w:t>的</w:t>
      </w:r>
      <w:r w:rsidR="001B2694" w:rsidRPr="009F640D">
        <w:rPr>
          <w:rFonts w:hint="eastAsia"/>
          <w:sz w:val="24"/>
        </w:rPr>
        <w:t>测量范围和最大允许误差</w:t>
      </w:r>
      <w:r w:rsidR="001B2694">
        <w:rPr>
          <w:rFonts w:hint="eastAsia"/>
          <w:sz w:val="24"/>
          <w:lang w:val="zh-CN"/>
        </w:rPr>
        <w:t>见</w:t>
      </w:r>
      <w:r w:rsidR="001B2694" w:rsidRPr="009F640D">
        <w:rPr>
          <w:rFonts w:hint="eastAsia"/>
          <w:sz w:val="24"/>
          <w:lang w:val="zh-CN"/>
        </w:rPr>
        <w:t>表</w:t>
      </w:r>
      <w:r w:rsidR="001B2694">
        <w:rPr>
          <w:sz w:val="24"/>
          <w:lang w:val="zh-CN"/>
        </w:rPr>
        <w:t>2</w:t>
      </w:r>
      <w:r w:rsidR="001B2694" w:rsidRPr="009F640D">
        <w:rPr>
          <w:rFonts w:hint="eastAsia"/>
          <w:sz w:val="24"/>
          <w:lang w:val="zh-CN"/>
        </w:rPr>
        <w:t>。</w:t>
      </w:r>
    </w:p>
    <w:p w14:paraId="3A359557" w14:textId="57062647" w:rsidR="001B2694" w:rsidRPr="009F640D" w:rsidRDefault="001B2694" w:rsidP="001B2694">
      <w:pPr>
        <w:spacing w:line="360" w:lineRule="auto"/>
        <w:jc w:val="center"/>
        <w:rPr>
          <w:rFonts w:eastAsia="黑体"/>
        </w:rPr>
      </w:pPr>
      <w:r w:rsidRPr="009F640D">
        <w:rPr>
          <w:rFonts w:eastAsia="黑体"/>
        </w:rPr>
        <w:lastRenderedPageBreak/>
        <w:t>表</w:t>
      </w:r>
      <w:r w:rsidR="004F6277">
        <w:rPr>
          <w:rFonts w:eastAsia="黑体"/>
        </w:rPr>
        <w:t>2</w:t>
      </w:r>
      <w:r w:rsidRPr="009F640D">
        <w:rPr>
          <w:rFonts w:eastAsia="黑体" w:hint="eastAsia"/>
        </w:rPr>
        <w:t xml:space="preserve"> </w:t>
      </w:r>
      <w:r w:rsidR="002633EB">
        <w:rPr>
          <w:rFonts w:eastAsia="黑体" w:hint="eastAsia"/>
        </w:rPr>
        <w:t>相对</w:t>
      </w:r>
      <w:r w:rsidRPr="009F640D">
        <w:rPr>
          <w:rFonts w:eastAsia="黑体" w:hint="eastAsia"/>
        </w:rPr>
        <w:t>湿度</w:t>
      </w:r>
      <w:r>
        <w:rPr>
          <w:rFonts w:eastAsia="黑体" w:hint="eastAsia"/>
        </w:rPr>
        <w:t>的</w:t>
      </w:r>
      <w:r w:rsidRPr="009F640D">
        <w:rPr>
          <w:rFonts w:eastAsia="黑体" w:hint="eastAsia"/>
        </w:rPr>
        <w:t>测量范围与最大允许误差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20"/>
        <w:gridCol w:w="3021"/>
        <w:gridCol w:w="3021"/>
      </w:tblGrid>
      <w:tr w:rsidR="001346DB" w:rsidRPr="001346DB" w14:paraId="4D4B8570" w14:textId="77777777" w:rsidTr="00CF4EAB">
        <w:trPr>
          <w:trHeight w:val="454"/>
          <w:jc w:val="center"/>
        </w:trPr>
        <w:tc>
          <w:tcPr>
            <w:tcW w:w="1666" w:type="pct"/>
            <w:vAlign w:val="center"/>
          </w:tcPr>
          <w:p w14:paraId="34AEF9F5" w14:textId="21F74378" w:rsidR="001B2694" w:rsidRPr="0092649D" w:rsidRDefault="002633EB" w:rsidP="00060E26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92649D">
              <w:rPr>
                <w:rFonts w:hAnsi="宋体" w:hint="eastAsia"/>
                <w:color w:val="000000" w:themeColor="text1"/>
                <w:szCs w:val="21"/>
              </w:rPr>
              <w:t>项目</w:t>
            </w:r>
          </w:p>
        </w:tc>
        <w:tc>
          <w:tcPr>
            <w:tcW w:w="1667" w:type="pct"/>
            <w:vAlign w:val="center"/>
          </w:tcPr>
          <w:p w14:paraId="37B7ED31" w14:textId="2FA59D53" w:rsidR="001B2694" w:rsidRPr="0092649D" w:rsidRDefault="001B2694" w:rsidP="00060E26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92649D">
              <w:rPr>
                <w:rFonts w:hAnsi="宋体" w:hint="eastAsia"/>
                <w:color w:val="000000" w:themeColor="text1"/>
                <w:szCs w:val="21"/>
              </w:rPr>
              <w:t>测量范围</w:t>
            </w:r>
          </w:p>
        </w:tc>
        <w:tc>
          <w:tcPr>
            <w:tcW w:w="1667" w:type="pct"/>
            <w:vAlign w:val="center"/>
          </w:tcPr>
          <w:p w14:paraId="26134BB1" w14:textId="77777777" w:rsidR="001B2694" w:rsidRPr="0092649D" w:rsidRDefault="001B2694" w:rsidP="00060E26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92649D">
              <w:rPr>
                <w:rFonts w:hAnsi="宋体" w:hint="eastAsia"/>
                <w:color w:val="000000" w:themeColor="text1"/>
                <w:szCs w:val="21"/>
              </w:rPr>
              <w:t>最大允许误差</w:t>
            </w:r>
          </w:p>
        </w:tc>
      </w:tr>
      <w:tr w:rsidR="001346DB" w:rsidRPr="001346DB" w14:paraId="1D182786" w14:textId="77777777" w:rsidTr="00CF4EAB">
        <w:trPr>
          <w:trHeight w:val="454"/>
          <w:jc w:val="center"/>
        </w:trPr>
        <w:tc>
          <w:tcPr>
            <w:tcW w:w="1666" w:type="pct"/>
            <w:vAlign w:val="center"/>
          </w:tcPr>
          <w:p w14:paraId="654B061B" w14:textId="2169752E" w:rsidR="001B2694" w:rsidRPr="0092649D" w:rsidRDefault="002633EB" w:rsidP="00060E26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92649D">
              <w:rPr>
                <w:rFonts w:hAnsi="宋体" w:hint="eastAsia"/>
                <w:color w:val="000000" w:themeColor="text1"/>
                <w:szCs w:val="21"/>
              </w:rPr>
              <w:t>相对</w:t>
            </w:r>
            <w:r w:rsidR="001B2694" w:rsidRPr="0092649D">
              <w:rPr>
                <w:rFonts w:hAnsi="宋体" w:hint="eastAsia"/>
                <w:color w:val="000000" w:themeColor="text1"/>
                <w:szCs w:val="21"/>
              </w:rPr>
              <w:t>湿度</w:t>
            </w:r>
          </w:p>
        </w:tc>
        <w:tc>
          <w:tcPr>
            <w:tcW w:w="1667" w:type="pct"/>
            <w:vAlign w:val="center"/>
          </w:tcPr>
          <w:p w14:paraId="0A3633A5" w14:textId="23D3BFFA" w:rsidR="001B2694" w:rsidRPr="0092649D" w:rsidRDefault="00EF7879" w:rsidP="0092649D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92649D">
              <w:rPr>
                <w:rFonts w:hAnsi="宋体"/>
                <w:color w:val="000000" w:themeColor="text1"/>
                <w:szCs w:val="21"/>
              </w:rPr>
              <w:t>1</w:t>
            </w:r>
            <w:r w:rsidR="001B2694" w:rsidRPr="0092649D">
              <w:rPr>
                <w:rFonts w:hAnsi="宋体"/>
                <w:color w:val="000000" w:themeColor="text1"/>
                <w:szCs w:val="21"/>
              </w:rPr>
              <w:t>0%RH ~90%RH</w:t>
            </w:r>
          </w:p>
        </w:tc>
        <w:tc>
          <w:tcPr>
            <w:tcW w:w="1667" w:type="pct"/>
            <w:vAlign w:val="center"/>
          </w:tcPr>
          <w:p w14:paraId="5C6801C1" w14:textId="696359A5" w:rsidR="001B2694" w:rsidRPr="0092649D" w:rsidRDefault="001B2694" w:rsidP="00060E26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92649D">
              <w:rPr>
                <w:rFonts w:hAnsi="宋体" w:hint="eastAsia"/>
                <w:color w:val="000000" w:themeColor="text1"/>
                <w:szCs w:val="21"/>
              </w:rPr>
              <w:t>±</w:t>
            </w:r>
            <w:r w:rsidR="00EF7879" w:rsidRPr="0092649D">
              <w:rPr>
                <w:rFonts w:hAnsi="宋体"/>
                <w:color w:val="000000" w:themeColor="text1"/>
                <w:szCs w:val="21"/>
              </w:rPr>
              <w:t>5</w:t>
            </w:r>
            <w:r w:rsidRPr="0092649D">
              <w:rPr>
                <w:rFonts w:hAnsi="宋体"/>
                <w:color w:val="000000" w:themeColor="text1"/>
                <w:szCs w:val="21"/>
              </w:rPr>
              <w:t>% RH</w:t>
            </w:r>
          </w:p>
        </w:tc>
      </w:tr>
    </w:tbl>
    <w:p w14:paraId="397BFD4D" w14:textId="47FC40FE" w:rsidR="001B2694" w:rsidRDefault="001B2694" w:rsidP="001B2694">
      <w:pPr>
        <w:pStyle w:val="3"/>
        <w:spacing w:before="0" w:after="0" w:line="360" w:lineRule="auto"/>
        <w:rPr>
          <w:rFonts w:hAnsi="宋体"/>
          <w:b w:val="0"/>
          <w:kern w:val="0"/>
          <w:sz w:val="24"/>
          <w:szCs w:val="24"/>
        </w:rPr>
      </w:pPr>
      <w:bookmarkStart w:id="51" w:name="_Toc501548592"/>
      <w:bookmarkStart w:id="52" w:name="_Toc518543585"/>
      <w:bookmarkStart w:id="53" w:name="_Toc528589657"/>
      <w:bookmarkStart w:id="54" w:name="_Toc532308714"/>
      <w:r w:rsidRPr="004A14C8">
        <w:rPr>
          <w:b w:val="0"/>
          <w:bCs w:val="0"/>
          <w:sz w:val="24"/>
        </w:rPr>
        <w:t>5.</w:t>
      </w:r>
      <w:r>
        <w:rPr>
          <w:b w:val="0"/>
          <w:bCs w:val="0"/>
          <w:sz w:val="24"/>
        </w:rPr>
        <w:t>3</w:t>
      </w:r>
      <w:r w:rsidRPr="004A14C8">
        <w:rPr>
          <w:b w:val="0"/>
          <w:bCs w:val="0"/>
          <w:sz w:val="24"/>
        </w:rPr>
        <w:t xml:space="preserve">  </w:t>
      </w:r>
      <w:bookmarkEnd w:id="51"/>
      <w:r>
        <w:rPr>
          <w:rFonts w:hAnsi="宋体" w:hint="eastAsia"/>
          <w:b w:val="0"/>
          <w:kern w:val="0"/>
          <w:sz w:val="24"/>
          <w:szCs w:val="24"/>
        </w:rPr>
        <w:t>压力</w:t>
      </w:r>
      <w:bookmarkEnd w:id="52"/>
      <w:bookmarkEnd w:id="53"/>
      <w:bookmarkEnd w:id="54"/>
    </w:p>
    <w:p w14:paraId="64B139C7" w14:textId="4D93A39C" w:rsidR="001B2694" w:rsidRDefault="001B2694" w:rsidP="001B2694">
      <w:pPr>
        <w:spacing w:line="360" w:lineRule="auto"/>
        <w:ind w:firstLineChars="200" w:firstLine="480"/>
        <w:rPr>
          <w:rFonts w:asciiTheme="minorEastAsia" w:eastAsiaTheme="minorEastAsia" w:hAnsiTheme="minorEastAsia"/>
          <w:sz w:val="24"/>
        </w:rPr>
      </w:pPr>
      <w:r>
        <w:rPr>
          <w:rFonts w:hint="eastAsia"/>
          <w:sz w:val="24"/>
        </w:rPr>
        <w:t>压力的测量范围和最大允许误差见表</w:t>
      </w:r>
      <w:r>
        <w:rPr>
          <w:sz w:val="24"/>
        </w:rPr>
        <w:t>3</w:t>
      </w:r>
      <w:r w:rsidRPr="00CC4C69">
        <w:rPr>
          <w:rFonts w:asciiTheme="minorEastAsia" w:eastAsiaTheme="minorEastAsia" w:hAnsiTheme="minorEastAsia" w:hint="eastAsia"/>
          <w:sz w:val="24"/>
        </w:rPr>
        <w:t>。</w:t>
      </w:r>
    </w:p>
    <w:p w14:paraId="7E027A14" w14:textId="33F871BD" w:rsidR="001B2694" w:rsidRPr="007C3060" w:rsidRDefault="001B2694" w:rsidP="001B2694">
      <w:pPr>
        <w:spacing w:line="360" w:lineRule="auto"/>
        <w:jc w:val="center"/>
        <w:rPr>
          <w:rFonts w:eastAsia="黑体"/>
        </w:rPr>
      </w:pPr>
      <w:r w:rsidRPr="004A14C8">
        <w:rPr>
          <w:rFonts w:eastAsia="黑体"/>
        </w:rPr>
        <w:t>表</w:t>
      </w:r>
      <w:r w:rsidR="004F6277">
        <w:rPr>
          <w:rFonts w:eastAsia="黑体"/>
        </w:rPr>
        <w:t>3</w:t>
      </w:r>
      <w:r>
        <w:rPr>
          <w:rFonts w:eastAsia="黑体" w:hint="eastAsia"/>
        </w:rPr>
        <w:t xml:space="preserve"> </w:t>
      </w:r>
      <w:r>
        <w:rPr>
          <w:rFonts w:eastAsia="黑体" w:hint="eastAsia"/>
        </w:rPr>
        <w:t>压力的测量范围</w:t>
      </w:r>
      <w:r w:rsidRPr="00EF3673">
        <w:rPr>
          <w:rFonts w:eastAsia="黑体" w:hint="eastAsia"/>
        </w:rPr>
        <w:t>与最大允许误差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10"/>
        <w:gridCol w:w="1510"/>
        <w:gridCol w:w="3021"/>
        <w:gridCol w:w="3021"/>
      </w:tblGrid>
      <w:tr w:rsidR="001B2694" w:rsidRPr="007C3060" w14:paraId="6818D938" w14:textId="77777777" w:rsidTr="00A462A1">
        <w:trPr>
          <w:trHeight w:val="454"/>
          <w:jc w:val="center"/>
        </w:trPr>
        <w:tc>
          <w:tcPr>
            <w:tcW w:w="1666" w:type="pct"/>
            <w:gridSpan w:val="2"/>
            <w:vAlign w:val="center"/>
          </w:tcPr>
          <w:p w14:paraId="40125BF5" w14:textId="5D301FDF" w:rsidR="001B2694" w:rsidRPr="00CF4EAB" w:rsidRDefault="00CF4EAB" w:rsidP="00060E26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>
              <w:rPr>
                <w:rFonts w:hAnsi="宋体" w:hint="eastAsia"/>
                <w:szCs w:val="21"/>
              </w:rPr>
              <w:t>项目</w:t>
            </w:r>
          </w:p>
        </w:tc>
        <w:tc>
          <w:tcPr>
            <w:tcW w:w="1667" w:type="pct"/>
            <w:vAlign w:val="center"/>
          </w:tcPr>
          <w:p w14:paraId="1B5EA83D" w14:textId="020D6FC6" w:rsidR="001B2694" w:rsidRPr="00C2224E" w:rsidRDefault="001B2694" w:rsidP="00060E26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 w:rsidRPr="00C2224E">
              <w:rPr>
                <w:rFonts w:hAnsi="宋体" w:hint="eastAsia"/>
                <w:szCs w:val="21"/>
              </w:rPr>
              <w:t>测量范围</w:t>
            </w:r>
          </w:p>
        </w:tc>
        <w:tc>
          <w:tcPr>
            <w:tcW w:w="1667" w:type="pct"/>
            <w:vAlign w:val="center"/>
          </w:tcPr>
          <w:p w14:paraId="1968E4A9" w14:textId="77777777" w:rsidR="001B2694" w:rsidRPr="00C2224E" w:rsidRDefault="001B2694" w:rsidP="00060E26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 w:rsidRPr="00C2224E">
              <w:rPr>
                <w:rFonts w:hAnsi="宋体" w:hint="eastAsia"/>
                <w:szCs w:val="21"/>
              </w:rPr>
              <w:t>最大允许误差</w:t>
            </w:r>
          </w:p>
        </w:tc>
      </w:tr>
      <w:tr w:rsidR="00CF4EAB" w:rsidRPr="007C3060" w14:paraId="3E3C35A4" w14:textId="77777777" w:rsidTr="00A462A1">
        <w:trPr>
          <w:trHeight w:val="454"/>
          <w:jc w:val="center"/>
        </w:trPr>
        <w:tc>
          <w:tcPr>
            <w:tcW w:w="833" w:type="pct"/>
            <w:vMerge w:val="restart"/>
            <w:vAlign w:val="center"/>
          </w:tcPr>
          <w:p w14:paraId="2B47EF12" w14:textId="1D0A205C" w:rsidR="00CF4EAB" w:rsidRPr="001D4DF6" w:rsidRDefault="00CF4EAB" w:rsidP="00CF4EAB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>
              <w:rPr>
                <w:rFonts w:hAnsi="宋体" w:hint="eastAsia"/>
                <w:szCs w:val="21"/>
              </w:rPr>
              <w:t>压力</w:t>
            </w:r>
          </w:p>
        </w:tc>
        <w:tc>
          <w:tcPr>
            <w:tcW w:w="833" w:type="pct"/>
            <w:vAlign w:val="center"/>
          </w:tcPr>
          <w:p w14:paraId="1C523188" w14:textId="19A03F89" w:rsidR="00CF4EAB" w:rsidRPr="001D4DF6" w:rsidRDefault="00CF4EAB" w:rsidP="00CF4EAB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>
              <w:rPr>
                <w:rFonts w:hAnsi="宋体" w:hint="eastAsia"/>
                <w:szCs w:val="21"/>
              </w:rPr>
              <w:t>静压</w:t>
            </w:r>
          </w:p>
        </w:tc>
        <w:tc>
          <w:tcPr>
            <w:tcW w:w="1667" w:type="pct"/>
            <w:vAlign w:val="center"/>
          </w:tcPr>
          <w:p w14:paraId="1842EF5F" w14:textId="3A8AD387" w:rsidR="00CF4EAB" w:rsidRPr="001D4DF6" w:rsidRDefault="00CF4EAB" w:rsidP="00CF4EAB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 w:rsidRPr="001D4DF6">
              <w:rPr>
                <w:rFonts w:hint="eastAsia"/>
              </w:rPr>
              <w:t>-</w:t>
            </w:r>
            <w:r>
              <w:t>10</w:t>
            </w:r>
            <w:r w:rsidRPr="001D4DF6">
              <w:rPr>
                <w:rFonts w:hint="eastAsia"/>
              </w:rPr>
              <w:t>0 Pa~</w:t>
            </w:r>
            <w:r>
              <w:t>10</w:t>
            </w:r>
            <w:r w:rsidRPr="001D4DF6">
              <w:rPr>
                <w:rFonts w:hint="eastAsia"/>
              </w:rPr>
              <w:t>0 Pa</w:t>
            </w:r>
          </w:p>
        </w:tc>
        <w:tc>
          <w:tcPr>
            <w:tcW w:w="1667" w:type="pct"/>
            <w:vAlign w:val="center"/>
          </w:tcPr>
          <w:p w14:paraId="5AE5D57E" w14:textId="31BD5E9F" w:rsidR="00CF4EAB" w:rsidRPr="00885FDA" w:rsidRDefault="00CF4EAB" w:rsidP="00CF4EAB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BE68DC">
              <w:rPr>
                <w:color w:val="000000" w:themeColor="text1"/>
              </w:rPr>
              <w:t>±1</w:t>
            </w:r>
            <w:r w:rsidRPr="00BE68DC">
              <w:rPr>
                <w:rFonts w:hint="eastAsia"/>
                <w:color w:val="000000" w:themeColor="text1"/>
              </w:rPr>
              <w:t>.0 Pa</w:t>
            </w:r>
          </w:p>
        </w:tc>
      </w:tr>
      <w:tr w:rsidR="00CF4EAB" w:rsidRPr="007C3060" w14:paraId="5EE3D31E" w14:textId="77777777" w:rsidTr="00A462A1">
        <w:trPr>
          <w:trHeight w:val="454"/>
          <w:jc w:val="center"/>
        </w:trPr>
        <w:tc>
          <w:tcPr>
            <w:tcW w:w="833" w:type="pct"/>
            <w:vMerge/>
            <w:vAlign w:val="center"/>
          </w:tcPr>
          <w:p w14:paraId="52FE1D3A" w14:textId="432BF0E7" w:rsidR="00CF4EAB" w:rsidRPr="001D4DF6" w:rsidRDefault="00CF4EAB" w:rsidP="00CF4EAB">
            <w:pPr>
              <w:spacing w:line="288" w:lineRule="auto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833" w:type="pct"/>
            <w:vAlign w:val="center"/>
          </w:tcPr>
          <w:p w14:paraId="26E29984" w14:textId="33B232A0" w:rsidR="00CF4EAB" w:rsidRPr="001D4DF6" w:rsidRDefault="00CF4EAB" w:rsidP="00CF4EAB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>
              <w:rPr>
                <w:rFonts w:hAnsi="宋体" w:hint="eastAsia"/>
                <w:szCs w:val="21"/>
              </w:rPr>
              <w:t>差压</w:t>
            </w:r>
          </w:p>
        </w:tc>
        <w:tc>
          <w:tcPr>
            <w:tcW w:w="1667" w:type="pct"/>
            <w:vAlign w:val="center"/>
          </w:tcPr>
          <w:p w14:paraId="5E2814A0" w14:textId="77777777" w:rsidR="00CF4EAB" w:rsidRPr="001D4DF6" w:rsidRDefault="00CF4EAB" w:rsidP="00CF4EAB">
            <w:pPr>
              <w:spacing w:line="288" w:lineRule="auto"/>
              <w:jc w:val="center"/>
            </w:pPr>
            <w:r w:rsidRPr="001D4DF6">
              <w:rPr>
                <w:rFonts w:hint="eastAsia"/>
              </w:rPr>
              <w:t>0 Pa~1000 Pa</w:t>
            </w:r>
          </w:p>
        </w:tc>
        <w:tc>
          <w:tcPr>
            <w:tcW w:w="1667" w:type="pct"/>
            <w:vAlign w:val="center"/>
          </w:tcPr>
          <w:p w14:paraId="42AC1664" w14:textId="5D874DB6" w:rsidR="00CF4EAB" w:rsidRPr="00885FDA" w:rsidRDefault="00CF4EAB" w:rsidP="00CF4EAB">
            <w:pPr>
              <w:spacing w:line="288" w:lineRule="auto"/>
              <w:jc w:val="center"/>
              <w:rPr>
                <w:color w:val="000000" w:themeColor="text1"/>
              </w:rPr>
            </w:pPr>
            <w:r w:rsidRPr="00885FDA">
              <w:rPr>
                <w:color w:val="000000" w:themeColor="text1"/>
              </w:rPr>
              <w:t>±5</w:t>
            </w:r>
            <w:r w:rsidRPr="00885FDA">
              <w:rPr>
                <w:rFonts w:hint="eastAsia"/>
                <w:color w:val="000000" w:themeColor="text1"/>
              </w:rPr>
              <w:t>.0 Pa</w:t>
            </w:r>
          </w:p>
        </w:tc>
      </w:tr>
      <w:tr w:rsidR="00CF4EAB" w:rsidRPr="007C3060" w14:paraId="7935EA4B" w14:textId="77777777" w:rsidTr="00A462A1">
        <w:trPr>
          <w:trHeight w:val="454"/>
          <w:jc w:val="center"/>
        </w:trPr>
        <w:tc>
          <w:tcPr>
            <w:tcW w:w="833" w:type="pct"/>
            <w:vMerge/>
            <w:vAlign w:val="center"/>
          </w:tcPr>
          <w:p w14:paraId="6A459B6F" w14:textId="07C5A297" w:rsidR="00CF4EAB" w:rsidRPr="00C2224E" w:rsidRDefault="00CF4EAB" w:rsidP="00CF4EAB">
            <w:pPr>
              <w:spacing w:line="288" w:lineRule="auto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833" w:type="pct"/>
            <w:vAlign w:val="center"/>
          </w:tcPr>
          <w:p w14:paraId="30B94C20" w14:textId="564D0562" w:rsidR="00CF4EAB" w:rsidRPr="00C2224E" w:rsidRDefault="00CF4EAB" w:rsidP="00CF4EAB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>
              <w:rPr>
                <w:rFonts w:hAnsi="宋体" w:hint="eastAsia"/>
                <w:szCs w:val="21"/>
              </w:rPr>
              <w:t>大气压力</w:t>
            </w:r>
          </w:p>
        </w:tc>
        <w:tc>
          <w:tcPr>
            <w:tcW w:w="1667" w:type="pct"/>
            <w:vAlign w:val="center"/>
          </w:tcPr>
          <w:p w14:paraId="4FAA2E48" w14:textId="77777777" w:rsidR="00CF4EAB" w:rsidRPr="00CF4EAB" w:rsidRDefault="00CF4EAB" w:rsidP="00CF4EAB">
            <w:pPr>
              <w:spacing w:line="288" w:lineRule="auto"/>
              <w:jc w:val="center"/>
            </w:pPr>
            <w:r>
              <w:rPr>
                <w:rFonts w:hint="eastAsia"/>
              </w:rPr>
              <w:t>90 kPa~110 kPa</w:t>
            </w:r>
          </w:p>
        </w:tc>
        <w:tc>
          <w:tcPr>
            <w:tcW w:w="1667" w:type="pct"/>
            <w:vAlign w:val="center"/>
          </w:tcPr>
          <w:p w14:paraId="4EBE6502" w14:textId="53F5B21C" w:rsidR="00CF4EAB" w:rsidRPr="004F6277" w:rsidRDefault="00CF4EAB" w:rsidP="00CF4EAB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35746B">
              <w:rPr>
                <w:color w:val="000000" w:themeColor="text1"/>
              </w:rPr>
              <w:t>±0.2</w:t>
            </w:r>
            <w:r w:rsidRPr="0035746B">
              <w:rPr>
                <w:rFonts w:hint="eastAsia"/>
                <w:color w:val="000000" w:themeColor="text1"/>
              </w:rPr>
              <w:t xml:space="preserve"> kPa</w:t>
            </w:r>
          </w:p>
        </w:tc>
      </w:tr>
      <w:tr w:rsidR="00CF4EAB" w:rsidRPr="007C3060" w14:paraId="0AB6F554" w14:textId="77777777" w:rsidTr="00A462A1">
        <w:trPr>
          <w:trHeight w:val="454"/>
          <w:jc w:val="center"/>
        </w:trPr>
        <w:tc>
          <w:tcPr>
            <w:tcW w:w="833" w:type="pct"/>
            <w:vMerge/>
            <w:vAlign w:val="center"/>
          </w:tcPr>
          <w:p w14:paraId="64ACD71A" w14:textId="43FB3812" w:rsidR="00CF4EAB" w:rsidRDefault="00CF4EAB" w:rsidP="00CF4EAB">
            <w:pPr>
              <w:spacing w:line="288" w:lineRule="auto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833" w:type="pct"/>
            <w:vAlign w:val="center"/>
          </w:tcPr>
          <w:p w14:paraId="246A4705" w14:textId="63D45199" w:rsidR="00CF4EAB" w:rsidRDefault="00CF4EAB" w:rsidP="00CF4EAB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>
              <w:rPr>
                <w:rFonts w:hAnsi="宋体" w:hint="eastAsia"/>
                <w:szCs w:val="21"/>
              </w:rPr>
              <w:t>冷媒压力</w:t>
            </w:r>
          </w:p>
        </w:tc>
        <w:tc>
          <w:tcPr>
            <w:tcW w:w="1667" w:type="pct"/>
            <w:vAlign w:val="center"/>
          </w:tcPr>
          <w:p w14:paraId="1C334364" w14:textId="3E4ECC47" w:rsidR="00CF4EAB" w:rsidRPr="00CF4EAB" w:rsidRDefault="00CF4EAB" w:rsidP="00CF4EAB">
            <w:pPr>
              <w:spacing w:line="288" w:lineRule="auto"/>
              <w:jc w:val="center"/>
            </w:pPr>
            <w:r>
              <w:rPr>
                <w:rFonts w:hint="eastAsia"/>
              </w:rPr>
              <w:t>0 MPa~</w:t>
            </w:r>
            <w:r>
              <w:t>6</w:t>
            </w:r>
            <w:r>
              <w:rPr>
                <w:rFonts w:hint="eastAsia"/>
              </w:rPr>
              <w:t>MPa</w:t>
            </w:r>
          </w:p>
        </w:tc>
        <w:tc>
          <w:tcPr>
            <w:tcW w:w="1667" w:type="pct"/>
            <w:vAlign w:val="center"/>
          </w:tcPr>
          <w:p w14:paraId="75AD0C1F" w14:textId="232FD4C4" w:rsidR="00CF4EAB" w:rsidRPr="00C2224E" w:rsidRDefault="00CF4EAB" w:rsidP="00CF4EAB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 w:rsidRPr="0039481D">
              <w:t>±</w:t>
            </w:r>
            <w:r>
              <w:rPr>
                <w:rFonts w:hint="eastAsia"/>
              </w:rPr>
              <w:t>0.</w:t>
            </w:r>
            <w:r>
              <w:t>2</w:t>
            </w:r>
            <w:r>
              <w:rPr>
                <w:rFonts w:hint="eastAsia"/>
              </w:rPr>
              <w:t>%</w:t>
            </w:r>
            <w:r w:rsidR="00D82EB1">
              <w:t>FS</w:t>
            </w:r>
          </w:p>
        </w:tc>
      </w:tr>
    </w:tbl>
    <w:p w14:paraId="361F0B58" w14:textId="0E354E35" w:rsidR="003B0658" w:rsidRPr="00C242E2" w:rsidRDefault="003B0658" w:rsidP="003B0658">
      <w:pPr>
        <w:pStyle w:val="3"/>
        <w:spacing w:before="0" w:after="0" w:line="360" w:lineRule="auto"/>
        <w:rPr>
          <w:rFonts w:hAnsi="宋体"/>
          <w:b w:val="0"/>
          <w:kern w:val="0"/>
          <w:sz w:val="24"/>
          <w:szCs w:val="24"/>
        </w:rPr>
      </w:pPr>
      <w:bookmarkStart w:id="55" w:name="_Toc501548594"/>
      <w:bookmarkStart w:id="56" w:name="_Toc518543587"/>
      <w:bookmarkStart w:id="57" w:name="_Toc528589659"/>
      <w:bookmarkStart w:id="58" w:name="_Toc532308716"/>
      <w:r w:rsidRPr="004A14C8">
        <w:rPr>
          <w:b w:val="0"/>
          <w:bCs w:val="0"/>
          <w:sz w:val="24"/>
        </w:rPr>
        <w:t>5.</w:t>
      </w:r>
      <w:r>
        <w:rPr>
          <w:rFonts w:hint="eastAsia"/>
          <w:b w:val="0"/>
          <w:bCs w:val="0"/>
          <w:sz w:val="24"/>
        </w:rPr>
        <w:t>4</w:t>
      </w:r>
      <w:r w:rsidRPr="004A14C8">
        <w:rPr>
          <w:b w:val="0"/>
          <w:bCs w:val="0"/>
          <w:sz w:val="24"/>
        </w:rPr>
        <w:t xml:space="preserve">  </w:t>
      </w:r>
      <w:r w:rsidRPr="0040489F">
        <w:rPr>
          <w:rFonts w:hAnsi="宋体" w:hint="eastAsia"/>
          <w:b w:val="0"/>
          <w:kern w:val="0"/>
          <w:sz w:val="24"/>
          <w:szCs w:val="24"/>
        </w:rPr>
        <w:t>电</w:t>
      </w:r>
      <w:bookmarkEnd w:id="55"/>
      <w:r>
        <w:rPr>
          <w:rFonts w:hAnsi="宋体" w:hint="eastAsia"/>
          <w:b w:val="0"/>
          <w:kern w:val="0"/>
          <w:sz w:val="24"/>
          <w:szCs w:val="24"/>
        </w:rPr>
        <w:t>参数</w:t>
      </w:r>
      <w:bookmarkEnd w:id="56"/>
      <w:bookmarkEnd w:id="57"/>
      <w:bookmarkEnd w:id="58"/>
    </w:p>
    <w:p w14:paraId="6002F2DA" w14:textId="1E673A31" w:rsidR="003B0658" w:rsidRDefault="003B0658" w:rsidP="003B0658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电参数的测量范围和最大允许误差见</w:t>
      </w:r>
      <w:r>
        <w:rPr>
          <w:rFonts w:hint="eastAsia"/>
          <w:sz w:val="24"/>
          <w:lang w:val="zh-CN"/>
        </w:rPr>
        <w:t>表</w:t>
      </w:r>
      <w:r>
        <w:rPr>
          <w:sz w:val="24"/>
          <w:lang w:val="zh-CN"/>
        </w:rPr>
        <w:t>4</w:t>
      </w:r>
      <w:r w:rsidRPr="00153D21">
        <w:rPr>
          <w:rFonts w:hint="eastAsia"/>
          <w:sz w:val="24"/>
        </w:rPr>
        <w:t>。</w:t>
      </w:r>
    </w:p>
    <w:p w14:paraId="6C2B84C3" w14:textId="7D2943A7" w:rsidR="003B0658" w:rsidRDefault="003B0658" w:rsidP="003B0658">
      <w:pPr>
        <w:spacing w:line="360" w:lineRule="auto"/>
        <w:jc w:val="center"/>
        <w:rPr>
          <w:rFonts w:eastAsia="黑体"/>
        </w:rPr>
      </w:pPr>
      <w:r w:rsidRPr="004A14C8">
        <w:rPr>
          <w:rFonts w:eastAsia="黑体"/>
        </w:rPr>
        <w:t>表</w:t>
      </w:r>
      <w:r>
        <w:rPr>
          <w:rFonts w:eastAsia="黑体"/>
        </w:rPr>
        <w:t>4</w:t>
      </w:r>
      <w:r>
        <w:rPr>
          <w:rFonts w:eastAsia="黑体" w:hint="eastAsia"/>
        </w:rPr>
        <w:t xml:space="preserve"> </w:t>
      </w:r>
      <w:r>
        <w:rPr>
          <w:rFonts w:eastAsia="黑体" w:hint="eastAsia"/>
        </w:rPr>
        <w:t>电参数的测量范围</w:t>
      </w:r>
      <w:r w:rsidRPr="00EF3673">
        <w:rPr>
          <w:rFonts w:eastAsia="黑体" w:hint="eastAsia"/>
        </w:rPr>
        <w:t>与最大允许误差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10"/>
        <w:gridCol w:w="1510"/>
        <w:gridCol w:w="3021"/>
        <w:gridCol w:w="3021"/>
      </w:tblGrid>
      <w:tr w:rsidR="00CF4EAB" w:rsidRPr="007C3060" w14:paraId="5EA0343A" w14:textId="77777777" w:rsidTr="00A462A1">
        <w:trPr>
          <w:trHeight w:val="454"/>
          <w:jc w:val="center"/>
        </w:trPr>
        <w:tc>
          <w:tcPr>
            <w:tcW w:w="1666" w:type="pct"/>
            <w:gridSpan w:val="2"/>
            <w:vAlign w:val="center"/>
          </w:tcPr>
          <w:p w14:paraId="0EFD2389" w14:textId="77777777" w:rsidR="00CF4EAB" w:rsidRPr="00CF4EAB" w:rsidRDefault="00CF4EAB" w:rsidP="007B0577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>
              <w:rPr>
                <w:rFonts w:hAnsi="宋体" w:hint="eastAsia"/>
                <w:szCs w:val="21"/>
              </w:rPr>
              <w:t>项目</w:t>
            </w:r>
          </w:p>
        </w:tc>
        <w:tc>
          <w:tcPr>
            <w:tcW w:w="1667" w:type="pct"/>
            <w:vAlign w:val="center"/>
          </w:tcPr>
          <w:p w14:paraId="2048ED87" w14:textId="77777777" w:rsidR="00CF4EAB" w:rsidRPr="00C2224E" w:rsidRDefault="00CF4EAB" w:rsidP="007B0577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 w:rsidRPr="00C2224E">
              <w:rPr>
                <w:rFonts w:hAnsi="宋体" w:hint="eastAsia"/>
                <w:szCs w:val="21"/>
              </w:rPr>
              <w:t>测量范围</w:t>
            </w:r>
          </w:p>
        </w:tc>
        <w:tc>
          <w:tcPr>
            <w:tcW w:w="1667" w:type="pct"/>
            <w:vAlign w:val="center"/>
          </w:tcPr>
          <w:p w14:paraId="28CD14B5" w14:textId="77777777" w:rsidR="00CF4EAB" w:rsidRPr="00C2224E" w:rsidRDefault="00CF4EAB" w:rsidP="007B0577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 w:rsidRPr="00C2224E">
              <w:rPr>
                <w:rFonts w:hAnsi="宋体" w:hint="eastAsia"/>
                <w:szCs w:val="21"/>
              </w:rPr>
              <w:t>最大允许误差</w:t>
            </w:r>
          </w:p>
        </w:tc>
      </w:tr>
      <w:tr w:rsidR="002104C1" w:rsidRPr="007C3060" w14:paraId="4052066C" w14:textId="77777777" w:rsidTr="00A462A1">
        <w:trPr>
          <w:trHeight w:val="454"/>
          <w:jc w:val="center"/>
        </w:trPr>
        <w:tc>
          <w:tcPr>
            <w:tcW w:w="833" w:type="pct"/>
            <w:vMerge w:val="restart"/>
            <w:vAlign w:val="center"/>
          </w:tcPr>
          <w:p w14:paraId="3E3AF700" w14:textId="77777777" w:rsidR="00A61B44" w:rsidRDefault="001401B6" w:rsidP="00A61B44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>
              <w:rPr>
                <w:rFonts w:hAnsi="宋体" w:hint="eastAsia"/>
                <w:szCs w:val="21"/>
              </w:rPr>
              <w:t>电参数</w:t>
            </w:r>
          </w:p>
          <w:p w14:paraId="4300720E" w14:textId="77228B78" w:rsidR="00F4686B" w:rsidRPr="001D4DF6" w:rsidRDefault="00F4686B" w:rsidP="00A61B44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>
              <w:rPr>
                <w:rFonts w:hAnsi="宋体" w:hint="eastAsia"/>
                <w:szCs w:val="21"/>
              </w:rPr>
              <w:t>（</w:t>
            </w:r>
            <w:r>
              <w:t>单相或</w:t>
            </w:r>
            <w:r>
              <w:rPr>
                <w:rFonts w:hint="eastAsia"/>
              </w:rPr>
              <w:t>三相</w:t>
            </w:r>
            <w:r>
              <w:rPr>
                <w:rFonts w:hAnsi="宋体" w:hint="eastAsia"/>
                <w:szCs w:val="21"/>
              </w:rPr>
              <w:t>）</w:t>
            </w:r>
          </w:p>
        </w:tc>
        <w:tc>
          <w:tcPr>
            <w:tcW w:w="833" w:type="pct"/>
            <w:vAlign w:val="center"/>
          </w:tcPr>
          <w:p w14:paraId="03246CE4" w14:textId="40943315" w:rsidR="002104C1" w:rsidRPr="001D4DF6" w:rsidRDefault="002104C1" w:rsidP="002104C1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 w:rsidRPr="00C2224E">
              <w:rPr>
                <w:rFonts w:hAnsi="宋体" w:hint="eastAsia"/>
                <w:szCs w:val="21"/>
              </w:rPr>
              <w:t>交流电压</w:t>
            </w:r>
          </w:p>
        </w:tc>
        <w:tc>
          <w:tcPr>
            <w:tcW w:w="1667" w:type="pct"/>
            <w:vAlign w:val="center"/>
          </w:tcPr>
          <w:p w14:paraId="2772063A" w14:textId="00D2D362" w:rsidR="002104C1" w:rsidRPr="001D4DF6" w:rsidRDefault="002104C1" w:rsidP="002104C1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>
              <w:rPr>
                <w:rFonts w:hAnsi="宋体" w:hint="eastAsia"/>
                <w:szCs w:val="21"/>
              </w:rPr>
              <w:t>0.01V~</w:t>
            </w:r>
            <w:r w:rsidR="0036101B">
              <w:rPr>
                <w:rFonts w:hAnsi="宋体"/>
                <w:szCs w:val="21"/>
              </w:rPr>
              <w:t>5</w:t>
            </w:r>
            <w:r w:rsidRPr="00C2224E">
              <w:rPr>
                <w:rFonts w:hAnsi="宋体" w:hint="eastAsia"/>
                <w:szCs w:val="21"/>
              </w:rPr>
              <w:t>00V</w:t>
            </w:r>
          </w:p>
        </w:tc>
        <w:tc>
          <w:tcPr>
            <w:tcW w:w="1667" w:type="pct"/>
            <w:vAlign w:val="center"/>
          </w:tcPr>
          <w:p w14:paraId="5C6596AB" w14:textId="7BBA1087" w:rsidR="002104C1" w:rsidRPr="00885FDA" w:rsidRDefault="002104C1" w:rsidP="002104C1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35746B">
              <w:rPr>
                <w:rFonts w:hAnsi="宋体" w:hint="eastAsia"/>
                <w:color w:val="000000" w:themeColor="text1"/>
                <w:szCs w:val="21"/>
              </w:rPr>
              <w:t>±</w:t>
            </w:r>
            <w:r w:rsidRPr="0035746B">
              <w:rPr>
                <w:rFonts w:hAnsi="宋体" w:hint="eastAsia"/>
                <w:color w:val="000000" w:themeColor="text1"/>
                <w:szCs w:val="21"/>
              </w:rPr>
              <w:t>0.</w:t>
            </w:r>
            <w:r w:rsidRPr="0035746B">
              <w:rPr>
                <w:rFonts w:hAnsi="宋体"/>
                <w:color w:val="000000" w:themeColor="text1"/>
                <w:szCs w:val="21"/>
              </w:rPr>
              <w:t>5</w:t>
            </w:r>
            <w:r w:rsidRPr="0035746B">
              <w:rPr>
                <w:rFonts w:hAnsi="宋体" w:hint="eastAsia"/>
                <w:color w:val="000000" w:themeColor="text1"/>
                <w:szCs w:val="21"/>
              </w:rPr>
              <w:t>%</w:t>
            </w:r>
          </w:p>
        </w:tc>
      </w:tr>
      <w:tr w:rsidR="002104C1" w:rsidRPr="007C3060" w14:paraId="2FA39CB1" w14:textId="77777777" w:rsidTr="00A462A1">
        <w:trPr>
          <w:trHeight w:val="454"/>
          <w:jc w:val="center"/>
        </w:trPr>
        <w:tc>
          <w:tcPr>
            <w:tcW w:w="833" w:type="pct"/>
            <w:vMerge/>
            <w:vAlign w:val="center"/>
          </w:tcPr>
          <w:p w14:paraId="25CD3115" w14:textId="77777777" w:rsidR="002104C1" w:rsidRPr="001D4DF6" w:rsidRDefault="002104C1" w:rsidP="002104C1">
            <w:pPr>
              <w:spacing w:line="288" w:lineRule="auto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833" w:type="pct"/>
            <w:vAlign w:val="center"/>
          </w:tcPr>
          <w:p w14:paraId="4BE0AFEB" w14:textId="2C190E05" w:rsidR="002104C1" w:rsidRPr="001D4DF6" w:rsidRDefault="002104C1" w:rsidP="002104C1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 w:rsidRPr="00C2224E">
              <w:rPr>
                <w:rFonts w:hAnsi="宋体" w:hint="eastAsia"/>
                <w:szCs w:val="21"/>
              </w:rPr>
              <w:t>交流电流</w:t>
            </w:r>
          </w:p>
        </w:tc>
        <w:tc>
          <w:tcPr>
            <w:tcW w:w="1667" w:type="pct"/>
            <w:vAlign w:val="center"/>
          </w:tcPr>
          <w:p w14:paraId="05C9BA8B" w14:textId="583B9CC6" w:rsidR="002104C1" w:rsidRPr="001D4DF6" w:rsidRDefault="002104C1" w:rsidP="002104C1">
            <w:pPr>
              <w:spacing w:line="288" w:lineRule="auto"/>
              <w:jc w:val="center"/>
            </w:pPr>
            <w:r>
              <w:rPr>
                <w:rFonts w:hAnsi="宋体" w:hint="eastAsia"/>
                <w:szCs w:val="21"/>
              </w:rPr>
              <w:t>0.001A~</w:t>
            </w:r>
            <w:r>
              <w:rPr>
                <w:rFonts w:hAnsi="宋体"/>
                <w:szCs w:val="21"/>
              </w:rPr>
              <w:t>20</w:t>
            </w:r>
            <w:r w:rsidRPr="00C2224E">
              <w:rPr>
                <w:rFonts w:hAnsi="宋体" w:hint="eastAsia"/>
                <w:szCs w:val="21"/>
              </w:rPr>
              <w:t>A</w:t>
            </w:r>
          </w:p>
        </w:tc>
        <w:tc>
          <w:tcPr>
            <w:tcW w:w="1667" w:type="pct"/>
            <w:vAlign w:val="center"/>
          </w:tcPr>
          <w:p w14:paraId="270616C0" w14:textId="01FA324C" w:rsidR="002104C1" w:rsidRPr="00885FDA" w:rsidRDefault="002104C1" w:rsidP="002104C1">
            <w:pPr>
              <w:spacing w:line="288" w:lineRule="auto"/>
              <w:jc w:val="center"/>
              <w:rPr>
                <w:color w:val="000000" w:themeColor="text1"/>
              </w:rPr>
            </w:pPr>
            <w:r w:rsidRPr="0035746B">
              <w:rPr>
                <w:rFonts w:hAnsi="宋体" w:hint="eastAsia"/>
                <w:color w:val="000000" w:themeColor="text1"/>
                <w:szCs w:val="21"/>
              </w:rPr>
              <w:t>±</w:t>
            </w:r>
            <w:r w:rsidRPr="0035746B">
              <w:rPr>
                <w:rFonts w:hAnsi="宋体" w:hint="eastAsia"/>
                <w:color w:val="000000" w:themeColor="text1"/>
                <w:szCs w:val="21"/>
              </w:rPr>
              <w:t>0.</w:t>
            </w:r>
            <w:r w:rsidRPr="0035746B">
              <w:rPr>
                <w:rFonts w:hAnsi="宋体"/>
                <w:color w:val="000000" w:themeColor="text1"/>
                <w:szCs w:val="21"/>
              </w:rPr>
              <w:t>5</w:t>
            </w:r>
            <w:r w:rsidRPr="0035746B">
              <w:rPr>
                <w:rFonts w:hAnsi="宋体" w:hint="eastAsia"/>
                <w:color w:val="000000" w:themeColor="text1"/>
                <w:szCs w:val="21"/>
              </w:rPr>
              <w:t>%</w:t>
            </w:r>
          </w:p>
        </w:tc>
      </w:tr>
      <w:tr w:rsidR="002104C1" w:rsidRPr="007C3060" w14:paraId="2E669AEC" w14:textId="77777777" w:rsidTr="00A462A1">
        <w:trPr>
          <w:trHeight w:val="454"/>
          <w:jc w:val="center"/>
        </w:trPr>
        <w:tc>
          <w:tcPr>
            <w:tcW w:w="833" w:type="pct"/>
            <w:vMerge/>
            <w:vAlign w:val="center"/>
          </w:tcPr>
          <w:p w14:paraId="32BEFD15" w14:textId="77777777" w:rsidR="002104C1" w:rsidRPr="00C2224E" w:rsidRDefault="002104C1" w:rsidP="002104C1">
            <w:pPr>
              <w:spacing w:line="288" w:lineRule="auto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833" w:type="pct"/>
            <w:vAlign w:val="center"/>
          </w:tcPr>
          <w:p w14:paraId="63FFCCBE" w14:textId="76684354" w:rsidR="002104C1" w:rsidRPr="00C2224E" w:rsidRDefault="002104C1" w:rsidP="002104C1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 w:rsidRPr="00C2224E">
              <w:rPr>
                <w:rFonts w:hAnsi="宋体" w:hint="eastAsia"/>
                <w:szCs w:val="21"/>
              </w:rPr>
              <w:t>交流功率</w:t>
            </w:r>
          </w:p>
        </w:tc>
        <w:tc>
          <w:tcPr>
            <w:tcW w:w="1667" w:type="pct"/>
            <w:vAlign w:val="center"/>
          </w:tcPr>
          <w:p w14:paraId="675E851D" w14:textId="18EBF6CA" w:rsidR="002104C1" w:rsidRPr="00CF4EAB" w:rsidRDefault="002104C1" w:rsidP="002104C1">
            <w:pPr>
              <w:spacing w:line="288" w:lineRule="auto"/>
              <w:jc w:val="center"/>
            </w:pPr>
            <w:r w:rsidRPr="00E00391">
              <w:rPr>
                <w:rFonts w:hAnsi="宋体" w:hint="eastAsia"/>
                <w:szCs w:val="21"/>
              </w:rPr>
              <w:t>0</w:t>
            </w:r>
            <w:r>
              <w:rPr>
                <w:rFonts w:hAnsi="宋体" w:hint="eastAsia"/>
                <w:szCs w:val="21"/>
              </w:rPr>
              <w:t>.1</w:t>
            </w:r>
            <w:r w:rsidRPr="00E00391">
              <w:rPr>
                <w:rFonts w:hAnsi="宋体" w:hint="eastAsia"/>
                <w:szCs w:val="21"/>
              </w:rPr>
              <w:t>W</w:t>
            </w:r>
            <w:r w:rsidRPr="00EE5D78">
              <w:rPr>
                <w:rFonts w:hAnsi="宋体" w:hint="eastAsia"/>
                <w:szCs w:val="21"/>
              </w:rPr>
              <w:t>～</w:t>
            </w:r>
            <w:r>
              <w:rPr>
                <w:rFonts w:hAnsi="宋体"/>
                <w:szCs w:val="21"/>
              </w:rPr>
              <w:t>6</w:t>
            </w:r>
            <w:r w:rsidRPr="00E00391">
              <w:rPr>
                <w:rFonts w:hAnsi="宋体" w:hint="eastAsia"/>
                <w:szCs w:val="21"/>
              </w:rPr>
              <w:t>000W</w:t>
            </w:r>
          </w:p>
        </w:tc>
        <w:tc>
          <w:tcPr>
            <w:tcW w:w="1667" w:type="pct"/>
            <w:vAlign w:val="center"/>
          </w:tcPr>
          <w:p w14:paraId="30259F8C" w14:textId="2F6764F2" w:rsidR="002104C1" w:rsidRPr="004F6277" w:rsidRDefault="002104C1" w:rsidP="002104C1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C2224E">
              <w:rPr>
                <w:rFonts w:hAnsi="宋体" w:hint="eastAsia"/>
                <w:szCs w:val="21"/>
              </w:rPr>
              <w:t>±</w:t>
            </w:r>
            <w:r w:rsidRPr="00C2224E">
              <w:rPr>
                <w:rFonts w:hAnsi="宋体" w:hint="eastAsia"/>
                <w:szCs w:val="21"/>
              </w:rPr>
              <w:t>0.5</w:t>
            </w:r>
            <w:r>
              <w:rPr>
                <w:rFonts w:hAnsi="宋体" w:hint="eastAsia"/>
                <w:szCs w:val="21"/>
              </w:rPr>
              <w:t>%</w:t>
            </w:r>
          </w:p>
        </w:tc>
      </w:tr>
      <w:tr w:rsidR="002104C1" w:rsidRPr="007C3060" w14:paraId="619516B2" w14:textId="77777777" w:rsidTr="00A462A1">
        <w:trPr>
          <w:trHeight w:val="454"/>
          <w:jc w:val="center"/>
        </w:trPr>
        <w:tc>
          <w:tcPr>
            <w:tcW w:w="833" w:type="pct"/>
            <w:vMerge/>
            <w:vAlign w:val="center"/>
          </w:tcPr>
          <w:p w14:paraId="31521A24" w14:textId="77777777" w:rsidR="002104C1" w:rsidRDefault="002104C1" w:rsidP="002104C1">
            <w:pPr>
              <w:spacing w:line="288" w:lineRule="auto"/>
              <w:jc w:val="center"/>
              <w:rPr>
                <w:rFonts w:hAnsi="宋体"/>
                <w:szCs w:val="21"/>
              </w:rPr>
            </w:pPr>
          </w:p>
        </w:tc>
        <w:tc>
          <w:tcPr>
            <w:tcW w:w="833" w:type="pct"/>
            <w:vAlign w:val="center"/>
          </w:tcPr>
          <w:p w14:paraId="35C198B7" w14:textId="2C986F48" w:rsidR="002104C1" w:rsidRDefault="002104C1" w:rsidP="002104C1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 w:rsidRPr="00A84D64">
              <w:rPr>
                <w:szCs w:val="21"/>
              </w:rPr>
              <w:t>电流互感器</w:t>
            </w:r>
          </w:p>
        </w:tc>
        <w:tc>
          <w:tcPr>
            <w:tcW w:w="1667" w:type="pct"/>
            <w:vAlign w:val="center"/>
          </w:tcPr>
          <w:p w14:paraId="6EF1EF0D" w14:textId="77777777" w:rsidR="002104C1" w:rsidRDefault="002104C1" w:rsidP="002104C1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 w:rsidRPr="00070B03">
              <w:rPr>
                <w:rFonts w:hAnsi="宋体" w:hint="eastAsia"/>
                <w:szCs w:val="21"/>
              </w:rPr>
              <w:t>一次电流</w:t>
            </w:r>
            <w:r>
              <w:rPr>
                <w:rFonts w:hAnsi="宋体" w:hint="eastAsia"/>
                <w:szCs w:val="21"/>
              </w:rPr>
              <w:t>：</w:t>
            </w:r>
            <w:r w:rsidRPr="00070B03">
              <w:rPr>
                <w:rFonts w:hAnsi="宋体" w:hint="eastAsia"/>
                <w:szCs w:val="21"/>
              </w:rPr>
              <w:t>5 A ~</w:t>
            </w:r>
            <w:r>
              <w:rPr>
                <w:rFonts w:hAnsi="宋体" w:hint="eastAsia"/>
                <w:szCs w:val="21"/>
              </w:rPr>
              <w:t>1</w:t>
            </w:r>
            <w:r w:rsidRPr="00070B03">
              <w:rPr>
                <w:rFonts w:hAnsi="宋体" w:hint="eastAsia"/>
                <w:szCs w:val="21"/>
              </w:rPr>
              <w:t>00A</w:t>
            </w:r>
          </w:p>
          <w:p w14:paraId="5F0C82D0" w14:textId="526CB404" w:rsidR="002104C1" w:rsidRPr="00CF4EAB" w:rsidRDefault="002104C1" w:rsidP="002104C1">
            <w:pPr>
              <w:spacing w:line="288" w:lineRule="auto"/>
              <w:jc w:val="center"/>
            </w:pPr>
            <w:r>
              <w:rPr>
                <w:rFonts w:hAnsi="宋体" w:hint="eastAsia"/>
                <w:szCs w:val="21"/>
              </w:rPr>
              <w:t>二次电流：</w:t>
            </w:r>
            <w:r w:rsidRPr="00070B03">
              <w:rPr>
                <w:rFonts w:hAnsi="宋体" w:hint="eastAsia"/>
                <w:szCs w:val="21"/>
              </w:rPr>
              <w:t>5A</w:t>
            </w:r>
            <w:r w:rsidRPr="00070B03">
              <w:rPr>
                <w:rFonts w:hAnsi="宋体" w:hint="eastAsia"/>
                <w:szCs w:val="21"/>
              </w:rPr>
              <w:t>或</w:t>
            </w:r>
            <w:r w:rsidRPr="00070B03">
              <w:rPr>
                <w:rFonts w:hAnsi="宋体" w:hint="eastAsia"/>
                <w:szCs w:val="21"/>
              </w:rPr>
              <w:t>1A</w:t>
            </w:r>
          </w:p>
        </w:tc>
        <w:tc>
          <w:tcPr>
            <w:tcW w:w="1667" w:type="pct"/>
            <w:vAlign w:val="center"/>
          </w:tcPr>
          <w:p w14:paraId="7E0359B3" w14:textId="2F42E5AE" w:rsidR="002104C1" w:rsidRPr="00C2224E" w:rsidRDefault="002104C1" w:rsidP="002104C1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 w:rsidRPr="00070B03">
              <w:rPr>
                <w:rFonts w:hAnsi="宋体" w:hint="eastAsia"/>
                <w:szCs w:val="21"/>
              </w:rPr>
              <w:t>0.1</w:t>
            </w:r>
            <w:r w:rsidRPr="00070B03">
              <w:rPr>
                <w:rFonts w:hAnsi="宋体" w:hint="eastAsia"/>
                <w:szCs w:val="21"/>
              </w:rPr>
              <w:t>级或以上等级</w:t>
            </w:r>
          </w:p>
        </w:tc>
      </w:tr>
    </w:tbl>
    <w:p w14:paraId="549A2BEE" w14:textId="603FF025" w:rsidR="003B0658" w:rsidRPr="009F640D" w:rsidRDefault="003B0658" w:rsidP="003B0658">
      <w:pPr>
        <w:pStyle w:val="3"/>
        <w:spacing w:before="0" w:after="0" w:line="360" w:lineRule="auto"/>
        <w:rPr>
          <w:rFonts w:hAnsi="宋体"/>
          <w:b w:val="0"/>
          <w:bCs w:val="0"/>
          <w:sz w:val="24"/>
        </w:rPr>
      </w:pPr>
      <w:r w:rsidRPr="009F640D">
        <w:rPr>
          <w:b w:val="0"/>
          <w:bCs w:val="0"/>
          <w:sz w:val="24"/>
        </w:rPr>
        <w:t>5.</w:t>
      </w:r>
      <w:r>
        <w:rPr>
          <w:b w:val="0"/>
          <w:bCs w:val="0"/>
          <w:sz w:val="24"/>
        </w:rPr>
        <w:t>5</w:t>
      </w:r>
      <w:r w:rsidRPr="009F640D">
        <w:rPr>
          <w:b w:val="0"/>
          <w:bCs w:val="0"/>
          <w:sz w:val="24"/>
        </w:rPr>
        <w:t xml:space="preserve">  </w:t>
      </w:r>
      <w:r w:rsidR="00C2151B">
        <w:rPr>
          <w:rFonts w:hAnsi="宋体" w:hint="eastAsia"/>
          <w:b w:val="0"/>
          <w:bCs w:val="0"/>
          <w:sz w:val="24"/>
        </w:rPr>
        <w:t>本底浓度</w:t>
      </w:r>
    </w:p>
    <w:p w14:paraId="39942014" w14:textId="7BC64EAD" w:rsidR="003B0658" w:rsidRPr="009F640D" w:rsidRDefault="00C2151B" w:rsidP="003B0658">
      <w:pPr>
        <w:spacing w:line="360" w:lineRule="auto"/>
        <w:ind w:firstLineChars="200" w:firstLine="480"/>
        <w:rPr>
          <w:sz w:val="24"/>
          <w:lang w:val="zh-CN"/>
        </w:rPr>
      </w:pPr>
      <w:r>
        <w:rPr>
          <w:rFonts w:hint="eastAsia"/>
          <w:sz w:val="24"/>
          <w:lang w:val="zh-CN"/>
        </w:rPr>
        <w:t>本底浓度</w:t>
      </w:r>
      <w:r w:rsidR="00642A40">
        <w:rPr>
          <w:rFonts w:hint="eastAsia"/>
          <w:sz w:val="24"/>
          <w:lang w:val="zh-CN"/>
        </w:rPr>
        <w:t>的</w:t>
      </w:r>
      <w:r w:rsidR="004F38CA">
        <w:rPr>
          <w:sz w:val="24"/>
        </w:rPr>
        <w:t>技术要求见</w:t>
      </w:r>
      <w:r w:rsidR="003B0658" w:rsidRPr="009F640D">
        <w:rPr>
          <w:rFonts w:hint="eastAsia"/>
          <w:sz w:val="24"/>
          <w:lang w:val="zh-CN"/>
        </w:rPr>
        <w:t>表</w:t>
      </w:r>
      <w:r>
        <w:rPr>
          <w:sz w:val="24"/>
          <w:lang w:val="zh-CN"/>
        </w:rPr>
        <w:t>5</w:t>
      </w:r>
      <w:r w:rsidR="003B0658" w:rsidRPr="009F640D">
        <w:rPr>
          <w:rFonts w:hint="eastAsia"/>
          <w:sz w:val="24"/>
          <w:lang w:val="zh-CN"/>
        </w:rPr>
        <w:t>。</w:t>
      </w:r>
    </w:p>
    <w:p w14:paraId="029F7836" w14:textId="7458BD00" w:rsidR="003B0658" w:rsidRDefault="003B0658" w:rsidP="003B0658">
      <w:pPr>
        <w:spacing w:line="360" w:lineRule="auto"/>
        <w:jc w:val="center"/>
        <w:rPr>
          <w:rFonts w:eastAsia="黑体"/>
        </w:rPr>
      </w:pPr>
      <w:r w:rsidRPr="009F640D">
        <w:rPr>
          <w:rFonts w:eastAsia="黑体"/>
        </w:rPr>
        <w:t>表</w:t>
      </w:r>
      <w:r w:rsidR="00C2151B">
        <w:rPr>
          <w:rFonts w:eastAsia="黑体"/>
        </w:rPr>
        <w:t>5</w:t>
      </w:r>
      <w:r w:rsidRPr="009F640D">
        <w:rPr>
          <w:rFonts w:eastAsia="黑体" w:hint="eastAsia"/>
        </w:rPr>
        <w:t xml:space="preserve"> </w:t>
      </w:r>
      <w:r w:rsidR="00C2151B">
        <w:rPr>
          <w:rFonts w:eastAsia="黑体" w:hint="eastAsia"/>
        </w:rPr>
        <w:t>本底浓度的技术要求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65"/>
        <w:gridCol w:w="2266"/>
        <w:gridCol w:w="4531"/>
      </w:tblGrid>
      <w:tr w:rsidR="00A462A1" w:rsidRPr="007C3060" w14:paraId="4FE4AC0D" w14:textId="77777777" w:rsidTr="00A462A1">
        <w:trPr>
          <w:trHeight w:val="454"/>
          <w:jc w:val="center"/>
        </w:trPr>
        <w:tc>
          <w:tcPr>
            <w:tcW w:w="2500" w:type="pct"/>
            <w:gridSpan w:val="2"/>
            <w:vAlign w:val="center"/>
          </w:tcPr>
          <w:p w14:paraId="09C23528" w14:textId="23283C1B" w:rsidR="00A462A1" w:rsidRPr="00A462A1" w:rsidRDefault="00A462A1" w:rsidP="00060E26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A462A1">
              <w:rPr>
                <w:rFonts w:hAnsi="宋体"/>
                <w:color w:val="000000" w:themeColor="text1"/>
                <w:szCs w:val="21"/>
              </w:rPr>
              <w:t>项目</w:t>
            </w:r>
          </w:p>
        </w:tc>
        <w:tc>
          <w:tcPr>
            <w:tcW w:w="2500" w:type="pct"/>
            <w:vAlign w:val="center"/>
          </w:tcPr>
          <w:p w14:paraId="6F55F6A9" w14:textId="302A798D" w:rsidR="00A462A1" w:rsidRPr="00A462A1" w:rsidRDefault="00A462A1" w:rsidP="00060E26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A462A1">
              <w:rPr>
                <w:rFonts w:hAnsi="宋体" w:hint="eastAsia"/>
                <w:color w:val="000000" w:themeColor="text1"/>
                <w:szCs w:val="21"/>
              </w:rPr>
              <w:t>技术要求</w:t>
            </w:r>
          </w:p>
        </w:tc>
      </w:tr>
      <w:tr w:rsidR="00A96620" w:rsidRPr="00045B4D" w14:paraId="2E5867AA" w14:textId="77777777" w:rsidTr="00A96620">
        <w:trPr>
          <w:trHeight w:val="454"/>
          <w:jc w:val="center"/>
        </w:trPr>
        <w:tc>
          <w:tcPr>
            <w:tcW w:w="1250" w:type="pct"/>
            <w:vMerge w:val="restart"/>
            <w:vAlign w:val="center"/>
          </w:tcPr>
          <w:p w14:paraId="0579FF6F" w14:textId="08D71A0F" w:rsidR="00A96620" w:rsidRPr="00045B4D" w:rsidRDefault="00A96620" w:rsidP="00C2151B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045B4D">
              <w:rPr>
                <w:rFonts w:hAnsi="宋体" w:hint="eastAsia"/>
                <w:color w:val="000000" w:themeColor="text1"/>
                <w:szCs w:val="21"/>
              </w:rPr>
              <w:t>本底浓度</w:t>
            </w:r>
          </w:p>
        </w:tc>
        <w:tc>
          <w:tcPr>
            <w:tcW w:w="1250" w:type="pct"/>
            <w:vAlign w:val="center"/>
          </w:tcPr>
          <w:p w14:paraId="17B6767A" w14:textId="3F0F6D2B" w:rsidR="00A96620" w:rsidRPr="00045B4D" w:rsidRDefault="00A96620" w:rsidP="00C2151B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A462A1">
              <w:rPr>
                <w:rFonts w:hAnsi="宋体"/>
                <w:color w:val="000000" w:themeColor="text1"/>
                <w:szCs w:val="21"/>
              </w:rPr>
              <w:t>颗粒物</w:t>
            </w:r>
            <w:r w:rsidRPr="00A462A1">
              <w:rPr>
                <w:rFonts w:hAnsi="宋体" w:hint="eastAsia"/>
                <w:color w:val="000000" w:themeColor="text1"/>
                <w:szCs w:val="21"/>
              </w:rPr>
              <w:t>（</w:t>
            </w:r>
            <w:r w:rsidRPr="00A96620">
              <w:rPr>
                <w:color w:val="000000" w:themeColor="text1"/>
                <w:szCs w:val="21"/>
              </w:rPr>
              <w:t>≥0.3μm</w:t>
            </w:r>
            <w:r w:rsidRPr="00A462A1">
              <w:rPr>
                <w:rFonts w:hAnsi="宋体" w:hint="eastAsia"/>
                <w:color w:val="000000" w:themeColor="text1"/>
                <w:szCs w:val="21"/>
              </w:rPr>
              <w:t>）</w:t>
            </w:r>
          </w:p>
        </w:tc>
        <w:tc>
          <w:tcPr>
            <w:tcW w:w="2500" w:type="pct"/>
            <w:vAlign w:val="center"/>
          </w:tcPr>
          <w:p w14:paraId="6E903BF0" w14:textId="1D9F3EC6" w:rsidR="00A96620" w:rsidRPr="00045B4D" w:rsidRDefault="00A96620" w:rsidP="005E3350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A462A1">
              <w:rPr>
                <w:rFonts w:hAnsi="宋体"/>
                <w:color w:val="000000" w:themeColor="text1"/>
                <w:szCs w:val="21"/>
              </w:rPr>
              <w:t>≤</w:t>
            </w:r>
            <w:r w:rsidRPr="00A462A1">
              <w:rPr>
                <w:rFonts w:hAnsi="宋体"/>
                <w:color w:val="000000" w:themeColor="text1"/>
                <w:szCs w:val="21"/>
              </w:rPr>
              <w:t>1000</w:t>
            </w:r>
            <w:r w:rsidRPr="00A462A1">
              <w:rPr>
                <w:rFonts w:hAnsi="宋体"/>
                <w:color w:val="000000" w:themeColor="text1"/>
                <w:szCs w:val="21"/>
              </w:rPr>
              <w:t>个</w:t>
            </w:r>
            <w:r w:rsidRPr="00A462A1">
              <w:rPr>
                <w:rFonts w:hAnsi="宋体"/>
                <w:color w:val="000000" w:themeColor="text1"/>
                <w:szCs w:val="21"/>
              </w:rPr>
              <w:t>/L</w:t>
            </w:r>
          </w:p>
        </w:tc>
      </w:tr>
      <w:tr w:rsidR="00A96620" w:rsidRPr="00045B4D" w14:paraId="7B26A0FD" w14:textId="77777777" w:rsidTr="00A96620">
        <w:trPr>
          <w:trHeight w:val="454"/>
          <w:jc w:val="center"/>
        </w:trPr>
        <w:tc>
          <w:tcPr>
            <w:tcW w:w="1250" w:type="pct"/>
            <w:vMerge/>
            <w:vAlign w:val="center"/>
          </w:tcPr>
          <w:p w14:paraId="04600462" w14:textId="3AF40AD1" w:rsidR="00A96620" w:rsidRPr="00B7225A" w:rsidRDefault="00A96620" w:rsidP="00A462A1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</w:p>
        </w:tc>
        <w:tc>
          <w:tcPr>
            <w:tcW w:w="1250" w:type="pct"/>
            <w:vAlign w:val="center"/>
          </w:tcPr>
          <w:p w14:paraId="281DCD88" w14:textId="3F4FC6B9" w:rsidR="00A96620" w:rsidRPr="00B7225A" w:rsidRDefault="00A96620" w:rsidP="00A462A1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B7225A">
              <w:rPr>
                <w:rFonts w:hAnsi="宋体" w:hint="eastAsia"/>
                <w:color w:val="000000" w:themeColor="text1"/>
                <w:szCs w:val="21"/>
              </w:rPr>
              <w:t>气态污染物</w:t>
            </w:r>
          </w:p>
        </w:tc>
        <w:tc>
          <w:tcPr>
            <w:tcW w:w="2500" w:type="pct"/>
            <w:vAlign w:val="center"/>
          </w:tcPr>
          <w:p w14:paraId="56E06F9C" w14:textId="3EEF327B" w:rsidR="00A96620" w:rsidRPr="00A462A1" w:rsidRDefault="00A96620" w:rsidP="00A462A1">
            <w:pPr>
              <w:spacing w:line="288" w:lineRule="auto"/>
              <w:jc w:val="center"/>
              <w:rPr>
                <w:rFonts w:hAnsi="宋体"/>
                <w:color w:val="000000" w:themeColor="text1"/>
                <w:szCs w:val="21"/>
              </w:rPr>
            </w:pPr>
            <w:r w:rsidRPr="00A462A1">
              <w:rPr>
                <w:rFonts w:hAnsi="宋体" w:hint="eastAsia"/>
                <w:color w:val="000000" w:themeColor="text1"/>
                <w:szCs w:val="21"/>
              </w:rPr>
              <w:t>低于</w:t>
            </w:r>
            <w:r w:rsidRPr="00A462A1">
              <w:rPr>
                <w:rFonts w:hAnsi="宋体"/>
                <w:color w:val="000000" w:themeColor="text1"/>
                <w:szCs w:val="21"/>
              </w:rPr>
              <w:t>GB/T18883</w:t>
            </w:r>
            <w:r w:rsidRPr="00A462A1">
              <w:rPr>
                <w:rFonts w:hAnsi="宋体" w:hint="eastAsia"/>
                <w:color w:val="000000" w:themeColor="text1"/>
                <w:szCs w:val="21"/>
              </w:rPr>
              <w:t>对应限值的</w:t>
            </w:r>
            <w:r w:rsidRPr="00A462A1">
              <w:rPr>
                <w:rFonts w:hAnsi="宋体"/>
                <w:color w:val="000000" w:themeColor="text1"/>
                <w:szCs w:val="21"/>
              </w:rPr>
              <w:t>50%</w:t>
            </w:r>
          </w:p>
        </w:tc>
      </w:tr>
    </w:tbl>
    <w:p w14:paraId="4F028B5D" w14:textId="77777777" w:rsidR="00C2151B" w:rsidRPr="00B7225A" w:rsidRDefault="00C2151B" w:rsidP="00C2151B">
      <w:pPr>
        <w:spacing w:line="360" w:lineRule="auto"/>
        <w:ind w:firstLine="420"/>
        <w:rPr>
          <w:rFonts w:ascii="仿宋" w:eastAsia="仿宋" w:hAnsi="仿宋" w:cs="仿宋"/>
          <w:color w:val="000000" w:themeColor="text1"/>
          <w:szCs w:val="21"/>
        </w:rPr>
      </w:pPr>
      <w:r w:rsidRPr="00B7225A">
        <w:rPr>
          <w:rFonts w:ascii="仿宋" w:eastAsia="仿宋" w:hAnsi="仿宋" w:cs="仿宋" w:hint="eastAsia"/>
          <w:color w:val="000000" w:themeColor="text1"/>
          <w:szCs w:val="21"/>
        </w:rPr>
        <w:t>注：</w:t>
      </w:r>
    </w:p>
    <w:p w14:paraId="2FA94D1F" w14:textId="77777777" w:rsidR="00C2151B" w:rsidRPr="00B7225A" w:rsidRDefault="00C2151B" w:rsidP="00C2151B">
      <w:pPr>
        <w:spacing w:line="360" w:lineRule="auto"/>
        <w:ind w:firstLine="420"/>
        <w:rPr>
          <w:rFonts w:ascii="仿宋" w:eastAsia="仿宋" w:hAnsi="仿宋" w:cs="仿宋"/>
          <w:color w:val="000000" w:themeColor="text1"/>
          <w:szCs w:val="21"/>
        </w:rPr>
      </w:pPr>
      <w:r w:rsidRPr="00B7225A">
        <w:rPr>
          <w:rFonts w:ascii="仿宋" w:eastAsia="仿宋" w:hAnsi="仿宋" w:cs="仿宋" w:hint="eastAsia"/>
          <w:color w:val="000000" w:themeColor="text1"/>
          <w:szCs w:val="21"/>
        </w:rPr>
        <w:t>1</w:t>
      </w:r>
      <w:r w:rsidRPr="00B7225A">
        <w:rPr>
          <w:rFonts w:ascii="仿宋" w:eastAsia="仿宋" w:hAnsi="仿宋" w:cs="仿宋"/>
          <w:color w:val="000000" w:themeColor="text1"/>
          <w:szCs w:val="21"/>
        </w:rPr>
        <w:t xml:space="preserve"> </w:t>
      </w:r>
      <w:r w:rsidRPr="00B7225A">
        <w:rPr>
          <w:rFonts w:ascii="仿宋" w:eastAsia="仿宋" w:hAnsi="仿宋" w:cs="仿宋" w:hint="eastAsia"/>
          <w:color w:val="000000" w:themeColor="text1"/>
          <w:szCs w:val="21"/>
        </w:rPr>
        <w:t>仅进行颗粒物试验的试验装置只需符合颗粒物本底浓度要求；</w:t>
      </w:r>
    </w:p>
    <w:p w14:paraId="218C8F57" w14:textId="480E3CF7" w:rsidR="001A548B" w:rsidRDefault="00C2151B" w:rsidP="001A548B">
      <w:pPr>
        <w:spacing w:line="360" w:lineRule="auto"/>
        <w:ind w:leftChars="202" w:left="634" w:hangingChars="100" w:hanging="210"/>
        <w:rPr>
          <w:rFonts w:ascii="仿宋" w:eastAsia="仿宋" w:hAnsi="仿宋" w:cs="仿宋"/>
          <w:color w:val="000000" w:themeColor="text1"/>
          <w:szCs w:val="21"/>
        </w:rPr>
      </w:pPr>
      <w:r w:rsidRPr="00B7225A">
        <w:rPr>
          <w:rFonts w:ascii="仿宋" w:eastAsia="仿宋" w:hAnsi="仿宋" w:cs="仿宋"/>
          <w:color w:val="000000" w:themeColor="text1"/>
          <w:szCs w:val="21"/>
        </w:rPr>
        <w:t xml:space="preserve">2 </w:t>
      </w:r>
      <w:r w:rsidR="001A548B" w:rsidRPr="00B7225A">
        <w:rPr>
          <w:rFonts w:ascii="仿宋" w:eastAsia="仿宋" w:hAnsi="仿宋" w:cs="仿宋" w:hint="eastAsia"/>
          <w:color w:val="000000" w:themeColor="text1"/>
          <w:szCs w:val="21"/>
        </w:rPr>
        <w:t>仅进行</w:t>
      </w:r>
      <w:r w:rsidR="001A548B">
        <w:rPr>
          <w:rFonts w:ascii="仿宋" w:eastAsia="仿宋" w:hAnsi="仿宋" w:cs="仿宋" w:hint="eastAsia"/>
          <w:color w:val="000000" w:themeColor="text1"/>
          <w:szCs w:val="21"/>
        </w:rPr>
        <w:t>气态污染物</w:t>
      </w:r>
      <w:r w:rsidR="001A548B" w:rsidRPr="00B7225A">
        <w:rPr>
          <w:rFonts w:ascii="仿宋" w:eastAsia="仿宋" w:hAnsi="仿宋" w:cs="仿宋" w:hint="eastAsia"/>
          <w:color w:val="000000" w:themeColor="text1"/>
          <w:szCs w:val="21"/>
        </w:rPr>
        <w:t>试验的试验装置只需符合</w:t>
      </w:r>
      <w:r w:rsidR="001A548B">
        <w:rPr>
          <w:rFonts w:ascii="仿宋" w:eastAsia="仿宋" w:hAnsi="仿宋" w:cs="仿宋" w:hint="eastAsia"/>
          <w:color w:val="000000" w:themeColor="text1"/>
          <w:szCs w:val="21"/>
        </w:rPr>
        <w:t>目标气态污染物</w:t>
      </w:r>
      <w:r w:rsidR="001A548B" w:rsidRPr="00B7225A">
        <w:rPr>
          <w:rFonts w:ascii="仿宋" w:eastAsia="仿宋" w:hAnsi="仿宋" w:cs="仿宋" w:hint="eastAsia"/>
          <w:color w:val="000000" w:themeColor="text1"/>
          <w:szCs w:val="21"/>
        </w:rPr>
        <w:t>本底浓度要求</w:t>
      </w:r>
      <w:r w:rsidR="001A548B">
        <w:rPr>
          <w:rFonts w:ascii="仿宋" w:eastAsia="仿宋" w:hAnsi="仿宋" w:cs="仿宋" w:hint="eastAsia"/>
          <w:color w:val="000000" w:themeColor="text1"/>
          <w:szCs w:val="21"/>
        </w:rPr>
        <w:t>。</w:t>
      </w:r>
    </w:p>
    <w:p w14:paraId="3CFEFE91" w14:textId="019FACA9" w:rsidR="00C2151B" w:rsidRPr="00A41DCC" w:rsidRDefault="00C2151B" w:rsidP="00A41DCC">
      <w:pPr>
        <w:pStyle w:val="3"/>
        <w:spacing w:before="0" w:after="0" w:line="360" w:lineRule="auto"/>
        <w:rPr>
          <w:b w:val="0"/>
          <w:bCs w:val="0"/>
          <w:sz w:val="24"/>
        </w:rPr>
      </w:pPr>
      <w:r w:rsidRPr="009F640D">
        <w:rPr>
          <w:b w:val="0"/>
          <w:bCs w:val="0"/>
          <w:sz w:val="24"/>
        </w:rPr>
        <w:t>5.</w:t>
      </w:r>
      <w:r>
        <w:rPr>
          <w:b w:val="0"/>
          <w:bCs w:val="0"/>
          <w:sz w:val="24"/>
        </w:rPr>
        <w:t>6</w:t>
      </w:r>
      <w:r w:rsidRPr="009F640D">
        <w:rPr>
          <w:b w:val="0"/>
          <w:bCs w:val="0"/>
          <w:sz w:val="24"/>
        </w:rPr>
        <w:t xml:space="preserve">  </w:t>
      </w:r>
      <w:r w:rsidRPr="00A41DCC">
        <w:rPr>
          <w:rFonts w:hint="eastAsia"/>
          <w:b w:val="0"/>
          <w:bCs w:val="0"/>
          <w:sz w:val="24"/>
        </w:rPr>
        <w:t>换气次数</w:t>
      </w:r>
    </w:p>
    <w:p w14:paraId="1D78E695" w14:textId="05E9AFA6" w:rsidR="00C2151B" w:rsidRPr="009F640D" w:rsidRDefault="00C2151B" w:rsidP="00C2151B">
      <w:pPr>
        <w:spacing w:line="360" w:lineRule="auto"/>
        <w:ind w:firstLineChars="200" w:firstLine="480"/>
        <w:rPr>
          <w:sz w:val="24"/>
          <w:lang w:val="zh-CN"/>
        </w:rPr>
      </w:pPr>
      <w:r>
        <w:rPr>
          <w:rFonts w:hint="eastAsia"/>
          <w:sz w:val="24"/>
        </w:rPr>
        <w:t>换气次数</w:t>
      </w:r>
      <w:r w:rsidR="00642A40">
        <w:rPr>
          <w:rFonts w:hint="eastAsia"/>
          <w:sz w:val="24"/>
        </w:rPr>
        <w:t>的</w:t>
      </w:r>
      <w:r w:rsidR="004F38CA">
        <w:rPr>
          <w:rFonts w:hint="eastAsia"/>
          <w:sz w:val="24"/>
        </w:rPr>
        <w:t>技术要求见</w:t>
      </w:r>
      <w:r w:rsidRPr="009F640D">
        <w:rPr>
          <w:rFonts w:hint="eastAsia"/>
          <w:sz w:val="24"/>
          <w:lang w:val="zh-CN"/>
        </w:rPr>
        <w:t>表</w:t>
      </w:r>
      <w:r>
        <w:rPr>
          <w:sz w:val="24"/>
          <w:lang w:val="zh-CN"/>
        </w:rPr>
        <w:t>6</w:t>
      </w:r>
      <w:r w:rsidRPr="009F640D">
        <w:rPr>
          <w:rFonts w:hint="eastAsia"/>
          <w:sz w:val="24"/>
          <w:lang w:val="zh-CN"/>
        </w:rPr>
        <w:t>。</w:t>
      </w:r>
    </w:p>
    <w:p w14:paraId="423296CE" w14:textId="6D9B020A" w:rsidR="00C2151B" w:rsidRDefault="00C2151B" w:rsidP="00C2151B">
      <w:pPr>
        <w:spacing w:line="360" w:lineRule="auto"/>
        <w:jc w:val="center"/>
        <w:rPr>
          <w:rFonts w:eastAsia="黑体"/>
        </w:rPr>
      </w:pPr>
      <w:r w:rsidRPr="009F640D">
        <w:rPr>
          <w:rFonts w:eastAsia="黑体"/>
        </w:rPr>
        <w:lastRenderedPageBreak/>
        <w:t>表</w:t>
      </w:r>
      <w:r>
        <w:rPr>
          <w:rFonts w:eastAsia="黑体"/>
        </w:rPr>
        <w:t>6</w:t>
      </w:r>
      <w:r w:rsidRPr="009F640D">
        <w:rPr>
          <w:rFonts w:eastAsia="黑体" w:hint="eastAsia"/>
        </w:rPr>
        <w:t xml:space="preserve"> </w:t>
      </w:r>
      <w:r>
        <w:rPr>
          <w:rFonts w:eastAsia="黑体" w:hint="eastAsia"/>
        </w:rPr>
        <w:t>换气次数的技术要求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31"/>
        <w:gridCol w:w="4531"/>
      </w:tblGrid>
      <w:tr w:rsidR="00D0616C" w:rsidRPr="009F640D" w14:paraId="409C2017" w14:textId="77777777" w:rsidTr="00D0616C">
        <w:trPr>
          <w:trHeight w:val="454"/>
          <w:jc w:val="center"/>
        </w:trPr>
        <w:tc>
          <w:tcPr>
            <w:tcW w:w="2500" w:type="pct"/>
            <w:vAlign w:val="center"/>
          </w:tcPr>
          <w:p w14:paraId="59CCB4B4" w14:textId="59E14B68" w:rsidR="00D0616C" w:rsidRDefault="00D0616C" w:rsidP="00060E26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 w:rsidRPr="009F640D">
              <w:rPr>
                <w:rFonts w:hAnsi="宋体"/>
                <w:szCs w:val="21"/>
              </w:rPr>
              <w:t>项目</w:t>
            </w:r>
          </w:p>
        </w:tc>
        <w:tc>
          <w:tcPr>
            <w:tcW w:w="2500" w:type="pct"/>
            <w:vAlign w:val="center"/>
          </w:tcPr>
          <w:p w14:paraId="37C94D02" w14:textId="6E414A4F" w:rsidR="00D0616C" w:rsidRPr="009F640D" w:rsidRDefault="00D0616C" w:rsidP="00060E26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>
              <w:rPr>
                <w:rFonts w:hAnsi="宋体" w:hint="eastAsia"/>
                <w:szCs w:val="21"/>
              </w:rPr>
              <w:t>技术要求</w:t>
            </w:r>
          </w:p>
        </w:tc>
      </w:tr>
      <w:tr w:rsidR="00D0616C" w:rsidRPr="009F640D" w14:paraId="31834EA9" w14:textId="77777777" w:rsidTr="00D0616C">
        <w:trPr>
          <w:trHeight w:val="454"/>
          <w:jc w:val="center"/>
        </w:trPr>
        <w:tc>
          <w:tcPr>
            <w:tcW w:w="2500" w:type="pct"/>
            <w:vAlign w:val="center"/>
          </w:tcPr>
          <w:p w14:paraId="5408FB3D" w14:textId="4F18E0F7" w:rsidR="00D0616C" w:rsidRPr="00260280" w:rsidRDefault="00D0616C" w:rsidP="00060E26">
            <w:pPr>
              <w:spacing w:line="288" w:lineRule="auto"/>
              <w:jc w:val="center"/>
              <w:rPr>
                <w:rFonts w:eastAsiaTheme="minorEastAsia"/>
                <w:color w:val="000000"/>
                <w:szCs w:val="21"/>
              </w:rPr>
            </w:pPr>
            <w:r>
              <w:rPr>
                <w:rFonts w:hAnsi="宋体" w:hint="eastAsia"/>
                <w:szCs w:val="21"/>
              </w:rPr>
              <w:t>换气次数</w:t>
            </w:r>
          </w:p>
        </w:tc>
        <w:tc>
          <w:tcPr>
            <w:tcW w:w="2500" w:type="pct"/>
            <w:vAlign w:val="center"/>
          </w:tcPr>
          <w:p w14:paraId="797C52D9" w14:textId="1D3D4EE9" w:rsidR="00D0616C" w:rsidRPr="009F640D" w:rsidRDefault="00D0616C" w:rsidP="00060E26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 w:rsidRPr="00260280">
              <w:rPr>
                <w:rFonts w:eastAsiaTheme="minorEastAsia"/>
                <w:color w:val="000000"/>
                <w:szCs w:val="21"/>
              </w:rPr>
              <w:t>≤0.05h</w:t>
            </w:r>
            <w:r w:rsidRPr="00260280">
              <w:rPr>
                <w:rFonts w:eastAsiaTheme="minorEastAsia"/>
                <w:color w:val="000000"/>
                <w:szCs w:val="21"/>
                <w:vertAlign w:val="superscript"/>
              </w:rPr>
              <w:t>-1</w:t>
            </w:r>
          </w:p>
        </w:tc>
      </w:tr>
    </w:tbl>
    <w:p w14:paraId="06AFD694" w14:textId="77777777" w:rsidR="00E458D1" w:rsidRDefault="00A43CBC" w:rsidP="009431E6">
      <w:pPr>
        <w:spacing w:line="360" w:lineRule="auto"/>
        <w:outlineLvl w:val="0"/>
        <w:rPr>
          <w:rFonts w:ascii="黑体" w:eastAsia="黑体"/>
          <w:sz w:val="24"/>
        </w:rPr>
      </w:pPr>
      <w:r>
        <w:rPr>
          <w:rFonts w:ascii="黑体" w:eastAsia="黑体" w:hint="eastAsia"/>
          <w:sz w:val="24"/>
        </w:rPr>
        <w:t>6  校准条件</w:t>
      </w:r>
    </w:p>
    <w:p w14:paraId="2BA74BCE" w14:textId="77777777" w:rsidR="0017312C" w:rsidRPr="004A14C8" w:rsidRDefault="0017312C" w:rsidP="0017312C">
      <w:pPr>
        <w:pStyle w:val="3"/>
        <w:spacing w:before="0" w:after="0" w:line="415" w:lineRule="auto"/>
        <w:rPr>
          <w:b w:val="0"/>
          <w:bCs w:val="0"/>
          <w:sz w:val="24"/>
        </w:rPr>
      </w:pPr>
      <w:bookmarkStart w:id="59" w:name="_Toc276545295"/>
      <w:bookmarkStart w:id="60" w:name="_Toc528589664"/>
      <w:bookmarkStart w:id="61" w:name="_Toc532308722"/>
      <w:r w:rsidRPr="004A14C8">
        <w:rPr>
          <w:b w:val="0"/>
          <w:bCs w:val="0"/>
          <w:sz w:val="24"/>
        </w:rPr>
        <w:t xml:space="preserve">6.1  </w:t>
      </w:r>
      <w:r w:rsidRPr="004A14C8">
        <w:rPr>
          <w:rFonts w:hAnsi="宋体"/>
          <w:b w:val="0"/>
          <w:bCs w:val="0"/>
          <w:sz w:val="24"/>
        </w:rPr>
        <w:t>环境条件</w:t>
      </w:r>
      <w:bookmarkEnd w:id="59"/>
      <w:bookmarkEnd w:id="60"/>
      <w:bookmarkEnd w:id="61"/>
    </w:p>
    <w:p w14:paraId="4C13EB3D" w14:textId="77753B6F" w:rsidR="0017312C" w:rsidRPr="002A1E58" w:rsidRDefault="0017312C" w:rsidP="0017312C">
      <w:pPr>
        <w:adjustRightInd w:val="0"/>
        <w:snapToGrid w:val="0"/>
        <w:spacing w:line="360" w:lineRule="auto"/>
        <w:rPr>
          <w:sz w:val="24"/>
        </w:rPr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2A1E58">
          <w:rPr>
            <w:sz w:val="24"/>
          </w:rPr>
          <w:t>6.1.1</w:t>
        </w:r>
      </w:smartTag>
      <w:r w:rsidRPr="002A1E58">
        <w:rPr>
          <w:sz w:val="24"/>
        </w:rPr>
        <w:t xml:space="preserve">  </w:t>
      </w:r>
      <w:r w:rsidRPr="002A1E58">
        <w:rPr>
          <w:sz w:val="24"/>
        </w:rPr>
        <w:t>环境温度：</w:t>
      </w:r>
      <w:r w:rsidR="002A1E58" w:rsidRPr="002A1E58">
        <w:rPr>
          <w:sz w:val="24"/>
        </w:rPr>
        <w:t>（</w:t>
      </w:r>
      <w:r w:rsidR="002A1E58" w:rsidRPr="002A1E58">
        <w:rPr>
          <w:sz w:val="24"/>
        </w:rPr>
        <w:t>5</w:t>
      </w:r>
      <w:r w:rsidR="002A1E58" w:rsidRPr="002A1E58">
        <w:rPr>
          <w:color w:val="000000"/>
          <w:kern w:val="0"/>
          <w:sz w:val="24"/>
        </w:rPr>
        <w:t>～</w:t>
      </w:r>
      <w:r w:rsidR="002A1E58" w:rsidRPr="002A1E58">
        <w:rPr>
          <w:sz w:val="24"/>
        </w:rPr>
        <w:t>35</w:t>
      </w:r>
      <w:r w:rsidR="002A1E58" w:rsidRPr="002A1E58">
        <w:rPr>
          <w:sz w:val="24"/>
        </w:rPr>
        <w:t>）</w:t>
      </w:r>
      <w:r w:rsidRPr="002A1E58">
        <w:rPr>
          <w:sz w:val="24"/>
        </w:rPr>
        <w:t>℃</w:t>
      </w:r>
      <w:r w:rsidRPr="002A1E58">
        <w:rPr>
          <w:sz w:val="24"/>
        </w:rPr>
        <w:t>。</w:t>
      </w:r>
    </w:p>
    <w:p w14:paraId="33344EFD" w14:textId="4660357B" w:rsidR="0017312C" w:rsidRPr="002A1E58" w:rsidRDefault="0017312C" w:rsidP="0017312C">
      <w:pPr>
        <w:adjustRightInd w:val="0"/>
        <w:snapToGrid w:val="0"/>
        <w:spacing w:line="360" w:lineRule="auto"/>
        <w:rPr>
          <w:sz w:val="24"/>
        </w:rPr>
      </w:pPr>
      <w:smartTag w:uri="urn:schemas-microsoft-com:office:smarttags" w:element="chsdate">
        <w:smartTagPr>
          <w:attr w:name="IsROCDate" w:val="False"/>
          <w:attr w:name="IsLunarDate" w:val="False"/>
          <w:attr w:name="Day" w:val="30"/>
          <w:attr w:name="Month" w:val="12"/>
          <w:attr w:name="Year" w:val="1899"/>
        </w:smartTagPr>
        <w:r w:rsidRPr="002A1E58">
          <w:rPr>
            <w:sz w:val="24"/>
          </w:rPr>
          <w:t>6.1.2</w:t>
        </w:r>
      </w:smartTag>
      <w:r w:rsidRPr="002A1E58">
        <w:rPr>
          <w:sz w:val="24"/>
        </w:rPr>
        <w:t xml:space="preserve">  </w:t>
      </w:r>
      <w:r w:rsidR="00D01976" w:rsidRPr="002A1E58">
        <w:rPr>
          <w:sz w:val="24"/>
        </w:rPr>
        <w:t>环境</w:t>
      </w:r>
      <w:r w:rsidRPr="002A1E58">
        <w:rPr>
          <w:sz w:val="24"/>
        </w:rPr>
        <w:t>湿度：</w:t>
      </w:r>
      <w:r w:rsidR="002A1E58">
        <w:rPr>
          <w:rFonts w:hint="eastAsia"/>
          <w:sz w:val="24"/>
        </w:rPr>
        <w:t>（</w:t>
      </w:r>
      <w:r w:rsidR="002A1E58" w:rsidRPr="002A1E58">
        <w:rPr>
          <w:sz w:val="24"/>
        </w:rPr>
        <w:t>20</w:t>
      </w:r>
      <w:r w:rsidR="002A1E58" w:rsidRPr="002A1E58">
        <w:rPr>
          <w:color w:val="000000"/>
          <w:kern w:val="0"/>
          <w:sz w:val="24"/>
        </w:rPr>
        <w:t>～</w:t>
      </w:r>
      <w:r w:rsidR="002A1E58" w:rsidRPr="002A1E58">
        <w:rPr>
          <w:sz w:val="24"/>
        </w:rPr>
        <w:t>80</w:t>
      </w:r>
      <w:r w:rsidR="002A1E58">
        <w:rPr>
          <w:rFonts w:hint="eastAsia"/>
          <w:sz w:val="24"/>
        </w:rPr>
        <w:t>）</w:t>
      </w:r>
      <w:r w:rsidRPr="002A1E58">
        <w:rPr>
          <w:sz w:val="24"/>
        </w:rPr>
        <w:t>%RH</w:t>
      </w:r>
      <w:r w:rsidRPr="002A1E58">
        <w:rPr>
          <w:sz w:val="24"/>
        </w:rPr>
        <w:t>。</w:t>
      </w:r>
    </w:p>
    <w:p w14:paraId="78C712DA" w14:textId="6DD2BD95" w:rsidR="0017312C" w:rsidRPr="002A1E58" w:rsidRDefault="0017312C" w:rsidP="0017312C">
      <w:pPr>
        <w:adjustRightInd w:val="0"/>
        <w:snapToGrid w:val="0"/>
        <w:spacing w:line="360" w:lineRule="auto"/>
        <w:rPr>
          <w:sz w:val="24"/>
        </w:rPr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2A1E58">
          <w:rPr>
            <w:sz w:val="24"/>
          </w:rPr>
          <w:t>6.1.3</w:t>
        </w:r>
      </w:smartTag>
      <w:r w:rsidRPr="002A1E58">
        <w:rPr>
          <w:sz w:val="24"/>
        </w:rPr>
        <w:t xml:space="preserve">  </w:t>
      </w:r>
      <w:r w:rsidRPr="002A1E58">
        <w:rPr>
          <w:sz w:val="24"/>
        </w:rPr>
        <w:t>大气压力：</w:t>
      </w:r>
      <w:r w:rsidR="002A1E58">
        <w:rPr>
          <w:rFonts w:hint="eastAsia"/>
          <w:sz w:val="24"/>
        </w:rPr>
        <w:t>（</w:t>
      </w:r>
      <w:r w:rsidR="002A1E58" w:rsidRPr="002A1E58">
        <w:rPr>
          <w:sz w:val="24"/>
        </w:rPr>
        <w:t>86</w:t>
      </w:r>
      <w:r w:rsidR="002A1E58" w:rsidRPr="002A1E58">
        <w:rPr>
          <w:color w:val="000000"/>
          <w:kern w:val="0"/>
          <w:sz w:val="24"/>
        </w:rPr>
        <w:t>～</w:t>
      </w:r>
      <w:r w:rsidR="002A1E58" w:rsidRPr="002A1E58">
        <w:rPr>
          <w:sz w:val="24"/>
        </w:rPr>
        <w:t>106</w:t>
      </w:r>
      <w:r w:rsidR="002A1E58">
        <w:rPr>
          <w:rFonts w:hint="eastAsia"/>
          <w:sz w:val="24"/>
        </w:rPr>
        <w:t>）</w:t>
      </w:r>
      <w:r w:rsidRPr="002A1E58">
        <w:rPr>
          <w:sz w:val="24"/>
        </w:rPr>
        <w:t>kPa</w:t>
      </w:r>
      <w:r w:rsidRPr="002A1E58">
        <w:rPr>
          <w:sz w:val="24"/>
        </w:rPr>
        <w:t>。</w:t>
      </w:r>
    </w:p>
    <w:p w14:paraId="082B3853" w14:textId="5403FAA8" w:rsidR="0017312C" w:rsidRDefault="0017312C" w:rsidP="0017312C">
      <w:pPr>
        <w:adjustRightInd w:val="0"/>
        <w:snapToGrid w:val="0"/>
        <w:spacing w:line="360" w:lineRule="auto"/>
        <w:rPr>
          <w:rFonts w:hAnsi="宋体"/>
          <w:sz w:val="24"/>
        </w:rPr>
      </w:pPr>
      <w:r w:rsidRPr="004A14C8">
        <w:rPr>
          <w:sz w:val="24"/>
        </w:rPr>
        <w:t>6.1.</w:t>
      </w:r>
      <w:r>
        <w:rPr>
          <w:rFonts w:hint="eastAsia"/>
          <w:sz w:val="24"/>
        </w:rPr>
        <w:t xml:space="preserve">4  </w:t>
      </w:r>
      <w:r>
        <w:rPr>
          <w:rFonts w:hAnsi="宋体" w:hint="eastAsia"/>
          <w:sz w:val="24"/>
        </w:rPr>
        <w:t>供电电源</w:t>
      </w:r>
      <w:r w:rsidR="00D01976">
        <w:rPr>
          <w:rFonts w:hAnsi="宋体" w:hint="eastAsia"/>
          <w:sz w:val="24"/>
        </w:rPr>
        <w:t>应</w:t>
      </w:r>
      <w:r>
        <w:rPr>
          <w:rFonts w:hAnsi="宋体" w:hint="eastAsia"/>
          <w:sz w:val="24"/>
        </w:rPr>
        <w:t>满足</w:t>
      </w:r>
      <w:r w:rsidR="00D01976">
        <w:rPr>
          <w:rFonts w:hAnsi="宋体" w:hint="eastAsia"/>
          <w:sz w:val="24"/>
        </w:rPr>
        <w:t>如下条件：</w:t>
      </w:r>
    </w:p>
    <w:p w14:paraId="11146E87" w14:textId="15ADB762" w:rsidR="00B65E88" w:rsidRPr="002A1E58" w:rsidRDefault="00B65E88" w:rsidP="00B65E88">
      <w:pPr>
        <w:pStyle w:val="af1"/>
        <w:numPr>
          <w:ilvl w:val="0"/>
          <w:numId w:val="11"/>
        </w:numPr>
        <w:snapToGrid w:val="0"/>
        <w:spacing w:line="360" w:lineRule="auto"/>
        <w:ind w:left="0" w:firstLine="0"/>
        <w:rPr>
          <w:rFonts w:ascii="Times New Roman" w:eastAsiaTheme="minorEastAsia" w:hAnsi="Times New Roman"/>
          <w:sz w:val="24"/>
          <w:szCs w:val="24"/>
        </w:rPr>
      </w:pPr>
      <w:r w:rsidRPr="002A1E58">
        <w:rPr>
          <w:rFonts w:ascii="Times New Roman" w:eastAsiaTheme="minorEastAsia" w:hAnsi="Times New Roman"/>
          <w:sz w:val="24"/>
          <w:szCs w:val="24"/>
        </w:rPr>
        <w:t>电源电压：三相交流应在（</w:t>
      </w:r>
      <w:r w:rsidR="0001322E" w:rsidRPr="002A1E58">
        <w:rPr>
          <w:rFonts w:ascii="Times New Roman" w:eastAsiaTheme="minorEastAsia" w:hAnsi="Times New Roman"/>
          <w:sz w:val="24"/>
          <w:szCs w:val="24"/>
        </w:rPr>
        <w:t>380</w:t>
      </w:r>
      <w:r w:rsidRPr="002A1E58">
        <w:rPr>
          <w:rFonts w:ascii="Times New Roman" w:eastAsiaTheme="minorEastAsia" w:hAnsi="Times New Roman"/>
          <w:sz w:val="24"/>
          <w:szCs w:val="24"/>
        </w:rPr>
        <w:t>±</w:t>
      </w:r>
      <w:r w:rsidR="0001322E" w:rsidRPr="002A1E58">
        <w:rPr>
          <w:rFonts w:ascii="Times New Roman" w:eastAsiaTheme="minorEastAsia" w:hAnsi="Times New Roman"/>
          <w:sz w:val="24"/>
          <w:szCs w:val="24"/>
        </w:rPr>
        <w:t>38</w:t>
      </w:r>
      <w:r w:rsidRPr="002A1E58">
        <w:rPr>
          <w:rFonts w:ascii="Times New Roman" w:eastAsiaTheme="minorEastAsia" w:hAnsi="Times New Roman"/>
          <w:sz w:val="24"/>
          <w:szCs w:val="24"/>
        </w:rPr>
        <w:t>）</w:t>
      </w:r>
      <w:r w:rsidRPr="002A1E58">
        <w:rPr>
          <w:rFonts w:ascii="Times New Roman" w:eastAsiaTheme="minorEastAsia" w:hAnsi="Times New Roman"/>
          <w:sz w:val="24"/>
          <w:szCs w:val="24"/>
        </w:rPr>
        <w:t>V</w:t>
      </w:r>
      <w:r w:rsidRPr="002A1E58">
        <w:rPr>
          <w:rFonts w:ascii="Times New Roman" w:eastAsiaTheme="minorEastAsia" w:hAnsi="Times New Roman"/>
          <w:sz w:val="24"/>
          <w:szCs w:val="24"/>
        </w:rPr>
        <w:t>之内，单相交流应在（</w:t>
      </w:r>
      <w:r w:rsidR="0001322E" w:rsidRPr="002A1E58">
        <w:rPr>
          <w:rFonts w:ascii="Times New Roman" w:eastAsiaTheme="minorEastAsia" w:hAnsi="Times New Roman"/>
          <w:sz w:val="24"/>
          <w:szCs w:val="24"/>
        </w:rPr>
        <w:t>220</w:t>
      </w:r>
      <w:r w:rsidRPr="002A1E58">
        <w:rPr>
          <w:rFonts w:ascii="Times New Roman" w:eastAsiaTheme="minorEastAsia" w:hAnsi="Times New Roman"/>
          <w:sz w:val="24"/>
          <w:szCs w:val="24"/>
        </w:rPr>
        <w:t>±</w:t>
      </w:r>
      <w:r w:rsidR="0001322E" w:rsidRPr="002A1E58">
        <w:rPr>
          <w:rFonts w:ascii="Times New Roman" w:eastAsiaTheme="minorEastAsia" w:hAnsi="Times New Roman"/>
          <w:sz w:val="24"/>
          <w:szCs w:val="24"/>
        </w:rPr>
        <w:t>22</w:t>
      </w:r>
      <w:r w:rsidRPr="002A1E58">
        <w:rPr>
          <w:rFonts w:ascii="Times New Roman" w:eastAsiaTheme="minorEastAsia" w:hAnsi="Times New Roman"/>
          <w:sz w:val="24"/>
          <w:szCs w:val="24"/>
        </w:rPr>
        <w:t>）</w:t>
      </w:r>
      <w:r w:rsidRPr="002A1E58">
        <w:rPr>
          <w:rFonts w:ascii="Times New Roman" w:eastAsiaTheme="minorEastAsia" w:hAnsi="Times New Roman"/>
          <w:sz w:val="24"/>
          <w:szCs w:val="24"/>
        </w:rPr>
        <w:t>V</w:t>
      </w:r>
      <w:r w:rsidRPr="002A1E58">
        <w:rPr>
          <w:rFonts w:ascii="Times New Roman" w:eastAsiaTheme="minorEastAsia" w:hAnsi="Times New Roman"/>
          <w:sz w:val="24"/>
          <w:szCs w:val="24"/>
        </w:rPr>
        <w:t>之内；</w:t>
      </w:r>
      <w:r w:rsidR="00097EB0" w:rsidRPr="002A1E58">
        <w:rPr>
          <w:rFonts w:ascii="Times New Roman" w:eastAsiaTheme="minorEastAsia" w:hAnsi="Times New Roman"/>
          <w:sz w:val="24"/>
          <w:szCs w:val="24"/>
        </w:rPr>
        <w:t xml:space="preserve"> </w:t>
      </w:r>
    </w:p>
    <w:p w14:paraId="37B3CF21" w14:textId="3E0A2501" w:rsidR="00D01976" w:rsidRPr="002A1E58" w:rsidRDefault="00B65E88" w:rsidP="00B65E88">
      <w:pPr>
        <w:pStyle w:val="af1"/>
        <w:numPr>
          <w:ilvl w:val="0"/>
          <w:numId w:val="11"/>
        </w:numPr>
        <w:snapToGrid w:val="0"/>
        <w:spacing w:line="360" w:lineRule="auto"/>
        <w:ind w:left="0" w:firstLine="0"/>
        <w:rPr>
          <w:rFonts w:ascii="Times New Roman" w:eastAsiaTheme="minorEastAsia" w:hAnsi="Times New Roman"/>
          <w:sz w:val="24"/>
          <w:szCs w:val="24"/>
        </w:rPr>
      </w:pPr>
      <w:r w:rsidRPr="002A1E58">
        <w:rPr>
          <w:rFonts w:ascii="Times New Roman" w:eastAsiaTheme="minorEastAsia" w:hAnsi="Times New Roman"/>
          <w:sz w:val="24"/>
          <w:szCs w:val="24"/>
        </w:rPr>
        <w:t>电源频率：应在（</w:t>
      </w:r>
      <w:r w:rsidR="0001322E" w:rsidRPr="002A1E58">
        <w:rPr>
          <w:rFonts w:ascii="Times New Roman" w:eastAsiaTheme="minorEastAsia" w:hAnsi="Times New Roman"/>
          <w:sz w:val="24"/>
          <w:szCs w:val="24"/>
        </w:rPr>
        <w:t>50</w:t>
      </w:r>
      <w:r w:rsidRPr="002A1E58">
        <w:rPr>
          <w:rFonts w:ascii="Times New Roman" w:eastAsiaTheme="minorEastAsia" w:hAnsi="Times New Roman"/>
          <w:sz w:val="24"/>
          <w:szCs w:val="24"/>
        </w:rPr>
        <w:t>±</w:t>
      </w:r>
      <w:r w:rsidR="0001322E" w:rsidRPr="002A1E58">
        <w:rPr>
          <w:rFonts w:ascii="Times New Roman" w:eastAsiaTheme="minorEastAsia" w:hAnsi="Times New Roman"/>
          <w:sz w:val="24"/>
          <w:szCs w:val="24"/>
        </w:rPr>
        <w:t>0.5</w:t>
      </w:r>
      <w:r w:rsidRPr="002A1E58">
        <w:rPr>
          <w:rFonts w:ascii="Times New Roman" w:eastAsiaTheme="minorEastAsia" w:hAnsi="Times New Roman"/>
          <w:sz w:val="24"/>
          <w:szCs w:val="24"/>
        </w:rPr>
        <w:t>）</w:t>
      </w:r>
      <w:r w:rsidRPr="002A1E58">
        <w:rPr>
          <w:rFonts w:ascii="Times New Roman" w:eastAsiaTheme="minorEastAsia" w:hAnsi="Times New Roman"/>
          <w:sz w:val="24"/>
          <w:szCs w:val="24"/>
        </w:rPr>
        <w:t>Hz</w:t>
      </w:r>
      <w:r w:rsidRPr="002A1E58">
        <w:rPr>
          <w:rFonts w:ascii="Times New Roman" w:eastAsiaTheme="minorEastAsia" w:hAnsi="Times New Roman"/>
          <w:sz w:val="24"/>
          <w:szCs w:val="24"/>
        </w:rPr>
        <w:t>之内。</w:t>
      </w:r>
    </w:p>
    <w:p w14:paraId="7D1C76D4" w14:textId="77777777" w:rsidR="0017312C" w:rsidRPr="004A14C8" w:rsidRDefault="0017312C" w:rsidP="0017312C">
      <w:pPr>
        <w:adjustRightInd w:val="0"/>
        <w:snapToGrid w:val="0"/>
        <w:spacing w:line="360" w:lineRule="auto"/>
        <w:rPr>
          <w:sz w:val="24"/>
        </w:rPr>
      </w:pPr>
      <w:r w:rsidRPr="004A14C8">
        <w:rPr>
          <w:sz w:val="24"/>
        </w:rPr>
        <w:t>6.1.</w:t>
      </w:r>
      <w:r>
        <w:rPr>
          <w:rFonts w:hint="eastAsia"/>
          <w:sz w:val="24"/>
        </w:rPr>
        <w:t>5</w:t>
      </w:r>
      <w:r w:rsidRPr="004A14C8">
        <w:rPr>
          <w:sz w:val="24"/>
        </w:rPr>
        <w:t xml:space="preserve">  </w:t>
      </w:r>
      <w:r w:rsidRPr="0039481D">
        <w:rPr>
          <w:rFonts w:hAnsiTheme="minorEastAsia"/>
          <w:sz w:val="24"/>
        </w:rPr>
        <w:t>工作区域无明显空气对流、机械振动和电磁干扰</w:t>
      </w:r>
      <w:r w:rsidRPr="004A14C8">
        <w:rPr>
          <w:rFonts w:hAnsi="宋体"/>
          <w:sz w:val="24"/>
        </w:rPr>
        <w:t>。</w:t>
      </w:r>
    </w:p>
    <w:p w14:paraId="4807A970" w14:textId="77777777" w:rsidR="0017312C" w:rsidRPr="009216DC" w:rsidRDefault="0017312C" w:rsidP="0017312C">
      <w:pPr>
        <w:adjustRightInd w:val="0"/>
        <w:snapToGrid w:val="0"/>
        <w:spacing w:line="360" w:lineRule="auto"/>
        <w:rPr>
          <w:bCs/>
          <w:sz w:val="24"/>
        </w:rPr>
      </w:pPr>
      <w:r w:rsidRPr="004A14C8">
        <w:rPr>
          <w:sz w:val="24"/>
        </w:rPr>
        <w:t>6.1.</w:t>
      </w:r>
      <w:r>
        <w:rPr>
          <w:rFonts w:hint="eastAsia"/>
          <w:sz w:val="24"/>
        </w:rPr>
        <w:t>6</w:t>
      </w:r>
      <w:r w:rsidRPr="004A14C8">
        <w:rPr>
          <w:sz w:val="24"/>
        </w:rPr>
        <w:t xml:space="preserve">  </w:t>
      </w:r>
      <w:r w:rsidRPr="0039481D">
        <w:rPr>
          <w:rFonts w:hAnsiTheme="minorEastAsia"/>
          <w:sz w:val="24"/>
        </w:rPr>
        <w:t>当校准用设备对环境条件另有要求时，应满足其规定要求</w:t>
      </w:r>
      <w:r w:rsidRPr="004A14C8">
        <w:rPr>
          <w:rFonts w:hAnsi="宋体"/>
          <w:sz w:val="24"/>
        </w:rPr>
        <w:t>。</w:t>
      </w:r>
    </w:p>
    <w:p w14:paraId="5E76C0B0" w14:textId="7F4345D6" w:rsidR="00E458D1" w:rsidRPr="00F005CF" w:rsidRDefault="00B65E88" w:rsidP="00B65E88">
      <w:pPr>
        <w:pStyle w:val="3"/>
        <w:spacing w:before="0" w:after="0" w:line="415" w:lineRule="auto"/>
        <w:rPr>
          <w:b w:val="0"/>
          <w:bCs w:val="0"/>
          <w:sz w:val="24"/>
        </w:rPr>
      </w:pPr>
      <w:r w:rsidRPr="00F005CF">
        <w:rPr>
          <w:b w:val="0"/>
          <w:bCs w:val="0"/>
          <w:sz w:val="24"/>
        </w:rPr>
        <w:t>6.</w:t>
      </w:r>
      <w:r w:rsidR="00F005CF">
        <w:rPr>
          <w:b w:val="0"/>
          <w:bCs w:val="0"/>
          <w:sz w:val="24"/>
        </w:rPr>
        <w:t>2</w:t>
      </w:r>
      <w:r w:rsidRPr="00F005CF">
        <w:rPr>
          <w:b w:val="0"/>
          <w:bCs w:val="0"/>
          <w:sz w:val="24"/>
        </w:rPr>
        <w:t xml:space="preserve">  </w:t>
      </w:r>
      <w:r w:rsidR="001557BC">
        <w:rPr>
          <w:rFonts w:hint="eastAsia"/>
          <w:b w:val="0"/>
          <w:bCs w:val="0"/>
          <w:sz w:val="24"/>
        </w:rPr>
        <w:t>测量</w:t>
      </w:r>
      <w:r w:rsidR="005E66BE" w:rsidRPr="005E66BE">
        <w:rPr>
          <w:rFonts w:ascii="宋体" w:hAnsi="宋体" w:cstheme="minorEastAsia" w:hint="eastAsia"/>
          <w:b w:val="0"/>
          <w:bCs w:val="0"/>
          <w:color w:val="000000"/>
          <w:sz w:val="24"/>
        </w:rPr>
        <w:t>标准及其他设备</w:t>
      </w:r>
    </w:p>
    <w:p w14:paraId="771E510C" w14:textId="52D1C65C" w:rsidR="005E66BE" w:rsidRDefault="005E66BE" w:rsidP="009431E6">
      <w:pPr>
        <w:pStyle w:val="aff5"/>
        <w:adjustRightInd w:val="0"/>
        <w:snapToGrid w:val="0"/>
        <w:spacing w:line="360" w:lineRule="auto"/>
        <w:ind w:firstLineChars="0" w:firstLine="0"/>
        <w:rPr>
          <w:rFonts w:ascii="Times New Roman"/>
          <w:color w:val="000000"/>
          <w:sz w:val="24"/>
        </w:rPr>
      </w:pPr>
      <w:r>
        <w:rPr>
          <w:rFonts w:ascii="Times New Roman" w:hint="eastAsia"/>
          <w:color w:val="000000"/>
          <w:sz w:val="24"/>
        </w:rPr>
        <w:t xml:space="preserve"> </w:t>
      </w:r>
      <w:r>
        <w:rPr>
          <w:rFonts w:ascii="Times New Roman"/>
          <w:color w:val="000000"/>
          <w:sz w:val="24"/>
        </w:rPr>
        <w:t xml:space="preserve">   </w:t>
      </w:r>
      <w:r>
        <w:rPr>
          <w:rFonts w:ascii="Times New Roman" w:hint="eastAsia"/>
          <w:color w:val="000000"/>
          <w:sz w:val="24"/>
        </w:rPr>
        <w:t>对检测装置校准时，选用表</w:t>
      </w:r>
      <w:r>
        <w:rPr>
          <w:rFonts w:ascii="Times New Roman" w:hint="eastAsia"/>
          <w:color w:val="000000"/>
          <w:sz w:val="24"/>
        </w:rPr>
        <w:t>7</w:t>
      </w:r>
      <w:r>
        <w:rPr>
          <w:rFonts w:ascii="Times New Roman" w:hint="eastAsia"/>
          <w:color w:val="000000"/>
          <w:sz w:val="24"/>
        </w:rPr>
        <w:t>所列设备</w:t>
      </w:r>
      <w:r w:rsidR="0042708F">
        <w:rPr>
          <w:rFonts w:ascii="Times New Roman" w:hint="eastAsia"/>
          <w:color w:val="000000"/>
          <w:sz w:val="24"/>
        </w:rPr>
        <w:t>。</w:t>
      </w:r>
    </w:p>
    <w:p w14:paraId="3F9B969E" w14:textId="33B2B1A2" w:rsidR="0042708F" w:rsidRPr="00E33EE7" w:rsidRDefault="0042708F" w:rsidP="0042708F">
      <w:pPr>
        <w:spacing w:line="360" w:lineRule="auto"/>
        <w:jc w:val="center"/>
        <w:rPr>
          <w:rFonts w:eastAsia="黑体"/>
        </w:rPr>
      </w:pPr>
      <w:r w:rsidRPr="004A14C8">
        <w:rPr>
          <w:rFonts w:eastAsia="黑体"/>
        </w:rPr>
        <w:t>表</w:t>
      </w:r>
      <w:r>
        <w:rPr>
          <w:rFonts w:eastAsia="黑体" w:hint="eastAsia"/>
        </w:rPr>
        <w:t xml:space="preserve">7 </w:t>
      </w:r>
      <w:r>
        <w:rPr>
          <w:rFonts w:eastAsia="黑体" w:hint="eastAsia"/>
        </w:rPr>
        <w:t>主要校准设备一览表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4"/>
        <w:gridCol w:w="1995"/>
        <w:gridCol w:w="4535"/>
        <w:gridCol w:w="1838"/>
      </w:tblGrid>
      <w:tr w:rsidR="00EA1CF3" w:rsidRPr="000648FF" w14:paraId="7CCB319C" w14:textId="77777777" w:rsidTr="00BC1645">
        <w:trPr>
          <w:jc w:val="center"/>
        </w:trPr>
        <w:tc>
          <w:tcPr>
            <w:tcW w:w="383" w:type="pct"/>
            <w:vAlign w:val="center"/>
          </w:tcPr>
          <w:p w14:paraId="4EEE0922" w14:textId="77777777" w:rsidR="00EA1CF3" w:rsidRPr="00C6198F" w:rsidRDefault="00EA1CF3" w:rsidP="00DE0592">
            <w:pPr>
              <w:spacing w:line="288" w:lineRule="auto"/>
              <w:jc w:val="center"/>
              <w:rPr>
                <w:rFonts w:ascii="宋体" w:hAnsi="宋体"/>
                <w:color w:val="000000" w:themeColor="text1"/>
                <w:szCs w:val="21"/>
              </w:rPr>
            </w:pPr>
            <w:r w:rsidRPr="00C6198F">
              <w:rPr>
                <w:rFonts w:ascii="宋体" w:hAnsi="宋体" w:hint="eastAsia"/>
                <w:color w:val="000000" w:themeColor="text1"/>
                <w:szCs w:val="21"/>
              </w:rPr>
              <w:t>序号</w:t>
            </w:r>
          </w:p>
        </w:tc>
        <w:tc>
          <w:tcPr>
            <w:tcW w:w="1101" w:type="pct"/>
            <w:vAlign w:val="center"/>
          </w:tcPr>
          <w:p w14:paraId="1CE1401C" w14:textId="77777777" w:rsidR="00EA1CF3" w:rsidRPr="00C6198F" w:rsidRDefault="00EA1CF3" w:rsidP="00DE0592">
            <w:pPr>
              <w:spacing w:line="288" w:lineRule="auto"/>
              <w:jc w:val="center"/>
              <w:rPr>
                <w:rFonts w:ascii="宋体" w:hAnsi="宋体"/>
                <w:color w:val="000000" w:themeColor="text1"/>
                <w:szCs w:val="21"/>
              </w:rPr>
            </w:pPr>
            <w:r w:rsidRPr="00C6198F">
              <w:rPr>
                <w:rFonts w:ascii="宋体" w:hAnsi="宋体" w:hint="eastAsia"/>
                <w:color w:val="000000" w:themeColor="text1"/>
                <w:szCs w:val="21"/>
              </w:rPr>
              <w:t>仪器、设备名称</w:t>
            </w:r>
          </w:p>
        </w:tc>
        <w:tc>
          <w:tcPr>
            <w:tcW w:w="2502" w:type="pct"/>
            <w:vAlign w:val="center"/>
          </w:tcPr>
          <w:p w14:paraId="08653516" w14:textId="77777777" w:rsidR="00EA1CF3" w:rsidRPr="00C6198F" w:rsidRDefault="00EA1CF3" w:rsidP="00DE0592">
            <w:pPr>
              <w:spacing w:line="288" w:lineRule="auto"/>
              <w:jc w:val="center"/>
              <w:rPr>
                <w:rFonts w:ascii="宋体" w:hAnsi="宋体"/>
                <w:color w:val="000000" w:themeColor="text1"/>
                <w:szCs w:val="21"/>
              </w:rPr>
            </w:pPr>
            <w:r w:rsidRPr="00C6198F">
              <w:rPr>
                <w:rFonts w:ascii="宋体" w:hAnsi="宋体" w:hint="eastAsia"/>
                <w:color w:val="000000" w:themeColor="text1"/>
                <w:szCs w:val="21"/>
              </w:rPr>
              <w:t>技术要求</w:t>
            </w:r>
          </w:p>
        </w:tc>
        <w:tc>
          <w:tcPr>
            <w:tcW w:w="1014" w:type="pct"/>
            <w:vAlign w:val="center"/>
          </w:tcPr>
          <w:p w14:paraId="2B8DDFB0" w14:textId="5C6F9B5D" w:rsidR="00EA1CF3" w:rsidRPr="00C6198F" w:rsidRDefault="00EA1CF3" w:rsidP="00DE0592">
            <w:pPr>
              <w:spacing w:line="288" w:lineRule="auto"/>
              <w:jc w:val="center"/>
              <w:rPr>
                <w:rFonts w:ascii="宋体" w:hAnsi="宋体"/>
                <w:color w:val="000000" w:themeColor="text1"/>
                <w:szCs w:val="21"/>
              </w:rPr>
            </w:pPr>
            <w:r w:rsidRPr="00C6198F">
              <w:rPr>
                <w:rFonts w:ascii="宋体" w:hAnsi="宋体"/>
                <w:color w:val="000000" w:themeColor="text1"/>
                <w:szCs w:val="21"/>
              </w:rPr>
              <w:t>用途</w:t>
            </w:r>
          </w:p>
        </w:tc>
      </w:tr>
      <w:tr w:rsidR="00EA1CF3" w:rsidRPr="000648FF" w14:paraId="07FDA830" w14:textId="77777777" w:rsidTr="00BC1645">
        <w:trPr>
          <w:jc w:val="center"/>
        </w:trPr>
        <w:tc>
          <w:tcPr>
            <w:tcW w:w="383" w:type="pct"/>
            <w:vAlign w:val="center"/>
          </w:tcPr>
          <w:p w14:paraId="1A3B233D" w14:textId="77777777" w:rsidR="00EA1CF3" w:rsidRPr="00C6198F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  <w:szCs w:val="21"/>
              </w:rPr>
            </w:pPr>
            <w:r w:rsidRPr="00C6198F">
              <w:rPr>
                <w:rFonts w:ascii="宋体" w:hAnsi="宋体" w:hint="eastAsia"/>
                <w:color w:val="000000" w:themeColor="text1"/>
                <w:szCs w:val="21"/>
              </w:rPr>
              <w:t>1</w:t>
            </w:r>
          </w:p>
        </w:tc>
        <w:tc>
          <w:tcPr>
            <w:tcW w:w="1101" w:type="pct"/>
            <w:vAlign w:val="center"/>
          </w:tcPr>
          <w:p w14:paraId="69C38E7C" w14:textId="77777777" w:rsidR="00EA1CF3" w:rsidRPr="00C6198F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  <w:szCs w:val="21"/>
              </w:rPr>
            </w:pPr>
            <w:r w:rsidRPr="00C6198F">
              <w:rPr>
                <w:rFonts w:ascii="宋体" w:hAnsi="宋体"/>
                <w:color w:val="000000" w:themeColor="text1"/>
                <w:szCs w:val="21"/>
              </w:rPr>
              <w:t>标准铂电阻温度计</w:t>
            </w:r>
          </w:p>
        </w:tc>
        <w:tc>
          <w:tcPr>
            <w:tcW w:w="2502" w:type="pct"/>
            <w:vAlign w:val="center"/>
          </w:tcPr>
          <w:p w14:paraId="0E3E1526" w14:textId="77777777" w:rsidR="00EA1CF3" w:rsidRPr="00C6198F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</w:rPr>
            </w:pPr>
            <w:r w:rsidRPr="00C6198F">
              <w:rPr>
                <w:rFonts w:ascii="宋体" w:hAnsi="宋体"/>
                <w:color w:val="000000" w:themeColor="text1"/>
              </w:rPr>
              <w:t>二等</w:t>
            </w:r>
          </w:p>
        </w:tc>
        <w:tc>
          <w:tcPr>
            <w:tcW w:w="1014" w:type="pct"/>
            <w:vAlign w:val="center"/>
          </w:tcPr>
          <w:p w14:paraId="5C2EBC60" w14:textId="6E17238B" w:rsidR="00EA1CF3" w:rsidRPr="00C6198F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  <w:szCs w:val="21"/>
              </w:rPr>
            </w:pPr>
            <w:r w:rsidRPr="00C6198F">
              <w:rPr>
                <w:rFonts w:ascii="宋体" w:hAnsi="宋体" w:hint="eastAsia"/>
                <w:color w:val="000000" w:themeColor="text1"/>
                <w:szCs w:val="21"/>
              </w:rPr>
              <w:t>测量温度参考值</w:t>
            </w:r>
          </w:p>
        </w:tc>
      </w:tr>
      <w:tr w:rsidR="00EA1CF3" w:rsidRPr="000648FF" w14:paraId="09FCB8F9" w14:textId="77777777" w:rsidTr="00BC1645">
        <w:trPr>
          <w:jc w:val="center"/>
        </w:trPr>
        <w:tc>
          <w:tcPr>
            <w:tcW w:w="383" w:type="pct"/>
            <w:vAlign w:val="center"/>
          </w:tcPr>
          <w:p w14:paraId="08E02A9B" w14:textId="67DBC7C1" w:rsidR="00EA1CF3" w:rsidRPr="00C6198F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  <w:szCs w:val="21"/>
              </w:rPr>
            </w:pPr>
            <w:r w:rsidRPr="00C6198F">
              <w:rPr>
                <w:rFonts w:ascii="宋体" w:hAnsi="宋体"/>
                <w:color w:val="000000" w:themeColor="text1"/>
                <w:szCs w:val="21"/>
              </w:rPr>
              <w:t>2</w:t>
            </w:r>
          </w:p>
        </w:tc>
        <w:tc>
          <w:tcPr>
            <w:tcW w:w="1101" w:type="pct"/>
            <w:vAlign w:val="center"/>
          </w:tcPr>
          <w:p w14:paraId="1ACF35B5" w14:textId="77777777" w:rsidR="00EA1CF3" w:rsidRPr="00C6198F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  <w:szCs w:val="21"/>
              </w:rPr>
            </w:pPr>
            <w:r w:rsidRPr="00C6198F">
              <w:rPr>
                <w:rFonts w:ascii="宋体" w:hAnsi="宋体"/>
                <w:color w:val="000000" w:themeColor="text1"/>
                <w:szCs w:val="21"/>
              </w:rPr>
              <w:t>恒温槽</w:t>
            </w:r>
          </w:p>
        </w:tc>
        <w:tc>
          <w:tcPr>
            <w:tcW w:w="2502" w:type="pct"/>
            <w:vAlign w:val="center"/>
          </w:tcPr>
          <w:p w14:paraId="0CC5F28C" w14:textId="6FDBAB6D" w:rsidR="00EA1CF3" w:rsidRPr="00C6198F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</w:rPr>
            </w:pPr>
            <w:r w:rsidRPr="00C6198F">
              <w:rPr>
                <w:rFonts w:ascii="宋体" w:hAnsi="宋体" w:hint="eastAsia"/>
                <w:color w:val="000000" w:themeColor="text1"/>
              </w:rPr>
              <w:t>控温</w:t>
            </w:r>
            <w:r w:rsidRPr="00C6198F">
              <w:rPr>
                <w:rFonts w:ascii="宋体" w:hAnsi="宋体"/>
                <w:color w:val="000000" w:themeColor="text1"/>
              </w:rPr>
              <w:t>范围与</w:t>
            </w:r>
            <w:r w:rsidRPr="00C6198F">
              <w:rPr>
                <w:rFonts w:ascii="宋体" w:hAnsi="宋体" w:hint="eastAsia"/>
                <w:color w:val="000000" w:themeColor="text1"/>
              </w:rPr>
              <w:t>被校温度测量系统</w:t>
            </w:r>
            <w:r w:rsidRPr="00C6198F">
              <w:rPr>
                <w:rFonts w:ascii="宋体" w:hAnsi="宋体"/>
                <w:color w:val="000000" w:themeColor="text1"/>
              </w:rPr>
              <w:t>相适应</w:t>
            </w:r>
            <w:r w:rsidRPr="00C6198F">
              <w:rPr>
                <w:rFonts w:ascii="宋体" w:hAnsi="宋体" w:hint="eastAsia"/>
                <w:color w:val="000000" w:themeColor="text1"/>
              </w:rPr>
              <w:t>，</w:t>
            </w:r>
            <w:r w:rsidRPr="00C6198F">
              <w:rPr>
                <w:rFonts w:ascii="宋体" w:hAnsi="宋体" w:hint="eastAsia"/>
                <w:color w:val="000000" w:themeColor="text1"/>
                <w:szCs w:val="21"/>
              </w:rPr>
              <w:t>均匀性不超过0.01℃，波动性不超过0.02℃/10min</w:t>
            </w:r>
          </w:p>
        </w:tc>
        <w:tc>
          <w:tcPr>
            <w:tcW w:w="1014" w:type="pct"/>
            <w:vAlign w:val="center"/>
          </w:tcPr>
          <w:p w14:paraId="31725391" w14:textId="0FDF5C89" w:rsidR="00EA1CF3" w:rsidRPr="00C6198F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  <w:szCs w:val="21"/>
              </w:rPr>
            </w:pPr>
            <w:r w:rsidRPr="00C6198F">
              <w:rPr>
                <w:rFonts w:ascii="宋体" w:hAnsi="宋体" w:hint="eastAsia"/>
                <w:color w:val="000000" w:themeColor="text1"/>
              </w:rPr>
              <w:t>温度源</w:t>
            </w:r>
          </w:p>
        </w:tc>
      </w:tr>
      <w:tr w:rsidR="00EA1CF3" w:rsidRPr="000648FF" w14:paraId="64C18D50" w14:textId="77777777" w:rsidTr="00BC1645">
        <w:trPr>
          <w:jc w:val="center"/>
        </w:trPr>
        <w:tc>
          <w:tcPr>
            <w:tcW w:w="383" w:type="pct"/>
            <w:vAlign w:val="center"/>
          </w:tcPr>
          <w:p w14:paraId="3F50CD06" w14:textId="0BE2E09D" w:rsidR="00EA1CF3" w:rsidRPr="00C6198F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  <w:szCs w:val="21"/>
              </w:rPr>
            </w:pPr>
            <w:r w:rsidRPr="00C6198F">
              <w:rPr>
                <w:rFonts w:ascii="宋体" w:hAnsi="宋体"/>
                <w:color w:val="000000" w:themeColor="text1"/>
                <w:szCs w:val="21"/>
              </w:rPr>
              <w:t>3</w:t>
            </w:r>
          </w:p>
        </w:tc>
        <w:tc>
          <w:tcPr>
            <w:tcW w:w="1101" w:type="pct"/>
            <w:vAlign w:val="center"/>
          </w:tcPr>
          <w:p w14:paraId="19D62B3C" w14:textId="77777777" w:rsidR="00EA1CF3" w:rsidRPr="00C6198F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  <w:szCs w:val="21"/>
              </w:rPr>
            </w:pPr>
            <w:r w:rsidRPr="00C6198F">
              <w:rPr>
                <w:rFonts w:ascii="宋体" w:hAnsi="宋体"/>
                <w:color w:val="000000" w:themeColor="text1"/>
                <w:szCs w:val="21"/>
              </w:rPr>
              <w:t>风速仪</w:t>
            </w:r>
          </w:p>
        </w:tc>
        <w:tc>
          <w:tcPr>
            <w:tcW w:w="2502" w:type="pct"/>
            <w:vAlign w:val="center"/>
          </w:tcPr>
          <w:p w14:paraId="48455E49" w14:textId="1232FA32" w:rsidR="00EA1CF3" w:rsidRPr="00C6198F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  <w:szCs w:val="21"/>
              </w:rPr>
            </w:pPr>
            <w:r w:rsidRPr="00C6198F">
              <w:rPr>
                <w:rFonts w:ascii="宋体" w:hAnsi="宋体" w:hint="eastAsia"/>
                <w:color w:val="000000" w:themeColor="text1"/>
                <w:szCs w:val="21"/>
              </w:rPr>
              <w:t>测量范围：0.2m/s～15 m/s</w:t>
            </w:r>
            <w:r w:rsidR="00181E33">
              <w:rPr>
                <w:rFonts w:ascii="宋体" w:hAnsi="宋体" w:hint="eastAsia"/>
                <w:color w:val="000000" w:themeColor="text1"/>
                <w:szCs w:val="21"/>
              </w:rPr>
              <w:t>，</w:t>
            </w:r>
          </w:p>
          <w:p w14:paraId="102D9B64" w14:textId="40243786" w:rsidR="00EA1CF3" w:rsidRPr="00C6198F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  <w:szCs w:val="21"/>
              </w:rPr>
            </w:pPr>
            <w:r w:rsidRPr="00C6198F">
              <w:rPr>
                <w:rFonts w:ascii="宋体" w:hAnsi="宋体" w:hint="eastAsia"/>
                <w:color w:val="000000" w:themeColor="text1"/>
                <w:szCs w:val="21"/>
              </w:rPr>
              <w:t>最大允许误差：±3%</w:t>
            </w:r>
          </w:p>
        </w:tc>
        <w:tc>
          <w:tcPr>
            <w:tcW w:w="1014" w:type="pct"/>
            <w:vAlign w:val="center"/>
          </w:tcPr>
          <w:p w14:paraId="177453DA" w14:textId="027E06C0" w:rsidR="00EA1CF3" w:rsidRPr="00C6198F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  <w:szCs w:val="21"/>
              </w:rPr>
            </w:pPr>
            <w:r w:rsidRPr="00C6198F">
              <w:rPr>
                <w:rFonts w:ascii="宋体" w:hAnsi="宋体" w:hint="eastAsia"/>
                <w:color w:val="000000" w:themeColor="text1"/>
              </w:rPr>
              <w:t>测量湿球铂电阻周围风速</w:t>
            </w:r>
          </w:p>
        </w:tc>
      </w:tr>
      <w:tr w:rsidR="00EA1CF3" w:rsidRPr="000648FF" w14:paraId="26EFF60B" w14:textId="77777777" w:rsidTr="00BC1645">
        <w:trPr>
          <w:jc w:val="center"/>
        </w:trPr>
        <w:tc>
          <w:tcPr>
            <w:tcW w:w="383" w:type="pct"/>
            <w:vAlign w:val="center"/>
          </w:tcPr>
          <w:p w14:paraId="70571BF6" w14:textId="4DF6F349" w:rsidR="00EA1CF3" w:rsidRPr="00C6198F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  <w:szCs w:val="21"/>
              </w:rPr>
            </w:pPr>
            <w:r w:rsidRPr="00C6198F">
              <w:rPr>
                <w:rFonts w:ascii="宋体" w:hAnsi="宋体"/>
                <w:color w:val="000000" w:themeColor="text1"/>
                <w:szCs w:val="21"/>
              </w:rPr>
              <w:t>4</w:t>
            </w:r>
          </w:p>
        </w:tc>
        <w:tc>
          <w:tcPr>
            <w:tcW w:w="1101" w:type="pct"/>
            <w:vAlign w:val="center"/>
          </w:tcPr>
          <w:p w14:paraId="58D8ADC4" w14:textId="77777777" w:rsidR="00EA1CF3" w:rsidRPr="00C6198F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</w:rPr>
            </w:pPr>
            <w:r w:rsidRPr="00C6198F">
              <w:rPr>
                <w:rFonts w:ascii="宋体" w:hAnsi="宋体" w:hint="eastAsia"/>
                <w:color w:val="000000" w:themeColor="text1"/>
              </w:rPr>
              <w:t>压力标准器</w:t>
            </w:r>
          </w:p>
        </w:tc>
        <w:tc>
          <w:tcPr>
            <w:tcW w:w="2502" w:type="pct"/>
            <w:vAlign w:val="center"/>
          </w:tcPr>
          <w:p w14:paraId="5630EAF5" w14:textId="77777777" w:rsidR="00E43704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</w:rPr>
            </w:pPr>
            <w:r w:rsidRPr="00C6198F">
              <w:rPr>
                <w:rFonts w:ascii="宋体" w:hAnsi="宋体" w:hint="eastAsia"/>
                <w:color w:val="000000" w:themeColor="text1"/>
              </w:rPr>
              <w:t>压力范围覆盖被校压力测量系统</w:t>
            </w:r>
            <w:r w:rsidR="00F13496">
              <w:rPr>
                <w:rFonts w:ascii="宋体" w:hAnsi="宋体" w:hint="eastAsia"/>
                <w:color w:val="000000" w:themeColor="text1"/>
              </w:rPr>
              <w:t>，</w:t>
            </w:r>
          </w:p>
          <w:p w14:paraId="0EB353A2" w14:textId="6D2EC5A4" w:rsidR="00EA1CF3" w:rsidRPr="00C6198F" w:rsidRDefault="00E43704" w:rsidP="00060E26">
            <w:pPr>
              <w:spacing w:line="288" w:lineRule="auto"/>
              <w:rPr>
                <w:rFonts w:ascii="宋体" w:hAnsi="宋体"/>
                <w:color w:val="000000" w:themeColor="text1"/>
              </w:rPr>
            </w:pPr>
            <w:r>
              <w:rPr>
                <w:rFonts w:ascii="宋体" w:hAnsi="宋体" w:hint="eastAsia"/>
                <w:color w:val="000000" w:themeColor="text1"/>
              </w:rPr>
              <w:t>最大允许误差：</w:t>
            </w:r>
            <w:r w:rsidRPr="00C6198F">
              <w:rPr>
                <w:rFonts w:ascii="宋体" w:hAnsi="宋体" w:hint="eastAsia"/>
                <w:color w:val="000000" w:themeColor="text1"/>
              </w:rPr>
              <w:t>±0.</w:t>
            </w:r>
            <w:r>
              <w:rPr>
                <w:rFonts w:ascii="宋体" w:hAnsi="宋体"/>
                <w:color w:val="000000" w:themeColor="text1"/>
              </w:rPr>
              <w:t>0</w:t>
            </w:r>
            <w:r w:rsidRPr="00C6198F">
              <w:rPr>
                <w:rFonts w:ascii="宋体" w:hAnsi="宋体" w:hint="eastAsia"/>
                <w:color w:val="000000" w:themeColor="text1"/>
              </w:rPr>
              <w:t>5%</w:t>
            </w:r>
          </w:p>
        </w:tc>
        <w:tc>
          <w:tcPr>
            <w:tcW w:w="1014" w:type="pct"/>
            <w:vAlign w:val="center"/>
          </w:tcPr>
          <w:p w14:paraId="4F41B600" w14:textId="7C7CF621" w:rsidR="00EA1CF3" w:rsidRPr="00C6198F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  <w:szCs w:val="21"/>
              </w:rPr>
            </w:pPr>
            <w:r w:rsidRPr="00C6198F">
              <w:rPr>
                <w:rFonts w:ascii="宋体" w:hAnsi="宋体"/>
                <w:color w:val="000000" w:themeColor="text1"/>
                <w:szCs w:val="21"/>
              </w:rPr>
              <w:t>提供标准压力信号</w:t>
            </w:r>
          </w:p>
        </w:tc>
      </w:tr>
      <w:tr w:rsidR="00EA1CF3" w:rsidRPr="000648FF" w14:paraId="4E1C7F7E" w14:textId="77777777" w:rsidTr="00BC1645">
        <w:trPr>
          <w:jc w:val="center"/>
        </w:trPr>
        <w:tc>
          <w:tcPr>
            <w:tcW w:w="383" w:type="pct"/>
            <w:vAlign w:val="center"/>
          </w:tcPr>
          <w:p w14:paraId="5EBEC7E1" w14:textId="505A2458" w:rsidR="00EA1CF3" w:rsidRPr="00C6198F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  <w:szCs w:val="21"/>
              </w:rPr>
            </w:pPr>
            <w:r w:rsidRPr="00C6198F">
              <w:rPr>
                <w:rFonts w:ascii="宋体" w:hAnsi="宋体"/>
                <w:color w:val="000000" w:themeColor="text1"/>
                <w:szCs w:val="21"/>
              </w:rPr>
              <w:t>5</w:t>
            </w:r>
          </w:p>
        </w:tc>
        <w:tc>
          <w:tcPr>
            <w:tcW w:w="1101" w:type="pct"/>
            <w:vAlign w:val="center"/>
          </w:tcPr>
          <w:p w14:paraId="5806F24E" w14:textId="77777777" w:rsidR="00EA1CF3" w:rsidRPr="00C6198F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</w:rPr>
            </w:pPr>
            <w:r w:rsidRPr="00C6198F">
              <w:rPr>
                <w:rFonts w:ascii="宋体" w:hAnsi="宋体" w:hint="eastAsia"/>
                <w:color w:val="000000" w:themeColor="text1"/>
              </w:rPr>
              <w:t>功率标准表或功率标准源</w:t>
            </w:r>
          </w:p>
        </w:tc>
        <w:tc>
          <w:tcPr>
            <w:tcW w:w="2502" w:type="pct"/>
            <w:vAlign w:val="center"/>
          </w:tcPr>
          <w:p w14:paraId="1D8A85EF" w14:textId="4CA4FE1D" w:rsidR="00EA1CF3" w:rsidRPr="00C6198F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</w:rPr>
            </w:pPr>
            <w:r w:rsidRPr="00C6198F">
              <w:rPr>
                <w:rFonts w:ascii="宋体" w:hAnsi="宋体" w:hint="eastAsia"/>
                <w:color w:val="000000" w:themeColor="text1"/>
              </w:rPr>
              <w:t>电参数的测量或输出范围覆盖被校数字功率计的测量范围</w:t>
            </w:r>
            <w:r w:rsidR="00A028B7">
              <w:rPr>
                <w:rFonts w:ascii="宋体" w:hAnsi="宋体" w:hint="eastAsia"/>
                <w:color w:val="000000" w:themeColor="text1"/>
              </w:rPr>
              <w:t>，</w:t>
            </w:r>
          </w:p>
          <w:p w14:paraId="6640F55E" w14:textId="70B58E1A" w:rsidR="00EA1CF3" w:rsidRPr="00C6198F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</w:rPr>
            </w:pPr>
            <w:r w:rsidRPr="00C6198F">
              <w:rPr>
                <w:rFonts w:ascii="宋体" w:hAnsi="宋体" w:hint="eastAsia"/>
                <w:color w:val="000000" w:themeColor="text1"/>
              </w:rPr>
              <w:t>交流电压、交流电流测量或输出最大允许误差：±0.10%</w:t>
            </w:r>
          </w:p>
          <w:p w14:paraId="6512054B" w14:textId="77777777" w:rsidR="00EA1CF3" w:rsidRPr="00C6198F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</w:rPr>
            </w:pPr>
            <w:r w:rsidRPr="00C6198F">
              <w:rPr>
                <w:rFonts w:ascii="宋体" w:hAnsi="宋体" w:hint="eastAsia"/>
                <w:color w:val="000000" w:themeColor="text1"/>
              </w:rPr>
              <w:t>功率测量或输出最大允许误差：±0.15%</w:t>
            </w:r>
          </w:p>
        </w:tc>
        <w:tc>
          <w:tcPr>
            <w:tcW w:w="1014" w:type="pct"/>
            <w:vAlign w:val="center"/>
          </w:tcPr>
          <w:p w14:paraId="6A22A4E3" w14:textId="56084C47" w:rsidR="00EA1CF3" w:rsidRPr="00C6198F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  <w:szCs w:val="21"/>
              </w:rPr>
            </w:pPr>
            <w:r w:rsidRPr="00C6198F">
              <w:rPr>
                <w:rFonts w:ascii="宋体" w:hAnsi="宋体" w:hint="eastAsia"/>
                <w:color w:val="000000" w:themeColor="text1"/>
              </w:rPr>
              <w:t>测量电参数参考值或向数字功率计提供标准电压、电流及功率</w:t>
            </w:r>
          </w:p>
        </w:tc>
      </w:tr>
      <w:tr w:rsidR="00EA1CF3" w:rsidRPr="000648FF" w14:paraId="1243AD0D" w14:textId="77777777" w:rsidTr="00BC1645">
        <w:trPr>
          <w:jc w:val="center"/>
        </w:trPr>
        <w:tc>
          <w:tcPr>
            <w:tcW w:w="383" w:type="pct"/>
            <w:vAlign w:val="center"/>
          </w:tcPr>
          <w:p w14:paraId="3653D53F" w14:textId="4F968847" w:rsidR="00EA1CF3" w:rsidRPr="00C6198F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  <w:szCs w:val="21"/>
              </w:rPr>
            </w:pPr>
            <w:r w:rsidRPr="00C6198F">
              <w:rPr>
                <w:rFonts w:ascii="宋体" w:hAnsi="宋体"/>
                <w:color w:val="000000" w:themeColor="text1"/>
                <w:szCs w:val="21"/>
              </w:rPr>
              <w:t>6</w:t>
            </w:r>
          </w:p>
        </w:tc>
        <w:tc>
          <w:tcPr>
            <w:tcW w:w="1101" w:type="pct"/>
            <w:vAlign w:val="center"/>
          </w:tcPr>
          <w:p w14:paraId="4928AEDF" w14:textId="77777777" w:rsidR="00EA1CF3" w:rsidRPr="00C6198F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</w:rPr>
            </w:pPr>
            <w:r w:rsidRPr="00C6198F">
              <w:rPr>
                <w:rFonts w:ascii="宋体" w:hAnsi="宋体" w:hint="eastAsia"/>
                <w:color w:val="000000" w:themeColor="text1"/>
              </w:rPr>
              <w:t>负载</w:t>
            </w:r>
          </w:p>
        </w:tc>
        <w:tc>
          <w:tcPr>
            <w:tcW w:w="2502" w:type="pct"/>
            <w:vAlign w:val="center"/>
          </w:tcPr>
          <w:p w14:paraId="38C98AD0" w14:textId="77777777" w:rsidR="00EA1CF3" w:rsidRPr="00C6198F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</w:rPr>
            </w:pPr>
            <w:r w:rsidRPr="00C6198F">
              <w:rPr>
                <w:rFonts w:ascii="宋体" w:hAnsi="宋体" w:hint="eastAsia"/>
                <w:color w:val="000000" w:themeColor="text1"/>
              </w:rPr>
              <w:t>负载容量与被校功率测量系统相适应</w:t>
            </w:r>
          </w:p>
        </w:tc>
        <w:tc>
          <w:tcPr>
            <w:tcW w:w="1014" w:type="pct"/>
            <w:vAlign w:val="center"/>
          </w:tcPr>
          <w:p w14:paraId="56F50EC0" w14:textId="69F48BD7" w:rsidR="00EA1CF3" w:rsidRPr="00C6198F" w:rsidRDefault="00EA1CF3" w:rsidP="00060E26">
            <w:pPr>
              <w:spacing w:line="288" w:lineRule="auto"/>
              <w:rPr>
                <w:rFonts w:ascii="宋体" w:hAnsi="宋体"/>
                <w:color w:val="000000" w:themeColor="text1"/>
                <w:szCs w:val="21"/>
              </w:rPr>
            </w:pPr>
            <w:r w:rsidRPr="00C6198F">
              <w:rPr>
                <w:rFonts w:ascii="宋体" w:hAnsi="宋体" w:hint="eastAsia"/>
                <w:color w:val="000000" w:themeColor="text1"/>
              </w:rPr>
              <w:t>提供稳定的负载</w:t>
            </w:r>
          </w:p>
        </w:tc>
      </w:tr>
      <w:tr w:rsidR="00EA1CF3" w14:paraId="7F492E8C" w14:textId="77777777" w:rsidTr="00BC1645">
        <w:trPr>
          <w:jc w:val="center"/>
        </w:trPr>
        <w:tc>
          <w:tcPr>
            <w:tcW w:w="383" w:type="pct"/>
            <w:vAlign w:val="center"/>
          </w:tcPr>
          <w:p w14:paraId="70FCA71D" w14:textId="06A92B78" w:rsidR="00EA1CF3" w:rsidRPr="00C6198F" w:rsidRDefault="00EA1CF3" w:rsidP="00060E26">
            <w:pPr>
              <w:spacing w:line="288" w:lineRule="auto"/>
              <w:rPr>
                <w:rFonts w:ascii="宋体" w:hAnsi="宋体"/>
                <w:szCs w:val="21"/>
              </w:rPr>
            </w:pPr>
            <w:r w:rsidRPr="00C6198F">
              <w:rPr>
                <w:rFonts w:ascii="宋体" w:hAnsi="宋体"/>
                <w:szCs w:val="21"/>
              </w:rPr>
              <w:t>7</w:t>
            </w:r>
          </w:p>
        </w:tc>
        <w:tc>
          <w:tcPr>
            <w:tcW w:w="1101" w:type="pct"/>
            <w:vAlign w:val="center"/>
          </w:tcPr>
          <w:p w14:paraId="27A400AB" w14:textId="77777777" w:rsidR="00EA1CF3" w:rsidRPr="00C6198F" w:rsidRDefault="00EA1CF3" w:rsidP="00060E26">
            <w:pPr>
              <w:spacing w:line="288" w:lineRule="auto"/>
              <w:rPr>
                <w:rFonts w:ascii="宋体" w:hAnsi="宋体"/>
              </w:rPr>
            </w:pPr>
            <w:r w:rsidRPr="00C6198F">
              <w:rPr>
                <w:rFonts w:ascii="宋体" w:hAnsi="宋体" w:hint="eastAsia"/>
              </w:rPr>
              <w:t>露点仪</w:t>
            </w:r>
          </w:p>
        </w:tc>
        <w:tc>
          <w:tcPr>
            <w:tcW w:w="2502" w:type="pct"/>
            <w:vAlign w:val="center"/>
          </w:tcPr>
          <w:p w14:paraId="59BA60C8" w14:textId="77777777" w:rsidR="00EA1CF3" w:rsidRPr="00C6198F" w:rsidRDefault="00EA1CF3" w:rsidP="00060E26">
            <w:pPr>
              <w:spacing w:line="288" w:lineRule="auto"/>
              <w:rPr>
                <w:rFonts w:ascii="宋体" w:hAnsi="宋体"/>
              </w:rPr>
            </w:pPr>
            <w:r w:rsidRPr="00C6198F">
              <w:rPr>
                <w:rFonts w:ascii="宋体" w:hAnsi="宋体" w:hint="eastAsia"/>
              </w:rPr>
              <w:t>相对湿度测量范围：10%RH～90%RH</w:t>
            </w:r>
          </w:p>
          <w:p w14:paraId="5E1FCF7E" w14:textId="661E3BB7" w:rsidR="00EA1CF3" w:rsidRPr="00C6198F" w:rsidRDefault="00EA1CF3" w:rsidP="00060E26">
            <w:pPr>
              <w:spacing w:line="288" w:lineRule="auto"/>
              <w:rPr>
                <w:rFonts w:ascii="宋体" w:hAnsi="宋体"/>
              </w:rPr>
            </w:pPr>
            <w:r w:rsidRPr="00C6198F">
              <w:rPr>
                <w:rFonts w:ascii="宋体" w:hAnsi="宋体" w:hint="eastAsia"/>
              </w:rPr>
              <w:t>最大允许误差：±2.0%RH</w:t>
            </w:r>
          </w:p>
        </w:tc>
        <w:tc>
          <w:tcPr>
            <w:tcW w:w="1014" w:type="pct"/>
            <w:vAlign w:val="center"/>
          </w:tcPr>
          <w:p w14:paraId="7FB28946" w14:textId="16618F7E" w:rsidR="00EA1CF3" w:rsidRPr="00C6198F" w:rsidRDefault="00EA1CF3" w:rsidP="00060E26">
            <w:pPr>
              <w:spacing w:line="288" w:lineRule="auto"/>
              <w:rPr>
                <w:rFonts w:ascii="宋体" w:hAnsi="宋体"/>
                <w:szCs w:val="21"/>
              </w:rPr>
            </w:pPr>
            <w:r w:rsidRPr="00C6198F">
              <w:rPr>
                <w:rFonts w:ascii="宋体" w:hAnsi="宋体" w:hint="eastAsia"/>
              </w:rPr>
              <w:t>测量湿度参考值</w:t>
            </w:r>
          </w:p>
        </w:tc>
      </w:tr>
      <w:tr w:rsidR="00EA1CF3" w14:paraId="163C9117" w14:textId="77777777" w:rsidTr="00BC1645">
        <w:trPr>
          <w:jc w:val="center"/>
        </w:trPr>
        <w:tc>
          <w:tcPr>
            <w:tcW w:w="383" w:type="pct"/>
            <w:vAlign w:val="center"/>
          </w:tcPr>
          <w:p w14:paraId="358BB542" w14:textId="357394B9" w:rsidR="00EA1CF3" w:rsidRPr="00C6198F" w:rsidRDefault="00EA1CF3" w:rsidP="00060E26">
            <w:pPr>
              <w:spacing w:line="288" w:lineRule="auto"/>
              <w:rPr>
                <w:rFonts w:ascii="宋体" w:hAnsi="宋体"/>
                <w:szCs w:val="21"/>
              </w:rPr>
            </w:pPr>
            <w:r w:rsidRPr="00C6198F">
              <w:rPr>
                <w:rFonts w:ascii="宋体" w:hAnsi="宋体"/>
                <w:szCs w:val="21"/>
              </w:rPr>
              <w:t>8</w:t>
            </w:r>
          </w:p>
        </w:tc>
        <w:tc>
          <w:tcPr>
            <w:tcW w:w="1101" w:type="pct"/>
            <w:vAlign w:val="center"/>
          </w:tcPr>
          <w:p w14:paraId="4BB57D51" w14:textId="77777777" w:rsidR="00EA1CF3" w:rsidRPr="00C6198F" w:rsidRDefault="00EA1CF3" w:rsidP="00060E26">
            <w:pPr>
              <w:spacing w:line="288" w:lineRule="auto"/>
              <w:rPr>
                <w:rFonts w:ascii="宋体" w:hAnsi="宋体"/>
              </w:rPr>
            </w:pPr>
            <w:r w:rsidRPr="00C6198F">
              <w:rPr>
                <w:rFonts w:ascii="宋体" w:hAnsi="宋体" w:hint="eastAsia"/>
              </w:rPr>
              <w:t>湿度发生器</w:t>
            </w:r>
          </w:p>
        </w:tc>
        <w:tc>
          <w:tcPr>
            <w:tcW w:w="2502" w:type="pct"/>
            <w:vAlign w:val="center"/>
          </w:tcPr>
          <w:p w14:paraId="0C956C30" w14:textId="77777777" w:rsidR="00EA1CF3" w:rsidRPr="00C6198F" w:rsidRDefault="00EA1CF3" w:rsidP="00060E26">
            <w:pPr>
              <w:spacing w:line="288" w:lineRule="auto"/>
              <w:rPr>
                <w:rFonts w:ascii="宋体" w:hAnsi="宋体"/>
              </w:rPr>
            </w:pPr>
            <w:r w:rsidRPr="00C6198F">
              <w:rPr>
                <w:rFonts w:ascii="宋体" w:hAnsi="宋体" w:hint="eastAsia"/>
              </w:rPr>
              <w:t>相对湿度控制范围：10%RH～90%RH</w:t>
            </w:r>
          </w:p>
          <w:p w14:paraId="2C18B9A1" w14:textId="77777777" w:rsidR="00EA1CF3" w:rsidRPr="00C6198F" w:rsidRDefault="00EA1CF3" w:rsidP="00060E26">
            <w:pPr>
              <w:spacing w:line="288" w:lineRule="auto"/>
              <w:rPr>
                <w:rFonts w:ascii="宋体" w:hAnsi="宋体"/>
                <w:szCs w:val="21"/>
              </w:rPr>
            </w:pPr>
            <w:r w:rsidRPr="00C6198F">
              <w:rPr>
                <w:rFonts w:ascii="宋体" w:hAnsi="宋体" w:hint="eastAsia"/>
              </w:rPr>
              <w:t>测量腔</w:t>
            </w:r>
            <w:r w:rsidRPr="00C6198F">
              <w:rPr>
                <w:rFonts w:ascii="宋体" w:hAnsi="宋体" w:hint="eastAsia"/>
                <w:szCs w:val="21"/>
              </w:rPr>
              <w:t>均匀性不超过1.0%RH</w:t>
            </w:r>
          </w:p>
          <w:p w14:paraId="4B961AF2" w14:textId="77777777" w:rsidR="00EA1CF3" w:rsidRPr="00C6198F" w:rsidRDefault="00EA1CF3" w:rsidP="00060E26">
            <w:pPr>
              <w:spacing w:line="288" w:lineRule="auto"/>
              <w:rPr>
                <w:rFonts w:ascii="宋体" w:hAnsi="宋体"/>
                <w:szCs w:val="21"/>
              </w:rPr>
            </w:pPr>
            <w:r w:rsidRPr="00C6198F">
              <w:rPr>
                <w:rFonts w:ascii="宋体" w:hAnsi="宋体" w:hint="eastAsia"/>
                <w:szCs w:val="21"/>
              </w:rPr>
              <w:lastRenderedPageBreak/>
              <w:t>测量腔稳定性不超过0.5%RH</w:t>
            </w:r>
          </w:p>
        </w:tc>
        <w:tc>
          <w:tcPr>
            <w:tcW w:w="1014" w:type="pct"/>
            <w:vAlign w:val="center"/>
          </w:tcPr>
          <w:p w14:paraId="588C3791" w14:textId="1A1E9593" w:rsidR="00EA1CF3" w:rsidRPr="00C6198F" w:rsidRDefault="00EA1CF3" w:rsidP="00060E26">
            <w:pPr>
              <w:spacing w:line="288" w:lineRule="auto"/>
              <w:rPr>
                <w:rFonts w:ascii="宋体" w:hAnsi="宋体"/>
                <w:szCs w:val="21"/>
              </w:rPr>
            </w:pPr>
            <w:r w:rsidRPr="00C6198F">
              <w:rPr>
                <w:rFonts w:ascii="宋体" w:hAnsi="宋体" w:hint="eastAsia"/>
              </w:rPr>
              <w:lastRenderedPageBreak/>
              <w:t>湿度源</w:t>
            </w:r>
          </w:p>
        </w:tc>
      </w:tr>
      <w:tr w:rsidR="00EA1CF3" w14:paraId="6B7ADEC4" w14:textId="77777777" w:rsidTr="00BC1645">
        <w:trPr>
          <w:jc w:val="center"/>
        </w:trPr>
        <w:tc>
          <w:tcPr>
            <w:tcW w:w="383" w:type="pct"/>
            <w:vAlign w:val="center"/>
          </w:tcPr>
          <w:p w14:paraId="2C96E9E9" w14:textId="131110BA" w:rsidR="00EA1CF3" w:rsidRPr="00C6198F" w:rsidRDefault="00EA1CF3" w:rsidP="00060E26">
            <w:pPr>
              <w:spacing w:line="288" w:lineRule="auto"/>
              <w:rPr>
                <w:rFonts w:ascii="宋体" w:hAnsi="宋体"/>
                <w:szCs w:val="21"/>
              </w:rPr>
            </w:pPr>
            <w:r w:rsidRPr="00C6198F">
              <w:rPr>
                <w:rFonts w:ascii="宋体" w:hAnsi="宋体" w:hint="eastAsia"/>
                <w:szCs w:val="21"/>
              </w:rPr>
              <w:t>9</w:t>
            </w:r>
          </w:p>
        </w:tc>
        <w:tc>
          <w:tcPr>
            <w:tcW w:w="1101" w:type="pct"/>
            <w:vAlign w:val="center"/>
          </w:tcPr>
          <w:p w14:paraId="34985F38" w14:textId="69D03AF5" w:rsidR="00EA1CF3" w:rsidRPr="00C6198F" w:rsidRDefault="00EA1CF3" w:rsidP="00060E26">
            <w:pPr>
              <w:spacing w:line="288" w:lineRule="auto"/>
              <w:rPr>
                <w:rFonts w:ascii="宋体" w:hAnsi="宋体"/>
              </w:rPr>
            </w:pPr>
            <w:r w:rsidRPr="00C6198F">
              <w:rPr>
                <w:rFonts w:ascii="宋体" w:hAnsi="宋体" w:hint="eastAsia"/>
              </w:rPr>
              <w:t>激光尘埃粒子计数器</w:t>
            </w:r>
          </w:p>
        </w:tc>
        <w:tc>
          <w:tcPr>
            <w:tcW w:w="2502" w:type="pct"/>
            <w:vAlign w:val="center"/>
          </w:tcPr>
          <w:p w14:paraId="43354036" w14:textId="4B9EE3E1" w:rsidR="00EA1CF3" w:rsidRPr="00F37282" w:rsidRDefault="00EA1CF3" w:rsidP="00060E26">
            <w:pPr>
              <w:spacing w:line="288" w:lineRule="auto"/>
              <w:rPr>
                <w:rFonts w:asciiTheme="minorEastAsia" w:eastAsiaTheme="minorEastAsia" w:hAnsiTheme="minorEastAsia"/>
                <w:color w:val="000000" w:themeColor="text1"/>
                <w:szCs w:val="21"/>
              </w:rPr>
            </w:pPr>
            <w:r w:rsidRPr="00512C84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测量粒径范围（0.3～10）μm，量程应满足10</w:t>
            </w:r>
            <w:r w:rsidRPr="00512C84">
              <w:rPr>
                <w:rFonts w:asciiTheme="minorEastAsia" w:eastAsiaTheme="minorEastAsia" w:hAnsiTheme="minorEastAsia"/>
                <w:color w:val="000000" w:themeColor="text1"/>
                <w:szCs w:val="21"/>
                <w:vertAlign w:val="superscript"/>
              </w:rPr>
              <w:t>6</w:t>
            </w:r>
            <w:r w:rsidRPr="00512C84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个</w:t>
            </w:r>
            <w:r w:rsidR="00F47A89">
              <w:rPr>
                <w:rFonts w:asciiTheme="minorEastAsia" w:eastAsiaTheme="minorEastAsia" w:hAnsiTheme="minorEastAsia" w:hint="eastAsia"/>
                <w:color w:val="000000" w:themeColor="text1"/>
                <w:szCs w:val="21"/>
              </w:rPr>
              <w:t>，</w:t>
            </w:r>
            <w:r w:rsidR="00F47A89" w:rsidRPr="00512C84">
              <w:rPr>
                <w:rFonts w:asciiTheme="minorEastAsia" w:eastAsiaTheme="minorEastAsia" w:hAnsiTheme="minorEastAsia" w:hint="eastAsia"/>
                <w:color w:val="000000" w:themeColor="text1"/>
              </w:rPr>
              <w:t>最大允许误差</w:t>
            </w:r>
            <w:r w:rsidR="00F47A89" w:rsidRPr="002615B8">
              <w:rPr>
                <w:rFonts w:asciiTheme="minorEastAsia" w:eastAsiaTheme="minorEastAsia" w:hAnsiTheme="minorEastAsia" w:hint="eastAsia"/>
                <w:color w:val="000000" w:themeColor="text1"/>
              </w:rPr>
              <w:t>：</w:t>
            </w:r>
            <w:r w:rsidR="00F47A89" w:rsidRPr="002615B8">
              <w:rPr>
                <w:rFonts w:asciiTheme="minorEastAsia" w:eastAsiaTheme="minorEastAsia" w:hAnsiTheme="minorEastAsia"/>
                <w:color w:val="000000" w:themeColor="text1"/>
              </w:rPr>
              <w:t>±</w:t>
            </w:r>
            <w:r w:rsidR="002615B8" w:rsidRPr="002615B8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3</w:t>
            </w:r>
            <w:r w:rsidR="00BF24EE" w:rsidRPr="002615B8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0</w:t>
            </w:r>
            <w:r w:rsidR="00F47A89" w:rsidRPr="002615B8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%</w:t>
            </w:r>
          </w:p>
        </w:tc>
        <w:tc>
          <w:tcPr>
            <w:tcW w:w="1014" w:type="pct"/>
            <w:vAlign w:val="center"/>
          </w:tcPr>
          <w:p w14:paraId="64A00F61" w14:textId="58F12B46" w:rsidR="00EA1CF3" w:rsidRPr="00C6198F" w:rsidRDefault="00EA1CF3" w:rsidP="00060E26">
            <w:pPr>
              <w:spacing w:line="288" w:lineRule="auto"/>
              <w:rPr>
                <w:rFonts w:ascii="宋体" w:hAnsi="宋体"/>
                <w:szCs w:val="21"/>
              </w:rPr>
            </w:pPr>
            <w:r w:rsidRPr="00C6198F">
              <w:rPr>
                <w:rFonts w:ascii="宋体" w:hAnsi="宋体" w:hint="eastAsia"/>
              </w:rPr>
              <w:t>测量颗粒物</w:t>
            </w:r>
          </w:p>
        </w:tc>
      </w:tr>
      <w:tr w:rsidR="00F47A89" w14:paraId="6B936A6B" w14:textId="77777777" w:rsidTr="00BC1645">
        <w:trPr>
          <w:jc w:val="center"/>
        </w:trPr>
        <w:tc>
          <w:tcPr>
            <w:tcW w:w="383" w:type="pct"/>
            <w:vAlign w:val="center"/>
          </w:tcPr>
          <w:p w14:paraId="63C0FFEF" w14:textId="000192F7" w:rsidR="00F47A89" w:rsidRPr="00C6198F" w:rsidRDefault="00F47A89" w:rsidP="00F47A89">
            <w:pPr>
              <w:spacing w:line="288" w:lineRule="auto"/>
              <w:rPr>
                <w:rFonts w:ascii="宋体" w:hAnsi="宋体"/>
                <w:szCs w:val="21"/>
              </w:rPr>
            </w:pPr>
            <w:r w:rsidRPr="00C6198F">
              <w:rPr>
                <w:rFonts w:ascii="宋体" w:hAnsi="宋体" w:hint="eastAsia"/>
                <w:szCs w:val="21"/>
              </w:rPr>
              <w:t>1</w:t>
            </w:r>
            <w:r w:rsidRPr="00C6198F">
              <w:rPr>
                <w:rFonts w:ascii="宋体" w:hAnsi="宋体"/>
                <w:szCs w:val="21"/>
              </w:rPr>
              <w:t>0</w:t>
            </w:r>
          </w:p>
        </w:tc>
        <w:tc>
          <w:tcPr>
            <w:tcW w:w="1101" w:type="pct"/>
            <w:vAlign w:val="center"/>
          </w:tcPr>
          <w:p w14:paraId="7E27620A" w14:textId="0FB6C087" w:rsidR="00F47A89" w:rsidRPr="00C6198F" w:rsidRDefault="00F47A89" w:rsidP="00F47A89">
            <w:pPr>
              <w:spacing w:line="288" w:lineRule="auto"/>
              <w:rPr>
                <w:rFonts w:ascii="宋体" w:hAnsi="宋体"/>
              </w:rPr>
            </w:pPr>
            <w:r w:rsidRPr="00F37282">
              <w:rPr>
                <w:rFonts w:ascii="宋体" w:hAnsi="宋体" w:hint="eastAsia"/>
                <w:color w:val="000000" w:themeColor="text1"/>
              </w:rPr>
              <w:t>气相色谱仪</w:t>
            </w:r>
          </w:p>
        </w:tc>
        <w:tc>
          <w:tcPr>
            <w:tcW w:w="2502" w:type="pct"/>
            <w:vAlign w:val="center"/>
          </w:tcPr>
          <w:p w14:paraId="55AD8BC2" w14:textId="75ECDF4D" w:rsidR="00F47A89" w:rsidRPr="00C6198F" w:rsidRDefault="00F47A89" w:rsidP="00F47A89">
            <w:pPr>
              <w:spacing w:line="288" w:lineRule="auto"/>
              <w:rPr>
                <w:rFonts w:ascii="宋体" w:hAnsi="宋体"/>
              </w:rPr>
            </w:pPr>
            <w:r w:rsidRPr="00512C84">
              <w:rPr>
                <w:rFonts w:asciiTheme="minorEastAsia" w:eastAsiaTheme="minorEastAsia" w:hAnsiTheme="minorEastAsia" w:hint="eastAsia"/>
                <w:color w:val="000000" w:themeColor="text1"/>
              </w:rPr>
              <w:t>最大允许误差</w:t>
            </w:r>
            <w:r w:rsidRPr="00EC01BF">
              <w:rPr>
                <w:rFonts w:asciiTheme="minorEastAsia" w:eastAsiaTheme="minorEastAsia" w:hAnsiTheme="minorEastAsia" w:hint="eastAsia"/>
                <w:color w:val="000000" w:themeColor="text1"/>
              </w:rPr>
              <w:t>：</w:t>
            </w:r>
            <w:r w:rsidRPr="00EC01BF">
              <w:rPr>
                <w:rFonts w:asciiTheme="minorEastAsia" w:eastAsiaTheme="minorEastAsia" w:hAnsiTheme="minorEastAsia"/>
                <w:color w:val="000000" w:themeColor="text1"/>
              </w:rPr>
              <w:t>±</w:t>
            </w:r>
            <w:r w:rsidRPr="00EC01BF">
              <w:rPr>
                <w:rFonts w:asciiTheme="minorEastAsia" w:eastAsiaTheme="minorEastAsia" w:hAnsiTheme="minorEastAsia"/>
                <w:color w:val="000000" w:themeColor="text1"/>
                <w:szCs w:val="21"/>
              </w:rPr>
              <w:t>3%</w:t>
            </w:r>
          </w:p>
        </w:tc>
        <w:tc>
          <w:tcPr>
            <w:tcW w:w="1014" w:type="pct"/>
            <w:vAlign w:val="center"/>
          </w:tcPr>
          <w:p w14:paraId="505BC4A2" w14:textId="79E65B8D" w:rsidR="00F47A89" w:rsidRPr="00C6198F" w:rsidRDefault="00F47A89" w:rsidP="00F47A89">
            <w:pPr>
              <w:spacing w:line="288" w:lineRule="auto"/>
              <w:rPr>
                <w:rFonts w:ascii="宋体" w:hAnsi="宋体"/>
                <w:szCs w:val="21"/>
              </w:rPr>
            </w:pPr>
            <w:r w:rsidRPr="00C6198F">
              <w:rPr>
                <w:rFonts w:ascii="宋体" w:hAnsi="宋体" w:hint="eastAsia"/>
              </w:rPr>
              <w:t>测量气态污染物</w:t>
            </w:r>
          </w:p>
        </w:tc>
      </w:tr>
      <w:tr w:rsidR="00F47A89" w14:paraId="6D935875" w14:textId="77777777" w:rsidTr="00BC1645">
        <w:trPr>
          <w:jc w:val="center"/>
        </w:trPr>
        <w:tc>
          <w:tcPr>
            <w:tcW w:w="383" w:type="pct"/>
            <w:vAlign w:val="center"/>
          </w:tcPr>
          <w:p w14:paraId="19F59CC5" w14:textId="749EE25D" w:rsidR="00F47A89" w:rsidRPr="00C6198F" w:rsidRDefault="00F47A89" w:rsidP="00F47A89">
            <w:pPr>
              <w:spacing w:line="288" w:lineRule="auto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1</w:t>
            </w:r>
            <w:r>
              <w:rPr>
                <w:rFonts w:ascii="宋体" w:hAnsi="宋体"/>
                <w:szCs w:val="21"/>
              </w:rPr>
              <w:t>1</w:t>
            </w:r>
          </w:p>
        </w:tc>
        <w:tc>
          <w:tcPr>
            <w:tcW w:w="1101" w:type="pct"/>
            <w:vAlign w:val="center"/>
          </w:tcPr>
          <w:p w14:paraId="7E8BEAE2" w14:textId="7548ACD4" w:rsidR="00F47A89" w:rsidRPr="00C6198F" w:rsidRDefault="00F47A89" w:rsidP="00F47A89">
            <w:pPr>
              <w:spacing w:line="288" w:lineRule="auto"/>
              <w:rPr>
                <w:rFonts w:ascii="宋体" w:hAnsi="宋体"/>
              </w:rPr>
            </w:pPr>
            <w:r w:rsidRPr="005360D0">
              <w:rPr>
                <w:rFonts w:ascii="宋体" w:hAnsi="宋体" w:hint="eastAsia"/>
              </w:rPr>
              <w:t>二氧化碳测试仪</w:t>
            </w:r>
          </w:p>
        </w:tc>
        <w:tc>
          <w:tcPr>
            <w:tcW w:w="2502" w:type="pct"/>
            <w:vAlign w:val="center"/>
          </w:tcPr>
          <w:p w14:paraId="58BEDE94" w14:textId="256C9456" w:rsidR="00F47A89" w:rsidRPr="00C6198F" w:rsidRDefault="00F47A89" w:rsidP="00F47A89">
            <w:pPr>
              <w:spacing w:line="288" w:lineRule="auto"/>
              <w:rPr>
                <w:rFonts w:ascii="宋体" w:hAnsi="宋体"/>
              </w:rPr>
            </w:pPr>
            <w:r w:rsidRPr="00F37282">
              <w:rPr>
                <w:rFonts w:ascii="宋体" w:hAnsi="宋体" w:hint="eastAsia"/>
                <w:color w:val="000000" w:themeColor="text1"/>
              </w:rPr>
              <w:t>最大允许误差</w:t>
            </w:r>
            <w:r w:rsidRPr="00BA73FF">
              <w:rPr>
                <w:rFonts w:ascii="宋体" w:hAnsi="宋体" w:hint="eastAsia"/>
                <w:color w:val="000000" w:themeColor="text1"/>
              </w:rPr>
              <w:t>：±</w:t>
            </w:r>
            <w:r w:rsidR="00BA73FF" w:rsidRPr="00BA73FF">
              <w:rPr>
                <w:rFonts w:ascii="宋体" w:hAnsi="宋体"/>
                <w:color w:val="000000" w:themeColor="text1"/>
              </w:rPr>
              <w:t>3</w:t>
            </w:r>
            <w:r w:rsidRPr="00BA73FF">
              <w:rPr>
                <w:rFonts w:ascii="宋体" w:hAnsi="宋体" w:hint="eastAsia"/>
                <w:color w:val="000000" w:themeColor="text1"/>
              </w:rPr>
              <w:t>%</w:t>
            </w:r>
          </w:p>
        </w:tc>
        <w:tc>
          <w:tcPr>
            <w:tcW w:w="1014" w:type="pct"/>
            <w:vAlign w:val="center"/>
          </w:tcPr>
          <w:p w14:paraId="672ABCA1" w14:textId="5ACE5659" w:rsidR="00F47A89" w:rsidRPr="00C6198F" w:rsidRDefault="00F47A89" w:rsidP="00F47A89">
            <w:pPr>
              <w:spacing w:line="288" w:lineRule="auto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</w:rPr>
              <w:t>测量换气次数</w:t>
            </w:r>
          </w:p>
        </w:tc>
      </w:tr>
      <w:tr w:rsidR="00F47A89" w14:paraId="22DBAD24" w14:textId="77777777" w:rsidTr="00BB7F96">
        <w:trPr>
          <w:jc w:val="center"/>
        </w:trPr>
        <w:tc>
          <w:tcPr>
            <w:tcW w:w="5000" w:type="pct"/>
            <w:gridSpan w:val="4"/>
            <w:vAlign w:val="center"/>
          </w:tcPr>
          <w:p w14:paraId="11667679" w14:textId="77777777" w:rsidR="00F47A89" w:rsidRPr="009F640D" w:rsidRDefault="00F47A89" w:rsidP="00F47A89">
            <w:pPr>
              <w:spacing w:line="288" w:lineRule="auto"/>
              <w:ind w:firstLineChars="200" w:firstLine="420"/>
              <w:rPr>
                <w:rFonts w:hAnsi="宋体"/>
                <w:szCs w:val="21"/>
              </w:rPr>
            </w:pPr>
            <w:r w:rsidRPr="009F640D">
              <w:rPr>
                <w:rFonts w:ascii="仿宋" w:eastAsia="仿宋" w:hAnsi="仿宋"/>
                <w:szCs w:val="21"/>
              </w:rPr>
              <w:t>注</w:t>
            </w:r>
            <w:r w:rsidRPr="009F640D">
              <w:rPr>
                <w:rFonts w:ascii="仿宋" w:eastAsia="仿宋" w:hAnsi="仿宋" w:hint="eastAsia"/>
                <w:szCs w:val="21"/>
              </w:rPr>
              <w:t>：除恒温槽、干井式计量炉和负载外，其余主要仪器设备及装置均应具有有效的检定、校准证书。</w:t>
            </w:r>
          </w:p>
        </w:tc>
      </w:tr>
    </w:tbl>
    <w:p w14:paraId="58C4F102" w14:textId="23B5DE65" w:rsidR="00E458D1" w:rsidRDefault="00A43CBC" w:rsidP="009431E6">
      <w:pPr>
        <w:spacing w:beforeLines="50" w:before="156" w:afterLines="50" w:after="156" w:line="360" w:lineRule="auto"/>
        <w:outlineLvl w:val="0"/>
        <w:rPr>
          <w:rFonts w:ascii="黑体" w:eastAsia="黑体"/>
          <w:sz w:val="24"/>
        </w:rPr>
      </w:pPr>
      <w:r>
        <w:rPr>
          <w:rFonts w:ascii="黑体" w:eastAsia="黑体" w:hint="eastAsia"/>
          <w:sz w:val="24"/>
        </w:rPr>
        <w:t>7  校准项目和校准方法</w:t>
      </w:r>
    </w:p>
    <w:p w14:paraId="165EB4EB" w14:textId="6339C82F" w:rsidR="00E458D1" w:rsidRPr="00724B7E" w:rsidRDefault="00A43CBC" w:rsidP="009431E6">
      <w:pPr>
        <w:spacing w:line="360" w:lineRule="auto"/>
        <w:rPr>
          <w:rFonts w:asciiTheme="minorEastAsia" w:eastAsiaTheme="minorEastAsia" w:hAnsiTheme="minorEastAsia" w:cstheme="minorEastAsia"/>
          <w:color w:val="000000" w:themeColor="text1"/>
          <w:sz w:val="24"/>
        </w:rPr>
      </w:pPr>
      <w:r w:rsidRPr="00724B7E">
        <w:rPr>
          <w:rFonts w:asciiTheme="minorEastAsia" w:eastAsiaTheme="minorEastAsia" w:hAnsiTheme="minorEastAsia" w:cstheme="minorEastAsia" w:hint="eastAsia"/>
          <w:color w:val="000000" w:themeColor="text1"/>
          <w:sz w:val="24"/>
        </w:rPr>
        <w:t>7.1</w:t>
      </w:r>
      <w:r w:rsidR="000A7D79">
        <w:rPr>
          <w:rFonts w:asciiTheme="minorEastAsia" w:eastAsiaTheme="minorEastAsia" w:hAnsiTheme="minorEastAsia" w:cstheme="minorEastAsia"/>
          <w:color w:val="000000" w:themeColor="text1"/>
          <w:sz w:val="24"/>
        </w:rPr>
        <w:t xml:space="preserve"> </w:t>
      </w:r>
      <w:r w:rsidRPr="00724B7E">
        <w:rPr>
          <w:rFonts w:asciiTheme="minorEastAsia" w:eastAsiaTheme="minorEastAsia" w:hAnsiTheme="minorEastAsia" w:cstheme="minorEastAsia" w:hint="eastAsia"/>
          <w:color w:val="000000" w:themeColor="text1"/>
          <w:sz w:val="24"/>
        </w:rPr>
        <w:t>校准项目</w:t>
      </w:r>
    </w:p>
    <w:p w14:paraId="65237086" w14:textId="27C4F898" w:rsidR="000A7D79" w:rsidRPr="008E46EA" w:rsidRDefault="00FC6734" w:rsidP="000A7D79">
      <w:pPr>
        <w:spacing w:line="360" w:lineRule="auto"/>
        <w:ind w:firstLineChars="200" w:firstLine="480"/>
        <w:rPr>
          <w:rFonts w:hAnsi="宋体"/>
          <w:kern w:val="21"/>
          <w:sz w:val="24"/>
        </w:rPr>
      </w:pPr>
      <w:r>
        <w:rPr>
          <w:rFonts w:hAnsi="宋体" w:hint="eastAsia"/>
          <w:kern w:val="21"/>
          <w:sz w:val="24"/>
        </w:rPr>
        <w:t>检测</w:t>
      </w:r>
      <w:r w:rsidR="000A7D79">
        <w:rPr>
          <w:rFonts w:hAnsi="宋体" w:hint="eastAsia"/>
          <w:kern w:val="21"/>
          <w:sz w:val="24"/>
        </w:rPr>
        <w:t>装置的校准项目见表</w:t>
      </w:r>
      <w:r w:rsidR="000A7D79">
        <w:rPr>
          <w:rFonts w:hAnsi="宋体" w:hint="eastAsia"/>
          <w:kern w:val="21"/>
          <w:sz w:val="24"/>
        </w:rPr>
        <w:t>8</w:t>
      </w:r>
      <w:r w:rsidR="000A7D79">
        <w:rPr>
          <w:rFonts w:hAnsi="宋体" w:hint="eastAsia"/>
          <w:kern w:val="21"/>
          <w:sz w:val="24"/>
        </w:rPr>
        <w:t>，应根据</w:t>
      </w:r>
      <w:r>
        <w:rPr>
          <w:rFonts w:hAnsi="宋体" w:hint="eastAsia"/>
          <w:kern w:val="21"/>
          <w:sz w:val="24"/>
        </w:rPr>
        <w:t>检测装置</w:t>
      </w:r>
      <w:r w:rsidR="000A7D79">
        <w:rPr>
          <w:rFonts w:hAnsi="宋体" w:hint="eastAsia"/>
          <w:kern w:val="21"/>
          <w:sz w:val="24"/>
        </w:rPr>
        <w:t>的结构类型及客户要求，选择相关的校准项目</w:t>
      </w:r>
      <w:r w:rsidR="000A7D79" w:rsidRPr="004A14C8">
        <w:rPr>
          <w:rFonts w:hAnsi="宋体"/>
          <w:kern w:val="21"/>
          <w:sz w:val="24"/>
        </w:rPr>
        <w:t>。</w:t>
      </w:r>
    </w:p>
    <w:p w14:paraId="1BA0BA52" w14:textId="6F7A933B" w:rsidR="000A7D79" w:rsidRDefault="000A7D79" w:rsidP="000A7D79">
      <w:pPr>
        <w:spacing w:line="360" w:lineRule="auto"/>
        <w:jc w:val="center"/>
        <w:rPr>
          <w:rFonts w:eastAsia="黑体"/>
        </w:rPr>
      </w:pPr>
      <w:r w:rsidRPr="004A14C8">
        <w:rPr>
          <w:rFonts w:eastAsia="黑体"/>
        </w:rPr>
        <w:t>表</w:t>
      </w:r>
      <w:r>
        <w:rPr>
          <w:rFonts w:eastAsia="黑体" w:hint="eastAsia"/>
        </w:rPr>
        <w:t xml:space="preserve">8 </w:t>
      </w:r>
      <w:r w:rsidR="00FC6734">
        <w:rPr>
          <w:rFonts w:eastAsia="黑体" w:hint="eastAsia"/>
        </w:rPr>
        <w:t>检测</w:t>
      </w:r>
      <w:r w:rsidRPr="002F3799">
        <w:rPr>
          <w:rFonts w:eastAsia="黑体" w:hint="eastAsia"/>
        </w:rPr>
        <w:t>装置</w:t>
      </w:r>
      <w:r w:rsidR="00FC6734">
        <w:rPr>
          <w:rFonts w:eastAsia="黑体" w:hint="eastAsia"/>
        </w:rPr>
        <w:t>的</w:t>
      </w:r>
      <w:r w:rsidRPr="002F3799">
        <w:rPr>
          <w:rFonts w:eastAsia="黑体" w:hint="eastAsia"/>
        </w:rPr>
        <w:t>校准项目</w:t>
      </w:r>
    </w:p>
    <w:tbl>
      <w:tblPr>
        <w:tblStyle w:val="afe"/>
        <w:tblW w:w="5000" w:type="pct"/>
        <w:tblLook w:val="04A0" w:firstRow="1" w:lastRow="0" w:firstColumn="1" w:lastColumn="0" w:noHBand="0" w:noVBand="1"/>
      </w:tblPr>
      <w:tblGrid>
        <w:gridCol w:w="999"/>
        <w:gridCol w:w="2157"/>
        <w:gridCol w:w="1595"/>
        <w:gridCol w:w="2311"/>
        <w:gridCol w:w="1000"/>
        <w:gridCol w:w="1000"/>
      </w:tblGrid>
      <w:tr w:rsidR="000A7D79" w:rsidRPr="001F1940" w14:paraId="7863481B" w14:textId="77777777" w:rsidTr="00B03D37">
        <w:tc>
          <w:tcPr>
            <w:tcW w:w="551" w:type="pct"/>
            <w:vAlign w:val="center"/>
          </w:tcPr>
          <w:p w14:paraId="0018AD04" w14:textId="77777777" w:rsidR="000A7D79" w:rsidRPr="001F1940" w:rsidRDefault="000A7D79" w:rsidP="00B03D37">
            <w:pPr>
              <w:spacing w:line="288" w:lineRule="auto"/>
              <w:jc w:val="center"/>
              <w:rPr>
                <w:szCs w:val="21"/>
              </w:rPr>
            </w:pPr>
            <w:r w:rsidRPr="001F1940">
              <w:rPr>
                <w:rFonts w:hAnsi="宋体" w:hint="eastAsia"/>
                <w:szCs w:val="21"/>
              </w:rPr>
              <w:t>序</w:t>
            </w:r>
            <w:r w:rsidRPr="001F1940">
              <w:rPr>
                <w:rFonts w:hAnsi="宋体" w:hint="eastAsia"/>
                <w:szCs w:val="21"/>
              </w:rPr>
              <w:t xml:space="preserve">  </w:t>
            </w:r>
            <w:r w:rsidRPr="001F1940">
              <w:rPr>
                <w:rFonts w:hAnsi="宋体" w:hint="eastAsia"/>
                <w:szCs w:val="21"/>
              </w:rPr>
              <w:t>号</w:t>
            </w:r>
          </w:p>
        </w:tc>
        <w:tc>
          <w:tcPr>
            <w:tcW w:w="1190" w:type="pct"/>
            <w:vAlign w:val="center"/>
          </w:tcPr>
          <w:p w14:paraId="4DB22208" w14:textId="77777777" w:rsidR="000A7D79" w:rsidRPr="001F1940" w:rsidRDefault="000A7D79" w:rsidP="00B03D37">
            <w:pPr>
              <w:spacing w:line="288" w:lineRule="auto"/>
              <w:jc w:val="center"/>
              <w:rPr>
                <w:szCs w:val="21"/>
              </w:rPr>
            </w:pPr>
            <w:r w:rsidRPr="001F1940">
              <w:rPr>
                <w:rFonts w:hAnsi="宋体" w:hint="eastAsia"/>
                <w:szCs w:val="21"/>
              </w:rPr>
              <w:t>项</w:t>
            </w:r>
            <w:r w:rsidRPr="001F1940">
              <w:rPr>
                <w:rFonts w:hAnsi="宋体" w:hint="eastAsia"/>
                <w:szCs w:val="21"/>
              </w:rPr>
              <w:t xml:space="preserve"> </w:t>
            </w:r>
            <w:r w:rsidRPr="001F1940">
              <w:rPr>
                <w:rFonts w:hAnsi="宋体" w:hint="eastAsia"/>
                <w:szCs w:val="21"/>
              </w:rPr>
              <w:t>目</w:t>
            </w:r>
            <w:r w:rsidRPr="001F1940">
              <w:rPr>
                <w:rFonts w:hAnsi="宋体" w:hint="eastAsia"/>
                <w:szCs w:val="21"/>
              </w:rPr>
              <w:t xml:space="preserve"> </w:t>
            </w:r>
            <w:r w:rsidRPr="001F1940">
              <w:rPr>
                <w:rFonts w:hAnsi="宋体" w:hint="eastAsia"/>
                <w:szCs w:val="21"/>
              </w:rPr>
              <w:t>名</w:t>
            </w:r>
            <w:r w:rsidRPr="001F1940">
              <w:rPr>
                <w:rFonts w:hAnsi="宋体" w:hint="eastAsia"/>
                <w:szCs w:val="21"/>
              </w:rPr>
              <w:t xml:space="preserve"> </w:t>
            </w:r>
            <w:r w:rsidRPr="001F1940">
              <w:rPr>
                <w:rFonts w:hAnsi="宋体" w:hint="eastAsia"/>
                <w:szCs w:val="21"/>
              </w:rPr>
              <w:t>称</w:t>
            </w:r>
          </w:p>
        </w:tc>
        <w:tc>
          <w:tcPr>
            <w:tcW w:w="880" w:type="pct"/>
            <w:vAlign w:val="center"/>
          </w:tcPr>
          <w:p w14:paraId="45D073DC" w14:textId="77777777" w:rsidR="000A7D79" w:rsidRPr="001F1940" w:rsidRDefault="000A7D79" w:rsidP="00B03D37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 w:rsidRPr="001F1940">
              <w:rPr>
                <w:rFonts w:hAnsi="宋体"/>
                <w:szCs w:val="21"/>
              </w:rPr>
              <w:t>技术要求条款</w:t>
            </w:r>
          </w:p>
        </w:tc>
        <w:tc>
          <w:tcPr>
            <w:tcW w:w="1275" w:type="pct"/>
            <w:vAlign w:val="center"/>
          </w:tcPr>
          <w:p w14:paraId="68F99610" w14:textId="628B60EB" w:rsidR="000A7D79" w:rsidRPr="001F1940" w:rsidRDefault="000A7D79" w:rsidP="00B03D37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1F1940">
              <w:rPr>
                <w:rFonts w:hAnsi="宋体" w:hint="eastAsia"/>
                <w:szCs w:val="21"/>
              </w:rPr>
              <w:t>校准方法章节</w:t>
            </w:r>
          </w:p>
        </w:tc>
        <w:tc>
          <w:tcPr>
            <w:tcW w:w="552" w:type="pct"/>
            <w:vAlign w:val="center"/>
          </w:tcPr>
          <w:p w14:paraId="49FEC72B" w14:textId="77777777" w:rsidR="000A7D79" w:rsidRPr="001F1940" w:rsidRDefault="000A7D79" w:rsidP="00B03D37">
            <w:pPr>
              <w:spacing w:line="360" w:lineRule="auto"/>
              <w:jc w:val="center"/>
              <w:rPr>
                <w:rFonts w:hAnsi="宋体"/>
                <w:szCs w:val="21"/>
              </w:rPr>
            </w:pPr>
            <w:r w:rsidRPr="001F1940">
              <w:rPr>
                <w:rFonts w:hAnsi="宋体" w:hint="eastAsia"/>
                <w:szCs w:val="21"/>
              </w:rPr>
              <w:t>新制造</w:t>
            </w:r>
          </w:p>
        </w:tc>
        <w:tc>
          <w:tcPr>
            <w:tcW w:w="552" w:type="pct"/>
            <w:vAlign w:val="center"/>
          </w:tcPr>
          <w:p w14:paraId="4E2B90EA" w14:textId="77777777" w:rsidR="000A7D79" w:rsidRPr="001F1940" w:rsidRDefault="000A7D79" w:rsidP="00B03D37">
            <w:pPr>
              <w:spacing w:line="360" w:lineRule="auto"/>
              <w:jc w:val="center"/>
              <w:rPr>
                <w:rFonts w:hAnsi="宋体"/>
                <w:szCs w:val="21"/>
              </w:rPr>
            </w:pPr>
            <w:r w:rsidRPr="001F1940">
              <w:rPr>
                <w:rFonts w:hAnsi="宋体"/>
                <w:szCs w:val="21"/>
              </w:rPr>
              <w:t>使用中</w:t>
            </w:r>
          </w:p>
        </w:tc>
      </w:tr>
      <w:tr w:rsidR="000A7D79" w:rsidRPr="001F1940" w14:paraId="736DA6CE" w14:textId="77777777" w:rsidTr="00B03D37">
        <w:tc>
          <w:tcPr>
            <w:tcW w:w="551" w:type="pct"/>
            <w:vAlign w:val="center"/>
          </w:tcPr>
          <w:p w14:paraId="13D2319E" w14:textId="77777777" w:rsidR="000A7D79" w:rsidRPr="00772A80" w:rsidRDefault="000A7D79" w:rsidP="00B03D37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772A80">
              <w:rPr>
                <w:rFonts w:eastAsia="黑体" w:hint="eastAsia"/>
                <w:szCs w:val="21"/>
              </w:rPr>
              <w:t>1</w:t>
            </w:r>
          </w:p>
        </w:tc>
        <w:tc>
          <w:tcPr>
            <w:tcW w:w="1190" w:type="pct"/>
            <w:vAlign w:val="center"/>
          </w:tcPr>
          <w:p w14:paraId="01C62CFB" w14:textId="5589A9A0" w:rsidR="000A7D79" w:rsidRPr="00772A80" w:rsidRDefault="000A7D79" w:rsidP="00B03D37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 w:rsidRPr="00772A80">
              <w:rPr>
                <w:rFonts w:hAnsi="宋体" w:hint="eastAsia"/>
                <w:szCs w:val="21"/>
              </w:rPr>
              <w:t>温度</w:t>
            </w:r>
          </w:p>
        </w:tc>
        <w:tc>
          <w:tcPr>
            <w:tcW w:w="880" w:type="pct"/>
            <w:vAlign w:val="center"/>
          </w:tcPr>
          <w:p w14:paraId="2AB83D9A" w14:textId="77777777" w:rsidR="000A7D79" w:rsidRPr="00772A80" w:rsidRDefault="000A7D79" w:rsidP="00B03D37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772A80">
              <w:rPr>
                <w:rFonts w:eastAsia="黑体" w:hint="eastAsia"/>
                <w:szCs w:val="21"/>
              </w:rPr>
              <w:t>5.1</w:t>
            </w:r>
          </w:p>
        </w:tc>
        <w:tc>
          <w:tcPr>
            <w:tcW w:w="1275" w:type="pct"/>
            <w:vAlign w:val="center"/>
          </w:tcPr>
          <w:p w14:paraId="791FFB0F" w14:textId="77777777" w:rsidR="000A7D79" w:rsidRPr="00772A80" w:rsidRDefault="000A7D79" w:rsidP="00B03D37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 w:rsidRPr="00772A80">
              <w:rPr>
                <w:rFonts w:hAnsi="宋体" w:hint="eastAsia"/>
                <w:szCs w:val="21"/>
              </w:rPr>
              <w:t>7.2.2</w:t>
            </w:r>
          </w:p>
        </w:tc>
        <w:tc>
          <w:tcPr>
            <w:tcW w:w="552" w:type="pct"/>
            <w:vAlign w:val="center"/>
          </w:tcPr>
          <w:p w14:paraId="5AEF758B" w14:textId="77777777" w:rsidR="000A7D79" w:rsidRPr="00772A80" w:rsidRDefault="000A7D79" w:rsidP="00B03D37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772A80">
              <w:rPr>
                <w:rFonts w:asciiTheme="minorEastAsia" w:eastAsiaTheme="minorEastAsia" w:hAnsiTheme="minorEastAsia" w:hint="eastAsia"/>
                <w:szCs w:val="21"/>
              </w:rPr>
              <w:t>√</w:t>
            </w:r>
          </w:p>
        </w:tc>
        <w:tc>
          <w:tcPr>
            <w:tcW w:w="552" w:type="pct"/>
            <w:vAlign w:val="center"/>
          </w:tcPr>
          <w:p w14:paraId="2F7D4285" w14:textId="77777777" w:rsidR="000A7D79" w:rsidRPr="00772A80" w:rsidRDefault="000A7D79" w:rsidP="00B03D37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772A80">
              <w:rPr>
                <w:rFonts w:asciiTheme="minorEastAsia" w:eastAsiaTheme="minorEastAsia" w:hAnsiTheme="minorEastAsia" w:hint="eastAsia"/>
                <w:szCs w:val="21"/>
              </w:rPr>
              <w:t>√</w:t>
            </w:r>
          </w:p>
        </w:tc>
      </w:tr>
      <w:tr w:rsidR="000A7D79" w:rsidRPr="001F1940" w14:paraId="6FE828A9" w14:textId="77777777" w:rsidTr="00B03D37">
        <w:tc>
          <w:tcPr>
            <w:tcW w:w="551" w:type="pct"/>
            <w:vAlign w:val="center"/>
          </w:tcPr>
          <w:p w14:paraId="50A51968" w14:textId="77777777" w:rsidR="000A7D79" w:rsidRPr="00772A80" w:rsidRDefault="000A7D79" w:rsidP="00B03D37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772A80">
              <w:rPr>
                <w:rFonts w:eastAsia="黑体" w:hint="eastAsia"/>
                <w:szCs w:val="21"/>
              </w:rPr>
              <w:t>2</w:t>
            </w:r>
          </w:p>
        </w:tc>
        <w:tc>
          <w:tcPr>
            <w:tcW w:w="1190" w:type="pct"/>
            <w:vAlign w:val="center"/>
          </w:tcPr>
          <w:p w14:paraId="68CC8C43" w14:textId="5972E8F9" w:rsidR="000A7D79" w:rsidRPr="00772A80" w:rsidRDefault="00AE6924" w:rsidP="00B03D37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>
              <w:rPr>
                <w:rFonts w:hAnsi="宋体" w:hint="eastAsia"/>
                <w:szCs w:val="21"/>
              </w:rPr>
              <w:t>相对</w:t>
            </w:r>
            <w:r w:rsidR="00CF03E5" w:rsidRPr="00772A80">
              <w:rPr>
                <w:rFonts w:hAnsi="宋体" w:hint="eastAsia"/>
                <w:szCs w:val="21"/>
              </w:rPr>
              <w:t>湿度</w:t>
            </w:r>
          </w:p>
        </w:tc>
        <w:tc>
          <w:tcPr>
            <w:tcW w:w="880" w:type="pct"/>
            <w:vAlign w:val="center"/>
          </w:tcPr>
          <w:p w14:paraId="0A2DCC3F" w14:textId="77777777" w:rsidR="000A7D79" w:rsidRPr="00772A80" w:rsidRDefault="000A7D79" w:rsidP="00B03D37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772A80">
              <w:rPr>
                <w:rFonts w:eastAsia="黑体" w:hint="eastAsia"/>
                <w:szCs w:val="21"/>
              </w:rPr>
              <w:t>5.2</w:t>
            </w:r>
          </w:p>
        </w:tc>
        <w:tc>
          <w:tcPr>
            <w:tcW w:w="1275" w:type="pct"/>
            <w:vAlign w:val="center"/>
          </w:tcPr>
          <w:p w14:paraId="1A014190" w14:textId="77777777" w:rsidR="000A7D79" w:rsidRPr="00772A80" w:rsidRDefault="000A7D79" w:rsidP="00B03D37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 w:rsidRPr="00772A80">
              <w:rPr>
                <w:rFonts w:hAnsi="宋体" w:hint="eastAsia"/>
                <w:szCs w:val="21"/>
              </w:rPr>
              <w:t>7.2.3</w:t>
            </w:r>
          </w:p>
        </w:tc>
        <w:tc>
          <w:tcPr>
            <w:tcW w:w="552" w:type="pct"/>
            <w:vAlign w:val="center"/>
          </w:tcPr>
          <w:p w14:paraId="3D3CFF63" w14:textId="77777777" w:rsidR="000A7D79" w:rsidRPr="00772A80" w:rsidRDefault="000A7D79" w:rsidP="00B03D37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772A80">
              <w:rPr>
                <w:rFonts w:asciiTheme="minorEastAsia" w:eastAsiaTheme="minorEastAsia" w:hAnsiTheme="minorEastAsia" w:hint="eastAsia"/>
                <w:szCs w:val="21"/>
              </w:rPr>
              <w:t>√</w:t>
            </w:r>
          </w:p>
        </w:tc>
        <w:tc>
          <w:tcPr>
            <w:tcW w:w="552" w:type="pct"/>
            <w:vAlign w:val="center"/>
          </w:tcPr>
          <w:p w14:paraId="681E5D24" w14:textId="77777777" w:rsidR="000A7D79" w:rsidRPr="00772A80" w:rsidRDefault="000A7D79" w:rsidP="00B03D37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772A80">
              <w:rPr>
                <w:rFonts w:asciiTheme="minorEastAsia" w:eastAsiaTheme="minorEastAsia" w:hAnsiTheme="minorEastAsia" w:hint="eastAsia"/>
                <w:szCs w:val="21"/>
              </w:rPr>
              <w:t>√</w:t>
            </w:r>
          </w:p>
        </w:tc>
      </w:tr>
      <w:tr w:rsidR="000A7D79" w:rsidRPr="001F1940" w14:paraId="135934E1" w14:textId="77777777" w:rsidTr="00B03D37">
        <w:tc>
          <w:tcPr>
            <w:tcW w:w="551" w:type="pct"/>
            <w:vAlign w:val="center"/>
          </w:tcPr>
          <w:p w14:paraId="386CBB87" w14:textId="77777777" w:rsidR="000A7D79" w:rsidRPr="00772A80" w:rsidRDefault="000A7D79" w:rsidP="00B03D37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772A80">
              <w:rPr>
                <w:rFonts w:eastAsia="黑体" w:hint="eastAsia"/>
                <w:szCs w:val="21"/>
              </w:rPr>
              <w:t>3</w:t>
            </w:r>
          </w:p>
        </w:tc>
        <w:tc>
          <w:tcPr>
            <w:tcW w:w="1190" w:type="pct"/>
            <w:vAlign w:val="center"/>
          </w:tcPr>
          <w:p w14:paraId="3E6305AE" w14:textId="5123C8E0" w:rsidR="000A7D79" w:rsidRPr="00772A80" w:rsidRDefault="00CF03E5" w:rsidP="00B03D37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 w:rsidRPr="00772A80">
              <w:rPr>
                <w:rFonts w:hAnsi="宋体" w:hint="eastAsia"/>
                <w:szCs w:val="21"/>
              </w:rPr>
              <w:t>压力</w:t>
            </w:r>
          </w:p>
        </w:tc>
        <w:tc>
          <w:tcPr>
            <w:tcW w:w="880" w:type="pct"/>
            <w:vAlign w:val="center"/>
          </w:tcPr>
          <w:p w14:paraId="77DDC3AB" w14:textId="77777777" w:rsidR="000A7D79" w:rsidRPr="00772A80" w:rsidRDefault="000A7D79" w:rsidP="00B03D37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772A80">
              <w:rPr>
                <w:rFonts w:eastAsia="黑体" w:hint="eastAsia"/>
                <w:szCs w:val="21"/>
              </w:rPr>
              <w:t>5.3</w:t>
            </w:r>
          </w:p>
        </w:tc>
        <w:tc>
          <w:tcPr>
            <w:tcW w:w="1275" w:type="pct"/>
            <w:vAlign w:val="center"/>
          </w:tcPr>
          <w:p w14:paraId="11A860B3" w14:textId="77777777" w:rsidR="000A7D79" w:rsidRPr="00772A80" w:rsidRDefault="000A7D79" w:rsidP="00B03D37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 w:rsidRPr="00772A80">
              <w:rPr>
                <w:rFonts w:hAnsi="宋体" w:hint="eastAsia"/>
                <w:szCs w:val="21"/>
              </w:rPr>
              <w:t>7.2.</w:t>
            </w:r>
            <w:r>
              <w:rPr>
                <w:rFonts w:hAnsi="宋体" w:hint="eastAsia"/>
                <w:szCs w:val="21"/>
              </w:rPr>
              <w:t>4</w:t>
            </w:r>
          </w:p>
        </w:tc>
        <w:tc>
          <w:tcPr>
            <w:tcW w:w="552" w:type="pct"/>
            <w:vAlign w:val="center"/>
          </w:tcPr>
          <w:p w14:paraId="039263F6" w14:textId="77777777" w:rsidR="000A7D79" w:rsidRPr="00772A80" w:rsidRDefault="000A7D79" w:rsidP="00B03D37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772A80">
              <w:rPr>
                <w:rFonts w:asciiTheme="minorEastAsia" w:eastAsiaTheme="minorEastAsia" w:hAnsiTheme="minorEastAsia" w:hint="eastAsia"/>
                <w:szCs w:val="21"/>
              </w:rPr>
              <w:t>√</w:t>
            </w:r>
          </w:p>
        </w:tc>
        <w:tc>
          <w:tcPr>
            <w:tcW w:w="552" w:type="pct"/>
            <w:vAlign w:val="center"/>
          </w:tcPr>
          <w:p w14:paraId="221178EF" w14:textId="6CD0F792" w:rsidR="000A7D79" w:rsidRPr="00772A80" w:rsidRDefault="00EA7FDB" w:rsidP="00B03D37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772A80">
              <w:rPr>
                <w:rFonts w:asciiTheme="minorEastAsia" w:eastAsiaTheme="minorEastAsia" w:hAnsiTheme="minorEastAsia" w:hint="eastAsia"/>
                <w:szCs w:val="21"/>
              </w:rPr>
              <w:t>√</w:t>
            </w:r>
          </w:p>
        </w:tc>
      </w:tr>
      <w:tr w:rsidR="000A7D79" w:rsidRPr="001F1940" w14:paraId="05D73B65" w14:textId="77777777" w:rsidTr="00B03D37">
        <w:tc>
          <w:tcPr>
            <w:tcW w:w="551" w:type="pct"/>
            <w:vAlign w:val="center"/>
          </w:tcPr>
          <w:p w14:paraId="604E5D39" w14:textId="77777777" w:rsidR="000A7D79" w:rsidRPr="00772A80" w:rsidRDefault="000A7D79" w:rsidP="00B03D37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772A80">
              <w:rPr>
                <w:rFonts w:eastAsia="黑体" w:hint="eastAsia"/>
                <w:szCs w:val="21"/>
              </w:rPr>
              <w:t>4</w:t>
            </w:r>
          </w:p>
        </w:tc>
        <w:tc>
          <w:tcPr>
            <w:tcW w:w="1190" w:type="pct"/>
            <w:vAlign w:val="center"/>
          </w:tcPr>
          <w:p w14:paraId="395B4A78" w14:textId="64DE1BFB" w:rsidR="000A7D79" w:rsidRPr="00772A80" w:rsidRDefault="000A7D79" w:rsidP="00B03D37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>
              <w:rPr>
                <w:rFonts w:hAnsi="宋体"/>
                <w:szCs w:val="21"/>
              </w:rPr>
              <w:t>电</w:t>
            </w:r>
            <w:r w:rsidR="00CF03E5">
              <w:rPr>
                <w:rFonts w:hAnsi="宋体" w:hint="eastAsia"/>
                <w:szCs w:val="21"/>
              </w:rPr>
              <w:t>参数</w:t>
            </w:r>
          </w:p>
        </w:tc>
        <w:tc>
          <w:tcPr>
            <w:tcW w:w="880" w:type="pct"/>
            <w:vAlign w:val="center"/>
          </w:tcPr>
          <w:p w14:paraId="7E44B39C" w14:textId="77777777" w:rsidR="000A7D79" w:rsidRPr="00772A80" w:rsidRDefault="000A7D79" w:rsidP="00B03D37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772A80">
              <w:rPr>
                <w:rFonts w:eastAsia="黑体" w:hint="eastAsia"/>
                <w:szCs w:val="21"/>
              </w:rPr>
              <w:t>5.4</w:t>
            </w:r>
          </w:p>
        </w:tc>
        <w:tc>
          <w:tcPr>
            <w:tcW w:w="1275" w:type="pct"/>
            <w:vAlign w:val="center"/>
          </w:tcPr>
          <w:p w14:paraId="2CAB5598" w14:textId="77777777" w:rsidR="000A7D79" w:rsidRPr="00772A80" w:rsidRDefault="000A7D79" w:rsidP="00B03D37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 w:rsidRPr="00772A80">
              <w:rPr>
                <w:rFonts w:hAnsi="宋体" w:hint="eastAsia"/>
                <w:szCs w:val="21"/>
              </w:rPr>
              <w:t>7.2.5</w:t>
            </w:r>
          </w:p>
        </w:tc>
        <w:tc>
          <w:tcPr>
            <w:tcW w:w="552" w:type="pct"/>
            <w:vAlign w:val="center"/>
          </w:tcPr>
          <w:p w14:paraId="43FF6DAD" w14:textId="77777777" w:rsidR="000A7D79" w:rsidRPr="00772A80" w:rsidRDefault="000A7D79" w:rsidP="00B03D37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772A80">
              <w:rPr>
                <w:rFonts w:asciiTheme="minorEastAsia" w:eastAsiaTheme="minorEastAsia" w:hAnsiTheme="minorEastAsia" w:hint="eastAsia"/>
                <w:szCs w:val="21"/>
              </w:rPr>
              <w:t>√</w:t>
            </w:r>
          </w:p>
        </w:tc>
        <w:tc>
          <w:tcPr>
            <w:tcW w:w="552" w:type="pct"/>
            <w:vAlign w:val="center"/>
          </w:tcPr>
          <w:p w14:paraId="391F6E4C" w14:textId="77777777" w:rsidR="000A7D79" w:rsidRPr="00772A80" w:rsidRDefault="000A7D79" w:rsidP="00B03D37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772A80">
              <w:rPr>
                <w:rFonts w:asciiTheme="minorEastAsia" w:eastAsiaTheme="minorEastAsia" w:hAnsiTheme="minorEastAsia" w:hint="eastAsia"/>
                <w:szCs w:val="21"/>
              </w:rPr>
              <w:t>√</w:t>
            </w:r>
          </w:p>
        </w:tc>
      </w:tr>
      <w:tr w:rsidR="000A7D79" w:rsidRPr="00772A80" w14:paraId="14402E44" w14:textId="77777777" w:rsidTr="00B03D37">
        <w:trPr>
          <w:trHeight w:val="393"/>
        </w:trPr>
        <w:tc>
          <w:tcPr>
            <w:tcW w:w="551" w:type="pct"/>
            <w:vAlign w:val="center"/>
          </w:tcPr>
          <w:p w14:paraId="17BCB194" w14:textId="77777777" w:rsidR="000A7D79" w:rsidRPr="00772A80" w:rsidRDefault="000A7D79" w:rsidP="00B03D37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772A80">
              <w:rPr>
                <w:rFonts w:eastAsia="黑体" w:hint="eastAsia"/>
                <w:szCs w:val="21"/>
              </w:rPr>
              <w:t>5</w:t>
            </w:r>
          </w:p>
        </w:tc>
        <w:tc>
          <w:tcPr>
            <w:tcW w:w="1190" w:type="pct"/>
            <w:vAlign w:val="center"/>
          </w:tcPr>
          <w:p w14:paraId="3CF54A57" w14:textId="24F43102" w:rsidR="000A7D79" w:rsidRPr="00772A80" w:rsidRDefault="00CF03E5" w:rsidP="00B03D37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>
              <w:rPr>
                <w:rFonts w:hAnsi="宋体" w:hint="eastAsia"/>
                <w:szCs w:val="21"/>
              </w:rPr>
              <w:t>本底浓度</w:t>
            </w:r>
          </w:p>
        </w:tc>
        <w:tc>
          <w:tcPr>
            <w:tcW w:w="880" w:type="pct"/>
            <w:vAlign w:val="center"/>
          </w:tcPr>
          <w:p w14:paraId="2931C1B3" w14:textId="77777777" w:rsidR="000A7D79" w:rsidRPr="00772A80" w:rsidRDefault="000A7D79" w:rsidP="00B03D37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772A80">
              <w:rPr>
                <w:rFonts w:eastAsia="黑体" w:hint="eastAsia"/>
                <w:szCs w:val="21"/>
              </w:rPr>
              <w:t>5.5</w:t>
            </w:r>
          </w:p>
        </w:tc>
        <w:tc>
          <w:tcPr>
            <w:tcW w:w="1275" w:type="pct"/>
            <w:vAlign w:val="center"/>
          </w:tcPr>
          <w:p w14:paraId="74E0BE8D" w14:textId="77777777" w:rsidR="000A7D79" w:rsidRPr="00772A80" w:rsidRDefault="000A7D79" w:rsidP="00B03D37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 w:rsidRPr="00772A80">
              <w:rPr>
                <w:rFonts w:hAnsi="宋体" w:hint="eastAsia"/>
                <w:szCs w:val="21"/>
              </w:rPr>
              <w:t>7.2.6</w:t>
            </w:r>
          </w:p>
        </w:tc>
        <w:tc>
          <w:tcPr>
            <w:tcW w:w="552" w:type="pct"/>
            <w:vAlign w:val="center"/>
          </w:tcPr>
          <w:p w14:paraId="6CFB0ED9" w14:textId="77777777" w:rsidR="000A7D79" w:rsidRPr="00772A80" w:rsidRDefault="000A7D79" w:rsidP="00B03D37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772A80">
              <w:rPr>
                <w:rFonts w:asciiTheme="minorEastAsia" w:eastAsiaTheme="minorEastAsia" w:hAnsiTheme="minorEastAsia" w:hint="eastAsia"/>
                <w:szCs w:val="21"/>
              </w:rPr>
              <w:t>√</w:t>
            </w:r>
          </w:p>
        </w:tc>
        <w:tc>
          <w:tcPr>
            <w:tcW w:w="552" w:type="pct"/>
            <w:vAlign w:val="center"/>
          </w:tcPr>
          <w:p w14:paraId="76757CC3" w14:textId="77777777" w:rsidR="000A7D79" w:rsidRPr="00772A80" w:rsidRDefault="000A7D79" w:rsidP="00B03D37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772A80">
              <w:rPr>
                <w:rFonts w:asciiTheme="minorEastAsia" w:eastAsiaTheme="minorEastAsia" w:hAnsiTheme="minorEastAsia" w:hint="eastAsia"/>
                <w:szCs w:val="21"/>
              </w:rPr>
              <w:t>√</w:t>
            </w:r>
          </w:p>
        </w:tc>
      </w:tr>
      <w:tr w:rsidR="00E4173A" w:rsidRPr="00772A80" w14:paraId="0A09A2DC" w14:textId="77777777" w:rsidTr="00B03D37">
        <w:tc>
          <w:tcPr>
            <w:tcW w:w="551" w:type="pct"/>
            <w:vAlign w:val="center"/>
          </w:tcPr>
          <w:p w14:paraId="7D3BB00E" w14:textId="77777777" w:rsidR="00E4173A" w:rsidRPr="00772A80" w:rsidRDefault="00E4173A" w:rsidP="00E4173A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>
              <w:rPr>
                <w:rFonts w:eastAsia="黑体" w:hint="eastAsia"/>
                <w:szCs w:val="21"/>
              </w:rPr>
              <w:t>6</w:t>
            </w:r>
          </w:p>
        </w:tc>
        <w:tc>
          <w:tcPr>
            <w:tcW w:w="1190" w:type="pct"/>
            <w:vAlign w:val="center"/>
          </w:tcPr>
          <w:p w14:paraId="75DE029E" w14:textId="4708E494" w:rsidR="00E4173A" w:rsidRPr="00772A80" w:rsidRDefault="00E4173A" w:rsidP="00E4173A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>
              <w:rPr>
                <w:rFonts w:hAnsi="宋体" w:hint="eastAsia"/>
                <w:szCs w:val="21"/>
              </w:rPr>
              <w:t>换气次数</w:t>
            </w:r>
          </w:p>
        </w:tc>
        <w:tc>
          <w:tcPr>
            <w:tcW w:w="880" w:type="pct"/>
            <w:vAlign w:val="center"/>
          </w:tcPr>
          <w:p w14:paraId="61175936" w14:textId="77777777" w:rsidR="00E4173A" w:rsidRPr="00772A80" w:rsidRDefault="00E4173A" w:rsidP="00E4173A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772A80">
              <w:rPr>
                <w:rFonts w:eastAsia="黑体" w:hint="eastAsia"/>
                <w:szCs w:val="21"/>
              </w:rPr>
              <w:t>5.</w:t>
            </w:r>
            <w:r>
              <w:rPr>
                <w:rFonts w:eastAsia="黑体" w:hint="eastAsia"/>
                <w:szCs w:val="21"/>
              </w:rPr>
              <w:t>6</w:t>
            </w:r>
          </w:p>
        </w:tc>
        <w:tc>
          <w:tcPr>
            <w:tcW w:w="1275" w:type="pct"/>
            <w:vAlign w:val="center"/>
          </w:tcPr>
          <w:p w14:paraId="57C66986" w14:textId="77777777" w:rsidR="00E4173A" w:rsidRPr="00772A80" w:rsidRDefault="00E4173A" w:rsidP="00E4173A">
            <w:pPr>
              <w:spacing w:line="288" w:lineRule="auto"/>
              <w:jc w:val="center"/>
              <w:rPr>
                <w:rFonts w:hAnsi="宋体"/>
                <w:szCs w:val="21"/>
              </w:rPr>
            </w:pPr>
            <w:r w:rsidRPr="00772A80">
              <w:rPr>
                <w:rFonts w:hAnsi="宋体" w:hint="eastAsia"/>
                <w:szCs w:val="21"/>
              </w:rPr>
              <w:t>7.2.7</w:t>
            </w:r>
          </w:p>
        </w:tc>
        <w:tc>
          <w:tcPr>
            <w:tcW w:w="552" w:type="pct"/>
            <w:vAlign w:val="center"/>
          </w:tcPr>
          <w:p w14:paraId="71CB0BA6" w14:textId="1E55A89E" w:rsidR="00E4173A" w:rsidRPr="00772A80" w:rsidRDefault="00E4173A" w:rsidP="00E4173A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772A80">
              <w:rPr>
                <w:rFonts w:asciiTheme="minorEastAsia" w:eastAsiaTheme="minorEastAsia" w:hAnsiTheme="minorEastAsia" w:hint="eastAsia"/>
                <w:szCs w:val="21"/>
              </w:rPr>
              <w:t>√</w:t>
            </w:r>
          </w:p>
        </w:tc>
        <w:tc>
          <w:tcPr>
            <w:tcW w:w="552" w:type="pct"/>
            <w:vAlign w:val="center"/>
          </w:tcPr>
          <w:p w14:paraId="158AD492" w14:textId="488B95E5" w:rsidR="00E4173A" w:rsidRPr="00772A80" w:rsidRDefault="00E4173A" w:rsidP="00E4173A">
            <w:pPr>
              <w:spacing w:line="360" w:lineRule="auto"/>
              <w:jc w:val="center"/>
              <w:rPr>
                <w:rFonts w:eastAsia="黑体"/>
                <w:szCs w:val="21"/>
              </w:rPr>
            </w:pPr>
            <w:r w:rsidRPr="00772A80">
              <w:rPr>
                <w:rFonts w:asciiTheme="minorEastAsia" w:eastAsiaTheme="minorEastAsia" w:hAnsiTheme="minorEastAsia" w:hint="eastAsia"/>
                <w:szCs w:val="21"/>
              </w:rPr>
              <w:t>√</w:t>
            </w:r>
          </w:p>
        </w:tc>
      </w:tr>
    </w:tbl>
    <w:p w14:paraId="5FE408C0" w14:textId="77777777" w:rsidR="00E458D1" w:rsidRDefault="00A43CBC" w:rsidP="009431E6">
      <w:pPr>
        <w:pStyle w:val="af1"/>
        <w:snapToGrid w:val="0"/>
        <w:spacing w:line="360" w:lineRule="auto"/>
        <w:outlineLvl w:val="0"/>
        <w:rPr>
          <w:rFonts w:asciiTheme="minorEastAsia" w:eastAsiaTheme="minorEastAsia" w:hAnsiTheme="minorEastAsia" w:cstheme="minorEastAsia"/>
          <w:sz w:val="24"/>
          <w:szCs w:val="24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</w:rPr>
        <w:t>7.2  校准方法</w:t>
      </w:r>
    </w:p>
    <w:p w14:paraId="4A30A915" w14:textId="77777777" w:rsidR="00E458D1" w:rsidRDefault="00A43CBC" w:rsidP="009431E6">
      <w:pPr>
        <w:snapToGrid w:val="0"/>
        <w:spacing w:line="360" w:lineRule="auto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 w:hint="eastAsia"/>
          <w:sz w:val="24"/>
        </w:rPr>
        <w:t>7.2.1  校准前检查</w:t>
      </w:r>
    </w:p>
    <w:p w14:paraId="47D363B8" w14:textId="4F5EF172" w:rsidR="00E458D1" w:rsidRDefault="00A43CBC" w:rsidP="009431E6">
      <w:pPr>
        <w:snapToGrid w:val="0"/>
        <w:spacing w:line="360" w:lineRule="auto"/>
        <w:rPr>
          <w:sz w:val="24"/>
        </w:rPr>
      </w:pPr>
      <w:r>
        <w:rPr>
          <w:sz w:val="24"/>
        </w:rPr>
        <w:tab/>
      </w:r>
      <w:r>
        <w:rPr>
          <w:rFonts w:hAnsi="宋体"/>
          <w:sz w:val="24"/>
        </w:rPr>
        <w:t>校准前应检查</w:t>
      </w:r>
      <w:r w:rsidR="006549D3">
        <w:rPr>
          <w:rFonts w:hAnsi="宋体" w:hint="eastAsia"/>
          <w:sz w:val="24"/>
        </w:rPr>
        <w:t>试验</w:t>
      </w:r>
      <w:r w:rsidR="00D27CDE">
        <w:rPr>
          <w:rFonts w:hAnsi="宋体" w:hint="eastAsia"/>
          <w:sz w:val="24"/>
        </w:rPr>
        <w:t>装置</w:t>
      </w:r>
      <w:r w:rsidR="006549D3">
        <w:rPr>
          <w:rFonts w:hAnsi="宋体" w:hint="eastAsia"/>
          <w:sz w:val="24"/>
        </w:rPr>
        <w:t>各部分</w:t>
      </w:r>
      <w:r>
        <w:rPr>
          <w:rFonts w:hAnsi="宋体"/>
          <w:sz w:val="24"/>
        </w:rPr>
        <w:t>均应处于正常工作状态。</w:t>
      </w:r>
    </w:p>
    <w:p w14:paraId="13A56290" w14:textId="37E44786" w:rsidR="00E458D1" w:rsidRDefault="00A43CBC" w:rsidP="009431E6">
      <w:pPr>
        <w:pStyle w:val="af1"/>
        <w:snapToGrid w:val="0"/>
        <w:spacing w:line="360" w:lineRule="auto"/>
        <w:outlineLvl w:val="0"/>
        <w:rPr>
          <w:rFonts w:asciiTheme="minorEastAsia" w:eastAsiaTheme="minorEastAsia" w:hAnsiTheme="minorEastAsia" w:cstheme="minorEastAsia"/>
          <w:sz w:val="24"/>
          <w:szCs w:val="24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</w:rPr>
        <w:t xml:space="preserve">7.2.2  </w:t>
      </w:r>
      <w:r w:rsidR="000E3899">
        <w:rPr>
          <w:rFonts w:hint="eastAsia"/>
          <w:sz w:val="24"/>
          <w:lang w:val="zh-CN"/>
        </w:rPr>
        <w:t>温度</w:t>
      </w:r>
      <w:r w:rsidR="000E3899">
        <w:rPr>
          <w:rFonts w:hAnsi="宋体" w:hint="eastAsia"/>
          <w:bCs/>
          <w:color w:val="000000"/>
          <w:kern w:val="0"/>
          <w:sz w:val="24"/>
          <w:lang w:val="zh-CN"/>
        </w:rPr>
        <w:t>校准方法</w:t>
      </w:r>
    </w:p>
    <w:p w14:paraId="4AC2E430" w14:textId="0EE94BCF" w:rsidR="00E458D1" w:rsidRDefault="00D27CDE" w:rsidP="009431E6">
      <w:pPr>
        <w:snapToGrid w:val="0"/>
        <w:spacing w:line="360" w:lineRule="auto"/>
        <w:rPr>
          <w:sz w:val="24"/>
        </w:rPr>
      </w:pPr>
      <w:r>
        <w:rPr>
          <w:sz w:val="24"/>
        </w:rPr>
        <w:t>7.2.2</w:t>
      </w:r>
      <w:r w:rsidR="00B04A0F">
        <w:rPr>
          <w:rFonts w:hint="eastAsia"/>
          <w:sz w:val="24"/>
        </w:rPr>
        <w:t>.</w:t>
      </w:r>
      <w:r w:rsidR="00B04A0F">
        <w:rPr>
          <w:sz w:val="24"/>
        </w:rPr>
        <w:t>1</w:t>
      </w:r>
      <w:r>
        <w:rPr>
          <w:sz w:val="24"/>
        </w:rPr>
        <w:t xml:space="preserve">  </w:t>
      </w:r>
      <w:r>
        <w:rPr>
          <w:rFonts w:hint="eastAsia"/>
          <w:sz w:val="24"/>
        </w:rPr>
        <w:t>校准点选取</w:t>
      </w:r>
    </w:p>
    <w:p w14:paraId="1EDCE78F" w14:textId="0BA6FECE" w:rsidR="00D27CDE" w:rsidRDefault="00D27CDE" w:rsidP="009431E6">
      <w:pPr>
        <w:snapToGrid w:val="0"/>
        <w:spacing w:line="360" w:lineRule="auto"/>
        <w:ind w:firstLine="480"/>
        <w:rPr>
          <w:sz w:val="24"/>
        </w:rPr>
      </w:pPr>
      <w:r>
        <w:rPr>
          <w:rFonts w:hint="eastAsia"/>
          <w:sz w:val="24"/>
        </w:rPr>
        <w:t>校准点应均匀分布在整个测量范围内，不少于</w:t>
      </w:r>
      <w:r>
        <w:rPr>
          <w:rFonts w:hint="eastAsia"/>
          <w:sz w:val="24"/>
        </w:rPr>
        <w:t>5</w:t>
      </w:r>
      <w:r>
        <w:rPr>
          <w:rFonts w:hint="eastAsia"/>
          <w:sz w:val="24"/>
        </w:rPr>
        <w:t>个校准点。</w:t>
      </w:r>
      <w:r w:rsidR="002C36F9">
        <w:rPr>
          <w:rFonts w:hint="eastAsia"/>
          <w:sz w:val="24"/>
        </w:rPr>
        <w:t>必要</w:t>
      </w:r>
      <w:r>
        <w:rPr>
          <w:rFonts w:hint="eastAsia"/>
          <w:sz w:val="24"/>
        </w:rPr>
        <w:t>时，可根据</w:t>
      </w:r>
      <w:r w:rsidR="00C558F2">
        <w:rPr>
          <w:rFonts w:hint="eastAsia"/>
          <w:sz w:val="24"/>
        </w:rPr>
        <w:t>试验</w:t>
      </w:r>
      <w:r>
        <w:rPr>
          <w:rFonts w:hint="eastAsia"/>
          <w:sz w:val="24"/>
        </w:rPr>
        <w:t>装置常用试验工况或用户需</w:t>
      </w:r>
      <w:r w:rsidR="002C36F9">
        <w:rPr>
          <w:rFonts w:hint="eastAsia"/>
          <w:sz w:val="24"/>
        </w:rPr>
        <w:t>求</w:t>
      </w:r>
      <w:r>
        <w:rPr>
          <w:rFonts w:hint="eastAsia"/>
          <w:sz w:val="24"/>
        </w:rPr>
        <w:t>增加校准点。</w:t>
      </w:r>
    </w:p>
    <w:p w14:paraId="23C1428D" w14:textId="19CB5331" w:rsidR="00B04A0F" w:rsidRDefault="00B04A0F" w:rsidP="009431E6">
      <w:pPr>
        <w:snapToGrid w:val="0"/>
        <w:spacing w:line="360" w:lineRule="auto"/>
        <w:rPr>
          <w:color w:val="000000" w:themeColor="text1"/>
          <w:sz w:val="24"/>
        </w:rPr>
      </w:pPr>
      <w:r w:rsidRPr="00B04A0F">
        <w:rPr>
          <w:rFonts w:hint="eastAsia"/>
          <w:color w:val="000000" w:themeColor="text1"/>
          <w:sz w:val="24"/>
        </w:rPr>
        <w:t>7</w:t>
      </w:r>
      <w:r w:rsidRPr="00B04A0F">
        <w:rPr>
          <w:color w:val="000000" w:themeColor="text1"/>
          <w:sz w:val="24"/>
        </w:rPr>
        <w:t>.2.2</w:t>
      </w:r>
      <w:r>
        <w:rPr>
          <w:color w:val="000000" w:themeColor="text1"/>
          <w:sz w:val="24"/>
        </w:rPr>
        <w:t>.2</w:t>
      </w:r>
      <w:r>
        <w:rPr>
          <w:rFonts w:hint="eastAsia"/>
          <w:color w:val="000000" w:themeColor="text1"/>
          <w:sz w:val="24"/>
        </w:rPr>
        <w:t xml:space="preserve"> </w:t>
      </w:r>
      <w:r>
        <w:rPr>
          <w:rFonts w:hint="eastAsia"/>
          <w:color w:val="000000" w:themeColor="text1"/>
          <w:sz w:val="24"/>
        </w:rPr>
        <w:t>校准步骤</w:t>
      </w:r>
    </w:p>
    <w:p w14:paraId="2392E6C5" w14:textId="61F03865" w:rsidR="00225BEF" w:rsidRPr="00933BED" w:rsidRDefault="00B04A0F" w:rsidP="001733AF">
      <w:pPr>
        <w:snapToGrid w:val="0"/>
        <w:spacing w:line="360" w:lineRule="auto"/>
        <w:ind w:firstLineChars="200" w:firstLine="480"/>
        <w:rPr>
          <w:color w:val="000000" w:themeColor="text1"/>
          <w:sz w:val="24"/>
        </w:rPr>
      </w:pPr>
      <w:r>
        <w:rPr>
          <w:rFonts w:hint="eastAsia"/>
          <w:color w:val="000000" w:themeColor="text1"/>
          <w:sz w:val="24"/>
        </w:rPr>
        <w:t>将标准铂电阻温度计和</w:t>
      </w:r>
      <w:r w:rsidR="002C36F9">
        <w:rPr>
          <w:rFonts w:hAnsi="宋体" w:hint="eastAsia"/>
          <w:color w:val="000000"/>
          <w:kern w:val="0"/>
          <w:sz w:val="24"/>
          <w:lang w:val="zh-CN"/>
        </w:rPr>
        <w:t>被校</w:t>
      </w:r>
      <w:r w:rsidR="002C36F9">
        <w:rPr>
          <w:rFonts w:hint="eastAsia"/>
          <w:sz w:val="24"/>
          <w:lang w:val="zh-CN"/>
        </w:rPr>
        <w:t>温度</w:t>
      </w:r>
      <w:r w:rsidR="002C36F9">
        <w:rPr>
          <w:rFonts w:hAnsi="宋体" w:hint="eastAsia"/>
          <w:color w:val="000000"/>
          <w:kern w:val="0"/>
          <w:sz w:val="24"/>
          <w:lang w:val="zh-CN"/>
        </w:rPr>
        <w:t>传感器</w:t>
      </w:r>
      <w:r w:rsidR="00493D58" w:rsidRPr="00F54F4D">
        <w:rPr>
          <w:rFonts w:hAnsi="宋体" w:hint="eastAsia"/>
          <w:color w:val="000000" w:themeColor="text1"/>
          <w:kern w:val="0"/>
          <w:sz w:val="24"/>
          <w:lang w:val="zh-CN"/>
        </w:rPr>
        <w:t>（铂电阻</w:t>
      </w:r>
      <w:r w:rsidR="00CF2383">
        <w:rPr>
          <w:rFonts w:hAnsi="宋体" w:hint="eastAsia"/>
          <w:color w:val="000000" w:themeColor="text1"/>
          <w:kern w:val="0"/>
          <w:sz w:val="24"/>
          <w:lang w:val="zh-CN"/>
        </w:rPr>
        <w:t>/</w:t>
      </w:r>
      <w:r w:rsidR="00493D58" w:rsidRPr="00F54F4D">
        <w:rPr>
          <w:rFonts w:hAnsi="宋体" w:hint="eastAsia"/>
          <w:color w:val="000000" w:themeColor="text1"/>
          <w:kern w:val="0"/>
          <w:sz w:val="24"/>
          <w:lang w:val="zh-CN"/>
        </w:rPr>
        <w:t>热电偶）</w:t>
      </w:r>
      <w:r w:rsidR="002C36F9">
        <w:rPr>
          <w:rFonts w:hAnsi="宋体" w:hint="eastAsia"/>
          <w:color w:val="000000"/>
          <w:kern w:val="0"/>
          <w:sz w:val="24"/>
          <w:lang w:val="zh-CN"/>
        </w:rPr>
        <w:t>同时插入恒温槽内，</w:t>
      </w:r>
      <w:r w:rsidR="002C36F9" w:rsidRPr="00017891">
        <w:rPr>
          <w:rFonts w:hAnsi="宋体" w:hint="eastAsia"/>
          <w:color w:val="000000"/>
          <w:kern w:val="0"/>
          <w:sz w:val="24"/>
          <w:lang w:val="zh-CN"/>
        </w:rPr>
        <w:t>插入深度一般不小于</w:t>
      </w:r>
      <w:r w:rsidR="002C36F9" w:rsidRPr="00017891">
        <w:rPr>
          <w:rFonts w:hAnsi="宋体" w:hint="eastAsia"/>
          <w:color w:val="000000"/>
          <w:kern w:val="0"/>
          <w:sz w:val="24"/>
          <w:lang w:val="zh-CN"/>
        </w:rPr>
        <w:t>100mm</w:t>
      </w:r>
      <w:r w:rsidR="002C36F9">
        <w:rPr>
          <w:rFonts w:hAnsi="宋体" w:hint="eastAsia"/>
          <w:color w:val="000000"/>
          <w:kern w:val="0"/>
          <w:sz w:val="24"/>
          <w:lang w:val="zh-CN"/>
        </w:rPr>
        <w:t>，并处于相同有效温度区域内；</w:t>
      </w:r>
      <w:r w:rsidR="00C01755" w:rsidRPr="00C01755">
        <w:rPr>
          <w:color w:val="000000" w:themeColor="text1"/>
          <w:sz w:val="24"/>
        </w:rPr>
        <w:t>将恒温槽设定至校准点，等待其足够稳定，且标准铂电阻读数与校准点偏差不超过</w:t>
      </w:r>
      <w:r w:rsidR="00C01755" w:rsidRPr="00C01755">
        <w:rPr>
          <w:color w:val="000000" w:themeColor="text1"/>
          <w:sz w:val="24"/>
        </w:rPr>
        <w:t>±0.</w:t>
      </w:r>
      <w:r w:rsidR="00C01755">
        <w:rPr>
          <w:color w:val="000000" w:themeColor="text1"/>
          <w:sz w:val="24"/>
        </w:rPr>
        <w:t>1</w:t>
      </w:r>
      <w:r w:rsidR="00C01755" w:rsidRPr="00C01755">
        <w:rPr>
          <w:color w:val="000000" w:themeColor="text1"/>
          <w:sz w:val="24"/>
        </w:rPr>
        <w:t>℃</w:t>
      </w:r>
      <w:r w:rsidR="00225DC4">
        <w:rPr>
          <w:rFonts w:hint="eastAsia"/>
          <w:color w:val="000000" w:themeColor="text1"/>
          <w:sz w:val="24"/>
        </w:rPr>
        <w:t>时</w:t>
      </w:r>
      <w:r w:rsidR="00C01755" w:rsidRPr="00C01755">
        <w:rPr>
          <w:color w:val="000000" w:themeColor="text1"/>
          <w:sz w:val="24"/>
        </w:rPr>
        <w:t>，用标准铂电阻温度</w:t>
      </w:r>
      <w:r w:rsidR="00C01755" w:rsidRPr="00C01755">
        <w:rPr>
          <w:color w:val="000000" w:themeColor="text1"/>
          <w:sz w:val="24"/>
        </w:rPr>
        <w:lastRenderedPageBreak/>
        <w:t>计读取恒温槽中的温度</w:t>
      </w:r>
      <m:oMath>
        <m:sSub>
          <m:sSubPr>
            <m:ctrlPr>
              <w:rPr>
                <w:rFonts w:ascii="Cambria Math" w:hAnsi="Cambria Math"/>
                <w:i/>
                <w:color w:val="000000" w:themeColor="text1"/>
                <w:sz w:val="24"/>
              </w:rPr>
            </m:ctrlPr>
          </m:sSubPr>
          <m:e>
            <m:r>
              <w:rPr>
                <w:rFonts w:ascii="Cambria Math" w:hAnsi="Cambria Math"/>
                <w:color w:val="000000" w:themeColor="text1"/>
                <w:sz w:val="24"/>
              </w:rPr>
              <m:t>T</m:t>
            </m:r>
          </m:e>
          <m:sub>
            <m:r>
              <w:rPr>
                <w:rFonts w:ascii="Cambria Math" w:hAnsi="Cambria Math"/>
                <w:color w:val="000000" w:themeColor="text1"/>
                <w:sz w:val="24"/>
              </w:rPr>
              <m:t>B</m:t>
            </m:r>
          </m:sub>
        </m:sSub>
      </m:oMath>
      <w:r w:rsidR="00C01755" w:rsidRPr="00C01755">
        <w:rPr>
          <w:color w:val="000000" w:themeColor="text1"/>
          <w:sz w:val="24"/>
        </w:rPr>
        <w:t>，温度测量仪表显示的温度为</w:t>
      </w:r>
      <m:oMath>
        <m:sSub>
          <m:sSubPr>
            <m:ctrlPr>
              <w:rPr>
                <w:rFonts w:ascii="Cambria Math" w:hAnsi="Cambria Math"/>
                <w:i/>
                <w:color w:val="000000" w:themeColor="text1"/>
                <w:sz w:val="24"/>
              </w:rPr>
            </m:ctrlPr>
          </m:sSubPr>
          <m:e>
            <m:r>
              <w:rPr>
                <w:rFonts w:ascii="Cambria Math" w:hAnsi="Cambria Math"/>
                <w:color w:val="000000" w:themeColor="text1"/>
                <w:sz w:val="24"/>
              </w:rPr>
              <m:t>T</m:t>
            </m:r>
          </m:e>
          <m:sub>
            <m:r>
              <w:rPr>
                <w:rFonts w:ascii="Cambria Math" w:hAnsi="Cambria Math"/>
                <w:color w:val="000000" w:themeColor="text1"/>
                <w:sz w:val="24"/>
              </w:rPr>
              <m:t>X</m:t>
            </m:r>
          </m:sub>
        </m:sSub>
      </m:oMath>
      <w:r w:rsidR="00C01755">
        <w:rPr>
          <w:rFonts w:hint="eastAsia"/>
          <w:color w:val="000000" w:themeColor="text1"/>
          <w:sz w:val="24"/>
        </w:rPr>
        <w:t>，</w:t>
      </w:r>
      <w:bookmarkStart w:id="62" w:name="_Hlk70684286"/>
      <w:r w:rsidR="00C01755" w:rsidRPr="00C01755">
        <w:rPr>
          <w:color w:val="000000" w:themeColor="text1"/>
          <w:sz w:val="24"/>
        </w:rPr>
        <w:t>每个温度校准点的读数不少于</w:t>
      </w:r>
      <w:r w:rsidR="00C01755" w:rsidRPr="00C01755">
        <w:rPr>
          <w:color w:val="000000" w:themeColor="text1"/>
          <w:sz w:val="24"/>
        </w:rPr>
        <w:t>2</w:t>
      </w:r>
      <w:r w:rsidR="00C01755" w:rsidRPr="00C01755">
        <w:rPr>
          <w:color w:val="000000" w:themeColor="text1"/>
          <w:sz w:val="24"/>
        </w:rPr>
        <w:t>次</w:t>
      </w:r>
      <w:r w:rsidR="00C01755">
        <w:rPr>
          <w:rFonts w:hint="eastAsia"/>
          <w:color w:val="000000" w:themeColor="text1"/>
          <w:sz w:val="24"/>
        </w:rPr>
        <w:t>，</w:t>
      </w:r>
      <w:r w:rsidR="00C01755" w:rsidRPr="00C01755">
        <w:rPr>
          <w:color w:val="000000" w:themeColor="text1"/>
          <w:sz w:val="24"/>
        </w:rPr>
        <w:t>计算其平均值。</w:t>
      </w:r>
      <w:bookmarkEnd w:id="62"/>
    </w:p>
    <w:p w14:paraId="190C6A8D" w14:textId="3CAFA169" w:rsidR="00C01755" w:rsidRPr="00C01755" w:rsidRDefault="00B13783" w:rsidP="00C01755">
      <w:pPr>
        <w:rPr>
          <w:bCs/>
        </w:rPr>
      </w:pPr>
      <w:r>
        <w:rPr>
          <w:rFonts w:hint="eastAsia"/>
          <w:bCs/>
          <w:color w:val="000000"/>
          <w:kern w:val="0"/>
          <w:sz w:val="24"/>
          <w:lang w:val="zh-CN"/>
        </w:rPr>
        <w:t>7.2.2.3</w:t>
      </w:r>
      <w:r w:rsidR="00C01755">
        <w:rPr>
          <w:bCs/>
          <w:color w:val="000000"/>
          <w:kern w:val="0"/>
          <w:sz w:val="24"/>
          <w:lang w:val="zh-CN"/>
        </w:rPr>
        <w:t xml:space="preserve"> </w:t>
      </w:r>
      <w:r w:rsidR="00306171">
        <w:rPr>
          <w:rFonts w:hint="eastAsia"/>
          <w:bCs/>
          <w:color w:val="000000"/>
          <w:kern w:val="0"/>
          <w:sz w:val="24"/>
        </w:rPr>
        <w:t>示值</w:t>
      </w:r>
      <w:r w:rsidR="00C01755" w:rsidRPr="009235C0">
        <w:rPr>
          <w:color w:val="000000" w:themeColor="text1"/>
          <w:sz w:val="24"/>
        </w:rPr>
        <w:t>误差</w:t>
      </w:r>
    </w:p>
    <w:p w14:paraId="0C6072F3" w14:textId="1E982033" w:rsidR="00C01755" w:rsidRPr="00C01755" w:rsidRDefault="004D6CE1" w:rsidP="004D6CE1">
      <w:pPr>
        <w:spacing w:line="360" w:lineRule="auto"/>
        <w:ind w:firstLineChars="200" w:firstLine="480"/>
        <w:rPr>
          <w:b/>
          <w:bCs/>
          <w:color w:val="000000"/>
          <w:kern w:val="0"/>
          <w:sz w:val="24"/>
        </w:rPr>
      </w:pPr>
      <w:r>
        <w:rPr>
          <w:rFonts w:hint="eastAsia"/>
          <w:bCs/>
          <w:color w:val="000000"/>
          <w:kern w:val="0"/>
          <w:sz w:val="24"/>
        </w:rPr>
        <w:t>温度</w:t>
      </w:r>
      <w:r w:rsidR="00306171">
        <w:rPr>
          <w:rFonts w:hint="eastAsia"/>
          <w:bCs/>
          <w:color w:val="000000"/>
          <w:kern w:val="0"/>
          <w:sz w:val="24"/>
        </w:rPr>
        <w:t>示值</w:t>
      </w:r>
      <w:r w:rsidR="00C01755" w:rsidRPr="00C01755">
        <w:rPr>
          <w:bCs/>
          <w:color w:val="000000"/>
          <w:kern w:val="0"/>
          <w:sz w:val="24"/>
        </w:rPr>
        <w:t>误差按式（</w:t>
      </w:r>
      <w:r w:rsidR="00C01755" w:rsidRPr="00C01755">
        <w:rPr>
          <w:bCs/>
          <w:color w:val="000000"/>
          <w:kern w:val="0"/>
          <w:sz w:val="24"/>
        </w:rPr>
        <w:t>1</w:t>
      </w:r>
      <w:r w:rsidR="00C01755" w:rsidRPr="00C01755">
        <w:rPr>
          <w:bCs/>
          <w:color w:val="000000"/>
          <w:kern w:val="0"/>
          <w:sz w:val="24"/>
        </w:rPr>
        <w:t>）计算：</w:t>
      </w:r>
    </w:p>
    <w:p w14:paraId="6B2691F1" w14:textId="24E2AA26" w:rsidR="00C01755" w:rsidRPr="00C01755" w:rsidRDefault="00C01755" w:rsidP="00C01755">
      <w:pPr>
        <w:spacing w:line="360" w:lineRule="auto"/>
        <w:rPr>
          <w:b/>
          <w:bCs/>
          <w:color w:val="000000"/>
          <w:kern w:val="0"/>
          <w:sz w:val="24"/>
        </w:rPr>
      </w:pPr>
      <w:r w:rsidRPr="00C01755">
        <w:rPr>
          <w:bCs/>
          <w:color w:val="000000"/>
          <w:kern w:val="0"/>
          <w:sz w:val="24"/>
        </w:rPr>
        <w:t xml:space="preserve">                             </w:t>
      </w:r>
      <m:oMath>
        <m:r>
          <w:rPr>
            <w:rFonts w:ascii="Cambria Math" w:eastAsiaTheme="minorEastAsia" w:hAnsi="Cambria Math"/>
          </w:rPr>
          <m:t>∆T</m:t>
        </m:r>
        <m:r>
          <w:rPr>
            <w:rFonts w:ascii="Cambria Math" w:hAnsi="Cambria Math"/>
            <w:color w:val="000000"/>
            <w:kern w:val="0"/>
            <w:sz w:val="24"/>
          </w:rPr>
          <m:t>=</m:t>
        </m:r>
        <m:sSub>
          <m:sSubPr>
            <m:ctrlPr>
              <w:rPr>
                <w:rFonts w:ascii="Cambria Math" w:hAnsi="Cambria Math"/>
                <w:bCs/>
                <w:i/>
                <w:color w:val="000000"/>
                <w:kern w:val="0"/>
                <w:sz w:val="24"/>
              </w:rPr>
            </m:ctrlPr>
          </m:sSubPr>
          <m:e>
            <m:r>
              <w:rPr>
                <w:rFonts w:ascii="Cambria Math" w:hAnsi="Cambria Math"/>
                <w:color w:val="000000"/>
                <w:kern w:val="0"/>
                <w:sz w:val="24"/>
              </w:rPr>
              <m:t>T</m:t>
            </m:r>
          </m:e>
          <m:sub>
            <m:r>
              <w:rPr>
                <w:rFonts w:ascii="Cambria Math" w:hAnsi="Cambria Math"/>
                <w:color w:val="000000"/>
                <w:kern w:val="0"/>
                <w:sz w:val="24"/>
              </w:rPr>
              <m:t>X</m:t>
            </m:r>
          </m:sub>
        </m:sSub>
        <m:r>
          <w:rPr>
            <w:rFonts w:ascii="Cambria Math" w:hAnsi="Cambria Math"/>
            <w:color w:val="000000"/>
            <w:kern w:val="0"/>
            <w:sz w:val="24"/>
          </w:rPr>
          <m:t>-(</m:t>
        </m:r>
        <m:sSub>
          <m:sSubPr>
            <m:ctrlPr>
              <w:rPr>
                <w:rFonts w:ascii="Cambria Math" w:hAnsi="Cambria Math"/>
                <w:bCs/>
                <w:i/>
                <w:color w:val="000000"/>
                <w:kern w:val="0"/>
                <w:sz w:val="24"/>
              </w:rPr>
            </m:ctrlPr>
          </m:sSubPr>
          <m:e>
            <m:r>
              <w:rPr>
                <w:rFonts w:ascii="Cambria Math" w:hAnsi="Cambria Math"/>
                <w:color w:val="000000"/>
                <w:kern w:val="0"/>
                <w:sz w:val="24"/>
              </w:rPr>
              <m:t>T</m:t>
            </m:r>
          </m:e>
          <m:sub>
            <m:r>
              <w:rPr>
                <w:rFonts w:ascii="Cambria Math" w:hAnsi="Cambria Math"/>
                <w:color w:val="000000"/>
                <w:kern w:val="0"/>
                <w:sz w:val="24"/>
              </w:rPr>
              <m:t>B</m:t>
            </m:r>
          </m:sub>
        </m:sSub>
        <m:r>
          <m:rPr>
            <m:sty m:val="p"/>
          </m:rPr>
          <w:rPr>
            <w:rFonts w:ascii="Cambria Math" w:hAnsi="Cambria Math"/>
            <w:color w:val="000000"/>
            <w:kern w:val="0"/>
            <w:sz w:val="24"/>
          </w:rPr>
          <m:t>＋</m:t>
        </m:r>
        <m:sSubSup>
          <m:sSubSupPr>
            <m:ctrlPr>
              <w:rPr>
                <w:rFonts w:ascii="Cambria Math" w:hAnsi="Cambria Math"/>
                <w:bCs/>
                <w:i/>
                <w:color w:val="000000"/>
                <w:kern w:val="0"/>
                <w:sz w:val="24"/>
              </w:rPr>
            </m:ctrlPr>
          </m:sSubSupPr>
          <m:e>
            <m:r>
              <w:rPr>
                <w:rFonts w:ascii="Cambria Math" w:hAnsi="Cambria Math"/>
                <w:color w:val="000000"/>
                <w:kern w:val="0"/>
                <w:sz w:val="24"/>
              </w:rPr>
              <m:t>T</m:t>
            </m:r>
          </m:e>
          <m:sub>
            <m:r>
              <w:rPr>
                <w:rFonts w:ascii="Cambria Math" w:hAnsi="Cambria Math"/>
                <w:color w:val="000000"/>
                <w:kern w:val="0"/>
                <w:sz w:val="24"/>
              </w:rPr>
              <m:t>B</m:t>
            </m:r>
          </m:sub>
          <m:sup>
            <m:r>
              <w:rPr>
                <w:rFonts w:ascii="Cambria Math" w:hAnsi="Cambria Math"/>
                <w:color w:val="000000"/>
                <w:kern w:val="0"/>
                <w:sz w:val="24"/>
              </w:rPr>
              <m:t>'</m:t>
            </m:r>
          </m:sup>
        </m:sSubSup>
        <m:r>
          <w:rPr>
            <w:rFonts w:ascii="Cambria Math" w:hAnsi="Cambria Math"/>
            <w:color w:val="000000"/>
            <w:kern w:val="0"/>
            <w:sz w:val="24"/>
          </w:rPr>
          <m:t>)</m:t>
        </m:r>
      </m:oMath>
      <w:r w:rsidRPr="00C01755">
        <w:rPr>
          <w:bCs/>
          <w:color w:val="000000"/>
          <w:kern w:val="0"/>
          <w:sz w:val="24"/>
        </w:rPr>
        <w:t xml:space="preserve">                        </w:t>
      </w:r>
      <w:r w:rsidRPr="00C01755">
        <w:rPr>
          <w:bCs/>
          <w:color w:val="000000"/>
          <w:kern w:val="0"/>
          <w:sz w:val="24"/>
        </w:rPr>
        <w:t>（</w:t>
      </w:r>
      <w:r w:rsidRPr="00C01755">
        <w:rPr>
          <w:bCs/>
          <w:color w:val="000000"/>
          <w:kern w:val="0"/>
          <w:sz w:val="24"/>
        </w:rPr>
        <w:t>1</w:t>
      </w:r>
      <w:r w:rsidRPr="00C01755">
        <w:rPr>
          <w:bCs/>
          <w:color w:val="000000"/>
          <w:kern w:val="0"/>
          <w:sz w:val="24"/>
        </w:rPr>
        <w:t>）</w:t>
      </w:r>
    </w:p>
    <w:p w14:paraId="41B9B732" w14:textId="77777777" w:rsidR="00C01755" w:rsidRPr="00C01755" w:rsidRDefault="00C01755" w:rsidP="00FD374C">
      <w:pPr>
        <w:spacing w:line="360" w:lineRule="auto"/>
        <w:ind w:leftChars="270" w:left="567"/>
        <w:rPr>
          <w:bCs/>
          <w:color w:val="000000"/>
          <w:kern w:val="0"/>
          <w:sz w:val="24"/>
        </w:rPr>
      </w:pPr>
      <w:r w:rsidRPr="00C01755">
        <w:rPr>
          <w:bCs/>
          <w:color w:val="000000"/>
          <w:kern w:val="0"/>
          <w:sz w:val="24"/>
        </w:rPr>
        <w:t>式中：</w:t>
      </w:r>
    </w:p>
    <w:p w14:paraId="0CB5E1B1" w14:textId="2DC296D1" w:rsidR="00C01755" w:rsidRPr="00C01755" w:rsidRDefault="007842C7" w:rsidP="00FD374C">
      <w:pPr>
        <w:spacing w:line="360" w:lineRule="auto"/>
        <w:ind w:leftChars="270" w:left="567"/>
        <w:rPr>
          <w:bCs/>
          <w:color w:val="000000"/>
          <w:kern w:val="0"/>
          <w:sz w:val="24"/>
        </w:rPr>
      </w:pPr>
      <m:oMath>
        <m:sSub>
          <m:sSubPr>
            <m:ctrlPr>
              <w:rPr>
                <w:rFonts w:ascii="Cambria Math" w:hAnsi="Cambria Math"/>
                <w:bCs/>
                <w:i/>
                <w:color w:val="000000"/>
                <w:kern w:val="0"/>
                <w:sz w:val="24"/>
              </w:rPr>
            </m:ctrlPr>
          </m:sSubPr>
          <m:e>
            <m:r>
              <w:rPr>
                <w:rFonts w:ascii="Cambria Math" w:hAnsi="Cambria Math"/>
                <w:color w:val="000000"/>
                <w:kern w:val="0"/>
                <w:sz w:val="24"/>
              </w:rPr>
              <m:t>∆</m:t>
            </m:r>
          </m:e>
          <m:sub>
            <m:r>
              <w:rPr>
                <w:rFonts w:ascii="Cambria Math" w:hAnsi="Cambria Math"/>
                <w:color w:val="000000"/>
                <w:kern w:val="0"/>
                <w:sz w:val="24"/>
              </w:rPr>
              <m:t>T</m:t>
            </m:r>
          </m:sub>
        </m:sSub>
      </m:oMath>
      <w:r w:rsidR="00C01755" w:rsidRPr="00C01755">
        <w:rPr>
          <w:bCs/>
          <w:color w:val="000000"/>
          <w:kern w:val="0"/>
          <w:sz w:val="24"/>
        </w:rPr>
        <w:t xml:space="preserve"> —— </w:t>
      </w:r>
      <w:r w:rsidR="00C01755" w:rsidRPr="00C01755">
        <w:rPr>
          <w:bCs/>
          <w:color w:val="000000"/>
          <w:kern w:val="0"/>
          <w:sz w:val="24"/>
        </w:rPr>
        <w:t>温度</w:t>
      </w:r>
      <w:r w:rsidR="00306171">
        <w:rPr>
          <w:rFonts w:hint="eastAsia"/>
          <w:bCs/>
          <w:color w:val="000000"/>
          <w:kern w:val="0"/>
          <w:sz w:val="24"/>
        </w:rPr>
        <w:t>示值</w:t>
      </w:r>
      <w:r w:rsidR="00C01755" w:rsidRPr="00C01755">
        <w:rPr>
          <w:bCs/>
          <w:color w:val="000000"/>
          <w:kern w:val="0"/>
          <w:sz w:val="24"/>
        </w:rPr>
        <w:t>误差，</w:t>
      </w:r>
      <w:r w:rsidR="00C01755" w:rsidRPr="00C01755">
        <w:rPr>
          <w:bCs/>
          <w:color w:val="000000"/>
          <w:kern w:val="0"/>
          <w:sz w:val="24"/>
        </w:rPr>
        <w:t>℃</w:t>
      </w:r>
      <w:r w:rsidR="00C01755" w:rsidRPr="00C01755">
        <w:rPr>
          <w:bCs/>
          <w:color w:val="000000"/>
          <w:kern w:val="0"/>
          <w:sz w:val="24"/>
        </w:rPr>
        <w:t>；</w:t>
      </w:r>
    </w:p>
    <w:p w14:paraId="38A005B0" w14:textId="2FBD4193" w:rsidR="00C01755" w:rsidRPr="00C01755" w:rsidRDefault="007842C7" w:rsidP="00FD374C">
      <w:pPr>
        <w:spacing w:line="360" w:lineRule="auto"/>
        <w:ind w:leftChars="270" w:left="567"/>
        <w:rPr>
          <w:bCs/>
          <w:color w:val="000000"/>
          <w:kern w:val="0"/>
          <w:sz w:val="24"/>
        </w:rPr>
      </w:pPr>
      <m:oMath>
        <m:sSub>
          <m:sSubPr>
            <m:ctrlPr>
              <w:rPr>
                <w:rFonts w:ascii="Cambria Math" w:hAnsi="Cambria Math"/>
                <w:bCs/>
                <w:i/>
                <w:color w:val="000000"/>
                <w:kern w:val="0"/>
                <w:sz w:val="24"/>
              </w:rPr>
            </m:ctrlPr>
          </m:sSubPr>
          <m:e>
            <m:r>
              <w:rPr>
                <w:rFonts w:ascii="Cambria Math" w:hAnsi="Cambria Math"/>
                <w:color w:val="000000"/>
                <w:kern w:val="0"/>
                <w:sz w:val="24"/>
              </w:rPr>
              <m:t>T</m:t>
            </m:r>
          </m:e>
          <m:sub>
            <m:r>
              <w:rPr>
                <w:rFonts w:ascii="Cambria Math" w:hAnsi="Cambria Math"/>
                <w:color w:val="000000"/>
                <w:kern w:val="0"/>
                <w:sz w:val="24"/>
              </w:rPr>
              <m:t>X</m:t>
            </m:r>
          </m:sub>
        </m:sSub>
      </m:oMath>
      <w:r w:rsidR="00C01755" w:rsidRPr="00C01755">
        <w:rPr>
          <w:bCs/>
          <w:color w:val="000000"/>
          <w:kern w:val="0"/>
          <w:sz w:val="24"/>
        </w:rPr>
        <w:t xml:space="preserve"> —— </w:t>
      </w:r>
      <w:r w:rsidR="00C01755" w:rsidRPr="00C01755">
        <w:rPr>
          <w:bCs/>
          <w:color w:val="000000"/>
          <w:kern w:val="0"/>
          <w:sz w:val="24"/>
        </w:rPr>
        <w:t>温度测量仪表的显示平均值，</w:t>
      </w:r>
      <w:r w:rsidR="00C01755" w:rsidRPr="00C01755">
        <w:rPr>
          <w:bCs/>
          <w:color w:val="000000"/>
          <w:kern w:val="0"/>
          <w:sz w:val="24"/>
        </w:rPr>
        <w:t>℃</w:t>
      </w:r>
      <w:r w:rsidR="00C01755" w:rsidRPr="00C01755">
        <w:rPr>
          <w:bCs/>
          <w:color w:val="000000"/>
          <w:kern w:val="0"/>
          <w:sz w:val="24"/>
        </w:rPr>
        <w:t>；</w:t>
      </w:r>
    </w:p>
    <w:p w14:paraId="6E07083A" w14:textId="1A2F2E22" w:rsidR="00C01755" w:rsidRPr="00C01755" w:rsidRDefault="007842C7" w:rsidP="00FD374C">
      <w:pPr>
        <w:spacing w:line="360" w:lineRule="auto"/>
        <w:ind w:leftChars="270" w:left="567"/>
        <w:rPr>
          <w:bCs/>
          <w:color w:val="000000"/>
          <w:kern w:val="0"/>
          <w:sz w:val="24"/>
        </w:rPr>
      </w:pPr>
      <m:oMath>
        <m:sSub>
          <m:sSubPr>
            <m:ctrlPr>
              <w:rPr>
                <w:rFonts w:ascii="Cambria Math" w:hAnsi="Cambria Math"/>
                <w:bCs/>
                <w:i/>
                <w:color w:val="000000"/>
                <w:kern w:val="0"/>
                <w:sz w:val="24"/>
              </w:rPr>
            </m:ctrlPr>
          </m:sSubPr>
          <m:e>
            <m:r>
              <w:rPr>
                <w:rFonts w:ascii="Cambria Math" w:hAnsi="Cambria Math"/>
                <w:color w:val="000000"/>
                <w:kern w:val="0"/>
                <w:sz w:val="24"/>
              </w:rPr>
              <m:t>T</m:t>
            </m:r>
          </m:e>
          <m:sub>
            <m:r>
              <w:rPr>
                <w:rFonts w:ascii="Cambria Math" w:hAnsi="Cambria Math"/>
                <w:color w:val="000000"/>
                <w:kern w:val="0"/>
                <w:sz w:val="24"/>
              </w:rPr>
              <m:t>B</m:t>
            </m:r>
          </m:sub>
        </m:sSub>
      </m:oMath>
      <w:r w:rsidR="00C01755" w:rsidRPr="00C01755">
        <w:rPr>
          <w:bCs/>
          <w:color w:val="000000"/>
          <w:kern w:val="0"/>
          <w:sz w:val="24"/>
        </w:rPr>
        <w:t xml:space="preserve"> —— </w:t>
      </w:r>
      <w:r w:rsidR="00C01755" w:rsidRPr="00C01755">
        <w:rPr>
          <w:bCs/>
          <w:color w:val="000000"/>
          <w:kern w:val="0"/>
          <w:sz w:val="24"/>
        </w:rPr>
        <w:t>标准铂电阻温度计的读数平均值，</w:t>
      </w:r>
      <w:r w:rsidR="00C01755" w:rsidRPr="00C01755">
        <w:rPr>
          <w:bCs/>
          <w:color w:val="000000"/>
          <w:kern w:val="0"/>
          <w:sz w:val="24"/>
        </w:rPr>
        <w:t>℃</w:t>
      </w:r>
      <w:r w:rsidR="00C01755" w:rsidRPr="00C01755">
        <w:rPr>
          <w:bCs/>
          <w:color w:val="000000"/>
          <w:kern w:val="0"/>
          <w:sz w:val="24"/>
        </w:rPr>
        <w:t>；</w:t>
      </w:r>
    </w:p>
    <w:p w14:paraId="2D4B3ED3" w14:textId="0D081CA7" w:rsidR="00C01755" w:rsidRPr="00C01755" w:rsidRDefault="007842C7" w:rsidP="00FD374C">
      <w:pPr>
        <w:spacing w:line="360" w:lineRule="auto"/>
        <w:ind w:leftChars="270" w:left="567"/>
        <w:rPr>
          <w:bCs/>
          <w:color w:val="000000"/>
          <w:kern w:val="0"/>
          <w:sz w:val="24"/>
        </w:rPr>
      </w:pPr>
      <m:oMath>
        <m:sSubSup>
          <m:sSubSupPr>
            <m:ctrlPr>
              <w:rPr>
                <w:rFonts w:ascii="Cambria Math" w:hAnsi="Cambria Math"/>
                <w:bCs/>
                <w:i/>
                <w:color w:val="000000"/>
                <w:kern w:val="0"/>
                <w:sz w:val="24"/>
              </w:rPr>
            </m:ctrlPr>
          </m:sSubSupPr>
          <m:e>
            <m:r>
              <w:rPr>
                <w:rFonts w:ascii="Cambria Math" w:hAnsi="Cambria Math"/>
                <w:color w:val="000000"/>
                <w:kern w:val="0"/>
                <w:sz w:val="24"/>
              </w:rPr>
              <m:t>T</m:t>
            </m:r>
          </m:e>
          <m:sub>
            <m:r>
              <w:rPr>
                <w:rFonts w:ascii="Cambria Math" w:hAnsi="Cambria Math"/>
                <w:color w:val="000000"/>
                <w:kern w:val="0"/>
                <w:sz w:val="24"/>
              </w:rPr>
              <m:t>B</m:t>
            </m:r>
          </m:sub>
          <m:sup>
            <m:r>
              <w:rPr>
                <w:rFonts w:ascii="Cambria Math" w:hAnsi="Cambria Math"/>
                <w:color w:val="000000"/>
                <w:kern w:val="0"/>
                <w:sz w:val="24"/>
              </w:rPr>
              <m:t>'</m:t>
            </m:r>
          </m:sup>
        </m:sSubSup>
      </m:oMath>
      <w:r w:rsidR="00C01755" w:rsidRPr="00C01755">
        <w:rPr>
          <w:bCs/>
          <w:color w:val="000000"/>
          <w:kern w:val="0"/>
          <w:sz w:val="24"/>
        </w:rPr>
        <w:t xml:space="preserve">—— </w:t>
      </w:r>
      <w:r w:rsidR="00DD43CB">
        <w:rPr>
          <w:bCs/>
          <w:color w:val="000000"/>
          <w:kern w:val="0"/>
          <w:sz w:val="24"/>
        </w:rPr>
        <w:t xml:space="preserve"> </w:t>
      </w:r>
      <w:r w:rsidR="00C01755" w:rsidRPr="00C01755">
        <w:rPr>
          <w:bCs/>
          <w:color w:val="000000"/>
          <w:kern w:val="0"/>
          <w:sz w:val="24"/>
        </w:rPr>
        <w:t>标准铂电阻温度计的修正值，</w:t>
      </w:r>
      <w:r w:rsidR="00C01755" w:rsidRPr="00C01755">
        <w:rPr>
          <w:bCs/>
          <w:color w:val="000000"/>
          <w:kern w:val="0"/>
          <w:sz w:val="24"/>
        </w:rPr>
        <w:t>℃</w:t>
      </w:r>
      <w:r w:rsidR="00C01755" w:rsidRPr="00C01755">
        <w:rPr>
          <w:bCs/>
          <w:color w:val="000000"/>
          <w:kern w:val="0"/>
          <w:sz w:val="24"/>
        </w:rPr>
        <w:t>。</w:t>
      </w:r>
    </w:p>
    <w:p w14:paraId="4FB7FDD1" w14:textId="7EF6DA63" w:rsidR="00B13783" w:rsidRPr="00C01755" w:rsidRDefault="00C01755" w:rsidP="00B13783">
      <w:pPr>
        <w:spacing w:line="360" w:lineRule="auto"/>
        <w:rPr>
          <w:bCs/>
          <w:color w:val="000000"/>
          <w:kern w:val="0"/>
          <w:sz w:val="24"/>
          <w:lang w:val="zh-CN"/>
        </w:rPr>
      </w:pPr>
      <w:r>
        <w:rPr>
          <w:rFonts w:hint="eastAsia"/>
          <w:bCs/>
          <w:color w:val="000000"/>
          <w:kern w:val="0"/>
          <w:sz w:val="24"/>
          <w:lang w:val="zh-CN"/>
        </w:rPr>
        <w:t>7.2.2.</w:t>
      </w:r>
      <w:r>
        <w:rPr>
          <w:bCs/>
          <w:color w:val="000000"/>
          <w:kern w:val="0"/>
          <w:sz w:val="24"/>
          <w:lang w:val="zh-CN"/>
        </w:rPr>
        <w:t>4</w:t>
      </w:r>
      <w:r>
        <w:rPr>
          <w:rFonts w:hint="eastAsia"/>
          <w:bCs/>
          <w:color w:val="000000"/>
          <w:kern w:val="0"/>
          <w:sz w:val="24"/>
          <w:lang w:val="zh-CN"/>
        </w:rPr>
        <w:t xml:space="preserve"> </w:t>
      </w:r>
      <w:r w:rsidR="00B13783">
        <w:rPr>
          <w:rFonts w:hint="eastAsia"/>
          <w:bCs/>
          <w:color w:val="000000"/>
          <w:kern w:val="0"/>
          <w:sz w:val="24"/>
          <w:lang w:val="zh-CN"/>
        </w:rPr>
        <w:t>空气</w:t>
      </w:r>
      <w:r w:rsidR="00B13783">
        <w:rPr>
          <w:rFonts w:hAnsi="宋体" w:hint="eastAsia"/>
          <w:bCs/>
          <w:color w:val="000000"/>
          <w:kern w:val="0"/>
          <w:sz w:val="24"/>
          <w:lang w:val="zh-CN"/>
        </w:rPr>
        <w:t>取样装置风速测量</w:t>
      </w:r>
    </w:p>
    <w:p w14:paraId="60911E0E" w14:textId="002D7966" w:rsidR="00B13783" w:rsidRPr="00DE7D08" w:rsidRDefault="00B13783" w:rsidP="00B13783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将一支湿球铂电阻</w:t>
      </w:r>
      <w:r w:rsidRPr="00DE7D08">
        <w:rPr>
          <w:rFonts w:hint="eastAsia"/>
          <w:sz w:val="24"/>
        </w:rPr>
        <w:t>取下，并在该位置测量空气流速。将风速仪的传感器测杆插入湿球铂电阻放置孔，插入深度与铂电阻一致。将风向标志对准进风口方向，并密封测杆与取样装置之间的缝隙。开启</w:t>
      </w:r>
      <w:r>
        <w:rPr>
          <w:rFonts w:hint="eastAsia"/>
          <w:sz w:val="24"/>
        </w:rPr>
        <w:t>空气取样装置的</w:t>
      </w:r>
      <w:r w:rsidRPr="00DE7D08">
        <w:rPr>
          <w:rFonts w:hint="eastAsia"/>
          <w:sz w:val="24"/>
        </w:rPr>
        <w:t>风机，待风速仪</w:t>
      </w:r>
      <w:r>
        <w:rPr>
          <w:rFonts w:hint="eastAsia"/>
          <w:sz w:val="24"/>
        </w:rPr>
        <w:t>读</w:t>
      </w:r>
      <w:r w:rsidRPr="00DE7D08">
        <w:rPr>
          <w:rFonts w:hint="eastAsia"/>
          <w:sz w:val="24"/>
        </w:rPr>
        <w:t>数稳定后，读取风速</w:t>
      </w:r>
      <w:r w:rsidR="00A92DA9">
        <w:rPr>
          <w:rFonts w:hint="eastAsia"/>
          <w:sz w:val="24"/>
        </w:rPr>
        <w:t>显示值</w:t>
      </w:r>
      <w:r w:rsidRPr="005F2002">
        <w:rPr>
          <w:rFonts w:hAnsi="宋体" w:hint="eastAsia"/>
          <w:bCs/>
          <w:color w:val="000000"/>
          <w:sz w:val="24"/>
        </w:rPr>
        <w:t>。</w:t>
      </w:r>
      <w:r w:rsidR="00A92DA9" w:rsidRPr="00A92DA9">
        <w:rPr>
          <w:rFonts w:hAnsi="宋体"/>
          <w:bCs/>
          <w:color w:val="000000" w:themeColor="text1"/>
          <w:sz w:val="24"/>
        </w:rPr>
        <w:t>每个</w:t>
      </w:r>
      <w:r w:rsidR="00A92DA9" w:rsidRPr="00A92DA9">
        <w:rPr>
          <w:rFonts w:hAnsi="宋体" w:hint="eastAsia"/>
          <w:bCs/>
          <w:color w:val="000000" w:themeColor="text1"/>
          <w:sz w:val="24"/>
        </w:rPr>
        <w:t>风速</w:t>
      </w:r>
      <w:r w:rsidR="00CC03B2">
        <w:rPr>
          <w:rFonts w:hAnsi="宋体" w:hint="eastAsia"/>
          <w:bCs/>
          <w:color w:val="000000" w:themeColor="text1"/>
          <w:sz w:val="24"/>
        </w:rPr>
        <w:t>测量</w:t>
      </w:r>
      <w:r w:rsidR="00A92DA9" w:rsidRPr="00A92DA9">
        <w:rPr>
          <w:rFonts w:hAnsi="宋体"/>
          <w:bCs/>
          <w:color w:val="000000" w:themeColor="text1"/>
          <w:sz w:val="24"/>
        </w:rPr>
        <w:t>点的读数不少于</w:t>
      </w:r>
      <w:r w:rsidR="00A92DA9" w:rsidRPr="00A92DA9">
        <w:rPr>
          <w:rFonts w:hAnsi="宋体"/>
          <w:bCs/>
          <w:color w:val="000000" w:themeColor="text1"/>
          <w:sz w:val="24"/>
        </w:rPr>
        <w:t>2</w:t>
      </w:r>
      <w:r w:rsidR="00A92DA9" w:rsidRPr="00A92DA9">
        <w:rPr>
          <w:rFonts w:hAnsi="宋体"/>
          <w:bCs/>
          <w:color w:val="000000" w:themeColor="text1"/>
          <w:sz w:val="24"/>
        </w:rPr>
        <w:t>次</w:t>
      </w:r>
      <w:r w:rsidR="00A92DA9" w:rsidRPr="00A92DA9">
        <w:rPr>
          <w:rFonts w:hAnsi="宋体" w:hint="eastAsia"/>
          <w:bCs/>
          <w:color w:val="000000" w:themeColor="text1"/>
          <w:sz w:val="24"/>
        </w:rPr>
        <w:t>，</w:t>
      </w:r>
      <w:r w:rsidR="00A92DA9" w:rsidRPr="00A92DA9">
        <w:rPr>
          <w:rFonts w:hAnsi="宋体"/>
          <w:bCs/>
          <w:color w:val="000000" w:themeColor="text1"/>
          <w:sz w:val="24"/>
        </w:rPr>
        <w:t>计算其平均值。</w:t>
      </w:r>
    </w:p>
    <w:p w14:paraId="46C4FA74" w14:textId="193C6C8A" w:rsidR="00A52BDC" w:rsidRPr="004F395A" w:rsidRDefault="00A52BDC" w:rsidP="009431E6">
      <w:pPr>
        <w:pStyle w:val="af1"/>
        <w:snapToGrid w:val="0"/>
        <w:spacing w:line="360" w:lineRule="auto"/>
        <w:outlineLvl w:val="0"/>
        <w:rPr>
          <w:rFonts w:ascii="Times New Roman" w:eastAsiaTheme="minorEastAsia" w:hAnsi="Times New Roman"/>
          <w:sz w:val="24"/>
          <w:szCs w:val="24"/>
        </w:rPr>
      </w:pPr>
      <w:r w:rsidRPr="004F395A">
        <w:rPr>
          <w:rFonts w:ascii="Times New Roman" w:eastAsiaTheme="minorEastAsia" w:hAnsi="Times New Roman"/>
          <w:sz w:val="24"/>
          <w:szCs w:val="24"/>
        </w:rPr>
        <w:t>7.2.</w:t>
      </w:r>
      <w:r w:rsidR="00146175" w:rsidRPr="004F395A">
        <w:rPr>
          <w:rFonts w:ascii="Times New Roman" w:eastAsiaTheme="minorEastAsia" w:hAnsi="Times New Roman"/>
          <w:sz w:val="24"/>
          <w:szCs w:val="24"/>
        </w:rPr>
        <w:t>3</w:t>
      </w:r>
      <w:r w:rsidRPr="004F395A">
        <w:rPr>
          <w:rFonts w:ascii="Times New Roman" w:eastAsiaTheme="minorEastAsia" w:hAnsi="Times New Roman"/>
          <w:sz w:val="24"/>
          <w:szCs w:val="24"/>
        </w:rPr>
        <w:t xml:space="preserve">  </w:t>
      </w:r>
      <w:r w:rsidR="00B13539">
        <w:rPr>
          <w:rFonts w:ascii="Times New Roman" w:eastAsiaTheme="minorEastAsia" w:hAnsi="Times New Roman" w:hint="eastAsia"/>
          <w:sz w:val="24"/>
          <w:szCs w:val="24"/>
        </w:rPr>
        <w:t>相对</w:t>
      </w:r>
      <w:r w:rsidRPr="004F395A">
        <w:rPr>
          <w:rFonts w:ascii="Times New Roman" w:eastAsiaTheme="minorEastAsia" w:hAnsi="Times New Roman"/>
          <w:sz w:val="24"/>
          <w:szCs w:val="24"/>
        </w:rPr>
        <w:t>湿度</w:t>
      </w:r>
      <w:r w:rsidR="004F395A" w:rsidRPr="004F395A">
        <w:rPr>
          <w:rFonts w:ascii="Times New Roman" w:eastAsiaTheme="minorEastAsia" w:hAnsi="Times New Roman"/>
          <w:sz w:val="24"/>
          <w:szCs w:val="24"/>
        </w:rPr>
        <w:t>校准方法</w:t>
      </w:r>
    </w:p>
    <w:p w14:paraId="0DC902D2" w14:textId="43C4D745" w:rsidR="00A52BDC" w:rsidRPr="004F395A" w:rsidRDefault="00A52BDC" w:rsidP="009431E6">
      <w:pPr>
        <w:pStyle w:val="af1"/>
        <w:snapToGrid w:val="0"/>
        <w:spacing w:line="360" w:lineRule="auto"/>
        <w:outlineLvl w:val="0"/>
        <w:rPr>
          <w:rFonts w:ascii="Times New Roman" w:eastAsiaTheme="minorEastAsia" w:hAnsi="Times New Roman"/>
          <w:sz w:val="24"/>
          <w:szCs w:val="24"/>
        </w:rPr>
      </w:pPr>
      <w:r w:rsidRPr="004F395A">
        <w:rPr>
          <w:rFonts w:ascii="Times New Roman" w:eastAsiaTheme="minorEastAsia" w:hAnsi="Times New Roman"/>
          <w:sz w:val="24"/>
          <w:szCs w:val="24"/>
        </w:rPr>
        <w:t>7.2.</w:t>
      </w:r>
      <w:r w:rsidR="004F395A" w:rsidRPr="004F395A">
        <w:rPr>
          <w:rFonts w:ascii="Times New Roman" w:eastAsiaTheme="minorEastAsia" w:hAnsi="Times New Roman"/>
          <w:sz w:val="24"/>
          <w:szCs w:val="24"/>
        </w:rPr>
        <w:t>3</w:t>
      </w:r>
      <w:r w:rsidRPr="004F395A">
        <w:rPr>
          <w:rFonts w:ascii="Times New Roman" w:eastAsiaTheme="minorEastAsia" w:hAnsi="Times New Roman"/>
          <w:sz w:val="24"/>
          <w:szCs w:val="24"/>
        </w:rPr>
        <w:t>.1</w:t>
      </w:r>
      <w:r w:rsidRPr="004F395A">
        <w:rPr>
          <w:rFonts w:ascii="Times New Roman" w:eastAsiaTheme="minorEastAsia" w:hAnsi="Times New Roman"/>
          <w:sz w:val="24"/>
          <w:szCs w:val="24"/>
        </w:rPr>
        <w:t>校准点选取</w:t>
      </w:r>
    </w:p>
    <w:p w14:paraId="55AA8D74" w14:textId="66EEE887" w:rsidR="004F395A" w:rsidRPr="00763941" w:rsidRDefault="004F395A" w:rsidP="004F395A">
      <w:pPr>
        <w:spacing w:line="360" w:lineRule="auto"/>
        <w:ind w:firstLineChars="200" w:firstLine="480"/>
        <w:rPr>
          <w:rFonts w:hAnsi="宋体"/>
          <w:bCs/>
          <w:sz w:val="24"/>
        </w:rPr>
      </w:pPr>
      <w:r w:rsidRPr="00763941">
        <w:rPr>
          <w:rFonts w:hAnsi="宋体" w:hint="eastAsia"/>
          <w:bCs/>
          <w:sz w:val="24"/>
        </w:rPr>
        <w:t>一般应包括常温（</w:t>
      </w:r>
      <w:r w:rsidRPr="00763941">
        <w:rPr>
          <w:rFonts w:hAnsi="宋体" w:hint="eastAsia"/>
          <w:bCs/>
          <w:sz w:val="24"/>
        </w:rPr>
        <w:t>20</w:t>
      </w:r>
      <w:r w:rsidRPr="00763941">
        <w:rPr>
          <w:rFonts w:hAnsi="宋体" w:hint="eastAsia"/>
          <w:bCs/>
          <w:sz w:val="24"/>
        </w:rPr>
        <w:t>℃）至少</w:t>
      </w:r>
      <w:r w:rsidRPr="00763941">
        <w:rPr>
          <w:rFonts w:hAnsi="宋体" w:hint="eastAsia"/>
          <w:bCs/>
          <w:sz w:val="24"/>
        </w:rPr>
        <w:t>3</w:t>
      </w:r>
      <w:r w:rsidRPr="00763941">
        <w:rPr>
          <w:rFonts w:hAnsi="宋体" w:hint="eastAsia"/>
          <w:bCs/>
          <w:sz w:val="24"/>
        </w:rPr>
        <w:t>个校准点，必要时，可根据客户需求调整或增加校准点。</w:t>
      </w:r>
    </w:p>
    <w:p w14:paraId="3E4C343D" w14:textId="2E8D69C3" w:rsidR="00A52BDC" w:rsidRDefault="00A52BDC" w:rsidP="009431E6">
      <w:pPr>
        <w:snapToGrid w:val="0"/>
        <w:spacing w:line="360" w:lineRule="auto"/>
        <w:rPr>
          <w:color w:val="000000" w:themeColor="text1"/>
          <w:sz w:val="24"/>
        </w:rPr>
      </w:pPr>
      <w:r w:rsidRPr="00B04A0F">
        <w:rPr>
          <w:rFonts w:hint="eastAsia"/>
          <w:color w:val="000000" w:themeColor="text1"/>
          <w:sz w:val="24"/>
        </w:rPr>
        <w:t>7</w:t>
      </w:r>
      <w:r w:rsidRPr="00B04A0F">
        <w:rPr>
          <w:color w:val="000000" w:themeColor="text1"/>
          <w:sz w:val="24"/>
        </w:rPr>
        <w:t>.2.</w:t>
      </w:r>
      <w:r w:rsidR="004F395A">
        <w:rPr>
          <w:color w:val="000000" w:themeColor="text1"/>
          <w:sz w:val="24"/>
        </w:rPr>
        <w:t>3</w:t>
      </w:r>
      <w:r>
        <w:rPr>
          <w:color w:val="000000" w:themeColor="text1"/>
          <w:sz w:val="24"/>
        </w:rPr>
        <w:t>.2</w:t>
      </w:r>
      <w:r>
        <w:rPr>
          <w:rFonts w:hint="eastAsia"/>
          <w:color w:val="000000" w:themeColor="text1"/>
          <w:sz w:val="24"/>
        </w:rPr>
        <w:t xml:space="preserve"> </w:t>
      </w:r>
      <w:r>
        <w:rPr>
          <w:rFonts w:hint="eastAsia"/>
          <w:color w:val="000000" w:themeColor="text1"/>
          <w:sz w:val="24"/>
        </w:rPr>
        <w:t>校准步骤</w:t>
      </w:r>
    </w:p>
    <w:p w14:paraId="5707CB8F" w14:textId="1ADD50D5" w:rsidR="001B2CB5" w:rsidRPr="00933BED" w:rsidRDefault="004F395A" w:rsidP="001B2CB5">
      <w:pPr>
        <w:snapToGrid w:val="0"/>
        <w:spacing w:line="360" w:lineRule="auto"/>
        <w:ind w:firstLineChars="200" w:firstLine="480"/>
        <w:rPr>
          <w:color w:val="000000" w:themeColor="text1"/>
          <w:sz w:val="24"/>
        </w:rPr>
      </w:pPr>
      <w:r w:rsidRPr="00763941">
        <w:rPr>
          <w:rFonts w:hAnsi="宋体" w:hint="eastAsia"/>
          <w:kern w:val="0"/>
          <w:sz w:val="24"/>
          <w:lang w:val="zh-CN"/>
        </w:rPr>
        <w:t>将被校湿度传感器放入湿度发生器的测试腔，且同时放入露点仪的露点传感器和温度传感器。校准时，先设定湿度发生器的温度值。当温度平衡后，再设定湿度发生器的湿度值，一般校准点按照低湿到高湿的顺序进行。待温湿度稳定后，读取露点仪示值</w:t>
      </w:r>
      <m:oMath>
        <m:sSub>
          <m:sSubPr>
            <m:ctrlPr>
              <w:rPr>
                <w:rFonts w:ascii="Cambria Math" w:hAnsi="Cambria Math"/>
                <w:kern w:val="0"/>
                <w:sz w:val="24"/>
                <w:lang w:val="zh-CN"/>
              </w:rPr>
            </m:ctrlPr>
          </m:sSubPr>
          <m:e>
            <m:r>
              <w:rPr>
                <w:rFonts w:ascii="Cambria Math" w:hAnsi="Cambria Math"/>
                <w:kern w:val="0"/>
                <w:sz w:val="24"/>
                <w:lang w:val="zh-CN"/>
              </w:rPr>
              <m:t>H</m:t>
            </m:r>
          </m:e>
          <m:sub>
            <m:r>
              <w:rPr>
                <w:rFonts w:ascii="Cambria Math" w:hAnsi="Cambria Math"/>
                <w:kern w:val="0"/>
                <w:sz w:val="24"/>
                <w:lang w:val="zh-CN"/>
              </w:rPr>
              <m:t>B</m:t>
            </m:r>
          </m:sub>
        </m:sSub>
      </m:oMath>
      <w:r w:rsidR="00E86C0E">
        <w:rPr>
          <w:rFonts w:hAnsi="宋体" w:hint="eastAsia"/>
          <w:kern w:val="0"/>
          <w:sz w:val="24"/>
          <w:lang w:val="zh-CN"/>
        </w:rPr>
        <w:t>和</w:t>
      </w:r>
      <w:r w:rsidR="00DD43CB">
        <w:rPr>
          <w:rFonts w:hAnsi="宋体" w:hint="eastAsia"/>
          <w:kern w:val="0"/>
          <w:sz w:val="24"/>
          <w:lang w:val="zh-CN"/>
        </w:rPr>
        <w:t>湿度测量仪表</w:t>
      </w:r>
      <w:r w:rsidR="00E86C0E" w:rsidRPr="00E86C0E">
        <w:rPr>
          <w:rFonts w:hAnsi="宋体"/>
          <w:kern w:val="0"/>
          <w:sz w:val="24"/>
          <w:lang w:val="zh-CN"/>
        </w:rPr>
        <w:t>的读数</w:t>
      </w:r>
      <m:oMath>
        <m:sSub>
          <m:sSubPr>
            <m:ctrlPr>
              <w:rPr>
                <w:rFonts w:ascii="Cambria Math" w:hAnsi="Cambria Math"/>
                <w:kern w:val="0"/>
                <w:sz w:val="24"/>
                <w:lang w:val="zh-CN"/>
              </w:rPr>
            </m:ctrlPr>
          </m:sSubPr>
          <m:e>
            <m:r>
              <w:rPr>
                <w:rFonts w:ascii="Cambria Math" w:hAnsi="Cambria Math"/>
                <w:kern w:val="0"/>
                <w:sz w:val="24"/>
                <w:lang w:val="zh-CN"/>
              </w:rPr>
              <m:t>H</m:t>
            </m:r>
          </m:e>
          <m:sub>
            <m:r>
              <w:rPr>
                <w:rFonts w:ascii="Cambria Math" w:hAnsi="Cambria Math"/>
                <w:kern w:val="0"/>
                <w:sz w:val="24"/>
                <w:lang w:val="zh-CN"/>
              </w:rPr>
              <m:t>X</m:t>
            </m:r>
          </m:sub>
        </m:sSub>
      </m:oMath>
      <w:r w:rsidR="001B2CB5">
        <w:rPr>
          <w:rFonts w:hAnsi="宋体" w:hint="eastAsia"/>
          <w:kern w:val="0"/>
          <w:sz w:val="24"/>
          <w:lang w:val="zh-CN"/>
        </w:rPr>
        <w:t>，</w:t>
      </w:r>
      <w:r w:rsidR="001B2CB5" w:rsidRPr="00C01755">
        <w:rPr>
          <w:color w:val="000000" w:themeColor="text1"/>
          <w:sz w:val="24"/>
        </w:rPr>
        <w:t>每个</w:t>
      </w:r>
      <w:r w:rsidR="00487E40">
        <w:rPr>
          <w:rFonts w:hint="eastAsia"/>
          <w:color w:val="000000" w:themeColor="text1"/>
          <w:sz w:val="24"/>
        </w:rPr>
        <w:t>湿度</w:t>
      </w:r>
      <w:r w:rsidR="001B2CB5" w:rsidRPr="00C01755">
        <w:rPr>
          <w:color w:val="000000" w:themeColor="text1"/>
          <w:sz w:val="24"/>
        </w:rPr>
        <w:t>校准点的读数不少于</w:t>
      </w:r>
      <w:r w:rsidR="001B2CB5" w:rsidRPr="00C01755">
        <w:rPr>
          <w:color w:val="000000" w:themeColor="text1"/>
          <w:sz w:val="24"/>
        </w:rPr>
        <w:t>2</w:t>
      </w:r>
      <w:r w:rsidR="001B2CB5" w:rsidRPr="00C01755">
        <w:rPr>
          <w:color w:val="000000" w:themeColor="text1"/>
          <w:sz w:val="24"/>
        </w:rPr>
        <w:t>次</w:t>
      </w:r>
      <w:r w:rsidR="001B2CB5">
        <w:rPr>
          <w:rFonts w:hint="eastAsia"/>
          <w:color w:val="000000" w:themeColor="text1"/>
          <w:sz w:val="24"/>
        </w:rPr>
        <w:t>，</w:t>
      </w:r>
      <w:r w:rsidR="001B2CB5" w:rsidRPr="00C01755">
        <w:rPr>
          <w:color w:val="000000" w:themeColor="text1"/>
          <w:sz w:val="24"/>
        </w:rPr>
        <w:t>计算其平均值。</w:t>
      </w:r>
    </w:p>
    <w:p w14:paraId="0B0CFB34" w14:textId="0959F32A" w:rsidR="00FE05DB" w:rsidRPr="00C01755" w:rsidRDefault="00FE05DB" w:rsidP="00FE05DB">
      <w:pPr>
        <w:rPr>
          <w:bCs/>
        </w:rPr>
      </w:pPr>
      <w:r>
        <w:rPr>
          <w:rFonts w:hint="eastAsia"/>
          <w:bCs/>
          <w:color w:val="000000"/>
          <w:kern w:val="0"/>
          <w:sz w:val="24"/>
          <w:lang w:val="zh-CN"/>
        </w:rPr>
        <w:t>7.2.</w:t>
      </w:r>
      <w:r>
        <w:rPr>
          <w:bCs/>
          <w:color w:val="000000"/>
          <w:kern w:val="0"/>
          <w:sz w:val="24"/>
          <w:lang w:val="zh-CN"/>
        </w:rPr>
        <w:t>3</w:t>
      </w:r>
      <w:r>
        <w:rPr>
          <w:rFonts w:hint="eastAsia"/>
          <w:bCs/>
          <w:color w:val="000000"/>
          <w:kern w:val="0"/>
          <w:sz w:val="24"/>
          <w:lang w:val="zh-CN"/>
        </w:rPr>
        <w:t>.3</w:t>
      </w:r>
      <w:r>
        <w:rPr>
          <w:bCs/>
          <w:color w:val="000000"/>
          <w:kern w:val="0"/>
          <w:sz w:val="24"/>
          <w:lang w:val="zh-CN"/>
        </w:rPr>
        <w:t xml:space="preserve"> </w:t>
      </w:r>
      <w:r w:rsidR="00306171">
        <w:rPr>
          <w:rFonts w:hint="eastAsia"/>
          <w:bCs/>
          <w:color w:val="000000"/>
          <w:kern w:val="0"/>
          <w:sz w:val="24"/>
        </w:rPr>
        <w:t>示值</w:t>
      </w:r>
      <w:r w:rsidRPr="009235C0">
        <w:rPr>
          <w:color w:val="000000" w:themeColor="text1"/>
          <w:sz w:val="24"/>
        </w:rPr>
        <w:t>误差</w:t>
      </w:r>
    </w:p>
    <w:p w14:paraId="0C0DB7B6" w14:textId="4E4040B0" w:rsidR="00FE05DB" w:rsidRPr="00C01755" w:rsidRDefault="007F3B88" w:rsidP="00FE05DB">
      <w:pPr>
        <w:spacing w:line="360" w:lineRule="auto"/>
        <w:ind w:firstLineChars="200" w:firstLine="480"/>
        <w:rPr>
          <w:b/>
          <w:bCs/>
          <w:color w:val="000000"/>
          <w:kern w:val="0"/>
          <w:sz w:val="24"/>
        </w:rPr>
      </w:pPr>
      <w:r>
        <w:rPr>
          <w:rFonts w:hint="eastAsia"/>
          <w:bCs/>
          <w:color w:val="000000"/>
          <w:kern w:val="0"/>
          <w:sz w:val="24"/>
        </w:rPr>
        <w:t>湿度</w:t>
      </w:r>
      <w:r w:rsidR="00306171">
        <w:rPr>
          <w:rFonts w:hint="eastAsia"/>
          <w:bCs/>
          <w:color w:val="000000"/>
          <w:kern w:val="0"/>
          <w:sz w:val="24"/>
        </w:rPr>
        <w:t>示值</w:t>
      </w:r>
      <w:r w:rsidR="00FE05DB" w:rsidRPr="00C01755">
        <w:rPr>
          <w:bCs/>
          <w:color w:val="000000"/>
          <w:kern w:val="0"/>
          <w:sz w:val="24"/>
        </w:rPr>
        <w:t>误差按式（</w:t>
      </w:r>
      <w:r>
        <w:rPr>
          <w:bCs/>
          <w:color w:val="000000"/>
          <w:kern w:val="0"/>
          <w:sz w:val="24"/>
        </w:rPr>
        <w:t>2</w:t>
      </w:r>
      <w:r w:rsidR="00FE05DB" w:rsidRPr="00C01755">
        <w:rPr>
          <w:bCs/>
          <w:color w:val="000000"/>
          <w:kern w:val="0"/>
          <w:sz w:val="24"/>
        </w:rPr>
        <w:t>）计算：</w:t>
      </w:r>
    </w:p>
    <w:p w14:paraId="0B0B1D8C" w14:textId="4DEA0ECF" w:rsidR="00650B41" w:rsidRPr="00D25D44" w:rsidRDefault="00FE05DB" w:rsidP="00650B41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  <w:b/>
        </w:rPr>
      </w:pPr>
      <w:r w:rsidRPr="00C01755">
        <w:rPr>
          <w:rFonts w:eastAsiaTheme="minorEastAsia"/>
          <w:bCs/>
        </w:rPr>
        <w:t xml:space="preserve"> </w:t>
      </w:r>
      <w:r w:rsidRPr="00C01755">
        <w:rPr>
          <w:rFonts w:eastAsiaTheme="minorEastAsia" w:hint="default"/>
          <w:bCs/>
        </w:rPr>
        <w:t xml:space="preserve">         </w:t>
      </w:r>
      <w:r w:rsidR="00650B41">
        <w:rPr>
          <w:rFonts w:eastAsiaTheme="minorEastAsia" w:hint="default"/>
          <w:bCs/>
        </w:rPr>
        <w:t xml:space="preserve">             </w:t>
      </w:r>
      <w:r w:rsidR="00650B41">
        <w:rPr>
          <w:rFonts w:asciiTheme="minorEastAsia" w:eastAsiaTheme="minorEastAsia" w:hAnsiTheme="minorEastAsia" w:hint="default"/>
        </w:rPr>
        <w:t xml:space="preserve">  </w:t>
      </w:r>
      <m:oMath>
        <m:r>
          <w:rPr>
            <w:rFonts w:ascii="Cambria Math" w:eastAsiaTheme="minorEastAsia" w:hAnsi="Cambria Math" w:hint="default"/>
          </w:rPr>
          <m:t>∆H=</m:t>
        </m:r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H</m:t>
            </m:r>
          </m:e>
          <m:sub>
            <m:r>
              <w:rPr>
                <w:rFonts w:ascii="Cambria Math" w:eastAsiaTheme="minorEastAsia" w:hAnsi="Cambria Math" w:hint="default"/>
              </w:rPr>
              <m:t>X</m:t>
            </m:r>
          </m:sub>
        </m:sSub>
        <m:r>
          <m:rPr>
            <m:sty m:val="p"/>
          </m:rPr>
          <w:rPr>
            <w:rFonts w:ascii="Cambria Math" w:eastAsiaTheme="minorEastAsia" w:hAnsi="Cambria Math" w:hint="default"/>
          </w:rPr>
          <m:t>-</m:t>
        </m:r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H</m:t>
            </m:r>
          </m:e>
          <m:sub>
            <m:r>
              <w:rPr>
                <w:rFonts w:ascii="Cambria Math" w:eastAsiaTheme="minorEastAsia" w:hAnsi="Cambria Math" w:hint="default"/>
              </w:rPr>
              <m:t>B</m:t>
            </m:r>
          </m:sub>
        </m:sSub>
      </m:oMath>
      <w:r w:rsidR="00650B41" w:rsidRPr="0042002C">
        <w:rPr>
          <w:rFonts w:asciiTheme="minorEastAsia" w:eastAsiaTheme="minorEastAsia" w:hAnsiTheme="minorEastAsia" w:cs="Arial"/>
        </w:rPr>
        <w:t xml:space="preserve"> </w:t>
      </w:r>
      <w:r w:rsidR="00650B41">
        <w:rPr>
          <w:rFonts w:asciiTheme="minorEastAsia" w:eastAsiaTheme="minorEastAsia" w:hAnsiTheme="minorEastAsia" w:cs="Arial" w:hint="default"/>
        </w:rPr>
        <w:t xml:space="preserve">                              </w:t>
      </w:r>
      <w:r w:rsidR="00650B41" w:rsidRPr="00E35050">
        <w:rPr>
          <w:rFonts w:asciiTheme="minorEastAsia" w:eastAsiaTheme="minorEastAsia" w:hAnsiTheme="minorEastAsia" w:cs="Arial"/>
        </w:rPr>
        <w:t>（</w:t>
      </w:r>
      <w:r w:rsidR="00261B43">
        <w:rPr>
          <w:rFonts w:asciiTheme="minorEastAsia" w:eastAsiaTheme="minorEastAsia" w:hAnsiTheme="minorEastAsia" w:cs="Arial" w:hint="default"/>
        </w:rPr>
        <w:t>2</w:t>
      </w:r>
      <w:r w:rsidR="00650B41" w:rsidRPr="00E35050">
        <w:rPr>
          <w:rFonts w:asciiTheme="minorEastAsia" w:eastAsiaTheme="minorEastAsia" w:hAnsiTheme="minorEastAsia" w:cs="Arial"/>
        </w:rPr>
        <w:t>）</w:t>
      </w:r>
    </w:p>
    <w:p w14:paraId="44794499" w14:textId="77777777" w:rsidR="00650B41" w:rsidRDefault="00650B41" w:rsidP="00650B41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式中：</w:t>
      </w:r>
    </w:p>
    <w:p w14:paraId="7B497905" w14:textId="68E08C7E" w:rsidR="00650B41" w:rsidRPr="00B754A9" w:rsidRDefault="00542CEB" w:rsidP="00650B41">
      <w:pPr>
        <w:pStyle w:val="Default"/>
        <w:spacing w:line="360" w:lineRule="auto"/>
        <w:ind w:firstLineChars="200" w:firstLine="480"/>
        <w:rPr>
          <w:rFonts w:eastAsiaTheme="minorEastAsia" w:hint="default"/>
        </w:rPr>
      </w:pPr>
      <m:oMath>
        <m:r>
          <w:rPr>
            <w:rFonts w:ascii="Cambria Math" w:eastAsiaTheme="minorEastAsia" w:hAnsi="Cambria Math" w:hint="default"/>
          </w:rPr>
          <m:t>∆H</m:t>
        </m:r>
      </m:oMath>
      <w:r w:rsidR="00650B41" w:rsidRPr="00B754A9">
        <w:rPr>
          <w:rFonts w:eastAsiaTheme="minorEastAsia" w:hint="default"/>
        </w:rPr>
        <w:t xml:space="preserve"> —— </w:t>
      </w:r>
      <w:r w:rsidR="006E2F91" w:rsidRPr="00B754A9">
        <w:rPr>
          <w:rFonts w:eastAsia="宋体" w:hint="default"/>
          <w:kern w:val="36"/>
        </w:rPr>
        <w:t>相对湿度</w:t>
      </w:r>
      <w:r w:rsidR="00306171" w:rsidRPr="00B754A9">
        <w:rPr>
          <w:rFonts w:ascii="宋体" w:eastAsia="宋体" w:hAnsi="宋体" w:cs="宋体"/>
          <w:bCs/>
        </w:rPr>
        <w:t>示值</w:t>
      </w:r>
      <w:r w:rsidR="006E2F91" w:rsidRPr="00B754A9">
        <w:rPr>
          <w:rFonts w:eastAsia="宋体" w:hint="default"/>
          <w:kern w:val="36"/>
        </w:rPr>
        <w:t>误差</w:t>
      </w:r>
      <w:r w:rsidR="00650B41" w:rsidRPr="00B754A9">
        <w:rPr>
          <w:rFonts w:ascii="宋体" w:eastAsia="宋体" w:hAnsi="宋体" w:cs="宋体"/>
          <w:kern w:val="36"/>
        </w:rPr>
        <w:t>，</w:t>
      </w:r>
      <w:r w:rsidR="00650B41" w:rsidRPr="00B754A9">
        <w:rPr>
          <w:rFonts w:hint="default"/>
          <w:kern w:val="36"/>
        </w:rPr>
        <w:t>%RH</w:t>
      </w:r>
      <w:r w:rsidR="00650B41" w:rsidRPr="00B754A9">
        <w:rPr>
          <w:rFonts w:eastAsia="宋体" w:hint="default"/>
          <w:kern w:val="36"/>
        </w:rPr>
        <w:t>；</w:t>
      </w:r>
    </w:p>
    <w:p w14:paraId="127B6439" w14:textId="6675C659" w:rsidR="006E2F91" w:rsidRPr="00B754A9" w:rsidRDefault="007842C7" w:rsidP="006E2F91">
      <w:pPr>
        <w:pStyle w:val="Default"/>
        <w:spacing w:line="360" w:lineRule="auto"/>
        <w:ind w:firstLineChars="200" w:firstLine="480"/>
        <w:rPr>
          <w:rFonts w:eastAsia="宋体" w:hint="default"/>
          <w:kern w:val="36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H</m:t>
            </m:r>
          </m:e>
          <m:sub>
            <m:r>
              <w:rPr>
                <w:rFonts w:ascii="Cambria Math" w:eastAsiaTheme="minorEastAsia" w:hAnsi="Cambria Math" w:hint="default"/>
              </w:rPr>
              <m:t>X</m:t>
            </m:r>
          </m:sub>
        </m:sSub>
      </m:oMath>
      <w:r w:rsidR="00650B41" w:rsidRPr="00B754A9">
        <w:rPr>
          <w:rFonts w:eastAsiaTheme="minorEastAsia" w:hint="default"/>
        </w:rPr>
        <w:t xml:space="preserve"> ——</w:t>
      </w:r>
      <w:r w:rsidR="00DD43CB" w:rsidRPr="00B754A9">
        <w:rPr>
          <w:rFonts w:hint="default"/>
          <w:kern w:val="36"/>
        </w:rPr>
        <w:t xml:space="preserve"> </w:t>
      </w:r>
      <w:r w:rsidR="00650B41" w:rsidRPr="00B754A9">
        <w:rPr>
          <w:rFonts w:ascii="宋体" w:eastAsia="宋体" w:hAnsi="宋体" w:cs="宋体"/>
          <w:kern w:val="36"/>
        </w:rPr>
        <w:t>湿度</w:t>
      </w:r>
      <w:r w:rsidR="00DD43CB" w:rsidRPr="00B754A9">
        <w:rPr>
          <w:rFonts w:eastAsia="宋体" w:hint="default"/>
          <w:kern w:val="36"/>
        </w:rPr>
        <w:t>测量仪表</w:t>
      </w:r>
      <w:r w:rsidR="00650B41" w:rsidRPr="00B754A9">
        <w:rPr>
          <w:rFonts w:ascii="宋体" w:eastAsia="宋体" w:hAnsi="宋体" w:cs="宋体"/>
          <w:kern w:val="36"/>
        </w:rPr>
        <w:t>的</w:t>
      </w:r>
      <w:r w:rsidR="00DD43CB" w:rsidRPr="00B754A9">
        <w:rPr>
          <w:rFonts w:eastAsia="宋体" w:hint="default"/>
          <w:kern w:val="36"/>
        </w:rPr>
        <w:t>读数平均值</w:t>
      </w:r>
      <w:r w:rsidR="00650B41" w:rsidRPr="00B754A9">
        <w:rPr>
          <w:rFonts w:ascii="宋体" w:eastAsia="宋体" w:hAnsi="宋体" w:cs="宋体"/>
          <w:kern w:val="36"/>
        </w:rPr>
        <w:t>，</w:t>
      </w:r>
      <w:r w:rsidR="00650B41" w:rsidRPr="00B754A9">
        <w:rPr>
          <w:rFonts w:hint="default"/>
          <w:kern w:val="36"/>
        </w:rPr>
        <w:t>%RH</w:t>
      </w:r>
      <w:r w:rsidR="006E2F91" w:rsidRPr="00B754A9">
        <w:rPr>
          <w:rFonts w:eastAsia="宋体" w:hint="default"/>
          <w:kern w:val="36"/>
        </w:rPr>
        <w:t>；</w:t>
      </w:r>
    </w:p>
    <w:p w14:paraId="746DC1FA" w14:textId="4D356645" w:rsidR="006E2F91" w:rsidRPr="00B754A9" w:rsidRDefault="007842C7" w:rsidP="006E2F91">
      <w:pPr>
        <w:pStyle w:val="Default"/>
        <w:spacing w:line="360" w:lineRule="auto"/>
        <w:ind w:firstLineChars="200" w:firstLine="480"/>
        <w:rPr>
          <w:rFonts w:eastAsia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H</m:t>
            </m:r>
          </m:e>
          <m:sub>
            <m:r>
              <w:rPr>
                <w:rFonts w:ascii="Cambria Math" w:eastAsiaTheme="minorEastAsia" w:hAnsi="Cambria Math" w:hint="default"/>
              </w:rPr>
              <m:t>B</m:t>
            </m:r>
          </m:sub>
        </m:sSub>
      </m:oMath>
      <w:r w:rsidR="006E2F91" w:rsidRPr="00B754A9">
        <w:rPr>
          <w:rFonts w:eastAsiaTheme="minorEastAsia" w:hint="default"/>
        </w:rPr>
        <w:t xml:space="preserve"> —— </w:t>
      </w:r>
      <w:r w:rsidR="006E2F91" w:rsidRPr="00B754A9">
        <w:rPr>
          <w:rFonts w:eastAsia="宋体" w:hint="default"/>
          <w:kern w:val="36"/>
        </w:rPr>
        <w:t>露点仪</w:t>
      </w:r>
      <w:r w:rsidR="006E2F91" w:rsidRPr="00B754A9">
        <w:rPr>
          <w:rFonts w:ascii="宋体" w:eastAsia="宋体" w:hAnsi="宋体" w:cs="宋体"/>
          <w:kern w:val="36"/>
        </w:rPr>
        <w:t>的读数</w:t>
      </w:r>
      <w:r w:rsidR="006E2F91" w:rsidRPr="00B754A9">
        <w:rPr>
          <w:rFonts w:eastAsia="宋体" w:hint="default"/>
          <w:kern w:val="36"/>
        </w:rPr>
        <w:t>平均值</w:t>
      </w:r>
      <w:r w:rsidR="006E2F91" w:rsidRPr="00B754A9">
        <w:rPr>
          <w:rFonts w:ascii="宋体" w:eastAsia="宋体" w:hAnsi="宋体" w:cs="宋体"/>
          <w:kern w:val="36"/>
        </w:rPr>
        <w:t>，</w:t>
      </w:r>
      <w:r w:rsidR="006E2F91" w:rsidRPr="00B754A9">
        <w:rPr>
          <w:rFonts w:hint="default"/>
          <w:kern w:val="36"/>
        </w:rPr>
        <w:t>%RH</w:t>
      </w:r>
      <w:r w:rsidR="00133F7C" w:rsidRPr="00B754A9">
        <w:rPr>
          <w:rFonts w:eastAsia="宋体" w:hint="default"/>
          <w:kern w:val="36"/>
        </w:rPr>
        <w:t>。</w:t>
      </w:r>
    </w:p>
    <w:p w14:paraId="2D0C58FC" w14:textId="2094CB44" w:rsidR="00CA2AA3" w:rsidRPr="004F395A" w:rsidRDefault="00CA2AA3" w:rsidP="0074434C">
      <w:pPr>
        <w:pStyle w:val="af1"/>
        <w:snapToGrid w:val="0"/>
        <w:spacing w:line="360" w:lineRule="auto"/>
        <w:outlineLvl w:val="0"/>
        <w:rPr>
          <w:rFonts w:ascii="Times New Roman" w:eastAsiaTheme="minorEastAsia" w:hAnsi="Times New Roman"/>
          <w:sz w:val="24"/>
          <w:szCs w:val="24"/>
        </w:rPr>
      </w:pPr>
      <w:r w:rsidRPr="004F395A">
        <w:rPr>
          <w:rFonts w:ascii="Times New Roman" w:eastAsiaTheme="minorEastAsia" w:hAnsi="Times New Roman"/>
          <w:sz w:val="24"/>
          <w:szCs w:val="24"/>
        </w:rPr>
        <w:t>7.2.</w:t>
      </w:r>
      <w:r>
        <w:rPr>
          <w:rFonts w:ascii="Times New Roman" w:eastAsiaTheme="minorEastAsia" w:hAnsi="Times New Roman"/>
          <w:sz w:val="24"/>
          <w:szCs w:val="24"/>
        </w:rPr>
        <w:t>4</w:t>
      </w:r>
      <w:r w:rsidRPr="004F395A">
        <w:rPr>
          <w:rFonts w:ascii="Times New Roman" w:eastAsiaTheme="minorEastAsia" w:hAnsi="Times New Roman"/>
          <w:sz w:val="24"/>
          <w:szCs w:val="24"/>
        </w:rPr>
        <w:t xml:space="preserve">  </w:t>
      </w:r>
      <w:r>
        <w:rPr>
          <w:rFonts w:ascii="Times New Roman" w:eastAsiaTheme="minorEastAsia" w:hAnsi="Times New Roman" w:hint="eastAsia"/>
          <w:sz w:val="24"/>
          <w:szCs w:val="24"/>
        </w:rPr>
        <w:t>压力</w:t>
      </w:r>
      <w:r w:rsidRPr="004F395A">
        <w:rPr>
          <w:rFonts w:ascii="Times New Roman" w:eastAsiaTheme="minorEastAsia" w:hAnsi="Times New Roman"/>
          <w:sz w:val="24"/>
          <w:szCs w:val="24"/>
        </w:rPr>
        <w:t>校准方法</w:t>
      </w:r>
    </w:p>
    <w:p w14:paraId="4BAE8BEC" w14:textId="780A1692" w:rsidR="00723804" w:rsidRDefault="00723804" w:rsidP="0074434C">
      <w:pPr>
        <w:spacing w:line="360" w:lineRule="auto"/>
        <w:rPr>
          <w:rFonts w:hAnsi="宋体"/>
          <w:bCs/>
          <w:color w:val="000000"/>
          <w:sz w:val="24"/>
        </w:rPr>
      </w:pPr>
      <w:r w:rsidRPr="004A14C8">
        <w:rPr>
          <w:bCs/>
          <w:color w:val="000000"/>
          <w:kern w:val="0"/>
          <w:sz w:val="24"/>
          <w:lang w:val="zh-CN"/>
        </w:rPr>
        <w:t>7.2.</w:t>
      </w:r>
      <w:r>
        <w:rPr>
          <w:bCs/>
          <w:color w:val="000000"/>
          <w:kern w:val="0"/>
          <w:sz w:val="24"/>
          <w:lang w:val="zh-CN"/>
        </w:rPr>
        <w:t>4</w:t>
      </w:r>
      <w:r>
        <w:rPr>
          <w:rFonts w:hint="eastAsia"/>
          <w:bCs/>
          <w:color w:val="000000"/>
          <w:kern w:val="0"/>
          <w:sz w:val="24"/>
          <w:lang w:val="zh-CN"/>
        </w:rPr>
        <w:t>.1</w:t>
      </w:r>
      <w:r w:rsidR="00854937">
        <w:rPr>
          <w:bCs/>
          <w:color w:val="000000"/>
          <w:kern w:val="0"/>
          <w:sz w:val="24"/>
          <w:lang w:val="zh-CN"/>
        </w:rPr>
        <w:t xml:space="preserve"> </w:t>
      </w:r>
      <w:r>
        <w:rPr>
          <w:rFonts w:hAnsi="宋体" w:hint="eastAsia"/>
          <w:bCs/>
          <w:color w:val="000000"/>
          <w:sz w:val="24"/>
        </w:rPr>
        <w:t>校准点选择</w:t>
      </w:r>
    </w:p>
    <w:p w14:paraId="46F3F6C9" w14:textId="77777777" w:rsidR="00854937" w:rsidRDefault="00854937" w:rsidP="0074434C">
      <w:pPr>
        <w:pStyle w:val="af1"/>
        <w:snapToGrid w:val="0"/>
        <w:spacing w:line="360" w:lineRule="auto"/>
        <w:ind w:firstLine="480"/>
        <w:outlineLvl w:val="0"/>
        <w:rPr>
          <w:rFonts w:asciiTheme="minorEastAsia" w:eastAsiaTheme="minorEastAsia" w:hAnsiTheme="minorEastAsia" w:cstheme="minorEastAsia"/>
          <w:sz w:val="24"/>
          <w:szCs w:val="24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</w:rPr>
        <w:t>校准</w:t>
      </w:r>
      <w:r w:rsidRPr="002426C7">
        <w:rPr>
          <w:rFonts w:asciiTheme="minorEastAsia" w:eastAsiaTheme="minorEastAsia" w:hAnsiTheme="minorEastAsia" w:cstheme="minorEastAsia" w:hint="eastAsia"/>
          <w:sz w:val="24"/>
          <w:szCs w:val="24"/>
        </w:rPr>
        <w:t>点</w:t>
      </w:r>
      <w:r>
        <w:rPr>
          <w:rFonts w:asciiTheme="minorEastAsia" w:eastAsiaTheme="minorEastAsia" w:hAnsiTheme="minorEastAsia" w:cstheme="minorEastAsia" w:hint="eastAsia"/>
          <w:sz w:val="24"/>
          <w:szCs w:val="24"/>
        </w:rPr>
        <w:t>应均匀</w:t>
      </w:r>
      <w:r w:rsidRPr="002426C7">
        <w:rPr>
          <w:rFonts w:asciiTheme="minorEastAsia" w:eastAsiaTheme="minorEastAsia" w:hAnsiTheme="minorEastAsia" w:cstheme="minorEastAsia" w:hint="eastAsia"/>
          <w:sz w:val="24"/>
          <w:szCs w:val="24"/>
        </w:rPr>
        <w:t>分布在</w:t>
      </w:r>
      <w:r>
        <w:rPr>
          <w:rFonts w:asciiTheme="minorEastAsia" w:eastAsiaTheme="minorEastAsia" w:hAnsiTheme="minorEastAsia" w:cstheme="minorEastAsia" w:hint="eastAsia"/>
          <w:sz w:val="24"/>
          <w:szCs w:val="24"/>
        </w:rPr>
        <w:t>整个</w:t>
      </w:r>
      <w:r w:rsidRPr="002426C7">
        <w:rPr>
          <w:rFonts w:asciiTheme="minorEastAsia" w:eastAsiaTheme="minorEastAsia" w:hAnsiTheme="minorEastAsia" w:cstheme="minorEastAsia" w:hint="eastAsia"/>
          <w:sz w:val="24"/>
          <w:szCs w:val="24"/>
        </w:rPr>
        <w:t>测量范围内，不少于</w:t>
      </w:r>
      <w:r>
        <w:rPr>
          <w:rFonts w:asciiTheme="minorEastAsia" w:eastAsiaTheme="minorEastAsia" w:hAnsiTheme="minorEastAsia" w:cstheme="minorEastAsia" w:hint="eastAsia"/>
          <w:sz w:val="24"/>
          <w:szCs w:val="24"/>
        </w:rPr>
        <w:t>5</w:t>
      </w:r>
      <w:r w:rsidRPr="002426C7">
        <w:rPr>
          <w:rFonts w:asciiTheme="minorEastAsia" w:eastAsiaTheme="minorEastAsia" w:hAnsiTheme="minorEastAsia" w:cstheme="minorEastAsia" w:hint="eastAsia"/>
          <w:sz w:val="24"/>
          <w:szCs w:val="24"/>
        </w:rPr>
        <w:t>个</w:t>
      </w:r>
      <w:r>
        <w:rPr>
          <w:rFonts w:asciiTheme="minorEastAsia" w:eastAsiaTheme="minorEastAsia" w:hAnsiTheme="minorEastAsia" w:cstheme="minorEastAsia" w:hint="eastAsia"/>
          <w:sz w:val="24"/>
          <w:szCs w:val="24"/>
        </w:rPr>
        <w:t>校准</w:t>
      </w:r>
      <w:r w:rsidRPr="002426C7">
        <w:rPr>
          <w:rFonts w:asciiTheme="minorEastAsia" w:eastAsiaTheme="minorEastAsia" w:hAnsiTheme="minorEastAsia" w:cstheme="minorEastAsia" w:hint="eastAsia"/>
          <w:sz w:val="24"/>
          <w:szCs w:val="24"/>
        </w:rPr>
        <w:t>点</w:t>
      </w:r>
      <w:r>
        <w:rPr>
          <w:rFonts w:asciiTheme="minorEastAsia" w:eastAsiaTheme="minorEastAsia" w:hAnsiTheme="minorEastAsia" w:cstheme="minorEastAsia" w:hint="eastAsia"/>
          <w:sz w:val="24"/>
          <w:szCs w:val="24"/>
        </w:rPr>
        <w:t>，必</w:t>
      </w:r>
      <w:r w:rsidRPr="002426C7">
        <w:rPr>
          <w:rFonts w:asciiTheme="minorEastAsia" w:eastAsiaTheme="minorEastAsia" w:hAnsiTheme="minorEastAsia" w:cstheme="minorEastAsia" w:hint="eastAsia"/>
          <w:sz w:val="24"/>
          <w:szCs w:val="24"/>
        </w:rPr>
        <w:t>要时</w:t>
      </w:r>
      <w:r>
        <w:rPr>
          <w:rFonts w:asciiTheme="minorEastAsia" w:eastAsiaTheme="minorEastAsia" w:hAnsiTheme="minorEastAsia" w:cstheme="minorEastAsia" w:hint="eastAsia"/>
          <w:sz w:val="24"/>
          <w:szCs w:val="24"/>
        </w:rPr>
        <w:t>根据试验要求或客户要求</w:t>
      </w:r>
      <w:r w:rsidRPr="002426C7">
        <w:rPr>
          <w:rFonts w:asciiTheme="minorEastAsia" w:eastAsiaTheme="minorEastAsia" w:hAnsiTheme="minorEastAsia" w:cstheme="minorEastAsia" w:hint="eastAsia"/>
          <w:sz w:val="24"/>
          <w:szCs w:val="24"/>
        </w:rPr>
        <w:t>增加</w:t>
      </w:r>
      <w:r>
        <w:rPr>
          <w:rFonts w:asciiTheme="minorEastAsia" w:eastAsiaTheme="minorEastAsia" w:hAnsiTheme="minorEastAsia" w:cstheme="minorEastAsia" w:hint="eastAsia"/>
          <w:sz w:val="24"/>
          <w:szCs w:val="24"/>
        </w:rPr>
        <w:t>校准</w:t>
      </w:r>
      <w:r w:rsidRPr="002426C7">
        <w:rPr>
          <w:rFonts w:asciiTheme="minorEastAsia" w:eastAsiaTheme="minorEastAsia" w:hAnsiTheme="minorEastAsia" w:cstheme="minorEastAsia" w:hint="eastAsia"/>
          <w:sz w:val="24"/>
          <w:szCs w:val="24"/>
        </w:rPr>
        <w:t>点。</w:t>
      </w:r>
    </w:p>
    <w:p w14:paraId="46DEE7C7" w14:textId="498539B4" w:rsidR="00854937" w:rsidRDefault="00854937" w:rsidP="0074434C">
      <w:pPr>
        <w:spacing w:line="360" w:lineRule="auto"/>
        <w:rPr>
          <w:rFonts w:hAnsi="宋体"/>
          <w:bCs/>
          <w:color w:val="000000"/>
          <w:sz w:val="24"/>
        </w:rPr>
      </w:pPr>
      <w:r w:rsidRPr="004A14C8">
        <w:rPr>
          <w:bCs/>
          <w:color w:val="000000"/>
          <w:kern w:val="0"/>
          <w:sz w:val="24"/>
          <w:lang w:val="zh-CN"/>
        </w:rPr>
        <w:t>7.2.</w:t>
      </w:r>
      <w:r>
        <w:rPr>
          <w:bCs/>
          <w:color w:val="000000"/>
          <w:kern w:val="0"/>
          <w:sz w:val="24"/>
          <w:lang w:val="zh-CN"/>
        </w:rPr>
        <w:t>4</w:t>
      </w:r>
      <w:r>
        <w:rPr>
          <w:rFonts w:hint="eastAsia"/>
          <w:bCs/>
          <w:color w:val="000000"/>
          <w:kern w:val="0"/>
          <w:sz w:val="24"/>
          <w:lang w:val="zh-CN"/>
        </w:rPr>
        <w:t>.</w:t>
      </w:r>
      <w:r>
        <w:rPr>
          <w:bCs/>
          <w:color w:val="000000"/>
          <w:kern w:val="0"/>
          <w:sz w:val="24"/>
          <w:lang w:val="zh-CN"/>
        </w:rPr>
        <w:t xml:space="preserve">2 </w:t>
      </w:r>
      <w:r>
        <w:rPr>
          <w:rFonts w:hAnsi="宋体" w:hint="eastAsia"/>
          <w:bCs/>
          <w:color w:val="000000"/>
          <w:sz w:val="24"/>
        </w:rPr>
        <w:t>校准</w:t>
      </w:r>
      <w:r w:rsidR="000D20DB">
        <w:rPr>
          <w:rFonts w:hAnsi="宋体" w:hint="eastAsia"/>
          <w:bCs/>
          <w:color w:val="000000"/>
          <w:sz w:val="24"/>
        </w:rPr>
        <w:t>步骤</w:t>
      </w:r>
    </w:p>
    <w:p w14:paraId="7E71953E" w14:textId="2EF90781" w:rsidR="00723804" w:rsidRPr="003A74FE" w:rsidRDefault="00723804" w:rsidP="003A74FE">
      <w:pPr>
        <w:snapToGrid w:val="0"/>
        <w:spacing w:line="360" w:lineRule="auto"/>
        <w:ind w:firstLineChars="200" w:firstLine="480"/>
        <w:rPr>
          <w:rFonts w:asciiTheme="minorEastAsia" w:eastAsiaTheme="minorEastAsia" w:hAnsiTheme="minorEastAsia" w:cstheme="minorEastAsia"/>
          <w:sz w:val="24"/>
        </w:rPr>
      </w:pPr>
      <w:r w:rsidRPr="006F7EE4">
        <w:rPr>
          <w:rFonts w:asciiTheme="minorEastAsia" w:eastAsiaTheme="minorEastAsia" w:hAnsiTheme="minorEastAsia" w:cstheme="minorEastAsia"/>
          <w:sz w:val="24"/>
        </w:rPr>
        <w:t>将压力标准器置于被校压力</w:t>
      </w:r>
      <w:r w:rsidR="00A006D9" w:rsidRPr="006F7EE4">
        <w:rPr>
          <w:rFonts w:asciiTheme="minorEastAsia" w:eastAsiaTheme="minorEastAsia" w:hAnsiTheme="minorEastAsia" w:cstheme="minorEastAsia"/>
          <w:sz w:val="24"/>
        </w:rPr>
        <w:t>传感器</w:t>
      </w:r>
      <w:r w:rsidR="00907A23" w:rsidRPr="006F7EE4">
        <w:rPr>
          <w:rFonts w:asciiTheme="minorEastAsia" w:eastAsiaTheme="minorEastAsia" w:hAnsiTheme="minorEastAsia" w:cstheme="minorEastAsia"/>
          <w:sz w:val="24"/>
        </w:rPr>
        <w:t>（静压、差压、大气压力、冷媒压力）</w:t>
      </w:r>
      <w:r w:rsidRPr="006F7EE4">
        <w:rPr>
          <w:rFonts w:asciiTheme="minorEastAsia" w:eastAsiaTheme="minorEastAsia" w:hAnsiTheme="minorEastAsia" w:cstheme="minorEastAsia"/>
          <w:sz w:val="24"/>
        </w:rPr>
        <w:t>相同的高度，并</w:t>
      </w:r>
      <w:r w:rsidR="006F7EE4" w:rsidRPr="006F7EE4">
        <w:rPr>
          <w:rFonts w:asciiTheme="minorEastAsia" w:eastAsiaTheme="minorEastAsia" w:hAnsiTheme="minorEastAsia" w:cstheme="minorEastAsia" w:hint="eastAsia"/>
          <w:sz w:val="24"/>
        </w:rPr>
        <w:t>将压力标准器和被校压力传感器同时接入压力发生</w:t>
      </w:r>
      <w:r w:rsidR="006F7EE4">
        <w:rPr>
          <w:rFonts w:asciiTheme="minorEastAsia" w:eastAsiaTheme="minorEastAsia" w:hAnsiTheme="minorEastAsia" w:cstheme="minorEastAsia" w:hint="eastAsia"/>
          <w:sz w:val="24"/>
        </w:rPr>
        <w:t>器</w:t>
      </w:r>
      <w:r w:rsidR="006F7EE4" w:rsidRPr="006F7EE4">
        <w:rPr>
          <w:rFonts w:asciiTheme="minorEastAsia" w:eastAsiaTheme="minorEastAsia" w:hAnsiTheme="minorEastAsia" w:cstheme="minorEastAsia" w:hint="eastAsia"/>
          <w:sz w:val="24"/>
        </w:rPr>
        <w:t>中；</w:t>
      </w:r>
      <w:r w:rsidR="003650C9" w:rsidRPr="006F7EE4">
        <w:rPr>
          <w:rFonts w:asciiTheme="minorEastAsia" w:eastAsiaTheme="minorEastAsia" w:hAnsiTheme="minorEastAsia" w:cstheme="minorEastAsia"/>
          <w:sz w:val="24"/>
        </w:rPr>
        <w:t>校准时，按照升压</w:t>
      </w:r>
      <w:r w:rsidR="008C0034" w:rsidRPr="006F7EE4">
        <w:rPr>
          <w:rFonts w:asciiTheme="minorEastAsia" w:eastAsiaTheme="minorEastAsia" w:hAnsiTheme="minorEastAsia" w:cstheme="minorEastAsia"/>
          <w:sz w:val="24"/>
        </w:rPr>
        <w:t>、降压</w:t>
      </w:r>
      <w:r w:rsidR="003650C9" w:rsidRPr="006F7EE4">
        <w:rPr>
          <w:rFonts w:asciiTheme="minorEastAsia" w:eastAsiaTheme="minorEastAsia" w:hAnsiTheme="minorEastAsia" w:cstheme="minorEastAsia"/>
          <w:sz w:val="24"/>
        </w:rPr>
        <w:t>顺序，依次平稳地将压力发生器调整至校准点并待其足够稳定，</w:t>
      </w:r>
      <w:r w:rsidR="008C0034" w:rsidRPr="006F7EE4">
        <w:rPr>
          <w:rFonts w:asciiTheme="minorEastAsia" w:eastAsiaTheme="minorEastAsia" w:hAnsiTheme="minorEastAsia" w:cstheme="minorEastAsia"/>
          <w:sz w:val="24"/>
        </w:rPr>
        <w:t>分别</w:t>
      </w:r>
      <w:r w:rsidR="003650C9" w:rsidRPr="006F7EE4">
        <w:rPr>
          <w:rFonts w:asciiTheme="minorEastAsia" w:eastAsiaTheme="minorEastAsia" w:hAnsiTheme="minorEastAsia" w:cstheme="minorEastAsia"/>
          <w:sz w:val="24"/>
        </w:rPr>
        <w:t>读取压力标准器</w:t>
      </w:r>
      <w:r w:rsidR="003A74FE">
        <w:rPr>
          <w:rFonts w:asciiTheme="minorEastAsia" w:eastAsiaTheme="minorEastAsia" w:hAnsiTheme="minorEastAsia" w:cstheme="minorEastAsia" w:hint="eastAsia"/>
          <w:sz w:val="24"/>
        </w:rPr>
        <w:t>示值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P</m:t>
            </m:r>
          </m:e>
          <m:sub>
            <m:r>
              <w:rPr>
                <w:rFonts w:ascii="Cambria Math" w:eastAsiaTheme="minorEastAsia" w:hAnsi="Cambria Math"/>
              </w:rPr>
              <m:t>S</m:t>
            </m:r>
          </m:sub>
        </m:sSub>
      </m:oMath>
      <w:r w:rsidR="003650C9" w:rsidRPr="006F7EE4">
        <w:rPr>
          <w:rFonts w:asciiTheme="minorEastAsia" w:eastAsiaTheme="minorEastAsia" w:hAnsiTheme="minorEastAsia" w:cstheme="minorEastAsia"/>
          <w:sz w:val="24"/>
        </w:rPr>
        <w:t>和压力测量</w:t>
      </w:r>
      <w:r w:rsidR="005E4140" w:rsidRPr="006F7EE4">
        <w:rPr>
          <w:rFonts w:asciiTheme="minorEastAsia" w:eastAsiaTheme="minorEastAsia" w:hAnsiTheme="minorEastAsia" w:cstheme="minorEastAsia"/>
          <w:sz w:val="24"/>
        </w:rPr>
        <w:t>仪表示值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P</m:t>
            </m:r>
          </m:e>
          <m:sub>
            <m:r>
              <w:rPr>
                <w:rFonts w:ascii="Cambria Math" w:eastAsiaTheme="minorEastAsia" w:hAnsi="Cambria Math"/>
              </w:rPr>
              <m:t>X</m:t>
            </m:r>
          </m:sub>
        </m:sSub>
      </m:oMath>
      <w:r w:rsidR="008C0034" w:rsidRPr="006F7EE4">
        <w:rPr>
          <w:rFonts w:asciiTheme="minorEastAsia" w:eastAsiaTheme="minorEastAsia" w:hAnsiTheme="minorEastAsia" w:cstheme="minorEastAsia"/>
          <w:sz w:val="24"/>
        </w:rPr>
        <w:t>，计算</w:t>
      </w:r>
      <w:r w:rsidR="005E4140" w:rsidRPr="006F7EE4">
        <w:rPr>
          <w:rFonts w:asciiTheme="minorEastAsia" w:eastAsiaTheme="minorEastAsia" w:hAnsiTheme="minorEastAsia" w:cstheme="minorEastAsia"/>
          <w:sz w:val="24"/>
        </w:rPr>
        <w:t>测量</w:t>
      </w:r>
      <w:r w:rsidR="008C0034" w:rsidRPr="006F7EE4">
        <w:rPr>
          <w:rFonts w:asciiTheme="minorEastAsia" w:eastAsiaTheme="minorEastAsia" w:hAnsiTheme="minorEastAsia" w:cstheme="minorEastAsia"/>
          <w:sz w:val="24"/>
        </w:rPr>
        <w:t>误差较大值为该校准点的</w:t>
      </w:r>
      <w:r w:rsidR="005E4140" w:rsidRPr="006F7EE4">
        <w:rPr>
          <w:rFonts w:asciiTheme="minorEastAsia" w:eastAsiaTheme="minorEastAsia" w:hAnsiTheme="minorEastAsia" w:cstheme="minorEastAsia" w:hint="eastAsia"/>
          <w:sz w:val="24"/>
        </w:rPr>
        <w:t>示值</w:t>
      </w:r>
      <w:r w:rsidR="008C0034" w:rsidRPr="006F7EE4">
        <w:rPr>
          <w:rFonts w:asciiTheme="minorEastAsia" w:eastAsiaTheme="minorEastAsia" w:hAnsiTheme="minorEastAsia" w:cstheme="minorEastAsia"/>
          <w:sz w:val="24"/>
        </w:rPr>
        <w:t>误差。</w:t>
      </w:r>
      <w:r w:rsidRPr="00CA3A2B">
        <w:rPr>
          <w:rFonts w:asciiTheme="minorEastAsia" w:eastAsiaTheme="minorEastAsia" w:hAnsiTheme="minorEastAsia" w:cstheme="minorEastAsia"/>
          <w:sz w:val="24"/>
        </w:rPr>
        <w:t>校准所使用的工作介质应为洁净、无腐蚀性的气体</w:t>
      </w:r>
      <w:r w:rsidR="008C0034" w:rsidRPr="00CA3A2B">
        <w:rPr>
          <w:rFonts w:asciiTheme="minorEastAsia" w:eastAsiaTheme="minorEastAsia" w:hAnsiTheme="minorEastAsia" w:cstheme="minorEastAsia"/>
          <w:sz w:val="24"/>
        </w:rPr>
        <w:t>。</w:t>
      </w:r>
    </w:p>
    <w:p w14:paraId="7F01D4DA" w14:textId="404AC5DF" w:rsidR="0074434C" w:rsidRPr="00C01755" w:rsidRDefault="0074434C" w:rsidP="0074434C">
      <w:pPr>
        <w:rPr>
          <w:bCs/>
        </w:rPr>
      </w:pPr>
      <w:r>
        <w:rPr>
          <w:rFonts w:hint="eastAsia"/>
          <w:bCs/>
          <w:color w:val="000000"/>
          <w:kern w:val="0"/>
          <w:sz w:val="24"/>
          <w:lang w:val="zh-CN"/>
        </w:rPr>
        <w:t>7.2.</w:t>
      </w:r>
      <w:r>
        <w:rPr>
          <w:bCs/>
          <w:color w:val="000000"/>
          <w:kern w:val="0"/>
          <w:sz w:val="24"/>
          <w:lang w:val="zh-CN"/>
        </w:rPr>
        <w:t>4</w:t>
      </w:r>
      <w:r>
        <w:rPr>
          <w:rFonts w:hint="eastAsia"/>
          <w:bCs/>
          <w:color w:val="000000"/>
          <w:kern w:val="0"/>
          <w:sz w:val="24"/>
          <w:lang w:val="zh-CN"/>
        </w:rPr>
        <w:t>.3</w:t>
      </w:r>
      <w:r>
        <w:rPr>
          <w:bCs/>
          <w:color w:val="000000"/>
          <w:kern w:val="0"/>
          <w:sz w:val="24"/>
          <w:lang w:val="zh-CN"/>
        </w:rPr>
        <w:t xml:space="preserve"> </w:t>
      </w:r>
      <w:r w:rsidR="00306171">
        <w:rPr>
          <w:rFonts w:hint="eastAsia"/>
          <w:bCs/>
          <w:color w:val="000000"/>
          <w:kern w:val="0"/>
          <w:sz w:val="24"/>
        </w:rPr>
        <w:t>示值</w:t>
      </w:r>
      <w:r w:rsidRPr="009235C0">
        <w:rPr>
          <w:color w:val="000000" w:themeColor="text1"/>
          <w:sz w:val="24"/>
        </w:rPr>
        <w:t>误差</w:t>
      </w:r>
    </w:p>
    <w:p w14:paraId="044FB459" w14:textId="7F515F5C" w:rsidR="0074434C" w:rsidRPr="00C01755" w:rsidRDefault="0031043A" w:rsidP="0074434C">
      <w:pPr>
        <w:spacing w:line="360" w:lineRule="auto"/>
        <w:ind w:firstLineChars="200" w:firstLine="480"/>
        <w:rPr>
          <w:b/>
          <w:bCs/>
          <w:color w:val="000000"/>
          <w:kern w:val="0"/>
          <w:sz w:val="24"/>
        </w:rPr>
      </w:pPr>
      <w:r>
        <w:rPr>
          <w:rFonts w:hint="eastAsia"/>
          <w:bCs/>
          <w:color w:val="000000"/>
          <w:kern w:val="0"/>
          <w:sz w:val="24"/>
        </w:rPr>
        <w:t>压力</w:t>
      </w:r>
      <w:r w:rsidR="00306171">
        <w:rPr>
          <w:rFonts w:hint="eastAsia"/>
          <w:bCs/>
          <w:color w:val="000000"/>
          <w:kern w:val="0"/>
          <w:sz w:val="24"/>
        </w:rPr>
        <w:t>示值</w:t>
      </w:r>
      <w:r w:rsidR="0074434C" w:rsidRPr="00C01755">
        <w:rPr>
          <w:bCs/>
          <w:color w:val="000000"/>
          <w:kern w:val="0"/>
          <w:sz w:val="24"/>
        </w:rPr>
        <w:t>误差按式（</w:t>
      </w:r>
      <w:r>
        <w:rPr>
          <w:bCs/>
          <w:color w:val="000000"/>
          <w:kern w:val="0"/>
          <w:sz w:val="24"/>
        </w:rPr>
        <w:t>3</w:t>
      </w:r>
      <w:r w:rsidR="0074434C" w:rsidRPr="00C01755">
        <w:rPr>
          <w:bCs/>
          <w:color w:val="000000"/>
          <w:kern w:val="0"/>
          <w:sz w:val="24"/>
        </w:rPr>
        <w:t>）计算：</w:t>
      </w:r>
    </w:p>
    <w:p w14:paraId="00C66545" w14:textId="16E1A4C4" w:rsidR="0074434C" w:rsidRPr="00D25D44" w:rsidRDefault="0074434C" w:rsidP="0074434C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  <w:b/>
        </w:rPr>
      </w:pPr>
      <w:r w:rsidRPr="00C01755">
        <w:rPr>
          <w:rFonts w:eastAsiaTheme="minorEastAsia"/>
          <w:bCs/>
        </w:rPr>
        <w:t xml:space="preserve"> </w:t>
      </w:r>
      <w:r w:rsidRPr="00C01755">
        <w:rPr>
          <w:rFonts w:eastAsiaTheme="minorEastAsia" w:hint="default"/>
          <w:bCs/>
        </w:rPr>
        <w:t xml:space="preserve">         </w:t>
      </w:r>
      <w:r>
        <w:rPr>
          <w:rFonts w:eastAsiaTheme="minorEastAsia" w:hint="default"/>
          <w:bCs/>
        </w:rPr>
        <w:t xml:space="preserve">             </w:t>
      </w:r>
      <w:r>
        <w:rPr>
          <w:rFonts w:asciiTheme="minorEastAsia" w:eastAsiaTheme="minorEastAsia" w:hAnsiTheme="minorEastAsia" w:hint="default"/>
        </w:rPr>
        <w:t xml:space="preserve">  </w:t>
      </w:r>
      <m:oMath>
        <m:r>
          <w:rPr>
            <w:rFonts w:ascii="Cambria Math" w:eastAsiaTheme="minorEastAsia" w:hAnsi="Cambria Math" w:hint="default"/>
          </w:rPr>
          <m:t>∆P=</m:t>
        </m:r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P</m:t>
            </m:r>
          </m:e>
          <m:sub>
            <m:r>
              <w:rPr>
                <w:rFonts w:ascii="Cambria Math" w:eastAsiaTheme="minorEastAsia" w:hAnsi="Cambria Math" w:hint="default"/>
              </w:rPr>
              <m:t>X</m:t>
            </m:r>
          </m:sub>
        </m:sSub>
        <m:r>
          <m:rPr>
            <m:sty m:val="p"/>
          </m:rPr>
          <w:rPr>
            <w:rFonts w:ascii="Cambria Math" w:eastAsiaTheme="minorEastAsia" w:hAnsi="Cambria Math" w:hint="default"/>
          </w:rPr>
          <m:t>-</m:t>
        </m:r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P</m:t>
            </m:r>
          </m:e>
          <m:sub>
            <m:r>
              <w:rPr>
                <w:rFonts w:ascii="Cambria Math" w:eastAsiaTheme="minorEastAsia" w:hAnsi="Cambria Math" w:hint="default"/>
              </w:rPr>
              <m:t>S</m:t>
            </m:r>
          </m:sub>
        </m:sSub>
      </m:oMath>
      <w:r w:rsidRPr="0042002C">
        <w:rPr>
          <w:rFonts w:asciiTheme="minorEastAsia" w:eastAsiaTheme="minorEastAsia" w:hAnsiTheme="minorEastAsia" w:cs="Arial"/>
        </w:rPr>
        <w:t xml:space="preserve"> </w:t>
      </w:r>
      <w:r>
        <w:rPr>
          <w:rFonts w:asciiTheme="minorEastAsia" w:eastAsiaTheme="minorEastAsia" w:hAnsiTheme="minorEastAsia" w:cs="Arial" w:hint="default"/>
        </w:rPr>
        <w:t xml:space="preserve">                              </w:t>
      </w:r>
      <w:r w:rsidRPr="00E35050">
        <w:rPr>
          <w:rFonts w:asciiTheme="minorEastAsia" w:eastAsiaTheme="minorEastAsia" w:hAnsiTheme="minorEastAsia" w:cs="Arial"/>
        </w:rPr>
        <w:t>（</w:t>
      </w:r>
      <w:r w:rsidR="0031043A">
        <w:rPr>
          <w:rFonts w:asciiTheme="minorEastAsia" w:eastAsiaTheme="minorEastAsia" w:hAnsiTheme="minorEastAsia" w:cs="Arial" w:hint="default"/>
        </w:rPr>
        <w:t>3</w:t>
      </w:r>
      <w:r w:rsidRPr="00E35050">
        <w:rPr>
          <w:rFonts w:asciiTheme="minorEastAsia" w:eastAsiaTheme="minorEastAsia" w:hAnsiTheme="minorEastAsia" w:cs="Arial"/>
        </w:rPr>
        <w:t>）</w:t>
      </w:r>
    </w:p>
    <w:p w14:paraId="5627BE9D" w14:textId="77777777" w:rsidR="0074434C" w:rsidRDefault="0074434C" w:rsidP="0074434C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式中：</w:t>
      </w:r>
    </w:p>
    <w:p w14:paraId="4DC86FDE" w14:textId="57A5947D" w:rsidR="0074434C" w:rsidRDefault="0074434C" w:rsidP="0074434C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r>
          <w:rPr>
            <w:rFonts w:ascii="Cambria Math" w:eastAsiaTheme="minorEastAsia" w:hAnsi="Cambria Math" w:hint="default"/>
          </w:rPr>
          <m:t>∆P</m:t>
        </m:r>
      </m:oMath>
      <w:r>
        <w:rPr>
          <w:rFonts w:asciiTheme="minorEastAsia" w:eastAsiaTheme="minorEastAsia" w:hAnsiTheme="minorEastAsia"/>
        </w:rPr>
        <w:t xml:space="preserve"> —— </w:t>
      </w:r>
      <w:r w:rsidR="00366263">
        <w:rPr>
          <w:rFonts w:ascii="宋体" w:eastAsia="宋体" w:hAnsi="宋体" w:cs="宋体"/>
          <w:kern w:val="36"/>
        </w:rPr>
        <w:t>压力</w:t>
      </w:r>
      <w:r w:rsidR="00306171">
        <w:rPr>
          <w:bCs/>
        </w:rPr>
        <w:t>示值</w:t>
      </w:r>
      <w:r>
        <w:rPr>
          <w:rFonts w:ascii="宋体" w:eastAsia="宋体" w:hAnsi="宋体" w:cs="宋体"/>
          <w:kern w:val="36"/>
        </w:rPr>
        <w:t>误差</w:t>
      </w:r>
      <w:r w:rsidRPr="00502A4E">
        <w:rPr>
          <w:rFonts w:ascii="宋体" w:hAnsi="宋体"/>
          <w:kern w:val="36"/>
        </w:rPr>
        <w:t>，</w:t>
      </w:r>
      <w:r w:rsidR="00366263" w:rsidRPr="00366263">
        <w:rPr>
          <w:rFonts w:hint="default"/>
          <w:kern w:val="36"/>
        </w:rPr>
        <w:t>Pa</w:t>
      </w:r>
      <w:r w:rsidR="00366263" w:rsidRPr="00366263">
        <w:rPr>
          <w:rFonts w:ascii="宋体" w:eastAsia="宋体" w:hAnsi="宋体" w:cs="宋体"/>
          <w:kern w:val="36"/>
        </w:rPr>
        <w:t>、</w:t>
      </w:r>
      <w:r w:rsidR="00366263" w:rsidRPr="00366263">
        <w:rPr>
          <w:rFonts w:hint="default"/>
          <w:kern w:val="36"/>
        </w:rPr>
        <w:t>kPa</w:t>
      </w:r>
      <w:r w:rsidR="00366263" w:rsidRPr="00366263">
        <w:rPr>
          <w:rFonts w:ascii="宋体" w:eastAsia="宋体" w:hAnsi="宋体" w:cs="宋体"/>
          <w:kern w:val="36"/>
        </w:rPr>
        <w:t>或</w:t>
      </w:r>
      <w:r w:rsidR="00366263" w:rsidRPr="00366263">
        <w:rPr>
          <w:rFonts w:hint="default"/>
          <w:kern w:val="36"/>
        </w:rPr>
        <w:t>MPa</w:t>
      </w:r>
      <w:r w:rsidR="00366263" w:rsidRPr="00366263">
        <w:rPr>
          <w:rFonts w:ascii="宋体" w:eastAsia="宋体" w:hAnsi="宋体" w:cs="宋体"/>
          <w:kern w:val="36"/>
        </w:rPr>
        <w:t>；</w:t>
      </w:r>
    </w:p>
    <w:p w14:paraId="1D786CFF" w14:textId="69B5F31F" w:rsidR="0074434C" w:rsidRDefault="007842C7" w:rsidP="0074434C">
      <w:pPr>
        <w:pStyle w:val="Default"/>
        <w:spacing w:line="360" w:lineRule="auto"/>
        <w:ind w:firstLineChars="200" w:firstLine="480"/>
        <w:rPr>
          <w:rFonts w:ascii="宋体" w:eastAsia="宋体" w:hAnsi="宋体" w:cs="宋体" w:hint="default"/>
          <w:kern w:val="36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P</m:t>
            </m:r>
          </m:e>
          <m:sub>
            <m:r>
              <w:rPr>
                <w:rFonts w:ascii="Cambria Math" w:eastAsiaTheme="minorEastAsia" w:hAnsi="Cambria Math" w:hint="default"/>
              </w:rPr>
              <m:t>X</m:t>
            </m:r>
          </m:sub>
        </m:sSub>
      </m:oMath>
      <w:r w:rsidR="0074434C">
        <w:rPr>
          <w:rFonts w:asciiTheme="minorEastAsia" w:eastAsiaTheme="minorEastAsia" w:hAnsiTheme="minorEastAsia"/>
        </w:rPr>
        <w:t xml:space="preserve"> ——</w:t>
      </w:r>
      <w:r w:rsidR="0074434C">
        <w:rPr>
          <w:rFonts w:ascii="宋体" w:hAnsi="宋体" w:hint="default"/>
          <w:kern w:val="36"/>
        </w:rPr>
        <w:t xml:space="preserve"> </w:t>
      </w:r>
      <w:r w:rsidR="00202252">
        <w:rPr>
          <w:rFonts w:ascii="宋体" w:eastAsia="宋体" w:hAnsi="宋体" w:cs="宋体"/>
          <w:kern w:val="36"/>
        </w:rPr>
        <w:t>压力测量仪表正、反行程示</w:t>
      </w:r>
      <w:r w:rsidR="0074434C">
        <w:rPr>
          <w:rFonts w:ascii="宋体" w:eastAsia="宋体" w:hAnsi="宋体" w:cs="宋体"/>
          <w:kern w:val="36"/>
        </w:rPr>
        <w:t>值</w:t>
      </w:r>
      <w:r w:rsidR="0074434C" w:rsidRPr="00502A4E">
        <w:rPr>
          <w:rFonts w:ascii="宋体" w:hAnsi="宋体"/>
          <w:kern w:val="36"/>
        </w:rPr>
        <w:t>，</w:t>
      </w:r>
      <w:r w:rsidR="00366263" w:rsidRPr="00366263">
        <w:rPr>
          <w:rFonts w:hint="default"/>
          <w:kern w:val="36"/>
        </w:rPr>
        <w:t>Pa</w:t>
      </w:r>
      <w:r w:rsidR="00366263" w:rsidRPr="00366263">
        <w:rPr>
          <w:rFonts w:ascii="宋体" w:eastAsia="宋体" w:hAnsi="宋体" w:cs="宋体"/>
          <w:kern w:val="36"/>
        </w:rPr>
        <w:t>、</w:t>
      </w:r>
      <w:r w:rsidR="00366263" w:rsidRPr="00366263">
        <w:rPr>
          <w:rFonts w:hint="default"/>
          <w:kern w:val="36"/>
        </w:rPr>
        <w:t>kPa</w:t>
      </w:r>
      <w:r w:rsidR="00366263" w:rsidRPr="00366263">
        <w:rPr>
          <w:rFonts w:ascii="宋体" w:eastAsia="宋体" w:hAnsi="宋体" w:cs="宋体"/>
          <w:kern w:val="36"/>
        </w:rPr>
        <w:t>或</w:t>
      </w:r>
      <w:r w:rsidR="00366263" w:rsidRPr="00366263">
        <w:rPr>
          <w:rFonts w:hint="default"/>
          <w:kern w:val="36"/>
        </w:rPr>
        <w:t>MPa</w:t>
      </w:r>
      <w:r w:rsidR="00366263" w:rsidRPr="00366263">
        <w:rPr>
          <w:rFonts w:ascii="宋体" w:eastAsia="宋体" w:hAnsi="宋体" w:cs="宋体"/>
          <w:kern w:val="36"/>
        </w:rPr>
        <w:t>；</w:t>
      </w:r>
    </w:p>
    <w:p w14:paraId="2FFA21D8" w14:textId="2D97AF1B" w:rsidR="0074434C" w:rsidRDefault="007842C7" w:rsidP="0074434C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P</m:t>
            </m:r>
          </m:e>
          <m:sub>
            <m:r>
              <w:rPr>
                <w:rFonts w:ascii="Cambria Math" w:eastAsiaTheme="minorEastAsia" w:hAnsi="Cambria Math" w:hint="default"/>
              </w:rPr>
              <m:t>S</m:t>
            </m:r>
          </m:sub>
        </m:sSub>
      </m:oMath>
      <w:r w:rsidR="0074434C">
        <w:rPr>
          <w:rFonts w:asciiTheme="minorEastAsia" w:eastAsiaTheme="minorEastAsia" w:hAnsiTheme="minorEastAsia"/>
        </w:rPr>
        <w:t xml:space="preserve"> —— </w:t>
      </w:r>
      <w:r w:rsidR="005E4140">
        <w:rPr>
          <w:rFonts w:ascii="宋体" w:eastAsia="宋体" w:hAnsi="宋体" w:cs="宋体"/>
          <w:kern w:val="36"/>
        </w:rPr>
        <w:t>压力标准器</w:t>
      </w:r>
      <w:r w:rsidR="00180086">
        <w:rPr>
          <w:rFonts w:ascii="宋体" w:eastAsia="宋体" w:hAnsi="宋体" w:cs="宋体"/>
          <w:kern w:val="36"/>
        </w:rPr>
        <w:t>示</w:t>
      </w:r>
      <w:r w:rsidR="0074434C">
        <w:rPr>
          <w:rFonts w:ascii="宋体" w:eastAsia="宋体" w:hAnsi="宋体" w:cs="宋体"/>
          <w:kern w:val="36"/>
        </w:rPr>
        <w:t>值</w:t>
      </w:r>
      <w:r w:rsidR="0074434C" w:rsidRPr="00502A4E">
        <w:rPr>
          <w:rFonts w:ascii="宋体" w:hAnsi="宋体"/>
          <w:kern w:val="36"/>
        </w:rPr>
        <w:t>，</w:t>
      </w:r>
      <w:r w:rsidR="00366263" w:rsidRPr="00366263">
        <w:rPr>
          <w:rFonts w:hint="default"/>
          <w:kern w:val="36"/>
        </w:rPr>
        <w:t>Pa</w:t>
      </w:r>
      <w:r w:rsidR="00366263" w:rsidRPr="00366263">
        <w:rPr>
          <w:rFonts w:ascii="宋体" w:eastAsia="宋体" w:hAnsi="宋体" w:cs="宋体"/>
          <w:kern w:val="36"/>
        </w:rPr>
        <w:t>、</w:t>
      </w:r>
      <w:r w:rsidR="00366263" w:rsidRPr="00366263">
        <w:rPr>
          <w:rFonts w:hint="default"/>
          <w:kern w:val="36"/>
        </w:rPr>
        <w:t>kPa</w:t>
      </w:r>
      <w:r w:rsidR="00366263" w:rsidRPr="00366263">
        <w:rPr>
          <w:rFonts w:ascii="宋体" w:eastAsia="宋体" w:hAnsi="宋体" w:cs="宋体"/>
          <w:kern w:val="36"/>
        </w:rPr>
        <w:t>或</w:t>
      </w:r>
      <w:r w:rsidR="00366263" w:rsidRPr="00366263">
        <w:rPr>
          <w:rFonts w:hint="default"/>
          <w:kern w:val="36"/>
        </w:rPr>
        <w:t>MPa</w:t>
      </w:r>
      <w:r w:rsidR="00366263">
        <w:rPr>
          <w:rFonts w:ascii="宋体" w:eastAsia="宋体" w:hAnsi="宋体" w:cs="宋体"/>
          <w:kern w:val="36"/>
        </w:rPr>
        <w:t>。</w:t>
      </w:r>
    </w:p>
    <w:p w14:paraId="61718918" w14:textId="618ED1E4" w:rsidR="00041046" w:rsidRDefault="00ED783A" w:rsidP="009431E6">
      <w:pPr>
        <w:pStyle w:val="af1"/>
        <w:snapToGrid w:val="0"/>
        <w:spacing w:line="360" w:lineRule="auto"/>
        <w:outlineLvl w:val="0"/>
        <w:rPr>
          <w:rFonts w:asciiTheme="minorEastAsia" w:eastAsiaTheme="minorEastAsia" w:hAnsiTheme="minorEastAsia" w:cstheme="minorEastAsia"/>
          <w:color w:val="000000" w:themeColor="text1"/>
          <w:sz w:val="24"/>
          <w:szCs w:val="24"/>
        </w:rPr>
      </w:pPr>
      <w:r w:rsidRPr="004F395A">
        <w:rPr>
          <w:rFonts w:ascii="Times New Roman" w:eastAsiaTheme="minorEastAsia" w:hAnsi="Times New Roman"/>
          <w:sz w:val="24"/>
          <w:szCs w:val="24"/>
        </w:rPr>
        <w:t>7.2.</w:t>
      </w:r>
      <w:r>
        <w:rPr>
          <w:rFonts w:ascii="Times New Roman" w:eastAsiaTheme="minorEastAsia" w:hAnsi="Times New Roman"/>
          <w:sz w:val="24"/>
          <w:szCs w:val="24"/>
        </w:rPr>
        <w:t>5</w:t>
      </w:r>
      <w:r w:rsidR="00A43CBC" w:rsidRPr="00724B7E">
        <w:rPr>
          <w:rFonts w:asciiTheme="minorEastAsia" w:eastAsiaTheme="minorEastAsia" w:hAnsiTheme="minorEastAsia" w:cstheme="minorEastAsia" w:hint="eastAsia"/>
          <w:color w:val="000000" w:themeColor="text1"/>
          <w:sz w:val="24"/>
          <w:szCs w:val="24"/>
        </w:rPr>
        <w:t xml:space="preserve"> </w:t>
      </w:r>
      <w:r w:rsidR="00041046" w:rsidRPr="00724B7E">
        <w:rPr>
          <w:rFonts w:asciiTheme="minorEastAsia" w:eastAsiaTheme="minorEastAsia" w:hAnsiTheme="minorEastAsia" w:cstheme="minorEastAsia" w:hint="eastAsia"/>
          <w:color w:val="000000" w:themeColor="text1"/>
          <w:sz w:val="24"/>
          <w:szCs w:val="24"/>
        </w:rPr>
        <w:t>电参数</w:t>
      </w:r>
      <w:r>
        <w:rPr>
          <w:rFonts w:hint="eastAsia"/>
          <w:sz w:val="24"/>
          <w:lang w:val="zh-CN"/>
        </w:rPr>
        <w:t>校准方法</w:t>
      </w:r>
    </w:p>
    <w:p w14:paraId="297A098B" w14:textId="10131AA0" w:rsidR="00ED783A" w:rsidRDefault="00ED783A" w:rsidP="00ED783A">
      <w:pPr>
        <w:spacing w:line="360" w:lineRule="auto"/>
        <w:rPr>
          <w:rFonts w:hAnsi="宋体"/>
          <w:bCs/>
          <w:color w:val="000000"/>
          <w:sz w:val="24"/>
        </w:rPr>
      </w:pPr>
      <w:r w:rsidRPr="004A14C8">
        <w:rPr>
          <w:bCs/>
          <w:color w:val="000000"/>
          <w:kern w:val="0"/>
          <w:sz w:val="24"/>
          <w:lang w:val="zh-CN"/>
        </w:rPr>
        <w:t>7.2.</w:t>
      </w:r>
      <w:r>
        <w:rPr>
          <w:bCs/>
          <w:color w:val="000000"/>
          <w:kern w:val="0"/>
          <w:sz w:val="24"/>
          <w:lang w:val="zh-CN"/>
        </w:rPr>
        <w:t>5</w:t>
      </w:r>
      <w:r>
        <w:rPr>
          <w:rFonts w:hint="eastAsia"/>
          <w:bCs/>
          <w:color w:val="000000"/>
          <w:kern w:val="0"/>
          <w:sz w:val="24"/>
          <w:lang w:val="zh-CN"/>
        </w:rPr>
        <w:t>.1</w:t>
      </w:r>
      <w:r>
        <w:rPr>
          <w:bCs/>
          <w:color w:val="000000"/>
          <w:kern w:val="0"/>
          <w:sz w:val="24"/>
          <w:lang w:val="zh-CN"/>
        </w:rPr>
        <w:t xml:space="preserve"> </w:t>
      </w:r>
      <w:r>
        <w:rPr>
          <w:rFonts w:hAnsi="宋体" w:hint="eastAsia"/>
          <w:bCs/>
          <w:color w:val="000000"/>
          <w:sz w:val="24"/>
        </w:rPr>
        <w:t>校准点选择</w:t>
      </w:r>
    </w:p>
    <w:p w14:paraId="5AC9C5FB" w14:textId="49CCE0AD" w:rsidR="00724B7E" w:rsidRDefault="00724B7E" w:rsidP="009431E6">
      <w:pPr>
        <w:spacing w:line="360" w:lineRule="auto"/>
        <w:ind w:firstLineChars="200" w:firstLine="480"/>
        <w:rPr>
          <w:rFonts w:hAnsi="宋体"/>
          <w:bCs/>
          <w:color w:val="000000"/>
          <w:sz w:val="24"/>
        </w:rPr>
      </w:pPr>
      <w:r>
        <w:rPr>
          <w:rFonts w:hAnsi="宋体" w:hint="eastAsia"/>
          <w:bCs/>
          <w:color w:val="000000"/>
          <w:sz w:val="24"/>
        </w:rPr>
        <w:t>电参数</w:t>
      </w:r>
      <w:r w:rsidRPr="00367655">
        <w:rPr>
          <w:rFonts w:hAnsi="宋体" w:hint="eastAsia"/>
          <w:bCs/>
          <w:color w:val="000000"/>
          <w:sz w:val="24"/>
        </w:rPr>
        <w:t>校准点应在</w:t>
      </w:r>
      <w:r w:rsidRPr="00367655">
        <w:rPr>
          <w:rFonts w:hAnsi="宋体" w:hint="eastAsia"/>
          <w:bCs/>
          <w:color w:val="000000"/>
          <w:sz w:val="24"/>
        </w:rPr>
        <w:t>50Hz</w:t>
      </w:r>
      <w:r w:rsidRPr="00367655">
        <w:rPr>
          <w:rFonts w:hAnsi="宋体" w:hint="eastAsia"/>
          <w:bCs/>
          <w:color w:val="000000"/>
          <w:sz w:val="24"/>
        </w:rPr>
        <w:t>（或用户指定的频率）下选择，至少包含</w:t>
      </w:r>
      <w:r w:rsidRPr="00367655">
        <w:rPr>
          <w:rFonts w:hAnsi="宋体" w:hint="eastAsia"/>
          <w:bCs/>
          <w:color w:val="000000"/>
          <w:sz w:val="24"/>
        </w:rPr>
        <w:t>5</w:t>
      </w:r>
      <w:r w:rsidRPr="00367655">
        <w:rPr>
          <w:rFonts w:hAnsi="宋体" w:hint="eastAsia"/>
          <w:bCs/>
          <w:color w:val="000000"/>
          <w:sz w:val="24"/>
        </w:rPr>
        <w:t>个校准点。必要时，可根据客户需求增加校准点。</w:t>
      </w:r>
      <w:r w:rsidRPr="008C2F19">
        <w:rPr>
          <w:rFonts w:hAnsi="宋体" w:hint="eastAsia"/>
          <w:bCs/>
          <w:color w:val="000000"/>
          <w:sz w:val="24"/>
        </w:rPr>
        <w:t>功率计分为单相功率计和多相功率计，根据测量装置的使用特点，多相功率</w:t>
      </w:r>
      <w:r w:rsidR="00F81D1D">
        <w:rPr>
          <w:rFonts w:hAnsi="宋体" w:hint="eastAsia"/>
          <w:bCs/>
          <w:color w:val="000000"/>
          <w:sz w:val="24"/>
        </w:rPr>
        <w:t>计</w:t>
      </w:r>
      <w:r w:rsidRPr="008C2F19">
        <w:rPr>
          <w:rFonts w:hAnsi="宋体" w:hint="eastAsia"/>
          <w:bCs/>
          <w:color w:val="000000"/>
          <w:sz w:val="24"/>
        </w:rPr>
        <w:t>可按照上述校准点逐相进行</w:t>
      </w:r>
      <w:r w:rsidR="00F81D1D">
        <w:rPr>
          <w:rFonts w:hAnsi="宋体" w:hint="eastAsia"/>
          <w:bCs/>
          <w:color w:val="000000"/>
          <w:sz w:val="24"/>
        </w:rPr>
        <w:t>校准</w:t>
      </w:r>
      <w:r w:rsidRPr="008C2F19">
        <w:rPr>
          <w:rFonts w:hAnsi="宋体" w:hint="eastAsia"/>
          <w:bCs/>
          <w:color w:val="000000"/>
          <w:sz w:val="24"/>
        </w:rPr>
        <w:t>。</w:t>
      </w:r>
    </w:p>
    <w:p w14:paraId="09DD1708" w14:textId="15CAF0DB" w:rsidR="00ED783A" w:rsidRDefault="00ED783A" w:rsidP="00ED783A">
      <w:pPr>
        <w:spacing w:line="360" w:lineRule="auto"/>
        <w:rPr>
          <w:rFonts w:hAnsi="宋体"/>
          <w:bCs/>
          <w:color w:val="000000"/>
          <w:sz w:val="24"/>
        </w:rPr>
      </w:pPr>
      <w:r w:rsidRPr="004A14C8">
        <w:rPr>
          <w:bCs/>
          <w:color w:val="000000"/>
          <w:kern w:val="0"/>
          <w:sz w:val="24"/>
          <w:lang w:val="zh-CN"/>
        </w:rPr>
        <w:t>7.2.</w:t>
      </w:r>
      <w:r>
        <w:rPr>
          <w:bCs/>
          <w:color w:val="000000"/>
          <w:kern w:val="0"/>
          <w:sz w:val="24"/>
          <w:lang w:val="zh-CN"/>
        </w:rPr>
        <w:t>5</w:t>
      </w:r>
      <w:r>
        <w:rPr>
          <w:rFonts w:hint="eastAsia"/>
          <w:bCs/>
          <w:color w:val="000000"/>
          <w:kern w:val="0"/>
          <w:sz w:val="24"/>
          <w:lang w:val="zh-CN"/>
        </w:rPr>
        <w:t>.</w:t>
      </w:r>
      <w:r>
        <w:rPr>
          <w:bCs/>
          <w:color w:val="000000"/>
          <w:kern w:val="0"/>
          <w:sz w:val="24"/>
          <w:lang w:val="zh-CN"/>
        </w:rPr>
        <w:t xml:space="preserve">2 </w:t>
      </w:r>
      <w:r>
        <w:rPr>
          <w:rFonts w:hAnsi="宋体" w:hint="eastAsia"/>
          <w:bCs/>
          <w:color w:val="000000"/>
          <w:sz w:val="24"/>
        </w:rPr>
        <w:t>校准步骤</w:t>
      </w:r>
    </w:p>
    <w:p w14:paraId="15FBB220" w14:textId="6181FDBA" w:rsidR="00F81D1D" w:rsidRPr="00763941" w:rsidRDefault="008D7970" w:rsidP="008D7970">
      <w:pPr>
        <w:spacing w:line="360" w:lineRule="auto"/>
        <w:rPr>
          <w:rFonts w:hAnsi="宋体"/>
          <w:bCs/>
          <w:kern w:val="0"/>
          <w:sz w:val="24"/>
          <w:lang w:val="zh-CN"/>
        </w:rPr>
      </w:pPr>
      <w:r>
        <w:rPr>
          <w:rFonts w:hAnsi="宋体" w:hint="eastAsia"/>
          <w:bCs/>
          <w:kern w:val="0"/>
          <w:sz w:val="24"/>
          <w:lang w:val="zh-CN"/>
        </w:rPr>
        <w:t>（</w:t>
      </w:r>
      <w:r>
        <w:rPr>
          <w:rFonts w:hAnsi="宋体" w:hint="eastAsia"/>
          <w:bCs/>
          <w:kern w:val="0"/>
          <w:sz w:val="24"/>
          <w:lang w:val="zh-CN"/>
        </w:rPr>
        <w:t>1</w:t>
      </w:r>
      <w:r>
        <w:rPr>
          <w:rFonts w:hAnsi="宋体" w:hint="eastAsia"/>
          <w:bCs/>
          <w:kern w:val="0"/>
          <w:sz w:val="24"/>
          <w:lang w:val="zh-CN"/>
        </w:rPr>
        <w:t>）</w:t>
      </w:r>
      <w:r w:rsidR="00F81D1D" w:rsidRPr="00763941">
        <w:rPr>
          <w:rFonts w:hAnsi="宋体" w:hint="eastAsia"/>
          <w:bCs/>
          <w:kern w:val="0"/>
          <w:sz w:val="24"/>
          <w:lang w:val="zh-CN"/>
        </w:rPr>
        <w:t>当使用功率标准表法进行校准时：</w:t>
      </w:r>
      <w:r w:rsidR="00F81D1D" w:rsidRPr="00763941">
        <w:rPr>
          <w:rFonts w:hAnsi="宋体"/>
          <w:bCs/>
          <w:kern w:val="0"/>
          <w:sz w:val="24"/>
          <w:lang w:val="zh-CN"/>
        </w:rPr>
        <w:t xml:space="preserve"> </w:t>
      </w:r>
    </w:p>
    <w:p w14:paraId="73ED42E0" w14:textId="1DA8CE1B" w:rsidR="00F81D1D" w:rsidRPr="00C06624" w:rsidRDefault="00F81D1D" w:rsidP="00C06624">
      <w:pPr>
        <w:spacing w:line="360" w:lineRule="auto"/>
        <w:ind w:firstLineChars="200" w:firstLine="480"/>
        <w:rPr>
          <w:kern w:val="0"/>
          <w:sz w:val="24"/>
          <w:lang w:val="zh-CN"/>
        </w:rPr>
      </w:pPr>
      <w:r w:rsidRPr="00C06624">
        <w:rPr>
          <w:rFonts w:hint="eastAsia"/>
          <w:kern w:val="0"/>
          <w:sz w:val="24"/>
          <w:lang w:val="zh-CN"/>
        </w:rPr>
        <w:t>将标准功率表、负载连接至被校</w:t>
      </w:r>
      <w:r w:rsidR="00BB62AA" w:rsidRPr="00C06624">
        <w:rPr>
          <w:rFonts w:hint="eastAsia"/>
          <w:kern w:val="0"/>
          <w:sz w:val="24"/>
          <w:lang w:val="zh-CN"/>
        </w:rPr>
        <w:t>电参数</w:t>
      </w:r>
      <w:r w:rsidRPr="00C06624">
        <w:rPr>
          <w:rFonts w:hint="eastAsia"/>
          <w:kern w:val="0"/>
          <w:sz w:val="24"/>
          <w:lang w:val="zh-CN"/>
        </w:rPr>
        <w:t>测量系统的实际负载接线端，</w:t>
      </w:r>
      <w:r w:rsidRPr="00C06624">
        <w:rPr>
          <w:rFonts w:hAnsi="宋体" w:hint="eastAsia"/>
          <w:kern w:val="0"/>
          <w:sz w:val="24"/>
          <w:lang w:val="zh-CN"/>
        </w:rPr>
        <w:t>并确保各部件外壳与地电位连接，</w:t>
      </w:r>
      <w:r w:rsidRPr="00C06624">
        <w:rPr>
          <w:rFonts w:hint="eastAsia"/>
          <w:kern w:val="0"/>
          <w:sz w:val="24"/>
          <w:lang w:val="zh-CN"/>
        </w:rPr>
        <w:t>如图</w:t>
      </w:r>
      <w:r w:rsidR="00BB62AA" w:rsidRPr="00C06624">
        <w:rPr>
          <w:kern w:val="0"/>
          <w:sz w:val="24"/>
          <w:lang w:val="zh-CN"/>
        </w:rPr>
        <w:t>1</w:t>
      </w:r>
      <w:r w:rsidRPr="00C06624">
        <w:rPr>
          <w:rFonts w:hint="eastAsia"/>
          <w:kern w:val="0"/>
          <w:sz w:val="24"/>
          <w:lang w:val="zh-CN"/>
        </w:rPr>
        <w:t>所示</w:t>
      </w:r>
      <w:r w:rsidR="00BB62AA" w:rsidRPr="00C06624">
        <w:rPr>
          <w:rFonts w:hint="eastAsia"/>
          <w:kern w:val="0"/>
          <w:sz w:val="24"/>
          <w:lang w:val="zh-CN"/>
        </w:rPr>
        <w:t>；</w:t>
      </w:r>
    </w:p>
    <w:p w14:paraId="1258B402" w14:textId="77777777" w:rsidR="00C0118C" w:rsidRPr="00C0118C" w:rsidRDefault="00C0118C" w:rsidP="00C0118C">
      <w:pPr>
        <w:spacing w:line="360" w:lineRule="auto"/>
        <w:ind w:left="480"/>
        <w:jc w:val="center"/>
        <w:rPr>
          <w:rFonts w:hAnsiTheme="minorEastAsia"/>
          <w:sz w:val="24"/>
        </w:rPr>
      </w:pPr>
      <w:r>
        <w:rPr>
          <w:noProof/>
        </w:rPr>
        <w:lastRenderedPageBreak/>
        <w:drawing>
          <wp:inline distT="0" distB="0" distL="0" distR="0" wp14:anchorId="4902760F" wp14:editId="7E77F2B7">
            <wp:extent cx="3497873" cy="1371620"/>
            <wp:effectExtent l="19050" t="0" r="7327" b="0"/>
            <wp:docPr id="5" name="图片 104" descr="E:\空气焓值法空调器能效测量装置校准规范\工作\示意图\电功率\功率标准表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E:\空气焓值法空调器能效测量装置校准规范\工作\示意图\电功率\功率标准表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9965" cy="1372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FFE7CA0" w14:textId="77777777" w:rsidR="00C0118C" w:rsidRPr="00C0118C" w:rsidRDefault="00C0118C" w:rsidP="00C0118C">
      <w:pPr>
        <w:spacing w:line="360" w:lineRule="auto"/>
        <w:ind w:left="480"/>
        <w:jc w:val="center"/>
        <w:rPr>
          <w:rFonts w:ascii="黑体" w:eastAsia="黑体" w:hAnsi="黑体"/>
          <w:bCs/>
          <w:color w:val="000000"/>
          <w:kern w:val="0"/>
          <w:szCs w:val="21"/>
          <w:lang w:val="zh-CN"/>
        </w:rPr>
      </w:pPr>
      <w:r w:rsidRPr="00C0118C">
        <w:rPr>
          <w:rFonts w:eastAsia="黑体"/>
        </w:rPr>
        <w:t>图</w:t>
      </w:r>
      <w:r w:rsidRPr="00C0118C">
        <w:rPr>
          <w:rFonts w:eastAsia="黑体"/>
        </w:rPr>
        <w:t>1</w:t>
      </w:r>
      <w:r w:rsidRPr="00C0118C">
        <w:rPr>
          <w:rFonts w:eastAsia="黑体" w:hint="eastAsia"/>
        </w:rPr>
        <w:t xml:space="preserve"> </w:t>
      </w:r>
      <w:r w:rsidRPr="00C0118C">
        <w:rPr>
          <w:rFonts w:eastAsia="黑体" w:hint="eastAsia"/>
        </w:rPr>
        <w:t>功率</w:t>
      </w:r>
      <w:r w:rsidRPr="00C0118C">
        <w:rPr>
          <w:rFonts w:ascii="黑体" w:eastAsia="黑体" w:hAnsi="黑体" w:hint="eastAsia"/>
          <w:bCs/>
          <w:color w:val="000000"/>
          <w:kern w:val="0"/>
          <w:szCs w:val="21"/>
          <w:lang w:val="zh-CN"/>
        </w:rPr>
        <w:t>标准表法校准示意图</w:t>
      </w:r>
    </w:p>
    <w:p w14:paraId="11000668" w14:textId="77777777" w:rsidR="00C0118C" w:rsidRPr="00C0118C" w:rsidRDefault="00C0118C" w:rsidP="00C0118C">
      <w:pPr>
        <w:spacing w:line="360" w:lineRule="auto"/>
        <w:ind w:left="480" w:firstLineChars="200" w:firstLine="420"/>
        <w:rPr>
          <w:color w:val="000000"/>
          <w:kern w:val="0"/>
          <w:sz w:val="24"/>
        </w:rPr>
      </w:pPr>
      <w:r w:rsidRPr="00C0118C">
        <w:rPr>
          <w:rFonts w:ascii="仿宋" w:eastAsia="仿宋" w:hAnsi="仿宋" w:hint="eastAsia"/>
          <w:bCs/>
          <w:color w:val="000000"/>
          <w:kern w:val="0"/>
          <w:szCs w:val="21"/>
          <w:lang w:val="zh-CN"/>
        </w:rPr>
        <w:t>注：图中*为同名端。</w:t>
      </w:r>
    </w:p>
    <w:p w14:paraId="4D664ED3" w14:textId="2266CBB0" w:rsidR="00F81D1D" w:rsidRDefault="00F81D1D" w:rsidP="00C06624">
      <w:pPr>
        <w:spacing w:line="360" w:lineRule="auto"/>
        <w:ind w:firstLineChars="200" w:firstLine="480"/>
        <w:rPr>
          <w:color w:val="000000"/>
          <w:kern w:val="0"/>
          <w:sz w:val="24"/>
          <w:lang w:val="zh-CN"/>
        </w:rPr>
      </w:pPr>
      <w:r w:rsidRPr="00763941">
        <w:rPr>
          <w:rFonts w:hint="eastAsia"/>
          <w:kern w:val="0"/>
          <w:sz w:val="24"/>
          <w:lang w:val="zh-CN"/>
        </w:rPr>
        <w:t>开启被校电</w:t>
      </w:r>
      <w:r w:rsidR="00BB62AA">
        <w:rPr>
          <w:rFonts w:hint="eastAsia"/>
          <w:kern w:val="0"/>
          <w:sz w:val="24"/>
          <w:lang w:val="zh-CN"/>
        </w:rPr>
        <w:t>参数</w:t>
      </w:r>
      <w:r>
        <w:rPr>
          <w:rFonts w:hint="eastAsia"/>
          <w:color w:val="000000"/>
          <w:kern w:val="0"/>
          <w:sz w:val="24"/>
          <w:lang w:val="zh-CN"/>
        </w:rPr>
        <w:t>测量系统的电压和电流</w:t>
      </w:r>
      <w:r w:rsidRPr="00835173">
        <w:rPr>
          <w:rFonts w:hint="eastAsia"/>
          <w:color w:val="000000"/>
          <w:kern w:val="0"/>
          <w:sz w:val="24"/>
          <w:lang w:val="zh-CN"/>
        </w:rPr>
        <w:t>自动量程功能。如果被校</w:t>
      </w:r>
      <w:r>
        <w:rPr>
          <w:rFonts w:hint="eastAsia"/>
          <w:color w:val="000000"/>
          <w:kern w:val="0"/>
          <w:sz w:val="24"/>
          <w:lang w:val="zh-CN"/>
        </w:rPr>
        <w:t>系统</w:t>
      </w:r>
      <w:r w:rsidRPr="00835173">
        <w:rPr>
          <w:rFonts w:hint="eastAsia"/>
          <w:color w:val="000000"/>
          <w:kern w:val="0"/>
          <w:sz w:val="24"/>
          <w:lang w:val="zh-CN"/>
        </w:rPr>
        <w:t>不具备自动量程功能，校准时根据校准点手动调节至合适量程</w:t>
      </w:r>
      <w:r w:rsidR="00BB62AA">
        <w:rPr>
          <w:rFonts w:hint="eastAsia"/>
          <w:color w:val="000000"/>
          <w:kern w:val="0"/>
          <w:sz w:val="24"/>
          <w:lang w:val="zh-CN"/>
        </w:rPr>
        <w:t>；</w:t>
      </w:r>
      <w:r w:rsidRPr="00835173">
        <w:rPr>
          <w:rFonts w:hint="eastAsia"/>
          <w:color w:val="000000"/>
          <w:kern w:val="0"/>
          <w:sz w:val="24"/>
          <w:lang w:val="zh-CN"/>
        </w:rPr>
        <w:t>按照功率渐升顺序，依次平稳地将</w:t>
      </w:r>
      <w:r>
        <w:rPr>
          <w:rFonts w:hint="eastAsia"/>
          <w:color w:val="000000"/>
          <w:kern w:val="0"/>
          <w:sz w:val="24"/>
          <w:lang w:val="zh-CN"/>
        </w:rPr>
        <w:t>负载</w:t>
      </w:r>
      <w:r w:rsidRPr="00835173">
        <w:rPr>
          <w:rFonts w:hint="eastAsia"/>
          <w:color w:val="000000"/>
          <w:kern w:val="0"/>
          <w:sz w:val="24"/>
          <w:lang w:val="zh-CN"/>
        </w:rPr>
        <w:t>调整至校准点，</w:t>
      </w:r>
      <w:r>
        <w:rPr>
          <w:rFonts w:hint="eastAsia"/>
          <w:color w:val="000000"/>
          <w:kern w:val="0"/>
          <w:sz w:val="24"/>
          <w:lang w:val="zh-CN"/>
        </w:rPr>
        <w:t>同时读取功率标准表</w:t>
      </w:r>
      <w:r w:rsidRPr="00835173">
        <w:rPr>
          <w:rFonts w:hint="eastAsia"/>
          <w:color w:val="000000"/>
          <w:kern w:val="0"/>
          <w:sz w:val="24"/>
          <w:lang w:val="zh-CN"/>
        </w:rPr>
        <w:t>和被校电</w:t>
      </w:r>
      <w:r w:rsidR="00BB62AA">
        <w:rPr>
          <w:rFonts w:hint="eastAsia"/>
          <w:color w:val="000000"/>
          <w:kern w:val="0"/>
          <w:sz w:val="24"/>
          <w:lang w:val="zh-CN"/>
        </w:rPr>
        <w:t>参数</w:t>
      </w:r>
      <w:r w:rsidRPr="00835173">
        <w:rPr>
          <w:rFonts w:hint="eastAsia"/>
          <w:color w:val="000000"/>
          <w:kern w:val="0"/>
          <w:sz w:val="24"/>
          <w:lang w:val="zh-CN"/>
        </w:rPr>
        <w:t>测量系统的电压、电流</w:t>
      </w:r>
      <w:r>
        <w:rPr>
          <w:rFonts w:hint="eastAsia"/>
          <w:color w:val="000000"/>
          <w:kern w:val="0"/>
          <w:sz w:val="24"/>
          <w:lang w:val="zh-CN"/>
        </w:rPr>
        <w:t>和</w:t>
      </w:r>
      <w:r w:rsidRPr="00835173">
        <w:rPr>
          <w:rFonts w:hint="eastAsia"/>
          <w:color w:val="000000"/>
          <w:kern w:val="0"/>
          <w:sz w:val="24"/>
          <w:lang w:val="zh-CN"/>
        </w:rPr>
        <w:t>功率示值。</w:t>
      </w:r>
    </w:p>
    <w:p w14:paraId="36535FDC" w14:textId="1E6D8829" w:rsidR="00F81D1D" w:rsidRPr="00613A4B" w:rsidRDefault="00C5283E" w:rsidP="00C5283E">
      <w:pPr>
        <w:spacing w:line="360" w:lineRule="auto"/>
        <w:rPr>
          <w:rFonts w:hAnsi="宋体"/>
          <w:bCs/>
          <w:color w:val="000000"/>
          <w:sz w:val="24"/>
        </w:rPr>
      </w:pPr>
      <w:r>
        <w:rPr>
          <w:rFonts w:hAnsi="宋体" w:hint="eastAsia"/>
          <w:bCs/>
          <w:color w:val="000000"/>
          <w:kern w:val="0"/>
          <w:sz w:val="24"/>
          <w:lang w:val="zh-CN"/>
        </w:rPr>
        <w:t>（</w:t>
      </w:r>
      <w:r>
        <w:rPr>
          <w:rFonts w:hAnsi="宋体" w:hint="eastAsia"/>
          <w:bCs/>
          <w:color w:val="000000"/>
          <w:kern w:val="0"/>
          <w:sz w:val="24"/>
          <w:lang w:val="zh-CN"/>
        </w:rPr>
        <w:t>2</w:t>
      </w:r>
      <w:r>
        <w:rPr>
          <w:rFonts w:hAnsi="宋体" w:hint="eastAsia"/>
          <w:bCs/>
          <w:color w:val="000000"/>
          <w:kern w:val="0"/>
          <w:sz w:val="24"/>
          <w:lang w:val="zh-CN"/>
        </w:rPr>
        <w:t>）</w:t>
      </w:r>
      <w:r w:rsidR="00F81D1D">
        <w:rPr>
          <w:rFonts w:hAnsi="宋体" w:hint="eastAsia"/>
          <w:bCs/>
          <w:color w:val="000000"/>
          <w:kern w:val="0"/>
          <w:sz w:val="24"/>
          <w:lang w:val="zh-CN"/>
        </w:rPr>
        <w:t>当使用功率标准源法进行校准时：</w:t>
      </w:r>
    </w:p>
    <w:p w14:paraId="37914D45" w14:textId="766B4E2E" w:rsidR="00F81D1D" w:rsidRDefault="00F81D1D" w:rsidP="009431E6">
      <w:pPr>
        <w:spacing w:line="360" w:lineRule="auto"/>
        <w:ind w:firstLineChars="200" w:firstLine="480"/>
        <w:rPr>
          <w:color w:val="000000"/>
          <w:kern w:val="0"/>
          <w:sz w:val="24"/>
          <w:lang w:val="zh-CN"/>
        </w:rPr>
      </w:pPr>
      <w:r>
        <w:rPr>
          <w:rFonts w:hint="eastAsia"/>
          <w:color w:val="000000"/>
          <w:kern w:val="0"/>
          <w:sz w:val="24"/>
          <w:lang w:val="zh-CN"/>
        </w:rPr>
        <w:t>将被校功率计的测量端与</w:t>
      </w:r>
      <w:r w:rsidR="000978E7">
        <w:rPr>
          <w:rFonts w:hint="eastAsia"/>
          <w:color w:val="000000"/>
          <w:kern w:val="0"/>
          <w:sz w:val="24"/>
          <w:lang w:val="zh-CN"/>
        </w:rPr>
        <w:t>交换效率</w:t>
      </w:r>
      <w:r>
        <w:rPr>
          <w:rFonts w:hint="eastAsia"/>
          <w:color w:val="000000"/>
          <w:kern w:val="0"/>
          <w:sz w:val="24"/>
          <w:lang w:val="zh-CN"/>
        </w:rPr>
        <w:t>测量装置断开，然后</w:t>
      </w:r>
      <w:r w:rsidRPr="00835173">
        <w:rPr>
          <w:rFonts w:hint="eastAsia"/>
          <w:color w:val="000000"/>
          <w:kern w:val="0"/>
          <w:sz w:val="24"/>
          <w:lang w:val="zh-CN"/>
        </w:rPr>
        <w:t>与功率标准源的对应端子连接</w:t>
      </w:r>
      <w:r>
        <w:rPr>
          <w:rFonts w:hint="eastAsia"/>
          <w:color w:val="000000"/>
          <w:kern w:val="0"/>
          <w:sz w:val="24"/>
          <w:lang w:val="zh-CN"/>
        </w:rPr>
        <w:t>，</w:t>
      </w:r>
      <w:r>
        <w:rPr>
          <w:rFonts w:hAnsi="宋体" w:hint="eastAsia"/>
          <w:color w:val="000000"/>
          <w:kern w:val="0"/>
          <w:sz w:val="24"/>
          <w:lang w:val="zh-CN"/>
        </w:rPr>
        <w:t>并确保各部件外壳与地电位连接，</w:t>
      </w:r>
      <w:r>
        <w:rPr>
          <w:rFonts w:hint="eastAsia"/>
          <w:color w:val="000000"/>
          <w:kern w:val="0"/>
          <w:sz w:val="24"/>
          <w:lang w:val="zh-CN"/>
        </w:rPr>
        <w:t>如图</w:t>
      </w:r>
      <w:r w:rsidR="000978E7">
        <w:rPr>
          <w:color w:val="000000"/>
          <w:kern w:val="0"/>
          <w:sz w:val="24"/>
          <w:lang w:val="zh-CN"/>
        </w:rPr>
        <w:t>2</w:t>
      </w:r>
      <w:r>
        <w:rPr>
          <w:rFonts w:hint="eastAsia"/>
          <w:color w:val="000000"/>
          <w:kern w:val="0"/>
          <w:sz w:val="24"/>
          <w:lang w:val="zh-CN"/>
        </w:rPr>
        <w:t>所示</w:t>
      </w:r>
      <w:r w:rsidR="000978E7">
        <w:rPr>
          <w:rFonts w:hint="eastAsia"/>
          <w:color w:val="000000"/>
          <w:kern w:val="0"/>
          <w:sz w:val="24"/>
          <w:lang w:val="zh-CN"/>
        </w:rPr>
        <w:t>；</w:t>
      </w:r>
    </w:p>
    <w:p w14:paraId="5C4E1B71" w14:textId="77777777" w:rsidR="00F81D1D" w:rsidRDefault="00F81D1D" w:rsidP="009431E6">
      <w:pPr>
        <w:spacing w:line="360" w:lineRule="auto"/>
        <w:jc w:val="center"/>
        <w:rPr>
          <w:color w:val="000000"/>
          <w:kern w:val="0"/>
          <w:sz w:val="24"/>
          <w:lang w:val="zh-CN"/>
        </w:rPr>
      </w:pPr>
      <w:r>
        <w:rPr>
          <w:rFonts w:hAnsi="宋体" w:hint="eastAsia"/>
          <w:bCs/>
          <w:noProof/>
          <w:color w:val="000000"/>
          <w:sz w:val="24"/>
        </w:rPr>
        <w:drawing>
          <wp:inline distT="0" distB="0" distL="0" distR="0" wp14:anchorId="1076D748" wp14:editId="3A2DA05A">
            <wp:extent cx="3188390" cy="1828800"/>
            <wp:effectExtent l="19050" t="0" r="0" b="0"/>
            <wp:docPr id="6" name="图片 103" descr="E:\空气焓值法空调器能效测量装置校准规范\工作\示意图\功率源法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E:\空气焓值法空调器能效测量装置校准规范\工作\示意图\功率源法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5998" cy="183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B7FB3EA" w14:textId="4D8CE023" w:rsidR="00F81D1D" w:rsidRDefault="00F81D1D" w:rsidP="009431E6">
      <w:pPr>
        <w:spacing w:line="360" w:lineRule="auto"/>
        <w:jc w:val="center"/>
        <w:rPr>
          <w:rFonts w:ascii="黑体" w:eastAsia="黑体" w:hAnsi="黑体"/>
          <w:bCs/>
          <w:color w:val="000000"/>
          <w:kern w:val="0"/>
          <w:szCs w:val="21"/>
          <w:lang w:val="zh-CN"/>
        </w:rPr>
      </w:pPr>
      <w:r w:rsidRPr="004A14C8">
        <w:rPr>
          <w:rFonts w:eastAsia="黑体"/>
        </w:rPr>
        <w:t>图</w:t>
      </w:r>
      <w:r w:rsidR="000978E7">
        <w:rPr>
          <w:rFonts w:eastAsia="黑体"/>
        </w:rPr>
        <w:t>2</w:t>
      </w:r>
      <w:r>
        <w:rPr>
          <w:rFonts w:eastAsia="黑体" w:hint="eastAsia"/>
        </w:rPr>
        <w:t xml:space="preserve"> </w:t>
      </w:r>
      <w:r>
        <w:rPr>
          <w:rFonts w:eastAsia="黑体" w:hint="eastAsia"/>
        </w:rPr>
        <w:t>功率</w:t>
      </w:r>
      <w:r>
        <w:rPr>
          <w:rFonts w:ascii="黑体" w:eastAsia="黑体" w:hAnsi="黑体" w:hint="eastAsia"/>
          <w:bCs/>
          <w:color w:val="000000"/>
          <w:kern w:val="0"/>
          <w:szCs w:val="21"/>
          <w:lang w:val="zh-CN"/>
        </w:rPr>
        <w:t>标准源法</w:t>
      </w:r>
      <w:r w:rsidRPr="00582ED3">
        <w:rPr>
          <w:rFonts w:ascii="黑体" w:eastAsia="黑体" w:hAnsi="黑体" w:hint="eastAsia"/>
          <w:bCs/>
          <w:color w:val="000000"/>
          <w:kern w:val="0"/>
          <w:szCs w:val="21"/>
          <w:lang w:val="zh-CN"/>
        </w:rPr>
        <w:t>校准示意图</w:t>
      </w:r>
    </w:p>
    <w:p w14:paraId="2D25E722" w14:textId="77777777" w:rsidR="00F81D1D" w:rsidRPr="00A96A73" w:rsidRDefault="00F81D1D" w:rsidP="009431E6">
      <w:pPr>
        <w:spacing w:line="360" w:lineRule="auto"/>
        <w:ind w:firstLineChars="200" w:firstLine="420"/>
        <w:rPr>
          <w:bCs/>
          <w:color w:val="000000"/>
          <w:kern w:val="0"/>
          <w:sz w:val="24"/>
          <w:lang w:val="zh-CN"/>
        </w:rPr>
      </w:pPr>
      <w:r w:rsidRPr="0017065E">
        <w:rPr>
          <w:rFonts w:ascii="仿宋" w:eastAsia="仿宋" w:hAnsi="仿宋" w:hint="eastAsia"/>
          <w:bCs/>
          <w:color w:val="000000"/>
          <w:kern w:val="0"/>
          <w:szCs w:val="21"/>
          <w:lang w:val="zh-CN"/>
        </w:rPr>
        <w:t>注：图中</w:t>
      </w:r>
      <w:r>
        <w:rPr>
          <w:rFonts w:ascii="仿宋" w:eastAsia="仿宋" w:hAnsi="仿宋" w:hint="eastAsia"/>
          <w:bCs/>
          <w:color w:val="000000"/>
          <w:kern w:val="0"/>
          <w:szCs w:val="21"/>
          <w:lang w:val="zh-CN"/>
        </w:rPr>
        <w:t>*</w:t>
      </w:r>
      <w:r w:rsidRPr="0017065E">
        <w:rPr>
          <w:rFonts w:ascii="仿宋" w:eastAsia="仿宋" w:hAnsi="仿宋" w:hint="eastAsia"/>
          <w:bCs/>
          <w:color w:val="000000"/>
          <w:kern w:val="0"/>
          <w:szCs w:val="21"/>
          <w:lang w:val="zh-CN"/>
        </w:rPr>
        <w:t>为同名端。</w:t>
      </w:r>
      <w:r w:rsidRPr="0017065E">
        <w:rPr>
          <w:rFonts w:ascii="仿宋" w:eastAsia="仿宋" w:hAnsi="仿宋" w:hint="eastAsia"/>
          <w:bCs/>
          <w:vanish/>
          <w:color w:val="000000"/>
          <w:szCs w:val="21"/>
        </w:rPr>
        <w:t>。算误差</w:t>
      </w:r>
    </w:p>
    <w:p w14:paraId="2220D600" w14:textId="4A0C7546" w:rsidR="00F81D1D" w:rsidRPr="00835173" w:rsidRDefault="00F81D1D" w:rsidP="009431E6">
      <w:pPr>
        <w:spacing w:line="360" w:lineRule="auto"/>
        <w:ind w:firstLineChars="200" w:firstLine="480"/>
        <w:rPr>
          <w:color w:val="000000"/>
          <w:kern w:val="0"/>
          <w:sz w:val="24"/>
          <w:lang w:val="zh-CN"/>
        </w:rPr>
      </w:pPr>
      <w:r w:rsidRPr="00835173">
        <w:rPr>
          <w:rFonts w:hint="eastAsia"/>
          <w:color w:val="000000"/>
          <w:kern w:val="0"/>
          <w:sz w:val="24"/>
          <w:lang w:val="zh-CN"/>
        </w:rPr>
        <w:t>将被校功率计的电流缩放功能关闭，并开启电压和电流的自动量程功能。如果被校功率计不具备自动量程功能，校准时根据校准点手动调节至合适量程。</w:t>
      </w:r>
    </w:p>
    <w:p w14:paraId="09CF9A69" w14:textId="1A548077" w:rsidR="00F81D1D" w:rsidRDefault="00F81D1D" w:rsidP="009431E6">
      <w:pPr>
        <w:spacing w:line="360" w:lineRule="auto"/>
        <w:ind w:firstLineChars="200" w:firstLine="480"/>
        <w:rPr>
          <w:color w:val="000000"/>
          <w:kern w:val="0"/>
          <w:sz w:val="24"/>
          <w:lang w:val="zh-CN"/>
        </w:rPr>
      </w:pPr>
      <w:r w:rsidRPr="00835173">
        <w:rPr>
          <w:rFonts w:hint="eastAsia"/>
          <w:color w:val="000000"/>
          <w:kern w:val="0"/>
          <w:sz w:val="24"/>
          <w:lang w:val="zh-CN"/>
        </w:rPr>
        <w:t>按照功率渐升顺序，依次平稳地将功率标准源调整至校准点并待其足够稳定，读取功率标准源和被校电</w:t>
      </w:r>
      <w:r w:rsidR="004116A6">
        <w:rPr>
          <w:rFonts w:hint="eastAsia"/>
          <w:color w:val="000000"/>
          <w:kern w:val="0"/>
          <w:sz w:val="24"/>
          <w:lang w:val="zh-CN"/>
        </w:rPr>
        <w:t>参数</w:t>
      </w:r>
      <w:r w:rsidRPr="00835173">
        <w:rPr>
          <w:rFonts w:hint="eastAsia"/>
          <w:color w:val="000000"/>
          <w:kern w:val="0"/>
          <w:sz w:val="24"/>
          <w:lang w:val="zh-CN"/>
        </w:rPr>
        <w:t>测量系统的电压、电流</w:t>
      </w:r>
      <w:r>
        <w:rPr>
          <w:rFonts w:hint="eastAsia"/>
          <w:color w:val="000000"/>
          <w:kern w:val="0"/>
          <w:sz w:val="24"/>
          <w:lang w:val="zh-CN"/>
        </w:rPr>
        <w:t>和</w:t>
      </w:r>
      <w:r w:rsidRPr="00835173">
        <w:rPr>
          <w:rFonts w:hint="eastAsia"/>
          <w:color w:val="000000"/>
          <w:kern w:val="0"/>
          <w:sz w:val="24"/>
          <w:lang w:val="zh-CN"/>
        </w:rPr>
        <w:t>功率示值。</w:t>
      </w:r>
      <w:r w:rsidRPr="0017065E">
        <w:rPr>
          <w:rFonts w:ascii="仿宋" w:eastAsia="仿宋" w:hAnsi="仿宋" w:hint="eastAsia"/>
          <w:bCs/>
          <w:vanish/>
          <w:color w:val="000000"/>
          <w:szCs w:val="21"/>
        </w:rPr>
        <w:t>。算误差</w:t>
      </w:r>
    </w:p>
    <w:p w14:paraId="276642E8" w14:textId="455DD9D3" w:rsidR="00C5283E" w:rsidRPr="00C01755" w:rsidRDefault="00C5283E" w:rsidP="00C5283E">
      <w:pPr>
        <w:rPr>
          <w:bCs/>
        </w:rPr>
      </w:pPr>
      <w:r>
        <w:rPr>
          <w:rFonts w:hint="eastAsia"/>
          <w:bCs/>
          <w:color w:val="000000"/>
          <w:kern w:val="0"/>
          <w:sz w:val="24"/>
          <w:lang w:val="zh-CN"/>
        </w:rPr>
        <w:t>7.2.</w:t>
      </w:r>
      <w:r>
        <w:rPr>
          <w:bCs/>
          <w:color w:val="000000"/>
          <w:kern w:val="0"/>
          <w:sz w:val="24"/>
          <w:lang w:val="zh-CN"/>
        </w:rPr>
        <w:t>5</w:t>
      </w:r>
      <w:r>
        <w:rPr>
          <w:rFonts w:hint="eastAsia"/>
          <w:bCs/>
          <w:color w:val="000000"/>
          <w:kern w:val="0"/>
          <w:sz w:val="24"/>
          <w:lang w:val="zh-CN"/>
        </w:rPr>
        <w:t>.3</w:t>
      </w:r>
      <w:r>
        <w:rPr>
          <w:bCs/>
          <w:color w:val="000000"/>
          <w:kern w:val="0"/>
          <w:sz w:val="24"/>
          <w:lang w:val="zh-CN"/>
        </w:rPr>
        <w:t xml:space="preserve"> </w:t>
      </w:r>
      <w:r w:rsidR="00887A4E">
        <w:rPr>
          <w:rFonts w:hint="eastAsia"/>
          <w:color w:val="000000" w:themeColor="text1"/>
          <w:sz w:val="24"/>
        </w:rPr>
        <w:t>示值</w:t>
      </w:r>
      <w:r w:rsidRPr="009235C0">
        <w:rPr>
          <w:color w:val="000000" w:themeColor="text1"/>
          <w:sz w:val="24"/>
        </w:rPr>
        <w:t>误差</w:t>
      </w:r>
    </w:p>
    <w:p w14:paraId="1921932D" w14:textId="569F8A1E" w:rsidR="00C5283E" w:rsidRPr="00C01755" w:rsidRDefault="00C5283E" w:rsidP="00C5283E">
      <w:pPr>
        <w:spacing w:line="360" w:lineRule="auto"/>
        <w:ind w:firstLineChars="200" w:firstLine="480"/>
        <w:rPr>
          <w:b/>
          <w:bCs/>
          <w:color w:val="000000"/>
          <w:kern w:val="0"/>
          <w:sz w:val="24"/>
        </w:rPr>
      </w:pPr>
      <w:r>
        <w:rPr>
          <w:rFonts w:hint="eastAsia"/>
          <w:bCs/>
          <w:color w:val="000000"/>
          <w:kern w:val="0"/>
          <w:sz w:val="24"/>
        </w:rPr>
        <w:t>电参数</w:t>
      </w:r>
      <w:r w:rsidR="00887A4E">
        <w:rPr>
          <w:rFonts w:hint="eastAsia"/>
          <w:bCs/>
          <w:color w:val="000000"/>
          <w:kern w:val="0"/>
          <w:sz w:val="24"/>
        </w:rPr>
        <w:t>示值</w:t>
      </w:r>
      <w:r w:rsidRPr="00C01755">
        <w:rPr>
          <w:bCs/>
          <w:color w:val="000000"/>
          <w:kern w:val="0"/>
          <w:sz w:val="24"/>
        </w:rPr>
        <w:t>误差按式（</w:t>
      </w:r>
      <w:r>
        <w:rPr>
          <w:bCs/>
          <w:color w:val="000000"/>
          <w:kern w:val="0"/>
          <w:sz w:val="24"/>
        </w:rPr>
        <w:t>4</w:t>
      </w:r>
      <w:r w:rsidRPr="00C01755">
        <w:rPr>
          <w:bCs/>
          <w:color w:val="000000"/>
          <w:kern w:val="0"/>
          <w:sz w:val="24"/>
        </w:rPr>
        <w:t>）计算：</w:t>
      </w:r>
    </w:p>
    <w:p w14:paraId="3817F778" w14:textId="278E9C34" w:rsidR="00C5283E" w:rsidRPr="00D25D44" w:rsidRDefault="00C5283E" w:rsidP="00C5283E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  <w:b/>
        </w:rPr>
      </w:pPr>
      <w:r w:rsidRPr="00C01755">
        <w:rPr>
          <w:rFonts w:eastAsiaTheme="minorEastAsia"/>
          <w:bCs/>
        </w:rPr>
        <w:t xml:space="preserve"> </w:t>
      </w:r>
      <w:r w:rsidRPr="00C01755">
        <w:rPr>
          <w:rFonts w:eastAsiaTheme="minorEastAsia" w:hint="default"/>
          <w:bCs/>
        </w:rPr>
        <w:t xml:space="preserve">         </w:t>
      </w:r>
      <w:r>
        <w:rPr>
          <w:rFonts w:eastAsiaTheme="minorEastAsia" w:hint="default"/>
          <w:bCs/>
        </w:rPr>
        <w:t xml:space="preserve">             </w:t>
      </w:r>
      <w:r>
        <w:rPr>
          <w:rFonts w:asciiTheme="minorEastAsia" w:eastAsiaTheme="minorEastAsia" w:hAnsiTheme="minorEastAsia" w:hint="default"/>
        </w:rPr>
        <w:t xml:space="preserve">  </w:t>
      </w:r>
      <m:oMath>
        <m:r>
          <w:rPr>
            <w:rFonts w:ascii="Cambria Math" w:eastAsiaTheme="minorEastAsia" w:hAnsi="Cambria Math" w:hint="default"/>
          </w:rPr>
          <m:t>∆X=</m:t>
        </m:r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X</m:t>
            </m:r>
          </m:e>
          <m:sub>
            <m:r>
              <w:rPr>
                <w:rFonts w:ascii="Cambria Math" w:eastAsiaTheme="minorEastAsia" w:hAnsi="Cambria Math" w:hint="default"/>
              </w:rPr>
              <m:t>m</m:t>
            </m:r>
          </m:sub>
        </m:sSub>
        <m:r>
          <m:rPr>
            <m:sty m:val="p"/>
          </m:rPr>
          <w:rPr>
            <w:rFonts w:ascii="Cambria Math" w:eastAsiaTheme="minorEastAsia" w:hAnsi="Cambria Math" w:hint="default"/>
          </w:rPr>
          <m:t>-</m:t>
        </m:r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X</m:t>
            </m:r>
          </m:e>
          <m:sub>
            <m:r>
              <w:rPr>
                <w:rFonts w:ascii="Cambria Math" w:eastAsiaTheme="minorEastAsia" w:hAnsi="Cambria Math" w:hint="default"/>
              </w:rPr>
              <m:t>N</m:t>
            </m:r>
          </m:sub>
        </m:sSub>
      </m:oMath>
      <w:r w:rsidRPr="0042002C">
        <w:rPr>
          <w:rFonts w:asciiTheme="minorEastAsia" w:eastAsiaTheme="minorEastAsia" w:hAnsiTheme="minorEastAsia" w:cs="Arial"/>
        </w:rPr>
        <w:t xml:space="preserve"> </w:t>
      </w:r>
      <w:r>
        <w:rPr>
          <w:rFonts w:asciiTheme="minorEastAsia" w:eastAsiaTheme="minorEastAsia" w:hAnsiTheme="minorEastAsia" w:cs="Arial" w:hint="default"/>
        </w:rPr>
        <w:t xml:space="preserve">                              </w:t>
      </w:r>
      <w:r w:rsidRPr="00E35050">
        <w:rPr>
          <w:rFonts w:asciiTheme="minorEastAsia" w:eastAsiaTheme="minorEastAsia" w:hAnsiTheme="minorEastAsia" w:cs="Arial"/>
        </w:rPr>
        <w:t>（</w:t>
      </w:r>
      <w:r>
        <w:rPr>
          <w:rFonts w:asciiTheme="minorEastAsia" w:eastAsiaTheme="minorEastAsia" w:hAnsiTheme="minorEastAsia" w:cs="Arial" w:hint="default"/>
        </w:rPr>
        <w:t>4</w:t>
      </w:r>
      <w:r w:rsidRPr="00E35050">
        <w:rPr>
          <w:rFonts w:asciiTheme="minorEastAsia" w:eastAsiaTheme="minorEastAsia" w:hAnsiTheme="minorEastAsia" w:cs="Arial"/>
        </w:rPr>
        <w:t>）</w:t>
      </w:r>
    </w:p>
    <w:p w14:paraId="0A7D936F" w14:textId="77777777" w:rsidR="00C5283E" w:rsidRDefault="00C5283E" w:rsidP="00C5283E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式中：</w:t>
      </w:r>
    </w:p>
    <w:p w14:paraId="0E8DBED4" w14:textId="4955D6BC" w:rsidR="00C5283E" w:rsidRPr="00306171" w:rsidRDefault="00C5283E" w:rsidP="00C5283E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  <w:color w:val="000000" w:themeColor="text1"/>
        </w:rPr>
      </w:pPr>
      <m:oMath>
        <m:r>
          <w:rPr>
            <w:rFonts w:ascii="Cambria Math" w:eastAsiaTheme="minorEastAsia" w:hAnsi="Cambria Math" w:hint="default"/>
            <w:color w:val="000000" w:themeColor="text1"/>
          </w:rPr>
          <m:t>∆X</m:t>
        </m:r>
      </m:oMath>
      <w:r w:rsidRPr="00306171">
        <w:rPr>
          <w:rFonts w:asciiTheme="minorEastAsia" w:eastAsiaTheme="minorEastAsia" w:hAnsiTheme="minorEastAsia"/>
          <w:color w:val="000000" w:themeColor="text1"/>
        </w:rPr>
        <w:t xml:space="preserve"> —— </w:t>
      </w:r>
      <w:r w:rsidR="009A3634" w:rsidRPr="00306171">
        <w:rPr>
          <w:rFonts w:ascii="宋体" w:eastAsia="宋体" w:hAnsi="宋体" w:cs="宋体"/>
          <w:color w:val="000000" w:themeColor="text1"/>
          <w:kern w:val="36"/>
        </w:rPr>
        <w:t>电参数</w:t>
      </w:r>
      <w:r w:rsidR="00887A4E" w:rsidRPr="00306171">
        <w:rPr>
          <w:bCs/>
          <w:color w:val="000000" w:themeColor="text1"/>
        </w:rPr>
        <w:t>示值</w:t>
      </w:r>
      <w:r w:rsidRPr="00306171">
        <w:rPr>
          <w:rFonts w:ascii="宋体" w:eastAsia="宋体" w:hAnsi="宋体" w:cs="宋体"/>
          <w:color w:val="000000" w:themeColor="text1"/>
          <w:kern w:val="36"/>
        </w:rPr>
        <w:t>误差</w:t>
      </w:r>
      <w:r w:rsidRPr="00306171">
        <w:rPr>
          <w:rFonts w:ascii="宋体" w:hAnsi="宋体"/>
          <w:color w:val="000000" w:themeColor="text1"/>
          <w:kern w:val="36"/>
        </w:rPr>
        <w:t>，</w:t>
      </w:r>
      <w:r w:rsidR="00306171" w:rsidRPr="00306171">
        <w:rPr>
          <w:color w:val="000000" w:themeColor="text1"/>
        </w:rPr>
        <w:t>V、A、W或kW</w:t>
      </w:r>
      <w:r w:rsidRPr="00306171">
        <w:rPr>
          <w:rFonts w:ascii="宋体" w:eastAsia="宋体" w:hAnsi="宋体" w:cs="宋体"/>
          <w:color w:val="000000" w:themeColor="text1"/>
          <w:kern w:val="36"/>
        </w:rPr>
        <w:t>；</w:t>
      </w:r>
    </w:p>
    <w:p w14:paraId="6EDE72A6" w14:textId="66230313" w:rsidR="00C5283E" w:rsidRPr="00306171" w:rsidRDefault="007842C7" w:rsidP="00C5283E">
      <w:pPr>
        <w:pStyle w:val="Default"/>
        <w:spacing w:line="360" w:lineRule="auto"/>
        <w:ind w:firstLineChars="200" w:firstLine="480"/>
        <w:rPr>
          <w:rFonts w:ascii="宋体" w:eastAsia="宋体" w:hAnsi="宋体" w:cs="宋体" w:hint="default"/>
          <w:color w:val="000000" w:themeColor="text1"/>
          <w:kern w:val="36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  <w:color w:val="000000" w:themeColor="text1"/>
              </w:rPr>
            </m:ctrlPr>
          </m:sSubPr>
          <m:e>
            <m:r>
              <w:rPr>
                <w:rFonts w:ascii="Cambria Math" w:eastAsiaTheme="minorEastAsia" w:hAnsi="Cambria Math" w:hint="default"/>
                <w:color w:val="000000" w:themeColor="text1"/>
              </w:rPr>
              <m:t>X</m:t>
            </m:r>
          </m:e>
          <m:sub>
            <m:r>
              <w:rPr>
                <w:rFonts w:ascii="Cambria Math" w:eastAsiaTheme="minorEastAsia" w:hAnsi="Cambria Math" w:hint="default"/>
                <w:color w:val="000000" w:themeColor="text1"/>
              </w:rPr>
              <m:t>m</m:t>
            </m:r>
          </m:sub>
        </m:sSub>
      </m:oMath>
      <w:r w:rsidR="00C5283E" w:rsidRPr="00306171">
        <w:rPr>
          <w:rFonts w:asciiTheme="minorEastAsia" w:eastAsiaTheme="minorEastAsia" w:hAnsiTheme="minorEastAsia"/>
          <w:color w:val="000000" w:themeColor="text1"/>
        </w:rPr>
        <w:t xml:space="preserve"> ——</w:t>
      </w:r>
      <w:r w:rsidR="00C5283E" w:rsidRPr="00306171">
        <w:rPr>
          <w:rFonts w:ascii="宋体" w:hAnsi="宋体" w:hint="default"/>
          <w:color w:val="000000" w:themeColor="text1"/>
          <w:kern w:val="36"/>
        </w:rPr>
        <w:t xml:space="preserve"> </w:t>
      </w:r>
      <w:r w:rsidR="009A3634" w:rsidRPr="00306171">
        <w:rPr>
          <w:rFonts w:ascii="宋体" w:eastAsia="宋体" w:hAnsi="宋体" w:cs="宋体"/>
          <w:color w:val="000000" w:themeColor="text1"/>
          <w:kern w:val="36"/>
        </w:rPr>
        <w:t>电参数</w:t>
      </w:r>
      <w:r w:rsidR="00C5283E" w:rsidRPr="00306171">
        <w:rPr>
          <w:rFonts w:ascii="宋体" w:eastAsia="宋体" w:hAnsi="宋体" w:cs="宋体"/>
          <w:color w:val="000000" w:themeColor="text1"/>
          <w:kern w:val="36"/>
        </w:rPr>
        <w:t>测量仪示值</w:t>
      </w:r>
      <w:r w:rsidR="00C5283E" w:rsidRPr="00306171">
        <w:rPr>
          <w:rFonts w:ascii="宋体" w:hAnsi="宋体"/>
          <w:color w:val="000000" w:themeColor="text1"/>
          <w:kern w:val="36"/>
        </w:rPr>
        <w:t>，</w:t>
      </w:r>
      <w:r w:rsidR="00306171" w:rsidRPr="00306171">
        <w:rPr>
          <w:color w:val="000000" w:themeColor="text1"/>
        </w:rPr>
        <w:t>V、A、W或kW</w:t>
      </w:r>
      <w:r w:rsidR="00C5283E" w:rsidRPr="00306171">
        <w:rPr>
          <w:rFonts w:ascii="宋体" w:eastAsia="宋体" w:hAnsi="宋体" w:cs="宋体"/>
          <w:color w:val="000000" w:themeColor="text1"/>
          <w:kern w:val="36"/>
        </w:rPr>
        <w:t>；</w:t>
      </w:r>
    </w:p>
    <w:p w14:paraId="36D12362" w14:textId="2ABDE594" w:rsidR="00C5283E" w:rsidRPr="0083767B" w:rsidRDefault="007842C7" w:rsidP="0083767B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  <w:color w:val="000000" w:themeColor="text1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  <w:color w:val="000000" w:themeColor="text1"/>
              </w:rPr>
            </m:ctrlPr>
          </m:sSubPr>
          <m:e>
            <m:r>
              <w:rPr>
                <w:rFonts w:ascii="Cambria Math" w:eastAsiaTheme="minorEastAsia" w:hAnsi="Cambria Math" w:hint="default"/>
                <w:color w:val="000000" w:themeColor="text1"/>
              </w:rPr>
              <m:t>X</m:t>
            </m:r>
          </m:e>
          <m:sub>
            <m:r>
              <w:rPr>
                <w:rFonts w:ascii="Cambria Math" w:eastAsiaTheme="minorEastAsia" w:hAnsi="Cambria Math" w:hint="default"/>
                <w:color w:val="000000" w:themeColor="text1"/>
              </w:rPr>
              <m:t>N</m:t>
            </m:r>
          </m:sub>
        </m:sSub>
      </m:oMath>
      <w:r w:rsidR="00C5283E" w:rsidRPr="00306171">
        <w:rPr>
          <w:rFonts w:asciiTheme="minorEastAsia" w:eastAsiaTheme="minorEastAsia" w:hAnsiTheme="minorEastAsia"/>
          <w:color w:val="000000" w:themeColor="text1"/>
        </w:rPr>
        <w:t xml:space="preserve"> ——</w:t>
      </w:r>
      <w:r w:rsidR="00887A4E" w:rsidRPr="00306171">
        <w:rPr>
          <w:rFonts w:asciiTheme="minorEastAsia" w:eastAsiaTheme="minorEastAsia" w:hAnsiTheme="minorEastAsia" w:hint="default"/>
          <w:color w:val="000000" w:themeColor="text1"/>
        </w:rPr>
        <w:t xml:space="preserve"> </w:t>
      </w:r>
      <w:r w:rsidR="00887A4E" w:rsidRPr="00306171">
        <w:rPr>
          <w:rFonts w:asciiTheme="minorEastAsia" w:eastAsiaTheme="minorEastAsia" w:hAnsiTheme="minorEastAsia"/>
          <w:color w:val="000000" w:themeColor="text1"/>
        </w:rPr>
        <w:t>标准器</w:t>
      </w:r>
      <w:r w:rsidR="00C5283E" w:rsidRPr="00306171">
        <w:rPr>
          <w:rFonts w:ascii="宋体" w:eastAsia="宋体" w:hAnsi="宋体" w:cs="宋体"/>
          <w:color w:val="000000" w:themeColor="text1"/>
          <w:kern w:val="36"/>
        </w:rPr>
        <w:t>示值</w:t>
      </w:r>
      <w:r w:rsidR="00C5283E" w:rsidRPr="00306171">
        <w:rPr>
          <w:rFonts w:ascii="宋体" w:hAnsi="宋体"/>
          <w:color w:val="000000" w:themeColor="text1"/>
          <w:kern w:val="36"/>
        </w:rPr>
        <w:t>，</w:t>
      </w:r>
      <w:r w:rsidR="00306171" w:rsidRPr="00306171">
        <w:rPr>
          <w:color w:val="000000" w:themeColor="text1"/>
        </w:rPr>
        <w:t>V</w:t>
      </w:r>
      <w:r w:rsidR="00306171" w:rsidRPr="00306171">
        <w:rPr>
          <w:rFonts w:ascii="宋体" w:eastAsia="宋体" w:hAnsi="宋体" w:cs="宋体"/>
          <w:color w:val="000000" w:themeColor="text1"/>
        </w:rPr>
        <w:t>、</w:t>
      </w:r>
      <w:r w:rsidR="00306171" w:rsidRPr="00306171">
        <w:rPr>
          <w:color w:val="000000" w:themeColor="text1"/>
        </w:rPr>
        <w:t>A</w:t>
      </w:r>
      <w:r w:rsidR="00306171" w:rsidRPr="00306171">
        <w:rPr>
          <w:rFonts w:ascii="宋体" w:eastAsia="宋体" w:hAnsi="宋体" w:cs="宋体"/>
          <w:color w:val="000000" w:themeColor="text1"/>
        </w:rPr>
        <w:t>、</w:t>
      </w:r>
      <w:r w:rsidR="00306171" w:rsidRPr="00306171">
        <w:rPr>
          <w:color w:val="000000" w:themeColor="text1"/>
        </w:rPr>
        <w:t>W</w:t>
      </w:r>
      <w:r w:rsidR="00306171" w:rsidRPr="00306171">
        <w:rPr>
          <w:rFonts w:ascii="宋体" w:eastAsia="宋体" w:hAnsi="宋体" w:cs="宋体"/>
          <w:color w:val="000000" w:themeColor="text1"/>
        </w:rPr>
        <w:t>或</w:t>
      </w:r>
      <w:r w:rsidR="00306171" w:rsidRPr="00306171">
        <w:rPr>
          <w:color w:val="000000" w:themeColor="text1"/>
        </w:rPr>
        <w:t>kW</w:t>
      </w:r>
      <w:r w:rsidR="00C5283E" w:rsidRPr="00306171">
        <w:rPr>
          <w:rFonts w:ascii="宋体" w:eastAsia="宋体" w:hAnsi="宋体" w:cs="宋体"/>
          <w:color w:val="000000" w:themeColor="text1"/>
          <w:kern w:val="36"/>
        </w:rPr>
        <w:t>。</w:t>
      </w:r>
    </w:p>
    <w:p w14:paraId="785B9ED7" w14:textId="2EC80C41" w:rsidR="0053187F" w:rsidRDefault="0053187F" w:rsidP="0053187F">
      <w:pPr>
        <w:spacing w:line="360" w:lineRule="auto"/>
        <w:rPr>
          <w:bCs/>
          <w:color w:val="000000"/>
          <w:kern w:val="0"/>
          <w:sz w:val="24"/>
          <w:lang w:val="zh-CN"/>
        </w:rPr>
      </w:pPr>
      <w:r w:rsidRPr="00D56999">
        <w:rPr>
          <w:rFonts w:hint="eastAsia"/>
          <w:bCs/>
          <w:color w:val="000000"/>
          <w:kern w:val="0"/>
          <w:sz w:val="24"/>
          <w:lang w:val="zh-CN"/>
        </w:rPr>
        <w:t>7.2.</w:t>
      </w:r>
      <w:r>
        <w:rPr>
          <w:rFonts w:hint="eastAsia"/>
          <w:bCs/>
          <w:color w:val="000000"/>
          <w:kern w:val="0"/>
          <w:sz w:val="24"/>
          <w:lang w:val="zh-CN"/>
        </w:rPr>
        <w:t>5</w:t>
      </w:r>
      <w:r w:rsidRPr="00D56999">
        <w:rPr>
          <w:rFonts w:hint="eastAsia"/>
          <w:bCs/>
          <w:color w:val="000000"/>
          <w:kern w:val="0"/>
          <w:sz w:val="24"/>
          <w:lang w:val="zh-CN"/>
        </w:rPr>
        <w:t>.</w:t>
      </w:r>
      <w:r w:rsidR="00C5283E">
        <w:rPr>
          <w:bCs/>
          <w:color w:val="000000"/>
          <w:kern w:val="0"/>
          <w:sz w:val="24"/>
          <w:lang w:val="zh-CN"/>
        </w:rPr>
        <w:t>4</w:t>
      </w:r>
      <w:r w:rsidRPr="00D56999">
        <w:rPr>
          <w:rFonts w:hint="eastAsia"/>
          <w:bCs/>
          <w:color w:val="000000"/>
          <w:kern w:val="0"/>
          <w:sz w:val="24"/>
          <w:lang w:val="zh-CN"/>
        </w:rPr>
        <w:t xml:space="preserve">  </w:t>
      </w:r>
      <w:r>
        <w:rPr>
          <w:rFonts w:hint="eastAsia"/>
          <w:bCs/>
          <w:color w:val="000000"/>
          <w:kern w:val="0"/>
          <w:sz w:val="24"/>
          <w:lang w:val="zh-CN"/>
        </w:rPr>
        <w:t>电流互感器</w:t>
      </w:r>
    </w:p>
    <w:p w14:paraId="6DE99F21" w14:textId="21E389D6" w:rsidR="0053187F" w:rsidRDefault="0053187F" w:rsidP="0053187F">
      <w:pPr>
        <w:spacing w:before="50" w:line="360" w:lineRule="auto"/>
        <w:ind w:firstLineChars="200" w:firstLine="480"/>
        <w:rPr>
          <w:bCs/>
          <w:color w:val="000000"/>
          <w:kern w:val="0"/>
          <w:sz w:val="24"/>
          <w:lang w:val="zh-CN"/>
        </w:rPr>
      </w:pPr>
      <w:r w:rsidRPr="00A250A3">
        <w:rPr>
          <w:rFonts w:hint="eastAsia"/>
          <w:bCs/>
          <w:color w:val="000000"/>
          <w:kern w:val="0"/>
          <w:sz w:val="24"/>
          <w:lang w:val="zh-CN"/>
        </w:rPr>
        <w:t>首次使用前，参照</w:t>
      </w:r>
      <w:r w:rsidRPr="00A250A3">
        <w:rPr>
          <w:rFonts w:hint="eastAsia"/>
          <w:bCs/>
          <w:color w:val="000000"/>
          <w:kern w:val="0"/>
          <w:sz w:val="24"/>
          <w:lang w:val="zh-CN"/>
        </w:rPr>
        <w:t>JJG 313</w:t>
      </w:r>
      <w:r w:rsidRPr="00A250A3">
        <w:rPr>
          <w:rFonts w:hint="eastAsia"/>
          <w:bCs/>
          <w:color w:val="000000"/>
          <w:kern w:val="0"/>
          <w:sz w:val="24"/>
          <w:lang w:val="zh-CN"/>
        </w:rPr>
        <w:t>所述方法，将电流互感器送计量机构进行检定或校准。正常使用情况下，建议不再进行互感器的检定或校准。发生</w:t>
      </w:r>
      <w:r w:rsidR="009B5FB5">
        <w:rPr>
          <w:rFonts w:hint="eastAsia"/>
          <w:bCs/>
          <w:color w:val="000000"/>
          <w:kern w:val="0"/>
          <w:sz w:val="24"/>
          <w:lang w:val="zh-CN"/>
        </w:rPr>
        <w:t>试验装置</w:t>
      </w:r>
      <w:r w:rsidRPr="00A250A3">
        <w:rPr>
          <w:rFonts w:hint="eastAsia"/>
          <w:bCs/>
          <w:color w:val="000000"/>
          <w:kern w:val="0"/>
          <w:sz w:val="24"/>
          <w:lang w:val="zh-CN"/>
        </w:rPr>
        <w:t>搬迁、维修或损坏等情况下，使用的互感器仍需经计量机构检定或校准合格后使用</w:t>
      </w:r>
      <w:r w:rsidRPr="00EC3D09">
        <w:rPr>
          <w:rFonts w:hint="eastAsia"/>
          <w:bCs/>
          <w:color w:val="000000"/>
          <w:kern w:val="0"/>
          <w:sz w:val="24"/>
          <w:lang w:val="zh-CN"/>
        </w:rPr>
        <w:t>。</w:t>
      </w:r>
    </w:p>
    <w:p w14:paraId="0B9BBBD8" w14:textId="4FEB42ED" w:rsidR="00663425" w:rsidRPr="007A07AA" w:rsidRDefault="00663425" w:rsidP="00663425">
      <w:pPr>
        <w:pStyle w:val="af1"/>
        <w:snapToGrid w:val="0"/>
        <w:spacing w:line="360" w:lineRule="auto"/>
        <w:outlineLvl w:val="0"/>
        <w:rPr>
          <w:rFonts w:ascii="Times New Roman" w:eastAsiaTheme="minorEastAsia" w:hAnsi="Times New Roman"/>
          <w:color w:val="000000" w:themeColor="text1"/>
          <w:sz w:val="24"/>
          <w:szCs w:val="24"/>
        </w:rPr>
      </w:pPr>
      <w:r w:rsidRPr="007A07AA">
        <w:rPr>
          <w:rFonts w:ascii="Times New Roman" w:hAnsi="Times New Roman"/>
          <w:bCs/>
          <w:color w:val="000000"/>
          <w:kern w:val="0"/>
          <w:sz w:val="24"/>
          <w:lang w:val="zh-CN"/>
        </w:rPr>
        <w:t xml:space="preserve">7.2.6 </w:t>
      </w:r>
      <w:r w:rsidRPr="007A07AA">
        <w:rPr>
          <w:rFonts w:ascii="Times New Roman" w:eastAsiaTheme="minorEastAsia" w:hAnsi="Times New Roman"/>
          <w:color w:val="000000" w:themeColor="text1"/>
          <w:sz w:val="24"/>
          <w:szCs w:val="24"/>
        </w:rPr>
        <w:t>本底浓度</w:t>
      </w:r>
      <w:r w:rsidR="005F2BB6" w:rsidRPr="007A07AA">
        <w:rPr>
          <w:rFonts w:ascii="Times New Roman" w:eastAsiaTheme="minorEastAsia" w:hAnsi="Times New Roman"/>
          <w:color w:val="000000" w:themeColor="text1"/>
          <w:sz w:val="24"/>
          <w:szCs w:val="24"/>
        </w:rPr>
        <w:t>校准方法</w:t>
      </w:r>
    </w:p>
    <w:p w14:paraId="7081F541" w14:textId="0C749B3A" w:rsidR="00663425" w:rsidRDefault="001251DB" w:rsidP="000E6857">
      <w:pPr>
        <w:pStyle w:val="aff5"/>
        <w:spacing w:line="360" w:lineRule="auto"/>
        <w:ind w:firstLine="480"/>
        <w:jc w:val="left"/>
        <w:rPr>
          <w:rFonts w:asciiTheme="minorEastAsia" w:eastAsiaTheme="minorEastAsia" w:hAnsiTheme="minorEastAsia" w:cstheme="minorEastAsia"/>
          <w:kern w:val="2"/>
          <w:sz w:val="24"/>
          <w:szCs w:val="24"/>
        </w:rPr>
      </w:pPr>
      <w:r>
        <w:rPr>
          <w:rFonts w:asciiTheme="minorEastAsia" w:eastAsiaTheme="minorEastAsia" w:hAnsiTheme="minorEastAsia" w:cstheme="minorEastAsia" w:hint="eastAsia"/>
          <w:kern w:val="2"/>
          <w:sz w:val="24"/>
          <w:szCs w:val="24"/>
        </w:rPr>
        <w:t>密闭净化性能试验装置，</w:t>
      </w:r>
      <w:r w:rsidR="001D083F">
        <w:rPr>
          <w:rFonts w:asciiTheme="minorEastAsia" w:eastAsiaTheme="minorEastAsia" w:hAnsiTheme="minorEastAsia" w:cstheme="minorEastAsia" w:hint="eastAsia"/>
          <w:kern w:val="2"/>
          <w:sz w:val="24"/>
          <w:szCs w:val="24"/>
        </w:rPr>
        <w:t>开启</w:t>
      </w:r>
      <w:r>
        <w:rPr>
          <w:rFonts w:asciiTheme="minorEastAsia" w:eastAsiaTheme="minorEastAsia" w:hAnsiTheme="minorEastAsia" w:cstheme="minorEastAsia" w:hint="eastAsia"/>
          <w:kern w:val="2"/>
          <w:sz w:val="24"/>
          <w:szCs w:val="24"/>
        </w:rPr>
        <w:t>试验舱内的净化系统，进行本底净化，本底净化后试验舱内0</w:t>
      </w:r>
      <w:r>
        <w:rPr>
          <w:rFonts w:asciiTheme="minorEastAsia" w:eastAsiaTheme="minorEastAsia" w:hAnsiTheme="minorEastAsia" w:cstheme="minorEastAsia"/>
          <w:kern w:val="2"/>
          <w:sz w:val="24"/>
          <w:szCs w:val="24"/>
        </w:rPr>
        <w:t>.3</w:t>
      </w:r>
      <w:r>
        <w:rPr>
          <w:rFonts w:asciiTheme="minorEastAsia" w:eastAsiaTheme="minorEastAsia" w:hAnsiTheme="minorEastAsia" w:cstheme="minorEastAsia" w:hint="eastAsia"/>
          <w:kern w:val="2"/>
          <w:sz w:val="24"/>
          <w:szCs w:val="24"/>
        </w:rPr>
        <w:t>μm及以上粒子数低于1</w:t>
      </w:r>
      <w:r>
        <w:rPr>
          <w:rFonts w:asciiTheme="minorEastAsia" w:eastAsiaTheme="minorEastAsia" w:hAnsiTheme="minorEastAsia" w:cstheme="minorEastAsia"/>
          <w:kern w:val="2"/>
          <w:sz w:val="24"/>
          <w:szCs w:val="24"/>
        </w:rPr>
        <w:t>000</w:t>
      </w:r>
      <w:r>
        <w:rPr>
          <w:rFonts w:asciiTheme="minorEastAsia" w:eastAsiaTheme="minorEastAsia" w:hAnsiTheme="minorEastAsia" w:cstheme="minorEastAsia" w:hint="eastAsia"/>
          <w:kern w:val="2"/>
          <w:sz w:val="24"/>
          <w:szCs w:val="24"/>
        </w:rPr>
        <w:t>个/</w:t>
      </w:r>
      <w:r>
        <w:rPr>
          <w:rFonts w:asciiTheme="minorEastAsia" w:eastAsiaTheme="minorEastAsia" w:hAnsiTheme="minorEastAsia" w:cstheme="minorEastAsia"/>
          <w:kern w:val="2"/>
          <w:sz w:val="24"/>
          <w:szCs w:val="24"/>
        </w:rPr>
        <w:t>L</w:t>
      </w:r>
      <w:r>
        <w:rPr>
          <w:rFonts w:asciiTheme="minorEastAsia" w:eastAsiaTheme="minorEastAsia" w:hAnsiTheme="minorEastAsia" w:cstheme="minorEastAsia" w:hint="eastAsia"/>
          <w:kern w:val="2"/>
          <w:sz w:val="24"/>
          <w:szCs w:val="24"/>
        </w:rPr>
        <w:t>时，关闭净化系统。</w:t>
      </w:r>
      <w:r w:rsidR="00663425">
        <w:rPr>
          <w:rFonts w:asciiTheme="minorEastAsia" w:eastAsiaTheme="minorEastAsia" w:hAnsiTheme="minorEastAsia" w:cstheme="minorEastAsia" w:hint="eastAsia"/>
          <w:kern w:val="2"/>
          <w:sz w:val="24"/>
          <w:szCs w:val="24"/>
        </w:rPr>
        <w:t>本底浓度测试时，</w:t>
      </w:r>
      <w:r w:rsidR="00C42950">
        <w:rPr>
          <w:rFonts w:asciiTheme="minorEastAsia" w:eastAsiaTheme="minorEastAsia" w:hAnsiTheme="minorEastAsia" w:cstheme="minorEastAsia" w:hint="eastAsia"/>
          <w:kern w:val="2"/>
          <w:sz w:val="24"/>
          <w:szCs w:val="24"/>
        </w:rPr>
        <w:t>试验装置</w:t>
      </w:r>
      <w:r w:rsidR="00663425">
        <w:rPr>
          <w:rFonts w:asciiTheme="minorEastAsia" w:eastAsiaTheme="minorEastAsia" w:hAnsiTheme="minorEastAsia" w:cstheme="minorEastAsia" w:hint="eastAsia"/>
          <w:kern w:val="2"/>
          <w:sz w:val="24"/>
          <w:szCs w:val="24"/>
        </w:rPr>
        <w:t>应密闭</w:t>
      </w:r>
      <w:r w:rsidR="001E7E48">
        <w:rPr>
          <w:rFonts w:ascii="Times New Roman" w:eastAsiaTheme="minorEastAsia"/>
          <w:kern w:val="2"/>
          <w:sz w:val="24"/>
          <w:szCs w:val="24"/>
        </w:rPr>
        <w:t>1</w:t>
      </w:r>
      <w:r w:rsidR="00663425" w:rsidRPr="00F55269">
        <w:rPr>
          <w:rFonts w:ascii="Times New Roman" w:eastAsiaTheme="minorEastAsia"/>
          <w:kern w:val="2"/>
          <w:sz w:val="24"/>
          <w:szCs w:val="24"/>
        </w:rPr>
        <w:t xml:space="preserve"> h</w:t>
      </w:r>
      <w:r w:rsidR="00663425" w:rsidRPr="00F55269">
        <w:rPr>
          <w:rFonts w:ascii="Times New Roman" w:eastAsiaTheme="minorEastAsia"/>
          <w:kern w:val="2"/>
          <w:sz w:val="24"/>
          <w:szCs w:val="24"/>
        </w:rPr>
        <w:t>，</w:t>
      </w:r>
      <w:r w:rsidR="00663425">
        <w:rPr>
          <w:rFonts w:asciiTheme="minorEastAsia" w:eastAsiaTheme="minorEastAsia" w:hAnsiTheme="minorEastAsia" w:cstheme="minorEastAsia" w:hint="eastAsia"/>
          <w:kern w:val="2"/>
          <w:sz w:val="24"/>
          <w:szCs w:val="24"/>
        </w:rPr>
        <w:t>密闭过程中要保持搅拌风扇开启状态，</w:t>
      </w:r>
      <w:r w:rsidR="00663425">
        <w:rPr>
          <w:rFonts w:asciiTheme="minorEastAsia" w:eastAsiaTheme="minorEastAsia" w:hAnsiTheme="minorEastAsia" w:cstheme="minorEastAsia" w:hint="eastAsia"/>
          <w:sz w:val="24"/>
          <w:szCs w:val="24"/>
        </w:rPr>
        <w:t>采样点的位置与</w:t>
      </w:r>
      <w:r w:rsidR="00C42950">
        <w:rPr>
          <w:rFonts w:asciiTheme="minorEastAsia" w:eastAsiaTheme="minorEastAsia" w:hAnsiTheme="minorEastAsia" w:cstheme="minorEastAsia" w:hint="eastAsia"/>
          <w:sz w:val="24"/>
          <w:szCs w:val="24"/>
        </w:rPr>
        <w:t>被测样机</w:t>
      </w:r>
      <w:r w:rsidR="00663425">
        <w:rPr>
          <w:rFonts w:asciiTheme="minorEastAsia" w:eastAsiaTheme="minorEastAsia" w:hAnsiTheme="minorEastAsia" w:cstheme="minorEastAsia" w:hint="eastAsia"/>
          <w:sz w:val="24"/>
          <w:szCs w:val="24"/>
        </w:rPr>
        <w:t>实际测试中测点位置保持一致，每</w:t>
      </w:r>
      <w:r w:rsidR="00663425" w:rsidRPr="00F55269">
        <w:rPr>
          <w:rFonts w:ascii="Times New Roman" w:eastAsiaTheme="minorEastAsia"/>
          <w:color w:val="000000" w:themeColor="text1"/>
          <w:sz w:val="24"/>
          <w:szCs w:val="24"/>
        </w:rPr>
        <w:t>10min</w:t>
      </w:r>
      <w:r w:rsidR="00663425" w:rsidRPr="00CE4B51">
        <w:rPr>
          <w:rFonts w:asciiTheme="minorEastAsia" w:eastAsiaTheme="minorEastAsia" w:hAnsiTheme="minorEastAsia" w:cstheme="minorEastAsia" w:hint="eastAsia"/>
          <w:color w:val="000000" w:themeColor="text1"/>
          <w:sz w:val="24"/>
          <w:szCs w:val="24"/>
        </w:rPr>
        <w:t>采</w:t>
      </w:r>
      <w:r w:rsidR="00663425">
        <w:rPr>
          <w:rFonts w:asciiTheme="minorEastAsia" w:eastAsiaTheme="minorEastAsia" w:hAnsiTheme="minorEastAsia" w:cstheme="minorEastAsia" w:hint="eastAsia"/>
          <w:sz w:val="24"/>
          <w:szCs w:val="24"/>
        </w:rPr>
        <w:t>样一次，</w:t>
      </w:r>
      <w:r w:rsidR="00663425">
        <w:rPr>
          <w:rFonts w:asciiTheme="minorEastAsia" w:eastAsiaTheme="minorEastAsia" w:hAnsiTheme="minorEastAsia" w:cstheme="minorEastAsia" w:hint="eastAsia"/>
          <w:kern w:val="2"/>
          <w:sz w:val="24"/>
          <w:szCs w:val="24"/>
        </w:rPr>
        <w:t>连续采样</w:t>
      </w:r>
      <w:r w:rsidR="00663425" w:rsidRPr="0052093A">
        <w:rPr>
          <w:rFonts w:ascii="Times New Roman" w:eastAsiaTheme="minorEastAsia"/>
          <w:kern w:val="2"/>
          <w:sz w:val="24"/>
          <w:szCs w:val="24"/>
        </w:rPr>
        <w:t>3</w:t>
      </w:r>
      <w:r w:rsidR="00663425">
        <w:rPr>
          <w:rFonts w:asciiTheme="minorEastAsia" w:eastAsiaTheme="minorEastAsia" w:hAnsiTheme="minorEastAsia" w:cstheme="minorEastAsia" w:hint="eastAsia"/>
          <w:kern w:val="2"/>
          <w:sz w:val="24"/>
          <w:szCs w:val="24"/>
        </w:rPr>
        <w:t>次，计算平均值。</w:t>
      </w:r>
    </w:p>
    <w:p w14:paraId="44AAA9C3" w14:textId="7FC5B84A" w:rsidR="00663425" w:rsidRDefault="00663425" w:rsidP="00663425">
      <w:pPr>
        <w:spacing w:line="360" w:lineRule="auto"/>
        <w:ind w:firstLineChars="200" w:firstLine="480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 w:hint="eastAsia"/>
          <w:sz w:val="24"/>
        </w:rPr>
        <w:t>颗粒物本底浓度直接使用激光粒子计数器测试，</w:t>
      </w:r>
      <w:r w:rsidRPr="0029553B">
        <w:rPr>
          <w:rFonts w:asciiTheme="minorEastAsia" w:eastAsiaTheme="minorEastAsia" w:hAnsiTheme="minorEastAsia" w:cstheme="minorEastAsia" w:hint="eastAsia"/>
          <w:color w:val="000000" w:themeColor="text1"/>
          <w:sz w:val="24"/>
        </w:rPr>
        <w:t>气态污染物本底浓度</w:t>
      </w:r>
      <w:r>
        <w:rPr>
          <w:rFonts w:asciiTheme="minorEastAsia" w:eastAsiaTheme="minorEastAsia" w:hAnsiTheme="minorEastAsia" w:cstheme="minorEastAsia" w:hint="eastAsia"/>
          <w:sz w:val="24"/>
        </w:rPr>
        <w:t>依据</w:t>
      </w:r>
      <w:r w:rsidRPr="00C20192">
        <w:rPr>
          <w:rFonts w:eastAsiaTheme="minorEastAsia"/>
          <w:sz w:val="24"/>
        </w:rPr>
        <w:t xml:space="preserve">GB/T </w:t>
      </w:r>
      <w:r w:rsidRPr="00C20192">
        <w:rPr>
          <w:rFonts w:eastAsiaTheme="minorEastAsia"/>
          <w:color w:val="000000" w:themeColor="text1"/>
          <w:sz w:val="24"/>
        </w:rPr>
        <w:t>18883</w:t>
      </w:r>
      <w:r>
        <w:rPr>
          <w:rFonts w:asciiTheme="minorEastAsia" w:eastAsiaTheme="minorEastAsia" w:hAnsiTheme="minorEastAsia" w:cstheme="minorEastAsia" w:hint="eastAsia"/>
          <w:sz w:val="24"/>
        </w:rPr>
        <w:t>规定的试验方法进行分析。</w:t>
      </w:r>
    </w:p>
    <w:p w14:paraId="324C0831" w14:textId="1606D008" w:rsidR="007A07AA" w:rsidRDefault="007A07AA" w:rsidP="007A07AA">
      <w:pPr>
        <w:pStyle w:val="af1"/>
        <w:snapToGrid w:val="0"/>
        <w:spacing w:line="360" w:lineRule="auto"/>
        <w:outlineLvl w:val="0"/>
        <w:rPr>
          <w:rFonts w:ascii="Times New Roman" w:eastAsiaTheme="minorEastAsia" w:hAnsi="Times New Roman"/>
          <w:color w:val="000000" w:themeColor="text1"/>
          <w:sz w:val="24"/>
          <w:szCs w:val="24"/>
        </w:rPr>
      </w:pPr>
      <w:r w:rsidRPr="007A07AA">
        <w:rPr>
          <w:rFonts w:ascii="Times New Roman" w:hAnsi="Times New Roman"/>
          <w:bCs/>
          <w:color w:val="000000"/>
          <w:kern w:val="0"/>
          <w:sz w:val="24"/>
          <w:lang w:val="zh-CN"/>
        </w:rPr>
        <w:t>7.2.</w:t>
      </w:r>
      <w:r>
        <w:rPr>
          <w:rFonts w:ascii="Times New Roman" w:hAnsi="Times New Roman"/>
          <w:bCs/>
          <w:color w:val="000000"/>
          <w:kern w:val="0"/>
          <w:sz w:val="24"/>
          <w:lang w:val="zh-CN"/>
        </w:rPr>
        <w:t>7</w:t>
      </w:r>
      <w:r w:rsidRPr="007A07AA">
        <w:rPr>
          <w:rFonts w:ascii="Times New Roman" w:hAnsi="Times New Roman"/>
          <w:bCs/>
          <w:color w:val="000000"/>
          <w:kern w:val="0"/>
          <w:sz w:val="24"/>
          <w:lang w:val="zh-CN"/>
        </w:rPr>
        <w:t xml:space="preserve"> </w:t>
      </w:r>
      <w:r>
        <w:rPr>
          <w:rFonts w:ascii="Times New Roman" w:eastAsiaTheme="minorEastAsia" w:hAnsi="Times New Roman" w:hint="eastAsia"/>
          <w:color w:val="000000" w:themeColor="text1"/>
          <w:sz w:val="24"/>
          <w:szCs w:val="24"/>
        </w:rPr>
        <w:t>换气次数</w:t>
      </w:r>
      <w:r w:rsidRPr="007A07AA">
        <w:rPr>
          <w:rFonts w:ascii="Times New Roman" w:eastAsiaTheme="minorEastAsia" w:hAnsi="Times New Roman"/>
          <w:color w:val="000000" w:themeColor="text1"/>
          <w:sz w:val="24"/>
          <w:szCs w:val="24"/>
        </w:rPr>
        <w:t>校准方法</w:t>
      </w:r>
    </w:p>
    <w:p w14:paraId="1BB82677" w14:textId="7A3B6741" w:rsidR="007D21F4" w:rsidRDefault="003A7043" w:rsidP="007D21F4">
      <w:pPr>
        <w:pStyle w:val="af1"/>
        <w:snapToGrid w:val="0"/>
        <w:spacing w:line="360" w:lineRule="auto"/>
        <w:ind w:firstLine="480"/>
        <w:outlineLvl w:val="0"/>
        <w:rPr>
          <w:rFonts w:ascii="Times New Roman" w:eastAsiaTheme="minorEastAsia" w:hAnsi="Times New Roman"/>
          <w:color w:val="000000" w:themeColor="text1"/>
          <w:sz w:val="24"/>
          <w:szCs w:val="24"/>
        </w:rPr>
      </w:pPr>
      <w:r>
        <w:rPr>
          <w:rFonts w:ascii="Times New Roman" w:eastAsiaTheme="minorEastAsia" w:hAnsi="Times New Roman" w:hint="eastAsia"/>
          <w:color w:val="000000" w:themeColor="text1"/>
          <w:sz w:val="24"/>
          <w:szCs w:val="24"/>
        </w:rPr>
        <w:t>换气次数测量采用</w:t>
      </w:r>
      <w:r>
        <w:rPr>
          <w:rFonts w:asciiTheme="minorEastAsia" w:eastAsiaTheme="minorEastAsia" w:hAnsiTheme="minorEastAsia" w:cstheme="minorEastAsia" w:hint="eastAsia"/>
          <w:sz w:val="24"/>
          <w:szCs w:val="24"/>
        </w:rPr>
        <w:t>二氧化碳</w:t>
      </w:r>
      <w:r w:rsidRPr="00564FA1">
        <w:rPr>
          <w:rFonts w:ascii="Times New Roman" w:eastAsiaTheme="minorEastAsia" w:hAnsi="Times New Roman"/>
          <w:sz w:val="24"/>
          <w:szCs w:val="24"/>
        </w:rPr>
        <w:t>（</w:t>
      </w:r>
      <w:r w:rsidRPr="00564FA1">
        <w:rPr>
          <w:rFonts w:ascii="Times New Roman" w:eastAsiaTheme="minorEastAsia" w:hAnsi="Times New Roman"/>
          <w:sz w:val="24"/>
          <w:szCs w:val="24"/>
        </w:rPr>
        <w:t>CO</w:t>
      </w:r>
      <w:r w:rsidRPr="00564FA1">
        <w:rPr>
          <w:rFonts w:ascii="Times New Roman" w:eastAsiaTheme="minorEastAsia" w:hAnsi="Times New Roman"/>
          <w:sz w:val="24"/>
          <w:szCs w:val="24"/>
          <w:vertAlign w:val="subscript"/>
        </w:rPr>
        <w:t>2</w:t>
      </w:r>
      <w:r w:rsidRPr="00564FA1">
        <w:rPr>
          <w:rFonts w:ascii="Times New Roman" w:eastAsiaTheme="minorEastAsia" w:hAnsi="Times New Roman"/>
          <w:sz w:val="24"/>
          <w:szCs w:val="24"/>
        </w:rPr>
        <w:t>）</w:t>
      </w:r>
      <w:r>
        <w:rPr>
          <w:rFonts w:asciiTheme="minorEastAsia" w:eastAsiaTheme="minorEastAsia" w:hAnsiTheme="minorEastAsia" w:cstheme="minorEastAsia" w:hint="eastAsia"/>
          <w:sz w:val="24"/>
          <w:szCs w:val="24"/>
        </w:rPr>
        <w:t>作为示踪气体，测量步骤如下：</w:t>
      </w:r>
    </w:p>
    <w:p w14:paraId="78D93A10" w14:textId="49E5DB20" w:rsidR="00E458D1" w:rsidRPr="007D21F4" w:rsidRDefault="007D21F4" w:rsidP="007D21F4">
      <w:pPr>
        <w:pStyle w:val="af1"/>
        <w:snapToGrid w:val="0"/>
        <w:spacing w:line="360" w:lineRule="auto"/>
        <w:ind w:firstLine="480"/>
        <w:outlineLvl w:val="0"/>
        <w:rPr>
          <w:rFonts w:ascii="Times New Roman" w:eastAsiaTheme="minorEastAsia" w:hAnsi="Times New Roman"/>
          <w:color w:val="000000" w:themeColor="text1"/>
          <w:sz w:val="24"/>
          <w:szCs w:val="24"/>
        </w:rPr>
      </w:pPr>
      <w:r>
        <w:rPr>
          <w:rFonts w:ascii="Times New Roman" w:eastAsiaTheme="minorEastAsia" w:hAnsi="Times New Roman" w:hint="eastAsia"/>
          <w:color w:val="000000" w:themeColor="text1"/>
          <w:sz w:val="24"/>
          <w:szCs w:val="24"/>
        </w:rPr>
        <w:t>（</w:t>
      </w:r>
      <w:r>
        <w:rPr>
          <w:rFonts w:ascii="Times New Roman" w:eastAsiaTheme="minorEastAsia" w:hAnsi="Times New Roman" w:hint="eastAsia"/>
          <w:color w:val="000000" w:themeColor="text1"/>
          <w:sz w:val="24"/>
          <w:szCs w:val="24"/>
        </w:rPr>
        <w:t>1</w:t>
      </w:r>
      <w:r>
        <w:rPr>
          <w:rFonts w:ascii="Times New Roman" w:eastAsiaTheme="minorEastAsia" w:hAnsi="Times New Roman" w:hint="eastAsia"/>
          <w:color w:val="000000" w:themeColor="text1"/>
          <w:sz w:val="24"/>
          <w:szCs w:val="24"/>
        </w:rPr>
        <w:t>）</w:t>
      </w:r>
      <w:r w:rsidR="00A43CBC">
        <w:rPr>
          <w:rFonts w:asciiTheme="minorEastAsia" w:eastAsiaTheme="minorEastAsia" w:hAnsiTheme="minorEastAsia" w:cstheme="minorEastAsia" w:hint="eastAsia"/>
          <w:sz w:val="24"/>
          <w:szCs w:val="24"/>
        </w:rPr>
        <w:t>关闭</w:t>
      </w:r>
      <w:r w:rsidR="003A7043">
        <w:rPr>
          <w:rFonts w:asciiTheme="minorEastAsia" w:eastAsiaTheme="minorEastAsia" w:hAnsiTheme="minorEastAsia" w:cstheme="minorEastAsia" w:hint="eastAsia"/>
          <w:sz w:val="24"/>
          <w:szCs w:val="24"/>
        </w:rPr>
        <w:t>试验装置</w:t>
      </w:r>
      <w:r w:rsidR="00A43CBC">
        <w:rPr>
          <w:rFonts w:asciiTheme="minorEastAsia" w:eastAsiaTheme="minorEastAsia" w:hAnsiTheme="minorEastAsia" w:cstheme="minorEastAsia" w:hint="eastAsia"/>
          <w:sz w:val="24"/>
          <w:szCs w:val="24"/>
        </w:rPr>
        <w:t>舱门</w:t>
      </w:r>
      <w:r w:rsidR="003A7043">
        <w:rPr>
          <w:rFonts w:asciiTheme="minorEastAsia" w:eastAsiaTheme="minorEastAsia" w:hAnsiTheme="minorEastAsia" w:cstheme="minorEastAsia" w:hint="eastAsia"/>
          <w:sz w:val="24"/>
          <w:szCs w:val="24"/>
        </w:rPr>
        <w:t>，</w:t>
      </w:r>
      <w:r w:rsidR="001D083F">
        <w:rPr>
          <w:rFonts w:asciiTheme="minorEastAsia" w:eastAsiaTheme="minorEastAsia" w:hAnsiTheme="minorEastAsia" w:cstheme="minorEastAsia" w:hint="eastAsia"/>
          <w:sz w:val="24"/>
          <w:szCs w:val="24"/>
        </w:rPr>
        <w:t>开启试验舱内的净化系统，</w:t>
      </w:r>
      <w:r w:rsidR="00A43CBC">
        <w:rPr>
          <w:rFonts w:asciiTheme="minorEastAsia" w:eastAsiaTheme="minorEastAsia" w:hAnsiTheme="minorEastAsia" w:cstheme="minorEastAsia" w:hint="eastAsia"/>
          <w:sz w:val="24"/>
          <w:szCs w:val="24"/>
        </w:rPr>
        <w:t>净化舱内空气，</w:t>
      </w:r>
      <w:r w:rsidR="00E55E14">
        <w:rPr>
          <w:rFonts w:asciiTheme="minorEastAsia" w:eastAsiaTheme="minorEastAsia" w:hAnsiTheme="minorEastAsia" w:cstheme="minorEastAsia" w:hint="eastAsia"/>
          <w:sz w:val="24"/>
          <w:szCs w:val="24"/>
        </w:rPr>
        <w:t>净化后试验舱内0</w:t>
      </w:r>
      <w:r w:rsidR="00E55E14">
        <w:rPr>
          <w:rFonts w:asciiTheme="minorEastAsia" w:eastAsiaTheme="minorEastAsia" w:hAnsiTheme="minorEastAsia" w:cstheme="minorEastAsia"/>
          <w:sz w:val="24"/>
          <w:szCs w:val="24"/>
        </w:rPr>
        <w:t>.3</w:t>
      </w:r>
      <w:r w:rsidR="00E55E14">
        <w:rPr>
          <w:rFonts w:asciiTheme="minorEastAsia" w:eastAsiaTheme="minorEastAsia" w:hAnsiTheme="minorEastAsia" w:cstheme="minorEastAsia" w:hint="eastAsia"/>
          <w:sz w:val="24"/>
          <w:szCs w:val="24"/>
        </w:rPr>
        <w:t>μm及以上粒子数低于1</w:t>
      </w:r>
      <w:r w:rsidR="00E55E14">
        <w:rPr>
          <w:rFonts w:asciiTheme="minorEastAsia" w:eastAsiaTheme="minorEastAsia" w:hAnsiTheme="minorEastAsia" w:cstheme="minorEastAsia"/>
          <w:sz w:val="24"/>
          <w:szCs w:val="24"/>
        </w:rPr>
        <w:t>000</w:t>
      </w:r>
      <w:r w:rsidR="00E55E14">
        <w:rPr>
          <w:rFonts w:asciiTheme="minorEastAsia" w:eastAsiaTheme="minorEastAsia" w:hAnsiTheme="minorEastAsia" w:cstheme="minorEastAsia" w:hint="eastAsia"/>
          <w:sz w:val="24"/>
          <w:szCs w:val="24"/>
        </w:rPr>
        <w:t>个/</w:t>
      </w:r>
      <w:r w:rsidR="00E55E14">
        <w:rPr>
          <w:rFonts w:asciiTheme="minorEastAsia" w:eastAsiaTheme="minorEastAsia" w:hAnsiTheme="minorEastAsia" w:cstheme="minorEastAsia"/>
          <w:sz w:val="24"/>
          <w:szCs w:val="24"/>
        </w:rPr>
        <w:t>L</w:t>
      </w:r>
      <w:r w:rsidR="00E55E14">
        <w:rPr>
          <w:rFonts w:asciiTheme="minorEastAsia" w:eastAsiaTheme="minorEastAsia" w:hAnsiTheme="minorEastAsia" w:cstheme="minorEastAsia" w:hint="eastAsia"/>
          <w:sz w:val="24"/>
          <w:szCs w:val="24"/>
        </w:rPr>
        <w:t>时，关闭净化系统</w:t>
      </w:r>
      <w:r w:rsidR="006A3AD5">
        <w:rPr>
          <w:rFonts w:asciiTheme="minorEastAsia" w:eastAsiaTheme="minorEastAsia" w:hAnsiTheme="minorEastAsia" w:cstheme="minorEastAsia" w:hint="eastAsia"/>
          <w:sz w:val="24"/>
          <w:szCs w:val="24"/>
        </w:rPr>
        <w:t>，</w:t>
      </w:r>
      <w:r w:rsidR="00A43CBC">
        <w:rPr>
          <w:rFonts w:asciiTheme="minorEastAsia" w:eastAsiaTheme="minorEastAsia" w:hAnsiTheme="minorEastAsia" w:cstheme="minorEastAsia" w:hint="eastAsia"/>
          <w:sz w:val="24"/>
          <w:szCs w:val="24"/>
        </w:rPr>
        <w:t>启动温湿度控制装置，使</w:t>
      </w:r>
      <w:r w:rsidR="006A3AD5">
        <w:rPr>
          <w:rFonts w:asciiTheme="minorEastAsia" w:eastAsiaTheme="minorEastAsia" w:hAnsiTheme="minorEastAsia" w:cstheme="minorEastAsia" w:hint="eastAsia"/>
          <w:sz w:val="24"/>
          <w:szCs w:val="24"/>
        </w:rPr>
        <w:t>舱</w:t>
      </w:r>
      <w:r w:rsidR="00A43CBC">
        <w:rPr>
          <w:rFonts w:asciiTheme="minorEastAsia" w:eastAsiaTheme="minorEastAsia" w:hAnsiTheme="minorEastAsia" w:cstheme="minorEastAsia" w:hint="eastAsia"/>
          <w:sz w:val="24"/>
          <w:szCs w:val="24"/>
        </w:rPr>
        <w:t>内温度和相对湿度达到规定状态。</w:t>
      </w:r>
    </w:p>
    <w:p w14:paraId="3E83A1B9" w14:textId="62EA9418" w:rsidR="00473928" w:rsidRDefault="007D21F4" w:rsidP="007D21F4">
      <w:pPr>
        <w:pStyle w:val="af1"/>
        <w:snapToGrid w:val="0"/>
        <w:spacing w:line="360" w:lineRule="auto"/>
        <w:ind w:firstLineChars="200" w:firstLine="480"/>
        <w:outlineLvl w:val="0"/>
        <w:rPr>
          <w:rFonts w:asciiTheme="minorEastAsia" w:eastAsiaTheme="minorEastAsia" w:hAnsiTheme="minorEastAsia" w:cstheme="minorEastAsia"/>
          <w:sz w:val="24"/>
          <w:szCs w:val="24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</w:rPr>
        <w:t>（2）</w:t>
      </w:r>
      <w:r w:rsidR="00A43CBC">
        <w:rPr>
          <w:rFonts w:asciiTheme="minorEastAsia" w:eastAsiaTheme="minorEastAsia" w:hAnsiTheme="minorEastAsia" w:cstheme="minorEastAsia" w:hint="eastAsia"/>
          <w:sz w:val="24"/>
          <w:szCs w:val="24"/>
        </w:rPr>
        <w:t>将二氧化碳</w:t>
      </w:r>
      <w:r w:rsidR="00A43CBC" w:rsidRPr="00564FA1">
        <w:rPr>
          <w:rFonts w:ascii="Times New Roman" w:eastAsiaTheme="minorEastAsia" w:hAnsi="Times New Roman"/>
          <w:sz w:val="24"/>
          <w:szCs w:val="24"/>
        </w:rPr>
        <w:t>（</w:t>
      </w:r>
      <w:r w:rsidR="00A43CBC" w:rsidRPr="00564FA1">
        <w:rPr>
          <w:rFonts w:ascii="Times New Roman" w:eastAsiaTheme="minorEastAsia" w:hAnsi="Times New Roman"/>
          <w:sz w:val="24"/>
          <w:szCs w:val="24"/>
        </w:rPr>
        <w:t>CO</w:t>
      </w:r>
      <w:r w:rsidR="00A43CBC" w:rsidRPr="00564FA1">
        <w:rPr>
          <w:rFonts w:ascii="Times New Roman" w:eastAsiaTheme="minorEastAsia" w:hAnsi="Times New Roman"/>
          <w:sz w:val="24"/>
          <w:szCs w:val="24"/>
          <w:vertAlign w:val="subscript"/>
        </w:rPr>
        <w:t>2</w:t>
      </w:r>
      <w:r w:rsidR="00A43CBC" w:rsidRPr="00564FA1">
        <w:rPr>
          <w:rFonts w:ascii="Times New Roman" w:eastAsiaTheme="minorEastAsia" w:hAnsi="Times New Roman"/>
          <w:sz w:val="24"/>
          <w:szCs w:val="24"/>
        </w:rPr>
        <w:t>）</w:t>
      </w:r>
      <w:r w:rsidR="00A43CBC">
        <w:rPr>
          <w:rFonts w:asciiTheme="minorEastAsia" w:eastAsiaTheme="minorEastAsia" w:hAnsiTheme="minorEastAsia" w:cstheme="minorEastAsia" w:hint="eastAsia"/>
          <w:sz w:val="24"/>
          <w:szCs w:val="24"/>
        </w:rPr>
        <w:t>发生器连接一根穿过试验舱壁的管子，发生的二氧化碳</w:t>
      </w:r>
      <w:r w:rsidR="00A43CBC" w:rsidRPr="00564FA1">
        <w:rPr>
          <w:rFonts w:ascii="Times New Roman" w:eastAsiaTheme="minorEastAsia" w:hAnsi="Times New Roman"/>
          <w:sz w:val="24"/>
          <w:szCs w:val="24"/>
        </w:rPr>
        <w:t>（</w:t>
      </w:r>
      <w:r w:rsidR="00A43CBC" w:rsidRPr="00564FA1">
        <w:rPr>
          <w:rFonts w:ascii="Times New Roman" w:eastAsiaTheme="minorEastAsia" w:hAnsi="Times New Roman"/>
          <w:sz w:val="24"/>
          <w:szCs w:val="24"/>
        </w:rPr>
        <w:t>CO</w:t>
      </w:r>
      <w:r w:rsidR="00A43CBC" w:rsidRPr="00564FA1">
        <w:rPr>
          <w:rFonts w:ascii="Times New Roman" w:eastAsiaTheme="minorEastAsia" w:hAnsi="Times New Roman"/>
          <w:sz w:val="24"/>
          <w:szCs w:val="24"/>
          <w:vertAlign w:val="subscript"/>
        </w:rPr>
        <w:t>2</w:t>
      </w:r>
      <w:r w:rsidR="00A43CBC" w:rsidRPr="00564FA1">
        <w:rPr>
          <w:rFonts w:ascii="Times New Roman" w:eastAsiaTheme="minorEastAsia" w:hAnsi="Times New Roman"/>
          <w:sz w:val="24"/>
          <w:szCs w:val="24"/>
        </w:rPr>
        <w:t>）</w:t>
      </w:r>
      <w:r w:rsidR="00A43CBC">
        <w:rPr>
          <w:rFonts w:asciiTheme="minorEastAsia" w:eastAsiaTheme="minorEastAsia" w:hAnsiTheme="minorEastAsia" w:cstheme="minorEastAsia" w:hint="eastAsia"/>
          <w:sz w:val="24"/>
          <w:szCs w:val="24"/>
        </w:rPr>
        <w:t>可被卷入搅拌风扇搅拌所形成的空气涡流中，待输送的二氧化碳</w:t>
      </w:r>
      <w:r w:rsidR="00A43CBC" w:rsidRPr="00564FA1">
        <w:rPr>
          <w:rFonts w:ascii="Times New Roman" w:eastAsiaTheme="minorEastAsia" w:hAnsi="Times New Roman"/>
          <w:sz w:val="24"/>
          <w:szCs w:val="24"/>
        </w:rPr>
        <w:t>（</w:t>
      </w:r>
      <w:r w:rsidR="00A43CBC" w:rsidRPr="00564FA1">
        <w:rPr>
          <w:rFonts w:ascii="Times New Roman" w:eastAsiaTheme="minorEastAsia" w:hAnsi="Times New Roman"/>
          <w:sz w:val="24"/>
          <w:szCs w:val="24"/>
        </w:rPr>
        <w:t>CO</w:t>
      </w:r>
      <w:r w:rsidR="00A43CBC" w:rsidRPr="00564FA1">
        <w:rPr>
          <w:rFonts w:ascii="Times New Roman" w:eastAsiaTheme="minorEastAsia" w:hAnsi="Times New Roman"/>
          <w:sz w:val="24"/>
          <w:szCs w:val="24"/>
          <w:vertAlign w:val="subscript"/>
        </w:rPr>
        <w:t>2</w:t>
      </w:r>
      <w:r w:rsidR="00A43CBC" w:rsidRPr="00564FA1">
        <w:rPr>
          <w:rFonts w:ascii="Times New Roman" w:eastAsiaTheme="minorEastAsia" w:hAnsi="Times New Roman"/>
          <w:sz w:val="24"/>
          <w:szCs w:val="24"/>
        </w:rPr>
        <w:t>）</w:t>
      </w:r>
      <w:r w:rsidR="00A43CBC">
        <w:rPr>
          <w:rFonts w:asciiTheme="minorEastAsia" w:eastAsiaTheme="minorEastAsia" w:hAnsiTheme="minorEastAsia" w:cstheme="minorEastAsia" w:hint="eastAsia"/>
          <w:sz w:val="24"/>
          <w:szCs w:val="24"/>
        </w:rPr>
        <w:t>达到一定浓度</w:t>
      </w:r>
      <w:r w:rsidR="00A43CBC" w:rsidRPr="00853AAE">
        <w:rPr>
          <w:rFonts w:ascii="Times New Roman" w:eastAsiaTheme="minorEastAsia" w:hAnsi="Times New Roman"/>
          <w:color w:val="000000" w:themeColor="text1"/>
          <w:sz w:val="24"/>
          <w:szCs w:val="24"/>
        </w:rPr>
        <w:t>（</w:t>
      </w:r>
      <w:r w:rsidR="008A0948" w:rsidRPr="00853AAE">
        <w:rPr>
          <w:rFonts w:ascii="Times New Roman" w:eastAsiaTheme="minorEastAsia" w:hAnsi="Times New Roman"/>
          <w:color w:val="000000" w:themeColor="text1"/>
          <w:sz w:val="24"/>
          <w:szCs w:val="24"/>
        </w:rPr>
        <w:t>1000</w:t>
      </w:r>
      <w:r w:rsidR="00A43CBC" w:rsidRPr="00853AAE">
        <w:rPr>
          <w:rFonts w:ascii="Times New Roman" w:eastAsiaTheme="minorEastAsia" w:hAnsi="Times New Roman"/>
          <w:color w:val="000000" w:themeColor="text1"/>
          <w:sz w:val="24"/>
          <w:szCs w:val="24"/>
        </w:rPr>
        <w:t>～</w:t>
      </w:r>
      <w:r w:rsidR="008A0948" w:rsidRPr="00853AAE">
        <w:rPr>
          <w:rFonts w:ascii="Times New Roman" w:eastAsiaTheme="minorEastAsia" w:hAnsi="Times New Roman"/>
          <w:color w:val="000000" w:themeColor="text1"/>
          <w:sz w:val="24"/>
          <w:szCs w:val="24"/>
        </w:rPr>
        <w:t>2000</w:t>
      </w:r>
      <w:r w:rsidR="00A43CBC" w:rsidRPr="00853AAE">
        <w:rPr>
          <w:rFonts w:ascii="Times New Roman" w:eastAsiaTheme="minorEastAsia" w:hAnsi="Times New Roman"/>
          <w:color w:val="000000" w:themeColor="text1"/>
          <w:sz w:val="24"/>
          <w:szCs w:val="24"/>
        </w:rPr>
        <w:t>）</w:t>
      </w:r>
      <w:r w:rsidR="008A0948" w:rsidRPr="00853AAE">
        <w:rPr>
          <w:rFonts w:ascii="Times New Roman" w:eastAsiaTheme="minorEastAsia" w:hAnsi="Times New Roman"/>
          <w:color w:val="000000" w:themeColor="text1"/>
          <w:sz w:val="24"/>
          <w:szCs w:val="24"/>
        </w:rPr>
        <w:t>ppm</w:t>
      </w:r>
      <w:r w:rsidR="00A43CBC">
        <w:rPr>
          <w:rFonts w:asciiTheme="minorEastAsia" w:eastAsiaTheme="minorEastAsia" w:hAnsiTheme="minorEastAsia" w:cstheme="minorEastAsia" w:hint="eastAsia"/>
          <w:sz w:val="24"/>
          <w:szCs w:val="24"/>
        </w:rPr>
        <w:t>后，关闭发生器。搅拌风扇再搅拌</w:t>
      </w:r>
      <w:r w:rsidR="00A43CBC" w:rsidRPr="00564FA1">
        <w:rPr>
          <w:rFonts w:ascii="Times New Roman" w:eastAsiaTheme="minorEastAsia" w:hAnsi="Times New Roman"/>
          <w:sz w:val="24"/>
          <w:szCs w:val="24"/>
        </w:rPr>
        <w:t>10min</w:t>
      </w:r>
      <w:r w:rsidR="00A43CBC" w:rsidRPr="00564FA1">
        <w:rPr>
          <w:rFonts w:ascii="Times New Roman" w:eastAsiaTheme="minorEastAsia" w:hAnsi="Times New Roman"/>
          <w:sz w:val="24"/>
          <w:szCs w:val="24"/>
        </w:rPr>
        <w:t>，</w:t>
      </w:r>
      <w:r w:rsidR="00A43CBC">
        <w:rPr>
          <w:rFonts w:asciiTheme="minorEastAsia" w:eastAsiaTheme="minorEastAsia" w:hAnsiTheme="minorEastAsia" w:cstheme="minorEastAsia" w:hint="eastAsia"/>
          <w:sz w:val="24"/>
          <w:szCs w:val="24"/>
        </w:rPr>
        <w:t>使二氧化碳</w:t>
      </w:r>
      <w:r w:rsidR="00A43CBC" w:rsidRPr="00564FA1">
        <w:rPr>
          <w:rFonts w:ascii="Times New Roman" w:eastAsiaTheme="minorEastAsia" w:hAnsi="Times New Roman"/>
          <w:sz w:val="24"/>
          <w:szCs w:val="24"/>
        </w:rPr>
        <w:t>（</w:t>
      </w:r>
      <w:r w:rsidR="00A43CBC" w:rsidRPr="00564FA1">
        <w:rPr>
          <w:rFonts w:ascii="Times New Roman" w:eastAsiaTheme="minorEastAsia" w:hAnsi="Times New Roman"/>
          <w:sz w:val="24"/>
          <w:szCs w:val="24"/>
        </w:rPr>
        <w:t>CO</w:t>
      </w:r>
      <w:r w:rsidR="00A43CBC" w:rsidRPr="00564FA1">
        <w:rPr>
          <w:rFonts w:ascii="Times New Roman" w:eastAsiaTheme="minorEastAsia" w:hAnsi="Times New Roman"/>
          <w:sz w:val="24"/>
          <w:szCs w:val="24"/>
          <w:vertAlign w:val="subscript"/>
        </w:rPr>
        <w:t>2</w:t>
      </w:r>
      <w:r w:rsidR="00A43CBC" w:rsidRPr="00564FA1">
        <w:rPr>
          <w:rFonts w:ascii="Times New Roman" w:eastAsiaTheme="minorEastAsia" w:hAnsi="Times New Roman"/>
          <w:sz w:val="24"/>
          <w:szCs w:val="24"/>
        </w:rPr>
        <w:t>）</w:t>
      </w:r>
      <w:r w:rsidR="00A43CBC">
        <w:rPr>
          <w:rFonts w:asciiTheme="minorEastAsia" w:eastAsiaTheme="minorEastAsia" w:hAnsiTheme="minorEastAsia" w:cstheme="minorEastAsia" w:hint="eastAsia"/>
          <w:sz w:val="24"/>
          <w:szCs w:val="24"/>
        </w:rPr>
        <w:t>混合均匀后，关闭搅拌风扇。循环风扇在试验过程中一直保持开启状态。</w:t>
      </w:r>
    </w:p>
    <w:p w14:paraId="5E142DB7" w14:textId="36A403EC" w:rsidR="00E458D1" w:rsidRDefault="00803426" w:rsidP="006A3AD5">
      <w:pPr>
        <w:pStyle w:val="af1"/>
        <w:snapToGrid w:val="0"/>
        <w:spacing w:line="360" w:lineRule="auto"/>
        <w:ind w:firstLineChars="200" w:firstLine="480"/>
        <w:outlineLvl w:val="0"/>
        <w:rPr>
          <w:rFonts w:asciiTheme="minorEastAsia" w:eastAsiaTheme="minorEastAsia" w:hAnsiTheme="minorEastAsia" w:cstheme="minorEastAsia"/>
          <w:sz w:val="24"/>
          <w:szCs w:val="24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</w:rPr>
        <w:t>（3）</w:t>
      </w:r>
      <w:r w:rsidR="005D6060">
        <w:rPr>
          <w:rFonts w:asciiTheme="minorEastAsia" w:eastAsiaTheme="minorEastAsia" w:hAnsiTheme="minorEastAsia" w:cstheme="minorEastAsia" w:hint="eastAsia"/>
          <w:sz w:val="24"/>
          <w:szCs w:val="24"/>
        </w:rPr>
        <w:t>待</w:t>
      </w:r>
      <w:r w:rsidR="00A43CBC">
        <w:rPr>
          <w:rFonts w:asciiTheme="minorEastAsia" w:eastAsiaTheme="minorEastAsia" w:hAnsiTheme="minorEastAsia" w:cstheme="minorEastAsia" w:hint="eastAsia"/>
          <w:sz w:val="24"/>
          <w:szCs w:val="24"/>
        </w:rPr>
        <w:t>搅拌风扇停止运转，用二氧化碳测试仪测定二氧化碳</w:t>
      </w:r>
      <w:r w:rsidR="00A43CBC" w:rsidRPr="00564FA1">
        <w:rPr>
          <w:rFonts w:ascii="Times New Roman" w:eastAsiaTheme="minorEastAsia" w:hAnsi="Times New Roman"/>
          <w:sz w:val="24"/>
          <w:szCs w:val="24"/>
        </w:rPr>
        <w:t>（</w:t>
      </w:r>
      <w:r w:rsidR="00A43CBC" w:rsidRPr="00564FA1">
        <w:rPr>
          <w:rFonts w:ascii="Times New Roman" w:eastAsiaTheme="minorEastAsia" w:hAnsi="Times New Roman"/>
          <w:sz w:val="24"/>
          <w:szCs w:val="24"/>
        </w:rPr>
        <w:t>CO</w:t>
      </w:r>
      <w:r w:rsidR="00A43CBC" w:rsidRPr="00564FA1">
        <w:rPr>
          <w:rFonts w:ascii="Times New Roman" w:eastAsiaTheme="minorEastAsia" w:hAnsi="Times New Roman"/>
          <w:sz w:val="24"/>
          <w:szCs w:val="24"/>
          <w:vertAlign w:val="subscript"/>
        </w:rPr>
        <w:t>2</w:t>
      </w:r>
      <w:r w:rsidR="00A43CBC" w:rsidRPr="00564FA1">
        <w:rPr>
          <w:rFonts w:ascii="Times New Roman" w:eastAsiaTheme="minorEastAsia" w:hAnsi="Times New Roman"/>
          <w:sz w:val="24"/>
          <w:szCs w:val="24"/>
        </w:rPr>
        <w:t>）</w:t>
      </w:r>
      <w:r w:rsidR="00A43CBC">
        <w:rPr>
          <w:rFonts w:asciiTheme="minorEastAsia" w:eastAsiaTheme="minorEastAsia" w:hAnsiTheme="minorEastAsia" w:cstheme="minorEastAsia" w:hint="eastAsia"/>
          <w:sz w:val="24"/>
          <w:szCs w:val="24"/>
        </w:rPr>
        <w:t>的初始浓度为</w:t>
      </w:r>
      <w:r w:rsidR="0056157A" w:rsidRPr="00721EBB">
        <w:rPr>
          <w:rFonts w:ascii="Times New Roman" w:eastAsiaTheme="minorEastAsia" w:hAnsi="Times New Roman"/>
          <w:i/>
          <w:sz w:val="24"/>
          <w:szCs w:val="24"/>
        </w:rPr>
        <w:t>c</w:t>
      </w:r>
      <w:r w:rsidR="00A43CBC" w:rsidRPr="00721EBB">
        <w:rPr>
          <w:rFonts w:ascii="Times New Roman" w:eastAsiaTheme="minorEastAsia" w:hAnsi="Times New Roman"/>
          <w:i/>
          <w:sz w:val="24"/>
          <w:szCs w:val="24"/>
          <w:vertAlign w:val="subscript"/>
        </w:rPr>
        <w:t>0</w:t>
      </w:r>
      <w:r w:rsidR="00A43CBC" w:rsidRPr="00564FA1">
        <w:rPr>
          <w:rFonts w:ascii="Times New Roman" w:eastAsiaTheme="minorEastAsia" w:hAnsi="Times New Roman"/>
          <w:sz w:val="24"/>
          <w:szCs w:val="24"/>
        </w:rPr>
        <w:t>（对应时间</w:t>
      </w:r>
      <w:r w:rsidR="00A43CBC" w:rsidRPr="00564FA1">
        <w:rPr>
          <w:rFonts w:ascii="Times New Roman" w:eastAsiaTheme="minorEastAsia" w:hAnsi="Times New Roman"/>
          <w:i/>
          <w:sz w:val="24"/>
          <w:szCs w:val="24"/>
        </w:rPr>
        <w:t>t</w:t>
      </w:r>
      <w:r w:rsidR="00A43CBC" w:rsidRPr="00564FA1">
        <w:rPr>
          <w:rFonts w:ascii="Times New Roman" w:eastAsiaTheme="minorEastAsia" w:hAnsi="Times New Roman"/>
          <w:sz w:val="24"/>
          <w:szCs w:val="24"/>
        </w:rPr>
        <w:t>=0min</w:t>
      </w:r>
      <w:r w:rsidR="00A43CBC" w:rsidRPr="00564FA1">
        <w:rPr>
          <w:rFonts w:ascii="Times New Roman" w:eastAsiaTheme="minorEastAsia" w:hAnsi="Times New Roman"/>
          <w:sz w:val="24"/>
          <w:szCs w:val="24"/>
        </w:rPr>
        <w:t>）。</w:t>
      </w:r>
      <w:r w:rsidR="00A43CBC">
        <w:rPr>
          <w:rFonts w:asciiTheme="minorEastAsia" w:eastAsiaTheme="minorEastAsia" w:hAnsiTheme="minorEastAsia" w:cstheme="minorEastAsia" w:hint="eastAsia"/>
          <w:sz w:val="24"/>
          <w:szCs w:val="24"/>
        </w:rPr>
        <w:t>待试验舱内的初始样采集完成后，开始试验。试验过程中，每</w:t>
      </w:r>
      <w:r w:rsidR="00A43CBC" w:rsidRPr="00564FA1">
        <w:rPr>
          <w:rFonts w:ascii="Times New Roman" w:eastAsiaTheme="minorEastAsia" w:hAnsi="Times New Roman"/>
          <w:color w:val="000000" w:themeColor="text1"/>
          <w:sz w:val="24"/>
          <w:szCs w:val="24"/>
        </w:rPr>
        <w:t>5min</w:t>
      </w:r>
      <w:r w:rsidR="00A43CBC">
        <w:rPr>
          <w:rFonts w:asciiTheme="minorEastAsia" w:eastAsiaTheme="minorEastAsia" w:hAnsiTheme="minorEastAsia" w:cstheme="minorEastAsia" w:hint="eastAsia"/>
          <w:sz w:val="24"/>
          <w:szCs w:val="24"/>
        </w:rPr>
        <w:t>采集1次，第二次取样开始的时刻为</w:t>
      </w:r>
      <w:r w:rsidR="00A43CBC" w:rsidRPr="00721EBB">
        <w:rPr>
          <w:rFonts w:ascii="Times New Roman" w:eastAsiaTheme="minorEastAsia" w:hAnsi="Times New Roman"/>
          <w:i/>
          <w:sz w:val="24"/>
          <w:szCs w:val="24"/>
        </w:rPr>
        <w:t>t</w:t>
      </w:r>
      <w:r w:rsidR="00A43CBC" w:rsidRPr="00564FA1">
        <w:rPr>
          <w:rFonts w:ascii="Times New Roman" w:eastAsiaTheme="minorEastAsia" w:hAnsi="Times New Roman"/>
          <w:sz w:val="24"/>
          <w:szCs w:val="24"/>
        </w:rPr>
        <w:t>=0</w:t>
      </w:r>
      <w:r w:rsidR="00EC5C46" w:rsidRPr="00564FA1">
        <w:rPr>
          <w:rFonts w:ascii="Times New Roman" w:eastAsiaTheme="minorEastAsia" w:hAnsi="Times New Roman"/>
          <w:sz w:val="24"/>
          <w:szCs w:val="24"/>
        </w:rPr>
        <w:t>h</w:t>
      </w:r>
      <w:r w:rsidR="00A43CBC" w:rsidRPr="00564FA1">
        <w:rPr>
          <w:rFonts w:ascii="Times New Roman" w:eastAsiaTheme="minorEastAsia" w:hAnsi="Times New Roman"/>
          <w:sz w:val="24"/>
          <w:szCs w:val="24"/>
        </w:rPr>
        <w:t>，全部采样时间为</w:t>
      </w:r>
      <w:r w:rsidR="00332950" w:rsidRPr="00564FA1">
        <w:rPr>
          <w:rFonts w:ascii="Times New Roman" w:eastAsiaTheme="minorEastAsia" w:hAnsi="Times New Roman"/>
          <w:sz w:val="24"/>
          <w:szCs w:val="24"/>
        </w:rPr>
        <w:t>1</w:t>
      </w:r>
      <w:r w:rsidR="00EC5C46" w:rsidRPr="00564FA1">
        <w:rPr>
          <w:rFonts w:ascii="Times New Roman" w:eastAsiaTheme="minorEastAsia" w:hAnsi="Times New Roman"/>
          <w:sz w:val="24"/>
          <w:szCs w:val="24"/>
        </w:rPr>
        <w:t>h</w:t>
      </w:r>
      <w:r w:rsidR="00A43CBC" w:rsidRPr="00564FA1">
        <w:rPr>
          <w:rFonts w:ascii="Times New Roman" w:eastAsiaTheme="minorEastAsia" w:hAnsi="Times New Roman"/>
          <w:sz w:val="24"/>
          <w:szCs w:val="24"/>
        </w:rPr>
        <w:t>。</w:t>
      </w:r>
    </w:p>
    <w:p w14:paraId="472AAB15" w14:textId="7F791979" w:rsidR="00E458D1" w:rsidRDefault="00803426" w:rsidP="006A3AD5">
      <w:pPr>
        <w:pStyle w:val="af1"/>
        <w:snapToGrid w:val="0"/>
        <w:spacing w:line="360" w:lineRule="auto"/>
        <w:ind w:firstLineChars="200" w:firstLine="480"/>
        <w:outlineLvl w:val="0"/>
        <w:rPr>
          <w:rFonts w:asciiTheme="minorEastAsia" w:eastAsiaTheme="minorEastAsia" w:hAnsiTheme="minorEastAsia" w:cstheme="minorEastAsia"/>
          <w:sz w:val="24"/>
          <w:szCs w:val="24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</w:rPr>
        <w:t>（4）</w:t>
      </w:r>
      <w:r w:rsidR="00A43CBC">
        <w:rPr>
          <w:rFonts w:asciiTheme="minorEastAsia" w:eastAsiaTheme="minorEastAsia" w:hAnsiTheme="minorEastAsia" w:cstheme="minorEastAsia" w:hint="eastAsia"/>
          <w:sz w:val="24"/>
          <w:szCs w:val="24"/>
        </w:rPr>
        <w:t>二氧化碳</w:t>
      </w:r>
      <w:r w:rsidR="00A43CBC" w:rsidRPr="00564FA1">
        <w:rPr>
          <w:rFonts w:ascii="Times New Roman" w:eastAsiaTheme="minorEastAsia" w:hAnsi="Times New Roman"/>
          <w:sz w:val="24"/>
          <w:szCs w:val="24"/>
        </w:rPr>
        <w:t>（</w:t>
      </w:r>
      <w:r w:rsidR="00A43CBC" w:rsidRPr="00564FA1">
        <w:rPr>
          <w:rFonts w:ascii="Times New Roman" w:eastAsiaTheme="minorEastAsia" w:hAnsi="Times New Roman"/>
          <w:sz w:val="24"/>
          <w:szCs w:val="24"/>
        </w:rPr>
        <w:t>CO</w:t>
      </w:r>
      <w:r w:rsidR="00A43CBC" w:rsidRPr="00564FA1">
        <w:rPr>
          <w:rFonts w:ascii="Times New Roman" w:eastAsiaTheme="minorEastAsia" w:hAnsi="Times New Roman"/>
          <w:sz w:val="24"/>
          <w:szCs w:val="24"/>
          <w:vertAlign w:val="subscript"/>
        </w:rPr>
        <w:t>2</w:t>
      </w:r>
      <w:r w:rsidR="00A43CBC" w:rsidRPr="00564FA1">
        <w:rPr>
          <w:rFonts w:ascii="Times New Roman" w:eastAsiaTheme="minorEastAsia" w:hAnsi="Times New Roman"/>
          <w:sz w:val="24"/>
          <w:szCs w:val="24"/>
        </w:rPr>
        <w:t>）</w:t>
      </w:r>
      <w:r w:rsidR="00A43CBC">
        <w:rPr>
          <w:rFonts w:asciiTheme="minorEastAsia" w:eastAsiaTheme="minorEastAsia" w:hAnsiTheme="minorEastAsia" w:cstheme="minorEastAsia" w:hint="eastAsia"/>
          <w:sz w:val="24"/>
          <w:szCs w:val="24"/>
        </w:rPr>
        <w:t>的浓度随时间的变化符合指数函数的变化趋势，</w:t>
      </w:r>
      <w:r w:rsidR="00A70BA3">
        <w:rPr>
          <w:rFonts w:asciiTheme="minorEastAsia" w:eastAsiaTheme="minorEastAsia" w:hAnsiTheme="minorEastAsia" w:cstheme="minorEastAsia" w:hint="eastAsia"/>
          <w:sz w:val="24"/>
          <w:szCs w:val="24"/>
        </w:rPr>
        <w:t>用式（</w:t>
      </w:r>
      <w:r>
        <w:rPr>
          <w:rFonts w:asciiTheme="minorEastAsia" w:eastAsiaTheme="minorEastAsia" w:hAnsiTheme="minorEastAsia" w:cstheme="minorEastAsia"/>
          <w:sz w:val="24"/>
          <w:szCs w:val="24"/>
        </w:rPr>
        <w:t>5</w:t>
      </w:r>
      <w:r w:rsidR="00A70BA3">
        <w:rPr>
          <w:rFonts w:asciiTheme="minorEastAsia" w:eastAsiaTheme="minorEastAsia" w:hAnsiTheme="minorEastAsia" w:cstheme="minorEastAsia" w:hint="eastAsia"/>
          <w:sz w:val="24"/>
          <w:szCs w:val="24"/>
        </w:rPr>
        <w:t>）表示</w:t>
      </w:r>
      <w:r w:rsidR="00A43CBC">
        <w:rPr>
          <w:rFonts w:asciiTheme="minorEastAsia" w:eastAsiaTheme="minorEastAsia" w:hAnsiTheme="minorEastAsia" w:cstheme="minorEastAsia" w:hint="eastAsia"/>
          <w:sz w:val="24"/>
          <w:szCs w:val="24"/>
        </w:rPr>
        <w:t>：</w:t>
      </w:r>
    </w:p>
    <w:p w14:paraId="4AF22A28" w14:textId="3AE09BA8" w:rsidR="00E458D1" w:rsidRDefault="00721EBB" w:rsidP="009431E6">
      <w:pPr>
        <w:pStyle w:val="MTDisplayEquation"/>
        <w:jc w:val="right"/>
        <w:rPr>
          <w:rFonts w:asciiTheme="minorEastAsia" w:eastAsiaTheme="minorEastAsia" w:hAnsiTheme="minorEastAsia" w:cstheme="minorEastAsia"/>
        </w:rPr>
      </w:pPr>
      <w:r w:rsidRPr="00721EBB">
        <w:rPr>
          <w:rFonts w:asciiTheme="minorEastAsia" w:eastAsiaTheme="minorEastAsia" w:hAnsiTheme="minorEastAsia" w:cstheme="minorEastAsia" w:hint="eastAsia"/>
          <w:position w:val="-14"/>
        </w:rPr>
        <w:object w:dxaOrig="1100" w:dyaOrig="420" w14:anchorId="25D6EAC6">
          <v:shape id="_x0000_i1025" type="#_x0000_t75" style="width:56.5pt;height:20.5pt" o:ole="">
            <v:imagedata r:id="rId21" o:title=""/>
          </v:shape>
          <o:OLEObject Type="Embed" ProgID="Equation.DSMT4" ShapeID="_x0000_i1025" DrawAspect="Content" ObjectID="_1684839544" r:id="rId22"/>
        </w:object>
      </w:r>
      <w:r w:rsidR="00A43CBC">
        <w:rPr>
          <w:rFonts w:asciiTheme="minorEastAsia" w:eastAsiaTheme="minorEastAsia" w:hAnsiTheme="minorEastAsia" w:cstheme="minorEastAsia" w:hint="eastAsia"/>
        </w:rPr>
        <w:t xml:space="preserve">                                 （</w:t>
      </w:r>
      <w:r w:rsidR="00803426">
        <w:rPr>
          <w:rFonts w:asciiTheme="minorEastAsia" w:eastAsiaTheme="minorEastAsia" w:hAnsiTheme="minorEastAsia" w:cstheme="minorEastAsia"/>
        </w:rPr>
        <w:t>5</w:t>
      </w:r>
      <w:r w:rsidR="00A43CBC">
        <w:rPr>
          <w:rFonts w:asciiTheme="minorEastAsia" w:eastAsiaTheme="minorEastAsia" w:hAnsiTheme="minorEastAsia" w:cstheme="minorEastAsia" w:hint="eastAsia"/>
        </w:rPr>
        <w:t>）</w:t>
      </w:r>
    </w:p>
    <w:p w14:paraId="47481F17" w14:textId="77777777" w:rsidR="00E458D1" w:rsidRDefault="00A43CBC" w:rsidP="009431E6">
      <w:pPr>
        <w:pStyle w:val="af1"/>
        <w:snapToGrid w:val="0"/>
        <w:spacing w:line="360" w:lineRule="auto"/>
        <w:ind w:firstLine="420"/>
        <w:outlineLvl w:val="0"/>
        <w:rPr>
          <w:rFonts w:asciiTheme="minorEastAsia" w:eastAsiaTheme="minorEastAsia" w:hAnsiTheme="minorEastAsia" w:cstheme="minorEastAsia"/>
          <w:sz w:val="24"/>
          <w:szCs w:val="24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</w:rPr>
        <w:t>式中：</w:t>
      </w:r>
    </w:p>
    <w:p w14:paraId="34DD9809" w14:textId="0BE62523" w:rsidR="00E458D1" w:rsidRPr="00853AAE" w:rsidRDefault="00A43CBC" w:rsidP="009431E6">
      <w:pPr>
        <w:pStyle w:val="af1"/>
        <w:snapToGrid w:val="0"/>
        <w:spacing w:line="360" w:lineRule="auto"/>
        <w:ind w:firstLine="420"/>
        <w:outlineLvl w:val="0"/>
        <w:rPr>
          <w:rFonts w:ascii="Times New Roman" w:eastAsiaTheme="minorEastAsia" w:hAnsi="Times New Roman"/>
          <w:color w:val="000000" w:themeColor="text1"/>
          <w:sz w:val="24"/>
          <w:szCs w:val="24"/>
        </w:rPr>
      </w:pPr>
      <w:r w:rsidRPr="00CD39D9">
        <w:rPr>
          <w:rFonts w:ascii="Times New Roman" w:eastAsiaTheme="minorEastAsia" w:hAnsi="Times New Roman"/>
          <w:i/>
          <w:sz w:val="24"/>
          <w:szCs w:val="24"/>
        </w:rPr>
        <w:t>c</w:t>
      </w:r>
      <w:r w:rsidRPr="00CD39D9">
        <w:rPr>
          <w:rFonts w:ascii="Times New Roman" w:eastAsiaTheme="minorEastAsia" w:hAnsi="Times New Roman"/>
          <w:i/>
          <w:sz w:val="24"/>
          <w:szCs w:val="24"/>
          <w:vertAlign w:val="subscript"/>
        </w:rPr>
        <w:t>t</w:t>
      </w:r>
      <w:r w:rsidRPr="00CD39D9">
        <w:rPr>
          <w:rFonts w:ascii="Times New Roman" w:eastAsiaTheme="minorEastAsia" w:hAnsi="Times New Roman"/>
          <w:sz w:val="24"/>
          <w:szCs w:val="24"/>
        </w:rPr>
        <w:t>——</w:t>
      </w:r>
      <w:r w:rsidRPr="00CD39D9">
        <w:rPr>
          <w:rFonts w:ascii="Times New Roman" w:eastAsiaTheme="minorEastAsia" w:hAnsi="Times New Roman"/>
          <w:sz w:val="24"/>
          <w:szCs w:val="24"/>
        </w:rPr>
        <w:t>在时间</w:t>
      </w:r>
      <w:r w:rsidRPr="00CD39D9">
        <w:rPr>
          <w:rFonts w:ascii="Times New Roman" w:eastAsiaTheme="minorEastAsia" w:hAnsi="Times New Roman"/>
          <w:i/>
          <w:sz w:val="24"/>
          <w:szCs w:val="24"/>
        </w:rPr>
        <w:t>t</w:t>
      </w:r>
      <w:r w:rsidRPr="00CD39D9">
        <w:rPr>
          <w:rFonts w:ascii="Times New Roman" w:eastAsiaTheme="minorEastAsia" w:hAnsi="Times New Roman"/>
          <w:sz w:val="24"/>
          <w:szCs w:val="24"/>
        </w:rPr>
        <w:t>时的二氧化碳（</w:t>
      </w:r>
      <w:r w:rsidRPr="00CD39D9">
        <w:rPr>
          <w:rFonts w:ascii="Times New Roman" w:eastAsiaTheme="minorEastAsia" w:hAnsi="Times New Roman"/>
          <w:sz w:val="24"/>
          <w:szCs w:val="24"/>
        </w:rPr>
        <w:t>CO</w:t>
      </w:r>
      <w:r w:rsidRPr="00CD39D9">
        <w:rPr>
          <w:rFonts w:ascii="Times New Roman" w:eastAsiaTheme="minorEastAsia" w:hAnsi="Times New Roman"/>
          <w:sz w:val="24"/>
          <w:szCs w:val="24"/>
          <w:vertAlign w:val="subscript"/>
        </w:rPr>
        <w:t>2</w:t>
      </w:r>
      <w:r w:rsidRPr="00CD39D9">
        <w:rPr>
          <w:rFonts w:ascii="Times New Roman" w:eastAsiaTheme="minorEastAsia" w:hAnsi="Times New Roman"/>
          <w:sz w:val="24"/>
          <w:szCs w:val="24"/>
        </w:rPr>
        <w:t>）浓度，</w:t>
      </w:r>
      <w:r w:rsidR="00637C37" w:rsidRPr="00853AAE">
        <w:rPr>
          <w:rFonts w:ascii="Times New Roman" w:eastAsiaTheme="minorEastAsia" w:hAnsi="Times New Roman"/>
          <w:color w:val="000000" w:themeColor="text1"/>
          <w:sz w:val="24"/>
          <w:szCs w:val="24"/>
        </w:rPr>
        <w:t>ppm</w:t>
      </w:r>
      <w:r w:rsidRPr="00853AAE">
        <w:rPr>
          <w:rFonts w:ascii="Times New Roman" w:eastAsiaTheme="minorEastAsia" w:hAnsi="Times New Roman"/>
          <w:color w:val="000000" w:themeColor="text1"/>
          <w:sz w:val="24"/>
          <w:szCs w:val="24"/>
        </w:rPr>
        <w:t>；</w:t>
      </w:r>
    </w:p>
    <w:p w14:paraId="341E7394" w14:textId="0E1AD8D0" w:rsidR="00E458D1" w:rsidRPr="00853AAE" w:rsidRDefault="00A43CBC" w:rsidP="009431E6">
      <w:pPr>
        <w:pStyle w:val="af1"/>
        <w:snapToGrid w:val="0"/>
        <w:spacing w:line="360" w:lineRule="auto"/>
        <w:ind w:firstLine="420"/>
        <w:outlineLvl w:val="0"/>
        <w:rPr>
          <w:rFonts w:ascii="Times New Roman" w:eastAsiaTheme="minorEastAsia" w:hAnsi="Times New Roman"/>
          <w:color w:val="000000" w:themeColor="text1"/>
          <w:sz w:val="24"/>
          <w:szCs w:val="24"/>
        </w:rPr>
      </w:pPr>
      <w:r w:rsidRPr="00853AAE">
        <w:rPr>
          <w:rFonts w:ascii="Times New Roman" w:eastAsiaTheme="minorEastAsia" w:hAnsi="Times New Roman"/>
          <w:i/>
          <w:color w:val="000000" w:themeColor="text1"/>
          <w:sz w:val="24"/>
          <w:szCs w:val="24"/>
        </w:rPr>
        <w:lastRenderedPageBreak/>
        <w:t>c</w:t>
      </w:r>
      <w:r w:rsidRPr="00853AAE">
        <w:rPr>
          <w:rFonts w:ascii="Times New Roman" w:eastAsiaTheme="minorEastAsia" w:hAnsi="Times New Roman"/>
          <w:i/>
          <w:color w:val="000000" w:themeColor="text1"/>
          <w:sz w:val="24"/>
          <w:szCs w:val="24"/>
          <w:vertAlign w:val="subscript"/>
        </w:rPr>
        <w:t>0</w:t>
      </w:r>
      <w:r w:rsidRPr="00853AAE">
        <w:rPr>
          <w:rFonts w:ascii="Times New Roman" w:eastAsiaTheme="minorEastAsia" w:hAnsi="Times New Roman"/>
          <w:color w:val="000000" w:themeColor="text1"/>
          <w:sz w:val="24"/>
          <w:szCs w:val="24"/>
        </w:rPr>
        <w:t>——</w:t>
      </w:r>
      <w:r w:rsidRPr="00853AAE">
        <w:rPr>
          <w:rFonts w:ascii="Times New Roman" w:eastAsiaTheme="minorEastAsia" w:hAnsi="Times New Roman"/>
          <w:color w:val="000000" w:themeColor="text1"/>
          <w:sz w:val="24"/>
          <w:szCs w:val="24"/>
        </w:rPr>
        <w:t>在</w:t>
      </w:r>
      <w:r w:rsidRPr="00853AAE">
        <w:rPr>
          <w:rFonts w:ascii="Times New Roman" w:eastAsiaTheme="minorEastAsia" w:hAnsi="Times New Roman"/>
          <w:i/>
          <w:color w:val="000000" w:themeColor="text1"/>
          <w:sz w:val="24"/>
          <w:szCs w:val="24"/>
        </w:rPr>
        <w:t>t</w:t>
      </w:r>
      <w:r w:rsidRPr="00853AAE">
        <w:rPr>
          <w:rFonts w:ascii="Times New Roman" w:eastAsiaTheme="minorEastAsia" w:hAnsi="Times New Roman"/>
          <w:color w:val="000000" w:themeColor="text1"/>
          <w:sz w:val="24"/>
          <w:szCs w:val="24"/>
        </w:rPr>
        <w:t>=0</w:t>
      </w:r>
      <w:r w:rsidRPr="00853AAE">
        <w:rPr>
          <w:rFonts w:ascii="Times New Roman" w:eastAsiaTheme="minorEastAsia" w:hAnsi="Times New Roman"/>
          <w:color w:val="000000" w:themeColor="text1"/>
          <w:sz w:val="24"/>
          <w:szCs w:val="24"/>
        </w:rPr>
        <w:t>时的二氧化碳（</w:t>
      </w:r>
      <w:r w:rsidRPr="00853AAE">
        <w:rPr>
          <w:rFonts w:ascii="Times New Roman" w:eastAsiaTheme="minorEastAsia" w:hAnsi="Times New Roman"/>
          <w:color w:val="000000" w:themeColor="text1"/>
          <w:sz w:val="24"/>
          <w:szCs w:val="24"/>
        </w:rPr>
        <w:t>CO</w:t>
      </w:r>
      <w:r w:rsidRPr="00853AAE">
        <w:rPr>
          <w:rFonts w:ascii="Times New Roman" w:eastAsiaTheme="minorEastAsia" w:hAnsi="Times New Roman"/>
          <w:color w:val="000000" w:themeColor="text1"/>
          <w:sz w:val="24"/>
          <w:szCs w:val="24"/>
          <w:vertAlign w:val="subscript"/>
        </w:rPr>
        <w:t>2</w:t>
      </w:r>
      <w:r w:rsidRPr="00853AAE">
        <w:rPr>
          <w:rFonts w:ascii="Times New Roman" w:eastAsiaTheme="minorEastAsia" w:hAnsi="Times New Roman"/>
          <w:color w:val="000000" w:themeColor="text1"/>
          <w:sz w:val="24"/>
          <w:szCs w:val="24"/>
        </w:rPr>
        <w:t>）初始浓度，</w:t>
      </w:r>
      <w:r w:rsidR="00637C37" w:rsidRPr="00853AAE">
        <w:rPr>
          <w:rFonts w:ascii="Times New Roman" w:eastAsiaTheme="minorEastAsia" w:hAnsi="Times New Roman"/>
          <w:color w:val="000000" w:themeColor="text1"/>
          <w:sz w:val="24"/>
          <w:szCs w:val="24"/>
        </w:rPr>
        <w:t>ppm</w:t>
      </w:r>
      <w:r w:rsidRPr="00853AAE">
        <w:rPr>
          <w:rFonts w:ascii="Times New Roman" w:eastAsiaTheme="minorEastAsia" w:hAnsi="Times New Roman"/>
          <w:color w:val="000000" w:themeColor="text1"/>
          <w:sz w:val="24"/>
          <w:szCs w:val="24"/>
        </w:rPr>
        <w:t>；</w:t>
      </w:r>
    </w:p>
    <w:p w14:paraId="0F44B43C" w14:textId="77777777" w:rsidR="00E458D1" w:rsidRPr="00CD39D9" w:rsidRDefault="0038712A" w:rsidP="009431E6">
      <w:pPr>
        <w:pStyle w:val="af1"/>
        <w:snapToGrid w:val="0"/>
        <w:spacing w:line="360" w:lineRule="auto"/>
        <w:ind w:firstLine="420"/>
        <w:outlineLvl w:val="0"/>
        <w:rPr>
          <w:rFonts w:ascii="Times New Roman" w:eastAsiaTheme="minorEastAsia" w:hAnsi="Times New Roman"/>
          <w:sz w:val="24"/>
          <w:szCs w:val="24"/>
        </w:rPr>
      </w:pPr>
      <w:r w:rsidRPr="00C71C78">
        <w:rPr>
          <w:rFonts w:ascii="Times New Roman" w:eastAsiaTheme="minorEastAsia" w:hAnsi="Times New Roman"/>
          <w:i/>
          <w:color w:val="000000" w:themeColor="text1"/>
          <w:sz w:val="24"/>
          <w:szCs w:val="24"/>
        </w:rPr>
        <w:t>K</w:t>
      </w:r>
      <w:r w:rsidR="00A43CBC" w:rsidRPr="00CD39D9">
        <w:rPr>
          <w:rFonts w:ascii="Times New Roman" w:eastAsiaTheme="minorEastAsia" w:hAnsi="Times New Roman"/>
          <w:sz w:val="24"/>
          <w:szCs w:val="24"/>
        </w:rPr>
        <w:t>——</w:t>
      </w:r>
      <w:r w:rsidR="00E14E00" w:rsidRPr="00CD39D9">
        <w:rPr>
          <w:rFonts w:ascii="Times New Roman" w:eastAsiaTheme="minorEastAsia" w:hAnsi="Times New Roman"/>
          <w:sz w:val="24"/>
          <w:szCs w:val="24"/>
        </w:rPr>
        <w:t>衰减常数</w:t>
      </w:r>
      <w:r w:rsidR="00A43CBC" w:rsidRPr="00CD39D9">
        <w:rPr>
          <w:rFonts w:ascii="Times New Roman" w:eastAsiaTheme="minorEastAsia" w:hAnsi="Times New Roman"/>
          <w:sz w:val="24"/>
          <w:szCs w:val="24"/>
        </w:rPr>
        <w:t>，</w:t>
      </w:r>
      <w:r w:rsidR="00A43CBC" w:rsidRPr="00CD39D9">
        <w:rPr>
          <w:rFonts w:ascii="Times New Roman" w:eastAsiaTheme="minorEastAsia" w:hAnsi="Times New Roman"/>
          <w:sz w:val="24"/>
          <w:szCs w:val="24"/>
        </w:rPr>
        <w:t xml:space="preserve"> </w:t>
      </w:r>
      <w:r w:rsidR="007D146E" w:rsidRPr="00CD39D9">
        <w:rPr>
          <w:rFonts w:ascii="Times New Roman" w:eastAsiaTheme="minorEastAsia" w:hAnsi="Times New Roman"/>
          <w:sz w:val="24"/>
          <w:szCs w:val="24"/>
        </w:rPr>
        <w:t>h</w:t>
      </w:r>
      <w:r w:rsidR="00A43CBC" w:rsidRPr="00CD39D9">
        <w:rPr>
          <w:rFonts w:ascii="Times New Roman" w:eastAsiaTheme="minorEastAsia" w:hAnsi="Times New Roman"/>
          <w:sz w:val="24"/>
          <w:szCs w:val="24"/>
          <w:vertAlign w:val="superscript"/>
        </w:rPr>
        <w:t>-1</w:t>
      </w:r>
      <w:r w:rsidR="00A43CBC" w:rsidRPr="00CD39D9">
        <w:rPr>
          <w:rFonts w:ascii="Times New Roman" w:eastAsiaTheme="minorEastAsia" w:hAnsi="Times New Roman"/>
          <w:sz w:val="24"/>
          <w:szCs w:val="24"/>
        </w:rPr>
        <w:t>；</w:t>
      </w:r>
    </w:p>
    <w:p w14:paraId="59C30F80" w14:textId="77777777" w:rsidR="00E458D1" w:rsidRPr="00CD39D9" w:rsidRDefault="00A43CBC" w:rsidP="009431E6">
      <w:pPr>
        <w:pStyle w:val="af1"/>
        <w:snapToGrid w:val="0"/>
        <w:spacing w:line="360" w:lineRule="auto"/>
        <w:ind w:firstLine="420"/>
        <w:outlineLvl w:val="0"/>
        <w:rPr>
          <w:rFonts w:ascii="Times New Roman" w:eastAsiaTheme="minorEastAsia" w:hAnsi="Times New Roman"/>
          <w:color w:val="000000"/>
          <w:sz w:val="24"/>
          <w:szCs w:val="24"/>
        </w:rPr>
      </w:pPr>
      <w:r w:rsidRPr="00CD39D9">
        <w:rPr>
          <w:rFonts w:ascii="Times New Roman" w:eastAsiaTheme="minorEastAsia" w:hAnsi="Times New Roman"/>
          <w:i/>
          <w:sz w:val="24"/>
          <w:szCs w:val="24"/>
        </w:rPr>
        <w:t>t</w:t>
      </w:r>
      <w:r w:rsidRPr="00CD39D9">
        <w:rPr>
          <w:rFonts w:ascii="Times New Roman" w:eastAsiaTheme="minorEastAsia" w:hAnsi="Times New Roman"/>
          <w:sz w:val="24"/>
          <w:szCs w:val="24"/>
        </w:rPr>
        <w:t>——</w:t>
      </w:r>
      <w:r w:rsidRPr="00CD39D9">
        <w:rPr>
          <w:rFonts w:ascii="Times New Roman" w:eastAsiaTheme="minorEastAsia" w:hAnsi="Times New Roman"/>
          <w:sz w:val="24"/>
          <w:szCs w:val="24"/>
        </w:rPr>
        <w:t>时间，</w:t>
      </w:r>
      <w:r w:rsidRPr="00CD39D9">
        <w:rPr>
          <w:rFonts w:ascii="Times New Roman" w:eastAsiaTheme="minorEastAsia" w:hAnsi="Times New Roman"/>
          <w:sz w:val="24"/>
          <w:szCs w:val="24"/>
        </w:rPr>
        <w:t xml:space="preserve"> </w:t>
      </w:r>
      <w:r w:rsidR="007D146E" w:rsidRPr="00CD39D9">
        <w:rPr>
          <w:rFonts w:ascii="Times New Roman" w:eastAsiaTheme="minorEastAsia" w:hAnsi="Times New Roman"/>
          <w:sz w:val="24"/>
          <w:szCs w:val="24"/>
        </w:rPr>
        <w:t>h</w:t>
      </w:r>
      <w:r w:rsidRPr="00CD39D9">
        <w:rPr>
          <w:rFonts w:ascii="Times New Roman" w:eastAsiaTheme="minorEastAsia" w:hAnsi="Times New Roman"/>
          <w:sz w:val="24"/>
          <w:szCs w:val="24"/>
        </w:rPr>
        <w:t>；</w:t>
      </w:r>
    </w:p>
    <w:p w14:paraId="2B369A10" w14:textId="65CF676C" w:rsidR="00E458D1" w:rsidRPr="00B976C1" w:rsidRDefault="00A43CBC" w:rsidP="009431E6">
      <w:pPr>
        <w:pStyle w:val="af1"/>
        <w:snapToGrid w:val="0"/>
        <w:spacing w:line="360" w:lineRule="auto"/>
        <w:ind w:firstLine="420"/>
        <w:outlineLvl w:val="0"/>
        <w:rPr>
          <w:rFonts w:ascii="Times New Roman" w:eastAsiaTheme="minorEastAsia" w:hAnsi="Times New Roman"/>
          <w:color w:val="000000"/>
          <w:sz w:val="24"/>
          <w:szCs w:val="24"/>
        </w:rPr>
      </w:pPr>
      <w:r w:rsidRPr="00B976C1">
        <w:rPr>
          <w:rFonts w:ascii="Times New Roman" w:eastAsiaTheme="minorEastAsia" w:hAnsi="Times New Roman"/>
          <w:color w:val="000000"/>
          <w:sz w:val="24"/>
          <w:szCs w:val="24"/>
        </w:rPr>
        <w:t>按照式（</w:t>
      </w:r>
      <w:r w:rsidR="00803426">
        <w:rPr>
          <w:rFonts w:ascii="Times New Roman" w:eastAsiaTheme="minorEastAsia" w:hAnsi="Times New Roman"/>
          <w:color w:val="000000" w:themeColor="text1"/>
          <w:sz w:val="24"/>
          <w:szCs w:val="24"/>
        </w:rPr>
        <w:t>5</w:t>
      </w:r>
      <w:r w:rsidRPr="00B976C1">
        <w:rPr>
          <w:rFonts w:ascii="Times New Roman" w:eastAsiaTheme="minorEastAsia" w:hAnsi="Times New Roman"/>
          <w:color w:val="000000"/>
          <w:sz w:val="24"/>
          <w:szCs w:val="24"/>
        </w:rPr>
        <w:t>）做</w:t>
      </w:r>
      <m:oMath>
        <m:r>
          <w:rPr>
            <w:rFonts w:ascii="Cambria Math" w:eastAsiaTheme="minorEastAsia" w:hAnsi="Cambria Math"/>
            <w:color w:val="000000"/>
            <w:sz w:val="24"/>
            <w:szCs w:val="24"/>
          </w:rPr>
          <m:t>ln</m:t>
        </m:r>
        <m:sSub>
          <m:sSubPr>
            <m:ctrlPr>
              <w:rPr>
                <w:rFonts w:ascii="Cambria Math" w:eastAsiaTheme="minorEastAsia" w:hAnsi="Cambria Math"/>
                <w:i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/>
                <w:color w:val="000000"/>
                <w:sz w:val="24"/>
                <w:szCs w:val="24"/>
              </w:rPr>
              <m:t>c</m:t>
            </m:r>
          </m:e>
          <m:sub>
            <m:r>
              <w:rPr>
                <w:rFonts w:ascii="Cambria Math" w:eastAsiaTheme="minorEastAsia" w:hAnsi="Cambria Math"/>
                <w:color w:val="000000"/>
                <w:sz w:val="24"/>
                <w:szCs w:val="24"/>
              </w:rPr>
              <m:t>t</m:t>
            </m:r>
          </m:sub>
        </m:sSub>
      </m:oMath>
      <w:r w:rsidRPr="00B976C1">
        <w:rPr>
          <w:rFonts w:ascii="Times New Roman" w:eastAsiaTheme="minorEastAsia" w:hAnsi="Times New Roman"/>
          <w:color w:val="000000"/>
          <w:sz w:val="24"/>
          <w:szCs w:val="24"/>
        </w:rPr>
        <w:t>和</w:t>
      </w:r>
      <w:r w:rsidRPr="00B976C1">
        <w:rPr>
          <w:rFonts w:ascii="Times New Roman" w:eastAsiaTheme="minorEastAsia" w:hAnsi="Times New Roman"/>
          <w:i/>
          <w:color w:val="000000"/>
          <w:sz w:val="24"/>
          <w:szCs w:val="24"/>
        </w:rPr>
        <w:t>t</w:t>
      </w:r>
      <w:r w:rsidRPr="00B976C1">
        <w:rPr>
          <w:rFonts w:ascii="Times New Roman" w:eastAsiaTheme="minorEastAsia" w:hAnsi="Times New Roman"/>
          <w:color w:val="000000"/>
          <w:sz w:val="24"/>
          <w:szCs w:val="24"/>
        </w:rPr>
        <w:t>的线性拟合，可求得</w:t>
      </w:r>
      <w:r w:rsidR="00BA011E" w:rsidRPr="00B976C1">
        <w:rPr>
          <w:rFonts w:ascii="Times New Roman" w:eastAsiaTheme="minorEastAsia" w:hAnsi="Times New Roman"/>
          <w:color w:val="000000"/>
          <w:sz w:val="24"/>
          <w:szCs w:val="24"/>
        </w:rPr>
        <w:t>衰减常数，即为</w:t>
      </w:r>
      <w:r w:rsidRPr="00B976C1">
        <w:rPr>
          <w:rFonts w:ascii="Times New Roman" w:eastAsiaTheme="minorEastAsia" w:hAnsi="Times New Roman"/>
          <w:color w:val="000000"/>
          <w:sz w:val="24"/>
          <w:szCs w:val="24"/>
        </w:rPr>
        <w:t>换气次数</w:t>
      </w:r>
      <w:r w:rsidR="0074211E" w:rsidRPr="00C71C78">
        <w:rPr>
          <w:rFonts w:ascii="Times New Roman" w:eastAsiaTheme="minorEastAsia" w:hAnsi="Times New Roman"/>
          <w:i/>
          <w:color w:val="000000" w:themeColor="text1"/>
          <w:sz w:val="24"/>
          <w:szCs w:val="24"/>
        </w:rPr>
        <w:t>K</w:t>
      </w:r>
      <w:r w:rsidR="00C71C78" w:rsidRPr="00C71C78">
        <w:rPr>
          <w:rFonts w:ascii="Times New Roman" w:eastAsiaTheme="minorEastAsia" w:hAnsi="Times New Roman" w:hint="eastAsia"/>
          <w:i/>
          <w:color w:val="000000" w:themeColor="text1"/>
          <w:sz w:val="24"/>
          <w:szCs w:val="24"/>
        </w:rPr>
        <w:t>＇</w:t>
      </w:r>
      <w:r w:rsidRPr="00B976C1">
        <w:rPr>
          <w:rFonts w:ascii="Times New Roman" w:eastAsiaTheme="minorEastAsia" w:hAnsi="Times New Roman"/>
          <w:color w:val="000000"/>
          <w:sz w:val="24"/>
          <w:szCs w:val="24"/>
        </w:rPr>
        <w:t>，用式（</w:t>
      </w:r>
      <w:r w:rsidR="00803426">
        <w:rPr>
          <w:rFonts w:ascii="Times New Roman" w:eastAsiaTheme="minorEastAsia" w:hAnsi="Times New Roman"/>
          <w:color w:val="000000" w:themeColor="text1"/>
          <w:sz w:val="24"/>
          <w:szCs w:val="24"/>
        </w:rPr>
        <w:t>6</w:t>
      </w:r>
      <w:r w:rsidRPr="00B976C1">
        <w:rPr>
          <w:rFonts w:ascii="Times New Roman" w:eastAsiaTheme="minorEastAsia" w:hAnsi="Times New Roman"/>
          <w:color w:val="000000"/>
          <w:sz w:val="24"/>
          <w:szCs w:val="24"/>
        </w:rPr>
        <w:t>）表示：</w:t>
      </w:r>
    </w:p>
    <w:p w14:paraId="68C11540" w14:textId="3146EFDA" w:rsidR="00E458D1" w:rsidRDefault="00A43CBC" w:rsidP="009431E6">
      <w:pPr>
        <w:pStyle w:val="MTDisplayEquation"/>
        <w:jc w:val="right"/>
        <w:rPr>
          <w:rFonts w:asciiTheme="minorEastAsia" w:eastAsiaTheme="minorEastAsia" w:hAnsiTheme="minorEastAsia" w:cstheme="minorEastAsia"/>
        </w:rPr>
      </w:pPr>
      <w:r>
        <w:rPr>
          <w:rFonts w:asciiTheme="minorEastAsia" w:eastAsiaTheme="minorEastAsia" w:hAnsiTheme="minorEastAsia" w:cstheme="minorEastAsia" w:hint="eastAsia"/>
        </w:rPr>
        <w:tab/>
      </w:r>
      <w:r w:rsidR="00F3095A" w:rsidRPr="00E52798">
        <w:rPr>
          <w:rFonts w:asciiTheme="minorEastAsia" w:eastAsiaTheme="minorEastAsia" w:hAnsiTheme="minorEastAsia" w:cstheme="minorEastAsia" w:hint="eastAsia"/>
          <w:kern w:val="0"/>
          <w:position w:val="-68"/>
        </w:rPr>
        <w:object w:dxaOrig="3680" w:dyaOrig="1440" w14:anchorId="40F96680">
          <v:shape id="_x0000_i1026" type="#_x0000_t75" style="width:182.7pt;height:1in" o:ole="">
            <v:imagedata r:id="rId23" o:title=""/>
          </v:shape>
          <o:OLEObject Type="Embed" ProgID="Equation.DSMT4" ShapeID="_x0000_i1026" DrawAspect="Content" ObjectID="_1684839545" r:id="rId24"/>
        </w:object>
      </w:r>
      <w:r>
        <w:rPr>
          <w:rFonts w:asciiTheme="minorEastAsia" w:eastAsiaTheme="minorEastAsia" w:hAnsiTheme="minorEastAsia" w:cstheme="minorEastAsia" w:hint="eastAsia"/>
          <w:kern w:val="0"/>
          <w:position w:val="-36"/>
        </w:rPr>
        <w:t xml:space="preserve">       </w:t>
      </w:r>
      <w:r>
        <w:rPr>
          <w:rFonts w:asciiTheme="minorEastAsia" w:eastAsiaTheme="minorEastAsia" w:hAnsiTheme="minorEastAsia" w:cstheme="minorEastAsia" w:hint="eastAsia"/>
        </w:rPr>
        <w:t xml:space="preserve">            （</w:t>
      </w:r>
      <w:r w:rsidR="00803426">
        <w:rPr>
          <w:rFonts w:asciiTheme="minorEastAsia" w:eastAsiaTheme="minorEastAsia" w:hAnsiTheme="minorEastAsia" w:cstheme="minorEastAsia"/>
        </w:rPr>
        <w:t>6</w:t>
      </w:r>
      <w:r>
        <w:rPr>
          <w:rFonts w:asciiTheme="minorEastAsia" w:eastAsiaTheme="minorEastAsia" w:hAnsiTheme="minorEastAsia" w:cstheme="minorEastAsia" w:hint="eastAsia"/>
        </w:rPr>
        <w:t>）</w:t>
      </w:r>
    </w:p>
    <w:p w14:paraId="5259365B" w14:textId="77777777" w:rsidR="00E458D1" w:rsidRDefault="00A43CBC" w:rsidP="009431E6">
      <w:pPr>
        <w:pStyle w:val="af1"/>
        <w:snapToGrid w:val="0"/>
        <w:spacing w:line="360" w:lineRule="auto"/>
        <w:ind w:firstLine="420"/>
        <w:outlineLvl w:val="0"/>
        <w:rPr>
          <w:rFonts w:asciiTheme="minorEastAsia" w:eastAsiaTheme="minorEastAsia" w:hAnsiTheme="minorEastAsia" w:cstheme="minorEastAsia"/>
          <w:sz w:val="24"/>
          <w:szCs w:val="24"/>
        </w:rPr>
      </w:pPr>
      <w:r>
        <w:rPr>
          <w:rFonts w:asciiTheme="minorEastAsia" w:eastAsiaTheme="minorEastAsia" w:hAnsiTheme="minorEastAsia" w:cstheme="minorEastAsia" w:hint="eastAsia"/>
          <w:sz w:val="24"/>
          <w:szCs w:val="24"/>
        </w:rPr>
        <w:t>式中：</w:t>
      </w:r>
    </w:p>
    <w:p w14:paraId="43870F6F" w14:textId="70004950" w:rsidR="00E458D1" w:rsidRPr="00AE4423" w:rsidRDefault="0074211E" w:rsidP="009431E6">
      <w:pPr>
        <w:pStyle w:val="af1"/>
        <w:snapToGrid w:val="0"/>
        <w:spacing w:line="360" w:lineRule="auto"/>
        <w:ind w:firstLine="420"/>
        <w:outlineLvl w:val="0"/>
        <w:rPr>
          <w:rFonts w:ascii="Times New Roman" w:eastAsiaTheme="minorEastAsia" w:hAnsi="Times New Roman"/>
          <w:sz w:val="24"/>
          <w:szCs w:val="24"/>
        </w:rPr>
      </w:pPr>
      <w:r w:rsidRPr="00AE4423">
        <w:rPr>
          <w:rFonts w:ascii="Times New Roman" w:eastAsiaTheme="minorEastAsia" w:hAnsi="Times New Roman"/>
          <w:i/>
          <w:sz w:val="24"/>
          <w:szCs w:val="24"/>
        </w:rPr>
        <w:t>K</w:t>
      </w:r>
      <w:r w:rsidR="00F3095A" w:rsidRPr="00F3095A">
        <w:rPr>
          <w:rFonts w:ascii="Times New Roman" w:eastAsiaTheme="minorEastAsia" w:hAnsi="Times New Roman" w:hint="eastAsia"/>
          <w:i/>
          <w:sz w:val="24"/>
          <w:szCs w:val="24"/>
        </w:rPr>
        <w:t>＇</w:t>
      </w:r>
      <w:r w:rsidR="00A43CBC" w:rsidRPr="00AE4423">
        <w:rPr>
          <w:rFonts w:ascii="Times New Roman" w:eastAsiaTheme="minorEastAsia" w:hAnsi="Times New Roman"/>
          <w:sz w:val="24"/>
          <w:szCs w:val="24"/>
        </w:rPr>
        <w:t>—</w:t>
      </w:r>
      <w:r w:rsidR="00A43CBC" w:rsidRPr="00AE4423">
        <w:rPr>
          <w:rFonts w:ascii="Times New Roman" w:eastAsiaTheme="minorEastAsia" w:hAnsi="Times New Roman"/>
          <w:sz w:val="24"/>
          <w:szCs w:val="24"/>
        </w:rPr>
        <w:t>换气次数，</w:t>
      </w:r>
      <w:r w:rsidR="007D146E" w:rsidRPr="00AE4423">
        <w:rPr>
          <w:rFonts w:ascii="Times New Roman" w:eastAsiaTheme="minorEastAsia" w:hAnsi="Times New Roman"/>
          <w:sz w:val="24"/>
          <w:szCs w:val="24"/>
        </w:rPr>
        <w:t>h</w:t>
      </w:r>
      <w:r w:rsidR="00A43CBC" w:rsidRPr="00AE4423">
        <w:rPr>
          <w:rFonts w:ascii="Times New Roman" w:eastAsiaTheme="minorEastAsia" w:hAnsi="Times New Roman"/>
          <w:sz w:val="24"/>
          <w:szCs w:val="24"/>
          <w:vertAlign w:val="superscript"/>
        </w:rPr>
        <w:t>-1</w:t>
      </w:r>
      <w:r w:rsidR="00A43CBC" w:rsidRPr="00AE4423">
        <w:rPr>
          <w:rFonts w:ascii="Times New Roman" w:eastAsiaTheme="minorEastAsia" w:hAnsi="Times New Roman"/>
          <w:sz w:val="24"/>
          <w:szCs w:val="24"/>
        </w:rPr>
        <w:t>；</w:t>
      </w:r>
    </w:p>
    <w:p w14:paraId="2F67EF04" w14:textId="7A3EBEA0" w:rsidR="00E458D1" w:rsidRPr="00AE4423" w:rsidRDefault="00583370" w:rsidP="009431E6">
      <w:pPr>
        <w:pStyle w:val="af1"/>
        <w:snapToGrid w:val="0"/>
        <w:spacing w:line="360" w:lineRule="auto"/>
        <w:ind w:firstLine="420"/>
        <w:outlineLvl w:val="0"/>
        <w:rPr>
          <w:rFonts w:ascii="Times New Roman" w:eastAsiaTheme="minorEastAsia" w:hAnsi="Times New Roman"/>
          <w:sz w:val="24"/>
          <w:szCs w:val="24"/>
        </w:rPr>
      </w:pPr>
      <m:oMath>
        <m:r>
          <w:rPr>
            <w:rFonts w:ascii="Cambria Math" w:eastAsiaTheme="minorEastAsia" w:hAnsi="Cambria Math"/>
            <w:sz w:val="24"/>
            <w:szCs w:val="24"/>
          </w:rPr>
          <m:t xml:space="preserve"> </m:t>
        </m:r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</w:rPr>
              <m:t>t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</w:rPr>
              <m:t>i</m:t>
            </m:r>
          </m:sub>
        </m:sSub>
      </m:oMath>
      <w:r w:rsidR="00A43CBC" w:rsidRPr="00AE4423">
        <w:rPr>
          <w:rFonts w:ascii="Times New Roman" w:eastAsiaTheme="minorEastAsia" w:hAnsi="Times New Roman"/>
          <w:sz w:val="24"/>
          <w:szCs w:val="24"/>
        </w:rPr>
        <w:t>—</w:t>
      </w:r>
      <w:r w:rsidR="00A43CBC" w:rsidRPr="00AE4423">
        <w:rPr>
          <w:rFonts w:ascii="Times New Roman" w:eastAsiaTheme="minorEastAsia" w:hAnsi="Times New Roman"/>
          <w:sz w:val="24"/>
          <w:szCs w:val="24"/>
        </w:rPr>
        <w:t>第</w:t>
      </w:r>
      <w:r w:rsidR="00A43CBC" w:rsidRPr="00AE4423">
        <w:rPr>
          <w:rFonts w:ascii="Times New Roman" w:eastAsiaTheme="minorEastAsia" w:hAnsi="Times New Roman"/>
          <w:i/>
          <w:sz w:val="24"/>
          <w:szCs w:val="24"/>
        </w:rPr>
        <w:t>i</w:t>
      </w:r>
      <w:r w:rsidR="00A43CBC" w:rsidRPr="00AE4423">
        <w:rPr>
          <w:rFonts w:ascii="Times New Roman" w:eastAsiaTheme="minorEastAsia" w:hAnsi="Times New Roman"/>
          <w:sz w:val="24"/>
          <w:szCs w:val="24"/>
        </w:rPr>
        <w:t>个取样点对应的时间，</w:t>
      </w:r>
      <w:r w:rsidR="00441BB2" w:rsidRPr="00AE4423">
        <w:rPr>
          <w:rFonts w:ascii="Times New Roman" w:eastAsiaTheme="minorEastAsia" w:hAnsi="Times New Roman"/>
          <w:sz w:val="24"/>
          <w:szCs w:val="24"/>
        </w:rPr>
        <w:t>h</w:t>
      </w:r>
      <w:r w:rsidR="00A43CBC" w:rsidRPr="00AE4423">
        <w:rPr>
          <w:rFonts w:ascii="Times New Roman" w:eastAsiaTheme="minorEastAsia" w:hAnsi="Times New Roman"/>
          <w:sz w:val="24"/>
          <w:szCs w:val="24"/>
        </w:rPr>
        <w:t>；</w:t>
      </w:r>
      <w:r w:rsidR="00A43CBC" w:rsidRPr="00AE4423">
        <w:rPr>
          <w:rFonts w:ascii="Times New Roman" w:eastAsiaTheme="minorEastAsia" w:hAnsi="Times New Roman"/>
          <w:sz w:val="24"/>
          <w:szCs w:val="24"/>
        </w:rPr>
        <w:t xml:space="preserve"> </w:t>
      </w:r>
    </w:p>
    <w:p w14:paraId="41493030" w14:textId="5423ED98" w:rsidR="00E458D1" w:rsidRPr="00AE4423" w:rsidRDefault="00AE4423" w:rsidP="009431E6">
      <w:pPr>
        <w:pStyle w:val="af1"/>
        <w:snapToGrid w:val="0"/>
        <w:spacing w:line="360" w:lineRule="auto"/>
        <w:ind w:firstLine="420"/>
        <w:outlineLvl w:val="0"/>
        <w:rPr>
          <w:rFonts w:ascii="Times New Roman" w:eastAsiaTheme="minorEastAsia" w:hAnsi="Times New Roman"/>
          <w:sz w:val="24"/>
          <w:szCs w:val="24"/>
        </w:rPr>
      </w:pPr>
      <m:oMath>
        <m:r>
          <w:rPr>
            <w:rFonts w:ascii="Cambria Math" w:eastAsiaTheme="minorEastAsia" w:hAnsi="Cambria Math"/>
            <w:sz w:val="24"/>
            <w:szCs w:val="24"/>
          </w:rPr>
          <m:t>ln</m:t>
        </m:r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</w:rPr>
              <m:t>c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</w:rPr>
              <m:t>ti</m:t>
            </m:r>
          </m:sub>
        </m:sSub>
      </m:oMath>
      <w:r w:rsidR="00A43CBC" w:rsidRPr="00AE4423">
        <w:rPr>
          <w:rFonts w:ascii="Times New Roman" w:eastAsiaTheme="minorEastAsia" w:hAnsi="Times New Roman"/>
          <w:sz w:val="24"/>
          <w:szCs w:val="24"/>
        </w:rPr>
        <w:t>—</w:t>
      </w:r>
      <w:r w:rsidR="00A43CBC" w:rsidRPr="00AE4423">
        <w:rPr>
          <w:rFonts w:ascii="Times New Roman" w:eastAsiaTheme="minorEastAsia" w:hAnsi="Times New Roman"/>
          <w:sz w:val="24"/>
          <w:szCs w:val="24"/>
        </w:rPr>
        <w:t>第</w:t>
      </w:r>
      <w:r w:rsidR="00A43CBC" w:rsidRPr="00AE4423">
        <w:rPr>
          <w:rFonts w:ascii="Times New Roman" w:eastAsiaTheme="minorEastAsia" w:hAnsi="Times New Roman"/>
          <w:i/>
          <w:sz w:val="24"/>
          <w:szCs w:val="24"/>
        </w:rPr>
        <w:t>i</w:t>
      </w:r>
      <w:r w:rsidR="00A43CBC" w:rsidRPr="00AE4423">
        <w:rPr>
          <w:rFonts w:ascii="Times New Roman" w:eastAsiaTheme="minorEastAsia" w:hAnsi="Times New Roman"/>
          <w:sz w:val="24"/>
          <w:szCs w:val="24"/>
        </w:rPr>
        <w:t>个取样点对应的污染物浓度的自然对数；</w:t>
      </w:r>
    </w:p>
    <w:p w14:paraId="23E6CBE9" w14:textId="015EC899" w:rsidR="00047643" w:rsidRDefault="00A43CBC" w:rsidP="00047643">
      <w:pPr>
        <w:pStyle w:val="af1"/>
        <w:snapToGrid w:val="0"/>
        <w:spacing w:line="360" w:lineRule="auto"/>
        <w:ind w:firstLine="420"/>
        <w:outlineLvl w:val="0"/>
        <w:rPr>
          <w:rFonts w:ascii="Times New Roman" w:eastAsiaTheme="minorEastAsia" w:hAnsi="Times New Roman"/>
          <w:sz w:val="24"/>
          <w:szCs w:val="24"/>
        </w:rPr>
      </w:pPr>
      <w:r w:rsidRPr="00AE4423">
        <w:rPr>
          <w:rFonts w:ascii="Times New Roman" w:eastAsiaTheme="minorEastAsia" w:hAnsi="Times New Roman"/>
          <w:i/>
          <w:sz w:val="24"/>
          <w:szCs w:val="24"/>
        </w:rPr>
        <w:t>n</w:t>
      </w:r>
      <w:r w:rsidRPr="00AE4423">
        <w:rPr>
          <w:rFonts w:ascii="Times New Roman" w:eastAsiaTheme="minorEastAsia" w:hAnsi="Times New Roman"/>
          <w:sz w:val="24"/>
          <w:szCs w:val="24"/>
        </w:rPr>
        <w:t>—</w:t>
      </w:r>
      <w:r w:rsidRPr="00AE4423">
        <w:rPr>
          <w:rFonts w:ascii="Times New Roman" w:eastAsiaTheme="minorEastAsia" w:hAnsi="Times New Roman"/>
          <w:sz w:val="24"/>
          <w:szCs w:val="24"/>
        </w:rPr>
        <w:t>采样次数。</w:t>
      </w:r>
      <w:bookmarkStart w:id="63" w:name="_Toc532308727"/>
    </w:p>
    <w:bookmarkEnd w:id="63"/>
    <w:p w14:paraId="64CC0865" w14:textId="63D0A05C" w:rsidR="00E458D1" w:rsidRDefault="00A43CBC" w:rsidP="009431E6">
      <w:pPr>
        <w:snapToGrid w:val="0"/>
        <w:spacing w:line="360" w:lineRule="auto"/>
        <w:rPr>
          <w:rFonts w:ascii="宋体" w:hAnsi="宋体"/>
          <w:sz w:val="24"/>
        </w:rPr>
      </w:pPr>
      <w:r>
        <w:rPr>
          <w:rFonts w:ascii="黑体" w:eastAsia="黑体" w:hint="eastAsia"/>
          <w:sz w:val="24"/>
        </w:rPr>
        <w:t>8</w:t>
      </w:r>
      <w:r>
        <w:rPr>
          <w:rFonts w:ascii="黑体" w:eastAsia="黑体" w:hint="eastAsia"/>
          <w:sz w:val="24"/>
        </w:rPr>
        <w:tab/>
        <w:t>校准结果</w:t>
      </w:r>
      <w:r w:rsidR="00DB60CD">
        <w:rPr>
          <w:rFonts w:ascii="黑体" w:eastAsia="黑体" w:hint="eastAsia"/>
          <w:sz w:val="24"/>
        </w:rPr>
        <w:t>表达</w:t>
      </w:r>
    </w:p>
    <w:p w14:paraId="026AE510" w14:textId="77777777" w:rsidR="00E458D1" w:rsidRDefault="00A43CBC" w:rsidP="009431E6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校准结果应在校准证书上反映，校准证书应至少包括以下信息：</w:t>
      </w:r>
    </w:p>
    <w:p w14:paraId="59E23D2D" w14:textId="77777777" w:rsidR="00E458D1" w:rsidRDefault="00A43CBC" w:rsidP="009431E6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a）标题，如“校准证书”；</w:t>
      </w:r>
    </w:p>
    <w:p w14:paraId="5751C130" w14:textId="17C805B9" w:rsidR="00E458D1" w:rsidRDefault="00A43CBC" w:rsidP="009431E6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b）</w:t>
      </w:r>
      <w:r w:rsidR="005823E9">
        <w:rPr>
          <w:rFonts w:ascii="宋体" w:hint="eastAsia"/>
          <w:color w:val="000000"/>
          <w:sz w:val="24"/>
        </w:rPr>
        <w:t>试验装置</w:t>
      </w:r>
      <w:r>
        <w:rPr>
          <w:rFonts w:ascii="宋体" w:hint="eastAsia"/>
          <w:color w:val="000000"/>
          <w:sz w:val="24"/>
        </w:rPr>
        <w:t>名称和地址；</w:t>
      </w:r>
    </w:p>
    <w:p w14:paraId="766D371C" w14:textId="0B3978A6" w:rsidR="00E458D1" w:rsidRDefault="00A43CBC" w:rsidP="009431E6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c）进行校准的地点（如果与</w:t>
      </w:r>
      <w:r w:rsidR="005823E9">
        <w:rPr>
          <w:rFonts w:ascii="宋体" w:hint="eastAsia"/>
          <w:color w:val="000000"/>
          <w:sz w:val="24"/>
        </w:rPr>
        <w:t>试验装置</w:t>
      </w:r>
      <w:r>
        <w:rPr>
          <w:rFonts w:ascii="宋体" w:hint="eastAsia"/>
          <w:color w:val="000000"/>
          <w:sz w:val="24"/>
        </w:rPr>
        <w:t>的地址不同）；</w:t>
      </w:r>
    </w:p>
    <w:p w14:paraId="56E823DB" w14:textId="77777777" w:rsidR="00E458D1" w:rsidRDefault="00A43CBC" w:rsidP="009431E6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d）证书的唯一性标识（如编号），每页及总页数的标识；</w:t>
      </w:r>
    </w:p>
    <w:p w14:paraId="22B47DF9" w14:textId="77777777" w:rsidR="00E458D1" w:rsidRDefault="00A43CBC" w:rsidP="009431E6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e）客户的名称和地址；</w:t>
      </w:r>
    </w:p>
    <w:p w14:paraId="01518524" w14:textId="77777777" w:rsidR="00E458D1" w:rsidRDefault="00A43CBC" w:rsidP="009431E6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f）被校对象的描述和明确标识；</w:t>
      </w:r>
    </w:p>
    <w:p w14:paraId="2F6D54BA" w14:textId="77777777" w:rsidR="00E458D1" w:rsidRDefault="00A43CBC" w:rsidP="009431E6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g）进行校准的日期，如果与校准结果的有效性和应用有关时，应说明被校对象的接收日期；</w:t>
      </w:r>
    </w:p>
    <w:p w14:paraId="10582237" w14:textId="77777777" w:rsidR="00E458D1" w:rsidRDefault="00A43CBC" w:rsidP="009431E6">
      <w:pPr>
        <w:pStyle w:val="aff5"/>
        <w:spacing w:line="360" w:lineRule="auto"/>
        <w:ind w:firstLineChars="0" w:firstLine="420"/>
        <w:rPr>
          <w:rFonts w:hAnsi="宋体"/>
          <w:sz w:val="24"/>
          <w:szCs w:val="24"/>
        </w:rPr>
      </w:pPr>
      <w:r>
        <w:rPr>
          <w:rFonts w:hint="eastAsia"/>
          <w:color w:val="000000"/>
          <w:sz w:val="24"/>
          <w:szCs w:val="24"/>
        </w:rPr>
        <w:t>h）</w:t>
      </w:r>
      <w:r>
        <w:rPr>
          <w:rFonts w:hAnsi="宋体" w:hint="eastAsia"/>
          <w:sz w:val="24"/>
          <w:szCs w:val="24"/>
        </w:rPr>
        <w:t>如果与校准结果的有效性和应用有关时，应对被校准样品的抽样程序进行说明；</w:t>
      </w:r>
    </w:p>
    <w:p w14:paraId="20255144" w14:textId="77777777" w:rsidR="00E458D1" w:rsidRDefault="00A43CBC" w:rsidP="009431E6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i）校准所依据的技术规范的标识，包括名称及代号；</w:t>
      </w:r>
    </w:p>
    <w:p w14:paraId="52AB5F27" w14:textId="77777777" w:rsidR="00E458D1" w:rsidRDefault="00A43CBC" w:rsidP="009431E6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j）本次校准所用测量标准的溯源性及有效性说明；</w:t>
      </w:r>
    </w:p>
    <w:p w14:paraId="136E3B44" w14:textId="77777777" w:rsidR="00E458D1" w:rsidRDefault="00A43CBC" w:rsidP="009431E6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k）校准环境的描述；</w:t>
      </w:r>
    </w:p>
    <w:p w14:paraId="06E464A4" w14:textId="77777777" w:rsidR="00E458D1" w:rsidRDefault="00A43CBC" w:rsidP="009431E6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l）校准结果及其测量不确定度的说明；</w:t>
      </w:r>
    </w:p>
    <w:p w14:paraId="02F59F41" w14:textId="77777777" w:rsidR="00E458D1" w:rsidRDefault="00A43CBC" w:rsidP="009431E6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m）对校准规范的偏离的说明；</w:t>
      </w:r>
    </w:p>
    <w:p w14:paraId="23EB3284" w14:textId="77777777" w:rsidR="00E458D1" w:rsidRDefault="00A43CBC" w:rsidP="009431E6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n）校准证书或校准报告签发人的签名、职务或等效标识；</w:t>
      </w:r>
    </w:p>
    <w:p w14:paraId="10FDCAC0" w14:textId="77777777" w:rsidR="00E458D1" w:rsidRDefault="00A43CBC" w:rsidP="009431E6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lastRenderedPageBreak/>
        <w:t>o）校准结果仅对被校对象有效的声明；</w:t>
      </w:r>
    </w:p>
    <w:p w14:paraId="7357D53B" w14:textId="77777777" w:rsidR="00E458D1" w:rsidRDefault="00A43CBC" w:rsidP="009431E6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p）未经实验室书面批准，不得部分复制证书的声明。</w:t>
      </w:r>
    </w:p>
    <w:p w14:paraId="0B9C1C17" w14:textId="15B2AC0B" w:rsidR="00E458D1" w:rsidRDefault="00A43CBC" w:rsidP="009431E6">
      <w:pPr>
        <w:spacing w:beforeLines="50" w:before="156" w:afterLines="50" w:after="156" w:line="360" w:lineRule="auto"/>
        <w:outlineLvl w:val="0"/>
        <w:rPr>
          <w:rFonts w:ascii="黑体" w:eastAsia="黑体"/>
          <w:sz w:val="24"/>
        </w:rPr>
      </w:pPr>
      <w:r>
        <w:rPr>
          <w:rFonts w:ascii="黑体" w:eastAsia="黑体" w:hint="eastAsia"/>
          <w:sz w:val="24"/>
        </w:rPr>
        <w:t>9  复校时间间隔</w:t>
      </w:r>
    </w:p>
    <w:p w14:paraId="386FA6AD" w14:textId="1799D746" w:rsidR="00D83FEA" w:rsidRPr="00D83FEA" w:rsidRDefault="00D83FEA" w:rsidP="00D83FEA">
      <w:pPr>
        <w:widowControl w:val="0"/>
        <w:spacing w:line="360" w:lineRule="auto"/>
        <w:ind w:firstLine="465"/>
        <w:jc w:val="both"/>
        <w:rPr>
          <w:rFonts w:ascii="宋体"/>
          <w:color w:val="000000"/>
          <w:sz w:val="24"/>
        </w:rPr>
      </w:pPr>
      <w:r w:rsidRPr="00D83FEA">
        <w:rPr>
          <w:rFonts w:ascii="宋体" w:hint="eastAsia"/>
          <w:color w:val="000000"/>
          <w:sz w:val="24"/>
        </w:rPr>
        <w:t>建议复校时间间隔为</w:t>
      </w:r>
      <w:r>
        <w:rPr>
          <w:rFonts w:ascii="宋体"/>
          <w:color w:val="000000"/>
          <w:sz w:val="24"/>
        </w:rPr>
        <w:t>1</w:t>
      </w:r>
      <w:r>
        <w:rPr>
          <w:rFonts w:ascii="宋体" w:hint="eastAsia"/>
          <w:color w:val="000000"/>
          <w:sz w:val="24"/>
        </w:rPr>
        <w:t>年</w:t>
      </w:r>
      <w:r w:rsidRPr="00D83FEA">
        <w:rPr>
          <w:rFonts w:ascii="宋体" w:hint="eastAsia"/>
          <w:color w:val="000000"/>
          <w:sz w:val="24"/>
        </w:rPr>
        <w:t>。由于复校时间间隔的长短是由检测装置的使用情况、使用者、检测装置本身质量等诸多因素所决定的，因此，使用单位可根据实际使用情况自主决定复校时间间隔。</w:t>
      </w:r>
    </w:p>
    <w:p w14:paraId="027EEC08" w14:textId="5A318DB3" w:rsidR="00D83FEA" w:rsidRPr="00D83FEA" w:rsidRDefault="00D83FEA" w:rsidP="009431E6">
      <w:pPr>
        <w:spacing w:beforeLines="50" w:before="156" w:afterLines="50" w:after="156" w:line="360" w:lineRule="auto"/>
        <w:outlineLvl w:val="0"/>
        <w:rPr>
          <w:rFonts w:ascii="黑体" w:eastAsia="黑体"/>
          <w:sz w:val="24"/>
        </w:rPr>
      </w:pPr>
    </w:p>
    <w:p w14:paraId="3A15FEF8" w14:textId="78E352FF" w:rsidR="00D83FEA" w:rsidRDefault="00D83FEA" w:rsidP="009431E6">
      <w:pPr>
        <w:spacing w:beforeLines="50" w:before="156" w:afterLines="50" w:after="156" w:line="360" w:lineRule="auto"/>
        <w:outlineLvl w:val="0"/>
        <w:rPr>
          <w:rFonts w:ascii="黑体" w:eastAsia="黑体"/>
          <w:sz w:val="24"/>
        </w:rPr>
      </w:pPr>
    </w:p>
    <w:p w14:paraId="7546301E" w14:textId="6B1BAF36" w:rsidR="00367658" w:rsidRDefault="00367658" w:rsidP="009431E6">
      <w:pPr>
        <w:outlineLvl w:val="0"/>
        <w:rPr>
          <w:rFonts w:ascii="黑体" w:eastAsia="黑体"/>
          <w:sz w:val="28"/>
          <w:szCs w:val="28"/>
        </w:rPr>
      </w:pPr>
    </w:p>
    <w:p w14:paraId="201DA61A" w14:textId="77777777" w:rsidR="00D83FEA" w:rsidRDefault="00D83FEA" w:rsidP="009431E6">
      <w:pPr>
        <w:outlineLvl w:val="0"/>
        <w:rPr>
          <w:rFonts w:ascii="黑体" w:eastAsia="黑体"/>
          <w:sz w:val="28"/>
          <w:szCs w:val="28"/>
        </w:rPr>
      </w:pPr>
    </w:p>
    <w:p w14:paraId="3DE2F4DA" w14:textId="77777777" w:rsidR="00367658" w:rsidRDefault="00367658" w:rsidP="009431E6">
      <w:pPr>
        <w:outlineLvl w:val="0"/>
        <w:rPr>
          <w:rFonts w:ascii="黑体" w:eastAsia="黑体"/>
          <w:sz w:val="28"/>
          <w:szCs w:val="28"/>
        </w:rPr>
      </w:pPr>
    </w:p>
    <w:p w14:paraId="6D1E3647" w14:textId="77777777" w:rsidR="00367658" w:rsidRDefault="00367658" w:rsidP="009431E6">
      <w:pPr>
        <w:outlineLvl w:val="0"/>
        <w:rPr>
          <w:rFonts w:ascii="黑体" w:eastAsia="黑体"/>
          <w:sz w:val="28"/>
          <w:szCs w:val="28"/>
        </w:rPr>
      </w:pPr>
    </w:p>
    <w:p w14:paraId="3544B6D7" w14:textId="77777777" w:rsidR="00367658" w:rsidRDefault="00367658" w:rsidP="009431E6">
      <w:pPr>
        <w:outlineLvl w:val="0"/>
        <w:rPr>
          <w:rFonts w:ascii="黑体" w:eastAsia="黑体"/>
          <w:sz w:val="28"/>
          <w:szCs w:val="28"/>
        </w:rPr>
      </w:pPr>
    </w:p>
    <w:p w14:paraId="0327BFED" w14:textId="77777777" w:rsidR="00367658" w:rsidRDefault="00367658" w:rsidP="009431E6">
      <w:pPr>
        <w:outlineLvl w:val="0"/>
        <w:rPr>
          <w:rFonts w:ascii="黑体" w:eastAsia="黑体"/>
          <w:sz w:val="28"/>
          <w:szCs w:val="28"/>
        </w:rPr>
      </w:pPr>
    </w:p>
    <w:p w14:paraId="39C55231" w14:textId="5CB29BA0" w:rsidR="003C14FC" w:rsidRDefault="003C14FC" w:rsidP="009431E6">
      <w:pPr>
        <w:outlineLvl w:val="0"/>
        <w:rPr>
          <w:rFonts w:ascii="黑体" w:eastAsia="黑体"/>
          <w:sz w:val="28"/>
          <w:szCs w:val="28"/>
        </w:rPr>
      </w:pPr>
    </w:p>
    <w:p w14:paraId="4B092FA0" w14:textId="19863A69" w:rsidR="003825E9" w:rsidRDefault="003825E9" w:rsidP="009431E6">
      <w:pPr>
        <w:outlineLvl w:val="0"/>
        <w:rPr>
          <w:rFonts w:ascii="黑体" w:eastAsia="黑体"/>
          <w:sz w:val="28"/>
          <w:szCs w:val="28"/>
        </w:rPr>
      </w:pPr>
    </w:p>
    <w:p w14:paraId="4D7B86DD" w14:textId="16F1B962" w:rsidR="00434B4A" w:rsidRDefault="00434B4A" w:rsidP="009431E6">
      <w:pPr>
        <w:outlineLvl w:val="0"/>
        <w:rPr>
          <w:rFonts w:ascii="黑体" w:eastAsia="黑体"/>
          <w:sz w:val="28"/>
          <w:szCs w:val="28"/>
        </w:rPr>
      </w:pPr>
    </w:p>
    <w:p w14:paraId="5261AA0F" w14:textId="07C5E9E7" w:rsidR="00434B4A" w:rsidRDefault="00434B4A" w:rsidP="009431E6">
      <w:pPr>
        <w:outlineLvl w:val="0"/>
        <w:rPr>
          <w:rFonts w:ascii="黑体" w:eastAsia="黑体"/>
          <w:sz w:val="28"/>
          <w:szCs w:val="28"/>
        </w:rPr>
      </w:pPr>
    </w:p>
    <w:p w14:paraId="4EAAFE56" w14:textId="10EC04A8" w:rsidR="00434B4A" w:rsidRDefault="00434B4A" w:rsidP="009431E6">
      <w:pPr>
        <w:outlineLvl w:val="0"/>
        <w:rPr>
          <w:rFonts w:ascii="黑体" w:eastAsia="黑体"/>
          <w:sz w:val="28"/>
          <w:szCs w:val="28"/>
        </w:rPr>
      </w:pPr>
    </w:p>
    <w:p w14:paraId="497B6B96" w14:textId="1EDB2912" w:rsidR="00434B4A" w:rsidRDefault="00434B4A" w:rsidP="009431E6">
      <w:pPr>
        <w:outlineLvl w:val="0"/>
        <w:rPr>
          <w:rFonts w:ascii="黑体" w:eastAsia="黑体"/>
          <w:sz w:val="28"/>
          <w:szCs w:val="28"/>
        </w:rPr>
      </w:pPr>
    </w:p>
    <w:p w14:paraId="58C34744" w14:textId="5691F097" w:rsidR="00434B4A" w:rsidRDefault="00434B4A" w:rsidP="009431E6">
      <w:pPr>
        <w:outlineLvl w:val="0"/>
        <w:rPr>
          <w:rFonts w:ascii="黑体" w:eastAsia="黑体"/>
          <w:sz w:val="28"/>
          <w:szCs w:val="28"/>
        </w:rPr>
      </w:pPr>
    </w:p>
    <w:p w14:paraId="37C7B87B" w14:textId="03FD288B" w:rsidR="00434B4A" w:rsidRDefault="00434B4A" w:rsidP="009431E6">
      <w:pPr>
        <w:outlineLvl w:val="0"/>
        <w:rPr>
          <w:rFonts w:ascii="黑体" w:eastAsia="黑体"/>
          <w:sz w:val="28"/>
          <w:szCs w:val="28"/>
        </w:rPr>
      </w:pPr>
    </w:p>
    <w:p w14:paraId="22091884" w14:textId="77777777" w:rsidR="00434B4A" w:rsidRDefault="00434B4A" w:rsidP="009431E6">
      <w:pPr>
        <w:outlineLvl w:val="0"/>
        <w:rPr>
          <w:rFonts w:ascii="黑体" w:eastAsia="黑体"/>
          <w:sz w:val="28"/>
          <w:szCs w:val="28"/>
        </w:rPr>
      </w:pPr>
    </w:p>
    <w:p w14:paraId="0C6698C5" w14:textId="77777777" w:rsidR="003825E9" w:rsidRDefault="00A43CBC" w:rsidP="003825E9">
      <w:pPr>
        <w:outlineLvl w:val="0"/>
        <w:rPr>
          <w:b/>
          <w:bCs/>
          <w:sz w:val="28"/>
          <w:lang w:val="zh-CN"/>
        </w:rPr>
      </w:pPr>
      <w:r w:rsidRPr="00533857">
        <w:rPr>
          <w:rFonts w:ascii="黑体" w:eastAsia="黑体" w:hint="eastAsia"/>
          <w:color w:val="000000" w:themeColor="text1"/>
          <w:sz w:val="28"/>
          <w:szCs w:val="28"/>
        </w:rPr>
        <w:lastRenderedPageBreak/>
        <w:t xml:space="preserve">附录A  </w:t>
      </w:r>
      <w:r w:rsidR="00852142" w:rsidRPr="00533857">
        <w:rPr>
          <w:rFonts w:ascii="黑体" w:eastAsia="黑体" w:hint="eastAsia"/>
          <w:color w:val="000000" w:themeColor="text1"/>
          <w:sz w:val="28"/>
          <w:szCs w:val="28"/>
        </w:rPr>
        <w:t xml:space="preserve"> </w:t>
      </w:r>
      <w:r w:rsidR="003825E9">
        <w:rPr>
          <w:b/>
          <w:bCs/>
          <w:sz w:val="28"/>
          <w:lang w:val="zh-CN"/>
        </w:rPr>
        <w:tab/>
      </w:r>
      <w:bookmarkStart w:id="64" w:name="_Toc532308803"/>
    </w:p>
    <w:p w14:paraId="17AC05CB" w14:textId="7D70DED2" w:rsidR="003825E9" w:rsidRPr="00D13C5C" w:rsidRDefault="003825E9" w:rsidP="003825E9">
      <w:pPr>
        <w:jc w:val="center"/>
        <w:outlineLvl w:val="0"/>
        <w:rPr>
          <w:rFonts w:ascii="黑体" w:eastAsia="黑体" w:hAnsi="黑体"/>
          <w:color w:val="000000" w:themeColor="text1"/>
          <w:sz w:val="28"/>
          <w:szCs w:val="28"/>
        </w:rPr>
      </w:pPr>
      <w:r w:rsidRPr="00D13C5C">
        <w:rPr>
          <w:rFonts w:ascii="黑体" w:eastAsia="黑体" w:hAnsi="黑体" w:hint="eastAsia"/>
          <w:b/>
          <w:bCs/>
          <w:sz w:val="28"/>
          <w:lang w:val="zh-CN"/>
        </w:rPr>
        <w:t>校准结果</w:t>
      </w:r>
      <w:r w:rsidRPr="00D13C5C">
        <w:rPr>
          <w:rFonts w:ascii="黑体" w:eastAsia="黑体" w:hAnsi="黑体"/>
          <w:b/>
          <w:bCs/>
          <w:sz w:val="28"/>
          <w:lang w:val="zh-CN"/>
        </w:rPr>
        <w:t>不确定度</w:t>
      </w:r>
      <w:r w:rsidR="00812EEC" w:rsidRPr="00D13C5C">
        <w:rPr>
          <w:rFonts w:ascii="黑体" w:eastAsia="黑体" w:hAnsi="黑体" w:hint="eastAsia"/>
          <w:b/>
          <w:bCs/>
          <w:sz w:val="28"/>
          <w:lang w:val="zh-CN"/>
        </w:rPr>
        <w:t>评定</w:t>
      </w:r>
      <w:r w:rsidRPr="00D13C5C">
        <w:rPr>
          <w:rFonts w:ascii="黑体" w:eastAsia="黑体" w:hAnsi="黑体"/>
          <w:b/>
          <w:bCs/>
          <w:sz w:val="28"/>
          <w:lang w:val="zh-CN"/>
        </w:rPr>
        <w:t>示例</w:t>
      </w:r>
      <w:bookmarkEnd w:id="64"/>
      <w:r w:rsidR="00812EEC" w:rsidRPr="00D13C5C">
        <w:rPr>
          <w:rFonts w:ascii="黑体" w:eastAsia="黑体" w:hAnsi="黑体" w:hint="eastAsia"/>
          <w:b/>
          <w:bCs/>
          <w:sz w:val="28"/>
          <w:lang w:val="zh-CN"/>
        </w:rPr>
        <w:t>（参考件）</w:t>
      </w:r>
    </w:p>
    <w:p w14:paraId="3D66FB6D" w14:textId="7D1DE130" w:rsidR="003825E9" w:rsidRPr="00B020AE" w:rsidRDefault="00812EEC" w:rsidP="003825E9">
      <w:pPr>
        <w:spacing w:line="360" w:lineRule="auto"/>
        <w:rPr>
          <w:sz w:val="24"/>
        </w:rPr>
      </w:pPr>
      <w:r w:rsidRPr="00B020AE">
        <w:rPr>
          <w:sz w:val="24"/>
        </w:rPr>
        <w:t>A</w:t>
      </w:r>
      <w:r w:rsidR="003825E9" w:rsidRPr="00B020AE">
        <w:rPr>
          <w:sz w:val="24"/>
        </w:rPr>
        <w:t xml:space="preserve">.1 </w:t>
      </w:r>
      <w:r w:rsidRPr="00B020AE">
        <w:rPr>
          <w:sz w:val="24"/>
        </w:rPr>
        <w:t xml:space="preserve"> </w:t>
      </w:r>
      <w:r w:rsidRPr="00B020AE">
        <w:rPr>
          <w:sz w:val="24"/>
        </w:rPr>
        <w:t>铂电阻温度</w:t>
      </w:r>
      <w:r w:rsidR="00CE6BD1" w:rsidRPr="00B020AE">
        <w:rPr>
          <w:rFonts w:hint="eastAsia"/>
          <w:sz w:val="24"/>
        </w:rPr>
        <w:t>测量系统</w:t>
      </w:r>
      <w:r w:rsidRPr="00B020AE">
        <w:rPr>
          <w:sz w:val="24"/>
        </w:rPr>
        <w:t>的测量</w:t>
      </w:r>
      <w:r w:rsidR="003825E9" w:rsidRPr="00B020AE">
        <w:rPr>
          <w:sz w:val="24"/>
        </w:rPr>
        <w:t>不确定度</w:t>
      </w:r>
      <w:r w:rsidRPr="00B020AE">
        <w:rPr>
          <w:sz w:val="24"/>
        </w:rPr>
        <w:t>评定</w:t>
      </w:r>
    </w:p>
    <w:p w14:paraId="32C8490C" w14:textId="734B6779" w:rsidR="003825E9" w:rsidRPr="00B020AE" w:rsidRDefault="00CF4DD9" w:rsidP="003825E9">
      <w:pPr>
        <w:spacing w:line="360" w:lineRule="auto"/>
        <w:rPr>
          <w:sz w:val="24"/>
        </w:rPr>
      </w:pPr>
      <w:r w:rsidRPr="00B020AE">
        <w:rPr>
          <w:sz w:val="24"/>
        </w:rPr>
        <w:t>A</w:t>
      </w:r>
      <w:r w:rsidR="003825E9" w:rsidRPr="00B020AE">
        <w:rPr>
          <w:sz w:val="24"/>
        </w:rPr>
        <w:t xml:space="preserve">.1.1 </w:t>
      </w:r>
      <w:r w:rsidR="003825E9" w:rsidRPr="00B020AE">
        <w:rPr>
          <w:sz w:val="24"/>
        </w:rPr>
        <w:t>测量模型</w:t>
      </w:r>
    </w:p>
    <w:p w14:paraId="2ECD83CB" w14:textId="58AC7F24" w:rsidR="00D75817" w:rsidRPr="00B020AE" w:rsidRDefault="00D75817" w:rsidP="003825E9">
      <w:pPr>
        <w:spacing w:line="360" w:lineRule="auto"/>
        <w:rPr>
          <w:sz w:val="24"/>
        </w:rPr>
      </w:pPr>
      <w:r w:rsidRPr="00B020AE">
        <w:rPr>
          <w:rFonts w:hint="eastAsia"/>
          <w:sz w:val="24"/>
        </w:rPr>
        <w:t xml:space="preserve"> </w:t>
      </w:r>
      <w:r w:rsidRPr="00B020AE">
        <w:rPr>
          <w:sz w:val="24"/>
        </w:rPr>
        <w:t xml:space="preserve">   </w:t>
      </w:r>
      <w:r w:rsidRPr="00B020AE">
        <w:rPr>
          <w:sz w:val="24"/>
        </w:rPr>
        <w:t>铂电阻温度</w:t>
      </w:r>
      <w:r w:rsidRPr="00B020AE">
        <w:rPr>
          <w:rFonts w:hint="eastAsia"/>
          <w:sz w:val="24"/>
        </w:rPr>
        <w:t>测量系统的示值误差测量模型为式（</w:t>
      </w:r>
      <w:r w:rsidRPr="00B020AE">
        <w:rPr>
          <w:sz w:val="24"/>
        </w:rPr>
        <w:t>A.1</w:t>
      </w:r>
      <w:r w:rsidRPr="00B020AE">
        <w:rPr>
          <w:rFonts w:hint="eastAsia"/>
          <w:sz w:val="24"/>
        </w:rPr>
        <w:t>）：</w:t>
      </w:r>
    </w:p>
    <w:p w14:paraId="48A7153F" w14:textId="69401A70" w:rsidR="003825E9" w:rsidRPr="00B020AE" w:rsidRDefault="003825E9" w:rsidP="00922F1A">
      <w:pPr>
        <w:spacing w:line="360" w:lineRule="auto"/>
        <w:jc w:val="right"/>
        <w:rPr>
          <w:sz w:val="24"/>
        </w:rPr>
      </w:pPr>
      <m:oMath>
        <m:r>
          <w:rPr>
            <w:rFonts w:ascii="Cambria Math" w:hAnsi="Cambria Math"/>
            <w:sz w:val="24"/>
          </w:rPr>
          <m:t>∆t</m:t>
        </m:r>
        <m:r>
          <m:rPr>
            <m:sty m:val="p"/>
          </m:rPr>
          <w:rPr>
            <w:rFonts w:ascii="Cambria Math" w:hAnsi="Cambria Math"/>
            <w:sz w:val="24"/>
          </w:rPr>
          <m:t>=</m:t>
        </m:r>
        <m:sSub>
          <m:sSubPr>
            <m:ctrlPr>
              <w:rPr>
                <w:rFonts w:ascii="Cambria Math" w:hAnsi="Cambria Math"/>
                <w:i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t</m:t>
            </m:r>
          </m:e>
          <m:sub>
            <m:r>
              <w:rPr>
                <w:rFonts w:ascii="Cambria Math" w:hAnsi="Cambria Math"/>
                <w:sz w:val="24"/>
              </w:rPr>
              <m:t>s</m:t>
            </m:r>
          </m:sub>
        </m:sSub>
        <m:r>
          <w:rPr>
            <w:rFonts w:ascii="Cambria Math" w:hAnsi="Cambria Math"/>
            <w:sz w:val="24"/>
          </w:rPr>
          <m:t>-</m:t>
        </m:r>
        <m:sSub>
          <m:sSubPr>
            <m:ctrlPr>
              <w:rPr>
                <w:rFonts w:ascii="Cambria Math" w:hAnsi="Cambria Math"/>
                <w:i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t</m:t>
            </m:r>
          </m:e>
          <m:sub>
            <m:r>
              <w:rPr>
                <w:rFonts w:ascii="Cambria Math" w:hAnsi="Cambria Math"/>
                <w:sz w:val="24"/>
              </w:rPr>
              <m:t>r</m:t>
            </m:r>
          </m:sub>
        </m:sSub>
      </m:oMath>
      <w:r w:rsidR="00922F1A" w:rsidRPr="00B020AE">
        <w:rPr>
          <w:rFonts w:hint="eastAsia"/>
          <w:sz w:val="24"/>
        </w:rPr>
        <w:t xml:space="preserve"> </w:t>
      </w:r>
      <w:r w:rsidR="00922F1A" w:rsidRPr="00B020AE">
        <w:rPr>
          <w:sz w:val="24"/>
        </w:rPr>
        <w:t xml:space="preserve">                                  </w:t>
      </w:r>
      <w:r w:rsidR="00922F1A" w:rsidRPr="00B020AE">
        <w:rPr>
          <w:rFonts w:hint="eastAsia"/>
          <w:sz w:val="24"/>
        </w:rPr>
        <w:t>（</w:t>
      </w:r>
      <w:r w:rsidR="00922F1A" w:rsidRPr="00B020AE">
        <w:rPr>
          <w:sz w:val="24"/>
        </w:rPr>
        <w:t>A.1</w:t>
      </w:r>
      <w:r w:rsidR="00922F1A" w:rsidRPr="00B020AE">
        <w:rPr>
          <w:rFonts w:hint="eastAsia"/>
          <w:sz w:val="24"/>
        </w:rPr>
        <w:t>）</w:t>
      </w:r>
    </w:p>
    <w:p w14:paraId="4CE6DB17" w14:textId="1E876799" w:rsidR="003825E9" w:rsidRPr="00B020AE" w:rsidRDefault="003825E9" w:rsidP="00922F1A">
      <w:pPr>
        <w:spacing w:line="360" w:lineRule="auto"/>
        <w:ind w:firstLineChars="200" w:firstLine="480"/>
        <w:rPr>
          <w:sz w:val="24"/>
        </w:rPr>
      </w:pPr>
      <w:r w:rsidRPr="00B020AE">
        <w:rPr>
          <w:sz w:val="24"/>
        </w:rPr>
        <w:t>式中：</w:t>
      </w:r>
      <m:oMath>
        <m:r>
          <w:rPr>
            <w:rFonts w:ascii="Cambria Math" w:hAnsi="Cambria Math"/>
            <w:sz w:val="24"/>
          </w:rPr>
          <m:t>∆t</m:t>
        </m:r>
      </m:oMath>
      <w:r w:rsidRPr="00B020AE">
        <w:rPr>
          <w:sz w:val="24"/>
        </w:rPr>
        <w:t>——</w:t>
      </w:r>
      <w:r w:rsidRPr="00B020AE">
        <w:rPr>
          <w:sz w:val="24"/>
        </w:rPr>
        <w:t>铂电阻温度测量系统示值误差，</w:t>
      </w:r>
      <w:r w:rsidRPr="00B020AE">
        <w:rPr>
          <w:sz w:val="24"/>
        </w:rPr>
        <w:t>℃</w:t>
      </w:r>
      <w:r w:rsidRPr="00B020AE">
        <w:rPr>
          <w:sz w:val="24"/>
        </w:rPr>
        <w:t>；</w:t>
      </w:r>
    </w:p>
    <w:p w14:paraId="4F6FECF4" w14:textId="32E25B5E" w:rsidR="003825E9" w:rsidRPr="00B020AE" w:rsidRDefault="003825E9" w:rsidP="003825E9">
      <w:pPr>
        <w:spacing w:line="360" w:lineRule="auto"/>
        <w:rPr>
          <w:sz w:val="24"/>
        </w:rPr>
      </w:pPr>
      <w:r w:rsidRPr="00B020AE">
        <w:rPr>
          <w:sz w:val="24"/>
        </w:rPr>
        <w:t xml:space="preserve">    </w:t>
      </w:r>
      <w:r w:rsidR="00922F1A" w:rsidRPr="00B020AE">
        <w:rPr>
          <w:sz w:val="24"/>
        </w:rPr>
        <w:t xml:space="preserve">    </w:t>
      </w:r>
      <w:r w:rsidRPr="00B020AE">
        <w:rPr>
          <w:sz w:val="24"/>
        </w:rPr>
        <w:t xml:space="preserve">  </w:t>
      </w:r>
      <m:oMath>
        <m:sSub>
          <m:sSubPr>
            <m:ctrlPr>
              <w:rPr>
                <w:rFonts w:ascii="Cambria Math" w:hAnsi="Cambria Math"/>
                <w:i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t</m:t>
            </m:r>
          </m:e>
          <m:sub>
            <m:r>
              <w:rPr>
                <w:rFonts w:ascii="Cambria Math" w:hAnsi="Cambria Math"/>
                <w:sz w:val="24"/>
              </w:rPr>
              <m:t>s</m:t>
            </m:r>
          </m:sub>
        </m:sSub>
        <m:r>
          <w:rPr>
            <w:rFonts w:ascii="Cambria Math" w:hAnsi="Cambria Math"/>
            <w:sz w:val="24"/>
          </w:rPr>
          <m:t xml:space="preserve"> </m:t>
        </m:r>
      </m:oMath>
      <w:r w:rsidRPr="00B020AE">
        <w:rPr>
          <w:sz w:val="24"/>
        </w:rPr>
        <w:t>——</w:t>
      </w:r>
      <w:r w:rsidRPr="00B020AE">
        <w:rPr>
          <w:sz w:val="24"/>
        </w:rPr>
        <w:t>铂电阻温度测量系统示值，</w:t>
      </w:r>
      <w:r w:rsidRPr="00B020AE">
        <w:rPr>
          <w:sz w:val="24"/>
        </w:rPr>
        <w:t>℃</w:t>
      </w:r>
      <w:r w:rsidRPr="00B020AE">
        <w:rPr>
          <w:sz w:val="24"/>
        </w:rPr>
        <w:t>；</w:t>
      </w:r>
    </w:p>
    <w:p w14:paraId="13E22030" w14:textId="660D3C7A" w:rsidR="003825E9" w:rsidRPr="00B020AE" w:rsidRDefault="003825E9" w:rsidP="003825E9">
      <w:pPr>
        <w:spacing w:line="360" w:lineRule="auto"/>
        <w:rPr>
          <w:color w:val="000000" w:themeColor="text1"/>
          <w:sz w:val="24"/>
        </w:rPr>
      </w:pPr>
      <w:r w:rsidRPr="00B020AE">
        <w:rPr>
          <w:color w:val="FF0000"/>
          <w:sz w:val="24"/>
        </w:rPr>
        <w:t xml:space="preserve">    </w:t>
      </w:r>
      <w:r w:rsidR="00922F1A" w:rsidRPr="00B020AE">
        <w:rPr>
          <w:color w:val="FF0000"/>
          <w:sz w:val="24"/>
        </w:rPr>
        <w:t xml:space="preserve">    </w:t>
      </w:r>
      <w:r w:rsidRPr="00B020AE">
        <w:rPr>
          <w:color w:val="FF0000"/>
          <w:sz w:val="24"/>
        </w:rPr>
        <w:t xml:space="preserve"> </w:t>
      </w:r>
      <w:r w:rsidRPr="00B020AE">
        <w:rPr>
          <w:color w:val="000000" w:themeColor="text1"/>
          <w:sz w:val="24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color w:val="000000" w:themeColor="text1"/>
                <w:sz w:val="24"/>
              </w:rPr>
            </m:ctrlPr>
          </m:sSubPr>
          <m:e>
            <m:r>
              <w:rPr>
                <w:rFonts w:ascii="Cambria Math" w:hAnsi="Cambria Math"/>
                <w:color w:val="000000" w:themeColor="text1"/>
                <w:sz w:val="24"/>
              </w:rPr>
              <m:t>t</m:t>
            </m:r>
          </m:e>
          <m:sub>
            <m:r>
              <w:rPr>
                <w:rFonts w:ascii="Cambria Math" w:hAnsi="Cambria Math"/>
                <w:color w:val="000000" w:themeColor="text1"/>
                <w:sz w:val="24"/>
              </w:rPr>
              <m:t>r</m:t>
            </m:r>
          </m:sub>
        </m:sSub>
      </m:oMath>
      <w:r w:rsidRPr="00B020AE">
        <w:rPr>
          <w:color w:val="000000" w:themeColor="text1"/>
          <w:sz w:val="24"/>
        </w:rPr>
        <w:t>——</w:t>
      </w:r>
      <w:r w:rsidRPr="00B020AE">
        <w:rPr>
          <w:color w:val="000000" w:themeColor="text1"/>
          <w:sz w:val="24"/>
        </w:rPr>
        <w:t>标准铂电阻温度计示值，</w:t>
      </w:r>
      <w:r w:rsidRPr="00B020AE">
        <w:rPr>
          <w:color w:val="000000" w:themeColor="text1"/>
          <w:sz w:val="24"/>
        </w:rPr>
        <w:t>℃</w:t>
      </w:r>
      <w:r w:rsidRPr="00B020AE">
        <w:rPr>
          <w:color w:val="000000" w:themeColor="text1"/>
          <w:sz w:val="24"/>
        </w:rPr>
        <w:t>。</w:t>
      </w:r>
    </w:p>
    <w:p w14:paraId="64F99938" w14:textId="5D23FFDE" w:rsidR="003825E9" w:rsidRPr="00B020AE" w:rsidRDefault="00CF4DD9" w:rsidP="003825E9">
      <w:pPr>
        <w:spacing w:line="360" w:lineRule="auto"/>
        <w:rPr>
          <w:sz w:val="24"/>
        </w:rPr>
      </w:pPr>
      <w:r w:rsidRPr="00B020AE">
        <w:rPr>
          <w:sz w:val="24"/>
        </w:rPr>
        <w:t>A</w:t>
      </w:r>
      <w:r w:rsidR="003825E9" w:rsidRPr="00B020AE">
        <w:rPr>
          <w:sz w:val="24"/>
        </w:rPr>
        <w:t xml:space="preserve">.1.2 </w:t>
      </w:r>
      <w:r w:rsidR="003825E9" w:rsidRPr="00B020AE">
        <w:rPr>
          <w:sz w:val="24"/>
        </w:rPr>
        <w:t>不确定度传播率</w:t>
      </w:r>
    </w:p>
    <w:p w14:paraId="491BC6BB" w14:textId="4B8F4F4B" w:rsidR="00785829" w:rsidRPr="00B020AE" w:rsidRDefault="00785829" w:rsidP="003825E9">
      <w:pPr>
        <w:spacing w:line="360" w:lineRule="auto"/>
        <w:rPr>
          <w:b/>
          <w:sz w:val="24"/>
        </w:rPr>
      </w:pPr>
      <w:r w:rsidRPr="00B020AE">
        <w:rPr>
          <w:rFonts w:hint="eastAsia"/>
          <w:sz w:val="24"/>
        </w:rPr>
        <w:t xml:space="preserve"> </w:t>
      </w:r>
      <w:r w:rsidRPr="00B020AE">
        <w:rPr>
          <w:sz w:val="24"/>
        </w:rPr>
        <w:t xml:space="preserve">   </w:t>
      </w:r>
      <w:r w:rsidRPr="00B020AE">
        <w:rPr>
          <w:sz w:val="24"/>
        </w:rPr>
        <w:t>不确定度传播率</w:t>
      </w:r>
      <w:r w:rsidRPr="00B020AE">
        <w:rPr>
          <w:rFonts w:hint="eastAsia"/>
          <w:sz w:val="24"/>
        </w:rPr>
        <w:t>为式（</w:t>
      </w:r>
      <w:r w:rsidRPr="00B020AE">
        <w:rPr>
          <w:sz w:val="24"/>
        </w:rPr>
        <w:t>A.2</w:t>
      </w:r>
      <w:r w:rsidRPr="00B020AE">
        <w:rPr>
          <w:rFonts w:hint="eastAsia"/>
          <w:sz w:val="24"/>
        </w:rPr>
        <w:t>）：</w:t>
      </w:r>
    </w:p>
    <w:p w14:paraId="5677D3A2" w14:textId="619DDD45" w:rsidR="003825E9" w:rsidRPr="00B020AE" w:rsidRDefault="003825E9" w:rsidP="00785829">
      <w:pPr>
        <w:spacing w:line="360" w:lineRule="auto"/>
        <w:jc w:val="right"/>
        <w:rPr>
          <w:sz w:val="24"/>
        </w:rPr>
      </w:pPr>
      <w:r w:rsidRPr="00B020AE">
        <w:rPr>
          <w:position w:val="-12"/>
          <w:sz w:val="24"/>
        </w:rPr>
        <w:object w:dxaOrig="2780" w:dyaOrig="380" w14:anchorId="7DA6E589">
          <v:shape id="_x0000_i1027" type="#_x0000_t75" style="width:139pt;height:17.7pt" o:ole="">
            <v:imagedata r:id="rId25" o:title=""/>
          </v:shape>
          <o:OLEObject Type="Embed" ProgID="Equation.DSMT4" ShapeID="_x0000_i1027" DrawAspect="Content" ObjectID="_1684839546" r:id="rId26"/>
        </w:object>
      </w:r>
      <w:r w:rsidR="00785829" w:rsidRPr="00B020AE">
        <w:rPr>
          <w:sz w:val="24"/>
        </w:rPr>
        <w:t xml:space="preserve">                          </w:t>
      </w:r>
      <w:r w:rsidR="00785829" w:rsidRPr="00B020AE">
        <w:rPr>
          <w:rFonts w:hint="eastAsia"/>
          <w:sz w:val="24"/>
        </w:rPr>
        <w:t>（</w:t>
      </w:r>
      <w:r w:rsidR="00785829" w:rsidRPr="00B020AE">
        <w:rPr>
          <w:sz w:val="24"/>
        </w:rPr>
        <w:t>A.1</w:t>
      </w:r>
      <w:r w:rsidR="00785829" w:rsidRPr="00B020AE">
        <w:rPr>
          <w:rFonts w:hint="eastAsia"/>
          <w:sz w:val="24"/>
        </w:rPr>
        <w:t>）</w:t>
      </w:r>
    </w:p>
    <w:p w14:paraId="4DFEC2F8" w14:textId="77777777" w:rsidR="003825E9" w:rsidRPr="00B020AE" w:rsidRDefault="003825E9" w:rsidP="003825E9">
      <w:pPr>
        <w:spacing w:afterLines="50" w:after="156" w:line="360" w:lineRule="auto"/>
        <w:rPr>
          <w:sz w:val="24"/>
        </w:rPr>
      </w:pPr>
      <w:r w:rsidRPr="00B020AE">
        <w:rPr>
          <w:sz w:val="24"/>
        </w:rPr>
        <w:t xml:space="preserve">    </w:t>
      </w:r>
      <w:r w:rsidRPr="00B020AE">
        <w:rPr>
          <w:sz w:val="24"/>
        </w:rPr>
        <w:t>式中灵敏度系数分别为：</w:t>
      </w:r>
    </w:p>
    <w:p w14:paraId="418A8B1F" w14:textId="77777777" w:rsidR="003825E9" w:rsidRPr="00B020AE" w:rsidRDefault="007842C7" w:rsidP="003825E9">
      <w:pPr>
        <w:spacing w:line="360" w:lineRule="auto"/>
        <w:jc w:val="center"/>
        <w:rPr>
          <w:sz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c</m:t>
            </m:r>
          </m:e>
          <m:sub>
            <m:r>
              <w:rPr>
                <w:rFonts w:ascii="Cambria Math" w:hAnsi="Cambria Math"/>
                <w:sz w:val="24"/>
              </w:rPr>
              <m:t>1</m:t>
            </m:r>
          </m:sub>
        </m:sSub>
        <m:r>
          <w:rPr>
            <w:rFonts w:ascii="Cambria Math" w:hAnsi="Cambria Math"/>
            <w:sz w:val="24"/>
          </w:rPr>
          <m:t>=</m:t>
        </m:r>
        <m:f>
          <m:fPr>
            <m:ctrlPr>
              <w:rPr>
                <w:rFonts w:ascii="Cambria Math" w:hAnsi="Cambria Math"/>
                <w:i/>
                <w:sz w:val="24"/>
              </w:rPr>
            </m:ctrlPr>
          </m:fPr>
          <m:num>
            <m:r>
              <w:rPr>
                <w:rFonts w:ascii="Cambria Math" w:hAnsi="Cambria Math"/>
                <w:sz w:val="24"/>
              </w:rPr>
              <m:t>∂</m:t>
            </m:r>
            <m:sSub>
              <m:sSubPr>
                <m:ctrlPr>
                  <w:rPr>
                    <w:rFonts w:ascii="Cambria Math" w:hAnsi="Cambria Math"/>
                    <w:sz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</w:rPr>
                  <m:t>∆</m:t>
                </m:r>
                <m:r>
                  <w:rPr>
                    <w:rFonts w:ascii="Cambria Math" w:hAnsi="Cambria Math"/>
                    <w:sz w:val="24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s</m:t>
                </m:r>
              </m:sub>
            </m:sSub>
          </m:num>
          <m:den>
            <m:r>
              <w:rPr>
                <w:rFonts w:ascii="Cambria Math" w:hAnsi="Cambria Math"/>
                <w:sz w:val="24"/>
              </w:rPr>
              <m:t>∂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s</m:t>
                </m:r>
              </m:sub>
            </m:sSub>
          </m:den>
        </m:f>
        <m:r>
          <w:rPr>
            <w:rFonts w:ascii="Cambria Math" w:hAnsi="Cambria Math"/>
            <w:sz w:val="24"/>
          </w:rPr>
          <m:t>=1</m:t>
        </m:r>
      </m:oMath>
      <w:r w:rsidR="003825E9" w:rsidRPr="00B020AE">
        <w:rPr>
          <w:sz w:val="24"/>
        </w:rPr>
        <w:t xml:space="preserve"> </w:t>
      </w:r>
      <w:r w:rsidR="003825E9" w:rsidRPr="00B020AE">
        <w:rPr>
          <w:sz w:val="24"/>
        </w:rPr>
        <w:t>；</w:t>
      </w:r>
      <m:oMath>
        <m:r>
          <w:rPr>
            <w:rFonts w:ascii="Cambria Math" w:hAnsi="Cambria Math"/>
            <w:sz w:val="24"/>
          </w:rPr>
          <m:t xml:space="preserve"> </m:t>
        </m:r>
        <m:sSub>
          <m:sSubPr>
            <m:ctrlPr>
              <w:rPr>
                <w:rFonts w:ascii="Cambria Math" w:hAnsi="Cambria Math"/>
                <w:i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c</m:t>
            </m:r>
          </m:e>
          <m:sub>
            <m:r>
              <w:rPr>
                <w:rFonts w:ascii="Cambria Math" w:hAnsi="Cambria Math"/>
                <w:sz w:val="24"/>
              </w:rPr>
              <m:t>2</m:t>
            </m:r>
          </m:sub>
        </m:sSub>
        <m:r>
          <w:rPr>
            <w:rFonts w:ascii="Cambria Math" w:hAnsi="Cambria Math"/>
            <w:sz w:val="24"/>
          </w:rPr>
          <m:t>=</m:t>
        </m:r>
        <m:f>
          <m:fPr>
            <m:ctrlPr>
              <w:rPr>
                <w:rFonts w:ascii="Cambria Math" w:hAnsi="Cambria Math"/>
                <w:i/>
                <w:sz w:val="24"/>
              </w:rPr>
            </m:ctrlPr>
          </m:fPr>
          <m:num>
            <m:r>
              <w:rPr>
                <w:rFonts w:ascii="Cambria Math" w:hAnsi="Cambria Math"/>
                <w:sz w:val="24"/>
              </w:rPr>
              <m:t>∂</m:t>
            </m:r>
            <m:sSub>
              <m:sSubPr>
                <m:ctrlPr>
                  <w:rPr>
                    <w:rFonts w:ascii="Cambria Math" w:hAnsi="Cambria Math"/>
                    <w:sz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</w:rPr>
                  <m:t>∆</m:t>
                </m:r>
                <m:r>
                  <w:rPr>
                    <w:rFonts w:ascii="Cambria Math" w:hAnsi="Cambria Math"/>
                    <w:sz w:val="24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r</m:t>
                </m:r>
              </m:sub>
            </m:sSub>
          </m:num>
          <m:den>
            <m:r>
              <w:rPr>
                <w:rFonts w:ascii="Cambria Math" w:hAnsi="Cambria Math"/>
                <w:sz w:val="24"/>
              </w:rPr>
              <m:t>∂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r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</w:rPr>
              <m:t xml:space="preserve"> </m:t>
            </m:r>
          </m:den>
        </m:f>
        <m:r>
          <w:rPr>
            <w:rFonts w:ascii="Cambria Math" w:hAnsi="Cambria Math"/>
            <w:sz w:val="24"/>
          </w:rPr>
          <m:t>=-1</m:t>
        </m:r>
      </m:oMath>
    </w:p>
    <w:p w14:paraId="7B07F4BB" w14:textId="7F0ACD30" w:rsidR="003825E9" w:rsidRPr="00B020AE" w:rsidRDefault="001F6D95" w:rsidP="003825E9">
      <w:pPr>
        <w:spacing w:line="360" w:lineRule="auto"/>
        <w:rPr>
          <w:color w:val="000000" w:themeColor="text1"/>
          <w:sz w:val="24"/>
        </w:rPr>
      </w:pPr>
      <w:r w:rsidRPr="00B020AE">
        <w:rPr>
          <w:color w:val="000000" w:themeColor="text1"/>
          <w:sz w:val="24"/>
        </w:rPr>
        <w:t>A</w:t>
      </w:r>
      <w:r w:rsidR="003825E9" w:rsidRPr="00B020AE">
        <w:rPr>
          <w:color w:val="000000" w:themeColor="text1"/>
          <w:sz w:val="24"/>
        </w:rPr>
        <w:t xml:space="preserve">.1.3 </w:t>
      </w:r>
      <w:r w:rsidR="003825E9" w:rsidRPr="00B020AE">
        <w:rPr>
          <w:color w:val="000000" w:themeColor="text1"/>
          <w:sz w:val="24"/>
        </w:rPr>
        <w:t>不确定度来源分析</w:t>
      </w:r>
    </w:p>
    <w:p w14:paraId="7B44AD48" w14:textId="1D94FBBE" w:rsidR="003825E9" w:rsidRPr="00B020AE" w:rsidRDefault="001F6D95" w:rsidP="003825E9">
      <w:pPr>
        <w:spacing w:line="360" w:lineRule="auto"/>
        <w:rPr>
          <w:sz w:val="24"/>
        </w:rPr>
      </w:pPr>
      <w:r w:rsidRPr="00B020AE">
        <w:rPr>
          <w:color w:val="000000" w:themeColor="text1"/>
          <w:sz w:val="24"/>
        </w:rPr>
        <w:t>A</w:t>
      </w:r>
      <w:r w:rsidR="003825E9" w:rsidRPr="00B020AE">
        <w:rPr>
          <w:color w:val="000000" w:themeColor="text1"/>
          <w:sz w:val="24"/>
        </w:rPr>
        <w:t>.1.3.1</w:t>
      </w:r>
      <w:r w:rsidR="003825E9" w:rsidRPr="00B020AE">
        <w:rPr>
          <w:sz w:val="24"/>
        </w:rPr>
        <w:t>铂电阻温度测量系统引入的不确定度：</w:t>
      </w:r>
    </w:p>
    <w:p w14:paraId="14B88D08" w14:textId="77777777" w:rsidR="003825E9" w:rsidRPr="00B020AE" w:rsidRDefault="003825E9" w:rsidP="003825E9">
      <w:pPr>
        <w:spacing w:line="360" w:lineRule="auto"/>
        <w:rPr>
          <w:sz w:val="24"/>
        </w:rPr>
      </w:pPr>
      <w:r w:rsidRPr="00B020AE">
        <w:rPr>
          <w:sz w:val="24"/>
        </w:rPr>
        <w:t xml:space="preserve">      a) </w:t>
      </w:r>
      <w:r w:rsidRPr="00B020AE">
        <w:rPr>
          <w:sz w:val="24"/>
        </w:rPr>
        <w:t>铂电阻温度测量系统重复性引入的不确定度分量；</w:t>
      </w:r>
    </w:p>
    <w:p w14:paraId="070738B6" w14:textId="77777777" w:rsidR="003825E9" w:rsidRPr="00B020AE" w:rsidRDefault="003825E9" w:rsidP="003825E9">
      <w:pPr>
        <w:spacing w:line="360" w:lineRule="auto"/>
        <w:ind w:firstLineChars="300" w:firstLine="720"/>
        <w:rPr>
          <w:sz w:val="24"/>
        </w:rPr>
      </w:pPr>
      <w:r w:rsidRPr="00B020AE">
        <w:rPr>
          <w:sz w:val="24"/>
        </w:rPr>
        <w:t xml:space="preserve">b) </w:t>
      </w:r>
      <w:r w:rsidRPr="00B020AE">
        <w:rPr>
          <w:sz w:val="24"/>
        </w:rPr>
        <w:t>铂电阻温度测量系统分辨力引入的不确定度分量；</w:t>
      </w:r>
    </w:p>
    <w:p w14:paraId="3B175890" w14:textId="145A92DA" w:rsidR="003825E9" w:rsidRPr="00B020AE" w:rsidRDefault="001F6D95" w:rsidP="003825E9">
      <w:pPr>
        <w:spacing w:line="360" w:lineRule="auto"/>
        <w:rPr>
          <w:sz w:val="24"/>
        </w:rPr>
      </w:pPr>
      <w:r w:rsidRPr="00B020AE">
        <w:rPr>
          <w:color w:val="000000" w:themeColor="text1"/>
          <w:sz w:val="24"/>
        </w:rPr>
        <w:t>A</w:t>
      </w:r>
      <w:r w:rsidR="003825E9" w:rsidRPr="00B020AE">
        <w:rPr>
          <w:color w:val="000000" w:themeColor="text1"/>
          <w:sz w:val="24"/>
        </w:rPr>
        <w:t xml:space="preserve">.1.3.2 </w:t>
      </w:r>
      <w:r w:rsidR="003825E9" w:rsidRPr="00B020AE">
        <w:rPr>
          <w:color w:val="000000" w:themeColor="text1"/>
          <w:sz w:val="24"/>
        </w:rPr>
        <w:t>标准铂电阻温度计</w:t>
      </w:r>
      <w:r w:rsidR="003825E9" w:rsidRPr="00B020AE">
        <w:rPr>
          <w:sz w:val="24"/>
        </w:rPr>
        <w:t>引入的不确定度：</w:t>
      </w:r>
    </w:p>
    <w:p w14:paraId="09AD59DE" w14:textId="77777777" w:rsidR="003825E9" w:rsidRPr="00B020AE" w:rsidRDefault="003825E9" w:rsidP="003825E9">
      <w:pPr>
        <w:spacing w:line="360" w:lineRule="auto"/>
        <w:ind w:firstLineChars="300" w:firstLine="720"/>
        <w:rPr>
          <w:sz w:val="24"/>
        </w:rPr>
      </w:pPr>
      <w:r w:rsidRPr="00B020AE">
        <w:rPr>
          <w:sz w:val="24"/>
        </w:rPr>
        <w:t xml:space="preserve">a) </w:t>
      </w:r>
      <w:r w:rsidRPr="00B020AE">
        <w:rPr>
          <w:sz w:val="24"/>
        </w:rPr>
        <w:t>标准铂电阻温度计重复性引入的不确定度分量；</w:t>
      </w:r>
    </w:p>
    <w:p w14:paraId="5A5D4D0C" w14:textId="77777777" w:rsidR="003825E9" w:rsidRPr="00B020AE" w:rsidRDefault="003825E9" w:rsidP="003825E9">
      <w:pPr>
        <w:spacing w:line="360" w:lineRule="auto"/>
        <w:ind w:firstLineChars="300" w:firstLine="720"/>
        <w:rPr>
          <w:sz w:val="24"/>
        </w:rPr>
      </w:pPr>
      <w:r w:rsidRPr="00B020AE">
        <w:rPr>
          <w:sz w:val="24"/>
        </w:rPr>
        <w:t xml:space="preserve">b) </w:t>
      </w:r>
      <w:r w:rsidRPr="00B020AE">
        <w:rPr>
          <w:sz w:val="24"/>
        </w:rPr>
        <w:t>电测设备读数分辨力引入的不确定度分量；</w:t>
      </w:r>
    </w:p>
    <w:p w14:paraId="4861B66D" w14:textId="77777777" w:rsidR="003825E9" w:rsidRPr="00B020AE" w:rsidRDefault="003825E9" w:rsidP="003825E9">
      <w:pPr>
        <w:spacing w:line="360" w:lineRule="auto"/>
        <w:ind w:firstLineChars="300" w:firstLine="720"/>
        <w:rPr>
          <w:sz w:val="24"/>
        </w:rPr>
      </w:pPr>
      <w:r w:rsidRPr="00B020AE">
        <w:rPr>
          <w:sz w:val="24"/>
        </w:rPr>
        <w:t xml:space="preserve">c) </w:t>
      </w:r>
      <w:r w:rsidRPr="00B020AE">
        <w:rPr>
          <w:sz w:val="24"/>
        </w:rPr>
        <w:t>标准铂电阻温度计计量溯源引入的不确定度分量；</w:t>
      </w:r>
    </w:p>
    <w:p w14:paraId="67A0511B" w14:textId="77777777" w:rsidR="003825E9" w:rsidRPr="00B020AE" w:rsidRDefault="003825E9" w:rsidP="003825E9">
      <w:pPr>
        <w:spacing w:line="360" w:lineRule="auto"/>
        <w:ind w:firstLineChars="300" w:firstLine="720"/>
        <w:rPr>
          <w:sz w:val="24"/>
        </w:rPr>
      </w:pPr>
      <w:r w:rsidRPr="00B020AE">
        <w:rPr>
          <w:sz w:val="24"/>
        </w:rPr>
        <w:t xml:space="preserve">d) </w:t>
      </w:r>
      <w:r w:rsidRPr="00B020AE">
        <w:rPr>
          <w:sz w:val="24"/>
        </w:rPr>
        <w:t>恒温槽温场均匀性引入的不确定度分量；</w:t>
      </w:r>
    </w:p>
    <w:p w14:paraId="0C546D07" w14:textId="77777777" w:rsidR="003825E9" w:rsidRPr="00B020AE" w:rsidRDefault="003825E9" w:rsidP="003825E9">
      <w:pPr>
        <w:spacing w:line="360" w:lineRule="auto"/>
        <w:ind w:firstLineChars="300" w:firstLine="720"/>
        <w:rPr>
          <w:sz w:val="24"/>
        </w:rPr>
      </w:pPr>
      <w:r w:rsidRPr="00B020AE">
        <w:rPr>
          <w:sz w:val="24"/>
        </w:rPr>
        <w:t xml:space="preserve">e) </w:t>
      </w:r>
      <w:r w:rsidRPr="00B020AE">
        <w:rPr>
          <w:sz w:val="24"/>
        </w:rPr>
        <w:t>恒温槽温度波动性引入的不确定度分量；</w:t>
      </w:r>
    </w:p>
    <w:p w14:paraId="1DE74E75" w14:textId="00288162" w:rsidR="003825E9" w:rsidRPr="00B020AE" w:rsidRDefault="001F6D95" w:rsidP="003825E9">
      <w:pPr>
        <w:spacing w:line="360" w:lineRule="auto"/>
        <w:rPr>
          <w:color w:val="000000" w:themeColor="text1"/>
          <w:sz w:val="24"/>
        </w:rPr>
      </w:pPr>
      <w:r w:rsidRPr="00B020AE">
        <w:rPr>
          <w:color w:val="000000" w:themeColor="text1"/>
          <w:sz w:val="24"/>
        </w:rPr>
        <w:t>A</w:t>
      </w:r>
      <w:r w:rsidR="003825E9" w:rsidRPr="00B020AE">
        <w:rPr>
          <w:color w:val="000000" w:themeColor="text1"/>
          <w:sz w:val="24"/>
        </w:rPr>
        <w:t xml:space="preserve">.2  </w:t>
      </w:r>
      <w:r w:rsidR="003825E9" w:rsidRPr="00B020AE">
        <w:rPr>
          <w:color w:val="000000" w:themeColor="text1"/>
          <w:sz w:val="24"/>
        </w:rPr>
        <w:t>标准不确定度分量分析</w:t>
      </w:r>
    </w:p>
    <w:p w14:paraId="4DB998B9" w14:textId="476C3738" w:rsidR="003825E9" w:rsidRPr="00B020AE" w:rsidRDefault="001F6D95" w:rsidP="003825E9">
      <w:pPr>
        <w:spacing w:line="360" w:lineRule="auto"/>
        <w:rPr>
          <w:sz w:val="24"/>
        </w:rPr>
      </w:pPr>
      <w:r w:rsidRPr="00B020AE">
        <w:rPr>
          <w:color w:val="000000" w:themeColor="text1"/>
          <w:sz w:val="24"/>
        </w:rPr>
        <w:t>A</w:t>
      </w:r>
      <w:r w:rsidR="003825E9" w:rsidRPr="00B020AE">
        <w:rPr>
          <w:color w:val="000000" w:themeColor="text1"/>
          <w:sz w:val="24"/>
        </w:rPr>
        <w:t>.2</w:t>
      </w:r>
      <w:r w:rsidR="003825E9" w:rsidRPr="00B020AE">
        <w:rPr>
          <w:sz w:val="24"/>
        </w:rPr>
        <w:t>.1</w:t>
      </w:r>
      <w:r w:rsidR="003825E9" w:rsidRPr="00B020AE">
        <w:rPr>
          <w:sz w:val="24"/>
        </w:rPr>
        <w:t>铂电阻温度测量系统引入的不确定度</w:t>
      </w:r>
      <m:oMath>
        <m:r>
          <w:rPr>
            <w:rFonts w:ascii="Cambria Math" w:hAnsi="Cambria Math"/>
            <w:sz w:val="24"/>
          </w:rPr>
          <m:t>u</m:t>
        </m:r>
        <m:d>
          <m:dPr>
            <m:ctrlPr>
              <w:rPr>
                <w:rFonts w:ascii="Cambria Math" w:hAnsi="Cambria Math"/>
                <w:i/>
                <w:sz w:val="24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s</m:t>
                </m:r>
              </m:sub>
            </m:sSub>
          </m:e>
        </m:d>
      </m:oMath>
    </w:p>
    <w:p w14:paraId="6424D037" w14:textId="301F10D0" w:rsidR="003825E9" w:rsidRPr="00B020AE" w:rsidRDefault="001F6D95" w:rsidP="003825E9">
      <w:pPr>
        <w:spacing w:line="360" w:lineRule="auto"/>
        <w:rPr>
          <w:sz w:val="24"/>
        </w:rPr>
      </w:pPr>
      <w:r w:rsidRPr="00B020AE">
        <w:rPr>
          <w:sz w:val="24"/>
        </w:rPr>
        <w:t>A.</w:t>
      </w:r>
      <w:r w:rsidR="003825E9" w:rsidRPr="00B020AE">
        <w:rPr>
          <w:sz w:val="24"/>
        </w:rPr>
        <w:t>2.1.1</w:t>
      </w:r>
      <w:r w:rsidR="003825E9" w:rsidRPr="00B020AE">
        <w:rPr>
          <w:sz w:val="24"/>
        </w:rPr>
        <w:t>铂电阻温度测量系统重复性引入的不确定度</w:t>
      </w:r>
      <m:oMath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</w:rPr>
              <m:t>1</m:t>
            </m:r>
          </m:sub>
        </m:sSub>
      </m:oMath>
    </w:p>
    <w:p w14:paraId="7354B41B" w14:textId="6380B4B9" w:rsidR="003825E9" w:rsidRPr="00B020AE" w:rsidRDefault="003825E9" w:rsidP="003825E9">
      <w:pPr>
        <w:spacing w:line="360" w:lineRule="auto"/>
        <w:ind w:firstLineChars="200" w:firstLine="480"/>
        <w:rPr>
          <w:sz w:val="24"/>
        </w:rPr>
      </w:pPr>
      <w:r w:rsidRPr="00B020AE">
        <w:rPr>
          <w:sz w:val="24"/>
        </w:rPr>
        <w:t>采用</w:t>
      </w:r>
      <w:r w:rsidRPr="00B020AE">
        <w:rPr>
          <w:sz w:val="24"/>
        </w:rPr>
        <w:t>A</w:t>
      </w:r>
      <w:r w:rsidRPr="00B020AE">
        <w:rPr>
          <w:sz w:val="24"/>
        </w:rPr>
        <w:t>类方法评定，当校准温度为</w:t>
      </w:r>
      <w:r w:rsidRPr="00B020AE">
        <w:rPr>
          <w:sz w:val="24"/>
        </w:rPr>
        <w:t>0℃</w:t>
      </w:r>
      <w:r w:rsidRPr="00B020AE">
        <w:rPr>
          <w:sz w:val="24"/>
        </w:rPr>
        <w:t>时，铂电阻温度测量系统重复性测量数据见表</w:t>
      </w:r>
      <w:r w:rsidR="001F6D95" w:rsidRPr="00B020AE">
        <w:rPr>
          <w:sz w:val="24"/>
        </w:rPr>
        <w:t>A</w:t>
      </w:r>
      <w:r w:rsidRPr="00B020AE">
        <w:rPr>
          <w:sz w:val="24"/>
        </w:rPr>
        <w:t>.1</w:t>
      </w:r>
      <w:r w:rsidRPr="00B020AE">
        <w:rPr>
          <w:sz w:val="24"/>
        </w:rPr>
        <w:t>：</w:t>
      </w:r>
    </w:p>
    <w:p w14:paraId="57FC30F9" w14:textId="1328D0B7" w:rsidR="003825E9" w:rsidRPr="00B020AE" w:rsidRDefault="003825E9" w:rsidP="003825E9">
      <w:pPr>
        <w:spacing w:line="360" w:lineRule="auto"/>
        <w:jc w:val="center"/>
        <w:rPr>
          <w:rFonts w:ascii="黑体" w:eastAsia="黑体" w:hAnsi="黑体"/>
          <w:szCs w:val="21"/>
        </w:rPr>
      </w:pPr>
      <w:r w:rsidRPr="00B020AE">
        <w:rPr>
          <w:rFonts w:ascii="黑体" w:eastAsia="黑体" w:hAnsi="黑体"/>
          <w:szCs w:val="21"/>
        </w:rPr>
        <w:lastRenderedPageBreak/>
        <w:t>表</w:t>
      </w:r>
      <w:r w:rsidR="001F6D95" w:rsidRPr="00B020AE">
        <w:rPr>
          <w:rFonts w:ascii="黑体" w:eastAsia="黑体" w:hAnsi="黑体"/>
          <w:szCs w:val="21"/>
        </w:rPr>
        <w:t>A</w:t>
      </w:r>
      <w:r w:rsidRPr="00B020AE">
        <w:rPr>
          <w:rFonts w:ascii="黑体" w:eastAsia="黑体" w:hAnsi="黑体"/>
          <w:szCs w:val="21"/>
        </w:rPr>
        <w:t>.1 铂电阻温度测量系统重复测量数据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55"/>
        <w:gridCol w:w="714"/>
        <w:gridCol w:w="714"/>
        <w:gridCol w:w="714"/>
        <w:gridCol w:w="715"/>
        <w:gridCol w:w="714"/>
        <w:gridCol w:w="714"/>
        <w:gridCol w:w="715"/>
        <w:gridCol w:w="714"/>
        <w:gridCol w:w="714"/>
        <w:gridCol w:w="715"/>
      </w:tblGrid>
      <w:tr w:rsidR="003825E9" w:rsidRPr="001F6D95" w14:paraId="138DD12D" w14:textId="77777777" w:rsidTr="007B0577">
        <w:trPr>
          <w:jc w:val="center"/>
        </w:trPr>
        <w:tc>
          <w:tcPr>
            <w:tcW w:w="1555" w:type="dxa"/>
          </w:tcPr>
          <w:p w14:paraId="00EFB3B3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次</w:t>
            </w:r>
            <w:r w:rsidRPr="001F6D95">
              <w:rPr>
                <w:szCs w:val="21"/>
              </w:rPr>
              <w:t xml:space="preserve"> </w:t>
            </w:r>
            <w:r w:rsidRPr="001F6D95">
              <w:rPr>
                <w:szCs w:val="21"/>
              </w:rPr>
              <w:t>数</w:t>
            </w:r>
          </w:p>
        </w:tc>
        <w:tc>
          <w:tcPr>
            <w:tcW w:w="714" w:type="dxa"/>
          </w:tcPr>
          <w:p w14:paraId="06CD9B72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1</w:t>
            </w:r>
          </w:p>
        </w:tc>
        <w:tc>
          <w:tcPr>
            <w:tcW w:w="714" w:type="dxa"/>
          </w:tcPr>
          <w:p w14:paraId="18D1077C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2</w:t>
            </w:r>
          </w:p>
        </w:tc>
        <w:tc>
          <w:tcPr>
            <w:tcW w:w="714" w:type="dxa"/>
          </w:tcPr>
          <w:p w14:paraId="2618DF53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3</w:t>
            </w:r>
          </w:p>
        </w:tc>
        <w:tc>
          <w:tcPr>
            <w:tcW w:w="715" w:type="dxa"/>
          </w:tcPr>
          <w:p w14:paraId="233C48FC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4</w:t>
            </w:r>
          </w:p>
        </w:tc>
        <w:tc>
          <w:tcPr>
            <w:tcW w:w="714" w:type="dxa"/>
          </w:tcPr>
          <w:p w14:paraId="5AC8B4DD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5</w:t>
            </w:r>
          </w:p>
        </w:tc>
        <w:tc>
          <w:tcPr>
            <w:tcW w:w="714" w:type="dxa"/>
          </w:tcPr>
          <w:p w14:paraId="60CF6527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6</w:t>
            </w:r>
          </w:p>
        </w:tc>
        <w:tc>
          <w:tcPr>
            <w:tcW w:w="715" w:type="dxa"/>
          </w:tcPr>
          <w:p w14:paraId="0F6869AE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7</w:t>
            </w:r>
          </w:p>
        </w:tc>
        <w:tc>
          <w:tcPr>
            <w:tcW w:w="714" w:type="dxa"/>
          </w:tcPr>
          <w:p w14:paraId="33AAE9E4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8</w:t>
            </w:r>
          </w:p>
        </w:tc>
        <w:tc>
          <w:tcPr>
            <w:tcW w:w="714" w:type="dxa"/>
          </w:tcPr>
          <w:p w14:paraId="3EDB93B7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9</w:t>
            </w:r>
          </w:p>
        </w:tc>
        <w:tc>
          <w:tcPr>
            <w:tcW w:w="715" w:type="dxa"/>
          </w:tcPr>
          <w:p w14:paraId="08BE9CB0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10</w:t>
            </w:r>
          </w:p>
        </w:tc>
      </w:tr>
      <w:tr w:rsidR="003825E9" w:rsidRPr="001F6D95" w14:paraId="038311F1" w14:textId="77777777" w:rsidTr="007B0577">
        <w:trPr>
          <w:jc w:val="center"/>
        </w:trPr>
        <w:tc>
          <w:tcPr>
            <w:tcW w:w="1555" w:type="dxa"/>
          </w:tcPr>
          <w:p w14:paraId="429E5888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测量值（</w:t>
            </w:r>
            <w:r w:rsidRPr="001F6D95">
              <w:rPr>
                <w:szCs w:val="21"/>
              </w:rPr>
              <w:t>℃</w:t>
            </w:r>
            <w:r w:rsidRPr="001F6D95">
              <w:rPr>
                <w:szCs w:val="21"/>
              </w:rPr>
              <w:t>）</w:t>
            </w:r>
          </w:p>
        </w:tc>
        <w:tc>
          <w:tcPr>
            <w:tcW w:w="714" w:type="dxa"/>
          </w:tcPr>
          <w:p w14:paraId="4FB72130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0.05</w:t>
            </w:r>
          </w:p>
        </w:tc>
        <w:tc>
          <w:tcPr>
            <w:tcW w:w="714" w:type="dxa"/>
          </w:tcPr>
          <w:p w14:paraId="3F8108BA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0.07</w:t>
            </w:r>
          </w:p>
        </w:tc>
        <w:tc>
          <w:tcPr>
            <w:tcW w:w="714" w:type="dxa"/>
          </w:tcPr>
          <w:p w14:paraId="54389CB0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0.06</w:t>
            </w:r>
          </w:p>
        </w:tc>
        <w:tc>
          <w:tcPr>
            <w:tcW w:w="715" w:type="dxa"/>
          </w:tcPr>
          <w:p w14:paraId="1ADFF2F7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0.07</w:t>
            </w:r>
          </w:p>
        </w:tc>
        <w:tc>
          <w:tcPr>
            <w:tcW w:w="714" w:type="dxa"/>
          </w:tcPr>
          <w:p w14:paraId="1C78BE35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0.06</w:t>
            </w:r>
          </w:p>
        </w:tc>
        <w:tc>
          <w:tcPr>
            <w:tcW w:w="714" w:type="dxa"/>
          </w:tcPr>
          <w:p w14:paraId="5F25ADE0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0.07</w:t>
            </w:r>
          </w:p>
        </w:tc>
        <w:tc>
          <w:tcPr>
            <w:tcW w:w="715" w:type="dxa"/>
          </w:tcPr>
          <w:p w14:paraId="438C542D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0.05</w:t>
            </w:r>
          </w:p>
        </w:tc>
        <w:tc>
          <w:tcPr>
            <w:tcW w:w="714" w:type="dxa"/>
          </w:tcPr>
          <w:p w14:paraId="7986081A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0.06</w:t>
            </w:r>
          </w:p>
        </w:tc>
        <w:tc>
          <w:tcPr>
            <w:tcW w:w="714" w:type="dxa"/>
          </w:tcPr>
          <w:p w14:paraId="25F1D1C5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0.07</w:t>
            </w:r>
          </w:p>
        </w:tc>
        <w:tc>
          <w:tcPr>
            <w:tcW w:w="715" w:type="dxa"/>
          </w:tcPr>
          <w:p w14:paraId="49094403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0.06</w:t>
            </w:r>
          </w:p>
        </w:tc>
      </w:tr>
    </w:tbl>
    <w:p w14:paraId="5653FEC6" w14:textId="77777777" w:rsidR="003825E9" w:rsidRPr="00B020AE" w:rsidRDefault="003825E9" w:rsidP="003825E9">
      <w:pPr>
        <w:spacing w:line="360" w:lineRule="auto"/>
        <w:ind w:firstLine="465"/>
        <w:rPr>
          <w:sz w:val="24"/>
        </w:rPr>
      </w:pPr>
      <w:r w:rsidRPr="00B020AE">
        <w:rPr>
          <w:sz w:val="24"/>
        </w:rPr>
        <w:t>校准时取单次测量结果，采用贝塞尔公式得到重复性引入的标准不确定度为：</w:t>
      </w:r>
    </w:p>
    <w:p w14:paraId="6F61E2EB" w14:textId="77777777" w:rsidR="003825E9" w:rsidRPr="00B020AE" w:rsidRDefault="007842C7" w:rsidP="003825E9">
      <w:pPr>
        <w:spacing w:line="360" w:lineRule="auto"/>
        <w:ind w:firstLine="465"/>
        <w:jc w:val="center"/>
        <w:rPr>
          <w:sz w:val="24"/>
        </w:rPr>
      </w:pPr>
      <m:oMath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</w:rPr>
              <m:t>1</m:t>
            </m:r>
          </m:sub>
        </m:sSub>
        <m:r>
          <w:rPr>
            <w:rFonts w:ascii="Cambria Math" w:hAnsi="Cambria Math"/>
            <w:sz w:val="24"/>
          </w:rPr>
          <m:t>=</m:t>
        </m:r>
        <m:rad>
          <m:radPr>
            <m:degHide m:val="1"/>
            <m:ctrlPr>
              <w:rPr>
                <w:rFonts w:ascii="Cambria Math" w:hAnsi="Cambria Math"/>
                <w:i/>
                <w:sz w:val="24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i/>
                    <w:sz w:val="24"/>
                  </w:rPr>
                </m:ctrlPr>
              </m:fPr>
              <m:num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  <w:i/>
                        <w:sz w:val="24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4"/>
                      </w:rPr>
                      <m:t>j=1</m:t>
                    </m:r>
                  </m:sub>
                  <m:sup>
                    <m:r>
                      <w:rPr>
                        <w:rFonts w:ascii="Cambria Math" w:hAnsi="Cambria Math"/>
                        <w:sz w:val="24"/>
                      </w:rPr>
                      <m:t>10</m:t>
                    </m:r>
                  </m:sup>
                  <m:e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4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4"/>
                                  </w:rPr>
                                </m:ctrlPr>
                              </m:sSub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4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</w:rPr>
                                      <m:t>t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</w:rPr>
                                      <m:t>i</m:t>
                                    </m:r>
                                  </m:sub>
                                </m:sSub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4"/>
                                  </w:rPr>
                                  <m:t>j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/>
                                <w:sz w:val="24"/>
                              </w:rPr>
                              <m:t>-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4"/>
                                  </w:rPr>
                                </m:ctrlPr>
                              </m:sSubPr>
                              <m:e>
                                <m:acc>
                                  <m:accPr>
                                    <m:chr m:val="̅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</w:rPr>
                                      <m:t>t</m:t>
                                    </m:r>
                                  </m:e>
                                </m:acc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4"/>
                                  </w:rPr>
                                  <m:t>i</m:t>
                                </m:r>
                              </m:sub>
                            </m:sSub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z w:val="24"/>
                          </w:rPr>
                          <m:t>2</m:t>
                        </m:r>
                      </m:sup>
                    </m:sSup>
                  </m:e>
                </m:nary>
              </m:num>
              <m:den>
                <m:d>
                  <m:dPr>
                    <m:ctrlPr>
                      <w:rPr>
                        <w:rFonts w:ascii="Cambria Math" w:hAnsi="Cambria Math"/>
                        <w:i/>
                        <w:sz w:val="24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4"/>
                      </w:rPr>
                      <m:t>10</m:t>
                    </m:r>
                    <m:r>
                      <w:rPr>
                        <w:rFonts w:ascii="Cambria Math" w:eastAsia="MS Mincho" w:hAnsi="Cambria Math"/>
                        <w:sz w:val="24"/>
                      </w:rPr>
                      <m:t>-</m:t>
                    </m:r>
                    <m:r>
                      <w:rPr>
                        <w:rFonts w:ascii="Cambria Math" w:hAnsi="Cambria Math"/>
                        <w:sz w:val="24"/>
                      </w:rPr>
                      <m:t>1</m:t>
                    </m:r>
                  </m:e>
                </m:d>
              </m:den>
            </m:f>
          </m:e>
        </m:rad>
        <m:r>
          <m:rPr>
            <m:sty m:val="p"/>
          </m:rPr>
          <w:rPr>
            <w:rFonts w:ascii="Cambria Math" w:hAnsi="Cambria Math"/>
            <w:sz w:val="24"/>
          </w:rPr>
          <m:t>=0.0079</m:t>
        </m:r>
      </m:oMath>
      <w:r w:rsidR="003825E9" w:rsidRPr="00B020AE">
        <w:rPr>
          <w:sz w:val="24"/>
        </w:rPr>
        <w:t xml:space="preserve"> ℃</w:t>
      </w:r>
    </w:p>
    <w:p w14:paraId="194B4E47" w14:textId="612AB648" w:rsidR="003825E9" w:rsidRPr="00B020AE" w:rsidRDefault="001F6D95" w:rsidP="003825E9">
      <w:pPr>
        <w:spacing w:line="360" w:lineRule="auto"/>
        <w:rPr>
          <w:sz w:val="24"/>
        </w:rPr>
      </w:pPr>
      <w:r w:rsidRPr="00B020AE">
        <w:rPr>
          <w:sz w:val="24"/>
        </w:rPr>
        <w:t>A</w:t>
      </w:r>
      <w:r w:rsidR="003825E9" w:rsidRPr="00B020AE">
        <w:rPr>
          <w:sz w:val="24"/>
        </w:rPr>
        <w:t xml:space="preserve">.2.1.2 </w:t>
      </w:r>
      <w:r w:rsidR="003825E9" w:rsidRPr="00B020AE">
        <w:rPr>
          <w:sz w:val="24"/>
        </w:rPr>
        <w:t>铂电阻温度测量系统分辨力引入的不确定度</w:t>
      </w:r>
      <m:oMath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</w:rPr>
              <m:t>2</m:t>
            </m:r>
          </m:sub>
        </m:sSub>
      </m:oMath>
    </w:p>
    <w:p w14:paraId="7906CBD6" w14:textId="77777777" w:rsidR="003825E9" w:rsidRPr="00B020AE" w:rsidRDefault="003825E9" w:rsidP="003825E9">
      <w:pPr>
        <w:spacing w:line="360" w:lineRule="auto"/>
        <w:ind w:firstLineChars="200" w:firstLine="480"/>
        <w:rPr>
          <w:sz w:val="24"/>
        </w:rPr>
      </w:pPr>
      <w:r w:rsidRPr="00B020AE">
        <w:rPr>
          <w:sz w:val="24"/>
        </w:rPr>
        <w:t>采用</w:t>
      </w:r>
      <w:r w:rsidRPr="00B020AE">
        <w:rPr>
          <w:sz w:val="24"/>
        </w:rPr>
        <w:t>B</w:t>
      </w:r>
      <w:r w:rsidRPr="00B020AE">
        <w:rPr>
          <w:sz w:val="24"/>
        </w:rPr>
        <w:t>类方法评定，</w:t>
      </w:r>
      <w:r w:rsidRPr="00B020AE">
        <w:rPr>
          <w:bCs/>
          <w:sz w:val="24"/>
        </w:rPr>
        <w:t>被校温度测量系统中，计算机读数分辨力为</w:t>
      </w:r>
      <w:r w:rsidRPr="00B020AE">
        <w:rPr>
          <w:sz w:val="24"/>
        </w:rPr>
        <w:t>0.01℃</w:t>
      </w:r>
      <w:r w:rsidRPr="00B020AE">
        <w:rPr>
          <w:sz w:val="24"/>
        </w:rPr>
        <w:t>，按照均匀分布处理（包含因子</w:t>
      </w:r>
      <m:oMath>
        <m:r>
          <w:rPr>
            <w:rFonts w:ascii="Cambria Math" w:hAnsi="Cambria Math"/>
            <w:sz w:val="24"/>
          </w:rPr>
          <m:t>k=</m:t>
        </m:r>
        <m:rad>
          <m:radPr>
            <m:degHide m:val="1"/>
            <m:ctrlPr>
              <w:rPr>
                <w:rFonts w:ascii="Cambria Math" w:hAnsi="Cambria Math"/>
                <w:i/>
                <w:sz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</w:rPr>
              <m:t>3</m:t>
            </m:r>
          </m:e>
        </m:rad>
      </m:oMath>
      <w:r w:rsidRPr="00B020AE">
        <w:rPr>
          <w:sz w:val="24"/>
        </w:rPr>
        <w:t>），得到</w:t>
      </w:r>
    </w:p>
    <w:p w14:paraId="14C6CCFA" w14:textId="77777777" w:rsidR="003825E9" w:rsidRPr="00B020AE" w:rsidRDefault="007842C7" w:rsidP="003825E9">
      <w:pPr>
        <w:wordWrap w:val="0"/>
        <w:spacing w:line="360" w:lineRule="auto"/>
        <w:ind w:firstLineChars="200" w:firstLine="480"/>
        <w:jc w:val="center"/>
        <w:rPr>
          <w:sz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u</m:t>
            </m:r>
          </m:e>
          <m:sub>
            <m:r>
              <w:rPr>
                <w:rFonts w:ascii="Cambria Math" w:hAnsi="Cambria Math"/>
                <w:sz w:val="24"/>
              </w:rPr>
              <m:t>2</m:t>
            </m:r>
          </m:sub>
        </m:sSub>
        <m:r>
          <w:rPr>
            <w:rFonts w:ascii="Cambria Math" w:hAnsi="Cambria Math"/>
            <w:sz w:val="24"/>
          </w:rPr>
          <m:t>=</m:t>
        </m:r>
        <m:f>
          <m:fPr>
            <m:ctrlPr>
              <w:rPr>
                <w:rFonts w:ascii="Cambria Math" w:hAnsi="Cambria Math"/>
                <w:i/>
                <w:sz w:val="24"/>
              </w:rPr>
            </m:ctrlPr>
          </m:fPr>
          <m:num>
            <m:r>
              <w:rPr>
                <w:rFonts w:ascii="Cambria Math" w:hAnsi="Cambria Math"/>
                <w:sz w:val="24"/>
              </w:rPr>
              <m:t>0.01</m:t>
            </m:r>
          </m:num>
          <m:den>
            <m:r>
              <w:rPr>
                <w:rFonts w:ascii="Cambria Math" w:hAnsi="Cambria Math"/>
                <w:sz w:val="24"/>
              </w:rPr>
              <m:t>2</m:t>
            </m:r>
            <m:r>
              <w:rPr>
                <w:rFonts w:ascii="Cambria Math" w:eastAsia="MS Mincho" w:hAnsi="Cambria Math"/>
                <w:sz w:val="24"/>
              </w:rPr>
              <m:t>∙</m:t>
            </m:r>
            <m:rad>
              <m:radPr>
                <m:degHide m:val="1"/>
                <m:ctrlPr>
                  <w:rPr>
                    <w:rFonts w:ascii="Cambria Math" w:hAnsi="Cambria Math"/>
                    <w:i/>
                    <w:sz w:val="24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4"/>
                  </w:rPr>
                  <m:t>3</m:t>
                </m:r>
              </m:e>
            </m:rad>
          </m:den>
        </m:f>
        <m:r>
          <w:rPr>
            <w:rFonts w:ascii="Cambria Math" w:hAnsi="Cambria Math"/>
            <w:sz w:val="24"/>
          </w:rPr>
          <m:t>=0.0029</m:t>
        </m:r>
      </m:oMath>
      <w:r w:rsidR="003825E9" w:rsidRPr="00B020AE">
        <w:rPr>
          <w:sz w:val="24"/>
        </w:rPr>
        <w:t>℃</w:t>
      </w:r>
    </w:p>
    <w:p w14:paraId="29B24C97" w14:textId="77777777" w:rsidR="003825E9" w:rsidRPr="00B020AE" w:rsidRDefault="003825E9" w:rsidP="003825E9">
      <w:pPr>
        <w:spacing w:line="360" w:lineRule="auto"/>
        <w:ind w:firstLineChars="200" w:firstLine="480"/>
        <w:rPr>
          <w:bCs/>
          <w:sz w:val="24"/>
        </w:rPr>
      </w:pPr>
      <w:r w:rsidRPr="00B020AE">
        <w:rPr>
          <w:sz w:val="24"/>
        </w:rPr>
        <w:t>铂电阻温度测量系统标准不确定度</w:t>
      </w:r>
      <m:oMath>
        <m:r>
          <w:rPr>
            <w:rFonts w:ascii="Cambria Math" w:hAnsi="Cambria Math"/>
            <w:sz w:val="24"/>
          </w:rPr>
          <m:t>u</m:t>
        </m:r>
        <m:d>
          <m:dPr>
            <m:ctrlPr>
              <w:rPr>
                <w:rFonts w:ascii="Cambria Math" w:hAnsi="Cambria Math"/>
                <w:i/>
                <w:sz w:val="24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s</m:t>
                </m:r>
              </m:sub>
            </m:sSub>
          </m:e>
        </m:d>
      </m:oMath>
      <w:r w:rsidRPr="00B020AE">
        <w:rPr>
          <w:bCs/>
          <w:sz w:val="24"/>
        </w:rPr>
        <w:t>取重复性和分辨力引入的不确定度中较大者，即：</w:t>
      </w:r>
    </w:p>
    <w:p w14:paraId="3831186B" w14:textId="125BB943" w:rsidR="003825E9" w:rsidRPr="00B020AE" w:rsidRDefault="003825E9" w:rsidP="003825E9">
      <w:pPr>
        <w:spacing w:line="360" w:lineRule="auto"/>
        <w:jc w:val="center"/>
        <w:rPr>
          <w:bCs/>
          <w:sz w:val="24"/>
        </w:rPr>
      </w:pPr>
      <m:oMath>
        <m:r>
          <w:rPr>
            <w:rFonts w:ascii="Cambria Math" w:hAnsi="Cambria Math"/>
            <w:sz w:val="24"/>
          </w:rPr>
          <m:t>u</m:t>
        </m:r>
        <m:d>
          <m:dPr>
            <m:ctrlPr>
              <w:rPr>
                <w:rFonts w:ascii="Cambria Math" w:hAnsi="Cambria Math"/>
                <w:i/>
                <w:sz w:val="24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s</m:t>
                </m:r>
              </m:sub>
            </m:sSub>
          </m:e>
        </m:d>
        <m:r>
          <w:rPr>
            <w:rFonts w:ascii="Cambria Math" w:hAnsi="Cambria Math"/>
            <w:sz w:val="24"/>
          </w:rPr>
          <m:t>=</m:t>
        </m:r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</w:rPr>
              <m:t>1</m:t>
            </m:r>
          </m:sub>
        </m:sSub>
        <m:r>
          <w:rPr>
            <w:rFonts w:ascii="Cambria Math" w:hAnsi="Cambria Math"/>
            <w:sz w:val="24"/>
          </w:rPr>
          <m:t>=0.0079</m:t>
        </m:r>
      </m:oMath>
      <w:r w:rsidRPr="00B020AE">
        <w:rPr>
          <w:sz w:val="24"/>
        </w:rPr>
        <w:t>℃</w:t>
      </w:r>
    </w:p>
    <w:p w14:paraId="4E82995C" w14:textId="14C4E413" w:rsidR="003825E9" w:rsidRPr="00B020AE" w:rsidRDefault="001F6D95" w:rsidP="003825E9">
      <w:pPr>
        <w:spacing w:line="360" w:lineRule="auto"/>
        <w:rPr>
          <w:sz w:val="24"/>
        </w:rPr>
      </w:pPr>
      <w:r w:rsidRPr="00B020AE">
        <w:rPr>
          <w:sz w:val="24"/>
        </w:rPr>
        <w:t>A</w:t>
      </w:r>
      <w:r w:rsidR="003825E9" w:rsidRPr="00B020AE">
        <w:rPr>
          <w:sz w:val="24"/>
        </w:rPr>
        <w:t xml:space="preserve">.2.2  </w:t>
      </w:r>
      <w:r w:rsidR="003825E9" w:rsidRPr="00B020AE">
        <w:rPr>
          <w:sz w:val="24"/>
        </w:rPr>
        <w:t>标准铂电阻温度计引入的不确定度</w:t>
      </w:r>
      <m:oMath>
        <m:r>
          <w:rPr>
            <w:rFonts w:ascii="Cambria Math" w:hAnsi="Cambria Math"/>
            <w:sz w:val="24"/>
          </w:rPr>
          <m:t>u</m:t>
        </m:r>
        <m:d>
          <m:dPr>
            <m:ctrlPr>
              <w:rPr>
                <w:rFonts w:ascii="Cambria Math" w:hAnsi="Cambria Math"/>
                <w:i/>
                <w:sz w:val="24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r</m:t>
                </m:r>
              </m:sub>
            </m:sSub>
          </m:e>
        </m:d>
      </m:oMath>
    </w:p>
    <w:p w14:paraId="03424C1F" w14:textId="07A4C1B2" w:rsidR="003825E9" w:rsidRPr="00B020AE" w:rsidRDefault="001F6D95" w:rsidP="003825E9">
      <w:pPr>
        <w:spacing w:line="360" w:lineRule="auto"/>
        <w:rPr>
          <w:sz w:val="24"/>
        </w:rPr>
      </w:pPr>
      <w:r w:rsidRPr="00B020AE">
        <w:rPr>
          <w:sz w:val="24"/>
        </w:rPr>
        <w:t>A</w:t>
      </w:r>
      <w:r w:rsidR="003825E9" w:rsidRPr="00B020AE">
        <w:rPr>
          <w:sz w:val="24"/>
        </w:rPr>
        <w:t xml:space="preserve">.2.2.1 </w:t>
      </w:r>
      <w:r w:rsidR="003825E9" w:rsidRPr="00B020AE">
        <w:rPr>
          <w:sz w:val="24"/>
        </w:rPr>
        <w:t>标准铂电阻温度计重复性引入的不确定度</w:t>
      </w:r>
      <m:oMath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</w:rPr>
              <m:t>3</m:t>
            </m:r>
          </m:sub>
        </m:sSub>
      </m:oMath>
    </w:p>
    <w:p w14:paraId="216EF1BE" w14:textId="72B4FD08" w:rsidR="003825E9" w:rsidRPr="00B020AE" w:rsidRDefault="003825E9" w:rsidP="003825E9">
      <w:pPr>
        <w:spacing w:line="360" w:lineRule="auto"/>
        <w:ind w:firstLineChars="200" w:firstLine="480"/>
        <w:rPr>
          <w:sz w:val="24"/>
        </w:rPr>
      </w:pPr>
      <w:r w:rsidRPr="00B020AE">
        <w:rPr>
          <w:sz w:val="24"/>
        </w:rPr>
        <w:t>采用</w:t>
      </w:r>
      <w:r w:rsidRPr="00B020AE">
        <w:rPr>
          <w:sz w:val="24"/>
        </w:rPr>
        <w:t>A</w:t>
      </w:r>
      <w:r w:rsidRPr="00B020AE">
        <w:rPr>
          <w:sz w:val="24"/>
        </w:rPr>
        <w:t>类方法评定，当校准温度为</w:t>
      </w:r>
      <w:r w:rsidRPr="00B020AE">
        <w:rPr>
          <w:sz w:val="24"/>
        </w:rPr>
        <w:t>0℃</w:t>
      </w:r>
      <w:r w:rsidRPr="00B020AE">
        <w:rPr>
          <w:sz w:val="24"/>
        </w:rPr>
        <w:t>时，标准铂电阻温度计重复性测量数据见表</w:t>
      </w:r>
      <w:r w:rsidR="001F6D95" w:rsidRPr="00B020AE">
        <w:rPr>
          <w:sz w:val="24"/>
        </w:rPr>
        <w:t>A</w:t>
      </w:r>
      <w:r w:rsidRPr="00B020AE">
        <w:rPr>
          <w:sz w:val="24"/>
        </w:rPr>
        <w:t>.2</w:t>
      </w:r>
      <w:r w:rsidRPr="00B020AE">
        <w:rPr>
          <w:sz w:val="24"/>
        </w:rPr>
        <w:t>：</w:t>
      </w:r>
    </w:p>
    <w:p w14:paraId="383CCD82" w14:textId="7B2561B5" w:rsidR="003825E9" w:rsidRPr="00B020AE" w:rsidRDefault="003825E9" w:rsidP="003825E9">
      <w:pPr>
        <w:spacing w:line="360" w:lineRule="auto"/>
        <w:jc w:val="center"/>
        <w:rPr>
          <w:rFonts w:ascii="黑体" w:eastAsia="黑体" w:hAnsi="黑体"/>
          <w:szCs w:val="21"/>
        </w:rPr>
      </w:pPr>
      <w:r w:rsidRPr="00B020AE">
        <w:rPr>
          <w:rFonts w:ascii="黑体" w:eastAsia="黑体" w:hAnsi="黑体"/>
          <w:szCs w:val="21"/>
        </w:rPr>
        <w:t>表</w:t>
      </w:r>
      <w:r w:rsidR="001F6D95" w:rsidRPr="00B020AE">
        <w:rPr>
          <w:rFonts w:ascii="黑体" w:eastAsia="黑体" w:hAnsi="黑体"/>
          <w:szCs w:val="21"/>
        </w:rPr>
        <w:t>A</w:t>
      </w:r>
      <w:r w:rsidRPr="00B020AE">
        <w:rPr>
          <w:rFonts w:ascii="黑体" w:eastAsia="黑体" w:hAnsi="黑体"/>
          <w:szCs w:val="21"/>
        </w:rPr>
        <w:t>.2  标准铂电阻温度计重复测量数据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82"/>
        <w:gridCol w:w="689"/>
        <w:gridCol w:w="689"/>
        <w:gridCol w:w="689"/>
        <w:gridCol w:w="689"/>
        <w:gridCol w:w="689"/>
        <w:gridCol w:w="689"/>
        <w:gridCol w:w="689"/>
        <w:gridCol w:w="689"/>
        <w:gridCol w:w="689"/>
        <w:gridCol w:w="689"/>
      </w:tblGrid>
      <w:tr w:rsidR="003825E9" w:rsidRPr="001F6D95" w14:paraId="10D147C7" w14:textId="77777777" w:rsidTr="007B0577">
        <w:trPr>
          <w:jc w:val="center"/>
        </w:trPr>
        <w:tc>
          <w:tcPr>
            <w:tcW w:w="0" w:type="auto"/>
            <w:vAlign w:val="center"/>
          </w:tcPr>
          <w:p w14:paraId="0FA4C9A6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次</w:t>
            </w:r>
            <w:r w:rsidRPr="001F6D95">
              <w:rPr>
                <w:szCs w:val="21"/>
              </w:rPr>
              <w:t xml:space="preserve"> </w:t>
            </w:r>
            <w:r w:rsidRPr="001F6D95">
              <w:rPr>
                <w:szCs w:val="21"/>
              </w:rPr>
              <w:t>数</w:t>
            </w:r>
          </w:p>
        </w:tc>
        <w:tc>
          <w:tcPr>
            <w:tcW w:w="0" w:type="auto"/>
            <w:vAlign w:val="center"/>
          </w:tcPr>
          <w:p w14:paraId="3FD89B7A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1</w:t>
            </w:r>
          </w:p>
        </w:tc>
        <w:tc>
          <w:tcPr>
            <w:tcW w:w="0" w:type="auto"/>
            <w:vAlign w:val="center"/>
          </w:tcPr>
          <w:p w14:paraId="73D17DAB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2</w:t>
            </w:r>
          </w:p>
        </w:tc>
        <w:tc>
          <w:tcPr>
            <w:tcW w:w="0" w:type="auto"/>
            <w:vAlign w:val="center"/>
          </w:tcPr>
          <w:p w14:paraId="46CF0DF8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3</w:t>
            </w:r>
          </w:p>
        </w:tc>
        <w:tc>
          <w:tcPr>
            <w:tcW w:w="0" w:type="auto"/>
            <w:vAlign w:val="center"/>
          </w:tcPr>
          <w:p w14:paraId="1057BEE2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4</w:t>
            </w:r>
          </w:p>
        </w:tc>
        <w:tc>
          <w:tcPr>
            <w:tcW w:w="0" w:type="auto"/>
            <w:vAlign w:val="center"/>
          </w:tcPr>
          <w:p w14:paraId="1142AB23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5</w:t>
            </w:r>
          </w:p>
        </w:tc>
        <w:tc>
          <w:tcPr>
            <w:tcW w:w="0" w:type="auto"/>
            <w:vAlign w:val="center"/>
          </w:tcPr>
          <w:p w14:paraId="45AC18AF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6</w:t>
            </w:r>
          </w:p>
        </w:tc>
        <w:tc>
          <w:tcPr>
            <w:tcW w:w="0" w:type="auto"/>
            <w:vAlign w:val="center"/>
          </w:tcPr>
          <w:p w14:paraId="763BC989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7</w:t>
            </w:r>
          </w:p>
        </w:tc>
        <w:tc>
          <w:tcPr>
            <w:tcW w:w="0" w:type="auto"/>
            <w:vAlign w:val="center"/>
          </w:tcPr>
          <w:p w14:paraId="6EAF9669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8</w:t>
            </w:r>
          </w:p>
        </w:tc>
        <w:tc>
          <w:tcPr>
            <w:tcW w:w="0" w:type="auto"/>
            <w:vAlign w:val="center"/>
          </w:tcPr>
          <w:p w14:paraId="612A2DE8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9</w:t>
            </w:r>
          </w:p>
        </w:tc>
        <w:tc>
          <w:tcPr>
            <w:tcW w:w="0" w:type="auto"/>
            <w:vAlign w:val="center"/>
          </w:tcPr>
          <w:p w14:paraId="2A300F8C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10</w:t>
            </w:r>
          </w:p>
        </w:tc>
      </w:tr>
      <w:tr w:rsidR="003825E9" w:rsidRPr="001F6D95" w14:paraId="00FD9F8D" w14:textId="77777777" w:rsidTr="007B0577">
        <w:trPr>
          <w:jc w:val="center"/>
        </w:trPr>
        <w:tc>
          <w:tcPr>
            <w:tcW w:w="0" w:type="auto"/>
            <w:vAlign w:val="center"/>
          </w:tcPr>
          <w:p w14:paraId="47BB4F92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测量值（</w:t>
            </w:r>
            <w:r w:rsidRPr="001F6D95">
              <w:rPr>
                <w:szCs w:val="21"/>
              </w:rPr>
              <w:t>℃</w:t>
            </w:r>
            <w:r w:rsidRPr="001F6D95">
              <w:rPr>
                <w:szCs w:val="21"/>
              </w:rPr>
              <w:t>）</w:t>
            </w:r>
          </w:p>
        </w:tc>
        <w:tc>
          <w:tcPr>
            <w:tcW w:w="0" w:type="auto"/>
            <w:vAlign w:val="center"/>
          </w:tcPr>
          <w:p w14:paraId="77E8694E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0.004</w:t>
            </w:r>
          </w:p>
        </w:tc>
        <w:tc>
          <w:tcPr>
            <w:tcW w:w="0" w:type="auto"/>
            <w:vAlign w:val="center"/>
          </w:tcPr>
          <w:p w14:paraId="2A1CCA4D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0.007</w:t>
            </w:r>
          </w:p>
        </w:tc>
        <w:tc>
          <w:tcPr>
            <w:tcW w:w="0" w:type="auto"/>
            <w:vAlign w:val="center"/>
          </w:tcPr>
          <w:p w14:paraId="2D89B448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0.006</w:t>
            </w:r>
          </w:p>
        </w:tc>
        <w:tc>
          <w:tcPr>
            <w:tcW w:w="0" w:type="auto"/>
            <w:vAlign w:val="center"/>
          </w:tcPr>
          <w:p w14:paraId="16D5EC80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0.006</w:t>
            </w:r>
          </w:p>
        </w:tc>
        <w:tc>
          <w:tcPr>
            <w:tcW w:w="0" w:type="auto"/>
            <w:vAlign w:val="center"/>
          </w:tcPr>
          <w:p w14:paraId="27DEA2C6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0.006</w:t>
            </w:r>
          </w:p>
        </w:tc>
        <w:tc>
          <w:tcPr>
            <w:tcW w:w="0" w:type="auto"/>
            <w:vAlign w:val="center"/>
          </w:tcPr>
          <w:p w14:paraId="23174938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0.007</w:t>
            </w:r>
          </w:p>
        </w:tc>
        <w:tc>
          <w:tcPr>
            <w:tcW w:w="0" w:type="auto"/>
            <w:vAlign w:val="center"/>
          </w:tcPr>
          <w:p w14:paraId="4F60A12A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0.005</w:t>
            </w:r>
          </w:p>
        </w:tc>
        <w:tc>
          <w:tcPr>
            <w:tcW w:w="0" w:type="auto"/>
            <w:vAlign w:val="center"/>
          </w:tcPr>
          <w:p w14:paraId="4913AE76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0.006</w:t>
            </w:r>
          </w:p>
        </w:tc>
        <w:tc>
          <w:tcPr>
            <w:tcW w:w="0" w:type="auto"/>
            <w:vAlign w:val="center"/>
          </w:tcPr>
          <w:p w14:paraId="1318B56B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0.007</w:t>
            </w:r>
          </w:p>
        </w:tc>
        <w:tc>
          <w:tcPr>
            <w:tcW w:w="0" w:type="auto"/>
            <w:vAlign w:val="center"/>
          </w:tcPr>
          <w:p w14:paraId="35F48777" w14:textId="77777777" w:rsidR="003825E9" w:rsidRPr="001F6D95" w:rsidRDefault="003825E9" w:rsidP="007B0577">
            <w:pPr>
              <w:spacing w:line="360" w:lineRule="auto"/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0.006</w:t>
            </w:r>
          </w:p>
        </w:tc>
      </w:tr>
    </w:tbl>
    <w:p w14:paraId="1CDE83FF" w14:textId="77777777" w:rsidR="003825E9" w:rsidRPr="00B020AE" w:rsidRDefault="003825E9" w:rsidP="003825E9">
      <w:pPr>
        <w:spacing w:line="360" w:lineRule="auto"/>
        <w:ind w:firstLine="465"/>
        <w:rPr>
          <w:sz w:val="24"/>
        </w:rPr>
      </w:pPr>
      <w:r w:rsidRPr="00B020AE">
        <w:rPr>
          <w:sz w:val="24"/>
        </w:rPr>
        <w:t>校准时取单次测量结果，采用贝塞尔公式得到重复性引入的标准不确定度为：</w:t>
      </w:r>
    </w:p>
    <w:p w14:paraId="1F7A81B7" w14:textId="77777777" w:rsidR="003825E9" w:rsidRPr="00B020AE" w:rsidRDefault="007842C7" w:rsidP="003825E9">
      <w:pPr>
        <w:wordWrap w:val="0"/>
        <w:spacing w:line="360" w:lineRule="auto"/>
        <w:ind w:firstLine="465"/>
        <w:jc w:val="center"/>
        <w:rPr>
          <w:sz w:val="24"/>
        </w:rPr>
      </w:pPr>
      <m:oMath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</w:rPr>
              <m:t>3</m:t>
            </m:r>
          </m:sub>
        </m:sSub>
        <m:r>
          <w:rPr>
            <w:rFonts w:ascii="Cambria Math" w:hAnsi="Cambria Math"/>
            <w:sz w:val="24"/>
          </w:rPr>
          <m:t>=</m:t>
        </m:r>
        <m:rad>
          <m:radPr>
            <m:degHide m:val="1"/>
            <m:ctrlPr>
              <w:rPr>
                <w:rFonts w:ascii="Cambria Math" w:hAnsi="Cambria Math"/>
                <w:i/>
                <w:sz w:val="24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i/>
                    <w:sz w:val="24"/>
                  </w:rPr>
                </m:ctrlPr>
              </m:fPr>
              <m:num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  <w:i/>
                        <w:sz w:val="24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4"/>
                      </w:rPr>
                      <m:t>j=1</m:t>
                    </m:r>
                  </m:sub>
                  <m:sup>
                    <m:r>
                      <w:rPr>
                        <w:rFonts w:ascii="Cambria Math" w:hAnsi="Cambria Math"/>
                        <w:sz w:val="24"/>
                      </w:rPr>
                      <m:t>10</m:t>
                    </m:r>
                  </m:sup>
                  <m:e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4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4"/>
                                  </w:rPr>
                                </m:ctrlPr>
                              </m:sSub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4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</w:rPr>
                                      <m:t>t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</w:rPr>
                                      <m:t>r</m:t>
                                    </m:r>
                                  </m:sub>
                                </m:sSub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4"/>
                                  </w:rPr>
                                  <m:t>j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/>
                                <w:sz w:val="24"/>
                              </w:rPr>
                              <m:t>-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4"/>
                                  </w:rPr>
                                </m:ctrlPr>
                              </m:sSubPr>
                              <m:e>
                                <m:acc>
                                  <m:accPr>
                                    <m:chr m:val="̅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</w:rPr>
                                      <m:t>t</m:t>
                                    </m:r>
                                  </m:e>
                                </m:acc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4"/>
                                  </w:rPr>
                                  <m:t>r</m:t>
                                </m:r>
                              </m:sub>
                            </m:sSub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z w:val="24"/>
                          </w:rPr>
                          <m:t>2</m:t>
                        </m:r>
                      </m:sup>
                    </m:sSup>
                  </m:e>
                </m:nary>
              </m:num>
              <m:den>
                <m:d>
                  <m:dPr>
                    <m:ctrlPr>
                      <w:rPr>
                        <w:rFonts w:ascii="Cambria Math" w:hAnsi="Cambria Math"/>
                        <w:i/>
                        <w:sz w:val="24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4"/>
                      </w:rPr>
                      <m:t>10</m:t>
                    </m:r>
                    <m:r>
                      <w:rPr>
                        <w:rFonts w:ascii="Cambria Math" w:eastAsia="MS Mincho" w:hAnsi="Cambria Math"/>
                        <w:sz w:val="24"/>
                      </w:rPr>
                      <m:t>-</m:t>
                    </m:r>
                    <m:r>
                      <w:rPr>
                        <w:rFonts w:ascii="Cambria Math" w:hAnsi="Cambria Math"/>
                        <w:sz w:val="24"/>
                      </w:rPr>
                      <m:t>1</m:t>
                    </m:r>
                  </m:e>
                </m:d>
              </m:den>
            </m:f>
          </m:e>
        </m:rad>
        <m:r>
          <m:rPr>
            <m:sty m:val="p"/>
          </m:rPr>
          <w:rPr>
            <w:rFonts w:ascii="Cambria Math" w:hAnsi="Cambria Math"/>
            <w:sz w:val="24"/>
          </w:rPr>
          <m:t>=0.0010</m:t>
        </m:r>
      </m:oMath>
      <w:r w:rsidR="003825E9" w:rsidRPr="00B020AE">
        <w:rPr>
          <w:sz w:val="24"/>
        </w:rPr>
        <w:t xml:space="preserve"> ℃</w:t>
      </w:r>
    </w:p>
    <w:p w14:paraId="39CF11AD" w14:textId="15B9904D" w:rsidR="003825E9" w:rsidRPr="00B020AE" w:rsidRDefault="001F6D95" w:rsidP="003825E9">
      <w:pPr>
        <w:spacing w:line="360" w:lineRule="auto"/>
        <w:rPr>
          <w:sz w:val="24"/>
        </w:rPr>
      </w:pPr>
      <w:r w:rsidRPr="00B020AE">
        <w:rPr>
          <w:sz w:val="24"/>
        </w:rPr>
        <w:t>A</w:t>
      </w:r>
      <w:r w:rsidR="003825E9" w:rsidRPr="00B020AE">
        <w:rPr>
          <w:sz w:val="24"/>
        </w:rPr>
        <w:t xml:space="preserve">.2.2.2 </w:t>
      </w:r>
      <w:r w:rsidR="003825E9" w:rsidRPr="00B020AE">
        <w:rPr>
          <w:sz w:val="24"/>
        </w:rPr>
        <w:t>电测设备分辨力引入的不确定度</w:t>
      </w:r>
      <m:oMath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</w:rPr>
              <m:t>4</m:t>
            </m:r>
          </m:sub>
        </m:sSub>
      </m:oMath>
    </w:p>
    <w:p w14:paraId="57E5E0EA" w14:textId="77777777" w:rsidR="003825E9" w:rsidRPr="00B020AE" w:rsidRDefault="003825E9" w:rsidP="003825E9">
      <w:pPr>
        <w:spacing w:line="360" w:lineRule="auto"/>
        <w:ind w:firstLineChars="200" w:firstLine="480"/>
        <w:rPr>
          <w:sz w:val="24"/>
        </w:rPr>
      </w:pPr>
      <w:r w:rsidRPr="00B020AE">
        <w:rPr>
          <w:sz w:val="24"/>
        </w:rPr>
        <w:t>采用</w:t>
      </w:r>
      <w:r w:rsidRPr="00B020AE">
        <w:rPr>
          <w:sz w:val="24"/>
        </w:rPr>
        <w:t>B</w:t>
      </w:r>
      <w:r w:rsidRPr="00B020AE">
        <w:rPr>
          <w:sz w:val="24"/>
        </w:rPr>
        <w:t>类方法评定，</w:t>
      </w:r>
      <w:r w:rsidRPr="00B020AE">
        <w:rPr>
          <w:bCs/>
          <w:sz w:val="24"/>
        </w:rPr>
        <w:t>标准铂电阻的电测设备分辨力为</w:t>
      </w:r>
      <w:r w:rsidRPr="00B020AE">
        <w:rPr>
          <w:sz w:val="24"/>
        </w:rPr>
        <w:t>0.001℃</w:t>
      </w:r>
      <w:r w:rsidRPr="00B020AE">
        <w:rPr>
          <w:sz w:val="24"/>
        </w:rPr>
        <w:t>，按照均匀分布处理</w:t>
      </w:r>
      <w:r w:rsidRPr="00B020AE">
        <w:rPr>
          <w:sz w:val="24"/>
        </w:rPr>
        <w:t>,</w:t>
      </w:r>
      <w:r w:rsidRPr="00B020AE">
        <w:rPr>
          <w:sz w:val="24"/>
        </w:rPr>
        <w:t>取</w:t>
      </w:r>
      <m:oMath>
        <m:r>
          <w:rPr>
            <w:rFonts w:ascii="Cambria Math" w:hAnsi="Cambria Math"/>
            <w:sz w:val="24"/>
          </w:rPr>
          <m:t>k=</m:t>
        </m:r>
        <m:rad>
          <m:radPr>
            <m:degHide m:val="1"/>
            <m:ctrlPr>
              <w:rPr>
                <w:rFonts w:ascii="Cambria Math" w:hAnsi="Cambria Math"/>
                <w:i/>
                <w:sz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</w:rPr>
              <m:t>3</m:t>
            </m:r>
          </m:e>
        </m:rad>
      </m:oMath>
      <w:r w:rsidRPr="00B020AE">
        <w:rPr>
          <w:sz w:val="24"/>
        </w:rPr>
        <w:t>，可得其不确定度</w:t>
      </w:r>
    </w:p>
    <w:p w14:paraId="28F2690B" w14:textId="77777777" w:rsidR="003825E9" w:rsidRPr="00B020AE" w:rsidRDefault="007842C7" w:rsidP="003825E9">
      <w:pPr>
        <w:wordWrap w:val="0"/>
        <w:spacing w:line="360" w:lineRule="auto"/>
        <w:ind w:firstLineChars="200" w:firstLine="480"/>
        <w:jc w:val="center"/>
        <w:rPr>
          <w:sz w:val="24"/>
        </w:rPr>
      </w:pPr>
      <m:oMath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</w:rPr>
              <m:t>4</m:t>
            </m:r>
          </m:sub>
        </m:sSub>
        <m:r>
          <w:rPr>
            <w:rFonts w:ascii="Cambria Math" w:hAnsi="Cambria Math"/>
            <w:sz w:val="24"/>
          </w:rPr>
          <m:t>=</m:t>
        </m:r>
        <m:f>
          <m:fPr>
            <m:ctrlPr>
              <w:rPr>
                <w:rFonts w:ascii="Cambria Math" w:hAnsi="Cambria Math"/>
                <w:i/>
                <w:sz w:val="24"/>
              </w:rPr>
            </m:ctrlPr>
          </m:fPr>
          <m:num>
            <m:r>
              <w:rPr>
                <w:rFonts w:ascii="Cambria Math" w:hAnsi="Cambria Math"/>
                <w:sz w:val="24"/>
              </w:rPr>
              <m:t>0.001</m:t>
            </m:r>
          </m:num>
          <m:den>
            <m:r>
              <w:rPr>
                <w:rFonts w:ascii="Cambria Math" w:hAnsi="Cambria Math"/>
                <w:sz w:val="24"/>
              </w:rPr>
              <m:t>2</m:t>
            </m:r>
            <m:r>
              <w:rPr>
                <w:rFonts w:ascii="Cambria Math" w:eastAsia="MS Mincho" w:hAnsi="Cambria Math"/>
                <w:sz w:val="24"/>
              </w:rPr>
              <m:t>∙</m:t>
            </m:r>
            <m:rad>
              <m:radPr>
                <m:degHide m:val="1"/>
                <m:ctrlPr>
                  <w:rPr>
                    <w:rFonts w:ascii="Cambria Math" w:hAnsi="Cambria Math"/>
                    <w:i/>
                    <w:sz w:val="24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4"/>
                  </w:rPr>
                  <m:t>3</m:t>
                </m:r>
              </m:e>
            </m:rad>
          </m:den>
        </m:f>
        <m:r>
          <w:rPr>
            <w:rFonts w:ascii="Cambria Math" w:hAnsi="Cambria Math"/>
            <w:sz w:val="24"/>
          </w:rPr>
          <m:t>=0.0003</m:t>
        </m:r>
      </m:oMath>
      <w:r w:rsidR="003825E9" w:rsidRPr="00B020AE">
        <w:rPr>
          <w:sz w:val="24"/>
        </w:rPr>
        <w:t>℃</w:t>
      </w:r>
    </w:p>
    <w:p w14:paraId="76B4A462" w14:textId="0D633F44" w:rsidR="003825E9" w:rsidRPr="00B020AE" w:rsidRDefault="001F6D95" w:rsidP="003825E9">
      <w:pPr>
        <w:spacing w:line="360" w:lineRule="auto"/>
        <w:rPr>
          <w:sz w:val="24"/>
        </w:rPr>
      </w:pPr>
      <w:r w:rsidRPr="00B020AE">
        <w:rPr>
          <w:sz w:val="24"/>
        </w:rPr>
        <w:t>A</w:t>
      </w:r>
      <w:r w:rsidR="003825E9" w:rsidRPr="00B020AE">
        <w:rPr>
          <w:sz w:val="24"/>
        </w:rPr>
        <w:t xml:space="preserve">.2.2.3 </w:t>
      </w:r>
      <w:r w:rsidR="003825E9" w:rsidRPr="00B020AE">
        <w:rPr>
          <w:sz w:val="24"/>
        </w:rPr>
        <w:t>标准铂电阻温度计计量溯源引入的不确定度</w:t>
      </w:r>
      <m:oMath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</w:rPr>
              <m:t>5</m:t>
            </m:r>
          </m:sub>
        </m:sSub>
      </m:oMath>
    </w:p>
    <w:p w14:paraId="0B133832" w14:textId="77777777" w:rsidR="003825E9" w:rsidRPr="00B020AE" w:rsidRDefault="003825E9" w:rsidP="003825E9">
      <w:pPr>
        <w:spacing w:line="360" w:lineRule="auto"/>
        <w:rPr>
          <w:sz w:val="24"/>
        </w:rPr>
      </w:pPr>
      <w:r w:rsidRPr="001F6D95">
        <w:rPr>
          <w:szCs w:val="21"/>
        </w:rPr>
        <w:lastRenderedPageBreak/>
        <w:t xml:space="preserve">   </w:t>
      </w:r>
      <w:r w:rsidRPr="00B020AE">
        <w:rPr>
          <w:sz w:val="24"/>
        </w:rPr>
        <w:t xml:space="preserve"> </w:t>
      </w:r>
      <w:r w:rsidRPr="00B020AE">
        <w:rPr>
          <w:sz w:val="24"/>
        </w:rPr>
        <w:t>采用</w:t>
      </w:r>
      <w:r w:rsidRPr="00B020AE">
        <w:rPr>
          <w:sz w:val="24"/>
        </w:rPr>
        <w:t>B</w:t>
      </w:r>
      <w:r w:rsidRPr="00B020AE">
        <w:rPr>
          <w:sz w:val="24"/>
        </w:rPr>
        <w:t>类方法评定，根据计量证书可知，标准铂电阻温度计在</w:t>
      </w:r>
      <w:r w:rsidRPr="00B020AE">
        <w:rPr>
          <w:sz w:val="24"/>
        </w:rPr>
        <w:t>0℃</w:t>
      </w:r>
      <w:r w:rsidRPr="00B020AE">
        <w:rPr>
          <w:sz w:val="24"/>
        </w:rPr>
        <w:t>时温度测量最大偏差为</w:t>
      </w:r>
      <w:r w:rsidRPr="00B020AE">
        <w:rPr>
          <w:sz w:val="24"/>
        </w:rPr>
        <w:t>0.008℃</w:t>
      </w:r>
      <w:r w:rsidRPr="00B020AE">
        <w:rPr>
          <w:sz w:val="24"/>
        </w:rPr>
        <w:t>（</w:t>
      </w:r>
      <m:oMath>
        <m:r>
          <w:rPr>
            <w:rFonts w:ascii="Cambria Math" w:hAnsi="Cambria Math"/>
            <w:sz w:val="24"/>
          </w:rPr>
          <m:t>k=2</m:t>
        </m:r>
      </m:oMath>
      <w:r w:rsidRPr="00B020AE">
        <w:rPr>
          <w:sz w:val="24"/>
        </w:rPr>
        <w:t>），可得其不确定度</w:t>
      </w:r>
    </w:p>
    <w:p w14:paraId="7B5F7B8D" w14:textId="77777777" w:rsidR="003825E9" w:rsidRPr="00B020AE" w:rsidRDefault="007842C7" w:rsidP="003825E9">
      <w:pPr>
        <w:spacing w:line="360" w:lineRule="auto"/>
        <w:jc w:val="center"/>
        <w:rPr>
          <w:sz w:val="24"/>
        </w:rPr>
      </w:pPr>
      <m:oMath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</w:rPr>
              <m:t>5</m:t>
            </m:r>
          </m:sub>
        </m:sSub>
        <m:r>
          <w:rPr>
            <w:rFonts w:ascii="Cambria Math" w:hAnsi="Cambria Math"/>
            <w:sz w:val="24"/>
          </w:rPr>
          <m:t>=</m:t>
        </m:r>
        <m:f>
          <m:fPr>
            <m:ctrlPr>
              <w:rPr>
                <w:rFonts w:ascii="Cambria Math" w:hAnsi="Cambria Math"/>
                <w:i/>
                <w:sz w:val="24"/>
              </w:rPr>
            </m:ctrlPr>
          </m:fPr>
          <m:num>
            <m:r>
              <w:rPr>
                <w:rFonts w:ascii="Cambria Math" w:hAnsi="Cambria Math"/>
                <w:sz w:val="24"/>
              </w:rPr>
              <m:t>0.008</m:t>
            </m:r>
          </m:num>
          <m:den>
            <m:r>
              <w:rPr>
                <w:rFonts w:ascii="Cambria Math" w:hAnsi="Cambria Math"/>
                <w:sz w:val="24"/>
              </w:rPr>
              <m:t>2</m:t>
            </m:r>
          </m:den>
        </m:f>
        <m:r>
          <w:rPr>
            <w:rFonts w:ascii="Cambria Math" w:hAnsi="Cambria Math"/>
            <w:sz w:val="24"/>
          </w:rPr>
          <m:t>=0.0040</m:t>
        </m:r>
      </m:oMath>
      <w:r w:rsidR="003825E9" w:rsidRPr="00B020AE">
        <w:rPr>
          <w:sz w:val="24"/>
        </w:rPr>
        <w:t>℃</w:t>
      </w:r>
    </w:p>
    <w:p w14:paraId="1913C291" w14:textId="2432C449" w:rsidR="003825E9" w:rsidRPr="00B020AE" w:rsidRDefault="001F6D95" w:rsidP="003825E9">
      <w:pPr>
        <w:spacing w:line="360" w:lineRule="auto"/>
        <w:rPr>
          <w:sz w:val="24"/>
        </w:rPr>
      </w:pPr>
      <w:r w:rsidRPr="00B020AE">
        <w:rPr>
          <w:sz w:val="24"/>
        </w:rPr>
        <w:t>A</w:t>
      </w:r>
      <w:r w:rsidR="003825E9" w:rsidRPr="00B020AE">
        <w:rPr>
          <w:sz w:val="24"/>
        </w:rPr>
        <w:t xml:space="preserve">.2.2.4 </w:t>
      </w:r>
      <w:r w:rsidR="003825E9" w:rsidRPr="00B020AE">
        <w:rPr>
          <w:sz w:val="24"/>
        </w:rPr>
        <w:t>恒温槽温场均匀性引入的不确定度</w:t>
      </w:r>
      <m:oMath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</w:rPr>
              <m:t>6</m:t>
            </m:r>
          </m:sub>
        </m:sSub>
      </m:oMath>
    </w:p>
    <w:p w14:paraId="261BEF59" w14:textId="77777777" w:rsidR="003825E9" w:rsidRPr="00B020AE" w:rsidRDefault="003825E9" w:rsidP="003825E9">
      <w:pPr>
        <w:spacing w:line="360" w:lineRule="auto"/>
        <w:ind w:firstLineChars="200" w:firstLine="480"/>
        <w:rPr>
          <w:sz w:val="24"/>
        </w:rPr>
      </w:pPr>
      <w:r w:rsidRPr="00B020AE">
        <w:rPr>
          <w:sz w:val="24"/>
        </w:rPr>
        <w:t>采用</w:t>
      </w:r>
      <w:r w:rsidRPr="00B020AE">
        <w:rPr>
          <w:sz w:val="24"/>
        </w:rPr>
        <w:t>B</w:t>
      </w:r>
      <w:r w:rsidRPr="00B020AE">
        <w:rPr>
          <w:sz w:val="24"/>
        </w:rPr>
        <w:t>类方法评定，恒温槽不同插孔间的温场均匀性不超过</w:t>
      </w:r>
      <w:r w:rsidRPr="00B020AE">
        <w:rPr>
          <w:sz w:val="24"/>
        </w:rPr>
        <w:t>0.01℃</w:t>
      </w:r>
      <w:r w:rsidRPr="00B020AE">
        <w:rPr>
          <w:sz w:val="24"/>
        </w:rPr>
        <w:t>，按均匀分布处理，取</w:t>
      </w:r>
      <m:oMath>
        <m:r>
          <w:rPr>
            <w:rFonts w:ascii="Cambria Math" w:hAnsi="Cambria Math"/>
            <w:sz w:val="24"/>
          </w:rPr>
          <m:t>k=</m:t>
        </m:r>
        <m:rad>
          <m:radPr>
            <m:degHide m:val="1"/>
            <m:ctrlPr>
              <w:rPr>
                <w:rFonts w:ascii="Cambria Math" w:hAnsi="Cambria Math"/>
                <w:i/>
                <w:sz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</w:rPr>
              <m:t>3</m:t>
            </m:r>
          </m:e>
        </m:rad>
      </m:oMath>
      <w:r w:rsidRPr="00B020AE">
        <w:rPr>
          <w:sz w:val="24"/>
        </w:rPr>
        <w:t>，可得其不确定度</w:t>
      </w:r>
    </w:p>
    <w:p w14:paraId="18B9E56D" w14:textId="77777777" w:rsidR="003825E9" w:rsidRPr="00B020AE" w:rsidRDefault="007842C7" w:rsidP="003825E9">
      <w:pPr>
        <w:spacing w:line="360" w:lineRule="auto"/>
        <w:ind w:firstLineChars="200" w:firstLine="480"/>
        <w:rPr>
          <w:sz w:val="24"/>
        </w:rPr>
      </w:pPr>
      <m:oMathPara>
        <m:oMath>
          <m:f>
            <m:fPr>
              <m:type m:val="lin"/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>6</m:t>
                  </m:r>
                </m:sub>
              </m:sSub>
              <m:r>
                <w:rPr>
                  <w:rFonts w:ascii="Cambria Math" w:hAnsi="Cambria Math"/>
                  <w:sz w:val="24"/>
                </w:rPr>
                <m:t>=0.01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4"/>
                    </w:rPr>
                    <m:t>3</m:t>
                  </m:r>
                </m:e>
              </m:rad>
            </m:den>
          </m:f>
          <m:r>
            <w:rPr>
              <w:rFonts w:ascii="Cambria Math" w:hAnsi="Cambria Math"/>
              <w:sz w:val="24"/>
            </w:rPr>
            <m:t>=0.0058</m:t>
          </m:r>
          <m:r>
            <m:rPr>
              <m:sty m:val="p"/>
            </m:rPr>
            <w:rPr>
              <w:rFonts w:ascii="Cambria Math" w:hAnsi="Cambria Math"/>
              <w:sz w:val="24"/>
            </w:rPr>
            <m:t>℃</m:t>
          </m:r>
        </m:oMath>
      </m:oMathPara>
    </w:p>
    <w:p w14:paraId="2EA35400" w14:textId="1C3F8D20" w:rsidR="003825E9" w:rsidRPr="00B020AE" w:rsidRDefault="001F6D95" w:rsidP="003825E9">
      <w:pPr>
        <w:spacing w:line="360" w:lineRule="auto"/>
        <w:rPr>
          <w:sz w:val="24"/>
        </w:rPr>
      </w:pPr>
      <w:r w:rsidRPr="00B020AE">
        <w:rPr>
          <w:sz w:val="24"/>
        </w:rPr>
        <w:t>A</w:t>
      </w:r>
      <w:r w:rsidR="003825E9" w:rsidRPr="00B020AE">
        <w:rPr>
          <w:sz w:val="24"/>
        </w:rPr>
        <w:t xml:space="preserve">.2.2.5 </w:t>
      </w:r>
      <w:r w:rsidR="003825E9" w:rsidRPr="00B020AE">
        <w:rPr>
          <w:sz w:val="24"/>
        </w:rPr>
        <w:t>恒温槽温度波动性引入的不确定度</w:t>
      </w:r>
      <m:oMath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</w:rPr>
              <m:t>7</m:t>
            </m:r>
          </m:sub>
        </m:sSub>
      </m:oMath>
    </w:p>
    <w:p w14:paraId="4ADA4FD4" w14:textId="77777777" w:rsidR="003825E9" w:rsidRPr="00B020AE" w:rsidRDefault="003825E9" w:rsidP="003825E9">
      <w:pPr>
        <w:spacing w:line="360" w:lineRule="auto"/>
        <w:ind w:firstLineChars="200" w:firstLine="480"/>
        <w:rPr>
          <w:sz w:val="24"/>
        </w:rPr>
      </w:pPr>
      <w:r w:rsidRPr="00B020AE">
        <w:rPr>
          <w:sz w:val="24"/>
        </w:rPr>
        <w:t>采用</w:t>
      </w:r>
      <w:r w:rsidRPr="00B020AE">
        <w:rPr>
          <w:sz w:val="24"/>
        </w:rPr>
        <w:t>B</w:t>
      </w:r>
      <w:r w:rsidRPr="00B020AE">
        <w:rPr>
          <w:sz w:val="24"/>
        </w:rPr>
        <w:t>类方法评定，恒温槽在校准过程中温度波动不大于</w:t>
      </w:r>
      <w:r w:rsidRPr="00B020AE">
        <w:rPr>
          <w:sz w:val="24"/>
        </w:rPr>
        <w:t>0.01℃/10min</w:t>
      </w:r>
      <w:r w:rsidRPr="00B020AE">
        <w:rPr>
          <w:sz w:val="24"/>
        </w:rPr>
        <w:t>，按均匀分布处理，取</w:t>
      </w:r>
      <m:oMath>
        <m:r>
          <w:rPr>
            <w:rFonts w:ascii="Cambria Math" w:hAnsi="Cambria Math"/>
            <w:sz w:val="24"/>
          </w:rPr>
          <m:t>k=</m:t>
        </m:r>
        <m:rad>
          <m:radPr>
            <m:degHide m:val="1"/>
            <m:ctrlPr>
              <w:rPr>
                <w:rFonts w:ascii="Cambria Math" w:hAnsi="Cambria Math"/>
                <w:i/>
                <w:sz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</w:rPr>
              <m:t>3</m:t>
            </m:r>
          </m:e>
        </m:rad>
      </m:oMath>
      <w:r w:rsidRPr="00B020AE">
        <w:rPr>
          <w:sz w:val="24"/>
        </w:rPr>
        <w:t>，可得其不确定度</w:t>
      </w:r>
    </w:p>
    <w:p w14:paraId="34354AF6" w14:textId="77777777" w:rsidR="003825E9" w:rsidRPr="00B020AE" w:rsidRDefault="007842C7" w:rsidP="003825E9">
      <w:pPr>
        <w:spacing w:line="360" w:lineRule="auto"/>
        <w:ind w:firstLineChars="200" w:firstLine="480"/>
        <w:rPr>
          <w:sz w:val="24"/>
        </w:rPr>
      </w:pPr>
      <m:oMathPara>
        <m:oMath>
          <m:f>
            <m:fPr>
              <m:type m:val="lin"/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</w:rPr>
                    <m:t>7</m:t>
                  </m:r>
                </m:sub>
              </m:sSub>
              <m:r>
                <w:rPr>
                  <w:rFonts w:ascii="Cambria Math" w:hAnsi="Cambria Math"/>
                  <w:sz w:val="24"/>
                </w:rPr>
                <m:t>=0.01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4"/>
                    </w:rPr>
                    <m:t>3</m:t>
                  </m:r>
                </m:e>
              </m:rad>
            </m:den>
          </m:f>
          <m:r>
            <w:rPr>
              <w:rFonts w:ascii="Cambria Math" w:hAnsi="Cambria Math"/>
              <w:sz w:val="24"/>
            </w:rPr>
            <m:t>=0.0058</m:t>
          </m:r>
          <m:r>
            <m:rPr>
              <m:sty m:val="p"/>
            </m:rPr>
            <w:rPr>
              <w:rFonts w:ascii="Cambria Math" w:hAnsi="Cambria Math"/>
              <w:sz w:val="24"/>
            </w:rPr>
            <m:t>℃</m:t>
          </m:r>
        </m:oMath>
      </m:oMathPara>
    </w:p>
    <w:p w14:paraId="7B899C20" w14:textId="5524F08A" w:rsidR="003825E9" w:rsidRPr="00B020AE" w:rsidRDefault="001F6D95" w:rsidP="003825E9">
      <w:pPr>
        <w:spacing w:line="360" w:lineRule="auto"/>
        <w:rPr>
          <w:sz w:val="24"/>
        </w:rPr>
      </w:pPr>
      <w:r w:rsidRPr="00B020AE">
        <w:rPr>
          <w:sz w:val="24"/>
        </w:rPr>
        <w:t>A</w:t>
      </w:r>
      <w:r w:rsidR="003825E9" w:rsidRPr="00B020AE">
        <w:rPr>
          <w:sz w:val="24"/>
        </w:rPr>
        <w:t xml:space="preserve">.3 </w:t>
      </w:r>
      <w:r w:rsidR="003825E9" w:rsidRPr="00B020AE">
        <w:rPr>
          <w:sz w:val="24"/>
        </w:rPr>
        <w:t>合成不确定度</w:t>
      </w:r>
    </w:p>
    <w:p w14:paraId="693772E1" w14:textId="4CF19D1B" w:rsidR="003825E9" w:rsidRPr="00B020AE" w:rsidRDefault="003825E9" w:rsidP="003825E9">
      <w:pPr>
        <w:spacing w:line="360" w:lineRule="auto"/>
        <w:ind w:firstLine="465"/>
        <w:rPr>
          <w:sz w:val="24"/>
        </w:rPr>
      </w:pPr>
      <w:r w:rsidRPr="00B020AE">
        <w:rPr>
          <w:sz w:val="24"/>
        </w:rPr>
        <w:t>标准不确定度分量汇总表见表</w:t>
      </w:r>
      <w:r w:rsidR="001F6D95" w:rsidRPr="00B020AE">
        <w:rPr>
          <w:sz w:val="24"/>
        </w:rPr>
        <w:t>A</w:t>
      </w:r>
      <w:r w:rsidRPr="00B020AE">
        <w:rPr>
          <w:sz w:val="24"/>
        </w:rPr>
        <w:t>.3</w:t>
      </w:r>
      <w:r w:rsidRPr="00B020AE">
        <w:rPr>
          <w:sz w:val="24"/>
        </w:rPr>
        <w:t>。</w:t>
      </w:r>
    </w:p>
    <w:p w14:paraId="0F3F1A4D" w14:textId="2094B1E1" w:rsidR="003825E9" w:rsidRPr="00B020AE" w:rsidRDefault="003825E9" w:rsidP="003825E9">
      <w:pPr>
        <w:spacing w:line="360" w:lineRule="auto"/>
        <w:jc w:val="center"/>
        <w:rPr>
          <w:rFonts w:ascii="黑体" w:eastAsia="黑体" w:hAnsi="黑体"/>
          <w:szCs w:val="21"/>
        </w:rPr>
      </w:pPr>
      <w:r w:rsidRPr="00B020AE">
        <w:rPr>
          <w:rFonts w:ascii="黑体" w:eastAsia="黑体" w:hAnsi="黑体"/>
          <w:szCs w:val="21"/>
        </w:rPr>
        <w:t>表</w:t>
      </w:r>
      <w:r w:rsidR="001F6D95" w:rsidRPr="00B020AE">
        <w:rPr>
          <w:rFonts w:ascii="黑体" w:eastAsia="黑体" w:hAnsi="黑体"/>
          <w:szCs w:val="21"/>
        </w:rPr>
        <w:t>A</w:t>
      </w:r>
      <w:r w:rsidRPr="00B020AE">
        <w:rPr>
          <w:rFonts w:ascii="黑体" w:eastAsia="黑体" w:hAnsi="黑体"/>
          <w:szCs w:val="21"/>
        </w:rPr>
        <w:t>.3 标准不确定度分量汇总表</w:t>
      </w:r>
    </w:p>
    <w:tbl>
      <w:tblPr>
        <w:tblW w:w="932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60"/>
        <w:gridCol w:w="761"/>
        <w:gridCol w:w="4542"/>
        <w:gridCol w:w="1276"/>
        <w:gridCol w:w="850"/>
        <w:gridCol w:w="1134"/>
      </w:tblGrid>
      <w:tr w:rsidR="003825E9" w:rsidRPr="001F6D95" w14:paraId="1A01CF66" w14:textId="77777777" w:rsidTr="007B0577">
        <w:trPr>
          <w:jc w:val="center"/>
        </w:trPr>
        <w:tc>
          <w:tcPr>
            <w:tcW w:w="15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E0B96B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标准</w:t>
            </w:r>
          </w:p>
          <w:p w14:paraId="0235EF41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不确定度分量</w:t>
            </w:r>
          </w:p>
        </w:tc>
        <w:tc>
          <w:tcPr>
            <w:tcW w:w="4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2838A0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不确定度来源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1142D1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标准</w:t>
            </w:r>
          </w:p>
          <w:p w14:paraId="453CFEF4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不确定度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0DA4DD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object w:dxaOrig="5366" w:dyaOrig="8780" w14:anchorId="06C0A51F">
                <v:shape id="_x0000_i1028" type="#_x0000_t75" style="width:9.4pt;height:16.25pt;mso-position-horizontal-relative:page;mso-position-vertical-relative:page" o:ole="">
                  <v:imagedata r:id="rId27" o:title=""/>
                </v:shape>
                <o:OLEObject Type="Embed" ProgID="Equation.DSMT4" ShapeID="_x0000_i1028" DrawAspect="Content" ObjectID="_1684839547" r:id="rId28"/>
              </w:objec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7AA467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object w:dxaOrig="20000" w:dyaOrig="9756" w14:anchorId="278B3C8D">
                <v:shape id="_x0000_i1029" type="#_x0000_t75" style="width:41pt;height:19pt;mso-position-horizontal-relative:page;mso-position-vertical-relative:page" o:ole="">
                  <v:imagedata r:id="rId29" o:title=""/>
                </v:shape>
                <o:OLEObject Type="Embed" ProgID="Equation.DSMT4" ShapeID="_x0000_i1029" DrawAspect="Content" ObjectID="_1684839548" r:id="rId30"/>
              </w:object>
            </w:r>
          </w:p>
        </w:tc>
      </w:tr>
      <w:tr w:rsidR="003825E9" w:rsidRPr="001F6D95" w14:paraId="040ABB0D" w14:textId="77777777" w:rsidTr="007B0577">
        <w:trPr>
          <w:trHeight w:val="584"/>
          <w:jc w:val="center"/>
        </w:trPr>
        <w:tc>
          <w:tcPr>
            <w:tcW w:w="7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27E3693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m:oMathPara>
              <m:oMath>
                <m:r>
                  <w:rPr>
                    <w:rFonts w:ascii="Cambria Math" w:hAnsi="Cambria Math"/>
                    <w:szCs w:val="21"/>
                  </w:rPr>
                  <m:t>u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Cs w:val="21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Cs w:val="21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Cs w:val="21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Cs w:val="21"/>
                          </w:rPr>
                          <m:t>s</m:t>
                        </m:r>
                      </m:sub>
                    </m:sSub>
                  </m:e>
                </m:d>
              </m:oMath>
            </m:oMathPara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0079EC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object w:dxaOrig="242" w:dyaOrig="363" w14:anchorId="239EC018">
                <v:shape id="_x0000_i1030" type="#_x0000_t75" style="width:11.9pt;height:18.15pt;mso-position-horizontal-relative:page;mso-position-vertical-relative:page" o:ole="">
                  <v:imagedata r:id="rId31" o:title=""/>
                </v:shape>
                <o:OLEObject Type="Embed" ProgID="Equation.DSMT4" ShapeID="_x0000_i1030" DrawAspect="Content" ObjectID="_1684839549" r:id="rId32"/>
              </w:object>
            </w:r>
          </w:p>
        </w:tc>
        <w:tc>
          <w:tcPr>
            <w:tcW w:w="4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522860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铂电阻温度测量系统重复性引入的不确定度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E3DC51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0.0079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87E96B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1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312671E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0.0079</w:t>
            </w:r>
          </w:p>
        </w:tc>
      </w:tr>
      <w:tr w:rsidR="003825E9" w:rsidRPr="001F6D95" w14:paraId="219F33D5" w14:textId="77777777" w:rsidTr="007B0577">
        <w:trPr>
          <w:trHeight w:val="580"/>
          <w:jc w:val="center"/>
        </w:trPr>
        <w:tc>
          <w:tcPr>
            <w:tcW w:w="7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AB68A56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E5C9F4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object w:dxaOrig="262" w:dyaOrig="363" w14:anchorId="1C3C2E84">
                <v:shape id="_x0000_i1031" type="#_x0000_t75" style="width:12.5pt;height:18.15pt;mso-position-horizontal-relative:page;mso-position-vertical-relative:page" o:ole="">
                  <v:imagedata r:id="rId33" o:title=""/>
                </v:shape>
                <o:OLEObject Type="Embed" ProgID="Equation.DSMT4" ShapeID="_x0000_i1031" DrawAspect="Content" ObjectID="_1684839550" r:id="rId34"/>
              </w:object>
            </w:r>
          </w:p>
        </w:tc>
        <w:tc>
          <w:tcPr>
            <w:tcW w:w="4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815EC6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铂电阻温度测量系统分辨力引入的不确定度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1D9032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0.0029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31A5D5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1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B3A3C9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</w:p>
        </w:tc>
      </w:tr>
      <w:tr w:rsidR="003825E9" w:rsidRPr="001F6D95" w14:paraId="7D447A1D" w14:textId="77777777" w:rsidTr="007B0577">
        <w:trPr>
          <w:trHeight w:val="782"/>
          <w:jc w:val="center"/>
        </w:trPr>
        <w:tc>
          <w:tcPr>
            <w:tcW w:w="7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39435BD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m:oMathPara>
              <m:oMath>
                <m:r>
                  <w:rPr>
                    <w:rFonts w:ascii="Cambria Math" w:hAnsi="Cambria Math"/>
                    <w:szCs w:val="21"/>
                  </w:rPr>
                  <m:t>u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Cs w:val="21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Cs w:val="21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Cs w:val="21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Cs w:val="21"/>
                          </w:rPr>
                          <m:t>r</m:t>
                        </m:r>
                      </m:sub>
                    </m:sSub>
                  </m:e>
                </m:d>
              </m:oMath>
            </m:oMathPara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DE78D1" w14:textId="77777777" w:rsidR="003825E9" w:rsidRPr="001F6D95" w:rsidRDefault="003825E9" w:rsidP="00D13C5C">
            <w:pPr>
              <w:jc w:val="center"/>
              <w:rPr>
                <w:color w:val="FF0000"/>
                <w:szCs w:val="21"/>
                <w:vertAlign w:val="subscript"/>
              </w:rPr>
            </w:pPr>
            <w:r w:rsidRPr="001F6D95">
              <w:rPr>
                <w:position w:val="-12"/>
                <w:szCs w:val="21"/>
              </w:rPr>
              <w:object w:dxaOrig="260" w:dyaOrig="360" w14:anchorId="4BD1309B">
                <v:shape id="_x0000_i1032" type="#_x0000_t75" style="width:12.5pt;height:18.8pt" o:ole="">
                  <v:imagedata r:id="rId35" o:title=""/>
                </v:shape>
                <o:OLEObject Type="Embed" ProgID="Equation.DSMT4" ShapeID="_x0000_i1032" DrawAspect="Content" ObjectID="_1684839551" r:id="rId36"/>
              </w:object>
            </w:r>
          </w:p>
        </w:tc>
        <w:tc>
          <w:tcPr>
            <w:tcW w:w="4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CDA5CB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标准铂电阻温度计重复性引入的不确定度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5E3B9C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0.0010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218180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-1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A71DD52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0.0092</w:t>
            </w:r>
          </w:p>
        </w:tc>
      </w:tr>
      <w:tr w:rsidR="003825E9" w:rsidRPr="001F6D95" w14:paraId="68ABFF3C" w14:textId="77777777" w:rsidTr="007B0577">
        <w:trPr>
          <w:trHeight w:val="694"/>
          <w:jc w:val="center"/>
        </w:trPr>
        <w:tc>
          <w:tcPr>
            <w:tcW w:w="7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70D96F5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65088C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position w:val="-12"/>
                <w:szCs w:val="21"/>
              </w:rPr>
              <w:object w:dxaOrig="260" w:dyaOrig="360" w14:anchorId="33427C0E">
                <v:shape id="_x0000_i1033" type="#_x0000_t75" style="width:12.5pt;height:18.8pt" o:ole="">
                  <v:imagedata r:id="rId37" o:title=""/>
                </v:shape>
                <o:OLEObject Type="Embed" ProgID="Equation.DSMT4" ShapeID="_x0000_i1033" DrawAspect="Content" ObjectID="_1684839552" r:id="rId38"/>
              </w:object>
            </w:r>
          </w:p>
        </w:tc>
        <w:tc>
          <w:tcPr>
            <w:tcW w:w="4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05D102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电测设备读数分辨力引入的不确定度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2FEDCE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0.0003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C2B487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-1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1947DD3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</w:p>
        </w:tc>
      </w:tr>
      <w:tr w:rsidR="003825E9" w:rsidRPr="001F6D95" w14:paraId="4EEEB937" w14:textId="77777777" w:rsidTr="007B0577">
        <w:trPr>
          <w:trHeight w:val="832"/>
          <w:jc w:val="center"/>
        </w:trPr>
        <w:tc>
          <w:tcPr>
            <w:tcW w:w="7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96B9D1B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76D566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position w:val="-12"/>
                <w:szCs w:val="21"/>
              </w:rPr>
              <w:object w:dxaOrig="260" w:dyaOrig="360" w14:anchorId="189E0572">
                <v:shape id="_x0000_i1034" type="#_x0000_t75" style="width:12.5pt;height:18.8pt" o:ole="">
                  <v:imagedata r:id="rId39" o:title=""/>
                </v:shape>
                <o:OLEObject Type="Embed" ProgID="Equation.DSMT4" ShapeID="_x0000_i1034" DrawAspect="Content" ObjectID="_1684839553" r:id="rId40"/>
              </w:object>
            </w:r>
          </w:p>
        </w:tc>
        <w:tc>
          <w:tcPr>
            <w:tcW w:w="4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E57390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标准铂电阻温度计计量溯源引入的不确定度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8F160E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color w:val="000000" w:themeColor="text1"/>
                <w:szCs w:val="21"/>
              </w:rPr>
              <w:t>0.0040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4E0084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-1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9766ADE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</w:p>
        </w:tc>
      </w:tr>
      <w:tr w:rsidR="003825E9" w:rsidRPr="001F6D95" w14:paraId="77D3936F" w14:textId="77777777" w:rsidTr="007B0577">
        <w:trPr>
          <w:trHeight w:val="381"/>
          <w:jc w:val="center"/>
        </w:trPr>
        <w:tc>
          <w:tcPr>
            <w:tcW w:w="7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744427B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B737CF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position w:val="-12"/>
                <w:szCs w:val="21"/>
              </w:rPr>
              <w:object w:dxaOrig="260" w:dyaOrig="360" w14:anchorId="0143B086">
                <v:shape id="_x0000_i1035" type="#_x0000_t75" style="width:12.5pt;height:18.8pt" o:ole="">
                  <v:imagedata r:id="rId41" o:title=""/>
                </v:shape>
                <o:OLEObject Type="Embed" ProgID="Equation.DSMT4" ShapeID="_x0000_i1035" DrawAspect="Content" ObjectID="_1684839554" r:id="rId42"/>
              </w:object>
            </w:r>
          </w:p>
        </w:tc>
        <w:tc>
          <w:tcPr>
            <w:tcW w:w="4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E4D2D9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恒温槽温场均匀性引入的不确定度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798FB9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0.0058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8B6B38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-1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19D3A55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</w:p>
        </w:tc>
      </w:tr>
      <w:tr w:rsidR="003825E9" w:rsidRPr="001F6D95" w14:paraId="1EC67C27" w14:textId="77777777" w:rsidTr="007B0577">
        <w:trPr>
          <w:trHeight w:val="381"/>
          <w:jc w:val="center"/>
        </w:trPr>
        <w:tc>
          <w:tcPr>
            <w:tcW w:w="7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ACC113F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BE648B" w14:textId="77777777" w:rsidR="003825E9" w:rsidRPr="001F6D95" w:rsidRDefault="003825E9" w:rsidP="00D13C5C">
            <w:pPr>
              <w:jc w:val="center"/>
              <w:rPr>
                <w:i/>
                <w:color w:val="000000"/>
                <w:szCs w:val="21"/>
              </w:rPr>
            </w:pPr>
            <w:r w:rsidRPr="001F6D95">
              <w:rPr>
                <w:position w:val="-12"/>
                <w:szCs w:val="21"/>
              </w:rPr>
              <w:object w:dxaOrig="260" w:dyaOrig="360" w14:anchorId="1CD7AA72">
                <v:shape id="_x0000_i1036" type="#_x0000_t75" style="width:12.5pt;height:18.8pt" o:ole="">
                  <v:imagedata r:id="rId43" o:title=""/>
                </v:shape>
                <o:OLEObject Type="Embed" ProgID="Equation.DSMT4" ShapeID="_x0000_i1036" DrawAspect="Content" ObjectID="_1684839555" r:id="rId44"/>
              </w:object>
            </w:r>
          </w:p>
        </w:tc>
        <w:tc>
          <w:tcPr>
            <w:tcW w:w="4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240D5A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恒温槽温度波动性引入的不确定度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20FBE7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0.0058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6CAE53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  <w:r w:rsidRPr="001F6D95">
              <w:rPr>
                <w:szCs w:val="21"/>
              </w:rPr>
              <w:t>-1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688517" w14:textId="77777777" w:rsidR="003825E9" w:rsidRPr="001F6D95" w:rsidRDefault="003825E9" w:rsidP="00D13C5C">
            <w:pPr>
              <w:jc w:val="center"/>
              <w:rPr>
                <w:szCs w:val="21"/>
              </w:rPr>
            </w:pPr>
          </w:p>
        </w:tc>
      </w:tr>
    </w:tbl>
    <w:p w14:paraId="3F95B1DE" w14:textId="77777777" w:rsidR="003825E9" w:rsidRPr="00B020AE" w:rsidRDefault="003825E9" w:rsidP="003825E9">
      <w:pPr>
        <w:spacing w:line="360" w:lineRule="auto"/>
        <w:ind w:firstLine="465"/>
        <w:rPr>
          <w:sz w:val="24"/>
        </w:rPr>
      </w:pPr>
      <w:r w:rsidRPr="00B020AE">
        <w:rPr>
          <w:sz w:val="24"/>
        </w:rPr>
        <w:t>铂电阻温度测量系统校准结果的合成标准不确定度为</w:t>
      </w:r>
    </w:p>
    <w:p w14:paraId="6CD57959" w14:textId="77777777" w:rsidR="003825E9" w:rsidRPr="00B020AE" w:rsidRDefault="007842C7" w:rsidP="003825E9">
      <w:pPr>
        <w:spacing w:line="360" w:lineRule="auto"/>
        <w:ind w:firstLine="465"/>
        <w:jc w:val="center"/>
        <w:rPr>
          <w:sz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u</m:t>
            </m:r>
          </m:e>
          <m:sub>
            <m:r>
              <w:rPr>
                <w:rFonts w:ascii="Cambria Math" w:hAnsi="Cambria Math"/>
                <w:sz w:val="24"/>
              </w:rPr>
              <m:t>c</m:t>
            </m:r>
          </m:sub>
        </m:sSub>
        <m:d>
          <m:dPr>
            <m:ctrlPr>
              <w:rPr>
                <w:rFonts w:ascii="Cambria Math" w:hAnsi="Cambria Math"/>
                <w:i/>
                <w:sz w:val="24"/>
              </w:rPr>
            </m:ctrlPr>
          </m:dPr>
          <m:e>
            <m:r>
              <w:rPr>
                <w:rFonts w:ascii="Cambria Math" w:hAnsi="Cambria Math"/>
                <w:sz w:val="24"/>
              </w:rPr>
              <m:t>∆t</m:t>
            </m:r>
          </m:e>
        </m:d>
        <m:r>
          <w:rPr>
            <w:rFonts w:ascii="Cambria Math" w:hAnsi="Cambria Math"/>
            <w:sz w:val="24"/>
          </w:rPr>
          <m:t>=</m:t>
        </m:r>
        <m:rad>
          <m:radPr>
            <m:degHide m:val="1"/>
            <m:ctrlPr>
              <w:rPr>
                <w:rFonts w:ascii="Cambria Math" w:hAnsi="Cambria Math"/>
                <w:i/>
                <w:sz w:val="24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</w:rPr>
                  <m:t>0.0079</m:t>
                </m:r>
              </m:e>
              <m:sup>
                <m:r>
                  <w:rPr>
                    <w:rFonts w:ascii="Cambria Math" w:hAnsi="Cambria Math"/>
                    <w:sz w:val="24"/>
                  </w:rPr>
                  <m:t>2</m:t>
                </m:r>
              </m:sup>
            </m:sSup>
            <m:r>
              <w:rPr>
                <w:rFonts w:ascii="Cambria Math" w:hAnsi="Cambria Math"/>
                <w:sz w:val="24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</w:rPr>
                  <m:t>0.0092</m:t>
                </m:r>
              </m:e>
              <m:sup>
                <m:r>
                  <w:rPr>
                    <w:rFonts w:ascii="Cambria Math" w:hAnsi="Cambria Math"/>
                    <w:sz w:val="24"/>
                  </w:rPr>
                  <m:t>2</m:t>
                </m:r>
              </m:sup>
            </m:sSup>
          </m:e>
        </m:rad>
        <m:r>
          <m:rPr>
            <m:sty m:val="p"/>
          </m:rPr>
          <w:rPr>
            <w:rFonts w:ascii="Cambria Math" w:hAnsi="Cambria Math"/>
            <w:sz w:val="24"/>
          </w:rPr>
          <m:t>=0.013</m:t>
        </m:r>
      </m:oMath>
      <w:r w:rsidR="003825E9" w:rsidRPr="00B020AE">
        <w:rPr>
          <w:sz w:val="24"/>
        </w:rPr>
        <w:t>℃</w:t>
      </w:r>
    </w:p>
    <w:p w14:paraId="0A9B8AE1" w14:textId="77777777" w:rsidR="00D13C5C" w:rsidRDefault="00D13C5C" w:rsidP="003825E9">
      <w:pPr>
        <w:spacing w:line="360" w:lineRule="auto"/>
        <w:rPr>
          <w:sz w:val="24"/>
        </w:rPr>
      </w:pPr>
    </w:p>
    <w:p w14:paraId="549D3428" w14:textId="0E130460" w:rsidR="003825E9" w:rsidRPr="00B020AE" w:rsidRDefault="001F6D95" w:rsidP="003825E9">
      <w:pPr>
        <w:spacing w:line="360" w:lineRule="auto"/>
        <w:rPr>
          <w:sz w:val="24"/>
        </w:rPr>
      </w:pPr>
      <w:r w:rsidRPr="00B020AE">
        <w:rPr>
          <w:sz w:val="24"/>
        </w:rPr>
        <w:lastRenderedPageBreak/>
        <w:t>A</w:t>
      </w:r>
      <w:r w:rsidR="003825E9" w:rsidRPr="00B020AE">
        <w:rPr>
          <w:sz w:val="24"/>
        </w:rPr>
        <w:t xml:space="preserve">.4 </w:t>
      </w:r>
      <w:r w:rsidR="003825E9" w:rsidRPr="00B020AE">
        <w:rPr>
          <w:sz w:val="24"/>
        </w:rPr>
        <w:t>扩展不确定度</w:t>
      </w:r>
    </w:p>
    <w:p w14:paraId="2DE6C0DE" w14:textId="77777777" w:rsidR="003825E9" w:rsidRPr="00B020AE" w:rsidRDefault="003825E9" w:rsidP="003825E9">
      <w:pPr>
        <w:spacing w:line="360" w:lineRule="auto"/>
        <w:ind w:firstLineChars="200" w:firstLine="480"/>
        <w:outlineLvl w:val="0"/>
        <w:rPr>
          <w:bCs/>
          <w:sz w:val="24"/>
        </w:rPr>
      </w:pPr>
      <w:bookmarkStart w:id="65" w:name="_Toc501548624"/>
      <w:bookmarkStart w:id="66" w:name="_Toc532308804"/>
      <w:r w:rsidRPr="00B020AE">
        <w:rPr>
          <w:bCs/>
          <w:sz w:val="24"/>
        </w:rPr>
        <w:t>取包含因子</w:t>
      </w:r>
      <m:oMath>
        <m:r>
          <w:rPr>
            <w:rFonts w:ascii="Cambria Math" w:hAnsi="Cambria Math"/>
            <w:sz w:val="24"/>
          </w:rPr>
          <m:t>k=2</m:t>
        </m:r>
      </m:oMath>
      <w:r w:rsidRPr="00B020AE">
        <w:rPr>
          <w:bCs/>
          <w:sz w:val="24"/>
        </w:rPr>
        <w:t>，则</w:t>
      </w:r>
      <w:r w:rsidRPr="00B020AE">
        <w:rPr>
          <w:sz w:val="24"/>
        </w:rPr>
        <w:t>铂电阻温度测量系统校准结果</w:t>
      </w:r>
      <w:r w:rsidRPr="00B020AE">
        <w:rPr>
          <w:bCs/>
          <w:sz w:val="24"/>
        </w:rPr>
        <w:t>的扩展不确定度为</w:t>
      </w:r>
      <w:bookmarkEnd w:id="65"/>
      <w:bookmarkEnd w:id="66"/>
    </w:p>
    <w:p w14:paraId="0881D26D" w14:textId="77777777" w:rsidR="003825E9" w:rsidRPr="00B020AE" w:rsidRDefault="003825E9" w:rsidP="003825E9">
      <w:pPr>
        <w:spacing w:line="360" w:lineRule="auto"/>
        <w:jc w:val="center"/>
        <w:rPr>
          <w:sz w:val="24"/>
        </w:rPr>
      </w:pPr>
      <w:bookmarkStart w:id="67" w:name="_Toc501548625"/>
      <m:oMath>
        <m:r>
          <w:rPr>
            <w:rFonts w:ascii="Cambria Math" w:hAnsi="Cambria Math"/>
            <w:sz w:val="24"/>
          </w:rPr>
          <m:t>U</m:t>
        </m:r>
        <m:d>
          <m:dPr>
            <m:ctrlPr>
              <w:rPr>
                <w:rFonts w:ascii="Cambria Math" w:hAnsi="Cambria Math"/>
                <w:i/>
                <w:sz w:val="24"/>
              </w:rPr>
            </m:ctrlPr>
          </m:dPr>
          <m:e>
            <m:r>
              <w:rPr>
                <w:rFonts w:ascii="Cambria Math" w:hAnsi="Cambria Math"/>
                <w:sz w:val="24"/>
              </w:rPr>
              <m:t>∆t</m:t>
            </m:r>
          </m:e>
        </m:d>
        <m:r>
          <w:rPr>
            <w:rFonts w:ascii="Cambria Math" w:hAnsi="Cambria Math"/>
            <w:sz w:val="24"/>
          </w:rPr>
          <m:t>=k∙</m:t>
        </m:r>
        <m:sSub>
          <m:sSubPr>
            <m:ctrlPr>
              <w:rPr>
                <w:rFonts w:ascii="Cambria Math" w:hAnsi="Cambria Math"/>
                <w:i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u</m:t>
            </m:r>
          </m:e>
          <m:sub>
            <m:r>
              <w:rPr>
                <w:rFonts w:ascii="Cambria Math" w:hAnsi="Cambria Math"/>
                <w:sz w:val="24"/>
              </w:rPr>
              <m:t>c</m:t>
            </m:r>
          </m:sub>
        </m:sSub>
        <m:d>
          <m:dPr>
            <m:ctrlPr>
              <w:rPr>
                <w:rFonts w:ascii="Cambria Math" w:hAnsi="Cambria Math"/>
                <w:i/>
                <w:sz w:val="24"/>
              </w:rPr>
            </m:ctrlPr>
          </m:dPr>
          <m:e>
            <m:r>
              <w:rPr>
                <w:rFonts w:ascii="Cambria Math" w:hAnsi="Cambria Math"/>
                <w:sz w:val="24"/>
              </w:rPr>
              <m:t>∆t</m:t>
            </m:r>
          </m:e>
        </m:d>
        <m:r>
          <w:rPr>
            <w:rFonts w:ascii="Cambria Math" w:hAnsi="Cambria Math"/>
            <w:sz w:val="24"/>
          </w:rPr>
          <m:t>=0.026</m:t>
        </m:r>
      </m:oMath>
      <w:r w:rsidRPr="00B020AE">
        <w:rPr>
          <w:sz w:val="24"/>
        </w:rPr>
        <w:t>℃</w:t>
      </w:r>
      <w:bookmarkEnd w:id="67"/>
    </w:p>
    <w:p w14:paraId="3D4AE7AE" w14:textId="57159D13" w:rsidR="003825E9" w:rsidRDefault="003825E9" w:rsidP="004029F8">
      <w:pPr>
        <w:jc w:val="center"/>
        <w:outlineLvl w:val="0"/>
        <w:rPr>
          <w:rFonts w:ascii="黑体" w:eastAsia="黑体"/>
          <w:color w:val="000000" w:themeColor="text1"/>
          <w:sz w:val="28"/>
          <w:szCs w:val="28"/>
        </w:rPr>
      </w:pPr>
    </w:p>
    <w:p w14:paraId="7337C002" w14:textId="0C2B8F77" w:rsidR="001F6D95" w:rsidRDefault="001F6D95" w:rsidP="004029F8">
      <w:pPr>
        <w:jc w:val="center"/>
        <w:outlineLvl w:val="0"/>
        <w:rPr>
          <w:rFonts w:ascii="黑体" w:eastAsia="黑体"/>
          <w:color w:val="000000" w:themeColor="text1"/>
          <w:sz w:val="28"/>
          <w:szCs w:val="28"/>
        </w:rPr>
      </w:pPr>
    </w:p>
    <w:p w14:paraId="7E2B84C5" w14:textId="669170C6" w:rsidR="00D13C5C" w:rsidRDefault="00D13C5C" w:rsidP="004029F8">
      <w:pPr>
        <w:jc w:val="center"/>
        <w:outlineLvl w:val="0"/>
        <w:rPr>
          <w:rFonts w:ascii="黑体" w:eastAsia="黑体"/>
          <w:color w:val="000000" w:themeColor="text1"/>
          <w:sz w:val="28"/>
          <w:szCs w:val="28"/>
        </w:rPr>
      </w:pPr>
    </w:p>
    <w:p w14:paraId="74A05BD4" w14:textId="46EFD68A" w:rsidR="00D13C5C" w:rsidRDefault="00D13C5C" w:rsidP="004029F8">
      <w:pPr>
        <w:jc w:val="center"/>
        <w:outlineLvl w:val="0"/>
        <w:rPr>
          <w:rFonts w:ascii="黑体" w:eastAsia="黑体"/>
          <w:color w:val="000000" w:themeColor="text1"/>
          <w:sz w:val="28"/>
          <w:szCs w:val="28"/>
        </w:rPr>
      </w:pPr>
    </w:p>
    <w:p w14:paraId="7A065627" w14:textId="60241731" w:rsidR="00D13C5C" w:rsidRDefault="00D13C5C" w:rsidP="004029F8">
      <w:pPr>
        <w:jc w:val="center"/>
        <w:outlineLvl w:val="0"/>
        <w:rPr>
          <w:rFonts w:ascii="黑体" w:eastAsia="黑体"/>
          <w:color w:val="000000" w:themeColor="text1"/>
          <w:sz w:val="28"/>
          <w:szCs w:val="28"/>
        </w:rPr>
      </w:pPr>
    </w:p>
    <w:p w14:paraId="639AAAE9" w14:textId="3F9B8D01" w:rsidR="00D13C5C" w:rsidRDefault="00D13C5C" w:rsidP="004029F8">
      <w:pPr>
        <w:jc w:val="center"/>
        <w:outlineLvl w:val="0"/>
        <w:rPr>
          <w:rFonts w:ascii="黑体" w:eastAsia="黑体"/>
          <w:color w:val="000000" w:themeColor="text1"/>
          <w:sz w:val="28"/>
          <w:szCs w:val="28"/>
        </w:rPr>
      </w:pPr>
    </w:p>
    <w:p w14:paraId="4D7D2978" w14:textId="55ACACB8" w:rsidR="00D13C5C" w:rsidRDefault="00D13C5C" w:rsidP="004029F8">
      <w:pPr>
        <w:jc w:val="center"/>
        <w:outlineLvl w:val="0"/>
        <w:rPr>
          <w:rFonts w:ascii="黑体" w:eastAsia="黑体"/>
          <w:color w:val="000000" w:themeColor="text1"/>
          <w:sz w:val="28"/>
          <w:szCs w:val="28"/>
        </w:rPr>
      </w:pPr>
    </w:p>
    <w:p w14:paraId="5C6AFDA9" w14:textId="0F922F0A" w:rsidR="00D13C5C" w:rsidRDefault="00D13C5C" w:rsidP="004029F8">
      <w:pPr>
        <w:jc w:val="center"/>
        <w:outlineLvl w:val="0"/>
        <w:rPr>
          <w:rFonts w:ascii="黑体" w:eastAsia="黑体"/>
          <w:color w:val="000000" w:themeColor="text1"/>
          <w:sz w:val="28"/>
          <w:szCs w:val="28"/>
        </w:rPr>
      </w:pPr>
    </w:p>
    <w:p w14:paraId="762342A9" w14:textId="41C137CB" w:rsidR="00D13C5C" w:rsidRDefault="00D13C5C" w:rsidP="004029F8">
      <w:pPr>
        <w:jc w:val="center"/>
        <w:outlineLvl w:val="0"/>
        <w:rPr>
          <w:rFonts w:ascii="黑体" w:eastAsia="黑体"/>
          <w:color w:val="000000" w:themeColor="text1"/>
          <w:sz w:val="28"/>
          <w:szCs w:val="28"/>
        </w:rPr>
      </w:pPr>
    </w:p>
    <w:p w14:paraId="2C863DE4" w14:textId="350110D2" w:rsidR="00D13C5C" w:rsidRDefault="00D13C5C" w:rsidP="004029F8">
      <w:pPr>
        <w:jc w:val="center"/>
        <w:outlineLvl w:val="0"/>
        <w:rPr>
          <w:rFonts w:ascii="黑体" w:eastAsia="黑体"/>
          <w:color w:val="000000" w:themeColor="text1"/>
          <w:sz w:val="28"/>
          <w:szCs w:val="28"/>
        </w:rPr>
      </w:pPr>
    </w:p>
    <w:p w14:paraId="04EF1C96" w14:textId="6428673A" w:rsidR="00D13C5C" w:rsidRDefault="00D13C5C" w:rsidP="004029F8">
      <w:pPr>
        <w:jc w:val="center"/>
        <w:outlineLvl w:val="0"/>
        <w:rPr>
          <w:rFonts w:ascii="黑体" w:eastAsia="黑体"/>
          <w:color w:val="000000" w:themeColor="text1"/>
          <w:sz w:val="28"/>
          <w:szCs w:val="28"/>
        </w:rPr>
      </w:pPr>
    </w:p>
    <w:p w14:paraId="7D0D19DF" w14:textId="7AA67F3D" w:rsidR="00D13C5C" w:rsidRDefault="00D13C5C" w:rsidP="004029F8">
      <w:pPr>
        <w:jc w:val="center"/>
        <w:outlineLvl w:val="0"/>
        <w:rPr>
          <w:rFonts w:ascii="黑体" w:eastAsia="黑体"/>
          <w:color w:val="000000" w:themeColor="text1"/>
          <w:sz w:val="28"/>
          <w:szCs w:val="28"/>
        </w:rPr>
      </w:pPr>
    </w:p>
    <w:p w14:paraId="606C317B" w14:textId="31B3324C" w:rsidR="00D13C5C" w:rsidRDefault="00D13C5C" w:rsidP="004029F8">
      <w:pPr>
        <w:jc w:val="center"/>
        <w:outlineLvl w:val="0"/>
        <w:rPr>
          <w:rFonts w:ascii="黑体" w:eastAsia="黑体"/>
          <w:color w:val="000000" w:themeColor="text1"/>
          <w:sz w:val="28"/>
          <w:szCs w:val="28"/>
        </w:rPr>
      </w:pPr>
    </w:p>
    <w:p w14:paraId="429D55B1" w14:textId="28ED371A" w:rsidR="00D13C5C" w:rsidRDefault="00D13C5C" w:rsidP="004029F8">
      <w:pPr>
        <w:jc w:val="center"/>
        <w:outlineLvl w:val="0"/>
        <w:rPr>
          <w:rFonts w:ascii="黑体" w:eastAsia="黑体"/>
          <w:color w:val="000000" w:themeColor="text1"/>
          <w:sz w:val="28"/>
          <w:szCs w:val="28"/>
        </w:rPr>
      </w:pPr>
    </w:p>
    <w:p w14:paraId="2F67A515" w14:textId="3634D8CB" w:rsidR="00D13C5C" w:rsidRDefault="00D13C5C" w:rsidP="004029F8">
      <w:pPr>
        <w:jc w:val="center"/>
        <w:outlineLvl w:val="0"/>
        <w:rPr>
          <w:rFonts w:ascii="黑体" w:eastAsia="黑体"/>
          <w:color w:val="000000" w:themeColor="text1"/>
          <w:sz w:val="28"/>
          <w:szCs w:val="28"/>
        </w:rPr>
      </w:pPr>
    </w:p>
    <w:p w14:paraId="246DA622" w14:textId="1D8B3DA5" w:rsidR="00D13C5C" w:rsidRDefault="00D13C5C" w:rsidP="004029F8">
      <w:pPr>
        <w:jc w:val="center"/>
        <w:outlineLvl w:val="0"/>
        <w:rPr>
          <w:rFonts w:ascii="黑体" w:eastAsia="黑体"/>
          <w:color w:val="000000" w:themeColor="text1"/>
          <w:sz w:val="28"/>
          <w:szCs w:val="28"/>
        </w:rPr>
      </w:pPr>
    </w:p>
    <w:p w14:paraId="01C8ADE0" w14:textId="0AC31011" w:rsidR="00D13C5C" w:rsidRDefault="00D13C5C" w:rsidP="004029F8">
      <w:pPr>
        <w:jc w:val="center"/>
        <w:outlineLvl w:val="0"/>
        <w:rPr>
          <w:rFonts w:ascii="黑体" w:eastAsia="黑体"/>
          <w:color w:val="000000" w:themeColor="text1"/>
          <w:sz w:val="28"/>
          <w:szCs w:val="28"/>
        </w:rPr>
      </w:pPr>
    </w:p>
    <w:p w14:paraId="784C1DAA" w14:textId="1B1AEA27" w:rsidR="00D13C5C" w:rsidRDefault="00D13C5C" w:rsidP="004029F8">
      <w:pPr>
        <w:jc w:val="center"/>
        <w:outlineLvl w:val="0"/>
        <w:rPr>
          <w:rFonts w:ascii="黑体" w:eastAsia="黑体"/>
          <w:color w:val="000000" w:themeColor="text1"/>
          <w:sz w:val="28"/>
          <w:szCs w:val="28"/>
        </w:rPr>
      </w:pPr>
    </w:p>
    <w:p w14:paraId="729597FB" w14:textId="6FF472C4" w:rsidR="00D13C5C" w:rsidRDefault="00D13C5C" w:rsidP="004029F8">
      <w:pPr>
        <w:jc w:val="center"/>
        <w:outlineLvl w:val="0"/>
        <w:rPr>
          <w:rFonts w:ascii="黑体" w:eastAsia="黑体"/>
          <w:color w:val="000000" w:themeColor="text1"/>
          <w:sz w:val="28"/>
          <w:szCs w:val="28"/>
        </w:rPr>
      </w:pPr>
    </w:p>
    <w:p w14:paraId="0FE3A957" w14:textId="77777777" w:rsidR="00D13C5C" w:rsidRDefault="00D13C5C" w:rsidP="004029F8">
      <w:pPr>
        <w:jc w:val="center"/>
        <w:outlineLvl w:val="0"/>
        <w:rPr>
          <w:rFonts w:ascii="黑体" w:eastAsia="黑体"/>
          <w:color w:val="000000" w:themeColor="text1"/>
          <w:sz w:val="28"/>
          <w:szCs w:val="28"/>
        </w:rPr>
      </w:pPr>
    </w:p>
    <w:p w14:paraId="183AA028" w14:textId="64C4AFE6" w:rsidR="00CB6EF6" w:rsidRDefault="00CB6EF6" w:rsidP="00CB6EF6">
      <w:pPr>
        <w:outlineLvl w:val="0"/>
        <w:rPr>
          <w:b/>
          <w:bCs/>
          <w:sz w:val="28"/>
          <w:lang w:val="zh-CN"/>
        </w:rPr>
      </w:pPr>
      <w:r w:rsidRPr="00533857">
        <w:rPr>
          <w:rFonts w:ascii="黑体" w:eastAsia="黑体" w:hint="eastAsia"/>
          <w:color w:val="000000" w:themeColor="text1"/>
          <w:sz w:val="28"/>
          <w:szCs w:val="28"/>
        </w:rPr>
        <w:lastRenderedPageBreak/>
        <w:t>附录</w:t>
      </w:r>
      <w:r>
        <w:rPr>
          <w:rFonts w:ascii="黑体" w:eastAsia="黑体"/>
          <w:color w:val="000000" w:themeColor="text1"/>
          <w:sz w:val="28"/>
          <w:szCs w:val="28"/>
        </w:rPr>
        <w:t>B</w:t>
      </w:r>
      <w:r w:rsidRPr="00533857">
        <w:rPr>
          <w:rFonts w:ascii="黑体" w:eastAsia="黑体" w:hint="eastAsia"/>
          <w:color w:val="000000" w:themeColor="text1"/>
          <w:sz w:val="28"/>
          <w:szCs w:val="28"/>
        </w:rPr>
        <w:t xml:space="preserve">   </w:t>
      </w:r>
      <w:r>
        <w:rPr>
          <w:b/>
          <w:bCs/>
          <w:sz w:val="28"/>
          <w:lang w:val="zh-CN"/>
        </w:rPr>
        <w:tab/>
      </w:r>
    </w:p>
    <w:p w14:paraId="62CC2576" w14:textId="68A5D78B" w:rsidR="00E458D1" w:rsidRDefault="00B77E61" w:rsidP="004029F8">
      <w:pPr>
        <w:jc w:val="center"/>
        <w:outlineLvl w:val="0"/>
        <w:rPr>
          <w:rFonts w:ascii="黑体" w:eastAsia="黑体"/>
          <w:color w:val="000000" w:themeColor="text1"/>
          <w:sz w:val="28"/>
          <w:szCs w:val="28"/>
        </w:rPr>
      </w:pPr>
      <w:r w:rsidRPr="00533857">
        <w:rPr>
          <w:rFonts w:ascii="黑体" w:eastAsia="黑体" w:hint="eastAsia"/>
          <w:color w:val="000000" w:themeColor="text1"/>
          <w:sz w:val="28"/>
          <w:szCs w:val="28"/>
        </w:rPr>
        <w:t>净化性能</w:t>
      </w:r>
      <w:r w:rsidR="00BA3A0B" w:rsidRPr="00533857">
        <w:rPr>
          <w:rFonts w:ascii="黑体" w:eastAsia="黑体" w:hint="eastAsia"/>
          <w:color w:val="000000" w:themeColor="text1"/>
          <w:sz w:val="28"/>
          <w:szCs w:val="28"/>
        </w:rPr>
        <w:t>试验装置</w:t>
      </w:r>
      <w:r w:rsidR="00D635DB">
        <w:rPr>
          <w:rFonts w:ascii="黑体" w:eastAsia="黑体" w:hint="eastAsia"/>
          <w:color w:val="000000" w:themeColor="text1"/>
          <w:sz w:val="28"/>
          <w:szCs w:val="28"/>
        </w:rPr>
        <w:t>（</w:t>
      </w:r>
      <w:r w:rsidR="0007276A">
        <w:rPr>
          <w:rFonts w:ascii="黑体" w:eastAsia="黑体" w:hint="eastAsia"/>
          <w:color w:val="000000" w:themeColor="text1"/>
          <w:sz w:val="28"/>
          <w:szCs w:val="28"/>
        </w:rPr>
        <w:t>参考件</w:t>
      </w:r>
      <w:r w:rsidR="00D635DB">
        <w:rPr>
          <w:rFonts w:ascii="黑体" w:eastAsia="黑体" w:hint="eastAsia"/>
          <w:color w:val="000000" w:themeColor="text1"/>
          <w:sz w:val="28"/>
          <w:szCs w:val="28"/>
        </w:rPr>
        <w:t>）</w:t>
      </w:r>
    </w:p>
    <w:p w14:paraId="3E5096A4" w14:textId="6734B9E0" w:rsidR="00A45E5E" w:rsidRPr="00D13C5C" w:rsidRDefault="00CB6EF6" w:rsidP="004029F8">
      <w:pPr>
        <w:spacing w:line="360" w:lineRule="auto"/>
        <w:ind w:rightChars="88" w:right="185"/>
        <w:rPr>
          <w:rFonts w:ascii="黑体" w:eastAsia="黑体"/>
          <w:kern w:val="0"/>
          <w:sz w:val="24"/>
        </w:rPr>
      </w:pPr>
      <w:r w:rsidRPr="00D13C5C">
        <w:rPr>
          <w:rFonts w:ascii="黑体" w:eastAsia="黑体"/>
          <w:kern w:val="0"/>
          <w:sz w:val="24"/>
        </w:rPr>
        <w:t>B</w:t>
      </w:r>
      <w:r w:rsidR="00BA3A0B" w:rsidRPr="00D13C5C">
        <w:rPr>
          <w:rFonts w:ascii="黑体" w:eastAsia="黑体" w:hint="eastAsia"/>
          <w:kern w:val="0"/>
          <w:sz w:val="24"/>
        </w:rPr>
        <w:t>.1</w:t>
      </w:r>
      <w:r w:rsidR="00A45E5E" w:rsidRPr="00D13C5C">
        <w:rPr>
          <w:rFonts w:ascii="黑体" w:eastAsia="黑体"/>
          <w:kern w:val="0"/>
          <w:sz w:val="24"/>
        </w:rPr>
        <w:t xml:space="preserve">  </w:t>
      </w:r>
      <w:r w:rsidR="00A45E5E" w:rsidRPr="00D13C5C">
        <w:rPr>
          <w:rFonts w:ascii="黑体" w:eastAsia="黑体" w:hint="eastAsia"/>
          <w:kern w:val="0"/>
          <w:sz w:val="24"/>
        </w:rPr>
        <w:t>试验设备</w:t>
      </w:r>
    </w:p>
    <w:p w14:paraId="1DEA0735" w14:textId="2EDAEC59" w:rsidR="00A45E5E" w:rsidRPr="00D13C5C" w:rsidRDefault="00A45E5E" w:rsidP="004029F8">
      <w:pPr>
        <w:spacing w:line="360" w:lineRule="auto"/>
        <w:ind w:rightChars="88" w:right="185" w:firstLine="420"/>
        <w:rPr>
          <w:color w:val="000000" w:themeColor="text1"/>
          <w:spacing w:val="8"/>
          <w:sz w:val="24"/>
          <w:shd w:val="clear" w:color="auto" w:fill="FFFFFF"/>
        </w:rPr>
      </w:pPr>
      <w:r w:rsidRPr="00D13C5C">
        <w:rPr>
          <w:rFonts w:hint="eastAsia"/>
          <w:color w:val="000000" w:themeColor="text1"/>
          <w:spacing w:val="8"/>
          <w:sz w:val="24"/>
          <w:shd w:val="clear" w:color="auto" w:fill="FFFFFF"/>
        </w:rPr>
        <w:t>净化性能试验装置由</w:t>
      </w:r>
      <w:r w:rsidR="00FC0096" w:rsidRPr="00D13C5C">
        <w:rPr>
          <w:rFonts w:hint="eastAsia"/>
          <w:color w:val="000000" w:themeColor="text1"/>
          <w:spacing w:val="8"/>
          <w:sz w:val="24"/>
          <w:shd w:val="clear" w:color="auto" w:fill="FFFFFF"/>
        </w:rPr>
        <w:t>送风段、试验舱、排风段</w:t>
      </w:r>
      <w:r w:rsidR="004F38CA" w:rsidRPr="00D13C5C">
        <w:rPr>
          <w:rFonts w:hint="eastAsia"/>
          <w:color w:val="000000" w:themeColor="text1"/>
          <w:spacing w:val="8"/>
          <w:sz w:val="24"/>
          <w:shd w:val="clear" w:color="auto" w:fill="FFFFFF"/>
        </w:rPr>
        <w:t>等</w:t>
      </w:r>
      <w:r w:rsidR="00FC0096" w:rsidRPr="00D13C5C">
        <w:rPr>
          <w:rFonts w:hint="eastAsia"/>
          <w:color w:val="000000" w:themeColor="text1"/>
          <w:spacing w:val="8"/>
          <w:sz w:val="24"/>
          <w:shd w:val="clear" w:color="auto" w:fill="FFFFFF"/>
        </w:rPr>
        <w:t>三</w:t>
      </w:r>
      <w:r w:rsidRPr="00D13C5C">
        <w:rPr>
          <w:rFonts w:hint="eastAsia"/>
          <w:color w:val="000000" w:themeColor="text1"/>
          <w:spacing w:val="8"/>
          <w:sz w:val="24"/>
          <w:shd w:val="clear" w:color="auto" w:fill="FFFFFF"/>
        </w:rPr>
        <w:t>部分组成</w:t>
      </w:r>
      <w:r w:rsidR="009524C5" w:rsidRPr="00D13C5C">
        <w:rPr>
          <w:rFonts w:hint="eastAsia"/>
          <w:color w:val="000000" w:themeColor="text1"/>
          <w:spacing w:val="8"/>
          <w:sz w:val="24"/>
          <w:shd w:val="clear" w:color="auto" w:fill="FFFFFF"/>
        </w:rPr>
        <w:t>，</w:t>
      </w:r>
      <w:r w:rsidR="003A1D80" w:rsidRPr="00D13C5C">
        <w:rPr>
          <w:rFonts w:hint="eastAsia"/>
          <w:color w:val="000000" w:themeColor="text1"/>
          <w:spacing w:val="8"/>
          <w:sz w:val="24"/>
          <w:shd w:val="clear" w:color="auto" w:fill="FFFFFF"/>
        </w:rPr>
        <w:t>示意图</w:t>
      </w:r>
      <w:r w:rsidR="009524C5" w:rsidRPr="00D13C5C">
        <w:rPr>
          <w:rFonts w:hint="eastAsia"/>
          <w:color w:val="000000" w:themeColor="text1"/>
          <w:spacing w:val="8"/>
          <w:sz w:val="24"/>
          <w:shd w:val="clear" w:color="auto" w:fill="FFFFFF"/>
        </w:rPr>
        <w:t>见图</w:t>
      </w:r>
      <w:r w:rsidR="004942E3" w:rsidRPr="00D13C5C">
        <w:rPr>
          <w:color w:val="000000" w:themeColor="text1"/>
          <w:spacing w:val="8"/>
          <w:sz w:val="24"/>
          <w:shd w:val="clear" w:color="auto" w:fill="FFFFFF"/>
        </w:rPr>
        <w:t>B</w:t>
      </w:r>
      <w:r w:rsidR="009524C5" w:rsidRPr="00D13C5C">
        <w:rPr>
          <w:color w:val="000000" w:themeColor="text1"/>
          <w:spacing w:val="8"/>
          <w:sz w:val="24"/>
          <w:shd w:val="clear" w:color="auto" w:fill="FFFFFF"/>
        </w:rPr>
        <w:t>.1</w:t>
      </w:r>
      <w:r w:rsidR="00FC0096" w:rsidRPr="00D13C5C">
        <w:rPr>
          <w:rFonts w:hint="eastAsia"/>
          <w:color w:val="000000" w:themeColor="text1"/>
          <w:spacing w:val="8"/>
          <w:sz w:val="24"/>
          <w:shd w:val="clear" w:color="auto" w:fill="FFFFFF"/>
        </w:rPr>
        <w:t>。送风段是向试验舱提供稳定浓度的室外污染物，由颗粒物过滤器、气态污染物净化装置、加湿器、送风机、污染物投放装置、风量测试装置等构成</w:t>
      </w:r>
      <w:r w:rsidR="00D01F89" w:rsidRPr="00D13C5C">
        <w:rPr>
          <w:rFonts w:hint="eastAsia"/>
          <w:color w:val="000000" w:themeColor="text1"/>
          <w:spacing w:val="8"/>
          <w:sz w:val="24"/>
          <w:shd w:val="clear" w:color="auto" w:fill="FFFFFF"/>
        </w:rPr>
        <w:t>；</w:t>
      </w:r>
      <w:r w:rsidR="00FC0096" w:rsidRPr="00D13C5C">
        <w:rPr>
          <w:rFonts w:hint="eastAsia"/>
          <w:color w:val="000000" w:themeColor="text1"/>
          <w:spacing w:val="8"/>
          <w:sz w:val="24"/>
          <w:shd w:val="clear" w:color="auto" w:fill="FFFFFF"/>
        </w:rPr>
        <w:t>试验舱是模拟新风机安装后的家居环境</w:t>
      </w:r>
      <w:r w:rsidR="00D01F89" w:rsidRPr="00D13C5C">
        <w:rPr>
          <w:rFonts w:hint="eastAsia"/>
          <w:color w:val="000000" w:themeColor="text1"/>
          <w:spacing w:val="8"/>
          <w:sz w:val="24"/>
          <w:shd w:val="clear" w:color="auto" w:fill="FFFFFF"/>
        </w:rPr>
        <w:t>；排风段是将试验舱内的污染物向外排出，模拟家居环境的漏风，同时控制试验舱内稳定的压差，排风段由辅助排风机构成。</w:t>
      </w:r>
    </w:p>
    <w:p w14:paraId="108E21A0" w14:textId="3E6B67F1" w:rsidR="00496508" w:rsidRDefault="00D55CD7" w:rsidP="00D55CD7">
      <w:pPr>
        <w:jc w:val="center"/>
      </w:pPr>
      <w:r>
        <w:rPr>
          <w:noProof/>
        </w:rPr>
        <w:drawing>
          <wp:inline distT="0" distB="0" distL="0" distR="0" wp14:anchorId="397F6649" wp14:editId="6783E146">
            <wp:extent cx="5726823" cy="3033713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6823" cy="3033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BE8B38" w14:textId="522CE44E" w:rsidR="00496508" w:rsidRDefault="00496508" w:rsidP="00496508">
      <w:pPr>
        <w:jc w:val="center"/>
        <w:rPr>
          <w:sz w:val="18"/>
          <w:szCs w:val="18"/>
        </w:rPr>
      </w:pPr>
      <w:r w:rsidRPr="00893375">
        <w:rPr>
          <w:rFonts w:ascii="黑体" w:eastAsia="黑体"/>
          <w:kern w:val="0"/>
          <w:szCs w:val="20"/>
        </w:rPr>
        <w:t>图</w:t>
      </w:r>
      <w:r w:rsidR="004942E3">
        <w:rPr>
          <w:rFonts w:ascii="黑体" w:eastAsia="黑体"/>
          <w:kern w:val="0"/>
          <w:szCs w:val="20"/>
        </w:rPr>
        <w:t>B</w:t>
      </w:r>
      <w:r w:rsidRPr="00893375">
        <w:rPr>
          <w:rFonts w:ascii="黑体" w:eastAsia="黑体"/>
          <w:kern w:val="0"/>
          <w:szCs w:val="20"/>
        </w:rPr>
        <w:t>.1 净化性</w:t>
      </w:r>
      <w:r w:rsidRPr="00893375">
        <w:rPr>
          <w:rFonts w:ascii="黑体" w:eastAsia="黑体" w:hint="eastAsia"/>
          <w:kern w:val="0"/>
          <w:szCs w:val="20"/>
        </w:rPr>
        <w:t>能</w:t>
      </w:r>
      <w:r>
        <w:rPr>
          <w:rFonts w:ascii="黑体" w:eastAsia="黑体" w:hint="eastAsia"/>
          <w:kern w:val="0"/>
          <w:szCs w:val="20"/>
        </w:rPr>
        <w:t>试验装置</w:t>
      </w:r>
    </w:p>
    <w:p w14:paraId="70FF01D0" w14:textId="604EB048" w:rsidR="00BA3A0B" w:rsidRPr="00D13C5C" w:rsidRDefault="00CB6EF6" w:rsidP="004029F8">
      <w:pPr>
        <w:spacing w:line="360" w:lineRule="auto"/>
        <w:ind w:rightChars="88" w:right="185"/>
        <w:rPr>
          <w:rFonts w:ascii="黑体" w:eastAsia="黑体"/>
          <w:kern w:val="0"/>
          <w:sz w:val="24"/>
        </w:rPr>
      </w:pPr>
      <w:r w:rsidRPr="00D13C5C">
        <w:rPr>
          <w:rFonts w:ascii="黑体" w:eastAsia="黑体"/>
          <w:kern w:val="0"/>
          <w:sz w:val="24"/>
        </w:rPr>
        <w:t>B</w:t>
      </w:r>
      <w:r w:rsidR="008C2D54" w:rsidRPr="00D13C5C">
        <w:rPr>
          <w:rFonts w:ascii="黑体" w:eastAsia="黑体" w:hint="eastAsia"/>
          <w:kern w:val="0"/>
          <w:sz w:val="24"/>
        </w:rPr>
        <w:t>.</w:t>
      </w:r>
      <w:r w:rsidR="008C2D54" w:rsidRPr="00D13C5C">
        <w:rPr>
          <w:rFonts w:ascii="黑体" w:eastAsia="黑体"/>
          <w:kern w:val="0"/>
          <w:sz w:val="24"/>
        </w:rPr>
        <w:t xml:space="preserve">2  </w:t>
      </w:r>
      <w:r w:rsidR="008C2D54" w:rsidRPr="00D13C5C">
        <w:rPr>
          <w:rFonts w:ascii="黑体" w:eastAsia="黑体" w:hint="eastAsia"/>
          <w:kern w:val="0"/>
          <w:sz w:val="24"/>
        </w:rPr>
        <w:t>试验舱</w:t>
      </w:r>
      <w:r w:rsidR="00BA3A0B" w:rsidRPr="00D13C5C">
        <w:rPr>
          <w:rFonts w:ascii="黑体" w:eastAsia="黑体" w:hint="eastAsia"/>
          <w:kern w:val="0"/>
          <w:sz w:val="24"/>
        </w:rPr>
        <w:t>体积</w:t>
      </w:r>
    </w:p>
    <w:p w14:paraId="01F58459" w14:textId="5F9EF867" w:rsidR="00BA3A0B" w:rsidRPr="00D13C5C" w:rsidRDefault="00BA3A0B" w:rsidP="004029F8">
      <w:pPr>
        <w:spacing w:line="360" w:lineRule="auto"/>
        <w:ind w:rightChars="88" w:right="185" w:firstLineChars="200" w:firstLine="480"/>
        <w:rPr>
          <w:rFonts w:eastAsiaTheme="minorEastAsia" w:hAnsiTheme="minorEastAsia"/>
          <w:sz w:val="24"/>
        </w:rPr>
      </w:pPr>
      <w:r w:rsidRPr="00D13C5C">
        <w:rPr>
          <w:rFonts w:eastAsiaTheme="minorEastAsia" w:hAnsiTheme="minorEastAsia" w:hint="eastAsia"/>
          <w:sz w:val="24"/>
        </w:rPr>
        <w:t>试验舱可以根据新风机的性能</w:t>
      </w:r>
      <w:r w:rsidR="000C2ACA" w:rsidRPr="00D13C5C">
        <w:rPr>
          <w:rFonts w:eastAsiaTheme="minorEastAsia" w:hAnsiTheme="minorEastAsia" w:hint="eastAsia"/>
          <w:sz w:val="24"/>
        </w:rPr>
        <w:t>参数</w:t>
      </w:r>
      <w:r w:rsidRPr="00D13C5C">
        <w:rPr>
          <w:rFonts w:eastAsiaTheme="minorEastAsia" w:hAnsiTheme="minorEastAsia" w:hint="eastAsia"/>
          <w:sz w:val="24"/>
        </w:rPr>
        <w:t>进行选择，确保所获数据都是有效的，不得偏离仪器检出上下限</w:t>
      </w:r>
      <w:r w:rsidR="008C2D54" w:rsidRPr="00D13C5C">
        <w:rPr>
          <w:rFonts w:eastAsiaTheme="minorEastAsia" w:hAnsiTheme="minorEastAsia" w:hint="eastAsia"/>
          <w:sz w:val="24"/>
        </w:rPr>
        <w:t>，</w:t>
      </w:r>
      <w:r w:rsidRPr="00D13C5C">
        <w:rPr>
          <w:rFonts w:eastAsiaTheme="minorEastAsia" w:hAnsiTheme="minorEastAsia" w:hint="eastAsia"/>
          <w:sz w:val="24"/>
        </w:rPr>
        <w:t>试验舱体积见表</w:t>
      </w:r>
      <w:r w:rsidR="004942E3" w:rsidRPr="00D13C5C">
        <w:rPr>
          <w:rFonts w:eastAsiaTheme="minorEastAsia" w:hAnsiTheme="minorEastAsia"/>
          <w:sz w:val="24"/>
        </w:rPr>
        <w:t>B</w:t>
      </w:r>
      <w:r w:rsidRPr="00D13C5C">
        <w:rPr>
          <w:rFonts w:eastAsiaTheme="minorEastAsia" w:hAnsiTheme="minorEastAsia" w:hint="eastAsia"/>
          <w:sz w:val="24"/>
        </w:rPr>
        <w:t>.1</w:t>
      </w:r>
      <w:r w:rsidRPr="00D13C5C">
        <w:rPr>
          <w:rFonts w:eastAsiaTheme="minorEastAsia" w:hAnsiTheme="minorEastAsia" w:hint="eastAsia"/>
          <w:sz w:val="24"/>
        </w:rPr>
        <w:t>。</w:t>
      </w:r>
    </w:p>
    <w:p w14:paraId="42E30081" w14:textId="2257F8EA" w:rsidR="00BA3A0B" w:rsidRPr="00893375" w:rsidRDefault="00BA3A0B" w:rsidP="004029F8">
      <w:pPr>
        <w:spacing w:line="360" w:lineRule="auto"/>
        <w:ind w:rightChars="88" w:right="185"/>
        <w:jc w:val="center"/>
        <w:rPr>
          <w:rFonts w:ascii="黑体" w:eastAsia="黑体"/>
          <w:kern w:val="0"/>
          <w:szCs w:val="20"/>
        </w:rPr>
      </w:pPr>
      <w:r w:rsidRPr="00893375">
        <w:rPr>
          <w:rFonts w:ascii="黑体" w:eastAsia="黑体" w:hint="eastAsia"/>
          <w:kern w:val="0"/>
          <w:szCs w:val="20"/>
        </w:rPr>
        <w:t>表</w:t>
      </w:r>
      <w:r w:rsidR="004942E3">
        <w:rPr>
          <w:rFonts w:ascii="黑体" w:eastAsia="黑体"/>
          <w:kern w:val="0"/>
          <w:szCs w:val="20"/>
        </w:rPr>
        <w:t>B</w:t>
      </w:r>
      <w:r w:rsidRPr="00893375">
        <w:rPr>
          <w:rFonts w:ascii="黑体" w:eastAsia="黑体" w:hint="eastAsia"/>
          <w:kern w:val="0"/>
          <w:szCs w:val="20"/>
        </w:rPr>
        <w:t>.1 试验舱体积</w:t>
      </w:r>
      <w:r>
        <w:rPr>
          <w:rFonts w:ascii="黑体" w:eastAsia="黑体" w:hint="eastAsia"/>
          <w:kern w:val="0"/>
          <w:szCs w:val="20"/>
        </w:rPr>
        <w:t>及适用新风量范围</w:t>
      </w:r>
    </w:p>
    <w:tbl>
      <w:tblPr>
        <w:tblStyle w:val="afe"/>
        <w:tblW w:w="8897" w:type="dxa"/>
        <w:tblLook w:val="04A0" w:firstRow="1" w:lastRow="0" w:firstColumn="1" w:lastColumn="0" w:noHBand="0" w:noVBand="1"/>
      </w:tblPr>
      <w:tblGrid>
        <w:gridCol w:w="1384"/>
        <w:gridCol w:w="1985"/>
        <w:gridCol w:w="2812"/>
        <w:gridCol w:w="2716"/>
      </w:tblGrid>
      <w:tr w:rsidR="00BA3A0B" w:rsidRPr="00893375" w14:paraId="307C8886" w14:textId="77777777" w:rsidTr="004029F8">
        <w:trPr>
          <w:trHeight w:val="245"/>
        </w:trPr>
        <w:tc>
          <w:tcPr>
            <w:tcW w:w="1384" w:type="dxa"/>
            <w:vAlign w:val="center"/>
          </w:tcPr>
          <w:p w14:paraId="19973B38" w14:textId="77777777" w:rsidR="00BA3A0B" w:rsidRPr="00893375" w:rsidRDefault="00BA3A0B" w:rsidP="004029F8">
            <w:pPr>
              <w:pStyle w:val="aff5"/>
              <w:spacing w:line="360" w:lineRule="auto"/>
              <w:ind w:rightChars="88" w:right="185" w:firstLineChars="0" w:firstLine="0"/>
              <w:jc w:val="center"/>
              <w:rPr>
                <w:rFonts w:ascii="Times New Roman"/>
              </w:rPr>
            </w:pPr>
            <w:r w:rsidRPr="00893375">
              <w:rPr>
                <w:rFonts w:ascii="Times New Roman" w:hint="eastAsia"/>
              </w:rPr>
              <w:t>序号</w:t>
            </w:r>
          </w:p>
        </w:tc>
        <w:tc>
          <w:tcPr>
            <w:tcW w:w="1985" w:type="dxa"/>
            <w:vAlign w:val="center"/>
          </w:tcPr>
          <w:p w14:paraId="59C7A277" w14:textId="77777777" w:rsidR="00BA3A0B" w:rsidRPr="00893375" w:rsidRDefault="00BA3A0B" w:rsidP="004029F8">
            <w:pPr>
              <w:pStyle w:val="aff5"/>
              <w:spacing w:line="360" w:lineRule="auto"/>
              <w:ind w:rightChars="88" w:right="185" w:firstLineChars="0" w:firstLine="0"/>
              <w:jc w:val="center"/>
              <w:rPr>
                <w:rFonts w:ascii="Times New Roman"/>
              </w:rPr>
            </w:pPr>
            <w:r w:rsidRPr="00893375">
              <w:rPr>
                <w:rFonts w:ascii="Times New Roman" w:hint="eastAsia"/>
              </w:rPr>
              <w:t>容积（</w:t>
            </w:r>
            <w:r w:rsidRPr="00893375">
              <w:rPr>
                <w:rFonts w:ascii="Times New Roman"/>
              </w:rPr>
              <w:t>m</w:t>
            </w:r>
            <w:r w:rsidRPr="00893375">
              <w:rPr>
                <w:rFonts w:ascii="Times New Roman"/>
                <w:vertAlign w:val="superscript"/>
              </w:rPr>
              <w:t>3</w:t>
            </w:r>
            <w:r w:rsidRPr="00893375">
              <w:rPr>
                <w:rFonts w:ascii="Times New Roman" w:hint="eastAsia"/>
              </w:rPr>
              <w:t>）</w:t>
            </w:r>
          </w:p>
        </w:tc>
        <w:tc>
          <w:tcPr>
            <w:tcW w:w="2812" w:type="dxa"/>
            <w:vAlign w:val="center"/>
          </w:tcPr>
          <w:p w14:paraId="5AB0A83D" w14:textId="04C94182" w:rsidR="00BA3A0B" w:rsidRPr="00893375" w:rsidRDefault="00BA3A0B" w:rsidP="004029F8">
            <w:pPr>
              <w:pStyle w:val="aff5"/>
              <w:spacing w:line="360" w:lineRule="auto"/>
              <w:ind w:rightChars="88" w:right="185" w:firstLineChars="0" w:firstLine="0"/>
              <w:jc w:val="center"/>
              <w:rPr>
                <w:rFonts w:ascii="Times New Roman"/>
              </w:rPr>
            </w:pPr>
            <w:r w:rsidRPr="00893375">
              <w:rPr>
                <w:rFonts w:ascii="Times New Roman" w:hint="eastAsia"/>
              </w:rPr>
              <w:t>尺寸（长</w:t>
            </w:r>
            <w:r w:rsidRPr="00893375">
              <w:rPr>
                <w:rFonts w:hAnsi="宋体"/>
              </w:rPr>
              <w:t>×</w:t>
            </w:r>
            <w:r w:rsidRPr="00893375">
              <w:rPr>
                <w:rFonts w:ascii="Times New Roman" w:hint="eastAsia"/>
              </w:rPr>
              <w:t>宽</w:t>
            </w:r>
            <w:r w:rsidRPr="00893375">
              <w:rPr>
                <w:rFonts w:hAnsi="宋体"/>
              </w:rPr>
              <w:t>×</w:t>
            </w:r>
            <w:r w:rsidRPr="00893375">
              <w:rPr>
                <w:rFonts w:ascii="Times New Roman" w:hint="eastAsia"/>
              </w:rPr>
              <w:t>高）</w:t>
            </w:r>
            <w:r w:rsidR="004F38CA">
              <w:rPr>
                <w:rFonts w:ascii="Times New Roman" w:hint="eastAsia"/>
              </w:rPr>
              <w:t>/m</w:t>
            </w:r>
          </w:p>
        </w:tc>
        <w:tc>
          <w:tcPr>
            <w:tcW w:w="2716" w:type="dxa"/>
            <w:vAlign w:val="center"/>
          </w:tcPr>
          <w:p w14:paraId="46331369" w14:textId="639CA9D9" w:rsidR="00BA3A0B" w:rsidRPr="00893375" w:rsidRDefault="008C2D54" w:rsidP="004029F8">
            <w:pPr>
              <w:pStyle w:val="aff5"/>
              <w:spacing w:line="360" w:lineRule="auto"/>
              <w:ind w:rightChars="88" w:right="185" w:firstLineChars="0" w:firstLine="0"/>
              <w:jc w:val="center"/>
              <w:rPr>
                <w:rFonts w:ascii="Times New Roman"/>
              </w:rPr>
            </w:pPr>
            <w:r>
              <w:rPr>
                <w:rFonts w:ascii="Times New Roman" w:hint="eastAsia"/>
              </w:rPr>
              <w:t>送风量</w:t>
            </w:r>
            <w:r>
              <w:rPr>
                <w:rFonts w:ascii="Times New Roman" w:hint="eastAsia"/>
              </w:rPr>
              <w:t>Q</w:t>
            </w:r>
            <w:r w:rsidR="00BA3A0B">
              <w:rPr>
                <w:rFonts w:ascii="Times New Roman" w:hint="eastAsia"/>
              </w:rPr>
              <w:t>（</w:t>
            </w:r>
            <w:r w:rsidR="00BA3A0B">
              <w:rPr>
                <w:rFonts w:ascii="Times New Roman" w:hint="eastAsia"/>
              </w:rPr>
              <w:t>m</w:t>
            </w:r>
            <w:r w:rsidR="00BA3A0B" w:rsidRPr="005F4B5F">
              <w:rPr>
                <w:rFonts w:ascii="Times New Roman" w:hint="eastAsia"/>
                <w:vertAlign w:val="superscript"/>
              </w:rPr>
              <w:t>3</w:t>
            </w:r>
            <w:r w:rsidR="00BA3A0B">
              <w:rPr>
                <w:rFonts w:ascii="Times New Roman" w:hint="eastAsia"/>
              </w:rPr>
              <w:t>/h</w:t>
            </w:r>
            <w:r w:rsidR="00BA3A0B">
              <w:rPr>
                <w:rFonts w:ascii="Times New Roman" w:hint="eastAsia"/>
              </w:rPr>
              <w:t>）</w:t>
            </w:r>
          </w:p>
        </w:tc>
      </w:tr>
      <w:tr w:rsidR="00BA3A0B" w:rsidRPr="00893375" w14:paraId="2930F9E5" w14:textId="77777777" w:rsidTr="004029F8">
        <w:trPr>
          <w:trHeight w:val="365"/>
        </w:trPr>
        <w:tc>
          <w:tcPr>
            <w:tcW w:w="1384" w:type="dxa"/>
            <w:vAlign w:val="center"/>
          </w:tcPr>
          <w:p w14:paraId="348E4D4E" w14:textId="77777777" w:rsidR="00BA3A0B" w:rsidRPr="00893375" w:rsidRDefault="00BA3A0B" w:rsidP="004029F8">
            <w:pPr>
              <w:pStyle w:val="aff5"/>
              <w:spacing w:line="360" w:lineRule="auto"/>
              <w:ind w:rightChars="88" w:right="185" w:firstLineChars="0"/>
              <w:jc w:val="center"/>
              <w:rPr>
                <w:rFonts w:ascii="Times New Roman"/>
              </w:rPr>
            </w:pPr>
            <w:r>
              <w:rPr>
                <w:rFonts w:ascii="Times New Roman" w:hint="eastAsia"/>
              </w:rPr>
              <w:t>1</w:t>
            </w:r>
          </w:p>
        </w:tc>
        <w:tc>
          <w:tcPr>
            <w:tcW w:w="1985" w:type="dxa"/>
            <w:vAlign w:val="center"/>
          </w:tcPr>
          <w:p w14:paraId="52386DE5" w14:textId="77777777" w:rsidR="00BA3A0B" w:rsidRPr="00893375" w:rsidRDefault="00BA3A0B" w:rsidP="004029F8">
            <w:pPr>
              <w:pStyle w:val="aff5"/>
              <w:spacing w:line="360" w:lineRule="auto"/>
              <w:ind w:rightChars="88" w:right="185" w:firstLineChars="0" w:firstLine="0"/>
              <w:jc w:val="center"/>
              <w:rPr>
                <w:rFonts w:ascii="Times New Roman"/>
              </w:rPr>
            </w:pPr>
            <w:r w:rsidRPr="00893375">
              <w:rPr>
                <w:rFonts w:ascii="Times New Roman"/>
              </w:rPr>
              <w:t>10</w:t>
            </w:r>
          </w:p>
        </w:tc>
        <w:tc>
          <w:tcPr>
            <w:tcW w:w="2812" w:type="dxa"/>
            <w:vAlign w:val="center"/>
          </w:tcPr>
          <w:p w14:paraId="59DCCBBF" w14:textId="24A5B204" w:rsidR="00BA3A0B" w:rsidRPr="00893375" w:rsidRDefault="00BA3A0B" w:rsidP="004029F8">
            <w:pPr>
              <w:pStyle w:val="aff5"/>
              <w:spacing w:line="360" w:lineRule="auto"/>
              <w:ind w:rightChars="88" w:right="185" w:firstLineChars="0" w:firstLine="0"/>
              <w:jc w:val="center"/>
              <w:rPr>
                <w:rFonts w:ascii="Times New Roman"/>
              </w:rPr>
            </w:pPr>
            <w:r w:rsidRPr="00893375">
              <w:rPr>
                <w:rFonts w:ascii="Times New Roman"/>
              </w:rPr>
              <w:t>2</w:t>
            </w:r>
            <w:r w:rsidR="008C2D54">
              <w:rPr>
                <w:rFonts w:ascii="Times New Roman"/>
              </w:rPr>
              <w:t>.0</w:t>
            </w:r>
            <w:r w:rsidRPr="00893375">
              <w:rPr>
                <w:rFonts w:hAnsi="宋体"/>
              </w:rPr>
              <w:t>×</w:t>
            </w:r>
            <w:r w:rsidRPr="00893375">
              <w:rPr>
                <w:rFonts w:ascii="Times New Roman"/>
              </w:rPr>
              <w:t>2</w:t>
            </w:r>
            <w:r w:rsidR="008C2D54">
              <w:rPr>
                <w:rFonts w:ascii="Times New Roman"/>
              </w:rPr>
              <w:t>.0</w:t>
            </w:r>
            <w:r w:rsidRPr="00893375">
              <w:rPr>
                <w:rFonts w:hAnsi="宋体"/>
              </w:rPr>
              <w:t>×</w:t>
            </w:r>
            <w:r w:rsidRPr="00893375">
              <w:rPr>
                <w:rFonts w:ascii="Times New Roman"/>
              </w:rPr>
              <w:t>2.5</w:t>
            </w:r>
          </w:p>
        </w:tc>
        <w:tc>
          <w:tcPr>
            <w:tcW w:w="2716" w:type="dxa"/>
            <w:vAlign w:val="center"/>
          </w:tcPr>
          <w:p w14:paraId="06814B43" w14:textId="1128E722" w:rsidR="00BA3A0B" w:rsidRPr="00893375" w:rsidRDefault="008C2D54" w:rsidP="004029F8">
            <w:pPr>
              <w:pStyle w:val="aff5"/>
              <w:spacing w:line="360" w:lineRule="auto"/>
              <w:ind w:rightChars="88" w:right="185" w:firstLineChars="0" w:firstLine="0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Q</w:t>
            </w:r>
            <w:r>
              <w:rPr>
                <w:rFonts w:ascii="Times New Roman" w:hint="eastAsia"/>
              </w:rPr>
              <w:t>＜</w:t>
            </w:r>
            <w:r w:rsidR="00BA3A0B">
              <w:rPr>
                <w:rFonts w:ascii="Times New Roman" w:hint="eastAsia"/>
              </w:rPr>
              <w:t>100</w:t>
            </w:r>
          </w:p>
        </w:tc>
      </w:tr>
      <w:tr w:rsidR="00BA3A0B" w:rsidRPr="00893375" w14:paraId="58D94D24" w14:textId="77777777" w:rsidTr="004029F8">
        <w:trPr>
          <w:trHeight w:val="480"/>
        </w:trPr>
        <w:tc>
          <w:tcPr>
            <w:tcW w:w="1384" w:type="dxa"/>
            <w:vAlign w:val="center"/>
          </w:tcPr>
          <w:p w14:paraId="56EF94A4" w14:textId="77777777" w:rsidR="00BA3A0B" w:rsidRPr="00893375" w:rsidRDefault="00BA3A0B" w:rsidP="004029F8">
            <w:pPr>
              <w:pStyle w:val="aff5"/>
              <w:spacing w:line="360" w:lineRule="auto"/>
              <w:ind w:rightChars="88" w:right="185" w:firstLineChars="0"/>
              <w:jc w:val="center"/>
              <w:rPr>
                <w:rFonts w:ascii="Times New Roman"/>
              </w:rPr>
            </w:pPr>
            <w:r>
              <w:rPr>
                <w:rFonts w:ascii="Times New Roman" w:hint="eastAsia"/>
              </w:rPr>
              <w:t>2</w:t>
            </w:r>
          </w:p>
        </w:tc>
        <w:tc>
          <w:tcPr>
            <w:tcW w:w="1985" w:type="dxa"/>
            <w:vAlign w:val="center"/>
          </w:tcPr>
          <w:p w14:paraId="4026383C" w14:textId="77777777" w:rsidR="00BA3A0B" w:rsidRPr="00893375" w:rsidRDefault="00BA3A0B" w:rsidP="004029F8">
            <w:pPr>
              <w:pStyle w:val="aff5"/>
              <w:spacing w:line="360" w:lineRule="auto"/>
              <w:ind w:rightChars="88" w:right="185" w:firstLineChars="0" w:firstLine="0"/>
              <w:jc w:val="center"/>
              <w:rPr>
                <w:rFonts w:ascii="Times New Roman"/>
              </w:rPr>
            </w:pPr>
            <w:r w:rsidRPr="00893375">
              <w:rPr>
                <w:rFonts w:ascii="Times New Roman"/>
              </w:rPr>
              <w:t>30</w:t>
            </w:r>
          </w:p>
        </w:tc>
        <w:tc>
          <w:tcPr>
            <w:tcW w:w="2812" w:type="dxa"/>
            <w:vAlign w:val="center"/>
          </w:tcPr>
          <w:p w14:paraId="15483BC7" w14:textId="77777777" w:rsidR="00BA3A0B" w:rsidRPr="00893375" w:rsidRDefault="00BA3A0B" w:rsidP="004029F8">
            <w:pPr>
              <w:pStyle w:val="aff5"/>
              <w:spacing w:line="360" w:lineRule="auto"/>
              <w:ind w:rightChars="88" w:right="185" w:firstLineChars="0" w:firstLine="0"/>
              <w:jc w:val="center"/>
              <w:rPr>
                <w:rFonts w:ascii="Times New Roman"/>
              </w:rPr>
            </w:pPr>
            <w:r w:rsidRPr="00893375">
              <w:rPr>
                <w:rFonts w:ascii="Times New Roman"/>
              </w:rPr>
              <w:t>3.4</w:t>
            </w:r>
            <w:r w:rsidRPr="00893375">
              <w:rPr>
                <w:rFonts w:hAnsi="宋体"/>
              </w:rPr>
              <w:t>×</w:t>
            </w:r>
            <w:r w:rsidRPr="00893375">
              <w:rPr>
                <w:rFonts w:ascii="Times New Roman"/>
              </w:rPr>
              <w:t>3.5</w:t>
            </w:r>
            <w:r w:rsidRPr="00893375">
              <w:rPr>
                <w:rFonts w:hAnsi="宋体"/>
              </w:rPr>
              <w:t>×</w:t>
            </w:r>
            <w:r w:rsidRPr="00893375">
              <w:rPr>
                <w:rFonts w:ascii="Times New Roman"/>
              </w:rPr>
              <w:t>2.5</w:t>
            </w:r>
          </w:p>
        </w:tc>
        <w:tc>
          <w:tcPr>
            <w:tcW w:w="2716" w:type="dxa"/>
            <w:vAlign w:val="center"/>
          </w:tcPr>
          <w:p w14:paraId="0F29FCF0" w14:textId="6298A73C" w:rsidR="00BA3A0B" w:rsidRPr="00893375" w:rsidRDefault="008C2D54" w:rsidP="004029F8">
            <w:pPr>
              <w:pStyle w:val="aff5"/>
              <w:spacing w:line="360" w:lineRule="auto"/>
              <w:ind w:rightChars="88" w:right="185" w:firstLineChars="0" w:firstLine="0"/>
              <w:jc w:val="center"/>
              <w:rPr>
                <w:rFonts w:ascii="Times New Roman"/>
              </w:rPr>
            </w:pPr>
            <w:r>
              <w:rPr>
                <w:rFonts w:ascii="Times New Roman" w:hint="eastAsia"/>
              </w:rPr>
              <w:t>1</w:t>
            </w:r>
            <w:r>
              <w:rPr>
                <w:rFonts w:ascii="Times New Roman"/>
              </w:rPr>
              <w:t>00</w:t>
            </w:r>
            <w:r>
              <w:rPr>
                <w:rFonts w:ascii="Times New Roman" w:hint="eastAsia"/>
              </w:rPr>
              <w:t>≤</w:t>
            </w:r>
            <w:r>
              <w:rPr>
                <w:rFonts w:ascii="Times New Roman"/>
              </w:rPr>
              <w:t>Q</w:t>
            </w:r>
            <w:r>
              <w:rPr>
                <w:rFonts w:ascii="Times New Roman" w:hint="eastAsia"/>
              </w:rPr>
              <w:t>＜</w:t>
            </w:r>
            <w:r>
              <w:rPr>
                <w:rFonts w:ascii="Times New Roman" w:hint="eastAsia"/>
              </w:rPr>
              <w:t>100</w:t>
            </w:r>
            <w:r>
              <w:rPr>
                <w:rFonts w:ascii="Times New Roman"/>
              </w:rPr>
              <w:t>0</w:t>
            </w:r>
          </w:p>
        </w:tc>
      </w:tr>
      <w:tr w:rsidR="00BA3A0B" w:rsidRPr="00893375" w14:paraId="4BFAD052" w14:textId="77777777" w:rsidTr="004029F8">
        <w:trPr>
          <w:trHeight w:val="477"/>
        </w:trPr>
        <w:tc>
          <w:tcPr>
            <w:tcW w:w="1384" w:type="dxa"/>
            <w:vAlign w:val="center"/>
          </w:tcPr>
          <w:p w14:paraId="237142A2" w14:textId="77777777" w:rsidR="00BA3A0B" w:rsidRPr="00893375" w:rsidRDefault="00BA3A0B" w:rsidP="004029F8">
            <w:pPr>
              <w:pStyle w:val="aff5"/>
              <w:spacing w:line="360" w:lineRule="auto"/>
              <w:ind w:rightChars="88" w:right="185" w:firstLineChars="0"/>
              <w:jc w:val="center"/>
              <w:rPr>
                <w:rFonts w:ascii="Times New Roman"/>
              </w:rPr>
            </w:pPr>
            <w:r>
              <w:rPr>
                <w:rFonts w:ascii="Times New Roman" w:hint="eastAsia"/>
              </w:rPr>
              <w:t>3</w:t>
            </w:r>
          </w:p>
        </w:tc>
        <w:tc>
          <w:tcPr>
            <w:tcW w:w="1985" w:type="dxa"/>
            <w:vAlign w:val="center"/>
          </w:tcPr>
          <w:p w14:paraId="4B16118D" w14:textId="77777777" w:rsidR="00BA3A0B" w:rsidRPr="00893375" w:rsidRDefault="00BA3A0B" w:rsidP="004029F8">
            <w:pPr>
              <w:pStyle w:val="aff5"/>
              <w:spacing w:line="360" w:lineRule="auto"/>
              <w:ind w:rightChars="88" w:right="185" w:firstLineChars="0" w:firstLine="0"/>
              <w:jc w:val="center"/>
              <w:rPr>
                <w:rFonts w:ascii="Times New Roman"/>
              </w:rPr>
            </w:pPr>
            <w:r w:rsidRPr="00893375">
              <w:rPr>
                <w:rFonts w:ascii="Times New Roman"/>
              </w:rPr>
              <w:t>81</w:t>
            </w:r>
          </w:p>
        </w:tc>
        <w:tc>
          <w:tcPr>
            <w:tcW w:w="2812" w:type="dxa"/>
            <w:vAlign w:val="center"/>
          </w:tcPr>
          <w:p w14:paraId="28AC19C1" w14:textId="77777777" w:rsidR="00BA3A0B" w:rsidRPr="00893375" w:rsidRDefault="00BA3A0B" w:rsidP="004029F8">
            <w:pPr>
              <w:pStyle w:val="aff5"/>
              <w:spacing w:line="360" w:lineRule="auto"/>
              <w:ind w:rightChars="88" w:right="185" w:firstLineChars="0" w:firstLine="0"/>
              <w:jc w:val="center"/>
              <w:rPr>
                <w:rFonts w:ascii="Times New Roman"/>
              </w:rPr>
            </w:pPr>
            <w:r w:rsidRPr="00893375">
              <w:rPr>
                <w:rFonts w:ascii="Times New Roman"/>
              </w:rPr>
              <w:t>6</w:t>
            </w:r>
            <w:r w:rsidRPr="00893375">
              <w:rPr>
                <w:rFonts w:hAnsi="宋体"/>
              </w:rPr>
              <w:t>×</w:t>
            </w:r>
            <w:r w:rsidRPr="00893375">
              <w:rPr>
                <w:rFonts w:ascii="Times New Roman"/>
              </w:rPr>
              <w:t>4.5</w:t>
            </w:r>
            <w:r w:rsidRPr="00893375">
              <w:rPr>
                <w:rFonts w:hAnsi="宋体"/>
              </w:rPr>
              <w:t>×</w:t>
            </w:r>
            <w:r w:rsidRPr="00893375">
              <w:rPr>
                <w:rFonts w:ascii="Times New Roman"/>
              </w:rPr>
              <w:t>3</w:t>
            </w:r>
          </w:p>
        </w:tc>
        <w:tc>
          <w:tcPr>
            <w:tcW w:w="2716" w:type="dxa"/>
            <w:vAlign w:val="center"/>
          </w:tcPr>
          <w:p w14:paraId="6D64B82F" w14:textId="5ED45C02" w:rsidR="00BA3A0B" w:rsidRPr="00893375" w:rsidRDefault="008C2D54" w:rsidP="004029F8">
            <w:pPr>
              <w:pStyle w:val="aff5"/>
              <w:spacing w:line="360" w:lineRule="auto"/>
              <w:ind w:rightChars="88" w:right="185" w:firstLineChars="0" w:firstLine="0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Q</w:t>
            </w:r>
            <w:r>
              <w:rPr>
                <w:rFonts w:ascii="Times New Roman" w:hint="eastAsia"/>
              </w:rPr>
              <w:t>≥</w:t>
            </w:r>
            <w:r w:rsidR="00BA3A0B">
              <w:rPr>
                <w:rFonts w:ascii="Times New Roman" w:hint="eastAsia"/>
              </w:rPr>
              <w:t>1000</w:t>
            </w:r>
          </w:p>
        </w:tc>
      </w:tr>
    </w:tbl>
    <w:p w14:paraId="404CEB4B" w14:textId="77777777" w:rsidR="00E458D1" w:rsidRDefault="00E458D1" w:rsidP="009431E6">
      <w:pPr>
        <w:snapToGrid w:val="0"/>
        <w:spacing w:beforeLines="50" w:before="156" w:afterLines="50" w:after="156"/>
        <w:rPr>
          <w:rFonts w:ascii="黑体" w:eastAsia="黑体" w:hAnsi="黑体" w:cs="黑体"/>
        </w:rPr>
        <w:sectPr w:rsidR="00E458D1" w:rsidSect="00EC6632">
          <w:footerReference w:type="default" r:id="rId46"/>
          <w:pgSz w:w="11906" w:h="16838"/>
          <w:pgMar w:top="1134" w:right="1416" w:bottom="1134" w:left="1418" w:header="851" w:footer="992" w:gutter="0"/>
          <w:pgNumType w:start="1"/>
          <w:cols w:space="425"/>
          <w:docGrid w:type="lines" w:linePitch="312"/>
        </w:sectPr>
      </w:pPr>
    </w:p>
    <w:p w14:paraId="0372A465" w14:textId="6C09815B" w:rsidR="00027918" w:rsidRDefault="00027918" w:rsidP="00027918">
      <w:pPr>
        <w:outlineLvl w:val="0"/>
        <w:rPr>
          <w:rFonts w:ascii="黑体" w:eastAsia="黑体"/>
          <w:color w:val="000000" w:themeColor="text1"/>
          <w:sz w:val="28"/>
          <w:szCs w:val="28"/>
        </w:rPr>
      </w:pPr>
      <w:r w:rsidRPr="00533857">
        <w:rPr>
          <w:rFonts w:ascii="黑体" w:eastAsia="黑体" w:hint="eastAsia"/>
          <w:color w:val="000000" w:themeColor="text1"/>
          <w:sz w:val="28"/>
          <w:szCs w:val="28"/>
        </w:rPr>
        <w:lastRenderedPageBreak/>
        <w:t>附录</w:t>
      </w:r>
      <w:r w:rsidR="00CB6EF6">
        <w:rPr>
          <w:rFonts w:ascii="黑体" w:eastAsia="黑体"/>
          <w:color w:val="000000" w:themeColor="text1"/>
          <w:sz w:val="28"/>
          <w:szCs w:val="28"/>
        </w:rPr>
        <w:t>C</w:t>
      </w:r>
      <w:r w:rsidRPr="00533857">
        <w:rPr>
          <w:rFonts w:ascii="黑体" w:eastAsia="黑体" w:hint="eastAsia"/>
          <w:color w:val="000000" w:themeColor="text1"/>
          <w:sz w:val="28"/>
          <w:szCs w:val="28"/>
        </w:rPr>
        <w:t xml:space="preserve"> </w:t>
      </w:r>
    </w:p>
    <w:p w14:paraId="6019709C" w14:textId="6C900480" w:rsidR="00027918" w:rsidRPr="000234F8" w:rsidRDefault="00027918" w:rsidP="00027918">
      <w:pPr>
        <w:spacing w:line="360" w:lineRule="auto"/>
        <w:ind w:rightChars="88" w:right="185"/>
        <w:jc w:val="center"/>
        <w:rPr>
          <w:rFonts w:eastAsia="黑体"/>
        </w:rPr>
      </w:pPr>
      <w:r>
        <w:rPr>
          <w:rFonts w:ascii="黑体" w:eastAsia="黑体" w:hint="eastAsia"/>
          <w:color w:val="000000" w:themeColor="text1"/>
          <w:sz w:val="28"/>
          <w:szCs w:val="28"/>
        </w:rPr>
        <w:t>风量试验装置</w:t>
      </w:r>
      <w:r w:rsidR="007A09A9">
        <w:rPr>
          <w:rFonts w:hAnsi="黑体" w:hint="eastAsia"/>
          <w:b/>
          <w:bCs/>
          <w:sz w:val="28"/>
          <w:lang w:val="zh-CN"/>
        </w:rPr>
        <w:t>（参考件）</w:t>
      </w:r>
    </w:p>
    <w:p w14:paraId="4B01FA2C" w14:textId="0741EA1D" w:rsidR="00027918" w:rsidRPr="00D13C5C" w:rsidRDefault="00027918" w:rsidP="00027918">
      <w:pPr>
        <w:spacing w:line="360" w:lineRule="auto"/>
        <w:ind w:firstLine="561"/>
        <w:outlineLvl w:val="0"/>
        <w:rPr>
          <w:rFonts w:eastAsiaTheme="minorEastAsia"/>
          <w:sz w:val="24"/>
        </w:rPr>
      </w:pPr>
      <w:r w:rsidRPr="00D13C5C">
        <w:rPr>
          <w:rFonts w:asciiTheme="minorEastAsia" w:eastAsiaTheme="minorEastAsia" w:hAnsiTheme="minorEastAsia" w:hint="eastAsia"/>
          <w:sz w:val="24"/>
        </w:rPr>
        <w:t>风量试验装置由风量测量仪表，温、湿度测量仪表，压力测量仪表和连接管道等组成。试验装置分为A类和B类，A类试验装置应由满足</w:t>
      </w:r>
      <w:r w:rsidRPr="00D13C5C">
        <w:rPr>
          <w:rFonts w:eastAsiaTheme="minorEastAsia"/>
          <w:sz w:val="24"/>
        </w:rPr>
        <w:t>GB/T 1236-2017</w:t>
      </w:r>
      <w:r w:rsidRPr="00D13C5C">
        <w:rPr>
          <w:rFonts w:asciiTheme="minorEastAsia" w:eastAsiaTheme="minorEastAsia" w:hAnsiTheme="minorEastAsia" w:hint="eastAsia"/>
          <w:sz w:val="24"/>
        </w:rPr>
        <w:t>中图4</w:t>
      </w:r>
      <w:r w:rsidRPr="00D13C5C">
        <w:rPr>
          <w:rFonts w:asciiTheme="minorEastAsia" w:eastAsiaTheme="minorEastAsia" w:hAnsiTheme="minorEastAsia"/>
          <w:sz w:val="24"/>
        </w:rPr>
        <w:t>2 d)</w:t>
      </w:r>
      <w:r w:rsidRPr="00D13C5C">
        <w:rPr>
          <w:rFonts w:asciiTheme="minorEastAsia" w:eastAsiaTheme="minorEastAsia" w:hAnsiTheme="minorEastAsia" w:hint="eastAsia"/>
          <w:sz w:val="24"/>
        </w:rPr>
        <w:t>要求的出口风室组成，示意图见图</w:t>
      </w:r>
      <w:r w:rsidR="004942E3" w:rsidRPr="00D13C5C">
        <w:rPr>
          <w:rFonts w:asciiTheme="minorEastAsia" w:eastAsiaTheme="minorEastAsia" w:hAnsiTheme="minorEastAsia"/>
          <w:sz w:val="24"/>
        </w:rPr>
        <w:t>C</w:t>
      </w:r>
      <w:r w:rsidRPr="00D13C5C">
        <w:rPr>
          <w:rFonts w:asciiTheme="minorEastAsia" w:eastAsiaTheme="minorEastAsia" w:hAnsiTheme="minorEastAsia"/>
          <w:sz w:val="24"/>
        </w:rPr>
        <w:t>.1</w:t>
      </w:r>
      <w:r w:rsidRPr="00D13C5C">
        <w:rPr>
          <w:rFonts w:asciiTheme="minorEastAsia" w:eastAsiaTheme="minorEastAsia" w:hAnsiTheme="minorEastAsia" w:hint="eastAsia"/>
          <w:sz w:val="24"/>
        </w:rPr>
        <w:t>。各风口所接直管段的最小长度</w:t>
      </w:r>
      <m:oMath>
        <m:r>
          <w:rPr>
            <w:rFonts w:ascii="Cambria Math" w:eastAsiaTheme="minorEastAsia" w:hAnsi="Cambria Math"/>
            <w:sz w:val="24"/>
          </w:rPr>
          <m:t>J=</m:t>
        </m:r>
        <m:sSub>
          <m:sSubPr>
            <m:ctrlPr>
              <w:rPr>
                <w:rFonts w:ascii="Cambria Math" w:eastAsiaTheme="minorEastAsia" w:hAnsi="Cambria Math"/>
                <w:i/>
                <w:sz w:val="24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</w:rPr>
              <m:t>2D</m:t>
            </m:r>
          </m:e>
          <m:sub>
            <m:r>
              <w:rPr>
                <w:rFonts w:ascii="Cambria Math" w:eastAsiaTheme="minorEastAsia" w:hAnsi="Cambria Math"/>
                <w:sz w:val="24"/>
              </w:rPr>
              <m:t>e</m:t>
            </m:r>
          </m:sub>
        </m:sSub>
      </m:oMath>
      <w:r w:rsidRPr="00D13C5C">
        <w:rPr>
          <w:rFonts w:hint="eastAsia"/>
          <w:sz w:val="24"/>
        </w:rPr>
        <w:t>，其中</w:t>
      </w:r>
      <m:oMath>
        <m:sSub>
          <m:sSubPr>
            <m:ctrlPr>
              <w:rPr>
                <w:rFonts w:ascii="Cambria Math" w:eastAsiaTheme="minorEastAsia" w:hAnsi="Cambria Math"/>
                <w:i/>
                <w:sz w:val="24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</w:rPr>
              <m:t>D</m:t>
            </m:r>
          </m:e>
          <m:sub>
            <m:r>
              <w:rPr>
                <w:rFonts w:ascii="Cambria Math" w:eastAsiaTheme="minorEastAsia" w:hAnsi="Cambria Math"/>
                <w:sz w:val="24"/>
              </w:rPr>
              <m:t>e</m:t>
            </m:r>
          </m:sub>
        </m:sSub>
      </m:oMath>
      <w:r w:rsidRPr="00D13C5C">
        <w:rPr>
          <w:rFonts w:hint="eastAsia"/>
          <w:sz w:val="24"/>
        </w:rPr>
        <w:t>为风口的当量直径；对于方形风口</w:t>
      </w:r>
      <m:oMath>
        <m:sSub>
          <m:sSubPr>
            <m:ctrlPr>
              <w:rPr>
                <w:rFonts w:ascii="Cambria Math" w:eastAsiaTheme="minorEastAsia" w:hAnsi="Cambria Math"/>
                <w:i/>
                <w:sz w:val="24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</w:rPr>
              <m:t>D</m:t>
            </m:r>
          </m:e>
          <m:sub>
            <m:r>
              <w:rPr>
                <w:rFonts w:ascii="Cambria Math" w:eastAsiaTheme="minorEastAsia" w:hAnsi="Cambria Math"/>
                <w:sz w:val="24"/>
              </w:rPr>
              <m:t>e</m:t>
            </m:r>
          </m:sub>
        </m:sSub>
        <m:r>
          <w:rPr>
            <w:rFonts w:ascii="Cambria Math" w:eastAsiaTheme="minorEastAsia" w:hAnsi="Cambria Math"/>
            <w:sz w:val="24"/>
          </w:rPr>
          <m:t>=</m:t>
        </m:r>
        <m:rad>
          <m:radPr>
            <m:degHide m:val="1"/>
            <m:ctrlPr>
              <w:rPr>
                <w:rFonts w:ascii="Cambria Math" w:eastAsiaTheme="minorEastAsia" w:hAnsi="Cambria Math"/>
                <w:i/>
                <w:sz w:val="24"/>
              </w:rPr>
            </m:ctrlPr>
          </m:radPr>
          <m:deg/>
          <m:e>
            <m:r>
              <w:rPr>
                <w:rFonts w:ascii="Cambria Math" w:eastAsiaTheme="minorEastAsia" w:hAnsi="Cambria Math"/>
                <w:sz w:val="24"/>
              </w:rPr>
              <m:t>4AB/</m:t>
            </m:r>
            <m:r>
              <w:rPr>
                <w:rFonts w:ascii="Cambria Math" w:eastAsiaTheme="minorEastAsia" w:hAnsi="Cambria Math" w:hint="eastAsia"/>
                <w:sz w:val="24"/>
              </w:rPr>
              <m:t>π</m:t>
            </m:r>
          </m:e>
        </m:rad>
      </m:oMath>
      <w:r w:rsidRPr="00D13C5C">
        <w:rPr>
          <w:rFonts w:hint="eastAsia"/>
          <w:sz w:val="24"/>
        </w:rPr>
        <w:t>，</w:t>
      </w:r>
      <w:r w:rsidRPr="00D13C5C">
        <w:rPr>
          <w:rFonts w:hint="eastAsia"/>
          <w:sz w:val="24"/>
        </w:rPr>
        <w:t>A</w:t>
      </w:r>
      <w:r w:rsidRPr="00D13C5C">
        <w:rPr>
          <w:rFonts w:hint="eastAsia"/>
          <w:sz w:val="24"/>
        </w:rPr>
        <w:t>和</w:t>
      </w:r>
      <w:r w:rsidRPr="00D13C5C">
        <w:rPr>
          <w:sz w:val="24"/>
        </w:rPr>
        <w:t>B</w:t>
      </w:r>
      <w:r w:rsidRPr="00D13C5C">
        <w:rPr>
          <w:rFonts w:hint="eastAsia"/>
          <w:sz w:val="24"/>
        </w:rPr>
        <w:t>分别为方形风口的长和宽；风室中安装的喷嘴应满足</w:t>
      </w:r>
      <w:r w:rsidRPr="00D13C5C">
        <w:rPr>
          <w:rFonts w:eastAsiaTheme="minorEastAsia"/>
          <w:sz w:val="24"/>
        </w:rPr>
        <w:t>GB/T 1236-2017</w:t>
      </w:r>
      <w:r w:rsidRPr="00D13C5C">
        <w:rPr>
          <w:rFonts w:eastAsiaTheme="minorEastAsia" w:hint="eastAsia"/>
          <w:sz w:val="24"/>
        </w:rPr>
        <w:t>中第</w:t>
      </w:r>
      <w:r w:rsidRPr="00D13C5C">
        <w:rPr>
          <w:rFonts w:eastAsiaTheme="minorEastAsia" w:hint="eastAsia"/>
          <w:sz w:val="24"/>
        </w:rPr>
        <w:t>2</w:t>
      </w:r>
      <w:r w:rsidRPr="00D13C5C">
        <w:rPr>
          <w:rFonts w:eastAsiaTheme="minorEastAsia"/>
          <w:sz w:val="24"/>
        </w:rPr>
        <w:t>2</w:t>
      </w:r>
      <w:r w:rsidRPr="00D13C5C">
        <w:rPr>
          <w:rFonts w:eastAsiaTheme="minorEastAsia" w:hint="eastAsia"/>
          <w:sz w:val="24"/>
        </w:rPr>
        <w:t>章的要求；试验时喷嘴的喉口速度范围应为</w:t>
      </w:r>
      <w:r w:rsidRPr="00D13C5C">
        <w:rPr>
          <w:rFonts w:eastAsiaTheme="minorEastAsia" w:hint="eastAsia"/>
          <w:sz w:val="24"/>
        </w:rPr>
        <w:t>1</w:t>
      </w:r>
      <w:r w:rsidRPr="00D13C5C">
        <w:rPr>
          <w:rFonts w:eastAsiaTheme="minorEastAsia"/>
          <w:sz w:val="24"/>
        </w:rPr>
        <w:t>5</w:t>
      </w:r>
      <w:r w:rsidRPr="00D13C5C">
        <w:rPr>
          <w:rFonts w:eastAsiaTheme="minorEastAsia" w:hint="eastAsia"/>
          <w:sz w:val="24"/>
        </w:rPr>
        <w:t>m/s</w:t>
      </w:r>
      <w:r w:rsidRPr="00D13C5C">
        <w:rPr>
          <w:rFonts w:eastAsiaTheme="minorEastAsia" w:hint="eastAsia"/>
          <w:sz w:val="24"/>
        </w:rPr>
        <w:t>～</w:t>
      </w:r>
      <w:r w:rsidRPr="00D13C5C">
        <w:rPr>
          <w:rFonts w:eastAsiaTheme="minorEastAsia"/>
          <w:sz w:val="24"/>
        </w:rPr>
        <w:t>35</w:t>
      </w:r>
      <w:r w:rsidRPr="00D13C5C">
        <w:rPr>
          <w:rFonts w:eastAsiaTheme="minorEastAsia" w:hint="eastAsia"/>
          <w:sz w:val="24"/>
        </w:rPr>
        <w:t>m/s</w:t>
      </w:r>
      <w:r w:rsidRPr="00D13C5C">
        <w:rPr>
          <w:rFonts w:eastAsiaTheme="minorEastAsia" w:hint="eastAsia"/>
          <w:sz w:val="24"/>
        </w:rPr>
        <w:t>。</w:t>
      </w:r>
    </w:p>
    <w:p w14:paraId="25E73A3C" w14:textId="77777777" w:rsidR="00027918" w:rsidRPr="002E1C01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before="4"/>
        <w:rPr>
          <w:kern w:val="0"/>
          <w:sz w:val="2"/>
          <w:szCs w:val="2"/>
        </w:rPr>
      </w:pPr>
    </w:p>
    <w:p w14:paraId="32B1D7E1" w14:textId="77777777" w:rsidR="00027918" w:rsidRPr="002E1C01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/>
        <w:rPr>
          <w:kern w:val="0"/>
          <w:sz w:val="20"/>
          <w:szCs w:val="20"/>
        </w:rPr>
      </w:pPr>
      <w:r w:rsidRPr="002E1C01">
        <w:rPr>
          <w:noProof/>
          <w:kern w:val="0"/>
          <w:sz w:val="20"/>
          <w:szCs w:val="20"/>
        </w:rPr>
        <w:drawing>
          <wp:inline distT="0" distB="0" distL="0" distR="0" wp14:anchorId="70E03134" wp14:editId="63CC8B47">
            <wp:extent cx="5760720" cy="2245995"/>
            <wp:effectExtent l="0" t="0" r="0" b="190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45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B3A289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  <w:r>
        <w:rPr>
          <w:rFonts w:hint="eastAsia"/>
          <w:kern w:val="0"/>
          <w:sz w:val="20"/>
          <w:szCs w:val="20"/>
        </w:rPr>
        <w:t>说明：</w:t>
      </w:r>
    </w:p>
    <w:p w14:paraId="656F4CC4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360" w:lineRule="auto"/>
        <w:ind w:leftChars="270" w:left="567"/>
        <w:rPr>
          <w:kern w:val="0"/>
          <w:sz w:val="20"/>
          <w:szCs w:val="20"/>
        </w:rPr>
      </w:pPr>
      <w:r>
        <w:rPr>
          <w:rFonts w:eastAsiaTheme="minorEastAsia" w:hint="eastAsia"/>
          <w:szCs w:val="21"/>
        </w:rPr>
        <w:t>1</w:t>
      </w:r>
      <w:r>
        <w:rPr>
          <w:rFonts w:eastAsiaTheme="minorEastAsia" w:hint="eastAsia"/>
          <w:szCs w:val="21"/>
        </w:rPr>
        <w:t>（</w:t>
      </w:r>
      <w:r>
        <w:rPr>
          <w:rFonts w:eastAsiaTheme="minorEastAsia" w:hint="eastAsia"/>
          <w:szCs w:val="21"/>
        </w:rPr>
        <w:t>O</w:t>
      </w:r>
      <w:r>
        <w:rPr>
          <w:rFonts w:eastAsiaTheme="minorEastAsia"/>
          <w:szCs w:val="21"/>
        </w:rPr>
        <w:t>A</w:t>
      </w:r>
      <w:r>
        <w:rPr>
          <w:rFonts w:eastAsiaTheme="minorEastAsia" w:hint="eastAsia"/>
          <w:szCs w:val="21"/>
        </w:rPr>
        <w:t>）——新风气流；</w:t>
      </w:r>
      <w:r>
        <w:rPr>
          <w:rFonts w:hint="eastAsia"/>
          <w:kern w:val="0"/>
          <w:sz w:val="20"/>
          <w:szCs w:val="20"/>
        </w:rPr>
        <w:t xml:space="preserve"> </w:t>
      </w:r>
      <w:r>
        <w:rPr>
          <w:kern w:val="0"/>
          <w:sz w:val="20"/>
          <w:szCs w:val="20"/>
        </w:rPr>
        <w:t xml:space="preserve">                   </w:t>
      </w:r>
      <w:r>
        <w:rPr>
          <w:rFonts w:hint="eastAsia"/>
          <w:kern w:val="0"/>
          <w:sz w:val="20"/>
          <w:szCs w:val="20"/>
        </w:rPr>
        <w:t>2</w:t>
      </w:r>
      <w:r>
        <w:rPr>
          <w:rFonts w:eastAsiaTheme="minorEastAsia" w:hint="eastAsia"/>
          <w:szCs w:val="21"/>
        </w:rPr>
        <w:t>（</w:t>
      </w:r>
      <w:r>
        <w:rPr>
          <w:rFonts w:eastAsiaTheme="minorEastAsia"/>
          <w:szCs w:val="21"/>
        </w:rPr>
        <w:t>SA</w:t>
      </w:r>
      <w:r>
        <w:rPr>
          <w:rFonts w:eastAsiaTheme="minorEastAsia" w:hint="eastAsia"/>
          <w:szCs w:val="21"/>
        </w:rPr>
        <w:t>）</w:t>
      </w:r>
      <w:r>
        <w:rPr>
          <w:rFonts w:hint="eastAsia"/>
          <w:kern w:val="0"/>
          <w:sz w:val="20"/>
          <w:szCs w:val="20"/>
        </w:rPr>
        <w:t>——</w:t>
      </w:r>
      <w:r>
        <w:rPr>
          <w:kern w:val="0"/>
          <w:sz w:val="20"/>
          <w:szCs w:val="20"/>
        </w:rPr>
        <w:t xml:space="preserve"> </w:t>
      </w:r>
      <w:r>
        <w:rPr>
          <w:rFonts w:hint="eastAsia"/>
          <w:kern w:val="0"/>
          <w:sz w:val="20"/>
          <w:szCs w:val="20"/>
        </w:rPr>
        <w:t>送风气流；</w:t>
      </w:r>
    </w:p>
    <w:p w14:paraId="79E0E3BA" w14:textId="77777777" w:rsidR="00027918" w:rsidRPr="00FA39B1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360" w:lineRule="auto"/>
        <w:ind w:leftChars="270" w:left="567"/>
        <w:rPr>
          <w:rFonts w:eastAsiaTheme="minorEastAsia"/>
          <w:szCs w:val="21"/>
        </w:rPr>
      </w:pPr>
      <w:r>
        <w:rPr>
          <w:rFonts w:hint="eastAsia"/>
          <w:kern w:val="0"/>
          <w:sz w:val="20"/>
          <w:szCs w:val="20"/>
        </w:rPr>
        <w:t>3</w:t>
      </w:r>
      <w:r>
        <w:rPr>
          <w:rFonts w:eastAsiaTheme="minorEastAsia" w:hint="eastAsia"/>
          <w:szCs w:val="21"/>
        </w:rPr>
        <w:t>（</w:t>
      </w:r>
      <w:r>
        <w:rPr>
          <w:rFonts w:eastAsiaTheme="minorEastAsia"/>
          <w:szCs w:val="21"/>
        </w:rPr>
        <w:t>RA</w:t>
      </w:r>
      <w:r>
        <w:rPr>
          <w:rFonts w:eastAsiaTheme="minorEastAsia" w:hint="eastAsia"/>
          <w:szCs w:val="21"/>
        </w:rPr>
        <w:t>）——回风气流；</w:t>
      </w:r>
      <w:r>
        <w:rPr>
          <w:rFonts w:eastAsiaTheme="minorEastAsia" w:hint="eastAsia"/>
          <w:szCs w:val="21"/>
        </w:rPr>
        <w:t xml:space="preserve"> </w:t>
      </w:r>
      <w:r>
        <w:rPr>
          <w:rFonts w:eastAsiaTheme="minorEastAsia"/>
          <w:szCs w:val="21"/>
        </w:rPr>
        <w:t xml:space="preserve">                  4</w:t>
      </w:r>
      <w:r>
        <w:rPr>
          <w:rFonts w:eastAsiaTheme="minorEastAsia" w:hint="eastAsia"/>
          <w:szCs w:val="21"/>
        </w:rPr>
        <w:t>（</w:t>
      </w:r>
      <w:r>
        <w:rPr>
          <w:rFonts w:eastAsiaTheme="minorEastAsia" w:hint="eastAsia"/>
          <w:szCs w:val="21"/>
        </w:rPr>
        <w:t>E</w:t>
      </w:r>
      <w:r>
        <w:rPr>
          <w:rFonts w:eastAsiaTheme="minorEastAsia"/>
          <w:szCs w:val="21"/>
        </w:rPr>
        <w:t>A</w:t>
      </w:r>
      <w:r>
        <w:rPr>
          <w:rFonts w:eastAsiaTheme="minorEastAsia" w:hint="eastAsia"/>
          <w:szCs w:val="21"/>
        </w:rPr>
        <w:t>）——</w:t>
      </w:r>
      <w:r>
        <w:rPr>
          <w:rFonts w:eastAsiaTheme="minorEastAsia" w:hint="eastAsia"/>
          <w:szCs w:val="21"/>
        </w:rPr>
        <w:t xml:space="preserve"> </w:t>
      </w:r>
      <w:r>
        <w:rPr>
          <w:rFonts w:eastAsiaTheme="minorEastAsia" w:hint="eastAsia"/>
          <w:szCs w:val="21"/>
        </w:rPr>
        <w:t>排风气流；</w:t>
      </w:r>
    </w:p>
    <w:p w14:paraId="438D3F52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360" w:lineRule="auto"/>
        <w:ind w:leftChars="270" w:left="567"/>
        <w:rPr>
          <w:kern w:val="0"/>
          <w:sz w:val="20"/>
          <w:szCs w:val="20"/>
        </w:rPr>
      </w:pPr>
      <w:r>
        <w:rPr>
          <w:rFonts w:hint="eastAsia"/>
          <w:kern w:val="0"/>
          <w:sz w:val="20"/>
          <w:szCs w:val="20"/>
        </w:rPr>
        <w:t>5</w:t>
      </w:r>
      <w:r>
        <w:rPr>
          <w:kern w:val="0"/>
          <w:sz w:val="20"/>
          <w:szCs w:val="20"/>
        </w:rPr>
        <w:t xml:space="preserve">       </w:t>
      </w:r>
      <w:r>
        <w:rPr>
          <w:rFonts w:hint="eastAsia"/>
          <w:kern w:val="0"/>
          <w:sz w:val="20"/>
          <w:szCs w:val="20"/>
        </w:rPr>
        <w:t>——被测样机；</w:t>
      </w:r>
      <w:r>
        <w:rPr>
          <w:rFonts w:hint="eastAsia"/>
          <w:kern w:val="0"/>
          <w:sz w:val="20"/>
          <w:szCs w:val="20"/>
        </w:rPr>
        <w:t xml:space="preserve"> </w:t>
      </w:r>
      <w:r>
        <w:rPr>
          <w:kern w:val="0"/>
          <w:sz w:val="20"/>
          <w:szCs w:val="20"/>
        </w:rPr>
        <w:t xml:space="preserve">                    </w:t>
      </w:r>
      <w:r>
        <w:rPr>
          <w:rFonts w:hint="eastAsia"/>
          <w:kern w:val="0"/>
          <w:sz w:val="20"/>
          <w:szCs w:val="20"/>
        </w:rPr>
        <w:t>6</w:t>
      </w:r>
      <w:r>
        <w:rPr>
          <w:kern w:val="0"/>
          <w:sz w:val="20"/>
          <w:szCs w:val="20"/>
        </w:rPr>
        <w:t xml:space="preserve">        </w:t>
      </w:r>
      <w:r>
        <w:rPr>
          <w:rFonts w:hint="eastAsia"/>
          <w:kern w:val="0"/>
          <w:sz w:val="20"/>
          <w:szCs w:val="20"/>
        </w:rPr>
        <w:t>——风机；</w:t>
      </w:r>
    </w:p>
    <w:p w14:paraId="1CC3043C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360" w:lineRule="auto"/>
        <w:ind w:leftChars="270" w:left="567"/>
        <w:rPr>
          <w:kern w:val="0"/>
          <w:sz w:val="20"/>
          <w:szCs w:val="20"/>
        </w:rPr>
      </w:pPr>
      <w:r>
        <w:rPr>
          <w:rFonts w:hint="eastAsia"/>
          <w:kern w:val="0"/>
          <w:sz w:val="20"/>
          <w:szCs w:val="20"/>
        </w:rPr>
        <w:t>7</w:t>
      </w:r>
      <w:r>
        <w:rPr>
          <w:kern w:val="0"/>
          <w:sz w:val="20"/>
          <w:szCs w:val="20"/>
        </w:rPr>
        <w:t xml:space="preserve">       </w:t>
      </w:r>
      <w:r>
        <w:rPr>
          <w:rFonts w:hint="eastAsia"/>
          <w:kern w:val="0"/>
          <w:sz w:val="20"/>
          <w:szCs w:val="20"/>
        </w:rPr>
        <w:t>——流量喷嘴；</w:t>
      </w:r>
      <w:r>
        <w:rPr>
          <w:rFonts w:hint="eastAsia"/>
          <w:kern w:val="0"/>
          <w:sz w:val="20"/>
          <w:szCs w:val="20"/>
        </w:rPr>
        <w:t xml:space="preserve"> </w:t>
      </w:r>
      <w:r>
        <w:rPr>
          <w:kern w:val="0"/>
          <w:sz w:val="20"/>
          <w:szCs w:val="20"/>
        </w:rPr>
        <w:t xml:space="preserve">                    </w:t>
      </w:r>
      <w:r>
        <w:rPr>
          <w:rFonts w:hint="eastAsia"/>
          <w:kern w:val="0"/>
          <w:sz w:val="20"/>
          <w:szCs w:val="20"/>
        </w:rPr>
        <w:t>8</w:t>
      </w:r>
      <w:r>
        <w:rPr>
          <w:kern w:val="0"/>
          <w:sz w:val="20"/>
          <w:szCs w:val="20"/>
        </w:rPr>
        <w:t xml:space="preserve">        </w:t>
      </w:r>
      <w:r>
        <w:rPr>
          <w:rFonts w:hint="eastAsia"/>
          <w:kern w:val="0"/>
          <w:sz w:val="20"/>
          <w:szCs w:val="20"/>
        </w:rPr>
        <w:t>——穿孔板；</w:t>
      </w:r>
    </w:p>
    <w:p w14:paraId="0086244E" w14:textId="77777777" w:rsidR="00027918" w:rsidRPr="00FA39B1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360" w:lineRule="auto"/>
        <w:ind w:leftChars="270" w:left="567"/>
        <w:rPr>
          <w:kern w:val="0"/>
          <w:sz w:val="20"/>
          <w:szCs w:val="20"/>
        </w:rPr>
      </w:pPr>
      <w:r>
        <w:rPr>
          <w:rFonts w:hint="eastAsia"/>
          <w:kern w:val="0"/>
          <w:sz w:val="20"/>
          <w:szCs w:val="20"/>
        </w:rPr>
        <w:t>9</w:t>
      </w:r>
      <w:r>
        <w:rPr>
          <w:kern w:val="0"/>
          <w:sz w:val="20"/>
          <w:szCs w:val="20"/>
        </w:rPr>
        <w:t xml:space="preserve">       </w:t>
      </w:r>
      <w:r>
        <w:rPr>
          <w:rFonts w:hint="eastAsia"/>
          <w:kern w:val="0"/>
          <w:sz w:val="20"/>
          <w:szCs w:val="20"/>
        </w:rPr>
        <w:t>——静压测点；</w:t>
      </w:r>
      <w:r>
        <w:rPr>
          <w:rFonts w:hint="eastAsia"/>
          <w:kern w:val="0"/>
          <w:sz w:val="20"/>
          <w:szCs w:val="20"/>
        </w:rPr>
        <w:t xml:space="preserve"> </w:t>
      </w:r>
      <w:r>
        <w:rPr>
          <w:kern w:val="0"/>
          <w:sz w:val="20"/>
          <w:szCs w:val="20"/>
        </w:rPr>
        <w:t xml:space="preserve">                    J        </w:t>
      </w:r>
      <w:r>
        <w:rPr>
          <w:rFonts w:hint="eastAsia"/>
          <w:kern w:val="0"/>
          <w:sz w:val="20"/>
          <w:szCs w:val="20"/>
        </w:rPr>
        <w:t>——各风口所接直管段的最小长度。</w:t>
      </w:r>
    </w:p>
    <w:p w14:paraId="352B61C9" w14:textId="7E6FDEAB" w:rsidR="00027918" w:rsidRPr="00FA39B1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360" w:lineRule="auto"/>
        <w:ind w:left="107" w:firstLineChars="200" w:firstLine="400"/>
        <w:jc w:val="center"/>
        <w:rPr>
          <w:rFonts w:ascii="黑体" w:eastAsia="黑体" w:hAnsi="黑体"/>
          <w:kern w:val="0"/>
          <w:sz w:val="20"/>
          <w:szCs w:val="20"/>
        </w:rPr>
      </w:pPr>
      <w:r w:rsidRPr="00FA39B1">
        <w:rPr>
          <w:rFonts w:ascii="黑体" w:eastAsia="黑体" w:hAnsi="黑体" w:hint="eastAsia"/>
          <w:kern w:val="0"/>
          <w:sz w:val="20"/>
          <w:szCs w:val="20"/>
        </w:rPr>
        <w:t xml:space="preserve">图 </w:t>
      </w:r>
      <w:r w:rsidR="007A09A9">
        <w:rPr>
          <w:rFonts w:ascii="黑体" w:eastAsia="黑体" w:hAnsi="黑体"/>
          <w:kern w:val="0"/>
          <w:sz w:val="20"/>
          <w:szCs w:val="20"/>
        </w:rPr>
        <w:t>C</w:t>
      </w:r>
      <w:r w:rsidRPr="00FA39B1">
        <w:rPr>
          <w:rFonts w:ascii="黑体" w:eastAsia="黑体" w:hAnsi="黑体"/>
          <w:kern w:val="0"/>
          <w:sz w:val="20"/>
          <w:szCs w:val="20"/>
        </w:rPr>
        <w:t>.1  A</w:t>
      </w:r>
      <w:r w:rsidRPr="00FA39B1">
        <w:rPr>
          <w:rFonts w:ascii="黑体" w:eastAsia="黑体" w:hAnsi="黑体" w:hint="eastAsia"/>
          <w:kern w:val="0"/>
          <w:sz w:val="20"/>
          <w:szCs w:val="20"/>
        </w:rPr>
        <w:t>类试验装置示意图</w:t>
      </w:r>
    </w:p>
    <w:p w14:paraId="5C531E42" w14:textId="6C04C9B0" w:rsidR="00027918" w:rsidRPr="00E66FFD" w:rsidRDefault="00027918" w:rsidP="00027918">
      <w:pPr>
        <w:spacing w:line="360" w:lineRule="auto"/>
        <w:ind w:firstLine="561"/>
        <w:outlineLvl w:val="0"/>
        <w:rPr>
          <w:rFonts w:eastAsiaTheme="minorEastAsia"/>
          <w:sz w:val="24"/>
        </w:rPr>
      </w:pPr>
      <w:r w:rsidRPr="00E66FFD">
        <w:rPr>
          <w:rFonts w:asciiTheme="minorEastAsia" w:eastAsiaTheme="minorEastAsia" w:hAnsiTheme="minorEastAsia"/>
          <w:sz w:val="24"/>
        </w:rPr>
        <w:t>B</w:t>
      </w:r>
      <w:r w:rsidRPr="00E66FFD">
        <w:rPr>
          <w:rFonts w:asciiTheme="minorEastAsia" w:eastAsiaTheme="minorEastAsia" w:hAnsiTheme="minorEastAsia" w:hint="eastAsia"/>
          <w:sz w:val="24"/>
        </w:rPr>
        <w:t>类试验装置应由满足</w:t>
      </w:r>
      <w:r w:rsidRPr="00E66FFD">
        <w:rPr>
          <w:rFonts w:eastAsiaTheme="minorEastAsia"/>
          <w:sz w:val="24"/>
        </w:rPr>
        <w:t>GB/T 1236-2017</w:t>
      </w:r>
      <w:r w:rsidRPr="00E66FFD">
        <w:rPr>
          <w:rFonts w:asciiTheme="minorEastAsia" w:eastAsiaTheme="minorEastAsia" w:hAnsiTheme="minorEastAsia" w:hint="eastAsia"/>
          <w:sz w:val="24"/>
        </w:rPr>
        <w:t>中图4</w:t>
      </w:r>
      <w:r w:rsidRPr="00E66FFD">
        <w:rPr>
          <w:rFonts w:asciiTheme="minorEastAsia" w:eastAsiaTheme="minorEastAsia" w:hAnsiTheme="minorEastAsia"/>
          <w:sz w:val="24"/>
        </w:rPr>
        <w:t>2 c)</w:t>
      </w:r>
      <w:r w:rsidRPr="00E66FFD">
        <w:rPr>
          <w:rFonts w:asciiTheme="minorEastAsia" w:eastAsiaTheme="minorEastAsia" w:hAnsiTheme="minorEastAsia" w:hint="eastAsia"/>
          <w:sz w:val="24"/>
        </w:rPr>
        <w:t>要求的风道组成，示意图见图</w:t>
      </w:r>
      <w:r w:rsidR="004942E3" w:rsidRPr="00E66FFD">
        <w:rPr>
          <w:rFonts w:asciiTheme="minorEastAsia" w:eastAsiaTheme="minorEastAsia" w:hAnsiTheme="minorEastAsia"/>
          <w:sz w:val="24"/>
        </w:rPr>
        <w:t>C</w:t>
      </w:r>
      <w:r w:rsidRPr="00E66FFD">
        <w:rPr>
          <w:rFonts w:asciiTheme="minorEastAsia" w:eastAsiaTheme="minorEastAsia" w:hAnsiTheme="minorEastAsia"/>
          <w:sz w:val="24"/>
        </w:rPr>
        <w:t>.2</w:t>
      </w:r>
      <w:r w:rsidRPr="00E66FFD">
        <w:rPr>
          <w:rFonts w:asciiTheme="minorEastAsia" w:eastAsiaTheme="minorEastAsia" w:hAnsiTheme="minorEastAsia" w:hint="eastAsia"/>
          <w:sz w:val="24"/>
        </w:rPr>
        <w:t>。各风口所接直管段的最小长度</w:t>
      </w:r>
      <m:oMath>
        <m:r>
          <w:rPr>
            <w:rFonts w:ascii="Cambria Math" w:eastAsiaTheme="minorEastAsia" w:hAnsi="Cambria Math"/>
            <w:sz w:val="24"/>
          </w:rPr>
          <m:t>J=</m:t>
        </m:r>
        <m:sSub>
          <m:sSubPr>
            <m:ctrlPr>
              <w:rPr>
                <w:rFonts w:ascii="Cambria Math" w:eastAsiaTheme="minorEastAsia" w:hAnsi="Cambria Math"/>
                <w:i/>
                <w:sz w:val="24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</w:rPr>
              <m:t>2D</m:t>
            </m:r>
          </m:e>
          <m:sub>
            <m:r>
              <w:rPr>
                <w:rFonts w:ascii="Cambria Math" w:eastAsiaTheme="minorEastAsia" w:hAnsi="Cambria Math"/>
                <w:sz w:val="24"/>
              </w:rPr>
              <m:t>e</m:t>
            </m:r>
          </m:sub>
        </m:sSub>
      </m:oMath>
      <w:r w:rsidRPr="00E66FFD">
        <w:rPr>
          <w:rFonts w:hint="eastAsia"/>
          <w:sz w:val="24"/>
        </w:rPr>
        <w:t>，其中</w:t>
      </w:r>
      <m:oMath>
        <m:sSub>
          <m:sSubPr>
            <m:ctrlPr>
              <w:rPr>
                <w:rFonts w:ascii="Cambria Math" w:eastAsiaTheme="minorEastAsia" w:hAnsi="Cambria Math"/>
                <w:i/>
                <w:sz w:val="24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</w:rPr>
              <m:t>D</m:t>
            </m:r>
          </m:e>
          <m:sub>
            <m:r>
              <w:rPr>
                <w:rFonts w:ascii="Cambria Math" w:eastAsiaTheme="minorEastAsia" w:hAnsi="Cambria Math"/>
                <w:sz w:val="24"/>
              </w:rPr>
              <m:t>e</m:t>
            </m:r>
          </m:sub>
        </m:sSub>
      </m:oMath>
      <w:r w:rsidRPr="00E66FFD">
        <w:rPr>
          <w:rFonts w:hint="eastAsia"/>
          <w:sz w:val="24"/>
        </w:rPr>
        <w:t>为风口的当量直径；对于方形风口</w:t>
      </w:r>
      <m:oMath>
        <m:sSub>
          <m:sSubPr>
            <m:ctrlPr>
              <w:rPr>
                <w:rFonts w:ascii="Cambria Math" w:eastAsiaTheme="minorEastAsia" w:hAnsi="Cambria Math"/>
                <w:i/>
                <w:sz w:val="24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</w:rPr>
              <m:t>D</m:t>
            </m:r>
          </m:e>
          <m:sub>
            <m:r>
              <w:rPr>
                <w:rFonts w:ascii="Cambria Math" w:eastAsiaTheme="minorEastAsia" w:hAnsi="Cambria Math"/>
                <w:sz w:val="24"/>
              </w:rPr>
              <m:t>e</m:t>
            </m:r>
          </m:sub>
        </m:sSub>
        <m:r>
          <w:rPr>
            <w:rFonts w:ascii="Cambria Math" w:eastAsiaTheme="minorEastAsia" w:hAnsi="Cambria Math"/>
            <w:sz w:val="24"/>
          </w:rPr>
          <m:t>=</m:t>
        </m:r>
        <m:rad>
          <m:radPr>
            <m:degHide m:val="1"/>
            <m:ctrlPr>
              <w:rPr>
                <w:rFonts w:ascii="Cambria Math" w:eastAsiaTheme="minorEastAsia" w:hAnsi="Cambria Math"/>
                <w:i/>
                <w:sz w:val="24"/>
              </w:rPr>
            </m:ctrlPr>
          </m:radPr>
          <m:deg/>
          <m:e>
            <m:r>
              <w:rPr>
                <w:rFonts w:ascii="Cambria Math" w:eastAsiaTheme="minorEastAsia" w:hAnsi="Cambria Math"/>
                <w:sz w:val="24"/>
              </w:rPr>
              <m:t>4AB/</m:t>
            </m:r>
            <m:r>
              <w:rPr>
                <w:rFonts w:ascii="Cambria Math" w:eastAsiaTheme="minorEastAsia" w:hAnsi="Cambria Math" w:hint="eastAsia"/>
                <w:sz w:val="24"/>
              </w:rPr>
              <m:t>π</m:t>
            </m:r>
          </m:e>
        </m:rad>
      </m:oMath>
      <w:r w:rsidRPr="00E66FFD">
        <w:rPr>
          <w:rFonts w:hint="eastAsia"/>
          <w:sz w:val="24"/>
        </w:rPr>
        <w:t>，</w:t>
      </w:r>
      <w:r w:rsidRPr="00E66FFD">
        <w:rPr>
          <w:rFonts w:hint="eastAsia"/>
          <w:sz w:val="24"/>
        </w:rPr>
        <w:t>A</w:t>
      </w:r>
      <w:r w:rsidRPr="00E66FFD">
        <w:rPr>
          <w:rFonts w:hint="eastAsia"/>
          <w:sz w:val="24"/>
        </w:rPr>
        <w:t>和</w:t>
      </w:r>
      <w:r w:rsidRPr="00E66FFD">
        <w:rPr>
          <w:sz w:val="24"/>
        </w:rPr>
        <w:t>B</w:t>
      </w:r>
      <w:r w:rsidRPr="00E66FFD">
        <w:rPr>
          <w:rFonts w:hint="eastAsia"/>
          <w:sz w:val="24"/>
        </w:rPr>
        <w:t>分别为方形风口的长和宽；试验装置使用的皮托管应满足</w:t>
      </w:r>
      <w:r w:rsidRPr="00E66FFD">
        <w:rPr>
          <w:rFonts w:eastAsiaTheme="minorEastAsia"/>
          <w:sz w:val="24"/>
        </w:rPr>
        <w:t>GB/T 1236-2017</w:t>
      </w:r>
      <w:r w:rsidRPr="00E66FFD">
        <w:rPr>
          <w:rFonts w:eastAsiaTheme="minorEastAsia" w:hint="eastAsia"/>
          <w:sz w:val="24"/>
        </w:rPr>
        <w:t>中第</w:t>
      </w:r>
      <w:r w:rsidRPr="00E66FFD">
        <w:rPr>
          <w:rFonts w:eastAsiaTheme="minorEastAsia" w:hint="eastAsia"/>
          <w:sz w:val="24"/>
        </w:rPr>
        <w:t>2</w:t>
      </w:r>
      <w:r w:rsidRPr="00E66FFD">
        <w:rPr>
          <w:rFonts w:eastAsiaTheme="minorEastAsia"/>
          <w:sz w:val="24"/>
        </w:rPr>
        <w:t>5</w:t>
      </w:r>
      <w:r w:rsidRPr="00E66FFD">
        <w:rPr>
          <w:rFonts w:eastAsiaTheme="minorEastAsia" w:hint="eastAsia"/>
          <w:sz w:val="24"/>
        </w:rPr>
        <w:t>章的要求。</w:t>
      </w:r>
    </w:p>
    <w:p w14:paraId="7BBC9ED4" w14:textId="77777777" w:rsidR="00027918" w:rsidRPr="00FE2AF0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before="9"/>
        <w:rPr>
          <w:kern w:val="0"/>
          <w:sz w:val="22"/>
          <w:szCs w:val="22"/>
        </w:rPr>
      </w:pPr>
    </w:p>
    <w:p w14:paraId="0E26333D" w14:textId="77777777" w:rsidR="00027918" w:rsidRPr="00FE2AF0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16"/>
        <w:rPr>
          <w:kern w:val="0"/>
          <w:sz w:val="20"/>
          <w:szCs w:val="20"/>
        </w:rPr>
      </w:pPr>
      <w:r w:rsidRPr="00FE2AF0">
        <w:rPr>
          <w:noProof/>
          <w:kern w:val="0"/>
          <w:sz w:val="20"/>
          <w:szCs w:val="20"/>
        </w:rPr>
        <w:lastRenderedPageBreak/>
        <w:drawing>
          <wp:inline distT="0" distB="0" distL="0" distR="0" wp14:anchorId="39081882" wp14:editId="06A0F46B">
            <wp:extent cx="5760720" cy="1810385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1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886753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  <w:r>
        <w:rPr>
          <w:rFonts w:hint="eastAsia"/>
          <w:kern w:val="0"/>
          <w:sz w:val="20"/>
          <w:szCs w:val="20"/>
        </w:rPr>
        <w:t>说明：</w:t>
      </w:r>
    </w:p>
    <w:p w14:paraId="0DF0D5E3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360" w:lineRule="auto"/>
        <w:ind w:leftChars="270" w:left="567"/>
        <w:rPr>
          <w:kern w:val="0"/>
          <w:sz w:val="20"/>
          <w:szCs w:val="20"/>
        </w:rPr>
      </w:pPr>
      <w:r>
        <w:rPr>
          <w:rFonts w:eastAsiaTheme="minorEastAsia" w:hint="eastAsia"/>
          <w:szCs w:val="21"/>
        </w:rPr>
        <w:t>1</w:t>
      </w:r>
      <w:r>
        <w:rPr>
          <w:rFonts w:eastAsiaTheme="minorEastAsia" w:hint="eastAsia"/>
          <w:szCs w:val="21"/>
        </w:rPr>
        <w:t>（</w:t>
      </w:r>
      <w:r>
        <w:rPr>
          <w:rFonts w:eastAsiaTheme="minorEastAsia" w:hint="eastAsia"/>
          <w:szCs w:val="21"/>
        </w:rPr>
        <w:t>O</w:t>
      </w:r>
      <w:r>
        <w:rPr>
          <w:rFonts w:eastAsiaTheme="minorEastAsia"/>
          <w:szCs w:val="21"/>
        </w:rPr>
        <w:t>A</w:t>
      </w:r>
      <w:r>
        <w:rPr>
          <w:rFonts w:eastAsiaTheme="minorEastAsia" w:hint="eastAsia"/>
          <w:szCs w:val="21"/>
        </w:rPr>
        <w:t>）——新风气流；</w:t>
      </w:r>
      <w:r>
        <w:rPr>
          <w:rFonts w:hint="eastAsia"/>
          <w:kern w:val="0"/>
          <w:sz w:val="20"/>
          <w:szCs w:val="20"/>
        </w:rPr>
        <w:t xml:space="preserve"> </w:t>
      </w:r>
      <w:r>
        <w:rPr>
          <w:kern w:val="0"/>
          <w:sz w:val="20"/>
          <w:szCs w:val="20"/>
        </w:rPr>
        <w:t xml:space="preserve">                   </w:t>
      </w:r>
      <w:r>
        <w:rPr>
          <w:rFonts w:hint="eastAsia"/>
          <w:kern w:val="0"/>
          <w:sz w:val="20"/>
          <w:szCs w:val="20"/>
        </w:rPr>
        <w:t>2</w:t>
      </w:r>
      <w:r>
        <w:rPr>
          <w:rFonts w:eastAsiaTheme="minorEastAsia" w:hint="eastAsia"/>
          <w:szCs w:val="21"/>
        </w:rPr>
        <w:t>（</w:t>
      </w:r>
      <w:r>
        <w:rPr>
          <w:rFonts w:eastAsiaTheme="minorEastAsia"/>
          <w:szCs w:val="21"/>
        </w:rPr>
        <w:t>SA</w:t>
      </w:r>
      <w:r>
        <w:rPr>
          <w:rFonts w:eastAsiaTheme="minorEastAsia" w:hint="eastAsia"/>
          <w:szCs w:val="21"/>
        </w:rPr>
        <w:t>）</w:t>
      </w:r>
      <w:r>
        <w:rPr>
          <w:rFonts w:hint="eastAsia"/>
          <w:kern w:val="0"/>
          <w:sz w:val="20"/>
          <w:szCs w:val="20"/>
        </w:rPr>
        <w:t>——</w:t>
      </w:r>
      <w:r>
        <w:rPr>
          <w:kern w:val="0"/>
          <w:sz w:val="20"/>
          <w:szCs w:val="20"/>
        </w:rPr>
        <w:t xml:space="preserve"> </w:t>
      </w:r>
      <w:r>
        <w:rPr>
          <w:rFonts w:hint="eastAsia"/>
          <w:kern w:val="0"/>
          <w:sz w:val="20"/>
          <w:szCs w:val="20"/>
        </w:rPr>
        <w:t>送风气流；</w:t>
      </w:r>
    </w:p>
    <w:p w14:paraId="6B4A2D2B" w14:textId="77777777" w:rsidR="00027918" w:rsidRPr="00FA39B1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360" w:lineRule="auto"/>
        <w:ind w:leftChars="270" w:left="567"/>
        <w:rPr>
          <w:rFonts w:eastAsiaTheme="minorEastAsia"/>
          <w:szCs w:val="21"/>
        </w:rPr>
      </w:pPr>
      <w:r>
        <w:rPr>
          <w:rFonts w:hint="eastAsia"/>
          <w:kern w:val="0"/>
          <w:sz w:val="20"/>
          <w:szCs w:val="20"/>
        </w:rPr>
        <w:t>3</w:t>
      </w:r>
      <w:r>
        <w:rPr>
          <w:rFonts w:eastAsiaTheme="minorEastAsia" w:hint="eastAsia"/>
          <w:szCs w:val="21"/>
        </w:rPr>
        <w:t>（</w:t>
      </w:r>
      <w:r>
        <w:rPr>
          <w:rFonts w:eastAsiaTheme="minorEastAsia"/>
          <w:szCs w:val="21"/>
        </w:rPr>
        <w:t>RA</w:t>
      </w:r>
      <w:r>
        <w:rPr>
          <w:rFonts w:eastAsiaTheme="minorEastAsia" w:hint="eastAsia"/>
          <w:szCs w:val="21"/>
        </w:rPr>
        <w:t>）——回风气流；</w:t>
      </w:r>
      <w:r>
        <w:rPr>
          <w:rFonts w:eastAsiaTheme="minorEastAsia" w:hint="eastAsia"/>
          <w:szCs w:val="21"/>
        </w:rPr>
        <w:t xml:space="preserve"> </w:t>
      </w:r>
      <w:r>
        <w:rPr>
          <w:rFonts w:eastAsiaTheme="minorEastAsia"/>
          <w:szCs w:val="21"/>
        </w:rPr>
        <w:t xml:space="preserve">                  4</w:t>
      </w:r>
      <w:r>
        <w:rPr>
          <w:rFonts w:eastAsiaTheme="minorEastAsia" w:hint="eastAsia"/>
          <w:szCs w:val="21"/>
        </w:rPr>
        <w:t>（</w:t>
      </w:r>
      <w:r>
        <w:rPr>
          <w:rFonts w:eastAsiaTheme="minorEastAsia" w:hint="eastAsia"/>
          <w:szCs w:val="21"/>
        </w:rPr>
        <w:t>E</w:t>
      </w:r>
      <w:r>
        <w:rPr>
          <w:rFonts w:eastAsiaTheme="minorEastAsia"/>
          <w:szCs w:val="21"/>
        </w:rPr>
        <w:t>A</w:t>
      </w:r>
      <w:r>
        <w:rPr>
          <w:rFonts w:eastAsiaTheme="minorEastAsia" w:hint="eastAsia"/>
          <w:szCs w:val="21"/>
        </w:rPr>
        <w:t>）——</w:t>
      </w:r>
      <w:r>
        <w:rPr>
          <w:rFonts w:eastAsiaTheme="minorEastAsia" w:hint="eastAsia"/>
          <w:szCs w:val="21"/>
        </w:rPr>
        <w:t xml:space="preserve"> </w:t>
      </w:r>
      <w:r>
        <w:rPr>
          <w:rFonts w:eastAsiaTheme="minorEastAsia" w:hint="eastAsia"/>
          <w:szCs w:val="21"/>
        </w:rPr>
        <w:t>排风气流；</w:t>
      </w:r>
    </w:p>
    <w:p w14:paraId="17B3C44F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360" w:lineRule="auto"/>
        <w:ind w:leftChars="270" w:left="567"/>
        <w:rPr>
          <w:kern w:val="0"/>
          <w:sz w:val="20"/>
          <w:szCs w:val="20"/>
        </w:rPr>
      </w:pPr>
      <w:r>
        <w:rPr>
          <w:rFonts w:hint="eastAsia"/>
          <w:kern w:val="0"/>
          <w:sz w:val="20"/>
          <w:szCs w:val="20"/>
        </w:rPr>
        <w:t>5</w:t>
      </w:r>
      <w:r>
        <w:rPr>
          <w:kern w:val="0"/>
          <w:sz w:val="20"/>
          <w:szCs w:val="20"/>
        </w:rPr>
        <w:t xml:space="preserve">       </w:t>
      </w:r>
      <w:r>
        <w:rPr>
          <w:rFonts w:hint="eastAsia"/>
          <w:kern w:val="0"/>
          <w:sz w:val="20"/>
          <w:szCs w:val="20"/>
        </w:rPr>
        <w:t>——被测样机；</w:t>
      </w:r>
      <w:r>
        <w:rPr>
          <w:rFonts w:hint="eastAsia"/>
          <w:kern w:val="0"/>
          <w:sz w:val="20"/>
          <w:szCs w:val="20"/>
        </w:rPr>
        <w:t xml:space="preserve"> </w:t>
      </w:r>
      <w:r>
        <w:rPr>
          <w:kern w:val="0"/>
          <w:sz w:val="20"/>
          <w:szCs w:val="20"/>
        </w:rPr>
        <w:t xml:space="preserve">                    </w:t>
      </w:r>
      <w:r>
        <w:rPr>
          <w:rFonts w:hint="eastAsia"/>
          <w:kern w:val="0"/>
          <w:sz w:val="20"/>
          <w:szCs w:val="20"/>
        </w:rPr>
        <w:t>6</w:t>
      </w:r>
      <w:r>
        <w:rPr>
          <w:kern w:val="0"/>
          <w:sz w:val="20"/>
          <w:szCs w:val="20"/>
        </w:rPr>
        <w:t xml:space="preserve">        </w:t>
      </w:r>
      <w:r>
        <w:rPr>
          <w:rFonts w:hint="eastAsia"/>
          <w:kern w:val="0"/>
          <w:sz w:val="20"/>
          <w:szCs w:val="20"/>
        </w:rPr>
        <w:t>——静压测点；</w:t>
      </w:r>
    </w:p>
    <w:p w14:paraId="667EBD93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360" w:lineRule="auto"/>
        <w:ind w:leftChars="270" w:left="567"/>
        <w:rPr>
          <w:kern w:val="0"/>
          <w:sz w:val="20"/>
          <w:szCs w:val="20"/>
        </w:rPr>
      </w:pPr>
      <w:r>
        <w:rPr>
          <w:rFonts w:hint="eastAsia"/>
          <w:kern w:val="0"/>
          <w:sz w:val="20"/>
          <w:szCs w:val="20"/>
        </w:rPr>
        <w:t>7</w:t>
      </w:r>
      <w:r>
        <w:rPr>
          <w:kern w:val="0"/>
          <w:sz w:val="20"/>
          <w:szCs w:val="20"/>
        </w:rPr>
        <w:t xml:space="preserve">       </w:t>
      </w:r>
      <w:r>
        <w:rPr>
          <w:rFonts w:hint="eastAsia"/>
          <w:kern w:val="0"/>
          <w:sz w:val="20"/>
          <w:szCs w:val="20"/>
        </w:rPr>
        <w:t>——皮托管；</w:t>
      </w:r>
      <w:r>
        <w:rPr>
          <w:rFonts w:hint="eastAsia"/>
          <w:kern w:val="0"/>
          <w:sz w:val="20"/>
          <w:szCs w:val="20"/>
        </w:rPr>
        <w:t xml:space="preserve"> </w:t>
      </w:r>
      <w:r>
        <w:rPr>
          <w:kern w:val="0"/>
          <w:sz w:val="20"/>
          <w:szCs w:val="20"/>
        </w:rPr>
        <w:t xml:space="preserve">                      </w:t>
      </w:r>
      <w:r>
        <w:rPr>
          <w:rFonts w:hint="eastAsia"/>
          <w:kern w:val="0"/>
          <w:sz w:val="20"/>
          <w:szCs w:val="20"/>
        </w:rPr>
        <w:t>8</w:t>
      </w:r>
      <w:r>
        <w:rPr>
          <w:kern w:val="0"/>
          <w:sz w:val="20"/>
          <w:szCs w:val="20"/>
        </w:rPr>
        <w:t xml:space="preserve">        </w:t>
      </w:r>
      <w:r>
        <w:rPr>
          <w:rFonts w:hint="eastAsia"/>
          <w:kern w:val="0"/>
          <w:sz w:val="20"/>
          <w:szCs w:val="20"/>
        </w:rPr>
        <w:t>——各风口所接直管段的最小长度。</w:t>
      </w:r>
    </w:p>
    <w:p w14:paraId="273B970E" w14:textId="34713AE5" w:rsidR="00027918" w:rsidRPr="00FA39B1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360" w:lineRule="auto"/>
        <w:ind w:left="107" w:firstLineChars="200" w:firstLine="400"/>
        <w:jc w:val="center"/>
        <w:rPr>
          <w:rFonts w:ascii="黑体" w:eastAsia="黑体" w:hAnsi="黑体"/>
          <w:kern w:val="0"/>
          <w:sz w:val="20"/>
          <w:szCs w:val="20"/>
        </w:rPr>
      </w:pPr>
      <w:r w:rsidRPr="00FA39B1">
        <w:rPr>
          <w:rFonts w:ascii="黑体" w:eastAsia="黑体" w:hAnsi="黑体" w:hint="eastAsia"/>
          <w:kern w:val="0"/>
          <w:sz w:val="20"/>
          <w:szCs w:val="20"/>
        </w:rPr>
        <w:t xml:space="preserve">图 </w:t>
      </w:r>
      <w:r w:rsidR="007A09A9">
        <w:rPr>
          <w:rFonts w:ascii="黑体" w:eastAsia="黑体" w:hAnsi="黑体"/>
          <w:kern w:val="0"/>
          <w:sz w:val="20"/>
          <w:szCs w:val="20"/>
        </w:rPr>
        <w:t>C</w:t>
      </w:r>
      <w:r w:rsidRPr="00FA39B1">
        <w:rPr>
          <w:rFonts w:ascii="黑体" w:eastAsia="黑体" w:hAnsi="黑体"/>
          <w:kern w:val="0"/>
          <w:sz w:val="20"/>
          <w:szCs w:val="20"/>
        </w:rPr>
        <w:t>.</w:t>
      </w:r>
      <w:r>
        <w:rPr>
          <w:rFonts w:ascii="黑体" w:eastAsia="黑体" w:hAnsi="黑体"/>
          <w:kern w:val="0"/>
          <w:sz w:val="20"/>
          <w:szCs w:val="20"/>
        </w:rPr>
        <w:t>2</w:t>
      </w:r>
      <w:r w:rsidRPr="00FA39B1">
        <w:rPr>
          <w:rFonts w:ascii="黑体" w:eastAsia="黑体" w:hAnsi="黑体"/>
          <w:kern w:val="0"/>
          <w:sz w:val="20"/>
          <w:szCs w:val="20"/>
        </w:rPr>
        <w:t xml:space="preserve">  </w:t>
      </w:r>
      <w:r>
        <w:rPr>
          <w:rFonts w:ascii="黑体" w:eastAsia="黑体" w:hAnsi="黑体"/>
          <w:kern w:val="0"/>
          <w:sz w:val="20"/>
          <w:szCs w:val="20"/>
        </w:rPr>
        <w:t>B</w:t>
      </w:r>
      <w:r w:rsidRPr="00FA39B1">
        <w:rPr>
          <w:rFonts w:ascii="黑体" w:eastAsia="黑体" w:hAnsi="黑体" w:hint="eastAsia"/>
          <w:kern w:val="0"/>
          <w:sz w:val="20"/>
          <w:szCs w:val="20"/>
        </w:rPr>
        <w:t>类试验装置示意图</w:t>
      </w:r>
    </w:p>
    <w:p w14:paraId="341EC815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</w:p>
    <w:p w14:paraId="1BEE98DC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</w:p>
    <w:p w14:paraId="2B6AF17C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</w:p>
    <w:p w14:paraId="40BEF96A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</w:p>
    <w:p w14:paraId="79732967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</w:p>
    <w:p w14:paraId="520842B6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</w:p>
    <w:p w14:paraId="21F42858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</w:p>
    <w:p w14:paraId="2EBC84D9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</w:p>
    <w:p w14:paraId="11413A3F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</w:p>
    <w:p w14:paraId="0E644C52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</w:p>
    <w:p w14:paraId="38D09991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</w:p>
    <w:p w14:paraId="35A016DC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</w:p>
    <w:p w14:paraId="5999BED3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</w:p>
    <w:p w14:paraId="7A3A9ABC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</w:p>
    <w:p w14:paraId="354F28B1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</w:p>
    <w:p w14:paraId="38D8D4A9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</w:p>
    <w:p w14:paraId="7163205F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</w:p>
    <w:p w14:paraId="02DDD992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</w:p>
    <w:p w14:paraId="13F06FA9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</w:p>
    <w:p w14:paraId="09F87407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</w:p>
    <w:p w14:paraId="1B87DB8E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</w:p>
    <w:p w14:paraId="45FE941A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</w:p>
    <w:p w14:paraId="52848827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</w:p>
    <w:p w14:paraId="416830C9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</w:p>
    <w:p w14:paraId="55246915" w14:textId="77777777" w:rsidR="00027918" w:rsidRPr="003F4782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</w:p>
    <w:p w14:paraId="0168C2B4" w14:textId="547D5C87" w:rsidR="00730518" w:rsidRDefault="00730518" w:rsidP="00730518">
      <w:pPr>
        <w:outlineLvl w:val="0"/>
        <w:rPr>
          <w:rFonts w:ascii="黑体" w:eastAsia="黑体"/>
          <w:color w:val="000000" w:themeColor="text1"/>
          <w:sz w:val="28"/>
          <w:szCs w:val="28"/>
        </w:rPr>
      </w:pPr>
      <w:r w:rsidRPr="00533857">
        <w:rPr>
          <w:rFonts w:ascii="黑体" w:eastAsia="黑体" w:hint="eastAsia"/>
          <w:color w:val="000000" w:themeColor="text1"/>
          <w:sz w:val="28"/>
          <w:szCs w:val="28"/>
        </w:rPr>
        <w:lastRenderedPageBreak/>
        <w:t>附录</w:t>
      </w:r>
      <w:r w:rsidR="004942E3">
        <w:rPr>
          <w:rFonts w:ascii="黑体" w:eastAsia="黑体"/>
          <w:color w:val="000000" w:themeColor="text1"/>
          <w:sz w:val="28"/>
          <w:szCs w:val="28"/>
        </w:rPr>
        <w:t>D</w:t>
      </w:r>
      <w:r w:rsidRPr="00533857">
        <w:rPr>
          <w:rFonts w:ascii="黑体" w:eastAsia="黑体" w:hint="eastAsia"/>
          <w:color w:val="000000" w:themeColor="text1"/>
          <w:sz w:val="28"/>
          <w:szCs w:val="28"/>
        </w:rPr>
        <w:t xml:space="preserve"> </w:t>
      </w:r>
    </w:p>
    <w:p w14:paraId="2B022392" w14:textId="4B328243" w:rsidR="00730518" w:rsidRPr="00E66FFD" w:rsidRDefault="00C03878" w:rsidP="00730518">
      <w:pPr>
        <w:jc w:val="center"/>
        <w:outlineLvl w:val="0"/>
        <w:rPr>
          <w:rFonts w:ascii="黑体" w:eastAsia="黑体" w:hAnsi="黑体"/>
          <w:color w:val="000000" w:themeColor="text1"/>
          <w:sz w:val="28"/>
          <w:szCs w:val="28"/>
        </w:rPr>
      </w:pPr>
      <w:r w:rsidRPr="00E66FFD">
        <w:rPr>
          <w:rFonts w:ascii="黑体" w:eastAsia="黑体" w:hAnsi="黑体" w:hint="eastAsia"/>
          <w:color w:val="000000" w:themeColor="text1"/>
          <w:sz w:val="28"/>
          <w:szCs w:val="28"/>
        </w:rPr>
        <w:t>交换效率</w:t>
      </w:r>
      <w:r w:rsidR="00730518" w:rsidRPr="00E66FFD">
        <w:rPr>
          <w:rFonts w:ascii="黑体" w:eastAsia="黑体" w:hAnsi="黑体" w:hint="eastAsia"/>
          <w:color w:val="000000" w:themeColor="text1"/>
          <w:sz w:val="28"/>
          <w:szCs w:val="28"/>
        </w:rPr>
        <w:t>试验装置</w:t>
      </w:r>
      <w:r w:rsidR="004942E3" w:rsidRPr="00E66FFD">
        <w:rPr>
          <w:rFonts w:ascii="黑体" w:eastAsia="黑体" w:hAnsi="黑体" w:hint="eastAsia"/>
          <w:b/>
          <w:bCs/>
          <w:sz w:val="28"/>
          <w:lang w:val="zh-CN"/>
        </w:rPr>
        <w:t>（参考件）</w:t>
      </w:r>
    </w:p>
    <w:p w14:paraId="12BECF7E" w14:textId="70E2EE3C" w:rsidR="00730518" w:rsidRPr="00E66FFD" w:rsidRDefault="00C03878" w:rsidP="00730518">
      <w:pPr>
        <w:spacing w:line="360" w:lineRule="auto"/>
        <w:ind w:rightChars="88" w:right="185" w:firstLine="420"/>
        <w:rPr>
          <w:color w:val="000000" w:themeColor="text1"/>
          <w:spacing w:val="8"/>
          <w:sz w:val="24"/>
          <w:shd w:val="clear" w:color="auto" w:fill="FFFFFF"/>
        </w:rPr>
      </w:pPr>
      <w:r w:rsidRPr="00E66FFD">
        <w:rPr>
          <w:rFonts w:hint="eastAsia"/>
          <w:color w:val="000000" w:themeColor="text1"/>
          <w:spacing w:val="8"/>
          <w:sz w:val="24"/>
          <w:shd w:val="clear" w:color="auto" w:fill="FFFFFF"/>
        </w:rPr>
        <w:t>交换效率</w:t>
      </w:r>
      <w:r w:rsidR="00730518" w:rsidRPr="00E66FFD">
        <w:rPr>
          <w:rFonts w:hint="eastAsia"/>
          <w:color w:val="000000" w:themeColor="text1"/>
          <w:spacing w:val="8"/>
          <w:sz w:val="24"/>
          <w:shd w:val="clear" w:color="auto" w:fill="FFFFFF"/>
        </w:rPr>
        <w:t>试验装置由</w:t>
      </w:r>
      <w:r w:rsidRPr="00E66FFD">
        <w:rPr>
          <w:rFonts w:hint="eastAsia"/>
          <w:color w:val="000000" w:themeColor="text1"/>
          <w:spacing w:val="8"/>
          <w:sz w:val="24"/>
          <w:shd w:val="clear" w:color="auto" w:fill="FFFFFF"/>
        </w:rPr>
        <w:t>两个恒温恒湿室、</w:t>
      </w:r>
      <w:r w:rsidR="002B497E" w:rsidRPr="00E66FFD">
        <w:rPr>
          <w:rFonts w:hint="eastAsia"/>
          <w:color w:val="000000" w:themeColor="text1"/>
          <w:spacing w:val="8"/>
          <w:sz w:val="24"/>
          <w:shd w:val="clear" w:color="auto" w:fill="FFFFFF"/>
        </w:rPr>
        <w:t>空气调节装置</w:t>
      </w:r>
      <w:r w:rsidRPr="00E66FFD">
        <w:rPr>
          <w:rFonts w:hint="eastAsia"/>
          <w:color w:val="000000" w:themeColor="text1"/>
          <w:spacing w:val="8"/>
          <w:sz w:val="24"/>
          <w:shd w:val="clear" w:color="auto" w:fill="FFFFFF"/>
        </w:rPr>
        <w:t>、</w:t>
      </w:r>
      <w:r w:rsidR="002B497E" w:rsidRPr="00E66FFD">
        <w:rPr>
          <w:rFonts w:hint="eastAsia"/>
          <w:color w:val="000000" w:themeColor="text1"/>
          <w:spacing w:val="8"/>
          <w:sz w:val="24"/>
          <w:shd w:val="clear" w:color="auto" w:fill="FFFFFF"/>
        </w:rPr>
        <w:t>空气取样装置、静压控制装置、静压取样装置、风量测量装置</w:t>
      </w:r>
      <w:r w:rsidR="005D0730" w:rsidRPr="00E66FFD">
        <w:rPr>
          <w:rFonts w:hint="eastAsia"/>
          <w:color w:val="000000" w:themeColor="text1"/>
          <w:spacing w:val="8"/>
          <w:sz w:val="24"/>
          <w:shd w:val="clear" w:color="auto" w:fill="FFFFFF"/>
        </w:rPr>
        <w:t>等</w:t>
      </w:r>
      <w:r w:rsidRPr="00E66FFD">
        <w:rPr>
          <w:rFonts w:hint="eastAsia"/>
          <w:color w:val="000000" w:themeColor="text1"/>
          <w:spacing w:val="8"/>
          <w:sz w:val="24"/>
          <w:shd w:val="clear" w:color="auto" w:fill="FFFFFF"/>
        </w:rPr>
        <w:t>组成</w:t>
      </w:r>
      <w:r w:rsidR="00730518" w:rsidRPr="00E66FFD">
        <w:rPr>
          <w:rFonts w:hint="eastAsia"/>
          <w:color w:val="000000" w:themeColor="text1"/>
          <w:spacing w:val="8"/>
          <w:sz w:val="24"/>
          <w:shd w:val="clear" w:color="auto" w:fill="FFFFFF"/>
        </w:rPr>
        <w:t>，</w:t>
      </w:r>
      <w:r w:rsidR="002B497E" w:rsidRPr="00E66FFD">
        <w:rPr>
          <w:rFonts w:hint="eastAsia"/>
          <w:color w:val="000000" w:themeColor="text1"/>
          <w:spacing w:val="8"/>
          <w:sz w:val="24"/>
          <w:shd w:val="clear" w:color="auto" w:fill="FFFFFF"/>
        </w:rPr>
        <w:t>示意图</w:t>
      </w:r>
      <w:r w:rsidR="00730518" w:rsidRPr="00E66FFD">
        <w:rPr>
          <w:rFonts w:hint="eastAsia"/>
          <w:color w:val="000000" w:themeColor="text1"/>
          <w:spacing w:val="8"/>
          <w:sz w:val="24"/>
          <w:shd w:val="clear" w:color="auto" w:fill="FFFFFF"/>
        </w:rPr>
        <w:t>见图</w:t>
      </w:r>
      <w:r w:rsidR="004942E3" w:rsidRPr="00E66FFD">
        <w:rPr>
          <w:color w:val="000000" w:themeColor="text1"/>
          <w:spacing w:val="8"/>
          <w:sz w:val="24"/>
          <w:shd w:val="clear" w:color="auto" w:fill="FFFFFF"/>
        </w:rPr>
        <w:t>D</w:t>
      </w:r>
      <w:r w:rsidR="00730518" w:rsidRPr="00E66FFD">
        <w:rPr>
          <w:color w:val="000000" w:themeColor="text1"/>
          <w:spacing w:val="8"/>
          <w:sz w:val="24"/>
          <w:shd w:val="clear" w:color="auto" w:fill="FFFFFF"/>
        </w:rPr>
        <w:t>.1</w:t>
      </w:r>
      <w:r w:rsidR="00730518" w:rsidRPr="00E66FFD">
        <w:rPr>
          <w:rFonts w:hint="eastAsia"/>
          <w:color w:val="000000" w:themeColor="text1"/>
          <w:spacing w:val="8"/>
          <w:sz w:val="24"/>
          <w:shd w:val="clear" w:color="auto" w:fill="FFFFFF"/>
        </w:rPr>
        <w:t>。</w:t>
      </w:r>
      <w:r w:rsidR="007D1EA2" w:rsidRPr="00E66FFD">
        <w:rPr>
          <w:rFonts w:hint="eastAsia"/>
          <w:color w:val="000000" w:themeColor="text1"/>
          <w:spacing w:val="8"/>
          <w:sz w:val="24"/>
          <w:shd w:val="clear" w:color="auto" w:fill="FFFFFF"/>
        </w:rPr>
        <w:t>试验装置用管路</w:t>
      </w:r>
      <w:r w:rsidR="005D0730" w:rsidRPr="00E66FFD">
        <w:rPr>
          <w:rFonts w:hint="eastAsia"/>
          <w:color w:val="000000" w:themeColor="text1"/>
          <w:spacing w:val="8"/>
          <w:sz w:val="24"/>
          <w:shd w:val="clear" w:color="auto" w:fill="FFFFFF"/>
        </w:rPr>
        <w:t>应保温隔热</w:t>
      </w:r>
      <w:r w:rsidR="007D1EA2" w:rsidRPr="00E66FFD">
        <w:rPr>
          <w:rFonts w:hint="eastAsia"/>
          <w:color w:val="000000" w:themeColor="text1"/>
          <w:spacing w:val="8"/>
          <w:sz w:val="24"/>
          <w:shd w:val="clear" w:color="auto" w:fill="FFFFFF"/>
        </w:rPr>
        <w:t>；在温度测量位置上游应设置混合装置，温度测量位置处风管内最高和最低温度的差值应小于</w:t>
      </w:r>
      <w:r w:rsidR="007D1EA2" w:rsidRPr="00E66FFD">
        <w:rPr>
          <w:rFonts w:hint="eastAsia"/>
          <w:color w:val="000000" w:themeColor="text1"/>
          <w:spacing w:val="8"/>
          <w:sz w:val="24"/>
          <w:shd w:val="clear" w:color="auto" w:fill="FFFFFF"/>
        </w:rPr>
        <w:t>0</w:t>
      </w:r>
      <w:r w:rsidR="007D1EA2" w:rsidRPr="00E66FFD">
        <w:rPr>
          <w:color w:val="000000" w:themeColor="text1"/>
          <w:spacing w:val="8"/>
          <w:sz w:val="24"/>
          <w:shd w:val="clear" w:color="auto" w:fill="FFFFFF"/>
        </w:rPr>
        <w:t>.3K</w:t>
      </w:r>
      <w:r w:rsidR="007D1EA2" w:rsidRPr="00E66FFD">
        <w:rPr>
          <w:rFonts w:hint="eastAsia"/>
          <w:color w:val="000000" w:themeColor="text1"/>
          <w:spacing w:val="8"/>
          <w:sz w:val="24"/>
          <w:shd w:val="clear" w:color="auto" w:fill="FFFFFF"/>
        </w:rPr>
        <w:t>；静压测试设备应符合附录</w:t>
      </w:r>
      <w:r w:rsidR="0097569C" w:rsidRPr="00E66FFD">
        <w:rPr>
          <w:color w:val="000000" w:themeColor="text1"/>
          <w:spacing w:val="8"/>
          <w:sz w:val="24"/>
          <w:shd w:val="clear" w:color="auto" w:fill="FFFFFF"/>
        </w:rPr>
        <w:t>C</w:t>
      </w:r>
      <w:r w:rsidR="007D1EA2" w:rsidRPr="00E66FFD">
        <w:rPr>
          <w:rFonts w:hint="eastAsia"/>
          <w:color w:val="000000" w:themeColor="text1"/>
          <w:spacing w:val="8"/>
          <w:sz w:val="24"/>
          <w:shd w:val="clear" w:color="auto" w:fill="FFFFFF"/>
        </w:rPr>
        <w:t>的要求。</w:t>
      </w:r>
    </w:p>
    <w:p w14:paraId="5544C884" w14:textId="77777777" w:rsidR="006B1306" w:rsidRDefault="006B1306" w:rsidP="006B1306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273"/>
        <w:jc w:val="center"/>
        <w:rPr>
          <w:kern w:val="0"/>
          <w:sz w:val="20"/>
          <w:szCs w:val="20"/>
        </w:rPr>
      </w:pPr>
    </w:p>
    <w:p w14:paraId="3E74D475" w14:textId="2C2CFF24" w:rsidR="007440F0" w:rsidRPr="007440F0" w:rsidRDefault="007440F0" w:rsidP="006B1306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Chars="-66" w:left="-1" w:hangingChars="69" w:hanging="138"/>
        <w:jc w:val="center"/>
        <w:rPr>
          <w:kern w:val="0"/>
          <w:sz w:val="20"/>
          <w:szCs w:val="20"/>
        </w:rPr>
      </w:pPr>
      <w:r w:rsidRPr="007440F0">
        <w:rPr>
          <w:noProof/>
          <w:kern w:val="0"/>
          <w:sz w:val="20"/>
          <w:szCs w:val="20"/>
        </w:rPr>
        <w:drawing>
          <wp:inline distT="0" distB="0" distL="0" distR="0" wp14:anchorId="050BBE71" wp14:editId="35900E13">
            <wp:extent cx="5029200" cy="2374900"/>
            <wp:effectExtent l="0" t="0" r="0" b="635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4604" cy="2382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F5E02B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200" w:lineRule="atLeast"/>
        <w:ind w:left="107" w:firstLineChars="200" w:firstLine="400"/>
        <w:rPr>
          <w:kern w:val="0"/>
          <w:sz w:val="20"/>
          <w:szCs w:val="20"/>
        </w:rPr>
      </w:pPr>
      <w:r>
        <w:rPr>
          <w:rFonts w:hint="eastAsia"/>
          <w:kern w:val="0"/>
          <w:sz w:val="20"/>
          <w:szCs w:val="20"/>
        </w:rPr>
        <w:t>说明：</w:t>
      </w:r>
    </w:p>
    <w:p w14:paraId="6CA5A098" w14:textId="77777777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360" w:lineRule="auto"/>
        <w:ind w:leftChars="270" w:left="567"/>
        <w:rPr>
          <w:kern w:val="0"/>
          <w:sz w:val="20"/>
          <w:szCs w:val="20"/>
        </w:rPr>
      </w:pPr>
      <w:r>
        <w:rPr>
          <w:rFonts w:eastAsiaTheme="minorEastAsia" w:hint="eastAsia"/>
          <w:szCs w:val="21"/>
        </w:rPr>
        <w:t>1</w:t>
      </w:r>
      <w:r>
        <w:rPr>
          <w:rFonts w:eastAsiaTheme="minorEastAsia" w:hint="eastAsia"/>
          <w:szCs w:val="21"/>
        </w:rPr>
        <w:t>（</w:t>
      </w:r>
      <w:r>
        <w:rPr>
          <w:rFonts w:eastAsiaTheme="minorEastAsia" w:hint="eastAsia"/>
          <w:szCs w:val="21"/>
        </w:rPr>
        <w:t>O</w:t>
      </w:r>
      <w:r>
        <w:rPr>
          <w:rFonts w:eastAsiaTheme="minorEastAsia"/>
          <w:szCs w:val="21"/>
        </w:rPr>
        <w:t>A</w:t>
      </w:r>
      <w:r>
        <w:rPr>
          <w:rFonts w:eastAsiaTheme="minorEastAsia" w:hint="eastAsia"/>
          <w:szCs w:val="21"/>
        </w:rPr>
        <w:t>）——新风气流；</w:t>
      </w:r>
      <w:r>
        <w:rPr>
          <w:rFonts w:hint="eastAsia"/>
          <w:kern w:val="0"/>
          <w:sz w:val="20"/>
          <w:szCs w:val="20"/>
        </w:rPr>
        <w:t xml:space="preserve"> </w:t>
      </w:r>
      <w:r>
        <w:rPr>
          <w:kern w:val="0"/>
          <w:sz w:val="20"/>
          <w:szCs w:val="20"/>
        </w:rPr>
        <w:t xml:space="preserve">                   </w:t>
      </w:r>
      <w:r>
        <w:rPr>
          <w:rFonts w:hint="eastAsia"/>
          <w:kern w:val="0"/>
          <w:sz w:val="20"/>
          <w:szCs w:val="20"/>
        </w:rPr>
        <w:t>2</w:t>
      </w:r>
      <w:r>
        <w:rPr>
          <w:rFonts w:eastAsiaTheme="minorEastAsia" w:hint="eastAsia"/>
          <w:szCs w:val="21"/>
        </w:rPr>
        <w:t>（</w:t>
      </w:r>
      <w:r>
        <w:rPr>
          <w:rFonts w:eastAsiaTheme="minorEastAsia"/>
          <w:szCs w:val="21"/>
        </w:rPr>
        <w:t>SA</w:t>
      </w:r>
      <w:r>
        <w:rPr>
          <w:rFonts w:eastAsiaTheme="minorEastAsia" w:hint="eastAsia"/>
          <w:szCs w:val="21"/>
        </w:rPr>
        <w:t>）</w:t>
      </w:r>
      <w:r>
        <w:rPr>
          <w:rFonts w:hint="eastAsia"/>
          <w:kern w:val="0"/>
          <w:sz w:val="20"/>
          <w:szCs w:val="20"/>
        </w:rPr>
        <w:t>——</w:t>
      </w:r>
      <w:r>
        <w:rPr>
          <w:kern w:val="0"/>
          <w:sz w:val="20"/>
          <w:szCs w:val="20"/>
        </w:rPr>
        <w:t xml:space="preserve"> </w:t>
      </w:r>
      <w:r>
        <w:rPr>
          <w:rFonts w:hint="eastAsia"/>
          <w:kern w:val="0"/>
          <w:sz w:val="20"/>
          <w:szCs w:val="20"/>
        </w:rPr>
        <w:t>送风气流；</w:t>
      </w:r>
    </w:p>
    <w:p w14:paraId="290ED24B" w14:textId="77777777" w:rsidR="00027918" w:rsidRPr="00FA39B1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360" w:lineRule="auto"/>
        <w:ind w:leftChars="270" w:left="567"/>
        <w:rPr>
          <w:rFonts w:eastAsiaTheme="minorEastAsia"/>
          <w:szCs w:val="21"/>
        </w:rPr>
      </w:pPr>
      <w:r>
        <w:rPr>
          <w:rFonts w:hint="eastAsia"/>
          <w:kern w:val="0"/>
          <w:sz w:val="20"/>
          <w:szCs w:val="20"/>
        </w:rPr>
        <w:t>3</w:t>
      </w:r>
      <w:r>
        <w:rPr>
          <w:rFonts w:eastAsiaTheme="minorEastAsia" w:hint="eastAsia"/>
          <w:szCs w:val="21"/>
        </w:rPr>
        <w:t>（</w:t>
      </w:r>
      <w:r>
        <w:rPr>
          <w:rFonts w:eastAsiaTheme="minorEastAsia"/>
          <w:szCs w:val="21"/>
        </w:rPr>
        <w:t>RA</w:t>
      </w:r>
      <w:r>
        <w:rPr>
          <w:rFonts w:eastAsiaTheme="minorEastAsia" w:hint="eastAsia"/>
          <w:szCs w:val="21"/>
        </w:rPr>
        <w:t>）——回风气流；</w:t>
      </w:r>
      <w:r>
        <w:rPr>
          <w:rFonts w:eastAsiaTheme="minorEastAsia" w:hint="eastAsia"/>
          <w:szCs w:val="21"/>
        </w:rPr>
        <w:t xml:space="preserve"> </w:t>
      </w:r>
      <w:r>
        <w:rPr>
          <w:rFonts w:eastAsiaTheme="minorEastAsia"/>
          <w:szCs w:val="21"/>
        </w:rPr>
        <w:t xml:space="preserve">                  4</w:t>
      </w:r>
      <w:r>
        <w:rPr>
          <w:rFonts w:eastAsiaTheme="minorEastAsia" w:hint="eastAsia"/>
          <w:szCs w:val="21"/>
        </w:rPr>
        <w:t>（</w:t>
      </w:r>
      <w:r>
        <w:rPr>
          <w:rFonts w:eastAsiaTheme="minorEastAsia" w:hint="eastAsia"/>
          <w:szCs w:val="21"/>
        </w:rPr>
        <w:t>E</w:t>
      </w:r>
      <w:r>
        <w:rPr>
          <w:rFonts w:eastAsiaTheme="minorEastAsia"/>
          <w:szCs w:val="21"/>
        </w:rPr>
        <w:t>A</w:t>
      </w:r>
      <w:r>
        <w:rPr>
          <w:rFonts w:eastAsiaTheme="minorEastAsia" w:hint="eastAsia"/>
          <w:szCs w:val="21"/>
        </w:rPr>
        <w:t>）——</w:t>
      </w:r>
      <w:r>
        <w:rPr>
          <w:rFonts w:eastAsiaTheme="minorEastAsia" w:hint="eastAsia"/>
          <w:szCs w:val="21"/>
        </w:rPr>
        <w:t xml:space="preserve"> </w:t>
      </w:r>
      <w:r>
        <w:rPr>
          <w:rFonts w:eastAsiaTheme="minorEastAsia" w:hint="eastAsia"/>
          <w:szCs w:val="21"/>
        </w:rPr>
        <w:t>排风气流；</w:t>
      </w:r>
    </w:p>
    <w:p w14:paraId="38A65074" w14:textId="7D12DFAE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360" w:lineRule="auto"/>
        <w:ind w:leftChars="270" w:left="567"/>
        <w:rPr>
          <w:kern w:val="0"/>
          <w:sz w:val="20"/>
          <w:szCs w:val="20"/>
        </w:rPr>
      </w:pPr>
      <w:r>
        <w:rPr>
          <w:rFonts w:hint="eastAsia"/>
          <w:kern w:val="0"/>
          <w:sz w:val="20"/>
          <w:szCs w:val="20"/>
        </w:rPr>
        <w:t>5</w:t>
      </w:r>
      <w:r>
        <w:rPr>
          <w:kern w:val="0"/>
          <w:sz w:val="20"/>
          <w:szCs w:val="20"/>
        </w:rPr>
        <w:t xml:space="preserve">       </w:t>
      </w:r>
      <w:r>
        <w:rPr>
          <w:rFonts w:hint="eastAsia"/>
          <w:kern w:val="0"/>
          <w:sz w:val="20"/>
          <w:szCs w:val="20"/>
        </w:rPr>
        <w:t>——被测样机；</w:t>
      </w:r>
      <w:r>
        <w:rPr>
          <w:rFonts w:hint="eastAsia"/>
          <w:kern w:val="0"/>
          <w:sz w:val="20"/>
          <w:szCs w:val="20"/>
        </w:rPr>
        <w:t xml:space="preserve"> </w:t>
      </w:r>
      <w:r>
        <w:rPr>
          <w:kern w:val="0"/>
          <w:sz w:val="20"/>
          <w:szCs w:val="20"/>
        </w:rPr>
        <w:t xml:space="preserve">                    </w:t>
      </w:r>
      <w:r>
        <w:rPr>
          <w:rFonts w:hint="eastAsia"/>
          <w:kern w:val="0"/>
          <w:sz w:val="20"/>
          <w:szCs w:val="20"/>
        </w:rPr>
        <w:t>6</w:t>
      </w:r>
      <w:r>
        <w:rPr>
          <w:kern w:val="0"/>
          <w:sz w:val="20"/>
          <w:szCs w:val="20"/>
        </w:rPr>
        <w:t xml:space="preserve">        </w:t>
      </w:r>
      <w:r>
        <w:rPr>
          <w:rFonts w:hint="eastAsia"/>
          <w:kern w:val="0"/>
          <w:sz w:val="20"/>
          <w:szCs w:val="20"/>
        </w:rPr>
        <w:t>——静压控制装置；</w:t>
      </w:r>
    </w:p>
    <w:p w14:paraId="5F69375F" w14:textId="43B7A723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360" w:lineRule="auto"/>
        <w:ind w:leftChars="270" w:left="567"/>
        <w:rPr>
          <w:kern w:val="0"/>
          <w:sz w:val="20"/>
          <w:szCs w:val="20"/>
        </w:rPr>
      </w:pPr>
      <w:r>
        <w:rPr>
          <w:rFonts w:hint="eastAsia"/>
          <w:kern w:val="0"/>
          <w:sz w:val="20"/>
          <w:szCs w:val="20"/>
        </w:rPr>
        <w:t>7</w:t>
      </w:r>
      <w:r>
        <w:rPr>
          <w:kern w:val="0"/>
          <w:sz w:val="20"/>
          <w:szCs w:val="20"/>
        </w:rPr>
        <w:t xml:space="preserve">       </w:t>
      </w:r>
      <w:r>
        <w:rPr>
          <w:rFonts w:hint="eastAsia"/>
          <w:kern w:val="0"/>
          <w:sz w:val="20"/>
          <w:szCs w:val="20"/>
        </w:rPr>
        <w:t>——静压测量装置；</w:t>
      </w:r>
      <w:r>
        <w:rPr>
          <w:rFonts w:hint="eastAsia"/>
          <w:kern w:val="0"/>
          <w:sz w:val="20"/>
          <w:szCs w:val="20"/>
        </w:rPr>
        <w:t xml:space="preserve"> </w:t>
      </w:r>
      <w:r>
        <w:rPr>
          <w:kern w:val="0"/>
          <w:sz w:val="20"/>
          <w:szCs w:val="20"/>
        </w:rPr>
        <w:t xml:space="preserve">                </w:t>
      </w:r>
      <w:r>
        <w:rPr>
          <w:rFonts w:hint="eastAsia"/>
          <w:kern w:val="0"/>
          <w:sz w:val="20"/>
          <w:szCs w:val="20"/>
        </w:rPr>
        <w:t>8</w:t>
      </w:r>
      <w:r>
        <w:rPr>
          <w:kern w:val="0"/>
          <w:sz w:val="20"/>
          <w:szCs w:val="20"/>
        </w:rPr>
        <w:t xml:space="preserve">        </w:t>
      </w:r>
      <w:r>
        <w:rPr>
          <w:rFonts w:hint="eastAsia"/>
          <w:kern w:val="0"/>
          <w:sz w:val="20"/>
          <w:szCs w:val="20"/>
        </w:rPr>
        <w:t>——风量测量装置；</w:t>
      </w:r>
    </w:p>
    <w:p w14:paraId="6FDAB111" w14:textId="21C078B9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360" w:lineRule="auto"/>
        <w:ind w:leftChars="270" w:left="567"/>
        <w:rPr>
          <w:kern w:val="0"/>
          <w:sz w:val="20"/>
          <w:szCs w:val="20"/>
        </w:rPr>
      </w:pPr>
      <w:r>
        <w:rPr>
          <w:kern w:val="0"/>
          <w:sz w:val="20"/>
          <w:szCs w:val="20"/>
        </w:rPr>
        <w:t xml:space="preserve">9       </w:t>
      </w:r>
      <w:r>
        <w:rPr>
          <w:rFonts w:hint="eastAsia"/>
          <w:kern w:val="0"/>
          <w:sz w:val="20"/>
          <w:szCs w:val="20"/>
        </w:rPr>
        <w:t>——空气混合装置；</w:t>
      </w:r>
      <w:r>
        <w:rPr>
          <w:rFonts w:hint="eastAsia"/>
          <w:kern w:val="0"/>
          <w:sz w:val="20"/>
          <w:szCs w:val="20"/>
        </w:rPr>
        <w:t xml:space="preserve"> </w:t>
      </w:r>
      <w:r>
        <w:rPr>
          <w:kern w:val="0"/>
          <w:sz w:val="20"/>
          <w:szCs w:val="20"/>
        </w:rPr>
        <w:t xml:space="preserve">                10       </w:t>
      </w:r>
      <w:r>
        <w:rPr>
          <w:rFonts w:hint="eastAsia"/>
          <w:kern w:val="0"/>
          <w:sz w:val="20"/>
          <w:szCs w:val="20"/>
        </w:rPr>
        <w:t>——空气调节装置；</w:t>
      </w:r>
    </w:p>
    <w:p w14:paraId="33C7CA18" w14:textId="64484C1B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360" w:lineRule="auto"/>
        <w:ind w:leftChars="270" w:left="567"/>
        <w:rPr>
          <w:kern w:val="0"/>
          <w:sz w:val="20"/>
          <w:szCs w:val="20"/>
        </w:rPr>
      </w:pPr>
      <w:r>
        <w:rPr>
          <w:kern w:val="0"/>
          <w:sz w:val="20"/>
          <w:szCs w:val="20"/>
        </w:rPr>
        <w:t xml:space="preserve">11      </w:t>
      </w:r>
      <w:r>
        <w:rPr>
          <w:rFonts w:hint="eastAsia"/>
          <w:kern w:val="0"/>
          <w:sz w:val="20"/>
          <w:szCs w:val="20"/>
        </w:rPr>
        <w:t>——空气取样装置；</w:t>
      </w:r>
      <w:r>
        <w:rPr>
          <w:rFonts w:hint="eastAsia"/>
          <w:kern w:val="0"/>
          <w:sz w:val="20"/>
          <w:szCs w:val="20"/>
        </w:rPr>
        <w:t xml:space="preserve"> </w:t>
      </w:r>
      <w:r>
        <w:rPr>
          <w:kern w:val="0"/>
          <w:sz w:val="20"/>
          <w:szCs w:val="20"/>
        </w:rPr>
        <w:t xml:space="preserve">                12       </w:t>
      </w:r>
      <w:r>
        <w:rPr>
          <w:rFonts w:hint="eastAsia"/>
          <w:kern w:val="0"/>
          <w:sz w:val="20"/>
          <w:szCs w:val="20"/>
        </w:rPr>
        <w:t>——室外侧环境；</w:t>
      </w:r>
    </w:p>
    <w:p w14:paraId="32483FF5" w14:textId="2EAD1286" w:rsidR="00027918" w:rsidRDefault="00027918" w:rsidP="00027918">
      <w:pPr>
        <w:widowControl w:val="0"/>
        <w:kinsoku w:val="0"/>
        <w:overflowPunct w:val="0"/>
        <w:autoSpaceDE w:val="0"/>
        <w:autoSpaceDN w:val="0"/>
        <w:adjustRightInd w:val="0"/>
        <w:spacing w:line="360" w:lineRule="auto"/>
        <w:ind w:leftChars="270" w:left="567"/>
        <w:rPr>
          <w:kern w:val="0"/>
          <w:sz w:val="20"/>
          <w:szCs w:val="20"/>
        </w:rPr>
      </w:pPr>
      <w:r>
        <w:rPr>
          <w:kern w:val="0"/>
          <w:sz w:val="20"/>
          <w:szCs w:val="20"/>
        </w:rPr>
        <w:t xml:space="preserve">13      </w:t>
      </w:r>
      <w:r>
        <w:rPr>
          <w:rFonts w:hint="eastAsia"/>
          <w:kern w:val="0"/>
          <w:sz w:val="20"/>
          <w:szCs w:val="20"/>
        </w:rPr>
        <w:t>——室内侧环境。</w:t>
      </w:r>
    </w:p>
    <w:p w14:paraId="52ED3745" w14:textId="3F7FD7DC" w:rsidR="00B406F8" w:rsidRPr="00757C02" w:rsidRDefault="00730518" w:rsidP="00757C02">
      <w:pPr>
        <w:jc w:val="center"/>
        <w:rPr>
          <w:sz w:val="18"/>
          <w:szCs w:val="18"/>
        </w:rPr>
      </w:pPr>
      <w:r w:rsidRPr="00893375">
        <w:rPr>
          <w:rFonts w:ascii="黑体" w:eastAsia="黑体"/>
          <w:kern w:val="0"/>
          <w:szCs w:val="20"/>
        </w:rPr>
        <w:t>图</w:t>
      </w:r>
      <w:r w:rsidR="004942E3">
        <w:rPr>
          <w:rFonts w:ascii="黑体" w:eastAsia="黑体"/>
          <w:kern w:val="0"/>
          <w:szCs w:val="20"/>
        </w:rPr>
        <w:t>D</w:t>
      </w:r>
      <w:r w:rsidRPr="00893375">
        <w:rPr>
          <w:rFonts w:ascii="黑体" w:eastAsia="黑体"/>
          <w:kern w:val="0"/>
          <w:szCs w:val="20"/>
        </w:rPr>
        <w:t xml:space="preserve">.1 </w:t>
      </w:r>
      <w:r w:rsidR="00B406F8">
        <w:rPr>
          <w:rFonts w:ascii="黑体" w:eastAsia="黑体" w:hint="eastAsia"/>
          <w:kern w:val="0"/>
          <w:szCs w:val="20"/>
        </w:rPr>
        <w:t>交换效率</w:t>
      </w:r>
      <w:r>
        <w:rPr>
          <w:rFonts w:ascii="黑体" w:eastAsia="黑体" w:hint="eastAsia"/>
          <w:kern w:val="0"/>
          <w:szCs w:val="20"/>
        </w:rPr>
        <w:t>试验装置</w:t>
      </w:r>
      <w:r w:rsidR="00A8162C">
        <w:rPr>
          <w:rFonts w:ascii="黑体" w:eastAsia="黑体" w:hint="eastAsia"/>
          <w:kern w:val="0"/>
          <w:szCs w:val="20"/>
        </w:rPr>
        <w:t>示意图</w:t>
      </w:r>
    </w:p>
    <w:p w14:paraId="2D829354" w14:textId="055AD9C2" w:rsidR="00B406F8" w:rsidRDefault="00B406F8" w:rsidP="009431E6">
      <w:pPr>
        <w:outlineLvl w:val="0"/>
        <w:rPr>
          <w:rFonts w:ascii="黑体" w:eastAsia="黑体"/>
          <w:sz w:val="28"/>
          <w:szCs w:val="28"/>
        </w:rPr>
      </w:pPr>
    </w:p>
    <w:p w14:paraId="09608B98" w14:textId="57D80ED3" w:rsidR="00B406F8" w:rsidRDefault="00B406F8" w:rsidP="009431E6">
      <w:pPr>
        <w:outlineLvl w:val="0"/>
        <w:rPr>
          <w:rFonts w:ascii="黑体" w:eastAsia="黑体"/>
          <w:sz w:val="28"/>
          <w:szCs w:val="28"/>
        </w:rPr>
      </w:pPr>
    </w:p>
    <w:p w14:paraId="16BD8EDE" w14:textId="011EA8CE" w:rsidR="00B406F8" w:rsidRDefault="00B406F8" w:rsidP="009431E6">
      <w:pPr>
        <w:outlineLvl w:val="0"/>
        <w:rPr>
          <w:rFonts w:ascii="黑体" w:eastAsia="黑体"/>
          <w:sz w:val="28"/>
          <w:szCs w:val="28"/>
        </w:rPr>
      </w:pPr>
    </w:p>
    <w:p w14:paraId="103E8543" w14:textId="498B0513" w:rsidR="00B406F8" w:rsidRDefault="00B406F8" w:rsidP="009431E6">
      <w:pPr>
        <w:outlineLvl w:val="0"/>
        <w:rPr>
          <w:rFonts w:ascii="黑体" w:eastAsia="黑体"/>
          <w:sz w:val="28"/>
          <w:szCs w:val="28"/>
        </w:rPr>
      </w:pPr>
    </w:p>
    <w:p w14:paraId="61EB80DF" w14:textId="6F7994CB" w:rsidR="00E458D1" w:rsidRDefault="00A43CBC" w:rsidP="009431E6">
      <w:pPr>
        <w:outlineLvl w:val="0"/>
        <w:rPr>
          <w:rFonts w:ascii="黑体" w:eastAsia="黑体"/>
          <w:sz w:val="28"/>
          <w:szCs w:val="28"/>
        </w:rPr>
      </w:pPr>
      <w:r>
        <w:rPr>
          <w:rFonts w:ascii="黑体" w:eastAsia="黑体" w:hint="eastAsia"/>
          <w:sz w:val="28"/>
          <w:szCs w:val="28"/>
        </w:rPr>
        <w:lastRenderedPageBreak/>
        <w:t>附录</w:t>
      </w:r>
      <w:r w:rsidR="004942E3">
        <w:rPr>
          <w:rFonts w:ascii="黑体" w:eastAsia="黑体"/>
          <w:sz w:val="28"/>
          <w:szCs w:val="28"/>
        </w:rPr>
        <w:t>E</w:t>
      </w:r>
    </w:p>
    <w:p w14:paraId="6C9FD648" w14:textId="1C621F57" w:rsidR="00E458D1" w:rsidRPr="00E66FFD" w:rsidRDefault="00A43CBC" w:rsidP="009431E6">
      <w:pPr>
        <w:spacing w:line="360" w:lineRule="auto"/>
        <w:jc w:val="center"/>
        <w:outlineLvl w:val="0"/>
        <w:rPr>
          <w:rFonts w:ascii="黑体" w:eastAsia="黑体" w:hAnsi="黑体"/>
          <w:sz w:val="28"/>
          <w:szCs w:val="28"/>
        </w:rPr>
      </w:pPr>
      <w:r w:rsidRPr="00E66FFD">
        <w:rPr>
          <w:rFonts w:ascii="黑体" w:eastAsia="黑体" w:hAnsi="黑体" w:hint="eastAsia"/>
          <w:sz w:val="28"/>
          <w:szCs w:val="28"/>
        </w:rPr>
        <w:t>校准原始记录格式</w:t>
      </w:r>
      <w:r w:rsidR="004942E3" w:rsidRPr="00E66FFD">
        <w:rPr>
          <w:rFonts w:ascii="黑体" w:eastAsia="黑体" w:hAnsi="黑体" w:hint="eastAsia"/>
          <w:b/>
          <w:bCs/>
          <w:sz w:val="28"/>
          <w:lang w:val="zh-CN"/>
        </w:rPr>
        <w:t>（参考件）</w:t>
      </w: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45"/>
        <w:gridCol w:w="2665"/>
        <w:gridCol w:w="2666"/>
        <w:gridCol w:w="1804"/>
      </w:tblGrid>
      <w:tr w:rsidR="00E458D1" w:rsidRPr="005B452F" w14:paraId="71359AAB" w14:textId="77777777" w:rsidTr="00FC1D73">
        <w:trPr>
          <w:cantSplit/>
          <w:trHeight w:val="615"/>
        </w:trPr>
        <w:tc>
          <w:tcPr>
            <w:tcW w:w="2045" w:type="dxa"/>
            <w:vAlign w:val="center"/>
          </w:tcPr>
          <w:p w14:paraId="4AEC67C4" w14:textId="77777777" w:rsidR="00E458D1" w:rsidRPr="00E66FFD" w:rsidRDefault="00A43CBC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bCs/>
                <w:sz w:val="24"/>
              </w:rPr>
              <w:t>委托单位名称</w:t>
            </w:r>
          </w:p>
        </w:tc>
        <w:tc>
          <w:tcPr>
            <w:tcW w:w="7135" w:type="dxa"/>
            <w:gridSpan w:val="3"/>
            <w:vAlign w:val="center"/>
          </w:tcPr>
          <w:p w14:paraId="6A559B59" w14:textId="77777777" w:rsidR="00E458D1" w:rsidRPr="00E66FFD" w:rsidRDefault="00E458D1" w:rsidP="009431E6">
            <w:pPr>
              <w:spacing w:line="360" w:lineRule="auto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</w:tr>
      <w:tr w:rsidR="00E458D1" w:rsidRPr="005B452F" w14:paraId="7340F1BE" w14:textId="77777777" w:rsidTr="00FC1D73">
        <w:trPr>
          <w:cantSplit/>
          <w:trHeight w:val="615"/>
        </w:trPr>
        <w:tc>
          <w:tcPr>
            <w:tcW w:w="2045" w:type="dxa"/>
            <w:vAlign w:val="center"/>
          </w:tcPr>
          <w:p w14:paraId="307B7D32" w14:textId="77777777" w:rsidR="00E458D1" w:rsidRPr="00E66FFD" w:rsidRDefault="00A43CBC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bCs/>
                <w:sz w:val="24"/>
              </w:rPr>
              <w:t>委托单位地址</w:t>
            </w:r>
          </w:p>
        </w:tc>
        <w:tc>
          <w:tcPr>
            <w:tcW w:w="7135" w:type="dxa"/>
            <w:gridSpan w:val="3"/>
            <w:vAlign w:val="center"/>
          </w:tcPr>
          <w:p w14:paraId="0C7EB05F" w14:textId="77777777" w:rsidR="00E458D1" w:rsidRPr="00E66FFD" w:rsidRDefault="00E458D1" w:rsidP="009431E6">
            <w:pPr>
              <w:spacing w:line="360" w:lineRule="auto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</w:tr>
      <w:tr w:rsidR="00E458D1" w:rsidRPr="005B452F" w14:paraId="4C9F6378" w14:textId="77777777" w:rsidTr="00FC1D73">
        <w:trPr>
          <w:cantSplit/>
          <w:trHeight w:val="615"/>
        </w:trPr>
        <w:tc>
          <w:tcPr>
            <w:tcW w:w="2045" w:type="dxa"/>
            <w:vAlign w:val="center"/>
          </w:tcPr>
          <w:p w14:paraId="1D86FFEF" w14:textId="77777777" w:rsidR="00E458D1" w:rsidRPr="00E66FFD" w:rsidRDefault="00A43CBC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bCs/>
                <w:sz w:val="24"/>
              </w:rPr>
              <w:t>设备名称</w:t>
            </w:r>
          </w:p>
        </w:tc>
        <w:tc>
          <w:tcPr>
            <w:tcW w:w="7135" w:type="dxa"/>
            <w:gridSpan w:val="3"/>
            <w:vAlign w:val="center"/>
          </w:tcPr>
          <w:p w14:paraId="5F153BAE" w14:textId="77777777" w:rsidR="00E458D1" w:rsidRPr="00E66FFD" w:rsidRDefault="00E458D1" w:rsidP="009431E6">
            <w:pPr>
              <w:spacing w:line="360" w:lineRule="auto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</w:tr>
      <w:tr w:rsidR="00E458D1" w:rsidRPr="005B452F" w14:paraId="166E33EE" w14:textId="77777777" w:rsidTr="00FC1D73">
        <w:trPr>
          <w:cantSplit/>
          <w:trHeight w:val="615"/>
        </w:trPr>
        <w:tc>
          <w:tcPr>
            <w:tcW w:w="2045" w:type="dxa"/>
            <w:vAlign w:val="center"/>
          </w:tcPr>
          <w:p w14:paraId="19B7C398" w14:textId="77777777" w:rsidR="00E458D1" w:rsidRPr="00E66FFD" w:rsidRDefault="00A43CBC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bCs/>
                <w:sz w:val="24"/>
              </w:rPr>
              <w:t>制造单位</w:t>
            </w:r>
          </w:p>
        </w:tc>
        <w:tc>
          <w:tcPr>
            <w:tcW w:w="7135" w:type="dxa"/>
            <w:gridSpan w:val="3"/>
            <w:vAlign w:val="center"/>
          </w:tcPr>
          <w:p w14:paraId="39D75F42" w14:textId="77777777" w:rsidR="00E458D1" w:rsidRPr="00E66FFD" w:rsidRDefault="00E458D1" w:rsidP="009431E6">
            <w:pPr>
              <w:spacing w:line="360" w:lineRule="auto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</w:tr>
      <w:tr w:rsidR="00E458D1" w:rsidRPr="005B452F" w14:paraId="13607E97" w14:textId="77777777" w:rsidTr="00FC1D73">
        <w:trPr>
          <w:cantSplit/>
          <w:trHeight w:val="615"/>
        </w:trPr>
        <w:tc>
          <w:tcPr>
            <w:tcW w:w="2045" w:type="dxa"/>
            <w:vAlign w:val="center"/>
          </w:tcPr>
          <w:p w14:paraId="1CCAF9D8" w14:textId="77777777" w:rsidR="00E458D1" w:rsidRPr="00E66FFD" w:rsidRDefault="00A43CBC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bCs/>
                <w:sz w:val="24"/>
              </w:rPr>
              <w:t>规格型号</w:t>
            </w:r>
          </w:p>
        </w:tc>
        <w:tc>
          <w:tcPr>
            <w:tcW w:w="2665" w:type="dxa"/>
            <w:vAlign w:val="center"/>
          </w:tcPr>
          <w:p w14:paraId="31DF98C7" w14:textId="77777777" w:rsidR="00E458D1" w:rsidRPr="00E66FFD" w:rsidRDefault="00E458D1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  <w:tc>
          <w:tcPr>
            <w:tcW w:w="2666" w:type="dxa"/>
            <w:vAlign w:val="center"/>
          </w:tcPr>
          <w:p w14:paraId="69F4E4CE" w14:textId="77777777" w:rsidR="00E458D1" w:rsidRPr="00E66FFD" w:rsidRDefault="00A43CBC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bCs/>
                <w:sz w:val="24"/>
              </w:rPr>
              <w:t>仪器编号</w:t>
            </w:r>
          </w:p>
        </w:tc>
        <w:tc>
          <w:tcPr>
            <w:tcW w:w="1804" w:type="dxa"/>
            <w:vAlign w:val="center"/>
          </w:tcPr>
          <w:p w14:paraId="72FA9CDB" w14:textId="77777777" w:rsidR="00E458D1" w:rsidRPr="00E66FFD" w:rsidRDefault="00E458D1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</w:tr>
    </w:tbl>
    <w:p w14:paraId="77E5123C" w14:textId="77777777" w:rsidR="00E458D1" w:rsidRPr="00E66FFD" w:rsidRDefault="00A43CBC" w:rsidP="009431E6">
      <w:pPr>
        <w:spacing w:line="360" w:lineRule="auto"/>
        <w:rPr>
          <w:rFonts w:asciiTheme="minorEastAsia" w:eastAsiaTheme="minorEastAsia" w:hAnsiTheme="minorEastAsia" w:cstheme="minorEastAsia"/>
          <w:sz w:val="24"/>
        </w:rPr>
      </w:pPr>
      <w:r w:rsidRPr="00E66FFD">
        <w:rPr>
          <w:rFonts w:asciiTheme="minorEastAsia" w:eastAsiaTheme="minorEastAsia" w:hAnsiTheme="minorEastAsia" w:cstheme="minorEastAsia" w:hint="eastAsia"/>
          <w:sz w:val="24"/>
        </w:rPr>
        <w:t>校准用主要计量标准器具</w:t>
      </w: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26"/>
        <w:gridCol w:w="1276"/>
        <w:gridCol w:w="1275"/>
        <w:gridCol w:w="2552"/>
        <w:gridCol w:w="1559"/>
        <w:gridCol w:w="992"/>
      </w:tblGrid>
      <w:tr w:rsidR="00E458D1" w:rsidRPr="00E66FFD" w14:paraId="4829EA3A" w14:textId="77777777" w:rsidTr="00FC1D73">
        <w:trPr>
          <w:trHeight w:val="567"/>
        </w:trPr>
        <w:tc>
          <w:tcPr>
            <w:tcW w:w="1526" w:type="dxa"/>
            <w:vAlign w:val="center"/>
          </w:tcPr>
          <w:p w14:paraId="29F98E85" w14:textId="77777777" w:rsidR="00E458D1" w:rsidRPr="00E66FFD" w:rsidRDefault="00A43CBC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标准器名称</w:t>
            </w:r>
          </w:p>
        </w:tc>
        <w:tc>
          <w:tcPr>
            <w:tcW w:w="1276" w:type="dxa"/>
            <w:vAlign w:val="center"/>
          </w:tcPr>
          <w:p w14:paraId="65DD4E92" w14:textId="77777777" w:rsidR="00E458D1" w:rsidRPr="00E66FFD" w:rsidRDefault="00A43CBC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规格型号</w:t>
            </w:r>
          </w:p>
        </w:tc>
        <w:tc>
          <w:tcPr>
            <w:tcW w:w="1275" w:type="dxa"/>
            <w:vAlign w:val="center"/>
          </w:tcPr>
          <w:p w14:paraId="761C111A" w14:textId="77777777" w:rsidR="00E458D1" w:rsidRPr="00E66FFD" w:rsidRDefault="00A43CBC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设备编号</w:t>
            </w:r>
          </w:p>
        </w:tc>
        <w:tc>
          <w:tcPr>
            <w:tcW w:w="2552" w:type="dxa"/>
            <w:vAlign w:val="center"/>
          </w:tcPr>
          <w:p w14:paraId="2DC8F906" w14:textId="77777777" w:rsidR="00E458D1" w:rsidRPr="00E66FFD" w:rsidRDefault="00A43CBC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不确定度/准确度等级</w:t>
            </w:r>
          </w:p>
          <w:p w14:paraId="12062849" w14:textId="77777777" w:rsidR="00E458D1" w:rsidRPr="00E66FFD" w:rsidRDefault="00A43CBC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/最大允许误差</w:t>
            </w:r>
          </w:p>
        </w:tc>
        <w:tc>
          <w:tcPr>
            <w:tcW w:w="1559" w:type="dxa"/>
            <w:vAlign w:val="center"/>
          </w:tcPr>
          <w:p w14:paraId="1144287A" w14:textId="77777777" w:rsidR="00E458D1" w:rsidRPr="00E66FFD" w:rsidRDefault="00A43CBC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证书编号</w:t>
            </w:r>
          </w:p>
        </w:tc>
        <w:tc>
          <w:tcPr>
            <w:tcW w:w="992" w:type="dxa"/>
            <w:vAlign w:val="center"/>
          </w:tcPr>
          <w:p w14:paraId="7ED18D62" w14:textId="77777777" w:rsidR="00E458D1" w:rsidRPr="00E66FFD" w:rsidRDefault="00A43CBC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有效期</w:t>
            </w:r>
          </w:p>
        </w:tc>
      </w:tr>
      <w:tr w:rsidR="00E458D1" w:rsidRPr="00E66FFD" w14:paraId="218B2E28" w14:textId="77777777" w:rsidTr="00FC1D73">
        <w:trPr>
          <w:trHeight w:val="567"/>
        </w:trPr>
        <w:tc>
          <w:tcPr>
            <w:tcW w:w="1526" w:type="dxa"/>
            <w:vAlign w:val="center"/>
          </w:tcPr>
          <w:p w14:paraId="0B0B9634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1276" w:type="dxa"/>
            <w:vAlign w:val="center"/>
          </w:tcPr>
          <w:p w14:paraId="568E0847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  <w:tc>
          <w:tcPr>
            <w:tcW w:w="1275" w:type="dxa"/>
            <w:vAlign w:val="center"/>
          </w:tcPr>
          <w:p w14:paraId="21E07F42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color w:val="000000"/>
                <w:sz w:val="24"/>
                <w:lang w:val="zh-CN"/>
              </w:rPr>
            </w:pPr>
          </w:p>
        </w:tc>
        <w:tc>
          <w:tcPr>
            <w:tcW w:w="2552" w:type="dxa"/>
            <w:vAlign w:val="center"/>
          </w:tcPr>
          <w:p w14:paraId="3C7EDD4B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69FC69AC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  <w:tc>
          <w:tcPr>
            <w:tcW w:w="992" w:type="dxa"/>
            <w:vAlign w:val="center"/>
          </w:tcPr>
          <w:p w14:paraId="136EED1D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</w:tr>
      <w:tr w:rsidR="00E458D1" w:rsidRPr="00E66FFD" w14:paraId="535F63A4" w14:textId="77777777" w:rsidTr="00FC1D73">
        <w:trPr>
          <w:trHeight w:val="567"/>
        </w:trPr>
        <w:tc>
          <w:tcPr>
            <w:tcW w:w="1526" w:type="dxa"/>
            <w:vAlign w:val="center"/>
          </w:tcPr>
          <w:p w14:paraId="737665FB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1276" w:type="dxa"/>
            <w:vAlign w:val="center"/>
          </w:tcPr>
          <w:p w14:paraId="203349E4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  <w:tc>
          <w:tcPr>
            <w:tcW w:w="1275" w:type="dxa"/>
            <w:vAlign w:val="center"/>
          </w:tcPr>
          <w:p w14:paraId="6AA68578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color w:val="000000"/>
                <w:sz w:val="24"/>
                <w:lang w:val="zh-CN"/>
              </w:rPr>
            </w:pPr>
          </w:p>
        </w:tc>
        <w:tc>
          <w:tcPr>
            <w:tcW w:w="2552" w:type="dxa"/>
            <w:vAlign w:val="center"/>
          </w:tcPr>
          <w:p w14:paraId="115B3E0A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7467B941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  <w:tc>
          <w:tcPr>
            <w:tcW w:w="992" w:type="dxa"/>
            <w:vAlign w:val="center"/>
          </w:tcPr>
          <w:p w14:paraId="4A3AF896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</w:tr>
      <w:tr w:rsidR="00E458D1" w:rsidRPr="00E66FFD" w14:paraId="6797F04C" w14:textId="77777777" w:rsidTr="00FC1D73">
        <w:trPr>
          <w:trHeight w:val="567"/>
        </w:trPr>
        <w:tc>
          <w:tcPr>
            <w:tcW w:w="1526" w:type="dxa"/>
            <w:vAlign w:val="center"/>
          </w:tcPr>
          <w:p w14:paraId="0D7E598E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1276" w:type="dxa"/>
            <w:vAlign w:val="center"/>
          </w:tcPr>
          <w:p w14:paraId="433E614C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  <w:tc>
          <w:tcPr>
            <w:tcW w:w="1275" w:type="dxa"/>
            <w:vAlign w:val="center"/>
          </w:tcPr>
          <w:p w14:paraId="4B2769BD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color w:val="000000"/>
                <w:sz w:val="24"/>
                <w:lang w:val="zh-CN"/>
              </w:rPr>
            </w:pPr>
          </w:p>
        </w:tc>
        <w:tc>
          <w:tcPr>
            <w:tcW w:w="2552" w:type="dxa"/>
            <w:vAlign w:val="center"/>
          </w:tcPr>
          <w:p w14:paraId="42105C4A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08B15A8D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  <w:tc>
          <w:tcPr>
            <w:tcW w:w="992" w:type="dxa"/>
            <w:vAlign w:val="center"/>
          </w:tcPr>
          <w:p w14:paraId="16EB9AA2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</w:tr>
      <w:tr w:rsidR="00E458D1" w:rsidRPr="00E66FFD" w14:paraId="63934938" w14:textId="77777777" w:rsidTr="00FC1D73">
        <w:trPr>
          <w:trHeight w:val="567"/>
        </w:trPr>
        <w:tc>
          <w:tcPr>
            <w:tcW w:w="1526" w:type="dxa"/>
            <w:vAlign w:val="center"/>
          </w:tcPr>
          <w:p w14:paraId="4AEA7D55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1276" w:type="dxa"/>
            <w:vAlign w:val="center"/>
          </w:tcPr>
          <w:p w14:paraId="20D70B09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  <w:tc>
          <w:tcPr>
            <w:tcW w:w="1275" w:type="dxa"/>
            <w:vAlign w:val="center"/>
          </w:tcPr>
          <w:p w14:paraId="74CF13FC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color w:val="000000"/>
                <w:sz w:val="24"/>
                <w:lang w:val="zh-CN"/>
              </w:rPr>
            </w:pPr>
          </w:p>
        </w:tc>
        <w:tc>
          <w:tcPr>
            <w:tcW w:w="2552" w:type="dxa"/>
            <w:vAlign w:val="center"/>
          </w:tcPr>
          <w:p w14:paraId="473EA1D5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48D348D0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  <w:tc>
          <w:tcPr>
            <w:tcW w:w="992" w:type="dxa"/>
            <w:vAlign w:val="center"/>
          </w:tcPr>
          <w:p w14:paraId="6C9D24A2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</w:tr>
      <w:tr w:rsidR="00E458D1" w:rsidRPr="00E66FFD" w14:paraId="6734AE40" w14:textId="77777777" w:rsidTr="00FC1D73">
        <w:trPr>
          <w:trHeight w:val="567"/>
        </w:trPr>
        <w:tc>
          <w:tcPr>
            <w:tcW w:w="1526" w:type="dxa"/>
            <w:vAlign w:val="center"/>
          </w:tcPr>
          <w:p w14:paraId="246CD89D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1276" w:type="dxa"/>
            <w:vAlign w:val="center"/>
          </w:tcPr>
          <w:p w14:paraId="7EBECEC1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  <w:tc>
          <w:tcPr>
            <w:tcW w:w="1275" w:type="dxa"/>
            <w:vAlign w:val="center"/>
          </w:tcPr>
          <w:p w14:paraId="790ECC81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color w:val="000000"/>
                <w:sz w:val="24"/>
                <w:lang w:val="zh-CN"/>
              </w:rPr>
            </w:pPr>
          </w:p>
        </w:tc>
        <w:tc>
          <w:tcPr>
            <w:tcW w:w="2552" w:type="dxa"/>
            <w:vAlign w:val="center"/>
          </w:tcPr>
          <w:p w14:paraId="47C85D96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6CBB0C8B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  <w:tc>
          <w:tcPr>
            <w:tcW w:w="992" w:type="dxa"/>
            <w:vAlign w:val="center"/>
          </w:tcPr>
          <w:p w14:paraId="5EDD3485" w14:textId="77777777" w:rsidR="00E458D1" w:rsidRPr="00E66FFD" w:rsidRDefault="00E458D1" w:rsidP="009431E6">
            <w:pPr>
              <w:snapToGrid w:val="0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</w:tr>
      <w:tr w:rsidR="00A23989" w:rsidRPr="00E66FFD" w14:paraId="4ABA65E7" w14:textId="77777777" w:rsidTr="00FC1D73">
        <w:trPr>
          <w:trHeight w:val="567"/>
        </w:trPr>
        <w:tc>
          <w:tcPr>
            <w:tcW w:w="1526" w:type="dxa"/>
            <w:vAlign w:val="center"/>
          </w:tcPr>
          <w:p w14:paraId="6B0DC894" w14:textId="77777777" w:rsidR="00A23989" w:rsidRPr="00E66FFD" w:rsidRDefault="00A23989" w:rsidP="009431E6">
            <w:pPr>
              <w:snapToGrid w:val="0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1276" w:type="dxa"/>
            <w:vAlign w:val="center"/>
          </w:tcPr>
          <w:p w14:paraId="0AD4D539" w14:textId="77777777" w:rsidR="00A23989" w:rsidRPr="00E66FFD" w:rsidRDefault="00A23989" w:rsidP="009431E6">
            <w:pPr>
              <w:snapToGrid w:val="0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  <w:tc>
          <w:tcPr>
            <w:tcW w:w="1275" w:type="dxa"/>
            <w:vAlign w:val="center"/>
          </w:tcPr>
          <w:p w14:paraId="22049E23" w14:textId="77777777" w:rsidR="00A23989" w:rsidRPr="00E66FFD" w:rsidRDefault="00A23989" w:rsidP="009431E6">
            <w:pPr>
              <w:snapToGrid w:val="0"/>
              <w:rPr>
                <w:rFonts w:asciiTheme="minorEastAsia" w:eastAsiaTheme="minorEastAsia" w:hAnsiTheme="minorEastAsia" w:cstheme="minorEastAsia"/>
                <w:color w:val="000000"/>
                <w:sz w:val="24"/>
                <w:lang w:val="zh-CN"/>
              </w:rPr>
            </w:pPr>
          </w:p>
        </w:tc>
        <w:tc>
          <w:tcPr>
            <w:tcW w:w="2552" w:type="dxa"/>
            <w:vAlign w:val="center"/>
          </w:tcPr>
          <w:p w14:paraId="2633618F" w14:textId="77777777" w:rsidR="00A23989" w:rsidRPr="00E66FFD" w:rsidRDefault="00A23989" w:rsidP="009431E6">
            <w:pPr>
              <w:snapToGrid w:val="0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1C32714F" w14:textId="77777777" w:rsidR="00A23989" w:rsidRPr="00E66FFD" w:rsidRDefault="00A23989" w:rsidP="009431E6">
            <w:pPr>
              <w:snapToGrid w:val="0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  <w:tc>
          <w:tcPr>
            <w:tcW w:w="992" w:type="dxa"/>
            <w:vAlign w:val="center"/>
          </w:tcPr>
          <w:p w14:paraId="5631ACAE" w14:textId="77777777" w:rsidR="00A23989" w:rsidRPr="00E66FFD" w:rsidRDefault="00A23989" w:rsidP="009431E6">
            <w:pPr>
              <w:snapToGrid w:val="0"/>
              <w:rPr>
                <w:rFonts w:asciiTheme="minorEastAsia" w:eastAsiaTheme="minorEastAsia" w:hAnsiTheme="minorEastAsia" w:cstheme="minorEastAsia"/>
                <w:bCs/>
                <w:sz w:val="24"/>
              </w:rPr>
            </w:pPr>
          </w:p>
        </w:tc>
      </w:tr>
    </w:tbl>
    <w:p w14:paraId="6BE42ED3" w14:textId="581797FE" w:rsidR="00E458D1" w:rsidRPr="00E66FFD" w:rsidRDefault="00A43CBC" w:rsidP="009431E6">
      <w:pPr>
        <w:spacing w:line="360" w:lineRule="auto"/>
        <w:ind w:leftChars="7" w:left="15"/>
        <w:rPr>
          <w:rFonts w:asciiTheme="minorEastAsia" w:eastAsiaTheme="minorEastAsia" w:hAnsiTheme="minorEastAsia" w:cstheme="minorEastAsia"/>
          <w:sz w:val="24"/>
          <w:u w:val="single"/>
        </w:rPr>
      </w:pPr>
      <w:r w:rsidRPr="00E66FFD">
        <w:rPr>
          <w:rFonts w:asciiTheme="minorEastAsia" w:eastAsiaTheme="minorEastAsia" w:hAnsiTheme="minorEastAsia" w:cstheme="minorEastAsia" w:hint="eastAsia"/>
          <w:sz w:val="24"/>
        </w:rPr>
        <w:t>校准依据：</w:t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</w:p>
    <w:p w14:paraId="2BE541AD" w14:textId="1C2EDC7E" w:rsidR="00E458D1" w:rsidRPr="00E66FFD" w:rsidRDefault="00A43CBC" w:rsidP="009431E6">
      <w:pPr>
        <w:spacing w:line="360" w:lineRule="auto"/>
        <w:ind w:leftChars="7" w:left="15"/>
        <w:rPr>
          <w:rFonts w:asciiTheme="minorEastAsia" w:eastAsiaTheme="minorEastAsia" w:hAnsiTheme="minorEastAsia" w:cstheme="minorEastAsia"/>
          <w:sz w:val="24"/>
        </w:rPr>
      </w:pP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</w:p>
    <w:p w14:paraId="1515486A" w14:textId="4CCD92DB" w:rsidR="00E458D1" w:rsidRPr="00E66FFD" w:rsidRDefault="00A43CBC" w:rsidP="009431E6">
      <w:pPr>
        <w:spacing w:line="360" w:lineRule="auto"/>
        <w:ind w:leftChars="7" w:left="15"/>
        <w:rPr>
          <w:rFonts w:asciiTheme="minorEastAsia" w:eastAsiaTheme="minorEastAsia" w:hAnsiTheme="minorEastAsia" w:cstheme="minorEastAsia"/>
          <w:sz w:val="24"/>
        </w:rPr>
      </w:pPr>
      <w:r w:rsidRPr="00E66FFD">
        <w:rPr>
          <w:rFonts w:asciiTheme="minorEastAsia" w:eastAsiaTheme="minorEastAsia" w:hAnsiTheme="minorEastAsia" w:cstheme="minorEastAsia" w:hint="eastAsia"/>
          <w:sz w:val="24"/>
        </w:rPr>
        <w:t>环境条件    温度：</w:t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</w:rPr>
        <w:t>相对湿度：</w:t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</w:p>
    <w:p w14:paraId="6C87D7AE" w14:textId="0587C789" w:rsidR="00E458D1" w:rsidRPr="00E66FFD" w:rsidRDefault="00A43CBC" w:rsidP="009431E6">
      <w:pPr>
        <w:spacing w:line="360" w:lineRule="auto"/>
        <w:ind w:leftChars="7" w:left="15"/>
        <w:rPr>
          <w:rFonts w:asciiTheme="minorEastAsia" w:eastAsiaTheme="minorEastAsia" w:hAnsiTheme="minorEastAsia" w:cstheme="minorEastAsia"/>
          <w:sz w:val="24"/>
        </w:rPr>
      </w:pPr>
      <w:r w:rsidRPr="00E66FFD">
        <w:rPr>
          <w:rFonts w:asciiTheme="minorEastAsia" w:eastAsiaTheme="minorEastAsia" w:hAnsiTheme="minorEastAsia" w:cstheme="minorEastAsia" w:hint="eastAsia"/>
          <w:sz w:val="24"/>
        </w:rPr>
        <w:t>校准地点：</w:t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</w:p>
    <w:p w14:paraId="326A31DC" w14:textId="44FE7C6E" w:rsidR="00E458D1" w:rsidRPr="00E66FFD" w:rsidRDefault="00A43CBC" w:rsidP="009431E6">
      <w:pPr>
        <w:spacing w:line="360" w:lineRule="auto"/>
        <w:ind w:leftChars="7" w:left="15"/>
        <w:rPr>
          <w:rFonts w:asciiTheme="minorEastAsia" w:eastAsiaTheme="minorEastAsia" w:hAnsiTheme="minorEastAsia" w:cstheme="minorEastAsia"/>
          <w:sz w:val="24"/>
        </w:rPr>
      </w:pPr>
      <w:r w:rsidRPr="00E66FFD">
        <w:rPr>
          <w:rFonts w:asciiTheme="minorEastAsia" w:eastAsiaTheme="minorEastAsia" w:hAnsiTheme="minorEastAsia" w:cstheme="minorEastAsia" w:hint="eastAsia"/>
          <w:sz w:val="24"/>
        </w:rPr>
        <w:t>备注：</w:t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</w:p>
    <w:p w14:paraId="2F07A44F" w14:textId="71F8617F" w:rsidR="00E458D1" w:rsidRPr="00E66FFD" w:rsidRDefault="00A43CBC" w:rsidP="009431E6">
      <w:pPr>
        <w:spacing w:line="360" w:lineRule="auto"/>
        <w:ind w:leftChars="7" w:left="15"/>
        <w:rPr>
          <w:rFonts w:asciiTheme="minorEastAsia" w:eastAsiaTheme="minorEastAsia" w:hAnsiTheme="minorEastAsia" w:cstheme="minorEastAsia"/>
          <w:sz w:val="24"/>
          <w:u w:val="single"/>
        </w:rPr>
      </w:pPr>
      <w:r w:rsidRPr="00E66FFD">
        <w:rPr>
          <w:rFonts w:asciiTheme="minorEastAsia" w:eastAsiaTheme="minorEastAsia" w:hAnsiTheme="minorEastAsia" w:cstheme="minorEastAsia" w:hint="eastAsia"/>
          <w:sz w:val="24"/>
        </w:rPr>
        <w:t>校准日期：</w:t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  <w:r w:rsidRPr="00E66FFD">
        <w:rPr>
          <w:rFonts w:asciiTheme="minorEastAsia" w:eastAsiaTheme="minorEastAsia" w:hAnsiTheme="minorEastAsia" w:cstheme="minorEastAsia" w:hint="eastAsia"/>
          <w:sz w:val="24"/>
          <w:u w:val="single"/>
        </w:rPr>
        <w:tab/>
      </w:r>
    </w:p>
    <w:p w14:paraId="533726F1" w14:textId="60C147A9" w:rsidR="00E458D1" w:rsidRPr="00E66FFD" w:rsidRDefault="00A43CBC" w:rsidP="009431E6">
      <w:pPr>
        <w:spacing w:line="360" w:lineRule="auto"/>
        <w:ind w:leftChars="7" w:left="15"/>
        <w:rPr>
          <w:rFonts w:ascii="宋体" w:hAnsi="宋体"/>
          <w:sz w:val="24"/>
        </w:rPr>
      </w:pPr>
      <w:r w:rsidRPr="00E66FFD">
        <w:rPr>
          <w:rFonts w:ascii="宋体" w:hAnsi="宋体" w:hint="eastAsia"/>
          <w:sz w:val="24"/>
        </w:rPr>
        <w:t>校准人员：</w:t>
      </w:r>
      <w:r w:rsidRPr="00E66FFD">
        <w:rPr>
          <w:rFonts w:ascii="宋体" w:hAnsi="宋体" w:hint="eastAsia"/>
          <w:sz w:val="24"/>
          <w:u w:val="single"/>
        </w:rPr>
        <w:tab/>
      </w:r>
      <w:r w:rsidRPr="00E66FFD">
        <w:rPr>
          <w:rFonts w:ascii="宋体" w:hAnsi="宋体" w:hint="eastAsia"/>
          <w:sz w:val="24"/>
          <w:u w:val="single"/>
        </w:rPr>
        <w:tab/>
      </w:r>
      <w:r w:rsidRPr="00E66FFD">
        <w:rPr>
          <w:rFonts w:ascii="宋体" w:hAnsi="宋体" w:hint="eastAsia"/>
          <w:sz w:val="24"/>
          <w:u w:val="single"/>
        </w:rPr>
        <w:tab/>
      </w:r>
      <w:r w:rsidRPr="00E66FFD">
        <w:rPr>
          <w:rFonts w:ascii="宋体" w:hAnsi="宋体" w:hint="eastAsia"/>
          <w:sz w:val="24"/>
          <w:u w:val="single"/>
        </w:rPr>
        <w:tab/>
      </w:r>
      <w:r w:rsidRPr="00E66FFD">
        <w:rPr>
          <w:rFonts w:ascii="宋体" w:hAnsi="宋体" w:hint="eastAsia"/>
          <w:sz w:val="24"/>
          <w:u w:val="single"/>
        </w:rPr>
        <w:tab/>
      </w:r>
      <w:r w:rsidRPr="00E66FFD">
        <w:rPr>
          <w:rFonts w:ascii="宋体" w:hAnsi="宋体" w:hint="eastAsia"/>
          <w:sz w:val="24"/>
          <w:u w:val="single"/>
        </w:rPr>
        <w:tab/>
      </w:r>
      <w:r w:rsidRPr="00E66FFD">
        <w:rPr>
          <w:rFonts w:ascii="宋体" w:hAnsi="宋体" w:hint="eastAsia"/>
          <w:sz w:val="24"/>
          <w:u w:val="single"/>
        </w:rPr>
        <w:tab/>
      </w:r>
      <w:r w:rsidRPr="00E66FFD">
        <w:rPr>
          <w:rFonts w:ascii="宋体" w:hAnsi="宋体" w:hint="eastAsia"/>
          <w:sz w:val="24"/>
          <w:u w:val="single"/>
        </w:rPr>
        <w:tab/>
      </w:r>
      <w:r w:rsidRPr="00E66FFD">
        <w:rPr>
          <w:rFonts w:ascii="宋体" w:hAnsi="宋体" w:hint="eastAsia"/>
          <w:sz w:val="24"/>
          <w:u w:val="single"/>
        </w:rPr>
        <w:tab/>
      </w:r>
      <w:r w:rsidRPr="00E66FFD">
        <w:rPr>
          <w:rFonts w:ascii="宋体" w:hAnsi="宋体" w:hint="eastAsia"/>
          <w:sz w:val="24"/>
        </w:rPr>
        <w:t>核验人员：</w:t>
      </w:r>
      <w:r w:rsidRPr="00E66FFD">
        <w:rPr>
          <w:rFonts w:ascii="宋体" w:hAnsi="宋体" w:hint="eastAsia"/>
          <w:sz w:val="24"/>
          <w:u w:val="single"/>
        </w:rPr>
        <w:tab/>
      </w:r>
      <w:r w:rsidRPr="00E66FFD">
        <w:rPr>
          <w:rFonts w:ascii="宋体" w:hAnsi="宋体" w:hint="eastAsia"/>
          <w:sz w:val="24"/>
          <w:u w:val="single"/>
        </w:rPr>
        <w:tab/>
      </w:r>
      <w:r w:rsidRPr="00E66FFD">
        <w:rPr>
          <w:rFonts w:ascii="宋体" w:hAnsi="宋体" w:hint="eastAsia"/>
          <w:sz w:val="24"/>
          <w:u w:val="single"/>
        </w:rPr>
        <w:tab/>
      </w:r>
      <w:r w:rsidRPr="00E66FFD">
        <w:rPr>
          <w:rFonts w:ascii="宋体" w:hAnsi="宋体" w:hint="eastAsia"/>
          <w:sz w:val="24"/>
          <w:u w:val="single"/>
        </w:rPr>
        <w:tab/>
      </w:r>
      <w:r w:rsidRPr="00E66FFD">
        <w:rPr>
          <w:rFonts w:ascii="宋体" w:hAnsi="宋体" w:hint="eastAsia"/>
          <w:sz w:val="24"/>
          <w:u w:val="single"/>
        </w:rPr>
        <w:tab/>
      </w:r>
      <w:r w:rsidRPr="00E66FFD">
        <w:rPr>
          <w:rFonts w:ascii="宋体" w:hAnsi="宋体" w:hint="eastAsia"/>
          <w:sz w:val="24"/>
          <w:u w:val="single"/>
        </w:rPr>
        <w:tab/>
      </w:r>
      <w:r w:rsidRPr="00E66FFD">
        <w:rPr>
          <w:rFonts w:ascii="宋体" w:hAnsi="宋体" w:hint="eastAsia"/>
          <w:sz w:val="24"/>
          <w:u w:val="single"/>
        </w:rPr>
        <w:tab/>
      </w:r>
      <w:r w:rsidRPr="00E66FFD">
        <w:rPr>
          <w:rFonts w:ascii="宋体" w:hAnsi="宋体" w:hint="eastAsia"/>
          <w:sz w:val="24"/>
          <w:u w:val="single"/>
        </w:rPr>
        <w:tab/>
      </w:r>
    </w:p>
    <w:p w14:paraId="05DDC6E4" w14:textId="308359FD" w:rsidR="007F0317" w:rsidRDefault="007F0317" w:rsidP="009431E6">
      <w:pPr>
        <w:spacing w:line="360" w:lineRule="auto"/>
        <w:rPr>
          <w:rFonts w:asciiTheme="minorEastAsia" w:eastAsiaTheme="minorEastAsia" w:hAnsiTheme="minorEastAsia" w:cstheme="minorEastAsia"/>
          <w:sz w:val="24"/>
        </w:rPr>
      </w:pPr>
    </w:p>
    <w:p w14:paraId="7872712E" w14:textId="77777777" w:rsidR="005B452F" w:rsidRDefault="005B452F" w:rsidP="005B452F">
      <w:pPr>
        <w:spacing w:line="360" w:lineRule="auto"/>
        <w:outlineLvl w:val="0"/>
        <w:rPr>
          <w:rFonts w:hAnsi="宋体"/>
          <w:bCs/>
          <w:szCs w:val="21"/>
        </w:rPr>
      </w:pPr>
      <w:bookmarkStart w:id="68" w:name="_Toc529543932"/>
      <w:bookmarkStart w:id="69" w:name="_Toc532308779"/>
    </w:p>
    <w:p w14:paraId="0A081095" w14:textId="0B95D23E" w:rsidR="001006FA" w:rsidRPr="00371AA4" w:rsidRDefault="005B452F" w:rsidP="005B452F">
      <w:pPr>
        <w:spacing w:line="360" w:lineRule="auto"/>
        <w:outlineLvl w:val="0"/>
        <w:rPr>
          <w:rFonts w:ascii="宋体" w:hAnsi="宋体"/>
          <w:bCs/>
          <w:sz w:val="24"/>
        </w:rPr>
      </w:pPr>
      <w:r w:rsidRPr="00371AA4">
        <w:rPr>
          <w:rFonts w:ascii="宋体" w:hAnsi="宋体"/>
          <w:bCs/>
          <w:sz w:val="24"/>
        </w:rPr>
        <w:lastRenderedPageBreak/>
        <w:t xml:space="preserve">1 </w:t>
      </w:r>
      <w:r w:rsidR="001006FA" w:rsidRPr="00371AA4">
        <w:rPr>
          <w:rFonts w:ascii="宋体" w:hAnsi="宋体" w:hint="eastAsia"/>
          <w:bCs/>
          <w:sz w:val="24"/>
        </w:rPr>
        <w:t>温度</w:t>
      </w:r>
      <w:bookmarkEnd w:id="68"/>
      <w:bookmarkEnd w:id="69"/>
    </w:p>
    <w:tbl>
      <w:tblPr>
        <w:tblW w:w="5000" w:type="pct"/>
        <w:jc w:val="center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ook w:val="01E0" w:firstRow="1" w:lastRow="1" w:firstColumn="1" w:lastColumn="1" w:noHBand="0" w:noVBand="0"/>
      </w:tblPr>
      <w:tblGrid>
        <w:gridCol w:w="2267"/>
        <w:gridCol w:w="756"/>
        <w:gridCol w:w="1510"/>
        <w:gridCol w:w="1512"/>
        <w:gridCol w:w="754"/>
        <w:gridCol w:w="2267"/>
      </w:tblGrid>
      <w:tr w:rsidR="00793FCF" w:rsidRPr="00E66FFD" w14:paraId="26CF7581" w14:textId="77777777" w:rsidTr="00B03D37">
        <w:trPr>
          <w:trHeight w:val="340"/>
          <w:jc w:val="center"/>
        </w:trPr>
        <w:tc>
          <w:tcPr>
            <w:tcW w:w="5000" w:type="pct"/>
            <w:gridSpan w:val="6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37A3ED32" w14:textId="77777777" w:rsidR="00793FCF" w:rsidRPr="00E66FFD" w:rsidRDefault="00793FCF" w:rsidP="005B452F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E66FFD">
              <w:rPr>
                <w:rFonts w:ascii="宋体" w:hAnsi="宋体" w:cs="宋体" w:hint="eastAsia"/>
                <w:color w:val="000000"/>
                <w:sz w:val="24"/>
              </w:rPr>
              <w:t>被校器名称</w:t>
            </w:r>
          </w:p>
        </w:tc>
      </w:tr>
      <w:tr w:rsidR="00793FCF" w:rsidRPr="00E66FFD" w14:paraId="1CEC439A" w14:textId="77777777" w:rsidTr="00B32280">
        <w:trPr>
          <w:trHeight w:val="340"/>
          <w:jc w:val="center"/>
        </w:trPr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DB9446" w14:textId="77777777" w:rsidR="00793FCF" w:rsidRPr="00E66FFD" w:rsidRDefault="00793FCF" w:rsidP="005B452F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E66FFD">
              <w:rPr>
                <w:rFonts w:hint="eastAsia"/>
                <w:color w:val="000000"/>
                <w:sz w:val="24"/>
              </w:rPr>
              <w:t>型号</w:t>
            </w:r>
          </w:p>
        </w:tc>
        <w:tc>
          <w:tcPr>
            <w:tcW w:w="12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D44D66" w14:textId="77777777" w:rsidR="00793FCF" w:rsidRPr="00E66FFD" w:rsidRDefault="00793FCF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2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AA0138" w14:textId="77777777" w:rsidR="00793FCF" w:rsidRPr="00E66FFD" w:rsidRDefault="00793FCF" w:rsidP="005B452F">
            <w:pPr>
              <w:jc w:val="center"/>
              <w:rPr>
                <w:color w:val="000000"/>
                <w:sz w:val="24"/>
              </w:rPr>
            </w:pPr>
            <w:r w:rsidRPr="00E66FFD">
              <w:rPr>
                <w:rFonts w:hint="eastAsia"/>
                <w:color w:val="000000"/>
                <w:sz w:val="24"/>
              </w:rPr>
              <w:t>生产厂</w:t>
            </w: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FD9FE8" w14:textId="77777777" w:rsidR="00793FCF" w:rsidRPr="00E66FFD" w:rsidRDefault="00793FCF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793FCF" w:rsidRPr="00E66FFD" w14:paraId="6A7450C1" w14:textId="77777777" w:rsidTr="00B32280">
        <w:trPr>
          <w:trHeight w:val="340"/>
          <w:jc w:val="center"/>
        </w:trPr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EA26E4" w14:textId="77777777" w:rsidR="00793FCF" w:rsidRPr="00E66FFD" w:rsidRDefault="00793FCF" w:rsidP="005B452F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E66FFD">
              <w:rPr>
                <w:rFonts w:hint="eastAsia"/>
                <w:color w:val="000000"/>
                <w:sz w:val="24"/>
              </w:rPr>
              <w:t>编号</w:t>
            </w:r>
          </w:p>
        </w:tc>
        <w:tc>
          <w:tcPr>
            <w:tcW w:w="12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E2C3CB" w14:textId="77777777" w:rsidR="00793FCF" w:rsidRPr="00E66FFD" w:rsidRDefault="00793FCF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2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7E2578" w14:textId="77777777" w:rsidR="00793FCF" w:rsidRPr="00E66FFD" w:rsidRDefault="00793FCF" w:rsidP="005B452F">
            <w:pPr>
              <w:jc w:val="center"/>
              <w:rPr>
                <w:color w:val="000000"/>
                <w:sz w:val="24"/>
              </w:rPr>
            </w:pPr>
            <w:r w:rsidRPr="00E66FFD">
              <w:rPr>
                <w:rFonts w:hint="eastAsia"/>
                <w:color w:val="000000"/>
                <w:sz w:val="24"/>
              </w:rPr>
              <w:t>测量范围</w:t>
            </w: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7018CD" w14:textId="77777777" w:rsidR="00793FCF" w:rsidRPr="00E66FFD" w:rsidRDefault="00793FCF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793FCF" w:rsidRPr="00E66FFD" w14:paraId="77CF72C4" w14:textId="77777777" w:rsidTr="00B32280">
        <w:trPr>
          <w:trHeight w:val="340"/>
          <w:jc w:val="center"/>
        </w:trPr>
        <w:tc>
          <w:tcPr>
            <w:tcW w:w="1667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0B4AF114" w14:textId="6F7A865B" w:rsidR="00793FCF" w:rsidRPr="00E66FFD" w:rsidRDefault="00793FCF" w:rsidP="005B452F">
            <w:pPr>
              <w:jc w:val="center"/>
              <w:rPr>
                <w:kern w:val="0"/>
                <w:sz w:val="24"/>
              </w:rPr>
            </w:pPr>
            <w:r w:rsidRPr="00E66FFD">
              <w:rPr>
                <w:rFonts w:hint="eastAsia"/>
                <w:kern w:val="0"/>
                <w:sz w:val="24"/>
              </w:rPr>
              <w:t>校准点</w:t>
            </w:r>
            <w:r w:rsidRPr="00E66FFD">
              <w:rPr>
                <w:kern w:val="0"/>
                <w:sz w:val="24"/>
              </w:rPr>
              <w:t>（</w:t>
            </w:r>
            <w:r w:rsidRPr="00E66FFD">
              <w:rPr>
                <w:rFonts w:ascii="宋体" w:hAnsi="宋体" w:cs="宋体" w:hint="eastAsia"/>
                <w:bCs/>
                <w:sz w:val="24"/>
              </w:rPr>
              <w:t>℃</w:t>
            </w:r>
            <w:r w:rsidRPr="00E66FFD">
              <w:rPr>
                <w:kern w:val="0"/>
                <w:sz w:val="24"/>
              </w:rPr>
              <w:t>）</w:t>
            </w:r>
          </w:p>
        </w:tc>
        <w:tc>
          <w:tcPr>
            <w:tcW w:w="1667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550F547F" w14:textId="59855DA5" w:rsidR="00793FCF" w:rsidRPr="00E66FFD" w:rsidRDefault="00793FCF" w:rsidP="005B452F">
            <w:pPr>
              <w:jc w:val="center"/>
              <w:rPr>
                <w:kern w:val="0"/>
                <w:sz w:val="24"/>
              </w:rPr>
            </w:pPr>
            <w:r w:rsidRPr="00E66FFD">
              <w:rPr>
                <w:kern w:val="0"/>
                <w:sz w:val="24"/>
              </w:rPr>
              <w:t>标准器</w:t>
            </w:r>
            <w:r w:rsidRPr="00E66FFD">
              <w:rPr>
                <w:rFonts w:hint="eastAsia"/>
                <w:kern w:val="0"/>
                <w:sz w:val="24"/>
              </w:rPr>
              <w:t>示值</w:t>
            </w:r>
            <w:r w:rsidRPr="00E66FFD">
              <w:rPr>
                <w:kern w:val="0"/>
                <w:sz w:val="24"/>
              </w:rPr>
              <w:t>（</w:t>
            </w:r>
            <w:r w:rsidRPr="00E66FFD">
              <w:rPr>
                <w:rFonts w:ascii="宋体" w:hAnsi="宋体" w:cs="宋体" w:hint="eastAsia"/>
                <w:bCs/>
                <w:sz w:val="24"/>
              </w:rPr>
              <w:t>℃</w:t>
            </w:r>
            <w:r w:rsidRPr="00E66FFD">
              <w:rPr>
                <w:kern w:val="0"/>
                <w:sz w:val="24"/>
              </w:rPr>
              <w:t>）</w:t>
            </w:r>
          </w:p>
        </w:tc>
        <w:tc>
          <w:tcPr>
            <w:tcW w:w="1666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82969DF" w14:textId="3215A762" w:rsidR="00793FCF" w:rsidRPr="00E66FFD" w:rsidRDefault="00793FCF" w:rsidP="005B452F">
            <w:pPr>
              <w:jc w:val="center"/>
              <w:rPr>
                <w:kern w:val="0"/>
                <w:sz w:val="24"/>
              </w:rPr>
            </w:pPr>
            <w:r w:rsidRPr="00E66FFD">
              <w:rPr>
                <w:kern w:val="0"/>
                <w:sz w:val="24"/>
              </w:rPr>
              <w:t>被校器</w:t>
            </w:r>
            <w:r w:rsidRPr="00E66FFD">
              <w:rPr>
                <w:rFonts w:hint="eastAsia"/>
                <w:kern w:val="0"/>
                <w:sz w:val="24"/>
              </w:rPr>
              <w:t>示值</w:t>
            </w:r>
            <w:r w:rsidRPr="00E66FFD">
              <w:rPr>
                <w:kern w:val="0"/>
                <w:sz w:val="24"/>
              </w:rPr>
              <w:t>（</w:t>
            </w:r>
            <w:r w:rsidRPr="00E66FFD">
              <w:rPr>
                <w:rFonts w:ascii="宋体" w:hAnsi="宋体" w:cs="宋体" w:hint="eastAsia"/>
                <w:bCs/>
                <w:sz w:val="24"/>
              </w:rPr>
              <w:t>℃</w:t>
            </w:r>
            <w:r w:rsidRPr="00E66FFD">
              <w:rPr>
                <w:kern w:val="0"/>
                <w:sz w:val="24"/>
              </w:rPr>
              <w:t>）</w:t>
            </w:r>
          </w:p>
        </w:tc>
      </w:tr>
      <w:tr w:rsidR="00793FCF" w:rsidRPr="00E66FFD" w14:paraId="7F8DD658" w14:textId="77777777" w:rsidTr="00B32280">
        <w:trPr>
          <w:trHeight w:val="340"/>
          <w:jc w:val="center"/>
        </w:trPr>
        <w:tc>
          <w:tcPr>
            <w:tcW w:w="1667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6C72B27A" w14:textId="77777777" w:rsidR="00793FCF" w:rsidRPr="00E66FFD" w:rsidRDefault="00793FCF" w:rsidP="005B452F">
            <w:pPr>
              <w:jc w:val="center"/>
              <w:rPr>
                <w:color w:val="000000"/>
                <w:sz w:val="24"/>
              </w:rPr>
            </w:pPr>
            <w:r w:rsidRPr="00E66FFD">
              <w:rPr>
                <w:rFonts w:hint="eastAsia"/>
                <w:color w:val="000000"/>
                <w:sz w:val="24"/>
              </w:rPr>
              <w:t>校准点</w:t>
            </w:r>
            <w:r w:rsidRPr="00E66FFD">
              <w:rPr>
                <w:rFonts w:hint="eastAsia"/>
                <w:color w:val="000000"/>
                <w:sz w:val="24"/>
              </w:rPr>
              <w:t>1</w:t>
            </w:r>
          </w:p>
        </w:tc>
        <w:tc>
          <w:tcPr>
            <w:tcW w:w="1667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0735D41B" w14:textId="77777777" w:rsidR="00793FCF" w:rsidRPr="00E66FFD" w:rsidRDefault="00793FCF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666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3716C4EF" w14:textId="77777777" w:rsidR="00793FCF" w:rsidRPr="00E66FFD" w:rsidRDefault="00793FCF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793FCF" w:rsidRPr="00E66FFD" w14:paraId="0089654B" w14:textId="77777777" w:rsidTr="00B32280">
        <w:trPr>
          <w:trHeight w:val="340"/>
          <w:jc w:val="center"/>
        </w:trPr>
        <w:tc>
          <w:tcPr>
            <w:tcW w:w="1667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7F64DFC8" w14:textId="77777777" w:rsidR="00793FCF" w:rsidRPr="00E66FFD" w:rsidRDefault="00793FCF" w:rsidP="005B452F">
            <w:pPr>
              <w:jc w:val="center"/>
              <w:rPr>
                <w:color w:val="000000"/>
                <w:sz w:val="24"/>
              </w:rPr>
            </w:pPr>
            <w:r w:rsidRPr="00E66FFD">
              <w:rPr>
                <w:color w:val="000000"/>
                <w:sz w:val="24"/>
              </w:rPr>
              <w:t>…</w:t>
            </w:r>
          </w:p>
        </w:tc>
        <w:tc>
          <w:tcPr>
            <w:tcW w:w="1667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5BE9F88F" w14:textId="77777777" w:rsidR="00793FCF" w:rsidRPr="00E66FFD" w:rsidRDefault="00793FCF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666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39F17E5C" w14:textId="77777777" w:rsidR="00793FCF" w:rsidRPr="00E66FFD" w:rsidRDefault="00793FCF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793FCF" w:rsidRPr="00E66FFD" w14:paraId="0E29D908" w14:textId="77777777" w:rsidTr="00B32280">
        <w:trPr>
          <w:trHeight w:val="340"/>
          <w:jc w:val="center"/>
        </w:trPr>
        <w:tc>
          <w:tcPr>
            <w:tcW w:w="1667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31FFA7DE" w14:textId="77777777" w:rsidR="00793FCF" w:rsidRPr="00E66FFD" w:rsidRDefault="00793FCF" w:rsidP="005B452F">
            <w:pPr>
              <w:jc w:val="center"/>
              <w:rPr>
                <w:color w:val="000000"/>
                <w:sz w:val="24"/>
              </w:rPr>
            </w:pPr>
            <w:r w:rsidRPr="00E66FFD">
              <w:rPr>
                <w:rFonts w:hint="eastAsia"/>
                <w:color w:val="000000"/>
                <w:sz w:val="24"/>
              </w:rPr>
              <w:t>校准点</w:t>
            </w:r>
            <w:r w:rsidRPr="00E66FFD">
              <w:rPr>
                <w:rFonts w:hint="eastAsia"/>
                <w:color w:val="000000"/>
                <w:sz w:val="24"/>
              </w:rPr>
              <w:t>n</w:t>
            </w:r>
          </w:p>
        </w:tc>
        <w:tc>
          <w:tcPr>
            <w:tcW w:w="1667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37D7BD47" w14:textId="77777777" w:rsidR="00793FCF" w:rsidRPr="00E66FFD" w:rsidRDefault="00793FCF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666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6A8512A9" w14:textId="77777777" w:rsidR="00793FCF" w:rsidRPr="00E66FFD" w:rsidRDefault="00793FCF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793FCF" w:rsidRPr="00E66FFD" w14:paraId="68AD43AC" w14:textId="77777777" w:rsidTr="00B03D37">
        <w:trPr>
          <w:trHeight w:val="340"/>
          <w:jc w:val="center"/>
        </w:trPr>
        <w:tc>
          <w:tcPr>
            <w:tcW w:w="5000" w:type="pct"/>
            <w:gridSpan w:val="6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7677B024" w14:textId="77777777" w:rsidR="00793FCF" w:rsidRPr="00E66FFD" w:rsidRDefault="00793FCF" w:rsidP="005B452F">
            <w:pPr>
              <w:rPr>
                <w:color w:val="000000"/>
                <w:sz w:val="24"/>
              </w:rPr>
            </w:pPr>
            <w:r w:rsidRPr="00E66FFD">
              <w:rPr>
                <w:rFonts w:hint="eastAsia"/>
                <w:color w:val="000000"/>
                <w:sz w:val="24"/>
              </w:rPr>
              <w:t xml:space="preserve">    </w:t>
            </w:r>
            <w:r w:rsidRPr="00E66FFD">
              <w:rPr>
                <w:rFonts w:hint="eastAsia"/>
                <w:color w:val="000000"/>
                <w:sz w:val="24"/>
              </w:rPr>
              <w:t>校准不确定度为：</w:t>
            </w:r>
          </w:p>
        </w:tc>
      </w:tr>
    </w:tbl>
    <w:tbl>
      <w:tblPr>
        <w:tblStyle w:val="afe"/>
        <w:tblW w:w="5000" w:type="pct"/>
        <w:tblLook w:val="04A0" w:firstRow="1" w:lastRow="0" w:firstColumn="1" w:lastColumn="0" w:noHBand="0" w:noVBand="1"/>
      </w:tblPr>
      <w:tblGrid>
        <w:gridCol w:w="4531"/>
        <w:gridCol w:w="4531"/>
      </w:tblGrid>
      <w:tr w:rsidR="00133CF9" w:rsidRPr="00E66FFD" w14:paraId="53B8D9FC" w14:textId="77777777" w:rsidTr="00B03D37">
        <w:trPr>
          <w:trHeight w:val="340"/>
        </w:trPr>
        <w:tc>
          <w:tcPr>
            <w:tcW w:w="5000" w:type="pct"/>
            <w:gridSpan w:val="2"/>
            <w:vAlign w:val="center"/>
          </w:tcPr>
          <w:p w14:paraId="742F400B" w14:textId="5776B6CC" w:rsidR="00133CF9" w:rsidRPr="00E66FFD" w:rsidRDefault="00133CF9" w:rsidP="005B452F">
            <w:pPr>
              <w:jc w:val="center"/>
              <w:outlineLvl w:val="0"/>
              <w:rPr>
                <w:rFonts w:hAnsi="宋体"/>
                <w:bCs/>
                <w:sz w:val="24"/>
              </w:rPr>
            </w:pPr>
            <w:r w:rsidRPr="00E66FFD">
              <w:rPr>
                <w:rFonts w:hint="eastAsia"/>
                <w:sz w:val="24"/>
              </w:rPr>
              <w:t xml:space="preserve">   </w:t>
            </w:r>
            <w:bookmarkStart w:id="70" w:name="_Toc528589704"/>
            <w:bookmarkStart w:id="71" w:name="_Toc529543933"/>
            <w:bookmarkStart w:id="72" w:name="_Toc532308780"/>
            <w:r w:rsidRPr="00E66FFD">
              <w:rPr>
                <w:rFonts w:hAnsi="宋体" w:hint="eastAsia"/>
                <w:bCs/>
                <w:sz w:val="24"/>
              </w:rPr>
              <w:t>空气取样</w:t>
            </w:r>
            <w:r w:rsidR="005A50A8" w:rsidRPr="00E66FFD">
              <w:rPr>
                <w:rFonts w:hAnsi="宋体" w:hint="eastAsia"/>
                <w:bCs/>
                <w:sz w:val="24"/>
              </w:rPr>
              <w:t>装置</w:t>
            </w:r>
            <w:r w:rsidRPr="00E66FFD">
              <w:rPr>
                <w:rFonts w:hAnsi="宋体" w:hint="eastAsia"/>
                <w:bCs/>
                <w:sz w:val="24"/>
              </w:rPr>
              <w:t>风速测量</w:t>
            </w:r>
            <w:bookmarkEnd w:id="70"/>
            <w:bookmarkEnd w:id="71"/>
            <w:bookmarkEnd w:id="72"/>
          </w:p>
        </w:tc>
      </w:tr>
      <w:tr w:rsidR="00133CF9" w:rsidRPr="00E66FFD" w14:paraId="731381B1" w14:textId="77777777" w:rsidTr="0009006A">
        <w:trPr>
          <w:trHeight w:val="340"/>
        </w:trPr>
        <w:tc>
          <w:tcPr>
            <w:tcW w:w="2500" w:type="pct"/>
            <w:vAlign w:val="center"/>
          </w:tcPr>
          <w:p w14:paraId="758F7947" w14:textId="77777777" w:rsidR="00133CF9" w:rsidRPr="00E66FFD" w:rsidRDefault="00133CF9" w:rsidP="005B452F">
            <w:pPr>
              <w:jc w:val="center"/>
              <w:rPr>
                <w:noProof/>
                <w:sz w:val="24"/>
              </w:rPr>
            </w:pPr>
            <w:r w:rsidRPr="00E66FFD">
              <w:rPr>
                <w:noProof/>
                <w:sz w:val="24"/>
              </w:rPr>
              <w:t>测量位置</w:t>
            </w:r>
          </w:p>
        </w:tc>
        <w:tc>
          <w:tcPr>
            <w:tcW w:w="2500" w:type="pct"/>
            <w:vAlign w:val="center"/>
          </w:tcPr>
          <w:p w14:paraId="1C2C85BE" w14:textId="77777777" w:rsidR="00133CF9" w:rsidRPr="00E66FFD" w:rsidRDefault="00133CF9" w:rsidP="005B452F">
            <w:pPr>
              <w:jc w:val="center"/>
              <w:rPr>
                <w:noProof/>
                <w:sz w:val="24"/>
              </w:rPr>
            </w:pPr>
            <w:r w:rsidRPr="00E66FFD">
              <w:rPr>
                <w:rFonts w:hint="eastAsia"/>
                <w:sz w:val="24"/>
              </w:rPr>
              <w:t>风速（</w:t>
            </w:r>
            <w:r w:rsidRPr="00E66FFD">
              <w:rPr>
                <w:sz w:val="24"/>
              </w:rPr>
              <w:t>m/s</w:t>
            </w:r>
            <w:r w:rsidRPr="00E66FFD">
              <w:rPr>
                <w:rFonts w:hint="eastAsia"/>
                <w:sz w:val="24"/>
              </w:rPr>
              <w:t>）</w:t>
            </w:r>
          </w:p>
        </w:tc>
      </w:tr>
      <w:tr w:rsidR="00133CF9" w:rsidRPr="00E66FFD" w14:paraId="78D1FA31" w14:textId="77777777" w:rsidTr="0009006A">
        <w:trPr>
          <w:trHeight w:val="340"/>
        </w:trPr>
        <w:tc>
          <w:tcPr>
            <w:tcW w:w="2500" w:type="pct"/>
            <w:vAlign w:val="center"/>
          </w:tcPr>
          <w:p w14:paraId="4E6361EE" w14:textId="77777777" w:rsidR="00133CF9" w:rsidRPr="00E66FFD" w:rsidRDefault="00133CF9" w:rsidP="005B452F">
            <w:pPr>
              <w:jc w:val="center"/>
              <w:rPr>
                <w:noProof/>
                <w:sz w:val="24"/>
              </w:rPr>
            </w:pPr>
            <w:r w:rsidRPr="00E66FFD">
              <w:rPr>
                <w:rFonts w:hint="eastAsia"/>
                <w:noProof/>
                <w:sz w:val="24"/>
              </w:rPr>
              <w:t>空气取样装置</w:t>
            </w:r>
            <w:r w:rsidRPr="00E66FFD">
              <w:rPr>
                <w:rFonts w:hint="eastAsia"/>
                <w:noProof/>
                <w:sz w:val="24"/>
              </w:rPr>
              <w:t>1</w:t>
            </w:r>
          </w:p>
        </w:tc>
        <w:tc>
          <w:tcPr>
            <w:tcW w:w="2500" w:type="pct"/>
            <w:vAlign w:val="center"/>
          </w:tcPr>
          <w:p w14:paraId="55B0C066" w14:textId="77777777" w:rsidR="00133CF9" w:rsidRPr="00E66FFD" w:rsidRDefault="00133CF9" w:rsidP="005B452F">
            <w:pPr>
              <w:jc w:val="center"/>
              <w:rPr>
                <w:sz w:val="24"/>
              </w:rPr>
            </w:pPr>
          </w:p>
        </w:tc>
      </w:tr>
      <w:tr w:rsidR="00133CF9" w:rsidRPr="00E66FFD" w14:paraId="6A7E67F5" w14:textId="77777777" w:rsidTr="0009006A">
        <w:trPr>
          <w:trHeight w:val="340"/>
        </w:trPr>
        <w:tc>
          <w:tcPr>
            <w:tcW w:w="2500" w:type="pct"/>
            <w:vAlign w:val="center"/>
          </w:tcPr>
          <w:p w14:paraId="78C4BC4D" w14:textId="62B70028" w:rsidR="00133CF9" w:rsidRPr="00E66FFD" w:rsidRDefault="00133CF9" w:rsidP="005B452F">
            <w:pPr>
              <w:jc w:val="center"/>
              <w:rPr>
                <w:noProof/>
                <w:sz w:val="24"/>
              </w:rPr>
            </w:pPr>
            <w:r w:rsidRPr="00E66FFD">
              <w:rPr>
                <w:rFonts w:hint="eastAsia"/>
                <w:noProof/>
                <w:sz w:val="24"/>
              </w:rPr>
              <w:t>空气取样装置</w:t>
            </w:r>
            <w:r w:rsidR="00B32280" w:rsidRPr="00E66FFD">
              <w:rPr>
                <w:noProof/>
                <w:sz w:val="24"/>
              </w:rPr>
              <w:t>2</w:t>
            </w:r>
          </w:p>
        </w:tc>
        <w:tc>
          <w:tcPr>
            <w:tcW w:w="2500" w:type="pct"/>
            <w:vAlign w:val="center"/>
          </w:tcPr>
          <w:p w14:paraId="2E78C731" w14:textId="77777777" w:rsidR="00133CF9" w:rsidRPr="00E66FFD" w:rsidRDefault="00133CF9" w:rsidP="005B452F">
            <w:pPr>
              <w:jc w:val="center"/>
              <w:rPr>
                <w:sz w:val="24"/>
              </w:rPr>
            </w:pPr>
          </w:p>
        </w:tc>
      </w:tr>
      <w:tr w:rsidR="00133CF9" w:rsidRPr="00E66FFD" w14:paraId="239B53D2" w14:textId="77777777" w:rsidTr="00B03D37">
        <w:trPr>
          <w:trHeight w:val="340"/>
        </w:trPr>
        <w:tc>
          <w:tcPr>
            <w:tcW w:w="5000" w:type="pct"/>
            <w:gridSpan w:val="2"/>
            <w:vAlign w:val="center"/>
          </w:tcPr>
          <w:p w14:paraId="0E6714F2" w14:textId="77777777" w:rsidR="00133CF9" w:rsidRPr="00E66FFD" w:rsidRDefault="00133CF9" w:rsidP="005B452F">
            <w:pPr>
              <w:ind w:firstLineChars="200" w:firstLine="480"/>
              <w:rPr>
                <w:sz w:val="24"/>
              </w:rPr>
            </w:pPr>
            <w:r w:rsidRPr="00E66FFD">
              <w:rPr>
                <w:rFonts w:hint="eastAsia"/>
                <w:sz w:val="24"/>
              </w:rPr>
              <w:t>测量不确定度为：</w:t>
            </w:r>
          </w:p>
        </w:tc>
      </w:tr>
    </w:tbl>
    <w:p w14:paraId="08733AFB" w14:textId="0DAF5C29" w:rsidR="001923C5" w:rsidRPr="00371AA4" w:rsidRDefault="005B452F" w:rsidP="005B452F">
      <w:pPr>
        <w:spacing w:line="360" w:lineRule="auto"/>
        <w:outlineLvl w:val="0"/>
        <w:rPr>
          <w:rFonts w:ascii="宋体" w:hAnsi="宋体"/>
          <w:bCs/>
          <w:sz w:val="24"/>
        </w:rPr>
      </w:pPr>
      <w:r w:rsidRPr="00371AA4">
        <w:rPr>
          <w:rFonts w:ascii="宋体" w:hAnsi="宋体"/>
          <w:bCs/>
          <w:sz w:val="24"/>
        </w:rPr>
        <w:t xml:space="preserve">2 </w:t>
      </w:r>
      <w:r w:rsidR="0034050D" w:rsidRPr="00371AA4">
        <w:rPr>
          <w:rFonts w:ascii="宋体" w:hAnsi="宋体" w:hint="eastAsia"/>
          <w:bCs/>
          <w:sz w:val="24"/>
        </w:rPr>
        <w:t>相对</w:t>
      </w:r>
      <w:r w:rsidR="001923C5" w:rsidRPr="00371AA4">
        <w:rPr>
          <w:rFonts w:ascii="宋体" w:hAnsi="宋体" w:hint="eastAsia"/>
          <w:bCs/>
          <w:sz w:val="24"/>
        </w:rPr>
        <w:t>湿度</w:t>
      </w:r>
    </w:p>
    <w:tbl>
      <w:tblPr>
        <w:tblW w:w="5000" w:type="pct"/>
        <w:jc w:val="center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ook w:val="01E0" w:firstRow="1" w:lastRow="1" w:firstColumn="1" w:lastColumn="1" w:noHBand="0" w:noVBand="0"/>
      </w:tblPr>
      <w:tblGrid>
        <w:gridCol w:w="1511"/>
        <w:gridCol w:w="758"/>
        <w:gridCol w:w="756"/>
        <w:gridCol w:w="1510"/>
        <w:gridCol w:w="1512"/>
        <w:gridCol w:w="754"/>
        <w:gridCol w:w="756"/>
        <w:gridCol w:w="1509"/>
      </w:tblGrid>
      <w:tr w:rsidR="001923C5" w:rsidRPr="00E66FFD" w14:paraId="6FD6D0B5" w14:textId="77777777" w:rsidTr="00B03D37">
        <w:trPr>
          <w:trHeight w:val="340"/>
          <w:jc w:val="center"/>
        </w:trPr>
        <w:tc>
          <w:tcPr>
            <w:tcW w:w="5000" w:type="pct"/>
            <w:gridSpan w:val="8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47AA6AFA" w14:textId="77777777" w:rsidR="001923C5" w:rsidRPr="00E66FFD" w:rsidRDefault="001923C5" w:rsidP="005B452F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bookmarkStart w:id="73" w:name="_Hlk60936787"/>
            <w:r w:rsidRPr="00E66FFD">
              <w:rPr>
                <w:rFonts w:ascii="宋体" w:hAnsi="宋体" w:cs="宋体" w:hint="eastAsia"/>
                <w:color w:val="000000"/>
                <w:sz w:val="24"/>
              </w:rPr>
              <w:t>被校器名称</w:t>
            </w:r>
          </w:p>
        </w:tc>
      </w:tr>
      <w:tr w:rsidR="001923C5" w:rsidRPr="00E66FFD" w14:paraId="676C4BE4" w14:textId="77777777" w:rsidTr="00B32280">
        <w:trPr>
          <w:trHeight w:val="340"/>
          <w:jc w:val="center"/>
        </w:trPr>
        <w:tc>
          <w:tcPr>
            <w:tcW w:w="125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11B26E" w14:textId="77777777" w:rsidR="001923C5" w:rsidRPr="00E66FFD" w:rsidRDefault="001923C5" w:rsidP="005B452F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E66FFD">
              <w:rPr>
                <w:rFonts w:hint="eastAsia"/>
                <w:color w:val="000000"/>
                <w:sz w:val="24"/>
              </w:rPr>
              <w:t>型号</w:t>
            </w:r>
          </w:p>
        </w:tc>
        <w:tc>
          <w:tcPr>
            <w:tcW w:w="12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F6F769" w14:textId="77777777" w:rsidR="001923C5" w:rsidRPr="00E66FFD" w:rsidRDefault="001923C5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2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7E3BA2" w14:textId="77777777" w:rsidR="001923C5" w:rsidRPr="00E66FFD" w:rsidRDefault="001923C5" w:rsidP="005B452F">
            <w:pPr>
              <w:jc w:val="center"/>
              <w:rPr>
                <w:color w:val="000000"/>
                <w:sz w:val="24"/>
              </w:rPr>
            </w:pPr>
            <w:r w:rsidRPr="00E66FFD">
              <w:rPr>
                <w:rFonts w:hint="eastAsia"/>
                <w:color w:val="000000"/>
                <w:sz w:val="24"/>
              </w:rPr>
              <w:t>生产厂</w:t>
            </w:r>
          </w:p>
        </w:tc>
        <w:tc>
          <w:tcPr>
            <w:tcW w:w="124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C26A14" w14:textId="77777777" w:rsidR="001923C5" w:rsidRPr="00E66FFD" w:rsidRDefault="001923C5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1923C5" w:rsidRPr="00E66FFD" w14:paraId="0DD712FF" w14:textId="77777777" w:rsidTr="00B32280">
        <w:trPr>
          <w:trHeight w:val="340"/>
          <w:jc w:val="center"/>
        </w:trPr>
        <w:tc>
          <w:tcPr>
            <w:tcW w:w="125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A866BC" w14:textId="77777777" w:rsidR="001923C5" w:rsidRPr="00E66FFD" w:rsidRDefault="001923C5" w:rsidP="005B452F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E66FFD">
              <w:rPr>
                <w:rFonts w:hint="eastAsia"/>
                <w:color w:val="000000"/>
                <w:sz w:val="24"/>
              </w:rPr>
              <w:t>编号</w:t>
            </w:r>
          </w:p>
        </w:tc>
        <w:tc>
          <w:tcPr>
            <w:tcW w:w="12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7A0C45" w14:textId="77777777" w:rsidR="001923C5" w:rsidRPr="00E66FFD" w:rsidRDefault="001923C5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2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3581F7" w14:textId="77777777" w:rsidR="001923C5" w:rsidRPr="00E66FFD" w:rsidRDefault="001923C5" w:rsidP="005B452F">
            <w:pPr>
              <w:jc w:val="center"/>
              <w:rPr>
                <w:color w:val="000000"/>
                <w:sz w:val="24"/>
              </w:rPr>
            </w:pPr>
            <w:r w:rsidRPr="00E66FFD">
              <w:rPr>
                <w:rFonts w:hint="eastAsia"/>
                <w:color w:val="000000"/>
                <w:sz w:val="24"/>
              </w:rPr>
              <w:t>备注</w:t>
            </w:r>
          </w:p>
        </w:tc>
        <w:tc>
          <w:tcPr>
            <w:tcW w:w="124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C7C4D5" w14:textId="77777777" w:rsidR="001923C5" w:rsidRPr="00E66FFD" w:rsidRDefault="001923C5" w:rsidP="005B452F">
            <w:pPr>
              <w:jc w:val="center"/>
              <w:rPr>
                <w:color w:val="000000"/>
                <w:sz w:val="24"/>
              </w:rPr>
            </w:pPr>
          </w:p>
        </w:tc>
      </w:tr>
      <w:bookmarkEnd w:id="73"/>
      <w:tr w:rsidR="001923C5" w:rsidRPr="00E66FFD" w14:paraId="563CB45A" w14:textId="77777777" w:rsidTr="00B32280">
        <w:trPr>
          <w:trHeight w:val="340"/>
          <w:jc w:val="center"/>
        </w:trPr>
        <w:tc>
          <w:tcPr>
            <w:tcW w:w="1668" w:type="pct"/>
            <w:gridSpan w:val="3"/>
            <w:tcBorders>
              <w:top w:val="single" w:sz="2" w:space="0" w:color="auto"/>
              <w:left w:val="single" w:sz="2" w:space="0" w:color="auto"/>
              <w:right w:val="single" w:sz="2" w:space="0" w:color="auto"/>
            </w:tcBorders>
            <w:vAlign w:val="center"/>
            <w:hideMark/>
          </w:tcPr>
          <w:p w14:paraId="0F007E88" w14:textId="77777777" w:rsidR="001923C5" w:rsidRPr="00E66FFD" w:rsidRDefault="001923C5" w:rsidP="005B452F">
            <w:pPr>
              <w:jc w:val="center"/>
              <w:rPr>
                <w:kern w:val="0"/>
                <w:sz w:val="24"/>
              </w:rPr>
            </w:pPr>
            <w:r w:rsidRPr="00E66FFD">
              <w:rPr>
                <w:rFonts w:hint="eastAsia"/>
                <w:kern w:val="0"/>
                <w:sz w:val="24"/>
              </w:rPr>
              <w:t>发生器参数</w:t>
            </w:r>
          </w:p>
        </w:tc>
        <w:tc>
          <w:tcPr>
            <w:tcW w:w="1667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102DC3C" w14:textId="77777777" w:rsidR="001923C5" w:rsidRPr="00E66FFD" w:rsidRDefault="001923C5" w:rsidP="005B452F">
            <w:pPr>
              <w:jc w:val="center"/>
              <w:rPr>
                <w:kern w:val="0"/>
                <w:sz w:val="24"/>
              </w:rPr>
            </w:pPr>
            <w:r w:rsidRPr="00E66FFD">
              <w:rPr>
                <w:kern w:val="0"/>
                <w:sz w:val="24"/>
              </w:rPr>
              <w:t>标准器</w:t>
            </w:r>
            <w:r w:rsidRPr="00E66FFD">
              <w:rPr>
                <w:rFonts w:hint="eastAsia"/>
                <w:kern w:val="0"/>
                <w:sz w:val="24"/>
              </w:rPr>
              <w:t>示值</w:t>
            </w:r>
          </w:p>
        </w:tc>
        <w:tc>
          <w:tcPr>
            <w:tcW w:w="1665" w:type="pct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5C79F73" w14:textId="77777777" w:rsidR="001923C5" w:rsidRPr="00E66FFD" w:rsidRDefault="001923C5" w:rsidP="005B452F">
            <w:pPr>
              <w:jc w:val="center"/>
              <w:rPr>
                <w:kern w:val="0"/>
                <w:sz w:val="24"/>
              </w:rPr>
            </w:pPr>
            <w:r w:rsidRPr="00E66FFD">
              <w:rPr>
                <w:kern w:val="0"/>
                <w:sz w:val="24"/>
              </w:rPr>
              <w:t>被校器</w:t>
            </w:r>
            <w:r w:rsidRPr="00E66FFD">
              <w:rPr>
                <w:rFonts w:hint="eastAsia"/>
                <w:kern w:val="0"/>
                <w:sz w:val="24"/>
              </w:rPr>
              <w:t>示值</w:t>
            </w:r>
          </w:p>
        </w:tc>
      </w:tr>
      <w:tr w:rsidR="001923C5" w:rsidRPr="00E66FFD" w14:paraId="6DC49CF4" w14:textId="77777777" w:rsidTr="00B32280">
        <w:trPr>
          <w:trHeight w:val="340"/>
          <w:jc w:val="center"/>
        </w:trPr>
        <w:tc>
          <w:tcPr>
            <w:tcW w:w="833" w:type="pct"/>
            <w:tcBorders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2C47773A" w14:textId="77777777" w:rsidR="004D58D4" w:rsidRPr="00E66FFD" w:rsidRDefault="001923C5" w:rsidP="005B452F">
            <w:pPr>
              <w:jc w:val="center"/>
              <w:rPr>
                <w:sz w:val="24"/>
              </w:rPr>
            </w:pPr>
            <w:r w:rsidRPr="00E66FFD">
              <w:rPr>
                <w:rFonts w:hint="eastAsia"/>
                <w:sz w:val="24"/>
              </w:rPr>
              <w:t>温度</w:t>
            </w:r>
          </w:p>
          <w:p w14:paraId="71DFB5A9" w14:textId="7E5F6235" w:rsidR="001923C5" w:rsidRPr="00E66FFD" w:rsidRDefault="001923C5" w:rsidP="005B452F">
            <w:pPr>
              <w:jc w:val="center"/>
              <w:rPr>
                <w:sz w:val="24"/>
              </w:rPr>
            </w:pPr>
            <w:r w:rsidRPr="00E66FFD">
              <w:rPr>
                <w:rFonts w:hint="eastAsia"/>
                <w:sz w:val="24"/>
              </w:rPr>
              <w:t>(</w:t>
            </w:r>
            <w:r w:rsidRPr="00E66FFD">
              <w:rPr>
                <w:rFonts w:hint="eastAsia"/>
                <w:sz w:val="24"/>
              </w:rPr>
              <w:t>℃</w:t>
            </w:r>
            <w:r w:rsidRPr="00E66FFD">
              <w:rPr>
                <w:rFonts w:hint="eastAsia"/>
                <w:sz w:val="24"/>
              </w:rPr>
              <w:t>)</w:t>
            </w:r>
          </w:p>
        </w:tc>
        <w:tc>
          <w:tcPr>
            <w:tcW w:w="835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2E4913D9" w14:textId="77777777" w:rsidR="001923C5" w:rsidRPr="00E66FFD" w:rsidRDefault="001923C5" w:rsidP="005B452F">
            <w:pPr>
              <w:jc w:val="center"/>
              <w:rPr>
                <w:sz w:val="24"/>
              </w:rPr>
            </w:pPr>
            <w:r w:rsidRPr="00E66FFD">
              <w:rPr>
                <w:rFonts w:hint="eastAsia"/>
                <w:sz w:val="24"/>
              </w:rPr>
              <w:t>相对湿度</w:t>
            </w:r>
            <w:r w:rsidRPr="00E66FFD">
              <w:rPr>
                <w:rFonts w:hint="eastAsia"/>
                <w:sz w:val="24"/>
              </w:rPr>
              <w:t>(%RH)</w:t>
            </w:r>
          </w:p>
        </w:tc>
        <w:tc>
          <w:tcPr>
            <w:tcW w:w="833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3009E20" w14:textId="77777777" w:rsidR="004D58D4" w:rsidRPr="00E66FFD" w:rsidRDefault="001923C5" w:rsidP="005B452F">
            <w:pPr>
              <w:jc w:val="center"/>
              <w:rPr>
                <w:sz w:val="24"/>
              </w:rPr>
            </w:pPr>
            <w:r w:rsidRPr="00E66FFD">
              <w:rPr>
                <w:rFonts w:hint="eastAsia"/>
                <w:sz w:val="24"/>
              </w:rPr>
              <w:t>温度</w:t>
            </w:r>
          </w:p>
          <w:p w14:paraId="448B449F" w14:textId="4CB5BC2B" w:rsidR="001923C5" w:rsidRPr="00E66FFD" w:rsidRDefault="001923C5" w:rsidP="005B452F">
            <w:pPr>
              <w:jc w:val="center"/>
              <w:rPr>
                <w:sz w:val="24"/>
              </w:rPr>
            </w:pPr>
            <w:r w:rsidRPr="00E66FFD">
              <w:rPr>
                <w:rFonts w:hint="eastAsia"/>
                <w:sz w:val="24"/>
              </w:rPr>
              <w:t>(</w:t>
            </w:r>
            <w:r w:rsidRPr="00E66FFD">
              <w:rPr>
                <w:rFonts w:hint="eastAsia"/>
                <w:sz w:val="24"/>
              </w:rPr>
              <w:t>℃</w:t>
            </w:r>
            <w:r w:rsidRPr="00E66FFD">
              <w:rPr>
                <w:rFonts w:hint="eastAsia"/>
                <w:sz w:val="24"/>
              </w:rPr>
              <w:t>)</w:t>
            </w:r>
          </w:p>
        </w:tc>
        <w:tc>
          <w:tcPr>
            <w:tcW w:w="834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2DD46AF8" w14:textId="77777777" w:rsidR="001923C5" w:rsidRPr="00E66FFD" w:rsidRDefault="001923C5" w:rsidP="005B452F">
            <w:pPr>
              <w:jc w:val="center"/>
              <w:rPr>
                <w:sz w:val="24"/>
              </w:rPr>
            </w:pPr>
            <w:r w:rsidRPr="00E66FFD">
              <w:rPr>
                <w:rFonts w:hint="eastAsia"/>
                <w:sz w:val="24"/>
              </w:rPr>
              <w:t>相对湿度</w:t>
            </w:r>
            <w:r w:rsidRPr="00E66FFD">
              <w:rPr>
                <w:rFonts w:hint="eastAsia"/>
                <w:sz w:val="24"/>
              </w:rPr>
              <w:t>(%RH)</w:t>
            </w:r>
          </w:p>
        </w:tc>
        <w:tc>
          <w:tcPr>
            <w:tcW w:w="833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6A266DE" w14:textId="77777777" w:rsidR="004D58D4" w:rsidRPr="00E66FFD" w:rsidRDefault="001923C5" w:rsidP="005B452F">
            <w:pPr>
              <w:jc w:val="center"/>
              <w:rPr>
                <w:sz w:val="24"/>
              </w:rPr>
            </w:pPr>
            <w:r w:rsidRPr="00E66FFD">
              <w:rPr>
                <w:rFonts w:hint="eastAsia"/>
                <w:sz w:val="24"/>
              </w:rPr>
              <w:t>温度</w:t>
            </w:r>
          </w:p>
          <w:p w14:paraId="49187274" w14:textId="79BF3007" w:rsidR="001923C5" w:rsidRPr="00E66FFD" w:rsidRDefault="001923C5" w:rsidP="005B452F">
            <w:pPr>
              <w:jc w:val="center"/>
              <w:rPr>
                <w:sz w:val="24"/>
              </w:rPr>
            </w:pPr>
            <w:r w:rsidRPr="00E66FFD">
              <w:rPr>
                <w:rFonts w:hint="eastAsia"/>
                <w:sz w:val="24"/>
              </w:rPr>
              <w:t>(</w:t>
            </w:r>
            <w:r w:rsidRPr="00E66FFD">
              <w:rPr>
                <w:rFonts w:hint="eastAsia"/>
                <w:sz w:val="24"/>
              </w:rPr>
              <w:t>℃</w:t>
            </w:r>
            <w:r w:rsidRPr="00E66FFD">
              <w:rPr>
                <w:rFonts w:hint="eastAsia"/>
                <w:sz w:val="24"/>
              </w:rPr>
              <w:t>)</w:t>
            </w:r>
          </w:p>
        </w:tc>
        <w:tc>
          <w:tcPr>
            <w:tcW w:w="832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9EB951F" w14:textId="77777777" w:rsidR="001923C5" w:rsidRPr="00E66FFD" w:rsidRDefault="001923C5" w:rsidP="005B452F">
            <w:pPr>
              <w:jc w:val="center"/>
              <w:rPr>
                <w:sz w:val="24"/>
              </w:rPr>
            </w:pPr>
            <w:r w:rsidRPr="00E66FFD">
              <w:rPr>
                <w:rFonts w:hint="eastAsia"/>
                <w:sz w:val="24"/>
              </w:rPr>
              <w:t>相对湿度</w:t>
            </w:r>
            <w:r w:rsidRPr="00E66FFD">
              <w:rPr>
                <w:rFonts w:hint="eastAsia"/>
                <w:sz w:val="24"/>
              </w:rPr>
              <w:t>(%RH)</w:t>
            </w:r>
          </w:p>
        </w:tc>
      </w:tr>
      <w:tr w:rsidR="00B32280" w:rsidRPr="00E66FFD" w14:paraId="5A36444C" w14:textId="77777777" w:rsidTr="00B32280">
        <w:trPr>
          <w:trHeight w:val="340"/>
          <w:jc w:val="center"/>
        </w:trPr>
        <w:tc>
          <w:tcPr>
            <w:tcW w:w="1668" w:type="pct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2AC61C8D" w14:textId="6D832A8A" w:rsidR="00B32280" w:rsidRPr="00E66FFD" w:rsidRDefault="00B32280" w:rsidP="005B452F">
            <w:pPr>
              <w:jc w:val="center"/>
              <w:rPr>
                <w:color w:val="000000"/>
                <w:sz w:val="24"/>
              </w:rPr>
            </w:pPr>
            <w:r w:rsidRPr="00E66FFD">
              <w:rPr>
                <w:rFonts w:hint="eastAsia"/>
                <w:color w:val="000000"/>
                <w:sz w:val="24"/>
              </w:rPr>
              <w:t>校准点</w:t>
            </w:r>
            <w:r w:rsidRPr="00E66FFD">
              <w:rPr>
                <w:rFonts w:hint="eastAsia"/>
                <w:color w:val="000000"/>
                <w:sz w:val="24"/>
              </w:rPr>
              <w:t>1</w:t>
            </w:r>
          </w:p>
        </w:tc>
        <w:tc>
          <w:tcPr>
            <w:tcW w:w="833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D4213E2" w14:textId="77777777" w:rsidR="00B32280" w:rsidRPr="00E66FFD" w:rsidRDefault="00B32280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834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3B018398" w14:textId="77777777" w:rsidR="00B32280" w:rsidRPr="00E66FFD" w:rsidRDefault="00B32280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833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422246D" w14:textId="77777777" w:rsidR="00B32280" w:rsidRPr="00E66FFD" w:rsidRDefault="00B32280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832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6CDC4B01" w14:textId="77777777" w:rsidR="00B32280" w:rsidRPr="00E66FFD" w:rsidRDefault="00B32280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B32280" w:rsidRPr="00E66FFD" w14:paraId="54FF6223" w14:textId="77777777" w:rsidTr="00B32280">
        <w:trPr>
          <w:trHeight w:val="340"/>
          <w:jc w:val="center"/>
        </w:trPr>
        <w:tc>
          <w:tcPr>
            <w:tcW w:w="1668" w:type="pct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6EE6F6D7" w14:textId="52CA48AB" w:rsidR="00B32280" w:rsidRPr="00E66FFD" w:rsidRDefault="00B32280" w:rsidP="005B452F">
            <w:pPr>
              <w:jc w:val="center"/>
              <w:rPr>
                <w:color w:val="000000"/>
                <w:sz w:val="24"/>
              </w:rPr>
            </w:pPr>
            <w:r w:rsidRPr="00E66FFD">
              <w:rPr>
                <w:color w:val="000000"/>
                <w:sz w:val="24"/>
              </w:rPr>
              <w:t>…</w:t>
            </w:r>
          </w:p>
        </w:tc>
        <w:tc>
          <w:tcPr>
            <w:tcW w:w="833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D989124" w14:textId="77777777" w:rsidR="00B32280" w:rsidRPr="00E66FFD" w:rsidRDefault="00B32280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834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5104CF72" w14:textId="77777777" w:rsidR="00B32280" w:rsidRPr="00E66FFD" w:rsidRDefault="00B32280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833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0971930" w14:textId="77777777" w:rsidR="00B32280" w:rsidRPr="00E66FFD" w:rsidRDefault="00B32280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832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7FAE18EE" w14:textId="77777777" w:rsidR="00B32280" w:rsidRPr="00E66FFD" w:rsidRDefault="00B32280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B32280" w:rsidRPr="00E66FFD" w14:paraId="55AE89C4" w14:textId="77777777" w:rsidTr="00B32280">
        <w:trPr>
          <w:trHeight w:val="340"/>
          <w:jc w:val="center"/>
        </w:trPr>
        <w:tc>
          <w:tcPr>
            <w:tcW w:w="1668" w:type="pct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6464C655" w14:textId="26A6CCCE" w:rsidR="00B32280" w:rsidRPr="00E66FFD" w:rsidRDefault="00B32280" w:rsidP="005B452F">
            <w:pPr>
              <w:jc w:val="center"/>
              <w:rPr>
                <w:color w:val="000000"/>
                <w:sz w:val="24"/>
              </w:rPr>
            </w:pPr>
            <w:r w:rsidRPr="00E66FFD">
              <w:rPr>
                <w:rFonts w:hint="eastAsia"/>
                <w:color w:val="000000"/>
                <w:sz w:val="24"/>
              </w:rPr>
              <w:t>校准点</w:t>
            </w:r>
            <w:r w:rsidRPr="00E66FFD">
              <w:rPr>
                <w:rFonts w:hint="eastAsia"/>
                <w:color w:val="000000"/>
                <w:sz w:val="24"/>
              </w:rPr>
              <w:t>n</w:t>
            </w:r>
          </w:p>
        </w:tc>
        <w:tc>
          <w:tcPr>
            <w:tcW w:w="833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919A11F" w14:textId="77777777" w:rsidR="00B32280" w:rsidRPr="00E66FFD" w:rsidRDefault="00B32280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834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3746C780" w14:textId="77777777" w:rsidR="00B32280" w:rsidRPr="00E66FFD" w:rsidRDefault="00B32280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833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1605DE8" w14:textId="77777777" w:rsidR="00B32280" w:rsidRPr="00E66FFD" w:rsidRDefault="00B32280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832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58FF500B" w14:textId="77777777" w:rsidR="00B32280" w:rsidRPr="00E66FFD" w:rsidRDefault="00B32280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1923C5" w:rsidRPr="00E66FFD" w14:paraId="1676F8C2" w14:textId="77777777" w:rsidTr="00B03D37">
        <w:trPr>
          <w:trHeight w:val="340"/>
          <w:jc w:val="center"/>
        </w:trPr>
        <w:tc>
          <w:tcPr>
            <w:tcW w:w="5000" w:type="pct"/>
            <w:gridSpan w:val="8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23E800E4" w14:textId="77777777" w:rsidR="001923C5" w:rsidRPr="00E66FFD" w:rsidRDefault="001923C5" w:rsidP="005B452F">
            <w:pPr>
              <w:ind w:firstLineChars="200" w:firstLine="480"/>
              <w:rPr>
                <w:color w:val="000000"/>
                <w:sz w:val="24"/>
              </w:rPr>
            </w:pPr>
            <w:r w:rsidRPr="00E66FFD">
              <w:rPr>
                <w:rFonts w:hint="eastAsia"/>
                <w:color w:val="000000"/>
                <w:sz w:val="24"/>
              </w:rPr>
              <w:t>校准不确定度为：</w:t>
            </w:r>
          </w:p>
        </w:tc>
      </w:tr>
    </w:tbl>
    <w:p w14:paraId="15A2450E" w14:textId="1B6F36E3" w:rsidR="00F84067" w:rsidRPr="00371AA4" w:rsidRDefault="005B452F" w:rsidP="005B452F">
      <w:pPr>
        <w:spacing w:line="360" w:lineRule="auto"/>
        <w:outlineLvl w:val="0"/>
        <w:rPr>
          <w:rFonts w:ascii="宋体" w:hAnsi="宋体"/>
          <w:bCs/>
          <w:sz w:val="24"/>
        </w:rPr>
      </w:pPr>
      <w:r w:rsidRPr="00371AA4">
        <w:rPr>
          <w:rFonts w:ascii="宋体" w:hAnsi="宋体"/>
          <w:bCs/>
          <w:sz w:val="24"/>
        </w:rPr>
        <w:t xml:space="preserve">3 </w:t>
      </w:r>
      <w:r w:rsidR="00F84067" w:rsidRPr="00371AA4">
        <w:rPr>
          <w:rFonts w:ascii="宋体" w:hAnsi="宋体" w:hint="eastAsia"/>
          <w:bCs/>
          <w:sz w:val="24"/>
        </w:rPr>
        <w:t>压力</w:t>
      </w:r>
    </w:p>
    <w:tbl>
      <w:tblPr>
        <w:tblW w:w="5000" w:type="pct"/>
        <w:jc w:val="center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ook w:val="01E0" w:firstRow="1" w:lastRow="1" w:firstColumn="1" w:lastColumn="1" w:noHBand="0" w:noVBand="0"/>
      </w:tblPr>
      <w:tblGrid>
        <w:gridCol w:w="2267"/>
        <w:gridCol w:w="281"/>
        <w:gridCol w:w="1985"/>
        <w:gridCol w:w="1289"/>
        <w:gridCol w:w="977"/>
        <w:gridCol w:w="2267"/>
      </w:tblGrid>
      <w:tr w:rsidR="00F84067" w:rsidRPr="00E66FFD" w14:paraId="654938D0" w14:textId="77777777" w:rsidTr="00B03D37">
        <w:trPr>
          <w:trHeight w:val="340"/>
          <w:jc w:val="center"/>
        </w:trPr>
        <w:tc>
          <w:tcPr>
            <w:tcW w:w="5000" w:type="pct"/>
            <w:gridSpan w:val="6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0D3FD7DF" w14:textId="77777777" w:rsidR="00F84067" w:rsidRPr="00E66FFD" w:rsidRDefault="00F84067" w:rsidP="005B452F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E66FFD">
              <w:rPr>
                <w:rFonts w:ascii="宋体" w:hAnsi="宋体" w:cs="宋体" w:hint="eastAsia"/>
                <w:color w:val="000000"/>
                <w:sz w:val="24"/>
              </w:rPr>
              <w:t>被校器名称</w:t>
            </w:r>
          </w:p>
        </w:tc>
      </w:tr>
      <w:tr w:rsidR="00F84067" w:rsidRPr="00E66FFD" w14:paraId="2CBB9F92" w14:textId="77777777" w:rsidTr="00DB29DE">
        <w:trPr>
          <w:trHeight w:val="340"/>
          <w:jc w:val="center"/>
        </w:trPr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15633F" w14:textId="77777777" w:rsidR="00F84067" w:rsidRPr="00E66FFD" w:rsidRDefault="00F84067" w:rsidP="005B452F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E66FFD">
              <w:rPr>
                <w:rFonts w:hint="eastAsia"/>
                <w:color w:val="000000"/>
                <w:sz w:val="24"/>
              </w:rPr>
              <w:t>型号</w:t>
            </w:r>
          </w:p>
        </w:tc>
        <w:tc>
          <w:tcPr>
            <w:tcW w:w="12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8D4000" w14:textId="77777777" w:rsidR="00F84067" w:rsidRPr="00E66FFD" w:rsidRDefault="00F84067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2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DD3138" w14:textId="77777777" w:rsidR="00F84067" w:rsidRPr="00E66FFD" w:rsidRDefault="00F84067" w:rsidP="005B452F">
            <w:pPr>
              <w:jc w:val="center"/>
              <w:rPr>
                <w:color w:val="000000"/>
                <w:sz w:val="24"/>
              </w:rPr>
            </w:pPr>
            <w:r w:rsidRPr="00E66FFD">
              <w:rPr>
                <w:rFonts w:hint="eastAsia"/>
                <w:color w:val="000000"/>
                <w:sz w:val="24"/>
              </w:rPr>
              <w:t>生产厂</w:t>
            </w: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B5F66E" w14:textId="77777777" w:rsidR="00F84067" w:rsidRPr="00E66FFD" w:rsidRDefault="00F84067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F84067" w:rsidRPr="00E66FFD" w14:paraId="05A7650E" w14:textId="77777777" w:rsidTr="00DB29DE">
        <w:trPr>
          <w:trHeight w:val="340"/>
          <w:jc w:val="center"/>
        </w:trPr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E57410" w14:textId="77777777" w:rsidR="00F84067" w:rsidRPr="00E66FFD" w:rsidRDefault="00F84067" w:rsidP="005B452F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E66FFD">
              <w:rPr>
                <w:rFonts w:hint="eastAsia"/>
                <w:color w:val="000000"/>
                <w:sz w:val="24"/>
              </w:rPr>
              <w:t>编号</w:t>
            </w:r>
          </w:p>
        </w:tc>
        <w:tc>
          <w:tcPr>
            <w:tcW w:w="12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A2635A" w14:textId="77777777" w:rsidR="00F84067" w:rsidRPr="00E66FFD" w:rsidRDefault="00F84067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2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CA4FDC" w14:textId="77777777" w:rsidR="00F84067" w:rsidRPr="00E66FFD" w:rsidRDefault="00F84067" w:rsidP="005B452F">
            <w:pPr>
              <w:jc w:val="center"/>
              <w:rPr>
                <w:color w:val="000000"/>
                <w:sz w:val="24"/>
              </w:rPr>
            </w:pPr>
            <w:r w:rsidRPr="00E66FFD">
              <w:rPr>
                <w:rFonts w:hint="eastAsia"/>
                <w:color w:val="000000"/>
                <w:sz w:val="24"/>
              </w:rPr>
              <w:t>测量范围</w:t>
            </w: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666E6F" w14:textId="77777777" w:rsidR="00F84067" w:rsidRPr="00E66FFD" w:rsidRDefault="00F84067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F84067" w:rsidRPr="00E66FFD" w14:paraId="221EB71C" w14:textId="77777777" w:rsidTr="00DB29DE">
        <w:trPr>
          <w:trHeight w:val="340"/>
          <w:jc w:val="center"/>
        </w:trPr>
        <w:tc>
          <w:tcPr>
            <w:tcW w:w="1405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2D8507DE" w14:textId="77777777" w:rsidR="00E66FFD" w:rsidRDefault="00F84067" w:rsidP="005B452F">
            <w:pPr>
              <w:jc w:val="center"/>
              <w:rPr>
                <w:kern w:val="0"/>
                <w:sz w:val="24"/>
              </w:rPr>
            </w:pPr>
            <w:bookmarkStart w:id="74" w:name="_Hlk60937121"/>
            <w:r w:rsidRPr="00E66FFD">
              <w:rPr>
                <w:rFonts w:hint="eastAsia"/>
                <w:kern w:val="0"/>
                <w:sz w:val="24"/>
              </w:rPr>
              <w:t>校准点</w:t>
            </w:r>
          </w:p>
          <w:p w14:paraId="131672F1" w14:textId="51A7CD8A" w:rsidR="00F84067" w:rsidRPr="00E66FFD" w:rsidRDefault="00F84067" w:rsidP="005B452F">
            <w:pPr>
              <w:jc w:val="center"/>
              <w:rPr>
                <w:kern w:val="0"/>
                <w:sz w:val="24"/>
              </w:rPr>
            </w:pPr>
            <w:r w:rsidRPr="00E66FFD">
              <w:rPr>
                <w:kern w:val="0"/>
                <w:sz w:val="24"/>
              </w:rPr>
              <w:t>（</w:t>
            </w:r>
            <w:r w:rsidRPr="00E66FFD">
              <w:rPr>
                <w:kern w:val="0"/>
                <w:sz w:val="24"/>
              </w:rPr>
              <w:t>Pa</w:t>
            </w:r>
            <w:r w:rsidRPr="00E66FFD">
              <w:rPr>
                <w:rFonts w:hint="eastAsia"/>
                <w:kern w:val="0"/>
                <w:sz w:val="24"/>
              </w:rPr>
              <w:t>，</w:t>
            </w:r>
            <w:r w:rsidRPr="00E66FFD">
              <w:rPr>
                <w:rFonts w:hint="eastAsia"/>
                <w:kern w:val="0"/>
                <w:sz w:val="24"/>
              </w:rPr>
              <w:t>kPa</w:t>
            </w:r>
            <w:r w:rsidRPr="00E66FFD">
              <w:rPr>
                <w:rFonts w:hint="eastAsia"/>
                <w:kern w:val="0"/>
                <w:sz w:val="24"/>
              </w:rPr>
              <w:t>，</w:t>
            </w:r>
            <w:r w:rsidRPr="00E66FFD">
              <w:rPr>
                <w:rFonts w:hint="eastAsia"/>
                <w:kern w:val="0"/>
                <w:sz w:val="24"/>
              </w:rPr>
              <w:t>MPa</w:t>
            </w:r>
            <w:r w:rsidRPr="00E66FFD">
              <w:rPr>
                <w:kern w:val="0"/>
                <w:sz w:val="24"/>
              </w:rPr>
              <w:t>）</w:t>
            </w:r>
          </w:p>
        </w:tc>
        <w:tc>
          <w:tcPr>
            <w:tcW w:w="1806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7D0F3351" w14:textId="77777777" w:rsidR="00E66FFD" w:rsidRDefault="00F84067" w:rsidP="005B452F">
            <w:pPr>
              <w:jc w:val="center"/>
              <w:rPr>
                <w:kern w:val="0"/>
                <w:sz w:val="24"/>
              </w:rPr>
            </w:pPr>
            <w:r w:rsidRPr="00E66FFD">
              <w:rPr>
                <w:kern w:val="0"/>
                <w:sz w:val="24"/>
              </w:rPr>
              <w:t>标准器</w:t>
            </w:r>
            <w:r w:rsidRPr="00E66FFD">
              <w:rPr>
                <w:rFonts w:hint="eastAsia"/>
                <w:kern w:val="0"/>
                <w:sz w:val="24"/>
              </w:rPr>
              <w:t>示值</w:t>
            </w:r>
          </w:p>
          <w:p w14:paraId="5F444669" w14:textId="638B963B" w:rsidR="00F84067" w:rsidRPr="00E66FFD" w:rsidRDefault="00F84067" w:rsidP="005B452F">
            <w:pPr>
              <w:jc w:val="center"/>
              <w:rPr>
                <w:kern w:val="0"/>
                <w:sz w:val="24"/>
              </w:rPr>
            </w:pPr>
            <w:r w:rsidRPr="00E66FFD">
              <w:rPr>
                <w:kern w:val="0"/>
                <w:sz w:val="24"/>
              </w:rPr>
              <w:t>（</w:t>
            </w:r>
            <w:r w:rsidRPr="00E66FFD">
              <w:rPr>
                <w:kern w:val="0"/>
                <w:sz w:val="24"/>
              </w:rPr>
              <w:t>Pa</w:t>
            </w:r>
            <w:r w:rsidRPr="00E66FFD">
              <w:rPr>
                <w:rFonts w:hint="eastAsia"/>
                <w:kern w:val="0"/>
                <w:sz w:val="24"/>
              </w:rPr>
              <w:t>，</w:t>
            </w:r>
            <w:r w:rsidRPr="00E66FFD">
              <w:rPr>
                <w:rFonts w:hint="eastAsia"/>
                <w:kern w:val="0"/>
                <w:sz w:val="24"/>
              </w:rPr>
              <w:t>kPa</w:t>
            </w:r>
            <w:r w:rsidRPr="00E66FFD">
              <w:rPr>
                <w:rFonts w:hint="eastAsia"/>
                <w:kern w:val="0"/>
                <w:sz w:val="24"/>
              </w:rPr>
              <w:t>，</w:t>
            </w:r>
            <w:r w:rsidRPr="00E66FFD">
              <w:rPr>
                <w:rFonts w:hint="eastAsia"/>
                <w:kern w:val="0"/>
                <w:sz w:val="24"/>
              </w:rPr>
              <w:t>MPa</w:t>
            </w:r>
            <w:r w:rsidRPr="00E66FFD">
              <w:rPr>
                <w:kern w:val="0"/>
                <w:sz w:val="24"/>
              </w:rPr>
              <w:t>）</w:t>
            </w:r>
          </w:p>
        </w:tc>
        <w:tc>
          <w:tcPr>
            <w:tcW w:w="1789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2BBAEEF" w14:textId="77777777" w:rsidR="00E66FFD" w:rsidRDefault="00F84067" w:rsidP="005B452F">
            <w:pPr>
              <w:jc w:val="center"/>
              <w:rPr>
                <w:kern w:val="0"/>
                <w:sz w:val="24"/>
              </w:rPr>
            </w:pPr>
            <w:r w:rsidRPr="00E66FFD">
              <w:rPr>
                <w:kern w:val="0"/>
                <w:sz w:val="24"/>
              </w:rPr>
              <w:t>被校器</w:t>
            </w:r>
            <w:r w:rsidRPr="00E66FFD">
              <w:rPr>
                <w:rFonts w:hint="eastAsia"/>
                <w:kern w:val="0"/>
                <w:sz w:val="24"/>
              </w:rPr>
              <w:t>示值</w:t>
            </w:r>
          </w:p>
          <w:p w14:paraId="594E0B92" w14:textId="4B309B1E" w:rsidR="00F84067" w:rsidRPr="00E66FFD" w:rsidRDefault="00F84067" w:rsidP="005B452F">
            <w:pPr>
              <w:jc w:val="center"/>
              <w:rPr>
                <w:kern w:val="0"/>
                <w:sz w:val="24"/>
              </w:rPr>
            </w:pPr>
            <w:r w:rsidRPr="00E66FFD">
              <w:rPr>
                <w:kern w:val="0"/>
                <w:sz w:val="24"/>
              </w:rPr>
              <w:t>（</w:t>
            </w:r>
            <w:r w:rsidRPr="00E66FFD">
              <w:rPr>
                <w:kern w:val="0"/>
                <w:sz w:val="24"/>
              </w:rPr>
              <w:t>Pa</w:t>
            </w:r>
            <w:r w:rsidRPr="00E66FFD">
              <w:rPr>
                <w:rFonts w:hint="eastAsia"/>
                <w:kern w:val="0"/>
                <w:sz w:val="24"/>
              </w:rPr>
              <w:t>，</w:t>
            </w:r>
            <w:r w:rsidRPr="00E66FFD">
              <w:rPr>
                <w:rFonts w:hint="eastAsia"/>
                <w:kern w:val="0"/>
                <w:sz w:val="24"/>
              </w:rPr>
              <w:t>kPa</w:t>
            </w:r>
            <w:r w:rsidRPr="00E66FFD">
              <w:rPr>
                <w:rFonts w:hint="eastAsia"/>
                <w:kern w:val="0"/>
                <w:sz w:val="24"/>
              </w:rPr>
              <w:t>，</w:t>
            </w:r>
            <w:r w:rsidRPr="00E66FFD">
              <w:rPr>
                <w:rFonts w:hint="eastAsia"/>
                <w:kern w:val="0"/>
                <w:sz w:val="24"/>
              </w:rPr>
              <w:t>MPa</w:t>
            </w:r>
            <w:r w:rsidRPr="00E66FFD">
              <w:rPr>
                <w:kern w:val="0"/>
                <w:sz w:val="24"/>
              </w:rPr>
              <w:t>）</w:t>
            </w:r>
          </w:p>
        </w:tc>
      </w:tr>
      <w:tr w:rsidR="00F84067" w:rsidRPr="00E66FFD" w14:paraId="279475D0" w14:textId="77777777" w:rsidTr="00DB29DE">
        <w:trPr>
          <w:trHeight w:val="340"/>
          <w:jc w:val="center"/>
        </w:trPr>
        <w:tc>
          <w:tcPr>
            <w:tcW w:w="1405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0F636333" w14:textId="77777777" w:rsidR="00F84067" w:rsidRPr="00E66FFD" w:rsidRDefault="00F84067" w:rsidP="005B452F">
            <w:pPr>
              <w:jc w:val="center"/>
              <w:rPr>
                <w:color w:val="000000"/>
                <w:sz w:val="24"/>
              </w:rPr>
            </w:pPr>
            <w:r w:rsidRPr="00E66FFD">
              <w:rPr>
                <w:rFonts w:hint="eastAsia"/>
                <w:color w:val="000000"/>
                <w:sz w:val="24"/>
              </w:rPr>
              <w:t>校准点</w:t>
            </w:r>
            <w:r w:rsidRPr="00E66FFD">
              <w:rPr>
                <w:rFonts w:hint="eastAsia"/>
                <w:color w:val="000000"/>
                <w:sz w:val="24"/>
              </w:rPr>
              <w:t>1</w:t>
            </w:r>
          </w:p>
        </w:tc>
        <w:tc>
          <w:tcPr>
            <w:tcW w:w="1806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72E14D94" w14:textId="77777777" w:rsidR="00F84067" w:rsidRPr="00E66FFD" w:rsidRDefault="00F84067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789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486A0D7E" w14:textId="77777777" w:rsidR="00F84067" w:rsidRPr="00E66FFD" w:rsidRDefault="00F84067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F84067" w:rsidRPr="00E66FFD" w14:paraId="2FA023C7" w14:textId="77777777" w:rsidTr="00DB29DE">
        <w:trPr>
          <w:trHeight w:val="340"/>
          <w:jc w:val="center"/>
        </w:trPr>
        <w:tc>
          <w:tcPr>
            <w:tcW w:w="1405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05787AA4" w14:textId="77777777" w:rsidR="00F84067" w:rsidRPr="00E66FFD" w:rsidRDefault="00F84067" w:rsidP="005B452F">
            <w:pPr>
              <w:jc w:val="center"/>
              <w:rPr>
                <w:color w:val="000000"/>
                <w:sz w:val="24"/>
              </w:rPr>
            </w:pPr>
            <w:r w:rsidRPr="00E66FFD">
              <w:rPr>
                <w:color w:val="000000"/>
                <w:sz w:val="24"/>
              </w:rPr>
              <w:t>…</w:t>
            </w:r>
          </w:p>
        </w:tc>
        <w:tc>
          <w:tcPr>
            <w:tcW w:w="1806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7A05A364" w14:textId="77777777" w:rsidR="00F84067" w:rsidRPr="00E66FFD" w:rsidRDefault="00F84067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789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455A2DE9" w14:textId="77777777" w:rsidR="00F84067" w:rsidRPr="00E66FFD" w:rsidRDefault="00F84067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F84067" w:rsidRPr="00E66FFD" w14:paraId="282FEFEE" w14:textId="77777777" w:rsidTr="00DB29DE">
        <w:trPr>
          <w:trHeight w:val="340"/>
          <w:jc w:val="center"/>
        </w:trPr>
        <w:tc>
          <w:tcPr>
            <w:tcW w:w="1405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2D8964DB" w14:textId="77777777" w:rsidR="00F84067" w:rsidRPr="00E66FFD" w:rsidRDefault="00F84067" w:rsidP="005B452F">
            <w:pPr>
              <w:jc w:val="center"/>
              <w:rPr>
                <w:color w:val="000000"/>
                <w:sz w:val="24"/>
              </w:rPr>
            </w:pPr>
            <w:r w:rsidRPr="00E66FFD">
              <w:rPr>
                <w:rFonts w:hint="eastAsia"/>
                <w:color w:val="000000"/>
                <w:sz w:val="24"/>
              </w:rPr>
              <w:t>校准点</w:t>
            </w:r>
            <w:r w:rsidRPr="00E66FFD">
              <w:rPr>
                <w:rFonts w:hint="eastAsia"/>
                <w:color w:val="000000"/>
                <w:sz w:val="24"/>
              </w:rPr>
              <w:t>n</w:t>
            </w:r>
          </w:p>
        </w:tc>
        <w:tc>
          <w:tcPr>
            <w:tcW w:w="1806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0AEEFE0D" w14:textId="77777777" w:rsidR="00F84067" w:rsidRPr="00E66FFD" w:rsidRDefault="00F84067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789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0D95000F" w14:textId="77777777" w:rsidR="00F84067" w:rsidRPr="00E66FFD" w:rsidRDefault="00F84067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F84067" w:rsidRPr="00E66FFD" w14:paraId="5B041F82" w14:textId="77777777" w:rsidTr="00B03D37">
        <w:trPr>
          <w:trHeight w:val="340"/>
          <w:jc w:val="center"/>
        </w:trPr>
        <w:tc>
          <w:tcPr>
            <w:tcW w:w="5000" w:type="pct"/>
            <w:gridSpan w:val="6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15EDB34C" w14:textId="77777777" w:rsidR="00F84067" w:rsidRPr="00E66FFD" w:rsidRDefault="00F84067" w:rsidP="005B452F">
            <w:pPr>
              <w:rPr>
                <w:color w:val="000000"/>
                <w:sz w:val="24"/>
              </w:rPr>
            </w:pPr>
            <w:r w:rsidRPr="00E66FFD">
              <w:rPr>
                <w:rFonts w:hint="eastAsia"/>
                <w:color w:val="000000"/>
                <w:sz w:val="24"/>
              </w:rPr>
              <w:t xml:space="preserve">    </w:t>
            </w:r>
            <w:r w:rsidRPr="00E66FFD">
              <w:rPr>
                <w:rFonts w:hint="eastAsia"/>
                <w:color w:val="000000"/>
                <w:sz w:val="24"/>
              </w:rPr>
              <w:t>校准不确定度为：</w:t>
            </w:r>
          </w:p>
        </w:tc>
      </w:tr>
      <w:bookmarkEnd w:id="74"/>
    </w:tbl>
    <w:p w14:paraId="36D0D235" w14:textId="77777777" w:rsidR="005B452F" w:rsidRDefault="005B452F" w:rsidP="00203930">
      <w:pPr>
        <w:spacing w:line="360" w:lineRule="auto"/>
        <w:rPr>
          <w:rFonts w:ascii="黑体" w:eastAsia="黑体" w:hAnsi="黑体"/>
          <w:bCs/>
          <w:szCs w:val="21"/>
        </w:rPr>
      </w:pPr>
    </w:p>
    <w:p w14:paraId="670A7611" w14:textId="3686108D" w:rsidR="005B452F" w:rsidRDefault="005B452F" w:rsidP="00203930">
      <w:pPr>
        <w:spacing w:line="360" w:lineRule="auto"/>
        <w:rPr>
          <w:rFonts w:ascii="黑体" w:eastAsia="黑体" w:hAnsi="黑体"/>
          <w:bCs/>
          <w:szCs w:val="21"/>
        </w:rPr>
      </w:pPr>
    </w:p>
    <w:p w14:paraId="5035B0E9" w14:textId="77777777" w:rsidR="00160FE0" w:rsidRDefault="00160FE0" w:rsidP="00203930">
      <w:pPr>
        <w:spacing w:line="360" w:lineRule="auto"/>
        <w:rPr>
          <w:rFonts w:ascii="黑体" w:eastAsia="黑体" w:hAnsi="黑体"/>
          <w:bCs/>
          <w:szCs w:val="21"/>
        </w:rPr>
      </w:pPr>
    </w:p>
    <w:p w14:paraId="5360EF90" w14:textId="14995977" w:rsidR="00203930" w:rsidRPr="00371AA4" w:rsidRDefault="005B452F" w:rsidP="005B452F">
      <w:pPr>
        <w:spacing w:line="360" w:lineRule="auto"/>
        <w:outlineLvl w:val="0"/>
        <w:rPr>
          <w:rFonts w:ascii="宋体" w:hAnsi="宋体"/>
          <w:bCs/>
          <w:sz w:val="24"/>
        </w:rPr>
      </w:pPr>
      <w:r w:rsidRPr="00371AA4">
        <w:rPr>
          <w:rFonts w:ascii="宋体" w:hAnsi="宋体"/>
          <w:bCs/>
          <w:sz w:val="24"/>
        </w:rPr>
        <w:lastRenderedPageBreak/>
        <w:t xml:space="preserve">4 </w:t>
      </w:r>
      <w:r w:rsidR="00203930" w:rsidRPr="00371AA4">
        <w:rPr>
          <w:rFonts w:ascii="宋体" w:hAnsi="宋体" w:hint="eastAsia"/>
          <w:bCs/>
          <w:sz w:val="24"/>
        </w:rPr>
        <w:t>电参数</w:t>
      </w:r>
    </w:p>
    <w:tbl>
      <w:tblPr>
        <w:tblStyle w:val="afe"/>
        <w:tblW w:w="5000" w:type="pct"/>
        <w:tblLook w:val="04A0" w:firstRow="1" w:lastRow="0" w:firstColumn="1" w:lastColumn="0" w:noHBand="0" w:noVBand="1"/>
      </w:tblPr>
      <w:tblGrid>
        <w:gridCol w:w="1509"/>
        <w:gridCol w:w="755"/>
        <w:gridCol w:w="754"/>
        <w:gridCol w:w="1512"/>
        <w:gridCol w:w="1510"/>
        <w:gridCol w:w="756"/>
        <w:gridCol w:w="754"/>
        <w:gridCol w:w="1512"/>
      </w:tblGrid>
      <w:tr w:rsidR="00203930" w:rsidRPr="00E66FFD" w14:paraId="1F4F339F" w14:textId="77777777" w:rsidTr="00B03D37">
        <w:trPr>
          <w:trHeight w:val="340"/>
        </w:trPr>
        <w:tc>
          <w:tcPr>
            <w:tcW w:w="5000" w:type="pct"/>
            <w:gridSpan w:val="8"/>
            <w:vAlign w:val="center"/>
          </w:tcPr>
          <w:p w14:paraId="058D785D" w14:textId="0D99F07B" w:rsidR="00203930" w:rsidRPr="00E66FFD" w:rsidRDefault="00203930" w:rsidP="005B452F">
            <w:pPr>
              <w:jc w:val="center"/>
              <w:rPr>
                <w:sz w:val="24"/>
              </w:rPr>
            </w:pPr>
            <w:r w:rsidRPr="00E66FFD">
              <w:rPr>
                <w:rFonts w:ascii="宋体" w:hAnsi="宋体" w:cs="宋体" w:hint="eastAsia"/>
                <w:color w:val="000000"/>
                <w:sz w:val="24"/>
              </w:rPr>
              <w:t>被校器名称</w:t>
            </w:r>
          </w:p>
        </w:tc>
      </w:tr>
      <w:tr w:rsidR="00203930" w:rsidRPr="00E66FFD" w14:paraId="7B0C1D50" w14:textId="77777777" w:rsidTr="0009006A">
        <w:trPr>
          <w:trHeight w:val="340"/>
        </w:trPr>
        <w:tc>
          <w:tcPr>
            <w:tcW w:w="1250" w:type="pct"/>
            <w:gridSpan w:val="2"/>
            <w:vAlign w:val="center"/>
          </w:tcPr>
          <w:p w14:paraId="3C7C1834" w14:textId="77777777" w:rsidR="00203930" w:rsidRPr="00E66FFD" w:rsidRDefault="00203930" w:rsidP="005B452F">
            <w:pPr>
              <w:jc w:val="center"/>
              <w:rPr>
                <w:sz w:val="24"/>
              </w:rPr>
            </w:pPr>
            <w:r w:rsidRPr="00E66FFD">
              <w:rPr>
                <w:sz w:val="24"/>
              </w:rPr>
              <w:t>型号</w:t>
            </w:r>
          </w:p>
        </w:tc>
        <w:tc>
          <w:tcPr>
            <w:tcW w:w="1250" w:type="pct"/>
            <w:gridSpan w:val="2"/>
          </w:tcPr>
          <w:p w14:paraId="7FB95AA1" w14:textId="77777777" w:rsidR="00203930" w:rsidRPr="00E66FFD" w:rsidRDefault="00203930" w:rsidP="005B452F">
            <w:pPr>
              <w:jc w:val="center"/>
              <w:rPr>
                <w:sz w:val="24"/>
              </w:rPr>
            </w:pPr>
          </w:p>
        </w:tc>
        <w:tc>
          <w:tcPr>
            <w:tcW w:w="1250" w:type="pct"/>
            <w:gridSpan w:val="2"/>
          </w:tcPr>
          <w:p w14:paraId="04D6C73B" w14:textId="77777777" w:rsidR="00203930" w:rsidRPr="00E66FFD" w:rsidRDefault="00203930" w:rsidP="005B452F">
            <w:pPr>
              <w:jc w:val="center"/>
              <w:rPr>
                <w:sz w:val="24"/>
              </w:rPr>
            </w:pPr>
            <w:r w:rsidRPr="00E66FFD">
              <w:rPr>
                <w:rFonts w:hint="eastAsia"/>
                <w:sz w:val="24"/>
              </w:rPr>
              <w:t>生产厂</w:t>
            </w:r>
          </w:p>
        </w:tc>
        <w:tc>
          <w:tcPr>
            <w:tcW w:w="1250" w:type="pct"/>
            <w:gridSpan w:val="2"/>
          </w:tcPr>
          <w:p w14:paraId="3EA5D5E9" w14:textId="77777777" w:rsidR="00203930" w:rsidRPr="00E66FFD" w:rsidRDefault="00203930" w:rsidP="005B452F">
            <w:pPr>
              <w:jc w:val="center"/>
              <w:rPr>
                <w:sz w:val="24"/>
              </w:rPr>
            </w:pPr>
          </w:p>
        </w:tc>
      </w:tr>
      <w:tr w:rsidR="00203930" w:rsidRPr="00E66FFD" w14:paraId="592B8C33" w14:textId="77777777" w:rsidTr="0009006A">
        <w:trPr>
          <w:trHeight w:val="340"/>
        </w:trPr>
        <w:tc>
          <w:tcPr>
            <w:tcW w:w="1250" w:type="pct"/>
            <w:gridSpan w:val="2"/>
            <w:vAlign w:val="center"/>
          </w:tcPr>
          <w:p w14:paraId="1ACD85D1" w14:textId="77777777" w:rsidR="00203930" w:rsidRPr="00E66FFD" w:rsidRDefault="00203930" w:rsidP="005B452F">
            <w:pPr>
              <w:jc w:val="center"/>
              <w:rPr>
                <w:sz w:val="24"/>
              </w:rPr>
            </w:pPr>
            <w:r w:rsidRPr="00E66FFD">
              <w:rPr>
                <w:sz w:val="24"/>
              </w:rPr>
              <w:t>编号</w:t>
            </w:r>
          </w:p>
        </w:tc>
        <w:tc>
          <w:tcPr>
            <w:tcW w:w="1250" w:type="pct"/>
            <w:gridSpan w:val="2"/>
          </w:tcPr>
          <w:p w14:paraId="5993713A" w14:textId="77777777" w:rsidR="00203930" w:rsidRPr="00E66FFD" w:rsidRDefault="00203930" w:rsidP="005B452F">
            <w:pPr>
              <w:jc w:val="center"/>
              <w:rPr>
                <w:sz w:val="24"/>
              </w:rPr>
            </w:pPr>
          </w:p>
        </w:tc>
        <w:tc>
          <w:tcPr>
            <w:tcW w:w="1250" w:type="pct"/>
            <w:gridSpan w:val="2"/>
          </w:tcPr>
          <w:p w14:paraId="086B90CB" w14:textId="77777777" w:rsidR="00203930" w:rsidRPr="00E66FFD" w:rsidRDefault="00203930" w:rsidP="005B452F">
            <w:pPr>
              <w:jc w:val="center"/>
              <w:rPr>
                <w:sz w:val="24"/>
              </w:rPr>
            </w:pPr>
            <w:r w:rsidRPr="00E66FFD">
              <w:rPr>
                <w:rFonts w:hint="eastAsia"/>
                <w:sz w:val="24"/>
              </w:rPr>
              <w:t>备注</w:t>
            </w:r>
          </w:p>
        </w:tc>
        <w:tc>
          <w:tcPr>
            <w:tcW w:w="1250" w:type="pct"/>
            <w:gridSpan w:val="2"/>
          </w:tcPr>
          <w:p w14:paraId="219E839B" w14:textId="77777777" w:rsidR="00203930" w:rsidRPr="00E66FFD" w:rsidRDefault="00203930" w:rsidP="005B452F">
            <w:pPr>
              <w:jc w:val="center"/>
              <w:rPr>
                <w:sz w:val="24"/>
              </w:rPr>
            </w:pPr>
          </w:p>
        </w:tc>
      </w:tr>
      <w:tr w:rsidR="00203930" w:rsidRPr="00E66FFD" w14:paraId="37F1DF9A" w14:textId="77777777" w:rsidTr="005B452F">
        <w:trPr>
          <w:trHeight w:val="340"/>
        </w:trPr>
        <w:tc>
          <w:tcPr>
            <w:tcW w:w="2499" w:type="pct"/>
            <w:gridSpan w:val="4"/>
            <w:vAlign w:val="center"/>
          </w:tcPr>
          <w:p w14:paraId="76AE77E3" w14:textId="7F4C8BE1" w:rsidR="00203930" w:rsidRPr="00E66FFD" w:rsidRDefault="000151F2" w:rsidP="005B452F">
            <w:pPr>
              <w:jc w:val="center"/>
              <w:rPr>
                <w:sz w:val="24"/>
              </w:rPr>
            </w:pPr>
            <w:r w:rsidRPr="00E66FFD">
              <w:rPr>
                <w:rFonts w:hint="eastAsia"/>
                <w:sz w:val="24"/>
              </w:rPr>
              <w:t>标准</w:t>
            </w:r>
            <w:r w:rsidRPr="00E66FFD">
              <w:rPr>
                <w:sz w:val="24"/>
              </w:rPr>
              <w:t>器</w:t>
            </w:r>
            <w:r w:rsidRPr="00E66FFD">
              <w:rPr>
                <w:rFonts w:hint="eastAsia"/>
                <w:sz w:val="24"/>
              </w:rPr>
              <w:t>示值</w:t>
            </w:r>
          </w:p>
        </w:tc>
        <w:tc>
          <w:tcPr>
            <w:tcW w:w="2501" w:type="pct"/>
            <w:gridSpan w:val="4"/>
            <w:vAlign w:val="center"/>
          </w:tcPr>
          <w:p w14:paraId="1E3A26DE" w14:textId="77777777" w:rsidR="00203930" w:rsidRPr="00E66FFD" w:rsidRDefault="00203930" w:rsidP="005B452F">
            <w:pPr>
              <w:jc w:val="center"/>
              <w:rPr>
                <w:sz w:val="24"/>
              </w:rPr>
            </w:pPr>
            <w:r w:rsidRPr="00E66FFD">
              <w:rPr>
                <w:sz w:val="24"/>
              </w:rPr>
              <w:t>被校器</w:t>
            </w:r>
            <w:r w:rsidRPr="00E66FFD">
              <w:rPr>
                <w:rFonts w:hint="eastAsia"/>
                <w:sz w:val="24"/>
              </w:rPr>
              <w:t>示值</w:t>
            </w:r>
          </w:p>
        </w:tc>
      </w:tr>
      <w:tr w:rsidR="00061AE9" w:rsidRPr="00E66FFD" w14:paraId="2740BCE5" w14:textId="77777777" w:rsidTr="005B452F">
        <w:trPr>
          <w:trHeight w:val="340"/>
        </w:trPr>
        <w:tc>
          <w:tcPr>
            <w:tcW w:w="2499" w:type="pct"/>
            <w:gridSpan w:val="4"/>
            <w:vAlign w:val="center"/>
          </w:tcPr>
          <w:p w14:paraId="551BDF53" w14:textId="36F9D59D" w:rsidR="00061AE9" w:rsidRPr="00E66FFD" w:rsidRDefault="00061AE9" w:rsidP="005B452F">
            <w:pPr>
              <w:jc w:val="center"/>
              <w:rPr>
                <w:sz w:val="24"/>
              </w:rPr>
            </w:pPr>
            <w:r w:rsidRPr="00E66FFD">
              <w:rPr>
                <w:rFonts w:hint="eastAsia"/>
                <w:sz w:val="24"/>
              </w:rPr>
              <w:t>校准频率</w:t>
            </w:r>
            <w:r w:rsidR="0016134A" w:rsidRPr="00E66FFD">
              <w:rPr>
                <w:rFonts w:hint="eastAsia"/>
                <w:sz w:val="24"/>
              </w:rPr>
              <w:t>：</w:t>
            </w:r>
            <w:r w:rsidRPr="00E66FFD">
              <w:rPr>
                <w:rFonts w:hint="eastAsia"/>
                <w:sz w:val="24"/>
              </w:rPr>
              <w:t>50Hz</w:t>
            </w:r>
          </w:p>
        </w:tc>
        <w:tc>
          <w:tcPr>
            <w:tcW w:w="2501" w:type="pct"/>
            <w:gridSpan w:val="4"/>
            <w:vAlign w:val="center"/>
          </w:tcPr>
          <w:p w14:paraId="350BF848" w14:textId="1410269F" w:rsidR="00061AE9" w:rsidRPr="00E66FFD" w:rsidRDefault="0016134A" w:rsidP="005B452F">
            <w:pPr>
              <w:jc w:val="center"/>
              <w:rPr>
                <w:sz w:val="24"/>
              </w:rPr>
            </w:pPr>
            <w:r w:rsidRPr="00E66FFD">
              <w:rPr>
                <w:sz w:val="24"/>
              </w:rPr>
              <w:t>被校</w:t>
            </w:r>
            <w:r w:rsidRPr="00E66FFD">
              <w:rPr>
                <w:rFonts w:hint="eastAsia"/>
                <w:sz w:val="24"/>
              </w:rPr>
              <w:t>频率：</w:t>
            </w:r>
          </w:p>
        </w:tc>
      </w:tr>
      <w:tr w:rsidR="00061AE9" w:rsidRPr="00E66FFD" w14:paraId="6E231CA3" w14:textId="77777777" w:rsidTr="0016134A">
        <w:trPr>
          <w:trHeight w:val="722"/>
        </w:trPr>
        <w:tc>
          <w:tcPr>
            <w:tcW w:w="833" w:type="pct"/>
            <w:vAlign w:val="center"/>
          </w:tcPr>
          <w:p w14:paraId="799B75C1" w14:textId="77777777" w:rsidR="00061AE9" w:rsidRPr="00E66FFD" w:rsidRDefault="00061AE9" w:rsidP="005B452F">
            <w:pPr>
              <w:jc w:val="center"/>
              <w:rPr>
                <w:sz w:val="24"/>
              </w:rPr>
            </w:pPr>
            <w:r w:rsidRPr="00E66FFD">
              <w:rPr>
                <w:sz w:val="24"/>
              </w:rPr>
              <w:t>电压（</w:t>
            </w:r>
            <w:r w:rsidRPr="00E66FFD">
              <w:rPr>
                <w:sz w:val="24"/>
              </w:rPr>
              <w:t>V</w:t>
            </w:r>
            <w:r w:rsidRPr="00E66FFD">
              <w:rPr>
                <w:sz w:val="24"/>
              </w:rPr>
              <w:t>）</w:t>
            </w:r>
          </w:p>
        </w:tc>
        <w:tc>
          <w:tcPr>
            <w:tcW w:w="833" w:type="pct"/>
            <w:gridSpan w:val="2"/>
            <w:vAlign w:val="center"/>
          </w:tcPr>
          <w:p w14:paraId="5C0161C6" w14:textId="77777777" w:rsidR="00061AE9" w:rsidRPr="00E66FFD" w:rsidRDefault="00061AE9" w:rsidP="005B452F">
            <w:pPr>
              <w:jc w:val="center"/>
              <w:rPr>
                <w:sz w:val="24"/>
              </w:rPr>
            </w:pPr>
            <w:r w:rsidRPr="00E66FFD">
              <w:rPr>
                <w:sz w:val="24"/>
              </w:rPr>
              <w:t>电流（</w:t>
            </w:r>
            <w:r w:rsidRPr="00E66FFD">
              <w:rPr>
                <w:sz w:val="24"/>
              </w:rPr>
              <w:t>A</w:t>
            </w:r>
            <w:r w:rsidRPr="00E66FFD">
              <w:rPr>
                <w:sz w:val="24"/>
              </w:rPr>
              <w:t>）</w:t>
            </w:r>
          </w:p>
        </w:tc>
        <w:tc>
          <w:tcPr>
            <w:tcW w:w="834" w:type="pct"/>
            <w:vAlign w:val="center"/>
          </w:tcPr>
          <w:p w14:paraId="3C10E217" w14:textId="2AA6D470" w:rsidR="00061AE9" w:rsidRPr="00E66FFD" w:rsidRDefault="00061AE9" w:rsidP="005B452F">
            <w:pPr>
              <w:jc w:val="center"/>
              <w:rPr>
                <w:sz w:val="24"/>
              </w:rPr>
            </w:pPr>
            <w:r w:rsidRPr="00E66FFD">
              <w:rPr>
                <w:sz w:val="24"/>
              </w:rPr>
              <w:t>功率（</w:t>
            </w:r>
            <w:r w:rsidRPr="00E66FFD">
              <w:rPr>
                <w:rFonts w:hint="eastAsia"/>
                <w:sz w:val="24"/>
              </w:rPr>
              <w:t>W</w:t>
            </w:r>
            <w:r w:rsidRPr="00E66FFD">
              <w:rPr>
                <w:sz w:val="24"/>
              </w:rPr>
              <w:t>）</w:t>
            </w:r>
          </w:p>
        </w:tc>
        <w:tc>
          <w:tcPr>
            <w:tcW w:w="833" w:type="pct"/>
            <w:vAlign w:val="center"/>
          </w:tcPr>
          <w:p w14:paraId="6EBE5B2D" w14:textId="714C4007" w:rsidR="00061AE9" w:rsidRPr="00E66FFD" w:rsidRDefault="00061AE9" w:rsidP="005B452F">
            <w:pPr>
              <w:jc w:val="center"/>
              <w:rPr>
                <w:sz w:val="24"/>
              </w:rPr>
            </w:pPr>
            <w:r w:rsidRPr="00E66FFD">
              <w:rPr>
                <w:sz w:val="24"/>
              </w:rPr>
              <w:t>电压（</w:t>
            </w:r>
            <w:r w:rsidRPr="00E66FFD">
              <w:rPr>
                <w:sz w:val="24"/>
              </w:rPr>
              <w:t>V</w:t>
            </w:r>
            <w:r w:rsidRPr="00E66FFD">
              <w:rPr>
                <w:sz w:val="24"/>
              </w:rPr>
              <w:t>）</w:t>
            </w:r>
          </w:p>
        </w:tc>
        <w:tc>
          <w:tcPr>
            <w:tcW w:w="833" w:type="pct"/>
            <w:gridSpan w:val="2"/>
            <w:vAlign w:val="center"/>
          </w:tcPr>
          <w:p w14:paraId="17BCD0D9" w14:textId="154138F8" w:rsidR="00061AE9" w:rsidRPr="00E66FFD" w:rsidRDefault="00061AE9" w:rsidP="005B452F">
            <w:pPr>
              <w:jc w:val="center"/>
              <w:rPr>
                <w:sz w:val="24"/>
              </w:rPr>
            </w:pPr>
            <w:r w:rsidRPr="00E66FFD">
              <w:rPr>
                <w:sz w:val="24"/>
              </w:rPr>
              <w:t>电流（</w:t>
            </w:r>
            <w:r w:rsidRPr="00E66FFD">
              <w:rPr>
                <w:sz w:val="24"/>
              </w:rPr>
              <w:t>A</w:t>
            </w:r>
            <w:r w:rsidRPr="00E66FFD">
              <w:rPr>
                <w:sz w:val="24"/>
              </w:rPr>
              <w:t>）</w:t>
            </w:r>
          </w:p>
        </w:tc>
        <w:tc>
          <w:tcPr>
            <w:tcW w:w="834" w:type="pct"/>
            <w:vAlign w:val="center"/>
          </w:tcPr>
          <w:p w14:paraId="41A4E648" w14:textId="5D308841" w:rsidR="00061AE9" w:rsidRPr="00E66FFD" w:rsidRDefault="00061AE9" w:rsidP="005B452F">
            <w:pPr>
              <w:jc w:val="center"/>
              <w:rPr>
                <w:sz w:val="24"/>
              </w:rPr>
            </w:pPr>
            <w:r w:rsidRPr="00E66FFD">
              <w:rPr>
                <w:sz w:val="24"/>
              </w:rPr>
              <w:t>功率（</w:t>
            </w:r>
            <w:r w:rsidRPr="00E66FFD">
              <w:rPr>
                <w:rFonts w:hint="eastAsia"/>
                <w:sz w:val="24"/>
              </w:rPr>
              <w:t>W</w:t>
            </w:r>
            <w:r w:rsidRPr="00E66FFD">
              <w:rPr>
                <w:sz w:val="24"/>
              </w:rPr>
              <w:t>）</w:t>
            </w:r>
          </w:p>
        </w:tc>
      </w:tr>
      <w:tr w:rsidR="0016134A" w:rsidRPr="00E66FFD" w14:paraId="506E5605" w14:textId="77777777" w:rsidTr="005B452F">
        <w:trPr>
          <w:trHeight w:val="358"/>
        </w:trPr>
        <w:tc>
          <w:tcPr>
            <w:tcW w:w="833" w:type="pct"/>
          </w:tcPr>
          <w:p w14:paraId="5E583BA3" w14:textId="77777777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  <w:tc>
          <w:tcPr>
            <w:tcW w:w="833" w:type="pct"/>
            <w:gridSpan w:val="2"/>
          </w:tcPr>
          <w:p w14:paraId="79F4D299" w14:textId="77777777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  <w:tc>
          <w:tcPr>
            <w:tcW w:w="834" w:type="pct"/>
          </w:tcPr>
          <w:p w14:paraId="4040377C" w14:textId="77777777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  <w:tc>
          <w:tcPr>
            <w:tcW w:w="833" w:type="pct"/>
          </w:tcPr>
          <w:p w14:paraId="7A9D6C48" w14:textId="77777777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  <w:tc>
          <w:tcPr>
            <w:tcW w:w="833" w:type="pct"/>
            <w:gridSpan w:val="2"/>
          </w:tcPr>
          <w:p w14:paraId="044FF701" w14:textId="77777777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  <w:tc>
          <w:tcPr>
            <w:tcW w:w="834" w:type="pct"/>
          </w:tcPr>
          <w:p w14:paraId="68C45E9B" w14:textId="6124DDA7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</w:tr>
      <w:tr w:rsidR="0016134A" w:rsidRPr="00E66FFD" w14:paraId="3E634A86" w14:textId="77777777" w:rsidTr="005B452F">
        <w:trPr>
          <w:trHeight w:val="355"/>
        </w:trPr>
        <w:tc>
          <w:tcPr>
            <w:tcW w:w="833" w:type="pct"/>
          </w:tcPr>
          <w:p w14:paraId="4DDA6CFB" w14:textId="77777777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  <w:tc>
          <w:tcPr>
            <w:tcW w:w="833" w:type="pct"/>
            <w:gridSpan w:val="2"/>
          </w:tcPr>
          <w:p w14:paraId="4F93B9FE" w14:textId="77777777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  <w:tc>
          <w:tcPr>
            <w:tcW w:w="834" w:type="pct"/>
          </w:tcPr>
          <w:p w14:paraId="715312D2" w14:textId="77777777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  <w:tc>
          <w:tcPr>
            <w:tcW w:w="833" w:type="pct"/>
          </w:tcPr>
          <w:p w14:paraId="1B06026B" w14:textId="77777777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  <w:tc>
          <w:tcPr>
            <w:tcW w:w="833" w:type="pct"/>
            <w:gridSpan w:val="2"/>
          </w:tcPr>
          <w:p w14:paraId="50978DB9" w14:textId="77777777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  <w:tc>
          <w:tcPr>
            <w:tcW w:w="834" w:type="pct"/>
          </w:tcPr>
          <w:p w14:paraId="37A13461" w14:textId="54800205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</w:tr>
      <w:tr w:rsidR="0016134A" w:rsidRPr="00E66FFD" w14:paraId="59D4268C" w14:textId="77777777" w:rsidTr="005B452F">
        <w:trPr>
          <w:trHeight w:val="355"/>
        </w:trPr>
        <w:tc>
          <w:tcPr>
            <w:tcW w:w="833" w:type="pct"/>
          </w:tcPr>
          <w:p w14:paraId="1B56061F" w14:textId="77777777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  <w:tc>
          <w:tcPr>
            <w:tcW w:w="833" w:type="pct"/>
            <w:gridSpan w:val="2"/>
          </w:tcPr>
          <w:p w14:paraId="4E359AAB" w14:textId="77777777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  <w:tc>
          <w:tcPr>
            <w:tcW w:w="834" w:type="pct"/>
          </w:tcPr>
          <w:p w14:paraId="797B6FEE" w14:textId="77777777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  <w:tc>
          <w:tcPr>
            <w:tcW w:w="833" w:type="pct"/>
          </w:tcPr>
          <w:p w14:paraId="0F81E730" w14:textId="77777777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  <w:tc>
          <w:tcPr>
            <w:tcW w:w="833" w:type="pct"/>
            <w:gridSpan w:val="2"/>
          </w:tcPr>
          <w:p w14:paraId="058EDB4E" w14:textId="77777777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  <w:tc>
          <w:tcPr>
            <w:tcW w:w="834" w:type="pct"/>
          </w:tcPr>
          <w:p w14:paraId="022ED5FE" w14:textId="63179903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</w:tr>
      <w:tr w:rsidR="0016134A" w:rsidRPr="00E66FFD" w14:paraId="7E612C00" w14:textId="77777777" w:rsidTr="005B452F">
        <w:trPr>
          <w:trHeight w:val="355"/>
        </w:trPr>
        <w:tc>
          <w:tcPr>
            <w:tcW w:w="833" w:type="pct"/>
          </w:tcPr>
          <w:p w14:paraId="07764AF9" w14:textId="77777777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  <w:tc>
          <w:tcPr>
            <w:tcW w:w="833" w:type="pct"/>
            <w:gridSpan w:val="2"/>
          </w:tcPr>
          <w:p w14:paraId="6026DD3D" w14:textId="77777777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  <w:tc>
          <w:tcPr>
            <w:tcW w:w="834" w:type="pct"/>
          </w:tcPr>
          <w:p w14:paraId="4E02627F" w14:textId="77777777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  <w:tc>
          <w:tcPr>
            <w:tcW w:w="833" w:type="pct"/>
          </w:tcPr>
          <w:p w14:paraId="4C898D35" w14:textId="77777777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  <w:tc>
          <w:tcPr>
            <w:tcW w:w="833" w:type="pct"/>
            <w:gridSpan w:val="2"/>
          </w:tcPr>
          <w:p w14:paraId="53FB19BF" w14:textId="77777777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  <w:tc>
          <w:tcPr>
            <w:tcW w:w="834" w:type="pct"/>
          </w:tcPr>
          <w:p w14:paraId="3AD7A852" w14:textId="726E2B0B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</w:tr>
      <w:tr w:rsidR="0016134A" w:rsidRPr="00E66FFD" w14:paraId="26D4BCD0" w14:textId="77777777" w:rsidTr="005B452F">
        <w:trPr>
          <w:trHeight w:val="355"/>
        </w:trPr>
        <w:tc>
          <w:tcPr>
            <w:tcW w:w="833" w:type="pct"/>
          </w:tcPr>
          <w:p w14:paraId="4D3B8CBA" w14:textId="77777777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  <w:tc>
          <w:tcPr>
            <w:tcW w:w="833" w:type="pct"/>
            <w:gridSpan w:val="2"/>
          </w:tcPr>
          <w:p w14:paraId="0092A5BF" w14:textId="77777777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  <w:tc>
          <w:tcPr>
            <w:tcW w:w="834" w:type="pct"/>
          </w:tcPr>
          <w:p w14:paraId="14ED52A0" w14:textId="77777777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  <w:tc>
          <w:tcPr>
            <w:tcW w:w="833" w:type="pct"/>
          </w:tcPr>
          <w:p w14:paraId="6F878D7A" w14:textId="77777777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  <w:tc>
          <w:tcPr>
            <w:tcW w:w="833" w:type="pct"/>
            <w:gridSpan w:val="2"/>
          </w:tcPr>
          <w:p w14:paraId="3E4B865B" w14:textId="77777777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  <w:tc>
          <w:tcPr>
            <w:tcW w:w="834" w:type="pct"/>
          </w:tcPr>
          <w:p w14:paraId="70E1F083" w14:textId="1434EB82" w:rsidR="0016134A" w:rsidRPr="00E66FFD" w:rsidRDefault="0016134A" w:rsidP="005B452F">
            <w:pPr>
              <w:jc w:val="center"/>
              <w:rPr>
                <w:sz w:val="24"/>
              </w:rPr>
            </w:pPr>
          </w:p>
        </w:tc>
      </w:tr>
      <w:tr w:rsidR="00061AE9" w:rsidRPr="00E66FFD" w14:paraId="7991D7B0" w14:textId="77777777" w:rsidTr="00B03D37">
        <w:trPr>
          <w:trHeight w:val="340"/>
        </w:trPr>
        <w:tc>
          <w:tcPr>
            <w:tcW w:w="5000" w:type="pct"/>
            <w:gridSpan w:val="8"/>
          </w:tcPr>
          <w:p w14:paraId="6E7AD6DD" w14:textId="352AA716" w:rsidR="00061AE9" w:rsidRPr="00E66FFD" w:rsidRDefault="00061AE9" w:rsidP="005B452F">
            <w:pPr>
              <w:rPr>
                <w:sz w:val="24"/>
              </w:rPr>
            </w:pPr>
            <w:bookmarkStart w:id="75" w:name="_Hlk60937683"/>
            <w:r w:rsidRPr="00E66FFD">
              <w:rPr>
                <w:rFonts w:hint="eastAsia"/>
                <w:color w:val="000000"/>
                <w:sz w:val="24"/>
              </w:rPr>
              <w:t>校准不确定度为：</w:t>
            </w:r>
          </w:p>
        </w:tc>
      </w:tr>
    </w:tbl>
    <w:bookmarkEnd w:id="75"/>
    <w:p w14:paraId="36C55956" w14:textId="5A09EA25" w:rsidR="0075386D" w:rsidRPr="00371AA4" w:rsidRDefault="005B452F" w:rsidP="005B452F">
      <w:pPr>
        <w:spacing w:line="360" w:lineRule="auto"/>
        <w:outlineLvl w:val="0"/>
        <w:rPr>
          <w:rFonts w:ascii="宋体" w:hAnsi="宋体"/>
          <w:bCs/>
          <w:sz w:val="24"/>
        </w:rPr>
      </w:pPr>
      <w:r w:rsidRPr="00371AA4">
        <w:rPr>
          <w:rFonts w:ascii="宋体" w:hAnsi="宋体"/>
          <w:bCs/>
          <w:sz w:val="24"/>
        </w:rPr>
        <w:t xml:space="preserve">5 </w:t>
      </w:r>
      <w:r w:rsidR="0075386D" w:rsidRPr="00371AA4">
        <w:rPr>
          <w:rFonts w:ascii="宋体" w:hAnsi="宋体" w:hint="eastAsia"/>
          <w:bCs/>
          <w:sz w:val="24"/>
        </w:rPr>
        <w:t>本底浓度</w:t>
      </w:r>
    </w:p>
    <w:tbl>
      <w:tblPr>
        <w:tblW w:w="906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63"/>
        <w:gridCol w:w="2339"/>
        <w:gridCol w:w="2339"/>
        <w:gridCol w:w="2126"/>
      </w:tblGrid>
      <w:tr w:rsidR="0075386D" w:rsidRPr="00E66FFD" w14:paraId="79F22483" w14:textId="77777777" w:rsidTr="00905EB9">
        <w:trPr>
          <w:jc w:val="center"/>
        </w:trPr>
        <w:tc>
          <w:tcPr>
            <w:tcW w:w="2263" w:type="dxa"/>
            <w:vAlign w:val="center"/>
          </w:tcPr>
          <w:p w14:paraId="4C010B44" w14:textId="77777777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bookmarkStart w:id="76" w:name="_Hlk516082939"/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测试对象</w:t>
            </w:r>
          </w:p>
        </w:tc>
        <w:tc>
          <w:tcPr>
            <w:tcW w:w="2339" w:type="dxa"/>
            <w:vAlign w:val="center"/>
          </w:tcPr>
          <w:p w14:paraId="5F1A0412" w14:textId="77777777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采样点序号</w:t>
            </w:r>
          </w:p>
        </w:tc>
        <w:tc>
          <w:tcPr>
            <w:tcW w:w="2339" w:type="dxa"/>
            <w:vAlign w:val="center"/>
          </w:tcPr>
          <w:p w14:paraId="041B149D" w14:textId="77777777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采样点浓度</w:t>
            </w:r>
          </w:p>
        </w:tc>
        <w:tc>
          <w:tcPr>
            <w:tcW w:w="2126" w:type="dxa"/>
            <w:vAlign w:val="center"/>
          </w:tcPr>
          <w:p w14:paraId="1DF277FF" w14:textId="77777777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平均值</w:t>
            </w:r>
          </w:p>
        </w:tc>
      </w:tr>
      <w:tr w:rsidR="0075386D" w:rsidRPr="00E66FFD" w14:paraId="6FE62601" w14:textId="77777777" w:rsidTr="00905EB9">
        <w:trPr>
          <w:jc w:val="center"/>
        </w:trPr>
        <w:tc>
          <w:tcPr>
            <w:tcW w:w="2263" w:type="dxa"/>
            <w:vMerge w:val="restart"/>
            <w:vAlign w:val="center"/>
          </w:tcPr>
          <w:p w14:paraId="596F9C3E" w14:textId="7AD9E0AC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2339" w:type="dxa"/>
            <w:vAlign w:val="center"/>
          </w:tcPr>
          <w:p w14:paraId="29C9CAAB" w14:textId="77777777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1</w:t>
            </w:r>
          </w:p>
        </w:tc>
        <w:tc>
          <w:tcPr>
            <w:tcW w:w="2339" w:type="dxa"/>
            <w:vAlign w:val="center"/>
          </w:tcPr>
          <w:p w14:paraId="3D70DB49" w14:textId="77777777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2126" w:type="dxa"/>
            <w:vMerge w:val="restart"/>
            <w:vAlign w:val="center"/>
          </w:tcPr>
          <w:p w14:paraId="2D995F34" w14:textId="77777777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</w:tr>
      <w:tr w:rsidR="0075386D" w:rsidRPr="00E66FFD" w14:paraId="6718D606" w14:textId="77777777" w:rsidTr="00905EB9">
        <w:trPr>
          <w:jc w:val="center"/>
        </w:trPr>
        <w:tc>
          <w:tcPr>
            <w:tcW w:w="2263" w:type="dxa"/>
            <w:vMerge/>
            <w:vAlign w:val="center"/>
          </w:tcPr>
          <w:p w14:paraId="6B4CE594" w14:textId="77777777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2339" w:type="dxa"/>
            <w:vAlign w:val="center"/>
          </w:tcPr>
          <w:p w14:paraId="00104A4B" w14:textId="77777777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2</w:t>
            </w:r>
          </w:p>
        </w:tc>
        <w:tc>
          <w:tcPr>
            <w:tcW w:w="2339" w:type="dxa"/>
            <w:vAlign w:val="center"/>
          </w:tcPr>
          <w:p w14:paraId="0BFEC58A" w14:textId="77777777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2126" w:type="dxa"/>
            <w:vMerge/>
            <w:vAlign w:val="center"/>
          </w:tcPr>
          <w:p w14:paraId="47ECEBA4" w14:textId="77777777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</w:tr>
      <w:tr w:rsidR="0075386D" w:rsidRPr="00E66FFD" w14:paraId="64BF76D7" w14:textId="77777777" w:rsidTr="00905EB9">
        <w:trPr>
          <w:jc w:val="center"/>
        </w:trPr>
        <w:tc>
          <w:tcPr>
            <w:tcW w:w="2263" w:type="dxa"/>
            <w:vMerge/>
            <w:vAlign w:val="center"/>
          </w:tcPr>
          <w:p w14:paraId="3ED79DF0" w14:textId="77777777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2339" w:type="dxa"/>
            <w:vAlign w:val="center"/>
          </w:tcPr>
          <w:p w14:paraId="70D2E065" w14:textId="77777777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3</w:t>
            </w:r>
          </w:p>
        </w:tc>
        <w:tc>
          <w:tcPr>
            <w:tcW w:w="2339" w:type="dxa"/>
            <w:vAlign w:val="center"/>
          </w:tcPr>
          <w:p w14:paraId="64F76538" w14:textId="77777777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2126" w:type="dxa"/>
            <w:vMerge/>
            <w:vAlign w:val="center"/>
          </w:tcPr>
          <w:p w14:paraId="01F31028" w14:textId="77777777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</w:tr>
      <w:bookmarkEnd w:id="76"/>
      <w:tr w:rsidR="0075386D" w:rsidRPr="00E66FFD" w14:paraId="767C060B" w14:textId="77777777" w:rsidTr="00905EB9">
        <w:trPr>
          <w:jc w:val="center"/>
        </w:trPr>
        <w:tc>
          <w:tcPr>
            <w:tcW w:w="2263" w:type="dxa"/>
            <w:vMerge w:val="restart"/>
            <w:vAlign w:val="center"/>
          </w:tcPr>
          <w:p w14:paraId="203F0BAC" w14:textId="2348C826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2339" w:type="dxa"/>
            <w:vAlign w:val="center"/>
          </w:tcPr>
          <w:p w14:paraId="2DAF8FBD" w14:textId="77777777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1</w:t>
            </w:r>
          </w:p>
        </w:tc>
        <w:tc>
          <w:tcPr>
            <w:tcW w:w="2339" w:type="dxa"/>
            <w:vAlign w:val="center"/>
          </w:tcPr>
          <w:p w14:paraId="432A1FB9" w14:textId="77777777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2126" w:type="dxa"/>
            <w:vMerge w:val="restart"/>
            <w:vAlign w:val="center"/>
          </w:tcPr>
          <w:p w14:paraId="420FE2C9" w14:textId="77777777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</w:tr>
      <w:tr w:rsidR="0075386D" w:rsidRPr="00E66FFD" w14:paraId="009899E2" w14:textId="77777777" w:rsidTr="00905EB9">
        <w:trPr>
          <w:jc w:val="center"/>
        </w:trPr>
        <w:tc>
          <w:tcPr>
            <w:tcW w:w="2263" w:type="dxa"/>
            <w:vMerge/>
            <w:vAlign w:val="center"/>
          </w:tcPr>
          <w:p w14:paraId="0F00C9B6" w14:textId="77777777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2339" w:type="dxa"/>
            <w:vAlign w:val="center"/>
          </w:tcPr>
          <w:p w14:paraId="2C470C62" w14:textId="77777777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2</w:t>
            </w:r>
          </w:p>
        </w:tc>
        <w:tc>
          <w:tcPr>
            <w:tcW w:w="2339" w:type="dxa"/>
            <w:vAlign w:val="center"/>
          </w:tcPr>
          <w:p w14:paraId="3CB2C718" w14:textId="77777777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2126" w:type="dxa"/>
            <w:vMerge/>
            <w:vAlign w:val="center"/>
          </w:tcPr>
          <w:p w14:paraId="318CC61A" w14:textId="77777777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</w:tr>
      <w:tr w:rsidR="0075386D" w:rsidRPr="00E66FFD" w14:paraId="7179FFFA" w14:textId="77777777" w:rsidTr="00905EB9">
        <w:trPr>
          <w:jc w:val="center"/>
        </w:trPr>
        <w:tc>
          <w:tcPr>
            <w:tcW w:w="2263" w:type="dxa"/>
            <w:vMerge/>
            <w:vAlign w:val="center"/>
          </w:tcPr>
          <w:p w14:paraId="79541CAF" w14:textId="77777777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2339" w:type="dxa"/>
            <w:vAlign w:val="center"/>
          </w:tcPr>
          <w:p w14:paraId="2ADD5E83" w14:textId="77777777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3</w:t>
            </w:r>
          </w:p>
        </w:tc>
        <w:tc>
          <w:tcPr>
            <w:tcW w:w="2339" w:type="dxa"/>
            <w:vAlign w:val="center"/>
          </w:tcPr>
          <w:p w14:paraId="097F8D0D" w14:textId="77777777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2126" w:type="dxa"/>
            <w:vMerge/>
            <w:vAlign w:val="center"/>
          </w:tcPr>
          <w:p w14:paraId="7D52EDCE" w14:textId="77777777" w:rsidR="0075386D" w:rsidRPr="00E66FFD" w:rsidRDefault="0075386D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</w:tr>
      <w:tr w:rsidR="00887F3E" w:rsidRPr="00E66FFD" w14:paraId="07651206" w14:textId="77777777" w:rsidTr="00E03BC7">
        <w:trPr>
          <w:jc w:val="center"/>
        </w:trPr>
        <w:tc>
          <w:tcPr>
            <w:tcW w:w="9067" w:type="dxa"/>
            <w:gridSpan w:val="4"/>
            <w:vAlign w:val="center"/>
          </w:tcPr>
          <w:p w14:paraId="6F03FF46" w14:textId="5A9279F2" w:rsidR="00887F3E" w:rsidRPr="00E66FFD" w:rsidRDefault="00887F3E" w:rsidP="005B452F">
            <w:pPr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hint="eastAsia"/>
                <w:color w:val="000000"/>
                <w:sz w:val="24"/>
              </w:rPr>
              <w:t>校准不确定度为：</w:t>
            </w:r>
          </w:p>
        </w:tc>
      </w:tr>
    </w:tbl>
    <w:p w14:paraId="0C3E99BF" w14:textId="496864F5" w:rsidR="00E458D1" w:rsidRPr="00371AA4" w:rsidRDefault="005B452F" w:rsidP="00371AA4">
      <w:pPr>
        <w:spacing w:line="360" w:lineRule="auto"/>
        <w:outlineLvl w:val="0"/>
        <w:rPr>
          <w:rFonts w:ascii="宋体" w:hAnsi="宋体"/>
          <w:bCs/>
          <w:sz w:val="24"/>
        </w:rPr>
      </w:pPr>
      <w:r w:rsidRPr="00371AA4">
        <w:rPr>
          <w:rFonts w:ascii="宋体" w:hAnsi="宋体"/>
          <w:bCs/>
          <w:sz w:val="24"/>
        </w:rPr>
        <w:t xml:space="preserve">6  </w:t>
      </w:r>
      <w:r w:rsidR="00A43CBC" w:rsidRPr="00371AA4">
        <w:rPr>
          <w:rFonts w:ascii="宋体" w:hAnsi="宋体" w:hint="eastAsia"/>
          <w:bCs/>
          <w:sz w:val="24"/>
        </w:rPr>
        <w:t>换气次数</w:t>
      </w:r>
    </w:p>
    <w:tbl>
      <w:tblPr>
        <w:tblW w:w="906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022"/>
        <w:gridCol w:w="3022"/>
        <w:gridCol w:w="3023"/>
      </w:tblGrid>
      <w:tr w:rsidR="00E458D1" w:rsidRPr="00E66FFD" w14:paraId="2DDBC345" w14:textId="77777777" w:rsidTr="00905EB9">
        <w:trPr>
          <w:jc w:val="center"/>
        </w:trPr>
        <w:tc>
          <w:tcPr>
            <w:tcW w:w="3022" w:type="dxa"/>
            <w:vAlign w:val="center"/>
          </w:tcPr>
          <w:p w14:paraId="589CF6C6" w14:textId="77777777" w:rsidR="00E458D1" w:rsidRPr="00E66FFD" w:rsidRDefault="00A43CBC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采样点序号</w:t>
            </w:r>
          </w:p>
        </w:tc>
        <w:tc>
          <w:tcPr>
            <w:tcW w:w="3022" w:type="dxa"/>
            <w:vAlign w:val="center"/>
          </w:tcPr>
          <w:p w14:paraId="18B3E139" w14:textId="77777777" w:rsidR="00E458D1" w:rsidRPr="00E66FFD" w:rsidRDefault="00A43CBC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采样时间</w:t>
            </w:r>
          </w:p>
        </w:tc>
        <w:tc>
          <w:tcPr>
            <w:tcW w:w="3023" w:type="dxa"/>
            <w:vAlign w:val="center"/>
          </w:tcPr>
          <w:p w14:paraId="47D412A3" w14:textId="77777777" w:rsidR="00E458D1" w:rsidRPr="00E66FFD" w:rsidRDefault="00A43CBC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采样点</w:t>
            </w:r>
            <w:r w:rsidR="0093555F"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浓度</w:t>
            </w:r>
          </w:p>
        </w:tc>
      </w:tr>
      <w:tr w:rsidR="00E458D1" w:rsidRPr="00E66FFD" w14:paraId="370BD13C" w14:textId="77777777" w:rsidTr="00905EB9">
        <w:trPr>
          <w:jc w:val="center"/>
        </w:trPr>
        <w:tc>
          <w:tcPr>
            <w:tcW w:w="3022" w:type="dxa"/>
            <w:vAlign w:val="center"/>
          </w:tcPr>
          <w:p w14:paraId="62DEEF8D" w14:textId="77777777" w:rsidR="00E458D1" w:rsidRPr="00E66FFD" w:rsidRDefault="00A43CBC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1</w:t>
            </w:r>
          </w:p>
        </w:tc>
        <w:tc>
          <w:tcPr>
            <w:tcW w:w="3022" w:type="dxa"/>
            <w:vAlign w:val="center"/>
          </w:tcPr>
          <w:p w14:paraId="1D98EAFD" w14:textId="77777777" w:rsidR="00E458D1" w:rsidRPr="00E66FFD" w:rsidRDefault="00E458D1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3023" w:type="dxa"/>
            <w:vAlign w:val="center"/>
          </w:tcPr>
          <w:p w14:paraId="0E7B9B91" w14:textId="77777777" w:rsidR="00E458D1" w:rsidRPr="00E66FFD" w:rsidRDefault="00E458D1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</w:tr>
      <w:tr w:rsidR="00E458D1" w:rsidRPr="00E66FFD" w14:paraId="1AC5E36E" w14:textId="77777777" w:rsidTr="00905EB9">
        <w:trPr>
          <w:jc w:val="center"/>
        </w:trPr>
        <w:tc>
          <w:tcPr>
            <w:tcW w:w="3022" w:type="dxa"/>
            <w:vAlign w:val="center"/>
          </w:tcPr>
          <w:p w14:paraId="5B66B02E" w14:textId="77777777" w:rsidR="00E458D1" w:rsidRPr="00E66FFD" w:rsidRDefault="00A43CBC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2</w:t>
            </w:r>
          </w:p>
        </w:tc>
        <w:tc>
          <w:tcPr>
            <w:tcW w:w="3022" w:type="dxa"/>
            <w:vAlign w:val="center"/>
          </w:tcPr>
          <w:p w14:paraId="0D81B632" w14:textId="77777777" w:rsidR="00E458D1" w:rsidRPr="00E66FFD" w:rsidRDefault="00E458D1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3023" w:type="dxa"/>
            <w:vAlign w:val="center"/>
          </w:tcPr>
          <w:p w14:paraId="44375BB4" w14:textId="77777777" w:rsidR="00E458D1" w:rsidRPr="00E66FFD" w:rsidRDefault="00E458D1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</w:tr>
      <w:tr w:rsidR="00E458D1" w:rsidRPr="00E66FFD" w14:paraId="70D533C4" w14:textId="77777777" w:rsidTr="00905EB9">
        <w:trPr>
          <w:jc w:val="center"/>
        </w:trPr>
        <w:tc>
          <w:tcPr>
            <w:tcW w:w="3022" w:type="dxa"/>
            <w:vAlign w:val="center"/>
          </w:tcPr>
          <w:p w14:paraId="34B2C10A" w14:textId="77777777" w:rsidR="00E458D1" w:rsidRPr="00E66FFD" w:rsidRDefault="00A43CBC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3</w:t>
            </w:r>
          </w:p>
        </w:tc>
        <w:tc>
          <w:tcPr>
            <w:tcW w:w="3022" w:type="dxa"/>
            <w:vAlign w:val="center"/>
          </w:tcPr>
          <w:p w14:paraId="48A45A73" w14:textId="77777777" w:rsidR="00E458D1" w:rsidRPr="00E66FFD" w:rsidRDefault="00E458D1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3023" w:type="dxa"/>
            <w:vAlign w:val="center"/>
          </w:tcPr>
          <w:p w14:paraId="642EC1FF" w14:textId="77777777" w:rsidR="00E458D1" w:rsidRPr="00E66FFD" w:rsidRDefault="00E458D1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</w:tr>
      <w:tr w:rsidR="00E458D1" w:rsidRPr="00E66FFD" w14:paraId="693E0413" w14:textId="77777777" w:rsidTr="00905EB9">
        <w:trPr>
          <w:jc w:val="center"/>
        </w:trPr>
        <w:tc>
          <w:tcPr>
            <w:tcW w:w="3022" w:type="dxa"/>
            <w:vAlign w:val="center"/>
          </w:tcPr>
          <w:p w14:paraId="3E2FE821" w14:textId="77777777" w:rsidR="00E458D1" w:rsidRPr="00E66FFD" w:rsidRDefault="00A43CBC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4</w:t>
            </w:r>
          </w:p>
        </w:tc>
        <w:tc>
          <w:tcPr>
            <w:tcW w:w="3022" w:type="dxa"/>
            <w:vAlign w:val="center"/>
          </w:tcPr>
          <w:p w14:paraId="4EE912A1" w14:textId="77777777" w:rsidR="00E458D1" w:rsidRPr="00E66FFD" w:rsidRDefault="00E458D1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3023" w:type="dxa"/>
            <w:vAlign w:val="center"/>
          </w:tcPr>
          <w:p w14:paraId="5E7C7FC1" w14:textId="77777777" w:rsidR="00E458D1" w:rsidRPr="00E66FFD" w:rsidRDefault="00E458D1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</w:tr>
      <w:tr w:rsidR="00E458D1" w:rsidRPr="00E66FFD" w14:paraId="4C8A357A" w14:textId="77777777" w:rsidTr="00905EB9">
        <w:trPr>
          <w:jc w:val="center"/>
        </w:trPr>
        <w:tc>
          <w:tcPr>
            <w:tcW w:w="3022" w:type="dxa"/>
            <w:vAlign w:val="center"/>
          </w:tcPr>
          <w:p w14:paraId="0B2F3B80" w14:textId="77777777" w:rsidR="00E458D1" w:rsidRPr="00E66FFD" w:rsidRDefault="00A43CBC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5</w:t>
            </w:r>
          </w:p>
        </w:tc>
        <w:tc>
          <w:tcPr>
            <w:tcW w:w="3022" w:type="dxa"/>
            <w:vAlign w:val="center"/>
          </w:tcPr>
          <w:p w14:paraId="2E0A54E0" w14:textId="77777777" w:rsidR="00E458D1" w:rsidRPr="00E66FFD" w:rsidRDefault="00E458D1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3023" w:type="dxa"/>
            <w:vAlign w:val="center"/>
          </w:tcPr>
          <w:p w14:paraId="5D66D1C4" w14:textId="77777777" w:rsidR="00E458D1" w:rsidRPr="00E66FFD" w:rsidRDefault="00E458D1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</w:tr>
      <w:tr w:rsidR="00E458D1" w:rsidRPr="00E66FFD" w14:paraId="56BBF890" w14:textId="77777777" w:rsidTr="00905EB9">
        <w:trPr>
          <w:jc w:val="center"/>
        </w:trPr>
        <w:tc>
          <w:tcPr>
            <w:tcW w:w="3022" w:type="dxa"/>
            <w:vAlign w:val="center"/>
          </w:tcPr>
          <w:p w14:paraId="6D326B06" w14:textId="77777777" w:rsidR="00E458D1" w:rsidRPr="00E66FFD" w:rsidRDefault="00A43CBC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6</w:t>
            </w:r>
          </w:p>
        </w:tc>
        <w:tc>
          <w:tcPr>
            <w:tcW w:w="3022" w:type="dxa"/>
            <w:vAlign w:val="center"/>
          </w:tcPr>
          <w:p w14:paraId="4240BFFD" w14:textId="77777777" w:rsidR="00E458D1" w:rsidRPr="00E66FFD" w:rsidRDefault="00E458D1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3023" w:type="dxa"/>
            <w:vAlign w:val="center"/>
          </w:tcPr>
          <w:p w14:paraId="49121BA9" w14:textId="77777777" w:rsidR="00E458D1" w:rsidRPr="00E66FFD" w:rsidRDefault="00E458D1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</w:tr>
      <w:tr w:rsidR="00E458D1" w:rsidRPr="00E66FFD" w14:paraId="130026AE" w14:textId="77777777" w:rsidTr="00905EB9">
        <w:trPr>
          <w:jc w:val="center"/>
        </w:trPr>
        <w:tc>
          <w:tcPr>
            <w:tcW w:w="3022" w:type="dxa"/>
            <w:vAlign w:val="center"/>
          </w:tcPr>
          <w:p w14:paraId="043B81CF" w14:textId="77777777" w:rsidR="00E458D1" w:rsidRPr="00E66FFD" w:rsidRDefault="00A43CBC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7</w:t>
            </w:r>
          </w:p>
        </w:tc>
        <w:tc>
          <w:tcPr>
            <w:tcW w:w="3022" w:type="dxa"/>
            <w:vAlign w:val="center"/>
          </w:tcPr>
          <w:p w14:paraId="79EF9F56" w14:textId="77777777" w:rsidR="00E458D1" w:rsidRPr="00E66FFD" w:rsidRDefault="00E458D1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3023" w:type="dxa"/>
            <w:vAlign w:val="center"/>
          </w:tcPr>
          <w:p w14:paraId="78C0AED5" w14:textId="77777777" w:rsidR="00E458D1" w:rsidRPr="00E66FFD" w:rsidRDefault="00E458D1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</w:tr>
      <w:tr w:rsidR="00E458D1" w:rsidRPr="00E66FFD" w14:paraId="6C1831A2" w14:textId="77777777" w:rsidTr="00905EB9">
        <w:trPr>
          <w:jc w:val="center"/>
        </w:trPr>
        <w:tc>
          <w:tcPr>
            <w:tcW w:w="3022" w:type="dxa"/>
            <w:vAlign w:val="center"/>
          </w:tcPr>
          <w:p w14:paraId="07D89A16" w14:textId="77777777" w:rsidR="00E458D1" w:rsidRPr="00E66FFD" w:rsidRDefault="00A43CBC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8</w:t>
            </w:r>
          </w:p>
        </w:tc>
        <w:tc>
          <w:tcPr>
            <w:tcW w:w="3022" w:type="dxa"/>
            <w:vAlign w:val="center"/>
          </w:tcPr>
          <w:p w14:paraId="1B9BEC4D" w14:textId="77777777" w:rsidR="00E458D1" w:rsidRPr="00E66FFD" w:rsidRDefault="00E458D1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3023" w:type="dxa"/>
            <w:vAlign w:val="center"/>
          </w:tcPr>
          <w:p w14:paraId="47C50330" w14:textId="77777777" w:rsidR="00E458D1" w:rsidRPr="00E66FFD" w:rsidRDefault="00E458D1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</w:tr>
      <w:tr w:rsidR="00E458D1" w:rsidRPr="00E66FFD" w14:paraId="67489C11" w14:textId="77777777" w:rsidTr="00905EB9">
        <w:trPr>
          <w:jc w:val="center"/>
        </w:trPr>
        <w:tc>
          <w:tcPr>
            <w:tcW w:w="3022" w:type="dxa"/>
            <w:vAlign w:val="center"/>
          </w:tcPr>
          <w:p w14:paraId="773514F3" w14:textId="77777777" w:rsidR="00E458D1" w:rsidRPr="00E66FFD" w:rsidRDefault="00A43CBC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9</w:t>
            </w:r>
          </w:p>
        </w:tc>
        <w:tc>
          <w:tcPr>
            <w:tcW w:w="3022" w:type="dxa"/>
            <w:vAlign w:val="center"/>
          </w:tcPr>
          <w:p w14:paraId="4A71AD48" w14:textId="77777777" w:rsidR="00E458D1" w:rsidRPr="00E66FFD" w:rsidRDefault="00E458D1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3023" w:type="dxa"/>
            <w:vAlign w:val="center"/>
          </w:tcPr>
          <w:p w14:paraId="06117881" w14:textId="77777777" w:rsidR="00E458D1" w:rsidRPr="00E66FFD" w:rsidRDefault="00E458D1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</w:tr>
      <w:tr w:rsidR="00E458D1" w:rsidRPr="00E66FFD" w14:paraId="0FB242B2" w14:textId="77777777" w:rsidTr="00905EB9">
        <w:trPr>
          <w:jc w:val="center"/>
        </w:trPr>
        <w:tc>
          <w:tcPr>
            <w:tcW w:w="3022" w:type="dxa"/>
            <w:vAlign w:val="center"/>
          </w:tcPr>
          <w:p w14:paraId="679822A6" w14:textId="77777777" w:rsidR="00E458D1" w:rsidRPr="00E66FFD" w:rsidRDefault="00A43CBC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10</w:t>
            </w:r>
          </w:p>
        </w:tc>
        <w:tc>
          <w:tcPr>
            <w:tcW w:w="3022" w:type="dxa"/>
            <w:vAlign w:val="center"/>
          </w:tcPr>
          <w:p w14:paraId="5276186A" w14:textId="77777777" w:rsidR="00E458D1" w:rsidRPr="00E66FFD" w:rsidRDefault="00E458D1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3023" w:type="dxa"/>
            <w:vAlign w:val="center"/>
          </w:tcPr>
          <w:p w14:paraId="179379BF" w14:textId="77777777" w:rsidR="00E458D1" w:rsidRPr="00E66FFD" w:rsidRDefault="00E458D1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</w:tr>
      <w:tr w:rsidR="00E458D1" w:rsidRPr="00E66FFD" w14:paraId="0490D8BE" w14:textId="77777777" w:rsidTr="00905EB9">
        <w:trPr>
          <w:jc w:val="center"/>
        </w:trPr>
        <w:tc>
          <w:tcPr>
            <w:tcW w:w="3022" w:type="dxa"/>
            <w:vAlign w:val="center"/>
          </w:tcPr>
          <w:p w14:paraId="44B563E1" w14:textId="77777777" w:rsidR="00E458D1" w:rsidRPr="00E66FFD" w:rsidRDefault="00A43CBC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11</w:t>
            </w:r>
          </w:p>
        </w:tc>
        <w:tc>
          <w:tcPr>
            <w:tcW w:w="3022" w:type="dxa"/>
            <w:vAlign w:val="center"/>
          </w:tcPr>
          <w:p w14:paraId="7DC597EF" w14:textId="77777777" w:rsidR="00E458D1" w:rsidRPr="00E66FFD" w:rsidRDefault="00E458D1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3023" w:type="dxa"/>
            <w:vAlign w:val="center"/>
          </w:tcPr>
          <w:p w14:paraId="2062ACEE" w14:textId="77777777" w:rsidR="00E458D1" w:rsidRPr="00E66FFD" w:rsidRDefault="00E458D1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</w:tr>
      <w:tr w:rsidR="00E458D1" w:rsidRPr="00E66FFD" w14:paraId="6E3855BB" w14:textId="77777777" w:rsidTr="00905EB9">
        <w:trPr>
          <w:jc w:val="center"/>
        </w:trPr>
        <w:tc>
          <w:tcPr>
            <w:tcW w:w="3022" w:type="dxa"/>
            <w:vAlign w:val="center"/>
          </w:tcPr>
          <w:p w14:paraId="43D79FEE" w14:textId="77777777" w:rsidR="00E458D1" w:rsidRPr="00E66FFD" w:rsidRDefault="00A43CBC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12</w:t>
            </w:r>
          </w:p>
        </w:tc>
        <w:tc>
          <w:tcPr>
            <w:tcW w:w="3022" w:type="dxa"/>
            <w:vAlign w:val="center"/>
          </w:tcPr>
          <w:p w14:paraId="421F3C10" w14:textId="77777777" w:rsidR="00E458D1" w:rsidRPr="00E66FFD" w:rsidRDefault="00E458D1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3023" w:type="dxa"/>
            <w:vAlign w:val="center"/>
          </w:tcPr>
          <w:p w14:paraId="434FFA0B" w14:textId="77777777" w:rsidR="00E458D1" w:rsidRPr="00E66FFD" w:rsidRDefault="00E458D1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</w:tr>
      <w:tr w:rsidR="00E458D1" w:rsidRPr="00E66FFD" w14:paraId="3034E262" w14:textId="77777777" w:rsidTr="00905EB9">
        <w:trPr>
          <w:jc w:val="center"/>
        </w:trPr>
        <w:tc>
          <w:tcPr>
            <w:tcW w:w="3022" w:type="dxa"/>
            <w:vAlign w:val="center"/>
          </w:tcPr>
          <w:p w14:paraId="023DC9B1" w14:textId="77777777" w:rsidR="00E458D1" w:rsidRPr="00E66FFD" w:rsidRDefault="00A43CBC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asciiTheme="minorEastAsia" w:eastAsiaTheme="minorEastAsia" w:hAnsiTheme="minorEastAsia" w:cstheme="minorEastAsia" w:hint="eastAsia"/>
                <w:sz w:val="24"/>
              </w:rPr>
              <w:t>13</w:t>
            </w:r>
          </w:p>
        </w:tc>
        <w:tc>
          <w:tcPr>
            <w:tcW w:w="3022" w:type="dxa"/>
            <w:vAlign w:val="center"/>
          </w:tcPr>
          <w:p w14:paraId="176F4E5D" w14:textId="77777777" w:rsidR="00E458D1" w:rsidRPr="00E66FFD" w:rsidRDefault="00E458D1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3023" w:type="dxa"/>
            <w:vAlign w:val="center"/>
          </w:tcPr>
          <w:p w14:paraId="241E0F12" w14:textId="77777777" w:rsidR="00E458D1" w:rsidRPr="00E66FFD" w:rsidRDefault="00E458D1" w:rsidP="005B452F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</w:tr>
      <w:tr w:rsidR="0079541E" w:rsidRPr="00E66FFD" w14:paraId="202A4A65" w14:textId="77777777" w:rsidTr="00905EB9">
        <w:trPr>
          <w:jc w:val="center"/>
        </w:trPr>
        <w:tc>
          <w:tcPr>
            <w:tcW w:w="9067" w:type="dxa"/>
            <w:gridSpan w:val="3"/>
            <w:vAlign w:val="center"/>
          </w:tcPr>
          <w:p w14:paraId="6DA64ECF" w14:textId="33382050" w:rsidR="0079541E" w:rsidRPr="00E66FFD" w:rsidRDefault="0079541E" w:rsidP="005B452F">
            <w:pPr>
              <w:rPr>
                <w:rFonts w:asciiTheme="minorEastAsia" w:eastAsiaTheme="minorEastAsia" w:hAnsiTheme="minorEastAsia" w:cstheme="minorEastAsia"/>
                <w:sz w:val="24"/>
              </w:rPr>
            </w:pPr>
            <w:r w:rsidRPr="00E66FFD">
              <w:rPr>
                <w:rFonts w:hint="eastAsia"/>
                <w:color w:val="000000"/>
                <w:sz w:val="24"/>
              </w:rPr>
              <w:t>校准不确定度为：</w:t>
            </w:r>
          </w:p>
        </w:tc>
      </w:tr>
    </w:tbl>
    <w:p w14:paraId="6E23C52A" w14:textId="69756B38" w:rsidR="00E458D1" w:rsidRDefault="00A43CBC" w:rsidP="009431E6">
      <w:pPr>
        <w:outlineLvl w:val="0"/>
        <w:rPr>
          <w:rFonts w:ascii="黑体" w:eastAsia="黑体"/>
          <w:sz w:val="28"/>
          <w:szCs w:val="28"/>
        </w:rPr>
      </w:pPr>
      <w:r>
        <w:rPr>
          <w:rFonts w:ascii="黑体" w:eastAsia="黑体" w:hint="eastAsia"/>
          <w:sz w:val="28"/>
          <w:szCs w:val="28"/>
        </w:rPr>
        <w:lastRenderedPageBreak/>
        <w:t>附录</w:t>
      </w:r>
      <w:r w:rsidR="007F3777">
        <w:rPr>
          <w:rFonts w:ascii="黑体" w:eastAsia="黑体"/>
          <w:sz w:val="28"/>
          <w:szCs w:val="28"/>
        </w:rPr>
        <w:t>F</w:t>
      </w:r>
    </w:p>
    <w:p w14:paraId="6D4FC83A" w14:textId="6F0C3941" w:rsidR="00E458D1" w:rsidRPr="00371AA4" w:rsidRDefault="00A43CBC" w:rsidP="009431E6">
      <w:pPr>
        <w:jc w:val="center"/>
        <w:rPr>
          <w:rFonts w:ascii="黑体" w:eastAsia="黑体" w:hAnsi="黑体"/>
          <w:sz w:val="28"/>
          <w:szCs w:val="28"/>
        </w:rPr>
      </w:pPr>
      <w:r w:rsidRPr="00371AA4">
        <w:rPr>
          <w:rFonts w:ascii="黑体" w:eastAsia="黑体" w:hAnsi="黑体" w:hint="eastAsia"/>
          <w:sz w:val="28"/>
          <w:szCs w:val="28"/>
        </w:rPr>
        <w:t>校准证书内页格式</w:t>
      </w:r>
      <w:r w:rsidR="007F3777" w:rsidRPr="00371AA4">
        <w:rPr>
          <w:rFonts w:ascii="黑体" w:eastAsia="黑体" w:hAnsi="黑体" w:hint="eastAsia"/>
          <w:b/>
          <w:bCs/>
          <w:sz w:val="28"/>
          <w:lang w:val="zh-CN"/>
        </w:rPr>
        <w:t>（参考件）</w:t>
      </w:r>
    </w:p>
    <w:p w14:paraId="28C14F89" w14:textId="77777777" w:rsidR="00E458D1" w:rsidRDefault="00A43CBC" w:rsidP="009431E6">
      <w:pPr>
        <w:jc w:val="center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 w:hint="eastAsia"/>
          <w:sz w:val="24"/>
        </w:rPr>
        <w:t>证书编号：</w:t>
      </w:r>
      <w:r>
        <w:rPr>
          <w:rFonts w:asciiTheme="minorEastAsia" w:eastAsiaTheme="minorEastAsia" w:hAnsiTheme="minorEastAsia" w:cstheme="minorEastAsia" w:hint="eastAsia"/>
          <w:color w:val="000000"/>
          <w:sz w:val="24"/>
        </w:rPr>
        <w:t>XXXX—XXXX</w:t>
      </w:r>
    </w:p>
    <w:tbl>
      <w:tblPr>
        <w:tblW w:w="93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70"/>
        <w:gridCol w:w="493"/>
        <w:gridCol w:w="1478"/>
        <w:gridCol w:w="985"/>
        <w:gridCol w:w="986"/>
        <w:gridCol w:w="1478"/>
        <w:gridCol w:w="493"/>
        <w:gridCol w:w="1439"/>
      </w:tblGrid>
      <w:tr w:rsidR="00E458D1" w14:paraId="4DEA597F" w14:textId="77777777" w:rsidTr="00905EB9">
        <w:trPr>
          <w:jc w:val="center"/>
        </w:trPr>
        <w:tc>
          <w:tcPr>
            <w:tcW w:w="9322" w:type="dxa"/>
            <w:gridSpan w:val="8"/>
            <w:vAlign w:val="center"/>
          </w:tcPr>
          <w:p w14:paraId="1B14F4FE" w14:textId="77777777" w:rsidR="00E458D1" w:rsidRDefault="00A43CBC" w:rsidP="009431E6">
            <w:pPr>
              <w:spacing w:line="360" w:lineRule="auto"/>
              <w:rPr>
                <w:rFonts w:asciiTheme="minorEastAsia" w:eastAsiaTheme="minorEastAsia" w:hAnsiTheme="minorEastAsia" w:cstheme="minorEastAsia"/>
                <w:sz w:val="24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4"/>
              </w:rPr>
              <w:t>校准机构授权说明</w:t>
            </w:r>
          </w:p>
          <w:p w14:paraId="0E076CEC" w14:textId="77777777" w:rsidR="00E458D1" w:rsidRDefault="00E458D1" w:rsidP="009431E6">
            <w:pPr>
              <w:spacing w:line="360" w:lineRule="auto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</w:tr>
      <w:tr w:rsidR="00E458D1" w14:paraId="4C31E057" w14:textId="77777777" w:rsidTr="00905EB9">
        <w:trPr>
          <w:jc w:val="center"/>
        </w:trPr>
        <w:tc>
          <w:tcPr>
            <w:tcW w:w="9322" w:type="dxa"/>
            <w:gridSpan w:val="8"/>
            <w:vAlign w:val="center"/>
          </w:tcPr>
          <w:p w14:paraId="32784D15" w14:textId="77777777" w:rsidR="00E458D1" w:rsidRDefault="00A43CBC" w:rsidP="009431E6">
            <w:pPr>
              <w:spacing w:line="360" w:lineRule="auto"/>
              <w:rPr>
                <w:rFonts w:asciiTheme="minorEastAsia" w:eastAsiaTheme="minorEastAsia" w:hAnsiTheme="minorEastAsia" w:cstheme="minorEastAsia"/>
                <w:sz w:val="24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4"/>
              </w:rPr>
              <w:t>校准环境条件及地点：</w:t>
            </w:r>
          </w:p>
        </w:tc>
      </w:tr>
      <w:tr w:rsidR="00E458D1" w14:paraId="6306F439" w14:textId="77777777" w:rsidTr="00905EB9">
        <w:trPr>
          <w:jc w:val="center"/>
        </w:trPr>
        <w:tc>
          <w:tcPr>
            <w:tcW w:w="2463" w:type="dxa"/>
            <w:gridSpan w:val="2"/>
            <w:vAlign w:val="center"/>
          </w:tcPr>
          <w:p w14:paraId="30784EE9" w14:textId="77777777" w:rsidR="00E458D1" w:rsidRDefault="00A43CBC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4"/>
              </w:rPr>
              <w:t>温    度</w:t>
            </w:r>
          </w:p>
        </w:tc>
        <w:tc>
          <w:tcPr>
            <w:tcW w:w="2463" w:type="dxa"/>
            <w:gridSpan w:val="2"/>
            <w:vAlign w:val="center"/>
          </w:tcPr>
          <w:p w14:paraId="12780A4D" w14:textId="77777777" w:rsidR="00E458D1" w:rsidRDefault="00E458D1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2464" w:type="dxa"/>
            <w:gridSpan w:val="2"/>
            <w:vAlign w:val="center"/>
          </w:tcPr>
          <w:p w14:paraId="222FF4A8" w14:textId="77777777" w:rsidR="00E458D1" w:rsidRDefault="00A43CBC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4"/>
              </w:rPr>
              <w:t>地    点</w:t>
            </w:r>
          </w:p>
        </w:tc>
        <w:tc>
          <w:tcPr>
            <w:tcW w:w="1932" w:type="dxa"/>
            <w:gridSpan w:val="2"/>
            <w:vAlign w:val="center"/>
          </w:tcPr>
          <w:p w14:paraId="24C98BDA" w14:textId="77777777" w:rsidR="00E458D1" w:rsidRDefault="00E458D1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</w:tr>
      <w:tr w:rsidR="00E458D1" w14:paraId="0CA62815" w14:textId="77777777" w:rsidTr="00905EB9">
        <w:trPr>
          <w:jc w:val="center"/>
        </w:trPr>
        <w:tc>
          <w:tcPr>
            <w:tcW w:w="2463" w:type="dxa"/>
            <w:gridSpan w:val="2"/>
            <w:vAlign w:val="center"/>
          </w:tcPr>
          <w:p w14:paraId="1CD41A3B" w14:textId="77777777" w:rsidR="00E458D1" w:rsidRDefault="00A43CBC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4"/>
              </w:rPr>
              <w:t>相对湿度</w:t>
            </w:r>
          </w:p>
        </w:tc>
        <w:tc>
          <w:tcPr>
            <w:tcW w:w="2463" w:type="dxa"/>
            <w:gridSpan w:val="2"/>
            <w:vAlign w:val="center"/>
          </w:tcPr>
          <w:p w14:paraId="0FFF1603" w14:textId="77777777" w:rsidR="00E458D1" w:rsidRDefault="00E458D1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2464" w:type="dxa"/>
            <w:gridSpan w:val="2"/>
            <w:vAlign w:val="center"/>
          </w:tcPr>
          <w:p w14:paraId="47FC3CFE" w14:textId="77777777" w:rsidR="00E458D1" w:rsidRDefault="00A43CBC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4"/>
              </w:rPr>
              <w:t>其    他</w:t>
            </w:r>
          </w:p>
        </w:tc>
        <w:tc>
          <w:tcPr>
            <w:tcW w:w="1932" w:type="dxa"/>
            <w:gridSpan w:val="2"/>
            <w:vAlign w:val="center"/>
          </w:tcPr>
          <w:p w14:paraId="32BCB630" w14:textId="77777777" w:rsidR="00E458D1" w:rsidRDefault="00E458D1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</w:tr>
      <w:tr w:rsidR="00E458D1" w14:paraId="0A6B7EBF" w14:textId="77777777" w:rsidTr="00905EB9">
        <w:trPr>
          <w:jc w:val="center"/>
        </w:trPr>
        <w:tc>
          <w:tcPr>
            <w:tcW w:w="9322" w:type="dxa"/>
            <w:gridSpan w:val="8"/>
            <w:vAlign w:val="center"/>
          </w:tcPr>
          <w:p w14:paraId="5D5C5C88" w14:textId="77777777" w:rsidR="00E458D1" w:rsidRDefault="00A43CBC" w:rsidP="009431E6">
            <w:pPr>
              <w:spacing w:line="360" w:lineRule="auto"/>
              <w:rPr>
                <w:rFonts w:asciiTheme="minorEastAsia" w:eastAsiaTheme="minorEastAsia" w:hAnsiTheme="minorEastAsia" w:cstheme="minorEastAsia"/>
                <w:sz w:val="24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4"/>
              </w:rPr>
              <w:t>校准所依据的技术文件（代号、名称）：</w:t>
            </w:r>
          </w:p>
          <w:p w14:paraId="3B56C25F" w14:textId="77777777" w:rsidR="00E458D1" w:rsidRDefault="00E458D1" w:rsidP="009431E6">
            <w:pPr>
              <w:spacing w:line="360" w:lineRule="auto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</w:tr>
      <w:tr w:rsidR="00E458D1" w14:paraId="285E213C" w14:textId="77777777" w:rsidTr="00905EB9">
        <w:trPr>
          <w:jc w:val="center"/>
        </w:trPr>
        <w:tc>
          <w:tcPr>
            <w:tcW w:w="9322" w:type="dxa"/>
            <w:gridSpan w:val="8"/>
            <w:vAlign w:val="center"/>
          </w:tcPr>
          <w:p w14:paraId="58EA1CC2" w14:textId="77777777" w:rsidR="00E458D1" w:rsidRDefault="00A43CBC" w:rsidP="009431E6">
            <w:pPr>
              <w:spacing w:line="360" w:lineRule="auto"/>
              <w:rPr>
                <w:rFonts w:asciiTheme="minorEastAsia" w:eastAsiaTheme="minorEastAsia" w:hAnsiTheme="minorEastAsia" w:cstheme="minorEastAsia"/>
                <w:sz w:val="24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4"/>
              </w:rPr>
              <w:t>校准所使用的主要测量标准：</w:t>
            </w:r>
          </w:p>
        </w:tc>
      </w:tr>
      <w:tr w:rsidR="00E458D1" w14:paraId="11260D1D" w14:textId="77777777" w:rsidTr="00905EB9">
        <w:trPr>
          <w:jc w:val="center"/>
        </w:trPr>
        <w:tc>
          <w:tcPr>
            <w:tcW w:w="1970" w:type="dxa"/>
            <w:vAlign w:val="center"/>
          </w:tcPr>
          <w:p w14:paraId="3E2DBDB5" w14:textId="77777777" w:rsidR="00E458D1" w:rsidRDefault="00A43CBC" w:rsidP="009431E6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4"/>
              </w:rPr>
              <w:t>名    称</w:t>
            </w:r>
          </w:p>
        </w:tc>
        <w:tc>
          <w:tcPr>
            <w:tcW w:w="1971" w:type="dxa"/>
            <w:gridSpan w:val="2"/>
            <w:vAlign w:val="center"/>
          </w:tcPr>
          <w:p w14:paraId="7BD3AA75" w14:textId="77777777" w:rsidR="00E458D1" w:rsidRDefault="00A43CBC" w:rsidP="009431E6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4"/>
              </w:rPr>
              <w:t>测量范围</w:t>
            </w:r>
          </w:p>
        </w:tc>
        <w:tc>
          <w:tcPr>
            <w:tcW w:w="1971" w:type="dxa"/>
            <w:gridSpan w:val="2"/>
            <w:vAlign w:val="center"/>
          </w:tcPr>
          <w:p w14:paraId="023F4551" w14:textId="77777777" w:rsidR="00E458D1" w:rsidRDefault="00A43CBC" w:rsidP="009431E6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4"/>
              </w:rPr>
              <w:t>不确定度/</w:t>
            </w:r>
          </w:p>
          <w:p w14:paraId="5052DCD0" w14:textId="77777777" w:rsidR="00E458D1" w:rsidRDefault="00A43CBC" w:rsidP="009431E6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4"/>
              </w:rPr>
              <w:t>准确度等级</w:t>
            </w:r>
          </w:p>
        </w:tc>
        <w:tc>
          <w:tcPr>
            <w:tcW w:w="1971" w:type="dxa"/>
            <w:gridSpan w:val="2"/>
            <w:vAlign w:val="center"/>
          </w:tcPr>
          <w:p w14:paraId="15EDEDBC" w14:textId="77777777" w:rsidR="00E458D1" w:rsidRDefault="00A43CBC" w:rsidP="009431E6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4"/>
              </w:rPr>
              <w:t>检定/校准</w:t>
            </w:r>
          </w:p>
          <w:p w14:paraId="63C60B6E" w14:textId="77777777" w:rsidR="00E458D1" w:rsidRDefault="00A43CBC" w:rsidP="009431E6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4"/>
              </w:rPr>
              <w:t>证书标号</w:t>
            </w:r>
          </w:p>
        </w:tc>
        <w:tc>
          <w:tcPr>
            <w:tcW w:w="1439" w:type="dxa"/>
            <w:vAlign w:val="center"/>
          </w:tcPr>
          <w:p w14:paraId="3FB15566" w14:textId="77777777" w:rsidR="00E458D1" w:rsidRDefault="00A43CBC" w:rsidP="009431E6">
            <w:pPr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  <w:r>
              <w:rPr>
                <w:rFonts w:asciiTheme="minorEastAsia" w:eastAsiaTheme="minorEastAsia" w:hAnsiTheme="minorEastAsia" w:cstheme="minorEastAsia" w:hint="eastAsia"/>
                <w:sz w:val="24"/>
              </w:rPr>
              <w:t>证书有效期至</w:t>
            </w:r>
          </w:p>
        </w:tc>
      </w:tr>
      <w:tr w:rsidR="00E458D1" w14:paraId="22891046" w14:textId="77777777" w:rsidTr="00905EB9">
        <w:trPr>
          <w:trHeight w:val="946"/>
          <w:jc w:val="center"/>
        </w:trPr>
        <w:tc>
          <w:tcPr>
            <w:tcW w:w="1970" w:type="dxa"/>
            <w:vAlign w:val="center"/>
          </w:tcPr>
          <w:p w14:paraId="7BD1C9F4" w14:textId="77777777" w:rsidR="00E458D1" w:rsidRDefault="00E458D1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  <w:p w14:paraId="3A3D8D3A" w14:textId="77777777" w:rsidR="00E458D1" w:rsidRDefault="00E458D1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  <w:p w14:paraId="665FC003" w14:textId="77777777" w:rsidR="00E458D1" w:rsidRDefault="00E458D1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  <w:p w14:paraId="02561A0C" w14:textId="77777777" w:rsidR="00E458D1" w:rsidRDefault="00E458D1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  <w:p w14:paraId="3C31E180" w14:textId="77777777" w:rsidR="00E458D1" w:rsidRDefault="00E458D1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  <w:p w14:paraId="60A4CC9C" w14:textId="77777777" w:rsidR="00E458D1" w:rsidRDefault="00E458D1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  <w:p w14:paraId="2D4A56BD" w14:textId="77777777" w:rsidR="00E458D1" w:rsidRDefault="00E458D1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  <w:p w14:paraId="17EE50E0" w14:textId="77777777" w:rsidR="00E458D1" w:rsidRDefault="00E458D1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  <w:p w14:paraId="2CA16E67" w14:textId="77777777" w:rsidR="00E458D1" w:rsidRDefault="00E458D1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  <w:p w14:paraId="481534C4" w14:textId="77777777" w:rsidR="00E458D1" w:rsidRDefault="00E458D1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  <w:p w14:paraId="70962AC0" w14:textId="77777777" w:rsidR="00E458D1" w:rsidRDefault="00E458D1" w:rsidP="009431E6">
            <w:pPr>
              <w:spacing w:line="360" w:lineRule="auto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1971" w:type="dxa"/>
            <w:gridSpan w:val="2"/>
            <w:vAlign w:val="center"/>
          </w:tcPr>
          <w:p w14:paraId="4BF30900" w14:textId="77777777" w:rsidR="00E458D1" w:rsidRDefault="00E458D1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1971" w:type="dxa"/>
            <w:gridSpan w:val="2"/>
            <w:vAlign w:val="center"/>
          </w:tcPr>
          <w:p w14:paraId="45AD2B94" w14:textId="77777777" w:rsidR="00E458D1" w:rsidRDefault="00E458D1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1971" w:type="dxa"/>
            <w:gridSpan w:val="2"/>
            <w:vAlign w:val="center"/>
          </w:tcPr>
          <w:p w14:paraId="1F6D99CB" w14:textId="77777777" w:rsidR="00E458D1" w:rsidRDefault="00E458D1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  <w:tc>
          <w:tcPr>
            <w:tcW w:w="1439" w:type="dxa"/>
            <w:vAlign w:val="center"/>
          </w:tcPr>
          <w:p w14:paraId="4AB1D018" w14:textId="77777777" w:rsidR="00E458D1" w:rsidRDefault="00E458D1" w:rsidP="009431E6">
            <w:pPr>
              <w:spacing w:line="360" w:lineRule="auto"/>
              <w:jc w:val="center"/>
              <w:rPr>
                <w:rFonts w:asciiTheme="minorEastAsia" w:eastAsiaTheme="minorEastAsia" w:hAnsiTheme="minorEastAsia" w:cstheme="minorEastAsia"/>
                <w:sz w:val="24"/>
              </w:rPr>
            </w:pPr>
          </w:p>
        </w:tc>
      </w:tr>
    </w:tbl>
    <w:p w14:paraId="7F4201F3" w14:textId="77777777" w:rsidR="00E458D1" w:rsidRDefault="00A43CBC" w:rsidP="009431E6">
      <w:pPr>
        <w:spacing w:line="360" w:lineRule="auto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 w:hint="eastAsia"/>
          <w:sz w:val="24"/>
        </w:rPr>
        <w:t>注：</w:t>
      </w:r>
    </w:p>
    <w:p w14:paraId="2251D425" w14:textId="77777777" w:rsidR="00E458D1" w:rsidRDefault="00A43CBC" w:rsidP="009431E6">
      <w:pPr>
        <w:spacing w:line="360" w:lineRule="auto"/>
        <w:rPr>
          <w:rFonts w:asciiTheme="minorEastAsia" w:eastAsiaTheme="minorEastAsia" w:hAnsiTheme="minorEastAsia" w:cstheme="minorEastAsia"/>
          <w:color w:val="000000"/>
          <w:sz w:val="24"/>
        </w:rPr>
      </w:pPr>
      <w:r>
        <w:rPr>
          <w:rFonts w:asciiTheme="minorEastAsia" w:eastAsiaTheme="minorEastAsia" w:hAnsiTheme="minorEastAsia" w:cstheme="minorEastAsia" w:hint="eastAsia"/>
          <w:sz w:val="24"/>
        </w:rPr>
        <w:t>1、</w:t>
      </w:r>
      <w:r>
        <w:rPr>
          <w:rFonts w:asciiTheme="minorEastAsia" w:eastAsiaTheme="minorEastAsia" w:hAnsiTheme="minorEastAsia" w:cstheme="minorEastAsia" w:hint="eastAsia"/>
          <w:color w:val="000000"/>
          <w:sz w:val="24"/>
        </w:rPr>
        <w:t>XXXX XXXX仅对加盖“XXXXXXXX校准专用章”的完整证书负责。</w:t>
      </w:r>
    </w:p>
    <w:p w14:paraId="38445580" w14:textId="77777777" w:rsidR="00E458D1" w:rsidRDefault="00A43CBC" w:rsidP="009431E6">
      <w:pPr>
        <w:spacing w:line="360" w:lineRule="auto"/>
        <w:rPr>
          <w:rFonts w:asciiTheme="minorEastAsia" w:eastAsiaTheme="minorEastAsia" w:hAnsiTheme="minorEastAsia" w:cstheme="minorEastAsia"/>
          <w:color w:val="000000"/>
          <w:sz w:val="24"/>
        </w:rPr>
      </w:pPr>
      <w:r>
        <w:rPr>
          <w:rFonts w:asciiTheme="minorEastAsia" w:eastAsiaTheme="minorEastAsia" w:hAnsiTheme="minorEastAsia" w:cstheme="minorEastAsia" w:hint="eastAsia"/>
          <w:color w:val="000000"/>
          <w:sz w:val="24"/>
        </w:rPr>
        <w:t>2、本证书的校准结果仅对所校准的对象有效。</w:t>
      </w:r>
    </w:p>
    <w:p w14:paraId="3090E2F9" w14:textId="77777777" w:rsidR="00E458D1" w:rsidRDefault="00A43CBC" w:rsidP="009431E6">
      <w:pPr>
        <w:spacing w:line="360" w:lineRule="auto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 w:hint="eastAsia"/>
          <w:color w:val="000000"/>
          <w:sz w:val="24"/>
        </w:rPr>
        <w:t>3、未经实验室书面批准，不得部分复印证书。</w:t>
      </w:r>
    </w:p>
    <w:p w14:paraId="41602B45" w14:textId="77777777" w:rsidR="00E458D1" w:rsidRDefault="00A43CBC" w:rsidP="009431E6">
      <w:pPr>
        <w:spacing w:line="360" w:lineRule="auto"/>
        <w:jc w:val="center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 w:hint="eastAsia"/>
          <w:sz w:val="24"/>
        </w:rPr>
        <w:t>第   页，共   页</w:t>
      </w:r>
    </w:p>
    <w:p w14:paraId="2168D47A" w14:textId="77777777" w:rsidR="00A94DC0" w:rsidRDefault="00A94DC0" w:rsidP="009431E6">
      <w:pPr>
        <w:jc w:val="center"/>
        <w:rPr>
          <w:rFonts w:hAnsi="宋体"/>
          <w:sz w:val="24"/>
        </w:rPr>
      </w:pPr>
    </w:p>
    <w:p w14:paraId="4DAC2110" w14:textId="77777777" w:rsidR="00E458D1" w:rsidRDefault="00A43CBC" w:rsidP="009431E6">
      <w:pPr>
        <w:jc w:val="center"/>
        <w:rPr>
          <w:sz w:val="24"/>
        </w:rPr>
      </w:pPr>
      <w:r>
        <w:rPr>
          <w:rFonts w:hAnsi="宋体"/>
          <w:sz w:val="24"/>
        </w:rPr>
        <w:lastRenderedPageBreak/>
        <w:t>证书编号：</w:t>
      </w:r>
      <w:r>
        <w:rPr>
          <w:color w:val="000000"/>
          <w:sz w:val="24"/>
        </w:rPr>
        <w:t>XXXX—XXXX</w:t>
      </w:r>
    </w:p>
    <w:p w14:paraId="5F7D4D5C" w14:textId="2D042800" w:rsidR="00E458D1" w:rsidRDefault="00A43CBC" w:rsidP="009431E6">
      <w:pPr>
        <w:spacing w:line="360" w:lineRule="auto"/>
        <w:jc w:val="center"/>
        <w:rPr>
          <w:rFonts w:ascii="黑体" w:eastAsia="黑体" w:hAnsi="黑体"/>
          <w:sz w:val="44"/>
          <w:szCs w:val="44"/>
        </w:rPr>
      </w:pPr>
      <w:r>
        <w:rPr>
          <w:rFonts w:ascii="黑体" w:eastAsia="黑体" w:hAnsi="黑体" w:hint="eastAsia"/>
          <w:sz w:val="44"/>
          <w:szCs w:val="44"/>
        </w:rPr>
        <w:t>校</w:t>
      </w:r>
      <w:r>
        <w:rPr>
          <w:rFonts w:ascii="黑体" w:eastAsia="黑体" w:hAnsi="黑体" w:hint="eastAsia"/>
          <w:sz w:val="44"/>
          <w:szCs w:val="44"/>
        </w:rPr>
        <w:tab/>
        <w:t>准</w:t>
      </w:r>
      <w:r>
        <w:rPr>
          <w:rFonts w:ascii="黑体" w:eastAsia="黑体" w:hAnsi="黑体" w:hint="eastAsia"/>
          <w:sz w:val="44"/>
          <w:szCs w:val="44"/>
        </w:rPr>
        <w:tab/>
        <w:t>结</w:t>
      </w:r>
      <w:r>
        <w:rPr>
          <w:rFonts w:ascii="黑体" w:eastAsia="黑体" w:hAnsi="黑体" w:hint="eastAsia"/>
          <w:sz w:val="44"/>
          <w:szCs w:val="44"/>
        </w:rPr>
        <w:tab/>
        <w:t>果</w:t>
      </w:r>
    </w:p>
    <w:p w14:paraId="0C9520E3" w14:textId="078B23B0" w:rsidR="004E6C03" w:rsidRPr="00371AA4" w:rsidRDefault="005B452F" w:rsidP="004E6C03">
      <w:pPr>
        <w:spacing w:line="360" w:lineRule="auto"/>
        <w:outlineLvl w:val="0"/>
        <w:rPr>
          <w:rFonts w:asciiTheme="minorEastAsia" w:eastAsiaTheme="minorEastAsia" w:hAnsiTheme="minorEastAsia"/>
          <w:bCs/>
          <w:sz w:val="24"/>
        </w:rPr>
      </w:pPr>
      <w:r w:rsidRPr="00371AA4">
        <w:rPr>
          <w:rFonts w:asciiTheme="minorEastAsia" w:eastAsiaTheme="minorEastAsia" w:hAnsiTheme="minorEastAsia"/>
          <w:bCs/>
          <w:sz w:val="24"/>
        </w:rPr>
        <w:t xml:space="preserve">1 </w:t>
      </w:r>
      <w:r w:rsidR="004E6C03" w:rsidRPr="00371AA4">
        <w:rPr>
          <w:rFonts w:asciiTheme="minorEastAsia" w:eastAsiaTheme="minorEastAsia" w:hAnsiTheme="minorEastAsia" w:hint="eastAsia"/>
          <w:bCs/>
          <w:sz w:val="24"/>
        </w:rPr>
        <w:t>温度</w:t>
      </w:r>
    </w:p>
    <w:tbl>
      <w:tblPr>
        <w:tblW w:w="5000" w:type="pct"/>
        <w:jc w:val="center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ook w:val="01E0" w:firstRow="1" w:lastRow="1" w:firstColumn="1" w:lastColumn="1" w:noHBand="0" w:noVBand="0"/>
      </w:tblPr>
      <w:tblGrid>
        <w:gridCol w:w="2266"/>
        <w:gridCol w:w="282"/>
        <w:gridCol w:w="1984"/>
        <w:gridCol w:w="1291"/>
        <w:gridCol w:w="976"/>
        <w:gridCol w:w="2267"/>
      </w:tblGrid>
      <w:tr w:rsidR="004E6C03" w:rsidRPr="00371AA4" w14:paraId="453FFC41" w14:textId="77777777" w:rsidTr="00905EB9">
        <w:trPr>
          <w:trHeight w:val="340"/>
          <w:jc w:val="center"/>
        </w:trPr>
        <w:tc>
          <w:tcPr>
            <w:tcW w:w="5000" w:type="pct"/>
            <w:gridSpan w:val="6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501B6008" w14:textId="77777777" w:rsidR="004E6C03" w:rsidRPr="00371AA4" w:rsidRDefault="004E6C03" w:rsidP="005B452F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371AA4">
              <w:rPr>
                <w:rFonts w:ascii="宋体" w:hAnsi="宋体" w:cs="宋体" w:hint="eastAsia"/>
                <w:color w:val="000000"/>
                <w:sz w:val="24"/>
              </w:rPr>
              <w:t>被校器名称</w:t>
            </w:r>
          </w:p>
        </w:tc>
      </w:tr>
      <w:tr w:rsidR="004E6C03" w:rsidRPr="00371AA4" w14:paraId="5EEB5F55" w14:textId="77777777" w:rsidTr="00905EB9">
        <w:trPr>
          <w:trHeight w:val="340"/>
          <w:jc w:val="center"/>
        </w:trPr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BD324A" w14:textId="77777777" w:rsidR="004E6C03" w:rsidRPr="00371AA4" w:rsidRDefault="004E6C03" w:rsidP="005B452F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371AA4">
              <w:rPr>
                <w:rFonts w:hint="eastAsia"/>
                <w:color w:val="000000"/>
                <w:sz w:val="24"/>
              </w:rPr>
              <w:t>型号</w:t>
            </w:r>
          </w:p>
        </w:tc>
        <w:tc>
          <w:tcPr>
            <w:tcW w:w="12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3F1134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2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83ED4D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  <w:r w:rsidRPr="00371AA4">
              <w:rPr>
                <w:rFonts w:hint="eastAsia"/>
                <w:color w:val="000000"/>
                <w:sz w:val="24"/>
              </w:rPr>
              <w:t>生产厂</w:t>
            </w: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339517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4E6C03" w:rsidRPr="00371AA4" w14:paraId="39994A79" w14:textId="77777777" w:rsidTr="00905EB9">
        <w:trPr>
          <w:trHeight w:val="340"/>
          <w:jc w:val="center"/>
        </w:trPr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B520C4" w14:textId="77777777" w:rsidR="004E6C03" w:rsidRPr="00371AA4" w:rsidRDefault="004E6C03" w:rsidP="005B452F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371AA4">
              <w:rPr>
                <w:rFonts w:hint="eastAsia"/>
                <w:color w:val="000000"/>
                <w:sz w:val="24"/>
              </w:rPr>
              <w:t>编号</w:t>
            </w:r>
          </w:p>
        </w:tc>
        <w:tc>
          <w:tcPr>
            <w:tcW w:w="12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B6AD5B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2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257811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  <w:r w:rsidRPr="00371AA4">
              <w:rPr>
                <w:rFonts w:hint="eastAsia"/>
                <w:color w:val="000000"/>
                <w:sz w:val="24"/>
              </w:rPr>
              <w:t>测量范围</w:t>
            </w: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7BEF53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4E6C03" w:rsidRPr="00371AA4" w14:paraId="6DB67573" w14:textId="77777777" w:rsidTr="00905EB9">
        <w:trPr>
          <w:trHeight w:val="340"/>
          <w:jc w:val="center"/>
        </w:trPr>
        <w:tc>
          <w:tcPr>
            <w:tcW w:w="1406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48CADF98" w14:textId="77777777" w:rsidR="004E6C03" w:rsidRPr="00371AA4" w:rsidRDefault="004E6C03" w:rsidP="005B452F">
            <w:pPr>
              <w:jc w:val="center"/>
              <w:rPr>
                <w:kern w:val="0"/>
                <w:sz w:val="24"/>
              </w:rPr>
            </w:pPr>
            <w:r w:rsidRPr="00371AA4">
              <w:rPr>
                <w:rFonts w:hint="eastAsia"/>
                <w:kern w:val="0"/>
                <w:sz w:val="24"/>
              </w:rPr>
              <w:t>校准点</w:t>
            </w:r>
            <w:r w:rsidRPr="00371AA4">
              <w:rPr>
                <w:kern w:val="0"/>
                <w:sz w:val="24"/>
              </w:rPr>
              <w:t>（</w:t>
            </w:r>
            <w:r w:rsidRPr="00371AA4">
              <w:rPr>
                <w:rFonts w:ascii="宋体" w:hAnsi="宋体" w:cs="宋体" w:hint="eastAsia"/>
                <w:bCs/>
                <w:sz w:val="24"/>
              </w:rPr>
              <w:t>℃</w:t>
            </w:r>
            <w:r w:rsidRPr="00371AA4">
              <w:rPr>
                <w:kern w:val="0"/>
                <w:sz w:val="24"/>
              </w:rPr>
              <w:t>）</w:t>
            </w:r>
          </w:p>
        </w:tc>
        <w:tc>
          <w:tcPr>
            <w:tcW w:w="1806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29F0A9AE" w14:textId="77777777" w:rsidR="004E6C03" w:rsidRPr="00371AA4" w:rsidRDefault="004E6C03" w:rsidP="005B452F">
            <w:pPr>
              <w:jc w:val="center"/>
              <w:rPr>
                <w:kern w:val="0"/>
                <w:sz w:val="24"/>
              </w:rPr>
            </w:pPr>
            <w:r w:rsidRPr="00371AA4">
              <w:rPr>
                <w:kern w:val="0"/>
                <w:sz w:val="24"/>
              </w:rPr>
              <w:t>标准器</w:t>
            </w:r>
            <w:r w:rsidRPr="00371AA4">
              <w:rPr>
                <w:rFonts w:hint="eastAsia"/>
                <w:kern w:val="0"/>
                <w:sz w:val="24"/>
              </w:rPr>
              <w:t>示值</w:t>
            </w:r>
            <w:r w:rsidRPr="00371AA4">
              <w:rPr>
                <w:kern w:val="0"/>
                <w:sz w:val="24"/>
              </w:rPr>
              <w:t>（</w:t>
            </w:r>
            <w:r w:rsidRPr="00371AA4">
              <w:rPr>
                <w:rFonts w:ascii="宋体" w:hAnsi="宋体" w:cs="宋体" w:hint="eastAsia"/>
                <w:bCs/>
                <w:sz w:val="24"/>
              </w:rPr>
              <w:t>℃</w:t>
            </w:r>
            <w:r w:rsidRPr="00371AA4">
              <w:rPr>
                <w:kern w:val="0"/>
                <w:sz w:val="24"/>
              </w:rPr>
              <w:t>）</w:t>
            </w:r>
          </w:p>
        </w:tc>
        <w:tc>
          <w:tcPr>
            <w:tcW w:w="1788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0AA3B6D" w14:textId="77777777" w:rsidR="004E6C03" w:rsidRPr="00371AA4" w:rsidRDefault="004E6C03" w:rsidP="005B452F">
            <w:pPr>
              <w:jc w:val="center"/>
              <w:rPr>
                <w:kern w:val="0"/>
                <w:sz w:val="24"/>
              </w:rPr>
            </w:pPr>
            <w:r w:rsidRPr="00371AA4">
              <w:rPr>
                <w:kern w:val="0"/>
                <w:sz w:val="24"/>
              </w:rPr>
              <w:t>被校器</w:t>
            </w:r>
            <w:r w:rsidRPr="00371AA4">
              <w:rPr>
                <w:rFonts w:hint="eastAsia"/>
                <w:kern w:val="0"/>
                <w:sz w:val="24"/>
              </w:rPr>
              <w:t>示值</w:t>
            </w:r>
            <w:r w:rsidRPr="00371AA4">
              <w:rPr>
                <w:kern w:val="0"/>
                <w:sz w:val="24"/>
              </w:rPr>
              <w:t>（</w:t>
            </w:r>
            <w:r w:rsidRPr="00371AA4">
              <w:rPr>
                <w:rFonts w:ascii="宋体" w:hAnsi="宋体" w:cs="宋体" w:hint="eastAsia"/>
                <w:bCs/>
                <w:sz w:val="24"/>
              </w:rPr>
              <w:t>℃</w:t>
            </w:r>
            <w:r w:rsidRPr="00371AA4">
              <w:rPr>
                <w:kern w:val="0"/>
                <w:sz w:val="24"/>
              </w:rPr>
              <w:t>）</w:t>
            </w:r>
          </w:p>
        </w:tc>
      </w:tr>
      <w:tr w:rsidR="004E6C03" w:rsidRPr="00371AA4" w14:paraId="76C4F32F" w14:textId="77777777" w:rsidTr="00905EB9">
        <w:trPr>
          <w:trHeight w:val="340"/>
          <w:jc w:val="center"/>
        </w:trPr>
        <w:tc>
          <w:tcPr>
            <w:tcW w:w="1406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0BC4A71B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  <w:r w:rsidRPr="00371AA4">
              <w:rPr>
                <w:rFonts w:hint="eastAsia"/>
                <w:color w:val="000000"/>
                <w:sz w:val="24"/>
              </w:rPr>
              <w:t>校准点</w:t>
            </w:r>
            <w:r w:rsidRPr="00371AA4">
              <w:rPr>
                <w:rFonts w:hint="eastAsia"/>
                <w:color w:val="000000"/>
                <w:sz w:val="24"/>
              </w:rPr>
              <w:t>1</w:t>
            </w:r>
          </w:p>
        </w:tc>
        <w:tc>
          <w:tcPr>
            <w:tcW w:w="1806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124B60B2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788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70C954BE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4E6C03" w:rsidRPr="00371AA4" w14:paraId="06AE3F92" w14:textId="77777777" w:rsidTr="00905EB9">
        <w:trPr>
          <w:trHeight w:val="340"/>
          <w:jc w:val="center"/>
        </w:trPr>
        <w:tc>
          <w:tcPr>
            <w:tcW w:w="1406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7CB23D25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  <w:r w:rsidRPr="00371AA4">
              <w:rPr>
                <w:color w:val="000000"/>
                <w:sz w:val="24"/>
              </w:rPr>
              <w:t>…</w:t>
            </w:r>
          </w:p>
        </w:tc>
        <w:tc>
          <w:tcPr>
            <w:tcW w:w="1806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5CE0A402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788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3100CC66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4E6C03" w:rsidRPr="00371AA4" w14:paraId="32AB5D0D" w14:textId="77777777" w:rsidTr="00905EB9">
        <w:trPr>
          <w:trHeight w:val="340"/>
          <w:jc w:val="center"/>
        </w:trPr>
        <w:tc>
          <w:tcPr>
            <w:tcW w:w="1406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65C987B3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  <w:r w:rsidRPr="00371AA4">
              <w:rPr>
                <w:rFonts w:hint="eastAsia"/>
                <w:color w:val="000000"/>
                <w:sz w:val="24"/>
              </w:rPr>
              <w:t>校准点</w:t>
            </w:r>
            <w:r w:rsidRPr="00371AA4">
              <w:rPr>
                <w:rFonts w:hint="eastAsia"/>
                <w:color w:val="000000"/>
                <w:sz w:val="24"/>
              </w:rPr>
              <w:t>n</w:t>
            </w:r>
          </w:p>
        </w:tc>
        <w:tc>
          <w:tcPr>
            <w:tcW w:w="1806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7F67B8B0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788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49252FE6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4E6C03" w:rsidRPr="00371AA4" w14:paraId="50EB67E4" w14:textId="77777777" w:rsidTr="00905EB9">
        <w:trPr>
          <w:trHeight w:val="340"/>
          <w:jc w:val="center"/>
        </w:trPr>
        <w:tc>
          <w:tcPr>
            <w:tcW w:w="5000" w:type="pct"/>
            <w:gridSpan w:val="6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731D9509" w14:textId="77777777" w:rsidR="004E6C03" w:rsidRPr="00371AA4" w:rsidRDefault="004E6C03" w:rsidP="005B452F">
            <w:pPr>
              <w:rPr>
                <w:color w:val="000000"/>
                <w:sz w:val="24"/>
              </w:rPr>
            </w:pPr>
            <w:r w:rsidRPr="00371AA4">
              <w:rPr>
                <w:rFonts w:hint="eastAsia"/>
                <w:color w:val="000000"/>
                <w:sz w:val="24"/>
              </w:rPr>
              <w:t xml:space="preserve">    </w:t>
            </w:r>
            <w:r w:rsidRPr="00371AA4">
              <w:rPr>
                <w:rFonts w:hint="eastAsia"/>
                <w:color w:val="000000"/>
                <w:sz w:val="24"/>
              </w:rPr>
              <w:t>校准不确定度为：</w:t>
            </w:r>
          </w:p>
        </w:tc>
      </w:tr>
    </w:tbl>
    <w:tbl>
      <w:tblPr>
        <w:tblStyle w:val="afe"/>
        <w:tblW w:w="5000" w:type="pct"/>
        <w:tblLook w:val="04A0" w:firstRow="1" w:lastRow="0" w:firstColumn="1" w:lastColumn="0" w:noHBand="0" w:noVBand="1"/>
      </w:tblPr>
      <w:tblGrid>
        <w:gridCol w:w="4531"/>
        <w:gridCol w:w="4531"/>
      </w:tblGrid>
      <w:tr w:rsidR="004E6C03" w:rsidRPr="00371AA4" w14:paraId="213655DE" w14:textId="77777777" w:rsidTr="00B03D37">
        <w:trPr>
          <w:trHeight w:val="340"/>
        </w:trPr>
        <w:tc>
          <w:tcPr>
            <w:tcW w:w="5000" w:type="pct"/>
            <w:gridSpan w:val="2"/>
            <w:vAlign w:val="center"/>
          </w:tcPr>
          <w:p w14:paraId="71FD65C6" w14:textId="48404585" w:rsidR="004E6C03" w:rsidRPr="00371AA4" w:rsidRDefault="004E6C03" w:rsidP="005B452F">
            <w:pPr>
              <w:jc w:val="center"/>
              <w:outlineLvl w:val="0"/>
              <w:rPr>
                <w:rFonts w:hAnsi="宋体"/>
                <w:bCs/>
                <w:sz w:val="24"/>
              </w:rPr>
            </w:pPr>
            <w:r w:rsidRPr="00371AA4">
              <w:rPr>
                <w:rFonts w:hint="eastAsia"/>
                <w:sz w:val="24"/>
              </w:rPr>
              <w:t xml:space="preserve">   </w:t>
            </w:r>
            <w:r w:rsidRPr="00371AA4">
              <w:rPr>
                <w:rFonts w:hAnsi="宋体" w:hint="eastAsia"/>
                <w:bCs/>
                <w:sz w:val="24"/>
              </w:rPr>
              <w:t>空气取样</w:t>
            </w:r>
            <w:r w:rsidR="005A50A8" w:rsidRPr="00371AA4">
              <w:rPr>
                <w:rFonts w:hAnsi="宋体" w:hint="eastAsia"/>
                <w:bCs/>
                <w:sz w:val="24"/>
              </w:rPr>
              <w:t>装置</w:t>
            </w:r>
            <w:r w:rsidRPr="00371AA4">
              <w:rPr>
                <w:rFonts w:hAnsi="宋体" w:hint="eastAsia"/>
                <w:bCs/>
                <w:sz w:val="24"/>
              </w:rPr>
              <w:t>风速测量</w:t>
            </w:r>
          </w:p>
        </w:tc>
      </w:tr>
      <w:tr w:rsidR="004E6C03" w:rsidRPr="00371AA4" w14:paraId="6CA80D60" w14:textId="77777777" w:rsidTr="005A50A8">
        <w:trPr>
          <w:trHeight w:val="340"/>
        </w:trPr>
        <w:tc>
          <w:tcPr>
            <w:tcW w:w="2500" w:type="pct"/>
            <w:vAlign w:val="center"/>
          </w:tcPr>
          <w:p w14:paraId="3C88DFB8" w14:textId="77777777" w:rsidR="004E6C03" w:rsidRPr="00371AA4" w:rsidRDefault="004E6C03" w:rsidP="005B452F">
            <w:pPr>
              <w:jc w:val="center"/>
              <w:rPr>
                <w:noProof/>
                <w:sz w:val="24"/>
              </w:rPr>
            </w:pPr>
            <w:r w:rsidRPr="00371AA4">
              <w:rPr>
                <w:noProof/>
                <w:sz w:val="24"/>
              </w:rPr>
              <w:t>测量位置</w:t>
            </w:r>
          </w:p>
        </w:tc>
        <w:tc>
          <w:tcPr>
            <w:tcW w:w="2500" w:type="pct"/>
            <w:vAlign w:val="center"/>
          </w:tcPr>
          <w:p w14:paraId="69FB66EA" w14:textId="77777777" w:rsidR="004E6C03" w:rsidRPr="00371AA4" w:rsidRDefault="004E6C03" w:rsidP="005B452F">
            <w:pPr>
              <w:jc w:val="center"/>
              <w:rPr>
                <w:noProof/>
                <w:sz w:val="24"/>
              </w:rPr>
            </w:pPr>
            <w:r w:rsidRPr="00371AA4">
              <w:rPr>
                <w:rFonts w:hint="eastAsia"/>
                <w:sz w:val="24"/>
              </w:rPr>
              <w:t>风速（</w:t>
            </w:r>
            <w:r w:rsidRPr="00371AA4">
              <w:rPr>
                <w:sz w:val="24"/>
              </w:rPr>
              <w:t>m/s</w:t>
            </w:r>
            <w:r w:rsidRPr="00371AA4">
              <w:rPr>
                <w:rFonts w:hint="eastAsia"/>
                <w:sz w:val="24"/>
              </w:rPr>
              <w:t>）</w:t>
            </w:r>
          </w:p>
        </w:tc>
      </w:tr>
      <w:tr w:rsidR="004E6C03" w:rsidRPr="00371AA4" w14:paraId="7E677765" w14:textId="77777777" w:rsidTr="005A50A8">
        <w:trPr>
          <w:trHeight w:val="340"/>
        </w:trPr>
        <w:tc>
          <w:tcPr>
            <w:tcW w:w="2500" w:type="pct"/>
            <w:vAlign w:val="center"/>
          </w:tcPr>
          <w:p w14:paraId="06160B13" w14:textId="77777777" w:rsidR="004E6C03" w:rsidRPr="00371AA4" w:rsidRDefault="004E6C03" w:rsidP="005B452F">
            <w:pPr>
              <w:jc w:val="center"/>
              <w:rPr>
                <w:noProof/>
                <w:sz w:val="24"/>
              </w:rPr>
            </w:pPr>
            <w:r w:rsidRPr="00371AA4">
              <w:rPr>
                <w:rFonts w:hint="eastAsia"/>
                <w:noProof/>
                <w:sz w:val="24"/>
              </w:rPr>
              <w:t>空气取样装置</w:t>
            </w:r>
            <w:r w:rsidRPr="00371AA4">
              <w:rPr>
                <w:rFonts w:hint="eastAsia"/>
                <w:noProof/>
                <w:sz w:val="24"/>
              </w:rPr>
              <w:t>1</w:t>
            </w:r>
          </w:p>
        </w:tc>
        <w:tc>
          <w:tcPr>
            <w:tcW w:w="2500" w:type="pct"/>
            <w:vAlign w:val="center"/>
          </w:tcPr>
          <w:p w14:paraId="16B37A4C" w14:textId="77777777" w:rsidR="004E6C03" w:rsidRPr="00371AA4" w:rsidRDefault="004E6C03" w:rsidP="005B452F">
            <w:pPr>
              <w:jc w:val="center"/>
              <w:rPr>
                <w:sz w:val="24"/>
              </w:rPr>
            </w:pPr>
          </w:p>
        </w:tc>
      </w:tr>
      <w:tr w:rsidR="004E6C03" w:rsidRPr="00371AA4" w14:paraId="04D86045" w14:textId="77777777" w:rsidTr="005A50A8">
        <w:trPr>
          <w:trHeight w:val="340"/>
        </w:trPr>
        <w:tc>
          <w:tcPr>
            <w:tcW w:w="2500" w:type="pct"/>
            <w:vAlign w:val="center"/>
          </w:tcPr>
          <w:p w14:paraId="0C100D08" w14:textId="0FF431D0" w:rsidR="004E6C03" w:rsidRPr="00371AA4" w:rsidRDefault="004E6C03" w:rsidP="005B452F">
            <w:pPr>
              <w:jc w:val="center"/>
              <w:rPr>
                <w:noProof/>
                <w:sz w:val="24"/>
              </w:rPr>
            </w:pPr>
            <w:r w:rsidRPr="00371AA4">
              <w:rPr>
                <w:rFonts w:hint="eastAsia"/>
                <w:noProof/>
                <w:sz w:val="24"/>
              </w:rPr>
              <w:t>空气取样装置</w:t>
            </w:r>
            <w:r w:rsidR="0034050D" w:rsidRPr="00371AA4">
              <w:rPr>
                <w:noProof/>
                <w:sz w:val="24"/>
              </w:rPr>
              <w:t>2</w:t>
            </w:r>
          </w:p>
        </w:tc>
        <w:tc>
          <w:tcPr>
            <w:tcW w:w="2500" w:type="pct"/>
            <w:vAlign w:val="center"/>
          </w:tcPr>
          <w:p w14:paraId="5ED0A1B4" w14:textId="77777777" w:rsidR="004E6C03" w:rsidRPr="00371AA4" w:rsidRDefault="004E6C03" w:rsidP="005B452F">
            <w:pPr>
              <w:jc w:val="center"/>
              <w:rPr>
                <w:sz w:val="24"/>
              </w:rPr>
            </w:pPr>
          </w:p>
        </w:tc>
      </w:tr>
      <w:tr w:rsidR="004E6C03" w:rsidRPr="00371AA4" w14:paraId="08C89ECE" w14:textId="77777777" w:rsidTr="00B03D37">
        <w:trPr>
          <w:trHeight w:val="340"/>
        </w:trPr>
        <w:tc>
          <w:tcPr>
            <w:tcW w:w="5000" w:type="pct"/>
            <w:gridSpan w:val="2"/>
            <w:vAlign w:val="center"/>
          </w:tcPr>
          <w:p w14:paraId="7BF1DD6D" w14:textId="77777777" w:rsidR="004E6C03" w:rsidRPr="00371AA4" w:rsidRDefault="004E6C03" w:rsidP="005B452F">
            <w:pPr>
              <w:ind w:firstLineChars="200" w:firstLine="480"/>
              <w:rPr>
                <w:sz w:val="24"/>
              </w:rPr>
            </w:pPr>
            <w:r w:rsidRPr="00371AA4">
              <w:rPr>
                <w:rFonts w:hint="eastAsia"/>
                <w:sz w:val="24"/>
              </w:rPr>
              <w:t>测量不确定度为：</w:t>
            </w:r>
          </w:p>
        </w:tc>
      </w:tr>
    </w:tbl>
    <w:p w14:paraId="1380F039" w14:textId="2813CA88" w:rsidR="004E6C03" w:rsidRPr="00371AA4" w:rsidRDefault="005B452F" w:rsidP="005B452F">
      <w:pPr>
        <w:spacing w:line="360" w:lineRule="auto"/>
        <w:outlineLvl w:val="0"/>
        <w:rPr>
          <w:rFonts w:asciiTheme="minorEastAsia" w:eastAsiaTheme="minorEastAsia" w:hAnsiTheme="minorEastAsia"/>
          <w:bCs/>
          <w:sz w:val="24"/>
        </w:rPr>
      </w:pPr>
      <w:r w:rsidRPr="00371AA4">
        <w:rPr>
          <w:rFonts w:asciiTheme="minorEastAsia" w:eastAsiaTheme="minorEastAsia" w:hAnsiTheme="minorEastAsia"/>
          <w:bCs/>
          <w:sz w:val="24"/>
        </w:rPr>
        <w:t xml:space="preserve">2 </w:t>
      </w:r>
      <w:r w:rsidR="00B57BC5" w:rsidRPr="00371AA4">
        <w:rPr>
          <w:rFonts w:asciiTheme="minorEastAsia" w:eastAsiaTheme="minorEastAsia" w:hAnsiTheme="minorEastAsia" w:hint="eastAsia"/>
          <w:bCs/>
          <w:sz w:val="24"/>
        </w:rPr>
        <w:t>相对</w:t>
      </w:r>
      <w:r w:rsidR="004E6C03" w:rsidRPr="00371AA4">
        <w:rPr>
          <w:rFonts w:asciiTheme="minorEastAsia" w:eastAsiaTheme="minorEastAsia" w:hAnsiTheme="minorEastAsia" w:hint="eastAsia"/>
          <w:bCs/>
          <w:sz w:val="24"/>
        </w:rPr>
        <w:t>湿度</w:t>
      </w:r>
    </w:p>
    <w:tbl>
      <w:tblPr>
        <w:tblW w:w="5000" w:type="pct"/>
        <w:jc w:val="center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ook w:val="01E0" w:firstRow="1" w:lastRow="1" w:firstColumn="1" w:lastColumn="1" w:noHBand="0" w:noVBand="0"/>
      </w:tblPr>
      <w:tblGrid>
        <w:gridCol w:w="1575"/>
        <w:gridCol w:w="693"/>
        <w:gridCol w:w="854"/>
        <w:gridCol w:w="1412"/>
        <w:gridCol w:w="161"/>
        <w:gridCol w:w="1547"/>
        <w:gridCol w:w="558"/>
        <w:gridCol w:w="725"/>
        <w:gridCol w:w="1541"/>
      </w:tblGrid>
      <w:tr w:rsidR="004E6C03" w:rsidRPr="00371AA4" w14:paraId="2B65E77F" w14:textId="77777777" w:rsidTr="00B03D37">
        <w:trPr>
          <w:trHeight w:val="340"/>
          <w:jc w:val="center"/>
        </w:trPr>
        <w:tc>
          <w:tcPr>
            <w:tcW w:w="5000" w:type="pct"/>
            <w:gridSpan w:val="9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548C74B3" w14:textId="77777777" w:rsidR="004E6C03" w:rsidRPr="00371AA4" w:rsidRDefault="004E6C03" w:rsidP="005B452F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371AA4">
              <w:rPr>
                <w:rFonts w:ascii="宋体" w:hAnsi="宋体" w:cs="宋体" w:hint="eastAsia"/>
                <w:color w:val="000000"/>
                <w:sz w:val="24"/>
              </w:rPr>
              <w:t>被校器名称</w:t>
            </w:r>
          </w:p>
        </w:tc>
      </w:tr>
      <w:tr w:rsidR="004E6C03" w:rsidRPr="00371AA4" w14:paraId="7BCEB229" w14:textId="77777777" w:rsidTr="00B03D37">
        <w:trPr>
          <w:trHeight w:val="340"/>
          <w:jc w:val="center"/>
        </w:trPr>
        <w:tc>
          <w:tcPr>
            <w:tcW w:w="12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6EBF43" w14:textId="77777777" w:rsidR="004E6C03" w:rsidRPr="00371AA4" w:rsidRDefault="004E6C03" w:rsidP="005B452F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371AA4">
              <w:rPr>
                <w:rFonts w:hint="eastAsia"/>
                <w:color w:val="000000"/>
                <w:sz w:val="24"/>
              </w:rPr>
              <w:t>型号</w:t>
            </w:r>
          </w:p>
        </w:tc>
        <w:tc>
          <w:tcPr>
            <w:tcW w:w="12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AC5C28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25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585D3F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  <w:r w:rsidRPr="00371AA4">
              <w:rPr>
                <w:rFonts w:hint="eastAsia"/>
                <w:color w:val="000000"/>
                <w:sz w:val="24"/>
              </w:rPr>
              <w:t>生产厂</w:t>
            </w:r>
          </w:p>
        </w:tc>
        <w:tc>
          <w:tcPr>
            <w:tcW w:w="12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FE1740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4E6C03" w:rsidRPr="00371AA4" w14:paraId="0E1B5CAC" w14:textId="77777777" w:rsidTr="00B03D37">
        <w:trPr>
          <w:trHeight w:val="340"/>
          <w:jc w:val="center"/>
        </w:trPr>
        <w:tc>
          <w:tcPr>
            <w:tcW w:w="12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95CCC6" w14:textId="77777777" w:rsidR="004E6C03" w:rsidRPr="00371AA4" w:rsidRDefault="004E6C03" w:rsidP="005B452F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371AA4">
              <w:rPr>
                <w:rFonts w:hint="eastAsia"/>
                <w:color w:val="000000"/>
                <w:sz w:val="24"/>
              </w:rPr>
              <w:t>编号</w:t>
            </w:r>
          </w:p>
        </w:tc>
        <w:tc>
          <w:tcPr>
            <w:tcW w:w="12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DDA7C3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25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79C9E5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  <w:r w:rsidRPr="00371AA4">
              <w:rPr>
                <w:rFonts w:hint="eastAsia"/>
                <w:color w:val="000000"/>
                <w:sz w:val="24"/>
              </w:rPr>
              <w:t>备注</w:t>
            </w:r>
          </w:p>
        </w:tc>
        <w:tc>
          <w:tcPr>
            <w:tcW w:w="12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4318CE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4E6C03" w:rsidRPr="00371AA4" w14:paraId="69704769" w14:textId="77777777" w:rsidTr="00B03D37">
        <w:trPr>
          <w:trHeight w:val="340"/>
          <w:jc w:val="center"/>
        </w:trPr>
        <w:tc>
          <w:tcPr>
            <w:tcW w:w="1721" w:type="pct"/>
            <w:gridSpan w:val="3"/>
            <w:tcBorders>
              <w:top w:val="single" w:sz="2" w:space="0" w:color="auto"/>
              <w:left w:val="single" w:sz="2" w:space="0" w:color="auto"/>
              <w:right w:val="single" w:sz="2" w:space="0" w:color="auto"/>
            </w:tcBorders>
            <w:vAlign w:val="center"/>
            <w:hideMark/>
          </w:tcPr>
          <w:p w14:paraId="4ABEF10D" w14:textId="77777777" w:rsidR="004E6C03" w:rsidRPr="00371AA4" w:rsidRDefault="004E6C03" w:rsidP="005B452F">
            <w:pPr>
              <w:jc w:val="center"/>
              <w:rPr>
                <w:kern w:val="0"/>
                <w:sz w:val="24"/>
              </w:rPr>
            </w:pPr>
            <w:r w:rsidRPr="00371AA4">
              <w:rPr>
                <w:rFonts w:hint="eastAsia"/>
                <w:kern w:val="0"/>
                <w:sz w:val="24"/>
              </w:rPr>
              <w:t>发生器参数</w:t>
            </w:r>
          </w:p>
        </w:tc>
        <w:tc>
          <w:tcPr>
            <w:tcW w:w="1721" w:type="pct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A324CE7" w14:textId="77777777" w:rsidR="004E6C03" w:rsidRPr="00371AA4" w:rsidRDefault="004E6C03" w:rsidP="005B452F">
            <w:pPr>
              <w:jc w:val="center"/>
              <w:rPr>
                <w:kern w:val="0"/>
                <w:sz w:val="24"/>
              </w:rPr>
            </w:pPr>
            <w:r w:rsidRPr="00371AA4">
              <w:rPr>
                <w:kern w:val="0"/>
                <w:sz w:val="24"/>
              </w:rPr>
              <w:t>标准器</w:t>
            </w:r>
            <w:r w:rsidRPr="00371AA4">
              <w:rPr>
                <w:rFonts w:hint="eastAsia"/>
                <w:kern w:val="0"/>
                <w:sz w:val="24"/>
              </w:rPr>
              <w:t>示值</w:t>
            </w:r>
          </w:p>
        </w:tc>
        <w:tc>
          <w:tcPr>
            <w:tcW w:w="1558" w:type="pct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6BCF0D8" w14:textId="77777777" w:rsidR="004E6C03" w:rsidRPr="00371AA4" w:rsidRDefault="004E6C03" w:rsidP="005B452F">
            <w:pPr>
              <w:jc w:val="center"/>
              <w:rPr>
                <w:kern w:val="0"/>
                <w:sz w:val="24"/>
              </w:rPr>
            </w:pPr>
            <w:r w:rsidRPr="00371AA4">
              <w:rPr>
                <w:kern w:val="0"/>
                <w:sz w:val="24"/>
              </w:rPr>
              <w:t>被校器</w:t>
            </w:r>
            <w:r w:rsidRPr="00371AA4">
              <w:rPr>
                <w:rFonts w:hint="eastAsia"/>
                <w:kern w:val="0"/>
                <w:sz w:val="24"/>
              </w:rPr>
              <w:t>示值</w:t>
            </w:r>
          </w:p>
        </w:tc>
      </w:tr>
      <w:tr w:rsidR="004E6C03" w:rsidRPr="00371AA4" w14:paraId="46F793A5" w14:textId="77777777" w:rsidTr="00B03D37">
        <w:trPr>
          <w:trHeight w:val="340"/>
          <w:jc w:val="center"/>
        </w:trPr>
        <w:tc>
          <w:tcPr>
            <w:tcW w:w="868" w:type="pct"/>
            <w:tcBorders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13708926" w14:textId="77777777" w:rsidR="004E6C03" w:rsidRPr="00371AA4" w:rsidRDefault="004E6C03" w:rsidP="005B452F">
            <w:pPr>
              <w:jc w:val="center"/>
              <w:rPr>
                <w:sz w:val="24"/>
              </w:rPr>
            </w:pPr>
            <w:r w:rsidRPr="00371AA4">
              <w:rPr>
                <w:rFonts w:hint="eastAsia"/>
                <w:sz w:val="24"/>
              </w:rPr>
              <w:t>温度</w:t>
            </w:r>
            <w:r w:rsidRPr="00371AA4">
              <w:rPr>
                <w:rFonts w:hint="eastAsia"/>
                <w:sz w:val="24"/>
              </w:rPr>
              <w:t>(</w:t>
            </w:r>
            <w:r w:rsidRPr="00371AA4">
              <w:rPr>
                <w:rFonts w:hint="eastAsia"/>
                <w:sz w:val="24"/>
              </w:rPr>
              <w:t>℃</w:t>
            </w:r>
            <w:r w:rsidRPr="00371AA4">
              <w:rPr>
                <w:rFonts w:hint="eastAsia"/>
                <w:sz w:val="24"/>
              </w:rPr>
              <w:t>)</w:t>
            </w:r>
          </w:p>
        </w:tc>
        <w:tc>
          <w:tcPr>
            <w:tcW w:w="853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5F4A2FE6" w14:textId="77777777" w:rsidR="004E6C03" w:rsidRPr="00371AA4" w:rsidRDefault="004E6C03" w:rsidP="005B452F">
            <w:pPr>
              <w:jc w:val="center"/>
              <w:rPr>
                <w:sz w:val="24"/>
              </w:rPr>
            </w:pPr>
            <w:r w:rsidRPr="00371AA4">
              <w:rPr>
                <w:rFonts w:hint="eastAsia"/>
                <w:sz w:val="24"/>
              </w:rPr>
              <w:t>相对湿度</w:t>
            </w:r>
            <w:r w:rsidRPr="00371AA4">
              <w:rPr>
                <w:rFonts w:hint="eastAsia"/>
                <w:sz w:val="24"/>
              </w:rPr>
              <w:t>(%RH)</w:t>
            </w:r>
          </w:p>
        </w:tc>
        <w:tc>
          <w:tcPr>
            <w:tcW w:w="868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C1C7421" w14:textId="77777777" w:rsidR="004E6C03" w:rsidRPr="00371AA4" w:rsidRDefault="004E6C03" w:rsidP="005B452F">
            <w:pPr>
              <w:jc w:val="center"/>
              <w:rPr>
                <w:sz w:val="24"/>
              </w:rPr>
            </w:pPr>
            <w:r w:rsidRPr="00371AA4">
              <w:rPr>
                <w:rFonts w:hint="eastAsia"/>
                <w:sz w:val="24"/>
              </w:rPr>
              <w:t>温度</w:t>
            </w:r>
            <w:r w:rsidRPr="00371AA4">
              <w:rPr>
                <w:rFonts w:hint="eastAsia"/>
                <w:sz w:val="24"/>
              </w:rPr>
              <w:t>(</w:t>
            </w:r>
            <w:r w:rsidRPr="00371AA4">
              <w:rPr>
                <w:rFonts w:hint="eastAsia"/>
                <w:sz w:val="24"/>
              </w:rPr>
              <w:t>℃</w:t>
            </w:r>
            <w:r w:rsidRPr="00371AA4">
              <w:rPr>
                <w:rFonts w:hint="eastAsia"/>
                <w:sz w:val="24"/>
              </w:rPr>
              <w:t>)</w:t>
            </w:r>
          </w:p>
        </w:tc>
        <w:tc>
          <w:tcPr>
            <w:tcW w:w="853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2A9FED35" w14:textId="77777777" w:rsidR="004E6C03" w:rsidRPr="00371AA4" w:rsidRDefault="004E6C03" w:rsidP="005B452F">
            <w:pPr>
              <w:jc w:val="center"/>
              <w:rPr>
                <w:sz w:val="24"/>
              </w:rPr>
            </w:pPr>
            <w:r w:rsidRPr="00371AA4">
              <w:rPr>
                <w:rFonts w:hint="eastAsia"/>
                <w:sz w:val="24"/>
              </w:rPr>
              <w:t>相对湿度</w:t>
            </w:r>
            <w:r w:rsidRPr="00371AA4">
              <w:rPr>
                <w:rFonts w:hint="eastAsia"/>
                <w:sz w:val="24"/>
              </w:rPr>
              <w:t>(%RH)</w:t>
            </w:r>
          </w:p>
        </w:tc>
        <w:tc>
          <w:tcPr>
            <w:tcW w:w="708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545BCE37" w14:textId="77777777" w:rsidR="004E6C03" w:rsidRPr="00371AA4" w:rsidRDefault="004E6C03" w:rsidP="005B452F">
            <w:pPr>
              <w:jc w:val="center"/>
              <w:rPr>
                <w:sz w:val="24"/>
              </w:rPr>
            </w:pPr>
            <w:r w:rsidRPr="00371AA4">
              <w:rPr>
                <w:rFonts w:hint="eastAsia"/>
                <w:sz w:val="24"/>
              </w:rPr>
              <w:t>温度</w:t>
            </w:r>
            <w:r w:rsidRPr="00371AA4">
              <w:rPr>
                <w:rFonts w:hint="eastAsia"/>
                <w:sz w:val="24"/>
              </w:rPr>
              <w:t>(</w:t>
            </w:r>
            <w:r w:rsidRPr="00371AA4">
              <w:rPr>
                <w:rFonts w:hint="eastAsia"/>
                <w:sz w:val="24"/>
              </w:rPr>
              <w:t>℃</w:t>
            </w:r>
            <w:r w:rsidRPr="00371AA4">
              <w:rPr>
                <w:rFonts w:hint="eastAsia"/>
                <w:sz w:val="24"/>
              </w:rPr>
              <w:t>)</w:t>
            </w:r>
          </w:p>
        </w:tc>
        <w:tc>
          <w:tcPr>
            <w:tcW w:w="85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6102E427" w14:textId="77777777" w:rsidR="004E6C03" w:rsidRPr="00371AA4" w:rsidRDefault="004E6C03" w:rsidP="005B452F">
            <w:pPr>
              <w:jc w:val="center"/>
              <w:rPr>
                <w:sz w:val="24"/>
              </w:rPr>
            </w:pPr>
            <w:r w:rsidRPr="00371AA4">
              <w:rPr>
                <w:rFonts w:hint="eastAsia"/>
                <w:sz w:val="24"/>
              </w:rPr>
              <w:t>相对湿度</w:t>
            </w:r>
            <w:r w:rsidRPr="00371AA4">
              <w:rPr>
                <w:rFonts w:hint="eastAsia"/>
                <w:sz w:val="24"/>
              </w:rPr>
              <w:t>(%RH)</w:t>
            </w:r>
          </w:p>
        </w:tc>
      </w:tr>
      <w:tr w:rsidR="004E6C03" w:rsidRPr="00371AA4" w14:paraId="6EAE3A6C" w14:textId="77777777" w:rsidTr="00B03D37">
        <w:trPr>
          <w:trHeight w:val="340"/>
          <w:jc w:val="center"/>
        </w:trPr>
        <w:tc>
          <w:tcPr>
            <w:tcW w:w="1721" w:type="pct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22E7F4DD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  <w:r w:rsidRPr="00371AA4">
              <w:rPr>
                <w:rFonts w:hint="eastAsia"/>
                <w:color w:val="000000"/>
                <w:sz w:val="24"/>
              </w:rPr>
              <w:t>校准点</w:t>
            </w:r>
            <w:r w:rsidRPr="00371AA4">
              <w:rPr>
                <w:rFonts w:hint="eastAsia"/>
                <w:color w:val="000000"/>
                <w:sz w:val="24"/>
              </w:rPr>
              <w:t>1</w:t>
            </w:r>
          </w:p>
        </w:tc>
        <w:tc>
          <w:tcPr>
            <w:tcW w:w="868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7A9868C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853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7D9B6E8A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708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EECA17D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85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66FC0DE7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4E6C03" w:rsidRPr="00371AA4" w14:paraId="7B53167C" w14:textId="77777777" w:rsidTr="00B03D37">
        <w:trPr>
          <w:trHeight w:val="340"/>
          <w:jc w:val="center"/>
        </w:trPr>
        <w:tc>
          <w:tcPr>
            <w:tcW w:w="1721" w:type="pct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2D042378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  <w:r w:rsidRPr="00371AA4">
              <w:rPr>
                <w:color w:val="000000"/>
                <w:sz w:val="24"/>
              </w:rPr>
              <w:t>…</w:t>
            </w:r>
          </w:p>
        </w:tc>
        <w:tc>
          <w:tcPr>
            <w:tcW w:w="868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2D16B2B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853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0709096C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708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0BB1B93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85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251D97BE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4E6C03" w:rsidRPr="00371AA4" w14:paraId="27614C55" w14:textId="77777777" w:rsidTr="00B03D37">
        <w:trPr>
          <w:trHeight w:val="340"/>
          <w:jc w:val="center"/>
        </w:trPr>
        <w:tc>
          <w:tcPr>
            <w:tcW w:w="1721" w:type="pct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3D927CCF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  <w:r w:rsidRPr="00371AA4">
              <w:rPr>
                <w:rFonts w:hint="eastAsia"/>
                <w:color w:val="000000"/>
                <w:sz w:val="24"/>
              </w:rPr>
              <w:t>校准点</w:t>
            </w:r>
            <w:r w:rsidRPr="00371AA4">
              <w:rPr>
                <w:rFonts w:hint="eastAsia"/>
                <w:color w:val="000000"/>
                <w:sz w:val="24"/>
              </w:rPr>
              <w:t>n</w:t>
            </w:r>
          </w:p>
        </w:tc>
        <w:tc>
          <w:tcPr>
            <w:tcW w:w="868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7CAE6B1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853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7E00F7CD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708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62F7C12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85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66B7771C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4E6C03" w:rsidRPr="00371AA4" w14:paraId="3266E378" w14:textId="77777777" w:rsidTr="00B03D37">
        <w:trPr>
          <w:trHeight w:val="340"/>
          <w:jc w:val="center"/>
        </w:trPr>
        <w:tc>
          <w:tcPr>
            <w:tcW w:w="5000" w:type="pct"/>
            <w:gridSpan w:val="9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5ABA2694" w14:textId="77777777" w:rsidR="004E6C03" w:rsidRPr="00371AA4" w:rsidRDefault="004E6C03" w:rsidP="005B452F">
            <w:pPr>
              <w:ind w:firstLineChars="200" w:firstLine="480"/>
              <w:rPr>
                <w:color w:val="000000"/>
                <w:sz w:val="24"/>
              </w:rPr>
            </w:pPr>
            <w:r w:rsidRPr="00371AA4">
              <w:rPr>
                <w:rFonts w:hint="eastAsia"/>
                <w:color w:val="000000"/>
                <w:sz w:val="24"/>
              </w:rPr>
              <w:t>校准不确定度为：</w:t>
            </w:r>
          </w:p>
        </w:tc>
      </w:tr>
    </w:tbl>
    <w:p w14:paraId="3031350E" w14:textId="1A4D9169" w:rsidR="004E6C03" w:rsidRPr="00371AA4" w:rsidRDefault="005B452F" w:rsidP="005B452F">
      <w:pPr>
        <w:spacing w:line="360" w:lineRule="auto"/>
        <w:outlineLvl w:val="0"/>
        <w:rPr>
          <w:rFonts w:ascii="宋体" w:hAnsi="宋体"/>
          <w:bCs/>
          <w:sz w:val="24"/>
        </w:rPr>
      </w:pPr>
      <w:r w:rsidRPr="00371AA4">
        <w:rPr>
          <w:rFonts w:ascii="宋体" w:hAnsi="宋体"/>
          <w:bCs/>
          <w:sz w:val="24"/>
        </w:rPr>
        <w:t xml:space="preserve">3 </w:t>
      </w:r>
      <w:r w:rsidR="004E6C03" w:rsidRPr="00371AA4">
        <w:rPr>
          <w:rFonts w:ascii="宋体" w:hAnsi="宋体" w:hint="eastAsia"/>
          <w:bCs/>
          <w:sz w:val="24"/>
        </w:rPr>
        <w:t>压力</w:t>
      </w:r>
    </w:p>
    <w:tbl>
      <w:tblPr>
        <w:tblW w:w="5000" w:type="pct"/>
        <w:jc w:val="center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ook w:val="01E0" w:firstRow="1" w:lastRow="1" w:firstColumn="1" w:lastColumn="1" w:noHBand="0" w:noVBand="0"/>
      </w:tblPr>
      <w:tblGrid>
        <w:gridCol w:w="2266"/>
        <w:gridCol w:w="282"/>
        <w:gridCol w:w="1984"/>
        <w:gridCol w:w="1291"/>
        <w:gridCol w:w="976"/>
        <w:gridCol w:w="2267"/>
      </w:tblGrid>
      <w:tr w:rsidR="004E6C03" w:rsidRPr="00371AA4" w14:paraId="5DF77523" w14:textId="77777777" w:rsidTr="00B03D37">
        <w:trPr>
          <w:trHeight w:val="340"/>
          <w:jc w:val="center"/>
        </w:trPr>
        <w:tc>
          <w:tcPr>
            <w:tcW w:w="5000" w:type="pct"/>
            <w:gridSpan w:val="6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6ACD3858" w14:textId="77777777" w:rsidR="004E6C03" w:rsidRPr="00371AA4" w:rsidRDefault="004E6C03" w:rsidP="005B452F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371AA4">
              <w:rPr>
                <w:rFonts w:ascii="宋体" w:hAnsi="宋体" w:cs="宋体" w:hint="eastAsia"/>
                <w:color w:val="000000"/>
                <w:sz w:val="24"/>
              </w:rPr>
              <w:t>被校器名称</w:t>
            </w:r>
          </w:p>
        </w:tc>
      </w:tr>
      <w:tr w:rsidR="004E6C03" w:rsidRPr="00371AA4" w14:paraId="0E97CAE1" w14:textId="77777777" w:rsidTr="00B03D37">
        <w:trPr>
          <w:trHeight w:val="340"/>
          <w:jc w:val="center"/>
        </w:trPr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55B294" w14:textId="77777777" w:rsidR="004E6C03" w:rsidRPr="00371AA4" w:rsidRDefault="004E6C03" w:rsidP="005B452F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371AA4">
              <w:rPr>
                <w:rFonts w:hint="eastAsia"/>
                <w:color w:val="000000"/>
                <w:sz w:val="24"/>
              </w:rPr>
              <w:t>型号</w:t>
            </w:r>
          </w:p>
        </w:tc>
        <w:tc>
          <w:tcPr>
            <w:tcW w:w="12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B0C310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2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381ADA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  <w:r w:rsidRPr="00371AA4">
              <w:rPr>
                <w:rFonts w:hint="eastAsia"/>
                <w:color w:val="000000"/>
                <w:sz w:val="24"/>
              </w:rPr>
              <w:t>生产厂</w:t>
            </w: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6ACF1A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4E6C03" w:rsidRPr="00371AA4" w14:paraId="39E47FDD" w14:textId="77777777" w:rsidTr="00B03D37">
        <w:trPr>
          <w:trHeight w:val="340"/>
          <w:jc w:val="center"/>
        </w:trPr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4EC738" w14:textId="77777777" w:rsidR="004E6C03" w:rsidRPr="00371AA4" w:rsidRDefault="004E6C03" w:rsidP="005B452F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 w:rsidRPr="00371AA4">
              <w:rPr>
                <w:rFonts w:hint="eastAsia"/>
                <w:color w:val="000000"/>
                <w:sz w:val="24"/>
              </w:rPr>
              <w:t>编号</w:t>
            </w:r>
          </w:p>
        </w:tc>
        <w:tc>
          <w:tcPr>
            <w:tcW w:w="12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3D9300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2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3D30F4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  <w:r w:rsidRPr="00371AA4">
              <w:rPr>
                <w:rFonts w:hint="eastAsia"/>
                <w:color w:val="000000"/>
                <w:sz w:val="24"/>
              </w:rPr>
              <w:t>测量范围</w:t>
            </w: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8BE532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4E6C03" w:rsidRPr="00371AA4" w14:paraId="6700EC7F" w14:textId="77777777" w:rsidTr="00B03D37">
        <w:trPr>
          <w:trHeight w:val="340"/>
          <w:jc w:val="center"/>
        </w:trPr>
        <w:tc>
          <w:tcPr>
            <w:tcW w:w="1406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670C2D96" w14:textId="77777777" w:rsidR="000B7587" w:rsidRDefault="004E6C03" w:rsidP="005B452F">
            <w:pPr>
              <w:jc w:val="center"/>
              <w:rPr>
                <w:kern w:val="0"/>
                <w:sz w:val="24"/>
              </w:rPr>
            </w:pPr>
            <w:r w:rsidRPr="00371AA4">
              <w:rPr>
                <w:rFonts w:hint="eastAsia"/>
                <w:kern w:val="0"/>
                <w:sz w:val="24"/>
              </w:rPr>
              <w:t>校准点</w:t>
            </w:r>
          </w:p>
          <w:p w14:paraId="0E0A0CD1" w14:textId="6901043B" w:rsidR="004E6C03" w:rsidRPr="00371AA4" w:rsidRDefault="004E6C03" w:rsidP="005B452F">
            <w:pPr>
              <w:jc w:val="center"/>
              <w:rPr>
                <w:kern w:val="0"/>
                <w:sz w:val="24"/>
              </w:rPr>
            </w:pPr>
            <w:r w:rsidRPr="00371AA4">
              <w:rPr>
                <w:kern w:val="0"/>
                <w:sz w:val="24"/>
              </w:rPr>
              <w:t>（</w:t>
            </w:r>
            <w:r w:rsidRPr="00371AA4">
              <w:rPr>
                <w:kern w:val="0"/>
                <w:sz w:val="24"/>
              </w:rPr>
              <w:t>Pa</w:t>
            </w:r>
            <w:r w:rsidRPr="00371AA4">
              <w:rPr>
                <w:rFonts w:hint="eastAsia"/>
                <w:kern w:val="0"/>
                <w:sz w:val="24"/>
              </w:rPr>
              <w:t>，</w:t>
            </w:r>
            <w:r w:rsidRPr="00371AA4">
              <w:rPr>
                <w:rFonts w:hint="eastAsia"/>
                <w:kern w:val="0"/>
                <w:sz w:val="24"/>
              </w:rPr>
              <w:t>kPa</w:t>
            </w:r>
            <w:r w:rsidRPr="00371AA4">
              <w:rPr>
                <w:rFonts w:hint="eastAsia"/>
                <w:kern w:val="0"/>
                <w:sz w:val="24"/>
              </w:rPr>
              <w:t>，</w:t>
            </w:r>
            <w:r w:rsidRPr="00371AA4">
              <w:rPr>
                <w:rFonts w:hint="eastAsia"/>
                <w:kern w:val="0"/>
                <w:sz w:val="24"/>
              </w:rPr>
              <w:t>MPa</w:t>
            </w:r>
            <w:r w:rsidRPr="00371AA4">
              <w:rPr>
                <w:kern w:val="0"/>
                <w:sz w:val="24"/>
              </w:rPr>
              <w:t>）</w:t>
            </w:r>
          </w:p>
        </w:tc>
        <w:tc>
          <w:tcPr>
            <w:tcW w:w="1806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33A468B3" w14:textId="77777777" w:rsidR="000B7587" w:rsidRDefault="004E6C03" w:rsidP="005B452F">
            <w:pPr>
              <w:jc w:val="center"/>
              <w:rPr>
                <w:kern w:val="0"/>
                <w:sz w:val="24"/>
              </w:rPr>
            </w:pPr>
            <w:r w:rsidRPr="00371AA4">
              <w:rPr>
                <w:kern w:val="0"/>
                <w:sz w:val="24"/>
              </w:rPr>
              <w:t>标准器</w:t>
            </w:r>
            <w:r w:rsidRPr="00371AA4">
              <w:rPr>
                <w:rFonts w:hint="eastAsia"/>
                <w:kern w:val="0"/>
                <w:sz w:val="24"/>
              </w:rPr>
              <w:t>示值</w:t>
            </w:r>
          </w:p>
          <w:p w14:paraId="329A6500" w14:textId="593DD1BF" w:rsidR="004E6C03" w:rsidRPr="00371AA4" w:rsidRDefault="004E6C03" w:rsidP="005B452F">
            <w:pPr>
              <w:jc w:val="center"/>
              <w:rPr>
                <w:kern w:val="0"/>
                <w:sz w:val="24"/>
              </w:rPr>
            </w:pPr>
            <w:r w:rsidRPr="00371AA4">
              <w:rPr>
                <w:kern w:val="0"/>
                <w:sz w:val="24"/>
              </w:rPr>
              <w:t>（</w:t>
            </w:r>
            <w:r w:rsidRPr="00371AA4">
              <w:rPr>
                <w:kern w:val="0"/>
                <w:sz w:val="24"/>
              </w:rPr>
              <w:t>Pa</w:t>
            </w:r>
            <w:r w:rsidRPr="00371AA4">
              <w:rPr>
                <w:rFonts w:hint="eastAsia"/>
                <w:kern w:val="0"/>
                <w:sz w:val="24"/>
              </w:rPr>
              <w:t>，</w:t>
            </w:r>
            <w:r w:rsidRPr="00371AA4">
              <w:rPr>
                <w:rFonts w:hint="eastAsia"/>
                <w:kern w:val="0"/>
                <w:sz w:val="24"/>
              </w:rPr>
              <w:t>kPa</w:t>
            </w:r>
            <w:r w:rsidRPr="00371AA4">
              <w:rPr>
                <w:rFonts w:hint="eastAsia"/>
                <w:kern w:val="0"/>
                <w:sz w:val="24"/>
              </w:rPr>
              <w:t>，</w:t>
            </w:r>
            <w:r w:rsidRPr="00371AA4">
              <w:rPr>
                <w:rFonts w:hint="eastAsia"/>
                <w:kern w:val="0"/>
                <w:sz w:val="24"/>
              </w:rPr>
              <w:t>MPa</w:t>
            </w:r>
            <w:r w:rsidRPr="00371AA4">
              <w:rPr>
                <w:kern w:val="0"/>
                <w:sz w:val="24"/>
              </w:rPr>
              <w:t>）</w:t>
            </w:r>
          </w:p>
        </w:tc>
        <w:tc>
          <w:tcPr>
            <w:tcW w:w="1788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5FBB48CE" w14:textId="77777777" w:rsidR="000B7587" w:rsidRDefault="004E6C03" w:rsidP="005B452F">
            <w:pPr>
              <w:jc w:val="center"/>
              <w:rPr>
                <w:kern w:val="0"/>
                <w:sz w:val="24"/>
              </w:rPr>
            </w:pPr>
            <w:r w:rsidRPr="00371AA4">
              <w:rPr>
                <w:kern w:val="0"/>
                <w:sz w:val="24"/>
              </w:rPr>
              <w:t>被校器</w:t>
            </w:r>
            <w:r w:rsidRPr="00371AA4">
              <w:rPr>
                <w:rFonts w:hint="eastAsia"/>
                <w:kern w:val="0"/>
                <w:sz w:val="24"/>
              </w:rPr>
              <w:t>示值</w:t>
            </w:r>
          </w:p>
          <w:p w14:paraId="682177E1" w14:textId="45516C79" w:rsidR="004E6C03" w:rsidRPr="00371AA4" w:rsidRDefault="004E6C03" w:rsidP="005B452F">
            <w:pPr>
              <w:jc w:val="center"/>
              <w:rPr>
                <w:kern w:val="0"/>
                <w:sz w:val="24"/>
              </w:rPr>
            </w:pPr>
            <w:r w:rsidRPr="00371AA4">
              <w:rPr>
                <w:kern w:val="0"/>
                <w:sz w:val="24"/>
              </w:rPr>
              <w:t>（</w:t>
            </w:r>
            <w:r w:rsidRPr="00371AA4">
              <w:rPr>
                <w:kern w:val="0"/>
                <w:sz w:val="24"/>
              </w:rPr>
              <w:t>Pa</w:t>
            </w:r>
            <w:r w:rsidRPr="00371AA4">
              <w:rPr>
                <w:rFonts w:hint="eastAsia"/>
                <w:kern w:val="0"/>
                <w:sz w:val="24"/>
              </w:rPr>
              <w:t>，</w:t>
            </w:r>
            <w:r w:rsidRPr="00371AA4">
              <w:rPr>
                <w:rFonts w:hint="eastAsia"/>
                <w:kern w:val="0"/>
                <w:sz w:val="24"/>
              </w:rPr>
              <w:t>kPa</w:t>
            </w:r>
            <w:r w:rsidRPr="00371AA4">
              <w:rPr>
                <w:rFonts w:hint="eastAsia"/>
                <w:kern w:val="0"/>
                <w:sz w:val="24"/>
              </w:rPr>
              <w:t>，</w:t>
            </w:r>
            <w:r w:rsidRPr="00371AA4">
              <w:rPr>
                <w:rFonts w:hint="eastAsia"/>
                <w:kern w:val="0"/>
                <w:sz w:val="24"/>
              </w:rPr>
              <w:t>MPa</w:t>
            </w:r>
            <w:r w:rsidRPr="00371AA4">
              <w:rPr>
                <w:kern w:val="0"/>
                <w:sz w:val="24"/>
              </w:rPr>
              <w:t>）</w:t>
            </w:r>
          </w:p>
        </w:tc>
      </w:tr>
      <w:tr w:rsidR="004E6C03" w:rsidRPr="00371AA4" w14:paraId="4E7142B8" w14:textId="77777777" w:rsidTr="00B03D37">
        <w:trPr>
          <w:trHeight w:val="340"/>
          <w:jc w:val="center"/>
        </w:trPr>
        <w:tc>
          <w:tcPr>
            <w:tcW w:w="1406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297DA459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  <w:r w:rsidRPr="00371AA4">
              <w:rPr>
                <w:rFonts w:hint="eastAsia"/>
                <w:color w:val="000000"/>
                <w:sz w:val="24"/>
              </w:rPr>
              <w:t>校准点</w:t>
            </w:r>
            <w:r w:rsidRPr="00371AA4">
              <w:rPr>
                <w:rFonts w:hint="eastAsia"/>
                <w:color w:val="000000"/>
                <w:sz w:val="24"/>
              </w:rPr>
              <w:t>1</w:t>
            </w:r>
          </w:p>
        </w:tc>
        <w:tc>
          <w:tcPr>
            <w:tcW w:w="1806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5416A680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788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03FE50E0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4E6C03" w:rsidRPr="00371AA4" w14:paraId="7832B360" w14:textId="77777777" w:rsidTr="00B03D37">
        <w:trPr>
          <w:trHeight w:val="340"/>
          <w:jc w:val="center"/>
        </w:trPr>
        <w:tc>
          <w:tcPr>
            <w:tcW w:w="1406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6A196029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  <w:r w:rsidRPr="00371AA4">
              <w:rPr>
                <w:color w:val="000000"/>
                <w:sz w:val="24"/>
              </w:rPr>
              <w:t>…</w:t>
            </w:r>
          </w:p>
        </w:tc>
        <w:tc>
          <w:tcPr>
            <w:tcW w:w="1806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6A8B047F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788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723862C9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4E6C03" w:rsidRPr="00371AA4" w14:paraId="3274908C" w14:textId="77777777" w:rsidTr="00B03D37">
        <w:trPr>
          <w:trHeight w:val="340"/>
          <w:jc w:val="center"/>
        </w:trPr>
        <w:tc>
          <w:tcPr>
            <w:tcW w:w="1406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4C185B8A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  <w:r w:rsidRPr="00371AA4">
              <w:rPr>
                <w:rFonts w:hint="eastAsia"/>
                <w:color w:val="000000"/>
                <w:sz w:val="24"/>
              </w:rPr>
              <w:t>校准点</w:t>
            </w:r>
            <w:r w:rsidRPr="00371AA4">
              <w:rPr>
                <w:rFonts w:hint="eastAsia"/>
                <w:color w:val="000000"/>
                <w:sz w:val="24"/>
              </w:rPr>
              <w:t>n</w:t>
            </w:r>
          </w:p>
        </w:tc>
        <w:tc>
          <w:tcPr>
            <w:tcW w:w="1806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5D7CAC1A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788" w:type="pct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12E33BA9" w14:textId="77777777" w:rsidR="004E6C03" w:rsidRPr="00371AA4" w:rsidRDefault="004E6C03" w:rsidP="005B452F">
            <w:pPr>
              <w:jc w:val="center"/>
              <w:rPr>
                <w:color w:val="000000"/>
                <w:sz w:val="24"/>
              </w:rPr>
            </w:pPr>
          </w:p>
        </w:tc>
      </w:tr>
      <w:tr w:rsidR="004E6C03" w:rsidRPr="00371AA4" w14:paraId="1496FD0B" w14:textId="77777777" w:rsidTr="00B03D37">
        <w:trPr>
          <w:trHeight w:val="340"/>
          <w:jc w:val="center"/>
        </w:trPr>
        <w:tc>
          <w:tcPr>
            <w:tcW w:w="5000" w:type="pct"/>
            <w:gridSpan w:val="6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3CDA0FA5" w14:textId="77777777" w:rsidR="004E6C03" w:rsidRPr="00371AA4" w:rsidRDefault="004E6C03" w:rsidP="005B452F">
            <w:pPr>
              <w:rPr>
                <w:color w:val="000000"/>
                <w:sz w:val="24"/>
              </w:rPr>
            </w:pPr>
            <w:r w:rsidRPr="00371AA4">
              <w:rPr>
                <w:rFonts w:hint="eastAsia"/>
                <w:color w:val="000000"/>
                <w:sz w:val="24"/>
              </w:rPr>
              <w:t xml:space="preserve">    </w:t>
            </w:r>
            <w:r w:rsidRPr="00371AA4">
              <w:rPr>
                <w:rFonts w:hint="eastAsia"/>
                <w:color w:val="000000"/>
                <w:sz w:val="24"/>
              </w:rPr>
              <w:t>校准不确定度为：</w:t>
            </w:r>
          </w:p>
        </w:tc>
      </w:tr>
    </w:tbl>
    <w:p w14:paraId="6A266C20" w14:textId="77777777" w:rsidR="005B452F" w:rsidRDefault="005B452F" w:rsidP="005B452F">
      <w:pPr>
        <w:spacing w:line="360" w:lineRule="auto"/>
        <w:jc w:val="center"/>
        <w:rPr>
          <w:rFonts w:asciiTheme="minorEastAsia" w:eastAsiaTheme="minorEastAsia" w:hAnsiTheme="minorEastAsia" w:cstheme="minorEastAsia"/>
          <w:sz w:val="24"/>
        </w:rPr>
      </w:pPr>
      <w:r>
        <w:rPr>
          <w:rFonts w:asciiTheme="minorEastAsia" w:eastAsiaTheme="minorEastAsia" w:hAnsiTheme="minorEastAsia" w:cstheme="minorEastAsia" w:hint="eastAsia"/>
          <w:sz w:val="24"/>
        </w:rPr>
        <w:t>第   页，共   页</w:t>
      </w:r>
    </w:p>
    <w:p w14:paraId="7F764923" w14:textId="12B2ABA3" w:rsidR="004E6C03" w:rsidRPr="000B7587" w:rsidRDefault="005B452F" w:rsidP="005B452F">
      <w:pPr>
        <w:spacing w:line="360" w:lineRule="auto"/>
        <w:outlineLvl w:val="0"/>
        <w:rPr>
          <w:rFonts w:ascii="宋体" w:hAnsi="宋体"/>
          <w:bCs/>
          <w:sz w:val="24"/>
        </w:rPr>
      </w:pPr>
      <w:r w:rsidRPr="000B7587">
        <w:rPr>
          <w:rFonts w:ascii="宋体" w:hAnsi="宋体"/>
          <w:bCs/>
          <w:sz w:val="24"/>
        </w:rPr>
        <w:lastRenderedPageBreak/>
        <w:t xml:space="preserve">4  </w:t>
      </w:r>
      <w:r w:rsidR="004E6C03" w:rsidRPr="000B7587">
        <w:rPr>
          <w:rFonts w:ascii="宋体" w:hAnsi="宋体" w:hint="eastAsia"/>
          <w:bCs/>
          <w:sz w:val="24"/>
        </w:rPr>
        <w:t>电参数</w:t>
      </w:r>
    </w:p>
    <w:tbl>
      <w:tblPr>
        <w:tblStyle w:val="afe"/>
        <w:tblW w:w="5000" w:type="pct"/>
        <w:tblLook w:val="04A0" w:firstRow="1" w:lastRow="0" w:firstColumn="1" w:lastColumn="0" w:noHBand="0" w:noVBand="1"/>
      </w:tblPr>
      <w:tblGrid>
        <w:gridCol w:w="1509"/>
        <w:gridCol w:w="755"/>
        <w:gridCol w:w="754"/>
        <w:gridCol w:w="1512"/>
        <w:gridCol w:w="1510"/>
        <w:gridCol w:w="756"/>
        <w:gridCol w:w="754"/>
        <w:gridCol w:w="1512"/>
      </w:tblGrid>
      <w:tr w:rsidR="004E6C03" w:rsidRPr="000B7587" w14:paraId="0483E33A" w14:textId="77777777" w:rsidTr="00B03D37">
        <w:trPr>
          <w:trHeight w:val="340"/>
        </w:trPr>
        <w:tc>
          <w:tcPr>
            <w:tcW w:w="5000" w:type="pct"/>
            <w:gridSpan w:val="8"/>
            <w:vAlign w:val="center"/>
          </w:tcPr>
          <w:p w14:paraId="77E0C21E" w14:textId="77777777" w:rsidR="004E6C03" w:rsidRPr="000B7587" w:rsidRDefault="004E6C03" w:rsidP="005B452F">
            <w:pPr>
              <w:jc w:val="center"/>
              <w:rPr>
                <w:sz w:val="24"/>
              </w:rPr>
            </w:pPr>
            <w:r w:rsidRPr="000B7587">
              <w:rPr>
                <w:rFonts w:ascii="宋体" w:hAnsi="宋体" w:cs="宋体" w:hint="eastAsia"/>
                <w:color w:val="000000"/>
                <w:sz w:val="24"/>
              </w:rPr>
              <w:t>被校器名称</w:t>
            </w:r>
          </w:p>
        </w:tc>
      </w:tr>
      <w:tr w:rsidR="004E6C03" w:rsidRPr="000B7587" w14:paraId="522130C3" w14:textId="77777777" w:rsidTr="00EF294A">
        <w:trPr>
          <w:trHeight w:val="340"/>
        </w:trPr>
        <w:tc>
          <w:tcPr>
            <w:tcW w:w="1250" w:type="pct"/>
            <w:gridSpan w:val="2"/>
            <w:vAlign w:val="center"/>
          </w:tcPr>
          <w:p w14:paraId="52B0D1F4" w14:textId="77777777" w:rsidR="004E6C03" w:rsidRPr="000B7587" w:rsidRDefault="004E6C03" w:rsidP="005B452F">
            <w:pPr>
              <w:jc w:val="center"/>
              <w:rPr>
                <w:sz w:val="24"/>
              </w:rPr>
            </w:pPr>
            <w:r w:rsidRPr="000B7587">
              <w:rPr>
                <w:sz w:val="24"/>
              </w:rPr>
              <w:t>型号</w:t>
            </w:r>
          </w:p>
        </w:tc>
        <w:tc>
          <w:tcPr>
            <w:tcW w:w="1250" w:type="pct"/>
            <w:gridSpan w:val="2"/>
          </w:tcPr>
          <w:p w14:paraId="64736C15" w14:textId="77777777" w:rsidR="004E6C03" w:rsidRPr="000B7587" w:rsidRDefault="004E6C03" w:rsidP="005B452F">
            <w:pPr>
              <w:jc w:val="center"/>
              <w:rPr>
                <w:sz w:val="24"/>
              </w:rPr>
            </w:pPr>
          </w:p>
        </w:tc>
        <w:tc>
          <w:tcPr>
            <w:tcW w:w="1250" w:type="pct"/>
            <w:gridSpan w:val="2"/>
          </w:tcPr>
          <w:p w14:paraId="3B0657CB" w14:textId="77777777" w:rsidR="004E6C03" w:rsidRPr="000B7587" w:rsidRDefault="004E6C03" w:rsidP="005B452F">
            <w:pPr>
              <w:jc w:val="center"/>
              <w:rPr>
                <w:sz w:val="24"/>
              </w:rPr>
            </w:pPr>
            <w:r w:rsidRPr="000B7587">
              <w:rPr>
                <w:rFonts w:hint="eastAsia"/>
                <w:sz w:val="24"/>
              </w:rPr>
              <w:t>生产厂</w:t>
            </w:r>
          </w:p>
        </w:tc>
        <w:tc>
          <w:tcPr>
            <w:tcW w:w="1250" w:type="pct"/>
            <w:gridSpan w:val="2"/>
          </w:tcPr>
          <w:p w14:paraId="7D62CB61" w14:textId="77777777" w:rsidR="004E6C03" w:rsidRPr="000B7587" w:rsidRDefault="004E6C03" w:rsidP="005B452F">
            <w:pPr>
              <w:jc w:val="center"/>
              <w:rPr>
                <w:sz w:val="24"/>
              </w:rPr>
            </w:pPr>
          </w:p>
        </w:tc>
      </w:tr>
      <w:tr w:rsidR="004E6C03" w:rsidRPr="000B7587" w14:paraId="6D93428D" w14:textId="77777777" w:rsidTr="00EF294A">
        <w:trPr>
          <w:trHeight w:val="340"/>
        </w:trPr>
        <w:tc>
          <w:tcPr>
            <w:tcW w:w="1250" w:type="pct"/>
            <w:gridSpan w:val="2"/>
            <w:vAlign w:val="center"/>
          </w:tcPr>
          <w:p w14:paraId="5E5891AA" w14:textId="77777777" w:rsidR="004E6C03" w:rsidRPr="000B7587" w:rsidRDefault="004E6C03" w:rsidP="005B452F">
            <w:pPr>
              <w:jc w:val="center"/>
              <w:rPr>
                <w:sz w:val="24"/>
              </w:rPr>
            </w:pPr>
            <w:r w:rsidRPr="000B7587">
              <w:rPr>
                <w:sz w:val="24"/>
              </w:rPr>
              <w:t>编号</w:t>
            </w:r>
          </w:p>
        </w:tc>
        <w:tc>
          <w:tcPr>
            <w:tcW w:w="1250" w:type="pct"/>
            <w:gridSpan w:val="2"/>
          </w:tcPr>
          <w:p w14:paraId="06D90505" w14:textId="77777777" w:rsidR="004E6C03" w:rsidRPr="000B7587" w:rsidRDefault="004E6C03" w:rsidP="005B452F">
            <w:pPr>
              <w:jc w:val="center"/>
              <w:rPr>
                <w:sz w:val="24"/>
              </w:rPr>
            </w:pPr>
          </w:p>
        </w:tc>
        <w:tc>
          <w:tcPr>
            <w:tcW w:w="1250" w:type="pct"/>
            <w:gridSpan w:val="2"/>
          </w:tcPr>
          <w:p w14:paraId="4EA257A0" w14:textId="77777777" w:rsidR="004E6C03" w:rsidRPr="000B7587" w:rsidRDefault="004E6C03" w:rsidP="005B452F">
            <w:pPr>
              <w:jc w:val="center"/>
              <w:rPr>
                <w:sz w:val="24"/>
              </w:rPr>
            </w:pPr>
            <w:r w:rsidRPr="000B7587">
              <w:rPr>
                <w:rFonts w:hint="eastAsia"/>
                <w:sz w:val="24"/>
              </w:rPr>
              <w:t>备注</w:t>
            </w:r>
          </w:p>
        </w:tc>
        <w:tc>
          <w:tcPr>
            <w:tcW w:w="1250" w:type="pct"/>
            <w:gridSpan w:val="2"/>
          </w:tcPr>
          <w:p w14:paraId="4508618D" w14:textId="77777777" w:rsidR="004E6C03" w:rsidRPr="000B7587" w:rsidRDefault="004E6C03" w:rsidP="005B452F">
            <w:pPr>
              <w:jc w:val="center"/>
              <w:rPr>
                <w:sz w:val="24"/>
              </w:rPr>
            </w:pPr>
          </w:p>
        </w:tc>
      </w:tr>
      <w:tr w:rsidR="004E6C03" w:rsidRPr="000B7587" w14:paraId="40CB700B" w14:textId="77777777" w:rsidTr="005B452F">
        <w:trPr>
          <w:trHeight w:val="340"/>
        </w:trPr>
        <w:tc>
          <w:tcPr>
            <w:tcW w:w="2499" w:type="pct"/>
            <w:gridSpan w:val="4"/>
            <w:vAlign w:val="center"/>
          </w:tcPr>
          <w:p w14:paraId="456CFD61" w14:textId="77777777" w:rsidR="004E6C03" w:rsidRPr="000B7587" w:rsidRDefault="004E6C03" w:rsidP="005B452F">
            <w:pPr>
              <w:jc w:val="center"/>
              <w:rPr>
                <w:sz w:val="24"/>
              </w:rPr>
            </w:pPr>
            <w:r w:rsidRPr="000B7587">
              <w:rPr>
                <w:rFonts w:hint="eastAsia"/>
                <w:sz w:val="24"/>
              </w:rPr>
              <w:t>标准</w:t>
            </w:r>
            <w:r w:rsidRPr="000B7587">
              <w:rPr>
                <w:sz w:val="24"/>
              </w:rPr>
              <w:t>器</w:t>
            </w:r>
            <w:r w:rsidRPr="000B7587">
              <w:rPr>
                <w:rFonts w:hint="eastAsia"/>
                <w:sz w:val="24"/>
              </w:rPr>
              <w:t>示值</w:t>
            </w:r>
          </w:p>
        </w:tc>
        <w:tc>
          <w:tcPr>
            <w:tcW w:w="2501" w:type="pct"/>
            <w:gridSpan w:val="4"/>
            <w:vAlign w:val="center"/>
          </w:tcPr>
          <w:p w14:paraId="01414A48" w14:textId="77777777" w:rsidR="004E6C03" w:rsidRPr="000B7587" w:rsidRDefault="004E6C03" w:rsidP="005B452F">
            <w:pPr>
              <w:jc w:val="center"/>
              <w:rPr>
                <w:sz w:val="24"/>
              </w:rPr>
            </w:pPr>
            <w:r w:rsidRPr="000B7587">
              <w:rPr>
                <w:sz w:val="24"/>
              </w:rPr>
              <w:t>被校器</w:t>
            </w:r>
            <w:r w:rsidRPr="000B7587">
              <w:rPr>
                <w:rFonts w:hint="eastAsia"/>
                <w:sz w:val="24"/>
              </w:rPr>
              <w:t>示值</w:t>
            </w:r>
          </w:p>
        </w:tc>
      </w:tr>
      <w:tr w:rsidR="004E6C03" w:rsidRPr="000B7587" w14:paraId="3B631262" w14:textId="77777777" w:rsidTr="005B452F">
        <w:trPr>
          <w:trHeight w:val="340"/>
        </w:trPr>
        <w:tc>
          <w:tcPr>
            <w:tcW w:w="2499" w:type="pct"/>
            <w:gridSpan w:val="4"/>
            <w:vAlign w:val="center"/>
          </w:tcPr>
          <w:p w14:paraId="57961F33" w14:textId="77777777" w:rsidR="004E6C03" w:rsidRPr="000B7587" w:rsidRDefault="004E6C03" w:rsidP="005B452F">
            <w:pPr>
              <w:jc w:val="center"/>
              <w:rPr>
                <w:sz w:val="24"/>
              </w:rPr>
            </w:pPr>
            <w:r w:rsidRPr="000B7587">
              <w:rPr>
                <w:rFonts w:hint="eastAsia"/>
                <w:sz w:val="24"/>
              </w:rPr>
              <w:t>校准频率：</w:t>
            </w:r>
            <w:r w:rsidRPr="000B7587">
              <w:rPr>
                <w:rFonts w:hint="eastAsia"/>
                <w:sz w:val="24"/>
              </w:rPr>
              <w:t>50Hz</w:t>
            </w:r>
          </w:p>
        </w:tc>
        <w:tc>
          <w:tcPr>
            <w:tcW w:w="2501" w:type="pct"/>
            <w:gridSpan w:val="4"/>
            <w:vAlign w:val="center"/>
          </w:tcPr>
          <w:p w14:paraId="3537DE97" w14:textId="77777777" w:rsidR="004E6C03" w:rsidRPr="000B7587" w:rsidRDefault="004E6C03" w:rsidP="005B452F">
            <w:pPr>
              <w:jc w:val="center"/>
              <w:rPr>
                <w:sz w:val="24"/>
              </w:rPr>
            </w:pPr>
            <w:r w:rsidRPr="000B7587">
              <w:rPr>
                <w:sz w:val="24"/>
              </w:rPr>
              <w:t>被校</w:t>
            </w:r>
            <w:r w:rsidRPr="000B7587">
              <w:rPr>
                <w:rFonts w:hint="eastAsia"/>
                <w:sz w:val="24"/>
              </w:rPr>
              <w:t>频率：</w:t>
            </w:r>
          </w:p>
        </w:tc>
      </w:tr>
      <w:tr w:rsidR="004E6C03" w:rsidRPr="000B7587" w14:paraId="2A76C5B2" w14:textId="77777777" w:rsidTr="00B03D37">
        <w:trPr>
          <w:trHeight w:val="722"/>
        </w:trPr>
        <w:tc>
          <w:tcPr>
            <w:tcW w:w="833" w:type="pct"/>
            <w:vAlign w:val="center"/>
          </w:tcPr>
          <w:p w14:paraId="62C51709" w14:textId="77777777" w:rsidR="004E6C03" w:rsidRPr="000B7587" w:rsidRDefault="004E6C03" w:rsidP="005B452F">
            <w:pPr>
              <w:jc w:val="center"/>
              <w:rPr>
                <w:sz w:val="24"/>
              </w:rPr>
            </w:pPr>
            <w:r w:rsidRPr="000B7587">
              <w:rPr>
                <w:sz w:val="24"/>
              </w:rPr>
              <w:t>电压（</w:t>
            </w:r>
            <w:r w:rsidRPr="000B7587">
              <w:rPr>
                <w:sz w:val="24"/>
              </w:rPr>
              <w:t>V</w:t>
            </w:r>
            <w:r w:rsidRPr="000B7587">
              <w:rPr>
                <w:sz w:val="24"/>
              </w:rPr>
              <w:t>）</w:t>
            </w:r>
          </w:p>
        </w:tc>
        <w:tc>
          <w:tcPr>
            <w:tcW w:w="833" w:type="pct"/>
            <w:gridSpan w:val="2"/>
            <w:vAlign w:val="center"/>
          </w:tcPr>
          <w:p w14:paraId="3E11A184" w14:textId="77777777" w:rsidR="004E6C03" w:rsidRPr="000B7587" w:rsidRDefault="004E6C03" w:rsidP="005B452F">
            <w:pPr>
              <w:jc w:val="center"/>
              <w:rPr>
                <w:sz w:val="24"/>
              </w:rPr>
            </w:pPr>
            <w:r w:rsidRPr="000B7587">
              <w:rPr>
                <w:sz w:val="24"/>
              </w:rPr>
              <w:t>电流（</w:t>
            </w:r>
            <w:r w:rsidRPr="000B7587">
              <w:rPr>
                <w:sz w:val="24"/>
              </w:rPr>
              <w:t>A</w:t>
            </w:r>
            <w:r w:rsidRPr="000B7587">
              <w:rPr>
                <w:sz w:val="24"/>
              </w:rPr>
              <w:t>）</w:t>
            </w:r>
          </w:p>
        </w:tc>
        <w:tc>
          <w:tcPr>
            <w:tcW w:w="834" w:type="pct"/>
            <w:vAlign w:val="center"/>
          </w:tcPr>
          <w:p w14:paraId="456E1859" w14:textId="77777777" w:rsidR="004E6C03" w:rsidRPr="000B7587" w:rsidRDefault="004E6C03" w:rsidP="005B452F">
            <w:pPr>
              <w:jc w:val="center"/>
              <w:rPr>
                <w:sz w:val="24"/>
              </w:rPr>
            </w:pPr>
            <w:r w:rsidRPr="000B7587">
              <w:rPr>
                <w:sz w:val="24"/>
              </w:rPr>
              <w:t>功率（</w:t>
            </w:r>
            <w:r w:rsidRPr="000B7587">
              <w:rPr>
                <w:rFonts w:hint="eastAsia"/>
                <w:sz w:val="24"/>
              </w:rPr>
              <w:t>W</w:t>
            </w:r>
            <w:r w:rsidRPr="000B7587">
              <w:rPr>
                <w:sz w:val="24"/>
              </w:rPr>
              <w:t>）</w:t>
            </w:r>
          </w:p>
        </w:tc>
        <w:tc>
          <w:tcPr>
            <w:tcW w:w="833" w:type="pct"/>
            <w:vAlign w:val="center"/>
          </w:tcPr>
          <w:p w14:paraId="2BA8EE8B" w14:textId="77777777" w:rsidR="004E6C03" w:rsidRPr="000B7587" w:rsidRDefault="004E6C03" w:rsidP="005B452F">
            <w:pPr>
              <w:jc w:val="center"/>
              <w:rPr>
                <w:sz w:val="24"/>
              </w:rPr>
            </w:pPr>
            <w:r w:rsidRPr="000B7587">
              <w:rPr>
                <w:sz w:val="24"/>
              </w:rPr>
              <w:t>电压（</w:t>
            </w:r>
            <w:r w:rsidRPr="000B7587">
              <w:rPr>
                <w:sz w:val="24"/>
              </w:rPr>
              <w:t>V</w:t>
            </w:r>
            <w:r w:rsidRPr="000B7587">
              <w:rPr>
                <w:sz w:val="24"/>
              </w:rPr>
              <w:t>）</w:t>
            </w:r>
          </w:p>
        </w:tc>
        <w:tc>
          <w:tcPr>
            <w:tcW w:w="833" w:type="pct"/>
            <w:gridSpan w:val="2"/>
            <w:vAlign w:val="center"/>
          </w:tcPr>
          <w:p w14:paraId="0AD406AB" w14:textId="77777777" w:rsidR="004E6C03" w:rsidRPr="000B7587" w:rsidRDefault="004E6C03" w:rsidP="005B452F">
            <w:pPr>
              <w:jc w:val="center"/>
              <w:rPr>
                <w:sz w:val="24"/>
              </w:rPr>
            </w:pPr>
            <w:r w:rsidRPr="000B7587">
              <w:rPr>
                <w:sz w:val="24"/>
              </w:rPr>
              <w:t>电流（</w:t>
            </w:r>
            <w:r w:rsidRPr="000B7587">
              <w:rPr>
                <w:sz w:val="24"/>
              </w:rPr>
              <w:t>A</w:t>
            </w:r>
            <w:r w:rsidRPr="000B7587">
              <w:rPr>
                <w:sz w:val="24"/>
              </w:rPr>
              <w:t>）</w:t>
            </w:r>
          </w:p>
        </w:tc>
        <w:tc>
          <w:tcPr>
            <w:tcW w:w="834" w:type="pct"/>
            <w:vAlign w:val="center"/>
          </w:tcPr>
          <w:p w14:paraId="03107C22" w14:textId="77777777" w:rsidR="004E6C03" w:rsidRPr="000B7587" w:rsidRDefault="004E6C03" w:rsidP="005B452F">
            <w:pPr>
              <w:jc w:val="center"/>
              <w:rPr>
                <w:sz w:val="24"/>
              </w:rPr>
            </w:pPr>
            <w:r w:rsidRPr="000B7587">
              <w:rPr>
                <w:sz w:val="24"/>
              </w:rPr>
              <w:t>功率（</w:t>
            </w:r>
            <w:r w:rsidRPr="000B7587">
              <w:rPr>
                <w:rFonts w:hint="eastAsia"/>
                <w:sz w:val="24"/>
              </w:rPr>
              <w:t>W</w:t>
            </w:r>
            <w:r w:rsidRPr="000B7587">
              <w:rPr>
                <w:sz w:val="24"/>
              </w:rPr>
              <w:t>）</w:t>
            </w:r>
          </w:p>
        </w:tc>
      </w:tr>
      <w:tr w:rsidR="00284506" w:rsidRPr="000B7587" w14:paraId="3E1B12D5" w14:textId="77777777" w:rsidTr="00B03D37">
        <w:trPr>
          <w:trHeight w:val="358"/>
        </w:trPr>
        <w:tc>
          <w:tcPr>
            <w:tcW w:w="833" w:type="pct"/>
            <w:vAlign w:val="center"/>
          </w:tcPr>
          <w:p w14:paraId="298B10FD" w14:textId="16AEE77F" w:rsidR="00284506" w:rsidRPr="000B7587" w:rsidRDefault="00284506" w:rsidP="005B452F">
            <w:pPr>
              <w:jc w:val="center"/>
              <w:rPr>
                <w:sz w:val="24"/>
              </w:rPr>
            </w:pPr>
            <w:r w:rsidRPr="000B7587">
              <w:rPr>
                <w:rFonts w:hint="eastAsia"/>
                <w:color w:val="000000"/>
                <w:sz w:val="24"/>
              </w:rPr>
              <w:t>校准点</w:t>
            </w:r>
            <w:r w:rsidRPr="000B7587">
              <w:rPr>
                <w:rFonts w:hint="eastAsia"/>
                <w:color w:val="000000"/>
                <w:sz w:val="24"/>
              </w:rPr>
              <w:t>1</w:t>
            </w:r>
          </w:p>
        </w:tc>
        <w:tc>
          <w:tcPr>
            <w:tcW w:w="833" w:type="pct"/>
            <w:gridSpan w:val="2"/>
          </w:tcPr>
          <w:p w14:paraId="571783CA" w14:textId="77777777" w:rsidR="00284506" w:rsidRPr="000B7587" w:rsidRDefault="00284506" w:rsidP="005B452F">
            <w:pPr>
              <w:jc w:val="center"/>
              <w:rPr>
                <w:sz w:val="24"/>
              </w:rPr>
            </w:pPr>
          </w:p>
        </w:tc>
        <w:tc>
          <w:tcPr>
            <w:tcW w:w="834" w:type="pct"/>
          </w:tcPr>
          <w:p w14:paraId="3C27B9F8" w14:textId="77777777" w:rsidR="00284506" w:rsidRPr="000B7587" w:rsidRDefault="00284506" w:rsidP="005B452F">
            <w:pPr>
              <w:jc w:val="center"/>
              <w:rPr>
                <w:sz w:val="24"/>
              </w:rPr>
            </w:pPr>
          </w:p>
        </w:tc>
        <w:tc>
          <w:tcPr>
            <w:tcW w:w="833" w:type="pct"/>
          </w:tcPr>
          <w:p w14:paraId="5B1633E9" w14:textId="77777777" w:rsidR="00284506" w:rsidRPr="000B7587" w:rsidRDefault="00284506" w:rsidP="005B452F">
            <w:pPr>
              <w:jc w:val="center"/>
              <w:rPr>
                <w:sz w:val="24"/>
              </w:rPr>
            </w:pPr>
          </w:p>
        </w:tc>
        <w:tc>
          <w:tcPr>
            <w:tcW w:w="833" w:type="pct"/>
            <w:gridSpan w:val="2"/>
          </w:tcPr>
          <w:p w14:paraId="7DD26328" w14:textId="77777777" w:rsidR="00284506" w:rsidRPr="000B7587" w:rsidRDefault="00284506" w:rsidP="005B452F">
            <w:pPr>
              <w:jc w:val="center"/>
              <w:rPr>
                <w:sz w:val="24"/>
              </w:rPr>
            </w:pPr>
          </w:p>
        </w:tc>
        <w:tc>
          <w:tcPr>
            <w:tcW w:w="834" w:type="pct"/>
          </w:tcPr>
          <w:p w14:paraId="0B32FCDB" w14:textId="77777777" w:rsidR="00284506" w:rsidRPr="000B7587" w:rsidRDefault="00284506" w:rsidP="005B452F">
            <w:pPr>
              <w:jc w:val="center"/>
              <w:rPr>
                <w:sz w:val="24"/>
              </w:rPr>
            </w:pPr>
          </w:p>
        </w:tc>
      </w:tr>
      <w:tr w:rsidR="00284506" w:rsidRPr="000B7587" w14:paraId="39A8FA31" w14:textId="77777777" w:rsidTr="00B03D37">
        <w:trPr>
          <w:trHeight w:val="355"/>
        </w:trPr>
        <w:tc>
          <w:tcPr>
            <w:tcW w:w="833" w:type="pct"/>
            <w:vAlign w:val="center"/>
          </w:tcPr>
          <w:p w14:paraId="2FAE54D7" w14:textId="4EF3C21C" w:rsidR="00284506" w:rsidRPr="000B7587" w:rsidRDefault="00284506" w:rsidP="005B452F">
            <w:pPr>
              <w:jc w:val="center"/>
              <w:rPr>
                <w:sz w:val="24"/>
              </w:rPr>
            </w:pPr>
            <w:r w:rsidRPr="000B7587">
              <w:rPr>
                <w:color w:val="000000"/>
                <w:sz w:val="24"/>
              </w:rPr>
              <w:t>…</w:t>
            </w:r>
          </w:p>
        </w:tc>
        <w:tc>
          <w:tcPr>
            <w:tcW w:w="833" w:type="pct"/>
            <w:gridSpan w:val="2"/>
          </w:tcPr>
          <w:p w14:paraId="4DF97F51" w14:textId="77777777" w:rsidR="00284506" w:rsidRPr="000B7587" w:rsidRDefault="00284506" w:rsidP="005B452F">
            <w:pPr>
              <w:jc w:val="center"/>
              <w:rPr>
                <w:sz w:val="24"/>
              </w:rPr>
            </w:pPr>
          </w:p>
        </w:tc>
        <w:tc>
          <w:tcPr>
            <w:tcW w:w="834" w:type="pct"/>
          </w:tcPr>
          <w:p w14:paraId="77961DA4" w14:textId="77777777" w:rsidR="00284506" w:rsidRPr="000B7587" w:rsidRDefault="00284506" w:rsidP="005B452F">
            <w:pPr>
              <w:jc w:val="center"/>
              <w:rPr>
                <w:sz w:val="24"/>
              </w:rPr>
            </w:pPr>
          </w:p>
        </w:tc>
        <w:tc>
          <w:tcPr>
            <w:tcW w:w="833" w:type="pct"/>
          </w:tcPr>
          <w:p w14:paraId="54FC06E7" w14:textId="77777777" w:rsidR="00284506" w:rsidRPr="000B7587" w:rsidRDefault="00284506" w:rsidP="005B452F">
            <w:pPr>
              <w:jc w:val="center"/>
              <w:rPr>
                <w:sz w:val="24"/>
              </w:rPr>
            </w:pPr>
          </w:p>
        </w:tc>
        <w:tc>
          <w:tcPr>
            <w:tcW w:w="833" w:type="pct"/>
            <w:gridSpan w:val="2"/>
          </w:tcPr>
          <w:p w14:paraId="63A19C2A" w14:textId="77777777" w:rsidR="00284506" w:rsidRPr="000B7587" w:rsidRDefault="00284506" w:rsidP="005B452F">
            <w:pPr>
              <w:jc w:val="center"/>
              <w:rPr>
                <w:sz w:val="24"/>
              </w:rPr>
            </w:pPr>
          </w:p>
        </w:tc>
        <w:tc>
          <w:tcPr>
            <w:tcW w:w="834" w:type="pct"/>
          </w:tcPr>
          <w:p w14:paraId="49F0E5B4" w14:textId="77777777" w:rsidR="00284506" w:rsidRPr="000B7587" w:rsidRDefault="00284506" w:rsidP="005B452F">
            <w:pPr>
              <w:jc w:val="center"/>
              <w:rPr>
                <w:sz w:val="24"/>
              </w:rPr>
            </w:pPr>
          </w:p>
        </w:tc>
      </w:tr>
      <w:tr w:rsidR="00284506" w:rsidRPr="000B7587" w14:paraId="09FFD7F6" w14:textId="77777777" w:rsidTr="00B03D37">
        <w:trPr>
          <w:trHeight w:val="355"/>
        </w:trPr>
        <w:tc>
          <w:tcPr>
            <w:tcW w:w="833" w:type="pct"/>
            <w:vAlign w:val="center"/>
          </w:tcPr>
          <w:p w14:paraId="2292EE70" w14:textId="786A973E" w:rsidR="00284506" w:rsidRPr="000B7587" w:rsidRDefault="00284506" w:rsidP="005B452F">
            <w:pPr>
              <w:jc w:val="center"/>
              <w:rPr>
                <w:sz w:val="24"/>
              </w:rPr>
            </w:pPr>
            <w:r w:rsidRPr="000B7587">
              <w:rPr>
                <w:rFonts w:hint="eastAsia"/>
                <w:color w:val="000000"/>
                <w:sz w:val="24"/>
              </w:rPr>
              <w:t>校准点</w:t>
            </w:r>
            <w:r w:rsidRPr="000B7587">
              <w:rPr>
                <w:rFonts w:hint="eastAsia"/>
                <w:color w:val="000000"/>
                <w:sz w:val="24"/>
              </w:rPr>
              <w:t>n</w:t>
            </w:r>
          </w:p>
        </w:tc>
        <w:tc>
          <w:tcPr>
            <w:tcW w:w="833" w:type="pct"/>
            <w:gridSpan w:val="2"/>
          </w:tcPr>
          <w:p w14:paraId="79D200D9" w14:textId="77777777" w:rsidR="00284506" w:rsidRPr="000B7587" w:rsidRDefault="00284506" w:rsidP="005B452F">
            <w:pPr>
              <w:jc w:val="center"/>
              <w:rPr>
                <w:sz w:val="24"/>
              </w:rPr>
            </w:pPr>
          </w:p>
        </w:tc>
        <w:tc>
          <w:tcPr>
            <w:tcW w:w="834" w:type="pct"/>
          </w:tcPr>
          <w:p w14:paraId="08776D96" w14:textId="77777777" w:rsidR="00284506" w:rsidRPr="000B7587" w:rsidRDefault="00284506" w:rsidP="005B452F">
            <w:pPr>
              <w:jc w:val="center"/>
              <w:rPr>
                <w:sz w:val="24"/>
              </w:rPr>
            </w:pPr>
          </w:p>
        </w:tc>
        <w:tc>
          <w:tcPr>
            <w:tcW w:w="833" w:type="pct"/>
          </w:tcPr>
          <w:p w14:paraId="68B3C491" w14:textId="77777777" w:rsidR="00284506" w:rsidRPr="000B7587" w:rsidRDefault="00284506" w:rsidP="005B452F">
            <w:pPr>
              <w:jc w:val="center"/>
              <w:rPr>
                <w:sz w:val="24"/>
              </w:rPr>
            </w:pPr>
          </w:p>
        </w:tc>
        <w:tc>
          <w:tcPr>
            <w:tcW w:w="833" w:type="pct"/>
            <w:gridSpan w:val="2"/>
          </w:tcPr>
          <w:p w14:paraId="5388EDE7" w14:textId="77777777" w:rsidR="00284506" w:rsidRPr="000B7587" w:rsidRDefault="00284506" w:rsidP="005B452F">
            <w:pPr>
              <w:jc w:val="center"/>
              <w:rPr>
                <w:sz w:val="24"/>
              </w:rPr>
            </w:pPr>
          </w:p>
        </w:tc>
        <w:tc>
          <w:tcPr>
            <w:tcW w:w="834" w:type="pct"/>
          </w:tcPr>
          <w:p w14:paraId="471BA117" w14:textId="77777777" w:rsidR="00284506" w:rsidRPr="000B7587" w:rsidRDefault="00284506" w:rsidP="005B452F">
            <w:pPr>
              <w:jc w:val="center"/>
              <w:rPr>
                <w:sz w:val="24"/>
              </w:rPr>
            </w:pPr>
          </w:p>
        </w:tc>
      </w:tr>
      <w:tr w:rsidR="00284506" w:rsidRPr="000B7587" w14:paraId="0835294A" w14:textId="77777777" w:rsidTr="00B03D37">
        <w:trPr>
          <w:trHeight w:val="340"/>
        </w:trPr>
        <w:tc>
          <w:tcPr>
            <w:tcW w:w="5000" w:type="pct"/>
            <w:gridSpan w:val="8"/>
          </w:tcPr>
          <w:p w14:paraId="38113BF0" w14:textId="77777777" w:rsidR="00284506" w:rsidRPr="000B7587" w:rsidRDefault="00284506" w:rsidP="005B452F">
            <w:pPr>
              <w:rPr>
                <w:sz w:val="24"/>
              </w:rPr>
            </w:pPr>
            <w:r w:rsidRPr="000B7587">
              <w:rPr>
                <w:rFonts w:hint="eastAsia"/>
                <w:color w:val="000000"/>
                <w:sz w:val="24"/>
              </w:rPr>
              <w:t>校准不确定度为：</w:t>
            </w:r>
          </w:p>
        </w:tc>
      </w:tr>
    </w:tbl>
    <w:p w14:paraId="7A7DB56D" w14:textId="6B6F3832" w:rsidR="004E6C03" w:rsidRPr="000B7587" w:rsidRDefault="005B452F" w:rsidP="005B452F">
      <w:pPr>
        <w:spacing w:line="360" w:lineRule="auto"/>
        <w:outlineLvl w:val="0"/>
        <w:rPr>
          <w:rFonts w:ascii="宋体" w:hAnsi="宋体"/>
          <w:bCs/>
          <w:sz w:val="24"/>
        </w:rPr>
      </w:pPr>
      <w:r w:rsidRPr="000B7587">
        <w:rPr>
          <w:rFonts w:ascii="宋体" w:hAnsi="宋体"/>
          <w:bCs/>
          <w:sz w:val="24"/>
        </w:rPr>
        <w:t xml:space="preserve">5  </w:t>
      </w:r>
      <w:r w:rsidR="004E6C03" w:rsidRPr="000B7587">
        <w:rPr>
          <w:rFonts w:ascii="宋体" w:hAnsi="宋体" w:hint="eastAsia"/>
          <w:bCs/>
          <w:sz w:val="24"/>
        </w:rPr>
        <w:t>本底浓度</w:t>
      </w:r>
    </w:p>
    <w:tbl>
      <w:tblPr>
        <w:tblW w:w="906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66"/>
        <w:gridCol w:w="2267"/>
        <w:gridCol w:w="2267"/>
        <w:gridCol w:w="2267"/>
      </w:tblGrid>
      <w:tr w:rsidR="004E6C03" w:rsidRPr="000B7587" w14:paraId="7B51FB91" w14:textId="77777777" w:rsidTr="00EF294A">
        <w:trPr>
          <w:trHeight w:val="357"/>
          <w:jc w:val="center"/>
        </w:trPr>
        <w:tc>
          <w:tcPr>
            <w:tcW w:w="2266" w:type="dxa"/>
            <w:vAlign w:val="center"/>
          </w:tcPr>
          <w:p w14:paraId="4F51C690" w14:textId="77777777" w:rsidR="004E6C03" w:rsidRPr="000B7587" w:rsidRDefault="004E6C03" w:rsidP="00EF294A">
            <w:pPr>
              <w:jc w:val="center"/>
              <w:rPr>
                <w:rFonts w:ascii="宋体" w:hAnsi="宋体"/>
                <w:sz w:val="24"/>
              </w:rPr>
            </w:pPr>
            <w:r w:rsidRPr="000B7587">
              <w:rPr>
                <w:rFonts w:ascii="宋体" w:hAnsi="宋体" w:hint="eastAsia"/>
                <w:sz w:val="24"/>
              </w:rPr>
              <w:t>测试对象</w:t>
            </w:r>
          </w:p>
        </w:tc>
        <w:tc>
          <w:tcPr>
            <w:tcW w:w="2267" w:type="dxa"/>
            <w:vAlign w:val="center"/>
          </w:tcPr>
          <w:p w14:paraId="0F3B5A5B" w14:textId="77777777" w:rsidR="004E6C03" w:rsidRPr="000B7587" w:rsidRDefault="004E6C03" w:rsidP="00EF294A">
            <w:pPr>
              <w:jc w:val="center"/>
              <w:rPr>
                <w:rFonts w:ascii="宋体" w:hAnsi="宋体"/>
                <w:sz w:val="24"/>
              </w:rPr>
            </w:pPr>
            <w:r w:rsidRPr="000B7587">
              <w:rPr>
                <w:rFonts w:ascii="宋体" w:hAnsi="宋体" w:hint="eastAsia"/>
                <w:sz w:val="24"/>
              </w:rPr>
              <w:t>技术要求</w:t>
            </w:r>
          </w:p>
        </w:tc>
        <w:tc>
          <w:tcPr>
            <w:tcW w:w="2267" w:type="dxa"/>
            <w:vAlign w:val="center"/>
          </w:tcPr>
          <w:p w14:paraId="730618F1" w14:textId="77777777" w:rsidR="004E6C03" w:rsidRPr="000B7587" w:rsidRDefault="004E6C03" w:rsidP="00EF294A">
            <w:pPr>
              <w:jc w:val="center"/>
              <w:rPr>
                <w:rFonts w:ascii="宋体" w:hAnsi="宋体"/>
                <w:sz w:val="24"/>
              </w:rPr>
            </w:pPr>
            <w:r w:rsidRPr="000B7587">
              <w:rPr>
                <w:rFonts w:ascii="宋体" w:hAnsi="宋体" w:hint="eastAsia"/>
                <w:sz w:val="24"/>
              </w:rPr>
              <w:t>实测值</w:t>
            </w:r>
          </w:p>
        </w:tc>
        <w:tc>
          <w:tcPr>
            <w:tcW w:w="2267" w:type="dxa"/>
            <w:vAlign w:val="center"/>
          </w:tcPr>
          <w:p w14:paraId="4BF7C51E" w14:textId="77777777" w:rsidR="004E6C03" w:rsidRPr="000B7587" w:rsidRDefault="004E6C03" w:rsidP="00EF294A">
            <w:pPr>
              <w:jc w:val="center"/>
              <w:rPr>
                <w:rFonts w:ascii="宋体" w:hAnsi="宋体"/>
                <w:sz w:val="24"/>
              </w:rPr>
            </w:pPr>
            <w:r w:rsidRPr="000B7587">
              <w:rPr>
                <w:rFonts w:ascii="宋体" w:hAnsi="宋体" w:hint="eastAsia"/>
                <w:sz w:val="24"/>
              </w:rPr>
              <w:t>测量不确定度</w:t>
            </w:r>
          </w:p>
        </w:tc>
      </w:tr>
      <w:tr w:rsidR="004E6C03" w:rsidRPr="000B7587" w14:paraId="5A6058B5" w14:textId="77777777" w:rsidTr="00EF294A">
        <w:trPr>
          <w:trHeight w:val="357"/>
          <w:jc w:val="center"/>
        </w:trPr>
        <w:tc>
          <w:tcPr>
            <w:tcW w:w="2266" w:type="dxa"/>
            <w:vAlign w:val="center"/>
          </w:tcPr>
          <w:p w14:paraId="132CEA8E" w14:textId="77777777" w:rsidR="004E6C03" w:rsidRPr="000B7587" w:rsidRDefault="004E6C03" w:rsidP="00EF294A">
            <w:pPr>
              <w:jc w:val="center"/>
              <w:rPr>
                <w:rFonts w:ascii="宋体" w:hAnsi="宋体"/>
                <w:sz w:val="24"/>
              </w:rPr>
            </w:pPr>
          </w:p>
        </w:tc>
        <w:tc>
          <w:tcPr>
            <w:tcW w:w="2267" w:type="dxa"/>
            <w:vAlign w:val="center"/>
          </w:tcPr>
          <w:p w14:paraId="3D2F0D3F" w14:textId="77777777" w:rsidR="004E6C03" w:rsidRPr="000B7587" w:rsidRDefault="004E6C03" w:rsidP="00EF294A">
            <w:pPr>
              <w:jc w:val="center"/>
              <w:rPr>
                <w:rFonts w:ascii="宋体" w:hAnsi="宋体"/>
                <w:sz w:val="24"/>
              </w:rPr>
            </w:pPr>
          </w:p>
        </w:tc>
        <w:tc>
          <w:tcPr>
            <w:tcW w:w="2267" w:type="dxa"/>
            <w:vAlign w:val="center"/>
          </w:tcPr>
          <w:p w14:paraId="511C048D" w14:textId="77777777" w:rsidR="004E6C03" w:rsidRPr="000B7587" w:rsidRDefault="004E6C03" w:rsidP="00EF294A">
            <w:pPr>
              <w:jc w:val="center"/>
              <w:rPr>
                <w:rFonts w:ascii="宋体" w:hAnsi="宋体"/>
                <w:sz w:val="24"/>
              </w:rPr>
            </w:pPr>
          </w:p>
        </w:tc>
        <w:tc>
          <w:tcPr>
            <w:tcW w:w="2267" w:type="dxa"/>
            <w:vAlign w:val="center"/>
          </w:tcPr>
          <w:p w14:paraId="3AE766D2" w14:textId="77777777" w:rsidR="004E6C03" w:rsidRPr="000B7587" w:rsidRDefault="004E6C03" w:rsidP="00EF294A">
            <w:pPr>
              <w:jc w:val="center"/>
              <w:rPr>
                <w:rFonts w:ascii="宋体" w:hAnsi="宋体"/>
                <w:sz w:val="24"/>
              </w:rPr>
            </w:pPr>
          </w:p>
        </w:tc>
      </w:tr>
      <w:tr w:rsidR="00FE1445" w:rsidRPr="000B7587" w14:paraId="4747A527" w14:textId="77777777" w:rsidTr="00EF294A">
        <w:trPr>
          <w:trHeight w:val="357"/>
          <w:jc w:val="center"/>
        </w:trPr>
        <w:tc>
          <w:tcPr>
            <w:tcW w:w="2266" w:type="dxa"/>
            <w:vAlign w:val="center"/>
          </w:tcPr>
          <w:p w14:paraId="4F37012D" w14:textId="77777777" w:rsidR="00FE1445" w:rsidRPr="000B7587" w:rsidRDefault="00FE1445" w:rsidP="00EF294A">
            <w:pPr>
              <w:jc w:val="center"/>
              <w:rPr>
                <w:rFonts w:ascii="宋体" w:hAnsi="宋体"/>
                <w:sz w:val="24"/>
              </w:rPr>
            </w:pPr>
          </w:p>
        </w:tc>
        <w:tc>
          <w:tcPr>
            <w:tcW w:w="2267" w:type="dxa"/>
            <w:vAlign w:val="center"/>
          </w:tcPr>
          <w:p w14:paraId="0C34FAF6" w14:textId="77777777" w:rsidR="00FE1445" w:rsidRPr="000B7587" w:rsidRDefault="00FE1445" w:rsidP="00EF294A">
            <w:pPr>
              <w:jc w:val="center"/>
              <w:rPr>
                <w:rFonts w:ascii="宋体" w:hAnsi="宋体"/>
                <w:sz w:val="24"/>
              </w:rPr>
            </w:pPr>
          </w:p>
        </w:tc>
        <w:tc>
          <w:tcPr>
            <w:tcW w:w="2267" w:type="dxa"/>
            <w:vAlign w:val="center"/>
          </w:tcPr>
          <w:p w14:paraId="678C5A26" w14:textId="77777777" w:rsidR="00FE1445" w:rsidRPr="000B7587" w:rsidRDefault="00FE1445" w:rsidP="00EF294A">
            <w:pPr>
              <w:jc w:val="center"/>
              <w:rPr>
                <w:rFonts w:ascii="宋体" w:hAnsi="宋体"/>
                <w:sz w:val="24"/>
              </w:rPr>
            </w:pPr>
          </w:p>
        </w:tc>
        <w:tc>
          <w:tcPr>
            <w:tcW w:w="2267" w:type="dxa"/>
            <w:vAlign w:val="center"/>
          </w:tcPr>
          <w:p w14:paraId="0E6B5925" w14:textId="77777777" w:rsidR="00FE1445" w:rsidRPr="000B7587" w:rsidRDefault="00FE1445" w:rsidP="00EF294A">
            <w:pPr>
              <w:jc w:val="center"/>
              <w:rPr>
                <w:rFonts w:ascii="宋体" w:hAnsi="宋体"/>
                <w:sz w:val="24"/>
              </w:rPr>
            </w:pPr>
          </w:p>
        </w:tc>
      </w:tr>
    </w:tbl>
    <w:p w14:paraId="2FC05BCE" w14:textId="24CBC7E8" w:rsidR="004E6C03" w:rsidRPr="000B7587" w:rsidRDefault="005B452F" w:rsidP="005B452F">
      <w:pPr>
        <w:spacing w:line="360" w:lineRule="auto"/>
        <w:outlineLvl w:val="0"/>
        <w:rPr>
          <w:rFonts w:ascii="宋体" w:hAnsi="宋体"/>
          <w:bCs/>
          <w:sz w:val="24"/>
        </w:rPr>
      </w:pPr>
      <w:r w:rsidRPr="000B7587">
        <w:rPr>
          <w:rFonts w:ascii="宋体" w:hAnsi="宋体"/>
          <w:bCs/>
          <w:sz w:val="24"/>
        </w:rPr>
        <w:t xml:space="preserve">6  </w:t>
      </w:r>
      <w:r w:rsidR="004E6C03" w:rsidRPr="000B7587">
        <w:rPr>
          <w:rFonts w:ascii="宋体" w:hAnsi="宋体" w:hint="eastAsia"/>
          <w:bCs/>
          <w:sz w:val="24"/>
        </w:rPr>
        <w:t>换气次数</w:t>
      </w:r>
    </w:p>
    <w:tbl>
      <w:tblPr>
        <w:tblW w:w="906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022"/>
        <w:gridCol w:w="3022"/>
        <w:gridCol w:w="3023"/>
      </w:tblGrid>
      <w:tr w:rsidR="004E6C03" w:rsidRPr="000B7587" w14:paraId="5C6AC171" w14:textId="77777777" w:rsidTr="00EF294A">
        <w:trPr>
          <w:trHeight w:val="357"/>
          <w:jc w:val="center"/>
        </w:trPr>
        <w:tc>
          <w:tcPr>
            <w:tcW w:w="3022" w:type="dxa"/>
            <w:vAlign w:val="center"/>
          </w:tcPr>
          <w:p w14:paraId="5A15839B" w14:textId="77777777" w:rsidR="004E6C03" w:rsidRPr="000B7587" w:rsidRDefault="004E6C03" w:rsidP="00EF294A">
            <w:pPr>
              <w:jc w:val="center"/>
              <w:rPr>
                <w:rFonts w:ascii="宋体" w:hAnsi="宋体"/>
                <w:sz w:val="24"/>
              </w:rPr>
            </w:pPr>
            <w:r w:rsidRPr="000B7587">
              <w:rPr>
                <w:rFonts w:ascii="宋体" w:hAnsi="宋体" w:hint="eastAsia"/>
                <w:sz w:val="24"/>
              </w:rPr>
              <w:t>技术要求</w:t>
            </w:r>
          </w:p>
        </w:tc>
        <w:tc>
          <w:tcPr>
            <w:tcW w:w="3022" w:type="dxa"/>
            <w:vAlign w:val="center"/>
          </w:tcPr>
          <w:p w14:paraId="0666C560" w14:textId="77777777" w:rsidR="004E6C03" w:rsidRPr="000B7587" w:rsidRDefault="004E6C03" w:rsidP="00EF294A">
            <w:pPr>
              <w:jc w:val="center"/>
              <w:rPr>
                <w:rFonts w:ascii="宋体" w:hAnsi="宋体"/>
                <w:sz w:val="24"/>
              </w:rPr>
            </w:pPr>
            <w:r w:rsidRPr="000B7587">
              <w:rPr>
                <w:rFonts w:ascii="宋体" w:hAnsi="宋体" w:hint="eastAsia"/>
                <w:sz w:val="24"/>
              </w:rPr>
              <w:t>实测值</w:t>
            </w:r>
          </w:p>
        </w:tc>
        <w:tc>
          <w:tcPr>
            <w:tcW w:w="3023" w:type="dxa"/>
            <w:vAlign w:val="center"/>
          </w:tcPr>
          <w:p w14:paraId="2FAEB537" w14:textId="77777777" w:rsidR="004E6C03" w:rsidRPr="000B7587" w:rsidRDefault="004E6C03" w:rsidP="00EF294A">
            <w:pPr>
              <w:jc w:val="center"/>
              <w:rPr>
                <w:rFonts w:ascii="宋体" w:hAnsi="宋体"/>
                <w:sz w:val="24"/>
              </w:rPr>
            </w:pPr>
            <w:r w:rsidRPr="000B7587">
              <w:rPr>
                <w:rFonts w:ascii="宋体" w:hAnsi="宋体" w:hint="eastAsia"/>
                <w:sz w:val="24"/>
              </w:rPr>
              <w:t>测量不确定度</w:t>
            </w:r>
          </w:p>
        </w:tc>
      </w:tr>
      <w:tr w:rsidR="004E6C03" w:rsidRPr="000B7587" w14:paraId="30055505" w14:textId="77777777" w:rsidTr="00EF294A">
        <w:trPr>
          <w:trHeight w:val="357"/>
          <w:jc w:val="center"/>
        </w:trPr>
        <w:tc>
          <w:tcPr>
            <w:tcW w:w="3022" w:type="dxa"/>
            <w:vAlign w:val="center"/>
          </w:tcPr>
          <w:p w14:paraId="068BEA50" w14:textId="77777777" w:rsidR="004E6C03" w:rsidRPr="000B7587" w:rsidRDefault="004E6C03" w:rsidP="00EF294A">
            <w:pPr>
              <w:jc w:val="center"/>
              <w:rPr>
                <w:rFonts w:ascii="宋体" w:hAnsi="宋体"/>
                <w:sz w:val="24"/>
              </w:rPr>
            </w:pPr>
          </w:p>
        </w:tc>
        <w:tc>
          <w:tcPr>
            <w:tcW w:w="3022" w:type="dxa"/>
            <w:vAlign w:val="center"/>
          </w:tcPr>
          <w:p w14:paraId="40A8C5DF" w14:textId="77777777" w:rsidR="004E6C03" w:rsidRPr="000B7587" w:rsidRDefault="004E6C03" w:rsidP="00EF294A">
            <w:pPr>
              <w:jc w:val="center"/>
              <w:rPr>
                <w:rFonts w:ascii="宋体" w:hAnsi="宋体"/>
                <w:sz w:val="24"/>
              </w:rPr>
            </w:pPr>
          </w:p>
        </w:tc>
        <w:tc>
          <w:tcPr>
            <w:tcW w:w="3023" w:type="dxa"/>
            <w:vAlign w:val="center"/>
          </w:tcPr>
          <w:p w14:paraId="25BBC871" w14:textId="77777777" w:rsidR="004E6C03" w:rsidRPr="000B7587" w:rsidRDefault="004E6C03" w:rsidP="00EF294A">
            <w:pPr>
              <w:jc w:val="center"/>
              <w:rPr>
                <w:rFonts w:ascii="宋体" w:hAnsi="宋体"/>
                <w:sz w:val="24"/>
              </w:rPr>
            </w:pPr>
          </w:p>
        </w:tc>
      </w:tr>
    </w:tbl>
    <w:p w14:paraId="641C3CE8" w14:textId="77777777" w:rsidR="00FC5F22" w:rsidRPr="000B7587" w:rsidRDefault="00FC5F22" w:rsidP="00284506">
      <w:pPr>
        <w:spacing w:line="500" w:lineRule="exact"/>
        <w:rPr>
          <w:rFonts w:ascii="宋体" w:hAnsi="宋体"/>
          <w:sz w:val="24"/>
        </w:rPr>
      </w:pPr>
    </w:p>
    <w:p w14:paraId="50653AF6" w14:textId="694701C8" w:rsidR="00284506" w:rsidRDefault="00284506" w:rsidP="00284506">
      <w:pPr>
        <w:spacing w:line="500" w:lineRule="exact"/>
        <w:rPr>
          <w:rFonts w:ascii="宋体" w:hAnsi="宋体"/>
          <w:sz w:val="24"/>
        </w:rPr>
      </w:pPr>
      <w:r w:rsidRPr="000B7587">
        <w:rPr>
          <w:rFonts w:ascii="宋体" w:hAnsi="宋体" w:hint="eastAsia"/>
          <w:sz w:val="24"/>
        </w:rPr>
        <w:t>校准员：</w:t>
      </w:r>
      <w:r w:rsidRPr="000B7587">
        <w:rPr>
          <w:rFonts w:ascii="宋体" w:hAnsi="宋体" w:hint="eastAsia"/>
          <w:sz w:val="24"/>
        </w:rPr>
        <w:tab/>
      </w:r>
      <w:r w:rsidRPr="000B7587">
        <w:rPr>
          <w:rFonts w:ascii="宋体" w:hAnsi="宋体" w:hint="eastAsia"/>
          <w:sz w:val="24"/>
        </w:rPr>
        <w:tab/>
      </w:r>
      <w:r w:rsidRPr="000B7587">
        <w:rPr>
          <w:rFonts w:ascii="宋体" w:hAnsi="宋体" w:hint="eastAsia"/>
          <w:sz w:val="24"/>
        </w:rPr>
        <w:tab/>
      </w:r>
      <w:r w:rsidRPr="000B7587">
        <w:rPr>
          <w:rFonts w:ascii="宋体" w:hAnsi="宋体" w:hint="eastAsia"/>
          <w:sz w:val="24"/>
        </w:rPr>
        <w:tab/>
      </w:r>
      <w:r w:rsidRPr="000B7587">
        <w:rPr>
          <w:rFonts w:ascii="宋体" w:hAnsi="宋体" w:hint="eastAsia"/>
          <w:sz w:val="24"/>
        </w:rPr>
        <w:tab/>
      </w:r>
      <w:r w:rsidRPr="000B7587">
        <w:rPr>
          <w:rFonts w:ascii="宋体" w:hAnsi="宋体" w:hint="eastAsia"/>
          <w:sz w:val="24"/>
        </w:rPr>
        <w:tab/>
      </w:r>
      <w:r w:rsidRPr="000B7587">
        <w:rPr>
          <w:rFonts w:ascii="宋体" w:hAnsi="宋体" w:hint="eastAsia"/>
          <w:sz w:val="24"/>
        </w:rPr>
        <w:tab/>
      </w:r>
      <w:r w:rsidRPr="000B7587">
        <w:rPr>
          <w:rFonts w:ascii="宋体" w:hAnsi="宋体" w:hint="eastAsia"/>
          <w:sz w:val="24"/>
        </w:rPr>
        <w:tab/>
      </w:r>
      <w:r w:rsidRPr="000B7587">
        <w:rPr>
          <w:rFonts w:ascii="宋体" w:hAnsi="宋体" w:hint="eastAsia"/>
          <w:sz w:val="24"/>
        </w:rPr>
        <w:tab/>
        <w:t>核验员：</w:t>
      </w:r>
      <w:r w:rsidRPr="000B7587">
        <w:rPr>
          <w:rFonts w:ascii="宋体" w:hAnsi="宋体" w:hint="eastAsia"/>
          <w:sz w:val="24"/>
        </w:rPr>
        <w:tab/>
      </w:r>
      <w:r>
        <w:rPr>
          <w:rFonts w:ascii="宋体" w:hAnsi="宋体" w:hint="eastAsia"/>
          <w:sz w:val="24"/>
        </w:rPr>
        <w:tab/>
      </w:r>
      <w:r>
        <w:rPr>
          <w:rFonts w:ascii="宋体" w:hAnsi="宋体" w:hint="eastAsia"/>
          <w:sz w:val="24"/>
        </w:rPr>
        <w:tab/>
      </w:r>
    </w:p>
    <w:p w14:paraId="5FA3C6E0" w14:textId="77777777" w:rsidR="00FF3D48" w:rsidRDefault="00FF3D48" w:rsidP="00284506">
      <w:pPr>
        <w:spacing w:line="360" w:lineRule="auto"/>
        <w:jc w:val="center"/>
        <w:rPr>
          <w:rFonts w:asciiTheme="minorEastAsia" w:eastAsiaTheme="minorEastAsia" w:hAnsiTheme="minorEastAsia" w:cstheme="minorEastAsia"/>
          <w:sz w:val="24"/>
        </w:rPr>
      </w:pPr>
    </w:p>
    <w:p w14:paraId="76A715D5" w14:textId="77777777" w:rsidR="00761B44" w:rsidRPr="00907A8E" w:rsidRDefault="00761B44" w:rsidP="00AE3DEA">
      <w:pPr>
        <w:spacing w:line="360" w:lineRule="auto"/>
        <w:jc w:val="center"/>
        <w:rPr>
          <w:szCs w:val="21"/>
        </w:rPr>
      </w:pPr>
      <w:bookmarkStart w:id="77" w:name="_Toc501548620"/>
      <w:bookmarkStart w:id="78" w:name="_Toc518543642"/>
      <w:bookmarkStart w:id="79" w:name="_Toc528589718"/>
      <w:bookmarkStart w:id="80" w:name="_Toc529543957"/>
    </w:p>
    <w:p w14:paraId="327D257E" w14:textId="78F523D2" w:rsidR="00801467" w:rsidRPr="00822BAA" w:rsidRDefault="00801467" w:rsidP="00801467">
      <w:pPr>
        <w:spacing w:line="360" w:lineRule="auto"/>
        <w:jc w:val="center"/>
        <w:rPr>
          <w:sz w:val="24"/>
        </w:rPr>
      </w:pPr>
      <w:r>
        <w:rPr>
          <w:rFonts w:ascii="宋体" w:hAnsi="宋体"/>
          <w:noProof/>
          <w:sz w:val="24"/>
        </w:rPr>
        <w:drawing>
          <wp:inline distT="0" distB="0" distL="0" distR="0" wp14:anchorId="6F6C33D6" wp14:editId="250D7F05">
            <wp:extent cx="1030605" cy="12065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12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bookmarkEnd w:id="77"/>
    <w:bookmarkEnd w:id="78"/>
    <w:bookmarkEnd w:id="79"/>
    <w:bookmarkEnd w:id="80"/>
    <w:p w14:paraId="58B91589" w14:textId="5A26002A" w:rsidR="00572E7D" w:rsidRDefault="00572E7D" w:rsidP="00801467">
      <w:pPr>
        <w:spacing w:line="500" w:lineRule="exact"/>
        <w:rPr>
          <w:rFonts w:ascii="宋体" w:hAnsi="宋体"/>
          <w:sz w:val="24"/>
        </w:rPr>
      </w:pPr>
    </w:p>
    <w:sectPr w:rsidR="00572E7D" w:rsidSect="0085052D">
      <w:footerReference w:type="even" r:id="rId51"/>
      <w:pgSz w:w="11907" w:h="16839"/>
      <w:pgMar w:top="1418" w:right="1417" w:bottom="1134" w:left="1418" w:header="1418" w:footer="851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769467" w14:textId="77777777" w:rsidR="007842C7" w:rsidRDefault="007842C7" w:rsidP="00E458D1">
      <w:pPr>
        <w:ind w:left="567"/>
      </w:pPr>
      <w:r>
        <w:separator/>
      </w:r>
    </w:p>
  </w:endnote>
  <w:endnote w:type="continuationSeparator" w:id="0">
    <w:p w14:paraId="182ACCDB" w14:textId="77777777" w:rsidR="007842C7" w:rsidRDefault="007842C7" w:rsidP="00E458D1">
      <w:pPr>
        <w:ind w:left="567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1" w:subsetted="1" w:fontKey="{8E7BC2A0-1F56-421B-999B-3C8A464A2AA8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2" w:subsetted="1" w:fontKey="{130ADEE0-22FB-4AB3-9D3E-C80492440FC4}"/>
    <w:embedBold r:id="rId3" w:subsetted="1" w:fontKey="{84C1BFB2-3541-4338-81CE-F05EAD9D8BAE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509A4A34-4EE5-4675-94F2-D145D73AABA3}"/>
    <w:embedItalic r:id="rId5" w:fontKey="{114B1AAA-8A39-439D-A1B6-58BF66C540C5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80D9AC" w14:textId="509476D1" w:rsidR="007B0577" w:rsidRDefault="007B0577">
    <w:pPr>
      <w:pStyle w:val="aff1"/>
      <w:ind w:left="567"/>
      <w:rPr>
        <w:rStyle w:val="af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59968" behindDoc="0" locked="0" layoutInCell="1" allowOverlap="1" wp14:anchorId="1D7EA69A" wp14:editId="541BFBB7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9" name="文本框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5D7F8AD" w14:textId="77777777" w:rsidR="007B0577" w:rsidRDefault="007B0577">
                          <w:pPr>
                            <w:pStyle w:val="aff1"/>
                          </w:pPr>
                          <w:r>
                            <w:rPr>
                              <w:rStyle w:val="afb"/>
                            </w:rPr>
                            <w:fldChar w:fldCharType="begin"/>
                          </w:r>
                          <w:r>
                            <w:rPr>
                              <w:rStyle w:val="afb"/>
                            </w:rPr>
                            <w:instrText xml:space="preserve">PAGE  </w:instrText>
                          </w:r>
                          <w:r>
                            <w:rPr>
                              <w:rStyle w:val="afb"/>
                            </w:rPr>
                            <w:fldChar w:fldCharType="separate"/>
                          </w:r>
                          <w:r>
                            <w:rPr>
                              <w:rStyle w:val="afb"/>
                              <w:noProof/>
                            </w:rPr>
                            <w:t>24</w:t>
                          </w:r>
                          <w:r>
                            <w:rPr>
                              <w:rStyle w:val="afb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D7EA69A" id="_x0000_t202" coordsize="21600,21600" o:spt="202" path="m,l,21600r21600,l21600,xe">
              <v:stroke joinstyle="miter"/>
              <v:path gradientshapeok="t" o:connecttype="rect"/>
            </v:shapetype>
            <v:shape id="文本框 29" o:spid="_x0000_s1036" type="#_x0000_t202" style="position:absolute;left:0;text-align:left;margin-left:92.8pt;margin-top:0;width:2in;height:2in;z-index:251859968;visibility:visible;mso-wrap-style:none;mso-width-percent:0;mso-height-percent:0;mso-wrap-distance-left:9pt;mso-wrap-distance-top:0;mso-wrap-distance-right:9pt;mso-wrap-distance-bottom:0;mso-position-horizontal:outsid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" filled="f" stroked="f" strokeweight=".5pt">
              <v:textbox style="mso-fit-shape-to-text:t" inset="0,0,0,0">
                <w:txbxContent>
                  <w:p w14:paraId="05D7F8AD" w14:textId="77777777" w:rsidR="007B0577" w:rsidRDefault="007B0577">
                    <w:pPr>
                      <w:pStyle w:val="aff1"/>
                    </w:pPr>
                    <w:r>
                      <w:rPr>
                        <w:rStyle w:val="afb"/>
                      </w:rPr>
                      <w:fldChar w:fldCharType="begin"/>
                    </w:r>
                    <w:r>
                      <w:rPr>
                        <w:rStyle w:val="afb"/>
                      </w:rPr>
                      <w:instrText xml:space="preserve">PAGE  </w:instrText>
                    </w:r>
                    <w:r>
                      <w:rPr>
                        <w:rStyle w:val="afb"/>
                      </w:rPr>
                      <w:fldChar w:fldCharType="separate"/>
                    </w:r>
                    <w:r>
                      <w:rPr>
                        <w:rStyle w:val="afb"/>
                        <w:noProof/>
                      </w:rPr>
                      <w:t>24</w:t>
                    </w:r>
                    <w:r>
                      <w:rPr>
                        <w:rStyle w:val="afb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B8B0FB" w14:textId="77777777" w:rsidR="007B0577" w:rsidRDefault="007B0577">
    <w:pPr>
      <w:pStyle w:val="af4"/>
      <w:ind w:left="567"/>
      <w:jc w:val="right"/>
    </w:pPr>
  </w:p>
  <w:p w14:paraId="026A4682" w14:textId="77777777" w:rsidR="007B0577" w:rsidRDefault="007B0577">
    <w:pPr>
      <w:pStyle w:val="af4"/>
      <w:ind w:left="567"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885A98" w14:textId="77777777" w:rsidR="001D4ADE" w:rsidRDefault="001D4ADE">
    <w:pPr>
      <w:pStyle w:val="af4"/>
    </w:pPr>
    <w:r>
      <w:rPr>
        <w:rStyle w:val="afb"/>
      </w:rPr>
      <w:fldChar w:fldCharType="begin"/>
    </w:r>
    <w:r>
      <w:rPr>
        <w:rStyle w:val="afb"/>
      </w:rPr>
      <w:instrText xml:space="preserve">PAGE  </w:instrText>
    </w:r>
    <w:r>
      <w:rPr>
        <w:rStyle w:val="afb"/>
      </w:rPr>
      <w:fldChar w:fldCharType="separate"/>
    </w:r>
    <w:r>
      <w:rPr>
        <w:rStyle w:val="afb"/>
        <w:noProof/>
      </w:rPr>
      <w:t>12</w:t>
    </w:r>
    <w:r>
      <w:rPr>
        <w:rStyle w:val="afb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345513312"/>
      <w:docPartObj>
        <w:docPartGallery w:val="Page Numbers (Bottom of Page)"/>
        <w:docPartUnique/>
      </w:docPartObj>
    </w:sdtPr>
    <w:sdtEndPr/>
    <w:sdtContent>
      <w:p w14:paraId="5744C24A" w14:textId="77777777" w:rsidR="007B0577" w:rsidRDefault="007B0577">
        <w:pPr>
          <w:pStyle w:val="af4"/>
          <w:ind w:left="56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4F38CA">
          <w:rPr>
            <w:noProof/>
            <w:lang w:val="zh-CN"/>
          </w:rPr>
          <w:t>I</w:t>
        </w:r>
        <w:r>
          <w:fldChar w:fldCharType="end"/>
        </w:r>
      </w:p>
    </w:sdtContent>
  </w:sdt>
  <w:p w14:paraId="03DE858D" w14:textId="77777777" w:rsidR="007B0577" w:rsidRDefault="007B0577">
    <w:pPr>
      <w:pStyle w:val="af4"/>
      <w:ind w:left="567" w:right="360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26903551"/>
      <w:docPartObj>
        <w:docPartGallery w:val="Page Numbers (Bottom of Page)"/>
        <w:docPartUnique/>
      </w:docPartObj>
    </w:sdtPr>
    <w:sdtEndPr/>
    <w:sdtContent>
      <w:p w14:paraId="07C001FD" w14:textId="77777777" w:rsidR="007B0577" w:rsidRDefault="007B0577">
        <w:pPr>
          <w:pStyle w:val="af4"/>
          <w:ind w:left="56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4F38CA">
          <w:rPr>
            <w:noProof/>
            <w:lang w:val="zh-CN"/>
          </w:rPr>
          <w:t>25</w:t>
        </w:r>
        <w:r>
          <w:fldChar w:fldCharType="end"/>
        </w:r>
      </w:p>
    </w:sdtContent>
  </w:sdt>
  <w:p w14:paraId="6C1901CD" w14:textId="77777777" w:rsidR="007B0577" w:rsidRDefault="007B0577">
    <w:pPr>
      <w:pStyle w:val="af4"/>
      <w:ind w:left="567" w:right="360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642EDC" w14:textId="77777777" w:rsidR="007B0577" w:rsidRDefault="007B0577">
    <w:pPr>
      <w:pStyle w:val="aff0"/>
      <w:ind w:left="567"/>
      <w:rPr>
        <w:rStyle w:val="afb"/>
      </w:rPr>
    </w:pPr>
    <w:r>
      <w:rPr>
        <w:rStyle w:val="afb"/>
      </w:rPr>
      <w:fldChar w:fldCharType="begin"/>
    </w:r>
    <w:r>
      <w:rPr>
        <w:rStyle w:val="afb"/>
      </w:rPr>
      <w:instrText xml:space="preserve">PAGE  </w:instrText>
    </w:r>
    <w:r>
      <w:rPr>
        <w:rStyle w:val="afb"/>
      </w:rPr>
      <w:fldChar w:fldCharType="separate"/>
    </w:r>
    <w:r>
      <w:rPr>
        <w:rStyle w:val="afb"/>
        <w:noProof/>
      </w:rPr>
      <w:t>24</w:t>
    </w:r>
    <w:r>
      <w:rPr>
        <w:rStyle w:val="afb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C0BBBA" w14:textId="77777777" w:rsidR="007842C7" w:rsidRDefault="007842C7" w:rsidP="00E458D1">
      <w:pPr>
        <w:ind w:left="567"/>
      </w:pPr>
      <w:r>
        <w:separator/>
      </w:r>
    </w:p>
  </w:footnote>
  <w:footnote w:type="continuationSeparator" w:id="0">
    <w:p w14:paraId="2D75DE3E" w14:textId="77777777" w:rsidR="007842C7" w:rsidRDefault="007842C7" w:rsidP="00E458D1">
      <w:pPr>
        <w:ind w:left="567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DD73E2" w14:textId="66D571C8" w:rsidR="007B0577" w:rsidRDefault="007B0577">
    <w:pPr>
      <w:pStyle w:val="af6"/>
      <w:pBdr>
        <w:bottom w:val="single" w:sz="4" w:space="1" w:color="auto"/>
      </w:pBdr>
      <w:ind w:left="567"/>
      <w:rPr>
        <w:rFonts w:ascii="黑体" w:eastAsia="黑体" w:hAnsi="黑体" w:cs="黑体"/>
        <w:sz w:val="21"/>
        <w:szCs w:val="21"/>
      </w:rPr>
    </w:pPr>
    <w:bookmarkStart w:id="4" w:name="_Hlk517098126"/>
    <w:bookmarkStart w:id="5" w:name="_Hlk517098127"/>
    <w:r>
      <w:rPr>
        <w:rFonts w:ascii="黑体" w:eastAsia="黑体" w:hAnsi="黑体" w:cs="黑体" w:hint="eastAsia"/>
        <w:sz w:val="21"/>
        <w:szCs w:val="21"/>
      </w:rPr>
      <w:t>JJF（轻工）</w:t>
    </w:r>
    <w:r w:rsidRPr="00CF5B67">
      <w:rPr>
        <w:rFonts w:eastAsia="黑体"/>
        <w:sz w:val="21"/>
        <w:szCs w:val="21"/>
      </w:rPr>
      <w:t>×××</w:t>
    </w:r>
    <w:r>
      <w:rPr>
        <w:rFonts w:ascii="黑体" w:eastAsia="黑体" w:hAnsi="黑体" w:cs="黑体" w:hint="eastAsia"/>
        <w:sz w:val="21"/>
        <w:szCs w:val="21"/>
      </w:rPr>
      <w:t>-</w:t>
    </w:r>
    <w:bookmarkEnd w:id="4"/>
    <w:bookmarkEnd w:id="5"/>
    <w:r>
      <w:rPr>
        <w:rFonts w:ascii="黑体" w:eastAsia="黑体" w:hAnsi="黑体" w:cs="黑体" w:hint="eastAsia"/>
        <w:sz w:val="21"/>
        <w:szCs w:val="21"/>
      </w:rPr>
      <w:t>2</w:t>
    </w:r>
    <w:r>
      <w:rPr>
        <w:rFonts w:ascii="黑体" w:eastAsia="黑体" w:hAnsi="黑体" w:cs="黑体"/>
        <w:sz w:val="21"/>
        <w:szCs w:val="21"/>
      </w:rPr>
      <w:t>021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AAF287" w14:textId="77777777" w:rsidR="007B0577" w:rsidRDefault="007B0577">
    <w:pPr>
      <w:pStyle w:val="aff4"/>
      <w:ind w:left="567"/>
    </w:pPr>
    <w:r>
      <w:t xml:space="preserve">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897109" w14:textId="474B24C7" w:rsidR="007B0577" w:rsidRPr="006E5B7D" w:rsidRDefault="007B0577" w:rsidP="006E5B7D">
    <w:pPr>
      <w:pStyle w:val="af6"/>
      <w:pBdr>
        <w:bottom w:val="single" w:sz="4" w:space="1" w:color="auto"/>
      </w:pBdr>
      <w:ind w:left="567"/>
      <w:rPr>
        <w:rFonts w:ascii="黑体" w:eastAsia="黑体" w:hAnsi="黑体" w:cs="黑体"/>
        <w:sz w:val="21"/>
        <w:szCs w:val="21"/>
      </w:rPr>
    </w:pPr>
    <w:r>
      <w:rPr>
        <w:rFonts w:ascii="黑体" w:eastAsia="黑体" w:hAnsi="黑体" w:cs="黑体" w:hint="eastAsia"/>
        <w:sz w:val="21"/>
        <w:szCs w:val="21"/>
      </w:rPr>
      <w:t>JJF（轻工）</w:t>
    </w:r>
    <w:r w:rsidRPr="00CD2FB5">
      <w:rPr>
        <w:rFonts w:ascii="黑体" w:eastAsia="黑体" w:hAnsi="黑体" w:cs="黑体" w:hint="eastAsia"/>
        <w:sz w:val="21"/>
        <w:szCs w:val="21"/>
      </w:rPr>
      <w:t>×××</w:t>
    </w:r>
    <w:r>
      <w:rPr>
        <w:rFonts w:ascii="黑体" w:eastAsia="黑体" w:hAnsi="黑体" w:cs="黑体" w:hint="eastAsia"/>
        <w:sz w:val="21"/>
        <w:szCs w:val="21"/>
      </w:rPr>
      <w:t>-2</w:t>
    </w:r>
    <w:r>
      <w:rPr>
        <w:rFonts w:ascii="黑体" w:eastAsia="黑体" w:hAnsi="黑体" w:cs="黑体"/>
        <w:sz w:val="21"/>
        <w:szCs w:val="21"/>
      </w:rPr>
      <w:t>021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B2792BDF"/>
    <w:multiLevelType w:val="singleLevel"/>
    <w:tmpl w:val="B2792BDF"/>
    <w:lvl w:ilvl="0">
      <w:start w:val="3"/>
      <w:numFmt w:val="decimal"/>
      <w:suff w:val="nothing"/>
      <w:lvlText w:val="%1、"/>
      <w:lvlJc w:val="left"/>
    </w:lvl>
  </w:abstractNum>
  <w:abstractNum w:abstractNumId="1" w15:restartNumberingAfterBreak="0">
    <w:nsid w:val="BDE7473C"/>
    <w:multiLevelType w:val="singleLevel"/>
    <w:tmpl w:val="BD8EA610"/>
    <w:lvl w:ilvl="0">
      <w:start w:val="1"/>
      <w:numFmt w:val="lowerLetter"/>
      <w:suff w:val="space"/>
      <w:lvlText w:val="%1)"/>
      <w:lvlJc w:val="left"/>
      <w:rPr>
        <w:color w:val="000000" w:themeColor="text1"/>
      </w:rPr>
    </w:lvl>
  </w:abstractNum>
  <w:abstractNum w:abstractNumId="2" w15:restartNumberingAfterBreak="0">
    <w:nsid w:val="02331FD2"/>
    <w:multiLevelType w:val="multilevel"/>
    <w:tmpl w:val="505761D2"/>
    <w:lvl w:ilvl="0">
      <w:start w:val="1"/>
      <w:numFmt w:val="decimal"/>
      <w:lvlText w:val="%1—"/>
      <w:lvlJc w:val="left"/>
      <w:pPr>
        <w:ind w:left="360" w:hanging="360"/>
      </w:pPr>
      <w:rPr>
        <w:rFonts w:hAnsi="Times New Roman" w:hint="default"/>
      </w:rPr>
    </w:lvl>
    <w:lvl w:ilvl="1">
      <w:start w:val="1"/>
      <w:numFmt w:val="lowerLetter"/>
      <w:lvlText w:val="%2)"/>
      <w:lvlJc w:val="left"/>
      <w:pPr>
        <w:ind w:left="846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0C635EC5"/>
    <w:multiLevelType w:val="hybridMultilevel"/>
    <w:tmpl w:val="1C24134C"/>
    <w:lvl w:ilvl="0" w:tplc="04E6244E">
      <w:start w:val="1"/>
      <w:numFmt w:val="decimal"/>
      <w:lvlText w:val="%1）"/>
      <w:lvlJc w:val="left"/>
      <w:pPr>
        <w:ind w:left="825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05" w:hanging="420"/>
      </w:pPr>
    </w:lvl>
    <w:lvl w:ilvl="2" w:tplc="0409001B" w:tentative="1">
      <w:start w:val="1"/>
      <w:numFmt w:val="lowerRoman"/>
      <w:lvlText w:val="%3."/>
      <w:lvlJc w:val="right"/>
      <w:pPr>
        <w:ind w:left="1725" w:hanging="420"/>
      </w:pPr>
    </w:lvl>
    <w:lvl w:ilvl="3" w:tplc="0409000F" w:tentative="1">
      <w:start w:val="1"/>
      <w:numFmt w:val="decimal"/>
      <w:lvlText w:val="%4."/>
      <w:lvlJc w:val="left"/>
      <w:pPr>
        <w:ind w:left="2145" w:hanging="420"/>
      </w:pPr>
    </w:lvl>
    <w:lvl w:ilvl="4" w:tplc="04090019" w:tentative="1">
      <w:start w:val="1"/>
      <w:numFmt w:val="lowerLetter"/>
      <w:lvlText w:val="%5)"/>
      <w:lvlJc w:val="left"/>
      <w:pPr>
        <w:ind w:left="2565" w:hanging="420"/>
      </w:pPr>
    </w:lvl>
    <w:lvl w:ilvl="5" w:tplc="0409001B" w:tentative="1">
      <w:start w:val="1"/>
      <w:numFmt w:val="lowerRoman"/>
      <w:lvlText w:val="%6."/>
      <w:lvlJc w:val="right"/>
      <w:pPr>
        <w:ind w:left="2985" w:hanging="420"/>
      </w:pPr>
    </w:lvl>
    <w:lvl w:ilvl="6" w:tplc="0409000F" w:tentative="1">
      <w:start w:val="1"/>
      <w:numFmt w:val="decimal"/>
      <w:lvlText w:val="%7."/>
      <w:lvlJc w:val="left"/>
      <w:pPr>
        <w:ind w:left="3405" w:hanging="420"/>
      </w:pPr>
    </w:lvl>
    <w:lvl w:ilvl="7" w:tplc="04090019" w:tentative="1">
      <w:start w:val="1"/>
      <w:numFmt w:val="lowerLetter"/>
      <w:lvlText w:val="%8)"/>
      <w:lvlJc w:val="left"/>
      <w:pPr>
        <w:ind w:left="3825" w:hanging="420"/>
      </w:pPr>
    </w:lvl>
    <w:lvl w:ilvl="8" w:tplc="0409001B" w:tentative="1">
      <w:start w:val="1"/>
      <w:numFmt w:val="lowerRoman"/>
      <w:lvlText w:val="%9."/>
      <w:lvlJc w:val="right"/>
      <w:pPr>
        <w:ind w:left="4245" w:hanging="420"/>
      </w:pPr>
    </w:lvl>
  </w:abstractNum>
  <w:abstractNum w:abstractNumId="4" w15:restartNumberingAfterBreak="0">
    <w:nsid w:val="287559EF"/>
    <w:multiLevelType w:val="multilevel"/>
    <w:tmpl w:val="505761D2"/>
    <w:lvl w:ilvl="0">
      <w:start w:val="1"/>
      <w:numFmt w:val="decimal"/>
      <w:lvlText w:val="%1—"/>
      <w:lvlJc w:val="left"/>
      <w:pPr>
        <w:ind w:left="360" w:hanging="360"/>
      </w:pPr>
      <w:rPr>
        <w:rFonts w:hAnsi="Times New Roman" w:hint="default"/>
      </w:rPr>
    </w:lvl>
    <w:lvl w:ilvl="1">
      <w:start w:val="1"/>
      <w:numFmt w:val="lowerLetter"/>
      <w:lvlText w:val="%2)"/>
      <w:lvlJc w:val="left"/>
      <w:pPr>
        <w:ind w:left="846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2E412656"/>
    <w:multiLevelType w:val="multilevel"/>
    <w:tmpl w:val="2E412656"/>
    <w:lvl w:ilvl="0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2E4C5FD3"/>
    <w:multiLevelType w:val="hybridMultilevel"/>
    <w:tmpl w:val="A3F80A18"/>
    <w:lvl w:ilvl="0" w:tplc="FBD477F6">
      <w:start w:val="1"/>
      <w:numFmt w:val="lowerLetter"/>
      <w:lvlText w:val="%1）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31EE3F6A"/>
    <w:multiLevelType w:val="hybridMultilevel"/>
    <w:tmpl w:val="18CA5054"/>
    <w:lvl w:ilvl="0" w:tplc="65B8D196">
      <w:start w:val="1"/>
      <w:numFmt w:val="decimal"/>
      <w:lvlText w:val="%1）"/>
      <w:lvlJc w:val="left"/>
      <w:pPr>
        <w:ind w:left="840" w:hanging="360"/>
      </w:pPr>
      <w:rPr>
        <w:rFonts w:ascii="Times New Roman" w:hAnsi="Times New Roman" w:cs="Times New Roman" w:hint="default"/>
        <w:color w:val="000000" w:themeColor="text1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8" w15:restartNumberingAfterBreak="0">
    <w:nsid w:val="45FF08D8"/>
    <w:multiLevelType w:val="hybridMultilevel"/>
    <w:tmpl w:val="EF24CC94"/>
    <w:lvl w:ilvl="0" w:tplc="C2AE38FE">
      <w:start w:val="1"/>
      <w:numFmt w:val="decimal"/>
      <w:lvlText w:val="%1"/>
      <w:lvlJc w:val="left"/>
      <w:pPr>
        <w:ind w:left="780" w:hanging="360"/>
      </w:pPr>
      <w:rPr>
        <w:rFonts w:ascii="仿宋" w:eastAsia="仿宋" w:hAnsi="仿宋" w:cs="仿宋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9" w15:restartNumberingAfterBreak="0">
    <w:nsid w:val="4C290EA6"/>
    <w:multiLevelType w:val="hybridMultilevel"/>
    <w:tmpl w:val="FCE22694"/>
    <w:lvl w:ilvl="0" w:tplc="0668FC2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505761D2"/>
    <w:multiLevelType w:val="multilevel"/>
    <w:tmpl w:val="505761D2"/>
    <w:lvl w:ilvl="0">
      <w:start w:val="1"/>
      <w:numFmt w:val="decimal"/>
      <w:lvlText w:val="%1—"/>
      <w:lvlJc w:val="left"/>
      <w:pPr>
        <w:ind w:left="360" w:hanging="360"/>
      </w:pPr>
      <w:rPr>
        <w:rFonts w:hAnsi="Times New Roman" w:hint="default"/>
      </w:rPr>
    </w:lvl>
    <w:lvl w:ilvl="1">
      <w:start w:val="1"/>
      <w:numFmt w:val="lowerLetter"/>
      <w:lvlText w:val="%2)"/>
      <w:lvlJc w:val="left"/>
      <w:pPr>
        <w:ind w:left="846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657D3FBC"/>
    <w:multiLevelType w:val="multilevel"/>
    <w:tmpl w:val="7E02ADCE"/>
    <w:lvl w:ilvl="0">
      <w:start w:val="1"/>
      <w:numFmt w:val="upperLetter"/>
      <w:suff w:val="nothing"/>
      <w:lvlText w:val="附　录　%1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1">
      <w:start w:val="1"/>
      <w:numFmt w:val="decimal"/>
      <w:pStyle w:val="a"/>
      <w:suff w:val="nothing"/>
      <w:lvlText w:val="%1.%2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napToGrid/>
        <w:spacing w:val="0"/>
        <w:w w:val="100"/>
        <w:kern w:val="21"/>
        <w:sz w:val="21"/>
      </w:rPr>
    </w:lvl>
    <w:lvl w:ilvl="2">
      <w:start w:val="1"/>
      <w:numFmt w:val="decimal"/>
      <w:pStyle w:val="a0"/>
      <w:suff w:val="nothing"/>
      <w:lvlText w:val="%1.%2.%3　"/>
      <w:lvlJc w:val="left"/>
      <w:pPr>
        <w:ind w:left="540" w:firstLine="0"/>
      </w:pPr>
      <w:rPr>
        <w:rFonts w:ascii="黑体" w:eastAsia="黑体" w:hAnsi="Times New Roman" w:hint="eastAsia"/>
        <w:b w:val="0"/>
        <w:i w:val="0"/>
        <w:sz w:val="21"/>
      </w:rPr>
    </w:lvl>
    <w:lvl w:ilvl="3">
      <w:start w:val="1"/>
      <w:numFmt w:val="decimal"/>
      <w:pStyle w:val="a1"/>
      <w:suff w:val="nothing"/>
      <w:lvlText w:val="%1.%2.%3.%4　"/>
      <w:lvlJc w:val="left"/>
      <w:pPr>
        <w:ind w:left="360" w:firstLine="0"/>
      </w:pPr>
      <w:rPr>
        <w:rFonts w:ascii="黑体" w:eastAsia="黑体" w:hAnsi="Times New Roman" w:hint="eastAsia"/>
        <w:b w:val="0"/>
        <w:i w:val="0"/>
        <w:sz w:val="21"/>
      </w:rPr>
    </w:lvl>
    <w:lvl w:ilvl="4">
      <w:start w:val="1"/>
      <w:numFmt w:val="decimal"/>
      <w:pStyle w:val="a2"/>
      <w:suff w:val="nothing"/>
      <w:lvlText w:val="%1.%2.%3.%4.%5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5">
      <w:start w:val="1"/>
      <w:numFmt w:val="decimal"/>
      <w:suff w:val="nothing"/>
      <w:lvlText w:val="%1.%2.%3.%4.%5.%6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6">
      <w:start w:val="1"/>
      <w:numFmt w:val="decimal"/>
      <w:suff w:val="nothing"/>
      <w:lvlText w:val="%1.%2.%3.%4.%5.%6.%7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7">
      <w:start w:val="1"/>
      <w:numFmt w:val="decimal"/>
      <w:lvlText w:val="%1.%2.%3.%4.%5.%6.%7.%8"/>
      <w:lvlJc w:val="left"/>
      <w:pPr>
        <w:tabs>
          <w:tab w:val="num" w:pos="4394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5102"/>
        </w:tabs>
        <w:ind w:left="5102" w:hanging="1700"/>
      </w:pPr>
      <w:rPr>
        <w:rFonts w:hint="eastAsia"/>
      </w:rPr>
    </w:lvl>
  </w:abstractNum>
  <w:abstractNum w:abstractNumId="12" w15:restartNumberingAfterBreak="0">
    <w:nsid w:val="6A366EEA"/>
    <w:multiLevelType w:val="hybridMultilevel"/>
    <w:tmpl w:val="72B4C252"/>
    <w:lvl w:ilvl="0" w:tplc="890AC57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6CEA2025"/>
    <w:multiLevelType w:val="multilevel"/>
    <w:tmpl w:val="6CEA2025"/>
    <w:lvl w:ilvl="0">
      <w:start w:val="1"/>
      <w:numFmt w:val="none"/>
      <w:pStyle w:val="a3"/>
      <w:suff w:val="nothing"/>
      <w:lvlText w:val="%1"/>
      <w:lvlJc w:val="left"/>
      <w:pPr>
        <w:ind w:left="0" w:firstLine="0"/>
      </w:pPr>
      <w:rPr>
        <w:rFonts w:ascii="Times New Roman" w:hAnsi="Times New Roman" w:hint="default"/>
        <w:b/>
        <w:i w:val="0"/>
        <w:sz w:val="21"/>
      </w:rPr>
    </w:lvl>
    <w:lvl w:ilvl="1">
      <w:start w:val="1"/>
      <w:numFmt w:val="decimal"/>
      <w:suff w:val="nothing"/>
      <w:lvlText w:val="%1%2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2">
      <w:start w:val="1"/>
      <w:numFmt w:val="decimal"/>
      <w:pStyle w:val="a4"/>
      <w:suff w:val="nothing"/>
      <w:lvlText w:val="%1%2.%3　"/>
      <w:lvlJc w:val="left"/>
      <w:pPr>
        <w:ind w:left="540" w:firstLine="0"/>
      </w:pPr>
      <w:rPr>
        <w:rFonts w:ascii="黑体" w:eastAsia="黑体" w:hAnsi="Times New Roman" w:hint="eastAsia"/>
        <w:b w:val="0"/>
        <w:i w:val="0"/>
        <w:sz w:val="21"/>
      </w:rPr>
    </w:lvl>
    <w:lvl w:ilvl="3">
      <w:start w:val="1"/>
      <w:numFmt w:val="decimal"/>
      <w:pStyle w:val="a5"/>
      <w:suff w:val="nothing"/>
      <w:lvlText w:val="%1%2.%3.%4　"/>
      <w:lvlJc w:val="left"/>
      <w:pPr>
        <w:ind w:left="540" w:firstLine="0"/>
      </w:pPr>
      <w:rPr>
        <w:rFonts w:ascii="黑体" w:eastAsia="黑体" w:hAnsi="Times New Roman" w:hint="eastAsia"/>
        <w:b w:val="0"/>
        <w:i w:val="0"/>
        <w:sz w:val="21"/>
      </w:rPr>
    </w:lvl>
    <w:lvl w:ilvl="4">
      <w:start w:val="1"/>
      <w:numFmt w:val="decimal"/>
      <w:pStyle w:val="a6"/>
      <w:suff w:val="nothing"/>
      <w:lvlText w:val="%1%2.%3.%4.%5　"/>
      <w:lvlJc w:val="left"/>
      <w:pPr>
        <w:ind w:left="0" w:firstLine="0"/>
      </w:pPr>
      <w:rPr>
        <w:rFonts w:ascii="黑体" w:hint="eastAsia"/>
        <w:b w:val="0"/>
        <w:i w:val="0"/>
        <w:sz w:val="21"/>
      </w:rPr>
    </w:lvl>
    <w:lvl w:ilvl="5">
      <w:start w:val="1"/>
      <w:numFmt w:val="decimal"/>
      <w:pStyle w:val="a7"/>
      <w:suff w:val="nothing"/>
      <w:lvlText w:val="%1%2.%3.%4.%5.%6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6">
      <w:start w:val="1"/>
      <w:numFmt w:val="decimal"/>
      <w:pStyle w:val="a8"/>
      <w:suff w:val="nothing"/>
      <w:lvlText w:val="%1%2.%3.%4.%5.%6.%7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7">
      <w:start w:val="1"/>
      <w:numFmt w:val="decimal"/>
      <w:lvlText w:val="%1.%2.%3.%4.%5.%6.%7.%8"/>
      <w:lvlJc w:val="left"/>
      <w:pPr>
        <w:tabs>
          <w:tab w:val="left" w:pos="4351"/>
        </w:tabs>
        <w:ind w:left="3969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4777"/>
        </w:tabs>
        <w:ind w:left="4677" w:hanging="1700"/>
      </w:pPr>
      <w:rPr>
        <w:rFonts w:hint="eastAsia"/>
      </w:rPr>
    </w:lvl>
  </w:abstractNum>
  <w:abstractNum w:abstractNumId="14" w15:restartNumberingAfterBreak="0">
    <w:nsid w:val="6CEF49BB"/>
    <w:multiLevelType w:val="hybridMultilevel"/>
    <w:tmpl w:val="E35CDAD6"/>
    <w:lvl w:ilvl="0" w:tplc="5A3E54E2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6FF607BF"/>
    <w:multiLevelType w:val="hybridMultilevel"/>
    <w:tmpl w:val="7B226D5E"/>
    <w:lvl w:ilvl="0" w:tplc="7426600E">
      <w:start w:val="1"/>
      <w:numFmt w:val="decimal"/>
      <w:lvlText w:val="%1）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num w:numId="1">
    <w:abstractNumId w:val="13"/>
  </w:num>
  <w:num w:numId="2">
    <w:abstractNumId w:val="1"/>
  </w:num>
  <w:num w:numId="3">
    <w:abstractNumId w:val="10"/>
  </w:num>
  <w:num w:numId="4">
    <w:abstractNumId w:val="0"/>
  </w:num>
  <w:num w:numId="5">
    <w:abstractNumId w:val="5"/>
  </w:num>
  <w:num w:numId="6">
    <w:abstractNumId w:val="9"/>
  </w:num>
  <w:num w:numId="7">
    <w:abstractNumId w:val="4"/>
  </w:num>
  <w:num w:numId="8">
    <w:abstractNumId w:val="2"/>
  </w:num>
  <w:num w:numId="9">
    <w:abstractNumId w:val="8"/>
  </w:num>
  <w:num w:numId="10">
    <w:abstractNumId w:val="6"/>
  </w:num>
  <w:num w:numId="11">
    <w:abstractNumId w:val="14"/>
  </w:num>
  <w:num w:numId="12">
    <w:abstractNumId w:val="11"/>
  </w:num>
  <w:num w:numId="13">
    <w:abstractNumId w:val="7"/>
  </w:num>
  <w:num w:numId="14">
    <w:abstractNumId w:val="12"/>
  </w:num>
  <w:num w:numId="15">
    <w:abstractNumId w:val="3"/>
  </w:num>
  <w:num w:numId="1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saveSubset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evenAndOddHeaders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 stroke="f">
      <v:fill color="white"/>
      <v:stroke on="f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2A4D"/>
    <w:rsid w:val="00001601"/>
    <w:rsid w:val="0000189A"/>
    <w:rsid w:val="000047B8"/>
    <w:rsid w:val="00006366"/>
    <w:rsid w:val="000074FE"/>
    <w:rsid w:val="00011DBA"/>
    <w:rsid w:val="0001322E"/>
    <w:rsid w:val="00013570"/>
    <w:rsid w:val="00013BE7"/>
    <w:rsid w:val="000140CA"/>
    <w:rsid w:val="00014659"/>
    <w:rsid w:val="00014763"/>
    <w:rsid w:val="0001499B"/>
    <w:rsid w:val="00014FD5"/>
    <w:rsid w:val="000151F2"/>
    <w:rsid w:val="000156E6"/>
    <w:rsid w:val="00015E13"/>
    <w:rsid w:val="00016179"/>
    <w:rsid w:val="0001690E"/>
    <w:rsid w:val="00016E81"/>
    <w:rsid w:val="000175B3"/>
    <w:rsid w:val="00017DAD"/>
    <w:rsid w:val="00017DB9"/>
    <w:rsid w:val="00020B2B"/>
    <w:rsid w:val="000234F8"/>
    <w:rsid w:val="00024816"/>
    <w:rsid w:val="000259DD"/>
    <w:rsid w:val="00026468"/>
    <w:rsid w:val="00026BE5"/>
    <w:rsid w:val="00026E01"/>
    <w:rsid w:val="00027062"/>
    <w:rsid w:val="000278F8"/>
    <w:rsid w:val="00027918"/>
    <w:rsid w:val="00027BDE"/>
    <w:rsid w:val="000309C6"/>
    <w:rsid w:val="00031AFC"/>
    <w:rsid w:val="00032E28"/>
    <w:rsid w:val="00032E60"/>
    <w:rsid w:val="000331C5"/>
    <w:rsid w:val="00033F21"/>
    <w:rsid w:val="000345CF"/>
    <w:rsid w:val="00034786"/>
    <w:rsid w:val="00034912"/>
    <w:rsid w:val="000349CB"/>
    <w:rsid w:val="00035057"/>
    <w:rsid w:val="00035601"/>
    <w:rsid w:val="00036480"/>
    <w:rsid w:val="000368C2"/>
    <w:rsid w:val="00036B3A"/>
    <w:rsid w:val="000374B4"/>
    <w:rsid w:val="00037A22"/>
    <w:rsid w:val="00037D5C"/>
    <w:rsid w:val="00040F2E"/>
    <w:rsid w:val="00041046"/>
    <w:rsid w:val="00041B99"/>
    <w:rsid w:val="000424DF"/>
    <w:rsid w:val="0004343F"/>
    <w:rsid w:val="00043828"/>
    <w:rsid w:val="000438C8"/>
    <w:rsid w:val="00043DDF"/>
    <w:rsid w:val="00044019"/>
    <w:rsid w:val="00044577"/>
    <w:rsid w:val="00044F45"/>
    <w:rsid w:val="00045B4D"/>
    <w:rsid w:val="000460CE"/>
    <w:rsid w:val="000464F4"/>
    <w:rsid w:val="00046E25"/>
    <w:rsid w:val="00047643"/>
    <w:rsid w:val="00051B92"/>
    <w:rsid w:val="00052D90"/>
    <w:rsid w:val="00053FB6"/>
    <w:rsid w:val="0005411E"/>
    <w:rsid w:val="000555F4"/>
    <w:rsid w:val="00055B39"/>
    <w:rsid w:val="00055D57"/>
    <w:rsid w:val="00056C56"/>
    <w:rsid w:val="00056DFC"/>
    <w:rsid w:val="000572EC"/>
    <w:rsid w:val="00057579"/>
    <w:rsid w:val="0005773C"/>
    <w:rsid w:val="0005795C"/>
    <w:rsid w:val="00060555"/>
    <w:rsid w:val="00060E26"/>
    <w:rsid w:val="0006124D"/>
    <w:rsid w:val="00061AE9"/>
    <w:rsid w:val="0006242D"/>
    <w:rsid w:val="000641E5"/>
    <w:rsid w:val="00064328"/>
    <w:rsid w:val="000648FF"/>
    <w:rsid w:val="00064DC7"/>
    <w:rsid w:val="00065310"/>
    <w:rsid w:val="00065477"/>
    <w:rsid w:val="00066DAF"/>
    <w:rsid w:val="0006753B"/>
    <w:rsid w:val="00067629"/>
    <w:rsid w:val="00067E46"/>
    <w:rsid w:val="00070264"/>
    <w:rsid w:val="00070E15"/>
    <w:rsid w:val="00071FCE"/>
    <w:rsid w:val="0007276A"/>
    <w:rsid w:val="00073040"/>
    <w:rsid w:val="0007318B"/>
    <w:rsid w:val="00073694"/>
    <w:rsid w:val="00073AE4"/>
    <w:rsid w:val="000743F4"/>
    <w:rsid w:val="0007480D"/>
    <w:rsid w:val="00074BB4"/>
    <w:rsid w:val="000752BE"/>
    <w:rsid w:val="000755D9"/>
    <w:rsid w:val="00075620"/>
    <w:rsid w:val="000803E9"/>
    <w:rsid w:val="000804F6"/>
    <w:rsid w:val="00081068"/>
    <w:rsid w:val="000813B7"/>
    <w:rsid w:val="0008164E"/>
    <w:rsid w:val="00081C2C"/>
    <w:rsid w:val="00082278"/>
    <w:rsid w:val="00082DEC"/>
    <w:rsid w:val="00082E5F"/>
    <w:rsid w:val="000830E3"/>
    <w:rsid w:val="0008353C"/>
    <w:rsid w:val="00084801"/>
    <w:rsid w:val="00084D2F"/>
    <w:rsid w:val="00085089"/>
    <w:rsid w:val="00085C7D"/>
    <w:rsid w:val="00085EA1"/>
    <w:rsid w:val="00087A2C"/>
    <w:rsid w:val="00087BC9"/>
    <w:rsid w:val="00087E51"/>
    <w:rsid w:val="0009006A"/>
    <w:rsid w:val="000900C1"/>
    <w:rsid w:val="000908AB"/>
    <w:rsid w:val="000908C5"/>
    <w:rsid w:val="00090B03"/>
    <w:rsid w:val="00090B5F"/>
    <w:rsid w:val="00091150"/>
    <w:rsid w:val="000916D1"/>
    <w:rsid w:val="00091D37"/>
    <w:rsid w:val="000939E0"/>
    <w:rsid w:val="00093F86"/>
    <w:rsid w:val="0009462C"/>
    <w:rsid w:val="00095D31"/>
    <w:rsid w:val="00095DFE"/>
    <w:rsid w:val="00096728"/>
    <w:rsid w:val="00096BC6"/>
    <w:rsid w:val="0009742B"/>
    <w:rsid w:val="000978E7"/>
    <w:rsid w:val="00097EB0"/>
    <w:rsid w:val="000A0024"/>
    <w:rsid w:val="000A0DBC"/>
    <w:rsid w:val="000A0EA0"/>
    <w:rsid w:val="000A13B9"/>
    <w:rsid w:val="000A145B"/>
    <w:rsid w:val="000A16D6"/>
    <w:rsid w:val="000A1A76"/>
    <w:rsid w:val="000A329A"/>
    <w:rsid w:val="000A3A6C"/>
    <w:rsid w:val="000A3EA1"/>
    <w:rsid w:val="000A3EAF"/>
    <w:rsid w:val="000A47C2"/>
    <w:rsid w:val="000A4F39"/>
    <w:rsid w:val="000A572D"/>
    <w:rsid w:val="000A649D"/>
    <w:rsid w:val="000A6AC7"/>
    <w:rsid w:val="000A6DA1"/>
    <w:rsid w:val="000A7236"/>
    <w:rsid w:val="000A795B"/>
    <w:rsid w:val="000A7D79"/>
    <w:rsid w:val="000B01C8"/>
    <w:rsid w:val="000B0856"/>
    <w:rsid w:val="000B0F10"/>
    <w:rsid w:val="000B0FBE"/>
    <w:rsid w:val="000B14ED"/>
    <w:rsid w:val="000B3C06"/>
    <w:rsid w:val="000B4419"/>
    <w:rsid w:val="000B484D"/>
    <w:rsid w:val="000B49FE"/>
    <w:rsid w:val="000B4E4E"/>
    <w:rsid w:val="000B67F4"/>
    <w:rsid w:val="000B7284"/>
    <w:rsid w:val="000B7587"/>
    <w:rsid w:val="000C0797"/>
    <w:rsid w:val="000C0956"/>
    <w:rsid w:val="000C0DBD"/>
    <w:rsid w:val="000C1838"/>
    <w:rsid w:val="000C2ACA"/>
    <w:rsid w:val="000C2B5E"/>
    <w:rsid w:val="000C32B6"/>
    <w:rsid w:val="000C4BB0"/>
    <w:rsid w:val="000C4CAD"/>
    <w:rsid w:val="000C4E86"/>
    <w:rsid w:val="000C5622"/>
    <w:rsid w:val="000C5BAC"/>
    <w:rsid w:val="000C6160"/>
    <w:rsid w:val="000C72B1"/>
    <w:rsid w:val="000C7848"/>
    <w:rsid w:val="000C7A58"/>
    <w:rsid w:val="000D04F9"/>
    <w:rsid w:val="000D085C"/>
    <w:rsid w:val="000D20DB"/>
    <w:rsid w:val="000D2FE8"/>
    <w:rsid w:val="000D31BC"/>
    <w:rsid w:val="000D424C"/>
    <w:rsid w:val="000D5847"/>
    <w:rsid w:val="000D5FCA"/>
    <w:rsid w:val="000D6FA0"/>
    <w:rsid w:val="000E097D"/>
    <w:rsid w:val="000E0F35"/>
    <w:rsid w:val="000E1D3B"/>
    <w:rsid w:val="000E23D5"/>
    <w:rsid w:val="000E2D41"/>
    <w:rsid w:val="000E35E5"/>
    <w:rsid w:val="000E3899"/>
    <w:rsid w:val="000E4047"/>
    <w:rsid w:val="000E4112"/>
    <w:rsid w:val="000E4517"/>
    <w:rsid w:val="000E4E39"/>
    <w:rsid w:val="000E6816"/>
    <w:rsid w:val="000E6857"/>
    <w:rsid w:val="000E747F"/>
    <w:rsid w:val="000E7F5D"/>
    <w:rsid w:val="000F0ECB"/>
    <w:rsid w:val="000F1477"/>
    <w:rsid w:val="000F1DA5"/>
    <w:rsid w:val="000F2C8E"/>
    <w:rsid w:val="000F3036"/>
    <w:rsid w:val="000F4502"/>
    <w:rsid w:val="000F4709"/>
    <w:rsid w:val="000F4D3E"/>
    <w:rsid w:val="000F4F39"/>
    <w:rsid w:val="000F53FE"/>
    <w:rsid w:val="000F64E7"/>
    <w:rsid w:val="000F679F"/>
    <w:rsid w:val="000F6D99"/>
    <w:rsid w:val="000F7492"/>
    <w:rsid w:val="001001BD"/>
    <w:rsid w:val="001006FA"/>
    <w:rsid w:val="00100C81"/>
    <w:rsid w:val="00101681"/>
    <w:rsid w:val="001035D0"/>
    <w:rsid w:val="001044EC"/>
    <w:rsid w:val="0010553A"/>
    <w:rsid w:val="00105C11"/>
    <w:rsid w:val="00106A0C"/>
    <w:rsid w:val="001072BC"/>
    <w:rsid w:val="0010797A"/>
    <w:rsid w:val="00107F37"/>
    <w:rsid w:val="0011251D"/>
    <w:rsid w:val="001128F6"/>
    <w:rsid w:val="001130DC"/>
    <w:rsid w:val="00113E63"/>
    <w:rsid w:val="00114B36"/>
    <w:rsid w:val="0011503E"/>
    <w:rsid w:val="00115BDC"/>
    <w:rsid w:val="00116009"/>
    <w:rsid w:val="001161A8"/>
    <w:rsid w:val="001173A8"/>
    <w:rsid w:val="001175FE"/>
    <w:rsid w:val="001208A1"/>
    <w:rsid w:val="00120AFD"/>
    <w:rsid w:val="00122328"/>
    <w:rsid w:val="0012254E"/>
    <w:rsid w:val="00123074"/>
    <w:rsid w:val="00123382"/>
    <w:rsid w:val="001233BD"/>
    <w:rsid w:val="001233EC"/>
    <w:rsid w:val="0012399B"/>
    <w:rsid w:val="00124942"/>
    <w:rsid w:val="00124C0F"/>
    <w:rsid w:val="001251DB"/>
    <w:rsid w:val="001251EC"/>
    <w:rsid w:val="00125425"/>
    <w:rsid w:val="001259CE"/>
    <w:rsid w:val="0012646B"/>
    <w:rsid w:val="00127680"/>
    <w:rsid w:val="00127C48"/>
    <w:rsid w:val="001300FB"/>
    <w:rsid w:val="001307BB"/>
    <w:rsid w:val="00131EEC"/>
    <w:rsid w:val="00132B26"/>
    <w:rsid w:val="00132EE0"/>
    <w:rsid w:val="00133013"/>
    <w:rsid w:val="00133788"/>
    <w:rsid w:val="00133B48"/>
    <w:rsid w:val="00133CF9"/>
    <w:rsid w:val="00133F7C"/>
    <w:rsid w:val="001346DB"/>
    <w:rsid w:val="00134B79"/>
    <w:rsid w:val="00135268"/>
    <w:rsid w:val="00136E58"/>
    <w:rsid w:val="00137169"/>
    <w:rsid w:val="0013781D"/>
    <w:rsid w:val="001401B6"/>
    <w:rsid w:val="001404A1"/>
    <w:rsid w:val="00140A0B"/>
    <w:rsid w:val="00140CAD"/>
    <w:rsid w:val="001431C2"/>
    <w:rsid w:val="001433D0"/>
    <w:rsid w:val="001434E8"/>
    <w:rsid w:val="00143650"/>
    <w:rsid w:val="00143947"/>
    <w:rsid w:val="0014493D"/>
    <w:rsid w:val="00145694"/>
    <w:rsid w:val="001459DD"/>
    <w:rsid w:val="00145A6C"/>
    <w:rsid w:val="00146175"/>
    <w:rsid w:val="00146F41"/>
    <w:rsid w:val="001504B6"/>
    <w:rsid w:val="0015073E"/>
    <w:rsid w:val="001513C8"/>
    <w:rsid w:val="0015140B"/>
    <w:rsid w:val="00151E56"/>
    <w:rsid w:val="00152803"/>
    <w:rsid w:val="00152E84"/>
    <w:rsid w:val="001538F6"/>
    <w:rsid w:val="00154693"/>
    <w:rsid w:val="0015483E"/>
    <w:rsid w:val="001557BC"/>
    <w:rsid w:val="00155AA4"/>
    <w:rsid w:val="00155AEC"/>
    <w:rsid w:val="001566FF"/>
    <w:rsid w:val="001567BA"/>
    <w:rsid w:val="00157097"/>
    <w:rsid w:val="001575F1"/>
    <w:rsid w:val="001577ED"/>
    <w:rsid w:val="0016053B"/>
    <w:rsid w:val="00160A6D"/>
    <w:rsid w:val="00160C13"/>
    <w:rsid w:val="00160CA6"/>
    <w:rsid w:val="00160FE0"/>
    <w:rsid w:val="0016134A"/>
    <w:rsid w:val="00161DFA"/>
    <w:rsid w:val="00162400"/>
    <w:rsid w:val="00162408"/>
    <w:rsid w:val="0016420E"/>
    <w:rsid w:val="00164556"/>
    <w:rsid w:val="00165672"/>
    <w:rsid w:val="0016638F"/>
    <w:rsid w:val="0016694C"/>
    <w:rsid w:val="0016734A"/>
    <w:rsid w:val="00167866"/>
    <w:rsid w:val="00167904"/>
    <w:rsid w:val="001703A7"/>
    <w:rsid w:val="00172308"/>
    <w:rsid w:val="00172448"/>
    <w:rsid w:val="0017272B"/>
    <w:rsid w:val="0017312C"/>
    <w:rsid w:val="001733AF"/>
    <w:rsid w:val="001734A9"/>
    <w:rsid w:val="001738F6"/>
    <w:rsid w:val="0017592A"/>
    <w:rsid w:val="00175A46"/>
    <w:rsid w:val="00176287"/>
    <w:rsid w:val="00176F2E"/>
    <w:rsid w:val="0017740C"/>
    <w:rsid w:val="00177492"/>
    <w:rsid w:val="00180086"/>
    <w:rsid w:val="00180443"/>
    <w:rsid w:val="0018091D"/>
    <w:rsid w:val="0018103D"/>
    <w:rsid w:val="001812AD"/>
    <w:rsid w:val="001818B8"/>
    <w:rsid w:val="00181D4A"/>
    <w:rsid w:val="00181E33"/>
    <w:rsid w:val="0018251C"/>
    <w:rsid w:val="0018336C"/>
    <w:rsid w:val="00183D11"/>
    <w:rsid w:val="0018526B"/>
    <w:rsid w:val="00185678"/>
    <w:rsid w:val="00186B6A"/>
    <w:rsid w:val="00186C0B"/>
    <w:rsid w:val="00186CA8"/>
    <w:rsid w:val="00187918"/>
    <w:rsid w:val="00187A23"/>
    <w:rsid w:val="00187EB8"/>
    <w:rsid w:val="00187F0E"/>
    <w:rsid w:val="001906C6"/>
    <w:rsid w:val="00190B31"/>
    <w:rsid w:val="00191147"/>
    <w:rsid w:val="0019165D"/>
    <w:rsid w:val="001923C5"/>
    <w:rsid w:val="001924A0"/>
    <w:rsid w:val="00193073"/>
    <w:rsid w:val="00193A28"/>
    <w:rsid w:val="0019452B"/>
    <w:rsid w:val="00194C67"/>
    <w:rsid w:val="0019571F"/>
    <w:rsid w:val="0019580A"/>
    <w:rsid w:val="00195F49"/>
    <w:rsid w:val="00196390"/>
    <w:rsid w:val="00196ADD"/>
    <w:rsid w:val="00197BA7"/>
    <w:rsid w:val="00197F7B"/>
    <w:rsid w:val="001A07B6"/>
    <w:rsid w:val="001A0D12"/>
    <w:rsid w:val="001A1448"/>
    <w:rsid w:val="001A1E72"/>
    <w:rsid w:val="001A28F7"/>
    <w:rsid w:val="001A3250"/>
    <w:rsid w:val="001A348B"/>
    <w:rsid w:val="001A3763"/>
    <w:rsid w:val="001A548B"/>
    <w:rsid w:val="001A5B53"/>
    <w:rsid w:val="001A5E2E"/>
    <w:rsid w:val="001A6075"/>
    <w:rsid w:val="001A764D"/>
    <w:rsid w:val="001A7856"/>
    <w:rsid w:val="001A7ED9"/>
    <w:rsid w:val="001B03BB"/>
    <w:rsid w:val="001B0C03"/>
    <w:rsid w:val="001B1263"/>
    <w:rsid w:val="001B1985"/>
    <w:rsid w:val="001B2694"/>
    <w:rsid w:val="001B2CB5"/>
    <w:rsid w:val="001B333F"/>
    <w:rsid w:val="001B3401"/>
    <w:rsid w:val="001B3C4D"/>
    <w:rsid w:val="001B3D96"/>
    <w:rsid w:val="001B4651"/>
    <w:rsid w:val="001B4776"/>
    <w:rsid w:val="001B57C0"/>
    <w:rsid w:val="001B6F8C"/>
    <w:rsid w:val="001B7638"/>
    <w:rsid w:val="001B76AA"/>
    <w:rsid w:val="001B7821"/>
    <w:rsid w:val="001B79EA"/>
    <w:rsid w:val="001C0C2B"/>
    <w:rsid w:val="001C356A"/>
    <w:rsid w:val="001C3891"/>
    <w:rsid w:val="001C39C5"/>
    <w:rsid w:val="001C3DD1"/>
    <w:rsid w:val="001C42A8"/>
    <w:rsid w:val="001C4982"/>
    <w:rsid w:val="001C5250"/>
    <w:rsid w:val="001C5AFD"/>
    <w:rsid w:val="001C6202"/>
    <w:rsid w:val="001C75D0"/>
    <w:rsid w:val="001C7B2E"/>
    <w:rsid w:val="001C7C8E"/>
    <w:rsid w:val="001D0552"/>
    <w:rsid w:val="001D083F"/>
    <w:rsid w:val="001D0C6D"/>
    <w:rsid w:val="001D1279"/>
    <w:rsid w:val="001D15B9"/>
    <w:rsid w:val="001D2D8E"/>
    <w:rsid w:val="001D313A"/>
    <w:rsid w:val="001D3A1B"/>
    <w:rsid w:val="001D4ADE"/>
    <w:rsid w:val="001D4EA6"/>
    <w:rsid w:val="001D6AF5"/>
    <w:rsid w:val="001D6C6A"/>
    <w:rsid w:val="001D7522"/>
    <w:rsid w:val="001D75F8"/>
    <w:rsid w:val="001D7C0B"/>
    <w:rsid w:val="001E0223"/>
    <w:rsid w:val="001E0746"/>
    <w:rsid w:val="001E0EE1"/>
    <w:rsid w:val="001E1E77"/>
    <w:rsid w:val="001E2A60"/>
    <w:rsid w:val="001E2D2A"/>
    <w:rsid w:val="001E32D3"/>
    <w:rsid w:val="001E3BFE"/>
    <w:rsid w:val="001E3CF3"/>
    <w:rsid w:val="001E5316"/>
    <w:rsid w:val="001E5A5E"/>
    <w:rsid w:val="001E5CB4"/>
    <w:rsid w:val="001E5F8C"/>
    <w:rsid w:val="001E659D"/>
    <w:rsid w:val="001E7E48"/>
    <w:rsid w:val="001F12A6"/>
    <w:rsid w:val="001F4418"/>
    <w:rsid w:val="001F4743"/>
    <w:rsid w:val="001F4795"/>
    <w:rsid w:val="001F5848"/>
    <w:rsid w:val="001F5F55"/>
    <w:rsid w:val="001F6797"/>
    <w:rsid w:val="001F6AEE"/>
    <w:rsid w:val="001F6D95"/>
    <w:rsid w:val="001F70B6"/>
    <w:rsid w:val="001F7481"/>
    <w:rsid w:val="001F776E"/>
    <w:rsid w:val="001F7D68"/>
    <w:rsid w:val="00200D06"/>
    <w:rsid w:val="00202252"/>
    <w:rsid w:val="00203930"/>
    <w:rsid w:val="00204218"/>
    <w:rsid w:val="0020459E"/>
    <w:rsid w:val="0020480F"/>
    <w:rsid w:val="00204AAE"/>
    <w:rsid w:val="00206B10"/>
    <w:rsid w:val="00206F52"/>
    <w:rsid w:val="00207256"/>
    <w:rsid w:val="002079D2"/>
    <w:rsid w:val="002100FF"/>
    <w:rsid w:val="002103B8"/>
    <w:rsid w:val="002104C1"/>
    <w:rsid w:val="00210782"/>
    <w:rsid w:val="0021123D"/>
    <w:rsid w:val="00211BA8"/>
    <w:rsid w:val="00211E9F"/>
    <w:rsid w:val="0021205C"/>
    <w:rsid w:val="00212678"/>
    <w:rsid w:val="002126D6"/>
    <w:rsid w:val="00212783"/>
    <w:rsid w:val="002128FD"/>
    <w:rsid w:val="00212C77"/>
    <w:rsid w:val="0021400D"/>
    <w:rsid w:val="00214942"/>
    <w:rsid w:val="00214FE6"/>
    <w:rsid w:val="0021505E"/>
    <w:rsid w:val="002171E7"/>
    <w:rsid w:val="002175DE"/>
    <w:rsid w:val="002178CD"/>
    <w:rsid w:val="002209FA"/>
    <w:rsid w:val="0022127A"/>
    <w:rsid w:val="0022148F"/>
    <w:rsid w:val="00221840"/>
    <w:rsid w:val="00222724"/>
    <w:rsid w:val="002229DD"/>
    <w:rsid w:val="00222A4D"/>
    <w:rsid w:val="00222E93"/>
    <w:rsid w:val="0022380A"/>
    <w:rsid w:val="00224013"/>
    <w:rsid w:val="00225069"/>
    <w:rsid w:val="00225BEF"/>
    <w:rsid w:val="00225DC4"/>
    <w:rsid w:val="00226491"/>
    <w:rsid w:val="002264E9"/>
    <w:rsid w:val="00227711"/>
    <w:rsid w:val="002308E6"/>
    <w:rsid w:val="00230E6B"/>
    <w:rsid w:val="0023219D"/>
    <w:rsid w:val="00232AC0"/>
    <w:rsid w:val="00233237"/>
    <w:rsid w:val="00233308"/>
    <w:rsid w:val="00233465"/>
    <w:rsid w:val="00233800"/>
    <w:rsid w:val="002344A1"/>
    <w:rsid w:val="00235093"/>
    <w:rsid w:val="002360BA"/>
    <w:rsid w:val="00237674"/>
    <w:rsid w:val="002377B9"/>
    <w:rsid w:val="00237B95"/>
    <w:rsid w:val="00241195"/>
    <w:rsid w:val="002413E7"/>
    <w:rsid w:val="002415F3"/>
    <w:rsid w:val="00241829"/>
    <w:rsid w:val="00241EA3"/>
    <w:rsid w:val="002425C8"/>
    <w:rsid w:val="002426C7"/>
    <w:rsid w:val="00242F42"/>
    <w:rsid w:val="00243F4A"/>
    <w:rsid w:val="00245FC4"/>
    <w:rsid w:val="0024618D"/>
    <w:rsid w:val="00250A7E"/>
    <w:rsid w:val="00250DC5"/>
    <w:rsid w:val="00251EA3"/>
    <w:rsid w:val="0025251C"/>
    <w:rsid w:val="0025388B"/>
    <w:rsid w:val="00254050"/>
    <w:rsid w:val="002544B6"/>
    <w:rsid w:val="00254DC4"/>
    <w:rsid w:val="002554F4"/>
    <w:rsid w:val="002577B2"/>
    <w:rsid w:val="00260280"/>
    <w:rsid w:val="002605B4"/>
    <w:rsid w:val="0026099A"/>
    <w:rsid w:val="002615B8"/>
    <w:rsid w:val="00261B43"/>
    <w:rsid w:val="00262290"/>
    <w:rsid w:val="00262603"/>
    <w:rsid w:val="00262A2B"/>
    <w:rsid w:val="00262F96"/>
    <w:rsid w:val="002633EB"/>
    <w:rsid w:val="00263A47"/>
    <w:rsid w:val="00264123"/>
    <w:rsid w:val="002643DF"/>
    <w:rsid w:val="002647FA"/>
    <w:rsid w:val="00264A05"/>
    <w:rsid w:val="00265E8D"/>
    <w:rsid w:val="002661F3"/>
    <w:rsid w:val="00266AC6"/>
    <w:rsid w:val="00266BD4"/>
    <w:rsid w:val="0026722F"/>
    <w:rsid w:val="00267825"/>
    <w:rsid w:val="00267AA3"/>
    <w:rsid w:val="00267B50"/>
    <w:rsid w:val="00270353"/>
    <w:rsid w:val="00270456"/>
    <w:rsid w:val="00270A54"/>
    <w:rsid w:val="002716E4"/>
    <w:rsid w:val="00271761"/>
    <w:rsid w:val="002718C9"/>
    <w:rsid w:val="00272E1E"/>
    <w:rsid w:val="00272FCD"/>
    <w:rsid w:val="00273895"/>
    <w:rsid w:val="0027482D"/>
    <w:rsid w:val="00274CB3"/>
    <w:rsid w:val="00275696"/>
    <w:rsid w:val="00275F16"/>
    <w:rsid w:val="002765ED"/>
    <w:rsid w:val="0027673C"/>
    <w:rsid w:val="002774E3"/>
    <w:rsid w:val="00277CDE"/>
    <w:rsid w:val="00281E36"/>
    <w:rsid w:val="00282116"/>
    <w:rsid w:val="002835AA"/>
    <w:rsid w:val="00283894"/>
    <w:rsid w:val="00284506"/>
    <w:rsid w:val="00284781"/>
    <w:rsid w:val="00284B8F"/>
    <w:rsid w:val="002852BB"/>
    <w:rsid w:val="00285CC7"/>
    <w:rsid w:val="00286D5F"/>
    <w:rsid w:val="002874A1"/>
    <w:rsid w:val="002875B5"/>
    <w:rsid w:val="002878BB"/>
    <w:rsid w:val="00287A86"/>
    <w:rsid w:val="00287C20"/>
    <w:rsid w:val="00287EB5"/>
    <w:rsid w:val="00290FA5"/>
    <w:rsid w:val="00291EE9"/>
    <w:rsid w:val="00292887"/>
    <w:rsid w:val="00292C7E"/>
    <w:rsid w:val="00293A7E"/>
    <w:rsid w:val="0029484C"/>
    <w:rsid w:val="0029553B"/>
    <w:rsid w:val="00295685"/>
    <w:rsid w:val="0029570A"/>
    <w:rsid w:val="00296DA5"/>
    <w:rsid w:val="0029723E"/>
    <w:rsid w:val="00297665"/>
    <w:rsid w:val="00297C96"/>
    <w:rsid w:val="002A0299"/>
    <w:rsid w:val="002A02D4"/>
    <w:rsid w:val="002A0847"/>
    <w:rsid w:val="002A0B30"/>
    <w:rsid w:val="002A0BEB"/>
    <w:rsid w:val="002A1010"/>
    <w:rsid w:val="002A1E58"/>
    <w:rsid w:val="002A2415"/>
    <w:rsid w:val="002A3199"/>
    <w:rsid w:val="002A3208"/>
    <w:rsid w:val="002A3E87"/>
    <w:rsid w:val="002A4D54"/>
    <w:rsid w:val="002A4F4D"/>
    <w:rsid w:val="002A5119"/>
    <w:rsid w:val="002A5CEF"/>
    <w:rsid w:val="002A691F"/>
    <w:rsid w:val="002A6949"/>
    <w:rsid w:val="002A6AF6"/>
    <w:rsid w:val="002A6C24"/>
    <w:rsid w:val="002A7100"/>
    <w:rsid w:val="002A7780"/>
    <w:rsid w:val="002B015A"/>
    <w:rsid w:val="002B0475"/>
    <w:rsid w:val="002B07A3"/>
    <w:rsid w:val="002B1ADB"/>
    <w:rsid w:val="002B35D4"/>
    <w:rsid w:val="002B3ECF"/>
    <w:rsid w:val="002B497E"/>
    <w:rsid w:val="002B52B2"/>
    <w:rsid w:val="002B59B1"/>
    <w:rsid w:val="002B6ACE"/>
    <w:rsid w:val="002B6BDA"/>
    <w:rsid w:val="002B7C22"/>
    <w:rsid w:val="002B7FCE"/>
    <w:rsid w:val="002C0D32"/>
    <w:rsid w:val="002C11C3"/>
    <w:rsid w:val="002C139B"/>
    <w:rsid w:val="002C16FC"/>
    <w:rsid w:val="002C1CE7"/>
    <w:rsid w:val="002C26A1"/>
    <w:rsid w:val="002C2BC3"/>
    <w:rsid w:val="002C3191"/>
    <w:rsid w:val="002C36F9"/>
    <w:rsid w:val="002C3A32"/>
    <w:rsid w:val="002C41D2"/>
    <w:rsid w:val="002C52F0"/>
    <w:rsid w:val="002C53D1"/>
    <w:rsid w:val="002C6673"/>
    <w:rsid w:val="002D044D"/>
    <w:rsid w:val="002D0C71"/>
    <w:rsid w:val="002D1091"/>
    <w:rsid w:val="002D1789"/>
    <w:rsid w:val="002D2471"/>
    <w:rsid w:val="002D407E"/>
    <w:rsid w:val="002D42A5"/>
    <w:rsid w:val="002D52D3"/>
    <w:rsid w:val="002E03C4"/>
    <w:rsid w:val="002E1C01"/>
    <w:rsid w:val="002E1E23"/>
    <w:rsid w:val="002E22E7"/>
    <w:rsid w:val="002E2A61"/>
    <w:rsid w:val="002E4C1F"/>
    <w:rsid w:val="002E5719"/>
    <w:rsid w:val="002E5D69"/>
    <w:rsid w:val="002E70E9"/>
    <w:rsid w:val="002F07C3"/>
    <w:rsid w:val="002F0AB0"/>
    <w:rsid w:val="002F1F48"/>
    <w:rsid w:val="002F2A2E"/>
    <w:rsid w:val="002F301C"/>
    <w:rsid w:val="002F6CCD"/>
    <w:rsid w:val="002F77D4"/>
    <w:rsid w:val="002F7ACC"/>
    <w:rsid w:val="002F7F30"/>
    <w:rsid w:val="00300A1F"/>
    <w:rsid w:val="00300A68"/>
    <w:rsid w:val="0030142E"/>
    <w:rsid w:val="0030161B"/>
    <w:rsid w:val="00301976"/>
    <w:rsid w:val="00301E22"/>
    <w:rsid w:val="00302568"/>
    <w:rsid w:val="003025FE"/>
    <w:rsid w:val="00302766"/>
    <w:rsid w:val="0030296B"/>
    <w:rsid w:val="00304490"/>
    <w:rsid w:val="003046F4"/>
    <w:rsid w:val="00305787"/>
    <w:rsid w:val="00305E2E"/>
    <w:rsid w:val="00305F0B"/>
    <w:rsid w:val="00306171"/>
    <w:rsid w:val="00306C6E"/>
    <w:rsid w:val="00307717"/>
    <w:rsid w:val="0031043A"/>
    <w:rsid w:val="0031044B"/>
    <w:rsid w:val="0031088F"/>
    <w:rsid w:val="0031096C"/>
    <w:rsid w:val="00311083"/>
    <w:rsid w:val="003125F9"/>
    <w:rsid w:val="00312803"/>
    <w:rsid w:val="00313366"/>
    <w:rsid w:val="00313C73"/>
    <w:rsid w:val="00315291"/>
    <w:rsid w:val="00315A72"/>
    <w:rsid w:val="00316961"/>
    <w:rsid w:val="00316F21"/>
    <w:rsid w:val="00317087"/>
    <w:rsid w:val="00317221"/>
    <w:rsid w:val="00317439"/>
    <w:rsid w:val="00320892"/>
    <w:rsid w:val="0032160D"/>
    <w:rsid w:val="003219F6"/>
    <w:rsid w:val="00323842"/>
    <w:rsid w:val="00323C7E"/>
    <w:rsid w:val="0032409F"/>
    <w:rsid w:val="003242E5"/>
    <w:rsid w:val="003260A4"/>
    <w:rsid w:val="00326B1B"/>
    <w:rsid w:val="00326F1D"/>
    <w:rsid w:val="00327514"/>
    <w:rsid w:val="00327E64"/>
    <w:rsid w:val="003303BB"/>
    <w:rsid w:val="003308D6"/>
    <w:rsid w:val="00330C97"/>
    <w:rsid w:val="00330CF4"/>
    <w:rsid w:val="00332950"/>
    <w:rsid w:val="00333C52"/>
    <w:rsid w:val="00333D8C"/>
    <w:rsid w:val="0033406D"/>
    <w:rsid w:val="0033458E"/>
    <w:rsid w:val="003346EB"/>
    <w:rsid w:val="00334A39"/>
    <w:rsid w:val="00335004"/>
    <w:rsid w:val="003351BC"/>
    <w:rsid w:val="00335860"/>
    <w:rsid w:val="00335A0C"/>
    <w:rsid w:val="00335D32"/>
    <w:rsid w:val="003362A7"/>
    <w:rsid w:val="003365EC"/>
    <w:rsid w:val="003372AD"/>
    <w:rsid w:val="00337F44"/>
    <w:rsid w:val="0034050D"/>
    <w:rsid w:val="003409C2"/>
    <w:rsid w:val="00340BE8"/>
    <w:rsid w:val="00341314"/>
    <w:rsid w:val="00341F67"/>
    <w:rsid w:val="003425E1"/>
    <w:rsid w:val="00342A86"/>
    <w:rsid w:val="00342C2F"/>
    <w:rsid w:val="003430BC"/>
    <w:rsid w:val="003431A3"/>
    <w:rsid w:val="003432F1"/>
    <w:rsid w:val="00344612"/>
    <w:rsid w:val="003452E5"/>
    <w:rsid w:val="00345BBE"/>
    <w:rsid w:val="00346373"/>
    <w:rsid w:val="003470E7"/>
    <w:rsid w:val="003502F1"/>
    <w:rsid w:val="00350849"/>
    <w:rsid w:val="00351DA3"/>
    <w:rsid w:val="00353039"/>
    <w:rsid w:val="00353B34"/>
    <w:rsid w:val="00355E1A"/>
    <w:rsid w:val="003569B5"/>
    <w:rsid w:val="0035705A"/>
    <w:rsid w:val="0035746B"/>
    <w:rsid w:val="0035777C"/>
    <w:rsid w:val="00357A17"/>
    <w:rsid w:val="0036020C"/>
    <w:rsid w:val="00360271"/>
    <w:rsid w:val="00360359"/>
    <w:rsid w:val="00360624"/>
    <w:rsid w:val="00360C28"/>
    <w:rsid w:val="00360D2E"/>
    <w:rsid w:val="0036101B"/>
    <w:rsid w:val="00363239"/>
    <w:rsid w:val="003638CE"/>
    <w:rsid w:val="00364580"/>
    <w:rsid w:val="003650C9"/>
    <w:rsid w:val="00366263"/>
    <w:rsid w:val="00366AEB"/>
    <w:rsid w:val="00366D12"/>
    <w:rsid w:val="00367658"/>
    <w:rsid w:val="003705EA"/>
    <w:rsid w:val="00371599"/>
    <w:rsid w:val="00371AA4"/>
    <w:rsid w:val="00371D0A"/>
    <w:rsid w:val="003733B1"/>
    <w:rsid w:val="0037394F"/>
    <w:rsid w:val="0037423C"/>
    <w:rsid w:val="00375623"/>
    <w:rsid w:val="00375F72"/>
    <w:rsid w:val="00376358"/>
    <w:rsid w:val="003773D4"/>
    <w:rsid w:val="003776D1"/>
    <w:rsid w:val="00377CAB"/>
    <w:rsid w:val="00377D5A"/>
    <w:rsid w:val="00381E83"/>
    <w:rsid w:val="003825E9"/>
    <w:rsid w:val="00382A85"/>
    <w:rsid w:val="00382B5C"/>
    <w:rsid w:val="003837E0"/>
    <w:rsid w:val="003846C4"/>
    <w:rsid w:val="003848D3"/>
    <w:rsid w:val="00384F09"/>
    <w:rsid w:val="00386F97"/>
    <w:rsid w:val="0038712A"/>
    <w:rsid w:val="00387EAB"/>
    <w:rsid w:val="003903DA"/>
    <w:rsid w:val="00390582"/>
    <w:rsid w:val="0039075B"/>
    <w:rsid w:val="0039084C"/>
    <w:rsid w:val="00391DD3"/>
    <w:rsid w:val="00392B97"/>
    <w:rsid w:val="003945D7"/>
    <w:rsid w:val="003957EE"/>
    <w:rsid w:val="00395991"/>
    <w:rsid w:val="0039720C"/>
    <w:rsid w:val="00397369"/>
    <w:rsid w:val="003A0F0B"/>
    <w:rsid w:val="003A18A3"/>
    <w:rsid w:val="003A1A94"/>
    <w:rsid w:val="003A1D80"/>
    <w:rsid w:val="003A292A"/>
    <w:rsid w:val="003A2E3B"/>
    <w:rsid w:val="003A2F5D"/>
    <w:rsid w:val="003A361B"/>
    <w:rsid w:val="003A3C4E"/>
    <w:rsid w:val="003A4904"/>
    <w:rsid w:val="003A4B98"/>
    <w:rsid w:val="003A4D1C"/>
    <w:rsid w:val="003A554E"/>
    <w:rsid w:val="003A6B3A"/>
    <w:rsid w:val="003A7043"/>
    <w:rsid w:val="003A74FE"/>
    <w:rsid w:val="003B0658"/>
    <w:rsid w:val="003B06F7"/>
    <w:rsid w:val="003B0CC5"/>
    <w:rsid w:val="003B11B5"/>
    <w:rsid w:val="003B1FEA"/>
    <w:rsid w:val="003B21A0"/>
    <w:rsid w:val="003B2538"/>
    <w:rsid w:val="003B3290"/>
    <w:rsid w:val="003B35E9"/>
    <w:rsid w:val="003B4226"/>
    <w:rsid w:val="003B4C13"/>
    <w:rsid w:val="003B6D45"/>
    <w:rsid w:val="003B74BE"/>
    <w:rsid w:val="003B7669"/>
    <w:rsid w:val="003B776D"/>
    <w:rsid w:val="003C1283"/>
    <w:rsid w:val="003C14FC"/>
    <w:rsid w:val="003C2824"/>
    <w:rsid w:val="003C2AE7"/>
    <w:rsid w:val="003C2FC2"/>
    <w:rsid w:val="003C3AB5"/>
    <w:rsid w:val="003C53C0"/>
    <w:rsid w:val="003C5697"/>
    <w:rsid w:val="003C5B03"/>
    <w:rsid w:val="003C6AB5"/>
    <w:rsid w:val="003C7CA9"/>
    <w:rsid w:val="003C7DCD"/>
    <w:rsid w:val="003D072F"/>
    <w:rsid w:val="003D07C0"/>
    <w:rsid w:val="003D0C7C"/>
    <w:rsid w:val="003D0EE1"/>
    <w:rsid w:val="003D11DA"/>
    <w:rsid w:val="003D1FAD"/>
    <w:rsid w:val="003D3FDB"/>
    <w:rsid w:val="003D444A"/>
    <w:rsid w:val="003D47B4"/>
    <w:rsid w:val="003D548F"/>
    <w:rsid w:val="003D690A"/>
    <w:rsid w:val="003D7C78"/>
    <w:rsid w:val="003E021E"/>
    <w:rsid w:val="003E0399"/>
    <w:rsid w:val="003E0FD0"/>
    <w:rsid w:val="003E1B0B"/>
    <w:rsid w:val="003E1DAB"/>
    <w:rsid w:val="003E221F"/>
    <w:rsid w:val="003E26D3"/>
    <w:rsid w:val="003E35AD"/>
    <w:rsid w:val="003E46C8"/>
    <w:rsid w:val="003E5CFF"/>
    <w:rsid w:val="003E6F6D"/>
    <w:rsid w:val="003E6F8D"/>
    <w:rsid w:val="003E73E1"/>
    <w:rsid w:val="003F0509"/>
    <w:rsid w:val="003F0C26"/>
    <w:rsid w:val="003F1B10"/>
    <w:rsid w:val="003F2DBE"/>
    <w:rsid w:val="003F32ED"/>
    <w:rsid w:val="003F38A8"/>
    <w:rsid w:val="003F38B7"/>
    <w:rsid w:val="003F416E"/>
    <w:rsid w:val="003F4625"/>
    <w:rsid w:val="003F4782"/>
    <w:rsid w:val="003F4B68"/>
    <w:rsid w:val="003F4BFC"/>
    <w:rsid w:val="003F5A34"/>
    <w:rsid w:val="003F6EC9"/>
    <w:rsid w:val="003F6F19"/>
    <w:rsid w:val="003F7F6D"/>
    <w:rsid w:val="0040030B"/>
    <w:rsid w:val="00400714"/>
    <w:rsid w:val="00402275"/>
    <w:rsid w:val="00402429"/>
    <w:rsid w:val="004029F8"/>
    <w:rsid w:val="004037C6"/>
    <w:rsid w:val="00403CC2"/>
    <w:rsid w:val="00403CD4"/>
    <w:rsid w:val="00403DFC"/>
    <w:rsid w:val="004042B9"/>
    <w:rsid w:val="004049E7"/>
    <w:rsid w:val="00405140"/>
    <w:rsid w:val="00405FAF"/>
    <w:rsid w:val="00407B95"/>
    <w:rsid w:val="00407F58"/>
    <w:rsid w:val="004100EC"/>
    <w:rsid w:val="0041040F"/>
    <w:rsid w:val="00410B43"/>
    <w:rsid w:val="004116A6"/>
    <w:rsid w:val="004119C2"/>
    <w:rsid w:val="0041273A"/>
    <w:rsid w:val="00414488"/>
    <w:rsid w:val="0041465E"/>
    <w:rsid w:val="00415323"/>
    <w:rsid w:val="00415FEC"/>
    <w:rsid w:val="00416054"/>
    <w:rsid w:val="004160A4"/>
    <w:rsid w:val="00416581"/>
    <w:rsid w:val="00416C5D"/>
    <w:rsid w:val="00417072"/>
    <w:rsid w:val="00417F5F"/>
    <w:rsid w:val="0042016C"/>
    <w:rsid w:val="00420955"/>
    <w:rsid w:val="00420E44"/>
    <w:rsid w:val="0042367E"/>
    <w:rsid w:val="0042505D"/>
    <w:rsid w:val="004254A0"/>
    <w:rsid w:val="00426078"/>
    <w:rsid w:val="00426414"/>
    <w:rsid w:val="0042708F"/>
    <w:rsid w:val="004272A1"/>
    <w:rsid w:val="00427DAF"/>
    <w:rsid w:val="00430B0A"/>
    <w:rsid w:val="00431F9D"/>
    <w:rsid w:val="00432788"/>
    <w:rsid w:val="004329D3"/>
    <w:rsid w:val="00433151"/>
    <w:rsid w:val="0043428A"/>
    <w:rsid w:val="00434B4A"/>
    <w:rsid w:val="00434BBD"/>
    <w:rsid w:val="00434E5D"/>
    <w:rsid w:val="00436DE7"/>
    <w:rsid w:val="00436E31"/>
    <w:rsid w:val="00436E51"/>
    <w:rsid w:val="0044048A"/>
    <w:rsid w:val="004406E8"/>
    <w:rsid w:val="004412C8"/>
    <w:rsid w:val="00441A9B"/>
    <w:rsid w:val="00441BB2"/>
    <w:rsid w:val="00441C37"/>
    <w:rsid w:val="004428DA"/>
    <w:rsid w:val="00442FA7"/>
    <w:rsid w:val="00443DB5"/>
    <w:rsid w:val="00444D97"/>
    <w:rsid w:val="0044523A"/>
    <w:rsid w:val="00445541"/>
    <w:rsid w:val="004456C2"/>
    <w:rsid w:val="004457E1"/>
    <w:rsid w:val="00450107"/>
    <w:rsid w:val="0045094A"/>
    <w:rsid w:val="0045155A"/>
    <w:rsid w:val="004517A9"/>
    <w:rsid w:val="00452B39"/>
    <w:rsid w:val="004535DB"/>
    <w:rsid w:val="00454345"/>
    <w:rsid w:val="00454AEF"/>
    <w:rsid w:val="00455709"/>
    <w:rsid w:val="004565F2"/>
    <w:rsid w:val="0045696B"/>
    <w:rsid w:val="00460255"/>
    <w:rsid w:val="004604FA"/>
    <w:rsid w:val="00460DC3"/>
    <w:rsid w:val="0046200C"/>
    <w:rsid w:val="0046223A"/>
    <w:rsid w:val="0046309C"/>
    <w:rsid w:val="004650C3"/>
    <w:rsid w:val="00465640"/>
    <w:rsid w:val="00465778"/>
    <w:rsid w:val="004672E7"/>
    <w:rsid w:val="004674DC"/>
    <w:rsid w:val="004676DC"/>
    <w:rsid w:val="00467731"/>
    <w:rsid w:val="00470795"/>
    <w:rsid w:val="00470C67"/>
    <w:rsid w:val="00472146"/>
    <w:rsid w:val="0047309A"/>
    <w:rsid w:val="004733D5"/>
    <w:rsid w:val="00473577"/>
    <w:rsid w:val="00473928"/>
    <w:rsid w:val="00473B11"/>
    <w:rsid w:val="004740A5"/>
    <w:rsid w:val="00474A39"/>
    <w:rsid w:val="00474C8B"/>
    <w:rsid w:val="00474D0F"/>
    <w:rsid w:val="00475EB4"/>
    <w:rsid w:val="004765D1"/>
    <w:rsid w:val="004767E9"/>
    <w:rsid w:val="004773CB"/>
    <w:rsid w:val="00477E5D"/>
    <w:rsid w:val="00480C19"/>
    <w:rsid w:val="00480C92"/>
    <w:rsid w:val="00480DB5"/>
    <w:rsid w:val="00480E36"/>
    <w:rsid w:val="004827D6"/>
    <w:rsid w:val="00482EF5"/>
    <w:rsid w:val="0048305C"/>
    <w:rsid w:val="00483915"/>
    <w:rsid w:val="00483EA1"/>
    <w:rsid w:val="00484559"/>
    <w:rsid w:val="00484568"/>
    <w:rsid w:val="00484793"/>
    <w:rsid w:val="00484A0B"/>
    <w:rsid w:val="00484F2D"/>
    <w:rsid w:val="00485578"/>
    <w:rsid w:val="00486CAF"/>
    <w:rsid w:val="00486E6E"/>
    <w:rsid w:val="0048733F"/>
    <w:rsid w:val="0048749A"/>
    <w:rsid w:val="00487540"/>
    <w:rsid w:val="00487748"/>
    <w:rsid w:val="0048783F"/>
    <w:rsid w:val="00487E40"/>
    <w:rsid w:val="00491009"/>
    <w:rsid w:val="00491A02"/>
    <w:rsid w:val="00491C51"/>
    <w:rsid w:val="00492683"/>
    <w:rsid w:val="00493D58"/>
    <w:rsid w:val="00493E1D"/>
    <w:rsid w:val="004942E3"/>
    <w:rsid w:val="00495DB3"/>
    <w:rsid w:val="00496419"/>
    <w:rsid w:val="00496508"/>
    <w:rsid w:val="004974A3"/>
    <w:rsid w:val="00497940"/>
    <w:rsid w:val="004A1A97"/>
    <w:rsid w:val="004A1F5A"/>
    <w:rsid w:val="004A1FF4"/>
    <w:rsid w:val="004A29EE"/>
    <w:rsid w:val="004A2F8A"/>
    <w:rsid w:val="004A36CC"/>
    <w:rsid w:val="004A45D7"/>
    <w:rsid w:val="004A4615"/>
    <w:rsid w:val="004A4FF2"/>
    <w:rsid w:val="004A50DC"/>
    <w:rsid w:val="004A52DB"/>
    <w:rsid w:val="004A5521"/>
    <w:rsid w:val="004A5E29"/>
    <w:rsid w:val="004A6352"/>
    <w:rsid w:val="004A6388"/>
    <w:rsid w:val="004A7C58"/>
    <w:rsid w:val="004A7F0B"/>
    <w:rsid w:val="004B0C71"/>
    <w:rsid w:val="004B0D2F"/>
    <w:rsid w:val="004B0E19"/>
    <w:rsid w:val="004B0F8F"/>
    <w:rsid w:val="004B19BE"/>
    <w:rsid w:val="004B1B2B"/>
    <w:rsid w:val="004B295C"/>
    <w:rsid w:val="004B33CB"/>
    <w:rsid w:val="004B4322"/>
    <w:rsid w:val="004B47CC"/>
    <w:rsid w:val="004B4D96"/>
    <w:rsid w:val="004B4F57"/>
    <w:rsid w:val="004B51C8"/>
    <w:rsid w:val="004B6469"/>
    <w:rsid w:val="004B6658"/>
    <w:rsid w:val="004B689F"/>
    <w:rsid w:val="004B6EB0"/>
    <w:rsid w:val="004B74FD"/>
    <w:rsid w:val="004B7F82"/>
    <w:rsid w:val="004C0036"/>
    <w:rsid w:val="004C1297"/>
    <w:rsid w:val="004C2132"/>
    <w:rsid w:val="004C348F"/>
    <w:rsid w:val="004C3495"/>
    <w:rsid w:val="004C3A4E"/>
    <w:rsid w:val="004C3C5B"/>
    <w:rsid w:val="004C4A2A"/>
    <w:rsid w:val="004C5BEB"/>
    <w:rsid w:val="004C6156"/>
    <w:rsid w:val="004C66F2"/>
    <w:rsid w:val="004C70A9"/>
    <w:rsid w:val="004C7406"/>
    <w:rsid w:val="004C74D7"/>
    <w:rsid w:val="004D0319"/>
    <w:rsid w:val="004D03AF"/>
    <w:rsid w:val="004D0D26"/>
    <w:rsid w:val="004D17E8"/>
    <w:rsid w:val="004D2157"/>
    <w:rsid w:val="004D34AC"/>
    <w:rsid w:val="004D58D4"/>
    <w:rsid w:val="004D6CE1"/>
    <w:rsid w:val="004D6F62"/>
    <w:rsid w:val="004D7FF0"/>
    <w:rsid w:val="004E0977"/>
    <w:rsid w:val="004E336C"/>
    <w:rsid w:val="004E4044"/>
    <w:rsid w:val="004E443C"/>
    <w:rsid w:val="004E4759"/>
    <w:rsid w:val="004E4CB0"/>
    <w:rsid w:val="004E5A82"/>
    <w:rsid w:val="004E5AC4"/>
    <w:rsid w:val="004E613B"/>
    <w:rsid w:val="004E6496"/>
    <w:rsid w:val="004E6C03"/>
    <w:rsid w:val="004E6EFE"/>
    <w:rsid w:val="004E722C"/>
    <w:rsid w:val="004E7230"/>
    <w:rsid w:val="004E783F"/>
    <w:rsid w:val="004F0056"/>
    <w:rsid w:val="004F0097"/>
    <w:rsid w:val="004F08ED"/>
    <w:rsid w:val="004F16B2"/>
    <w:rsid w:val="004F1BA1"/>
    <w:rsid w:val="004F2D06"/>
    <w:rsid w:val="004F38CA"/>
    <w:rsid w:val="004F395A"/>
    <w:rsid w:val="004F4932"/>
    <w:rsid w:val="004F552D"/>
    <w:rsid w:val="004F59AE"/>
    <w:rsid w:val="004F606B"/>
    <w:rsid w:val="004F6277"/>
    <w:rsid w:val="004F7116"/>
    <w:rsid w:val="004F7B3D"/>
    <w:rsid w:val="0050071B"/>
    <w:rsid w:val="00500B09"/>
    <w:rsid w:val="00500D46"/>
    <w:rsid w:val="005010A7"/>
    <w:rsid w:val="00502DF5"/>
    <w:rsid w:val="0050337A"/>
    <w:rsid w:val="00506AC4"/>
    <w:rsid w:val="00506DBE"/>
    <w:rsid w:val="00506E00"/>
    <w:rsid w:val="005075BD"/>
    <w:rsid w:val="00507FBB"/>
    <w:rsid w:val="005102A2"/>
    <w:rsid w:val="0051049D"/>
    <w:rsid w:val="005113DC"/>
    <w:rsid w:val="00511849"/>
    <w:rsid w:val="00512108"/>
    <w:rsid w:val="00512C84"/>
    <w:rsid w:val="005130F4"/>
    <w:rsid w:val="005137FC"/>
    <w:rsid w:val="00513B46"/>
    <w:rsid w:val="00513C84"/>
    <w:rsid w:val="00514F8A"/>
    <w:rsid w:val="00514FB8"/>
    <w:rsid w:val="00517422"/>
    <w:rsid w:val="005174E2"/>
    <w:rsid w:val="00517861"/>
    <w:rsid w:val="00517B87"/>
    <w:rsid w:val="00520668"/>
    <w:rsid w:val="0052093A"/>
    <w:rsid w:val="0052102E"/>
    <w:rsid w:val="005216A0"/>
    <w:rsid w:val="00521975"/>
    <w:rsid w:val="005238FA"/>
    <w:rsid w:val="00524143"/>
    <w:rsid w:val="0052503E"/>
    <w:rsid w:val="0052521D"/>
    <w:rsid w:val="005255B8"/>
    <w:rsid w:val="00525715"/>
    <w:rsid w:val="005265CD"/>
    <w:rsid w:val="00527059"/>
    <w:rsid w:val="005271B6"/>
    <w:rsid w:val="005279AB"/>
    <w:rsid w:val="0053187F"/>
    <w:rsid w:val="0053222A"/>
    <w:rsid w:val="00532236"/>
    <w:rsid w:val="00532B64"/>
    <w:rsid w:val="00532CD4"/>
    <w:rsid w:val="00533133"/>
    <w:rsid w:val="00533857"/>
    <w:rsid w:val="00533A3D"/>
    <w:rsid w:val="0053484B"/>
    <w:rsid w:val="005360D0"/>
    <w:rsid w:val="0053703D"/>
    <w:rsid w:val="00537672"/>
    <w:rsid w:val="00537CC8"/>
    <w:rsid w:val="005406E0"/>
    <w:rsid w:val="00540EC6"/>
    <w:rsid w:val="00541204"/>
    <w:rsid w:val="0054222A"/>
    <w:rsid w:val="005424B7"/>
    <w:rsid w:val="005424DA"/>
    <w:rsid w:val="00542CCA"/>
    <w:rsid w:val="00542CEB"/>
    <w:rsid w:val="0054373E"/>
    <w:rsid w:val="00543857"/>
    <w:rsid w:val="00543915"/>
    <w:rsid w:val="005441DD"/>
    <w:rsid w:val="00544243"/>
    <w:rsid w:val="00544464"/>
    <w:rsid w:val="00544630"/>
    <w:rsid w:val="00545F36"/>
    <w:rsid w:val="00545F5C"/>
    <w:rsid w:val="0054680A"/>
    <w:rsid w:val="00546811"/>
    <w:rsid w:val="005477BF"/>
    <w:rsid w:val="00550047"/>
    <w:rsid w:val="00551612"/>
    <w:rsid w:val="00552521"/>
    <w:rsid w:val="005529B1"/>
    <w:rsid w:val="0055323C"/>
    <w:rsid w:val="00553A0F"/>
    <w:rsid w:val="00553AE2"/>
    <w:rsid w:val="00553BA7"/>
    <w:rsid w:val="005559EB"/>
    <w:rsid w:val="005562C3"/>
    <w:rsid w:val="00556A7E"/>
    <w:rsid w:val="00556C5C"/>
    <w:rsid w:val="005577A5"/>
    <w:rsid w:val="00557BE9"/>
    <w:rsid w:val="00560382"/>
    <w:rsid w:val="0056157A"/>
    <w:rsid w:val="00561608"/>
    <w:rsid w:val="00561B39"/>
    <w:rsid w:val="00561CD7"/>
    <w:rsid w:val="0056256E"/>
    <w:rsid w:val="00563F22"/>
    <w:rsid w:val="00564FA1"/>
    <w:rsid w:val="0056503E"/>
    <w:rsid w:val="005655A0"/>
    <w:rsid w:val="00565CFD"/>
    <w:rsid w:val="00565E8F"/>
    <w:rsid w:val="00566447"/>
    <w:rsid w:val="0056653B"/>
    <w:rsid w:val="00566673"/>
    <w:rsid w:val="00567149"/>
    <w:rsid w:val="00567328"/>
    <w:rsid w:val="00567529"/>
    <w:rsid w:val="00567589"/>
    <w:rsid w:val="00570FB2"/>
    <w:rsid w:val="00572E7D"/>
    <w:rsid w:val="005730F6"/>
    <w:rsid w:val="005731D0"/>
    <w:rsid w:val="0057377F"/>
    <w:rsid w:val="005744A7"/>
    <w:rsid w:val="0057460A"/>
    <w:rsid w:val="00575670"/>
    <w:rsid w:val="00576D1A"/>
    <w:rsid w:val="00577EB2"/>
    <w:rsid w:val="005802D6"/>
    <w:rsid w:val="005808B0"/>
    <w:rsid w:val="00581C70"/>
    <w:rsid w:val="00581CB0"/>
    <w:rsid w:val="00581E47"/>
    <w:rsid w:val="005823E9"/>
    <w:rsid w:val="00582488"/>
    <w:rsid w:val="005827C3"/>
    <w:rsid w:val="00583199"/>
    <w:rsid w:val="00583370"/>
    <w:rsid w:val="00583D9F"/>
    <w:rsid w:val="0058589B"/>
    <w:rsid w:val="00585F1F"/>
    <w:rsid w:val="0058604D"/>
    <w:rsid w:val="00586691"/>
    <w:rsid w:val="00586998"/>
    <w:rsid w:val="00586D55"/>
    <w:rsid w:val="0058722E"/>
    <w:rsid w:val="005872D0"/>
    <w:rsid w:val="00587ED8"/>
    <w:rsid w:val="00587F82"/>
    <w:rsid w:val="00590890"/>
    <w:rsid w:val="00590BC0"/>
    <w:rsid w:val="00590DE7"/>
    <w:rsid w:val="00592105"/>
    <w:rsid w:val="0059343E"/>
    <w:rsid w:val="0059377A"/>
    <w:rsid w:val="0059493B"/>
    <w:rsid w:val="00594A66"/>
    <w:rsid w:val="005952E2"/>
    <w:rsid w:val="005961DA"/>
    <w:rsid w:val="00596C54"/>
    <w:rsid w:val="005971DE"/>
    <w:rsid w:val="005A2482"/>
    <w:rsid w:val="005A3513"/>
    <w:rsid w:val="005A3DB5"/>
    <w:rsid w:val="005A3DE5"/>
    <w:rsid w:val="005A5025"/>
    <w:rsid w:val="005A50A8"/>
    <w:rsid w:val="005A65A5"/>
    <w:rsid w:val="005A6AA6"/>
    <w:rsid w:val="005B1B60"/>
    <w:rsid w:val="005B3C17"/>
    <w:rsid w:val="005B452F"/>
    <w:rsid w:val="005B55E7"/>
    <w:rsid w:val="005B5822"/>
    <w:rsid w:val="005B584F"/>
    <w:rsid w:val="005B7AB4"/>
    <w:rsid w:val="005B7C0E"/>
    <w:rsid w:val="005C090C"/>
    <w:rsid w:val="005C1F5B"/>
    <w:rsid w:val="005C2667"/>
    <w:rsid w:val="005C295E"/>
    <w:rsid w:val="005C2E82"/>
    <w:rsid w:val="005C394D"/>
    <w:rsid w:val="005C46C6"/>
    <w:rsid w:val="005C609E"/>
    <w:rsid w:val="005C7D73"/>
    <w:rsid w:val="005D0730"/>
    <w:rsid w:val="005D0908"/>
    <w:rsid w:val="005D1FB8"/>
    <w:rsid w:val="005D27D2"/>
    <w:rsid w:val="005D3317"/>
    <w:rsid w:val="005D3CE8"/>
    <w:rsid w:val="005D6060"/>
    <w:rsid w:val="005D6079"/>
    <w:rsid w:val="005D65DE"/>
    <w:rsid w:val="005D7CF8"/>
    <w:rsid w:val="005E0D6D"/>
    <w:rsid w:val="005E14A8"/>
    <w:rsid w:val="005E25D7"/>
    <w:rsid w:val="005E27F7"/>
    <w:rsid w:val="005E32EF"/>
    <w:rsid w:val="005E3350"/>
    <w:rsid w:val="005E3E50"/>
    <w:rsid w:val="005E4140"/>
    <w:rsid w:val="005E4BFC"/>
    <w:rsid w:val="005E4F6B"/>
    <w:rsid w:val="005E55AD"/>
    <w:rsid w:val="005E5F62"/>
    <w:rsid w:val="005E66BE"/>
    <w:rsid w:val="005E7234"/>
    <w:rsid w:val="005E7F4E"/>
    <w:rsid w:val="005F0CF8"/>
    <w:rsid w:val="005F0F67"/>
    <w:rsid w:val="005F2230"/>
    <w:rsid w:val="005F2AC5"/>
    <w:rsid w:val="005F2BB6"/>
    <w:rsid w:val="005F2D04"/>
    <w:rsid w:val="005F3515"/>
    <w:rsid w:val="005F3638"/>
    <w:rsid w:val="005F3A06"/>
    <w:rsid w:val="005F4387"/>
    <w:rsid w:val="005F4714"/>
    <w:rsid w:val="005F47D1"/>
    <w:rsid w:val="005F4EEF"/>
    <w:rsid w:val="005F5047"/>
    <w:rsid w:val="005F50AC"/>
    <w:rsid w:val="005F5678"/>
    <w:rsid w:val="005F6AF8"/>
    <w:rsid w:val="005F6C9A"/>
    <w:rsid w:val="006007FE"/>
    <w:rsid w:val="00600C9C"/>
    <w:rsid w:val="0060142F"/>
    <w:rsid w:val="0060161E"/>
    <w:rsid w:val="00601968"/>
    <w:rsid w:val="0060506F"/>
    <w:rsid w:val="00605512"/>
    <w:rsid w:val="006062A5"/>
    <w:rsid w:val="006063CA"/>
    <w:rsid w:val="0060751A"/>
    <w:rsid w:val="00607A04"/>
    <w:rsid w:val="00607A4B"/>
    <w:rsid w:val="00607B9E"/>
    <w:rsid w:val="00610281"/>
    <w:rsid w:val="00610970"/>
    <w:rsid w:val="00610D86"/>
    <w:rsid w:val="00611914"/>
    <w:rsid w:val="006119A9"/>
    <w:rsid w:val="00614ADB"/>
    <w:rsid w:val="00615594"/>
    <w:rsid w:val="00616738"/>
    <w:rsid w:val="00616B89"/>
    <w:rsid w:val="00617632"/>
    <w:rsid w:val="00620496"/>
    <w:rsid w:val="006206AB"/>
    <w:rsid w:val="006209DA"/>
    <w:rsid w:val="00621A28"/>
    <w:rsid w:val="006223C3"/>
    <w:rsid w:val="006239CA"/>
    <w:rsid w:val="00625002"/>
    <w:rsid w:val="00625785"/>
    <w:rsid w:val="00625F93"/>
    <w:rsid w:val="00626CED"/>
    <w:rsid w:val="0062725D"/>
    <w:rsid w:val="00627581"/>
    <w:rsid w:val="00627F88"/>
    <w:rsid w:val="0063042A"/>
    <w:rsid w:val="006314F7"/>
    <w:rsid w:val="00632064"/>
    <w:rsid w:val="006323B5"/>
    <w:rsid w:val="00632AD2"/>
    <w:rsid w:val="00633677"/>
    <w:rsid w:val="00634901"/>
    <w:rsid w:val="00634ED9"/>
    <w:rsid w:val="0063521B"/>
    <w:rsid w:val="00635AF3"/>
    <w:rsid w:val="00635E66"/>
    <w:rsid w:val="00635F58"/>
    <w:rsid w:val="0063615B"/>
    <w:rsid w:val="00636F00"/>
    <w:rsid w:val="00637C37"/>
    <w:rsid w:val="00640667"/>
    <w:rsid w:val="006408AA"/>
    <w:rsid w:val="00640C91"/>
    <w:rsid w:val="00640D49"/>
    <w:rsid w:val="00641200"/>
    <w:rsid w:val="00641283"/>
    <w:rsid w:val="00641BB5"/>
    <w:rsid w:val="00641CBC"/>
    <w:rsid w:val="006424A3"/>
    <w:rsid w:val="00642A40"/>
    <w:rsid w:val="00642C39"/>
    <w:rsid w:val="0064450F"/>
    <w:rsid w:val="00644927"/>
    <w:rsid w:val="006450D8"/>
    <w:rsid w:val="00645B1C"/>
    <w:rsid w:val="0064707F"/>
    <w:rsid w:val="00647220"/>
    <w:rsid w:val="006500C9"/>
    <w:rsid w:val="0065010D"/>
    <w:rsid w:val="00650B41"/>
    <w:rsid w:val="00652FBF"/>
    <w:rsid w:val="0065313A"/>
    <w:rsid w:val="00654780"/>
    <w:rsid w:val="006549D3"/>
    <w:rsid w:val="00654C0C"/>
    <w:rsid w:val="00655B93"/>
    <w:rsid w:val="0065627D"/>
    <w:rsid w:val="00656705"/>
    <w:rsid w:val="006567A3"/>
    <w:rsid w:val="00656A0D"/>
    <w:rsid w:val="0065763B"/>
    <w:rsid w:val="00657E16"/>
    <w:rsid w:val="00660005"/>
    <w:rsid w:val="006601EE"/>
    <w:rsid w:val="0066083C"/>
    <w:rsid w:val="00661B01"/>
    <w:rsid w:val="00661BAB"/>
    <w:rsid w:val="0066208A"/>
    <w:rsid w:val="00662547"/>
    <w:rsid w:val="00662652"/>
    <w:rsid w:val="0066272B"/>
    <w:rsid w:val="006630BA"/>
    <w:rsid w:val="00663425"/>
    <w:rsid w:val="00663EE6"/>
    <w:rsid w:val="00664505"/>
    <w:rsid w:val="0066566F"/>
    <w:rsid w:val="00665C0E"/>
    <w:rsid w:val="006666FF"/>
    <w:rsid w:val="006667F1"/>
    <w:rsid w:val="00667A62"/>
    <w:rsid w:val="00667E47"/>
    <w:rsid w:val="006700B5"/>
    <w:rsid w:val="0067026A"/>
    <w:rsid w:val="00670514"/>
    <w:rsid w:val="006723CE"/>
    <w:rsid w:val="0067281A"/>
    <w:rsid w:val="00672D91"/>
    <w:rsid w:val="006755E8"/>
    <w:rsid w:val="00675EE3"/>
    <w:rsid w:val="00677FFC"/>
    <w:rsid w:val="00680022"/>
    <w:rsid w:val="006803C2"/>
    <w:rsid w:val="00680C43"/>
    <w:rsid w:val="006810E2"/>
    <w:rsid w:val="0068211C"/>
    <w:rsid w:val="00682FD5"/>
    <w:rsid w:val="006833A9"/>
    <w:rsid w:val="006836DD"/>
    <w:rsid w:val="00683D6D"/>
    <w:rsid w:val="0068485C"/>
    <w:rsid w:val="00684C61"/>
    <w:rsid w:val="006862D5"/>
    <w:rsid w:val="00686F12"/>
    <w:rsid w:val="00687ACC"/>
    <w:rsid w:val="00690698"/>
    <w:rsid w:val="0069144C"/>
    <w:rsid w:val="00692586"/>
    <w:rsid w:val="006937EC"/>
    <w:rsid w:val="00693C5F"/>
    <w:rsid w:val="00693E7A"/>
    <w:rsid w:val="006941D4"/>
    <w:rsid w:val="006942FB"/>
    <w:rsid w:val="00694989"/>
    <w:rsid w:val="006950F1"/>
    <w:rsid w:val="006956AA"/>
    <w:rsid w:val="00695A68"/>
    <w:rsid w:val="00696633"/>
    <w:rsid w:val="00696F28"/>
    <w:rsid w:val="00697880"/>
    <w:rsid w:val="006A04CC"/>
    <w:rsid w:val="006A0615"/>
    <w:rsid w:val="006A082F"/>
    <w:rsid w:val="006A129A"/>
    <w:rsid w:val="006A1CFD"/>
    <w:rsid w:val="006A23E4"/>
    <w:rsid w:val="006A2456"/>
    <w:rsid w:val="006A353D"/>
    <w:rsid w:val="006A3AD5"/>
    <w:rsid w:val="006A712B"/>
    <w:rsid w:val="006A74D5"/>
    <w:rsid w:val="006B030F"/>
    <w:rsid w:val="006B0315"/>
    <w:rsid w:val="006B071C"/>
    <w:rsid w:val="006B1276"/>
    <w:rsid w:val="006B1285"/>
    <w:rsid w:val="006B1306"/>
    <w:rsid w:val="006B147C"/>
    <w:rsid w:val="006B3BA0"/>
    <w:rsid w:val="006B42EC"/>
    <w:rsid w:val="006B5A60"/>
    <w:rsid w:val="006B656B"/>
    <w:rsid w:val="006C12BF"/>
    <w:rsid w:val="006C165A"/>
    <w:rsid w:val="006C2BF2"/>
    <w:rsid w:val="006C2DBC"/>
    <w:rsid w:val="006C365E"/>
    <w:rsid w:val="006C374F"/>
    <w:rsid w:val="006C3A26"/>
    <w:rsid w:val="006C4BC5"/>
    <w:rsid w:val="006C599C"/>
    <w:rsid w:val="006C6106"/>
    <w:rsid w:val="006C6604"/>
    <w:rsid w:val="006C68AC"/>
    <w:rsid w:val="006C6933"/>
    <w:rsid w:val="006C6BAD"/>
    <w:rsid w:val="006C6FBE"/>
    <w:rsid w:val="006C7940"/>
    <w:rsid w:val="006D1CAE"/>
    <w:rsid w:val="006D1EBE"/>
    <w:rsid w:val="006D2603"/>
    <w:rsid w:val="006D26D1"/>
    <w:rsid w:val="006D2AE0"/>
    <w:rsid w:val="006D5932"/>
    <w:rsid w:val="006D5B4D"/>
    <w:rsid w:val="006D5BCE"/>
    <w:rsid w:val="006D63B7"/>
    <w:rsid w:val="006D678F"/>
    <w:rsid w:val="006D6794"/>
    <w:rsid w:val="006E007A"/>
    <w:rsid w:val="006E0285"/>
    <w:rsid w:val="006E04D0"/>
    <w:rsid w:val="006E0E9E"/>
    <w:rsid w:val="006E1542"/>
    <w:rsid w:val="006E191D"/>
    <w:rsid w:val="006E1DAD"/>
    <w:rsid w:val="006E24BD"/>
    <w:rsid w:val="006E2EF6"/>
    <w:rsid w:val="006E2F91"/>
    <w:rsid w:val="006E5B7D"/>
    <w:rsid w:val="006E6A78"/>
    <w:rsid w:val="006E7E24"/>
    <w:rsid w:val="006F17B2"/>
    <w:rsid w:val="006F255A"/>
    <w:rsid w:val="006F27C2"/>
    <w:rsid w:val="006F2B04"/>
    <w:rsid w:val="006F3BD6"/>
    <w:rsid w:val="006F4109"/>
    <w:rsid w:val="006F4DC5"/>
    <w:rsid w:val="006F5440"/>
    <w:rsid w:val="006F5AD2"/>
    <w:rsid w:val="006F5C6B"/>
    <w:rsid w:val="006F5CEC"/>
    <w:rsid w:val="006F678D"/>
    <w:rsid w:val="006F68FF"/>
    <w:rsid w:val="006F748E"/>
    <w:rsid w:val="006F772A"/>
    <w:rsid w:val="006F7EE4"/>
    <w:rsid w:val="007004B0"/>
    <w:rsid w:val="00701408"/>
    <w:rsid w:val="007023E1"/>
    <w:rsid w:val="007031B9"/>
    <w:rsid w:val="007037D4"/>
    <w:rsid w:val="00703FB9"/>
    <w:rsid w:val="007045F4"/>
    <w:rsid w:val="007046ED"/>
    <w:rsid w:val="0070486D"/>
    <w:rsid w:val="00704C33"/>
    <w:rsid w:val="00704DD6"/>
    <w:rsid w:val="00704F08"/>
    <w:rsid w:val="007062EF"/>
    <w:rsid w:val="00707103"/>
    <w:rsid w:val="00707317"/>
    <w:rsid w:val="00707ACF"/>
    <w:rsid w:val="0071007F"/>
    <w:rsid w:val="0071045E"/>
    <w:rsid w:val="0071056B"/>
    <w:rsid w:val="007114F5"/>
    <w:rsid w:val="00714356"/>
    <w:rsid w:val="007143F2"/>
    <w:rsid w:val="00714A1B"/>
    <w:rsid w:val="007156B7"/>
    <w:rsid w:val="0071707A"/>
    <w:rsid w:val="007177D1"/>
    <w:rsid w:val="007177D3"/>
    <w:rsid w:val="00717A10"/>
    <w:rsid w:val="00717CB1"/>
    <w:rsid w:val="00717CC1"/>
    <w:rsid w:val="007207A5"/>
    <w:rsid w:val="00720F6A"/>
    <w:rsid w:val="00721779"/>
    <w:rsid w:val="00721EBB"/>
    <w:rsid w:val="0072251A"/>
    <w:rsid w:val="00722C69"/>
    <w:rsid w:val="00723804"/>
    <w:rsid w:val="00723F57"/>
    <w:rsid w:val="00724AB7"/>
    <w:rsid w:val="00724B7E"/>
    <w:rsid w:val="00724D00"/>
    <w:rsid w:val="00724D89"/>
    <w:rsid w:val="007254DC"/>
    <w:rsid w:val="00726021"/>
    <w:rsid w:val="00726608"/>
    <w:rsid w:val="007270F9"/>
    <w:rsid w:val="00730518"/>
    <w:rsid w:val="00730B42"/>
    <w:rsid w:val="00732831"/>
    <w:rsid w:val="00732C3D"/>
    <w:rsid w:val="00733523"/>
    <w:rsid w:val="0073385B"/>
    <w:rsid w:val="00733C57"/>
    <w:rsid w:val="0073466E"/>
    <w:rsid w:val="00734976"/>
    <w:rsid w:val="00735590"/>
    <w:rsid w:val="0073571B"/>
    <w:rsid w:val="00735CA1"/>
    <w:rsid w:val="007363CD"/>
    <w:rsid w:val="00736BF7"/>
    <w:rsid w:val="00737F77"/>
    <w:rsid w:val="00740FE7"/>
    <w:rsid w:val="0074146B"/>
    <w:rsid w:val="0074211E"/>
    <w:rsid w:val="00742ADC"/>
    <w:rsid w:val="007440F0"/>
    <w:rsid w:val="0074434C"/>
    <w:rsid w:val="007450E5"/>
    <w:rsid w:val="0074555D"/>
    <w:rsid w:val="0074748A"/>
    <w:rsid w:val="00747699"/>
    <w:rsid w:val="00747F35"/>
    <w:rsid w:val="007502DE"/>
    <w:rsid w:val="0075050F"/>
    <w:rsid w:val="007511CF"/>
    <w:rsid w:val="00751D31"/>
    <w:rsid w:val="00752460"/>
    <w:rsid w:val="00752966"/>
    <w:rsid w:val="00753537"/>
    <w:rsid w:val="0075386D"/>
    <w:rsid w:val="00754318"/>
    <w:rsid w:val="00754523"/>
    <w:rsid w:val="00754FA2"/>
    <w:rsid w:val="00755F56"/>
    <w:rsid w:val="00756962"/>
    <w:rsid w:val="00756E41"/>
    <w:rsid w:val="007576E5"/>
    <w:rsid w:val="00757785"/>
    <w:rsid w:val="00757C02"/>
    <w:rsid w:val="00757CE7"/>
    <w:rsid w:val="00757D58"/>
    <w:rsid w:val="00761B44"/>
    <w:rsid w:val="007620D9"/>
    <w:rsid w:val="00762BC3"/>
    <w:rsid w:val="00762C59"/>
    <w:rsid w:val="00762E83"/>
    <w:rsid w:val="00763178"/>
    <w:rsid w:val="0076370E"/>
    <w:rsid w:val="00763FB7"/>
    <w:rsid w:val="00764B6A"/>
    <w:rsid w:val="007654CA"/>
    <w:rsid w:val="00765F2F"/>
    <w:rsid w:val="007665CB"/>
    <w:rsid w:val="00766851"/>
    <w:rsid w:val="00766F26"/>
    <w:rsid w:val="0076755E"/>
    <w:rsid w:val="007718C7"/>
    <w:rsid w:val="00771BB1"/>
    <w:rsid w:val="00771D41"/>
    <w:rsid w:val="0077375F"/>
    <w:rsid w:val="0077419A"/>
    <w:rsid w:val="0077424A"/>
    <w:rsid w:val="007742E9"/>
    <w:rsid w:val="00777643"/>
    <w:rsid w:val="0077775A"/>
    <w:rsid w:val="00777956"/>
    <w:rsid w:val="00780759"/>
    <w:rsid w:val="00780BE1"/>
    <w:rsid w:val="00782ADE"/>
    <w:rsid w:val="00782C3F"/>
    <w:rsid w:val="00782D3D"/>
    <w:rsid w:val="00783FB4"/>
    <w:rsid w:val="007842C7"/>
    <w:rsid w:val="00784846"/>
    <w:rsid w:val="00784FB3"/>
    <w:rsid w:val="00785829"/>
    <w:rsid w:val="00786435"/>
    <w:rsid w:val="00786BF8"/>
    <w:rsid w:val="00787154"/>
    <w:rsid w:val="007875B6"/>
    <w:rsid w:val="00787667"/>
    <w:rsid w:val="00790669"/>
    <w:rsid w:val="0079099C"/>
    <w:rsid w:val="00790B69"/>
    <w:rsid w:val="007915BE"/>
    <w:rsid w:val="00791969"/>
    <w:rsid w:val="0079247D"/>
    <w:rsid w:val="0079254B"/>
    <w:rsid w:val="00793FCF"/>
    <w:rsid w:val="0079541E"/>
    <w:rsid w:val="0079585B"/>
    <w:rsid w:val="00795DE4"/>
    <w:rsid w:val="007964E9"/>
    <w:rsid w:val="0079691C"/>
    <w:rsid w:val="007969C0"/>
    <w:rsid w:val="00796A17"/>
    <w:rsid w:val="00796A65"/>
    <w:rsid w:val="0079712B"/>
    <w:rsid w:val="00797B5D"/>
    <w:rsid w:val="007A07AA"/>
    <w:rsid w:val="007A0887"/>
    <w:rsid w:val="007A09A9"/>
    <w:rsid w:val="007A2E4D"/>
    <w:rsid w:val="007A3909"/>
    <w:rsid w:val="007A3B12"/>
    <w:rsid w:val="007A4335"/>
    <w:rsid w:val="007A43AF"/>
    <w:rsid w:val="007A4A99"/>
    <w:rsid w:val="007A4F61"/>
    <w:rsid w:val="007A5883"/>
    <w:rsid w:val="007A5982"/>
    <w:rsid w:val="007A5E13"/>
    <w:rsid w:val="007A7001"/>
    <w:rsid w:val="007A76DE"/>
    <w:rsid w:val="007A7915"/>
    <w:rsid w:val="007B0171"/>
    <w:rsid w:val="007B0409"/>
    <w:rsid w:val="007B0577"/>
    <w:rsid w:val="007B073F"/>
    <w:rsid w:val="007B0C91"/>
    <w:rsid w:val="007B1240"/>
    <w:rsid w:val="007B16BE"/>
    <w:rsid w:val="007B1BB7"/>
    <w:rsid w:val="007B2060"/>
    <w:rsid w:val="007B21EA"/>
    <w:rsid w:val="007B49D1"/>
    <w:rsid w:val="007B49DB"/>
    <w:rsid w:val="007B4E82"/>
    <w:rsid w:val="007B70B7"/>
    <w:rsid w:val="007B74F0"/>
    <w:rsid w:val="007B77B8"/>
    <w:rsid w:val="007B79FE"/>
    <w:rsid w:val="007C0CE7"/>
    <w:rsid w:val="007C271A"/>
    <w:rsid w:val="007C36F7"/>
    <w:rsid w:val="007C43FE"/>
    <w:rsid w:val="007C4A92"/>
    <w:rsid w:val="007C53F5"/>
    <w:rsid w:val="007C6334"/>
    <w:rsid w:val="007C640C"/>
    <w:rsid w:val="007C6562"/>
    <w:rsid w:val="007C69E2"/>
    <w:rsid w:val="007C6F7E"/>
    <w:rsid w:val="007C70C7"/>
    <w:rsid w:val="007D08E5"/>
    <w:rsid w:val="007D0EEA"/>
    <w:rsid w:val="007D12DA"/>
    <w:rsid w:val="007D146E"/>
    <w:rsid w:val="007D1EA2"/>
    <w:rsid w:val="007D21F4"/>
    <w:rsid w:val="007D220F"/>
    <w:rsid w:val="007D2D20"/>
    <w:rsid w:val="007D36BA"/>
    <w:rsid w:val="007D3FC8"/>
    <w:rsid w:val="007D42E4"/>
    <w:rsid w:val="007D49F1"/>
    <w:rsid w:val="007D5008"/>
    <w:rsid w:val="007D5B92"/>
    <w:rsid w:val="007D6514"/>
    <w:rsid w:val="007D75B4"/>
    <w:rsid w:val="007D7B44"/>
    <w:rsid w:val="007E0D25"/>
    <w:rsid w:val="007E0DE4"/>
    <w:rsid w:val="007E0F78"/>
    <w:rsid w:val="007E0FEE"/>
    <w:rsid w:val="007E39A5"/>
    <w:rsid w:val="007E44C9"/>
    <w:rsid w:val="007E4BC8"/>
    <w:rsid w:val="007E52C3"/>
    <w:rsid w:val="007E5AB9"/>
    <w:rsid w:val="007E6C3A"/>
    <w:rsid w:val="007E6FA0"/>
    <w:rsid w:val="007E7452"/>
    <w:rsid w:val="007E7FB8"/>
    <w:rsid w:val="007F010A"/>
    <w:rsid w:val="007F0317"/>
    <w:rsid w:val="007F15B5"/>
    <w:rsid w:val="007F1661"/>
    <w:rsid w:val="007F1E94"/>
    <w:rsid w:val="007F2973"/>
    <w:rsid w:val="007F2D54"/>
    <w:rsid w:val="007F3752"/>
    <w:rsid w:val="007F3777"/>
    <w:rsid w:val="007F3B88"/>
    <w:rsid w:val="007F457E"/>
    <w:rsid w:val="007F4F1C"/>
    <w:rsid w:val="007F5E56"/>
    <w:rsid w:val="007F5E79"/>
    <w:rsid w:val="007F61A5"/>
    <w:rsid w:val="007F67F2"/>
    <w:rsid w:val="007F6F54"/>
    <w:rsid w:val="007F75AC"/>
    <w:rsid w:val="007F785A"/>
    <w:rsid w:val="007F799E"/>
    <w:rsid w:val="00800D4B"/>
    <w:rsid w:val="00800F72"/>
    <w:rsid w:val="00801467"/>
    <w:rsid w:val="00803426"/>
    <w:rsid w:val="00803E2F"/>
    <w:rsid w:val="008049BC"/>
    <w:rsid w:val="00806187"/>
    <w:rsid w:val="00806463"/>
    <w:rsid w:val="00806FCE"/>
    <w:rsid w:val="0080712F"/>
    <w:rsid w:val="00807374"/>
    <w:rsid w:val="0080759B"/>
    <w:rsid w:val="008108AC"/>
    <w:rsid w:val="00810A60"/>
    <w:rsid w:val="008116F0"/>
    <w:rsid w:val="00812894"/>
    <w:rsid w:val="00812EEC"/>
    <w:rsid w:val="00813837"/>
    <w:rsid w:val="00813B51"/>
    <w:rsid w:val="008143BC"/>
    <w:rsid w:val="0081452D"/>
    <w:rsid w:val="008156E2"/>
    <w:rsid w:val="008159B5"/>
    <w:rsid w:val="00815D60"/>
    <w:rsid w:val="0081650B"/>
    <w:rsid w:val="00816596"/>
    <w:rsid w:val="00816904"/>
    <w:rsid w:val="00816BAB"/>
    <w:rsid w:val="00817C04"/>
    <w:rsid w:val="00817CC3"/>
    <w:rsid w:val="008212CE"/>
    <w:rsid w:val="0082169F"/>
    <w:rsid w:val="00821C67"/>
    <w:rsid w:val="00822158"/>
    <w:rsid w:val="008226BB"/>
    <w:rsid w:val="00822923"/>
    <w:rsid w:val="00822A7C"/>
    <w:rsid w:val="00822D02"/>
    <w:rsid w:val="008231C5"/>
    <w:rsid w:val="00823D2D"/>
    <w:rsid w:val="00824134"/>
    <w:rsid w:val="008246C7"/>
    <w:rsid w:val="008252A1"/>
    <w:rsid w:val="00825E0E"/>
    <w:rsid w:val="008263C6"/>
    <w:rsid w:val="008269DA"/>
    <w:rsid w:val="0082732B"/>
    <w:rsid w:val="00827CF6"/>
    <w:rsid w:val="00830047"/>
    <w:rsid w:val="008301C0"/>
    <w:rsid w:val="008319DB"/>
    <w:rsid w:val="00831C25"/>
    <w:rsid w:val="008320B6"/>
    <w:rsid w:val="00832B5B"/>
    <w:rsid w:val="008336D2"/>
    <w:rsid w:val="00834AEE"/>
    <w:rsid w:val="008355BA"/>
    <w:rsid w:val="0083767B"/>
    <w:rsid w:val="00837733"/>
    <w:rsid w:val="00837D1A"/>
    <w:rsid w:val="00840407"/>
    <w:rsid w:val="00841064"/>
    <w:rsid w:val="00841245"/>
    <w:rsid w:val="0084199F"/>
    <w:rsid w:val="00841D41"/>
    <w:rsid w:val="008427B2"/>
    <w:rsid w:val="00842D47"/>
    <w:rsid w:val="008430CC"/>
    <w:rsid w:val="00843E61"/>
    <w:rsid w:val="00843FA0"/>
    <w:rsid w:val="00844E05"/>
    <w:rsid w:val="008466A7"/>
    <w:rsid w:val="00846D74"/>
    <w:rsid w:val="0084723D"/>
    <w:rsid w:val="00847808"/>
    <w:rsid w:val="00847F75"/>
    <w:rsid w:val="00850319"/>
    <w:rsid w:val="0085052D"/>
    <w:rsid w:val="00850DE4"/>
    <w:rsid w:val="00851444"/>
    <w:rsid w:val="00852073"/>
    <w:rsid w:val="00852142"/>
    <w:rsid w:val="00852380"/>
    <w:rsid w:val="00853372"/>
    <w:rsid w:val="00853607"/>
    <w:rsid w:val="00853AAE"/>
    <w:rsid w:val="00853B38"/>
    <w:rsid w:val="00854233"/>
    <w:rsid w:val="008542B1"/>
    <w:rsid w:val="00854898"/>
    <w:rsid w:val="00854937"/>
    <w:rsid w:val="00854DF0"/>
    <w:rsid w:val="00854E8C"/>
    <w:rsid w:val="00855631"/>
    <w:rsid w:val="00855F54"/>
    <w:rsid w:val="00856B03"/>
    <w:rsid w:val="00856F1F"/>
    <w:rsid w:val="008600A1"/>
    <w:rsid w:val="00860338"/>
    <w:rsid w:val="008606F8"/>
    <w:rsid w:val="00861880"/>
    <w:rsid w:val="00861A80"/>
    <w:rsid w:val="008620E8"/>
    <w:rsid w:val="008625B1"/>
    <w:rsid w:val="00862947"/>
    <w:rsid w:val="00862CFB"/>
    <w:rsid w:val="008649D5"/>
    <w:rsid w:val="00864CB6"/>
    <w:rsid w:val="00864FC2"/>
    <w:rsid w:val="00865034"/>
    <w:rsid w:val="00865358"/>
    <w:rsid w:val="008659BF"/>
    <w:rsid w:val="0086619E"/>
    <w:rsid w:val="0086631F"/>
    <w:rsid w:val="00866F77"/>
    <w:rsid w:val="00867157"/>
    <w:rsid w:val="0086774F"/>
    <w:rsid w:val="00867755"/>
    <w:rsid w:val="00867871"/>
    <w:rsid w:val="008701EF"/>
    <w:rsid w:val="008701FE"/>
    <w:rsid w:val="00870CD6"/>
    <w:rsid w:val="0087111D"/>
    <w:rsid w:val="00871F86"/>
    <w:rsid w:val="008727EE"/>
    <w:rsid w:val="00872FE6"/>
    <w:rsid w:val="00873423"/>
    <w:rsid w:val="00873852"/>
    <w:rsid w:val="00875702"/>
    <w:rsid w:val="00877E4B"/>
    <w:rsid w:val="008802B8"/>
    <w:rsid w:val="008805DB"/>
    <w:rsid w:val="0088069C"/>
    <w:rsid w:val="00880872"/>
    <w:rsid w:val="00881A97"/>
    <w:rsid w:val="00882D02"/>
    <w:rsid w:val="00883068"/>
    <w:rsid w:val="008830DC"/>
    <w:rsid w:val="00883356"/>
    <w:rsid w:val="0088346A"/>
    <w:rsid w:val="008852A7"/>
    <w:rsid w:val="00885524"/>
    <w:rsid w:val="00885FDA"/>
    <w:rsid w:val="00886790"/>
    <w:rsid w:val="008869E8"/>
    <w:rsid w:val="00886EA8"/>
    <w:rsid w:val="008872E7"/>
    <w:rsid w:val="00887A4E"/>
    <w:rsid w:val="00887BD2"/>
    <w:rsid w:val="00887F3E"/>
    <w:rsid w:val="00891E32"/>
    <w:rsid w:val="00892006"/>
    <w:rsid w:val="008920D8"/>
    <w:rsid w:val="00892426"/>
    <w:rsid w:val="00892E10"/>
    <w:rsid w:val="00892FC6"/>
    <w:rsid w:val="00893B3D"/>
    <w:rsid w:val="008949EC"/>
    <w:rsid w:val="0089507C"/>
    <w:rsid w:val="0089564D"/>
    <w:rsid w:val="008958F4"/>
    <w:rsid w:val="008967D8"/>
    <w:rsid w:val="00897429"/>
    <w:rsid w:val="008A0948"/>
    <w:rsid w:val="008A166B"/>
    <w:rsid w:val="008A19F3"/>
    <w:rsid w:val="008A3943"/>
    <w:rsid w:val="008A52A0"/>
    <w:rsid w:val="008A64C9"/>
    <w:rsid w:val="008A7C56"/>
    <w:rsid w:val="008A7FCB"/>
    <w:rsid w:val="008B0883"/>
    <w:rsid w:val="008B1471"/>
    <w:rsid w:val="008B19D5"/>
    <w:rsid w:val="008B1C9C"/>
    <w:rsid w:val="008B2000"/>
    <w:rsid w:val="008B21D8"/>
    <w:rsid w:val="008B3245"/>
    <w:rsid w:val="008B359A"/>
    <w:rsid w:val="008B3690"/>
    <w:rsid w:val="008B3AC1"/>
    <w:rsid w:val="008B3B9E"/>
    <w:rsid w:val="008B3D1C"/>
    <w:rsid w:val="008B3F0E"/>
    <w:rsid w:val="008B51F1"/>
    <w:rsid w:val="008B6135"/>
    <w:rsid w:val="008B66CB"/>
    <w:rsid w:val="008B68B4"/>
    <w:rsid w:val="008B76B4"/>
    <w:rsid w:val="008B7EF7"/>
    <w:rsid w:val="008C0034"/>
    <w:rsid w:val="008C0C37"/>
    <w:rsid w:val="008C1F12"/>
    <w:rsid w:val="008C2D54"/>
    <w:rsid w:val="008C47E5"/>
    <w:rsid w:val="008C4C67"/>
    <w:rsid w:val="008C5773"/>
    <w:rsid w:val="008C677C"/>
    <w:rsid w:val="008C6F35"/>
    <w:rsid w:val="008D0150"/>
    <w:rsid w:val="008D0C72"/>
    <w:rsid w:val="008D0F63"/>
    <w:rsid w:val="008D1F43"/>
    <w:rsid w:val="008D2AB6"/>
    <w:rsid w:val="008D4401"/>
    <w:rsid w:val="008D4AAE"/>
    <w:rsid w:val="008D4EB4"/>
    <w:rsid w:val="008D5312"/>
    <w:rsid w:val="008D5533"/>
    <w:rsid w:val="008D64A3"/>
    <w:rsid w:val="008D6BF3"/>
    <w:rsid w:val="008D703F"/>
    <w:rsid w:val="008D72B9"/>
    <w:rsid w:val="008D7970"/>
    <w:rsid w:val="008E1180"/>
    <w:rsid w:val="008E16C6"/>
    <w:rsid w:val="008E1C2C"/>
    <w:rsid w:val="008E2A5C"/>
    <w:rsid w:val="008E2D21"/>
    <w:rsid w:val="008E344F"/>
    <w:rsid w:val="008E36B7"/>
    <w:rsid w:val="008E3F33"/>
    <w:rsid w:val="008E4B82"/>
    <w:rsid w:val="008E52EB"/>
    <w:rsid w:val="008E5513"/>
    <w:rsid w:val="008E5855"/>
    <w:rsid w:val="008E5DD4"/>
    <w:rsid w:val="008E65B8"/>
    <w:rsid w:val="008E6F1E"/>
    <w:rsid w:val="008F09BB"/>
    <w:rsid w:val="008F2261"/>
    <w:rsid w:val="008F3827"/>
    <w:rsid w:val="008F4808"/>
    <w:rsid w:val="008F4CAF"/>
    <w:rsid w:val="008F4EDE"/>
    <w:rsid w:val="008F4FBD"/>
    <w:rsid w:val="008F522D"/>
    <w:rsid w:val="008F5866"/>
    <w:rsid w:val="008F59B8"/>
    <w:rsid w:val="008F5A74"/>
    <w:rsid w:val="008F6670"/>
    <w:rsid w:val="008F6B8F"/>
    <w:rsid w:val="008F730D"/>
    <w:rsid w:val="008F73A8"/>
    <w:rsid w:val="008F7455"/>
    <w:rsid w:val="008F7FE3"/>
    <w:rsid w:val="009003EF"/>
    <w:rsid w:val="00900C81"/>
    <w:rsid w:val="0090166D"/>
    <w:rsid w:val="00901ADE"/>
    <w:rsid w:val="00901BBA"/>
    <w:rsid w:val="009025DE"/>
    <w:rsid w:val="009034A0"/>
    <w:rsid w:val="00903732"/>
    <w:rsid w:val="00903774"/>
    <w:rsid w:val="00903B38"/>
    <w:rsid w:val="00905946"/>
    <w:rsid w:val="00905EB9"/>
    <w:rsid w:val="0090618E"/>
    <w:rsid w:val="00906BDD"/>
    <w:rsid w:val="009078EE"/>
    <w:rsid w:val="00907A23"/>
    <w:rsid w:val="00907A8E"/>
    <w:rsid w:val="00907DA1"/>
    <w:rsid w:val="00910185"/>
    <w:rsid w:val="00910447"/>
    <w:rsid w:val="00910D7C"/>
    <w:rsid w:val="0091188B"/>
    <w:rsid w:val="00911E21"/>
    <w:rsid w:val="0091270E"/>
    <w:rsid w:val="009130EF"/>
    <w:rsid w:val="0091338B"/>
    <w:rsid w:val="009133D3"/>
    <w:rsid w:val="00913709"/>
    <w:rsid w:val="00914593"/>
    <w:rsid w:val="00914E89"/>
    <w:rsid w:val="009159B2"/>
    <w:rsid w:val="00920AAD"/>
    <w:rsid w:val="00921FBC"/>
    <w:rsid w:val="00922F1A"/>
    <w:rsid w:val="009235C0"/>
    <w:rsid w:val="00923A08"/>
    <w:rsid w:val="00923B17"/>
    <w:rsid w:val="0092411C"/>
    <w:rsid w:val="009249AB"/>
    <w:rsid w:val="00924FEC"/>
    <w:rsid w:val="00924FF0"/>
    <w:rsid w:val="00925392"/>
    <w:rsid w:val="0092583B"/>
    <w:rsid w:val="0092587E"/>
    <w:rsid w:val="0092649D"/>
    <w:rsid w:val="00931057"/>
    <w:rsid w:val="00931734"/>
    <w:rsid w:val="00931EDD"/>
    <w:rsid w:val="00932BDD"/>
    <w:rsid w:val="00933129"/>
    <w:rsid w:val="0093354A"/>
    <w:rsid w:val="00933885"/>
    <w:rsid w:val="00933998"/>
    <w:rsid w:val="00933BED"/>
    <w:rsid w:val="00934FE1"/>
    <w:rsid w:val="0093555F"/>
    <w:rsid w:val="00936646"/>
    <w:rsid w:val="00936C9D"/>
    <w:rsid w:val="00936DA3"/>
    <w:rsid w:val="00936E10"/>
    <w:rsid w:val="009374D9"/>
    <w:rsid w:val="00937EF5"/>
    <w:rsid w:val="009404A8"/>
    <w:rsid w:val="00940E8A"/>
    <w:rsid w:val="00941AA9"/>
    <w:rsid w:val="009427D1"/>
    <w:rsid w:val="009431E6"/>
    <w:rsid w:val="00944799"/>
    <w:rsid w:val="00945285"/>
    <w:rsid w:val="00945FFD"/>
    <w:rsid w:val="009501C9"/>
    <w:rsid w:val="009504BF"/>
    <w:rsid w:val="0095126B"/>
    <w:rsid w:val="00951B8A"/>
    <w:rsid w:val="009524C5"/>
    <w:rsid w:val="00952DA5"/>
    <w:rsid w:val="00953D8F"/>
    <w:rsid w:val="00954BAF"/>
    <w:rsid w:val="009555C1"/>
    <w:rsid w:val="00955863"/>
    <w:rsid w:val="009559F3"/>
    <w:rsid w:val="0095629E"/>
    <w:rsid w:val="0095739A"/>
    <w:rsid w:val="009573AD"/>
    <w:rsid w:val="00957D66"/>
    <w:rsid w:val="00957E03"/>
    <w:rsid w:val="0096156E"/>
    <w:rsid w:val="0096399A"/>
    <w:rsid w:val="00964249"/>
    <w:rsid w:val="009643CF"/>
    <w:rsid w:val="00964803"/>
    <w:rsid w:val="0096514F"/>
    <w:rsid w:val="009656B2"/>
    <w:rsid w:val="00965844"/>
    <w:rsid w:val="0096586A"/>
    <w:rsid w:val="009660DC"/>
    <w:rsid w:val="009669D7"/>
    <w:rsid w:val="009675FA"/>
    <w:rsid w:val="009678F9"/>
    <w:rsid w:val="0096792E"/>
    <w:rsid w:val="00971B9D"/>
    <w:rsid w:val="00971C9E"/>
    <w:rsid w:val="009722AC"/>
    <w:rsid w:val="00972483"/>
    <w:rsid w:val="00973BDE"/>
    <w:rsid w:val="00973DBE"/>
    <w:rsid w:val="009741F8"/>
    <w:rsid w:val="0097438C"/>
    <w:rsid w:val="00975280"/>
    <w:rsid w:val="0097569C"/>
    <w:rsid w:val="009759FB"/>
    <w:rsid w:val="00975B7F"/>
    <w:rsid w:val="00976F56"/>
    <w:rsid w:val="00977238"/>
    <w:rsid w:val="009776A5"/>
    <w:rsid w:val="00980DC0"/>
    <w:rsid w:val="00981405"/>
    <w:rsid w:val="00982239"/>
    <w:rsid w:val="00982827"/>
    <w:rsid w:val="00982849"/>
    <w:rsid w:val="00982D96"/>
    <w:rsid w:val="00983E31"/>
    <w:rsid w:val="00983E38"/>
    <w:rsid w:val="009847B2"/>
    <w:rsid w:val="00984A4D"/>
    <w:rsid w:val="00985B1A"/>
    <w:rsid w:val="00985D0B"/>
    <w:rsid w:val="00986C1B"/>
    <w:rsid w:val="009874D5"/>
    <w:rsid w:val="0099173A"/>
    <w:rsid w:val="00991B06"/>
    <w:rsid w:val="0099308C"/>
    <w:rsid w:val="00993328"/>
    <w:rsid w:val="009964D3"/>
    <w:rsid w:val="009965E1"/>
    <w:rsid w:val="009978BA"/>
    <w:rsid w:val="009A000F"/>
    <w:rsid w:val="009A1581"/>
    <w:rsid w:val="009A1E5A"/>
    <w:rsid w:val="009A2000"/>
    <w:rsid w:val="009A214D"/>
    <w:rsid w:val="009A2884"/>
    <w:rsid w:val="009A2BE1"/>
    <w:rsid w:val="009A3295"/>
    <w:rsid w:val="009A3634"/>
    <w:rsid w:val="009A6B75"/>
    <w:rsid w:val="009A74B1"/>
    <w:rsid w:val="009A7DAB"/>
    <w:rsid w:val="009A7E19"/>
    <w:rsid w:val="009B0B09"/>
    <w:rsid w:val="009B1983"/>
    <w:rsid w:val="009B1A70"/>
    <w:rsid w:val="009B2006"/>
    <w:rsid w:val="009B3C85"/>
    <w:rsid w:val="009B49C1"/>
    <w:rsid w:val="009B54AB"/>
    <w:rsid w:val="009B5A92"/>
    <w:rsid w:val="009B5F49"/>
    <w:rsid w:val="009B5FB5"/>
    <w:rsid w:val="009B6810"/>
    <w:rsid w:val="009B701A"/>
    <w:rsid w:val="009B77B5"/>
    <w:rsid w:val="009B79CA"/>
    <w:rsid w:val="009C0B8D"/>
    <w:rsid w:val="009C1889"/>
    <w:rsid w:val="009C232B"/>
    <w:rsid w:val="009C3898"/>
    <w:rsid w:val="009C516D"/>
    <w:rsid w:val="009C543C"/>
    <w:rsid w:val="009C5720"/>
    <w:rsid w:val="009C5BB1"/>
    <w:rsid w:val="009C5DFB"/>
    <w:rsid w:val="009C6017"/>
    <w:rsid w:val="009C6241"/>
    <w:rsid w:val="009C7713"/>
    <w:rsid w:val="009D0585"/>
    <w:rsid w:val="009D1957"/>
    <w:rsid w:val="009D19C9"/>
    <w:rsid w:val="009D2694"/>
    <w:rsid w:val="009D27A1"/>
    <w:rsid w:val="009D358F"/>
    <w:rsid w:val="009D35A8"/>
    <w:rsid w:val="009D4D3A"/>
    <w:rsid w:val="009D5252"/>
    <w:rsid w:val="009D5B50"/>
    <w:rsid w:val="009D5D89"/>
    <w:rsid w:val="009D604B"/>
    <w:rsid w:val="009D646D"/>
    <w:rsid w:val="009D6587"/>
    <w:rsid w:val="009D69D8"/>
    <w:rsid w:val="009D70D5"/>
    <w:rsid w:val="009D73A5"/>
    <w:rsid w:val="009E057E"/>
    <w:rsid w:val="009E237A"/>
    <w:rsid w:val="009E285D"/>
    <w:rsid w:val="009E2DF0"/>
    <w:rsid w:val="009E2E95"/>
    <w:rsid w:val="009E32F5"/>
    <w:rsid w:val="009E4689"/>
    <w:rsid w:val="009E4E20"/>
    <w:rsid w:val="009F02EF"/>
    <w:rsid w:val="009F05EC"/>
    <w:rsid w:val="009F0925"/>
    <w:rsid w:val="009F0BDD"/>
    <w:rsid w:val="009F11D8"/>
    <w:rsid w:val="009F1C2A"/>
    <w:rsid w:val="009F225F"/>
    <w:rsid w:val="009F293D"/>
    <w:rsid w:val="009F3435"/>
    <w:rsid w:val="009F3573"/>
    <w:rsid w:val="009F41BF"/>
    <w:rsid w:val="009F4285"/>
    <w:rsid w:val="009F5207"/>
    <w:rsid w:val="009F5E81"/>
    <w:rsid w:val="009F6002"/>
    <w:rsid w:val="009F6423"/>
    <w:rsid w:val="009F6BA3"/>
    <w:rsid w:val="009F702D"/>
    <w:rsid w:val="009F7CA7"/>
    <w:rsid w:val="00A006D9"/>
    <w:rsid w:val="00A00BA5"/>
    <w:rsid w:val="00A01B30"/>
    <w:rsid w:val="00A02791"/>
    <w:rsid w:val="00A028B7"/>
    <w:rsid w:val="00A02F7B"/>
    <w:rsid w:val="00A03833"/>
    <w:rsid w:val="00A039CC"/>
    <w:rsid w:val="00A03DF3"/>
    <w:rsid w:val="00A04002"/>
    <w:rsid w:val="00A04023"/>
    <w:rsid w:val="00A04F33"/>
    <w:rsid w:val="00A0518A"/>
    <w:rsid w:val="00A0541F"/>
    <w:rsid w:val="00A05CF4"/>
    <w:rsid w:val="00A06B0B"/>
    <w:rsid w:val="00A074ED"/>
    <w:rsid w:val="00A07570"/>
    <w:rsid w:val="00A10312"/>
    <w:rsid w:val="00A118BB"/>
    <w:rsid w:val="00A11C63"/>
    <w:rsid w:val="00A11C68"/>
    <w:rsid w:val="00A11F69"/>
    <w:rsid w:val="00A13AEE"/>
    <w:rsid w:val="00A13C98"/>
    <w:rsid w:val="00A13DFD"/>
    <w:rsid w:val="00A14263"/>
    <w:rsid w:val="00A14561"/>
    <w:rsid w:val="00A14E04"/>
    <w:rsid w:val="00A15AEA"/>
    <w:rsid w:val="00A15BBF"/>
    <w:rsid w:val="00A15D9B"/>
    <w:rsid w:val="00A16233"/>
    <w:rsid w:val="00A16E47"/>
    <w:rsid w:val="00A17803"/>
    <w:rsid w:val="00A17ECA"/>
    <w:rsid w:val="00A205AF"/>
    <w:rsid w:val="00A2103E"/>
    <w:rsid w:val="00A22337"/>
    <w:rsid w:val="00A23932"/>
    <w:rsid w:val="00A23945"/>
    <w:rsid w:val="00A23989"/>
    <w:rsid w:val="00A23C87"/>
    <w:rsid w:val="00A24733"/>
    <w:rsid w:val="00A255B0"/>
    <w:rsid w:val="00A25611"/>
    <w:rsid w:val="00A26387"/>
    <w:rsid w:val="00A26575"/>
    <w:rsid w:val="00A2702B"/>
    <w:rsid w:val="00A2725A"/>
    <w:rsid w:val="00A27491"/>
    <w:rsid w:val="00A27AF0"/>
    <w:rsid w:val="00A27D8F"/>
    <w:rsid w:val="00A27EB3"/>
    <w:rsid w:val="00A30F38"/>
    <w:rsid w:val="00A318DD"/>
    <w:rsid w:val="00A31C1A"/>
    <w:rsid w:val="00A330C2"/>
    <w:rsid w:val="00A33AD9"/>
    <w:rsid w:val="00A34FA3"/>
    <w:rsid w:val="00A35F47"/>
    <w:rsid w:val="00A40738"/>
    <w:rsid w:val="00A407FE"/>
    <w:rsid w:val="00A40BE7"/>
    <w:rsid w:val="00A40EDE"/>
    <w:rsid w:val="00A4138A"/>
    <w:rsid w:val="00A415C2"/>
    <w:rsid w:val="00A41DCC"/>
    <w:rsid w:val="00A429FC"/>
    <w:rsid w:val="00A42C48"/>
    <w:rsid w:val="00A42D9E"/>
    <w:rsid w:val="00A42FD2"/>
    <w:rsid w:val="00A43CBC"/>
    <w:rsid w:val="00A4408C"/>
    <w:rsid w:val="00A44357"/>
    <w:rsid w:val="00A44B63"/>
    <w:rsid w:val="00A44D3B"/>
    <w:rsid w:val="00A45A17"/>
    <w:rsid w:val="00A45D7A"/>
    <w:rsid w:val="00A45E5E"/>
    <w:rsid w:val="00A45FB2"/>
    <w:rsid w:val="00A462A1"/>
    <w:rsid w:val="00A4769E"/>
    <w:rsid w:val="00A504D8"/>
    <w:rsid w:val="00A50EC9"/>
    <w:rsid w:val="00A51570"/>
    <w:rsid w:val="00A51817"/>
    <w:rsid w:val="00A51F72"/>
    <w:rsid w:val="00A521FF"/>
    <w:rsid w:val="00A52BDC"/>
    <w:rsid w:val="00A52C18"/>
    <w:rsid w:val="00A536A5"/>
    <w:rsid w:val="00A53C96"/>
    <w:rsid w:val="00A56199"/>
    <w:rsid w:val="00A57C71"/>
    <w:rsid w:val="00A57D8D"/>
    <w:rsid w:val="00A608F3"/>
    <w:rsid w:val="00A60E00"/>
    <w:rsid w:val="00A6114F"/>
    <w:rsid w:val="00A61B44"/>
    <w:rsid w:val="00A637C4"/>
    <w:rsid w:val="00A63BE1"/>
    <w:rsid w:val="00A65C2F"/>
    <w:rsid w:val="00A66232"/>
    <w:rsid w:val="00A66E4D"/>
    <w:rsid w:val="00A67B8F"/>
    <w:rsid w:val="00A70BA3"/>
    <w:rsid w:val="00A71113"/>
    <w:rsid w:val="00A72A3E"/>
    <w:rsid w:val="00A736C7"/>
    <w:rsid w:val="00A73E40"/>
    <w:rsid w:val="00A74039"/>
    <w:rsid w:val="00A74F24"/>
    <w:rsid w:val="00A74FFB"/>
    <w:rsid w:val="00A759E9"/>
    <w:rsid w:val="00A75A85"/>
    <w:rsid w:val="00A76245"/>
    <w:rsid w:val="00A76D1B"/>
    <w:rsid w:val="00A76E68"/>
    <w:rsid w:val="00A77102"/>
    <w:rsid w:val="00A77D47"/>
    <w:rsid w:val="00A80972"/>
    <w:rsid w:val="00A80D3A"/>
    <w:rsid w:val="00A811B1"/>
    <w:rsid w:val="00A8162C"/>
    <w:rsid w:val="00A81668"/>
    <w:rsid w:val="00A829A9"/>
    <w:rsid w:val="00A829EF"/>
    <w:rsid w:val="00A82A5A"/>
    <w:rsid w:val="00A83070"/>
    <w:rsid w:val="00A837B3"/>
    <w:rsid w:val="00A83AD7"/>
    <w:rsid w:val="00A83E5F"/>
    <w:rsid w:val="00A83E98"/>
    <w:rsid w:val="00A83EA7"/>
    <w:rsid w:val="00A8474E"/>
    <w:rsid w:val="00A84DD8"/>
    <w:rsid w:val="00A8692A"/>
    <w:rsid w:val="00A870EE"/>
    <w:rsid w:val="00A8766A"/>
    <w:rsid w:val="00A90D9A"/>
    <w:rsid w:val="00A9138C"/>
    <w:rsid w:val="00A92B0C"/>
    <w:rsid w:val="00A92BC6"/>
    <w:rsid w:val="00A92C87"/>
    <w:rsid w:val="00A92DA9"/>
    <w:rsid w:val="00A93969"/>
    <w:rsid w:val="00A944A4"/>
    <w:rsid w:val="00A94DC0"/>
    <w:rsid w:val="00A95EA6"/>
    <w:rsid w:val="00A960C1"/>
    <w:rsid w:val="00A9610D"/>
    <w:rsid w:val="00A96620"/>
    <w:rsid w:val="00A97257"/>
    <w:rsid w:val="00AA0088"/>
    <w:rsid w:val="00AA01E5"/>
    <w:rsid w:val="00AA07EA"/>
    <w:rsid w:val="00AA0C48"/>
    <w:rsid w:val="00AA252A"/>
    <w:rsid w:val="00AA2737"/>
    <w:rsid w:val="00AA32CC"/>
    <w:rsid w:val="00AA390C"/>
    <w:rsid w:val="00AA3F45"/>
    <w:rsid w:val="00AA4954"/>
    <w:rsid w:val="00AA5649"/>
    <w:rsid w:val="00AA59AD"/>
    <w:rsid w:val="00AA6813"/>
    <w:rsid w:val="00AB03A3"/>
    <w:rsid w:val="00AB0DA7"/>
    <w:rsid w:val="00AB0DBD"/>
    <w:rsid w:val="00AB1864"/>
    <w:rsid w:val="00AB21DA"/>
    <w:rsid w:val="00AB248C"/>
    <w:rsid w:val="00AB354D"/>
    <w:rsid w:val="00AB3EFE"/>
    <w:rsid w:val="00AB4541"/>
    <w:rsid w:val="00AB467D"/>
    <w:rsid w:val="00AB4770"/>
    <w:rsid w:val="00AB5E11"/>
    <w:rsid w:val="00AB7116"/>
    <w:rsid w:val="00AB7450"/>
    <w:rsid w:val="00AB74B5"/>
    <w:rsid w:val="00AB76A8"/>
    <w:rsid w:val="00AC1A51"/>
    <w:rsid w:val="00AC1D65"/>
    <w:rsid w:val="00AC25B6"/>
    <w:rsid w:val="00AC260A"/>
    <w:rsid w:val="00AC4E62"/>
    <w:rsid w:val="00AC4EBE"/>
    <w:rsid w:val="00AC5035"/>
    <w:rsid w:val="00AC54AB"/>
    <w:rsid w:val="00AC62F3"/>
    <w:rsid w:val="00AC6F10"/>
    <w:rsid w:val="00AC70BD"/>
    <w:rsid w:val="00AD0014"/>
    <w:rsid w:val="00AD08E9"/>
    <w:rsid w:val="00AD1D7E"/>
    <w:rsid w:val="00AD2F40"/>
    <w:rsid w:val="00AD34F4"/>
    <w:rsid w:val="00AD3B24"/>
    <w:rsid w:val="00AD4C93"/>
    <w:rsid w:val="00AD4DDF"/>
    <w:rsid w:val="00AD5268"/>
    <w:rsid w:val="00AD57F1"/>
    <w:rsid w:val="00AD61A9"/>
    <w:rsid w:val="00AD71B5"/>
    <w:rsid w:val="00AD757C"/>
    <w:rsid w:val="00AD7676"/>
    <w:rsid w:val="00AD7A0D"/>
    <w:rsid w:val="00AE05C6"/>
    <w:rsid w:val="00AE179A"/>
    <w:rsid w:val="00AE18F8"/>
    <w:rsid w:val="00AE2460"/>
    <w:rsid w:val="00AE25D6"/>
    <w:rsid w:val="00AE283E"/>
    <w:rsid w:val="00AE34F7"/>
    <w:rsid w:val="00AE3DEA"/>
    <w:rsid w:val="00AE43B4"/>
    <w:rsid w:val="00AE4423"/>
    <w:rsid w:val="00AE4642"/>
    <w:rsid w:val="00AE46C9"/>
    <w:rsid w:val="00AE66E8"/>
    <w:rsid w:val="00AE6924"/>
    <w:rsid w:val="00AE6AD7"/>
    <w:rsid w:val="00AE6CF8"/>
    <w:rsid w:val="00AE7362"/>
    <w:rsid w:val="00AE751A"/>
    <w:rsid w:val="00AF1F80"/>
    <w:rsid w:val="00AF2D85"/>
    <w:rsid w:val="00AF3E7A"/>
    <w:rsid w:val="00AF3EEA"/>
    <w:rsid w:val="00AF4F6E"/>
    <w:rsid w:val="00AF5384"/>
    <w:rsid w:val="00AF557A"/>
    <w:rsid w:val="00AF5DF9"/>
    <w:rsid w:val="00AF67BA"/>
    <w:rsid w:val="00AF76EA"/>
    <w:rsid w:val="00B00A78"/>
    <w:rsid w:val="00B01089"/>
    <w:rsid w:val="00B01C94"/>
    <w:rsid w:val="00B020AE"/>
    <w:rsid w:val="00B02B61"/>
    <w:rsid w:val="00B02F90"/>
    <w:rsid w:val="00B0317A"/>
    <w:rsid w:val="00B031C0"/>
    <w:rsid w:val="00B0364B"/>
    <w:rsid w:val="00B03D37"/>
    <w:rsid w:val="00B04580"/>
    <w:rsid w:val="00B048DA"/>
    <w:rsid w:val="00B04A0F"/>
    <w:rsid w:val="00B04B0A"/>
    <w:rsid w:val="00B04DC7"/>
    <w:rsid w:val="00B06409"/>
    <w:rsid w:val="00B06504"/>
    <w:rsid w:val="00B07722"/>
    <w:rsid w:val="00B07B3D"/>
    <w:rsid w:val="00B10821"/>
    <w:rsid w:val="00B11454"/>
    <w:rsid w:val="00B11DFA"/>
    <w:rsid w:val="00B12912"/>
    <w:rsid w:val="00B13539"/>
    <w:rsid w:val="00B13783"/>
    <w:rsid w:val="00B13827"/>
    <w:rsid w:val="00B13E3F"/>
    <w:rsid w:val="00B1485E"/>
    <w:rsid w:val="00B15512"/>
    <w:rsid w:val="00B15CC4"/>
    <w:rsid w:val="00B163D4"/>
    <w:rsid w:val="00B177CB"/>
    <w:rsid w:val="00B17BE4"/>
    <w:rsid w:val="00B200BA"/>
    <w:rsid w:val="00B20720"/>
    <w:rsid w:val="00B208B6"/>
    <w:rsid w:val="00B23409"/>
    <w:rsid w:val="00B2374D"/>
    <w:rsid w:val="00B24247"/>
    <w:rsid w:val="00B24A82"/>
    <w:rsid w:val="00B2519C"/>
    <w:rsid w:val="00B2521C"/>
    <w:rsid w:val="00B26606"/>
    <w:rsid w:val="00B26678"/>
    <w:rsid w:val="00B26862"/>
    <w:rsid w:val="00B30881"/>
    <w:rsid w:val="00B30C64"/>
    <w:rsid w:val="00B31935"/>
    <w:rsid w:val="00B31D8D"/>
    <w:rsid w:val="00B32280"/>
    <w:rsid w:val="00B327C7"/>
    <w:rsid w:val="00B365B8"/>
    <w:rsid w:val="00B36DE2"/>
    <w:rsid w:val="00B37044"/>
    <w:rsid w:val="00B403BB"/>
    <w:rsid w:val="00B406F8"/>
    <w:rsid w:val="00B4122F"/>
    <w:rsid w:val="00B41AC1"/>
    <w:rsid w:val="00B41C91"/>
    <w:rsid w:val="00B41F4D"/>
    <w:rsid w:val="00B42EAD"/>
    <w:rsid w:val="00B43AC7"/>
    <w:rsid w:val="00B43B03"/>
    <w:rsid w:val="00B442A1"/>
    <w:rsid w:val="00B45241"/>
    <w:rsid w:val="00B46630"/>
    <w:rsid w:val="00B46902"/>
    <w:rsid w:val="00B4692E"/>
    <w:rsid w:val="00B46CEE"/>
    <w:rsid w:val="00B47668"/>
    <w:rsid w:val="00B47AD9"/>
    <w:rsid w:val="00B5023E"/>
    <w:rsid w:val="00B51A9F"/>
    <w:rsid w:val="00B527A4"/>
    <w:rsid w:val="00B5380B"/>
    <w:rsid w:val="00B5494C"/>
    <w:rsid w:val="00B55E35"/>
    <w:rsid w:val="00B569F9"/>
    <w:rsid w:val="00B57BC5"/>
    <w:rsid w:val="00B57D39"/>
    <w:rsid w:val="00B60EE0"/>
    <w:rsid w:val="00B6125A"/>
    <w:rsid w:val="00B61422"/>
    <w:rsid w:val="00B61476"/>
    <w:rsid w:val="00B6290D"/>
    <w:rsid w:val="00B65A52"/>
    <w:rsid w:val="00B65E88"/>
    <w:rsid w:val="00B6773E"/>
    <w:rsid w:val="00B70645"/>
    <w:rsid w:val="00B71342"/>
    <w:rsid w:val="00B71F67"/>
    <w:rsid w:val="00B7225A"/>
    <w:rsid w:val="00B72780"/>
    <w:rsid w:val="00B73968"/>
    <w:rsid w:val="00B748CC"/>
    <w:rsid w:val="00B7493C"/>
    <w:rsid w:val="00B74AFD"/>
    <w:rsid w:val="00B750CC"/>
    <w:rsid w:val="00B754A9"/>
    <w:rsid w:val="00B7575A"/>
    <w:rsid w:val="00B75EF1"/>
    <w:rsid w:val="00B77BF8"/>
    <w:rsid w:val="00B77E61"/>
    <w:rsid w:val="00B804D3"/>
    <w:rsid w:val="00B80BFE"/>
    <w:rsid w:val="00B810F9"/>
    <w:rsid w:val="00B81DAD"/>
    <w:rsid w:val="00B82F6F"/>
    <w:rsid w:val="00B838F8"/>
    <w:rsid w:val="00B8569F"/>
    <w:rsid w:val="00B85E8F"/>
    <w:rsid w:val="00B863C5"/>
    <w:rsid w:val="00B867E8"/>
    <w:rsid w:val="00B86AA7"/>
    <w:rsid w:val="00B86D4A"/>
    <w:rsid w:val="00B8785F"/>
    <w:rsid w:val="00B878FB"/>
    <w:rsid w:val="00B87A76"/>
    <w:rsid w:val="00B9028B"/>
    <w:rsid w:val="00B91009"/>
    <w:rsid w:val="00B91999"/>
    <w:rsid w:val="00B91C0D"/>
    <w:rsid w:val="00B91C95"/>
    <w:rsid w:val="00B92164"/>
    <w:rsid w:val="00B921E2"/>
    <w:rsid w:val="00B92636"/>
    <w:rsid w:val="00B9336E"/>
    <w:rsid w:val="00B947F7"/>
    <w:rsid w:val="00B9595F"/>
    <w:rsid w:val="00B9599F"/>
    <w:rsid w:val="00B95EBD"/>
    <w:rsid w:val="00B95FBF"/>
    <w:rsid w:val="00B96E27"/>
    <w:rsid w:val="00B976C1"/>
    <w:rsid w:val="00BA011E"/>
    <w:rsid w:val="00BA1CD8"/>
    <w:rsid w:val="00BA2AC2"/>
    <w:rsid w:val="00BA3662"/>
    <w:rsid w:val="00BA3A0B"/>
    <w:rsid w:val="00BA484F"/>
    <w:rsid w:val="00BA4B56"/>
    <w:rsid w:val="00BA5BBC"/>
    <w:rsid w:val="00BA5F5D"/>
    <w:rsid w:val="00BA65C6"/>
    <w:rsid w:val="00BA73E8"/>
    <w:rsid w:val="00BA73FF"/>
    <w:rsid w:val="00BB0114"/>
    <w:rsid w:val="00BB0E7D"/>
    <w:rsid w:val="00BB15BA"/>
    <w:rsid w:val="00BB24FB"/>
    <w:rsid w:val="00BB26B0"/>
    <w:rsid w:val="00BB341A"/>
    <w:rsid w:val="00BB3759"/>
    <w:rsid w:val="00BB38FF"/>
    <w:rsid w:val="00BB3C46"/>
    <w:rsid w:val="00BB4054"/>
    <w:rsid w:val="00BB4108"/>
    <w:rsid w:val="00BB61A2"/>
    <w:rsid w:val="00BB62AA"/>
    <w:rsid w:val="00BB6986"/>
    <w:rsid w:val="00BB6CFD"/>
    <w:rsid w:val="00BB6E64"/>
    <w:rsid w:val="00BB726C"/>
    <w:rsid w:val="00BB7F96"/>
    <w:rsid w:val="00BC0545"/>
    <w:rsid w:val="00BC0657"/>
    <w:rsid w:val="00BC0765"/>
    <w:rsid w:val="00BC0879"/>
    <w:rsid w:val="00BC0ADB"/>
    <w:rsid w:val="00BC1645"/>
    <w:rsid w:val="00BC18FB"/>
    <w:rsid w:val="00BC203B"/>
    <w:rsid w:val="00BC2C7B"/>
    <w:rsid w:val="00BC2FBE"/>
    <w:rsid w:val="00BC31A5"/>
    <w:rsid w:val="00BC3331"/>
    <w:rsid w:val="00BC3F14"/>
    <w:rsid w:val="00BC4413"/>
    <w:rsid w:val="00BC55F2"/>
    <w:rsid w:val="00BC588C"/>
    <w:rsid w:val="00BD03FB"/>
    <w:rsid w:val="00BD0851"/>
    <w:rsid w:val="00BD1300"/>
    <w:rsid w:val="00BD2027"/>
    <w:rsid w:val="00BD2EB8"/>
    <w:rsid w:val="00BD35B5"/>
    <w:rsid w:val="00BD43B7"/>
    <w:rsid w:val="00BD452B"/>
    <w:rsid w:val="00BD45A3"/>
    <w:rsid w:val="00BD4B31"/>
    <w:rsid w:val="00BD57AA"/>
    <w:rsid w:val="00BD5CBB"/>
    <w:rsid w:val="00BD69FB"/>
    <w:rsid w:val="00BD7454"/>
    <w:rsid w:val="00BD745C"/>
    <w:rsid w:val="00BE26FF"/>
    <w:rsid w:val="00BE2B4B"/>
    <w:rsid w:val="00BE2F7F"/>
    <w:rsid w:val="00BE3DB2"/>
    <w:rsid w:val="00BE3E4C"/>
    <w:rsid w:val="00BE4D1C"/>
    <w:rsid w:val="00BE4E92"/>
    <w:rsid w:val="00BE6175"/>
    <w:rsid w:val="00BE6520"/>
    <w:rsid w:val="00BE68DC"/>
    <w:rsid w:val="00BE6927"/>
    <w:rsid w:val="00BE7426"/>
    <w:rsid w:val="00BF0554"/>
    <w:rsid w:val="00BF068B"/>
    <w:rsid w:val="00BF0719"/>
    <w:rsid w:val="00BF1121"/>
    <w:rsid w:val="00BF24EE"/>
    <w:rsid w:val="00BF332B"/>
    <w:rsid w:val="00BF3593"/>
    <w:rsid w:val="00BF376F"/>
    <w:rsid w:val="00BF3D29"/>
    <w:rsid w:val="00BF3E4B"/>
    <w:rsid w:val="00BF40EC"/>
    <w:rsid w:val="00BF4C75"/>
    <w:rsid w:val="00BF4D23"/>
    <w:rsid w:val="00BF4F50"/>
    <w:rsid w:val="00BF5BA8"/>
    <w:rsid w:val="00BF5D1F"/>
    <w:rsid w:val="00BF6D67"/>
    <w:rsid w:val="00BF6F2E"/>
    <w:rsid w:val="00BF74E2"/>
    <w:rsid w:val="00C00394"/>
    <w:rsid w:val="00C00AB5"/>
    <w:rsid w:val="00C0118C"/>
    <w:rsid w:val="00C01491"/>
    <w:rsid w:val="00C01729"/>
    <w:rsid w:val="00C01755"/>
    <w:rsid w:val="00C0211D"/>
    <w:rsid w:val="00C022C6"/>
    <w:rsid w:val="00C028FD"/>
    <w:rsid w:val="00C02E63"/>
    <w:rsid w:val="00C0381F"/>
    <w:rsid w:val="00C03878"/>
    <w:rsid w:val="00C03977"/>
    <w:rsid w:val="00C0413F"/>
    <w:rsid w:val="00C0436C"/>
    <w:rsid w:val="00C04F00"/>
    <w:rsid w:val="00C06624"/>
    <w:rsid w:val="00C06C55"/>
    <w:rsid w:val="00C06D2B"/>
    <w:rsid w:val="00C07032"/>
    <w:rsid w:val="00C070C3"/>
    <w:rsid w:val="00C10385"/>
    <w:rsid w:val="00C103A6"/>
    <w:rsid w:val="00C10D86"/>
    <w:rsid w:val="00C10F5A"/>
    <w:rsid w:val="00C1151A"/>
    <w:rsid w:val="00C1175C"/>
    <w:rsid w:val="00C13DFA"/>
    <w:rsid w:val="00C13FA7"/>
    <w:rsid w:val="00C15625"/>
    <w:rsid w:val="00C15709"/>
    <w:rsid w:val="00C15C2C"/>
    <w:rsid w:val="00C1602F"/>
    <w:rsid w:val="00C1759B"/>
    <w:rsid w:val="00C17ECE"/>
    <w:rsid w:val="00C200C3"/>
    <w:rsid w:val="00C20192"/>
    <w:rsid w:val="00C20C6B"/>
    <w:rsid w:val="00C2151B"/>
    <w:rsid w:val="00C21706"/>
    <w:rsid w:val="00C21913"/>
    <w:rsid w:val="00C24D42"/>
    <w:rsid w:val="00C25321"/>
    <w:rsid w:val="00C25D60"/>
    <w:rsid w:val="00C2620D"/>
    <w:rsid w:val="00C26894"/>
    <w:rsid w:val="00C269EF"/>
    <w:rsid w:val="00C270AC"/>
    <w:rsid w:val="00C274BA"/>
    <w:rsid w:val="00C302FD"/>
    <w:rsid w:val="00C303E1"/>
    <w:rsid w:val="00C30694"/>
    <w:rsid w:val="00C307D7"/>
    <w:rsid w:val="00C31E53"/>
    <w:rsid w:val="00C3222F"/>
    <w:rsid w:val="00C33BF8"/>
    <w:rsid w:val="00C33DD6"/>
    <w:rsid w:val="00C3460C"/>
    <w:rsid w:val="00C3502A"/>
    <w:rsid w:val="00C3547D"/>
    <w:rsid w:val="00C356AF"/>
    <w:rsid w:val="00C35F0C"/>
    <w:rsid w:val="00C35FCC"/>
    <w:rsid w:val="00C3633E"/>
    <w:rsid w:val="00C36749"/>
    <w:rsid w:val="00C368ED"/>
    <w:rsid w:val="00C36BA7"/>
    <w:rsid w:val="00C378EF"/>
    <w:rsid w:val="00C379E5"/>
    <w:rsid w:val="00C401B1"/>
    <w:rsid w:val="00C40CFD"/>
    <w:rsid w:val="00C40F80"/>
    <w:rsid w:val="00C419BE"/>
    <w:rsid w:val="00C422AC"/>
    <w:rsid w:val="00C42950"/>
    <w:rsid w:val="00C42AB9"/>
    <w:rsid w:val="00C42F86"/>
    <w:rsid w:val="00C446A9"/>
    <w:rsid w:val="00C44800"/>
    <w:rsid w:val="00C44959"/>
    <w:rsid w:val="00C454DC"/>
    <w:rsid w:val="00C46595"/>
    <w:rsid w:val="00C46B21"/>
    <w:rsid w:val="00C4712A"/>
    <w:rsid w:val="00C5087E"/>
    <w:rsid w:val="00C5101B"/>
    <w:rsid w:val="00C5132D"/>
    <w:rsid w:val="00C51DBB"/>
    <w:rsid w:val="00C51F85"/>
    <w:rsid w:val="00C52470"/>
    <w:rsid w:val="00C5283E"/>
    <w:rsid w:val="00C53354"/>
    <w:rsid w:val="00C5364C"/>
    <w:rsid w:val="00C536ED"/>
    <w:rsid w:val="00C53A8B"/>
    <w:rsid w:val="00C53B32"/>
    <w:rsid w:val="00C53CF3"/>
    <w:rsid w:val="00C54749"/>
    <w:rsid w:val="00C554F2"/>
    <w:rsid w:val="00C558F2"/>
    <w:rsid w:val="00C566DE"/>
    <w:rsid w:val="00C56F5C"/>
    <w:rsid w:val="00C6096F"/>
    <w:rsid w:val="00C60B33"/>
    <w:rsid w:val="00C60FD9"/>
    <w:rsid w:val="00C615C3"/>
    <w:rsid w:val="00C6187B"/>
    <w:rsid w:val="00C6198F"/>
    <w:rsid w:val="00C6296F"/>
    <w:rsid w:val="00C6330F"/>
    <w:rsid w:val="00C634CA"/>
    <w:rsid w:val="00C634D8"/>
    <w:rsid w:val="00C63AD5"/>
    <w:rsid w:val="00C64495"/>
    <w:rsid w:val="00C64787"/>
    <w:rsid w:val="00C6666B"/>
    <w:rsid w:val="00C666B1"/>
    <w:rsid w:val="00C67C61"/>
    <w:rsid w:val="00C71C78"/>
    <w:rsid w:val="00C720E1"/>
    <w:rsid w:val="00C72986"/>
    <w:rsid w:val="00C72E2B"/>
    <w:rsid w:val="00C7373D"/>
    <w:rsid w:val="00C73881"/>
    <w:rsid w:val="00C73F96"/>
    <w:rsid w:val="00C7591A"/>
    <w:rsid w:val="00C75E07"/>
    <w:rsid w:val="00C75F25"/>
    <w:rsid w:val="00C76617"/>
    <w:rsid w:val="00C80FE5"/>
    <w:rsid w:val="00C812F4"/>
    <w:rsid w:val="00C8361D"/>
    <w:rsid w:val="00C83700"/>
    <w:rsid w:val="00C84C82"/>
    <w:rsid w:val="00C85F72"/>
    <w:rsid w:val="00C8685B"/>
    <w:rsid w:val="00C87241"/>
    <w:rsid w:val="00C90741"/>
    <w:rsid w:val="00C9184B"/>
    <w:rsid w:val="00C91CFF"/>
    <w:rsid w:val="00C927D5"/>
    <w:rsid w:val="00C928F6"/>
    <w:rsid w:val="00C92C58"/>
    <w:rsid w:val="00C934F1"/>
    <w:rsid w:val="00C94C8C"/>
    <w:rsid w:val="00C95037"/>
    <w:rsid w:val="00C95300"/>
    <w:rsid w:val="00C95B69"/>
    <w:rsid w:val="00C9703D"/>
    <w:rsid w:val="00C97809"/>
    <w:rsid w:val="00CA0260"/>
    <w:rsid w:val="00CA2AA3"/>
    <w:rsid w:val="00CA3A2B"/>
    <w:rsid w:val="00CA43E4"/>
    <w:rsid w:val="00CA447D"/>
    <w:rsid w:val="00CA697B"/>
    <w:rsid w:val="00CA7129"/>
    <w:rsid w:val="00CA739C"/>
    <w:rsid w:val="00CB05C2"/>
    <w:rsid w:val="00CB0748"/>
    <w:rsid w:val="00CB0AFA"/>
    <w:rsid w:val="00CB13DE"/>
    <w:rsid w:val="00CB1862"/>
    <w:rsid w:val="00CB205E"/>
    <w:rsid w:val="00CB2344"/>
    <w:rsid w:val="00CB2698"/>
    <w:rsid w:val="00CB2BB7"/>
    <w:rsid w:val="00CB311C"/>
    <w:rsid w:val="00CB3591"/>
    <w:rsid w:val="00CB463C"/>
    <w:rsid w:val="00CB51C9"/>
    <w:rsid w:val="00CB6EF6"/>
    <w:rsid w:val="00CB76F4"/>
    <w:rsid w:val="00CB799B"/>
    <w:rsid w:val="00CB7B9E"/>
    <w:rsid w:val="00CC03B2"/>
    <w:rsid w:val="00CC3035"/>
    <w:rsid w:val="00CC3DF5"/>
    <w:rsid w:val="00CC4615"/>
    <w:rsid w:val="00CC47CE"/>
    <w:rsid w:val="00CC53F1"/>
    <w:rsid w:val="00CC557D"/>
    <w:rsid w:val="00CC5AD0"/>
    <w:rsid w:val="00CC5AD3"/>
    <w:rsid w:val="00CC7A4B"/>
    <w:rsid w:val="00CC7BC0"/>
    <w:rsid w:val="00CD0F6E"/>
    <w:rsid w:val="00CD153E"/>
    <w:rsid w:val="00CD1B51"/>
    <w:rsid w:val="00CD212E"/>
    <w:rsid w:val="00CD255A"/>
    <w:rsid w:val="00CD2FB5"/>
    <w:rsid w:val="00CD3518"/>
    <w:rsid w:val="00CD3542"/>
    <w:rsid w:val="00CD39D9"/>
    <w:rsid w:val="00CD487F"/>
    <w:rsid w:val="00CD60FF"/>
    <w:rsid w:val="00CD6580"/>
    <w:rsid w:val="00CD6727"/>
    <w:rsid w:val="00CD711E"/>
    <w:rsid w:val="00CD7420"/>
    <w:rsid w:val="00CD7E2A"/>
    <w:rsid w:val="00CE23F6"/>
    <w:rsid w:val="00CE244B"/>
    <w:rsid w:val="00CE2C97"/>
    <w:rsid w:val="00CE2CDE"/>
    <w:rsid w:val="00CE4B51"/>
    <w:rsid w:val="00CE51E0"/>
    <w:rsid w:val="00CE52B5"/>
    <w:rsid w:val="00CE5894"/>
    <w:rsid w:val="00CE6B5F"/>
    <w:rsid w:val="00CE6BD1"/>
    <w:rsid w:val="00CE7734"/>
    <w:rsid w:val="00CF009B"/>
    <w:rsid w:val="00CF03E5"/>
    <w:rsid w:val="00CF1017"/>
    <w:rsid w:val="00CF1466"/>
    <w:rsid w:val="00CF1C2E"/>
    <w:rsid w:val="00CF1CD9"/>
    <w:rsid w:val="00CF2383"/>
    <w:rsid w:val="00CF287C"/>
    <w:rsid w:val="00CF312E"/>
    <w:rsid w:val="00CF3D12"/>
    <w:rsid w:val="00CF3DEB"/>
    <w:rsid w:val="00CF430C"/>
    <w:rsid w:val="00CF4BA7"/>
    <w:rsid w:val="00CF4DD9"/>
    <w:rsid w:val="00CF4EAB"/>
    <w:rsid w:val="00CF53D8"/>
    <w:rsid w:val="00CF5604"/>
    <w:rsid w:val="00CF5797"/>
    <w:rsid w:val="00CF5A7E"/>
    <w:rsid w:val="00CF5B67"/>
    <w:rsid w:val="00CF5CA6"/>
    <w:rsid w:val="00CF6807"/>
    <w:rsid w:val="00CF7001"/>
    <w:rsid w:val="00CF73E0"/>
    <w:rsid w:val="00D011E5"/>
    <w:rsid w:val="00D01976"/>
    <w:rsid w:val="00D019B3"/>
    <w:rsid w:val="00D01F89"/>
    <w:rsid w:val="00D02461"/>
    <w:rsid w:val="00D0291E"/>
    <w:rsid w:val="00D02981"/>
    <w:rsid w:val="00D029AD"/>
    <w:rsid w:val="00D02A9A"/>
    <w:rsid w:val="00D02BD1"/>
    <w:rsid w:val="00D02BFA"/>
    <w:rsid w:val="00D02E1D"/>
    <w:rsid w:val="00D036C0"/>
    <w:rsid w:val="00D03AC0"/>
    <w:rsid w:val="00D03D95"/>
    <w:rsid w:val="00D03DE4"/>
    <w:rsid w:val="00D044DB"/>
    <w:rsid w:val="00D045CF"/>
    <w:rsid w:val="00D04774"/>
    <w:rsid w:val="00D05CDC"/>
    <w:rsid w:val="00D0616C"/>
    <w:rsid w:val="00D06665"/>
    <w:rsid w:val="00D06757"/>
    <w:rsid w:val="00D06A17"/>
    <w:rsid w:val="00D07999"/>
    <w:rsid w:val="00D1064D"/>
    <w:rsid w:val="00D10997"/>
    <w:rsid w:val="00D110BD"/>
    <w:rsid w:val="00D114C5"/>
    <w:rsid w:val="00D12E00"/>
    <w:rsid w:val="00D130CE"/>
    <w:rsid w:val="00D13202"/>
    <w:rsid w:val="00D132A4"/>
    <w:rsid w:val="00D13315"/>
    <w:rsid w:val="00D1341F"/>
    <w:rsid w:val="00D13C5C"/>
    <w:rsid w:val="00D13CBE"/>
    <w:rsid w:val="00D13F96"/>
    <w:rsid w:val="00D14169"/>
    <w:rsid w:val="00D1452C"/>
    <w:rsid w:val="00D1632E"/>
    <w:rsid w:val="00D169DE"/>
    <w:rsid w:val="00D20762"/>
    <w:rsid w:val="00D20BDD"/>
    <w:rsid w:val="00D22C50"/>
    <w:rsid w:val="00D246E2"/>
    <w:rsid w:val="00D24F84"/>
    <w:rsid w:val="00D26DE7"/>
    <w:rsid w:val="00D26FA3"/>
    <w:rsid w:val="00D27CDE"/>
    <w:rsid w:val="00D27D49"/>
    <w:rsid w:val="00D315F3"/>
    <w:rsid w:val="00D3257A"/>
    <w:rsid w:val="00D3322C"/>
    <w:rsid w:val="00D332BE"/>
    <w:rsid w:val="00D332FA"/>
    <w:rsid w:val="00D33E06"/>
    <w:rsid w:val="00D33F47"/>
    <w:rsid w:val="00D3463A"/>
    <w:rsid w:val="00D34902"/>
    <w:rsid w:val="00D34EC9"/>
    <w:rsid w:val="00D34F7E"/>
    <w:rsid w:val="00D3504E"/>
    <w:rsid w:val="00D36514"/>
    <w:rsid w:val="00D3674E"/>
    <w:rsid w:val="00D37A15"/>
    <w:rsid w:val="00D37D28"/>
    <w:rsid w:val="00D40185"/>
    <w:rsid w:val="00D40521"/>
    <w:rsid w:val="00D41167"/>
    <w:rsid w:val="00D41B30"/>
    <w:rsid w:val="00D41D9A"/>
    <w:rsid w:val="00D43190"/>
    <w:rsid w:val="00D441AC"/>
    <w:rsid w:val="00D44F8A"/>
    <w:rsid w:val="00D4515C"/>
    <w:rsid w:val="00D459C8"/>
    <w:rsid w:val="00D463FB"/>
    <w:rsid w:val="00D46A52"/>
    <w:rsid w:val="00D471C8"/>
    <w:rsid w:val="00D4739F"/>
    <w:rsid w:val="00D50A94"/>
    <w:rsid w:val="00D50CD1"/>
    <w:rsid w:val="00D5159C"/>
    <w:rsid w:val="00D53681"/>
    <w:rsid w:val="00D53C7E"/>
    <w:rsid w:val="00D54900"/>
    <w:rsid w:val="00D549BE"/>
    <w:rsid w:val="00D54B91"/>
    <w:rsid w:val="00D54CE9"/>
    <w:rsid w:val="00D54EF0"/>
    <w:rsid w:val="00D55CD7"/>
    <w:rsid w:val="00D573B3"/>
    <w:rsid w:val="00D57820"/>
    <w:rsid w:val="00D6062D"/>
    <w:rsid w:val="00D6169A"/>
    <w:rsid w:val="00D61771"/>
    <w:rsid w:val="00D622DE"/>
    <w:rsid w:val="00D62C2B"/>
    <w:rsid w:val="00D62F77"/>
    <w:rsid w:val="00D632F6"/>
    <w:rsid w:val="00D635DB"/>
    <w:rsid w:val="00D639E2"/>
    <w:rsid w:val="00D644FA"/>
    <w:rsid w:val="00D6465E"/>
    <w:rsid w:val="00D6533E"/>
    <w:rsid w:val="00D66D28"/>
    <w:rsid w:val="00D66EC8"/>
    <w:rsid w:val="00D66FA6"/>
    <w:rsid w:val="00D674A4"/>
    <w:rsid w:val="00D707DC"/>
    <w:rsid w:val="00D71C54"/>
    <w:rsid w:val="00D72122"/>
    <w:rsid w:val="00D72945"/>
    <w:rsid w:val="00D73AD5"/>
    <w:rsid w:val="00D73E7B"/>
    <w:rsid w:val="00D743B5"/>
    <w:rsid w:val="00D745BB"/>
    <w:rsid w:val="00D74DCF"/>
    <w:rsid w:val="00D74FF0"/>
    <w:rsid w:val="00D75257"/>
    <w:rsid w:val="00D7565E"/>
    <w:rsid w:val="00D75817"/>
    <w:rsid w:val="00D762C5"/>
    <w:rsid w:val="00D769AD"/>
    <w:rsid w:val="00D77128"/>
    <w:rsid w:val="00D81317"/>
    <w:rsid w:val="00D81F8B"/>
    <w:rsid w:val="00D829BE"/>
    <w:rsid w:val="00D82EB1"/>
    <w:rsid w:val="00D834F1"/>
    <w:rsid w:val="00D836FC"/>
    <w:rsid w:val="00D83FEA"/>
    <w:rsid w:val="00D84B47"/>
    <w:rsid w:val="00D85A2F"/>
    <w:rsid w:val="00D86950"/>
    <w:rsid w:val="00D879BF"/>
    <w:rsid w:val="00D87B07"/>
    <w:rsid w:val="00D90999"/>
    <w:rsid w:val="00D90A81"/>
    <w:rsid w:val="00D911B8"/>
    <w:rsid w:val="00D91B88"/>
    <w:rsid w:val="00D91EC5"/>
    <w:rsid w:val="00D9269C"/>
    <w:rsid w:val="00D92A1D"/>
    <w:rsid w:val="00D92E03"/>
    <w:rsid w:val="00D93041"/>
    <w:rsid w:val="00D93568"/>
    <w:rsid w:val="00D95264"/>
    <w:rsid w:val="00D9572C"/>
    <w:rsid w:val="00D95B65"/>
    <w:rsid w:val="00D95C0F"/>
    <w:rsid w:val="00DA1E59"/>
    <w:rsid w:val="00DA2185"/>
    <w:rsid w:val="00DA24FE"/>
    <w:rsid w:val="00DA2731"/>
    <w:rsid w:val="00DA291B"/>
    <w:rsid w:val="00DA2954"/>
    <w:rsid w:val="00DA35E5"/>
    <w:rsid w:val="00DA544E"/>
    <w:rsid w:val="00DA5FF0"/>
    <w:rsid w:val="00DA6061"/>
    <w:rsid w:val="00DA6A34"/>
    <w:rsid w:val="00DA7BBA"/>
    <w:rsid w:val="00DA7DB7"/>
    <w:rsid w:val="00DA7EFE"/>
    <w:rsid w:val="00DB203D"/>
    <w:rsid w:val="00DB29DE"/>
    <w:rsid w:val="00DB2A46"/>
    <w:rsid w:val="00DB39B1"/>
    <w:rsid w:val="00DB4345"/>
    <w:rsid w:val="00DB47CC"/>
    <w:rsid w:val="00DB4C0D"/>
    <w:rsid w:val="00DB51C4"/>
    <w:rsid w:val="00DB547A"/>
    <w:rsid w:val="00DB60CD"/>
    <w:rsid w:val="00DB68BD"/>
    <w:rsid w:val="00DB73F9"/>
    <w:rsid w:val="00DB75EF"/>
    <w:rsid w:val="00DB7A76"/>
    <w:rsid w:val="00DB7C08"/>
    <w:rsid w:val="00DC0099"/>
    <w:rsid w:val="00DC1D05"/>
    <w:rsid w:val="00DC2E6F"/>
    <w:rsid w:val="00DC31D2"/>
    <w:rsid w:val="00DC39C1"/>
    <w:rsid w:val="00DC3CB4"/>
    <w:rsid w:val="00DC5382"/>
    <w:rsid w:val="00DC6953"/>
    <w:rsid w:val="00DC6CFA"/>
    <w:rsid w:val="00DD1542"/>
    <w:rsid w:val="00DD1A18"/>
    <w:rsid w:val="00DD273D"/>
    <w:rsid w:val="00DD2EEC"/>
    <w:rsid w:val="00DD397C"/>
    <w:rsid w:val="00DD43CB"/>
    <w:rsid w:val="00DD43F4"/>
    <w:rsid w:val="00DD46A0"/>
    <w:rsid w:val="00DD4FDC"/>
    <w:rsid w:val="00DD6220"/>
    <w:rsid w:val="00DD6BD9"/>
    <w:rsid w:val="00DD6D66"/>
    <w:rsid w:val="00DD6FB4"/>
    <w:rsid w:val="00DE0592"/>
    <w:rsid w:val="00DE0941"/>
    <w:rsid w:val="00DE131E"/>
    <w:rsid w:val="00DE317F"/>
    <w:rsid w:val="00DE34C0"/>
    <w:rsid w:val="00DE3B18"/>
    <w:rsid w:val="00DE5791"/>
    <w:rsid w:val="00DE5821"/>
    <w:rsid w:val="00DE6DCB"/>
    <w:rsid w:val="00DF0183"/>
    <w:rsid w:val="00DF0578"/>
    <w:rsid w:val="00DF0681"/>
    <w:rsid w:val="00DF0918"/>
    <w:rsid w:val="00DF18CB"/>
    <w:rsid w:val="00DF2BE8"/>
    <w:rsid w:val="00DF3112"/>
    <w:rsid w:val="00DF33CB"/>
    <w:rsid w:val="00DF416F"/>
    <w:rsid w:val="00DF42BF"/>
    <w:rsid w:val="00DF43B5"/>
    <w:rsid w:val="00DF4576"/>
    <w:rsid w:val="00DF4A22"/>
    <w:rsid w:val="00DF6016"/>
    <w:rsid w:val="00DF7C57"/>
    <w:rsid w:val="00E007DC"/>
    <w:rsid w:val="00E008F8"/>
    <w:rsid w:val="00E00F53"/>
    <w:rsid w:val="00E01325"/>
    <w:rsid w:val="00E019C1"/>
    <w:rsid w:val="00E01D8F"/>
    <w:rsid w:val="00E0222D"/>
    <w:rsid w:val="00E03848"/>
    <w:rsid w:val="00E03BC7"/>
    <w:rsid w:val="00E03D87"/>
    <w:rsid w:val="00E04213"/>
    <w:rsid w:val="00E04FB1"/>
    <w:rsid w:val="00E052D3"/>
    <w:rsid w:val="00E05B00"/>
    <w:rsid w:val="00E05C2D"/>
    <w:rsid w:val="00E0694F"/>
    <w:rsid w:val="00E0697D"/>
    <w:rsid w:val="00E0772C"/>
    <w:rsid w:val="00E10CD3"/>
    <w:rsid w:val="00E10F17"/>
    <w:rsid w:val="00E11699"/>
    <w:rsid w:val="00E11BA5"/>
    <w:rsid w:val="00E121CE"/>
    <w:rsid w:val="00E1263B"/>
    <w:rsid w:val="00E13BE6"/>
    <w:rsid w:val="00E14E00"/>
    <w:rsid w:val="00E15309"/>
    <w:rsid w:val="00E153D4"/>
    <w:rsid w:val="00E16080"/>
    <w:rsid w:val="00E16578"/>
    <w:rsid w:val="00E1775F"/>
    <w:rsid w:val="00E20188"/>
    <w:rsid w:val="00E205AA"/>
    <w:rsid w:val="00E2189E"/>
    <w:rsid w:val="00E21EF9"/>
    <w:rsid w:val="00E22218"/>
    <w:rsid w:val="00E22B4D"/>
    <w:rsid w:val="00E22F42"/>
    <w:rsid w:val="00E230D9"/>
    <w:rsid w:val="00E234CA"/>
    <w:rsid w:val="00E23A0F"/>
    <w:rsid w:val="00E24E54"/>
    <w:rsid w:val="00E26923"/>
    <w:rsid w:val="00E27280"/>
    <w:rsid w:val="00E2739F"/>
    <w:rsid w:val="00E279E3"/>
    <w:rsid w:val="00E27A6A"/>
    <w:rsid w:val="00E27CE3"/>
    <w:rsid w:val="00E30AA5"/>
    <w:rsid w:val="00E31543"/>
    <w:rsid w:val="00E31DDC"/>
    <w:rsid w:val="00E31EC3"/>
    <w:rsid w:val="00E32821"/>
    <w:rsid w:val="00E32D9F"/>
    <w:rsid w:val="00E33B42"/>
    <w:rsid w:val="00E33FCD"/>
    <w:rsid w:val="00E3429F"/>
    <w:rsid w:val="00E3445D"/>
    <w:rsid w:val="00E347DB"/>
    <w:rsid w:val="00E34C99"/>
    <w:rsid w:val="00E35612"/>
    <w:rsid w:val="00E35676"/>
    <w:rsid w:val="00E36428"/>
    <w:rsid w:val="00E3651C"/>
    <w:rsid w:val="00E3672A"/>
    <w:rsid w:val="00E36975"/>
    <w:rsid w:val="00E36A08"/>
    <w:rsid w:val="00E37B9F"/>
    <w:rsid w:val="00E40191"/>
    <w:rsid w:val="00E40FF1"/>
    <w:rsid w:val="00E4173A"/>
    <w:rsid w:val="00E42043"/>
    <w:rsid w:val="00E4212A"/>
    <w:rsid w:val="00E42AFD"/>
    <w:rsid w:val="00E430FD"/>
    <w:rsid w:val="00E43704"/>
    <w:rsid w:val="00E43AC3"/>
    <w:rsid w:val="00E43CB1"/>
    <w:rsid w:val="00E4470A"/>
    <w:rsid w:val="00E4525B"/>
    <w:rsid w:val="00E45354"/>
    <w:rsid w:val="00E458D1"/>
    <w:rsid w:val="00E46BED"/>
    <w:rsid w:val="00E47718"/>
    <w:rsid w:val="00E47FAC"/>
    <w:rsid w:val="00E503B6"/>
    <w:rsid w:val="00E50FDA"/>
    <w:rsid w:val="00E52100"/>
    <w:rsid w:val="00E52798"/>
    <w:rsid w:val="00E52F57"/>
    <w:rsid w:val="00E53150"/>
    <w:rsid w:val="00E5321B"/>
    <w:rsid w:val="00E53993"/>
    <w:rsid w:val="00E54054"/>
    <w:rsid w:val="00E5415E"/>
    <w:rsid w:val="00E55754"/>
    <w:rsid w:val="00E55E14"/>
    <w:rsid w:val="00E56815"/>
    <w:rsid w:val="00E56AB1"/>
    <w:rsid w:val="00E57414"/>
    <w:rsid w:val="00E57917"/>
    <w:rsid w:val="00E601BA"/>
    <w:rsid w:val="00E60238"/>
    <w:rsid w:val="00E60B97"/>
    <w:rsid w:val="00E619D7"/>
    <w:rsid w:val="00E61C92"/>
    <w:rsid w:val="00E620B8"/>
    <w:rsid w:val="00E62781"/>
    <w:rsid w:val="00E6283B"/>
    <w:rsid w:val="00E66FFD"/>
    <w:rsid w:val="00E67615"/>
    <w:rsid w:val="00E67736"/>
    <w:rsid w:val="00E67974"/>
    <w:rsid w:val="00E7166B"/>
    <w:rsid w:val="00E7176D"/>
    <w:rsid w:val="00E72DD5"/>
    <w:rsid w:val="00E730C5"/>
    <w:rsid w:val="00E737EC"/>
    <w:rsid w:val="00E7434A"/>
    <w:rsid w:val="00E744FC"/>
    <w:rsid w:val="00E74B73"/>
    <w:rsid w:val="00E74C1D"/>
    <w:rsid w:val="00E75001"/>
    <w:rsid w:val="00E75236"/>
    <w:rsid w:val="00E775B6"/>
    <w:rsid w:val="00E7785B"/>
    <w:rsid w:val="00E8015B"/>
    <w:rsid w:val="00E80380"/>
    <w:rsid w:val="00E803F1"/>
    <w:rsid w:val="00E810DC"/>
    <w:rsid w:val="00E82B55"/>
    <w:rsid w:val="00E82BC3"/>
    <w:rsid w:val="00E84F67"/>
    <w:rsid w:val="00E8576A"/>
    <w:rsid w:val="00E85E0C"/>
    <w:rsid w:val="00E85E17"/>
    <w:rsid w:val="00E86554"/>
    <w:rsid w:val="00E86C0E"/>
    <w:rsid w:val="00E8701A"/>
    <w:rsid w:val="00E87180"/>
    <w:rsid w:val="00E923FF"/>
    <w:rsid w:val="00E95F6F"/>
    <w:rsid w:val="00E96BCF"/>
    <w:rsid w:val="00E9722C"/>
    <w:rsid w:val="00E97437"/>
    <w:rsid w:val="00EA1A89"/>
    <w:rsid w:val="00EA1CF3"/>
    <w:rsid w:val="00EA1EAF"/>
    <w:rsid w:val="00EA222F"/>
    <w:rsid w:val="00EA31DD"/>
    <w:rsid w:val="00EA3390"/>
    <w:rsid w:val="00EA3449"/>
    <w:rsid w:val="00EA37FE"/>
    <w:rsid w:val="00EA3991"/>
    <w:rsid w:val="00EA4E51"/>
    <w:rsid w:val="00EA6540"/>
    <w:rsid w:val="00EA66E1"/>
    <w:rsid w:val="00EA689C"/>
    <w:rsid w:val="00EA6A80"/>
    <w:rsid w:val="00EA745E"/>
    <w:rsid w:val="00EA7513"/>
    <w:rsid w:val="00EA7BA8"/>
    <w:rsid w:val="00EA7FDB"/>
    <w:rsid w:val="00EB07B8"/>
    <w:rsid w:val="00EB0855"/>
    <w:rsid w:val="00EB0875"/>
    <w:rsid w:val="00EB0FBF"/>
    <w:rsid w:val="00EB27B2"/>
    <w:rsid w:val="00EB289C"/>
    <w:rsid w:val="00EB2F0E"/>
    <w:rsid w:val="00EB3D3A"/>
    <w:rsid w:val="00EB4DE5"/>
    <w:rsid w:val="00EB539A"/>
    <w:rsid w:val="00EB5A98"/>
    <w:rsid w:val="00EB613B"/>
    <w:rsid w:val="00EB61B1"/>
    <w:rsid w:val="00EB66A8"/>
    <w:rsid w:val="00EB76D0"/>
    <w:rsid w:val="00EB7AF9"/>
    <w:rsid w:val="00EC01BF"/>
    <w:rsid w:val="00EC026B"/>
    <w:rsid w:val="00EC1A49"/>
    <w:rsid w:val="00EC4F63"/>
    <w:rsid w:val="00EC5C46"/>
    <w:rsid w:val="00EC5F0A"/>
    <w:rsid w:val="00EC5FD9"/>
    <w:rsid w:val="00EC615A"/>
    <w:rsid w:val="00EC6632"/>
    <w:rsid w:val="00EC6821"/>
    <w:rsid w:val="00EC6935"/>
    <w:rsid w:val="00EC7653"/>
    <w:rsid w:val="00ED0801"/>
    <w:rsid w:val="00ED2091"/>
    <w:rsid w:val="00ED21B1"/>
    <w:rsid w:val="00ED2D99"/>
    <w:rsid w:val="00ED37C5"/>
    <w:rsid w:val="00ED4531"/>
    <w:rsid w:val="00ED4D0F"/>
    <w:rsid w:val="00ED4F68"/>
    <w:rsid w:val="00ED6657"/>
    <w:rsid w:val="00ED6A24"/>
    <w:rsid w:val="00ED6A47"/>
    <w:rsid w:val="00ED7803"/>
    <w:rsid w:val="00ED783A"/>
    <w:rsid w:val="00ED786A"/>
    <w:rsid w:val="00ED7EB6"/>
    <w:rsid w:val="00EE0A3A"/>
    <w:rsid w:val="00EE0CE5"/>
    <w:rsid w:val="00EE0D4D"/>
    <w:rsid w:val="00EE1519"/>
    <w:rsid w:val="00EE283F"/>
    <w:rsid w:val="00EE287F"/>
    <w:rsid w:val="00EE2CA3"/>
    <w:rsid w:val="00EE3642"/>
    <w:rsid w:val="00EE3CE2"/>
    <w:rsid w:val="00EE46A1"/>
    <w:rsid w:val="00EE49FA"/>
    <w:rsid w:val="00EE5D78"/>
    <w:rsid w:val="00EE72BE"/>
    <w:rsid w:val="00EE7B8F"/>
    <w:rsid w:val="00EF0A0F"/>
    <w:rsid w:val="00EF1317"/>
    <w:rsid w:val="00EF1856"/>
    <w:rsid w:val="00EF1ABC"/>
    <w:rsid w:val="00EF23FD"/>
    <w:rsid w:val="00EF294A"/>
    <w:rsid w:val="00EF2AB3"/>
    <w:rsid w:val="00EF3286"/>
    <w:rsid w:val="00EF346B"/>
    <w:rsid w:val="00EF5321"/>
    <w:rsid w:val="00EF614A"/>
    <w:rsid w:val="00EF6330"/>
    <w:rsid w:val="00EF68D7"/>
    <w:rsid w:val="00EF7251"/>
    <w:rsid w:val="00EF76F1"/>
    <w:rsid w:val="00EF7879"/>
    <w:rsid w:val="00EF79BC"/>
    <w:rsid w:val="00F005CF"/>
    <w:rsid w:val="00F0078E"/>
    <w:rsid w:val="00F00C78"/>
    <w:rsid w:val="00F019CB"/>
    <w:rsid w:val="00F01F20"/>
    <w:rsid w:val="00F02011"/>
    <w:rsid w:val="00F021B4"/>
    <w:rsid w:val="00F043D1"/>
    <w:rsid w:val="00F057A1"/>
    <w:rsid w:val="00F058C1"/>
    <w:rsid w:val="00F05E6D"/>
    <w:rsid w:val="00F0647F"/>
    <w:rsid w:val="00F06E50"/>
    <w:rsid w:val="00F07B6A"/>
    <w:rsid w:val="00F07C4E"/>
    <w:rsid w:val="00F10DEC"/>
    <w:rsid w:val="00F11068"/>
    <w:rsid w:val="00F113F5"/>
    <w:rsid w:val="00F11693"/>
    <w:rsid w:val="00F11983"/>
    <w:rsid w:val="00F126F5"/>
    <w:rsid w:val="00F13495"/>
    <w:rsid w:val="00F13496"/>
    <w:rsid w:val="00F136CD"/>
    <w:rsid w:val="00F14F64"/>
    <w:rsid w:val="00F1562F"/>
    <w:rsid w:val="00F1580C"/>
    <w:rsid w:val="00F15C96"/>
    <w:rsid w:val="00F16376"/>
    <w:rsid w:val="00F202B5"/>
    <w:rsid w:val="00F2081F"/>
    <w:rsid w:val="00F20D7B"/>
    <w:rsid w:val="00F21380"/>
    <w:rsid w:val="00F21B3A"/>
    <w:rsid w:val="00F21D1B"/>
    <w:rsid w:val="00F21FE2"/>
    <w:rsid w:val="00F228E5"/>
    <w:rsid w:val="00F23788"/>
    <w:rsid w:val="00F25523"/>
    <w:rsid w:val="00F25852"/>
    <w:rsid w:val="00F2585B"/>
    <w:rsid w:val="00F266B0"/>
    <w:rsid w:val="00F277AC"/>
    <w:rsid w:val="00F3095A"/>
    <w:rsid w:val="00F3108F"/>
    <w:rsid w:val="00F31E35"/>
    <w:rsid w:val="00F32317"/>
    <w:rsid w:val="00F324B9"/>
    <w:rsid w:val="00F33C74"/>
    <w:rsid w:val="00F34536"/>
    <w:rsid w:val="00F3491C"/>
    <w:rsid w:val="00F34F21"/>
    <w:rsid w:val="00F36AE8"/>
    <w:rsid w:val="00F36DC2"/>
    <w:rsid w:val="00F36E12"/>
    <w:rsid w:val="00F37282"/>
    <w:rsid w:val="00F37A89"/>
    <w:rsid w:val="00F37DF7"/>
    <w:rsid w:val="00F402A4"/>
    <w:rsid w:val="00F40892"/>
    <w:rsid w:val="00F41473"/>
    <w:rsid w:val="00F41AF0"/>
    <w:rsid w:val="00F42070"/>
    <w:rsid w:val="00F425B2"/>
    <w:rsid w:val="00F442A3"/>
    <w:rsid w:val="00F455DC"/>
    <w:rsid w:val="00F45D5A"/>
    <w:rsid w:val="00F4686B"/>
    <w:rsid w:val="00F47A89"/>
    <w:rsid w:val="00F47B1A"/>
    <w:rsid w:val="00F50C46"/>
    <w:rsid w:val="00F50D7B"/>
    <w:rsid w:val="00F513C3"/>
    <w:rsid w:val="00F5246D"/>
    <w:rsid w:val="00F532FD"/>
    <w:rsid w:val="00F537A6"/>
    <w:rsid w:val="00F548BE"/>
    <w:rsid w:val="00F54CB7"/>
    <w:rsid w:val="00F54F4D"/>
    <w:rsid w:val="00F55269"/>
    <w:rsid w:val="00F5537E"/>
    <w:rsid w:val="00F554F1"/>
    <w:rsid w:val="00F55A04"/>
    <w:rsid w:val="00F55C78"/>
    <w:rsid w:val="00F55D29"/>
    <w:rsid w:val="00F56B34"/>
    <w:rsid w:val="00F56B38"/>
    <w:rsid w:val="00F56C99"/>
    <w:rsid w:val="00F60C96"/>
    <w:rsid w:val="00F6128C"/>
    <w:rsid w:val="00F61449"/>
    <w:rsid w:val="00F61BB1"/>
    <w:rsid w:val="00F62CEF"/>
    <w:rsid w:val="00F62E01"/>
    <w:rsid w:val="00F6520F"/>
    <w:rsid w:val="00F65511"/>
    <w:rsid w:val="00F65C37"/>
    <w:rsid w:val="00F661B6"/>
    <w:rsid w:val="00F66CDD"/>
    <w:rsid w:val="00F672BC"/>
    <w:rsid w:val="00F70175"/>
    <w:rsid w:val="00F7085B"/>
    <w:rsid w:val="00F70A31"/>
    <w:rsid w:val="00F70D71"/>
    <w:rsid w:val="00F70E07"/>
    <w:rsid w:val="00F71F36"/>
    <w:rsid w:val="00F7233D"/>
    <w:rsid w:val="00F72415"/>
    <w:rsid w:val="00F733E8"/>
    <w:rsid w:val="00F7384A"/>
    <w:rsid w:val="00F7401D"/>
    <w:rsid w:val="00F74646"/>
    <w:rsid w:val="00F75193"/>
    <w:rsid w:val="00F7684B"/>
    <w:rsid w:val="00F76A3B"/>
    <w:rsid w:val="00F76E54"/>
    <w:rsid w:val="00F80EC2"/>
    <w:rsid w:val="00F81706"/>
    <w:rsid w:val="00F81AD2"/>
    <w:rsid w:val="00F81BEB"/>
    <w:rsid w:val="00F81D1D"/>
    <w:rsid w:val="00F822AD"/>
    <w:rsid w:val="00F827DA"/>
    <w:rsid w:val="00F82E9E"/>
    <w:rsid w:val="00F835E1"/>
    <w:rsid w:val="00F8383B"/>
    <w:rsid w:val="00F84067"/>
    <w:rsid w:val="00F878AD"/>
    <w:rsid w:val="00F90A5A"/>
    <w:rsid w:val="00F917EF"/>
    <w:rsid w:val="00F938DA"/>
    <w:rsid w:val="00F93973"/>
    <w:rsid w:val="00F93AB3"/>
    <w:rsid w:val="00F93DC3"/>
    <w:rsid w:val="00F9421B"/>
    <w:rsid w:val="00F94414"/>
    <w:rsid w:val="00F94D80"/>
    <w:rsid w:val="00F95778"/>
    <w:rsid w:val="00F95D2B"/>
    <w:rsid w:val="00F962A0"/>
    <w:rsid w:val="00F97AD6"/>
    <w:rsid w:val="00FA190D"/>
    <w:rsid w:val="00FA1B50"/>
    <w:rsid w:val="00FA1BBB"/>
    <w:rsid w:val="00FA2296"/>
    <w:rsid w:val="00FA2488"/>
    <w:rsid w:val="00FA257E"/>
    <w:rsid w:val="00FA2FEE"/>
    <w:rsid w:val="00FA39B1"/>
    <w:rsid w:val="00FA3CBA"/>
    <w:rsid w:val="00FA43BF"/>
    <w:rsid w:val="00FA469B"/>
    <w:rsid w:val="00FA4AC2"/>
    <w:rsid w:val="00FA63ED"/>
    <w:rsid w:val="00FA666B"/>
    <w:rsid w:val="00FA68D7"/>
    <w:rsid w:val="00FA6E20"/>
    <w:rsid w:val="00FA7A32"/>
    <w:rsid w:val="00FA7FDB"/>
    <w:rsid w:val="00FB11EE"/>
    <w:rsid w:val="00FB1305"/>
    <w:rsid w:val="00FB164C"/>
    <w:rsid w:val="00FB172C"/>
    <w:rsid w:val="00FB3EA8"/>
    <w:rsid w:val="00FB57D6"/>
    <w:rsid w:val="00FB59E6"/>
    <w:rsid w:val="00FB5FA4"/>
    <w:rsid w:val="00FB5FF2"/>
    <w:rsid w:val="00FB60FA"/>
    <w:rsid w:val="00FB6BA0"/>
    <w:rsid w:val="00FB77F5"/>
    <w:rsid w:val="00FC0011"/>
    <w:rsid w:val="00FC003D"/>
    <w:rsid w:val="00FC0096"/>
    <w:rsid w:val="00FC101D"/>
    <w:rsid w:val="00FC1C6E"/>
    <w:rsid w:val="00FC1D73"/>
    <w:rsid w:val="00FC22E3"/>
    <w:rsid w:val="00FC2399"/>
    <w:rsid w:val="00FC31EF"/>
    <w:rsid w:val="00FC3AEE"/>
    <w:rsid w:val="00FC3C6B"/>
    <w:rsid w:val="00FC3E17"/>
    <w:rsid w:val="00FC47F1"/>
    <w:rsid w:val="00FC50AF"/>
    <w:rsid w:val="00FC50EA"/>
    <w:rsid w:val="00FC52D8"/>
    <w:rsid w:val="00FC53EC"/>
    <w:rsid w:val="00FC58C2"/>
    <w:rsid w:val="00FC5912"/>
    <w:rsid w:val="00FC5F22"/>
    <w:rsid w:val="00FC60F9"/>
    <w:rsid w:val="00FC6101"/>
    <w:rsid w:val="00FC6734"/>
    <w:rsid w:val="00FC6C1C"/>
    <w:rsid w:val="00FC7058"/>
    <w:rsid w:val="00FC741D"/>
    <w:rsid w:val="00FD0554"/>
    <w:rsid w:val="00FD0EC3"/>
    <w:rsid w:val="00FD0FD6"/>
    <w:rsid w:val="00FD1524"/>
    <w:rsid w:val="00FD1847"/>
    <w:rsid w:val="00FD1B8F"/>
    <w:rsid w:val="00FD24EB"/>
    <w:rsid w:val="00FD33D6"/>
    <w:rsid w:val="00FD374C"/>
    <w:rsid w:val="00FD4BDB"/>
    <w:rsid w:val="00FD5836"/>
    <w:rsid w:val="00FD5EB3"/>
    <w:rsid w:val="00FD5EE6"/>
    <w:rsid w:val="00FE05DB"/>
    <w:rsid w:val="00FE0E17"/>
    <w:rsid w:val="00FE0F7D"/>
    <w:rsid w:val="00FE1283"/>
    <w:rsid w:val="00FE1445"/>
    <w:rsid w:val="00FE1796"/>
    <w:rsid w:val="00FE1EE8"/>
    <w:rsid w:val="00FE25C1"/>
    <w:rsid w:val="00FE2AF0"/>
    <w:rsid w:val="00FE32D5"/>
    <w:rsid w:val="00FE397B"/>
    <w:rsid w:val="00FE3B5B"/>
    <w:rsid w:val="00FE3D64"/>
    <w:rsid w:val="00FE4925"/>
    <w:rsid w:val="00FE4D44"/>
    <w:rsid w:val="00FE4D46"/>
    <w:rsid w:val="00FE4FA3"/>
    <w:rsid w:val="00FE500A"/>
    <w:rsid w:val="00FE5961"/>
    <w:rsid w:val="00FE61A8"/>
    <w:rsid w:val="00FE640F"/>
    <w:rsid w:val="00FE6E35"/>
    <w:rsid w:val="00FE7E4C"/>
    <w:rsid w:val="00FF111C"/>
    <w:rsid w:val="00FF21D9"/>
    <w:rsid w:val="00FF31D8"/>
    <w:rsid w:val="00FF33B2"/>
    <w:rsid w:val="00FF3CF2"/>
    <w:rsid w:val="00FF3D48"/>
    <w:rsid w:val="00FF3EF3"/>
    <w:rsid w:val="00FF4D4D"/>
    <w:rsid w:val="00FF4D6A"/>
    <w:rsid w:val="00FF549F"/>
    <w:rsid w:val="00FF5E38"/>
    <w:rsid w:val="00FF77FB"/>
    <w:rsid w:val="01C01B9C"/>
    <w:rsid w:val="043968CC"/>
    <w:rsid w:val="045D23C4"/>
    <w:rsid w:val="045E52E1"/>
    <w:rsid w:val="064251EB"/>
    <w:rsid w:val="080E4B27"/>
    <w:rsid w:val="0B5524B1"/>
    <w:rsid w:val="0B8246B0"/>
    <w:rsid w:val="0C687D18"/>
    <w:rsid w:val="10C81517"/>
    <w:rsid w:val="146967ED"/>
    <w:rsid w:val="175D780A"/>
    <w:rsid w:val="177A5F1D"/>
    <w:rsid w:val="18571DCE"/>
    <w:rsid w:val="18FA155F"/>
    <w:rsid w:val="1C8D7E2D"/>
    <w:rsid w:val="1D8B2953"/>
    <w:rsid w:val="1DEA2D4F"/>
    <w:rsid w:val="1E9F0583"/>
    <w:rsid w:val="2225679F"/>
    <w:rsid w:val="23437358"/>
    <w:rsid w:val="25FA484F"/>
    <w:rsid w:val="281E056D"/>
    <w:rsid w:val="2837678F"/>
    <w:rsid w:val="2B181F1D"/>
    <w:rsid w:val="2DE879A3"/>
    <w:rsid w:val="2E727B1A"/>
    <w:rsid w:val="2FBE5152"/>
    <w:rsid w:val="304A3C65"/>
    <w:rsid w:val="31C728E9"/>
    <w:rsid w:val="31FC391C"/>
    <w:rsid w:val="323D393C"/>
    <w:rsid w:val="334C1555"/>
    <w:rsid w:val="34485834"/>
    <w:rsid w:val="35541DDF"/>
    <w:rsid w:val="37161428"/>
    <w:rsid w:val="376B4F72"/>
    <w:rsid w:val="386D0657"/>
    <w:rsid w:val="3A1A4DB6"/>
    <w:rsid w:val="3B23106B"/>
    <w:rsid w:val="3BAC423F"/>
    <w:rsid w:val="3C2A2310"/>
    <w:rsid w:val="3C5438A9"/>
    <w:rsid w:val="3D2B2F54"/>
    <w:rsid w:val="3E093108"/>
    <w:rsid w:val="4181559D"/>
    <w:rsid w:val="437327A4"/>
    <w:rsid w:val="43AC74C2"/>
    <w:rsid w:val="49450EE2"/>
    <w:rsid w:val="4D252C5C"/>
    <w:rsid w:val="4DF86E45"/>
    <w:rsid w:val="4EC64A90"/>
    <w:rsid w:val="52B875A0"/>
    <w:rsid w:val="55293A94"/>
    <w:rsid w:val="55B4132A"/>
    <w:rsid w:val="55C81FB7"/>
    <w:rsid w:val="5CD6135A"/>
    <w:rsid w:val="5D7358D4"/>
    <w:rsid w:val="5D9D7B32"/>
    <w:rsid w:val="5F9E7698"/>
    <w:rsid w:val="602640F8"/>
    <w:rsid w:val="604E55A0"/>
    <w:rsid w:val="60EC072C"/>
    <w:rsid w:val="62DF5F06"/>
    <w:rsid w:val="63174149"/>
    <w:rsid w:val="64585139"/>
    <w:rsid w:val="64DE154A"/>
    <w:rsid w:val="6AFE5E2E"/>
    <w:rsid w:val="6C6A34CD"/>
    <w:rsid w:val="6E8C369B"/>
    <w:rsid w:val="6EFB12AB"/>
    <w:rsid w:val="6F952238"/>
    <w:rsid w:val="70E149F7"/>
    <w:rsid w:val="722A2C70"/>
    <w:rsid w:val="728B4979"/>
    <w:rsid w:val="72F55736"/>
    <w:rsid w:val="73A04CDE"/>
    <w:rsid w:val="741400A0"/>
    <w:rsid w:val="744E3BA5"/>
    <w:rsid w:val="76116D5C"/>
    <w:rsid w:val="76670768"/>
    <w:rsid w:val="76D85481"/>
    <w:rsid w:val="796263F5"/>
    <w:rsid w:val="7A357AED"/>
    <w:rsid w:val="7A3714E5"/>
    <w:rsid w:val="7C0D1BC5"/>
    <w:rsid w:val="7FA85A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chsdate"/>
  <w:shapeDefaults>
    <o:shapedefaults v:ext="edit" spidmax="2049" fillcolor="white" stroke="f">
      <v:fill color="white"/>
      <v:stroke on="f"/>
    </o:shapedefaults>
    <o:shapelayout v:ext="edit">
      <o:idmap v:ext="edit" data="1"/>
    </o:shapelayout>
  </w:shapeDefaults>
  <w:decimalSymbol w:val="."/>
  <w:listSeparator w:val=","/>
  <w14:docId w14:val="60D8AFC9"/>
  <w15:docId w15:val="{F6FB73FA-FD0C-4B72-8321-015EDA5BA8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nhideWhenUsed="1" w:qFormat="1"/>
    <w:lsdException w:name="toc 5" w:semiHidden="1" w:unhideWhenUsed="1" w:qFormat="1"/>
    <w:lsdException w:name="toc 6" w:semiHidden="1" w:unhideWhenUsed="1" w:qFormat="1"/>
    <w:lsdException w:name="toc 7" w:semiHidden="1" w:unhideWhenUsed="1" w:qFormat="1"/>
    <w:lsdException w:name="toc 8" w:semiHidden="1" w:unhideWhenUsed="1" w:qFormat="1"/>
    <w:lsdException w:name="toc 9" w:semiHidden="1" w:unhideWhenUsed="1" w:qFormat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 w:qFormat="1"/>
    <w:lsdException w:name="footer" w:semiHidden="1" w:uiPriority="99" w:unhideWhenUsed="1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 w:qFormat="1"/>
    <w:lsdException w:name="Body Text Indent" w:semiHidden="1" w:unhideWhenUsed="1" w:qFormat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 w:qFormat="1"/>
    <w:lsdException w:name="Body Text Indent 3" w:semiHidden="1" w:unhideWhenUsed="1" w:qFormat="1"/>
    <w:lsdException w:name="Block Text" w:semiHidden="1" w:unhideWhenUsed="1"/>
    <w:lsdException w:name="Hyperlink" w:semiHidden="1" w:uiPriority="99" w:unhideWhenUsed="1" w:qFormat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 w:qFormat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9">
    <w:name w:val="Normal"/>
    <w:qFormat/>
    <w:rsid w:val="00E458D1"/>
    <w:rPr>
      <w:kern w:val="2"/>
      <w:sz w:val="21"/>
      <w:szCs w:val="24"/>
    </w:rPr>
  </w:style>
  <w:style w:type="paragraph" w:styleId="1">
    <w:name w:val="heading 1"/>
    <w:basedOn w:val="a9"/>
    <w:next w:val="a9"/>
    <w:link w:val="10"/>
    <w:qFormat/>
    <w:rsid w:val="00E458D1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9"/>
    <w:next w:val="a9"/>
    <w:link w:val="20"/>
    <w:qFormat/>
    <w:rsid w:val="00341F67"/>
    <w:pPr>
      <w:keepNext/>
      <w:keepLines/>
      <w:widowControl w:val="0"/>
      <w:spacing w:before="260" w:after="260" w:line="416" w:lineRule="auto"/>
      <w:jc w:val="both"/>
      <w:outlineLvl w:val="1"/>
    </w:pPr>
    <w:rPr>
      <w:rFonts w:ascii="Arial" w:eastAsia="黑体" w:hAnsi="Arial"/>
      <w:b/>
      <w:bCs/>
      <w:sz w:val="32"/>
      <w:szCs w:val="32"/>
    </w:rPr>
  </w:style>
  <w:style w:type="paragraph" w:styleId="3">
    <w:name w:val="heading 3"/>
    <w:basedOn w:val="a9"/>
    <w:next w:val="a9"/>
    <w:link w:val="30"/>
    <w:qFormat/>
    <w:rsid w:val="00931057"/>
    <w:pPr>
      <w:keepNext/>
      <w:keepLines/>
      <w:widowControl w:val="0"/>
      <w:spacing w:before="260" w:after="260" w:line="416" w:lineRule="auto"/>
      <w:jc w:val="both"/>
      <w:outlineLvl w:val="2"/>
    </w:pPr>
    <w:rPr>
      <w:b/>
      <w:bCs/>
      <w:sz w:val="32"/>
      <w:szCs w:val="32"/>
    </w:rPr>
  </w:style>
  <w:style w:type="character" w:default="1" w:styleId="aa">
    <w:name w:val="Default Paragraph Font"/>
    <w:uiPriority w:val="1"/>
    <w:semiHidden/>
    <w:unhideWhenUsed/>
  </w:style>
  <w:style w:type="table" w:default="1" w:styleId="ab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c">
    <w:name w:val="No List"/>
    <w:uiPriority w:val="99"/>
    <w:semiHidden/>
    <w:unhideWhenUsed/>
  </w:style>
  <w:style w:type="paragraph" w:styleId="TOC7">
    <w:name w:val="toc 7"/>
    <w:basedOn w:val="a9"/>
    <w:next w:val="a9"/>
    <w:semiHidden/>
    <w:qFormat/>
    <w:rsid w:val="00E458D1"/>
    <w:pPr>
      <w:ind w:left="1260"/>
    </w:pPr>
    <w:rPr>
      <w:rFonts w:ascii="Calibri" w:hAnsi="Calibri"/>
      <w:sz w:val="18"/>
      <w:szCs w:val="18"/>
    </w:rPr>
  </w:style>
  <w:style w:type="paragraph" w:styleId="ad">
    <w:name w:val="annotation text"/>
    <w:basedOn w:val="a9"/>
    <w:link w:val="ae"/>
    <w:semiHidden/>
    <w:qFormat/>
    <w:rsid w:val="00E458D1"/>
  </w:style>
  <w:style w:type="paragraph" w:styleId="af">
    <w:name w:val="Body Text"/>
    <w:basedOn w:val="a9"/>
    <w:qFormat/>
    <w:rsid w:val="00E458D1"/>
    <w:rPr>
      <w:sz w:val="30"/>
    </w:rPr>
  </w:style>
  <w:style w:type="paragraph" w:styleId="af0">
    <w:name w:val="Body Text Indent"/>
    <w:basedOn w:val="a9"/>
    <w:qFormat/>
    <w:rsid w:val="00E458D1"/>
    <w:pPr>
      <w:spacing w:line="500" w:lineRule="exact"/>
      <w:ind w:firstLineChars="200" w:firstLine="480"/>
    </w:pPr>
    <w:rPr>
      <w:rFonts w:ascii="宋体" w:hAnsi="宋体"/>
      <w:color w:val="FF9900"/>
      <w:sz w:val="24"/>
    </w:rPr>
  </w:style>
  <w:style w:type="paragraph" w:styleId="TOC5">
    <w:name w:val="toc 5"/>
    <w:basedOn w:val="a9"/>
    <w:next w:val="a9"/>
    <w:semiHidden/>
    <w:qFormat/>
    <w:rsid w:val="00E458D1"/>
    <w:pPr>
      <w:ind w:left="840"/>
    </w:pPr>
    <w:rPr>
      <w:rFonts w:ascii="Calibri" w:hAnsi="Calibri"/>
      <w:sz w:val="18"/>
      <w:szCs w:val="18"/>
    </w:rPr>
  </w:style>
  <w:style w:type="paragraph" w:styleId="TOC3">
    <w:name w:val="toc 3"/>
    <w:basedOn w:val="a9"/>
    <w:next w:val="a9"/>
    <w:uiPriority w:val="39"/>
    <w:qFormat/>
    <w:rsid w:val="00E458D1"/>
    <w:pPr>
      <w:ind w:left="420"/>
    </w:pPr>
    <w:rPr>
      <w:rFonts w:ascii="Calibri" w:hAnsi="Calibri"/>
      <w:i/>
      <w:iCs/>
      <w:sz w:val="20"/>
      <w:szCs w:val="20"/>
    </w:rPr>
  </w:style>
  <w:style w:type="paragraph" w:styleId="af1">
    <w:name w:val="Plain Text"/>
    <w:basedOn w:val="a9"/>
    <w:link w:val="af2"/>
    <w:qFormat/>
    <w:rsid w:val="00E458D1"/>
    <w:rPr>
      <w:rFonts w:ascii="宋体" w:hAnsi="Courier New"/>
      <w:szCs w:val="20"/>
    </w:rPr>
  </w:style>
  <w:style w:type="paragraph" w:styleId="TOC8">
    <w:name w:val="toc 8"/>
    <w:basedOn w:val="a9"/>
    <w:next w:val="a9"/>
    <w:semiHidden/>
    <w:qFormat/>
    <w:rsid w:val="00E458D1"/>
    <w:pPr>
      <w:ind w:left="1470"/>
    </w:pPr>
    <w:rPr>
      <w:rFonts w:ascii="Calibri" w:hAnsi="Calibri"/>
      <w:sz w:val="18"/>
      <w:szCs w:val="18"/>
    </w:rPr>
  </w:style>
  <w:style w:type="paragraph" w:styleId="21">
    <w:name w:val="Body Text Indent 2"/>
    <w:basedOn w:val="a9"/>
    <w:qFormat/>
    <w:rsid w:val="00E458D1"/>
    <w:pPr>
      <w:spacing w:line="360" w:lineRule="auto"/>
      <w:ind w:left="420"/>
    </w:pPr>
    <w:rPr>
      <w:rFonts w:ascii="宋体" w:hAnsi="宋体"/>
      <w:sz w:val="24"/>
    </w:rPr>
  </w:style>
  <w:style w:type="paragraph" w:styleId="af3">
    <w:name w:val="Balloon Text"/>
    <w:basedOn w:val="a9"/>
    <w:semiHidden/>
    <w:qFormat/>
    <w:rsid w:val="00E458D1"/>
    <w:rPr>
      <w:sz w:val="18"/>
      <w:szCs w:val="18"/>
    </w:rPr>
  </w:style>
  <w:style w:type="paragraph" w:styleId="af4">
    <w:name w:val="footer"/>
    <w:basedOn w:val="a9"/>
    <w:link w:val="af5"/>
    <w:uiPriority w:val="99"/>
    <w:qFormat/>
    <w:rsid w:val="00E458D1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af6">
    <w:name w:val="header"/>
    <w:basedOn w:val="a9"/>
    <w:qFormat/>
    <w:rsid w:val="00E458D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next w:val="a9"/>
    <w:uiPriority w:val="39"/>
    <w:qFormat/>
    <w:rsid w:val="00E458D1"/>
    <w:pPr>
      <w:widowControl w:val="0"/>
      <w:tabs>
        <w:tab w:val="right" w:leader="dot" w:pos="9345"/>
      </w:tabs>
      <w:spacing w:before="120" w:after="120"/>
    </w:pPr>
    <w:rPr>
      <w:rFonts w:ascii="Calibri" w:hAnsi="Calibri"/>
      <w:b/>
      <w:bCs/>
      <w:caps/>
      <w:kern w:val="2"/>
    </w:rPr>
  </w:style>
  <w:style w:type="paragraph" w:styleId="TOC4">
    <w:name w:val="toc 4"/>
    <w:basedOn w:val="TOC3"/>
    <w:next w:val="a9"/>
    <w:semiHidden/>
    <w:qFormat/>
    <w:rsid w:val="00E458D1"/>
    <w:pPr>
      <w:ind w:left="630"/>
    </w:pPr>
    <w:rPr>
      <w:i w:val="0"/>
      <w:iCs w:val="0"/>
      <w:sz w:val="18"/>
      <w:szCs w:val="18"/>
    </w:rPr>
  </w:style>
  <w:style w:type="paragraph" w:styleId="af7">
    <w:name w:val="Subtitle"/>
    <w:basedOn w:val="a9"/>
    <w:next w:val="a9"/>
    <w:link w:val="af8"/>
    <w:qFormat/>
    <w:rsid w:val="00E458D1"/>
    <w:pPr>
      <w:spacing w:before="240" w:after="60" w:line="312" w:lineRule="auto"/>
      <w:jc w:val="center"/>
      <w:outlineLvl w:val="1"/>
    </w:pPr>
    <w:rPr>
      <w:rFonts w:ascii="Cambria" w:hAnsi="Cambria"/>
      <w:b/>
      <w:bCs/>
      <w:kern w:val="28"/>
      <w:sz w:val="32"/>
      <w:szCs w:val="32"/>
    </w:rPr>
  </w:style>
  <w:style w:type="paragraph" w:styleId="TOC6">
    <w:name w:val="toc 6"/>
    <w:basedOn w:val="a9"/>
    <w:next w:val="a9"/>
    <w:semiHidden/>
    <w:qFormat/>
    <w:rsid w:val="00E458D1"/>
    <w:pPr>
      <w:ind w:left="1050"/>
    </w:pPr>
    <w:rPr>
      <w:rFonts w:ascii="Calibri" w:hAnsi="Calibri"/>
      <w:sz w:val="18"/>
      <w:szCs w:val="18"/>
    </w:rPr>
  </w:style>
  <w:style w:type="paragraph" w:styleId="31">
    <w:name w:val="Body Text Indent 3"/>
    <w:basedOn w:val="a9"/>
    <w:qFormat/>
    <w:rsid w:val="00E458D1"/>
    <w:pPr>
      <w:spacing w:line="500" w:lineRule="exact"/>
      <w:ind w:firstLineChars="200" w:firstLine="480"/>
    </w:pPr>
    <w:rPr>
      <w:sz w:val="24"/>
    </w:rPr>
  </w:style>
  <w:style w:type="paragraph" w:styleId="TOC2">
    <w:name w:val="toc 2"/>
    <w:basedOn w:val="a9"/>
    <w:next w:val="a9"/>
    <w:uiPriority w:val="39"/>
    <w:qFormat/>
    <w:rsid w:val="00E458D1"/>
    <w:pPr>
      <w:ind w:left="210"/>
    </w:pPr>
    <w:rPr>
      <w:rFonts w:ascii="Calibri" w:hAnsi="Calibri"/>
      <w:smallCaps/>
      <w:sz w:val="20"/>
      <w:szCs w:val="20"/>
    </w:rPr>
  </w:style>
  <w:style w:type="paragraph" w:styleId="TOC9">
    <w:name w:val="toc 9"/>
    <w:basedOn w:val="a9"/>
    <w:next w:val="a9"/>
    <w:semiHidden/>
    <w:qFormat/>
    <w:rsid w:val="00E458D1"/>
    <w:pPr>
      <w:ind w:left="1680"/>
    </w:pPr>
    <w:rPr>
      <w:rFonts w:ascii="Calibri" w:hAnsi="Calibri"/>
      <w:sz w:val="18"/>
      <w:szCs w:val="18"/>
    </w:rPr>
  </w:style>
  <w:style w:type="paragraph" w:styleId="af9">
    <w:name w:val="Title"/>
    <w:basedOn w:val="a9"/>
    <w:next w:val="a9"/>
    <w:link w:val="afa"/>
    <w:qFormat/>
    <w:rsid w:val="00E458D1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styleId="afb">
    <w:name w:val="page number"/>
    <w:basedOn w:val="aa"/>
    <w:qFormat/>
    <w:rsid w:val="00E458D1"/>
    <w:rPr>
      <w:rFonts w:ascii="Times New Roman" w:eastAsia="宋体" w:hAnsi="Times New Roman"/>
      <w:sz w:val="18"/>
    </w:rPr>
  </w:style>
  <w:style w:type="character" w:styleId="afc">
    <w:name w:val="Hyperlink"/>
    <w:uiPriority w:val="99"/>
    <w:qFormat/>
    <w:rsid w:val="00E458D1"/>
    <w:rPr>
      <w:rFonts w:ascii="Times New Roman" w:eastAsia="宋体" w:hAnsi="Times New Roman"/>
      <w:color w:val="auto"/>
      <w:spacing w:val="0"/>
      <w:w w:val="100"/>
      <w:position w:val="0"/>
      <w:sz w:val="21"/>
      <w:u w:val="none"/>
      <w:vertAlign w:val="baseline"/>
    </w:rPr>
  </w:style>
  <w:style w:type="character" w:styleId="afd">
    <w:name w:val="annotation reference"/>
    <w:semiHidden/>
    <w:qFormat/>
    <w:rsid w:val="00E458D1"/>
    <w:rPr>
      <w:sz w:val="21"/>
      <w:szCs w:val="21"/>
    </w:rPr>
  </w:style>
  <w:style w:type="table" w:styleId="afe">
    <w:name w:val="Table Grid"/>
    <w:basedOn w:val="ab"/>
    <w:uiPriority w:val="59"/>
    <w:qFormat/>
    <w:rsid w:val="00E458D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ff">
    <w:name w:val="标准标志"/>
    <w:next w:val="a9"/>
    <w:qFormat/>
    <w:rsid w:val="00E458D1"/>
    <w:pPr>
      <w:framePr w:w="2268" w:h="1392" w:hRule="exact" w:wrap="around" w:hAnchor="margin" w:x="6748" w:y="171" w:anchorLock="1"/>
      <w:shd w:val="solid" w:color="FFFFFF" w:fill="FFFFFF"/>
      <w:spacing w:line="0" w:lineRule="atLeast"/>
      <w:jc w:val="right"/>
    </w:pPr>
    <w:rPr>
      <w:b/>
      <w:w w:val="130"/>
      <w:sz w:val="96"/>
    </w:rPr>
  </w:style>
  <w:style w:type="paragraph" w:customStyle="1" w:styleId="aff0">
    <w:name w:val="标准书脚_偶数页"/>
    <w:qFormat/>
    <w:rsid w:val="00E458D1"/>
    <w:pPr>
      <w:spacing w:before="120"/>
    </w:pPr>
    <w:rPr>
      <w:sz w:val="18"/>
    </w:rPr>
  </w:style>
  <w:style w:type="paragraph" w:customStyle="1" w:styleId="aff1">
    <w:name w:val="标准书脚_奇数页"/>
    <w:qFormat/>
    <w:rsid w:val="00E458D1"/>
    <w:pPr>
      <w:spacing w:before="120"/>
      <w:jc w:val="right"/>
    </w:pPr>
    <w:rPr>
      <w:sz w:val="18"/>
    </w:rPr>
  </w:style>
  <w:style w:type="paragraph" w:customStyle="1" w:styleId="aff2">
    <w:name w:val="标准书眉_奇数页"/>
    <w:next w:val="a9"/>
    <w:qFormat/>
    <w:rsid w:val="00E458D1"/>
    <w:pPr>
      <w:tabs>
        <w:tab w:val="center" w:pos="4154"/>
        <w:tab w:val="right" w:pos="8306"/>
      </w:tabs>
      <w:spacing w:after="120"/>
      <w:jc w:val="right"/>
    </w:pPr>
    <w:rPr>
      <w:sz w:val="21"/>
    </w:rPr>
  </w:style>
  <w:style w:type="paragraph" w:customStyle="1" w:styleId="aff3">
    <w:name w:val="标准书眉_偶数页"/>
    <w:basedOn w:val="aff2"/>
    <w:next w:val="a9"/>
    <w:qFormat/>
    <w:rsid w:val="00E458D1"/>
    <w:pPr>
      <w:jc w:val="left"/>
    </w:pPr>
  </w:style>
  <w:style w:type="paragraph" w:customStyle="1" w:styleId="aff4">
    <w:name w:val="标准书眉一"/>
    <w:qFormat/>
    <w:rsid w:val="00E458D1"/>
    <w:pPr>
      <w:jc w:val="both"/>
    </w:pPr>
  </w:style>
  <w:style w:type="paragraph" w:customStyle="1" w:styleId="a3">
    <w:name w:val="前言、引言标题"/>
    <w:next w:val="a9"/>
    <w:uiPriority w:val="99"/>
    <w:qFormat/>
    <w:rsid w:val="00E458D1"/>
    <w:pPr>
      <w:numPr>
        <w:numId w:val="1"/>
      </w:numPr>
      <w:shd w:val="clear" w:color="FFFFFF" w:fill="FFFFFF"/>
      <w:spacing w:before="640" w:after="560"/>
      <w:jc w:val="center"/>
      <w:outlineLvl w:val="0"/>
    </w:pPr>
    <w:rPr>
      <w:rFonts w:ascii="黑体" w:eastAsia="黑体"/>
      <w:sz w:val="32"/>
    </w:rPr>
  </w:style>
  <w:style w:type="paragraph" w:customStyle="1" w:styleId="aff5">
    <w:name w:val="段"/>
    <w:link w:val="Char"/>
    <w:uiPriority w:val="99"/>
    <w:qFormat/>
    <w:rsid w:val="00E458D1"/>
    <w:pPr>
      <w:autoSpaceDE w:val="0"/>
      <w:autoSpaceDN w:val="0"/>
      <w:ind w:firstLineChars="200" w:firstLine="200"/>
      <w:jc w:val="both"/>
    </w:pPr>
    <w:rPr>
      <w:rFonts w:ascii="宋体"/>
      <w:sz w:val="21"/>
    </w:rPr>
  </w:style>
  <w:style w:type="paragraph" w:customStyle="1" w:styleId="aff6">
    <w:name w:val="章标题"/>
    <w:next w:val="aff5"/>
    <w:uiPriority w:val="99"/>
    <w:qFormat/>
    <w:rsid w:val="00E458D1"/>
    <w:pPr>
      <w:spacing w:beforeLines="50" w:afterLines="50"/>
      <w:jc w:val="both"/>
      <w:outlineLvl w:val="1"/>
    </w:pPr>
    <w:rPr>
      <w:rFonts w:ascii="黑体" w:eastAsia="黑体"/>
      <w:sz w:val="24"/>
    </w:rPr>
  </w:style>
  <w:style w:type="paragraph" w:customStyle="1" w:styleId="a4">
    <w:name w:val="一级条标题"/>
    <w:basedOn w:val="aff6"/>
    <w:next w:val="aff5"/>
    <w:link w:val="Char0"/>
    <w:uiPriority w:val="99"/>
    <w:qFormat/>
    <w:rsid w:val="00E458D1"/>
    <w:pPr>
      <w:numPr>
        <w:ilvl w:val="2"/>
        <w:numId w:val="1"/>
      </w:numPr>
      <w:spacing w:beforeLines="0" w:afterLines="0"/>
      <w:outlineLvl w:val="2"/>
    </w:pPr>
  </w:style>
  <w:style w:type="paragraph" w:customStyle="1" w:styleId="a5">
    <w:name w:val="二级条标题"/>
    <w:basedOn w:val="a4"/>
    <w:next w:val="aff5"/>
    <w:uiPriority w:val="99"/>
    <w:qFormat/>
    <w:rsid w:val="00E458D1"/>
    <w:pPr>
      <w:numPr>
        <w:ilvl w:val="3"/>
      </w:numPr>
      <w:outlineLvl w:val="3"/>
    </w:pPr>
  </w:style>
  <w:style w:type="paragraph" w:customStyle="1" w:styleId="aff7">
    <w:name w:val="发布日期"/>
    <w:qFormat/>
    <w:rsid w:val="00E458D1"/>
    <w:pPr>
      <w:framePr w:w="4000" w:h="473" w:hRule="exact" w:hSpace="180" w:vSpace="180" w:wrap="around" w:hAnchor="margin" w:y="13511" w:anchorLock="1"/>
    </w:pPr>
    <w:rPr>
      <w:rFonts w:eastAsia="黑体"/>
      <w:sz w:val="28"/>
    </w:rPr>
  </w:style>
  <w:style w:type="paragraph" w:customStyle="1" w:styleId="22">
    <w:name w:val="封面标准号2"/>
    <w:basedOn w:val="a9"/>
    <w:qFormat/>
    <w:rsid w:val="00E458D1"/>
    <w:pPr>
      <w:framePr w:w="9138" w:h="1244" w:hRule="exact" w:wrap="around" w:vAnchor="page" w:hAnchor="margin" w:y="2908" w:anchorLock="1"/>
      <w:kinsoku w:val="0"/>
      <w:overflowPunct w:val="0"/>
      <w:autoSpaceDE w:val="0"/>
      <w:autoSpaceDN w:val="0"/>
      <w:adjustRightInd w:val="0"/>
      <w:spacing w:before="357" w:line="280" w:lineRule="exact"/>
      <w:jc w:val="right"/>
      <w:textAlignment w:val="center"/>
    </w:pPr>
    <w:rPr>
      <w:kern w:val="0"/>
      <w:sz w:val="28"/>
      <w:szCs w:val="20"/>
    </w:rPr>
  </w:style>
  <w:style w:type="paragraph" w:customStyle="1" w:styleId="aff8">
    <w:name w:val="封面标准名称"/>
    <w:qFormat/>
    <w:rsid w:val="00E458D1"/>
    <w:pPr>
      <w:framePr w:w="9638" w:h="6917" w:hRule="exact" w:wrap="around" w:hAnchor="margin" w:xAlign="center" w:y="5955" w:anchorLock="1"/>
      <w:widowControl w:val="0"/>
      <w:spacing w:line="680" w:lineRule="exact"/>
      <w:jc w:val="center"/>
      <w:textAlignment w:val="center"/>
    </w:pPr>
    <w:rPr>
      <w:rFonts w:ascii="黑体" w:eastAsia="黑体"/>
      <w:sz w:val="52"/>
    </w:rPr>
  </w:style>
  <w:style w:type="paragraph" w:customStyle="1" w:styleId="aff9">
    <w:name w:val="封面标准文稿编辑信息"/>
    <w:qFormat/>
    <w:rsid w:val="00E458D1"/>
    <w:pPr>
      <w:spacing w:before="180" w:line="180" w:lineRule="exact"/>
      <w:jc w:val="center"/>
    </w:pPr>
    <w:rPr>
      <w:rFonts w:ascii="宋体"/>
      <w:sz w:val="21"/>
    </w:rPr>
  </w:style>
  <w:style w:type="paragraph" w:customStyle="1" w:styleId="affa">
    <w:name w:val="封面标准英文名称"/>
    <w:qFormat/>
    <w:rsid w:val="00E458D1"/>
    <w:pPr>
      <w:widowControl w:val="0"/>
      <w:spacing w:before="370" w:line="400" w:lineRule="exact"/>
      <w:jc w:val="center"/>
    </w:pPr>
    <w:rPr>
      <w:sz w:val="28"/>
    </w:rPr>
  </w:style>
  <w:style w:type="paragraph" w:customStyle="1" w:styleId="affb">
    <w:name w:val="封面一致性程度标识"/>
    <w:qFormat/>
    <w:rsid w:val="00E458D1"/>
    <w:pPr>
      <w:spacing w:before="440" w:line="400" w:lineRule="exact"/>
      <w:jc w:val="center"/>
    </w:pPr>
    <w:rPr>
      <w:rFonts w:ascii="宋体"/>
      <w:sz w:val="28"/>
    </w:rPr>
  </w:style>
  <w:style w:type="paragraph" w:customStyle="1" w:styleId="affc">
    <w:name w:val="封面正文"/>
    <w:qFormat/>
    <w:rsid w:val="00E458D1"/>
    <w:pPr>
      <w:jc w:val="both"/>
    </w:pPr>
  </w:style>
  <w:style w:type="paragraph" w:customStyle="1" w:styleId="affd">
    <w:name w:val="目次、标准名称标题"/>
    <w:basedOn w:val="a3"/>
    <w:next w:val="aff5"/>
    <w:qFormat/>
    <w:rsid w:val="00E458D1"/>
    <w:pPr>
      <w:numPr>
        <w:numId w:val="0"/>
      </w:numPr>
      <w:spacing w:line="460" w:lineRule="exact"/>
    </w:pPr>
  </w:style>
  <w:style w:type="paragraph" w:customStyle="1" w:styleId="affe">
    <w:name w:val="目次、索引正文"/>
    <w:qFormat/>
    <w:rsid w:val="00E458D1"/>
    <w:pPr>
      <w:adjustRightInd w:val="0"/>
      <w:snapToGrid w:val="0"/>
      <w:spacing w:line="500" w:lineRule="exact"/>
      <w:ind w:firstLineChars="200" w:firstLine="480"/>
      <w:jc w:val="both"/>
    </w:pPr>
    <w:rPr>
      <w:rFonts w:ascii="宋体" w:hAnsi="宋体"/>
      <w:sz w:val="24"/>
      <w:szCs w:val="24"/>
    </w:rPr>
  </w:style>
  <w:style w:type="paragraph" w:customStyle="1" w:styleId="afff">
    <w:name w:val="其他标准称谓"/>
    <w:qFormat/>
    <w:rsid w:val="00E458D1"/>
    <w:pPr>
      <w:spacing w:line="0" w:lineRule="atLeast"/>
      <w:jc w:val="distribute"/>
    </w:pPr>
    <w:rPr>
      <w:rFonts w:ascii="黑体" w:eastAsia="黑体" w:hAnsi="宋体"/>
      <w:sz w:val="52"/>
    </w:rPr>
  </w:style>
  <w:style w:type="paragraph" w:customStyle="1" w:styleId="afff0">
    <w:name w:val="其他发布部门"/>
    <w:basedOn w:val="a9"/>
    <w:qFormat/>
    <w:rsid w:val="00E458D1"/>
    <w:pPr>
      <w:framePr w:w="7433" w:h="585" w:hRule="exact" w:hSpace="180" w:vSpace="180" w:wrap="around" w:hAnchor="margin" w:xAlign="center" w:y="14401" w:anchorLock="1"/>
      <w:spacing w:line="0" w:lineRule="atLeast"/>
      <w:jc w:val="center"/>
    </w:pPr>
    <w:rPr>
      <w:rFonts w:ascii="黑体" w:eastAsia="黑体"/>
      <w:spacing w:val="20"/>
      <w:w w:val="135"/>
      <w:kern w:val="0"/>
      <w:sz w:val="36"/>
      <w:szCs w:val="20"/>
    </w:rPr>
  </w:style>
  <w:style w:type="paragraph" w:customStyle="1" w:styleId="a6">
    <w:name w:val="三级条标题"/>
    <w:basedOn w:val="a5"/>
    <w:next w:val="aff5"/>
    <w:uiPriority w:val="99"/>
    <w:qFormat/>
    <w:rsid w:val="00E458D1"/>
    <w:pPr>
      <w:numPr>
        <w:ilvl w:val="4"/>
      </w:numPr>
      <w:outlineLvl w:val="4"/>
    </w:pPr>
  </w:style>
  <w:style w:type="paragraph" w:customStyle="1" w:styleId="afff1">
    <w:name w:val="实施日期"/>
    <w:basedOn w:val="aff7"/>
    <w:qFormat/>
    <w:rsid w:val="00E458D1"/>
    <w:pPr>
      <w:framePr w:hSpace="0" w:wrap="around" w:xAlign="right"/>
      <w:jc w:val="right"/>
    </w:pPr>
  </w:style>
  <w:style w:type="paragraph" w:customStyle="1" w:styleId="a7">
    <w:name w:val="四级条标题"/>
    <w:basedOn w:val="a6"/>
    <w:next w:val="aff5"/>
    <w:uiPriority w:val="99"/>
    <w:qFormat/>
    <w:rsid w:val="00E458D1"/>
    <w:pPr>
      <w:numPr>
        <w:ilvl w:val="5"/>
      </w:numPr>
      <w:outlineLvl w:val="5"/>
    </w:pPr>
  </w:style>
  <w:style w:type="paragraph" w:customStyle="1" w:styleId="a8">
    <w:name w:val="五级条标题"/>
    <w:basedOn w:val="a7"/>
    <w:next w:val="aff5"/>
    <w:uiPriority w:val="99"/>
    <w:qFormat/>
    <w:rsid w:val="00E458D1"/>
    <w:pPr>
      <w:numPr>
        <w:ilvl w:val="6"/>
      </w:numPr>
      <w:outlineLvl w:val="6"/>
    </w:pPr>
  </w:style>
  <w:style w:type="character" w:customStyle="1" w:styleId="10">
    <w:name w:val="标题 1 字符"/>
    <w:link w:val="1"/>
    <w:qFormat/>
    <w:rsid w:val="00E458D1"/>
    <w:rPr>
      <w:b/>
      <w:bCs/>
      <w:kern w:val="44"/>
      <w:sz w:val="44"/>
      <w:szCs w:val="44"/>
    </w:rPr>
  </w:style>
  <w:style w:type="character" w:customStyle="1" w:styleId="af8">
    <w:name w:val="副标题 字符"/>
    <w:link w:val="af7"/>
    <w:qFormat/>
    <w:rsid w:val="00E458D1"/>
    <w:rPr>
      <w:rFonts w:ascii="Cambria" w:hAnsi="Cambria" w:cs="Times New Roman"/>
      <w:b/>
      <w:bCs/>
      <w:kern w:val="28"/>
      <w:sz w:val="32"/>
      <w:szCs w:val="32"/>
    </w:rPr>
  </w:style>
  <w:style w:type="character" w:customStyle="1" w:styleId="Char">
    <w:name w:val="段 Char"/>
    <w:link w:val="aff5"/>
    <w:uiPriority w:val="99"/>
    <w:qFormat/>
    <w:rsid w:val="00E458D1"/>
    <w:rPr>
      <w:rFonts w:ascii="宋体"/>
      <w:sz w:val="21"/>
      <w:lang w:val="en-US" w:eastAsia="zh-CN" w:bidi="ar-SA"/>
    </w:rPr>
  </w:style>
  <w:style w:type="character" w:customStyle="1" w:styleId="afa">
    <w:name w:val="标题 字符"/>
    <w:link w:val="af9"/>
    <w:qFormat/>
    <w:rsid w:val="00E458D1"/>
    <w:rPr>
      <w:rFonts w:ascii="Cambria" w:hAnsi="Cambria"/>
      <w:b/>
      <w:bCs/>
      <w:kern w:val="2"/>
      <w:sz w:val="32"/>
      <w:szCs w:val="32"/>
    </w:rPr>
  </w:style>
  <w:style w:type="paragraph" w:customStyle="1" w:styleId="MTDisplayEquation">
    <w:name w:val="MTDisplayEquation"/>
    <w:basedOn w:val="af1"/>
    <w:next w:val="a9"/>
    <w:qFormat/>
    <w:rsid w:val="00E458D1"/>
    <w:pPr>
      <w:tabs>
        <w:tab w:val="center" w:pos="4820"/>
        <w:tab w:val="right" w:pos="9640"/>
      </w:tabs>
      <w:snapToGrid w:val="0"/>
      <w:spacing w:line="360" w:lineRule="auto"/>
      <w:outlineLvl w:val="0"/>
    </w:pPr>
    <w:rPr>
      <w:rFonts w:ascii="Times New Roman" w:hAnsi="Times New Roman"/>
      <w:sz w:val="24"/>
      <w:szCs w:val="24"/>
    </w:rPr>
  </w:style>
  <w:style w:type="paragraph" w:styleId="afff2">
    <w:name w:val="List Paragraph"/>
    <w:basedOn w:val="a9"/>
    <w:uiPriority w:val="99"/>
    <w:unhideWhenUsed/>
    <w:qFormat/>
    <w:rsid w:val="00E458D1"/>
    <w:pPr>
      <w:ind w:firstLineChars="200" w:firstLine="420"/>
    </w:pPr>
  </w:style>
  <w:style w:type="paragraph" w:customStyle="1" w:styleId="Default">
    <w:name w:val="Default"/>
    <w:unhideWhenUsed/>
    <w:qFormat/>
    <w:rsid w:val="00AC54AB"/>
    <w:pPr>
      <w:widowControl w:val="0"/>
      <w:autoSpaceDE w:val="0"/>
      <w:autoSpaceDN w:val="0"/>
      <w:adjustRightInd w:val="0"/>
    </w:pPr>
    <w:rPr>
      <w:rFonts w:eastAsia="Times New Roman" w:hint="eastAsia"/>
      <w:color w:val="000000"/>
      <w:sz w:val="24"/>
      <w:szCs w:val="22"/>
    </w:rPr>
  </w:style>
  <w:style w:type="paragraph" w:styleId="TOC">
    <w:name w:val="TOC Heading"/>
    <w:basedOn w:val="1"/>
    <w:next w:val="a9"/>
    <w:uiPriority w:val="39"/>
    <w:unhideWhenUsed/>
    <w:qFormat/>
    <w:rsid w:val="002A4F4D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afff3">
    <w:name w:val="Revision"/>
    <w:hidden/>
    <w:uiPriority w:val="99"/>
    <w:unhideWhenUsed/>
    <w:rsid w:val="004A45D7"/>
    <w:rPr>
      <w:kern w:val="2"/>
      <w:sz w:val="21"/>
      <w:szCs w:val="24"/>
    </w:rPr>
  </w:style>
  <w:style w:type="character" w:customStyle="1" w:styleId="af5">
    <w:name w:val="页脚 字符"/>
    <w:basedOn w:val="aa"/>
    <w:link w:val="af4"/>
    <w:uiPriority w:val="99"/>
    <w:rsid w:val="009D2694"/>
    <w:rPr>
      <w:kern w:val="2"/>
      <w:sz w:val="18"/>
      <w:szCs w:val="18"/>
    </w:rPr>
  </w:style>
  <w:style w:type="paragraph" w:styleId="afff4">
    <w:name w:val="annotation subject"/>
    <w:basedOn w:val="ad"/>
    <w:next w:val="ad"/>
    <w:link w:val="afff5"/>
    <w:semiHidden/>
    <w:unhideWhenUsed/>
    <w:rsid w:val="00DF416F"/>
    <w:rPr>
      <w:b/>
      <w:bCs/>
    </w:rPr>
  </w:style>
  <w:style w:type="character" w:customStyle="1" w:styleId="ae">
    <w:name w:val="批注文字 字符"/>
    <w:basedOn w:val="aa"/>
    <w:link w:val="ad"/>
    <w:semiHidden/>
    <w:rsid w:val="00DF416F"/>
    <w:rPr>
      <w:kern w:val="2"/>
      <w:sz w:val="21"/>
      <w:szCs w:val="24"/>
    </w:rPr>
  </w:style>
  <w:style w:type="character" w:customStyle="1" w:styleId="afff5">
    <w:name w:val="批注主题 字符"/>
    <w:basedOn w:val="ae"/>
    <w:link w:val="afff4"/>
    <w:semiHidden/>
    <w:rsid w:val="00DF416F"/>
    <w:rPr>
      <w:b/>
      <w:bCs/>
      <w:kern w:val="2"/>
      <w:sz w:val="21"/>
      <w:szCs w:val="24"/>
    </w:rPr>
  </w:style>
  <w:style w:type="paragraph" w:styleId="afff6">
    <w:name w:val="Date"/>
    <w:basedOn w:val="a9"/>
    <w:next w:val="a9"/>
    <w:link w:val="afff7"/>
    <w:semiHidden/>
    <w:unhideWhenUsed/>
    <w:rsid w:val="00551612"/>
    <w:pPr>
      <w:ind w:leftChars="2500" w:left="100"/>
    </w:pPr>
  </w:style>
  <w:style w:type="character" w:customStyle="1" w:styleId="afff7">
    <w:name w:val="日期 字符"/>
    <w:basedOn w:val="aa"/>
    <w:link w:val="afff6"/>
    <w:semiHidden/>
    <w:rsid w:val="00551612"/>
    <w:rPr>
      <w:kern w:val="2"/>
      <w:sz w:val="21"/>
      <w:szCs w:val="24"/>
    </w:rPr>
  </w:style>
  <w:style w:type="character" w:customStyle="1" w:styleId="af2">
    <w:name w:val="纯文本 字符"/>
    <w:basedOn w:val="aa"/>
    <w:link w:val="af1"/>
    <w:rsid w:val="00341F67"/>
    <w:rPr>
      <w:rFonts w:ascii="宋体" w:hAnsi="Courier New"/>
      <w:kern w:val="2"/>
      <w:sz w:val="21"/>
    </w:rPr>
  </w:style>
  <w:style w:type="character" w:customStyle="1" w:styleId="20">
    <w:name w:val="标题 2 字符"/>
    <w:basedOn w:val="aa"/>
    <w:link w:val="2"/>
    <w:rsid w:val="00341F67"/>
    <w:rPr>
      <w:rFonts w:ascii="Arial" w:eastAsia="黑体" w:hAnsi="Arial"/>
      <w:b/>
      <w:bCs/>
      <w:kern w:val="2"/>
      <w:sz w:val="32"/>
      <w:szCs w:val="32"/>
    </w:rPr>
  </w:style>
  <w:style w:type="character" w:customStyle="1" w:styleId="30">
    <w:name w:val="标题 3 字符"/>
    <w:basedOn w:val="aa"/>
    <w:link w:val="3"/>
    <w:rsid w:val="00931057"/>
    <w:rPr>
      <w:b/>
      <w:bCs/>
      <w:kern w:val="2"/>
      <w:sz w:val="32"/>
      <w:szCs w:val="32"/>
    </w:rPr>
  </w:style>
  <w:style w:type="paragraph" w:customStyle="1" w:styleId="a">
    <w:name w:val="附录一级条标题"/>
    <w:basedOn w:val="a9"/>
    <w:next w:val="aff5"/>
    <w:rsid w:val="000A7D79"/>
    <w:pPr>
      <w:numPr>
        <w:ilvl w:val="1"/>
        <w:numId w:val="12"/>
      </w:numPr>
      <w:tabs>
        <w:tab w:val="num" w:pos="360"/>
      </w:tabs>
      <w:wordWrap w:val="0"/>
      <w:overflowPunct w:val="0"/>
      <w:autoSpaceDE w:val="0"/>
      <w:autoSpaceDN w:val="0"/>
      <w:jc w:val="both"/>
      <w:textAlignment w:val="baseline"/>
      <w:outlineLvl w:val="2"/>
    </w:pPr>
    <w:rPr>
      <w:rFonts w:ascii="黑体" w:eastAsia="黑体"/>
      <w:kern w:val="21"/>
    </w:rPr>
  </w:style>
  <w:style w:type="paragraph" w:customStyle="1" w:styleId="a0">
    <w:name w:val="附录二级条标题"/>
    <w:basedOn w:val="a"/>
    <w:next w:val="aff5"/>
    <w:rsid w:val="000A7D79"/>
    <w:pPr>
      <w:numPr>
        <w:ilvl w:val="2"/>
      </w:numPr>
      <w:tabs>
        <w:tab w:val="num" w:pos="360"/>
      </w:tabs>
      <w:outlineLvl w:val="3"/>
    </w:pPr>
  </w:style>
  <w:style w:type="paragraph" w:customStyle="1" w:styleId="a1">
    <w:name w:val="附录三级条标题"/>
    <w:basedOn w:val="a0"/>
    <w:next w:val="aff5"/>
    <w:rsid w:val="000A7D79"/>
    <w:pPr>
      <w:numPr>
        <w:ilvl w:val="3"/>
      </w:numPr>
      <w:tabs>
        <w:tab w:val="num" w:pos="360"/>
      </w:tabs>
      <w:outlineLvl w:val="4"/>
    </w:pPr>
    <w:rPr>
      <w:szCs w:val="20"/>
    </w:rPr>
  </w:style>
  <w:style w:type="paragraph" w:customStyle="1" w:styleId="a2">
    <w:name w:val="附录四级条标题"/>
    <w:basedOn w:val="a1"/>
    <w:next w:val="aff5"/>
    <w:rsid w:val="000A7D79"/>
    <w:pPr>
      <w:numPr>
        <w:ilvl w:val="4"/>
      </w:numPr>
      <w:tabs>
        <w:tab w:val="num" w:pos="360"/>
      </w:tabs>
      <w:outlineLvl w:val="5"/>
    </w:pPr>
  </w:style>
  <w:style w:type="character" w:styleId="afff8">
    <w:name w:val="Placeholder Text"/>
    <w:basedOn w:val="aa"/>
    <w:uiPriority w:val="99"/>
    <w:unhideWhenUsed/>
    <w:rsid w:val="00DC5382"/>
    <w:rPr>
      <w:color w:val="808080"/>
    </w:rPr>
  </w:style>
  <w:style w:type="character" w:customStyle="1" w:styleId="Char0">
    <w:name w:val="一级条标题 Char"/>
    <w:link w:val="a4"/>
    <w:uiPriority w:val="99"/>
    <w:locked/>
    <w:rsid w:val="00FA1BBB"/>
    <w:rPr>
      <w:rFonts w:ascii="黑体" w:eastAsia="黑体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footer" Target="footer4.xml"/><Relationship Id="rId26" Type="http://schemas.openxmlformats.org/officeDocument/2006/relationships/oleObject" Target="embeddings/oleObject3.bin"/><Relationship Id="rId39" Type="http://schemas.openxmlformats.org/officeDocument/2006/relationships/image" Target="media/image15.wmf"/><Relationship Id="rId21" Type="http://schemas.openxmlformats.org/officeDocument/2006/relationships/image" Target="media/image6.wmf"/><Relationship Id="rId34" Type="http://schemas.openxmlformats.org/officeDocument/2006/relationships/oleObject" Target="embeddings/oleObject7.bin"/><Relationship Id="rId42" Type="http://schemas.openxmlformats.org/officeDocument/2006/relationships/oleObject" Target="embeddings/oleObject11.bin"/><Relationship Id="rId47" Type="http://schemas.openxmlformats.org/officeDocument/2006/relationships/image" Target="media/image19.png"/><Relationship Id="rId50" Type="http://schemas.openxmlformats.org/officeDocument/2006/relationships/image" Target="media/image22.png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9" Type="http://schemas.openxmlformats.org/officeDocument/2006/relationships/image" Target="media/image10.wmf"/><Relationship Id="rId11" Type="http://schemas.openxmlformats.org/officeDocument/2006/relationships/footer" Target="footer1.xml"/><Relationship Id="rId24" Type="http://schemas.openxmlformats.org/officeDocument/2006/relationships/oleObject" Target="embeddings/oleObject2.bin"/><Relationship Id="rId32" Type="http://schemas.openxmlformats.org/officeDocument/2006/relationships/oleObject" Target="embeddings/oleObject6.bin"/><Relationship Id="rId37" Type="http://schemas.openxmlformats.org/officeDocument/2006/relationships/image" Target="media/image14.wmf"/><Relationship Id="rId40" Type="http://schemas.openxmlformats.org/officeDocument/2006/relationships/oleObject" Target="embeddings/oleObject10.bin"/><Relationship Id="rId45" Type="http://schemas.openxmlformats.org/officeDocument/2006/relationships/image" Target="media/image18.jpeg"/><Relationship Id="rId53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19" Type="http://schemas.openxmlformats.org/officeDocument/2006/relationships/image" Target="media/image4.jpeg"/><Relationship Id="rId31" Type="http://schemas.openxmlformats.org/officeDocument/2006/relationships/image" Target="media/image11.wmf"/><Relationship Id="rId44" Type="http://schemas.openxmlformats.org/officeDocument/2006/relationships/oleObject" Target="embeddings/oleObject12.bin"/><Relationship Id="rId52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emf"/><Relationship Id="rId14" Type="http://schemas.openxmlformats.org/officeDocument/2006/relationships/image" Target="media/image3.png"/><Relationship Id="rId22" Type="http://schemas.openxmlformats.org/officeDocument/2006/relationships/oleObject" Target="embeddings/oleObject1.bin"/><Relationship Id="rId27" Type="http://schemas.openxmlformats.org/officeDocument/2006/relationships/image" Target="media/image9.wmf"/><Relationship Id="rId30" Type="http://schemas.openxmlformats.org/officeDocument/2006/relationships/oleObject" Target="embeddings/oleObject5.bin"/><Relationship Id="rId35" Type="http://schemas.openxmlformats.org/officeDocument/2006/relationships/image" Target="media/image13.wmf"/><Relationship Id="rId43" Type="http://schemas.openxmlformats.org/officeDocument/2006/relationships/image" Target="media/image17.wmf"/><Relationship Id="rId48" Type="http://schemas.openxmlformats.org/officeDocument/2006/relationships/image" Target="media/image20.png"/><Relationship Id="rId8" Type="http://schemas.openxmlformats.org/officeDocument/2006/relationships/endnotes" Target="endnotes.xml"/><Relationship Id="rId51" Type="http://schemas.openxmlformats.org/officeDocument/2006/relationships/footer" Target="footer6.xml"/><Relationship Id="rId3" Type="http://schemas.openxmlformats.org/officeDocument/2006/relationships/numbering" Target="numbering.xml"/><Relationship Id="rId12" Type="http://schemas.openxmlformats.org/officeDocument/2006/relationships/header" Target="header2.xml"/><Relationship Id="rId17" Type="http://schemas.openxmlformats.org/officeDocument/2006/relationships/footer" Target="footer3.xml"/><Relationship Id="rId25" Type="http://schemas.openxmlformats.org/officeDocument/2006/relationships/image" Target="media/image8.wmf"/><Relationship Id="rId33" Type="http://schemas.openxmlformats.org/officeDocument/2006/relationships/image" Target="media/image12.wmf"/><Relationship Id="rId38" Type="http://schemas.openxmlformats.org/officeDocument/2006/relationships/oleObject" Target="embeddings/oleObject9.bin"/><Relationship Id="rId46" Type="http://schemas.openxmlformats.org/officeDocument/2006/relationships/footer" Target="footer5.xml"/><Relationship Id="rId20" Type="http://schemas.openxmlformats.org/officeDocument/2006/relationships/image" Target="media/image5.png"/><Relationship Id="rId41" Type="http://schemas.openxmlformats.org/officeDocument/2006/relationships/image" Target="media/image16.w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image" Target="media/image7.wmf"/><Relationship Id="rId28" Type="http://schemas.openxmlformats.org/officeDocument/2006/relationships/oleObject" Target="embeddings/oleObject4.bin"/><Relationship Id="rId36" Type="http://schemas.openxmlformats.org/officeDocument/2006/relationships/oleObject" Target="embeddings/oleObject8.bin"/><Relationship Id="rId49" Type="http://schemas.openxmlformats.org/officeDocument/2006/relationships/image" Target="media/image2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0A72E767-89F6-478F-B3E9-9BE3BBB766B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1002</TotalTime>
  <Pages>31</Pages>
  <Words>2370</Words>
  <Characters>13512</Characters>
  <Application>Microsoft Office Word</Application>
  <DocSecurity>0</DocSecurity>
  <Lines>112</Lines>
  <Paragraphs>31</Paragraphs>
  <ScaleCrop>false</ScaleCrop>
  <Company>Microsoft</Company>
  <LinksUpToDate>false</LinksUpToDate>
  <CharactersWithSpaces>15851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creator>User</dc:creator>
  <cp:lastModifiedBy>C RL</cp:lastModifiedBy>
  <cp:revision>553</cp:revision>
  <cp:lastPrinted>2017-12-08T01:27:00Z</cp:lastPrinted>
  <dcterms:created xsi:type="dcterms:W3CDTF">2021-04-26T07:21:00Z</dcterms:created>
  <dcterms:modified xsi:type="dcterms:W3CDTF">2021-06-10T06:12:00Z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2052-10.1.0.7311</vt:lpwstr>
  </property>
  <property fmtid="{D5CDD505-2E9C-101B-9397-08002B2CF9AE}" pid="3" name="MTWinEqns">
    <vt:bool>true</vt:bool>
  </property>
</Properties>
</file>