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Lines="50"/>
        <w:ind w:left="5250" w:leftChars="2500" w:right="1039" w:rightChars="495"/>
        <w:rPr>
          <w:rFonts w:ascii="方正小标宋简体" w:hAnsi="方正小标宋简体" w:eastAsia="方正小标宋简体" w:cs="方正小标宋简体"/>
          <w:bCs/>
          <w:kern w:val="0"/>
          <w:sz w:val="48"/>
          <w:szCs w:val="48"/>
        </w:rPr>
      </w:pPr>
      <w:r>
        <w:pict>
          <v:shape id="_x0000_i1025" o:spt="75" type="#_x0000_t75" style="height:65.5pt;width:146.5pt;" filled="f" o:preferrelative="t" stroked="f" coordsize="21600,21600">
            <v:path/>
            <v:fill on="f" focussize="0,0"/>
            <v:stroke on="f" joinstyle="miter"/>
            <v:imagedata r:id="rId11" cropleft="42283f" croptop="6540f" cropright="7184f" cropbottom="41511f" o:title="7ae779013415e90a1541f6088b01d14"/>
            <o:lock v:ext="edit" aspectratio="t"/>
            <w10:wrap type="none"/>
            <w10:anchorlock/>
          </v:shape>
        </w:pict>
      </w:r>
    </w:p>
    <w:p>
      <w:pPr>
        <w:autoSpaceDE w:val="0"/>
        <w:autoSpaceDN w:val="0"/>
        <w:adjustRightInd w:val="0"/>
        <w:snapToGrid w:val="0"/>
        <w:spacing w:beforeLines="100"/>
        <w:jc w:val="center"/>
        <w:rPr>
          <w:rFonts w:ascii="方正小标宋简体" w:hAnsi="方正小标宋简体" w:eastAsia="方正小标宋简体" w:cs="方正小标宋简体"/>
          <w:bCs/>
          <w:kern w:val="0"/>
          <w:sz w:val="48"/>
          <w:szCs w:val="48"/>
        </w:rPr>
      </w:pPr>
      <w:r>
        <w:rPr>
          <w:rFonts w:ascii="方正小标宋简体" w:hAnsi="方正小标宋简体" w:eastAsia="方正小标宋简体" w:cs="方正小标宋简体"/>
          <w:bCs/>
          <w:kern w:val="0"/>
          <w:sz w:val="48"/>
          <w:szCs w:val="48"/>
        </w:rPr>
        <w:pict>
          <v:shape id="_x0000_i1026" o:spt="136" type="#_x0000_t136" style="height:25.5pt;width:439.5pt;" fillcolor="#000000" filled="t" coordsize="21600,21600">
            <v:path/>
            <v:fill on="t" focussize="0,0"/>
            <v:stroke/>
            <v:imagedata o:title=""/>
            <o:lock v:ext="edit"/>
            <v:textpath on="t" fitshape="t" fitpath="t" trim="t" xscale="f" string="中华人民共和国工业和信息化部" style="font-family:方正小标宋_GBK;font-size:36pt;v-text-align:center;"/>
            <w10:wrap type="none"/>
            <w10:anchorlock/>
          </v:shape>
        </w:pict>
      </w:r>
    </w:p>
    <w:p>
      <w:pPr>
        <w:autoSpaceDE w:val="0"/>
        <w:autoSpaceDN w:val="0"/>
        <w:adjustRightInd w:val="0"/>
        <w:snapToGrid w:val="0"/>
        <w:spacing w:afterLines="50"/>
        <w:jc w:val="center"/>
        <w:rPr>
          <w:rFonts w:ascii="方正小标宋简体" w:hAnsi="方正小标宋简体" w:eastAsia="方正小标宋简体" w:cs="方正小标宋简体"/>
          <w:bCs/>
          <w:kern w:val="0"/>
          <w:sz w:val="48"/>
          <w:szCs w:val="48"/>
        </w:rPr>
      </w:pPr>
      <w:r>
        <w:rPr>
          <w:rFonts w:ascii="方正小标宋简体" w:hAnsi="方正小标宋简体" w:eastAsia="方正小标宋简体" w:cs="方正小标宋简体"/>
          <w:bCs/>
          <w:kern w:val="0"/>
          <w:sz w:val="48"/>
          <w:szCs w:val="48"/>
        </w:rPr>
        <w:pict>
          <v:shape id="_x0000_i1027" o:spt="136" type="#_x0000_t136" style="height:25.5pt;width:255pt;" fillcolor="#000000" filled="t" stroked="t" coordsize="21600,21600" adj="10800">
            <v:path/>
            <v:fill on="t" color2="#FFFFFF" focussize="0,0"/>
            <v:stroke color="#000000"/>
            <v:imagedata o:title=""/>
            <o:lock v:ext="edit" aspectratio="f"/>
            <v:textpath on="t" fitshape="t" fitpath="t" trim="t" xscale="f" string="建材计量技术规范" style="font-family:方正小标宋_GBK;font-size:32pt;v-text-align:center;"/>
            <w10:wrap type="none"/>
            <w10:anchorlock/>
          </v:shape>
        </w:pict>
      </w:r>
    </w:p>
    <w:p>
      <w:pPr>
        <w:autoSpaceDE w:val="0"/>
        <w:autoSpaceDN w:val="0"/>
        <w:adjustRightInd w:val="0"/>
        <w:spacing w:beforeLines="150" w:afterLines="150"/>
        <w:ind w:right="1417"/>
        <w:jc w:val="right"/>
        <w:rPr>
          <w:rFonts w:ascii="黑体" w:hAnsi="黑体" w:eastAsia="黑体" w:cs="黑体"/>
          <w:kern w:val="0"/>
          <w:sz w:val="28"/>
          <w:szCs w:val="28"/>
        </w:rPr>
      </w:pPr>
      <w:r>
        <w:rPr>
          <w:rFonts w:hint="eastAsia" w:ascii="黑体" w:hAnsi="黑体" w:eastAsia="黑体" w:cs="BatangChe"/>
          <w:b/>
          <w:bCs/>
          <w:kern w:val="0"/>
          <w:sz w:val="28"/>
          <w:szCs w:val="28"/>
        </w:rPr>
        <w:t>JJF</w:t>
      </w:r>
      <w:r>
        <w:rPr>
          <w:rFonts w:ascii="黑体" w:hAnsi="黑体" w:eastAsia="黑体" w:cs="黑体"/>
          <w:kern w:val="0"/>
          <w:sz w:val="28"/>
          <w:szCs w:val="28"/>
        </w:rPr>
        <w:t>(</w:t>
      </w:r>
      <w:r>
        <w:rPr>
          <w:rFonts w:hint="eastAsia" w:ascii="黑体" w:hAnsi="黑体" w:eastAsia="黑体" w:cs="黑体"/>
          <w:kern w:val="0"/>
          <w:sz w:val="28"/>
          <w:szCs w:val="28"/>
          <w:lang w:eastAsia="zh-CN"/>
        </w:rPr>
        <w:t>建材</w:t>
      </w:r>
      <w:r>
        <w:rPr>
          <w:rFonts w:ascii="黑体" w:hAnsi="黑体" w:eastAsia="黑体" w:cs="黑体"/>
          <w:kern w:val="0"/>
          <w:sz w:val="28"/>
          <w:szCs w:val="28"/>
        </w:rPr>
        <w:t>)</w:t>
      </w:r>
      <w:r>
        <w:rPr>
          <w:rFonts w:hint="eastAsia" w:ascii="黑体" w:hAnsi="黑体" w:eastAsia="黑体" w:cs="黑体"/>
          <w:kern w:val="0"/>
          <w:sz w:val="28"/>
          <w:szCs w:val="28"/>
        </w:rPr>
        <w:t xml:space="preserve"> XXXX</w:t>
      </w:r>
      <w:r>
        <w:rPr>
          <w:rFonts w:ascii="黑体" w:hAnsi="黑体" w:eastAsia="黑体" w:cs="黑体"/>
          <w:kern w:val="0"/>
          <w:sz w:val="28"/>
          <w:szCs w:val="28"/>
        </w:rPr>
        <w:t>─</w:t>
      </w:r>
      <w:r>
        <w:rPr>
          <w:rFonts w:hint="eastAsia" w:ascii="黑体" w:hAnsi="黑体" w:eastAsia="黑体" w:cs="黑体"/>
          <w:kern w:val="0"/>
          <w:sz w:val="28"/>
          <w:szCs w:val="28"/>
        </w:rPr>
        <w:t>XXXX</w:t>
      </w:r>
    </w:p>
    <w:p>
      <w:pPr>
        <w:autoSpaceDE w:val="0"/>
        <w:autoSpaceDN w:val="0"/>
        <w:adjustRightInd w:val="0"/>
        <w:jc w:val="left"/>
        <w:rPr>
          <w:rFonts w:ascii="黑体" w:eastAsia="黑体" w:cs="黑体"/>
          <w:kern w:val="0"/>
          <w:sz w:val="14"/>
          <w:szCs w:val="14"/>
        </w:rPr>
      </w:pPr>
      <w:r>
        <w:rPr>
          <w:rFonts w:ascii="黑体" w:eastAsia="黑体" w:cs="黑体"/>
          <w:kern w:val="0"/>
          <w:sz w:val="38"/>
          <w:szCs w:val="38"/>
        </w:rPr>
        <w:pict>
          <v:group id="_x0000_s1033" o:spid="_x0000_s1033" o:spt="203" style="position:absolute;left:0pt;margin-left:-13.5pt;margin-top:0.5pt;height:8.55pt;width:479.05pt;z-index:251659264;mso-width-relative:page;mso-height-relative:page;" coordorigin="1148,6413" coordsize="9581,171" editas="canvas">
            <o:lock v:ext="edit"/>
            <v:shape id="_x0000_s1032" o:spid="_x0000_s1032" o:spt="75" type="#_x0000_t75" style="position:absolute;left:1148;top:6413;height:171;width:9581;" filled="f" o:preferrelative="t" stroked="f" coordsize="21600,21600">
              <v:path/>
              <v:fill on="f" focussize="0,0"/>
              <v:stroke on="f" joinstyle="miter"/>
              <v:imagedata o:title=""/>
              <o:lock v:ext="edit" rotation="t" text="t" aspectratio="t"/>
            </v:shape>
            <v:line id="_x0000_s1034" o:spid="_x0000_s1034" o:spt="20" style="position:absolute;left:1382;top:6413;height:1;width:9197;" coordsize="21600,21600">
              <v:path arrowok="t"/>
              <v:fill focussize="0,0"/>
              <v:stroke weight="1pt"/>
              <v:imagedata o:title=""/>
              <o:lock v:ext="edit"/>
            </v:line>
          </v:group>
        </w:pict>
      </w:r>
    </w:p>
    <w:p>
      <w:pPr>
        <w:autoSpaceDE w:val="0"/>
        <w:autoSpaceDN w:val="0"/>
        <w:adjustRightInd w:val="0"/>
        <w:jc w:val="left"/>
        <w:rPr>
          <w:rFonts w:ascii="黑体" w:eastAsia="黑体" w:cs="黑体"/>
          <w:kern w:val="0"/>
          <w:sz w:val="52"/>
          <w:szCs w:val="52"/>
        </w:rPr>
      </w:pPr>
    </w:p>
    <w:p>
      <w:pPr>
        <w:autoSpaceDE w:val="0"/>
        <w:autoSpaceDN w:val="0"/>
        <w:adjustRightInd w:val="0"/>
        <w:jc w:val="left"/>
        <w:rPr>
          <w:rFonts w:ascii="黑体" w:eastAsia="黑体" w:cs="黑体"/>
          <w:kern w:val="0"/>
          <w:sz w:val="52"/>
          <w:szCs w:val="52"/>
        </w:rPr>
      </w:pPr>
    </w:p>
    <w:p>
      <w:pPr>
        <w:autoSpaceDE w:val="0"/>
        <w:autoSpaceDN w:val="0"/>
        <w:adjustRightInd w:val="0"/>
        <w:jc w:val="center"/>
        <w:rPr>
          <w:rFonts w:hint="default" w:ascii="Times New Roman" w:hAnsi="Times New Roman" w:eastAsia="黑体" w:cs="Times New Roman"/>
          <w:color w:val="0000FF"/>
          <w:kern w:val="0"/>
          <w:sz w:val="24"/>
          <w:lang w:eastAsia="zh-CN"/>
        </w:rPr>
      </w:pPr>
      <w:r>
        <w:rPr>
          <w:rFonts w:hint="eastAsia" w:eastAsia="黑体" w:cs="Times New Roman"/>
          <w:kern w:val="0"/>
          <w:sz w:val="52"/>
          <w:szCs w:val="52"/>
          <w:lang w:eastAsia="zh-CN"/>
        </w:rPr>
        <w:t>低辐射镀膜玻璃面电阻测试仪校准规范</w:t>
      </w:r>
    </w:p>
    <w:p>
      <w:pPr>
        <w:autoSpaceDE w:val="0"/>
        <w:autoSpaceDN w:val="0"/>
        <w:adjustRightInd w:val="0"/>
        <w:spacing w:beforeLines="50" w:line="360" w:lineRule="auto"/>
        <w:jc w:val="center"/>
        <w:outlineLvl w:val="0"/>
        <w:rPr>
          <w:rFonts w:ascii="黑体" w:hAnsi="黑体" w:eastAsia="黑体"/>
          <w:kern w:val="0"/>
          <w:sz w:val="28"/>
          <w:szCs w:val="28"/>
        </w:rPr>
      </w:pPr>
      <w:r>
        <w:rPr>
          <w:rFonts w:hint="eastAsia" w:ascii="黑体" w:hAnsi="黑体" w:eastAsia="黑体"/>
          <w:kern w:val="0"/>
          <w:sz w:val="28"/>
          <w:szCs w:val="28"/>
        </w:rPr>
        <w:t xml:space="preserve"> </w:t>
      </w:r>
      <w:r>
        <w:rPr>
          <w:rFonts w:hint="eastAsia" w:ascii="黑体" w:hAnsi="黑体" w:eastAsia="黑体"/>
          <w:kern w:val="0"/>
          <w:sz w:val="28"/>
          <w:szCs w:val="28"/>
          <w:lang w:val="en-US" w:eastAsia="zh-CN"/>
        </w:rPr>
        <w:t>S</w:t>
      </w:r>
      <w:r>
        <w:rPr>
          <w:rFonts w:hint="eastAsia" w:ascii="黑体" w:hAnsi="黑体" w:eastAsia="黑体"/>
          <w:kern w:val="0"/>
          <w:sz w:val="28"/>
          <w:szCs w:val="28"/>
        </w:rPr>
        <w:t xml:space="preserve">pecification </w:t>
      </w:r>
      <w:r>
        <w:rPr>
          <w:rFonts w:hint="eastAsia" w:ascii="黑体" w:hAnsi="黑体" w:eastAsia="黑体"/>
          <w:kern w:val="0"/>
          <w:sz w:val="28"/>
          <w:szCs w:val="28"/>
          <w:lang w:val="en-US" w:eastAsia="zh-CN"/>
        </w:rPr>
        <w:t>of Sheet Resistance Measuring Meters for Low Emissivity Coated Glass</w:t>
      </w: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spacing w:afterLines="50"/>
        <w:jc w:val="center"/>
        <w:rPr>
          <w:rFonts w:ascii="黑体" w:eastAsia="黑体" w:cs="黑体"/>
          <w:kern w:val="0"/>
          <w:sz w:val="28"/>
          <w:szCs w:val="28"/>
        </w:rPr>
      </w:pPr>
      <w:r>
        <w:rPr>
          <w:rFonts w:hint="eastAsia" w:ascii="黑体" w:eastAsia="黑体" w:cs="黑体"/>
          <w:kern w:val="0"/>
          <w:sz w:val="28"/>
          <w:szCs w:val="28"/>
        </w:rPr>
        <w:t>××××-××-××发布                    ××××-××-××实施</w:t>
      </w:r>
    </w:p>
    <w:p>
      <w:pPr>
        <w:rPr>
          <w:rFonts w:ascii="黑体" w:eastAsia="黑体" w:cs="黑体"/>
          <w:kern w:val="0"/>
          <w:sz w:val="28"/>
          <w:szCs w:val="28"/>
        </w:rPr>
      </w:pPr>
      <w:r>
        <w:rPr>
          <w:rFonts w:ascii="黑体" w:eastAsia="黑体" w:cs="黑体"/>
          <w:kern w:val="0"/>
          <w:sz w:val="28"/>
          <w:szCs w:val="28"/>
        </w:rPr>
        <w:pict>
          <v:line id="直线 10" o:spid="_x0000_s1087" o:spt="20" style="position:absolute;left:0pt;margin-left:-2.5pt;margin-top:0.6pt;height:0.05pt;width:459.85pt;z-index:251662336;mso-width-relative:page;mso-height-relative:page;" coordsize="21600,21600">
            <v:path arrowok="t"/>
            <v:fill focussize="0,0"/>
            <v:stroke weight="1pt"/>
            <v:imagedata o:title=""/>
            <o:lock v:ext="edit"/>
          </v:line>
        </w:pict>
      </w:r>
      <w:r>
        <w:rPr>
          <w:rFonts w:ascii="宋体" w:hAnsi="宋体"/>
          <w:sz w:val="28"/>
          <w:szCs w:val="28"/>
        </w:rPr>
        <w:pict>
          <v:shape id="_x0000_s1079" o:spid="_x0000_s1079" o:spt="202" type="#_x0000_t202" style="position:absolute;left:0pt;margin-left:42pt;margin-top:11.7pt;height:41.3pt;width:324.1pt;z-index:251661312;mso-width-relative:margin;mso-height-relative:margin;mso-height-percent:200;" stroked="f" coordsize="21600,21600">
            <v:path/>
            <v:fill focussize="0,0"/>
            <v:stroke on="f" joinstyle="miter"/>
            <v:imagedata o:title=""/>
            <o:lock v:ext="edit"/>
            <v:textbox style="mso-fit-shape-to-text:t;">
              <w:txbxContent>
                <w:p>
                  <w:pPr>
                    <w:rPr>
                      <w:rFonts w:ascii="方正小标宋_GBK" w:eastAsia="方正小标宋_GBK"/>
                      <w:sz w:val="44"/>
                      <w:szCs w:val="44"/>
                    </w:rPr>
                  </w:pPr>
                  <w:r>
                    <w:rPr>
                      <w:rFonts w:hint="eastAsia" w:ascii="方正小标宋_GBK" w:eastAsia="方正小标宋_GBK"/>
                      <w:sz w:val="44"/>
                      <w:szCs w:val="44"/>
                    </w:rPr>
                    <w:t>中华人民共和国工业和信息化部</w:t>
                  </w:r>
                </w:p>
              </w:txbxContent>
            </v:textbox>
          </v:shape>
        </w:pict>
      </w:r>
    </w:p>
    <w:p>
      <w:pPr>
        <w:autoSpaceDE w:val="0"/>
        <w:autoSpaceDN w:val="0"/>
        <w:adjustRightInd w:val="0"/>
        <w:rPr>
          <w:rFonts w:ascii="宋体" w:hAnsi="宋体"/>
          <w:sz w:val="24"/>
        </w:rPr>
      </w:pPr>
      <w:r>
        <w:rPr>
          <w:rFonts w:ascii="方正小标宋_GBK" w:hAnsi="宋体" w:eastAsia="方正小标宋_GBK"/>
          <w:sz w:val="44"/>
          <w:szCs w:val="44"/>
        </w:rPr>
        <w:pict>
          <v:shape id="_x0000_s1077" o:spid="_x0000_s1077" o:spt="202" type="#_x0000_t202" style="position:absolute;left:0pt;margin-left:372.3pt;margin-top:0.55pt;height:25.35pt;width:49.7pt;z-index:251660288;mso-width-relative:margin;mso-height-relative:margin;mso-height-percent:200;" stroked="f" coordsize="21600,21600">
            <v:path/>
            <v:fill focussize="0,0"/>
            <v:stroke on="f" joinstyle="miter"/>
            <v:imagedata o:title=""/>
            <o:lock v:ext="edit"/>
            <v:textbox style="mso-fit-shape-to-text:t;">
              <w:txbxContent>
                <w:p>
                  <w:r>
                    <w:rPr>
                      <w:rFonts w:hint="eastAsia" w:ascii="黑体" w:hAnsi="黑体" w:eastAsia="黑体"/>
                      <w:sz w:val="28"/>
                      <w:szCs w:val="28"/>
                    </w:rPr>
                    <w:t>发 布</w:t>
                  </w:r>
                </w:p>
              </w:txbxContent>
            </v:textbox>
          </v:shape>
        </w:pict>
      </w:r>
    </w:p>
    <w:p>
      <w:pPr>
        <w:autoSpaceDE w:val="0"/>
        <w:autoSpaceDN w:val="0"/>
        <w:adjustRightInd w:val="0"/>
        <w:rPr>
          <w:sz w:val="24"/>
        </w:rPr>
        <w:sectPr>
          <w:headerReference r:id="rId3" w:type="default"/>
          <w:pgSz w:w="11906" w:h="16838"/>
          <w:pgMar w:top="1418" w:right="1418" w:bottom="1418" w:left="1418" w:header="851" w:footer="992" w:gutter="0"/>
          <w:pgNumType w:fmt="upperRoman"/>
          <w:cols w:space="720" w:num="1"/>
          <w:docGrid w:linePitch="312" w:charSpace="0"/>
        </w:sectPr>
      </w:pPr>
    </w:p>
    <w:p>
      <w:pPr>
        <w:rPr>
          <w:color w:val="000000"/>
          <w:highlight w:val="none"/>
        </w:rPr>
      </w:pPr>
    </w:p>
    <w:p>
      <w:pPr>
        <w:jc w:val="left"/>
        <w:rPr>
          <w:rFonts w:hint="eastAsia" w:eastAsia="黑体"/>
          <w:color w:val="000000"/>
          <w:sz w:val="44"/>
          <w:szCs w:val="44"/>
          <w:highlight w:val="none"/>
          <w:lang w:eastAsia="zh-CN"/>
        </w:rPr>
      </w:pPr>
      <w:r>
        <w:rPr>
          <w:color w:val="000000"/>
          <w:sz w:val="44"/>
          <w:szCs w:val="44"/>
          <w:highlight w:val="none"/>
        </w:rPr>
        <w:pict>
          <v:rect id="矩形 192" o:spid="_x0000_s1088" o:spt="1" style="position:absolute;left:0pt;margin-left:256.7pt;margin-top:9.95pt;height:64.05pt;width:150pt;z-index:251663360;mso-width-relative:page;mso-height-relative:page;" fillcolor="#FFFFFF" filled="t" stroked="t" coordsize="21600,21600">
            <v:path/>
            <v:fill on="t" color2="#FFFFFF" focussize="0,0"/>
            <v:stroke weight="4.5pt" dashstyle="1 1" endcap="round"/>
            <v:imagedata o:title=""/>
            <o:lock v:ext="edit" grouping="f" rotation="f" text="f" aspectratio="f"/>
            <v:textbox>
              <w:txbxContent>
                <w:p>
                  <w:pPr>
                    <w:pStyle w:val="3"/>
                    <w:jc w:val="center"/>
                    <w:rPr>
                      <w:rFonts w:hint="eastAsia" w:ascii="黑体" w:eastAsia="黑体"/>
                      <w:b/>
                      <w:bCs/>
                      <w:sz w:val="28"/>
                      <w:szCs w:val="28"/>
                    </w:rPr>
                  </w:pPr>
                  <w:r>
                    <w:rPr>
                      <w:rFonts w:hint="eastAsia" w:ascii="黑体" w:eastAsia="黑体"/>
                      <w:b/>
                      <w:bCs/>
                      <w:sz w:val="28"/>
                      <w:szCs w:val="28"/>
                    </w:rPr>
                    <w:t>JJF</w:t>
                  </w:r>
                  <w:r>
                    <w:rPr>
                      <w:rFonts w:hint="eastAsia" w:ascii="黑体" w:eastAsia="黑体"/>
                      <w:b/>
                      <w:bCs/>
                      <w:sz w:val="28"/>
                      <w:szCs w:val="28"/>
                      <w:lang w:val="en-US" w:eastAsia="zh-CN"/>
                    </w:rPr>
                    <w:t>（建材）××</w:t>
                  </w:r>
                  <w:r>
                    <w:rPr>
                      <w:rFonts w:hint="eastAsia" w:ascii="黑体" w:eastAsia="黑体"/>
                      <w:b/>
                      <w:bCs/>
                      <w:sz w:val="28"/>
                      <w:szCs w:val="28"/>
                      <w:lang w:val="en-GB"/>
                    </w:rPr>
                    <w:t>—</w:t>
                  </w:r>
                  <w:r>
                    <w:rPr>
                      <w:rFonts w:hint="eastAsia" w:ascii="黑体" w:hAnsi="宋体" w:eastAsia="黑体"/>
                      <w:b/>
                      <w:bCs/>
                      <w:sz w:val="28"/>
                      <w:szCs w:val="28"/>
                      <w:lang w:val="en-GB"/>
                    </w:rPr>
                    <w:t>××××</w:t>
                  </w:r>
                </w:p>
              </w:txbxContent>
            </v:textbox>
          </v:rect>
        </w:pict>
      </w:r>
      <w:r>
        <w:rPr>
          <w:rFonts w:hint="eastAsia" w:eastAsia="黑体"/>
          <w:color w:val="000000"/>
          <w:sz w:val="44"/>
          <w:szCs w:val="44"/>
          <w:highlight w:val="none"/>
          <w:lang w:eastAsia="zh-CN"/>
        </w:rPr>
        <w:t>低辐射镀膜玻璃面电</w:t>
      </w:r>
    </w:p>
    <w:p>
      <w:pPr>
        <w:jc w:val="left"/>
        <w:rPr>
          <w:rFonts w:hint="eastAsia" w:eastAsia="黑体"/>
          <w:color w:val="000000"/>
          <w:sz w:val="44"/>
          <w:szCs w:val="44"/>
          <w:highlight w:val="none"/>
          <w:lang w:eastAsia="zh-CN"/>
        </w:rPr>
      </w:pPr>
      <w:r>
        <w:rPr>
          <w:rFonts w:hint="eastAsia" w:eastAsia="黑体"/>
          <w:color w:val="000000"/>
          <w:sz w:val="44"/>
          <w:szCs w:val="44"/>
          <w:highlight w:val="none"/>
          <w:lang w:eastAsia="zh-CN"/>
        </w:rPr>
        <w:t>阻测试仪校准规范</w:t>
      </w:r>
    </w:p>
    <w:p>
      <w:pPr>
        <w:ind w:firstLine="0" w:firstLineChars="0"/>
        <w:jc w:val="both"/>
        <w:rPr>
          <w:rFonts w:hint="eastAsia" w:ascii="黑体" w:hAnsi="黑体" w:eastAsia="黑体" w:cs="黑体"/>
          <w:b w:val="0"/>
          <w:bCs w:val="0"/>
          <w:sz w:val="28"/>
          <w:szCs w:val="28"/>
          <w:highlight w:val="none"/>
          <w:lang w:val="en-US" w:eastAsia="zh-CN"/>
        </w:rPr>
      </w:pPr>
      <w:r>
        <w:rPr>
          <w:rFonts w:hint="eastAsia" w:ascii="黑体" w:hAnsi="黑体" w:eastAsia="黑体" w:cs="黑体"/>
          <w:b w:val="0"/>
          <w:bCs w:val="0"/>
          <w:sz w:val="28"/>
          <w:szCs w:val="28"/>
          <w:highlight w:val="none"/>
        </w:rPr>
        <w:t xml:space="preserve">Calibration </w:t>
      </w:r>
      <w:r>
        <w:rPr>
          <w:rFonts w:hint="eastAsia" w:ascii="黑体" w:hAnsi="黑体" w:eastAsia="黑体" w:cs="黑体"/>
          <w:b w:val="0"/>
          <w:bCs w:val="0"/>
          <w:sz w:val="28"/>
          <w:szCs w:val="28"/>
          <w:highlight w:val="none"/>
          <w:lang w:val="en-US" w:eastAsia="zh-CN"/>
        </w:rPr>
        <w:t>S</w:t>
      </w:r>
      <w:r>
        <w:rPr>
          <w:rFonts w:hint="eastAsia" w:ascii="黑体" w:hAnsi="黑体" w:eastAsia="黑体" w:cs="黑体"/>
          <w:b w:val="0"/>
          <w:bCs w:val="0"/>
          <w:sz w:val="28"/>
          <w:szCs w:val="28"/>
          <w:highlight w:val="none"/>
        </w:rPr>
        <w:t xml:space="preserve">pecification </w:t>
      </w:r>
      <w:r>
        <w:rPr>
          <w:rFonts w:hint="eastAsia" w:ascii="黑体" w:hAnsi="黑体" w:eastAsia="黑体" w:cs="黑体"/>
          <w:b w:val="0"/>
          <w:bCs w:val="0"/>
          <w:sz w:val="28"/>
          <w:szCs w:val="28"/>
          <w:highlight w:val="none"/>
          <w:lang w:val="en-US" w:eastAsia="zh-CN"/>
        </w:rPr>
        <w:t xml:space="preserve">of Sheet Resistance </w:t>
      </w:r>
    </w:p>
    <w:p>
      <w:pPr>
        <w:ind w:firstLine="0" w:firstLineChars="0"/>
        <w:jc w:val="both"/>
        <w:rPr>
          <w:rFonts w:hint="eastAsia" w:ascii="黑体" w:hAnsi="黑体" w:eastAsia="黑体" w:cs="黑体"/>
          <w:b w:val="0"/>
          <w:bCs w:val="0"/>
          <w:sz w:val="28"/>
          <w:szCs w:val="28"/>
          <w:highlight w:val="none"/>
        </w:rPr>
      </w:pPr>
      <w:r>
        <w:rPr>
          <w:rFonts w:hint="eastAsia" w:ascii="黑体" w:hAnsi="黑体" w:eastAsia="黑体" w:cs="黑体"/>
          <w:b w:val="0"/>
          <w:bCs w:val="0"/>
          <w:sz w:val="28"/>
          <w:szCs w:val="28"/>
          <w:highlight w:val="none"/>
          <w:lang w:val="en-US" w:eastAsia="zh-CN"/>
        </w:rPr>
        <w:t>Measuring Meters for Low Emissivity Coated Glass</w:t>
      </w:r>
    </w:p>
    <w:p>
      <w:pPr>
        <w:rPr>
          <w:color w:val="000000"/>
          <w:highlight w:val="none"/>
        </w:rPr>
      </w:pPr>
      <w:r>
        <w:rPr>
          <w:color w:val="000000"/>
          <w:highlight w:val="none"/>
        </w:rPr>
        <w:t xml:space="preserve">                                                                  </w:t>
      </w:r>
    </w:p>
    <w:p>
      <w:pPr>
        <w:pBdr>
          <w:bottom w:val="single" w:color="auto" w:sz="6" w:space="1"/>
        </w:pBdr>
        <w:rPr>
          <w:rFonts w:ascii="黑体"/>
          <w:color w:val="000000"/>
          <w:highlight w:val="none"/>
        </w:rPr>
      </w:pPr>
    </w:p>
    <w:p>
      <w:pPr>
        <w:ind w:firstLine="560" w:firstLineChars="200"/>
        <w:rPr>
          <w:rFonts w:hint="eastAsia"/>
          <w:color w:val="000000"/>
          <w:sz w:val="28"/>
          <w:highlight w:val="none"/>
        </w:rPr>
      </w:pPr>
    </w:p>
    <w:p>
      <w:pPr>
        <w:spacing w:line="360" w:lineRule="auto"/>
        <w:rPr>
          <w:rFonts w:eastAsia="黑体"/>
          <w:color w:val="000000"/>
          <w:sz w:val="28"/>
          <w:highlight w:val="none"/>
        </w:rPr>
      </w:pPr>
    </w:p>
    <w:p>
      <w:pPr>
        <w:spacing w:line="360" w:lineRule="auto"/>
        <w:rPr>
          <w:rFonts w:eastAsia="黑体"/>
          <w:color w:val="000000"/>
          <w:sz w:val="28"/>
          <w:highlight w:val="none"/>
        </w:rPr>
      </w:pPr>
    </w:p>
    <w:p>
      <w:pPr>
        <w:spacing w:line="360" w:lineRule="auto"/>
        <w:ind w:firstLine="826" w:firstLineChars="295"/>
        <w:rPr>
          <w:rFonts w:eastAsia="黑体"/>
          <w:color w:val="000000"/>
          <w:sz w:val="28"/>
          <w:highlight w:val="none"/>
        </w:rPr>
      </w:pPr>
      <w:r>
        <w:rPr>
          <w:rFonts w:hint="eastAsia" w:eastAsia="黑体"/>
          <w:b w:val="0"/>
          <w:bCs w:val="0"/>
          <w:color w:val="000000"/>
          <w:sz w:val="28"/>
          <w:highlight w:val="none"/>
        </w:rPr>
        <w:t>归</w:t>
      </w:r>
      <w:r>
        <w:rPr>
          <w:rFonts w:eastAsia="黑体"/>
          <w:b w:val="0"/>
          <w:bCs w:val="0"/>
          <w:color w:val="000000"/>
          <w:sz w:val="28"/>
          <w:highlight w:val="none"/>
        </w:rPr>
        <w:t xml:space="preserve"> </w:t>
      </w:r>
      <w:r>
        <w:rPr>
          <w:rFonts w:hint="eastAsia" w:eastAsia="黑体"/>
          <w:b w:val="0"/>
          <w:bCs w:val="0"/>
          <w:color w:val="000000"/>
          <w:sz w:val="28"/>
          <w:highlight w:val="none"/>
        </w:rPr>
        <w:t>口</w:t>
      </w:r>
      <w:r>
        <w:rPr>
          <w:rFonts w:eastAsia="黑体"/>
          <w:b w:val="0"/>
          <w:bCs w:val="0"/>
          <w:color w:val="000000"/>
          <w:sz w:val="28"/>
          <w:highlight w:val="none"/>
        </w:rPr>
        <w:t xml:space="preserve"> </w:t>
      </w:r>
      <w:r>
        <w:rPr>
          <w:rFonts w:hint="eastAsia" w:eastAsia="黑体"/>
          <w:b w:val="0"/>
          <w:bCs w:val="0"/>
          <w:color w:val="000000"/>
          <w:sz w:val="28"/>
          <w:highlight w:val="none"/>
        </w:rPr>
        <w:t>单</w:t>
      </w:r>
      <w:r>
        <w:rPr>
          <w:rFonts w:eastAsia="黑体"/>
          <w:b w:val="0"/>
          <w:bCs w:val="0"/>
          <w:color w:val="000000"/>
          <w:sz w:val="28"/>
          <w:highlight w:val="none"/>
        </w:rPr>
        <w:t xml:space="preserve"> </w:t>
      </w:r>
      <w:r>
        <w:rPr>
          <w:rFonts w:hint="eastAsia" w:eastAsia="黑体"/>
          <w:b w:val="0"/>
          <w:bCs w:val="0"/>
          <w:color w:val="000000"/>
          <w:sz w:val="28"/>
          <w:highlight w:val="none"/>
        </w:rPr>
        <w:t>位</w:t>
      </w:r>
      <w:r>
        <w:rPr>
          <w:rFonts w:eastAsia="黑体"/>
          <w:b w:val="0"/>
          <w:bCs w:val="0"/>
          <w:color w:val="000000"/>
          <w:sz w:val="28"/>
          <w:highlight w:val="none"/>
        </w:rPr>
        <w:t xml:space="preserve"> </w:t>
      </w:r>
      <w:r>
        <w:rPr>
          <w:rFonts w:hint="eastAsia" w:eastAsia="黑体"/>
          <w:b w:val="0"/>
          <w:bCs w:val="0"/>
          <w:color w:val="000000"/>
          <w:sz w:val="28"/>
          <w:highlight w:val="none"/>
        </w:rPr>
        <w:t>：中国建筑材料联合会</w:t>
      </w:r>
    </w:p>
    <w:p>
      <w:pPr>
        <w:spacing w:line="360" w:lineRule="auto"/>
        <w:ind w:firstLine="826" w:firstLineChars="295"/>
        <w:rPr>
          <w:rFonts w:hint="eastAsia"/>
          <w:color w:val="000000"/>
          <w:sz w:val="28"/>
          <w:highlight w:val="none"/>
        </w:rPr>
      </w:pPr>
      <w:r>
        <w:rPr>
          <w:rFonts w:hint="eastAsia" w:eastAsia="黑体"/>
          <w:b w:val="0"/>
          <w:bCs w:val="0"/>
          <w:color w:val="000000"/>
          <w:sz w:val="28"/>
          <w:highlight w:val="none"/>
        </w:rPr>
        <w:t>主要起草单位：</w:t>
      </w:r>
      <w:r>
        <w:rPr>
          <w:rFonts w:hint="eastAsia" w:eastAsia="黑体"/>
          <w:color w:val="000000"/>
          <w:sz w:val="28"/>
          <w:highlight w:val="none"/>
        </w:rPr>
        <w:t>北京奥博泰科技有限公司</w:t>
      </w:r>
    </w:p>
    <w:p>
      <w:pPr>
        <w:spacing w:line="360" w:lineRule="auto"/>
        <w:ind w:firstLine="834" w:firstLineChars="298"/>
        <w:rPr>
          <w:rFonts w:hint="eastAsia" w:eastAsia="黑体"/>
          <w:b w:val="0"/>
          <w:bCs w:val="0"/>
          <w:color w:val="000000"/>
          <w:sz w:val="28"/>
          <w:highlight w:val="none"/>
        </w:rPr>
      </w:pPr>
      <w:r>
        <w:rPr>
          <w:rFonts w:hint="eastAsia" w:eastAsia="黑体"/>
          <w:b w:val="0"/>
          <w:bCs w:val="0"/>
          <w:color w:val="000000"/>
          <w:sz w:val="28"/>
          <w:highlight w:val="none"/>
        </w:rPr>
        <w:t>参加起草单位：建筑材料工业技术监督研究中心</w:t>
      </w:r>
    </w:p>
    <w:p>
      <w:pPr>
        <w:spacing w:line="360" w:lineRule="auto"/>
        <w:ind w:firstLine="2791" w:firstLineChars="997"/>
        <w:rPr>
          <w:rFonts w:hint="eastAsia" w:eastAsia="黑体"/>
          <w:b w:val="0"/>
          <w:bCs w:val="0"/>
          <w:color w:val="000000"/>
          <w:sz w:val="28"/>
          <w:highlight w:val="none"/>
        </w:rPr>
      </w:pPr>
      <w:r>
        <w:rPr>
          <w:rFonts w:hint="eastAsia" w:eastAsia="黑体"/>
          <w:b w:val="0"/>
          <w:bCs w:val="0"/>
          <w:color w:val="000000"/>
          <w:sz w:val="28"/>
          <w:highlight w:val="none"/>
        </w:rPr>
        <w:t>威海中玻新材料技术研发有限公司</w:t>
      </w:r>
    </w:p>
    <w:p>
      <w:pPr>
        <w:spacing w:line="360" w:lineRule="auto"/>
        <w:ind w:firstLine="2791" w:firstLineChars="997"/>
        <w:rPr>
          <w:rFonts w:hint="eastAsia" w:eastAsia="黑体"/>
          <w:b w:val="0"/>
          <w:bCs w:val="0"/>
          <w:color w:val="000000"/>
          <w:sz w:val="28"/>
          <w:highlight w:val="none"/>
        </w:rPr>
      </w:pPr>
      <w:r>
        <w:rPr>
          <w:rFonts w:hint="eastAsia" w:eastAsia="黑体"/>
          <w:b w:val="0"/>
          <w:bCs w:val="0"/>
          <w:color w:val="000000"/>
          <w:sz w:val="28"/>
          <w:highlight w:val="none"/>
        </w:rPr>
        <w:t>中国计量科学研究院</w:t>
      </w:r>
    </w:p>
    <w:p>
      <w:pPr>
        <w:spacing w:line="360" w:lineRule="auto"/>
        <w:ind w:firstLine="2791" w:firstLineChars="997"/>
        <w:rPr>
          <w:rFonts w:hint="eastAsia" w:eastAsia="黑体"/>
          <w:b w:val="0"/>
          <w:bCs w:val="0"/>
          <w:color w:val="000000"/>
          <w:sz w:val="28"/>
          <w:highlight w:val="none"/>
          <w:lang w:val="en-US" w:eastAsia="zh-CN"/>
        </w:rPr>
      </w:pPr>
      <w:r>
        <w:rPr>
          <w:rFonts w:hint="eastAsia" w:eastAsia="黑体"/>
          <w:b w:val="0"/>
          <w:bCs w:val="0"/>
          <w:color w:val="000000"/>
          <w:sz w:val="28"/>
          <w:highlight w:val="none"/>
          <w:lang w:val="en-US" w:eastAsia="zh-CN"/>
        </w:rPr>
        <w:t>国家玻璃质量监督检验中心</w:t>
      </w:r>
    </w:p>
    <w:p>
      <w:pPr>
        <w:spacing w:line="360" w:lineRule="auto"/>
        <w:rPr>
          <w:rFonts w:hint="eastAsia"/>
          <w:color w:val="000000"/>
          <w:highlight w:val="none"/>
        </w:rPr>
      </w:pPr>
    </w:p>
    <w:p>
      <w:pPr>
        <w:spacing w:line="360" w:lineRule="auto"/>
        <w:rPr>
          <w:rFonts w:hint="eastAsia"/>
          <w:color w:val="000000"/>
          <w:highlight w:val="none"/>
        </w:rPr>
      </w:pPr>
    </w:p>
    <w:p>
      <w:pPr>
        <w:spacing w:line="360" w:lineRule="auto"/>
        <w:rPr>
          <w:rFonts w:hint="eastAsia"/>
          <w:color w:val="000000"/>
          <w:highlight w:val="none"/>
        </w:rPr>
      </w:pPr>
    </w:p>
    <w:p>
      <w:pPr>
        <w:keepNext w:val="0"/>
        <w:keepLines w:val="0"/>
        <w:pageBreakBefore w:val="0"/>
        <w:widowControl w:val="0"/>
        <w:kinsoku/>
        <w:wordWrap/>
        <w:overflowPunct/>
        <w:topLinePunct w:val="0"/>
        <w:autoSpaceDE/>
        <w:autoSpaceDN/>
        <w:bidi w:val="0"/>
        <w:adjustRightInd w:val="0"/>
        <w:snapToGrid/>
        <w:spacing w:line="360" w:lineRule="auto"/>
        <w:ind w:firstLine="358" w:firstLineChars="128"/>
        <w:jc w:val="center"/>
        <w:textAlignment w:val="auto"/>
        <w:rPr>
          <w:color w:val="000000"/>
          <w:highlight w:val="none"/>
        </w:rPr>
        <w:sectPr>
          <w:headerReference r:id="rId4" w:type="default"/>
          <w:footerReference r:id="rId5" w:type="default"/>
          <w:pgSz w:w="11850" w:h="16783"/>
          <w:pgMar w:top="1440" w:right="1797" w:bottom="1440" w:left="1797" w:header="851" w:footer="992" w:gutter="0"/>
          <w:pgBorders>
            <w:top w:val="none" w:sz="0" w:space="0"/>
            <w:left w:val="none" w:sz="0" w:space="0"/>
            <w:bottom w:val="none" w:sz="0" w:space="0"/>
            <w:right w:val="none" w:sz="0" w:space="0"/>
          </w:pgBorders>
          <w:pgNumType w:fmt="upperRoman" w:start="1"/>
          <w:cols w:space="720" w:num="1"/>
          <w:docGrid w:type="lines" w:linePitch="481" w:charSpace="-5735"/>
        </w:sectPr>
      </w:pPr>
      <w:r>
        <w:rPr>
          <w:rFonts w:hint="eastAsia"/>
          <w:color w:val="000000"/>
          <w:sz w:val="28"/>
          <w:highlight w:val="none"/>
        </w:rPr>
        <w:t>本规范委托全国建材工业计量技术委员会负责解释</w:t>
      </w:r>
      <w:r>
        <w:rPr>
          <w:rFonts w:hint="eastAsia"/>
          <w:color w:val="000000"/>
          <w:sz w:val="28"/>
          <w:highlight w:val="none"/>
          <w:lang w:eastAsia="zh-CN"/>
        </w:rPr>
        <w:t>。</w:t>
      </w:r>
      <w:r>
        <w:rPr>
          <w:rFonts w:hint="eastAsia"/>
          <w:color w:val="000000"/>
          <w:szCs w:val="28"/>
          <w:highlight w:val="none"/>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firstLine="268" w:firstLineChars="128"/>
        <w:jc w:val="center"/>
        <w:textAlignment w:val="auto"/>
        <w:rPr>
          <w:color w:val="000000"/>
          <w:highlight w:val="none"/>
        </w:rPr>
      </w:pPr>
    </w:p>
    <w:p>
      <w:pPr>
        <w:spacing w:line="600" w:lineRule="exact"/>
        <w:ind w:left="0" w:leftChars="0" w:firstLine="719" w:firstLineChars="257"/>
        <w:rPr>
          <w:rFonts w:hint="eastAsia" w:ascii="黑体" w:eastAsia="黑体"/>
          <w:color w:val="000000"/>
          <w:sz w:val="28"/>
          <w:szCs w:val="28"/>
          <w:highlight w:val="none"/>
        </w:rPr>
      </w:pPr>
      <w:r>
        <w:rPr>
          <w:rFonts w:hint="eastAsia" w:ascii="黑体" w:eastAsia="黑体"/>
          <w:b w:val="0"/>
          <w:bCs w:val="0"/>
          <w:color w:val="000000"/>
          <w:sz w:val="28"/>
          <w:szCs w:val="28"/>
          <w:highlight w:val="none"/>
        </w:rPr>
        <w:t>本规范主要起草人</w:t>
      </w:r>
      <w:r>
        <w:rPr>
          <w:rFonts w:hint="eastAsia" w:ascii="黑体" w:eastAsia="黑体"/>
          <w:color w:val="000000"/>
          <w:sz w:val="28"/>
          <w:szCs w:val="28"/>
          <w:highlight w:val="none"/>
        </w:rPr>
        <w:t>：</w:t>
      </w:r>
    </w:p>
    <w:p>
      <w:pPr>
        <w:spacing w:line="600" w:lineRule="exact"/>
        <w:ind w:left="0" w:leftChars="0" w:firstLine="2800" w:firstLineChars="1000"/>
        <w:rPr>
          <w:rFonts w:hint="eastAsia" w:ascii="黑体" w:eastAsia="黑体"/>
          <w:b w:val="0"/>
          <w:bCs w:val="0"/>
          <w:color w:val="000000"/>
          <w:sz w:val="28"/>
          <w:szCs w:val="28"/>
          <w:highlight w:val="none"/>
          <w:lang w:eastAsia="zh-CN"/>
        </w:rPr>
      </w:pPr>
      <w:r>
        <w:rPr>
          <w:rFonts w:hint="eastAsia" w:ascii="黑体" w:eastAsia="黑体"/>
          <w:b w:val="0"/>
          <w:bCs w:val="0"/>
          <w:color w:val="000000"/>
          <w:sz w:val="28"/>
          <w:szCs w:val="28"/>
          <w:highlight w:val="none"/>
          <w:lang w:eastAsia="zh-CN"/>
        </w:rPr>
        <w:t>黄达泉</w:t>
      </w:r>
      <w:r>
        <w:rPr>
          <w:rFonts w:hint="eastAsia" w:ascii="黑体" w:eastAsia="黑体"/>
          <w:color w:val="000000"/>
          <w:sz w:val="28"/>
          <w:szCs w:val="28"/>
          <w:highlight w:val="none"/>
          <w:lang w:eastAsia="zh-CN"/>
        </w:rPr>
        <w:t>（北京奥博泰科技有限公司）</w:t>
      </w:r>
    </w:p>
    <w:p>
      <w:pPr>
        <w:spacing w:line="600" w:lineRule="exact"/>
        <w:ind w:left="0" w:leftChars="0" w:firstLine="2800" w:firstLineChars="1000"/>
        <w:rPr>
          <w:rFonts w:hint="eastAsia" w:ascii="黑体" w:eastAsia="黑体"/>
          <w:b w:val="0"/>
          <w:bCs w:val="0"/>
          <w:color w:val="000000"/>
          <w:sz w:val="28"/>
          <w:szCs w:val="28"/>
          <w:highlight w:val="none"/>
          <w:lang w:eastAsia="zh-CN"/>
        </w:rPr>
      </w:pPr>
      <w:r>
        <w:rPr>
          <w:rFonts w:hint="eastAsia" w:ascii="黑体" w:eastAsia="黑体"/>
          <w:b w:val="0"/>
          <w:bCs w:val="0"/>
          <w:color w:val="000000"/>
          <w:sz w:val="28"/>
          <w:szCs w:val="28"/>
          <w:highlight w:val="none"/>
          <w:lang w:eastAsia="zh-CN"/>
        </w:rPr>
        <w:t>武文杰</w:t>
      </w:r>
      <w:r>
        <w:rPr>
          <w:rFonts w:hint="eastAsia" w:ascii="黑体" w:eastAsia="黑体"/>
          <w:color w:val="000000"/>
          <w:sz w:val="28"/>
          <w:szCs w:val="28"/>
          <w:highlight w:val="none"/>
          <w:lang w:eastAsia="zh-CN"/>
        </w:rPr>
        <w:t>（北京奥博泰科技有限公司）</w:t>
      </w:r>
    </w:p>
    <w:p>
      <w:pPr>
        <w:spacing w:line="600" w:lineRule="exact"/>
        <w:ind w:left="0" w:leftChars="0" w:firstLine="2800" w:firstLineChars="1000"/>
        <w:rPr>
          <w:rFonts w:hint="eastAsia" w:ascii="黑体" w:eastAsia="黑体"/>
          <w:b w:val="0"/>
          <w:bCs w:val="0"/>
          <w:color w:val="000000"/>
          <w:sz w:val="28"/>
          <w:szCs w:val="28"/>
          <w:highlight w:val="none"/>
        </w:rPr>
      </w:pPr>
      <w:r>
        <w:rPr>
          <w:rFonts w:hint="eastAsia" w:ascii="黑体" w:eastAsia="黑体"/>
          <w:b w:val="0"/>
          <w:bCs w:val="0"/>
          <w:color w:val="000000"/>
          <w:sz w:val="28"/>
          <w:szCs w:val="28"/>
          <w:highlight w:val="none"/>
          <w:lang w:eastAsia="zh-CN"/>
        </w:rPr>
        <w:t>王</w:t>
      </w:r>
      <w:r>
        <w:rPr>
          <w:rFonts w:hint="eastAsia" w:ascii="黑体" w:eastAsia="黑体"/>
          <w:b w:val="0"/>
          <w:bCs w:val="0"/>
          <w:color w:val="000000"/>
          <w:sz w:val="28"/>
          <w:szCs w:val="28"/>
          <w:highlight w:val="none"/>
          <w:lang w:val="en-US" w:eastAsia="zh-CN"/>
        </w:rPr>
        <w:t xml:space="preserve">  </w:t>
      </w:r>
      <w:r>
        <w:rPr>
          <w:rFonts w:hint="eastAsia" w:ascii="黑体" w:eastAsia="黑体"/>
          <w:b w:val="0"/>
          <w:bCs w:val="0"/>
          <w:color w:val="000000"/>
          <w:sz w:val="28"/>
          <w:szCs w:val="28"/>
          <w:highlight w:val="none"/>
          <w:lang w:eastAsia="zh-CN"/>
        </w:rPr>
        <w:t>桓（</w:t>
      </w:r>
      <w:r>
        <w:rPr>
          <w:rFonts w:hint="eastAsia" w:ascii="黑体" w:eastAsia="黑体"/>
          <w:b w:val="0"/>
          <w:bCs w:val="0"/>
          <w:color w:val="000000"/>
          <w:sz w:val="28"/>
          <w:szCs w:val="28"/>
          <w:highlight w:val="none"/>
        </w:rPr>
        <w:t>建筑材料工业技术监督研究中心</w:t>
      </w:r>
      <w:r>
        <w:rPr>
          <w:rFonts w:hint="eastAsia" w:ascii="黑体" w:eastAsia="黑体"/>
          <w:b w:val="0"/>
          <w:bCs w:val="0"/>
          <w:color w:val="000000"/>
          <w:sz w:val="28"/>
          <w:szCs w:val="28"/>
          <w:highlight w:val="none"/>
          <w:lang w:eastAsia="zh-CN"/>
        </w:rPr>
        <w:t>）</w:t>
      </w:r>
    </w:p>
    <w:p>
      <w:pPr>
        <w:spacing w:line="600" w:lineRule="exact"/>
        <w:ind w:left="0" w:leftChars="0" w:firstLine="719" w:firstLineChars="257"/>
        <w:rPr>
          <w:rFonts w:hint="eastAsia" w:ascii="黑体" w:eastAsia="黑体"/>
          <w:color w:val="000000"/>
          <w:sz w:val="28"/>
          <w:szCs w:val="28"/>
          <w:highlight w:val="none"/>
        </w:rPr>
      </w:pPr>
      <w:r>
        <w:rPr>
          <w:rFonts w:hint="eastAsia" w:ascii="黑体" w:eastAsia="黑体"/>
          <w:b w:val="0"/>
          <w:bCs w:val="0"/>
          <w:color w:val="000000"/>
          <w:sz w:val="28"/>
          <w:szCs w:val="28"/>
          <w:highlight w:val="none"/>
        </w:rPr>
        <w:t>参加起草人</w:t>
      </w:r>
      <w:r>
        <w:rPr>
          <w:rFonts w:hint="eastAsia" w:ascii="黑体" w:eastAsia="黑体"/>
          <w:color w:val="000000"/>
          <w:sz w:val="28"/>
          <w:szCs w:val="28"/>
          <w:highlight w:val="none"/>
        </w:rPr>
        <w:t>：</w:t>
      </w:r>
    </w:p>
    <w:p>
      <w:pPr>
        <w:spacing w:line="600" w:lineRule="exact"/>
        <w:ind w:left="0" w:leftChars="0" w:firstLine="2800" w:firstLineChars="1000"/>
        <w:rPr>
          <w:rFonts w:hint="eastAsia" w:ascii="黑体" w:eastAsia="黑体"/>
          <w:b w:val="0"/>
          <w:bCs w:val="0"/>
          <w:color w:val="000000"/>
          <w:sz w:val="28"/>
          <w:szCs w:val="28"/>
          <w:highlight w:val="none"/>
          <w:lang w:eastAsia="zh-CN"/>
        </w:rPr>
      </w:pPr>
      <w:r>
        <w:rPr>
          <w:rFonts w:hint="eastAsia" w:ascii="黑体" w:eastAsia="黑体"/>
          <w:color w:val="000000"/>
          <w:sz w:val="28"/>
          <w:szCs w:val="28"/>
          <w:highlight w:val="none"/>
          <w:lang w:val="en-US" w:eastAsia="zh-CN"/>
        </w:rPr>
        <w:t>孙若端</w:t>
      </w:r>
      <w:r>
        <w:rPr>
          <w:rFonts w:hint="eastAsia" w:ascii="黑体" w:eastAsia="黑体"/>
          <w:color w:val="000000"/>
          <w:sz w:val="28"/>
          <w:szCs w:val="28"/>
          <w:highlight w:val="none"/>
          <w:lang w:eastAsia="zh-CN"/>
        </w:rPr>
        <w:t>（</w:t>
      </w:r>
      <w:r>
        <w:rPr>
          <w:rFonts w:hint="eastAsia" w:ascii="黑体" w:eastAsia="黑体"/>
          <w:b w:val="0"/>
          <w:bCs w:val="0"/>
          <w:color w:val="000000"/>
          <w:sz w:val="28"/>
          <w:szCs w:val="28"/>
          <w:highlight w:val="none"/>
        </w:rPr>
        <w:t>中国计量科学研究院</w:t>
      </w:r>
      <w:r>
        <w:rPr>
          <w:rFonts w:hint="eastAsia" w:ascii="黑体" w:eastAsia="黑体"/>
          <w:color w:val="000000"/>
          <w:sz w:val="28"/>
          <w:szCs w:val="28"/>
          <w:highlight w:val="none"/>
          <w:lang w:eastAsia="zh-CN"/>
        </w:rPr>
        <w:t>）</w:t>
      </w:r>
    </w:p>
    <w:p>
      <w:pPr>
        <w:spacing w:line="600" w:lineRule="exact"/>
        <w:ind w:left="0" w:leftChars="0" w:firstLine="2800" w:firstLineChars="1000"/>
        <w:rPr>
          <w:rFonts w:hint="eastAsia" w:ascii="黑体" w:eastAsia="黑体"/>
          <w:color w:val="000000"/>
          <w:sz w:val="28"/>
          <w:szCs w:val="28"/>
          <w:highlight w:val="none"/>
          <w:lang w:eastAsia="zh-CN"/>
        </w:rPr>
      </w:pPr>
      <w:r>
        <w:rPr>
          <w:rFonts w:hint="eastAsia" w:ascii="黑体" w:eastAsia="黑体"/>
          <w:color w:val="000000"/>
          <w:sz w:val="28"/>
          <w:szCs w:val="28"/>
          <w:highlight w:val="none"/>
          <w:lang w:val="en-US" w:eastAsia="zh-CN"/>
        </w:rPr>
        <w:t>刘起英（</w:t>
      </w:r>
      <w:r>
        <w:rPr>
          <w:rFonts w:hint="eastAsia" w:ascii="黑体" w:eastAsia="黑体"/>
          <w:b w:val="0"/>
          <w:bCs w:val="0"/>
          <w:color w:val="000000"/>
          <w:sz w:val="28"/>
          <w:szCs w:val="28"/>
          <w:highlight w:val="none"/>
        </w:rPr>
        <w:t>威海中玻新材料技术研发有限公司</w:t>
      </w:r>
      <w:r>
        <w:rPr>
          <w:rFonts w:hint="eastAsia" w:ascii="黑体" w:eastAsia="黑体"/>
          <w:color w:val="000000"/>
          <w:sz w:val="28"/>
          <w:szCs w:val="28"/>
          <w:highlight w:val="none"/>
          <w:lang w:val="en-US" w:eastAsia="zh-CN"/>
        </w:rPr>
        <w:t>）</w:t>
      </w:r>
    </w:p>
    <w:p>
      <w:pPr>
        <w:spacing w:line="600" w:lineRule="exact"/>
        <w:ind w:left="0" w:leftChars="0" w:firstLine="2800" w:firstLineChars="1000"/>
        <w:rPr>
          <w:rFonts w:hint="eastAsia" w:ascii="黑体" w:eastAsia="黑体"/>
          <w:color w:val="000000"/>
          <w:sz w:val="28"/>
          <w:szCs w:val="28"/>
          <w:highlight w:val="none"/>
          <w:lang w:val="en-US" w:eastAsia="zh-CN"/>
        </w:rPr>
      </w:pPr>
      <w:r>
        <w:rPr>
          <w:rFonts w:hint="eastAsia" w:ascii="黑体" w:eastAsia="黑体"/>
          <w:color w:val="000000"/>
          <w:sz w:val="28"/>
          <w:szCs w:val="28"/>
          <w:highlight w:val="none"/>
          <w:lang w:val="en-US" w:eastAsia="zh-CN"/>
        </w:rPr>
        <w:t>嵇书伟（</w:t>
      </w:r>
      <w:r>
        <w:rPr>
          <w:rFonts w:hint="eastAsia" w:ascii="黑体" w:eastAsia="黑体"/>
          <w:b w:val="0"/>
          <w:bCs w:val="0"/>
          <w:color w:val="000000"/>
          <w:sz w:val="28"/>
          <w:szCs w:val="28"/>
          <w:highlight w:val="none"/>
          <w:lang w:val="en-US" w:eastAsia="zh-CN"/>
        </w:rPr>
        <w:t>国家玻璃质量监督检验中心</w:t>
      </w:r>
      <w:r>
        <w:rPr>
          <w:rFonts w:hint="eastAsia" w:ascii="黑体" w:eastAsia="黑体"/>
          <w:color w:val="000000"/>
          <w:sz w:val="28"/>
          <w:szCs w:val="28"/>
          <w:highlight w:val="none"/>
          <w:lang w:val="en-US" w:eastAsia="zh-CN"/>
        </w:rPr>
        <w:t>）</w:t>
      </w:r>
    </w:p>
    <w:p>
      <w:pPr>
        <w:spacing w:line="600" w:lineRule="exact"/>
        <w:ind w:left="0" w:leftChars="0" w:firstLine="2800" w:firstLineChars="1000"/>
        <w:rPr>
          <w:rFonts w:hint="eastAsia" w:ascii="黑体" w:eastAsia="黑体"/>
          <w:color w:val="000000"/>
          <w:sz w:val="28"/>
          <w:szCs w:val="28"/>
          <w:highlight w:val="none"/>
          <w:lang w:eastAsia="zh-CN"/>
        </w:rPr>
      </w:pPr>
      <w:r>
        <w:rPr>
          <w:rFonts w:hint="eastAsia" w:ascii="黑体" w:eastAsia="黑体"/>
          <w:color w:val="000000"/>
          <w:sz w:val="28"/>
          <w:szCs w:val="28"/>
          <w:highlight w:val="none"/>
          <w:lang w:val="en-US" w:eastAsia="zh-CN"/>
        </w:rPr>
        <w:t>苑  静</w:t>
      </w:r>
      <w:r>
        <w:rPr>
          <w:rFonts w:hint="eastAsia" w:ascii="黑体" w:eastAsia="黑体"/>
          <w:color w:val="000000"/>
          <w:sz w:val="28"/>
          <w:szCs w:val="28"/>
          <w:highlight w:val="none"/>
          <w:lang w:eastAsia="zh-CN"/>
        </w:rPr>
        <w:t>（北京奥博泰科技有限公司）</w:t>
      </w:r>
    </w:p>
    <w:p>
      <w:pPr>
        <w:spacing w:line="600" w:lineRule="exact"/>
        <w:ind w:left="0" w:leftChars="0" w:firstLine="3234" w:firstLineChars="1155"/>
        <w:rPr>
          <w:rFonts w:hint="eastAsia" w:ascii="黑体" w:eastAsia="黑体"/>
          <w:color w:val="000000"/>
          <w:sz w:val="28"/>
          <w:szCs w:val="28"/>
          <w:highlight w:val="none"/>
          <w:lang w:eastAsia="zh-CN"/>
        </w:rPr>
      </w:pPr>
    </w:p>
    <w:p>
      <w:pPr>
        <w:jc w:val="distribute"/>
        <w:rPr>
          <w:rFonts w:hint="eastAsia" w:ascii="宋体" w:hAnsi="宋体"/>
          <w:bCs/>
          <w:color w:val="000000"/>
          <w:sz w:val="21"/>
          <w:szCs w:val="21"/>
          <w:highlight w:val="none"/>
        </w:rPr>
      </w:pPr>
    </w:p>
    <w:p>
      <w:pPr>
        <w:jc w:val="distribute"/>
        <w:rPr>
          <w:rFonts w:hint="eastAsia" w:ascii="宋体" w:hAnsi="宋体"/>
          <w:bCs/>
          <w:color w:val="000000"/>
          <w:sz w:val="21"/>
          <w:szCs w:val="21"/>
          <w:highlight w:val="none"/>
        </w:rPr>
        <w:sectPr>
          <w:footerReference r:id="rId6" w:type="default"/>
          <w:pgSz w:w="11850" w:h="16783"/>
          <w:pgMar w:top="1440" w:right="1797" w:bottom="1440" w:left="1797" w:header="851" w:footer="992" w:gutter="0"/>
          <w:pgBorders>
            <w:top w:val="none" w:sz="0" w:space="0"/>
            <w:left w:val="none" w:sz="0" w:space="0"/>
            <w:bottom w:val="none" w:sz="0" w:space="0"/>
            <w:right w:val="none" w:sz="0" w:space="0"/>
          </w:pgBorders>
          <w:pgNumType w:fmt="upperRoman" w:start="1"/>
          <w:cols w:space="720" w:num="1"/>
          <w:docGrid w:type="lines" w:linePitch="481" w:charSpace="-5735"/>
        </w:sectPr>
      </w:pPr>
    </w:p>
    <w:p>
      <w:pPr>
        <w:pStyle w:val="11"/>
        <w:tabs>
          <w:tab w:val="right" w:leader="dot" w:pos="8306"/>
          <w:tab w:val="clear" w:pos="8296"/>
        </w:tabs>
        <w:jc w:val="center"/>
        <w:rPr>
          <w:rFonts w:hint="default" w:ascii="Times New Roman" w:hAnsi="Times New Roman" w:cs="Times New Roman"/>
        </w:rPr>
      </w:pPr>
      <w:r>
        <w:rPr>
          <w:rFonts w:hint="default" w:ascii="Times New Roman" w:hAnsi="Times New Roman" w:eastAsia="黑体" w:cs="Times New Roman"/>
          <w:sz w:val="44"/>
          <w:szCs w:val="44"/>
          <w:lang w:eastAsia="zh-CN"/>
        </w:rPr>
        <w:t>目</w:t>
      </w:r>
      <w:r>
        <w:rPr>
          <w:rFonts w:hint="eastAsia" w:ascii="黑体" w:hAnsi="黑体" w:eastAsia="黑体" w:cs="黑体"/>
          <w:sz w:val="44"/>
          <w:szCs w:val="44"/>
          <w:lang w:val="en-US" w:eastAsia="zh-CN"/>
        </w:rPr>
        <w:t xml:space="preserve"> </w:t>
      </w:r>
      <w:r>
        <w:rPr>
          <w:rFonts w:hint="default" w:ascii="Times New Roman" w:hAnsi="Times New Roman" w:eastAsia="黑体" w:cs="Times New Roman"/>
          <w:sz w:val="44"/>
          <w:szCs w:val="44"/>
          <w:lang w:eastAsia="zh-CN"/>
        </w:rPr>
        <w:t>录</w:t>
      </w:r>
    </w:p>
    <w:p>
      <w:pPr>
        <w:pStyle w:val="11"/>
        <w:tabs>
          <w:tab w:val="right" w:leader="dot" w:pos="8306"/>
          <w:tab w:val="clear" w:pos="8296"/>
        </w:tabs>
        <w:rPr>
          <w:rFonts w:hint="eastAsia" w:ascii="宋体" w:hAnsi="宋体" w:eastAsia="宋体" w:cs="宋体"/>
          <w:lang w:val="en-US" w:eastAsia="zh-CN"/>
        </w:rPr>
      </w:pP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TOC \o "1-1" \t "标题 2,1,标题 3,1,样式1,1"</w:instrText>
      </w:r>
      <w:r>
        <w:rPr>
          <w:rFonts w:hint="default" w:ascii="Times New Roman" w:hAnsi="Times New Roman" w:eastAsia="宋体" w:cs="Times New Roman"/>
          <w:sz w:val="24"/>
          <w:szCs w:val="24"/>
        </w:rPr>
        <w:fldChar w:fldCharType="separate"/>
      </w:r>
      <w:r>
        <w:rPr>
          <w:rFonts w:hint="eastAsia" w:ascii="宋体" w:hAnsi="宋体" w:eastAsia="宋体" w:cs="宋体"/>
          <w:szCs w:val="44"/>
        </w:rPr>
        <w:t>引</w:t>
      </w:r>
      <w:r>
        <w:rPr>
          <w:rFonts w:hint="eastAsia" w:ascii="宋体" w:hAnsi="宋体" w:eastAsia="宋体" w:cs="宋体"/>
          <w:szCs w:val="44"/>
          <w:lang w:val="en-US" w:eastAsia="zh-CN"/>
        </w:rPr>
        <w:t xml:space="preserve"> </w:t>
      </w:r>
      <w:r>
        <w:rPr>
          <w:rFonts w:hint="eastAsia" w:ascii="宋体" w:hAnsi="宋体" w:eastAsia="宋体" w:cs="宋体"/>
          <w:szCs w:val="44"/>
        </w:rPr>
        <w:t>言</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_Toc14604 \h </w:instrText>
      </w:r>
      <w:r>
        <w:rPr>
          <w:rFonts w:hint="eastAsia" w:ascii="宋体" w:hAnsi="宋体" w:cs="宋体"/>
        </w:rPr>
        <w:fldChar w:fldCharType="separate"/>
      </w:r>
      <w:r>
        <w:rPr>
          <w:rFonts w:hint="eastAsia" w:ascii="宋体" w:hAnsi="宋体" w:cs="宋体"/>
        </w:rPr>
        <w:t>II</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cs="宋体"/>
        </w:rPr>
      </w:pPr>
      <w:r>
        <w:rPr>
          <w:rFonts w:hint="eastAsia" w:ascii="宋体" w:hAnsi="宋体" w:eastAsia="宋体" w:cs="宋体"/>
          <w:szCs w:val="24"/>
        </w:rPr>
        <w:t>1 范围</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_Toc28512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eastAsia="宋体" w:cs="宋体"/>
          <w:szCs w:val="24"/>
          <w:highlight w:val="none"/>
          <w:lang w:val="en-US" w:eastAsia="zh-CN"/>
        </w:rPr>
        <w:t>2</w:t>
      </w:r>
      <w:r>
        <w:rPr>
          <w:rFonts w:hint="eastAsia" w:ascii="宋体" w:hAnsi="宋体" w:eastAsia="宋体" w:cs="宋体"/>
          <w:szCs w:val="24"/>
          <w:highlight w:val="none"/>
          <w:lang w:val="en-US"/>
        </w:rPr>
        <w:t xml:space="preserve"> 术语和定义</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_Toc28439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eastAsia="宋体" w:cs="宋体"/>
          <w:szCs w:val="24"/>
          <w:highlight w:val="none"/>
          <w:lang w:val="en-US" w:eastAsia="zh-CN"/>
        </w:rPr>
        <w:t>3 概述</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_Toc15114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eastAsia="宋体" w:cs="宋体"/>
          <w:szCs w:val="24"/>
          <w:highlight w:val="none"/>
          <w:lang w:val="en-US" w:eastAsia="zh-CN"/>
        </w:rPr>
        <w:t>4计量特性</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_Toc30096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eastAsia="宋体" w:cs="宋体"/>
          <w:szCs w:val="24"/>
          <w:highlight w:val="none"/>
          <w:lang w:val="en-US" w:eastAsia="zh-CN"/>
        </w:rPr>
        <w:t>5校准条件</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_Toc19550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eastAsia="宋体" w:cs="宋体"/>
          <w:szCs w:val="24"/>
          <w:highlight w:val="none"/>
          <w:lang w:val="en-US" w:eastAsia="zh-CN"/>
        </w:rPr>
        <w:t>5.1 环境条件</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_Toc21232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eastAsia="宋体" w:cs="宋体"/>
          <w:szCs w:val="24"/>
          <w:lang w:val="en-US" w:eastAsia="zh-CN"/>
        </w:rPr>
        <w:t>5.2 标准样品</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_Toc18360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eastAsia="宋体" w:cs="宋体"/>
          <w:szCs w:val="24"/>
          <w:highlight w:val="none"/>
          <w:lang w:val="en-US" w:eastAsia="zh-CN"/>
        </w:rPr>
        <w:t>6 校准项目和校准方法</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_Toc5017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szCs w:val="24"/>
          <w:highlight w:val="none"/>
          <w:lang w:val="en-US" w:eastAsia="zh-CN"/>
        </w:rPr>
        <w:t>6.1 校准项目</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_Toc9789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eastAsia="宋体" w:cs="宋体"/>
          <w:szCs w:val="24"/>
          <w:highlight w:val="none"/>
          <w:lang w:val="en-US" w:eastAsia="zh-CN"/>
        </w:rPr>
        <w:t>6.</w:t>
      </w:r>
      <w:r>
        <w:rPr>
          <w:rFonts w:hint="eastAsia" w:ascii="宋体" w:hAnsi="宋体" w:cs="宋体"/>
          <w:szCs w:val="24"/>
          <w:highlight w:val="none"/>
          <w:lang w:val="en-US" w:eastAsia="zh-CN"/>
        </w:rPr>
        <w:t>2 仪器</w:t>
      </w:r>
      <w:r>
        <w:rPr>
          <w:rFonts w:hint="eastAsia" w:ascii="宋体" w:hAnsi="宋体" w:eastAsia="宋体" w:cs="宋体"/>
          <w:szCs w:val="24"/>
          <w:highlight w:val="none"/>
          <w:lang w:val="en-US" w:eastAsia="zh-CN"/>
        </w:rPr>
        <w:t>示值相对误差</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_Toc15030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eastAsia="宋体" w:cs="宋体"/>
          <w:szCs w:val="28"/>
          <w:highlight w:val="none"/>
          <w:lang w:val="en-US" w:eastAsia="zh-CN"/>
        </w:rPr>
        <w:t>6.</w:t>
      </w:r>
      <w:r>
        <w:rPr>
          <w:rFonts w:hint="eastAsia" w:ascii="宋体" w:hAnsi="宋体" w:cs="宋体"/>
          <w:szCs w:val="28"/>
          <w:highlight w:val="none"/>
          <w:lang w:val="en-US" w:eastAsia="zh-CN"/>
        </w:rPr>
        <w:t>3</w:t>
      </w:r>
      <w:r>
        <w:rPr>
          <w:rFonts w:hint="eastAsia" w:ascii="宋体" w:hAnsi="宋体" w:eastAsia="宋体" w:cs="宋体"/>
          <w:szCs w:val="28"/>
          <w:highlight w:val="none"/>
          <w:lang w:val="en-US" w:eastAsia="zh-CN"/>
        </w:rPr>
        <w:t xml:space="preserve"> </w:t>
      </w:r>
      <w:r>
        <w:rPr>
          <w:rFonts w:hint="eastAsia" w:ascii="宋体" w:hAnsi="宋体" w:cs="宋体"/>
          <w:szCs w:val="28"/>
          <w:highlight w:val="none"/>
          <w:lang w:val="en-US" w:eastAsia="zh-CN"/>
        </w:rPr>
        <w:t>重复性</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_Toc22332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eastAsia="宋体" w:cs="宋体"/>
          <w:szCs w:val="24"/>
          <w:lang w:val="en-US" w:eastAsia="zh-CN"/>
        </w:rPr>
        <w:t>7 校准结果表达</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_Toc28091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eastAsia="宋体" w:cs="宋体"/>
          <w:szCs w:val="24"/>
          <w:lang w:val="en-US" w:eastAsia="zh-CN"/>
        </w:rPr>
        <w:t>8 复校时间间隔</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_Toc9783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eastAsia="宋体" w:cs="宋体"/>
          <w:szCs w:val="28"/>
          <w:lang w:val="en-US" w:eastAsia="zh-CN"/>
        </w:rPr>
        <w:t xml:space="preserve">附录A </w:t>
      </w:r>
      <w:r>
        <w:rPr>
          <w:rFonts w:hint="eastAsia" w:ascii="宋体" w:hAnsi="宋体" w:cs="宋体"/>
          <w:szCs w:val="28"/>
          <w:lang w:val="en-US" w:eastAsia="zh-CN"/>
        </w:rPr>
        <w:t>面电阻标准样品的</w:t>
      </w:r>
      <w:r>
        <w:rPr>
          <w:rFonts w:hint="eastAsia" w:ascii="宋体" w:hAnsi="宋体" w:eastAsia="宋体" w:cs="宋体"/>
          <w:szCs w:val="28"/>
          <w:lang w:val="en-US" w:eastAsia="zh-CN"/>
        </w:rPr>
        <w:t>赋值</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_Toc311 \h </w:instrText>
      </w:r>
      <w:r>
        <w:rPr>
          <w:rFonts w:hint="eastAsia" w:ascii="宋体" w:hAnsi="宋体" w:cs="宋体"/>
        </w:rPr>
        <w:fldChar w:fldCharType="separate"/>
      </w:r>
      <w:r>
        <w:rPr>
          <w:rFonts w:hint="eastAsia" w:ascii="宋体" w:hAnsi="宋体" w:cs="宋体"/>
        </w:rPr>
        <w:t>4</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eastAsia="宋体" w:cs="宋体"/>
          <w:szCs w:val="28"/>
          <w:lang w:val="en-US" w:eastAsia="zh-CN"/>
        </w:rPr>
        <w:t>附录B 低辐射镀膜玻璃面电阻测试仪校准记录参考格式</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_Toc24570 \h </w:instrText>
      </w:r>
      <w:r>
        <w:rPr>
          <w:rFonts w:hint="eastAsia" w:ascii="宋体" w:hAnsi="宋体" w:cs="宋体"/>
        </w:rPr>
        <w:fldChar w:fldCharType="separate"/>
      </w:r>
      <w:r>
        <w:rPr>
          <w:rFonts w:hint="eastAsia" w:ascii="宋体" w:hAnsi="宋体" w:cs="宋体"/>
        </w:rPr>
        <w:t>7</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eastAsia="宋体" w:cs="宋体"/>
          <w:szCs w:val="28"/>
          <w:lang w:val="en-US" w:eastAsia="zh-CN"/>
        </w:rPr>
        <w:t>附录C 校准证书（内页）参考格式</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_Toc1880 \h </w:instrText>
      </w:r>
      <w:r>
        <w:rPr>
          <w:rFonts w:hint="eastAsia" w:ascii="宋体" w:hAnsi="宋体" w:cs="宋体"/>
        </w:rPr>
        <w:fldChar w:fldCharType="separate"/>
      </w:r>
      <w:r>
        <w:rPr>
          <w:rFonts w:hint="eastAsia" w:ascii="宋体" w:hAnsi="宋体" w:cs="宋体"/>
        </w:rPr>
        <w:t>8</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eastAsia="宋体" w:cs="宋体"/>
          <w:szCs w:val="28"/>
          <w:lang w:eastAsia="zh-CN"/>
        </w:rPr>
        <w:t>附录</w:t>
      </w:r>
      <w:r>
        <w:rPr>
          <w:rFonts w:hint="eastAsia" w:ascii="宋体" w:hAnsi="宋体" w:eastAsia="宋体" w:cs="宋体"/>
          <w:szCs w:val="28"/>
          <w:lang w:val="en-US" w:eastAsia="zh-CN"/>
        </w:rPr>
        <w:t>D 低辐射镀膜玻璃面电阻仪器示值相对误差不确定度评定实例</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_Toc11611 \h </w:instrText>
      </w:r>
      <w:r>
        <w:rPr>
          <w:rFonts w:hint="eastAsia" w:ascii="宋体" w:hAnsi="宋体" w:cs="宋体"/>
        </w:rPr>
        <w:fldChar w:fldCharType="separate"/>
      </w:r>
      <w:r>
        <w:rPr>
          <w:rFonts w:hint="eastAsia" w:ascii="宋体" w:hAnsi="宋体" w:cs="宋体"/>
        </w:rPr>
        <w:t>9</w:t>
      </w:r>
      <w:r>
        <w:rPr>
          <w:rFonts w:hint="eastAsia" w:ascii="宋体" w:hAnsi="宋体" w:cs="宋体"/>
        </w:rPr>
        <w:fldChar w:fldCharType="end"/>
      </w:r>
      <w:r>
        <w:rPr>
          <w:rFonts w:hint="eastAsia" w:ascii="宋体" w:hAnsi="宋体" w:cs="宋体"/>
          <w:lang w:val="en-US" w:eastAsia="zh-CN"/>
        </w:rPr>
        <w:t>)</w:t>
      </w:r>
      <w:bookmarkStart w:id="198" w:name="_GoBack"/>
      <w:bookmarkEnd w:id="198"/>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Times New Roman" w:hAnsi="Times New Roman" w:cs="Times New Roman"/>
        </w:rPr>
        <w:sectPr>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fmt="upperRoman" w:start="1" w:chapStyle="1"/>
          <w:cols w:space="720" w:num="1"/>
          <w:docGrid w:type="lines" w:linePitch="312" w:charSpace="0"/>
        </w:sectPr>
      </w:pPr>
      <w:r>
        <w:rPr>
          <w:rFonts w:hint="default" w:ascii="Times New Roman" w:hAnsi="Times New Roman" w:eastAsia="宋体" w:cs="Times New Roman"/>
          <w:szCs w:val="24"/>
        </w:rPr>
        <w:fldChar w:fldCharType="end"/>
      </w:r>
    </w:p>
    <w:p>
      <w:pPr>
        <w:pStyle w:val="2"/>
        <w:ind w:left="0" w:leftChars="0" w:firstLine="0" w:firstLineChars="0"/>
        <w:jc w:val="center"/>
        <w:rPr>
          <w:rFonts w:hint="default" w:ascii="Times New Roman" w:hAnsi="Times New Roman" w:eastAsia="黑体" w:cs="Times New Roman"/>
          <w:color w:val="000000"/>
          <w:szCs w:val="32"/>
          <w:highlight w:val="none"/>
        </w:rPr>
      </w:pPr>
      <w:bookmarkStart w:id="0" w:name="_Toc14604"/>
      <w:bookmarkStart w:id="1" w:name="_Toc26848"/>
      <w:bookmarkStart w:id="2" w:name="_Toc7407"/>
      <w:bookmarkStart w:id="3" w:name="_Toc26089"/>
      <w:bookmarkStart w:id="4" w:name="_Toc2915"/>
      <w:r>
        <w:rPr>
          <w:rFonts w:hint="default" w:ascii="Times New Roman" w:hAnsi="Times New Roman" w:eastAsia="黑体" w:cs="Times New Roman"/>
          <w:sz w:val="44"/>
          <w:szCs w:val="44"/>
        </w:rPr>
        <w:t>引</w:t>
      </w:r>
      <w:r>
        <w:rPr>
          <w:rFonts w:hint="default" w:ascii="Times New Roman" w:hAnsi="Times New Roman" w:eastAsia="黑体" w:cs="Times New Roman"/>
          <w:sz w:val="44"/>
          <w:szCs w:val="44"/>
          <w:lang w:val="en-US" w:eastAsia="zh-CN"/>
        </w:rPr>
        <w:t xml:space="preserve"> </w:t>
      </w:r>
      <w:r>
        <w:rPr>
          <w:rFonts w:hint="default" w:ascii="Times New Roman" w:hAnsi="Times New Roman" w:eastAsia="黑体" w:cs="Times New Roman"/>
          <w:sz w:val="44"/>
          <w:szCs w:val="44"/>
        </w:rPr>
        <w:t>言</w:t>
      </w:r>
      <w:bookmarkEnd w:id="0"/>
      <w:bookmarkEnd w:id="1"/>
      <w:bookmarkEnd w:id="2"/>
      <w:bookmarkEnd w:id="3"/>
      <w:bookmarkEnd w:id="4"/>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eastAsia="zh-CN"/>
        </w:rPr>
        <w:t>本规范依据</w:t>
      </w:r>
      <w:r>
        <w:rPr>
          <w:rFonts w:hint="default" w:ascii="Times New Roman" w:hAnsi="Times New Roman" w:cs="Times New Roman"/>
          <w:color w:val="000000"/>
          <w:sz w:val="24"/>
          <w:szCs w:val="24"/>
          <w:highlight w:val="none"/>
          <w:lang w:val="en-US" w:eastAsia="zh-CN"/>
        </w:rPr>
        <w:t>JJF1071-2010《国家计量校准规范编写规则》，JJF1001-2011《通用计量术语及定义》和JJF1059.1-2012《测量不确定度评定与表示》的规定而制定。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本规范的技术指标参考JJG508-2004</w:t>
      </w:r>
      <w:r>
        <w:rPr>
          <w:rFonts w:hint="eastAsia" w:cs="Times New Roman"/>
          <w:color w:val="000000"/>
          <w:sz w:val="24"/>
          <w:szCs w:val="24"/>
          <w:highlight w:val="none"/>
          <w:lang w:val="en-US" w:eastAsia="zh-CN"/>
        </w:rPr>
        <w:t>《</w:t>
      </w:r>
      <w:r>
        <w:rPr>
          <w:rFonts w:hint="default" w:ascii="Times New Roman" w:hAnsi="Times New Roman" w:cs="Times New Roman"/>
          <w:color w:val="000000"/>
          <w:sz w:val="24"/>
          <w:szCs w:val="24"/>
          <w:highlight w:val="none"/>
          <w:lang w:val="en-US" w:eastAsia="zh-CN"/>
        </w:rPr>
        <w:t>四探针电阻率测试仪</w:t>
      </w:r>
      <w:r>
        <w:rPr>
          <w:rFonts w:hint="eastAsia" w:cs="Times New Roman"/>
          <w:color w:val="000000"/>
          <w:sz w:val="24"/>
          <w:szCs w:val="24"/>
          <w:highlight w:val="none"/>
          <w:lang w:val="en-US" w:eastAsia="zh-CN"/>
        </w:rPr>
        <w:t>》</w:t>
      </w:r>
      <w:r>
        <w:rPr>
          <w:rFonts w:hint="default" w:ascii="Times New Roman" w:hAnsi="Times New Roman" w:cs="Times New Roman"/>
          <w:color w:val="000000"/>
          <w:sz w:val="24"/>
          <w:szCs w:val="24"/>
          <w:highlight w:val="none"/>
          <w:lang w:val="en-US" w:eastAsia="zh-CN"/>
        </w:rPr>
        <w:t>的相关内容。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cs="Times New Roman"/>
          <w:color w:val="000000"/>
          <w:sz w:val="24"/>
          <w:szCs w:val="24"/>
          <w:highlight w:val="none"/>
          <w:lang w:val="en-US" w:eastAsia="zh-CN"/>
        </w:rPr>
      </w:pPr>
      <w:r>
        <w:rPr>
          <w:rFonts w:hint="default" w:ascii="Times New Roman" w:hAnsi="Times New Roman" w:cs="Times New Roman"/>
          <w:color w:val="000000"/>
          <w:sz w:val="24"/>
          <w:szCs w:val="24"/>
          <w:highlight w:val="none"/>
          <w:lang w:val="en-US" w:eastAsia="zh-CN"/>
        </w:rPr>
        <w:t>本规范为首次发布。</w:t>
      </w:r>
    </w:p>
    <w:p>
      <w:pPr>
        <w:spacing w:line="240" w:lineRule="atLeast"/>
        <w:jc w:val="both"/>
        <w:rPr>
          <w:rFonts w:hint="default" w:ascii="Times New Roman" w:hAnsi="Times New Roman" w:eastAsia="黑体" w:cs="Times New Roman"/>
          <w:color w:val="000000"/>
          <w:sz w:val="32"/>
          <w:szCs w:val="32"/>
          <w:highlight w:val="none"/>
          <w:lang w:eastAsia="zh-CN"/>
        </w:rPr>
      </w:pPr>
      <w:bookmarkStart w:id="5" w:name="OLE_LINK4"/>
    </w:p>
    <w:p>
      <w:pPr>
        <w:rPr>
          <w:rFonts w:hint="default" w:ascii="Times New Roman" w:hAnsi="Times New Roman" w:eastAsia="黑体" w:cs="Times New Roman"/>
          <w:color w:val="000000"/>
          <w:kern w:val="2"/>
          <w:sz w:val="32"/>
          <w:szCs w:val="32"/>
          <w:highlight w:val="none"/>
          <w:lang w:val="en-US" w:eastAsia="zh-CN" w:bidi="ar-SA"/>
        </w:rPr>
      </w:pPr>
    </w:p>
    <w:p>
      <w:pPr>
        <w:rPr>
          <w:rFonts w:hint="default" w:ascii="Times New Roman" w:hAnsi="Times New Roman" w:eastAsia="黑体" w:cs="Times New Roman"/>
          <w:color w:val="000000"/>
          <w:kern w:val="2"/>
          <w:sz w:val="32"/>
          <w:szCs w:val="32"/>
          <w:highlight w:val="none"/>
          <w:lang w:val="en-US" w:eastAsia="zh-CN" w:bidi="ar-SA"/>
        </w:rPr>
      </w:pPr>
    </w:p>
    <w:p>
      <w:pPr>
        <w:rPr>
          <w:rFonts w:hint="default" w:ascii="Times New Roman" w:hAnsi="Times New Roman" w:eastAsia="黑体" w:cs="Times New Roman"/>
          <w:color w:val="000000"/>
          <w:kern w:val="2"/>
          <w:sz w:val="32"/>
          <w:szCs w:val="32"/>
          <w:highlight w:val="none"/>
          <w:lang w:val="en-US" w:eastAsia="zh-CN" w:bidi="ar-SA"/>
        </w:rPr>
      </w:pPr>
    </w:p>
    <w:p>
      <w:pPr>
        <w:tabs>
          <w:tab w:val="left" w:pos="6900"/>
        </w:tabs>
        <w:jc w:val="left"/>
        <w:rPr>
          <w:rFonts w:hint="default" w:ascii="Times New Roman" w:hAnsi="Times New Roman" w:cs="Times New Roman"/>
          <w:lang w:val="en-US" w:eastAsia="zh-CN"/>
        </w:rPr>
        <w:sectPr>
          <w:foot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fmt="upperRoman"/>
          <w:cols w:space="720" w:num="1"/>
          <w:docGrid w:type="lines" w:linePitch="312" w:charSpace="0"/>
        </w:sectPr>
      </w:pPr>
      <w:r>
        <w:rPr>
          <w:rFonts w:hint="default" w:ascii="Times New Roman" w:hAnsi="Times New Roman" w:eastAsia="黑体" w:cs="Times New Roman"/>
          <w:color w:val="000000"/>
          <w:kern w:val="2"/>
          <w:sz w:val="32"/>
          <w:szCs w:val="32"/>
          <w:highlight w:val="none"/>
          <w:lang w:val="en-US" w:eastAsia="zh-CN" w:bidi="ar-SA"/>
        </w:rPr>
        <w:tab/>
      </w:r>
    </w:p>
    <w:p>
      <w:pPr>
        <w:keepNext w:val="0"/>
        <w:keepLines w:val="0"/>
        <w:pageBreakBefore w:val="0"/>
        <w:widowControl w:val="0"/>
        <w:kinsoku/>
        <w:wordWrap/>
        <w:overflowPunct/>
        <w:topLinePunct w:val="0"/>
        <w:autoSpaceDE/>
        <w:autoSpaceDN/>
        <w:bidi w:val="0"/>
        <w:adjustRightInd/>
        <w:snapToGrid/>
        <w:spacing w:before="240" w:line="240" w:lineRule="auto"/>
        <w:ind w:left="0" w:leftChars="0" w:right="0" w:rightChars="0" w:firstLine="0" w:firstLineChars="0"/>
        <w:jc w:val="center"/>
        <w:textAlignment w:val="auto"/>
        <w:outlineLvl w:val="9"/>
        <w:rPr>
          <w:rFonts w:hint="default" w:ascii="Times New Roman" w:hAnsi="Times New Roman" w:eastAsia="黑体" w:cs="Times New Roman"/>
          <w:color w:val="000000"/>
          <w:sz w:val="32"/>
          <w:szCs w:val="32"/>
          <w:highlight w:val="none"/>
          <w:lang w:val="en-US" w:eastAsia="zh-CN"/>
        </w:rPr>
      </w:pPr>
      <w:bookmarkStart w:id="6" w:name="_Toc29704"/>
      <w:bookmarkStart w:id="7" w:name="_Toc11302"/>
      <w:r>
        <w:rPr>
          <w:rFonts w:hint="default" w:ascii="Times New Roman" w:hAnsi="Times New Roman" w:eastAsia="黑体" w:cs="Times New Roman"/>
          <w:color w:val="000000"/>
          <w:sz w:val="32"/>
          <w:szCs w:val="32"/>
          <w:highlight w:val="none"/>
          <w:lang w:eastAsia="zh-CN"/>
        </w:rPr>
        <w:t>低辐射镀膜玻璃</w:t>
      </w:r>
      <w:r>
        <w:rPr>
          <w:rFonts w:hint="eastAsia" w:eastAsia="黑体" w:cs="Times New Roman"/>
          <w:color w:val="000000"/>
          <w:sz w:val="32"/>
          <w:szCs w:val="32"/>
          <w:highlight w:val="none"/>
          <w:lang w:eastAsia="zh-CN"/>
        </w:rPr>
        <w:t>面电阻</w:t>
      </w:r>
      <w:r>
        <w:rPr>
          <w:rFonts w:hint="default" w:ascii="Times New Roman" w:hAnsi="Times New Roman" w:eastAsia="黑体" w:cs="Times New Roman"/>
          <w:color w:val="000000"/>
          <w:sz w:val="32"/>
          <w:szCs w:val="32"/>
          <w:highlight w:val="none"/>
          <w:lang w:eastAsia="zh-CN"/>
        </w:rPr>
        <w:t>测试仪校准规范</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both"/>
        <w:textAlignment w:val="auto"/>
        <w:outlineLvl w:val="9"/>
        <w:rPr>
          <w:rFonts w:hint="default" w:ascii="Times New Roman" w:hAnsi="Times New Roman" w:eastAsia="黑体" w:cs="Times New Roman"/>
          <w:b w:val="0"/>
          <w:bCs/>
          <w:color w:val="000000"/>
          <w:sz w:val="24"/>
          <w:szCs w:val="24"/>
          <w:lang w:eastAsia="zh-CN"/>
        </w:rPr>
      </w:pPr>
      <w:bookmarkStart w:id="8" w:name="_Toc30611"/>
      <w:bookmarkStart w:id="9" w:name="_Toc23548"/>
      <w:bookmarkStart w:id="10" w:name="_Toc28512"/>
      <w:r>
        <w:rPr>
          <w:rStyle w:val="25"/>
          <w:rFonts w:hint="default" w:ascii="Times New Roman" w:hAnsi="Times New Roman" w:eastAsia="黑体" w:cs="Times New Roman"/>
          <w:sz w:val="24"/>
          <w:szCs w:val="24"/>
        </w:rPr>
        <w:t xml:space="preserve">1 </w:t>
      </w:r>
      <w:r>
        <w:rPr>
          <w:rStyle w:val="25"/>
          <w:rFonts w:hint="default" w:ascii="黑体" w:hAnsi="黑体" w:eastAsia="黑体" w:cs="黑体"/>
          <w:sz w:val="24"/>
          <w:szCs w:val="24"/>
        </w:rPr>
        <w:t>范围</w:t>
      </w:r>
      <w:bookmarkEnd w:id="6"/>
      <w:bookmarkEnd w:id="7"/>
      <w:bookmarkEnd w:id="8"/>
      <w:bookmarkEnd w:id="9"/>
      <w:bookmarkEnd w:id="10"/>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000000"/>
          <w:sz w:val="24"/>
          <w:szCs w:val="24"/>
          <w:highlight w:val="none"/>
        </w:rPr>
        <w:t>本规范适用于</w:t>
      </w:r>
      <w:r>
        <w:rPr>
          <w:rFonts w:hint="eastAsia"/>
          <w:sz w:val="24"/>
          <w:szCs w:val="24"/>
          <w:lang w:eastAsia="zh-CN"/>
        </w:rPr>
        <w:t>直线</w:t>
      </w:r>
      <w:r>
        <w:rPr>
          <w:rFonts w:hint="eastAsia"/>
          <w:sz w:val="24"/>
          <w:szCs w:val="24"/>
          <w:lang w:val="en-US" w:eastAsia="zh-CN"/>
        </w:rPr>
        <w:t>四探针法与涡流法的</w:t>
      </w:r>
      <w:r>
        <w:rPr>
          <w:rFonts w:hint="default" w:ascii="Times New Roman" w:hAnsi="Times New Roman" w:cs="Times New Roman"/>
          <w:color w:val="000000"/>
          <w:sz w:val="24"/>
          <w:szCs w:val="24"/>
          <w:highlight w:val="none"/>
          <w:lang w:eastAsia="zh-CN"/>
        </w:rPr>
        <w:t>低辐射镀膜玻璃</w:t>
      </w:r>
      <w:r>
        <w:rPr>
          <w:rFonts w:hint="eastAsia" w:cs="Times New Roman"/>
          <w:color w:val="000000"/>
          <w:sz w:val="24"/>
          <w:szCs w:val="24"/>
          <w:highlight w:val="none"/>
          <w:lang w:eastAsia="zh-CN"/>
        </w:rPr>
        <w:t>面电阻</w:t>
      </w:r>
      <w:r>
        <w:rPr>
          <w:rFonts w:hint="default" w:ascii="Times New Roman" w:hAnsi="Times New Roman" w:cs="Times New Roman"/>
          <w:color w:val="000000"/>
          <w:sz w:val="24"/>
          <w:szCs w:val="24"/>
          <w:highlight w:val="none"/>
          <w:lang w:eastAsia="zh-CN"/>
        </w:rPr>
        <w:t>测试仪</w:t>
      </w:r>
      <w:r>
        <w:rPr>
          <w:rFonts w:hint="default" w:ascii="Times New Roman" w:hAnsi="Times New Roman" w:cs="Times New Roman"/>
          <w:color w:val="auto"/>
          <w:sz w:val="24"/>
          <w:szCs w:val="24"/>
          <w:highlight w:val="none"/>
          <w:lang w:val="en-US" w:eastAsia="zh-CN"/>
        </w:rPr>
        <w:t>的校准。</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both"/>
        <w:textAlignment w:val="auto"/>
        <w:outlineLvl w:val="9"/>
        <w:rPr>
          <w:rFonts w:hint="default" w:ascii="Times New Roman" w:hAnsi="Times New Roman" w:eastAsia="黑体" w:cs="Times New Roman"/>
          <w:color w:val="2E75B5"/>
          <w:sz w:val="24"/>
          <w:szCs w:val="24"/>
          <w:highlight w:val="none"/>
          <w:lang w:val="en-US"/>
        </w:rPr>
      </w:pPr>
      <w:bookmarkStart w:id="11" w:name="_Toc4735"/>
      <w:bookmarkStart w:id="12" w:name="_Toc24106"/>
      <w:bookmarkStart w:id="13" w:name="_Toc24356"/>
      <w:bookmarkStart w:id="14" w:name="_Toc28439"/>
      <w:bookmarkStart w:id="15" w:name="_Toc27666"/>
      <w:r>
        <w:rPr>
          <w:rStyle w:val="25"/>
          <w:rFonts w:hint="eastAsia" w:eastAsia="黑体" w:cs="Times New Roman"/>
          <w:sz w:val="24"/>
          <w:szCs w:val="24"/>
          <w:highlight w:val="none"/>
          <w:lang w:val="en-US" w:eastAsia="zh-CN"/>
        </w:rPr>
        <w:t>2</w:t>
      </w:r>
      <w:r>
        <w:rPr>
          <w:rStyle w:val="25"/>
          <w:rFonts w:hint="default" w:ascii="Times New Roman" w:hAnsi="Times New Roman" w:eastAsia="黑体" w:cs="Times New Roman"/>
          <w:sz w:val="24"/>
          <w:szCs w:val="24"/>
          <w:highlight w:val="none"/>
          <w:lang w:val="en-US"/>
        </w:rPr>
        <w:t xml:space="preserve"> 术语和定义</w:t>
      </w:r>
      <w:bookmarkEnd w:id="11"/>
      <w:bookmarkEnd w:id="12"/>
      <w:bookmarkEnd w:id="13"/>
      <w:bookmarkEnd w:id="14"/>
      <w:bookmarkEnd w:id="15"/>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cs="Times New Roman"/>
          <w:sz w:val="24"/>
          <w:szCs w:val="24"/>
          <w:lang w:val="en-US" w:eastAsia="zh-CN"/>
        </w:rPr>
      </w:pPr>
      <w:r>
        <w:rPr>
          <w:rFonts w:hint="default" w:cs="Times New Roman"/>
          <w:color w:val="000000"/>
          <w:sz w:val="24"/>
          <w:szCs w:val="24"/>
          <w:highlight w:val="none"/>
          <w:lang w:val="en-US" w:eastAsia="zh-CN"/>
        </w:rPr>
        <w:t>下列</w:t>
      </w:r>
      <w:r>
        <w:rPr>
          <w:rFonts w:hint="default" w:ascii="Times New Roman" w:hAnsi="Times New Roman" w:cs="Times New Roman"/>
          <w:color w:val="000000"/>
          <w:sz w:val="24"/>
          <w:szCs w:val="24"/>
          <w:highlight w:val="none"/>
          <w:lang w:val="en-US"/>
        </w:rPr>
        <w:t>术语和定义适用于本规范。</w:t>
      </w:r>
      <w:bookmarkStart w:id="16" w:name="_Toc31451"/>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cs="Times New Roman"/>
          <w:sz w:val="24"/>
          <w:szCs w:val="24"/>
          <w:highlight w:val="none"/>
          <w:lang w:val="en-US" w:eastAsia="zh-CN"/>
        </w:rPr>
      </w:pPr>
      <w:r>
        <w:rPr>
          <w:rFonts w:hint="eastAsia" w:cs="Times New Roman"/>
          <w:sz w:val="24"/>
          <w:szCs w:val="24"/>
          <w:lang w:val="en-US" w:eastAsia="zh-CN"/>
        </w:rPr>
        <w:t xml:space="preserve">2.1 </w:t>
      </w:r>
      <w:r>
        <w:rPr>
          <w:rFonts w:hint="eastAsia" w:cs="Times New Roman"/>
          <w:sz w:val="24"/>
          <w:szCs w:val="24"/>
          <w:highlight w:val="none"/>
          <w:lang w:val="en-US" w:eastAsia="zh-CN"/>
        </w:rPr>
        <w:t>低辐射镀膜玻璃 low emissivity coated glass</w:t>
      </w:r>
    </w:p>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480" w:firstLineChars="200"/>
        <w:jc w:val="both"/>
        <w:textAlignment w:val="auto"/>
        <w:outlineLvl w:val="9"/>
        <w:rPr>
          <w:rFonts w:hint="eastAsia" w:cs="Times New Roman"/>
          <w:sz w:val="24"/>
          <w:szCs w:val="24"/>
          <w:lang w:val="en-US" w:eastAsia="zh-CN"/>
        </w:rPr>
      </w:pPr>
      <w:r>
        <w:rPr>
          <w:rFonts w:hint="eastAsia" w:cs="Times New Roman"/>
          <w:sz w:val="24"/>
          <w:szCs w:val="24"/>
          <w:lang w:val="en-US" w:eastAsia="zh-CN"/>
        </w:rPr>
        <w:t>对中远红外（</w:t>
      </w:r>
      <w:r>
        <w:rPr>
          <w:rFonts w:hint="eastAsia"/>
          <w:sz w:val="24"/>
          <w:szCs w:val="24"/>
          <w:highlight w:val="none"/>
          <w:lang w:val="en-US" w:eastAsia="zh-CN"/>
        </w:rPr>
        <w:t>4.5</w:t>
      </w:r>
      <w:r>
        <w:rPr>
          <w:rFonts w:eastAsia="宋体"/>
          <w:sz w:val="24"/>
          <w:szCs w:val="24"/>
          <w:highlight w:val="none"/>
        </w:rPr>
        <w:t>μm～25μm</w:t>
      </w:r>
      <w:r>
        <w:rPr>
          <w:rFonts w:hint="eastAsia" w:cs="Times New Roman"/>
          <w:sz w:val="24"/>
          <w:szCs w:val="24"/>
          <w:lang w:val="en-US" w:eastAsia="zh-CN"/>
        </w:rPr>
        <w:t>）辐射</w:t>
      </w:r>
      <w:r>
        <w:rPr>
          <w:rFonts w:hint="default" w:ascii="Times New Roman" w:hAnsi="Times New Roman" w:cs="Times New Roman"/>
          <w:sz w:val="24"/>
          <w:szCs w:val="24"/>
          <w:lang w:val="en-US" w:eastAsia="zh-CN"/>
        </w:rPr>
        <w:t>有较高反射比的镀膜玻璃，</w:t>
      </w:r>
      <w:r>
        <w:rPr>
          <w:rFonts w:hint="eastAsia" w:cs="Times New Roman"/>
          <w:sz w:val="24"/>
          <w:szCs w:val="24"/>
          <w:lang w:val="en-US" w:eastAsia="zh-CN"/>
        </w:rPr>
        <w:t>其膜面辐射率较低，</w:t>
      </w:r>
      <w:r>
        <w:rPr>
          <w:rFonts w:hint="default" w:ascii="Times New Roman" w:hAnsi="Times New Roman" w:cs="Times New Roman"/>
          <w:sz w:val="24"/>
          <w:szCs w:val="24"/>
          <w:lang w:val="en-US" w:eastAsia="zh-CN"/>
        </w:rPr>
        <w:t>也称Low-E玻璃</w:t>
      </w:r>
      <w:r>
        <w:rPr>
          <w:rFonts w:hint="eastAsia"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s="Times New Roman"/>
          <w:sz w:val="24"/>
          <w:szCs w:val="24"/>
          <w:lang w:val="en-US" w:eastAsia="zh-CN"/>
        </w:rPr>
      </w:pPr>
      <w:r>
        <w:rPr>
          <w:rFonts w:hint="eastAsia" w:cs="Times New Roman"/>
          <w:sz w:val="24"/>
          <w:szCs w:val="24"/>
          <w:lang w:val="en-US" w:eastAsia="zh-CN"/>
        </w:rPr>
        <w:t xml:space="preserve">2.2 低辐射镀膜玻璃面电阻 sheet </w:t>
      </w:r>
      <w:r>
        <w:rPr>
          <w:rFonts w:hint="default" w:cs="Times New Roman"/>
          <w:sz w:val="24"/>
          <w:szCs w:val="24"/>
          <w:highlight w:val="none"/>
          <w:lang w:val="en-US" w:eastAsia="zh-CN"/>
        </w:rPr>
        <w:t>resistance</w:t>
      </w:r>
      <w:r>
        <w:rPr>
          <w:rFonts w:hint="eastAsia" w:cs="Times New Roman"/>
          <w:sz w:val="24"/>
          <w:szCs w:val="24"/>
          <w:highlight w:val="none"/>
          <w:lang w:val="en-US" w:eastAsia="zh-CN"/>
        </w:rPr>
        <w:t xml:space="preserve"> of </w:t>
      </w:r>
      <w:r>
        <w:rPr>
          <w:rFonts w:hint="eastAsia" w:cs="Times New Roman"/>
          <w:sz w:val="24"/>
          <w:szCs w:val="24"/>
          <w:lang w:val="en-US" w:eastAsia="zh-CN"/>
        </w:rPr>
        <w:t xml:space="preserve">low emissivity coated glass </w:t>
      </w:r>
    </w:p>
    <w:p>
      <w:pPr>
        <w:keepNext w:val="0"/>
        <w:keepLines w:val="0"/>
        <w:pageBreakBefore w:val="0"/>
        <w:widowControl w:val="0"/>
        <w:kinsoku/>
        <w:wordWrap/>
        <w:overflowPunct/>
        <w:topLinePunct w:val="0"/>
        <w:autoSpaceDE/>
        <w:autoSpaceDN/>
        <w:bidi w:val="0"/>
        <w:adjustRightInd/>
        <w:snapToGrid/>
        <w:ind w:firstLine="420" w:firstLineChars="0"/>
        <w:textAlignment w:val="auto"/>
        <w:rPr>
          <w:rFonts w:hint="default" w:cs="Times New Roman"/>
          <w:sz w:val="24"/>
          <w:szCs w:val="24"/>
          <w:highlight w:val="none"/>
          <w:lang w:val="en-US" w:eastAsia="zh-CN"/>
        </w:rPr>
      </w:pPr>
      <w:r>
        <w:rPr>
          <w:rFonts w:hint="eastAsia" w:cs="Times New Roman"/>
          <w:sz w:val="24"/>
          <w:szCs w:val="24"/>
          <w:lang w:val="en-US" w:eastAsia="zh-CN"/>
        </w:rPr>
        <w:t>镀</w:t>
      </w:r>
      <w:r>
        <w:rPr>
          <w:rFonts w:hint="eastAsia" w:cs="Times New Roman"/>
          <w:sz w:val="24"/>
          <w:szCs w:val="24"/>
          <w:highlight w:val="none"/>
          <w:lang w:val="en-US" w:eastAsia="zh-CN"/>
        </w:rPr>
        <w:t>制在玻璃表面上的低辐射薄膜导电材料单位面积的电阻值，单位是欧姆</w:t>
      </w:r>
      <w:r>
        <w:rPr>
          <w:rFonts w:hint="default" w:ascii="Times New Roman" w:hAnsi="Times New Roman" w:cs="Times New Roman"/>
          <w:sz w:val="24"/>
          <w:szCs w:val="24"/>
          <w:highlight w:val="none"/>
          <w:lang w:val="en-US" w:eastAsia="zh-CN"/>
        </w:rPr>
        <w:t>（Ω）</w:t>
      </w:r>
      <w:r>
        <w:rPr>
          <w:rFonts w:hint="eastAsia" w:cs="Times New Roman"/>
          <w:sz w:val="24"/>
          <w:szCs w:val="24"/>
          <w:highlight w:val="none"/>
          <w:lang w:val="en-US" w:eastAsia="zh-CN"/>
        </w:rPr>
        <w:t>，一般用</w:t>
      </w:r>
      <w:r>
        <w:rPr>
          <w:rFonts w:hint="default" w:ascii="Times New Roman" w:hAnsi="Times New Roman" w:cs="Times New Roman"/>
          <w:sz w:val="24"/>
          <w:szCs w:val="24"/>
          <w:highlight w:val="none"/>
          <w:lang w:val="en-US" w:eastAsia="zh-CN"/>
        </w:rPr>
        <w:t>Ω/sq</w:t>
      </w:r>
      <w:r>
        <w:rPr>
          <w:rFonts w:hint="eastAsia" w:ascii="Times New Roman" w:hAnsi="Times New Roman" w:cs="Times New Roman"/>
          <w:sz w:val="24"/>
          <w:szCs w:val="24"/>
          <w:highlight w:val="none"/>
          <w:lang w:val="en-US" w:eastAsia="zh-CN"/>
        </w:rPr>
        <w:t>表示</w:t>
      </w:r>
      <w:r>
        <w:rPr>
          <w:rFonts w:hint="eastAsia" w:cs="Times New Roman"/>
          <w:i w:val="0"/>
          <w:color w:val="000000"/>
          <w:kern w:val="0"/>
          <w:sz w:val="24"/>
          <w:szCs w:val="24"/>
          <w:u w:val="none"/>
          <w:lang w:val="en-US" w:eastAsia="zh-CN" w:bidi="ar"/>
        </w:rPr>
        <w:t>。</w:t>
      </w:r>
    </w:p>
    <w:bookmarkEnd w:id="16"/>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both"/>
        <w:textAlignment w:val="auto"/>
        <w:outlineLvl w:val="9"/>
        <w:rPr>
          <w:rFonts w:hint="eastAsia" w:ascii="黑体" w:hAnsi="黑体" w:eastAsia="黑体" w:cs="黑体"/>
          <w:bCs/>
          <w:color w:val="2E75B5"/>
          <w:sz w:val="24"/>
          <w:szCs w:val="24"/>
          <w:highlight w:val="none"/>
          <w:lang w:val="en-US" w:eastAsia="zh-CN"/>
        </w:rPr>
      </w:pPr>
      <w:bookmarkStart w:id="17" w:name="_Toc7991"/>
      <w:bookmarkStart w:id="18" w:name="_Toc29926"/>
      <w:bookmarkStart w:id="19" w:name="_Toc13276"/>
      <w:bookmarkStart w:id="20" w:name="_Toc15114"/>
      <w:bookmarkStart w:id="21" w:name="_Toc5007"/>
      <w:r>
        <w:rPr>
          <w:rStyle w:val="25"/>
          <w:rFonts w:hint="eastAsia" w:ascii="黑体" w:hAnsi="黑体" w:eastAsia="黑体" w:cs="黑体"/>
          <w:sz w:val="24"/>
          <w:szCs w:val="24"/>
          <w:highlight w:val="none"/>
          <w:lang w:val="en-US" w:eastAsia="zh-CN"/>
        </w:rPr>
        <w:t>3 概述</w:t>
      </w:r>
      <w:bookmarkEnd w:id="17"/>
      <w:bookmarkEnd w:id="18"/>
      <w:r>
        <w:rPr>
          <w:rStyle w:val="25"/>
          <w:rFonts w:hint="eastAsia" w:ascii="黑体" w:hAnsi="黑体" w:eastAsia="黑体" w:cs="黑体"/>
          <w:sz w:val="24"/>
          <w:szCs w:val="24"/>
          <w:highlight w:val="none"/>
          <w:lang w:val="en-US" w:eastAsia="zh-CN"/>
        </w:rPr>
        <w:t xml:space="preserve">  </w:t>
      </w:r>
      <w:bookmarkEnd w:id="19"/>
      <w:bookmarkEnd w:id="20"/>
      <w:bookmarkEnd w:id="21"/>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lang w:val="en-US" w:eastAsia="zh-CN"/>
        </w:rPr>
      </w:pPr>
      <w:bookmarkStart w:id="22" w:name="_Toc25702"/>
      <w:r>
        <w:rPr>
          <w:rFonts w:hint="eastAsia"/>
          <w:sz w:val="24"/>
          <w:szCs w:val="24"/>
          <w:lang w:val="en-US" w:eastAsia="zh-CN"/>
        </w:rPr>
        <w:t>低辐射镀膜玻璃面电阻测试仪分为</w:t>
      </w:r>
      <w:r>
        <w:rPr>
          <w:rFonts w:hint="eastAsia"/>
          <w:sz w:val="24"/>
          <w:szCs w:val="24"/>
          <w:lang w:eastAsia="zh-CN"/>
        </w:rPr>
        <w:t>直线</w:t>
      </w:r>
      <w:r>
        <w:rPr>
          <w:rFonts w:hint="eastAsia"/>
          <w:sz w:val="24"/>
          <w:szCs w:val="24"/>
          <w:lang w:val="en-US" w:eastAsia="zh-CN"/>
        </w:rPr>
        <w:t>四探针法测试仪与涡流法测试仪。</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sz w:val="24"/>
          <w:szCs w:val="24"/>
          <w:lang w:val="en-US" w:eastAsia="zh-CN"/>
        </w:rPr>
      </w:pPr>
      <w:r>
        <w:rPr>
          <w:rFonts w:hint="eastAsia"/>
          <w:sz w:val="24"/>
          <w:szCs w:val="24"/>
          <w:highlight w:val="none"/>
          <w:lang w:val="en-US" w:eastAsia="zh-CN"/>
        </w:rPr>
        <w:t>直线四探针法</w:t>
      </w:r>
      <w:r>
        <w:rPr>
          <w:rFonts w:hint="eastAsia"/>
          <w:sz w:val="24"/>
          <w:szCs w:val="24"/>
          <w:lang w:val="en-US" w:eastAsia="zh-CN"/>
        </w:rPr>
        <w:t>测试仪</w:t>
      </w:r>
      <w:r>
        <w:rPr>
          <w:rFonts w:hint="eastAsia"/>
          <w:sz w:val="24"/>
          <w:szCs w:val="24"/>
          <w:highlight w:val="none"/>
          <w:lang w:val="en-US" w:eastAsia="zh-CN"/>
        </w:rPr>
        <w:t>主要用于膜层表面导电的</w:t>
      </w:r>
      <w:r>
        <w:rPr>
          <w:rFonts w:hint="default" w:ascii="Times New Roman" w:hAnsi="Times New Roman" w:cs="Times New Roman"/>
          <w:color w:val="000000"/>
          <w:sz w:val="24"/>
          <w:szCs w:val="24"/>
          <w:highlight w:val="none"/>
          <w:lang w:eastAsia="zh-CN"/>
        </w:rPr>
        <w:t>低辐射镀膜</w:t>
      </w:r>
      <w:r>
        <w:rPr>
          <w:rFonts w:hint="eastAsia"/>
          <w:sz w:val="24"/>
          <w:szCs w:val="24"/>
          <w:highlight w:val="none"/>
          <w:lang w:val="en-US" w:eastAsia="zh-CN"/>
        </w:rPr>
        <w:t>的接触式面电阻测量，一般由测量探针、恒定直流电流源、直流电压表、数据处理单元等部分组成。</w:t>
      </w:r>
      <w:r>
        <w:rPr>
          <w:rFonts w:hint="eastAsia"/>
          <w:sz w:val="24"/>
          <w:szCs w:val="24"/>
          <w:lang w:val="en-US" w:eastAsia="zh-CN"/>
        </w:rPr>
        <w:t>将位于同一直线上间隔相等的四个探针置于被测</w:t>
      </w:r>
      <w:r>
        <w:rPr>
          <w:rFonts w:hint="eastAsia" w:cs="Times New Roman"/>
          <w:sz w:val="24"/>
          <w:szCs w:val="24"/>
          <w:lang w:val="en-US" w:eastAsia="zh-CN"/>
        </w:rPr>
        <w:t>低辐射</w:t>
      </w:r>
      <w:r>
        <w:rPr>
          <w:rFonts w:hint="default" w:ascii="Times New Roman" w:hAnsi="Times New Roman" w:cs="Times New Roman"/>
          <w:color w:val="000000"/>
          <w:sz w:val="24"/>
          <w:szCs w:val="24"/>
          <w:highlight w:val="none"/>
          <w:lang w:eastAsia="zh-CN"/>
        </w:rPr>
        <w:t>镀膜</w:t>
      </w:r>
      <w:r>
        <w:rPr>
          <w:rFonts w:hint="eastAsia"/>
          <w:sz w:val="24"/>
          <w:szCs w:val="24"/>
          <w:lang w:val="en-US" w:eastAsia="zh-CN"/>
        </w:rPr>
        <w:t>面，在外侧两个探针施加恒定直流电流，测量内侧两探针之间的电压，根据所施加的电流及测得的电压，</w:t>
      </w:r>
      <w:r>
        <w:rPr>
          <w:rFonts w:hint="eastAsia"/>
          <w:sz w:val="24"/>
          <w:szCs w:val="24"/>
          <w:highlight w:val="none"/>
          <w:lang w:val="en-US" w:eastAsia="zh-CN"/>
        </w:rPr>
        <w:t>并通过数据处理单元的内置算法计算</w:t>
      </w:r>
      <w:r>
        <w:rPr>
          <w:rFonts w:hint="eastAsia"/>
          <w:sz w:val="24"/>
          <w:szCs w:val="24"/>
          <w:lang w:val="en-US" w:eastAsia="zh-CN"/>
        </w:rPr>
        <w:t>被测</w:t>
      </w:r>
      <w:r>
        <w:rPr>
          <w:rFonts w:hint="default" w:ascii="Times New Roman" w:hAnsi="Times New Roman" w:cs="Times New Roman"/>
          <w:color w:val="000000"/>
          <w:sz w:val="24"/>
          <w:szCs w:val="24"/>
          <w:highlight w:val="none"/>
          <w:lang w:eastAsia="zh-CN"/>
        </w:rPr>
        <w:t>低辐射镀膜</w:t>
      </w:r>
      <w:r>
        <w:rPr>
          <w:rFonts w:hint="eastAsia" w:cs="Times New Roman"/>
          <w:color w:val="000000"/>
          <w:sz w:val="24"/>
          <w:szCs w:val="24"/>
          <w:highlight w:val="none"/>
          <w:lang w:eastAsia="zh-CN"/>
        </w:rPr>
        <w:t>的</w:t>
      </w:r>
      <w:r>
        <w:rPr>
          <w:rFonts w:hint="eastAsia"/>
          <w:sz w:val="24"/>
          <w:szCs w:val="24"/>
          <w:lang w:val="en-US" w:eastAsia="zh-CN"/>
        </w:rPr>
        <w:t>面电阻。</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sz w:val="24"/>
          <w:szCs w:val="24"/>
          <w:lang w:val="en-US" w:eastAsia="zh-CN"/>
        </w:rPr>
      </w:pPr>
      <w:bookmarkStart w:id="23" w:name="_Toc13011"/>
      <w:bookmarkStart w:id="24" w:name="_Toc7261"/>
      <w:r>
        <w:rPr>
          <w:rStyle w:val="25"/>
          <w:rFonts w:hint="eastAsia" w:ascii="宋体" w:hAnsi="宋体" w:eastAsia="宋体" w:cs="宋体"/>
          <w:sz w:val="24"/>
          <w:szCs w:val="24"/>
          <w:highlight w:val="none"/>
          <w:vertAlign w:val="baseline"/>
          <w:lang w:val="en-US" w:eastAsia="zh-CN"/>
        </w:rPr>
        <w:t>涡流法</w:t>
      </w:r>
      <w:bookmarkEnd w:id="23"/>
      <w:r>
        <w:rPr>
          <w:rStyle w:val="25"/>
          <w:rFonts w:hint="eastAsia" w:ascii="宋体" w:hAnsi="宋体" w:eastAsia="宋体" w:cs="宋体"/>
          <w:sz w:val="24"/>
          <w:szCs w:val="24"/>
          <w:highlight w:val="none"/>
          <w:vertAlign w:val="baseline"/>
          <w:lang w:val="en-US" w:eastAsia="zh-CN"/>
        </w:rPr>
        <w:t>测试仪</w:t>
      </w:r>
      <w:bookmarkEnd w:id="24"/>
      <w:r>
        <w:rPr>
          <w:rFonts w:hint="eastAsia" w:ascii="宋体" w:hAnsi="宋体" w:cs="宋体"/>
          <w:sz w:val="24"/>
          <w:szCs w:val="24"/>
          <w:lang w:val="en-US" w:eastAsia="zh-CN"/>
        </w:rPr>
        <w:t>主要用于膜层表面导电和不导电的</w:t>
      </w:r>
      <w:r>
        <w:rPr>
          <w:rFonts w:hint="default" w:ascii="Times New Roman" w:hAnsi="Times New Roman" w:cs="Times New Roman"/>
          <w:color w:val="000000"/>
          <w:sz w:val="24"/>
          <w:szCs w:val="24"/>
          <w:highlight w:val="none"/>
          <w:lang w:eastAsia="zh-CN"/>
        </w:rPr>
        <w:t>低辐射镀膜</w:t>
      </w:r>
      <w:r>
        <w:rPr>
          <w:rFonts w:hint="eastAsia"/>
          <w:sz w:val="24"/>
          <w:szCs w:val="24"/>
          <w:highlight w:val="none"/>
          <w:lang w:val="en-US" w:eastAsia="zh-CN"/>
        </w:rPr>
        <w:t>的</w:t>
      </w:r>
      <w:r>
        <w:rPr>
          <w:rFonts w:hint="eastAsia" w:ascii="宋体" w:hAnsi="宋体" w:cs="宋体"/>
          <w:sz w:val="24"/>
          <w:szCs w:val="24"/>
          <w:lang w:val="en-US" w:eastAsia="zh-CN"/>
        </w:rPr>
        <w:t>感应式</w:t>
      </w:r>
      <w:r>
        <w:rPr>
          <w:rFonts w:hint="eastAsia"/>
          <w:sz w:val="24"/>
          <w:szCs w:val="24"/>
          <w:highlight w:val="none"/>
          <w:lang w:val="en-US" w:eastAsia="zh-CN"/>
        </w:rPr>
        <w:t>面电阻</w:t>
      </w:r>
      <w:r>
        <w:rPr>
          <w:rFonts w:hint="eastAsia" w:ascii="宋体" w:hAnsi="宋体" w:cs="宋体"/>
          <w:sz w:val="24"/>
          <w:szCs w:val="24"/>
          <w:lang w:val="en-US" w:eastAsia="zh-CN"/>
        </w:rPr>
        <w:t>测量，</w:t>
      </w:r>
      <w:r>
        <w:rPr>
          <w:rFonts w:hint="eastAsia" w:ascii="宋体" w:hAnsi="宋体" w:cs="宋体"/>
          <w:sz w:val="24"/>
          <w:szCs w:val="24"/>
          <w:highlight w:val="none"/>
          <w:lang w:val="en-US" w:eastAsia="zh-CN"/>
        </w:rPr>
        <w:t>一般由信号源、涡流探头、信号采集与处理单元等部分组成。涡流探头与被测</w:t>
      </w:r>
      <w:r>
        <w:rPr>
          <w:rFonts w:hint="eastAsia" w:cs="Times New Roman"/>
          <w:sz w:val="24"/>
          <w:szCs w:val="24"/>
          <w:lang w:val="en-US" w:eastAsia="zh-CN"/>
        </w:rPr>
        <w:t>低辐射</w:t>
      </w:r>
      <w:r>
        <w:rPr>
          <w:rFonts w:hint="default" w:ascii="Times New Roman" w:hAnsi="Times New Roman" w:cs="Times New Roman"/>
          <w:color w:val="000000"/>
          <w:sz w:val="24"/>
          <w:szCs w:val="24"/>
          <w:highlight w:val="none"/>
          <w:lang w:eastAsia="zh-CN"/>
        </w:rPr>
        <w:t>镀膜</w:t>
      </w:r>
      <w:r>
        <w:rPr>
          <w:rFonts w:hint="eastAsia" w:ascii="宋体" w:hAnsi="宋体" w:cs="宋体"/>
          <w:sz w:val="24"/>
          <w:szCs w:val="24"/>
          <w:highlight w:val="none"/>
          <w:lang w:val="en-US" w:eastAsia="zh-CN"/>
        </w:rPr>
        <w:t>面接触或保持一定的距离，当信号源激励涡流探头时，被测</w:t>
      </w:r>
      <w:r>
        <w:rPr>
          <w:rFonts w:hint="eastAsia" w:cs="Times New Roman"/>
          <w:sz w:val="24"/>
          <w:szCs w:val="24"/>
          <w:lang w:val="en-US" w:eastAsia="zh-CN"/>
        </w:rPr>
        <w:t>低辐射</w:t>
      </w:r>
      <w:r>
        <w:rPr>
          <w:rFonts w:hint="default" w:ascii="Times New Roman" w:hAnsi="Times New Roman" w:cs="Times New Roman"/>
          <w:color w:val="000000"/>
          <w:sz w:val="24"/>
          <w:szCs w:val="24"/>
          <w:highlight w:val="none"/>
          <w:lang w:eastAsia="zh-CN"/>
        </w:rPr>
        <w:t>镀膜</w:t>
      </w:r>
      <w:r>
        <w:rPr>
          <w:rFonts w:hint="eastAsia" w:ascii="宋体" w:hAnsi="宋体" w:cs="宋体"/>
          <w:sz w:val="24"/>
          <w:szCs w:val="24"/>
          <w:highlight w:val="none"/>
          <w:lang w:val="en-US" w:eastAsia="zh-CN"/>
        </w:rPr>
        <w:t>面上会产生涡流，并最终改变涡流探头的阻抗。信号采集与处理单元通过测量涡流探头的阻抗变化量即可计算出被测</w:t>
      </w:r>
      <w:r>
        <w:rPr>
          <w:rFonts w:hint="eastAsia" w:cs="Times New Roman"/>
          <w:sz w:val="24"/>
          <w:szCs w:val="24"/>
          <w:lang w:val="en-US" w:eastAsia="zh-CN"/>
        </w:rPr>
        <w:t>低辐射</w:t>
      </w:r>
      <w:r>
        <w:rPr>
          <w:rFonts w:hint="default" w:ascii="Times New Roman" w:hAnsi="Times New Roman" w:cs="Times New Roman"/>
          <w:color w:val="000000"/>
          <w:sz w:val="24"/>
          <w:szCs w:val="24"/>
          <w:highlight w:val="none"/>
          <w:lang w:eastAsia="zh-CN"/>
        </w:rPr>
        <w:t>镀膜</w:t>
      </w:r>
      <w:r>
        <w:rPr>
          <w:rFonts w:hint="eastAsia" w:ascii="宋体" w:hAnsi="宋体" w:cs="宋体"/>
          <w:sz w:val="24"/>
          <w:szCs w:val="24"/>
          <w:highlight w:val="none"/>
          <w:lang w:val="en-US" w:eastAsia="zh-CN"/>
        </w:rPr>
        <w:t>面的面电阻。</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both"/>
        <w:textAlignment w:val="auto"/>
        <w:outlineLvl w:val="9"/>
        <w:rPr>
          <w:rStyle w:val="25"/>
          <w:rFonts w:hint="eastAsia" w:ascii="黑体" w:hAnsi="黑体" w:eastAsia="黑体" w:cs="黑体"/>
          <w:sz w:val="24"/>
          <w:szCs w:val="24"/>
          <w:highlight w:val="none"/>
          <w:lang w:val="en-US" w:eastAsia="zh-CN"/>
        </w:rPr>
      </w:pPr>
      <w:bookmarkStart w:id="25" w:name="_Toc15087"/>
      <w:bookmarkStart w:id="26" w:name="_Toc30096"/>
      <w:bookmarkStart w:id="27" w:name="_Toc18759"/>
      <w:bookmarkStart w:id="28" w:name="_Toc31630"/>
      <w:r>
        <w:rPr>
          <w:rStyle w:val="25"/>
          <w:rFonts w:hint="eastAsia" w:ascii="黑体" w:hAnsi="黑体" w:eastAsia="黑体" w:cs="黑体"/>
          <w:sz w:val="24"/>
          <w:szCs w:val="24"/>
          <w:highlight w:val="none"/>
          <w:lang w:val="en-US" w:eastAsia="zh-CN"/>
        </w:rPr>
        <w:t>4计量特性</w:t>
      </w:r>
    </w:p>
    <w:bookmarkEnd w:id="22"/>
    <w:bookmarkEnd w:id="25"/>
    <w:bookmarkEnd w:id="26"/>
    <w:bookmarkEnd w:id="27"/>
    <w:bookmarkEnd w:id="28"/>
    <w:p>
      <w:pPr>
        <w:keepNext w:val="0"/>
        <w:keepLines w:val="0"/>
        <w:pageBreakBefore w:val="0"/>
        <w:widowControl w:val="0"/>
        <w:kinsoku/>
        <w:wordWrap/>
        <w:overflowPunct/>
        <w:topLinePunct w:val="0"/>
        <w:autoSpaceDE/>
        <w:autoSpaceDN/>
        <w:bidi w:val="0"/>
        <w:adjustRightInd/>
        <w:snapToGrid/>
        <w:spacing w:before="0" w:line="240" w:lineRule="auto"/>
        <w:ind w:right="0" w:rightChars="0" w:firstLine="480" w:firstLineChars="200"/>
        <w:jc w:val="both"/>
        <w:textAlignment w:val="auto"/>
        <w:outlineLvl w:val="9"/>
        <w:rPr>
          <w:rFonts w:hint="default" w:ascii="Times New Roman" w:hAnsi="Times New Roman" w:cs="Times New Roman"/>
          <w:bCs/>
          <w:color w:val="000000"/>
          <w:sz w:val="24"/>
          <w:szCs w:val="24"/>
          <w:highlight w:val="none"/>
          <w:vertAlign w:val="baseline"/>
          <w:lang w:val="en-US" w:eastAsia="zh-CN"/>
        </w:rPr>
      </w:pPr>
      <w:bookmarkStart w:id="29" w:name="_Toc19081"/>
      <w:r>
        <w:rPr>
          <w:rFonts w:hint="default" w:ascii="Times New Roman" w:hAnsi="Times New Roman" w:cs="Times New Roman"/>
          <w:sz w:val="24"/>
          <w:szCs w:val="24"/>
          <w:lang w:val="en-US" w:eastAsia="zh-CN"/>
        </w:rPr>
        <w:t>Low-E</w:t>
      </w:r>
      <w:r>
        <w:rPr>
          <w:rFonts w:hint="default" w:ascii="Times New Roman" w:hAnsi="Times New Roman" w:cs="Times New Roman"/>
          <w:color w:val="000000"/>
          <w:sz w:val="24"/>
          <w:szCs w:val="24"/>
          <w:highlight w:val="none"/>
          <w:lang w:eastAsia="zh-CN"/>
        </w:rPr>
        <w:t>玻璃</w:t>
      </w:r>
      <w:r>
        <w:rPr>
          <w:rFonts w:hint="eastAsia" w:cs="Times New Roman"/>
          <w:color w:val="000000"/>
          <w:sz w:val="24"/>
          <w:szCs w:val="24"/>
          <w:highlight w:val="none"/>
          <w:lang w:eastAsia="zh-CN"/>
        </w:rPr>
        <w:t>面电阻</w:t>
      </w:r>
      <w:r>
        <w:rPr>
          <w:rFonts w:hint="default" w:ascii="Times New Roman" w:hAnsi="Times New Roman" w:cs="Times New Roman"/>
          <w:color w:val="000000"/>
          <w:sz w:val="24"/>
          <w:szCs w:val="24"/>
          <w:highlight w:val="none"/>
          <w:lang w:eastAsia="zh-CN"/>
        </w:rPr>
        <w:t>测试仪</w:t>
      </w:r>
      <w:r>
        <w:rPr>
          <w:rFonts w:hint="eastAsia" w:cs="Times New Roman"/>
          <w:color w:val="000000"/>
          <w:sz w:val="24"/>
          <w:szCs w:val="24"/>
          <w:highlight w:val="none"/>
          <w:lang w:eastAsia="zh-CN"/>
        </w:rPr>
        <w:t>的主要计量特性包括不同测量范围的面电阻仪器示值相对误差与重复性，仪器</w:t>
      </w:r>
      <w:r>
        <w:rPr>
          <w:rFonts w:hint="eastAsia" w:cs="Times New Roman"/>
          <w:color w:val="000000"/>
          <w:sz w:val="24"/>
          <w:szCs w:val="24"/>
          <w:highlight w:val="none"/>
          <w:lang w:val="en-US" w:eastAsia="zh-CN"/>
        </w:rPr>
        <w:t>示值相对误差及测试重复性要求</w:t>
      </w:r>
      <w:r>
        <w:rPr>
          <w:rFonts w:hint="eastAsia" w:cs="Times New Roman"/>
          <w:color w:val="000000"/>
          <w:sz w:val="24"/>
          <w:szCs w:val="24"/>
          <w:highlight w:val="none"/>
          <w:lang w:eastAsia="zh-CN"/>
        </w:rPr>
        <w:t>参见</w:t>
      </w:r>
      <w:r>
        <w:rPr>
          <w:rFonts w:hint="eastAsia" w:cs="Times New Roman"/>
          <w:bCs/>
          <w:color w:val="000000"/>
          <w:sz w:val="24"/>
          <w:szCs w:val="24"/>
          <w:highlight w:val="none"/>
          <w:vertAlign w:val="baseline"/>
          <w:lang w:val="en-US" w:eastAsia="zh-CN"/>
        </w:rPr>
        <w:t>表1。</w:t>
      </w:r>
    </w:p>
    <w:p>
      <w:pPr>
        <w:keepNext w:val="0"/>
        <w:keepLines w:val="0"/>
        <w:pageBreakBefore w:val="0"/>
        <w:widowControl w:val="0"/>
        <w:kinsoku/>
        <w:wordWrap/>
        <w:overflowPunct/>
        <w:topLinePunct w:val="0"/>
        <w:autoSpaceDE/>
        <w:autoSpaceDN/>
        <w:bidi w:val="0"/>
        <w:adjustRightInd/>
        <w:snapToGrid/>
        <w:spacing w:before="240" w:line="240" w:lineRule="auto"/>
        <w:ind w:right="0" w:rightChars="0"/>
        <w:jc w:val="center"/>
        <w:textAlignment w:val="auto"/>
        <w:outlineLvl w:val="9"/>
        <w:rPr>
          <w:rFonts w:hint="default" w:ascii="Times New Roman" w:hAnsi="Times New Roman" w:cs="Times New Roman"/>
          <w:bCs/>
          <w:color w:val="000000"/>
          <w:sz w:val="18"/>
          <w:szCs w:val="18"/>
          <w:highlight w:val="none"/>
          <w:vertAlign w:val="baseline"/>
          <w:lang w:val="en-US" w:eastAsia="zh-CN"/>
        </w:rPr>
      </w:pPr>
      <w:r>
        <w:rPr>
          <w:rFonts w:hint="eastAsia" w:ascii="黑体" w:hAnsi="黑体" w:eastAsia="黑体" w:cs="黑体"/>
          <w:bCs/>
          <w:color w:val="000000"/>
          <w:sz w:val="21"/>
          <w:szCs w:val="21"/>
          <w:highlight w:val="none"/>
          <w:vertAlign w:val="baseline"/>
          <w:lang w:val="en-US" w:eastAsia="zh-CN"/>
        </w:rPr>
        <w:t>表1 仪器示值相对误差及测试重复性要求</w:t>
      </w:r>
    </w:p>
    <w:tbl>
      <w:tblPr>
        <w:tblStyle w:val="14"/>
        <w:tblW w:w="5668" w:type="dxa"/>
        <w:jc w:val="center"/>
        <w:tblLayout w:type="fixed"/>
        <w:tblCellMar>
          <w:top w:w="0" w:type="dxa"/>
          <w:left w:w="0" w:type="dxa"/>
          <w:bottom w:w="0" w:type="dxa"/>
          <w:right w:w="0" w:type="dxa"/>
        </w:tblCellMar>
      </w:tblPr>
      <w:tblGrid>
        <w:gridCol w:w="1045"/>
        <w:gridCol w:w="1193"/>
        <w:gridCol w:w="2120"/>
        <w:gridCol w:w="1310"/>
      </w:tblGrid>
      <w:tr>
        <w:tblPrEx>
          <w:tblCellMar>
            <w:top w:w="0" w:type="dxa"/>
            <w:left w:w="0" w:type="dxa"/>
            <w:bottom w:w="0" w:type="dxa"/>
            <w:right w:w="0" w:type="dxa"/>
          </w:tblCellMar>
        </w:tblPrEx>
        <w:trPr>
          <w:trHeight w:val="90" w:hRule="atLeast"/>
          <w:jc w:val="center"/>
        </w:trPr>
        <w:tc>
          <w:tcPr>
            <w:tcW w:w="2238" w:type="dxa"/>
            <w:gridSpan w:val="2"/>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ind w:firstLine="0" w:firstLineChars="0"/>
              <w:jc w:val="center"/>
              <w:textAlignment w:val="center"/>
              <w:rPr>
                <w:rFonts w:hint="default" w:ascii="Times New Roman" w:hAnsi="Times New Roman" w:eastAsia="宋体" w:cs="Times New Roman"/>
                <w:i w:val="0"/>
                <w:color w:val="000000"/>
                <w:kern w:val="0"/>
                <w:sz w:val="21"/>
                <w:szCs w:val="21"/>
                <w:highlight w:val="none"/>
                <w:u w:val="none"/>
                <w:lang w:val="en-US" w:eastAsia="zh-CN" w:bidi="ar"/>
              </w:rPr>
            </w:pPr>
            <w:r>
              <w:rPr>
                <w:rFonts w:hint="eastAsia" w:cs="Times New Roman"/>
                <w:i w:val="0"/>
                <w:color w:val="000000"/>
                <w:kern w:val="0"/>
                <w:sz w:val="21"/>
                <w:szCs w:val="21"/>
                <w:u w:val="none"/>
                <w:lang w:val="en-US" w:eastAsia="zh-CN" w:bidi="ar"/>
              </w:rPr>
              <w:t>计量特性</w:t>
            </w:r>
          </w:p>
        </w:tc>
        <w:tc>
          <w:tcPr>
            <w:tcW w:w="3430"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ind w:firstLine="0" w:firstLineChars="0"/>
              <w:jc w:val="center"/>
              <w:textAlignment w:val="center"/>
              <w:rPr>
                <w:rFonts w:hint="default" w:ascii="Times New Roman" w:hAnsi="Times New Roman" w:eastAsia="宋体" w:cs="Times New Roman"/>
                <w:i w:val="0"/>
                <w:color w:val="000000"/>
                <w:sz w:val="21"/>
                <w:szCs w:val="21"/>
                <w:highlight w:val="none"/>
                <w:u w:val="none"/>
              </w:rPr>
            </w:pPr>
            <w:r>
              <w:rPr>
                <w:rFonts w:hint="default" w:ascii="Times New Roman" w:hAnsi="Times New Roman" w:eastAsia="宋体" w:cs="Times New Roman"/>
                <w:i w:val="0"/>
                <w:color w:val="000000"/>
                <w:kern w:val="0"/>
                <w:sz w:val="21"/>
                <w:szCs w:val="21"/>
                <w:highlight w:val="none"/>
                <w:u w:val="none"/>
                <w:lang w:val="en-US" w:eastAsia="zh-CN" w:bidi="ar"/>
              </w:rPr>
              <w:t>技术指标</w:t>
            </w:r>
          </w:p>
        </w:tc>
      </w:tr>
      <w:tr>
        <w:tblPrEx>
          <w:tblCellMar>
            <w:top w:w="0" w:type="dxa"/>
            <w:left w:w="0" w:type="dxa"/>
            <w:bottom w:w="0" w:type="dxa"/>
            <w:right w:w="0" w:type="dxa"/>
          </w:tblCellMar>
        </w:tblPrEx>
        <w:trPr>
          <w:trHeight w:val="109" w:hRule="atLeast"/>
          <w:jc w:val="center"/>
        </w:trPr>
        <w:tc>
          <w:tcPr>
            <w:tcW w:w="2238" w:type="dxa"/>
            <w:gridSpan w:val="2"/>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highlight w:val="none"/>
                <w:u w:val="none"/>
              </w:rPr>
            </w:pPr>
          </w:p>
        </w:tc>
        <w:tc>
          <w:tcPr>
            <w:tcW w:w="21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ind w:firstLine="0" w:firstLineChars="0"/>
              <w:jc w:val="center"/>
              <w:textAlignment w:val="center"/>
              <w:rPr>
                <w:rFonts w:hint="default" w:ascii="Times New Roman" w:hAnsi="Times New Roman" w:eastAsia="宋体" w:cs="Times New Roman"/>
                <w:i w:val="0"/>
                <w:color w:val="000000"/>
                <w:sz w:val="21"/>
                <w:szCs w:val="21"/>
                <w:highlight w:val="none"/>
                <w:u w:val="none"/>
              </w:rPr>
            </w:pPr>
            <w:r>
              <w:rPr>
                <w:rFonts w:hint="eastAsia" w:cs="Times New Roman"/>
                <w:i w:val="0"/>
                <w:color w:val="000000"/>
                <w:kern w:val="0"/>
                <w:sz w:val="21"/>
                <w:szCs w:val="21"/>
                <w:highlight w:val="none"/>
                <w:u w:val="none"/>
                <w:lang w:val="en-US" w:eastAsia="zh-CN" w:bidi="ar"/>
              </w:rPr>
              <w:t>仪器</w:t>
            </w:r>
            <w:r>
              <w:rPr>
                <w:rFonts w:hint="default" w:ascii="Times New Roman" w:hAnsi="Times New Roman" w:eastAsia="宋体" w:cs="Times New Roman"/>
                <w:i w:val="0"/>
                <w:color w:val="000000"/>
                <w:kern w:val="0"/>
                <w:sz w:val="21"/>
                <w:szCs w:val="21"/>
                <w:highlight w:val="none"/>
                <w:u w:val="none"/>
                <w:lang w:val="en-US" w:eastAsia="zh-CN" w:bidi="ar"/>
              </w:rPr>
              <w:t>示值</w:t>
            </w:r>
            <w:r>
              <w:rPr>
                <w:rFonts w:hint="eastAsia" w:cs="Times New Roman"/>
                <w:i w:val="0"/>
                <w:color w:val="000000"/>
                <w:kern w:val="0"/>
                <w:sz w:val="21"/>
                <w:szCs w:val="21"/>
                <w:highlight w:val="none"/>
                <w:u w:val="none"/>
                <w:lang w:val="en-US" w:eastAsia="zh-CN" w:bidi="ar"/>
              </w:rPr>
              <w:t>相对</w:t>
            </w:r>
            <w:r>
              <w:rPr>
                <w:rFonts w:hint="default" w:ascii="Times New Roman" w:hAnsi="Times New Roman" w:eastAsia="宋体" w:cs="Times New Roman"/>
                <w:i w:val="0"/>
                <w:color w:val="000000"/>
                <w:kern w:val="0"/>
                <w:sz w:val="21"/>
                <w:szCs w:val="21"/>
                <w:highlight w:val="none"/>
                <w:u w:val="none"/>
                <w:lang w:val="en-US" w:eastAsia="zh-CN" w:bidi="ar"/>
              </w:rPr>
              <w:t>误差</w:t>
            </w:r>
          </w:p>
        </w:tc>
        <w:tc>
          <w:tcPr>
            <w:tcW w:w="1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ind w:firstLine="0" w:firstLineChars="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highlight w:val="none"/>
                <w:u w:val="none"/>
                <w:lang w:val="en-US" w:eastAsia="zh-CN" w:bidi="ar"/>
              </w:rPr>
              <w:t>重复性</w:t>
            </w:r>
          </w:p>
        </w:tc>
      </w:tr>
      <w:tr>
        <w:tblPrEx>
          <w:tblCellMar>
            <w:top w:w="0" w:type="dxa"/>
            <w:left w:w="0" w:type="dxa"/>
            <w:bottom w:w="0" w:type="dxa"/>
            <w:right w:w="0" w:type="dxa"/>
          </w:tblCellMar>
        </w:tblPrEx>
        <w:trPr>
          <w:trHeight w:val="90" w:hRule="atLeast"/>
          <w:jc w:val="center"/>
        </w:trPr>
        <w:tc>
          <w:tcPr>
            <w:tcW w:w="104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ind w:firstLine="0" w:firstLineChars="0"/>
              <w:jc w:val="center"/>
              <w:rPr>
                <w:rFonts w:hint="eastAsia" w:ascii="Times New Roman" w:hAnsi="Times New Roman" w:eastAsia="宋体" w:cs="Times New Roman"/>
                <w:i w:val="0"/>
                <w:color w:val="000000"/>
                <w:sz w:val="21"/>
                <w:szCs w:val="21"/>
                <w:u w:val="none"/>
                <w:lang w:eastAsia="zh-CN"/>
              </w:rPr>
            </w:pPr>
            <w:r>
              <w:rPr>
                <w:rFonts w:hint="eastAsia" w:cs="Times New Roman"/>
                <w:i w:val="0"/>
                <w:color w:val="000000"/>
                <w:sz w:val="21"/>
                <w:szCs w:val="21"/>
                <w:u w:val="none"/>
                <w:lang w:eastAsia="zh-CN"/>
              </w:rPr>
              <w:t>面电阻</w:t>
            </w:r>
          </w:p>
        </w:tc>
        <w:tc>
          <w:tcPr>
            <w:tcW w:w="119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ind w:firstLine="0" w:firstLineChars="0"/>
              <w:jc w:val="center"/>
              <w:textAlignment w:val="center"/>
              <w:rPr>
                <w:rFonts w:hint="default" w:ascii="Times New Roman" w:hAnsi="Times New Roman" w:eastAsia="宋体" w:cs="Times New Roman"/>
                <w:i w:val="0"/>
                <w:color w:val="000000"/>
                <w:sz w:val="21"/>
                <w:szCs w:val="21"/>
                <w:highlight w:val="none"/>
                <w:u w:val="none"/>
              </w:rPr>
            </w:pPr>
            <w:r>
              <w:rPr>
                <w:rFonts w:hint="eastAsia" w:cs="Times New Roman"/>
                <w:i w:val="0"/>
                <w:color w:val="000000"/>
                <w:kern w:val="0"/>
                <w:sz w:val="21"/>
                <w:szCs w:val="21"/>
                <w:highlight w:val="none"/>
                <w:u w:val="none"/>
                <w:lang w:val="en-US" w:eastAsia="zh-CN" w:bidi="ar"/>
              </w:rPr>
              <w:t>≤</w:t>
            </w:r>
            <w:r>
              <w:rPr>
                <w:rFonts w:hint="default" w:ascii="Times New Roman" w:hAnsi="Times New Roman" w:eastAsia="宋体" w:cs="Times New Roman"/>
                <w:i w:val="0"/>
                <w:color w:val="000000"/>
                <w:kern w:val="0"/>
                <w:sz w:val="21"/>
                <w:szCs w:val="21"/>
                <w:highlight w:val="none"/>
                <w:u w:val="none"/>
                <w:lang w:val="en-US" w:eastAsia="zh-CN" w:bidi="ar"/>
              </w:rPr>
              <w:t>20</w:t>
            </w:r>
            <w:r>
              <w:rPr>
                <w:rFonts w:hint="eastAsia" w:cs="Times New Roman"/>
                <w:i w:val="0"/>
                <w:color w:val="000000"/>
                <w:kern w:val="0"/>
                <w:sz w:val="21"/>
                <w:szCs w:val="21"/>
                <w:highlight w:val="none"/>
                <w:u w:val="none"/>
                <w:lang w:val="en-US" w:eastAsia="zh-CN" w:bidi="ar"/>
              </w:rPr>
              <w:t xml:space="preserve"> </w:t>
            </w:r>
            <w:r>
              <w:rPr>
                <w:rFonts w:hint="default" w:ascii="Times New Roman" w:hAnsi="Times New Roman" w:cs="Times New Roman"/>
                <w:i w:val="0"/>
                <w:color w:val="000000"/>
                <w:kern w:val="0"/>
                <w:sz w:val="21"/>
                <w:szCs w:val="21"/>
                <w:highlight w:val="none"/>
                <w:u w:val="none"/>
                <w:lang w:val="en-US" w:eastAsia="zh-CN" w:bidi="ar"/>
              </w:rPr>
              <w:t>Ω</w:t>
            </w:r>
            <w:r>
              <w:rPr>
                <w:rFonts w:hint="default" w:ascii="Times New Roman" w:hAnsi="Times New Roman" w:eastAsia="宋体" w:cs="Times New Roman"/>
                <w:i w:val="0"/>
                <w:color w:val="000000"/>
                <w:kern w:val="0"/>
                <w:sz w:val="21"/>
                <w:szCs w:val="21"/>
                <w:highlight w:val="none"/>
                <w:u w:val="none"/>
                <w:lang w:val="en-US" w:eastAsia="zh-CN" w:bidi="ar"/>
              </w:rPr>
              <w:t>/sq</w:t>
            </w:r>
          </w:p>
        </w:tc>
        <w:tc>
          <w:tcPr>
            <w:tcW w:w="21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ind w:firstLine="0" w:firstLineChars="0"/>
              <w:jc w:val="center"/>
              <w:textAlignment w:val="center"/>
              <w:rPr>
                <w:rFonts w:hint="default" w:ascii="Times New Roman" w:hAnsi="Times New Roman" w:eastAsia="宋体" w:cs="Times New Roman"/>
                <w:i w:val="0"/>
                <w:color w:val="000000"/>
                <w:sz w:val="21"/>
                <w:szCs w:val="21"/>
                <w:highlight w:val="none"/>
                <w:u w:val="none"/>
                <w:lang w:val="en-US"/>
              </w:rPr>
            </w:pPr>
            <w:r>
              <w:rPr>
                <w:rFonts w:hint="eastAsia" w:cs="Times New Roman"/>
                <w:bCs/>
                <w:color w:val="auto"/>
                <w:sz w:val="21"/>
                <w:szCs w:val="21"/>
                <w:highlight w:val="none"/>
                <w:vertAlign w:val="baseline"/>
                <w:lang w:val="en-US" w:eastAsia="zh-CN"/>
              </w:rPr>
              <w:t>±</w:t>
            </w:r>
            <w:r>
              <w:rPr>
                <w:rFonts w:hint="eastAsia" w:cs="Times New Roman"/>
                <w:i w:val="0"/>
                <w:color w:val="000000"/>
                <w:kern w:val="0"/>
                <w:sz w:val="21"/>
                <w:szCs w:val="21"/>
                <w:highlight w:val="none"/>
                <w:u w:val="none"/>
                <w:lang w:val="en-US" w:eastAsia="zh-CN" w:bidi="ar"/>
              </w:rPr>
              <w:t>5</w:t>
            </w:r>
            <w:r>
              <w:rPr>
                <w:rFonts w:hint="default" w:ascii="Times New Roman" w:hAnsi="Times New Roman" w:eastAsia="宋体" w:cs="Times New Roman"/>
                <w:i w:val="0"/>
                <w:color w:val="000000"/>
                <w:kern w:val="0"/>
                <w:sz w:val="21"/>
                <w:szCs w:val="21"/>
                <w:highlight w:val="none"/>
                <w:u w:val="none"/>
                <w:lang w:val="en-US" w:eastAsia="zh-CN" w:bidi="ar"/>
              </w:rPr>
              <w:t>%</w:t>
            </w:r>
          </w:p>
        </w:tc>
        <w:tc>
          <w:tcPr>
            <w:tcW w:w="1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ind w:firstLine="0" w:firstLineChars="0"/>
              <w:jc w:val="center"/>
              <w:rPr>
                <w:rFonts w:hint="default" w:ascii="Times New Roman" w:hAnsi="Times New Roman" w:eastAsia="宋体" w:cs="Times New Roman"/>
                <w:i w:val="0"/>
                <w:color w:val="000000"/>
                <w:sz w:val="21"/>
                <w:szCs w:val="21"/>
                <w:highlight w:val="none"/>
                <w:u w:val="none"/>
                <w:lang w:val="en-US"/>
              </w:rPr>
            </w:pPr>
            <w:r>
              <w:rPr>
                <w:rFonts w:hint="eastAsia" w:cs="Times New Roman"/>
                <w:bCs/>
                <w:color w:val="auto"/>
                <w:sz w:val="21"/>
                <w:szCs w:val="21"/>
                <w:highlight w:val="none"/>
                <w:vertAlign w:val="baseline"/>
                <w:lang w:val="en-US" w:eastAsia="zh-CN"/>
              </w:rPr>
              <w:t>≤0.3</w:t>
            </w:r>
            <w:r>
              <w:rPr>
                <w:rFonts w:hint="eastAsia" w:cs="Times New Roman"/>
                <w:i w:val="0"/>
                <w:color w:val="000000"/>
                <w:kern w:val="0"/>
                <w:sz w:val="21"/>
                <w:szCs w:val="21"/>
                <w:highlight w:val="none"/>
                <w:u w:val="none"/>
                <w:lang w:val="en-US" w:eastAsia="zh-CN" w:bidi="ar"/>
              </w:rPr>
              <w:t xml:space="preserve"> </w:t>
            </w:r>
            <w:r>
              <w:rPr>
                <w:rFonts w:hint="default" w:ascii="Times New Roman" w:hAnsi="Times New Roman" w:cs="Times New Roman"/>
                <w:i w:val="0"/>
                <w:color w:val="000000"/>
                <w:kern w:val="0"/>
                <w:sz w:val="21"/>
                <w:szCs w:val="21"/>
                <w:highlight w:val="none"/>
                <w:u w:val="none"/>
                <w:lang w:val="en-US" w:eastAsia="zh-CN" w:bidi="ar"/>
              </w:rPr>
              <w:t>Ω</w:t>
            </w:r>
            <w:r>
              <w:rPr>
                <w:rFonts w:hint="default" w:ascii="Times New Roman" w:hAnsi="Times New Roman" w:eastAsia="宋体" w:cs="Times New Roman"/>
                <w:i w:val="0"/>
                <w:color w:val="000000"/>
                <w:kern w:val="0"/>
                <w:sz w:val="21"/>
                <w:szCs w:val="21"/>
                <w:highlight w:val="none"/>
                <w:u w:val="none"/>
                <w:lang w:val="en-US" w:eastAsia="zh-CN" w:bidi="ar"/>
              </w:rPr>
              <w:t>/sq</w:t>
            </w:r>
          </w:p>
        </w:tc>
      </w:tr>
      <w:tr>
        <w:tblPrEx>
          <w:tblCellMar>
            <w:top w:w="0" w:type="dxa"/>
            <w:left w:w="0" w:type="dxa"/>
            <w:bottom w:w="0" w:type="dxa"/>
            <w:right w:w="0" w:type="dxa"/>
          </w:tblCellMar>
        </w:tblPrEx>
        <w:trPr>
          <w:trHeight w:val="90" w:hRule="atLeast"/>
          <w:jc w:val="center"/>
        </w:trPr>
        <w:tc>
          <w:tcPr>
            <w:tcW w:w="10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119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ind w:firstLine="0" w:firstLineChars="0"/>
              <w:jc w:val="center"/>
              <w:textAlignment w:val="center"/>
              <w:rPr>
                <w:rFonts w:hint="default" w:ascii="Times New Roman" w:hAnsi="Times New Roman" w:eastAsia="宋体" w:cs="Times New Roman"/>
                <w:i w:val="0"/>
                <w:color w:val="000000"/>
                <w:sz w:val="21"/>
                <w:szCs w:val="21"/>
                <w:highlight w:val="none"/>
                <w:u w:val="none"/>
              </w:rPr>
            </w:pPr>
            <w:r>
              <w:rPr>
                <w:rFonts w:hint="eastAsia" w:cs="Times New Roman"/>
                <w:i w:val="0"/>
                <w:color w:val="000000"/>
                <w:kern w:val="0"/>
                <w:sz w:val="21"/>
                <w:szCs w:val="21"/>
                <w:highlight w:val="none"/>
                <w:u w:val="none"/>
                <w:lang w:val="en-US" w:eastAsia="zh-CN" w:bidi="ar"/>
              </w:rPr>
              <w:t>＞</w:t>
            </w:r>
            <w:r>
              <w:rPr>
                <w:rFonts w:hint="default" w:ascii="Times New Roman" w:hAnsi="Times New Roman" w:eastAsia="宋体" w:cs="Times New Roman"/>
                <w:i w:val="0"/>
                <w:color w:val="000000"/>
                <w:kern w:val="0"/>
                <w:sz w:val="21"/>
                <w:szCs w:val="21"/>
                <w:highlight w:val="none"/>
                <w:u w:val="none"/>
                <w:lang w:val="en-US" w:eastAsia="zh-CN" w:bidi="ar"/>
              </w:rPr>
              <w:t>20</w:t>
            </w:r>
            <w:r>
              <w:rPr>
                <w:rFonts w:hint="eastAsia" w:cs="Times New Roman"/>
                <w:i w:val="0"/>
                <w:color w:val="000000"/>
                <w:kern w:val="0"/>
                <w:sz w:val="21"/>
                <w:szCs w:val="21"/>
                <w:highlight w:val="none"/>
                <w:u w:val="none"/>
                <w:lang w:val="en-US" w:eastAsia="zh-CN" w:bidi="ar"/>
              </w:rPr>
              <w:t xml:space="preserve"> </w:t>
            </w:r>
            <w:r>
              <w:rPr>
                <w:rFonts w:hint="default" w:ascii="Times New Roman" w:hAnsi="Times New Roman" w:cs="Times New Roman"/>
                <w:i w:val="0"/>
                <w:color w:val="000000"/>
                <w:kern w:val="0"/>
                <w:sz w:val="21"/>
                <w:szCs w:val="21"/>
                <w:highlight w:val="none"/>
                <w:u w:val="none"/>
                <w:lang w:val="en-US" w:eastAsia="zh-CN" w:bidi="ar"/>
              </w:rPr>
              <w:t>Ω</w:t>
            </w:r>
            <w:r>
              <w:rPr>
                <w:rFonts w:hint="default" w:ascii="Times New Roman" w:hAnsi="Times New Roman" w:eastAsia="宋体" w:cs="Times New Roman"/>
                <w:i w:val="0"/>
                <w:color w:val="000000"/>
                <w:kern w:val="0"/>
                <w:sz w:val="21"/>
                <w:szCs w:val="21"/>
                <w:highlight w:val="none"/>
                <w:u w:val="none"/>
                <w:lang w:val="en-US" w:eastAsia="zh-CN" w:bidi="ar"/>
              </w:rPr>
              <w:t>/sq</w:t>
            </w:r>
          </w:p>
        </w:tc>
        <w:tc>
          <w:tcPr>
            <w:tcW w:w="21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ind w:firstLine="0" w:firstLineChars="0"/>
              <w:jc w:val="center"/>
              <w:textAlignment w:val="center"/>
              <w:rPr>
                <w:rFonts w:hint="default" w:ascii="Times New Roman" w:hAnsi="Times New Roman" w:eastAsia="宋体" w:cs="Times New Roman"/>
                <w:i w:val="0"/>
                <w:color w:val="000000"/>
                <w:sz w:val="21"/>
                <w:szCs w:val="21"/>
                <w:highlight w:val="none"/>
                <w:u w:val="none"/>
              </w:rPr>
            </w:pPr>
            <w:r>
              <w:rPr>
                <w:rFonts w:hint="eastAsia" w:cs="Times New Roman"/>
                <w:bCs/>
                <w:color w:val="auto"/>
                <w:sz w:val="21"/>
                <w:szCs w:val="21"/>
                <w:highlight w:val="none"/>
                <w:vertAlign w:val="baseline"/>
                <w:lang w:val="en-US" w:eastAsia="zh-CN"/>
              </w:rPr>
              <w:t>±</w:t>
            </w:r>
            <w:r>
              <w:rPr>
                <w:rFonts w:hint="default" w:ascii="Times New Roman" w:hAnsi="Times New Roman" w:eastAsia="宋体" w:cs="Times New Roman"/>
                <w:i w:val="0"/>
                <w:color w:val="000000"/>
                <w:kern w:val="0"/>
                <w:sz w:val="21"/>
                <w:szCs w:val="21"/>
                <w:highlight w:val="none"/>
                <w:u w:val="none"/>
                <w:lang w:val="en-US" w:eastAsia="zh-CN" w:bidi="ar"/>
              </w:rPr>
              <w:t>10%</w:t>
            </w:r>
          </w:p>
        </w:tc>
        <w:tc>
          <w:tcPr>
            <w:tcW w:w="13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ind w:firstLine="0" w:firstLineChars="0"/>
              <w:jc w:val="center"/>
              <w:rPr>
                <w:rFonts w:hint="default" w:ascii="Times New Roman" w:hAnsi="Times New Roman" w:eastAsia="宋体" w:cs="Times New Roman"/>
                <w:i w:val="0"/>
                <w:color w:val="000000"/>
                <w:sz w:val="21"/>
                <w:szCs w:val="21"/>
                <w:highlight w:val="none"/>
                <w:u w:val="none"/>
                <w:lang w:val="en-US"/>
              </w:rPr>
            </w:pPr>
            <w:r>
              <w:rPr>
                <w:rFonts w:hint="eastAsia" w:cs="Times New Roman"/>
                <w:bCs/>
                <w:color w:val="auto"/>
                <w:sz w:val="21"/>
                <w:szCs w:val="21"/>
                <w:highlight w:val="none"/>
                <w:vertAlign w:val="baseline"/>
                <w:lang w:val="en-US" w:eastAsia="zh-CN"/>
              </w:rPr>
              <w:t>≤</w:t>
            </w:r>
            <w:r>
              <w:rPr>
                <w:rFonts w:hint="eastAsia" w:cs="Times New Roman"/>
                <w:i w:val="0"/>
                <w:color w:val="000000"/>
                <w:sz w:val="21"/>
                <w:szCs w:val="21"/>
                <w:highlight w:val="none"/>
                <w:u w:val="none"/>
                <w:lang w:val="en-US" w:eastAsia="zh-CN"/>
              </w:rPr>
              <w:t>0.5</w:t>
            </w:r>
            <w:r>
              <w:rPr>
                <w:rFonts w:hint="eastAsia" w:cs="Times New Roman"/>
                <w:i w:val="0"/>
                <w:color w:val="000000"/>
                <w:kern w:val="0"/>
                <w:sz w:val="21"/>
                <w:szCs w:val="21"/>
                <w:highlight w:val="none"/>
                <w:u w:val="none"/>
                <w:lang w:val="en-US" w:eastAsia="zh-CN" w:bidi="ar"/>
              </w:rPr>
              <w:t xml:space="preserve"> </w:t>
            </w:r>
            <w:r>
              <w:rPr>
                <w:rFonts w:hint="default" w:ascii="Times New Roman" w:hAnsi="Times New Roman" w:cs="Times New Roman"/>
                <w:i w:val="0"/>
                <w:color w:val="000000"/>
                <w:kern w:val="0"/>
                <w:sz w:val="21"/>
                <w:szCs w:val="21"/>
                <w:highlight w:val="none"/>
                <w:u w:val="none"/>
                <w:lang w:val="en-US" w:eastAsia="zh-CN" w:bidi="ar"/>
              </w:rPr>
              <w:t>Ω</w:t>
            </w:r>
            <w:r>
              <w:rPr>
                <w:rFonts w:hint="default" w:ascii="Times New Roman" w:hAnsi="Times New Roman" w:eastAsia="宋体" w:cs="Times New Roman"/>
                <w:i w:val="0"/>
                <w:color w:val="000000"/>
                <w:kern w:val="0"/>
                <w:sz w:val="21"/>
                <w:szCs w:val="21"/>
                <w:highlight w:val="none"/>
                <w:u w:val="none"/>
                <w:lang w:val="en-US" w:eastAsia="zh-CN" w:bidi="ar"/>
              </w:rPr>
              <w:t>/sq</w:t>
            </w:r>
          </w:p>
        </w:tc>
      </w:tr>
      <w:tr>
        <w:tblPrEx>
          <w:tblCellMar>
            <w:top w:w="0" w:type="dxa"/>
            <w:left w:w="0" w:type="dxa"/>
            <w:bottom w:w="0" w:type="dxa"/>
            <w:right w:w="0" w:type="dxa"/>
          </w:tblCellMar>
        </w:tblPrEx>
        <w:trPr>
          <w:trHeight w:val="90" w:hRule="atLeast"/>
          <w:jc w:val="center"/>
        </w:trPr>
        <w:tc>
          <w:tcPr>
            <w:tcW w:w="5668"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ind w:firstLine="0" w:firstLineChars="0"/>
              <w:jc w:val="both"/>
              <w:rPr>
                <w:rFonts w:hint="eastAsia" w:cs="Times New Roman"/>
                <w:bCs/>
                <w:color w:val="auto"/>
                <w:sz w:val="21"/>
                <w:szCs w:val="21"/>
                <w:highlight w:val="none"/>
                <w:vertAlign w:val="baseline"/>
                <w:lang w:val="en-US" w:eastAsia="zh-CN"/>
              </w:rPr>
            </w:pPr>
            <w:r>
              <w:rPr>
                <w:rFonts w:hint="default" w:ascii="Times New Roman" w:hAnsi="Times New Roman" w:eastAsia="宋体" w:cs="Times New Roman"/>
                <w:i w:val="0"/>
                <w:color w:val="000000"/>
                <w:kern w:val="0"/>
                <w:sz w:val="21"/>
                <w:szCs w:val="21"/>
                <w:highlight w:val="none"/>
                <w:u w:val="none"/>
                <w:lang w:val="en-US" w:eastAsia="zh-CN" w:bidi="ar"/>
              </w:rPr>
              <w:t>注：以上指标不是用于合格判别，仅供参考。</w:t>
            </w:r>
          </w:p>
        </w:tc>
      </w:tr>
      <w:bookmarkEnd w:id="29"/>
    </w:tbl>
    <w:p>
      <w:pPr>
        <w:pStyle w:val="3"/>
        <w:spacing w:before="157" w:beforeLines="50" w:after="157" w:afterLines="50"/>
        <w:ind w:firstLine="0" w:firstLineChars="0"/>
        <w:rPr>
          <w:rFonts w:hint="eastAsia" w:ascii="黑体" w:hAnsi="黑体" w:eastAsia="黑体" w:cs="黑体"/>
          <w:sz w:val="24"/>
          <w:szCs w:val="24"/>
          <w:highlight w:val="none"/>
          <w:lang w:val="en-US" w:eastAsia="zh-CN"/>
        </w:rPr>
      </w:pPr>
      <w:bookmarkStart w:id="30" w:name="_Toc19550"/>
      <w:bookmarkStart w:id="31" w:name="_Toc8008"/>
      <w:bookmarkStart w:id="32" w:name="_Toc563"/>
      <w:bookmarkStart w:id="33" w:name="_Toc24820"/>
      <w:bookmarkStart w:id="34" w:name="_Toc845"/>
      <w:r>
        <w:rPr>
          <w:rFonts w:hint="eastAsia" w:ascii="黑体" w:hAnsi="黑体" w:eastAsia="黑体" w:cs="黑体"/>
          <w:sz w:val="24"/>
          <w:szCs w:val="24"/>
          <w:highlight w:val="none"/>
          <w:lang w:val="en-US" w:eastAsia="zh-CN"/>
        </w:rPr>
        <w:t>5校准条件</w:t>
      </w:r>
      <w:bookmarkEnd w:id="30"/>
      <w:bookmarkEnd w:id="31"/>
      <w:bookmarkEnd w:id="32"/>
      <w:bookmarkEnd w:id="33"/>
      <w:bookmarkEnd w:id="34"/>
    </w:p>
    <w:p>
      <w:pPr>
        <w:pStyle w:val="4"/>
        <w:spacing w:before="0"/>
        <w:ind w:firstLine="0" w:firstLineChars="0"/>
        <w:rPr>
          <w:rFonts w:hint="eastAsia" w:ascii="宋体" w:hAnsi="宋体" w:eastAsia="宋体" w:cs="宋体"/>
          <w:sz w:val="24"/>
          <w:szCs w:val="24"/>
          <w:highlight w:val="none"/>
          <w:lang w:val="en-US" w:eastAsia="zh-CN"/>
        </w:rPr>
      </w:pPr>
      <w:bookmarkStart w:id="35" w:name="_Toc17624"/>
      <w:bookmarkStart w:id="36" w:name="_Toc21232"/>
      <w:bookmarkStart w:id="37" w:name="_Toc26116"/>
      <w:bookmarkStart w:id="38" w:name="_Toc16193"/>
      <w:bookmarkStart w:id="39" w:name="_Toc25954"/>
      <w:r>
        <w:rPr>
          <w:rFonts w:hint="eastAsia" w:ascii="宋体" w:hAnsi="宋体" w:eastAsia="宋体" w:cs="宋体"/>
          <w:sz w:val="24"/>
          <w:szCs w:val="24"/>
          <w:highlight w:val="none"/>
          <w:lang w:val="en-US" w:eastAsia="zh-CN"/>
        </w:rPr>
        <w:t>5.1 环境条件</w:t>
      </w:r>
      <w:bookmarkEnd w:id="35"/>
      <w:bookmarkEnd w:id="36"/>
      <w:bookmarkEnd w:id="37"/>
      <w:bookmarkEnd w:id="38"/>
      <w:bookmarkEnd w:id="39"/>
    </w:p>
    <w:p>
      <w:pPr>
        <w:keepNext w:val="0"/>
        <w:keepLines w:val="0"/>
        <w:widowControl/>
        <w:suppressLineNumbers w:val="0"/>
        <w:ind w:left="0" w:leftChars="0" w:firstLine="480" w:firstLineChars="200"/>
        <w:jc w:val="left"/>
        <w:rPr>
          <w:rFonts w:hint="default" w:ascii="Times New Roman" w:hAnsi="Times New Roman" w:eastAsia="宋体" w:cs="Times New Roman"/>
          <w:kern w:val="0"/>
          <w:sz w:val="24"/>
          <w:szCs w:val="24"/>
          <w:highlight w:val="none"/>
          <w:lang w:val="en-US" w:eastAsia="zh-CN" w:bidi="ar"/>
        </w:rPr>
      </w:pPr>
      <w:r>
        <w:rPr>
          <w:rFonts w:hint="eastAsia" w:cs="Times New Roman"/>
          <w:kern w:val="0"/>
          <w:sz w:val="24"/>
          <w:szCs w:val="24"/>
          <w:highlight w:val="none"/>
          <w:lang w:val="en-US" w:eastAsia="zh-CN" w:bidi="ar"/>
        </w:rPr>
        <w:t>环境</w:t>
      </w:r>
      <w:r>
        <w:rPr>
          <w:rFonts w:hint="default" w:ascii="Times New Roman" w:hAnsi="Times New Roman" w:cs="Times New Roman"/>
          <w:kern w:val="0"/>
          <w:sz w:val="24"/>
          <w:szCs w:val="24"/>
          <w:highlight w:val="none"/>
          <w:lang w:val="en-US" w:eastAsia="zh-CN" w:bidi="ar"/>
        </w:rPr>
        <w:t>温</w:t>
      </w:r>
      <w:r>
        <w:rPr>
          <w:rFonts w:hint="default" w:ascii="Times New Roman" w:hAnsi="Times New Roman" w:eastAsia="宋体" w:cs="Times New Roman"/>
          <w:kern w:val="0"/>
          <w:sz w:val="24"/>
          <w:szCs w:val="24"/>
          <w:highlight w:val="none"/>
          <w:lang w:val="en-US" w:eastAsia="zh-CN" w:bidi="ar"/>
        </w:rPr>
        <w:t>度：</w:t>
      </w:r>
      <w:r>
        <w:rPr>
          <w:rFonts w:hint="eastAsia" w:cs="Times New Roman"/>
          <w:kern w:val="0"/>
          <w:sz w:val="24"/>
          <w:szCs w:val="24"/>
          <w:highlight w:val="none"/>
          <w:lang w:val="en-US" w:eastAsia="zh-CN" w:bidi="ar"/>
        </w:rPr>
        <w:t>(23±5)</w:t>
      </w:r>
      <w:r>
        <w:rPr>
          <w:rFonts w:hint="default" w:ascii="Times New Roman" w:hAnsi="Times New Roman" w:eastAsia="宋体" w:cs="Times New Roman"/>
          <w:kern w:val="0"/>
          <w:sz w:val="24"/>
          <w:szCs w:val="24"/>
          <w:highlight w:val="none"/>
          <w:lang w:val="en-US" w:eastAsia="zh-CN" w:bidi="ar"/>
        </w:rPr>
        <w:t>℃；</w:t>
      </w:r>
    </w:p>
    <w:p>
      <w:pPr>
        <w:keepNext w:val="0"/>
        <w:keepLines w:val="0"/>
        <w:widowControl/>
        <w:suppressLineNumbers w:val="0"/>
        <w:ind w:left="0" w:leftChars="0" w:firstLine="480" w:firstLineChars="200"/>
        <w:jc w:val="left"/>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相对湿度：</w:t>
      </w:r>
      <w:r>
        <w:rPr>
          <w:rFonts w:hint="eastAsia" w:ascii="宋体" w:hAnsi="宋体" w:cs="宋体"/>
          <w:kern w:val="0"/>
          <w:sz w:val="24"/>
          <w:szCs w:val="24"/>
          <w:highlight w:val="none"/>
          <w:lang w:val="en-US" w:eastAsia="zh-CN" w:bidi="ar"/>
        </w:rPr>
        <w:t>不大于</w:t>
      </w:r>
      <w:r>
        <w:rPr>
          <w:rFonts w:hint="eastAsia" w:cs="Times New Roman"/>
          <w:kern w:val="0"/>
          <w:sz w:val="24"/>
          <w:szCs w:val="24"/>
          <w:highlight w:val="none"/>
          <w:lang w:val="en-US" w:eastAsia="zh-CN" w:bidi="ar"/>
        </w:rPr>
        <w:t>7</w:t>
      </w:r>
      <w:r>
        <w:rPr>
          <w:rFonts w:hint="default" w:ascii="Times New Roman" w:hAnsi="Times New Roman" w:cs="Times New Roman"/>
          <w:kern w:val="0"/>
          <w:sz w:val="24"/>
          <w:szCs w:val="24"/>
          <w:highlight w:val="none"/>
          <w:lang w:val="en-US" w:eastAsia="zh-CN" w:bidi="ar"/>
        </w:rPr>
        <w:t>0</w:t>
      </w:r>
      <w:r>
        <w:rPr>
          <w:rFonts w:hint="default" w:ascii="Times New Roman" w:hAnsi="Times New Roman" w:eastAsia="宋体" w:cs="Times New Roman"/>
          <w:kern w:val="0"/>
          <w:sz w:val="24"/>
          <w:szCs w:val="24"/>
          <w:highlight w:val="none"/>
          <w:lang w:val="en-US" w:eastAsia="zh-CN" w:bidi="ar"/>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cs="Arial"/>
          <w:sz w:val="24"/>
          <w:szCs w:val="24"/>
          <w:highlight w:val="none"/>
          <w:lang w:eastAsia="zh-CN"/>
        </w:rPr>
      </w:pPr>
      <w:r>
        <w:rPr>
          <w:rFonts w:hint="default" w:ascii="Times New Roman" w:hAnsi="Times New Roman" w:eastAsia="宋体" w:cs="Times New Roman"/>
          <w:kern w:val="0"/>
          <w:sz w:val="24"/>
          <w:szCs w:val="24"/>
          <w:highlight w:val="none"/>
          <w:lang w:val="en-US" w:eastAsia="zh-CN" w:bidi="ar"/>
        </w:rPr>
        <w:t>无明显机械振动，无电磁干扰</w:t>
      </w:r>
      <w:r>
        <w:rPr>
          <w:rFonts w:hint="eastAsia" w:cs="Arial"/>
          <w:sz w:val="24"/>
          <w:szCs w:val="24"/>
          <w:highlight w:val="none"/>
          <w:lang w:eastAsia="zh-CN"/>
        </w:rPr>
        <w:t>。</w:t>
      </w:r>
    </w:p>
    <w:p>
      <w:pPr>
        <w:pStyle w:val="4"/>
        <w:spacing w:before="0"/>
        <w:rPr>
          <w:rFonts w:hint="eastAsia" w:ascii="宋体" w:hAnsi="宋体" w:eastAsia="宋体" w:cs="宋体"/>
          <w:sz w:val="24"/>
          <w:szCs w:val="24"/>
          <w:lang w:val="en-US" w:eastAsia="zh-CN"/>
        </w:rPr>
      </w:pPr>
      <w:bookmarkStart w:id="40" w:name="_Toc24846"/>
      <w:bookmarkStart w:id="41" w:name="_Toc997"/>
      <w:bookmarkStart w:id="42" w:name="_Toc32334"/>
      <w:bookmarkStart w:id="43" w:name="_Toc17522"/>
      <w:bookmarkStart w:id="44" w:name="_Toc18360"/>
      <w:r>
        <w:rPr>
          <w:rFonts w:hint="eastAsia" w:ascii="宋体" w:hAnsi="宋体" w:eastAsia="宋体" w:cs="宋体"/>
          <w:sz w:val="24"/>
          <w:szCs w:val="24"/>
          <w:lang w:val="en-US" w:eastAsia="zh-CN"/>
        </w:rPr>
        <w:t xml:space="preserve">5.2 </w:t>
      </w:r>
      <w:bookmarkEnd w:id="40"/>
      <w:bookmarkEnd w:id="41"/>
      <w:r>
        <w:rPr>
          <w:rFonts w:hint="eastAsia" w:ascii="宋体" w:hAnsi="宋体" w:eastAsia="宋体" w:cs="宋体"/>
          <w:sz w:val="24"/>
          <w:szCs w:val="24"/>
          <w:lang w:val="en-US" w:eastAsia="zh-CN"/>
        </w:rPr>
        <w:t>标准样品</w:t>
      </w:r>
      <w:bookmarkEnd w:id="42"/>
      <w:bookmarkEnd w:id="43"/>
      <w:bookmarkEnd w:id="44"/>
      <w:r>
        <w:rPr>
          <w:rFonts w:hint="eastAsia" w:ascii="宋体" w:hAnsi="宋体" w:eastAsia="宋体" w:cs="宋体"/>
          <w:sz w:val="24"/>
          <w:szCs w:val="24"/>
          <w:lang w:val="en-US" w:eastAsia="zh-CN"/>
        </w:rPr>
        <w:t xml:space="preserve"> </w:t>
      </w:r>
    </w:p>
    <w:p>
      <w:pPr>
        <w:tabs>
          <w:tab w:val="left" w:pos="2880"/>
        </w:tabs>
        <w:ind w:firstLine="480" w:firstLineChars="200"/>
        <w:outlineLvl w:val="9"/>
        <w:rPr>
          <w:rFonts w:hint="eastAsia" w:cs="Times New Roman"/>
          <w:kern w:val="0"/>
          <w:sz w:val="24"/>
          <w:szCs w:val="24"/>
          <w:highlight w:val="none"/>
          <w:lang w:val="en-US" w:eastAsia="zh-CN" w:bidi="ar"/>
        </w:rPr>
      </w:pPr>
      <w:r>
        <w:rPr>
          <w:rFonts w:hint="eastAsia" w:ascii="宋体" w:hAnsi="宋体"/>
          <w:sz w:val="24"/>
          <w:szCs w:val="24"/>
          <w:lang w:eastAsia="zh-CN"/>
        </w:rPr>
        <w:t>采用按照附录</w:t>
      </w:r>
      <w:r>
        <w:rPr>
          <w:rFonts w:hint="eastAsia" w:ascii="宋体" w:hAnsi="宋体"/>
          <w:sz w:val="24"/>
          <w:szCs w:val="24"/>
          <w:lang w:val="en-US" w:eastAsia="zh-CN"/>
        </w:rPr>
        <w:t>A中的方法赋值的标准样品，或</w:t>
      </w:r>
      <w:r>
        <w:rPr>
          <w:rFonts w:hint="eastAsia" w:ascii="宋体" w:hAnsi="宋体"/>
          <w:sz w:val="24"/>
          <w:szCs w:val="24"/>
          <w:lang w:eastAsia="zh-CN"/>
        </w:rPr>
        <w:t>采用国家有证标准样品</w:t>
      </w:r>
      <w:r>
        <w:rPr>
          <w:rFonts w:hint="eastAsia" w:ascii="宋体" w:hAnsi="宋体"/>
          <w:sz w:val="24"/>
          <w:szCs w:val="24"/>
          <w:lang w:val="en-US" w:eastAsia="zh-CN"/>
        </w:rPr>
        <w:t>。</w:t>
      </w:r>
      <w:r>
        <w:rPr>
          <w:rFonts w:hint="eastAsia" w:ascii="宋体" w:hAnsi="宋体"/>
          <w:sz w:val="24"/>
          <w:szCs w:val="24"/>
          <w:lang w:eastAsia="zh-CN"/>
        </w:rPr>
        <w:t>面电阻标准值范围如表</w:t>
      </w:r>
      <w:r>
        <w:rPr>
          <w:rFonts w:hint="eastAsia" w:ascii="宋体" w:hAnsi="宋体"/>
          <w:sz w:val="24"/>
          <w:szCs w:val="24"/>
          <w:lang w:val="en-US" w:eastAsia="zh-CN"/>
        </w:rPr>
        <w:t>2</w:t>
      </w:r>
      <w:r>
        <w:rPr>
          <w:rFonts w:hint="eastAsia" w:ascii="宋体" w:hAnsi="宋体"/>
          <w:sz w:val="24"/>
          <w:szCs w:val="24"/>
          <w:lang w:eastAsia="zh-CN"/>
        </w:rPr>
        <w:t>所示。</w:t>
      </w:r>
    </w:p>
    <w:p>
      <w:pPr>
        <w:ind w:firstLine="420" w:firstLineChars="200"/>
        <w:jc w:val="center"/>
        <w:rPr>
          <w:rFonts w:hint="eastAsia" w:ascii="黑体" w:hAnsi="黑体" w:eastAsia="黑体" w:cs="黑体"/>
          <w:kern w:val="0"/>
          <w:sz w:val="21"/>
          <w:szCs w:val="21"/>
          <w:highlight w:val="none"/>
          <w:lang w:val="en-US" w:eastAsia="zh-CN" w:bidi="ar"/>
        </w:rPr>
      </w:pPr>
      <w:r>
        <w:rPr>
          <w:rFonts w:hint="eastAsia" w:ascii="黑体" w:hAnsi="黑体" w:eastAsia="黑体" w:cs="黑体"/>
          <w:kern w:val="0"/>
          <w:sz w:val="21"/>
          <w:szCs w:val="21"/>
          <w:highlight w:val="none"/>
          <w:lang w:val="en-US" w:eastAsia="zh-CN" w:bidi="ar"/>
        </w:rPr>
        <w:t>表2 校准用标准样品</w:t>
      </w:r>
    </w:p>
    <w:tbl>
      <w:tblPr>
        <w:tblStyle w:val="14"/>
        <w:tblW w:w="49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52"/>
        <w:gridCol w:w="26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2352" w:type="dxa"/>
            <w:tcBorders>
              <w:tl2br w:val="nil"/>
              <w:tr2bl w:val="nil"/>
            </w:tcBorders>
            <w:noWrap/>
            <w:tcMar>
              <w:top w:w="15" w:type="dxa"/>
              <w:left w:w="15" w:type="dxa"/>
              <w:right w:w="15" w:type="dxa"/>
            </w:tcMar>
            <w:vAlign w:val="center"/>
          </w:tcPr>
          <w:p>
            <w:pPr>
              <w:keepNext w:val="0"/>
              <w:keepLines w:val="0"/>
              <w:widowControl/>
              <w:suppressLineNumbers w:val="0"/>
              <w:ind w:firstLine="0" w:firstLineChars="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标准</w:t>
            </w:r>
            <w:r>
              <w:rPr>
                <w:rFonts w:hint="eastAsia" w:ascii="宋体" w:hAnsi="宋体" w:eastAsia="宋体" w:cs="宋体"/>
                <w:i w:val="0"/>
                <w:color w:val="000000"/>
                <w:kern w:val="0"/>
                <w:sz w:val="21"/>
                <w:szCs w:val="21"/>
                <w:u w:val="none"/>
                <w:lang w:val="en-US" w:eastAsia="zh-CN" w:bidi="ar"/>
              </w:rPr>
              <w:t>样</w:t>
            </w:r>
            <w:r>
              <w:rPr>
                <w:rFonts w:hint="eastAsia" w:ascii="宋体" w:hAnsi="宋体" w:cs="宋体"/>
                <w:i w:val="0"/>
                <w:color w:val="000000"/>
                <w:kern w:val="0"/>
                <w:sz w:val="21"/>
                <w:szCs w:val="21"/>
                <w:u w:val="none"/>
                <w:lang w:val="en-US" w:eastAsia="zh-CN" w:bidi="ar"/>
              </w:rPr>
              <w:t>品</w:t>
            </w:r>
            <w:r>
              <w:rPr>
                <w:rFonts w:hint="eastAsia" w:ascii="宋体" w:hAnsi="宋体" w:eastAsia="宋体" w:cs="宋体"/>
                <w:i w:val="0"/>
                <w:color w:val="000000"/>
                <w:kern w:val="0"/>
                <w:sz w:val="21"/>
                <w:szCs w:val="21"/>
                <w:u w:val="none"/>
                <w:lang w:val="en-US" w:eastAsia="zh-CN" w:bidi="ar"/>
              </w:rPr>
              <w:t>名称</w:t>
            </w:r>
          </w:p>
        </w:tc>
        <w:tc>
          <w:tcPr>
            <w:tcW w:w="2616" w:type="dxa"/>
            <w:tcBorders>
              <w:tl2br w:val="nil"/>
              <w:tr2bl w:val="nil"/>
            </w:tcBorders>
            <w:noWrap/>
            <w:tcMar>
              <w:top w:w="15" w:type="dxa"/>
              <w:left w:w="15" w:type="dxa"/>
              <w:right w:w="15" w:type="dxa"/>
            </w:tcMar>
            <w:vAlign w:val="center"/>
          </w:tcPr>
          <w:p>
            <w:pPr>
              <w:keepNext w:val="0"/>
              <w:keepLines w:val="0"/>
              <w:widowControl/>
              <w:suppressLineNumbers w:val="0"/>
              <w:ind w:firstLine="0" w:firstLineChars="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面电阻</w:t>
            </w:r>
            <w:r>
              <w:rPr>
                <w:rFonts w:hint="eastAsia" w:ascii="宋体" w:hAnsi="宋体" w:eastAsia="宋体" w:cs="宋体"/>
                <w:i w:val="0"/>
                <w:color w:val="000000"/>
                <w:kern w:val="0"/>
                <w:sz w:val="21"/>
                <w:szCs w:val="21"/>
                <w:u w:val="none"/>
                <w:lang w:val="en-US" w:eastAsia="zh-CN" w:bidi="ar"/>
              </w:rPr>
              <w:t>标</w:t>
            </w:r>
            <w:r>
              <w:rPr>
                <w:rFonts w:hint="eastAsia" w:ascii="宋体" w:hAnsi="宋体" w:cs="宋体"/>
                <w:i w:val="0"/>
                <w:color w:val="000000"/>
                <w:kern w:val="0"/>
                <w:sz w:val="21"/>
                <w:szCs w:val="21"/>
                <w:u w:val="none"/>
                <w:lang w:val="en-US" w:eastAsia="zh-CN" w:bidi="ar"/>
              </w:rPr>
              <w:t>准</w:t>
            </w:r>
            <w:r>
              <w:rPr>
                <w:rFonts w:hint="eastAsia" w:ascii="宋体" w:hAnsi="宋体" w:eastAsia="宋体" w:cs="宋体"/>
                <w:i w:val="0"/>
                <w:color w:val="000000"/>
                <w:kern w:val="0"/>
                <w:sz w:val="21"/>
                <w:szCs w:val="21"/>
                <w:u w:val="none"/>
                <w:lang w:val="en-US" w:eastAsia="zh-CN" w:bidi="ar"/>
              </w:rPr>
              <w:t>值</w:t>
            </w:r>
            <w:r>
              <w:rPr>
                <w:rFonts w:hint="eastAsia" w:ascii="宋体" w:hAnsi="宋体" w:cs="宋体"/>
                <w:i w:val="0"/>
                <w:color w:val="000000"/>
                <w:kern w:val="0"/>
                <w:sz w:val="21"/>
                <w:szCs w:val="21"/>
                <w:u w:val="none"/>
                <w:lang w:val="en-US" w:eastAsia="zh-CN" w:bidi="ar"/>
              </w:rPr>
              <w:t>范围</w:t>
            </w:r>
            <w:r>
              <w:rPr>
                <w:rFonts w:hint="eastAsia" w:ascii="宋体" w:hAnsi="宋体" w:eastAsia="宋体" w:cs="宋体"/>
                <w:i w:val="0"/>
                <w:color w:val="000000"/>
                <w:kern w:val="0"/>
                <w:sz w:val="21"/>
                <w:szCs w:val="21"/>
                <w:u w:val="none"/>
                <w:lang w:val="en-US" w:eastAsia="zh-CN" w:bidi="ar"/>
              </w:rPr>
              <w:t>（</w:t>
            </w:r>
            <w:r>
              <w:rPr>
                <w:rFonts w:hint="default" w:ascii="Times New Roman" w:hAnsi="Times New Roman" w:cs="Times New Roman"/>
                <w:i w:val="0"/>
                <w:color w:val="000000"/>
                <w:kern w:val="0"/>
                <w:sz w:val="21"/>
                <w:szCs w:val="21"/>
                <w:highlight w:val="none"/>
                <w:u w:val="none"/>
                <w:lang w:val="en-US" w:eastAsia="zh-CN" w:bidi="ar"/>
              </w:rPr>
              <w:t>Ω</w:t>
            </w:r>
            <w:r>
              <w:rPr>
                <w:rFonts w:hint="default" w:ascii="Times New Roman" w:hAnsi="Times New Roman" w:eastAsia="宋体" w:cs="Times New Roman"/>
                <w:i w:val="0"/>
                <w:color w:val="000000"/>
                <w:kern w:val="0"/>
                <w:sz w:val="21"/>
                <w:szCs w:val="21"/>
                <w:highlight w:val="none"/>
                <w:u w:val="none"/>
                <w:lang w:val="en-US" w:eastAsia="zh-CN" w:bidi="ar"/>
              </w:rPr>
              <w:t>/sq</w:t>
            </w:r>
            <w:r>
              <w:rPr>
                <w:rFonts w:hint="eastAsia" w:ascii="宋体" w:hAnsi="宋体" w:eastAsia="宋体" w:cs="宋体"/>
                <w:i w:val="0"/>
                <w:color w:val="000000"/>
                <w:kern w:val="0"/>
                <w:sz w:val="21"/>
                <w:szCs w:val="21"/>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2352" w:type="dxa"/>
            <w:tcBorders>
              <w:tl2br w:val="nil"/>
              <w:tr2bl w:val="nil"/>
            </w:tcBorders>
            <w:noWrap w:val="0"/>
            <w:tcMar>
              <w:top w:w="15" w:type="dxa"/>
              <w:left w:w="15" w:type="dxa"/>
              <w:right w:w="15" w:type="dxa"/>
            </w:tcMar>
            <w:vAlign w:val="center"/>
          </w:tcPr>
          <w:p>
            <w:pPr>
              <w:keepNext w:val="0"/>
              <w:keepLines w:val="0"/>
              <w:widowControl/>
              <w:suppressLineNumbers w:val="0"/>
              <w:ind w:firstLine="0" w:firstLineChars="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none"/>
                <w:lang w:val="en-US" w:eastAsia="zh-CN" w:bidi="ar"/>
              </w:rPr>
              <w:t>标准</w:t>
            </w:r>
            <w:r>
              <w:rPr>
                <w:rFonts w:hint="eastAsia" w:ascii="宋体" w:hAnsi="宋体" w:eastAsia="宋体" w:cs="宋体"/>
                <w:i w:val="0"/>
                <w:color w:val="000000"/>
                <w:kern w:val="0"/>
                <w:sz w:val="21"/>
                <w:szCs w:val="21"/>
                <w:u w:val="none"/>
                <w:lang w:val="en-US" w:eastAsia="zh-CN" w:bidi="ar"/>
              </w:rPr>
              <w:t>样品</w:t>
            </w:r>
            <w:r>
              <w:rPr>
                <w:rFonts w:hint="eastAsia" w:ascii="宋体" w:hAnsi="宋体" w:cs="宋体"/>
                <w:i w:val="0"/>
                <w:color w:val="000000"/>
                <w:kern w:val="0"/>
                <w:sz w:val="21"/>
                <w:szCs w:val="21"/>
                <w:u w:val="none"/>
                <w:lang w:val="en-US" w:eastAsia="zh-CN" w:bidi="ar"/>
              </w:rPr>
              <w:t>A</w:t>
            </w:r>
          </w:p>
        </w:tc>
        <w:tc>
          <w:tcPr>
            <w:tcW w:w="2616" w:type="dxa"/>
            <w:tcBorders>
              <w:tl2br w:val="nil"/>
              <w:tr2bl w:val="nil"/>
            </w:tcBorders>
            <w:noWrap/>
            <w:tcMar>
              <w:top w:w="15" w:type="dxa"/>
              <w:left w:w="15" w:type="dxa"/>
              <w:right w:w="15" w:type="dxa"/>
            </w:tcMar>
            <w:vAlign w:val="center"/>
          </w:tcPr>
          <w:p>
            <w:pPr>
              <w:keepNext w:val="0"/>
              <w:keepLines w:val="0"/>
              <w:widowControl/>
              <w:suppressLineNumbers w:val="0"/>
              <w:ind w:firstLine="0" w:firstLineChars="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0.5～5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jc w:val="center"/>
        </w:trPr>
        <w:tc>
          <w:tcPr>
            <w:tcW w:w="2352" w:type="dxa"/>
            <w:tcBorders>
              <w:tl2br w:val="nil"/>
              <w:tr2bl w:val="nil"/>
            </w:tcBorders>
            <w:noWrap w:val="0"/>
            <w:tcMar>
              <w:top w:w="15" w:type="dxa"/>
              <w:left w:w="15" w:type="dxa"/>
              <w:right w:w="15" w:type="dxa"/>
            </w:tcMar>
            <w:vAlign w:val="center"/>
          </w:tcPr>
          <w:p>
            <w:pPr>
              <w:keepNext w:val="0"/>
              <w:keepLines w:val="0"/>
              <w:widowControl/>
              <w:suppressLineNumbers w:val="0"/>
              <w:ind w:firstLine="0" w:firstLineChars="0"/>
              <w:jc w:val="center"/>
              <w:textAlignment w:val="center"/>
              <w:rPr>
                <w:rFonts w:hint="default" w:ascii="宋体" w:hAnsi="宋体" w:eastAsia="宋体" w:cs="宋体"/>
                <w:i w:val="0"/>
                <w:color w:val="000000"/>
                <w:sz w:val="21"/>
                <w:szCs w:val="21"/>
                <w:highlight w:val="yellow"/>
                <w:u w:val="none"/>
                <w:lang w:val="en-US"/>
              </w:rPr>
            </w:pPr>
            <w:r>
              <w:rPr>
                <w:rFonts w:hint="eastAsia" w:ascii="宋体" w:hAnsi="宋体" w:cs="宋体"/>
                <w:i w:val="0"/>
                <w:color w:val="000000"/>
                <w:kern w:val="0"/>
                <w:sz w:val="21"/>
                <w:szCs w:val="21"/>
                <w:u w:val="none"/>
                <w:lang w:val="en-US" w:eastAsia="zh-CN" w:bidi="ar"/>
              </w:rPr>
              <w:t>标准</w:t>
            </w:r>
            <w:r>
              <w:rPr>
                <w:rFonts w:hint="eastAsia" w:ascii="宋体" w:hAnsi="宋体" w:eastAsia="宋体" w:cs="宋体"/>
                <w:i w:val="0"/>
                <w:color w:val="000000"/>
                <w:kern w:val="0"/>
                <w:sz w:val="21"/>
                <w:szCs w:val="21"/>
                <w:u w:val="none"/>
                <w:lang w:val="en-US" w:eastAsia="zh-CN" w:bidi="ar"/>
              </w:rPr>
              <w:t>样品</w:t>
            </w:r>
            <w:r>
              <w:rPr>
                <w:rFonts w:hint="eastAsia" w:ascii="宋体" w:hAnsi="宋体" w:cs="宋体"/>
                <w:i w:val="0"/>
                <w:color w:val="000000"/>
                <w:kern w:val="0"/>
                <w:sz w:val="21"/>
                <w:szCs w:val="21"/>
                <w:u w:val="none"/>
                <w:lang w:val="en-US" w:eastAsia="zh-CN" w:bidi="ar"/>
              </w:rPr>
              <w:t>B</w:t>
            </w:r>
          </w:p>
        </w:tc>
        <w:tc>
          <w:tcPr>
            <w:tcW w:w="2616" w:type="dxa"/>
            <w:tcBorders>
              <w:tl2br w:val="nil"/>
              <w:tr2bl w:val="nil"/>
            </w:tcBorders>
            <w:noWrap/>
            <w:tcMar>
              <w:top w:w="15" w:type="dxa"/>
              <w:left w:w="15" w:type="dxa"/>
              <w:right w:w="15" w:type="dxa"/>
            </w:tcMar>
            <w:vAlign w:val="center"/>
          </w:tcPr>
          <w:p>
            <w:pPr>
              <w:keepNext w:val="0"/>
              <w:keepLines w:val="0"/>
              <w:widowControl/>
              <w:suppressLineNumbers w:val="0"/>
              <w:ind w:firstLine="0" w:firstLineChars="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none"/>
                <w:lang w:val="en-US" w:eastAsia="zh-CN" w:bidi="ar"/>
              </w:rPr>
              <w:t>5～10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jc w:val="center"/>
        </w:trPr>
        <w:tc>
          <w:tcPr>
            <w:tcW w:w="2352" w:type="dxa"/>
            <w:tcBorders>
              <w:tl2br w:val="nil"/>
              <w:tr2bl w:val="nil"/>
            </w:tcBorders>
            <w:noWrap w:val="0"/>
            <w:tcMar>
              <w:top w:w="15" w:type="dxa"/>
              <w:left w:w="15" w:type="dxa"/>
              <w:right w:w="15" w:type="dxa"/>
            </w:tcMar>
            <w:vAlign w:val="center"/>
          </w:tcPr>
          <w:p>
            <w:pPr>
              <w:keepNext w:val="0"/>
              <w:keepLines w:val="0"/>
              <w:widowControl/>
              <w:suppressLineNumbers w:val="0"/>
              <w:ind w:firstLine="0" w:firstLineChars="0"/>
              <w:jc w:val="center"/>
              <w:textAlignment w:val="center"/>
              <w:rPr>
                <w:rFonts w:hint="default" w:ascii="宋体" w:hAnsi="宋体" w:eastAsia="宋体" w:cs="宋体"/>
                <w:i w:val="0"/>
                <w:color w:val="000000"/>
                <w:kern w:val="0"/>
                <w:sz w:val="21"/>
                <w:szCs w:val="21"/>
                <w:highlight w:val="yellow"/>
                <w:u w:val="none"/>
                <w:lang w:val="en-US" w:eastAsia="zh-CN" w:bidi="ar"/>
              </w:rPr>
            </w:pPr>
            <w:r>
              <w:rPr>
                <w:rFonts w:hint="eastAsia" w:ascii="宋体" w:hAnsi="宋体" w:cs="宋体"/>
                <w:i w:val="0"/>
                <w:color w:val="000000"/>
                <w:kern w:val="0"/>
                <w:sz w:val="21"/>
                <w:szCs w:val="21"/>
                <w:u w:val="none"/>
                <w:lang w:val="en-US" w:eastAsia="zh-CN" w:bidi="ar"/>
              </w:rPr>
              <w:t>标准</w:t>
            </w:r>
            <w:r>
              <w:rPr>
                <w:rFonts w:hint="eastAsia" w:ascii="宋体" w:hAnsi="宋体" w:eastAsia="宋体" w:cs="宋体"/>
                <w:i w:val="0"/>
                <w:color w:val="000000"/>
                <w:kern w:val="0"/>
                <w:sz w:val="21"/>
                <w:szCs w:val="21"/>
                <w:u w:val="none"/>
                <w:lang w:val="en-US" w:eastAsia="zh-CN" w:bidi="ar"/>
              </w:rPr>
              <w:t>样品</w:t>
            </w:r>
            <w:r>
              <w:rPr>
                <w:rFonts w:hint="eastAsia" w:ascii="宋体" w:hAnsi="宋体" w:cs="宋体"/>
                <w:i w:val="0"/>
                <w:color w:val="000000"/>
                <w:kern w:val="0"/>
                <w:sz w:val="21"/>
                <w:szCs w:val="21"/>
                <w:u w:val="none"/>
                <w:lang w:val="en-US" w:eastAsia="zh-CN" w:bidi="ar"/>
              </w:rPr>
              <w:t>C</w:t>
            </w:r>
          </w:p>
        </w:tc>
        <w:tc>
          <w:tcPr>
            <w:tcW w:w="2616" w:type="dxa"/>
            <w:tcBorders>
              <w:tl2br w:val="nil"/>
              <w:tr2bl w:val="nil"/>
            </w:tcBorders>
            <w:noWrap/>
            <w:tcMar>
              <w:top w:w="15" w:type="dxa"/>
              <w:left w:w="15" w:type="dxa"/>
              <w:right w:w="15" w:type="dxa"/>
            </w:tcMar>
            <w:vAlign w:val="center"/>
          </w:tcPr>
          <w:p>
            <w:pPr>
              <w:keepNext w:val="0"/>
              <w:keepLines w:val="0"/>
              <w:widowControl/>
              <w:suppressLineNumbers w:val="0"/>
              <w:ind w:firstLine="0" w:firstLineChars="0"/>
              <w:jc w:val="center"/>
              <w:textAlignment w:val="center"/>
              <w:rPr>
                <w:rFonts w:hint="default"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jc w:val="center"/>
        </w:trPr>
        <w:tc>
          <w:tcPr>
            <w:tcW w:w="2352" w:type="dxa"/>
            <w:tcBorders>
              <w:tl2br w:val="nil"/>
              <w:tr2bl w:val="nil"/>
            </w:tcBorders>
            <w:noWrap w:val="0"/>
            <w:tcMar>
              <w:top w:w="15" w:type="dxa"/>
              <w:left w:w="15" w:type="dxa"/>
              <w:right w:w="15" w:type="dxa"/>
            </w:tcMar>
            <w:vAlign w:val="center"/>
          </w:tcPr>
          <w:p>
            <w:pPr>
              <w:keepNext w:val="0"/>
              <w:keepLines w:val="0"/>
              <w:widowControl/>
              <w:suppressLineNumbers w:val="0"/>
              <w:ind w:firstLine="0" w:firstLineChars="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标准</w:t>
            </w:r>
            <w:r>
              <w:rPr>
                <w:rFonts w:hint="eastAsia" w:ascii="宋体" w:hAnsi="宋体" w:eastAsia="宋体" w:cs="宋体"/>
                <w:i w:val="0"/>
                <w:color w:val="000000"/>
                <w:kern w:val="0"/>
                <w:sz w:val="21"/>
                <w:szCs w:val="21"/>
                <w:u w:val="none"/>
                <w:lang w:val="en-US" w:eastAsia="zh-CN" w:bidi="ar"/>
              </w:rPr>
              <w:t>样品</w:t>
            </w:r>
            <w:r>
              <w:rPr>
                <w:rFonts w:hint="eastAsia" w:ascii="宋体" w:hAnsi="宋体" w:cs="宋体"/>
                <w:i w:val="0"/>
                <w:color w:val="000000"/>
                <w:kern w:val="0"/>
                <w:sz w:val="21"/>
                <w:szCs w:val="21"/>
                <w:u w:val="none"/>
                <w:lang w:val="en-US" w:eastAsia="zh-CN" w:bidi="ar"/>
              </w:rPr>
              <w:t>D</w:t>
            </w:r>
          </w:p>
        </w:tc>
        <w:tc>
          <w:tcPr>
            <w:tcW w:w="2616" w:type="dxa"/>
            <w:tcBorders>
              <w:tl2br w:val="nil"/>
              <w:tr2bl w:val="nil"/>
            </w:tcBorders>
            <w:noWrap/>
            <w:tcMar>
              <w:top w:w="15" w:type="dxa"/>
              <w:left w:w="15" w:type="dxa"/>
              <w:right w:w="15" w:type="dxa"/>
            </w:tcMar>
            <w:vAlign w:val="center"/>
          </w:tcPr>
          <w:p>
            <w:pPr>
              <w:keepNext w:val="0"/>
              <w:keepLines w:val="0"/>
              <w:widowControl/>
              <w:suppressLineNumbers w:val="0"/>
              <w:ind w:firstLine="0" w:firstLineChars="0"/>
              <w:jc w:val="center"/>
              <w:textAlignment w:val="center"/>
              <w:rPr>
                <w:rFonts w:hint="eastAsia"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20～40</w:t>
            </w:r>
          </w:p>
        </w:tc>
      </w:tr>
    </w:tbl>
    <w:p>
      <w:pPr>
        <w:keepNext w:val="0"/>
        <w:keepLines w:val="0"/>
        <w:pageBreakBefore w:val="0"/>
        <w:widowControl w:val="0"/>
        <w:kinsoku/>
        <w:wordWrap/>
        <w:overflowPunct/>
        <w:topLinePunct w:val="0"/>
        <w:autoSpaceDE/>
        <w:autoSpaceDN/>
        <w:bidi w:val="0"/>
        <w:adjustRightInd/>
        <w:snapToGrid/>
        <w:spacing w:before="0" w:line="240" w:lineRule="auto"/>
        <w:ind w:left="0" w:leftChars="0" w:right="0" w:rightChars="0" w:firstLine="0" w:firstLineChars="0"/>
        <w:jc w:val="both"/>
        <w:textAlignment w:val="auto"/>
        <w:outlineLvl w:val="9"/>
        <w:rPr>
          <w:rStyle w:val="25"/>
          <w:rFonts w:hint="eastAsia" w:cs="Times New Roman"/>
          <w:sz w:val="24"/>
          <w:szCs w:val="24"/>
          <w:highlight w:val="none"/>
          <w:lang w:val="en-US" w:eastAsia="zh-CN"/>
        </w:rPr>
      </w:pPr>
      <w:bookmarkStart w:id="45" w:name="_Toc8802"/>
      <w:bookmarkStart w:id="46" w:name="_Toc4111"/>
      <w:bookmarkStart w:id="47" w:name="_Toc2752"/>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both"/>
        <w:textAlignment w:val="auto"/>
        <w:outlineLvl w:val="9"/>
        <w:rPr>
          <w:rStyle w:val="25"/>
          <w:rFonts w:hint="eastAsia" w:ascii="黑体" w:hAnsi="黑体" w:eastAsia="黑体" w:cs="黑体"/>
          <w:sz w:val="24"/>
          <w:szCs w:val="24"/>
          <w:highlight w:val="none"/>
          <w:lang w:val="en-US" w:eastAsia="zh-CN"/>
        </w:rPr>
      </w:pPr>
      <w:bookmarkStart w:id="48" w:name="_Toc14700"/>
      <w:bookmarkStart w:id="49" w:name="_Toc5017"/>
      <w:r>
        <w:rPr>
          <w:rStyle w:val="25"/>
          <w:rFonts w:hint="eastAsia" w:ascii="黑体" w:hAnsi="黑体" w:eastAsia="黑体" w:cs="黑体"/>
          <w:sz w:val="24"/>
          <w:szCs w:val="24"/>
          <w:highlight w:val="none"/>
          <w:lang w:val="en-US" w:eastAsia="zh-CN"/>
        </w:rPr>
        <w:t>6 校准项目和校准方法</w:t>
      </w:r>
      <w:bookmarkEnd w:id="45"/>
      <w:bookmarkEnd w:id="46"/>
      <w:bookmarkEnd w:id="47"/>
    </w:p>
    <w:bookmarkEnd w:id="48"/>
    <w:bookmarkEnd w:id="49"/>
    <w:p>
      <w:pPr>
        <w:keepNext w:val="0"/>
        <w:keepLines w:val="0"/>
        <w:pageBreakBefore w:val="0"/>
        <w:widowControl w:val="0"/>
        <w:kinsoku/>
        <w:wordWrap/>
        <w:overflowPunct/>
        <w:topLinePunct w:val="0"/>
        <w:autoSpaceDE/>
        <w:autoSpaceDN/>
        <w:bidi w:val="0"/>
        <w:adjustRightInd/>
        <w:snapToGrid/>
        <w:spacing w:before="0" w:line="240" w:lineRule="auto"/>
        <w:ind w:left="0" w:leftChars="0" w:right="0" w:rightChars="0" w:firstLine="0" w:firstLineChars="0"/>
        <w:jc w:val="both"/>
        <w:textAlignment w:val="auto"/>
        <w:outlineLvl w:val="9"/>
        <w:rPr>
          <w:rStyle w:val="26"/>
          <w:rFonts w:hint="eastAsia" w:ascii="宋体" w:hAnsi="宋体" w:cs="宋体"/>
          <w:sz w:val="24"/>
          <w:szCs w:val="24"/>
          <w:highlight w:val="none"/>
          <w:lang w:val="en-US" w:eastAsia="zh-CN"/>
        </w:rPr>
      </w:pPr>
      <w:bookmarkStart w:id="50" w:name="_Toc9789"/>
      <w:bookmarkStart w:id="51" w:name="_Toc9878"/>
      <w:bookmarkStart w:id="52" w:name="_Toc13835"/>
      <w:bookmarkStart w:id="53" w:name="_Toc9731"/>
      <w:bookmarkStart w:id="54" w:name="_Toc19661"/>
      <w:r>
        <w:rPr>
          <w:rStyle w:val="26"/>
          <w:rFonts w:hint="eastAsia" w:ascii="宋体" w:hAnsi="宋体" w:cs="宋体"/>
          <w:sz w:val="24"/>
          <w:szCs w:val="24"/>
          <w:highlight w:val="none"/>
          <w:lang w:val="en-US" w:eastAsia="zh-CN"/>
        </w:rPr>
        <w:t>6.1 校准项目</w:t>
      </w:r>
    </w:p>
    <w:bookmarkEnd w:id="50"/>
    <w:p>
      <w:pPr>
        <w:keepNext w:val="0"/>
        <w:keepLines w:val="0"/>
        <w:pageBreakBefore w:val="0"/>
        <w:widowControl w:val="0"/>
        <w:kinsoku/>
        <w:wordWrap/>
        <w:overflowPunct/>
        <w:topLinePunct w:val="0"/>
        <w:autoSpaceDE/>
        <w:autoSpaceDN/>
        <w:bidi w:val="0"/>
        <w:adjustRightInd/>
        <w:snapToGrid/>
        <w:spacing w:before="0" w:line="240" w:lineRule="auto"/>
        <w:ind w:left="0" w:leftChars="0" w:right="0" w:rightChars="0" w:firstLine="480" w:firstLineChars="200"/>
        <w:jc w:val="both"/>
        <w:textAlignment w:val="auto"/>
        <w:outlineLvl w:val="9"/>
        <w:rPr>
          <w:rStyle w:val="26"/>
          <w:rFonts w:hint="default" w:ascii="宋体" w:hAnsi="宋体" w:cs="宋体"/>
          <w:sz w:val="24"/>
          <w:szCs w:val="24"/>
          <w:highlight w:val="none"/>
          <w:lang w:val="en-US" w:eastAsia="zh-CN"/>
        </w:rPr>
      </w:pPr>
      <w:bookmarkStart w:id="55" w:name="_Toc27821"/>
      <w:r>
        <w:rPr>
          <w:rStyle w:val="26"/>
          <w:rFonts w:hint="eastAsia" w:ascii="宋体" w:hAnsi="宋体" w:cs="宋体"/>
          <w:sz w:val="24"/>
          <w:szCs w:val="24"/>
          <w:highlight w:val="none"/>
          <w:lang w:val="en-US" w:eastAsia="zh-CN"/>
        </w:rPr>
        <w:t>校准项目为仪器示值相对误差与重复性</w:t>
      </w:r>
    </w:p>
    <w:bookmarkEnd w:id="55"/>
    <w:p>
      <w:pPr>
        <w:keepNext w:val="0"/>
        <w:keepLines w:val="0"/>
        <w:pageBreakBefore w:val="0"/>
        <w:widowControl w:val="0"/>
        <w:kinsoku/>
        <w:wordWrap/>
        <w:overflowPunct/>
        <w:topLinePunct w:val="0"/>
        <w:autoSpaceDE/>
        <w:autoSpaceDN/>
        <w:bidi w:val="0"/>
        <w:adjustRightInd/>
        <w:snapToGrid/>
        <w:spacing w:before="0" w:line="240" w:lineRule="auto"/>
        <w:ind w:left="0" w:leftChars="0" w:right="0" w:rightChars="0" w:firstLine="0" w:firstLineChars="0"/>
        <w:jc w:val="both"/>
        <w:textAlignment w:val="auto"/>
        <w:outlineLvl w:val="9"/>
        <w:rPr>
          <w:rStyle w:val="26"/>
          <w:rFonts w:hint="eastAsia" w:ascii="宋体" w:hAnsi="宋体" w:eastAsia="宋体" w:cs="宋体"/>
          <w:sz w:val="24"/>
          <w:szCs w:val="24"/>
          <w:highlight w:val="none"/>
          <w:lang w:val="en-US" w:eastAsia="zh-CN"/>
        </w:rPr>
      </w:pPr>
      <w:bookmarkStart w:id="56" w:name="_Toc15030"/>
      <w:r>
        <w:rPr>
          <w:rStyle w:val="26"/>
          <w:rFonts w:hint="eastAsia" w:ascii="宋体" w:hAnsi="宋体" w:eastAsia="宋体" w:cs="宋体"/>
          <w:sz w:val="24"/>
          <w:szCs w:val="24"/>
          <w:highlight w:val="none"/>
          <w:lang w:val="en-US" w:eastAsia="zh-CN"/>
        </w:rPr>
        <w:t>6.</w:t>
      </w:r>
      <w:r>
        <w:rPr>
          <w:rStyle w:val="26"/>
          <w:rFonts w:hint="eastAsia" w:ascii="宋体" w:hAnsi="宋体" w:cs="宋体"/>
          <w:sz w:val="24"/>
          <w:szCs w:val="24"/>
          <w:highlight w:val="none"/>
          <w:lang w:val="en-US" w:eastAsia="zh-CN"/>
        </w:rPr>
        <w:t>2仪器</w:t>
      </w:r>
      <w:r>
        <w:rPr>
          <w:rStyle w:val="26"/>
          <w:rFonts w:hint="eastAsia" w:ascii="宋体" w:hAnsi="宋体" w:eastAsia="宋体" w:cs="宋体"/>
          <w:sz w:val="24"/>
          <w:szCs w:val="24"/>
          <w:highlight w:val="none"/>
          <w:lang w:val="en-US" w:eastAsia="zh-CN"/>
        </w:rPr>
        <w:t>示值相对误差</w:t>
      </w:r>
      <w:bookmarkEnd w:id="51"/>
    </w:p>
    <w:bookmarkEnd w:id="52"/>
    <w:bookmarkEnd w:id="53"/>
    <w:bookmarkEnd w:id="54"/>
    <w:bookmarkEnd w:id="56"/>
    <w:p>
      <w:pPr>
        <w:pStyle w:val="6"/>
        <w:keepNext w:val="0"/>
        <w:keepLines w:val="0"/>
        <w:widowControl/>
        <w:suppressLineNumbers w:val="0"/>
        <w:ind w:firstLine="480" w:firstLineChars="20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被校仪器按照说明书要求进行预热和</w:t>
      </w:r>
      <w:r>
        <w:rPr>
          <w:rFonts w:hint="eastAsia" w:cs="Times New Roman"/>
          <w:sz w:val="24"/>
          <w:szCs w:val="24"/>
          <w:lang w:val="en-US" w:eastAsia="zh-CN"/>
        </w:rPr>
        <w:t>自</w:t>
      </w:r>
      <w:r>
        <w:rPr>
          <w:rFonts w:hint="default" w:ascii="Times New Roman" w:hAnsi="Times New Roman" w:cs="Times New Roman"/>
          <w:sz w:val="24"/>
          <w:szCs w:val="24"/>
          <w:lang w:val="en-US" w:eastAsia="zh-CN"/>
        </w:rPr>
        <w:t>校准</w:t>
      </w:r>
      <w:r>
        <w:rPr>
          <w:rFonts w:hint="eastAsia" w:cs="Times New Roman"/>
          <w:sz w:val="24"/>
          <w:szCs w:val="24"/>
          <w:lang w:val="en-US" w:eastAsia="zh-CN"/>
        </w:rPr>
        <w:t>，</w:t>
      </w:r>
      <w:r>
        <w:rPr>
          <w:rFonts w:hint="default" w:ascii="Times New Roman" w:hAnsi="Times New Roman" w:cs="Times New Roman"/>
          <w:sz w:val="24"/>
          <w:szCs w:val="24"/>
          <w:lang w:val="en-US" w:eastAsia="zh-CN"/>
        </w:rPr>
        <w:t>选择</w:t>
      </w:r>
      <w:r>
        <w:rPr>
          <w:rFonts w:hint="eastAsia" w:cs="Times New Roman"/>
          <w:sz w:val="24"/>
          <w:szCs w:val="24"/>
          <w:lang w:val="en-US" w:eastAsia="zh-CN"/>
        </w:rPr>
        <w:t>各测量范围</w:t>
      </w:r>
      <w:r>
        <w:rPr>
          <w:rFonts w:hint="default" w:ascii="Times New Roman" w:hAnsi="Times New Roman" w:cs="Times New Roman"/>
          <w:sz w:val="24"/>
          <w:szCs w:val="24"/>
          <w:lang w:val="en-US" w:eastAsia="zh-CN"/>
        </w:rPr>
        <w:t>对应</w:t>
      </w:r>
      <w:r>
        <w:rPr>
          <w:rFonts w:hint="eastAsia" w:cs="Times New Roman"/>
          <w:sz w:val="24"/>
          <w:szCs w:val="24"/>
          <w:lang w:val="en-US" w:eastAsia="zh-CN"/>
        </w:rPr>
        <w:t>的</w:t>
      </w:r>
      <w:r>
        <w:rPr>
          <w:rFonts w:hint="default" w:ascii="Times New Roman" w:hAnsi="Times New Roman" w:cs="Times New Roman"/>
          <w:sz w:val="24"/>
          <w:szCs w:val="24"/>
          <w:lang w:val="en-US" w:eastAsia="zh-CN"/>
        </w:rPr>
        <w:t>标准样品，</w:t>
      </w:r>
      <w:r>
        <w:rPr>
          <w:rFonts w:hint="eastAsia" w:cs="Times New Roman"/>
          <w:sz w:val="24"/>
          <w:szCs w:val="24"/>
          <w:lang w:val="en-US" w:eastAsia="zh-CN"/>
        </w:rPr>
        <w:t>以镀膜面为被测面，</w:t>
      </w:r>
      <w:r>
        <w:rPr>
          <w:rFonts w:hint="eastAsia" w:eastAsia="宋体" w:cs="Times New Roman"/>
          <w:sz w:val="24"/>
          <w:szCs w:val="24"/>
          <w:highlight w:val="none"/>
          <w:lang w:val="en-US" w:eastAsia="zh-CN"/>
        </w:rPr>
        <w:t>使用前清洁</w:t>
      </w:r>
      <w:r>
        <w:rPr>
          <w:rFonts w:hint="eastAsia" w:cs="Times New Roman"/>
          <w:sz w:val="24"/>
          <w:szCs w:val="24"/>
          <w:highlight w:val="none"/>
          <w:lang w:val="en-US" w:eastAsia="zh-CN"/>
        </w:rPr>
        <w:t>样品表面，待样品干燥后使用</w:t>
      </w:r>
      <w:r>
        <w:rPr>
          <w:rFonts w:hint="eastAsia" w:cs="Times New Roman"/>
          <w:sz w:val="24"/>
          <w:szCs w:val="24"/>
          <w:lang w:val="en-US" w:eastAsia="zh-CN"/>
        </w:rPr>
        <w:t>，每件标准样品在同一被测点</w:t>
      </w:r>
      <w:r>
        <w:rPr>
          <w:rFonts w:hint="default" w:ascii="Times New Roman" w:hAnsi="Times New Roman" w:cs="Times New Roman"/>
          <w:sz w:val="24"/>
          <w:szCs w:val="24"/>
          <w:lang w:val="en-US" w:eastAsia="zh-CN"/>
        </w:rPr>
        <w:t>重复测量</w:t>
      </w:r>
      <w:r>
        <w:rPr>
          <w:rFonts w:hint="eastAsia" w:cs="Times New Roman"/>
          <w:i/>
          <w:iCs/>
          <w:sz w:val="24"/>
          <w:szCs w:val="24"/>
          <w:lang w:val="en-US" w:eastAsia="zh-CN"/>
        </w:rPr>
        <w:t>n</w:t>
      </w:r>
      <w:r>
        <w:rPr>
          <w:rFonts w:hint="eastAsia" w:cs="Times New Roman"/>
          <w:sz w:val="24"/>
          <w:szCs w:val="24"/>
          <w:lang w:val="en-US" w:eastAsia="zh-CN"/>
        </w:rPr>
        <w:t>次，</w:t>
      </w:r>
      <w:r>
        <w:rPr>
          <w:rFonts w:hint="eastAsia"/>
          <w:i/>
          <w:iCs/>
          <w:sz w:val="24"/>
          <w:lang w:val="en-US" w:eastAsia="zh-CN"/>
        </w:rPr>
        <w:t>n</w:t>
      </w:r>
      <w:r>
        <w:rPr>
          <w:rFonts w:hint="eastAsia"/>
          <w:sz w:val="24"/>
          <w:lang w:val="en-US" w:eastAsia="zh-CN"/>
        </w:rPr>
        <w:t>一般取6，</w:t>
      </w:r>
      <w:r>
        <w:rPr>
          <w:rFonts w:hint="eastAsia"/>
          <w:sz w:val="24"/>
          <w:szCs w:val="24"/>
        </w:rPr>
        <w:t>测量时间间隔为2分钟</w:t>
      </w:r>
      <w:r>
        <w:rPr>
          <w:rFonts w:hint="eastAsia"/>
          <w:sz w:val="24"/>
          <w:szCs w:val="24"/>
          <w:lang w:eastAsia="zh-CN"/>
        </w:rPr>
        <w:t>，</w:t>
      </w:r>
      <w:r>
        <w:rPr>
          <w:rFonts w:hint="default" w:ascii="Times New Roman" w:hAnsi="Times New Roman" w:cs="Times New Roman"/>
          <w:sz w:val="24"/>
          <w:szCs w:val="24"/>
          <w:lang w:val="en-US" w:eastAsia="zh-CN"/>
        </w:rPr>
        <w:t>记录</w:t>
      </w:r>
      <w:r>
        <w:rPr>
          <w:rFonts w:hint="eastAsia" w:cs="Times New Roman"/>
          <w:sz w:val="24"/>
          <w:szCs w:val="24"/>
          <w:lang w:val="en-US" w:eastAsia="zh-CN"/>
        </w:rPr>
        <w:t>该样品</w:t>
      </w:r>
      <w:r>
        <w:rPr>
          <w:rFonts w:hint="eastAsia" w:cs="Times New Roman"/>
          <w:i/>
          <w:iCs/>
          <w:sz w:val="24"/>
          <w:szCs w:val="24"/>
          <w:lang w:val="en-US" w:eastAsia="zh-CN"/>
        </w:rPr>
        <w:t>n</w:t>
      </w:r>
      <w:r>
        <w:rPr>
          <w:rFonts w:hint="eastAsia" w:cs="Times New Roman"/>
          <w:sz w:val="24"/>
          <w:szCs w:val="24"/>
          <w:lang w:val="en-US" w:eastAsia="zh-CN"/>
        </w:rPr>
        <w:t>次面电阻</w:t>
      </w:r>
      <w:r>
        <w:rPr>
          <w:rFonts w:hint="default" w:ascii="Times New Roman" w:hAnsi="Times New Roman" w:cs="Times New Roman"/>
          <w:sz w:val="24"/>
          <w:szCs w:val="24"/>
          <w:lang w:val="en-US" w:eastAsia="zh-CN"/>
        </w:rPr>
        <w:t>测量</w:t>
      </w:r>
      <w:r>
        <w:rPr>
          <w:rFonts w:hint="eastAsia" w:cs="Times New Roman"/>
          <w:sz w:val="24"/>
          <w:szCs w:val="24"/>
          <w:lang w:val="en-US" w:eastAsia="zh-CN"/>
        </w:rPr>
        <w:t>值。</w:t>
      </w:r>
    </w:p>
    <w:p>
      <w:pPr>
        <w:keepNext w:val="0"/>
        <w:keepLines w:val="0"/>
        <w:widowControl/>
        <w:suppressLineNumbers w:val="0"/>
        <w:ind w:firstLine="420" w:firstLineChars="0"/>
        <w:jc w:val="left"/>
        <w:rPr>
          <w:rFonts w:hint="eastAsia" w:cs="Times New Roman"/>
          <w:b/>
          <w:bCs/>
          <w:sz w:val="24"/>
          <w:szCs w:val="24"/>
          <w:lang w:val="en-US" w:eastAsia="zh-CN"/>
        </w:rPr>
      </w:pPr>
      <w:r>
        <w:rPr>
          <w:rFonts w:hint="eastAsia" w:cs="Times New Roman"/>
          <w:sz w:val="24"/>
          <w:szCs w:val="24"/>
          <w:lang w:val="en-US" w:eastAsia="zh-CN"/>
        </w:rPr>
        <w:t>每个标准样品</w:t>
      </w:r>
      <w:r>
        <w:rPr>
          <w:rFonts w:hint="eastAsia" w:cs="Times New Roman"/>
          <w:i/>
          <w:iCs/>
          <w:sz w:val="24"/>
          <w:szCs w:val="24"/>
          <w:lang w:val="en-US" w:eastAsia="zh-CN"/>
        </w:rPr>
        <w:t>n</w:t>
      </w:r>
      <w:r>
        <w:rPr>
          <w:rFonts w:hint="eastAsia" w:cs="Times New Roman"/>
          <w:sz w:val="24"/>
          <w:szCs w:val="24"/>
          <w:lang w:val="en-US" w:eastAsia="zh-CN"/>
        </w:rPr>
        <w:t>次重复测量的算术平均值</w:t>
      </w:r>
      <w:r>
        <w:rPr>
          <w:rFonts w:hint="default" w:ascii="Times New Roman" w:hAnsi="Times New Roman" w:cs="Times New Roman"/>
          <w:bCs/>
          <w:color w:val="000000"/>
          <w:sz w:val="24"/>
          <w:szCs w:val="24"/>
          <w:highlight w:val="none"/>
          <w:vertAlign w:val="baseline"/>
          <w:lang w:val="en-US" w:eastAsia="zh-CN"/>
        </w:rPr>
        <w:t>按照公式（1）计算，</w:t>
      </w:r>
      <w:r>
        <w:rPr>
          <w:rFonts w:hint="eastAsia" w:cs="Times New Roman"/>
          <w:bCs/>
          <w:color w:val="000000"/>
          <w:sz w:val="24"/>
          <w:szCs w:val="24"/>
          <w:highlight w:val="none"/>
          <w:vertAlign w:val="baseline"/>
          <w:lang w:val="en-US" w:eastAsia="zh-CN"/>
        </w:rPr>
        <w:t>示值相对误差</w:t>
      </w:r>
      <w:r>
        <w:rPr>
          <w:rFonts w:hint="default" w:ascii="Times New Roman" w:hAnsi="Times New Roman" w:cs="Times New Roman"/>
          <w:bCs/>
          <w:color w:val="000000"/>
          <w:sz w:val="24"/>
          <w:szCs w:val="24"/>
          <w:highlight w:val="none"/>
          <w:vertAlign w:val="baseline"/>
          <w:lang w:val="en-US" w:eastAsia="zh-CN"/>
        </w:rPr>
        <w:t>按照公式（2）计算。</w:t>
      </w:r>
    </w:p>
    <w:p>
      <w:pPr>
        <w:keepNext w:val="0"/>
        <w:keepLines w:val="0"/>
        <w:widowControl/>
        <w:suppressLineNumbers w:val="0"/>
        <w:adjustRightInd w:val="0"/>
        <w:snapToGrid w:val="0"/>
        <w:jc w:val="right"/>
        <w:rPr>
          <w:rFonts w:hint="default" w:ascii="Times New Roman" w:hAnsi="Times New Roman" w:cs="Times New Roman"/>
          <w:bCs/>
          <w:color w:val="000000"/>
          <w:sz w:val="24"/>
          <w:szCs w:val="24"/>
          <w:highlight w:val="none"/>
          <w:vertAlign w:val="baseline"/>
          <w:lang w:val="en-US" w:eastAsia="zh-CN"/>
        </w:rPr>
      </w:pPr>
      <w:r>
        <w:rPr>
          <w:rFonts w:hint="default" w:ascii="Times New Roman" w:hAnsi="Times New Roman" w:cs="Times New Roman"/>
          <w:bCs/>
          <w:color w:val="000000"/>
          <w:position w:val="-28"/>
          <w:sz w:val="24"/>
          <w:szCs w:val="24"/>
          <w:highlight w:val="none"/>
          <w:vertAlign w:val="baseline"/>
          <w:lang w:val="en-US" w:eastAsia="zh-CN"/>
        </w:rPr>
        <w:object>
          <v:shape id="_x0000_i1028" o:spt="75" type="#_x0000_t75" style="height:34pt;width:57pt;" o:ole="t" filled="f" o:preferrelative="t" stroked="f" coordsize="21600,21600">
            <v:path/>
            <v:fill on="f" focussize="0,0"/>
            <v:stroke on="f"/>
            <v:imagedata r:id="rId13" o:title=""/>
            <o:lock v:ext="edit" aspectratio="t"/>
            <w10:wrap type="none"/>
            <w10:anchorlock/>
          </v:shape>
          <o:OLEObject Type="Embed" ProgID="Equation.KSEE3" ShapeID="_x0000_i1028" DrawAspect="Content" ObjectID="_1468075725" r:id="rId12">
            <o:LockedField>false</o:LockedField>
          </o:OLEObject>
        </w:object>
      </w:r>
      <w:r>
        <w:rPr>
          <w:rFonts w:hint="eastAsia" w:cs="Times New Roman"/>
          <w:bCs/>
          <w:color w:val="000000"/>
          <w:sz w:val="24"/>
          <w:szCs w:val="24"/>
          <w:highlight w:val="none"/>
          <w:vertAlign w:val="baseline"/>
          <w:lang w:val="en-US" w:eastAsia="zh-CN"/>
        </w:rPr>
        <w:t xml:space="preserve">                          </w:t>
      </w:r>
      <w:r>
        <w:rPr>
          <w:rFonts w:hint="default" w:ascii="Times New Roman" w:hAnsi="Times New Roman" w:cs="Times New Roman"/>
          <w:bCs/>
          <w:color w:val="000000"/>
          <w:sz w:val="24"/>
          <w:szCs w:val="24"/>
          <w:highlight w:val="none"/>
          <w:vertAlign w:val="baseline"/>
          <w:lang w:val="en-US" w:eastAsia="zh-CN"/>
        </w:rPr>
        <w:t>（1）</w:t>
      </w:r>
    </w:p>
    <w:p>
      <w:pPr>
        <w:keepNext w:val="0"/>
        <w:keepLines w:val="0"/>
        <w:widowControl/>
        <w:suppressLineNumbers w:val="0"/>
        <w:adjustRightInd w:val="0"/>
        <w:snapToGrid w:val="0"/>
        <w:jc w:val="right"/>
        <w:rPr>
          <w:rFonts w:hint="default" w:ascii="Times New Roman" w:hAnsi="Times New Roman" w:cs="Times New Roman"/>
          <w:bCs/>
          <w:color w:val="000000"/>
          <w:sz w:val="24"/>
          <w:szCs w:val="24"/>
          <w:highlight w:val="none"/>
          <w:vertAlign w:val="baseline"/>
          <w:lang w:val="en-US" w:eastAsia="zh-CN"/>
        </w:rPr>
      </w:pPr>
      <w:r>
        <w:rPr>
          <w:rFonts w:hint="default" w:ascii="Times New Roman" w:hAnsi="Times New Roman" w:cs="Times New Roman"/>
          <w:bCs/>
          <w:color w:val="000000"/>
          <w:position w:val="-30"/>
          <w:sz w:val="24"/>
          <w:szCs w:val="24"/>
          <w:highlight w:val="none"/>
          <w:vertAlign w:val="baseline"/>
          <w:lang w:val="en-US" w:eastAsia="zh-CN"/>
        </w:rPr>
        <w:object>
          <v:shape id="_x0000_i1029" o:spt="75" type="#_x0000_t75" style="height:37pt;width:96.95pt;" o:ole="t" filled="f" o:preferrelative="t" stroked="f" coordsize="21600,21600">
            <v:path/>
            <v:fill on="f" focussize="0,0"/>
            <v:stroke on="f"/>
            <v:imagedata r:id="rId15" o:title=""/>
            <o:lock v:ext="edit" aspectratio="t"/>
            <w10:wrap type="none"/>
            <w10:anchorlock/>
          </v:shape>
          <o:OLEObject Type="Embed" ProgID="Equation.KSEE3" ShapeID="_x0000_i1029" DrawAspect="Content" ObjectID="_1468075726" r:id="rId14">
            <o:LockedField>false</o:LockedField>
          </o:OLEObject>
        </w:object>
      </w:r>
      <w:r>
        <w:rPr>
          <w:rFonts w:hint="eastAsia" w:cs="Times New Roman"/>
          <w:bCs/>
          <w:color w:val="000000"/>
          <w:sz w:val="24"/>
          <w:szCs w:val="24"/>
          <w:highlight w:val="none"/>
          <w:vertAlign w:val="baseline"/>
          <w:lang w:val="en-US" w:eastAsia="zh-CN"/>
        </w:rPr>
        <w:t xml:space="preserve">                        </w:t>
      </w:r>
      <w:r>
        <w:rPr>
          <w:rFonts w:hint="default" w:ascii="Times New Roman" w:hAnsi="Times New Roman" w:cs="Times New Roman"/>
          <w:bCs/>
          <w:color w:val="000000"/>
          <w:sz w:val="24"/>
          <w:szCs w:val="24"/>
          <w:highlight w:val="none"/>
          <w:vertAlign w:val="baseline"/>
          <w:lang w:val="en-US" w:eastAsia="zh-CN"/>
        </w:rPr>
        <w:t>（2）</w:t>
      </w:r>
    </w:p>
    <w:p>
      <w:pPr>
        <w:keepNext w:val="0"/>
        <w:keepLines w:val="0"/>
        <w:widowControl/>
        <w:suppressLineNumbers w:val="0"/>
        <w:ind w:firstLine="420" w:firstLineChars="0"/>
        <w:jc w:val="both"/>
        <w:rPr>
          <w:rFonts w:hint="default" w:ascii="Times New Roman" w:hAnsi="Times New Roman" w:cs="Times New Roman"/>
          <w:bCs/>
          <w:color w:val="000000"/>
          <w:sz w:val="24"/>
          <w:szCs w:val="24"/>
          <w:highlight w:val="none"/>
          <w:vertAlign w:val="baseline"/>
          <w:lang w:val="en-US" w:eastAsia="zh-CN"/>
        </w:rPr>
      </w:pPr>
      <w:r>
        <w:rPr>
          <w:rFonts w:hint="default" w:ascii="Times New Roman" w:hAnsi="Times New Roman" w:cs="Times New Roman"/>
          <w:bCs/>
          <w:color w:val="000000"/>
          <w:sz w:val="24"/>
          <w:szCs w:val="24"/>
          <w:highlight w:val="none"/>
          <w:vertAlign w:val="baseline"/>
          <w:lang w:val="en-US" w:eastAsia="zh-CN"/>
        </w:rPr>
        <w:t>式中：</w:t>
      </w:r>
    </w:p>
    <w:p>
      <w:pPr>
        <w:keepNext w:val="0"/>
        <w:keepLines w:val="0"/>
        <w:widowControl/>
        <w:suppressLineNumbers w:val="0"/>
        <w:adjustRightInd w:val="0"/>
        <w:snapToGrid w:val="0"/>
        <w:ind w:firstLine="420" w:firstLineChars="0"/>
        <w:jc w:val="both"/>
        <w:rPr>
          <w:rFonts w:hint="default" w:ascii="Times New Roman" w:hAnsi="Times New Roman" w:cs="Times New Roman"/>
          <w:bCs/>
          <w:color w:val="000000"/>
          <w:sz w:val="24"/>
          <w:szCs w:val="24"/>
          <w:highlight w:val="none"/>
          <w:vertAlign w:val="baseline"/>
          <w:lang w:val="en-US" w:eastAsia="zh-CN"/>
        </w:rPr>
      </w:pPr>
      <w:r>
        <w:rPr>
          <w:rFonts w:hint="default" w:ascii="Times New Roman" w:hAnsi="Times New Roman" w:cs="Times New Roman"/>
          <w:bCs/>
          <w:i/>
          <w:iCs/>
          <w:color w:val="000000"/>
          <w:sz w:val="24"/>
          <w:szCs w:val="24"/>
          <w:highlight w:val="none"/>
          <w:vertAlign w:val="baseline"/>
          <w:lang w:val="en-US" w:eastAsia="zh-CN"/>
        </w:rPr>
        <w:t>n</w:t>
      </w:r>
      <w:r>
        <w:rPr>
          <w:rFonts w:hint="default" w:ascii="Times New Roman" w:hAnsi="Times New Roman" w:cs="Times New Roman"/>
          <w:bCs/>
          <w:color w:val="000000"/>
          <w:sz w:val="24"/>
          <w:szCs w:val="24"/>
          <w:highlight w:val="none"/>
          <w:vertAlign w:val="baseline"/>
          <w:lang w:val="en-US" w:eastAsia="zh-CN"/>
        </w:rPr>
        <w:t>——重复测量次数，</w:t>
      </w:r>
      <w:r>
        <w:rPr>
          <w:rFonts w:hint="default" w:ascii="Times New Roman" w:hAnsi="Times New Roman" w:cs="Times New Roman"/>
          <w:bCs/>
          <w:i/>
          <w:iCs/>
          <w:color w:val="000000"/>
          <w:sz w:val="24"/>
          <w:szCs w:val="24"/>
          <w:highlight w:val="none"/>
          <w:vertAlign w:val="baseline"/>
          <w:lang w:val="en-US" w:eastAsia="zh-CN"/>
        </w:rPr>
        <w:t>n</w:t>
      </w:r>
      <w:r>
        <w:rPr>
          <w:rFonts w:hint="default" w:ascii="Times New Roman" w:hAnsi="Times New Roman" w:cs="Times New Roman"/>
          <w:bCs/>
          <w:color w:val="000000"/>
          <w:sz w:val="24"/>
          <w:szCs w:val="24"/>
          <w:highlight w:val="none"/>
          <w:vertAlign w:val="baseline"/>
          <w:lang w:val="en-US" w:eastAsia="zh-CN"/>
        </w:rPr>
        <w:t>一般取6；</w:t>
      </w:r>
    </w:p>
    <w:p>
      <w:pPr>
        <w:keepNext w:val="0"/>
        <w:keepLines w:val="0"/>
        <w:widowControl/>
        <w:suppressLineNumbers w:val="0"/>
        <w:adjustRightInd w:val="0"/>
        <w:snapToGrid w:val="0"/>
        <w:ind w:firstLine="420" w:firstLineChars="0"/>
        <w:jc w:val="both"/>
        <w:rPr>
          <w:rFonts w:hint="default" w:ascii="Times New Roman" w:hAnsi="Times New Roman" w:cs="Times New Roman"/>
          <w:bCs/>
          <w:color w:val="000000"/>
          <w:sz w:val="24"/>
          <w:szCs w:val="24"/>
          <w:highlight w:val="none"/>
          <w:vertAlign w:val="baseline"/>
          <w:lang w:val="en-US" w:eastAsia="zh-CN"/>
        </w:rPr>
      </w:pPr>
      <w:r>
        <w:rPr>
          <w:rFonts w:hint="default" w:ascii="Times New Roman" w:hAnsi="Times New Roman" w:cs="Times New Roman"/>
          <w:bCs/>
          <w:color w:val="000000"/>
          <w:position w:val="-12"/>
          <w:sz w:val="24"/>
          <w:szCs w:val="24"/>
          <w:highlight w:val="none"/>
          <w:vertAlign w:val="baseline"/>
          <w:lang w:val="en-US" w:eastAsia="zh-CN"/>
        </w:rPr>
        <w:object>
          <v:shape id="_x0000_i1030" o:spt="75" type="#_x0000_t75" style="height:18pt;width:12pt;" o:ole="t" filled="f" o:preferrelative="t" stroked="f" coordsize="21600,21600">
            <v:path/>
            <v:fill on="f" focussize="0,0"/>
            <v:stroke on="f"/>
            <v:imagedata r:id="rId17" o:title=""/>
            <o:lock v:ext="edit" grouping="f" rotation="f" text="f" aspectratio="t"/>
            <w10:wrap type="none"/>
            <w10:anchorlock/>
          </v:shape>
          <o:OLEObject Type="Embed" ProgID="Equation.KSEE3" ShapeID="_x0000_i1030" DrawAspect="Content" ObjectID="_1468075727" r:id="rId16">
            <o:LockedField>false</o:LockedField>
          </o:OLEObject>
        </w:object>
      </w:r>
      <w:r>
        <w:rPr>
          <w:rFonts w:hint="default" w:ascii="Times New Roman" w:hAnsi="Times New Roman" w:cs="Times New Roman"/>
          <w:bCs/>
          <w:color w:val="000000"/>
          <w:sz w:val="24"/>
          <w:szCs w:val="24"/>
          <w:highlight w:val="none"/>
          <w:vertAlign w:val="baseline"/>
          <w:lang w:val="en-US" w:eastAsia="zh-CN"/>
        </w:rPr>
        <w:t>——第</w:t>
      </w:r>
      <w:r>
        <w:rPr>
          <w:rFonts w:hint="default" w:ascii="Times New Roman" w:hAnsi="Times New Roman" w:cs="Times New Roman"/>
          <w:bCs/>
          <w:i/>
          <w:iCs/>
          <w:color w:val="000000"/>
          <w:sz w:val="24"/>
          <w:szCs w:val="24"/>
          <w:highlight w:val="none"/>
          <w:vertAlign w:val="baseline"/>
          <w:lang w:val="en-US" w:eastAsia="zh-CN"/>
        </w:rPr>
        <w:t>i</w:t>
      </w:r>
      <w:r>
        <w:rPr>
          <w:rFonts w:hint="default" w:ascii="Times New Roman" w:hAnsi="Times New Roman" w:cs="Times New Roman"/>
          <w:bCs/>
          <w:color w:val="000000"/>
          <w:sz w:val="24"/>
          <w:szCs w:val="24"/>
          <w:highlight w:val="none"/>
          <w:vertAlign w:val="baseline"/>
          <w:lang w:val="en-US" w:eastAsia="zh-CN"/>
        </w:rPr>
        <w:t>次测量值；</w:t>
      </w:r>
    </w:p>
    <w:p>
      <w:pPr>
        <w:keepNext w:val="0"/>
        <w:keepLines w:val="0"/>
        <w:widowControl/>
        <w:suppressLineNumbers w:val="0"/>
        <w:adjustRightInd w:val="0"/>
        <w:snapToGrid w:val="0"/>
        <w:ind w:firstLine="420" w:firstLineChars="0"/>
        <w:jc w:val="both"/>
        <w:rPr>
          <w:rFonts w:hint="default" w:ascii="Times New Roman" w:hAnsi="Times New Roman" w:cs="Times New Roman"/>
          <w:bCs/>
          <w:color w:val="000000"/>
          <w:sz w:val="24"/>
          <w:szCs w:val="24"/>
          <w:highlight w:val="none"/>
          <w:vertAlign w:val="baseline"/>
          <w:lang w:val="en-US" w:eastAsia="zh-CN"/>
        </w:rPr>
      </w:pPr>
      <w:r>
        <w:rPr>
          <w:rFonts w:hint="default" w:ascii="Times New Roman" w:hAnsi="Times New Roman" w:cs="Times New Roman"/>
          <w:bCs/>
          <w:color w:val="000000"/>
          <w:position w:val="-6"/>
          <w:sz w:val="24"/>
          <w:szCs w:val="24"/>
          <w:highlight w:val="none"/>
          <w:vertAlign w:val="baseline"/>
          <w:lang w:val="en-US" w:eastAsia="zh-CN"/>
        </w:rPr>
        <w:object>
          <v:shape id="_x0000_i1031" o:spt="75" type="#_x0000_t75" style="height:17pt;width:10pt;" o:ole="t" filled="f" o:preferrelative="t" stroked="f" coordsize="21600,21600">
            <v:path/>
            <v:fill on="f" focussize="0,0"/>
            <v:stroke on="f"/>
            <v:imagedata r:id="rId19" o:title=""/>
            <o:lock v:ext="edit" aspectratio="t"/>
            <w10:wrap type="none"/>
            <w10:anchorlock/>
          </v:shape>
          <o:OLEObject Type="Embed" ProgID="Equation.KSEE3" ShapeID="_x0000_i1031" DrawAspect="Content" ObjectID="_1468075728" r:id="rId18">
            <o:LockedField>false</o:LockedField>
          </o:OLEObject>
        </w:object>
      </w:r>
      <w:r>
        <w:rPr>
          <w:rFonts w:hint="default" w:ascii="Times New Roman" w:hAnsi="Times New Roman" w:cs="Times New Roman"/>
          <w:bCs/>
          <w:color w:val="000000"/>
          <w:sz w:val="24"/>
          <w:szCs w:val="24"/>
          <w:highlight w:val="none"/>
          <w:vertAlign w:val="baseline"/>
          <w:lang w:val="en-US" w:eastAsia="zh-CN"/>
        </w:rPr>
        <w:t>——</w:t>
      </w:r>
      <w:r>
        <w:rPr>
          <w:rFonts w:hint="default" w:ascii="Times New Roman" w:hAnsi="Times New Roman" w:cs="Times New Roman"/>
          <w:bCs/>
          <w:i/>
          <w:iCs/>
          <w:color w:val="000000"/>
          <w:sz w:val="24"/>
          <w:szCs w:val="24"/>
          <w:highlight w:val="none"/>
          <w:vertAlign w:val="baseline"/>
          <w:lang w:val="en-US" w:eastAsia="zh-CN"/>
        </w:rPr>
        <w:t>n</w:t>
      </w:r>
      <w:r>
        <w:rPr>
          <w:rFonts w:hint="default" w:ascii="Times New Roman" w:hAnsi="Times New Roman" w:cs="Times New Roman"/>
          <w:bCs/>
          <w:color w:val="000000"/>
          <w:sz w:val="24"/>
          <w:szCs w:val="24"/>
          <w:highlight w:val="none"/>
          <w:vertAlign w:val="baseline"/>
          <w:lang w:val="en-US" w:eastAsia="zh-CN"/>
        </w:rPr>
        <w:t>次测量值的</w:t>
      </w:r>
      <w:r>
        <w:rPr>
          <w:rFonts w:hint="eastAsia" w:cs="Times New Roman"/>
          <w:bCs/>
          <w:color w:val="000000"/>
          <w:sz w:val="24"/>
          <w:szCs w:val="24"/>
          <w:highlight w:val="none"/>
          <w:vertAlign w:val="baseline"/>
          <w:lang w:val="en-US" w:eastAsia="zh-CN"/>
        </w:rPr>
        <w:t>算术</w:t>
      </w:r>
      <w:r>
        <w:rPr>
          <w:rFonts w:hint="default" w:ascii="Times New Roman" w:hAnsi="Times New Roman" w:cs="Times New Roman"/>
          <w:bCs/>
          <w:color w:val="000000"/>
          <w:sz w:val="24"/>
          <w:szCs w:val="24"/>
          <w:highlight w:val="none"/>
          <w:vertAlign w:val="baseline"/>
          <w:lang w:val="en-US" w:eastAsia="zh-CN"/>
        </w:rPr>
        <w:t>平均值；</w:t>
      </w:r>
    </w:p>
    <w:p>
      <w:pPr>
        <w:keepNext w:val="0"/>
        <w:keepLines w:val="0"/>
        <w:widowControl/>
        <w:suppressLineNumbers w:val="0"/>
        <w:adjustRightInd w:val="0"/>
        <w:snapToGrid w:val="0"/>
        <w:ind w:firstLine="420" w:firstLineChars="0"/>
        <w:jc w:val="both"/>
        <w:rPr>
          <w:rFonts w:hint="default" w:ascii="Times New Roman" w:hAnsi="Times New Roman" w:cs="Times New Roman"/>
          <w:bCs/>
          <w:color w:val="000000"/>
          <w:sz w:val="24"/>
          <w:szCs w:val="24"/>
          <w:highlight w:val="none"/>
          <w:vertAlign w:val="baseline"/>
          <w:lang w:val="en-US" w:eastAsia="zh-CN"/>
        </w:rPr>
      </w:pPr>
      <w:r>
        <w:rPr>
          <w:rFonts w:hint="default" w:ascii="Times New Roman" w:hAnsi="Times New Roman" w:cs="Times New Roman"/>
          <w:bCs/>
          <w:color w:val="000000"/>
          <w:position w:val="-12"/>
          <w:sz w:val="24"/>
          <w:szCs w:val="24"/>
          <w:highlight w:val="none"/>
          <w:vertAlign w:val="baseline"/>
          <w:lang w:val="en-US" w:eastAsia="zh-CN"/>
        </w:rPr>
        <w:object>
          <v:shape id="_x0000_i1032" o:spt="75" type="#_x0000_t75" style="height:18pt;width:13pt;" o:ole="t" filled="f" o:preferrelative="t" stroked="f" coordsize="21600,21600">
            <v:path/>
            <v:fill on="f" focussize="0,0"/>
            <v:stroke on="f"/>
            <v:imagedata r:id="rId21" o:title=""/>
            <o:lock v:ext="edit" aspectratio="t"/>
            <w10:wrap type="none"/>
            <w10:anchorlock/>
          </v:shape>
          <o:OLEObject Type="Embed" ProgID="Equation.KSEE3" ShapeID="_x0000_i1032" DrawAspect="Content" ObjectID="_1468075729" r:id="rId20">
            <o:LockedField>false</o:LockedField>
          </o:OLEObject>
        </w:object>
      </w:r>
      <w:r>
        <w:rPr>
          <w:rFonts w:hint="default" w:ascii="Times New Roman" w:hAnsi="Times New Roman" w:cs="Times New Roman"/>
          <w:bCs/>
          <w:color w:val="000000"/>
          <w:sz w:val="24"/>
          <w:szCs w:val="24"/>
          <w:highlight w:val="none"/>
          <w:vertAlign w:val="baseline"/>
          <w:lang w:val="en-US" w:eastAsia="zh-CN"/>
        </w:rPr>
        <w:t>——标准样品的标准值；</w:t>
      </w:r>
    </w:p>
    <w:p>
      <w:pPr>
        <w:keepNext w:val="0"/>
        <w:keepLines w:val="0"/>
        <w:widowControl/>
        <w:suppressLineNumbers w:val="0"/>
        <w:adjustRightInd w:val="0"/>
        <w:snapToGrid w:val="0"/>
        <w:ind w:firstLine="420" w:firstLineChars="0"/>
        <w:jc w:val="both"/>
        <w:rPr>
          <w:rFonts w:hint="default" w:ascii="Times New Roman" w:hAnsi="Times New Roman" w:cs="Times New Roman"/>
          <w:bCs/>
          <w:color w:val="000000"/>
          <w:sz w:val="24"/>
          <w:szCs w:val="24"/>
          <w:highlight w:val="none"/>
          <w:vertAlign w:val="baseline"/>
          <w:lang w:val="en-US" w:eastAsia="zh-CN"/>
        </w:rPr>
      </w:pPr>
      <w:r>
        <w:rPr>
          <w:rFonts w:hint="default" w:ascii="Times New Roman" w:hAnsi="Times New Roman" w:cs="Times New Roman"/>
          <w:bCs/>
          <w:color w:val="000000"/>
          <w:position w:val="-10"/>
          <w:sz w:val="24"/>
          <w:szCs w:val="24"/>
          <w:highlight w:val="none"/>
          <w:vertAlign w:val="baseline"/>
          <w:lang w:val="en-US" w:eastAsia="zh-CN"/>
        </w:rPr>
        <w:object>
          <v:shape id="_x0000_i1033" o:spt="75" type="#_x0000_t75" style="height:15pt;width:15pt;" o:ole="t" filled="f" o:preferrelative="t" stroked="f" coordsize="21600,21600">
            <v:path/>
            <v:fill on="f" focussize="0,0"/>
            <v:stroke on="f"/>
            <v:imagedata r:id="rId23" o:title=""/>
            <o:lock v:ext="edit" aspectratio="t"/>
            <w10:wrap type="none"/>
            <w10:anchorlock/>
          </v:shape>
          <o:OLEObject Type="Embed" ProgID="Equation.KSEE3" ShapeID="_x0000_i1033" DrawAspect="Content" ObjectID="_1468075730" r:id="rId22">
            <o:LockedField>false</o:LockedField>
          </o:OLEObject>
        </w:object>
      </w:r>
      <w:r>
        <w:rPr>
          <w:rFonts w:hint="default" w:ascii="Times New Roman" w:hAnsi="Times New Roman" w:cs="Times New Roman"/>
          <w:bCs/>
          <w:color w:val="000000"/>
          <w:sz w:val="24"/>
          <w:szCs w:val="24"/>
          <w:highlight w:val="none"/>
          <w:vertAlign w:val="baseline"/>
          <w:lang w:val="en-US" w:eastAsia="zh-CN"/>
        </w:rPr>
        <w:t>——测</w:t>
      </w:r>
      <w:r>
        <w:rPr>
          <w:rFonts w:hint="eastAsia" w:cs="Times New Roman"/>
          <w:bCs/>
          <w:color w:val="000000"/>
          <w:sz w:val="24"/>
          <w:szCs w:val="24"/>
          <w:highlight w:val="none"/>
          <w:vertAlign w:val="baseline"/>
          <w:lang w:val="en-US" w:eastAsia="zh-CN"/>
        </w:rPr>
        <w:t>量值</w:t>
      </w:r>
      <w:r>
        <w:rPr>
          <w:rFonts w:hint="default" w:ascii="Times New Roman" w:hAnsi="Times New Roman" w:cs="Times New Roman"/>
          <w:bCs/>
          <w:color w:val="000000"/>
          <w:sz w:val="24"/>
          <w:szCs w:val="24"/>
          <w:highlight w:val="none"/>
          <w:vertAlign w:val="baseline"/>
          <w:lang w:val="en-US" w:eastAsia="zh-CN"/>
        </w:rPr>
        <w:t>的</w:t>
      </w:r>
      <w:r>
        <w:rPr>
          <w:rFonts w:hint="eastAsia" w:cs="Times New Roman"/>
          <w:bCs/>
          <w:color w:val="000000"/>
          <w:sz w:val="24"/>
          <w:szCs w:val="24"/>
          <w:highlight w:val="none"/>
          <w:vertAlign w:val="baseline"/>
          <w:lang w:val="en-US" w:eastAsia="zh-CN"/>
        </w:rPr>
        <w:t>算术</w:t>
      </w:r>
      <w:r>
        <w:rPr>
          <w:rFonts w:hint="default" w:ascii="Times New Roman" w:hAnsi="Times New Roman" w:cs="Times New Roman"/>
          <w:bCs/>
          <w:color w:val="000000"/>
          <w:sz w:val="24"/>
          <w:szCs w:val="24"/>
          <w:highlight w:val="none"/>
          <w:vertAlign w:val="baseline"/>
          <w:lang w:val="en-US" w:eastAsia="zh-CN"/>
        </w:rPr>
        <w:t>平均值</w:t>
      </w:r>
      <w:r>
        <w:rPr>
          <w:rFonts w:hint="eastAsia" w:cs="Times New Roman"/>
          <w:bCs/>
          <w:color w:val="000000"/>
          <w:sz w:val="24"/>
          <w:szCs w:val="24"/>
          <w:highlight w:val="none"/>
          <w:vertAlign w:val="baseline"/>
          <w:lang w:val="en-US" w:eastAsia="zh-CN"/>
        </w:rPr>
        <w:t>和</w:t>
      </w:r>
      <w:r>
        <w:rPr>
          <w:rFonts w:hint="default" w:ascii="Times New Roman" w:hAnsi="Times New Roman" w:cs="Times New Roman"/>
          <w:bCs/>
          <w:color w:val="000000"/>
          <w:sz w:val="24"/>
          <w:szCs w:val="24"/>
          <w:highlight w:val="none"/>
          <w:vertAlign w:val="baseline"/>
          <w:lang w:val="en-US" w:eastAsia="zh-CN"/>
        </w:rPr>
        <w:t>标准值</w:t>
      </w:r>
      <w:r>
        <w:rPr>
          <w:rFonts w:hint="eastAsia" w:cs="Times New Roman"/>
          <w:bCs/>
          <w:color w:val="000000"/>
          <w:sz w:val="24"/>
          <w:szCs w:val="24"/>
          <w:highlight w:val="none"/>
          <w:vertAlign w:val="baseline"/>
          <w:lang w:val="en-US" w:eastAsia="zh-CN"/>
        </w:rPr>
        <w:t>的差值与标准值之比，即示值相对误差</w:t>
      </w:r>
      <w:r>
        <w:rPr>
          <w:rFonts w:hint="default" w:ascii="Times New Roman" w:hAnsi="Times New Roman" w:cs="Times New Roman"/>
          <w:bCs/>
          <w:color w:val="000000"/>
          <w:sz w:val="24"/>
          <w:szCs w:val="24"/>
          <w:highlight w:val="none"/>
          <w:vertAlign w:val="baseline"/>
          <w:lang w:val="en-US" w:eastAsia="zh-CN"/>
        </w:rPr>
        <w:t>；</w:t>
      </w:r>
    </w:p>
    <w:p>
      <w:pPr>
        <w:keepNext w:val="0"/>
        <w:keepLines w:val="0"/>
        <w:widowControl/>
        <w:suppressLineNumbers w:val="0"/>
        <w:adjustRightInd w:val="0"/>
        <w:snapToGrid w:val="0"/>
        <w:ind w:firstLine="420" w:firstLineChars="0"/>
        <w:jc w:val="both"/>
        <w:rPr>
          <w:rFonts w:hint="default" w:ascii="Times New Roman" w:hAnsi="Times New Roman" w:cs="Times New Roman"/>
          <w:bCs/>
          <w:color w:val="000000"/>
          <w:sz w:val="24"/>
          <w:szCs w:val="24"/>
          <w:highlight w:val="none"/>
          <w:vertAlign w:val="baseline"/>
          <w:lang w:val="en-US" w:eastAsia="zh-CN"/>
        </w:rPr>
      </w:pPr>
      <w:r>
        <w:rPr>
          <w:rFonts w:hint="default" w:ascii="Times New Roman" w:hAnsi="Times New Roman" w:cs="Times New Roman"/>
          <w:bCs/>
          <w:i/>
          <w:iCs/>
          <w:color w:val="000000"/>
          <w:sz w:val="24"/>
          <w:szCs w:val="24"/>
          <w:highlight w:val="none"/>
          <w:vertAlign w:val="baseline"/>
          <w:lang w:val="en-US" w:eastAsia="zh-CN"/>
        </w:rPr>
        <w:t>i</w:t>
      </w:r>
      <w:r>
        <w:rPr>
          <w:rFonts w:hint="default" w:ascii="Times New Roman" w:hAnsi="Times New Roman" w:cs="Times New Roman"/>
          <w:bCs/>
          <w:color w:val="000000"/>
          <w:sz w:val="24"/>
          <w:szCs w:val="24"/>
          <w:highlight w:val="none"/>
          <w:vertAlign w:val="baseline"/>
          <w:lang w:val="en-US" w:eastAsia="zh-CN"/>
        </w:rPr>
        <w:t>——标准样品测量序列，1,2，</w:t>
      </w:r>
      <w:r>
        <w:rPr>
          <w:rFonts w:hint="eastAsia"/>
          <w:color w:val="000000"/>
          <w:sz w:val="24"/>
          <w:szCs w:val="24"/>
          <w:highlight w:val="none"/>
          <w:lang w:val="en-US" w:eastAsia="zh-CN"/>
        </w:rPr>
        <w:t>…</w:t>
      </w:r>
      <w:r>
        <w:rPr>
          <w:rFonts w:hint="default" w:ascii="Times New Roman" w:hAnsi="Times New Roman" w:cs="Times New Roman"/>
          <w:bCs/>
          <w:i/>
          <w:iCs/>
          <w:color w:val="000000"/>
          <w:sz w:val="24"/>
          <w:szCs w:val="24"/>
          <w:highlight w:val="none"/>
          <w:vertAlign w:val="baseline"/>
          <w:lang w:val="en-US" w:eastAsia="zh-CN"/>
        </w:rPr>
        <w:t>n</w:t>
      </w:r>
      <w:r>
        <w:rPr>
          <w:rFonts w:hint="default" w:ascii="Times New Roman" w:hAnsi="Times New Roman" w:cs="Times New Roman"/>
          <w:bCs/>
          <w:color w:val="000000"/>
          <w:sz w:val="24"/>
          <w:szCs w:val="24"/>
          <w:highlight w:val="none"/>
          <w:vertAlign w:val="baseline"/>
          <w:lang w:val="en-US" w:eastAsia="zh-CN"/>
        </w:rPr>
        <w:t>。</w:t>
      </w:r>
    </w:p>
    <w:p>
      <w:pPr>
        <w:keepLines w:val="0"/>
        <w:pageBreakBefore w:val="0"/>
        <w:kinsoku/>
        <w:wordWrap/>
        <w:overflowPunct/>
        <w:topLinePunct w:val="0"/>
        <w:autoSpaceDE/>
        <w:autoSpaceDN/>
        <w:bidi w:val="0"/>
        <w:adjustRightInd/>
        <w:snapToGrid/>
        <w:ind w:left="0" w:firstLine="420"/>
        <w:textAlignment w:val="auto"/>
        <w:rPr>
          <w:rFonts w:hint="eastAsia"/>
          <w:sz w:val="24"/>
          <w:szCs w:val="24"/>
          <w:highlight w:val="none"/>
          <w:lang w:val="en-US" w:eastAsia="zh-CN"/>
        </w:rPr>
      </w:pPr>
      <w:r>
        <w:rPr>
          <w:rFonts w:hint="eastAsia" w:cs="Times New Roman"/>
          <w:bCs/>
          <w:color w:val="000000"/>
          <w:sz w:val="24"/>
          <w:szCs w:val="24"/>
          <w:highlight w:val="none"/>
          <w:vertAlign w:val="baseline"/>
          <w:lang w:val="en-US" w:eastAsia="zh-CN"/>
        </w:rPr>
        <w:t>标准样品各自的示值相对误差绝对值的最大值对应的示值相对误差，作为</w:t>
      </w:r>
      <w:r>
        <w:rPr>
          <w:rFonts w:hint="eastAsia"/>
          <w:sz w:val="24"/>
          <w:szCs w:val="24"/>
          <w:lang w:val="en-US" w:eastAsia="zh-CN"/>
        </w:rPr>
        <w:t>仪器</w:t>
      </w:r>
      <w:r>
        <w:rPr>
          <w:rFonts w:hint="eastAsia"/>
          <w:sz w:val="24"/>
          <w:szCs w:val="24"/>
          <w:highlight w:val="none"/>
          <w:lang w:val="en-US" w:eastAsia="zh-CN"/>
        </w:rPr>
        <w:t>在该测量范围内的面电阻示值相对误差。仪</w:t>
      </w:r>
      <w:r>
        <w:rPr>
          <w:rFonts w:hint="eastAsia" w:cs="Times New Roman"/>
          <w:sz w:val="24"/>
          <w:szCs w:val="24"/>
          <w:lang w:val="en-US" w:eastAsia="zh-CN"/>
        </w:rPr>
        <w:t>器</w:t>
      </w:r>
      <w:r>
        <w:rPr>
          <w:rFonts w:hint="default" w:ascii="Times New Roman" w:hAnsi="Times New Roman" w:cs="Times New Roman"/>
          <w:sz w:val="24"/>
          <w:szCs w:val="24"/>
          <w:lang w:val="en-US" w:eastAsia="zh-CN"/>
        </w:rPr>
        <w:t>示值</w:t>
      </w:r>
      <w:r>
        <w:rPr>
          <w:rFonts w:hint="eastAsia" w:cs="Times New Roman"/>
          <w:sz w:val="24"/>
          <w:szCs w:val="24"/>
          <w:lang w:val="en-US" w:eastAsia="zh-CN"/>
        </w:rPr>
        <w:t>相对</w:t>
      </w:r>
      <w:r>
        <w:rPr>
          <w:rFonts w:hint="default" w:ascii="Times New Roman" w:hAnsi="Times New Roman" w:cs="Times New Roman"/>
          <w:sz w:val="24"/>
          <w:szCs w:val="24"/>
          <w:lang w:val="en-US" w:eastAsia="zh-CN"/>
        </w:rPr>
        <w:t>误差不确定度按照附录</w:t>
      </w:r>
      <w:r>
        <w:rPr>
          <w:rFonts w:hint="eastAsia" w:cs="Times New Roman"/>
          <w:sz w:val="24"/>
          <w:szCs w:val="24"/>
          <w:lang w:val="en-US" w:eastAsia="zh-CN"/>
        </w:rPr>
        <w:t>D</w:t>
      </w:r>
      <w:r>
        <w:rPr>
          <w:rFonts w:hint="default" w:ascii="Times New Roman" w:hAnsi="Times New Roman" w:cs="Times New Roman"/>
          <w:sz w:val="24"/>
          <w:szCs w:val="24"/>
          <w:lang w:val="en-US" w:eastAsia="zh-CN"/>
        </w:rPr>
        <w:t>中的方法</w:t>
      </w:r>
      <w:r>
        <w:rPr>
          <w:rFonts w:hint="eastAsia" w:cs="Times New Roman"/>
          <w:sz w:val="24"/>
          <w:szCs w:val="24"/>
          <w:lang w:val="en-US" w:eastAsia="zh-CN"/>
        </w:rPr>
        <w:t>评</w:t>
      </w:r>
      <w:r>
        <w:rPr>
          <w:rFonts w:hint="default" w:ascii="Times New Roman" w:hAnsi="Times New Roman" w:cs="Times New Roman"/>
          <w:sz w:val="24"/>
          <w:szCs w:val="24"/>
          <w:lang w:val="en-US" w:eastAsia="zh-CN"/>
        </w:rPr>
        <w:t>定。</w:t>
      </w:r>
    </w:p>
    <w:p>
      <w:pPr>
        <w:keepLines w:val="0"/>
        <w:pageBreakBefore w:val="0"/>
        <w:kinsoku/>
        <w:wordWrap/>
        <w:overflowPunct/>
        <w:topLinePunct w:val="0"/>
        <w:autoSpaceDE/>
        <w:autoSpaceDN/>
        <w:bidi w:val="0"/>
        <w:adjustRightInd/>
        <w:snapToGrid/>
        <w:ind w:firstLine="0" w:firstLineChars="0"/>
        <w:textAlignment w:val="auto"/>
        <w:outlineLvl w:val="9"/>
        <w:rPr>
          <w:rStyle w:val="26"/>
          <w:rFonts w:hint="eastAsia" w:ascii="宋体" w:hAnsi="宋体" w:eastAsia="宋体" w:cs="宋体"/>
          <w:sz w:val="24"/>
          <w:szCs w:val="24"/>
          <w:highlight w:val="none"/>
          <w:lang w:val="en-US" w:eastAsia="zh-CN"/>
        </w:rPr>
      </w:pPr>
      <w:bookmarkStart w:id="57" w:name="_Toc15303"/>
      <w:bookmarkStart w:id="58" w:name="_Toc28307"/>
      <w:bookmarkStart w:id="59" w:name="_Toc4715"/>
      <w:bookmarkStart w:id="60" w:name="_Toc22332"/>
      <w:bookmarkStart w:id="61" w:name="_Toc934"/>
      <w:r>
        <w:rPr>
          <w:rStyle w:val="26"/>
          <w:rFonts w:hint="eastAsia" w:ascii="宋体" w:hAnsi="宋体" w:eastAsia="宋体" w:cs="宋体"/>
          <w:sz w:val="24"/>
          <w:szCs w:val="24"/>
          <w:highlight w:val="none"/>
          <w:lang w:val="en-US" w:eastAsia="zh-CN"/>
        </w:rPr>
        <w:t>6.</w:t>
      </w:r>
      <w:r>
        <w:rPr>
          <w:rStyle w:val="26"/>
          <w:rFonts w:hint="eastAsia" w:ascii="宋体" w:hAnsi="宋体" w:cs="宋体"/>
          <w:sz w:val="24"/>
          <w:szCs w:val="24"/>
          <w:highlight w:val="none"/>
          <w:lang w:val="en-US" w:eastAsia="zh-CN"/>
        </w:rPr>
        <w:t>3</w:t>
      </w:r>
      <w:r>
        <w:rPr>
          <w:rStyle w:val="26"/>
          <w:rFonts w:hint="eastAsia" w:ascii="宋体" w:hAnsi="宋体" w:eastAsia="宋体" w:cs="宋体"/>
          <w:sz w:val="24"/>
          <w:szCs w:val="24"/>
          <w:highlight w:val="none"/>
          <w:lang w:val="en-US" w:eastAsia="zh-CN"/>
        </w:rPr>
        <w:t xml:space="preserve"> </w:t>
      </w:r>
      <w:bookmarkEnd w:id="57"/>
      <w:bookmarkEnd w:id="58"/>
      <w:bookmarkEnd w:id="59"/>
      <w:r>
        <w:rPr>
          <w:rStyle w:val="26"/>
          <w:rFonts w:hint="eastAsia" w:ascii="宋体" w:hAnsi="宋体" w:cs="宋体"/>
          <w:sz w:val="24"/>
          <w:szCs w:val="24"/>
          <w:highlight w:val="none"/>
          <w:lang w:val="en-US" w:eastAsia="zh-CN"/>
        </w:rPr>
        <w:t>重复性</w:t>
      </w:r>
    </w:p>
    <w:bookmarkEnd w:id="60"/>
    <w:bookmarkEnd w:id="61"/>
    <w:p>
      <w:pPr>
        <w:keepNext w:val="0"/>
        <w:keepLines w:val="0"/>
        <w:widowControl/>
        <w:suppressLineNumbers w:val="0"/>
        <w:ind w:firstLine="420" w:firstLineChars="0"/>
        <w:jc w:val="left"/>
        <w:rPr>
          <w:rFonts w:hint="eastAsia" w:cs="Times New Roman"/>
          <w:b/>
          <w:bCs/>
          <w:sz w:val="24"/>
          <w:szCs w:val="24"/>
          <w:lang w:val="en-US" w:eastAsia="zh-CN"/>
        </w:rPr>
      </w:pPr>
      <w:r>
        <w:rPr>
          <w:rFonts w:hint="eastAsia"/>
          <w:sz w:val="24"/>
          <w:szCs w:val="24"/>
          <w:lang w:val="en-US" w:eastAsia="zh-CN"/>
        </w:rPr>
        <w:t>极差</w:t>
      </w:r>
      <w:r>
        <w:rPr>
          <w:rFonts w:hint="default" w:ascii="Times New Roman" w:hAnsi="Times New Roman" w:cs="Times New Roman"/>
          <w:bCs/>
          <w:color w:val="000000"/>
          <w:sz w:val="24"/>
          <w:szCs w:val="24"/>
          <w:highlight w:val="none"/>
          <w:vertAlign w:val="baseline"/>
          <w:lang w:val="en-US" w:eastAsia="zh-CN"/>
        </w:rPr>
        <w:t>按照公式（3）计算。</w:t>
      </w:r>
    </w:p>
    <w:p>
      <w:pPr>
        <w:keepNext w:val="0"/>
        <w:keepLines w:val="0"/>
        <w:widowControl/>
        <w:suppressLineNumbers w:val="0"/>
        <w:adjustRightInd w:val="0"/>
        <w:snapToGrid w:val="0"/>
        <w:jc w:val="right"/>
        <w:rPr>
          <w:rFonts w:hint="default" w:ascii="Times New Roman" w:hAnsi="Times New Roman" w:cs="Times New Roman"/>
          <w:bCs/>
          <w:color w:val="000000"/>
          <w:sz w:val="24"/>
          <w:szCs w:val="24"/>
          <w:highlight w:val="none"/>
          <w:vertAlign w:val="baseline"/>
          <w:lang w:val="en-US" w:eastAsia="zh-CN"/>
        </w:rPr>
      </w:pPr>
    </w:p>
    <w:p>
      <w:pPr>
        <w:keepNext w:val="0"/>
        <w:keepLines w:val="0"/>
        <w:widowControl/>
        <w:suppressLineNumbers w:val="0"/>
        <w:adjustRightInd w:val="0"/>
        <w:snapToGrid w:val="0"/>
        <w:ind w:left="0" w:leftChars="0" w:firstLine="420" w:firstLineChars="175"/>
        <w:jc w:val="right"/>
        <w:rPr>
          <w:rFonts w:hint="default" w:ascii="Times New Roman" w:hAnsi="Times New Roman" w:cs="Times New Roman"/>
          <w:bCs/>
          <w:color w:val="000000"/>
          <w:sz w:val="24"/>
          <w:szCs w:val="24"/>
          <w:highlight w:val="none"/>
          <w:vertAlign w:val="baseline"/>
          <w:lang w:val="en-US" w:eastAsia="zh-CN"/>
        </w:rPr>
      </w:pPr>
      <w:r>
        <w:rPr>
          <w:rFonts w:hint="default" w:ascii="Times New Roman" w:hAnsi="Times New Roman" w:cs="Times New Roman"/>
          <w:bCs/>
          <w:color w:val="000000"/>
          <w:position w:val="-12"/>
          <w:sz w:val="24"/>
          <w:szCs w:val="24"/>
          <w:highlight w:val="none"/>
          <w:vertAlign w:val="baseline"/>
          <w:lang w:val="en-US" w:eastAsia="zh-CN"/>
        </w:rPr>
        <w:object>
          <v:shape id="_x0000_i1034" o:spt="75" type="#_x0000_t75" style="height:18pt;width:73pt;" o:ole="t" filled="f" o:preferrelative="t" stroked="f" coordsize="21600,21600">
            <v:path/>
            <v:fill on="f" focussize="0,0"/>
            <v:stroke on="f"/>
            <v:imagedata r:id="rId25" o:title=""/>
            <o:lock v:ext="edit" aspectratio="t"/>
            <w10:wrap type="none"/>
            <w10:anchorlock/>
          </v:shape>
          <o:OLEObject Type="Embed" ProgID="Equation.KSEE3" ShapeID="_x0000_i1034" DrawAspect="Content" ObjectID="_1468075731" r:id="rId24">
            <o:LockedField>false</o:LockedField>
          </o:OLEObject>
        </w:object>
      </w:r>
      <w:r>
        <w:rPr>
          <w:rFonts w:hint="eastAsia" w:cs="Times New Roman"/>
          <w:bCs/>
          <w:color w:val="000000"/>
          <w:sz w:val="24"/>
          <w:szCs w:val="24"/>
          <w:highlight w:val="none"/>
          <w:vertAlign w:val="baseline"/>
          <w:lang w:val="en-US" w:eastAsia="zh-CN"/>
        </w:rPr>
        <w:t xml:space="preserve">                          </w:t>
      </w:r>
      <w:r>
        <w:rPr>
          <w:rFonts w:hint="default" w:ascii="Times New Roman" w:hAnsi="Times New Roman" w:cs="Times New Roman"/>
          <w:bCs/>
          <w:color w:val="000000"/>
          <w:sz w:val="24"/>
          <w:szCs w:val="24"/>
          <w:highlight w:val="none"/>
          <w:vertAlign w:val="baseline"/>
          <w:lang w:val="en-US" w:eastAsia="zh-CN"/>
        </w:rPr>
        <w:t>（3）</w:t>
      </w:r>
    </w:p>
    <w:p>
      <w:pPr>
        <w:keepNext w:val="0"/>
        <w:keepLines w:val="0"/>
        <w:widowControl/>
        <w:suppressLineNumbers w:val="0"/>
        <w:ind w:firstLine="420" w:firstLineChars="0"/>
        <w:jc w:val="both"/>
        <w:rPr>
          <w:rFonts w:hint="default" w:ascii="Times New Roman" w:hAnsi="Times New Roman" w:cs="Times New Roman"/>
          <w:bCs/>
          <w:color w:val="000000"/>
          <w:sz w:val="24"/>
          <w:szCs w:val="24"/>
          <w:highlight w:val="none"/>
          <w:vertAlign w:val="baseline"/>
          <w:lang w:val="en-US" w:eastAsia="zh-CN"/>
        </w:rPr>
      </w:pPr>
      <w:r>
        <w:rPr>
          <w:rFonts w:hint="default" w:ascii="Times New Roman" w:hAnsi="Times New Roman" w:cs="Times New Roman"/>
          <w:bCs/>
          <w:color w:val="000000"/>
          <w:sz w:val="24"/>
          <w:szCs w:val="24"/>
          <w:highlight w:val="none"/>
          <w:vertAlign w:val="baseline"/>
          <w:lang w:val="en-US" w:eastAsia="zh-CN"/>
        </w:rPr>
        <w:t>式中：</w:t>
      </w:r>
    </w:p>
    <w:p>
      <w:pPr>
        <w:keepNext w:val="0"/>
        <w:keepLines w:val="0"/>
        <w:widowControl/>
        <w:suppressLineNumbers w:val="0"/>
        <w:adjustRightInd w:val="0"/>
        <w:snapToGrid w:val="0"/>
        <w:ind w:firstLine="420" w:firstLineChars="0"/>
        <w:jc w:val="both"/>
        <w:rPr>
          <w:rFonts w:hint="default" w:ascii="Times New Roman" w:hAnsi="Times New Roman" w:cs="Times New Roman"/>
          <w:bCs/>
          <w:color w:val="000000"/>
          <w:sz w:val="24"/>
          <w:szCs w:val="24"/>
          <w:highlight w:val="none"/>
          <w:vertAlign w:val="baseline"/>
          <w:lang w:val="en-US" w:eastAsia="zh-CN"/>
        </w:rPr>
      </w:pPr>
      <w:r>
        <w:rPr>
          <w:rFonts w:hint="default" w:ascii="Times New Roman" w:hAnsi="Times New Roman" w:cs="Times New Roman"/>
          <w:bCs/>
          <w:color w:val="000000"/>
          <w:position w:val="-6"/>
          <w:sz w:val="24"/>
          <w:szCs w:val="24"/>
          <w:highlight w:val="none"/>
          <w:vertAlign w:val="baseline"/>
          <w:lang w:val="en-US" w:eastAsia="zh-CN"/>
        </w:rPr>
        <w:object>
          <v:shape id="_x0000_i1035" o:spt="75" type="#_x0000_t75" style="height:13.95pt;width:11pt;" o:ole="t" filled="f" o:preferrelative="t" stroked="f" coordsize="21600,21600">
            <v:path/>
            <v:fill on="f" focussize="0,0"/>
            <v:stroke on="f"/>
            <v:imagedata r:id="rId27" o:title=""/>
            <o:lock v:ext="edit" grouping="f" rotation="f" text="f" aspectratio="t"/>
            <w10:wrap type="none"/>
            <w10:anchorlock/>
          </v:shape>
          <o:OLEObject Type="Embed" ProgID="Equation.KSEE3" ShapeID="_x0000_i1035" DrawAspect="Content" ObjectID="_1468075732" r:id="rId26">
            <o:LockedField>false</o:LockedField>
          </o:OLEObject>
        </w:object>
      </w:r>
      <w:r>
        <w:rPr>
          <w:rFonts w:hint="default" w:ascii="Times New Roman" w:hAnsi="Times New Roman" w:cs="Times New Roman"/>
          <w:bCs/>
          <w:color w:val="000000"/>
          <w:sz w:val="24"/>
          <w:szCs w:val="24"/>
          <w:highlight w:val="none"/>
          <w:vertAlign w:val="baseline"/>
          <w:lang w:val="en-US" w:eastAsia="zh-CN"/>
        </w:rPr>
        <w:t>——</w:t>
      </w:r>
      <w:r>
        <w:rPr>
          <w:rFonts w:hint="default" w:ascii="Times New Roman" w:hAnsi="Times New Roman" w:cs="Times New Roman"/>
          <w:bCs/>
          <w:i/>
          <w:iCs/>
          <w:color w:val="000000"/>
          <w:sz w:val="24"/>
          <w:szCs w:val="24"/>
          <w:highlight w:val="none"/>
          <w:vertAlign w:val="baseline"/>
          <w:lang w:val="en-US" w:eastAsia="zh-CN"/>
        </w:rPr>
        <w:t>n</w:t>
      </w:r>
      <w:r>
        <w:rPr>
          <w:rFonts w:hint="default" w:ascii="Times New Roman" w:hAnsi="Times New Roman" w:cs="Times New Roman"/>
          <w:bCs/>
          <w:color w:val="000000"/>
          <w:sz w:val="24"/>
          <w:szCs w:val="24"/>
          <w:highlight w:val="none"/>
          <w:vertAlign w:val="baseline"/>
          <w:lang w:val="en-US" w:eastAsia="zh-CN"/>
        </w:rPr>
        <w:t>次测量值中最大值</w:t>
      </w:r>
      <w:r>
        <w:rPr>
          <w:rFonts w:hint="eastAsia" w:cs="Times New Roman"/>
          <w:bCs/>
          <w:color w:val="000000"/>
          <w:sz w:val="24"/>
          <w:szCs w:val="24"/>
          <w:highlight w:val="none"/>
          <w:vertAlign w:val="baseline"/>
          <w:lang w:val="en-US" w:eastAsia="zh-CN"/>
        </w:rPr>
        <w:t>和</w:t>
      </w:r>
      <w:r>
        <w:rPr>
          <w:rFonts w:hint="default" w:ascii="Times New Roman" w:hAnsi="Times New Roman" w:cs="Times New Roman"/>
          <w:bCs/>
          <w:color w:val="000000"/>
          <w:sz w:val="24"/>
          <w:szCs w:val="24"/>
          <w:highlight w:val="none"/>
          <w:vertAlign w:val="baseline"/>
          <w:lang w:val="en-US" w:eastAsia="zh-CN"/>
        </w:rPr>
        <w:t>最小值之差</w:t>
      </w:r>
      <w:r>
        <w:rPr>
          <w:rFonts w:hint="eastAsia" w:cs="Times New Roman"/>
          <w:bCs/>
          <w:color w:val="000000"/>
          <w:sz w:val="24"/>
          <w:szCs w:val="24"/>
          <w:highlight w:val="none"/>
          <w:vertAlign w:val="baseline"/>
          <w:lang w:val="en-US" w:eastAsia="zh-CN"/>
        </w:rPr>
        <w:t>，即极差</w:t>
      </w:r>
      <w:r>
        <w:rPr>
          <w:rFonts w:hint="default" w:ascii="Times New Roman" w:hAnsi="Times New Roman" w:cs="Times New Roman"/>
          <w:bCs/>
          <w:color w:val="000000"/>
          <w:sz w:val="24"/>
          <w:szCs w:val="24"/>
          <w:highlight w:val="none"/>
          <w:vertAlign w:val="baseline"/>
          <w:lang w:val="en-US" w:eastAsia="zh-CN"/>
        </w:rPr>
        <w:t>；</w:t>
      </w:r>
    </w:p>
    <w:p>
      <w:pPr>
        <w:keepNext w:val="0"/>
        <w:keepLines w:val="0"/>
        <w:pageBreakBefore w:val="0"/>
        <w:widowControl/>
        <w:suppressLineNumbers w:val="0"/>
        <w:kinsoku/>
        <w:wordWrap/>
        <w:overflowPunct/>
        <w:topLinePunct w:val="0"/>
        <w:autoSpaceDE/>
        <w:autoSpaceDN/>
        <w:bidi w:val="0"/>
        <w:adjustRightInd w:val="0"/>
        <w:snapToGrid w:val="0"/>
        <w:ind w:firstLine="420" w:firstLineChars="0"/>
        <w:jc w:val="both"/>
        <w:textAlignment w:val="auto"/>
        <w:rPr>
          <w:rFonts w:hint="eastAsia" w:cs="Times New Roman"/>
          <w:bCs/>
          <w:color w:val="000000"/>
          <w:sz w:val="24"/>
          <w:szCs w:val="24"/>
          <w:highlight w:val="none"/>
          <w:vertAlign w:val="baseline"/>
          <w:lang w:val="en-US" w:eastAsia="zh-CN"/>
        </w:rPr>
      </w:pPr>
      <w:r>
        <w:rPr>
          <w:rFonts w:hint="default" w:ascii="Times New Roman" w:hAnsi="Times New Roman" w:cs="Times New Roman"/>
          <w:bCs/>
          <w:color w:val="000000"/>
          <w:position w:val="-12"/>
          <w:sz w:val="24"/>
          <w:szCs w:val="24"/>
          <w:highlight w:val="none"/>
          <w:vertAlign w:val="baseline"/>
          <w:lang w:val="en-US" w:eastAsia="zh-CN"/>
        </w:rPr>
        <w:object>
          <v:shape id="_x0000_i1036" o:spt="75" type="#_x0000_t75" style="height:18pt;width:22pt;" o:ole="t" filled="f" o:preferrelative="t" stroked="f" coordsize="21600,21600">
            <v:path/>
            <v:fill on="f" focussize="0,0"/>
            <v:stroke on="f"/>
            <v:imagedata r:id="rId29" o:title=""/>
            <o:lock v:ext="edit" grouping="f" rotation="f" text="f" aspectratio="t"/>
            <w10:wrap type="none"/>
            <w10:anchorlock/>
          </v:shape>
          <o:OLEObject Type="Embed" ProgID="Equation.KSEE3" ShapeID="_x0000_i1036" DrawAspect="Content" ObjectID="_1468075733" r:id="rId28">
            <o:LockedField>false</o:LockedField>
          </o:OLEObject>
        </w:object>
      </w:r>
      <w:r>
        <w:rPr>
          <w:rFonts w:hint="default" w:ascii="Times New Roman" w:hAnsi="Times New Roman" w:cs="Times New Roman"/>
          <w:bCs/>
          <w:color w:val="000000"/>
          <w:sz w:val="24"/>
          <w:szCs w:val="24"/>
          <w:highlight w:val="none"/>
          <w:vertAlign w:val="baseline"/>
          <w:lang w:val="en-US" w:eastAsia="zh-CN"/>
        </w:rPr>
        <w:t>，</w:t>
      </w:r>
      <w:r>
        <w:rPr>
          <w:rFonts w:hint="default" w:ascii="Times New Roman" w:hAnsi="Times New Roman" w:cs="Times New Roman"/>
          <w:bCs/>
          <w:color w:val="000000"/>
          <w:position w:val="-10"/>
          <w:sz w:val="24"/>
          <w:szCs w:val="24"/>
          <w:highlight w:val="none"/>
          <w:vertAlign w:val="baseline"/>
          <w:lang w:val="en-US" w:eastAsia="zh-CN"/>
        </w:rPr>
        <w:object>
          <v:shape id="_x0000_i1037" o:spt="75" type="#_x0000_t75" style="height:17pt;width:21pt;" o:ole="t" filled="f" o:preferrelative="t" stroked="f" coordsize="21600,21600">
            <v:path/>
            <v:fill on="f" focussize="0,0"/>
            <v:stroke on="f"/>
            <v:imagedata r:id="rId31" o:title=""/>
            <o:lock v:ext="edit" grouping="f" rotation="f" text="f" aspectratio="t"/>
            <w10:wrap type="none"/>
            <w10:anchorlock/>
          </v:shape>
          <o:OLEObject Type="Embed" ProgID="Equation.KSEE3" ShapeID="_x0000_i1037" DrawAspect="Content" ObjectID="_1468075734" r:id="rId30">
            <o:LockedField>false</o:LockedField>
          </o:OLEObject>
        </w:object>
      </w:r>
      <w:r>
        <w:rPr>
          <w:rFonts w:hint="default" w:ascii="Times New Roman" w:hAnsi="Times New Roman" w:cs="Times New Roman"/>
          <w:bCs/>
          <w:color w:val="000000"/>
          <w:sz w:val="24"/>
          <w:szCs w:val="24"/>
          <w:highlight w:val="none"/>
          <w:vertAlign w:val="baseline"/>
          <w:lang w:val="en-US" w:eastAsia="zh-CN"/>
        </w:rPr>
        <w:t>——</w:t>
      </w:r>
      <w:r>
        <w:rPr>
          <w:rFonts w:hint="default" w:ascii="Times New Roman" w:hAnsi="Times New Roman" w:cs="Times New Roman"/>
          <w:bCs/>
          <w:i/>
          <w:iCs/>
          <w:color w:val="000000"/>
          <w:sz w:val="24"/>
          <w:szCs w:val="24"/>
          <w:highlight w:val="none"/>
          <w:vertAlign w:val="baseline"/>
          <w:lang w:val="en-US" w:eastAsia="zh-CN"/>
        </w:rPr>
        <w:t>n</w:t>
      </w:r>
      <w:r>
        <w:rPr>
          <w:rFonts w:hint="default" w:ascii="Times New Roman" w:hAnsi="Times New Roman" w:cs="Times New Roman"/>
          <w:bCs/>
          <w:color w:val="000000"/>
          <w:sz w:val="24"/>
          <w:szCs w:val="24"/>
          <w:highlight w:val="none"/>
          <w:vertAlign w:val="baseline"/>
          <w:lang w:val="en-US" w:eastAsia="zh-CN"/>
        </w:rPr>
        <w:t>次测量值中的最大值和最小值</w:t>
      </w:r>
      <w:r>
        <w:rPr>
          <w:rFonts w:hint="eastAsia" w:cs="Times New Roman"/>
          <w:bCs/>
          <w:color w:val="000000"/>
          <w:sz w:val="24"/>
          <w:szCs w:val="24"/>
          <w:highlight w:val="none"/>
          <w:vertAlign w:val="baseline"/>
          <w:lang w:val="en-US" w:eastAsia="zh-CN"/>
        </w:rPr>
        <w:t>。</w:t>
      </w:r>
    </w:p>
    <w:p>
      <w:pPr>
        <w:keepNext w:val="0"/>
        <w:keepLines w:val="0"/>
        <w:pageBreakBefore w:val="0"/>
        <w:widowControl/>
        <w:suppressLineNumbers w:val="0"/>
        <w:kinsoku/>
        <w:wordWrap/>
        <w:overflowPunct/>
        <w:topLinePunct w:val="0"/>
        <w:autoSpaceDE/>
        <w:autoSpaceDN/>
        <w:bidi w:val="0"/>
        <w:adjustRightInd/>
        <w:snapToGrid/>
        <w:ind w:firstLine="420" w:firstLineChars="0"/>
        <w:jc w:val="left"/>
        <w:textAlignment w:val="auto"/>
        <w:rPr>
          <w:rFonts w:hint="default" w:ascii="Times New Roman" w:hAnsi="Times New Roman" w:cs="Times New Roman"/>
          <w:sz w:val="24"/>
          <w:szCs w:val="24"/>
          <w:lang w:val="en-US" w:eastAsia="zh-CN"/>
        </w:rPr>
      </w:pPr>
      <w:r>
        <w:rPr>
          <w:rFonts w:hint="eastAsia" w:cs="Times New Roman"/>
          <w:bCs/>
          <w:color w:val="000000"/>
          <w:sz w:val="24"/>
          <w:szCs w:val="24"/>
          <w:highlight w:val="none"/>
          <w:vertAlign w:val="baseline"/>
          <w:lang w:val="en-US" w:eastAsia="zh-CN"/>
        </w:rPr>
        <w:t>标准样品各自的极差的最大值</w:t>
      </w:r>
      <w:r>
        <w:rPr>
          <w:rFonts w:hint="eastAsia"/>
          <w:sz w:val="24"/>
          <w:szCs w:val="24"/>
          <w:highlight w:val="none"/>
          <w:lang w:val="en-US" w:eastAsia="zh-CN"/>
        </w:rPr>
        <w:t>作为仪器测值在该测量范围内的面电阻重复性。</w:t>
      </w:r>
    </w:p>
    <w:p>
      <w:pPr>
        <w:pStyle w:val="3"/>
        <w:keepLines w:val="0"/>
        <w:pageBreakBefore w:val="0"/>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ascii="黑体" w:hAnsi="黑体" w:eastAsia="黑体" w:cs="黑体"/>
          <w:sz w:val="24"/>
          <w:szCs w:val="24"/>
          <w:lang w:val="en-US" w:eastAsia="zh-CN"/>
        </w:rPr>
      </w:pPr>
      <w:bookmarkStart w:id="62" w:name="_Toc6273"/>
      <w:bookmarkStart w:id="63" w:name="_Toc9012"/>
      <w:bookmarkStart w:id="64" w:name="_Toc28091"/>
      <w:bookmarkStart w:id="65" w:name="_Toc23880"/>
      <w:bookmarkStart w:id="66" w:name="_Toc15378"/>
      <w:r>
        <w:rPr>
          <w:rFonts w:hint="eastAsia" w:ascii="黑体" w:hAnsi="黑体" w:eastAsia="黑体" w:cs="黑体"/>
          <w:sz w:val="24"/>
          <w:szCs w:val="24"/>
          <w:lang w:val="en-US" w:eastAsia="zh-CN"/>
        </w:rPr>
        <w:t>7 校准结果表达</w:t>
      </w:r>
      <w:bookmarkEnd w:id="62"/>
      <w:bookmarkEnd w:id="63"/>
      <w:bookmarkEnd w:id="64"/>
      <w:bookmarkEnd w:id="65"/>
      <w:bookmarkEnd w:id="66"/>
    </w:p>
    <w:p>
      <w:pPr>
        <w:keepNext w:val="0"/>
        <w:keepLines w:val="0"/>
        <w:pageBreakBefore w:val="0"/>
        <w:widowControl/>
        <w:suppressLineNumbers w:val="0"/>
        <w:kinsoku/>
        <w:wordWrap/>
        <w:overflowPunct/>
        <w:topLinePunct w:val="0"/>
        <w:autoSpaceDE/>
        <w:autoSpaceDN/>
        <w:bidi w:val="0"/>
        <w:adjustRightInd/>
        <w:snapToGrid/>
        <w:ind w:left="0" w:leftChars="0" w:firstLine="480" w:firstLineChars="200"/>
        <w:jc w:val="left"/>
        <w:textAlignment w:val="auto"/>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校准结果应在校准证书或校准报告上反映。校准证书应至少包括以下信息：</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480" w:firstLineChars="200"/>
        <w:jc w:val="left"/>
        <w:textAlignment w:val="auto"/>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标题：“校准证书”或“校准报告”；</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480" w:firstLineChars="200"/>
        <w:jc w:val="left"/>
        <w:textAlignment w:val="auto"/>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实验室名称和地址；</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480" w:firstLineChars="200"/>
        <w:jc w:val="left"/>
        <w:textAlignment w:val="auto"/>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进行校准的地点（如果不在实验室内进行校准）；</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480" w:firstLineChars="200"/>
        <w:jc w:val="left"/>
        <w:textAlignment w:val="auto"/>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证书或报告的唯一性标识（如编号），每页及总页数的标识；</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480" w:firstLineChars="200"/>
        <w:jc w:val="left"/>
        <w:textAlignment w:val="auto"/>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送校单位的名称和地址；</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480" w:firstLineChars="200"/>
        <w:jc w:val="left"/>
        <w:textAlignment w:val="auto"/>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被校对象的描述和明确标识；</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480" w:firstLineChars="200"/>
        <w:jc w:val="left"/>
        <w:textAlignment w:val="auto"/>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进行校准的日期，如果与校准结果的有效性和应用有关时，应说明被校对象的接收日期；</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480" w:firstLineChars="200"/>
        <w:jc w:val="left"/>
        <w:textAlignment w:val="auto"/>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校准所依据的技术规范的标识，包括名称和代号；</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480" w:firstLineChars="200"/>
        <w:jc w:val="left"/>
        <w:textAlignment w:val="auto"/>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校准所用测量标准的溯源性及有效性说明；</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480" w:firstLineChars="200"/>
        <w:jc w:val="left"/>
        <w:textAlignment w:val="auto"/>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校准环境的描述；</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480" w:firstLineChars="200"/>
        <w:jc w:val="left"/>
        <w:textAlignment w:val="auto"/>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校准结果及测量不确定度的说明；</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480" w:firstLineChars="200"/>
        <w:jc w:val="left"/>
        <w:textAlignment w:val="auto"/>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对校准规范的偏离的说明；</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480" w:firstLineChars="200"/>
        <w:jc w:val="left"/>
        <w:textAlignment w:val="auto"/>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校准证书或校准报告签发人的签名、职务或等效标识；</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480" w:firstLineChars="200"/>
        <w:jc w:val="left"/>
        <w:textAlignment w:val="auto"/>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校准结果仅对被校对象有效的声明；</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480" w:firstLineChars="200"/>
        <w:jc w:val="left"/>
        <w:textAlignment w:val="auto"/>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未经实验室书面批准，不得部分复制校准证书或校准报告的声明。</w:t>
      </w:r>
    </w:p>
    <w:p>
      <w:pPr>
        <w:pStyle w:val="3"/>
        <w:keepLines w:val="0"/>
        <w:pageBreakBefore w:val="0"/>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sz w:val="24"/>
          <w:szCs w:val="24"/>
          <w:lang w:val="en-US" w:eastAsia="zh-CN"/>
        </w:rPr>
      </w:pPr>
      <w:bookmarkStart w:id="67" w:name="_Toc16982"/>
      <w:bookmarkStart w:id="68" w:name="_Toc9783"/>
      <w:bookmarkStart w:id="69" w:name="_Toc4912"/>
      <w:bookmarkStart w:id="70" w:name="_Toc11184"/>
      <w:bookmarkStart w:id="71" w:name="_Toc16095"/>
      <w:r>
        <w:rPr>
          <w:rFonts w:hint="eastAsia" w:ascii="黑体" w:hAnsi="黑体" w:eastAsia="黑体" w:cs="黑体"/>
          <w:sz w:val="24"/>
          <w:szCs w:val="24"/>
          <w:lang w:val="en-US" w:eastAsia="zh-CN"/>
        </w:rPr>
        <w:t>8 复校时间间隔</w:t>
      </w:r>
      <w:bookmarkEnd w:id="67"/>
      <w:bookmarkEnd w:id="68"/>
      <w:bookmarkEnd w:id="69"/>
      <w:bookmarkEnd w:id="70"/>
      <w:bookmarkEnd w:id="71"/>
    </w:p>
    <w:p>
      <w:pPr>
        <w:keepNext w:val="0"/>
        <w:keepLines w:val="0"/>
        <w:widowControl/>
        <w:suppressLineNumbers w:val="0"/>
        <w:ind w:left="0" w:leftChars="0" w:firstLine="420" w:firstLineChars="175"/>
        <w:jc w:val="left"/>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由于复校时间间隔的长短是由仪器的使用情况、使用者、仪器本身质量等诸因素所决定的，因此，送校单位也可根据实际使用情况自主决定复校时间间隔。</w:t>
      </w:r>
    </w:p>
    <w:p>
      <w:pPr>
        <w:keepNext w:val="0"/>
        <w:keepLines w:val="0"/>
        <w:widowControl/>
        <w:suppressLineNumbers w:val="0"/>
        <w:ind w:left="0" w:leftChars="0" w:firstLine="420" w:firstLineChars="175"/>
        <w:jc w:val="left"/>
        <w:rPr>
          <w:rFonts w:hint="default" w:ascii="Times New Roman" w:hAnsi="Times New Roman" w:eastAsia="宋体" w:cs="Times New Roman"/>
          <w:kern w:val="0"/>
          <w:sz w:val="24"/>
          <w:szCs w:val="24"/>
          <w:highlight w:val="none"/>
          <w:lang w:val="en-US" w:eastAsia="zh-CN" w:bidi="ar"/>
        </w:rPr>
      </w:pPr>
      <w:bookmarkStart w:id="72" w:name="_Toc32211"/>
      <w:bookmarkStart w:id="73" w:name="_Toc14315"/>
      <w:bookmarkStart w:id="74" w:name="_Toc30302"/>
      <w:bookmarkStart w:id="75" w:name="_Toc11137"/>
      <w:bookmarkStart w:id="76" w:name="_Toc6107"/>
      <w:bookmarkStart w:id="77" w:name="_Toc12315"/>
      <w:bookmarkStart w:id="78" w:name="_Toc14565"/>
      <w:r>
        <w:rPr>
          <w:rFonts w:hint="default" w:ascii="Times New Roman" w:hAnsi="Times New Roman" w:eastAsia="宋体" w:cs="Times New Roman"/>
          <w:kern w:val="0"/>
          <w:sz w:val="24"/>
          <w:szCs w:val="24"/>
          <w:highlight w:val="none"/>
          <w:lang w:val="en-US" w:eastAsia="zh-CN" w:bidi="ar"/>
        </w:rPr>
        <w:t>建议复校时间间隔不超过1年。</w:t>
      </w:r>
    </w:p>
    <w:p>
      <w:pPr>
        <w:pStyle w:val="27"/>
        <w:jc w:val="both"/>
        <w:rPr>
          <w:rFonts w:hint="default" w:ascii="Times New Roman" w:hAnsi="Times New Roman" w:cs="Times New Roman"/>
          <w:sz w:val="21"/>
          <w:szCs w:val="21"/>
          <w:lang w:val="en-US" w:eastAsia="zh-CN"/>
        </w:rPr>
        <w:sectPr>
          <w:footerReference r:id="rId9" w:type="default"/>
          <w:pgSz w:w="11850" w:h="16783"/>
          <w:pgMar w:top="1440" w:right="1797" w:bottom="1440" w:left="1797"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p>
      <w:pPr>
        <w:pStyle w:val="2"/>
        <w:rPr>
          <w:rFonts w:hint="eastAsia" w:ascii="黑体" w:hAnsi="黑体" w:eastAsia="黑体" w:cs="黑体"/>
          <w:sz w:val="28"/>
          <w:szCs w:val="28"/>
          <w:lang w:val="en-US" w:eastAsia="zh-CN"/>
        </w:rPr>
      </w:pPr>
      <w:bookmarkStart w:id="79" w:name="_Toc10650"/>
      <w:bookmarkStart w:id="80" w:name="_Toc2120"/>
      <w:r>
        <w:rPr>
          <w:rFonts w:hint="eastAsia" w:ascii="黑体" w:hAnsi="黑体" w:eastAsia="黑体" w:cs="黑体"/>
          <w:sz w:val="28"/>
          <w:szCs w:val="28"/>
          <w:lang w:val="en-US" w:eastAsia="zh-CN"/>
        </w:rPr>
        <w:t>附录A</w:t>
      </w:r>
      <w:bookmarkEnd w:id="79"/>
      <w:bookmarkEnd w:id="80"/>
    </w:p>
    <w:p>
      <w:pPr>
        <w:pStyle w:val="27"/>
        <w:jc w:val="center"/>
        <w:rPr>
          <w:rFonts w:hint="eastAsia" w:ascii="黑体" w:hAnsi="黑体" w:eastAsia="黑体" w:cs="黑体"/>
          <w:sz w:val="28"/>
          <w:szCs w:val="28"/>
          <w:lang w:val="en-US" w:eastAsia="zh-CN"/>
        </w:rPr>
      </w:pPr>
      <w:bookmarkStart w:id="81" w:name="_Toc30936"/>
      <w:bookmarkStart w:id="82" w:name="_Toc311"/>
      <w:r>
        <w:rPr>
          <w:rFonts w:hint="eastAsia" w:ascii="黑体" w:hAnsi="黑体" w:cs="黑体"/>
          <w:sz w:val="28"/>
          <w:szCs w:val="28"/>
          <w:lang w:val="en-US" w:eastAsia="zh-CN"/>
        </w:rPr>
        <w:t>面电阻标准样品的</w:t>
      </w:r>
      <w:r>
        <w:rPr>
          <w:rFonts w:hint="eastAsia" w:ascii="黑体" w:hAnsi="黑体" w:eastAsia="黑体" w:cs="黑体"/>
          <w:sz w:val="28"/>
          <w:szCs w:val="28"/>
          <w:lang w:val="en-US" w:eastAsia="zh-CN"/>
        </w:rPr>
        <w:t>赋值</w:t>
      </w:r>
      <w:bookmarkEnd w:id="81"/>
      <w:bookmarkEnd w:id="82"/>
    </w:p>
    <w:p>
      <w:pPr>
        <w:pStyle w:val="27"/>
        <w:spacing w:before="157" w:beforeLines="50" w:after="157" w:afterLines="50"/>
        <w:ind w:firstLine="0" w:firstLineChars="0"/>
        <w:jc w:val="both"/>
        <w:rPr>
          <w:rFonts w:hint="eastAsia" w:ascii="黑体" w:hAnsi="黑体" w:eastAsia="黑体" w:cs="黑体"/>
          <w:sz w:val="24"/>
          <w:szCs w:val="24"/>
          <w:highlight w:val="none"/>
          <w:lang w:val="en-US" w:eastAsia="zh-CN"/>
        </w:rPr>
      </w:pPr>
      <w:bookmarkStart w:id="83" w:name="_Toc13300"/>
      <w:bookmarkStart w:id="84" w:name="_Toc8703"/>
      <w:r>
        <w:rPr>
          <w:rFonts w:hint="eastAsia" w:ascii="黑体" w:hAnsi="黑体" w:eastAsia="黑体" w:cs="黑体"/>
          <w:sz w:val="24"/>
          <w:szCs w:val="24"/>
          <w:highlight w:val="none"/>
          <w:lang w:val="en-US" w:eastAsia="zh-CN"/>
        </w:rPr>
        <w:t>A.1</w:t>
      </w:r>
      <w:r>
        <w:rPr>
          <w:rFonts w:hint="eastAsia" w:ascii="黑体" w:hAnsi="黑体" w:cs="黑体"/>
          <w:sz w:val="24"/>
          <w:szCs w:val="24"/>
          <w:highlight w:val="none"/>
          <w:lang w:val="en-US" w:eastAsia="zh-CN"/>
        </w:rPr>
        <w:t xml:space="preserve"> 环境条件</w:t>
      </w:r>
      <w:bookmarkEnd w:id="83"/>
      <w:bookmarkEnd w:id="84"/>
    </w:p>
    <w:p>
      <w:pPr>
        <w:pStyle w:val="27"/>
        <w:ind w:firstLine="480" w:firstLineChars="200"/>
        <w:jc w:val="both"/>
        <w:rPr>
          <w:rFonts w:hint="eastAsia" w:ascii="黑体" w:hAnsi="黑体" w:eastAsia="黑体" w:cs="黑体"/>
          <w:sz w:val="24"/>
          <w:szCs w:val="24"/>
          <w:highlight w:val="none"/>
          <w:lang w:val="en-US" w:eastAsia="zh-CN"/>
        </w:rPr>
      </w:pPr>
      <w:bookmarkStart w:id="85" w:name="_Toc21078"/>
      <w:bookmarkStart w:id="86" w:name="_Toc4686"/>
      <w:r>
        <w:rPr>
          <w:rFonts w:hint="eastAsia" w:ascii="Times New Roman" w:hAnsi="Times New Roman" w:eastAsia="宋体" w:cs="Times New Roman"/>
          <w:sz w:val="24"/>
          <w:szCs w:val="24"/>
          <w:lang w:val="en-US" w:eastAsia="zh-CN"/>
        </w:rPr>
        <w:t>环境温度应在</w:t>
      </w:r>
      <w:r>
        <w:rPr>
          <w:rFonts w:hint="eastAsia" w:eastAsia="宋体" w:cs="Times New Roman"/>
          <w:sz w:val="24"/>
          <w:szCs w:val="24"/>
          <w:lang w:val="en-US" w:eastAsia="zh-CN"/>
        </w:rPr>
        <w:t>23℃±5℃</w:t>
      </w:r>
      <w:r>
        <w:rPr>
          <w:rFonts w:hint="eastAsia" w:ascii="Times New Roman" w:hAnsi="Times New Roman" w:eastAsia="宋体" w:cs="Times New Roman"/>
          <w:sz w:val="24"/>
          <w:szCs w:val="24"/>
          <w:lang w:val="en-US" w:eastAsia="zh-CN"/>
        </w:rPr>
        <w:t>范围内。</w:t>
      </w:r>
      <w:r>
        <w:rPr>
          <w:rFonts w:hint="eastAsia" w:eastAsia="宋体" w:cs="Times New Roman"/>
          <w:sz w:val="24"/>
          <w:szCs w:val="24"/>
          <w:lang w:val="en-US" w:eastAsia="zh-CN"/>
        </w:rPr>
        <w:t>相对湿度不大于70%。</w:t>
      </w:r>
      <w:bookmarkEnd w:id="85"/>
      <w:bookmarkEnd w:id="86"/>
    </w:p>
    <w:p>
      <w:pPr>
        <w:pStyle w:val="27"/>
        <w:spacing w:before="157" w:beforeLines="50" w:after="157" w:afterLines="50"/>
        <w:ind w:firstLine="0" w:firstLineChars="0"/>
        <w:jc w:val="both"/>
        <w:rPr>
          <w:rFonts w:hint="default" w:cs="Times New Roman"/>
          <w:kern w:val="0"/>
          <w:sz w:val="24"/>
          <w:szCs w:val="24"/>
          <w:highlight w:val="none"/>
          <w:lang w:val="en-US" w:eastAsia="zh-CN" w:bidi="ar"/>
        </w:rPr>
      </w:pPr>
      <w:bookmarkStart w:id="87" w:name="_Toc26107"/>
      <w:bookmarkStart w:id="88" w:name="_Toc11420"/>
      <w:r>
        <w:rPr>
          <w:rFonts w:hint="eastAsia" w:cs="Times New Roman"/>
          <w:kern w:val="0"/>
          <w:sz w:val="24"/>
          <w:szCs w:val="24"/>
          <w:highlight w:val="none"/>
          <w:lang w:val="en-US" w:eastAsia="zh-CN" w:bidi="ar"/>
        </w:rPr>
        <w:t>A.2 样品</w:t>
      </w:r>
      <w:r>
        <w:rPr>
          <w:rFonts w:hint="eastAsia" w:ascii="黑体" w:hAnsi="黑体" w:cs="黑体"/>
          <w:kern w:val="0"/>
          <w:sz w:val="24"/>
          <w:szCs w:val="24"/>
          <w:highlight w:val="none"/>
          <w:lang w:val="en-US" w:eastAsia="zh-CN" w:bidi="ar"/>
        </w:rPr>
        <w:t>要求</w:t>
      </w:r>
      <w:bookmarkEnd w:id="87"/>
      <w:bookmarkEnd w:id="88"/>
    </w:p>
    <w:p>
      <w:pPr>
        <w:pStyle w:val="27"/>
        <w:ind w:firstLine="480" w:firstLineChars="200"/>
        <w:jc w:val="both"/>
        <w:rPr>
          <w:rFonts w:hint="eastAsia" w:ascii="宋体" w:hAnsi="宋体" w:eastAsia="宋体" w:cs="宋体"/>
          <w:kern w:val="0"/>
          <w:sz w:val="24"/>
          <w:szCs w:val="24"/>
          <w:highlight w:val="none"/>
          <w:lang w:val="en-US" w:eastAsia="zh-CN" w:bidi="ar"/>
        </w:rPr>
      </w:pPr>
      <w:bookmarkStart w:id="89" w:name="_Toc26484"/>
      <w:bookmarkStart w:id="90" w:name="_Toc20439"/>
      <w:r>
        <w:rPr>
          <w:rFonts w:hint="eastAsia" w:ascii="宋体" w:hAnsi="宋体" w:eastAsia="宋体" w:cs="宋体"/>
          <w:kern w:val="0"/>
          <w:sz w:val="24"/>
          <w:szCs w:val="24"/>
          <w:highlight w:val="none"/>
          <w:lang w:val="en-US" w:eastAsia="zh-CN" w:bidi="ar"/>
        </w:rPr>
        <w:t>选择尺寸为</w:t>
      </w:r>
      <w:r>
        <w:rPr>
          <w:rFonts w:hint="eastAsia" w:ascii="宋体" w:hAnsi="宋体" w:eastAsia="宋体" w:cs="宋体"/>
          <w:i w:val="0"/>
          <w:color w:val="000000"/>
          <w:kern w:val="0"/>
          <w:sz w:val="24"/>
          <w:szCs w:val="24"/>
          <w:highlight w:val="none"/>
          <w:u w:val="none"/>
          <w:lang w:val="en-US" w:eastAsia="zh-CN" w:bidi="ar"/>
        </w:rPr>
        <w:t>300mm×300mm的</w:t>
      </w:r>
      <w:r>
        <w:rPr>
          <w:rFonts w:hint="eastAsia" w:ascii="宋体" w:hAnsi="宋体" w:eastAsia="宋体" w:cs="宋体"/>
          <w:kern w:val="0"/>
          <w:sz w:val="24"/>
          <w:szCs w:val="24"/>
          <w:highlight w:val="none"/>
          <w:lang w:val="en-US" w:eastAsia="zh-CN" w:bidi="ar"/>
        </w:rPr>
        <w:t>ITO导电玻璃作为校准用标准样品，膜层面电阻值均匀，目视无掉膜、污迹、雾斑、划痕等膜层缺陷。</w:t>
      </w:r>
      <w:bookmarkEnd w:id="89"/>
      <w:bookmarkEnd w:id="90"/>
    </w:p>
    <w:p>
      <w:pPr>
        <w:pStyle w:val="27"/>
        <w:spacing w:before="157" w:beforeLines="50" w:after="157" w:afterLines="50"/>
        <w:ind w:firstLine="0" w:firstLineChars="0"/>
        <w:jc w:val="both"/>
        <w:rPr>
          <w:rFonts w:hint="eastAsia" w:ascii="黑体" w:hAnsi="黑体" w:eastAsia="黑体" w:cs="黑体"/>
          <w:sz w:val="24"/>
          <w:szCs w:val="24"/>
          <w:highlight w:val="none"/>
          <w:lang w:val="en-US" w:eastAsia="zh-CN"/>
        </w:rPr>
      </w:pPr>
      <w:bookmarkStart w:id="91" w:name="_Toc21368"/>
      <w:bookmarkStart w:id="92" w:name="_Toc13365"/>
      <w:r>
        <w:rPr>
          <w:rFonts w:hint="eastAsia" w:ascii="黑体" w:hAnsi="黑体" w:eastAsia="黑体" w:cs="黑体"/>
          <w:sz w:val="24"/>
          <w:szCs w:val="24"/>
          <w:highlight w:val="none"/>
          <w:lang w:val="en-US" w:eastAsia="zh-CN"/>
        </w:rPr>
        <w:t>A.3 样品处理</w:t>
      </w:r>
      <w:bookmarkEnd w:id="91"/>
      <w:bookmarkEnd w:id="92"/>
    </w:p>
    <w:p>
      <w:pPr>
        <w:pStyle w:val="27"/>
        <w:ind w:firstLine="480" w:firstLineChars="200"/>
        <w:jc w:val="both"/>
        <w:rPr>
          <w:rFonts w:hint="eastAsia" w:eastAsia="宋体" w:cs="Times New Roman"/>
          <w:sz w:val="24"/>
          <w:szCs w:val="24"/>
          <w:highlight w:val="none"/>
          <w:lang w:val="en-US" w:eastAsia="zh-CN"/>
        </w:rPr>
      </w:pPr>
      <w:bookmarkStart w:id="93" w:name="_Toc12383"/>
      <w:bookmarkStart w:id="94" w:name="_Toc19540"/>
      <w:r>
        <w:rPr>
          <w:rFonts w:hint="eastAsia" w:eastAsia="宋体" w:cs="Times New Roman"/>
          <w:sz w:val="24"/>
          <w:szCs w:val="24"/>
          <w:highlight w:val="none"/>
          <w:lang w:val="en-US" w:eastAsia="zh-CN"/>
        </w:rPr>
        <w:t>清洁样品表面，确保样品表面无油膜、灰尘及其他附着物，样品干燥后使用。</w:t>
      </w:r>
      <w:bookmarkEnd w:id="93"/>
      <w:bookmarkEnd w:id="94"/>
    </w:p>
    <w:p>
      <w:pPr>
        <w:pStyle w:val="27"/>
        <w:spacing w:before="157" w:beforeLines="50" w:after="157" w:afterLines="50"/>
        <w:ind w:firstLine="0" w:firstLineChars="0"/>
        <w:jc w:val="both"/>
        <w:rPr>
          <w:rFonts w:hint="default" w:ascii="黑体" w:hAnsi="黑体" w:eastAsia="黑体" w:cs="黑体"/>
          <w:sz w:val="24"/>
          <w:szCs w:val="24"/>
          <w:highlight w:val="none"/>
          <w:lang w:val="en-US" w:eastAsia="zh-CN"/>
        </w:rPr>
      </w:pPr>
      <w:bookmarkStart w:id="95" w:name="_Toc16507"/>
      <w:bookmarkStart w:id="96" w:name="_Toc17855"/>
      <w:r>
        <w:rPr>
          <w:rFonts w:hint="eastAsia" w:ascii="黑体" w:hAnsi="黑体" w:eastAsia="黑体" w:cs="黑体"/>
          <w:sz w:val="24"/>
          <w:szCs w:val="24"/>
          <w:highlight w:val="none"/>
          <w:lang w:val="en-US" w:eastAsia="zh-CN"/>
        </w:rPr>
        <w:t>A.</w:t>
      </w:r>
      <w:r>
        <w:rPr>
          <w:rFonts w:hint="eastAsia" w:ascii="黑体" w:hAnsi="黑体" w:cs="黑体"/>
          <w:sz w:val="24"/>
          <w:szCs w:val="24"/>
          <w:highlight w:val="none"/>
          <w:lang w:val="en-US" w:eastAsia="zh-CN"/>
        </w:rPr>
        <w:t>4</w:t>
      </w:r>
      <w:r>
        <w:rPr>
          <w:rFonts w:hint="eastAsia" w:ascii="黑体" w:hAnsi="黑体" w:eastAsia="黑体" w:cs="黑体"/>
          <w:sz w:val="24"/>
          <w:szCs w:val="24"/>
          <w:highlight w:val="none"/>
          <w:lang w:val="en-US" w:eastAsia="zh-CN"/>
        </w:rPr>
        <w:t>计量器具</w:t>
      </w:r>
      <w:bookmarkEnd w:id="95"/>
      <w:bookmarkEnd w:id="96"/>
    </w:p>
    <w:p>
      <w:pPr>
        <w:ind w:firstLine="480" w:firstLineChars="200"/>
        <w:rPr>
          <w:rFonts w:hint="eastAsia"/>
          <w:sz w:val="24"/>
          <w:szCs w:val="24"/>
          <w:highlight w:val="none"/>
          <w:lang w:val="en-US" w:eastAsia="zh-CN"/>
        </w:rPr>
      </w:pPr>
      <w:r>
        <w:rPr>
          <w:rFonts w:hint="eastAsia"/>
          <w:sz w:val="24"/>
          <w:szCs w:val="24"/>
          <w:highlight w:val="none"/>
          <w:lang w:val="en-US" w:eastAsia="zh-CN"/>
        </w:rPr>
        <w:t>直流电流源：经检定或校准且在有效期内的可调输出电流的直流电流源，输出电流范围至少包括0.01mA～100mA，输出</w:t>
      </w:r>
      <w:r>
        <w:rPr>
          <w:rFonts w:hint="eastAsia"/>
          <w:color w:val="auto"/>
          <w:sz w:val="24"/>
          <w:szCs w:val="24"/>
          <w:highlight w:val="none"/>
          <w:lang w:val="en-US" w:eastAsia="zh-CN"/>
        </w:rPr>
        <w:t>电流误差</w:t>
      </w:r>
      <w:r>
        <w:rPr>
          <w:rFonts w:hint="eastAsia"/>
          <w:sz w:val="24"/>
          <w:szCs w:val="24"/>
          <w:highlight w:val="none"/>
          <w:lang w:val="en-US" w:eastAsia="zh-CN"/>
        </w:rPr>
        <w:t>在±0.05%以内。</w:t>
      </w:r>
    </w:p>
    <w:p>
      <w:pPr>
        <w:ind w:firstLine="480" w:firstLineChars="200"/>
        <w:rPr>
          <w:rFonts w:hint="eastAsia"/>
          <w:sz w:val="24"/>
          <w:szCs w:val="24"/>
          <w:highlight w:val="none"/>
          <w:lang w:val="en-US" w:eastAsia="zh-CN"/>
        </w:rPr>
      </w:pPr>
      <w:r>
        <w:rPr>
          <w:rFonts w:hint="eastAsia"/>
          <w:sz w:val="24"/>
          <w:szCs w:val="24"/>
          <w:highlight w:val="none"/>
          <w:lang w:val="en-US" w:eastAsia="zh-CN"/>
        </w:rPr>
        <w:t>直流数字电压表：经检定或校准且在有效期内的直流数字电压表，量程至少包含0mV～1000mV，测量误差在±0.05%以内。</w:t>
      </w:r>
    </w:p>
    <w:p>
      <w:pPr>
        <w:ind w:firstLine="0" w:firstLineChars="0"/>
        <w:rPr>
          <w:rFonts w:hint="eastAsia"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A.5 测试过程</w:t>
      </w:r>
    </w:p>
    <w:p>
      <w:pPr>
        <w:pStyle w:val="27"/>
        <w:spacing w:before="157" w:beforeLines="50" w:after="157" w:afterLines="50"/>
        <w:ind w:firstLine="480" w:firstLineChars="200"/>
        <w:jc w:val="both"/>
        <w:rPr>
          <w:rFonts w:hint="eastAsia" w:ascii="宋体" w:hAnsi="宋体" w:eastAsia="宋体" w:cs="宋体"/>
          <w:kern w:val="0"/>
          <w:sz w:val="24"/>
          <w:szCs w:val="24"/>
          <w:highlight w:val="none"/>
          <w:lang w:val="en-US" w:eastAsia="zh-CN" w:bidi="ar"/>
        </w:rPr>
      </w:pPr>
      <w:bookmarkStart w:id="97" w:name="_Toc22204"/>
      <w:bookmarkStart w:id="98" w:name="_Toc11269"/>
      <w:bookmarkStart w:id="99" w:name="_Toc25561"/>
      <w:r>
        <w:rPr>
          <w:rFonts w:hint="eastAsia" w:ascii="宋体" w:hAnsi="宋体" w:eastAsia="宋体" w:cs="宋体"/>
          <w:sz w:val="24"/>
          <w:szCs w:val="24"/>
          <w:lang w:val="en-US" w:eastAsia="zh-CN"/>
        </w:rPr>
        <w:t>被测区域在样品中部选取，重复测量时应保证每次测量都在同一被测区域。</w:t>
      </w:r>
      <w:bookmarkEnd w:id="97"/>
      <w:bookmarkEnd w:id="98"/>
      <w:bookmarkEnd w:id="99"/>
      <w:r>
        <w:rPr>
          <w:rFonts w:hint="eastAsia" w:ascii="宋体" w:hAnsi="宋体" w:eastAsia="宋体" w:cs="宋体"/>
          <w:kern w:val="0"/>
          <w:sz w:val="24"/>
          <w:szCs w:val="24"/>
          <w:highlight w:val="none"/>
          <w:lang w:val="en-US" w:eastAsia="zh-CN" w:bidi="ar"/>
        </w:rPr>
        <w:t>使用</w:t>
      </w:r>
      <w:r>
        <w:rPr>
          <w:rFonts w:hint="eastAsia" w:ascii="宋体" w:hAnsi="宋体" w:eastAsia="宋体" w:cs="宋体"/>
          <w:sz w:val="24"/>
          <w:szCs w:val="24"/>
          <w:highlight w:val="none"/>
          <w:lang w:val="en-US" w:eastAsia="zh-CN"/>
        </w:rPr>
        <w:t>A.4</w:t>
      </w:r>
      <w:r>
        <w:rPr>
          <w:rFonts w:hint="eastAsia" w:ascii="宋体" w:hAnsi="宋体" w:eastAsia="宋体" w:cs="宋体"/>
          <w:kern w:val="0"/>
          <w:sz w:val="24"/>
          <w:szCs w:val="24"/>
          <w:highlight w:val="none"/>
          <w:lang w:val="en-US" w:eastAsia="zh-CN" w:bidi="ar"/>
        </w:rPr>
        <w:t>规定的计量器具按照图A.1连接电路，触点间距相等。电流从探针1流入，从探针4流出，测量并记录探针2与探针3之间的电压值，重复测量10次；改变电流方向，即电流从探针4流入，从探针1流出，测量并记录探针2与探针3之间的电压值，重复测量10次。</w:t>
      </w:r>
    </w:p>
    <w:p>
      <w:pPr>
        <w:ind w:firstLine="0" w:firstLineChars="0"/>
        <w:jc w:val="center"/>
        <w:rPr>
          <w:rFonts w:hint="eastAsia" w:cs="Times New Roman"/>
          <w:kern w:val="0"/>
          <w:sz w:val="18"/>
          <w:szCs w:val="18"/>
          <w:highlight w:val="none"/>
          <w:lang w:val="en-US" w:eastAsia="zh-CN" w:bidi="ar"/>
        </w:rPr>
      </w:pPr>
      <w:r>
        <w:rPr>
          <w:rFonts w:hint="eastAsia" w:cs="Times New Roman"/>
          <w:kern w:val="0"/>
          <w:sz w:val="18"/>
          <w:szCs w:val="18"/>
          <w:highlight w:val="none"/>
          <w:lang w:val="en-US" w:eastAsia="zh-CN" w:bidi="ar"/>
        </w:rPr>
        <w:pict>
          <v:shape id="_x0000_i1038" o:spt="75" alt="样品赋值原理图20210513" type="#_x0000_t75" style="height:145.05pt;width:416.7pt;" filled="f" o:preferrelative="t" stroked="f" coordsize="21600,21600">
            <v:path/>
            <v:fill on="f" focussize="0,0"/>
            <v:stroke on="f"/>
            <v:imagedata r:id="rId32" cropleft="1938f" croptop="2821f" cropright="556f" cropbottom="2296f" o:title="样品赋值原理图20210513"/>
            <o:lock v:ext="edit" aspectratio="t"/>
            <w10:wrap type="none"/>
            <w10:anchorlock/>
          </v:shape>
        </w:pict>
      </w:r>
    </w:p>
    <w:p>
      <w:pPr>
        <w:ind w:firstLine="0" w:firstLineChars="0"/>
        <w:jc w:val="center"/>
        <w:rPr>
          <w:rFonts w:hint="eastAsia" w:cs="Times New Roman"/>
          <w:kern w:val="0"/>
          <w:sz w:val="21"/>
          <w:szCs w:val="21"/>
          <w:highlight w:val="none"/>
          <w:lang w:val="en-US" w:eastAsia="zh-CN" w:bidi="ar"/>
        </w:rPr>
      </w:pPr>
      <w:r>
        <w:rPr>
          <w:rFonts w:hint="eastAsia" w:cs="Times New Roman"/>
          <w:kern w:val="0"/>
          <w:sz w:val="21"/>
          <w:szCs w:val="21"/>
          <w:highlight w:val="none"/>
          <w:lang w:val="en-US" w:eastAsia="zh-CN" w:bidi="ar"/>
        </w:rPr>
        <w:t>图A.1 标准样品面电阻测试示意图</w:t>
      </w:r>
    </w:p>
    <w:p>
      <w:pPr>
        <w:widowControl/>
        <w:ind w:firstLine="360" w:firstLineChars="200"/>
        <w:rPr>
          <w:rFonts w:hint="default" w:ascii="Times New Roman" w:hAnsi="Times New Roman" w:eastAsia="宋体" w:cs="Times New Roman"/>
          <w:kern w:val="0"/>
          <w:sz w:val="24"/>
          <w:szCs w:val="24"/>
          <w:highlight w:val="none"/>
          <w:lang w:val="en-US" w:eastAsia="zh-CN" w:bidi="ar"/>
        </w:rPr>
      </w:pPr>
      <w:r>
        <w:rPr>
          <w:rFonts w:hint="eastAsia" w:cs="Times New Roman"/>
          <w:sz w:val="18"/>
          <w:szCs w:val="18"/>
          <w:lang w:val="en-US" w:eastAsia="zh-CN"/>
        </w:rPr>
        <w:t>1</w:t>
      </w:r>
      <w:r>
        <w:rPr>
          <w:rFonts w:hint="default" w:cs="Times New Roman"/>
          <w:sz w:val="18"/>
          <w:szCs w:val="18"/>
          <w:lang w:val="en-US" w:eastAsia="zh-CN"/>
        </w:rPr>
        <w:t>—绝缘固定架；2</w:t>
      </w:r>
      <w:r>
        <w:rPr>
          <w:rFonts w:hint="default" w:ascii="Times New Roman" w:hAnsi="Times New Roman" w:cs="Times New Roman"/>
          <w:sz w:val="18"/>
          <w:szCs w:val="18"/>
          <w:lang w:val="en-US" w:eastAsia="zh-CN"/>
        </w:rPr>
        <w:t>—</w:t>
      </w:r>
      <w:r>
        <w:rPr>
          <w:rFonts w:hint="default" w:cs="Times New Roman"/>
          <w:sz w:val="18"/>
          <w:szCs w:val="18"/>
          <w:lang w:val="en-US" w:eastAsia="zh-CN"/>
        </w:rPr>
        <w:t>被测</w:t>
      </w:r>
      <w:r>
        <w:rPr>
          <w:rFonts w:hint="default" w:ascii="Times New Roman" w:hAnsi="Times New Roman" w:cs="Times New Roman"/>
          <w:sz w:val="18"/>
          <w:szCs w:val="18"/>
          <w:lang w:val="en-US" w:eastAsia="zh-CN"/>
        </w:rPr>
        <w:t>低辐射镀膜</w:t>
      </w:r>
      <w:r>
        <w:rPr>
          <w:rFonts w:hint="default" w:cs="Times New Roman"/>
          <w:sz w:val="18"/>
          <w:szCs w:val="18"/>
          <w:lang w:val="en-US" w:eastAsia="zh-CN"/>
        </w:rPr>
        <w:t>；3</w:t>
      </w:r>
      <w:r>
        <w:rPr>
          <w:rFonts w:hint="default" w:ascii="Times New Roman" w:hAnsi="Times New Roman" w:cs="Times New Roman"/>
          <w:sz w:val="18"/>
          <w:szCs w:val="18"/>
          <w:lang w:val="en-US" w:eastAsia="zh-CN"/>
        </w:rPr>
        <w:t>—</w:t>
      </w:r>
      <w:r>
        <w:rPr>
          <w:rFonts w:hint="default" w:cs="Times New Roman"/>
          <w:sz w:val="18"/>
          <w:szCs w:val="18"/>
          <w:lang w:val="en-US" w:eastAsia="zh-CN"/>
        </w:rPr>
        <w:t>被测Low-E玻璃；S—</w:t>
      </w:r>
      <w:r>
        <w:rPr>
          <w:rFonts w:hint="eastAsia" w:cs="Times New Roman"/>
          <w:sz w:val="18"/>
          <w:szCs w:val="18"/>
          <w:lang w:val="en-US" w:eastAsia="zh-CN"/>
        </w:rPr>
        <w:t>探针间距</w:t>
      </w:r>
    </w:p>
    <w:p>
      <w:pPr>
        <w:pStyle w:val="27"/>
        <w:spacing w:before="157" w:beforeLines="50" w:after="157" w:afterLines="50"/>
        <w:ind w:firstLine="0" w:firstLineChars="0"/>
        <w:jc w:val="both"/>
        <w:rPr>
          <w:rFonts w:hint="eastAsia" w:ascii="黑体" w:hAnsi="黑体" w:eastAsia="黑体" w:cs="黑体"/>
          <w:sz w:val="24"/>
          <w:szCs w:val="24"/>
          <w:highlight w:val="none"/>
          <w:lang w:val="en-US" w:eastAsia="zh-CN"/>
        </w:rPr>
      </w:pPr>
      <w:bookmarkStart w:id="100" w:name="_Toc18305"/>
      <w:bookmarkStart w:id="101" w:name="_Toc5876"/>
      <w:r>
        <w:rPr>
          <w:rFonts w:hint="eastAsia" w:ascii="黑体" w:hAnsi="黑体" w:eastAsia="黑体" w:cs="黑体"/>
          <w:sz w:val="24"/>
          <w:szCs w:val="24"/>
          <w:lang w:val="en-US" w:eastAsia="zh-CN"/>
        </w:rPr>
        <w:t>A.</w:t>
      </w:r>
      <w:r>
        <w:rPr>
          <w:rFonts w:hint="eastAsia" w:ascii="黑体" w:hAnsi="黑体" w:cs="黑体"/>
          <w:sz w:val="24"/>
          <w:szCs w:val="24"/>
          <w:lang w:val="en-US" w:eastAsia="zh-CN"/>
        </w:rPr>
        <w:t xml:space="preserve">6 </w:t>
      </w:r>
      <w:r>
        <w:rPr>
          <w:rFonts w:hint="eastAsia" w:ascii="黑体" w:hAnsi="黑体" w:eastAsia="黑体" w:cs="黑体"/>
          <w:sz w:val="24"/>
          <w:szCs w:val="24"/>
          <w:lang w:val="en-US" w:eastAsia="zh-CN"/>
        </w:rPr>
        <w:t>赋值方法</w:t>
      </w:r>
      <w:bookmarkEnd w:id="100"/>
      <w:bookmarkEnd w:id="101"/>
    </w:p>
    <w:p>
      <w:pPr>
        <w:pStyle w:val="27"/>
        <w:ind w:firstLine="480" w:firstLineChars="200"/>
        <w:jc w:val="both"/>
        <w:rPr>
          <w:rFonts w:hint="eastAsia" w:ascii="宋体" w:hAnsi="宋体" w:eastAsia="宋体" w:cs="宋体"/>
          <w:kern w:val="0"/>
          <w:sz w:val="24"/>
          <w:szCs w:val="24"/>
          <w:highlight w:val="none"/>
          <w:lang w:val="en-US" w:eastAsia="zh-CN" w:bidi="ar"/>
        </w:rPr>
      </w:pPr>
      <w:bookmarkStart w:id="102" w:name="_Toc8843"/>
      <w:bookmarkStart w:id="103" w:name="_Toc18670"/>
      <w:r>
        <w:rPr>
          <w:rFonts w:hint="eastAsia" w:eastAsia="宋体" w:cs="Times New Roman"/>
          <w:kern w:val="0"/>
          <w:sz w:val="24"/>
          <w:szCs w:val="24"/>
          <w:highlight w:val="none"/>
          <w:lang w:val="en-US" w:eastAsia="zh-CN" w:bidi="ar"/>
        </w:rPr>
        <w:t>按照式（A.1）计算每次测量的面电阻。</w:t>
      </w:r>
      <w:r>
        <w:rPr>
          <w:rFonts w:hint="default" w:ascii="Times New Roman" w:hAnsi="Times New Roman" w:eastAsia="宋体" w:cs="Times New Roman"/>
          <w:kern w:val="0"/>
          <w:sz w:val="24"/>
          <w:szCs w:val="24"/>
          <w:highlight w:val="none"/>
          <w:lang w:val="en-US" w:eastAsia="zh-CN" w:bidi="ar"/>
        </w:rPr>
        <w:t>计算20次</w:t>
      </w:r>
      <w:r>
        <w:rPr>
          <w:rFonts w:hint="eastAsia" w:eastAsia="宋体" w:cs="Times New Roman"/>
          <w:kern w:val="0"/>
          <w:sz w:val="24"/>
          <w:szCs w:val="24"/>
          <w:highlight w:val="none"/>
          <w:lang w:val="en-US" w:eastAsia="zh-CN" w:bidi="ar"/>
        </w:rPr>
        <w:t>面电阻</w:t>
      </w:r>
      <w:r>
        <w:rPr>
          <w:rFonts w:hint="default" w:ascii="Times New Roman" w:hAnsi="Times New Roman" w:eastAsia="宋体" w:cs="Times New Roman"/>
          <w:kern w:val="0"/>
          <w:sz w:val="24"/>
          <w:szCs w:val="24"/>
          <w:highlight w:val="none"/>
          <w:lang w:val="en-US" w:eastAsia="zh-CN" w:bidi="ar"/>
        </w:rPr>
        <w:t>的</w:t>
      </w:r>
      <w:r>
        <w:rPr>
          <w:rFonts w:hint="eastAsia" w:eastAsia="宋体" w:cs="Times New Roman"/>
          <w:kern w:val="0"/>
          <w:sz w:val="24"/>
          <w:szCs w:val="24"/>
          <w:highlight w:val="none"/>
          <w:lang w:val="en-US" w:eastAsia="zh-CN" w:bidi="ar"/>
        </w:rPr>
        <w:t>算术</w:t>
      </w:r>
      <w:r>
        <w:rPr>
          <w:rFonts w:hint="default" w:ascii="Times New Roman" w:hAnsi="Times New Roman" w:eastAsia="宋体" w:cs="Times New Roman"/>
          <w:kern w:val="0"/>
          <w:sz w:val="24"/>
          <w:szCs w:val="24"/>
          <w:highlight w:val="none"/>
          <w:lang w:val="en-US" w:eastAsia="zh-CN" w:bidi="ar"/>
        </w:rPr>
        <w:t>平均值，该数值即为</w:t>
      </w:r>
      <w:r>
        <w:rPr>
          <w:rFonts w:hint="eastAsia" w:ascii="宋体" w:hAnsi="宋体" w:eastAsia="宋体" w:cs="宋体"/>
          <w:kern w:val="0"/>
          <w:sz w:val="24"/>
          <w:szCs w:val="24"/>
          <w:highlight w:val="none"/>
          <w:lang w:val="en-US" w:eastAsia="zh-CN" w:bidi="ar"/>
        </w:rPr>
        <w:t>校准用标准样品</w:t>
      </w:r>
      <w:r>
        <w:rPr>
          <w:rFonts w:hint="default" w:ascii="Times New Roman" w:hAnsi="Times New Roman" w:eastAsia="宋体" w:cs="Times New Roman"/>
          <w:kern w:val="0"/>
          <w:sz w:val="24"/>
          <w:szCs w:val="24"/>
          <w:highlight w:val="none"/>
          <w:lang w:val="en-US" w:eastAsia="zh-CN" w:bidi="ar"/>
        </w:rPr>
        <w:t>的</w:t>
      </w:r>
      <w:r>
        <w:rPr>
          <w:rFonts w:hint="eastAsia" w:eastAsia="宋体" w:cs="Times New Roman"/>
          <w:kern w:val="0"/>
          <w:sz w:val="24"/>
          <w:szCs w:val="24"/>
          <w:highlight w:val="none"/>
          <w:lang w:val="en-US" w:eastAsia="zh-CN" w:bidi="ar"/>
        </w:rPr>
        <w:t>面电阻标准</w:t>
      </w:r>
      <w:r>
        <w:rPr>
          <w:rFonts w:hint="default" w:ascii="Times New Roman" w:hAnsi="Times New Roman" w:eastAsia="宋体" w:cs="Times New Roman"/>
          <w:kern w:val="0"/>
          <w:sz w:val="24"/>
          <w:szCs w:val="24"/>
          <w:highlight w:val="none"/>
          <w:lang w:val="en-US" w:eastAsia="zh-CN" w:bidi="ar"/>
        </w:rPr>
        <w:t>值</w:t>
      </w:r>
      <w:r>
        <w:rPr>
          <w:rFonts w:hint="eastAsia" w:ascii="宋体" w:hAnsi="宋体" w:eastAsia="宋体" w:cs="宋体"/>
          <w:kern w:val="0"/>
          <w:sz w:val="24"/>
          <w:szCs w:val="24"/>
          <w:highlight w:val="none"/>
          <w:lang w:val="en-US" w:eastAsia="zh-CN" w:bidi="ar"/>
        </w:rPr>
        <w:t>。</w:t>
      </w:r>
      <w:bookmarkEnd w:id="102"/>
      <w:bookmarkEnd w:id="103"/>
    </w:p>
    <w:p>
      <w:pPr>
        <w:pStyle w:val="27"/>
        <w:ind w:firstLine="480" w:firstLineChars="200"/>
        <w:jc w:val="right"/>
        <w:rPr>
          <w:rFonts w:hint="default" w:ascii="宋体" w:hAnsi="宋体" w:eastAsia="宋体" w:cs="宋体"/>
          <w:sz w:val="24"/>
          <w:szCs w:val="24"/>
          <w:lang w:val="en-US" w:eastAsia="zh-CN"/>
        </w:rPr>
      </w:pPr>
      <w:bookmarkStart w:id="104" w:name="_Toc32350"/>
      <w:bookmarkStart w:id="105" w:name="_Toc10385"/>
      <w:r>
        <w:rPr>
          <w:rFonts w:hint="default" w:ascii="宋体" w:hAnsi="宋体" w:eastAsia="宋体" w:cs="宋体"/>
          <w:position w:val="-24"/>
          <w:sz w:val="24"/>
          <w:szCs w:val="24"/>
          <w:lang w:val="en-US" w:eastAsia="zh-CN"/>
        </w:rPr>
        <w:object>
          <v:shape id="_x0000_i1039" o:spt="75" type="#_x0000_t75" style="height:31pt;width:70pt;" o:ole="t" filled="f" o:preferrelative="t" stroked="f" coordsize="21600,21600">
            <v:path/>
            <v:fill on="f" focussize="0,0"/>
            <v:stroke on="f"/>
            <v:imagedata r:id="rId34" o:title=""/>
            <o:lock v:ext="edit" aspectratio="t"/>
            <w10:wrap type="none"/>
            <w10:anchorlock/>
          </v:shape>
          <o:OLEObject Type="Embed" ProgID="Equation.KSEE3" ShapeID="_x0000_i1039" DrawAspect="Content" ObjectID="_1468075735" r:id="rId33">
            <o:LockedField>false</o:LockedField>
          </o:OLEObject>
        </w:object>
      </w:r>
      <w:r>
        <w:rPr>
          <w:rFonts w:hint="eastAsia" w:cs="Times New Roman"/>
          <w:bCs/>
          <w:color w:val="000000"/>
          <w:sz w:val="24"/>
          <w:szCs w:val="24"/>
          <w:highlight w:val="none"/>
          <w:vertAlign w:val="baseline"/>
          <w:lang w:val="en-US" w:eastAsia="zh-CN"/>
        </w:rPr>
        <w:t xml:space="preserve">                        </w:t>
      </w:r>
      <w:r>
        <w:rPr>
          <w:rFonts w:hint="default" w:ascii="Times New Roman" w:hAnsi="Times New Roman" w:cs="Times New Roman"/>
          <w:bCs/>
          <w:color w:val="000000"/>
          <w:sz w:val="24"/>
          <w:szCs w:val="24"/>
          <w:highlight w:val="none"/>
          <w:vertAlign w:val="baseline"/>
          <w:lang w:val="en-US" w:eastAsia="zh-CN"/>
        </w:rPr>
        <w:t>（</w:t>
      </w:r>
      <w:r>
        <w:rPr>
          <w:rFonts w:hint="eastAsia" w:cs="Times New Roman"/>
          <w:bCs/>
          <w:color w:val="000000"/>
          <w:sz w:val="24"/>
          <w:szCs w:val="24"/>
          <w:highlight w:val="none"/>
          <w:vertAlign w:val="baseline"/>
          <w:lang w:val="en-US" w:eastAsia="zh-CN"/>
        </w:rPr>
        <w:t>A</w:t>
      </w:r>
      <w:r>
        <w:rPr>
          <w:rFonts w:hint="default" w:ascii="Times New Roman" w:hAnsi="Times New Roman" w:cs="Times New Roman"/>
          <w:bCs/>
          <w:color w:val="000000"/>
          <w:sz w:val="24"/>
          <w:szCs w:val="24"/>
          <w:highlight w:val="none"/>
          <w:vertAlign w:val="baseline"/>
          <w:lang w:val="en-US" w:eastAsia="zh-CN"/>
        </w:rPr>
        <w:t>.1）</w:t>
      </w:r>
      <w:bookmarkEnd w:id="104"/>
      <w:bookmarkEnd w:id="105"/>
    </w:p>
    <w:p>
      <w:pPr>
        <w:pStyle w:val="27"/>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宋体" w:hAnsi="宋体" w:eastAsia="宋体" w:cs="宋体"/>
          <w:sz w:val="24"/>
          <w:szCs w:val="24"/>
          <w:lang w:val="en-US" w:eastAsia="zh-CN"/>
        </w:rPr>
      </w:pPr>
      <w:bookmarkStart w:id="106" w:name="_Toc26828"/>
      <w:bookmarkStart w:id="107" w:name="_Toc31062"/>
      <w:r>
        <w:rPr>
          <w:rFonts w:hint="eastAsia" w:ascii="宋体" w:hAnsi="宋体" w:eastAsia="宋体" w:cs="宋体"/>
          <w:sz w:val="24"/>
          <w:szCs w:val="24"/>
          <w:lang w:val="en-US" w:eastAsia="zh-CN"/>
        </w:rPr>
        <w:t>式中：</w:t>
      </w:r>
      <w:bookmarkEnd w:id="106"/>
      <w:bookmarkEnd w:id="107"/>
    </w:p>
    <w:p>
      <w:pPr>
        <w:pStyle w:val="27"/>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宋体" w:hAnsi="宋体" w:eastAsia="宋体" w:cs="宋体"/>
          <w:bCs/>
          <w:color w:val="000000"/>
          <w:sz w:val="24"/>
          <w:szCs w:val="24"/>
          <w:highlight w:val="none"/>
          <w:vertAlign w:val="baseline"/>
          <w:lang w:val="en-US" w:eastAsia="zh-CN"/>
        </w:rPr>
      </w:pPr>
      <w:bookmarkStart w:id="108" w:name="_Toc2851"/>
      <w:bookmarkStart w:id="109" w:name="_Toc7488"/>
      <w:r>
        <w:rPr>
          <w:rFonts w:hint="eastAsia" w:ascii="宋体" w:hAnsi="宋体" w:eastAsia="宋体" w:cs="宋体"/>
          <w:i/>
          <w:iCs/>
          <w:sz w:val="24"/>
          <w:szCs w:val="24"/>
          <w:lang w:val="en-US" w:eastAsia="zh-CN"/>
        </w:rPr>
        <w:t>R</w:t>
      </w:r>
      <w:r>
        <w:rPr>
          <w:rFonts w:hint="eastAsia" w:ascii="宋体" w:hAnsi="宋体" w:eastAsia="宋体" w:cs="宋体"/>
          <w:sz w:val="24"/>
          <w:szCs w:val="24"/>
          <w:vertAlign w:val="subscript"/>
          <w:lang w:val="en-US" w:eastAsia="zh-CN"/>
        </w:rPr>
        <w:t>□</w:t>
      </w:r>
      <w:r>
        <w:rPr>
          <w:rFonts w:hint="default" w:ascii="Times New Roman" w:hAnsi="Times New Roman" w:eastAsia="宋体" w:cs="Times New Roman"/>
          <w:bCs/>
          <w:color w:val="000000"/>
          <w:sz w:val="24"/>
          <w:szCs w:val="24"/>
          <w:highlight w:val="none"/>
          <w:vertAlign w:val="baseline"/>
          <w:lang w:val="en-US" w:eastAsia="zh-CN"/>
        </w:rPr>
        <w:t>——</w:t>
      </w:r>
      <w:r>
        <w:rPr>
          <w:rFonts w:hint="eastAsia" w:ascii="宋体" w:hAnsi="宋体" w:eastAsia="宋体" w:cs="宋体"/>
          <w:bCs/>
          <w:color w:val="000000"/>
          <w:sz w:val="24"/>
          <w:szCs w:val="24"/>
          <w:highlight w:val="none"/>
          <w:vertAlign w:val="baseline"/>
          <w:lang w:val="en-US" w:eastAsia="zh-CN"/>
        </w:rPr>
        <w:t>样品的面电阻值，单位是欧姆</w:t>
      </w:r>
      <w:r>
        <w:rPr>
          <w:rFonts w:hint="default" w:ascii="Times New Roman" w:hAnsi="Times New Roman" w:eastAsia="宋体" w:cs="Times New Roman"/>
          <w:bCs/>
          <w:color w:val="000000"/>
          <w:sz w:val="24"/>
          <w:szCs w:val="24"/>
          <w:highlight w:val="none"/>
          <w:vertAlign w:val="baseline"/>
          <w:lang w:val="en-US" w:eastAsia="zh-CN"/>
        </w:rPr>
        <w:t>（Ω），用Ω/sq</w:t>
      </w:r>
      <w:r>
        <w:rPr>
          <w:rFonts w:hint="eastAsia" w:ascii="宋体" w:hAnsi="宋体" w:eastAsia="宋体" w:cs="宋体"/>
          <w:bCs/>
          <w:color w:val="000000"/>
          <w:sz w:val="24"/>
          <w:szCs w:val="24"/>
          <w:highlight w:val="none"/>
          <w:vertAlign w:val="baseline"/>
          <w:lang w:val="en-US" w:eastAsia="zh-CN"/>
        </w:rPr>
        <w:t>表示；</w:t>
      </w:r>
      <w:bookmarkEnd w:id="108"/>
      <w:bookmarkEnd w:id="109"/>
    </w:p>
    <w:p>
      <w:pPr>
        <w:pStyle w:val="27"/>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宋体" w:hAnsi="宋体" w:eastAsia="宋体" w:cs="宋体"/>
          <w:bCs/>
          <w:color w:val="000000"/>
          <w:sz w:val="24"/>
          <w:szCs w:val="24"/>
          <w:highlight w:val="none"/>
          <w:vertAlign w:val="baseline"/>
          <w:lang w:val="en-US" w:eastAsia="zh-CN"/>
        </w:rPr>
      </w:pPr>
      <w:bookmarkStart w:id="110" w:name="_Toc11578"/>
      <w:bookmarkStart w:id="111" w:name="_Toc32509"/>
      <w:r>
        <w:rPr>
          <w:rFonts w:hint="eastAsia" w:ascii="宋体" w:hAnsi="宋体" w:eastAsia="宋体" w:cs="宋体"/>
          <w:bCs/>
          <w:i/>
          <w:iCs/>
          <w:color w:val="000000"/>
          <w:sz w:val="24"/>
          <w:szCs w:val="24"/>
          <w:highlight w:val="none"/>
          <w:vertAlign w:val="baseline"/>
          <w:lang w:val="en-US" w:eastAsia="zh-CN"/>
        </w:rPr>
        <w:t>V</w:t>
      </w:r>
      <w:r>
        <w:rPr>
          <w:rFonts w:hint="default" w:ascii="Times New Roman" w:hAnsi="Times New Roman" w:eastAsia="宋体" w:cs="Times New Roman"/>
          <w:bCs/>
          <w:color w:val="000000"/>
          <w:sz w:val="24"/>
          <w:szCs w:val="24"/>
          <w:highlight w:val="none"/>
          <w:vertAlign w:val="baseline"/>
          <w:lang w:val="en-US" w:eastAsia="zh-CN"/>
        </w:rPr>
        <w:t>——</w:t>
      </w:r>
      <w:r>
        <w:rPr>
          <w:rFonts w:hint="eastAsia" w:eastAsia="宋体" w:cs="Times New Roman"/>
          <w:bCs/>
          <w:color w:val="000000"/>
          <w:sz w:val="24"/>
          <w:szCs w:val="24"/>
          <w:highlight w:val="none"/>
          <w:vertAlign w:val="baseline"/>
          <w:lang w:val="en-US" w:eastAsia="zh-CN"/>
        </w:rPr>
        <w:t>探针</w:t>
      </w:r>
      <w:r>
        <w:rPr>
          <w:rFonts w:hint="default" w:ascii="Times New Roman" w:hAnsi="Times New Roman" w:eastAsia="宋体" w:cs="Times New Roman"/>
          <w:bCs/>
          <w:color w:val="000000"/>
          <w:sz w:val="24"/>
          <w:szCs w:val="24"/>
          <w:highlight w:val="none"/>
          <w:vertAlign w:val="baseline"/>
          <w:lang w:val="en-US" w:eastAsia="zh-CN"/>
        </w:rPr>
        <w:t>2与</w:t>
      </w:r>
      <w:r>
        <w:rPr>
          <w:rFonts w:hint="eastAsia" w:eastAsia="宋体" w:cs="Times New Roman"/>
          <w:bCs/>
          <w:color w:val="000000"/>
          <w:sz w:val="24"/>
          <w:szCs w:val="24"/>
          <w:highlight w:val="none"/>
          <w:vertAlign w:val="baseline"/>
          <w:lang w:val="en-US" w:eastAsia="zh-CN"/>
        </w:rPr>
        <w:t>探针</w:t>
      </w:r>
      <w:r>
        <w:rPr>
          <w:rFonts w:hint="default" w:ascii="Times New Roman" w:hAnsi="Times New Roman" w:eastAsia="宋体" w:cs="Times New Roman"/>
          <w:bCs/>
          <w:color w:val="000000"/>
          <w:sz w:val="24"/>
          <w:szCs w:val="24"/>
          <w:highlight w:val="none"/>
          <w:vertAlign w:val="baseline"/>
          <w:lang w:val="en-US" w:eastAsia="zh-CN"/>
        </w:rPr>
        <w:t>3之间的电压值</w:t>
      </w:r>
      <w:r>
        <w:rPr>
          <w:rFonts w:hint="eastAsia" w:eastAsia="宋体" w:cs="Times New Roman"/>
          <w:bCs/>
          <w:color w:val="000000"/>
          <w:sz w:val="24"/>
          <w:szCs w:val="24"/>
          <w:highlight w:val="none"/>
          <w:vertAlign w:val="baseline"/>
          <w:lang w:val="en-US" w:eastAsia="zh-CN"/>
        </w:rPr>
        <w:t>，单位是伏特（V）</w:t>
      </w:r>
      <w:r>
        <w:rPr>
          <w:rFonts w:hint="eastAsia" w:ascii="宋体" w:hAnsi="宋体" w:eastAsia="宋体" w:cs="宋体"/>
          <w:bCs/>
          <w:color w:val="000000"/>
          <w:sz w:val="24"/>
          <w:szCs w:val="24"/>
          <w:highlight w:val="none"/>
          <w:vertAlign w:val="baseline"/>
          <w:lang w:val="en-US" w:eastAsia="zh-CN"/>
        </w:rPr>
        <w:t>；</w:t>
      </w:r>
      <w:bookmarkEnd w:id="110"/>
      <w:bookmarkEnd w:id="111"/>
    </w:p>
    <w:p>
      <w:pPr>
        <w:pStyle w:val="27"/>
        <w:ind w:firstLine="480" w:firstLineChars="200"/>
        <w:jc w:val="both"/>
        <w:rPr>
          <w:rFonts w:hint="eastAsia" w:ascii="宋体" w:hAnsi="宋体" w:eastAsia="宋体" w:cs="宋体"/>
          <w:bCs/>
          <w:color w:val="000000"/>
          <w:sz w:val="24"/>
          <w:szCs w:val="24"/>
          <w:highlight w:val="none"/>
          <w:vertAlign w:val="baseline"/>
          <w:lang w:val="en-US" w:eastAsia="zh-CN"/>
        </w:rPr>
      </w:pPr>
      <w:bookmarkStart w:id="112" w:name="_Toc21779"/>
      <w:bookmarkStart w:id="113" w:name="_Toc3467"/>
      <w:r>
        <w:rPr>
          <w:rFonts w:hint="eastAsia" w:ascii="宋体" w:hAnsi="宋体" w:eastAsia="宋体" w:cs="宋体"/>
          <w:bCs/>
          <w:i/>
          <w:iCs/>
          <w:color w:val="000000"/>
          <w:sz w:val="24"/>
          <w:szCs w:val="24"/>
          <w:highlight w:val="none"/>
          <w:vertAlign w:val="baseline"/>
          <w:lang w:val="en-US" w:eastAsia="zh-CN"/>
        </w:rPr>
        <w:t>I</w:t>
      </w:r>
      <w:r>
        <w:rPr>
          <w:rFonts w:hint="default" w:ascii="Times New Roman" w:hAnsi="Times New Roman" w:eastAsia="宋体" w:cs="Times New Roman"/>
          <w:bCs/>
          <w:color w:val="000000"/>
          <w:sz w:val="24"/>
          <w:szCs w:val="24"/>
          <w:highlight w:val="none"/>
          <w:vertAlign w:val="baseline"/>
          <w:lang w:val="en-US" w:eastAsia="zh-CN"/>
        </w:rPr>
        <w:t>——</w:t>
      </w:r>
      <w:r>
        <w:rPr>
          <w:rFonts w:hint="eastAsia" w:eastAsia="宋体" w:cs="Times New Roman"/>
          <w:bCs/>
          <w:color w:val="000000"/>
          <w:sz w:val="24"/>
          <w:szCs w:val="24"/>
          <w:highlight w:val="none"/>
          <w:vertAlign w:val="baseline"/>
          <w:lang w:val="en-US" w:eastAsia="zh-CN"/>
        </w:rPr>
        <w:t>探针1</w:t>
      </w:r>
      <w:r>
        <w:rPr>
          <w:rFonts w:hint="default" w:ascii="Times New Roman" w:hAnsi="Times New Roman" w:eastAsia="宋体" w:cs="Times New Roman"/>
          <w:bCs/>
          <w:color w:val="000000"/>
          <w:sz w:val="24"/>
          <w:szCs w:val="24"/>
          <w:highlight w:val="none"/>
          <w:vertAlign w:val="baseline"/>
          <w:lang w:val="en-US" w:eastAsia="zh-CN"/>
        </w:rPr>
        <w:t>与</w:t>
      </w:r>
      <w:r>
        <w:rPr>
          <w:rFonts w:hint="eastAsia" w:eastAsia="宋体" w:cs="Times New Roman"/>
          <w:bCs/>
          <w:color w:val="000000"/>
          <w:sz w:val="24"/>
          <w:szCs w:val="24"/>
          <w:highlight w:val="none"/>
          <w:vertAlign w:val="baseline"/>
          <w:lang w:val="en-US" w:eastAsia="zh-CN"/>
        </w:rPr>
        <w:t>探针4</w:t>
      </w:r>
      <w:r>
        <w:rPr>
          <w:rFonts w:hint="default" w:ascii="Times New Roman" w:hAnsi="Times New Roman" w:eastAsia="宋体" w:cs="Times New Roman"/>
          <w:bCs/>
          <w:color w:val="000000"/>
          <w:sz w:val="24"/>
          <w:szCs w:val="24"/>
          <w:highlight w:val="none"/>
          <w:vertAlign w:val="baseline"/>
          <w:lang w:val="en-US" w:eastAsia="zh-CN"/>
        </w:rPr>
        <w:t>之间</w:t>
      </w:r>
      <w:r>
        <w:rPr>
          <w:rFonts w:hint="eastAsia" w:eastAsia="宋体" w:cs="Times New Roman"/>
          <w:bCs/>
          <w:color w:val="000000"/>
          <w:sz w:val="24"/>
          <w:szCs w:val="24"/>
          <w:highlight w:val="none"/>
          <w:vertAlign w:val="baseline"/>
          <w:lang w:val="en-US" w:eastAsia="zh-CN"/>
        </w:rPr>
        <w:t>的输入电流值，单位为安培（A）</w:t>
      </w:r>
      <w:r>
        <w:rPr>
          <w:rFonts w:hint="eastAsia" w:ascii="宋体" w:hAnsi="宋体" w:eastAsia="宋体" w:cs="宋体"/>
          <w:bCs/>
          <w:color w:val="000000"/>
          <w:sz w:val="24"/>
          <w:szCs w:val="24"/>
          <w:highlight w:val="none"/>
          <w:vertAlign w:val="baseline"/>
          <w:lang w:val="en-US" w:eastAsia="zh-CN"/>
        </w:rPr>
        <w:t>。</w:t>
      </w:r>
      <w:bookmarkEnd w:id="112"/>
      <w:bookmarkEnd w:id="113"/>
    </w:p>
    <w:p>
      <w:pPr>
        <w:ind w:firstLine="0" w:firstLineChars="0"/>
        <w:jc w:val="center"/>
        <w:rPr>
          <w:rFonts w:hint="default" w:cs="Times New Roman"/>
          <w:kern w:val="0"/>
          <w:sz w:val="21"/>
          <w:szCs w:val="21"/>
          <w:highlight w:val="yellow"/>
          <w:lang w:val="en-US" w:eastAsia="zh-CN" w:bidi="ar"/>
        </w:rPr>
      </w:pPr>
    </w:p>
    <w:p>
      <w:pPr>
        <w:pStyle w:val="27"/>
        <w:spacing w:before="157" w:beforeLines="50" w:after="157" w:afterLines="50"/>
        <w:ind w:firstLine="0" w:firstLineChars="0"/>
        <w:jc w:val="both"/>
        <w:rPr>
          <w:rFonts w:hint="default" w:ascii="黑体" w:hAnsi="黑体" w:eastAsia="黑体" w:cs="黑体"/>
          <w:sz w:val="24"/>
          <w:szCs w:val="24"/>
          <w:lang w:val="en-US" w:eastAsia="zh-CN"/>
        </w:rPr>
      </w:pPr>
      <w:bookmarkStart w:id="114" w:name="_Toc12803"/>
      <w:bookmarkStart w:id="115" w:name="_Toc30432"/>
      <w:r>
        <w:rPr>
          <w:rFonts w:hint="eastAsia" w:ascii="黑体" w:hAnsi="黑体" w:eastAsia="黑体" w:cs="黑体"/>
          <w:sz w:val="24"/>
          <w:szCs w:val="24"/>
          <w:highlight w:val="none"/>
          <w:lang w:val="en-US" w:eastAsia="zh-CN"/>
        </w:rPr>
        <w:t>A.</w:t>
      </w:r>
      <w:r>
        <w:rPr>
          <w:rFonts w:hint="eastAsia" w:ascii="黑体" w:hAnsi="黑体" w:cs="黑体"/>
          <w:sz w:val="24"/>
          <w:szCs w:val="24"/>
          <w:highlight w:val="none"/>
          <w:lang w:val="en-US" w:eastAsia="zh-CN"/>
        </w:rPr>
        <w:t>7</w:t>
      </w:r>
      <w:r>
        <w:rPr>
          <w:rFonts w:hint="eastAsia" w:ascii="黑体" w:hAnsi="黑体" w:eastAsia="黑体" w:cs="黑体"/>
          <w:sz w:val="24"/>
          <w:szCs w:val="24"/>
          <w:highlight w:val="none"/>
          <w:lang w:val="en-US" w:eastAsia="zh-CN"/>
        </w:rPr>
        <w:t xml:space="preserve"> </w:t>
      </w:r>
      <w:r>
        <w:rPr>
          <w:rFonts w:hint="eastAsia" w:ascii="黑体" w:hAnsi="黑体" w:cs="黑体"/>
          <w:sz w:val="24"/>
          <w:szCs w:val="24"/>
          <w:highlight w:val="none"/>
          <w:lang w:val="en-US" w:eastAsia="zh-CN"/>
        </w:rPr>
        <w:t>标准样品标准值的测量不确定度</w:t>
      </w:r>
      <w:bookmarkEnd w:id="114"/>
      <w:bookmarkEnd w:id="115"/>
    </w:p>
    <w:p>
      <w:pPr>
        <w:pStyle w:val="27"/>
        <w:adjustRightInd w:val="0"/>
        <w:snapToGrid w:val="0"/>
        <w:ind w:firstLine="0" w:firstLineChars="0"/>
        <w:jc w:val="both"/>
        <w:rPr>
          <w:rFonts w:hint="eastAsia" w:ascii="宋体" w:hAnsi="宋体" w:eastAsia="宋体" w:cs="宋体"/>
          <w:sz w:val="24"/>
          <w:szCs w:val="24"/>
          <w:lang w:val="en-US" w:eastAsia="zh-CN"/>
        </w:rPr>
      </w:pPr>
      <w:bookmarkStart w:id="116" w:name="_Toc3404"/>
      <w:bookmarkStart w:id="117" w:name="_Toc20960"/>
      <w:r>
        <w:rPr>
          <w:rFonts w:hint="eastAsia" w:ascii="宋体" w:hAnsi="宋体" w:eastAsia="宋体" w:cs="宋体"/>
          <w:sz w:val="24"/>
          <w:szCs w:val="24"/>
          <w:lang w:val="en-US" w:eastAsia="zh-CN"/>
        </w:rPr>
        <w:t>A.7.1 测量模型</w:t>
      </w:r>
      <w:bookmarkEnd w:id="116"/>
      <w:bookmarkEnd w:id="117"/>
    </w:p>
    <w:p>
      <w:pPr>
        <w:pStyle w:val="27"/>
        <w:adjustRightInd w:val="0"/>
        <w:snapToGrid w:val="0"/>
        <w:ind w:firstLine="480" w:firstLineChars="200"/>
        <w:jc w:val="both"/>
        <w:rPr>
          <w:rFonts w:hint="eastAsia" w:ascii="宋体" w:hAnsi="宋体" w:eastAsia="宋体" w:cs="宋体"/>
          <w:sz w:val="24"/>
          <w:szCs w:val="24"/>
          <w:lang w:val="en-US" w:eastAsia="zh-CN"/>
        </w:rPr>
      </w:pPr>
      <w:bookmarkStart w:id="118" w:name="_Toc2627"/>
      <w:bookmarkStart w:id="119" w:name="_Toc4460"/>
      <w:r>
        <w:rPr>
          <w:rFonts w:hint="eastAsia" w:ascii="宋体" w:hAnsi="宋体" w:eastAsia="宋体" w:cs="宋体"/>
          <w:sz w:val="24"/>
          <w:szCs w:val="24"/>
          <w:lang w:val="en-US" w:eastAsia="zh-CN"/>
        </w:rPr>
        <w:t>样品的面电阻按照式</w:t>
      </w:r>
      <w:r>
        <w:rPr>
          <w:rFonts w:hint="default" w:ascii="Times New Roman" w:hAnsi="Times New Roman" w:eastAsia="宋体" w:cs="Times New Roman"/>
          <w:sz w:val="24"/>
          <w:szCs w:val="24"/>
          <w:lang w:val="en-US" w:eastAsia="zh-CN"/>
        </w:rPr>
        <w:t>（A.1）</w:t>
      </w:r>
      <w:r>
        <w:rPr>
          <w:rFonts w:hint="eastAsia" w:ascii="宋体" w:hAnsi="宋体" w:eastAsia="宋体" w:cs="宋体"/>
          <w:sz w:val="24"/>
          <w:szCs w:val="24"/>
          <w:lang w:val="en-US" w:eastAsia="zh-CN"/>
        </w:rPr>
        <w:t>计算。</w:t>
      </w:r>
      <w:bookmarkEnd w:id="118"/>
      <w:bookmarkEnd w:id="119"/>
    </w:p>
    <w:p>
      <w:pPr>
        <w:pStyle w:val="27"/>
        <w:adjustRightInd w:val="0"/>
        <w:snapToGrid w:val="0"/>
        <w:ind w:firstLine="0" w:firstLineChars="0"/>
        <w:jc w:val="both"/>
        <w:rPr>
          <w:rFonts w:hint="default" w:ascii="宋体" w:hAnsi="宋体" w:eastAsia="宋体" w:cs="宋体"/>
          <w:sz w:val="24"/>
          <w:szCs w:val="24"/>
          <w:lang w:val="en-US" w:eastAsia="zh-CN"/>
        </w:rPr>
      </w:pPr>
      <w:bookmarkStart w:id="120" w:name="_Toc24725"/>
      <w:bookmarkStart w:id="121" w:name="_Toc19768"/>
      <w:r>
        <w:rPr>
          <w:rFonts w:hint="eastAsia" w:ascii="宋体" w:hAnsi="宋体" w:eastAsia="宋体" w:cs="宋体"/>
          <w:sz w:val="24"/>
          <w:szCs w:val="24"/>
          <w:lang w:val="en-US" w:eastAsia="zh-CN"/>
        </w:rPr>
        <w:t>A.7.2 测量不确定度来源分析</w:t>
      </w:r>
      <w:bookmarkEnd w:id="120"/>
      <w:bookmarkEnd w:id="121"/>
    </w:p>
    <w:p>
      <w:pPr>
        <w:pStyle w:val="27"/>
        <w:adjustRightInd w:val="0"/>
        <w:snapToGrid w:val="0"/>
        <w:ind w:firstLine="480" w:firstLineChars="200"/>
        <w:jc w:val="both"/>
        <w:rPr>
          <w:rFonts w:hint="eastAsia" w:ascii="宋体" w:hAnsi="宋体" w:eastAsia="宋体" w:cs="宋体"/>
          <w:sz w:val="24"/>
          <w:szCs w:val="24"/>
          <w:lang w:val="en-US" w:eastAsia="zh-CN"/>
        </w:rPr>
      </w:pPr>
      <w:bookmarkStart w:id="122" w:name="_Toc18467"/>
      <w:bookmarkStart w:id="123" w:name="_Toc17323"/>
      <w:r>
        <w:rPr>
          <w:rFonts w:hint="eastAsia" w:ascii="宋体" w:hAnsi="宋体" w:eastAsia="宋体" w:cs="宋体"/>
          <w:sz w:val="24"/>
          <w:szCs w:val="24"/>
          <w:lang w:val="en-US" w:eastAsia="zh-CN"/>
        </w:rPr>
        <w:t>由电压测量引入的标准不确定度分量，包括电压测量重复性引入的标准不确定度与电压表示值不准引入的标准不确定度，前者可以按照JJF1059.1规定的A类评定方法获得，后者可以按照JJF1059.1规定的B类评定方法获得；由直流</w:t>
      </w:r>
      <w:r>
        <w:rPr>
          <w:rFonts w:hint="eastAsia" w:ascii="宋体" w:hAnsi="宋体" w:eastAsia="宋体" w:cs="宋体"/>
          <w:bCs/>
          <w:color w:val="000000"/>
          <w:sz w:val="24"/>
          <w:szCs w:val="24"/>
          <w:highlight w:val="none"/>
          <w:vertAlign w:val="baseline"/>
          <w:lang w:val="en-US" w:eastAsia="zh-CN"/>
        </w:rPr>
        <w:t>电流源的校准或检定引入的标准不确定度，</w:t>
      </w:r>
      <w:r>
        <w:rPr>
          <w:rFonts w:hint="eastAsia" w:ascii="宋体" w:hAnsi="宋体" w:eastAsia="宋体" w:cs="宋体"/>
          <w:sz w:val="24"/>
          <w:szCs w:val="24"/>
          <w:lang w:val="en-US" w:eastAsia="zh-CN"/>
        </w:rPr>
        <w:t>可以按照JJF1059.1规定的B类评定方法获得。</w:t>
      </w:r>
      <w:bookmarkEnd w:id="122"/>
    </w:p>
    <w:bookmarkEnd w:id="123"/>
    <w:p>
      <w:pPr>
        <w:pStyle w:val="27"/>
        <w:adjustRightInd w:val="0"/>
        <w:snapToGrid w:val="0"/>
        <w:ind w:firstLine="0" w:firstLineChars="0"/>
        <w:jc w:val="both"/>
        <w:rPr>
          <w:rFonts w:hint="eastAsia" w:ascii="宋体" w:hAnsi="宋体" w:eastAsia="宋体" w:cs="宋体"/>
          <w:sz w:val="24"/>
          <w:szCs w:val="24"/>
          <w:lang w:val="en-US" w:eastAsia="zh-CN"/>
        </w:rPr>
      </w:pPr>
      <w:bookmarkStart w:id="124" w:name="_Toc25471"/>
      <w:bookmarkStart w:id="125" w:name="_Toc22283"/>
      <w:r>
        <w:rPr>
          <w:rFonts w:hint="eastAsia" w:ascii="宋体" w:hAnsi="宋体" w:eastAsia="宋体" w:cs="宋体"/>
          <w:sz w:val="24"/>
          <w:szCs w:val="24"/>
          <w:lang w:val="en-US" w:eastAsia="zh-CN"/>
        </w:rPr>
        <w:t>A.7.3 不确定度分量评定</w:t>
      </w:r>
      <w:bookmarkEnd w:id="124"/>
      <w:bookmarkEnd w:id="125"/>
    </w:p>
    <w:p>
      <w:pPr>
        <w:pStyle w:val="27"/>
        <w:numPr>
          <w:ilvl w:val="0"/>
          <w:numId w:val="0"/>
        </w:numPr>
        <w:adjustRightInd w:val="0"/>
        <w:snapToGrid w:val="0"/>
        <w:ind w:leftChars="0" w:firstLine="0" w:firstLineChars="0"/>
        <w:jc w:val="both"/>
        <w:rPr>
          <w:rFonts w:hint="eastAsia" w:ascii="宋体" w:hAnsi="宋体" w:eastAsia="宋体" w:cs="宋体"/>
          <w:sz w:val="24"/>
          <w:szCs w:val="24"/>
          <w:lang w:val="en-US" w:eastAsia="zh-CN"/>
        </w:rPr>
      </w:pPr>
      <w:bookmarkStart w:id="126" w:name="_Toc19335"/>
      <w:bookmarkStart w:id="127" w:name="_Toc31645"/>
      <w:r>
        <w:rPr>
          <w:rFonts w:hint="eastAsia" w:ascii="宋体" w:hAnsi="宋体" w:eastAsia="宋体" w:cs="宋体"/>
          <w:sz w:val="24"/>
          <w:szCs w:val="24"/>
          <w:lang w:val="en-US" w:eastAsia="zh-CN"/>
        </w:rPr>
        <w:t>A.7.3.1 由电压测量引入的标准不确定度</w:t>
      </w:r>
      <w:bookmarkEnd w:id="126"/>
      <w:bookmarkEnd w:id="127"/>
    </w:p>
    <w:p>
      <w:pPr>
        <w:pStyle w:val="27"/>
        <w:numPr>
          <w:ilvl w:val="0"/>
          <w:numId w:val="0"/>
        </w:numPr>
        <w:adjustRightInd w:val="0"/>
        <w:snapToGrid w:val="0"/>
        <w:ind w:leftChars="0" w:firstLine="0" w:firstLineChars="0"/>
        <w:jc w:val="both"/>
        <w:rPr>
          <w:rFonts w:hint="eastAsia" w:ascii="宋体" w:hAnsi="宋体" w:eastAsia="宋体" w:cs="宋体"/>
          <w:sz w:val="24"/>
          <w:szCs w:val="24"/>
          <w:lang w:val="en-US" w:eastAsia="zh-CN"/>
        </w:rPr>
      </w:pPr>
      <w:bookmarkStart w:id="128" w:name="_Toc29861"/>
      <w:bookmarkStart w:id="129" w:name="_Toc29958"/>
      <w:r>
        <w:rPr>
          <w:rFonts w:hint="eastAsia" w:ascii="宋体" w:hAnsi="宋体" w:eastAsia="宋体" w:cs="宋体"/>
          <w:sz w:val="24"/>
          <w:szCs w:val="24"/>
          <w:lang w:val="en-US" w:eastAsia="zh-CN"/>
        </w:rPr>
        <w:t>1）由电压测量重复性引入的标准不确定度</w:t>
      </w:r>
      <w:bookmarkEnd w:id="128"/>
      <w:bookmarkEnd w:id="129"/>
    </w:p>
    <w:p>
      <w:pPr>
        <w:pStyle w:val="27"/>
        <w:keepNext w:val="0"/>
        <w:keepLines w:val="0"/>
        <w:pageBreakBefore w:val="0"/>
        <w:widowControl w:val="0"/>
        <w:numPr>
          <w:ilvl w:val="0"/>
          <w:numId w:val="0"/>
        </w:numPr>
        <w:kinsoku/>
        <w:wordWrap/>
        <w:overflowPunct/>
        <w:topLinePunct w:val="0"/>
        <w:autoSpaceDE/>
        <w:autoSpaceDN/>
        <w:bidi w:val="0"/>
        <w:adjustRightInd w:val="0"/>
        <w:snapToGrid w:val="0"/>
        <w:ind w:leftChars="0" w:firstLine="480" w:firstLineChars="200"/>
        <w:jc w:val="both"/>
        <w:textAlignment w:val="auto"/>
        <w:rPr>
          <w:rFonts w:hint="eastAsia" w:ascii="宋体" w:hAnsi="宋体" w:eastAsia="宋体" w:cs="宋体"/>
          <w:sz w:val="24"/>
          <w:szCs w:val="24"/>
          <w:lang w:val="en-US" w:eastAsia="zh-CN"/>
        </w:rPr>
      </w:pPr>
      <w:bookmarkStart w:id="130" w:name="_Toc26374"/>
      <w:r>
        <w:rPr>
          <w:rFonts w:hint="eastAsia" w:ascii="宋体" w:hAnsi="宋体" w:eastAsia="宋体" w:cs="宋体"/>
          <w:color w:val="000000"/>
          <w:sz w:val="24"/>
          <w:szCs w:val="24"/>
          <w:highlight w:val="none"/>
          <w:lang w:val="en-US" w:eastAsia="zh-CN"/>
        </w:rPr>
        <w:t>电压测试值的算术平均值按照公式</w:t>
      </w:r>
      <w:r>
        <w:rPr>
          <w:rFonts w:hint="default" w:ascii="Times New Roman" w:hAnsi="Times New Roman" w:eastAsia="宋体" w:cs="Times New Roman"/>
          <w:color w:val="000000"/>
          <w:sz w:val="24"/>
          <w:szCs w:val="24"/>
          <w:highlight w:val="none"/>
          <w:lang w:val="en-US" w:eastAsia="zh-CN"/>
        </w:rPr>
        <w:t>（A.</w:t>
      </w:r>
      <w:r>
        <w:rPr>
          <w:rFonts w:hint="eastAsia" w:eastAsia="宋体" w:cs="Times New Roman"/>
          <w:color w:val="000000"/>
          <w:sz w:val="24"/>
          <w:szCs w:val="24"/>
          <w:highlight w:val="none"/>
          <w:lang w:val="en-US" w:eastAsia="zh-CN"/>
        </w:rPr>
        <w:t>2</w:t>
      </w:r>
      <w:r>
        <w:rPr>
          <w:rFonts w:hint="default" w:ascii="Times New Roman" w:hAnsi="Times New Roman" w:eastAsia="宋体" w:cs="Times New Roman"/>
          <w:color w:val="000000"/>
          <w:sz w:val="24"/>
          <w:szCs w:val="24"/>
          <w:highlight w:val="none"/>
          <w:lang w:val="en-US" w:eastAsia="zh-CN"/>
        </w:rPr>
        <w:t>）</w:t>
      </w:r>
      <w:r>
        <w:rPr>
          <w:rFonts w:hint="eastAsia" w:ascii="宋体" w:hAnsi="宋体" w:eastAsia="宋体" w:cs="宋体"/>
          <w:color w:val="000000"/>
          <w:sz w:val="24"/>
          <w:szCs w:val="24"/>
          <w:highlight w:val="none"/>
          <w:lang w:val="en-US" w:eastAsia="zh-CN"/>
        </w:rPr>
        <w:t>计算：</w:t>
      </w:r>
      <w:bookmarkEnd w:id="130"/>
    </w:p>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right"/>
        <w:textAlignment w:val="auto"/>
        <w:outlineLvl w:val="9"/>
        <w:rPr>
          <w:rFonts w:hint="eastAsia"/>
          <w:color w:val="000000"/>
          <w:sz w:val="24"/>
          <w:szCs w:val="24"/>
          <w:highlight w:val="none"/>
          <w:lang w:val="en-US" w:eastAsia="zh-CN"/>
        </w:rPr>
      </w:pPr>
      <w:r>
        <w:rPr>
          <w:rFonts w:hint="eastAsia"/>
          <w:color w:val="000000"/>
          <w:position w:val="-28"/>
          <w:sz w:val="24"/>
          <w:szCs w:val="24"/>
          <w:highlight w:val="none"/>
          <w:lang w:val="en-US" w:eastAsia="zh-CN"/>
        </w:rPr>
        <w:object>
          <v:shape id="_x0000_i1040" o:spt="75" type="#_x0000_t75" style="height:34pt;width:59pt;" o:ole="t" filled="f" o:preferrelative="t" stroked="f" coordsize="21600,21600">
            <v:path/>
            <v:fill on="f" focussize="0,0"/>
            <v:stroke on="f"/>
            <v:imagedata r:id="rId36" o:title=""/>
            <o:lock v:ext="edit" aspectratio="t"/>
            <w10:wrap type="none"/>
            <w10:anchorlock/>
          </v:shape>
          <o:OLEObject Type="Embed" ProgID="Equation.KSEE3" ShapeID="_x0000_i1040" DrawAspect="Content" ObjectID="_1468075736" r:id="rId35">
            <o:LockedField>false</o:LockedField>
          </o:OLEObject>
        </w:object>
      </w:r>
      <w:r>
        <w:rPr>
          <w:rFonts w:hint="eastAsia"/>
          <w:color w:val="000000"/>
          <w:sz w:val="24"/>
          <w:szCs w:val="24"/>
          <w:highlight w:val="none"/>
          <w:lang w:val="en-US" w:eastAsia="zh-CN"/>
        </w:rPr>
        <w:t xml:space="preserve">                      （A.2）</w:t>
      </w:r>
    </w:p>
    <w:p>
      <w:pPr>
        <w:keepNext w:val="0"/>
        <w:keepLines w:val="0"/>
        <w:widowControl/>
        <w:suppressLineNumbers w:val="0"/>
        <w:adjustRightInd w:val="0"/>
        <w:snapToGrid w:val="0"/>
        <w:ind w:firstLine="420" w:firstLineChars="0"/>
        <w:jc w:val="both"/>
        <w:rPr>
          <w:rFonts w:hint="eastAsia" w:ascii="宋体" w:hAnsi="宋体"/>
          <w:bCs/>
          <w:color w:val="000000"/>
          <w:sz w:val="24"/>
          <w:szCs w:val="24"/>
          <w:highlight w:val="none"/>
          <w:vertAlign w:val="baseline"/>
          <w:lang w:val="en-US" w:eastAsia="zh-CN"/>
        </w:rPr>
      </w:pPr>
      <w:r>
        <w:rPr>
          <w:rFonts w:hint="eastAsia" w:ascii="宋体" w:hAnsi="宋体"/>
          <w:bCs/>
          <w:color w:val="000000"/>
          <w:sz w:val="24"/>
          <w:szCs w:val="24"/>
          <w:highlight w:val="none"/>
          <w:vertAlign w:val="baseline"/>
          <w:lang w:val="en-US" w:eastAsia="zh-CN"/>
        </w:rPr>
        <w:t>式中：</w:t>
      </w:r>
    </w:p>
    <w:p>
      <w:pPr>
        <w:keepNext w:val="0"/>
        <w:keepLines w:val="0"/>
        <w:widowControl/>
        <w:suppressLineNumbers w:val="0"/>
        <w:adjustRightInd w:val="0"/>
        <w:snapToGrid w:val="0"/>
        <w:ind w:firstLine="420" w:firstLineChars="0"/>
        <w:jc w:val="both"/>
        <w:rPr>
          <w:rFonts w:hint="eastAsia"/>
          <w:color w:val="000000"/>
          <w:sz w:val="24"/>
          <w:szCs w:val="24"/>
          <w:highlight w:val="none"/>
          <w:lang w:val="en-US" w:eastAsia="zh-CN"/>
        </w:rPr>
      </w:pPr>
      <w:r>
        <w:rPr>
          <w:rFonts w:hint="default" w:ascii="Times New Roman" w:hAnsi="Times New Roman" w:cs="Times New Roman"/>
          <w:bCs/>
          <w:i/>
          <w:color w:val="000000"/>
          <w:sz w:val="24"/>
          <w:szCs w:val="24"/>
        </w:rPr>
        <w:t>n</w:t>
      </w:r>
      <w:r>
        <w:rPr>
          <w:rFonts w:hint="default" w:ascii="Times New Roman" w:hAnsi="Times New Roman" w:cs="Times New Roman"/>
          <w:color w:val="000000"/>
          <w:sz w:val="24"/>
          <w:szCs w:val="24"/>
          <w:highlight w:val="none"/>
          <w:lang w:val="en-US" w:eastAsia="zh-CN"/>
        </w:rPr>
        <w:t>——</w:t>
      </w:r>
      <w:r>
        <w:rPr>
          <w:rFonts w:hint="eastAsia" w:ascii="宋体" w:hAnsi="宋体"/>
          <w:bCs/>
          <w:color w:val="000000"/>
          <w:sz w:val="24"/>
          <w:szCs w:val="24"/>
          <w:highlight w:val="none"/>
          <w:vertAlign w:val="baseline"/>
          <w:lang w:val="en-US" w:eastAsia="zh-CN"/>
        </w:rPr>
        <w:t>重复测量次数；</w:t>
      </w:r>
    </w:p>
    <w:p>
      <w:pPr>
        <w:keepNext w:val="0"/>
        <w:keepLines w:val="0"/>
        <w:widowControl/>
        <w:suppressLineNumbers w:val="0"/>
        <w:adjustRightInd w:val="0"/>
        <w:snapToGrid w:val="0"/>
        <w:ind w:firstLine="420" w:firstLineChars="0"/>
        <w:jc w:val="both"/>
        <w:rPr>
          <w:rFonts w:hint="eastAsia" w:ascii="宋体" w:hAnsi="宋体"/>
          <w:bCs/>
          <w:color w:val="000000"/>
          <w:sz w:val="24"/>
          <w:szCs w:val="24"/>
          <w:highlight w:val="none"/>
          <w:vertAlign w:val="baseline"/>
          <w:lang w:val="en-US" w:eastAsia="zh-CN"/>
        </w:rPr>
      </w:pPr>
      <w:r>
        <w:rPr>
          <w:rFonts w:hint="eastAsia" w:cs="Times New Roman"/>
          <w:bCs/>
          <w:i/>
          <w:iCs/>
          <w:color w:val="000000"/>
          <w:sz w:val="24"/>
          <w:szCs w:val="24"/>
          <w:highlight w:val="none"/>
          <w:vertAlign w:val="baseline"/>
          <w:lang w:val="en-US" w:eastAsia="zh-CN"/>
        </w:rPr>
        <w:t>V</w:t>
      </w:r>
      <w:r>
        <w:rPr>
          <w:rFonts w:hint="eastAsia" w:cs="Times New Roman"/>
          <w:bCs/>
          <w:color w:val="000000"/>
          <w:sz w:val="24"/>
          <w:szCs w:val="24"/>
          <w:highlight w:val="none"/>
          <w:vertAlign w:val="subscript"/>
          <w:lang w:val="en-US" w:eastAsia="zh-CN"/>
        </w:rPr>
        <w:t>i</w:t>
      </w:r>
      <w:r>
        <w:rPr>
          <w:rFonts w:hint="default" w:ascii="Times New Roman" w:hAnsi="Times New Roman" w:cs="Times New Roman"/>
          <w:color w:val="000000"/>
          <w:sz w:val="24"/>
          <w:szCs w:val="24"/>
          <w:highlight w:val="none"/>
          <w:lang w:val="en-US" w:eastAsia="zh-CN"/>
        </w:rPr>
        <w:t>——</w:t>
      </w:r>
      <w:r>
        <w:rPr>
          <w:rFonts w:hint="eastAsia" w:ascii="宋体" w:hAnsi="宋体"/>
          <w:bCs/>
          <w:color w:val="000000"/>
          <w:sz w:val="24"/>
          <w:szCs w:val="24"/>
          <w:highlight w:val="none"/>
          <w:vertAlign w:val="baseline"/>
          <w:lang w:val="en-US" w:eastAsia="zh-CN"/>
        </w:rPr>
        <w:t>第</w:t>
      </w:r>
      <w:r>
        <w:rPr>
          <w:rFonts w:hint="eastAsia" w:ascii="宋体" w:hAnsi="宋体"/>
          <w:bCs/>
          <w:i/>
          <w:iCs/>
          <w:color w:val="000000"/>
          <w:sz w:val="24"/>
          <w:szCs w:val="24"/>
          <w:highlight w:val="none"/>
          <w:vertAlign w:val="baseline"/>
          <w:lang w:val="en-US" w:eastAsia="zh-CN"/>
        </w:rPr>
        <w:t>i</w:t>
      </w:r>
      <w:r>
        <w:rPr>
          <w:rFonts w:hint="eastAsia" w:ascii="宋体" w:hAnsi="宋体"/>
          <w:bCs/>
          <w:color w:val="000000"/>
          <w:sz w:val="24"/>
          <w:szCs w:val="24"/>
          <w:highlight w:val="none"/>
          <w:vertAlign w:val="baseline"/>
          <w:lang w:val="en-US" w:eastAsia="zh-CN"/>
        </w:rPr>
        <w:t>次电压测试值；</w:t>
      </w:r>
    </w:p>
    <w:p>
      <w:pPr>
        <w:keepNext w:val="0"/>
        <w:keepLines w:val="0"/>
        <w:widowControl/>
        <w:suppressLineNumbers w:val="0"/>
        <w:adjustRightInd w:val="0"/>
        <w:snapToGrid w:val="0"/>
        <w:ind w:firstLine="420" w:firstLineChars="0"/>
        <w:jc w:val="both"/>
        <w:rPr>
          <w:rFonts w:hint="default" w:ascii="宋体" w:hAnsi="宋体"/>
          <w:bCs/>
          <w:color w:val="000000"/>
          <w:sz w:val="24"/>
          <w:szCs w:val="24"/>
          <w:highlight w:val="none"/>
          <w:vertAlign w:val="baseline"/>
          <w:lang w:val="en-US" w:eastAsia="zh-CN"/>
        </w:rPr>
      </w:pPr>
      <w:r>
        <w:rPr>
          <w:rFonts w:hint="eastAsia" w:ascii="宋体" w:hAnsi="宋体"/>
          <w:bCs/>
          <w:color w:val="000000"/>
          <w:position w:val="-6"/>
          <w:sz w:val="24"/>
          <w:szCs w:val="24"/>
          <w:highlight w:val="none"/>
          <w:vertAlign w:val="baseline"/>
          <w:lang w:val="en-US" w:eastAsia="zh-CN"/>
        </w:rPr>
        <w:object>
          <v:shape id="_x0000_i1041" o:spt="75" type="#_x0000_t75" style="height:17pt;width:12pt;" o:ole="t" filled="f" o:preferrelative="t" stroked="f" coordsize="21600,21600">
            <v:path/>
            <v:fill on="f" focussize="0,0"/>
            <v:stroke on="f"/>
            <v:imagedata r:id="rId38" o:title=""/>
            <o:lock v:ext="edit" aspectratio="t"/>
            <w10:wrap type="none"/>
            <w10:anchorlock/>
          </v:shape>
          <o:OLEObject Type="Embed" ProgID="Equation.KSEE3" ShapeID="_x0000_i1041" DrawAspect="Content" ObjectID="_1468075737" r:id="rId37">
            <o:LockedField>false</o:LockedField>
          </o:OLEObject>
        </w:object>
      </w:r>
      <w:r>
        <w:rPr>
          <w:rFonts w:hint="default" w:ascii="Times New Roman" w:hAnsi="Times New Roman" w:cs="Times New Roman"/>
          <w:color w:val="000000"/>
          <w:sz w:val="24"/>
          <w:szCs w:val="24"/>
          <w:highlight w:val="none"/>
          <w:lang w:val="en-US" w:eastAsia="zh-CN"/>
        </w:rPr>
        <w:t>——</w:t>
      </w:r>
      <w:r>
        <w:rPr>
          <w:rFonts w:hint="eastAsia" w:cs="Times New Roman"/>
          <w:color w:val="000000"/>
          <w:sz w:val="24"/>
          <w:szCs w:val="24"/>
          <w:highlight w:val="none"/>
          <w:lang w:val="en-US" w:eastAsia="zh-CN"/>
        </w:rPr>
        <w:t>电压测试值</w:t>
      </w:r>
      <w:r>
        <w:rPr>
          <w:rFonts w:hint="eastAsia" w:ascii="宋体" w:hAnsi="宋体"/>
          <w:bCs/>
          <w:color w:val="000000"/>
          <w:sz w:val="24"/>
          <w:szCs w:val="24"/>
          <w:highlight w:val="none"/>
          <w:vertAlign w:val="baseline"/>
          <w:lang w:val="en-US" w:eastAsia="zh-CN"/>
        </w:rPr>
        <w:t>的</w:t>
      </w:r>
      <w:r>
        <w:rPr>
          <w:rFonts w:hint="default" w:ascii="Times New Roman" w:hAnsi="Times New Roman" w:cs="Times New Roman"/>
          <w:bCs/>
          <w:i/>
          <w:iCs/>
          <w:color w:val="000000"/>
          <w:sz w:val="24"/>
          <w:szCs w:val="24"/>
          <w:highlight w:val="none"/>
          <w:vertAlign w:val="baseline"/>
          <w:lang w:val="en-US" w:eastAsia="zh-CN"/>
        </w:rPr>
        <w:t>n</w:t>
      </w:r>
      <w:r>
        <w:rPr>
          <w:rFonts w:hint="eastAsia" w:ascii="宋体" w:hAnsi="宋体"/>
          <w:bCs/>
          <w:color w:val="000000"/>
          <w:sz w:val="24"/>
          <w:szCs w:val="24"/>
          <w:highlight w:val="none"/>
          <w:vertAlign w:val="baseline"/>
          <w:lang w:val="en-US" w:eastAsia="zh-CN"/>
        </w:rPr>
        <w:t>次算术平均值。</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r>
        <w:rPr>
          <w:rFonts w:hint="eastAsia"/>
          <w:color w:val="000000"/>
          <w:sz w:val="24"/>
          <w:szCs w:val="24"/>
          <w:highlight w:val="none"/>
          <w:lang w:val="en-US" w:eastAsia="zh-CN"/>
        </w:rPr>
        <w:t>测量的重复性标准偏差按照公式（A.3）计算：</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right"/>
        <w:textAlignment w:val="auto"/>
        <w:outlineLvl w:val="9"/>
        <w:rPr>
          <w:rFonts w:hint="eastAsia"/>
          <w:color w:val="000000"/>
          <w:sz w:val="24"/>
          <w:szCs w:val="24"/>
          <w:highlight w:val="none"/>
          <w:lang w:val="en-US" w:eastAsia="zh-CN"/>
        </w:rPr>
      </w:pPr>
      <w:r>
        <w:rPr>
          <w:rFonts w:hint="eastAsia" w:ascii="宋体" w:hAnsi="宋体"/>
          <w:bCs/>
          <w:color w:val="000000"/>
          <w:position w:val="-26"/>
          <w:sz w:val="24"/>
          <w:szCs w:val="24"/>
          <w:highlight w:val="none"/>
          <w:vertAlign w:val="baseline"/>
          <w:lang w:val="en-US" w:eastAsia="zh-CN"/>
        </w:rPr>
        <w:object>
          <v:shape id="_x0000_i1042" o:spt="75" type="#_x0000_t75" style="height:52pt;width:107pt;" o:ole="t" filled="f" o:preferrelative="t" stroked="f" coordsize="21600,21600">
            <v:path/>
            <v:fill on="f" focussize="0,0"/>
            <v:stroke on="f"/>
            <v:imagedata r:id="rId40" o:title=""/>
            <o:lock v:ext="edit" aspectratio="t"/>
            <w10:wrap type="none"/>
            <w10:anchorlock/>
          </v:shape>
          <o:OLEObject Type="Embed" ProgID="Equation.KSEE3" ShapeID="_x0000_i1042" DrawAspect="Content" ObjectID="_1468075738" r:id="rId39">
            <o:LockedField>false</o:LockedField>
          </o:OLEObject>
        </w:object>
      </w:r>
      <w:r>
        <w:rPr>
          <w:rFonts w:hint="eastAsia"/>
          <w:color w:val="000000"/>
          <w:sz w:val="24"/>
          <w:szCs w:val="24"/>
          <w:highlight w:val="none"/>
          <w:lang w:val="en-US" w:eastAsia="zh-CN"/>
        </w:rPr>
        <w:t xml:space="preserve">                  （A.3）</w:t>
      </w:r>
    </w:p>
    <w:p>
      <w:pPr>
        <w:keepNext w:val="0"/>
        <w:keepLines w:val="0"/>
        <w:widowControl/>
        <w:suppressLineNumbers w:val="0"/>
        <w:adjustRightInd w:val="0"/>
        <w:snapToGrid w:val="0"/>
        <w:ind w:firstLine="420" w:firstLineChars="0"/>
        <w:jc w:val="both"/>
        <w:rPr>
          <w:rFonts w:hint="eastAsia" w:ascii="宋体" w:hAnsi="宋体"/>
          <w:bCs/>
          <w:color w:val="000000"/>
          <w:sz w:val="24"/>
          <w:szCs w:val="24"/>
          <w:highlight w:val="none"/>
          <w:vertAlign w:val="baseline"/>
          <w:lang w:val="en-US" w:eastAsia="zh-CN"/>
        </w:rPr>
      </w:pPr>
      <w:r>
        <w:rPr>
          <w:rFonts w:hint="eastAsia" w:ascii="宋体" w:hAnsi="宋体"/>
          <w:bCs/>
          <w:color w:val="000000"/>
          <w:sz w:val="24"/>
          <w:szCs w:val="24"/>
          <w:highlight w:val="none"/>
          <w:vertAlign w:val="baseline"/>
          <w:lang w:val="en-US" w:eastAsia="zh-CN"/>
        </w:rPr>
        <w:t>式中：</w:t>
      </w:r>
    </w:p>
    <w:p>
      <w:pPr>
        <w:keepNext w:val="0"/>
        <w:keepLines w:val="0"/>
        <w:widowControl/>
        <w:suppressLineNumbers w:val="0"/>
        <w:adjustRightInd w:val="0"/>
        <w:snapToGrid w:val="0"/>
        <w:ind w:firstLine="420" w:firstLineChars="0"/>
        <w:jc w:val="both"/>
        <w:rPr>
          <w:rFonts w:hint="eastAsia"/>
          <w:color w:val="000000"/>
          <w:sz w:val="24"/>
          <w:szCs w:val="24"/>
          <w:highlight w:val="none"/>
          <w:lang w:val="en-US" w:eastAsia="zh-CN"/>
        </w:rPr>
      </w:pPr>
      <w:r>
        <w:rPr>
          <w:rFonts w:hint="default" w:ascii="Times New Roman" w:hAnsi="Times New Roman"/>
          <w:bCs/>
          <w:i/>
          <w:color w:val="000000"/>
          <w:sz w:val="24"/>
          <w:szCs w:val="24"/>
        </w:rPr>
        <w:t>n</w:t>
      </w:r>
      <w:r>
        <w:rPr>
          <w:rFonts w:hint="default" w:ascii="Times New Roman" w:hAnsi="Times New Roman" w:cs="Times New Roman"/>
          <w:color w:val="000000"/>
          <w:sz w:val="24"/>
          <w:szCs w:val="24"/>
          <w:highlight w:val="none"/>
          <w:lang w:val="en-US" w:eastAsia="zh-CN"/>
        </w:rPr>
        <w:t>——</w:t>
      </w:r>
      <w:r>
        <w:rPr>
          <w:rFonts w:hint="eastAsia" w:ascii="宋体" w:hAnsi="宋体"/>
          <w:bCs/>
          <w:color w:val="000000"/>
          <w:sz w:val="24"/>
          <w:szCs w:val="24"/>
          <w:highlight w:val="none"/>
          <w:vertAlign w:val="baseline"/>
          <w:lang w:val="en-US" w:eastAsia="zh-CN"/>
        </w:rPr>
        <w:t>重复测量次数；</w:t>
      </w:r>
    </w:p>
    <w:p>
      <w:pPr>
        <w:keepNext w:val="0"/>
        <w:keepLines w:val="0"/>
        <w:widowControl/>
        <w:suppressLineNumbers w:val="0"/>
        <w:adjustRightInd w:val="0"/>
        <w:snapToGrid w:val="0"/>
        <w:ind w:firstLine="420" w:firstLineChars="0"/>
        <w:jc w:val="both"/>
        <w:rPr>
          <w:rFonts w:hint="eastAsia" w:ascii="宋体" w:hAnsi="宋体"/>
          <w:bCs/>
          <w:color w:val="000000"/>
          <w:sz w:val="24"/>
          <w:szCs w:val="24"/>
          <w:highlight w:val="none"/>
          <w:vertAlign w:val="baseline"/>
          <w:lang w:val="en-US" w:eastAsia="zh-CN"/>
        </w:rPr>
      </w:pPr>
      <w:r>
        <w:rPr>
          <w:rFonts w:hint="eastAsia" w:cs="Times New Roman"/>
          <w:bCs/>
          <w:i/>
          <w:iCs/>
          <w:color w:val="000000"/>
          <w:sz w:val="24"/>
          <w:szCs w:val="24"/>
          <w:highlight w:val="none"/>
          <w:vertAlign w:val="baseline"/>
          <w:lang w:val="en-US" w:eastAsia="zh-CN"/>
        </w:rPr>
        <w:t>V</w:t>
      </w:r>
      <w:r>
        <w:rPr>
          <w:rFonts w:hint="eastAsia" w:cs="Times New Roman"/>
          <w:bCs/>
          <w:color w:val="000000"/>
          <w:sz w:val="24"/>
          <w:szCs w:val="24"/>
          <w:highlight w:val="none"/>
          <w:vertAlign w:val="subscript"/>
          <w:lang w:val="en-US" w:eastAsia="zh-CN"/>
        </w:rPr>
        <w:t>i</w:t>
      </w:r>
      <w:r>
        <w:rPr>
          <w:rFonts w:hint="default" w:ascii="Times New Roman" w:hAnsi="Times New Roman" w:cs="Times New Roman"/>
          <w:color w:val="000000"/>
          <w:sz w:val="24"/>
          <w:szCs w:val="24"/>
          <w:highlight w:val="none"/>
          <w:lang w:val="en-US" w:eastAsia="zh-CN"/>
        </w:rPr>
        <w:t>——</w:t>
      </w:r>
      <w:r>
        <w:rPr>
          <w:rFonts w:hint="eastAsia" w:ascii="宋体" w:hAnsi="宋体"/>
          <w:bCs/>
          <w:color w:val="000000"/>
          <w:sz w:val="24"/>
          <w:szCs w:val="24"/>
          <w:highlight w:val="none"/>
          <w:vertAlign w:val="baseline"/>
          <w:lang w:val="en-US" w:eastAsia="zh-CN"/>
        </w:rPr>
        <w:t>第</w:t>
      </w:r>
      <w:r>
        <w:rPr>
          <w:rFonts w:hint="eastAsia" w:ascii="宋体" w:hAnsi="宋体"/>
          <w:bCs/>
          <w:i/>
          <w:iCs/>
          <w:color w:val="000000"/>
          <w:sz w:val="24"/>
          <w:szCs w:val="24"/>
          <w:highlight w:val="none"/>
          <w:vertAlign w:val="baseline"/>
          <w:lang w:val="en-US" w:eastAsia="zh-CN"/>
        </w:rPr>
        <w:t>i</w:t>
      </w:r>
      <w:r>
        <w:rPr>
          <w:rFonts w:hint="eastAsia" w:ascii="宋体" w:hAnsi="宋体"/>
          <w:bCs/>
          <w:color w:val="000000"/>
          <w:sz w:val="24"/>
          <w:szCs w:val="24"/>
          <w:highlight w:val="none"/>
          <w:vertAlign w:val="baseline"/>
          <w:lang w:val="en-US" w:eastAsia="zh-CN"/>
        </w:rPr>
        <w:t>次电压测试值；</w:t>
      </w:r>
    </w:p>
    <w:p>
      <w:pPr>
        <w:keepNext w:val="0"/>
        <w:keepLines w:val="0"/>
        <w:widowControl/>
        <w:suppressLineNumbers w:val="0"/>
        <w:adjustRightInd w:val="0"/>
        <w:snapToGrid w:val="0"/>
        <w:ind w:firstLine="420" w:firstLineChars="0"/>
        <w:jc w:val="both"/>
        <w:rPr>
          <w:rFonts w:hint="eastAsia" w:ascii="宋体" w:hAnsi="宋体"/>
          <w:bCs/>
          <w:color w:val="000000"/>
          <w:sz w:val="24"/>
          <w:szCs w:val="24"/>
          <w:highlight w:val="none"/>
          <w:vertAlign w:val="baseline"/>
          <w:lang w:val="en-US" w:eastAsia="zh-CN"/>
        </w:rPr>
      </w:pPr>
      <w:r>
        <w:rPr>
          <w:rFonts w:hint="eastAsia" w:ascii="宋体" w:hAnsi="宋体"/>
          <w:bCs/>
          <w:color w:val="000000"/>
          <w:position w:val="-6"/>
          <w:sz w:val="24"/>
          <w:szCs w:val="24"/>
          <w:highlight w:val="none"/>
          <w:vertAlign w:val="baseline"/>
          <w:lang w:val="en-US" w:eastAsia="zh-CN"/>
        </w:rPr>
        <w:object>
          <v:shape id="_x0000_i1043" o:spt="75" type="#_x0000_t75" style="height:17pt;width:12pt;" o:ole="t" filled="f" o:preferrelative="t" stroked="f" coordsize="21600,21600">
            <v:path/>
            <v:fill on="f" focussize="0,0"/>
            <v:stroke on="f"/>
            <v:imagedata r:id="rId42" o:title=""/>
            <o:lock v:ext="edit" aspectratio="t"/>
            <w10:wrap type="none"/>
            <w10:anchorlock/>
          </v:shape>
          <o:OLEObject Type="Embed" ProgID="Equation.KSEE3" ShapeID="_x0000_i1043" DrawAspect="Content" ObjectID="_1468075739" r:id="rId41">
            <o:LockedField>false</o:LockedField>
          </o:OLEObject>
        </w:object>
      </w:r>
      <w:r>
        <w:rPr>
          <w:rFonts w:hint="default" w:ascii="Times New Roman" w:hAnsi="Times New Roman" w:cs="Times New Roman"/>
          <w:color w:val="000000"/>
          <w:sz w:val="24"/>
          <w:szCs w:val="24"/>
          <w:highlight w:val="none"/>
          <w:lang w:val="en-US" w:eastAsia="zh-CN"/>
        </w:rPr>
        <w:t>——</w:t>
      </w:r>
      <w:r>
        <w:rPr>
          <w:rFonts w:hint="eastAsia" w:cs="Times New Roman"/>
          <w:color w:val="000000"/>
          <w:sz w:val="24"/>
          <w:szCs w:val="24"/>
          <w:highlight w:val="none"/>
          <w:lang w:val="en-US" w:eastAsia="zh-CN"/>
        </w:rPr>
        <w:t>电压测试值</w:t>
      </w:r>
      <w:r>
        <w:rPr>
          <w:rFonts w:hint="eastAsia" w:ascii="宋体" w:hAnsi="宋体"/>
          <w:bCs/>
          <w:color w:val="000000"/>
          <w:sz w:val="24"/>
          <w:szCs w:val="24"/>
          <w:highlight w:val="none"/>
          <w:vertAlign w:val="baseline"/>
          <w:lang w:val="en-US" w:eastAsia="zh-CN"/>
        </w:rPr>
        <w:t>的</w:t>
      </w:r>
      <w:r>
        <w:rPr>
          <w:rFonts w:hint="default" w:ascii="Times New Roman" w:hAnsi="Times New Roman" w:cs="Times New Roman"/>
          <w:bCs/>
          <w:i/>
          <w:iCs/>
          <w:color w:val="000000"/>
          <w:sz w:val="24"/>
          <w:szCs w:val="24"/>
          <w:highlight w:val="none"/>
          <w:vertAlign w:val="baseline"/>
          <w:lang w:val="en-US" w:eastAsia="zh-CN"/>
        </w:rPr>
        <w:t>n</w:t>
      </w:r>
      <w:r>
        <w:rPr>
          <w:rFonts w:hint="eastAsia" w:ascii="宋体" w:hAnsi="宋体"/>
          <w:bCs/>
          <w:color w:val="000000"/>
          <w:sz w:val="24"/>
          <w:szCs w:val="24"/>
          <w:highlight w:val="none"/>
          <w:vertAlign w:val="baseline"/>
          <w:lang w:val="en-US" w:eastAsia="zh-CN"/>
        </w:rPr>
        <w:t>次算术平均值；</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r>
        <w:rPr>
          <w:rFonts w:hint="eastAsia"/>
          <w:i/>
          <w:iCs/>
          <w:color w:val="000000"/>
          <w:sz w:val="24"/>
          <w:szCs w:val="24"/>
          <w:highlight w:val="none"/>
          <w:lang w:val="en-US" w:eastAsia="zh-CN"/>
        </w:rPr>
        <w:t>s</w:t>
      </w:r>
      <w:r>
        <w:rPr>
          <w:rFonts w:hint="eastAsia"/>
          <w:color w:val="000000"/>
          <w:sz w:val="24"/>
          <w:szCs w:val="24"/>
          <w:highlight w:val="none"/>
          <w:lang w:val="en-US" w:eastAsia="zh-CN"/>
        </w:rPr>
        <w:t>(</w:t>
      </w:r>
      <w:r>
        <w:rPr>
          <w:rFonts w:hint="eastAsia"/>
          <w:i/>
          <w:iCs/>
          <w:color w:val="000000"/>
          <w:sz w:val="24"/>
          <w:szCs w:val="24"/>
          <w:highlight w:val="none"/>
          <w:lang w:val="en-US" w:eastAsia="zh-CN"/>
        </w:rPr>
        <w:t>V</w:t>
      </w:r>
      <w:r>
        <w:rPr>
          <w:rFonts w:hint="eastAsia"/>
          <w:color w:val="000000"/>
          <w:sz w:val="24"/>
          <w:szCs w:val="24"/>
          <w:highlight w:val="none"/>
          <w:lang w:val="en-US" w:eastAsia="zh-CN"/>
        </w:rPr>
        <w:t>)</w:t>
      </w:r>
      <w:r>
        <w:rPr>
          <w:rFonts w:hint="default" w:ascii="Times New Roman" w:hAnsi="Times New Roman" w:cs="Times New Roman"/>
          <w:color w:val="000000"/>
          <w:sz w:val="24"/>
          <w:szCs w:val="24"/>
          <w:highlight w:val="none"/>
          <w:lang w:val="en-US" w:eastAsia="zh-CN"/>
        </w:rPr>
        <w:t>——</w:t>
      </w:r>
      <w:r>
        <w:rPr>
          <w:rFonts w:hint="eastAsia" w:cs="Times New Roman"/>
          <w:color w:val="000000"/>
          <w:sz w:val="24"/>
          <w:szCs w:val="24"/>
          <w:highlight w:val="none"/>
          <w:lang w:val="en-US" w:eastAsia="zh-CN"/>
        </w:rPr>
        <w:t>电压</w:t>
      </w:r>
      <w:r>
        <w:rPr>
          <w:rFonts w:hint="eastAsia"/>
          <w:color w:val="000000"/>
          <w:sz w:val="24"/>
          <w:szCs w:val="24"/>
          <w:highlight w:val="none"/>
          <w:lang w:val="en-US" w:eastAsia="zh-CN"/>
        </w:rPr>
        <w:t>重复性标准偏差。</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r>
        <w:rPr>
          <w:rFonts w:hint="eastAsia"/>
          <w:color w:val="000000"/>
          <w:sz w:val="24"/>
          <w:szCs w:val="24"/>
          <w:highlight w:val="none"/>
          <w:lang w:val="en-US" w:eastAsia="zh-CN"/>
        </w:rPr>
        <w:t>电压测量重复性引入的标准不确定度分量</w:t>
      </w:r>
      <w:r>
        <w:rPr>
          <w:rFonts w:hint="eastAsia"/>
          <w:color w:val="000000"/>
          <w:position w:val="-10"/>
          <w:sz w:val="24"/>
          <w:szCs w:val="24"/>
          <w:highlight w:val="none"/>
          <w:lang w:val="en-US" w:eastAsia="zh-CN"/>
        </w:rPr>
        <w:object>
          <v:shape id="_x0000_i1044" o:spt="75" type="#_x0000_t75" style="height:17pt;width:23pt;" o:ole="t" filled="f" o:preferrelative="t" stroked="f" coordsize="21600,21600">
            <v:path/>
            <v:fill on="f" focussize="0,0"/>
            <v:stroke on="f"/>
            <v:imagedata r:id="rId44" o:title=""/>
            <o:lock v:ext="edit" aspectratio="t"/>
            <w10:wrap type="none"/>
            <w10:anchorlock/>
          </v:shape>
          <o:OLEObject Type="Embed" ProgID="Equation.KSEE3" ShapeID="_x0000_i1044" DrawAspect="Content" ObjectID="_1468075740" r:id="rId43">
            <o:LockedField>false</o:LockedField>
          </o:OLEObject>
        </w:object>
      </w:r>
      <w:r>
        <w:rPr>
          <w:rFonts w:hint="eastAsia"/>
          <w:color w:val="000000"/>
          <w:sz w:val="24"/>
          <w:szCs w:val="24"/>
          <w:highlight w:val="none"/>
          <w:lang w:val="en-US" w:eastAsia="zh-CN"/>
        </w:rPr>
        <w:t>按照公式（A.4）计算：</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right"/>
        <w:textAlignment w:val="auto"/>
        <w:outlineLvl w:val="9"/>
        <w:rPr>
          <w:rFonts w:hint="eastAsia"/>
          <w:color w:val="000000"/>
          <w:sz w:val="24"/>
          <w:szCs w:val="24"/>
          <w:highlight w:val="none"/>
          <w:lang w:val="en-US" w:eastAsia="zh-CN"/>
        </w:rPr>
      </w:pPr>
      <w:r>
        <w:rPr>
          <w:rFonts w:hint="eastAsia"/>
          <w:color w:val="000000"/>
          <w:position w:val="-26"/>
          <w:sz w:val="24"/>
          <w:szCs w:val="24"/>
          <w:highlight w:val="none"/>
          <w:lang w:val="en-US" w:eastAsia="zh-CN"/>
        </w:rPr>
        <w:object>
          <v:shape id="_x0000_i1045" o:spt="75" type="#_x0000_t75" style="height:30pt;width:58pt;" o:ole="t" filled="f" o:preferrelative="t" stroked="f" coordsize="21600,21600">
            <v:path/>
            <v:fill on="f" focussize="0,0"/>
            <v:stroke on="f"/>
            <v:imagedata r:id="rId46" o:title=""/>
            <o:lock v:ext="edit" aspectratio="t"/>
            <w10:wrap type="none"/>
            <w10:anchorlock/>
          </v:shape>
          <o:OLEObject Type="Embed" ProgID="Equation.KSEE3" ShapeID="_x0000_i1045" DrawAspect="Content" ObjectID="_1468075741" r:id="rId45">
            <o:LockedField>false</o:LockedField>
          </o:OLEObject>
        </w:object>
      </w:r>
      <w:r>
        <w:rPr>
          <w:rFonts w:hint="eastAsia"/>
          <w:color w:val="000000"/>
          <w:sz w:val="24"/>
          <w:szCs w:val="24"/>
          <w:highlight w:val="none"/>
          <w:lang w:val="en-US" w:eastAsia="zh-CN"/>
        </w:rPr>
        <w:t xml:space="preserve">                        （A.4）</w:t>
      </w:r>
    </w:p>
    <w:p>
      <w:pPr>
        <w:keepNext w:val="0"/>
        <w:keepLines w:val="0"/>
        <w:widowControl/>
        <w:suppressLineNumbers w:val="0"/>
        <w:adjustRightInd w:val="0"/>
        <w:snapToGrid w:val="0"/>
        <w:ind w:firstLine="420" w:firstLineChars="0"/>
        <w:jc w:val="both"/>
        <w:rPr>
          <w:rFonts w:hint="eastAsia" w:ascii="宋体" w:hAnsi="宋体"/>
          <w:bCs/>
          <w:color w:val="000000"/>
          <w:sz w:val="24"/>
          <w:szCs w:val="24"/>
          <w:highlight w:val="none"/>
          <w:vertAlign w:val="baseline"/>
          <w:lang w:val="en-US" w:eastAsia="zh-CN"/>
        </w:rPr>
      </w:pPr>
      <w:r>
        <w:rPr>
          <w:rFonts w:hint="eastAsia" w:ascii="宋体" w:hAnsi="宋体"/>
          <w:bCs/>
          <w:color w:val="000000"/>
          <w:sz w:val="24"/>
          <w:szCs w:val="24"/>
          <w:highlight w:val="none"/>
          <w:vertAlign w:val="baseline"/>
          <w:lang w:val="en-US" w:eastAsia="zh-CN"/>
        </w:rPr>
        <w:t>式中：</w:t>
      </w:r>
    </w:p>
    <w:p>
      <w:pPr>
        <w:keepNext w:val="0"/>
        <w:keepLines w:val="0"/>
        <w:widowControl/>
        <w:suppressLineNumbers w:val="0"/>
        <w:adjustRightInd w:val="0"/>
        <w:snapToGrid w:val="0"/>
        <w:ind w:firstLine="420" w:firstLineChars="0"/>
        <w:jc w:val="both"/>
        <w:rPr>
          <w:rFonts w:hint="eastAsia"/>
          <w:color w:val="000000"/>
          <w:sz w:val="24"/>
          <w:szCs w:val="24"/>
          <w:highlight w:val="none"/>
          <w:lang w:val="en-US" w:eastAsia="zh-CN"/>
        </w:rPr>
      </w:pPr>
      <w:r>
        <w:rPr>
          <w:rFonts w:hint="default" w:ascii="Times New Roman" w:hAnsi="Times New Roman"/>
          <w:bCs/>
          <w:i/>
          <w:color w:val="000000"/>
          <w:sz w:val="24"/>
          <w:szCs w:val="24"/>
        </w:rPr>
        <w:t>n</w:t>
      </w:r>
      <w:r>
        <w:rPr>
          <w:rFonts w:hint="default" w:ascii="Times New Roman" w:hAnsi="Times New Roman" w:cs="Times New Roman"/>
          <w:color w:val="000000"/>
          <w:sz w:val="24"/>
          <w:szCs w:val="24"/>
          <w:highlight w:val="none"/>
          <w:lang w:val="en-US" w:eastAsia="zh-CN"/>
        </w:rPr>
        <w:t>——</w:t>
      </w:r>
      <w:r>
        <w:rPr>
          <w:rFonts w:hint="eastAsia" w:ascii="宋体" w:hAnsi="宋体"/>
          <w:bCs/>
          <w:color w:val="000000"/>
          <w:sz w:val="24"/>
          <w:szCs w:val="24"/>
          <w:highlight w:val="none"/>
          <w:vertAlign w:val="baseline"/>
          <w:lang w:val="en-US" w:eastAsia="zh-CN"/>
        </w:rPr>
        <w:t>重复测量次数；</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r>
        <w:rPr>
          <w:rFonts w:hint="eastAsia"/>
          <w:i/>
          <w:iCs/>
          <w:color w:val="000000"/>
          <w:sz w:val="24"/>
          <w:szCs w:val="24"/>
          <w:highlight w:val="none"/>
          <w:lang w:val="en-US" w:eastAsia="zh-CN"/>
        </w:rPr>
        <w:t>s</w:t>
      </w:r>
      <w:r>
        <w:rPr>
          <w:rFonts w:hint="eastAsia"/>
          <w:color w:val="000000"/>
          <w:sz w:val="24"/>
          <w:szCs w:val="24"/>
          <w:highlight w:val="none"/>
          <w:lang w:val="en-US" w:eastAsia="zh-CN"/>
        </w:rPr>
        <w:t>(</w:t>
      </w:r>
      <w:r>
        <w:rPr>
          <w:rFonts w:hint="eastAsia"/>
          <w:i/>
          <w:iCs/>
          <w:color w:val="000000"/>
          <w:sz w:val="24"/>
          <w:szCs w:val="24"/>
          <w:highlight w:val="none"/>
          <w:lang w:val="en-US" w:eastAsia="zh-CN"/>
        </w:rPr>
        <w:t>V</w:t>
      </w:r>
      <w:r>
        <w:rPr>
          <w:rFonts w:hint="eastAsia"/>
          <w:color w:val="000000"/>
          <w:sz w:val="24"/>
          <w:szCs w:val="24"/>
          <w:highlight w:val="none"/>
          <w:lang w:val="en-US" w:eastAsia="zh-CN"/>
        </w:rPr>
        <w:t>)</w:t>
      </w:r>
      <w:r>
        <w:rPr>
          <w:rFonts w:hint="default" w:ascii="Times New Roman" w:hAnsi="Times New Roman" w:cs="Times New Roman"/>
          <w:color w:val="000000"/>
          <w:sz w:val="24"/>
          <w:szCs w:val="24"/>
          <w:highlight w:val="none"/>
          <w:lang w:val="en-US" w:eastAsia="zh-CN"/>
        </w:rPr>
        <w:t>——</w:t>
      </w:r>
      <w:r>
        <w:rPr>
          <w:rFonts w:hint="eastAsia" w:cs="Times New Roman"/>
          <w:color w:val="000000"/>
          <w:sz w:val="24"/>
          <w:szCs w:val="24"/>
          <w:highlight w:val="none"/>
          <w:lang w:val="en-US" w:eastAsia="zh-CN"/>
        </w:rPr>
        <w:t>电压</w:t>
      </w:r>
      <w:r>
        <w:rPr>
          <w:rFonts w:hint="eastAsia"/>
          <w:color w:val="000000"/>
          <w:sz w:val="24"/>
          <w:szCs w:val="24"/>
          <w:highlight w:val="none"/>
          <w:lang w:val="en-US" w:eastAsia="zh-CN"/>
        </w:rPr>
        <w:t>重复性标准偏差；</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default"/>
          <w:color w:val="000000"/>
          <w:sz w:val="24"/>
          <w:szCs w:val="24"/>
          <w:highlight w:val="none"/>
          <w:lang w:val="en-US" w:eastAsia="zh-CN"/>
        </w:rPr>
      </w:pPr>
      <w:r>
        <w:rPr>
          <w:rFonts w:hint="eastAsia"/>
          <w:color w:val="000000"/>
          <w:position w:val="-10"/>
          <w:sz w:val="24"/>
          <w:szCs w:val="24"/>
          <w:highlight w:val="none"/>
          <w:lang w:val="en-US" w:eastAsia="zh-CN"/>
        </w:rPr>
        <w:object>
          <v:shape id="_x0000_i1046" o:spt="75" type="#_x0000_t75" style="height:19pt;width:26pt;" o:ole="t" filled="f" o:preferrelative="t" stroked="f" coordsize="21600,21600">
            <v:path/>
            <v:fill on="f" focussize="0,0"/>
            <v:stroke on="f"/>
            <v:imagedata r:id="rId48" o:title=""/>
            <o:lock v:ext="edit" aspectratio="t"/>
            <w10:wrap type="none"/>
            <w10:anchorlock/>
          </v:shape>
          <o:OLEObject Type="Embed" ProgID="Equation.KSEE3" ShapeID="_x0000_i1046" DrawAspect="Content" ObjectID="_1468075742" r:id="rId47">
            <o:LockedField>false</o:LockedField>
          </o:OLEObject>
        </w:object>
      </w:r>
      <w:r>
        <w:rPr>
          <w:rFonts w:hint="default" w:ascii="Times New Roman" w:hAnsi="Times New Roman" w:cs="Times New Roman"/>
          <w:color w:val="000000"/>
          <w:sz w:val="24"/>
          <w:szCs w:val="24"/>
          <w:highlight w:val="none"/>
          <w:lang w:val="en-US" w:eastAsia="zh-CN"/>
        </w:rPr>
        <w:t>——</w:t>
      </w:r>
      <w:r>
        <w:rPr>
          <w:rFonts w:hint="eastAsia" w:ascii="宋体" w:hAnsi="宋体" w:eastAsia="宋体" w:cs="宋体"/>
          <w:color w:val="000000"/>
          <w:sz w:val="24"/>
          <w:szCs w:val="24"/>
          <w:highlight w:val="none"/>
          <w:lang w:val="en-US" w:eastAsia="zh-CN"/>
        </w:rPr>
        <w:t>由</w:t>
      </w:r>
      <w:r>
        <w:rPr>
          <w:rFonts w:hint="eastAsia"/>
          <w:color w:val="000000"/>
          <w:sz w:val="24"/>
          <w:szCs w:val="24"/>
          <w:highlight w:val="none"/>
          <w:lang w:val="en-US" w:eastAsia="zh-CN"/>
        </w:rPr>
        <w:t xml:space="preserve">测量重复性引入的标准不确定度。 </w:t>
      </w:r>
    </w:p>
    <w:p>
      <w:pPr>
        <w:pStyle w:val="27"/>
        <w:numPr>
          <w:ilvl w:val="0"/>
          <w:numId w:val="0"/>
        </w:numPr>
        <w:adjustRightInd w:val="0"/>
        <w:snapToGrid w:val="0"/>
        <w:ind w:leftChars="0" w:firstLine="0" w:firstLineChars="0"/>
        <w:jc w:val="both"/>
        <w:rPr>
          <w:rFonts w:hint="eastAsia" w:ascii="宋体" w:hAnsi="宋体" w:eastAsia="宋体" w:cs="宋体"/>
          <w:sz w:val="24"/>
          <w:szCs w:val="24"/>
          <w:lang w:val="en-US" w:eastAsia="zh-CN"/>
        </w:rPr>
      </w:pPr>
      <w:bookmarkStart w:id="131" w:name="_Toc609"/>
      <w:bookmarkStart w:id="132" w:name="_Toc16689"/>
      <w:r>
        <w:rPr>
          <w:rFonts w:hint="eastAsia" w:ascii="宋体" w:hAnsi="宋体" w:eastAsia="宋体" w:cs="宋体"/>
          <w:sz w:val="24"/>
          <w:szCs w:val="24"/>
          <w:lang w:val="en-US" w:eastAsia="zh-CN"/>
        </w:rPr>
        <w:t>2) 由电压表示值不准引入的标准不确定度</w:t>
      </w:r>
      <w:bookmarkEnd w:id="131"/>
      <w:bookmarkEnd w:id="132"/>
    </w:p>
    <w:p>
      <w:pPr>
        <w:pStyle w:val="27"/>
        <w:numPr>
          <w:ilvl w:val="0"/>
          <w:numId w:val="0"/>
        </w:numPr>
        <w:adjustRightInd w:val="0"/>
        <w:snapToGrid w:val="0"/>
        <w:ind w:leftChars="0" w:firstLine="480" w:firstLineChars="200"/>
        <w:jc w:val="both"/>
        <w:rPr>
          <w:rFonts w:hint="eastAsia" w:ascii="宋体" w:hAnsi="宋体" w:eastAsia="宋体" w:cs="宋体"/>
          <w:sz w:val="24"/>
          <w:szCs w:val="24"/>
          <w:lang w:val="en-US" w:eastAsia="zh-CN"/>
        </w:rPr>
      </w:pPr>
      <w:bookmarkStart w:id="133" w:name="_Toc26053"/>
      <w:bookmarkStart w:id="134" w:name="_Toc31344"/>
      <w:r>
        <w:rPr>
          <w:rFonts w:hint="eastAsia" w:ascii="宋体" w:hAnsi="宋体" w:eastAsia="宋体" w:cs="宋体"/>
          <w:sz w:val="24"/>
          <w:szCs w:val="24"/>
          <w:lang w:val="en-US" w:eastAsia="zh-CN"/>
        </w:rPr>
        <w:t>假设标准电压表的可能值区间半宽度为</w:t>
      </w:r>
      <w:r>
        <w:rPr>
          <w:rFonts w:hint="eastAsia" w:ascii="宋体" w:hAnsi="宋体" w:eastAsia="宋体" w:cs="宋体"/>
          <w:i/>
          <w:iCs/>
          <w:sz w:val="24"/>
          <w:szCs w:val="24"/>
          <w:lang w:val="en-US" w:eastAsia="zh-CN"/>
        </w:rPr>
        <w:t>a</w:t>
      </w:r>
      <w:r>
        <w:rPr>
          <w:rFonts w:hint="eastAsia" w:ascii="宋体" w:hAnsi="宋体" w:eastAsia="宋体" w:cs="宋体"/>
          <w:sz w:val="24"/>
          <w:szCs w:val="24"/>
          <w:lang w:val="en-US" w:eastAsia="zh-CN"/>
        </w:rPr>
        <w:t>，包含因子为</w:t>
      </w:r>
      <w:r>
        <w:rPr>
          <w:rFonts w:hint="eastAsia" w:ascii="宋体" w:hAnsi="宋体" w:eastAsia="宋体" w:cs="宋体"/>
          <w:position w:val="-10"/>
          <w:sz w:val="24"/>
          <w:szCs w:val="24"/>
          <w:lang w:val="en-US" w:eastAsia="zh-CN"/>
        </w:rPr>
        <w:object>
          <v:shape id="_x0000_i1047" o:spt="75" type="#_x0000_t75" style="height:15pt;width:12pt;" o:ole="t" filled="f" o:preferrelative="t" stroked="f" coordsize="21600,21600">
            <v:path/>
            <v:fill on="f" focussize="0,0"/>
            <v:stroke on="f"/>
            <v:imagedata r:id="rId50" o:title=""/>
            <o:lock v:ext="edit" aspectratio="t"/>
            <w10:wrap type="none"/>
            <w10:anchorlock/>
          </v:shape>
          <o:OLEObject Type="Embed" ProgID="Equation.KSEE3" ShapeID="_x0000_i1047" DrawAspect="Content" ObjectID="_1468075743" r:id="rId49">
            <o:LockedField>false</o:LockedField>
          </o:OLEObject>
        </w:object>
      </w:r>
      <w:r>
        <w:rPr>
          <w:rFonts w:hint="eastAsia" w:ascii="宋体" w:hAnsi="宋体" w:eastAsia="宋体" w:cs="宋体"/>
          <w:sz w:val="24"/>
          <w:szCs w:val="24"/>
          <w:lang w:val="en-US" w:eastAsia="zh-CN"/>
        </w:rPr>
        <w:t>，标准不确定度按照式（A.5）计算：</w:t>
      </w:r>
      <w:bookmarkEnd w:id="133"/>
      <w:bookmarkEnd w:id="134"/>
    </w:p>
    <w:p>
      <w:pPr>
        <w:pStyle w:val="27"/>
        <w:numPr>
          <w:ilvl w:val="0"/>
          <w:numId w:val="0"/>
        </w:numPr>
        <w:adjustRightInd w:val="0"/>
        <w:snapToGrid w:val="0"/>
        <w:ind w:leftChars="200" w:firstLine="480" w:firstLineChars="200"/>
        <w:jc w:val="right"/>
        <w:rPr>
          <w:rFonts w:hint="eastAsia"/>
          <w:color w:val="000000"/>
          <w:sz w:val="24"/>
          <w:szCs w:val="24"/>
          <w:highlight w:val="none"/>
          <w:lang w:val="en-US" w:eastAsia="zh-CN"/>
        </w:rPr>
      </w:pPr>
      <w:bookmarkStart w:id="135" w:name="_Toc24737"/>
      <w:bookmarkStart w:id="136" w:name="_Toc13420"/>
      <w:r>
        <w:rPr>
          <w:rFonts w:hint="default" w:ascii="宋体" w:hAnsi="宋体" w:eastAsia="宋体" w:cs="宋体"/>
          <w:position w:val="-10"/>
          <w:sz w:val="24"/>
          <w:szCs w:val="24"/>
          <w:lang w:val="en-US" w:eastAsia="zh-CN"/>
        </w:rPr>
        <w:object>
          <v:shape id="_x0000_i1048" o:spt="75" type="#_x0000_t75" style="height:17pt;width:67.95pt;" o:ole="t" filled="f" o:preferrelative="t" stroked="f" coordsize="21600,21600">
            <v:path/>
            <v:fill on="f" focussize="0,0"/>
            <v:stroke on="f"/>
            <v:imagedata r:id="rId52" o:title=""/>
            <o:lock v:ext="edit" aspectratio="t"/>
            <w10:wrap type="none"/>
            <w10:anchorlock/>
          </v:shape>
          <o:OLEObject Type="Embed" ProgID="Equation.KSEE3" ShapeID="_x0000_i1048" DrawAspect="Content" ObjectID="_1468075744" r:id="rId51">
            <o:LockedField>false</o:LockedField>
          </o:OLEObject>
        </w:object>
      </w:r>
      <w:r>
        <w:rPr>
          <w:rFonts w:hint="eastAsia"/>
          <w:color w:val="000000"/>
          <w:sz w:val="24"/>
          <w:szCs w:val="24"/>
          <w:highlight w:val="none"/>
          <w:lang w:val="en-US" w:eastAsia="zh-CN"/>
        </w:rPr>
        <w:t xml:space="preserve">                      （A.5）</w:t>
      </w:r>
      <w:bookmarkEnd w:id="135"/>
      <w:bookmarkEnd w:id="136"/>
    </w:p>
    <w:p>
      <w:pPr>
        <w:keepNext w:val="0"/>
        <w:keepLines w:val="0"/>
        <w:widowControl/>
        <w:suppressLineNumbers w:val="0"/>
        <w:adjustRightInd w:val="0"/>
        <w:snapToGrid w:val="0"/>
        <w:ind w:firstLine="420" w:firstLineChars="0"/>
        <w:jc w:val="both"/>
        <w:rPr>
          <w:rFonts w:hint="eastAsia" w:ascii="宋体" w:hAnsi="宋体"/>
          <w:bCs/>
          <w:color w:val="000000"/>
          <w:sz w:val="24"/>
          <w:szCs w:val="24"/>
          <w:highlight w:val="none"/>
          <w:vertAlign w:val="baseline"/>
          <w:lang w:val="en-US" w:eastAsia="zh-CN"/>
        </w:rPr>
      </w:pPr>
      <w:r>
        <w:rPr>
          <w:rFonts w:hint="eastAsia" w:ascii="宋体" w:hAnsi="宋体"/>
          <w:bCs/>
          <w:color w:val="000000"/>
          <w:sz w:val="24"/>
          <w:szCs w:val="24"/>
          <w:highlight w:val="none"/>
          <w:vertAlign w:val="baseline"/>
          <w:lang w:val="en-US" w:eastAsia="zh-CN"/>
        </w:rPr>
        <w:t>式中：</w:t>
      </w:r>
    </w:p>
    <w:p>
      <w:pPr>
        <w:pStyle w:val="27"/>
        <w:numPr>
          <w:ilvl w:val="0"/>
          <w:numId w:val="0"/>
        </w:numPr>
        <w:adjustRightInd w:val="0"/>
        <w:snapToGrid w:val="0"/>
        <w:ind w:leftChars="0" w:firstLine="480" w:firstLineChars="200"/>
        <w:jc w:val="both"/>
        <w:rPr>
          <w:rFonts w:hint="eastAsia" w:ascii="宋体" w:hAnsi="宋体" w:eastAsia="宋体" w:cs="宋体"/>
          <w:sz w:val="24"/>
          <w:szCs w:val="24"/>
          <w:lang w:val="en-US" w:eastAsia="zh-CN"/>
        </w:rPr>
      </w:pPr>
      <w:bookmarkStart w:id="137" w:name="_Toc21105"/>
      <w:bookmarkStart w:id="138" w:name="_Toc30390"/>
      <w:r>
        <w:rPr>
          <w:rFonts w:hint="eastAsia" w:ascii="宋体" w:hAnsi="宋体" w:eastAsia="宋体" w:cs="宋体"/>
          <w:i/>
          <w:iCs/>
          <w:sz w:val="24"/>
          <w:szCs w:val="24"/>
          <w:lang w:val="en-US" w:eastAsia="zh-CN"/>
        </w:rPr>
        <w:t>u</w:t>
      </w:r>
      <w:r>
        <w:rPr>
          <w:rFonts w:hint="eastAsia" w:ascii="宋体" w:hAnsi="宋体" w:eastAsia="宋体" w:cs="宋体"/>
          <w:sz w:val="24"/>
          <w:szCs w:val="24"/>
          <w:vertAlign w:val="subscript"/>
          <w:lang w:val="en-US" w:eastAsia="zh-CN"/>
        </w:rPr>
        <w:t>B</w:t>
      </w:r>
      <w:r>
        <w:rPr>
          <w:rFonts w:hint="eastAsia" w:ascii="宋体" w:hAnsi="宋体" w:eastAsia="宋体" w:cs="宋体"/>
          <w:sz w:val="24"/>
          <w:szCs w:val="24"/>
          <w:lang w:val="en-US" w:eastAsia="zh-CN"/>
        </w:rPr>
        <w:t>(</w:t>
      </w:r>
      <w:r>
        <w:rPr>
          <w:rFonts w:hint="eastAsia" w:ascii="宋体" w:hAnsi="宋体" w:eastAsia="宋体" w:cs="宋体"/>
          <w:i/>
          <w:iCs/>
          <w:sz w:val="24"/>
          <w:szCs w:val="24"/>
          <w:lang w:val="en-US" w:eastAsia="zh-CN"/>
        </w:rPr>
        <w:t>V</w:t>
      </w:r>
      <w:r>
        <w:rPr>
          <w:rFonts w:hint="eastAsia" w:ascii="宋体" w:hAnsi="宋体" w:eastAsia="宋体" w:cs="宋体"/>
          <w:sz w:val="24"/>
          <w:szCs w:val="24"/>
          <w:lang w:val="en-US" w:eastAsia="zh-CN"/>
        </w:rPr>
        <w:t>)</w:t>
      </w:r>
      <w:r>
        <w:rPr>
          <w:rFonts w:hint="default" w:ascii="Times New Roman" w:hAnsi="Times New Roman" w:cs="Times New Roman"/>
          <w:color w:val="000000"/>
          <w:sz w:val="24"/>
          <w:szCs w:val="24"/>
          <w:highlight w:val="none"/>
          <w:lang w:val="en-US" w:eastAsia="zh-CN"/>
        </w:rPr>
        <w:t>——</w:t>
      </w:r>
      <w:r>
        <w:rPr>
          <w:rFonts w:hint="eastAsia" w:ascii="宋体" w:hAnsi="宋体" w:eastAsia="宋体" w:cs="宋体"/>
          <w:color w:val="000000"/>
          <w:sz w:val="24"/>
          <w:szCs w:val="24"/>
          <w:highlight w:val="none"/>
          <w:lang w:val="en-US" w:eastAsia="zh-CN"/>
        </w:rPr>
        <w:t>由</w:t>
      </w:r>
      <w:r>
        <w:rPr>
          <w:rFonts w:hint="eastAsia" w:ascii="宋体" w:hAnsi="宋体" w:eastAsia="宋体" w:cs="宋体"/>
          <w:sz w:val="24"/>
          <w:szCs w:val="24"/>
          <w:lang w:val="en-US" w:eastAsia="zh-CN"/>
        </w:rPr>
        <w:t>电压表示值不准引入的标准不确定度。</w:t>
      </w:r>
      <w:bookmarkEnd w:id="137"/>
      <w:bookmarkEnd w:id="138"/>
    </w:p>
    <w:p>
      <w:pPr>
        <w:pStyle w:val="27"/>
        <w:numPr>
          <w:ilvl w:val="0"/>
          <w:numId w:val="0"/>
        </w:numPr>
        <w:adjustRightInd w:val="0"/>
        <w:snapToGrid w:val="0"/>
        <w:ind w:leftChars="0" w:firstLine="480" w:firstLineChars="200"/>
        <w:jc w:val="both"/>
        <w:rPr>
          <w:rFonts w:hint="default" w:ascii="宋体" w:hAnsi="宋体" w:eastAsia="宋体" w:cs="宋体"/>
          <w:sz w:val="24"/>
          <w:szCs w:val="24"/>
          <w:lang w:val="en-US" w:eastAsia="zh-CN"/>
        </w:rPr>
      </w:pPr>
    </w:p>
    <w:p>
      <w:pPr>
        <w:pStyle w:val="27"/>
        <w:numPr>
          <w:ilvl w:val="0"/>
          <w:numId w:val="0"/>
        </w:numPr>
        <w:adjustRightInd w:val="0"/>
        <w:snapToGrid w:val="0"/>
        <w:ind w:leftChars="0" w:firstLine="420" w:firstLineChars="0"/>
        <w:jc w:val="both"/>
        <w:rPr>
          <w:rFonts w:hint="eastAsia" w:ascii="宋体" w:hAnsi="宋体" w:eastAsia="宋体" w:cs="宋体"/>
          <w:sz w:val="24"/>
          <w:szCs w:val="24"/>
          <w:lang w:val="en-US" w:eastAsia="zh-CN"/>
        </w:rPr>
      </w:pPr>
      <w:bookmarkStart w:id="139" w:name="_Toc7978"/>
      <w:bookmarkStart w:id="140" w:name="_Toc15654"/>
      <w:r>
        <w:rPr>
          <w:rFonts w:hint="eastAsia" w:ascii="宋体" w:hAnsi="宋体" w:eastAsia="宋体" w:cs="宋体"/>
          <w:color w:val="000000"/>
          <w:sz w:val="24"/>
          <w:szCs w:val="24"/>
          <w:highlight w:val="none"/>
          <w:lang w:val="en-US" w:eastAsia="zh-CN"/>
        </w:rPr>
        <w:t>由以上分析可以得到</w:t>
      </w:r>
      <w:r>
        <w:rPr>
          <w:rFonts w:hint="eastAsia" w:ascii="宋体" w:hAnsi="宋体" w:eastAsia="宋体" w:cs="宋体"/>
          <w:sz w:val="24"/>
          <w:szCs w:val="24"/>
          <w:lang w:val="en-US" w:eastAsia="zh-CN"/>
        </w:rPr>
        <w:t>电压测量引入的标准不确定度，计算公式见式</w:t>
      </w:r>
      <w:r>
        <w:rPr>
          <w:rFonts w:hint="default" w:ascii="Times New Roman" w:hAnsi="Times New Roman" w:eastAsia="宋体" w:cs="Times New Roman"/>
          <w:sz w:val="24"/>
          <w:szCs w:val="24"/>
          <w:lang w:val="en-US" w:eastAsia="zh-CN"/>
        </w:rPr>
        <w:t>（A.</w:t>
      </w:r>
      <w:r>
        <w:rPr>
          <w:rFonts w:hint="eastAsia" w:eastAsia="宋体" w:cs="Times New Roman"/>
          <w:sz w:val="24"/>
          <w:szCs w:val="24"/>
          <w:lang w:val="en-US" w:eastAsia="zh-CN"/>
        </w:rPr>
        <w:t>6</w:t>
      </w:r>
      <w:r>
        <w:rPr>
          <w:rFonts w:hint="eastAsia" w:ascii="宋体" w:hAnsi="宋体" w:eastAsia="宋体" w:cs="宋体"/>
          <w:sz w:val="24"/>
          <w:szCs w:val="24"/>
          <w:lang w:val="en-US" w:eastAsia="zh-CN"/>
        </w:rPr>
        <w:t>）</w:t>
      </w:r>
      <w:bookmarkEnd w:id="139"/>
      <w:r>
        <w:rPr>
          <w:rFonts w:hint="eastAsia" w:ascii="宋体" w:hAnsi="宋体" w:eastAsia="宋体" w:cs="宋体"/>
          <w:sz w:val="24"/>
          <w:szCs w:val="24"/>
          <w:lang w:val="en-US" w:eastAsia="zh-CN"/>
        </w:rPr>
        <w:t>：</w:t>
      </w:r>
      <w:bookmarkEnd w:id="140"/>
    </w:p>
    <w:p>
      <w:pPr>
        <w:pStyle w:val="27"/>
        <w:numPr>
          <w:ilvl w:val="0"/>
          <w:numId w:val="0"/>
        </w:numPr>
        <w:adjustRightInd w:val="0"/>
        <w:snapToGrid w:val="0"/>
        <w:ind w:leftChars="0" w:firstLine="420" w:firstLineChars="0"/>
        <w:jc w:val="right"/>
        <w:rPr>
          <w:rFonts w:hint="eastAsia"/>
          <w:color w:val="000000"/>
          <w:sz w:val="24"/>
          <w:szCs w:val="24"/>
          <w:highlight w:val="none"/>
          <w:lang w:val="en-US" w:eastAsia="zh-CN"/>
        </w:rPr>
      </w:pPr>
      <w:bookmarkStart w:id="141" w:name="_Toc18089"/>
      <w:bookmarkStart w:id="142" w:name="_Toc22435"/>
      <w:r>
        <w:rPr>
          <w:rFonts w:hint="default" w:ascii="宋体" w:hAnsi="宋体" w:eastAsia="宋体" w:cs="宋体"/>
          <w:position w:val="-12"/>
          <w:sz w:val="24"/>
          <w:szCs w:val="24"/>
          <w:lang w:val="en-US" w:eastAsia="zh-CN"/>
        </w:rPr>
        <w:object>
          <v:shape id="_x0000_i1049" o:spt="75" type="#_x0000_t75" style="height:23pt;width:121.95pt;" o:ole="t" filled="f" o:preferrelative="t" stroked="f" coordsize="21600,21600">
            <v:path/>
            <v:fill on="f" focussize="0,0"/>
            <v:stroke on="f"/>
            <v:imagedata r:id="rId54" o:title=""/>
            <o:lock v:ext="edit" aspectratio="t"/>
            <w10:wrap type="none"/>
            <w10:anchorlock/>
          </v:shape>
          <o:OLEObject Type="Embed" ProgID="Equation.KSEE3" ShapeID="_x0000_i1049" DrawAspect="Content" ObjectID="_1468075745" r:id="rId53">
            <o:LockedField>false</o:LockedField>
          </o:OLEObject>
        </w:object>
      </w:r>
      <w:r>
        <w:rPr>
          <w:rFonts w:hint="eastAsia"/>
          <w:color w:val="000000"/>
          <w:sz w:val="24"/>
          <w:szCs w:val="24"/>
          <w:highlight w:val="none"/>
          <w:lang w:val="en-US" w:eastAsia="zh-CN"/>
        </w:rPr>
        <w:t xml:space="preserve">                  （A.6）</w:t>
      </w:r>
      <w:bookmarkEnd w:id="141"/>
      <w:bookmarkEnd w:id="142"/>
    </w:p>
    <w:p>
      <w:pPr>
        <w:keepNext w:val="0"/>
        <w:keepLines w:val="0"/>
        <w:widowControl/>
        <w:suppressLineNumbers w:val="0"/>
        <w:adjustRightInd w:val="0"/>
        <w:snapToGrid w:val="0"/>
        <w:ind w:firstLine="420" w:firstLineChars="0"/>
        <w:jc w:val="both"/>
        <w:rPr>
          <w:rFonts w:hint="eastAsia" w:ascii="宋体" w:hAnsi="宋体"/>
          <w:bCs/>
          <w:color w:val="000000"/>
          <w:sz w:val="24"/>
          <w:szCs w:val="24"/>
          <w:highlight w:val="none"/>
          <w:vertAlign w:val="baseline"/>
          <w:lang w:val="en-US" w:eastAsia="zh-CN"/>
        </w:rPr>
      </w:pPr>
      <w:r>
        <w:rPr>
          <w:rFonts w:hint="eastAsia" w:ascii="宋体" w:hAnsi="宋体"/>
          <w:bCs/>
          <w:color w:val="000000"/>
          <w:sz w:val="24"/>
          <w:szCs w:val="24"/>
          <w:highlight w:val="none"/>
          <w:vertAlign w:val="baseline"/>
          <w:lang w:val="en-US" w:eastAsia="zh-CN"/>
        </w:rPr>
        <w:t>式中：</w:t>
      </w:r>
    </w:p>
    <w:p>
      <w:pPr>
        <w:pStyle w:val="27"/>
        <w:numPr>
          <w:ilvl w:val="0"/>
          <w:numId w:val="0"/>
        </w:numPr>
        <w:adjustRightInd w:val="0"/>
        <w:snapToGrid w:val="0"/>
        <w:ind w:leftChars="0" w:firstLine="480" w:firstLineChars="200"/>
        <w:jc w:val="both"/>
        <w:rPr>
          <w:rFonts w:hint="eastAsia" w:ascii="宋体" w:hAnsi="宋体" w:eastAsia="宋体" w:cs="宋体"/>
          <w:sz w:val="24"/>
          <w:szCs w:val="24"/>
          <w:lang w:val="en-US" w:eastAsia="zh-CN"/>
        </w:rPr>
      </w:pPr>
      <w:bookmarkStart w:id="143" w:name="_Toc746"/>
      <w:bookmarkStart w:id="144" w:name="_Toc17775"/>
      <w:r>
        <w:rPr>
          <w:rFonts w:hint="eastAsia" w:ascii="宋体" w:hAnsi="宋体" w:eastAsia="宋体" w:cs="宋体"/>
          <w:i/>
          <w:iCs/>
          <w:sz w:val="24"/>
          <w:szCs w:val="24"/>
          <w:lang w:val="en-US" w:eastAsia="zh-CN"/>
        </w:rPr>
        <w:t>u</w:t>
      </w:r>
      <w:r>
        <w:rPr>
          <w:rFonts w:hint="eastAsia" w:ascii="宋体" w:hAnsi="宋体" w:eastAsia="宋体" w:cs="宋体"/>
          <w:sz w:val="24"/>
          <w:szCs w:val="24"/>
          <w:lang w:val="en-US" w:eastAsia="zh-CN"/>
        </w:rPr>
        <w:t>(</w:t>
      </w:r>
      <w:r>
        <w:rPr>
          <w:rFonts w:hint="eastAsia" w:ascii="宋体" w:hAnsi="宋体" w:eastAsia="宋体" w:cs="宋体"/>
          <w:i/>
          <w:iCs/>
          <w:sz w:val="24"/>
          <w:szCs w:val="24"/>
          <w:lang w:val="en-US" w:eastAsia="zh-CN"/>
        </w:rPr>
        <w:t>V</w:t>
      </w:r>
      <w:r>
        <w:rPr>
          <w:rFonts w:hint="eastAsia" w:ascii="宋体" w:hAnsi="宋体" w:eastAsia="宋体" w:cs="宋体"/>
          <w:sz w:val="24"/>
          <w:szCs w:val="24"/>
          <w:lang w:val="en-US" w:eastAsia="zh-CN"/>
        </w:rPr>
        <w:t>)</w:t>
      </w:r>
      <w:r>
        <w:rPr>
          <w:rFonts w:hint="default" w:ascii="Times New Roman" w:hAnsi="Times New Roman" w:cs="Times New Roman"/>
          <w:color w:val="000000"/>
          <w:sz w:val="24"/>
          <w:szCs w:val="24"/>
          <w:highlight w:val="none"/>
          <w:lang w:val="en-US" w:eastAsia="zh-CN"/>
        </w:rPr>
        <w:t>——</w:t>
      </w:r>
      <w:r>
        <w:rPr>
          <w:rFonts w:hint="eastAsia" w:ascii="宋体" w:hAnsi="宋体" w:eastAsia="宋体" w:cs="宋体"/>
          <w:color w:val="000000"/>
          <w:sz w:val="24"/>
          <w:szCs w:val="24"/>
          <w:highlight w:val="none"/>
          <w:lang w:val="en-US" w:eastAsia="zh-CN"/>
        </w:rPr>
        <w:t>由</w:t>
      </w:r>
      <w:r>
        <w:rPr>
          <w:rFonts w:hint="eastAsia" w:ascii="宋体" w:hAnsi="宋体" w:eastAsia="宋体" w:cs="宋体"/>
          <w:sz w:val="24"/>
          <w:szCs w:val="24"/>
          <w:lang w:val="en-US" w:eastAsia="zh-CN"/>
        </w:rPr>
        <w:t>电压测量引入的标准不确定度。</w:t>
      </w:r>
      <w:bookmarkEnd w:id="143"/>
      <w:bookmarkEnd w:id="144"/>
    </w:p>
    <w:p>
      <w:pPr>
        <w:pStyle w:val="27"/>
        <w:numPr>
          <w:ilvl w:val="0"/>
          <w:numId w:val="0"/>
        </w:numPr>
        <w:adjustRightInd w:val="0"/>
        <w:snapToGrid w:val="0"/>
        <w:ind w:leftChars="0" w:firstLine="420" w:firstLineChars="0"/>
        <w:jc w:val="both"/>
        <w:rPr>
          <w:rFonts w:hint="eastAsia"/>
          <w:color w:val="000000"/>
          <w:sz w:val="24"/>
          <w:szCs w:val="24"/>
          <w:highlight w:val="none"/>
          <w:lang w:val="en-US" w:eastAsia="zh-CN"/>
        </w:rPr>
      </w:pPr>
    </w:p>
    <w:p>
      <w:pPr>
        <w:pStyle w:val="27"/>
        <w:numPr>
          <w:ilvl w:val="0"/>
          <w:numId w:val="0"/>
        </w:numPr>
        <w:adjustRightInd w:val="0"/>
        <w:snapToGrid w:val="0"/>
        <w:ind w:leftChars="0" w:firstLine="0" w:firstLineChars="0"/>
        <w:jc w:val="both"/>
        <w:rPr>
          <w:rFonts w:hint="eastAsia" w:ascii="宋体" w:hAnsi="宋体" w:eastAsia="宋体" w:cs="宋体"/>
          <w:sz w:val="24"/>
          <w:szCs w:val="24"/>
          <w:lang w:val="en-US" w:eastAsia="zh-CN"/>
        </w:rPr>
      </w:pPr>
      <w:bookmarkStart w:id="145" w:name="_Toc20127"/>
      <w:bookmarkStart w:id="146" w:name="_Toc1136"/>
      <w:r>
        <w:rPr>
          <w:rFonts w:hint="eastAsia" w:ascii="宋体" w:hAnsi="宋体" w:eastAsia="宋体" w:cs="宋体"/>
          <w:sz w:val="24"/>
          <w:szCs w:val="24"/>
          <w:lang w:val="en-US" w:eastAsia="zh-CN"/>
        </w:rPr>
        <w:t>A.7.3.2 直流</w:t>
      </w:r>
      <w:r>
        <w:rPr>
          <w:rFonts w:hint="eastAsia" w:ascii="宋体" w:hAnsi="宋体" w:eastAsia="宋体" w:cs="宋体"/>
          <w:bCs/>
          <w:color w:val="000000"/>
          <w:sz w:val="24"/>
          <w:szCs w:val="24"/>
          <w:highlight w:val="none"/>
          <w:vertAlign w:val="baseline"/>
          <w:lang w:val="en-US" w:eastAsia="zh-CN"/>
        </w:rPr>
        <w:t>电流源的校准或检定引入的标准不确定度</w:t>
      </w:r>
      <w:bookmarkEnd w:id="145"/>
      <w:bookmarkEnd w:id="146"/>
    </w:p>
    <w:p>
      <w:pPr>
        <w:pStyle w:val="27"/>
        <w:numPr>
          <w:ilvl w:val="0"/>
          <w:numId w:val="0"/>
        </w:numPr>
        <w:adjustRightInd w:val="0"/>
        <w:snapToGrid w:val="0"/>
        <w:ind w:leftChars="0" w:firstLine="420" w:firstLineChars="0"/>
        <w:jc w:val="both"/>
        <w:rPr>
          <w:rFonts w:hint="default" w:ascii="Times New Roman" w:hAnsi="Times New Roman" w:cs="Times New Roman"/>
          <w:color w:val="000000"/>
          <w:sz w:val="24"/>
          <w:szCs w:val="24"/>
          <w:highlight w:val="none"/>
          <w:lang w:val="en-US" w:eastAsia="zh-CN"/>
        </w:rPr>
      </w:pPr>
      <w:bookmarkStart w:id="147" w:name="_Toc23607"/>
      <w:bookmarkStart w:id="148" w:name="_Toc12667"/>
      <w:r>
        <w:rPr>
          <w:rFonts w:hint="eastAsia" w:ascii="宋体" w:hAnsi="宋体" w:eastAsia="宋体" w:cs="宋体"/>
          <w:color w:val="000000"/>
          <w:sz w:val="24"/>
          <w:szCs w:val="24"/>
          <w:highlight w:val="none"/>
          <w:lang w:val="en-US" w:eastAsia="zh-CN"/>
        </w:rPr>
        <w:t>假设直流电流源的可能值区间半宽度为</w:t>
      </w:r>
      <w:r>
        <w:rPr>
          <w:rFonts w:hint="eastAsia" w:ascii="宋体" w:hAnsi="宋体" w:eastAsia="宋体" w:cs="宋体"/>
          <w:i/>
          <w:iCs/>
          <w:color w:val="000000"/>
          <w:sz w:val="24"/>
          <w:szCs w:val="24"/>
          <w:highlight w:val="none"/>
          <w:lang w:val="en-US" w:eastAsia="zh-CN"/>
        </w:rPr>
        <w:t>b</w:t>
      </w:r>
      <w:r>
        <w:rPr>
          <w:rFonts w:hint="eastAsia" w:ascii="宋体" w:hAnsi="宋体" w:eastAsia="宋体" w:cs="宋体"/>
          <w:color w:val="000000"/>
          <w:sz w:val="24"/>
          <w:szCs w:val="24"/>
          <w:highlight w:val="none"/>
          <w:lang w:val="en-US" w:eastAsia="zh-CN"/>
        </w:rPr>
        <w:t>，包含因子为</w:t>
      </w:r>
      <w:r>
        <w:rPr>
          <w:rFonts w:hint="eastAsia" w:ascii="宋体" w:hAnsi="宋体" w:eastAsia="宋体" w:cs="宋体"/>
          <w:color w:val="000000"/>
          <w:position w:val="-6"/>
          <w:sz w:val="24"/>
          <w:szCs w:val="24"/>
          <w:highlight w:val="none"/>
          <w:lang w:val="en-US" w:eastAsia="zh-CN"/>
        </w:rPr>
        <w:object>
          <v:shape id="_x0000_i1050" o:spt="75" type="#_x0000_t75" style="height:13pt;width:9pt;" o:ole="t" filled="f" o:preferrelative="t" stroked="f" coordsize="21600,21600">
            <v:path/>
            <v:fill on="f" focussize="0,0"/>
            <v:stroke on="f"/>
            <v:imagedata r:id="rId56" o:title=""/>
            <o:lock v:ext="edit" aspectratio="t"/>
            <w10:wrap type="none"/>
            <w10:anchorlock/>
          </v:shape>
          <o:OLEObject Type="Embed" ProgID="Equation.KSEE3" ShapeID="_x0000_i1050" DrawAspect="Content" ObjectID="_1468075746" r:id="rId55">
            <o:LockedField>false</o:LockedField>
          </o:OLEObject>
        </w:object>
      </w:r>
      <w:r>
        <w:rPr>
          <w:rFonts w:hint="eastAsia" w:ascii="宋体" w:hAnsi="宋体" w:eastAsia="宋体" w:cs="宋体"/>
          <w:color w:val="000000"/>
          <w:sz w:val="24"/>
          <w:szCs w:val="24"/>
          <w:highlight w:val="none"/>
          <w:lang w:val="en-US" w:eastAsia="zh-CN"/>
        </w:rPr>
        <w:t>，标准不确定度</w:t>
      </w:r>
      <w:r>
        <w:rPr>
          <w:rFonts w:hint="eastAsia" w:ascii="宋体" w:hAnsi="宋体" w:eastAsia="宋体" w:cs="宋体"/>
          <w:i/>
          <w:iCs/>
          <w:sz w:val="24"/>
          <w:szCs w:val="24"/>
          <w:lang w:val="en-US" w:eastAsia="zh-CN"/>
        </w:rPr>
        <w:t>u</w:t>
      </w:r>
      <w:r>
        <w:rPr>
          <w:rFonts w:hint="eastAsia" w:ascii="宋体" w:hAnsi="宋体" w:eastAsia="宋体" w:cs="宋体"/>
          <w:sz w:val="24"/>
          <w:szCs w:val="24"/>
          <w:lang w:val="en-US" w:eastAsia="zh-CN"/>
        </w:rPr>
        <w:t>(</w:t>
      </w:r>
      <w:r>
        <w:rPr>
          <w:rFonts w:hint="eastAsia" w:ascii="宋体" w:hAnsi="宋体" w:eastAsia="宋体" w:cs="宋体"/>
          <w:i/>
          <w:iCs/>
          <w:sz w:val="24"/>
          <w:szCs w:val="24"/>
          <w:lang w:val="en-US" w:eastAsia="zh-CN"/>
        </w:rPr>
        <w:t>I</w:t>
      </w:r>
      <w:r>
        <w:rPr>
          <w:rFonts w:hint="eastAsia" w:ascii="宋体" w:hAnsi="宋体" w:eastAsia="宋体" w:cs="宋体"/>
          <w:sz w:val="24"/>
          <w:szCs w:val="24"/>
          <w:lang w:val="en-US" w:eastAsia="zh-CN"/>
        </w:rPr>
        <w:t>)按照式（A.7）计算：</w:t>
      </w:r>
      <w:bookmarkEnd w:id="147"/>
      <w:bookmarkEnd w:id="148"/>
    </w:p>
    <w:p>
      <w:pPr>
        <w:pStyle w:val="27"/>
        <w:numPr>
          <w:ilvl w:val="0"/>
          <w:numId w:val="0"/>
        </w:numPr>
        <w:adjustRightInd w:val="0"/>
        <w:snapToGrid w:val="0"/>
        <w:ind w:leftChars="200" w:firstLine="480" w:firstLineChars="200"/>
        <w:jc w:val="right"/>
        <w:rPr>
          <w:rFonts w:hint="eastAsia"/>
          <w:color w:val="000000"/>
          <w:sz w:val="24"/>
          <w:szCs w:val="24"/>
          <w:highlight w:val="none"/>
          <w:lang w:val="en-US" w:eastAsia="zh-CN"/>
        </w:rPr>
      </w:pPr>
      <w:bookmarkStart w:id="149" w:name="_Toc8815"/>
      <w:bookmarkStart w:id="150" w:name="_Toc19174"/>
      <w:r>
        <w:rPr>
          <w:rFonts w:hint="default" w:ascii="宋体" w:hAnsi="宋体" w:eastAsia="宋体" w:cs="宋体"/>
          <w:position w:val="-10"/>
          <w:sz w:val="24"/>
          <w:szCs w:val="24"/>
          <w:lang w:val="en-US" w:eastAsia="zh-CN"/>
        </w:rPr>
        <w:object>
          <v:shape id="_x0000_i1051" o:spt="75" type="#_x0000_t75" style="height:17pt;width:60pt;" o:ole="t" filled="f" o:preferrelative="t" stroked="f" coordsize="21600,21600">
            <v:path/>
            <v:fill on="f" focussize="0,0"/>
            <v:stroke on="f"/>
            <v:imagedata r:id="rId58" o:title=""/>
            <o:lock v:ext="edit" aspectratio="t"/>
            <w10:wrap type="none"/>
            <w10:anchorlock/>
          </v:shape>
          <o:OLEObject Type="Embed" ProgID="Equation.KSEE3" ShapeID="_x0000_i1051" DrawAspect="Content" ObjectID="_1468075747" r:id="rId57">
            <o:LockedField>false</o:LockedField>
          </o:OLEObject>
        </w:object>
      </w:r>
      <w:r>
        <w:rPr>
          <w:rFonts w:hint="eastAsia"/>
          <w:color w:val="000000"/>
          <w:sz w:val="24"/>
          <w:szCs w:val="24"/>
          <w:highlight w:val="none"/>
          <w:lang w:val="en-US" w:eastAsia="zh-CN"/>
        </w:rPr>
        <w:t xml:space="preserve">                        （A.7）</w:t>
      </w:r>
      <w:bookmarkEnd w:id="149"/>
      <w:bookmarkEnd w:id="150"/>
    </w:p>
    <w:p>
      <w:pPr>
        <w:keepNext w:val="0"/>
        <w:keepLines w:val="0"/>
        <w:widowControl/>
        <w:suppressLineNumbers w:val="0"/>
        <w:adjustRightInd w:val="0"/>
        <w:snapToGrid w:val="0"/>
        <w:ind w:firstLine="420" w:firstLineChars="0"/>
        <w:jc w:val="both"/>
        <w:rPr>
          <w:rFonts w:hint="eastAsia" w:ascii="宋体" w:hAnsi="宋体"/>
          <w:bCs/>
          <w:color w:val="000000"/>
          <w:sz w:val="24"/>
          <w:szCs w:val="24"/>
          <w:highlight w:val="none"/>
          <w:vertAlign w:val="baseline"/>
          <w:lang w:val="en-US" w:eastAsia="zh-CN"/>
        </w:rPr>
      </w:pPr>
      <w:r>
        <w:rPr>
          <w:rFonts w:hint="eastAsia" w:ascii="宋体" w:hAnsi="宋体"/>
          <w:bCs/>
          <w:color w:val="000000"/>
          <w:sz w:val="24"/>
          <w:szCs w:val="24"/>
          <w:highlight w:val="none"/>
          <w:vertAlign w:val="baseline"/>
          <w:lang w:val="en-US" w:eastAsia="zh-CN"/>
        </w:rPr>
        <w:t>式中：</w:t>
      </w:r>
    </w:p>
    <w:p>
      <w:pPr>
        <w:pStyle w:val="27"/>
        <w:numPr>
          <w:ilvl w:val="0"/>
          <w:numId w:val="0"/>
        </w:numPr>
        <w:adjustRightInd w:val="0"/>
        <w:snapToGrid w:val="0"/>
        <w:ind w:leftChars="0" w:firstLine="480" w:firstLineChars="200"/>
        <w:jc w:val="both"/>
        <w:rPr>
          <w:rFonts w:hint="eastAsia" w:ascii="宋体" w:hAnsi="宋体" w:eastAsia="宋体" w:cs="宋体"/>
          <w:sz w:val="24"/>
          <w:szCs w:val="24"/>
          <w:lang w:val="en-US" w:eastAsia="zh-CN"/>
        </w:rPr>
      </w:pPr>
      <w:bookmarkStart w:id="151" w:name="_Toc135"/>
      <w:bookmarkStart w:id="152" w:name="_Toc16290"/>
      <w:r>
        <w:rPr>
          <w:rFonts w:hint="eastAsia" w:ascii="宋体" w:hAnsi="宋体" w:eastAsia="宋体" w:cs="宋体"/>
          <w:i/>
          <w:iCs/>
          <w:sz w:val="24"/>
          <w:szCs w:val="24"/>
          <w:lang w:val="en-US" w:eastAsia="zh-CN"/>
        </w:rPr>
        <w:t>u</w:t>
      </w:r>
      <w:r>
        <w:rPr>
          <w:rFonts w:hint="eastAsia" w:ascii="宋体" w:hAnsi="宋体" w:eastAsia="宋体" w:cs="宋体"/>
          <w:sz w:val="24"/>
          <w:szCs w:val="24"/>
          <w:lang w:val="en-US" w:eastAsia="zh-CN"/>
        </w:rPr>
        <w:t>(</w:t>
      </w:r>
      <w:r>
        <w:rPr>
          <w:rFonts w:hint="eastAsia" w:ascii="宋体" w:hAnsi="宋体" w:eastAsia="宋体" w:cs="宋体"/>
          <w:i/>
          <w:iCs/>
          <w:sz w:val="24"/>
          <w:szCs w:val="24"/>
          <w:lang w:val="en-US" w:eastAsia="zh-CN"/>
        </w:rPr>
        <w:t>I</w:t>
      </w:r>
      <w:r>
        <w:rPr>
          <w:rFonts w:hint="eastAsia" w:ascii="宋体" w:hAnsi="宋体" w:eastAsia="宋体" w:cs="宋体"/>
          <w:sz w:val="24"/>
          <w:szCs w:val="24"/>
          <w:lang w:val="en-US" w:eastAsia="zh-CN"/>
        </w:rPr>
        <w:t>)</w:t>
      </w:r>
      <w:r>
        <w:rPr>
          <w:rFonts w:hint="default" w:ascii="Times New Roman" w:hAnsi="Times New Roman" w:cs="Times New Roman"/>
          <w:color w:val="000000"/>
          <w:sz w:val="24"/>
          <w:szCs w:val="24"/>
          <w:highlight w:val="none"/>
          <w:lang w:val="en-US" w:eastAsia="zh-CN"/>
        </w:rPr>
        <w:t>——</w:t>
      </w:r>
      <w:r>
        <w:rPr>
          <w:rFonts w:hint="eastAsia" w:ascii="宋体" w:hAnsi="宋体" w:eastAsia="宋体" w:cs="宋体"/>
          <w:color w:val="000000"/>
          <w:sz w:val="24"/>
          <w:szCs w:val="24"/>
          <w:highlight w:val="none"/>
          <w:lang w:val="en-US" w:eastAsia="zh-CN"/>
        </w:rPr>
        <w:t>由</w:t>
      </w:r>
      <w:r>
        <w:rPr>
          <w:rFonts w:hint="eastAsia" w:ascii="宋体" w:hAnsi="宋体" w:eastAsia="宋体" w:cs="宋体"/>
          <w:sz w:val="24"/>
          <w:szCs w:val="24"/>
          <w:lang w:val="en-US" w:eastAsia="zh-CN"/>
        </w:rPr>
        <w:t>直流</w:t>
      </w:r>
      <w:r>
        <w:rPr>
          <w:rFonts w:hint="eastAsia" w:eastAsia="宋体" w:cs="Times New Roman"/>
          <w:bCs/>
          <w:color w:val="000000"/>
          <w:sz w:val="24"/>
          <w:szCs w:val="24"/>
          <w:highlight w:val="none"/>
          <w:vertAlign w:val="baseline"/>
          <w:lang w:val="en-US" w:eastAsia="zh-CN"/>
        </w:rPr>
        <w:t>电流源的校准或检定引入的标准不确定度</w:t>
      </w:r>
      <w:r>
        <w:rPr>
          <w:rFonts w:hint="eastAsia" w:ascii="宋体" w:hAnsi="宋体" w:eastAsia="宋体" w:cs="宋体"/>
          <w:sz w:val="24"/>
          <w:szCs w:val="24"/>
          <w:lang w:val="en-US" w:eastAsia="zh-CN"/>
        </w:rPr>
        <w:t>。</w:t>
      </w:r>
      <w:bookmarkEnd w:id="151"/>
      <w:bookmarkEnd w:id="152"/>
    </w:p>
    <w:p>
      <w:pPr>
        <w:pStyle w:val="27"/>
        <w:adjustRightInd w:val="0"/>
        <w:snapToGrid w:val="0"/>
        <w:ind w:firstLine="0" w:firstLineChars="0"/>
        <w:jc w:val="both"/>
        <w:rPr>
          <w:rFonts w:hint="eastAsia" w:ascii="宋体" w:hAnsi="宋体" w:eastAsia="宋体" w:cs="宋体"/>
          <w:sz w:val="24"/>
          <w:szCs w:val="24"/>
          <w:lang w:val="en-US" w:eastAsia="zh-CN"/>
        </w:rPr>
      </w:pPr>
    </w:p>
    <w:p>
      <w:pPr>
        <w:pStyle w:val="27"/>
        <w:adjustRightInd w:val="0"/>
        <w:snapToGrid w:val="0"/>
        <w:ind w:firstLine="0" w:firstLineChars="0"/>
        <w:jc w:val="both"/>
        <w:rPr>
          <w:rFonts w:hint="eastAsia" w:ascii="宋体" w:hAnsi="宋体" w:eastAsia="宋体" w:cs="宋体"/>
          <w:sz w:val="24"/>
          <w:szCs w:val="24"/>
          <w:lang w:val="en-US" w:eastAsia="zh-CN"/>
        </w:rPr>
      </w:pPr>
      <w:bookmarkStart w:id="153" w:name="_Toc18821"/>
      <w:bookmarkStart w:id="154" w:name="_Toc18392"/>
      <w:r>
        <w:rPr>
          <w:rFonts w:hint="eastAsia" w:ascii="宋体" w:hAnsi="宋体" w:eastAsia="宋体" w:cs="宋体"/>
          <w:sz w:val="24"/>
          <w:szCs w:val="24"/>
          <w:lang w:val="en-US" w:eastAsia="zh-CN"/>
        </w:rPr>
        <w:t>A.7.4 计算合成标准不确定度</w:t>
      </w:r>
      <w:bookmarkEnd w:id="153"/>
      <w:bookmarkEnd w:id="154"/>
    </w:p>
    <w:p>
      <w:pPr>
        <w:pStyle w:val="27"/>
        <w:adjustRightInd w:val="0"/>
        <w:snapToGrid w:val="0"/>
        <w:ind w:firstLine="480" w:firstLineChars="200"/>
        <w:jc w:val="both"/>
        <w:rPr>
          <w:rFonts w:hint="eastAsia" w:ascii="宋体" w:hAnsi="宋体" w:eastAsia="宋体" w:cs="宋体"/>
          <w:sz w:val="24"/>
          <w:szCs w:val="24"/>
          <w:lang w:val="en-US" w:eastAsia="zh-CN"/>
        </w:rPr>
      </w:pPr>
      <w:bookmarkStart w:id="155" w:name="_Toc12233"/>
      <w:bookmarkStart w:id="156" w:name="_Toc13379"/>
      <w:r>
        <w:rPr>
          <w:rFonts w:hint="eastAsia" w:ascii="宋体" w:hAnsi="宋体" w:eastAsia="宋体" w:cs="宋体"/>
          <w:sz w:val="24"/>
          <w:szCs w:val="24"/>
          <w:lang w:val="en-US" w:eastAsia="zh-CN"/>
        </w:rPr>
        <w:t>各输入量间不相关，合成标准不确定度按照式（A.8）计算</w:t>
      </w:r>
      <w:bookmarkEnd w:id="155"/>
      <w:r>
        <w:rPr>
          <w:rFonts w:hint="eastAsia" w:ascii="宋体" w:hAnsi="宋体" w:eastAsia="宋体" w:cs="宋体"/>
          <w:sz w:val="24"/>
          <w:szCs w:val="24"/>
          <w:lang w:val="en-US" w:eastAsia="zh-CN"/>
        </w:rPr>
        <w:t>：</w:t>
      </w:r>
      <w:bookmarkEnd w:id="156"/>
    </w:p>
    <w:p>
      <w:pPr>
        <w:pStyle w:val="27"/>
        <w:adjustRightInd w:val="0"/>
        <w:snapToGrid w:val="0"/>
        <w:jc w:val="right"/>
        <w:rPr>
          <w:rFonts w:hint="eastAsia" w:ascii="宋体" w:hAnsi="宋体" w:eastAsia="宋体" w:cs="宋体"/>
          <w:sz w:val="24"/>
          <w:szCs w:val="24"/>
          <w:lang w:val="en-US" w:eastAsia="zh-CN"/>
        </w:rPr>
      </w:pPr>
      <w:bookmarkStart w:id="157" w:name="_Toc22070"/>
      <w:bookmarkStart w:id="158" w:name="_Toc22726"/>
      <w:r>
        <w:rPr>
          <w:rFonts w:hint="default" w:ascii="宋体" w:hAnsi="宋体" w:eastAsia="宋体" w:cs="宋体"/>
          <w:position w:val="-62"/>
          <w:sz w:val="24"/>
          <w:szCs w:val="24"/>
          <w:lang w:val="en-US" w:eastAsia="zh-CN"/>
        </w:rPr>
        <w:object>
          <v:shape id="_x0000_i1052" o:spt="75" type="#_x0000_t75" style="height:67.95pt;width:183pt;" o:ole="t" filled="f" o:preferrelative="t" stroked="f" coordsize="21600,21600">
            <v:path/>
            <v:fill on="f" focussize="0,0"/>
            <v:stroke on="f"/>
            <v:imagedata r:id="rId60" o:title=""/>
            <o:lock v:ext="edit" aspectratio="t"/>
            <w10:wrap type="none"/>
            <w10:anchorlock/>
          </v:shape>
          <o:OLEObject Type="Embed" ProgID="Equation.KSEE3" ShapeID="_x0000_i1052" DrawAspect="Content" ObjectID="_1468075748" r:id="rId59">
            <o:LockedField>false</o:LockedField>
          </o:OLEObject>
        </w:object>
      </w:r>
      <w:r>
        <w:rPr>
          <w:rFonts w:hint="eastAsia"/>
          <w:color w:val="000000"/>
          <w:sz w:val="24"/>
          <w:szCs w:val="24"/>
          <w:highlight w:val="none"/>
          <w:lang w:val="en-US" w:eastAsia="zh-CN"/>
        </w:rPr>
        <w:t xml:space="preserve">            （A.8）</w:t>
      </w:r>
      <w:bookmarkEnd w:id="157"/>
      <w:bookmarkEnd w:id="158"/>
    </w:p>
    <w:p>
      <w:pPr>
        <w:keepNext w:val="0"/>
        <w:keepLines w:val="0"/>
        <w:widowControl/>
        <w:suppressLineNumbers w:val="0"/>
        <w:adjustRightInd w:val="0"/>
        <w:snapToGrid w:val="0"/>
        <w:ind w:firstLine="420" w:firstLineChars="0"/>
        <w:jc w:val="both"/>
        <w:rPr>
          <w:rFonts w:hint="eastAsia" w:ascii="宋体" w:hAnsi="宋体"/>
          <w:bCs/>
          <w:color w:val="000000"/>
          <w:sz w:val="24"/>
          <w:szCs w:val="24"/>
          <w:highlight w:val="none"/>
          <w:vertAlign w:val="baseline"/>
          <w:lang w:val="en-US" w:eastAsia="zh-CN"/>
        </w:rPr>
      </w:pPr>
    </w:p>
    <w:p>
      <w:pPr>
        <w:keepNext w:val="0"/>
        <w:keepLines w:val="0"/>
        <w:widowControl/>
        <w:suppressLineNumbers w:val="0"/>
        <w:adjustRightInd w:val="0"/>
        <w:snapToGrid w:val="0"/>
        <w:ind w:firstLine="420" w:firstLineChars="0"/>
        <w:jc w:val="both"/>
        <w:rPr>
          <w:rFonts w:hint="eastAsia" w:ascii="宋体" w:hAnsi="宋体"/>
          <w:bCs/>
          <w:color w:val="000000"/>
          <w:sz w:val="24"/>
          <w:szCs w:val="24"/>
          <w:highlight w:val="none"/>
          <w:vertAlign w:val="baseline"/>
          <w:lang w:val="en-US" w:eastAsia="zh-CN"/>
        </w:rPr>
      </w:pPr>
      <w:r>
        <w:rPr>
          <w:rFonts w:hint="eastAsia" w:ascii="宋体" w:hAnsi="宋体"/>
          <w:bCs/>
          <w:color w:val="000000"/>
          <w:sz w:val="24"/>
          <w:szCs w:val="24"/>
          <w:highlight w:val="none"/>
          <w:vertAlign w:val="baseline"/>
          <w:lang w:val="en-US" w:eastAsia="zh-CN"/>
        </w:rPr>
        <w:t>式中：</w:t>
      </w:r>
    </w:p>
    <w:p>
      <w:pPr>
        <w:pStyle w:val="27"/>
        <w:numPr>
          <w:ilvl w:val="0"/>
          <w:numId w:val="0"/>
        </w:numPr>
        <w:adjustRightInd w:val="0"/>
        <w:snapToGrid w:val="0"/>
        <w:ind w:leftChars="0" w:firstLine="480" w:firstLineChars="200"/>
        <w:jc w:val="both"/>
        <w:rPr>
          <w:rFonts w:hint="eastAsia" w:ascii="宋体" w:hAnsi="宋体" w:eastAsia="宋体" w:cs="宋体"/>
          <w:color w:val="000000"/>
          <w:sz w:val="24"/>
          <w:szCs w:val="24"/>
          <w:highlight w:val="none"/>
          <w:lang w:val="en-US" w:eastAsia="zh-CN"/>
        </w:rPr>
      </w:pPr>
      <w:bookmarkStart w:id="159" w:name="_Toc825"/>
      <w:bookmarkStart w:id="160" w:name="_Toc16478"/>
      <w:r>
        <w:rPr>
          <w:rFonts w:hint="eastAsia" w:ascii="宋体" w:hAnsi="宋体" w:eastAsia="宋体" w:cs="宋体"/>
          <w:i/>
          <w:iCs/>
          <w:sz w:val="24"/>
          <w:szCs w:val="24"/>
          <w:lang w:val="en-US" w:eastAsia="zh-CN"/>
        </w:rPr>
        <w:t>u</w:t>
      </w:r>
      <w:r>
        <w:rPr>
          <w:rFonts w:hint="eastAsia" w:ascii="宋体" w:hAnsi="宋体" w:eastAsia="宋体" w:cs="宋体"/>
          <w:i/>
          <w:iCs/>
          <w:sz w:val="24"/>
          <w:szCs w:val="24"/>
          <w:vertAlign w:val="subscript"/>
          <w:lang w:val="en-US" w:eastAsia="zh-CN"/>
        </w:rPr>
        <w:t>c</w:t>
      </w:r>
      <w:r>
        <w:rPr>
          <w:rFonts w:hint="eastAsia" w:ascii="宋体" w:hAnsi="宋体" w:eastAsia="宋体" w:cs="宋体"/>
          <w:sz w:val="24"/>
          <w:szCs w:val="24"/>
          <w:lang w:val="en-US" w:eastAsia="zh-CN"/>
        </w:rPr>
        <w:t>(</w:t>
      </w:r>
      <w:r>
        <w:rPr>
          <w:rFonts w:hint="eastAsia" w:ascii="宋体" w:hAnsi="宋体" w:eastAsia="宋体" w:cs="宋体"/>
          <w:i/>
          <w:iCs/>
          <w:sz w:val="24"/>
          <w:szCs w:val="24"/>
          <w:lang w:val="en-US" w:eastAsia="zh-CN"/>
        </w:rPr>
        <w:t>R</w:t>
      </w:r>
      <w:r>
        <w:rPr>
          <w:rFonts w:hint="eastAsia" w:ascii="宋体" w:hAnsi="宋体" w:eastAsia="宋体" w:cs="宋体"/>
          <w:i w:val="0"/>
          <w:iCs w:val="0"/>
          <w:sz w:val="24"/>
          <w:szCs w:val="24"/>
          <w:vertAlign w:val="subscript"/>
          <w:lang w:val="en-US" w:eastAsia="zh-CN"/>
        </w:rPr>
        <w:t>□</w:t>
      </w:r>
      <w:r>
        <w:rPr>
          <w:rFonts w:hint="eastAsia" w:ascii="宋体" w:hAnsi="宋体" w:eastAsia="宋体" w:cs="宋体"/>
          <w:sz w:val="24"/>
          <w:szCs w:val="24"/>
          <w:lang w:val="en-US" w:eastAsia="zh-CN"/>
        </w:rPr>
        <w:t>)</w:t>
      </w:r>
      <w:r>
        <w:rPr>
          <w:rFonts w:hint="default" w:ascii="Times New Roman" w:hAnsi="Times New Roman" w:cs="Times New Roman"/>
          <w:color w:val="000000"/>
          <w:sz w:val="24"/>
          <w:szCs w:val="24"/>
          <w:highlight w:val="none"/>
          <w:lang w:val="en-US" w:eastAsia="zh-CN"/>
        </w:rPr>
        <w:t>——</w:t>
      </w:r>
      <w:r>
        <w:rPr>
          <w:rFonts w:hint="eastAsia" w:ascii="宋体" w:hAnsi="宋体" w:eastAsia="宋体" w:cs="宋体"/>
          <w:color w:val="000000"/>
          <w:sz w:val="24"/>
          <w:szCs w:val="24"/>
          <w:highlight w:val="none"/>
          <w:lang w:val="en-US" w:eastAsia="zh-CN"/>
        </w:rPr>
        <w:t>面电阻的合成标准不确定度；</w:t>
      </w:r>
      <w:bookmarkEnd w:id="159"/>
    </w:p>
    <w:p>
      <w:pPr>
        <w:pStyle w:val="27"/>
        <w:numPr>
          <w:ilvl w:val="0"/>
          <w:numId w:val="0"/>
        </w:numPr>
        <w:adjustRightInd w:val="0"/>
        <w:snapToGrid w:val="0"/>
        <w:ind w:leftChars="0" w:firstLine="480" w:firstLineChars="200"/>
        <w:jc w:val="both"/>
        <w:rPr>
          <w:rFonts w:hint="eastAsia" w:ascii="宋体" w:hAnsi="宋体" w:eastAsia="宋体" w:cs="宋体"/>
          <w:sz w:val="24"/>
          <w:szCs w:val="24"/>
          <w:lang w:val="en-US" w:eastAsia="zh-CN"/>
        </w:rPr>
      </w:pPr>
      <w:bookmarkStart w:id="161" w:name="_Toc10587"/>
      <w:r>
        <w:rPr>
          <w:rFonts w:hint="default" w:ascii="Times New Roman" w:hAnsi="Times New Roman" w:eastAsia="宋体" w:cs="Times New Roman"/>
          <w:bCs/>
          <w:i/>
          <w:iCs/>
          <w:color w:val="000000"/>
          <w:sz w:val="24"/>
          <w:szCs w:val="24"/>
          <w:highlight w:val="none"/>
          <w:lang w:val="en-US" w:eastAsia="zh-CN"/>
        </w:rPr>
        <w:t>c</w:t>
      </w:r>
      <w:r>
        <w:rPr>
          <w:rFonts w:hint="default" w:ascii="Times New Roman" w:hAnsi="Times New Roman" w:eastAsia="宋体" w:cs="Times New Roman"/>
          <w:bCs/>
          <w:color w:val="000000"/>
          <w:sz w:val="24"/>
          <w:szCs w:val="24"/>
          <w:highlight w:val="none"/>
          <w:vertAlign w:val="subscript"/>
          <w:lang w:val="en-US" w:eastAsia="zh-CN"/>
        </w:rPr>
        <w:t>1</w:t>
      </w:r>
      <w:r>
        <w:rPr>
          <w:rFonts w:hint="default" w:ascii="Times New Roman" w:hAnsi="Times New Roman" w:eastAsia="宋体" w:cs="Times New Roman"/>
          <w:bCs/>
          <w:color w:val="000000"/>
          <w:sz w:val="24"/>
          <w:szCs w:val="24"/>
          <w:highlight w:val="none"/>
          <w:lang w:val="en-US" w:eastAsia="zh-CN"/>
        </w:rPr>
        <w:t>，</w:t>
      </w:r>
      <w:r>
        <w:rPr>
          <w:rFonts w:hint="default" w:ascii="Times New Roman" w:hAnsi="Times New Roman" w:eastAsia="宋体" w:cs="Times New Roman"/>
          <w:bCs/>
          <w:i/>
          <w:iCs/>
          <w:color w:val="000000"/>
          <w:sz w:val="24"/>
          <w:szCs w:val="24"/>
          <w:highlight w:val="none"/>
          <w:lang w:val="en-US" w:eastAsia="zh-CN"/>
        </w:rPr>
        <w:t>c</w:t>
      </w:r>
      <w:r>
        <w:rPr>
          <w:rFonts w:hint="default" w:ascii="Times New Roman" w:hAnsi="Times New Roman" w:eastAsia="宋体" w:cs="Times New Roman"/>
          <w:bCs/>
          <w:color w:val="000000"/>
          <w:sz w:val="24"/>
          <w:szCs w:val="24"/>
          <w:highlight w:val="none"/>
          <w:vertAlign w:val="subscript"/>
          <w:lang w:val="en-US" w:eastAsia="zh-CN"/>
        </w:rPr>
        <w:t>2</w:t>
      </w:r>
      <w:r>
        <w:rPr>
          <w:rFonts w:hint="default" w:ascii="Times New Roman" w:hAnsi="Times New Roman" w:eastAsia="宋体" w:cs="Times New Roman"/>
          <w:bCs/>
          <w:color w:val="000000"/>
          <w:sz w:val="24"/>
          <w:szCs w:val="24"/>
          <w:highlight w:val="none"/>
          <w:vertAlign w:val="baseline"/>
          <w:lang w:val="en-US" w:eastAsia="zh-CN"/>
        </w:rPr>
        <w:t>——灵敏系数</w:t>
      </w:r>
      <w:r>
        <w:rPr>
          <w:rFonts w:hint="eastAsia" w:eastAsia="宋体" w:cs="Times New Roman"/>
          <w:bCs/>
          <w:color w:val="000000"/>
          <w:sz w:val="24"/>
          <w:szCs w:val="24"/>
          <w:highlight w:val="none"/>
          <w:vertAlign w:val="baseline"/>
          <w:lang w:val="en-US" w:eastAsia="zh-CN"/>
        </w:rPr>
        <w:t>，</w:t>
      </w:r>
      <w:r>
        <w:rPr>
          <w:rFonts w:hint="eastAsia" w:eastAsia="宋体" w:cs="Times New Roman"/>
          <w:bCs/>
          <w:color w:val="000000"/>
          <w:position w:val="-24"/>
          <w:sz w:val="24"/>
          <w:szCs w:val="24"/>
          <w:highlight w:val="none"/>
          <w:vertAlign w:val="baseline"/>
          <w:lang w:val="en-US" w:eastAsia="zh-CN"/>
        </w:rPr>
        <w:object>
          <v:shape id="_x0000_i1053" o:spt="75" type="#_x0000_t75" style="height:31pt;width:85pt;" o:ole="t" filled="f" o:preferrelative="t" stroked="f" coordsize="21600,21600">
            <v:path/>
            <v:fill on="f" focussize="0,0"/>
            <v:stroke on="f"/>
            <v:imagedata r:id="rId62" o:title=""/>
            <o:lock v:ext="edit" aspectratio="t"/>
            <w10:wrap type="none"/>
            <w10:anchorlock/>
          </v:shape>
          <o:OLEObject Type="Embed" ProgID="Equation.KSEE3" ShapeID="_x0000_i1053" DrawAspect="Content" ObjectID="_1468075749" r:id="rId61">
            <o:LockedField>false</o:LockedField>
          </o:OLEObject>
        </w:object>
      </w:r>
      <w:r>
        <w:rPr>
          <w:rFonts w:hint="eastAsia" w:eastAsia="宋体" w:cs="Times New Roman"/>
          <w:bCs/>
          <w:color w:val="000000"/>
          <w:sz w:val="24"/>
          <w:szCs w:val="24"/>
          <w:highlight w:val="none"/>
          <w:vertAlign w:val="baseline"/>
          <w:lang w:val="en-US" w:eastAsia="zh-CN"/>
        </w:rPr>
        <w:t>，</w:t>
      </w:r>
      <w:r>
        <w:rPr>
          <w:rFonts w:hint="eastAsia" w:eastAsia="宋体" w:cs="Times New Roman"/>
          <w:bCs/>
          <w:color w:val="000000"/>
          <w:position w:val="-24"/>
          <w:sz w:val="24"/>
          <w:szCs w:val="24"/>
          <w:highlight w:val="none"/>
          <w:vertAlign w:val="baseline"/>
          <w:lang w:val="en-US" w:eastAsia="zh-CN"/>
        </w:rPr>
        <w:object>
          <v:shape id="_x0000_i1054" o:spt="75" type="#_x0000_t75" style="height:33pt;width:101pt;" o:ole="t" filled="f" o:preferrelative="t" stroked="f" coordsize="21600,21600">
            <v:path/>
            <v:fill on="f" focussize="0,0"/>
            <v:stroke on="f"/>
            <v:imagedata r:id="rId64" o:title=""/>
            <o:lock v:ext="edit" aspectratio="t"/>
            <w10:wrap type="none"/>
            <w10:anchorlock/>
          </v:shape>
          <o:OLEObject Type="Embed" ProgID="Equation.KSEE3" ShapeID="_x0000_i1054" DrawAspect="Content" ObjectID="_1468075750" r:id="rId63">
            <o:LockedField>false</o:LockedField>
          </o:OLEObject>
        </w:object>
      </w:r>
      <w:r>
        <w:rPr>
          <w:rFonts w:hint="eastAsia" w:ascii="宋体" w:hAnsi="宋体" w:eastAsia="宋体" w:cs="宋体"/>
          <w:sz w:val="24"/>
          <w:szCs w:val="24"/>
          <w:lang w:val="en-US" w:eastAsia="zh-CN"/>
        </w:rPr>
        <w:t>。</w:t>
      </w:r>
      <w:bookmarkEnd w:id="160"/>
      <w:bookmarkEnd w:id="161"/>
    </w:p>
    <w:p>
      <w:pPr>
        <w:pStyle w:val="27"/>
        <w:adjustRightInd w:val="0"/>
        <w:snapToGrid w:val="0"/>
        <w:ind w:firstLine="0" w:firstLineChars="0"/>
        <w:jc w:val="both"/>
        <w:rPr>
          <w:rFonts w:hint="eastAsia" w:ascii="宋体" w:hAnsi="宋体" w:eastAsia="宋体" w:cs="宋体"/>
          <w:sz w:val="24"/>
          <w:szCs w:val="24"/>
          <w:lang w:val="en-US" w:eastAsia="zh-CN"/>
        </w:rPr>
      </w:pPr>
    </w:p>
    <w:p>
      <w:pPr>
        <w:pStyle w:val="27"/>
        <w:adjustRightInd w:val="0"/>
        <w:snapToGrid w:val="0"/>
        <w:ind w:firstLine="0" w:firstLineChars="0"/>
        <w:jc w:val="both"/>
        <w:rPr>
          <w:rFonts w:hint="eastAsia" w:ascii="宋体" w:hAnsi="宋体" w:eastAsia="宋体" w:cs="宋体"/>
          <w:sz w:val="24"/>
          <w:szCs w:val="24"/>
          <w:lang w:val="en-US" w:eastAsia="zh-CN"/>
        </w:rPr>
      </w:pPr>
      <w:bookmarkStart w:id="162" w:name="_Toc16649"/>
      <w:bookmarkStart w:id="163" w:name="_Toc15927"/>
      <w:r>
        <w:rPr>
          <w:rFonts w:hint="eastAsia" w:ascii="宋体" w:hAnsi="宋体" w:eastAsia="宋体" w:cs="宋体"/>
          <w:sz w:val="24"/>
          <w:szCs w:val="24"/>
          <w:lang w:val="en-US" w:eastAsia="zh-CN"/>
        </w:rPr>
        <w:t>A.7.5 确定扩展不确定度</w:t>
      </w:r>
      <w:bookmarkEnd w:id="162"/>
      <w:bookmarkEnd w:id="163"/>
    </w:p>
    <w:p>
      <w:pPr>
        <w:pStyle w:val="27"/>
        <w:adjustRightInd w:val="0"/>
        <w:snapToGrid w:val="0"/>
        <w:ind w:firstLine="480" w:firstLineChars="200"/>
        <w:jc w:val="both"/>
        <w:rPr>
          <w:rFonts w:hint="default" w:ascii="宋体" w:hAnsi="宋体" w:eastAsia="宋体" w:cs="宋体"/>
          <w:sz w:val="24"/>
          <w:szCs w:val="24"/>
          <w:lang w:val="en-US" w:eastAsia="zh-CN"/>
        </w:rPr>
      </w:pPr>
      <w:bookmarkStart w:id="164" w:name="_Toc15186"/>
      <w:bookmarkStart w:id="165" w:name="_Toc17100"/>
      <w:r>
        <w:rPr>
          <w:rFonts w:hint="eastAsia" w:ascii="宋体" w:hAnsi="宋体" w:eastAsia="宋体" w:cs="宋体"/>
          <w:sz w:val="24"/>
          <w:szCs w:val="24"/>
          <w:lang w:val="en-US" w:eastAsia="zh-CN"/>
        </w:rPr>
        <w:t>取</w:t>
      </w:r>
      <w:r>
        <w:rPr>
          <w:rFonts w:hint="eastAsia" w:ascii="宋体" w:hAnsi="宋体" w:eastAsia="宋体" w:cs="宋体"/>
          <w:i/>
          <w:iCs/>
          <w:sz w:val="24"/>
          <w:szCs w:val="24"/>
          <w:lang w:val="en-US" w:eastAsia="zh-CN"/>
        </w:rPr>
        <w:t>k</w:t>
      </w:r>
      <w:r>
        <w:rPr>
          <w:rFonts w:hint="eastAsia" w:ascii="宋体" w:hAnsi="宋体" w:eastAsia="宋体" w:cs="宋体"/>
          <w:sz w:val="24"/>
          <w:szCs w:val="24"/>
          <w:lang w:val="en-US" w:eastAsia="zh-CN"/>
        </w:rPr>
        <w:t>=2，面电阻的扩展不确定度按照公式（A.9）计算</w:t>
      </w:r>
      <w:bookmarkEnd w:id="164"/>
      <w:r>
        <w:rPr>
          <w:rFonts w:hint="eastAsia" w:ascii="宋体" w:hAnsi="宋体" w:eastAsia="宋体" w:cs="宋体"/>
          <w:sz w:val="24"/>
          <w:szCs w:val="24"/>
          <w:lang w:val="en-US" w:eastAsia="zh-CN"/>
        </w:rPr>
        <w:t>：</w:t>
      </w:r>
      <w:bookmarkEnd w:id="165"/>
    </w:p>
    <w:p>
      <w:pPr>
        <w:pStyle w:val="27"/>
        <w:adjustRightInd w:val="0"/>
        <w:snapToGrid w:val="0"/>
        <w:jc w:val="right"/>
        <w:rPr>
          <w:rFonts w:hint="eastAsia"/>
          <w:color w:val="000000"/>
          <w:sz w:val="24"/>
          <w:szCs w:val="24"/>
          <w:highlight w:val="none"/>
          <w:lang w:val="en-US" w:eastAsia="zh-CN"/>
        </w:rPr>
      </w:pPr>
      <w:bookmarkStart w:id="166" w:name="_Toc8379"/>
      <w:bookmarkStart w:id="167" w:name="_Toc27277"/>
      <w:r>
        <w:rPr>
          <w:rFonts w:hint="default" w:ascii="Times New Roman" w:hAnsi="Times New Roman" w:cs="Times New Roman"/>
          <w:color w:val="000000"/>
          <w:position w:val="-12"/>
          <w:sz w:val="24"/>
          <w:szCs w:val="24"/>
          <w:highlight w:val="none"/>
          <w:lang w:val="en-US" w:eastAsia="zh-CN"/>
        </w:rPr>
        <w:object>
          <v:shape id="_x0000_i1055" o:spt="75" type="#_x0000_t75" style="height:18pt;width:77pt;" o:ole="t" filled="f" o:preferrelative="t" stroked="f" coordsize="21600,21600">
            <v:path/>
            <v:fill on="f" focussize="0,0"/>
            <v:stroke on="f"/>
            <v:imagedata r:id="rId66" o:title=""/>
            <o:lock v:ext="edit" aspectratio="t"/>
            <w10:wrap type="none"/>
            <w10:anchorlock/>
          </v:shape>
          <o:OLEObject Type="Embed" ProgID="Equation.KSEE3" ShapeID="_x0000_i1055" DrawAspect="Content" ObjectID="_1468075751" r:id="rId65">
            <o:LockedField>false</o:LockedField>
          </o:OLEObject>
        </w:object>
      </w:r>
      <w:r>
        <w:rPr>
          <w:rFonts w:hint="eastAsia"/>
          <w:color w:val="000000"/>
          <w:sz w:val="24"/>
          <w:szCs w:val="24"/>
          <w:highlight w:val="none"/>
          <w:lang w:val="en-US" w:eastAsia="zh-CN"/>
        </w:rPr>
        <w:t xml:space="preserve">                      （A.9）</w:t>
      </w:r>
      <w:bookmarkEnd w:id="166"/>
      <w:bookmarkEnd w:id="167"/>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r>
        <w:rPr>
          <w:rFonts w:hint="eastAsia"/>
          <w:color w:val="000000"/>
          <w:sz w:val="24"/>
          <w:szCs w:val="24"/>
          <w:highlight w:val="none"/>
          <w:lang w:val="en-US" w:eastAsia="zh-CN"/>
        </w:rPr>
        <w:t>式中：</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r>
        <w:rPr>
          <w:rFonts w:hint="eastAsia"/>
          <w:i/>
          <w:iCs/>
          <w:color w:val="000000"/>
          <w:sz w:val="24"/>
          <w:szCs w:val="24"/>
          <w:highlight w:val="none"/>
          <w:lang w:val="en-US" w:eastAsia="zh-CN"/>
        </w:rPr>
        <w:t>U</w:t>
      </w:r>
      <w:r>
        <w:rPr>
          <w:rFonts w:hint="default" w:ascii="Times New Roman" w:hAnsi="Times New Roman" w:cs="Times New Roman"/>
          <w:color w:val="000000"/>
          <w:sz w:val="24"/>
          <w:szCs w:val="24"/>
          <w:highlight w:val="none"/>
          <w:lang w:val="en-US" w:eastAsia="zh-CN"/>
        </w:rPr>
        <w:t>——</w:t>
      </w:r>
      <w:r>
        <w:rPr>
          <w:rFonts w:hint="eastAsia"/>
          <w:color w:val="000000"/>
          <w:sz w:val="24"/>
          <w:szCs w:val="24"/>
          <w:highlight w:val="none"/>
          <w:lang w:val="en-US" w:eastAsia="zh-CN"/>
        </w:rPr>
        <w:t>面电阻的扩展标准不确定度。</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p>
    <w:p>
      <w:pPr>
        <w:pStyle w:val="27"/>
        <w:adjustRightInd w:val="0"/>
        <w:snapToGrid w:val="0"/>
        <w:jc w:val="right"/>
        <w:rPr>
          <w:rFonts w:hint="eastAsia" w:ascii="宋体" w:hAnsi="宋体" w:eastAsia="宋体" w:cs="宋体"/>
          <w:sz w:val="21"/>
          <w:szCs w:val="21"/>
          <w:lang w:val="en-US" w:eastAsia="zh-CN"/>
        </w:rPr>
      </w:pPr>
    </w:p>
    <w:p>
      <w:pPr>
        <w:pStyle w:val="2"/>
        <w:rPr>
          <w:rFonts w:hint="eastAsia" w:ascii="黑体" w:hAnsi="黑体" w:eastAsia="黑体" w:cs="黑体"/>
          <w:sz w:val="28"/>
          <w:szCs w:val="28"/>
          <w:lang w:val="en-US" w:eastAsia="zh-CN"/>
        </w:rPr>
      </w:pPr>
      <w:bookmarkStart w:id="168" w:name="_Toc6543"/>
      <w:bookmarkStart w:id="169" w:name="_Toc18077"/>
      <w:bookmarkStart w:id="170" w:name="_Toc25687"/>
      <w:r>
        <w:rPr>
          <w:rFonts w:hint="eastAsia" w:ascii="黑体" w:hAnsi="黑体" w:eastAsia="黑体" w:cs="黑体"/>
          <w:sz w:val="28"/>
          <w:szCs w:val="28"/>
          <w:lang w:val="en-US" w:eastAsia="zh-CN"/>
        </w:rPr>
        <w:t>附录</w:t>
      </w:r>
      <w:bookmarkEnd w:id="72"/>
      <w:bookmarkEnd w:id="73"/>
      <w:bookmarkEnd w:id="74"/>
      <w:bookmarkEnd w:id="75"/>
      <w:bookmarkEnd w:id="76"/>
      <w:bookmarkEnd w:id="77"/>
      <w:bookmarkEnd w:id="78"/>
      <w:bookmarkEnd w:id="168"/>
      <w:bookmarkStart w:id="171" w:name="_Toc24491"/>
      <w:r>
        <w:rPr>
          <w:rFonts w:hint="eastAsia" w:ascii="黑体" w:hAnsi="黑体" w:eastAsia="黑体" w:cs="黑体"/>
          <w:sz w:val="28"/>
          <w:szCs w:val="28"/>
          <w:lang w:val="en-US" w:eastAsia="zh-CN"/>
        </w:rPr>
        <w:t>B</w:t>
      </w:r>
      <w:bookmarkEnd w:id="169"/>
      <w:bookmarkEnd w:id="170"/>
    </w:p>
    <w:p>
      <w:pPr>
        <w:pStyle w:val="2"/>
        <w:rPr>
          <w:rFonts w:hint="eastAsia" w:ascii="黑体" w:hAnsi="黑体" w:eastAsia="黑体" w:cs="黑体"/>
          <w:sz w:val="28"/>
          <w:szCs w:val="28"/>
          <w:lang w:val="en-US" w:eastAsia="zh-CN"/>
        </w:rPr>
      </w:pPr>
      <w:bookmarkStart w:id="172" w:name="_Toc27970"/>
      <w:bookmarkStart w:id="173" w:name="_Toc17325"/>
      <w:bookmarkStart w:id="174" w:name="_Toc24570"/>
      <w:bookmarkStart w:id="175" w:name="_Toc14923"/>
      <w:r>
        <w:rPr>
          <w:rFonts w:hint="eastAsia" w:ascii="黑体" w:hAnsi="黑体" w:eastAsia="黑体" w:cs="黑体"/>
          <w:sz w:val="28"/>
          <w:szCs w:val="28"/>
          <w:lang w:val="en-US" w:eastAsia="zh-CN"/>
        </w:rPr>
        <w:t>低辐射镀膜玻璃面电阻测试仪校准记录参考格式</w:t>
      </w:r>
      <w:bookmarkEnd w:id="172"/>
      <w:bookmarkEnd w:id="173"/>
      <w:bookmarkEnd w:id="174"/>
      <w:bookmarkEnd w:id="175"/>
    </w:p>
    <w:p>
      <w:pPr>
        <w:keepNext w:val="0"/>
        <w:keepLines w:val="0"/>
        <w:widowControl/>
        <w:suppressLineNumbers w:val="0"/>
        <w:jc w:val="both"/>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送校单位________________________ 器具名称___________________________</w:t>
      </w:r>
    </w:p>
    <w:p>
      <w:pPr>
        <w:keepNext w:val="0"/>
        <w:keepLines w:val="0"/>
        <w:widowControl/>
        <w:suppressLineNumbers w:val="0"/>
        <w:jc w:val="both"/>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制造厂商________________________ 型号规格___________________________</w:t>
      </w:r>
    </w:p>
    <w:p>
      <w:pPr>
        <w:keepNext w:val="0"/>
        <w:keepLines w:val="0"/>
        <w:widowControl/>
        <w:suppressLineNumbers w:val="0"/>
        <w:jc w:val="both"/>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器具编号________________________</w:t>
      </w:r>
    </w:p>
    <w:p>
      <w:pPr>
        <w:keepNext w:val="0"/>
        <w:keepLines w:val="0"/>
        <w:widowControl/>
        <w:suppressLineNumbers w:val="0"/>
        <w:jc w:val="both"/>
        <w:rPr>
          <w:rFonts w:hint="default" w:ascii="Times New Roman" w:hAnsi="Times New Roman" w:eastAsia="宋体" w:cs="Times New Roman"/>
          <w:kern w:val="0"/>
          <w:sz w:val="24"/>
          <w:szCs w:val="24"/>
          <w:highlight w:val="none"/>
          <w:lang w:val="en-US" w:eastAsia="zh-CN" w:bidi="ar"/>
        </w:rPr>
      </w:pPr>
    </w:p>
    <w:p>
      <w:pPr>
        <w:keepNext w:val="0"/>
        <w:keepLines w:val="0"/>
        <w:widowControl/>
        <w:suppressLineNumbers w:val="0"/>
        <w:jc w:val="both"/>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校准环境：温度：_______℃； 相对湿度：________%</w:t>
      </w:r>
    </w:p>
    <w:p>
      <w:pPr>
        <w:keepNext w:val="0"/>
        <w:keepLines w:val="0"/>
        <w:widowControl/>
        <w:suppressLineNumbers w:val="0"/>
        <w:jc w:val="both"/>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校准日期_____________________</w:t>
      </w:r>
    </w:p>
    <w:p>
      <w:pPr>
        <w:keepNext w:val="0"/>
        <w:keepLines w:val="0"/>
        <w:widowControl/>
        <w:suppressLineNumbers w:val="0"/>
        <w:jc w:val="both"/>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校准员_______________ 核验员______________</w:t>
      </w:r>
    </w:p>
    <w:p>
      <w:pPr>
        <w:keepNext w:val="0"/>
        <w:keepLines w:val="0"/>
        <w:widowControl/>
        <w:suppressLineNumbers w:val="0"/>
        <w:jc w:val="both"/>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校准依据_____________</w:t>
      </w:r>
    </w:p>
    <w:p>
      <w:pPr>
        <w:keepNext w:val="0"/>
        <w:keepLines w:val="0"/>
        <w:widowControl/>
        <w:suppressLineNumbers w:val="0"/>
        <w:jc w:val="both"/>
        <w:rPr>
          <w:rFonts w:hint="default" w:ascii="Times New Roman" w:hAnsi="Times New Roman" w:eastAsia="宋体" w:cs="Times New Roman"/>
          <w:kern w:val="0"/>
          <w:sz w:val="21"/>
          <w:szCs w:val="21"/>
          <w:highlight w:val="none"/>
          <w:lang w:val="en-US" w:eastAsia="zh-CN" w:bidi="ar"/>
        </w:rPr>
      </w:pPr>
      <w:r>
        <w:rPr>
          <w:rFonts w:hint="default" w:ascii="Times New Roman" w:hAnsi="Times New Roman" w:eastAsia="宋体" w:cs="Times New Roman"/>
          <w:kern w:val="0"/>
          <w:sz w:val="24"/>
          <w:szCs w:val="24"/>
          <w:highlight w:val="none"/>
          <w:lang w:val="en-US" w:eastAsia="zh-CN" w:bidi="ar"/>
        </w:rPr>
        <w:t>校准用主要计量标准样品：</w:t>
      </w:r>
    </w:p>
    <w:tbl>
      <w:tblPr>
        <w:tblStyle w:val="14"/>
        <w:tblW w:w="79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5"/>
        <w:gridCol w:w="1477"/>
        <w:gridCol w:w="1084"/>
        <w:gridCol w:w="866"/>
        <w:gridCol w:w="911"/>
        <w:gridCol w:w="1143"/>
        <w:gridCol w:w="1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465" w:type="dxa"/>
            <w:noWrap w:val="0"/>
            <w:vAlign w:val="center"/>
          </w:tcPr>
          <w:p>
            <w:pPr>
              <w:keepNext w:val="0"/>
              <w:keepLines w:val="0"/>
              <w:widowControl/>
              <w:suppressLineNumbers w:val="0"/>
              <w:ind w:left="0" w:leftChars="0" w:firstLine="0" w:firstLineChars="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计量特性</w:t>
            </w:r>
          </w:p>
        </w:tc>
        <w:tc>
          <w:tcPr>
            <w:tcW w:w="1477" w:type="dxa"/>
            <w:noWrap w:val="0"/>
            <w:vAlign w:val="center"/>
          </w:tcPr>
          <w:p>
            <w:pPr>
              <w:keepNext w:val="0"/>
              <w:keepLines w:val="0"/>
              <w:widowControl/>
              <w:suppressLineNumbers w:val="0"/>
              <w:ind w:firstLine="0" w:firstLineChars="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标准样品名称</w:t>
            </w:r>
          </w:p>
        </w:tc>
        <w:tc>
          <w:tcPr>
            <w:tcW w:w="1084" w:type="dxa"/>
            <w:noWrap w:val="0"/>
            <w:vAlign w:val="center"/>
          </w:tcPr>
          <w:p>
            <w:pPr>
              <w:keepNext w:val="0"/>
              <w:keepLines w:val="0"/>
              <w:widowControl/>
              <w:suppressLineNumbers w:val="0"/>
              <w:ind w:left="0" w:leftChars="0" w:firstLine="0" w:firstLineChars="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型号规格</w:t>
            </w:r>
          </w:p>
        </w:tc>
        <w:tc>
          <w:tcPr>
            <w:tcW w:w="866" w:type="dxa"/>
            <w:noWrap w:val="0"/>
            <w:vAlign w:val="center"/>
          </w:tcPr>
          <w:p>
            <w:pPr>
              <w:keepNext w:val="0"/>
              <w:keepLines w:val="0"/>
              <w:widowControl/>
              <w:suppressLineNumbers w:val="0"/>
              <w:ind w:left="0" w:leftChars="0" w:firstLine="0" w:firstLineChars="0"/>
              <w:jc w:val="center"/>
              <w:rPr>
                <w:rFonts w:hint="default"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证书号</w:t>
            </w:r>
          </w:p>
        </w:tc>
        <w:tc>
          <w:tcPr>
            <w:tcW w:w="911" w:type="dxa"/>
            <w:noWrap w:val="0"/>
            <w:vAlign w:val="center"/>
          </w:tcPr>
          <w:p>
            <w:pPr>
              <w:keepNext w:val="0"/>
              <w:keepLines w:val="0"/>
              <w:widowControl/>
              <w:suppressLineNumbers w:val="0"/>
              <w:ind w:left="0" w:leftChars="0" w:firstLine="0" w:firstLineChars="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cs="宋体"/>
                <w:kern w:val="0"/>
                <w:sz w:val="21"/>
                <w:szCs w:val="21"/>
                <w:highlight w:val="none"/>
                <w:vertAlign w:val="baseline"/>
                <w:lang w:val="en-US" w:eastAsia="zh-CN" w:bidi="ar"/>
              </w:rPr>
              <w:t>标准值</w:t>
            </w:r>
          </w:p>
        </w:tc>
        <w:tc>
          <w:tcPr>
            <w:tcW w:w="1143" w:type="dxa"/>
            <w:noWrap w:val="0"/>
            <w:vAlign w:val="center"/>
          </w:tcPr>
          <w:p>
            <w:pPr>
              <w:keepNext w:val="0"/>
              <w:keepLines w:val="0"/>
              <w:widowControl/>
              <w:suppressLineNumbers w:val="0"/>
              <w:ind w:left="0" w:leftChars="0" w:firstLine="0" w:firstLineChars="0"/>
              <w:jc w:val="center"/>
              <w:rPr>
                <w:rFonts w:hint="eastAsia" w:ascii="宋体" w:hAnsi="宋体" w:cs="宋体"/>
                <w:kern w:val="0"/>
                <w:sz w:val="21"/>
                <w:szCs w:val="21"/>
                <w:highlight w:val="none"/>
                <w:vertAlign w:val="baseline"/>
                <w:lang w:val="en-US" w:eastAsia="zh-CN" w:bidi="ar"/>
              </w:rPr>
            </w:pPr>
            <w:r>
              <w:rPr>
                <w:rFonts w:hint="eastAsia" w:ascii="宋体" w:hAnsi="宋体" w:cs="宋体"/>
                <w:kern w:val="0"/>
                <w:sz w:val="21"/>
                <w:szCs w:val="21"/>
                <w:highlight w:val="none"/>
                <w:vertAlign w:val="baseline"/>
                <w:lang w:val="en-US" w:eastAsia="zh-CN" w:bidi="ar"/>
              </w:rPr>
              <w:t>不确定度</w:t>
            </w:r>
          </w:p>
        </w:tc>
        <w:tc>
          <w:tcPr>
            <w:tcW w:w="1048" w:type="dxa"/>
            <w:noWrap w:val="0"/>
            <w:vAlign w:val="center"/>
          </w:tcPr>
          <w:p>
            <w:pPr>
              <w:keepNext w:val="0"/>
              <w:keepLines w:val="0"/>
              <w:widowControl/>
              <w:suppressLineNumbers w:val="0"/>
              <w:ind w:left="0" w:leftChars="0" w:firstLine="0" w:firstLineChars="0"/>
              <w:jc w:val="center"/>
              <w:rPr>
                <w:rFonts w:hint="eastAsia" w:ascii="宋体" w:hAnsi="宋体" w:cs="宋体"/>
                <w:kern w:val="0"/>
                <w:sz w:val="21"/>
                <w:szCs w:val="21"/>
                <w:highlight w:val="none"/>
                <w:vertAlign w:val="baseline"/>
                <w:lang w:val="en-US" w:eastAsia="zh-CN" w:bidi="ar"/>
              </w:rPr>
            </w:pPr>
            <w:r>
              <w:rPr>
                <w:rFonts w:hint="eastAsia" w:ascii="宋体" w:hAnsi="宋体" w:cs="宋体"/>
                <w:kern w:val="0"/>
                <w:sz w:val="21"/>
                <w:szCs w:val="21"/>
                <w:highlight w:val="none"/>
                <w:vertAlign w:val="baseline"/>
                <w:lang w:val="en-US" w:eastAsia="zh-CN" w:bidi="ar"/>
              </w:rP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465" w:type="dxa"/>
            <w:vMerge w:val="restart"/>
            <w:noWrap w:val="0"/>
            <w:vAlign w:val="center"/>
          </w:tcPr>
          <w:p>
            <w:pPr>
              <w:keepNext w:val="0"/>
              <w:keepLines w:val="0"/>
              <w:widowControl/>
              <w:suppressLineNumbers w:val="0"/>
              <w:ind w:left="0" w:leftChars="0" w:firstLine="0" w:firstLineChars="0"/>
              <w:jc w:val="center"/>
              <w:rPr>
                <w:rFonts w:hint="eastAsia" w:ascii="宋体" w:hAnsi="宋体" w:cs="宋体"/>
                <w:kern w:val="0"/>
                <w:sz w:val="21"/>
                <w:szCs w:val="21"/>
                <w:highlight w:val="none"/>
                <w:vertAlign w:val="baseline"/>
                <w:lang w:val="en-US" w:eastAsia="zh-CN" w:bidi="ar"/>
              </w:rPr>
            </w:pPr>
            <w:r>
              <w:rPr>
                <w:rFonts w:hint="eastAsia" w:cs="Times New Roman"/>
                <w:kern w:val="0"/>
                <w:sz w:val="21"/>
                <w:szCs w:val="21"/>
                <w:highlight w:val="none"/>
                <w:lang w:val="en-US" w:eastAsia="zh-CN" w:bidi="ar"/>
              </w:rPr>
              <w:t>面电阻</w:t>
            </w:r>
            <w:r>
              <w:rPr>
                <w:rFonts w:hint="default" w:ascii="Times New Roman" w:hAnsi="Times New Roman" w:cs="Times New Roman"/>
                <w:kern w:val="0"/>
                <w:sz w:val="21"/>
                <w:szCs w:val="21"/>
                <w:highlight w:val="none"/>
                <w:lang w:val="en-US" w:eastAsia="zh-CN" w:bidi="ar"/>
              </w:rPr>
              <w:t>（</w:t>
            </w:r>
            <w:r>
              <w:rPr>
                <w:rFonts w:hint="default" w:cs="Times New Roman"/>
                <w:i w:val="0"/>
                <w:color w:val="000000"/>
                <w:kern w:val="0"/>
                <w:sz w:val="21"/>
                <w:szCs w:val="21"/>
                <w:highlight w:val="none"/>
                <w:u w:val="none"/>
                <w:lang w:val="en-US" w:eastAsia="zh-CN" w:bidi="ar"/>
              </w:rPr>
              <w:t>≤</w:t>
            </w:r>
            <w:r>
              <w:rPr>
                <w:rFonts w:hint="eastAsia" w:ascii="Times New Roman" w:hAnsi="Times New Roman" w:cs="Times New Roman"/>
                <w:i w:val="0"/>
                <w:color w:val="000000"/>
                <w:kern w:val="0"/>
                <w:sz w:val="21"/>
                <w:szCs w:val="21"/>
                <w:highlight w:val="none"/>
                <w:u w:val="none"/>
                <w:lang w:val="en-US" w:eastAsia="zh-CN" w:bidi="ar"/>
              </w:rPr>
              <w:t>20</w:t>
            </w:r>
            <w:r>
              <w:rPr>
                <w:rFonts w:hint="default" w:cs="Times New Roman"/>
                <w:i w:val="0"/>
                <w:color w:val="000000"/>
                <w:kern w:val="0"/>
                <w:sz w:val="21"/>
                <w:szCs w:val="21"/>
                <w:highlight w:val="none"/>
                <w:u w:val="none"/>
                <w:lang w:val="en-US" w:eastAsia="zh-CN" w:bidi="ar"/>
              </w:rPr>
              <w:t>Ω/sq</w:t>
            </w:r>
            <w:r>
              <w:rPr>
                <w:rFonts w:hint="default" w:ascii="Times New Roman" w:hAnsi="Times New Roman" w:cs="Times New Roman"/>
                <w:kern w:val="0"/>
                <w:sz w:val="21"/>
                <w:szCs w:val="21"/>
                <w:highlight w:val="none"/>
                <w:lang w:val="en-US" w:eastAsia="zh-CN" w:bidi="ar"/>
              </w:rPr>
              <w:t>）</w:t>
            </w:r>
          </w:p>
        </w:tc>
        <w:tc>
          <w:tcPr>
            <w:tcW w:w="1477" w:type="dxa"/>
            <w:noWrap w:val="0"/>
            <w:vAlign w:val="center"/>
          </w:tcPr>
          <w:p>
            <w:pPr>
              <w:keepNext w:val="0"/>
              <w:keepLines w:val="0"/>
              <w:widowControl/>
              <w:suppressLineNumbers w:val="0"/>
              <w:ind w:firstLine="0" w:firstLineChars="0"/>
              <w:jc w:val="center"/>
              <w:rPr>
                <w:rFonts w:hint="default" w:ascii="宋体" w:hAnsi="宋体"/>
                <w:bCs/>
                <w:color w:val="000000"/>
                <w:sz w:val="21"/>
                <w:szCs w:val="21"/>
                <w:highlight w:val="none"/>
                <w:vertAlign w:val="baseline"/>
                <w:lang w:val="en-US" w:eastAsia="zh-CN"/>
              </w:rPr>
            </w:pPr>
            <w:r>
              <w:rPr>
                <w:rFonts w:hint="eastAsia" w:ascii="宋体" w:hAnsi="宋体"/>
                <w:bCs/>
                <w:color w:val="000000"/>
                <w:sz w:val="21"/>
                <w:szCs w:val="21"/>
                <w:highlight w:val="none"/>
                <w:vertAlign w:val="baseline"/>
                <w:lang w:val="en-US" w:eastAsia="zh-CN"/>
              </w:rPr>
              <w:t>标准样品A</w:t>
            </w:r>
          </w:p>
        </w:tc>
        <w:tc>
          <w:tcPr>
            <w:tcW w:w="1084"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c>
          <w:tcPr>
            <w:tcW w:w="866"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c>
          <w:tcPr>
            <w:tcW w:w="911"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c>
          <w:tcPr>
            <w:tcW w:w="1143"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c>
          <w:tcPr>
            <w:tcW w:w="1048"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465" w:type="dxa"/>
            <w:vMerge w:val="continue"/>
            <w:noWrap w:val="0"/>
            <w:vAlign w:val="center"/>
          </w:tcPr>
          <w:p>
            <w:pPr>
              <w:keepNext w:val="0"/>
              <w:keepLines w:val="0"/>
              <w:widowControl/>
              <w:suppressLineNumbers w:val="0"/>
              <w:ind w:left="0" w:leftChars="0" w:firstLine="0" w:firstLineChars="0"/>
              <w:jc w:val="center"/>
              <w:rPr>
                <w:rFonts w:hint="eastAsia" w:ascii="宋体" w:hAnsi="宋体" w:cs="宋体"/>
                <w:kern w:val="0"/>
                <w:sz w:val="21"/>
                <w:szCs w:val="21"/>
                <w:highlight w:val="none"/>
                <w:vertAlign w:val="baseline"/>
                <w:lang w:val="en-US" w:eastAsia="zh-CN" w:bidi="ar"/>
              </w:rPr>
            </w:pPr>
          </w:p>
        </w:tc>
        <w:tc>
          <w:tcPr>
            <w:tcW w:w="1477" w:type="dxa"/>
            <w:noWrap w:val="0"/>
            <w:vAlign w:val="center"/>
          </w:tcPr>
          <w:p>
            <w:pPr>
              <w:keepNext w:val="0"/>
              <w:keepLines w:val="0"/>
              <w:widowControl/>
              <w:suppressLineNumbers w:val="0"/>
              <w:ind w:firstLine="0" w:firstLineChars="0"/>
              <w:jc w:val="center"/>
              <w:rPr>
                <w:rFonts w:hint="eastAsia" w:ascii="宋体" w:hAnsi="宋体"/>
                <w:bCs/>
                <w:color w:val="000000"/>
                <w:sz w:val="21"/>
                <w:szCs w:val="21"/>
                <w:highlight w:val="none"/>
                <w:vertAlign w:val="baseline"/>
                <w:lang w:val="en-US" w:eastAsia="zh-CN"/>
              </w:rPr>
            </w:pPr>
            <w:r>
              <w:rPr>
                <w:rFonts w:hint="eastAsia" w:ascii="宋体" w:hAnsi="宋体"/>
                <w:bCs/>
                <w:color w:val="000000"/>
                <w:sz w:val="21"/>
                <w:szCs w:val="21"/>
                <w:highlight w:val="none"/>
                <w:vertAlign w:val="baseline"/>
                <w:lang w:val="en-US" w:eastAsia="zh-CN"/>
              </w:rPr>
              <w:t>标准样品B</w:t>
            </w:r>
          </w:p>
        </w:tc>
        <w:tc>
          <w:tcPr>
            <w:tcW w:w="1084"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c>
          <w:tcPr>
            <w:tcW w:w="866"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c>
          <w:tcPr>
            <w:tcW w:w="911"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c>
          <w:tcPr>
            <w:tcW w:w="1143"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c>
          <w:tcPr>
            <w:tcW w:w="1048"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465" w:type="dxa"/>
            <w:vMerge w:val="continue"/>
            <w:noWrap w:val="0"/>
            <w:vAlign w:val="center"/>
          </w:tcPr>
          <w:p>
            <w:pPr>
              <w:keepNext w:val="0"/>
              <w:keepLines w:val="0"/>
              <w:widowControl/>
              <w:suppressLineNumbers w:val="0"/>
              <w:ind w:left="0" w:leftChars="0" w:firstLine="0" w:firstLineChars="0"/>
              <w:jc w:val="center"/>
              <w:rPr>
                <w:rFonts w:hint="eastAsia" w:ascii="宋体" w:hAnsi="宋体" w:cs="宋体"/>
                <w:kern w:val="0"/>
                <w:sz w:val="21"/>
                <w:szCs w:val="21"/>
                <w:highlight w:val="none"/>
                <w:vertAlign w:val="baseline"/>
                <w:lang w:val="en-US" w:eastAsia="zh-CN" w:bidi="ar"/>
              </w:rPr>
            </w:pPr>
          </w:p>
        </w:tc>
        <w:tc>
          <w:tcPr>
            <w:tcW w:w="1477" w:type="dxa"/>
            <w:noWrap w:val="0"/>
            <w:vAlign w:val="center"/>
          </w:tcPr>
          <w:p>
            <w:pPr>
              <w:keepNext w:val="0"/>
              <w:keepLines w:val="0"/>
              <w:widowControl/>
              <w:suppressLineNumbers w:val="0"/>
              <w:ind w:firstLine="0" w:firstLineChars="0"/>
              <w:jc w:val="center"/>
              <w:rPr>
                <w:rFonts w:hint="eastAsia" w:ascii="宋体" w:hAnsi="宋体"/>
                <w:bCs/>
                <w:color w:val="000000"/>
                <w:sz w:val="21"/>
                <w:szCs w:val="21"/>
                <w:highlight w:val="none"/>
                <w:vertAlign w:val="baseline"/>
                <w:lang w:val="en-US" w:eastAsia="zh-CN"/>
              </w:rPr>
            </w:pPr>
            <w:r>
              <w:rPr>
                <w:rFonts w:hint="eastAsia" w:ascii="宋体" w:hAnsi="宋体"/>
                <w:bCs/>
                <w:color w:val="000000"/>
                <w:sz w:val="21"/>
                <w:szCs w:val="21"/>
                <w:highlight w:val="none"/>
                <w:vertAlign w:val="baseline"/>
                <w:lang w:val="en-US" w:eastAsia="zh-CN"/>
              </w:rPr>
              <w:t>标准样品C</w:t>
            </w:r>
          </w:p>
        </w:tc>
        <w:tc>
          <w:tcPr>
            <w:tcW w:w="1084"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c>
          <w:tcPr>
            <w:tcW w:w="866"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c>
          <w:tcPr>
            <w:tcW w:w="911"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c>
          <w:tcPr>
            <w:tcW w:w="1143"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c>
          <w:tcPr>
            <w:tcW w:w="1048"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465" w:type="dxa"/>
            <w:noWrap w:val="0"/>
            <w:vAlign w:val="center"/>
          </w:tcPr>
          <w:p>
            <w:pPr>
              <w:keepNext w:val="0"/>
              <w:keepLines w:val="0"/>
              <w:widowControl/>
              <w:suppressLineNumbers w:val="0"/>
              <w:ind w:left="0" w:leftChars="0" w:firstLine="0" w:firstLineChars="0"/>
              <w:jc w:val="center"/>
              <w:rPr>
                <w:rFonts w:hint="eastAsia" w:ascii="宋体" w:hAnsi="宋体" w:cs="宋体"/>
                <w:kern w:val="0"/>
                <w:sz w:val="21"/>
                <w:szCs w:val="21"/>
                <w:highlight w:val="none"/>
                <w:vertAlign w:val="baseline"/>
                <w:lang w:val="en-US" w:eastAsia="zh-CN" w:bidi="ar"/>
              </w:rPr>
            </w:pPr>
            <w:r>
              <w:rPr>
                <w:rFonts w:hint="eastAsia" w:cs="Times New Roman"/>
                <w:kern w:val="0"/>
                <w:sz w:val="21"/>
                <w:szCs w:val="21"/>
                <w:highlight w:val="none"/>
                <w:lang w:val="en-US" w:eastAsia="zh-CN" w:bidi="ar"/>
              </w:rPr>
              <w:t>面电阻</w:t>
            </w:r>
            <w:r>
              <w:rPr>
                <w:rFonts w:hint="default" w:ascii="Times New Roman" w:hAnsi="Times New Roman" w:cs="Times New Roman"/>
                <w:kern w:val="0"/>
                <w:sz w:val="21"/>
                <w:szCs w:val="21"/>
                <w:highlight w:val="none"/>
                <w:lang w:val="en-US" w:eastAsia="zh-CN" w:bidi="ar"/>
              </w:rPr>
              <w:t>（</w:t>
            </w:r>
            <w:r>
              <w:rPr>
                <w:rFonts w:hint="eastAsia" w:ascii="Times New Roman" w:hAnsi="Times New Roman" w:cs="Times New Roman"/>
                <w:i w:val="0"/>
                <w:color w:val="000000"/>
                <w:kern w:val="0"/>
                <w:sz w:val="21"/>
                <w:szCs w:val="21"/>
                <w:highlight w:val="none"/>
                <w:u w:val="none"/>
                <w:lang w:val="en-US" w:eastAsia="zh-CN" w:bidi="ar"/>
              </w:rPr>
              <w:t>＞</w:t>
            </w:r>
            <w:r>
              <w:rPr>
                <w:rFonts w:hint="default" w:ascii="Times New Roman" w:hAnsi="Times New Roman" w:cs="Times New Roman"/>
                <w:i w:val="0"/>
                <w:color w:val="000000"/>
                <w:kern w:val="0"/>
                <w:sz w:val="21"/>
                <w:szCs w:val="21"/>
                <w:highlight w:val="none"/>
                <w:u w:val="none"/>
                <w:lang w:val="en-US" w:eastAsia="zh-CN" w:bidi="ar"/>
              </w:rPr>
              <w:t>20 Ω/sq</w:t>
            </w:r>
            <w:r>
              <w:rPr>
                <w:rFonts w:hint="default" w:ascii="Times New Roman" w:hAnsi="Times New Roman" w:cs="Times New Roman"/>
                <w:kern w:val="0"/>
                <w:sz w:val="21"/>
                <w:szCs w:val="21"/>
                <w:highlight w:val="none"/>
                <w:lang w:val="en-US" w:eastAsia="zh-CN" w:bidi="ar"/>
              </w:rPr>
              <w:t>）</w:t>
            </w:r>
          </w:p>
        </w:tc>
        <w:tc>
          <w:tcPr>
            <w:tcW w:w="1477" w:type="dxa"/>
            <w:noWrap w:val="0"/>
            <w:vAlign w:val="center"/>
          </w:tcPr>
          <w:p>
            <w:pPr>
              <w:keepNext w:val="0"/>
              <w:keepLines w:val="0"/>
              <w:widowControl/>
              <w:suppressLineNumbers w:val="0"/>
              <w:ind w:firstLine="0" w:firstLineChars="0"/>
              <w:jc w:val="center"/>
              <w:rPr>
                <w:rFonts w:hint="eastAsia" w:ascii="宋体" w:hAnsi="宋体"/>
                <w:bCs/>
                <w:color w:val="000000"/>
                <w:sz w:val="21"/>
                <w:szCs w:val="21"/>
                <w:highlight w:val="none"/>
                <w:vertAlign w:val="baseline"/>
                <w:lang w:val="en-US" w:eastAsia="zh-CN"/>
              </w:rPr>
            </w:pPr>
            <w:r>
              <w:rPr>
                <w:rFonts w:hint="eastAsia" w:ascii="宋体" w:hAnsi="宋体"/>
                <w:bCs/>
                <w:color w:val="000000"/>
                <w:sz w:val="21"/>
                <w:szCs w:val="21"/>
                <w:highlight w:val="none"/>
                <w:vertAlign w:val="baseline"/>
                <w:lang w:val="en-US" w:eastAsia="zh-CN"/>
              </w:rPr>
              <w:t>标准样品D</w:t>
            </w:r>
          </w:p>
        </w:tc>
        <w:tc>
          <w:tcPr>
            <w:tcW w:w="1084"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c>
          <w:tcPr>
            <w:tcW w:w="866"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c>
          <w:tcPr>
            <w:tcW w:w="911"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c>
          <w:tcPr>
            <w:tcW w:w="1143"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c>
          <w:tcPr>
            <w:tcW w:w="1048" w:type="dxa"/>
            <w:noWrap w:val="0"/>
            <w:vAlign w:val="center"/>
          </w:tcPr>
          <w:p>
            <w:pPr>
              <w:keepNext w:val="0"/>
              <w:keepLines w:val="0"/>
              <w:widowControl/>
              <w:suppressLineNumbers w:val="0"/>
              <w:jc w:val="center"/>
              <w:rPr>
                <w:rFonts w:hint="eastAsia" w:ascii="宋体" w:hAnsi="宋体"/>
                <w:bCs/>
                <w:color w:val="000000"/>
                <w:sz w:val="21"/>
                <w:szCs w:val="21"/>
                <w:highlight w:val="none"/>
                <w:vertAlign w:val="baseline"/>
                <w:lang w:val="en-US" w:eastAsia="zh-CN"/>
              </w:rPr>
            </w:pPr>
          </w:p>
        </w:tc>
      </w:tr>
    </w:tbl>
    <w:p>
      <w:pPr>
        <w:keepNext w:val="0"/>
        <w:keepLines w:val="0"/>
        <w:widowControl/>
        <w:numPr>
          <w:ilvl w:val="0"/>
          <w:numId w:val="0"/>
        </w:numPr>
        <w:suppressLineNumbers w:val="0"/>
        <w:jc w:val="both"/>
        <w:rPr>
          <w:rFonts w:hint="default" w:ascii="Times New Roman" w:hAnsi="Times New Roman" w:eastAsia="宋体" w:cs="Times New Roman"/>
          <w:kern w:val="0"/>
          <w:sz w:val="21"/>
          <w:szCs w:val="21"/>
          <w:highlight w:val="none"/>
          <w:lang w:val="en-US" w:eastAsia="zh-CN" w:bidi="ar"/>
        </w:rPr>
      </w:pPr>
    </w:p>
    <w:p>
      <w:pPr>
        <w:keepNext w:val="0"/>
        <w:keepLines w:val="0"/>
        <w:widowControl/>
        <w:numPr>
          <w:ilvl w:val="0"/>
          <w:numId w:val="0"/>
        </w:numPr>
        <w:suppressLineNumbers w:val="0"/>
        <w:jc w:val="both"/>
        <w:rPr>
          <w:rFonts w:hint="default" w:ascii="Times New Roman" w:hAnsi="Times New Roman" w:cs="Times New Roman"/>
          <w:bCs/>
          <w:color w:val="000000"/>
          <w:sz w:val="24"/>
          <w:szCs w:val="24"/>
          <w:highlight w:val="none"/>
          <w:lang w:val="en-US" w:eastAsia="zh-CN"/>
        </w:rPr>
      </w:pPr>
      <w:r>
        <w:rPr>
          <w:rFonts w:hint="default" w:ascii="Times New Roman" w:hAnsi="Times New Roman" w:eastAsia="宋体" w:cs="Times New Roman"/>
          <w:kern w:val="0"/>
          <w:sz w:val="24"/>
          <w:szCs w:val="24"/>
          <w:highlight w:val="none"/>
          <w:lang w:val="en-US" w:eastAsia="zh-CN" w:bidi="ar"/>
        </w:rPr>
        <w:t>校准项目：</w:t>
      </w:r>
    </w:p>
    <w:p>
      <w:pPr>
        <w:keepNext w:val="0"/>
        <w:keepLines w:val="0"/>
        <w:widowControl/>
        <w:numPr>
          <w:ilvl w:val="-1"/>
          <w:numId w:val="0"/>
        </w:numPr>
        <w:suppressLineNumbers w:val="0"/>
        <w:jc w:val="both"/>
        <w:rPr>
          <w:rFonts w:hint="default" w:ascii="Times New Roman" w:hAnsi="Times New Roman" w:cs="Times New Roman"/>
          <w:bCs/>
          <w:color w:val="000000"/>
          <w:sz w:val="24"/>
          <w:szCs w:val="24"/>
          <w:highlight w:val="none"/>
          <w:lang w:val="en-US" w:eastAsia="zh-CN"/>
        </w:rPr>
      </w:pPr>
      <w:r>
        <w:rPr>
          <w:rFonts w:hint="eastAsia" w:cs="Times New Roman"/>
          <w:bCs/>
          <w:color w:val="000000"/>
          <w:sz w:val="24"/>
          <w:szCs w:val="24"/>
          <w:highlight w:val="none"/>
          <w:lang w:val="en-US" w:eastAsia="zh-CN"/>
        </w:rPr>
        <w:t>仪器示值相对误差</w:t>
      </w:r>
      <w:r>
        <w:rPr>
          <w:rFonts w:hint="default" w:ascii="Times New Roman" w:hAnsi="Times New Roman" w:cs="Times New Roman"/>
          <w:bCs/>
          <w:color w:val="000000"/>
          <w:sz w:val="24"/>
          <w:szCs w:val="24"/>
          <w:highlight w:val="none"/>
          <w:lang w:val="en-US" w:eastAsia="zh-CN"/>
        </w:rPr>
        <w:t>及重复性</w:t>
      </w:r>
    </w:p>
    <w:tbl>
      <w:tblPr>
        <w:tblStyle w:val="14"/>
        <w:tblW w:w="89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4"/>
        <w:gridCol w:w="1190"/>
        <w:gridCol w:w="649"/>
        <w:gridCol w:w="389"/>
        <w:gridCol w:w="381"/>
        <w:gridCol w:w="381"/>
        <w:gridCol w:w="400"/>
        <w:gridCol w:w="373"/>
        <w:gridCol w:w="390"/>
        <w:gridCol w:w="703"/>
        <w:gridCol w:w="657"/>
        <w:gridCol w:w="531"/>
        <w:gridCol w:w="692"/>
        <w:gridCol w:w="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264" w:type="dxa"/>
            <w:vMerge w:val="restart"/>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计量特性</w:t>
            </w:r>
          </w:p>
        </w:tc>
        <w:tc>
          <w:tcPr>
            <w:tcW w:w="1190" w:type="dxa"/>
            <w:vMerge w:val="restart"/>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标准样品</w:t>
            </w:r>
          </w:p>
        </w:tc>
        <w:tc>
          <w:tcPr>
            <w:tcW w:w="649" w:type="dxa"/>
            <w:vMerge w:val="restart"/>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标准值</w:t>
            </w:r>
          </w:p>
        </w:tc>
        <w:tc>
          <w:tcPr>
            <w:tcW w:w="4205" w:type="dxa"/>
            <w:gridSpan w:val="9"/>
            <w:noWrap w:val="0"/>
            <w:vAlign w:val="center"/>
          </w:tcPr>
          <w:p>
            <w:pPr>
              <w:keepNext w:val="0"/>
              <w:keepLines w:val="0"/>
              <w:widowControl/>
              <w:numPr>
                <w:ilvl w:val="0"/>
                <w:numId w:val="0"/>
              </w:numPr>
              <w:suppressLineNumbers w:val="0"/>
              <w:jc w:val="center"/>
              <w:rPr>
                <w:rFonts w:hint="eastAsia" w:ascii="宋体" w:hAnsi="宋体" w:cs="宋体"/>
                <w:kern w:val="0"/>
                <w:sz w:val="21"/>
                <w:szCs w:val="21"/>
                <w:highlight w:val="none"/>
                <w:vertAlign w:val="baseline"/>
                <w:lang w:val="en-US" w:eastAsia="zh-CN" w:bidi="ar"/>
              </w:rPr>
            </w:pPr>
            <w:r>
              <w:rPr>
                <w:rFonts w:hint="eastAsia" w:ascii="宋体" w:hAnsi="宋体" w:cs="宋体"/>
                <w:kern w:val="0"/>
                <w:sz w:val="21"/>
                <w:szCs w:val="21"/>
                <w:highlight w:val="none"/>
                <w:vertAlign w:val="baseline"/>
                <w:lang w:val="en-US" w:eastAsia="zh-CN" w:bidi="ar"/>
              </w:rPr>
              <w:t>仪器</w:t>
            </w:r>
            <w:r>
              <w:rPr>
                <w:rFonts w:hint="eastAsia" w:ascii="宋体" w:hAnsi="宋体" w:eastAsia="宋体" w:cs="宋体"/>
                <w:kern w:val="0"/>
                <w:sz w:val="21"/>
                <w:szCs w:val="21"/>
                <w:highlight w:val="none"/>
                <w:vertAlign w:val="baseline"/>
                <w:lang w:val="en-US" w:eastAsia="zh-CN" w:bidi="ar"/>
              </w:rPr>
              <w:t>示值</w:t>
            </w:r>
            <w:r>
              <w:rPr>
                <w:rFonts w:hint="eastAsia" w:ascii="宋体" w:hAnsi="宋体" w:cs="宋体"/>
                <w:kern w:val="0"/>
                <w:sz w:val="21"/>
                <w:szCs w:val="21"/>
                <w:highlight w:val="none"/>
                <w:vertAlign w:val="baseline"/>
                <w:lang w:val="en-US" w:eastAsia="zh-CN" w:bidi="ar"/>
              </w:rPr>
              <w:t>（</w:t>
            </w:r>
            <w:r>
              <w:rPr>
                <w:rFonts w:hint="default" w:ascii="Times New Roman" w:hAnsi="Times New Roman" w:cs="Times New Roman"/>
                <w:i w:val="0"/>
                <w:color w:val="000000"/>
                <w:kern w:val="0"/>
                <w:sz w:val="21"/>
                <w:szCs w:val="21"/>
                <w:highlight w:val="none"/>
                <w:u w:val="none"/>
                <w:lang w:val="en-US" w:eastAsia="zh-CN" w:bidi="ar"/>
              </w:rPr>
              <w:t>Ω</w:t>
            </w:r>
            <w:r>
              <w:rPr>
                <w:rFonts w:hint="default" w:ascii="Times New Roman" w:hAnsi="Times New Roman" w:eastAsia="宋体" w:cs="Times New Roman"/>
                <w:i w:val="0"/>
                <w:color w:val="000000"/>
                <w:kern w:val="0"/>
                <w:sz w:val="21"/>
                <w:szCs w:val="21"/>
                <w:highlight w:val="none"/>
                <w:u w:val="none"/>
                <w:lang w:val="en-US" w:eastAsia="zh-CN" w:bidi="ar"/>
              </w:rPr>
              <w:t>/sq</w:t>
            </w:r>
            <w:r>
              <w:rPr>
                <w:rFonts w:hint="eastAsia" w:ascii="宋体" w:hAnsi="宋体" w:cs="宋体"/>
                <w:kern w:val="0"/>
                <w:sz w:val="21"/>
                <w:szCs w:val="21"/>
                <w:highlight w:val="none"/>
                <w:vertAlign w:val="baseline"/>
                <w:lang w:val="en-US" w:eastAsia="zh-CN" w:bidi="ar"/>
              </w:rPr>
              <w:t>）</w:t>
            </w:r>
          </w:p>
        </w:tc>
        <w:tc>
          <w:tcPr>
            <w:tcW w:w="692" w:type="dxa"/>
            <w:vMerge w:val="restart"/>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cs="宋体"/>
                <w:kern w:val="0"/>
                <w:sz w:val="21"/>
                <w:szCs w:val="21"/>
                <w:highlight w:val="none"/>
                <w:vertAlign w:val="baseline"/>
                <w:lang w:val="en-US" w:eastAsia="zh-CN" w:bidi="ar"/>
              </w:rPr>
              <w:t>仪器示值相对误差</w:t>
            </w:r>
          </w:p>
        </w:tc>
        <w:tc>
          <w:tcPr>
            <w:tcW w:w="953" w:type="dxa"/>
            <w:vMerge w:val="restart"/>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重复性</w:t>
            </w:r>
            <w:r>
              <w:rPr>
                <w:rFonts w:hint="eastAsia" w:ascii="宋体" w:hAnsi="宋体" w:cs="宋体"/>
                <w:kern w:val="0"/>
                <w:sz w:val="21"/>
                <w:szCs w:val="21"/>
                <w:highlight w:val="none"/>
                <w:vertAlign w:val="baseline"/>
                <w:lang w:val="en-US" w:eastAsia="zh-CN" w:bidi="ar"/>
              </w:rPr>
              <w:t>（</w:t>
            </w:r>
            <w:r>
              <w:rPr>
                <w:rFonts w:hint="default" w:ascii="Times New Roman" w:hAnsi="Times New Roman" w:cs="Times New Roman"/>
                <w:i w:val="0"/>
                <w:color w:val="000000"/>
                <w:kern w:val="0"/>
                <w:sz w:val="21"/>
                <w:szCs w:val="21"/>
                <w:highlight w:val="none"/>
                <w:u w:val="none"/>
                <w:lang w:val="en-US" w:eastAsia="zh-CN" w:bidi="ar"/>
              </w:rPr>
              <w:t>Ω</w:t>
            </w:r>
            <w:r>
              <w:rPr>
                <w:rFonts w:hint="default" w:ascii="Times New Roman" w:hAnsi="Times New Roman" w:eastAsia="宋体" w:cs="Times New Roman"/>
                <w:i w:val="0"/>
                <w:color w:val="000000"/>
                <w:kern w:val="0"/>
                <w:sz w:val="21"/>
                <w:szCs w:val="21"/>
                <w:highlight w:val="none"/>
                <w:u w:val="none"/>
                <w:lang w:val="en-US" w:eastAsia="zh-CN" w:bidi="ar"/>
              </w:rPr>
              <w:t>/sq</w:t>
            </w:r>
            <w:r>
              <w:rPr>
                <w:rFonts w:hint="eastAsia" w:ascii="宋体" w:hAnsi="宋体" w:cs="宋体"/>
                <w:kern w:val="0"/>
                <w:sz w:val="21"/>
                <w:szCs w:val="21"/>
                <w:highlight w:val="none"/>
                <w:vertAlign w:val="baseli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264" w:type="dxa"/>
            <w:vMerge w:val="continue"/>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1190" w:type="dxa"/>
            <w:vMerge w:val="continue"/>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649" w:type="dxa"/>
            <w:vMerge w:val="continue"/>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89"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1</w:t>
            </w:r>
          </w:p>
        </w:tc>
        <w:tc>
          <w:tcPr>
            <w:tcW w:w="381"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2</w:t>
            </w:r>
          </w:p>
        </w:tc>
        <w:tc>
          <w:tcPr>
            <w:tcW w:w="381"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3</w:t>
            </w:r>
          </w:p>
        </w:tc>
        <w:tc>
          <w:tcPr>
            <w:tcW w:w="400"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4</w:t>
            </w:r>
          </w:p>
        </w:tc>
        <w:tc>
          <w:tcPr>
            <w:tcW w:w="373"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5</w:t>
            </w:r>
          </w:p>
        </w:tc>
        <w:tc>
          <w:tcPr>
            <w:tcW w:w="390"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6</w:t>
            </w:r>
          </w:p>
        </w:tc>
        <w:tc>
          <w:tcPr>
            <w:tcW w:w="703"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cs="宋体"/>
                <w:kern w:val="0"/>
                <w:sz w:val="21"/>
                <w:szCs w:val="21"/>
                <w:highlight w:val="none"/>
                <w:vertAlign w:val="baseline"/>
                <w:lang w:val="en-US" w:eastAsia="zh-CN" w:bidi="ar"/>
              </w:rPr>
              <w:t>算术</w:t>
            </w:r>
            <w:r>
              <w:rPr>
                <w:rFonts w:hint="eastAsia" w:ascii="宋体" w:hAnsi="宋体" w:eastAsia="宋体" w:cs="宋体"/>
                <w:kern w:val="0"/>
                <w:sz w:val="21"/>
                <w:szCs w:val="21"/>
                <w:highlight w:val="none"/>
                <w:vertAlign w:val="baseline"/>
                <w:lang w:val="en-US" w:eastAsia="zh-CN" w:bidi="ar"/>
              </w:rPr>
              <w:t>平均值</w:t>
            </w:r>
          </w:p>
        </w:tc>
        <w:tc>
          <w:tcPr>
            <w:tcW w:w="657"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cs="宋体"/>
                <w:i w:val="0"/>
                <w:color w:val="000000"/>
                <w:kern w:val="0"/>
                <w:sz w:val="21"/>
                <w:szCs w:val="21"/>
                <w:highlight w:val="none"/>
                <w:u w:val="none"/>
                <w:lang w:val="en-US" w:eastAsia="zh-CN" w:bidi="ar"/>
              </w:rPr>
              <w:t>示值相对误差</w:t>
            </w:r>
          </w:p>
        </w:tc>
        <w:tc>
          <w:tcPr>
            <w:tcW w:w="531" w:type="dxa"/>
            <w:noWrap w:val="0"/>
            <w:vAlign w:val="center"/>
          </w:tcPr>
          <w:p>
            <w:pPr>
              <w:keepNext w:val="0"/>
              <w:keepLines w:val="0"/>
              <w:widowControl/>
              <w:numPr>
                <w:ilvl w:val="0"/>
                <w:numId w:val="0"/>
              </w:numPr>
              <w:suppressLineNumbers w:val="0"/>
              <w:jc w:val="center"/>
              <w:rPr>
                <w:rFonts w:hint="eastAsia" w:ascii="宋体" w:hAnsi="宋体" w:cs="宋体"/>
                <w:i w:val="0"/>
                <w:color w:val="000000"/>
                <w:kern w:val="0"/>
                <w:sz w:val="21"/>
                <w:szCs w:val="21"/>
                <w:highlight w:val="none"/>
                <w:u w:val="none"/>
                <w:lang w:val="en-US" w:eastAsia="zh-CN" w:bidi="ar"/>
              </w:rPr>
            </w:pPr>
            <w:r>
              <w:rPr>
                <w:rFonts w:hint="eastAsia" w:ascii="宋体" w:hAnsi="宋体" w:cs="宋体"/>
                <w:i w:val="0"/>
                <w:color w:val="000000"/>
                <w:kern w:val="0"/>
                <w:sz w:val="21"/>
                <w:szCs w:val="21"/>
                <w:highlight w:val="none"/>
                <w:u w:val="none"/>
                <w:lang w:val="en-US" w:eastAsia="zh-CN" w:bidi="ar"/>
              </w:rPr>
              <w:t>极差</w:t>
            </w:r>
          </w:p>
        </w:tc>
        <w:tc>
          <w:tcPr>
            <w:tcW w:w="692" w:type="dxa"/>
            <w:vMerge w:val="continue"/>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953" w:type="dxa"/>
            <w:vMerge w:val="continue"/>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264" w:type="dxa"/>
            <w:vMerge w:val="restart"/>
            <w:noWrap w:val="0"/>
            <w:vAlign w:val="center"/>
          </w:tcPr>
          <w:p>
            <w:pPr>
              <w:keepNext w:val="0"/>
              <w:keepLines w:val="0"/>
              <w:widowControl/>
              <w:suppressLineNumbers w:val="0"/>
              <w:ind w:left="0" w:leftChars="0" w:firstLine="0" w:firstLineChars="0"/>
              <w:jc w:val="center"/>
              <w:rPr>
                <w:rFonts w:hint="eastAsia" w:ascii="宋体" w:hAnsi="宋体" w:cs="宋体"/>
                <w:kern w:val="0"/>
                <w:sz w:val="21"/>
                <w:szCs w:val="21"/>
                <w:highlight w:val="none"/>
                <w:vertAlign w:val="baseline"/>
                <w:lang w:val="en-US" w:eastAsia="zh-CN" w:bidi="ar"/>
              </w:rPr>
            </w:pPr>
            <w:r>
              <w:rPr>
                <w:rFonts w:hint="eastAsia" w:cs="Times New Roman"/>
                <w:kern w:val="0"/>
                <w:sz w:val="21"/>
                <w:szCs w:val="21"/>
                <w:highlight w:val="none"/>
                <w:lang w:val="en-US" w:eastAsia="zh-CN" w:bidi="ar"/>
              </w:rPr>
              <w:t>面电阻</w:t>
            </w:r>
            <w:r>
              <w:rPr>
                <w:rFonts w:hint="default" w:ascii="Times New Roman" w:hAnsi="Times New Roman" w:cs="Times New Roman"/>
                <w:kern w:val="0"/>
                <w:sz w:val="21"/>
                <w:szCs w:val="21"/>
                <w:highlight w:val="none"/>
                <w:lang w:val="en-US" w:eastAsia="zh-CN" w:bidi="ar"/>
              </w:rPr>
              <w:t>（</w:t>
            </w:r>
            <w:r>
              <w:rPr>
                <w:rFonts w:hint="default" w:cs="Times New Roman"/>
                <w:i w:val="0"/>
                <w:color w:val="000000"/>
                <w:kern w:val="0"/>
                <w:sz w:val="21"/>
                <w:szCs w:val="21"/>
                <w:highlight w:val="none"/>
                <w:u w:val="none"/>
                <w:lang w:val="en-US" w:eastAsia="zh-CN" w:bidi="ar"/>
              </w:rPr>
              <w:t>≤</w:t>
            </w:r>
            <w:r>
              <w:rPr>
                <w:rFonts w:hint="eastAsia" w:ascii="Times New Roman" w:hAnsi="Times New Roman" w:cs="Times New Roman"/>
                <w:i w:val="0"/>
                <w:color w:val="000000"/>
                <w:kern w:val="0"/>
                <w:sz w:val="21"/>
                <w:szCs w:val="21"/>
                <w:highlight w:val="none"/>
                <w:u w:val="none"/>
                <w:lang w:val="en-US" w:eastAsia="zh-CN" w:bidi="ar"/>
              </w:rPr>
              <w:t>20</w:t>
            </w:r>
            <w:r>
              <w:rPr>
                <w:rFonts w:hint="default" w:cs="Times New Roman"/>
                <w:i w:val="0"/>
                <w:color w:val="000000"/>
                <w:kern w:val="0"/>
                <w:sz w:val="21"/>
                <w:szCs w:val="21"/>
                <w:highlight w:val="none"/>
                <w:u w:val="none"/>
                <w:lang w:val="en-US" w:eastAsia="zh-CN" w:bidi="ar"/>
              </w:rPr>
              <w:t>Ω/sq</w:t>
            </w:r>
            <w:r>
              <w:rPr>
                <w:rFonts w:hint="default" w:ascii="Times New Roman" w:hAnsi="Times New Roman" w:cs="Times New Roman"/>
                <w:kern w:val="0"/>
                <w:sz w:val="21"/>
                <w:szCs w:val="21"/>
                <w:highlight w:val="none"/>
                <w:lang w:val="en-US" w:eastAsia="zh-CN" w:bidi="ar"/>
              </w:rPr>
              <w:t>）</w:t>
            </w:r>
          </w:p>
        </w:tc>
        <w:tc>
          <w:tcPr>
            <w:tcW w:w="1190" w:type="dxa"/>
            <w:noWrap w:val="0"/>
            <w:vAlign w:val="center"/>
          </w:tcPr>
          <w:p>
            <w:pPr>
              <w:keepNext w:val="0"/>
              <w:keepLines w:val="0"/>
              <w:widowControl/>
              <w:suppressLineNumbers w:val="0"/>
              <w:ind w:firstLine="0" w:firstLineChars="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bCs/>
                <w:color w:val="000000"/>
                <w:sz w:val="21"/>
                <w:szCs w:val="21"/>
                <w:highlight w:val="none"/>
                <w:vertAlign w:val="baseline"/>
                <w:lang w:val="en-US" w:eastAsia="zh-CN"/>
              </w:rPr>
              <w:t>标准样品A</w:t>
            </w:r>
          </w:p>
        </w:tc>
        <w:tc>
          <w:tcPr>
            <w:tcW w:w="649" w:type="dxa"/>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vertAlign w:val="baseline"/>
                <w:lang w:val="en-US" w:eastAsia="zh-CN" w:bidi="ar"/>
              </w:rPr>
            </w:pPr>
          </w:p>
        </w:tc>
        <w:tc>
          <w:tcPr>
            <w:tcW w:w="389"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81"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81"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400"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73"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90"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703"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657"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531"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692" w:type="dxa"/>
            <w:vMerge w:val="restart"/>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953" w:type="dxa"/>
            <w:vMerge w:val="restart"/>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264" w:type="dxa"/>
            <w:vMerge w:val="continue"/>
            <w:noWrap w:val="0"/>
            <w:vAlign w:val="center"/>
          </w:tcPr>
          <w:p>
            <w:pPr>
              <w:keepNext w:val="0"/>
              <w:keepLines w:val="0"/>
              <w:widowControl/>
              <w:suppressLineNumbers w:val="0"/>
              <w:ind w:left="0" w:leftChars="0" w:firstLine="0" w:firstLineChars="0"/>
              <w:jc w:val="center"/>
              <w:rPr>
                <w:rFonts w:hint="eastAsia" w:ascii="宋体" w:hAnsi="宋体" w:cs="宋体"/>
                <w:kern w:val="0"/>
                <w:sz w:val="21"/>
                <w:szCs w:val="21"/>
                <w:highlight w:val="none"/>
                <w:vertAlign w:val="baseline"/>
                <w:lang w:val="en-US" w:eastAsia="zh-CN" w:bidi="ar"/>
              </w:rPr>
            </w:pPr>
          </w:p>
        </w:tc>
        <w:tc>
          <w:tcPr>
            <w:tcW w:w="1190" w:type="dxa"/>
            <w:noWrap w:val="0"/>
            <w:vAlign w:val="center"/>
          </w:tcPr>
          <w:p>
            <w:pPr>
              <w:keepNext w:val="0"/>
              <w:keepLines w:val="0"/>
              <w:widowControl/>
              <w:suppressLineNumbers w:val="0"/>
              <w:ind w:firstLine="0" w:firstLineChars="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bCs/>
                <w:color w:val="000000"/>
                <w:sz w:val="21"/>
                <w:szCs w:val="21"/>
                <w:highlight w:val="none"/>
                <w:vertAlign w:val="baseline"/>
                <w:lang w:val="en-US" w:eastAsia="zh-CN"/>
              </w:rPr>
              <w:t>标准样品B</w:t>
            </w:r>
          </w:p>
        </w:tc>
        <w:tc>
          <w:tcPr>
            <w:tcW w:w="649" w:type="dxa"/>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vertAlign w:val="baseline"/>
                <w:lang w:val="en-US" w:eastAsia="zh-CN" w:bidi="ar"/>
              </w:rPr>
            </w:pPr>
          </w:p>
        </w:tc>
        <w:tc>
          <w:tcPr>
            <w:tcW w:w="389"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81"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81"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400"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73"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90"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703"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657"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531"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692" w:type="dxa"/>
            <w:vMerge w:val="continue"/>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953" w:type="dxa"/>
            <w:vMerge w:val="continue"/>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264" w:type="dxa"/>
            <w:vMerge w:val="continue"/>
            <w:noWrap w:val="0"/>
            <w:vAlign w:val="center"/>
          </w:tcPr>
          <w:p>
            <w:pPr>
              <w:keepNext w:val="0"/>
              <w:keepLines w:val="0"/>
              <w:widowControl/>
              <w:suppressLineNumbers w:val="0"/>
              <w:ind w:left="0" w:leftChars="0" w:firstLine="0" w:firstLineChars="0"/>
              <w:jc w:val="center"/>
              <w:rPr>
                <w:rFonts w:hint="eastAsia" w:ascii="宋体" w:hAnsi="宋体" w:cs="宋体"/>
                <w:kern w:val="0"/>
                <w:sz w:val="21"/>
                <w:szCs w:val="21"/>
                <w:highlight w:val="none"/>
                <w:vertAlign w:val="baseline"/>
                <w:lang w:val="en-US" w:eastAsia="zh-CN" w:bidi="ar"/>
              </w:rPr>
            </w:pPr>
          </w:p>
        </w:tc>
        <w:tc>
          <w:tcPr>
            <w:tcW w:w="1190" w:type="dxa"/>
            <w:noWrap w:val="0"/>
            <w:vAlign w:val="center"/>
          </w:tcPr>
          <w:p>
            <w:pPr>
              <w:keepNext w:val="0"/>
              <w:keepLines w:val="0"/>
              <w:widowControl/>
              <w:suppressLineNumbers w:val="0"/>
              <w:ind w:firstLine="0" w:firstLineChars="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bCs/>
                <w:color w:val="000000"/>
                <w:sz w:val="21"/>
                <w:szCs w:val="21"/>
                <w:highlight w:val="none"/>
                <w:vertAlign w:val="baseline"/>
                <w:lang w:val="en-US" w:eastAsia="zh-CN"/>
              </w:rPr>
              <w:t>标准样品C</w:t>
            </w:r>
          </w:p>
        </w:tc>
        <w:tc>
          <w:tcPr>
            <w:tcW w:w="649" w:type="dxa"/>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vertAlign w:val="baseline"/>
                <w:lang w:val="en-US" w:eastAsia="zh-CN" w:bidi="ar"/>
              </w:rPr>
            </w:pPr>
          </w:p>
        </w:tc>
        <w:tc>
          <w:tcPr>
            <w:tcW w:w="389"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81"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81"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400"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73"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90"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703"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657"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531"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692" w:type="dxa"/>
            <w:vMerge w:val="continue"/>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953" w:type="dxa"/>
            <w:vMerge w:val="continue"/>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64" w:type="dxa"/>
            <w:noWrap w:val="0"/>
            <w:vAlign w:val="center"/>
          </w:tcPr>
          <w:p>
            <w:pPr>
              <w:keepNext w:val="0"/>
              <w:keepLines w:val="0"/>
              <w:widowControl/>
              <w:suppressLineNumbers w:val="0"/>
              <w:ind w:left="0" w:leftChars="0" w:firstLine="0" w:firstLineChars="0"/>
              <w:jc w:val="center"/>
              <w:rPr>
                <w:rFonts w:hint="eastAsia" w:ascii="宋体" w:hAnsi="宋体" w:cs="宋体"/>
                <w:kern w:val="0"/>
                <w:sz w:val="21"/>
                <w:szCs w:val="21"/>
                <w:highlight w:val="none"/>
                <w:vertAlign w:val="baseline"/>
                <w:lang w:val="en-US" w:eastAsia="zh-CN" w:bidi="ar"/>
              </w:rPr>
            </w:pPr>
            <w:r>
              <w:rPr>
                <w:rFonts w:hint="eastAsia" w:cs="Times New Roman"/>
                <w:kern w:val="0"/>
                <w:sz w:val="21"/>
                <w:szCs w:val="21"/>
                <w:highlight w:val="none"/>
                <w:lang w:val="en-US" w:eastAsia="zh-CN" w:bidi="ar"/>
              </w:rPr>
              <w:t>面电阻</w:t>
            </w:r>
            <w:r>
              <w:rPr>
                <w:rFonts w:hint="default" w:ascii="Times New Roman" w:hAnsi="Times New Roman" w:cs="Times New Roman"/>
                <w:kern w:val="0"/>
                <w:sz w:val="21"/>
                <w:szCs w:val="21"/>
                <w:highlight w:val="none"/>
                <w:lang w:val="en-US" w:eastAsia="zh-CN" w:bidi="ar"/>
              </w:rPr>
              <w:t>（</w:t>
            </w:r>
            <w:r>
              <w:rPr>
                <w:rFonts w:hint="eastAsia" w:ascii="Times New Roman" w:hAnsi="Times New Roman" w:cs="Times New Roman"/>
                <w:i w:val="0"/>
                <w:color w:val="000000"/>
                <w:kern w:val="0"/>
                <w:sz w:val="21"/>
                <w:szCs w:val="21"/>
                <w:highlight w:val="none"/>
                <w:u w:val="none"/>
                <w:lang w:val="en-US" w:eastAsia="zh-CN" w:bidi="ar"/>
              </w:rPr>
              <w:t>＞</w:t>
            </w:r>
            <w:r>
              <w:rPr>
                <w:rFonts w:hint="default" w:ascii="Times New Roman" w:hAnsi="Times New Roman" w:cs="Times New Roman"/>
                <w:i w:val="0"/>
                <w:color w:val="000000"/>
                <w:kern w:val="0"/>
                <w:sz w:val="21"/>
                <w:szCs w:val="21"/>
                <w:highlight w:val="none"/>
                <w:u w:val="none"/>
                <w:lang w:val="en-US" w:eastAsia="zh-CN" w:bidi="ar"/>
              </w:rPr>
              <w:t>20 Ω/sq</w:t>
            </w:r>
            <w:r>
              <w:rPr>
                <w:rFonts w:hint="default" w:ascii="Times New Roman" w:hAnsi="Times New Roman" w:cs="Times New Roman"/>
                <w:kern w:val="0"/>
                <w:sz w:val="21"/>
                <w:szCs w:val="21"/>
                <w:highlight w:val="none"/>
                <w:lang w:val="en-US" w:eastAsia="zh-CN" w:bidi="ar"/>
              </w:rPr>
              <w:t>）</w:t>
            </w:r>
          </w:p>
        </w:tc>
        <w:tc>
          <w:tcPr>
            <w:tcW w:w="1190" w:type="dxa"/>
            <w:noWrap w:val="0"/>
            <w:vAlign w:val="center"/>
          </w:tcPr>
          <w:p>
            <w:pPr>
              <w:keepNext w:val="0"/>
              <w:keepLines w:val="0"/>
              <w:widowControl/>
              <w:suppressLineNumbers w:val="0"/>
              <w:ind w:firstLine="0" w:firstLineChars="0"/>
              <w:jc w:val="center"/>
              <w:rPr>
                <w:rFonts w:hint="eastAsia" w:ascii="宋体" w:hAnsi="宋体"/>
                <w:bCs/>
                <w:color w:val="000000"/>
                <w:sz w:val="21"/>
                <w:szCs w:val="21"/>
                <w:highlight w:val="none"/>
                <w:vertAlign w:val="baseline"/>
                <w:lang w:val="en-US" w:eastAsia="zh-CN"/>
              </w:rPr>
            </w:pPr>
            <w:r>
              <w:rPr>
                <w:rFonts w:hint="eastAsia" w:ascii="宋体" w:hAnsi="宋体"/>
                <w:bCs/>
                <w:color w:val="000000"/>
                <w:sz w:val="21"/>
                <w:szCs w:val="21"/>
                <w:highlight w:val="none"/>
                <w:vertAlign w:val="baseline"/>
                <w:lang w:val="en-US" w:eastAsia="zh-CN"/>
              </w:rPr>
              <w:t>标准样品D</w:t>
            </w:r>
          </w:p>
        </w:tc>
        <w:tc>
          <w:tcPr>
            <w:tcW w:w="649" w:type="dxa"/>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vertAlign w:val="baseline"/>
                <w:lang w:val="en-US" w:eastAsia="zh-CN" w:bidi="ar"/>
              </w:rPr>
            </w:pPr>
          </w:p>
        </w:tc>
        <w:tc>
          <w:tcPr>
            <w:tcW w:w="389"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81"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81"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400"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73"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390"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703"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657"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531"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692"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c>
          <w:tcPr>
            <w:tcW w:w="953"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r>
    </w:tbl>
    <w:p>
      <w:pPr>
        <w:keepNext w:val="0"/>
        <w:keepLines w:val="0"/>
        <w:widowControl/>
        <w:numPr>
          <w:ilvl w:val="0"/>
          <w:numId w:val="0"/>
        </w:numPr>
        <w:suppressLineNumbers w:val="0"/>
        <w:jc w:val="both"/>
        <w:rPr>
          <w:rFonts w:hint="default" w:ascii="Times New Roman" w:hAnsi="Times New Roman" w:eastAsia="宋体" w:cs="Times New Roman"/>
          <w:kern w:val="0"/>
          <w:sz w:val="21"/>
          <w:szCs w:val="21"/>
          <w:highlight w:val="none"/>
          <w:lang w:val="en-US" w:eastAsia="zh-CN" w:bidi="ar"/>
        </w:rPr>
      </w:pPr>
    </w:p>
    <w:p>
      <w:pPr>
        <w:keepNext w:val="0"/>
        <w:keepLines w:val="0"/>
        <w:widowControl/>
        <w:numPr>
          <w:ilvl w:val="0"/>
          <w:numId w:val="0"/>
        </w:numPr>
        <w:suppressLineNumbers w:val="0"/>
        <w:jc w:val="center"/>
        <w:rPr>
          <w:rFonts w:hint="eastAsia" w:ascii="仿宋" w:hAnsi="仿宋" w:eastAsia="仿宋" w:cs="仿宋"/>
          <w:kern w:val="0"/>
          <w:sz w:val="21"/>
          <w:szCs w:val="21"/>
          <w:highlight w:val="none"/>
          <w:lang w:val="en-US" w:eastAsia="zh-CN" w:bidi="ar"/>
        </w:rPr>
      </w:pPr>
      <w:r>
        <w:rPr>
          <w:rFonts w:hint="eastAsia" w:ascii="仿宋" w:hAnsi="仿宋" w:eastAsia="仿宋" w:cs="仿宋"/>
          <w:kern w:val="0"/>
          <w:sz w:val="21"/>
          <w:szCs w:val="21"/>
          <w:highlight w:val="none"/>
          <w:lang w:val="en-US" w:eastAsia="zh-CN" w:bidi="ar"/>
        </w:rPr>
        <w:t>注：本校准记录允许根据校准单位技术管理要求，做适当修改。</w:t>
      </w:r>
    </w:p>
    <w:p>
      <w:pPr>
        <w:keepNext w:val="0"/>
        <w:keepLines w:val="0"/>
        <w:widowControl/>
        <w:numPr>
          <w:ilvl w:val="0"/>
          <w:numId w:val="0"/>
        </w:numPr>
        <w:suppressLineNumbers w:val="0"/>
        <w:jc w:val="center"/>
        <w:rPr>
          <w:rFonts w:hint="default" w:ascii="Times New Roman" w:hAnsi="Times New Roman" w:eastAsia="宋体" w:cs="Times New Roman"/>
          <w:kern w:val="0"/>
          <w:sz w:val="21"/>
          <w:szCs w:val="21"/>
          <w:highlight w:val="none"/>
          <w:lang w:val="en-US" w:eastAsia="zh-CN" w:bidi="ar"/>
        </w:rPr>
        <w:sectPr>
          <w:pgSz w:w="11850" w:h="16783"/>
          <w:pgMar w:top="1440" w:right="1797" w:bottom="1440" w:left="1797"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default" w:ascii="Times New Roman" w:hAnsi="Times New Roman" w:cs="Times New Roman"/>
          <w:kern w:val="0"/>
          <w:sz w:val="21"/>
          <w:szCs w:val="21"/>
          <w:lang w:bidi="ar"/>
        </w:rPr>
        <w:t>--------------------------以下空白----------------------------------</w:t>
      </w:r>
    </w:p>
    <w:bookmarkEnd w:id="171"/>
    <w:p>
      <w:pPr>
        <w:pStyle w:val="3"/>
        <w:jc w:val="center"/>
        <w:rPr>
          <w:rFonts w:hint="eastAsia" w:ascii="黑体" w:hAnsi="黑体" w:eastAsia="黑体" w:cs="黑体"/>
          <w:sz w:val="28"/>
          <w:szCs w:val="28"/>
          <w:lang w:val="en-US" w:eastAsia="zh-CN"/>
        </w:rPr>
      </w:pPr>
      <w:bookmarkStart w:id="176" w:name="_Toc25744"/>
      <w:bookmarkStart w:id="177" w:name="_Toc25967"/>
      <w:bookmarkStart w:id="178" w:name="_Toc3351"/>
      <w:bookmarkStart w:id="179" w:name="_Toc25724"/>
      <w:bookmarkStart w:id="180" w:name="_Toc7380"/>
      <w:bookmarkStart w:id="181" w:name="_Toc15769"/>
      <w:bookmarkStart w:id="182" w:name="_Toc25180"/>
      <w:r>
        <w:rPr>
          <w:rFonts w:hint="eastAsia" w:ascii="黑体" w:hAnsi="黑体" w:eastAsia="黑体" w:cs="黑体"/>
          <w:sz w:val="28"/>
          <w:szCs w:val="28"/>
          <w:lang w:val="en-US" w:eastAsia="zh-CN"/>
        </w:rPr>
        <w:t>附录</w:t>
      </w:r>
      <w:bookmarkEnd w:id="176"/>
      <w:bookmarkEnd w:id="177"/>
      <w:bookmarkEnd w:id="178"/>
      <w:bookmarkEnd w:id="179"/>
      <w:bookmarkEnd w:id="180"/>
      <w:r>
        <w:rPr>
          <w:rFonts w:hint="eastAsia" w:ascii="黑体" w:hAnsi="黑体" w:eastAsia="黑体" w:cs="黑体"/>
          <w:sz w:val="28"/>
          <w:szCs w:val="28"/>
          <w:lang w:val="en-US" w:eastAsia="zh-CN"/>
        </w:rPr>
        <w:t>C</w:t>
      </w:r>
      <w:bookmarkEnd w:id="181"/>
      <w:bookmarkEnd w:id="182"/>
    </w:p>
    <w:p>
      <w:pPr>
        <w:pStyle w:val="3"/>
        <w:jc w:val="center"/>
        <w:rPr>
          <w:rFonts w:hint="eastAsia" w:ascii="黑体" w:hAnsi="黑体" w:eastAsia="黑体" w:cs="黑体"/>
          <w:sz w:val="28"/>
          <w:szCs w:val="28"/>
          <w:lang w:val="en-US" w:eastAsia="zh-CN"/>
        </w:rPr>
      </w:pPr>
      <w:bookmarkStart w:id="183" w:name="_Toc17998"/>
      <w:bookmarkStart w:id="184" w:name="_Toc1880"/>
      <w:bookmarkStart w:id="185" w:name="_Toc22667"/>
      <w:bookmarkStart w:id="186" w:name="_Toc6969"/>
      <w:r>
        <w:rPr>
          <w:rFonts w:hint="eastAsia" w:ascii="黑体" w:hAnsi="黑体" w:eastAsia="黑体" w:cs="黑体"/>
          <w:sz w:val="28"/>
          <w:szCs w:val="28"/>
          <w:lang w:val="en-US" w:eastAsia="zh-CN"/>
        </w:rPr>
        <w:t>校准证书（内页）参考格式</w:t>
      </w:r>
      <w:bookmarkEnd w:id="183"/>
      <w:bookmarkEnd w:id="184"/>
      <w:bookmarkEnd w:id="185"/>
      <w:bookmarkEnd w:id="186"/>
    </w:p>
    <w:p>
      <w:pPr>
        <w:keepNext w:val="0"/>
        <w:keepLines w:val="0"/>
        <w:widowControl/>
        <w:numPr>
          <w:ilvl w:val="0"/>
          <w:numId w:val="0"/>
        </w:numPr>
        <w:suppressLineNumbers w:val="0"/>
        <w:jc w:val="both"/>
        <w:rPr>
          <w:rFonts w:hint="eastAsia" w:ascii="黑体" w:hAnsi="黑体" w:eastAsia="黑体" w:cs="黑体"/>
          <w:kern w:val="0"/>
          <w:sz w:val="24"/>
          <w:szCs w:val="24"/>
          <w:highlight w:val="none"/>
          <w:lang w:val="en-US" w:eastAsia="zh-CN" w:bidi="ar"/>
        </w:rPr>
      </w:pPr>
      <w:r>
        <w:rPr>
          <w:rFonts w:hint="eastAsia" w:ascii="黑体" w:hAnsi="黑体" w:eastAsia="黑体" w:cs="黑体"/>
          <w:kern w:val="0"/>
          <w:sz w:val="24"/>
          <w:szCs w:val="24"/>
          <w:highlight w:val="none"/>
          <w:lang w:val="en-US" w:eastAsia="zh-CN" w:bidi="ar"/>
        </w:rPr>
        <w:t>C.1 校准条件</w:t>
      </w:r>
    </w:p>
    <w:p>
      <w:pPr>
        <w:keepNext w:val="0"/>
        <w:keepLines w:val="0"/>
        <w:widowControl/>
        <w:numPr>
          <w:ilvl w:val="0"/>
          <w:numId w:val="0"/>
        </w:numPr>
        <w:suppressLineNumbers w:val="0"/>
        <w:ind w:left="0" w:leftChars="0" w:firstLine="420" w:firstLineChars="175"/>
        <w:jc w:val="both"/>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温度：_______℃</w:t>
      </w:r>
    </w:p>
    <w:p>
      <w:pPr>
        <w:keepNext w:val="0"/>
        <w:keepLines w:val="0"/>
        <w:widowControl/>
        <w:numPr>
          <w:ilvl w:val="0"/>
          <w:numId w:val="0"/>
        </w:numPr>
        <w:suppressLineNumbers w:val="0"/>
        <w:ind w:left="0" w:leftChars="0" w:firstLine="420" w:firstLineChars="175"/>
        <w:jc w:val="both"/>
        <w:rPr>
          <w:rFonts w:hint="default" w:ascii="Times New Roman" w:hAnsi="Times New Roman" w:eastAsia="宋体" w:cs="Times New Roman"/>
          <w:kern w:val="0"/>
          <w:sz w:val="24"/>
          <w:szCs w:val="24"/>
          <w:highlight w:val="none"/>
          <w:lang w:val="en-US" w:eastAsia="zh-CN" w:bidi="ar"/>
        </w:rPr>
      </w:pPr>
      <w:r>
        <w:rPr>
          <w:rFonts w:hint="default" w:ascii="Times New Roman" w:hAnsi="Times New Roman" w:eastAsia="宋体" w:cs="Times New Roman"/>
          <w:kern w:val="0"/>
          <w:sz w:val="24"/>
          <w:szCs w:val="24"/>
          <w:highlight w:val="none"/>
          <w:lang w:val="en-US" w:eastAsia="zh-CN" w:bidi="ar"/>
        </w:rPr>
        <w:t>相对湿度：________%</w:t>
      </w:r>
    </w:p>
    <w:p>
      <w:pPr>
        <w:keepNext w:val="0"/>
        <w:keepLines w:val="0"/>
        <w:widowControl/>
        <w:numPr>
          <w:ilvl w:val="0"/>
          <w:numId w:val="0"/>
        </w:numPr>
        <w:suppressLineNumbers w:val="0"/>
        <w:jc w:val="both"/>
        <w:rPr>
          <w:rFonts w:hint="eastAsia" w:ascii="黑体" w:hAnsi="黑体" w:eastAsia="黑体" w:cs="黑体"/>
          <w:kern w:val="0"/>
          <w:sz w:val="24"/>
          <w:szCs w:val="24"/>
          <w:highlight w:val="none"/>
          <w:lang w:val="en-US" w:eastAsia="zh-CN" w:bidi="ar"/>
        </w:rPr>
      </w:pPr>
      <w:r>
        <w:rPr>
          <w:rFonts w:hint="eastAsia" w:ascii="黑体" w:hAnsi="黑体" w:eastAsia="黑体" w:cs="黑体"/>
          <w:kern w:val="0"/>
          <w:sz w:val="24"/>
          <w:szCs w:val="24"/>
          <w:highlight w:val="none"/>
          <w:lang w:val="en-US" w:eastAsia="zh-CN" w:bidi="ar"/>
        </w:rPr>
        <w:t>C.2 校准结果</w:t>
      </w:r>
    </w:p>
    <w:tbl>
      <w:tblPr>
        <w:tblStyle w:val="14"/>
        <w:tblW w:w="6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1401"/>
        <w:gridCol w:w="2780"/>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7"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序号</w:t>
            </w:r>
          </w:p>
        </w:tc>
        <w:tc>
          <w:tcPr>
            <w:tcW w:w="4181" w:type="dxa"/>
            <w:gridSpan w:val="2"/>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技术指标</w:t>
            </w:r>
          </w:p>
        </w:tc>
        <w:tc>
          <w:tcPr>
            <w:tcW w:w="1362"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vertAlign w:val="baseline"/>
                <w:lang w:val="en-US" w:eastAsia="zh-CN" w:bidi="ar"/>
              </w:rPr>
              <w:t>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7" w:type="dxa"/>
            <w:vMerge w:val="restart"/>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cs="宋体"/>
                <w:kern w:val="0"/>
                <w:sz w:val="21"/>
                <w:szCs w:val="21"/>
                <w:highlight w:val="none"/>
                <w:vertAlign w:val="baseline"/>
                <w:lang w:val="en-US" w:eastAsia="zh-CN" w:bidi="ar"/>
              </w:rPr>
              <w:t>1</w:t>
            </w:r>
          </w:p>
        </w:tc>
        <w:tc>
          <w:tcPr>
            <w:tcW w:w="1401" w:type="dxa"/>
            <w:vMerge w:val="restart"/>
            <w:noWrap w:val="0"/>
            <w:vAlign w:val="center"/>
          </w:tcPr>
          <w:p>
            <w:pPr>
              <w:keepNext w:val="0"/>
              <w:keepLines w:val="0"/>
              <w:widowControl/>
              <w:numPr>
                <w:ilvl w:val="0"/>
                <w:numId w:val="0"/>
              </w:numPr>
              <w:suppressLineNumbers w:val="0"/>
              <w:ind w:left="0" w:leftChars="0" w:firstLine="0" w:firstLineChars="0"/>
              <w:jc w:val="center"/>
              <w:rPr>
                <w:rFonts w:hint="default" w:ascii="Times New Roman" w:hAnsi="Times New Roman" w:eastAsia="宋体" w:cs="Times New Roman"/>
                <w:kern w:val="0"/>
                <w:sz w:val="21"/>
                <w:szCs w:val="21"/>
                <w:highlight w:val="none"/>
                <w:lang w:val="en-US" w:eastAsia="zh-CN" w:bidi="ar"/>
              </w:rPr>
            </w:pPr>
            <w:r>
              <w:rPr>
                <w:rFonts w:hint="eastAsia" w:cs="Times New Roman"/>
                <w:kern w:val="0"/>
                <w:sz w:val="21"/>
                <w:szCs w:val="21"/>
                <w:highlight w:val="none"/>
                <w:lang w:val="en-US" w:eastAsia="zh-CN" w:bidi="ar"/>
              </w:rPr>
              <w:t>面电阻</w:t>
            </w:r>
            <w:r>
              <w:rPr>
                <w:rFonts w:hint="default" w:ascii="Times New Roman" w:hAnsi="Times New Roman" w:cs="Times New Roman"/>
                <w:kern w:val="0"/>
                <w:sz w:val="21"/>
                <w:szCs w:val="21"/>
                <w:highlight w:val="none"/>
                <w:lang w:val="en-US" w:eastAsia="zh-CN" w:bidi="ar"/>
              </w:rPr>
              <w:t>（</w:t>
            </w:r>
            <w:r>
              <w:rPr>
                <w:rFonts w:hint="default" w:cs="Times New Roman"/>
                <w:i w:val="0"/>
                <w:color w:val="000000"/>
                <w:kern w:val="0"/>
                <w:sz w:val="21"/>
                <w:szCs w:val="21"/>
                <w:highlight w:val="none"/>
                <w:u w:val="none"/>
                <w:lang w:val="en-US" w:eastAsia="zh-CN" w:bidi="ar"/>
              </w:rPr>
              <w:t>≤</w:t>
            </w:r>
            <w:r>
              <w:rPr>
                <w:rFonts w:hint="eastAsia" w:ascii="Times New Roman" w:hAnsi="Times New Roman" w:cs="Times New Roman"/>
                <w:i w:val="0"/>
                <w:color w:val="000000"/>
                <w:kern w:val="0"/>
                <w:sz w:val="21"/>
                <w:szCs w:val="21"/>
                <w:highlight w:val="none"/>
                <w:u w:val="none"/>
                <w:lang w:val="en-US" w:eastAsia="zh-CN" w:bidi="ar"/>
              </w:rPr>
              <w:t>20</w:t>
            </w:r>
            <w:r>
              <w:rPr>
                <w:rFonts w:hint="default" w:cs="Times New Roman"/>
                <w:i w:val="0"/>
                <w:color w:val="000000"/>
                <w:kern w:val="0"/>
                <w:sz w:val="21"/>
                <w:szCs w:val="21"/>
                <w:highlight w:val="none"/>
                <w:u w:val="none"/>
                <w:lang w:val="en-US" w:eastAsia="zh-CN" w:bidi="ar"/>
              </w:rPr>
              <w:t>Ω/sq</w:t>
            </w:r>
            <w:r>
              <w:rPr>
                <w:rFonts w:hint="default" w:ascii="Times New Roman" w:hAnsi="Times New Roman" w:cs="Times New Roman"/>
                <w:kern w:val="0"/>
                <w:sz w:val="21"/>
                <w:szCs w:val="21"/>
                <w:highlight w:val="none"/>
                <w:lang w:val="en-US" w:eastAsia="zh-CN" w:bidi="ar"/>
              </w:rPr>
              <w:t>）</w:t>
            </w:r>
          </w:p>
        </w:tc>
        <w:tc>
          <w:tcPr>
            <w:tcW w:w="2780" w:type="dxa"/>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仪器示值相对误差</w:t>
            </w:r>
          </w:p>
        </w:tc>
        <w:tc>
          <w:tcPr>
            <w:tcW w:w="1362"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7" w:type="dxa"/>
            <w:vMerge w:val="continue"/>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vertAlign w:val="baseline"/>
                <w:lang w:val="en-US" w:eastAsia="zh-CN" w:bidi="ar"/>
              </w:rPr>
            </w:pPr>
          </w:p>
        </w:tc>
        <w:tc>
          <w:tcPr>
            <w:tcW w:w="1401" w:type="dxa"/>
            <w:vMerge w:val="continue"/>
            <w:noWrap w:val="0"/>
            <w:vAlign w:val="center"/>
          </w:tcPr>
          <w:p>
            <w:pPr>
              <w:keepNext w:val="0"/>
              <w:keepLines w:val="0"/>
              <w:widowControl/>
              <w:numPr>
                <w:ilvl w:val="0"/>
                <w:numId w:val="0"/>
              </w:numPr>
              <w:suppressLineNumbers w:val="0"/>
              <w:ind w:left="0" w:leftChars="0" w:firstLine="0" w:firstLineChars="0"/>
              <w:jc w:val="center"/>
              <w:rPr>
                <w:rFonts w:hint="default" w:ascii="Times New Roman" w:hAnsi="Times New Roman" w:eastAsia="宋体" w:cs="Times New Roman"/>
                <w:kern w:val="0"/>
                <w:sz w:val="21"/>
                <w:szCs w:val="21"/>
                <w:highlight w:val="none"/>
                <w:lang w:val="en-US" w:eastAsia="zh-CN" w:bidi="ar"/>
              </w:rPr>
            </w:pPr>
          </w:p>
        </w:tc>
        <w:tc>
          <w:tcPr>
            <w:tcW w:w="2780" w:type="dxa"/>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vertAlign w:val="baseline"/>
                <w:lang w:val="en-US" w:eastAsia="zh-CN" w:bidi="ar"/>
              </w:rPr>
            </w:pPr>
            <w:r>
              <w:rPr>
                <w:rFonts w:hint="eastAsia" w:ascii="宋体" w:hAnsi="宋体" w:eastAsia="宋体" w:cs="宋体"/>
                <w:kern w:val="0"/>
                <w:sz w:val="21"/>
                <w:szCs w:val="21"/>
                <w:highlight w:val="none"/>
                <w:lang w:val="en-US" w:eastAsia="zh-CN" w:bidi="ar"/>
              </w:rPr>
              <w:t>测量重复性</w:t>
            </w:r>
          </w:p>
        </w:tc>
        <w:tc>
          <w:tcPr>
            <w:tcW w:w="1362"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7" w:type="dxa"/>
            <w:vMerge w:val="continue"/>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vertAlign w:val="baseline"/>
                <w:lang w:val="en-US" w:eastAsia="zh-CN" w:bidi="ar"/>
              </w:rPr>
            </w:pPr>
          </w:p>
        </w:tc>
        <w:tc>
          <w:tcPr>
            <w:tcW w:w="1401" w:type="dxa"/>
            <w:vMerge w:val="continue"/>
            <w:noWrap w:val="0"/>
            <w:vAlign w:val="center"/>
          </w:tcPr>
          <w:p>
            <w:pPr>
              <w:keepNext w:val="0"/>
              <w:keepLines w:val="0"/>
              <w:widowControl/>
              <w:numPr>
                <w:ilvl w:val="0"/>
                <w:numId w:val="0"/>
              </w:numPr>
              <w:suppressLineNumbers w:val="0"/>
              <w:ind w:left="0" w:leftChars="0" w:firstLine="0" w:firstLineChars="0"/>
              <w:jc w:val="center"/>
              <w:rPr>
                <w:rFonts w:hint="default" w:ascii="Times New Roman" w:hAnsi="Times New Roman" w:eastAsia="宋体" w:cs="Times New Roman"/>
                <w:kern w:val="0"/>
                <w:sz w:val="21"/>
                <w:szCs w:val="21"/>
                <w:highlight w:val="none"/>
                <w:lang w:val="en-US" w:eastAsia="zh-CN" w:bidi="ar"/>
              </w:rPr>
            </w:pPr>
          </w:p>
        </w:tc>
        <w:tc>
          <w:tcPr>
            <w:tcW w:w="2780" w:type="dxa"/>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仪器示值相对误差</w:t>
            </w:r>
            <w:r>
              <w:rPr>
                <w:rFonts w:hint="eastAsia" w:ascii="宋体" w:hAnsi="宋体" w:eastAsia="宋体" w:cs="宋体"/>
                <w:kern w:val="0"/>
                <w:sz w:val="21"/>
                <w:szCs w:val="21"/>
                <w:highlight w:val="none"/>
                <w:lang w:val="en-US" w:eastAsia="zh-CN" w:bidi="ar"/>
              </w:rPr>
              <w:t>不确定度</w:t>
            </w:r>
          </w:p>
        </w:tc>
        <w:tc>
          <w:tcPr>
            <w:tcW w:w="1362"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7" w:type="dxa"/>
            <w:vMerge w:val="restart"/>
            <w:noWrap w:val="0"/>
            <w:vAlign w:val="center"/>
          </w:tcPr>
          <w:p>
            <w:pPr>
              <w:keepNext w:val="0"/>
              <w:keepLines w:val="0"/>
              <w:widowControl/>
              <w:numPr>
                <w:ilvl w:val="0"/>
                <w:numId w:val="0"/>
              </w:numPr>
              <w:suppressLineNumbers w:val="0"/>
              <w:ind w:left="0" w:leftChars="0" w:firstLine="0" w:firstLineChars="0"/>
              <w:jc w:val="center"/>
              <w:rPr>
                <w:rFonts w:hint="default" w:ascii="宋体" w:hAnsi="宋体" w:eastAsia="宋体" w:cs="宋体"/>
                <w:kern w:val="0"/>
                <w:sz w:val="21"/>
                <w:szCs w:val="21"/>
                <w:highlight w:val="none"/>
                <w:vertAlign w:val="baseline"/>
                <w:lang w:val="en-US" w:eastAsia="zh-CN" w:bidi="ar"/>
              </w:rPr>
            </w:pPr>
            <w:r>
              <w:rPr>
                <w:rFonts w:hint="eastAsia" w:ascii="宋体" w:hAnsi="宋体" w:cs="宋体"/>
                <w:kern w:val="0"/>
                <w:sz w:val="21"/>
                <w:szCs w:val="21"/>
                <w:highlight w:val="none"/>
                <w:vertAlign w:val="baseline"/>
                <w:lang w:val="en-US" w:eastAsia="zh-CN" w:bidi="ar"/>
              </w:rPr>
              <w:t>2</w:t>
            </w:r>
          </w:p>
        </w:tc>
        <w:tc>
          <w:tcPr>
            <w:tcW w:w="1401" w:type="dxa"/>
            <w:vMerge w:val="restart"/>
            <w:noWrap w:val="0"/>
            <w:vAlign w:val="center"/>
          </w:tcPr>
          <w:p>
            <w:pPr>
              <w:keepNext w:val="0"/>
              <w:keepLines w:val="0"/>
              <w:widowControl/>
              <w:numPr>
                <w:ilvl w:val="0"/>
                <w:numId w:val="0"/>
              </w:numPr>
              <w:suppressLineNumbers w:val="0"/>
              <w:ind w:left="0" w:leftChars="0" w:firstLine="0" w:firstLineChars="0"/>
              <w:jc w:val="center"/>
              <w:rPr>
                <w:rFonts w:hint="default" w:ascii="Times New Roman" w:hAnsi="Times New Roman" w:eastAsia="宋体" w:cs="Times New Roman"/>
                <w:kern w:val="0"/>
                <w:sz w:val="21"/>
                <w:szCs w:val="21"/>
                <w:highlight w:val="none"/>
                <w:lang w:val="en-US" w:eastAsia="zh-CN" w:bidi="ar"/>
              </w:rPr>
            </w:pPr>
            <w:r>
              <w:rPr>
                <w:rFonts w:hint="eastAsia" w:cs="Times New Roman"/>
                <w:kern w:val="0"/>
                <w:sz w:val="21"/>
                <w:szCs w:val="21"/>
                <w:highlight w:val="none"/>
                <w:lang w:val="en-US" w:eastAsia="zh-CN" w:bidi="ar"/>
              </w:rPr>
              <w:t>面电阻</w:t>
            </w:r>
            <w:r>
              <w:rPr>
                <w:rFonts w:hint="default" w:ascii="Times New Roman" w:hAnsi="Times New Roman" w:cs="Times New Roman"/>
                <w:kern w:val="0"/>
                <w:sz w:val="21"/>
                <w:szCs w:val="21"/>
                <w:highlight w:val="none"/>
                <w:lang w:val="en-US" w:eastAsia="zh-CN" w:bidi="ar"/>
              </w:rPr>
              <w:t>（</w:t>
            </w:r>
            <w:r>
              <w:rPr>
                <w:rFonts w:hint="eastAsia" w:ascii="Times New Roman" w:hAnsi="Times New Roman" w:cs="Times New Roman"/>
                <w:i w:val="0"/>
                <w:color w:val="000000"/>
                <w:kern w:val="0"/>
                <w:sz w:val="21"/>
                <w:szCs w:val="21"/>
                <w:highlight w:val="none"/>
                <w:u w:val="none"/>
                <w:lang w:val="en-US" w:eastAsia="zh-CN" w:bidi="ar"/>
              </w:rPr>
              <w:t>＞</w:t>
            </w:r>
            <w:r>
              <w:rPr>
                <w:rFonts w:hint="default" w:ascii="Times New Roman" w:hAnsi="Times New Roman" w:cs="Times New Roman"/>
                <w:i w:val="0"/>
                <w:color w:val="000000"/>
                <w:kern w:val="0"/>
                <w:sz w:val="21"/>
                <w:szCs w:val="21"/>
                <w:highlight w:val="none"/>
                <w:u w:val="none"/>
                <w:lang w:val="en-US" w:eastAsia="zh-CN" w:bidi="ar"/>
              </w:rPr>
              <w:t>20 Ω/sq</w:t>
            </w:r>
            <w:r>
              <w:rPr>
                <w:rFonts w:hint="default" w:ascii="Times New Roman" w:hAnsi="Times New Roman" w:cs="Times New Roman"/>
                <w:kern w:val="0"/>
                <w:sz w:val="21"/>
                <w:szCs w:val="21"/>
                <w:highlight w:val="none"/>
                <w:lang w:val="en-US" w:eastAsia="zh-CN" w:bidi="ar"/>
              </w:rPr>
              <w:t>）</w:t>
            </w:r>
          </w:p>
        </w:tc>
        <w:tc>
          <w:tcPr>
            <w:tcW w:w="2780" w:type="dxa"/>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仪器示值相对误差</w:t>
            </w:r>
          </w:p>
        </w:tc>
        <w:tc>
          <w:tcPr>
            <w:tcW w:w="1362"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7" w:type="dxa"/>
            <w:vMerge w:val="continue"/>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vertAlign w:val="baseline"/>
                <w:lang w:val="en-US" w:eastAsia="zh-CN" w:bidi="ar"/>
              </w:rPr>
            </w:pPr>
          </w:p>
        </w:tc>
        <w:tc>
          <w:tcPr>
            <w:tcW w:w="1401" w:type="dxa"/>
            <w:vMerge w:val="continue"/>
            <w:noWrap w:val="0"/>
            <w:vAlign w:val="center"/>
          </w:tcPr>
          <w:p>
            <w:pPr>
              <w:keepNext w:val="0"/>
              <w:keepLines w:val="0"/>
              <w:widowControl/>
              <w:numPr>
                <w:ilvl w:val="0"/>
                <w:numId w:val="0"/>
              </w:numPr>
              <w:suppressLineNumbers w:val="0"/>
              <w:ind w:left="0" w:leftChars="0" w:firstLine="0" w:firstLineChars="0"/>
              <w:jc w:val="center"/>
              <w:rPr>
                <w:rFonts w:hint="default" w:ascii="Times New Roman" w:hAnsi="Times New Roman" w:eastAsia="宋体" w:cs="Times New Roman"/>
                <w:kern w:val="0"/>
                <w:sz w:val="21"/>
                <w:szCs w:val="21"/>
                <w:highlight w:val="none"/>
                <w:lang w:val="en-US" w:eastAsia="zh-CN" w:bidi="ar"/>
              </w:rPr>
            </w:pPr>
          </w:p>
        </w:tc>
        <w:tc>
          <w:tcPr>
            <w:tcW w:w="2780" w:type="dxa"/>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测量重复性</w:t>
            </w:r>
          </w:p>
        </w:tc>
        <w:tc>
          <w:tcPr>
            <w:tcW w:w="1362"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7" w:type="dxa"/>
            <w:vMerge w:val="continue"/>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vertAlign w:val="baseline"/>
                <w:lang w:val="en-US" w:eastAsia="zh-CN" w:bidi="ar"/>
              </w:rPr>
            </w:pPr>
          </w:p>
        </w:tc>
        <w:tc>
          <w:tcPr>
            <w:tcW w:w="1401" w:type="dxa"/>
            <w:vMerge w:val="continue"/>
            <w:noWrap w:val="0"/>
            <w:vAlign w:val="center"/>
          </w:tcPr>
          <w:p>
            <w:pPr>
              <w:keepNext w:val="0"/>
              <w:keepLines w:val="0"/>
              <w:widowControl/>
              <w:numPr>
                <w:ilvl w:val="0"/>
                <w:numId w:val="0"/>
              </w:numPr>
              <w:suppressLineNumbers w:val="0"/>
              <w:ind w:left="0" w:leftChars="0" w:firstLine="0" w:firstLineChars="0"/>
              <w:jc w:val="center"/>
              <w:rPr>
                <w:rFonts w:hint="default" w:ascii="Times New Roman" w:hAnsi="Times New Roman" w:eastAsia="宋体" w:cs="Times New Roman"/>
                <w:kern w:val="0"/>
                <w:sz w:val="21"/>
                <w:szCs w:val="21"/>
                <w:highlight w:val="none"/>
                <w:lang w:val="en-US" w:eastAsia="zh-CN" w:bidi="ar"/>
              </w:rPr>
            </w:pPr>
          </w:p>
        </w:tc>
        <w:tc>
          <w:tcPr>
            <w:tcW w:w="2780" w:type="dxa"/>
            <w:noWrap w:val="0"/>
            <w:vAlign w:val="center"/>
          </w:tcPr>
          <w:p>
            <w:pPr>
              <w:keepNext w:val="0"/>
              <w:keepLines w:val="0"/>
              <w:widowControl/>
              <w:numPr>
                <w:ilvl w:val="0"/>
                <w:numId w:val="0"/>
              </w:numPr>
              <w:suppressLineNumbers w:val="0"/>
              <w:ind w:left="0" w:leftChars="0" w:firstLine="0" w:firstLineChars="0"/>
              <w:jc w:val="center"/>
              <w:rPr>
                <w:rFonts w:hint="eastAsia" w:ascii="宋体" w:hAnsi="宋体" w:eastAsia="宋体" w:cs="宋体"/>
                <w:kern w:val="0"/>
                <w:sz w:val="21"/>
                <w:szCs w:val="21"/>
                <w:highlight w:val="none"/>
                <w:lang w:val="en-US" w:eastAsia="zh-CN" w:bidi="ar"/>
              </w:rPr>
            </w:pPr>
            <w:r>
              <w:rPr>
                <w:rFonts w:hint="eastAsia" w:ascii="宋体" w:hAnsi="宋体" w:cs="宋体"/>
                <w:kern w:val="0"/>
                <w:sz w:val="21"/>
                <w:szCs w:val="21"/>
                <w:highlight w:val="none"/>
                <w:lang w:val="en-US" w:eastAsia="zh-CN" w:bidi="ar"/>
              </w:rPr>
              <w:t>仪器示值相对误差</w:t>
            </w:r>
            <w:r>
              <w:rPr>
                <w:rFonts w:hint="eastAsia" w:ascii="宋体" w:hAnsi="宋体" w:eastAsia="宋体" w:cs="宋体"/>
                <w:kern w:val="0"/>
                <w:sz w:val="21"/>
                <w:szCs w:val="21"/>
                <w:highlight w:val="none"/>
                <w:lang w:val="en-US" w:eastAsia="zh-CN" w:bidi="ar"/>
              </w:rPr>
              <w:t>不确定度</w:t>
            </w:r>
          </w:p>
        </w:tc>
        <w:tc>
          <w:tcPr>
            <w:tcW w:w="1362" w:type="dxa"/>
            <w:noWrap w:val="0"/>
            <w:vAlign w:val="center"/>
          </w:tcPr>
          <w:p>
            <w:pPr>
              <w:keepNext w:val="0"/>
              <w:keepLines w:val="0"/>
              <w:widowControl/>
              <w:numPr>
                <w:ilvl w:val="0"/>
                <w:numId w:val="0"/>
              </w:numPr>
              <w:suppressLineNumbers w:val="0"/>
              <w:jc w:val="center"/>
              <w:rPr>
                <w:rFonts w:hint="eastAsia" w:ascii="宋体" w:hAnsi="宋体" w:eastAsia="宋体" w:cs="宋体"/>
                <w:kern w:val="0"/>
                <w:sz w:val="21"/>
                <w:szCs w:val="21"/>
                <w:highlight w:val="none"/>
                <w:vertAlign w:val="baseline"/>
                <w:lang w:val="en-US" w:eastAsia="zh-CN" w:bidi="ar"/>
              </w:rPr>
            </w:pPr>
          </w:p>
        </w:tc>
      </w:tr>
    </w:tbl>
    <w:p>
      <w:pPr>
        <w:widowControl/>
        <w:rPr>
          <w:rFonts w:hint="default" w:ascii="Times New Roman" w:hAnsi="Times New Roman" w:cs="Times New Roman"/>
          <w:kern w:val="0"/>
          <w:sz w:val="21"/>
          <w:szCs w:val="21"/>
          <w:lang w:bidi="ar"/>
        </w:rPr>
      </w:pPr>
    </w:p>
    <w:p>
      <w:pPr>
        <w:widowControl/>
        <w:jc w:val="center"/>
        <w:rPr>
          <w:rFonts w:hint="default" w:ascii="Times New Roman" w:hAnsi="Times New Roman" w:cs="Times New Roman"/>
          <w:color w:val="000000"/>
          <w:sz w:val="24"/>
          <w:szCs w:val="24"/>
        </w:rPr>
      </w:pPr>
      <w:r>
        <w:rPr>
          <w:rFonts w:hint="default" w:ascii="Times New Roman" w:hAnsi="Times New Roman" w:cs="Times New Roman"/>
          <w:kern w:val="0"/>
          <w:sz w:val="24"/>
          <w:szCs w:val="24"/>
          <w:lang w:bidi="ar"/>
        </w:rPr>
        <w:t>--------------------------以下空白----------------------------------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default" w:ascii="Times New Roman" w:hAnsi="Times New Roman" w:cs="Times New Roman"/>
          <w:color w:val="000000"/>
          <w:sz w:val="21"/>
          <w:szCs w:val="21"/>
          <w:highlight w:val="none"/>
          <w:lang w:val="en-US" w:eastAsia="zh-CN"/>
        </w:rPr>
      </w:pPr>
    </w:p>
    <w:p>
      <w:pPr>
        <w:spacing w:line="240" w:lineRule="atLeast"/>
        <w:ind w:firstLine="495"/>
        <w:jc w:val="both"/>
        <w:rPr>
          <w:rFonts w:hint="default" w:ascii="Times New Roman" w:hAnsi="Times New Roman" w:eastAsia="黑体" w:cs="Times New Roman"/>
          <w:color w:val="000000"/>
          <w:sz w:val="21"/>
          <w:szCs w:val="21"/>
          <w:highlight w:val="none"/>
          <w:lang w:eastAsia="zh-CN"/>
        </w:rPr>
      </w:pPr>
    </w:p>
    <w:bookmarkEnd w:id="5"/>
    <w:p>
      <w:pPr>
        <w:rPr>
          <w:rFonts w:hint="default" w:ascii="Times New Roman" w:hAnsi="Times New Roman" w:cs="Times New Roman"/>
          <w:sz w:val="21"/>
          <w:szCs w:val="21"/>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3"/>
        <w:jc w:val="center"/>
        <w:rPr>
          <w:rFonts w:hint="eastAsia" w:ascii="黑体" w:hAnsi="黑体" w:eastAsia="黑体" w:cs="黑体"/>
          <w:sz w:val="28"/>
          <w:szCs w:val="28"/>
          <w:lang w:val="en-US" w:eastAsia="zh-CN"/>
        </w:rPr>
      </w:pPr>
      <w:bookmarkStart w:id="187" w:name="_Toc6486"/>
      <w:bookmarkStart w:id="188" w:name="_Toc17898"/>
      <w:bookmarkStart w:id="189" w:name="_Toc7493"/>
      <w:bookmarkStart w:id="190" w:name="_Toc11423"/>
      <w:bookmarkStart w:id="191" w:name="_Toc30566"/>
      <w:bookmarkStart w:id="192" w:name="_Toc969"/>
      <w:bookmarkStart w:id="193" w:name="_Toc17852"/>
      <w:r>
        <w:rPr>
          <w:rFonts w:hint="eastAsia" w:ascii="黑体" w:hAnsi="黑体" w:eastAsia="黑体" w:cs="黑体"/>
          <w:sz w:val="28"/>
          <w:szCs w:val="28"/>
          <w:lang w:eastAsia="zh-CN"/>
        </w:rPr>
        <w:t>附录</w:t>
      </w:r>
      <w:bookmarkEnd w:id="187"/>
      <w:bookmarkEnd w:id="188"/>
      <w:bookmarkEnd w:id="189"/>
      <w:bookmarkEnd w:id="190"/>
      <w:bookmarkEnd w:id="191"/>
      <w:r>
        <w:rPr>
          <w:rFonts w:hint="eastAsia" w:ascii="黑体" w:hAnsi="黑体" w:eastAsia="黑体" w:cs="黑体"/>
          <w:sz w:val="28"/>
          <w:szCs w:val="28"/>
          <w:lang w:val="en-US" w:eastAsia="zh-CN"/>
        </w:rPr>
        <w:t>D</w:t>
      </w:r>
      <w:bookmarkEnd w:id="192"/>
      <w:bookmarkEnd w:id="193"/>
    </w:p>
    <w:p>
      <w:pPr>
        <w:pStyle w:val="3"/>
        <w:jc w:val="center"/>
        <w:rPr>
          <w:rFonts w:hint="eastAsia" w:ascii="黑体" w:hAnsi="黑体" w:cs="黑体"/>
          <w:sz w:val="21"/>
          <w:szCs w:val="21"/>
          <w:lang w:val="en-US" w:eastAsia="zh-CN"/>
        </w:rPr>
      </w:pPr>
      <w:bookmarkStart w:id="194" w:name="_Toc11611"/>
      <w:bookmarkStart w:id="195" w:name="_Toc3547"/>
      <w:bookmarkStart w:id="196" w:name="_Toc5183"/>
      <w:bookmarkStart w:id="197" w:name="_Toc27232"/>
      <w:r>
        <w:rPr>
          <w:rFonts w:hint="eastAsia" w:ascii="黑体" w:hAnsi="黑体" w:eastAsia="黑体" w:cs="黑体"/>
          <w:sz w:val="28"/>
          <w:szCs w:val="28"/>
          <w:lang w:val="en-US" w:eastAsia="zh-CN"/>
        </w:rPr>
        <w:t>低辐射镀膜玻璃面电阻仪器示值相对误差不确定度评定实例</w:t>
      </w:r>
      <w:bookmarkEnd w:id="194"/>
      <w:bookmarkEnd w:id="195"/>
      <w:bookmarkEnd w:id="196"/>
      <w:bookmarkEnd w:id="197"/>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right="0" w:rightChars="0" w:firstLine="0" w:firstLineChars="0"/>
        <w:textAlignment w:val="auto"/>
        <w:outlineLvl w:val="9"/>
        <w:rPr>
          <w:rFonts w:hint="eastAsia"/>
          <w:color w:val="000000"/>
          <w:sz w:val="24"/>
          <w:szCs w:val="24"/>
          <w:highlight w:val="none"/>
          <w:lang w:val="en-US" w:eastAsia="zh-CN"/>
        </w:rPr>
      </w:pPr>
      <w:r>
        <w:rPr>
          <w:rFonts w:hint="eastAsia" w:ascii="黑体" w:hAnsi="黑体" w:eastAsia="黑体" w:cs="黑体"/>
          <w:color w:val="000000"/>
          <w:sz w:val="24"/>
          <w:szCs w:val="24"/>
          <w:highlight w:val="none"/>
          <w:lang w:val="en-US" w:eastAsia="zh-CN"/>
        </w:rPr>
        <w:t>D.1 测量方法</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textAlignment w:val="auto"/>
        <w:outlineLvl w:val="9"/>
        <w:rPr>
          <w:rFonts w:hint="eastAsia"/>
          <w:sz w:val="24"/>
          <w:szCs w:val="24"/>
          <w:highlight w:val="none"/>
          <w:lang w:val="en-US" w:eastAsia="zh-CN"/>
        </w:rPr>
      </w:pPr>
      <w:r>
        <w:rPr>
          <w:rFonts w:hint="eastAsia" w:ascii="宋体" w:hAnsi="宋体"/>
          <w:bCs/>
          <w:color w:val="000000"/>
          <w:sz w:val="24"/>
          <w:szCs w:val="24"/>
          <w:highlight w:val="none"/>
          <w:vertAlign w:val="baseline"/>
          <w:lang w:val="en-US" w:eastAsia="zh-CN"/>
        </w:rPr>
        <w:t>被校装置按照说明书要求进行预热和校准。根据被校准仪器的测量范围选择相应的校准用标准样品，每件标准样品重复测量</w:t>
      </w:r>
      <w:r>
        <w:rPr>
          <w:rFonts w:hint="eastAsia" w:ascii="宋体" w:hAnsi="宋体"/>
          <w:bCs/>
          <w:i/>
          <w:iCs/>
          <w:color w:val="000000"/>
          <w:sz w:val="24"/>
          <w:szCs w:val="24"/>
          <w:highlight w:val="none"/>
          <w:vertAlign w:val="baseline"/>
          <w:lang w:val="en-US" w:eastAsia="zh-CN"/>
        </w:rPr>
        <w:t>n</w:t>
      </w:r>
      <w:r>
        <w:rPr>
          <w:rFonts w:hint="eastAsia" w:ascii="宋体" w:hAnsi="宋体"/>
          <w:bCs/>
          <w:color w:val="000000"/>
          <w:sz w:val="24"/>
          <w:szCs w:val="24"/>
          <w:highlight w:val="none"/>
          <w:vertAlign w:val="baseline"/>
          <w:lang w:val="en-US" w:eastAsia="zh-CN"/>
        </w:rPr>
        <w:t>次面电阻</w:t>
      </w:r>
      <w:r>
        <w:rPr>
          <w:rFonts w:hint="eastAsia" w:ascii="宋体" w:hAnsi="宋体"/>
          <w:bCs/>
          <w:color w:val="000000"/>
          <w:position w:val="-16"/>
          <w:sz w:val="24"/>
          <w:szCs w:val="24"/>
          <w:highlight w:val="none"/>
          <w:vertAlign w:val="baseline"/>
          <w:lang w:val="en-US" w:eastAsia="zh-CN"/>
        </w:rPr>
        <w:object>
          <v:shape id="_x0000_i1056" o:spt="75" type="#_x0000_t75" style="height:20pt;width:21pt;" o:ole="t" filled="f" o:preferrelative="t" stroked="f" coordsize="21600,21600">
            <v:path/>
            <v:fill on="f" focussize="0,0"/>
            <v:stroke on="f"/>
            <v:imagedata r:id="rId68" o:title=""/>
            <o:lock v:ext="edit" aspectratio="t"/>
            <w10:wrap type="none"/>
            <w10:anchorlock/>
          </v:shape>
          <o:OLEObject Type="Embed" ProgID="Equation.KSEE3" ShapeID="_x0000_i1056" DrawAspect="Content" ObjectID="_1468075752" r:id="rId67">
            <o:LockedField>false</o:LockedField>
          </o:OLEObject>
        </w:object>
      </w:r>
      <w:r>
        <w:rPr>
          <w:rFonts w:hint="eastAsia" w:ascii="宋体" w:hAnsi="宋体"/>
          <w:bCs/>
          <w:color w:val="000000"/>
          <w:sz w:val="24"/>
          <w:szCs w:val="24"/>
          <w:highlight w:val="none"/>
          <w:vertAlign w:val="baseline"/>
          <w:lang w:val="en-US" w:eastAsia="zh-CN"/>
        </w:rPr>
        <w:t>，</w:t>
      </w:r>
      <w:r>
        <w:rPr>
          <w:rFonts w:hint="eastAsia" w:cs="Times New Roman"/>
          <w:sz w:val="24"/>
          <w:szCs w:val="24"/>
          <w:highlight w:val="none"/>
          <w:lang w:val="en-US" w:eastAsia="zh-CN"/>
        </w:rPr>
        <w:t>每个标准样品重复测量</w:t>
      </w:r>
      <w:r>
        <w:rPr>
          <w:rFonts w:hint="eastAsia" w:cs="Times New Roman"/>
          <w:i/>
          <w:iCs/>
          <w:sz w:val="24"/>
          <w:szCs w:val="24"/>
          <w:highlight w:val="none"/>
          <w:lang w:val="en-US" w:eastAsia="zh-CN"/>
        </w:rPr>
        <w:t>n</w:t>
      </w:r>
      <w:r>
        <w:rPr>
          <w:rFonts w:hint="eastAsia" w:cs="Times New Roman"/>
          <w:sz w:val="24"/>
          <w:szCs w:val="24"/>
          <w:highlight w:val="none"/>
          <w:lang w:val="en-US" w:eastAsia="zh-CN"/>
        </w:rPr>
        <w:t>次的</w:t>
      </w:r>
      <w:r>
        <w:rPr>
          <w:rFonts w:hint="eastAsia" w:ascii="宋体" w:hAnsi="宋体"/>
          <w:bCs/>
          <w:color w:val="000000"/>
          <w:sz w:val="24"/>
          <w:szCs w:val="24"/>
          <w:highlight w:val="none"/>
          <w:vertAlign w:val="baseline"/>
          <w:lang w:val="en-US" w:eastAsia="zh-CN"/>
        </w:rPr>
        <w:t>算术</w:t>
      </w:r>
      <w:r>
        <w:rPr>
          <w:rFonts w:hint="eastAsia" w:cs="Times New Roman"/>
          <w:sz w:val="24"/>
          <w:szCs w:val="24"/>
          <w:highlight w:val="none"/>
          <w:lang w:val="en-US" w:eastAsia="zh-CN"/>
        </w:rPr>
        <w:t>平均值</w:t>
      </w:r>
      <w:r>
        <w:rPr>
          <w:rFonts w:hint="eastAsia" w:ascii="宋体" w:hAnsi="宋体"/>
          <w:bCs/>
          <w:color w:val="000000"/>
          <w:position w:val="-10"/>
          <w:sz w:val="24"/>
          <w:szCs w:val="24"/>
          <w:highlight w:val="none"/>
          <w:vertAlign w:val="baseline"/>
          <w:lang w:val="en-US" w:eastAsia="zh-CN"/>
        </w:rPr>
        <w:object>
          <v:shape id="_x0000_i1057" o:spt="75" type="#_x0000_t75" style="height:19pt;width:21pt;" o:ole="t" filled="f" o:preferrelative="t" stroked="f" coordsize="21600,21600">
            <v:path/>
            <v:fill on="f" focussize="0,0"/>
            <v:stroke on="f"/>
            <v:imagedata r:id="rId70" o:title=""/>
            <o:lock v:ext="edit" aspectratio="t"/>
            <w10:wrap type="none"/>
            <w10:anchorlock/>
          </v:shape>
          <o:OLEObject Type="Embed" ProgID="Equation.KSEE3" ShapeID="_x0000_i1057" DrawAspect="Content" ObjectID="_1468075753" r:id="rId69">
            <o:LockedField>false</o:LockedField>
          </o:OLEObject>
        </w:object>
      </w:r>
      <w:r>
        <w:rPr>
          <w:rFonts w:hint="default" w:ascii="Times New Roman" w:hAnsi="Times New Roman" w:cs="Times New Roman"/>
          <w:bCs/>
          <w:color w:val="000000"/>
          <w:sz w:val="24"/>
          <w:szCs w:val="24"/>
          <w:highlight w:val="none"/>
          <w:vertAlign w:val="baseline"/>
          <w:lang w:val="en-US" w:eastAsia="zh-CN"/>
        </w:rPr>
        <w:t>按照公式（</w:t>
      </w:r>
      <w:r>
        <w:rPr>
          <w:rFonts w:hint="eastAsia" w:cs="Times New Roman"/>
          <w:bCs/>
          <w:color w:val="000000"/>
          <w:sz w:val="24"/>
          <w:szCs w:val="24"/>
          <w:highlight w:val="none"/>
          <w:vertAlign w:val="baseline"/>
          <w:lang w:val="en-US" w:eastAsia="zh-CN"/>
        </w:rPr>
        <w:t>D.</w:t>
      </w:r>
      <w:r>
        <w:rPr>
          <w:rFonts w:hint="default" w:ascii="Times New Roman" w:hAnsi="Times New Roman" w:cs="Times New Roman"/>
          <w:bCs/>
          <w:color w:val="000000"/>
          <w:sz w:val="24"/>
          <w:szCs w:val="24"/>
          <w:highlight w:val="none"/>
          <w:vertAlign w:val="baseline"/>
          <w:lang w:val="en-US" w:eastAsia="zh-CN"/>
        </w:rPr>
        <w:t>1）计算，</w:t>
      </w:r>
      <w:r>
        <w:rPr>
          <w:rFonts w:hint="eastAsia" w:cs="Times New Roman"/>
          <w:bCs/>
          <w:color w:val="000000"/>
          <w:sz w:val="24"/>
          <w:szCs w:val="24"/>
          <w:highlight w:val="none"/>
          <w:vertAlign w:val="baseline"/>
          <w:lang w:val="en-US" w:eastAsia="zh-CN"/>
        </w:rPr>
        <w:t>示值相对误差</w:t>
      </w:r>
      <w:r>
        <w:rPr>
          <w:rFonts w:hint="eastAsia" w:ascii="宋体" w:hAnsi="宋体"/>
          <w:bCs/>
          <w:color w:val="000000"/>
          <w:position w:val="-14"/>
          <w:sz w:val="24"/>
          <w:szCs w:val="24"/>
          <w:highlight w:val="none"/>
          <w:vertAlign w:val="baseline"/>
          <w:lang w:val="en-US" w:eastAsia="zh-CN"/>
        </w:rPr>
        <w:object>
          <v:shape id="_x0000_i1058" o:spt="75" type="#_x0000_t75" style="height:19pt;width:17pt;" o:ole="t" filled="f" o:preferrelative="t" stroked="f" coordsize="21600,21600">
            <v:path/>
            <v:fill on="f" focussize="0,0"/>
            <v:stroke on="f"/>
            <v:imagedata r:id="rId72" o:title=""/>
            <o:lock v:ext="edit" aspectratio="t"/>
            <w10:wrap type="none"/>
            <w10:anchorlock/>
          </v:shape>
          <o:OLEObject Type="Embed" ProgID="Equation.KSEE3" ShapeID="_x0000_i1058" DrawAspect="Content" ObjectID="_1468075754" r:id="rId71">
            <o:LockedField>false</o:LockedField>
          </o:OLEObject>
        </w:object>
      </w:r>
      <w:r>
        <w:rPr>
          <w:rFonts w:hint="default" w:ascii="Times New Roman" w:hAnsi="Times New Roman" w:cs="Times New Roman"/>
          <w:bCs/>
          <w:color w:val="000000"/>
          <w:sz w:val="24"/>
          <w:szCs w:val="24"/>
          <w:highlight w:val="none"/>
          <w:vertAlign w:val="baseline"/>
          <w:lang w:val="en-US" w:eastAsia="zh-CN"/>
        </w:rPr>
        <w:t>按照公式（</w:t>
      </w:r>
      <w:r>
        <w:rPr>
          <w:rFonts w:hint="eastAsia" w:cs="Times New Roman"/>
          <w:bCs/>
          <w:color w:val="000000"/>
          <w:sz w:val="24"/>
          <w:szCs w:val="24"/>
          <w:highlight w:val="none"/>
          <w:vertAlign w:val="baseline"/>
          <w:lang w:val="en-US" w:eastAsia="zh-CN"/>
        </w:rPr>
        <w:t>D.</w:t>
      </w:r>
      <w:r>
        <w:rPr>
          <w:rFonts w:hint="default" w:ascii="Times New Roman" w:hAnsi="Times New Roman" w:cs="Times New Roman"/>
          <w:bCs/>
          <w:color w:val="000000"/>
          <w:sz w:val="24"/>
          <w:szCs w:val="24"/>
          <w:highlight w:val="none"/>
          <w:vertAlign w:val="baseline"/>
          <w:lang w:val="en-US" w:eastAsia="zh-CN"/>
        </w:rPr>
        <w:t>2）计算，</w:t>
      </w:r>
      <w:r>
        <w:rPr>
          <w:rFonts w:hint="eastAsia" w:cs="Times New Roman"/>
          <w:bCs/>
          <w:color w:val="000000"/>
          <w:sz w:val="24"/>
          <w:szCs w:val="24"/>
          <w:highlight w:val="none"/>
          <w:vertAlign w:val="baseline"/>
          <w:lang w:val="en-US" w:eastAsia="zh-CN"/>
        </w:rPr>
        <w:t>样品各自的示值相对误差</w:t>
      </w:r>
      <w:r>
        <w:rPr>
          <w:rFonts w:hint="eastAsia" w:ascii="宋体" w:hAnsi="宋体"/>
          <w:bCs/>
          <w:color w:val="000000"/>
          <w:position w:val="-14"/>
          <w:sz w:val="24"/>
          <w:szCs w:val="24"/>
          <w:highlight w:val="none"/>
          <w:vertAlign w:val="baseline"/>
          <w:lang w:val="en-US" w:eastAsia="zh-CN"/>
        </w:rPr>
        <w:object>
          <v:shape id="_x0000_i1059" o:spt="75" type="#_x0000_t75" style="height:19pt;width:17pt;" o:ole="t" filled="f" o:preferrelative="t" stroked="f" coordsize="21600,21600">
            <v:path/>
            <v:fill on="f" focussize="0,0"/>
            <v:stroke on="f"/>
            <v:imagedata r:id="rId74" o:title=""/>
            <o:lock v:ext="edit" aspectratio="t"/>
            <w10:wrap type="none"/>
            <w10:anchorlock/>
          </v:shape>
          <o:OLEObject Type="Embed" ProgID="Equation.KSEE3" ShapeID="_x0000_i1059" DrawAspect="Content" ObjectID="_1468075755" r:id="rId73">
            <o:LockedField>false</o:LockedField>
          </o:OLEObject>
        </w:object>
      </w:r>
      <w:r>
        <w:rPr>
          <w:rFonts w:hint="eastAsia" w:cs="Times New Roman"/>
          <w:bCs/>
          <w:color w:val="000000"/>
          <w:sz w:val="24"/>
          <w:szCs w:val="24"/>
          <w:highlight w:val="none"/>
          <w:vertAlign w:val="baseline"/>
          <w:lang w:val="en-US" w:eastAsia="zh-CN"/>
        </w:rPr>
        <w:t>绝对值的最大值对应的相对误差，作为</w:t>
      </w:r>
      <w:r>
        <w:rPr>
          <w:rFonts w:hint="eastAsia"/>
          <w:sz w:val="24"/>
          <w:szCs w:val="24"/>
          <w:lang w:val="en-US" w:eastAsia="zh-CN"/>
        </w:rPr>
        <w:t>仪器</w:t>
      </w:r>
      <w:r>
        <w:rPr>
          <w:rFonts w:hint="eastAsia"/>
          <w:sz w:val="24"/>
          <w:szCs w:val="24"/>
          <w:highlight w:val="none"/>
          <w:lang w:val="en-US" w:eastAsia="zh-CN"/>
        </w:rPr>
        <w:t>测值的面电阻仪器示值相对误差。</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textAlignment w:val="auto"/>
        <w:outlineLvl w:val="9"/>
        <w:rPr>
          <w:rFonts w:hint="eastAsia"/>
          <w:sz w:val="24"/>
          <w:szCs w:val="24"/>
          <w:highlight w:val="none"/>
          <w:lang w:val="en-US" w:eastAsia="zh-CN"/>
        </w:rPr>
      </w:pPr>
      <w:r>
        <w:rPr>
          <w:rFonts w:hint="eastAsia"/>
          <w:sz w:val="24"/>
          <w:szCs w:val="24"/>
          <w:highlight w:val="none"/>
          <w:lang w:val="en-US" w:eastAsia="zh-CN"/>
        </w:rPr>
        <w:t xml:space="preserve">本实例对测量范围≤20 </w:t>
      </w:r>
      <w:r>
        <w:rPr>
          <w:rFonts w:hint="default" w:ascii="Times New Roman" w:hAnsi="Times New Roman" w:cs="Times New Roman"/>
          <w:i w:val="0"/>
          <w:color w:val="000000"/>
          <w:kern w:val="0"/>
          <w:sz w:val="24"/>
          <w:szCs w:val="24"/>
          <w:highlight w:val="none"/>
          <w:u w:val="none"/>
          <w:lang w:val="en-US" w:eastAsia="zh-CN" w:bidi="ar"/>
        </w:rPr>
        <w:t>Ω</w:t>
      </w:r>
      <w:r>
        <w:rPr>
          <w:rFonts w:hint="default" w:ascii="Times New Roman" w:hAnsi="Times New Roman" w:eastAsia="宋体" w:cs="Times New Roman"/>
          <w:i w:val="0"/>
          <w:color w:val="000000"/>
          <w:kern w:val="0"/>
          <w:sz w:val="24"/>
          <w:szCs w:val="24"/>
          <w:highlight w:val="none"/>
          <w:u w:val="none"/>
          <w:lang w:val="en-US" w:eastAsia="zh-CN" w:bidi="ar"/>
        </w:rPr>
        <w:t>/sq</w:t>
      </w:r>
      <w:r>
        <w:rPr>
          <w:rFonts w:hint="eastAsia" w:cs="Times New Roman"/>
          <w:i w:val="0"/>
          <w:color w:val="000000"/>
          <w:kern w:val="0"/>
          <w:sz w:val="24"/>
          <w:szCs w:val="24"/>
          <w:highlight w:val="none"/>
          <w:u w:val="none"/>
          <w:lang w:val="en-US" w:eastAsia="zh-CN" w:bidi="ar"/>
        </w:rPr>
        <w:t>的面电阻测量仪进行校准</w:t>
      </w:r>
      <w:r>
        <w:rPr>
          <w:rFonts w:hint="eastAsia"/>
          <w:sz w:val="24"/>
          <w:szCs w:val="24"/>
          <w:highlight w:val="none"/>
          <w:lang w:val="en-US" w:eastAsia="zh-CN"/>
        </w:rPr>
        <w:t>，按照表2中的面电阻标准值范围选择3块ITO导电玻璃面电阻标准样品，</w:t>
      </w:r>
      <w:r>
        <w:rPr>
          <w:rFonts w:hint="eastAsia" w:ascii="宋体" w:hAnsi="宋体"/>
          <w:bCs/>
          <w:color w:val="000000"/>
          <w:sz w:val="24"/>
          <w:szCs w:val="24"/>
          <w:highlight w:val="none"/>
          <w:vertAlign w:val="baseline"/>
          <w:lang w:val="en-US" w:eastAsia="zh-CN"/>
        </w:rPr>
        <w:t>本实例标准样品标准值分别为</w:t>
      </w:r>
      <w:r>
        <w:rPr>
          <w:rFonts w:hint="default" w:ascii="Times New Roman" w:hAnsi="Times New Roman"/>
          <w:bCs/>
          <w:color w:val="000000"/>
          <w:sz w:val="24"/>
          <w:szCs w:val="24"/>
          <w:highlight w:val="none"/>
          <w:vertAlign w:val="baseline"/>
          <w:lang w:val="en-US" w:eastAsia="zh-CN"/>
        </w:rPr>
        <w:t>3.82</w:t>
      </w:r>
      <w:r>
        <w:rPr>
          <w:rFonts w:hint="default" w:ascii="Times New Roman" w:hAnsi="Times New Roman" w:cs="Times New Roman"/>
          <w:i w:val="0"/>
          <w:color w:val="000000"/>
          <w:kern w:val="0"/>
          <w:sz w:val="24"/>
          <w:szCs w:val="24"/>
          <w:highlight w:val="none"/>
          <w:u w:val="none"/>
          <w:lang w:val="en-US" w:eastAsia="zh-CN" w:bidi="ar"/>
        </w:rPr>
        <w:t>Ω</w:t>
      </w:r>
      <w:r>
        <w:rPr>
          <w:rFonts w:hint="default" w:ascii="Times New Roman" w:hAnsi="Times New Roman" w:eastAsia="宋体" w:cs="Times New Roman"/>
          <w:i w:val="0"/>
          <w:color w:val="000000"/>
          <w:kern w:val="0"/>
          <w:sz w:val="24"/>
          <w:szCs w:val="24"/>
          <w:highlight w:val="none"/>
          <w:u w:val="none"/>
          <w:lang w:val="en-US" w:eastAsia="zh-CN" w:bidi="ar"/>
        </w:rPr>
        <w:t>/sq</w:t>
      </w:r>
      <w:r>
        <w:rPr>
          <w:rFonts w:hint="default" w:cs="Times New Roman"/>
          <w:i w:val="0"/>
          <w:color w:val="000000"/>
          <w:kern w:val="0"/>
          <w:sz w:val="24"/>
          <w:szCs w:val="24"/>
          <w:highlight w:val="none"/>
          <w:u w:val="none"/>
          <w:lang w:val="en-US" w:eastAsia="zh-CN" w:bidi="ar"/>
        </w:rPr>
        <w:t>、7.65</w:t>
      </w:r>
      <w:r>
        <w:rPr>
          <w:rFonts w:hint="default" w:ascii="Times New Roman" w:hAnsi="Times New Roman" w:cs="Times New Roman"/>
          <w:i w:val="0"/>
          <w:color w:val="000000"/>
          <w:kern w:val="0"/>
          <w:sz w:val="24"/>
          <w:szCs w:val="24"/>
          <w:highlight w:val="none"/>
          <w:u w:val="none"/>
          <w:lang w:val="en-US" w:eastAsia="zh-CN" w:bidi="ar"/>
        </w:rPr>
        <w:t>Ω</w:t>
      </w:r>
      <w:r>
        <w:rPr>
          <w:rFonts w:hint="default" w:ascii="Times New Roman" w:hAnsi="Times New Roman" w:eastAsia="宋体" w:cs="Times New Roman"/>
          <w:i w:val="0"/>
          <w:color w:val="000000"/>
          <w:kern w:val="0"/>
          <w:sz w:val="24"/>
          <w:szCs w:val="24"/>
          <w:highlight w:val="none"/>
          <w:u w:val="none"/>
          <w:lang w:val="en-US" w:eastAsia="zh-CN" w:bidi="ar"/>
        </w:rPr>
        <w:t>/sq</w:t>
      </w:r>
      <w:r>
        <w:rPr>
          <w:rFonts w:hint="default" w:cs="Times New Roman"/>
          <w:i w:val="0"/>
          <w:color w:val="000000"/>
          <w:kern w:val="0"/>
          <w:sz w:val="24"/>
          <w:szCs w:val="24"/>
          <w:highlight w:val="none"/>
          <w:u w:val="none"/>
          <w:lang w:val="en-US" w:eastAsia="zh-CN" w:bidi="ar"/>
        </w:rPr>
        <w:t>、15.1</w:t>
      </w:r>
      <w:r>
        <w:rPr>
          <w:rFonts w:hint="eastAsia" w:cs="Times New Roman"/>
          <w:i w:val="0"/>
          <w:color w:val="000000"/>
          <w:kern w:val="0"/>
          <w:sz w:val="24"/>
          <w:szCs w:val="24"/>
          <w:highlight w:val="none"/>
          <w:u w:val="none"/>
          <w:lang w:val="en-US" w:eastAsia="zh-CN" w:bidi="ar"/>
        </w:rPr>
        <w:t>0</w:t>
      </w:r>
      <w:r>
        <w:rPr>
          <w:rFonts w:hint="default" w:ascii="Times New Roman" w:hAnsi="Times New Roman" w:cs="Times New Roman"/>
          <w:i w:val="0"/>
          <w:color w:val="000000"/>
          <w:kern w:val="0"/>
          <w:sz w:val="24"/>
          <w:szCs w:val="24"/>
          <w:highlight w:val="none"/>
          <w:u w:val="none"/>
          <w:lang w:val="en-US" w:eastAsia="zh-CN" w:bidi="ar"/>
        </w:rPr>
        <w:t>Ω</w:t>
      </w:r>
      <w:r>
        <w:rPr>
          <w:rFonts w:hint="default" w:ascii="Times New Roman" w:hAnsi="Times New Roman" w:eastAsia="宋体" w:cs="Times New Roman"/>
          <w:i w:val="0"/>
          <w:color w:val="000000"/>
          <w:kern w:val="0"/>
          <w:sz w:val="24"/>
          <w:szCs w:val="24"/>
          <w:highlight w:val="none"/>
          <w:u w:val="none"/>
          <w:lang w:val="en-US" w:eastAsia="zh-CN" w:bidi="ar"/>
        </w:rPr>
        <w:t>/sq</w:t>
      </w:r>
      <w:r>
        <w:rPr>
          <w:rFonts w:hint="eastAsia"/>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right="0" w:rightChars="0" w:firstLine="0" w:firstLineChars="0"/>
        <w:textAlignment w:val="auto"/>
        <w:outlineLvl w:val="9"/>
        <w:rPr>
          <w:rFonts w:hint="eastAsia" w:ascii="黑体" w:hAnsi="黑体" w:eastAsia="黑体" w:cs="黑体"/>
          <w:color w:val="000000"/>
          <w:sz w:val="24"/>
          <w:szCs w:val="24"/>
          <w:highlight w:val="none"/>
          <w:lang w:val="en-US" w:eastAsia="zh-CN"/>
        </w:rPr>
      </w:pPr>
      <w:r>
        <w:rPr>
          <w:rFonts w:hint="eastAsia" w:ascii="黑体" w:hAnsi="黑体" w:eastAsia="黑体" w:cs="黑体"/>
          <w:color w:val="000000"/>
          <w:sz w:val="24"/>
          <w:szCs w:val="24"/>
          <w:highlight w:val="none"/>
          <w:lang w:val="en-US" w:eastAsia="zh-CN"/>
        </w:rPr>
        <w:t>D.2 数学模型</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textAlignment w:val="auto"/>
        <w:outlineLvl w:val="9"/>
        <w:rPr>
          <w:rFonts w:hint="eastAsia"/>
          <w:color w:val="000000"/>
          <w:sz w:val="24"/>
          <w:szCs w:val="24"/>
          <w:highlight w:val="none"/>
          <w:lang w:val="en-US" w:eastAsia="zh-CN"/>
        </w:rPr>
      </w:pPr>
      <w:r>
        <w:rPr>
          <w:rFonts w:hint="eastAsia"/>
          <w:color w:val="000000"/>
          <w:sz w:val="24"/>
          <w:szCs w:val="24"/>
          <w:highlight w:val="none"/>
          <w:lang w:val="en-US" w:eastAsia="zh-CN"/>
        </w:rPr>
        <w:t>示值相对误差按照公式（D.1）~公式（D.2）计算：</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right"/>
        <w:textAlignment w:val="auto"/>
        <w:outlineLvl w:val="9"/>
        <w:rPr>
          <w:rFonts w:hint="default" w:ascii="Times New Roman" w:hAnsi="Times New Roman"/>
          <w:bCs/>
          <w:color w:val="000000"/>
          <w:sz w:val="24"/>
          <w:szCs w:val="24"/>
          <w:highlight w:val="none"/>
          <w:vertAlign w:val="baseline"/>
          <w:lang w:val="en-US" w:eastAsia="zh-CN"/>
        </w:rPr>
      </w:pPr>
      <w:r>
        <w:rPr>
          <w:rFonts w:hint="eastAsia" w:ascii="宋体" w:hAnsi="宋体"/>
          <w:bCs/>
          <w:color w:val="000000"/>
          <w:position w:val="-30"/>
          <w:sz w:val="24"/>
          <w:szCs w:val="24"/>
          <w:highlight w:val="none"/>
          <w:vertAlign w:val="baseline"/>
          <w:lang w:val="en-US" w:eastAsia="zh-CN"/>
        </w:rPr>
        <w:object>
          <v:shape id="_x0000_i1060" o:spt="75" type="#_x0000_t75" style="height:35pt;width:78pt;" o:ole="t" filled="f" o:preferrelative="t" stroked="f" coordsize="21600,21600">
            <v:path/>
            <v:fill on="f" focussize="0,0"/>
            <v:stroke on="f"/>
            <v:imagedata r:id="rId76" o:title=""/>
            <o:lock v:ext="edit" aspectratio="t"/>
            <w10:wrap type="none"/>
            <w10:anchorlock/>
          </v:shape>
          <o:OLEObject Type="Embed" ProgID="Equation.KSEE3" ShapeID="_x0000_i1060" DrawAspect="Content" ObjectID="_1468075756" r:id="rId75">
            <o:LockedField>false</o:LockedField>
          </o:OLEObject>
        </w:object>
      </w:r>
      <w:r>
        <w:rPr>
          <w:rFonts w:hint="eastAsia" w:ascii="宋体" w:hAnsi="宋体"/>
          <w:bCs/>
          <w:color w:val="000000"/>
          <w:sz w:val="24"/>
          <w:szCs w:val="24"/>
          <w:highlight w:val="none"/>
          <w:vertAlign w:val="baseline"/>
          <w:lang w:val="en-US" w:eastAsia="zh-CN"/>
        </w:rPr>
        <w:t xml:space="preserve">                      </w:t>
      </w:r>
      <w:r>
        <w:rPr>
          <w:rFonts w:hint="default" w:ascii="Times New Roman" w:hAnsi="Times New Roman"/>
          <w:bCs/>
          <w:color w:val="000000"/>
          <w:sz w:val="24"/>
          <w:szCs w:val="24"/>
          <w:highlight w:val="none"/>
          <w:vertAlign w:val="baseline"/>
          <w:lang w:val="en-US" w:eastAsia="zh-CN"/>
        </w:rPr>
        <w:t>（D.1）</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right"/>
        <w:textAlignment w:val="auto"/>
        <w:outlineLvl w:val="9"/>
        <w:rPr>
          <w:rFonts w:hint="default" w:ascii="Times New Roman" w:hAnsi="Times New Roman"/>
          <w:bCs/>
          <w:color w:val="000000"/>
          <w:sz w:val="24"/>
          <w:szCs w:val="24"/>
          <w:highlight w:val="none"/>
          <w:vertAlign w:val="baseline"/>
          <w:lang w:val="en-US" w:eastAsia="zh-CN"/>
        </w:rPr>
      </w:pPr>
      <w:r>
        <w:rPr>
          <w:rFonts w:hint="default" w:ascii="Times New Roman" w:hAnsi="Times New Roman"/>
          <w:bCs/>
          <w:color w:val="000000"/>
          <w:position w:val="-34"/>
          <w:sz w:val="24"/>
          <w:szCs w:val="24"/>
          <w:highlight w:val="none"/>
          <w:vertAlign w:val="baseline"/>
          <w:lang w:val="en-US" w:eastAsia="zh-CN"/>
        </w:rPr>
        <w:object>
          <v:shape id="_x0000_i1061" o:spt="75" type="#_x0000_t75" style="height:41pt;width:114.95pt;" o:ole="t" filled="f" o:preferrelative="t" stroked="f" coordsize="21600,21600">
            <v:path/>
            <v:fill on="f" focussize="0,0"/>
            <v:stroke on="f"/>
            <v:imagedata r:id="rId78" o:title=""/>
            <o:lock v:ext="edit" aspectratio="t"/>
            <w10:wrap type="none"/>
            <w10:anchorlock/>
          </v:shape>
          <o:OLEObject Type="Embed" ProgID="Equation.KSEE3" ShapeID="_x0000_i1061" DrawAspect="Content" ObjectID="_1468075757" r:id="rId77">
            <o:LockedField>false</o:LockedField>
          </o:OLEObject>
        </w:object>
      </w:r>
      <w:r>
        <w:rPr>
          <w:rFonts w:hint="default" w:ascii="Times New Roman" w:hAnsi="Times New Roman"/>
          <w:bCs/>
          <w:color w:val="000000"/>
          <w:sz w:val="24"/>
          <w:szCs w:val="24"/>
          <w:highlight w:val="none"/>
          <w:vertAlign w:val="baseline"/>
          <w:lang w:val="en-US" w:eastAsia="zh-CN"/>
        </w:rPr>
        <w:t xml:space="preserve">                  （D.2）</w:t>
      </w:r>
    </w:p>
    <w:p>
      <w:pPr>
        <w:keepNext w:val="0"/>
        <w:keepLines w:val="0"/>
        <w:widowControl/>
        <w:suppressLineNumbers w:val="0"/>
        <w:adjustRightInd w:val="0"/>
        <w:snapToGrid w:val="0"/>
        <w:ind w:firstLine="420" w:firstLineChars="0"/>
        <w:jc w:val="both"/>
        <w:rPr>
          <w:rFonts w:hint="eastAsia"/>
          <w:color w:val="000000"/>
          <w:sz w:val="24"/>
          <w:szCs w:val="24"/>
          <w:highlight w:val="none"/>
          <w:lang w:val="en-US" w:eastAsia="zh-CN"/>
        </w:rPr>
      </w:pPr>
      <w:r>
        <w:rPr>
          <w:rFonts w:hint="eastAsia"/>
          <w:color w:val="000000"/>
          <w:sz w:val="24"/>
          <w:szCs w:val="24"/>
          <w:highlight w:val="none"/>
          <w:lang w:val="en-US" w:eastAsia="zh-CN"/>
        </w:rPr>
        <w:t>式中：</w:t>
      </w:r>
    </w:p>
    <w:p>
      <w:pPr>
        <w:keepNext w:val="0"/>
        <w:keepLines w:val="0"/>
        <w:widowControl/>
        <w:suppressLineNumbers w:val="0"/>
        <w:adjustRightInd w:val="0"/>
        <w:snapToGrid w:val="0"/>
        <w:ind w:firstLine="480" w:firstLineChars="200"/>
        <w:jc w:val="both"/>
        <w:rPr>
          <w:rFonts w:hint="default"/>
          <w:color w:val="000000"/>
          <w:sz w:val="24"/>
          <w:szCs w:val="24"/>
          <w:highlight w:val="none"/>
          <w:lang w:val="en-US" w:eastAsia="zh-CN"/>
        </w:rPr>
      </w:pPr>
      <w:r>
        <w:rPr>
          <w:rFonts w:hint="default" w:ascii="Times New Roman" w:hAnsi="Times New Roman"/>
          <w:bCs/>
          <w:i/>
          <w:color w:val="000000"/>
          <w:sz w:val="24"/>
          <w:szCs w:val="24"/>
        </w:rPr>
        <w:t>n</w:t>
      </w:r>
      <w:r>
        <w:rPr>
          <w:rFonts w:hint="default" w:ascii="Times New Roman" w:hAnsi="Times New Roman"/>
          <w:bCs/>
          <w:color w:val="000000"/>
          <w:sz w:val="24"/>
          <w:szCs w:val="24"/>
          <w:highlight w:val="none"/>
          <w:vertAlign w:val="baseline"/>
          <w:lang w:val="en-US" w:eastAsia="zh-CN"/>
        </w:rPr>
        <w:t>——重复测量次数，取6；</w:t>
      </w:r>
    </w:p>
    <w:p>
      <w:pPr>
        <w:keepNext w:val="0"/>
        <w:keepLines w:val="0"/>
        <w:widowControl/>
        <w:suppressLineNumbers w:val="0"/>
        <w:adjustRightInd w:val="0"/>
        <w:snapToGrid w:val="0"/>
        <w:ind w:firstLine="480" w:firstLineChars="200"/>
        <w:jc w:val="both"/>
        <w:rPr>
          <w:rFonts w:hint="default" w:ascii="Times New Roman" w:hAnsi="Times New Roman"/>
          <w:bCs/>
          <w:color w:val="000000"/>
          <w:sz w:val="24"/>
          <w:szCs w:val="24"/>
          <w:highlight w:val="none"/>
          <w:vertAlign w:val="baseline"/>
          <w:lang w:val="en-US" w:eastAsia="zh-CN"/>
        </w:rPr>
      </w:pPr>
      <w:r>
        <w:rPr>
          <w:rFonts w:hint="default" w:ascii="Times New Roman" w:hAnsi="Times New Roman"/>
          <w:bCs/>
          <w:color w:val="000000"/>
          <w:position w:val="-16"/>
          <w:sz w:val="24"/>
          <w:szCs w:val="24"/>
          <w:highlight w:val="none"/>
          <w:vertAlign w:val="baseline"/>
          <w:lang w:val="en-US" w:eastAsia="zh-CN"/>
        </w:rPr>
        <w:object>
          <v:shape id="_x0000_i1062" o:spt="75" type="#_x0000_t75" style="height:20pt;width:21pt;" o:ole="t" filled="f" o:preferrelative="t" stroked="f" coordsize="21600,21600">
            <v:path/>
            <v:fill on="f" focussize="0,0"/>
            <v:stroke on="f"/>
            <v:imagedata r:id="rId80" o:title=""/>
            <o:lock v:ext="edit" aspectratio="t"/>
            <w10:wrap type="none"/>
            <w10:anchorlock/>
          </v:shape>
          <o:OLEObject Type="Embed" ProgID="Equation.KSEE3" ShapeID="_x0000_i1062" DrawAspect="Content" ObjectID="_1468075758" r:id="rId79">
            <o:LockedField>false</o:LockedField>
          </o:OLEObject>
        </w:object>
      </w:r>
      <w:r>
        <w:rPr>
          <w:rFonts w:hint="default" w:ascii="Times New Roman" w:hAnsi="Times New Roman"/>
          <w:bCs/>
          <w:color w:val="000000"/>
          <w:sz w:val="24"/>
          <w:szCs w:val="24"/>
          <w:highlight w:val="none"/>
          <w:vertAlign w:val="baseline"/>
          <w:lang w:val="en-US" w:eastAsia="zh-CN"/>
        </w:rPr>
        <w:t>——</w:t>
      </w:r>
      <w:r>
        <w:rPr>
          <w:rFonts w:hint="default" w:ascii="Times New Roman" w:hAnsi="Times New Roman"/>
          <w:bCs/>
          <w:color w:val="000000"/>
          <w:sz w:val="24"/>
          <w:szCs w:val="24"/>
        </w:rPr>
        <w:t>第</w:t>
      </w:r>
      <w:r>
        <w:rPr>
          <w:rFonts w:hint="default" w:ascii="Times New Roman" w:hAnsi="Times New Roman"/>
          <w:bCs/>
          <w:i/>
          <w:color w:val="000000"/>
          <w:sz w:val="24"/>
          <w:szCs w:val="24"/>
        </w:rPr>
        <w:t>i</w:t>
      </w:r>
      <w:r>
        <w:rPr>
          <w:rFonts w:hint="default" w:ascii="Times New Roman" w:hAnsi="Times New Roman"/>
          <w:bCs/>
          <w:color w:val="000000"/>
          <w:sz w:val="24"/>
          <w:szCs w:val="24"/>
        </w:rPr>
        <w:t>个</w:t>
      </w:r>
      <w:r>
        <w:rPr>
          <w:rFonts w:hint="eastAsia"/>
          <w:bCs/>
          <w:color w:val="000000"/>
          <w:sz w:val="24"/>
          <w:szCs w:val="24"/>
          <w:lang w:eastAsia="zh-CN"/>
        </w:rPr>
        <w:t>面电阻</w:t>
      </w:r>
      <w:r>
        <w:rPr>
          <w:rFonts w:hint="default" w:ascii="Times New Roman" w:hAnsi="Times New Roman"/>
          <w:bCs/>
          <w:color w:val="000000"/>
          <w:sz w:val="24"/>
          <w:szCs w:val="24"/>
        </w:rPr>
        <w:t>标准样品的第</w:t>
      </w:r>
      <w:r>
        <w:rPr>
          <w:rFonts w:hint="default" w:ascii="Times New Roman" w:hAnsi="Times New Roman"/>
          <w:bCs/>
          <w:i/>
          <w:color w:val="000000"/>
          <w:sz w:val="24"/>
          <w:szCs w:val="24"/>
        </w:rPr>
        <w:t>j</w:t>
      </w:r>
      <w:r>
        <w:rPr>
          <w:rFonts w:hint="default" w:ascii="Times New Roman" w:hAnsi="Times New Roman"/>
          <w:bCs/>
          <w:color w:val="000000"/>
          <w:sz w:val="24"/>
          <w:szCs w:val="24"/>
        </w:rPr>
        <w:t>次测试值</w:t>
      </w:r>
      <w:r>
        <w:rPr>
          <w:rFonts w:hint="default" w:ascii="Times New Roman" w:hAnsi="Times New Roman"/>
          <w:bCs/>
          <w:color w:val="000000"/>
          <w:sz w:val="24"/>
          <w:szCs w:val="24"/>
          <w:highlight w:val="none"/>
          <w:vertAlign w:val="baseline"/>
          <w:lang w:val="en-US" w:eastAsia="zh-CN"/>
        </w:rPr>
        <w:t>；</w:t>
      </w:r>
    </w:p>
    <w:p>
      <w:pPr>
        <w:keepNext w:val="0"/>
        <w:keepLines w:val="0"/>
        <w:widowControl/>
        <w:suppressLineNumbers w:val="0"/>
        <w:adjustRightInd w:val="0"/>
        <w:snapToGrid w:val="0"/>
        <w:ind w:firstLine="480" w:firstLineChars="200"/>
        <w:jc w:val="both"/>
        <w:rPr>
          <w:rFonts w:hint="default" w:ascii="Times New Roman" w:hAnsi="Times New Roman"/>
          <w:bCs/>
          <w:color w:val="000000"/>
          <w:sz w:val="24"/>
          <w:szCs w:val="24"/>
          <w:highlight w:val="none"/>
          <w:vertAlign w:val="baseline"/>
          <w:lang w:val="en-US" w:eastAsia="zh-CN"/>
        </w:rPr>
      </w:pPr>
      <w:r>
        <w:rPr>
          <w:rFonts w:hint="default" w:ascii="Times New Roman" w:hAnsi="Times New Roman"/>
          <w:bCs/>
          <w:color w:val="000000"/>
          <w:position w:val="-10"/>
          <w:sz w:val="24"/>
          <w:szCs w:val="24"/>
          <w:highlight w:val="none"/>
          <w:vertAlign w:val="baseline"/>
          <w:lang w:val="en-US" w:eastAsia="zh-CN"/>
        </w:rPr>
        <w:object>
          <v:shape id="_x0000_i1063" o:spt="75" type="#_x0000_t75" style="height:19pt;width:21pt;" o:ole="t" filled="f" o:preferrelative="t" stroked="f" coordsize="21600,21600">
            <v:path/>
            <v:fill on="f" focussize="0,0"/>
            <v:stroke on="f"/>
            <v:imagedata r:id="rId82" o:title=""/>
            <o:lock v:ext="edit" aspectratio="t"/>
            <w10:wrap type="none"/>
            <w10:anchorlock/>
          </v:shape>
          <o:OLEObject Type="Embed" ProgID="Equation.KSEE3" ShapeID="_x0000_i1063" DrawAspect="Content" ObjectID="_1468075759" r:id="rId81">
            <o:LockedField>false</o:LockedField>
          </o:OLEObject>
        </w:object>
      </w:r>
      <w:r>
        <w:rPr>
          <w:rFonts w:hint="default"/>
          <w:color w:val="000000"/>
          <w:sz w:val="24"/>
          <w:szCs w:val="24"/>
          <w:highlight w:val="none"/>
          <w:lang w:val="en-US" w:eastAsia="zh-CN"/>
        </w:rPr>
        <w:t>——</w:t>
      </w:r>
      <w:r>
        <w:rPr>
          <w:rFonts w:hint="default" w:ascii="Times New Roman" w:hAnsi="Times New Roman"/>
          <w:bCs/>
          <w:color w:val="000000"/>
          <w:sz w:val="24"/>
          <w:szCs w:val="24"/>
        </w:rPr>
        <w:t>第</w:t>
      </w:r>
      <w:r>
        <w:rPr>
          <w:rFonts w:hint="default" w:ascii="Times New Roman" w:hAnsi="Times New Roman"/>
          <w:bCs/>
          <w:i/>
          <w:color w:val="000000"/>
          <w:sz w:val="24"/>
          <w:szCs w:val="24"/>
        </w:rPr>
        <w:t>i</w:t>
      </w:r>
      <w:r>
        <w:rPr>
          <w:rFonts w:hint="default" w:ascii="Times New Roman" w:hAnsi="Times New Roman"/>
          <w:bCs/>
          <w:color w:val="000000"/>
          <w:sz w:val="24"/>
          <w:szCs w:val="24"/>
        </w:rPr>
        <w:t>个</w:t>
      </w:r>
      <w:r>
        <w:rPr>
          <w:rFonts w:hint="eastAsia"/>
          <w:bCs/>
          <w:color w:val="000000"/>
          <w:sz w:val="24"/>
          <w:szCs w:val="24"/>
          <w:lang w:eastAsia="zh-CN"/>
        </w:rPr>
        <w:t>面电阻</w:t>
      </w:r>
      <w:r>
        <w:rPr>
          <w:rFonts w:hint="default" w:ascii="Times New Roman" w:hAnsi="Times New Roman"/>
          <w:bCs/>
          <w:color w:val="000000"/>
          <w:sz w:val="24"/>
          <w:szCs w:val="24"/>
        </w:rPr>
        <w:t>标准样品的</w:t>
      </w:r>
      <w:r>
        <w:rPr>
          <w:rFonts w:hint="default" w:ascii="Times New Roman" w:hAnsi="Times New Roman"/>
          <w:bCs/>
          <w:i/>
          <w:color w:val="000000"/>
          <w:sz w:val="24"/>
          <w:szCs w:val="24"/>
        </w:rPr>
        <w:t>n</w:t>
      </w:r>
      <w:r>
        <w:rPr>
          <w:rFonts w:hint="default" w:ascii="Times New Roman" w:hAnsi="Times New Roman"/>
          <w:bCs/>
          <w:color w:val="000000"/>
          <w:sz w:val="24"/>
          <w:szCs w:val="24"/>
        </w:rPr>
        <w:t>次</w:t>
      </w:r>
      <w:r>
        <w:rPr>
          <w:rFonts w:hint="default" w:ascii="Times New Roman" w:hAnsi="Times New Roman"/>
          <w:bCs/>
          <w:color w:val="000000"/>
          <w:sz w:val="24"/>
          <w:szCs w:val="24"/>
          <w:highlight w:val="none"/>
          <w:vertAlign w:val="baseline"/>
          <w:lang w:val="en-US" w:eastAsia="zh-CN"/>
        </w:rPr>
        <w:t>算术</w:t>
      </w:r>
      <w:r>
        <w:rPr>
          <w:rFonts w:hint="default" w:ascii="Times New Roman" w:hAnsi="Times New Roman"/>
          <w:bCs/>
          <w:color w:val="000000"/>
          <w:sz w:val="24"/>
          <w:szCs w:val="24"/>
        </w:rPr>
        <w:t>平均值</w:t>
      </w:r>
      <w:r>
        <w:rPr>
          <w:rFonts w:hint="default" w:ascii="Times New Roman" w:hAnsi="Times New Roman"/>
          <w:bCs/>
          <w:color w:val="000000"/>
          <w:sz w:val="24"/>
          <w:szCs w:val="24"/>
          <w:highlight w:val="none"/>
          <w:vertAlign w:val="baseline"/>
          <w:lang w:val="en-US" w:eastAsia="zh-CN"/>
        </w:rPr>
        <w:t>；</w:t>
      </w:r>
    </w:p>
    <w:p>
      <w:pPr>
        <w:keepNext w:val="0"/>
        <w:keepLines w:val="0"/>
        <w:widowControl/>
        <w:suppressLineNumbers w:val="0"/>
        <w:adjustRightInd w:val="0"/>
        <w:snapToGrid w:val="0"/>
        <w:ind w:firstLine="480" w:firstLineChars="200"/>
        <w:jc w:val="both"/>
        <w:rPr>
          <w:rFonts w:hint="default" w:ascii="Times New Roman" w:hAnsi="Times New Roman"/>
          <w:bCs/>
          <w:color w:val="000000"/>
          <w:sz w:val="24"/>
          <w:szCs w:val="24"/>
          <w:highlight w:val="none"/>
          <w:vertAlign w:val="baseline"/>
          <w:lang w:val="en-US" w:eastAsia="zh-CN"/>
        </w:rPr>
      </w:pPr>
      <w:r>
        <w:rPr>
          <w:rFonts w:hint="default" w:ascii="Times New Roman" w:hAnsi="Times New Roman"/>
          <w:bCs/>
          <w:color w:val="000000"/>
          <w:position w:val="-14"/>
          <w:sz w:val="24"/>
          <w:szCs w:val="24"/>
          <w:highlight w:val="none"/>
          <w:vertAlign w:val="baseline"/>
          <w:lang w:val="en-US" w:eastAsia="zh-CN"/>
        </w:rPr>
        <w:object>
          <v:shape id="_x0000_i1064" o:spt="75" type="#_x0000_t75" style="height:19pt;width:17pt;" o:ole="t" filled="f" o:preferrelative="t" stroked="f" coordsize="21600,21600">
            <v:path/>
            <v:fill on="f" focussize="0,0"/>
            <v:stroke on="f"/>
            <v:imagedata r:id="rId84" o:title=""/>
            <o:lock v:ext="edit" aspectratio="t"/>
            <w10:wrap type="none"/>
            <w10:anchorlock/>
          </v:shape>
          <o:OLEObject Type="Embed" ProgID="Equation.KSEE3" ShapeID="_x0000_i1064" DrawAspect="Content" ObjectID="_1468075760" r:id="rId83">
            <o:LockedField>false</o:LockedField>
          </o:OLEObject>
        </w:object>
      </w:r>
      <w:r>
        <w:rPr>
          <w:rFonts w:hint="default"/>
          <w:color w:val="000000"/>
          <w:sz w:val="24"/>
          <w:szCs w:val="24"/>
          <w:highlight w:val="none"/>
          <w:lang w:val="en-US" w:eastAsia="zh-CN"/>
        </w:rPr>
        <w:t>——</w:t>
      </w:r>
      <w:r>
        <w:rPr>
          <w:rFonts w:hint="default" w:ascii="Times New Roman" w:hAnsi="Times New Roman"/>
          <w:bCs/>
          <w:color w:val="000000"/>
          <w:sz w:val="24"/>
          <w:szCs w:val="24"/>
        </w:rPr>
        <w:t>第</w:t>
      </w:r>
      <w:r>
        <w:rPr>
          <w:rFonts w:hint="default" w:ascii="Times New Roman" w:hAnsi="Times New Roman"/>
          <w:bCs/>
          <w:i/>
          <w:color w:val="000000"/>
          <w:sz w:val="24"/>
          <w:szCs w:val="24"/>
        </w:rPr>
        <w:t>i</w:t>
      </w:r>
      <w:r>
        <w:rPr>
          <w:rFonts w:hint="default" w:ascii="Times New Roman" w:hAnsi="Times New Roman"/>
          <w:bCs/>
          <w:color w:val="000000"/>
          <w:sz w:val="24"/>
          <w:szCs w:val="24"/>
        </w:rPr>
        <w:t>个</w:t>
      </w:r>
      <w:r>
        <w:rPr>
          <w:rFonts w:hint="eastAsia"/>
          <w:bCs/>
          <w:color w:val="000000"/>
          <w:sz w:val="24"/>
          <w:szCs w:val="24"/>
          <w:lang w:eastAsia="zh-CN"/>
        </w:rPr>
        <w:t>面电阻</w:t>
      </w:r>
      <w:r>
        <w:rPr>
          <w:rFonts w:hint="default" w:ascii="Times New Roman" w:hAnsi="Times New Roman"/>
          <w:bCs/>
          <w:color w:val="000000"/>
          <w:sz w:val="24"/>
          <w:szCs w:val="24"/>
        </w:rPr>
        <w:t>标准样品的标准值</w:t>
      </w:r>
      <w:r>
        <w:rPr>
          <w:rFonts w:hint="default" w:ascii="Times New Roman" w:hAnsi="Times New Roman"/>
          <w:bCs/>
          <w:color w:val="000000"/>
          <w:sz w:val="24"/>
          <w:szCs w:val="24"/>
          <w:highlight w:val="none"/>
          <w:vertAlign w:val="baseline"/>
          <w:lang w:val="en-US" w:eastAsia="zh-CN"/>
        </w:rPr>
        <w:t>；</w:t>
      </w:r>
    </w:p>
    <w:p>
      <w:pPr>
        <w:keepNext w:val="0"/>
        <w:keepLines w:val="0"/>
        <w:widowControl/>
        <w:suppressLineNumbers w:val="0"/>
        <w:adjustRightInd w:val="0"/>
        <w:snapToGrid w:val="0"/>
        <w:ind w:firstLine="480" w:firstLineChars="200"/>
        <w:jc w:val="both"/>
        <w:rPr>
          <w:rFonts w:hint="eastAsia"/>
          <w:color w:val="000000"/>
          <w:sz w:val="24"/>
          <w:szCs w:val="24"/>
          <w:highlight w:val="none"/>
          <w:lang w:val="en-US" w:eastAsia="zh-CN"/>
        </w:rPr>
      </w:pPr>
      <w:r>
        <w:rPr>
          <w:rFonts w:hint="default" w:ascii="Times New Roman" w:hAnsi="Times New Roman"/>
          <w:bCs/>
          <w:color w:val="000000"/>
          <w:position w:val="-14"/>
          <w:sz w:val="24"/>
          <w:szCs w:val="24"/>
          <w:highlight w:val="none"/>
          <w:vertAlign w:val="baseline"/>
          <w:lang w:val="en-US" w:eastAsia="zh-CN"/>
        </w:rPr>
        <w:object>
          <v:shape id="_x0000_i1065" o:spt="75" type="#_x0000_t75" style="height:19pt;width:17pt;" o:ole="t" filled="f" o:preferrelative="t" stroked="f" coordsize="21600,21600">
            <v:path/>
            <v:fill on="f" focussize="0,0"/>
            <v:stroke on="f"/>
            <v:imagedata r:id="rId86" o:title=""/>
            <o:lock v:ext="edit" aspectratio="t"/>
            <w10:wrap type="none"/>
            <w10:anchorlock/>
          </v:shape>
          <o:OLEObject Type="Embed" ProgID="Equation.KSEE3" ShapeID="_x0000_i1065" DrawAspect="Content" ObjectID="_1468075761" r:id="rId85">
            <o:LockedField>false</o:LockedField>
          </o:OLEObject>
        </w:object>
      </w:r>
      <w:r>
        <w:rPr>
          <w:rFonts w:hint="default"/>
          <w:color w:val="000000"/>
          <w:sz w:val="24"/>
          <w:szCs w:val="24"/>
          <w:highlight w:val="none"/>
          <w:lang w:val="en-US" w:eastAsia="zh-CN"/>
        </w:rPr>
        <w:t>——</w:t>
      </w:r>
      <w:r>
        <w:rPr>
          <w:rFonts w:hint="default" w:ascii="Times New Roman" w:hAnsi="Times New Roman"/>
          <w:bCs/>
          <w:color w:val="000000"/>
          <w:sz w:val="24"/>
          <w:szCs w:val="24"/>
        </w:rPr>
        <w:t>第</w:t>
      </w:r>
      <w:r>
        <w:rPr>
          <w:rFonts w:hint="default" w:ascii="Times New Roman" w:hAnsi="Times New Roman"/>
          <w:bCs/>
          <w:i/>
          <w:color w:val="000000"/>
          <w:sz w:val="24"/>
          <w:szCs w:val="24"/>
        </w:rPr>
        <w:t>i</w:t>
      </w:r>
      <w:r>
        <w:rPr>
          <w:rFonts w:hint="eastAsia" w:ascii="宋体" w:hAnsi="宋体"/>
          <w:bCs/>
          <w:color w:val="000000"/>
          <w:sz w:val="24"/>
          <w:szCs w:val="24"/>
        </w:rPr>
        <w:t>个</w:t>
      </w:r>
      <w:r>
        <w:rPr>
          <w:rFonts w:hint="eastAsia" w:ascii="宋体" w:hAnsi="宋体"/>
          <w:bCs/>
          <w:color w:val="000000"/>
          <w:sz w:val="24"/>
          <w:szCs w:val="24"/>
          <w:highlight w:val="none"/>
          <w:vertAlign w:val="baseline"/>
          <w:lang w:val="en-US" w:eastAsia="zh-CN"/>
        </w:rPr>
        <w:t>面电阻标准样品的算术平均值与标准值之差与标准值之比，即示值相对误差。</w: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both"/>
        <w:textAlignment w:val="auto"/>
        <w:outlineLvl w:val="9"/>
        <w:rPr>
          <w:rFonts w:hint="eastAsia" w:ascii="黑体" w:hAnsi="黑体" w:eastAsia="黑体" w:cs="黑体"/>
          <w:color w:val="000000"/>
          <w:sz w:val="24"/>
          <w:szCs w:val="24"/>
          <w:highlight w:val="none"/>
          <w:lang w:val="en-US" w:eastAsia="zh-CN"/>
        </w:rPr>
      </w:pPr>
      <w:r>
        <w:rPr>
          <w:rFonts w:hint="eastAsia" w:ascii="黑体" w:hAnsi="黑体" w:eastAsia="黑体" w:cs="黑体"/>
          <w:color w:val="000000"/>
          <w:sz w:val="24"/>
          <w:szCs w:val="24"/>
          <w:highlight w:val="none"/>
          <w:lang w:val="en-US" w:eastAsia="zh-CN"/>
        </w:rPr>
        <w:t>D.3 测量不确定度来源分析</w:t>
      </w:r>
    </w:p>
    <w:p>
      <w:pPr>
        <w:keepNext w:val="0"/>
        <w:keepLines w:val="0"/>
        <w:pageBreakBefore w:val="0"/>
        <w:widowControl w:val="0"/>
        <w:kinsoku/>
        <w:wordWrap/>
        <w:overflowPunct/>
        <w:topLinePunct w:val="0"/>
        <w:autoSpaceDE/>
        <w:autoSpaceDN/>
        <w:bidi w:val="0"/>
        <w:adjustRightInd w:val="0"/>
        <w:snapToGrid/>
        <w:spacing w:line="240" w:lineRule="auto"/>
        <w:ind w:left="0" w:leftChars="0" w:right="0" w:rightChars="0" w:firstLine="480" w:firstLineChars="200"/>
        <w:jc w:val="both"/>
        <w:textAlignment w:val="auto"/>
        <w:outlineLvl w:val="9"/>
        <w:rPr>
          <w:rFonts w:hint="eastAsia"/>
          <w:color w:val="000000"/>
          <w:sz w:val="24"/>
          <w:szCs w:val="24"/>
          <w:highlight w:val="none"/>
          <w:lang w:val="en-US" w:eastAsia="zh-CN"/>
        </w:rPr>
      </w:pPr>
      <w:r>
        <w:rPr>
          <w:rFonts w:hint="eastAsia" w:cs="Times New Roman"/>
          <w:sz w:val="24"/>
          <w:szCs w:val="24"/>
          <w:lang w:val="en-US" w:eastAsia="zh-CN"/>
        </w:rPr>
        <w:t>面电阻</w:t>
      </w:r>
      <w:r>
        <w:rPr>
          <w:rFonts w:hint="eastAsia"/>
          <w:color w:val="000000"/>
          <w:sz w:val="24"/>
          <w:szCs w:val="24"/>
          <w:highlight w:val="none"/>
          <w:lang w:val="en-US" w:eastAsia="zh-CN"/>
        </w:rPr>
        <w:t>测量重复性引入的标准不确定度分量，此项可以</w:t>
      </w:r>
      <w:r>
        <w:rPr>
          <w:rFonts w:hint="eastAsia" w:ascii="宋体" w:hAnsi="宋体" w:eastAsia="宋体" w:cs="宋体"/>
          <w:sz w:val="24"/>
          <w:szCs w:val="24"/>
          <w:lang w:val="en-US" w:eastAsia="zh-CN"/>
        </w:rPr>
        <w:t>按照JJF1059.1规定的A类评定方法获得</w:t>
      </w:r>
      <w:r>
        <w:rPr>
          <w:rFonts w:hint="eastAsia"/>
          <w:color w:val="000000"/>
          <w:sz w:val="24"/>
          <w:szCs w:val="24"/>
          <w:highlight w:val="none"/>
          <w:lang w:val="en-US" w:eastAsia="zh-CN"/>
        </w:rPr>
        <w:t>；标准样品引入的标准不确定度分量，此项</w:t>
      </w:r>
      <w:r>
        <w:rPr>
          <w:rFonts w:hint="eastAsia" w:ascii="宋体" w:hAnsi="宋体" w:eastAsia="宋体" w:cs="宋体"/>
          <w:sz w:val="24"/>
          <w:szCs w:val="24"/>
          <w:lang w:val="en-US" w:eastAsia="zh-CN"/>
        </w:rPr>
        <w:t>可以按照JJF1059.1规定的B类评定方法获得</w:t>
      </w:r>
      <w:r>
        <w:rPr>
          <w:rFonts w:hint="eastAsia"/>
          <w:color w:val="000000"/>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right="0" w:rightChars="0" w:firstLine="0" w:firstLineChars="0"/>
        <w:jc w:val="both"/>
        <w:textAlignment w:val="auto"/>
        <w:outlineLvl w:val="9"/>
        <w:rPr>
          <w:rFonts w:hint="eastAsia" w:ascii="黑体" w:hAnsi="黑体" w:eastAsia="黑体" w:cs="黑体"/>
          <w:color w:val="000000"/>
          <w:sz w:val="24"/>
          <w:szCs w:val="24"/>
          <w:highlight w:val="none"/>
          <w:lang w:val="en-US" w:eastAsia="zh-CN"/>
        </w:rPr>
      </w:pPr>
      <w:r>
        <w:rPr>
          <w:rFonts w:hint="eastAsia" w:ascii="黑体" w:hAnsi="黑体" w:eastAsia="黑体" w:cs="黑体"/>
          <w:color w:val="000000"/>
          <w:sz w:val="24"/>
          <w:szCs w:val="24"/>
          <w:highlight w:val="none"/>
          <w:lang w:val="en-US" w:eastAsia="zh-CN"/>
        </w:rPr>
        <w:t>D.4 标准不确定度评定</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color w:val="000000"/>
          <w:sz w:val="24"/>
          <w:szCs w:val="24"/>
          <w:highlight w:val="none"/>
          <w:lang w:val="en-US" w:eastAsia="zh-CN"/>
        </w:rPr>
      </w:pPr>
      <w:r>
        <w:rPr>
          <w:rFonts w:hint="eastAsia"/>
          <w:color w:val="000000"/>
          <w:sz w:val="24"/>
          <w:szCs w:val="24"/>
          <w:highlight w:val="none"/>
          <w:lang w:val="en-US" w:eastAsia="zh-CN"/>
        </w:rPr>
        <w:t>D.4.1 由</w:t>
      </w:r>
      <w:r>
        <w:rPr>
          <w:rFonts w:hint="eastAsia" w:cs="Times New Roman"/>
          <w:sz w:val="24"/>
          <w:szCs w:val="24"/>
          <w:lang w:val="en-US" w:eastAsia="zh-CN"/>
        </w:rPr>
        <w:t>面电阻</w:t>
      </w:r>
      <w:r>
        <w:rPr>
          <w:rFonts w:hint="eastAsia"/>
          <w:color w:val="000000"/>
          <w:sz w:val="24"/>
          <w:szCs w:val="24"/>
          <w:highlight w:val="none"/>
          <w:lang w:val="en-US" w:eastAsia="zh-CN"/>
        </w:rPr>
        <w:t>测量重复性引入的不确定度</w:t>
      </w:r>
      <w:r>
        <w:rPr>
          <w:rFonts w:hint="eastAsia"/>
          <w:color w:val="000000"/>
          <w:position w:val="-10"/>
          <w:sz w:val="24"/>
          <w:szCs w:val="24"/>
          <w:highlight w:val="none"/>
          <w:lang w:val="en-US" w:eastAsia="zh-CN"/>
        </w:rPr>
        <w:object>
          <v:shape id="_x0000_i1066" o:spt="75" type="#_x0000_t75" style="height:19pt;width:34pt;" o:ole="t" filled="f" o:preferrelative="t" stroked="f" coordsize="21600,21600">
            <v:path/>
            <v:fill on="f" focussize="0,0"/>
            <v:stroke on="f"/>
            <v:imagedata r:id="rId88" o:title=""/>
            <o:lock v:ext="edit" aspectratio="t"/>
            <w10:wrap type="none"/>
            <w10:anchorlock/>
          </v:shape>
          <o:OLEObject Type="Embed" ProgID="Equation.KSEE3" ShapeID="_x0000_i1066" DrawAspect="Content" ObjectID="_1468075762" r:id="rId87">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r>
        <w:rPr>
          <w:rFonts w:hint="eastAsia" w:cs="Times New Roman"/>
          <w:color w:val="000000"/>
          <w:sz w:val="24"/>
          <w:szCs w:val="24"/>
          <w:highlight w:val="none"/>
          <w:lang w:val="en-US" w:eastAsia="zh-CN"/>
        </w:rPr>
        <w:t>经计算，仪器测量标准值为</w:t>
      </w:r>
      <w:r>
        <w:rPr>
          <w:rFonts w:hint="default" w:ascii="Times New Roman" w:hAnsi="Times New Roman"/>
          <w:bCs/>
          <w:color w:val="000000"/>
          <w:sz w:val="24"/>
          <w:szCs w:val="24"/>
          <w:highlight w:val="none"/>
          <w:vertAlign w:val="baseline"/>
          <w:lang w:val="en-US" w:eastAsia="zh-CN"/>
        </w:rPr>
        <w:t>3.82</w:t>
      </w:r>
      <w:r>
        <w:rPr>
          <w:rFonts w:hint="default" w:ascii="Times New Roman" w:hAnsi="Times New Roman" w:cs="Times New Roman"/>
          <w:i w:val="0"/>
          <w:color w:val="000000"/>
          <w:kern w:val="0"/>
          <w:sz w:val="24"/>
          <w:szCs w:val="24"/>
          <w:highlight w:val="none"/>
          <w:u w:val="none"/>
          <w:lang w:val="en-US" w:eastAsia="zh-CN" w:bidi="ar"/>
        </w:rPr>
        <w:t>Ω</w:t>
      </w:r>
      <w:r>
        <w:rPr>
          <w:rFonts w:hint="default" w:ascii="Times New Roman" w:hAnsi="Times New Roman" w:eastAsia="宋体" w:cs="Times New Roman"/>
          <w:i w:val="0"/>
          <w:color w:val="000000"/>
          <w:kern w:val="0"/>
          <w:sz w:val="24"/>
          <w:szCs w:val="24"/>
          <w:highlight w:val="none"/>
          <w:u w:val="none"/>
          <w:lang w:val="en-US" w:eastAsia="zh-CN" w:bidi="ar"/>
        </w:rPr>
        <w:t>/sq</w:t>
      </w:r>
      <w:r>
        <w:rPr>
          <w:rFonts w:hint="eastAsia" w:cs="Times New Roman"/>
          <w:i w:val="0"/>
          <w:color w:val="000000"/>
          <w:kern w:val="0"/>
          <w:sz w:val="24"/>
          <w:szCs w:val="24"/>
          <w:highlight w:val="none"/>
          <w:u w:val="none"/>
          <w:lang w:val="en-US" w:eastAsia="zh-CN" w:bidi="ar"/>
        </w:rPr>
        <w:t>的标准样品的示值相对误差绝对值最大</w:t>
      </w:r>
      <w:r>
        <w:rPr>
          <w:rFonts w:hint="eastAsia" w:cs="Times New Roman"/>
          <w:color w:val="000000"/>
          <w:sz w:val="24"/>
          <w:szCs w:val="24"/>
          <w:highlight w:val="none"/>
          <w:lang w:val="en-US" w:eastAsia="zh-CN"/>
        </w:rPr>
        <w:t>，将该相对误差作为仪器示值相对误差，并使用该标准样品的重复性数据来评定不确定度。多次重复</w:t>
      </w:r>
      <w:r>
        <w:rPr>
          <w:rFonts w:hint="default" w:ascii="Times New Roman" w:hAnsi="Times New Roman" w:cs="Times New Roman"/>
          <w:color w:val="000000"/>
          <w:sz w:val="24"/>
          <w:szCs w:val="24"/>
          <w:highlight w:val="none"/>
          <w:lang w:val="en-US" w:eastAsia="zh-CN"/>
        </w:rPr>
        <w:t>测试数据</w:t>
      </w:r>
      <w:r>
        <w:rPr>
          <w:rFonts w:hint="eastAsia" w:cs="Times New Roman"/>
          <w:color w:val="000000"/>
          <w:sz w:val="24"/>
          <w:szCs w:val="24"/>
          <w:highlight w:val="none"/>
          <w:lang w:val="en-US" w:eastAsia="zh-CN"/>
        </w:rPr>
        <w:t xml:space="preserve">为：3.940 </w:t>
      </w:r>
      <w:r>
        <w:rPr>
          <w:rFonts w:hint="default" w:ascii="Times New Roman" w:hAnsi="Times New Roman" w:cs="Times New Roman"/>
          <w:i w:val="0"/>
          <w:color w:val="000000"/>
          <w:kern w:val="0"/>
          <w:sz w:val="24"/>
          <w:szCs w:val="24"/>
          <w:highlight w:val="none"/>
          <w:u w:val="none"/>
          <w:lang w:val="en-US" w:eastAsia="zh-CN" w:bidi="ar"/>
        </w:rPr>
        <w:t>Ω</w:t>
      </w:r>
      <w:r>
        <w:rPr>
          <w:rFonts w:hint="default" w:ascii="Times New Roman" w:hAnsi="Times New Roman" w:eastAsia="宋体" w:cs="Times New Roman"/>
          <w:i w:val="0"/>
          <w:color w:val="000000"/>
          <w:kern w:val="0"/>
          <w:sz w:val="24"/>
          <w:szCs w:val="24"/>
          <w:highlight w:val="none"/>
          <w:u w:val="none"/>
          <w:lang w:val="en-US" w:eastAsia="zh-CN" w:bidi="ar"/>
        </w:rPr>
        <w:t>/sq</w:t>
      </w:r>
      <w:r>
        <w:rPr>
          <w:rFonts w:hint="eastAsia" w:cs="Times New Roman"/>
          <w:color w:val="000000"/>
          <w:sz w:val="24"/>
          <w:szCs w:val="24"/>
          <w:highlight w:val="none"/>
          <w:lang w:val="en-US" w:eastAsia="zh-CN"/>
        </w:rPr>
        <w:t xml:space="preserve">、3.941 </w:t>
      </w:r>
      <w:r>
        <w:rPr>
          <w:rFonts w:hint="default" w:ascii="Times New Roman" w:hAnsi="Times New Roman" w:cs="Times New Roman"/>
          <w:i w:val="0"/>
          <w:color w:val="000000"/>
          <w:kern w:val="0"/>
          <w:sz w:val="24"/>
          <w:szCs w:val="24"/>
          <w:highlight w:val="none"/>
          <w:u w:val="none"/>
          <w:lang w:val="en-US" w:eastAsia="zh-CN" w:bidi="ar"/>
        </w:rPr>
        <w:t>Ω</w:t>
      </w:r>
      <w:r>
        <w:rPr>
          <w:rFonts w:hint="default" w:ascii="Times New Roman" w:hAnsi="Times New Roman" w:eastAsia="宋体" w:cs="Times New Roman"/>
          <w:i w:val="0"/>
          <w:color w:val="000000"/>
          <w:kern w:val="0"/>
          <w:sz w:val="24"/>
          <w:szCs w:val="24"/>
          <w:highlight w:val="none"/>
          <w:u w:val="none"/>
          <w:lang w:val="en-US" w:eastAsia="zh-CN" w:bidi="ar"/>
        </w:rPr>
        <w:t>/sq</w:t>
      </w:r>
      <w:r>
        <w:rPr>
          <w:rFonts w:hint="eastAsia" w:cs="Times New Roman"/>
          <w:color w:val="000000"/>
          <w:sz w:val="24"/>
          <w:szCs w:val="24"/>
          <w:highlight w:val="none"/>
          <w:lang w:val="en-US" w:eastAsia="zh-CN"/>
        </w:rPr>
        <w:t xml:space="preserve">、3.940 </w:t>
      </w:r>
      <w:r>
        <w:rPr>
          <w:rFonts w:hint="default" w:ascii="Times New Roman" w:hAnsi="Times New Roman" w:cs="Times New Roman"/>
          <w:i w:val="0"/>
          <w:color w:val="000000"/>
          <w:kern w:val="0"/>
          <w:sz w:val="24"/>
          <w:szCs w:val="24"/>
          <w:highlight w:val="none"/>
          <w:u w:val="none"/>
          <w:lang w:val="en-US" w:eastAsia="zh-CN" w:bidi="ar"/>
        </w:rPr>
        <w:t>Ω</w:t>
      </w:r>
      <w:r>
        <w:rPr>
          <w:rFonts w:hint="default" w:ascii="Times New Roman" w:hAnsi="Times New Roman" w:eastAsia="宋体" w:cs="Times New Roman"/>
          <w:i w:val="0"/>
          <w:color w:val="000000"/>
          <w:kern w:val="0"/>
          <w:sz w:val="24"/>
          <w:szCs w:val="24"/>
          <w:highlight w:val="none"/>
          <w:u w:val="none"/>
          <w:lang w:val="en-US" w:eastAsia="zh-CN" w:bidi="ar"/>
        </w:rPr>
        <w:t>/sq</w:t>
      </w:r>
      <w:r>
        <w:rPr>
          <w:rFonts w:hint="eastAsia" w:cs="Times New Roman"/>
          <w:color w:val="000000"/>
          <w:sz w:val="24"/>
          <w:szCs w:val="24"/>
          <w:highlight w:val="none"/>
          <w:lang w:val="en-US" w:eastAsia="zh-CN"/>
        </w:rPr>
        <w:t xml:space="preserve">、3.941 </w:t>
      </w:r>
      <w:r>
        <w:rPr>
          <w:rFonts w:hint="default" w:ascii="Times New Roman" w:hAnsi="Times New Roman" w:cs="Times New Roman"/>
          <w:i w:val="0"/>
          <w:color w:val="000000"/>
          <w:kern w:val="0"/>
          <w:sz w:val="24"/>
          <w:szCs w:val="24"/>
          <w:highlight w:val="none"/>
          <w:u w:val="none"/>
          <w:lang w:val="en-US" w:eastAsia="zh-CN" w:bidi="ar"/>
        </w:rPr>
        <w:t>Ω</w:t>
      </w:r>
      <w:r>
        <w:rPr>
          <w:rFonts w:hint="default" w:ascii="Times New Roman" w:hAnsi="Times New Roman" w:eastAsia="宋体" w:cs="Times New Roman"/>
          <w:i w:val="0"/>
          <w:color w:val="000000"/>
          <w:kern w:val="0"/>
          <w:sz w:val="24"/>
          <w:szCs w:val="24"/>
          <w:highlight w:val="none"/>
          <w:u w:val="none"/>
          <w:lang w:val="en-US" w:eastAsia="zh-CN" w:bidi="ar"/>
        </w:rPr>
        <w:t>/sq</w:t>
      </w:r>
      <w:r>
        <w:rPr>
          <w:rFonts w:hint="eastAsia" w:cs="Times New Roman"/>
          <w:color w:val="000000"/>
          <w:sz w:val="24"/>
          <w:szCs w:val="24"/>
          <w:highlight w:val="none"/>
          <w:lang w:val="en-US" w:eastAsia="zh-CN"/>
        </w:rPr>
        <w:t xml:space="preserve">、3.942 </w:t>
      </w:r>
      <w:r>
        <w:rPr>
          <w:rFonts w:hint="default" w:ascii="Times New Roman" w:hAnsi="Times New Roman" w:cs="Times New Roman"/>
          <w:i w:val="0"/>
          <w:color w:val="000000"/>
          <w:kern w:val="0"/>
          <w:sz w:val="24"/>
          <w:szCs w:val="24"/>
          <w:highlight w:val="none"/>
          <w:u w:val="none"/>
          <w:lang w:val="en-US" w:eastAsia="zh-CN" w:bidi="ar"/>
        </w:rPr>
        <w:t>Ω</w:t>
      </w:r>
      <w:r>
        <w:rPr>
          <w:rFonts w:hint="default" w:ascii="Times New Roman" w:hAnsi="Times New Roman" w:eastAsia="宋体" w:cs="Times New Roman"/>
          <w:i w:val="0"/>
          <w:color w:val="000000"/>
          <w:kern w:val="0"/>
          <w:sz w:val="24"/>
          <w:szCs w:val="24"/>
          <w:highlight w:val="none"/>
          <w:u w:val="none"/>
          <w:lang w:val="en-US" w:eastAsia="zh-CN" w:bidi="ar"/>
        </w:rPr>
        <w:t>/sq</w:t>
      </w:r>
      <w:r>
        <w:rPr>
          <w:rFonts w:hint="eastAsia" w:cs="Times New Roman"/>
          <w:color w:val="000000"/>
          <w:sz w:val="24"/>
          <w:szCs w:val="24"/>
          <w:highlight w:val="none"/>
          <w:lang w:val="en-US" w:eastAsia="zh-CN"/>
        </w:rPr>
        <w:t xml:space="preserve">、3.942 </w:t>
      </w:r>
      <w:r>
        <w:rPr>
          <w:rFonts w:hint="default" w:ascii="Times New Roman" w:hAnsi="Times New Roman" w:cs="Times New Roman"/>
          <w:i w:val="0"/>
          <w:color w:val="000000"/>
          <w:kern w:val="0"/>
          <w:sz w:val="24"/>
          <w:szCs w:val="24"/>
          <w:highlight w:val="none"/>
          <w:u w:val="none"/>
          <w:lang w:val="en-US" w:eastAsia="zh-CN" w:bidi="ar"/>
        </w:rPr>
        <w:t>Ω</w:t>
      </w:r>
      <w:r>
        <w:rPr>
          <w:rFonts w:hint="default" w:ascii="Times New Roman" w:hAnsi="Times New Roman" w:eastAsia="宋体" w:cs="Times New Roman"/>
          <w:i w:val="0"/>
          <w:color w:val="000000"/>
          <w:kern w:val="0"/>
          <w:sz w:val="24"/>
          <w:szCs w:val="24"/>
          <w:highlight w:val="none"/>
          <w:u w:val="none"/>
          <w:lang w:val="en-US" w:eastAsia="zh-CN" w:bidi="ar"/>
        </w:rPr>
        <w:t>/sq</w:t>
      </w:r>
      <w:r>
        <w:rPr>
          <w:rFonts w:hint="eastAsia" w:cs="Times New Roman"/>
          <w:color w:val="auto"/>
          <w:sz w:val="24"/>
          <w:szCs w:val="24"/>
          <w:highlight w:val="none"/>
          <w:lang w:val="en-US" w:eastAsia="zh-CN"/>
        </w:rPr>
        <w:t>。</w:t>
      </w:r>
      <w:r>
        <w:rPr>
          <w:rFonts w:hint="eastAsia" w:ascii="宋体" w:hAnsi="宋体"/>
          <w:bCs/>
          <w:color w:val="000000"/>
          <w:sz w:val="24"/>
          <w:szCs w:val="24"/>
          <w:highlight w:val="none"/>
          <w:vertAlign w:val="baseline"/>
          <w:lang w:val="en-US" w:eastAsia="zh-CN"/>
        </w:rPr>
        <w:t>算术</w:t>
      </w:r>
      <w:r>
        <w:rPr>
          <w:rFonts w:hint="eastAsia"/>
          <w:color w:val="000000"/>
          <w:sz w:val="24"/>
          <w:szCs w:val="24"/>
          <w:highlight w:val="none"/>
          <w:lang w:val="en-US" w:eastAsia="zh-CN"/>
        </w:rPr>
        <w:t>平均值按照公式（D.3）计算：</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right"/>
        <w:textAlignment w:val="auto"/>
        <w:outlineLvl w:val="9"/>
        <w:rPr>
          <w:rFonts w:hint="eastAsia"/>
          <w:color w:val="000000"/>
          <w:sz w:val="24"/>
          <w:szCs w:val="24"/>
          <w:highlight w:val="none"/>
          <w:lang w:val="en-US" w:eastAsia="zh-CN"/>
        </w:rPr>
      </w:pPr>
      <w:r>
        <w:rPr>
          <w:rFonts w:hint="eastAsia"/>
          <w:color w:val="000000"/>
          <w:position w:val="-30"/>
          <w:sz w:val="24"/>
          <w:szCs w:val="24"/>
          <w:highlight w:val="none"/>
          <w:lang w:val="en-US" w:eastAsia="zh-CN"/>
        </w:rPr>
        <w:object>
          <v:shape id="_x0000_i1067" o:spt="75" type="#_x0000_t75" style="height:35pt;width:147pt;" o:ole="t" filled="f" o:preferrelative="t" stroked="f" coordsize="21600,21600">
            <v:path/>
            <v:fill on="f" focussize="0,0"/>
            <v:stroke on="f"/>
            <v:imagedata r:id="rId90" o:title=""/>
            <o:lock v:ext="edit" aspectratio="t"/>
            <w10:wrap type="none"/>
            <w10:anchorlock/>
          </v:shape>
          <o:OLEObject Type="Embed" ProgID="Equation.KSEE3" ShapeID="_x0000_i1067" DrawAspect="Content" ObjectID="_1468075763" r:id="rId89">
            <o:LockedField>false</o:LockedField>
          </o:OLEObject>
        </w:object>
      </w:r>
      <w:r>
        <w:rPr>
          <w:rFonts w:hint="eastAsia"/>
          <w:color w:val="000000"/>
          <w:sz w:val="24"/>
          <w:szCs w:val="24"/>
          <w:highlight w:val="none"/>
          <w:lang w:val="en-US" w:eastAsia="zh-CN"/>
        </w:rPr>
        <w:t xml:space="preserve">               （D.3）</w:t>
      </w:r>
    </w:p>
    <w:p>
      <w:pPr>
        <w:keepNext w:val="0"/>
        <w:keepLines w:val="0"/>
        <w:widowControl/>
        <w:suppressLineNumbers w:val="0"/>
        <w:adjustRightInd w:val="0"/>
        <w:snapToGrid w:val="0"/>
        <w:ind w:firstLine="420" w:firstLineChars="0"/>
        <w:jc w:val="both"/>
        <w:rPr>
          <w:rFonts w:hint="eastAsia" w:ascii="宋体" w:hAnsi="宋体"/>
          <w:bCs/>
          <w:color w:val="000000"/>
          <w:sz w:val="24"/>
          <w:szCs w:val="24"/>
          <w:highlight w:val="none"/>
          <w:vertAlign w:val="baseline"/>
          <w:lang w:val="en-US" w:eastAsia="zh-CN"/>
        </w:rPr>
      </w:pPr>
      <w:r>
        <w:rPr>
          <w:rFonts w:hint="eastAsia" w:ascii="宋体" w:hAnsi="宋体"/>
          <w:bCs/>
          <w:color w:val="000000"/>
          <w:sz w:val="24"/>
          <w:szCs w:val="24"/>
          <w:highlight w:val="none"/>
          <w:vertAlign w:val="baseline"/>
          <w:lang w:val="en-US" w:eastAsia="zh-CN"/>
        </w:rPr>
        <w:t>式中：</w:t>
      </w:r>
    </w:p>
    <w:p>
      <w:pPr>
        <w:keepNext w:val="0"/>
        <w:keepLines w:val="0"/>
        <w:widowControl/>
        <w:suppressLineNumbers w:val="0"/>
        <w:adjustRightInd w:val="0"/>
        <w:snapToGrid w:val="0"/>
        <w:ind w:firstLine="420" w:firstLineChars="0"/>
        <w:jc w:val="both"/>
        <w:rPr>
          <w:rFonts w:hint="eastAsia"/>
          <w:color w:val="000000"/>
          <w:sz w:val="24"/>
          <w:szCs w:val="24"/>
          <w:highlight w:val="none"/>
          <w:lang w:val="en-US" w:eastAsia="zh-CN"/>
        </w:rPr>
      </w:pPr>
      <w:r>
        <w:rPr>
          <w:rFonts w:hint="eastAsia" w:ascii="宋体" w:hAnsi="宋体"/>
          <w:bCs/>
          <w:color w:val="000000"/>
          <w:position w:val="-6"/>
          <w:sz w:val="24"/>
          <w:szCs w:val="24"/>
          <w:highlight w:val="none"/>
          <w:vertAlign w:val="baseline"/>
          <w:lang w:val="en-US" w:eastAsia="zh-CN"/>
        </w:rPr>
        <w:object>
          <v:shape id="_x0000_i1068" o:spt="75" type="#_x0000_t75" style="height:11pt;width:10pt;" o:ole="t" filled="f" o:preferrelative="t" stroked="f" coordsize="21600,21600">
            <v:path/>
            <v:fill on="f" focussize="0,0"/>
            <v:stroke on="f"/>
            <v:imagedata r:id="rId92" o:title=""/>
            <o:lock v:ext="edit" grouping="f" rotation="f" text="f" aspectratio="t"/>
            <w10:wrap type="none"/>
            <w10:anchorlock/>
          </v:shape>
          <o:OLEObject Type="Embed" ProgID="Equation.KSEE3" ShapeID="_x0000_i1068" DrawAspect="Content" ObjectID="_1468075764" r:id="rId91">
            <o:LockedField>false</o:LockedField>
          </o:OLEObject>
        </w:object>
      </w:r>
      <w:r>
        <w:rPr>
          <w:rFonts w:hint="eastAsia" w:ascii="宋体" w:hAnsi="宋体"/>
          <w:bCs/>
          <w:color w:val="000000"/>
          <w:sz w:val="24"/>
          <w:szCs w:val="24"/>
          <w:highlight w:val="none"/>
          <w:vertAlign w:val="baseline"/>
          <w:lang w:val="en-US" w:eastAsia="zh-CN"/>
        </w:rPr>
        <w:t>——重复测量次数；</w:t>
      </w:r>
    </w:p>
    <w:p>
      <w:pPr>
        <w:keepNext w:val="0"/>
        <w:keepLines w:val="0"/>
        <w:widowControl/>
        <w:suppressLineNumbers w:val="0"/>
        <w:adjustRightInd w:val="0"/>
        <w:snapToGrid w:val="0"/>
        <w:ind w:firstLine="420" w:firstLineChars="0"/>
        <w:jc w:val="both"/>
        <w:rPr>
          <w:rFonts w:hint="eastAsia" w:ascii="宋体" w:hAnsi="宋体"/>
          <w:bCs/>
          <w:color w:val="000000"/>
          <w:sz w:val="24"/>
          <w:szCs w:val="24"/>
          <w:highlight w:val="none"/>
          <w:vertAlign w:val="baseline"/>
          <w:lang w:val="en-US" w:eastAsia="zh-CN"/>
        </w:rPr>
      </w:pPr>
      <w:r>
        <w:rPr>
          <w:rFonts w:hint="eastAsia" w:ascii="宋体" w:hAnsi="宋体"/>
          <w:bCs/>
          <w:color w:val="000000"/>
          <w:position w:val="-16"/>
          <w:sz w:val="24"/>
          <w:szCs w:val="24"/>
          <w:highlight w:val="none"/>
          <w:vertAlign w:val="baseline"/>
          <w:lang w:val="en-US" w:eastAsia="zh-CN"/>
        </w:rPr>
        <w:object>
          <v:shape id="_x0000_i1069" o:spt="75" type="#_x0000_t75" style="height:20pt;width:21pt;" o:ole="t" filled="f" o:preferrelative="t" stroked="f" coordsize="21600,21600">
            <v:path/>
            <v:fill on="f" focussize="0,0"/>
            <v:stroke on="f"/>
            <v:imagedata r:id="rId94" o:title=""/>
            <o:lock v:ext="edit" aspectratio="t"/>
            <w10:wrap type="none"/>
            <w10:anchorlock/>
          </v:shape>
          <o:OLEObject Type="Embed" ProgID="Equation.KSEE3" ShapeID="_x0000_i1069" DrawAspect="Content" ObjectID="_1468075765" r:id="rId93">
            <o:LockedField>false</o:LockedField>
          </o:OLEObject>
        </w:object>
      </w:r>
      <w:r>
        <w:rPr>
          <w:rFonts w:hint="eastAsia" w:ascii="宋体" w:hAnsi="宋体"/>
          <w:bCs/>
          <w:color w:val="000000"/>
          <w:sz w:val="24"/>
          <w:szCs w:val="24"/>
          <w:highlight w:val="none"/>
          <w:vertAlign w:val="baseline"/>
          <w:lang w:val="en-US" w:eastAsia="zh-CN"/>
        </w:rPr>
        <w:t>——面电阻标准样品的第j次测试值；</w:t>
      </w:r>
    </w:p>
    <w:p>
      <w:pPr>
        <w:keepNext w:val="0"/>
        <w:keepLines w:val="0"/>
        <w:widowControl/>
        <w:suppressLineNumbers w:val="0"/>
        <w:adjustRightInd w:val="0"/>
        <w:snapToGrid w:val="0"/>
        <w:ind w:firstLine="420" w:firstLineChars="0"/>
        <w:jc w:val="both"/>
        <w:rPr>
          <w:rFonts w:hint="eastAsia" w:ascii="宋体" w:hAnsi="宋体"/>
          <w:bCs/>
          <w:color w:val="000000"/>
          <w:sz w:val="24"/>
          <w:szCs w:val="24"/>
          <w:highlight w:val="none"/>
          <w:vertAlign w:val="baseline"/>
          <w:lang w:val="en-US" w:eastAsia="zh-CN"/>
        </w:rPr>
      </w:pPr>
      <w:r>
        <w:rPr>
          <w:rFonts w:hint="eastAsia" w:ascii="宋体" w:hAnsi="宋体"/>
          <w:bCs/>
          <w:color w:val="000000"/>
          <w:position w:val="-6"/>
          <w:sz w:val="24"/>
          <w:szCs w:val="24"/>
          <w:highlight w:val="none"/>
          <w:vertAlign w:val="baseline"/>
          <w:lang w:val="en-US" w:eastAsia="zh-CN"/>
        </w:rPr>
        <w:object>
          <v:shape id="_x0000_i1070" o:spt="75" type="#_x0000_t75" style="height:17pt;width:18pt;" o:ole="t" filled="f" o:preferrelative="t" stroked="f" coordsize="21600,21600">
            <v:path/>
            <v:fill on="f" focussize="0,0"/>
            <v:stroke on="f"/>
            <v:imagedata r:id="rId96" o:title=""/>
            <o:lock v:ext="edit" aspectratio="t"/>
            <w10:wrap type="none"/>
            <w10:anchorlock/>
          </v:shape>
          <o:OLEObject Type="Embed" ProgID="Equation.KSEE3" ShapeID="_x0000_i1070" DrawAspect="Content" ObjectID="_1468075766" r:id="rId95">
            <o:LockedField>false</o:LockedField>
          </o:OLEObject>
        </w:object>
      </w:r>
      <w:r>
        <w:rPr>
          <w:rFonts w:hint="eastAsia"/>
          <w:color w:val="000000"/>
          <w:sz w:val="24"/>
          <w:szCs w:val="24"/>
          <w:highlight w:val="none"/>
          <w:lang w:val="en-US" w:eastAsia="zh-CN"/>
        </w:rPr>
        <w:t>——</w:t>
      </w:r>
      <w:r>
        <w:rPr>
          <w:rFonts w:hint="eastAsia" w:ascii="宋体" w:hAnsi="宋体"/>
          <w:bCs/>
          <w:color w:val="000000"/>
          <w:sz w:val="24"/>
          <w:szCs w:val="24"/>
          <w:highlight w:val="none"/>
          <w:vertAlign w:val="baseline"/>
          <w:lang w:val="en-US" w:eastAsia="zh-CN"/>
        </w:rPr>
        <w:t>面电阻标准样品的</w:t>
      </w:r>
      <w:r>
        <w:rPr>
          <w:rFonts w:hint="default" w:ascii="Times New Roman" w:hAnsi="Times New Roman"/>
          <w:bCs/>
          <w:i/>
          <w:iCs/>
          <w:color w:val="000000"/>
          <w:sz w:val="24"/>
          <w:szCs w:val="24"/>
          <w:highlight w:val="none"/>
          <w:vertAlign w:val="baseline"/>
          <w:lang w:val="en-US" w:eastAsia="zh-CN"/>
        </w:rPr>
        <w:t>n</w:t>
      </w:r>
      <w:r>
        <w:rPr>
          <w:rFonts w:hint="eastAsia" w:ascii="宋体" w:hAnsi="宋体"/>
          <w:bCs/>
          <w:color w:val="000000"/>
          <w:sz w:val="24"/>
          <w:szCs w:val="24"/>
          <w:highlight w:val="none"/>
          <w:vertAlign w:val="baseline"/>
          <w:lang w:val="en-US" w:eastAsia="zh-CN"/>
        </w:rPr>
        <w:t>次算术平均值。</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r>
        <w:rPr>
          <w:rFonts w:hint="eastAsia"/>
          <w:color w:val="000000"/>
          <w:sz w:val="24"/>
          <w:szCs w:val="24"/>
          <w:highlight w:val="none"/>
          <w:lang w:val="en-US" w:eastAsia="zh-CN"/>
        </w:rPr>
        <w:t>测量的重复性标准偏差按照公式（D.4）计算：</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right"/>
        <w:textAlignment w:val="auto"/>
        <w:outlineLvl w:val="9"/>
        <w:rPr>
          <w:rFonts w:hint="eastAsia"/>
          <w:color w:val="000000"/>
          <w:sz w:val="24"/>
          <w:szCs w:val="24"/>
          <w:highlight w:val="none"/>
          <w:lang w:val="en-US" w:eastAsia="zh-CN"/>
        </w:rPr>
      </w:pPr>
      <w:r>
        <w:rPr>
          <w:rFonts w:hint="eastAsia" w:ascii="宋体" w:hAnsi="宋体"/>
          <w:bCs/>
          <w:color w:val="000000"/>
          <w:position w:val="-26"/>
          <w:sz w:val="24"/>
          <w:szCs w:val="24"/>
          <w:highlight w:val="none"/>
          <w:vertAlign w:val="baseline"/>
          <w:lang w:val="en-US" w:eastAsia="zh-CN"/>
        </w:rPr>
        <w:object>
          <v:shape id="_x0000_i1071" o:spt="75" type="#_x0000_t75" style="height:53pt;width:204pt;" o:ole="t" filled="f" o:preferrelative="t" stroked="f" coordsize="21600,21600">
            <v:path/>
            <v:fill on="f" focussize="0,0"/>
            <v:stroke on="f"/>
            <v:imagedata r:id="rId98" o:title=""/>
            <o:lock v:ext="edit" aspectratio="t"/>
            <w10:wrap type="none"/>
            <w10:anchorlock/>
          </v:shape>
          <o:OLEObject Type="Embed" ProgID="Equation.KSEE3" ShapeID="_x0000_i1071" DrawAspect="Content" ObjectID="_1468075767" r:id="rId97">
            <o:LockedField>false</o:LockedField>
          </o:OLEObject>
        </w:object>
      </w:r>
      <w:r>
        <w:rPr>
          <w:rFonts w:hint="eastAsia"/>
          <w:color w:val="000000"/>
          <w:sz w:val="24"/>
          <w:szCs w:val="24"/>
          <w:highlight w:val="none"/>
          <w:lang w:val="en-US" w:eastAsia="zh-CN"/>
        </w:rPr>
        <w:t xml:space="preserve">            （D.4）</w:t>
      </w:r>
    </w:p>
    <w:p>
      <w:pPr>
        <w:keepNext w:val="0"/>
        <w:keepLines w:val="0"/>
        <w:widowControl/>
        <w:suppressLineNumbers w:val="0"/>
        <w:adjustRightInd w:val="0"/>
        <w:snapToGrid w:val="0"/>
        <w:ind w:firstLine="420" w:firstLineChars="0"/>
        <w:jc w:val="both"/>
        <w:rPr>
          <w:rFonts w:hint="eastAsia" w:ascii="宋体" w:hAnsi="宋体"/>
          <w:bCs/>
          <w:color w:val="000000"/>
          <w:sz w:val="24"/>
          <w:szCs w:val="24"/>
          <w:highlight w:val="none"/>
          <w:vertAlign w:val="baseline"/>
          <w:lang w:val="en-US" w:eastAsia="zh-CN"/>
        </w:rPr>
      </w:pPr>
      <w:r>
        <w:rPr>
          <w:rFonts w:hint="eastAsia" w:ascii="宋体" w:hAnsi="宋体"/>
          <w:bCs/>
          <w:color w:val="000000"/>
          <w:sz w:val="24"/>
          <w:szCs w:val="24"/>
          <w:highlight w:val="none"/>
          <w:vertAlign w:val="baseline"/>
          <w:lang w:val="en-US" w:eastAsia="zh-CN"/>
        </w:rPr>
        <w:t>式中：</w:t>
      </w:r>
    </w:p>
    <w:p>
      <w:pPr>
        <w:keepNext w:val="0"/>
        <w:keepLines w:val="0"/>
        <w:widowControl/>
        <w:suppressLineNumbers w:val="0"/>
        <w:adjustRightInd w:val="0"/>
        <w:snapToGrid w:val="0"/>
        <w:ind w:firstLine="420" w:firstLineChars="0"/>
        <w:jc w:val="both"/>
        <w:rPr>
          <w:rFonts w:hint="default"/>
          <w:color w:val="000000"/>
          <w:sz w:val="24"/>
          <w:szCs w:val="24"/>
          <w:highlight w:val="none"/>
          <w:lang w:val="en-US" w:eastAsia="zh-CN"/>
        </w:rPr>
      </w:pPr>
      <w:r>
        <w:rPr>
          <w:rFonts w:hint="default" w:ascii="Times New Roman" w:hAnsi="Times New Roman"/>
          <w:bCs/>
          <w:i/>
          <w:color w:val="000000"/>
          <w:sz w:val="24"/>
          <w:szCs w:val="24"/>
        </w:rPr>
        <w:t>n</w:t>
      </w:r>
      <w:r>
        <w:rPr>
          <w:rFonts w:hint="default" w:ascii="Times New Roman" w:hAnsi="Times New Roman"/>
          <w:bCs/>
          <w:color w:val="000000"/>
          <w:sz w:val="24"/>
          <w:szCs w:val="24"/>
          <w:highlight w:val="none"/>
          <w:vertAlign w:val="baseline"/>
          <w:lang w:val="en-US" w:eastAsia="zh-CN"/>
        </w:rPr>
        <w:t>——重复测量次数；</w:t>
      </w:r>
    </w:p>
    <w:p>
      <w:pPr>
        <w:keepNext w:val="0"/>
        <w:keepLines w:val="0"/>
        <w:widowControl/>
        <w:suppressLineNumbers w:val="0"/>
        <w:adjustRightInd w:val="0"/>
        <w:snapToGrid w:val="0"/>
        <w:ind w:firstLine="420" w:firstLineChars="0"/>
        <w:jc w:val="both"/>
        <w:rPr>
          <w:rFonts w:hint="default" w:ascii="Times New Roman" w:hAnsi="Times New Roman"/>
          <w:bCs/>
          <w:color w:val="000000"/>
          <w:sz w:val="24"/>
          <w:szCs w:val="24"/>
          <w:highlight w:val="none"/>
          <w:vertAlign w:val="baseline"/>
          <w:lang w:val="en-US" w:eastAsia="zh-CN"/>
        </w:rPr>
      </w:pPr>
      <w:r>
        <w:rPr>
          <w:rFonts w:hint="default" w:ascii="Times New Roman" w:hAnsi="Times New Roman"/>
          <w:bCs/>
          <w:color w:val="000000"/>
          <w:position w:val="-16"/>
          <w:sz w:val="24"/>
          <w:szCs w:val="24"/>
          <w:highlight w:val="none"/>
          <w:vertAlign w:val="baseline"/>
          <w:lang w:val="en-US" w:eastAsia="zh-CN"/>
        </w:rPr>
        <w:object>
          <v:shape id="_x0000_i1072" o:spt="75" type="#_x0000_t75" style="height:20pt;width:21pt;" o:ole="t" filled="f" o:preferrelative="t" stroked="f" coordsize="21600,21600">
            <v:path/>
            <v:fill on="f" focussize="0,0"/>
            <v:stroke on="f"/>
            <v:imagedata r:id="rId100" o:title=""/>
            <o:lock v:ext="edit" aspectratio="t"/>
            <w10:wrap type="none"/>
            <w10:anchorlock/>
          </v:shape>
          <o:OLEObject Type="Embed" ProgID="Equation.KSEE3" ShapeID="_x0000_i1072" DrawAspect="Content" ObjectID="_1468075768" r:id="rId99">
            <o:LockedField>false</o:LockedField>
          </o:OLEObject>
        </w:object>
      </w:r>
      <w:r>
        <w:rPr>
          <w:rFonts w:hint="default" w:ascii="Times New Roman" w:hAnsi="Times New Roman"/>
          <w:bCs/>
          <w:color w:val="000000"/>
          <w:sz w:val="24"/>
          <w:szCs w:val="24"/>
          <w:highlight w:val="none"/>
          <w:vertAlign w:val="baseline"/>
          <w:lang w:val="en-US" w:eastAsia="zh-CN"/>
        </w:rPr>
        <w:t>——</w:t>
      </w:r>
      <w:r>
        <w:rPr>
          <w:rFonts w:hint="eastAsia"/>
          <w:bCs/>
          <w:color w:val="000000"/>
          <w:sz w:val="24"/>
          <w:szCs w:val="24"/>
          <w:highlight w:val="none"/>
          <w:vertAlign w:val="baseline"/>
          <w:lang w:val="en-US" w:eastAsia="zh-CN"/>
        </w:rPr>
        <w:t>面电阻</w:t>
      </w:r>
      <w:r>
        <w:rPr>
          <w:rFonts w:hint="default" w:ascii="Times New Roman" w:hAnsi="Times New Roman"/>
          <w:bCs/>
          <w:color w:val="000000"/>
          <w:sz w:val="24"/>
          <w:szCs w:val="24"/>
          <w:highlight w:val="none"/>
          <w:vertAlign w:val="baseline"/>
          <w:lang w:val="en-US" w:eastAsia="zh-CN"/>
        </w:rPr>
        <w:t>标准样品的第</w:t>
      </w:r>
      <w:r>
        <w:rPr>
          <w:rFonts w:hint="default" w:ascii="Times New Roman" w:hAnsi="Times New Roman"/>
          <w:bCs/>
          <w:i/>
          <w:color w:val="000000"/>
          <w:sz w:val="24"/>
          <w:szCs w:val="24"/>
        </w:rPr>
        <w:t>j</w:t>
      </w:r>
      <w:r>
        <w:rPr>
          <w:rFonts w:hint="default" w:ascii="Times New Roman" w:hAnsi="Times New Roman"/>
          <w:bCs/>
          <w:color w:val="000000"/>
          <w:sz w:val="24"/>
          <w:szCs w:val="24"/>
          <w:highlight w:val="none"/>
          <w:vertAlign w:val="baseline"/>
          <w:lang w:val="en-US" w:eastAsia="zh-CN"/>
        </w:rPr>
        <w:t>次测试值；</w:t>
      </w:r>
    </w:p>
    <w:p>
      <w:pPr>
        <w:keepNext w:val="0"/>
        <w:keepLines w:val="0"/>
        <w:widowControl/>
        <w:suppressLineNumbers w:val="0"/>
        <w:adjustRightInd w:val="0"/>
        <w:snapToGrid w:val="0"/>
        <w:ind w:firstLine="420" w:firstLineChars="0"/>
        <w:jc w:val="both"/>
        <w:rPr>
          <w:rFonts w:hint="default" w:ascii="Times New Roman" w:hAnsi="Times New Roman"/>
          <w:bCs/>
          <w:color w:val="000000"/>
          <w:sz w:val="24"/>
          <w:szCs w:val="24"/>
          <w:highlight w:val="none"/>
          <w:vertAlign w:val="baseline"/>
          <w:lang w:val="en-US" w:eastAsia="zh-CN"/>
        </w:rPr>
      </w:pPr>
      <w:r>
        <w:rPr>
          <w:rFonts w:hint="default" w:ascii="Times New Roman" w:hAnsi="Times New Roman"/>
          <w:bCs/>
          <w:color w:val="000000"/>
          <w:position w:val="-6"/>
          <w:sz w:val="24"/>
          <w:szCs w:val="24"/>
          <w:highlight w:val="none"/>
          <w:vertAlign w:val="baseline"/>
          <w:lang w:val="en-US" w:eastAsia="zh-CN"/>
        </w:rPr>
        <w:object>
          <v:shape id="_x0000_i1073" o:spt="75" type="#_x0000_t75" style="height:17pt;width:18pt;" o:ole="t" filled="f" o:preferrelative="t" stroked="f" coordsize="21600,21600">
            <v:path/>
            <v:fill on="f" focussize="0,0"/>
            <v:stroke on="f"/>
            <v:imagedata r:id="rId102" o:title=""/>
            <o:lock v:ext="edit" aspectratio="t"/>
            <w10:wrap type="none"/>
            <w10:anchorlock/>
          </v:shape>
          <o:OLEObject Type="Embed" ProgID="Equation.KSEE3" ShapeID="_x0000_i1073" DrawAspect="Content" ObjectID="_1468075769" r:id="rId101">
            <o:LockedField>false</o:LockedField>
          </o:OLEObject>
        </w:object>
      </w:r>
      <w:r>
        <w:rPr>
          <w:rFonts w:hint="default"/>
          <w:color w:val="000000"/>
          <w:sz w:val="24"/>
          <w:szCs w:val="24"/>
          <w:highlight w:val="none"/>
          <w:lang w:val="en-US" w:eastAsia="zh-CN"/>
        </w:rPr>
        <w:t>——</w:t>
      </w:r>
      <w:r>
        <w:rPr>
          <w:rFonts w:hint="eastAsia"/>
          <w:bCs/>
          <w:color w:val="000000"/>
          <w:sz w:val="24"/>
          <w:szCs w:val="24"/>
          <w:highlight w:val="none"/>
          <w:vertAlign w:val="baseline"/>
          <w:lang w:val="en-US" w:eastAsia="zh-CN"/>
        </w:rPr>
        <w:t>面电阻</w:t>
      </w:r>
      <w:r>
        <w:rPr>
          <w:rFonts w:hint="default" w:ascii="Times New Roman" w:hAnsi="Times New Roman"/>
          <w:bCs/>
          <w:color w:val="000000"/>
          <w:sz w:val="24"/>
          <w:szCs w:val="24"/>
          <w:highlight w:val="none"/>
          <w:vertAlign w:val="baseline"/>
          <w:lang w:val="en-US" w:eastAsia="zh-CN"/>
        </w:rPr>
        <w:t>标准样品的</w:t>
      </w:r>
      <w:r>
        <w:rPr>
          <w:rFonts w:hint="default" w:ascii="Times New Roman" w:hAnsi="Times New Roman"/>
          <w:bCs/>
          <w:i/>
          <w:color w:val="000000"/>
          <w:sz w:val="24"/>
          <w:szCs w:val="24"/>
        </w:rPr>
        <w:t>n</w:t>
      </w:r>
      <w:r>
        <w:rPr>
          <w:rFonts w:hint="default" w:ascii="Times New Roman" w:hAnsi="Times New Roman"/>
          <w:bCs/>
          <w:color w:val="000000"/>
          <w:sz w:val="24"/>
          <w:szCs w:val="24"/>
          <w:highlight w:val="none"/>
          <w:vertAlign w:val="baseline"/>
          <w:lang w:val="en-US" w:eastAsia="zh-CN"/>
        </w:rPr>
        <w:t>次算术平均值；</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default"/>
          <w:color w:val="000000"/>
          <w:sz w:val="24"/>
          <w:szCs w:val="24"/>
          <w:highlight w:val="none"/>
          <w:lang w:val="en-US" w:eastAsia="zh-CN"/>
        </w:rPr>
      </w:pPr>
      <w:r>
        <w:rPr>
          <w:rFonts w:hint="default" w:ascii="Times New Roman" w:hAnsi="Times New Roman"/>
          <w:bCs/>
          <w:color w:val="000000"/>
          <w:position w:val="-10"/>
          <w:sz w:val="24"/>
          <w:szCs w:val="24"/>
          <w:highlight w:val="none"/>
          <w:vertAlign w:val="baseline"/>
          <w:lang w:val="en-US" w:eastAsia="zh-CN"/>
        </w:rPr>
        <w:object>
          <v:shape id="_x0000_i1074" o:spt="75" type="#_x0000_t75" style="height:19pt;width:34pt;" o:ole="t" filled="f" o:preferrelative="t" stroked="f" coordsize="21600,21600">
            <v:path/>
            <v:fill on="f" focussize="0,0"/>
            <v:stroke on="f"/>
            <v:imagedata r:id="rId104" o:title=""/>
            <o:lock v:ext="edit" aspectratio="t"/>
            <w10:wrap type="none"/>
            <w10:anchorlock/>
          </v:shape>
          <o:OLEObject Type="Embed" ProgID="Equation.KSEE3" ShapeID="_x0000_i1074" DrawAspect="Content" ObjectID="_1468075770" r:id="rId103">
            <o:LockedField>false</o:LockedField>
          </o:OLEObject>
        </w:object>
      </w:r>
      <w:r>
        <w:rPr>
          <w:rFonts w:hint="default"/>
          <w:color w:val="000000"/>
          <w:sz w:val="24"/>
          <w:szCs w:val="24"/>
          <w:highlight w:val="none"/>
          <w:lang w:val="en-US" w:eastAsia="zh-CN"/>
        </w:rPr>
        <w:t>——</w:t>
      </w:r>
      <w:r>
        <w:rPr>
          <w:rFonts w:hint="eastAsia"/>
          <w:color w:val="000000"/>
          <w:sz w:val="24"/>
          <w:szCs w:val="24"/>
          <w:highlight w:val="none"/>
          <w:lang w:val="en-US" w:eastAsia="zh-CN"/>
        </w:rPr>
        <w:t>面电阻</w:t>
      </w:r>
      <w:r>
        <w:rPr>
          <w:rFonts w:hint="default"/>
          <w:color w:val="000000"/>
          <w:sz w:val="24"/>
          <w:szCs w:val="24"/>
          <w:highlight w:val="none"/>
          <w:lang w:val="en-US" w:eastAsia="zh-CN"/>
        </w:rPr>
        <w:t>重复性标准偏差。</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default"/>
          <w:color w:val="000000"/>
          <w:sz w:val="24"/>
          <w:szCs w:val="24"/>
          <w:highlight w:val="none"/>
          <w:lang w:val="en-US" w:eastAsia="zh-CN"/>
        </w:rPr>
      </w:pPr>
      <w:r>
        <w:rPr>
          <w:rFonts w:hint="default"/>
          <w:color w:val="000000"/>
          <w:sz w:val="24"/>
          <w:szCs w:val="24"/>
          <w:highlight w:val="none"/>
          <w:lang w:val="en-US" w:eastAsia="zh-CN"/>
        </w:rPr>
        <w:t>被测量估计值</w:t>
      </w:r>
      <w:r>
        <w:rPr>
          <w:rFonts w:hint="default"/>
          <w:color w:val="000000"/>
          <w:position w:val="-6"/>
          <w:sz w:val="24"/>
          <w:szCs w:val="24"/>
          <w:highlight w:val="none"/>
          <w:lang w:val="en-US" w:eastAsia="zh-CN"/>
        </w:rPr>
        <w:object>
          <v:shape id="_x0000_i1075" o:spt="75" type="#_x0000_t75" style="height:17pt;width:18pt;" o:ole="t" filled="f" o:preferrelative="t" stroked="f" coordsize="21600,21600">
            <v:path/>
            <v:fill on="f" focussize="0,0"/>
            <v:stroke on="f"/>
            <v:imagedata r:id="rId106" o:title=""/>
            <o:lock v:ext="edit" aspectratio="t"/>
            <w10:wrap type="none"/>
            <w10:anchorlock/>
          </v:shape>
          <o:OLEObject Type="Embed" ProgID="Equation.KSEE3" ShapeID="_x0000_i1075" DrawAspect="Content" ObjectID="_1468075771" r:id="rId105">
            <o:LockedField>false</o:LockedField>
          </o:OLEObject>
        </w:object>
      </w:r>
      <w:r>
        <w:rPr>
          <w:rFonts w:hint="default"/>
          <w:color w:val="000000"/>
          <w:sz w:val="24"/>
          <w:szCs w:val="24"/>
          <w:highlight w:val="none"/>
          <w:lang w:val="en-US" w:eastAsia="zh-CN"/>
        </w:rPr>
        <w:t>的A类标准不确定度</w:t>
      </w:r>
      <w:r>
        <w:rPr>
          <w:rFonts w:hint="default"/>
          <w:color w:val="000000"/>
          <w:position w:val="-10"/>
          <w:sz w:val="24"/>
          <w:szCs w:val="24"/>
          <w:highlight w:val="none"/>
          <w:lang w:val="en-US" w:eastAsia="zh-CN"/>
        </w:rPr>
        <w:object>
          <v:shape id="_x0000_i1076" o:spt="75" type="#_x0000_t75" style="height:19pt;width:34pt;" o:ole="t" filled="f" o:preferrelative="t" stroked="f" coordsize="21600,21600">
            <v:path/>
            <v:fill on="f" focussize="0,0"/>
            <v:stroke on="f"/>
            <v:imagedata r:id="rId108" o:title=""/>
            <o:lock v:ext="edit" aspectratio="t"/>
            <w10:wrap type="none"/>
            <w10:anchorlock/>
          </v:shape>
          <o:OLEObject Type="Embed" ProgID="Equation.KSEE3" ShapeID="_x0000_i1076" DrawAspect="Content" ObjectID="_1468075772" r:id="rId107">
            <o:LockedField>false</o:LockedField>
          </o:OLEObject>
        </w:object>
      </w:r>
      <w:r>
        <w:rPr>
          <w:rFonts w:hint="default"/>
          <w:color w:val="000000"/>
          <w:sz w:val="24"/>
          <w:szCs w:val="24"/>
          <w:highlight w:val="none"/>
          <w:lang w:val="en-US" w:eastAsia="zh-CN"/>
        </w:rPr>
        <w:t>按照公式（D.5）计算：</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right"/>
        <w:textAlignment w:val="auto"/>
        <w:outlineLvl w:val="9"/>
        <w:rPr>
          <w:rFonts w:hint="default"/>
          <w:color w:val="000000"/>
          <w:sz w:val="24"/>
          <w:szCs w:val="24"/>
          <w:highlight w:val="none"/>
          <w:lang w:val="en-US" w:eastAsia="zh-CN"/>
        </w:rPr>
      </w:pPr>
      <w:r>
        <w:rPr>
          <w:rFonts w:hint="default"/>
          <w:color w:val="000000"/>
          <w:position w:val="-28"/>
          <w:sz w:val="24"/>
          <w:szCs w:val="24"/>
          <w:highlight w:val="none"/>
          <w:lang w:val="en-US" w:eastAsia="zh-CN"/>
        </w:rPr>
        <w:object>
          <v:shape id="_x0000_i1077" o:spt="75" type="#_x0000_t75" style="height:35pt;width:150.95pt;" o:ole="t" filled="f" o:preferrelative="t" stroked="f" coordsize="21600,21600">
            <v:path/>
            <v:fill on="f" focussize="0,0"/>
            <v:stroke on="f"/>
            <v:imagedata r:id="rId110" o:title=""/>
            <o:lock v:ext="edit" aspectratio="t"/>
            <w10:wrap type="none"/>
            <w10:anchorlock/>
          </v:shape>
          <o:OLEObject Type="Embed" ProgID="Equation.KSEE3" ShapeID="_x0000_i1077" DrawAspect="Content" ObjectID="_1468075773" r:id="rId109">
            <o:LockedField>false</o:LockedField>
          </o:OLEObject>
        </w:object>
      </w:r>
      <w:r>
        <w:rPr>
          <w:rFonts w:hint="default"/>
          <w:color w:val="000000"/>
          <w:sz w:val="24"/>
          <w:szCs w:val="24"/>
          <w:highlight w:val="none"/>
          <w:lang w:val="en-US" w:eastAsia="zh-CN"/>
        </w:rPr>
        <w:t xml:space="preserve">                （D.5）</w:t>
      </w:r>
    </w:p>
    <w:p>
      <w:pPr>
        <w:keepNext w:val="0"/>
        <w:keepLines w:val="0"/>
        <w:widowControl/>
        <w:suppressLineNumbers w:val="0"/>
        <w:adjustRightInd w:val="0"/>
        <w:snapToGrid w:val="0"/>
        <w:ind w:firstLine="420" w:firstLineChars="0"/>
        <w:jc w:val="both"/>
        <w:rPr>
          <w:rFonts w:hint="default" w:ascii="Times New Roman" w:hAnsi="Times New Roman"/>
          <w:bCs/>
          <w:color w:val="000000"/>
          <w:sz w:val="24"/>
          <w:szCs w:val="24"/>
          <w:highlight w:val="none"/>
          <w:vertAlign w:val="baseline"/>
          <w:lang w:val="en-US" w:eastAsia="zh-CN"/>
        </w:rPr>
      </w:pPr>
      <w:r>
        <w:rPr>
          <w:rFonts w:hint="default" w:ascii="Times New Roman" w:hAnsi="Times New Roman"/>
          <w:bCs/>
          <w:color w:val="000000"/>
          <w:sz w:val="24"/>
          <w:szCs w:val="24"/>
          <w:highlight w:val="none"/>
          <w:vertAlign w:val="baseline"/>
          <w:lang w:val="en-US" w:eastAsia="zh-CN"/>
        </w:rPr>
        <w:t>式中：</w:t>
      </w:r>
    </w:p>
    <w:p>
      <w:pPr>
        <w:keepNext w:val="0"/>
        <w:keepLines w:val="0"/>
        <w:widowControl/>
        <w:suppressLineNumbers w:val="0"/>
        <w:adjustRightInd w:val="0"/>
        <w:snapToGrid w:val="0"/>
        <w:ind w:firstLine="420" w:firstLineChars="0"/>
        <w:jc w:val="both"/>
        <w:rPr>
          <w:rFonts w:hint="default"/>
          <w:color w:val="000000"/>
          <w:sz w:val="24"/>
          <w:szCs w:val="24"/>
          <w:highlight w:val="none"/>
          <w:lang w:val="en-US" w:eastAsia="zh-CN"/>
        </w:rPr>
      </w:pPr>
      <w:r>
        <w:rPr>
          <w:rFonts w:hint="default" w:ascii="Times New Roman" w:hAnsi="Times New Roman"/>
          <w:bCs/>
          <w:i/>
          <w:color w:val="000000"/>
          <w:sz w:val="24"/>
          <w:szCs w:val="24"/>
        </w:rPr>
        <w:t>n</w:t>
      </w:r>
      <w:r>
        <w:rPr>
          <w:rFonts w:hint="default" w:ascii="Times New Roman" w:hAnsi="Times New Roman"/>
          <w:bCs/>
          <w:color w:val="000000"/>
          <w:sz w:val="24"/>
          <w:szCs w:val="24"/>
          <w:highlight w:val="none"/>
          <w:vertAlign w:val="baseline"/>
          <w:lang w:val="en-US" w:eastAsia="zh-CN"/>
        </w:rPr>
        <w:t>——重复测量次数；</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default"/>
          <w:color w:val="000000"/>
          <w:sz w:val="24"/>
          <w:szCs w:val="24"/>
          <w:highlight w:val="none"/>
          <w:lang w:val="en-US" w:eastAsia="zh-CN"/>
        </w:rPr>
      </w:pPr>
      <w:r>
        <w:rPr>
          <w:rFonts w:hint="default" w:ascii="Times New Roman" w:hAnsi="Times New Roman"/>
          <w:bCs/>
          <w:color w:val="000000"/>
          <w:position w:val="-10"/>
          <w:sz w:val="24"/>
          <w:szCs w:val="24"/>
          <w:highlight w:val="none"/>
          <w:vertAlign w:val="baseline"/>
          <w:lang w:val="en-US" w:eastAsia="zh-CN"/>
        </w:rPr>
        <w:object>
          <v:shape id="_x0000_i1078" o:spt="75" type="#_x0000_t75" style="height:19pt;width:34pt;" o:ole="t" filled="f" o:preferrelative="t" stroked="f" coordsize="21600,21600">
            <v:path/>
            <v:fill on="f" focussize="0,0"/>
            <v:stroke on="f"/>
            <v:imagedata r:id="rId112" o:title=""/>
            <o:lock v:ext="edit" aspectratio="t"/>
            <w10:wrap type="none"/>
            <w10:anchorlock/>
          </v:shape>
          <o:OLEObject Type="Embed" ProgID="Equation.KSEE3" ShapeID="_x0000_i1078" DrawAspect="Content" ObjectID="_1468075774" r:id="rId111">
            <o:LockedField>false</o:LockedField>
          </o:OLEObject>
        </w:object>
      </w:r>
      <w:r>
        <w:rPr>
          <w:rFonts w:hint="default"/>
          <w:color w:val="000000"/>
          <w:sz w:val="24"/>
          <w:szCs w:val="24"/>
          <w:highlight w:val="none"/>
          <w:lang w:val="en-US" w:eastAsia="zh-CN"/>
        </w:rPr>
        <w:t>——</w:t>
      </w:r>
      <w:r>
        <w:rPr>
          <w:rFonts w:hint="eastAsia"/>
          <w:color w:val="000000"/>
          <w:sz w:val="24"/>
          <w:szCs w:val="24"/>
          <w:highlight w:val="none"/>
          <w:lang w:val="en-US" w:eastAsia="zh-CN"/>
        </w:rPr>
        <w:t>面电阻</w:t>
      </w:r>
      <w:r>
        <w:rPr>
          <w:rFonts w:hint="default"/>
          <w:color w:val="000000"/>
          <w:sz w:val="24"/>
          <w:szCs w:val="24"/>
          <w:highlight w:val="none"/>
          <w:lang w:val="en-US" w:eastAsia="zh-CN"/>
        </w:rPr>
        <w:t>重复性标准偏差；</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default"/>
          <w:color w:val="000000"/>
          <w:sz w:val="24"/>
          <w:szCs w:val="24"/>
          <w:highlight w:val="none"/>
          <w:lang w:val="en-US" w:eastAsia="zh-CN"/>
        </w:rPr>
      </w:pPr>
      <w:r>
        <w:rPr>
          <w:rFonts w:hint="default"/>
          <w:color w:val="000000"/>
          <w:position w:val="-10"/>
          <w:sz w:val="24"/>
          <w:szCs w:val="24"/>
          <w:highlight w:val="none"/>
          <w:lang w:val="en-US" w:eastAsia="zh-CN"/>
        </w:rPr>
        <w:object>
          <v:shape id="_x0000_i1079" o:spt="75" type="#_x0000_t75" style="height:19pt;width:34pt;" o:ole="t" filled="f" o:preferrelative="t" stroked="f" coordsize="21600,21600">
            <v:path/>
            <v:fill on="f" focussize="0,0"/>
            <v:stroke on="f"/>
            <v:imagedata r:id="rId114" o:title=""/>
            <o:lock v:ext="edit" aspectratio="t"/>
            <w10:wrap type="none"/>
            <w10:anchorlock/>
          </v:shape>
          <o:OLEObject Type="Embed" ProgID="Equation.KSEE3" ShapeID="_x0000_i1079" DrawAspect="Content" ObjectID="_1468075775" r:id="rId113">
            <o:LockedField>false</o:LockedField>
          </o:OLEObject>
        </w:object>
      </w:r>
      <w:r>
        <w:rPr>
          <w:rFonts w:hint="default"/>
          <w:color w:val="000000"/>
          <w:sz w:val="24"/>
          <w:szCs w:val="24"/>
          <w:highlight w:val="none"/>
          <w:lang w:val="en-US" w:eastAsia="zh-CN"/>
        </w:rPr>
        <w:t>——</w:t>
      </w:r>
      <w:r>
        <w:rPr>
          <w:rFonts w:hint="eastAsia"/>
          <w:color w:val="000000"/>
          <w:sz w:val="24"/>
          <w:szCs w:val="24"/>
          <w:highlight w:val="none"/>
          <w:lang w:val="en-US" w:eastAsia="zh-CN"/>
        </w:rPr>
        <w:t>面电阻</w:t>
      </w:r>
      <w:r>
        <w:rPr>
          <w:rFonts w:hint="default"/>
          <w:color w:val="000000"/>
          <w:sz w:val="24"/>
          <w:szCs w:val="24"/>
          <w:highlight w:val="none"/>
          <w:lang w:val="en-US" w:eastAsia="zh-CN"/>
        </w:rPr>
        <w:t>估计值的标准不确定度。</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default"/>
          <w:color w:val="000000"/>
          <w:position w:val="-14"/>
          <w:sz w:val="24"/>
          <w:szCs w:val="24"/>
          <w:highlight w:val="none"/>
          <w:lang w:val="en-US" w:eastAsia="zh-CN"/>
        </w:rPr>
      </w:pPr>
      <w:r>
        <w:rPr>
          <w:rFonts w:hint="default"/>
          <w:color w:val="000000"/>
          <w:sz w:val="24"/>
          <w:szCs w:val="24"/>
          <w:highlight w:val="none"/>
          <w:lang w:val="en-US" w:eastAsia="zh-CN"/>
        </w:rPr>
        <w:t>D.4.2 由标准样品引入的不确定度</w:t>
      </w:r>
      <w:r>
        <w:rPr>
          <w:rFonts w:hint="default"/>
          <w:color w:val="000000"/>
          <w:position w:val="-12"/>
          <w:sz w:val="24"/>
          <w:szCs w:val="24"/>
          <w:highlight w:val="none"/>
          <w:lang w:val="en-US" w:eastAsia="zh-CN"/>
        </w:rPr>
        <w:object>
          <v:shape id="_x0000_i1080" o:spt="75" type="#_x0000_t75" style="height:18pt;width:31pt;" o:ole="t" filled="f" o:preferrelative="t" stroked="f" coordsize="21600,21600">
            <v:path/>
            <v:fill on="f" focussize="0,0"/>
            <v:stroke on="f"/>
            <v:imagedata r:id="rId116" o:title=""/>
            <o:lock v:ext="edit" aspectratio="t"/>
            <w10:wrap type="none"/>
            <w10:anchorlock/>
          </v:shape>
          <o:OLEObject Type="Embed" ProgID="Equation.KSEE3" ShapeID="_x0000_i1080" DrawAspect="Content" ObjectID="_1468075776" r:id="rId115">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both"/>
        <w:textAlignment w:val="auto"/>
        <w:outlineLvl w:val="9"/>
        <w:rPr>
          <w:rFonts w:hint="eastAsia"/>
          <w:color w:val="000000"/>
          <w:sz w:val="24"/>
          <w:szCs w:val="24"/>
          <w:highlight w:val="none"/>
          <w:lang w:val="en-US" w:eastAsia="zh-CN"/>
        </w:rPr>
      </w:pPr>
      <w:r>
        <w:rPr>
          <w:rFonts w:hint="default"/>
          <w:color w:val="000000"/>
          <w:position w:val="-14"/>
          <w:sz w:val="24"/>
          <w:szCs w:val="24"/>
          <w:highlight w:val="none"/>
          <w:lang w:val="en-US" w:eastAsia="zh-CN"/>
        </w:rPr>
        <w:t xml:space="preserve">    </w:t>
      </w:r>
      <w:r>
        <w:rPr>
          <w:rFonts w:hint="default"/>
          <w:color w:val="000000"/>
          <w:sz w:val="24"/>
          <w:szCs w:val="24"/>
          <w:highlight w:val="none"/>
          <w:lang w:val="en-US" w:eastAsia="zh-CN"/>
        </w:rPr>
        <w:t>此项为B类不确定</w:t>
      </w:r>
      <w:r>
        <w:rPr>
          <w:rFonts w:hint="eastAsia"/>
          <w:color w:val="000000"/>
          <w:sz w:val="24"/>
          <w:szCs w:val="24"/>
          <w:highlight w:val="none"/>
          <w:lang w:val="en-US" w:eastAsia="zh-CN"/>
        </w:rPr>
        <w:t xml:space="preserve">度分量，标准样品面电阻标准值的测量不确定度为0.02 </w:t>
      </w:r>
      <w:r>
        <w:rPr>
          <w:rFonts w:hint="default" w:ascii="Times New Roman" w:hAnsi="Times New Roman" w:cs="Times New Roman"/>
          <w:i w:val="0"/>
          <w:color w:val="000000"/>
          <w:kern w:val="0"/>
          <w:sz w:val="24"/>
          <w:szCs w:val="24"/>
          <w:highlight w:val="none"/>
          <w:u w:val="none"/>
          <w:lang w:val="en-US" w:eastAsia="zh-CN" w:bidi="ar"/>
        </w:rPr>
        <w:t>Ω</w:t>
      </w:r>
      <w:r>
        <w:rPr>
          <w:rFonts w:hint="default" w:ascii="Times New Roman" w:hAnsi="Times New Roman" w:eastAsia="宋体" w:cs="Times New Roman"/>
          <w:i w:val="0"/>
          <w:color w:val="000000"/>
          <w:kern w:val="0"/>
          <w:sz w:val="24"/>
          <w:szCs w:val="24"/>
          <w:highlight w:val="none"/>
          <w:u w:val="none"/>
          <w:lang w:val="en-US" w:eastAsia="zh-CN" w:bidi="ar"/>
        </w:rPr>
        <w:t>/sq</w:t>
      </w:r>
      <w:r>
        <w:rPr>
          <w:rFonts w:hint="eastAsia" w:cs="Times New Roman"/>
          <w:i w:val="0"/>
          <w:color w:val="000000"/>
          <w:kern w:val="0"/>
          <w:sz w:val="24"/>
          <w:szCs w:val="24"/>
          <w:highlight w:val="none"/>
          <w:u w:val="none"/>
          <w:lang w:val="en-US" w:eastAsia="zh-CN" w:bidi="ar"/>
        </w:rPr>
        <w:t>，</w:t>
      </w:r>
      <w:r>
        <w:rPr>
          <w:rFonts w:hint="eastAsia" w:cs="Times New Roman"/>
          <w:i/>
          <w:iCs/>
          <w:color w:val="000000"/>
          <w:kern w:val="0"/>
          <w:sz w:val="24"/>
          <w:szCs w:val="24"/>
          <w:highlight w:val="none"/>
          <w:u w:val="none"/>
          <w:lang w:val="en-US" w:eastAsia="zh-CN" w:bidi="ar"/>
        </w:rPr>
        <w:t>k</w:t>
      </w:r>
      <w:r>
        <w:rPr>
          <w:rFonts w:hint="eastAsia" w:cs="Times New Roman"/>
          <w:i w:val="0"/>
          <w:color w:val="000000"/>
          <w:kern w:val="0"/>
          <w:sz w:val="24"/>
          <w:szCs w:val="24"/>
          <w:highlight w:val="none"/>
          <w:u w:val="none"/>
          <w:lang w:val="en-US" w:eastAsia="zh-CN" w:bidi="ar"/>
        </w:rPr>
        <w:t>=2</w:t>
      </w:r>
      <w:r>
        <w:rPr>
          <w:rFonts w:hint="eastAsia"/>
          <w:color w:val="000000"/>
          <w:sz w:val="24"/>
          <w:szCs w:val="24"/>
          <w:highlight w:val="none"/>
          <w:lang w:val="en-US" w:eastAsia="zh-CN"/>
        </w:rPr>
        <w:t>。标准不确定度按照公式（D.6）计算：</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right"/>
        <w:textAlignment w:val="auto"/>
        <w:outlineLvl w:val="9"/>
        <w:rPr>
          <w:rFonts w:hint="eastAsia"/>
          <w:color w:val="000000"/>
          <w:sz w:val="24"/>
          <w:szCs w:val="24"/>
          <w:highlight w:val="none"/>
          <w:lang w:val="en-US" w:eastAsia="zh-CN"/>
        </w:rPr>
      </w:pPr>
      <w:r>
        <w:rPr>
          <w:rFonts w:hint="eastAsia"/>
          <w:color w:val="000000"/>
          <w:position w:val="-24"/>
          <w:sz w:val="24"/>
          <w:szCs w:val="24"/>
          <w:highlight w:val="none"/>
          <w:lang w:val="en-US" w:eastAsia="zh-CN"/>
        </w:rPr>
        <w:object>
          <v:shape id="_x0000_i1081" o:spt="75" type="#_x0000_t75" style="height:31pt;width:132pt;" o:ole="t" filled="f" o:preferrelative="t" stroked="f" coordsize="21600,21600">
            <v:path/>
            <v:fill on="f" focussize="0,0"/>
            <v:stroke on="f"/>
            <v:imagedata r:id="rId118" o:title=""/>
            <o:lock v:ext="edit" aspectratio="t"/>
            <w10:wrap type="none"/>
            <w10:anchorlock/>
          </v:shape>
          <o:OLEObject Type="Embed" ProgID="Equation.KSEE3" ShapeID="_x0000_i1081" DrawAspect="Content" ObjectID="_1468075777" r:id="rId117">
            <o:LockedField>false</o:LockedField>
          </o:OLEObject>
        </w:object>
      </w:r>
      <w:r>
        <w:rPr>
          <w:rFonts w:hint="eastAsia"/>
          <w:color w:val="000000"/>
          <w:sz w:val="24"/>
          <w:szCs w:val="24"/>
          <w:highlight w:val="none"/>
          <w:lang w:val="en-US" w:eastAsia="zh-CN"/>
        </w:rPr>
        <w:t xml:space="preserve">                （D.6）</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480" w:firstLineChars="200"/>
        <w:jc w:val="both"/>
        <w:textAlignment w:val="auto"/>
        <w:outlineLvl w:val="9"/>
        <w:rPr>
          <w:rFonts w:hint="eastAsia" w:cs="Times New Roman"/>
          <w:color w:val="000000"/>
          <w:sz w:val="24"/>
          <w:szCs w:val="24"/>
          <w:highlight w:val="none"/>
          <w:lang w:val="en-US" w:eastAsia="zh-CN"/>
        </w:rPr>
      </w:pPr>
      <w:r>
        <w:rPr>
          <w:rFonts w:hint="eastAsia" w:cs="Times New Roman"/>
          <w:color w:val="000000"/>
          <w:sz w:val="24"/>
          <w:szCs w:val="24"/>
          <w:highlight w:val="none"/>
          <w:lang w:val="en-US" w:eastAsia="zh-CN"/>
        </w:rPr>
        <w:t>式中：</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480" w:firstLineChars="200"/>
        <w:jc w:val="both"/>
        <w:textAlignment w:val="auto"/>
        <w:outlineLvl w:val="9"/>
        <w:rPr>
          <w:rFonts w:hint="eastAsia"/>
          <w:color w:val="000000"/>
          <w:sz w:val="24"/>
          <w:szCs w:val="24"/>
          <w:highlight w:val="none"/>
          <w:lang w:val="en-US" w:eastAsia="zh-CN"/>
        </w:rPr>
      </w:pPr>
      <w:r>
        <w:rPr>
          <w:rFonts w:hint="default" w:ascii="Times New Roman" w:hAnsi="Times New Roman" w:cs="Times New Roman"/>
          <w:i/>
          <w:iCs/>
          <w:color w:val="000000"/>
          <w:sz w:val="24"/>
          <w:szCs w:val="24"/>
          <w:highlight w:val="none"/>
          <w:lang w:val="en-US" w:eastAsia="zh-CN"/>
        </w:rPr>
        <w:t>u</w:t>
      </w:r>
      <w:r>
        <w:rPr>
          <w:rFonts w:hint="eastAsia" w:cs="Times New Roman"/>
          <w:i/>
          <w:iCs/>
          <w:color w:val="000000"/>
          <w:sz w:val="24"/>
          <w:szCs w:val="24"/>
          <w:highlight w:val="none"/>
          <w:vertAlign w:val="subscript"/>
          <w:lang w:val="en-US" w:eastAsia="zh-CN"/>
        </w:rPr>
        <w:t>B</w:t>
      </w:r>
      <w:r>
        <w:rPr>
          <w:rFonts w:hint="default" w:ascii="Times New Roman" w:hAnsi="Times New Roman" w:cs="Times New Roman"/>
          <w:color w:val="000000"/>
          <w:sz w:val="24"/>
          <w:szCs w:val="24"/>
          <w:highlight w:val="none"/>
          <w:lang w:val="en-US" w:eastAsia="zh-CN"/>
        </w:rPr>
        <w:t>(</w:t>
      </w:r>
      <w:r>
        <w:rPr>
          <w:rFonts w:hint="eastAsia" w:cs="Times New Roman"/>
          <w:i/>
          <w:iCs/>
          <w:color w:val="000000"/>
          <w:sz w:val="24"/>
          <w:szCs w:val="24"/>
          <w:highlight w:val="none"/>
          <w:lang w:val="en-US" w:eastAsia="zh-CN"/>
        </w:rPr>
        <w:t>R</w:t>
      </w:r>
      <w:r>
        <w:rPr>
          <w:rFonts w:hint="default" w:ascii="Times New Roman" w:hAnsi="Times New Roman" w:cs="Times New Roman"/>
          <w:color w:val="000000"/>
          <w:sz w:val="24"/>
          <w:szCs w:val="24"/>
          <w:highlight w:val="none"/>
          <w:vertAlign w:val="subscript"/>
          <w:lang w:val="en-US" w:eastAsia="zh-CN"/>
        </w:rPr>
        <w:t>s</w:t>
      </w:r>
      <w:r>
        <w:rPr>
          <w:rFonts w:hint="default" w:ascii="Times New Roman" w:hAnsi="Times New Roman" w:cs="Times New Roman"/>
          <w:color w:val="000000"/>
          <w:sz w:val="24"/>
          <w:szCs w:val="24"/>
          <w:highlight w:val="none"/>
          <w:lang w:val="en-US" w:eastAsia="zh-CN"/>
        </w:rPr>
        <w:t>)——</w:t>
      </w:r>
      <w:r>
        <w:rPr>
          <w:rFonts w:hint="eastAsia"/>
          <w:color w:val="000000"/>
          <w:sz w:val="24"/>
          <w:szCs w:val="24"/>
          <w:highlight w:val="none"/>
          <w:lang w:val="en-US" w:eastAsia="zh-CN"/>
        </w:rPr>
        <w:t>标准样品引入</w:t>
      </w:r>
      <w:r>
        <w:rPr>
          <w:rFonts w:hint="default" w:ascii="Times New Roman" w:hAnsi="Times New Roman" w:cs="Times New Roman"/>
          <w:color w:val="000000"/>
          <w:sz w:val="24"/>
          <w:szCs w:val="24"/>
          <w:highlight w:val="none"/>
          <w:lang w:val="en-US" w:eastAsia="zh-CN"/>
        </w:rPr>
        <w:t>的标准不确定度。</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color w:val="00000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color w:val="000000"/>
          <w:sz w:val="24"/>
          <w:szCs w:val="24"/>
          <w:highlight w:val="none"/>
          <w:lang w:val="en-US" w:eastAsia="zh-CN"/>
        </w:rPr>
      </w:pPr>
      <w:r>
        <w:rPr>
          <w:rFonts w:hint="eastAsia"/>
          <w:color w:val="000000"/>
          <w:sz w:val="24"/>
          <w:szCs w:val="24"/>
          <w:highlight w:val="none"/>
          <w:lang w:val="en-US" w:eastAsia="zh-CN"/>
        </w:rPr>
        <w:t>D.4.3 灵敏系数与合成不确定度</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jc w:val="both"/>
        <w:textAlignment w:val="auto"/>
        <w:outlineLvl w:val="9"/>
        <w:rPr>
          <w:rFonts w:hint="eastAsia"/>
          <w:color w:val="000000"/>
          <w:sz w:val="24"/>
          <w:szCs w:val="24"/>
          <w:highlight w:val="none"/>
          <w:lang w:val="en-US" w:eastAsia="zh-CN"/>
        </w:rPr>
      </w:pPr>
      <w:r>
        <w:rPr>
          <w:rFonts w:hint="eastAsia"/>
          <w:color w:val="000000"/>
          <w:sz w:val="24"/>
          <w:szCs w:val="24"/>
          <w:highlight w:val="none"/>
          <w:lang w:val="en-US" w:eastAsia="zh-CN"/>
        </w:rPr>
        <w:t>根据公式（D.2），灵敏系数</w:t>
      </w:r>
      <w:r>
        <w:rPr>
          <w:rFonts w:hint="eastAsia" w:eastAsia="宋体" w:cs="Times New Roman"/>
          <w:bCs/>
          <w:color w:val="000000"/>
          <w:position w:val="-30"/>
          <w:sz w:val="24"/>
          <w:szCs w:val="24"/>
          <w:highlight w:val="none"/>
          <w:vertAlign w:val="baseline"/>
          <w:lang w:val="en-US" w:eastAsia="zh-CN"/>
        </w:rPr>
        <w:object>
          <v:shape id="_x0000_i1082" o:spt="75" type="#_x0000_t75" style="height:35pt;width:114pt;" o:ole="t" filled="f" o:preferrelative="t" stroked="f" coordsize="21600,21600">
            <v:path/>
            <v:fill on="f" focussize="0,0"/>
            <v:stroke on="f"/>
            <v:imagedata r:id="rId120" o:title=""/>
            <o:lock v:ext="edit" aspectratio="t"/>
            <w10:wrap type="none"/>
            <w10:anchorlock/>
          </v:shape>
          <o:OLEObject Type="Embed" ProgID="Equation.KSEE3" ShapeID="_x0000_i1082" DrawAspect="Content" ObjectID="_1468075778" r:id="rId119">
            <o:LockedField>false</o:LockedField>
          </o:OLEObject>
        </w:object>
      </w:r>
      <w:r>
        <w:rPr>
          <w:rFonts w:hint="eastAsia" w:cs="Times New Roman"/>
          <w:bCs/>
          <w:color w:val="000000"/>
          <w:sz w:val="24"/>
          <w:szCs w:val="24"/>
          <w:highlight w:val="none"/>
          <w:vertAlign w:val="baseline"/>
          <w:lang w:val="en-US" w:eastAsia="zh-CN"/>
        </w:rPr>
        <w:t>，</w:t>
      </w:r>
      <w:r>
        <w:rPr>
          <w:rFonts w:hint="eastAsia" w:eastAsia="宋体" w:cs="Times New Roman"/>
          <w:bCs/>
          <w:color w:val="000000"/>
          <w:position w:val="-32"/>
          <w:sz w:val="24"/>
          <w:szCs w:val="24"/>
          <w:highlight w:val="none"/>
          <w:vertAlign w:val="baseline"/>
          <w:lang w:val="en-US" w:eastAsia="zh-CN"/>
        </w:rPr>
        <w:object>
          <v:shape id="_x0000_i1083" o:spt="75" type="#_x0000_t75" style="height:37pt;width:120pt;" o:ole="t" filled="f" o:preferrelative="t" stroked="f" coordsize="21600,21600">
            <v:path/>
            <v:fill on="f" focussize="0,0"/>
            <v:stroke on="f"/>
            <v:imagedata r:id="rId122" o:title=""/>
            <o:lock v:ext="edit" aspectratio="t"/>
            <w10:wrap type="none"/>
            <w10:anchorlock/>
          </v:shape>
          <o:OLEObject Type="Embed" ProgID="Equation.KSEE3" ShapeID="_x0000_i1083" DrawAspect="Content" ObjectID="_1468075779" r:id="rId121">
            <o:LockedField>false</o:LockedField>
          </o:OLEObject>
        </w:object>
      </w:r>
      <w:r>
        <w:rPr>
          <w:rFonts w:hint="eastAsia"/>
          <w:color w:val="000000"/>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r>
        <w:rPr>
          <w:rFonts w:hint="eastAsia"/>
          <w:color w:val="000000"/>
          <w:sz w:val="24"/>
          <w:szCs w:val="24"/>
          <w:highlight w:val="none"/>
          <w:lang w:val="en-US" w:eastAsia="zh-CN"/>
        </w:rPr>
        <w:t>由于各标准不确定度分量相互无关，合成标准不确定度按照公式（D.7）计算：</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right"/>
        <w:textAlignment w:val="auto"/>
        <w:outlineLvl w:val="9"/>
        <w:rPr>
          <w:rFonts w:hint="eastAsia"/>
          <w:color w:val="000000"/>
          <w:sz w:val="24"/>
          <w:szCs w:val="24"/>
          <w:highlight w:val="yellow"/>
          <w:lang w:val="en-US" w:eastAsia="zh-CN"/>
        </w:rPr>
      </w:pPr>
      <w:r>
        <w:rPr>
          <w:rFonts w:hint="default" w:ascii="Times New Roman" w:hAnsi="Times New Roman" w:cs="Times New Roman"/>
          <w:color w:val="000000"/>
          <w:position w:val="-14"/>
          <w:sz w:val="24"/>
          <w:szCs w:val="24"/>
          <w:highlight w:val="none"/>
          <w:lang w:val="en-US" w:eastAsia="zh-CN"/>
        </w:rPr>
        <w:object>
          <v:shape id="_x0000_i1084" o:spt="75" type="#_x0000_t75" style="height:24pt;width:211.95pt;" o:ole="t" filled="f" o:preferrelative="t" stroked="f" coordsize="21600,21600">
            <v:path/>
            <v:fill on="f" focussize="0,0"/>
            <v:stroke on="f"/>
            <v:imagedata r:id="rId124" o:title=""/>
            <o:lock v:ext="edit" aspectratio="t"/>
            <w10:wrap type="none"/>
            <w10:anchorlock/>
          </v:shape>
          <o:OLEObject Type="Embed" ProgID="Equation.KSEE3" ShapeID="_x0000_i1084" DrawAspect="Content" ObjectID="_1468075780" r:id="rId123">
            <o:LockedField>false</o:LockedField>
          </o:OLEObject>
        </w:object>
      </w:r>
      <w:r>
        <w:rPr>
          <w:rFonts w:hint="eastAsia"/>
          <w:color w:val="000000"/>
          <w:sz w:val="24"/>
          <w:szCs w:val="24"/>
          <w:highlight w:val="none"/>
          <w:lang w:val="en-US" w:eastAsia="zh-CN"/>
        </w:rPr>
        <w:t xml:space="preserve">            （D.7）</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r>
        <w:rPr>
          <w:rFonts w:hint="eastAsia"/>
          <w:color w:val="000000"/>
          <w:sz w:val="24"/>
          <w:szCs w:val="24"/>
          <w:highlight w:val="none"/>
          <w:lang w:val="en-US" w:eastAsia="zh-CN"/>
        </w:rPr>
        <w:t>式中：</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r>
        <w:rPr>
          <w:rFonts w:hint="eastAsia"/>
          <w:color w:val="000000"/>
          <w:position w:val="-10"/>
          <w:sz w:val="24"/>
          <w:szCs w:val="24"/>
          <w:highlight w:val="none"/>
          <w:lang w:val="en-US" w:eastAsia="zh-CN"/>
        </w:rPr>
        <w:object>
          <v:shape id="_x0000_i1085" o:spt="75" type="#_x0000_t75" style="height:17pt;width:31pt;" o:ole="t" filled="f" o:preferrelative="t" stroked="f" coordsize="21600,21600">
            <v:path/>
            <v:fill on="f" focussize="0,0"/>
            <v:stroke on="f"/>
            <v:imagedata r:id="rId126" o:title=""/>
            <o:lock v:ext="edit" aspectratio="t"/>
            <w10:wrap type="none"/>
            <w10:anchorlock/>
          </v:shape>
          <o:OLEObject Type="Embed" ProgID="Equation.KSEE3" ShapeID="_x0000_i1085" DrawAspect="Content" ObjectID="_1468075781" r:id="rId125">
            <o:LockedField>false</o:LockedField>
          </o:OLEObject>
        </w:object>
      </w:r>
      <w:r>
        <w:rPr>
          <w:rFonts w:hint="default"/>
          <w:color w:val="000000"/>
          <w:sz w:val="24"/>
          <w:szCs w:val="24"/>
          <w:highlight w:val="none"/>
          <w:lang w:val="en-US" w:eastAsia="zh-CN"/>
        </w:rPr>
        <w:t>——</w:t>
      </w:r>
      <w:r>
        <w:rPr>
          <w:rFonts w:hint="eastAsia"/>
          <w:color w:val="000000"/>
          <w:sz w:val="24"/>
          <w:szCs w:val="24"/>
          <w:highlight w:val="none"/>
          <w:lang w:val="en-US" w:eastAsia="zh-CN"/>
        </w:rPr>
        <w:t>面电阻仪器示值相对误差的合成标准不确定度。</w:t>
      </w:r>
    </w:p>
    <w:p>
      <w:pPr>
        <w:adjustRightInd w:val="0"/>
        <w:snapToGrid w:val="0"/>
        <w:spacing w:before="157" w:beforeLines="50" w:after="157" w:afterLines="50"/>
        <w:ind w:left="0" w:leftChars="0" w:firstLine="0" w:firstLineChars="0"/>
        <w:outlineLvl w:val="9"/>
        <w:rPr>
          <w:rFonts w:hint="eastAsia" w:ascii="黑体" w:hAnsi="黑体" w:eastAsia="黑体" w:cs="黑体"/>
          <w:color w:val="000000"/>
          <w:sz w:val="24"/>
          <w:szCs w:val="24"/>
          <w:lang w:val="en-US" w:eastAsia="zh-CN"/>
        </w:rPr>
      </w:pPr>
      <w:r>
        <w:rPr>
          <w:rFonts w:hint="eastAsia" w:ascii="黑体" w:hAnsi="黑体" w:eastAsia="黑体" w:cs="黑体"/>
          <w:color w:val="000000"/>
          <w:sz w:val="24"/>
          <w:szCs w:val="24"/>
          <w:lang w:val="en-US" w:eastAsia="zh-CN"/>
        </w:rPr>
        <w:t>D.5 扩展不确定度</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r>
        <w:rPr>
          <w:rFonts w:hint="eastAsia"/>
          <w:color w:val="000000"/>
          <w:sz w:val="24"/>
          <w:szCs w:val="24"/>
          <w:highlight w:val="none"/>
          <w:lang w:val="en-US" w:eastAsia="zh-CN"/>
        </w:rPr>
        <w:t>取</w:t>
      </w:r>
      <w:r>
        <w:rPr>
          <w:rFonts w:hint="eastAsia"/>
          <w:i/>
          <w:iCs/>
          <w:color w:val="000000"/>
          <w:sz w:val="24"/>
          <w:szCs w:val="24"/>
          <w:highlight w:val="none"/>
          <w:lang w:val="en-US" w:eastAsia="zh-CN"/>
        </w:rPr>
        <w:t>k</w:t>
      </w:r>
      <w:r>
        <w:rPr>
          <w:rFonts w:hint="eastAsia"/>
          <w:color w:val="000000"/>
          <w:sz w:val="24"/>
          <w:szCs w:val="24"/>
          <w:highlight w:val="none"/>
          <w:lang w:val="en-US" w:eastAsia="zh-CN"/>
        </w:rPr>
        <w:t>=2，仪器示值相对误差测量结果的扩展不确定度按照公式（D.8）计算：</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right"/>
        <w:textAlignment w:val="auto"/>
        <w:outlineLvl w:val="9"/>
        <w:rPr>
          <w:rFonts w:hint="eastAsia"/>
          <w:color w:val="000000"/>
          <w:sz w:val="24"/>
          <w:szCs w:val="24"/>
          <w:highlight w:val="yellow"/>
          <w:lang w:val="en-US" w:eastAsia="zh-CN"/>
        </w:rPr>
      </w:pPr>
      <w:r>
        <w:rPr>
          <w:rFonts w:hint="eastAsia"/>
          <w:color w:val="000000"/>
          <w:position w:val="-10"/>
          <w:sz w:val="24"/>
          <w:szCs w:val="24"/>
          <w:highlight w:val="none"/>
          <w:lang w:val="en-US" w:eastAsia="zh-CN"/>
        </w:rPr>
        <w:object>
          <v:shape id="_x0000_i1086" o:spt="75" type="#_x0000_t75" style="height:17pt;width:114pt;" o:ole="t" filled="f" o:preferrelative="t" stroked="f" coordsize="21600,21600">
            <v:path/>
            <v:fill on="f" focussize="0,0"/>
            <v:stroke on="f"/>
            <v:imagedata r:id="rId128" o:title=""/>
            <o:lock v:ext="edit" aspectratio="t"/>
            <w10:wrap type="none"/>
            <w10:anchorlock/>
          </v:shape>
          <o:OLEObject Type="Embed" ProgID="Equation.KSEE3" ShapeID="_x0000_i1086" DrawAspect="Content" ObjectID="_1468075782" r:id="rId127">
            <o:LockedField>false</o:LockedField>
          </o:OLEObject>
        </w:object>
      </w:r>
      <w:r>
        <w:rPr>
          <w:rFonts w:hint="eastAsia"/>
          <w:color w:val="000000"/>
          <w:sz w:val="24"/>
          <w:szCs w:val="24"/>
          <w:highlight w:val="none"/>
          <w:lang w:val="en-US" w:eastAsia="zh-CN"/>
        </w:rPr>
        <w:t xml:space="preserve">                   （D.8）</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r>
        <w:rPr>
          <w:rFonts w:hint="eastAsia"/>
          <w:color w:val="000000"/>
          <w:sz w:val="24"/>
          <w:szCs w:val="24"/>
          <w:highlight w:val="none"/>
          <w:lang w:val="en-US" w:eastAsia="zh-CN"/>
        </w:rPr>
        <w:t>式中：</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r>
        <w:rPr>
          <w:rFonts w:hint="eastAsia"/>
          <w:i/>
          <w:iCs/>
          <w:color w:val="000000"/>
          <w:sz w:val="24"/>
          <w:szCs w:val="24"/>
          <w:highlight w:val="none"/>
          <w:lang w:val="en-US" w:eastAsia="zh-CN"/>
        </w:rPr>
        <w:t>U</w:t>
      </w:r>
      <w:r>
        <w:rPr>
          <w:rFonts w:hint="default" w:ascii="Times New Roman" w:hAnsi="Times New Roman" w:cs="Times New Roman"/>
          <w:color w:val="000000"/>
          <w:sz w:val="24"/>
          <w:szCs w:val="24"/>
          <w:highlight w:val="none"/>
          <w:lang w:val="en-US" w:eastAsia="zh-CN"/>
        </w:rPr>
        <w:t>——</w:t>
      </w:r>
      <w:r>
        <w:rPr>
          <w:rFonts w:hint="eastAsia"/>
          <w:color w:val="000000"/>
          <w:sz w:val="24"/>
          <w:szCs w:val="24"/>
          <w:highlight w:val="none"/>
          <w:lang w:val="en-US" w:eastAsia="zh-CN"/>
        </w:rPr>
        <w:t>面电阻</w:t>
      </w:r>
      <w:r>
        <w:rPr>
          <w:rFonts w:hint="eastAsia"/>
          <w:sz w:val="24"/>
          <w:szCs w:val="24"/>
          <w:lang w:val="en-US" w:eastAsia="zh-CN"/>
        </w:rPr>
        <w:t xml:space="preserve">(≤20 </w:t>
      </w:r>
      <w:r>
        <w:rPr>
          <w:rFonts w:hint="default" w:ascii="Times New Roman" w:hAnsi="Times New Roman" w:cs="Times New Roman"/>
          <w:i w:val="0"/>
          <w:color w:val="000000"/>
          <w:kern w:val="0"/>
          <w:sz w:val="24"/>
          <w:szCs w:val="24"/>
          <w:highlight w:val="none"/>
          <w:u w:val="none"/>
          <w:lang w:val="en-US" w:eastAsia="zh-CN" w:bidi="ar"/>
        </w:rPr>
        <w:t>Ω</w:t>
      </w:r>
      <w:r>
        <w:rPr>
          <w:rFonts w:hint="default" w:ascii="Times New Roman" w:hAnsi="Times New Roman" w:eastAsia="宋体" w:cs="Times New Roman"/>
          <w:i w:val="0"/>
          <w:color w:val="000000"/>
          <w:kern w:val="0"/>
          <w:sz w:val="24"/>
          <w:szCs w:val="24"/>
          <w:highlight w:val="none"/>
          <w:u w:val="none"/>
          <w:lang w:val="en-US" w:eastAsia="zh-CN" w:bidi="ar"/>
        </w:rPr>
        <w:t>/sq</w:t>
      </w:r>
      <w:r>
        <w:rPr>
          <w:rFonts w:hint="eastAsia"/>
          <w:sz w:val="24"/>
          <w:szCs w:val="24"/>
          <w:lang w:val="en-US" w:eastAsia="zh-CN"/>
        </w:rPr>
        <w:t>)仪器</w:t>
      </w:r>
      <w:r>
        <w:rPr>
          <w:rFonts w:hint="eastAsia"/>
          <w:color w:val="000000"/>
          <w:sz w:val="24"/>
          <w:szCs w:val="24"/>
          <w:highlight w:val="none"/>
          <w:lang w:val="en-US" w:eastAsia="zh-CN"/>
        </w:rPr>
        <w:t>示值相对误差的扩展不确定度。</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color w:val="00000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ascii="Times New Roman" w:hAnsi="Times New Roman" w:cs="Times New Roman"/>
          <w:color w:val="000000" w:themeColor="text1"/>
          <w:kern w:val="0"/>
          <w:sz w:val="24"/>
          <w:szCs w:val="24"/>
          <w:lang w:bidi="ar"/>
        </w:rPr>
      </w:pPr>
      <w:r>
        <w:rPr>
          <w:rFonts w:hint="eastAsia" w:ascii="Times New Roman" w:hAnsi="Times New Roman" w:cs="Times New Roman"/>
          <w:color w:val="000000" w:themeColor="text1"/>
          <w:sz w:val="24"/>
          <w:szCs w:val="24"/>
        </w:rPr>
        <w:t>评定实例</w:t>
      </w:r>
      <w:r>
        <w:rPr>
          <w:rFonts w:hint="eastAsia" w:cs="Times New Roman"/>
          <w:color w:val="000000" w:themeColor="text1"/>
          <w:sz w:val="24"/>
          <w:szCs w:val="24"/>
          <w:lang w:eastAsia="zh-CN"/>
        </w:rPr>
        <w:t>汇总</w:t>
      </w:r>
      <w:r>
        <w:rPr>
          <w:rFonts w:hint="eastAsia" w:ascii="Times New Roman" w:hAnsi="Times New Roman" w:cs="Times New Roman"/>
          <w:color w:val="000000" w:themeColor="text1"/>
          <w:sz w:val="24"/>
          <w:szCs w:val="24"/>
        </w:rPr>
        <w:t>数据</w:t>
      </w:r>
      <w:r>
        <w:rPr>
          <w:rFonts w:hint="eastAsia" w:cs="Times New Roman"/>
          <w:color w:val="000000" w:themeColor="text1"/>
          <w:sz w:val="24"/>
          <w:szCs w:val="24"/>
          <w:lang w:eastAsia="zh-CN"/>
        </w:rPr>
        <w:t>见</w:t>
      </w:r>
      <w:r>
        <w:rPr>
          <w:rFonts w:ascii="Times New Roman" w:hAnsi="Times New Roman" w:eastAsia="宋体" w:cs="Times New Roman"/>
          <w:color w:val="000000" w:themeColor="text1"/>
          <w:kern w:val="0"/>
          <w:sz w:val="24"/>
          <w:szCs w:val="24"/>
          <w:lang w:bidi="ar"/>
        </w:rPr>
        <w:t>表</w:t>
      </w:r>
      <w:r>
        <w:rPr>
          <w:rFonts w:hint="eastAsia" w:ascii="Times New Roman" w:hAnsi="Times New Roman" w:cs="Times New Roman"/>
          <w:color w:val="000000" w:themeColor="text1"/>
          <w:kern w:val="0"/>
          <w:sz w:val="24"/>
          <w:szCs w:val="24"/>
          <w:lang w:bidi="ar"/>
        </w:rPr>
        <w:t>D.1</w:t>
      </w:r>
      <w:r>
        <w:rPr>
          <w:rFonts w:hint="eastAsia" w:cs="Times New Roman"/>
          <w:color w:val="000000" w:themeColor="text1"/>
          <w:kern w:val="0"/>
          <w:sz w:val="24"/>
          <w:szCs w:val="24"/>
          <w:lang w:eastAsia="zh-CN" w:bidi="ar"/>
        </w:rPr>
        <w:t>。</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both"/>
        <w:textAlignment w:val="auto"/>
        <w:outlineLvl w:val="9"/>
        <w:rPr>
          <w:rFonts w:hint="default"/>
          <w:sz w:val="21"/>
          <w:szCs w:val="21"/>
          <w:lang w:val="en-US" w:eastAsia="zh-CN"/>
        </w:rPr>
      </w:pPr>
    </w:p>
    <w:p>
      <w:pPr>
        <w:widowControl/>
        <w:spacing w:line="360" w:lineRule="auto"/>
        <w:ind w:firstLine="420"/>
        <w:jc w:val="center"/>
        <w:rPr>
          <w:rFonts w:hint="eastAsia" w:ascii="Times New Roman" w:hAnsi="Times New Roman" w:eastAsia="宋体" w:cs="Times New Roman"/>
          <w:bCs/>
          <w:color w:val="000000" w:themeColor="text1"/>
          <w:sz w:val="21"/>
          <w:szCs w:val="21"/>
          <w:lang w:eastAsia="zh-CN"/>
        </w:rPr>
      </w:pPr>
      <w:r>
        <w:rPr>
          <w:rFonts w:ascii="Times New Roman" w:hAnsi="Times New Roman" w:eastAsia="宋体" w:cs="Times New Roman"/>
          <w:color w:val="000000" w:themeColor="text1"/>
          <w:kern w:val="0"/>
          <w:sz w:val="21"/>
          <w:szCs w:val="21"/>
          <w:lang w:bidi="ar"/>
        </w:rPr>
        <w:t>表</w:t>
      </w:r>
      <w:r>
        <w:rPr>
          <w:rFonts w:hint="eastAsia" w:ascii="Times New Roman" w:hAnsi="Times New Roman" w:cs="Times New Roman"/>
          <w:color w:val="000000" w:themeColor="text1"/>
          <w:kern w:val="0"/>
          <w:sz w:val="21"/>
          <w:szCs w:val="21"/>
          <w:lang w:bidi="ar"/>
        </w:rPr>
        <w:t>D.1</w:t>
      </w:r>
      <w:r>
        <w:rPr>
          <w:rFonts w:ascii="Times New Roman" w:hAnsi="Times New Roman" w:eastAsia="宋体" w:cs="Times New Roman"/>
          <w:color w:val="000000" w:themeColor="text1"/>
          <w:kern w:val="0"/>
          <w:sz w:val="21"/>
          <w:szCs w:val="21"/>
          <w:lang w:bidi="ar"/>
        </w:rPr>
        <w:t xml:space="preserve"> </w:t>
      </w:r>
      <w:r>
        <w:rPr>
          <w:rFonts w:hint="eastAsia" w:ascii="Times New Roman" w:hAnsi="Times New Roman" w:cs="Times New Roman"/>
          <w:color w:val="000000" w:themeColor="text1"/>
          <w:sz w:val="21"/>
          <w:szCs w:val="21"/>
        </w:rPr>
        <w:t>测量不确定度评定实例数据</w:t>
      </w:r>
    </w:p>
    <w:tbl>
      <w:tblPr>
        <w:tblStyle w:val="14"/>
        <w:tblW w:w="8181" w:type="dxa"/>
        <w:jc w:val="center"/>
        <w:shd w:val="clear" w:color="auto" w:fill="auto"/>
        <w:tblLayout w:type="fixed"/>
        <w:tblCellMar>
          <w:top w:w="0" w:type="dxa"/>
          <w:left w:w="108" w:type="dxa"/>
          <w:bottom w:w="0" w:type="dxa"/>
          <w:right w:w="108" w:type="dxa"/>
        </w:tblCellMar>
      </w:tblPr>
      <w:tblGrid>
        <w:gridCol w:w="2715"/>
        <w:gridCol w:w="876"/>
        <w:gridCol w:w="934"/>
        <w:gridCol w:w="803"/>
        <w:gridCol w:w="934"/>
        <w:gridCol w:w="934"/>
        <w:gridCol w:w="985"/>
      </w:tblGrid>
      <w:tr>
        <w:tblPrEx>
          <w:shd w:val="clear" w:color="auto" w:fill="auto"/>
          <w:tblCellMar>
            <w:top w:w="0" w:type="dxa"/>
            <w:left w:w="108" w:type="dxa"/>
            <w:bottom w:w="0" w:type="dxa"/>
            <w:right w:w="108" w:type="dxa"/>
          </w:tblCellMar>
        </w:tblPrEx>
        <w:trPr>
          <w:trHeight w:val="287" w:hRule="atLeast"/>
          <w:jc w:val="center"/>
        </w:trPr>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计量特性</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面电阻</w:t>
            </w:r>
            <w:r>
              <w:rPr>
                <w:rFonts w:hint="eastAsia" w:ascii="宋体" w:hAnsi="宋体" w:eastAsia="宋体" w:cs="宋体"/>
                <w:i w:val="0"/>
                <w:iCs w:val="0"/>
                <w:color w:val="000000"/>
                <w:kern w:val="0"/>
                <w:sz w:val="21"/>
                <w:szCs w:val="21"/>
                <w:u w:val="none"/>
                <w:lang w:val="en-US" w:eastAsia="zh-CN" w:bidi="ar"/>
              </w:rPr>
              <w:t>（</w:t>
            </w:r>
            <w:r>
              <w:rPr>
                <w:rStyle w:val="33"/>
                <w:rFonts w:hint="eastAsia" w:ascii="宋体" w:hAnsi="宋体" w:eastAsia="宋体" w:cs="宋体"/>
                <w:sz w:val="21"/>
                <w:szCs w:val="21"/>
                <w:lang w:val="en-US" w:eastAsia="zh-CN" w:bidi="ar"/>
              </w:rPr>
              <w:t>≤</w:t>
            </w:r>
            <w:r>
              <w:rPr>
                <w:rStyle w:val="33"/>
                <w:rFonts w:eastAsia="宋体"/>
                <w:sz w:val="21"/>
                <w:szCs w:val="21"/>
                <w:lang w:val="en-US" w:eastAsia="zh-CN" w:bidi="ar"/>
              </w:rPr>
              <w:t>20 Ω/sq</w:t>
            </w:r>
            <w:r>
              <w:rPr>
                <w:rStyle w:val="34"/>
                <w:sz w:val="21"/>
                <w:szCs w:val="21"/>
                <w:lang w:val="en-US" w:eastAsia="zh-CN" w:bidi="ar"/>
              </w:rPr>
              <w:t>）</w:t>
            </w:r>
          </w:p>
        </w:tc>
      </w:tr>
      <w:tr>
        <w:tblPrEx>
          <w:tblCellMar>
            <w:top w:w="0" w:type="dxa"/>
            <w:left w:w="108" w:type="dxa"/>
            <w:bottom w:w="0" w:type="dxa"/>
            <w:right w:w="108" w:type="dxa"/>
          </w:tblCellMar>
        </w:tblPrEx>
        <w:trPr>
          <w:trHeight w:val="287" w:hRule="atLeast"/>
          <w:jc w:val="center"/>
        </w:trPr>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标准样品</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ITO导电玻璃标准样品</w:t>
            </w:r>
          </w:p>
        </w:tc>
      </w:tr>
      <w:tr>
        <w:tblPrEx>
          <w:tblCellMar>
            <w:top w:w="0" w:type="dxa"/>
            <w:left w:w="108" w:type="dxa"/>
            <w:bottom w:w="0" w:type="dxa"/>
            <w:right w:w="108" w:type="dxa"/>
          </w:tblCellMar>
        </w:tblPrEx>
        <w:trPr>
          <w:trHeight w:val="287" w:hRule="atLeast"/>
          <w:jc w:val="center"/>
        </w:trPr>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34"/>
                <w:rFonts w:hint="default" w:ascii="Times New Roman" w:hAnsi="Times New Roman" w:cs="Times New Roman"/>
                <w:sz w:val="21"/>
                <w:szCs w:val="21"/>
                <w:lang w:val="en-US" w:eastAsia="zh-CN" w:bidi="ar"/>
              </w:rPr>
              <w:t>仪器示值（</w:t>
            </w:r>
            <w:r>
              <w:rPr>
                <w:rStyle w:val="33"/>
                <w:rFonts w:eastAsia="宋体"/>
                <w:sz w:val="21"/>
                <w:szCs w:val="21"/>
                <w:lang w:val="en-US" w:eastAsia="zh-CN" w:bidi="ar"/>
              </w:rPr>
              <w:t>Ω/sq</w:t>
            </w:r>
            <w:r>
              <w:rPr>
                <w:rStyle w:val="34"/>
                <w:rFonts w:hint="default" w:ascii="Times New Roman" w:hAnsi="Times New Roman" w:cs="Times New Roman"/>
                <w:sz w:val="21"/>
                <w:szCs w:val="21"/>
                <w:lang w:val="en-US" w:eastAsia="zh-CN" w:bidi="ar"/>
              </w:rPr>
              <w:t>）</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3.94</w:t>
            </w:r>
            <w:r>
              <w:rPr>
                <w:rFonts w:hint="eastAsia" w:ascii="Times New Roman" w:hAnsi="Times New Roman" w:cs="Times New Roman"/>
                <w:i w:val="0"/>
                <w:iCs w:val="0"/>
                <w:color w:val="000000"/>
                <w:kern w:val="0"/>
                <w:sz w:val="21"/>
                <w:szCs w:val="21"/>
                <w:u w:val="none"/>
                <w:lang w:val="en-US" w:eastAsia="zh-CN" w:bidi="ar"/>
              </w:rPr>
              <w:t>0</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3.941</w:t>
            </w: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3.94</w:t>
            </w:r>
            <w:r>
              <w:rPr>
                <w:rFonts w:hint="eastAsia" w:ascii="Times New Roman" w:hAnsi="Times New Roman" w:cs="Times New Roman"/>
                <w:i w:val="0"/>
                <w:iCs w:val="0"/>
                <w:color w:val="000000"/>
                <w:kern w:val="0"/>
                <w:sz w:val="21"/>
                <w:szCs w:val="21"/>
                <w:u w:val="none"/>
                <w:lang w:val="en-US" w:eastAsia="zh-CN" w:bidi="ar"/>
              </w:rPr>
              <w:t>0</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3.941</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3.942</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3.942</w:t>
            </w:r>
          </w:p>
        </w:tc>
      </w:tr>
      <w:tr>
        <w:tblPrEx>
          <w:tblCellMar>
            <w:top w:w="0" w:type="dxa"/>
            <w:left w:w="108" w:type="dxa"/>
            <w:bottom w:w="0" w:type="dxa"/>
            <w:right w:w="108" w:type="dxa"/>
          </w:tblCellMar>
        </w:tblPrEx>
        <w:trPr>
          <w:trHeight w:val="287" w:hRule="atLeast"/>
          <w:jc w:val="center"/>
        </w:trPr>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34"/>
                <w:rFonts w:hint="default" w:ascii="Times New Roman" w:hAnsi="Times New Roman" w:cs="Times New Roman"/>
                <w:sz w:val="21"/>
                <w:szCs w:val="21"/>
                <w:lang w:val="en-US" w:eastAsia="zh-CN" w:bidi="ar"/>
              </w:rPr>
              <w:t>平均值（</w:t>
            </w:r>
            <w:r>
              <w:rPr>
                <w:rStyle w:val="33"/>
                <w:rFonts w:eastAsia="宋体"/>
                <w:sz w:val="21"/>
                <w:szCs w:val="21"/>
                <w:lang w:val="en-US" w:eastAsia="zh-CN" w:bidi="ar"/>
              </w:rPr>
              <w:t>Ω/sq</w:t>
            </w:r>
            <w:r>
              <w:rPr>
                <w:rStyle w:val="34"/>
                <w:rFonts w:hint="default" w:ascii="Times New Roman" w:hAnsi="Times New Roman" w:cs="Times New Roman"/>
                <w:sz w:val="21"/>
                <w:szCs w:val="21"/>
                <w:lang w:val="en-US" w:eastAsia="zh-CN" w:bidi="ar"/>
              </w:rPr>
              <w:t>）</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3.941</w:t>
            </w:r>
            <w:r>
              <w:rPr>
                <w:rFonts w:hint="eastAsia" w:ascii="Times New Roman" w:hAnsi="Times New Roman" w:cs="Times New Roman"/>
                <w:i w:val="0"/>
                <w:iCs w:val="0"/>
                <w:color w:val="000000"/>
                <w:kern w:val="0"/>
                <w:sz w:val="21"/>
                <w:szCs w:val="21"/>
                <w:u w:val="none"/>
                <w:lang w:val="en-US" w:eastAsia="zh-CN" w:bidi="ar"/>
              </w:rPr>
              <w:t>0</w:t>
            </w:r>
          </w:p>
        </w:tc>
      </w:tr>
      <w:tr>
        <w:tblPrEx>
          <w:tblCellMar>
            <w:top w:w="0" w:type="dxa"/>
            <w:left w:w="108" w:type="dxa"/>
            <w:bottom w:w="0" w:type="dxa"/>
            <w:right w:w="108" w:type="dxa"/>
          </w:tblCellMar>
        </w:tblPrEx>
        <w:trPr>
          <w:trHeight w:val="287" w:hRule="atLeast"/>
          <w:jc w:val="center"/>
        </w:trPr>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34"/>
                <w:rFonts w:hint="default" w:ascii="Times New Roman" w:hAnsi="Times New Roman" w:cs="Times New Roman"/>
                <w:sz w:val="21"/>
                <w:szCs w:val="21"/>
                <w:lang w:val="en-US" w:eastAsia="zh-CN" w:bidi="ar"/>
              </w:rPr>
              <w:t>标准值（</w:t>
            </w:r>
            <w:r>
              <w:rPr>
                <w:rStyle w:val="33"/>
                <w:rFonts w:eastAsia="宋体"/>
                <w:sz w:val="21"/>
                <w:szCs w:val="21"/>
                <w:lang w:val="en-US" w:eastAsia="zh-CN" w:bidi="ar"/>
              </w:rPr>
              <w:t>Ω/sq</w:t>
            </w:r>
            <w:r>
              <w:rPr>
                <w:rStyle w:val="34"/>
                <w:rFonts w:hint="default" w:ascii="Times New Roman" w:hAnsi="Times New Roman" w:cs="Times New Roman"/>
                <w:sz w:val="21"/>
                <w:szCs w:val="21"/>
                <w:lang w:val="en-US" w:eastAsia="zh-CN" w:bidi="ar"/>
              </w:rPr>
              <w:t>）</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3.82</w:t>
            </w:r>
          </w:p>
        </w:tc>
      </w:tr>
      <w:tr>
        <w:tblPrEx>
          <w:tblCellMar>
            <w:top w:w="0" w:type="dxa"/>
            <w:left w:w="108" w:type="dxa"/>
            <w:bottom w:w="0" w:type="dxa"/>
            <w:right w:w="108" w:type="dxa"/>
          </w:tblCellMar>
        </w:tblPrEx>
        <w:trPr>
          <w:trHeight w:val="287" w:hRule="atLeast"/>
          <w:jc w:val="center"/>
        </w:trPr>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34"/>
                <w:rFonts w:hint="default" w:ascii="Times New Roman" w:hAnsi="Times New Roman" w:cs="Times New Roman"/>
                <w:sz w:val="21"/>
                <w:szCs w:val="21"/>
                <w:lang w:val="en-US" w:eastAsia="zh-CN" w:bidi="ar"/>
              </w:rPr>
              <w:t>标准偏差（</w:t>
            </w:r>
            <w:r>
              <w:rPr>
                <w:rStyle w:val="33"/>
                <w:rFonts w:eastAsia="宋体"/>
                <w:sz w:val="21"/>
                <w:szCs w:val="21"/>
                <w:lang w:val="en-US" w:eastAsia="zh-CN" w:bidi="ar"/>
              </w:rPr>
              <w:t>Ω/sq</w:t>
            </w:r>
            <w:r>
              <w:rPr>
                <w:rStyle w:val="34"/>
                <w:rFonts w:hint="default" w:ascii="Times New Roman" w:hAnsi="Times New Roman" w:cs="Times New Roman"/>
                <w:sz w:val="21"/>
                <w:szCs w:val="21"/>
                <w:lang w:val="en-US" w:eastAsia="zh-CN" w:bidi="ar"/>
              </w:rPr>
              <w:t>）</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0.0009</w:t>
            </w:r>
          </w:p>
        </w:tc>
      </w:tr>
      <w:tr>
        <w:tblPrEx>
          <w:tblCellMar>
            <w:top w:w="0" w:type="dxa"/>
            <w:left w:w="108" w:type="dxa"/>
            <w:bottom w:w="0" w:type="dxa"/>
            <w:right w:w="108" w:type="dxa"/>
          </w:tblCellMar>
        </w:tblPrEx>
        <w:trPr>
          <w:trHeight w:val="216" w:hRule="atLeast"/>
          <w:jc w:val="center"/>
        </w:trPr>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34"/>
                <w:rFonts w:hint="eastAsia" w:cs="Times New Roman"/>
                <w:sz w:val="21"/>
                <w:szCs w:val="21"/>
                <w:lang w:val="en-US" w:eastAsia="zh-CN" w:bidi="ar"/>
              </w:rPr>
              <w:t>仪器</w:t>
            </w:r>
            <w:r>
              <w:rPr>
                <w:rStyle w:val="34"/>
                <w:rFonts w:hint="default" w:ascii="Times New Roman" w:hAnsi="Times New Roman" w:cs="Times New Roman"/>
                <w:sz w:val="21"/>
                <w:szCs w:val="21"/>
                <w:lang w:val="en-US" w:eastAsia="zh-CN" w:bidi="ar"/>
              </w:rPr>
              <w:t>示值相对误差</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3.3%</w:t>
            </w:r>
          </w:p>
        </w:tc>
      </w:tr>
      <w:tr>
        <w:tblPrEx>
          <w:tblCellMar>
            <w:top w:w="0" w:type="dxa"/>
            <w:left w:w="108" w:type="dxa"/>
            <w:bottom w:w="0" w:type="dxa"/>
            <w:right w:w="108" w:type="dxa"/>
          </w:tblCellMar>
        </w:tblPrEx>
        <w:trPr>
          <w:trHeight w:val="218" w:hRule="atLeast"/>
          <w:jc w:val="center"/>
        </w:trPr>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adjustRightInd w:val="0"/>
              <w:snapToGrid w:val="0"/>
              <w:jc w:val="center"/>
              <w:textAlignment w:val="auto"/>
              <w:rPr>
                <w:rFonts w:hint="default" w:ascii="Times New Roman" w:hAnsi="Times New Roman" w:eastAsia="宋体" w:cs="Times New Roman"/>
                <w:i w:val="0"/>
                <w:iCs w:val="0"/>
                <w:color w:val="000000"/>
                <w:sz w:val="21"/>
                <w:szCs w:val="21"/>
                <w:u w:val="none"/>
              </w:rPr>
            </w:pPr>
            <w:r>
              <w:rPr>
                <w:rFonts w:hint="default"/>
                <w:color w:val="000000"/>
                <w:position w:val="-10"/>
                <w:sz w:val="21"/>
                <w:szCs w:val="21"/>
                <w:highlight w:val="none"/>
                <w:lang w:val="en-US" w:eastAsia="zh-CN" w:bidi="ar"/>
              </w:rPr>
              <w:object>
                <v:shape id="_x0000_i1087" o:spt="75" type="#_x0000_t75" style="height:15.5pt;width:24.35pt;" o:ole="t" filled="f" o:preferrelative="t" stroked="f" coordsize="21600,21600">
                  <v:path/>
                  <v:fill on="f" focussize="0,0"/>
                  <v:stroke on="f"/>
                  <v:imagedata r:id="rId130" o:title=""/>
                  <o:lock v:ext="edit" aspectratio="t"/>
                  <w10:wrap type="none"/>
                  <w10:anchorlock/>
                </v:shape>
                <o:OLEObject Type="Embed" ProgID="Equation.KSEE3" ShapeID="_x0000_i1087" DrawAspect="Content" ObjectID="_1468075783" r:id="rId129">
                  <o:LockedField>false</o:LockedField>
                </o:OLEObject>
              </w:object>
            </w:r>
            <w:r>
              <w:rPr>
                <w:rStyle w:val="16"/>
                <w:rFonts w:hint="default" w:ascii="Times New Roman" w:hAnsi="Times New Roman" w:cs="Times New Roman"/>
                <w:sz w:val="21"/>
                <w:szCs w:val="21"/>
                <w:lang w:val="en-US" w:eastAsia="zh-CN" w:bidi="ar"/>
              </w:rPr>
              <w:t>（</w:t>
            </w:r>
            <w:r>
              <w:rPr>
                <w:rStyle w:val="16"/>
                <w:rFonts w:eastAsia="宋体"/>
                <w:sz w:val="21"/>
                <w:szCs w:val="21"/>
                <w:lang w:val="en-US" w:eastAsia="zh-CN" w:bidi="ar"/>
              </w:rPr>
              <w:t>Ω/sq</w:t>
            </w:r>
            <w:r>
              <w:rPr>
                <w:rStyle w:val="16"/>
                <w:rFonts w:hint="default" w:ascii="Times New Roman" w:hAnsi="Times New Roman" w:cs="Times New Roman"/>
                <w:sz w:val="21"/>
                <w:szCs w:val="21"/>
                <w:lang w:val="en-US" w:eastAsia="zh-CN" w:bidi="ar"/>
              </w:rPr>
              <w:t>）</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0.0004</w:t>
            </w:r>
          </w:p>
        </w:tc>
      </w:tr>
      <w:tr>
        <w:tblPrEx>
          <w:tblCellMar>
            <w:top w:w="0" w:type="dxa"/>
            <w:left w:w="108" w:type="dxa"/>
            <w:bottom w:w="0" w:type="dxa"/>
            <w:right w:w="108" w:type="dxa"/>
          </w:tblCellMar>
        </w:tblPrEx>
        <w:trPr>
          <w:trHeight w:val="313" w:hRule="atLeast"/>
          <w:jc w:val="center"/>
        </w:trPr>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cs="Times New Roman"/>
                <w:i/>
                <w:iCs/>
                <w:color w:val="000000"/>
                <w:sz w:val="21"/>
                <w:szCs w:val="21"/>
                <w:highlight w:val="none"/>
                <w:lang w:val="en-US" w:eastAsia="zh-CN"/>
              </w:rPr>
              <w:t>u</w:t>
            </w:r>
            <w:r>
              <w:rPr>
                <w:rFonts w:hint="eastAsia" w:cs="Times New Roman"/>
                <w:i/>
                <w:iCs/>
                <w:color w:val="000000"/>
                <w:sz w:val="21"/>
                <w:szCs w:val="21"/>
                <w:highlight w:val="none"/>
                <w:vertAlign w:val="subscript"/>
                <w:lang w:val="en-US" w:eastAsia="zh-CN"/>
              </w:rPr>
              <w:t>B</w:t>
            </w:r>
            <w:r>
              <w:rPr>
                <w:rFonts w:hint="default" w:ascii="Times New Roman" w:hAnsi="Times New Roman" w:cs="Times New Roman"/>
                <w:color w:val="000000"/>
                <w:sz w:val="21"/>
                <w:szCs w:val="21"/>
                <w:highlight w:val="none"/>
                <w:lang w:val="en-US" w:eastAsia="zh-CN"/>
              </w:rPr>
              <w:t>(</w:t>
            </w:r>
            <w:r>
              <w:rPr>
                <w:rFonts w:hint="eastAsia" w:cs="Times New Roman"/>
                <w:i/>
                <w:iCs/>
                <w:color w:val="000000"/>
                <w:sz w:val="21"/>
                <w:szCs w:val="21"/>
                <w:highlight w:val="none"/>
                <w:lang w:val="en-US" w:eastAsia="zh-CN"/>
              </w:rPr>
              <w:t>R</w:t>
            </w:r>
            <w:r>
              <w:rPr>
                <w:rFonts w:hint="default" w:ascii="Times New Roman" w:hAnsi="Times New Roman" w:cs="Times New Roman"/>
                <w:color w:val="000000"/>
                <w:sz w:val="21"/>
                <w:szCs w:val="21"/>
                <w:highlight w:val="none"/>
                <w:vertAlign w:val="subscript"/>
                <w:lang w:val="en-US" w:eastAsia="zh-CN"/>
              </w:rPr>
              <w:t>s</w:t>
            </w:r>
            <w:r>
              <w:rPr>
                <w:rFonts w:hint="default" w:ascii="Times New Roman" w:hAnsi="Times New Roman" w:cs="Times New Roman"/>
                <w:color w:val="000000"/>
                <w:sz w:val="21"/>
                <w:szCs w:val="21"/>
                <w:highlight w:val="none"/>
                <w:lang w:val="en-US" w:eastAsia="zh-CN"/>
              </w:rPr>
              <w:t>)</w:t>
            </w:r>
            <w:r>
              <w:rPr>
                <w:rStyle w:val="34"/>
                <w:rFonts w:hint="default" w:ascii="Times New Roman" w:hAnsi="Times New Roman" w:cs="Times New Roman"/>
                <w:sz w:val="21"/>
                <w:szCs w:val="21"/>
                <w:lang w:val="en-US" w:eastAsia="zh-CN" w:bidi="ar"/>
              </w:rPr>
              <w:t>（</w:t>
            </w:r>
            <w:r>
              <w:rPr>
                <w:rStyle w:val="33"/>
                <w:rFonts w:eastAsia="宋体"/>
                <w:sz w:val="21"/>
                <w:szCs w:val="21"/>
                <w:lang w:val="en-US" w:eastAsia="zh-CN" w:bidi="ar"/>
              </w:rPr>
              <w:t>Ω/sq</w:t>
            </w:r>
            <w:r>
              <w:rPr>
                <w:rStyle w:val="34"/>
                <w:rFonts w:hint="default" w:ascii="Times New Roman" w:hAnsi="Times New Roman" w:cs="Times New Roman"/>
                <w:sz w:val="21"/>
                <w:szCs w:val="21"/>
                <w:lang w:val="en-US" w:eastAsia="zh-CN" w:bidi="ar"/>
              </w:rPr>
              <w:t>）</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0.0</w:t>
            </w:r>
            <w:r>
              <w:rPr>
                <w:rFonts w:hint="eastAsia" w:cs="Times New Roman"/>
                <w:i w:val="0"/>
                <w:iCs w:val="0"/>
                <w:color w:val="000000"/>
                <w:kern w:val="0"/>
                <w:sz w:val="21"/>
                <w:szCs w:val="21"/>
                <w:u w:val="none"/>
                <w:lang w:val="en-US" w:eastAsia="zh-CN" w:bidi="ar"/>
              </w:rPr>
              <w:t>1</w:t>
            </w:r>
          </w:p>
        </w:tc>
      </w:tr>
      <w:tr>
        <w:tblPrEx>
          <w:tblCellMar>
            <w:top w:w="0" w:type="dxa"/>
            <w:left w:w="108" w:type="dxa"/>
            <w:bottom w:w="0" w:type="dxa"/>
            <w:right w:w="108" w:type="dxa"/>
          </w:tblCellMar>
        </w:tblPrEx>
        <w:trPr>
          <w:trHeight w:val="287" w:hRule="atLeast"/>
          <w:jc w:val="center"/>
        </w:trPr>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iCs/>
                <w:color w:val="000000"/>
                <w:kern w:val="0"/>
                <w:sz w:val="21"/>
                <w:szCs w:val="21"/>
                <w:u w:val="none"/>
                <w:lang w:val="en-US" w:eastAsia="zh-CN" w:bidi="ar"/>
              </w:rPr>
              <w:t>u</w:t>
            </w:r>
            <w:r>
              <w:rPr>
                <w:rFonts w:hint="default"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cs="Times New Roman"/>
                <w:sz w:val="24"/>
                <w:szCs w:val="24"/>
                <w:lang w:val="en-US" w:eastAsia="zh-CN"/>
              </w:rPr>
              <w:t>Δ</w:t>
            </w:r>
            <w:r>
              <w:rPr>
                <w:rFonts w:hint="default" w:ascii="Times New Roman" w:hAnsi="Times New Roman" w:cs="Times New Roman"/>
                <w:i/>
                <w:iCs/>
                <w:sz w:val="24"/>
                <w:szCs w:val="24"/>
                <w:vertAlign w:val="subscript"/>
                <w:lang w:val="en-US" w:eastAsia="zh-CN"/>
              </w:rPr>
              <w:t>r</w:t>
            </w:r>
            <w:r>
              <w:rPr>
                <w:rFonts w:hint="default" w:ascii="Times New Roman" w:hAnsi="Times New Roman" w:eastAsia="宋体" w:cs="Times New Roman"/>
                <w:i w:val="0"/>
                <w:iCs w:val="0"/>
                <w:color w:val="000000"/>
                <w:kern w:val="0"/>
                <w:sz w:val="21"/>
                <w:szCs w:val="21"/>
                <w:u w:val="none"/>
                <w:lang w:val="en-US" w:eastAsia="zh-CN" w:bidi="ar"/>
              </w:rPr>
              <w:t>)</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0.27%</w:t>
            </w:r>
          </w:p>
        </w:tc>
      </w:tr>
      <w:tr>
        <w:tblPrEx>
          <w:tblCellMar>
            <w:top w:w="0" w:type="dxa"/>
            <w:left w:w="108" w:type="dxa"/>
            <w:bottom w:w="0" w:type="dxa"/>
            <w:right w:w="108" w:type="dxa"/>
          </w:tblCellMar>
        </w:tblPrEx>
        <w:trPr>
          <w:trHeight w:val="287" w:hRule="atLeast"/>
          <w:jc w:val="center"/>
        </w:trPr>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iCs/>
                <w:color w:val="000000"/>
                <w:kern w:val="0"/>
                <w:sz w:val="21"/>
                <w:szCs w:val="21"/>
                <w:u w:val="none"/>
                <w:lang w:val="en-US" w:eastAsia="zh-CN" w:bidi="ar"/>
              </w:rPr>
              <w:t>k</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CellMar>
            <w:top w:w="0" w:type="dxa"/>
            <w:left w:w="108" w:type="dxa"/>
            <w:bottom w:w="0" w:type="dxa"/>
            <w:right w:w="108" w:type="dxa"/>
          </w:tblCellMar>
        </w:tblPrEx>
        <w:trPr>
          <w:trHeight w:val="295" w:hRule="atLeast"/>
          <w:jc w:val="center"/>
        </w:trPr>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iCs/>
                <w:color w:val="000000"/>
                <w:sz w:val="21"/>
                <w:szCs w:val="21"/>
                <w:u w:val="none"/>
              </w:rPr>
            </w:pPr>
            <w:r>
              <w:rPr>
                <w:rFonts w:hint="default" w:ascii="Times New Roman" w:hAnsi="Times New Roman" w:eastAsia="宋体" w:cs="Times New Roman"/>
                <w:i/>
                <w:iCs/>
                <w:color w:val="000000"/>
                <w:kern w:val="0"/>
                <w:sz w:val="21"/>
                <w:szCs w:val="21"/>
                <w:u w:val="none"/>
                <w:lang w:val="en-US" w:eastAsia="zh-CN" w:bidi="ar"/>
              </w:rPr>
              <w:t>U</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0.5</w:t>
            </w:r>
            <w:r>
              <w:rPr>
                <w:rFonts w:hint="eastAsia" w:cs="Times New Roman"/>
                <w:i w:val="0"/>
                <w:iCs w:val="0"/>
                <w:color w:val="000000"/>
                <w:kern w:val="0"/>
                <w:sz w:val="21"/>
                <w:szCs w:val="21"/>
                <w:u w:val="none"/>
                <w:lang w:val="en-US" w:eastAsia="zh-CN" w:bidi="ar"/>
              </w:rPr>
              <w:t>4</w:t>
            </w:r>
            <w:r>
              <w:rPr>
                <w:rFonts w:hint="default" w:ascii="Times New Roman" w:hAnsi="Times New Roman" w:eastAsia="宋体" w:cs="Times New Roman"/>
                <w:i w:val="0"/>
                <w:iCs w:val="0"/>
                <w:color w:val="000000"/>
                <w:kern w:val="0"/>
                <w:sz w:val="21"/>
                <w:szCs w:val="21"/>
                <w:u w:val="none"/>
                <w:lang w:val="en-US" w:eastAsia="zh-CN" w:bidi="ar"/>
              </w:rPr>
              <w:t>%</w:t>
            </w:r>
          </w:p>
        </w:tc>
      </w:tr>
    </w:tbl>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420" w:firstLineChars="0"/>
        <w:jc w:val="both"/>
        <w:textAlignment w:val="auto"/>
        <w:outlineLvl w:val="9"/>
        <w:rPr>
          <w:rFonts w:hint="eastAsia" w:ascii="Times New Roman" w:hAnsi="Times New Roman" w:cs="Times New Roman"/>
          <w:color w:val="000000" w:themeColor="text1"/>
          <w:kern w:val="0"/>
          <w:sz w:val="21"/>
          <w:szCs w:val="21"/>
          <w:lang w:val="en-US" w:eastAsia="zh-CN" w:bidi="ar"/>
        </w:rPr>
      </w:pPr>
    </w:p>
    <w:p>
      <w:pPr>
        <w:keepNext w:val="0"/>
        <w:keepLines w:val="0"/>
        <w:pageBreakBefore w:val="0"/>
        <w:widowControl/>
        <w:numPr>
          <w:ilvl w:val="-1"/>
          <w:numId w:val="0"/>
        </w:numPr>
        <w:kinsoku/>
        <w:wordWrap/>
        <w:overflowPunct/>
        <w:topLinePunct w:val="0"/>
        <w:autoSpaceDE/>
        <w:autoSpaceDN/>
        <w:bidi w:val="0"/>
        <w:adjustRightInd w:val="0"/>
        <w:snapToGrid w:val="0"/>
        <w:spacing w:before="157" w:beforeLines="50" w:after="157" w:afterLines="50" w:line="240" w:lineRule="auto"/>
        <w:ind w:right="0" w:rightChars="0"/>
        <w:jc w:val="left"/>
        <w:textAlignment w:val="auto"/>
        <w:outlineLvl w:val="9"/>
        <w:rPr>
          <w:rFonts w:hint="default" w:ascii="黑体" w:hAnsi="黑体" w:eastAsia="黑体" w:cs="黑体"/>
          <w:color w:val="000000"/>
          <w:sz w:val="24"/>
          <w:szCs w:val="24"/>
          <w:lang w:val="en-US" w:eastAsia="zh-CN"/>
        </w:rPr>
      </w:pPr>
      <w:r>
        <w:rPr>
          <w:rFonts w:hint="eastAsia" w:ascii="黑体" w:hAnsi="黑体" w:eastAsia="黑体" w:cs="黑体"/>
          <w:color w:val="000000"/>
          <w:sz w:val="24"/>
          <w:szCs w:val="24"/>
          <w:lang w:val="en-US" w:eastAsia="zh-CN"/>
        </w:rPr>
        <w:t>D.6</w:t>
      </w:r>
      <w:r>
        <w:rPr>
          <w:rFonts w:hint="default" w:ascii="黑体" w:hAnsi="黑体" w:eastAsia="黑体" w:cs="黑体"/>
          <w:color w:val="000000"/>
          <w:sz w:val="24"/>
          <w:szCs w:val="24"/>
          <w:lang w:val="en-US" w:eastAsia="zh-CN"/>
        </w:rPr>
        <w:t xml:space="preserve"> 校准结果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default" w:ascii="Times New Roman" w:hAnsi="Times New Roman" w:cs="Times New Roman"/>
          <w:bCs/>
          <w:i w:val="0"/>
          <w:iCs w:val="0"/>
          <w:color w:val="000000"/>
          <w:sz w:val="24"/>
          <w:szCs w:val="24"/>
          <w:lang w:val="en-US" w:eastAsia="zh-CN"/>
        </w:rPr>
      </w:pPr>
      <w:r>
        <w:rPr>
          <w:rFonts w:hint="eastAsia" w:cs="Times New Roman"/>
          <w:sz w:val="24"/>
          <w:szCs w:val="24"/>
          <w:lang w:val="en-US" w:eastAsia="zh-CN"/>
        </w:rPr>
        <w:t>面电阻</w:t>
      </w:r>
      <w:r>
        <w:rPr>
          <w:rFonts w:hint="default" w:ascii="Times New Roman" w:hAnsi="Times New Roman" w:cs="Times New Roman"/>
          <w:sz w:val="24"/>
          <w:szCs w:val="24"/>
          <w:lang w:val="en-US" w:eastAsia="zh-CN"/>
        </w:rPr>
        <w:t>（</w:t>
      </w:r>
      <w:r>
        <w:rPr>
          <w:rFonts w:hint="eastAsia" w:ascii="宋体" w:hAnsi="宋体" w:eastAsia="宋体" w:cs="宋体"/>
          <w:sz w:val="24"/>
          <w:szCs w:val="24"/>
          <w:lang w:val="en-US" w:eastAsia="zh-CN"/>
        </w:rPr>
        <w:t>≤</w:t>
      </w:r>
      <w:r>
        <w:rPr>
          <w:rFonts w:hint="default" w:ascii="Times New Roman" w:hAnsi="Times New Roman" w:cs="Times New Roman"/>
          <w:sz w:val="24"/>
          <w:szCs w:val="24"/>
          <w:lang w:val="en-US" w:eastAsia="zh-CN"/>
        </w:rPr>
        <w:t xml:space="preserve">20 </w:t>
      </w:r>
      <w:r>
        <w:rPr>
          <w:rFonts w:hint="default" w:ascii="Times New Roman" w:hAnsi="Times New Roman" w:cs="Times New Roman"/>
          <w:i w:val="0"/>
          <w:color w:val="000000"/>
          <w:kern w:val="0"/>
          <w:sz w:val="24"/>
          <w:szCs w:val="24"/>
          <w:highlight w:val="none"/>
          <w:u w:val="none"/>
          <w:lang w:val="en-US" w:eastAsia="zh-CN" w:bidi="ar"/>
        </w:rPr>
        <w:t>Ω</w:t>
      </w:r>
      <w:r>
        <w:rPr>
          <w:rFonts w:hint="default" w:ascii="Times New Roman" w:hAnsi="Times New Roman" w:eastAsia="宋体" w:cs="Times New Roman"/>
          <w:i w:val="0"/>
          <w:color w:val="000000"/>
          <w:kern w:val="0"/>
          <w:sz w:val="24"/>
          <w:szCs w:val="24"/>
          <w:highlight w:val="none"/>
          <w:u w:val="none"/>
          <w:lang w:val="en-US" w:eastAsia="zh-CN" w:bidi="ar"/>
        </w:rPr>
        <w:t>/sq</w:t>
      </w:r>
      <w:r>
        <w:rPr>
          <w:rFonts w:hint="default" w:ascii="Times New Roman" w:hAnsi="Times New Roman" w:cs="Times New Roman"/>
          <w:sz w:val="24"/>
          <w:szCs w:val="24"/>
          <w:lang w:val="en-US" w:eastAsia="zh-CN"/>
        </w:rPr>
        <w:t>）的</w:t>
      </w:r>
      <w:r>
        <w:rPr>
          <w:rFonts w:hint="eastAsia" w:cs="Times New Roman"/>
          <w:sz w:val="24"/>
          <w:szCs w:val="24"/>
          <w:lang w:val="en-US" w:eastAsia="zh-CN"/>
        </w:rPr>
        <w:t>仪器示值</w:t>
      </w:r>
      <w:r>
        <w:rPr>
          <w:rFonts w:hint="default" w:ascii="Times New Roman" w:hAnsi="Times New Roman" w:cs="Times New Roman"/>
          <w:sz w:val="24"/>
          <w:szCs w:val="24"/>
          <w:lang w:val="en-US" w:eastAsia="zh-CN"/>
        </w:rPr>
        <w:t>相对误差Δ</w:t>
      </w:r>
      <w:r>
        <w:rPr>
          <w:rFonts w:hint="default" w:ascii="Times New Roman" w:hAnsi="Times New Roman" w:cs="Times New Roman"/>
          <w:i/>
          <w:iCs/>
          <w:sz w:val="24"/>
          <w:szCs w:val="24"/>
          <w:vertAlign w:val="subscript"/>
          <w:lang w:val="en-US" w:eastAsia="zh-CN"/>
        </w:rPr>
        <w:t>r</w:t>
      </w:r>
      <w:r>
        <w:rPr>
          <w:rFonts w:hint="default" w:ascii="Times New Roman" w:hAnsi="Times New Roman" w:cs="Times New Roman"/>
          <w:sz w:val="24"/>
          <w:szCs w:val="24"/>
          <w:lang w:val="en-US" w:eastAsia="zh-CN"/>
        </w:rPr>
        <w:t>=3.</w:t>
      </w:r>
      <w:r>
        <w:rPr>
          <w:rFonts w:hint="eastAsia" w:cs="Times New Roman"/>
          <w:sz w:val="24"/>
          <w:szCs w:val="24"/>
          <w:lang w:val="en-US" w:eastAsia="zh-CN"/>
        </w:rPr>
        <w:t xml:space="preserve">3 </w:t>
      </w:r>
      <w:r>
        <w:rPr>
          <w:rFonts w:hint="default" w:ascii="Times New Roman" w:hAnsi="Times New Roman" w:cs="Times New Roman"/>
          <w:sz w:val="24"/>
          <w:szCs w:val="24"/>
          <w:lang w:val="en-US" w:eastAsia="zh-CN"/>
        </w:rPr>
        <w:t>%，</w:t>
      </w:r>
      <w:r>
        <w:rPr>
          <w:rFonts w:hint="eastAsia" w:cs="Times New Roman"/>
          <w:sz w:val="24"/>
          <w:szCs w:val="24"/>
          <w:lang w:val="en-US" w:eastAsia="zh-CN"/>
        </w:rPr>
        <w:t>扩展不确定度</w:t>
      </w:r>
      <w:r>
        <w:rPr>
          <w:rFonts w:hint="default" w:ascii="Times New Roman" w:hAnsi="Times New Roman" w:cs="Times New Roman"/>
          <w:bCs/>
          <w:i/>
          <w:iCs/>
          <w:color w:val="000000"/>
          <w:sz w:val="24"/>
          <w:szCs w:val="24"/>
          <w:lang w:val="en-US" w:eastAsia="zh-CN"/>
        </w:rPr>
        <w:t>U</w:t>
      </w:r>
      <w:r>
        <w:rPr>
          <w:rFonts w:hint="default" w:ascii="Times New Roman" w:hAnsi="Times New Roman" w:cs="Times New Roman"/>
          <w:bCs/>
          <w:i w:val="0"/>
          <w:iCs w:val="0"/>
          <w:color w:val="000000"/>
          <w:sz w:val="24"/>
          <w:szCs w:val="24"/>
          <w:lang w:val="en-US" w:eastAsia="zh-CN"/>
        </w:rPr>
        <w:t>=0</w:t>
      </w:r>
      <w:r>
        <w:rPr>
          <w:rFonts w:hint="eastAsia" w:cs="Times New Roman"/>
          <w:bCs/>
          <w:i w:val="0"/>
          <w:iCs w:val="0"/>
          <w:color w:val="000000"/>
          <w:sz w:val="24"/>
          <w:szCs w:val="24"/>
          <w:lang w:val="en-US" w:eastAsia="zh-CN"/>
        </w:rPr>
        <w:t xml:space="preserve">.54 </w:t>
      </w:r>
      <w:r>
        <w:rPr>
          <w:rFonts w:hint="default" w:ascii="Times New Roman" w:hAnsi="Times New Roman" w:cs="Times New Roman"/>
          <w:bCs/>
          <w:i w:val="0"/>
          <w:iCs w:val="0"/>
          <w:color w:val="000000"/>
          <w:sz w:val="24"/>
          <w:szCs w:val="24"/>
          <w:lang w:val="en-US" w:eastAsia="zh-CN"/>
        </w:rPr>
        <w:t>%</w:t>
      </w:r>
      <w:r>
        <w:rPr>
          <w:rFonts w:hint="eastAsia" w:cs="Times New Roman"/>
          <w:bCs/>
          <w:i w:val="0"/>
          <w:iCs w:val="0"/>
          <w:color w:val="000000"/>
          <w:sz w:val="24"/>
          <w:szCs w:val="24"/>
          <w:lang w:val="en-US" w:eastAsia="zh-CN"/>
        </w:rPr>
        <w:t>（</w:t>
      </w:r>
      <w:r>
        <w:rPr>
          <w:rFonts w:hint="default" w:ascii="Times New Roman" w:hAnsi="Times New Roman" w:cs="Times New Roman"/>
          <w:bCs/>
          <w:i/>
          <w:iCs/>
          <w:color w:val="000000"/>
          <w:sz w:val="24"/>
          <w:szCs w:val="24"/>
          <w:lang w:val="en-US" w:eastAsia="zh-CN"/>
        </w:rPr>
        <w:t>k</w:t>
      </w:r>
      <w:r>
        <w:rPr>
          <w:rFonts w:hint="default" w:ascii="Times New Roman" w:hAnsi="Times New Roman" w:cs="Times New Roman"/>
          <w:bCs/>
          <w:i w:val="0"/>
          <w:iCs w:val="0"/>
          <w:color w:val="000000"/>
          <w:sz w:val="24"/>
          <w:szCs w:val="24"/>
          <w:lang w:val="en-US" w:eastAsia="zh-CN"/>
        </w:rPr>
        <w:t>=2</w:t>
      </w:r>
      <w:r>
        <w:rPr>
          <w:rFonts w:hint="eastAsia" w:cs="Times New Roman"/>
          <w:bCs/>
          <w:i w:val="0"/>
          <w:iCs w:val="0"/>
          <w:color w:val="000000"/>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both"/>
        <w:textAlignment w:val="auto"/>
        <w:outlineLvl w:val="9"/>
        <w:rPr>
          <w:rFonts w:hint="default"/>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firstLine="420" w:firstLineChars="0"/>
        <w:jc w:val="both"/>
        <w:textAlignment w:val="auto"/>
        <w:outlineLvl w:val="9"/>
        <w:rPr>
          <w:rFonts w:hint="eastAsia"/>
          <w:color w:val="000000"/>
          <w:sz w:val="21"/>
          <w:szCs w:val="21"/>
          <w:highlight w:val="none"/>
          <w:lang w:val="en-US" w:eastAsia="zh-CN"/>
        </w:rPr>
      </w:pPr>
    </w:p>
    <w:p>
      <w:pPr>
        <w:pStyle w:val="27"/>
        <w:ind w:left="0" w:leftChars="0" w:firstLine="0" w:firstLineChars="0"/>
        <w:jc w:val="both"/>
        <w:rPr>
          <w:rFonts w:hint="default"/>
          <w:color w:val="000000"/>
          <w:sz w:val="21"/>
          <w:szCs w:val="21"/>
          <w:highlight w:val="none"/>
          <w:lang w:val="en-US" w:eastAsia="zh-CN"/>
        </w:rPr>
      </w:pPr>
    </w:p>
    <w:p>
      <w:pPr>
        <w:autoSpaceDE w:val="0"/>
        <w:autoSpaceDN w:val="0"/>
        <w:adjustRightInd w:val="0"/>
        <w:rPr>
          <w:sz w:val="24"/>
        </w:rPr>
      </w:pPr>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BatangChe">
    <w:panose1 w:val="02030609000101010101"/>
    <w:charset w:val="81"/>
    <w:family w:val="auto"/>
    <w:pitch w:val="default"/>
    <w:sig w:usb0="B00002AF" w:usb1="69D77CFB" w:usb2="00000030" w:usb3="00000000" w:csb0="4008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w:pict>
        <v:shape id="_x0000_s2053" o:spid="_x0000_s2053" o:spt="202" type="#_x0000_t202" style="position:absolute;left:0pt;margin-top:0pt;height:144pt;width:144pt;mso-position-horizontal:right;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III</w:t>
                </w:r>
                <w:r>
                  <w:rPr>
                    <w:rFonts w:hint="eastAsia"/>
                    <w:sz w:val="18"/>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pPr>
    <w:r>
      <w:rPr>
        <w:sz w:val="18"/>
      </w:rPr>
      <w:pict>
        <v:shape id="_x0000_s2054" o:spid="_x0000_s2054" o:spt="202" type="#_x0000_t202" style="position:absolute;left:0pt;margin-top:0pt;height:144pt;width:144pt;mso-position-horizontal:right;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VI</w:t>
                </w:r>
                <w:r>
                  <w:rPr>
                    <w:rFonts w:hint="eastAsia"/>
                    <w:sz w:val="18"/>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pPr>
    <w:r>
      <w:rPr>
        <w:sz w:val="18"/>
      </w:rPr>
      <w:pict>
        <v:shape id="_x0000_s2055" o:spid="_x0000_s2055" o:spt="202" type="#_x0000_t202" style="position:absolute;left:0pt;margin-top:0pt;height:144pt;width:144pt;mso-position-horizontal:right;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pPr>
                <w:r>
                  <w:fldChar w:fldCharType="begin"/>
                </w:r>
                <w:r>
                  <w:instrText xml:space="preserve">PAGE  </w:instrText>
                </w:r>
                <w:r>
                  <w:fldChar w:fldCharType="separate"/>
                </w:r>
                <w:r>
                  <w:t>19</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jc w:val="both"/>
      <w:rPr>
        <w:rFonts w:ascii="黑体" w:eastAsia="黑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0"/>
      </w:pBdr>
      <w:jc w:val="center"/>
      <w:rPr>
        <w:rFonts w:ascii="黑体" w:eastAsia="黑体"/>
        <w:sz w:val="21"/>
        <w:szCs w:val="21"/>
      </w:rPr>
    </w:pPr>
    <w:r>
      <w:rPr>
        <w:rFonts w:hint="eastAsia" w:ascii="黑体" w:eastAsia="黑体"/>
        <w:sz w:val="21"/>
        <w:szCs w:val="21"/>
      </w:rPr>
      <w:t>JJF（建材）××—××××</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E9CCB"/>
    <w:multiLevelType w:val="singleLevel"/>
    <w:tmpl w:val="591E9CCB"/>
    <w:lvl w:ilvl="0" w:tentative="0">
      <w:start w:val="1"/>
      <w:numFmt w:val="low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NotTrackMoves/>
  <w:doNotTrackFormatting/>
  <w:trackRevisions w:val="1"/>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5F05"/>
    <w:rsid w:val="00003572"/>
    <w:rsid w:val="00006F29"/>
    <w:rsid w:val="000137E0"/>
    <w:rsid w:val="00016F9D"/>
    <w:rsid w:val="00021E33"/>
    <w:rsid w:val="000303CB"/>
    <w:rsid w:val="00030777"/>
    <w:rsid w:val="00032A7C"/>
    <w:rsid w:val="0003463F"/>
    <w:rsid w:val="00035004"/>
    <w:rsid w:val="00051DC9"/>
    <w:rsid w:val="00052FE6"/>
    <w:rsid w:val="00055676"/>
    <w:rsid w:val="00055B28"/>
    <w:rsid w:val="000571DC"/>
    <w:rsid w:val="0005776A"/>
    <w:rsid w:val="000619F9"/>
    <w:rsid w:val="0006592A"/>
    <w:rsid w:val="000776ED"/>
    <w:rsid w:val="00081A99"/>
    <w:rsid w:val="00081B55"/>
    <w:rsid w:val="00082521"/>
    <w:rsid w:val="00083F0F"/>
    <w:rsid w:val="0008593C"/>
    <w:rsid w:val="000955E5"/>
    <w:rsid w:val="00097022"/>
    <w:rsid w:val="000A0129"/>
    <w:rsid w:val="000A1084"/>
    <w:rsid w:val="000A3C6D"/>
    <w:rsid w:val="000A7BE3"/>
    <w:rsid w:val="000B170A"/>
    <w:rsid w:val="000B4EA9"/>
    <w:rsid w:val="000C2485"/>
    <w:rsid w:val="000C28E9"/>
    <w:rsid w:val="000C3E7C"/>
    <w:rsid w:val="000C4FD5"/>
    <w:rsid w:val="000C7FB4"/>
    <w:rsid w:val="000D4AC2"/>
    <w:rsid w:val="000D5CD5"/>
    <w:rsid w:val="000D6ED3"/>
    <w:rsid w:val="000D6F30"/>
    <w:rsid w:val="000E5D7F"/>
    <w:rsid w:val="000F08A3"/>
    <w:rsid w:val="000F09A0"/>
    <w:rsid w:val="000F0A11"/>
    <w:rsid w:val="000F25EE"/>
    <w:rsid w:val="000F721D"/>
    <w:rsid w:val="000F7C2D"/>
    <w:rsid w:val="00101714"/>
    <w:rsid w:val="001057A9"/>
    <w:rsid w:val="00105D52"/>
    <w:rsid w:val="00107180"/>
    <w:rsid w:val="00110939"/>
    <w:rsid w:val="00113E9D"/>
    <w:rsid w:val="00115857"/>
    <w:rsid w:val="00117BDB"/>
    <w:rsid w:val="00122FA4"/>
    <w:rsid w:val="00126D16"/>
    <w:rsid w:val="00137864"/>
    <w:rsid w:val="001400C5"/>
    <w:rsid w:val="001404EB"/>
    <w:rsid w:val="00141C4D"/>
    <w:rsid w:val="001444FD"/>
    <w:rsid w:val="0014525A"/>
    <w:rsid w:val="00146EDE"/>
    <w:rsid w:val="0015033E"/>
    <w:rsid w:val="00156E23"/>
    <w:rsid w:val="00160AE2"/>
    <w:rsid w:val="00162B5A"/>
    <w:rsid w:val="00165447"/>
    <w:rsid w:val="00165F05"/>
    <w:rsid w:val="00167F5D"/>
    <w:rsid w:val="001704D3"/>
    <w:rsid w:val="001751CC"/>
    <w:rsid w:val="00175615"/>
    <w:rsid w:val="00186D7C"/>
    <w:rsid w:val="001909A4"/>
    <w:rsid w:val="00191A3B"/>
    <w:rsid w:val="00193726"/>
    <w:rsid w:val="001972CE"/>
    <w:rsid w:val="001A7876"/>
    <w:rsid w:val="001B42F4"/>
    <w:rsid w:val="001B45D0"/>
    <w:rsid w:val="001D0250"/>
    <w:rsid w:val="001E022C"/>
    <w:rsid w:val="001E175C"/>
    <w:rsid w:val="001E1F6D"/>
    <w:rsid w:val="001F00D8"/>
    <w:rsid w:val="001F0FFC"/>
    <w:rsid w:val="001F1951"/>
    <w:rsid w:val="001F3FB5"/>
    <w:rsid w:val="001F4DDF"/>
    <w:rsid w:val="001F5AEB"/>
    <w:rsid w:val="00200AFC"/>
    <w:rsid w:val="002128ED"/>
    <w:rsid w:val="00230ED3"/>
    <w:rsid w:val="002327B8"/>
    <w:rsid w:val="0023549E"/>
    <w:rsid w:val="00236019"/>
    <w:rsid w:val="0024527F"/>
    <w:rsid w:val="00256242"/>
    <w:rsid w:val="00261B33"/>
    <w:rsid w:val="002638D2"/>
    <w:rsid w:val="00264F7B"/>
    <w:rsid w:val="002667EF"/>
    <w:rsid w:val="00267110"/>
    <w:rsid w:val="00267961"/>
    <w:rsid w:val="00270882"/>
    <w:rsid w:val="00272155"/>
    <w:rsid w:val="00284824"/>
    <w:rsid w:val="00287BB4"/>
    <w:rsid w:val="00291F1F"/>
    <w:rsid w:val="00292414"/>
    <w:rsid w:val="00296C0E"/>
    <w:rsid w:val="002A119A"/>
    <w:rsid w:val="002A76B3"/>
    <w:rsid w:val="002B286E"/>
    <w:rsid w:val="002B4D6E"/>
    <w:rsid w:val="002B684D"/>
    <w:rsid w:val="002C0766"/>
    <w:rsid w:val="002C0BC0"/>
    <w:rsid w:val="002C6770"/>
    <w:rsid w:val="002C69B7"/>
    <w:rsid w:val="002E4521"/>
    <w:rsid w:val="002E4A20"/>
    <w:rsid w:val="002F1894"/>
    <w:rsid w:val="002F3665"/>
    <w:rsid w:val="002F5DEB"/>
    <w:rsid w:val="002F7BDB"/>
    <w:rsid w:val="00301911"/>
    <w:rsid w:val="003054E8"/>
    <w:rsid w:val="003138D8"/>
    <w:rsid w:val="003162F5"/>
    <w:rsid w:val="00321450"/>
    <w:rsid w:val="00326636"/>
    <w:rsid w:val="00327FD2"/>
    <w:rsid w:val="00330A34"/>
    <w:rsid w:val="003320A4"/>
    <w:rsid w:val="00332E4B"/>
    <w:rsid w:val="00335BAA"/>
    <w:rsid w:val="00336AA8"/>
    <w:rsid w:val="00350017"/>
    <w:rsid w:val="003541A7"/>
    <w:rsid w:val="00360DD3"/>
    <w:rsid w:val="00362BDA"/>
    <w:rsid w:val="003630CA"/>
    <w:rsid w:val="003669F4"/>
    <w:rsid w:val="00373F14"/>
    <w:rsid w:val="00374E09"/>
    <w:rsid w:val="00384FB4"/>
    <w:rsid w:val="00391C4B"/>
    <w:rsid w:val="00395368"/>
    <w:rsid w:val="003977DE"/>
    <w:rsid w:val="003B4FF5"/>
    <w:rsid w:val="003B50FD"/>
    <w:rsid w:val="003C30A7"/>
    <w:rsid w:val="003C357B"/>
    <w:rsid w:val="003C4771"/>
    <w:rsid w:val="003C6E5A"/>
    <w:rsid w:val="003D2283"/>
    <w:rsid w:val="003D6890"/>
    <w:rsid w:val="003E0ADB"/>
    <w:rsid w:val="003E2DE4"/>
    <w:rsid w:val="003E7B3B"/>
    <w:rsid w:val="003F0CBD"/>
    <w:rsid w:val="003F146D"/>
    <w:rsid w:val="003F3006"/>
    <w:rsid w:val="00412865"/>
    <w:rsid w:val="00412D83"/>
    <w:rsid w:val="00416F98"/>
    <w:rsid w:val="00427D88"/>
    <w:rsid w:val="004301E1"/>
    <w:rsid w:val="00432807"/>
    <w:rsid w:val="00434375"/>
    <w:rsid w:val="00437A11"/>
    <w:rsid w:val="00455DDD"/>
    <w:rsid w:val="004632D9"/>
    <w:rsid w:val="004637A2"/>
    <w:rsid w:val="0046410B"/>
    <w:rsid w:val="00465F07"/>
    <w:rsid w:val="00470968"/>
    <w:rsid w:val="00472D69"/>
    <w:rsid w:val="004757F4"/>
    <w:rsid w:val="00482808"/>
    <w:rsid w:val="0048569A"/>
    <w:rsid w:val="004936A1"/>
    <w:rsid w:val="00494B42"/>
    <w:rsid w:val="00497C86"/>
    <w:rsid w:val="004A073C"/>
    <w:rsid w:val="004A0AE4"/>
    <w:rsid w:val="004A2E53"/>
    <w:rsid w:val="004A43CA"/>
    <w:rsid w:val="004A4AF3"/>
    <w:rsid w:val="004B4C49"/>
    <w:rsid w:val="004B6C22"/>
    <w:rsid w:val="004C4559"/>
    <w:rsid w:val="004C5171"/>
    <w:rsid w:val="004C68FC"/>
    <w:rsid w:val="004D55D6"/>
    <w:rsid w:val="004D5955"/>
    <w:rsid w:val="004D6582"/>
    <w:rsid w:val="004D7409"/>
    <w:rsid w:val="004D7866"/>
    <w:rsid w:val="004E1770"/>
    <w:rsid w:val="004E63D8"/>
    <w:rsid w:val="00513F89"/>
    <w:rsid w:val="00514A51"/>
    <w:rsid w:val="0052285F"/>
    <w:rsid w:val="00527D44"/>
    <w:rsid w:val="00530CBC"/>
    <w:rsid w:val="00531749"/>
    <w:rsid w:val="005364FE"/>
    <w:rsid w:val="005406A3"/>
    <w:rsid w:val="00550305"/>
    <w:rsid w:val="00550435"/>
    <w:rsid w:val="00551CAB"/>
    <w:rsid w:val="00552AEF"/>
    <w:rsid w:val="00555574"/>
    <w:rsid w:val="00561325"/>
    <w:rsid w:val="005655A7"/>
    <w:rsid w:val="00565ACC"/>
    <w:rsid w:val="0057087D"/>
    <w:rsid w:val="00570A81"/>
    <w:rsid w:val="005723AE"/>
    <w:rsid w:val="00591504"/>
    <w:rsid w:val="0059344D"/>
    <w:rsid w:val="005A304F"/>
    <w:rsid w:val="005A47B4"/>
    <w:rsid w:val="005A53FC"/>
    <w:rsid w:val="005A78DE"/>
    <w:rsid w:val="005B1AEB"/>
    <w:rsid w:val="005B2D6D"/>
    <w:rsid w:val="005C4A96"/>
    <w:rsid w:val="005C7D5B"/>
    <w:rsid w:val="005D332A"/>
    <w:rsid w:val="005D5C2D"/>
    <w:rsid w:val="005D7FBC"/>
    <w:rsid w:val="005E1A79"/>
    <w:rsid w:val="005F1584"/>
    <w:rsid w:val="00621A47"/>
    <w:rsid w:val="00623155"/>
    <w:rsid w:val="00623E6B"/>
    <w:rsid w:val="00625856"/>
    <w:rsid w:val="0063160D"/>
    <w:rsid w:val="006348CE"/>
    <w:rsid w:val="0065615B"/>
    <w:rsid w:val="00657E08"/>
    <w:rsid w:val="00664A17"/>
    <w:rsid w:val="0067157E"/>
    <w:rsid w:val="00671FBE"/>
    <w:rsid w:val="00680999"/>
    <w:rsid w:val="00681D03"/>
    <w:rsid w:val="00683FD1"/>
    <w:rsid w:val="00686898"/>
    <w:rsid w:val="00690590"/>
    <w:rsid w:val="00692821"/>
    <w:rsid w:val="00693D60"/>
    <w:rsid w:val="006967FF"/>
    <w:rsid w:val="006A05D3"/>
    <w:rsid w:val="006A0B72"/>
    <w:rsid w:val="006B7CBB"/>
    <w:rsid w:val="006C0F9A"/>
    <w:rsid w:val="006C190D"/>
    <w:rsid w:val="006C2C87"/>
    <w:rsid w:val="006C60D8"/>
    <w:rsid w:val="006D04D8"/>
    <w:rsid w:val="006D2462"/>
    <w:rsid w:val="006D637D"/>
    <w:rsid w:val="006E5FCD"/>
    <w:rsid w:val="006E783C"/>
    <w:rsid w:val="006F0C11"/>
    <w:rsid w:val="007022CD"/>
    <w:rsid w:val="0070405C"/>
    <w:rsid w:val="007074B9"/>
    <w:rsid w:val="00714D82"/>
    <w:rsid w:val="00720275"/>
    <w:rsid w:val="007209F1"/>
    <w:rsid w:val="0072628B"/>
    <w:rsid w:val="007273B2"/>
    <w:rsid w:val="007278CC"/>
    <w:rsid w:val="00735B07"/>
    <w:rsid w:val="0073680C"/>
    <w:rsid w:val="00750318"/>
    <w:rsid w:val="00751149"/>
    <w:rsid w:val="00757210"/>
    <w:rsid w:val="007574EF"/>
    <w:rsid w:val="00764654"/>
    <w:rsid w:val="007673D5"/>
    <w:rsid w:val="00774D87"/>
    <w:rsid w:val="00777EDB"/>
    <w:rsid w:val="00783529"/>
    <w:rsid w:val="007852FA"/>
    <w:rsid w:val="00787678"/>
    <w:rsid w:val="007903B8"/>
    <w:rsid w:val="007B0591"/>
    <w:rsid w:val="007B1907"/>
    <w:rsid w:val="007B2C53"/>
    <w:rsid w:val="007B2C87"/>
    <w:rsid w:val="007B692F"/>
    <w:rsid w:val="007B6E0C"/>
    <w:rsid w:val="007C2B32"/>
    <w:rsid w:val="007C301A"/>
    <w:rsid w:val="007C61BC"/>
    <w:rsid w:val="007D08F8"/>
    <w:rsid w:val="007D3EAB"/>
    <w:rsid w:val="007E48D5"/>
    <w:rsid w:val="007F1473"/>
    <w:rsid w:val="007F27F3"/>
    <w:rsid w:val="007F2E55"/>
    <w:rsid w:val="00802824"/>
    <w:rsid w:val="00802DA0"/>
    <w:rsid w:val="008033EB"/>
    <w:rsid w:val="00803BD9"/>
    <w:rsid w:val="00806847"/>
    <w:rsid w:val="00807880"/>
    <w:rsid w:val="00812E29"/>
    <w:rsid w:val="00812FE1"/>
    <w:rsid w:val="00816CE5"/>
    <w:rsid w:val="00820F5F"/>
    <w:rsid w:val="008238C0"/>
    <w:rsid w:val="0082395D"/>
    <w:rsid w:val="0082651E"/>
    <w:rsid w:val="008272AA"/>
    <w:rsid w:val="00827AF9"/>
    <w:rsid w:val="00830974"/>
    <w:rsid w:val="00835D5F"/>
    <w:rsid w:val="0083605B"/>
    <w:rsid w:val="00840C43"/>
    <w:rsid w:val="0084110D"/>
    <w:rsid w:val="008448CF"/>
    <w:rsid w:val="008462D6"/>
    <w:rsid w:val="0085720B"/>
    <w:rsid w:val="008572BD"/>
    <w:rsid w:val="008576DE"/>
    <w:rsid w:val="008608FF"/>
    <w:rsid w:val="00861D83"/>
    <w:rsid w:val="008622A9"/>
    <w:rsid w:val="00862540"/>
    <w:rsid w:val="008629B4"/>
    <w:rsid w:val="0086521C"/>
    <w:rsid w:val="00865950"/>
    <w:rsid w:val="0087030E"/>
    <w:rsid w:val="0087331A"/>
    <w:rsid w:val="00876436"/>
    <w:rsid w:val="00882D3A"/>
    <w:rsid w:val="00894A3D"/>
    <w:rsid w:val="0089577C"/>
    <w:rsid w:val="00895BFC"/>
    <w:rsid w:val="00895F30"/>
    <w:rsid w:val="0089629C"/>
    <w:rsid w:val="008B404C"/>
    <w:rsid w:val="008C0208"/>
    <w:rsid w:val="008C2844"/>
    <w:rsid w:val="008C47CD"/>
    <w:rsid w:val="008D0BB1"/>
    <w:rsid w:val="008D12CC"/>
    <w:rsid w:val="008D5C4B"/>
    <w:rsid w:val="008E75E7"/>
    <w:rsid w:val="00902474"/>
    <w:rsid w:val="00902995"/>
    <w:rsid w:val="009064D8"/>
    <w:rsid w:val="009131B8"/>
    <w:rsid w:val="009150C8"/>
    <w:rsid w:val="009171EA"/>
    <w:rsid w:val="00917357"/>
    <w:rsid w:val="0092129F"/>
    <w:rsid w:val="0092729E"/>
    <w:rsid w:val="00930876"/>
    <w:rsid w:val="00934962"/>
    <w:rsid w:val="009350DB"/>
    <w:rsid w:val="00941A76"/>
    <w:rsid w:val="00942CE6"/>
    <w:rsid w:val="00944EA3"/>
    <w:rsid w:val="009453A9"/>
    <w:rsid w:val="0095694D"/>
    <w:rsid w:val="0096333B"/>
    <w:rsid w:val="0096358C"/>
    <w:rsid w:val="00964DB5"/>
    <w:rsid w:val="00980351"/>
    <w:rsid w:val="00992BE8"/>
    <w:rsid w:val="0099686E"/>
    <w:rsid w:val="00996DDA"/>
    <w:rsid w:val="009A1E30"/>
    <w:rsid w:val="009A30A1"/>
    <w:rsid w:val="009A48CD"/>
    <w:rsid w:val="009B0D5D"/>
    <w:rsid w:val="009C3A69"/>
    <w:rsid w:val="009C4C09"/>
    <w:rsid w:val="009C6F91"/>
    <w:rsid w:val="009C7B8A"/>
    <w:rsid w:val="009D58F6"/>
    <w:rsid w:val="009E1129"/>
    <w:rsid w:val="009E1555"/>
    <w:rsid w:val="009E2F1E"/>
    <w:rsid w:val="009F479D"/>
    <w:rsid w:val="009F7B49"/>
    <w:rsid w:val="00A01BA2"/>
    <w:rsid w:val="00A03193"/>
    <w:rsid w:val="00A0479D"/>
    <w:rsid w:val="00A11547"/>
    <w:rsid w:val="00A1351C"/>
    <w:rsid w:val="00A147E8"/>
    <w:rsid w:val="00A15767"/>
    <w:rsid w:val="00A16D11"/>
    <w:rsid w:val="00A172D9"/>
    <w:rsid w:val="00A17BD5"/>
    <w:rsid w:val="00A2031C"/>
    <w:rsid w:val="00A23FCC"/>
    <w:rsid w:val="00A244D8"/>
    <w:rsid w:val="00A30CBF"/>
    <w:rsid w:val="00A30E51"/>
    <w:rsid w:val="00A34266"/>
    <w:rsid w:val="00A415DF"/>
    <w:rsid w:val="00A41EEF"/>
    <w:rsid w:val="00A428E8"/>
    <w:rsid w:val="00A43B75"/>
    <w:rsid w:val="00A503B6"/>
    <w:rsid w:val="00A503BB"/>
    <w:rsid w:val="00A516AC"/>
    <w:rsid w:val="00A535F5"/>
    <w:rsid w:val="00A56180"/>
    <w:rsid w:val="00A6072A"/>
    <w:rsid w:val="00A62FC7"/>
    <w:rsid w:val="00A71093"/>
    <w:rsid w:val="00A72C84"/>
    <w:rsid w:val="00A740C2"/>
    <w:rsid w:val="00A774AF"/>
    <w:rsid w:val="00A833AC"/>
    <w:rsid w:val="00A83A14"/>
    <w:rsid w:val="00AA3852"/>
    <w:rsid w:val="00AA730F"/>
    <w:rsid w:val="00AB4037"/>
    <w:rsid w:val="00AC1FD1"/>
    <w:rsid w:val="00AC79E7"/>
    <w:rsid w:val="00AD3DBF"/>
    <w:rsid w:val="00AD5F83"/>
    <w:rsid w:val="00AF22E8"/>
    <w:rsid w:val="00AF7ECA"/>
    <w:rsid w:val="00B02336"/>
    <w:rsid w:val="00B025B3"/>
    <w:rsid w:val="00B03A34"/>
    <w:rsid w:val="00B05B2E"/>
    <w:rsid w:val="00B1160C"/>
    <w:rsid w:val="00B13712"/>
    <w:rsid w:val="00B166A4"/>
    <w:rsid w:val="00B175A5"/>
    <w:rsid w:val="00B2166B"/>
    <w:rsid w:val="00B31F48"/>
    <w:rsid w:val="00B32566"/>
    <w:rsid w:val="00B463E6"/>
    <w:rsid w:val="00B46F3B"/>
    <w:rsid w:val="00B4758A"/>
    <w:rsid w:val="00B47E1A"/>
    <w:rsid w:val="00B62937"/>
    <w:rsid w:val="00B640D9"/>
    <w:rsid w:val="00B66DD2"/>
    <w:rsid w:val="00B80BD0"/>
    <w:rsid w:val="00B80F5A"/>
    <w:rsid w:val="00B82CF3"/>
    <w:rsid w:val="00B84F18"/>
    <w:rsid w:val="00B8737B"/>
    <w:rsid w:val="00B87ED5"/>
    <w:rsid w:val="00B906E8"/>
    <w:rsid w:val="00B90A12"/>
    <w:rsid w:val="00B971A2"/>
    <w:rsid w:val="00BA0DFC"/>
    <w:rsid w:val="00BA118F"/>
    <w:rsid w:val="00BA1D8F"/>
    <w:rsid w:val="00BA6B5F"/>
    <w:rsid w:val="00BB3778"/>
    <w:rsid w:val="00BB682A"/>
    <w:rsid w:val="00BB7C2E"/>
    <w:rsid w:val="00BC4207"/>
    <w:rsid w:val="00BC76D3"/>
    <w:rsid w:val="00BD2A9A"/>
    <w:rsid w:val="00BD5B63"/>
    <w:rsid w:val="00BE1C89"/>
    <w:rsid w:val="00BE2C4E"/>
    <w:rsid w:val="00BE42F3"/>
    <w:rsid w:val="00BF2DE2"/>
    <w:rsid w:val="00BF4255"/>
    <w:rsid w:val="00BF56D2"/>
    <w:rsid w:val="00BF70DC"/>
    <w:rsid w:val="00C05F28"/>
    <w:rsid w:val="00C163BA"/>
    <w:rsid w:val="00C269DE"/>
    <w:rsid w:val="00C34280"/>
    <w:rsid w:val="00C4280F"/>
    <w:rsid w:val="00C44487"/>
    <w:rsid w:val="00C50E77"/>
    <w:rsid w:val="00C51999"/>
    <w:rsid w:val="00C551CB"/>
    <w:rsid w:val="00C56F56"/>
    <w:rsid w:val="00C57402"/>
    <w:rsid w:val="00C6209D"/>
    <w:rsid w:val="00C638C6"/>
    <w:rsid w:val="00C66001"/>
    <w:rsid w:val="00C929A7"/>
    <w:rsid w:val="00C966D6"/>
    <w:rsid w:val="00CA6598"/>
    <w:rsid w:val="00CB508A"/>
    <w:rsid w:val="00CC14B3"/>
    <w:rsid w:val="00CD06E6"/>
    <w:rsid w:val="00CD2D27"/>
    <w:rsid w:val="00CE1399"/>
    <w:rsid w:val="00CE4BF2"/>
    <w:rsid w:val="00CE5E49"/>
    <w:rsid w:val="00CF3BF8"/>
    <w:rsid w:val="00D0119F"/>
    <w:rsid w:val="00D028BA"/>
    <w:rsid w:val="00D0309E"/>
    <w:rsid w:val="00D03289"/>
    <w:rsid w:val="00D03D88"/>
    <w:rsid w:val="00D042E5"/>
    <w:rsid w:val="00D0533D"/>
    <w:rsid w:val="00D053CC"/>
    <w:rsid w:val="00D07C01"/>
    <w:rsid w:val="00D11BED"/>
    <w:rsid w:val="00D1277B"/>
    <w:rsid w:val="00D12E6E"/>
    <w:rsid w:val="00D1319C"/>
    <w:rsid w:val="00D15925"/>
    <w:rsid w:val="00D2351A"/>
    <w:rsid w:val="00D26710"/>
    <w:rsid w:val="00D30070"/>
    <w:rsid w:val="00D367B9"/>
    <w:rsid w:val="00D36F1C"/>
    <w:rsid w:val="00D4296D"/>
    <w:rsid w:val="00D450C4"/>
    <w:rsid w:val="00D46E8D"/>
    <w:rsid w:val="00D46EEA"/>
    <w:rsid w:val="00D51945"/>
    <w:rsid w:val="00D5240B"/>
    <w:rsid w:val="00D5566C"/>
    <w:rsid w:val="00D61591"/>
    <w:rsid w:val="00D61AD5"/>
    <w:rsid w:val="00D670DC"/>
    <w:rsid w:val="00D7107D"/>
    <w:rsid w:val="00D7162D"/>
    <w:rsid w:val="00D929F0"/>
    <w:rsid w:val="00DA3847"/>
    <w:rsid w:val="00DA4D62"/>
    <w:rsid w:val="00DB07A6"/>
    <w:rsid w:val="00DB1EC1"/>
    <w:rsid w:val="00DB2CD1"/>
    <w:rsid w:val="00DB53CD"/>
    <w:rsid w:val="00DC31BB"/>
    <w:rsid w:val="00DC64A0"/>
    <w:rsid w:val="00DC754B"/>
    <w:rsid w:val="00DC76FD"/>
    <w:rsid w:val="00DC793E"/>
    <w:rsid w:val="00DD06EE"/>
    <w:rsid w:val="00DD2368"/>
    <w:rsid w:val="00DD34C8"/>
    <w:rsid w:val="00DE2E53"/>
    <w:rsid w:val="00DE31F8"/>
    <w:rsid w:val="00DE3FCD"/>
    <w:rsid w:val="00DE49F2"/>
    <w:rsid w:val="00DE535E"/>
    <w:rsid w:val="00DE71B0"/>
    <w:rsid w:val="00DF32D0"/>
    <w:rsid w:val="00DF4148"/>
    <w:rsid w:val="00E043A3"/>
    <w:rsid w:val="00E07B8D"/>
    <w:rsid w:val="00E10635"/>
    <w:rsid w:val="00E221E2"/>
    <w:rsid w:val="00E324D8"/>
    <w:rsid w:val="00E33E3D"/>
    <w:rsid w:val="00E35452"/>
    <w:rsid w:val="00E364D4"/>
    <w:rsid w:val="00E366F6"/>
    <w:rsid w:val="00E411A6"/>
    <w:rsid w:val="00E42A31"/>
    <w:rsid w:val="00E42C27"/>
    <w:rsid w:val="00E45624"/>
    <w:rsid w:val="00E53082"/>
    <w:rsid w:val="00E5691E"/>
    <w:rsid w:val="00E56AF3"/>
    <w:rsid w:val="00E57BD7"/>
    <w:rsid w:val="00E60C83"/>
    <w:rsid w:val="00E6144D"/>
    <w:rsid w:val="00E6396A"/>
    <w:rsid w:val="00E66947"/>
    <w:rsid w:val="00E72A54"/>
    <w:rsid w:val="00E7559D"/>
    <w:rsid w:val="00E75633"/>
    <w:rsid w:val="00E7586C"/>
    <w:rsid w:val="00E76073"/>
    <w:rsid w:val="00E857A2"/>
    <w:rsid w:val="00E90E65"/>
    <w:rsid w:val="00E92675"/>
    <w:rsid w:val="00E9341A"/>
    <w:rsid w:val="00E94D75"/>
    <w:rsid w:val="00EA517F"/>
    <w:rsid w:val="00EA5ECA"/>
    <w:rsid w:val="00EB28D6"/>
    <w:rsid w:val="00EB4CD5"/>
    <w:rsid w:val="00EB6C1E"/>
    <w:rsid w:val="00EC45F9"/>
    <w:rsid w:val="00EC5B8D"/>
    <w:rsid w:val="00EC7DF0"/>
    <w:rsid w:val="00ED22E5"/>
    <w:rsid w:val="00ED7FAA"/>
    <w:rsid w:val="00EE6729"/>
    <w:rsid w:val="00EF2DF0"/>
    <w:rsid w:val="00EF30EA"/>
    <w:rsid w:val="00EF70C3"/>
    <w:rsid w:val="00F038F5"/>
    <w:rsid w:val="00F1270B"/>
    <w:rsid w:val="00F14A52"/>
    <w:rsid w:val="00F15B24"/>
    <w:rsid w:val="00F17E75"/>
    <w:rsid w:val="00F24433"/>
    <w:rsid w:val="00F41565"/>
    <w:rsid w:val="00F4295E"/>
    <w:rsid w:val="00F44293"/>
    <w:rsid w:val="00F5378A"/>
    <w:rsid w:val="00F5508B"/>
    <w:rsid w:val="00F56D12"/>
    <w:rsid w:val="00F577CC"/>
    <w:rsid w:val="00F6476E"/>
    <w:rsid w:val="00F6623D"/>
    <w:rsid w:val="00F80714"/>
    <w:rsid w:val="00F80BD9"/>
    <w:rsid w:val="00F81063"/>
    <w:rsid w:val="00F85927"/>
    <w:rsid w:val="00F87E31"/>
    <w:rsid w:val="00FA7FCE"/>
    <w:rsid w:val="00FB5792"/>
    <w:rsid w:val="00FC1923"/>
    <w:rsid w:val="00FC2341"/>
    <w:rsid w:val="00FC5DBF"/>
    <w:rsid w:val="00FC64BA"/>
    <w:rsid w:val="00FD436F"/>
    <w:rsid w:val="00FD4476"/>
    <w:rsid w:val="00FE33D1"/>
    <w:rsid w:val="00FF0D05"/>
    <w:rsid w:val="00FF2672"/>
    <w:rsid w:val="00FF4604"/>
    <w:rsid w:val="01715813"/>
    <w:rsid w:val="019D39D1"/>
    <w:rsid w:val="0286205A"/>
    <w:rsid w:val="02E91BEE"/>
    <w:rsid w:val="033A4EAA"/>
    <w:rsid w:val="036A3DC8"/>
    <w:rsid w:val="036A4EF6"/>
    <w:rsid w:val="036E21A9"/>
    <w:rsid w:val="03E11D58"/>
    <w:rsid w:val="0410211B"/>
    <w:rsid w:val="045B1037"/>
    <w:rsid w:val="04752373"/>
    <w:rsid w:val="047D2BA9"/>
    <w:rsid w:val="052A040B"/>
    <w:rsid w:val="05685FC0"/>
    <w:rsid w:val="05790A55"/>
    <w:rsid w:val="05FC459C"/>
    <w:rsid w:val="06EE4D05"/>
    <w:rsid w:val="07744764"/>
    <w:rsid w:val="07C02B8A"/>
    <w:rsid w:val="082A306B"/>
    <w:rsid w:val="083276EF"/>
    <w:rsid w:val="0858326D"/>
    <w:rsid w:val="08B42177"/>
    <w:rsid w:val="08D555E5"/>
    <w:rsid w:val="08E65097"/>
    <w:rsid w:val="08E82AC7"/>
    <w:rsid w:val="092473F8"/>
    <w:rsid w:val="09894037"/>
    <w:rsid w:val="099F25D7"/>
    <w:rsid w:val="0ABC127F"/>
    <w:rsid w:val="0AF268A8"/>
    <w:rsid w:val="0AF65B42"/>
    <w:rsid w:val="0B423A6A"/>
    <w:rsid w:val="0B7A266D"/>
    <w:rsid w:val="0C0B1919"/>
    <w:rsid w:val="0C267D09"/>
    <w:rsid w:val="0C5E4218"/>
    <w:rsid w:val="0C603586"/>
    <w:rsid w:val="0CA26490"/>
    <w:rsid w:val="0CD039BC"/>
    <w:rsid w:val="0D14338B"/>
    <w:rsid w:val="0D8A559A"/>
    <w:rsid w:val="0D97495B"/>
    <w:rsid w:val="0DE31022"/>
    <w:rsid w:val="0E5D3E87"/>
    <w:rsid w:val="0F782D2E"/>
    <w:rsid w:val="0F99635A"/>
    <w:rsid w:val="10200303"/>
    <w:rsid w:val="10422C8C"/>
    <w:rsid w:val="111C5ADD"/>
    <w:rsid w:val="11662BB4"/>
    <w:rsid w:val="120B2D67"/>
    <w:rsid w:val="12C65C04"/>
    <w:rsid w:val="12DE3FE8"/>
    <w:rsid w:val="132328CB"/>
    <w:rsid w:val="134A0273"/>
    <w:rsid w:val="13FD2FD7"/>
    <w:rsid w:val="14875A98"/>
    <w:rsid w:val="14D83AA9"/>
    <w:rsid w:val="14EC37CA"/>
    <w:rsid w:val="14F54E6F"/>
    <w:rsid w:val="151A47D4"/>
    <w:rsid w:val="151A7DD4"/>
    <w:rsid w:val="156F79D0"/>
    <w:rsid w:val="162B62D0"/>
    <w:rsid w:val="168D4336"/>
    <w:rsid w:val="16CE72CB"/>
    <w:rsid w:val="17D175D5"/>
    <w:rsid w:val="183709CA"/>
    <w:rsid w:val="18A9151E"/>
    <w:rsid w:val="19295EC2"/>
    <w:rsid w:val="194E34DC"/>
    <w:rsid w:val="194F402C"/>
    <w:rsid w:val="195D620E"/>
    <w:rsid w:val="19B73CF2"/>
    <w:rsid w:val="19FF652B"/>
    <w:rsid w:val="1A070900"/>
    <w:rsid w:val="1A5772AD"/>
    <w:rsid w:val="1A6F70D7"/>
    <w:rsid w:val="1B2460ED"/>
    <w:rsid w:val="1B6611A5"/>
    <w:rsid w:val="1BB1352C"/>
    <w:rsid w:val="1BFD7E21"/>
    <w:rsid w:val="1C762243"/>
    <w:rsid w:val="1C7B6935"/>
    <w:rsid w:val="1CF32045"/>
    <w:rsid w:val="1D0A7686"/>
    <w:rsid w:val="1D80214E"/>
    <w:rsid w:val="1D84148A"/>
    <w:rsid w:val="1DC609B9"/>
    <w:rsid w:val="1DCB1654"/>
    <w:rsid w:val="1E6354F3"/>
    <w:rsid w:val="1E98057A"/>
    <w:rsid w:val="1EA65B61"/>
    <w:rsid w:val="1F126A4E"/>
    <w:rsid w:val="1F5D5BC2"/>
    <w:rsid w:val="1F5E55AE"/>
    <w:rsid w:val="1FDA2999"/>
    <w:rsid w:val="20B2711E"/>
    <w:rsid w:val="21881465"/>
    <w:rsid w:val="220E6BB7"/>
    <w:rsid w:val="22103566"/>
    <w:rsid w:val="2274410B"/>
    <w:rsid w:val="22D75FF7"/>
    <w:rsid w:val="233F7FF4"/>
    <w:rsid w:val="23F31129"/>
    <w:rsid w:val="246D10AC"/>
    <w:rsid w:val="25C12590"/>
    <w:rsid w:val="26023B29"/>
    <w:rsid w:val="26620298"/>
    <w:rsid w:val="26637097"/>
    <w:rsid w:val="26B92C51"/>
    <w:rsid w:val="26BE654F"/>
    <w:rsid w:val="273034D8"/>
    <w:rsid w:val="277B252C"/>
    <w:rsid w:val="277D0A91"/>
    <w:rsid w:val="27921A5F"/>
    <w:rsid w:val="27D700B3"/>
    <w:rsid w:val="27D82DB1"/>
    <w:rsid w:val="28085212"/>
    <w:rsid w:val="283B06E5"/>
    <w:rsid w:val="28A5326F"/>
    <w:rsid w:val="291E4A21"/>
    <w:rsid w:val="295C0DFA"/>
    <w:rsid w:val="29BA7B2C"/>
    <w:rsid w:val="2AA71923"/>
    <w:rsid w:val="2AE91E17"/>
    <w:rsid w:val="2B92472F"/>
    <w:rsid w:val="2C094D63"/>
    <w:rsid w:val="2C280062"/>
    <w:rsid w:val="2CE858D3"/>
    <w:rsid w:val="2D011232"/>
    <w:rsid w:val="2E1B46FE"/>
    <w:rsid w:val="2ED75640"/>
    <w:rsid w:val="2F196E25"/>
    <w:rsid w:val="2F6105DF"/>
    <w:rsid w:val="2FA35F32"/>
    <w:rsid w:val="2FBA0AD7"/>
    <w:rsid w:val="2FC664F2"/>
    <w:rsid w:val="30357018"/>
    <w:rsid w:val="309C1EAC"/>
    <w:rsid w:val="30AA2945"/>
    <w:rsid w:val="30C31E25"/>
    <w:rsid w:val="311F5F24"/>
    <w:rsid w:val="312D3551"/>
    <w:rsid w:val="322B6B61"/>
    <w:rsid w:val="323451D5"/>
    <w:rsid w:val="32361761"/>
    <w:rsid w:val="324B563C"/>
    <w:rsid w:val="3254136D"/>
    <w:rsid w:val="32A17333"/>
    <w:rsid w:val="32E763AE"/>
    <w:rsid w:val="3388617B"/>
    <w:rsid w:val="33D73B6A"/>
    <w:rsid w:val="34093E54"/>
    <w:rsid w:val="3455728D"/>
    <w:rsid w:val="3472194D"/>
    <w:rsid w:val="348C7D84"/>
    <w:rsid w:val="34A9149A"/>
    <w:rsid w:val="34DE2427"/>
    <w:rsid w:val="35DD7896"/>
    <w:rsid w:val="365F1A53"/>
    <w:rsid w:val="36A01BB8"/>
    <w:rsid w:val="36DF79CF"/>
    <w:rsid w:val="379367EA"/>
    <w:rsid w:val="3801679A"/>
    <w:rsid w:val="384204F4"/>
    <w:rsid w:val="38496F11"/>
    <w:rsid w:val="385C35AD"/>
    <w:rsid w:val="388D3592"/>
    <w:rsid w:val="3899390F"/>
    <w:rsid w:val="38CF0A8B"/>
    <w:rsid w:val="38D82BFD"/>
    <w:rsid w:val="39131C11"/>
    <w:rsid w:val="3942231B"/>
    <w:rsid w:val="39830B77"/>
    <w:rsid w:val="39E34BC2"/>
    <w:rsid w:val="3A7C190D"/>
    <w:rsid w:val="3B1422FF"/>
    <w:rsid w:val="3B80742A"/>
    <w:rsid w:val="3C1F7ACB"/>
    <w:rsid w:val="3C564C7E"/>
    <w:rsid w:val="3D020158"/>
    <w:rsid w:val="3D4F6E0A"/>
    <w:rsid w:val="3E236C30"/>
    <w:rsid w:val="3E447F6D"/>
    <w:rsid w:val="3E6E34DC"/>
    <w:rsid w:val="3E6F1A54"/>
    <w:rsid w:val="3EE45CE3"/>
    <w:rsid w:val="3F3641F7"/>
    <w:rsid w:val="3F664C6D"/>
    <w:rsid w:val="3FC11BF3"/>
    <w:rsid w:val="3FD21546"/>
    <w:rsid w:val="401E54B1"/>
    <w:rsid w:val="408B781A"/>
    <w:rsid w:val="41FE66DA"/>
    <w:rsid w:val="424272F8"/>
    <w:rsid w:val="43342CE0"/>
    <w:rsid w:val="4415627B"/>
    <w:rsid w:val="447C59B8"/>
    <w:rsid w:val="44890B63"/>
    <w:rsid w:val="453D651A"/>
    <w:rsid w:val="45487694"/>
    <w:rsid w:val="4568156A"/>
    <w:rsid w:val="470A3961"/>
    <w:rsid w:val="47471140"/>
    <w:rsid w:val="47FB5364"/>
    <w:rsid w:val="48CB53B7"/>
    <w:rsid w:val="48D747BA"/>
    <w:rsid w:val="48F27B2D"/>
    <w:rsid w:val="49283410"/>
    <w:rsid w:val="493D50E0"/>
    <w:rsid w:val="49771C33"/>
    <w:rsid w:val="49A8284D"/>
    <w:rsid w:val="49B0250C"/>
    <w:rsid w:val="4A5A667F"/>
    <w:rsid w:val="4AD0736A"/>
    <w:rsid w:val="4ADF6996"/>
    <w:rsid w:val="4B2612EB"/>
    <w:rsid w:val="4BBA24B8"/>
    <w:rsid w:val="4C55161D"/>
    <w:rsid w:val="4C6A6D11"/>
    <w:rsid w:val="4D1E194A"/>
    <w:rsid w:val="4D2F5EDE"/>
    <w:rsid w:val="4D5F18CE"/>
    <w:rsid w:val="4DD710A3"/>
    <w:rsid w:val="4E264E81"/>
    <w:rsid w:val="4E3A14BE"/>
    <w:rsid w:val="4E5E214F"/>
    <w:rsid w:val="4E926E2C"/>
    <w:rsid w:val="4EBF6C36"/>
    <w:rsid w:val="4F0F35C4"/>
    <w:rsid w:val="4F881B80"/>
    <w:rsid w:val="4FCE2A71"/>
    <w:rsid w:val="50962EBD"/>
    <w:rsid w:val="50A66EFE"/>
    <w:rsid w:val="50E71EA3"/>
    <w:rsid w:val="510064EF"/>
    <w:rsid w:val="512A1910"/>
    <w:rsid w:val="51805191"/>
    <w:rsid w:val="52C345AB"/>
    <w:rsid w:val="52EA12BE"/>
    <w:rsid w:val="53F05A77"/>
    <w:rsid w:val="54275791"/>
    <w:rsid w:val="54F01685"/>
    <w:rsid w:val="550C16A0"/>
    <w:rsid w:val="558A2065"/>
    <w:rsid w:val="564267D0"/>
    <w:rsid w:val="56850D76"/>
    <w:rsid w:val="56A27704"/>
    <w:rsid w:val="570B4141"/>
    <w:rsid w:val="57144BD1"/>
    <w:rsid w:val="57684B2C"/>
    <w:rsid w:val="577E576F"/>
    <w:rsid w:val="57992AA0"/>
    <w:rsid w:val="57C95510"/>
    <w:rsid w:val="57CD3C68"/>
    <w:rsid w:val="58ED0BD4"/>
    <w:rsid w:val="58FD7925"/>
    <w:rsid w:val="59DF1D04"/>
    <w:rsid w:val="5AE0186D"/>
    <w:rsid w:val="5B837D2E"/>
    <w:rsid w:val="5BBC6C72"/>
    <w:rsid w:val="5BD571B5"/>
    <w:rsid w:val="5C0C1B27"/>
    <w:rsid w:val="5C12792A"/>
    <w:rsid w:val="5C3703C3"/>
    <w:rsid w:val="5C5E1789"/>
    <w:rsid w:val="5D154F17"/>
    <w:rsid w:val="5DDC3222"/>
    <w:rsid w:val="5E7145AF"/>
    <w:rsid w:val="5E8D6FB1"/>
    <w:rsid w:val="5E945D43"/>
    <w:rsid w:val="5F217FF2"/>
    <w:rsid w:val="60600EED"/>
    <w:rsid w:val="6098251D"/>
    <w:rsid w:val="60B234F0"/>
    <w:rsid w:val="60C10C25"/>
    <w:rsid w:val="60F33C0F"/>
    <w:rsid w:val="61196E6C"/>
    <w:rsid w:val="612C5420"/>
    <w:rsid w:val="61504EC4"/>
    <w:rsid w:val="61563F2B"/>
    <w:rsid w:val="61756A55"/>
    <w:rsid w:val="628C2B3B"/>
    <w:rsid w:val="62AF56A5"/>
    <w:rsid w:val="63C56C63"/>
    <w:rsid w:val="642575E8"/>
    <w:rsid w:val="64C933F5"/>
    <w:rsid w:val="65373CBB"/>
    <w:rsid w:val="654A12E2"/>
    <w:rsid w:val="6551333A"/>
    <w:rsid w:val="655C0BBA"/>
    <w:rsid w:val="65C50BDF"/>
    <w:rsid w:val="66530DDC"/>
    <w:rsid w:val="666C0555"/>
    <w:rsid w:val="675F508E"/>
    <w:rsid w:val="6766232C"/>
    <w:rsid w:val="67885FF8"/>
    <w:rsid w:val="67EA58A6"/>
    <w:rsid w:val="686B27F2"/>
    <w:rsid w:val="687A6D95"/>
    <w:rsid w:val="68820495"/>
    <w:rsid w:val="68B25935"/>
    <w:rsid w:val="68E713C9"/>
    <w:rsid w:val="698E06AD"/>
    <w:rsid w:val="69D1139C"/>
    <w:rsid w:val="6A1C4DC7"/>
    <w:rsid w:val="6A215E57"/>
    <w:rsid w:val="6A535192"/>
    <w:rsid w:val="6AD05C11"/>
    <w:rsid w:val="6B62174F"/>
    <w:rsid w:val="6B9B7A45"/>
    <w:rsid w:val="6BAE4948"/>
    <w:rsid w:val="6D0A6DD0"/>
    <w:rsid w:val="6D6D60F9"/>
    <w:rsid w:val="6D99341C"/>
    <w:rsid w:val="6E3A3371"/>
    <w:rsid w:val="6E8A4078"/>
    <w:rsid w:val="6EF41327"/>
    <w:rsid w:val="6F774653"/>
    <w:rsid w:val="6FD71577"/>
    <w:rsid w:val="6FF42E09"/>
    <w:rsid w:val="6FF62A69"/>
    <w:rsid w:val="70C7173F"/>
    <w:rsid w:val="717269FB"/>
    <w:rsid w:val="71FE23B3"/>
    <w:rsid w:val="72642A1D"/>
    <w:rsid w:val="7278273C"/>
    <w:rsid w:val="72B82DC4"/>
    <w:rsid w:val="72D73ACE"/>
    <w:rsid w:val="73145AE1"/>
    <w:rsid w:val="735550BC"/>
    <w:rsid w:val="73E7782A"/>
    <w:rsid w:val="741A296A"/>
    <w:rsid w:val="7472571E"/>
    <w:rsid w:val="74885A69"/>
    <w:rsid w:val="750610AF"/>
    <w:rsid w:val="75180E91"/>
    <w:rsid w:val="76156599"/>
    <w:rsid w:val="76380E1E"/>
    <w:rsid w:val="76A57B4E"/>
    <w:rsid w:val="76F54B5F"/>
    <w:rsid w:val="77740463"/>
    <w:rsid w:val="78424920"/>
    <w:rsid w:val="78476ABB"/>
    <w:rsid w:val="785C5E39"/>
    <w:rsid w:val="78AD1BAA"/>
    <w:rsid w:val="78DE38EE"/>
    <w:rsid w:val="790A6F35"/>
    <w:rsid w:val="79347DEB"/>
    <w:rsid w:val="797E3B23"/>
    <w:rsid w:val="7A500804"/>
    <w:rsid w:val="7A746C5F"/>
    <w:rsid w:val="7A747535"/>
    <w:rsid w:val="7AC6772E"/>
    <w:rsid w:val="7AFA2BAC"/>
    <w:rsid w:val="7AFD6FB9"/>
    <w:rsid w:val="7B9C3BAD"/>
    <w:rsid w:val="7BB4688C"/>
    <w:rsid w:val="7BE033CB"/>
    <w:rsid w:val="7C812AA7"/>
    <w:rsid w:val="7CED22B3"/>
    <w:rsid w:val="7D9006BC"/>
    <w:rsid w:val="7E262776"/>
    <w:rsid w:val="7E9F5D91"/>
    <w:rsid w:val="7F5E5DD3"/>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line="440" w:lineRule="exact"/>
      <w:jc w:val="center"/>
      <w:outlineLvl w:val="0"/>
    </w:pPr>
    <w:rPr>
      <w:sz w:val="28"/>
      <w:szCs w:val="20"/>
    </w:rPr>
  </w:style>
  <w:style w:type="paragraph" w:styleId="3">
    <w:name w:val="heading 2"/>
    <w:basedOn w:val="1"/>
    <w:next w:val="1"/>
    <w:link w:val="25"/>
    <w:qFormat/>
    <w:uiPriority w:val="0"/>
    <w:pPr>
      <w:keepNext/>
      <w:outlineLvl w:val="1"/>
    </w:pPr>
    <w:rPr>
      <w:sz w:val="30"/>
    </w:rPr>
  </w:style>
  <w:style w:type="paragraph" w:styleId="4">
    <w:name w:val="heading 3"/>
    <w:basedOn w:val="1"/>
    <w:next w:val="1"/>
    <w:link w:val="28"/>
    <w:unhideWhenUsed/>
    <w:qFormat/>
    <w:uiPriority w:val="0"/>
    <w:pPr>
      <w:keepNext/>
      <w:keepLines/>
      <w:spacing w:before="240" w:beforeLines="0" w:beforeAutospacing="0" w:afterLines="0" w:afterAutospacing="0" w:line="240" w:lineRule="auto"/>
      <w:ind w:firstLine="0" w:firstLineChars="0"/>
      <w:outlineLvl w:val="2"/>
    </w:pPr>
    <w:rPr>
      <w:rFonts w:ascii="Times New Roman" w:hAnsi="Times New Roman"/>
      <w:sz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annotation text"/>
    <w:basedOn w:val="1"/>
    <w:link w:val="23"/>
    <w:qFormat/>
    <w:uiPriority w:val="0"/>
    <w:pPr>
      <w:jc w:val="left"/>
    </w:pPr>
  </w:style>
  <w:style w:type="paragraph" w:styleId="7">
    <w:name w:val="Body Text"/>
    <w:basedOn w:val="1"/>
    <w:qFormat/>
    <w:uiPriority w:val="0"/>
    <w:pPr>
      <w:spacing w:after="120"/>
    </w:p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semiHidden/>
    <w:qFormat/>
    <w:uiPriority w:val="0"/>
    <w:pPr>
      <w:tabs>
        <w:tab w:val="right" w:leader="dot" w:pos="8296"/>
      </w:tabs>
      <w:spacing w:line="360" w:lineRule="auto"/>
    </w:pPr>
    <w:rPr>
      <w:sz w:val="24"/>
    </w:rPr>
  </w:style>
  <w:style w:type="paragraph" w:styleId="12">
    <w:name w:val="annotation subject"/>
    <w:basedOn w:val="6"/>
    <w:next w:val="6"/>
    <w:link w:val="21"/>
    <w:qFormat/>
    <w:uiPriority w:val="0"/>
    <w:rPr>
      <w:b/>
      <w:bCs/>
    </w:rPr>
  </w:style>
  <w:style w:type="paragraph" w:styleId="13">
    <w:name w:val="Body Text First Indent"/>
    <w:basedOn w:val="1"/>
    <w:link w:val="22"/>
    <w:qFormat/>
    <w:uiPriority w:val="0"/>
    <w:pPr>
      <w:adjustRightInd w:val="0"/>
      <w:snapToGrid w:val="0"/>
      <w:spacing w:line="300" w:lineRule="auto"/>
      <w:ind w:firstLine="200" w:firstLineChars="200"/>
      <w:jc w:val="left"/>
    </w:pPr>
    <w:rPr>
      <w:kern w:val="0"/>
      <w:sz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0"/>
  </w:style>
  <w:style w:type="character" w:styleId="18">
    <w:name w:val="FollowedHyperlink"/>
    <w:qFormat/>
    <w:uiPriority w:val="0"/>
    <w:rPr>
      <w:color w:val="800080"/>
      <w:u w:val="single"/>
    </w:rPr>
  </w:style>
  <w:style w:type="character" w:styleId="19">
    <w:name w:val="Hyperlink"/>
    <w:qFormat/>
    <w:uiPriority w:val="0"/>
    <w:rPr>
      <w:color w:val="0000FF"/>
      <w:u w:val="single"/>
    </w:rPr>
  </w:style>
  <w:style w:type="character" w:styleId="20">
    <w:name w:val="annotation reference"/>
    <w:qFormat/>
    <w:uiPriority w:val="0"/>
    <w:rPr>
      <w:sz w:val="21"/>
      <w:szCs w:val="21"/>
    </w:rPr>
  </w:style>
  <w:style w:type="character" w:customStyle="1" w:styleId="21">
    <w:name w:val="批注主题 Char"/>
    <w:link w:val="12"/>
    <w:qFormat/>
    <w:uiPriority w:val="0"/>
    <w:rPr>
      <w:b/>
      <w:bCs/>
      <w:kern w:val="2"/>
      <w:sz w:val="21"/>
      <w:szCs w:val="24"/>
    </w:rPr>
  </w:style>
  <w:style w:type="character" w:customStyle="1" w:styleId="22">
    <w:name w:val="正文首行缩进 Char"/>
    <w:link w:val="13"/>
    <w:qFormat/>
    <w:locked/>
    <w:uiPriority w:val="0"/>
    <w:rPr>
      <w:rFonts w:eastAsia="宋体"/>
      <w:sz w:val="24"/>
      <w:szCs w:val="24"/>
      <w:lang w:val="en-US" w:eastAsia="zh-CN" w:bidi="ar-SA"/>
    </w:rPr>
  </w:style>
  <w:style w:type="character" w:customStyle="1" w:styleId="23">
    <w:name w:val="批注文字 Char"/>
    <w:link w:val="6"/>
    <w:qFormat/>
    <w:uiPriority w:val="0"/>
    <w:rPr>
      <w:kern w:val="2"/>
      <w:sz w:val="21"/>
      <w:szCs w:val="24"/>
    </w:rPr>
  </w:style>
  <w:style w:type="paragraph" w:styleId="24">
    <w:name w:val="List Paragraph"/>
    <w:basedOn w:val="1"/>
    <w:qFormat/>
    <w:uiPriority w:val="34"/>
    <w:pPr>
      <w:widowControl/>
      <w:ind w:firstLine="420" w:firstLineChars="200"/>
      <w:jc w:val="left"/>
    </w:pPr>
    <w:rPr>
      <w:rFonts w:ascii="宋体" w:hAnsi="宋体" w:cs="宋体"/>
      <w:kern w:val="0"/>
      <w:sz w:val="24"/>
    </w:rPr>
  </w:style>
  <w:style w:type="character" w:customStyle="1" w:styleId="25">
    <w:name w:val="标题 2 Char"/>
    <w:link w:val="3"/>
    <w:qFormat/>
    <w:uiPriority w:val="0"/>
    <w:rPr>
      <w:sz w:val="30"/>
    </w:rPr>
  </w:style>
  <w:style w:type="character" w:customStyle="1" w:styleId="26">
    <w:name w:val="标题 3 Char"/>
    <w:link w:val="4"/>
    <w:qFormat/>
    <w:uiPriority w:val="0"/>
    <w:rPr>
      <w:rFonts w:ascii="Times New Roman" w:hAnsi="Times New Roman"/>
      <w:sz w:val="21"/>
    </w:rPr>
  </w:style>
  <w:style w:type="paragraph" w:customStyle="1" w:styleId="27">
    <w:name w:val="样式1"/>
    <w:basedOn w:val="1"/>
    <w:qFormat/>
    <w:uiPriority w:val="0"/>
    <w:pPr>
      <w:jc w:val="center"/>
    </w:pPr>
    <w:rPr>
      <w:rFonts w:eastAsia="黑体"/>
      <w:sz w:val="28"/>
    </w:rPr>
  </w:style>
  <w:style w:type="character" w:customStyle="1" w:styleId="28">
    <w:name w:val="标题 3 字符"/>
    <w:link w:val="4"/>
    <w:qFormat/>
    <w:uiPriority w:val="0"/>
    <w:rPr>
      <w:sz w:val="24"/>
    </w:rPr>
  </w:style>
  <w:style w:type="character" w:customStyle="1" w:styleId="29">
    <w:name w:val="font21"/>
    <w:basedOn w:val="16"/>
    <w:qFormat/>
    <w:uiPriority w:val="0"/>
    <w:rPr>
      <w:rFonts w:hint="default" w:ascii="Times New Roman" w:hAnsi="Times New Roman" w:cs="Times New Roman"/>
      <w:color w:val="000000"/>
      <w:sz w:val="18"/>
      <w:szCs w:val="18"/>
      <w:u w:val="none"/>
    </w:rPr>
  </w:style>
  <w:style w:type="character" w:customStyle="1" w:styleId="30">
    <w:name w:val="font51"/>
    <w:basedOn w:val="16"/>
    <w:qFormat/>
    <w:uiPriority w:val="0"/>
    <w:rPr>
      <w:rFonts w:hint="default" w:ascii="Times New Roman" w:hAnsi="Times New Roman" w:cs="Times New Roman"/>
      <w:i/>
      <w:color w:val="000000"/>
      <w:sz w:val="18"/>
      <w:szCs w:val="18"/>
      <w:u w:val="none"/>
    </w:rPr>
  </w:style>
  <w:style w:type="character" w:customStyle="1" w:styleId="31">
    <w:name w:val="font41"/>
    <w:basedOn w:val="16"/>
    <w:qFormat/>
    <w:uiPriority w:val="0"/>
    <w:rPr>
      <w:rFonts w:hint="eastAsia" w:ascii="宋体" w:hAnsi="宋体" w:eastAsia="宋体" w:cs="宋体"/>
      <w:color w:val="000000"/>
      <w:sz w:val="18"/>
      <w:szCs w:val="18"/>
      <w:u w:val="none"/>
      <w:vertAlign w:val="subscript"/>
    </w:rPr>
  </w:style>
  <w:style w:type="character" w:customStyle="1" w:styleId="32">
    <w:name w:val="font31"/>
    <w:basedOn w:val="16"/>
    <w:qFormat/>
    <w:uiPriority w:val="0"/>
    <w:rPr>
      <w:rFonts w:hint="default" w:ascii="Times New Roman" w:hAnsi="Times New Roman" w:cs="Times New Roman"/>
      <w:color w:val="000000"/>
      <w:sz w:val="18"/>
      <w:szCs w:val="18"/>
      <w:u w:val="none"/>
      <w:vertAlign w:val="subscript"/>
    </w:rPr>
  </w:style>
  <w:style w:type="character" w:customStyle="1" w:styleId="33">
    <w:name w:val="font11"/>
    <w:basedOn w:val="16"/>
    <w:qFormat/>
    <w:uiPriority w:val="0"/>
    <w:rPr>
      <w:rFonts w:hint="default" w:ascii="Times New Roman" w:hAnsi="Times New Roman" w:cs="Times New Roman"/>
      <w:color w:val="000000"/>
      <w:sz w:val="24"/>
      <w:szCs w:val="24"/>
      <w:u w:val="none"/>
    </w:rPr>
  </w:style>
  <w:style w:type="character" w:customStyle="1" w:styleId="34">
    <w:name w:val="font01"/>
    <w:basedOn w:val="16"/>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45.wmf"/><Relationship Id="rId97" Type="http://schemas.openxmlformats.org/officeDocument/2006/relationships/oleObject" Target="embeddings/oleObject43.bin"/><Relationship Id="rId96" Type="http://schemas.openxmlformats.org/officeDocument/2006/relationships/image" Target="media/image44.wmf"/><Relationship Id="rId95" Type="http://schemas.openxmlformats.org/officeDocument/2006/relationships/oleObject" Target="embeddings/oleObject42.bin"/><Relationship Id="rId94" Type="http://schemas.openxmlformats.org/officeDocument/2006/relationships/image" Target="media/image43.wmf"/><Relationship Id="rId93" Type="http://schemas.openxmlformats.org/officeDocument/2006/relationships/oleObject" Target="embeddings/oleObject41.bin"/><Relationship Id="rId92" Type="http://schemas.openxmlformats.org/officeDocument/2006/relationships/image" Target="media/image42.wmf"/><Relationship Id="rId91" Type="http://schemas.openxmlformats.org/officeDocument/2006/relationships/oleObject" Target="embeddings/oleObject40.bin"/><Relationship Id="rId90" Type="http://schemas.openxmlformats.org/officeDocument/2006/relationships/image" Target="media/image41.wmf"/><Relationship Id="rId9" Type="http://schemas.openxmlformats.org/officeDocument/2006/relationships/footer" Target="footer5.xml"/><Relationship Id="rId89" Type="http://schemas.openxmlformats.org/officeDocument/2006/relationships/oleObject" Target="embeddings/oleObject39.bin"/><Relationship Id="rId88" Type="http://schemas.openxmlformats.org/officeDocument/2006/relationships/image" Target="media/image40.wmf"/><Relationship Id="rId87" Type="http://schemas.openxmlformats.org/officeDocument/2006/relationships/oleObject" Target="embeddings/oleObject38.bin"/><Relationship Id="rId86" Type="http://schemas.openxmlformats.org/officeDocument/2006/relationships/image" Target="media/image39.wmf"/><Relationship Id="rId85" Type="http://schemas.openxmlformats.org/officeDocument/2006/relationships/oleObject" Target="embeddings/oleObject37.bin"/><Relationship Id="rId84" Type="http://schemas.openxmlformats.org/officeDocument/2006/relationships/image" Target="media/image38.wmf"/><Relationship Id="rId83" Type="http://schemas.openxmlformats.org/officeDocument/2006/relationships/oleObject" Target="embeddings/oleObject36.bin"/><Relationship Id="rId82" Type="http://schemas.openxmlformats.org/officeDocument/2006/relationships/image" Target="media/image37.wmf"/><Relationship Id="rId81" Type="http://schemas.openxmlformats.org/officeDocument/2006/relationships/oleObject" Target="embeddings/oleObject35.bin"/><Relationship Id="rId80" Type="http://schemas.openxmlformats.org/officeDocument/2006/relationships/image" Target="media/image36.wmf"/><Relationship Id="rId8" Type="http://schemas.openxmlformats.org/officeDocument/2006/relationships/footer" Target="footer4.xml"/><Relationship Id="rId79" Type="http://schemas.openxmlformats.org/officeDocument/2006/relationships/oleObject" Target="embeddings/oleObject34.bin"/><Relationship Id="rId78" Type="http://schemas.openxmlformats.org/officeDocument/2006/relationships/image" Target="media/image35.wmf"/><Relationship Id="rId77" Type="http://schemas.openxmlformats.org/officeDocument/2006/relationships/oleObject" Target="embeddings/oleObject33.bin"/><Relationship Id="rId76" Type="http://schemas.openxmlformats.org/officeDocument/2006/relationships/image" Target="media/image34.wmf"/><Relationship Id="rId75" Type="http://schemas.openxmlformats.org/officeDocument/2006/relationships/oleObject" Target="embeddings/oleObject32.bin"/><Relationship Id="rId74" Type="http://schemas.openxmlformats.org/officeDocument/2006/relationships/image" Target="media/image33.wmf"/><Relationship Id="rId73" Type="http://schemas.openxmlformats.org/officeDocument/2006/relationships/oleObject" Target="embeddings/oleObject31.bin"/><Relationship Id="rId72" Type="http://schemas.openxmlformats.org/officeDocument/2006/relationships/image" Target="media/image32.wmf"/><Relationship Id="rId71" Type="http://schemas.openxmlformats.org/officeDocument/2006/relationships/oleObject" Target="embeddings/oleObject30.bin"/><Relationship Id="rId70" Type="http://schemas.openxmlformats.org/officeDocument/2006/relationships/image" Target="media/image31.wmf"/><Relationship Id="rId7" Type="http://schemas.openxmlformats.org/officeDocument/2006/relationships/footer" Target="footer3.xml"/><Relationship Id="rId69" Type="http://schemas.openxmlformats.org/officeDocument/2006/relationships/oleObject" Target="embeddings/oleObject29.bin"/><Relationship Id="rId68" Type="http://schemas.openxmlformats.org/officeDocument/2006/relationships/image" Target="media/image30.wmf"/><Relationship Id="rId67" Type="http://schemas.openxmlformats.org/officeDocument/2006/relationships/oleObject" Target="embeddings/oleObject28.bin"/><Relationship Id="rId66" Type="http://schemas.openxmlformats.org/officeDocument/2006/relationships/image" Target="media/image29.wmf"/><Relationship Id="rId65" Type="http://schemas.openxmlformats.org/officeDocument/2006/relationships/oleObject" Target="embeddings/oleObject27.bin"/><Relationship Id="rId64" Type="http://schemas.openxmlformats.org/officeDocument/2006/relationships/image" Target="media/image28.wmf"/><Relationship Id="rId63" Type="http://schemas.openxmlformats.org/officeDocument/2006/relationships/oleObject" Target="embeddings/oleObject26.bin"/><Relationship Id="rId62" Type="http://schemas.openxmlformats.org/officeDocument/2006/relationships/image" Target="media/image27.wmf"/><Relationship Id="rId61" Type="http://schemas.openxmlformats.org/officeDocument/2006/relationships/oleObject" Target="embeddings/oleObject25.bin"/><Relationship Id="rId60" Type="http://schemas.openxmlformats.org/officeDocument/2006/relationships/image" Target="media/image26.wmf"/><Relationship Id="rId6" Type="http://schemas.openxmlformats.org/officeDocument/2006/relationships/footer" Target="footer2.xml"/><Relationship Id="rId59" Type="http://schemas.openxmlformats.org/officeDocument/2006/relationships/oleObject" Target="embeddings/oleObject24.bin"/><Relationship Id="rId58" Type="http://schemas.openxmlformats.org/officeDocument/2006/relationships/image" Target="media/image25.wmf"/><Relationship Id="rId57" Type="http://schemas.openxmlformats.org/officeDocument/2006/relationships/oleObject" Target="embeddings/oleObject23.bin"/><Relationship Id="rId56" Type="http://schemas.openxmlformats.org/officeDocument/2006/relationships/image" Target="media/image24.wmf"/><Relationship Id="rId55" Type="http://schemas.openxmlformats.org/officeDocument/2006/relationships/oleObject" Target="embeddings/oleObject22.bin"/><Relationship Id="rId54" Type="http://schemas.openxmlformats.org/officeDocument/2006/relationships/image" Target="media/image23.wmf"/><Relationship Id="rId53" Type="http://schemas.openxmlformats.org/officeDocument/2006/relationships/oleObject" Target="embeddings/oleObject21.bin"/><Relationship Id="rId52" Type="http://schemas.openxmlformats.org/officeDocument/2006/relationships/image" Target="media/image22.wmf"/><Relationship Id="rId51" Type="http://schemas.openxmlformats.org/officeDocument/2006/relationships/oleObject" Target="embeddings/oleObject20.bin"/><Relationship Id="rId50" Type="http://schemas.openxmlformats.org/officeDocument/2006/relationships/image" Target="media/image21.wmf"/><Relationship Id="rId5" Type="http://schemas.openxmlformats.org/officeDocument/2006/relationships/footer" Target="footer1.xml"/><Relationship Id="rId49" Type="http://schemas.openxmlformats.org/officeDocument/2006/relationships/oleObject" Target="embeddings/oleObject19.bin"/><Relationship Id="rId48" Type="http://schemas.openxmlformats.org/officeDocument/2006/relationships/image" Target="media/image20.wmf"/><Relationship Id="rId47" Type="http://schemas.openxmlformats.org/officeDocument/2006/relationships/oleObject" Target="embeddings/oleObject18.bin"/><Relationship Id="rId46" Type="http://schemas.openxmlformats.org/officeDocument/2006/relationships/image" Target="media/image19.wmf"/><Relationship Id="rId45" Type="http://schemas.openxmlformats.org/officeDocument/2006/relationships/oleObject" Target="embeddings/oleObject17.bin"/><Relationship Id="rId44" Type="http://schemas.openxmlformats.org/officeDocument/2006/relationships/image" Target="media/image18.wmf"/><Relationship Id="rId43" Type="http://schemas.openxmlformats.org/officeDocument/2006/relationships/oleObject" Target="embeddings/oleObject16.bin"/><Relationship Id="rId42" Type="http://schemas.openxmlformats.org/officeDocument/2006/relationships/image" Target="media/image17.wmf"/><Relationship Id="rId41" Type="http://schemas.openxmlformats.org/officeDocument/2006/relationships/oleObject" Target="embeddings/oleObject15.bin"/><Relationship Id="rId40" Type="http://schemas.openxmlformats.org/officeDocument/2006/relationships/image" Target="media/image16.wmf"/><Relationship Id="rId4" Type="http://schemas.openxmlformats.org/officeDocument/2006/relationships/header" Target="header2.xml"/><Relationship Id="rId39" Type="http://schemas.openxmlformats.org/officeDocument/2006/relationships/oleObject" Target="embeddings/oleObject14.bin"/><Relationship Id="rId38" Type="http://schemas.openxmlformats.org/officeDocument/2006/relationships/image" Target="media/image15.wmf"/><Relationship Id="rId37" Type="http://schemas.openxmlformats.org/officeDocument/2006/relationships/oleObject" Target="embeddings/oleObject13.bin"/><Relationship Id="rId36" Type="http://schemas.openxmlformats.org/officeDocument/2006/relationships/image" Target="media/image14.wmf"/><Relationship Id="rId35" Type="http://schemas.openxmlformats.org/officeDocument/2006/relationships/oleObject" Target="embeddings/oleObject12.bin"/><Relationship Id="rId34" Type="http://schemas.openxmlformats.org/officeDocument/2006/relationships/image" Target="media/image13.wmf"/><Relationship Id="rId33" Type="http://schemas.openxmlformats.org/officeDocument/2006/relationships/oleObject" Target="embeddings/oleObject11.bin"/><Relationship Id="rId32" Type="http://schemas.openxmlformats.org/officeDocument/2006/relationships/image" Target="media/image12.jpeg"/><Relationship Id="rId31" Type="http://schemas.openxmlformats.org/officeDocument/2006/relationships/image" Target="media/image11.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0.wmf"/><Relationship Id="rId28" Type="http://schemas.openxmlformats.org/officeDocument/2006/relationships/oleObject" Target="embeddings/oleObject9.bin"/><Relationship Id="rId27" Type="http://schemas.openxmlformats.org/officeDocument/2006/relationships/image" Target="media/image9.wmf"/><Relationship Id="rId26" Type="http://schemas.openxmlformats.org/officeDocument/2006/relationships/oleObject" Target="embeddings/oleObject8.bin"/><Relationship Id="rId25" Type="http://schemas.openxmlformats.org/officeDocument/2006/relationships/image" Target="media/image8.wmf"/><Relationship Id="rId24" Type="http://schemas.openxmlformats.org/officeDocument/2006/relationships/oleObject" Target="embeddings/oleObject7.bin"/><Relationship Id="rId23" Type="http://schemas.openxmlformats.org/officeDocument/2006/relationships/image" Target="media/image7.wmf"/><Relationship Id="rId22" Type="http://schemas.openxmlformats.org/officeDocument/2006/relationships/oleObject" Target="embeddings/oleObject6.bin"/><Relationship Id="rId21" Type="http://schemas.openxmlformats.org/officeDocument/2006/relationships/image" Target="media/image6.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4.bin"/><Relationship Id="rId17" Type="http://schemas.openxmlformats.org/officeDocument/2006/relationships/image" Target="media/image4.wmf"/><Relationship Id="rId16" Type="http://schemas.openxmlformats.org/officeDocument/2006/relationships/oleObject" Target="embeddings/oleObject3.bin"/><Relationship Id="rId15" Type="http://schemas.openxmlformats.org/officeDocument/2006/relationships/image" Target="media/image3.wmf"/><Relationship Id="rId14" Type="http://schemas.openxmlformats.org/officeDocument/2006/relationships/oleObject" Target="embeddings/oleObject2.bin"/><Relationship Id="rId133" Type="http://schemas.openxmlformats.org/officeDocument/2006/relationships/fontTable" Target="fontTable.xml"/><Relationship Id="rId132" Type="http://schemas.openxmlformats.org/officeDocument/2006/relationships/numbering" Target="numbering.xml"/><Relationship Id="rId131" Type="http://schemas.openxmlformats.org/officeDocument/2006/relationships/customXml" Target="../customXml/item1.xml"/><Relationship Id="rId130" Type="http://schemas.openxmlformats.org/officeDocument/2006/relationships/image" Target="media/image61.wmf"/><Relationship Id="rId13" Type="http://schemas.openxmlformats.org/officeDocument/2006/relationships/image" Target="media/image2.wmf"/><Relationship Id="rId129" Type="http://schemas.openxmlformats.org/officeDocument/2006/relationships/oleObject" Target="embeddings/oleObject59.bin"/><Relationship Id="rId128" Type="http://schemas.openxmlformats.org/officeDocument/2006/relationships/image" Target="media/image60.wmf"/><Relationship Id="rId127" Type="http://schemas.openxmlformats.org/officeDocument/2006/relationships/oleObject" Target="embeddings/oleObject58.bin"/><Relationship Id="rId126" Type="http://schemas.openxmlformats.org/officeDocument/2006/relationships/image" Target="media/image59.wmf"/><Relationship Id="rId125" Type="http://schemas.openxmlformats.org/officeDocument/2006/relationships/oleObject" Target="embeddings/oleObject57.bin"/><Relationship Id="rId124" Type="http://schemas.openxmlformats.org/officeDocument/2006/relationships/image" Target="media/image58.wmf"/><Relationship Id="rId123" Type="http://schemas.openxmlformats.org/officeDocument/2006/relationships/oleObject" Target="embeddings/oleObject56.bin"/><Relationship Id="rId122" Type="http://schemas.openxmlformats.org/officeDocument/2006/relationships/image" Target="media/image57.wmf"/><Relationship Id="rId121" Type="http://schemas.openxmlformats.org/officeDocument/2006/relationships/oleObject" Target="embeddings/oleObject55.bin"/><Relationship Id="rId120" Type="http://schemas.openxmlformats.org/officeDocument/2006/relationships/image" Target="media/image56.wmf"/><Relationship Id="rId12" Type="http://schemas.openxmlformats.org/officeDocument/2006/relationships/oleObject" Target="embeddings/oleObject1.bin"/><Relationship Id="rId119" Type="http://schemas.openxmlformats.org/officeDocument/2006/relationships/oleObject" Target="embeddings/oleObject54.bin"/><Relationship Id="rId118" Type="http://schemas.openxmlformats.org/officeDocument/2006/relationships/image" Target="media/image55.wmf"/><Relationship Id="rId117" Type="http://schemas.openxmlformats.org/officeDocument/2006/relationships/oleObject" Target="embeddings/oleObject53.bin"/><Relationship Id="rId116" Type="http://schemas.openxmlformats.org/officeDocument/2006/relationships/image" Target="media/image54.wmf"/><Relationship Id="rId115" Type="http://schemas.openxmlformats.org/officeDocument/2006/relationships/oleObject" Target="embeddings/oleObject52.bin"/><Relationship Id="rId114" Type="http://schemas.openxmlformats.org/officeDocument/2006/relationships/image" Target="media/image53.wmf"/><Relationship Id="rId113" Type="http://schemas.openxmlformats.org/officeDocument/2006/relationships/oleObject" Target="embeddings/oleObject51.bin"/><Relationship Id="rId112" Type="http://schemas.openxmlformats.org/officeDocument/2006/relationships/image" Target="media/image52.wmf"/><Relationship Id="rId111" Type="http://schemas.openxmlformats.org/officeDocument/2006/relationships/oleObject" Target="embeddings/oleObject50.bin"/><Relationship Id="rId110" Type="http://schemas.openxmlformats.org/officeDocument/2006/relationships/image" Target="media/image51.wmf"/><Relationship Id="rId11" Type="http://schemas.openxmlformats.org/officeDocument/2006/relationships/image" Target="media/image1.png"/><Relationship Id="rId109" Type="http://schemas.openxmlformats.org/officeDocument/2006/relationships/oleObject" Target="embeddings/oleObject49.bin"/><Relationship Id="rId108" Type="http://schemas.openxmlformats.org/officeDocument/2006/relationships/image" Target="media/image50.wmf"/><Relationship Id="rId107" Type="http://schemas.openxmlformats.org/officeDocument/2006/relationships/oleObject" Target="embeddings/oleObject48.bin"/><Relationship Id="rId106" Type="http://schemas.openxmlformats.org/officeDocument/2006/relationships/image" Target="media/image49.wmf"/><Relationship Id="rId105" Type="http://schemas.openxmlformats.org/officeDocument/2006/relationships/oleObject" Target="embeddings/oleObject47.bin"/><Relationship Id="rId104" Type="http://schemas.openxmlformats.org/officeDocument/2006/relationships/image" Target="media/image48.wmf"/><Relationship Id="rId103" Type="http://schemas.openxmlformats.org/officeDocument/2006/relationships/oleObject" Target="embeddings/oleObject46.bin"/><Relationship Id="rId102" Type="http://schemas.openxmlformats.org/officeDocument/2006/relationships/image" Target="media/image47.wmf"/><Relationship Id="rId101" Type="http://schemas.openxmlformats.org/officeDocument/2006/relationships/oleObject" Target="embeddings/oleObject45.bin"/><Relationship Id="rId100" Type="http://schemas.openxmlformats.org/officeDocument/2006/relationships/image" Target="media/image46.wmf"/><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3" textRotate="1"/>
    <customShpInfo spid="_x0000_s2054" textRotate="1"/>
    <customShpInfo spid="_x0000_s2055" textRotate="1"/>
    <customShpInfo spid="_x0000_s1032"/>
    <customShpInfo spid="_x0000_s1034"/>
    <customShpInfo spid="_x0000_s1033"/>
    <customShpInfo spid="_x0000_s1087"/>
    <customShpInfo spid="_x0000_s1079"/>
    <customShpInfo spid="_x0000_s1077"/>
    <customShpInfo spid="_x0000_s108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simt</Company>
  <Pages>1</Pages>
  <Words>42</Words>
  <Characters>107</Characters>
  <Lines>1</Lines>
  <Paragraphs>1</Paragraphs>
  <TotalTime>10</TotalTime>
  <ScaleCrop>false</ScaleCrop>
  <LinksUpToDate>false</LinksUpToDate>
  <CharactersWithSpaces>148</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2018-08-03T10:53:00Z</dcterms:created>
  <dc:creator>蔡青</dc:creator>
  <cp:lastModifiedBy>尘</cp:lastModifiedBy>
  <cp:lastPrinted>2021-06-07T01:33:00Z</cp:lastPrinted>
  <dcterms:modified xsi:type="dcterms:W3CDTF">2021-06-24T03:07:29Z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3B5ECF57DC234DF98AD07938DB343956</vt:lpwstr>
  </property>
</Properties>
</file>