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76" w:name="_GoBack"/>
      <w:bookmarkEnd w:id="76"/>
    </w:p>
    <w:p>
      <w:pPr>
        <w:autoSpaceDE w:val="0"/>
        <w:autoSpaceDN w:val="0"/>
        <w:adjustRightInd w:val="0"/>
        <w:spacing w:after="156" w:afterLines="50"/>
        <w:ind w:left="5250" w:leftChars="2500" w:right="1039" w:rightChars="495"/>
        <w:rPr>
          <w:rFonts w:ascii="方正小标宋简体" w:hAnsi="方正小标宋简体" w:eastAsia="方正小标宋简体" w:cs="方正小标宋简体"/>
          <w:bCs/>
          <w:kern w:val="0"/>
          <w:sz w:val="48"/>
          <w:szCs w:val="48"/>
        </w:rPr>
      </w:pPr>
      <w:r>
        <w:drawing>
          <wp:inline distT="0" distB="0" distL="114300" distR="114300">
            <wp:extent cx="1859915" cy="831215"/>
            <wp:effectExtent l="0" t="0" r="6985" b="6985"/>
            <wp:docPr id="5" name="图片 8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1" descr="7ae779013415e90a1541f6088b01d14"/>
                    <pic:cNvPicPr>
                      <a:picLocks noChangeAspect="1"/>
                    </pic:cNvPicPr>
                  </pic:nvPicPr>
                  <pic:blipFill>
                    <a:blip r:embed="rId13"/>
                    <a:srcRect l="64519" t="9979" r="10962" b="63341"/>
                    <a:stretch>
                      <a:fillRect/>
                    </a:stretch>
                  </pic:blipFill>
                  <pic:spPr>
                    <a:xfrm>
                      <a:off x="0" y="0"/>
                      <a:ext cx="1859915" cy="831215"/>
                    </a:xfrm>
                    <a:prstGeom prst="rect">
                      <a:avLst/>
                    </a:prstGeom>
                    <a:noFill/>
                    <a:ln w="9525">
                      <a:noFill/>
                    </a:ln>
                  </pic:spPr>
                </pic:pic>
              </a:graphicData>
            </a:graphic>
          </wp:inline>
        </w:drawing>
      </w:r>
    </w:p>
    <w:p>
      <w:pPr>
        <w:autoSpaceDE w:val="0"/>
        <w:autoSpaceDN w:val="0"/>
        <w:adjustRightInd w:val="0"/>
        <w:snapToGrid w:val="0"/>
        <w:spacing w:before="312"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5" o:spt="136" type="#_x0000_t136" style="height:25.4pt;width:439.25pt;" fillcolor="#000000" filled="t" coordsize="21600,21600">
            <v:path/>
            <v:fill on="t" focussize="0,0"/>
            <v:stroke/>
            <v:imagedata o:title=""/>
            <o:lock v:ext="edit"/>
            <v:textpath on="t" fitshape="t" fitpath="t" trim="t" xscale="f" string="中华人民共和国工业和信息化部" style="font-family:方正小标宋简体;font-size:36pt;v-text-align:center;"/>
            <w10:wrap type="none"/>
            <w10:anchorlock/>
          </v:shape>
        </w:pict>
      </w:r>
    </w:p>
    <w:p>
      <w:pPr>
        <w:autoSpaceDE w:val="0"/>
        <w:autoSpaceDN w:val="0"/>
        <w:adjustRightInd w:val="0"/>
        <w:snapToGrid w:val="0"/>
        <w:spacing w:after="156"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5.4pt;width:254.85pt;" fillcolor="#000000" filled="t" coordsize="21600,21600">
            <v:path/>
            <v:fill on="t" focussize="0,0"/>
            <v:stroke/>
            <v:imagedata o:title=""/>
            <o:lock v:ext="edit"/>
            <v:textpath on="t" fitshape="t" fitpath="t" trim="t" xscale="f" string="纺织计量技术规范" style="font-family:方正小标宋简体;font-size:32pt;v-text-align:center;"/>
            <w10:wrap type="none"/>
            <w10:anchorlock/>
          </v:shape>
        </w:pict>
      </w:r>
    </w:p>
    <w:p>
      <w:pPr>
        <w:autoSpaceDE w:val="0"/>
        <w:autoSpaceDN w:val="0"/>
        <w:adjustRightInd w:val="0"/>
        <w:jc w:val="center"/>
        <w:rPr>
          <w:rFonts w:ascii="黑体" w:hAnsi="黑体" w:eastAsia="黑体" w:cs="黑体"/>
          <w:kern w:val="0"/>
          <w:sz w:val="28"/>
          <w:szCs w:val="28"/>
        </w:rPr>
      </w:pPr>
      <w:r>
        <w:rPr>
          <w:rFonts w:hint="eastAsia" w:ascii="黑体" w:hAnsi="黑体" w:eastAsia="黑体" w:cs="BatangChe"/>
          <w:b/>
          <w:bCs/>
          <w:kern w:val="0"/>
          <w:sz w:val="28"/>
          <w:szCs w:val="28"/>
        </w:rPr>
        <w:t xml:space="preserve">                            </w:t>
      </w:r>
      <w:r>
        <w:rPr>
          <w:rFonts w:hint="eastAsia" w:ascii="黑体" w:hAnsi="黑体" w:eastAsia="黑体" w:cs="BatangChe"/>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rPr>
        <w:t>纺织</w:t>
      </w:r>
      <w:r>
        <w:rPr>
          <w:rFonts w:ascii="黑体" w:hAnsi="黑体" w:eastAsia="黑体" w:cs="黑体"/>
          <w:kern w:val="0"/>
          <w:sz w:val="28"/>
          <w:szCs w:val="28"/>
        </w:rPr>
        <w:t>)</w:t>
      </w:r>
      <w:r>
        <w:rPr>
          <w:rFonts w:hint="eastAsia" w:ascii="黑体" w:hAnsi="黑体" w:eastAsia="黑体" w:cs="黑体"/>
          <w:kern w:val="0"/>
          <w:sz w:val="28"/>
          <w:szCs w:val="28"/>
          <w:lang w:val="en-US" w:eastAsia="zh-CN"/>
        </w:rPr>
        <w:t>098</w:t>
      </w:r>
      <w:r>
        <w:rPr>
          <w:rFonts w:ascii="黑体" w:hAnsi="黑体" w:eastAsia="黑体" w:cs="黑体"/>
          <w:kern w:val="0"/>
          <w:sz w:val="28"/>
          <w:szCs w:val="28"/>
        </w:rPr>
        <w:t>─</w:t>
      </w:r>
      <w:r>
        <w:rPr>
          <w:rFonts w:hint="eastAsia" w:ascii="黑体" w:hAnsi="黑体" w:eastAsia="黑体" w:cs="黑体"/>
          <w:kern w:val="0"/>
          <w:sz w:val="28"/>
          <w:szCs w:val="28"/>
        </w:rPr>
        <w:t>202</w:t>
      </w:r>
      <w:r>
        <w:rPr>
          <w:rFonts w:hint="eastAsia" w:ascii="黑体" w:hAnsi="黑体" w:eastAsia="黑体" w:cs="黑体"/>
          <w:kern w:val="0"/>
          <w:sz w:val="28"/>
          <w:szCs w:val="28"/>
          <w:lang w:val="en-US" w:eastAsia="zh-CN"/>
        </w:rPr>
        <w:t>1</w:t>
      </w:r>
    </w:p>
    <w:p>
      <w:pPr>
        <w:pStyle w:val="6"/>
        <w:spacing w:line="800" w:lineRule="exact"/>
        <w:ind w:left="5250"/>
        <w:rPr>
          <w:rFonts w:ascii="Arial" w:hAnsi="Arial" w:cs="Arial"/>
          <w:color w:val="0070C0"/>
          <w:sz w:val="30"/>
        </w:rPr>
      </w:pPr>
      <w:r>
        <w:rPr>
          <w:rFonts w:ascii="Arial" w:hAnsi="Arial" w:cs="Arial"/>
          <w:color w:val="0070C0"/>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41910</wp:posOffset>
                </wp:positionV>
                <wp:extent cx="5600700" cy="0"/>
                <wp:effectExtent l="0" t="0" r="0" b="0"/>
                <wp:wrapNone/>
                <wp:docPr id="2" name="直线 57"/>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线 57" o:spid="_x0000_s1026" o:spt="20" style="position:absolute;left:0pt;margin-left:-0.75pt;margin-top:3.3pt;height:0pt;width:441pt;z-index:251661312;mso-width-relative:page;mso-height-relative:page;" filled="f" stroked="t" coordsize="21600,21600" o:gfxdata="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VDPZ3RAAAABgEAAA8AAAAAAAAA&#10;AQAgAAAAIgAAAGRycy9kb3ducmV2LnhtbFBLAQIUABQAAAAIAIdO4kDAi/OX3wEAANEDAAAOAAAA&#10;AAAAAAEAIAAAACABAABkcnMvZTJvRG9jLnhtbFBLBQYAAAAABgAGAFkBAABxBQAAAAA=&#10;">
                <v:fill on="f" focussize="0,0"/>
                <v:stroke weight="1.5pt" color="#000000" joinstyle="round"/>
                <v:imagedata o:title=""/>
                <o:lock v:ext="edit" aspectratio="f"/>
              </v:line>
            </w:pict>
          </mc:Fallback>
        </mc:AlternateContent>
      </w:r>
    </w:p>
    <w:p>
      <w:pPr>
        <w:spacing w:line="800" w:lineRule="exact"/>
        <w:rPr>
          <w:rFonts w:ascii="Arial" w:hAnsi="Arial" w:cs="Arial"/>
          <w:b/>
          <w:color w:val="0070C0"/>
          <w:sz w:val="30"/>
        </w:rPr>
      </w:pPr>
    </w:p>
    <w:p>
      <w:pPr>
        <w:jc w:val="center"/>
        <w:rPr>
          <w:rFonts w:ascii="黑体" w:hAnsi="Arial" w:eastAsia="黑体" w:cs="Arial"/>
          <w:bCs/>
          <w:sz w:val="44"/>
          <w:szCs w:val="44"/>
        </w:rPr>
      </w:pPr>
      <w:r>
        <w:rPr>
          <w:rFonts w:hint="eastAsia" w:ascii="黑体" w:hAnsi="Arial" w:eastAsia="黑体" w:cs="Arial"/>
          <w:bCs/>
          <w:sz w:val="44"/>
          <w:szCs w:val="44"/>
        </w:rPr>
        <w:t>振弦式纤维</w:t>
      </w:r>
      <w:r>
        <w:rPr>
          <w:rFonts w:hint="eastAsia" w:ascii="黑体" w:hAnsi="Arial" w:eastAsia="黑体" w:cs="Arial"/>
          <w:bCs/>
          <w:sz w:val="44"/>
          <w:szCs w:val="44"/>
          <w:lang w:val="en-US" w:eastAsia="zh-CN"/>
        </w:rPr>
        <w:t>细度仪</w:t>
      </w:r>
      <w:r>
        <w:rPr>
          <w:rFonts w:hint="eastAsia" w:ascii="黑体" w:hAnsi="Arial" w:eastAsia="黑体" w:cs="Arial"/>
          <w:bCs/>
          <w:sz w:val="44"/>
          <w:szCs w:val="44"/>
        </w:rPr>
        <w:t>校准规范</w:t>
      </w:r>
    </w:p>
    <w:p>
      <w:pPr>
        <w:tabs>
          <w:tab w:val="left" w:pos="360"/>
        </w:tabs>
        <w:spacing w:line="360" w:lineRule="auto"/>
        <w:jc w:val="center"/>
        <w:rPr>
          <w:rFonts w:hint="default" w:ascii="Times New Roman" w:hAnsi="Times New Roman" w:eastAsia="黑体" w:cs="Times New Roman"/>
          <w:bCs/>
          <w:color w:val="0070C0"/>
          <w:sz w:val="28"/>
          <w:szCs w:val="28"/>
          <w:lang w:val="en-US" w:eastAsia="zh-CN"/>
        </w:rPr>
      </w:pPr>
      <w:r>
        <w:rPr>
          <w:rFonts w:hint="default" w:ascii="Times New Roman" w:hAnsi="Times New Roman" w:eastAsia="黑体" w:cs="Times New Roman"/>
          <w:bCs/>
          <w:sz w:val="28"/>
          <w:szCs w:val="28"/>
        </w:rPr>
        <w:t xml:space="preserve">Calibration </w:t>
      </w:r>
      <w:r>
        <w:rPr>
          <w:rFonts w:hint="eastAsia" w:eastAsia="黑体" w:cs="Times New Roman"/>
          <w:bCs/>
          <w:sz w:val="28"/>
          <w:szCs w:val="28"/>
          <w:lang w:val="en-US" w:eastAsia="zh-CN"/>
        </w:rPr>
        <w:t>s</w:t>
      </w:r>
      <w:r>
        <w:rPr>
          <w:rFonts w:hint="default" w:ascii="Times New Roman" w:hAnsi="Times New Roman" w:eastAsia="黑体" w:cs="Times New Roman"/>
          <w:bCs/>
          <w:sz w:val="28"/>
          <w:szCs w:val="28"/>
        </w:rPr>
        <w:t xml:space="preserve">pecification </w:t>
      </w:r>
      <w:r>
        <w:rPr>
          <w:rFonts w:hint="default" w:ascii="Times New Roman" w:hAnsi="Times New Roman" w:eastAsia="黑体" w:cs="Times New Roman"/>
          <w:bCs/>
          <w:sz w:val="28"/>
          <w:szCs w:val="28"/>
          <w:lang w:val="en-US" w:eastAsia="zh-CN"/>
        </w:rPr>
        <w:t xml:space="preserve">for </w:t>
      </w:r>
      <w:r>
        <w:rPr>
          <w:rFonts w:hint="eastAsia" w:eastAsia="黑体" w:cs="Times New Roman"/>
          <w:bCs/>
          <w:sz w:val="28"/>
          <w:szCs w:val="28"/>
          <w:lang w:val="en-US" w:eastAsia="zh-CN"/>
        </w:rPr>
        <w:t>v</w:t>
      </w:r>
      <w:r>
        <w:rPr>
          <w:rFonts w:hint="default" w:ascii="Times New Roman" w:hAnsi="Times New Roman" w:eastAsia="黑体" w:cs="Times New Roman"/>
          <w:bCs/>
          <w:sz w:val="28"/>
          <w:szCs w:val="28"/>
          <w:lang w:val="en-US" w:eastAsia="zh-CN"/>
        </w:rPr>
        <w:t xml:space="preserve">ibrating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iber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ineness </w:t>
      </w:r>
      <w:r>
        <w:rPr>
          <w:rFonts w:hint="eastAsia" w:eastAsia="黑体" w:cs="Times New Roman"/>
          <w:bCs/>
          <w:sz w:val="28"/>
          <w:szCs w:val="28"/>
          <w:lang w:val="en-US" w:eastAsia="zh-CN"/>
        </w:rPr>
        <w:t>m</w:t>
      </w:r>
      <w:r>
        <w:rPr>
          <w:rFonts w:hint="default" w:ascii="Times New Roman" w:hAnsi="Times New Roman" w:eastAsia="黑体" w:cs="Times New Roman"/>
          <w:bCs/>
          <w:sz w:val="28"/>
          <w:szCs w:val="28"/>
          <w:lang w:val="en-US" w:eastAsia="zh-CN"/>
        </w:rPr>
        <w:t>eters</w:t>
      </w:r>
    </w:p>
    <w:p>
      <w:pPr>
        <w:jc w:val="center"/>
        <w:rPr>
          <w:rFonts w:ascii="宋体" w:cs="宋体"/>
          <w:kern w:val="0"/>
          <w:sz w:val="24"/>
        </w:rPr>
      </w:pPr>
    </w:p>
    <w:p>
      <w:pPr>
        <w:jc w:val="center"/>
        <w:rPr>
          <w:rFonts w:ascii="宋体" w:cs="宋体"/>
          <w:kern w:val="0"/>
          <w:sz w:val="24"/>
        </w:rPr>
      </w:pPr>
      <w:r>
        <w:rPr>
          <w:rFonts w:hint="eastAsia" w:ascii="宋体" w:cs="宋体"/>
          <w:kern w:val="0"/>
          <w:sz w:val="24"/>
        </w:rPr>
        <w:t>(</w:t>
      </w:r>
      <w:r>
        <w:rPr>
          <w:rFonts w:hint="eastAsia" w:ascii="宋体" w:cs="宋体"/>
          <w:kern w:val="0"/>
          <w:sz w:val="24"/>
          <w:lang w:val="en-US" w:eastAsia="zh-CN"/>
        </w:rPr>
        <w:t>报批</w:t>
      </w:r>
      <w:r>
        <w:rPr>
          <w:rFonts w:hint="eastAsia" w:ascii="宋体" w:cs="宋体"/>
          <w:kern w:val="0"/>
          <w:sz w:val="24"/>
        </w:rPr>
        <w:t>稿）</w:t>
      </w:r>
    </w:p>
    <w:p>
      <w:pPr>
        <w:rPr>
          <w:rFonts w:ascii="Arial" w:hAnsi="Arial" w:cs="Arial"/>
          <w:b/>
          <w:color w:val="0070C0"/>
          <w:sz w:val="30"/>
          <w:szCs w:val="20"/>
        </w:rPr>
      </w:pPr>
    </w:p>
    <w:p>
      <w:pPr>
        <w:rPr>
          <w:rFonts w:ascii="Arial" w:hAnsi="Arial" w:cs="Arial"/>
          <w:color w:val="0070C0"/>
          <w:szCs w:val="21"/>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rPr>
          <w:rFonts w:ascii="Arial" w:hAnsi="Arial" w:cs="Arial"/>
          <w:b/>
          <w:color w:val="0070C0"/>
          <w:sz w:val="30"/>
          <w:szCs w:val="20"/>
        </w:rPr>
      </w:pPr>
    </w:p>
    <w:p>
      <w:pPr>
        <w:jc w:val="center"/>
        <w:rPr>
          <w:rFonts w:ascii="黑体" w:hAnsi="Arial" w:eastAsia="黑体" w:cs="Arial"/>
          <w:sz w:val="28"/>
          <w:szCs w:val="20"/>
        </w:rPr>
      </w:pPr>
      <w:r>
        <w:rPr>
          <w:rFonts w:hint="eastAsia" w:ascii="黑体" w:hAnsi="Arial" w:eastAsia="黑体" w:cs="Arial"/>
          <w:sz w:val="28"/>
        </w:rPr>
        <w:t>201X-XX-XX发布                             20</w:t>
      </w:r>
      <w:r>
        <w:rPr>
          <w:rFonts w:hint="eastAsia" w:ascii="黑体" w:hAnsi="Arial" w:eastAsia="黑体" w:cs="Arial"/>
          <w:sz w:val="28"/>
          <w:lang w:val="en-US" w:eastAsia="zh-CN"/>
        </w:rPr>
        <w:t>2</w:t>
      </w:r>
      <w:r>
        <w:rPr>
          <w:rFonts w:hint="eastAsia" w:ascii="黑体" w:hAnsi="Arial" w:eastAsia="黑体" w:cs="Arial"/>
          <w:sz w:val="28"/>
        </w:rPr>
        <w:t>X-XX-XX实施</w:t>
      </w:r>
    </w:p>
    <w:p>
      <w:pPr>
        <w:spacing w:line="480" w:lineRule="exact"/>
        <w:jc w:val="center"/>
        <w:rPr>
          <w:rFonts w:ascii="宋体" w:hAnsi="宋体" w:cs="Arial"/>
          <w:b/>
          <w:spacing w:val="40"/>
          <w:sz w:val="36"/>
          <w:szCs w:val="36"/>
        </w:rPr>
      </w:pPr>
      <w:r>
        <w:rPr>
          <w:rFonts w:hint="eastAsia" w:ascii="Arial" w:hAnsi="Arial" w:cs="Arial"/>
          <w:b/>
          <w:sz w:val="30"/>
          <w:szCs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58420</wp:posOffset>
                </wp:positionV>
                <wp:extent cx="5600700" cy="0"/>
                <wp:effectExtent l="0" t="0" r="0" b="0"/>
                <wp:wrapNone/>
                <wp:docPr id="3" name="直线 59"/>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线 59" o:spid="_x0000_s1026" o:spt="20" style="position:absolute;left:0pt;margin-left:0pt;margin-top:4.6pt;height:0pt;width:441pt;z-index:251662336;mso-width-relative:page;mso-height-relative:page;" filled="f" stroked="t" coordsize="21600,21600" o:gfxdata="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yxvd0QAAAAQBAAAPAAAAAAAA&#10;AAEAIAAAACIAAABkcnMvZG93bnJldi54bWxQSwECFAAUAAAACACHTuJA6xKRd+ABAADRAwAADgAA&#10;AAAAAAABACAAAAAgAQAAZHJzL2Uyb0RvYy54bWxQSwUGAAAAAAYABgBZAQAAcgUAAAAA&#10;">
                <v:fill on="f" focussize="0,0"/>
                <v:stroke weight="1.5pt" color="#000000" joinstyle="round"/>
                <v:imagedata o:title=""/>
                <o:lock v:ext="edit" aspectratio="f"/>
              </v:line>
            </w:pict>
          </mc:Fallback>
        </mc:AlternateContent>
      </w:r>
    </w:p>
    <w:p>
      <w:pPr>
        <w:spacing w:line="480" w:lineRule="exact"/>
        <w:jc w:val="center"/>
        <w:rPr>
          <w:rFonts w:ascii="黑体" w:eastAsia="黑体" w:cs="Arial"/>
          <w:bCs/>
          <w:sz w:val="28"/>
          <w:szCs w:val="28"/>
        </w:rPr>
      </w:pPr>
      <w:r>
        <w:rPr>
          <w:rFonts w:hint="eastAsia" w:ascii="方正小标宋简体" w:hAnsi="方正小标宋简体" w:eastAsia="方正小标宋简体" w:cs="方正小标宋简体"/>
          <w:bCs/>
          <w:sz w:val="44"/>
          <w:szCs w:val="44"/>
        </w:rPr>
        <w:t>中华人民共和国工业和信息化部</w:t>
      </w:r>
      <w:r>
        <w:rPr>
          <w:rFonts w:hint="eastAsia" w:ascii="宋体" w:hAnsi="宋体" w:cs="Arial"/>
          <w:b/>
          <w:sz w:val="36"/>
          <w:szCs w:val="36"/>
        </w:rPr>
        <w:t xml:space="preserve"> </w:t>
      </w:r>
      <w:r>
        <w:rPr>
          <w:rFonts w:hint="eastAsia" w:ascii="方正小标宋简体" w:hAnsi="方正小标宋简体" w:eastAsia="方正小标宋简体" w:cs="方正小标宋简体"/>
          <w:bCs/>
          <w:sz w:val="24"/>
        </w:rPr>
        <w:t>发布</w:t>
      </w:r>
    </w:p>
    <w:p>
      <w:pPr>
        <w:pBdr>
          <w:bottom w:val="single" w:color="auto" w:sz="12" w:space="1"/>
        </w:pBdr>
        <w:spacing w:line="240" w:lineRule="atLeast"/>
        <w:jc w:val="center"/>
        <w:rPr>
          <w:szCs w:val="21"/>
        </w:rPr>
        <w:sectPr>
          <w:headerReference r:id="rId4" w:type="first"/>
          <w:headerReference r:id="rId3" w:type="default"/>
          <w:pgSz w:w="11906" w:h="16838"/>
          <w:pgMar w:top="1417" w:right="1701" w:bottom="1417" w:left="1701" w:header="851" w:footer="992" w:gutter="0"/>
          <w:pgNumType w:start="1"/>
          <w:cols w:space="0" w:num="1"/>
          <w:titlePg/>
          <w:docGrid w:type="lines" w:linePitch="312" w:charSpace="0"/>
        </w:sectPr>
      </w:pPr>
    </w:p>
    <w:p>
      <w:pPr>
        <w:rPr>
          <w:rFonts w:ascii="黑体" w:hAnsi="黑体" w:eastAsia="黑体" w:cs="黑体"/>
          <w:b/>
          <w:sz w:val="28"/>
          <w:szCs w:val="28"/>
        </w:rPr>
      </w:pPr>
      <w:r>
        <w:rPr>
          <w:rFonts w:ascii="黑体" w:eastAsia="黑体"/>
          <w:b/>
          <w:sz w:val="36"/>
          <w:szCs w:val="36"/>
        </w:rPr>
        <mc:AlternateContent>
          <mc:Choice Requires="wps">
            <w:drawing>
              <wp:anchor distT="0" distB="0" distL="114300" distR="114300" simplePos="0" relativeHeight="251660288" behindDoc="1" locked="0" layoutInCell="1" allowOverlap="1">
                <wp:simplePos x="0" y="0"/>
                <wp:positionH relativeFrom="column">
                  <wp:posOffset>3685540</wp:posOffset>
                </wp:positionH>
                <wp:positionV relativeFrom="paragraph">
                  <wp:posOffset>271780</wp:posOffset>
                </wp:positionV>
                <wp:extent cx="1767840" cy="751205"/>
                <wp:effectExtent l="5080" t="5080" r="17780" b="5715"/>
                <wp:wrapThrough wrapText="bothSides">
                  <wp:wrapPolygon>
                    <wp:start x="171" y="-146"/>
                    <wp:lineTo x="-62" y="1497"/>
                    <wp:lineTo x="-62" y="20121"/>
                    <wp:lineTo x="171" y="21217"/>
                    <wp:lineTo x="21119" y="21217"/>
                    <wp:lineTo x="21352" y="20669"/>
                    <wp:lineTo x="21352" y="402"/>
                    <wp:lineTo x="21119" y="-146"/>
                    <wp:lineTo x="171" y="-146"/>
                  </wp:wrapPolygon>
                </wp:wrapThrough>
                <wp:docPr id="4" name="自选图形 73"/>
                <wp:cNvGraphicFramePr/>
                <a:graphic xmlns:a="http://schemas.openxmlformats.org/drawingml/2006/main">
                  <a:graphicData uri="http://schemas.microsoft.com/office/word/2010/wordprocessingShape">
                    <wps:wsp>
                      <wps:cNvSpPr/>
                      <wps:spPr>
                        <a:xfrm>
                          <a:off x="0" y="0"/>
                          <a:ext cx="1767840" cy="751205"/>
                        </a:xfrm>
                        <a:prstGeom prst="flowChartAlternateProcess">
                          <a:avLst/>
                        </a:prstGeom>
                        <a:solidFill>
                          <a:srgbClr val="FFFFFF"/>
                        </a:solidFill>
                        <a:ln w="3175" cap="flat" cmpd="sng">
                          <a:solidFill>
                            <a:srgbClr val="000000"/>
                          </a:solidFill>
                          <a:prstDash val="dashDot"/>
                          <a:miter/>
                          <a:headEnd type="none" w="med" len="med"/>
                          <a:tailEnd type="none" w="med" len="med"/>
                        </a:ln>
                      </wps:spPr>
                      <wps:txbx>
                        <w:txbxContent>
                          <w:p>
                            <w:pPr>
                              <w:rPr>
                                <w:rFonts w:eastAsia="黑体"/>
                                <w:sz w:val="24"/>
                              </w:rPr>
                            </w:pPr>
                          </w:p>
                          <w:p>
                            <w:pPr>
                              <w:ind w:firstLine="120" w:firstLineChars="50"/>
                              <w:rPr>
                                <w:rFonts w:hint="eastAsia" w:eastAsia="黑体"/>
                                <w:sz w:val="24"/>
                                <w:lang w:eastAsia="zh-CN"/>
                              </w:rPr>
                            </w:pPr>
                            <w:r>
                              <w:rPr>
                                <w:rFonts w:eastAsia="黑体"/>
                                <w:sz w:val="24"/>
                              </w:rPr>
                              <w:t>JJF</w:t>
                            </w:r>
                            <w:r>
                              <w:rPr>
                                <w:rFonts w:hint="eastAsia" w:eastAsia="黑体"/>
                                <w:sz w:val="24"/>
                              </w:rPr>
                              <w:t>（</w:t>
                            </w:r>
                            <w:r>
                              <w:rPr>
                                <w:sz w:val="24"/>
                              </w:rPr>
                              <w:t>纺织</w:t>
                            </w:r>
                            <w:r>
                              <w:rPr>
                                <w:rFonts w:hint="eastAsia" w:eastAsia="黑体"/>
                                <w:sz w:val="24"/>
                              </w:rPr>
                              <w:t>）</w:t>
                            </w:r>
                            <w:r>
                              <w:rPr>
                                <w:rFonts w:hint="eastAsia" w:eastAsia="黑体"/>
                                <w:sz w:val="24"/>
                                <w:lang w:val="en-US" w:eastAsia="zh-CN"/>
                              </w:rPr>
                              <w:t>098</w:t>
                            </w:r>
                            <w:r>
                              <w:rPr>
                                <w:rFonts w:eastAsia="黑体"/>
                                <w:sz w:val="24"/>
                              </w:rPr>
                              <w:t>-20</w:t>
                            </w:r>
                            <w:r>
                              <w:rPr>
                                <w:rFonts w:hint="eastAsia" w:eastAsia="黑体"/>
                                <w:sz w:val="24"/>
                              </w:rPr>
                              <w:t>2</w:t>
                            </w:r>
                            <w:r>
                              <w:rPr>
                                <w:rFonts w:hint="eastAsia" w:eastAsia="黑体"/>
                                <w:sz w:val="24"/>
                                <w:lang w:val="en-US" w:eastAsia="zh-CN"/>
                              </w:rPr>
                              <w:t>1</w:t>
                            </w:r>
                          </w:p>
                        </w:txbxContent>
                      </wps:txbx>
                      <wps:bodyPr wrap="square" upright="1"/>
                    </wps:wsp>
                  </a:graphicData>
                </a:graphic>
              </wp:anchor>
            </w:drawing>
          </mc:Choice>
          <mc:Fallback>
            <w:pict>
              <v:shape id="自选图形 73" o:spid="_x0000_s1026" o:spt="176" type="#_x0000_t176" style="position:absolute;left:0pt;margin-left:290.2pt;margin-top:21.4pt;height:59.15pt;width:139.2pt;mso-wrap-distance-left:9pt;mso-wrap-distance-right:9pt;z-index:-251656192;mso-width-relative:page;mso-height-relative:page;" fillcolor="#FFFFFF" filled="t" stroked="t" coordsize="21600,21600" wrapcoords="171 -146 -62 1497 -62 20121 171 21217 21119 21217 21352 20669 21352 402 21119 -146 171 -146" o:gfxdata="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oinFE1wAAAAoBAAAPAAAAAAAAAAEAIAAAACIAAABkcnMvZG93bnJldi54bWxQSwECFAAUAAAA&#10;CACHTuJAflFBTygCAABVBAAADgAAAAAAAAABACAAAAAmAQAAZHJzL2Uyb0RvYy54bWxQSwUGAAAA&#10;AAYABgBZAQAAwAUAAAAA&#10;">
                <v:fill on="t" focussize="0,0"/>
                <v:stroke weight="0.25pt" color="#000000" joinstyle="miter" dashstyle="dashDot"/>
                <v:imagedata o:title=""/>
                <o:lock v:ext="edit" aspectratio="f"/>
                <v:textbox>
                  <w:txbxContent>
                    <w:p>
                      <w:pPr>
                        <w:rPr>
                          <w:rFonts w:eastAsia="黑体"/>
                          <w:sz w:val="24"/>
                        </w:rPr>
                      </w:pPr>
                    </w:p>
                    <w:p>
                      <w:pPr>
                        <w:ind w:firstLine="120" w:firstLineChars="50"/>
                        <w:rPr>
                          <w:rFonts w:hint="eastAsia" w:eastAsia="黑体"/>
                          <w:sz w:val="24"/>
                          <w:lang w:eastAsia="zh-CN"/>
                        </w:rPr>
                      </w:pPr>
                      <w:r>
                        <w:rPr>
                          <w:rFonts w:eastAsia="黑体"/>
                          <w:sz w:val="24"/>
                        </w:rPr>
                        <w:t>JJF</w:t>
                      </w:r>
                      <w:r>
                        <w:rPr>
                          <w:rFonts w:hint="eastAsia" w:eastAsia="黑体"/>
                          <w:sz w:val="24"/>
                        </w:rPr>
                        <w:t>（</w:t>
                      </w:r>
                      <w:r>
                        <w:rPr>
                          <w:sz w:val="24"/>
                        </w:rPr>
                        <w:t>纺织</w:t>
                      </w:r>
                      <w:r>
                        <w:rPr>
                          <w:rFonts w:hint="eastAsia" w:eastAsia="黑体"/>
                          <w:sz w:val="24"/>
                        </w:rPr>
                        <w:t>）</w:t>
                      </w:r>
                      <w:r>
                        <w:rPr>
                          <w:rFonts w:hint="eastAsia" w:eastAsia="黑体"/>
                          <w:sz w:val="24"/>
                          <w:lang w:val="en-US" w:eastAsia="zh-CN"/>
                        </w:rPr>
                        <w:t>098</w:t>
                      </w:r>
                      <w:r>
                        <w:rPr>
                          <w:rFonts w:eastAsia="黑体"/>
                          <w:sz w:val="24"/>
                        </w:rPr>
                        <w:t>-20</w:t>
                      </w:r>
                      <w:r>
                        <w:rPr>
                          <w:rFonts w:hint="eastAsia" w:eastAsia="黑体"/>
                          <w:sz w:val="24"/>
                        </w:rPr>
                        <w:t>2</w:t>
                      </w:r>
                      <w:r>
                        <w:rPr>
                          <w:rFonts w:hint="eastAsia" w:eastAsia="黑体"/>
                          <w:sz w:val="24"/>
                          <w:lang w:val="en-US" w:eastAsia="zh-CN"/>
                        </w:rPr>
                        <w:t>1</w:t>
                      </w:r>
                    </w:p>
                  </w:txbxContent>
                </v:textbox>
                <w10:wrap type="through"/>
              </v:shape>
            </w:pict>
          </mc:Fallback>
        </mc:AlternateContent>
      </w:r>
      <w:r>
        <w:rPr>
          <w:sz w:val="36"/>
        </w:rPr>
        <mc:AlternateContent>
          <mc:Choice Requires="wps">
            <w:drawing>
              <wp:anchor distT="0" distB="0" distL="114300" distR="114300" simplePos="0" relativeHeight="251663360" behindDoc="1" locked="0" layoutInCell="1" allowOverlap="1">
                <wp:simplePos x="0" y="0"/>
                <wp:positionH relativeFrom="column">
                  <wp:posOffset>13335</wp:posOffset>
                </wp:positionH>
                <wp:positionV relativeFrom="paragraph">
                  <wp:posOffset>10160</wp:posOffset>
                </wp:positionV>
                <wp:extent cx="3603625" cy="1261745"/>
                <wp:effectExtent l="0" t="0" r="34925" b="14605"/>
                <wp:wrapThrough wrapText="bothSides">
                  <wp:wrapPolygon>
                    <wp:start x="0" y="0"/>
                    <wp:lineTo x="0" y="21198"/>
                    <wp:lineTo x="21467" y="21198"/>
                    <wp:lineTo x="21467" y="0"/>
                    <wp:lineTo x="0" y="0"/>
                  </wp:wrapPolygon>
                </wp:wrapThrough>
                <wp:docPr id="8" name="文本框 8"/>
                <wp:cNvGraphicFramePr/>
                <a:graphic xmlns:a="http://schemas.openxmlformats.org/drawingml/2006/main">
                  <a:graphicData uri="http://schemas.microsoft.com/office/word/2010/wordprocessingShape">
                    <wps:wsp>
                      <wps:cNvSpPr txBox="1"/>
                      <wps:spPr>
                        <a:xfrm>
                          <a:off x="1036320" y="1043305"/>
                          <a:ext cx="3603625" cy="1261745"/>
                        </a:xfrm>
                        <a:prstGeom prst="rect">
                          <a:avLst/>
                        </a:prstGeom>
                        <a:solidFill>
                          <a:schemeClr val="lt1"/>
                        </a:solidFill>
                        <a:ln w="6350">
                          <a:noFill/>
                          <a:prstDash val="sysDot"/>
                        </a:ln>
                      </wps:spPr>
                      <wps:style>
                        <a:lnRef idx="0">
                          <a:schemeClr val="accent1"/>
                        </a:lnRef>
                        <a:fillRef idx="0">
                          <a:schemeClr val="accent1"/>
                        </a:fillRef>
                        <a:effectRef idx="0">
                          <a:schemeClr val="accent1"/>
                        </a:effectRef>
                        <a:fontRef idx="minor">
                          <a:schemeClr val="dk1"/>
                        </a:fontRef>
                      </wps:style>
                      <wps:txbx>
                        <w:txbxContent>
                          <w:p>
                            <w:pPr>
                              <w:jc w:val="center"/>
                              <w:rPr>
                                <w:rFonts w:ascii="黑体" w:hAnsi="Arial" w:eastAsia="黑体" w:cs="Arial"/>
                                <w:bCs/>
                                <w:sz w:val="44"/>
                                <w:szCs w:val="44"/>
                              </w:rPr>
                            </w:pPr>
                            <w:r>
                              <w:rPr>
                                <w:rFonts w:hint="eastAsia" w:ascii="黑体" w:hAnsi="Arial" w:eastAsia="黑体" w:cs="Arial"/>
                                <w:bCs/>
                                <w:sz w:val="44"/>
                                <w:szCs w:val="44"/>
                              </w:rPr>
                              <w:t>振弦式纤维</w:t>
                            </w:r>
                            <w:r>
                              <w:rPr>
                                <w:rFonts w:hint="eastAsia" w:ascii="黑体" w:hAnsi="Arial" w:eastAsia="黑体" w:cs="Arial"/>
                                <w:bCs/>
                                <w:sz w:val="44"/>
                                <w:szCs w:val="44"/>
                                <w:lang w:val="en-US" w:eastAsia="zh-CN"/>
                              </w:rPr>
                              <w:t>细度仪</w:t>
                            </w:r>
                            <w:r>
                              <w:rPr>
                                <w:rFonts w:hint="eastAsia" w:ascii="黑体" w:hAnsi="Arial" w:eastAsia="黑体" w:cs="Arial"/>
                                <w:bCs/>
                                <w:sz w:val="44"/>
                                <w:szCs w:val="44"/>
                              </w:rPr>
                              <w:t>校准规范</w:t>
                            </w:r>
                          </w:p>
                          <w:p>
                            <w:pPr>
                              <w:tabs>
                                <w:tab w:val="left" w:pos="360"/>
                              </w:tabs>
                              <w:jc w:val="center"/>
                              <w:rPr>
                                <w:rFonts w:hint="default" w:ascii="Times New Roman" w:hAnsi="Times New Roman" w:eastAsia="黑体" w:cs="Times New Roman"/>
                                <w:bCs/>
                                <w:sz w:val="28"/>
                                <w:szCs w:val="28"/>
                                <w:lang w:val="en-US" w:eastAsia="zh-CN"/>
                              </w:rPr>
                            </w:pPr>
                            <w:r>
                              <w:rPr>
                                <w:rFonts w:hint="default" w:ascii="Times New Roman" w:hAnsi="Times New Roman" w:eastAsia="黑体" w:cs="Times New Roman"/>
                                <w:bCs/>
                                <w:sz w:val="28"/>
                                <w:szCs w:val="28"/>
                              </w:rPr>
                              <w:t xml:space="preserve">Calibration </w:t>
                            </w:r>
                            <w:r>
                              <w:rPr>
                                <w:rFonts w:hint="eastAsia" w:eastAsia="黑体" w:cs="Times New Roman"/>
                                <w:bCs/>
                                <w:sz w:val="28"/>
                                <w:szCs w:val="28"/>
                                <w:lang w:eastAsia="zh-CN"/>
                              </w:rPr>
                              <w:t>s</w:t>
                            </w:r>
                            <w:r>
                              <w:rPr>
                                <w:rFonts w:hint="default" w:ascii="Times New Roman" w:hAnsi="Times New Roman" w:eastAsia="黑体" w:cs="Times New Roman"/>
                                <w:bCs/>
                                <w:sz w:val="28"/>
                                <w:szCs w:val="28"/>
                              </w:rPr>
                              <w:t xml:space="preserve">pecification </w:t>
                            </w:r>
                            <w:r>
                              <w:rPr>
                                <w:rFonts w:hint="default" w:ascii="Times New Roman" w:hAnsi="Times New Roman" w:eastAsia="黑体" w:cs="Times New Roman"/>
                                <w:bCs/>
                                <w:sz w:val="28"/>
                                <w:szCs w:val="28"/>
                                <w:lang w:val="en-US" w:eastAsia="zh-CN"/>
                              </w:rPr>
                              <w:t>for</w:t>
                            </w:r>
                          </w:p>
                          <w:p>
                            <w:pPr>
                              <w:tabs>
                                <w:tab w:val="left" w:pos="360"/>
                              </w:tabs>
                              <w:jc w:val="center"/>
                              <w:rPr>
                                <w:rFonts w:ascii="Times New Roman" w:hAnsi="Times New Roman" w:eastAsia="黑体" w:cs="Times New Roman"/>
                                <w:bCs/>
                                <w:color w:val="0070C0"/>
                                <w:sz w:val="28"/>
                                <w:szCs w:val="28"/>
                              </w:rPr>
                            </w:pPr>
                            <w:r>
                              <w:rPr>
                                <w:rFonts w:hint="default" w:ascii="Times New Roman" w:hAnsi="Times New Roman" w:eastAsia="黑体" w:cs="Times New Roman"/>
                                <w:bCs/>
                                <w:sz w:val="28"/>
                                <w:szCs w:val="28"/>
                                <w:lang w:val="en-US" w:eastAsia="zh-CN"/>
                              </w:rPr>
                              <w:t xml:space="preserve"> </w:t>
                            </w:r>
                            <w:r>
                              <w:rPr>
                                <w:rFonts w:hint="eastAsia" w:eastAsia="黑体" w:cs="Times New Roman"/>
                                <w:bCs/>
                                <w:sz w:val="28"/>
                                <w:szCs w:val="28"/>
                                <w:lang w:val="en-US" w:eastAsia="zh-CN"/>
                              </w:rPr>
                              <w:t>v</w:t>
                            </w:r>
                            <w:r>
                              <w:rPr>
                                <w:rFonts w:hint="default" w:ascii="Times New Roman" w:hAnsi="Times New Roman" w:eastAsia="黑体" w:cs="Times New Roman"/>
                                <w:bCs/>
                                <w:sz w:val="28"/>
                                <w:szCs w:val="28"/>
                                <w:lang w:val="en-US" w:eastAsia="zh-CN"/>
                              </w:rPr>
                              <w:t xml:space="preserve">ibrating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iber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ineness </w:t>
                            </w:r>
                            <w:r>
                              <w:rPr>
                                <w:rFonts w:hint="eastAsia" w:eastAsia="黑体" w:cs="Times New Roman"/>
                                <w:bCs/>
                                <w:sz w:val="28"/>
                                <w:szCs w:val="28"/>
                                <w:lang w:val="en-US" w:eastAsia="zh-CN"/>
                              </w:rPr>
                              <w:t>m</w:t>
                            </w:r>
                            <w:r>
                              <w:rPr>
                                <w:rFonts w:hint="default" w:ascii="Times New Roman" w:hAnsi="Times New Roman" w:eastAsia="黑体" w:cs="Times New Roman"/>
                                <w:bCs/>
                                <w:sz w:val="28"/>
                                <w:szCs w:val="28"/>
                                <w:lang w:val="en-US" w:eastAsia="zh-CN"/>
                              </w:rPr>
                              <w:t>eters</w:t>
                            </w:r>
                          </w:p>
                          <w:p>
                            <w:pPr>
                              <w:spacing w:line="360" w:lineRule="auto"/>
                              <w:rPr>
                                <w:rFonts w:ascii="宋体" w:hAnsi="宋体" w:cs="Arial"/>
                                <w:bCs/>
                                <w:color w:val="0070C0"/>
                                <w:sz w:val="28"/>
                                <w:szCs w:val="28"/>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pt;margin-top:0.8pt;height:99.35pt;width:283.75pt;mso-wrap-distance-left:9pt;mso-wrap-distance-right:9pt;z-index:-251653120;mso-width-relative:page;mso-height-relative:page;" fillcolor="#FFFFFF [3201]" filled="t" stroked="f" coordsize="21600,21600" wrapcoords="0 0 0 21198 21467 21198 21467 0 0 0" o:gfxdata="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02721AAAAAcBAAAPAAAAAAAAAAEAIAAAACIAAABkcnMvZG93bnJldi54bWxQSwECFAAU&#10;AAAACACHTuJAHG8veWcCAAC2BAAADgAAAAAAAAABACAAAAAjAQAAZHJzL2Uyb0RvYy54bWxQSwUG&#10;AAAAAAYABgBZAQAA/AUAAAAA&#10;">
                <v:fill on="t" focussize="0,0"/>
                <v:stroke on="f" weight="0.5pt" dashstyle="1 1"/>
                <v:imagedata o:title=""/>
                <o:lock v:ext="edit" aspectratio="f"/>
                <v:textbox>
                  <w:txbxContent>
                    <w:p>
                      <w:pPr>
                        <w:jc w:val="center"/>
                        <w:rPr>
                          <w:rFonts w:ascii="黑体" w:hAnsi="Arial" w:eastAsia="黑体" w:cs="Arial"/>
                          <w:bCs/>
                          <w:sz w:val="44"/>
                          <w:szCs w:val="44"/>
                        </w:rPr>
                      </w:pPr>
                      <w:r>
                        <w:rPr>
                          <w:rFonts w:hint="eastAsia" w:ascii="黑体" w:hAnsi="Arial" w:eastAsia="黑体" w:cs="Arial"/>
                          <w:bCs/>
                          <w:sz w:val="44"/>
                          <w:szCs w:val="44"/>
                        </w:rPr>
                        <w:t>振弦式纤维</w:t>
                      </w:r>
                      <w:r>
                        <w:rPr>
                          <w:rFonts w:hint="eastAsia" w:ascii="黑体" w:hAnsi="Arial" w:eastAsia="黑体" w:cs="Arial"/>
                          <w:bCs/>
                          <w:sz w:val="44"/>
                          <w:szCs w:val="44"/>
                          <w:lang w:val="en-US" w:eastAsia="zh-CN"/>
                        </w:rPr>
                        <w:t>细度仪</w:t>
                      </w:r>
                      <w:r>
                        <w:rPr>
                          <w:rFonts w:hint="eastAsia" w:ascii="黑体" w:hAnsi="Arial" w:eastAsia="黑体" w:cs="Arial"/>
                          <w:bCs/>
                          <w:sz w:val="44"/>
                          <w:szCs w:val="44"/>
                        </w:rPr>
                        <w:t>校准规范</w:t>
                      </w:r>
                    </w:p>
                    <w:p>
                      <w:pPr>
                        <w:tabs>
                          <w:tab w:val="left" w:pos="360"/>
                        </w:tabs>
                        <w:jc w:val="center"/>
                        <w:rPr>
                          <w:rFonts w:hint="default" w:ascii="Times New Roman" w:hAnsi="Times New Roman" w:eastAsia="黑体" w:cs="Times New Roman"/>
                          <w:bCs/>
                          <w:sz w:val="28"/>
                          <w:szCs w:val="28"/>
                          <w:lang w:val="en-US" w:eastAsia="zh-CN"/>
                        </w:rPr>
                      </w:pPr>
                      <w:r>
                        <w:rPr>
                          <w:rFonts w:hint="default" w:ascii="Times New Roman" w:hAnsi="Times New Roman" w:eastAsia="黑体" w:cs="Times New Roman"/>
                          <w:bCs/>
                          <w:sz w:val="28"/>
                          <w:szCs w:val="28"/>
                        </w:rPr>
                        <w:t xml:space="preserve">Calibration </w:t>
                      </w:r>
                      <w:r>
                        <w:rPr>
                          <w:rFonts w:hint="eastAsia" w:eastAsia="黑体" w:cs="Times New Roman"/>
                          <w:bCs/>
                          <w:sz w:val="28"/>
                          <w:szCs w:val="28"/>
                          <w:lang w:eastAsia="zh-CN"/>
                        </w:rPr>
                        <w:t>s</w:t>
                      </w:r>
                      <w:r>
                        <w:rPr>
                          <w:rFonts w:hint="default" w:ascii="Times New Roman" w:hAnsi="Times New Roman" w:eastAsia="黑体" w:cs="Times New Roman"/>
                          <w:bCs/>
                          <w:sz w:val="28"/>
                          <w:szCs w:val="28"/>
                        </w:rPr>
                        <w:t xml:space="preserve">pecification </w:t>
                      </w:r>
                      <w:r>
                        <w:rPr>
                          <w:rFonts w:hint="default" w:ascii="Times New Roman" w:hAnsi="Times New Roman" w:eastAsia="黑体" w:cs="Times New Roman"/>
                          <w:bCs/>
                          <w:sz w:val="28"/>
                          <w:szCs w:val="28"/>
                          <w:lang w:val="en-US" w:eastAsia="zh-CN"/>
                        </w:rPr>
                        <w:t>for</w:t>
                      </w:r>
                    </w:p>
                    <w:p>
                      <w:pPr>
                        <w:tabs>
                          <w:tab w:val="left" w:pos="360"/>
                        </w:tabs>
                        <w:jc w:val="center"/>
                        <w:rPr>
                          <w:rFonts w:ascii="Times New Roman" w:hAnsi="Times New Roman" w:eastAsia="黑体" w:cs="Times New Roman"/>
                          <w:bCs/>
                          <w:color w:val="0070C0"/>
                          <w:sz w:val="28"/>
                          <w:szCs w:val="28"/>
                        </w:rPr>
                      </w:pPr>
                      <w:r>
                        <w:rPr>
                          <w:rFonts w:hint="default" w:ascii="Times New Roman" w:hAnsi="Times New Roman" w:eastAsia="黑体" w:cs="Times New Roman"/>
                          <w:bCs/>
                          <w:sz w:val="28"/>
                          <w:szCs w:val="28"/>
                          <w:lang w:val="en-US" w:eastAsia="zh-CN"/>
                        </w:rPr>
                        <w:t xml:space="preserve"> </w:t>
                      </w:r>
                      <w:r>
                        <w:rPr>
                          <w:rFonts w:hint="eastAsia" w:eastAsia="黑体" w:cs="Times New Roman"/>
                          <w:bCs/>
                          <w:sz w:val="28"/>
                          <w:szCs w:val="28"/>
                          <w:lang w:val="en-US" w:eastAsia="zh-CN"/>
                        </w:rPr>
                        <w:t>v</w:t>
                      </w:r>
                      <w:r>
                        <w:rPr>
                          <w:rFonts w:hint="default" w:ascii="Times New Roman" w:hAnsi="Times New Roman" w:eastAsia="黑体" w:cs="Times New Roman"/>
                          <w:bCs/>
                          <w:sz w:val="28"/>
                          <w:szCs w:val="28"/>
                          <w:lang w:val="en-US" w:eastAsia="zh-CN"/>
                        </w:rPr>
                        <w:t xml:space="preserve">ibrating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iber </w:t>
                      </w:r>
                      <w:r>
                        <w:rPr>
                          <w:rFonts w:hint="eastAsia" w:eastAsia="黑体" w:cs="Times New Roman"/>
                          <w:bCs/>
                          <w:sz w:val="28"/>
                          <w:szCs w:val="28"/>
                          <w:lang w:val="en-US" w:eastAsia="zh-CN"/>
                        </w:rPr>
                        <w:t>f</w:t>
                      </w:r>
                      <w:r>
                        <w:rPr>
                          <w:rFonts w:hint="default" w:ascii="Times New Roman" w:hAnsi="Times New Roman" w:eastAsia="黑体" w:cs="Times New Roman"/>
                          <w:bCs/>
                          <w:sz w:val="28"/>
                          <w:szCs w:val="28"/>
                          <w:lang w:val="en-US" w:eastAsia="zh-CN"/>
                        </w:rPr>
                        <w:t xml:space="preserve">ineness </w:t>
                      </w:r>
                      <w:r>
                        <w:rPr>
                          <w:rFonts w:hint="eastAsia" w:eastAsia="黑体" w:cs="Times New Roman"/>
                          <w:bCs/>
                          <w:sz w:val="28"/>
                          <w:szCs w:val="28"/>
                          <w:lang w:val="en-US" w:eastAsia="zh-CN"/>
                        </w:rPr>
                        <w:t>m</w:t>
                      </w:r>
                      <w:r>
                        <w:rPr>
                          <w:rFonts w:hint="default" w:ascii="Times New Roman" w:hAnsi="Times New Roman" w:eastAsia="黑体" w:cs="Times New Roman"/>
                          <w:bCs/>
                          <w:sz w:val="28"/>
                          <w:szCs w:val="28"/>
                          <w:lang w:val="en-US" w:eastAsia="zh-CN"/>
                        </w:rPr>
                        <w:t>eters</w:t>
                      </w:r>
                    </w:p>
                    <w:p>
                      <w:pPr>
                        <w:spacing w:line="360" w:lineRule="auto"/>
                        <w:rPr>
                          <w:rFonts w:ascii="宋体" w:hAnsi="宋体" w:cs="Arial"/>
                          <w:bCs/>
                          <w:color w:val="0070C0"/>
                          <w:sz w:val="28"/>
                          <w:szCs w:val="28"/>
                        </w:rPr>
                      </w:pPr>
                    </w:p>
                    <w:p/>
                  </w:txbxContent>
                </v:textbox>
                <w10:wrap type="through"/>
              </v:shape>
            </w:pict>
          </mc:Fallback>
        </mc:AlternateContent>
      </w:r>
    </w:p>
    <w:p>
      <w:pPr>
        <w:rPr>
          <w:rFonts w:eastAsia="黑体"/>
          <w:b/>
          <w:bCs/>
          <w:color w:val="0070C0"/>
          <w:sz w:val="18"/>
          <w:szCs w:val="18"/>
        </w:rPr>
      </w:pPr>
      <w:r>
        <w:rPr>
          <w:sz w:val="18"/>
        </w:rPr>
        <mc:AlternateContent>
          <mc:Choice Requires="wps">
            <w:drawing>
              <wp:inline distT="0" distB="0" distL="114300" distR="114300">
                <wp:extent cx="5410200" cy="9525"/>
                <wp:effectExtent l="0" t="0" r="0" b="0"/>
                <wp:docPr id="6" name="直接连接符 6"/>
                <wp:cNvGraphicFramePr/>
                <a:graphic xmlns:a="http://schemas.openxmlformats.org/drawingml/2006/main">
                  <a:graphicData uri="http://schemas.microsoft.com/office/word/2010/wordprocessingShape">
                    <wps:wsp>
                      <wps:cNvCnPr/>
                      <wps:spPr>
                        <a:xfrm flipV="1">
                          <a:off x="1113155" y="2726690"/>
                          <a:ext cx="54102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_x0000_s1026" o:spid="_x0000_s1026" o:spt="20" style="flip:y;height:0.75pt;width:426pt;" filled="f" stroked="t" coordsize="21600,21600" o:gfxdata="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ZXYxtIA&#10;AAADAQAADwAAAAAAAAABACAAAAAiAAAAZHJzL2Rvd25yZXYueG1sUEsBAhQAFAAAAAgAh07iQJvc&#10;wKvsAQAAswMAAA4AAAAAAAAAAQAgAAAAIQEAAGRycy9lMm9Eb2MueG1sUEsFBgAAAAAGAAYAWQEA&#10;AH8FAAAAAA==&#10;">
                <v:fill on="f" focussize="0,0"/>
                <v:stroke color="#000000 [3213]" joinstyle="round"/>
                <v:imagedata o:title=""/>
                <o:lock v:ext="edit" aspectratio="f"/>
                <w10:wrap type="none"/>
                <w10:anchorlock/>
              </v:line>
            </w:pict>
          </mc:Fallback>
        </mc:AlternateContent>
      </w:r>
    </w:p>
    <w:p>
      <w:pPr>
        <w:spacing w:line="360" w:lineRule="auto"/>
        <w:rPr>
          <w:rFonts w:ascii="宋体" w:hAnsi="宋体" w:cs="Arial"/>
          <w:bCs/>
          <w:color w:val="0070C0"/>
          <w:sz w:val="28"/>
          <w:szCs w:val="28"/>
        </w:rPr>
      </w:pPr>
    </w:p>
    <w:p>
      <w:pPr>
        <w:ind w:firstLine="680" w:firstLineChars="200"/>
        <w:rPr>
          <w:rFonts w:ascii="黑体" w:hAnsi="宋体" w:eastAsia="黑体" w:cs="Arial"/>
          <w:spacing w:val="30"/>
          <w:sz w:val="28"/>
          <w:szCs w:val="28"/>
        </w:rPr>
      </w:pPr>
    </w:p>
    <w:p>
      <w:pPr>
        <w:ind w:firstLine="680" w:firstLineChars="200"/>
        <w:rPr>
          <w:rFonts w:ascii="黑体" w:hAnsi="宋体" w:eastAsia="黑体" w:cs="Arial"/>
          <w:spacing w:val="30"/>
          <w:sz w:val="28"/>
          <w:szCs w:val="28"/>
        </w:rPr>
      </w:pPr>
    </w:p>
    <w:p>
      <w:pPr>
        <w:ind w:firstLine="840" w:firstLineChars="300"/>
        <w:rPr>
          <w:rFonts w:ascii="宋体" w:hAnsi="宋体" w:cs="Arial"/>
          <w:sz w:val="28"/>
          <w:szCs w:val="28"/>
        </w:rPr>
      </w:pPr>
      <w:r>
        <w:rPr>
          <w:rFonts w:hint="eastAsia" w:ascii="黑体" w:hAnsi="宋体" w:eastAsia="黑体" w:cs="Arial"/>
          <w:spacing w:val="0"/>
          <w:sz w:val="28"/>
          <w:szCs w:val="28"/>
        </w:rPr>
        <w:t>归口单位：</w:t>
      </w:r>
      <w:r>
        <w:rPr>
          <w:rFonts w:hint="eastAsia" w:ascii="宋体" w:hAnsi="宋体" w:cs="Arial"/>
          <w:sz w:val="28"/>
          <w:szCs w:val="28"/>
        </w:rPr>
        <w:t>中国纺织工业联合会</w:t>
      </w:r>
    </w:p>
    <w:p>
      <w:pPr>
        <w:widowControl/>
        <w:spacing w:line="360" w:lineRule="auto"/>
        <w:ind w:right="-1055" w:firstLine="840" w:firstLineChars="300"/>
        <w:jc w:val="left"/>
        <w:rPr>
          <w:rFonts w:hint="eastAsia" w:ascii="宋体" w:hAnsi="宋体" w:eastAsia="宋体" w:cs="Arial"/>
          <w:color w:val="auto"/>
          <w:spacing w:val="0"/>
          <w:sz w:val="28"/>
          <w:szCs w:val="28"/>
          <w:lang w:val="en-US" w:eastAsia="zh-CN"/>
        </w:rPr>
      </w:pPr>
      <w:r>
        <w:rPr>
          <w:rFonts w:hint="eastAsia" w:ascii="黑体" w:hAnsi="宋体" w:eastAsia="黑体" w:cs="Arial"/>
          <w:spacing w:val="0"/>
          <w:sz w:val="28"/>
          <w:szCs w:val="28"/>
        </w:rPr>
        <w:t>起草单位：</w:t>
      </w:r>
      <w:r>
        <w:rPr>
          <w:rFonts w:hint="eastAsia" w:ascii="宋体" w:hAnsi="宋体" w:eastAsia="宋体" w:cs="Arial"/>
          <w:color w:val="auto"/>
          <w:spacing w:val="0"/>
          <w:sz w:val="28"/>
          <w:szCs w:val="28"/>
          <w:lang w:val="en-US" w:eastAsia="zh-CN"/>
        </w:rPr>
        <w:t>福建省纤维检验中心</w:t>
      </w:r>
    </w:p>
    <w:p>
      <w:pPr>
        <w:widowControl/>
        <w:spacing w:line="240" w:lineRule="auto"/>
        <w:ind w:right="0" w:firstLine="2240" w:firstLineChars="800"/>
        <w:jc w:val="left"/>
        <w:rPr>
          <w:rFonts w:hint="eastAsia" w:ascii="宋体" w:hAnsi="宋体" w:cs="Arial"/>
          <w:color w:val="auto"/>
          <w:kern w:val="2"/>
          <w:sz w:val="28"/>
          <w:szCs w:val="28"/>
          <w:lang w:eastAsia="zh-CN"/>
        </w:rPr>
      </w:pPr>
      <w:r>
        <w:rPr>
          <w:rFonts w:hint="eastAsia" w:ascii="宋体" w:hAnsi="宋体" w:cs="Arial"/>
          <w:color w:val="auto"/>
          <w:kern w:val="2"/>
          <w:sz w:val="28"/>
          <w:szCs w:val="28"/>
        </w:rPr>
        <w:t>苏州赛宝校准技术服务有限</w:t>
      </w:r>
      <w:r>
        <w:rPr>
          <w:rFonts w:hint="eastAsia" w:ascii="宋体" w:hAnsi="宋体" w:cs="Arial"/>
          <w:color w:val="auto"/>
          <w:kern w:val="2"/>
          <w:sz w:val="28"/>
          <w:szCs w:val="28"/>
          <w:lang w:val="en-US" w:eastAsia="zh-CN"/>
        </w:rPr>
        <w:t>公司</w:t>
      </w:r>
    </w:p>
    <w:p>
      <w:pPr>
        <w:widowControl/>
        <w:spacing w:line="240" w:lineRule="auto"/>
        <w:ind w:right="0" w:firstLine="2240" w:firstLineChars="800"/>
        <w:jc w:val="left"/>
        <w:rPr>
          <w:rFonts w:hint="eastAsia" w:ascii="宋体" w:hAnsi="宋体" w:cs="Arial"/>
          <w:color w:val="auto"/>
          <w:kern w:val="2"/>
          <w:sz w:val="28"/>
          <w:szCs w:val="28"/>
        </w:rPr>
      </w:pPr>
      <w:r>
        <w:rPr>
          <w:rFonts w:hint="eastAsia" w:ascii="宋体" w:hAnsi="宋体" w:cs="Arial"/>
          <w:color w:val="auto"/>
          <w:kern w:val="2"/>
          <w:sz w:val="28"/>
          <w:szCs w:val="28"/>
        </w:rPr>
        <w:t>无锡市计量测试院</w:t>
      </w:r>
    </w:p>
    <w:p>
      <w:pPr>
        <w:widowControl/>
        <w:spacing w:line="240" w:lineRule="auto"/>
        <w:ind w:right="0" w:firstLine="2240" w:firstLineChars="800"/>
        <w:jc w:val="left"/>
        <w:rPr>
          <w:rFonts w:hint="eastAsia" w:ascii="宋体" w:hAnsi="宋体" w:cs="Arial"/>
          <w:color w:val="auto"/>
          <w:kern w:val="2"/>
          <w:sz w:val="28"/>
          <w:szCs w:val="28"/>
        </w:rPr>
      </w:pPr>
      <w:r>
        <w:rPr>
          <w:rFonts w:hint="eastAsia" w:ascii="宋体" w:hAnsi="宋体" w:cs="Arial"/>
          <w:color w:val="auto"/>
          <w:kern w:val="2"/>
          <w:sz w:val="28"/>
          <w:szCs w:val="28"/>
          <w:lang w:val="en-US" w:eastAsia="zh-CN"/>
        </w:rPr>
        <w:t>福建省纤维纺织计量站</w:t>
      </w:r>
    </w:p>
    <w:p>
      <w:pPr>
        <w:widowControl/>
        <w:spacing w:line="240" w:lineRule="auto"/>
        <w:ind w:right="0" w:firstLine="2240" w:firstLineChars="800"/>
        <w:jc w:val="left"/>
        <w:rPr>
          <w:rFonts w:hint="eastAsia" w:ascii="宋体" w:hAnsi="宋体" w:cs="Arial"/>
          <w:color w:val="auto"/>
          <w:kern w:val="2"/>
          <w:sz w:val="28"/>
          <w:szCs w:val="28"/>
        </w:rPr>
      </w:pPr>
      <w:r>
        <w:rPr>
          <w:rFonts w:hint="eastAsia" w:ascii="宋体" w:hAnsi="宋体" w:cs="Arial"/>
          <w:color w:val="auto"/>
          <w:kern w:val="2"/>
          <w:sz w:val="28"/>
          <w:szCs w:val="28"/>
          <w:lang w:val="en-US" w:eastAsia="zh-CN"/>
        </w:rPr>
        <w:t>纺织工业科学技术发展中心</w:t>
      </w:r>
    </w:p>
    <w:p>
      <w:pPr>
        <w:spacing w:line="480" w:lineRule="exact"/>
        <w:ind w:firstLine="420" w:firstLineChars="150"/>
        <w:rPr>
          <w:rFonts w:ascii="宋体" w:hAnsi="宋体" w:cs="Arial"/>
          <w:bCs/>
          <w:sz w:val="28"/>
        </w:rPr>
      </w:pPr>
    </w:p>
    <w:p>
      <w:pPr>
        <w:spacing w:line="480" w:lineRule="exact"/>
        <w:ind w:firstLine="420" w:firstLineChars="150"/>
        <w:rPr>
          <w:rFonts w:ascii="宋体" w:hAnsi="宋体" w:cs="Arial"/>
          <w:bCs/>
          <w:sz w:val="28"/>
        </w:rPr>
      </w:pPr>
    </w:p>
    <w:p>
      <w:pPr>
        <w:spacing w:line="480" w:lineRule="exact"/>
        <w:ind w:firstLine="0" w:firstLineChars="0"/>
        <w:rPr>
          <w:rFonts w:hint="eastAsia" w:ascii="宋体" w:hAnsi="宋体" w:cs="Arial"/>
          <w:bCs/>
          <w:sz w:val="28"/>
        </w:rPr>
      </w:pPr>
    </w:p>
    <w:p>
      <w:pPr>
        <w:spacing w:line="480" w:lineRule="exact"/>
        <w:ind w:firstLine="0" w:firstLineChars="0"/>
        <w:rPr>
          <w:rFonts w:hint="eastAsia" w:ascii="宋体" w:hAnsi="宋体" w:cs="Arial"/>
          <w:bCs/>
          <w:sz w:val="28"/>
        </w:rPr>
      </w:pPr>
    </w:p>
    <w:p>
      <w:pPr>
        <w:spacing w:line="480" w:lineRule="exact"/>
        <w:ind w:firstLine="0" w:firstLineChars="0"/>
        <w:rPr>
          <w:rFonts w:hint="eastAsia" w:ascii="宋体" w:hAnsi="宋体" w:cs="Arial"/>
          <w:bCs/>
          <w:sz w:val="28"/>
        </w:rPr>
      </w:pPr>
    </w:p>
    <w:p>
      <w:pPr>
        <w:spacing w:line="480" w:lineRule="exact"/>
        <w:ind w:firstLine="0" w:firstLineChars="0"/>
        <w:rPr>
          <w:rFonts w:ascii="宋体" w:hAnsi="宋体" w:cs="Arial"/>
          <w:bCs/>
          <w:sz w:val="28"/>
        </w:rPr>
        <w:sectPr>
          <w:headerReference r:id="rId5" w:type="first"/>
          <w:pgSz w:w="11906" w:h="16838"/>
          <w:pgMar w:top="1417" w:right="1701" w:bottom="1417" w:left="1701" w:header="851" w:footer="992" w:gutter="0"/>
          <w:pgNumType w:start="1"/>
          <w:cols w:space="0" w:num="1"/>
          <w:docGrid w:type="lines" w:linePitch="312" w:charSpace="0"/>
        </w:sectPr>
      </w:pPr>
      <w:r>
        <w:rPr>
          <w:rFonts w:hint="eastAsia" w:ascii="宋体" w:hAnsi="宋体" w:cs="Arial"/>
          <w:bCs/>
          <w:sz w:val="28"/>
        </w:rPr>
        <w:t>本规范委托全国纺织计量技术委员会负责解释</w:t>
      </w:r>
    </w:p>
    <w:p>
      <w:pPr>
        <w:spacing w:line="480" w:lineRule="exact"/>
        <w:ind w:firstLine="422" w:firstLineChars="150"/>
        <w:rPr>
          <w:rFonts w:ascii="Arial" w:hAnsi="Arial" w:cs="Arial"/>
          <w:b/>
          <w:bCs/>
          <w:color w:val="0070C0"/>
          <w:sz w:val="28"/>
        </w:rPr>
      </w:pPr>
    </w:p>
    <w:p>
      <w:pPr>
        <w:spacing w:line="480" w:lineRule="exact"/>
        <w:ind w:firstLine="413" w:firstLineChars="147"/>
        <w:rPr>
          <w:rFonts w:ascii="Arial" w:hAnsi="Arial" w:cs="Arial"/>
          <w:b/>
          <w:bCs/>
          <w:color w:val="0070C0"/>
          <w:sz w:val="28"/>
        </w:rPr>
      </w:pPr>
    </w:p>
    <w:p>
      <w:pPr>
        <w:spacing w:line="360" w:lineRule="auto"/>
        <w:ind w:right="-1054"/>
        <w:rPr>
          <w:rFonts w:hint="eastAsia" w:ascii="黑体" w:eastAsia="黑体"/>
          <w:sz w:val="28"/>
        </w:rPr>
      </w:pPr>
      <w:r>
        <w:rPr>
          <w:rFonts w:hint="eastAsia" w:ascii="黑体" w:eastAsia="黑体"/>
          <w:sz w:val="28"/>
        </w:rPr>
        <w:t xml:space="preserve">      本规范起草人：</w:t>
      </w:r>
    </w:p>
    <w:p>
      <w:pPr>
        <w:widowControl/>
        <w:spacing w:line="240" w:lineRule="auto"/>
        <w:ind w:right="0" w:firstLine="2240" w:firstLineChars="800"/>
        <w:jc w:val="left"/>
        <w:rPr>
          <w:rFonts w:hint="eastAsia" w:ascii="宋体" w:hAnsi="宋体" w:eastAsia="宋体" w:cs="Arial"/>
          <w:sz w:val="28"/>
          <w:szCs w:val="28"/>
          <w:lang w:val="en-US" w:eastAsia="zh-CN"/>
        </w:rPr>
      </w:pPr>
      <w:r>
        <w:rPr>
          <w:rFonts w:hint="eastAsia" w:ascii="宋体" w:hAnsi="宋体" w:eastAsia="宋体" w:cs="Arial"/>
          <w:sz w:val="28"/>
          <w:szCs w:val="28"/>
          <w:lang w:val="en-US" w:eastAsia="zh-CN"/>
        </w:rPr>
        <w:t>邓力生（福建省纤维纺织计量站）</w:t>
      </w:r>
    </w:p>
    <w:p>
      <w:pPr>
        <w:widowControl/>
        <w:spacing w:line="240" w:lineRule="auto"/>
        <w:ind w:right="0" w:firstLine="2240" w:firstLineChars="800"/>
        <w:jc w:val="left"/>
        <w:rPr>
          <w:rFonts w:hint="eastAsia" w:ascii="宋体" w:hAnsi="宋体" w:eastAsia="宋体" w:cs="Arial"/>
          <w:sz w:val="28"/>
          <w:szCs w:val="28"/>
          <w:lang w:val="en-US" w:eastAsia="zh-CN"/>
        </w:rPr>
      </w:pPr>
      <w:r>
        <w:rPr>
          <w:rFonts w:hint="eastAsia" w:ascii="宋体" w:hAnsi="宋体" w:eastAsia="宋体" w:cs="Arial"/>
          <w:sz w:val="28"/>
          <w:szCs w:val="28"/>
          <w:lang w:val="en-US" w:eastAsia="zh-CN"/>
        </w:rPr>
        <w:t>张清山（福建省纤维检验中心）</w:t>
      </w:r>
    </w:p>
    <w:p>
      <w:pPr>
        <w:widowControl/>
        <w:spacing w:line="240" w:lineRule="auto"/>
        <w:ind w:right="0" w:firstLine="2240" w:firstLineChars="800"/>
        <w:jc w:val="left"/>
        <w:rPr>
          <w:rFonts w:hint="eastAsia" w:ascii="宋体" w:hAnsi="宋体" w:eastAsia="宋体" w:cs="Arial"/>
          <w:sz w:val="28"/>
          <w:szCs w:val="28"/>
          <w:highlight w:val="none"/>
          <w:lang w:val="en-US" w:eastAsia="zh-CN"/>
        </w:rPr>
      </w:pPr>
      <w:r>
        <w:rPr>
          <w:rFonts w:hint="eastAsia" w:ascii="宋体" w:hAnsi="宋体" w:eastAsia="宋体" w:cs="Arial"/>
          <w:sz w:val="28"/>
          <w:szCs w:val="28"/>
          <w:highlight w:val="none"/>
          <w:lang w:val="en-US" w:eastAsia="zh-CN"/>
        </w:rPr>
        <w:t>廖礼荣（福建省纤维检验中心）</w:t>
      </w:r>
    </w:p>
    <w:p>
      <w:pPr>
        <w:widowControl/>
        <w:ind w:firstLine="2240" w:firstLineChars="800"/>
        <w:jc w:val="left"/>
        <w:rPr>
          <w:rFonts w:hint="eastAsia" w:ascii="宋体" w:hAnsi="宋体" w:eastAsia="宋体" w:cs="Arial"/>
          <w:b w:val="0"/>
          <w:bCs w:val="0"/>
          <w:color w:val="auto"/>
          <w:kern w:val="2"/>
          <w:sz w:val="28"/>
          <w:szCs w:val="28"/>
          <w:lang w:eastAsia="zh-CN"/>
        </w:rPr>
      </w:pPr>
      <w:r>
        <w:rPr>
          <w:rFonts w:hint="eastAsia" w:ascii="宋体" w:hAnsi="宋体" w:eastAsia="宋体" w:cs="Arial"/>
          <w:b w:val="0"/>
          <w:bCs w:val="0"/>
          <w:color w:val="auto"/>
          <w:kern w:val="2"/>
          <w:sz w:val="28"/>
          <w:szCs w:val="28"/>
        </w:rPr>
        <w:t>陈万松</w:t>
      </w:r>
      <w:r>
        <w:rPr>
          <w:rFonts w:hint="eastAsia" w:ascii="宋体" w:hAnsi="宋体" w:eastAsia="宋体" w:cs="Arial"/>
          <w:b w:val="0"/>
          <w:bCs w:val="0"/>
          <w:color w:val="auto"/>
          <w:kern w:val="2"/>
          <w:sz w:val="28"/>
          <w:szCs w:val="28"/>
          <w:lang w:eastAsia="zh-CN"/>
        </w:rPr>
        <w:t>（</w:t>
      </w:r>
      <w:r>
        <w:rPr>
          <w:rFonts w:hint="eastAsia" w:ascii="宋体" w:hAnsi="宋体" w:eastAsia="宋体" w:cs="Arial"/>
          <w:b w:val="0"/>
          <w:bCs w:val="0"/>
          <w:color w:val="auto"/>
          <w:kern w:val="2"/>
          <w:sz w:val="28"/>
          <w:szCs w:val="28"/>
        </w:rPr>
        <w:t>苏州赛宝校准技术服务有限</w:t>
      </w:r>
      <w:r>
        <w:rPr>
          <w:rFonts w:hint="eastAsia" w:ascii="宋体" w:hAnsi="宋体" w:eastAsia="宋体" w:cs="Arial"/>
          <w:b w:val="0"/>
          <w:bCs w:val="0"/>
          <w:color w:val="auto"/>
          <w:kern w:val="2"/>
          <w:sz w:val="28"/>
          <w:szCs w:val="28"/>
          <w:lang w:val="en-US" w:eastAsia="zh-CN"/>
        </w:rPr>
        <w:t>公司</w:t>
      </w:r>
      <w:r>
        <w:rPr>
          <w:rFonts w:hint="eastAsia" w:ascii="宋体" w:hAnsi="宋体" w:eastAsia="宋体" w:cs="Arial"/>
          <w:b w:val="0"/>
          <w:bCs w:val="0"/>
          <w:color w:val="auto"/>
          <w:kern w:val="2"/>
          <w:sz w:val="28"/>
          <w:szCs w:val="28"/>
          <w:lang w:eastAsia="zh-CN"/>
        </w:rPr>
        <w:t>）</w:t>
      </w:r>
    </w:p>
    <w:p>
      <w:pPr>
        <w:widowControl/>
        <w:ind w:firstLine="2240" w:firstLineChars="800"/>
        <w:jc w:val="left"/>
        <w:rPr>
          <w:rFonts w:hint="eastAsia" w:ascii="宋体" w:hAnsi="宋体" w:cs="Arial"/>
          <w:kern w:val="2"/>
          <w:sz w:val="28"/>
          <w:szCs w:val="28"/>
          <w:lang w:val="en-US" w:eastAsia="zh-CN"/>
        </w:rPr>
      </w:pPr>
      <w:r>
        <w:rPr>
          <w:rFonts w:hint="eastAsia" w:ascii="宋体" w:hAnsi="宋体" w:cs="Arial"/>
          <w:kern w:val="2"/>
          <w:sz w:val="28"/>
          <w:szCs w:val="28"/>
        </w:rPr>
        <w:t>张盛海</w:t>
      </w:r>
      <w:r>
        <w:rPr>
          <w:rFonts w:hint="eastAsia" w:ascii="宋体" w:hAnsi="宋体" w:cs="Arial"/>
          <w:kern w:val="2"/>
          <w:sz w:val="28"/>
          <w:szCs w:val="28"/>
          <w:lang w:eastAsia="zh-CN"/>
        </w:rPr>
        <w:t>（</w:t>
      </w:r>
      <w:r>
        <w:rPr>
          <w:rFonts w:hint="eastAsia" w:ascii="宋体" w:hAnsi="宋体" w:cs="Arial"/>
          <w:kern w:val="2"/>
          <w:sz w:val="28"/>
          <w:szCs w:val="28"/>
        </w:rPr>
        <w:t>无锡市计量测试院</w:t>
      </w:r>
      <w:r>
        <w:rPr>
          <w:rFonts w:hint="eastAsia" w:ascii="宋体" w:hAnsi="宋体" w:cs="Arial"/>
          <w:kern w:val="2"/>
          <w:sz w:val="28"/>
          <w:szCs w:val="28"/>
          <w:lang w:eastAsia="zh-CN"/>
        </w:rPr>
        <w:t>）</w:t>
      </w:r>
    </w:p>
    <w:p>
      <w:pPr>
        <w:widowControl/>
        <w:spacing w:line="240" w:lineRule="auto"/>
        <w:ind w:right="0" w:firstLine="2240" w:firstLineChars="800"/>
        <w:jc w:val="left"/>
        <w:rPr>
          <w:rFonts w:hint="eastAsia" w:ascii="宋体" w:hAnsi="宋体" w:eastAsia="宋体" w:cs="Arial"/>
          <w:sz w:val="28"/>
          <w:szCs w:val="28"/>
          <w:highlight w:val="none"/>
          <w:lang w:val="en-US" w:eastAsia="zh-CN"/>
        </w:rPr>
      </w:pPr>
      <w:r>
        <w:rPr>
          <w:rFonts w:hint="eastAsia" w:ascii="宋体" w:hAnsi="宋体" w:eastAsia="宋体" w:cs="Arial"/>
          <w:sz w:val="28"/>
          <w:szCs w:val="28"/>
          <w:highlight w:val="none"/>
          <w:lang w:val="en-US" w:eastAsia="zh-CN"/>
        </w:rPr>
        <w:t>朱  峰（福建省纤维检验中心）</w:t>
      </w:r>
    </w:p>
    <w:p>
      <w:pPr>
        <w:widowControl/>
        <w:spacing w:line="240" w:lineRule="auto"/>
        <w:ind w:firstLine="2240" w:firstLineChars="800"/>
        <w:jc w:val="left"/>
        <w:rPr>
          <w:rFonts w:hint="eastAsia" w:ascii="宋体" w:hAnsi="宋体" w:eastAsia="宋体" w:cs="Arial"/>
          <w:sz w:val="28"/>
          <w:szCs w:val="28"/>
        </w:rPr>
      </w:pPr>
      <w:r>
        <w:rPr>
          <w:rFonts w:hint="eastAsia" w:ascii="宋体" w:hAnsi="宋体" w:eastAsia="宋体" w:cs="Arial"/>
          <w:color w:val="auto"/>
          <w:sz w:val="28"/>
          <w:szCs w:val="28"/>
          <w:lang w:val="en-US" w:eastAsia="zh-CN"/>
        </w:rPr>
        <w:t>王国建（</w:t>
      </w:r>
      <w:r>
        <w:rPr>
          <w:rFonts w:hint="eastAsia" w:ascii="宋体" w:hAnsi="宋体" w:cs="Arial"/>
          <w:color w:val="auto"/>
          <w:kern w:val="2"/>
          <w:sz w:val="28"/>
          <w:szCs w:val="28"/>
          <w:lang w:val="en-US" w:eastAsia="zh-CN"/>
        </w:rPr>
        <w:t>纺织工业科学技术发展中心</w:t>
      </w:r>
      <w:r>
        <w:rPr>
          <w:rFonts w:hint="eastAsia" w:ascii="宋体" w:hAnsi="宋体" w:eastAsia="宋体" w:cs="Arial"/>
          <w:color w:val="auto"/>
          <w:sz w:val="28"/>
          <w:szCs w:val="28"/>
          <w:lang w:val="en-US" w:eastAsia="zh-CN"/>
        </w:rPr>
        <w:t>）</w:t>
      </w:r>
    </w:p>
    <w:p>
      <w:pPr>
        <w:spacing w:line="480" w:lineRule="exact"/>
        <w:ind w:firstLine="3722" w:firstLineChars="846"/>
        <w:rPr>
          <w:rFonts w:ascii="黑体" w:hAnsi="黑体" w:eastAsia="黑体" w:cs="黑体"/>
          <w:sz w:val="44"/>
          <w:szCs w:val="44"/>
        </w:rPr>
      </w:pPr>
    </w:p>
    <w:p>
      <w:pPr>
        <w:spacing w:line="480" w:lineRule="exact"/>
        <w:ind w:firstLine="3722" w:firstLineChars="846"/>
        <w:rPr>
          <w:rFonts w:hint="eastAsia" w:ascii="黑体" w:hAnsi="黑体" w:eastAsia="黑体" w:cs="黑体"/>
          <w:sz w:val="44"/>
          <w:szCs w:val="44"/>
        </w:rPr>
        <w:sectPr>
          <w:headerReference r:id="rId7" w:type="first"/>
          <w:footerReference r:id="rId8" w:type="default"/>
          <w:headerReference r:id="rId6" w:type="even"/>
          <w:pgSz w:w="11906" w:h="16838"/>
          <w:pgMar w:top="1417" w:right="1701" w:bottom="1417" w:left="1701" w:header="851" w:footer="992" w:gutter="0"/>
          <w:pgNumType w:fmt="upperRoman" w:start="1"/>
          <w:cols w:space="0" w:num="1"/>
          <w:docGrid w:type="lines" w:linePitch="312" w:charSpace="0"/>
        </w:sectPr>
      </w:pPr>
    </w:p>
    <w:p>
      <w:pPr>
        <w:spacing w:line="480" w:lineRule="exact"/>
        <w:ind w:firstLine="3722" w:firstLineChars="846"/>
        <w:rPr>
          <w:rFonts w:hint="eastAsia" w:ascii="黑体" w:hAnsi="黑体" w:eastAsia="黑体" w:cs="黑体"/>
          <w:sz w:val="44"/>
          <w:szCs w:val="44"/>
        </w:rPr>
      </w:pPr>
    </w:p>
    <w:p>
      <w:pPr>
        <w:spacing w:line="480" w:lineRule="exact"/>
        <w:ind w:firstLine="3722" w:firstLineChars="846"/>
        <w:rPr>
          <w:rFonts w:ascii="黑体" w:hAnsi="黑体" w:eastAsia="黑体" w:cs="黑体"/>
          <w:sz w:val="44"/>
          <w:szCs w:val="44"/>
        </w:rPr>
      </w:pPr>
      <w:r>
        <w:rPr>
          <w:rFonts w:hint="eastAsia" w:ascii="黑体" w:hAnsi="黑体" w:eastAsia="黑体" w:cs="黑体"/>
          <w:sz w:val="44"/>
          <w:szCs w:val="44"/>
        </w:rPr>
        <w:t>目  录</w:t>
      </w:r>
    </w:p>
    <w:p>
      <w:pPr>
        <w:pStyle w:val="11"/>
        <w:tabs>
          <w:tab w:val="right" w:leader="dot" w:pos="9180"/>
        </w:tabs>
        <w:spacing w:line="360" w:lineRule="auto"/>
        <w:rPr>
          <w:color w:val="0070C0"/>
        </w:rPr>
      </w:pP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070C0"/>
          <w:sz w:val="24"/>
        </w:rPr>
        <w:fldChar w:fldCharType="begin"/>
      </w:r>
      <w:r>
        <w:rPr>
          <w:rFonts w:hint="eastAsia" w:asciiTheme="minorEastAsia" w:hAnsiTheme="minorEastAsia" w:eastAsiaTheme="minorEastAsia" w:cstheme="minorEastAsia"/>
          <w:color w:val="0070C0"/>
          <w:sz w:val="24"/>
        </w:rPr>
        <w:instrText xml:space="preserve">TOC \o "1-3" \h \z \u </w:instrText>
      </w:r>
      <w:r>
        <w:rPr>
          <w:rFonts w:hint="eastAsia" w:asciiTheme="minorEastAsia" w:hAnsiTheme="minorEastAsia" w:eastAsiaTheme="minorEastAsia" w:cstheme="minorEastAsia"/>
          <w:color w:val="0070C0"/>
          <w:sz w:val="24"/>
        </w:rPr>
        <w:fldChar w:fldCharType="separate"/>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_Toc30850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szCs w:val="24"/>
        </w:rPr>
        <w:t>引  言</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_Toc30850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II</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_Toc5714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  范围</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_Toc5714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_Toc1354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  引用文件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_Toc1354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_Toc9818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  概述</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_Toc9818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_Toc25523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  计量特性</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_Toc25523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_Toc19135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  校准条件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_Toc19135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_Toc30279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6  校准项目和校准方法</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_Toc30279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_Toc22490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7  校准结果表达</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_Toc22490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\l _Toc13323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4"/>
        </w:rPr>
        <w:t>8  复校时间间隔</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_Toc13323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_Toc21609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szCs w:val="24"/>
        </w:rPr>
        <w:t>附录A</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_Toc28011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b w:val="0"/>
          <w:bCs/>
          <w:kern w:val="0"/>
          <w:sz w:val="24"/>
          <w:szCs w:val="24"/>
          <w:lang w:val="en-US" w:eastAsia="zh-CN"/>
        </w:rPr>
        <w:t>振弦式</w:t>
      </w:r>
      <w:r>
        <w:rPr>
          <w:rFonts w:hint="eastAsia" w:asciiTheme="minorEastAsia" w:hAnsiTheme="minorEastAsia" w:eastAsiaTheme="minorEastAsia" w:cstheme="minorEastAsia"/>
          <w:b w:val="0"/>
          <w:bCs/>
          <w:kern w:val="0"/>
          <w:sz w:val="24"/>
          <w:szCs w:val="24"/>
        </w:rPr>
        <w:t>纤维细度仪</w:t>
      </w:r>
      <w:r>
        <w:rPr>
          <w:rFonts w:hint="eastAsia" w:asciiTheme="minorEastAsia" w:hAnsiTheme="minorEastAsia" w:eastAsiaTheme="minorEastAsia" w:cstheme="minorEastAsia"/>
          <w:b w:val="0"/>
          <w:bCs/>
          <w:kern w:val="0"/>
          <w:sz w:val="24"/>
          <w:szCs w:val="24"/>
          <w:lang w:val="en-US" w:eastAsia="zh-CN"/>
        </w:rPr>
        <w:t>校准</w:t>
      </w:r>
      <w:r>
        <w:rPr>
          <w:rFonts w:hint="eastAsia" w:asciiTheme="minorEastAsia" w:hAnsiTheme="minorEastAsia" w:eastAsiaTheme="minorEastAsia" w:cstheme="minorEastAsia"/>
          <w:b w:val="0"/>
          <w:bCs/>
          <w:kern w:val="0"/>
          <w:sz w:val="24"/>
          <w:szCs w:val="24"/>
        </w:rPr>
        <w:t>记录表</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_Toc28011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_Toc10562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szCs w:val="24"/>
        </w:rPr>
        <w:t>附录B</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_Toc16788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bCs/>
          <w:kern w:val="0"/>
          <w:sz w:val="24"/>
          <w:szCs w:val="24"/>
          <w:lang w:val="en-US" w:eastAsia="zh-CN"/>
        </w:rPr>
        <w:t>振弦式</w:t>
      </w:r>
      <w:r>
        <w:rPr>
          <w:rFonts w:hint="eastAsia" w:asciiTheme="minorEastAsia" w:hAnsiTheme="minorEastAsia" w:eastAsiaTheme="minorEastAsia" w:cstheme="minorEastAsia"/>
          <w:bCs/>
          <w:kern w:val="0"/>
          <w:sz w:val="24"/>
          <w:szCs w:val="24"/>
        </w:rPr>
        <w:t>纤维细度仪</w:t>
      </w:r>
      <w:r>
        <w:rPr>
          <w:rFonts w:hint="eastAsia" w:asciiTheme="minorEastAsia" w:hAnsiTheme="minorEastAsia" w:eastAsiaTheme="minorEastAsia" w:cstheme="minorEastAsia"/>
          <w:sz w:val="24"/>
          <w:szCs w:val="24"/>
        </w:rPr>
        <w:t>校准证书（内页）参考格式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_Toc16788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1"/>
        <w:tabs>
          <w:tab w:val="right" w:leader="dot" w:pos="8504"/>
        </w:tabs>
        <w:spacing w:line="360" w:lineRule="auto"/>
      </w:pP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_Toc13255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szCs w:val="24"/>
        </w:rPr>
        <w:t>附录C</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\l _Toc4006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bCs/>
          <w:kern w:val="0"/>
          <w:sz w:val="24"/>
          <w:szCs w:val="24"/>
          <w:lang w:val="en-US" w:eastAsia="zh-CN"/>
        </w:rPr>
        <w:t>振弦式纤维细度仪测量</w:t>
      </w:r>
      <w:r>
        <w:rPr>
          <w:rFonts w:hint="eastAsia" w:asciiTheme="minorEastAsia" w:hAnsiTheme="minorEastAsia" w:eastAsiaTheme="minorEastAsia" w:cstheme="minorEastAsia"/>
          <w:bCs/>
          <w:kern w:val="0"/>
          <w:sz w:val="24"/>
          <w:szCs w:val="24"/>
        </w:rPr>
        <w:t>结果</w:t>
      </w:r>
      <w:r>
        <w:rPr>
          <w:rFonts w:hint="eastAsia" w:asciiTheme="minorEastAsia" w:hAnsiTheme="minorEastAsia" w:eastAsiaTheme="minorEastAsia" w:cstheme="minorEastAsia"/>
          <w:bCs/>
          <w:kern w:val="0"/>
          <w:sz w:val="24"/>
          <w:szCs w:val="24"/>
          <w:lang w:val="en-US" w:eastAsia="zh-CN"/>
        </w:rPr>
        <w:t>的</w:t>
      </w:r>
      <w:r>
        <w:rPr>
          <w:rFonts w:hint="eastAsia" w:asciiTheme="minorEastAsia" w:hAnsiTheme="minorEastAsia" w:eastAsiaTheme="minorEastAsia" w:cstheme="minorEastAsia"/>
          <w:bCs/>
          <w:kern w:val="0"/>
          <w:sz w:val="24"/>
          <w:szCs w:val="24"/>
        </w:rPr>
        <w:t>不确定度评定示例</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_Toc4006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spacing w:line="360" w:lineRule="auto"/>
        <w:rPr>
          <w:rFonts w:asciiTheme="minorEastAsia" w:hAnsiTheme="minorEastAsia" w:eastAsiaTheme="minorEastAsia" w:cstheme="minorEastAsia"/>
          <w:sz w:val="24"/>
        </w:rPr>
        <w:sectPr>
          <w:footerReference r:id="rId9" w:type="default"/>
          <w:pgSz w:w="11906" w:h="16838"/>
          <w:pgMar w:top="1417" w:right="1701" w:bottom="1417" w:left="1701" w:header="851" w:footer="992" w:gutter="0"/>
          <w:pgNumType w:fmt="upperRoman" w:start="1"/>
          <w:cols w:space="0" w:num="1"/>
          <w:docGrid w:type="lines" w:linePitch="312" w:charSpace="0"/>
        </w:sectPr>
      </w:pPr>
      <w:r>
        <w:rPr>
          <w:rFonts w:hint="eastAsia" w:asciiTheme="minorEastAsia" w:hAnsiTheme="minorEastAsia" w:eastAsiaTheme="minorEastAsia" w:cstheme="minorEastAsia"/>
        </w:rPr>
        <w:fldChar w:fldCharType="end"/>
      </w:r>
    </w:p>
    <w:p>
      <w:pPr>
        <w:spacing w:line="400" w:lineRule="exact"/>
        <w:jc w:val="center"/>
        <w:rPr>
          <w:rFonts w:ascii="黑体" w:eastAsia="黑体"/>
          <w:color w:val="0070C0"/>
          <w:sz w:val="44"/>
          <w:szCs w:val="44"/>
        </w:rPr>
      </w:pPr>
    </w:p>
    <w:p>
      <w:pPr>
        <w:spacing w:line="360" w:lineRule="auto"/>
        <w:jc w:val="center"/>
        <w:outlineLvl w:val="0"/>
        <w:rPr>
          <w:rFonts w:ascii="黑体" w:eastAsia="黑体"/>
          <w:sz w:val="44"/>
          <w:szCs w:val="44"/>
        </w:rPr>
      </w:pPr>
      <w:bookmarkStart w:id="0" w:name="_Toc13128"/>
      <w:bookmarkStart w:id="1" w:name="_Toc32322"/>
      <w:bookmarkStart w:id="2" w:name="_Toc30850"/>
      <w:bookmarkStart w:id="3" w:name="_Toc13442"/>
      <w:bookmarkStart w:id="4" w:name="_Toc9405"/>
      <w:r>
        <w:rPr>
          <w:rFonts w:hint="eastAsia" w:ascii="黑体" w:eastAsia="黑体"/>
          <w:sz w:val="44"/>
          <w:szCs w:val="44"/>
        </w:rPr>
        <w:t>引  言</w:t>
      </w:r>
      <w:bookmarkEnd w:id="0"/>
      <w:bookmarkEnd w:id="1"/>
      <w:bookmarkEnd w:id="2"/>
      <w:bookmarkEnd w:id="3"/>
      <w:bookmarkEnd w:id="4"/>
    </w:p>
    <w:p>
      <w:pPr>
        <w:spacing w:line="360" w:lineRule="auto"/>
        <w:ind w:firstLine="480" w:firstLineChars="200"/>
        <w:rPr>
          <w:rFonts w:ascii="宋体" w:hAnsi="宋体"/>
          <w:kern w:val="0"/>
          <w:sz w:val="24"/>
        </w:rPr>
      </w:pPr>
    </w:p>
    <w:p>
      <w:pPr>
        <w:spacing w:line="360" w:lineRule="auto"/>
        <w:ind w:firstLine="480" w:firstLineChars="200"/>
        <w:rPr>
          <w:rFonts w:ascii="宋体" w:hAnsi="宋体"/>
          <w:kern w:val="0"/>
          <w:sz w:val="24"/>
        </w:rPr>
      </w:pPr>
      <w:r>
        <w:rPr>
          <w:rFonts w:hint="eastAsia" w:ascii="宋体" w:hAnsi="宋体"/>
          <w:kern w:val="0"/>
          <w:sz w:val="24"/>
        </w:rPr>
        <w:t>本规范依据JJF 1071</w:t>
      </w:r>
      <w:r>
        <w:rPr>
          <w:rFonts w:hint="eastAsia" w:ascii="宋体" w:hAnsi="宋体"/>
          <w:kern w:val="0"/>
          <w:sz w:val="24"/>
          <w:lang w:eastAsia="zh-CN"/>
        </w:rPr>
        <w:t>—</w:t>
      </w:r>
      <w:r>
        <w:rPr>
          <w:rFonts w:hint="eastAsia" w:ascii="宋体" w:hAnsi="宋体"/>
          <w:kern w:val="0"/>
          <w:sz w:val="24"/>
        </w:rPr>
        <w:t>2010《国家计量校准规范编写规则》、JJF 1001</w:t>
      </w:r>
      <w:r>
        <w:rPr>
          <w:rFonts w:hint="eastAsia" w:ascii="宋体" w:hAnsi="宋体"/>
          <w:kern w:val="0"/>
          <w:sz w:val="24"/>
          <w:lang w:eastAsia="zh-CN"/>
        </w:rPr>
        <w:t>—</w:t>
      </w:r>
      <w:r>
        <w:rPr>
          <w:rFonts w:hint="eastAsia" w:ascii="宋体" w:hAnsi="宋体"/>
          <w:kern w:val="0"/>
          <w:sz w:val="24"/>
        </w:rPr>
        <w:t>2011《通用计量术语及定义》和JJF 1059.1</w:t>
      </w:r>
      <w:r>
        <w:rPr>
          <w:rFonts w:hint="eastAsia" w:ascii="宋体" w:hAnsi="宋体"/>
          <w:kern w:val="0"/>
          <w:sz w:val="24"/>
          <w:lang w:eastAsia="zh-CN"/>
        </w:rPr>
        <w:t>—</w:t>
      </w:r>
      <w:r>
        <w:rPr>
          <w:rFonts w:hint="eastAsia" w:ascii="宋体" w:hAnsi="宋体"/>
          <w:kern w:val="0"/>
          <w:sz w:val="24"/>
        </w:rPr>
        <w:t>2012《测量不确定度评定与表示》规定的规则编制。</w:t>
      </w:r>
    </w:p>
    <w:p>
      <w:pPr>
        <w:spacing w:line="360" w:lineRule="auto"/>
        <w:ind w:firstLine="480" w:firstLineChars="200"/>
        <w:rPr>
          <w:rFonts w:hint="eastAsia" w:ascii="宋体" w:hAnsi="宋体"/>
          <w:kern w:val="0"/>
          <w:sz w:val="24"/>
        </w:rPr>
      </w:pPr>
      <w:r>
        <w:rPr>
          <w:rFonts w:hint="eastAsia" w:ascii="宋体" w:hAnsi="宋体"/>
          <w:kern w:val="0"/>
          <w:sz w:val="24"/>
        </w:rPr>
        <w:t>本规范的部分技术指标参数参考了</w:t>
      </w:r>
      <w:r>
        <w:rPr>
          <w:rFonts w:hint="eastAsia" w:ascii="宋体" w:hAnsi="宋体"/>
          <w:kern w:val="0"/>
          <w:sz w:val="24"/>
        </w:rPr>
        <w:fldChar w:fldCharType="begin"/>
      </w:r>
      <w:r>
        <w:rPr>
          <w:rFonts w:hint="eastAsia" w:ascii="宋体" w:hAnsi="宋体"/>
          <w:kern w:val="0"/>
          <w:sz w:val="24"/>
        </w:rPr>
        <w:instrText xml:space="preserve"> HYPERLINK "http://www.xinxianyiqi.com/guestbook/index.asp?/61-8-0-1-1.html" \t "http://www.xinxianyiqi.com/html/_blank" </w:instrText>
      </w:r>
      <w:r>
        <w:rPr>
          <w:rFonts w:hint="eastAsia" w:ascii="宋体" w:hAnsi="宋体"/>
          <w:kern w:val="0"/>
          <w:sz w:val="24"/>
        </w:rPr>
        <w:fldChar w:fldCharType="separate"/>
      </w:r>
      <w:r>
        <w:rPr>
          <w:rFonts w:hint="eastAsia" w:ascii="宋体" w:hAnsi="宋体"/>
          <w:kern w:val="0"/>
          <w:sz w:val="24"/>
        </w:rPr>
        <w:t>GB/T 16256</w:t>
      </w:r>
      <w:r>
        <w:rPr>
          <w:rFonts w:hint="eastAsia" w:ascii="宋体" w:hAnsi="宋体"/>
          <w:kern w:val="0"/>
          <w:sz w:val="24"/>
        </w:rPr>
        <w:fldChar w:fldCharType="end"/>
      </w:r>
      <w:r>
        <w:rPr>
          <w:rFonts w:hint="eastAsia" w:ascii="宋体" w:hAnsi="宋体"/>
          <w:kern w:val="0"/>
          <w:sz w:val="24"/>
          <w:lang w:val="en-US" w:eastAsia="zh-CN"/>
        </w:rPr>
        <w:t>—2008</w:t>
      </w:r>
      <w:r>
        <w:rPr>
          <w:rFonts w:hint="eastAsia" w:ascii="宋体" w:hAnsi="宋体"/>
          <w:kern w:val="0"/>
          <w:sz w:val="24"/>
          <w:lang w:eastAsia="zh-CN"/>
        </w:rPr>
        <w:t>《</w:t>
      </w:r>
      <w:r>
        <w:rPr>
          <w:rFonts w:hint="eastAsia" w:ascii="宋体" w:hAnsi="宋体"/>
          <w:kern w:val="0"/>
          <w:sz w:val="24"/>
        </w:rPr>
        <w:t xml:space="preserve">纺织纤维 </w:t>
      </w:r>
      <w:r>
        <w:rPr>
          <w:rFonts w:hint="eastAsia" w:ascii="宋体" w:hAnsi="宋体"/>
          <w:kern w:val="0"/>
          <w:sz w:val="24"/>
          <w:lang w:val="en-US" w:eastAsia="zh-CN"/>
        </w:rPr>
        <w:t xml:space="preserve"> </w:t>
      </w:r>
      <w:r>
        <w:rPr>
          <w:rFonts w:hint="eastAsia" w:ascii="宋体" w:hAnsi="宋体"/>
          <w:kern w:val="0"/>
          <w:sz w:val="24"/>
        </w:rPr>
        <w:t xml:space="preserve">线密度试验方法 </w:t>
      </w:r>
      <w:r>
        <w:rPr>
          <w:rFonts w:hint="eastAsia" w:ascii="宋体" w:hAnsi="宋体"/>
          <w:kern w:val="0"/>
          <w:sz w:val="24"/>
          <w:lang w:val="en-US" w:eastAsia="zh-CN"/>
        </w:rPr>
        <w:t xml:space="preserve"> </w:t>
      </w:r>
      <w:r>
        <w:rPr>
          <w:rFonts w:hint="eastAsia" w:ascii="宋体" w:hAnsi="宋体"/>
          <w:kern w:val="0"/>
          <w:sz w:val="24"/>
        </w:rPr>
        <w:t>振动仪法</w:t>
      </w:r>
      <w:r>
        <w:rPr>
          <w:rFonts w:hint="eastAsia" w:ascii="宋体" w:hAnsi="宋体"/>
          <w:kern w:val="0"/>
          <w:sz w:val="24"/>
          <w:lang w:eastAsia="zh-CN"/>
        </w:rPr>
        <w:t>》</w:t>
      </w:r>
      <w:r>
        <w:rPr>
          <w:rFonts w:hint="eastAsia" w:ascii="宋体" w:hAnsi="宋体"/>
          <w:kern w:val="0"/>
          <w:sz w:val="24"/>
        </w:rPr>
        <w:t>的相关内容。</w:t>
      </w:r>
    </w:p>
    <w:p>
      <w:pPr>
        <w:spacing w:line="360" w:lineRule="auto"/>
        <w:ind w:firstLine="480" w:firstLineChars="200"/>
        <w:rPr>
          <w:rFonts w:hint="eastAsia" w:ascii="宋体" w:hAnsi="宋体"/>
          <w:kern w:val="0"/>
          <w:sz w:val="24"/>
        </w:rPr>
      </w:pPr>
      <w:r>
        <w:rPr>
          <w:rFonts w:hint="eastAsia" w:ascii="宋体" w:hAnsi="宋体"/>
          <w:kern w:val="0"/>
          <w:sz w:val="24"/>
        </w:rPr>
        <w:t>本规范为首次制定。</w:t>
      </w:r>
    </w:p>
    <w:p>
      <w:pPr>
        <w:spacing w:line="360" w:lineRule="auto"/>
        <w:ind w:firstLine="480"/>
        <w:rPr>
          <w:rFonts w:ascii="宋体" w:hAnsi="宋体"/>
          <w:color w:val="0070C0"/>
          <w:kern w:val="0"/>
          <w:sz w:val="24"/>
        </w:rPr>
      </w:pPr>
    </w:p>
    <w:p>
      <w:pPr>
        <w:spacing w:line="360" w:lineRule="auto"/>
        <w:ind w:firstLine="480"/>
        <w:rPr>
          <w:rFonts w:ascii="宋体" w:hAnsi="宋体"/>
          <w:color w:val="0070C0"/>
          <w:sz w:val="24"/>
        </w:rPr>
        <w:sectPr>
          <w:footerReference r:id="rId10" w:type="default"/>
          <w:pgSz w:w="11906" w:h="16838"/>
          <w:pgMar w:top="1417" w:right="1701" w:bottom="1417" w:left="1701" w:header="851" w:footer="992" w:gutter="0"/>
          <w:pgNumType w:fmt="upperRoman" w:start="2"/>
          <w:cols w:space="0" w:num="1"/>
          <w:docGrid w:type="lines" w:linePitch="312" w:charSpace="0"/>
        </w:sectPr>
      </w:pPr>
    </w:p>
    <w:p>
      <w:pPr>
        <w:jc w:val="center"/>
        <w:rPr>
          <w:rFonts w:ascii="黑体" w:hAnsi="Arial" w:eastAsia="黑体" w:cs="Arial"/>
          <w:bCs/>
          <w:sz w:val="44"/>
          <w:szCs w:val="44"/>
        </w:rPr>
      </w:pPr>
      <w:bookmarkStart w:id="5" w:name="_Toc1546"/>
      <w:r>
        <w:rPr>
          <w:rFonts w:hint="eastAsia" w:ascii="黑体" w:hAnsi="Arial" w:eastAsia="黑体" w:cs="Arial"/>
          <w:bCs/>
          <w:sz w:val="44"/>
          <w:szCs w:val="44"/>
        </w:rPr>
        <w:t>振弦式纤维</w:t>
      </w:r>
      <w:r>
        <w:rPr>
          <w:rFonts w:hint="eastAsia" w:ascii="黑体" w:hAnsi="Arial" w:eastAsia="黑体" w:cs="Arial"/>
          <w:bCs/>
          <w:sz w:val="44"/>
          <w:szCs w:val="44"/>
          <w:lang w:val="en-US" w:eastAsia="zh-CN"/>
        </w:rPr>
        <w:t>细度仪</w:t>
      </w:r>
      <w:r>
        <w:rPr>
          <w:rFonts w:hint="eastAsia" w:ascii="黑体" w:hAnsi="Arial" w:eastAsia="黑体" w:cs="Arial"/>
          <w:bCs/>
          <w:sz w:val="44"/>
          <w:szCs w:val="44"/>
        </w:rPr>
        <w:t>校准规范</w:t>
      </w:r>
    </w:p>
    <w:p>
      <w:pPr>
        <w:numPr>
          <w:ilvl w:val="255"/>
          <w:numId w:val="0"/>
        </w:numPr>
        <w:spacing w:before="312" w:beforeLines="100" w:after="156" w:afterLines="50" w:line="360" w:lineRule="auto"/>
        <w:outlineLvl w:val="0"/>
        <w:rPr>
          <w:rFonts w:ascii="黑体" w:hAnsi="宋体" w:eastAsia="黑体"/>
          <w:sz w:val="24"/>
        </w:rPr>
      </w:pPr>
      <w:bookmarkStart w:id="6" w:name="_Toc773"/>
      <w:bookmarkStart w:id="7" w:name="_Toc5714"/>
      <w:bookmarkStart w:id="8" w:name="_Toc12290"/>
      <w:bookmarkStart w:id="9" w:name="_Toc5876"/>
      <w:r>
        <w:rPr>
          <w:rFonts w:hint="eastAsia" w:ascii="黑体" w:hAnsi="宋体" w:eastAsia="黑体"/>
          <w:sz w:val="24"/>
        </w:rPr>
        <w:t>1  范围</w:t>
      </w:r>
      <w:bookmarkEnd w:id="5"/>
      <w:bookmarkEnd w:id="6"/>
      <w:bookmarkEnd w:id="7"/>
      <w:bookmarkEnd w:id="8"/>
      <w:bookmarkEnd w:id="9"/>
    </w:p>
    <w:p>
      <w:pPr>
        <w:spacing w:line="360" w:lineRule="auto"/>
        <w:ind w:firstLine="480" w:firstLineChars="200"/>
        <w:rPr>
          <w:sz w:val="24"/>
        </w:rPr>
      </w:pPr>
      <w:r>
        <w:rPr>
          <w:rFonts w:hint="eastAsia"/>
          <w:sz w:val="24"/>
        </w:rPr>
        <w:t>本规范适用于振弦式纤维</w:t>
      </w:r>
      <w:r>
        <w:rPr>
          <w:rFonts w:hint="eastAsia"/>
          <w:sz w:val="24"/>
          <w:lang w:val="en-US" w:eastAsia="zh-CN"/>
        </w:rPr>
        <w:t>细度仪</w:t>
      </w:r>
      <w:r>
        <w:rPr>
          <w:rFonts w:hint="eastAsia"/>
          <w:sz w:val="24"/>
        </w:rPr>
        <w:t>（以下简称</w:t>
      </w:r>
      <w:r>
        <w:rPr>
          <w:rFonts w:hint="eastAsia"/>
          <w:sz w:val="24"/>
          <w:lang w:eastAsia="zh-CN"/>
        </w:rPr>
        <w:t>“</w:t>
      </w:r>
      <w:r>
        <w:rPr>
          <w:rFonts w:hint="eastAsia"/>
          <w:sz w:val="24"/>
          <w:lang w:val="en-US" w:eastAsia="zh-CN"/>
        </w:rPr>
        <w:t>振弦</w:t>
      </w:r>
      <w:r>
        <w:rPr>
          <w:rFonts w:hint="eastAsia"/>
          <w:sz w:val="24"/>
        </w:rPr>
        <w:t>仪</w:t>
      </w:r>
      <w:r>
        <w:rPr>
          <w:rFonts w:hint="eastAsia"/>
          <w:sz w:val="24"/>
          <w:lang w:eastAsia="zh-CN"/>
        </w:rPr>
        <w:t>”</w:t>
      </w:r>
      <w:r>
        <w:rPr>
          <w:rFonts w:hint="eastAsia"/>
          <w:sz w:val="24"/>
        </w:rPr>
        <w:t>）的校准</w:t>
      </w:r>
      <w:r>
        <w:rPr>
          <w:rFonts w:hint="eastAsia"/>
          <w:sz w:val="24"/>
          <w:lang w:eastAsia="zh-CN"/>
        </w:rPr>
        <w:t>。</w:t>
      </w:r>
      <w:r>
        <w:rPr>
          <w:rFonts w:hint="eastAsia"/>
          <w:bCs/>
          <w:sz w:val="24"/>
        </w:rPr>
        <w:t>其他类似</w:t>
      </w:r>
      <w:r>
        <w:rPr>
          <w:rFonts w:hint="eastAsia"/>
          <w:bCs/>
          <w:sz w:val="24"/>
          <w:lang w:val="en-US" w:eastAsia="zh-CN"/>
        </w:rPr>
        <w:t>仪器</w:t>
      </w:r>
      <w:r>
        <w:rPr>
          <w:bCs/>
          <w:sz w:val="24"/>
        </w:rPr>
        <w:t>的校准可参照</w:t>
      </w:r>
      <w:r>
        <w:rPr>
          <w:rFonts w:hint="default"/>
          <w:bCs/>
          <w:sz w:val="24"/>
          <w:lang w:val="en-US"/>
        </w:rPr>
        <w:t>本规范</w:t>
      </w:r>
      <w:r>
        <w:rPr>
          <w:bCs/>
          <w:sz w:val="24"/>
        </w:rPr>
        <w:t>。</w:t>
      </w:r>
    </w:p>
    <w:p>
      <w:pPr>
        <w:numPr>
          <w:ilvl w:val="255"/>
          <w:numId w:val="0"/>
        </w:numPr>
        <w:spacing w:before="157" w:beforeLines="50" w:after="156" w:afterLines="50" w:line="360" w:lineRule="auto"/>
        <w:outlineLvl w:val="0"/>
        <w:rPr>
          <w:rFonts w:hint="eastAsia" w:ascii="黑体" w:hAnsi="宋体" w:eastAsia="黑体" w:cs="Times New Roman"/>
          <w:color w:val="000000"/>
          <w:sz w:val="24"/>
        </w:rPr>
      </w:pPr>
      <w:bookmarkStart w:id="10" w:name="_Toc24173"/>
      <w:bookmarkStart w:id="11" w:name="_Toc13149"/>
      <w:bookmarkStart w:id="12" w:name="_Toc25911"/>
      <w:bookmarkStart w:id="13" w:name="_Toc1354"/>
      <w:bookmarkStart w:id="14" w:name="_Toc23036"/>
      <w:r>
        <w:rPr>
          <w:rFonts w:hint="eastAsia" w:ascii="黑体" w:hAnsi="宋体" w:eastAsia="黑体" w:cs="Times New Roman"/>
          <w:color w:val="000000"/>
          <w:sz w:val="24"/>
        </w:rPr>
        <w:t>2  引用文件</w:t>
      </w:r>
      <w:bookmarkEnd w:id="10"/>
      <w:bookmarkEnd w:id="11"/>
      <w:bookmarkEnd w:id="12"/>
      <w:bookmarkEnd w:id="13"/>
    </w:p>
    <w:p>
      <w:pPr>
        <w:spacing w:line="360" w:lineRule="auto"/>
        <w:ind w:firstLine="480" w:firstLineChars="200"/>
        <w:rPr>
          <w:rFonts w:hint="eastAsia" w:hAnsi="Times New Roman"/>
          <w:color w:val="000000"/>
          <w:sz w:val="24"/>
        </w:rPr>
      </w:pPr>
      <w:r>
        <w:rPr>
          <w:rFonts w:hint="eastAsia" w:hAnsi="Times New Roman"/>
          <w:color w:val="000000"/>
          <w:sz w:val="24"/>
        </w:rPr>
        <w:t>本规范引用了下列文件：</w:t>
      </w:r>
    </w:p>
    <w:p>
      <w:pPr>
        <w:spacing w:line="360" w:lineRule="auto"/>
        <w:ind w:firstLine="480" w:firstLineChars="200"/>
        <w:rPr>
          <w:rFonts w:hint="eastAsia" w:ascii="Times New Roman" w:hAnsi="Times New Roman" w:cs="Times New Roman"/>
          <w:color w:val="000000"/>
          <w:sz w:val="24"/>
        </w:rPr>
      </w:pPr>
      <w:r>
        <w:rPr>
          <w:rFonts w:hint="eastAsia"/>
          <w:sz w:val="24"/>
        </w:rPr>
        <w:t>JJF 1071—2010</w:t>
      </w:r>
      <w:r>
        <w:rPr>
          <w:rFonts w:hint="eastAsia" w:hAnsi="Times New Roman"/>
          <w:color w:val="000000"/>
          <w:sz w:val="24"/>
        </w:rPr>
        <w:t xml:space="preserve">  </w:t>
      </w:r>
      <w:r>
        <w:rPr>
          <w:rFonts w:hint="eastAsia" w:ascii="Times New Roman" w:hAnsi="Times New Roman" w:cs="Times New Roman"/>
          <w:color w:val="333333"/>
          <w:sz w:val="24"/>
          <w:shd w:val="clear" w:color="auto" w:fill="auto"/>
        </w:rPr>
        <w:t>国家计量校准规范编写规则</w:t>
      </w:r>
    </w:p>
    <w:p>
      <w:pPr>
        <w:spacing w:line="360" w:lineRule="auto"/>
        <w:ind w:firstLine="480" w:firstLineChars="200"/>
        <w:rPr>
          <w:sz w:val="24"/>
        </w:rPr>
      </w:pPr>
      <w:r>
        <w:rPr>
          <w:rFonts w:hint="eastAsia"/>
          <w:sz w:val="24"/>
        </w:rPr>
        <w:t>凡是注日期的引用文件，仅注日期的版本适用于本规范；凡是不注日期的引用文件，其最新版本（包括所有的修改单）适用于本规范。</w:t>
      </w:r>
    </w:p>
    <w:p>
      <w:pPr>
        <w:numPr>
          <w:ilvl w:val="255"/>
          <w:numId w:val="0"/>
        </w:numPr>
        <w:spacing w:before="157" w:beforeLines="50" w:after="156" w:afterLines="50" w:line="360" w:lineRule="auto"/>
        <w:outlineLvl w:val="0"/>
        <w:rPr>
          <w:rFonts w:ascii="黑体" w:hAnsi="宋体" w:eastAsia="黑体"/>
          <w:sz w:val="24"/>
        </w:rPr>
      </w:pPr>
      <w:bookmarkStart w:id="15" w:name="_Toc966"/>
      <w:bookmarkStart w:id="16" w:name="_Toc13868"/>
      <w:bookmarkStart w:id="17" w:name="_Toc9818"/>
      <w:bookmarkStart w:id="18" w:name="_Toc8935"/>
      <w:r>
        <w:rPr>
          <w:rFonts w:hint="eastAsia" w:ascii="黑体" w:hAnsi="宋体" w:eastAsia="黑体"/>
          <w:sz w:val="24"/>
        </w:rPr>
        <w:t>3  概述</w:t>
      </w:r>
      <w:bookmarkEnd w:id="14"/>
      <w:bookmarkEnd w:id="15"/>
      <w:bookmarkEnd w:id="16"/>
      <w:bookmarkEnd w:id="17"/>
      <w:bookmarkEnd w:id="18"/>
    </w:p>
    <w:p>
      <w:pPr>
        <w:spacing w:line="360" w:lineRule="auto"/>
        <w:ind w:firstLine="480" w:firstLineChars="200"/>
        <w:rPr>
          <w:rFonts w:hint="eastAsia"/>
          <w:sz w:val="24"/>
          <w:szCs w:val="24"/>
          <w:lang w:val="en-US" w:eastAsia="zh-CN"/>
        </w:rPr>
      </w:pPr>
      <w:bookmarkStart w:id="19" w:name="_Toc4026"/>
      <w:r>
        <w:rPr>
          <w:rFonts w:hint="eastAsia" w:cs="Times New Roman"/>
          <w:i w:val="0"/>
          <w:caps w:val="0"/>
          <w:color w:val="333333"/>
          <w:spacing w:val="0"/>
          <w:sz w:val="24"/>
          <w:szCs w:val="24"/>
          <w:highlight w:val="none"/>
          <w:shd w:val="clear" w:fill="auto"/>
          <w:lang w:val="en-US" w:eastAsia="zh-CN"/>
        </w:rPr>
        <w:t>振弦仪根据长度范围内单位线密度均匀的单根纤维在规定的张力下，有其</w:t>
      </w:r>
      <w:r>
        <w:rPr>
          <w:rFonts w:hint="eastAsia" w:ascii="Times New Roman" w:hAnsi="Times New Roman" w:eastAsia="宋体" w:cs="Times New Roman"/>
          <w:i w:val="0"/>
          <w:caps w:val="0"/>
          <w:color w:val="333333"/>
          <w:spacing w:val="0"/>
          <w:sz w:val="24"/>
          <w:szCs w:val="24"/>
          <w:highlight w:val="none"/>
          <w:shd w:val="clear" w:fill="auto"/>
        </w:rPr>
        <w:t>固有振动频率</w:t>
      </w:r>
      <w:r>
        <w:rPr>
          <w:rFonts w:hint="eastAsia" w:cs="Times New Roman"/>
          <w:i w:val="0"/>
          <w:caps w:val="0"/>
          <w:color w:val="333333"/>
          <w:spacing w:val="0"/>
          <w:sz w:val="24"/>
          <w:szCs w:val="24"/>
          <w:highlight w:val="none"/>
          <w:shd w:val="clear" w:fill="auto"/>
          <w:lang w:val="en-US" w:eastAsia="zh-CN"/>
        </w:rPr>
        <w:t>的</w:t>
      </w:r>
      <w:r>
        <w:rPr>
          <w:rFonts w:hint="eastAsia"/>
          <w:sz w:val="24"/>
          <w:szCs w:val="24"/>
          <w:lang w:val="en-US" w:eastAsia="zh-CN"/>
        </w:rPr>
        <w:t>原理，用于测试单位线密度均匀的单根纺织纤维的线密度，其原理结构示意图见图1。纤维上端由夹持器固定，下端悬挂张力钳，夹持器、上刀口、下刀口三者在垂直方向略微错开，使得纤维在张力作用下与上下刀口同时触靠，上下刀口之间纤维长度为振弦长度。振弦仪由上刀口给单根纤维激发振荡，振弦传感器拾取纤维横向振荡信号，经处理放大后调控上刀口的激振器策动频率，当达到固有振动频率时产生谐振并维持谐振状态，通过测量谐振频率的方法来测得纤维线密度值。</w:t>
      </w:r>
    </w:p>
    <w:p>
      <w:pPr>
        <w:spacing w:line="360" w:lineRule="auto"/>
        <w:jc w:val="center"/>
        <w:outlineLvl w:val="0"/>
        <w:rPr>
          <w:rFonts w:hint="eastAsia" w:ascii="黑体" w:hAnsi="宋体" w:eastAsia="黑体"/>
          <w:sz w:val="24"/>
          <w:lang w:eastAsia="zh-CN"/>
        </w:rPr>
      </w:pPr>
      <w:bookmarkStart w:id="20" w:name="_Toc25523"/>
      <w:bookmarkStart w:id="21" w:name="_Toc25878"/>
      <w:r>
        <w:rPr>
          <w:rFonts w:hint="eastAsia" w:ascii="黑体" w:hAnsi="宋体" w:eastAsia="黑体"/>
          <w:sz w:val="24"/>
          <w:lang w:eastAsia="zh-CN"/>
        </w:rPr>
        <w:drawing>
          <wp:inline distT="0" distB="0" distL="114300" distR="114300">
            <wp:extent cx="3733165" cy="2394585"/>
            <wp:effectExtent l="0" t="0" r="635" b="5715"/>
            <wp:docPr id="11" name="图片 11" descr="振弦式纤维细度仪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振弦式纤维细度仪示意图"/>
                    <pic:cNvPicPr>
                      <a:picLocks noChangeAspect="1"/>
                    </pic:cNvPicPr>
                  </pic:nvPicPr>
                  <pic:blipFill>
                    <a:blip r:embed="rId14"/>
                    <a:stretch>
                      <a:fillRect/>
                    </a:stretch>
                  </pic:blipFill>
                  <pic:spPr>
                    <a:xfrm>
                      <a:off x="0" y="0"/>
                      <a:ext cx="3733165" cy="2394585"/>
                    </a:xfrm>
                    <a:prstGeom prst="rect">
                      <a:avLst/>
                    </a:prstGeom>
                  </pic:spPr>
                </pic:pic>
              </a:graphicData>
            </a:graphic>
          </wp:inline>
        </w:drawing>
      </w:r>
    </w:p>
    <w:p>
      <w:pPr>
        <w:spacing w:line="360" w:lineRule="auto"/>
        <w:jc w:val="center"/>
        <w:outlineLvl w:val="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图1 振弦式纤维细度仪的原理结构示意图</w:t>
      </w:r>
    </w:p>
    <w:p>
      <w:pPr>
        <w:numPr>
          <w:ilvl w:val="255"/>
          <w:numId w:val="0"/>
        </w:numPr>
        <w:spacing w:before="157" w:beforeLines="50" w:after="156" w:afterLines="50" w:line="360" w:lineRule="auto"/>
        <w:outlineLvl w:val="0"/>
        <w:rPr>
          <w:rFonts w:ascii="黑体" w:hAnsi="宋体" w:eastAsia="黑体"/>
          <w:sz w:val="24"/>
        </w:rPr>
      </w:pPr>
      <w:r>
        <w:rPr>
          <w:rFonts w:hint="eastAsia" w:ascii="黑体" w:hAnsi="宋体" w:eastAsia="黑体"/>
          <w:sz w:val="24"/>
        </w:rPr>
        <w:t>4  计量特性</w:t>
      </w:r>
      <w:bookmarkEnd w:id="19"/>
      <w:bookmarkEnd w:id="20"/>
      <w:bookmarkEnd w:id="21"/>
    </w:p>
    <w:p>
      <w:pPr>
        <w:spacing w:line="360" w:lineRule="auto"/>
        <w:rPr>
          <w:rFonts w:hint="eastAsia" w:ascii="宋体" w:hAnsi="宋体"/>
          <w:sz w:val="24"/>
          <w:lang w:val="en-US" w:eastAsia="zh-CN"/>
        </w:rPr>
      </w:pPr>
      <w:r>
        <w:rPr>
          <w:rFonts w:hint="eastAsia" w:ascii="宋体" w:hAnsi="宋体"/>
          <w:sz w:val="24"/>
          <w:lang w:val="en-US" w:eastAsia="zh-CN"/>
        </w:rPr>
        <w:t>4.1</w:t>
      </w:r>
      <w:r>
        <w:rPr>
          <w:rFonts w:hint="eastAsia" w:ascii="宋体" w:hAnsi="宋体"/>
          <w:sz w:val="24"/>
        </w:rPr>
        <w:t xml:space="preserve"> </w:t>
      </w:r>
      <w:r>
        <w:rPr>
          <w:rFonts w:hint="eastAsia" w:ascii="宋体" w:hAnsi="宋体"/>
          <w:sz w:val="24"/>
          <w:lang w:val="en-US" w:eastAsia="zh-CN"/>
        </w:rPr>
        <w:t xml:space="preserve"> 张力钳重量：（0.1～6）cN，最大允许误差±0.5%；</w:t>
      </w:r>
    </w:p>
    <w:p>
      <w:pPr>
        <w:spacing w:line="360" w:lineRule="auto"/>
        <w:rPr>
          <w:rFonts w:hint="eastAsia" w:ascii="宋体" w:hAnsi="宋体"/>
          <w:sz w:val="24"/>
          <w:lang w:val="en-US" w:eastAsia="zh-CN"/>
        </w:rPr>
      </w:pPr>
      <w:r>
        <w:rPr>
          <w:rFonts w:hint="eastAsia" w:ascii="宋体" w:hAnsi="宋体"/>
          <w:sz w:val="24"/>
          <w:lang w:val="en-US" w:eastAsia="zh-CN"/>
        </w:rPr>
        <w:t>4.2  振弦长度：（20.0±0.1）mm；</w:t>
      </w:r>
    </w:p>
    <w:p>
      <w:pPr>
        <w:pStyle w:val="5"/>
        <w:spacing w:line="360" w:lineRule="auto"/>
        <w:rPr>
          <w:rFonts w:hint="eastAsia"/>
          <w:sz w:val="24"/>
          <w:szCs w:val="24"/>
          <w:u w:val="none"/>
          <w:lang w:val="en-US" w:eastAsia="zh-CN"/>
        </w:rPr>
      </w:pPr>
      <w:r>
        <w:rPr>
          <w:rFonts w:hint="eastAsia" w:ascii="宋体" w:hAnsi="宋体"/>
          <w:sz w:val="24"/>
          <w:lang w:val="en-US" w:eastAsia="zh-CN"/>
        </w:rPr>
        <w:t xml:space="preserve">4.3 </w:t>
      </w:r>
      <w:r>
        <w:rPr>
          <w:rFonts w:hint="eastAsia" w:hAnsi="宋体"/>
          <w:sz w:val="24"/>
          <w:lang w:val="en-US" w:eastAsia="zh-CN"/>
        </w:rPr>
        <w:t xml:space="preserve"> 振荡</w:t>
      </w:r>
      <w:r>
        <w:rPr>
          <w:rFonts w:hint="eastAsia"/>
          <w:sz w:val="24"/>
          <w:szCs w:val="24"/>
          <w:u w:val="none"/>
          <w:lang w:val="en-US" w:eastAsia="zh-CN"/>
        </w:rPr>
        <w:t>频率：（1～5）kHz，</w:t>
      </w:r>
      <w:r>
        <w:rPr>
          <w:rFonts w:hint="eastAsia" w:ascii="宋体" w:hAnsi="宋体"/>
          <w:sz w:val="24"/>
          <w:lang w:val="en-US" w:eastAsia="zh-CN"/>
        </w:rPr>
        <w:t>最大允许误差</w:t>
      </w:r>
      <w:r>
        <w:rPr>
          <w:rFonts w:hint="eastAsia"/>
          <w:sz w:val="24"/>
          <w:szCs w:val="24"/>
          <w:u w:val="none"/>
          <w:lang w:val="en-US" w:eastAsia="zh-CN"/>
        </w:rPr>
        <w:t>±0.5%；</w:t>
      </w:r>
    </w:p>
    <w:p>
      <w:pPr>
        <w:pStyle w:val="5"/>
        <w:spacing w:line="360" w:lineRule="auto"/>
        <w:rPr>
          <w:rFonts w:hint="default"/>
          <w:sz w:val="24"/>
          <w:szCs w:val="24"/>
          <w:highlight w:val="none"/>
          <w:u w:val="none"/>
          <w:lang w:val="en-US" w:eastAsia="zh-CN"/>
        </w:rPr>
      </w:pPr>
      <w:r>
        <w:rPr>
          <w:rFonts w:hint="eastAsia"/>
          <w:sz w:val="24"/>
          <w:szCs w:val="24"/>
          <w:u w:val="none"/>
          <w:lang w:val="en-US" w:eastAsia="zh-CN"/>
        </w:rPr>
        <w:t>4.4  线密度示值：（</w:t>
      </w:r>
      <w:r>
        <w:rPr>
          <w:rFonts w:hint="eastAsia"/>
          <w:sz w:val="24"/>
          <w:szCs w:val="24"/>
          <w:highlight w:val="none"/>
          <w:u w:val="none"/>
          <w:lang w:val="en-US" w:eastAsia="zh-CN"/>
        </w:rPr>
        <w:t>0.5～50）dtex，</w:t>
      </w:r>
      <w:r>
        <w:rPr>
          <w:rFonts w:hint="eastAsia" w:ascii="宋体" w:hAnsi="宋体"/>
          <w:sz w:val="24"/>
          <w:lang w:val="en-US" w:eastAsia="zh-CN"/>
        </w:rPr>
        <w:t>最大允许误差</w:t>
      </w:r>
      <w:r>
        <w:rPr>
          <w:rFonts w:hint="eastAsia"/>
          <w:sz w:val="24"/>
          <w:szCs w:val="24"/>
          <w:highlight w:val="none"/>
          <w:u w:val="none"/>
          <w:lang w:val="en-US" w:eastAsia="zh-CN"/>
        </w:rPr>
        <w:t>±2.0%。</w:t>
      </w:r>
    </w:p>
    <w:p>
      <w:pPr>
        <w:numPr>
          <w:ilvl w:val="0"/>
          <w:numId w:val="0"/>
        </w:numPr>
        <w:spacing w:line="360" w:lineRule="auto"/>
        <w:ind w:firstLine="360" w:firstLineChars="200"/>
        <w:rPr>
          <w:rFonts w:hint="eastAsia" w:ascii="宋体" w:hAnsi="宋体" w:eastAsia="宋体" w:cs="宋体"/>
          <w:sz w:val="18"/>
          <w:szCs w:val="18"/>
          <w:u w:val="none"/>
          <w:lang w:val="en-US" w:eastAsia="zh-CN"/>
        </w:rPr>
      </w:pPr>
      <w:r>
        <w:rPr>
          <w:rFonts w:hint="eastAsia" w:ascii="黑体" w:hAnsi="黑体" w:eastAsia="黑体" w:cs="黑体"/>
          <w:sz w:val="18"/>
          <w:szCs w:val="18"/>
          <w:u w:val="none"/>
          <w:lang w:val="en-US" w:eastAsia="zh-CN"/>
        </w:rPr>
        <w:t>注：</w:t>
      </w:r>
      <w:r>
        <w:rPr>
          <w:rFonts w:hint="eastAsia" w:ascii="宋体" w:hAnsi="宋体" w:eastAsia="宋体" w:cs="宋体"/>
          <w:sz w:val="18"/>
          <w:szCs w:val="18"/>
          <w:u w:val="none"/>
          <w:lang w:val="en-US" w:eastAsia="zh-CN"/>
        </w:rPr>
        <w:t>1dtex=10</w:t>
      </w:r>
      <w:r>
        <w:rPr>
          <w:rFonts w:hint="eastAsia" w:ascii="宋体" w:hAnsi="宋体" w:eastAsia="宋体" w:cs="宋体"/>
          <w:sz w:val="18"/>
          <w:szCs w:val="18"/>
          <w:u w:val="none"/>
          <w:vertAlign w:val="superscript"/>
          <w:lang w:val="en-US" w:eastAsia="zh-CN"/>
        </w:rPr>
        <w:t>-7</w:t>
      </w:r>
      <w:r>
        <w:rPr>
          <w:rFonts w:hint="eastAsia" w:ascii="宋体" w:hAnsi="宋体" w:eastAsia="宋体" w:cs="宋体"/>
          <w:sz w:val="18"/>
          <w:szCs w:val="18"/>
          <w:u w:val="none"/>
          <w:vertAlign w:val="baseline"/>
          <w:lang w:val="en-US" w:eastAsia="zh-CN"/>
        </w:rPr>
        <w:t>kg/m</w:t>
      </w:r>
    </w:p>
    <w:p>
      <w:pPr>
        <w:numPr>
          <w:ilvl w:val="255"/>
          <w:numId w:val="0"/>
        </w:numPr>
        <w:spacing w:before="157" w:beforeLines="50" w:after="156" w:afterLines="50" w:line="360" w:lineRule="auto"/>
        <w:outlineLvl w:val="0"/>
        <w:rPr>
          <w:rFonts w:ascii="黑体" w:hAnsi="宋体" w:eastAsia="黑体"/>
          <w:sz w:val="24"/>
        </w:rPr>
      </w:pPr>
      <w:bookmarkStart w:id="22" w:name="_Toc28109"/>
      <w:bookmarkStart w:id="23" w:name="_Toc19135"/>
      <w:bookmarkStart w:id="24" w:name="_Toc29860"/>
      <w:bookmarkStart w:id="25" w:name="_Toc30769"/>
      <w:bookmarkStart w:id="26" w:name="_Toc16826"/>
      <w:r>
        <w:rPr>
          <w:rFonts w:hint="eastAsia" w:ascii="黑体" w:hAnsi="宋体" w:eastAsia="黑体"/>
          <w:sz w:val="24"/>
        </w:rPr>
        <w:t>5  校准条件</w:t>
      </w:r>
      <w:bookmarkEnd w:id="22"/>
      <w:bookmarkEnd w:id="23"/>
      <w:bookmarkEnd w:id="24"/>
      <w:bookmarkEnd w:id="25"/>
      <w:bookmarkEnd w:id="26"/>
    </w:p>
    <w:p>
      <w:pPr>
        <w:spacing w:line="360" w:lineRule="auto"/>
        <w:outlineLvl w:val="9"/>
        <w:rPr>
          <w:rFonts w:ascii="宋体" w:hAnsi="宋体"/>
          <w:sz w:val="24"/>
        </w:rPr>
      </w:pPr>
      <w:bookmarkStart w:id="27" w:name="_Toc17240"/>
      <w:bookmarkStart w:id="28" w:name="_Toc10946"/>
      <w:bookmarkStart w:id="29" w:name="_Toc1639"/>
      <w:r>
        <w:rPr>
          <w:rFonts w:hint="eastAsia" w:ascii="宋体" w:hAnsi="宋体"/>
          <w:sz w:val="24"/>
        </w:rPr>
        <w:t>5</w:t>
      </w:r>
      <w:r>
        <w:rPr>
          <w:rFonts w:ascii="宋体" w:hAnsi="宋体"/>
          <w:sz w:val="24"/>
        </w:rPr>
        <w:t>.1</w:t>
      </w:r>
      <w:r>
        <w:rPr>
          <w:rFonts w:hint="eastAsia" w:ascii="宋体" w:hAnsi="宋体"/>
          <w:sz w:val="24"/>
        </w:rPr>
        <w:t xml:space="preserve"> </w:t>
      </w:r>
      <w:r>
        <w:rPr>
          <w:rFonts w:ascii="宋体" w:hAnsi="宋体"/>
          <w:sz w:val="24"/>
        </w:rPr>
        <w:t xml:space="preserve"> </w:t>
      </w:r>
      <w:r>
        <w:rPr>
          <w:rFonts w:hint="eastAsia" w:ascii="宋体" w:hAnsi="宋体"/>
          <w:sz w:val="24"/>
        </w:rPr>
        <w:t>环境条件</w:t>
      </w:r>
      <w:bookmarkEnd w:id="27"/>
      <w:bookmarkEnd w:id="28"/>
      <w:bookmarkEnd w:id="29"/>
    </w:p>
    <w:p>
      <w:pPr>
        <w:spacing w:line="360" w:lineRule="auto"/>
        <w:rPr>
          <w:rFonts w:ascii="宋体" w:hAnsi="宋体"/>
          <w:sz w:val="24"/>
        </w:rPr>
      </w:pPr>
      <w:r>
        <w:rPr>
          <w:rFonts w:hint="eastAsia" w:ascii="宋体" w:hAnsi="宋体"/>
          <w:sz w:val="24"/>
        </w:rPr>
        <w:t>5.1.1  温度：(20±10)℃；</w:t>
      </w:r>
    </w:p>
    <w:p>
      <w:pPr>
        <w:spacing w:line="360" w:lineRule="auto"/>
        <w:rPr>
          <w:rFonts w:ascii="宋体" w:hAnsi="宋体"/>
          <w:sz w:val="24"/>
        </w:rPr>
      </w:pPr>
      <w:r>
        <w:rPr>
          <w:rFonts w:hint="eastAsia" w:ascii="宋体" w:hAnsi="宋体"/>
          <w:sz w:val="24"/>
        </w:rPr>
        <w:t>5.1.2  相对湿度：≤80%；</w:t>
      </w:r>
    </w:p>
    <w:p>
      <w:pPr>
        <w:spacing w:line="360" w:lineRule="auto"/>
        <w:rPr>
          <w:rFonts w:ascii="宋体" w:hAnsi="宋体"/>
          <w:sz w:val="24"/>
        </w:rPr>
      </w:pPr>
      <w:r>
        <w:rPr>
          <w:rFonts w:hint="eastAsia" w:ascii="宋体" w:hAnsi="宋体"/>
          <w:sz w:val="24"/>
        </w:rPr>
        <w:t>5.1.3  其他：环境清洁，无强电磁</w:t>
      </w:r>
      <w:r>
        <w:rPr>
          <w:rFonts w:hint="eastAsia" w:ascii="宋体" w:hAnsi="宋体"/>
          <w:sz w:val="24"/>
          <w:lang w:eastAsia="zh-CN"/>
        </w:rPr>
        <w:t>、</w:t>
      </w:r>
      <w:r>
        <w:rPr>
          <w:rFonts w:hint="eastAsia" w:ascii="宋体" w:hAnsi="宋体"/>
          <w:sz w:val="24"/>
          <w:lang w:val="en-US" w:eastAsia="zh-CN"/>
        </w:rPr>
        <w:t>风力</w:t>
      </w:r>
      <w:r>
        <w:rPr>
          <w:rFonts w:hint="eastAsia" w:ascii="宋体" w:hAnsi="宋体"/>
          <w:sz w:val="24"/>
        </w:rPr>
        <w:t>干扰，置于无机械振动稳固</w:t>
      </w:r>
      <w:r>
        <w:rPr>
          <w:rFonts w:hint="eastAsia" w:ascii="宋体" w:hAnsi="宋体"/>
          <w:sz w:val="24"/>
          <w:lang w:val="en-US" w:eastAsia="zh-CN"/>
        </w:rPr>
        <w:t>水平</w:t>
      </w:r>
      <w:r>
        <w:rPr>
          <w:rFonts w:hint="eastAsia" w:ascii="宋体" w:hAnsi="宋体"/>
          <w:sz w:val="24"/>
        </w:rPr>
        <w:t>平台。</w:t>
      </w:r>
    </w:p>
    <w:p>
      <w:pPr>
        <w:spacing w:line="360" w:lineRule="auto"/>
        <w:outlineLvl w:val="9"/>
        <w:rPr>
          <w:rFonts w:ascii="宋体" w:hAnsi="宋体"/>
          <w:sz w:val="24"/>
        </w:rPr>
      </w:pPr>
      <w:bookmarkStart w:id="30" w:name="_Toc5859"/>
      <w:bookmarkStart w:id="31" w:name="_Toc10577"/>
      <w:r>
        <w:rPr>
          <w:rFonts w:hint="eastAsia" w:ascii="宋体" w:hAnsi="宋体"/>
          <w:sz w:val="24"/>
        </w:rPr>
        <w:t>5.2  测量标准及其他设备</w:t>
      </w:r>
      <w:bookmarkEnd w:id="30"/>
      <w:bookmarkEnd w:id="31"/>
    </w:p>
    <w:p>
      <w:pPr>
        <w:spacing w:line="360" w:lineRule="auto"/>
        <w:ind w:firstLine="480" w:firstLineChars="200"/>
        <w:rPr>
          <w:rFonts w:ascii="宋体" w:hAnsi="宋体"/>
          <w:sz w:val="24"/>
        </w:rPr>
      </w:pPr>
      <w:r>
        <w:rPr>
          <w:rFonts w:hint="eastAsia" w:ascii="宋体" w:hAnsi="宋体"/>
          <w:sz w:val="24"/>
        </w:rPr>
        <w:t>测量标准及其他设备见表1。</w:t>
      </w:r>
    </w:p>
    <w:p>
      <w:pPr>
        <w:spacing w:line="360" w:lineRule="auto"/>
        <w:jc w:val="center"/>
        <w:rPr>
          <w:rFonts w:ascii="黑体" w:hAnsi="黑体" w:eastAsia="黑体"/>
          <w:szCs w:val="21"/>
        </w:rPr>
      </w:pPr>
      <w:r>
        <w:rPr>
          <w:rFonts w:hint="eastAsia" w:ascii="黑体" w:hAnsi="黑体" w:eastAsia="黑体"/>
          <w:szCs w:val="21"/>
        </w:rPr>
        <w:t>表1  测量标准及其他设备</w:t>
      </w:r>
    </w:p>
    <w:tbl>
      <w:tblPr>
        <w:tblStyle w:val="15"/>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695"/>
        <w:gridCol w:w="3081"/>
        <w:gridCol w:w="2451"/>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ascii="宋体" w:hAnsi="宋体"/>
                <w:szCs w:val="21"/>
              </w:rPr>
            </w:pPr>
            <w:r>
              <w:rPr>
                <w:rFonts w:hint="eastAsia" w:ascii="宋体" w:hAnsi="宋体"/>
                <w:szCs w:val="21"/>
              </w:rPr>
              <w:t>序号</w:t>
            </w:r>
          </w:p>
        </w:tc>
        <w:tc>
          <w:tcPr>
            <w:tcW w:w="1695" w:type="dxa"/>
            <w:vAlign w:val="center"/>
          </w:tcPr>
          <w:p>
            <w:pPr>
              <w:spacing w:line="360" w:lineRule="auto"/>
              <w:jc w:val="center"/>
              <w:rPr>
                <w:rFonts w:ascii="宋体" w:hAnsi="宋体"/>
                <w:szCs w:val="21"/>
              </w:rPr>
            </w:pPr>
            <w:r>
              <w:rPr>
                <w:rFonts w:hint="eastAsia" w:ascii="宋体" w:hAnsi="宋体"/>
                <w:szCs w:val="21"/>
                <w:lang w:val="en-US" w:eastAsia="zh-CN"/>
              </w:rPr>
              <w:t>设备</w:t>
            </w:r>
            <w:r>
              <w:rPr>
                <w:rFonts w:hint="eastAsia" w:ascii="宋体" w:hAnsi="宋体"/>
                <w:szCs w:val="21"/>
              </w:rPr>
              <w:t>名称</w:t>
            </w:r>
          </w:p>
        </w:tc>
        <w:tc>
          <w:tcPr>
            <w:tcW w:w="3081" w:type="dxa"/>
            <w:vAlign w:val="center"/>
          </w:tcPr>
          <w:p>
            <w:pPr>
              <w:spacing w:line="360" w:lineRule="auto"/>
              <w:jc w:val="center"/>
              <w:rPr>
                <w:rFonts w:ascii="宋体" w:hAnsi="宋体"/>
                <w:szCs w:val="21"/>
              </w:rPr>
            </w:pPr>
            <w:r>
              <w:rPr>
                <w:rFonts w:hint="eastAsia" w:ascii="宋体" w:hAnsi="宋体"/>
                <w:szCs w:val="21"/>
              </w:rPr>
              <w:t xml:space="preserve">规格或量程 </w:t>
            </w:r>
          </w:p>
        </w:tc>
        <w:tc>
          <w:tcPr>
            <w:tcW w:w="2451" w:type="dxa"/>
            <w:vAlign w:val="center"/>
          </w:tcPr>
          <w:p>
            <w:pPr>
              <w:jc w:val="center"/>
              <w:rPr>
                <w:rFonts w:ascii="宋体" w:hAnsi="宋体"/>
                <w:szCs w:val="21"/>
              </w:rPr>
            </w:pPr>
            <w:r>
              <w:rPr>
                <w:rFonts w:hint="eastAsia" w:ascii="宋体" w:hAnsi="宋体"/>
                <w:szCs w:val="21"/>
              </w:rPr>
              <w:t>不确定度、准确度等级或最大允许误差</w:t>
            </w:r>
          </w:p>
        </w:tc>
        <w:tc>
          <w:tcPr>
            <w:tcW w:w="1115" w:type="dxa"/>
            <w:vAlign w:val="center"/>
          </w:tcPr>
          <w:p>
            <w:pPr>
              <w:spacing w:line="360" w:lineRule="auto"/>
              <w:jc w:val="center"/>
              <w:rPr>
                <w:rFonts w:ascii="宋体" w:hAnsi="宋体"/>
                <w:szCs w:val="21"/>
              </w:rPr>
            </w:pPr>
            <w:r>
              <w:rPr>
                <w:rFonts w:hint="eastAsia" w:ascii="宋体" w:hAnsi="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ascii="宋体" w:hAnsi="宋体"/>
                <w:szCs w:val="21"/>
              </w:rPr>
            </w:pPr>
            <w:r>
              <w:rPr>
                <w:rFonts w:hint="eastAsia" w:ascii="宋体" w:hAnsi="宋体"/>
                <w:szCs w:val="21"/>
              </w:rPr>
              <w:t>1</w:t>
            </w:r>
          </w:p>
        </w:tc>
        <w:tc>
          <w:tcPr>
            <w:tcW w:w="1695" w:type="dxa"/>
            <w:vAlign w:val="center"/>
          </w:tcPr>
          <w:p>
            <w:pPr>
              <w:spacing w:line="4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电子天平</w:t>
            </w:r>
          </w:p>
        </w:tc>
        <w:tc>
          <w:tcPr>
            <w:tcW w:w="3081" w:type="dxa"/>
            <w:vAlign w:val="center"/>
          </w:tcPr>
          <w:p>
            <w:pPr>
              <w:ind w:firstLine="0" w:firstLineChars="0"/>
              <w:jc w:val="center"/>
              <w:rPr>
                <w:rFonts w:hint="eastAsia" w:ascii="宋体" w:hAnsi="宋体" w:eastAsia="宋体" w:cs="Times New Roman"/>
                <w:kern w:val="2"/>
                <w:sz w:val="21"/>
                <w:szCs w:val="21"/>
                <w:lang w:val="en-US" w:eastAsia="zh-CN" w:bidi="ar-SA"/>
              </w:rPr>
            </w:pPr>
            <w:r>
              <w:rPr>
                <w:rFonts w:hint="eastAsia" w:ascii="宋体" w:hAnsi="宋体"/>
                <w:szCs w:val="21"/>
              </w:rPr>
              <w:t>d=0.</w:t>
            </w:r>
            <w:r>
              <w:rPr>
                <w:rFonts w:hint="eastAsia" w:ascii="宋体" w:hAnsi="宋体"/>
                <w:szCs w:val="21"/>
                <w:lang w:val="en-US" w:eastAsia="zh-CN"/>
              </w:rPr>
              <w:t>1m</w:t>
            </w:r>
            <w:r>
              <w:rPr>
                <w:rFonts w:hint="eastAsia" w:ascii="宋体" w:hAnsi="宋体"/>
                <w:szCs w:val="21"/>
              </w:rPr>
              <w:t>g</w:t>
            </w:r>
          </w:p>
        </w:tc>
        <w:tc>
          <w:tcPr>
            <w:tcW w:w="2451" w:type="dxa"/>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fldChar w:fldCharType="begin"/>
            </w:r>
            <w:r>
              <w:rPr>
                <w:rFonts w:hint="eastAsia" w:ascii="宋体" w:hAnsi="宋体"/>
                <w:szCs w:val="21"/>
              </w:rPr>
              <w:instrText xml:space="preserve"> eq \o\ac(○,Ⅰ)</w:instrText>
            </w:r>
            <w:r>
              <w:rPr>
                <w:rFonts w:hint="eastAsia" w:ascii="宋体" w:hAnsi="宋体"/>
                <w:szCs w:val="21"/>
              </w:rPr>
              <w:fldChar w:fldCharType="end"/>
            </w:r>
            <w:r>
              <w:rPr>
                <w:rFonts w:hint="eastAsia" w:ascii="宋体" w:hAnsi="宋体"/>
                <w:szCs w:val="21"/>
                <w:lang w:val="en-US" w:eastAsia="zh-CN"/>
              </w:rPr>
              <w:t>级</w:t>
            </w:r>
          </w:p>
        </w:tc>
        <w:tc>
          <w:tcPr>
            <w:tcW w:w="1115"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rPr>
              <w:t>2</w:t>
            </w:r>
          </w:p>
        </w:tc>
        <w:tc>
          <w:tcPr>
            <w:tcW w:w="1695"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rPr>
              <w:t>游标卡尺</w:t>
            </w:r>
          </w:p>
        </w:tc>
        <w:tc>
          <w:tcPr>
            <w:tcW w:w="3081" w:type="dxa"/>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（0～150）</w:t>
            </w:r>
            <w:r>
              <w:rPr>
                <w:rFonts w:hint="eastAsia" w:ascii="宋体" w:hAnsi="宋体"/>
                <w:szCs w:val="21"/>
              </w:rPr>
              <w:t>mm</w:t>
            </w:r>
          </w:p>
        </w:tc>
        <w:tc>
          <w:tcPr>
            <w:tcW w:w="2451" w:type="dxa"/>
            <w:vAlign w:val="center"/>
          </w:tcPr>
          <w:p>
            <w:pPr>
              <w:spacing w:line="4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MPE：±0.0</w:t>
            </w:r>
            <w:r>
              <w:rPr>
                <w:rFonts w:hint="eastAsia" w:ascii="宋体" w:hAnsi="宋体"/>
                <w:szCs w:val="21"/>
                <w:lang w:val="en-US" w:eastAsia="zh-CN"/>
              </w:rPr>
              <w:t>3</w:t>
            </w:r>
            <w:r>
              <w:rPr>
                <w:rFonts w:hint="eastAsia" w:ascii="宋体" w:hAnsi="宋体"/>
                <w:szCs w:val="21"/>
              </w:rPr>
              <w:t>mm</w:t>
            </w:r>
          </w:p>
        </w:tc>
        <w:tc>
          <w:tcPr>
            <w:tcW w:w="1115"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3</w:t>
            </w:r>
          </w:p>
        </w:tc>
        <w:tc>
          <w:tcPr>
            <w:tcW w:w="1695" w:type="dxa"/>
            <w:vAlign w:val="center"/>
          </w:tcPr>
          <w:p>
            <w:pPr>
              <w:spacing w:line="400" w:lineRule="exact"/>
              <w:jc w:val="center"/>
              <w:rPr>
                <w:rFonts w:ascii="宋体" w:hAnsi="宋体" w:eastAsia="宋体" w:cs="Times New Roman"/>
                <w:kern w:val="2"/>
                <w:sz w:val="21"/>
                <w:szCs w:val="21"/>
                <w:lang w:val="en-US" w:eastAsia="zh-CN" w:bidi="ar-SA"/>
              </w:rPr>
            </w:pPr>
            <w:r>
              <w:rPr>
                <w:rFonts w:hint="eastAsia" w:ascii="宋体" w:hAnsi="宋体"/>
                <w:szCs w:val="21"/>
                <w:lang w:val="en-US" w:eastAsia="zh-CN"/>
              </w:rPr>
              <w:t>频率计</w:t>
            </w:r>
          </w:p>
        </w:tc>
        <w:tc>
          <w:tcPr>
            <w:tcW w:w="3081" w:type="dxa"/>
            <w:vAlign w:val="center"/>
          </w:tcPr>
          <w:p>
            <w:pPr>
              <w:ind w:firstLine="0" w:firstLineChars="0"/>
              <w:jc w:val="center"/>
              <w:rPr>
                <w:rFonts w:ascii="宋体" w:hAnsi="宋体" w:eastAsia="宋体" w:cs="Times New Roman"/>
                <w:kern w:val="2"/>
                <w:sz w:val="21"/>
                <w:szCs w:val="21"/>
                <w:lang w:val="en-US" w:eastAsia="zh-CN" w:bidi="ar-SA"/>
              </w:rPr>
            </w:pPr>
            <w:r>
              <w:rPr>
                <w:rFonts w:hint="eastAsia" w:ascii="宋体" w:hAnsi="宋体"/>
                <w:szCs w:val="21"/>
                <w:lang w:val="en-US" w:eastAsia="zh-CN"/>
              </w:rPr>
              <w:t>1kHz</w:t>
            </w:r>
            <w:r>
              <w:rPr>
                <w:rFonts w:hint="eastAsia" w:ascii="宋体" w:hAnsi="宋体"/>
                <w:szCs w:val="21"/>
              </w:rPr>
              <w:t>～</w:t>
            </w:r>
            <w:r>
              <w:rPr>
                <w:rFonts w:hint="eastAsia" w:ascii="宋体" w:hAnsi="宋体"/>
                <w:szCs w:val="21"/>
                <w:lang w:val="en-US" w:eastAsia="zh-CN"/>
              </w:rPr>
              <w:t>5kHz</w:t>
            </w:r>
          </w:p>
        </w:tc>
        <w:tc>
          <w:tcPr>
            <w:tcW w:w="2451" w:type="dxa"/>
            <w:vAlign w:val="center"/>
          </w:tcPr>
          <w:p>
            <w:pPr>
              <w:jc w:val="center"/>
              <w:rPr>
                <w:rFonts w:hint="default" w:ascii="宋体" w:hAnsi="宋体" w:eastAsia="宋体" w:cs="Times New Roman"/>
                <w:kern w:val="2"/>
                <w:sz w:val="21"/>
                <w:szCs w:val="21"/>
                <w:lang w:val="en-US" w:eastAsia="zh-CN" w:bidi="ar-SA"/>
              </w:rPr>
            </w:pPr>
            <w:r>
              <w:rPr>
                <w:rFonts w:hint="default" w:ascii="宋体" w:hAnsi="宋体"/>
                <w:szCs w:val="21"/>
                <w:lang w:val="en-US" w:eastAsia="zh-CN"/>
              </w:rPr>
              <w:t>MPE：</w:t>
            </w:r>
            <w:r>
              <w:rPr>
                <w:rFonts w:hint="eastAsia" w:ascii="宋体" w:hAnsi="宋体"/>
                <w:szCs w:val="21"/>
                <w:lang w:val="en-US" w:eastAsia="zh-CN"/>
              </w:rPr>
              <w:t>±</w:t>
            </w:r>
            <w:r>
              <w:rPr>
                <w:rFonts w:hint="eastAsia" w:ascii="宋体" w:hAnsi="宋体"/>
                <w:szCs w:val="21"/>
              </w:rPr>
              <w:t>0.</w:t>
            </w:r>
            <w:r>
              <w:rPr>
                <w:rFonts w:hint="eastAsia" w:ascii="宋体" w:hAnsi="宋体"/>
                <w:szCs w:val="21"/>
                <w:lang w:val="en-US" w:eastAsia="zh-CN"/>
              </w:rPr>
              <w:t>1%</w:t>
            </w:r>
          </w:p>
        </w:tc>
        <w:tc>
          <w:tcPr>
            <w:tcW w:w="1115" w:type="dxa"/>
            <w:vAlign w:val="center"/>
          </w:tcPr>
          <w:p>
            <w:pPr>
              <w:spacing w:line="360" w:lineRule="auto"/>
              <w:jc w:val="center"/>
              <w:rPr>
                <w:rFonts w:ascii="宋体" w:hAnsi="宋体" w:eastAsia="宋体" w:cs="Times New Roman"/>
                <w:kern w:val="2"/>
                <w:sz w:val="21"/>
                <w:szCs w:val="21"/>
                <w:lang w:val="en-US" w:eastAsia="zh-CN" w:bidi="ar-SA"/>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4</w:t>
            </w:r>
          </w:p>
        </w:tc>
        <w:tc>
          <w:tcPr>
            <w:tcW w:w="1695" w:type="dxa"/>
            <w:vAlign w:val="center"/>
          </w:tcPr>
          <w:p>
            <w:pPr>
              <w:spacing w:line="400" w:lineRule="exact"/>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万用表</w:t>
            </w:r>
          </w:p>
        </w:tc>
        <w:tc>
          <w:tcPr>
            <w:tcW w:w="3081" w:type="dxa"/>
            <w:vAlign w:val="center"/>
          </w:tcPr>
          <w:p>
            <w:pPr>
              <w:ind w:firstLine="0" w:firstLineChars="0"/>
              <w:jc w:val="center"/>
              <w:rPr>
                <w:rFonts w:hint="eastAsia" w:ascii="宋体" w:hAnsi="宋体" w:eastAsia="宋体" w:cs="Times New Roman"/>
                <w:kern w:val="2"/>
                <w:sz w:val="21"/>
                <w:szCs w:val="21"/>
                <w:lang w:val="en-US" w:eastAsia="zh-CN" w:bidi="ar-SA"/>
              </w:rPr>
            </w:pPr>
            <w:r>
              <w:rPr>
                <w:rFonts w:hint="eastAsia" w:ascii="宋体" w:hAnsi="宋体"/>
                <w:szCs w:val="21"/>
              </w:rPr>
              <w:t>（0.1～20</w:t>
            </w:r>
            <w:r>
              <w:rPr>
                <w:rFonts w:hint="eastAsia" w:ascii="宋体" w:hAnsi="宋体"/>
                <w:szCs w:val="21"/>
                <w:lang w:val="en-US" w:eastAsia="zh-CN"/>
              </w:rPr>
              <w:t>0</w:t>
            </w:r>
            <w:r>
              <w:rPr>
                <w:rFonts w:hint="eastAsia" w:ascii="宋体" w:hAnsi="宋体"/>
                <w:szCs w:val="21"/>
              </w:rPr>
              <w:t>）Ω</w:t>
            </w:r>
          </w:p>
        </w:tc>
        <w:tc>
          <w:tcPr>
            <w:tcW w:w="2451" w:type="dxa"/>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0.5级</w:t>
            </w:r>
          </w:p>
        </w:tc>
        <w:tc>
          <w:tcPr>
            <w:tcW w:w="1115" w:type="dxa"/>
            <w:vAlign w:val="center"/>
          </w:tcPr>
          <w:p>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2" w:type="dxa"/>
            <w:vAlign w:val="center"/>
          </w:tcPr>
          <w:p>
            <w:pPr>
              <w:spacing w:line="360" w:lineRule="auto"/>
              <w:jc w:val="center"/>
              <w:rPr>
                <w:rFonts w:hint="eastAsia" w:ascii="宋体" w:hAnsi="宋体" w:eastAsia="宋体"/>
                <w:szCs w:val="21"/>
                <w:lang w:eastAsia="zh-CN"/>
              </w:rPr>
            </w:pPr>
            <w:r>
              <w:rPr>
                <w:rFonts w:hint="eastAsia" w:ascii="宋体" w:hAnsi="宋体"/>
                <w:szCs w:val="21"/>
                <w:lang w:val="en-US" w:eastAsia="zh-CN"/>
              </w:rPr>
              <w:t>5</w:t>
            </w:r>
          </w:p>
        </w:tc>
        <w:tc>
          <w:tcPr>
            <w:tcW w:w="1695" w:type="dxa"/>
            <w:vAlign w:val="center"/>
          </w:tcPr>
          <w:p>
            <w:pPr>
              <w:spacing w:line="400" w:lineRule="exact"/>
              <w:jc w:val="center"/>
              <w:rPr>
                <w:rFonts w:ascii="宋体" w:hAnsi="宋体"/>
                <w:szCs w:val="21"/>
              </w:rPr>
            </w:pPr>
            <w:r>
              <w:rPr>
                <w:rFonts w:hint="eastAsia" w:ascii="宋体" w:hAnsi="宋体"/>
                <w:szCs w:val="21"/>
              </w:rPr>
              <w:t>兆欧表</w:t>
            </w:r>
          </w:p>
        </w:tc>
        <w:tc>
          <w:tcPr>
            <w:tcW w:w="3081" w:type="dxa"/>
            <w:vAlign w:val="center"/>
          </w:tcPr>
          <w:p>
            <w:pPr>
              <w:ind w:firstLine="0" w:firstLineChars="0"/>
              <w:jc w:val="center"/>
              <w:rPr>
                <w:rFonts w:ascii="宋体" w:hAnsi="宋体"/>
                <w:szCs w:val="21"/>
              </w:rPr>
            </w:pPr>
            <w:r>
              <w:rPr>
                <w:rFonts w:hint="eastAsia" w:ascii="宋体" w:hAnsi="宋体"/>
                <w:szCs w:val="21"/>
              </w:rPr>
              <w:t>（0～500）MΩ</w:t>
            </w:r>
          </w:p>
        </w:tc>
        <w:tc>
          <w:tcPr>
            <w:tcW w:w="2451" w:type="dxa"/>
            <w:vAlign w:val="center"/>
          </w:tcPr>
          <w:p>
            <w:pPr>
              <w:jc w:val="center"/>
              <w:rPr>
                <w:rFonts w:ascii="宋体" w:hAnsi="宋体"/>
                <w:szCs w:val="21"/>
              </w:rPr>
            </w:pPr>
            <w:r>
              <w:rPr>
                <w:rFonts w:hint="eastAsia" w:ascii="宋体" w:hAnsi="宋体"/>
                <w:szCs w:val="21"/>
              </w:rPr>
              <w:t>10级</w:t>
            </w:r>
          </w:p>
        </w:tc>
        <w:tc>
          <w:tcPr>
            <w:tcW w:w="1115" w:type="dxa"/>
            <w:vAlign w:val="center"/>
          </w:tcPr>
          <w:p>
            <w:pPr>
              <w:spacing w:line="360" w:lineRule="auto"/>
              <w:jc w:val="center"/>
              <w:rPr>
                <w:rFonts w:ascii="宋体" w:hAnsi="宋体"/>
                <w:szCs w:val="21"/>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174" w:type="dxa"/>
            <w:gridSpan w:val="5"/>
            <w:vAlign w:val="center"/>
          </w:tcPr>
          <w:p>
            <w:pPr>
              <w:numPr>
                <w:ilvl w:val="0"/>
                <w:numId w:val="0"/>
              </w:numPr>
              <w:spacing w:line="240" w:lineRule="auto"/>
              <w:ind w:firstLine="361" w:firstLineChars="200"/>
              <w:jc w:val="left"/>
              <w:outlineLvl w:val="9"/>
              <w:rPr>
                <w:rFonts w:hint="eastAsia" w:ascii="宋体" w:hAnsi="宋体"/>
                <w:szCs w:val="21"/>
              </w:rPr>
            </w:pPr>
            <w:r>
              <w:rPr>
                <w:rFonts w:hint="eastAsia" w:ascii="黑体" w:hAnsi="黑体" w:eastAsia="黑体" w:cs="黑体"/>
                <w:b/>
                <w:bCs/>
                <w:sz w:val="18"/>
                <w:szCs w:val="18"/>
                <w:lang w:val="en-US" w:eastAsia="zh-CN"/>
              </w:rPr>
              <w:t>注：</w:t>
            </w:r>
            <w:r>
              <w:rPr>
                <w:rFonts w:hint="eastAsia" w:ascii="宋体" w:hAnsi="宋体" w:eastAsia="宋体" w:cs="宋体"/>
                <w:sz w:val="18"/>
                <w:szCs w:val="18"/>
              </w:rPr>
              <w:t>主要测量设备可选用本表所列</w:t>
            </w:r>
            <w:r>
              <w:rPr>
                <w:rFonts w:hint="eastAsia" w:ascii="宋体" w:hAnsi="宋体" w:eastAsia="宋体" w:cs="宋体"/>
                <w:sz w:val="18"/>
                <w:szCs w:val="18"/>
                <w:lang w:eastAsia="zh-CN"/>
              </w:rPr>
              <w:t>，</w:t>
            </w:r>
            <w:r>
              <w:rPr>
                <w:rFonts w:hint="eastAsia" w:ascii="宋体" w:hAnsi="宋体" w:eastAsia="宋体" w:cs="宋体"/>
                <w:sz w:val="18"/>
                <w:szCs w:val="18"/>
              </w:rPr>
              <w:t>也可以选用</w:t>
            </w:r>
            <w:r>
              <w:rPr>
                <w:rFonts w:hint="eastAsia" w:ascii="宋体" w:hAnsi="宋体" w:eastAsia="宋体" w:cs="宋体"/>
                <w:sz w:val="18"/>
                <w:szCs w:val="18"/>
                <w:lang w:val="en-US" w:eastAsia="zh-CN"/>
              </w:rPr>
              <w:t>量程满足需求且</w:t>
            </w:r>
            <w:r>
              <w:rPr>
                <w:rFonts w:hint="eastAsia" w:ascii="宋体" w:hAnsi="宋体" w:eastAsia="宋体" w:cs="宋体"/>
                <w:sz w:val="18"/>
                <w:szCs w:val="18"/>
              </w:rPr>
              <w:t>引入的测量不确定度</w:t>
            </w:r>
            <w:r>
              <w:rPr>
                <w:rFonts w:hint="eastAsia" w:ascii="宋体" w:hAnsi="宋体" w:eastAsia="宋体" w:cs="宋体"/>
                <w:i/>
                <w:sz w:val="18"/>
                <w:szCs w:val="18"/>
              </w:rPr>
              <w:t>U</w:t>
            </w:r>
            <w:r>
              <w:rPr>
                <w:rFonts w:hint="eastAsia" w:ascii="宋体" w:hAnsi="宋体" w:eastAsia="宋体" w:cs="宋体"/>
                <w:sz w:val="18"/>
                <w:szCs w:val="18"/>
              </w:rPr>
              <w:t>（</w:t>
            </w:r>
            <w:r>
              <w:rPr>
                <w:rFonts w:hint="eastAsia" w:ascii="宋体" w:hAnsi="宋体" w:eastAsia="宋体" w:cs="宋体"/>
                <w:i/>
                <w:sz w:val="18"/>
                <w:szCs w:val="18"/>
              </w:rPr>
              <w:t>k</w:t>
            </w:r>
            <w:r>
              <w:rPr>
                <w:rFonts w:hint="eastAsia" w:ascii="宋体" w:hAnsi="宋体" w:eastAsia="宋体" w:cs="宋体"/>
                <w:sz w:val="18"/>
                <w:szCs w:val="18"/>
              </w:rPr>
              <w:t>=2）不大于被校量的最大允许误差1/3的测量设备。</w:t>
            </w:r>
          </w:p>
        </w:tc>
      </w:tr>
    </w:tbl>
    <w:p>
      <w:pPr>
        <w:numPr>
          <w:ilvl w:val="-1"/>
          <w:numId w:val="0"/>
        </w:numPr>
        <w:spacing w:before="0" w:beforeLines="-2147483648" w:after="0" w:afterLines="-2147483648" w:line="240" w:lineRule="auto"/>
        <w:outlineLvl w:val="9"/>
        <w:rPr>
          <w:rFonts w:hint="eastAsia"/>
        </w:rPr>
      </w:pPr>
      <w:bookmarkStart w:id="32" w:name="_Toc29498"/>
      <w:bookmarkStart w:id="33" w:name="_Toc15945"/>
      <w:bookmarkStart w:id="34" w:name="_Toc31078"/>
      <w:bookmarkStart w:id="35" w:name="_Toc30279"/>
      <w:bookmarkStart w:id="36" w:name="_Toc29914"/>
    </w:p>
    <w:p>
      <w:pPr>
        <w:numPr>
          <w:ilvl w:val="255"/>
          <w:numId w:val="0"/>
        </w:numPr>
        <w:spacing w:before="157" w:beforeLines="50" w:after="156" w:afterLines="50" w:line="360" w:lineRule="auto"/>
        <w:outlineLvl w:val="0"/>
        <w:rPr>
          <w:rFonts w:ascii="黑体" w:hAnsi="宋体" w:eastAsia="黑体"/>
          <w:sz w:val="24"/>
        </w:rPr>
      </w:pPr>
      <w:r>
        <w:rPr>
          <w:rFonts w:hint="eastAsia" w:ascii="黑体" w:hAnsi="宋体" w:eastAsia="黑体"/>
          <w:sz w:val="24"/>
        </w:rPr>
        <w:t>6  校准项目和准方法</w:t>
      </w:r>
      <w:bookmarkEnd w:id="32"/>
      <w:bookmarkEnd w:id="33"/>
      <w:bookmarkEnd w:id="34"/>
      <w:bookmarkEnd w:id="35"/>
      <w:bookmarkEnd w:id="36"/>
    </w:p>
    <w:p>
      <w:pPr>
        <w:spacing w:line="360" w:lineRule="auto"/>
        <w:outlineLvl w:val="9"/>
        <w:rPr>
          <w:rFonts w:ascii="宋体" w:hAnsi="宋体"/>
          <w:b/>
          <w:bCs/>
          <w:sz w:val="24"/>
        </w:rPr>
      </w:pPr>
      <w:bookmarkStart w:id="37" w:name="_Toc24314"/>
      <w:bookmarkStart w:id="38" w:name="_Toc9627"/>
      <w:bookmarkStart w:id="39" w:name="_Toc25317"/>
      <w:r>
        <w:rPr>
          <w:rFonts w:hint="eastAsia" w:ascii="宋体" w:hAnsi="宋体"/>
          <w:b/>
          <w:bCs/>
          <w:sz w:val="24"/>
        </w:rPr>
        <w:t>6.1  校准前检查</w:t>
      </w:r>
      <w:bookmarkEnd w:id="37"/>
      <w:bookmarkEnd w:id="38"/>
      <w:bookmarkEnd w:id="39"/>
    </w:p>
    <w:p>
      <w:pPr>
        <w:spacing w:line="360" w:lineRule="auto"/>
        <w:rPr>
          <w:rFonts w:ascii="宋体" w:hAnsi="宋体"/>
          <w:b/>
          <w:bCs/>
          <w:sz w:val="24"/>
        </w:rPr>
      </w:pPr>
      <w:r>
        <w:rPr>
          <w:rFonts w:hint="eastAsia" w:ascii="宋体" w:hAnsi="宋体"/>
          <w:b/>
          <w:bCs/>
          <w:sz w:val="24"/>
        </w:rPr>
        <w:t>6</w:t>
      </w:r>
      <w:r>
        <w:rPr>
          <w:rFonts w:ascii="宋体" w:hAnsi="宋体"/>
          <w:b/>
          <w:bCs/>
          <w:sz w:val="24"/>
        </w:rPr>
        <w:t>.1</w:t>
      </w:r>
      <w:r>
        <w:rPr>
          <w:rFonts w:hint="eastAsia" w:ascii="宋体" w:hAnsi="宋体"/>
          <w:b/>
          <w:bCs/>
          <w:sz w:val="24"/>
        </w:rPr>
        <w:t>.1</w:t>
      </w:r>
      <w:r>
        <w:rPr>
          <w:rFonts w:ascii="宋体" w:hAnsi="宋体"/>
          <w:b/>
          <w:bCs/>
          <w:sz w:val="24"/>
        </w:rPr>
        <w:t xml:space="preserve"> </w:t>
      </w:r>
      <w:r>
        <w:rPr>
          <w:rFonts w:hint="eastAsia" w:ascii="宋体" w:hAnsi="宋体"/>
          <w:b/>
          <w:bCs/>
          <w:sz w:val="24"/>
        </w:rPr>
        <w:t xml:space="preserve"> </w:t>
      </w:r>
      <w:r>
        <w:rPr>
          <w:rFonts w:ascii="宋体" w:hAnsi="宋体"/>
          <w:b/>
          <w:bCs/>
          <w:sz w:val="24"/>
        </w:rPr>
        <w:t>外观</w:t>
      </w:r>
      <w:r>
        <w:rPr>
          <w:rFonts w:hint="eastAsia" w:ascii="宋体" w:hAnsi="宋体"/>
          <w:b/>
          <w:bCs/>
          <w:sz w:val="24"/>
        </w:rPr>
        <w:t>检查</w:t>
      </w:r>
    </w:p>
    <w:p>
      <w:pPr>
        <w:spacing w:line="360" w:lineRule="auto"/>
        <w:ind w:firstLine="480" w:firstLineChars="200"/>
        <w:rPr>
          <w:rFonts w:hint="default" w:ascii="宋体" w:hAnsi="宋体" w:eastAsia="宋体"/>
          <w:sz w:val="24"/>
          <w:lang w:val="en-US" w:eastAsia="zh-CN"/>
        </w:rPr>
      </w:pPr>
      <w:r>
        <w:rPr>
          <w:rFonts w:hint="eastAsia" w:ascii="宋体" w:hAnsi="宋体"/>
          <w:sz w:val="24"/>
          <w:lang w:val="en-US" w:eastAsia="zh-CN"/>
        </w:rPr>
        <w:t>振弦仪</w:t>
      </w:r>
      <w:r>
        <w:rPr>
          <w:rFonts w:hint="eastAsia" w:ascii="宋体" w:hAnsi="宋体"/>
          <w:sz w:val="24"/>
        </w:rPr>
        <w:t>应装有铭牌，铭牌上须标明型号、规格、制造厂、出厂编号等信息</w:t>
      </w:r>
      <w:r>
        <w:rPr>
          <w:rFonts w:hint="eastAsia" w:ascii="宋体" w:hAnsi="宋体"/>
          <w:sz w:val="24"/>
          <w:lang w:val="en-US" w:eastAsia="zh-CN"/>
        </w:rPr>
        <w:t>；置于稳固水平平台上；纤维振弦检测腔应清洁；夹持器夹头胶垫无破损，夹持可靠。</w:t>
      </w:r>
    </w:p>
    <w:p>
      <w:pPr>
        <w:spacing w:line="360" w:lineRule="auto"/>
        <w:rPr>
          <w:rFonts w:ascii="宋体" w:hAnsi="宋体"/>
          <w:b/>
          <w:bCs/>
          <w:sz w:val="24"/>
        </w:rPr>
      </w:pPr>
      <w:r>
        <w:rPr>
          <w:rFonts w:hint="eastAsia" w:ascii="宋体" w:hAnsi="宋体"/>
          <w:b/>
          <w:bCs/>
          <w:sz w:val="24"/>
        </w:rPr>
        <w:t>6.1.2  电气安全检查</w:t>
      </w:r>
    </w:p>
    <w:p>
      <w:pPr>
        <w:spacing w:line="360" w:lineRule="auto"/>
        <w:ind w:firstLine="480" w:firstLineChars="200"/>
        <w:rPr>
          <w:rFonts w:ascii="宋体" w:hAnsi="宋体"/>
          <w:sz w:val="24"/>
        </w:rPr>
      </w:pPr>
      <w:r>
        <w:rPr>
          <w:rFonts w:hint="eastAsia" w:ascii="宋体" w:hAnsi="宋体"/>
          <w:sz w:val="24"/>
          <w:lang w:val="en-US" w:eastAsia="zh-CN"/>
        </w:rPr>
        <w:t>振弦仪</w:t>
      </w:r>
      <w:r>
        <w:rPr>
          <w:rFonts w:hint="eastAsia" w:ascii="宋体" w:hAnsi="宋体"/>
          <w:sz w:val="24"/>
        </w:rPr>
        <w:t>电源线及接插件无断裂破损现象</w:t>
      </w:r>
      <w:r>
        <w:rPr>
          <w:rFonts w:hint="eastAsia" w:ascii="宋体" w:hAnsi="宋体"/>
          <w:sz w:val="24"/>
          <w:lang w:eastAsia="zh-CN"/>
        </w:rPr>
        <w:t>。</w:t>
      </w:r>
      <w:r>
        <w:rPr>
          <w:rFonts w:hint="eastAsia" w:ascii="宋体" w:hAnsi="宋体"/>
          <w:sz w:val="24"/>
        </w:rPr>
        <w:t>将电源线和电网脱开，</w:t>
      </w:r>
      <w:r>
        <w:rPr>
          <w:rFonts w:hint="eastAsia" w:ascii="宋体" w:hAnsi="宋体"/>
          <w:sz w:val="24"/>
          <w:lang w:val="en-US" w:eastAsia="zh-CN"/>
        </w:rPr>
        <w:t>振弦仪</w:t>
      </w:r>
      <w:r>
        <w:rPr>
          <w:rFonts w:hint="eastAsia" w:ascii="宋体" w:hAnsi="宋体"/>
          <w:sz w:val="24"/>
        </w:rPr>
        <w:t>电源开关处于闭合状态，用兆欧表测量电源线相线和</w:t>
      </w:r>
      <w:r>
        <w:rPr>
          <w:rFonts w:hint="eastAsia" w:ascii="宋体" w:hAnsi="宋体"/>
          <w:sz w:val="24"/>
          <w:lang w:eastAsia="zh-CN"/>
        </w:rPr>
        <w:t>振弦仪</w:t>
      </w:r>
      <w:r>
        <w:rPr>
          <w:rFonts w:hint="eastAsia" w:ascii="宋体" w:hAnsi="宋体"/>
          <w:sz w:val="24"/>
        </w:rPr>
        <w:t>机壳金属部分之间的绝缘电阻应≥5</w:t>
      </w:r>
      <w:r>
        <w:rPr>
          <w:sz w:val="24"/>
        </w:rPr>
        <w:t xml:space="preserve"> MΩ</w:t>
      </w:r>
      <w:r>
        <w:rPr>
          <w:rFonts w:hint="eastAsia" w:ascii="宋体" w:hAnsi="宋体"/>
          <w:sz w:val="24"/>
        </w:rPr>
        <w:t>；用万用表电阻档测电源接地线与</w:t>
      </w:r>
      <w:r>
        <w:rPr>
          <w:rFonts w:hint="eastAsia" w:ascii="宋体" w:hAnsi="宋体"/>
          <w:sz w:val="24"/>
          <w:lang w:eastAsia="zh-CN"/>
        </w:rPr>
        <w:t>振弦仪</w:t>
      </w:r>
      <w:r>
        <w:rPr>
          <w:rFonts w:hint="eastAsia" w:ascii="宋体" w:hAnsi="宋体"/>
          <w:sz w:val="24"/>
        </w:rPr>
        <w:t>机壳金属部分之间的电阻应</w:t>
      </w:r>
      <w:r>
        <w:rPr>
          <w:rFonts w:hint="eastAsia"/>
          <w:sz w:val="24"/>
        </w:rPr>
        <w:t>≤0.5</w:t>
      </w:r>
      <w:r>
        <w:rPr>
          <w:sz w:val="24"/>
        </w:rPr>
        <w:t>Ω</w:t>
      </w:r>
      <w:r>
        <w:rPr>
          <w:rFonts w:hint="eastAsia" w:ascii="宋体" w:hAnsi="宋体"/>
          <w:sz w:val="24"/>
        </w:rPr>
        <w:t>。</w:t>
      </w:r>
    </w:p>
    <w:p>
      <w:pPr>
        <w:spacing w:line="360" w:lineRule="auto"/>
        <w:rPr>
          <w:rFonts w:ascii="宋体" w:hAnsi="宋体"/>
          <w:b/>
          <w:bCs/>
          <w:sz w:val="24"/>
        </w:rPr>
      </w:pPr>
      <w:r>
        <w:rPr>
          <w:rFonts w:hint="eastAsia"/>
          <w:b/>
          <w:bCs/>
          <w:sz w:val="24"/>
        </w:rPr>
        <w:t>6</w:t>
      </w:r>
      <w:r>
        <w:rPr>
          <w:rFonts w:hint="eastAsia" w:ascii="宋体" w:hAnsi="宋体"/>
          <w:b/>
          <w:bCs/>
          <w:sz w:val="24"/>
        </w:rPr>
        <w:t>.1.3  功能检查</w:t>
      </w:r>
    </w:p>
    <w:p>
      <w:pPr>
        <w:spacing w:line="360" w:lineRule="auto"/>
        <w:rPr>
          <w:rFonts w:ascii="宋体" w:hAnsi="宋体"/>
          <w:sz w:val="24"/>
        </w:rPr>
      </w:pPr>
      <w:r>
        <w:rPr>
          <w:rFonts w:hint="eastAsia" w:ascii="宋体" w:hAnsi="宋体"/>
          <w:sz w:val="24"/>
        </w:rPr>
        <w:t xml:space="preserve">6.1.3.1  </w:t>
      </w:r>
      <w:r>
        <w:rPr>
          <w:rFonts w:hint="eastAsia" w:ascii="宋体" w:hAnsi="宋体"/>
          <w:sz w:val="24"/>
          <w:lang w:eastAsia="zh-CN"/>
        </w:rPr>
        <w:t>振弦仪</w:t>
      </w:r>
      <w:r>
        <w:rPr>
          <w:rFonts w:hint="eastAsia" w:ascii="宋体" w:hAnsi="宋体"/>
          <w:sz w:val="24"/>
        </w:rPr>
        <w:t>各功能键</w:t>
      </w:r>
      <w:r>
        <w:rPr>
          <w:rFonts w:hint="eastAsia" w:ascii="宋体" w:hAnsi="宋体"/>
          <w:sz w:val="24"/>
          <w:lang w:val="en-US" w:eastAsia="zh-CN"/>
        </w:rPr>
        <w:t>按</w:t>
      </w:r>
      <w:r>
        <w:rPr>
          <w:rFonts w:hint="eastAsia" w:ascii="宋体" w:hAnsi="宋体"/>
          <w:sz w:val="24"/>
        </w:rPr>
        <w:t>钮正常，各仪表显示清晰、控制正常。</w:t>
      </w:r>
    </w:p>
    <w:p>
      <w:pPr>
        <w:spacing w:line="360" w:lineRule="auto"/>
        <w:rPr>
          <w:rFonts w:hint="eastAsia" w:ascii="宋体" w:hAnsi="宋体"/>
          <w:sz w:val="24"/>
        </w:rPr>
      </w:pPr>
      <w:r>
        <w:rPr>
          <w:rFonts w:hint="eastAsia" w:ascii="宋体" w:hAnsi="宋体"/>
          <w:sz w:val="24"/>
        </w:rPr>
        <w:t xml:space="preserve">6.1.3.2  </w:t>
      </w:r>
      <w:r>
        <w:rPr>
          <w:rFonts w:hint="eastAsia" w:ascii="宋体" w:hAnsi="宋体"/>
          <w:sz w:val="24"/>
          <w:lang w:val="en-US" w:eastAsia="zh-CN"/>
        </w:rPr>
        <w:t>张力值拨盘与校正拨盘设置灵活可靠，指示清晰。</w:t>
      </w:r>
    </w:p>
    <w:p>
      <w:pPr>
        <w:spacing w:line="360" w:lineRule="auto"/>
        <w:rPr>
          <w:rFonts w:hint="default" w:ascii="宋体" w:hAnsi="宋体" w:eastAsia="宋体"/>
          <w:sz w:val="24"/>
          <w:lang w:val="en-US" w:eastAsia="zh-CN"/>
        </w:rPr>
      </w:pPr>
      <w:r>
        <w:rPr>
          <w:rFonts w:hint="eastAsia" w:ascii="宋体" w:hAnsi="宋体"/>
          <w:sz w:val="24"/>
        </w:rPr>
        <w:t xml:space="preserve">6.1.3.3  </w:t>
      </w:r>
      <w:r>
        <w:rPr>
          <w:rFonts w:hint="eastAsia" w:ascii="宋体" w:hAnsi="宋体"/>
          <w:sz w:val="24"/>
          <w:lang w:val="en-US" w:eastAsia="zh-CN"/>
        </w:rPr>
        <w:t>纤维下端加张力钳后自由悬挂在上夹持器上，纤维应与上下刀口均触靠。</w:t>
      </w:r>
    </w:p>
    <w:p>
      <w:pPr>
        <w:spacing w:line="360" w:lineRule="auto"/>
        <w:outlineLvl w:val="9"/>
        <w:rPr>
          <w:rFonts w:ascii="宋体" w:hAnsi="宋体"/>
          <w:b/>
          <w:bCs/>
          <w:sz w:val="24"/>
        </w:rPr>
      </w:pPr>
      <w:bookmarkStart w:id="40" w:name="_Toc20551"/>
      <w:bookmarkStart w:id="41" w:name="_Toc18913"/>
      <w:bookmarkStart w:id="42" w:name="_Toc5102"/>
      <w:bookmarkStart w:id="43" w:name="_Toc9165"/>
      <w:bookmarkStart w:id="44" w:name="_Toc16958"/>
      <w:r>
        <w:rPr>
          <w:rFonts w:hint="eastAsia" w:ascii="宋体" w:hAnsi="宋体"/>
          <w:b/>
          <w:bCs/>
          <w:sz w:val="24"/>
        </w:rPr>
        <w:t>6.2  校准项目</w:t>
      </w:r>
      <w:bookmarkEnd w:id="40"/>
      <w:bookmarkEnd w:id="41"/>
      <w:bookmarkEnd w:id="42"/>
      <w:bookmarkEnd w:id="43"/>
      <w:bookmarkEnd w:id="44"/>
    </w:p>
    <w:p>
      <w:pPr>
        <w:spacing w:line="360" w:lineRule="auto"/>
        <w:ind w:firstLine="480" w:firstLineChars="200"/>
        <w:rPr>
          <w:sz w:val="24"/>
        </w:rPr>
      </w:pPr>
      <w:r>
        <w:rPr>
          <w:rFonts w:hint="eastAsia" w:ascii="宋体" w:hAnsi="宋体"/>
          <w:sz w:val="24"/>
        </w:rPr>
        <w:t>校准项目见表2。</w:t>
      </w:r>
    </w:p>
    <w:p>
      <w:pPr>
        <w:spacing w:line="480" w:lineRule="exact"/>
        <w:jc w:val="center"/>
        <w:rPr>
          <w:rFonts w:ascii="黑体" w:hAnsi="黑体" w:eastAsia="黑体" w:cs="黑体"/>
          <w:szCs w:val="21"/>
        </w:rPr>
      </w:pPr>
      <w:r>
        <w:rPr>
          <w:rFonts w:hint="eastAsia" w:ascii="黑体" w:hAnsi="黑体" w:eastAsia="黑体" w:cs="黑体"/>
          <w:szCs w:val="21"/>
        </w:rPr>
        <w:t>表2  校准项目一览表</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3"/>
        <w:gridCol w:w="3786"/>
        <w:gridCol w:w="2228"/>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pct"/>
            <w:vAlign w:val="center"/>
          </w:tcPr>
          <w:p>
            <w:pPr>
              <w:spacing w:line="360" w:lineRule="auto"/>
              <w:jc w:val="center"/>
              <w:rPr>
                <w:rFonts w:ascii="宋体" w:hAnsi="宋体" w:cs="宋体"/>
                <w:szCs w:val="21"/>
              </w:rPr>
            </w:pPr>
            <w:r>
              <w:rPr>
                <w:rFonts w:hint="eastAsia" w:ascii="宋体" w:hAnsi="宋体" w:cs="宋体"/>
                <w:szCs w:val="21"/>
              </w:rPr>
              <w:t>序号</w:t>
            </w:r>
          </w:p>
        </w:tc>
        <w:tc>
          <w:tcPr>
            <w:tcW w:w="2037" w:type="pct"/>
            <w:vAlign w:val="center"/>
          </w:tcPr>
          <w:p>
            <w:pPr>
              <w:spacing w:line="360" w:lineRule="auto"/>
              <w:jc w:val="center"/>
              <w:rPr>
                <w:rFonts w:ascii="宋体" w:hAnsi="宋体" w:cs="宋体"/>
                <w:szCs w:val="21"/>
              </w:rPr>
            </w:pPr>
            <w:r>
              <w:rPr>
                <w:rFonts w:hint="eastAsia" w:ascii="宋体" w:hAnsi="宋体" w:cs="宋体"/>
                <w:szCs w:val="21"/>
              </w:rPr>
              <w:t>项目名称</w:t>
            </w:r>
          </w:p>
        </w:tc>
        <w:tc>
          <w:tcPr>
            <w:tcW w:w="1199" w:type="pct"/>
            <w:vAlign w:val="center"/>
          </w:tcPr>
          <w:p>
            <w:pPr>
              <w:spacing w:line="360" w:lineRule="auto"/>
              <w:jc w:val="center"/>
              <w:rPr>
                <w:rFonts w:ascii="宋体" w:hAnsi="宋体" w:cs="宋体"/>
                <w:szCs w:val="21"/>
              </w:rPr>
            </w:pPr>
            <w:r>
              <w:rPr>
                <w:rFonts w:hint="eastAsia" w:ascii="宋体" w:hAnsi="宋体" w:cs="宋体"/>
                <w:szCs w:val="21"/>
              </w:rPr>
              <w:t>计量特性条款</w:t>
            </w:r>
          </w:p>
        </w:tc>
        <w:tc>
          <w:tcPr>
            <w:tcW w:w="1098" w:type="pct"/>
            <w:vAlign w:val="center"/>
          </w:tcPr>
          <w:p>
            <w:pPr>
              <w:spacing w:line="360" w:lineRule="auto"/>
              <w:jc w:val="center"/>
              <w:rPr>
                <w:rFonts w:ascii="宋体" w:hAnsi="宋体" w:cs="宋体"/>
                <w:szCs w:val="21"/>
              </w:rPr>
            </w:pPr>
            <w:r>
              <w:rPr>
                <w:rFonts w:hint="eastAsia" w:ascii="宋体" w:hAnsi="宋体" w:cs="宋体"/>
                <w:szCs w:val="21"/>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pct"/>
            <w:vAlign w:val="center"/>
          </w:tcPr>
          <w:p>
            <w:pPr>
              <w:spacing w:line="360" w:lineRule="auto"/>
              <w:jc w:val="center"/>
              <w:rPr>
                <w:rFonts w:ascii="宋体" w:hAnsi="宋体" w:cs="宋体"/>
                <w:szCs w:val="21"/>
              </w:rPr>
            </w:pPr>
            <w:r>
              <w:rPr>
                <w:rFonts w:hint="eastAsia" w:ascii="宋体" w:hAnsi="宋体" w:cs="宋体"/>
                <w:szCs w:val="21"/>
              </w:rPr>
              <w:t>1</w:t>
            </w:r>
          </w:p>
        </w:tc>
        <w:tc>
          <w:tcPr>
            <w:tcW w:w="2037" w:type="pct"/>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张力钳重量</w:t>
            </w:r>
          </w:p>
        </w:tc>
        <w:tc>
          <w:tcPr>
            <w:tcW w:w="1199" w:type="pct"/>
            <w:vAlign w:val="center"/>
          </w:tcPr>
          <w:p>
            <w:pPr>
              <w:spacing w:line="360" w:lineRule="auto"/>
              <w:jc w:val="center"/>
              <w:rPr>
                <w:rFonts w:ascii="宋体" w:hAnsi="宋体" w:cs="宋体"/>
                <w:szCs w:val="21"/>
              </w:rPr>
            </w:pPr>
            <w:r>
              <w:rPr>
                <w:rFonts w:hint="eastAsia" w:ascii="宋体" w:hAnsi="宋体" w:cs="宋体"/>
                <w:szCs w:val="21"/>
              </w:rPr>
              <w:t>4.1</w:t>
            </w:r>
          </w:p>
        </w:tc>
        <w:tc>
          <w:tcPr>
            <w:tcW w:w="1098" w:type="pct"/>
            <w:vAlign w:val="center"/>
          </w:tcPr>
          <w:p>
            <w:pPr>
              <w:spacing w:line="360" w:lineRule="auto"/>
              <w:jc w:val="center"/>
              <w:rPr>
                <w:rFonts w:ascii="宋体" w:hAnsi="宋体" w:cs="宋体"/>
                <w:szCs w:val="21"/>
              </w:rPr>
            </w:pPr>
            <w:r>
              <w:rPr>
                <w:rFonts w:hint="eastAsia" w:ascii="宋体" w:hAnsi="宋体" w:cs="宋体"/>
                <w:szCs w:val="21"/>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pct"/>
            <w:vAlign w:val="center"/>
          </w:tcPr>
          <w:p>
            <w:pPr>
              <w:spacing w:line="360" w:lineRule="auto"/>
              <w:jc w:val="center"/>
              <w:rPr>
                <w:rFonts w:ascii="宋体" w:hAnsi="宋体" w:cs="宋体"/>
                <w:szCs w:val="21"/>
              </w:rPr>
            </w:pPr>
            <w:r>
              <w:rPr>
                <w:rFonts w:hint="eastAsia" w:ascii="宋体" w:hAnsi="宋体" w:cs="宋体"/>
                <w:szCs w:val="21"/>
              </w:rPr>
              <w:t>2</w:t>
            </w:r>
          </w:p>
        </w:tc>
        <w:tc>
          <w:tcPr>
            <w:tcW w:w="2037" w:type="pct"/>
            <w:vAlign w:val="center"/>
          </w:tcPr>
          <w:p>
            <w:pPr>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振弦长度</w:t>
            </w:r>
          </w:p>
        </w:tc>
        <w:tc>
          <w:tcPr>
            <w:tcW w:w="1199" w:type="pct"/>
            <w:vAlign w:val="center"/>
          </w:tcPr>
          <w:p>
            <w:pPr>
              <w:spacing w:line="360" w:lineRule="auto"/>
              <w:jc w:val="center"/>
              <w:rPr>
                <w:rFonts w:ascii="宋体" w:hAnsi="宋体" w:cs="宋体"/>
                <w:szCs w:val="21"/>
              </w:rPr>
            </w:pPr>
            <w:r>
              <w:rPr>
                <w:rFonts w:hint="eastAsia" w:ascii="宋体" w:hAnsi="宋体" w:cs="宋体"/>
                <w:szCs w:val="21"/>
              </w:rPr>
              <w:t>4.2</w:t>
            </w:r>
          </w:p>
        </w:tc>
        <w:tc>
          <w:tcPr>
            <w:tcW w:w="1098" w:type="pct"/>
            <w:vAlign w:val="center"/>
          </w:tcPr>
          <w:p>
            <w:pPr>
              <w:spacing w:line="360" w:lineRule="auto"/>
              <w:jc w:val="center"/>
              <w:rPr>
                <w:rFonts w:ascii="宋体" w:hAnsi="宋体" w:cs="宋体"/>
                <w:szCs w:val="21"/>
              </w:rPr>
            </w:pPr>
            <w:r>
              <w:rPr>
                <w:rFonts w:hint="eastAsia" w:ascii="宋体" w:hAnsi="宋体" w:cs="宋体"/>
                <w:szCs w:val="21"/>
              </w:rPr>
              <w:t>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pct"/>
            <w:vAlign w:val="center"/>
          </w:tcPr>
          <w:p>
            <w:pPr>
              <w:spacing w:line="360" w:lineRule="auto"/>
              <w:jc w:val="center"/>
              <w:rPr>
                <w:rFonts w:ascii="宋体" w:hAnsi="宋体" w:cs="宋体"/>
                <w:szCs w:val="21"/>
              </w:rPr>
            </w:pPr>
            <w:r>
              <w:rPr>
                <w:rFonts w:hint="eastAsia" w:ascii="宋体" w:hAnsi="宋体" w:cs="宋体"/>
                <w:szCs w:val="21"/>
              </w:rPr>
              <w:t>3</w:t>
            </w:r>
          </w:p>
        </w:tc>
        <w:tc>
          <w:tcPr>
            <w:tcW w:w="2037" w:type="pct"/>
            <w:vAlign w:val="center"/>
          </w:tcPr>
          <w:p>
            <w:pPr>
              <w:spacing w:line="360" w:lineRule="auto"/>
              <w:jc w:val="center"/>
              <w:rPr>
                <w:rFonts w:hint="eastAsia" w:ascii="宋体" w:hAnsi="宋体" w:eastAsia="宋体" w:cs="宋体"/>
                <w:szCs w:val="21"/>
                <w:lang w:eastAsia="zh-CN"/>
              </w:rPr>
            </w:pPr>
            <w:r>
              <w:rPr>
                <w:rFonts w:hint="eastAsia"/>
                <w:szCs w:val="21"/>
                <w:lang w:val="en-US" w:eastAsia="zh-CN"/>
              </w:rPr>
              <w:t>振荡频率</w:t>
            </w:r>
          </w:p>
        </w:tc>
        <w:tc>
          <w:tcPr>
            <w:tcW w:w="1199" w:type="pct"/>
            <w:vAlign w:val="center"/>
          </w:tcPr>
          <w:p>
            <w:pPr>
              <w:spacing w:line="360" w:lineRule="auto"/>
              <w:jc w:val="center"/>
              <w:rPr>
                <w:rFonts w:ascii="宋体" w:hAnsi="宋体" w:cs="宋体"/>
                <w:szCs w:val="21"/>
              </w:rPr>
            </w:pPr>
            <w:r>
              <w:rPr>
                <w:rFonts w:hint="eastAsia" w:ascii="宋体" w:hAnsi="宋体" w:cs="宋体"/>
                <w:szCs w:val="21"/>
              </w:rPr>
              <w:t>4.3</w:t>
            </w:r>
          </w:p>
        </w:tc>
        <w:tc>
          <w:tcPr>
            <w:tcW w:w="1098" w:type="pct"/>
            <w:vAlign w:val="center"/>
          </w:tcPr>
          <w:p>
            <w:pPr>
              <w:spacing w:line="360" w:lineRule="auto"/>
              <w:jc w:val="center"/>
              <w:rPr>
                <w:rFonts w:ascii="宋体" w:hAnsi="宋体" w:cs="宋体"/>
                <w:szCs w:val="21"/>
              </w:rPr>
            </w:pPr>
            <w:r>
              <w:rPr>
                <w:rFonts w:hint="eastAsia" w:ascii="宋体" w:hAnsi="宋体" w:cs="宋体"/>
                <w:szCs w:val="21"/>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pct"/>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2037" w:type="pct"/>
            <w:vAlign w:val="center"/>
          </w:tcPr>
          <w:p>
            <w:pPr>
              <w:spacing w:line="360" w:lineRule="auto"/>
              <w:jc w:val="center"/>
              <w:rPr>
                <w:rFonts w:hint="default"/>
                <w:szCs w:val="21"/>
                <w:lang w:val="en-US" w:eastAsia="zh-CN"/>
              </w:rPr>
            </w:pPr>
            <w:r>
              <w:rPr>
                <w:rFonts w:hint="eastAsia"/>
                <w:szCs w:val="21"/>
                <w:lang w:val="en-US" w:eastAsia="zh-CN"/>
              </w:rPr>
              <w:t>线密度示值</w:t>
            </w:r>
          </w:p>
        </w:tc>
        <w:tc>
          <w:tcPr>
            <w:tcW w:w="1199" w:type="pct"/>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4.4</w:t>
            </w:r>
          </w:p>
        </w:tc>
        <w:tc>
          <w:tcPr>
            <w:tcW w:w="1098" w:type="pct"/>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6.3.4</w:t>
            </w:r>
          </w:p>
        </w:tc>
      </w:tr>
    </w:tbl>
    <w:p>
      <w:pPr>
        <w:spacing w:line="240" w:lineRule="auto"/>
        <w:outlineLvl w:val="9"/>
        <w:rPr>
          <w:rFonts w:hint="eastAsia"/>
        </w:rPr>
      </w:pPr>
      <w:bookmarkStart w:id="45" w:name="_Toc29800"/>
      <w:bookmarkStart w:id="46" w:name="_Toc23789"/>
    </w:p>
    <w:p>
      <w:pPr>
        <w:spacing w:line="360" w:lineRule="auto"/>
        <w:outlineLvl w:val="9"/>
        <w:rPr>
          <w:rFonts w:ascii="宋体" w:hAnsi="宋体"/>
          <w:b/>
          <w:bCs/>
          <w:sz w:val="24"/>
        </w:rPr>
      </w:pPr>
      <w:r>
        <w:rPr>
          <w:rFonts w:hint="eastAsia" w:ascii="宋体" w:hAnsi="宋体"/>
          <w:b/>
          <w:bCs/>
          <w:sz w:val="24"/>
        </w:rPr>
        <w:t>6.3  校准方法</w:t>
      </w:r>
      <w:bookmarkEnd w:id="45"/>
      <w:bookmarkEnd w:id="46"/>
    </w:p>
    <w:p>
      <w:pPr>
        <w:spacing w:line="360" w:lineRule="auto"/>
        <w:outlineLvl w:val="9"/>
        <w:rPr>
          <w:rFonts w:hint="default" w:ascii="宋体" w:hAnsi="宋体"/>
          <w:b/>
          <w:bCs/>
          <w:sz w:val="24"/>
          <w:lang w:val="en-US" w:eastAsia="zh-CN"/>
        </w:rPr>
      </w:pPr>
      <w:r>
        <w:rPr>
          <w:rFonts w:hint="eastAsia" w:ascii="宋体" w:hAnsi="宋体"/>
          <w:b/>
          <w:bCs/>
          <w:sz w:val="24"/>
        </w:rPr>
        <w:t xml:space="preserve">6.3.1 </w:t>
      </w:r>
      <w:r>
        <w:rPr>
          <w:rFonts w:hint="eastAsia" w:ascii="宋体" w:hAnsi="宋体"/>
          <w:b/>
          <w:bCs/>
          <w:sz w:val="24"/>
          <w:lang w:val="en-US" w:eastAsia="zh-CN"/>
        </w:rPr>
        <w:t xml:space="preserve"> 张力钳重量</w:t>
      </w:r>
    </w:p>
    <w:p>
      <w:pPr>
        <w:spacing w:line="360" w:lineRule="auto"/>
        <w:ind w:firstLine="482"/>
        <w:outlineLvl w:val="9"/>
        <w:rPr>
          <w:rFonts w:hint="eastAsia" w:ascii="宋体" w:hAnsi="宋体"/>
          <w:sz w:val="24"/>
          <w:lang w:val="en-US" w:eastAsia="zh-CN"/>
        </w:rPr>
      </w:pPr>
      <w:r>
        <w:rPr>
          <w:rFonts w:hint="eastAsia" w:ascii="宋体" w:hAnsi="宋体"/>
          <w:sz w:val="24"/>
          <w:lang w:val="en-US" w:eastAsia="zh-CN"/>
        </w:rPr>
        <w:t>用电子天平依次称取张力钳质量，每个张力钳重复测量2次，取2次测量结果的算术平均值作为张力钳质量，根据当地重力加速度值转换为张力钳重量。</w:t>
      </w:r>
    </w:p>
    <w:p>
      <w:pPr>
        <w:spacing w:line="360" w:lineRule="auto"/>
        <w:ind w:firstLine="0"/>
        <w:outlineLvl w:val="9"/>
        <w:rPr>
          <w:rFonts w:hint="eastAsia" w:ascii="宋体" w:hAnsi="宋体"/>
          <w:b/>
          <w:bCs/>
          <w:sz w:val="24"/>
          <w:lang w:val="en-US" w:eastAsia="zh-CN"/>
        </w:rPr>
      </w:pPr>
      <w:r>
        <w:rPr>
          <w:rFonts w:hint="eastAsia" w:ascii="宋体" w:hAnsi="宋体"/>
          <w:b/>
          <w:bCs/>
          <w:sz w:val="24"/>
        </w:rPr>
        <w:t xml:space="preserve">6.3.2 </w:t>
      </w:r>
      <w:r>
        <w:rPr>
          <w:rFonts w:hint="eastAsia" w:ascii="宋体" w:hAnsi="宋体"/>
          <w:b/>
          <w:bCs/>
          <w:sz w:val="24"/>
          <w:lang w:val="en-US" w:eastAsia="zh-CN"/>
        </w:rPr>
        <w:t xml:space="preserve"> 振弦长度</w:t>
      </w:r>
    </w:p>
    <w:p>
      <w:pPr>
        <w:spacing w:line="360" w:lineRule="auto"/>
        <w:ind w:firstLine="482"/>
        <w:outlineLvl w:val="9"/>
        <w:rPr>
          <w:rFonts w:hint="default" w:ascii="宋体" w:hAnsi="宋体"/>
          <w:sz w:val="24"/>
          <w:lang w:val="en-US" w:eastAsia="zh-CN"/>
        </w:rPr>
      </w:pPr>
      <w:r>
        <w:rPr>
          <w:rFonts w:hint="eastAsia" w:ascii="宋体" w:hAnsi="宋体"/>
          <w:sz w:val="24"/>
          <w:lang w:val="en-US" w:eastAsia="zh-CN"/>
        </w:rPr>
        <w:t>振弦仪悬挂单根纤维处于待测状态，纤维与仪器上下两刀口接触，用游标卡尺量爪量取两刀口与纤维接触点处之间的直线距离，重复测量3次，取3次测量结果的算术平均值作为振弦长度。</w:t>
      </w:r>
    </w:p>
    <w:p>
      <w:pPr>
        <w:spacing w:line="360" w:lineRule="auto"/>
        <w:outlineLvl w:val="9"/>
        <w:rPr>
          <w:rFonts w:hint="eastAsia" w:ascii="宋体" w:hAnsi="宋体" w:eastAsia="宋体"/>
          <w:b/>
          <w:bCs/>
          <w:sz w:val="24"/>
          <w:lang w:eastAsia="zh-CN"/>
        </w:rPr>
      </w:pPr>
      <w:r>
        <w:rPr>
          <w:rFonts w:hint="eastAsia" w:ascii="宋体" w:hAnsi="宋体"/>
          <w:b/>
          <w:bCs/>
          <w:sz w:val="24"/>
        </w:rPr>
        <w:t xml:space="preserve">6.3.3 </w:t>
      </w:r>
      <w:r>
        <w:rPr>
          <w:rFonts w:hint="eastAsia" w:ascii="宋体" w:hAnsi="宋体"/>
          <w:b/>
          <w:bCs/>
          <w:sz w:val="24"/>
          <w:lang w:val="en-US" w:eastAsia="zh-CN"/>
        </w:rPr>
        <w:t xml:space="preserve"> 振荡频率</w:t>
      </w:r>
    </w:p>
    <w:p>
      <w:pPr>
        <w:spacing w:line="360" w:lineRule="auto"/>
        <w:ind w:firstLine="482"/>
        <w:outlineLvl w:val="9"/>
        <w:rPr>
          <w:rFonts w:hint="default" w:ascii="宋体" w:hAnsi="宋体"/>
          <w:sz w:val="24"/>
          <w:lang w:val="en-US" w:eastAsia="zh-CN"/>
        </w:rPr>
      </w:pPr>
      <w:r>
        <w:rPr>
          <w:rFonts w:hint="eastAsia" w:ascii="宋体" w:hAnsi="宋体"/>
          <w:sz w:val="24"/>
          <w:lang w:val="en-US" w:eastAsia="zh-CN"/>
        </w:rPr>
        <w:t>将频率计输入端与振弦仪振荡频率信号输出校验口连接，振弦仪悬挂待测纤维，产生自激振荡达谐振后读取并记录频率计及振弦仪频率示值，重复测量3次，分别取3次测量结果的算术平均值作为振荡频率实测值及振弦仪振荡频率示值。通过更换不同纤维或不同重量的张力钳来改变振弦仪达谐振时振荡频率示值，重复以上步骤，获得至少3组不同频率的数据。</w:t>
      </w:r>
    </w:p>
    <w:p>
      <w:pPr>
        <w:spacing w:before="0" w:beforeLines="-2147483648" w:line="360" w:lineRule="auto"/>
        <w:ind w:firstLine="0" w:firstLineChars="0"/>
        <w:outlineLvl w:val="9"/>
        <w:rPr>
          <w:rFonts w:hint="eastAsia" w:ascii="宋体" w:hAnsi="宋体" w:cs="Times New Roman"/>
          <w:b/>
          <w:bCs/>
          <w:sz w:val="24"/>
          <w:lang w:val="en-US" w:eastAsia="zh-CN"/>
        </w:rPr>
      </w:pPr>
      <w:bookmarkStart w:id="47" w:name="_Toc905"/>
      <w:bookmarkStart w:id="48" w:name="_Toc10043"/>
      <w:r>
        <w:rPr>
          <w:rFonts w:hint="eastAsia" w:ascii="宋体" w:hAnsi="宋体" w:cs="Times New Roman"/>
          <w:b/>
          <w:bCs/>
          <w:sz w:val="24"/>
          <w:lang w:val="en-US" w:eastAsia="zh-CN"/>
        </w:rPr>
        <w:t>6.3.4  线密度示值</w:t>
      </w:r>
    </w:p>
    <w:p>
      <w:pPr>
        <w:spacing w:before="0" w:beforeLines="-2147483648" w:line="360" w:lineRule="auto"/>
        <w:ind w:firstLine="482"/>
        <w:outlineLvl w:val="9"/>
        <w:rPr>
          <w:rFonts w:hint="eastAsia" w:ascii="宋体" w:hAnsi="宋体"/>
          <w:sz w:val="24"/>
          <w:highlight w:val="none"/>
          <w:lang w:val="en-US" w:eastAsia="zh-CN"/>
        </w:rPr>
      </w:pPr>
      <w:r>
        <w:rPr>
          <w:rFonts w:hint="eastAsia" w:ascii="宋体" w:hAnsi="宋体" w:cs="Times New Roman"/>
          <w:sz w:val="24"/>
          <w:lang w:val="en-US" w:eastAsia="zh-CN"/>
        </w:rPr>
        <w:t>悬挂单根纤维测试线密度，分别记录</w:t>
      </w:r>
      <w:r>
        <w:rPr>
          <w:rFonts w:hint="eastAsia" w:ascii="宋体" w:hAnsi="宋体"/>
          <w:sz w:val="24"/>
          <w:lang w:val="en-US" w:eastAsia="zh-CN"/>
        </w:rPr>
        <w:t>频率计实测值及振弦仪的线密度示值，记录仪器面板上用户校正系数k的拨盘设定值。将6.3测得的对应张力钳的重量实测值、振弦长度实测值、频率计频率实测值代入公式（1）计算出线密度值。</w:t>
      </w:r>
    </w:p>
    <w:p>
      <w:pPr>
        <w:spacing w:line="240" w:lineRule="auto"/>
        <w:ind w:firstLine="840" w:firstLineChars="400"/>
        <w:jc w:val="center"/>
        <w:rPr>
          <w:rFonts w:ascii="宋体" w:hAnsi="宋体" w:cs="宋体"/>
          <w:kern w:val="0"/>
          <w:position w:val="-28"/>
          <w:szCs w:val="21"/>
        </w:rPr>
      </w:pPr>
      <w:r>
        <w:rPr>
          <w:rFonts w:ascii="宋体" w:hAnsi="宋体" w:cs="宋体"/>
          <w:kern w:val="0"/>
          <w:position w:val="-28"/>
          <w:szCs w:val="21"/>
        </w:rPr>
        <w:object>
          <v:shape id="_x0000_i1027" o:spt="75" type="#_x0000_t75" style="height:45.15pt;width:278.1pt;" o:ole="t" filled="f" o:preferrelative="t" stroked="f" coordsize="21600,21600">
            <v:path/>
            <v:fill on="f" focussize="0,0"/>
            <v:stroke on="f"/>
            <v:imagedata r:id="rId16" o:title=""/>
            <o:lock v:ext="edit" aspectratio="t"/>
            <w10:wrap type="none"/>
            <w10:anchorlock/>
          </v:shape>
          <o:OLEObject Type="Embed" ProgID="Equations" ShapeID="_x0000_i1027" DrawAspect="Content" ObjectID="_1468075725" r:id="rId15">
            <o:LockedField>false</o:LockedField>
          </o:OLEObject>
        </w:object>
      </w:r>
    </w:p>
    <w:p>
      <w:pPr>
        <w:spacing w:line="360" w:lineRule="auto"/>
        <w:ind w:firstLine="105" w:firstLineChars="50"/>
        <w:rPr>
          <w:rFonts w:hint="eastAsia"/>
          <w:szCs w:val="21"/>
        </w:rPr>
      </w:pPr>
      <w:r>
        <w:rPr>
          <w:rFonts w:hint="eastAsia"/>
          <w:szCs w:val="21"/>
          <w:lang w:val="en-US" w:eastAsia="zh-CN"/>
        </w:rPr>
        <w:t>式中</w:t>
      </w:r>
      <w:r>
        <w:rPr>
          <w:rFonts w:hint="eastAsia"/>
          <w:szCs w:val="21"/>
        </w:rPr>
        <w:t>：</w:t>
      </w:r>
    </w:p>
    <w:p>
      <w:pPr>
        <w:spacing w:line="360" w:lineRule="auto"/>
        <w:ind w:firstLine="735" w:firstLineChars="350"/>
        <w:rPr>
          <w:rFonts w:hint="default" w:eastAsia="宋体"/>
          <w:szCs w:val="21"/>
          <w:lang w:val="en-US" w:eastAsia="zh-CN"/>
        </w:rPr>
      </w:pPr>
      <w:r>
        <w:rPr>
          <w:rFonts w:hint="eastAsia"/>
          <w:i/>
          <w:iCs/>
          <w:szCs w:val="21"/>
          <w:lang w:val="en-US" w:eastAsia="zh-CN"/>
        </w:rPr>
        <w:t>T</w:t>
      </w:r>
      <w:r>
        <w:rPr>
          <w:rFonts w:hint="eastAsia"/>
          <w:szCs w:val="21"/>
          <w:lang w:val="en-US" w:eastAsia="zh-CN"/>
        </w:rPr>
        <w:t>— 张力钳重量实测值，N</w:t>
      </w:r>
    </w:p>
    <w:p>
      <w:pPr>
        <w:spacing w:line="360" w:lineRule="auto"/>
        <w:ind w:firstLine="735" w:firstLineChars="350"/>
        <w:rPr>
          <w:rFonts w:hint="eastAsia"/>
          <w:szCs w:val="21"/>
          <w:lang w:val="en-US" w:eastAsia="zh-CN"/>
        </w:rPr>
      </w:pPr>
      <w:r>
        <w:rPr>
          <w:rFonts w:hint="eastAsia"/>
          <w:i/>
          <w:iCs/>
          <w:szCs w:val="21"/>
          <w:lang w:val="en-US" w:eastAsia="zh-CN"/>
        </w:rPr>
        <w:t xml:space="preserve">l— </w:t>
      </w:r>
      <w:r>
        <w:rPr>
          <w:rFonts w:hint="eastAsia"/>
          <w:szCs w:val="21"/>
          <w:lang w:val="en-US" w:eastAsia="zh-CN"/>
        </w:rPr>
        <w:t>振弦长度实测值，m</w:t>
      </w:r>
    </w:p>
    <w:p>
      <w:pPr>
        <w:spacing w:line="360" w:lineRule="auto"/>
        <w:ind w:firstLine="735" w:firstLineChars="350"/>
        <w:rPr>
          <w:rFonts w:hint="default" w:ascii="Times New Roman" w:hAnsi="Times New Roman" w:cs="Times New Roman"/>
          <w:i/>
          <w:iCs/>
          <w:szCs w:val="21"/>
          <w:lang w:val="en-US" w:eastAsia="zh-CN"/>
        </w:rPr>
      </w:pPr>
      <w:r>
        <w:rPr>
          <w:rFonts w:hint="eastAsia"/>
          <w:i/>
          <w:iCs/>
          <w:szCs w:val="21"/>
          <w:lang w:val="en-US" w:eastAsia="zh-CN"/>
        </w:rPr>
        <w:t>f</w:t>
      </w:r>
      <w:r>
        <w:rPr>
          <w:rFonts w:hint="eastAsia"/>
          <w:szCs w:val="21"/>
          <w:lang w:val="en-US" w:eastAsia="zh-CN"/>
        </w:rPr>
        <w:t>— 频率实测值，Hz</w:t>
      </w:r>
    </w:p>
    <w:p>
      <w:pPr>
        <w:spacing w:line="360" w:lineRule="auto"/>
        <w:ind w:firstLine="735" w:firstLineChars="350"/>
        <w:rPr>
          <w:rFonts w:hint="eastAsia" w:cs="Times New Roman"/>
          <w:szCs w:val="21"/>
          <w:lang w:val="en-US" w:eastAsia="zh-CN"/>
        </w:rPr>
      </w:pPr>
      <w:r>
        <w:rPr>
          <w:rFonts w:hint="default" w:ascii="Times New Roman" w:hAnsi="Times New Roman" w:cs="Times New Roman"/>
          <w:i/>
          <w:iCs/>
          <w:szCs w:val="21"/>
          <w:lang w:val="en-US" w:eastAsia="zh-CN"/>
        </w:rPr>
        <w:t>ρ</w:t>
      </w:r>
      <w:r>
        <w:rPr>
          <w:rFonts w:hint="eastAsia" w:cs="Times New Roman"/>
          <w:szCs w:val="21"/>
          <w:lang w:val="en-US" w:eastAsia="zh-CN"/>
        </w:rPr>
        <w:t>— 线密度，kg/m</w:t>
      </w:r>
    </w:p>
    <w:p>
      <w:pPr>
        <w:spacing w:line="360" w:lineRule="auto"/>
        <w:ind w:firstLine="735" w:firstLineChars="350"/>
        <w:rPr>
          <w:rFonts w:hint="default"/>
          <w:lang w:val="en-US" w:eastAsia="zh-CN"/>
        </w:rPr>
      </w:pPr>
      <w:r>
        <w:rPr>
          <w:rFonts w:hint="eastAsia"/>
          <w:i/>
          <w:iCs/>
          <w:lang w:val="en-US" w:eastAsia="zh-CN"/>
        </w:rPr>
        <w:t xml:space="preserve">k— </w:t>
      </w:r>
      <w:r>
        <w:rPr>
          <w:rFonts w:hint="eastAsia"/>
          <w:i w:val="0"/>
          <w:iCs w:val="0"/>
          <w:lang w:val="en-US" w:eastAsia="zh-CN"/>
        </w:rPr>
        <w:t>用户校正系数</w:t>
      </w:r>
    </w:p>
    <w:p>
      <w:pPr>
        <w:spacing w:before="156" w:beforeLines="50" w:line="360" w:lineRule="auto"/>
        <w:ind w:firstLine="480" w:firstLineChars="200"/>
        <w:rPr>
          <w:rFonts w:hint="default" w:ascii="宋体" w:hAnsi="宋体"/>
          <w:sz w:val="24"/>
          <w:highlight w:val="yellow"/>
          <w:lang w:val="en-US" w:eastAsia="zh-CN"/>
        </w:rPr>
      </w:pPr>
      <w:r>
        <w:rPr>
          <w:rFonts w:hint="eastAsia" w:ascii="宋体" w:hAnsi="宋体"/>
          <w:sz w:val="24"/>
          <w:lang w:val="en-US" w:eastAsia="zh-CN"/>
        </w:rPr>
        <w:t>线密度示值相对误差计算，见公式（2）。</w:t>
      </w:r>
    </w:p>
    <w:p>
      <w:pPr>
        <w:spacing w:line="360" w:lineRule="auto"/>
        <w:ind w:firstLine="630" w:firstLineChars="300"/>
        <w:jc w:val="center"/>
        <w:rPr>
          <w:rFonts w:hint="eastAsia"/>
          <w:szCs w:val="21"/>
          <w:lang w:val="en-US" w:eastAsia="zh-CN"/>
        </w:rPr>
      </w:pPr>
      <w:r>
        <w:rPr>
          <w:rFonts w:hint="eastAsia"/>
          <w:position w:val="-28"/>
          <w:szCs w:val="21"/>
          <w:lang w:val="en-US" w:eastAsia="zh-CN"/>
        </w:rPr>
        <w:object>
          <v:shape id="_x0000_i1028" o:spt="75" type="#_x0000_t75" style="height:43.45pt;width:291.25pt;" o:ole="t" filled="f" o:preferrelative="t" stroked="f" coordsize="21600,21600">
            <v:path/>
            <v:fill on="f" focussize="0,0"/>
            <v:stroke on="f"/>
            <v:imagedata r:id="rId18" o:title=""/>
            <o:lock v:ext="edit" aspectratio="t"/>
            <w10:wrap type="none"/>
            <w10:anchorlock/>
          </v:shape>
          <o:OLEObject Type="Embed" ProgID="Equation.KSEE3" ShapeID="_x0000_i1028" DrawAspect="Content" ObjectID="_1468075726" r:id="rId17">
            <o:LockedField>false</o:LockedField>
          </o:OLEObject>
        </w:object>
      </w:r>
    </w:p>
    <w:p>
      <w:pPr>
        <w:spacing w:line="360" w:lineRule="auto"/>
        <w:ind w:firstLine="0" w:firstLineChars="0"/>
        <w:rPr>
          <w:rFonts w:hint="eastAsia"/>
          <w:szCs w:val="21"/>
          <w:lang w:val="en-US" w:eastAsia="zh-CN"/>
        </w:rPr>
      </w:pPr>
      <w:r>
        <w:rPr>
          <w:rFonts w:hint="eastAsia"/>
          <w:szCs w:val="21"/>
          <w:lang w:val="en-US" w:eastAsia="zh-CN"/>
        </w:rPr>
        <w:t>式中：</w:t>
      </w:r>
    </w:p>
    <w:p>
      <w:pPr>
        <w:spacing w:line="360" w:lineRule="auto"/>
        <w:ind w:firstLine="630" w:firstLineChars="300"/>
        <w:rPr>
          <w:rFonts w:hint="default"/>
          <w:szCs w:val="21"/>
          <w:lang w:val="en-US" w:eastAsia="zh-CN"/>
        </w:rPr>
      </w:pPr>
      <w:r>
        <w:rPr>
          <w:rFonts w:hint="eastAsia"/>
          <w:i/>
          <w:iCs/>
          <w:szCs w:val="21"/>
          <w:lang w:val="en-US" w:eastAsia="zh-CN"/>
        </w:rPr>
        <w:t xml:space="preserve">q— </w:t>
      </w:r>
      <w:r>
        <w:rPr>
          <w:rFonts w:hint="eastAsia"/>
          <w:i w:val="0"/>
          <w:iCs w:val="0"/>
          <w:szCs w:val="21"/>
          <w:lang w:val="en-US" w:eastAsia="zh-CN"/>
        </w:rPr>
        <w:t>线密度示值相对误差</w:t>
      </w:r>
    </w:p>
    <w:p>
      <w:pPr>
        <w:spacing w:line="360" w:lineRule="auto"/>
        <w:ind w:firstLine="630" w:firstLineChars="300"/>
        <w:rPr>
          <w:rFonts w:hint="eastAsia" w:cs="Times New Roman"/>
          <w:szCs w:val="21"/>
          <w:lang w:val="en-US" w:eastAsia="zh-CN"/>
        </w:rPr>
      </w:pPr>
      <w:r>
        <w:rPr>
          <w:rFonts w:hint="eastAsia" w:cs="Times New Roman"/>
          <w:i/>
          <w:iCs/>
          <w:position w:val="-10"/>
          <w:szCs w:val="21"/>
          <w:lang w:val="en-US" w:eastAsia="zh-CN"/>
        </w:rPr>
        <w:object>
          <v:shape id="_x0000_i1029" o:spt="75" type="#_x0000_t75" style="height:13pt;width:12pt;" o:ole="t" filled="f" o:preferrelative="t" stroked="f" coordsize="21600,21600">
            <v:path/>
            <v:fill on="f" focussize="0,0"/>
            <v:stroke on="f"/>
            <v:imagedata r:id="rId20" o:title=""/>
            <o:lock v:ext="edit" aspectratio="t"/>
            <w10:wrap type="none"/>
            <w10:anchorlock/>
          </v:shape>
          <o:OLEObject Type="Embed" ProgID="Equation.KSEE3" ShapeID="_x0000_i1029" DrawAspect="Content" ObjectID="_1468075727" r:id="rId19">
            <o:LockedField>false</o:LockedField>
          </o:OLEObject>
        </w:object>
      </w:r>
      <w:r>
        <w:rPr>
          <w:rFonts w:hint="eastAsia" w:cs="Times New Roman"/>
          <w:i/>
          <w:iCs/>
          <w:szCs w:val="21"/>
          <w:lang w:val="en-US" w:eastAsia="zh-CN"/>
        </w:rPr>
        <w:t xml:space="preserve">— </w:t>
      </w:r>
      <w:r>
        <w:rPr>
          <w:rFonts w:hint="eastAsia" w:cs="Times New Roman"/>
          <w:szCs w:val="21"/>
          <w:lang w:val="en-US" w:eastAsia="zh-CN"/>
        </w:rPr>
        <w:t>公式（1）线密度计算值，kg/m</w:t>
      </w:r>
    </w:p>
    <w:p>
      <w:pPr>
        <w:spacing w:line="360" w:lineRule="auto"/>
        <w:ind w:firstLine="630" w:firstLineChars="300"/>
        <w:rPr>
          <w:rFonts w:hint="eastAsia" w:cs="Times New Roman"/>
          <w:szCs w:val="21"/>
          <w:lang w:val="en-US" w:eastAsia="zh-CN"/>
        </w:rPr>
      </w:pPr>
      <w:r>
        <w:rPr>
          <w:rFonts w:hint="eastAsia" w:cs="Times New Roman"/>
          <w:i/>
          <w:iCs/>
          <w:position w:val="-10"/>
          <w:szCs w:val="21"/>
          <w:vertAlign w:val="baseline"/>
          <w:lang w:val="en-US" w:eastAsia="zh-CN"/>
        </w:rPr>
        <w:object>
          <v:shape id="_x0000_i1030" o:spt="75" type="#_x0000_t75" style="height:17pt;width:13pt;" o:ole="t" filled="f" o:preferrelative="t" stroked="f" coordsize="21600,21600">
            <v:path/>
            <v:fill on="f" focussize="0,0"/>
            <v:stroke on="f"/>
            <v:imagedata r:id="rId22" o:title=""/>
            <o:lock v:ext="edit" aspectratio="t"/>
            <w10:wrap type="none"/>
            <w10:anchorlock/>
          </v:shape>
          <o:OLEObject Type="Embed" ProgID="Equation.KSEE3" ShapeID="_x0000_i1030" DrawAspect="Content" ObjectID="_1468075728" r:id="rId21">
            <o:LockedField>false</o:LockedField>
          </o:OLEObject>
        </w:object>
      </w:r>
      <w:r>
        <w:rPr>
          <w:rFonts w:hint="eastAsia" w:cs="Times New Roman"/>
          <w:i/>
          <w:iCs/>
          <w:szCs w:val="21"/>
          <w:vertAlign w:val="baseline"/>
          <w:lang w:val="en-US" w:eastAsia="zh-CN"/>
        </w:rPr>
        <w:t>—</w:t>
      </w:r>
      <w:r>
        <w:rPr>
          <w:rFonts w:hint="eastAsia" w:cs="Times New Roman"/>
          <w:szCs w:val="21"/>
          <w:lang w:val="en-US" w:eastAsia="zh-CN"/>
        </w:rPr>
        <w:t xml:space="preserve"> 振弦仪线密度测量示值，kg/m</w:t>
      </w:r>
    </w:p>
    <w:p>
      <w:pPr>
        <w:numPr>
          <w:ilvl w:val="255"/>
          <w:numId w:val="0"/>
        </w:numPr>
        <w:spacing w:before="157" w:beforeLines="50" w:after="156" w:afterLines="50" w:line="360" w:lineRule="auto"/>
        <w:outlineLvl w:val="0"/>
        <w:rPr>
          <w:rFonts w:ascii="黑体" w:hAnsi="宋体" w:eastAsia="黑体"/>
          <w:sz w:val="24"/>
        </w:rPr>
      </w:pPr>
      <w:bookmarkStart w:id="49" w:name="_Toc13297"/>
      <w:bookmarkStart w:id="50" w:name="_Toc22490"/>
      <w:bookmarkStart w:id="51" w:name="_Toc5127"/>
      <w:r>
        <w:rPr>
          <w:rFonts w:hint="eastAsia" w:ascii="黑体" w:hAnsi="宋体" w:eastAsia="黑体"/>
          <w:sz w:val="24"/>
        </w:rPr>
        <w:t>7  校准结果表达</w:t>
      </w:r>
      <w:bookmarkEnd w:id="47"/>
      <w:bookmarkEnd w:id="48"/>
      <w:bookmarkEnd w:id="49"/>
      <w:bookmarkEnd w:id="50"/>
      <w:bookmarkEnd w:id="51"/>
    </w:p>
    <w:p>
      <w:pPr>
        <w:spacing w:line="360" w:lineRule="auto"/>
        <w:rPr>
          <w:rFonts w:ascii="宋体" w:hAnsi="宋体" w:cs="黑体"/>
          <w:b/>
          <w:bCs/>
          <w:color w:val="000000"/>
          <w:sz w:val="24"/>
        </w:rPr>
      </w:pPr>
      <w:r>
        <w:rPr>
          <w:rFonts w:hint="eastAsia" w:ascii="宋体" w:hAnsi="宋体"/>
          <w:b/>
          <w:bCs/>
          <w:sz w:val="24"/>
        </w:rPr>
        <w:t>7</w:t>
      </w:r>
      <w:r>
        <w:rPr>
          <w:rFonts w:hint="eastAsia" w:ascii="宋体" w:hAnsi="宋体" w:cs="黑体"/>
          <w:b/>
          <w:bCs/>
          <w:color w:val="000000"/>
          <w:sz w:val="24"/>
        </w:rPr>
        <w:t>.1  校准记录</w:t>
      </w:r>
    </w:p>
    <w:p>
      <w:pPr>
        <w:spacing w:line="360" w:lineRule="auto"/>
        <w:ind w:firstLine="480" w:firstLineChars="200"/>
        <w:rPr>
          <w:sz w:val="24"/>
        </w:rPr>
      </w:pPr>
      <w:r>
        <w:rPr>
          <w:rFonts w:hint="eastAsia"/>
          <w:sz w:val="24"/>
        </w:rPr>
        <w:t>校准记录应详尽记录测量数据和计算结果。推荐的校准记录格式见附录A。</w:t>
      </w:r>
    </w:p>
    <w:p>
      <w:pPr>
        <w:spacing w:line="360" w:lineRule="auto"/>
        <w:rPr>
          <w:rFonts w:ascii="宋体" w:hAnsi="宋体" w:cs="黑体"/>
          <w:b/>
          <w:bCs/>
          <w:color w:val="000000"/>
          <w:sz w:val="24"/>
        </w:rPr>
      </w:pPr>
      <w:r>
        <w:rPr>
          <w:rFonts w:hint="eastAsia" w:ascii="宋体" w:hAnsi="宋体" w:cs="黑体"/>
          <w:b/>
          <w:bCs/>
          <w:color w:val="000000"/>
          <w:sz w:val="24"/>
        </w:rPr>
        <w:t>7.2  校准证书</w:t>
      </w:r>
    </w:p>
    <w:p>
      <w:pPr>
        <w:spacing w:line="360" w:lineRule="auto"/>
        <w:ind w:firstLine="480"/>
        <w:rPr>
          <w:sz w:val="24"/>
        </w:rPr>
      </w:pPr>
      <w:r>
        <w:rPr>
          <w:rFonts w:hint="eastAsia"/>
          <w:sz w:val="24"/>
        </w:rPr>
        <w:t>经校准的</w:t>
      </w:r>
      <w:r>
        <w:rPr>
          <w:rFonts w:hint="eastAsia"/>
          <w:sz w:val="24"/>
          <w:lang w:eastAsia="zh-CN"/>
        </w:rPr>
        <w:t>振弦仪</w:t>
      </w:r>
      <w:r>
        <w:rPr>
          <w:rFonts w:hint="eastAsia"/>
          <w:sz w:val="24"/>
        </w:rPr>
        <w:t>应出具校准证书，校准结果应在校准证书上反映，校准证书包括的信息应符合JJF 1071—2010中5.12的要求，推荐的校准证书内页格式见附录B。</w:t>
      </w:r>
    </w:p>
    <w:p>
      <w:pPr>
        <w:spacing w:line="360" w:lineRule="auto"/>
        <w:rPr>
          <w:rFonts w:ascii="宋体" w:hAnsi="宋体" w:cs="黑体"/>
          <w:b/>
          <w:bCs/>
          <w:color w:val="000000"/>
          <w:sz w:val="24"/>
        </w:rPr>
      </w:pPr>
      <w:r>
        <w:rPr>
          <w:rFonts w:hint="eastAsia" w:ascii="宋体" w:hAnsi="宋体" w:cs="黑体"/>
          <w:b/>
          <w:bCs/>
          <w:color w:val="000000"/>
          <w:sz w:val="24"/>
        </w:rPr>
        <w:t>7.3  不确定度</w:t>
      </w:r>
    </w:p>
    <w:p>
      <w:pPr>
        <w:spacing w:line="360" w:lineRule="auto"/>
        <w:ind w:firstLine="465"/>
        <w:rPr>
          <w:rFonts w:ascii="宋体" w:hAnsi="宋体"/>
          <w:sz w:val="24"/>
        </w:rPr>
      </w:pPr>
      <w:r>
        <w:rPr>
          <w:rFonts w:hint="eastAsia"/>
          <w:sz w:val="24"/>
        </w:rPr>
        <w:t>校准证书应给出各校准项目的扩展不确定度，评定示例见附录C。</w:t>
      </w:r>
    </w:p>
    <w:p>
      <w:pPr>
        <w:numPr>
          <w:ilvl w:val="255"/>
          <w:numId w:val="0"/>
        </w:numPr>
        <w:spacing w:before="157" w:beforeLines="50" w:after="156" w:afterLines="50" w:line="360" w:lineRule="auto"/>
        <w:outlineLvl w:val="0"/>
        <w:rPr>
          <w:rFonts w:ascii="黑体" w:hAnsi="宋体" w:eastAsia="黑体"/>
          <w:sz w:val="24"/>
        </w:rPr>
      </w:pPr>
      <w:bookmarkStart w:id="52" w:name="_Toc25290"/>
      <w:bookmarkStart w:id="53" w:name="_Toc15641"/>
      <w:bookmarkStart w:id="54" w:name="_Toc4547"/>
      <w:bookmarkStart w:id="55" w:name="_Toc8023"/>
      <w:bookmarkStart w:id="56" w:name="_Toc13323"/>
      <w:r>
        <w:rPr>
          <w:rFonts w:hint="eastAsia" w:ascii="黑体" w:hAnsi="宋体" w:eastAsia="黑体"/>
          <w:sz w:val="24"/>
        </w:rPr>
        <w:t>8  复校时间间隔</w:t>
      </w:r>
      <w:bookmarkEnd w:id="52"/>
      <w:bookmarkEnd w:id="53"/>
      <w:bookmarkEnd w:id="54"/>
      <w:bookmarkEnd w:id="55"/>
      <w:bookmarkEnd w:id="56"/>
    </w:p>
    <w:p>
      <w:pPr>
        <w:spacing w:line="360" w:lineRule="auto"/>
        <w:ind w:left="360"/>
        <w:rPr>
          <w:rFonts w:ascii="宋体" w:hAnsi="宋体"/>
          <w:sz w:val="24"/>
        </w:rPr>
      </w:pPr>
      <w:r>
        <w:rPr>
          <w:rFonts w:hint="eastAsia" w:ascii="宋体" w:hAnsi="宋体"/>
          <w:sz w:val="24"/>
        </w:rPr>
        <w:t>在定期进行期间核查的条件下，建议复校时间间隔一般不超过1年。</w:t>
      </w:r>
    </w:p>
    <w:p>
      <w:pPr>
        <w:spacing w:line="360" w:lineRule="auto"/>
        <w:ind w:left="660" w:leftChars="150" w:hanging="345" w:hangingChars="192"/>
        <w:rPr>
          <w:rFonts w:hint="eastAsia" w:ascii="宋体" w:hAnsi="宋体" w:eastAsia="宋体" w:cs="宋体"/>
          <w:sz w:val="18"/>
          <w:szCs w:val="18"/>
        </w:rPr>
      </w:pPr>
      <w:r>
        <w:rPr>
          <w:rFonts w:hint="eastAsia" w:ascii="黑体" w:hAnsi="黑体" w:eastAsia="黑体" w:cs="黑体"/>
          <w:sz w:val="18"/>
          <w:szCs w:val="18"/>
        </w:rPr>
        <w:t>注：</w:t>
      </w:r>
      <w:r>
        <w:rPr>
          <w:rFonts w:hint="eastAsia" w:ascii="宋体" w:hAnsi="宋体" w:eastAsia="宋体" w:cs="宋体"/>
          <w:sz w:val="18"/>
          <w:szCs w:val="18"/>
        </w:rPr>
        <w:t>由于复校时间间隔的长短是由仪器的使用情况、使用者、仪器本身质量等诸因素所决定的，因此，送校单位可根据实际使用情况自主决定复校时间间隔。</w:t>
      </w:r>
    </w:p>
    <w:p>
      <w:pPr>
        <w:spacing w:line="360" w:lineRule="auto"/>
        <w:rPr>
          <w:rFonts w:hint="eastAsia" w:ascii="宋体" w:hAnsi="宋体" w:eastAsia="宋体" w:cs="宋体"/>
          <w:sz w:val="18"/>
          <w:szCs w:val="18"/>
        </w:rPr>
        <w:sectPr>
          <w:pgSz w:w="11906" w:h="16838"/>
          <w:pgMar w:top="1417" w:right="1417" w:bottom="1417" w:left="1417" w:header="851" w:footer="992" w:gutter="0"/>
          <w:pgNumType w:start="1"/>
          <w:cols w:space="0" w:num="1"/>
          <w:docGrid w:type="lines" w:linePitch="312" w:charSpace="0"/>
        </w:sectPr>
      </w:pPr>
    </w:p>
    <w:p>
      <w:pPr>
        <w:jc w:val="left"/>
        <w:outlineLvl w:val="0"/>
        <w:rPr>
          <w:rFonts w:hint="eastAsia" w:ascii="黑体" w:hAnsi="黑体" w:eastAsia="黑体"/>
          <w:sz w:val="28"/>
          <w:szCs w:val="28"/>
        </w:rPr>
      </w:pPr>
      <w:bookmarkStart w:id="57" w:name="_Toc5814"/>
      <w:bookmarkStart w:id="58" w:name="_Toc8123"/>
      <w:bookmarkStart w:id="59" w:name="_Toc21609"/>
      <w:r>
        <w:rPr>
          <w:rFonts w:hint="eastAsia" w:ascii="黑体" w:hAnsi="黑体" w:eastAsia="黑体"/>
          <w:sz w:val="28"/>
          <w:szCs w:val="28"/>
        </w:rPr>
        <w:t>附录A</w:t>
      </w:r>
      <w:bookmarkEnd w:id="57"/>
      <w:bookmarkEnd w:id="58"/>
      <w:bookmarkEnd w:id="59"/>
    </w:p>
    <w:p>
      <w:pPr>
        <w:jc w:val="center"/>
        <w:outlineLvl w:val="0"/>
        <w:rPr>
          <w:rFonts w:hint="eastAsia" w:ascii="黑体" w:hAnsi="黑体" w:eastAsia="黑体" w:cs="黑体"/>
          <w:b w:val="0"/>
          <w:bCs w:val="0"/>
          <w:kern w:val="0"/>
          <w:sz w:val="28"/>
          <w:szCs w:val="28"/>
        </w:rPr>
      </w:pPr>
      <w:bookmarkStart w:id="60" w:name="_Toc28011"/>
      <w:r>
        <w:rPr>
          <w:rFonts w:hint="eastAsia" w:ascii="黑体" w:hAnsi="黑体" w:eastAsia="黑体" w:cs="黑体"/>
          <w:b w:val="0"/>
          <w:bCs w:val="0"/>
          <w:kern w:val="0"/>
          <w:sz w:val="28"/>
          <w:szCs w:val="28"/>
          <w:lang w:val="en-US" w:eastAsia="zh-CN"/>
        </w:rPr>
        <w:t>振弦式</w:t>
      </w:r>
      <w:r>
        <w:rPr>
          <w:rFonts w:hint="eastAsia" w:ascii="黑体" w:hAnsi="黑体" w:eastAsia="黑体" w:cs="黑体"/>
          <w:b w:val="0"/>
          <w:bCs w:val="0"/>
          <w:kern w:val="0"/>
          <w:sz w:val="28"/>
          <w:szCs w:val="28"/>
        </w:rPr>
        <w:t>纤维细度仪</w:t>
      </w:r>
      <w:r>
        <w:rPr>
          <w:rFonts w:hint="eastAsia" w:ascii="黑体" w:hAnsi="黑体" w:eastAsia="黑体" w:cs="黑体"/>
          <w:b w:val="0"/>
          <w:bCs w:val="0"/>
          <w:kern w:val="0"/>
          <w:sz w:val="28"/>
          <w:szCs w:val="28"/>
          <w:lang w:val="en-US" w:eastAsia="zh-CN"/>
        </w:rPr>
        <w:t>校准</w:t>
      </w:r>
      <w:r>
        <w:rPr>
          <w:rFonts w:hint="eastAsia" w:ascii="黑体" w:hAnsi="黑体" w:eastAsia="黑体" w:cs="黑体"/>
          <w:b w:val="0"/>
          <w:bCs w:val="0"/>
          <w:kern w:val="0"/>
          <w:sz w:val="28"/>
          <w:szCs w:val="28"/>
        </w:rPr>
        <w:t>记录表</w:t>
      </w:r>
      <w:bookmarkEnd w:id="60"/>
    </w:p>
    <w:tbl>
      <w:tblPr>
        <w:tblStyle w:val="15"/>
        <w:tblW w:w="92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029"/>
        <w:gridCol w:w="180"/>
        <w:gridCol w:w="149"/>
        <w:gridCol w:w="931"/>
        <w:gridCol w:w="720"/>
        <w:gridCol w:w="299"/>
        <w:gridCol w:w="1020"/>
        <w:gridCol w:w="210"/>
        <w:gridCol w:w="60"/>
        <w:gridCol w:w="501"/>
        <w:gridCol w:w="529"/>
        <w:gridCol w:w="440"/>
        <w:gridCol w:w="89"/>
        <w:gridCol w:w="511"/>
        <w:gridCol w:w="20"/>
        <w:gridCol w:w="655"/>
        <w:gridCol w:w="140"/>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8" w:type="dxa"/>
            <w:gridSpan w:val="2"/>
            <w:noWrap w:val="0"/>
            <w:vAlign w:val="center"/>
          </w:tcPr>
          <w:p>
            <w:pPr>
              <w:jc w:val="center"/>
              <w:rPr>
                <w:rFonts w:hint="eastAsia"/>
                <w:szCs w:val="21"/>
              </w:rPr>
            </w:pPr>
            <w:r>
              <w:rPr>
                <w:rFonts w:hint="eastAsia"/>
                <w:szCs w:val="21"/>
              </w:rPr>
              <w:t>使用单位</w:t>
            </w:r>
          </w:p>
        </w:tc>
        <w:tc>
          <w:tcPr>
            <w:tcW w:w="3569" w:type="dxa"/>
            <w:gridSpan w:val="8"/>
            <w:noWrap w:val="0"/>
            <w:vAlign w:val="center"/>
          </w:tcPr>
          <w:p>
            <w:pPr>
              <w:jc w:val="center"/>
              <w:rPr>
                <w:szCs w:val="21"/>
              </w:rPr>
            </w:pPr>
          </w:p>
        </w:tc>
        <w:tc>
          <w:tcPr>
            <w:tcW w:w="1470" w:type="dxa"/>
            <w:gridSpan w:val="3"/>
            <w:noWrap w:val="0"/>
            <w:vAlign w:val="center"/>
          </w:tcPr>
          <w:p>
            <w:pPr>
              <w:jc w:val="center"/>
              <w:rPr>
                <w:rFonts w:hint="eastAsia"/>
                <w:szCs w:val="21"/>
              </w:rPr>
            </w:pPr>
            <w:r>
              <w:rPr>
                <w:rFonts w:hint="eastAsia"/>
                <w:szCs w:val="21"/>
              </w:rPr>
              <w:t>协议编号</w:t>
            </w:r>
          </w:p>
        </w:tc>
        <w:tc>
          <w:tcPr>
            <w:tcW w:w="2625" w:type="dxa"/>
            <w:gridSpan w:val="6"/>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9" w:type="dxa"/>
            <w:vMerge w:val="restart"/>
            <w:noWrap w:val="0"/>
            <w:vAlign w:val="center"/>
          </w:tcPr>
          <w:p>
            <w:pPr>
              <w:jc w:val="center"/>
              <w:rPr>
                <w:rFonts w:hint="eastAsia"/>
                <w:szCs w:val="21"/>
              </w:rPr>
            </w:pPr>
            <w:r>
              <w:rPr>
                <w:rFonts w:hint="eastAsia"/>
                <w:szCs w:val="21"/>
              </w:rPr>
              <w:t>样品</w:t>
            </w:r>
          </w:p>
        </w:tc>
        <w:tc>
          <w:tcPr>
            <w:tcW w:w="1029" w:type="dxa"/>
            <w:noWrap w:val="0"/>
            <w:vAlign w:val="center"/>
          </w:tcPr>
          <w:p>
            <w:pPr>
              <w:jc w:val="center"/>
              <w:rPr>
                <w:rFonts w:hint="eastAsia"/>
                <w:szCs w:val="21"/>
              </w:rPr>
            </w:pPr>
            <w:r>
              <w:rPr>
                <w:rFonts w:hint="eastAsia"/>
                <w:szCs w:val="21"/>
              </w:rPr>
              <w:t>名  称</w:t>
            </w:r>
          </w:p>
        </w:tc>
        <w:tc>
          <w:tcPr>
            <w:tcW w:w="2279" w:type="dxa"/>
            <w:gridSpan w:val="5"/>
            <w:noWrap w:val="0"/>
            <w:vAlign w:val="center"/>
          </w:tcPr>
          <w:p>
            <w:pPr>
              <w:jc w:val="center"/>
              <w:rPr>
                <w:szCs w:val="21"/>
              </w:rPr>
            </w:pPr>
          </w:p>
        </w:tc>
        <w:tc>
          <w:tcPr>
            <w:tcW w:w="1290" w:type="dxa"/>
            <w:gridSpan w:val="3"/>
            <w:noWrap w:val="0"/>
            <w:vAlign w:val="center"/>
          </w:tcPr>
          <w:p>
            <w:pPr>
              <w:jc w:val="center"/>
              <w:rPr>
                <w:szCs w:val="21"/>
              </w:rPr>
            </w:pPr>
            <w:r>
              <w:rPr>
                <w:rFonts w:hint="eastAsia"/>
                <w:szCs w:val="21"/>
              </w:rPr>
              <w:t>型号规格</w:t>
            </w:r>
          </w:p>
        </w:tc>
        <w:tc>
          <w:tcPr>
            <w:tcW w:w="1470" w:type="dxa"/>
            <w:gridSpan w:val="3"/>
            <w:noWrap w:val="0"/>
            <w:vAlign w:val="center"/>
          </w:tcPr>
          <w:p>
            <w:pPr>
              <w:jc w:val="center"/>
              <w:rPr>
                <w:rFonts w:hint="eastAsia"/>
                <w:szCs w:val="21"/>
              </w:rPr>
            </w:pPr>
          </w:p>
        </w:tc>
        <w:tc>
          <w:tcPr>
            <w:tcW w:w="1275" w:type="dxa"/>
            <w:gridSpan w:val="4"/>
            <w:noWrap w:val="0"/>
            <w:vAlign w:val="center"/>
          </w:tcPr>
          <w:p>
            <w:pPr>
              <w:jc w:val="center"/>
              <w:rPr>
                <w:szCs w:val="21"/>
              </w:rPr>
            </w:pPr>
            <w:r>
              <w:rPr>
                <w:rFonts w:hint="eastAsia"/>
                <w:szCs w:val="21"/>
              </w:rPr>
              <w:t>设备编号</w:t>
            </w:r>
          </w:p>
        </w:tc>
        <w:tc>
          <w:tcPr>
            <w:tcW w:w="1350" w:type="dxa"/>
            <w:gridSpan w:val="2"/>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9" w:type="dxa"/>
            <w:vMerge w:val="continue"/>
            <w:noWrap w:val="0"/>
            <w:vAlign w:val="center"/>
          </w:tcPr>
          <w:p>
            <w:pPr>
              <w:jc w:val="center"/>
              <w:rPr>
                <w:szCs w:val="21"/>
              </w:rPr>
            </w:pPr>
          </w:p>
        </w:tc>
        <w:tc>
          <w:tcPr>
            <w:tcW w:w="1029" w:type="dxa"/>
            <w:noWrap w:val="0"/>
            <w:vAlign w:val="center"/>
          </w:tcPr>
          <w:p>
            <w:pPr>
              <w:jc w:val="center"/>
              <w:rPr>
                <w:rFonts w:hint="eastAsia"/>
                <w:szCs w:val="21"/>
              </w:rPr>
            </w:pPr>
            <w:r>
              <w:rPr>
                <w:rFonts w:hint="eastAsia"/>
                <w:szCs w:val="21"/>
              </w:rPr>
              <w:t>制造厂</w:t>
            </w:r>
          </w:p>
        </w:tc>
        <w:tc>
          <w:tcPr>
            <w:tcW w:w="2279" w:type="dxa"/>
            <w:gridSpan w:val="5"/>
            <w:noWrap w:val="0"/>
            <w:vAlign w:val="center"/>
          </w:tcPr>
          <w:p>
            <w:pPr>
              <w:jc w:val="center"/>
              <w:rPr>
                <w:szCs w:val="21"/>
              </w:rPr>
            </w:pPr>
          </w:p>
        </w:tc>
        <w:tc>
          <w:tcPr>
            <w:tcW w:w="1290" w:type="dxa"/>
            <w:gridSpan w:val="3"/>
            <w:noWrap w:val="0"/>
            <w:vAlign w:val="center"/>
          </w:tcPr>
          <w:p>
            <w:pPr>
              <w:jc w:val="center"/>
              <w:rPr>
                <w:szCs w:val="21"/>
              </w:rPr>
            </w:pPr>
            <w:r>
              <w:rPr>
                <w:rFonts w:hint="eastAsia"/>
                <w:szCs w:val="21"/>
              </w:rPr>
              <w:t>出厂编号</w:t>
            </w:r>
          </w:p>
        </w:tc>
        <w:tc>
          <w:tcPr>
            <w:tcW w:w="1470" w:type="dxa"/>
            <w:gridSpan w:val="3"/>
            <w:noWrap w:val="0"/>
            <w:vAlign w:val="center"/>
          </w:tcPr>
          <w:p>
            <w:pPr>
              <w:jc w:val="center"/>
              <w:rPr>
                <w:rFonts w:hint="eastAsia"/>
                <w:szCs w:val="21"/>
              </w:rPr>
            </w:pPr>
          </w:p>
        </w:tc>
        <w:tc>
          <w:tcPr>
            <w:tcW w:w="1275" w:type="dxa"/>
            <w:gridSpan w:val="4"/>
            <w:noWrap w:val="0"/>
            <w:vAlign w:val="center"/>
          </w:tcPr>
          <w:p>
            <w:pPr>
              <w:jc w:val="center"/>
              <w:rPr>
                <w:szCs w:val="21"/>
              </w:rPr>
            </w:pPr>
            <w:r>
              <w:rPr>
                <w:rFonts w:hint="eastAsia"/>
                <w:szCs w:val="21"/>
              </w:rPr>
              <w:t>备  注</w:t>
            </w:r>
          </w:p>
        </w:tc>
        <w:tc>
          <w:tcPr>
            <w:tcW w:w="1350" w:type="dxa"/>
            <w:gridSpan w:val="2"/>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519" w:type="dxa"/>
            <w:vMerge w:val="restart"/>
            <w:noWrap w:val="0"/>
            <w:vAlign w:val="center"/>
          </w:tcPr>
          <w:p>
            <w:pPr>
              <w:jc w:val="center"/>
              <w:rPr>
                <w:rFonts w:hint="eastAsia"/>
                <w:szCs w:val="21"/>
              </w:rPr>
            </w:pPr>
            <w:r>
              <w:rPr>
                <w:rFonts w:hint="eastAsia"/>
                <w:szCs w:val="21"/>
              </w:rPr>
              <w:t>主要标准器</w:t>
            </w:r>
          </w:p>
        </w:tc>
        <w:tc>
          <w:tcPr>
            <w:tcW w:w="1358" w:type="dxa"/>
            <w:gridSpan w:val="3"/>
            <w:noWrap w:val="0"/>
            <w:vAlign w:val="center"/>
          </w:tcPr>
          <w:p>
            <w:pPr>
              <w:jc w:val="center"/>
              <w:rPr>
                <w:rFonts w:hint="eastAsia"/>
                <w:szCs w:val="21"/>
              </w:rPr>
            </w:pPr>
            <w:r>
              <w:rPr>
                <w:rFonts w:hint="eastAsia"/>
                <w:szCs w:val="21"/>
              </w:rPr>
              <w:t>名称</w:t>
            </w:r>
          </w:p>
        </w:tc>
        <w:tc>
          <w:tcPr>
            <w:tcW w:w="1651" w:type="dxa"/>
            <w:gridSpan w:val="2"/>
            <w:noWrap w:val="0"/>
            <w:vAlign w:val="center"/>
          </w:tcPr>
          <w:p>
            <w:pPr>
              <w:jc w:val="center"/>
              <w:rPr>
                <w:rFonts w:hint="eastAsia"/>
                <w:szCs w:val="21"/>
              </w:rPr>
            </w:pPr>
            <w:r>
              <w:rPr>
                <w:rFonts w:hint="eastAsia"/>
                <w:szCs w:val="21"/>
              </w:rPr>
              <w:t>型号规格</w:t>
            </w:r>
          </w:p>
        </w:tc>
        <w:tc>
          <w:tcPr>
            <w:tcW w:w="1319" w:type="dxa"/>
            <w:gridSpan w:val="2"/>
            <w:noWrap w:val="0"/>
            <w:vAlign w:val="center"/>
          </w:tcPr>
          <w:p>
            <w:pPr>
              <w:jc w:val="center"/>
              <w:rPr>
                <w:rFonts w:hint="eastAsia"/>
                <w:szCs w:val="21"/>
              </w:rPr>
            </w:pPr>
            <w:r>
              <w:rPr>
                <w:rFonts w:hint="eastAsia"/>
                <w:szCs w:val="21"/>
              </w:rPr>
              <w:t>仪器号</w:t>
            </w:r>
          </w:p>
        </w:tc>
        <w:tc>
          <w:tcPr>
            <w:tcW w:w="771" w:type="dxa"/>
            <w:gridSpan w:val="3"/>
            <w:noWrap w:val="0"/>
            <w:vAlign w:val="center"/>
          </w:tcPr>
          <w:p>
            <w:pPr>
              <w:ind w:left="-107" w:leftChars="-51" w:right="-107" w:rightChars="-51"/>
              <w:jc w:val="center"/>
              <w:rPr>
                <w:rFonts w:hint="eastAsia"/>
                <w:szCs w:val="21"/>
              </w:rPr>
            </w:pPr>
            <w:r>
              <w:rPr>
                <w:rFonts w:hint="eastAsia"/>
                <w:szCs w:val="21"/>
              </w:rPr>
              <w:t>技术特征</w:t>
            </w:r>
          </w:p>
        </w:tc>
        <w:tc>
          <w:tcPr>
            <w:tcW w:w="2244" w:type="dxa"/>
            <w:gridSpan w:val="6"/>
            <w:noWrap w:val="0"/>
            <w:vAlign w:val="center"/>
          </w:tcPr>
          <w:p>
            <w:pPr>
              <w:jc w:val="center"/>
              <w:rPr>
                <w:rFonts w:hint="eastAsia"/>
                <w:szCs w:val="21"/>
              </w:rPr>
            </w:pPr>
            <w:r>
              <w:rPr>
                <w:rFonts w:hint="eastAsia"/>
                <w:szCs w:val="21"/>
              </w:rPr>
              <w:t>证书编号</w:t>
            </w:r>
          </w:p>
        </w:tc>
        <w:tc>
          <w:tcPr>
            <w:tcW w:w="1350" w:type="dxa"/>
            <w:gridSpan w:val="2"/>
            <w:noWrap w:val="0"/>
            <w:vAlign w:val="center"/>
          </w:tcPr>
          <w:p>
            <w:pPr>
              <w:ind w:left="-107" w:leftChars="-51" w:right="-107" w:rightChars="-51"/>
              <w:jc w:val="center"/>
              <w:rPr>
                <w:rFonts w:hint="eastAsia" w:eastAsia="宋体"/>
                <w:szCs w:val="21"/>
                <w:lang w:eastAsia="zh-CN"/>
              </w:rPr>
            </w:pPr>
            <w:r>
              <w:rPr>
                <w:rFonts w:hint="eastAsia"/>
                <w:szCs w:val="21"/>
                <w:lang w:val="en-US" w:eastAsia="zh-CN"/>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19" w:type="dxa"/>
            <w:vMerge w:val="continue"/>
            <w:noWrap w:val="0"/>
            <w:vAlign w:val="center"/>
          </w:tcPr>
          <w:p>
            <w:pPr>
              <w:jc w:val="center"/>
              <w:rPr>
                <w:rFonts w:hint="eastAsia"/>
                <w:szCs w:val="21"/>
              </w:rPr>
            </w:pPr>
          </w:p>
        </w:tc>
        <w:tc>
          <w:tcPr>
            <w:tcW w:w="1358" w:type="dxa"/>
            <w:gridSpan w:val="3"/>
            <w:noWrap w:val="0"/>
            <w:vAlign w:val="center"/>
          </w:tcPr>
          <w:p>
            <w:pPr>
              <w:jc w:val="center"/>
              <w:rPr>
                <w:rFonts w:hint="default" w:eastAsia="宋体"/>
                <w:sz w:val="21"/>
                <w:szCs w:val="21"/>
                <w:lang w:val="en-US" w:eastAsia="zh-CN"/>
              </w:rPr>
            </w:pPr>
            <w:r>
              <w:rPr>
                <w:rFonts w:hint="eastAsia"/>
                <w:sz w:val="21"/>
                <w:szCs w:val="21"/>
                <w:lang w:val="en-US" w:eastAsia="zh-CN"/>
              </w:rPr>
              <w:t>电子天平</w:t>
            </w:r>
          </w:p>
        </w:tc>
        <w:tc>
          <w:tcPr>
            <w:tcW w:w="1651" w:type="dxa"/>
            <w:gridSpan w:val="2"/>
            <w:noWrap w:val="0"/>
            <w:vAlign w:val="center"/>
          </w:tcPr>
          <w:p>
            <w:pPr>
              <w:jc w:val="center"/>
              <w:rPr>
                <w:rFonts w:hint="default" w:eastAsia="宋体"/>
                <w:sz w:val="21"/>
                <w:szCs w:val="21"/>
                <w:lang w:val="en-US" w:eastAsia="zh-CN"/>
              </w:rPr>
            </w:pPr>
            <w:r>
              <w:rPr>
                <w:rFonts w:hint="eastAsia"/>
                <w:sz w:val="21"/>
                <w:szCs w:val="21"/>
                <w:lang w:val="en-US" w:eastAsia="zh-CN"/>
              </w:rPr>
              <w:t>d=0.1mg</w:t>
            </w:r>
          </w:p>
        </w:tc>
        <w:tc>
          <w:tcPr>
            <w:tcW w:w="1319" w:type="dxa"/>
            <w:gridSpan w:val="2"/>
            <w:noWrap w:val="0"/>
            <w:vAlign w:val="center"/>
          </w:tcPr>
          <w:p>
            <w:pPr>
              <w:jc w:val="center"/>
              <w:rPr>
                <w:rFonts w:hint="eastAsia"/>
                <w:sz w:val="21"/>
                <w:szCs w:val="21"/>
              </w:rPr>
            </w:pPr>
          </w:p>
        </w:tc>
        <w:tc>
          <w:tcPr>
            <w:tcW w:w="771" w:type="dxa"/>
            <w:gridSpan w:val="3"/>
            <w:noWrap w:val="0"/>
            <w:vAlign w:val="center"/>
          </w:tcPr>
          <w:p>
            <w:pPr>
              <w:ind w:left="-107" w:leftChars="-51" w:right="-107" w:rightChars="-51"/>
              <w:jc w:val="center"/>
              <w:rPr>
                <w:rFonts w:hint="eastAsia"/>
                <w:sz w:val="21"/>
                <w:szCs w:val="21"/>
              </w:rPr>
            </w:pPr>
          </w:p>
        </w:tc>
        <w:tc>
          <w:tcPr>
            <w:tcW w:w="2244" w:type="dxa"/>
            <w:gridSpan w:val="6"/>
            <w:noWrap w:val="0"/>
            <w:vAlign w:val="center"/>
          </w:tcPr>
          <w:p>
            <w:pPr>
              <w:jc w:val="center"/>
              <w:rPr>
                <w:rFonts w:hint="eastAsia" w:eastAsia="宋体"/>
                <w:sz w:val="21"/>
                <w:szCs w:val="21"/>
                <w:lang w:eastAsia="zh-CN"/>
              </w:rPr>
            </w:pPr>
          </w:p>
        </w:tc>
        <w:tc>
          <w:tcPr>
            <w:tcW w:w="1350" w:type="dxa"/>
            <w:gridSpan w:val="2"/>
            <w:noWrap w:val="0"/>
            <w:vAlign w:val="center"/>
          </w:tcPr>
          <w:p>
            <w:pPr>
              <w:numPr>
                <w:ilvl w:val="0"/>
                <w:numId w:val="0"/>
              </w:numPr>
              <w:ind w:leftChars="0"/>
              <w:jc w:val="both"/>
              <w:rPr>
                <w:rFonts w:hint="default"/>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519" w:type="dxa"/>
            <w:vMerge w:val="continue"/>
            <w:noWrap w:val="0"/>
            <w:vAlign w:val="center"/>
          </w:tcPr>
          <w:p>
            <w:pPr>
              <w:jc w:val="center"/>
              <w:rPr>
                <w:rFonts w:hint="eastAsia"/>
                <w:szCs w:val="21"/>
              </w:rPr>
            </w:pPr>
          </w:p>
        </w:tc>
        <w:tc>
          <w:tcPr>
            <w:tcW w:w="1358" w:type="dxa"/>
            <w:gridSpan w:val="3"/>
            <w:noWrap w:val="0"/>
            <w:vAlign w:val="center"/>
          </w:tcPr>
          <w:p>
            <w:pPr>
              <w:jc w:val="center"/>
              <w:rPr>
                <w:rFonts w:hint="eastAsia" w:eastAsia="宋体"/>
                <w:sz w:val="21"/>
                <w:szCs w:val="21"/>
                <w:lang w:eastAsia="zh-CN"/>
              </w:rPr>
            </w:pPr>
            <w:r>
              <w:rPr>
                <w:rFonts w:hint="eastAsia"/>
                <w:sz w:val="21"/>
                <w:szCs w:val="21"/>
                <w:lang w:val="en-US" w:eastAsia="zh-CN"/>
              </w:rPr>
              <w:t>频率计</w:t>
            </w:r>
          </w:p>
        </w:tc>
        <w:tc>
          <w:tcPr>
            <w:tcW w:w="1651" w:type="dxa"/>
            <w:gridSpan w:val="2"/>
            <w:noWrap w:val="0"/>
            <w:vAlign w:val="center"/>
          </w:tcPr>
          <w:p>
            <w:pPr>
              <w:jc w:val="center"/>
              <w:rPr>
                <w:rFonts w:hint="eastAsia" w:eastAsia="宋体"/>
                <w:sz w:val="21"/>
                <w:szCs w:val="21"/>
                <w:lang w:eastAsia="zh-CN"/>
              </w:rPr>
            </w:pPr>
            <w:r>
              <w:rPr>
                <w:rFonts w:hint="eastAsia"/>
                <w:sz w:val="21"/>
                <w:szCs w:val="21"/>
                <w:lang w:val="en-US" w:eastAsia="zh-CN"/>
              </w:rPr>
              <w:t xml:space="preserve">1kHz～5kHz </w:t>
            </w:r>
          </w:p>
        </w:tc>
        <w:tc>
          <w:tcPr>
            <w:tcW w:w="1319" w:type="dxa"/>
            <w:gridSpan w:val="2"/>
            <w:noWrap w:val="0"/>
            <w:vAlign w:val="center"/>
          </w:tcPr>
          <w:p>
            <w:pPr>
              <w:jc w:val="center"/>
              <w:rPr>
                <w:rFonts w:hint="eastAsia"/>
                <w:sz w:val="21"/>
                <w:szCs w:val="21"/>
              </w:rPr>
            </w:pPr>
          </w:p>
        </w:tc>
        <w:tc>
          <w:tcPr>
            <w:tcW w:w="771" w:type="dxa"/>
            <w:gridSpan w:val="3"/>
            <w:noWrap w:val="0"/>
            <w:vAlign w:val="center"/>
          </w:tcPr>
          <w:p>
            <w:pPr>
              <w:ind w:left="-107" w:leftChars="-51" w:right="-107" w:rightChars="-51"/>
              <w:jc w:val="center"/>
              <w:rPr>
                <w:rFonts w:hint="default" w:eastAsia="宋体"/>
                <w:sz w:val="21"/>
                <w:szCs w:val="21"/>
                <w:lang w:val="en-US" w:eastAsia="zh-CN"/>
              </w:rPr>
            </w:pPr>
          </w:p>
        </w:tc>
        <w:tc>
          <w:tcPr>
            <w:tcW w:w="2244" w:type="dxa"/>
            <w:gridSpan w:val="6"/>
            <w:noWrap w:val="0"/>
            <w:vAlign w:val="center"/>
          </w:tcPr>
          <w:p>
            <w:pPr>
              <w:ind w:left="-107" w:leftChars="-51" w:right="-76" w:rightChars="-36"/>
              <w:jc w:val="center"/>
              <w:rPr>
                <w:rFonts w:hint="eastAsia"/>
                <w:sz w:val="21"/>
                <w:szCs w:val="21"/>
              </w:rPr>
            </w:pPr>
          </w:p>
        </w:tc>
        <w:tc>
          <w:tcPr>
            <w:tcW w:w="1350" w:type="dxa"/>
            <w:gridSpan w:val="2"/>
            <w:noWrap w:val="0"/>
            <w:vAlign w:val="center"/>
          </w:tcPr>
          <w:p>
            <w:pPr>
              <w:numPr>
                <w:ilvl w:val="0"/>
                <w:numId w:val="0"/>
              </w:numPr>
              <w:ind w:leftChars="0"/>
              <w:jc w:val="both"/>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77" w:type="dxa"/>
            <w:gridSpan w:val="4"/>
            <w:noWrap w:val="0"/>
            <w:vAlign w:val="center"/>
          </w:tcPr>
          <w:p>
            <w:pPr>
              <w:jc w:val="center"/>
              <w:rPr>
                <w:rFonts w:hint="eastAsia"/>
                <w:szCs w:val="21"/>
              </w:rPr>
            </w:pPr>
            <w:r>
              <w:rPr>
                <w:rFonts w:hint="eastAsia"/>
                <w:szCs w:val="21"/>
              </w:rPr>
              <w:t>技术依据</w:t>
            </w:r>
          </w:p>
        </w:tc>
        <w:tc>
          <w:tcPr>
            <w:tcW w:w="7335" w:type="dxa"/>
            <w:gridSpan w:val="15"/>
            <w:noWrap w:val="0"/>
            <w:vAlign w:val="center"/>
          </w:tcPr>
          <w:p>
            <w:pPr>
              <w:rPr>
                <w:rFonts w:hint="default" w:eastAsia="宋体"/>
                <w:szCs w:val="21"/>
                <w:lang w:val="en-US" w:eastAsia="zh-CN"/>
              </w:rPr>
            </w:pPr>
            <w:r>
              <w:rPr>
                <w:rFonts w:hint="eastAsia"/>
                <w:szCs w:val="21"/>
                <w:lang w:val="en-US" w:eastAsia="zh-CN"/>
              </w:rPr>
              <w:t>JJF（纺织）098—2021《振弦式纤维细度仪校准规范》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77" w:type="dxa"/>
            <w:gridSpan w:val="4"/>
            <w:noWrap w:val="0"/>
            <w:vAlign w:val="center"/>
          </w:tcPr>
          <w:p>
            <w:pPr>
              <w:jc w:val="center"/>
              <w:rPr>
                <w:rFonts w:hint="eastAsia"/>
                <w:szCs w:val="21"/>
              </w:rPr>
            </w:pPr>
            <w:r>
              <w:rPr>
                <w:rFonts w:hint="eastAsia"/>
                <w:szCs w:val="21"/>
              </w:rPr>
              <w:t>环境条件</w:t>
            </w:r>
          </w:p>
        </w:tc>
        <w:tc>
          <w:tcPr>
            <w:tcW w:w="4710" w:type="dxa"/>
            <w:gridSpan w:val="9"/>
            <w:noWrap w:val="0"/>
            <w:vAlign w:val="center"/>
          </w:tcPr>
          <w:p>
            <w:pPr>
              <w:rPr>
                <w:rFonts w:hint="eastAsia"/>
                <w:szCs w:val="21"/>
              </w:rPr>
            </w:pPr>
            <w:r>
              <w:rPr>
                <w:rFonts w:hint="eastAsia"/>
                <w:szCs w:val="21"/>
              </w:rPr>
              <w:t>温度： 　　   ℃； 相对湿度：   　　 ％；</w:t>
            </w:r>
          </w:p>
        </w:tc>
        <w:tc>
          <w:tcPr>
            <w:tcW w:w="1415" w:type="dxa"/>
            <w:gridSpan w:val="5"/>
            <w:noWrap w:val="0"/>
            <w:vAlign w:val="center"/>
          </w:tcPr>
          <w:p>
            <w:pPr>
              <w:jc w:val="center"/>
              <w:rPr>
                <w:rFonts w:hint="eastAsia"/>
                <w:szCs w:val="21"/>
              </w:rPr>
            </w:pPr>
            <w:r>
              <w:rPr>
                <w:rFonts w:hint="eastAsia"/>
                <w:szCs w:val="21"/>
              </w:rPr>
              <w:t>地点</w:t>
            </w:r>
          </w:p>
        </w:tc>
        <w:tc>
          <w:tcPr>
            <w:tcW w:w="1210" w:type="dxa"/>
            <w:noWrap w:val="0"/>
            <w:vAlign w:val="center"/>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877" w:type="dxa"/>
            <w:gridSpan w:val="4"/>
            <w:vMerge w:val="restart"/>
            <w:noWrap w:val="0"/>
            <w:vAlign w:val="center"/>
          </w:tcPr>
          <w:p>
            <w:pPr>
              <w:jc w:val="center"/>
              <w:rPr>
                <w:rFonts w:hint="eastAsia"/>
                <w:szCs w:val="21"/>
              </w:rPr>
            </w:pPr>
            <w:r>
              <w:rPr>
                <w:rFonts w:hint="eastAsia"/>
                <w:szCs w:val="21"/>
              </w:rPr>
              <w:t>校检项目</w:t>
            </w:r>
          </w:p>
        </w:tc>
        <w:tc>
          <w:tcPr>
            <w:tcW w:w="1950" w:type="dxa"/>
            <w:gridSpan w:val="3"/>
            <w:vMerge w:val="restart"/>
            <w:noWrap w:val="0"/>
            <w:vAlign w:val="center"/>
          </w:tcPr>
          <w:p>
            <w:pPr>
              <w:jc w:val="center"/>
              <w:rPr>
                <w:rFonts w:hint="eastAsia"/>
                <w:szCs w:val="21"/>
              </w:rPr>
            </w:pPr>
            <w:r>
              <w:rPr>
                <w:rFonts w:hint="eastAsia"/>
                <w:szCs w:val="21"/>
              </w:rPr>
              <w:t>参考要求</w:t>
            </w:r>
          </w:p>
        </w:tc>
        <w:tc>
          <w:tcPr>
            <w:tcW w:w="1791" w:type="dxa"/>
            <w:gridSpan w:val="4"/>
            <w:vMerge w:val="restart"/>
            <w:noWrap w:val="0"/>
            <w:vAlign w:val="center"/>
          </w:tcPr>
          <w:p>
            <w:pPr>
              <w:jc w:val="center"/>
              <w:rPr>
                <w:rFonts w:hint="default" w:eastAsia="宋体"/>
                <w:szCs w:val="21"/>
                <w:lang w:val="en-US" w:eastAsia="zh-CN"/>
              </w:rPr>
            </w:pPr>
            <w:r>
              <w:rPr>
                <w:rFonts w:hint="eastAsia"/>
                <w:szCs w:val="21"/>
                <w:lang w:val="en-US" w:eastAsia="zh-CN"/>
              </w:rPr>
              <w:t>标称</w:t>
            </w:r>
            <w:r>
              <w:rPr>
                <w:rFonts w:hint="eastAsia"/>
                <w:szCs w:val="21"/>
              </w:rPr>
              <w:t>值</w:t>
            </w:r>
            <w:r>
              <w:rPr>
                <w:rFonts w:hint="eastAsia"/>
                <w:szCs w:val="21"/>
                <w:lang w:val="en-US" w:eastAsia="zh-CN"/>
              </w:rPr>
              <w:t>/显示值</w:t>
            </w:r>
          </w:p>
        </w:tc>
        <w:tc>
          <w:tcPr>
            <w:tcW w:w="2244" w:type="dxa"/>
            <w:gridSpan w:val="6"/>
            <w:noWrap w:val="0"/>
            <w:vAlign w:val="center"/>
          </w:tcPr>
          <w:p>
            <w:pPr>
              <w:jc w:val="center"/>
              <w:rPr>
                <w:rFonts w:hint="eastAsia"/>
                <w:szCs w:val="21"/>
                <w:lang w:val="en-US" w:eastAsia="zh-CN"/>
              </w:rPr>
            </w:pPr>
            <w:r>
              <w:rPr>
                <w:rFonts w:hint="eastAsia"/>
                <w:szCs w:val="21"/>
                <w:lang w:val="en-US" w:eastAsia="zh-CN"/>
              </w:rPr>
              <w:t>实测值</w:t>
            </w:r>
          </w:p>
        </w:tc>
        <w:tc>
          <w:tcPr>
            <w:tcW w:w="1350" w:type="dxa"/>
            <w:gridSpan w:val="2"/>
            <w:vMerge w:val="restart"/>
            <w:noWrap w:val="0"/>
            <w:vAlign w:val="center"/>
          </w:tcPr>
          <w:p>
            <w:pPr>
              <w:jc w:val="center"/>
              <w:rPr>
                <w:rFonts w:hint="default" w:eastAsia="宋体"/>
                <w:szCs w:val="21"/>
                <w:lang w:val="en-US" w:eastAsia="zh-CN"/>
              </w:rPr>
            </w:pPr>
            <w:r>
              <w:rPr>
                <w:rFonts w:hint="eastAsia"/>
                <w:szCs w:val="21"/>
                <w:lang w:val="en-US" w:eastAsia="zh-CN"/>
              </w:rPr>
              <w:t>扩展不确定度（</w:t>
            </w:r>
            <w:r>
              <w:rPr>
                <w:rFonts w:hint="eastAsia"/>
                <w:i/>
                <w:iCs/>
                <w:szCs w:val="21"/>
                <w:lang w:val="en-US" w:eastAsia="zh-CN"/>
              </w:rPr>
              <w:t>k</w:t>
            </w:r>
            <w:r>
              <w:rPr>
                <w:rFonts w:hint="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1877" w:type="dxa"/>
            <w:gridSpan w:val="4"/>
            <w:vMerge w:val="continue"/>
            <w:noWrap w:val="0"/>
            <w:vAlign w:val="center"/>
          </w:tcPr>
          <w:p>
            <w:pPr>
              <w:jc w:val="center"/>
              <w:rPr>
                <w:szCs w:val="21"/>
              </w:rPr>
            </w:pPr>
          </w:p>
        </w:tc>
        <w:tc>
          <w:tcPr>
            <w:tcW w:w="1950" w:type="dxa"/>
            <w:gridSpan w:val="3"/>
            <w:vMerge w:val="continue"/>
            <w:noWrap w:val="0"/>
            <w:vAlign w:val="center"/>
          </w:tcPr>
          <w:p>
            <w:pPr>
              <w:jc w:val="center"/>
              <w:rPr>
                <w:szCs w:val="21"/>
              </w:rPr>
            </w:pPr>
          </w:p>
        </w:tc>
        <w:tc>
          <w:tcPr>
            <w:tcW w:w="1791" w:type="dxa"/>
            <w:gridSpan w:val="4"/>
            <w:vMerge w:val="continue"/>
            <w:noWrap w:val="0"/>
            <w:vAlign w:val="center"/>
          </w:tcPr>
          <w:p>
            <w:pPr>
              <w:jc w:val="center"/>
              <w:rPr>
                <w:szCs w:val="21"/>
              </w:rPr>
            </w:pPr>
          </w:p>
        </w:tc>
        <w:tc>
          <w:tcPr>
            <w:tcW w:w="529" w:type="dxa"/>
            <w:noWrap w:val="0"/>
            <w:vAlign w:val="center"/>
          </w:tcPr>
          <w:p>
            <w:pPr>
              <w:jc w:val="center"/>
              <w:rPr>
                <w:rFonts w:hint="eastAsia" w:eastAsia="宋体"/>
                <w:szCs w:val="21"/>
                <w:lang w:val="en-US" w:eastAsia="zh-CN"/>
              </w:rPr>
            </w:pPr>
            <w:r>
              <w:rPr>
                <w:rFonts w:hint="eastAsia"/>
                <w:szCs w:val="21"/>
                <w:lang w:val="en-US" w:eastAsia="zh-CN"/>
              </w:rPr>
              <w:t>1</w:t>
            </w:r>
          </w:p>
        </w:tc>
        <w:tc>
          <w:tcPr>
            <w:tcW w:w="529" w:type="dxa"/>
            <w:gridSpan w:val="2"/>
            <w:noWrap w:val="0"/>
            <w:vAlign w:val="center"/>
          </w:tcPr>
          <w:p>
            <w:pPr>
              <w:jc w:val="center"/>
              <w:rPr>
                <w:rFonts w:hint="default"/>
                <w:szCs w:val="21"/>
                <w:lang w:val="en-US" w:eastAsia="zh-CN"/>
              </w:rPr>
            </w:pPr>
            <w:r>
              <w:rPr>
                <w:rFonts w:hint="eastAsia"/>
                <w:szCs w:val="21"/>
                <w:lang w:val="en-US" w:eastAsia="zh-CN"/>
              </w:rPr>
              <w:t>2</w:t>
            </w:r>
          </w:p>
        </w:tc>
        <w:tc>
          <w:tcPr>
            <w:tcW w:w="531" w:type="dxa"/>
            <w:gridSpan w:val="2"/>
            <w:noWrap w:val="0"/>
            <w:vAlign w:val="center"/>
          </w:tcPr>
          <w:p>
            <w:pPr>
              <w:jc w:val="center"/>
              <w:rPr>
                <w:rFonts w:hint="default"/>
                <w:szCs w:val="21"/>
                <w:lang w:val="en-US" w:eastAsia="zh-CN"/>
              </w:rPr>
            </w:pPr>
            <w:r>
              <w:rPr>
                <w:rFonts w:hint="eastAsia"/>
                <w:szCs w:val="21"/>
                <w:lang w:val="en-US" w:eastAsia="zh-CN"/>
              </w:rPr>
              <w:t>3</w:t>
            </w:r>
          </w:p>
        </w:tc>
        <w:tc>
          <w:tcPr>
            <w:tcW w:w="655" w:type="dxa"/>
            <w:noWrap w:val="0"/>
            <w:vAlign w:val="center"/>
          </w:tcPr>
          <w:p>
            <w:pPr>
              <w:jc w:val="center"/>
              <w:rPr>
                <w:rFonts w:hint="eastAsia" w:eastAsia="宋体"/>
                <w:szCs w:val="21"/>
                <w:lang w:val="en-US" w:eastAsia="zh-CN"/>
              </w:rPr>
            </w:pPr>
            <w:r>
              <w:rPr>
                <w:rFonts w:hint="eastAsia"/>
                <w:szCs w:val="21"/>
                <w:lang w:val="en-US" w:eastAsia="zh-CN"/>
              </w:rPr>
              <w:t>平均</w:t>
            </w:r>
          </w:p>
        </w:tc>
        <w:tc>
          <w:tcPr>
            <w:tcW w:w="1350" w:type="dxa"/>
            <w:gridSpan w:val="2"/>
            <w:vMerge w:val="continue"/>
            <w:noWrap w:val="0"/>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restart"/>
            <w:noWrap w:val="0"/>
            <w:vAlign w:val="center"/>
          </w:tcPr>
          <w:p>
            <w:pPr>
              <w:jc w:val="center"/>
              <w:rPr>
                <w:rFonts w:hint="eastAsia" w:eastAsia="宋体"/>
                <w:szCs w:val="21"/>
                <w:lang w:val="en-US" w:eastAsia="zh-CN"/>
              </w:rPr>
            </w:pPr>
            <w:r>
              <w:rPr>
                <w:rFonts w:hint="eastAsia"/>
                <w:szCs w:val="21"/>
              </w:rPr>
              <w:t>张力钳</w:t>
            </w:r>
            <w:r>
              <w:rPr>
                <w:rFonts w:hint="eastAsia"/>
                <w:szCs w:val="21"/>
                <w:lang w:val="en-US" w:eastAsia="zh-CN"/>
              </w:rPr>
              <w:t>重量</w:t>
            </w:r>
          </w:p>
        </w:tc>
        <w:tc>
          <w:tcPr>
            <w:tcW w:w="1950" w:type="dxa"/>
            <w:gridSpan w:val="3"/>
            <w:vMerge w:val="restart"/>
            <w:noWrap w:val="0"/>
            <w:vAlign w:val="center"/>
          </w:tcPr>
          <w:p>
            <w:pPr>
              <w:jc w:val="center"/>
              <w:rPr>
                <w:rFonts w:hint="default"/>
                <w:szCs w:val="21"/>
                <w:lang w:val="en-US"/>
              </w:rPr>
            </w:pPr>
            <w:r>
              <w:rPr>
                <w:rFonts w:hint="eastAsia"/>
                <w:szCs w:val="21"/>
              </w:rPr>
              <w:t>±0.5%</w:t>
            </w:r>
          </w:p>
        </w:tc>
        <w:tc>
          <w:tcPr>
            <w:tcW w:w="1791" w:type="dxa"/>
            <w:gridSpan w:val="4"/>
            <w:noWrap w:val="0"/>
            <w:vAlign w:val="center"/>
          </w:tcPr>
          <w:p>
            <w:pPr>
              <w:jc w:val="center"/>
              <w:rPr>
                <w:rFonts w:hint="default" w:eastAsia="宋体"/>
                <w:szCs w:val="21"/>
                <w:lang w:val="en-US" w:eastAsia="zh-CN"/>
              </w:rPr>
            </w:pPr>
          </w:p>
        </w:tc>
        <w:tc>
          <w:tcPr>
            <w:tcW w:w="529" w:type="dxa"/>
            <w:noWrap w:val="0"/>
            <w:vAlign w:val="center"/>
          </w:tcPr>
          <w:p>
            <w:pPr>
              <w:jc w:val="center"/>
              <w:rPr>
                <w:rFonts w:hint="eastAsia" w:eastAsia="宋体"/>
                <w:szCs w:val="21"/>
                <w:lang w:val="en-US" w:eastAsia="zh-CN"/>
              </w:rPr>
            </w:pPr>
          </w:p>
        </w:tc>
        <w:tc>
          <w:tcPr>
            <w:tcW w:w="529" w:type="dxa"/>
            <w:gridSpan w:val="2"/>
            <w:noWrap w:val="0"/>
            <w:vAlign w:val="center"/>
          </w:tcPr>
          <w:p>
            <w:pPr>
              <w:jc w:val="center"/>
              <w:rPr>
                <w:rFonts w:hint="eastAsia" w:eastAsia="宋体"/>
                <w:szCs w:val="21"/>
                <w:lang w:val="en-US" w:eastAsia="zh-CN"/>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eastAsia="宋体"/>
                <w:szCs w:val="21"/>
                <w:lang w:val="en-US" w:eastAsia="zh-CN"/>
              </w:rPr>
            </w:pPr>
          </w:p>
        </w:tc>
        <w:tc>
          <w:tcPr>
            <w:tcW w:w="1350" w:type="dxa"/>
            <w:gridSpan w:val="2"/>
            <w:vMerge w:val="restart"/>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default" w:eastAsia="宋体"/>
                <w:szCs w:val="21"/>
                <w:lang w:val="en-US" w:eastAsia="zh-CN"/>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eastAsia="宋体"/>
                <w:szCs w:val="21"/>
                <w:lang w:val="en-US" w:eastAsia="zh-CN"/>
              </w:rPr>
            </w:pPr>
            <w:r>
              <w:rPr>
                <w:rFonts w:hint="eastAsia"/>
                <w:szCs w:val="21"/>
                <w:lang w:val="en-US" w:eastAsia="zh-CN"/>
              </w:rPr>
              <w:t>/</w:t>
            </w: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noWrap w:val="0"/>
            <w:vAlign w:val="center"/>
          </w:tcPr>
          <w:p>
            <w:pPr>
              <w:jc w:val="center"/>
              <w:rPr>
                <w:rFonts w:hint="eastAsia" w:ascii="Times New Roman" w:hAnsi="Times New Roman" w:eastAsia="宋体" w:cs="Times New Roman"/>
                <w:kern w:val="2"/>
                <w:sz w:val="21"/>
                <w:szCs w:val="21"/>
                <w:lang w:val="en-US" w:eastAsia="zh-CN" w:bidi="ar-SA"/>
              </w:rPr>
            </w:pPr>
            <w:r>
              <w:rPr>
                <w:rFonts w:hint="eastAsia"/>
                <w:szCs w:val="21"/>
              </w:rPr>
              <w:t>振弦长度</w:t>
            </w:r>
            <w:r>
              <w:rPr>
                <w:position w:val="-6"/>
                <w:szCs w:val="21"/>
              </w:rPr>
              <w:object>
                <v:shape id="_x0000_i1031" o:spt="75" type="#_x0000_t75" style="height:13.95pt;width:6.95pt;" o:ole="t" filled="f" o:preferrelative="t" stroked="f" coordsize="21600,21600">
                  <v:path/>
                  <v:fill on="f" alignshape="1" focussize="0,0"/>
                  <v:stroke on="f"/>
                  <v:imagedata r:id="rId24" o:title=""/>
                  <o:lock v:ext="edit" aspectratio="t"/>
                  <w10:wrap type="none"/>
                  <w10:anchorlock/>
                </v:shape>
                <o:OLEObject Type="Embed" ProgID="Equation.3" ShapeID="_x0000_i1031" DrawAspect="Content" ObjectID="_1468075729" r:id="rId23">
                  <o:LockedField>false</o:LockedField>
                </o:OLEObject>
              </w:object>
            </w:r>
            <w:r>
              <w:rPr>
                <w:rFonts w:hint="eastAsia"/>
                <w:szCs w:val="21"/>
              </w:rPr>
              <w:t>（</w:t>
            </w:r>
            <w:r>
              <w:rPr>
                <w:rFonts w:hint="eastAsia"/>
                <w:sz w:val="21"/>
                <w:szCs w:val="21"/>
              </w:rPr>
              <w:t>mm）</w:t>
            </w:r>
          </w:p>
        </w:tc>
        <w:tc>
          <w:tcPr>
            <w:tcW w:w="1950" w:type="dxa"/>
            <w:gridSpan w:val="3"/>
            <w:noWrap w:val="0"/>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20</w:t>
            </w:r>
            <w:r>
              <w:rPr>
                <w:rFonts w:hint="eastAsia"/>
                <w:sz w:val="21"/>
                <w:szCs w:val="21"/>
                <w:lang w:eastAsia="zh-CN"/>
              </w:rPr>
              <w:t>.</w:t>
            </w:r>
            <w:r>
              <w:rPr>
                <w:rFonts w:hint="eastAsia"/>
                <w:sz w:val="21"/>
                <w:szCs w:val="21"/>
                <w:lang w:val="en-US" w:eastAsia="zh-CN"/>
              </w:rPr>
              <w:t>0</w:t>
            </w:r>
            <w:r>
              <w:rPr>
                <w:rFonts w:hint="eastAsia"/>
                <w:sz w:val="21"/>
                <w:szCs w:val="21"/>
              </w:rPr>
              <w:t>±0.</w:t>
            </w:r>
            <w:r>
              <w:rPr>
                <w:rFonts w:hint="eastAsia"/>
                <w:sz w:val="21"/>
                <w:szCs w:val="21"/>
                <w:lang w:val="en-US" w:eastAsia="zh-CN"/>
              </w:rPr>
              <w:t>1</w:t>
            </w:r>
          </w:p>
        </w:tc>
        <w:tc>
          <w:tcPr>
            <w:tcW w:w="1791" w:type="dxa"/>
            <w:gridSpan w:val="4"/>
            <w:noWrap w:val="0"/>
            <w:vAlign w:val="center"/>
          </w:tcPr>
          <w:p>
            <w:pPr>
              <w:jc w:val="center"/>
              <w:rPr>
                <w:rFonts w:hint="eastAsia" w:ascii="Times New Roman" w:hAnsi="Times New Roman" w:eastAsia="宋体" w:cs="Times New Roman"/>
                <w:kern w:val="2"/>
                <w:sz w:val="21"/>
                <w:szCs w:val="21"/>
                <w:lang w:val="en-US" w:eastAsia="zh-CN" w:bidi="ar-SA"/>
              </w:rPr>
            </w:pPr>
          </w:p>
        </w:tc>
        <w:tc>
          <w:tcPr>
            <w:tcW w:w="529" w:type="dxa"/>
            <w:noWrap w:val="0"/>
            <w:vAlign w:val="center"/>
          </w:tcPr>
          <w:p>
            <w:pPr>
              <w:jc w:val="center"/>
              <w:rPr>
                <w:rFonts w:hint="eastAsia" w:ascii="Times New Roman" w:hAnsi="Times New Roman" w:eastAsia="宋体" w:cs="Times New Roman"/>
                <w:kern w:val="2"/>
                <w:sz w:val="21"/>
                <w:szCs w:val="21"/>
                <w:lang w:val="en-US" w:eastAsia="zh-CN" w:bidi="ar-SA"/>
              </w:rPr>
            </w:pPr>
          </w:p>
        </w:tc>
        <w:tc>
          <w:tcPr>
            <w:tcW w:w="529" w:type="dxa"/>
            <w:gridSpan w:val="2"/>
            <w:noWrap w:val="0"/>
            <w:vAlign w:val="center"/>
          </w:tcPr>
          <w:p>
            <w:pPr>
              <w:jc w:val="center"/>
              <w:rPr>
                <w:rFonts w:hint="eastAsia" w:ascii="Times New Roman" w:hAnsi="Times New Roman" w:eastAsia="宋体" w:cs="Times New Roman"/>
                <w:kern w:val="2"/>
                <w:sz w:val="21"/>
                <w:szCs w:val="21"/>
                <w:lang w:val="en-US" w:eastAsia="zh-CN" w:bidi="ar-SA"/>
              </w:rPr>
            </w:pPr>
          </w:p>
        </w:tc>
        <w:tc>
          <w:tcPr>
            <w:tcW w:w="531" w:type="dxa"/>
            <w:gridSpan w:val="2"/>
            <w:noWrap w:val="0"/>
            <w:vAlign w:val="center"/>
          </w:tcPr>
          <w:p>
            <w:pPr>
              <w:jc w:val="center"/>
              <w:rPr>
                <w:rFonts w:hint="eastAsia" w:ascii="Times New Roman" w:hAnsi="Times New Roman" w:eastAsia="宋体" w:cs="Times New Roman"/>
                <w:kern w:val="2"/>
                <w:sz w:val="21"/>
                <w:szCs w:val="21"/>
                <w:lang w:val="en-US" w:eastAsia="zh-CN" w:bidi="ar-SA"/>
              </w:rPr>
            </w:pPr>
          </w:p>
        </w:tc>
        <w:tc>
          <w:tcPr>
            <w:tcW w:w="655" w:type="dxa"/>
            <w:noWrap w:val="0"/>
            <w:vAlign w:val="center"/>
          </w:tcPr>
          <w:p>
            <w:pPr>
              <w:jc w:val="center"/>
              <w:rPr>
                <w:rFonts w:hint="eastAsia" w:ascii="Times New Roman" w:hAnsi="Times New Roman" w:eastAsia="宋体" w:cs="Times New Roman"/>
                <w:kern w:val="2"/>
                <w:sz w:val="21"/>
                <w:szCs w:val="21"/>
                <w:lang w:val="en-US" w:eastAsia="zh-CN" w:bidi="ar-SA"/>
              </w:rPr>
            </w:pPr>
          </w:p>
        </w:tc>
        <w:tc>
          <w:tcPr>
            <w:tcW w:w="1350" w:type="dxa"/>
            <w:gridSpan w:val="2"/>
            <w:noWrap w:val="0"/>
            <w:vAlign w:val="center"/>
          </w:tcPr>
          <w:p>
            <w:pPr>
              <w:jc w:val="center"/>
              <w:rPr>
                <w:rFonts w:hint="eastAsia"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restart"/>
            <w:noWrap w:val="0"/>
            <w:vAlign w:val="center"/>
          </w:tcPr>
          <w:p>
            <w:pPr>
              <w:jc w:val="center"/>
              <w:rPr>
                <w:rFonts w:hint="default" w:eastAsia="宋体"/>
                <w:szCs w:val="21"/>
                <w:lang w:val="en-US" w:eastAsia="zh-CN"/>
              </w:rPr>
            </w:pPr>
            <w:r>
              <w:rPr>
                <w:rFonts w:hint="eastAsia"/>
                <w:szCs w:val="21"/>
                <w:lang w:val="en-US" w:eastAsia="zh-CN"/>
              </w:rPr>
              <w:t>振荡频率f（Hz）</w:t>
            </w:r>
          </w:p>
        </w:tc>
        <w:tc>
          <w:tcPr>
            <w:tcW w:w="1950" w:type="dxa"/>
            <w:gridSpan w:val="3"/>
            <w:vMerge w:val="restart"/>
            <w:noWrap w:val="0"/>
            <w:vAlign w:val="center"/>
          </w:tcPr>
          <w:p>
            <w:pPr>
              <w:jc w:val="center"/>
              <w:rPr>
                <w:rFonts w:hint="eastAsia"/>
                <w:szCs w:val="21"/>
              </w:rPr>
            </w:pPr>
            <w:r>
              <w:rPr>
                <w:rFonts w:hint="eastAsia"/>
                <w:szCs w:val="21"/>
              </w:rPr>
              <w:t>±0.5%</w:t>
            </w: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szCs w:val="21"/>
              </w:rPr>
            </w:pPr>
          </w:p>
        </w:tc>
        <w:tc>
          <w:tcPr>
            <w:tcW w:w="655" w:type="dxa"/>
            <w:noWrap w:val="0"/>
            <w:vAlign w:val="center"/>
          </w:tcPr>
          <w:p>
            <w:pPr>
              <w:jc w:val="center"/>
              <w:rPr>
                <w:rFonts w:hint="eastAsia"/>
                <w:szCs w:val="21"/>
              </w:rPr>
            </w:pPr>
          </w:p>
        </w:tc>
        <w:tc>
          <w:tcPr>
            <w:tcW w:w="1350" w:type="dxa"/>
            <w:gridSpan w:val="2"/>
            <w:vMerge w:val="restart"/>
            <w:noWrap w:val="0"/>
            <w:vAlign w:val="center"/>
          </w:tcPr>
          <w:p>
            <w:pPr>
              <w:jc w:val="center"/>
              <w:rPr>
                <w:rFonts w:hint="eastAsia"/>
                <w:szCs w:val="21"/>
              </w:rPr>
            </w:pPr>
          </w:p>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lang w:val="en-US" w:eastAsia="zh-CN"/>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szCs w:val="21"/>
              </w:rPr>
            </w:pP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77" w:type="dxa"/>
            <w:gridSpan w:val="4"/>
            <w:vMerge w:val="continue"/>
            <w:noWrap w:val="0"/>
            <w:vAlign w:val="center"/>
          </w:tcPr>
          <w:p>
            <w:pPr>
              <w:jc w:val="center"/>
              <w:rPr>
                <w:rFonts w:hint="eastAsia"/>
                <w:szCs w:val="21"/>
                <w:lang w:val="en-US" w:eastAsia="zh-CN"/>
              </w:rPr>
            </w:pPr>
          </w:p>
        </w:tc>
        <w:tc>
          <w:tcPr>
            <w:tcW w:w="1950" w:type="dxa"/>
            <w:gridSpan w:val="3"/>
            <w:vMerge w:val="continue"/>
            <w:noWrap w:val="0"/>
            <w:vAlign w:val="center"/>
          </w:tcPr>
          <w:p>
            <w:pPr>
              <w:jc w:val="center"/>
              <w:rPr>
                <w:rFonts w:hint="eastAsia"/>
                <w:szCs w:val="21"/>
              </w:rPr>
            </w:pPr>
          </w:p>
        </w:tc>
        <w:tc>
          <w:tcPr>
            <w:tcW w:w="1791" w:type="dxa"/>
            <w:gridSpan w:val="4"/>
            <w:noWrap w:val="0"/>
            <w:vAlign w:val="center"/>
          </w:tcPr>
          <w:p>
            <w:pPr>
              <w:jc w:val="center"/>
              <w:rPr>
                <w:rFonts w:hint="eastAsia"/>
                <w:szCs w:val="21"/>
              </w:rPr>
            </w:pPr>
          </w:p>
        </w:tc>
        <w:tc>
          <w:tcPr>
            <w:tcW w:w="529" w:type="dxa"/>
            <w:noWrap w:val="0"/>
            <w:vAlign w:val="center"/>
          </w:tcPr>
          <w:p>
            <w:pPr>
              <w:jc w:val="center"/>
              <w:rPr>
                <w:rFonts w:hint="eastAsia"/>
                <w:szCs w:val="21"/>
              </w:rPr>
            </w:pPr>
          </w:p>
        </w:tc>
        <w:tc>
          <w:tcPr>
            <w:tcW w:w="529" w:type="dxa"/>
            <w:gridSpan w:val="2"/>
            <w:noWrap w:val="0"/>
            <w:vAlign w:val="center"/>
          </w:tcPr>
          <w:p>
            <w:pPr>
              <w:jc w:val="center"/>
              <w:rPr>
                <w:rFonts w:hint="eastAsia"/>
                <w:szCs w:val="21"/>
              </w:rPr>
            </w:pPr>
          </w:p>
        </w:tc>
        <w:tc>
          <w:tcPr>
            <w:tcW w:w="531" w:type="dxa"/>
            <w:gridSpan w:val="2"/>
            <w:noWrap w:val="0"/>
            <w:vAlign w:val="center"/>
          </w:tcPr>
          <w:p>
            <w:pPr>
              <w:jc w:val="center"/>
              <w:rPr>
                <w:rFonts w:hint="eastAsia"/>
                <w:szCs w:val="21"/>
              </w:rPr>
            </w:pPr>
          </w:p>
        </w:tc>
        <w:tc>
          <w:tcPr>
            <w:tcW w:w="655" w:type="dxa"/>
            <w:noWrap w:val="0"/>
            <w:vAlign w:val="center"/>
          </w:tcPr>
          <w:p>
            <w:pPr>
              <w:jc w:val="center"/>
              <w:rPr>
                <w:rFonts w:hint="eastAsia"/>
                <w:szCs w:val="21"/>
              </w:rPr>
            </w:pPr>
          </w:p>
        </w:tc>
        <w:tc>
          <w:tcPr>
            <w:tcW w:w="1350" w:type="dxa"/>
            <w:gridSpan w:val="2"/>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9" w:type="dxa"/>
            <w:vMerge w:val="restart"/>
            <w:noWrap w:val="0"/>
            <w:vAlign w:val="center"/>
          </w:tcPr>
          <w:p>
            <w:pPr>
              <w:widowControl/>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样品</w:t>
            </w:r>
          </w:p>
          <w:p>
            <w:pPr>
              <w:widowControl/>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测试</w:t>
            </w:r>
          </w:p>
        </w:tc>
        <w:tc>
          <w:tcPr>
            <w:tcW w:w="1358" w:type="dxa"/>
            <w:gridSpan w:val="3"/>
            <w:noWrap w:val="0"/>
            <w:vAlign w:val="center"/>
          </w:tcPr>
          <w:p>
            <w:pPr>
              <w:widowControl/>
              <w:jc w:val="center"/>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振荡频率f（Hz）</w:t>
            </w:r>
          </w:p>
        </w:tc>
        <w:tc>
          <w:tcPr>
            <w:tcW w:w="1950" w:type="dxa"/>
            <w:gridSpan w:val="3"/>
            <w:noWrap w:val="0"/>
            <w:vAlign w:val="center"/>
          </w:tcPr>
          <w:p>
            <w:pPr>
              <w:jc w:val="center"/>
              <w:rPr>
                <w:rFonts w:hint="eastAsia" w:ascii="宋体" w:hAnsi="宋体" w:eastAsia="宋体" w:cs="宋体"/>
                <w:kern w:val="0"/>
                <w:sz w:val="21"/>
                <w:szCs w:val="21"/>
                <w:lang w:val="en-US" w:eastAsia="zh-CN"/>
              </w:rPr>
            </w:pPr>
            <w:r>
              <w:rPr>
                <w:rFonts w:hint="eastAsia"/>
                <w:szCs w:val="21"/>
              </w:rPr>
              <w:t>±0.5%</w:t>
            </w:r>
          </w:p>
        </w:tc>
        <w:tc>
          <w:tcPr>
            <w:tcW w:w="1791" w:type="dxa"/>
            <w:gridSpan w:val="4"/>
            <w:noWrap w:val="0"/>
            <w:vAlign w:val="center"/>
          </w:tcPr>
          <w:p>
            <w:pPr>
              <w:jc w:val="center"/>
              <w:rPr>
                <w:rFonts w:hint="eastAsia" w:ascii="Times New Roman" w:hAnsi="Times New Roman" w:eastAsia="宋体" w:cs="Times New Roman"/>
                <w:kern w:val="2"/>
                <w:sz w:val="21"/>
                <w:szCs w:val="21"/>
                <w:lang w:val="en-US" w:eastAsia="zh-CN" w:bidi="ar-SA"/>
              </w:rPr>
            </w:pPr>
          </w:p>
        </w:tc>
        <w:tc>
          <w:tcPr>
            <w:tcW w:w="2244" w:type="dxa"/>
            <w:gridSpan w:val="6"/>
            <w:noWrap w:val="0"/>
            <w:vAlign w:val="center"/>
          </w:tcPr>
          <w:p>
            <w:pPr>
              <w:jc w:val="center"/>
              <w:rPr>
                <w:rFonts w:hint="eastAsia"/>
                <w:szCs w:val="21"/>
                <w:lang w:val="en-US" w:eastAsia="zh-CN"/>
              </w:rPr>
            </w:pPr>
          </w:p>
        </w:tc>
        <w:tc>
          <w:tcPr>
            <w:tcW w:w="1350" w:type="dxa"/>
            <w:gridSpan w:val="2"/>
            <w:noWrap w:val="0"/>
            <w:vAlign w:val="center"/>
          </w:tcPr>
          <w:p>
            <w:pPr>
              <w:jc w:val="center"/>
              <w:rPr>
                <w:rFonts w:hint="default"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9" w:type="dxa"/>
            <w:vMerge w:val="continue"/>
            <w:noWrap w:val="0"/>
            <w:vAlign w:val="center"/>
          </w:tcPr>
          <w:p>
            <w:pPr>
              <w:widowControl/>
              <w:jc w:val="center"/>
              <w:rPr>
                <w:rFonts w:hint="eastAsia" w:ascii="宋体" w:hAnsi="宋体" w:eastAsia="宋体" w:cs="宋体"/>
                <w:kern w:val="0"/>
                <w:sz w:val="21"/>
                <w:szCs w:val="21"/>
              </w:rPr>
            </w:pPr>
          </w:p>
        </w:tc>
        <w:tc>
          <w:tcPr>
            <w:tcW w:w="1358" w:type="dxa"/>
            <w:gridSpan w:val="3"/>
            <w:noWrap w:val="0"/>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线密度ρ(dtex)</w:t>
            </w:r>
          </w:p>
        </w:tc>
        <w:tc>
          <w:tcPr>
            <w:tcW w:w="1950" w:type="dxa"/>
            <w:gridSpan w:val="3"/>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w:t>
            </w:r>
            <w:r>
              <w:rPr>
                <w:rFonts w:hint="eastAsia" w:ascii="宋体" w:hAnsi="宋体" w:cs="宋体"/>
                <w:sz w:val="21"/>
                <w:szCs w:val="21"/>
                <w:lang w:val="en-US" w:eastAsia="zh-CN"/>
              </w:rPr>
              <w:t>.0</w:t>
            </w:r>
            <w:r>
              <w:rPr>
                <w:rFonts w:hint="eastAsia" w:ascii="宋体" w:hAnsi="宋体" w:eastAsia="宋体" w:cs="宋体"/>
                <w:sz w:val="21"/>
                <w:szCs w:val="21"/>
              </w:rPr>
              <w:t>%</w:t>
            </w:r>
          </w:p>
        </w:tc>
        <w:tc>
          <w:tcPr>
            <w:tcW w:w="1791" w:type="dxa"/>
            <w:gridSpan w:val="4"/>
            <w:noWrap w:val="0"/>
            <w:vAlign w:val="center"/>
          </w:tcPr>
          <w:p>
            <w:pPr>
              <w:jc w:val="center"/>
              <w:rPr>
                <w:rFonts w:hint="eastAsia" w:ascii="Times New Roman" w:hAnsi="Times New Roman" w:eastAsia="宋体" w:cs="Times New Roman"/>
                <w:kern w:val="2"/>
                <w:sz w:val="21"/>
                <w:szCs w:val="21"/>
                <w:lang w:val="en-US" w:eastAsia="zh-CN" w:bidi="ar-SA"/>
              </w:rPr>
            </w:pPr>
          </w:p>
        </w:tc>
        <w:tc>
          <w:tcPr>
            <w:tcW w:w="2244" w:type="dxa"/>
            <w:gridSpan w:val="6"/>
            <w:noWrap w:val="0"/>
            <w:vAlign w:val="center"/>
          </w:tcPr>
          <w:p>
            <w:pPr>
              <w:jc w:val="center"/>
              <w:rPr>
                <w:rFonts w:hint="eastAsia" w:ascii="Times New Roman" w:hAnsi="Times New Roman" w:eastAsia="宋体" w:cs="Times New Roman"/>
                <w:kern w:val="2"/>
                <w:sz w:val="21"/>
                <w:szCs w:val="21"/>
                <w:lang w:val="en-US" w:eastAsia="zh-CN" w:bidi="ar-SA"/>
              </w:rPr>
            </w:pPr>
          </w:p>
        </w:tc>
        <w:tc>
          <w:tcPr>
            <w:tcW w:w="1350" w:type="dxa"/>
            <w:gridSpan w:val="2"/>
            <w:noWrap w:val="0"/>
            <w:vAlign w:val="center"/>
          </w:tcPr>
          <w:p>
            <w:pPr>
              <w:jc w:val="center"/>
              <w:rPr>
                <w:rFonts w:hint="default"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9" w:type="dxa"/>
            <w:vMerge w:val="continue"/>
            <w:noWrap w:val="0"/>
            <w:vAlign w:val="center"/>
          </w:tcPr>
          <w:p>
            <w:pPr>
              <w:widowControl/>
              <w:jc w:val="center"/>
              <w:rPr>
                <w:rFonts w:hint="eastAsia" w:ascii="宋体" w:hAnsi="宋体" w:eastAsia="宋体" w:cs="宋体"/>
                <w:kern w:val="0"/>
                <w:sz w:val="21"/>
                <w:szCs w:val="21"/>
              </w:rPr>
            </w:pPr>
          </w:p>
        </w:tc>
        <w:tc>
          <w:tcPr>
            <w:tcW w:w="7343" w:type="dxa"/>
            <w:gridSpan w:val="16"/>
            <w:noWrap w:val="0"/>
            <w:vAlign w:val="center"/>
          </w:tcPr>
          <w:p>
            <w:pPr>
              <w:jc w:val="left"/>
              <w:rPr>
                <w:rFonts w:hint="eastAsia" w:ascii="Times New Roman" w:hAnsi="Times New Roman" w:eastAsia="宋体" w:cs="Times New Roman"/>
                <w:kern w:val="2"/>
                <w:sz w:val="21"/>
                <w:szCs w:val="21"/>
                <w:lang w:val="en-US" w:eastAsia="zh-CN" w:bidi="ar-SA"/>
              </w:rPr>
            </w:pPr>
            <w:r>
              <w:rPr>
                <w:rFonts w:hint="eastAsia" w:ascii="宋体" w:hAnsi="宋体" w:cs="宋体"/>
                <w:kern w:val="0"/>
                <w:sz w:val="21"/>
                <w:szCs w:val="21"/>
                <w:lang w:val="en-US" w:eastAsia="zh-CN" w:bidi="ar-SA"/>
              </w:rPr>
              <w:t>测试时仪器校正拨盘设置值：  k=</w:t>
            </w:r>
            <w:r>
              <w:rPr>
                <w:rFonts w:hint="eastAsia" w:ascii="宋体" w:hAnsi="宋体" w:cs="宋体"/>
                <w:kern w:val="0"/>
                <w:sz w:val="21"/>
                <w:szCs w:val="21"/>
                <w:u w:val="single"/>
                <w:lang w:val="en-US" w:eastAsia="zh-CN" w:bidi="ar-SA"/>
              </w:rPr>
              <w:t xml:space="preserve">      </w:t>
            </w:r>
          </w:p>
        </w:tc>
        <w:tc>
          <w:tcPr>
            <w:tcW w:w="1350" w:type="dxa"/>
            <w:gridSpan w:val="2"/>
            <w:noWrap w:val="0"/>
            <w:vAlign w:val="center"/>
          </w:tcPr>
          <w:p>
            <w:pPr>
              <w:jc w:val="center"/>
              <w:rPr>
                <w:rFonts w:hint="default"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728" w:type="dxa"/>
            <w:gridSpan w:val="3"/>
            <w:noWrap w:val="0"/>
            <w:vAlign w:val="center"/>
          </w:tcPr>
          <w:p>
            <w:pPr>
              <w:widowControl/>
              <w:jc w:val="center"/>
              <w:rPr>
                <w:rFonts w:hint="eastAsia" w:ascii="宋体" w:hAnsi="宋体" w:cs="宋体"/>
                <w:kern w:val="0"/>
                <w:szCs w:val="21"/>
              </w:rPr>
            </w:pPr>
            <w:r>
              <w:rPr>
                <w:rFonts w:hint="eastAsia"/>
                <w:szCs w:val="21"/>
              </w:rPr>
              <w:t>证书编号</w:t>
            </w:r>
          </w:p>
        </w:tc>
        <w:tc>
          <w:tcPr>
            <w:tcW w:w="7484" w:type="dxa"/>
            <w:gridSpan w:val="16"/>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19" w:type="dxa"/>
            <w:noWrap w:val="0"/>
            <w:vAlign w:val="center"/>
          </w:tcPr>
          <w:p>
            <w:pPr>
              <w:jc w:val="center"/>
              <w:rPr>
                <w:rFonts w:hint="eastAsia" w:eastAsia="宋体"/>
                <w:szCs w:val="21"/>
                <w:lang w:eastAsia="zh-CN"/>
              </w:rPr>
            </w:pPr>
            <w:r>
              <w:rPr>
                <w:rFonts w:hint="eastAsia" w:ascii="宋体" w:hAnsi="宋体" w:cs="宋体"/>
                <w:kern w:val="0"/>
                <w:szCs w:val="21"/>
                <w:lang w:val="en-US" w:eastAsia="zh-CN"/>
              </w:rPr>
              <w:t>校准</w:t>
            </w:r>
          </w:p>
        </w:tc>
        <w:tc>
          <w:tcPr>
            <w:tcW w:w="2289" w:type="dxa"/>
            <w:gridSpan w:val="4"/>
            <w:noWrap w:val="0"/>
            <w:vAlign w:val="center"/>
          </w:tcPr>
          <w:p>
            <w:pPr>
              <w:rPr>
                <w:rFonts w:hint="eastAsia"/>
                <w:szCs w:val="21"/>
              </w:rPr>
            </w:pPr>
          </w:p>
        </w:tc>
        <w:tc>
          <w:tcPr>
            <w:tcW w:w="720" w:type="dxa"/>
            <w:noWrap w:val="0"/>
            <w:vAlign w:val="center"/>
          </w:tcPr>
          <w:p>
            <w:pPr>
              <w:jc w:val="center"/>
              <w:rPr>
                <w:rFonts w:hint="eastAsia"/>
                <w:szCs w:val="21"/>
              </w:rPr>
            </w:pPr>
            <w:r>
              <w:rPr>
                <w:rFonts w:hint="eastAsia"/>
                <w:szCs w:val="21"/>
                <w:lang w:val="en-US" w:eastAsia="zh-CN"/>
              </w:rPr>
              <w:t>校准</w:t>
            </w:r>
            <w:r>
              <w:rPr>
                <w:rFonts w:hint="eastAsia"/>
                <w:szCs w:val="21"/>
              </w:rPr>
              <w:t>日期</w:t>
            </w:r>
          </w:p>
        </w:tc>
        <w:tc>
          <w:tcPr>
            <w:tcW w:w="1529" w:type="dxa"/>
            <w:gridSpan w:val="3"/>
            <w:noWrap w:val="0"/>
            <w:vAlign w:val="center"/>
          </w:tcPr>
          <w:p>
            <w:pPr>
              <w:rPr>
                <w:rFonts w:hint="eastAsia"/>
                <w:szCs w:val="21"/>
              </w:rPr>
            </w:pPr>
          </w:p>
        </w:tc>
        <w:tc>
          <w:tcPr>
            <w:tcW w:w="561" w:type="dxa"/>
            <w:gridSpan w:val="2"/>
            <w:noWrap w:val="0"/>
            <w:vAlign w:val="center"/>
          </w:tcPr>
          <w:p>
            <w:pPr>
              <w:jc w:val="center"/>
              <w:rPr>
                <w:rFonts w:hint="eastAsia"/>
                <w:szCs w:val="21"/>
              </w:rPr>
            </w:pPr>
            <w:r>
              <w:rPr>
                <w:rFonts w:hint="eastAsia"/>
                <w:szCs w:val="21"/>
              </w:rPr>
              <w:t>校核</w:t>
            </w:r>
          </w:p>
        </w:tc>
        <w:tc>
          <w:tcPr>
            <w:tcW w:w="1569" w:type="dxa"/>
            <w:gridSpan w:val="4"/>
            <w:noWrap w:val="0"/>
            <w:vAlign w:val="center"/>
          </w:tcPr>
          <w:p>
            <w:pPr>
              <w:rPr>
                <w:rFonts w:hint="eastAsia"/>
                <w:szCs w:val="21"/>
              </w:rPr>
            </w:pPr>
          </w:p>
        </w:tc>
        <w:tc>
          <w:tcPr>
            <w:tcW w:w="675" w:type="dxa"/>
            <w:gridSpan w:val="2"/>
            <w:noWrap w:val="0"/>
            <w:vAlign w:val="center"/>
          </w:tcPr>
          <w:p>
            <w:pPr>
              <w:jc w:val="center"/>
              <w:rPr>
                <w:rFonts w:hint="eastAsia"/>
                <w:szCs w:val="21"/>
              </w:rPr>
            </w:pPr>
            <w:r>
              <w:rPr>
                <w:rFonts w:hint="eastAsia"/>
                <w:szCs w:val="21"/>
              </w:rPr>
              <w:t>校核日期</w:t>
            </w:r>
          </w:p>
        </w:tc>
        <w:tc>
          <w:tcPr>
            <w:tcW w:w="1350" w:type="dxa"/>
            <w:gridSpan w:val="2"/>
            <w:noWrap w:val="0"/>
            <w:vAlign w:val="center"/>
          </w:tcPr>
          <w:p>
            <w:pPr>
              <w:rPr>
                <w:rFonts w:hint="eastAsia"/>
                <w:szCs w:val="21"/>
              </w:rPr>
            </w:pPr>
          </w:p>
        </w:tc>
      </w:tr>
    </w:tbl>
    <w:p>
      <w:pPr>
        <w:outlineLvl w:val="0"/>
        <w:rPr>
          <w:rFonts w:ascii="黑体" w:hAnsi="黑体" w:eastAsia="黑体"/>
          <w:sz w:val="28"/>
          <w:szCs w:val="28"/>
        </w:rPr>
      </w:pPr>
      <w:bookmarkStart w:id="61" w:name="_Toc10562"/>
      <w:bookmarkStart w:id="62" w:name="_Toc31784"/>
      <w:bookmarkStart w:id="63" w:name="_Toc7579"/>
      <w:bookmarkStart w:id="64" w:name="_Toc7912"/>
      <w:r>
        <w:rPr>
          <w:rFonts w:hint="eastAsia" w:ascii="黑体" w:hAnsi="黑体" w:eastAsia="黑体"/>
          <w:sz w:val="28"/>
          <w:szCs w:val="28"/>
        </w:rPr>
        <w:t>附录B</w:t>
      </w:r>
      <w:bookmarkEnd w:id="61"/>
      <w:bookmarkEnd w:id="62"/>
      <w:bookmarkEnd w:id="63"/>
      <w:bookmarkEnd w:id="64"/>
    </w:p>
    <w:p>
      <w:pPr>
        <w:spacing w:line="240" w:lineRule="auto"/>
        <w:jc w:val="center"/>
        <w:outlineLvl w:val="0"/>
        <w:rPr>
          <w:rFonts w:hint="eastAsia" w:ascii="黑体" w:hAnsi="黑体" w:eastAsia="黑体" w:cs="黑体"/>
          <w:kern w:val="0"/>
          <w:sz w:val="28"/>
          <w:szCs w:val="28"/>
        </w:rPr>
      </w:pPr>
      <w:bookmarkStart w:id="65" w:name="_Toc9240"/>
      <w:bookmarkStart w:id="66" w:name="_Toc16788"/>
      <w:bookmarkStart w:id="67" w:name="_Toc14947"/>
      <w:r>
        <w:rPr>
          <w:rFonts w:hint="eastAsia" w:ascii="黑体" w:hAnsi="黑体" w:eastAsia="黑体" w:cs="黑体"/>
          <w:b w:val="0"/>
          <w:bCs w:val="0"/>
          <w:kern w:val="0"/>
          <w:sz w:val="28"/>
          <w:szCs w:val="28"/>
          <w:lang w:val="en-US" w:eastAsia="zh-CN"/>
        </w:rPr>
        <w:t>振弦式</w:t>
      </w:r>
      <w:r>
        <w:rPr>
          <w:rFonts w:hint="eastAsia" w:ascii="黑体" w:hAnsi="黑体" w:eastAsia="黑体" w:cs="黑体"/>
          <w:b w:val="0"/>
          <w:bCs w:val="0"/>
          <w:kern w:val="0"/>
          <w:sz w:val="28"/>
          <w:szCs w:val="28"/>
        </w:rPr>
        <w:t>纤维细度仪</w:t>
      </w:r>
      <w:r>
        <w:rPr>
          <w:rFonts w:hint="eastAsia" w:ascii="黑体" w:hAnsi="黑体" w:eastAsia="黑体" w:cs="黑体"/>
          <w:kern w:val="0"/>
          <w:sz w:val="28"/>
          <w:szCs w:val="28"/>
        </w:rPr>
        <w:t>校准证书（内页）参考格式</w:t>
      </w:r>
      <w:bookmarkEnd w:id="65"/>
      <w:bookmarkEnd w:id="66"/>
      <w:bookmarkEnd w:id="67"/>
    </w:p>
    <w:p>
      <w:pPr>
        <w:spacing w:line="360" w:lineRule="auto"/>
        <w:rPr>
          <w:rFonts w:ascii="宋体" w:hAnsi="宋体"/>
          <w:szCs w:val="21"/>
        </w:rPr>
      </w:pPr>
    </w:p>
    <w:p>
      <w:pPr>
        <w:spacing w:line="360" w:lineRule="auto"/>
        <w:ind w:firstLine="3360" w:firstLineChars="1200"/>
        <w:rPr>
          <w:rFonts w:ascii="黑体" w:hAnsi="黑体" w:eastAsia="黑体"/>
          <w:sz w:val="28"/>
          <w:szCs w:val="28"/>
        </w:rPr>
      </w:pPr>
      <w:r>
        <w:rPr>
          <w:rFonts w:hint="eastAsia" w:ascii="黑体" w:hAnsi="黑体" w:eastAsia="黑体"/>
          <w:sz w:val="28"/>
          <w:szCs w:val="28"/>
        </w:rPr>
        <w:t>校  准  结  果</w:t>
      </w:r>
    </w:p>
    <w:p>
      <w:pPr>
        <w:spacing w:line="360" w:lineRule="auto"/>
        <w:jc w:val="center"/>
        <w:rPr>
          <w:rFonts w:ascii="宋体" w:hAnsi="宋体"/>
          <w:sz w:val="24"/>
        </w:rPr>
      </w:pPr>
      <w:r>
        <w:rPr>
          <w:rFonts w:hint="eastAsia" w:ascii="宋体" w:hAnsi="宋体"/>
          <w:szCs w:val="21"/>
        </w:rPr>
        <w:t>证书编号：                       协议编号：                   第×页，共×页</w:t>
      </w:r>
    </w:p>
    <w:tbl>
      <w:tblPr>
        <w:tblStyle w:val="15"/>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2023"/>
        <w:gridCol w:w="2108"/>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6" w:type="dxa"/>
            <w:vAlign w:val="center"/>
          </w:tcPr>
          <w:p>
            <w:pPr>
              <w:spacing w:line="360" w:lineRule="auto"/>
              <w:jc w:val="center"/>
              <w:rPr>
                <w:rFonts w:ascii="宋体" w:hAnsi="宋体"/>
                <w:szCs w:val="21"/>
              </w:rPr>
            </w:pPr>
            <w:r>
              <w:rPr>
                <w:rFonts w:hint="eastAsia" w:ascii="宋体" w:hAnsi="宋体"/>
                <w:szCs w:val="21"/>
              </w:rPr>
              <w:t>校准项目</w:t>
            </w:r>
          </w:p>
        </w:tc>
        <w:tc>
          <w:tcPr>
            <w:tcW w:w="2023" w:type="dxa"/>
            <w:vAlign w:val="center"/>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标称值/显示值</w:t>
            </w:r>
          </w:p>
        </w:tc>
        <w:tc>
          <w:tcPr>
            <w:tcW w:w="2108" w:type="dxa"/>
            <w:vAlign w:val="center"/>
          </w:tcPr>
          <w:p>
            <w:pPr>
              <w:spacing w:line="360" w:lineRule="auto"/>
              <w:jc w:val="center"/>
              <w:rPr>
                <w:rFonts w:hint="eastAsia" w:ascii="宋体" w:hAnsi="宋体" w:eastAsia="宋体"/>
                <w:szCs w:val="21"/>
                <w:lang w:eastAsia="zh-CN"/>
              </w:rPr>
            </w:pPr>
            <w:r>
              <w:rPr>
                <w:rFonts w:hint="eastAsia" w:ascii="宋体" w:hAnsi="宋体"/>
                <w:szCs w:val="21"/>
                <w:lang w:val="en-US" w:eastAsia="zh-CN"/>
              </w:rPr>
              <w:t>实测值</w:t>
            </w:r>
          </w:p>
        </w:tc>
        <w:tc>
          <w:tcPr>
            <w:tcW w:w="2133" w:type="dxa"/>
            <w:vAlign w:val="center"/>
          </w:tcPr>
          <w:p>
            <w:pPr>
              <w:jc w:val="center"/>
              <w:rPr>
                <w:rFonts w:ascii="宋体" w:hAnsi="宋体"/>
                <w:szCs w:val="21"/>
              </w:rPr>
            </w:pPr>
            <w:r>
              <w:rPr>
                <w:rFonts w:hint="eastAsia" w:ascii="宋体" w:hAnsi="宋体"/>
                <w:szCs w:val="21"/>
              </w:rPr>
              <w:t>扩展不确定度（</w:t>
            </w:r>
            <w:r>
              <w:rPr>
                <w:rFonts w:hint="eastAsia" w:ascii="宋体" w:hAnsi="宋体"/>
                <w:i/>
                <w:iCs/>
                <w:szCs w:val="21"/>
              </w:rPr>
              <w:t>k</w:t>
            </w: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restart"/>
            <w:vAlign w:val="center"/>
          </w:tcPr>
          <w:p>
            <w:pPr>
              <w:widowControl/>
              <w:jc w:val="center"/>
              <w:rPr>
                <w:rFonts w:hint="default" w:ascii="宋体" w:hAnsi="宋体" w:eastAsia="宋体" w:cs="宋体"/>
                <w:kern w:val="0"/>
                <w:sz w:val="21"/>
                <w:szCs w:val="21"/>
                <w:lang w:val="en-US" w:eastAsia="zh-CN" w:bidi="ar-SA"/>
              </w:rPr>
            </w:pPr>
            <w:r>
              <w:rPr>
                <w:rFonts w:hint="eastAsia" w:ascii="宋体" w:hAnsi="宋体"/>
                <w:szCs w:val="21"/>
                <w:lang w:val="en-US" w:eastAsia="zh-CN"/>
              </w:rPr>
              <w:t>张力钳重量</w:t>
            </w:r>
            <w:r>
              <w:rPr>
                <w:rFonts w:hint="eastAsia" w:ascii="宋体" w:hAnsi="宋体"/>
                <w:szCs w:val="21"/>
              </w:rPr>
              <w:t>（</w:t>
            </w:r>
            <w:r>
              <w:rPr>
                <w:rFonts w:hint="eastAsia" w:ascii="宋体" w:hAnsi="宋体"/>
                <w:szCs w:val="21"/>
                <w:lang w:val="en-US" w:eastAsia="zh-CN"/>
              </w:rPr>
              <w:t>cN</w:t>
            </w:r>
            <w:r>
              <w:rPr>
                <w:rFonts w:hint="eastAsia" w:ascii="宋体" w:hAnsi="宋体"/>
                <w:szCs w:val="21"/>
              </w:rPr>
              <w:t>）</w:t>
            </w: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Align w:val="center"/>
          </w:tcPr>
          <w:p>
            <w:pPr>
              <w:jc w:val="center"/>
              <w:rPr>
                <w:rFonts w:hint="eastAsia" w:ascii="宋体" w:hAnsi="宋体" w:eastAsia="宋体" w:cs="Times New Roman"/>
                <w:kern w:val="2"/>
                <w:sz w:val="21"/>
                <w:szCs w:val="21"/>
                <w:lang w:val="en-US" w:eastAsia="zh-CN" w:bidi="ar-SA"/>
              </w:rPr>
            </w:pPr>
            <w:r>
              <w:rPr>
                <w:rFonts w:hint="eastAsia"/>
                <w:szCs w:val="21"/>
                <w:lang w:val="en-US" w:eastAsia="zh-CN"/>
              </w:rPr>
              <w:t>振弦长度（mm）</w:t>
            </w: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eastAsia="宋体" w:cs="Times New Roman"/>
                <w:kern w:val="2"/>
                <w:sz w:val="21"/>
                <w:szCs w:val="21"/>
                <w:lang w:val="en-US" w:eastAsia="zh-CN" w:bidi="ar-SA"/>
              </w:rPr>
            </w:pPr>
          </w:p>
        </w:tc>
        <w:tc>
          <w:tcPr>
            <w:tcW w:w="2133" w:type="dxa"/>
            <w:vAlign w:val="center"/>
          </w:tcPr>
          <w:p>
            <w:pPr>
              <w:spacing w:line="360" w:lineRule="auto"/>
              <w:jc w:val="center"/>
              <w:rPr>
                <w:rFonts w:ascii="宋体" w:hAnsi="宋体"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restart"/>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振荡频率（Hz）</w:t>
            </w: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456" w:type="dxa"/>
            <w:vMerge w:val="continue"/>
            <w:vAlign w:val="center"/>
          </w:tcPr>
          <w:p>
            <w:pPr>
              <w:widowControl/>
              <w:jc w:val="center"/>
              <w:rPr>
                <w:rFonts w:hint="eastAsia" w:ascii="宋体" w:hAnsi="宋体" w:eastAsia="宋体" w:cs="宋体"/>
                <w:kern w:val="0"/>
                <w:sz w:val="21"/>
                <w:szCs w:val="21"/>
                <w:lang w:val="en-US" w:eastAsia="zh-CN" w:bidi="ar-SA"/>
              </w:rPr>
            </w:pP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2456" w:type="dxa"/>
            <w:vAlign w:val="center"/>
          </w:tcPr>
          <w:p>
            <w:pPr>
              <w:widowControl/>
              <w:jc w:val="left"/>
              <w:rPr>
                <w:rFonts w:hint="eastAsia" w:ascii="宋体" w:hAnsi="宋体" w:cs="宋体"/>
                <w:kern w:val="0"/>
                <w:sz w:val="21"/>
                <w:szCs w:val="21"/>
                <w:lang w:val="en-US" w:eastAsia="zh-CN" w:bidi="ar-SA"/>
              </w:rPr>
            </w:pPr>
            <w:r>
              <w:rPr>
                <w:rFonts w:hint="eastAsia" w:ascii="宋体" w:hAnsi="宋体" w:cs="宋体"/>
                <w:kern w:val="0"/>
                <w:sz w:val="21"/>
                <w:szCs w:val="21"/>
                <w:lang w:val="en-US" w:eastAsia="zh-CN" w:bidi="ar-SA"/>
              </w:rPr>
              <w:t>线密度（dtex）</w:t>
            </w:r>
          </w:p>
          <w:p>
            <w:pPr>
              <w:widowControl/>
              <w:jc w:val="left"/>
              <w:rPr>
                <w:rFonts w:hint="default" w:ascii="仿宋" w:hAnsi="仿宋" w:eastAsia="仿宋" w:cs="仿宋"/>
                <w:kern w:val="0"/>
                <w:sz w:val="21"/>
                <w:szCs w:val="21"/>
                <w:lang w:val="en-US" w:eastAsia="zh-CN" w:bidi="ar-SA"/>
              </w:rPr>
            </w:pPr>
            <w:r>
              <w:rPr>
                <w:rFonts w:hint="eastAsia" w:ascii="黑体" w:hAnsi="黑体" w:eastAsia="黑体" w:cs="黑体"/>
                <w:kern w:val="0"/>
                <w:sz w:val="18"/>
                <w:szCs w:val="18"/>
                <w:lang w:val="en-US" w:eastAsia="zh-CN" w:bidi="ar-SA"/>
              </w:rPr>
              <w:t>注：</w:t>
            </w:r>
            <w:r>
              <w:rPr>
                <w:rFonts w:hint="eastAsia" w:ascii="宋体" w:hAnsi="宋体" w:eastAsia="宋体" w:cs="宋体"/>
                <w:kern w:val="0"/>
                <w:sz w:val="18"/>
                <w:szCs w:val="18"/>
                <w:lang w:val="en-US" w:eastAsia="zh-CN" w:bidi="ar-SA"/>
              </w:rPr>
              <w:t>测试时校正拨盘设置值为</w:t>
            </w:r>
            <w:r>
              <w:rPr>
                <w:rFonts w:hint="eastAsia" w:ascii="仿宋" w:hAnsi="仿宋" w:eastAsia="仿宋" w:cs="仿宋"/>
                <w:kern w:val="0"/>
                <w:sz w:val="18"/>
                <w:szCs w:val="18"/>
                <w:u w:val="single"/>
                <w:lang w:val="en-US" w:eastAsia="zh-CN" w:bidi="ar-SA"/>
              </w:rPr>
              <w:t xml:space="preserve">                        </w:t>
            </w:r>
            <w:r>
              <w:rPr>
                <w:rFonts w:hint="eastAsia" w:ascii="仿宋" w:hAnsi="仿宋" w:eastAsia="仿宋" w:cs="仿宋"/>
                <w:kern w:val="0"/>
                <w:sz w:val="21"/>
                <w:szCs w:val="21"/>
                <w:u w:val="single"/>
                <w:lang w:val="en-US" w:eastAsia="zh-CN" w:bidi="ar-SA"/>
              </w:rPr>
              <w:t xml:space="preserve"> </w:t>
            </w:r>
            <w:r>
              <w:rPr>
                <w:rFonts w:hint="eastAsia" w:ascii="仿宋" w:hAnsi="仿宋" w:eastAsia="仿宋" w:cs="仿宋"/>
                <w:kern w:val="0"/>
                <w:sz w:val="21"/>
                <w:szCs w:val="21"/>
                <w:lang w:val="en-US" w:eastAsia="zh-CN" w:bidi="ar-SA"/>
              </w:rPr>
              <w:t xml:space="preserve">                            </w:t>
            </w:r>
          </w:p>
        </w:tc>
        <w:tc>
          <w:tcPr>
            <w:tcW w:w="2023" w:type="dxa"/>
            <w:vAlign w:val="center"/>
          </w:tcPr>
          <w:p>
            <w:pPr>
              <w:jc w:val="center"/>
              <w:rPr>
                <w:rFonts w:hint="default" w:ascii="宋体" w:hAnsi="宋体" w:eastAsia="宋体" w:cs="Times New Roman"/>
                <w:kern w:val="2"/>
                <w:sz w:val="21"/>
                <w:szCs w:val="21"/>
                <w:lang w:val="en-US" w:eastAsia="zh-CN" w:bidi="ar-SA"/>
              </w:rPr>
            </w:pPr>
          </w:p>
        </w:tc>
        <w:tc>
          <w:tcPr>
            <w:tcW w:w="2108" w:type="dxa"/>
            <w:vAlign w:val="center"/>
          </w:tcPr>
          <w:p>
            <w:pPr>
              <w:spacing w:line="360" w:lineRule="auto"/>
              <w:jc w:val="center"/>
              <w:rPr>
                <w:rFonts w:ascii="宋体" w:hAnsi="宋体"/>
                <w:szCs w:val="21"/>
              </w:rPr>
            </w:pPr>
          </w:p>
        </w:tc>
        <w:tc>
          <w:tcPr>
            <w:tcW w:w="2133" w:type="dxa"/>
            <w:vAlign w:val="center"/>
          </w:tcPr>
          <w:p>
            <w:pPr>
              <w:spacing w:line="360" w:lineRule="auto"/>
              <w:jc w:val="center"/>
              <w:rPr>
                <w:rFonts w:ascii="宋体" w:hAnsi="宋体"/>
                <w:szCs w:val="21"/>
              </w:rPr>
            </w:pPr>
          </w:p>
        </w:tc>
      </w:tr>
    </w:tbl>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以下空白</w:t>
      </w:r>
    </w:p>
    <w:p>
      <w:pPr>
        <w:spacing w:line="360" w:lineRule="auto"/>
        <w:jc w:val="center"/>
        <w:rPr>
          <w:rFonts w:ascii="黑体" w:hAnsi="黑体" w:eastAsia="黑体"/>
          <w:b/>
          <w:color w:val="0070C0"/>
          <w:sz w:val="28"/>
          <w:szCs w:val="28"/>
        </w:rPr>
      </w:pPr>
    </w:p>
    <w:p>
      <w:pPr>
        <w:rPr>
          <w:rFonts w:ascii="黑体" w:hAnsi="黑体" w:eastAsia="黑体"/>
          <w:sz w:val="28"/>
          <w:szCs w:val="28"/>
        </w:rPr>
      </w:pPr>
      <w:r>
        <w:rPr>
          <w:rFonts w:ascii="黑体" w:hAnsi="黑体" w:eastAsia="黑体"/>
          <w:sz w:val="28"/>
          <w:szCs w:val="28"/>
        </w:rPr>
        <w:br w:type="page"/>
      </w:r>
    </w:p>
    <w:p>
      <w:pPr>
        <w:outlineLvl w:val="0"/>
        <w:rPr>
          <w:rFonts w:ascii="黑体" w:hAnsi="黑体" w:eastAsia="黑体"/>
          <w:sz w:val="28"/>
          <w:szCs w:val="28"/>
        </w:rPr>
      </w:pPr>
      <w:bookmarkStart w:id="68" w:name="_Toc13255"/>
      <w:bookmarkStart w:id="69" w:name="_Toc21856"/>
      <w:bookmarkStart w:id="70" w:name="_Toc22308"/>
      <w:bookmarkStart w:id="71" w:name="_Toc27996"/>
      <w:r>
        <w:rPr>
          <w:rFonts w:hint="eastAsia" w:ascii="黑体" w:hAnsi="黑体" w:eastAsia="黑体"/>
          <w:sz w:val="28"/>
          <w:szCs w:val="28"/>
        </w:rPr>
        <w:t>附录C</w:t>
      </w:r>
      <w:bookmarkEnd w:id="68"/>
      <w:bookmarkEnd w:id="69"/>
      <w:bookmarkEnd w:id="70"/>
      <w:bookmarkEnd w:id="71"/>
    </w:p>
    <w:p>
      <w:pPr>
        <w:spacing w:line="400" w:lineRule="exact"/>
        <w:jc w:val="center"/>
        <w:outlineLvl w:val="0"/>
        <w:rPr>
          <w:rFonts w:ascii="黑体" w:hAnsi="黑体" w:eastAsia="黑体"/>
          <w:sz w:val="28"/>
          <w:szCs w:val="28"/>
        </w:rPr>
      </w:pPr>
      <w:bookmarkStart w:id="72" w:name="_Toc4006"/>
      <w:bookmarkStart w:id="73" w:name="_Toc15619"/>
      <w:bookmarkStart w:id="74" w:name="_Toc23319"/>
      <w:bookmarkStart w:id="75" w:name="_Toc25932"/>
      <w:r>
        <w:rPr>
          <w:rFonts w:hint="eastAsia" w:ascii="黑体" w:hAnsi="黑体" w:eastAsia="黑体" w:cs="Times New Roman"/>
          <w:b w:val="0"/>
          <w:bCs w:val="0"/>
          <w:kern w:val="2"/>
          <w:sz w:val="28"/>
          <w:szCs w:val="28"/>
          <w:lang w:val="en-US" w:eastAsia="zh-CN"/>
        </w:rPr>
        <w:t>振弦式</w:t>
      </w:r>
      <w:r>
        <w:rPr>
          <w:rFonts w:hint="eastAsia" w:ascii="黑体" w:hAnsi="黑体" w:eastAsia="黑体" w:cs="Times New Roman"/>
          <w:b w:val="0"/>
          <w:bCs w:val="0"/>
          <w:kern w:val="2"/>
          <w:sz w:val="28"/>
          <w:szCs w:val="28"/>
        </w:rPr>
        <w:t>纤维</w:t>
      </w:r>
      <w:r>
        <w:rPr>
          <w:rFonts w:hint="eastAsia" w:ascii="黑体" w:hAnsi="黑体" w:eastAsia="黑体"/>
          <w:sz w:val="28"/>
          <w:szCs w:val="28"/>
          <w:lang w:val="en-US" w:eastAsia="zh-CN"/>
        </w:rPr>
        <w:t>细度仪测量</w:t>
      </w:r>
      <w:r>
        <w:rPr>
          <w:rFonts w:hint="eastAsia" w:ascii="黑体" w:hAnsi="黑体" w:eastAsia="黑体"/>
          <w:sz w:val="28"/>
          <w:szCs w:val="28"/>
        </w:rPr>
        <w:t>结果</w:t>
      </w:r>
      <w:r>
        <w:rPr>
          <w:rFonts w:hint="eastAsia" w:ascii="黑体" w:hAnsi="黑体" w:eastAsia="黑体"/>
          <w:sz w:val="28"/>
          <w:szCs w:val="28"/>
          <w:lang w:val="en-US" w:eastAsia="zh-CN"/>
        </w:rPr>
        <w:t>的</w:t>
      </w:r>
      <w:r>
        <w:rPr>
          <w:rFonts w:hint="eastAsia" w:ascii="黑体" w:hAnsi="黑体" w:eastAsia="黑体"/>
          <w:sz w:val="28"/>
          <w:szCs w:val="28"/>
        </w:rPr>
        <w:t>不确定度评定示例</w:t>
      </w:r>
      <w:bookmarkEnd w:id="72"/>
      <w:bookmarkEnd w:id="73"/>
      <w:bookmarkEnd w:id="74"/>
      <w:bookmarkEnd w:id="75"/>
    </w:p>
    <w:p>
      <w:pPr>
        <w:spacing w:before="0" w:beforeLines="-2147483648" w:after="0" w:afterLines="-2147483648" w:line="240" w:lineRule="auto"/>
        <w:rPr>
          <w:rFonts w:hint="eastAsia"/>
        </w:rPr>
      </w:pPr>
    </w:p>
    <w:p>
      <w:pPr>
        <w:spacing w:before="312" w:beforeLines="100" w:after="156" w:afterLines="50" w:line="360" w:lineRule="auto"/>
        <w:rPr>
          <w:rFonts w:hint="eastAsia" w:ascii="黑体" w:hAnsi="黑体" w:eastAsia="黑体" w:cs="黑体"/>
          <w:color w:val="auto"/>
          <w:sz w:val="24"/>
        </w:rPr>
      </w:pPr>
      <w:r>
        <w:rPr>
          <w:rFonts w:hint="eastAsia" w:ascii="黑体" w:hAnsi="黑体" w:eastAsia="黑体" w:cs="黑体"/>
          <w:color w:val="auto"/>
          <w:sz w:val="24"/>
        </w:rPr>
        <w:t xml:space="preserve">C.1  </w:t>
      </w:r>
      <w:r>
        <w:rPr>
          <w:rFonts w:hint="eastAsia" w:ascii="黑体" w:hAnsi="黑体" w:eastAsia="黑体" w:cs="黑体"/>
          <w:color w:val="auto"/>
          <w:sz w:val="24"/>
          <w:lang w:val="en-US" w:eastAsia="zh-CN"/>
        </w:rPr>
        <w:t>张力钳质量测量</w:t>
      </w:r>
      <w:r>
        <w:rPr>
          <w:rFonts w:hint="eastAsia" w:ascii="黑体" w:hAnsi="黑体" w:eastAsia="黑体" w:cs="黑体"/>
          <w:color w:val="auto"/>
          <w:sz w:val="24"/>
        </w:rPr>
        <w:t>结果的不确定度的评定</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1</w:t>
      </w:r>
      <w:r>
        <w:rPr>
          <w:rFonts w:hint="eastAsia" w:ascii="宋体" w:hAnsi="宋体" w:cs="宋体"/>
          <w:b/>
          <w:bCs/>
          <w:sz w:val="24"/>
        </w:rPr>
        <w:t>.1  概述</w:t>
      </w:r>
    </w:p>
    <w:p>
      <w:pPr>
        <w:spacing w:line="360" w:lineRule="auto"/>
        <w:ind w:left="479" w:leftChars="228"/>
        <w:rPr>
          <w:bCs/>
          <w:sz w:val="24"/>
        </w:rPr>
      </w:pPr>
      <w:r>
        <w:rPr>
          <w:sz w:val="24"/>
        </w:rPr>
        <w:t>环境条件</w:t>
      </w:r>
      <w:r>
        <w:rPr>
          <w:rFonts w:hint="eastAsia"/>
          <w:sz w:val="24"/>
        </w:rPr>
        <w:t>：</w:t>
      </w:r>
      <w:r>
        <w:rPr>
          <w:rFonts w:hint="eastAsia"/>
          <w:bCs/>
          <w:sz w:val="24"/>
          <w:lang w:eastAsia="zh-CN"/>
        </w:rPr>
        <w:t>（</w:t>
      </w:r>
      <w:r>
        <w:rPr>
          <w:rFonts w:hint="eastAsia"/>
          <w:bCs/>
          <w:sz w:val="24"/>
          <w:lang w:val="en-US" w:eastAsia="zh-CN"/>
        </w:rPr>
        <w:t>20±10</w:t>
      </w:r>
      <w:r>
        <w:rPr>
          <w:rFonts w:hint="eastAsia"/>
          <w:bCs/>
          <w:sz w:val="24"/>
          <w:lang w:eastAsia="zh-CN"/>
        </w:rPr>
        <w:t>）</w:t>
      </w:r>
      <w:r>
        <w:rPr>
          <w:rFonts w:hint="eastAsia"/>
          <w:bCs/>
          <w:sz w:val="24"/>
          <w:lang w:val="en-US" w:eastAsia="zh-CN"/>
        </w:rPr>
        <w:t>℃</w:t>
      </w:r>
      <w:r>
        <w:rPr>
          <w:rFonts w:hint="eastAsia"/>
          <w:bCs/>
          <w:sz w:val="24"/>
        </w:rPr>
        <w:t>。</w:t>
      </w:r>
    </w:p>
    <w:p>
      <w:pPr>
        <w:spacing w:line="360" w:lineRule="auto"/>
        <w:ind w:firstLine="480" w:firstLineChars="200"/>
        <w:jc w:val="left"/>
        <w:rPr>
          <w:sz w:val="24"/>
        </w:rPr>
      </w:pPr>
      <w:r>
        <w:rPr>
          <w:rFonts w:hint="eastAsia"/>
          <w:sz w:val="24"/>
        </w:rPr>
        <w:t>测量标准器：</w:t>
      </w:r>
      <w:r>
        <w:rPr>
          <w:rFonts w:hint="eastAsia"/>
          <w:sz w:val="24"/>
          <w:highlight w:val="none"/>
        </w:rPr>
        <w:t>电子</w:t>
      </w:r>
      <w:r>
        <w:rPr>
          <w:rFonts w:hint="eastAsia"/>
          <w:sz w:val="24"/>
          <w:highlight w:val="none"/>
          <w:lang w:val="en-US" w:eastAsia="zh-CN"/>
        </w:rPr>
        <w:t>天平</w:t>
      </w:r>
      <w:r>
        <w:rPr>
          <w:rFonts w:hint="eastAsia"/>
          <w:sz w:val="24"/>
          <w:highlight w:val="none"/>
        </w:rPr>
        <w:t>，</w:t>
      </w:r>
      <w:r>
        <w:rPr>
          <w:rFonts w:hint="eastAsia"/>
          <w:sz w:val="24"/>
          <w:highlight w:val="none"/>
          <w:lang w:val="en-US" w:eastAsia="zh-CN"/>
        </w:rPr>
        <w:t>量程110g，分度值</w:t>
      </w:r>
      <w:r>
        <w:rPr>
          <w:rFonts w:hint="eastAsia"/>
          <w:sz w:val="24"/>
          <w:highlight w:val="none"/>
        </w:rPr>
        <w:t>0.1</w:t>
      </w:r>
      <w:r>
        <w:rPr>
          <w:rFonts w:hint="eastAsia"/>
          <w:sz w:val="24"/>
          <w:highlight w:val="none"/>
          <w:lang w:val="en-US" w:eastAsia="zh-CN"/>
        </w:rPr>
        <w:t>mg</w:t>
      </w:r>
      <w:r>
        <w:rPr>
          <w:rFonts w:hint="eastAsia"/>
          <w:sz w:val="24"/>
          <w:highlight w:val="none"/>
        </w:rPr>
        <w:t>。</w:t>
      </w:r>
    </w:p>
    <w:p>
      <w:pPr>
        <w:spacing w:line="360" w:lineRule="auto"/>
        <w:ind w:firstLine="480" w:firstLineChars="200"/>
        <w:rPr>
          <w:rFonts w:hint="default" w:ascii="Arial" w:hAnsi="Arial" w:eastAsia="宋体" w:cs="Arial"/>
          <w:szCs w:val="21"/>
          <w:lang w:val="en-US" w:eastAsia="zh-CN"/>
        </w:rPr>
      </w:pPr>
      <w:r>
        <w:rPr>
          <w:sz w:val="24"/>
        </w:rPr>
        <w:t>测量过程</w:t>
      </w:r>
      <w:r>
        <w:rPr>
          <w:rFonts w:hint="eastAsia"/>
          <w:sz w:val="24"/>
        </w:rPr>
        <w:t>：</w:t>
      </w:r>
      <w:r>
        <w:rPr>
          <w:rFonts w:hint="eastAsia" w:ascii="宋体" w:hAnsi="宋体"/>
          <w:sz w:val="24"/>
          <w:lang w:val="en-US" w:eastAsia="zh-CN"/>
        </w:rPr>
        <w:t>以测量标称值为0.5cN的张力钳为例，天平调水平置零后，称量张力钳质量，稳定后读数，重复称量两次取平均值。</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1</w:t>
      </w:r>
      <w:r>
        <w:rPr>
          <w:rFonts w:hint="eastAsia" w:ascii="宋体" w:hAnsi="宋体" w:cs="宋体"/>
          <w:b/>
          <w:bCs/>
          <w:sz w:val="24"/>
        </w:rPr>
        <w:t>.2  测量模型</w:t>
      </w:r>
    </w:p>
    <w:p>
      <w:pPr>
        <w:spacing w:line="360" w:lineRule="auto"/>
        <w:ind w:left="480" w:hanging="360" w:hangingChars="200"/>
        <w:jc w:val="center"/>
        <w:rPr>
          <w:rFonts w:ascii="宋体" w:hAnsi="宋体" w:cs="宋体"/>
          <w:bCs/>
          <w:sz w:val="24"/>
        </w:rPr>
      </w:pPr>
      <w:r>
        <w:rPr>
          <w:rFonts w:hint="eastAsia" w:ascii="宋体" w:hAnsi="宋体"/>
          <w:position w:val="-12"/>
          <w:sz w:val="18"/>
          <w:szCs w:val="18"/>
        </w:rPr>
        <w:object>
          <v:shape id="_x0000_i1032" o:spt="75" type="#_x0000_t75" style="height:21.4pt;width:60.55pt;" o:ole="t" filled="f" o:preferrelative="t" stroked="f" coordsize="21600,21600">
            <v:path/>
            <v:fill on="f" focussize="0,0"/>
            <v:stroke on="f"/>
            <v:imagedata r:id="rId26" o:title=""/>
            <o:lock v:ext="edit" aspectratio="t"/>
            <w10:wrap type="none"/>
            <w10:anchorlock/>
          </v:shape>
          <o:OLEObject Type="Embed" ProgID="Equation.KSEE3" ShapeID="_x0000_i1032" DrawAspect="Content" ObjectID="_1468075730" r:id="rId25">
            <o:LockedField>false</o:LockedField>
          </o:OLEObject>
        </w:object>
      </w:r>
    </w:p>
    <w:p>
      <w:pPr>
        <w:spacing w:before="0" w:beforeLines="-2147483648" w:line="360" w:lineRule="auto"/>
        <w:ind w:firstLine="480" w:firstLineChars="200"/>
        <w:rPr>
          <w:rFonts w:hint="default" w:ascii="宋体" w:hAnsi="宋体"/>
          <w:sz w:val="24"/>
          <w:lang w:val="en-US"/>
        </w:rPr>
      </w:pPr>
      <w:r>
        <w:rPr>
          <w:rFonts w:hint="eastAsia" w:ascii="宋体" w:hAnsi="宋体"/>
          <w:sz w:val="24"/>
        </w:rPr>
        <w:t>式中：</w:t>
      </w:r>
    </w:p>
    <w:p>
      <w:pPr>
        <w:spacing w:before="0" w:beforeLines="-2147483648" w:line="360" w:lineRule="auto"/>
        <w:ind w:firstLine="480" w:firstLineChars="200"/>
        <w:rPr>
          <w:rFonts w:ascii="宋体" w:hAnsi="宋体"/>
          <w:sz w:val="24"/>
        </w:rPr>
      </w:pPr>
      <w:r>
        <w:rPr>
          <w:rFonts w:hint="eastAsia" w:ascii="宋体" w:hAnsi="宋体"/>
          <w:sz w:val="24"/>
          <w:lang w:val="en-US" w:eastAsia="zh-CN"/>
        </w:rPr>
        <w:t xml:space="preserve">    </w:t>
      </w:r>
      <w:r>
        <w:rPr>
          <w:rFonts w:hint="eastAsia" w:ascii="宋体" w:hAnsi="宋体"/>
          <w:position w:val="-6"/>
          <w:sz w:val="24"/>
        </w:rPr>
        <w:object>
          <v:shape id="_x0000_i1033" o:spt="75" type="#_x0000_t75" style="height:11.5pt;width:12.85pt;" o:ole="t" filled="f" o:preferrelative="t" stroked="f" coordsize="21600,21600">
            <v:path/>
            <v:fill on="f" focussize="0,0"/>
            <v:stroke on="f"/>
            <v:imagedata r:id="rId28" o:title=""/>
            <o:lock v:ext="edit" aspectratio="t"/>
            <w10:wrap type="none"/>
            <w10:anchorlock/>
          </v:shape>
          <o:OLEObject Type="Embed" ProgID="Equation.KSEE3" ShapeID="_x0000_i1033" DrawAspect="Content" ObjectID="_1468075731" r:id="rId27">
            <o:LockedField>false</o:LockedField>
          </o:OLEObject>
        </w:object>
      </w:r>
      <w:r>
        <w:rPr>
          <w:rFonts w:hint="eastAsia" w:ascii="宋体" w:hAnsi="宋体"/>
          <w:sz w:val="24"/>
        </w:rPr>
        <w:t>—</w:t>
      </w:r>
      <w:r>
        <w:rPr>
          <w:rFonts w:hint="eastAsia" w:ascii="宋体" w:hAnsi="宋体"/>
          <w:sz w:val="24"/>
          <w:lang w:val="en-US" w:eastAsia="zh-CN"/>
        </w:rPr>
        <w:t xml:space="preserve"> 张力钳质量</w:t>
      </w:r>
      <w:r>
        <w:rPr>
          <w:rFonts w:hint="eastAsia" w:ascii="宋体" w:hAnsi="宋体"/>
          <w:sz w:val="24"/>
        </w:rPr>
        <w:t>，</w:t>
      </w:r>
      <w:r>
        <w:rPr>
          <w:rFonts w:hint="eastAsia" w:ascii="宋体" w:hAnsi="宋体"/>
          <w:sz w:val="24"/>
          <w:lang w:val="en-US" w:eastAsia="zh-CN"/>
        </w:rPr>
        <w:t>g</w:t>
      </w:r>
      <w:r>
        <w:rPr>
          <w:rFonts w:hint="eastAsia" w:ascii="宋体" w:hAnsi="宋体"/>
          <w:sz w:val="24"/>
        </w:rPr>
        <w:t>；</w:t>
      </w:r>
    </w:p>
    <w:p>
      <w:pPr>
        <w:spacing w:before="0" w:beforeLines="-2147483648" w:line="360" w:lineRule="auto"/>
        <w:ind w:firstLine="480" w:firstLineChars="200"/>
        <w:rPr>
          <w:rFonts w:ascii="宋体" w:hAnsi="宋体"/>
          <w:sz w:val="24"/>
        </w:rPr>
      </w:pPr>
      <w:r>
        <w:rPr>
          <w:rFonts w:hint="eastAsia" w:ascii="宋体" w:hAnsi="宋体"/>
          <w:sz w:val="24"/>
          <w:lang w:eastAsia="zh-CN"/>
        </w:rPr>
        <w:t xml:space="preserve"> </w:t>
      </w:r>
      <w:r>
        <w:rPr>
          <w:rFonts w:hint="eastAsia" w:ascii="宋体" w:hAnsi="宋体"/>
          <w:sz w:val="24"/>
          <w:lang w:val="en-US" w:eastAsia="zh-CN"/>
        </w:rPr>
        <w:t xml:space="preserve">   </w:t>
      </w:r>
      <w:r>
        <w:rPr>
          <w:rFonts w:hint="default" w:ascii="宋体" w:hAnsi="宋体"/>
          <w:position w:val="0"/>
          <w:sz w:val="24"/>
        </w:rPr>
        <w:object>
          <v:shape id="_x0000_i1034" o:spt="75" type="#_x0000_t75" style="height:17.7pt;width:14.8pt;" o:ole="t" filled="f" o:preferrelative="t" stroked="f" coordsize="21600,21600">
            <v:path/>
            <v:fill on="f" focussize="0,0"/>
            <v:stroke on="f"/>
            <v:imagedata r:id="rId30" o:title=""/>
            <o:lock v:ext="edit" aspectratio="t"/>
            <w10:wrap type="none"/>
            <w10:anchorlock/>
          </v:shape>
          <o:OLEObject Type="Embed" ProgID="Equation.KSEE3" ShapeID="_x0000_i1034" DrawAspect="Content" ObjectID="_1468075732" r:id="rId29">
            <o:LockedField>false</o:LockedField>
          </o:OLEObject>
        </w:object>
      </w:r>
      <w:r>
        <w:rPr>
          <w:rFonts w:hint="default" w:ascii="宋体" w:hAnsi="宋体"/>
          <w:sz w:val="24"/>
        </w:rPr>
        <w:t>—</w:t>
      </w:r>
      <w:r>
        <w:rPr>
          <w:rFonts w:hint="default" w:ascii="宋体" w:hAnsi="宋体"/>
          <w:sz w:val="24"/>
          <w:lang w:val="en-US" w:eastAsia="zh-CN"/>
        </w:rPr>
        <w:t xml:space="preserve"> 电子天平称量示值平均值，g</w:t>
      </w:r>
      <w:r>
        <w:rPr>
          <w:rFonts w:hint="default" w:ascii="宋体" w:hAnsi="宋体"/>
          <w:sz w:val="24"/>
        </w:rPr>
        <w:t>。</w:t>
      </w:r>
    </w:p>
    <w:p>
      <w:pPr>
        <w:spacing w:before="156" w:beforeLines="50" w:after="156" w:afterLines="50"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1</w:t>
      </w:r>
      <w:r>
        <w:rPr>
          <w:rFonts w:hint="eastAsia" w:ascii="宋体" w:hAnsi="宋体" w:cs="宋体"/>
          <w:b/>
          <w:bCs/>
          <w:sz w:val="24"/>
        </w:rPr>
        <w:t xml:space="preserve">.3 </w:t>
      </w:r>
      <w:r>
        <w:rPr>
          <w:rFonts w:hint="eastAsia" w:ascii="宋体" w:hAnsi="宋体" w:cs="宋体"/>
          <w:b/>
          <w:bCs/>
          <w:sz w:val="24"/>
          <w:lang w:val="en-US" w:eastAsia="zh-CN"/>
        </w:rPr>
        <w:t xml:space="preserve"> </w:t>
      </w:r>
      <w:r>
        <w:rPr>
          <w:rFonts w:hint="eastAsia" w:ascii="宋体" w:hAnsi="宋体" w:cs="宋体"/>
          <w:b/>
          <w:bCs/>
          <w:sz w:val="24"/>
        </w:rPr>
        <w:t>不确定度来源和不确定度分量评定</w:t>
      </w:r>
    </w:p>
    <w:p>
      <w:pPr>
        <w:spacing w:line="360" w:lineRule="auto"/>
        <w:ind w:right="28"/>
        <w:rPr>
          <w:rFonts w:ascii="宋体" w:hAnsi="宋体" w:cs="宋体"/>
          <w:sz w:val="24"/>
        </w:rPr>
      </w:pPr>
      <w:r>
        <w:rPr>
          <w:rFonts w:hint="eastAsia" w:ascii="宋体" w:hAnsi="宋体" w:cs="宋体"/>
          <w:sz w:val="24"/>
        </w:rPr>
        <w:t xml:space="preserve">    1.由测量重复性引入的标准不确定度</w:t>
      </w:r>
      <w:r>
        <w:rPr>
          <w:rFonts w:hint="eastAsia" w:ascii="宋体" w:hAnsi="宋体" w:cs="宋体"/>
          <w:position w:val="-10"/>
          <w:sz w:val="24"/>
        </w:rPr>
        <w:object>
          <v:shape id="_x0000_i1035" o:spt="75" type="#_x0000_t75" style="height:17.1pt;width:15pt;" o:ole="t" filled="f" o:preferrelative="t" stroked="f" coordsize="21600,21600">
            <v:path/>
            <v:fill on="f" focussize="0,0"/>
            <v:stroke on="f" joinstyle="miter"/>
            <v:imagedata r:id="rId32" o:title=""/>
            <o:lock v:ext="edit" aspectratio="t"/>
            <w10:wrap type="none"/>
            <w10:anchorlock/>
          </v:shape>
          <o:OLEObject Type="Embed" ProgID="Equation.KSEE3" ShapeID="_x0000_i1035" DrawAspect="Content" ObjectID="_1468075733" r:id="rId31">
            <o:LockedField>false</o:LockedField>
          </o:OLEObject>
        </w:object>
      </w:r>
    </w:p>
    <w:p>
      <w:pPr>
        <w:spacing w:line="360" w:lineRule="auto"/>
        <w:ind w:right="28" w:firstLine="480"/>
        <w:rPr>
          <w:rFonts w:ascii="宋体" w:hAnsi="宋体" w:cs="宋体"/>
          <w:sz w:val="24"/>
        </w:rPr>
      </w:pPr>
      <w:r>
        <w:rPr>
          <w:rFonts w:hint="eastAsia" w:ascii="宋体" w:hAnsi="宋体"/>
          <w:sz w:val="24"/>
          <w:lang w:val="en-US" w:eastAsia="zh-CN"/>
        </w:rPr>
        <w:t>天平调水平置零后，称量标称值为0.5cN张力钳质量，稳定后读数，</w:t>
      </w:r>
      <w:r>
        <w:rPr>
          <w:rFonts w:hint="eastAsia" w:ascii="宋体" w:hAnsi="宋体"/>
          <w:sz w:val="24"/>
        </w:rPr>
        <w:t>在重复性条件下，连续测量10次，得到以下数据</w:t>
      </w:r>
      <w:r>
        <w:rPr>
          <w:rFonts w:hint="eastAsia" w:ascii="宋体" w:hAnsi="宋体" w:cs="宋体"/>
          <w:sz w:val="24"/>
        </w:rPr>
        <w:t>（单位：</w:t>
      </w:r>
      <w:r>
        <w:rPr>
          <w:rFonts w:hint="eastAsia" w:ascii="宋体" w:hAnsi="宋体" w:cs="宋体"/>
          <w:sz w:val="24"/>
          <w:lang w:val="en-US" w:eastAsia="zh-CN"/>
        </w:rPr>
        <w:t>g</w:t>
      </w:r>
      <w:r>
        <w:rPr>
          <w:rFonts w:hint="eastAsia" w:ascii="宋体" w:hAnsi="宋体" w:cs="宋体"/>
          <w:sz w:val="24"/>
        </w:rPr>
        <w:t>）：</w:t>
      </w:r>
    </w:p>
    <w:p>
      <w:pPr>
        <w:spacing w:line="360" w:lineRule="auto"/>
        <w:ind w:right="28"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0.5102，0.5102，0.5103，0.5102，0.5102，0.5102，0.5102，0.5102，0.5101，0.5102</w:t>
      </w:r>
    </w:p>
    <w:p>
      <w:pPr>
        <w:spacing w:line="360" w:lineRule="auto"/>
        <w:ind w:right="28" w:firstLine="480" w:firstLineChars="200"/>
        <w:rPr>
          <w:sz w:val="24"/>
        </w:rPr>
      </w:pPr>
      <w:r>
        <w:rPr>
          <w:rFonts w:hint="eastAsia" w:ascii="宋体" w:hAnsi="宋体" w:cs="宋体"/>
          <w:sz w:val="24"/>
        </w:rPr>
        <w:t>根据贝塞尔公式</w:t>
      </w:r>
      <w:r>
        <w:rPr>
          <w:rFonts w:hint="eastAsia"/>
          <w:position w:val="-26"/>
          <w:sz w:val="24"/>
        </w:rPr>
        <w:object>
          <v:shape id="_x0000_i1036" o:spt="75" type="#_x0000_t75" style="height:50.75pt;width:83.4pt;" o:ole="t" filled="f" o:preferrelative="t" stroked="f" coordsize="21600,21600">
            <v:path/>
            <v:fill on="f" focussize="0,0"/>
            <v:stroke on="f" joinstyle="miter"/>
            <v:imagedata r:id="rId34" o:title=""/>
            <o:lock v:ext="edit" aspectratio="t"/>
            <w10:wrap type="none"/>
            <w10:anchorlock/>
          </v:shape>
          <o:OLEObject Type="Embed" ProgID="Equation.KSEE3" ShapeID="_x0000_i1036" DrawAspect="Content" ObjectID="_1468075734" r:id="rId33">
            <o:LockedField>false</o:LockedField>
          </o:OLEObject>
        </w:object>
      </w:r>
      <w:r>
        <w:rPr>
          <w:rFonts w:hint="eastAsia" w:ascii="宋体" w:hAnsi="宋体" w:cs="宋体"/>
          <w:sz w:val="24"/>
        </w:rPr>
        <w:t>，</w:t>
      </w:r>
      <w:r>
        <w:rPr>
          <w:rFonts w:hint="eastAsia"/>
          <w:sz w:val="24"/>
        </w:rPr>
        <w:t>计算可得：</w:t>
      </w:r>
    </w:p>
    <w:p>
      <w:pPr>
        <w:spacing w:line="360" w:lineRule="auto"/>
        <w:ind w:right="28" w:firstLine="480" w:firstLineChars="200"/>
        <w:rPr>
          <w:rFonts w:hint="default" w:eastAsia="宋体"/>
          <w:sz w:val="24"/>
          <w:lang w:val="en-US" w:eastAsia="zh-CN"/>
        </w:rPr>
      </w:pPr>
      <w:r>
        <w:rPr>
          <w:rFonts w:hint="eastAsia"/>
          <w:position w:val="-6"/>
          <w:sz w:val="24"/>
        </w:rPr>
        <w:object>
          <v:shape id="_x0000_i1037" o:spt="75" type="#_x0000_t75" style="height:14.5pt;width:60.65pt;" o:ole="t" filled="f" o:preferrelative="t" stroked="f" coordsize="21600,21600">
            <v:path/>
            <v:fill on="f" focussize="0,0"/>
            <v:stroke on="f"/>
            <v:imagedata r:id="rId36" o:title=""/>
            <o:lock v:ext="edit" aspectratio="t"/>
            <w10:wrap type="none"/>
            <w10:anchorlock/>
          </v:shape>
          <o:OLEObject Type="Embed" ProgID="Equation.KSEE3" ShapeID="_x0000_i1037" DrawAspect="Content" ObjectID="_1468075735" r:id="rId35">
            <o:LockedField>false</o:LockedField>
          </o:OLEObject>
        </w:object>
      </w:r>
      <w:r>
        <w:rPr>
          <w:rFonts w:hint="eastAsia"/>
          <w:sz w:val="24"/>
        </w:rPr>
        <w:t xml:space="preserve">  s=0.</w:t>
      </w:r>
      <w:r>
        <w:rPr>
          <w:rFonts w:hint="eastAsia"/>
          <w:sz w:val="24"/>
          <w:lang w:val="en-US" w:eastAsia="zh-CN"/>
        </w:rPr>
        <w:t>000047</w:t>
      </w:r>
    </w:p>
    <w:p>
      <w:pPr>
        <w:spacing w:line="360" w:lineRule="auto"/>
        <w:ind w:left="479" w:leftChars="228"/>
        <w:rPr>
          <w:rFonts w:ascii="宋体" w:hAnsi="宋体" w:cs="宋体"/>
          <w:sz w:val="24"/>
        </w:rPr>
      </w:pPr>
      <w:r>
        <w:rPr>
          <w:rFonts w:hint="eastAsia" w:ascii="宋体" w:hAnsi="宋体" w:cs="宋体"/>
          <w:sz w:val="24"/>
        </w:rPr>
        <w:t>实际测量过程为取两次测量平均值作为测量结果，</w:t>
      </w:r>
    </w:p>
    <w:p>
      <w:pPr>
        <w:spacing w:line="360" w:lineRule="auto"/>
        <w:ind w:left="479" w:leftChars="228"/>
        <w:rPr>
          <w:rFonts w:ascii="宋体" w:hAnsi="宋体" w:cs="宋体"/>
          <w:sz w:val="24"/>
        </w:rPr>
      </w:pPr>
      <w:r>
        <w:rPr>
          <w:rFonts w:hint="eastAsia" w:ascii="宋体" w:hAnsi="宋体" w:cs="宋体"/>
          <w:position w:val="-28"/>
          <w:sz w:val="24"/>
        </w:rPr>
        <w:object>
          <v:shape id="_x0000_i1038" o:spt="75" type="#_x0000_t75" style="height:33.15pt;width:54.9pt;" o:ole="t" filled="f" o:preferrelative="t" stroked="f" coordsize="21600,21600">
            <v:path/>
            <v:fill on="f" focussize="0,0"/>
            <v:stroke on="f" joinstyle="miter"/>
            <v:imagedata r:id="rId38" o:title=""/>
            <o:lock v:ext="edit" aspectratio="t"/>
            <w10:wrap type="none"/>
            <w10:anchorlock/>
          </v:shape>
          <o:OLEObject Type="Embed" ProgID="Equation.KSEE3" ShapeID="_x0000_i1038" DrawAspect="Content" ObjectID="_1468075736" r:id="rId37">
            <o:LockedField>false</o:LockedField>
          </o:OLEObject>
        </w:object>
      </w:r>
      <w:r>
        <w:rPr>
          <w:rFonts w:hint="eastAsia" w:ascii="宋体" w:hAnsi="宋体" w:cs="宋体"/>
          <w:sz w:val="24"/>
        </w:rPr>
        <w:t>0.</w:t>
      </w:r>
      <w:r>
        <w:rPr>
          <w:rFonts w:hint="eastAsia" w:ascii="宋体" w:hAnsi="宋体" w:cs="宋体"/>
          <w:sz w:val="24"/>
          <w:lang w:val="en-US" w:eastAsia="zh-CN"/>
        </w:rPr>
        <w:t>000033</w:t>
      </w:r>
      <w:r>
        <w:rPr>
          <w:rFonts w:hint="eastAsia" w:ascii="宋体" w:hAnsi="宋体" w:cs="宋体"/>
          <w:sz w:val="24"/>
        </w:rPr>
        <w:t>（</w:t>
      </w:r>
      <w:r>
        <w:rPr>
          <w:rFonts w:hint="eastAsia" w:ascii="宋体" w:hAnsi="宋体" w:cs="宋体"/>
          <w:sz w:val="24"/>
          <w:lang w:val="en-US" w:eastAsia="zh-CN"/>
        </w:rPr>
        <w:t>g</w:t>
      </w:r>
      <w:r>
        <w:rPr>
          <w:rFonts w:hint="eastAsia" w:ascii="宋体" w:hAnsi="宋体" w:cs="宋体"/>
          <w:sz w:val="24"/>
        </w:rPr>
        <w:t>）</w:t>
      </w:r>
    </w:p>
    <w:p>
      <w:pPr>
        <w:spacing w:line="360" w:lineRule="auto"/>
        <w:ind w:right="28"/>
        <w:rPr>
          <w:rFonts w:ascii="宋体" w:hAnsi="宋体" w:cs="宋体"/>
          <w:sz w:val="24"/>
        </w:rPr>
      </w:pPr>
      <w:r>
        <w:rPr>
          <w:rFonts w:hint="eastAsia" w:ascii="宋体" w:hAnsi="宋体" w:cs="宋体"/>
          <w:sz w:val="24"/>
        </w:rPr>
        <w:t xml:space="preserve">    2.由</w:t>
      </w:r>
      <w:r>
        <w:rPr>
          <w:rFonts w:hint="eastAsia"/>
          <w:sz w:val="24"/>
          <w:lang w:val="en-US" w:eastAsia="zh-CN"/>
        </w:rPr>
        <w:t>电子天平</w:t>
      </w:r>
      <w:r>
        <w:rPr>
          <w:rFonts w:hint="eastAsia" w:ascii="宋体" w:hAnsi="宋体" w:cs="宋体"/>
          <w:sz w:val="24"/>
        </w:rPr>
        <w:t>示值误差引入的标准不确定度</w:t>
      </w:r>
      <w:r>
        <w:rPr>
          <w:rFonts w:hint="eastAsia" w:ascii="宋体" w:hAnsi="宋体" w:cs="宋体"/>
          <w:position w:val="-10"/>
          <w:sz w:val="24"/>
        </w:rPr>
        <w:object>
          <v:shape id="_x0000_i1039" o:spt="75" type="#_x0000_t75" style="height:17.1pt;width:11.9pt;" o:ole="t" filled="f" o:preferrelative="t" stroked="f" coordsize="21600,21600">
            <v:path/>
            <v:fill on="f" focussize="0,0"/>
            <v:stroke on="f" joinstyle="miter"/>
            <v:imagedata r:id="rId40" o:title=""/>
            <o:lock v:ext="edit" aspectratio="t"/>
            <w10:wrap type="none"/>
            <w10:anchorlock/>
          </v:shape>
          <o:OLEObject Type="Embed" ProgID="Equation.KSEE3" ShapeID="_x0000_i1039" DrawAspect="Content" ObjectID="_1468075737" r:id="rId39">
            <o:LockedField>false</o:LockedField>
          </o:OLEObject>
        </w:object>
      </w:r>
    </w:p>
    <w:p>
      <w:pPr>
        <w:spacing w:line="360" w:lineRule="auto"/>
        <w:ind w:left="480" w:hanging="480" w:hangingChars="200"/>
        <w:rPr>
          <w:rFonts w:ascii="宋体" w:hAnsi="宋体" w:cs="宋体"/>
          <w:sz w:val="24"/>
        </w:rPr>
      </w:pPr>
      <w:r>
        <w:rPr>
          <w:rFonts w:hint="eastAsia" w:ascii="宋体" w:hAnsi="宋体" w:cs="宋体"/>
          <w:sz w:val="24"/>
        </w:rPr>
        <w:t xml:space="preserve">    采用B类方法评定，</w:t>
      </w:r>
      <w:r>
        <w:rPr>
          <w:rFonts w:hint="eastAsia" w:ascii="宋体" w:hAnsi="宋体" w:cs="宋体"/>
          <w:sz w:val="24"/>
          <w:lang w:val="en-US" w:eastAsia="zh-CN"/>
        </w:rPr>
        <w:t>称量点处</w:t>
      </w:r>
      <w:r>
        <w:rPr>
          <w:rFonts w:hint="eastAsia"/>
          <w:sz w:val="24"/>
          <w:lang w:val="en-US" w:eastAsia="zh-CN"/>
        </w:rPr>
        <w:t>天平</w:t>
      </w:r>
      <w:r>
        <w:rPr>
          <w:rFonts w:hint="eastAsia" w:ascii="宋体" w:hAnsi="宋体" w:cs="宋体"/>
          <w:sz w:val="24"/>
        </w:rPr>
        <w:t>最大允差是</w:t>
      </w:r>
      <w:r>
        <w:rPr>
          <w:rFonts w:hint="eastAsia"/>
          <w:sz w:val="24"/>
        </w:rPr>
        <w:t>±</w:t>
      </w:r>
      <w:r>
        <w:rPr>
          <w:rFonts w:hint="eastAsia"/>
          <w:sz w:val="24"/>
          <w:lang w:val="en-US" w:eastAsia="zh-CN"/>
        </w:rPr>
        <w:t>0.5mg</w:t>
      </w:r>
      <w:r>
        <w:rPr>
          <w:rFonts w:hint="eastAsia" w:ascii="宋体" w:hAnsi="宋体" w:cs="宋体"/>
          <w:sz w:val="24"/>
        </w:rPr>
        <w:t>，假设为均匀分布，则</w:t>
      </w:r>
    </w:p>
    <w:p>
      <w:pPr>
        <w:spacing w:line="360" w:lineRule="auto"/>
        <w:ind w:right="28"/>
        <w:rPr>
          <w:rFonts w:hint="default" w:ascii="宋体" w:hAnsi="宋体" w:eastAsia="宋体" w:cs="宋体"/>
          <w:sz w:val="24"/>
          <w:lang w:val="en-US" w:eastAsia="zh-CN"/>
        </w:rPr>
      </w:pPr>
      <w:r>
        <w:rPr>
          <w:rFonts w:hint="eastAsia" w:ascii="宋体" w:hAnsi="宋体" w:cs="宋体"/>
          <w:sz w:val="24"/>
        </w:rPr>
        <w:t xml:space="preserve">    </w:t>
      </w:r>
      <w:r>
        <w:rPr>
          <w:rFonts w:hint="eastAsia" w:ascii="宋体" w:hAnsi="宋体" w:cs="宋体"/>
          <w:position w:val="-28"/>
          <w:sz w:val="24"/>
        </w:rPr>
        <w:object>
          <v:shape id="_x0000_i1040" o:spt="75" type="#_x0000_t75" style="height:33.15pt;width:128.2pt;" o:ole="t" filled="f" o:preferrelative="t" stroked="f" coordsize="21600,21600">
            <v:path/>
            <v:fill on="f" focussize="0,0"/>
            <v:stroke on="f"/>
            <v:imagedata r:id="rId42" o:title=""/>
            <o:lock v:ext="edit" aspectratio="t"/>
            <w10:wrap type="none"/>
            <w10:anchorlock/>
          </v:shape>
          <o:OLEObject Type="Embed" ProgID="Equation.KSEE3" ShapeID="_x0000_i1040" DrawAspect="Content" ObjectID="_1468075738" r:id="rId41">
            <o:LockedField>false</o:LockedField>
          </o:OLEObject>
        </w:object>
      </w:r>
    </w:p>
    <w:p>
      <w:pPr>
        <w:spacing w:line="360" w:lineRule="auto"/>
        <w:ind w:right="28" w:firstLine="480" w:firstLineChars="200"/>
        <w:rPr>
          <w:rFonts w:ascii="宋体" w:hAnsi="宋体" w:cs="宋体"/>
          <w:sz w:val="24"/>
        </w:rPr>
      </w:pPr>
      <w:r>
        <w:rPr>
          <w:rFonts w:hint="eastAsia" w:ascii="宋体" w:hAnsi="宋体"/>
          <w:sz w:val="24"/>
        </w:rPr>
        <w:t>3.</w:t>
      </w:r>
      <w:r>
        <w:rPr>
          <w:rFonts w:hint="eastAsia" w:ascii="宋体" w:hAnsi="宋体"/>
          <w:sz w:val="24"/>
          <w:lang w:val="en-US" w:eastAsia="zh-CN"/>
        </w:rPr>
        <w:t>电子天平分辨力</w:t>
      </w:r>
      <w:r>
        <w:rPr>
          <w:rFonts w:hint="eastAsia" w:ascii="宋体" w:hAnsi="宋体"/>
          <w:sz w:val="24"/>
        </w:rPr>
        <w:t>量化误差引起的标准不确定度</w:t>
      </w:r>
    </w:p>
    <w:p>
      <w:pPr>
        <w:spacing w:line="360" w:lineRule="auto"/>
        <w:ind w:firstLine="480" w:firstLineChars="200"/>
        <w:rPr>
          <w:rFonts w:ascii="宋体" w:hAnsi="宋体"/>
          <w:sz w:val="24"/>
        </w:rPr>
      </w:pPr>
      <w:r>
        <w:rPr>
          <w:rFonts w:hint="eastAsia" w:ascii="宋体" w:hAnsi="宋体" w:cs="宋体"/>
          <w:sz w:val="24"/>
          <w:lang w:val="en-US" w:eastAsia="zh-CN"/>
        </w:rPr>
        <w:t>分辨力</w:t>
      </w:r>
      <w:r>
        <w:rPr>
          <w:rFonts w:hint="eastAsia" w:ascii="宋体" w:hAnsi="宋体" w:cs="宋体"/>
          <w:sz w:val="24"/>
        </w:rPr>
        <w:t>为</w:t>
      </w:r>
      <w:r>
        <w:rPr>
          <w:rFonts w:hint="eastAsia" w:ascii="宋体" w:hAnsi="宋体" w:cs="宋体"/>
          <w:sz w:val="24"/>
          <w:lang w:val="en-US" w:eastAsia="zh-CN"/>
        </w:rPr>
        <w:t>0.0001g</w:t>
      </w:r>
      <w:r>
        <w:rPr>
          <w:rFonts w:hint="eastAsia" w:ascii="宋体" w:hAnsi="宋体" w:cs="宋体"/>
          <w:sz w:val="24"/>
        </w:rPr>
        <w:t>，</w:t>
      </w:r>
      <w:r>
        <w:rPr>
          <w:rFonts w:hint="eastAsia" w:ascii="宋体" w:hAnsi="宋体"/>
          <w:sz w:val="24"/>
          <w:lang w:val="en-US" w:eastAsia="zh-CN"/>
        </w:rPr>
        <w:t>量化</w:t>
      </w:r>
      <w:r>
        <w:rPr>
          <w:rFonts w:hint="eastAsia" w:ascii="宋体" w:hAnsi="宋体"/>
          <w:sz w:val="24"/>
        </w:rPr>
        <w:t>误差分布在半宽为</w:t>
      </w:r>
      <w:r>
        <w:rPr>
          <w:rFonts w:hint="eastAsia" w:ascii="宋体" w:hAnsi="宋体"/>
          <w:sz w:val="24"/>
          <w:lang w:val="en-US" w:eastAsia="zh-CN"/>
        </w:rPr>
        <w:t>0.00005</w:t>
      </w:r>
      <w:r>
        <w:rPr>
          <w:rFonts w:hint="eastAsia" w:ascii="宋体" w:hAnsi="宋体"/>
          <w:sz w:val="24"/>
        </w:rPr>
        <w:t>的区间内，属均匀分布，即包含因子</w:t>
      </w:r>
      <w:r>
        <w:rPr>
          <w:rFonts w:ascii="宋体" w:hAnsi="宋体"/>
          <w:position w:val="-8"/>
          <w:sz w:val="24"/>
        </w:rPr>
        <w:object>
          <v:shape id="_x0000_i1041" o:spt="75" type="#_x0000_t75" style="height:18.15pt;width:36.25pt;" o:ole="t" filled="f" o:preferrelative="t" stroked="f" coordsize="21600,21600">
            <v:path/>
            <v:fill on="f" focussize="0,0"/>
            <v:stroke on="f" joinstyle="miter"/>
            <v:imagedata r:id="rId44" o:title=""/>
            <o:lock v:ext="edit" aspectratio="t"/>
            <w10:wrap type="none"/>
            <w10:anchorlock/>
          </v:shape>
          <o:OLEObject Type="Embed" ProgID="Equation.DSMT4" ShapeID="_x0000_i1041" DrawAspect="Content" ObjectID="_1468075739" r:id="rId43">
            <o:LockedField>false</o:LockedField>
          </o:OLEObject>
        </w:object>
      </w:r>
      <w:r>
        <w:rPr>
          <w:rFonts w:hint="eastAsia" w:ascii="宋体" w:hAnsi="宋体"/>
          <w:sz w:val="24"/>
        </w:rPr>
        <w:t>，故引入的</w:t>
      </w:r>
      <w:r>
        <w:rPr>
          <w:rFonts w:hint="eastAsia" w:ascii="宋体" w:hAnsi="宋体"/>
          <w:sz w:val="24"/>
          <w:lang w:val="en-US" w:eastAsia="zh-CN"/>
        </w:rPr>
        <w:t>标准</w:t>
      </w:r>
      <w:r>
        <w:rPr>
          <w:rFonts w:hint="eastAsia" w:ascii="宋体" w:hAnsi="宋体"/>
          <w:sz w:val="24"/>
        </w:rPr>
        <w:t>不确定度为：</w:t>
      </w:r>
    </w:p>
    <w:p>
      <w:pPr>
        <w:spacing w:before="156" w:beforeLines="50" w:after="156" w:afterLines="50" w:line="360" w:lineRule="auto"/>
        <w:ind w:firstLine="480" w:firstLineChars="200"/>
        <w:rPr>
          <w:rFonts w:hint="default" w:ascii="宋体" w:hAnsi="宋体" w:eastAsia="宋体" w:cs="宋体"/>
          <w:sz w:val="24"/>
          <w:lang w:val="en-US" w:eastAsia="zh-CN"/>
        </w:rPr>
      </w:pPr>
      <w:r>
        <w:rPr>
          <w:rFonts w:hint="eastAsia" w:ascii="宋体" w:hAnsi="宋体" w:cs="宋体"/>
          <w:position w:val="-28"/>
          <w:sz w:val="24"/>
        </w:rPr>
        <w:object>
          <v:shape id="_x0000_i1042" o:spt="75" type="#_x0000_t75" style="height:33.15pt;width:140.45pt;" o:ole="t" filled="f" o:preferrelative="t" stroked="f" coordsize="21600,21600">
            <v:path/>
            <v:fill on="f" focussize="0,0"/>
            <v:stroke on="f"/>
            <v:imagedata r:id="rId46" o:title=""/>
            <o:lock v:ext="edit" aspectratio="t"/>
            <w10:wrap type="none"/>
            <w10:anchorlock/>
          </v:shape>
          <o:OLEObject Type="Embed" ProgID="Equation.KSEE3" ShapeID="_x0000_i1042" DrawAspect="Content" ObjectID="_1468075740" r:id="rId45">
            <o:LockedField>false</o:LockedField>
          </o:OLEObject>
        </w:object>
      </w:r>
    </w:p>
    <w:p>
      <w:pPr>
        <w:spacing w:before="156" w:beforeLines="50" w:after="156" w:afterLines="50"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1</w:t>
      </w:r>
      <w:r>
        <w:rPr>
          <w:rFonts w:hint="eastAsia" w:ascii="宋体" w:hAnsi="宋体" w:cs="宋体"/>
          <w:b/>
          <w:bCs/>
          <w:sz w:val="24"/>
        </w:rPr>
        <w:t>.4  合成标准不确定度</w:t>
      </w:r>
    </w:p>
    <w:p>
      <w:pPr>
        <w:spacing w:line="360" w:lineRule="auto"/>
        <w:ind w:right="28" w:firstLine="480" w:firstLineChars="200"/>
        <w:rPr>
          <w:sz w:val="24"/>
        </w:rPr>
      </w:pPr>
      <w:r>
        <w:rPr>
          <w:rFonts w:hint="eastAsia"/>
          <w:sz w:val="24"/>
        </w:rPr>
        <w:t>标准不确定度一览表见表</w:t>
      </w:r>
      <w:r>
        <w:rPr>
          <w:rFonts w:hint="eastAsia"/>
          <w:sz w:val="24"/>
          <w:lang w:val="en-US" w:eastAsia="zh-CN"/>
        </w:rPr>
        <w:t>C1</w:t>
      </w:r>
      <w:r>
        <w:rPr>
          <w:rFonts w:hint="eastAsia"/>
          <w:sz w:val="24"/>
        </w:rPr>
        <w:t>。</w:t>
      </w:r>
    </w:p>
    <w:p>
      <w:pPr>
        <w:spacing w:line="360" w:lineRule="auto"/>
        <w:ind w:right="28"/>
        <w:jc w:val="center"/>
        <w:rPr>
          <w:rFonts w:ascii="黑体" w:hAnsi="黑体" w:eastAsia="黑体"/>
          <w:bCs/>
          <w:szCs w:val="21"/>
        </w:rPr>
      </w:pPr>
      <w:r>
        <w:rPr>
          <w:rFonts w:ascii="黑体" w:hAnsi="黑体" w:eastAsia="黑体"/>
          <w:bCs/>
          <w:szCs w:val="21"/>
        </w:rPr>
        <w:t>表</w:t>
      </w:r>
      <w:r>
        <w:rPr>
          <w:rFonts w:hint="eastAsia" w:ascii="黑体" w:hAnsi="黑体" w:eastAsia="黑体"/>
          <w:bCs/>
          <w:szCs w:val="21"/>
          <w:lang w:val="en-US" w:eastAsia="zh-CN"/>
        </w:rPr>
        <w:t>C1</w:t>
      </w:r>
      <w:r>
        <w:rPr>
          <w:rFonts w:hint="eastAsia" w:ascii="黑体" w:hAnsi="黑体" w:eastAsia="黑体"/>
          <w:bCs/>
          <w:szCs w:val="21"/>
        </w:rPr>
        <w:t xml:space="preserve"> </w:t>
      </w:r>
      <w:r>
        <w:rPr>
          <w:rFonts w:hint="eastAsia" w:ascii="黑体" w:hAnsi="黑体" w:eastAsia="黑体" w:cs="黑体"/>
          <w:szCs w:val="21"/>
        </w:rPr>
        <w:t>标准不确定度一览表</w:t>
      </w:r>
    </w:p>
    <w:tbl>
      <w:tblPr>
        <w:tblStyle w:val="1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2590"/>
        <w:gridCol w:w="1250"/>
        <w:gridCol w:w="1170"/>
        <w:gridCol w:w="1620"/>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59" w:type="dxa"/>
            <w:vAlign w:val="center"/>
          </w:tcPr>
          <w:p>
            <w:pPr>
              <w:spacing w:line="360" w:lineRule="auto"/>
              <w:ind w:right="28"/>
              <w:jc w:val="center"/>
              <w:rPr>
                <w:rFonts w:ascii="宋体" w:hAnsi="宋体" w:cs="宋体"/>
                <w:szCs w:val="21"/>
              </w:rPr>
            </w:pPr>
            <w:r>
              <w:rPr>
                <w:rFonts w:hint="eastAsia" w:ascii="宋体" w:hAnsi="宋体" w:cs="宋体"/>
                <w:szCs w:val="21"/>
              </w:rPr>
              <w:t>项目符号</w:t>
            </w:r>
          </w:p>
        </w:tc>
        <w:tc>
          <w:tcPr>
            <w:tcW w:w="2590" w:type="dxa"/>
            <w:vAlign w:val="center"/>
          </w:tcPr>
          <w:p>
            <w:pPr>
              <w:spacing w:line="360" w:lineRule="auto"/>
              <w:ind w:right="28"/>
              <w:jc w:val="center"/>
              <w:rPr>
                <w:rFonts w:ascii="宋体" w:hAnsi="宋体" w:cs="宋体"/>
                <w:szCs w:val="21"/>
              </w:rPr>
            </w:pPr>
            <w:r>
              <w:rPr>
                <w:rFonts w:hint="eastAsia" w:ascii="宋体" w:hAnsi="宋体" w:cs="宋体"/>
                <w:szCs w:val="21"/>
              </w:rPr>
              <w:t>来源</w:t>
            </w:r>
          </w:p>
        </w:tc>
        <w:tc>
          <w:tcPr>
            <w:tcW w:w="1250" w:type="dxa"/>
            <w:vAlign w:val="center"/>
          </w:tcPr>
          <w:p>
            <w:pPr>
              <w:spacing w:line="360" w:lineRule="auto"/>
              <w:ind w:right="28"/>
              <w:jc w:val="center"/>
              <w:rPr>
                <w:rFonts w:ascii="宋体" w:hAnsi="宋体" w:cs="宋体"/>
                <w:szCs w:val="21"/>
              </w:rPr>
            </w:pPr>
            <w:r>
              <w:rPr>
                <w:rFonts w:hint="eastAsia" w:ascii="宋体" w:hAnsi="宋体" w:cs="宋体"/>
                <w:szCs w:val="21"/>
              </w:rPr>
              <w:t>类别</w:t>
            </w:r>
          </w:p>
        </w:tc>
        <w:tc>
          <w:tcPr>
            <w:tcW w:w="1170" w:type="dxa"/>
            <w:vAlign w:val="center"/>
          </w:tcPr>
          <w:p>
            <w:pPr>
              <w:spacing w:line="360" w:lineRule="auto"/>
              <w:ind w:right="28"/>
              <w:jc w:val="center"/>
              <w:rPr>
                <w:rFonts w:ascii="宋体" w:hAnsi="宋体" w:cs="宋体"/>
                <w:szCs w:val="21"/>
              </w:rPr>
            </w:pPr>
            <w:r>
              <w:rPr>
                <w:rFonts w:hint="eastAsia" w:ascii="宋体" w:hAnsi="宋体" w:cs="宋体"/>
                <w:szCs w:val="21"/>
              </w:rPr>
              <w:t>分布</w:t>
            </w:r>
          </w:p>
        </w:tc>
        <w:tc>
          <w:tcPr>
            <w:tcW w:w="1620" w:type="dxa"/>
            <w:vAlign w:val="center"/>
          </w:tcPr>
          <w:p>
            <w:pPr>
              <w:spacing w:line="360" w:lineRule="auto"/>
              <w:ind w:right="28"/>
              <w:jc w:val="center"/>
              <w:rPr>
                <w:rFonts w:ascii="宋体" w:hAnsi="宋体" w:cs="宋体"/>
                <w:szCs w:val="21"/>
              </w:rPr>
            </w:pPr>
            <w:r>
              <w:rPr>
                <w:rFonts w:hint="eastAsia" w:ascii="宋体" w:hAnsi="宋体" w:cs="宋体"/>
                <w:szCs w:val="21"/>
              </w:rPr>
              <w:t>数值（</w:t>
            </w:r>
            <w:r>
              <w:rPr>
                <w:rFonts w:hint="eastAsia" w:ascii="宋体" w:hAnsi="宋体" w:cs="宋体"/>
                <w:szCs w:val="21"/>
                <w:lang w:val="en-US" w:eastAsia="zh-CN"/>
              </w:rPr>
              <w:t>g</w:t>
            </w:r>
            <w:r>
              <w:rPr>
                <w:rFonts w:hint="eastAsia" w:ascii="宋体" w:hAnsi="宋体" w:cs="宋体"/>
                <w:szCs w:val="21"/>
              </w:rPr>
              <w:t>）</w:t>
            </w:r>
          </w:p>
        </w:tc>
        <w:tc>
          <w:tcPr>
            <w:tcW w:w="831" w:type="dxa"/>
            <w:vAlign w:val="center"/>
          </w:tcPr>
          <w:p>
            <w:pPr>
              <w:spacing w:line="360" w:lineRule="auto"/>
              <w:ind w:right="28"/>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59" w:type="dxa"/>
            <w:vAlign w:val="center"/>
          </w:tcPr>
          <w:p>
            <w:pPr>
              <w:spacing w:line="360" w:lineRule="auto"/>
              <w:ind w:right="28"/>
              <w:jc w:val="center"/>
              <w:rPr>
                <w:rFonts w:ascii="宋体" w:hAnsi="宋体" w:cs="宋体"/>
                <w:szCs w:val="21"/>
              </w:rPr>
            </w:pPr>
            <w:r>
              <w:rPr>
                <w:rFonts w:hint="eastAsia" w:ascii="宋体" w:hAnsi="宋体" w:cs="宋体"/>
                <w:position w:val="-10"/>
                <w:szCs w:val="21"/>
              </w:rPr>
              <w:object>
                <v:shape id="_x0000_i1043"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43" DrawAspect="Content" ObjectID="_1468075741" r:id="rId47">
                  <o:LockedField>false</o:LockedField>
                </o:OLEObject>
              </w:object>
            </w:r>
          </w:p>
        </w:tc>
        <w:tc>
          <w:tcPr>
            <w:tcW w:w="2590" w:type="dxa"/>
            <w:vAlign w:val="center"/>
          </w:tcPr>
          <w:p>
            <w:pPr>
              <w:spacing w:line="360" w:lineRule="auto"/>
              <w:ind w:right="28"/>
              <w:jc w:val="center"/>
              <w:rPr>
                <w:rFonts w:hint="eastAsia" w:ascii="宋体" w:hAnsi="宋体" w:eastAsia="宋体" w:cs="宋体"/>
                <w:szCs w:val="21"/>
                <w:lang w:val="en-US" w:eastAsia="zh-CN"/>
              </w:rPr>
            </w:pPr>
            <w:r>
              <w:rPr>
                <w:rFonts w:hint="eastAsia" w:ascii="宋体" w:hAnsi="宋体" w:cs="宋体"/>
                <w:szCs w:val="21"/>
              </w:rPr>
              <w:t>测量重复性</w:t>
            </w:r>
          </w:p>
        </w:tc>
        <w:tc>
          <w:tcPr>
            <w:tcW w:w="1250" w:type="dxa"/>
            <w:vAlign w:val="center"/>
          </w:tcPr>
          <w:p>
            <w:pPr>
              <w:spacing w:line="360" w:lineRule="auto"/>
              <w:ind w:right="28"/>
              <w:jc w:val="center"/>
              <w:rPr>
                <w:rFonts w:ascii="宋体" w:hAnsi="宋体" w:cs="宋体"/>
                <w:szCs w:val="21"/>
              </w:rPr>
            </w:pPr>
            <w:r>
              <w:rPr>
                <w:rFonts w:hint="eastAsia" w:ascii="宋体" w:hAnsi="宋体" w:cs="宋体"/>
                <w:szCs w:val="21"/>
              </w:rPr>
              <w:t>A</w:t>
            </w:r>
          </w:p>
        </w:tc>
        <w:tc>
          <w:tcPr>
            <w:tcW w:w="1170" w:type="dxa"/>
            <w:vAlign w:val="center"/>
          </w:tcPr>
          <w:p>
            <w:pPr>
              <w:spacing w:line="360" w:lineRule="auto"/>
              <w:ind w:right="28"/>
              <w:jc w:val="center"/>
              <w:rPr>
                <w:rFonts w:ascii="宋体" w:hAnsi="宋体" w:cs="宋体"/>
                <w:szCs w:val="21"/>
              </w:rPr>
            </w:pPr>
            <w:r>
              <w:rPr>
                <w:rFonts w:hint="eastAsia" w:ascii="宋体" w:hAnsi="宋体" w:cs="宋体"/>
                <w:szCs w:val="21"/>
              </w:rPr>
              <w:t>正态</w:t>
            </w:r>
          </w:p>
        </w:tc>
        <w:tc>
          <w:tcPr>
            <w:tcW w:w="16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rPr>
              <w:t>0.</w:t>
            </w:r>
            <w:r>
              <w:rPr>
                <w:rFonts w:hint="eastAsia" w:ascii="宋体" w:hAnsi="宋体" w:cs="宋体"/>
                <w:szCs w:val="21"/>
                <w:lang w:val="en-US" w:eastAsia="zh-CN"/>
              </w:rPr>
              <w:t>000033</w:t>
            </w:r>
          </w:p>
        </w:tc>
        <w:tc>
          <w:tcPr>
            <w:tcW w:w="831"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59" w:type="dxa"/>
            <w:vAlign w:val="center"/>
          </w:tcPr>
          <w:p>
            <w:pPr>
              <w:spacing w:line="360" w:lineRule="auto"/>
              <w:ind w:right="28"/>
              <w:jc w:val="center"/>
              <w:rPr>
                <w:rFonts w:ascii="宋体" w:hAnsi="宋体" w:cs="宋体"/>
                <w:szCs w:val="21"/>
                <w:vertAlign w:val="subscript"/>
              </w:rPr>
            </w:pPr>
            <w:r>
              <w:rPr>
                <w:rFonts w:hint="eastAsia" w:ascii="宋体" w:hAnsi="宋体" w:cs="宋体"/>
                <w:position w:val="-10"/>
                <w:szCs w:val="21"/>
              </w:rPr>
              <w:object>
                <v:shape id="_x0000_i1044" o:spt="75" type="#_x0000_t75" style="height:17.1pt;width:11.9pt;" o:ole="t" filled="f" o:preferrelative="t" stroked="f" coordsize="21600,21600">
                  <v:path/>
                  <v:fill on="f" focussize="0,0"/>
                  <v:stroke on="f" joinstyle="miter"/>
                  <v:imagedata r:id="rId50" o:title=""/>
                  <o:lock v:ext="edit" aspectratio="t"/>
                  <w10:wrap type="none"/>
                  <w10:anchorlock/>
                </v:shape>
                <o:OLEObject Type="Embed" ProgID="Equation.KSEE3" ShapeID="_x0000_i1044" DrawAspect="Content" ObjectID="_1468075742" r:id="rId49">
                  <o:LockedField>false</o:LockedField>
                </o:OLEObject>
              </w:object>
            </w:r>
          </w:p>
        </w:tc>
        <w:tc>
          <w:tcPr>
            <w:tcW w:w="2590" w:type="dxa"/>
            <w:vAlign w:val="center"/>
          </w:tcPr>
          <w:p>
            <w:pPr>
              <w:spacing w:line="360" w:lineRule="auto"/>
              <w:ind w:right="28"/>
              <w:jc w:val="center"/>
              <w:rPr>
                <w:rFonts w:ascii="宋体" w:hAnsi="宋体" w:cs="宋体"/>
                <w:szCs w:val="21"/>
              </w:rPr>
            </w:pPr>
            <w:r>
              <w:rPr>
                <w:rFonts w:hint="eastAsia"/>
                <w:sz w:val="21"/>
                <w:szCs w:val="21"/>
                <w:lang w:val="en-US" w:eastAsia="zh-CN"/>
              </w:rPr>
              <w:t>电子天平</w:t>
            </w:r>
            <w:r>
              <w:rPr>
                <w:rFonts w:hint="eastAsia" w:ascii="宋体" w:hAnsi="宋体" w:cs="宋体"/>
                <w:szCs w:val="21"/>
              </w:rPr>
              <w:t>误差</w:t>
            </w:r>
          </w:p>
        </w:tc>
        <w:tc>
          <w:tcPr>
            <w:tcW w:w="1250" w:type="dxa"/>
            <w:vAlign w:val="center"/>
          </w:tcPr>
          <w:p>
            <w:pPr>
              <w:spacing w:line="360" w:lineRule="auto"/>
              <w:ind w:right="28"/>
              <w:jc w:val="center"/>
              <w:rPr>
                <w:rFonts w:ascii="宋体" w:hAnsi="宋体" w:cs="宋体"/>
                <w:szCs w:val="21"/>
              </w:rPr>
            </w:pPr>
            <w:r>
              <w:rPr>
                <w:rFonts w:hint="eastAsia" w:ascii="宋体" w:hAnsi="宋体" w:cs="宋体"/>
                <w:szCs w:val="21"/>
              </w:rPr>
              <w:t>B</w:t>
            </w:r>
          </w:p>
        </w:tc>
        <w:tc>
          <w:tcPr>
            <w:tcW w:w="1170" w:type="dxa"/>
            <w:vAlign w:val="center"/>
          </w:tcPr>
          <w:p>
            <w:pPr>
              <w:spacing w:line="360" w:lineRule="auto"/>
              <w:ind w:right="28"/>
              <w:jc w:val="center"/>
              <w:rPr>
                <w:rFonts w:ascii="宋体" w:hAnsi="宋体" w:cs="宋体"/>
                <w:szCs w:val="21"/>
              </w:rPr>
            </w:pPr>
            <w:r>
              <w:rPr>
                <w:rFonts w:hint="eastAsia" w:ascii="宋体" w:hAnsi="宋体" w:cs="宋体"/>
                <w:szCs w:val="21"/>
              </w:rPr>
              <w:t>均匀</w:t>
            </w:r>
          </w:p>
        </w:tc>
        <w:tc>
          <w:tcPr>
            <w:tcW w:w="1620" w:type="dxa"/>
            <w:vAlign w:val="center"/>
          </w:tcPr>
          <w:p>
            <w:pPr>
              <w:spacing w:line="360" w:lineRule="auto"/>
              <w:ind w:right="28"/>
              <w:jc w:val="center"/>
              <w:rPr>
                <w:rFonts w:ascii="宋体" w:hAnsi="宋体" w:cs="宋体"/>
                <w:szCs w:val="21"/>
              </w:rPr>
            </w:pPr>
            <w:r>
              <w:rPr>
                <w:rFonts w:hint="eastAsia" w:ascii="宋体" w:hAnsi="宋体" w:cs="宋体"/>
                <w:szCs w:val="21"/>
              </w:rPr>
              <w:t>0.</w:t>
            </w:r>
            <w:r>
              <w:rPr>
                <w:rFonts w:hint="eastAsia" w:ascii="宋体" w:hAnsi="宋体" w:cs="宋体"/>
                <w:szCs w:val="21"/>
                <w:lang w:val="en-US" w:eastAsia="zh-CN"/>
              </w:rPr>
              <w:t>00029</w:t>
            </w:r>
            <w:r>
              <w:rPr>
                <w:rFonts w:hint="eastAsia" w:ascii="宋体" w:hAnsi="宋体" w:cs="宋体"/>
                <w:szCs w:val="21"/>
              </w:rPr>
              <w:t xml:space="preserve"> </w:t>
            </w:r>
          </w:p>
        </w:tc>
        <w:tc>
          <w:tcPr>
            <w:tcW w:w="831"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59" w:type="dxa"/>
            <w:vAlign w:val="center"/>
          </w:tcPr>
          <w:p>
            <w:pPr>
              <w:spacing w:line="360" w:lineRule="auto"/>
              <w:ind w:right="28"/>
              <w:jc w:val="center"/>
              <w:rPr>
                <w:rFonts w:ascii="宋体" w:hAnsi="宋体" w:cs="宋体"/>
                <w:position w:val="-10"/>
                <w:sz w:val="21"/>
                <w:szCs w:val="21"/>
                <w:highlight w:val="none"/>
              </w:rPr>
            </w:pPr>
            <w:r>
              <w:rPr>
                <w:rFonts w:hint="eastAsia" w:ascii="宋体" w:hAnsi="宋体" w:cs="宋体"/>
                <w:position w:val="-10"/>
                <w:szCs w:val="21"/>
                <w:highlight w:val="none"/>
              </w:rPr>
              <w:object>
                <v:shape id="_x0000_i1045" o:spt="75" type="#_x0000_t75" style="height:17.1pt;width:12.95pt;" o:ole="t" filled="f" o:preferrelative="t" stroked="f" coordsize="21600,21600">
                  <v:path/>
                  <v:fill on="f" focussize="0,0"/>
                  <v:stroke on="f" joinstyle="miter"/>
                  <v:imagedata r:id="rId52" o:title=""/>
                  <o:lock v:ext="edit" aspectratio="t"/>
                  <w10:wrap type="none"/>
                  <w10:anchorlock/>
                </v:shape>
                <o:OLEObject Type="Embed" ProgID="Equation.KSEE3" ShapeID="_x0000_i1045" DrawAspect="Content" ObjectID="_1468075743" r:id="rId51">
                  <o:LockedField>false</o:LockedField>
                </o:OLEObject>
              </w:object>
            </w:r>
          </w:p>
        </w:tc>
        <w:tc>
          <w:tcPr>
            <w:tcW w:w="2590" w:type="dxa"/>
            <w:vAlign w:val="center"/>
          </w:tcPr>
          <w:p>
            <w:pPr>
              <w:spacing w:line="360" w:lineRule="auto"/>
              <w:ind w:right="28"/>
              <w:jc w:val="center"/>
              <w:rPr>
                <w:sz w:val="21"/>
                <w:szCs w:val="21"/>
                <w:highlight w:val="none"/>
              </w:rPr>
            </w:pPr>
            <w:r>
              <w:rPr>
                <w:rFonts w:hint="eastAsia"/>
                <w:sz w:val="21"/>
                <w:szCs w:val="21"/>
                <w:highlight w:val="none"/>
                <w:lang w:val="en-US" w:eastAsia="zh-CN"/>
              </w:rPr>
              <w:t>电子天平</w:t>
            </w:r>
            <w:r>
              <w:rPr>
                <w:rFonts w:hint="eastAsia"/>
                <w:sz w:val="21"/>
                <w:szCs w:val="21"/>
                <w:highlight w:val="none"/>
              </w:rPr>
              <w:t>量化</w:t>
            </w:r>
            <w:r>
              <w:rPr>
                <w:rFonts w:hint="eastAsia"/>
                <w:szCs w:val="21"/>
                <w:highlight w:val="none"/>
              </w:rPr>
              <w:t>误差</w:t>
            </w:r>
          </w:p>
        </w:tc>
        <w:tc>
          <w:tcPr>
            <w:tcW w:w="1250" w:type="dxa"/>
            <w:vAlign w:val="center"/>
          </w:tcPr>
          <w:p>
            <w:pPr>
              <w:spacing w:line="360" w:lineRule="auto"/>
              <w:ind w:right="28"/>
              <w:jc w:val="center"/>
              <w:rPr>
                <w:rFonts w:ascii="宋体" w:hAnsi="宋体" w:cs="宋体"/>
                <w:szCs w:val="21"/>
                <w:highlight w:val="none"/>
              </w:rPr>
            </w:pPr>
            <w:r>
              <w:rPr>
                <w:rFonts w:hint="eastAsia" w:ascii="宋体" w:hAnsi="宋体" w:cs="宋体"/>
                <w:szCs w:val="21"/>
                <w:highlight w:val="none"/>
              </w:rPr>
              <w:t>B</w:t>
            </w:r>
          </w:p>
        </w:tc>
        <w:tc>
          <w:tcPr>
            <w:tcW w:w="1170" w:type="dxa"/>
            <w:vAlign w:val="center"/>
          </w:tcPr>
          <w:p>
            <w:pPr>
              <w:spacing w:line="360" w:lineRule="auto"/>
              <w:ind w:right="28"/>
              <w:jc w:val="center"/>
              <w:rPr>
                <w:rFonts w:ascii="宋体" w:hAnsi="宋体" w:cs="宋体"/>
                <w:szCs w:val="21"/>
                <w:highlight w:val="none"/>
              </w:rPr>
            </w:pPr>
            <w:r>
              <w:rPr>
                <w:rFonts w:hint="eastAsia" w:ascii="宋体" w:hAnsi="宋体" w:cs="宋体"/>
                <w:szCs w:val="21"/>
                <w:highlight w:val="none"/>
              </w:rPr>
              <w:t>均匀</w:t>
            </w:r>
          </w:p>
        </w:tc>
        <w:tc>
          <w:tcPr>
            <w:tcW w:w="1620" w:type="dxa"/>
            <w:vAlign w:val="center"/>
          </w:tcPr>
          <w:p>
            <w:pPr>
              <w:spacing w:line="360" w:lineRule="auto"/>
              <w:ind w:right="28"/>
              <w:jc w:val="center"/>
              <w:rPr>
                <w:rFonts w:ascii="宋体" w:hAnsi="宋体" w:cs="宋体"/>
                <w:szCs w:val="21"/>
                <w:highlight w:val="none"/>
              </w:rPr>
            </w:pPr>
            <w:r>
              <w:rPr>
                <w:rFonts w:hint="eastAsia" w:ascii="宋体" w:hAnsi="宋体" w:cs="宋体"/>
                <w:szCs w:val="21"/>
                <w:highlight w:val="none"/>
              </w:rPr>
              <w:t>0.</w:t>
            </w:r>
            <w:r>
              <w:rPr>
                <w:rFonts w:hint="eastAsia" w:ascii="宋体" w:hAnsi="宋体" w:cs="宋体"/>
                <w:szCs w:val="21"/>
                <w:highlight w:val="none"/>
                <w:lang w:val="en-US" w:eastAsia="zh-CN"/>
              </w:rPr>
              <w:t>0000</w:t>
            </w:r>
            <w:r>
              <w:rPr>
                <w:rFonts w:hint="eastAsia" w:ascii="宋体" w:hAnsi="宋体" w:cs="宋体"/>
                <w:szCs w:val="21"/>
                <w:highlight w:val="none"/>
              </w:rPr>
              <w:t>29</w:t>
            </w:r>
          </w:p>
        </w:tc>
        <w:tc>
          <w:tcPr>
            <w:tcW w:w="831" w:type="dxa"/>
            <w:vAlign w:val="center"/>
          </w:tcPr>
          <w:p>
            <w:pPr>
              <w:spacing w:line="360" w:lineRule="auto"/>
              <w:ind w:right="28"/>
              <w:jc w:val="center"/>
              <w:rPr>
                <w:rFonts w:ascii="宋体" w:hAnsi="宋体" w:cs="宋体"/>
                <w:szCs w:val="21"/>
                <w:highlight w:val="none"/>
              </w:rPr>
            </w:pPr>
          </w:p>
        </w:tc>
      </w:tr>
    </w:tbl>
    <w:p>
      <w:pPr>
        <w:spacing w:line="240" w:lineRule="auto"/>
        <w:ind w:right="0" w:firstLine="0"/>
      </w:pPr>
    </w:p>
    <w:p>
      <w:pPr>
        <w:spacing w:line="360" w:lineRule="auto"/>
        <w:ind w:right="28" w:firstLine="480"/>
        <w:rPr>
          <w:rFonts w:ascii="宋体" w:hAnsi="宋体" w:cs="宋体"/>
          <w:sz w:val="24"/>
        </w:rPr>
      </w:pPr>
      <w:r>
        <w:rPr>
          <w:rFonts w:hint="eastAsia" w:ascii="宋体" w:hAnsi="宋体" w:cs="宋体"/>
          <w:sz w:val="24"/>
          <w:highlight w:val="none"/>
          <w:lang w:val="en-US" w:eastAsia="zh-CN"/>
        </w:rPr>
        <w:t>因电子天平量化误差标准不确定度分量</w:t>
      </w:r>
      <w:r>
        <w:rPr>
          <w:rFonts w:hint="eastAsia" w:ascii="宋体" w:hAnsi="宋体" w:cs="宋体"/>
          <w:position w:val="-10"/>
          <w:szCs w:val="21"/>
          <w:highlight w:val="none"/>
        </w:rPr>
        <w:object>
          <v:shape id="_x0000_i1046" o:spt="75" type="#_x0000_t75" style="height:17.1pt;width:12.95pt;" o:ole="t" filled="f" o:preferrelative="t" stroked="f" coordsize="21600,21600">
            <v:path/>
            <v:fill on="f" focussize="0,0"/>
            <v:stroke on="f" joinstyle="miter"/>
            <v:imagedata r:id="rId52" o:title=""/>
            <o:lock v:ext="edit" aspectratio="t"/>
            <w10:wrap type="none"/>
            <w10:anchorlock/>
          </v:shape>
          <o:OLEObject Type="Embed" ProgID="Equation.KSEE3" ShapeID="_x0000_i1046" DrawAspect="Content" ObjectID="_1468075744" r:id="rId53">
            <o:LockedField>false</o:LockedField>
          </o:OLEObject>
        </w:object>
      </w:r>
      <w:r>
        <w:rPr>
          <w:rFonts w:hint="eastAsia" w:ascii="宋体" w:hAnsi="宋体" w:cs="宋体"/>
          <w:sz w:val="24"/>
          <w:highlight w:val="none"/>
          <w:lang w:val="en-US" w:eastAsia="zh-CN"/>
        </w:rPr>
        <w:t>小于测量重复性标准不确定度分量</w:t>
      </w:r>
      <w:r>
        <w:rPr>
          <w:rFonts w:hint="eastAsia" w:ascii="宋体" w:hAnsi="宋体" w:cs="宋体"/>
          <w:position w:val="-10"/>
          <w:szCs w:val="21"/>
          <w:highlight w:val="none"/>
        </w:rPr>
        <w:object>
          <v:shape id="_x0000_i1047"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47" DrawAspect="Content" ObjectID="_1468075745" r:id="rId54">
            <o:LockedField>false</o:LockedField>
          </o:OLEObject>
        </w:object>
      </w:r>
      <w:r>
        <w:rPr>
          <w:rFonts w:hint="eastAsia" w:ascii="宋体" w:hAnsi="宋体" w:cs="宋体"/>
          <w:sz w:val="24"/>
          <w:highlight w:val="none"/>
          <w:lang w:val="en-US" w:eastAsia="zh-CN"/>
        </w:rPr>
        <w:t>，后者已包含前者，</w:t>
      </w:r>
      <w:r>
        <w:rPr>
          <w:rFonts w:hint="eastAsia" w:ascii="宋体" w:hAnsi="宋体" w:cs="宋体"/>
          <w:position w:val="-10"/>
          <w:szCs w:val="21"/>
          <w:highlight w:val="none"/>
        </w:rPr>
        <w:object>
          <v:shape id="_x0000_i1048" o:spt="75" type="#_x0000_t75" style="height:17.1pt;width:12.95pt;" o:ole="t" filled="f" o:preferrelative="t" stroked="f" coordsize="21600,21600">
            <v:path/>
            <v:fill on="f" focussize="0,0"/>
            <v:stroke on="f" joinstyle="miter"/>
            <v:imagedata r:id="rId52" o:title=""/>
            <o:lock v:ext="edit" aspectratio="t"/>
            <w10:wrap type="none"/>
            <w10:anchorlock/>
          </v:shape>
          <o:OLEObject Type="Embed" ProgID="Equation.KSEE3" ShapeID="_x0000_i1048" DrawAspect="Content" ObjectID="_1468075746" r:id="rId55">
            <o:LockedField>false</o:LockedField>
          </o:OLEObject>
        </w:object>
      </w:r>
      <w:r>
        <w:rPr>
          <w:rFonts w:hint="eastAsia" w:ascii="宋体" w:hAnsi="宋体" w:cs="宋体"/>
          <w:sz w:val="24"/>
          <w:highlight w:val="none"/>
          <w:lang w:val="en-US" w:eastAsia="zh-CN"/>
        </w:rPr>
        <w:t>不再代入合成标准不确定度重复</w:t>
      </w:r>
      <w:r>
        <w:rPr>
          <w:rFonts w:hint="eastAsia" w:ascii="宋体" w:hAnsi="宋体" w:cs="宋体"/>
          <w:sz w:val="24"/>
          <w:lang w:val="en-US" w:eastAsia="zh-CN"/>
        </w:rPr>
        <w:t>运算。</w:t>
      </w:r>
    </w:p>
    <w:p>
      <w:pPr>
        <w:spacing w:line="360" w:lineRule="auto"/>
        <w:ind w:right="28" w:firstLine="480"/>
        <w:jc w:val="left"/>
        <w:rPr>
          <w:rFonts w:ascii="宋体" w:hAnsi="宋体" w:cs="宋体"/>
          <w:sz w:val="24"/>
        </w:rPr>
      </w:pPr>
      <w:r>
        <w:rPr>
          <w:rFonts w:hint="eastAsia" w:ascii="宋体" w:hAnsi="宋体" w:cs="宋体"/>
          <w:sz w:val="24"/>
        </w:rPr>
        <w:t>计算合成标准不确定度：</w:t>
      </w:r>
    </w:p>
    <w:p>
      <w:pPr>
        <w:spacing w:line="360" w:lineRule="auto"/>
        <w:ind w:right="28" w:firstLine="480"/>
        <w:jc w:val="left"/>
        <w:rPr>
          <w:rFonts w:ascii="宋体" w:hAnsi="宋体" w:cs="宋体"/>
          <w:sz w:val="24"/>
        </w:rPr>
      </w:pPr>
      <w:r>
        <w:rPr>
          <w:rFonts w:hint="eastAsia" w:ascii="宋体" w:hAnsi="宋体" w:cs="宋体"/>
          <w:position w:val="-12"/>
          <w:sz w:val="24"/>
        </w:rPr>
        <w:object>
          <v:shape id="_x0000_i1049" o:spt="75" type="#_x0000_t75" style="height:23.3pt;width:264pt;" o:ole="t" filled="f" o:preferrelative="t" stroked="f" coordsize="21600,21600">
            <v:path/>
            <v:fill on="f" focussize="0,0"/>
            <v:stroke on="f"/>
            <v:imagedata r:id="rId57" o:title=""/>
            <o:lock v:ext="edit" aspectratio="t"/>
            <w10:wrap type="none"/>
            <w10:anchorlock/>
          </v:shape>
          <o:OLEObject Type="Embed" ProgID="Equation.KSEE3" ShapeID="_x0000_i1049" DrawAspect="Content" ObjectID="_1468075747" r:id="rId56">
            <o:LockedField>false</o:LockedField>
          </o:OLEObject>
        </w:object>
      </w:r>
    </w:p>
    <w:p>
      <w:pPr>
        <w:spacing w:before="156" w:beforeLines="50" w:after="156" w:afterLines="50"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1</w:t>
      </w:r>
      <w:r>
        <w:rPr>
          <w:rFonts w:hint="eastAsia" w:ascii="宋体" w:hAnsi="宋体" w:cs="宋体"/>
          <w:b/>
          <w:bCs/>
          <w:sz w:val="24"/>
        </w:rPr>
        <w:t xml:space="preserve">.5 </w:t>
      </w:r>
      <w:r>
        <w:rPr>
          <w:rFonts w:hint="eastAsia" w:ascii="宋体" w:hAnsi="宋体" w:cs="宋体"/>
          <w:b/>
          <w:bCs/>
          <w:sz w:val="24"/>
          <w:lang w:val="en-US" w:eastAsia="zh-CN"/>
        </w:rPr>
        <w:t xml:space="preserve"> </w:t>
      </w:r>
      <w:r>
        <w:rPr>
          <w:rFonts w:hint="eastAsia" w:ascii="宋体" w:hAnsi="宋体" w:cs="宋体"/>
          <w:b/>
          <w:bCs/>
          <w:sz w:val="24"/>
        </w:rPr>
        <w:t>扩展不确定度</w:t>
      </w:r>
    </w:p>
    <w:p>
      <w:pPr>
        <w:spacing w:line="360" w:lineRule="auto"/>
        <w:ind w:right="28" w:firstLine="480"/>
        <w:jc w:val="left"/>
        <w:rPr>
          <w:rFonts w:hint="eastAsia" w:ascii="宋体" w:hAnsi="宋体" w:cs="宋体"/>
          <w:sz w:val="24"/>
        </w:rPr>
      </w:pPr>
      <w:r>
        <w:rPr>
          <w:rFonts w:hint="eastAsia" w:ascii="宋体" w:hAnsi="宋体" w:cs="宋体"/>
          <w:sz w:val="24"/>
        </w:rPr>
        <w:t>取</w:t>
      </w:r>
      <w:r>
        <w:rPr>
          <w:rFonts w:hint="eastAsia" w:ascii="宋体" w:hAnsi="宋体" w:cs="宋体"/>
          <w:i/>
          <w:iCs/>
          <w:sz w:val="24"/>
        </w:rPr>
        <w:t>k</w:t>
      </w:r>
      <w:r>
        <w:rPr>
          <w:rFonts w:hint="eastAsia" w:ascii="宋体" w:hAnsi="宋体" w:cs="宋体"/>
          <w:sz w:val="24"/>
        </w:rPr>
        <w:t>=2，则</w:t>
      </w:r>
    </w:p>
    <w:p>
      <w:pPr>
        <w:spacing w:line="360" w:lineRule="auto"/>
        <w:ind w:right="28" w:firstLine="480" w:firstLineChars="200"/>
        <w:rPr>
          <w:sz w:val="24"/>
        </w:rPr>
      </w:pPr>
      <w:r>
        <w:rPr>
          <w:rFonts w:hint="eastAsia"/>
          <w:position w:val="-12"/>
          <w:sz w:val="24"/>
        </w:rPr>
        <w:object>
          <v:shape id="_x0000_i1050" o:spt="75" type="#_x0000_t75" style="height:18.15pt;width:160.6pt;" o:ole="t" filled="f" o:preferrelative="t" stroked="f" coordsize="21600,21600">
            <v:path/>
            <v:fill on="f" focussize="0,0"/>
            <v:stroke on="f"/>
            <v:imagedata r:id="rId59" o:title=""/>
            <o:lock v:ext="edit" aspectratio="t"/>
            <w10:wrap type="none"/>
            <w10:anchorlock/>
          </v:shape>
          <o:OLEObject Type="Embed" ProgID="Equation.KSEE3" ShapeID="_x0000_i1050" DrawAspect="Content" ObjectID="_1468075748" r:id="rId58">
            <o:LockedField>false</o:LockedField>
          </o:OLEObject>
        </w:object>
      </w:r>
    </w:p>
    <w:p>
      <w:pPr>
        <w:spacing w:line="360" w:lineRule="auto"/>
        <w:ind w:right="28" w:firstLine="480" w:firstLineChars="200"/>
        <w:rPr>
          <w:sz w:val="24"/>
        </w:rPr>
      </w:pPr>
      <w:r>
        <w:rPr>
          <w:rFonts w:hint="eastAsia"/>
          <w:sz w:val="24"/>
        </w:rPr>
        <w:t>由此得到</w:t>
      </w:r>
      <w:r>
        <w:rPr>
          <w:rFonts w:hint="eastAsia"/>
          <w:sz w:val="24"/>
          <w:lang w:val="en-US" w:eastAsia="zh-CN"/>
        </w:rPr>
        <w:t>张力钳质量的</w:t>
      </w:r>
      <w:r>
        <w:rPr>
          <w:rFonts w:hint="eastAsia"/>
          <w:sz w:val="24"/>
        </w:rPr>
        <w:t>测量结果的扩展不确定度为</w:t>
      </w:r>
      <w:r>
        <w:rPr>
          <w:rFonts w:hint="eastAsia"/>
          <w:i/>
          <w:iCs/>
          <w:sz w:val="24"/>
        </w:rPr>
        <w:t>U</w:t>
      </w:r>
      <w:r>
        <w:rPr>
          <w:rFonts w:hint="eastAsia"/>
          <w:sz w:val="24"/>
        </w:rPr>
        <w:t>=</w:t>
      </w:r>
      <w:r>
        <w:rPr>
          <w:rFonts w:hint="eastAsia"/>
          <w:sz w:val="24"/>
          <w:lang w:val="en-US" w:eastAsia="zh-CN"/>
        </w:rPr>
        <w:t>0.6mg</w:t>
      </w:r>
      <w:r>
        <w:rPr>
          <w:rFonts w:hint="eastAsia"/>
          <w:sz w:val="24"/>
        </w:rPr>
        <w:t>，</w:t>
      </w:r>
      <w:r>
        <w:rPr>
          <w:rFonts w:hint="eastAsia"/>
          <w:i/>
          <w:iCs/>
          <w:sz w:val="24"/>
        </w:rPr>
        <w:t>k</w:t>
      </w:r>
      <w:r>
        <w:rPr>
          <w:rFonts w:hint="eastAsia"/>
          <w:sz w:val="24"/>
        </w:rPr>
        <w:t>=2</w:t>
      </w:r>
      <w:r>
        <w:rPr>
          <w:rFonts w:hint="eastAsia"/>
          <w:sz w:val="24"/>
          <w:lang w:eastAsia="zh-CN"/>
        </w:rPr>
        <w:t>。</w:t>
      </w:r>
    </w:p>
    <w:p>
      <w:pPr>
        <w:spacing w:before="312" w:beforeLines="100" w:after="156" w:afterLines="50" w:line="360" w:lineRule="auto"/>
        <w:rPr>
          <w:rFonts w:hint="eastAsia" w:ascii="黑体" w:hAnsi="黑体" w:eastAsia="黑体" w:cs="黑体"/>
          <w:color w:val="auto"/>
          <w:sz w:val="24"/>
        </w:rPr>
      </w:pPr>
      <w:r>
        <w:rPr>
          <w:rFonts w:hint="eastAsia" w:ascii="黑体" w:hAnsi="黑体" w:eastAsia="黑体" w:cs="黑体"/>
          <w:color w:val="auto"/>
          <w:sz w:val="24"/>
        </w:rPr>
        <w:t>C.</w:t>
      </w:r>
      <w:r>
        <w:rPr>
          <w:rFonts w:hint="eastAsia" w:ascii="黑体" w:hAnsi="黑体" w:eastAsia="黑体" w:cs="黑体"/>
          <w:color w:val="auto"/>
          <w:sz w:val="24"/>
          <w:lang w:val="en-US" w:eastAsia="zh-CN"/>
        </w:rPr>
        <w:t>2</w:t>
      </w:r>
      <w:r>
        <w:rPr>
          <w:rFonts w:hint="eastAsia" w:ascii="黑体" w:hAnsi="黑体" w:eastAsia="黑体" w:cs="黑体"/>
          <w:color w:val="auto"/>
          <w:sz w:val="24"/>
        </w:rPr>
        <w:t xml:space="preserve">  </w:t>
      </w:r>
      <w:r>
        <w:rPr>
          <w:rFonts w:hint="eastAsia" w:ascii="黑体" w:hAnsi="黑体" w:eastAsia="黑体" w:cs="黑体"/>
          <w:color w:val="auto"/>
          <w:sz w:val="24"/>
          <w:lang w:val="en-US" w:eastAsia="zh-CN"/>
        </w:rPr>
        <w:t>振弦长度测量</w:t>
      </w:r>
      <w:r>
        <w:rPr>
          <w:rFonts w:hint="eastAsia" w:ascii="黑体" w:hAnsi="黑体" w:eastAsia="黑体" w:cs="黑体"/>
          <w:color w:val="auto"/>
          <w:sz w:val="24"/>
        </w:rPr>
        <w:t>结果的不确定度的评定</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2</w:t>
      </w:r>
      <w:r>
        <w:rPr>
          <w:rFonts w:hint="eastAsia" w:ascii="宋体" w:hAnsi="宋体" w:cs="宋体"/>
          <w:b/>
          <w:bCs/>
          <w:sz w:val="24"/>
        </w:rPr>
        <w:t>.1  概述</w:t>
      </w:r>
    </w:p>
    <w:p>
      <w:pPr>
        <w:spacing w:line="360" w:lineRule="auto"/>
        <w:ind w:left="479" w:leftChars="228"/>
        <w:rPr>
          <w:bCs/>
          <w:sz w:val="24"/>
        </w:rPr>
      </w:pPr>
      <w:r>
        <w:rPr>
          <w:sz w:val="24"/>
        </w:rPr>
        <w:t>环境条件</w:t>
      </w:r>
      <w:r>
        <w:rPr>
          <w:rFonts w:hint="eastAsia"/>
          <w:sz w:val="24"/>
        </w:rPr>
        <w:t>：</w:t>
      </w:r>
      <w:r>
        <w:rPr>
          <w:rFonts w:hint="eastAsia" w:ascii="宋体" w:hAnsi="宋体"/>
          <w:sz w:val="24"/>
        </w:rPr>
        <w:t>(20±10)℃</w:t>
      </w:r>
      <w:r>
        <w:rPr>
          <w:rFonts w:hint="eastAsia"/>
          <w:bCs/>
          <w:sz w:val="24"/>
        </w:rPr>
        <w:t>。</w:t>
      </w:r>
    </w:p>
    <w:p>
      <w:pPr>
        <w:spacing w:line="360" w:lineRule="auto"/>
        <w:ind w:firstLine="480" w:firstLineChars="200"/>
        <w:jc w:val="left"/>
        <w:rPr>
          <w:sz w:val="24"/>
        </w:rPr>
      </w:pPr>
      <w:r>
        <w:rPr>
          <w:rFonts w:hint="eastAsia"/>
          <w:sz w:val="24"/>
        </w:rPr>
        <w:t>测量标准器：数显游标卡尺，规格</w:t>
      </w:r>
      <w:r>
        <w:rPr>
          <w:rFonts w:hint="eastAsia"/>
          <w:sz w:val="24"/>
          <w:lang w:val="en-US" w:eastAsia="zh-CN"/>
        </w:rPr>
        <w:t>150</w:t>
      </w:r>
      <w:r>
        <w:rPr>
          <w:rFonts w:hint="eastAsia"/>
          <w:sz w:val="24"/>
        </w:rPr>
        <w:t>mm，分辨力0.01mm。</w:t>
      </w:r>
    </w:p>
    <w:p>
      <w:pPr>
        <w:spacing w:line="360" w:lineRule="auto"/>
        <w:ind w:firstLine="480" w:firstLineChars="200"/>
        <w:rPr>
          <w:rFonts w:ascii="Arial" w:hAnsi="Arial" w:cs="Arial"/>
          <w:szCs w:val="21"/>
        </w:rPr>
      </w:pPr>
      <w:r>
        <w:rPr>
          <w:sz w:val="24"/>
        </w:rPr>
        <w:t>测量过程</w:t>
      </w:r>
      <w:r>
        <w:rPr>
          <w:rFonts w:hint="eastAsia"/>
          <w:sz w:val="24"/>
        </w:rPr>
        <w:t>：</w:t>
      </w:r>
      <w:r>
        <w:rPr>
          <w:rFonts w:hint="eastAsia" w:ascii="宋体" w:hAnsi="宋体"/>
          <w:sz w:val="24"/>
        </w:rPr>
        <w:t>用游标卡尺的量爪直接测量</w:t>
      </w:r>
      <w:r>
        <w:rPr>
          <w:rFonts w:hint="eastAsia" w:ascii="宋体" w:hAnsi="宋体"/>
          <w:sz w:val="24"/>
          <w:lang w:val="en-US" w:eastAsia="zh-CN"/>
        </w:rPr>
        <w:t>上下刀口与纤维接触点之间的直线距离</w:t>
      </w:r>
      <w:r>
        <w:rPr>
          <w:rFonts w:hint="eastAsia" w:ascii="宋体" w:hAnsi="宋体"/>
          <w:sz w:val="24"/>
        </w:rPr>
        <w:t>，</w:t>
      </w:r>
      <w:r>
        <w:rPr>
          <w:rFonts w:hint="eastAsia" w:ascii="宋体" w:hAnsi="宋体"/>
          <w:sz w:val="24"/>
          <w:lang w:val="en-US" w:eastAsia="zh-CN"/>
        </w:rPr>
        <w:t>重复</w:t>
      </w:r>
      <w:r>
        <w:rPr>
          <w:rFonts w:hint="eastAsia" w:ascii="宋体" w:hAnsi="宋体"/>
          <w:sz w:val="24"/>
        </w:rPr>
        <w:t>测量</w:t>
      </w:r>
      <w:r>
        <w:rPr>
          <w:rFonts w:hint="eastAsia" w:ascii="宋体" w:hAnsi="宋体"/>
          <w:sz w:val="24"/>
          <w:lang w:val="en-US" w:eastAsia="zh-CN"/>
        </w:rPr>
        <w:t>3</w:t>
      </w:r>
      <w:r>
        <w:rPr>
          <w:rFonts w:hint="eastAsia" w:ascii="宋体" w:hAnsi="宋体"/>
          <w:sz w:val="24"/>
        </w:rPr>
        <w:t>次，取平均值。</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2</w:t>
      </w:r>
      <w:r>
        <w:rPr>
          <w:rFonts w:hint="eastAsia" w:ascii="宋体" w:hAnsi="宋体" w:cs="宋体"/>
          <w:b/>
          <w:bCs/>
          <w:sz w:val="24"/>
        </w:rPr>
        <w:t>.2  测量模型</w:t>
      </w:r>
    </w:p>
    <w:p>
      <w:pPr>
        <w:spacing w:line="360" w:lineRule="auto"/>
        <w:ind w:left="480" w:hanging="480" w:hangingChars="200"/>
        <w:jc w:val="center"/>
        <w:rPr>
          <w:rFonts w:ascii="宋体" w:hAnsi="宋体" w:cs="宋体"/>
          <w:bCs/>
          <w:sz w:val="24"/>
        </w:rPr>
      </w:pPr>
      <w:r>
        <w:rPr>
          <w:rFonts w:hint="eastAsia" w:ascii="宋体" w:hAnsi="宋体" w:cs="宋体"/>
          <w:bCs/>
          <w:position w:val="-12"/>
          <w:sz w:val="24"/>
        </w:rPr>
        <w:object>
          <v:shape id="_x0000_i1051" o:spt="75" type="#_x0000_t75" style="height:18.65pt;width:24.85pt;" o:ole="t" filled="f" o:preferrelative="t" stroked="f" coordsize="21600,21600">
            <v:path/>
            <v:fill on="f" focussize="0,0"/>
            <v:stroke on="f"/>
            <v:imagedata r:id="rId61" o:title=""/>
            <o:lock v:ext="edit" aspectratio="t"/>
            <w10:wrap type="none"/>
            <w10:anchorlock/>
          </v:shape>
          <o:OLEObject Type="Embed" ProgID="Equation.KSEE3" ShapeID="_x0000_i1051" DrawAspect="Content" ObjectID="_1468075749" r:id="rId60">
            <o:LockedField>false</o:LockedField>
          </o:OLEObject>
        </w:object>
      </w:r>
    </w:p>
    <w:p>
      <w:pPr>
        <w:spacing w:line="360" w:lineRule="auto"/>
        <w:ind w:left="480" w:hanging="480" w:hangingChars="200"/>
        <w:rPr>
          <w:rFonts w:hint="eastAsia" w:ascii="宋体" w:hAnsi="宋体" w:cs="宋体"/>
          <w:sz w:val="24"/>
        </w:rPr>
      </w:pPr>
      <w:r>
        <w:rPr>
          <w:rFonts w:hint="eastAsia" w:ascii="宋体" w:hAnsi="宋体" w:cs="宋体"/>
          <w:bCs/>
          <w:sz w:val="24"/>
          <w:lang w:val="en-US" w:eastAsia="zh-CN"/>
        </w:rPr>
        <w:t xml:space="preserve">    </w:t>
      </w:r>
      <w:r>
        <w:rPr>
          <w:rFonts w:hint="eastAsia" w:ascii="宋体" w:hAnsi="宋体" w:cs="宋体"/>
          <w:sz w:val="24"/>
        </w:rPr>
        <w:t>式中：</w:t>
      </w:r>
    </w:p>
    <w:p>
      <w:pPr>
        <w:spacing w:line="360" w:lineRule="auto"/>
        <w:ind w:left="480" w:hanging="480" w:hangingChars="2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position w:val="-6"/>
          <w:sz w:val="24"/>
        </w:rPr>
        <w:object>
          <v:shape id="_x0000_i1052" o:spt="75" type="#_x0000_t75" style="height:13.95pt;width:6.95pt;" o:ole="t" filled="f" o:preferrelative="t" stroked="f" coordsize="21600,21600">
            <v:path/>
            <v:fill on="f" focussize="0,0"/>
            <v:stroke on="f"/>
            <v:imagedata r:id="rId63" o:title=""/>
            <o:lock v:ext="edit" aspectratio="t"/>
            <w10:wrap type="none"/>
            <w10:anchorlock/>
          </v:shape>
          <o:OLEObject Type="Embed" ProgID="Equation.KSEE3" ShapeID="_x0000_i1052" DrawAspect="Content" ObjectID="_1468075750" r:id="rId62">
            <o:LockedField>false</o:LockedField>
          </o:OLEObject>
        </w:objec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sz w:val="24"/>
          <w:lang w:val="en-US" w:eastAsia="zh-CN"/>
        </w:rPr>
        <w:t>振弦长度</w:t>
      </w:r>
      <w:r>
        <w:rPr>
          <w:rFonts w:hint="eastAsia" w:ascii="宋体" w:hAnsi="宋体" w:cs="宋体"/>
          <w:sz w:val="24"/>
        </w:rPr>
        <w:t>；</w:t>
      </w:r>
    </w:p>
    <w:p>
      <w:pPr>
        <w:spacing w:line="360" w:lineRule="auto"/>
        <w:ind w:left="480" w:hanging="480" w:hangingChars="2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position w:val="-12"/>
          <w:sz w:val="24"/>
        </w:rPr>
        <w:object>
          <v:shape id="_x0000_i1053" o:spt="75" type="#_x0000_t75" style="height:18.65pt;width:9.75pt;" o:ole="t" filled="f" o:preferrelative="t" stroked="f" coordsize="21600,21600">
            <v:path/>
            <v:fill on="f" focussize="0,0"/>
            <v:stroke on="f"/>
            <v:imagedata r:id="rId65" o:title=""/>
            <o:lock v:ext="edit" aspectratio="t"/>
            <w10:wrap type="none"/>
            <w10:anchorlock/>
          </v:shape>
          <o:OLEObject Type="Embed" ProgID="Equation.KSEE3" ShapeID="_x0000_i1053" DrawAspect="Content" ObjectID="_1468075751" r:id="rId64">
            <o:LockedField>false</o:LockedField>
          </o:OLEObject>
        </w:objec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游标卡尺实测平均值；</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2</w:t>
      </w:r>
      <w:r>
        <w:rPr>
          <w:rFonts w:hint="eastAsia" w:ascii="宋体" w:hAnsi="宋体" w:cs="宋体"/>
          <w:b/>
          <w:bCs/>
          <w:sz w:val="24"/>
        </w:rPr>
        <w:t>.3  不确定度来源和不确定度分量评定</w:t>
      </w:r>
    </w:p>
    <w:p>
      <w:pPr>
        <w:spacing w:line="360" w:lineRule="auto"/>
        <w:ind w:right="28"/>
        <w:rPr>
          <w:rFonts w:ascii="宋体" w:hAnsi="宋体" w:cs="宋体"/>
          <w:sz w:val="24"/>
        </w:rPr>
      </w:pPr>
      <w:r>
        <w:rPr>
          <w:rFonts w:hint="eastAsia" w:ascii="宋体" w:hAnsi="宋体" w:cs="宋体"/>
          <w:sz w:val="24"/>
        </w:rPr>
        <w:t xml:space="preserve">    1.由测量重复性引入的标准不确定度</w:t>
      </w:r>
      <w:r>
        <w:rPr>
          <w:rFonts w:hint="eastAsia" w:ascii="宋体" w:hAnsi="宋体" w:cs="宋体"/>
          <w:position w:val="-10"/>
          <w:sz w:val="24"/>
        </w:rPr>
        <w:object>
          <v:shape id="_x0000_i1054" o:spt="75" type="#_x0000_t75" style="height:17.1pt;width:15pt;" o:ole="t" filled="f" o:preferrelative="t" stroked="f" coordsize="21600,21600">
            <v:path/>
            <v:fill on="f" focussize="0,0"/>
            <v:stroke on="f" joinstyle="miter"/>
            <v:imagedata r:id="rId32" o:title=""/>
            <o:lock v:ext="edit" aspectratio="t"/>
            <w10:wrap type="none"/>
            <w10:anchorlock/>
          </v:shape>
          <o:OLEObject Type="Embed" ProgID="Equation.KSEE3" ShapeID="_x0000_i1054" DrawAspect="Content" ObjectID="_1468075752" r:id="rId66">
            <o:LockedField>false</o:LockedField>
          </o:OLEObject>
        </w:object>
      </w:r>
    </w:p>
    <w:p>
      <w:pPr>
        <w:spacing w:line="360" w:lineRule="auto"/>
        <w:ind w:right="28" w:firstLine="480"/>
        <w:rPr>
          <w:rFonts w:ascii="宋体" w:hAnsi="宋体" w:cs="宋体"/>
          <w:sz w:val="24"/>
        </w:rPr>
      </w:pPr>
      <w:r>
        <w:rPr>
          <w:rFonts w:hint="eastAsia" w:ascii="宋体" w:hAnsi="宋体"/>
          <w:sz w:val="24"/>
        </w:rPr>
        <w:t>用游标卡尺的直接测量</w:t>
      </w:r>
      <w:r>
        <w:rPr>
          <w:rFonts w:hint="eastAsia" w:ascii="宋体" w:hAnsi="宋体"/>
          <w:sz w:val="24"/>
          <w:lang w:val="en-US" w:eastAsia="zh-CN"/>
        </w:rPr>
        <w:t>振弦仪上下刀口接触点的直线长度</w:t>
      </w:r>
      <w:r>
        <w:rPr>
          <w:rFonts w:hint="eastAsia" w:ascii="宋体" w:hAnsi="宋体"/>
          <w:sz w:val="24"/>
        </w:rPr>
        <w:t>，在重复性条件下，连续测量10次，得到以下数据</w:t>
      </w:r>
      <w:r>
        <w:rPr>
          <w:rFonts w:hint="eastAsia" w:ascii="宋体" w:hAnsi="宋体" w:cs="宋体"/>
          <w:sz w:val="24"/>
        </w:rPr>
        <w:t>（单位：mm）：</w:t>
      </w:r>
    </w:p>
    <w:p>
      <w:pPr>
        <w:spacing w:line="360" w:lineRule="auto"/>
        <w:ind w:right="28" w:firstLine="480" w:firstLineChars="200"/>
        <w:rPr>
          <w:rFonts w:hint="eastAsia" w:ascii="宋体" w:hAnsi="宋体" w:eastAsia="宋体" w:cs="宋体"/>
          <w:sz w:val="24"/>
          <w:lang w:eastAsia="zh-CN"/>
        </w:rPr>
      </w:pPr>
      <w:r>
        <w:rPr>
          <w:rFonts w:hint="eastAsia" w:ascii="宋体" w:hAnsi="宋体" w:cs="宋体"/>
          <w:sz w:val="24"/>
          <w:lang w:eastAsia="zh-CN"/>
        </w:rPr>
        <w:t>20.</w:t>
      </w:r>
      <w:r>
        <w:rPr>
          <w:rFonts w:hint="eastAsia" w:ascii="宋体" w:hAnsi="宋体" w:cs="宋体"/>
          <w:sz w:val="24"/>
        </w:rPr>
        <w:t xml:space="preserve">01 </w:t>
      </w:r>
      <w:r>
        <w:rPr>
          <w:rFonts w:hint="eastAsia" w:ascii="宋体" w:hAnsi="宋体" w:cs="宋体"/>
          <w:sz w:val="24"/>
          <w:lang w:eastAsia="zh-CN"/>
        </w:rPr>
        <w:t>20.</w:t>
      </w:r>
      <w:r>
        <w:rPr>
          <w:rFonts w:hint="eastAsia" w:ascii="宋体" w:hAnsi="宋体" w:cs="宋体"/>
          <w:sz w:val="24"/>
          <w:lang w:val="en-US" w:eastAsia="zh-CN"/>
        </w:rPr>
        <w:t>04</w:t>
      </w:r>
      <w:r>
        <w:rPr>
          <w:rFonts w:hint="eastAsia" w:ascii="宋体" w:hAnsi="宋体" w:cs="宋体"/>
          <w:sz w:val="24"/>
        </w:rPr>
        <w:t xml:space="preserve"> </w:t>
      </w:r>
      <w:r>
        <w:rPr>
          <w:rFonts w:hint="eastAsia" w:ascii="宋体" w:hAnsi="宋体" w:cs="宋体"/>
          <w:sz w:val="24"/>
          <w:lang w:eastAsia="zh-CN"/>
        </w:rPr>
        <w:t>20.</w:t>
      </w:r>
      <w:r>
        <w:rPr>
          <w:rFonts w:hint="eastAsia" w:ascii="宋体" w:hAnsi="宋体" w:cs="宋体"/>
          <w:sz w:val="24"/>
        </w:rPr>
        <w:t>0</w:t>
      </w:r>
      <w:r>
        <w:rPr>
          <w:rFonts w:hint="eastAsia" w:ascii="宋体" w:hAnsi="宋体" w:cs="宋体"/>
          <w:sz w:val="24"/>
          <w:lang w:val="en-US" w:eastAsia="zh-CN"/>
        </w:rPr>
        <w:t>2</w:t>
      </w:r>
      <w:r>
        <w:rPr>
          <w:rFonts w:hint="eastAsia" w:ascii="宋体" w:hAnsi="宋体" w:cs="宋体"/>
          <w:sz w:val="24"/>
        </w:rPr>
        <w:t xml:space="preserve"> </w:t>
      </w:r>
      <w:r>
        <w:rPr>
          <w:rFonts w:hint="eastAsia" w:ascii="宋体" w:hAnsi="宋体" w:cs="宋体"/>
          <w:sz w:val="24"/>
          <w:lang w:eastAsia="zh-CN"/>
        </w:rPr>
        <w:t>20.</w:t>
      </w:r>
      <w:r>
        <w:rPr>
          <w:rFonts w:hint="eastAsia" w:ascii="宋体" w:hAnsi="宋体" w:cs="宋体"/>
          <w:sz w:val="24"/>
        </w:rPr>
        <w:t xml:space="preserve">06 </w:t>
      </w:r>
      <w:r>
        <w:rPr>
          <w:rFonts w:hint="eastAsia" w:ascii="宋体" w:hAnsi="宋体" w:cs="宋体"/>
          <w:sz w:val="24"/>
          <w:lang w:eastAsia="zh-CN"/>
        </w:rPr>
        <w:t>20.</w:t>
      </w: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rPr>
        <w:t xml:space="preserve"> </w:t>
      </w:r>
      <w:r>
        <w:rPr>
          <w:rFonts w:hint="eastAsia" w:ascii="宋体" w:hAnsi="宋体" w:cs="宋体"/>
          <w:sz w:val="24"/>
          <w:lang w:val="en-US" w:eastAsia="zh-CN"/>
        </w:rPr>
        <w:t>20</w:t>
      </w:r>
      <w:r>
        <w:rPr>
          <w:rFonts w:hint="eastAsia" w:ascii="宋体" w:hAnsi="宋体" w:cs="宋体"/>
          <w:sz w:val="24"/>
        </w:rPr>
        <w:t xml:space="preserve">.08 </w:t>
      </w:r>
      <w:r>
        <w:rPr>
          <w:rFonts w:hint="eastAsia" w:ascii="宋体" w:hAnsi="宋体" w:cs="宋体"/>
          <w:sz w:val="24"/>
          <w:lang w:eastAsia="zh-CN"/>
        </w:rPr>
        <w:t>20.</w:t>
      </w:r>
      <w:r>
        <w:rPr>
          <w:rFonts w:hint="eastAsia" w:ascii="宋体" w:hAnsi="宋体" w:cs="宋体"/>
          <w:sz w:val="24"/>
          <w:lang w:val="en-US" w:eastAsia="zh-CN"/>
        </w:rPr>
        <w:t>04</w:t>
      </w:r>
      <w:r>
        <w:rPr>
          <w:rFonts w:hint="eastAsia" w:ascii="宋体" w:hAnsi="宋体" w:cs="宋体"/>
          <w:sz w:val="24"/>
        </w:rPr>
        <w:t xml:space="preserve"> </w:t>
      </w:r>
      <w:r>
        <w:rPr>
          <w:rFonts w:hint="eastAsia" w:ascii="宋体" w:hAnsi="宋体" w:cs="宋体"/>
          <w:sz w:val="24"/>
          <w:lang w:eastAsia="zh-CN"/>
        </w:rPr>
        <w:t>20.</w:t>
      </w:r>
      <w:r>
        <w:rPr>
          <w:rFonts w:hint="eastAsia" w:ascii="宋体" w:hAnsi="宋体" w:cs="宋体"/>
          <w:sz w:val="24"/>
          <w:lang w:val="en-US" w:eastAsia="zh-CN"/>
        </w:rPr>
        <w:t>03</w:t>
      </w:r>
      <w:r>
        <w:rPr>
          <w:rFonts w:hint="eastAsia" w:ascii="宋体" w:hAnsi="宋体" w:cs="宋体"/>
          <w:sz w:val="24"/>
        </w:rPr>
        <w:t xml:space="preserve"> </w:t>
      </w:r>
      <w:r>
        <w:rPr>
          <w:rFonts w:hint="eastAsia" w:ascii="宋体" w:hAnsi="宋体" w:cs="宋体"/>
          <w:sz w:val="24"/>
          <w:lang w:eastAsia="zh-CN"/>
        </w:rPr>
        <w:t>20.</w:t>
      </w:r>
      <w:r>
        <w:rPr>
          <w:rFonts w:hint="eastAsia" w:ascii="宋体" w:hAnsi="宋体" w:cs="宋体"/>
          <w:sz w:val="24"/>
          <w:lang w:val="en-US" w:eastAsia="zh-CN"/>
        </w:rPr>
        <w:t>07</w:t>
      </w:r>
      <w:r>
        <w:rPr>
          <w:rFonts w:hint="eastAsia" w:ascii="宋体" w:hAnsi="宋体" w:cs="宋体"/>
          <w:sz w:val="24"/>
        </w:rPr>
        <w:t xml:space="preserve"> </w:t>
      </w:r>
      <w:r>
        <w:rPr>
          <w:rFonts w:hint="eastAsia" w:ascii="宋体" w:hAnsi="宋体" w:cs="宋体"/>
          <w:sz w:val="24"/>
          <w:lang w:eastAsia="zh-CN"/>
        </w:rPr>
        <w:t>20.</w:t>
      </w:r>
      <w:r>
        <w:rPr>
          <w:rFonts w:hint="eastAsia" w:ascii="宋体" w:hAnsi="宋体" w:cs="宋体"/>
          <w:sz w:val="24"/>
        </w:rPr>
        <w:t>0</w:t>
      </w:r>
      <w:r>
        <w:rPr>
          <w:rFonts w:hint="eastAsia" w:ascii="宋体" w:hAnsi="宋体" w:cs="宋体"/>
          <w:sz w:val="24"/>
          <w:lang w:val="en-US" w:eastAsia="zh-CN"/>
        </w:rPr>
        <w:t>5</w:t>
      </w:r>
    </w:p>
    <w:p>
      <w:pPr>
        <w:spacing w:line="360" w:lineRule="auto"/>
        <w:ind w:right="28" w:firstLine="480" w:firstLineChars="200"/>
        <w:rPr>
          <w:sz w:val="24"/>
        </w:rPr>
      </w:pPr>
      <w:r>
        <w:rPr>
          <w:rFonts w:hint="eastAsia" w:ascii="宋体" w:hAnsi="宋体" w:cs="宋体"/>
          <w:sz w:val="24"/>
        </w:rPr>
        <w:t>根据贝塞尔公式</w:t>
      </w:r>
      <w:r>
        <w:rPr>
          <w:rFonts w:hint="eastAsia"/>
          <w:position w:val="-26"/>
          <w:sz w:val="24"/>
        </w:rPr>
        <w:object>
          <v:shape id="_x0000_i1055" o:spt="75" type="#_x0000_t75" style="height:50.75pt;width:83.4pt;" o:ole="t" filled="f" o:preferrelative="t" stroked="f" coordsize="21600,21600">
            <v:path/>
            <v:fill on="f" focussize="0,0"/>
            <v:stroke on="f" joinstyle="miter"/>
            <v:imagedata r:id="rId34" o:title=""/>
            <o:lock v:ext="edit" aspectratio="t"/>
            <w10:wrap type="none"/>
            <w10:anchorlock/>
          </v:shape>
          <o:OLEObject Type="Embed" ProgID="Equation.KSEE3" ShapeID="_x0000_i1055" DrawAspect="Content" ObjectID="_1468075753" r:id="rId67">
            <o:LockedField>false</o:LockedField>
          </o:OLEObject>
        </w:object>
      </w:r>
      <w:r>
        <w:rPr>
          <w:rFonts w:hint="eastAsia" w:ascii="宋体" w:hAnsi="宋体" w:cs="宋体"/>
          <w:sz w:val="24"/>
        </w:rPr>
        <w:t>，</w:t>
      </w:r>
      <w:r>
        <w:rPr>
          <w:rFonts w:hint="eastAsia"/>
          <w:sz w:val="24"/>
        </w:rPr>
        <w:t>计算可得：</w:t>
      </w:r>
    </w:p>
    <w:p>
      <w:pPr>
        <w:spacing w:line="360" w:lineRule="auto"/>
        <w:ind w:right="28" w:firstLine="480" w:firstLineChars="200"/>
        <w:rPr>
          <w:rFonts w:hint="default" w:eastAsia="宋体"/>
          <w:sz w:val="24"/>
          <w:lang w:val="en-US" w:eastAsia="zh-CN"/>
        </w:rPr>
      </w:pPr>
      <w:r>
        <w:rPr>
          <w:rFonts w:hint="eastAsia"/>
          <w:position w:val="-6"/>
          <w:sz w:val="24"/>
        </w:rPr>
        <w:object>
          <v:shape id="_x0000_i1056" o:spt="75" type="#_x0000_t75" style="height:14.5pt;width:54.9pt;" o:ole="t" filled="f" o:preferrelative="t" stroked="f" coordsize="21600,21600">
            <v:path/>
            <v:fill on="f" focussize="0,0"/>
            <v:stroke on="f"/>
            <v:imagedata r:id="rId69" o:title=""/>
            <o:lock v:ext="edit" aspectratio="t"/>
            <w10:wrap type="none"/>
            <w10:anchorlock/>
          </v:shape>
          <o:OLEObject Type="Embed" ProgID="Equation.KSEE3" ShapeID="_x0000_i1056" DrawAspect="Content" ObjectID="_1468075754" r:id="rId68">
            <o:LockedField>false</o:LockedField>
          </o:OLEObject>
        </w:object>
      </w:r>
      <w:r>
        <w:rPr>
          <w:rFonts w:hint="eastAsia"/>
          <w:sz w:val="24"/>
        </w:rPr>
        <w:t xml:space="preserve">  S=0.0</w:t>
      </w:r>
      <w:r>
        <w:rPr>
          <w:rFonts w:hint="eastAsia"/>
          <w:sz w:val="24"/>
          <w:lang w:val="en-US" w:eastAsia="zh-CN"/>
        </w:rPr>
        <w:t>28</w:t>
      </w:r>
    </w:p>
    <w:p>
      <w:pPr>
        <w:spacing w:line="360" w:lineRule="auto"/>
        <w:ind w:left="479" w:leftChars="228"/>
        <w:rPr>
          <w:rFonts w:ascii="宋体" w:hAnsi="宋体" w:cs="宋体"/>
          <w:sz w:val="24"/>
        </w:rPr>
      </w:pPr>
      <w:r>
        <w:rPr>
          <w:rFonts w:hint="eastAsia" w:ascii="宋体" w:hAnsi="宋体" w:cs="宋体"/>
          <w:sz w:val="24"/>
        </w:rPr>
        <w:t>实际测量过程为取</w:t>
      </w:r>
      <w:r>
        <w:rPr>
          <w:rFonts w:hint="eastAsia" w:ascii="宋体" w:hAnsi="宋体" w:cs="宋体"/>
          <w:sz w:val="24"/>
          <w:lang w:val="en-US" w:eastAsia="zh-CN"/>
        </w:rPr>
        <w:t>3</w:t>
      </w:r>
      <w:r>
        <w:rPr>
          <w:rFonts w:hint="eastAsia" w:ascii="宋体" w:hAnsi="宋体" w:cs="宋体"/>
          <w:sz w:val="24"/>
        </w:rPr>
        <w:t>次测量平均值作为测量结果，</w:t>
      </w:r>
    </w:p>
    <w:p>
      <w:pPr>
        <w:spacing w:line="360" w:lineRule="auto"/>
        <w:ind w:left="479" w:leftChars="228"/>
        <w:rPr>
          <w:rFonts w:ascii="宋体" w:hAnsi="宋体" w:cs="宋体"/>
          <w:sz w:val="24"/>
        </w:rPr>
      </w:pPr>
      <w:r>
        <w:rPr>
          <w:rFonts w:hint="eastAsia" w:ascii="宋体" w:hAnsi="宋体" w:cs="宋体"/>
          <w:position w:val="-28"/>
          <w:sz w:val="24"/>
        </w:rPr>
        <w:object>
          <v:shape id="_x0000_i1057" o:spt="75" type="#_x0000_t75" style="height:33.15pt;width:53.95pt;" o:ole="t" filled="f" o:preferrelative="t" stroked="f" coordsize="21600,21600">
            <v:path/>
            <v:fill on="f" focussize="0,0"/>
            <v:stroke on="f"/>
            <v:imagedata r:id="rId71" o:title=""/>
            <o:lock v:ext="edit" aspectratio="t"/>
            <w10:wrap type="none"/>
            <w10:anchorlock/>
          </v:shape>
          <o:OLEObject Type="Embed" ProgID="Equation.KSEE3" ShapeID="_x0000_i1057" DrawAspect="Content" ObjectID="_1468075755" r:id="rId70">
            <o:LockedField>false</o:LockedField>
          </o:OLEObject>
        </w:object>
      </w:r>
      <w:r>
        <w:rPr>
          <w:rFonts w:hint="eastAsia" w:ascii="宋体" w:hAnsi="宋体" w:cs="宋体"/>
          <w:sz w:val="24"/>
        </w:rPr>
        <w:t>0.0</w:t>
      </w:r>
      <w:r>
        <w:rPr>
          <w:rFonts w:hint="eastAsia" w:ascii="宋体" w:hAnsi="宋体" w:cs="宋体"/>
          <w:sz w:val="24"/>
          <w:lang w:val="en-US" w:eastAsia="zh-CN"/>
        </w:rPr>
        <w:t>16</w:t>
      </w:r>
      <w:r>
        <w:rPr>
          <w:rFonts w:hint="eastAsia" w:ascii="宋体" w:hAnsi="宋体" w:cs="宋体"/>
          <w:sz w:val="24"/>
        </w:rPr>
        <w:t>（mm）</w:t>
      </w:r>
    </w:p>
    <w:p>
      <w:pPr>
        <w:spacing w:line="360" w:lineRule="auto"/>
        <w:ind w:right="28"/>
        <w:rPr>
          <w:rFonts w:ascii="宋体" w:hAnsi="宋体" w:cs="宋体"/>
          <w:sz w:val="24"/>
        </w:rPr>
      </w:pPr>
      <w:r>
        <w:rPr>
          <w:rFonts w:hint="eastAsia" w:ascii="宋体" w:hAnsi="宋体" w:cs="宋体"/>
          <w:sz w:val="24"/>
        </w:rPr>
        <w:t xml:space="preserve">    2.由游标卡尺示值误差引入的标准不确定度</w:t>
      </w:r>
      <w:r>
        <w:rPr>
          <w:rFonts w:hint="eastAsia" w:ascii="宋体" w:hAnsi="宋体" w:cs="宋体"/>
          <w:position w:val="-10"/>
          <w:sz w:val="24"/>
        </w:rPr>
        <w:object>
          <v:shape id="_x0000_i1058" o:spt="75" type="#_x0000_t75" style="height:17.1pt;width:11.9pt;" o:ole="t" filled="f" o:preferrelative="t" stroked="f" coordsize="21600,21600">
            <v:path/>
            <v:fill on="f" focussize="0,0"/>
            <v:stroke on="f" joinstyle="miter"/>
            <v:imagedata r:id="rId40" o:title=""/>
            <o:lock v:ext="edit" aspectratio="t"/>
            <w10:wrap type="none"/>
            <w10:anchorlock/>
          </v:shape>
          <o:OLEObject Type="Embed" ProgID="Equation.KSEE3" ShapeID="_x0000_i1058" DrawAspect="Content" ObjectID="_1468075756" r:id="rId72">
            <o:LockedField>false</o:LockedField>
          </o:OLEObject>
        </w:object>
      </w:r>
    </w:p>
    <w:p>
      <w:pPr>
        <w:spacing w:line="360" w:lineRule="auto"/>
        <w:ind w:left="480" w:hanging="480" w:hangingChars="200"/>
        <w:rPr>
          <w:rFonts w:ascii="宋体" w:hAnsi="宋体" w:cs="宋体"/>
          <w:sz w:val="24"/>
        </w:rPr>
      </w:pPr>
      <w:r>
        <w:rPr>
          <w:rFonts w:hint="eastAsia" w:ascii="宋体" w:hAnsi="宋体" w:cs="宋体"/>
          <w:sz w:val="24"/>
        </w:rPr>
        <w:t xml:space="preserve">    采用B类方法评定，</w:t>
      </w:r>
      <w:r>
        <w:rPr>
          <w:rFonts w:hint="eastAsia" w:ascii="宋体" w:hAnsi="宋体" w:cs="宋体"/>
          <w:sz w:val="24"/>
          <w:lang w:val="en-US" w:eastAsia="zh-CN"/>
        </w:rPr>
        <w:t>150</w:t>
      </w:r>
      <w:r>
        <w:rPr>
          <w:rFonts w:hint="eastAsia" w:ascii="宋体" w:hAnsi="宋体" w:cs="宋体"/>
          <w:sz w:val="24"/>
        </w:rPr>
        <w:t>mm游标卡尺的最大允差是±0.0</w:t>
      </w:r>
      <w:r>
        <w:rPr>
          <w:rFonts w:hint="eastAsia" w:ascii="宋体" w:hAnsi="宋体" w:cs="宋体"/>
          <w:sz w:val="24"/>
          <w:lang w:val="en-US" w:eastAsia="zh-CN"/>
        </w:rPr>
        <w:t>3</w:t>
      </w:r>
      <w:r>
        <w:rPr>
          <w:rFonts w:hint="eastAsia" w:ascii="宋体" w:hAnsi="宋体" w:cs="宋体"/>
          <w:sz w:val="24"/>
        </w:rPr>
        <w:t>mm，假设为均匀分布，则</w:t>
      </w:r>
    </w:p>
    <w:p>
      <w:pPr>
        <w:spacing w:line="360" w:lineRule="auto"/>
        <w:ind w:right="28"/>
        <w:rPr>
          <w:rFonts w:ascii="宋体" w:hAnsi="宋体" w:cs="宋体"/>
          <w:sz w:val="24"/>
        </w:rPr>
      </w:pPr>
      <w:r>
        <w:rPr>
          <w:rFonts w:hint="eastAsia" w:ascii="宋体" w:hAnsi="宋体" w:cs="宋体"/>
          <w:sz w:val="24"/>
        </w:rPr>
        <w:t xml:space="preserve">    </w:t>
      </w:r>
      <w:r>
        <w:rPr>
          <w:rFonts w:hint="eastAsia" w:ascii="宋体" w:hAnsi="宋体" w:cs="宋体"/>
          <w:position w:val="-28"/>
          <w:sz w:val="24"/>
        </w:rPr>
        <w:object>
          <v:shape id="_x0000_i1059" o:spt="75" type="#_x0000_t75" style="height:33.15pt;width:87.6pt;" o:ole="t" filled="f" o:preferrelative="t" stroked="f" coordsize="21600,21600">
            <v:path/>
            <v:fill on="f" focussize="0,0"/>
            <v:stroke on="f"/>
            <v:imagedata r:id="rId74" o:title=""/>
            <o:lock v:ext="edit" aspectratio="t"/>
            <w10:wrap type="none"/>
            <w10:anchorlock/>
          </v:shape>
          <o:OLEObject Type="Embed" ProgID="Equation.KSEE3" ShapeID="_x0000_i1059" DrawAspect="Content" ObjectID="_1468075757" r:id="rId73">
            <o:LockedField>false</o:LockedField>
          </o:OLEObject>
        </w:object>
      </w:r>
    </w:p>
    <w:p>
      <w:pPr>
        <w:spacing w:line="360" w:lineRule="auto"/>
        <w:ind w:right="28" w:firstLine="480" w:firstLineChars="200"/>
        <w:rPr>
          <w:rFonts w:ascii="宋体" w:hAnsi="宋体" w:cs="宋体"/>
          <w:sz w:val="24"/>
        </w:rPr>
      </w:pPr>
      <w:r>
        <w:rPr>
          <w:rFonts w:hint="eastAsia" w:ascii="宋体" w:hAnsi="宋体" w:cs="宋体"/>
          <w:sz w:val="24"/>
          <w:lang w:val="en-US" w:eastAsia="zh-CN"/>
        </w:rPr>
        <w:t>3.卡尺</w:t>
      </w:r>
      <w:r>
        <w:rPr>
          <w:rFonts w:hint="eastAsia" w:ascii="宋体" w:hAnsi="宋体"/>
          <w:sz w:val="24"/>
          <w:lang w:val="en-US" w:eastAsia="zh-CN"/>
        </w:rPr>
        <w:t>分辨力</w:t>
      </w:r>
      <w:r>
        <w:rPr>
          <w:rFonts w:hint="eastAsia" w:ascii="宋体" w:hAnsi="宋体"/>
          <w:sz w:val="24"/>
        </w:rPr>
        <w:t>量化误差引起的标准不确定度</w:t>
      </w:r>
    </w:p>
    <w:p>
      <w:pPr>
        <w:spacing w:line="360" w:lineRule="auto"/>
        <w:ind w:firstLine="480" w:firstLineChars="200"/>
        <w:rPr>
          <w:rFonts w:ascii="宋体" w:hAnsi="宋体"/>
          <w:sz w:val="24"/>
        </w:rPr>
      </w:pPr>
      <w:r>
        <w:rPr>
          <w:rFonts w:hint="eastAsia" w:ascii="宋体" w:hAnsi="宋体" w:cs="宋体"/>
          <w:sz w:val="24"/>
          <w:lang w:val="en-US" w:eastAsia="zh-CN"/>
        </w:rPr>
        <w:t>分辨力</w:t>
      </w:r>
      <w:r>
        <w:rPr>
          <w:rFonts w:hint="eastAsia" w:ascii="宋体" w:hAnsi="宋体" w:cs="宋体"/>
          <w:sz w:val="24"/>
        </w:rPr>
        <w:t>为</w:t>
      </w:r>
      <w:r>
        <w:rPr>
          <w:rFonts w:hint="eastAsia" w:ascii="宋体" w:hAnsi="宋体" w:cs="宋体"/>
          <w:sz w:val="24"/>
          <w:lang w:val="en-US" w:eastAsia="zh-CN"/>
        </w:rPr>
        <w:t>0.01mm</w:t>
      </w:r>
      <w:r>
        <w:rPr>
          <w:rFonts w:hint="eastAsia" w:ascii="宋体" w:hAnsi="宋体" w:cs="宋体"/>
          <w:sz w:val="24"/>
        </w:rPr>
        <w:t>，</w:t>
      </w:r>
      <w:r>
        <w:rPr>
          <w:rFonts w:hint="eastAsia" w:ascii="宋体" w:hAnsi="宋体"/>
          <w:sz w:val="24"/>
          <w:lang w:val="en-US" w:eastAsia="zh-CN"/>
        </w:rPr>
        <w:t>量化</w:t>
      </w:r>
      <w:r>
        <w:rPr>
          <w:rFonts w:hint="eastAsia" w:ascii="宋体" w:hAnsi="宋体"/>
          <w:sz w:val="24"/>
        </w:rPr>
        <w:t>误差分布在半宽为</w:t>
      </w:r>
      <w:r>
        <w:rPr>
          <w:rFonts w:hint="eastAsia" w:ascii="宋体" w:hAnsi="宋体"/>
          <w:sz w:val="24"/>
          <w:lang w:val="en-US" w:eastAsia="zh-CN"/>
        </w:rPr>
        <w:t>0.005mm的</w:t>
      </w:r>
      <w:r>
        <w:rPr>
          <w:rFonts w:hint="eastAsia" w:ascii="宋体" w:hAnsi="宋体"/>
          <w:sz w:val="24"/>
        </w:rPr>
        <w:t>区间内，</w:t>
      </w:r>
      <w:r>
        <w:rPr>
          <w:rFonts w:hint="eastAsia" w:ascii="宋体" w:hAnsi="宋体"/>
          <w:sz w:val="24"/>
          <w:lang w:val="en-US" w:eastAsia="zh-CN"/>
        </w:rPr>
        <w:t>假设为</w:t>
      </w:r>
      <w:r>
        <w:rPr>
          <w:rFonts w:hint="eastAsia" w:ascii="宋体" w:hAnsi="宋体"/>
          <w:sz w:val="24"/>
        </w:rPr>
        <w:t>均匀分布，即包含因子</w:t>
      </w:r>
      <w:r>
        <w:rPr>
          <w:rFonts w:ascii="宋体" w:hAnsi="宋体"/>
          <w:position w:val="-8"/>
          <w:sz w:val="24"/>
        </w:rPr>
        <w:object>
          <v:shape id="_x0000_i1060" o:spt="75" type="#_x0000_t75" style="height:18.15pt;width:36.25pt;" o:ole="t" filled="f" o:preferrelative="t" stroked="f" coordsize="21600,21600">
            <v:path/>
            <v:fill on="f" focussize="0,0"/>
            <v:stroke on="f" joinstyle="miter"/>
            <v:imagedata r:id="rId44" o:title=""/>
            <o:lock v:ext="edit" aspectratio="t"/>
            <w10:wrap type="none"/>
            <w10:anchorlock/>
          </v:shape>
          <o:OLEObject Type="Embed" ProgID="Equation.DSMT4" ShapeID="_x0000_i1060" DrawAspect="Content" ObjectID="_1468075758" r:id="rId75">
            <o:LockedField>false</o:LockedField>
          </o:OLEObject>
        </w:object>
      </w:r>
      <w:r>
        <w:rPr>
          <w:rFonts w:hint="eastAsia" w:ascii="宋体" w:hAnsi="宋体"/>
          <w:sz w:val="24"/>
        </w:rPr>
        <w:t>，故引入的</w:t>
      </w:r>
      <w:r>
        <w:rPr>
          <w:rFonts w:hint="eastAsia" w:ascii="宋体" w:hAnsi="宋体"/>
          <w:sz w:val="24"/>
          <w:lang w:val="en-US" w:eastAsia="zh-CN"/>
        </w:rPr>
        <w:t>标准</w:t>
      </w:r>
      <w:r>
        <w:rPr>
          <w:rFonts w:hint="eastAsia" w:ascii="宋体" w:hAnsi="宋体"/>
          <w:sz w:val="24"/>
        </w:rPr>
        <w:t>不确定度为：</w:t>
      </w:r>
    </w:p>
    <w:p>
      <w:pPr>
        <w:spacing w:before="156" w:beforeLines="50" w:after="156" w:afterLines="50" w:line="360" w:lineRule="auto"/>
        <w:ind w:right="0" w:firstLine="480" w:firstLineChars="200"/>
        <w:rPr>
          <w:rFonts w:ascii="宋体" w:hAnsi="宋体" w:cs="宋体"/>
          <w:sz w:val="24"/>
        </w:rPr>
      </w:pPr>
      <w:r>
        <w:rPr>
          <w:rFonts w:hint="eastAsia" w:ascii="宋体" w:hAnsi="宋体" w:cs="宋体"/>
          <w:position w:val="-28"/>
          <w:sz w:val="24"/>
        </w:rPr>
        <w:object>
          <v:shape id="_x0000_i1061" o:spt="75" type="#_x0000_t75" style="height:33.15pt;width:99.65pt;" o:ole="t" filled="f" o:preferrelative="t" stroked="f" coordsize="21600,21600">
            <v:path/>
            <v:fill on="f" focussize="0,0"/>
            <v:stroke on="f"/>
            <v:imagedata r:id="rId77" o:title=""/>
            <o:lock v:ext="edit" aspectratio="t"/>
            <w10:wrap type="none"/>
            <w10:anchorlock/>
          </v:shape>
          <o:OLEObject Type="Embed" ProgID="Equation.KSEE3" ShapeID="_x0000_i1061" DrawAspect="Content" ObjectID="_1468075759" r:id="rId76">
            <o:LockedField>false</o:LockedField>
          </o:OLEObject>
        </w:objec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2</w:t>
      </w:r>
      <w:r>
        <w:rPr>
          <w:rFonts w:hint="eastAsia" w:ascii="宋体" w:hAnsi="宋体" w:cs="宋体"/>
          <w:b/>
          <w:bCs/>
          <w:sz w:val="24"/>
        </w:rPr>
        <w:t>.4  合成标准不确定度</w:t>
      </w:r>
    </w:p>
    <w:p>
      <w:pPr>
        <w:spacing w:line="360" w:lineRule="auto"/>
        <w:ind w:right="28" w:firstLine="480" w:firstLineChars="200"/>
        <w:rPr>
          <w:sz w:val="24"/>
        </w:rPr>
      </w:pPr>
      <w:r>
        <w:rPr>
          <w:rFonts w:hint="eastAsia"/>
          <w:sz w:val="24"/>
        </w:rPr>
        <w:t>标准不确定度一览表见表</w:t>
      </w:r>
      <w:r>
        <w:rPr>
          <w:rFonts w:hint="eastAsia"/>
          <w:sz w:val="24"/>
          <w:lang w:val="en-US" w:eastAsia="zh-CN"/>
        </w:rPr>
        <w:t>C2</w:t>
      </w:r>
      <w:r>
        <w:rPr>
          <w:rFonts w:hint="eastAsia"/>
          <w:sz w:val="24"/>
        </w:rPr>
        <w:t>。</w:t>
      </w:r>
    </w:p>
    <w:p>
      <w:pPr>
        <w:spacing w:line="360" w:lineRule="auto"/>
        <w:ind w:right="28"/>
        <w:jc w:val="center"/>
        <w:rPr>
          <w:rFonts w:ascii="黑体" w:hAnsi="黑体" w:eastAsia="黑体"/>
          <w:bCs/>
          <w:szCs w:val="21"/>
        </w:rPr>
      </w:pPr>
      <w:r>
        <w:rPr>
          <w:rFonts w:ascii="黑体" w:hAnsi="黑体" w:eastAsia="黑体"/>
          <w:bCs/>
          <w:szCs w:val="21"/>
        </w:rPr>
        <w:t>表</w:t>
      </w:r>
      <w:r>
        <w:rPr>
          <w:rFonts w:hint="eastAsia" w:ascii="黑体" w:hAnsi="黑体" w:eastAsia="黑体"/>
          <w:bCs/>
          <w:szCs w:val="21"/>
        </w:rPr>
        <w:t>C</w:t>
      </w:r>
      <w:r>
        <w:rPr>
          <w:rFonts w:hint="eastAsia" w:ascii="黑体" w:hAnsi="黑体" w:eastAsia="黑体"/>
          <w:bCs/>
          <w:szCs w:val="21"/>
          <w:lang w:val="en-US" w:eastAsia="zh-CN"/>
        </w:rPr>
        <w:t>2</w:t>
      </w:r>
      <w:r>
        <w:rPr>
          <w:rFonts w:hint="eastAsia" w:ascii="黑体" w:hAnsi="黑体" w:eastAsia="黑体"/>
          <w:bCs/>
          <w:szCs w:val="21"/>
        </w:rPr>
        <w:t xml:space="preserve"> </w:t>
      </w:r>
      <w:r>
        <w:rPr>
          <w:rFonts w:hint="eastAsia" w:ascii="黑体" w:hAnsi="黑体" w:eastAsia="黑体" w:cs="黑体"/>
          <w:szCs w:val="21"/>
        </w:rPr>
        <w:t>标准不确定度一览表</w:t>
      </w:r>
    </w:p>
    <w:tbl>
      <w:tblPr>
        <w:tblStyle w:val="1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95"/>
        <w:gridCol w:w="1200"/>
        <w:gridCol w:w="1335"/>
        <w:gridCol w:w="1520"/>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90" w:type="dxa"/>
            <w:vAlign w:val="center"/>
          </w:tcPr>
          <w:p>
            <w:pPr>
              <w:spacing w:line="360" w:lineRule="auto"/>
              <w:ind w:right="28"/>
              <w:jc w:val="center"/>
              <w:rPr>
                <w:rFonts w:ascii="宋体" w:hAnsi="宋体" w:cs="宋体"/>
                <w:szCs w:val="21"/>
              </w:rPr>
            </w:pPr>
            <w:r>
              <w:rPr>
                <w:rFonts w:hint="eastAsia" w:ascii="宋体" w:hAnsi="宋体" w:cs="宋体"/>
                <w:szCs w:val="21"/>
              </w:rPr>
              <w:t>项目符号</w:t>
            </w:r>
          </w:p>
        </w:tc>
        <w:tc>
          <w:tcPr>
            <w:tcW w:w="2295" w:type="dxa"/>
            <w:vAlign w:val="center"/>
          </w:tcPr>
          <w:p>
            <w:pPr>
              <w:spacing w:line="360" w:lineRule="auto"/>
              <w:ind w:right="28"/>
              <w:jc w:val="center"/>
              <w:rPr>
                <w:rFonts w:ascii="宋体" w:hAnsi="宋体" w:cs="宋体"/>
                <w:szCs w:val="21"/>
              </w:rPr>
            </w:pPr>
            <w:r>
              <w:rPr>
                <w:rFonts w:hint="eastAsia" w:ascii="宋体" w:hAnsi="宋体" w:cs="宋体"/>
                <w:szCs w:val="21"/>
              </w:rPr>
              <w:t>来源</w:t>
            </w:r>
          </w:p>
        </w:tc>
        <w:tc>
          <w:tcPr>
            <w:tcW w:w="1200" w:type="dxa"/>
            <w:vAlign w:val="center"/>
          </w:tcPr>
          <w:p>
            <w:pPr>
              <w:spacing w:line="360" w:lineRule="auto"/>
              <w:ind w:right="28"/>
              <w:jc w:val="center"/>
              <w:rPr>
                <w:rFonts w:ascii="宋体" w:hAnsi="宋体" w:cs="宋体"/>
                <w:szCs w:val="21"/>
              </w:rPr>
            </w:pPr>
            <w:r>
              <w:rPr>
                <w:rFonts w:hint="eastAsia" w:ascii="宋体" w:hAnsi="宋体" w:cs="宋体"/>
                <w:szCs w:val="21"/>
              </w:rPr>
              <w:t>类别</w:t>
            </w:r>
          </w:p>
        </w:tc>
        <w:tc>
          <w:tcPr>
            <w:tcW w:w="1335" w:type="dxa"/>
            <w:vAlign w:val="center"/>
          </w:tcPr>
          <w:p>
            <w:pPr>
              <w:spacing w:line="360" w:lineRule="auto"/>
              <w:ind w:right="28"/>
              <w:jc w:val="center"/>
              <w:rPr>
                <w:rFonts w:ascii="宋体" w:hAnsi="宋体" w:cs="宋体"/>
                <w:szCs w:val="21"/>
              </w:rPr>
            </w:pPr>
            <w:r>
              <w:rPr>
                <w:rFonts w:hint="eastAsia" w:ascii="宋体" w:hAnsi="宋体" w:cs="宋体"/>
                <w:szCs w:val="21"/>
              </w:rPr>
              <w:t>分布</w:t>
            </w:r>
          </w:p>
        </w:tc>
        <w:tc>
          <w:tcPr>
            <w:tcW w:w="1520" w:type="dxa"/>
            <w:vAlign w:val="center"/>
          </w:tcPr>
          <w:p>
            <w:pPr>
              <w:spacing w:line="360" w:lineRule="auto"/>
              <w:ind w:right="28"/>
              <w:jc w:val="center"/>
              <w:rPr>
                <w:rFonts w:ascii="宋体" w:hAnsi="宋体" w:cs="宋体"/>
                <w:szCs w:val="21"/>
              </w:rPr>
            </w:pPr>
            <w:r>
              <w:rPr>
                <w:rFonts w:hint="eastAsia" w:ascii="宋体" w:hAnsi="宋体" w:cs="宋体"/>
                <w:szCs w:val="21"/>
              </w:rPr>
              <w:t>数值（mm）</w:t>
            </w:r>
          </w:p>
        </w:tc>
        <w:tc>
          <w:tcPr>
            <w:tcW w:w="882" w:type="dxa"/>
            <w:vAlign w:val="center"/>
          </w:tcPr>
          <w:p>
            <w:pPr>
              <w:spacing w:line="360" w:lineRule="auto"/>
              <w:ind w:right="28"/>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90" w:type="dxa"/>
            <w:vAlign w:val="center"/>
          </w:tcPr>
          <w:p>
            <w:pPr>
              <w:spacing w:line="360" w:lineRule="auto"/>
              <w:ind w:right="28"/>
              <w:jc w:val="center"/>
              <w:rPr>
                <w:rFonts w:ascii="宋体" w:hAnsi="宋体" w:cs="宋体"/>
                <w:szCs w:val="21"/>
              </w:rPr>
            </w:pPr>
            <w:r>
              <w:rPr>
                <w:rFonts w:hint="eastAsia" w:ascii="宋体" w:hAnsi="宋体" w:cs="宋体"/>
                <w:position w:val="-10"/>
                <w:sz w:val="24"/>
              </w:rPr>
              <w:object>
                <v:shape id="_x0000_i1062"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62" DrawAspect="Content" ObjectID="_1468075760" r:id="rId78">
                  <o:LockedField>false</o:LockedField>
                </o:OLEObject>
              </w:object>
            </w:r>
          </w:p>
        </w:tc>
        <w:tc>
          <w:tcPr>
            <w:tcW w:w="2295" w:type="dxa"/>
            <w:vAlign w:val="center"/>
          </w:tcPr>
          <w:p>
            <w:pPr>
              <w:spacing w:line="360" w:lineRule="auto"/>
              <w:ind w:right="28"/>
              <w:jc w:val="center"/>
              <w:rPr>
                <w:rFonts w:ascii="宋体" w:hAnsi="宋体" w:cs="宋体"/>
                <w:szCs w:val="21"/>
              </w:rPr>
            </w:pPr>
            <w:r>
              <w:rPr>
                <w:rFonts w:hint="eastAsia" w:ascii="宋体" w:hAnsi="宋体" w:cs="宋体"/>
                <w:szCs w:val="21"/>
              </w:rPr>
              <w:t>测量重复性</w:t>
            </w:r>
          </w:p>
        </w:tc>
        <w:tc>
          <w:tcPr>
            <w:tcW w:w="1200" w:type="dxa"/>
            <w:vAlign w:val="center"/>
          </w:tcPr>
          <w:p>
            <w:pPr>
              <w:spacing w:line="360" w:lineRule="auto"/>
              <w:ind w:right="28"/>
              <w:jc w:val="center"/>
              <w:rPr>
                <w:rFonts w:ascii="宋体" w:hAnsi="宋体" w:cs="宋体"/>
                <w:szCs w:val="21"/>
              </w:rPr>
            </w:pPr>
            <w:r>
              <w:rPr>
                <w:rFonts w:hint="eastAsia" w:ascii="宋体" w:hAnsi="宋体" w:cs="宋体"/>
                <w:szCs w:val="21"/>
              </w:rPr>
              <w:t>A</w:t>
            </w:r>
          </w:p>
        </w:tc>
        <w:tc>
          <w:tcPr>
            <w:tcW w:w="1335" w:type="dxa"/>
            <w:vAlign w:val="center"/>
          </w:tcPr>
          <w:p>
            <w:pPr>
              <w:spacing w:line="360" w:lineRule="auto"/>
              <w:ind w:right="28"/>
              <w:jc w:val="center"/>
              <w:rPr>
                <w:rFonts w:ascii="宋体" w:hAnsi="宋体" w:cs="宋体"/>
                <w:szCs w:val="21"/>
              </w:rPr>
            </w:pPr>
            <w:r>
              <w:rPr>
                <w:rFonts w:hint="eastAsia" w:ascii="宋体" w:hAnsi="宋体" w:cs="宋体"/>
                <w:szCs w:val="21"/>
              </w:rPr>
              <w:t>正态</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rPr>
              <w:t>0.0</w:t>
            </w:r>
            <w:r>
              <w:rPr>
                <w:rFonts w:hint="eastAsia" w:ascii="宋体" w:hAnsi="宋体" w:cs="宋体"/>
                <w:szCs w:val="21"/>
                <w:lang w:val="en-US" w:eastAsia="zh-CN"/>
              </w:rPr>
              <w:t>16</w:t>
            </w:r>
          </w:p>
        </w:tc>
        <w:tc>
          <w:tcPr>
            <w:tcW w:w="882"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90" w:type="dxa"/>
            <w:vAlign w:val="center"/>
          </w:tcPr>
          <w:p>
            <w:pPr>
              <w:spacing w:line="360" w:lineRule="auto"/>
              <w:ind w:right="28"/>
              <w:jc w:val="center"/>
              <w:rPr>
                <w:rFonts w:ascii="宋体" w:hAnsi="宋体" w:cs="宋体"/>
                <w:szCs w:val="21"/>
                <w:vertAlign w:val="subscript"/>
              </w:rPr>
            </w:pPr>
            <w:r>
              <w:rPr>
                <w:rFonts w:hint="eastAsia" w:ascii="宋体" w:hAnsi="宋体" w:cs="宋体"/>
                <w:position w:val="-10"/>
                <w:sz w:val="24"/>
              </w:rPr>
              <w:object>
                <v:shape id="_x0000_i1063" o:spt="75" type="#_x0000_t75" style="height:17.1pt;width:11.9pt;" o:ole="t" filled="f" o:preferrelative="t" stroked="f" coordsize="21600,21600">
                  <v:path/>
                  <v:fill on="f" focussize="0,0"/>
                  <v:stroke on="f" joinstyle="miter"/>
                  <v:imagedata r:id="rId50" o:title=""/>
                  <o:lock v:ext="edit" aspectratio="t"/>
                  <w10:wrap type="none"/>
                  <w10:anchorlock/>
                </v:shape>
                <o:OLEObject Type="Embed" ProgID="Equation.KSEE3" ShapeID="_x0000_i1063" DrawAspect="Content" ObjectID="_1468075761" r:id="rId79">
                  <o:LockedField>false</o:LockedField>
                </o:OLEObject>
              </w:object>
            </w:r>
          </w:p>
        </w:tc>
        <w:tc>
          <w:tcPr>
            <w:tcW w:w="2295" w:type="dxa"/>
            <w:vAlign w:val="center"/>
          </w:tcPr>
          <w:p>
            <w:pPr>
              <w:spacing w:line="360" w:lineRule="auto"/>
              <w:ind w:right="28"/>
              <w:jc w:val="center"/>
              <w:rPr>
                <w:rFonts w:ascii="宋体" w:hAnsi="宋体" w:cs="宋体"/>
                <w:szCs w:val="21"/>
              </w:rPr>
            </w:pPr>
            <w:r>
              <w:rPr>
                <w:rFonts w:hint="eastAsia" w:ascii="宋体" w:hAnsi="宋体" w:cs="宋体"/>
                <w:szCs w:val="21"/>
              </w:rPr>
              <w:t>卡尺示值误差</w:t>
            </w:r>
          </w:p>
        </w:tc>
        <w:tc>
          <w:tcPr>
            <w:tcW w:w="1200" w:type="dxa"/>
            <w:vAlign w:val="center"/>
          </w:tcPr>
          <w:p>
            <w:pPr>
              <w:spacing w:line="360" w:lineRule="auto"/>
              <w:ind w:right="28"/>
              <w:jc w:val="center"/>
              <w:rPr>
                <w:rFonts w:ascii="宋体" w:hAnsi="宋体" w:cs="宋体"/>
                <w:szCs w:val="21"/>
              </w:rPr>
            </w:pPr>
            <w:r>
              <w:rPr>
                <w:rFonts w:hint="eastAsia" w:ascii="宋体" w:hAnsi="宋体" w:cs="宋体"/>
                <w:szCs w:val="21"/>
              </w:rPr>
              <w:t>B</w:t>
            </w:r>
          </w:p>
        </w:tc>
        <w:tc>
          <w:tcPr>
            <w:tcW w:w="1335" w:type="dxa"/>
            <w:vAlign w:val="center"/>
          </w:tcPr>
          <w:p>
            <w:pPr>
              <w:spacing w:line="360" w:lineRule="auto"/>
              <w:ind w:right="28"/>
              <w:jc w:val="center"/>
              <w:rPr>
                <w:rFonts w:ascii="宋体" w:hAnsi="宋体" w:cs="宋体"/>
                <w:szCs w:val="21"/>
              </w:rPr>
            </w:pPr>
            <w:r>
              <w:rPr>
                <w:rFonts w:hint="eastAsia" w:ascii="宋体" w:hAnsi="宋体" w:cs="宋体"/>
                <w:szCs w:val="21"/>
              </w:rPr>
              <w:t>均匀</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rPr>
              <w:t>0.0</w:t>
            </w:r>
            <w:r>
              <w:rPr>
                <w:rFonts w:hint="eastAsia" w:ascii="宋体" w:hAnsi="宋体" w:cs="宋体"/>
                <w:szCs w:val="21"/>
                <w:lang w:val="en-US" w:eastAsia="zh-CN"/>
              </w:rPr>
              <w:t>17</w:t>
            </w:r>
          </w:p>
        </w:tc>
        <w:tc>
          <w:tcPr>
            <w:tcW w:w="882"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90" w:type="dxa"/>
            <w:vAlign w:val="center"/>
          </w:tcPr>
          <w:p>
            <w:pPr>
              <w:spacing w:line="360" w:lineRule="auto"/>
              <w:ind w:right="28"/>
              <w:jc w:val="center"/>
              <w:rPr>
                <w:rFonts w:hint="eastAsia" w:ascii="宋体" w:hAnsi="宋体" w:cs="宋体"/>
                <w:position w:val="-10"/>
                <w:sz w:val="24"/>
              </w:rPr>
            </w:pPr>
            <w:r>
              <w:rPr>
                <w:rFonts w:hint="eastAsia" w:ascii="宋体" w:hAnsi="宋体" w:cs="宋体"/>
                <w:position w:val="-10"/>
                <w:sz w:val="24"/>
              </w:rPr>
              <w:object>
                <v:shape id="_x0000_i1064" o:spt="75" type="#_x0000_t75" style="height:17.1pt;width:12.9pt;" o:ole="t" filled="f" o:preferrelative="t" stroked="f" coordsize="21600,21600">
                  <v:path/>
                  <v:fill on="f" focussize="0,0"/>
                  <v:stroke on="f"/>
                  <v:imagedata r:id="rId81" o:title=""/>
                  <o:lock v:ext="edit" aspectratio="t"/>
                  <w10:wrap type="none"/>
                  <w10:anchorlock/>
                </v:shape>
                <o:OLEObject Type="Embed" ProgID="Equation.KSEE3" ShapeID="_x0000_i1064" DrawAspect="Content" ObjectID="_1468075762" r:id="rId80">
                  <o:LockedField>false</o:LockedField>
                </o:OLEObject>
              </w:object>
            </w:r>
          </w:p>
        </w:tc>
        <w:tc>
          <w:tcPr>
            <w:tcW w:w="2295"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卡尺分辨力量化误差</w:t>
            </w:r>
          </w:p>
        </w:tc>
        <w:tc>
          <w:tcPr>
            <w:tcW w:w="1200" w:type="dxa"/>
            <w:vAlign w:val="center"/>
          </w:tcPr>
          <w:p>
            <w:pPr>
              <w:spacing w:line="360" w:lineRule="auto"/>
              <w:ind w:right="28"/>
              <w:jc w:val="center"/>
              <w:rPr>
                <w:rFonts w:hint="eastAsia" w:ascii="宋体" w:hAnsi="宋体" w:eastAsia="宋体" w:cs="宋体"/>
                <w:szCs w:val="21"/>
                <w:lang w:val="en-US" w:eastAsia="zh-CN"/>
              </w:rPr>
            </w:pPr>
            <w:r>
              <w:rPr>
                <w:rFonts w:hint="eastAsia" w:ascii="宋体" w:hAnsi="宋体" w:cs="宋体"/>
                <w:szCs w:val="21"/>
                <w:lang w:val="en-US" w:eastAsia="zh-CN"/>
              </w:rPr>
              <w:t>B</w:t>
            </w:r>
          </w:p>
        </w:tc>
        <w:tc>
          <w:tcPr>
            <w:tcW w:w="1335" w:type="dxa"/>
            <w:vAlign w:val="center"/>
          </w:tcPr>
          <w:p>
            <w:pPr>
              <w:spacing w:line="360" w:lineRule="auto"/>
              <w:ind w:right="28"/>
              <w:jc w:val="center"/>
              <w:rPr>
                <w:rFonts w:hint="eastAsia" w:ascii="宋体" w:hAnsi="宋体" w:eastAsia="宋体" w:cs="宋体"/>
                <w:szCs w:val="21"/>
                <w:lang w:val="en-US" w:eastAsia="zh-CN"/>
              </w:rPr>
            </w:pPr>
            <w:r>
              <w:rPr>
                <w:rFonts w:hint="eastAsia" w:ascii="宋体" w:hAnsi="宋体" w:cs="宋体"/>
                <w:szCs w:val="21"/>
                <w:lang w:val="en-US" w:eastAsia="zh-CN"/>
              </w:rPr>
              <w:t>均匀</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0.0029</w:t>
            </w:r>
          </w:p>
        </w:tc>
        <w:tc>
          <w:tcPr>
            <w:tcW w:w="882" w:type="dxa"/>
            <w:vAlign w:val="center"/>
          </w:tcPr>
          <w:p>
            <w:pPr>
              <w:spacing w:line="360" w:lineRule="auto"/>
              <w:ind w:right="28"/>
              <w:jc w:val="center"/>
              <w:rPr>
                <w:rFonts w:ascii="宋体" w:hAnsi="宋体" w:cs="宋体"/>
                <w:szCs w:val="21"/>
              </w:rPr>
            </w:pPr>
          </w:p>
        </w:tc>
      </w:tr>
    </w:tbl>
    <w:p>
      <w:pPr>
        <w:spacing w:line="240" w:lineRule="auto"/>
        <w:ind w:right="0" w:firstLine="0"/>
      </w:pPr>
    </w:p>
    <w:p>
      <w:pPr>
        <w:spacing w:line="360" w:lineRule="auto"/>
        <w:ind w:right="28" w:firstLine="480" w:firstLineChars="200"/>
        <w:rPr>
          <w:rFonts w:hint="eastAsia" w:ascii="宋体" w:hAnsi="宋体" w:eastAsia="宋体" w:cs="宋体"/>
          <w:sz w:val="24"/>
          <w:lang w:val="en-US" w:eastAsia="zh-CN"/>
        </w:rPr>
      </w:pPr>
      <w:r>
        <w:rPr>
          <w:rFonts w:hint="eastAsia" w:ascii="宋体" w:hAnsi="宋体" w:cs="宋体"/>
          <w:sz w:val="24"/>
        </w:rPr>
        <w:t>卡尺分辨力引入的不确定度分量包含于重复性测量中，且</w:t>
      </w:r>
      <w:r>
        <w:rPr>
          <w:rFonts w:hint="eastAsia" w:ascii="宋体" w:hAnsi="宋体" w:cs="宋体"/>
          <w:position w:val="-10"/>
          <w:sz w:val="24"/>
        </w:rPr>
        <w:object>
          <v:shape id="_x0000_i1065" o:spt="75" type="#_x0000_t75" style="height:17.1pt;width:12.9pt;" o:ole="t" filled="f" o:preferrelative="t" stroked="f" coordsize="21600,21600">
            <v:path/>
            <v:fill on="f" focussize="0,0"/>
            <v:stroke on="f"/>
            <v:imagedata r:id="rId81" o:title=""/>
            <o:lock v:ext="edit" aspectratio="t"/>
            <w10:wrap type="none"/>
            <w10:anchorlock/>
          </v:shape>
          <o:OLEObject Type="Embed" ProgID="Equation.KSEE3" ShapeID="_x0000_i1065" DrawAspect="Content" ObjectID="_1468075763" r:id="rId82">
            <o:LockedField>false</o:LockedField>
          </o:OLEObject>
        </w:object>
      </w:r>
      <w:r>
        <w:rPr>
          <w:rFonts w:hint="eastAsia" w:ascii="宋体" w:hAnsi="宋体" w:cs="宋体"/>
          <w:position w:val="-10"/>
          <w:sz w:val="24"/>
          <w:lang w:val="en-US" w:eastAsia="zh-CN"/>
        </w:rPr>
        <w:t>＜</w:t>
      </w:r>
      <w:r>
        <w:rPr>
          <w:rFonts w:hint="eastAsia" w:ascii="宋体" w:hAnsi="宋体" w:cs="宋体"/>
          <w:position w:val="-10"/>
          <w:sz w:val="24"/>
        </w:rPr>
        <w:object>
          <v:shape id="_x0000_i1066"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66" DrawAspect="Content" ObjectID="_1468075764" r:id="rId83">
            <o:LockedField>false</o:LockedField>
          </o:OLEObject>
        </w:object>
      </w:r>
      <w:r>
        <w:rPr>
          <w:rFonts w:hint="eastAsia" w:ascii="宋体" w:hAnsi="宋体" w:cs="宋体"/>
          <w:sz w:val="24"/>
        </w:rPr>
        <w:t>，不再重复考虑</w:t>
      </w:r>
      <w:r>
        <w:rPr>
          <w:rFonts w:hint="eastAsia" w:ascii="宋体" w:hAnsi="宋体" w:cs="宋体"/>
          <w:position w:val="-10"/>
          <w:sz w:val="24"/>
        </w:rPr>
        <w:object>
          <v:shape id="_x0000_i1067" o:spt="75" type="#_x0000_t75" style="height:17.1pt;width:12.9pt;" o:ole="t" filled="f" o:preferrelative="t" stroked="f" coordsize="21600,21600">
            <v:path/>
            <v:fill on="f" focussize="0,0"/>
            <v:stroke on="f"/>
            <v:imagedata r:id="rId81" o:title=""/>
            <o:lock v:ext="edit" aspectratio="t"/>
            <w10:wrap type="none"/>
            <w10:anchorlock/>
          </v:shape>
          <o:OLEObject Type="Embed" ProgID="Equation.KSEE3" ShapeID="_x0000_i1067" DrawAspect="Content" ObjectID="_1468075765" r:id="rId84">
            <o:LockedField>false</o:LockedField>
          </o:OLEObject>
        </w:object>
      </w:r>
      <w:r>
        <w:rPr>
          <w:rFonts w:hint="eastAsia" w:ascii="宋体" w:hAnsi="宋体" w:cs="宋体"/>
          <w:position w:val="-10"/>
          <w:sz w:val="24"/>
          <w:lang w:eastAsia="zh-CN"/>
        </w:rPr>
        <w:t>。</w:t>
      </w:r>
    </w:p>
    <w:p>
      <w:pPr>
        <w:spacing w:line="360" w:lineRule="auto"/>
        <w:ind w:right="28" w:firstLine="480"/>
        <w:jc w:val="left"/>
        <w:rPr>
          <w:rFonts w:ascii="宋体" w:hAnsi="宋体" w:cs="宋体"/>
          <w:sz w:val="24"/>
        </w:rPr>
      </w:pPr>
      <w:r>
        <w:rPr>
          <w:rFonts w:hint="eastAsia" w:ascii="宋体" w:hAnsi="宋体" w:cs="宋体"/>
          <w:sz w:val="24"/>
        </w:rPr>
        <w:t>计算合成标准不确定度：</w:t>
      </w:r>
    </w:p>
    <w:p>
      <w:pPr>
        <w:spacing w:line="360" w:lineRule="auto"/>
        <w:ind w:right="28" w:firstLine="480"/>
        <w:jc w:val="left"/>
        <w:rPr>
          <w:rFonts w:ascii="宋体" w:hAnsi="宋体" w:cs="宋体"/>
          <w:sz w:val="24"/>
        </w:rPr>
      </w:pPr>
      <w:r>
        <w:rPr>
          <w:rFonts w:hint="eastAsia" w:ascii="宋体" w:hAnsi="宋体" w:cs="宋体"/>
          <w:position w:val="-12"/>
          <w:sz w:val="24"/>
        </w:rPr>
        <w:object>
          <v:shape id="_x0000_i1068" o:spt="75" type="#_x0000_t75" style="height:23.3pt;width:210.8pt;" o:ole="t" filled="f" o:preferrelative="t" stroked="f" coordsize="21600,21600">
            <v:path/>
            <v:fill on="f" focussize="0,0"/>
            <v:stroke on="f"/>
            <v:imagedata r:id="rId86" o:title=""/>
            <o:lock v:ext="edit" aspectratio="t"/>
            <w10:wrap type="none"/>
            <w10:anchorlock/>
          </v:shape>
          <o:OLEObject Type="Embed" ProgID="Equation.KSEE3" ShapeID="_x0000_i1068" DrawAspect="Content" ObjectID="_1468075766" r:id="rId85">
            <o:LockedField>false</o:LockedField>
          </o:OLEObject>
        </w:object>
      </w:r>
    </w:p>
    <w:p>
      <w:pPr>
        <w:spacing w:before="156" w:beforeLines="50" w:after="156" w:afterLines="50" w:line="360" w:lineRule="auto"/>
        <w:rPr>
          <w:rFonts w:ascii="宋体" w:hAnsi="宋体" w:cs="宋体"/>
          <w:b/>
          <w:bCs/>
          <w:sz w:val="24"/>
        </w:rPr>
      </w:pPr>
      <w:r>
        <w:rPr>
          <w:rFonts w:hint="eastAsia" w:ascii="宋体" w:hAnsi="宋体" w:cs="宋体"/>
          <w:b/>
          <w:bCs/>
          <w:sz w:val="24"/>
          <w:lang w:val="en-US" w:eastAsia="zh-CN"/>
        </w:rPr>
        <w:t>C</w:t>
      </w:r>
      <w:r>
        <w:rPr>
          <w:rFonts w:hint="eastAsia" w:ascii="宋体" w:hAnsi="宋体" w:cs="宋体"/>
          <w:b/>
          <w:bCs/>
          <w:sz w:val="24"/>
        </w:rPr>
        <w:t>.</w:t>
      </w:r>
      <w:r>
        <w:rPr>
          <w:rFonts w:hint="eastAsia" w:ascii="宋体" w:hAnsi="宋体" w:cs="宋体"/>
          <w:b/>
          <w:bCs/>
          <w:sz w:val="24"/>
          <w:lang w:val="en-US" w:eastAsia="zh-CN"/>
        </w:rPr>
        <w:t>2</w:t>
      </w:r>
      <w:r>
        <w:rPr>
          <w:rFonts w:hint="eastAsia" w:ascii="宋体" w:hAnsi="宋体" w:cs="宋体"/>
          <w:b/>
          <w:bCs/>
          <w:sz w:val="24"/>
        </w:rPr>
        <w:t>.5  扩展不确定度</w:t>
      </w:r>
    </w:p>
    <w:p>
      <w:pPr>
        <w:spacing w:line="360" w:lineRule="auto"/>
        <w:ind w:right="28" w:firstLine="480" w:firstLineChars="200"/>
        <w:rPr>
          <w:sz w:val="24"/>
        </w:rPr>
      </w:pPr>
      <w:r>
        <w:rPr>
          <w:rFonts w:hint="eastAsia"/>
          <w:sz w:val="24"/>
        </w:rPr>
        <w:t>取</w:t>
      </w:r>
      <w:r>
        <w:rPr>
          <w:rFonts w:hint="eastAsia"/>
          <w:i/>
          <w:iCs/>
          <w:sz w:val="24"/>
        </w:rPr>
        <w:t>k</w:t>
      </w:r>
      <w:r>
        <w:rPr>
          <w:rFonts w:hint="eastAsia"/>
          <w:sz w:val="24"/>
        </w:rPr>
        <w:t>=2，则</w:t>
      </w:r>
    </w:p>
    <w:p>
      <w:pPr>
        <w:spacing w:line="360" w:lineRule="auto"/>
        <w:ind w:right="28" w:firstLine="480" w:firstLineChars="200"/>
        <w:rPr>
          <w:rFonts w:hint="default" w:eastAsia="宋体"/>
          <w:sz w:val="24"/>
          <w:lang w:val="en-US" w:eastAsia="zh-CN"/>
        </w:rPr>
      </w:pPr>
      <w:r>
        <w:rPr>
          <w:rFonts w:hint="eastAsia"/>
          <w:position w:val="-12"/>
          <w:sz w:val="24"/>
        </w:rPr>
        <w:object>
          <v:shape id="_x0000_i1069" o:spt="75" type="#_x0000_t75" style="height:18.15pt;width:144pt;" o:ole="t" filled="f" o:preferrelative="t" stroked="f" coordsize="21600,21600">
            <v:path/>
            <v:fill on="f" focussize="0,0"/>
            <v:stroke on="f"/>
            <v:imagedata r:id="rId88" o:title=""/>
            <o:lock v:ext="edit" aspectratio="t"/>
            <w10:wrap type="none"/>
            <w10:anchorlock/>
          </v:shape>
          <o:OLEObject Type="Embed" ProgID="Equation.KSEE3" ShapeID="_x0000_i1069" DrawAspect="Content" ObjectID="_1468075767" r:id="rId87">
            <o:LockedField>false</o:LockedField>
          </o:OLEObject>
        </w:object>
      </w:r>
      <w:r>
        <w:rPr>
          <w:rFonts w:hint="eastAsia" w:ascii="宋体" w:hAnsi="宋体" w:cs="宋体"/>
          <w:sz w:val="24"/>
        </w:rPr>
        <w:t>（mm）</w:t>
      </w:r>
      <w:r>
        <w:rPr>
          <w:rFonts w:hint="eastAsia" w:ascii="宋体" w:hAnsi="宋体" w:cs="宋体"/>
          <w:sz w:val="24"/>
          <w:lang w:eastAsia="zh-CN"/>
        </w:rPr>
        <w:t>，</w:t>
      </w:r>
      <w:r>
        <w:rPr>
          <w:rFonts w:hint="eastAsia" w:ascii="宋体" w:hAnsi="宋体" w:cs="宋体"/>
          <w:sz w:val="24"/>
          <w:lang w:val="en-US" w:eastAsia="zh-CN"/>
        </w:rPr>
        <w:t>取</w:t>
      </w:r>
      <w:r>
        <w:rPr>
          <w:rFonts w:hint="eastAsia" w:ascii="宋体" w:hAnsi="宋体" w:cs="宋体"/>
          <w:i/>
          <w:iCs/>
          <w:sz w:val="24"/>
          <w:lang w:val="en-US" w:eastAsia="zh-CN"/>
        </w:rPr>
        <w:t>U</w:t>
      </w:r>
      <w:r>
        <w:rPr>
          <w:rFonts w:hint="eastAsia" w:ascii="宋体" w:hAnsi="宋体" w:cs="宋体"/>
          <w:sz w:val="24"/>
          <w:lang w:val="en-US" w:eastAsia="zh-CN"/>
        </w:rPr>
        <w:t>=0.05mm。</w:t>
      </w:r>
    </w:p>
    <w:p>
      <w:pPr>
        <w:spacing w:line="360" w:lineRule="auto"/>
        <w:ind w:right="28" w:firstLine="480" w:firstLineChars="200"/>
        <w:rPr>
          <w:sz w:val="24"/>
        </w:rPr>
      </w:pPr>
      <w:r>
        <w:rPr>
          <w:rFonts w:hint="eastAsia"/>
          <w:sz w:val="24"/>
        </w:rPr>
        <w:t>由此得到</w:t>
      </w:r>
      <w:r>
        <w:rPr>
          <w:rFonts w:hint="eastAsia"/>
          <w:sz w:val="24"/>
          <w:lang w:val="en-US" w:eastAsia="zh-CN"/>
        </w:rPr>
        <w:t>振弦长度</w:t>
      </w:r>
      <w:r>
        <w:rPr>
          <w:rFonts w:hint="eastAsia"/>
          <w:sz w:val="24"/>
        </w:rPr>
        <w:t>的测量结果的扩展不确定度为</w:t>
      </w:r>
      <w:r>
        <w:rPr>
          <w:rFonts w:hint="eastAsia"/>
          <w:i/>
          <w:iCs/>
          <w:sz w:val="24"/>
        </w:rPr>
        <w:t>U</w:t>
      </w:r>
      <w:r>
        <w:rPr>
          <w:rFonts w:hint="eastAsia"/>
          <w:sz w:val="24"/>
        </w:rPr>
        <w:t>=0.</w:t>
      </w:r>
      <w:r>
        <w:rPr>
          <w:rFonts w:hint="eastAsia"/>
          <w:sz w:val="24"/>
          <w:lang w:val="en-US" w:eastAsia="zh-CN"/>
        </w:rPr>
        <w:t>05</w:t>
      </w:r>
      <w:r>
        <w:rPr>
          <w:rFonts w:hint="eastAsia"/>
          <w:sz w:val="24"/>
        </w:rPr>
        <w:t>mm，</w:t>
      </w:r>
      <w:r>
        <w:rPr>
          <w:rFonts w:hint="eastAsia"/>
          <w:i/>
          <w:iCs/>
          <w:sz w:val="24"/>
        </w:rPr>
        <w:t>k</w:t>
      </w:r>
      <w:r>
        <w:rPr>
          <w:rFonts w:hint="eastAsia"/>
          <w:sz w:val="24"/>
        </w:rPr>
        <w:t>=2。</w:t>
      </w:r>
    </w:p>
    <w:p>
      <w:pPr>
        <w:spacing w:before="312" w:beforeLines="100" w:after="156" w:afterLines="50" w:line="360" w:lineRule="auto"/>
        <w:outlineLvl w:val="9"/>
        <w:rPr>
          <w:rFonts w:hint="eastAsia" w:ascii="黑体" w:hAnsi="黑体" w:eastAsia="黑体" w:cs="黑体"/>
          <w:color w:val="auto"/>
          <w:sz w:val="24"/>
        </w:rPr>
      </w:pPr>
      <w:r>
        <w:rPr>
          <w:rFonts w:hint="eastAsia" w:ascii="黑体" w:hAnsi="黑体" w:eastAsia="黑体" w:cs="黑体"/>
          <w:color w:val="auto"/>
          <w:sz w:val="24"/>
        </w:rPr>
        <w:t>C.</w:t>
      </w:r>
      <w:r>
        <w:rPr>
          <w:rFonts w:hint="eastAsia" w:ascii="黑体" w:hAnsi="黑体" w:eastAsia="黑体" w:cs="黑体"/>
          <w:color w:val="auto"/>
          <w:sz w:val="24"/>
          <w:lang w:val="en-US" w:eastAsia="zh-CN"/>
        </w:rPr>
        <w:t>3</w:t>
      </w:r>
      <w:r>
        <w:rPr>
          <w:rFonts w:hint="eastAsia" w:ascii="黑体" w:hAnsi="黑体" w:eastAsia="黑体" w:cs="黑体"/>
          <w:color w:val="auto"/>
          <w:sz w:val="24"/>
        </w:rPr>
        <w:t xml:space="preserve">  </w:t>
      </w:r>
      <w:r>
        <w:rPr>
          <w:rFonts w:hint="eastAsia" w:ascii="黑体" w:hAnsi="黑体" w:eastAsia="黑体" w:cs="黑体"/>
          <w:color w:val="auto"/>
          <w:sz w:val="24"/>
          <w:lang w:val="en-US" w:eastAsia="zh-CN"/>
        </w:rPr>
        <w:t>振荡频率测量</w:t>
      </w:r>
      <w:r>
        <w:rPr>
          <w:rFonts w:hint="eastAsia" w:ascii="黑体" w:hAnsi="黑体" w:eastAsia="黑体" w:cs="黑体"/>
          <w:color w:val="auto"/>
          <w:sz w:val="24"/>
        </w:rPr>
        <w:t>结果的不确定度的评定</w:t>
      </w:r>
    </w:p>
    <w:p>
      <w:pPr>
        <w:spacing w:before="156" w:beforeLines="50" w:after="156" w:afterLines="50"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3</w:t>
      </w:r>
      <w:r>
        <w:rPr>
          <w:rFonts w:hint="eastAsia" w:ascii="宋体" w:hAnsi="宋体" w:cs="宋体"/>
          <w:b/>
          <w:bCs/>
          <w:sz w:val="24"/>
        </w:rPr>
        <w:t>.1  概述</w:t>
      </w:r>
    </w:p>
    <w:p>
      <w:pPr>
        <w:spacing w:line="360" w:lineRule="auto"/>
        <w:ind w:left="479" w:leftChars="228"/>
        <w:rPr>
          <w:bCs/>
          <w:sz w:val="24"/>
        </w:rPr>
      </w:pPr>
      <w:r>
        <w:rPr>
          <w:sz w:val="24"/>
        </w:rPr>
        <w:t>环境条件</w:t>
      </w:r>
      <w:r>
        <w:rPr>
          <w:rFonts w:hint="eastAsia"/>
          <w:sz w:val="24"/>
        </w:rPr>
        <w:t>：</w:t>
      </w:r>
      <w:r>
        <w:rPr>
          <w:rFonts w:hint="eastAsia"/>
          <w:bCs/>
          <w:sz w:val="24"/>
          <w:lang w:eastAsia="zh-CN"/>
        </w:rPr>
        <w:t>（</w:t>
      </w:r>
      <w:r>
        <w:rPr>
          <w:rFonts w:hint="eastAsia"/>
          <w:bCs/>
          <w:sz w:val="24"/>
          <w:lang w:val="en-US" w:eastAsia="zh-CN"/>
        </w:rPr>
        <w:t>20±10</w:t>
      </w:r>
      <w:r>
        <w:rPr>
          <w:rFonts w:hint="eastAsia"/>
          <w:bCs/>
          <w:sz w:val="24"/>
          <w:lang w:eastAsia="zh-CN"/>
        </w:rPr>
        <w:t>）</w:t>
      </w:r>
      <w:r>
        <w:rPr>
          <w:rFonts w:hint="eastAsia"/>
          <w:bCs/>
          <w:sz w:val="24"/>
          <w:lang w:val="en-US" w:eastAsia="zh-CN"/>
        </w:rPr>
        <w:t>℃</w:t>
      </w:r>
      <w:r>
        <w:rPr>
          <w:rFonts w:hint="eastAsia"/>
          <w:bCs/>
          <w:sz w:val="24"/>
        </w:rPr>
        <w:t>。</w:t>
      </w:r>
    </w:p>
    <w:p>
      <w:pPr>
        <w:spacing w:line="360" w:lineRule="auto"/>
        <w:ind w:firstLine="480" w:firstLineChars="200"/>
        <w:jc w:val="left"/>
        <w:rPr>
          <w:rFonts w:hint="default"/>
          <w:sz w:val="24"/>
          <w:lang w:val="en-US" w:eastAsia="zh-CN"/>
        </w:rPr>
      </w:pPr>
      <w:r>
        <w:rPr>
          <w:rFonts w:hint="eastAsia"/>
          <w:sz w:val="24"/>
        </w:rPr>
        <w:t>测量标准器：</w:t>
      </w:r>
      <w:r>
        <w:rPr>
          <w:rFonts w:hint="eastAsia"/>
          <w:sz w:val="24"/>
          <w:lang w:val="en-US" w:eastAsia="zh-CN"/>
        </w:rPr>
        <w:t>频率计，相对示值误差±0.1%，10kHz量程档分辨力1Hz。</w:t>
      </w:r>
    </w:p>
    <w:p>
      <w:pPr>
        <w:spacing w:line="360" w:lineRule="auto"/>
        <w:ind w:firstLine="480" w:firstLineChars="200"/>
        <w:rPr>
          <w:rFonts w:ascii="Arial" w:hAnsi="Arial" w:cs="Arial"/>
          <w:szCs w:val="21"/>
        </w:rPr>
      </w:pPr>
      <w:r>
        <w:rPr>
          <w:sz w:val="24"/>
        </w:rPr>
        <w:t>测量过程</w:t>
      </w:r>
      <w:r>
        <w:rPr>
          <w:rFonts w:hint="eastAsia"/>
          <w:sz w:val="24"/>
        </w:rPr>
        <w:t>：</w:t>
      </w:r>
      <w:r>
        <w:rPr>
          <w:rFonts w:hint="eastAsia"/>
          <w:sz w:val="24"/>
          <w:lang w:val="en-US" w:eastAsia="zh-CN"/>
        </w:rPr>
        <w:t>将振弦仪频率输出电信号接入频率计，振弦仪悬挂纤维样品，正常测量状态下，读取频率计的示值，重复测量3次，取3次算术平均值作为测量结果</w:t>
      </w:r>
      <w:r>
        <w:rPr>
          <w:rFonts w:hint="eastAsia"/>
          <w:sz w:val="24"/>
        </w:rPr>
        <w:t>。</w:t>
      </w:r>
    </w:p>
    <w:p>
      <w:pPr>
        <w:spacing w:before="156" w:beforeLines="50" w:after="156" w:afterLines="50" w:line="360" w:lineRule="auto"/>
        <w:rPr>
          <w:rFonts w:hint="eastAsia"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3</w:t>
      </w:r>
      <w:r>
        <w:rPr>
          <w:rFonts w:hint="eastAsia" w:ascii="宋体" w:hAnsi="宋体" w:cs="宋体"/>
          <w:b/>
          <w:bCs/>
          <w:sz w:val="24"/>
        </w:rPr>
        <w:t>.2  测量模型</w:t>
      </w:r>
    </w:p>
    <w:p>
      <w:pPr>
        <w:numPr>
          <w:ilvl w:val="0"/>
          <w:numId w:val="0"/>
        </w:numPr>
        <w:spacing w:line="360" w:lineRule="auto"/>
        <w:ind w:firstLine="0" w:firstLineChars="0"/>
        <w:jc w:val="center"/>
        <w:rPr>
          <w:rFonts w:hint="eastAsia"/>
          <w:color w:val="auto"/>
          <w:sz w:val="24"/>
          <w:szCs w:val="24"/>
          <w:highlight w:val="none"/>
          <w:lang w:val="en-US" w:eastAsia="zh-CN"/>
        </w:rPr>
      </w:pPr>
      <w:r>
        <w:rPr>
          <w:rFonts w:hint="eastAsia" w:ascii="宋体" w:hAnsi="宋体"/>
          <w:position w:val="-12"/>
          <w:sz w:val="18"/>
          <w:szCs w:val="18"/>
        </w:rPr>
        <w:object>
          <v:shape id="_x0000_i1070" o:spt="75" type="#_x0000_t75" style="height:22.6pt;width:55.55pt;" o:ole="t" filled="f" o:preferrelative="t" stroked="f" coordsize="21600,21600">
            <v:path/>
            <v:fill on="f" focussize="0,0"/>
            <v:stroke on="f"/>
            <v:imagedata r:id="rId90" o:title=""/>
            <o:lock v:ext="edit" aspectratio="t"/>
            <w10:wrap type="none"/>
            <w10:anchorlock/>
          </v:shape>
          <o:OLEObject Type="Embed" ProgID="Equation.KSEE3" ShapeID="_x0000_i1070" DrawAspect="Content" ObjectID="_1468075768" r:id="rId89">
            <o:LockedField>false</o:LockedField>
          </o:OLEObject>
        </w:object>
      </w:r>
    </w:p>
    <w:p>
      <w:pPr>
        <w:spacing w:line="360" w:lineRule="auto"/>
        <w:ind w:firstLine="420" w:firstLineChars="200"/>
        <w:rPr>
          <w:rFonts w:hint="eastAsia"/>
          <w:szCs w:val="21"/>
        </w:rPr>
      </w:pPr>
      <w:r>
        <w:rPr>
          <w:rFonts w:hint="eastAsia"/>
          <w:szCs w:val="21"/>
          <w:lang w:val="en-US" w:eastAsia="zh-CN"/>
        </w:rPr>
        <w:t>式中</w:t>
      </w:r>
      <w:r>
        <w:rPr>
          <w:rFonts w:hint="eastAsia"/>
          <w:szCs w:val="21"/>
        </w:rPr>
        <w:t>：</w:t>
      </w:r>
    </w:p>
    <w:p>
      <w:pPr>
        <w:spacing w:line="360" w:lineRule="auto"/>
        <w:ind w:firstLine="947" w:firstLineChars="451"/>
        <w:rPr>
          <w:rFonts w:hint="eastAsia"/>
          <w:szCs w:val="21"/>
          <w:lang w:val="en-US" w:eastAsia="zh-CN"/>
        </w:rPr>
      </w:pPr>
      <w:r>
        <w:rPr>
          <w:rFonts w:hint="eastAsia"/>
          <w:i/>
          <w:iCs/>
          <w:szCs w:val="21"/>
          <w:lang w:val="en-US" w:eastAsia="zh-CN"/>
        </w:rPr>
        <w:t xml:space="preserve">f </w:t>
      </w:r>
      <w:r>
        <w:rPr>
          <w:rFonts w:hint="eastAsia"/>
          <w:szCs w:val="21"/>
          <w:lang w:val="en-US" w:eastAsia="zh-CN"/>
        </w:rPr>
        <w:t>— 振荡频率</w:t>
      </w:r>
    </w:p>
    <w:p>
      <w:pPr>
        <w:spacing w:line="360" w:lineRule="auto"/>
        <w:ind w:firstLine="811" w:firstLineChars="451"/>
        <w:rPr>
          <w:rFonts w:hint="default" w:cs="Times New Roman"/>
          <w:szCs w:val="21"/>
          <w:lang w:val="en-US" w:eastAsia="zh-CN"/>
        </w:rPr>
      </w:pPr>
      <w:r>
        <w:rPr>
          <w:rFonts w:hint="eastAsia" w:ascii="宋体" w:hAnsi="宋体"/>
          <w:position w:val="-12"/>
          <w:sz w:val="18"/>
          <w:szCs w:val="18"/>
        </w:rPr>
        <w:object>
          <v:shape id="_x0000_i1071" o:spt="75" type="#_x0000_t75" style="height:22.6pt;width:21.9pt;" o:ole="t" filled="f" o:preferrelative="t" stroked="f" coordsize="21600,21600">
            <v:path/>
            <v:fill on="f" focussize="0,0"/>
            <v:stroke on="f"/>
            <v:imagedata r:id="rId92" o:title=""/>
            <o:lock v:ext="edit" aspectratio="t"/>
            <w10:wrap type="none"/>
            <w10:anchorlock/>
          </v:shape>
          <o:OLEObject Type="Embed" ProgID="Equation.KSEE3" ShapeID="_x0000_i1071" DrawAspect="Content" ObjectID="_1468075769" r:id="rId91">
            <o:LockedField>false</o:LockedField>
          </o:OLEObject>
        </w:object>
      </w:r>
      <w:r>
        <w:rPr>
          <w:rFonts w:hint="eastAsia" w:cs="Times New Roman"/>
          <w:szCs w:val="21"/>
          <w:lang w:val="en-US" w:eastAsia="zh-CN"/>
        </w:rPr>
        <w:t>— 频率测量平均值</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3</w:t>
      </w:r>
      <w:r>
        <w:rPr>
          <w:rFonts w:hint="eastAsia" w:ascii="宋体" w:hAnsi="宋体" w:cs="宋体"/>
          <w:b/>
          <w:bCs/>
          <w:sz w:val="24"/>
        </w:rPr>
        <w:t xml:space="preserve">.3 </w:t>
      </w:r>
      <w:r>
        <w:rPr>
          <w:rFonts w:hint="eastAsia" w:ascii="宋体" w:hAnsi="宋体" w:cs="宋体"/>
          <w:b/>
          <w:bCs/>
          <w:sz w:val="24"/>
          <w:lang w:val="en-US" w:eastAsia="zh-CN"/>
        </w:rPr>
        <w:t xml:space="preserve"> 标准</w:t>
      </w:r>
      <w:r>
        <w:rPr>
          <w:rFonts w:hint="eastAsia" w:ascii="宋体" w:hAnsi="宋体" w:cs="宋体"/>
          <w:b/>
          <w:bCs/>
          <w:sz w:val="24"/>
        </w:rPr>
        <w:t>不确定度分量评定</w:t>
      </w:r>
    </w:p>
    <w:p>
      <w:pPr>
        <w:spacing w:line="360" w:lineRule="auto"/>
        <w:ind w:right="28"/>
        <w:rPr>
          <w:rFonts w:ascii="宋体" w:hAnsi="宋体" w:cs="宋体"/>
          <w:sz w:val="24"/>
        </w:rPr>
      </w:pPr>
      <w:r>
        <w:rPr>
          <w:rFonts w:hint="eastAsia" w:ascii="宋体" w:hAnsi="宋体" w:cs="宋体"/>
          <w:sz w:val="24"/>
        </w:rPr>
        <w:t xml:space="preserve">    1.由测量重复性引入的标准不确定度</w:t>
      </w:r>
      <w:r>
        <w:rPr>
          <w:rFonts w:hint="eastAsia" w:ascii="宋体" w:hAnsi="宋体" w:cs="宋体"/>
          <w:position w:val="-10"/>
          <w:sz w:val="24"/>
        </w:rPr>
        <w:object>
          <v:shape id="_x0000_i1072" o:spt="75" type="#_x0000_t75" style="height:17.1pt;width:15pt;" o:ole="t" filled="f" o:preferrelative="t" stroked="f" coordsize="21600,21600">
            <v:path/>
            <v:fill on="f" focussize="0,0"/>
            <v:stroke on="f" joinstyle="miter"/>
            <v:imagedata r:id="rId32" o:title=""/>
            <o:lock v:ext="edit" aspectratio="t"/>
            <w10:wrap type="none"/>
            <w10:anchorlock/>
          </v:shape>
          <o:OLEObject Type="Embed" ProgID="Equation.KSEE3" ShapeID="_x0000_i1072" DrawAspect="Content" ObjectID="_1468075770" r:id="rId93">
            <o:LockedField>false</o:LockedField>
          </o:OLEObject>
        </w:object>
      </w:r>
    </w:p>
    <w:p>
      <w:pPr>
        <w:spacing w:line="360" w:lineRule="auto"/>
        <w:ind w:right="28" w:firstLine="480"/>
        <w:rPr>
          <w:rFonts w:ascii="宋体" w:hAnsi="宋体" w:cs="宋体"/>
          <w:sz w:val="24"/>
        </w:rPr>
      </w:pPr>
      <w:r>
        <w:rPr>
          <w:rFonts w:hint="eastAsia" w:ascii="宋体" w:hAnsi="宋体"/>
          <w:sz w:val="24"/>
        </w:rPr>
        <w:t>用</w:t>
      </w:r>
      <w:r>
        <w:rPr>
          <w:rFonts w:hint="eastAsia" w:ascii="宋体" w:hAnsi="宋体"/>
          <w:sz w:val="24"/>
          <w:lang w:val="en-US" w:eastAsia="zh-CN"/>
        </w:rPr>
        <w:t>频率计</w:t>
      </w:r>
      <w:r>
        <w:rPr>
          <w:rFonts w:hint="eastAsia" w:ascii="宋体" w:hAnsi="宋体"/>
          <w:sz w:val="24"/>
        </w:rPr>
        <w:t>直接测量</w:t>
      </w:r>
      <w:r>
        <w:rPr>
          <w:rFonts w:hint="eastAsia" w:ascii="宋体" w:hAnsi="宋体"/>
          <w:sz w:val="24"/>
          <w:lang w:val="en-US" w:eastAsia="zh-CN"/>
        </w:rPr>
        <w:t>振弦仪频率信号输出端口的信号频率</w:t>
      </w:r>
      <w:r>
        <w:rPr>
          <w:rFonts w:hint="eastAsia" w:ascii="宋体" w:hAnsi="宋体"/>
          <w:sz w:val="24"/>
        </w:rPr>
        <w:t>，在重复性条件下，连续测量10次，得到以下数据</w:t>
      </w:r>
      <w:r>
        <w:rPr>
          <w:rFonts w:hint="eastAsia" w:ascii="宋体" w:hAnsi="宋体" w:cs="宋体"/>
          <w:sz w:val="24"/>
        </w:rPr>
        <w:t>（单位：</w:t>
      </w:r>
      <w:r>
        <w:rPr>
          <w:rFonts w:hint="eastAsia" w:ascii="宋体" w:hAnsi="宋体" w:cs="宋体"/>
          <w:sz w:val="24"/>
          <w:lang w:val="en-US" w:eastAsia="zh-CN"/>
        </w:rPr>
        <w:t>Hz</w:t>
      </w:r>
      <w:r>
        <w:rPr>
          <w:rFonts w:hint="eastAsia" w:ascii="宋体" w:hAnsi="宋体" w:cs="宋体"/>
          <w:sz w:val="24"/>
        </w:rPr>
        <w:t>）：</w:t>
      </w:r>
    </w:p>
    <w:p>
      <w:pPr>
        <w:spacing w:line="360" w:lineRule="auto"/>
        <w:ind w:right="28" w:firstLine="480" w:firstLineChars="200"/>
        <w:rPr>
          <w:rFonts w:hint="default" w:ascii="宋体" w:hAnsi="宋体" w:eastAsia="宋体" w:cs="宋体"/>
          <w:sz w:val="24"/>
          <w:lang w:val="en-US" w:eastAsia="zh-CN"/>
        </w:rPr>
      </w:pP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3157</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3157</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3158</w:t>
      </w:r>
      <w:r>
        <w:rPr>
          <w:rFonts w:hint="eastAsia" w:ascii="宋体" w:hAnsi="宋体" w:cs="宋体"/>
          <w:sz w:val="24"/>
        </w:rPr>
        <w:t xml:space="preserve"> </w:t>
      </w:r>
      <w:r>
        <w:rPr>
          <w:rFonts w:hint="eastAsia" w:ascii="宋体" w:hAnsi="宋体" w:cs="宋体"/>
          <w:sz w:val="24"/>
          <w:lang w:val="en-US" w:eastAsia="zh-CN"/>
        </w:rPr>
        <w:t>3157</w:t>
      </w:r>
    </w:p>
    <w:p>
      <w:pPr>
        <w:spacing w:line="360" w:lineRule="auto"/>
        <w:ind w:right="28" w:firstLine="480" w:firstLineChars="200"/>
        <w:rPr>
          <w:sz w:val="24"/>
        </w:rPr>
      </w:pPr>
      <w:r>
        <w:rPr>
          <w:rFonts w:hint="eastAsia" w:ascii="宋体" w:hAnsi="宋体" w:cs="宋体"/>
          <w:sz w:val="24"/>
        </w:rPr>
        <w:t>根据贝塞尔公式</w:t>
      </w:r>
      <w:r>
        <w:rPr>
          <w:rFonts w:hint="eastAsia"/>
          <w:position w:val="-26"/>
          <w:sz w:val="24"/>
        </w:rPr>
        <w:object>
          <v:shape id="_x0000_i1073" o:spt="75" type="#_x0000_t75" style="height:50.75pt;width:83.4pt;" o:ole="t" filled="f" o:preferrelative="t" stroked="f" coordsize="21600,21600">
            <v:path/>
            <v:fill on="f" focussize="0,0"/>
            <v:stroke on="f" joinstyle="miter"/>
            <v:imagedata r:id="rId34" o:title=""/>
            <o:lock v:ext="edit" aspectratio="t"/>
            <w10:wrap type="none"/>
            <w10:anchorlock/>
          </v:shape>
          <o:OLEObject Type="Embed" ProgID="Equation.KSEE3" ShapeID="_x0000_i1073" DrawAspect="Content" ObjectID="_1468075771" r:id="rId94">
            <o:LockedField>false</o:LockedField>
          </o:OLEObject>
        </w:object>
      </w:r>
      <w:r>
        <w:rPr>
          <w:rFonts w:hint="eastAsia" w:ascii="宋体" w:hAnsi="宋体" w:cs="宋体"/>
          <w:sz w:val="24"/>
        </w:rPr>
        <w:t>，</w:t>
      </w:r>
      <w:r>
        <w:rPr>
          <w:rFonts w:hint="eastAsia"/>
          <w:sz w:val="24"/>
        </w:rPr>
        <w:t>计算可得：</w:t>
      </w:r>
    </w:p>
    <w:p>
      <w:pPr>
        <w:spacing w:line="360" w:lineRule="auto"/>
        <w:ind w:right="28" w:firstLine="480" w:firstLineChars="200"/>
        <w:rPr>
          <w:rFonts w:hint="default" w:eastAsia="宋体"/>
          <w:sz w:val="24"/>
          <w:lang w:val="en-US" w:eastAsia="zh-CN"/>
        </w:rPr>
      </w:pPr>
      <w:r>
        <w:rPr>
          <w:rFonts w:hint="eastAsia"/>
          <w:position w:val="-6"/>
          <w:sz w:val="24"/>
        </w:rPr>
        <w:object>
          <v:shape id="_x0000_i1074" o:spt="75" type="#_x0000_t75" style="height:14.5pt;width:54.9pt;" o:ole="t" filled="f" o:preferrelative="t" stroked="f" coordsize="21600,21600">
            <v:path/>
            <v:fill on="f" focussize="0,0"/>
            <v:stroke on="f"/>
            <v:imagedata r:id="rId96" o:title=""/>
            <o:lock v:ext="edit" aspectratio="t"/>
            <w10:wrap type="none"/>
            <w10:anchorlock/>
          </v:shape>
          <o:OLEObject Type="Embed" ProgID="Equation.KSEE3" ShapeID="_x0000_i1074" DrawAspect="Content" ObjectID="_1468075772" r:id="rId95">
            <o:LockedField>false</o:LockedField>
          </o:OLEObject>
        </w:object>
      </w:r>
      <w:r>
        <w:rPr>
          <w:rFonts w:hint="eastAsia"/>
          <w:sz w:val="24"/>
        </w:rPr>
        <w:t xml:space="preserve">  S=</w:t>
      </w:r>
      <w:r>
        <w:rPr>
          <w:rFonts w:hint="eastAsia"/>
          <w:sz w:val="24"/>
          <w:lang w:val="en-US" w:eastAsia="zh-CN"/>
        </w:rPr>
        <w:t>0.483</w:t>
      </w:r>
    </w:p>
    <w:p>
      <w:pPr>
        <w:spacing w:line="360" w:lineRule="auto"/>
        <w:ind w:left="479" w:leftChars="228"/>
        <w:rPr>
          <w:rFonts w:ascii="宋体" w:hAnsi="宋体" w:cs="宋体"/>
          <w:sz w:val="24"/>
        </w:rPr>
      </w:pPr>
      <w:r>
        <w:rPr>
          <w:rFonts w:hint="eastAsia" w:ascii="宋体" w:hAnsi="宋体" w:cs="宋体"/>
          <w:sz w:val="24"/>
        </w:rPr>
        <w:t>实际测量过程为取</w:t>
      </w:r>
      <w:r>
        <w:rPr>
          <w:rFonts w:hint="eastAsia" w:ascii="宋体" w:hAnsi="宋体" w:cs="宋体"/>
          <w:sz w:val="24"/>
          <w:lang w:val="en-US" w:eastAsia="zh-CN"/>
        </w:rPr>
        <w:t>3</w:t>
      </w:r>
      <w:r>
        <w:rPr>
          <w:rFonts w:hint="eastAsia" w:ascii="宋体" w:hAnsi="宋体" w:cs="宋体"/>
          <w:sz w:val="24"/>
        </w:rPr>
        <w:t>次测量平均值作为测量结果，</w:t>
      </w:r>
    </w:p>
    <w:p>
      <w:pPr>
        <w:spacing w:line="360" w:lineRule="auto"/>
        <w:ind w:left="479" w:leftChars="228"/>
        <w:rPr>
          <w:rFonts w:ascii="宋体" w:hAnsi="宋体" w:cs="宋体"/>
          <w:sz w:val="24"/>
        </w:rPr>
      </w:pPr>
      <w:r>
        <w:rPr>
          <w:rFonts w:hint="eastAsia" w:ascii="宋体" w:hAnsi="宋体" w:cs="宋体"/>
          <w:position w:val="-28"/>
          <w:sz w:val="24"/>
        </w:rPr>
        <w:object>
          <v:shape id="_x0000_i1075" o:spt="75" type="#_x0000_t75" style="height:33.15pt;width:53.95pt;" o:ole="t" filled="f" o:preferrelative="t" stroked="f" coordsize="21600,21600">
            <v:path/>
            <v:fill on="f" focussize="0,0"/>
            <v:stroke on="f"/>
            <v:imagedata r:id="rId98" o:title=""/>
            <o:lock v:ext="edit" aspectratio="t"/>
            <w10:wrap type="none"/>
            <w10:anchorlock/>
          </v:shape>
          <o:OLEObject Type="Embed" ProgID="Equation.KSEE3" ShapeID="_x0000_i1075" DrawAspect="Content" ObjectID="_1468075773" r:id="rId97">
            <o:LockedField>false</o:LockedField>
          </o:OLEObject>
        </w:object>
      </w:r>
      <w:r>
        <w:rPr>
          <w:rFonts w:hint="eastAsia" w:ascii="宋体" w:hAnsi="宋体" w:cs="宋体"/>
          <w:sz w:val="24"/>
        </w:rPr>
        <w:t>0.</w:t>
      </w:r>
      <w:r>
        <w:rPr>
          <w:rFonts w:hint="eastAsia" w:ascii="宋体" w:hAnsi="宋体" w:cs="宋体"/>
          <w:sz w:val="24"/>
          <w:lang w:val="en-US" w:eastAsia="zh-CN"/>
        </w:rPr>
        <w:t>28</w:t>
      </w:r>
      <w:r>
        <w:rPr>
          <w:rFonts w:hint="eastAsia" w:ascii="宋体" w:hAnsi="宋体" w:cs="宋体"/>
          <w:sz w:val="24"/>
        </w:rPr>
        <w:t>（</w:t>
      </w:r>
      <w:r>
        <w:rPr>
          <w:rFonts w:hint="eastAsia" w:ascii="宋体" w:hAnsi="宋体" w:cs="宋体"/>
          <w:sz w:val="24"/>
          <w:lang w:val="en-US" w:eastAsia="zh-CN"/>
        </w:rPr>
        <w:t>Hz</w:t>
      </w:r>
      <w:r>
        <w:rPr>
          <w:rFonts w:hint="eastAsia" w:ascii="宋体" w:hAnsi="宋体" w:cs="宋体"/>
          <w:sz w:val="24"/>
        </w:rPr>
        <w:t>）</w:t>
      </w:r>
    </w:p>
    <w:p>
      <w:pPr>
        <w:spacing w:line="360" w:lineRule="auto"/>
        <w:ind w:right="28"/>
        <w:rPr>
          <w:rFonts w:ascii="宋体" w:hAnsi="宋体" w:cs="宋体"/>
          <w:sz w:val="24"/>
        </w:rPr>
      </w:pPr>
      <w:r>
        <w:rPr>
          <w:rFonts w:hint="eastAsia" w:ascii="宋体" w:hAnsi="宋体" w:cs="宋体"/>
          <w:sz w:val="24"/>
        </w:rPr>
        <w:t xml:space="preserve">    2.由</w:t>
      </w:r>
      <w:r>
        <w:rPr>
          <w:rFonts w:hint="eastAsia" w:ascii="宋体" w:hAnsi="宋体" w:cs="宋体"/>
          <w:sz w:val="24"/>
          <w:lang w:val="en-US" w:eastAsia="zh-CN"/>
        </w:rPr>
        <w:t>频率计</w:t>
      </w:r>
      <w:r>
        <w:rPr>
          <w:rFonts w:hint="eastAsia" w:ascii="宋体" w:hAnsi="宋体" w:cs="宋体"/>
          <w:sz w:val="24"/>
        </w:rPr>
        <w:t>示值误差引入的标准不确定度</w:t>
      </w:r>
      <w:r>
        <w:rPr>
          <w:rFonts w:hint="eastAsia" w:ascii="宋体" w:hAnsi="宋体" w:cs="宋体"/>
          <w:position w:val="-10"/>
          <w:sz w:val="24"/>
        </w:rPr>
        <w:object>
          <v:shape id="_x0000_i1076" o:spt="75" type="#_x0000_t75" style="height:17.1pt;width:11.9pt;" o:ole="t" filled="f" o:preferrelative="t" stroked="f" coordsize="21600,21600">
            <v:path/>
            <v:fill on="f" focussize="0,0"/>
            <v:stroke on="f" joinstyle="miter"/>
            <v:imagedata r:id="rId40" o:title=""/>
            <o:lock v:ext="edit" aspectratio="t"/>
            <w10:wrap type="none"/>
            <w10:anchorlock/>
          </v:shape>
          <o:OLEObject Type="Embed" ProgID="Equation.KSEE3" ShapeID="_x0000_i1076" DrawAspect="Content" ObjectID="_1468075774" r:id="rId99">
            <o:LockedField>false</o:LockedField>
          </o:OLEObject>
        </w:object>
      </w:r>
    </w:p>
    <w:p>
      <w:pPr>
        <w:spacing w:line="360" w:lineRule="auto"/>
        <w:ind w:left="0" w:firstLine="480" w:firstLineChars="200"/>
        <w:rPr>
          <w:rFonts w:hint="eastAsia" w:ascii="宋体" w:hAnsi="宋体" w:cs="宋体"/>
          <w:sz w:val="24"/>
        </w:rPr>
      </w:pPr>
      <w:r>
        <w:rPr>
          <w:rFonts w:hint="eastAsia" w:ascii="宋体" w:hAnsi="宋体" w:cs="宋体"/>
          <w:sz w:val="24"/>
        </w:rPr>
        <w:t>采用B类方法评定，</w:t>
      </w:r>
      <w:r>
        <w:rPr>
          <w:rFonts w:hint="eastAsia" w:ascii="宋体" w:hAnsi="宋体" w:cs="宋体"/>
          <w:sz w:val="24"/>
          <w:lang w:val="en-US" w:eastAsia="zh-CN"/>
        </w:rPr>
        <w:t>根据频率计相对示值误差±0.1%，在测量点处为±3.2Hz</w:t>
      </w:r>
      <w:r>
        <w:rPr>
          <w:rFonts w:hint="eastAsia" w:ascii="宋体" w:hAnsi="宋体" w:cs="宋体"/>
          <w:sz w:val="24"/>
        </w:rPr>
        <w:t>，假设为均匀分布，则</w:t>
      </w:r>
    </w:p>
    <w:p>
      <w:pPr>
        <w:spacing w:line="360" w:lineRule="auto"/>
        <w:ind w:right="28"/>
        <w:rPr>
          <w:rFonts w:ascii="宋体" w:hAnsi="宋体" w:cs="宋体"/>
          <w:sz w:val="24"/>
        </w:rPr>
      </w:pPr>
      <w:r>
        <w:rPr>
          <w:rFonts w:hint="eastAsia" w:ascii="宋体" w:hAnsi="宋体" w:cs="宋体"/>
          <w:sz w:val="24"/>
        </w:rPr>
        <w:t xml:space="preserve">    </w:t>
      </w:r>
      <w:r>
        <w:rPr>
          <w:rFonts w:hint="eastAsia" w:ascii="宋体" w:hAnsi="宋体" w:cs="宋体"/>
          <w:position w:val="-28"/>
          <w:sz w:val="24"/>
        </w:rPr>
        <w:object>
          <v:shape id="_x0000_i1077" o:spt="75" type="#_x0000_t75" style="height:33.15pt;width:73.6pt;" o:ole="t" filled="f" o:preferrelative="t" stroked="f" coordsize="21600,21600">
            <v:path/>
            <v:fill on="f" focussize="0,0"/>
            <v:stroke on="f"/>
            <v:imagedata r:id="rId101" o:title=""/>
            <o:lock v:ext="edit" aspectratio="t"/>
            <w10:wrap type="none"/>
            <w10:anchorlock/>
          </v:shape>
          <o:OLEObject Type="Embed" ProgID="Equation.KSEE3" ShapeID="_x0000_i1077" DrawAspect="Content" ObjectID="_1468075775" r:id="rId100">
            <o:LockedField>false</o:LockedField>
          </o:OLEObject>
        </w:object>
      </w:r>
    </w:p>
    <w:p>
      <w:pPr>
        <w:spacing w:line="360" w:lineRule="auto"/>
        <w:ind w:right="28" w:firstLine="480" w:firstLineChars="200"/>
        <w:rPr>
          <w:rFonts w:ascii="宋体" w:hAnsi="宋体" w:cs="宋体"/>
          <w:sz w:val="24"/>
        </w:rPr>
      </w:pPr>
      <w:r>
        <w:rPr>
          <w:rFonts w:hint="eastAsia" w:ascii="宋体" w:hAnsi="宋体" w:cs="宋体"/>
          <w:sz w:val="24"/>
          <w:lang w:val="en-US" w:eastAsia="zh-CN"/>
        </w:rPr>
        <w:t>3.</w:t>
      </w:r>
      <w:r>
        <w:rPr>
          <w:rFonts w:hint="eastAsia" w:ascii="宋体" w:hAnsi="宋体"/>
          <w:sz w:val="24"/>
          <w:lang w:val="en-US" w:eastAsia="zh-CN"/>
        </w:rPr>
        <w:t>频率计分辨力</w:t>
      </w:r>
      <w:r>
        <w:rPr>
          <w:rFonts w:hint="eastAsia" w:ascii="宋体" w:hAnsi="宋体"/>
          <w:sz w:val="24"/>
        </w:rPr>
        <w:t>量化误差引起的标准不确定度</w:t>
      </w:r>
    </w:p>
    <w:p>
      <w:pPr>
        <w:spacing w:line="360" w:lineRule="auto"/>
        <w:ind w:firstLine="480" w:firstLineChars="200"/>
        <w:rPr>
          <w:rFonts w:ascii="宋体" w:hAnsi="宋体"/>
          <w:sz w:val="24"/>
        </w:rPr>
      </w:pPr>
      <w:r>
        <w:rPr>
          <w:rFonts w:hint="eastAsia" w:ascii="宋体" w:hAnsi="宋体" w:cs="宋体"/>
          <w:sz w:val="24"/>
          <w:lang w:val="en-US" w:eastAsia="zh-CN"/>
        </w:rPr>
        <w:t>分辨力</w:t>
      </w:r>
      <w:r>
        <w:rPr>
          <w:rFonts w:hint="eastAsia" w:ascii="宋体" w:hAnsi="宋体" w:cs="宋体"/>
          <w:sz w:val="24"/>
        </w:rPr>
        <w:t>为</w:t>
      </w:r>
      <w:r>
        <w:rPr>
          <w:rFonts w:hint="eastAsia" w:ascii="宋体" w:hAnsi="宋体" w:cs="宋体"/>
          <w:sz w:val="24"/>
          <w:lang w:val="en-US" w:eastAsia="zh-CN"/>
        </w:rPr>
        <w:t>1Hz</w:t>
      </w:r>
      <w:r>
        <w:rPr>
          <w:rFonts w:hint="eastAsia" w:ascii="宋体" w:hAnsi="宋体" w:cs="宋体"/>
          <w:sz w:val="24"/>
        </w:rPr>
        <w:t>，</w:t>
      </w:r>
      <w:r>
        <w:rPr>
          <w:rFonts w:hint="eastAsia" w:ascii="宋体" w:hAnsi="宋体"/>
          <w:sz w:val="24"/>
          <w:lang w:val="en-US" w:eastAsia="zh-CN"/>
        </w:rPr>
        <w:t>量化</w:t>
      </w:r>
      <w:r>
        <w:rPr>
          <w:rFonts w:hint="eastAsia" w:ascii="宋体" w:hAnsi="宋体"/>
          <w:sz w:val="24"/>
        </w:rPr>
        <w:t>误差分布在半宽为</w:t>
      </w:r>
      <w:r>
        <w:rPr>
          <w:rFonts w:hint="eastAsia" w:ascii="宋体" w:hAnsi="宋体"/>
          <w:sz w:val="24"/>
          <w:lang w:val="en-US" w:eastAsia="zh-CN"/>
        </w:rPr>
        <w:t>0.5Hz</w:t>
      </w:r>
      <w:r>
        <w:rPr>
          <w:rFonts w:hint="eastAsia" w:ascii="宋体" w:hAnsi="宋体"/>
          <w:sz w:val="24"/>
        </w:rPr>
        <w:t>的区间内，属均匀分布，即包含因子</w:t>
      </w:r>
      <w:r>
        <w:rPr>
          <w:rFonts w:ascii="宋体" w:hAnsi="宋体"/>
          <w:position w:val="-8"/>
          <w:sz w:val="24"/>
        </w:rPr>
        <w:object>
          <v:shape id="_x0000_i1078" o:spt="75" type="#_x0000_t75" style="height:18.15pt;width:36.25pt;" o:ole="t" filled="f" o:preferrelative="t" stroked="f" coordsize="21600,21600">
            <v:path/>
            <v:fill on="f" focussize="0,0"/>
            <v:stroke on="f" joinstyle="miter"/>
            <v:imagedata r:id="rId44" o:title=""/>
            <o:lock v:ext="edit" aspectratio="t"/>
            <w10:wrap type="none"/>
            <w10:anchorlock/>
          </v:shape>
          <o:OLEObject Type="Embed" ProgID="Equation.DSMT4" ShapeID="_x0000_i1078" DrawAspect="Content" ObjectID="_1468075776" r:id="rId102">
            <o:LockedField>false</o:LockedField>
          </o:OLEObject>
        </w:object>
      </w:r>
      <w:r>
        <w:rPr>
          <w:rFonts w:hint="eastAsia" w:ascii="宋体" w:hAnsi="宋体"/>
          <w:sz w:val="24"/>
        </w:rPr>
        <w:t>，故引入的</w:t>
      </w:r>
      <w:r>
        <w:rPr>
          <w:rFonts w:hint="eastAsia" w:ascii="宋体" w:hAnsi="宋体"/>
          <w:sz w:val="24"/>
          <w:lang w:val="en-US" w:eastAsia="zh-CN"/>
        </w:rPr>
        <w:t>标准</w:t>
      </w:r>
      <w:r>
        <w:rPr>
          <w:rFonts w:hint="eastAsia" w:ascii="宋体" w:hAnsi="宋体"/>
          <w:sz w:val="24"/>
        </w:rPr>
        <w:t>不确定度为：</w:t>
      </w:r>
    </w:p>
    <w:p>
      <w:pPr>
        <w:spacing w:before="156" w:beforeLines="50" w:after="156" w:afterLines="50" w:line="360" w:lineRule="auto"/>
        <w:ind w:right="0" w:firstLine="480" w:firstLineChars="200"/>
        <w:rPr>
          <w:rFonts w:ascii="宋体" w:hAnsi="宋体" w:cs="宋体"/>
          <w:sz w:val="24"/>
        </w:rPr>
      </w:pPr>
      <w:r>
        <w:rPr>
          <w:rFonts w:hint="eastAsia" w:ascii="宋体" w:hAnsi="宋体" w:cs="宋体"/>
          <w:position w:val="-28"/>
          <w:sz w:val="24"/>
        </w:rPr>
        <w:object>
          <v:shape id="_x0000_i1079" o:spt="75" type="#_x0000_t75" style="height:33.15pt;width:75.7pt;" o:ole="t" filled="f" o:preferrelative="t" stroked="f" coordsize="21600,21600">
            <v:path/>
            <v:fill on="f" focussize="0,0"/>
            <v:stroke on="f"/>
            <v:imagedata r:id="rId104" o:title=""/>
            <o:lock v:ext="edit" aspectratio="t"/>
            <w10:wrap type="none"/>
            <w10:anchorlock/>
          </v:shape>
          <o:OLEObject Type="Embed" ProgID="Equation.KSEE3" ShapeID="_x0000_i1079" DrawAspect="Content" ObjectID="_1468075777" r:id="rId103">
            <o:LockedField>false</o:LockedField>
          </o:OLEObject>
        </w:objec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3</w:t>
      </w:r>
      <w:r>
        <w:rPr>
          <w:rFonts w:hint="eastAsia" w:ascii="宋体" w:hAnsi="宋体" w:cs="宋体"/>
          <w:b/>
          <w:bCs/>
          <w:sz w:val="24"/>
        </w:rPr>
        <w:t>.4  合成标准不确定度</w:t>
      </w:r>
    </w:p>
    <w:p>
      <w:pPr>
        <w:spacing w:line="360" w:lineRule="auto"/>
        <w:ind w:right="28" w:firstLine="480" w:firstLineChars="200"/>
        <w:rPr>
          <w:sz w:val="24"/>
        </w:rPr>
      </w:pPr>
      <w:r>
        <w:rPr>
          <w:rFonts w:hint="eastAsia"/>
          <w:sz w:val="24"/>
        </w:rPr>
        <w:t>标准不确定度一览表见表</w:t>
      </w:r>
      <w:r>
        <w:rPr>
          <w:rFonts w:hint="eastAsia"/>
          <w:sz w:val="24"/>
          <w:lang w:val="en-US" w:eastAsia="zh-CN"/>
        </w:rPr>
        <w:t>C3</w:t>
      </w:r>
      <w:r>
        <w:rPr>
          <w:rFonts w:hint="eastAsia"/>
          <w:sz w:val="24"/>
        </w:rPr>
        <w:t>。</w:t>
      </w:r>
    </w:p>
    <w:p>
      <w:pPr>
        <w:spacing w:line="360" w:lineRule="auto"/>
        <w:ind w:right="28"/>
        <w:jc w:val="center"/>
        <w:rPr>
          <w:rFonts w:ascii="黑体" w:hAnsi="黑体" w:eastAsia="黑体"/>
          <w:bCs/>
          <w:szCs w:val="21"/>
        </w:rPr>
      </w:pPr>
      <w:r>
        <w:rPr>
          <w:rFonts w:ascii="黑体" w:hAnsi="黑体" w:eastAsia="黑体"/>
          <w:bCs/>
          <w:szCs w:val="21"/>
        </w:rPr>
        <w:t>表</w:t>
      </w:r>
      <w:r>
        <w:rPr>
          <w:rFonts w:hint="eastAsia" w:ascii="黑体" w:hAnsi="黑体" w:eastAsia="黑体"/>
          <w:bCs/>
          <w:szCs w:val="21"/>
        </w:rPr>
        <w:t>C</w:t>
      </w:r>
      <w:r>
        <w:rPr>
          <w:rFonts w:hint="eastAsia" w:ascii="黑体" w:hAnsi="黑体" w:eastAsia="黑体"/>
          <w:bCs/>
          <w:szCs w:val="21"/>
          <w:lang w:val="en-US" w:eastAsia="zh-CN"/>
        </w:rPr>
        <w:t>3</w:t>
      </w:r>
      <w:r>
        <w:rPr>
          <w:rFonts w:hint="eastAsia" w:ascii="黑体" w:hAnsi="黑体" w:eastAsia="黑体"/>
          <w:bCs/>
          <w:szCs w:val="21"/>
        </w:rPr>
        <w:t xml:space="preserve"> </w:t>
      </w:r>
      <w:r>
        <w:rPr>
          <w:rFonts w:hint="eastAsia" w:ascii="黑体" w:hAnsi="黑体" w:eastAsia="黑体" w:cs="黑体"/>
          <w:szCs w:val="21"/>
        </w:rPr>
        <w:t>标准不确定度一览表</w:t>
      </w:r>
    </w:p>
    <w:tbl>
      <w:tblPr>
        <w:tblStyle w:val="1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2595"/>
        <w:gridCol w:w="1110"/>
        <w:gridCol w:w="1320"/>
        <w:gridCol w:w="1520"/>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95" w:type="dxa"/>
            <w:vAlign w:val="center"/>
          </w:tcPr>
          <w:p>
            <w:pPr>
              <w:spacing w:line="360" w:lineRule="auto"/>
              <w:ind w:right="28"/>
              <w:jc w:val="center"/>
              <w:rPr>
                <w:rFonts w:ascii="宋体" w:hAnsi="宋体" w:cs="宋体"/>
                <w:szCs w:val="21"/>
              </w:rPr>
            </w:pPr>
            <w:r>
              <w:rPr>
                <w:rFonts w:hint="eastAsia" w:ascii="宋体" w:hAnsi="宋体" w:cs="宋体"/>
                <w:szCs w:val="21"/>
              </w:rPr>
              <w:t>项目符号</w:t>
            </w:r>
          </w:p>
        </w:tc>
        <w:tc>
          <w:tcPr>
            <w:tcW w:w="2595" w:type="dxa"/>
            <w:vAlign w:val="center"/>
          </w:tcPr>
          <w:p>
            <w:pPr>
              <w:spacing w:line="360" w:lineRule="auto"/>
              <w:ind w:right="28"/>
              <w:jc w:val="center"/>
              <w:rPr>
                <w:rFonts w:ascii="宋体" w:hAnsi="宋体" w:cs="宋体"/>
                <w:szCs w:val="21"/>
              </w:rPr>
            </w:pPr>
            <w:r>
              <w:rPr>
                <w:rFonts w:hint="eastAsia" w:ascii="宋体" w:hAnsi="宋体" w:cs="宋体"/>
                <w:szCs w:val="21"/>
              </w:rPr>
              <w:t>来源</w:t>
            </w:r>
          </w:p>
        </w:tc>
        <w:tc>
          <w:tcPr>
            <w:tcW w:w="1110" w:type="dxa"/>
            <w:vAlign w:val="center"/>
          </w:tcPr>
          <w:p>
            <w:pPr>
              <w:spacing w:line="360" w:lineRule="auto"/>
              <w:ind w:right="28"/>
              <w:jc w:val="center"/>
              <w:rPr>
                <w:rFonts w:ascii="宋体" w:hAnsi="宋体" w:cs="宋体"/>
                <w:szCs w:val="21"/>
              </w:rPr>
            </w:pPr>
            <w:r>
              <w:rPr>
                <w:rFonts w:hint="eastAsia" w:ascii="宋体" w:hAnsi="宋体" w:cs="宋体"/>
                <w:szCs w:val="21"/>
              </w:rPr>
              <w:t>类别</w:t>
            </w:r>
          </w:p>
        </w:tc>
        <w:tc>
          <w:tcPr>
            <w:tcW w:w="1320" w:type="dxa"/>
            <w:vAlign w:val="center"/>
          </w:tcPr>
          <w:p>
            <w:pPr>
              <w:spacing w:line="360" w:lineRule="auto"/>
              <w:ind w:right="28"/>
              <w:jc w:val="center"/>
              <w:rPr>
                <w:rFonts w:ascii="宋体" w:hAnsi="宋体" w:cs="宋体"/>
                <w:szCs w:val="21"/>
              </w:rPr>
            </w:pPr>
            <w:r>
              <w:rPr>
                <w:rFonts w:hint="eastAsia" w:ascii="宋体" w:hAnsi="宋体" w:cs="宋体"/>
                <w:szCs w:val="21"/>
              </w:rPr>
              <w:t>分布</w:t>
            </w:r>
          </w:p>
        </w:tc>
        <w:tc>
          <w:tcPr>
            <w:tcW w:w="1520" w:type="dxa"/>
            <w:vAlign w:val="center"/>
          </w:tcPr>
          <w:p>
            <w:pPr>
              <w:spacing w:line="360" w:lineRule="auto"/>
              <w:ind w:right="28"/>
              <w:jc w:val="center"/>
              <w:rPr>
                <w:rFonts w:ascii="宋体" w:hAnsi="宋体" w:cs="宋体"/>
                <w:szCs w:val="21"/>
              </w:rPr>
            </w:pPr>
            <w:r>
              <w:rPr>
                <w:rFonts w:hint="eastAsia" w:ascii="宋体" w:hAnsi="宋体" w:cs="宋体"/>
                <w:szCs w:val="21"/>
              </w:rPr>
              <w:t>数值（mm）</w:t>
            </w:r>
          </w:p>
        </w:tc>
        <w:tc>
          <w:tcPr>
            <w:tcW w:w="882" w:type="dxa"/>
            <w:vAlign w:val="center"/>
          </w:tcPr>
          <w:p>
            <w:pPr>
              <w:spacing w:line="360" w:lineRule="auto"/>
              <w:ind w:right="28"/>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95" w:type="dxa"/>
            <w:vAlign w:val="center"/>
          </w:tcPr>
          <w:p>
            <w:pPr>
              <w:spacing w:line="360" w:lineRule="auto"/>
              <w:ind w:right="28"/>
              <w:jc w:val="center"/>
              <w:rPr>
                <w:rFonts w:ascii="宋体" w:hAnsi="宋体" w:cs="宋体"/>
                <w:szCs w:val="21"/>
              </w:rPr>
            </w:pPr>
            <w:r>
              <w:rPr>
                <w:rFonts w:hint="eastAsia" w:ascii="宋体" w:hAnsi="宋体" w:cs="宋体"/>
                <w:position w:val="-10"/>
                <w:sz w:val="24"/>
              </w:rPr>
              <w:object>
                <v:shape id="_x0000_i1080"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80" DrawAspect="Content" ObjectID="_1468075778" r:id="rId105">
                  <o:LockedField>false</o:LockedField>
                </o:OLEObject>
              </w:object>
            </w:r>
          </w:p>
        </w:tc>
        <w:tc>
          <w:tcPr>
            <w:tcW w:w="2595" w:type="dxa"/>
            <w:vAlign w:val="center"/>
          </w:tcPr>
          <w:p>
            <w:pPr>
              <w:spacing w:line="360" w:lineRule="auto"/>
              <w:ind w:right="28"/>
              <w:jc w:val="center"/>
              <w:rPr>
                <w:rFonts w:ascii="宋体" w:hAnsi="宋体" w:cs="宋体"/>
                <w:szCs w:val="21"/>
              </w:rPr>
            </w:pPr>
            <w:r>
              <w:rPr>
                <w:rFonts w:hint="eastAsia" w:ascii="宋体" w:hAnsi="宋体" w:cs="宋体"/>
                <w:szCs w:val="21"/>
              </w:rPr>
              <w:t>测量重复性</w:t>
            </w:r>
          </w:p>
        </w:tc>
        <w:tc>
          <w:tcPr>
            <w:tcW w:w="1110" w:type="dxa"/>
            <w:vAlign w:val="center"/>
          </w:tcPr>
          <w:p>
            <w:pPr>
              <w:spacing w:line="360" w:lineRule="auto"/>
              <w:ind w:right="28"/>
              <w:jc w:val="center"/>
              <w:rPr>
                <w:rFonts w:ascii="宋体" w:hAnsi="宋体" w:cs="宋体"/>
                <w:szCs w:val="21"/>
              </w:rPr>
            </w:pPr>
            <w:r>
              <w:rPr>
                <w:rFonts w:hint="eastAsia" w:ascii="宋体" w:hAnsi="宋体" w:cs="宋体"/>
                <w:szCs w:val="21"/>
              </w:rPr>
              <w:t>A</w:t>
            </w:r>
          </w:p>
        </w:tc>
        <w:tc>
          <w:tcPr>
            <w:tcW w:w="1320" w:type="dxa"/>
            <w:vAlign w:val="center"/>
          </w:tcPr>
          <w:p>
            <w:pPr>
              <w:spacing w:line="360" w:lineRule="auto"/>
              <w:ind w:right="28"/>
              <w:jc w:val="center"/>
              <w:rPr>
                <w:rFonts w:ascii="宋体" w:hAnsi="宋体" w:cs="宋体"/>
                <w:szCs w:val="21"/>
              </w:rPr>
            </w:pPr>
            <w:r>
              <w:rPr>
                <w:rFonts w:hint="eastAsia" w:ascii="宋体" w:hAnsi="宋体" w:cs="宋体"/>
                <w:szCs w:val="21"/>
              </w:rPr>
              <w:t>正态</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0.28</w:t>
            </w:r>
          </w:p>
        </w:tc>
        <w:tc>
          <w:tcPr>
            <w:tcW w:w="882"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95" w:type="dxa"/>
            <w:vAlign w:val="center"/>
          </w:tcPr>
          <w:p>
            <w:pPr>
              <w:spacing w:line="360" w:lineRule="auto"/>
              <w:ind w:right="28"/>
              <w:jc w:val="center"/>
              <w:rPr>
                <w:rFonts w:ascii="宋体" w:hAnsi="宋体" w:cs="宋体"/>
                <w:szCs w:val="21"/>
                <w:vertAlign w:val="subscript"/>
              </w:rPr>
            </w:pPr>
            <w:r>
              <w:rPr>
                <w:rFonts w:hint="eastAsia" w:ascii="宋体" w:hAnsi="宋体" w:cs="宋体"/>
                <w:position w:val="-10"/>
                <w:sz w:val="24"/>
              </w:rPr>
              <w:object>
                <v:shape id="_x0000_i1081" o:spt="75" type="#_x0000_t75" style="height:17.1pt;width:11.9pt;" o:ole="t" filled="f" o:preferrelative="t" stroked="f" coordsize="21600,21600">
                  <v:path/>
                  <v:fill on="f" focussize="0,0"/>
                  <v:stroke on="f" joinstyle="miter"/>
                  <v:imagedata r:id="rId50" o:title=""/>
                  <o:lock v:ext="edit" aspectratio="t"/>
                  <w10:wrap type="none"/>
                  <w10:anchorlock/>
                </v:shape>
                <o:OLEObject Type="Embed" ProgID="Equation.KSEE3" ShapeID="_x0000_i1081" DrawAspect="Content" ObjectID="_1468075779" r:id="rId106">
                  <o:LockedField>false</o:LockedField>
                </o:OLEObject>
              </w:object>
            </w:r>
          </w:p>
        </w:tc>
        <w:tc>
          <w:tcPr>
            <w:tcW w:w="2595" w:type="dxa"/>
            <w:vAlign w:val="center"/>
          </w:tcPr>
          <w:p>
            <w:pPr>
              <w:spacing w:line="360" w:lineRule="auto"/>
              <w:ind w:right="28"/>
              <w:jc w:val="center"/>
              <w:rPr>
                <w:rFonts w:ascii="宋体" w:hAnsi="宋体" w:cs="宋体"/>
                <w:szCs w:val="21"/>
              </w:rPr>
            </w:pPr>
            <w:r>
              <w:rPr>
                <w:rFonts w:hint="eastAsia" w:ascii="宋体" w:hAnsi="宋体" w:cs="宋体"/>
                <w:szCs w:val="21"/>
                <w:lang w:val="en-US" w:eastAsia="zh-CN"/>
              </w:rPr>
              <w:t>频率计</w:t>
            </w:r>
            <w:r>
              <w:rPr>
                <w:rFonts w:hint="eastAsia" w:ascii="宋体" w:hAnsi="宋体" w:cs="宋体"/>
                <w:szCs w:val="21"/>
              </w:rPr>
              <w:t>示值误差</w:t>
            </w:r>
          </w:p>
        </w:tc>
        <w:tc>
          <w:tcPr>
            <w:tcW w:w="1110" w:type="dxa"/>
            <w:vAlign w:val="center"/>
          </w:tcPr>
          <w:p>
            <w:pPr>
              <w:spacing w:line="360" w:lineRule="auto"/>
              <w:ind w:right="28"/>
              <w:jc w:val="center"/>
              <w:rPr>
                <w:rFonts w:ascii="宋体" w:hAnsi="宋体" w:cs="宋体"/>
                <w:szCs w:val="21"/>
              </w:rPr>
            </w:pPr>
            <w:r>
              <w:rPr>
                <w:rFonts w:hint="eastAsia" w:ascii="宋体" w:hAnsi="宋体" w:cs="宋体"/>
                <w:szCs w:val="21"/>
              </w:rPr>
              <w:t>B</w:t>
            </w:r>
          </w:p>
        </w:tc>
        <w:tc>
          <w:tcPr>
            <w:tcW w:w="1320" w:type="dxa"/>
            <w:vAlign w:val="center"/>
          </w:tcPr>
          <w:p>
            <w:pPr>
              <w:spacing w:line="360" w:lineRule="auto"/>
              <w:ind w:right="28"/>
              <w:jc w:val="center"/>
              <w:rPr>
                <w:rFonts w:ascii="宋体" w:hAnsi="宋体" w:cs="宋体"/>
                <w:szCs w:val="21"/>
              </w:rPr>
            </w:pPr>
            <w:r>
              <w:rPr>
                <w:rFonts w:hint="eastAsia" w:ascii="宋体" w:hAnsi="宋体" w:cs="宋体"/>
                <w:szCs w:val="21"/>
              </w:rPr>
              <w:t>均匀</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1.85</w:t>
            </w:r>
          </w:p>
        </w:tc>
        <w:tc>
          <w:tcPr>
            <w:tcW w:w="882" w:type="dxa"/>
            <w:vAlign w:val="center"/>
          </w:tcPr>
          <w:p>
            <w:pPr>
              <w:spacing w:line="360" w:lineRule="auto"/>
              <w:ind w:right="28"/>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95" w:type="dxa"/>
            <w:vAlign w:val="center"/>
          </w:tcPr>
          <w:p>
            <w:pPr>
              <w:spacing w:line="360" w:lineRule="auto"/>
              <w:ind w:right="28"/>
              <w:jc w:val="center"/>
              <w:rPr>
                <w:rFonts w:hint="eastAsia" w:ascii="宋体" w:hAnsi="宋体" w:cs="宋体"/>
                <w:position w:val="-10"/>
                <w:sz w:val="24"/>
              </w:rPr>
            </w:pPr>
            <w:r>
              <w:rPr>
                <w:rFonts w:hint="eastAsia" w:ascii="宋体" w:hAnsi="宋体" w:cs="宋体"/>
                <w:position w:val="-10"/>
                <w:sz w:val="24"/>
              </w:rPr>
              <w:object>
                <v:shape id="_x0000_i1082" o:spt="75" type="#_x0000_t75" style="height:17.1pt;width:12.95pt;" o:ole="t" filled="f" o:preferrelative="t" stroked="f" coordsize="21600,21600">
                  <v:path/>
                  <v:fill on="f" focussize="0,0"/>
                  <v:stroke on="f"/>
                  <v:imagedata r:id="rId108" o:title=""/>
                  <o:lock v:ext="edit" aspectratio="t"/>
                  <w10:wrap type="none"/>
                  <w10:anchorlock/>
                </v:shape>
                <o:OLEObject Type="Embed" ProgID="Equation.KSEE3" ShapeID="_x0000_i1082" DrawAspect="Content" ObjectID="_1468075780" r:id="rId107">
                  <o:LockedField>false</o:LockedField>
                </o:OLEObject>
              </w:object>
            </w:r>
          </w:p>
        </w:tc>
        <w:tc>
          <w:tcPr>
            <w:tcW w:w="2595"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频率计分辨力量化误差</w:t>
            </w:r>
          </w:p>
        </w:tc>
        <w:tc>
          <w:tcPr>
            <w:tcW w:w="1110" w:type="dxa"/>
            <w:vAlign w:val="center"/>
          </w:tcPr>
          <w:p>
            <w:pPr>
              <w:spacing w:line="360" w:lineRule="auto"/>
              <w:ind w:right="28"/>
              <w:jc w:val="center"/>
              <w:rPr>
                <w:rFonts w:hint="eastAsia" w:ascii="宋体" w:hAnsi="宋体" w:eastAsia="宋体" w:cs="宋体"/>
                <w:szCs w:val="21"/>
                <w:lang w:val="en-US" w:eastAsia="zh-CN"/>
              </w:rPr>
            </w:pPr>
            <w:r>
              <w:rPr>
                <w:rFonts w:hint="eastAsia" w:ascii="宋体" w:hAnsi="宋体" w:cs="宋体"/>
                <w:szCs w:val="21"/>
                <w:lang w:val="en-US" w:eastAsia="zh-CN"/>
              </w:rPr>
              <w:t>B</w:t>
            </w:r>
          </w:p>
        </w:tc>
        <w:tc>
          <w:tcPr>
            <w:tcW w:w="1320" w:type="dxa"/>
            <w:vAlign w:val="center"/>
          </w:tcPr>
          <w:p>
            <w:pPr>
              <w:spacing w:line="360" w:lineRule="auto"/>
              <w:ind w:right="28"/>
              <w:jc w:val="center"/>
              <w:rPr>
                <w:rFonts w:hint="eastAsia" w:ascii="宋体" w:hAnsi="宋体" w:eastAsia="宋体" w:cs="宋体"/>
                <w:szCs w:val="21"/>
                <w:lang w:val="en-US" w:eastAsia="zh-CN"/>
              </w:rPr>
            </w:pPr>
            <w:r>
              <w:rPr>
                <w:rFonts w:hint="eastAsia" w:ascii="宋体" w:hAnsi="宋体" w:cs="宋体"/>
                <w:szCs w:val="21"/>
                <w:lang w:val="en-US" w:eastAsia="zh-CN"/>
              </w:rPr>
              <w:t>均匀</w:t>
            </w:r>
          </w:p>
        </w:tc>
        <w:tc>
          <w:tcPr>
            <w:tcW w:w="1520" w:type="dxa"/>
            <w:vAlign w:val="center"/>
          </w:tcPr>
          <w:p>
            <w:pPr>
              <w:spacing w:line="360" w:lineRule="auto"/>
              <w:ind w:right="28"/>
              <w:jc w:val="center"/>
              <w:rPr>
                <w:rFonts w:hint="default" w:ascii="宋体" w:hAnsi="宋体" w:eastAsia="宋体" w:cs="宋体"/>
                <w:szCs w:val="21"/>
                <w:lang w:val="en-US" w:eastAsia="zh-CN"/>
              </w:rPr>
            </w:pPr>
            <w:r>
              <w:rPr>
                <w:rFonts w:hint="eastAsia" w:ascii="宋体" w:hAnsi="宋体" w:cs="宋体"/>
                <w:szCs w:val="21"/>
                <w:lang w:val="en-US" w:eastAsia="zh-CN"/>
              </w:rPr>
              <w:t>0.29</w:t>
            </w:r>
          </w:p>
        </w:tc>
        <w:tc>
          <w:tcPr>
            <w:tcW w:w="882" w:type="dxa"/>
            <w:vAlign w:val="center"/>
          </w:tcPr>
          <w:p>
            <w:pPr>
              <w:spacing w:line="360" w:lineRule="auto"/>
              <w:ind w:right="28"/>
              <w:jc w:val="center"/>
              <w:rPr>
                <w:rFonts w:ascii="宋体" w:hAnsi="宋体" w:cs="宋体"/>
                <w:szCs w:val="21"/>
              </w:rPr>
            </w:pPr>
          </w:p>
        </w:tc>
      </w:tr>
    </w:tbl>
    <w:p>
      <w:pPr>
        <w:spacing w:line="240" w:lineRule="auto"/>
        <w:ind w:right="0" w:firstLine="0" w:firstLineChars="0"/>
        <w:rPr>
          <w:rFonts w:hint="eastAsia"/>
          <w:lang w:val="en-US" w:eastAsia="zh-CN"/>
        </w:rPr>
      </w:pPr>
    </w:p>
    <w:p>
      <w:pPr>
        <w:spacing w:line="360" w:lineRule="auto"/>
        <w:ind w:right="28" w:firstLine="480" w:firstLineChars="200"/>
        <w:rPr>
          <w:rFonts w:hint="eastAsia" w:ascii="宋体" w:hAnsi="宋体" w:eastAsia="宋体" w:cs="宋体"/>
          <w:sz w:val="24"/>
          <w:lang w:val="en-US" w:eastAsia="zh-CN"/>
        </w:rPr>
      </w:pPr>
      <w:r>
        <w:rPr>
          <w:rFonts w:hint="eastAsia" w:ascii="宋体" w:hAnsi="宋体" w:cs="宋体"/>
          <w:sz w:val="24"/>
          <w:lang w:val="en-US" w:eastAsia="zh-CN"/>
        </w:rPr>
        <w:t>频率计</w:t>
      </w:r>
      <w:r>
        <w:rPr>
          <w:rFonts w:hint="eastAsia" w:ascii="宋体" w:hAnsi="宋体" w:cs="宋体"/>
          <w:sz w:val="24"/>
        </w:rPr>
        <w:t>辨力引入的不确定度分量</w:t>
      </w:r>
      <w:r>
        <w:rPr>
          <w:rFonts w:hint="eastAsia" w:ascii="宋体" w:hAnsi="宋体" w:cs="宋体"/>
          <w:sz w:val="24"/>
          <w:lang w:val="en-US" w:eastAsia="zh-CN"/>
        </w:rPr>
        <w:t>大于测量重复性分量，即</w:t>
      </w:r>
      <w:r>
        <w:rPr>
          <w:rFonts w:hint="eastAsia" w:ascii="宋体" w:hAnsi="宋体" w:cs="宋体"/>
          <w:position w:val="-10"/>
          <w:sz w:val="24"/>
        </w:rPr>
        <w:object>
          <v:shape id="_x0000_i1083" o:spt="75" type="#_x0000_t75" style="height:17.1pt;width:12.9pt;" o:ole="t" filled="f" o:preferrelative="t" stroked="f" coordsize="21600,21600">
            <v:path/>
            <v:fill on="f" focussize="0,0"/>
            <v:stroke on="f"/>
            <v:imagedata r:id="rId81" o:title=""/>
            <o:lock v:ext="edit" aspectratio="t"/>
            <w10:wrap type="none"/>
            <w10:anchorlock/>
          </v:shape>
          <o:OLEObject Type="Embed" ProgID="Equation.KSEE3" ShapeID="_x0000_i1083" DrawAspect="Content" ObjectID="_1468075781" r:id="rId109">
            <o:LockedField>false</o:LockedField>
          </o:OLEObject>
        </w:object>
      </w:r>
      <w:r>
        <w:rPr>
          <w:rFonts w:hint="eastAsia" w:ascii="宋体" w:hAnsi="宋体" w:cs="宋体"/>
          <w:position w:val="-10"/>
          <w:sz w:val="24"/>
          <w:lang w:val="en-US" w:eastAsia="zh-CN"/>
        </w:rPr>
        <w:t>&gt;</w:t>
      </w:r>
      <w:r>
        <w:rPr>
          <w:rFonts w:hint="eastAsia" w:ascii="宋体" w:hAnsi="宋体" w:cs="宋体"/>
          <w:position w:val="-10"/>
          <w:sz w:val="24"/>
        </w:rPr>
        <w:object>
          <v:shape id="_x0000_i1084" o:spt="75" type="#_x0000_t75" style="height:17.1pt;width:15pt;" o:ole="t" filled="f" o:preferrelative="t" stroked="f" coordsize="21600,21600">
            <v:path/>
            <v:fill on="f" focussize="0,0"/>
            <v:stroke on="f" joinstyle="miter"/>
            <v:imagedata r:id="rId48" o:title=""/>
            <o:lock v:ext="edit" aspectratio="t"/>
            <w10:wrap type="none"/>
            <w10:anchorlock/>
          </v:shape>
          <o:OLEObject Type="Embed" ProgID="Equation.KSEE3" ShapeID="_x0000_i1084" DrawAspect="Content" ObjectID="_1468075782" r:id="rId110">
            <o:LockedField>false</o:LockedField>
          </o:OLEObject>
        </w:object>
      </w:r>
      <w:r>
        <w:rPr>
          <w:rFonts w:hint="eastAsia" w:ascii="宋体" w:hAnsi="宋体" w:cs="宋体"/>
          <w:sz w:val="24"/>
        </w:rPr>
        <w:t>，</w:t>
      </w:r>
      <w:r>
        <w:rPr>
          <w:rFonts w:hint="eastAsia" w:ascii="宋体" w:hAnsi="宋体" w:cs="宋体"/>
          <w:position w:val="-10"/>
          <w:sz w:val="24"/>
          <w:lang w:val="en-US" w:eastAsia="zh-CN"/>
        </w:rPr>
        <w:t>两者取大值</w:t>
      </w:r>
      <w:r>
        <w:rPr>
          <w:rFonts w:hint="eastAsia" w:ascii="宋体" w:hAnsi="宋体" w:cs="宋体"/>
          <w:position w:val="-10"/>
          <w:sz w:val="24"/>
          <w:lang w:eastAsia="zh-CN"/>
        </w:rPr>
        <w:t>。</w:t>
      </w:r>
    </w:p>
    <w:p>
      <w:pPr>
        <w:spacing w:line="360" w:lineRule="auto"/>
        <w:ind w:right="28" w:firstLine="480"/>
        <w:jc w:val="left"/>
        <w:rPr>
          <w:rFonts w:ascii="宋体" w:hAnsi="宋体" w:cs="宋体"/>
          <w:sz w:val="24"/>
        </w:rPr>
      </w:pPr>
      <w:r>
        <w:rPr>
          <w:rFonts w:hint="eastAsia" w:ascii="宋体" w:hAnsi="宋体" w:cs="宋体"/>
          <w:sz w:val="24"/>
          <w:lang w:val="en-US" w:eastAsia="zh-CN"/>
        </w:rPr>
        <w:t>故</w:t>
      </w:r>
      <w:r>
        <w:rPr>
          <w:rFonts w:hint="eastAsia" w:ascii="宋体" w:hAnsi="宋体" w:cs="宋体"/>
          <w:sz w:val="24"/>
        </w:rPr>
        <w:t>计算合成标准不确定度：</w:t>
      </w:r>
    </w:p>
    <w:p>
      <w:pPr>
        <w:spacing w:line="360" w:lineRule="auto"/>
        <w:ind w:right="28" w:firstLine="480"/>
        <w:jc w:val="left"/>
        <w:rPr>
          <w:rFonts w:hint="eastAsia" w:ascii="宋体" w:hAnsi="宋体" w:cs="宋体"/>
          <w:position w:val="-12"/>
          <w:sz w:val="24"/>
        </w:rPr>
      </w:pPr>
      <w:r>
        <w:rPr>
          <w:rFonts w:hint="eastAsia" w:ascii="宋体" w:hAnsi="宋体" w:cs="宋体"/>
          <w:position w:val="-12"/>
          <w:sz w:val="24"/>
        </w:rPr>
        <w:object>
          <v:shape id="_x0000_i1085" o:spt="75" type="#_x0000_t75" style="height:23.3pt;width:182.95pt;" o:ole="t" filled="f" o:preferrelative="t" stroked="f" coordsize="21600,21600">
            <v:path/>
            <v:fill on="f" focussize="0,0"/>
            <v:stroke on="f"/>
            <v:imagedata r:id="rId112" o:title=""/>
            <o:lock v:ext="edit" aspectratio="t"/>
            <w10:wrap type="none"/>
            <w10:anchorlock/>
          </v:shape>
          <o:OLEObject Type="Embed" ProgID="Equation.KSEE3" ShapeID="_x0000_i1085" DrawAspect="Content" ObjectID="_1468075783" r:id="rId111">
            <o:LockedField>false</o:LockedField>
          </o:OLEObject>
        </w:object>
      </w:r>
    </w:p>
    <w:p>
      <w:pPr>
        <w:spacing w:line="360" w:lineRule="auto"/>
        <w:ind w:right="28" w:firstLine="480"/>
        <w:jc w:val="left"/>
        <w:rPr>
          <w:rFonts w:hint="default" w:ascii="宋体" w:hAnsi="宋体" w:eastAsia="宋体" w:cs="宋体"/>
          <w:position w:val="-12"/>
          <w:sz w:val="24"/>
          <w:lang w:val="en-US" w:eastAsia="zh-CN"/>
        </w:rPr>
      </w:pPr>
      <w:r>
        <w:rPr>
          <w:rFonts w:hint="eastAsia" w:ascii="宋体" w:hAnsi="宋体" w:cs="宋体"/>
          <w:position w:val="-12"/>
          <w:sz w:val="24"/>
          <w:lang w:val="en-US" w:eastAsia="zh-CN"/>
        </w:rPr>
        <w:t>用相对标准不确定度表示为：</w:t>
      </w:r>
    </w:p>
    <w:p>
      <w:pPr>
        <w:spacing w:line="360" w:lineRule="auto"/>
        <w:ind w:right="28" w:firstLine="480"/>
        <w:jc w:val="left"/>
        <w:rPr>
          <w:rFonts w:hint="eastAsia" w:ascii="宋体" w:hAnsi="宋体" w:cs="宋体"/>
          <w:position w:val="-12"/>
          <w:sz w:val="24"/>
        </w:rPr>
      </w:pPr>
      <w:r>
        <w:rPr>
          <w:rFonts w:hint="eastAsia" w:ascii="宋体" w:hAnsi="宋体" w:cs="宋体"/>
          <w:position w:val="-30"/>
          <w:sz w:val="24"/>
        </w:rPr>
        <w:object>
          <v:shape id="_x0000_i1086" o:spt="75" type="#_x0000_t75" style="height:34.4pt;width:128.3pt;" o:ole="t" filled="f" o:preferrelative="t" stroked="f" coordsize="21600,21600">
            <v:path/>
            <v:fill on="f" focussize="0,0"/>
            <v:stroke on="f"/>
            <v:imagedata r:id="rId114" o:title=""/>
            <o:lock v:ext="edit" aspectratio="t"/>
            <w10:wrap type="none"/>
            <w10:anchorlock/>
          </v:shape>
          <o:OLEObject Type="Embed" ProgID="Equation.KSEE3" ShapeID="_x0000_i1086" DrawAspect="Content" ObjectID="_1468075784" r:id="rId113">
            <o:LockedField>false</o:LockedField>
          </o:OLEObject>
        </w:object>
      </w:r>
    </w:p>
    <w:p>
      <w:pPr>
        <w:spacing w:before="156" w:beforeLines="50" w:after="156" w:afterLines="50" w:line="360" w:lineRule="auto"/>
        <w:rPr>
          <w:rFonts w:ascii="宋体" w:hAnsi="宋体" w:cs="宋体"/>
          <w:b/>
          <w:bCs/>
          <w:sz w:val="24"/>
        </w:rPr>
      </w:pPr>
      <w:r>
        <w:rPr>
          <w:rFonts w:hint="eastAsia" w:ascii="宋体" w:hAnsi="宋体" w:cs="宋体"/>
          <w:b/>
          <w:bCs/>
          <w:sz w:val="24"/>
          <w:lang w:val="en-US" w:eastAsia="zh-CN"/>
        </w:rPr>
        <w:t>C</w:t>
      </w:r>
      <w:r>
        <w:rPr>
          <w:rFonts w:hint="eastAsia" w:ascii="宋体" w:hAnsi="宋体" w:cs="宋体"/>
          <w:b/>
          <w:bCs/>
          <w:sz w:val="24"/>
        </w:rPr>
        <w:t>.</w:t>
      </w:r>
      <w:r>
        <w:rPr>
          <w:rFonts w:hint="eastAsia" w:ascii="宋体" w:hAnsi="宋体" w:cs="宋体"/>
          <w:b/>
          <w:bCs/>
          <w:sz w:val="24"/>
          <w:lang w:val="en-US" w:eastAsia="zh-CN"/>
        </w:rPr>
        <w:t>3</w:t>
      </w:r>
      <w:r>
        <w:rPr>
          <w:rFonts w:hint="eastAsia" w:ascii="宋体" w:hAnsi="宋体" w:cs="宋体"/>
          <w:b/>
          <w:bCs/>
          <w:sz w:val="24"/>
        </w:rPr>
        <w:t>.5  扩展不确定度</w:t>
      </w:r>
    </w:p>
    <w:p>
      <w:pPr>
        <w:spacing w:line="360" w:lineRule="auto"/>
        <w:ind w:right="28" w:firstLine="480" w:firstLineChars="200"/>
        <w:rPr>
          <w:sz w:val="24"/>
        </w:rPr>
      </w:pPr>
      <w:r>
        <w:rPr>
          <w:rFonts w:hint="eastAsia"/>
          <w:sz w:val="24"/>
        </w:rPr>
        <w:t>取</w:t>
      </w:r>
      <w:r>
        <w:rPr>
          <w:rFonts w:hint="eastAsia"/>
          <w:i/>
          <w:iCs/>
          <w:sz w:val="24"/>
        </w:rPr>
        <w:t>k</w:t>
      </w:r>
      <w:r>
        <w:rPr>
          <w:rFonts w:hint="eastAsia"/>
          <w:sz w:val="24"/>
        </w:rPr>
        <w:t>=2，则</w:t>
      </w:r>
    </w:p>
    <w:p>
      <w:pPr>
        <w:spacing w:line="360" w:lineRule="auto"/>
        <w:ind w:right="28" w:firstLine="480" w:firstLineChars="200"/>
        <w:rPr>
          <w:rFonts w:hint="default" w:eastAsia="宋体"/>
          <w:sz w:val="24"/>
          <w:lang w:val="en-US" w:eastAsia="zh-CN"/>
        </w:rPr>
      </w:pPr>
      <w:r>
        <w:rPr>
          <w:rFonts w:hint="eastAsia"/>
          <w:position w:val="-12"/>
          <w:sz w:val="24"/>
        </w:rPr>
        <w:object>
          <v:shape id="_x0000_i1087" o:spt="75" type="#_x0000_t75" style="height:18.15pt;width:166pt;" o:ole="t" filled="f" o:preferrelative="t" stroked="f" coordsize="21600,21600">
            <v:path/>
            <v:fill on="f" focussize="0,0"/>
            <v:stroke on="f"/>
            <v:imagedata r:id="rId116" o:title=""/>
            <o:lock v:ext="edit" aspectratio="t"/>
            <w10:wrap type="none"/>
            <w10:anchorlock/>
          </v:shape>
          <o:OLEObject Type="Embed" ProgID="Equation.KSEE3" ShapeID="_x0000_i1087" DrawAspect="Content" ObjectID="_1468075785" r:id="rId115">
            <o:LockedField>false</o:LockedField>
          </o:OLEObject>
        </w:object>
      </w:r>
    </w:p>
    <w:p>
      <w:pPr>
        <w:spacing w:line="360" w:lineRule="auto"/>
        <w:ind w:right="28" w:firstLine="480" w:firstLineChars="200"/>
        <w:rPr>
          <w:sz w:val="24"/>
        </w:rPr>
      </w:pPr>
      <w:r>
        <w:rPr>
          <w:rFonts w:hint="eastAsia"/>
          <w:sz w:val="24"/>
        </w:rPr>
        <w:t>由此得到</w:t>
      </w:r>
      <w:r>
        <w:rPr>
          <w:rFonts w:hint="eastAsia"/>
          <w:sz w:val="24"/>
          <w:lang w:val="en-US" w:eastAsia="zh-CN"/>
        </w:rPr>
        <w:t>振荡频率</w:t>
      </w:r>
      <w:r>
        <w:rPr>
          <w:rFonts w:hint="eastAsia"/>
          <w:sz w:val="24"/>
        </w:rPr>
        <w:t>测量结果的扩展</w:t>
      </w:r>
      <w:r>
        <w:rPr>
          <w:rFonts w:hint="eastAsia"/>
          <w:sz w:val="24"/>
          <w:lang w:val="en-US" w:eastAsia="zh-CN"/>
        </w:rPr>
        <w:t>相对</w:t>
      </w:r>
      <w:r>
        <w:rPr>
          <w:rFonts w:hint="eastAsia"/>
          <w:sz w:val="24"/>
        </w:rPr>
        <w:t>不确定度为</w:t>
      </w:r>
      <w:r>
        <w:rPr>
          <w:rFonts w:hint="eastAsia"/>
          <w:position w:val="-12"/>
          <w:sz w:val="24"/>
        </w:rPr>
        <w:object>
          <v:shape id="_x0000_i1088" o:spt="75" type="#_x0000_t75" style="height:18.15pt;width:64pt;" o:ole="t" filled="f" o:preferrelative="t" stroked="f" coordsize="21600,21600">
            <v:path/>
            <v:fill on="f" focussize="0,0"/>
            <v:stroke on="f"/>
            <v:imagedata r:id="rId118" o:title=""/>
            <o:lock v:ext="edit" aspectratio="t"/>
            <w10:wrap type="none"/>
            <w10:anchorlock/>
          </v:shape>
          <o:OLEObject Type="Embed" ProgID="Equation.KSEE3" ShapeID="_x0000_i1088" DrawAspect="Content" ObjectID="_1468075786" r:id="rId117">
            <o:LockedField>false</o:LockedField>
          </o:OLEObject>
        </w:object>
      </w:r>
      <w:r>
        <w:rPr>
          <w:rFonts w:hint="eastAsia"/>
          <w:sz w:val="24"/>
          <w:lang w:eastAsia="zh-CN"/>
        </w:rPr>
        <w:t>，</w:t>
      </w:r>
      <w:r>
        <w:rPr>
          <w:rFonts w:hint="eastAsia"/>
          <w:i/>
          <w:iCs/>
          <w:sz w:val="24"/>
          <w:lang w:val="en-US" w:eastAsia="zh-CN"/>
        </w:rPr>
        <w:t>k</w:t>
      </w:r>
      <w:r>
        <w:rPr>
          <w:rFonts w:hint="eastAsia"/>
          <w:sz w:val="24"/>
          <w:lang w:val="en-US" w:eastAsia="zh-CN"/>
        </w:rPr>
        <w:t>=2。</w:t>
      </w:r>
    </w:p>
    <w:p>
      <w:pPr>
        <w:spacing w:before="312" w:beforeLines="100" w:after="156" w:afterLines="50" w:line="360" w:lineRule="auto"/>
        <w:outlineLvl w:val="9"/>
        <w:rPr>
          <w:rFonts w:ascii="黑体" w:hAnsi="黑体" w:eastAsia="黑体" w:cs="黑体"/>
          <w:color w:val="auto"/>
          <w:sz w:val="24"/>
        </w:rPr>
      </w:pPr>
      <w:r>
        <w:rPr>
          <w:rFonts w:hint="eastAsia" w:ascii="黑体" w:hAnsi="黑体" w:eastAsia="黑体" w:cs="黑体"/>
          <w:color w:val="auto"/>
          <w:sz w:val="24"/>
        </w:rPr>
        <w:t>C.</w:t>
      </w:r>
      <w:r>
        <w:rPr>
          <w:rFonts w:hint="eastAsia" w:ascii="黑体" w:hAnsi="黑体" w:eastAsia="黑体" w:cs="黑体"/>
          <w:color w:val="auto"/>
          <w:sz w:val="24"/>
          <w:lang w:val="en-US" w:eastAsia="zh-CN"/>
        </w:rPr>
        <w:t>4</w:t>
      </w:r>
      <w:r>
        <w:rPr>
          <w:rFonts w:hint="eastAsia" w:ascii="黑体" w:hAnsi="黑体" w:eastAsia="黑体" w:cs="黑体"/>
          <w:color w:val="auto"/>
          <w:sz w:val="24"/>
        </w:rPr>
        <w:t xml:space="preserve">  </w:t>
      </w:r>
      <w:r>
        <w:rPr>
          <w:rFonts w:hint="eastAsia" w:ascii="黑体" w:hAnsi="黑体" w:eastAsia="黑体" w:cs="黑体"/>
          <w:color w:val="auto"/>
          <w:sz w:val="24"/>
          <w:lang w:val="en-US" w:eastAsia="zh-CN"/>
        </w:rPr>
        <w:t>线密度测量</w:t>
      </w:r>
      <w:r>
        <w:rPr>
          <w:rFonts w:hint="eastAsia" w:ascii="黑体" w:hAnsi="黑体" w:eastAsia="黑体" w:cs="黑体"/>
          <w:color w:val="auto"/>
          <w:sz w:val="24"/>
        </w:rPr>
        <w:t>结果的不确定度的评定</w:t>
      </w:r>
    </w:p>
    <w:p>
      <w:pPr>
        <w:spacing w:before="156" w:beforeLines="50" w:after="156" w:afterLines="50"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4</w:t>
      </w:r>
      <w:r>
        <w:rPr>
          <w:rFonts w:hint="eastAsia" w:ascii="宋体" w:hAnsi="宋体" w:cs="宋体"/>
          <w:b/>
          <w:bCs/>
          <w:sz w:val="24"/>
        </w:rPr>
        <w:t>.1  概述</w:t>
      </w:r>
    </w:p>
    <w:p>
      <w:pPr>
        <w:spacing w:line="360" w:lineRule="auto"/>
        <w:ind w:left="479" w:leftChars="228"/>
        <w:rPr>
          <w:bCs/>
          <w:sz w:val="24"/>
        </w:rPr>
      </w:pPr>
      <w:r>
        <w:rPr>
          <w:sz w:val="24"/>
        </w:rPr>
        <w:t>环境条件</w:t>
      </w:r>
      <w:r>
        <w:rPr>
          <w:rFonts w:hint="eastAsia"/>
          <w:sz w:val="24"/>
        </w:rPr>
        <w:t>：</w:t>
      </w:r>
      <w:r>
        <w:rPr>
          <w:rFonts w:hint="eastAsia"/>
          <w:bCs/>
          <w:sz w:val="24"/>
          <w:lang w:eastAsia="zh-CN"/>
        </w:rPr>
        <w:t>（</w:t>
      </w:r>
      <w:r>
        <w:rPr>
          <w:rFonts w:hint="eastAsia"/>
          <w:bCs/>
          <w:sz w:val="24"/>
          <w:lang w:val="en-US" w:eastAsia="zh-CN"/>
        </w:rPr>
        <w:t>20±10</w:t>
      </w:r>
      <w:r>
        <w:rPr>
          <w:rFonts w:hint="eastAsia"/>
          <w:bCs/>
          <w:sz w:val="24"/>
          <w:lang w:eastAsia="zh-CN"/>
        </w:rPr>
        <w:t>）</w:t>
      </w:r>
      <w:r>
        <w:rPr>
          <w:rFonts w:hint="eastAsia"/>
          <w:bCs/>
          <w:sz w:val="24"/>
          <w:lang w:val="en-US" w:eastAsia="zh-CN"/>
        </w:rPr>
        <w:t>℃</w:t>
      </w:r>
      <w:r>
        <w:rPr>
          <w:rFonts w:hint="eastAsia"/>
          <w:bCs/>
          <w:sz w:val="24"/>
        </w:rPr>
        <w:t>。</w:t>
      </w:r>
    </w:p>
    <w:p>
      <w:pPr>
        <w:spacing w:line="360" w:lineRule="auto"/>
        <w:ind w:firstLine="480" w:firstLineChars="200"/>
        <w:rPr>
          <w:rFonts w:ascii="Arial" w:hAnsi="Arial" w:cs="Arial"/>
          <w:szCs w:val="21"/>
        </w:rPr>
      </w:pPr>
      <w:r>
        <w:rPr>
          <w:sz w:val="24"/>
        </w:rPr>
        <w:t>测量过程</w:t>
      </w:r>
      <w:r>
        <w:rPr>
          <w:rFonts w:hint="eastAsia"/>
          <w:sz w:val="24"/>
        </w:rPr>
        <w:t>：</w:t>
      </w:r>
      <w:r>
        <w:rPr>
          <w:rFonts w:hint="eastAsia"/>
          <w:sz w:val="24"/>
          <w:lang w:val="en-US" w:eastAsia="zh-CN"/>
        </w:rPr>
        <w:t>将细度仪频率输出信号接入频率计，细度仪悬挂纤维样品，预加张力钳标称值0.5cN，正常测量状态下，读取频率计的示值</w:t>
      </w:r>
      <w:r>
        <w:rPr>
          <w:rFonts w:hint="eastAsia"/>
          <w:sz w:val="24"/>
        </w:rPr>
        <w:t>。</w:t>
      </w:r>
    </w:p>
    <w:p>
      <w:pPr>
        <w:spacing w:before="156" w:beforeLines="50" w:after="156" w:afterLines="50" w:line="360" w:lineRule="auto"/>
        <w:rPr>
          <w:rFonts w:hint="eastAsia"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4</w:t>
      </w:r>
      <w:r>
        <w:rPr>
          <w:rFonts w:hint="eastAsia" w:ascii="宋体" w:hAnsi="宋体" w:cs="宋体"/>
          <w:b/>
          <w:bCs/>
          <w:sz w:val="24"/>
        </w:rPr>
        <w:t>.2  测量模型</w:t>
      </w:r>
    </w:p>
    <w:p>
      <w:pPr>
        <w:numPr>
          <w:ilvl w:val="0"/>
          <w:numId w:val="0"/>
        </w:numPr>
        <w:spacing w:line="360" w:lineRule="auto"/>
        <w:ind w:firstLine="0" w:firstLineChars="0"/>
        <w:jc w:val="center"/>
        <w:rPr>
          <w:rFonts w:hint="eastAsia" w:eastAsia="宋体"/>
          <w:szCs w:val="21"/>
          <w:lang w:eastAsia="zh-CN"/>
        </w:rPr>
      </w:pPr>
      <w:r>
        <w:rPr>
          <w:rFonts w:ascii="宋体" w:hAnsi="宋体" w:cs="宋体"/>
          <w:kern w:val="0"/>
          <w:position w:val="-28"/>
          <w:szCs w:val="21"/>
        </w:rPr>
        <w:object>
          <v:shape id="_x0000_i1089" o:spt="75" type="#_x0000_t75" style="height:33pt;width:54.1pt;" o:ole="t" filled="f" o:preferrelative="t" stroked="f" coordsize="21600,21600">
            <v:path/>
            <v:fill on="f" focussize="0,0"/>
            <v:stroke on="f"/>
            <v:imagedata r:id="rId120" o:title=""/>
            <o:lock v:ext="edit" aspectratio="t"/>
            <w10:wrap type="none"/>
            <w10:anchorlock/>
          </v:shape>
          <o:OLEObject Type="Embed" ProgID="Equation.3" ShapeID="_x0000_i1089" DrawAspect="Content" ObjectID="_1468075787" r:id="rId119">
            <o:LockedField>false</o:LockedField>
          </o:OLEObject>
        </w:object>
      </w:r>
    </w:p>
    <w:p>
      <w:pPr>
        <w:spacing w:line="360" w:lineRule="auto"/>
        <w:ind w:right="28" w:firstLine="480" w:firstLineChars="200"/>
        <w:rPr>
          <w:rFonts w:hint="eastAsia"/>
          <w:sz w:val="24"/>
        </w:rPr>
      </w:pPr>
      <w:r>
        <w:rPr>
          <w:rFonts w:hint="eastAsia"/>
          <w:sz w:val="24"/>
          <w:lang w:val="en-US" w:eastAsia="zh-CN"/>
        </w:rPr>
        <w:t>由于</w:t>
      </w:r>
      <w:r>
        <w:rPr>
          <w:rFonts w:hint="eastAsia"/>
          <w:i/>
          <w:iCs/>
          <w:sz w:val="24"/>
          <w:lang w:val="en-US" w:eastAsia="zh-CN"/>
        </w:rPr>
        <w:t>k</w:t>
      </w:r>
      <w:r>
        <w:rPr>
          <w:rFonts w:hint="eastAsia"/>
          <w:sz w:val="24"/>
          <w:lang w:val="en-US" w:eastAsia="zh-CN"/>
        </w:rPr>
        <w:t>为常数，其他各输入量之间各不相关，合成标准不确定度</w:t>
      </w:r>
      <w:r>
        <w:rPr>
          <w:rFonts w:hint="eastAsia"/>
          <w:sz w:val="24"/>
        </w:rPr>
        <w:t>转换为相对</w:t>
      </w:r>
      <w:r>
        <w:rPr>
          <w:rFonts w:hint="eastAsia"/>
          <w:sz w:val="24"/>
          <w:lang w:val="en-US" w:eastAsia="zh-CN"/>
        </w:rPr>
        <w:t>标准</w:t>
      </w:r>
      <w:r>
        <w:rPr>
          <w:rFonts w:hint="eastAsia"/>
          <w:sz w:val="24"/>
        </w:rPr>
        <w:t>不确定度形式</w:t>
      </w:r>
      <w:r>
        <w:rPr>
          <w:rFonts w:hint="eastAsia"/>
          <w:sz w:val="24"/>
          <w:lang w:val="en-US" w:eastAsia="zh-CN"/>
        </w:rPr>
        <w:t>计算公式为</w:t>
      </w:r>
      <w:r>
        <w:rPr>
          <w:rFonts w:hint="eastAsia"/>
          <w:sz w:val="24"/>
        </w:rPr>
        <w:t>：</w:t>
      </w:r>
    </w:p>
    <w:p>
      <w:pPr>
        <w:spacing w:line="360" w:lineRule="auto"/>
        <w:ind w:right="28" w:firstLine="0" w:firstLineChars="0"/>
        <w:jc w:val="center"/>
        <w:rPr>
          <w:rFonts w:hint="eastAsia"/>
          <w:sz w:val="24"/>
          <w:lang w:val="en-US" w:eastAsia="zh-CN"/>
        </w:rPr>
      </w:pPr>
      <w:r>
        <w:rPr>
          <w:rFonts w:hint="eastAsia"/>
          <w:position w:val="-16"/>
          <w:sz w:val="24"/>
        </w:rPr>
        <w:object>
          <v:shape id="_x0000_i1090" o:spt="75" type="#_x0000_t75" style="height:24.95pt;width:348pt;" o:ole="t" filled="f" o:preferrelative="t" stroked="f" coordsize="21600,21600">
            <v:path/>
            <v:fill on="f" focussize="0,0"/>
            <v:stroke on="f"/>
            <v:imagedata r:id="rId122" o:title=""/>
            <o:lock v:ext="edit" aspectratio="t"/>
            <w10:wrap type="none"/>
            <w10:anchorlock/>
          </v:shape>
          <o:OLEObject Type="Embed" ProgID="Equation.KSEE3" ShapeID="_x0000_i1090" DrawAspect="Content" ObjectID="_1468075788" r:id="rId121">
            <o:LockedField>false</o:LockedField>
          </o:OLEObject>
        </w:object>
      </w:r>
      <w:r>
        <w:rPr>
          <w:rFonts w:hint="eastAsia"/>
          <w:sz w:val="24"/>
          <w:lang w:val="en-US" w:eastAsia="zh-CN"/>
        </w:rPr>
        <w:t xml:space="preserve"> ----（C1）</w:t>
      </w:r>
    </w:p>
    <w:p>
      <w:pPr>
        <w:spacing w:line="360" w:lineRule="auto"/>
        <w:ind w:right="28" w:firstLine="0" w:firstLineChars="0"/>
        <w:rPr>
          <w:rFonts w:hint="eastAsia"/>
          <w:sz w:val="24"/>
        </w:rPr>
      </w:pPr>
      <w:r>
        <w:rPr>
          <w:rFonts w:hint="eastAsia"/>
          <w:sz w:val="24"/>
        </w:rPr>
        <w:t>式中：</w:t>
      </w:r>
    </w:p>
    <w:p>
      <w:pPr>
        <w:spacing w:line="360" w:lineRule="auto"/>
        <w:ind w:right="28" w:firstLine="720" w:firstLineChars="300"/>
        <w:rPr>
          <w:rFonts w:hint="eastAsia"/>
          <w:sz w:val="24"/>
        </w:rPr>
      </w:pPr>
      <w:r>
        <w:rPr>
          <w:rFonts w:hint="eastAsia"/>
          <w:i/>
          <w:iCs/>
          <w:sz w:val="24"/>
        </w:rPr>
        <w:t>u</w:t>
      </w:r>
      <w:r>
        <w:rPr>
          <w:rFonts w:hint="eastAsia"/>
          <w:sz w:val="24"/>
          <w:vertAlign w:val="subscript"/>
        </w:rPr>
        <w:t>rel（</w:t>
      </w:r>
      <w:r>
        <w:rPr>
          <w:rFonts w:hint="default" w:ascii="Times New Roman" w:hAnsi="Times New Roman" w:cs="Times New Roman"/>
          <w:sz w:val="24"/>
          <w:vertAlign w:val="subscript"/>
        </w:rPr>
        <w:t>ρ</w:t>
      </w:r>
      <w:r>
        <w:rPr>
          <w:rFonts w:hint="eastAsia"/>
          <w:sz w:val="24"/>
          <w:vertAlign w:val="subscript"/>
        </w:rPr>
        <w:t>）</w:t>
      </w:r>
      <w:r>
        <w:rPr>
          <w:rFonts w:hint="eastAsia"/>
          <w:sz w:val="24"/>
        </w:rPr>
        <w:t>—</w:t>
      </w:r>
      <w:r>
        <w:rPr>
          <w:rFonts w:hint="eastAsia"/>
          <w:sz w:val="24"/>
          <w:lang w:val="en-US" w:eastAsia="zh-CN"/>
        </w:rPr>
        <w:t xml:space="preserve"> 纤维线密度</w:t>
      </w:r>
      <w:r>
        <w:rPr>
          <w:rFonts w:hint="eastAsia"/>
          <w:sz w:val="24"/>
        </w:rPr>
        <w:t>的相对</w:t>
      </w:r>
      <w:r>
        <w:rPr>
          <w:rFonts w:hint="eastAsia"/>
          <w:sz w:val="24"/>
          <w:lang w:val="en-US" w:eastAsia="zh-CN"/>
        </w:rPr>
        <w:t>标准</w:t>
      </w:r>
      <w:r>
        <w:rPr>
          <w:rFonts w:hint="eastAsia"/>
          <w:sz w:val="24"/>
        </w:rPr>
        <w:t>不确定度</w:t>
      </w:r>
    </w:p>
    <w:p>
      <w:pPr>
        <w:spacing w:line="360" w:lineRule="auto"/>
        <w:ind w:right="28" w:firstLine="720" w:firstLineChars="300"/>
        <w:rPr>
          <w:rFonts w:hint="eastAsia"/>
          <w:sz w:val="24"/>
        </w:rPr>
      </w:pPr>
      <w:r>
        <w:rPr>
          <w:rFonts w:hint="eastAsia"/>
          <w:i/>
          <w:iCs/>
          <w:sz w:val="24"/>
        </w:rPr>
        <w:t>u</w:t>
      </w:r>
      <w:r>
        <w:rPr>
          <w:rFonts w:hint="eastAsia"/>
          <w:sz w:val="24"/>
          <w:vertAlign w:val="subscript"/>
        </w:rPr>
        <w:t>rel（</w:t>
      </w:r>
      <w:r>
        <w:rPr>
          <w:rFonts w:hint="eastAsia"/>
          <w:i/>
          <w:iCs/>
          <w:sz w:val="24"/>
          <w:vertAlign w:val="subscript"/>
          <w:lang w:val="en-US" w:eastAsia="zh-CN"/>
        </w:rPr>
        <w:t>T</w:t>
      </w:r>
      <w:r>
        <w:rPr>
          <w:rFonts w:hint="eastAsia"/>
          <w:sz w:val="24"/>
          <w:vertAlign w:val="subscript"/>
        </w:rPr>
        <w:t>）</w:t>
      </w:r>
      <w:r>
        <w:rPr>
          <w:rFonts w:hint="eastAsia"/>
          <w:sz w:val="24"/>
        </w:rPr>
        <w:t>—</w:t>
      </w:r>
      <w:r>
        <w:rPr>
          <w:rFonts w:hint="eastAsia"/>
          <w:sz w:val="24"/>
          <w:lang w:val="en-US" w:eastAsia="zh-CN"/>
        </w:rPr>
        <w:t xml:space="preserve"> 张力测量</w:t>
      </w:r>
      <w:r>
        <w:rPr>
          <w:rFonts w:hint="eastAsia"/>
          <w:sz w:val="24"/>
        </w:rPr>
        <w:t>的相对</w:t>
      </w:r>
      <w:r>
        <w:rPr>
          <w:rFonts w:hint="eastAsia"/>
          <w:sz w:val="24"/>
          <w:lang w:val="en-US" w:eastAsia="zh-CN"/>
        </w:rPr>
        <w:t>标准</w:t>
      </w:r>
      <w:r>
        <w:rPr>
          <w:rFonts w:hint="eastAsia"/>
          <w:sz w:val="24"/>
        </w:rPr>
        <w:t>不确定度</w:t>
      </w:r>
    </w:p>
    <w:p>
      <w:pPr>
        <w:spacing w:line="360" w:lineRule="auto"/>
        <w:ind w:right="28"/>
        <w:rPr>
          <w:rFonts w:hint="eastAsia"/>
          <w:sz w:val="24"/>
        </w:rPr>
      </w:pPr>
      <w:r>
        <w:rPr>
          <w:rFonts w:hint="eastAsia"/>
          <w:sz w:val="24"/>
        </w:rPr>
        <w:t xml:space="preserve">      </w:t>
      </w:r>
      <w:r>
        <w:rPr>
          <w:rFonts w:hint="eastAsia"/>
          <w:i/>
          <w:iCs/>
          <w:sz w:val="24"/>
        </w:rPr>
        <w:t>u</w:t>
      </w:r>
      <w:r>
        <w:rPr>
          <w:rFonts w:hint="eastAsia"/>
          <w:sz w:val="24"/>
          <w:vertAlign w:val="subscript"/>
        </w:rPr>
        <w:t>rel（</w:t>
      </w:r>
      <w:r>
        <w:rPr>
          <w:rFonts w:hint="eastAsia"/>
          <w:i/>
          <w:iCs/>
          <w:sz w:val="24"/>
          <w:vertAlign w:val="subscript"/>
          <w:lang w:val="en-US" w:eastAsia="zh-CN"/>
        </w:rPr>
        <w:t>l</w:t>
      </w:r>
      <w:r>
        <w:rPr>
          <w:rFonts w:hint="eastAsia"/>
          <w:sz w:val="24"/>
          <w:vertAlign w:val="subscript"/>
        </w:rPr>
        <w:t>）</w:t>
      </w:r>
      <w:r>
        <w:rPr>
          <w:rFonts w:hint="eastAsia"/>
          <w:sz w:val="24"/>
        </w:rPr>
        <w:t>—</w:t>
      </w:r>
      <w:r>
        <w:rPr>
          <w:rFonts w:hint="eastAsia"/>
          <w:sz w:val="24"/>
          <w:lang w:val="en-US" w:eastAsia="zh-CN"/>
        </w:rPr>
        <w:t xml:space="preserve"> 振弦长度</w:t>
      </w:r>
      <w:r>
        <w:rPr>
          <w:rFonts w:hint="eastAsia"/>
          <w:sz w:val="24"/>
        </w:rPr>
        <w:t>测量的相对</w:t>
      </w:r>
      <w:r>
        <w:rPr>
          <w:rFonts w:hint="eastAsia"/>
          <w:sz w:val="24"/>
          <w:lang w:val="en-US" w:eastAsia="zh-CN"/>
        </w:rPr>
        <w:t>标准</w:t>
      </w:r>
      <w:r>
        <w:rPr>
          <w:rFonts w:hint="eastAsia"/>
          <w:sz w:val="24"/>
        </w:rPr>
        <w:t>不确定度</w:t>
      </w:r>
    </w:p>
    <w:p>
      <w:pPr>
        <w:spacing w:line="360" w:lineRule="auto"/>
        <w:ind w:right="28"/>
        <w:rPr>
          <w:rFonts w:hint="default" w:eastAsia="宋体"/>
          <w:sz w:val="24"/>
          <w:lang w:val="en-US" w:eastAsia="zh-CN"/>
        </w:rPr>
      </w:pPr>
      <w:r>
        <w:rPr>
          <w:rFonts w:hint="eastAsia"/>
          <w:sz w:val="24"/>
          <w:lang w:val="en-US" w:eastAsia="zh-CN"/>
        </w:rPr>
        <w:t xml:space="preserve">      </w:t>
      </w:r>
      <w:r>
        <w:rPr>
          <w:rFonts w:hint="eastAsia"/>
          <w:i/>
          <w:iCs/>
          <w:sz w:val="24"/>
        </w:rPr>
        <w:t>u</w:t>
      </w:r>
      <w:r>
        <w:rPr>
          <w:rFonts w:hint="eastAsia"/>
          <w:sz w:val="24"/>
          <w:vertAlign w:val="subscript"/>
        </w:rPr>
        <w:t>rel（</w:t>
      </w:r>
      <w:r>
        <w:rPr>
          <w:rFonts w:hint="eastAsia"/>
          <w:i/>
          <w:iCs/>
          <w:sz w:val="24"/>
          <w:vertAlign w:val="subscript"/>
          <w:lang w:val="en-US" w:eastAsia="zh-CN"/>
        </w:rPr>
        <w:t>f</w:t>
      </w:r>
      <w:r>
        <w:rPr>
          <w:rFonts w:hint="eastAsia"/>
          <w:sz w:val="24"/>
          <w:vertAlign w:val="subscript"/>
        </w:rPr>
        <w:t>）</w:t>
      </w:r>
      <w:r>
        <w:rPr>
          <w:rFonts w:hint="eastAsia"/>
          <w:sz w:val="24"/>
        </w:rPr>
        <w:t>—</w:t>
      </w:r>
      <w:r>
        <w:rPr>
          <w:rFonts w:hint="eastAsia"/>
          <w:sz w:val="24"/>
          <w:lang w:val="en-US" w:eastAsia="zh-CN"/>
        </w:rPr>
        <w:t xml:space="preserve"> 频率</w:t>
      </w:r>
      <w:r>
        <w:rPr>
          <w:rFonts w:hint="eastAsia"/>
          <w:sz w:val="24"/>
        </w:rPr>
        <w:t>测量的相对</w:t>
      </w:r>
      <w:r>
        <w:rPr>
          <w:rFonts w:hint="eastAsia"/>
          <w:sz w:val="24"/>
          <w:lang w:val="en-US" w:eastAsia="zh-CN"/>
        </w:rPr>
        <w:t>标准</w:t>
      </w:r>
      <w:r>
        <w:rPr>
          <w:rFonts w:hint="eastAsia"/>
          <w:sz w:val="24"/>
        </w:rPr>
        <w:t>不确定度</w:t>
      </w:r>
    </w:p>
    <w:p>
      <w:pPr>
        <w:spacing w:line="360" w:lineRule="auto"/>
        <w:ind w:right="28" w:firstLine="0" w:firstLineChars="0"/>
        <w:rPr>
          <w:rFonts w:ascii="宋体" w:hAnsi="宋体" w:cs="宋体"/>
          <w:sz w:val="24"/>
        </w:rPr>
      </w:pPr>
      <w:r>
        <w:rPr>
          <w:rFonts w:hint="eastAsia"/>
          <w:sz w:val="24"/>
        </w:rPr>
        <w:t xml:space="preserve">      c</w:t>
      </w:r>
      <w:r>
        <w:rPr>
          <w:rFonts w:hint="eastAsia"/>
          <w:sz w:val="24"/>
          <w:vertAlign w:val="subscript"/>
        </w:rPr>
        <w:t>1、</w:t>
      </w:r>
      <w:r>
        <w:rPr>
          <w:rFonts w:hint="eastAsia"/>
          <w:sz w:val="24"/>
        </w:rPr>
        <w:t>c</w:t>
      </w:r>
      <w:r>
        <w:rPr>
          <w:rFonts w:hint="eastAsia"/>
          <w:sz w:val="24"/>
          <w:vertAlign w:val="subscript"/>
        </w:rPr>
        <w:t>2</w:t>
      </w:r>
      <w:r>
        <w:rPr>
          <w:rFonts w:hint="eastAsia"/>
          <w:sz w:val="24"/>
          <w:vertAlign w:val="subscript"/>
          <w:lang w:eastAsia="zh-CN"/>
        </w:rPr>
        <w:t>、</w:t>
      </w:r>
      <w:r>
        <w:rPr>
          <w:rFonts w:hint="eastAsia"/>
          <w:sz w:val="24"/>
        </w:rPr>
        <w:t>c</w:t>
      </w:r>
      <w:r>
        <w:rPr>
          <w:rFonts w:hint="eastAsia"/>
          <w:sz w:val="24"/>
          <w:vertAlign w:val="subscript"/>
          <w:lang w:val="en-US" w:eastAsia="zh-CN"/>
        </w:rPr>
        <w:t>3</w:t>
      </w:r>
      <w:r>
        <w:rPr>
          <w:rFonts w:hint="eastAsia"/>
          <w:sz w:val="24"/>
        </w:rPr>
        <w:t>—</w:t>
      </w:r>
      <w:r>
        <w:rPr>
          <w:rFonts w:hint="eastAsia"/>
          <w:sz w:val="24"/>
          <w:lang w:val="en-US" w:eastAsia="zh-CN"/>
        </w:rPr>
        <w:t xml:space="preserve"> </w:t>
      </w:r>
      <w:r>
        <w:rPr>
          <w:rFonts w:hint="eastAsia"/>
          <w:sz w:val="24"/>
        </w:rPr>
        <w:t>灵敏度系数，此处c</w:t>
      </w:r>
      <w:r>
        <w:rPr>
          <w:rFonts w:hint="eastAsia"/>
          <w:sz w:val="24"/>
          <w:vertAlign w:val="subscript"/>
        </w:rPr>
        <w:t>1</w:t>
      </w:r>
      <w:r>
        <w:rPr>
          <w:rFonts w:hint="eastAsia"/>
          <w:sz w:val="24"/>
        </w:rPr>
        <w:t>= 1 ，c</w:t>
      </w:r>
      <w:r>
        <w:rPr>
          <w:rFonts w:hint="eastAsia"/>
          <w:sz w:val="24"/>
          <w:vertAlign w:val="subscript"/>
        </w:rPr>
        <w:t>2</w:t>
      </w:r>
      <w:r>
        <w:rPr>
          <w:rFonts w:hint="eastAsia"/>
          <w:sz w:val="24"/>
        </w:rPr>
        <w:t>= -</w:t>
      </w:r>
      <w:r>
        <w:rPr>
          <w:rFonts w:hint="eastAsia"/>
          <w:sz w:val="24"/>
          <w:lang w:val="en-US" w:eastAsia="zh-CN"/>
        </w:rPr>
        <w:t>2，</w:t>
      </w:r>
      <w:r>
        <w:rPr>
          <w:rFonts w:hint="eastAsia"/>
          <w:sz w:val="24"/>
        </w:rPr>
        <w:t>c</w:t>
      </w:r>
      <w:r>
        <w:rPr>
          <w:rFonts w:hint="eastAsia"/>
          <w:sz w:val="24"/>
          <w:vertAlign w:val="subscript"/>
          <w:lang w:val="en-US" w:eastAsia="zh-CN"/>
        </w:rPr>
        <w:t>3</w:t>
      </w:r>
      <w:r>
        <w:rPr>
          <w:rFonts w:hint="eastAsia"/>
          <w:sz w:val="24"/>
        </w:rPr>
        <w:t xml:space="preserve">= </w:t>
      </w:r>
      <w:r>
        <w:rPr>
          <w:rFonts w:hint="eastAsia"/>
          <w:sz w:val="24"/>
          <w:lang w:val="en-US" w:eastAsia="zh-CN"/>
        </w:rPr>
        <w:t>-2</w:t>
      </w:r>
      <w:r>
        <w:rPr>
          <w:rFonts w:hint="eastAsia"/>
          <w:sz w:val="24"/>
        </w:rPr>
        <w:t xml:space="preserve"> </w:t>
      </w:r>
      <w:r>
        <w:rPr>
          <w:rFonts w:hint="eastAsia" w:ascii="宋体" w:hAnsi="宋体" w:cs="宋体"/>
          <w:bCs/>
          <w:sz w:val="24"/>
        </w:rPr>
        <w:t xml:space="preserve">    </w:t>
      </w:r>
    </w:p>
    <w:p>
      <w:pPr>
        <w:spacing w:line="360" w:lineRule="auto"/>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4</w:t>
      </w:r>
      <w:r>
        <w:rPr>
          <w:rFonts w:hint="eastAsia" w:ascii="宋体" w:hAnsi="宋体" w:cs="宋体"/>
          <w:b/>
          <w:bCs/>
          <w:sz w:val="24"/>
        </w:rPr>
        <w:t xml:space="preserve">.3 </w:t>
      </w:r>
      <w:r>
        <w:rPr>
          <w:rFonts w:hint="eastAsia" w:ascii="宋体" w:hAnsi="宋体" w:cs="宋体"/>
          <w:b/>
          <w:bCs/>
          <w:sz w:val="24"/>
          <w:lang w:val="en-US" w:eastAsia="zh-CN"/>
        </w:rPr>
        <w:t xml:space="preserve"> 标准</w:t>
      </w:r>
      <w:r>
        <w:rPr>
          <w:rFonts w:hint="eastAsia" w:ascii="宋体" w:hAnsi="宋体" w:cs="宋体"/>
          <w:b/>
          <w:bCs/>
          <w:sz w:val="24"/>
        </w:rPr>
        <w:t>不确定度分量评定</w:t>
      </w:r>
    </w:p>
    <w:p>
      <w:pPr>
        <w:spacing w:line="360" w:lineRule="auto"/>
        <w:ind w:right="28"/>
        <w:rPr>
          <w:rFonts w:ascii="宋体" w:hAnsi="宋体" w:cs="宋体"/>
          <w:sz w:val="24"/>
        </w:rPr>
      </w:pPr>
      <w:r>
        <w:rPr>
          <w:rFonts w:hint="eastAsia" w:ascii="宋体" w:hAnsi="宋体" w:cs="宋体"/>
          <w:sz w:val="24"/>
        </w:rPr>
        <w:t xml:space="preserve">    1.由</w:t>
      </w:r>
      <w:r>
        <w:rPr>
          <w:rFonts w:hint="eastAsia" w:ascii="宋体" w:hAnsi="宋体" w:cs="宋体"/>
          <w:sz w:val="24"/>
          <w:lang w:val="en-US" w:eastAsia="zh-CN"/>
        </w:rPr>
        <w:t>张力钳重量测量</w:t>
      </w:r>
      <w:r>
        <w:rPr>
          <w:rFonts w:hint="eastAsia" w:ascii="宋体" w:hAnsi="宋体" w:cs="宋体"/>
          <w:sz w:val="24"/>
        </w:rPr>
        <w:t>引入的</w:t>
      </w:r>
      <w:r>
        <w:rPr>
          <w:rFonts w:hint="eastAsia" w:ascii="宋体" w:hAnsi="宋体" w:cs="宋体"/>
          <w:sz w:val="24"/>
          <w:lang w:val="en-US" w:eastAsia="zh-CN"/>
        </w:rPr>
        <w:t>相对</w:t>
      </w:r>
      <w:r>
        <w:rPr>
          <w:rFonts w:hint="eastAsia" w:ascii="宋体" w:hAnsi="宋体" w:cs="宋体"/>
          <w:sz w:val="24"/>
        </w:rPr>
        <w:t>标准不确定度</w:t>
      </w:r>
      <w:r>
        <w:rPr>
          <w:rFonts w:hint="eastAsia" w:ascii="宋体" w:hAnsi="宋体" w:cs="宋体"/>
          <w:position w:val="-12"/>
          <w:sz w:val="24"/>
        </w:rPr>
        <w:object>
          <v:shape id="_x0000_i1091" o:spt="75" type="#_x0000_t75" style="height:18.15pt;width:31pt;" o:ole="t" filled="f" o:preferrelative="t" stroked="f" coordsize="21600,21600">
            <v:path/>
            <v:fill on="f" focussize="0,0"/>
            <v:stroke on="f"/>
            <v:imagedata r:id="rId124" o:title=""/>
            <o:lock v:ext="edit" aspectratio="t"/>
            <w10:wrap type="none"/>
            <w10:anchorlock/>
          </v:shape>
          <o:OLEObject Type="Embed" ProgID="Equation.KSEE3" ShapeID="_x0000_i1091" DrawAspect="Content" ObjectID="_1468075789" r:id="rId123">
            <o:LockedField>false</o:LockedField>
          </o:OLEObject>
        </w:object>
      </w:r>
    </w:p>
    <w:p>
      <w:pPr>
        <w:spacing w:line="360" w:lineRule="auto"/>
        <w:ind w:right="28" w:firstLine="480"/>
        <w:jc w:val="left"/>
        <w:rPr>
          <w:rFonts w:hint="default" w:ascii="宋体" w:hAnsi="宋体" w:eastAsia="宋体" w:cs="宋体"/>
          <w:sz w:val="24"/>
          <w:lang w:val="en-US" w:eastAsia="zh-CN"/>
        </w:rPr>
      </w:pPr>
      <w:r>
        <w:rPr>
          <w:rFonts w:hint="eastAsia" w:ascii="宋体" w:hAnsi="宋体" w:cs="宋体"/>
          <w:sz w:val="24"/>
          <w:lang w:val="en-US" w:eastAsia="zh-CN"/>
        </w:rPr>
        <w:t>不考虑当地重力加速度g引入标准不确定度分量，由C.1.4中</w:t>
      </w:r>
      <w:r>
        <w:rPr>
          <w:rFonts w:hint="eastAsia" w:ascii="宋体" w:hAnsi="宋体" w:cs="宋体"/>
          <w:sz w:val="24"/>
          <w:highlight w:val="none"/>
          <w:lang w:val="en-US" w:eastAsia="zh-CN"/>
        </w:rPr>
        <w:t>称量</w:t>
      </w:r>
      <w:r>
        <w:rPr>
          <w:rFonts w:hint="eastAsia" w:ascii="宋体" w:hAnsi="宋体" w:cs="宋体"/>
          <w:sz w:val="24"/>
          <w:lang w:val="en-US" w:eastAsia="zh-CN"/>
        </w:rPr>
        <w:t>0.5cN的张力钳质量的标准不确定度分析结果可得：</w:t>
      </w:r>
      <w:r>
        <w:rPr>
          <w:rFonts w:hint="eastAsia" w:ascii="宋体" w:hAnsi="宋体" w:cs="宋体"/>
          <w:position w:val="-24"/>
          <w:sz w:val="24"/>
        </w:rPr>
        <w:object>
          <v:shape id="_x0000_i1092" o:spt="75" type="#_x0000_t75" style="height:31.35pt;width:216pt;" o:ole="t" filled="f" o:preferrelative="t" stroked="f" coordsize="21600,21600">
            <v:path/>
            <v:fill on="f" focussize="0,0"/>
            <v:stroke on="f"/>
            <v:imagedata r:id="rId126" o:title=""/>
            <o:lock v:ext="edit" aspectratio="t"/>
            <w10:wrap type="none"/>
            <w10:anchorlock/>
          </v:shape>
          <o:OLEObject Type="Embed" ProgID="Equation.KSEE3" ShapeID="_x0000_i1092" DrawAspect="Content" ObjectID="_1468075790" r:id="rId125">
            <o:LockedField>false</o:LockedField>
          </o:OLEObject>
        </w:object>
      </w:r>
    </w:p>
    <w:p>
      <w:pPr>
        <w:spacing w:line="360" w:lineRule="auto"/>
        <w:ind w:left="479" w:leftChars="228"/>
        <w:rPr>
          <w:rFonts w:ascii="宋体" w:hAnsi="宋体" w:cs="宋体"/>
          <w:sz w:val="24"/>
        </w:rPr>
      </w:pPr>
      <w:r>
        <w:rPr>
          <w:rFonts w:hint="eastAsia" w:ascii="宋体" w:hAnsi="宋体" w:cs="宋体"/>
          <w:sz w:val="24"/>
        </w:rPr>
        <w:t>2.</w:t>
      </w:r>
      <w:r>
        <w:rPr>
          <w:rFonts w:hint="eastAsia" w:ascii="宋体" w:hAnsi="宋体" w:cs="宋体"/>
          <w:sz w:val="24"/>
          <w:lang w:val="en-US" w:eastAsia="zh-CN"/>
        </w:rPr>
        <w:t>由振弦长度测量</w:t>
      </w:r>
      <w:r>
        <w:rPr>
          <w:rFonts w:hint="eastAsia" w:ascii="宋体" w:hAnsi="宋体" w:cs="宋体"/>
          <w:sz w:val="24"/>
        </w:rPr>
        <w:t>引入的</w:t>
      </w:r>
      <w:r>
        <w:rPr>
          <w:rFonts w:hint="eastAsia" w:ascii="宋体" w:hAnsi="宋体" w:cs="宋体"/>
          <w:sz w:val="24"/>
          <w:lang w:val="en-US" w:eastAsia="zh-CN"/>
        </w:rPr>
        <w:t>相对</w:t>
      </w:r>
      <w:r>
        <w:rPr>
          <w:rFonts w:hint="eastAsia" w:ascii="宋体" w:hAnsi="宋体" w:cs="宋体"/>
          <w:sz w:val="24"/>
        </w:rPr>
        <w:t>标准不确定度</w:t>
      </w:r>
      <w:r>
        <w:rPr>
          <w:rFonts w:hint="eastAsia" w:ascii="宋体" w:hAnsi="宋体" w:cs="宋体"/>
          <w:position w:val="-12"/>
          <w:sz w:val="24"/>
        </w:rPr>
        <w:object>
          <v:shape id="_x0000_i1093" o:spt="75" type="#_x0000_t75" style="height:18.15pt;width:28.8pt;" o:ole="t" filled="f" o:preferrelative="t" stroked="f" coordsize="21600,21600">
            <v:path/>
            <v:fill on="f" focussize="0,0"/>
            <v:stroke on="f"/>
            <v:imagedata r:id="rId128" o:title=""/>
            <o:lock v:ext="edit" aspectratio="t"/>
            <w10:wrap type="none"/>
            <w10:anchorlock/>
          </v:shape>
          <o:OLEObject Type="Embed" ProgID="Equation.KSEE3" ShapeID="_x0000_i1093" DrawAspect="Content" ObjectID="_1468075791" r:id="rId127">
            <o:LockedField>false</o:LockedField>
          </o:OLEObject>
        </w:object>
      </w:r>
    </w:p>
    <w:p>
      <w:pPr>
        <w:spacing w:line="360" w:lineRule="auto"/>
        <w:ind w:left="480" w:hanging="480" w:hangingChars="200"/>
        <w:rPr>
          <w:rFonts w:hint="eastAsia" w:ascii="宋体" w:hAnsi="宋体" w:eastAsia="宋体" w:cs="宋体"/>
          <w:sz w:val="24"/>
          <w:lang w:val="en-US" w:eastAsia="zh-CN"/>
        </w:rPr>
      </w:pPr>
      <w:r>
        <w:rPr>
          <w:rFonts w:hint="eastAsia" w:ascii="宋体" w:hAnsi="宋体" w:cs="宋体"/>
          <w:sz w:val="24"/>
          <w:lang w:val="en-US" w:eastAsia="zh-CN"/>
        </w:rPr>
        <w:t xml:space="preserve">    由C.2分析结果，</w:t>
      </w:r>
      <w:r>
        <w:rPr>
          <w:rFonts w:hint="eastAsia" w:ascii="宋体" w:hAnsi="宋体" w:cs="宋体"/>
          <w:position w:val="-24"/>
          <w:sz w:val="24"/>
        </w:rPr>
        <w:object>
          <v:shape id="_x0000_i1094" o:spt="75" type="#_x0000_t75" style="height:31.3pt;width:153.05pt;" o:ole="t" filled="f" o:preferrelative="t" stroked="f" coordsize="21600,21600">
            <v:path/>
            <v:fill on="f" focussize="0,0"/>
            <v:stroke on="f"/>
            <v:imagedata r:id="rId130" o:title=""/>
            <o:lock v:ext="edit" aspectratio="t"/>
            <w10:wrap type="none"/>
            <w10:anchorlock/>
          </v:shape>
          <o:OLEObject Type="Embed" ProgID="Equation.KSEE3" ShapeID="_x0000_i1094" DrawAspect="Content" ObjectID="_1468075792" r:id="rId129">
            <o:LockedField>false</o:LockedField>
          </o:OLEObject>
        </w:object>
      </w:r>
    </w:p>
    <w:p>
      <w:pPr>
        <w:spacing w:line="360" w:lineRule="auto"/>
        <w:ind w:right="28" w:firstLine="480" w:firstLineChars="200"/>
        <w:rPr>
          <w:rFonts w:ascii="宋体" w:hAnsi="宋体" w:cs="宋体"/>
          <w:sz w:val="24"/>
        </w:rPr>
      </w:pPr>
      <w:r>
        <w:rPr>
          <w:rFonts w:hint="eastAsia" w:ascii="宋体" w:hAnsi="宋体" w:cs="宋体"/>
          <w:sz w:val="24"/>
        </w:rPr>
        <w:t>3.由</w:t>
      </w:r>
      <w:r>
        <w:rPr>
          <w:rFonts w:hint="eastAsia" w:ascii="宋体" w:hAnsi="宋体" w:cs="宋体"/>
          <w:sz w:val="24"/>
          <w:lang w:val="en-US" w:eastAsia="zh-CN"/>
        </w:rPr>
        <w:t>频率测量</w:t>
      </w:r>
      <w:r>
        <w:rPr>
          <w:rFonts w:hint="eastAsia" w:ascii="宋体" w:hAnsi="宋体" w:cs="宋体"/>
          <w:sz w:val="24"/>
        </w:rPr>
        <w:t>引入的标准不确定度</w:t>
      </w:r>
      <w:r>
        <w:rPr>
          <w:rFonts w:hint="eastAsia" w:ascii="宋体" w:hAnsi="宋体" w:cs="宋体"/>
          <w:position w:val="-14"/>
          <w:sz w:val="24"/>
        </w:rPr>
        <w:object>
          <v:shape id="_x0000_i1095" o:spt="75" type="#_x0000_t75" style="height:18.6pt;width:28.9pt;" o:ole="t" filled="f" o:preferrelative="t" stroked="f" coordsize="21600,21600">
            <v:path/>
            <v:fill on="f" focussize="0,0"/>
            <v:stroke on="f"/>
            <v:imagedata r:id="rId132" o:title=""/>
            <o:lock v:ext="edit" aspectratio="t"/>
            <w10:wrap type="none"/>
            <w10:anchorlock/>
          </v:shape>
          <o:OLEObject Type="Embed" ProgID="Equation.KSEE3" ShapeID="_x0000_i1095" DrawAspect="Content" ObjectID="_1468075793" r:id="rId131">
            <o:LockedField>false</o:LockedField>
          </o:OLEObject>
        </w:object>
      </w:r>
    </w:p>
    <w:p>
      <w:pPr>
        <w:spacing w:line="360" w:lineRule="auto"/>
        <w:ind w:right="28" w:firstLine="480"/>
        <w:rPr>
          <w:rFonts w:hint="eastAsia" w:ascii="宋体" w:hAnsi="宋体" w:cs="宋体"/>
          <w:position w:val="-28"/>
          <w:sz w:val="24"/>
        </w:rPr>
      </w:pPr>
      <w:r>
        <w:rPr>
          <w:rFonts w:hint="eastAsia" w:ascii="宋体" w:hAnsi="宋体" w:cs="宋体"/>
          <w:position w:val="-28"/>
          <w:sz w:val="24"/>
        </w:rPr>
        <w:object>
          <v:shape id="_x0000_i1096" o:spt="75" type="#_x0000_t75" style="height:33.35pt;width:203.8pt;" o:ole="t" filled="f" o:preferrelative="t" stroked="f" coordsize="21600,21600">
            <v:path/>
            <v:fill on="f" focussize="0,0"/>
            <v:stroke on="f"/>
            <v:imagedata r:id="rId134" o:title=""/>
            <o:lock v:ext="edit" aspectratio="t"/>
            <w10:wrap type="none"/>
            <w10:anchorlock/>
          </v:shape>
          <o:OLEObject Type="Embed" ProgID="Equation.KSEE3" ShapeID="_x0000_i1096" DrawAspect="Content" ObjectID="_1468075794" r:id="rId133">
            <o:LockedField>false</o:LockedField>
          </o:OLEObject>
        </w:object>
      </w:r>
    </w:p>
    <w:p>
      <w:pPr>
        <w:spacing w:line="360" w:lineRule="auto"/>
        <w:ind w:left="480" w:hanging="482" w:hangingChars="200"/>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4</w:t>
      </w:r>
      <w:r>
        <w:rPr>
          <w:rFonts w:hint="eastAsia" w:ascii="宋体" w:hAnsi="宋体" w:cs="宋体"/>
          <w:b/>
          <w:bCs/>
          <w:sz w:val="24"/>
        </w:rPr>
        <w:t>.</w:t>
      </w:r>
      <w:r>
        <w:rPr>
          <w:rFonts w:hint="eastAsia" w:ascii="宋体" w:hAnsi="宋体" w:cs="宋体"/>
          <w:b/>
          <w:bCs/>
          <w:sz w:val="24"/>
          <w:lang w:val="en-US" w:eastAsia="zh-CN"/>
        </w:rPr>
        <w:t>4</w:t>
      </w:r>
      <w:r>
        <w:rPr>
          <w:rFonts w:hint="eastAsia" w:ascii="宋体" w:hAnsi="宋体" w:cs="宋体"/>
          <w:b/>
          <w:bCs/>
          <w:sz w:val="24"/>
        </w:rPr>
        <w:t xml:space="preserve">  </w:t>
      </w:r>
      <w:r>
        <w:rPr>
          <w:rFonts w:hint="eastAsia" w:ascii="宋体" w:hAnsi="宋体" w:cs="宋体"/>
          <w:b/>
          <w:bCs/>
          <w:sz w:val="24"/>
          <w:lang w:val="en-US" w:eastAsia="zh-CN"/>
        </w:rPr>
        <w:t>合成标准</w:t>
      </w:r>
      <w:r>
        <w:rPr>
          <w:rFonts w:hint="eastAsia" w:ascii="宋体" w:hAnsi="宋体" w:cs="宋体"/>
          <w:b/>
          <w:bCs/>
          <w:sz w:val="24"/>
        </w:rPr>
        <w:t>不确定度</w:t>
      </w:r>
    </w:p>
    <w:p>
      <w:pPr>
        <w:spacing w:line="360" w:lineRule="auto"/>
        <w:ind w:right="28" w:firstLine="480" w:firstLineChars="200"/>
        <w:jc w:val="left"/>
        <w:rPr>
          <w:rFonts w:hint="eastAsia" w:ascii="宋体" w:hAnsi="宋体" w:cs="宋体"/>
          <w:sz w:val="24"/>
        </w:rPr>
      </w:pPr>
      <w:r>
        <w:rPr>
          <w:rFonts w:hint="eastAsia" w:ascii="宋体" w:hAnsi="宋体" w:cs="宋体"/>
          <w:sz w:val="24"/>
          <w:lang w:val="en-US" w:eastAsia="zh-CN"/>
        </w:rPr>
        <w:t>以上各标准不确定度分量带入（C.1)式</w:t>
      </w:r>
      <w:r>
        <w:rPr>
          <w:rFonts w:hint="eastAsia" w:ascii="宋体" w:hAnsi="宋体" w:cs="宋体"/>
          <w:sz w:val="24"/>
        </w:rPr>
        <w:t>，</w:t>
      </w:r>
      <w:r>
        <w:rPr>
          <w:rFonts w:hint="eastAsia" w:ascii="宋体" w:hAnsi="宋体" w:cs="宋体"/>
          <w:sz w:val="24"/>
          <w:lang w:val="en-US" w:eastAsia="zh-CN"/>
        </w:rPr>
        <w:t>计算</w:t>
      </w:r>
      <w:r>
        <w:rPr>
          <w:rFonts w:hint="eastAsia" w:ascii="宋体" w:hAnsi="宋体" w:cs="宋体"/>
          <w:sz w:val="24"/>
        </w:rPr>
        <w:t>合成</w:t>
      </w:r>
      <w:r>
        <w:rPr>
          <w:rFonts w:hint="eastAsia" w:ascii="宋体" w:hAnsi="宋体" w:cs="宋体"/>
          <w:sz w:val="24"/>
          <w:lang w:val="en-US" w:eastAsia="zh-CN"/>
        </w:rPr>
        <w:t>相对</w:t>
      </w:r>
      <w:r>
        <w:rPr>
          <w:rFonts w:hint="eastAsia" w:ascii="宋体" w:hAnsi="宋体" w:cs="宋体"/>
          <w:sz w:val="24"/>
        </w:rPr>
        <w:t>标准不确定度：</w:t>
      </w:r>
    </w:p>
    <w:p>
      <w:pPr>
        <w:spacing w:line="360" w:lineRule="auto"/>
        <w:ind w:right="28" w:firstLine="480" w:firstLineChars="200"/>
        <w:jc w:val="left"/>
        <w:rPr>
          <w:rFonts w:ascii="宋体" w:hAnsi="宋体" w:cs="宋体"/>
          <w:sz w:val="24"/>
        </w:rPr>
      </w:pPr>
      <w:r>
        <w:rPr>
          <w:rFonts w:hint="eastAsia" w:ascii="宋体" w:hAnsi="宋体" w:cs="宋体"/>
          <w:position w:val="-14"/>
          <w:sz w:val="24"/>
        </w:rPr>
        <w:object>
          <v:shape id="_x0000_i1097" o:spt="75" type="#_x0000_t75" style="height:22.3pt;width:274.95pt;" o:ole="t" filled="f" o:preferrelative="t" stroked="f" coordsize="21600,21600">
            <v:path/>
            <v:fill on="f" focussize="0,0"/>
            <v:stroke on="f"/>
            <v:imagedata r:id="rId136" o:title=""/>
            <o:lock v:ext="edit" aspectratio="t"/>
            <w10:wrap type="none"/>
            <w10:anchorlock/>
          </v:shape>
          <o:OLEObject Type="Embed" ProgID="Equation.KSEE3" ShapeID="_x0000_i1097" DrawAspect="Content" ObjectID="_1468075795" r:id="rId135">
            <o:LockedField>false</o:LockedField>
          </o:OLEObject>
        </w:object>
      </w:r>
    </w:p>
    <w:p>
      <w:pPr>
        <w:spacing w:line="360" w:lineRule="auto"/>
        <w:ind w:left="480" w:hanging="482" w:hangingChars="200"/>
        <w:rPr>
          <w:rFonts w:ascii="宋体" w:hAnsi="宋体" w:cs="宋体"/>
          <w:b/>
          <w:bCs/>
          <w:sz w:val="24"/>
        </w:rPr>
      </w:pPr>
      <w:r>
        <w:rPr>
          <w:rFonts w:hint="eastAsia" w:ascii="宋体" w:hAnsi="宋体" w:cs="宋体"/>
          <w:b/>
          <w:bCs/>
          <w:sz w:val="24"/>
        </w:rPr>
        <w:t>C.</w:t>
      </w:r>
      <w:r>
        <w:rPr>
          <w:rFonts w:hint="eastAsia" w:ascii="宋体" w:hAnsi="宋体" w:cs="宋体"/>
          <w:b/>
          <w:bCs/>
          <w:sz w:val="24"/>
          <w:lang w:val="en-US" w:eastAsia="zh-CN"/>
        </w:rPr>
        <w:t>4</w:t>
      </w:r>
      <w:r>
        <w:rPr>
          <w:rFonts w:hint="eastAsia" w:ascii="宋体" w:hAnsi="宋体" w:cs="宋体"/>
          <w:b/>
          <w:bCs/>
          <w:sz w:val="24"/>
        </w:rPr>
        <w:t>.5  扩展不确定度</w:t>
      </w:r>
    </w:p>
    <w:p>
      <w:pPr>
        <w:spacing w:line="360" w:lineRule="auto"/>
        <w:ind w:right="28" w:firstLine="480" w:firstLineChars="200"/>
        <w:rPr>
          <w:sz w:val="24"/>
        </w:rPr>
      </w:pPr>
      <w:r>
        <w:rPr>
          <w:rFonts w:hint="eastAsia"/>
          <w:sz w:val="24"/>
        </w:rPr>
        <w:t>取</w:t>
      </w:r>
      <w:r>
        <w:rPr>
          <w:rFonts w:hint="eastAsia"/>
          <w:i/>
          <w:iCs/>
          <w:sz w:val="24"/>
        </w:rPr>
        <w:t>k</w:t>
      </w:r>
      <w:r>
        <w:rPr>
          <w:rFonts w:hint="eastAsia"/>
          <w:sz w:val="24"/>
        </w:rPr>
        <w:t>=2，则</w:t>
      </w:r>
    </w:p>
    <w:p>
      <w:pPr>
        <w:spacing w:line="360" w:lineRule="auto"/>
        <w:ind w:right="28" w:firstLine="480" w:firstLineChars="200"/>
        <w:rPr>
          <w:sz w:val="24"/>
        </w:rPr>
      </w:pPr>
      <w:r>
        <w:rPr>
          <w:rFonts w:hint="eastAsia"/>
          <w:position w:val="-14"/>
          <w:sz w:val="24"/>
        </w:rPr>
        <w:object>
          <v:shape id="_x0000_i1098" o:spt="75" type="#_x0000_t75" style="height:19.2pt;width:174.35pt;" o:ole="t" filled="f" o:preferrelative="t" stroked="f" coordsize="21600,21600">
            <v:path/>
            <v:fill on="f" focussize="0,0"/>
            <v:stroke on="f"/>
            <v:imagedata r:id="rId138" o:title=""/>
            <o:lock v:ext="edit" aspectratio="t"/>
            <w10:wrap type="none"/>
            <w10:anchorlock/>
          </v:shape>
          <o:OLEObject Type="Embed" ProgID="Equation.KSEE3" ShapeID="_x0000_i1098" DrawAspect="Content" ObjectID="_1468075796" r:id="rId137">
            <o:LockedField>false</o:LockedField>
          </o:OLEObject>
        </w:object>
      </w:r>
    </w:p>
    <w:p>
      <w:pPr>
        <w:spacing w:line="360" w:lineRule="auto"/>
        <w:ind w:right="28" w:firstLine="480" w:firstLineChars="200"/>
        <w:rPr>
          <w:sz w:val="24"/>
        </w:rPr>
      </w:pPr>
      <w:r>
        <w:rPr>
          <w:rFonts w:hint="eastAsia"/>
          <w:sz w:val="24"/>
        </w:rPr>
        <w:t>由此得到</w:t>
      </w:r>
      <w:r>
        <w:rPr>
          <w:rFonts w:hint="eastAsia"/>
          <w:sz w:val="24"/>
          <w:lang w:val="en-US" w:eastAsia="zh-CN"/>
        </w:rPr>
        <w:t>线密度</w:t>
      </w:r>
      <w:r>
        <w:rPr>
          <w:rFonts w:hint="eastAsia"/>
          <w:sz w:val="24"/>
        </w:rPr>
        <w:t>校准结果的扩展不确定度为</w:t>
      </w:r>
      <w:r>
        <w:rPr>
          <w:rFonts w:hint="eastAsia"/>
          <w:i/>
          <w:iCs/>
          <w:sz w:val="24"/>
        </w:rPr>
        <w:t>U</w:t>
      </w:r>
      <w:r>
        <w:rPr>
          <w:rFonts w:hint="eastAsia"/>
          <w:i w:val="0"/>
          <w:iCs w:val="0"/>
          <w:sz w:val="24"/>
          <w:vertAlign w:val="subscript"/>
          <w:lang w:val="en-US" w:eastAsia="zh-CN"/>
        </w:rPr>
        <w:t>rel</w:t>
      </w:r>
      <w:r>
        <w:rPr>
          <w:rFonts w:hint="eastAsia"/>
          <w:sz w:val="24"/>
        </w:rPr>
        <w:t>=</w:t>
      </w:r>
      <w:r>
        <w:rPr>
          <w:rFonts w:hint="eastAsia"/>
          <w:sz w:val="24"/>
          <w:lang w:val="en-US" w:eastAsia="zh-CN"/>
        </w:rPr>
        <w:t>0.6%</w:t>
      </w:r>
      <w:r>
        <w:rPr>
          <w:rFonts w:hint="eastAsia"/>
          <w:sz w:val="24"/>
        </w:rPr>
        <w:t>，</w:t>
      </w:r>
      <w:r>
        <w:rPr>
          <w:rFonts w:hint="eastAsia"/>
          <w:i/>
          <w:iCs/>
          <w:sz w:val="24"/>
        </w:rPr>
        <w:t>k</w:t>
      </w:r>
      <w:r>
        <w:rPr>
          <w:rFonts w:hint="eastAsia"/>
          <w:sz w:val="24"/>
        </w:rPr>
        <w:t>=2。</w:t>
      </w:r>
    </w:p>
    <w:p>
      <w:pPr>
        <w:spacing w:line="360" w:lineRule="auto"/>
        <w:ind w:right="28" w:firstLine="0" w:firstLineChars="0"/>
        <w:rPr>
          <w:rFonts w:hint="eastAsia" w:cs="Times New Roman"/>
          <w:szCs w:val="21"/>
          <w:lang w:val="en-US" w:eastAsia="zh-CN"/>
        </w:rPr>
      </w:pPr>
    </w:p>
    <w:p>
      <w:pPr>
        <w:spacing w:line="360" w:lineRule="auto"/>
        <w:ind w:right="28" w:firstLine="0" w:firstLineChars="0"/>
        <w:rPr>
          <w:rFonts w:hint="eastAsia" w:cs="Times New Roman"/>
          <w:szCs w:val="21"/>
          <w:lang w:val="en-US" w:eastAsia="zh-CN"/>
        </w:rPr>
      </w:pPr>
    </w:p>
    <w:p>
      <w:pPr>
        <w:spacing w:line="360" w:lineRule="auto"/>
        <w:ind w:right="28" w:firstLine="0" w:firstLineChars="0"/>
        <w:rPr>
          <w:rFonts w:hint="eastAsia" w:cs="Times New Roman"/>
          <w:szCs w:val="21"/>
          <w:lang w:val="en-US" w:eastAsia="zh-CN"/>
        </w:rPr>
      </w:pPr>
    </w:p>
    <w:p>
      <w:pPr>
        <w:spacing w:line="360" w:lineRule="auto"/>
        <w:ind w:right="28" w:firstLine="420" w:firstLineChars="200"/>
        <w:jc w:val="center"/>
      </w:pPr>
      <w:r>
        <mc:AlternateContent>
          <mc:Choice Requires="wps">
            <w:drawing>
              <wp:inline distT="0" distB="0" distL="114300" distR="114300">
                <wp:extent cx="2339975" cy="8255"/>
                <wp:effectExtent l="0" t="0" r="0" b="0"/>
                <wp:docPr id="1" name="自选图形 67"/>
                <wp:cNvGraphicFramePr/>
                <a:graphic xmlns:a="http://schemas.openxmlformats.org/drawingml/2006/main">
                  <a:graphicData uri="http://schemas.microsoft.com/office/word/2010/wordprocessingShape">
                    <wps:wsp>
                      <wps:cNvCnPr>
                        <a:cxnSpLocks noRot="1"/>
                      </wps:cNvCnPr>
                      <wps:spPr>
                        <a:xfrm flipV="1">
                          <a:off x="0" y="0"/>
                          <a:ext cx="2339975" cy="8255"/>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id="自选图形 67" o:spid="_x0000_s1026" o:spt="32" type="#_x0000_t32" style="flip:y;height:0.65pt;width:184.25pt;" filled="f" stroked="t" coordsize="21600,21600" o:gfxdata="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IZNCrSAAAAAwEAAA8AAAAAAAAAAQAgAAAAIgAAAGRycy9kb3ducmV2LnhtbFBL&#10;AQIUABQAAAAIAIdO4kBfZr2oNQIAAGYEAAAOAAAAAAAAAAEAIAAAACEBAABkcnMvZTJvRG9jLnht&#10;bFBLBQYAAAAABgAGAFkBAADIBQAAAAA=&#10;">
                <v:fill on="f" focussize="0,0"/>
                <v:stroke color="#000000 [3200]" joinstyle="round"/>
                <v:imagedata o:title=""/>
                <o:lock v:ext="edit" rotation="t" aspectratio="f"/>
                <w10:wrap type="none"/>
                <w10:anchorlock/>
              </v:shape>
            </w:pict>
          </mc:Fallback>
        </mc:AlternateContent>
      </w:r>
    </w:p>
    <w:sectPr>
      <w:headerReference r:id="rId11" w:type="first"/>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BatangChe">
    <w:altName w:val="Malgun Gothic"/>
    <w:panose1 w:val="02030609000101010101"/>
    <w:charset w:val="81"/>
    <w:family w:val="auto"/>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II</w:t>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eastAsia" w:eastAsia="黑体"/>
        <w:lang w:eastAsia="zh-CN"/>
      </w:rPr>
    </w:pPr>
    <w:r>
      <w:rPr>
        <w:rFonts w:hint="eastAsia" w:ascii="黑体" w:hAnsi="黑体" w:eastAsia="黑体" w:cs="黑体"/>
        <w:sz w:val="21"/>
        <w:szCs w:val="21"/>
      </w:rPr>
      <w:t>JJF（纺织）</w:t>
    </w:r>
    <w:r>
      <w:rPr>
        <w:rFonts w:hint="eastAsia" w:ascii="黑体" w:hAnsi="黑体" w:eastAsia="黑体" w:cs="黑体"/>
        <w:sz w:val="21"/>
        <w:szCs w:val="21"/>
        <w:lang w:val="en-US" w:eastAsia="zh-CN"/>
      </w:rPr>
      <w:t>098</w:t>
    </w:r>
    <w:r>
      <w:rPr>
        <w:rFonts w:hint="eastAsia" w:ascii="黑体" w:hAnsi="黑体" w:eastAsia="黑体" w:cs="黑体"/>
        <w:kern w:val="0"/>
        <w:sz w:val="21"/>
        <w:szCs w:val="21"/>
      </w:rPr>
      <w:t>─202</w:t>
    </w:r>
    <w:r>
      <w:rPr>
        <w:rFonts w:hint="eastAsia" w:ascii="黑体" w:hAnsi="黑体" w:eastAsia="黑体" w:cs="黑体"/>
        <w:kern w:val="0"/>
        <w:sz w:val="21"/>
        <w:szCs w:val="21"/>
        <w:lang w:val="en-US" w:eastAsia="zh-CN"/>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0"/>
        <w:left w:val="none" w:color="auto" w:sz="0" w:space="0"/>
        <w:bottom w:val="none" w:color="auto" w:sz="0" w:space="1"/>
        <w:right w:val="none" w:color="auto" w:sz="0" w:space="0"/>
        <w:between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ascii="黑体" w:hAnsi="黑体" w:eastAsia="黑体"/>
        <w:sz w:val="21"/>
        <w:szCs w:val="21"/>
      </w:rPr>
      <w:t>JJF（纺织）091-2020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pBdr>
        <w:bottom w:val="none" w:color="auto" w:sz="0" w:space="0"/>
      </w:pBdr>
      <w:rPr>
        <w:rStyle w:val="18"/>
      </w:rPr>
    </w:pPr>
    <w:r>
      <w:fldChar w:fldCharType="begin"/>
    </w:r>
    <w:r>
      <w:rPr>
        <w:rStyle w:val="18"/>
      </w:rPr>
      <w:instrText xml:space="preserve">PAGE  </w:instrText>
    </w:r>
    <w:r>
      <w:fldChar w:fldCharType="end"/>
    </w:r>
  </w:p>
  <w:p>
    <w:pPr>
      <w:pStyle w:val="10"/>
      <w:pBdr>
        <w:bottom w:val="none" w:color="auto" w:sz="0" w:space="0"/>
      </w:pBd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ascii="黑体" w:hAnsi="黑体" w:eastAsia="黑体"/>
        <w:sz w:val="21"/>
        <w:szCs w:val="21"/>
      </w:rPr>
      <w:t>JJF（纺织）XXX -2018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8"/>
      </w:rPr>
    </w:pPr>
    <w:r>
      <w:fldChar w:fldCharType="begin"/>
    </w:r>
    <w:r>
      <w:rPr>
        <w:rStyle w:val="18"/>
      </w:rPr>
      <w:instrText xml:space="preserve">PAGE  </w:instrText>
    </w:r>
    <w:r>
      <w:fldChar w:fldCharType="separate"/>
    </w:r>
    <w:r>
      <w:rPr>
        <w:rStyle w:val="18"/>
      </w:rPr>
      <w:t>8</w:t>
    </w:r>
    <w:r>
      <w:fldChar w:fldCharType="end"/>
    </w:r>
  </w:p>
  <w:p>
    <w:pPr>
      <w:pBdr>
        <w:bottom w:val="single" w:color="auto" w:sz="12" w:space="13"/>
      </w:pBdr>
      <w:spacing w:line="240" w:lineRule="atLeast"/>
      <w:ind w:right="360"/>
      <w:jc w:val="center"/>
    </w:pPr>
    <w:r>
      <w:t>JJF</w:t>
    </w:r>
    <w:r>
      <w:rPr>
        <w:rFonts w:hAnsi="宋体"/>
      </w:rPr>
      <w:t>（纺织）</w:t>
    </w:r>
    <w:r>
      <w:t>0</w:t>
    </w:r>
    <w:r>
      <w:rPr>
        <w:rFonts w:hint="eastAsia"/>
      </w:rPr>
      <w:t>56</w:t>
    </w:r>
    <w:r>
      <w:t>-20</w:t>
    </w:r>
    <w:r>
      <w:rPr>
        <w:rFonts w:hint="eastAsia"/>
      </w:rPr>
      <w:t>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2C"/>
    <w:rsid w:val="00001EED"/>
    <w:rsid w:val="00002C85"/>
    <w:rsid w:val="00003FB6"/>
    <w:rsid w:val="00004731"/>
    <w:rsid w:val="00007162"/>
    <w:rsid w:val="00007375"/>
    <w:rsid w:val="0000743B"/>
    <w:rsid w:val="00013494"/>
    <w:rsid w:val="00014197"/>
    <w:rsid w:val="000147DA"/>
    <w:rsid w:val="00022615"/>
    <w:rsid w:val="00023C33"/>
    <w:rsid w:val="0003042C"/>
    <w:rsid w:val="00034116"/>
    <w:rsid w:val="0003427A"/>
    <w:rsid w:val="00036DCA"/>
    <w:rsid w:val="0004405E"/>
    <w:rsid w:val="00056A21"/>
    <w:rsid w:val="00060CC3"/>
    <w:rsid w:val="000649AC"/>
    <w:rsid w:val="00073140"/>
    <w:rsid w:val="00074626"/>
    <w:rsid w:val="00076DF4"/>
    <w:rsid w:val="00077913"/>
    <w:rsid w:val="0008161C"/>
    <w:rsid w:val="000845AD"/>
    <w:rsid w:val="000949F2"/>
    <w:rsid w:val="00095D86"/>
    <w:rsid w:val="000A006E"/>
    <w:rsid w:val="000A08AF"/>
    <w:rsid w:val="000A2080"/>
    <w:rsid w:val="000A3FF6"/>
    <w:rsid w:val="000A6871"/>
    <w:rsid w:val="000A6F63"/>
    <w:rsid w:val="000B0203"/>
    <w:rsid w:val="000B214E"/>
    <w:rsid w:val="000C1812"/>
    <w:rsid w:val="000C5C69"/>
    <w:rsid w:val="000C7723"/>
    <w:rsid w:val="000D1A08"/>
    <w:rsid w:val="000D1EB0"/>
    <w:rsid w:val="000D2308"/>
    <w:rsid w:val="000D250B"/>
    <w:rsid w:val="000D3BC1"/>
    <w:rsid w:val="000D690E"/>
    <w:rsid w:val="000D6EC3"/>
    <w:rsid w:val="000E061C"/>
    <w:rsid w:val="000E0756"/>
    <w:rsid w:val="000F0F1A"/>
    <w:rsid w:val="000F167D"/>
    <w:rsid w:val="000F1DE2"/>
    <w:rsid w:val="000F25AE"/>
    <w:rsid w:val="000F283F"/>
    <w:rsid w:val="000F4EB0"/>
    <w:rsid w:val="000F75EB"/>
    <w:rsid w:val="000F7AA3"/>
    <w:rsid w:val="00102118"/>
    <w:rsid w:val="00103294"/>
    <w:rsid w:val="0010743F"/>
    <w:rsid w:val="0010767E"/>
    <w:rsid w:val="00110965"/>
    <w:rsid w:val="00110D40"/>
    <w:rsid w:val="00121274"/>
    <w:rsid w:val="001273C6"/>
    <w:rsid w:val="00130E41"/>
    <w:rsid w:val="00136159"/>
    <w:rsid w:val="00137284"/>
    <w:rsid w:val="0014370C"/>
    <w:rsid w:val="00144BB9"/>
    <w:rsid w:val="00147CE1"/>
    <w:rsid w:val="00155EC6"/>
    <w:rsid w:val="0016227D"/>
    <w:rsid w:val="00162B29"/>
    <w:rsid w:val="001657A3"/>
    <w:rsid w:val="001679CF"/>
    <w:rsid w:val="001724B0"/>
    <w:rsid w:val="00172A27"/>
    <w:rsid w:val="00174AA7"/>
    <w:rsid w:val="00176C0B"/>
    <w:rsid w:val="00177377"/>
    <w:rsid w:val="001811CB"/>
    <w:rsid w:val="001815F9"/>
    <w:rsid w:val="00185614"/>
    <w:rsid w:val="00191589"/>
    <w:rsid w:val="0019158A"/>
    <w:rsid w:val="001A1AA1"/>
    <w:rsid w:val="001A454F"/>
    <w:rsid w:val="001A57D8"/>
    <w:rsid w:val="001A5C36"/>
    <w:rsid w:val="001A74D8"/>
    <w:rsid w:val="001A77B4"/>
    <w:rsid w:val="001A7D39"/>
    <w:rsid w:val="001B09DE"/>
    <w:rsid w:val="001C021B"/>
    <w:rsid w:val="001C0BB9"/>
    <w:rsid w:val="001C16E3"/>
    <w:rsid w:val="001C23B4"/>
    <w:rsid w:val="001C44A8"/>
    <w:rsid w:val="001C49A3"/>
    <w:rsid w:val="001C66FF"/>
    <w:rsid w:val="001C681A"/>
    <w:rsid w:val="001D190C"/>
    <w:rsid w:val="001D3828"/>
    <w:rsid w:val="001D3D29"/>
    <w:rsid w:val="001E306A"/>
    <w:rsid w:val="001E6B05"/>
    <w:rsid w:val="001F1B09"/>
    <w:rsid w:val="001F25D9"/>
    <w:rsid w:val="001F3480"/>
    <w:rsid w:val="001F5011"/>
    <w:rsid w:val="001F7A48"/>
    <w:rsid w:val="001F7C02"/>
    <w:rsid w:val="0020025A"/>
    <w:rsid w:val="00206D61"/>
    <w:rsid w:val="00207978"/>
    <w:rsid w:val="00210244"/>
    <w:rsid w:val="0021344F"/>
    <w:rsid w:val="002153A1"/>
    <w:rsid w:val="002248F4"/>
    <w:rsid w:val="002317B8"/>
    <w:rsid w:val="0023310D"/>
    <w:rsid w:val="0023509C"/>
    <w:rsid w:val="00236F6C"/>
    <w:rsid w:val="002416ED"/>
    <w:rsid w:val="00241C2E"/>
    <w:rsid w:val="00241FC4"/>
    <w:rsid w:val="00242FF3"/>
    <w:rsid w:val="00251AA5"/>
    <w:rsid w:val="002536B4"/>
    <w:rsid w:val="00256877"/>
    <w:rsid w:val="00264F70"/>
    <w:rsid w:val="002665D1"/>
    <w:rsid w:val="00266D08"/>
    <w:rsid w:val="0027083B"/>
    <w:rsid w:val="00272374"/>
    <w:rsid w:val="00275032"/>
    <w:rsid w:val="002837F0"/>
    <w:rsid w:val="0028585D"/>
    <w:rsid w:val="00287B15"/>
    <w:rsid w:val="00293156"/>
    <w:rsid w:val="00295987"/>
    <w:rsid w:val="00295F35"/>
    <w:rsid w:val="002A349F"/>
    <w:rsid w:val="002C7531"/>
    <w:rsid w:val="002D1A5B"/>
    <w:rsid w:val="002D46EC"/>
    <w:rsid w:val="002D7DDE"/>
    <w:rsid w:val="002D7F65"/>
    <w:rsid w:val="002E0D45"/>
    <w:rsid w:val="002E15D9"/>
    <w:rsid w:val="002E180F"/>
    <w:rsid w:val="002E5453"/>
    <w:rsid w:val="002E5D6C"/>
    <w:rsid w:val="002F15FC"/>
    <w:rsid w:val="002F73F4"/>
    <w:rsid w:val="00304068"/>
    <w:rsid w:val="0030632C"/>
    <w:rsid w:val="00306376"/>
    <w:rsid w:val="003066B2"/>
    <w:rsid w:val="00306E4A"/>
    <w:rsid w:val="0030790C"/>
    <w:rsid w:val="003079EA"/>
    <w:rsid w:val="0031032F"/>
    <w:rsid w:val="003133ED"/>
    <w:rsid w:val="0031450B"/>
    <w:rsid w:val="003212B8"/>
    <w:rsid w:val="0032311D"/>
    <w:rsid w:val="00324880"/>
    <w:rsid w:val="00325529"/>
    <w:rsid w:val="00333D5A"/>
    <w:rsid w:val="00337CC8"/>
    <w:rsid w:val="003418B2"/>
    <w:rsid w:val="00342025"/>
    <w:rsid w:val="003448C3"/>
    <w:rsid w:val="00356675"/>
    <w:rsid w:val="003600C5"/>
    <w:rsid w:val="003608E2"/>
    <w:rsid w:val="003628B9"/>
    <w:rsid w:val="00364E58"/>
    <w:rsid w:val="00367177"/>
    <w:rsid w:val="0037004B"/>
    <w:rsid w:val="00373C43"/>
    <w:rsid w:val="00374120"/>
    <w:rsid w:val="003741AD"/>
    <w:rsid w:val="00377247"/>
    <w:rsid w:val="0038259A"/>
    <w:rsid w:val="00386A33"/>
    <w:rsid w:val="00390F31"/>
    <w:rsid w:val="00392CE2"/>
    <w:rsid w:val="0039395A"/>
    <w:rsid w:val="00395BB1"/>
    <w:rsid w:val="00397B16"/>
    <w:rsid w:val="003A2DC8"/>
    <w:rsid w:val="003A3471"/>
    <w:rsid w:val="003A450E"/>
    <w:rsid w:val="003A7944"/>
    <w:rsid w:val="003B0280"/>
    <w:rsid w:val="003B12AA"/>
    <w:rsid w:val="003B1827"/>
    <w:rsid w:val="003B5F60"/>
    <w:rsid w:val="003B6A08"/>
    <w:rsid w:val="003B78FF"/>
    <w:rsid w:val="003C2A86"/>
    <w:rsid w:val="003C65BF"/>
    <w:rsid w:val="003D09DB"/>
    <w:rsid w:val="003D0A15"/>
    <w:rsid w:val="003D239E"/>
    <w:rsid w:val="003D3588"/>
    <w:rsid w:val="003D735F"/>
    <w:rsid w:val="003E7799"/>
    <w:rsid w:val="003F15E9"/>
    <w:rsid w:val="003F1E9D"/>
    <w:rsid w:val="003F2B2B"/>
    <w:rsid w:val="003F42E2"/>
    <w:rsid w:val="003F4D70"/>
    <w:rsid w:val="00403F10"/>
    <w:rsid w:val="0040544F"/>
    <w:rsid w:val="00410CF6"/>
    <w:rsid w:val="004117C7"/>
    <w:rsid w:val="004135E2"/>
    <w:rsid w:val="004156A5"/>
    <w:rsid w:val="0042295F"/>
    <w:rsid w:val="004243F9"/>
    <w:rsid w:val="004301EE"/>
    <w:rsid w:val="00430FAF"/>
    <w:rsid w:val="00431B15"/>
    <w:rsid w:val="0043615B"/>
    <w:rsid w:val="00436570"/>
    <w:rsid w:val="004379E3"/>
    <w:rsid w:val="0044016A"/>
    <w:rsid w:val="00441FA4"/>
    <w:rsid w:val="00442DD3"/>
    <w:rsid w:val="004430CE"/>
    <w:rsid w:val="0044778E"/>
    <w:rsid w:val="0045040C"/>
    <w:rsid w:val="004508B6"/>
    <w:rsid w:val="00460B27"/>
    <w:rsid w:val="00460C97"/>
    <w:rsid w:val="00460DAB"/>
    <w:rsid w:val="00460FAF"/>
    <w:rsid w:val="00465933"/>
    <w:rsid w:val="004671FF"/>
    <w:rsid w:val="00470442"/>
    <w:rsid w:val="004746E6"/>
    <w:rsid w:val="004766E4"/>
    <w:rsid w:val="00485808"/>
    <w:rsid w:val="00485B3D"/>
    <w:rsid w:val="00486039"/>
    <w:rsid w:val="004867F6"/>
    <w:rsid w:val="00486841"/>
    <w:rsid w:val="00491E10"/>
    <w:rsid w:val="004965CD"/>
    <w:rsid w:val="00497ED7"/>
    <w:rsid w:val="004A1C1D"/>
    <w:rsid w:val="004A279E"/>
    <w:rsid w:val="004A2921"/>
    <w:rsid w:val="004A40CD"/>
    <w:rsid w:val="004A7C43"/>
    <w:rsid w:val="004C2CE1"/>
    <w:rsid w:val="004C4C50"/>
    <w:rsid w:val="004D1282"/>
    <w:rsid w:val="004D2300"/>
    <w:rsid w:val="004D3F5D"/>
    <w:rsid w:val="004D444E"/>
    <w:rsid w:val="004E00FC"/>
    <w:rsid w:val="004E171F"/>
    <w:rsid w:val="004E1ABA"/>
    <w:rsid w:val="004E2B61"/>
    <w:rsid w:val="004E4E23"/>
    <w:rsid w:val="004E51DB"/>
    <w:rsid w:val="004E7A5C"/>
    <w:rsid w:val="004E7F0A"/>
    <w:rsid w:val="004F0FA9"/>
    <w:rsid w:val="004F5112"/>
    <w:rsid w:val="004F67D6"/>
    <w:rsid w:val="004F740B"/>
    <w:rsid w:val="004F751F"/>
    <w:rsid w:val="00501848"/>
    <w:rsid w:val="00501F34"/>
    <w:rsid w:val="00503901"/>
    <w:rsid w:val="00510BD0"/>
    <w:rsid w:val="00511580"/>
    <w:rsid w:val="00513E28"/>
    <w:rsid w:val="005234DF"/>
    <w:rsid w:val="005325D5"/>
    <w:rsid w:val="00545416"/>
    <w:rsid w:val="00546BEC"/>
    <w:rsid w:val="00553E59"/>
    <w:rsid w:val="0055477D"/>
    <w:rsid w:val="0055489B"/>
    <w:rsid w:val="00554E78"/>
    <w:rsid w:val="0055570B"/>
    <w:rsid w:val="0056177E"/>
    <w:rsid w:val="00562F7F"/>
    <w:rsid w:val="005633D2"/>
    <w:rsid w:val="0056593D"/>
    <w:rsid w:val="00570970"/>
    <w:rsid w:val="00572279"/>
    <w:rsid w:val="00582C7F"/>
    <w:rsid w:val="00584C53"/>
    <w:rsid w:val="00584EAA"/>
    <w:rsid w:val="005A660A"/>
    <w:rsid w:val="005A7CEB"/>
    <w:rsid w:val="005B2CA5"/>
    <w:rsid w:val="005B5AF8"/>
    <w:rsid w:val="005B73BB"/>
    <w:rsid w:val="005B788C"/>
    <w:rsid w:val="005B799F"/>
    <w:rsid w:val="005C4789"/>
    <w:rsid w:val="005C4F14"/>
    <w:rsid w:val="005C7C07"/>
    <w:rsid w:val="005C7FDF"/>
    <w:rsid w:val="005D5F83"/>
    <w:rsid w:val="005D733A"/>
    <w:rsid w:val="005D7E9B"/>
    <w:rsid w:val="005E6707"/>
    <w:rsid w:val="005E6DE5"/>
    <w:rsid w:val="005F2AF6"/>
    <w:rsid w:val="005F6177"/>
    <w:rsid w:val="005F714A"/>
    <w:rsid w:val="005F7D23"/>
    <w:rsid w:val="00606C2B"/>
    <w:rsid w:val="006106D1"/>
    <w:rsid w:val="00611717"/>
    <w:rsid w:val="0061235C"/>
    <w:rsid w:val="00612BC4"/>
    <w:rsid w:val="00613FC7"/>
    <w:rsid w:val="00614C4F"/>
    <w:rsid w:val="0061502A"/>
    <w:rsid w:val="0061557C"/>
    <w:rsid w:val="0061607C"/>
    <w:rsid w:val="006241ED"/>
    <w:rsid w:val="0062424D"/>
    <w:rsid w:val="00626274"/>
    <w:rsid w:val="006265FE"/>
    <w:rsid w:val="00626819"/>
    <w:rsid w:val="006303F0"/>
    <w:rsid w:val="00630E84"/>
    <w:rsid w:val="00634552"/>
    <w:rsid w:val="00647B15"/>
    <w:rsid w:val="00647B2E"/>
    <w:rsid w:val="006579B8"/>
    <w:rsid w:val="00662EDA"/>
    <w:rsid w:val="006647E0"/>
    <w:rsid w:val="0066706C"/>
    <w:rsid w:val="0066763B"/>
    <w:rsid w:val="0067613C"/>
    <w:rsid w:val="00677257"/>
    <w:rsid w:val="006777BF"/>
    <w:rsid w:val="00683DC7"/>
    <w:rsid w:val="00683E44"/>
    <w:rsid w:val="00684FB4"/>
    <w:rsid w:val="006908DE"/>
    <w:rsid w:val="00690E28"/>
    <w:rsid w:val="00691967"/>
    <w:rsid w:val="00692062"/>
    <w:rsid w:val="00697B65"/>
    <w:rsid w:val="006A0404"/>
    <w:rsid w:val="006A1309"/>
    <w:rsid w:val="006A45C9"/>
    <w:rsid w:val="006B3EF3"/>
    <w:rsid w:val="006B4C68"/>
    <w:rsid w:val="006B7B3E"/>
    <w:rsid w:val="006C6F95"/>
    <w:rsid w:val="006D2172"/>
    <w:rsid w:val="006D263D"/>
    <w:rsid w:val="006D3856"/>
    <w:rsid w:val="006D5C2F"/>
    <w:rsid w:val="006E36A3"/>
    <w:rsid w:val="006E623B"/>
    <w:rsid w:val="006F1406"/>
    <w:rsid w:val="006F36C1"/>
    <w:rsid w:val="006F3D51"/>
    <w:rsid w:val="006F5F43"/>
    <w:rsid w:val="006F7892"/>
    <w:rsid w:val="007002AC"/>
    <w:rsid w:val="00703E18"/>
    <w:rsid w:val="00706549"/>
    <w:rsid w:val="00713D70"/>
    <w:rsid w:val="00714D5B"/>
    <w:rsid w:val="00716C67"/>
    <w:rsid w:val="00716F5B"/>
    <w:rsid w:val="00720E42"/>
    <w:rsid w:val="00725B17"/>
    <w:rsid w:val="00730C57"/>
    <w:rsid w:val="00732A84"/>
    <w:rsid w:val="00732BC4"/>
    <w:rsid w:val="0073318B"/>
    <w:rsid w:val="00735BED"/>
    <w:rsid w:val="00744430"/>
    <w:rsid w:val="00746479"/>
    <w:rsid w:val="007577B1"/>
    <w:rsid w:val="00762C89"/>
    <w:rsid w:val="0077190C"/>
    <w:rsid w:val="007727EA"/>
    <w:rsid w:val="007740A1"/>
    <w:rsid w:val="0077468C"/>
    <w:rsid w:val="00775077"/>
    <w:rsid w:val="00786EED"/>
    <w:rsid w:val="00796D42"/>
    <w:rsid w:val="007A3B6B"/>
    <w:rsid w:val="007A4066"/>
    <w:rsid w:val="007A45A8"/>
    <w:rsid w:val="007A6EE4"/>
    <w:rsid w:val="007A7137"/>
    <w:rsid w:val="007B1732"/>
    <w:rsid w:val="007B4E84"/>
    <w:rsid w:val="007B5BA0"/>
    <w:rsid w:val="007B7597"/>
    <w:rsid w:val="007C0585"/>
    <w:rsid w:val="007C29B5"/>
    <w:rsid w:val="007C29BC"/>
    <w:rsid w:val="007C58D5"/>
    <w:rsid w:val="007C71A2"/>
    <w:rsid w:val="007D15CE"/>
    <w:rsid w:val="007F020B"/>
    <w:rsid w:val="007F07F7"/>
    <w:rsid w:val="007F3ACD"/>
    <w:rsid w:val="00815755"/>
    <w:rsid w:val="00816BF9"/>
    <w:rsid w:val="008205E1"/>
    <w:rsid w:val="00821677"/>
    <w:rsid w:val="00826D42"/>
    <w:rsid w:val="00830D73"/>
    <w:rsid w:val="0083304A"/>
    <w:rsid w:val="008409FB"/>
    <w:rsid w:val="008427D4"/>
    <w:rsid w:val="008439CB"/>
    <w:rsid w:val="008448EC"/>
    <w:rsid w:val="00850132"/>
    <w:rsid w:val="0085513B"/>
    <w:rsid w:val="008561D8"/>
    <w:rsid w:val="00861B63"/>
    <w:rsid w:val="00865B80"/>
    <w:rsid w:val="00870D05"/>
    <w:rsid w:val="00873488"/>
    <w:rsid w:val="00873B3B"/>
    <w:rsid w:val="008743DE"/>
    <w:rsid w:val="00874591"/>
    <w:rsid w:val="00876C8B"/>
    <w:rsid w:val="00877342"/>
    <w:rsid w:val="0088071B"/>
    <w:rsid w:val="00883A54"/>
    <w:rsid w:val="00897011"/>
    <w:rsid w:val="008A0A49"/>
    <w:rsid w:val="008A1908"/>
    <w:rsid w:val="008A24F0"/>
    <w:rsid w:val="008A3948"/>
    <w:rsid w:val="008A4FD3"/>
    <w:rsid w:val="008B519C"/>
    <w:rsid w:val="008B5835"/>
    <w:rsid w:val="008C0CB2"/>
    <w:rsid w:val="008C38E9"/>
    <w:rsid w:val="008C3AC0"/>
    <w:rsid w:val="008C3EE1"/>
    <w:rsid w:val="008C6621"/>
    <w:rsid w:val="008C66E2"/>
    <w:rsid w:val="008D1F2A"/>
    <w:rsid w:val="008D6E3E"/>
    <w:rsid w:val="008D70DE"/>
    <w:rsid w:val="008D71B5"/>
    <w:rsid w:val="008E1DEA"/>
    <w:rsid w:val="008F2A1A"/>
    <w:rsid w:val="008F4347"/>
    <w:rsid w:val="008F52E6"/>
    <w:rsid w:val="0090090A"/>
    <w:rsid w:val="00902BCD"/>
    <w:rsid w:val="00902C60"/>
    <w:rsid w:val="009147F6"/>
    <w:rsid w:val="009173B1"/>
    <w:rsid w:val="00927001"/>
    <w:rsid w:val="009279D4"/>
    <w:rsid w:val="0094087B"/>
    <w:rsid w:val="00942F4E"/>
    <w:rsid w:val="0094519E"/>
    <w:rsid w:val="00950D26"/>
    <w:rsid w:val="00956335"/>
    <w:rsid w:val="00956F69"/>
    <w:rsid w:val="009574C6"/>
    <w:rsid w:val="00963863"/>
    <w:rsid w:val="00963D25"/>
    <w:rsid w:val="0096402F"/>
    <w:rsid w:val="00967241"/>
    <w:rsid w:val="009723A8"/>
    <w:rsid w:val="00982816"/>
    <w:rsid w:val="00982D0C"/>
    <w:rsid w:val="00984054"/>
    <w:rsid w:val="00987A9D"/>
    <w:rsid w:val="00994DC5"/>
    <w:rsid w:val="009A386E"/>
    <w:rsid w:val="009A5F4A"/>
    <w:rsid w:val="009A7545"/>
    <w:rsid w:val="009B6949"/>
    <w:rsid w:val="009B79C5"/>
    <w:rsid w:val="009C1379"/>
    <w:rsid w:val="009C5BC6"/>
    <w:rsid w:val="009D0DCC"/>
    <w:rsid w:val="009D0EBE"/>
    <w:rsid w:val="009D1119"/>
    <w:rsid w:val="009D173E"/>
    <w:rsid w:val="009D2FDB"/>
    <w:rsid w:val="009D342E"/>
    <w:rsid w:val="009E0B8A"/>
    <w:rsid w:val="009E0BA3"/>
    <w:rsid w:val="009E52D1"/>
    <w:rsid w:val="009E5555"/>
    <w:rsid w:val="009E5F5D"/>
    <w:rsid w:val="009F0FD1"/>
    <w:rsid w:val="00A00507"/>
    <w:rsid w:val="00A05C82"/>
    <w:rsid w:val="00A10563"/>
    <w:rsid w:val="00A10B09"/>
    <w:rsid w:val="00A11CF3"/>
    <w:rsid w:val="00A172C0"/>
    <w:rsid w:val="00A17FCD"/>
    <w:rsid w:val="00A20CC9"/>
    <w:rsid w:val="00A235CC"/>
    <w:rsid w:val="00A24230"/>
    <w:rsid w:val="00A31D2C"/>
    <w:rsid w:val="00A327E2"/>
    <w:rsid w:val="00A40A23"/>
    <w:rsid w:val="00A411F6"/>
    <w:rsid w:val="00A4132C"/>
    <w:rsid w:val="00A465CE"/>
    <w:rsid w:val="00A465D9"/>
    <w:rsid w:val="00A46800"/>
    <w:rsid w:val="00A522FA"/>
    <w:rsid w:val="00A53444"/>
    <w:rsid w:val="00A53AD3"/>
    <w:rsid w:val="00A544E2"/>
    <w:rsid w:val="00A563C9"/>
    <w:rsid w:val="00A563D3"/>
    <w:rsid w:val="00A61000"/>
    <w:rsid w:val="00A613CD"/>
    <w:rsid w:val="00A65493"/>
    <w:rsid w:val="00A67F78"/>
    <w:rsid w:val="00A70BF7"/>
    <w:rsid w:val="00A72448"/>
    <w:rsid w:val="00A75015"/>
    <w:rsid w:val="00A774E9"/>
    <w:rsid w:val="00A816C1"/>
    <w:rsid w:val="00A82B4F"/>
    <w:rsid w:val="00A870C7"/>
    <w:rsid w:val="00A870DE"/>
    <w:rsid w:val="00A94B66"/>
    <w:rsid w:val="00A959FA"/>
    <w:rsid w:val="00A97F60"/>
    <w:rsid w:val="00AA2B40"/>
    <w:rsid w:val="00AA791A"/>
    <w:rsid w:val="00AA7F22"/>
    <w:rsid w:val="00AB0248"/>
    <w:rsid w:val="00AB1D08"/>
    <w:rsid w:val="00AB211C"/>
    <w:rsid w:val="00AB366D"/>
    <w:rsid w:val="00AB467D"/>
    <w:rsid w:val="00AB59CF"/>
    <w:rsid w:val="00AB72F4"/>
    <w:rsid w:val="00AC3287"/>
    <w:rsid w:val="00AC4CAA"/>
    <w:rsid w:val="00AC4DA7"/>
    <w:rsid w:val="00AC5F36"/>
    <w:rsid w:val="00AD1F7F"/>
    <w:rsid w:val="00AD7BC1"/>
    <w:rsid w:val="00AE326D"/>
    <w:rsid w:val="00AE40F0"/>
    <w:rsid w:val="00AE4E2D"/>
    <w:rsid w:val="00AE68FD"/>
    <w:rsid w:val="00AE68FF"/>
    <w:rsid w:val="00AE6CDA"/>
    <w:rsid w:val="00AE71C8"/>
    <w:rsid w:val="00AF0238"/>
    <w:rsid w:val="00AF5B32"/>
    <w:rsid w:val="00AF6880"/>
    <w:rsid w:val="00B12A5F"/>
    <w:rsid w:val="00B1610F"/>
    <w:rsid w:val="00B161E7"/>
    <w:rsid w:val="00B17660"/>
    <w:rsid w:val="00B22F8A"/>
    <w:rsid w:val="00B2429B"/>
    <w:rsid w:val="00B301C6"/>
    <w:rsid w:val="00B308F6"/>
    <w:rsid w:val="00B30BEE"/>
    <w:rsid w:val="00B320D8"/>
    <w:rsid w:val="00B477A6"/>
    <w:rsid w:val="00B47E93"/>
    <w:rsid w:val="00B52055"/>
    <w:rsid w:val="00B560CF"/>
    <w:rsid w:val="00B5734B"/>
    <w:rsid w:val="00B61667"/>
    <w:rsid w:val="00B67D48"/>
    <w:rsid w:val="00B74CE7"/>
    <w:rsid w:val="00B769E7"/>
    <w:rsid w:val="00B83DBF"/>
    <w:rsid w:val="00B8612B"/>
    <w:rsid w:val="00B96292"/>
    <w:rsid w:val="00BA1726"/>
    <w:rsid w:val="00BA27C2"/>
    <w:rsid w:val="00BA3A89"/>
    <w:rsid w:val="00BB1BEF"/>
    <w:rsid w:val="00BB2DC3"/>
    <w:rsid w:val="00BB3CC8"/>
    <w:rsid w:val="00BB6BEC"/>
    <w:rsid w:val="00BC318B"/>
    <w:rsid w:val="00BC5B3B"/>
    <w:rsid w:val="00BC5FA8"/>
    <w:rsid w:val="00BD2014"/>
    <w:rsid w:val="00BD5C00"/>
    <w:rsid w:val="00BF2F04"/>
    <w:rsid w:val="00BF31E1"/>
    <w:rsid w:val="00BF7627"/>
    <w:rsid w:val="00C00576"/>
    <w:rsid w:val="00C03C1C"/>
    <w:rsid w:val="00C058E5"/>
    <w:rsid w:val="00C1113A"/>
    <w:rsid w:val="00C15988"/>
    <w:rsid w:val="00C2033C"/>
    <w:rsid w:val="00C21AF6"/>
    <w:rsid w:val="00C227B9"/>
    <w:rsid w:val="00C23B65"/>
    <w:rsid w:val="00C2719A"/>
    <w:rsid w:val="00C33B2F"/>
    <w:rsid w:val="00C37DD7"/>
    <w:rsid w:val="00C37F32"/>
    <w:rsid w:val="00C430FF"/>
    <w:rsid w:val="00C51461"/>
    <w:rsid w:val="00C52A88"/>
    <w:rsid w:val="00C52C0E"/>
    <w:rsid w:val="00C56A8F"/>
    <w:rsid w:val="00C56F85"/>
    <w:rsid w:val="00C57A2B"/>
    <w:rsid w:val="00C6005E"/>
    <w:rsid w:val="00C6172B"/>
    <w:rsid w:val="00C62DB2"/>
    <w:rsid w:val="00C63B26"/>
    <w:rsid w:val="00C700DD"/>
    <w:rsid w:val="00C74EC1"/>
    <w:rsid w:val="00C820E4"/>
    <w:rsid w:val="00C83924"/>
    <w:rsid w:val="00C86940"/>
    <w:rsid w:val="00C90A19"/>
    <w:rsid w:val="00C91580"/>
    <w:rsid w:val="00C9568B"/>
    <w:rsid w:val="00C971E9"/>
    <w:rsid w:val="00C97881"/>
    <w:rsid w:val="00CA1952"/>
    <w:rsid w:val="00CA3844"/>
    <w:rsid w:val="00CA50B2"/>
    <w:rsid w:val="00CA532C"/>
    <w:rsid w:val="00CB071E"/>
    <w:rsid w:val="00CC25D3"/>
    <w:rsid w:val="00CC5320"/>
    <w:rsid w:val="00CD50F6"/>
    <w:rsid w:val="00CD5C48"/>
    <w:rsid w:val="00CE288A"/>
    <w:rsid w:val="00CE52FB"/>
    <w:rsid w:val="00CF11CF"/>
    <w:rsid w:val="00CF45D7"/>
    <w:rsid w:val="00CF55CC"/>
    <w:rsid w:val="00CF6122"/>
    <w:rsid w:val="00CF634C"/>
    <w:rsid w:val="00D00A9F"/>
    <w:rsid w:val="00D0231B"/>
    <w:rsid w:val="00D04B94"/>
    <w:rsid w:val="00D14A6E"/>
    <w:rsid w:val="00D26586"/>
    <w:rsid w:val="00D301EB"/>
    <w:rsid w:val="00D3085A"/>
    <w:rsid w:val="00D44290"/>
    <w:rsid w:val="00D537B3"/>
    <w:rsid w:val="00D55E35"/>
    <w:rsid w:val="00D5723E"/>
    <w:rsid w:val="00D60BF6"/>
    <w:rsid w:val="00D60D7A"/>
    <w:rsid w:val="00D60F47"/>
    <w:rsid w:val="00D64757"/>
    <w:rsid w:val="00D65FBC"/>
    <w:rsid w:val="00D6726B"/>
    <w:rsid w:val="00D72214"/>
    <w:rsid w:val="00D72E0E"/>
    <w:rsid w:val="00D75FF0"/>
    <w:rsid w:val="00D770C1"/>
    <w:rsid w:val="00D82805"/>
    <w:rsid w:val="00D84371"/>
    <w:rsid w:val="00D91D5C"/>
    <w:rsid w:val="00D921BD"/>
    <w:rsid w:val="00D92A35"/>
    <w:rsid w:val="00D97AD7"/>
    <w:rsid w:val="00DA2BC5"/>
    <w:rsid w:val="00DA3674"/>
    <w:rsid w:val="00DA4765"/>
    <w:rsid w:val="00DA4940"/>
    <w:rsid w:val="00DA4E47"/>
    <w:rsid w:val="00DA5DF1"/>
    <w:rsid w:val="00DC010A"/>
    <w:rsid w:val="00DC1489"/>
    <w:rsid w:val="00DC30AF"/>
    <w:rsid w:val="00DC7106"/>
    <w:rsid w:val="00DD0E86"/>
    <w:rsid w:val="00DD1D6E"/>
    <w:rsid w:val="00DD378E"/>
    <w:rsid w:val="00DD3EA1"/>
    <w:rsid w:val="00DD6534"/>
    <w:rsid w:val="00DE1A3B"/>
    <w:rsid w:val="00DE3211"/>
    <w:rsid w:val="00DE3E40"/>
    <w:rsid w:val="00DE5854"/>
    <w:rsid w:val="00DF3C61"/>
    <w:rsid w:val="00DF4C4E"/>
    <w:rsid w:val="00E0157F"/>
    <w:rsid w:val="00E112D5"/>
    <w:rsid w:val="00E14FE6"/>
    <w:rsid w:val="00E23359"/>
    <w:rsid w:val="00E268FC"/>
    <w:rsid w:val="00E26BDB"/>
    <w:rsid w:val="00E27AA1"/>
    <w:rsid w:val="00E30775"/>
    <w:rsid w:val="00E31AEE"/>
    <w:rsid w:val="00E32503"/>
    <w:rsid w:val="00E3477E"/>
    <w:rsid w:val="00E41E90"/>
    <w:rsid w:val="00E44D9A"/>
    <w:rsid w:val="00E45D27"/>
    <w:rsid w:val="00E527C2"/>
    <w:rsid w:val="00E569FB"/>
    <w:rsid w:val="00E57876"/>
    <w:rsid w:val="00E64E98"/>
    <w:rsid w:val="00E65C47"/>
    <w:rsid w:val="00E67C99"/>
    <w:rsid w:val="00E73392"/>
    <w:rsid w:val="00E7369C"/>
    <w:rsid w:val="00E73E8E"/>
    <w:rsid w:val="00E74CC6"/>
    <w:rsid w:val="00E813C7"/>
    <w:rsid w:val="00E82CAA"/>
    <w:rsid w:val="00E83D96"/>
    <w:rsid w:val="00E858A7"/>
    <w:rsid w:val="00E91686"/>
    <w:rsid w:val="00E921B5"/>
    <w:rsid w:val="00E957BB"/>
    <w:rsid w:val="00E97EE0"/>
    <w:rsid w:val="00EA03A9"/>
    <w:rsid w:val="00EA422F"/>
    <w:rsid w:val="00EA6D4A"/>
    <w:rsid w:val="00EB0056"/>
    <w:rsid w:val="00EB1F07"/>
    <w:rsid w:val="00EB66D1"/>
    <w:rsid w:val="00EB6C9C"/>
    <w:rsid w:val="00EC141D"/>
    <w:rsid w:val="00EC151B"/>
    <w:rsid w:val="00ED0CFD"/>
    <w:rsid w:val="00ED23D4"/>
    <w:rsid w:val="00ED2686"/>
    <w:rsid w:val="00ED6144"/>
    <w:rsid w:val="00ED69C8"/>
    <w:rsid w:val="00EE2AC1"/>
    <w:rsid w:val="00EE438C"/>
    <w:rsid w:val="00EE5390"/>
    <w:rsid w:val="00EE6645"/>
    <w:rsid w:val="00EE6907"/>
    <w:rsid w:val="00EF15EC"/>
    <w:rsid w:val="00EF166F"/>
    <w:rsid w:val="00EF2A54"/>
    <w:rsid w:val="00EF2E81"/>
    <w:rsid w:val="00F00EFF"/>
    <w:rsid w:val="00F04642"/>
    <w:rsid w:val="00F12EAE"/>
    <w:rsid w:val="00F20236"/>
    <w:rsid w:val="00F20656"/>
    <w:rsid w:val="00F2334C"/>
    <w:rsid w:val="00F23C6E"/>
    <w:rsid w:val="00F24943"/>
    <w:rsid w:val="00F25EA3"/>
    <w:rsid w:val="00F27206"/>
    <w:rsid w:val="00F31614"/>
    <w:rsid w:val="00F33327"/>
    <w:rsid w:val="00F3395E"/>
    <w:rsid w:val="00F35C02"/>
    <w:rsid w:val="00F37384"/>
    <w:rsid w:val="00F4232C"/>
    <w:rsid w:val="00F434FD"/>
    <w:rsid w:val="00F44465"/>
    <w:rsid w:val="00F4475E"/>
    <w:rsid w:val="00F51E19"/>
    <w:rsid w:val="00F52E69"/>
    <w:rsid w:val="00F54447"/>
    <w:rsid w:val="00F56504"/>
    <w:rsid w:val="00F568D3"/>
    <w:rsid w:val="00F65F41"/>
    <w:rsid w:val="00F67E7F"/>
    <w:rsid w:val="00F71A32"/>
    <w:rsid w:val="00F73829"/>
    <w:rsid w:val="00F73DD3"/>
    <w:rsid w:val="00F76AEB"/>
    <w:rsid w:val="00F877B5"/>
    <w:rsid w:val="00F943C2"/>
    <w:rsid w:val="00F962EB"/>
    <w:rsid w:val="00FB324C"/>
    <w:rsid w:val="00FB4416"/>
    <w:rsid w:val="00FB73BF"/>
    <w:rsid w:val="00FC0094"/>
    <w:rsid w:val="00FC2052"/>
    <w:rsid w:val="00FC2C4A"/>
    <w:rsid w:val="00FC4370"/>
    <w:rsid w:val="00FC45EF"/>
    <w:rsid w:val="00FC7C3F"/>
    <w:rsid w:val="00FD2300"/>
    <w:rsid w:val="00FD46E7"/>
    <w:rsid w:val="00FD68F5"/>
    <w:rsid w:val="00FE1493"/>
    <w:rsid w:val="00FE336A"/>
    <w:rsid w:val="00FE6F4E"/>
    <w:rsid w:val="00FE7F72"/>
    <w:rsid w:val="00FF1EBC"/>
    <w:rsid w:val="00FF2FAF"/>
    <w:rsid w:val="00FF76F9"/>
    <w:rsid w:val="017F203A"/>
    <w:rsid w:val="0180026E"/>
    <w:rsid w:val="01CA7B90"/>
    <w:rsid w:val="02D42536"/>
    <w:rsid w:val="030E2704"/>
    <w:rsid w:val="033C7F49"/>
    <w:rsid w:val="03801DD5"/>
    <w:rsid w:val="041209FB"/>
    <w:rsid w:val="04D54919"/>
    <w:rsid w:val="05520EF6"/>
    <w:rsid w:val="05AA3EB4"/>
    <w:rsid w:val="05C374C8"/>
    <w:rsid w:val="06106AF5"/>
    <w:rsid w:val="06427228"/>
    <w:rsid w:val="06FB7203"/>
    <w:rsid w:val="06FE7C8C"/>
    <w:rsid w:val="07381293"/>
    <w:rsid w:val="07443908"/>
    <w:rsid w:val="07866DC4"/>
    <w:rsid w:val="07B56C63"/>
    <w:rsid w:val="09345E8C"/>
    <w:rsid w:val="099C3FBC"/>
    <w:rsid w:val="09AA36AC"/>
    <w:rsid w:val="0AD63B1D"/>
    <w:rsid w:val="0AF87DD0"/>
    <w:rsid w:val="0B116368"/>
    <w:rsid w:val="0BA862BD"/>
    <w:rsid w:val="0BD2047D"/>
    <w:rsid w:val="0CA722AB"/>
    <w:rsid w:val="0CAB7A8E"/>
    <w:rsid w:val="0CD4226E"/>
    <w:rsid w:val="0D564C47"/>
    <w:rsid w:val="0DBB37D8"/>
    <w:rsid w:val="0DCF7BDB"/>
    <w:rsid w:val="0E95715B"/>
    <w:rsid w:val="0F1951A6"/>
    <w:rsid w:val="0FC425BC"/>
    <w:rsid w:val="0FC60156"/>
    <w:rsid w:val="100C4FB9"/>
    <w:rsid w:val="101C7B98"/>
    <w:rsid w:val="106051CD"/>
    <w:rsid w:val="10B17AE2"/>
    <w:rsid w:val="11601F11"/>
    <w:rsid w:val="11D00C73"/>
    <w:rsid w:val="120F6BA4"/>
    <w:rsid w:val="12391B35"/>
    <w:rsid w:val="126E20E8"/>
    <w:rsid w:val="127A099E"/>
    <w:rsid w:val="12AB0BC1"/>
    <w:rsid w:val="12D479A9"/>
    <w:rsid w:val="12E778A0"/>
    <w:rsid w:val="13B429E1"/>
    <w:rsid w:val="14BF6753"/>
    <w:rsid w:val="15613D1C"/>
    <w:rsid w:val="15A52D69"/>
    <w:rsid w:val="160806BF"/>
    <w:rsid w:val="166F4585"/>
    <w:rsid w:val="16B21E79"/>
    <w:rsid w:val="17961A00"/>
    <w:rsid w:val="186033BE"/>
    <w:rsid w:val="188A5CEB"/>
    <w:rsid w:val="19B12A8E"/>
    <w:rsid w:val="1A711E4C"/>
    <w:rsid w:val="1AEF6D2E"/>
    <w:rsid w:val="1AF2402E"/>
    <w:rsid w:val="1BA3059C"/>
    <w:rsid w:val="1C0F7968"/>
    <w:rsid w:val="1C67251B"/>
    <w:rsid w:val="1CE92C80"/>
    <w:rsid w:val="1DA00AD3"/>
    <w:rsid w:val="1E1F6600"/>
    <w:rsid w:val="1EFE413F"/>
    <w:rsid w:val="1EFF7921"/>
    <w:rsid w:val="21140575"/>
    <w:rsid w:val="212D260A"/>
    <w:rsid w:val="215862F2"/>
    <w:rsid w:val="21972A7D"/>
    <w:rsid w:val="21CE1D69"/>
    <w:rsid w:val="223E75FF"/>
    <w:rsid w:val="228F0FDD"/>
    <w:rsid w:val="229F3BA6"/>
    <w:rsid w:val="22B4380A"/>
    <w:rsid w:val="22B66343"/>
    <w:rsid w:val="23AC1BFC"/>
    <w:rsid w:val="2457483F"/>
    <w:rsid w:val="24D1761D"/>
    <w:rsid w:val="24D76328"/>
    <w:rsid w:val="25AB7255"/>
    <w:rsid w:val="25AC3441"/>
    <w:rsid w:val="26447059"/>
    <w:rsid w:val="26E25A77"/>
    <w:rsid w:val="271202E9"/>
    <w:rsid w:val="27316DB2"/>
    <w:rsid w:val="274C3905"/>
    <w:rsid w:val="27C443C9"/>
    <w:rsid w:val="28170553"/>
    <w:rsid w:val="285268E3"/>
    <w:rsid w:val="29D82AF3"/>
    <w:rsid w:val="2A9559B2"/>
    <w:rsid w:val="2AD863C2"/>
    <w:rsid w:val="2C3C57B9"/>
    <w:rsid w:val="2C8B673C"/>
    <w:rsid w:val="2C9C610B"/>
    <w:rsid w:val="2D194EA0"/>
    <w:rsid w:val="2E067770"/>
    <w:rsid w:val="2EAD6370"/>
    <w:rsid w:val="2F7A7EAD"/>
    <w:rsid w:val="2FE41EAD"/>
    <w:rsid w:val="308D219A"/>
    <w:rsid w:val="30DC2075"/>
    <w:rsid w:val="314C310E"/>
    <w:rsid w:val="31645D6B"/>
    <w:rsid w:val="337C599D"/>
    <w:rsid w:val="338A7CFD"/>
    <w:rsid w:val="34956482"/>
    <w:rsid w:val="349D6C01"/>
    <w:rsid w:val="35C73E4C"/>
    <w:rsid w:val="376D7EE2"/>
    <w:rsid w:val="377D0DBB"/>
    <w:rsid w:val="381D6652"/>
    <w:rsid w:val="389865E8"/>
    <w:rsid w:val="3911010E"/>
    <w:rsid w:val="396461D7"/>
    <w:rsid w:val="398735C7"/>
    <w:rsid w:val="3A0D750B"/>
    <w:rsid w:val="3A68381F"/>
    <w:rsid w:val="3C0D7FA0"/>
    <w:rsid w:val="3C5979B9"/>
    <w:rsid w:val="3D146E98"/>
    <w:rsid w:val="3D266C75"/>
    <w:rsid w:val="3D47765F"/>
    <w:rsid w:val="3D946402"/>
    <w:rsid w:val="3DA255F2"/>
    <w:rsid w:val="3DCE1C78"/>
    <w:rsid w:val="3DD85C15"/>
    <w:rsid w:val="3DD95D30"/>
    <w:rsid w:val="3DE82B51"/>
    <w:rsid w:val="3DE91634"/>
    <w:rsid w:val="3E5B013A"/>
    <w:rsid w:val="3E817E15"/>
    <w:rsid w:val="3E9A3E7E"/>
    <w:rsid w:val="3F3D3C38"/>
    <w:rsid w:val="40527FD8"/>
    <w:rsid w:val="40E61C21"/>
    <w:rsid w:val="42C371BA"/>
    <w:rsid w:val="42CF5068"/>
    <w:rsid w:val="43937196"/>
    <w:rsid w:val="44177801"/>
    <w:rsid w:val="44736D8E"/>
    <w:rsid w:val="450317EE"/>
    <w:rsid w:val="45177F68"/>
    <w:rsid w:val="455E6CA5"/>
    <w:rsid w:val="45814CB3"/>
    <w:rsid w:val="45B86ED8"/>
    <w:rsid w:val="45C7456B"/>
    <w:rsid w:val="46FA429F"/>
    <w:rsid w:val="470A535A"/>
    <w:rsid w:val="4731311B"/>
    <w:rsid w:val="475612A2"/>
    <w:rsid w:val="47F23ACD"/>
    <w:rsid w:val="490A604A"/>
    <w:rsid w:val="4974215B"/>
    <w:rsid w:val="49B0114B"/>
    <w:rsid w:val="49D72F06"/>
    <w:rsid w:val="49E65BDE"/>
    <w:rsid w:val="4A642D08"/>
    <w:rsid w:val="4AF37E18"/>
    <w:rsid w:val="4B2A220F"/>
    <w:rsid w:val="4B3E4813"/>
    <w:rsid w:val="4B774280"/>
    <w:rsid w:val="4BBB79F9"/>
    <w:rsid w:val="4BCC081F"/>
    <w:rsid w:val="4C142C3F"/>
    <w:rsid w:val="4C7711F5"/>
    <w:rsid w:val="4D6456FD"/>
    <w:rsid w:val="4E2430CC"/>
    <w:rsid w:val="4E546FE9"/>
    <w:rsid w:val="4E88237B"/>
    <w:rsid w:val="4EAF67FB"/>
    <w:rsid w:val="4EE17049"/>
    <w:rsid w:val="4EE80B42"/>
    <w:rsid w:val="4FB702CF"/>
    <w:rsid w:val="50F84272"/>
    <w:rsid w:val="51146299"/>
    <w:rsid w:val="517554D8"/>
    <w:rsid w:val="519C6D9D"/>
    <w:rsid w:val="53463E8A"/>
    <w:rsid w:val="538F2D8D"/>
    <w:rsid w:val="5395734C"/>
    <w:rsid w:val="53D27BAE"/>
    <w:rsid w:val="54115604"/>
    <w:rsid w:val="5531530C"/>
    <w:rsid w:val="55695677"/>
    <w:rsid w:val="55B54CB9"/>
    <w:rsid w:val="55B70672"/>
    <w:rsid w:val="55CF366E"/>
    <w:rsid w:val="55DD68CF"/>
    <w:rsid w:val="561438C9"/>
    <w:rsid w:val="57D012C7"/>
    <w:rsid w:val="581B5865"/>
    <w:rsid w:val="58293DA4"/>
    <w:rsid w:val="58932B85"/>
    <w:rsid w:val="58B75AF2"/>
    <w:rsid w:val="58DA59B1"/>
    <w:rsid w:val="58E573BD"/>
    <w:rsid w:val="595D3806"/>
    <w:rsid w:val="5973757F"/>
    <w:rsid w:val="59AC0E75"/>
    <w:rsid w:val="59BB5167"/>
    <w:rsid w:val="5B1A70A8"/>
    <w:rsid w:val="5B675DC0"/>
    <w:rsid w:val="5B8E407C"/>
    <w:rsid w:val="5BE56B20"/>
    <w:rsid w:val="5C960A42"/>
    <w:rsid w:val="5D156CE6"/>
    <w:rsid w:val="5D27249E"/>
    <w:rsid w:val="5D9F24D3"/>
    <w:rsid w:val="5DC753F9"/>
    <w:rsid w:val="5DD31ECD"/>
    <w:rsid w:val="5E0863CD"/>
    <w:rsid w:val="5E0F64F5"/>
    <w:rsid w:val="5E6926B9"/>
    <w:rsid w:val="5EA91C4D"/>
    <w:rsid w:val="5EC906DB"/>
    <w:rsid w:val="5F61776E"/>
    <w:rsid w:val="5FB37D23"/>
    <w:rsid w:val="6028117E"/>
    <w:rsid w:val="602C3164"/>
    <w:rsid w:val="60E90E5D"/>
    <w:rsid w:val="61237BF7"/>
    <w:rsid w:val="615D4DD8"/>
    <w:rsid w:val="620D592E"/>
    <w:rsid w:val="6251690B"/>
    <w:rsid w:val="628045C5"/>
    <w:rsid w:val="62B339A7"/>
    <w:rsid w:val="631C138C"/>
    <w:rsid w:val="6367520B"/>
    <w:rsid w:val="63D9639B"/>
    <w:rsid w:val="64803D69"/>
    <w:rsid w:val="656B7970"/>
    <w:rsid w:val="659010ED"/>
    <w:rsid w:val="665D5CBA"/>
    <w:rsid w:val="66603590"/>
    <w:rsid w:val="668E5086"/>
    <w:rsid w:val="66D0220C"/>
    <w:rsid w:val="67026C06"/>
    <w:rsid w:val="67277ED5"/>
    <w:rsid w:val="6807114D"/>
    <w:rsid w:val="68252041"/>
    <w:rsid w:val="68A6307C"/>
    <w:rsid w:val="690D0DA7"/>
    <w:rsid w:val="697402D9"/>
    <w:rsid w:val="69F438FD"/>
    <w:rsid w:val="6A197EC1"/>
    <w:rsid w:val="6A4E1147"/>
    <w:rsid w:val="6A71470F"/>
    <w:rsid w:val="6ABE79F8"/>
    <w:rsid w:val="6AF7458F"/>
    <w:rsid w:val="6B105A20"/>
    <w:rsid w:val="6B3162D9"/>
    <w:rsid w:val="6BDA2026"/>
    <w:rsid w:val="6C08049C"/>
    <w:rsid w:val="6D1C78EF"/>
    <w:rsid w:val="6DA145FB"/>
    <w:rsid w:val="6E197A6A"/>
    <w:rsid w:val="6E667807"/>
    <w:rsid w:val="6ECA1F0B"/>
    <w:rsid w:val="6EF704B1"/>
    <w:rsid w:val="6F36760D"/>
    <w:rsid w:val="6F962752"/>
    <w:rsid w:val="6FD27E39"/>
    <w:rsid w:val="706E3352"/>
    <w:rsid w:val="70AE5F87"/>
    <w:rsid w:val="70DC2581"/>
    <w:rsid w:val="715C5541"/>
    <w:rsid w:val="71B0440A"/>
    <w:rsid w:val="721F53CE"/>
    <w:rsid w:val="73321F77"/>
    <w:rsid w:val="73993B63"/>
    <w:rsid w:val="74BA7BC5"/>
    <w:rsid w:val="75030B86"/>
    <w:rsid w:val="75037A02"/>
    <w:rsid w:val="75143CEC"/>
    <w:rsid w:val="75403C96"/>
    <w:rsid w:val="756546C3"/>
    <w:rsid w:val="75B521DB"/>
    <w:rsid w:val="76AC7385"/>
    <w:rsid w:val="76FF1B80"/>
    <w:rsid w:val="776F39A5"/>
    <w:rsid w:val="784C4C3D"/>
    <w:rsid w:val="789B464C"/>
    <w:rsid w:val="78AF5E1D"/>
    <w:rsid w:val="79DD28F9"/>
    <w:rsid w:val="7A2F70C8"/>
    <w:rsid w:val="7ABF008D"/>
    <w:rsid w:val="7C13455F"/>
    <w:rsid w:val="7C7D17C2"/>
    <w:rsid w:val="7DC91F7B"/>
    <w:rsid w:val="7DF853E3"/>
    <w:rsid w:val="7E0113DB"/>
    <w:rsid w:val="7E136DE8"/>
    <w:rsid w:val="7E9B6FCF"/>
    <w:rsid w:val="7EA02FA9"/>
    <w:rsid w:val="7EBA5B55"/>
    <w:rsid w:val="7F277BB9"/>
    <w:rsid w:val="7FCA4657"/>
    <w:rsid w:val="7FDB4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5"/>
    <w:qFormat/>
    <w:uiPriority w:val="0"/>
    <w:rPr>
      <w:rFonts w:ascii="宋体"/>
      <w:sz w:val="18"/>
      <w:szCs w:val="18"/>
    </w:rPr>
  </w:style>
  <w:style w:type="paragraph" w:styleId="4">
    <w:name w:val="annotation text"/>
    <w:basedOn w:val="1"/>
    <w:semiHidden/>
    <w:qFormat/>
    <w:uiPriority w:val="0"/>
    <w:pPr>
      <w:jc w:val="left"/>
    </w:pPr>
  </w:style>
  <w:style w:type="paragraph" w:styleId="5">
    <w:name w:val="Plain Text"/>
    <w:basedOn w:val="1"/>
    <w:link w:val="31"/>
    <w:qFormat/>
    <w:uiPriority w:val="0"/>
    <w:rPr>
      <w:rFonts w:ascii="宋体" w:hAnsi="Courier New"/>
      <w:szCs w:val="20"/>
    </w:rPr>
  </w:style>
  <w:style w:type="paragraph" w:styleId="6">
    <w:name w:val="Date"/>
    <w:basedOn w:val="1"/>
    <w:next w:val="1"/>
    <w:qFormat/>
    <w:uiPriority w:val="0"/>
    <w:pPr>
      <w:ind w:left="100" w:leftChars="2500"/>
    </w:pPr>
  </w:style>
  <w:style w:type="paragraph" w:styleId="7">
    <w:name w:val="Body Text Indent 2"/>
    <w:basedOn w:val="1"/>
    <w:qFormat/>
    <w:uiPriority w:val="0"/>
    <w:pPr>
      <w:spacing w:after="120" w:line="480" w:lineRule="auto"/>
      <w:ind w:left="420" w:leftChars="200"/>
    </w:pPr>
  </w:style>
  <w:style w:type="paragraph" w:styleId="8">
    <w:name w:val="Balloon Text"/>
    <w:basedOn w:val="1"/>
    <w:semiHidden/>
    <w:qFormat/>
    <w:uiPriority w:val="0"/>
    <w:rPr>
      <w:sz w:val="18"/>
      <w:szCs w:val="18"/>
    </w:rPr>
  </w:style>
  <w:style w:type="paragraph" w:styleId="9">
    <w:name w:val="footer"/>
    <w:basedOn w:val="1"/>
    <w:link w:val="29"/>
    <w:qFormat/>
    <w:uiPriority w:val="99"/>
    <w:pPr>
      <w:tabs>
        <w:tab w:val="center" w:pos="4153"/>
        <w:tab w:val="right" w:pos="8306"/>
      </w:tabs>
      <w:snapToGrid w:val="0"/>
      <w:jc w:val="left"/>
    </w:pPr>
    <w:rPr>
      <w:sz w:val="18"/>
      <w:szCs w:val="18"/>
    </w:rPr>
  </w:style>
  <w:style w:type="paragraph" w:styleId="10">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rPr>
      <w:sz w:val="24"/>
    </w:rPr>
  </w:style>
  <w:style w:type="paragraph" w:styleId="14">
    <w:name w:val="annotation subject"/>
    <w:basedOn w:val="4"/>
    <w:next w:val="4"/>
    <w:semiHidden/>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page number"/>
    <w:basedOn w:val="17"/>
    <w:qFormat/>
    <w:uiPriority w:val="0"/>
  </w:style>
  <w:style w:type="character" w:styleId="19">
    <w:name w:val="Hyperlink"/>
    <w:basedOn w:val="17"/>
    <w:qFormat/>
    <w:uiPriority w:val="0"/>
    <w:rPr>
      <w:color w:val="0000FF"/>
      <w:u w:val="single"/>
    </w:rPr>
  </w:style>
  <w:style w:type="character" w:styleId="20">
    <w:name w:val="annotation reference"/>
    <w:semiHidden/>
    <w:qFormat/>
    <w:uiPriority w:val="0"/>
    <w:rPr>
      <w:sz w:val="21"/>
      <w:szCs w:val="21"/>
    </w:rPr>
  </w:style>
  <w:style w:type="paragraph" w:customStyle="1" w:styleId="21">
    <w:name w:val="_Style 18"/>
    <w:semiHidden/>
    <w:qFormat/>
    <w:uiPriority w:val="99"/>
    <w:rPr>
      <w:rFonts w:ascii="Times New Roman" w:hAnsi="Times New Roman" w:eastAsia="宋体" w:cs="Times New Roman"/>
      <w:kern w:val="2"/>
      <w:sz w:val="21"/>
      <w:szCs w:val="24"/>
      <w:lang w:val="en-US" w:eastAsia="zh-CN" w:bidi="ar-SA"/>
    </w:rPr>
  </w:style>
  <w:style w:type="paragraph" w:customStyle="1" w:styleId="22">
    <w:name w:val="默认段落字体 Para Char"/>
    <w:basedOn w:val="1"/>
    <w:qFormat/>
    <w:uiPriority w:val="0"/>
    <w:rPr>
      <w:szCs w:val="20"/>
    </w:rPr>
  </w:style>
  <w:style w:type="paragraph" w:customStyle="1" w:styleId="23">
    <w:name w:val="Char"/>
    <w:basedOn w:val="1"/>
    <w:qFormat/>
    <w:uiPriority w:val="0"/>
    <w:pPr>
      <w:tabs>
        <w:tab w:val="left" w:pos="4665"/>
        <w:tab w:val="left" w:pos="8970"/>
      </w:tabs>
      <w:ind w:firstLine="400"/>
    </w:pPr>
    <w:rPr>
      <w:rFonts w:ascii="Tahoma" w:hAnsi="Tahoma" w:cs="Tahoma"/>
      <w:sz w:val="24"/>
    </w:rPr>
  </w:style>
  <w:style w:type="paragraph" w:customStyle="1" w:styleId="24">
    <w:name w:val="Char1"/>
    <w:basedOn w:val="1"/>
    <w:qFormat/>
    <w:uiPriority w:val="0"/>
    <w:pPr>
      <w:widowControl/>
      <w:spacing w:line="400" w:lineRule="exact"/>
      <w:jc w:val="center"/>
    </w:pPr>
    <w:rPr>
      <w:rFonts w:ascii="Verdana" w:hAnsi="Verdana"/>
      <w:kern w:val="0"/>
      <w:szCs w:val="20"/>
      <w:lang w:eastAsia="en-US"/>
    </w:rPr>
  </w:style>
  <w:style w:type="character" w:customStyle="1" w:styleId="25">
    <w:name w:val="文档结构图 Char"/>
    <w:link w:val="3"/>
    <w:qFormat/>
    <w:uiPriority w:val="0"/>
    <w:rPr>
      <w:rFonts w:ascii="宋体"/>
      <w:kern w:val="2"/>
      <w:sz w:val="18"/>
      <w:szCs w:val="18"/>
    </w:rPr>
  </w:style>
  <w:style w:type="character" w:customStyle="1" w:styleId="26">
    <w:name w:val="highlight1"/>
    <w:qFormat/>
    <w:uiPriority w:val="0"/>
    <w:rPr>
      <w:shd w:val="clear" w:color="auto" w:fill="FFFF00"/>
    </w:rPr>
  </w:style>
  <w:style w:type="character" w:customStyle="1" w:styleId="27">
    <w:name w:val="short_text"/>
    <w:basedOn w:val="17"/>
    <w:qFormat/>
    <w:uiPriority w:val="0"/>
  </w:style>
  <w:style w:type="character" w:customStyle="1" w:styleId="28">
    <w:name w:val="页眉 Char"/>
    <w:link w:val="10"/>
    <w:qFormat/>
    <w:uiPriority w:val="99"/>
    <w:rPr>
      <w:kern w:val="2"/>
      <w:sz w:val="18"/>
      <w:szCs w:val="18"/>
    </w:rPr>
  </w:style>
  <w:style w:type="character" w:customStyle="1" w:styleId="29">
    <w:name w:val="页脚 Char"/>
    <w:link w:val="9"/>
    <w:qFormat/>
    <w:uiPriority w:val="99"/>
    <w:rPr>
      <w:kern w:val="2"/>
      <w:sz w:val="18"/>
      <w:szCs w:val="18"/>
    </w:rPr>
  </w:style>
  <w:style w:type="character" w:customStyle="1" w:styleId="30">
    <w:name w:val="long_text"/>
    <w:basedOn w:val="17"/>
    <w:qFormat/>
    <w:uiPriority w:val="0"/>
  </w:style>
  <w:style w:type="character" w:customStyle="1" w:styleId="31">
    <w:name w:val="纯文本 Char"/>
    <w:link w:val="5"/>
    <w:qFormat/>
    <w:uiPriority w:val="0"/>
    <w:rPr>
      <w:rFonts w:ascii="宋体" w:hAnsi="Courier New"/>
      <w:kern w:val="2"/>
      <w:sz w:val="21"/>
    </w:rPr>
  </w:style>
  <w:style w:type="character" w:styleId="32">
    <w:name w:val="Placeholder Text"/>
    <w:basedOn w:val="17"/>
    <w:unhideWhenUsed/>
    <w:qFormat/>
    <w:uiPriority w:val="99"/>
    <w:rPr>
      <w:color w:val="808080"/>
    </w:rPr>
  </w:style>
  <w:style w:type="paragraph" w:customStyle="1" w:styleId="33">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0.bin"/><Relationship Id="rId98" Type="http://schemas.openxmlformats.org/officeDocument/2006/relationships/image" Target="media/image37.wmf"/><Relationship Id="rId97" Type="http://schemas.openxmlformats.org/officeDocument/2006/relationships/oleObject" Target="embeddings/oleObject49.bin"/><Relationship Id="rId96" Type="http://schemas.openxmlformats.org/officeDocument/2006/relationships/image" Target="media/image36.wmf"/><Relationship Id="rId95" Type="http://schemas.openxmlformats.org/officeDocument/2006/relationships/oleObject" Target="embeddings/oleObject48.bin"/><Relationship Id="rId94" Type="http://schemas.openxmlformats.org/officeDocument/2006/relationships/oleObject" Target="embeddings/oleObject47.bin"/><Relationship Id="rId93" Type="http://schemas.openxmlformats.org/officeDocument/2006/relationships/oleObject" Target="embeddings/oleObject46.bin"/><Relationship Id="rId92" Type="http://schemas.openxmlformats.org/officeDocument/2006/relationships/image" Target="media/image35.wmf"/><Relationship Id="rId91" Type="http://schemas.openxmlformats.org/officeDocument/2006/relationships/oleObject" Target="embeddings/oleObject45.bin"/><Relationship Id="rId90" Type="http://schemas.openxmlformats.org/officeDocument/2006/relationships/image" Target="media/image34.wmf"/><Relationship Id="rId9" Type="http://schemas.openxmlformats.org/officeDocument/2006/relationships/footer" Target="footer2.xml"/><Relationship Id="rId89" Type="http://schemas.openxmlformats.org/officeDocument/2006/relationships/oleObject" Target="embeddings/oleObject44.bin"/><Relationship Id="rId88" Type="http://schemas.openxmlformats.org/officeDocument/2006/relationships/image" Target="media/image33.wmf"/><Relationship Id="rId87" Type="http://schemas.openxmlformats.org/officeDocument/2006/relationships/oleObject" Target="embeddings/oleObject43.bin"/><Relationship Id="rId86" Type="http://schemas.openxmlformats.org/officeDocument/2006/relationships/image" Target="media/image32.wmf"/><Relationship Id="rId85" Type="http://schemas.openxmlformats.org/officeDocument/2006/relationships/oleObject" Target="embeddings/oleObject42.bin"/><Relationship Id="rId84" Type="http://schemas.openxmlformats.org/officeDocument/2006/relationships/oleObject" Target="embeddings/oleObject41.bin"/><Relationship Id="rId83" Type="http://schemas.openxmlformats.org/officeDocument/2006/relationships/oleObject" Target="embeddings/oleObject40.bin"/><Relationship Id="rId82" Type="http://schemas.openxmlformats.org/officeDocument/2006/relationships/oleObject" Target="embeddings/oleObject39.bin"/><Relationship Id="rId81" Type="http://schemas.openxmlformats.org/officeDocument/2006/relationships/image" Target="media/image31.wmf"/><Relationship Id="rId80" Type="http://schemas.openxmlformats.org/officeDocument/2006/relationships/oleObject" Target="embeddings/oleObject38.bin"/><Relationship Id="rId8" Type="http://schemas.openxmlformats.org/officeDocument/2006/relationships/footer" Target="footer1.xml"/><Relationship Id="rId79" Type="http://schemas.openxmlformats.org/officeDocument/2006/relationships/oleObject" Target="embeddings/oleObject37.bin"/><Relationship Id="rId78" Type="http://schemas.openxmlformats.org/officeDocument/2006/relationships/oleObject" Target="embeddings/oleObject36.bin"/><Relationship Id="rId77" Type="http://schemas.openxmlformats.org/officeDocument/2006/relationships/image" Target="media/image30.wmf"/><Relationship Id="rId76" Type="http://schemas.openxmlformats.org/officeDocument/2006/relationships/oleObject" Target="embeddings/oleObject35.bin"/><Relationship Id="rId75" Type="http://schemas.openxmlformats.org/officeDocument/2006/relationships/oleObject" Target="embeddings/oleObject34.bin"/><Relationship Id="rId74" Type="http://schemas.openxmlformats.org/officeDocument/2006/relationships/image" Target="media/image29.wmf"/><Relationship Id="rId73" Type="http://schemas.openxmlformats.org/officeDocument/2006/relationships/oleObject" Target="embeddings/oleObject33.bin"/><Relationship Id="rId72" Type="http://schemas.openxmlformats.org/officeDocument/2006/relationships/oleObject" Target="embeddings/oleObject32.bin"/><Relationship Id="rId71" Type="http://schemas.openxmlformats.org/officeDocument/2006/relationships/image" Target="media/image28.wmf"/><Relationship Id="rId70" Type="http://schemas.openxmlformats.org/officeDocument/2006/relationships/oleObject" Target="embeddings/oleObject31.bin"/><Relationship Id="rId7" Type="http://schemas.openxmlformats.org/officeDocument/2006/relationships/header" Target="header5.xml"/><Relationship Id="rId69" Type="http://schemas.openxmlformats.org/officeDocument/2006/relationships/image" Target="media/image27.wmf"/><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oleObject" Target="embeddings/oleObject28.bin"/><Relationship Id="rId65" Type="http://schemas.openxmlformats.org/officeDocument/2006/relationships/image" Target="media/image26.wmf"/><Relationship Id="rId64" Type="http://schemas.openxmlformats.org/officeDocument/2006/relationships/oleObject" Target="embeddings/oleObject27.bin"/><Relationship Id="rId63" Type="http://schemas.openxmlformats.org/officeDocument/2006/relationships/image" Target="media/image25.wmf"/><Relationship Id="rId62" Type="http://schemas.openxmlformats.org/officeDocument/2006/relationships/oleObject" Target="embeddings/oleObject26.bin"/><Relationship Id="rId61" Type="http://schemas.openxmlformats.org/officeDocument/2006/relationships/image" Target="media/image24.wmf"/><Relationship Id="rId60" Type="http://schemas.openxmlformats.org/officeDocument/2006/relationships/oleObject" Target="embeddings/oleObject25.bin"/><Relationship Id="rId6" Type="http://schemas.openxmlformats.org/officeDocument/2006/relationships/header" Target="header4.xml"/><Relationship Id="rId59" Type="http://schemas.openxmlformats.org/officeDocument/2006/relationships/image" Target="media/image23.wmf"/><Relationship Id="rId58" Type="http://schemas.openxmlformats.org/officeDocument/2006/relationships/oleObject" Target="embeddings/oleObject24.bin"/><Relationship Id="rId57" Type="http://schemas.openxmlformats.org/officeDocument/2006/relationships/image" Target="media/image22.wmf"/><Relationship Id="rId56" Type="http://schemas.openxmlformats.org/officeDocument/2006/relationships/oleObject" Target="embeddings/oleObject23.bin"/><Relationship Id="rId55" Type="http://schemas.openxmlformats.org/officeDocument/2006/relationships/oleObject" Target="embeddings/oleObject22.bin"/><Relationship Id="rId54" Type="http://schemas.openxmlformats.org/officeDocument/2006/relationships/oleObject" Target="embeddings/oleObject21.bin"/><Relationship Id="rId53" Type="http://schemas.openxmlformats.org/officeDocument/2006/relationships/oleObject" Target="embeddings/oleObject20.bin"/><Relationship Id="rId52" Type="http://schemas.openxmlformats.org/officeDocument/2006/relationships/image" Target="media/image21.wmf"/><Relationship Id="rId51" Type="http://schemas.openxmlformats.org/officeDocument/2006/relationships/oleObject" Target="embeddings/oleObject19.bin"/><Relationship Id="rId50" Type="http://schemas.openxmlformats.org/officeDocument/2006/relationships/image" Target="media/image20.wmf"/><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image" Target="media/image19.wmf"/><Relationship Id="rId47" Type="http://schemas.openxmlformats.org/officeDocument/2006/relationships/oleObject" Target="embeddings/oleObject17.bin"/><Relationship Id="rId46" Type="http://schemas.openxmlformats.org/officeDocument/2006/relationships/image" Target="media/image18.wmf"/><Relationship Id="rId45" Type="http://schemas.openxmlformats.org/officeDocument/2006/relationships/oleObject" Target="embeddings/oleObject16.bin"/><Relationship Id="rId44" Type="http://schemas.openxmlformats.org/officeDocument/2006/relationships/image" Target="media/image17.wmf"/><Relationship Id="rId43" Type="http://schemas.openxmlformats.org/officeDocument/2006/relationships/oleObject" Target="embeddings/oleObject15.bin"/><Relationship Id="rId42" Type="http://schemas.openxmlformats.org/officeDocument/2006/relationships/image" Target="media/image16.wmf"/><Relationship Id="rId41" Type="http://schemas.openxmlformats.org/officeDocument/2006/relationships/oleObject" Target="embeddings/oleObject14.bin"/><Relationship Id="rId40" Type="http://schemas.openxmlformats.org/officeDocument/2006/relationships/image" Target="media/image15.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4.wmf"/><Relationship Id="rId37" Type="http://schemas.openxmlformats.org/officeDocument/2006/relationships/oleObject" Target="embeddings/oleObject12.bin"/><Relationship Id="rId36" Type="http://schemas.openxmlformats.org/officeDocument/2006/relationships/image" Target="media/image13.wmf"/><Relationship Id="rId35" Type="http://schemas.openxmlformats.org/officeDocument/2006/relationships/oleObject" Target="embeddings/oleObject11.bin"/><Relationship Id="rId34" Type="http://schemas.openxmlformats.org/officeDocument/2006/relationships/image" Target="media/image12.wmf"/><Relationship Id="rId33" Type="http://schemas.openxmlformats.org/officeDocument/2006/relationships/oleObject" Target="embeddings/oleObject10.bin"/><Relationship Id="rId32" Type="http://schemas.openxmlformats.org/officeDocument/2006/relationships/image" Target="media/image11.wmf"/><Relationship Id="rId31" Type="http://schemas.openxmlformats.org/officeDocument/2006/relationships/oleObject" Target="embeddings/oleObject9.bin"/><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9.wmf"/><Relationship Id="rId27" Type="http://schemas.openxmlformats.org/officeDocument/2006/relationships/oleObject" Target="embeddings/oleObject7.bin"/><Relationship Id="rId26" Type="http://schemas.openxmlformats.org/officeDocument/2006/relationships/image" Target="media/image8.wmf"/><Relationship Id="rId25" Type="http://schemas.openxmlformats.org/officeDocument/2006/relationships/oleObject" Target="embeddings/oleObject6.bin"/><Relationship Id="rId24" Type="http://schemas.openxmlformats.org/officeDocument/2006/relationships/image" Target="media/image7.wmf"/><Relationship Id="rId23" Type="http://schemas.openxmlformats.org/officeDocument/2006/relationships/oleObject" Target="embeddings/oleObject5.bin"/><Relationship Id="rId22" Type="http://schemas.openxmlformats.org/officeDocument/2006/relationships/image" Target="media/image6.wmf"/><Relationship Id="rId21" Type="http://schemas.openxmlformats.org/officeDocument/2006/relationships/oleObject" Target="embeddings/oleObject4.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4.wmf"/><Relationship Id="rId17" Type="http://schemas.openxmlformats.org/officeDocument/2006/relationships/oleObject" Target="embeddings/oleObject2.bin"/><Relationship Id="rId16" Type="http://schemas.openxmlformats.org/officeDocument/2006/relationships/image" Target="media/image3.wmf"/><Relationship Id="rId15" Type="http://schemas.openxmlformats.org/officeDocument/2006/relationships/oleObject" Target="embeddings/oleObject1.bin"/><Relationship Id="rId140" Type="http://schemas.openxmlformats.org/officeDocument/2006/relationships/fontTable" Target="fontTable.xml"/><Relationship Id="rId14" Type="http://schemas.openxmlformats.org/officeDocument/2006/relationships/image" Target="media/image2.jpeg"/><Relationship Id="rId139" Type="http://schemas.openxmlformats.org/officeDocument/2006/relationships/customXml" Target="../customXml/item1.xml"/><Relationship Id="rId138" Type="http://schemas.openxmlformats.org/officeDocument/2006/relationships/image" Target="media/image54.wmf"/><Relationship Id="rId137" Type="http://schemas.openxmlformats.org/officeDocument/2006/relationships/oleObject" Target="embeddings/oleObject72.bin"/><Relationship Id="rId136" Type="http://schemas.openxmlformats.org/officeDocument/2006/relationships/image" Target="media/image53.wmf"/><Relationship Id="rId135" Type="http://schemas.openxmlformats.org/officeDocument/2006/relationships/oleObject" Target="embeddings/oleObject71.bin"/><Relationship Id="rId134" Type="http://schemas.openxmlformats.org/officeDocument/2006/relationships/image" Target="media/image52.wmf"/><Relationship Id="rId133" Type="http://schemas.openxmlformats.org/officeDocument/2006/relationships/oleObject" Target="embeddings/oleObject70.bin"/><Relationship Id="rId132" Type="http://schemas.openxmlformats.org/officeDocument/2006/relationships/image" Target="media/image51.wmf"/><Relationship Id="rId131" Type="http://schemas.openxmlformats.org/officeDocument/2006/relationships/oleObject" Target="embeddings/oleObject69.bin"/><Relationship Id="rId130" Type="http://schemas.openxmlformats.org/officeDocument/2006/relationships/image" Target="media/image50.wmf"/><Relationship Id="rId13" Type="http://schemas.openxmlformats.org/officeDocument/2006/relationships/image" Target="media/image1.png"/><Relationship Id="rId129" Type="http://schemas.openxmlformats.org/officeDocument/2006/relationships/oleObject" Target="embeddings/oleObject68.bin"/><Relationship Id="rId128" Type="http://schemas.openxmlformats.org/officeDocument/2006/relationships/image" Target="media/image49.wmf"/><Relationship Id="rId127" Type="http://schemas.openxmlformats.org/officeDocument/2006/relationships/oleObject" Target="embeddings/oleObject67.bin"/><Relationship Id="rId126" Type="http://schemas.openxmlformats.org/officeDocument/2006/relationships/image" Target="media/image48.wmf"/><Relationship Id="rId125" Type="http://schemas.openxmlformats.org/officeDocument/2006/relationships/oleObject" Target="embeddings/oleObject66.bin"/><Relationship Id="rId124" Type="http://schemas.openxmlformats.org/officeDocument/2006/relationships/image" Target="media/image47.wmf"/><Relationship Id="rId123" Type="http://schemas.openxmlformats.org/officeDocument/2006/relationships/oleObject" Target="embeddings/oleObject65.bin"/><Relationship Id="rId122" Type="http://schemas.openxmlformats.org/officeDocument/2006/relationships/image" Target="media/image46.wmf"/><Relationship Id="rId121" Type="http://schemas.openxmlformats.org/officeDocument/2006/relationships/oleObject" Target="embeddings/oleObject64.bin"/><Relationship Id="rId120" Type="http://schemas.openxmlformats.org/officeDocument/2006/relationships/image" Target="media/image45.wmf"/><Relationship Id="rId12" Type="http://schemas.openxmlformats.org/officeDocument/2006/relationships/theme" Target="theme/theme1.xml"/><Relationship Id="rId119" Type="http://schemas.openxmlformats.org/officeDocument/2006/relationships/oleObject" Target="embeddings/oleObject63.bin"/><Relationship Id="rId118" Type="http://schemas.openxmlformats.org/officeDocument/2006/relationships/image" Target="media/image44.wmf"/><Relationship Id="rId117" Type="http://schemas.openxmlformats.org/officeDocument/2006/relationships/oleObject" Target="embeddings/oleObject62.bin"/><Relationship Id="rId116" Type="http://schemas.openxmlformats.org/officeDocument/2006/relationships/image" Target="media/image43.wmf"/><Relationship Id="rId115" Type="http://schemas.openxmlformats.org/officeDocument/2006/relationships/oleObject" Target="embeddings/oleObject61.bin"/><Relationship Id="rId114" Type="http://schemas.openxmlformats.org/officeDocument/2006/relationships/image" Target="media/image42.wmf"/><Relationship Id="rId113" Type="http://schemas.openxmlformats.org/officeDocument/2006/relationships/oleObject" Target="embeddings/oleObject60.bin"/><Relationship Id="rId112" Type="http://schemas.openxmlformats.org/officeDocument/2006/relationships/image" Target="media/image41.wmf"/><Relationship Id="rId111" Type="http://schemas.openxmlformats.org/officeDocument/2006/relationships/oleObject" Target="embeddings/oleObject59.bin"/><Relationship Id="rId110" Type="http://schemas.openxmlformats.org/officeDocument/2006/relationships/oleObject" Target="embeddings/oleObject58.bin"/><Relationship Id="rId11" Type="http://schemas.openxmlformats.org/officeDocument/2006/relationships/header" Target="header6.xml"/><Relationship Id="rId109" Type="http://schemas.openxmlformats.org/officeDocument/2006/relationships/oleObject" Target="embeddings/oleObject57.bin"/><Relationship Id="rId108" Type="http://schemas.openxmlformats.org/officeDocument/2006/relationships/image" Target="media/image40.wmf"/><Relationship Id="rId107" Type="http://schemas.openxmlformats.org/officeDocument/2006/relationships/oleObject" Target="embeddings/oleObject56.bin"/><Relationship Id="rId106" Type="http://schemas.openxmlformats.org/officeDocument/2006/relationships/oleObject" Target="embeddings/oleObject55.bin"/><Relationship Id="rId105" Type="http://schemas.openxmlformats.org/officeDocument/2006/relationships/oleObject" Target="embeddings/oleObject54.bin"/><Relationship Id="rId104" Type="http://schemas.openxmlformats.org/officeDocument/2006/relationships/image" Target="media/image39.wmf"/><Relationship Id="rId103" Type="http://schemas.openxmlformats.org/officeDocument/2006/relationships/oleObject" Target="embeddings/oleObject53.bin"/><Relationship Id="rId102" Type="http://schemas.openxmlformats.org/officeDocument/2006/relationships/oleObject" Target="embeddings/oleObject52.bin"/><Relationship Id="rId101" Type="http://schemas.openxmlformats.org/officeDocument/2006/relationships/image" Target="media/image38.wmf"/><Relationship Id="rId100" Type="http://schemas.openxmlformats.org/officeDocument/2006/relationships/oleObject" Target="embeddings/oleObject51.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fangkeyuan</Company>
  <Pages>21</Pages>
  <Words>1669</Words>
  <Characters>9514</Characters>
  <Lines>79</Lines>
  <Paragraphs>22</Paragraphs>
  <TotalTime>18</TotalTime>
  <ScaleCrop>false</ScaleCrop>
  <LinksUpToDate>false</LinksUpToDate>
  <CharactersWithSpaces>11161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2009-03-23T00:35:00Z</dcterms:created>
  <dc:creator>chenyuli</dc:creator>
  <cp:lastModifiedBy>邓工</cp:lastModifiedBy>
  <cp:lastPrinted>2020-01-16T08:25:00Z</cp:lastPrinted>
  <dcterms:modified xsi:type="dcterms:W3CDTF">2021-03-29T07:07:38Z</dcterms:modified>
  <cp:revision>444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2052-11.1.0.10356</vt:lpwstr>
  </property>
  <property fmtid="{D5CDD505-2E9C-101B-9397-08002B2CF9AE}" pid="4" name="ICV">
    <vt:lpwstr>AF7033C563A44E58AC7D5E4EE2F88A8C</vt:lpwstr>
  </property>
</Properties>
</file>