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982" w:rsidRDefault="00FE3C37" w:rsidP="009C3982">
      <w:pPr>
        <w:autoSpaceDE w:val="0"/>
        <w:autoSpaceDN w:val="0"/>
        <w:adjustRightInd w:val="0"/>
        <w:spacing w:line="240" w:lineRule="exact"/>
        <w:ind w:right="1038"/>
        <w:jc w:val="right"/>
        <w:rPr>
          <w:rFonts w:ascii="黑体" w:eastAsia="黑体" w:cs="黑体"/>
          <w:kern w:val="0"/>
          <w:sz w:val="24"/>
        </w:rPr>
      </w:pPr>
      <w:r>
        <w:rPr>
          <w:rFonts w:ascii="黑体" w:eastAsia="黑体" w:cs="黑体"/>
          <w:noProof/>
          <w:kern w:val="0"/>
          <w:sz w:val="24"/>
        </w:rPr>
        <w:pict>
          <v:rect id="_x0000_s1061" style="position:absolute;left:0;text-align:left;margin-left:334.6pt;margin-top:186pt;width:189.05pt;height:29.5pt;z-index:251654144;visibility:visible;mso-position-horizontal-relative:page;mso-position-vertical-relative:page" filled="f" stroked="f">
            <v:fill opacity=".5"/>
            <v:textbox style="mso-next-textbox:#_x0000_s1061" inset="0,0,0,0">
              <w:txbxContent>
                <w:p w:rsidR="006F4CFF" w:rsidRDefault="006F4CFF" w:rsidP="000B0699">
                  <w:pPr>
                    <w:pStyle w:val="af8"/>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0007－2021</w:t>
                  </w:r>
                </w:p>
                <w:p w:rsidR="006F4CFF" w:rsidRPr="000B0699" w:rsidRDefault="006F4CFF" w:rsidP="000B0699"/>
              </w:txbxContent>
            </v:textbox>
            <w10:wrap anchorx="page" anchory="page"/>
          </v:rect>
        </w:pict>
      </w:r>
      <w:r>
        <w:rPr>
          <w:rFonts w:ascii="黑体" w:eastAsia="黑体" w:cs="黑体"/>
          <w:noProof/>
          <w:kern w:val="0"/>
          <w:sz w:val="24"/>
        </w:rPr>
        <w:pict>
          <v:rect id="_x0000_s1060" style="position:absolute;left:0;text-align:left;margin-left:72.65pt;margin-top:114.9pt;width:463.5pt;height:57.05pt;z-index:251653120;visibility:visible;mso-position-horizontal-relative:page;mso-position-vertical-relative:page" filled="f" stroked="f">
            <v:fill opacity=".5"/>
            <v:textbox style="mso-next-textbox:#_x0000_s1060" inset="0,0,0,0">
              <w:txbxContent>
                <w:p w:rsidR="006F4CFF" w:rsidRPr="00C77566" w:rsidRDefault="006F4CFF" w:rsidP="00C77566">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6F4CFF" w:rsidRPr="00A338A3" w:rsidRDefault="006F4CFF" w:rsidP="00951A23">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6F4CFF" w:rsidRPr="00924196" w:rsidRDefault="006F4CFF" w:rsidP="00951A23">
                  <w:pPr>
                    <w:jc w:val="center"/>
                    <w:rPr>
                      <w:w w:val="122"/>
                      <w:sz w:val="52"/>
                      <w:szCs w:val="52"/>
                    </w:rPr>
                  </w:pPr>
                </w:p>
              </w:txbxContent>
            </v:textbox>
            <w10:wrap anchorx="page" anchory="page"/>
          </v:rect>
        </w:pict>
      </w:r>
      <w:r w:rsidR="00A753A8">
        <w:rPr>
          <w:noProof/>
        </w:rPr>
        <w:drawing>
          <wp:anchor distT="0" distB="0" distL="114300" distR="114300" simplePos="0" relativeHeight="251651072"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1069" style="position:absolute;left:0;text-align:left;margin-left:342.25pt;margin-top:704.1pt;width:193.9pt;height:16.15pt;z-index:251662336;visibility:visible;mso-position-horizontal-relative:page;mso-position-vertical-relative:page" filled="f" stroked="f">
            <v:fill opacity=".5"/>
            <v:textbox style="mso-next-textbox:#_x0000_s1069" inset="0,0,0,0">
              <w:txbxContent>
                <w:p w:rsidR="006F4CFF" w:rsidRDefault="006F4CFF" w:rsidP="00951A23">
                  <w:pPr>
                    <w:pStyle w:val="afc"/>
                    <w:ind w:rightChars="200" w:right="420"/>
                  </w:pPr>
                  <w:r>
                    <w:rPr>
                      <w:rFonts w:hint="eastAsia"/>
                    </w:rPr>
                    <w:t>XXXX－XX－XX实施</w:t>
                  </w:r>
                </w:p>
              </w:txbxContent>
            </v:textbox>
            <w10:wrap anchorx="page" anchory="page"/>
          </v:rect>
        </w:pict>
      </w:r>
      <w:r>
        <w:rPr>
          <w:rFonts w:ascii="黑体" w:eastAsia="黑体" w:cs="黑体"/>
          <w:noProof/>
          <w:kern w:val="0"/>
          <w:sz w:val="24"/>
        </w:rPr>
        <w:pict>
          <v:rect id="_x0000_s1068" style="position:absolute;left:0;text-align:left;margin-left:62.35pt;margin-top:314.6pt;width:490.05pt;height:365.4pt;z-index:251661312;visibility:visible;mso-position-horizontal-relative:page;mso-position-vertical-relative:page" filled="f" stroked="f">
            <v:fill opacity=".5"/>
            <v:textbox style="mso-next-textbox:#_x0000_s1068" inset="0,0,0,0">
              <w:txbxContent>
                <w:p w:rsidR="006F4CFF" w:rsidRDefault="006F4CFF" w:rsidP="003366CA">
                  <w:pPr>
                    <w:pStyle w:val="afb"/>
                    <w:spacing w:beforeLines="90"/>
                    <w:rPr>
                      <w:rFonts w:cs="黑体"/>
                      <w:szCs w:val="52"/>
                    </w:rPr>
                  </w:pPr>
                  <w:r w:rsidRPr="0040773A">
                    <w:rPr>
                      <w:rFonts w:cs="黑体" w:hint="eastAsia"/>
                      <w:szCs w:val="52"/>
                    </w:rPr>
                    <w:t>流量计式气体减压器校准规范</w:t>
                  </w:r>
                </w:p>
                <w:p w:rsidR="006F4CFF" w:rsidRDefault="006F4CFF" w:rsidP="00951A23">
                  <w:pPr>
                    <w:pStyle w:val="afa"/>
                    <w:spacing w:line="240" w:lineRule="auto"/>
                    <w:rPr>
                      <w:sz w:val="21"/>
                      <w:szCs w:val="21"/>
                    </w:rPr>
                  </w:pPr>
                </w:p>
                <w:p w:rsidR="006F4CFF" w:rsidRDefault="006F4CFF" w:rsidP="009B0140">
                  <w:pPr>
                    <w:pStyle w:val="afa"/>
                    <w:spacing w:line="500" w:lineRule="exact"/>
                  </w:pPr>
                  <w:r w:rsidRPr="0040773A">
                    <w:t>Calibration Specification for Gas Pressure Regulators with Flowmeter</w:t>
                  </w:r>
                </w:p>
                <w:p w:rsidR="006F4CFF" w:rsidRDefault="006F4CFF" w:rsidP="00044A73">
                  <w:pPr>
                    <w:pStyle w:val="afa"/>
                    <w:spacing w:line="500" w:lineRule="exact"/>
                  </w:pPr>
                </w:p>
                <w:p w:rsidR="006F4CFF" w:rsidRPr="00E01B94" w:rsidRDefault="006F4CFF" w:rsidP="00951A23">
                  <w:pPr>
                    <w:autoSpaceDE w:val="0"/>
                    <w:autoSpaceDN w:val="0"/>
                    <w:adjustRightInd w:val="0"/>
                    <w:jc w:val="center"/>
                    <w:rPr>
                      <w:rFonts w:ascii="黑体" w:eastAsia="黑体" w:cs="黑体"/>
                      <w:sz w:val="28"/>
                      <w:szCs w:val="28"/>
                    </w:rPr>
                  </w:pPr>
                  <w:r>
                    <w:rPr>
                      <w:rFonts w:ascii="黑体" w:eastAsia="黑体" w:cs="黑体" w:hint="eastAsia"/>
                      <w:kern w:val="0"/>
                      <w:sz w:val="28"/>
                      <w:szCs w:val="28"/>
                    </w:rPr>
                    <w:t>（报批稿）</w:t>
                  </w:r>
                </w:p>
              </w:txbxContent>
            </v:textbox>
            <w10:wrap anchorx="page" anchory="page"/>
          </v:rect>
        </w:pict>
      </w:r>
      <w:r>
        <w:rPr>
          <w:rFonts w:ascii="黑体" w:eastAsia="黑体" w:cs="黑体"/>
          <w:noProof/>
          <w:kern w:val="0"/>
          <w:sz w:val="24"/>
        </w:rPr>
        <w:pict>
          <v:rect id="_x0000_s1067" style="position:absolute;left:0;text-align:left;margin-left:455.6pt;margin-top:757.4pt;width:17.3pt;height:17.55pt;z-index:251660288;visibility:visible;mso-position-horizontal-relative:page;mso-position-vertical-relative:page" stroked="f">
            <v:textbox style="mso-next-textbox:#_x0000_s1067" inset="0,0,0,0">
              <w:txbxContent>
                <w:p w:rsidR="006F4CFF" w:rsidRDefault="006F4CFF" w:rsidP="00951A23">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1066" style="position:absolute;left:0;text-align:left;margin-left:435.45pt;margin-top:757.4pt;width:14.45pt;height:17.55pt;z-index:251659264;visibility:visible;mso-position-horizontal-relative:page;mso-position-vertical-relative:page" stroked="f">
            <v:textbox style="mso-next-textbox:#_x0000_s1066" inset="0,0,0,0">
              <w:txbxContent>
                <w:p w:rsidR="006F4CFF" w:rsidRDefault="006F4CFF" w:rsidP="00951A23">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1065" style="position:absolute;left:0;text-align:left;margin-left:87.35pt;margin-top:753.3pt;width:333.95pt;height:27.45pt;z-index:251658240;visibility:visible;mso-position-horizontal-relative:page;mso-position-vertical-relative:page" filled="f" stroked="f">
            <v:fill opacity=".5"/>
            <v:textbox style="mso-next-textbox:#_x0000_s1065" inset="0,0,0,0">
              <w:txbxContent>
                <w:p w:rsidR="006F4CFF" w:rsidRPr="00547729" w:rsidRDefault="006F4CFF" w:rsidP="00951A23">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1064" style="position:absolute;left:0;text-align:left;z-index:251657216;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1063" style="position:absolute;left:0;text-align:left;margin-left:70.85pt;margin-top:704.1pt;width:183.7pt;height:16.15pt;z-index:251656192;visibility:visible;mso-position-horizontal-relative:page;mso-position-vertical-relative:page" filled="f" stroked="f">
            <v:fill opacity=".5"/>
            <v:textbox style="mso-next-textbox:#_x0000_s1063" inset="0,0,0,0">
              <w:txbxContent>
                <w:p w:rsidR="006F4CFF" w:rsidRDefault="006F4CFF" w:rsidP="00951A23">
                  <w:pPr>
                    <w:pStyle w:val="af9"/>
                    <w:ind w:leftChars="200" w:left="420"/>
                  </w:pPr>
                  <w:r>
                    <w:rPr>
                      <w:rFonts w:hint="eastAsia"/>
                    </w:rPr>
                    <w:t>XXXX－XX－XX发布</w:t>
                  </w:r>
                </w:p>
              </w:txbxContent>
            </v:textbox>
            <w10:wrap anchorx="page" anchory="page"/>
          </v:rect>
        </w:pict>
      </w:r>
      <w:r>
        <w:rPr>
          <w:rFonts w:ascii="黑体" w:eastAsia="黑体" w:cs="黑体"/>
          <w:noProof/>
          <w:kern w:val="0"/>
          <w:sz w:val="24"/>
        </w:rPr>
        <w:pict>
          <v:line id="_x0000_s1062" style="position:absolute;left:0;text-align:left;z-index:251655168;visibility:visible;mso-position-horizontal-relative:page;mso-position-vertical-relative:page" from="70.85pt,213.2pt" to="538.55pt,213.2pt" strokeweight="1pt">
            <w10:wrap anchorx="page" anchory="page"/>
          </v:line>
        </w:pict>
      </w:r>
      <w:r w:rsidR="00951A23">
        <w:rPr>
          <w:rFonts w:ascii="黑体" w:eastAsia="黑体" w:cs="黑体"/>
          <w:kern w:val="0"/>
          <w:sz w:val="24"/>
        </w:rPr>
        <w:br w:type="page"/>
      </w:r>
    </w:p>
    <w:p w:rsidR="009C3982" w:rsidRPr="009C3982" w:rsidRDefault="00FE3C37" w:rsidP="009C3982">
      <w:pPr>
        <w:rPr>
          <w:rFonts w:ascii="黑体" w:eastAsia="黑体" w:cs="黑体"/>
          <w:sz w:val="24"/>
        </w:rPr>
      </w:pPr>
      <w:r w:rsidRPr="00FE3C37">
        <w:rPr>
          <w:rFonts w:ascii="黑体" w:eastAsia="黑体" w:cs="黑体"/>
          <w:noProof/>
          <w:kern w:val="0"/>
          <w:sz w:val="24"/>
        </w:rPr>
        <w:lastRenderedPageBreak/>
        <w:pict>
          <v:shapetype id="_x0000_t202" coordsize="21600,21600" o:spt="202" path="m,l,21600r21600,l21600,xe">
            <v:stroke joinstyle="miter"/>
            <v:path gradientshapeok="t" o:connecttype="rect"/>
          </v:shapetype>
          <v:shape id="文本框 29" o:spid="_x0000_s1071" type="#_x0000_t202" style="position:absolute;left:0;text-align:left;margin-left:-3.85pt;margin-top:-1.85pt;width:262.5pt;height:154.7pt;z-index:251664384" stroked="f">
            <v:textbox>
              <w:txbxContent>
                <w:p w:rsidR="006F4CFF" w:rsidRDefault="006F4CFF" w:rsidP="00044A73">
                  <w:pPr>
                    <w:autoSpaceDE w:val="0"/>
                    <w:autoSpaceDN w:val="0"/>
                    <w:adjustRightInd w:val="0"/>
                    <w:jc w:val="center"/>
                    <w:rPr>
                      <w:rFonts w:ascii="黑体" w:eastAsia="黑体" w:cs="黑体"/>
                      <w:kern w:val="0"/>
                      <w:sz w:val="36"/>
                      <w:szCs w:val="36"/>
                    </w:rPr>
                  </w:pPr>
                  <w:r w:rsidRPr="0040773A">
                    <w:rPr>
                      <w:rFonts w:ascii="黑体" w:eastAsia="黑体" w:cs="黑体" w:hint="eastAsia"/>
                      <w:kern w:val="0"/>
                      <w:sz w:val="44"/>
                      <w:szCs w:val="44"/>
                    </w:rPr>
                    <w:t>流量计式气体减压器</w:t>
                  </w:r>
                  <w:r>
                    <w:rPr>
                      <w:rFonts w:ascii="黑体" w:eastAsia="黑体" w:cs="黑体"/>
                      <w:kern w:val="0"/>
                      <w:sz w:val="44"/>
                      <w:szCs w:val="44"/>
                    </w:rPr>
                    <w:br/>
                  </w:r>
                  <w:r w:rsidRPr="0040773A">
                    <w:rPr>
                      <w:rFonts w:ascii="黑体" w:eastAsia="黑体" w:cs="黑体" w:hint="eastAsia"/>
                      <w:kern w:val="0"/>
                      <w:sz w:val="44"/>
                      <w:szCs w:val="44"/>
                    </w:rPr>
                    <w:t>校准规范</w:t>
                  </w:r>
                </w:p>
                <w:p w:rsidR="006F4CFF" w:rsidRPr="00496952" w:rsidRDefault="006F4CFF" w:rsidP="003366CA">
                  <w:pPr>
                    <w:autoSpaceDE w:val="0"/>
                    <w:autoSpaceDN w:val="0"/>
                    <w:adjustRightInd w:val="0"/>
                    <w:spacing w:beforeLines="100" w:line="420" w:lineRule="exact"/>
                    <w:jc w:val="center"/>
                    <w:rPr>
                      <w:rFonts w:eastAsia="黑体"/>
                      <w:b/>
                      <w:kern w:val="0"/>
                      <w:sz w:val="28"/>
                      <w:szCs w:val="28"/>
                    </w:rPr>
                  </w:pPr>
                  <w:r w:rsidRPr="0040773A">
                    <w:rPr>
                      <w:rFonts w:eastAsia="黑体"/>
                      <w:b/>
                      <w:kern w:val="0"/>
                      <w:sz w:val="28"/>
                      <w:szCs w:val="28"/>
                    </w:rPr>
                    <w:t>Calibration Specification for Gas Pressure Regulators with Flowmeter</w:t>
                  </w:r>
                </w:p>
              </w:txbxContent>
            </v:textbox>
          </v:shape>
        </w:pict>
      </w:r>
    </w:p>
    <w:p w:rsidR="009C3982" w:rsidRPr="009C3982" w:rsidRDefault="00FE3C37" w:rsidP="009C3982">
      <w:pPr>
        <w:rPr>
          <w:rFonts w:ascii="黑体" w:eastAsia="黑体" w:cs="黑体"/>
          <w:sz w:val="24"/>
        </w:rPr>
      </w:pPr>
      <w:r w:rsidRPr="00FE3C37">
        <w:rPr>
          <w:rFonts w:ascii="黑体" w:eastAsia="黑体" w:cs="黑体"/>
          <w:noProof/>
          <w:kern w:val="0"/>
          <w:sz w:val="24"/>
        </w:rPr>
        <w:pict>
          <v:shape id="文本框 25" o:spid="_x0000_s1070" type="#_x0000_t202" style="position:absolute;left:0;text-align:left;margin-left:261.3pt;margin-top:15.1pt;width:188.85pt;height:64.45pt;z-index:251663360">
            <v:stroke dashstyle="1 1" endcap="round"/>
            <v:textbox>
              <w:txbxContent>
                <w:p w:rsidR="006F4CFF" w:rsidRDefault="006F4CFF" w:rsidP="003366CA">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w:t>
                  </w:r>
                  <w:r>
                    <w:rPr>
                      <w:rFonts w:ascii="黑体" w:eastAsia="黑体" w:hAnsi="黑体" w:hint="eastAsia"/>
                      <w:sz w:val="28"/>
                      <w:szCs w:val="28"/>
                    </w:rPr>
                    <w:t>0007</w:t>
                  </w:r>
                  <w:r>
                    <w:rPr>
                      <w:rFonts w:ascii="黑体" w:eastAsia="黑体" w:hAnsi="黑体" w:cs="黑体"/>
                      <w:kern w:val="0"/>
                      <w:sz w:val="28"/>
                      <w:szCs w:val="28"/>
                    </w:rPr>
                    <w:t>－</w:t>
                  </w:r>
                  <w:r>
                    <w:rPr>
                      <w:rFonts w:ascii="黑体" w:eastAsia="黑体" w:hAnsi="黑体" w:hint="eastAsia"/>
                      <w:sz w:val="28"/>
                      <w:szCs w:val="28"/>
                    </w:rPr>
                    <w:t>2021</w:t>
                  </w:r>
                </w:p>
              </w:txbxContent>
            </v:textbox>
          </v:shape>
        </w:pict>
      </w: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FE3C37" w:rsidP="009C3982">
      <w:pPr>
        <w:rPr>
          <w:rFonts w:ascii="黑体" w:eastAsia="黑体" w:cs="黑体"/>
          <w:sz w:val="24"/>
        </w:rPr>
      </w:pPr>
      <w:r w:rsidRPr="00FE3C37">
        <w:rPr>
          <w:rFonts w:ascii="黑体" w:eastAsia="黑体" w:cs="黑体"/>
          <w:noProof/>
          <w:sz w:val="20"/>
          <w:szCs w:val="20"/>
        </w:rPr>
        <w:pict>
          <v:line id="直线 19" o:spid="_x0000_s1078" style="position:absolute;left:0;text-align:left;z-index:251665408" from="-1.65pt,5.15pt" to="451.9pt,5.2pt">
            <v:fill o:detectmouseclick="t"/>
          </v:line>
        </w:pict>
      </w:r>
    </w:p>
    <w:p w:rsidR="009C3982" w:rsidRDefault="009C3982" w:rsidP="009C3982">
      <w:pPr>
        <w:ind w:right="-1055"/>
        <w:rPr>
          <w:rFonts w:ascii="宋体" w:hAnsi="宋体"/>
          <w:sz w:val="28"/>
          <w:szCs w:val="28"/>
        </w:rPr>
      </w:pPr>
    </w:p>
    <w:p w:rsidR="009C3982" w:rsidRDefault="009C3982"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73966" w:rsidRDefault="00D73966"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9C3982" w:rsidRDefault="009C3982" w:rsidP="008009BD">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9C3982" w:rsidRDefault="009C3982" w:rsidP="008009BD">
      <w:pPr>
        <w:spacing w:line="600" w:lineRule="exact"/>
        <w:ind w:firstLineChars="400" w:firstLine="1120"/>
        <w:rPr>
          <w:rFonts w:ascii="宋体"/>
          <w:sz w:val="28"/>
        </w:rPr>
      </w:pPr>
      <w:r>
        <w:rPr>
          <w:rFonts w:ascii="黑体" w:eastAsia="黑体" w:hint="eastAsia"/>
          <w:sz w:val="28"/>
        </w:rPr>
        <w:t>主要起草单位：</w:t>
      </w:r>
      <w:r w:rsidR="0040773A" w:rsidRPr="0040773A">
        <w:rPr>
          <w:rFonts w:ascii="宋体" w:hAnsi="宋体" w:hint="eastAsia"/>
          <w:sz w:val="28"/>
        </w:rPr>
        <w:t>黑龙江华安精益计量技术研究院有限公司</w:t>
      </w:r>
    </w:p>
    <w:p w:rsidR="0040773A" w:rsidRDefault="0040773A" w:rsidP="0040773A">
      <w:pPr>
        <w:spacing w:line="600" w:lineRule="exact"/>
        <w:ind w:firstLineChars="400" w:firstLine="1120"/>
        <w:rPr>
          <w:rFonts w:eastAsia="黑体"/>
          <w:sz w:val="28"/>
        </w:rPr>
      </w:pPr>
      <w:r>
        <w:rPr>
          <w:rFonts w:eastAsia="黑体"/>
          <w:sz w:val="28"/>
        </w:rPr>
        <w:t>参加起草</w:t>
      </w:r>
      <w:r w:rsidRPr="0040773A">
        <w:rPr>
          <w:rFonts w:ascii="黑体" w:eastAsia="黑体"/>
          <w:sz w:val="28"/>
        </w:rPr>
        <w:t>单位</w:t>
      </w:r>
      <w:r>
        <w:rPr>
          <w:rFonts w:eastAsia="黑体"/>
          <w:sz w:val="28"/>
        </w:rPr>
        <w:t>：</w:t>
      </w:r>
      <w:r w:rsidRPr="008522B2">
        <w:rPr>
          <w:rFonts w:asciiTheme="minorEastAsia" w:eastAsiaTheme="minorEastAsia" w:hAnsiTheme="minorEastAsia" w:hint="eastAsia"/>
          <w:sz w:val="28"/>
        </w:rPr>
        <w:t>国防科技工业2311二级计量站</w:t>
      </w:r>
    </w:p>
    <w:p w:rsidR="0040773A" w:rsidRDefault="0040773A" w:rsidP="0040773A">
      <w:pPr>
        <w:spacing w:line="600" w:lineRule="exact"/>
        <w:ind w:firstLineChars="1115" w:firstLine="3122"/>
        <w:rPr>
          <w:rFonts w:eastAsia="黑体"/>
          <w:sz w:val="28"/>
        </w:rPr>
      </w:pPr>
      <w:r w:rsidRPr="00361624">
        <w:rPr>
          <w:rFonts w:hint="eastAsia"/>
          <w:sz w:val="28"/>
        </w:rPr>
        <w:t>中国航发哈尔滨东安发动机有限公司</w:t>
      </w:r>
    </w:p>
    <w:p w:rsidR="009C3982" w:rsidRPr="0026173E" w:rsidRDefault="0040773A" w:rsidP="0040773A">
      <w:pPr>
        <w:spacing w:line="600" w:lineRule="exact"/>
        <w:ind w:firstLineChars="1115" w:firstLine="3122"/>
        <w:rPr>
          <w:rFonts w:ascii="宋体"/>
          <w:sz w:val="28"/>
        </w:rPr>
      </w:pPr>
      <w:r w:rsidRPr="00361624">
        <w:rPr>
          <w:rFonts w:hint="eastAsia"/>
          <w:sz w:val="28"/>
        </w:rPr>
        <w:t>哈尔滨哈飞航空工业有限责任公司</w:t>
      </w:r>
    </w:p>
    <w:p w:rsidR="008009BD" w:rsidRDefault="008009B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8009BD" w:rsidRDefault="008009BD" w:rsidP="009C3982">
      <w:pPr>
        <w:ind w:right="-1054" w:firstLine="570"/>
        <w:rPr>
          <w:rFonts w:ascii="黑体" w:eastAsia="黑体"/>
          <w:sz w:val="28"/>
        </w:rPr>
      </w:pPr>
    </w:p>
    <w:p w:rsidR="00CB4203" w:rsidRPr="00CB4203" w:rsidRDefault="00CB4203" w:rsidP="00CB4203">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CD2AEA" w:rsidRDefault="009C3982" w:rsidP="003366CA">
      <w:pPr>
        <w:spacing w:beforeLines="75"/>
        <w:ind w:right="-1055" w:firstLine="573"/>
        <w:rPr>
          <w:rFonts w:ascii="宋体"/>
          <w:sz w:val="28"/>
        </w:rPr>
      </w:pPr>
      <w:r>
        <w:rPr>
          <w:rFonts w:ascii="宋体" w:hAnsi="宋体" w:cs="宋体" w:hint="eastAsia"/>
          <w:sz w:val="28"/>
        </w:rPr>
        <w:t>本规范技术条文委托起草单位负责解释</w:t>
      </w:r>
      <w:r w:rsidR="00CD2AEA">
        <w:rPr>
          <w:rFonts w:ascii="黑体" w:eastAsia="黑体" w:cs="黑体"/>
          <w:kern w:val="0"/>
          <w:sz w:val="28"/>
          <w:szCs w:val="28"/>
        </w:rPr>
        <w:t xml:space="preserve"> </w:t>
      </w:r>
    </w:p>
    <w:p w:rsidR="00CD2AEA" w:rsidRDefault="00CD2AEA">
      <w:pPr>
        <w:ind w:right="-334"/>
        <w:jc w:val="center"/>
        <w:sectPr w:rsidR="00CD2AEA" w:rsidSect="00302E01">
          <w:headerReference w:type="even" r:id="rId9"/>
          <w:headerReference w:type="default" r:id="rId10"/>
          <w:footerReference w:type="even" r:id="rId11"/>
          <w:footerReference w:type="default" r:id="rId12"/>
          <w:footerReference w:type="first" r:id="rId13"/>
          <w:pgSz w:w="11906" w:h="16838" w:code="9"/>
          <w:pgMar w:top="1418" w:right="1418" w:bottom="1418" w:left="1418" w:header="1361" w:footer="1134" w:gutter="0"/>
          <w:cols w:space="720"/>
          <w:docGrid w:linePitch="312"/>
        </w:sectPr>
      </w:pPr>
    </w:p>
    <w:p w:rsidR="00CD2AEA" w:rsidRDefault="00CD2AEA">
      <w:pPr>
        <w:ind w:right="-1054"/>
        <w:rPr>
          <w:rFonts w:ascii="黑体" w:eastAsia="黑体"/>
          <w:sz w:val="28"/>
        </w:rPr>
      </w:pPr>
    </w:p>
    <w:p w:rsidR="00CD2AEA" w:rsidRDefault="00CD2AEA">
      <w:pPr>
        <w:ind w:right="-1054"/>
        <w:rPr>
          <w:rFonts w:ascii="黑体" w:eastAsia="黑体"/>
          <w:sz w:val="28"/>
        </w:rPr>
      </w:pPr>
    </w:p>
    <w:p w:rsidR="00CD2AEA" w:rsidRDefault="00CD2AEA">
      <w:pPr>
        <w:ind w:right="-1054"/>
        <w:rPr>
          <w:rFonts w:ascii="黑体" w:eastAsia="黑体"/>
          <w:sz w:val="28"/>
        </w:rPr>
      </w:pPr>
    </w:p>
    <w:p w:rsidR="00044A73" w:rsidRDefault="00044A73" w:rsidP="00044A73">
      <w:pPr>
        <w:spacing w:line="600" w:lineRule="exact"/>
        <w:ind w:firstLineChars="200" w:firstLine="560"/>
        <w:rPr>
          <w:rFonts w:ascii="黑体" w:eastAsia="黑体"/>
          <w:sz w:val="28"/>
        </w:rPr>
      </w:pPr>
      <w:r>
        <w:rPr>
          <w:rFonts w:ascii="黑体" w:eastAsia="黑体" w:hint="eastAsia"/>
          <w:sz w:val="28"/>
        </w:rPr>
        <w:t>本规范主要起草人：</w:t>
      </w:r>
    </w:p>
    <w:p w:rsidR="00044A73" w:rsidRDefault="00D73966" w:rsidP="00C761DF">
      <w:pPr>
        <w:spacing w:line="600" w:lineRule="exact"/>
        <w:ind w:right="-1055" w:firstLineChars="700" w:firstLine="1960"/>
        <w:rPr>
          <w:rFonts w:ascii="宋体"/>
          <w:sz w:val="28"/>
        </w:rPr>
      </w:pPr>
      <w:r w:rsidRPr="00D73966">
        <w:rPr>
          <w:rFonts w:ascii="宋体" w:hint="eastAsia"/>
          <w:sz w:val="28"/>
        </w:rPr>
        <w:t>陈培均  （黑龙江华安精益计量技术研究院有限公司）</w:t>
      </w:r>
    </w:p>
    <w:p w:rsidR="00044A73" w:rsidRDefault="00D73966" w:rsidP="00D73966">
      <w:pPr>
        <w:spacing w:line="600" w:lineRule="exact"/>
        <w:ind w:right="-1055" w:firstLineChars="700" w:firstLine="1960"/>
        <w:rPr>
          <w:rFonts w:ascii="宋体"/>
          <w:sz w:val="28"/>
        </w:rPr>
      </w:pPr>
      <w:r w:rsidRPr="00D73966">
        <w:rPr>
          <w:rFonts w:ascii="宋体" w:hint="eastAsia"/>
          <w:sz w:val="28"/>
        </w:rPr>
        <w:t>段长生  （黑龙江华安精益计量技术研究院有限公司）</w:t>
      </w:r>
    </w:p>
    <w:p w:rsidR="00044A73" w:rsidRPr="00F579AF" w:rsidRDefault="00D73966" w:rsidP="00D73966">
      <w:pPr>
        <w:spacing w:line="600" w:lineRule="exact"/>
        <w:ind w:right="-1055" w:firstLineChars="700" w:firstLine="1960"/>
        <w:rPr>
          <w:rFonts w:ascii="宋体"/>
          <w:sz w:val="28"/>
        </w:rPr>
      </w:pPr>
      <w:r w:rsidRPr="00D73966">
        <w:rPr>
          <w:rFonts w:ascii="宋体" w:hint="eastAsia"/>
          <w:sz w:val="28"/>
        </w:rPr>
        <w:t>王晓靓  （黑龙江华安精益计量技术研究院有限公司）</w:t>
      </w:r>
    </w:p>
    <w:p w:rsidR="00044A73" w:rsidRDefault="00044A73" w:rsidP="00044A73">
      <w:pPr>
        <w:spacing w:line="600" w:lineRule="exact"/>
        <w:ind w:right="-1055" w:firstLineChars="500" w:firstLine="1400"/>
        <w:rPr>
          <w:rFonts w:ascii="黑体" w:eastAsia="黑体"/>
          <w:sz w:val="28"/>
        </w:rPr>
      </w:pPr>
      <w:r>
        <w:rPr>
          <w:rFonts w:ascii="黑体" w:eastAsia="黑体" w:hint="eastAsia"/>
          <w:sz w:val="28"/>
        </w:rPr>
        <w:t>参加起草人：</w:t>
      </w:r>
    </w:p>
    <w:p w:rsidR="00D73966" w:rsidRPr="00D73966" w:rsidRDefault="00D73966" w:rsidP="00D73966">
      <w:pPr>
        <w:spacing w:line="600" w:lineRule="exact"/>
        <w:ind w:right="-1055" w:firstLineChars="700" w:firstLine="1960"/>
        <w:rPr>
          <w:rFonts w:ascii="宋体"/>
          <w:sz w:val="28"/>
        </w:rPr>
      </w:pPr>
      <w:r w:rsidRPr="00D73966">
        <w:rPr>
          <w:rFonts w:ascii="宋体" w:hint="eastAsia"/>
          <w:sz w:val="28"/>
        </w:rPr>
        <w:t>王  健  （国防科技工业2311二级计量站）</w:t>
      </w:r>
    </w:p>
    <w:p w:rsidR="00D73966" w:rsidRPr="00D73966" w:rsidRDefault="00D73966" w:rsidP="00D73966">
      <w:pPr>
        <w:spacing w:line="600" w:lineRule="exact"/>
        <w:ind w:right="-1055" w:firstLineChars="700" w:firstLine="1960"/>
        <w:rPr>
          <w:rFonts w:ascii="宋体"/>
          <w:sz w:val="28"/>
        </w:rPr>
      </w:pPr>
      <w:r w:rsidRPr="00D73966">
        <w:rPr>
          <w:rFonts w:ascii="宋体" w:hint="eastAsia"/>
          <w:sz w:val="28"/>
        </w:rPr>
        <w:t>安少华  （国防科技工业2311二级计量站）</w:t>
      </w:r>
    </w:p>
    <w:p w:rsidR="00D73966" w:rsidRPr="00D73966" w:rsidRDefault="00D73966" w:rsidP="00D73966">
      <w:pPr>
        <w:spacing w:line="600" w:lineRule="exact"/>
        <w:ind w:right="-1055" w:firstLineChars="700" w:firstLine="1960"/>
        <w:rPr>
          <w:rFonts w:ascii="宋体"/>
          <w:sz w:val="28"/>
        </w:rPr>
      </w:pPr>
      <w:r w:rsidRPr="00D73966">
        <w:rPr>
          <w:rFonts w:ascii="宋体" w:hint="eastAsia"/>
          <w:sz w:val="28"/>
        </w:rPr>
        <w:t>代相军  （中国航发哈尔滨东安发动机有限公司）</w:t>
      </w:r>
    </w:p>
    <w:p w:rsidR="00D73966" w:rsidRDefault="00D73966" w:rsidP="00D73966">
      <w:pPr>
        <w:spacing w:line="600" w:lineRule="exact"/>
        <w:ind w:right="-1055" w:firstLineChars="700" w:firstLine="1960"/>
        <w:rPr>
          <w:rFonts w:ascii="宋体"/>
          <w:sz w:val="28"/>
        </w:rPr>
      </w:pPr>
      <w:r w:rsidRPr="00D73966">
        <w:rPr>
          <w:rFonts w:ascii="宋体" w:hint="eastAsia"/>
          <w:sz w:val="28"/>
        </w:rPr>
        <w:t>王玉智  （哈尔滨哈飞航空工业有限责任公司）</w:t>
      </w:r>
    </w:p>
    <w:p w:rsidR="009B0140" w:rsidRDefault="009B0140">
      <w:pPr>
        <w:ind w:right="-1054"/>
        <w:rPr>
          <w:rFonts w:ascii="宋体"/>
          <w:sz w:val="28"/>
        </w:rPr>
      </w:pPr>
    </w:p>
    <w:p w:rsidR="00044A73" w:rsidRDefault="00044A73">
      <w:pPr>
        <w:ind w:right="-1054"/>
        <w:rPr>
          <w:rFonts w:ascii="宋体"/>
          <w:sz w:val="28"/>
        </w:rPr>
        <w:sectPr w:rsidR="00044A73" w:rsidSect="00302E01">
          <w:headerReference w:type="default" r:id="rId14"/>
          <w:footerReference w:type="default" r:id="rId15"/>
          <w:pgSz w:w="11906" w:h="16838" w:code="9"/>
          <w:pgMar w:top="1418" w:right="1418" w:bottom="1418" w:left="1418" w:header="1361" w:footer="1134" w:gutter="0"/>
          <w:cols w:space="720"/>
          <w:docGrid w:linePitch="312"/>
        </w:sectPr>
      </w:pPr>
    </w:p>
    <w:p w:rsidR="00CD2AEA" w:rsidRDefault="00CD2AEA" w:rsidP="003366CA">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000C6A0C" w:rsidRPr="00D34827">
        <w:rPr>
          <w:rFonts w:eastAsia="黑体" w:hint="eastAsia"/>
          <w:kern w:val="0"/>
          <w:sz w:val="44"/>
        </w:rPr>
        <w:t xml:space="preserve">  </w:t>
      </w:r>
      <w:r w:rsidRPr="00D34827">
        <w:rPr>
          <w:rFonts w:eastAsia="黑体" w:hint="eastAsia"/>
          <w:kern w:val="0"/>
          <w:sz w:val="44"/>
        </w:rPr>
        <w:t>录</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r w:rsidRPr="008001BD">
        <w:rPr>
          <w:rFonts w:asciiTheme="minorEastAsia" w:eastAsiaTheme="minorEastAsia" w:hAnsiTheme="minorEastAsia"/>
          <w:bCs/>
          <w:color w:val="000000" w:themeColor="text1"/>
          <w:sz w:val="24"/>
        </w:rPr>
        <w:fldChar w:fldCharType="begin"/>
      </w:r>
      <w:r w:rsidR="00492C42" w:rsidRPr="008001BD">
        <w:rPr>
          <w:rFonts w:asciiTheme="minorEastAsia" w:eastAsiaTheme="minorEastAsia" w:hAnsiTheme="minorEastAsia"/>
          <w:bCs/>
          <w:color w:val="000000" w:themeColor="text1"/>
          <w:sz w:val="24"/>
        </w:rPr>
        <w:instrText xml:space="preserve"> TOC \o "1-3" \h \z \u </w:instrText>
      </w:r>
      <w:r w:rsidRPr="008001BD">
        <w:rPr>
          <w:rFonts w:asciiTheme="minorEastAsia" w:eastAsiaTheme="minorEastAsia" w:hAnsiTheme="minorEastAsia"/>
          <w:bCs/>
          <w:color w:val="000000" w:themeColor="text1"/>
          <w:sz w:val="24"/>
        </w:rPr>
        <w:fldChar w:fldCharType="separate"/>
      </w:r>
      <w:hyperlink w:anchor="_Toc75187116" w:history="1">
        <w:r w:rsidR="00492C42" w:rsidRPr="008001BD">
          <w:rPr>
            <w:rStyle w:val="aa"/>
            <w:rFonts w:asciiTheme="minorEastAsia" w:eastAsiaTheme="minorEastAsia" w:hAnsiTheme="minorEastAsia" w:hint="eastAsia"/>
            <w:noProof/>
            <w:color w:val="000000" w:themeColor="text1"/>
            <w:kern w:val="0"/>
            <w:sz w:val="24"/>
            <w:u w:val="none"/>
          </w:rPr>
          <w:t>引言</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_Toc75187116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II</w:t>
        </w:r>
        <w:r w:rsidRPr="008001BD">
          <w:rPr>
            <w:rFonts w:asciiTheme="minorEastAsia" w:eastAsiaTheme="minorEastAsia" w:hAnsiTheme="minorEastAsia"/>
            <w:noProof/>
            <w:webHidden/>
            <w:color w:val="000000" w:themeColor="text1"/>
            <w:sz w:val="24"/>
          </w:rPr>
          <w:fldChar w:fldCharType="end"/>
        </w:r>
      </w:hyperlink>
      <w:r w:rsidR="00E95852"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17" w:history="1">
        <w:r w:rsidR="00492C42" w:rsidRPr="008001BD">
          <w:rPr>
            <w:rStyle w:val="aa"/>
            <w:rFonts w:asciiTheme="minorEastAsia" w:eastAsiaTheme="minorEastAsia" w:hAnsiTheme="minorEastAsia"/>
            <w:noProof/>
            <w:color w:val="000000" w:themeColor="text1"/>
            <w:sz w:val="24"/>
            <w:u w:val="none"/>
          </w:rPr>
          <w:t xml:space="preserve">1  </w:t>
        </w:r>
        <w:r w:rsidR="00492C42" w:rsidRPr="008001BD">
          <w:rPr>
            <w:rStyle w:val="aa"/>
            <w:rFonts w:asciiTheme="minorEastAsia" w:eastAsiaTheme="minorEastAsia" w:hAnsiTheme="minorEastAsia" w:hint="eastAsia"/>
            <w:noProof/>
            <w:color w:val="000000" w:themeColor="text1"/>
            <w:sz w:val="24"/>
            <w:u w:val="none"/>
          </w:rPr>
          <w:t>范围</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_Toc75187117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18" w:history="1">
        <w:r w:rsidR="00492C42" w:rsidRPr="008001BD">
          <w:rPr>
            <w:rStyle w:val="aa"/>
            <w:rFonts w:asciiTheme="minorEastAsia" w:eastAsiaTheme="minorEastAsia" w:hAnsiTheme="minorEastAsia"/>
            <w:noProof/>
            <w:color w:val="000000" w:themeColor="text1"/>
            <w:sz w:val="24"/>
            <w:u w:val="none"/>
          </w:rPr>
          <w:t xml:space="preserve">2  </w:t>
        </w:r>
        <w:r w:rsidR="00492C42" w:rsidRPr="008001BD">
          <w:rPr>
            <w:rStyle w:val="aa"/>
            <w:rFonts w:asciiTheme="minorEastAsia" w:eastAsiaTheme="minorEastAsia" w:hAnsiTheme="minorEastAsia" w:hint="eastAsia"/>
            <w:noProof/>
            <w:color w:val="000000" w:themeColor="text1"/>
            <w:sz w:val="24"/>
            <w:u w:val="none"/>
          </w:rPr>
          <w:t>引用文件</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_Toc75187118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19" w:history="1">
        <w:r w:rsidR="00492C42" w:rsidRPr="008001BD">
          <w:rPr>
            <w:rStyle w:val="aa"/>
            <w:rFonts w:asciiTheme="minorEastAsia" w:eastAsiaTheme="minorEastAsia" w:hAnsiTheme="minorEastAsia"/>
            <w:noProof/>
            <w:color w:val="000000" w:themeColor="text1"/>
            <w:sz w:val="24"/>
            <w:u w:val="none"/>
          </w:rPr>
          <w:t xml:space="preserve">3  </w:t>
        </w:r>
        <w:r w:rsidR="00492C42" w:rsidRPr="008001BD">
          <w:rPr>
            <w:rStyle w:val="aa"/>
            <w:rFonts w:asciiTheme="minorEastAsia" w:eastAsiaTheme="minorEastAsia" w:hAnsiTheme="minorEastAsia" w:hint="eastAsia"/>
            <w:noProof/>
            <w:color w:val="000000" w:themeColor="text1"/>
            <w:sz w:val="24"/>
            <w:u w:val="none"/>
          </w:rPr>
          <w:t>术语和计量单位</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_Toc75187119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0" w:history="1">
        <w:r w:rsidR="00492C42" w:rsidRPr="008001BD">
          <w:rPr>
            <w:rStyle w:val="aa"/>
            <w:rFonts w:asciiTheme="minorEastAsia" w:eastAsiaTheme="minorEastAsia" w:hAnsiTheme="minorEastAsia"/>
            <w:noProof/>
            <w:color w:val="000000" w:themeColor="text1"/>
            <w:sz w:val="24"/>
            <w:u w:val="none"/>
          </w:rPr>
          <w:t xml:space="preserve">3.1  </w:t>
        </w:r>
        <w:r w:rsidR="00492C42" w:rsidRPr="008001BD">
          <w:rPr>
            <w:rStyle w:val="aa"/>
            <w:rFonts w:asciiTheme="minorEastAsia" w:eastAsiaTheme="minorEastAsia" w:hAnsiTheme="minorEastAsia" w:hint="eastAsia"/>
            <w:noProof/>
            <w:color w:val="000000" w:themeColor="text1"/>
            <w:sz w:val="24"/>
            <w:u w:val="none"/>
          </w:rPr>
          <w:t>流量计式气体减压器</w:t>
        </w:r>
        <w:r w:rsidR="00492C42" w:rsidRPr="008001BD">
          <w:rPr>
            <w:rStyle w:val="aa"/>
            <w:rFonts w:asciiTheme="minorEastAsia" w:eastAsiaTheme="minorEastAsia" w:hAnsiTheme="minorEastAsia"/>
            <w:noProof/>
            <w:color w:val="000000" w:themeColor="text1"/>
            <w:sz w:val="24"/>
            <w:u w:val="none"/>
          </w:rPr>
          <w:t xml:space="preserve">  </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_Toc75187120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1" w:history="1">
        <w:r w:rsidR="00492C42" w:rsidRPr="008001BD">
          <w:rPr>
            <w:rStyle w:val="aa"/>
            <w:rFonts w:asciiTheme="minorEastAsia" w:eastAsiaTheme="minorEastAsia" w:hAnsiTheme="minorEastAsia"/>
            <w:noProof/>
            <w:color w:val="000000" w:themeColor="text1"/>
            <w:sz w:val="24"/>
            <w:u w:val="none"/>
          </w:rPr>
          <w:t xml:space="preserve">3.2  </w:t>
        </w:r>
        <w:r w:rsidR="00492C42" w:rsidRPr="008001BD">
          <w:rPr>
            <w:rStyle w:val="aa"/>
            <w:rFonts w:asciiTheme="minorEastAsia" w:eastAsiaTheme="minorEastAsia" w:hAnsiTheme="minorEastAsia" w:hint="eastAsia"/>
            <w:noProof/>
            <w:color w:val="000000" w:themeColor="text1"/>
            <w:sz w:val="24"/>
            <w:u w:val="none"/>
          </w:rPr>
          <w:t>额定进口压力</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_Toc75187121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2" w:history="1">
        <w:r w:rsidR="00492C42" w:rsidRPr="008001BD">
          <w:rPr>
            <w:rStyle w:val="aa"/>
            <w:rFonts w:asciiTheme="minorEastAsia" w:eastAsiaTheme="minorEastAsia" w:hAnsiTheme="minorEastAsia"/>
            <w:noProof/>
            <w:color w:val="000000" w:themeColor="text1"/>
            <w:sz w:val="24"/>
            <w:u w:val="none"/>
          </w:rPr>
          <w:t xml:space="preserve">3.3  </w:t>
        </w:r>
        <w:r w:rsidR="00492C42" w:rsidRPr="008001BD">
          <w:rPr>
            <w:rStyle w:val="aa"/>
            <w:rFonts w:asciiTheme="minorEastAsia" w:eastAsiaTheme="minorEastAsia" w:hAnsiTheme="minorEastAsia" w:hint="eastAsia"/>
            <w:noProof/>
            <w:color w:val="000000" w:themeColor="text1"/>
            <w:sz w:val="24"/>
            <w:u w:val="none"/>
          </w:rPr>
          <w:t>额定出口压力</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_Toc75187122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3" w:history="1">
        <w:r w:rsidR="00492C42" w:rsidRPr="008001BD">
          <w:rPr>
            <w:rStyle w:val="aa"/>
            <w:rFonts w:asciiTheme="minorEastAsia" w:eastAsiaTheme="minorEastAsia" w:hAnsiTheme="minorEastAsia"/>
            <w:noProof/>
            <w:color w:val="000000" w:themeColor="text1"/>
            <w:sz w:val="24"/>
            <w:u w:val="none"/>
          </w:rPr>
          <w:t xml:space="preserve">3.4  </w:t>
        </w:r>
        <w:r w:rsidR="00492C42" w:rsidRPr="008001BD">
          <w:rPr>
            <w:rStyle w:val="aa"/>
            <w:rFonts w:asciiTheme="minorEastAsia" w:eastAsiaTheme="minorEastAsia" w:hAnsiTheme="minorEastAsia" w:hint="eastAsia"/>
            <w:noProof/>
            <w:color w:val="000000" w:themeColor="text1"/>
            <w:sz w:val="24"/>
            <w:u w:val="none"/>
          </w:rPr>
          <w:t>输出工作压力</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_Toc75187123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4" w:history="1">
        <w:r w:rsidR="00492C42" w:rsidRPr="008001BD">
          <w:rPr>
            <w:rStyle w:val="aa"/>
            <w:rFonts w:asciiTheme="minorEastAsia" w:eastAsiaTheme="minorEastAsia" w:hAnsiTheme="minorEastAsia"/>
            <w:noProof/>
            <w:color w:val="000000" w:themeColor="text1"/>
            <w:sz w:val="24"/>
            <w:u w:val="none"/>
          </w:rPr>
          <w:t xml:space="preserve">3.5  </w:t>
        </w:r>
        <w:r w:rsidR="00492C42" w:rsidRPr="008001BD">
          <w:rPr>
            <w:rStyle w:val="aa"/>
            <w:rFonts w:asciiTheme="minorEastAsia" w:eastAsiaTheme="minorEastAsia" w:hAnsiTheme="minorEastAsia" w:hint="eastAsia"/>
            <w:noProof/>
            <w:color w:val="000000" w:themeColor="text1"/>
            <w:sz w:val="24"/>
            <w:u w:val="none"/>
          </w:rPr>
          <w:t>安全阀打开压力</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_Toc75187124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5" w:history="1">
        <w:r w:rsidR="00492C42" w:rsidRPr="008001BD">
          <w:rPr>
            <w:rStyle w:val="aa"/>
            <w:rFonts w:asciiTheme="minorEastAsia" w:eastAsiaTheme="minorEastAsia" w:hAnsiTheme="minorEastAsia"/>
            <w:noProof/>
            <w:color w:val="000000" w:themeColor="text1"/>
            <w:sz w:val="24"/>
            <w:u w:val="none"/>
          </w:rPr>
          <w:t xml:space="preserve">4  </w:t>
        </w:r>
        <w:r w:rsidR="00492C42" w:rsidRPr="008001BD">
          <w:rPr>
            <w:rStyle w:val="aa"/>
            <w:rFonts w:asciiTheme="minorEastAsia" w:eastAsiaTheme="minorEastAsia" w:hAnsiTheme="minorEastAsia" w:hint="eastAsia"/>
            <w:noProof/>
            <w:color w:val="000000" w:themeColor="text1"/>
            <w:sz w:val="24"/>
            <w:u w:val="none"/>
          </w:rPr>
          <w:t>概述</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_Toc75187125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6" w:history="1">
        <w:r w:rsidR="00492C42" w:rsidRPr="008001BD">
          <w:rPr>
            <w:rStyle w:val="aa"/>
            <w:rFonts w:asciiTheme="minorEastAsia" w:eastAsiaTheme="minorEastAsia" w:hAnsiTheme="minorEastAsia"/>
            <w:noProof/>
            <w:color w:val="000000" w:themeColor="text1"/>
            <w:sz w:val="24"/>
            <w:u w:val="none"/>
          </w:rPr>
          <w:t xml:space="preserve">5  </w:t>
        </w:r>
        <w:r w:rsidR="00492C42" w:rsidRPr="008001BD">
          <w:rPr>
            <w:rStyle w:val="aa"/>
            <w:rFonts w:asciiTheme="minorEastAsia" w:eastAsiaTheme="minorEastAsia" w:hAnsiTheme="minorEastAsia" w:hint="eastAsia"/>
            <w:noProof/>
            <w:color w:val="000000" w:themeColor="text1"/>
            <w:sz w:val="24"/>
            <w:u w:val="none"/>
          </w:rPr>
          <w:t>计量特性</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_Toc75187126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2</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7" w:history="1">
        <w:r w:rsidR="00492C42" w:rsidRPr="008001BD">
          <w:rPr>
            <w:rStyle w:val="aa"/>
            <w:rFonts w:asciiTheme="minorEastAsia" w:eastAsiaTheme="minorEastAsia" w:hAnsiTheme="minorEastAsia"/>
            <w:noProof/>
            <w:color w:val="000000" w:themeColor="text1"/>
            <w:sz w:val="24"/>
            <w:u w:val="none"/>
          </w:rPr>
          <w:t xml:space="preserve">5.1  </w:t>
        </w:r>
        <w:r w:rsidR="00492C42" w:rsidRPr="008001BD">
          <w:rPr>
            <w:rStyle w:val="aa"/>
            <w:rFonts w:asciiTheme="minorEastAsia" w:eastAsiaTheme="minorEastAsia" w:hAnsiTheme="minorEastAsia" w:hint="eastAsia"/>
            <w:noProof/>
            <w:color w:val="000000" w:themeColor="text1"/>
            <w:sz w:val="24"/>
            <w:u w:val="none"/>
          </w:rPr>
          <w:t>密封性</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_Toc75187127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2</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8" w:history="1">
        <w:r w:rsidR="00492C42" w:rsidRPr="008001BD">
          <w:rPr>
            <w:rStyle w:val="aa"/>
            <w:rFonts w:asciiTheme="minorEastAsia" w:eastAsiaTheme="minorEastAsia" w:hAnsiTheme="minorEastAsia"/>
            <w:noProof/>
            <w:color w:val="000000" w:themeColor="text1"/>
            <w:sz w:val="24"/>
            <w:u w:val="none"/>
          </w:rPr>
          <w:t xml:space="preserve">5.2  </w:t>
        </w:r>
        <w:r w:rsidR="00492C42" w:rsidRPr="008001BD">
          <w:rPr>
            <w:rStyle w:val="aa"/>
            <w:rFonts w:asciiTheme="minorEastAsia" w:eastAsiaTheme="minorEastAsia" w:hAnsiTheme="minorEastAsia" w:hint="eastAsia"/>
            <w:noProof/>
            <w:color w:val="000000" w:themeColor="text1"/>
            <w:sz w:val="24"/>
            <w:u w:val="none"/>
          </w:rPr>
          <w:t>安全阀</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_Toc75187128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2</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29" w:history="1">
        <w:r w:rsidR="00492C42" w:rsidRPr="008001BD">
          <w:rPr>
            <w:rStyle w:val="aa"/>
            <w:rFonts w:asciiTheme="minorEastAsia" w:eastAsiaTheme="minorEastAsia" w:hAnsiTheme="minorEastAsia"/>
            <w:noProof/>
            <w:color w:val="000000" w:themeColor="text1"/>
            <w:sz w:val="24"/>
            <w:u w:val="none"/>
          </w:rPr>
          <w:t xml:space="preserve">5.3  </w:t>
        </w:r>
        <w:r w:rsidR="00492C42" w:rsidRPr="008001BD">
          <w:rPr>
            <w:rStyle w:val="aa"/>
            <w:rFonts w:asciiTheme="minorEastAsia" w:eastAsiaTheme="minorEastAsia" w:hAnsiTheme="minorEastAsia" w:hint="eastAsia"/>
            <w:noProof/>
            <w:color w:val="000000" w:themeColor="text1"/>
            <w:sz w:val="24"/>
            <w:u w:val="none"/>
          </w:rPr>
          <w:t>输出工作压力</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_Toc75187129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2</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0" w:history="1">
        <w:r w:rsidR="00492C42" w:rsidRPr="008001BD">
          <w:rPr>
            <w:rStyle w:val="aa"/>
            <w:rFonts w:asciiTheme="minorEastAsia" w:eastAsiaTheme="minorEastAsia" w:hAnsiTheme="minorEastAsia"/>
            <w:noProof/>
            <w:color w:val="000000" w:themeColor="text1"/>
            <w:sz w:val="24"/>
            <w:u w:val="none"/>
          </w:rPr>
          <w:t xml:space="preserve">5.4  </w:t>
        </w:r>
        <w:r w:rsidR="00492C42" w:rsidRPr="008001BD">
          <w:rPr>
            <w:rStyle w:val="aa"/>
            <w:rFonts w:asciiTheme="minorEastAsia" w:eastAsiaTheme="minorEastAsia" w:hAnsiTheme="minorEastAsia" w:hint="eastAsia"/>
            <w:noProof/>
            <w:color w:val="000000" w:themeColor="text1"/>
            <w:sz w:val="24"/>
            <w:u w:val="none"/>
          </w:rPr>
          <w:t>压力表计量特性</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_Toc75187130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2</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1" w:history="1">
        <w:r w:rsidR="00492C42" w:rsidRPr="008001BD">
          <w:rPr>
            <w:rStyle w:val="aa"/>
            <w:rFonts w:asciiTheme="minorEastAsia" w:eastAsiaTheme="minorEastAsia" w:hAnsiTheme="minorEastAsia"/>
            <w:noProof/>
            <w:color w:val="000000" w:themeColor="text1"/>
            <w:sz w:val="24"/>
            <w:u w:val="none"/>
          </w:rPr>
          <w:t xml:space="preserve">5.5  </w:t>
        </w:r>
        <w:r w:rsidR="00492C42" w:rsidRPr="008001BD">
          <w:rPr>
            <w:rStyle w:val="aa"/>
            <w:rFonts w:asciiTheme="minorEastAsia" w:eastAsiaTheme="minorEastAsia" w:hAnsiTheme="minorEastAsia" w:hint="eastAsia"/>
            <w:noProof/>
            <w:color w:val="000000" w:themeColor="text1"/>
            <w:sz w:val="24"/>
            <w:u w:val="none"/>
          </w:rPr>
          <w:t>流量计计量特性</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_Toc75187131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3</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2" w:history="1">
        <w:r w:rsidR="00492C42" w:rsidRPr="008001BD">
          <w:rPr>
            <w:rStyle w:val="aa"/>
            <w:rFonts w:asciiTheme="minorEastAsia" w:eastAsiaTheme="minorEastAsia" w:hAnsiTheme="minorEastAsia"/>
            <w:noProof/>
            <w:color w:val="000000" w:themeColor="text1"/>
            <w:sz w:val="24"/>
            <w:u w:val="none"/>
          </w:rPr>
          <w:t xml:space="preserve">6  </w:t>
        </w:r>
        <w:r w:rsidR="00492C42" w:rsidRPr="008001BD">
          <w:rPr>
            <w:rStyle w:val="aa"/>
            <w:rFonts w:asciiTheme="minorEastAsia" w:eastAsiaTheme="minorEastAsia" w:hAnsiTheme="minorEastAsia" w:hint="eastAsia"/>
            <w:noProof/>
            <w:color w:val="000000" w:themeColor="text1"/>
            <w:sz w:val="24"/>
            <w:u w:val="none"/>
          </w:rPr>
          <w:t>校准条件</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_Toc75187132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3</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3" w:history="1">
        <w:r w:rsidR="00492C42" w:rsidRPr="008001BD">
          <w:rPr>
            <w:rStyle w:val="aa"/>
            <w:rFonts w:asciiTheme="minorEastAsia" w:eastAsiaTheme="minorEastAsia" w:hAnsiTheme="minorEastAsia"/>
            <w:noProof/>
            <w:color w:val="000000" w:themeColor="text1"/>
            <w:sz w:val="24"/>
            <w:u w:val="none"/>
          </w:rPr>
          <w:t xml:space="preserve">6.1  </w:t>
        </w:r>
        <w:r w:rsidR="00492C42" w:rsidRPr="008001BD">
          <w:rPr>
            <w:rStyle w:val="aa"/>
            <w:rFonts w:asciiTheme="minorEastAsia" w:eastAsiaTheme="minorEastAsia" w:hAnsiTheme="minorEastAsia" w:hint="eastAsia"/>
            <w:noProof/>
            <w:color w:val="000000" w:themeColor="text1"/>
            <w:sz w:val="24"/>
            <w:u w:val="none"/>
          </w:rPr>
          <w:t>环境条件</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_Toc75187133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3</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4" w:history="1">
        <w:r w:rsidR="00492C42" w:rsidRPr="008001BD">
          <w:rPr>
            <w:rStyle w:val="aa"/>
            <w:rFonts w:asciiTheme="minorEastAsia" w:eastAsiaTheme="minorEastAsia" w:hAnsiTheme="minorEastAsia"/>
            <w:noProof/>
            <w:color w:val="000000" w:themeColor="text1"/>
            <w:sz w:val="24"/>
            <w:u w:val="none"/>
          </w:rPr>
          <w:t xml:space="preserve">6.2  </w:t>
        </w:r>
        <w:r w:rsidR="00492C42" w:rsidRPr="008001BD">
          <w:rPr>
            <w:rStyle w:val="aa"/>
            <w:rFonts w:asciiTheme="minorEastAsia" w:eastAsiaTheme="minorEastAsia" w:hAnsiTheme="minorEastAsia" w:hint="eastAsia"/>
            <w:noProof/>
            <w:color w:val="000000" w:themeColor="text1"/>
            <w:sz w:val="24"/>
            <w:u w:val="none"/>
          </w:rPr>
          <w:t>测量标准及其它设备</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_Toc75187134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3</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5" w:history="1">
        <w:r w:rsidR="00492C42" w:rsidRPr="008001BD">
          <w:rPr>
            <w:rStyle w:val="aa"/>
            <w:rFonts w:asciiTheme="minorEastAsia" w:eastAsiaTheme="minorEastAsia" w:hAnsiTheme="minorEastAsia"/>
            <w:noProof/>
            <w:color w:val="000000" w:themeColor="text1"/>
            <w:sz w:val="24"/>
            <w:u w:val="none"/>
          </w:rPr>
          <w:t xml:space="preserve">7  </w:t>
        </w:r>
        <w:r w:rsidR="00492C42" w:rsidRPr="008001BD">
          <w:rPr>
            <w:rStyle w:val="aa"/>
            <w:rFonts w:asciiTheme="minorEastAsia" w:eastAsiaTheme="minorEastAsia" w:hAnsiTheme="minorEastAsia" w:hint="eastAsia"/>
            <w:noProof/>
            <w:color w:val="000000" w:themeColor="text1"/>
            <w:sz w:val="24"/>
            <w:u w:val="none"/>
          </w:rPr>
          <w:t>校准项目和校准方法</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_Toc75187135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4</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6" w:history="1">
        <w:r w:rsidR="00492C42" w:rsidRPr="008001BD">
          <w:rPr>
            <w:rStyle w:val="aa"/>
            <w:rFonts w:asciiTheme="minorEastAsia" w:eastAsiaTheme="minorEastAsia" w:hAnsiTheme="minorEastAsia"/>
            <w:noProof/>
            <w:color w:val="000000" w:themeColor="text1"/>
            <w:sz w:val="24"/>
            <w:u w:val="none"/>
          </w:rPr>
          <w:t xml:space="preserve">7.1  </w:t>
        </w:r>
        <w:r w:rsidR="00492C42" w:rsidRPr="008001BD">
          <w:rPr>
            <w:rStyle w:val="aa"/>
            <w:rFonts w:asciiTheme="minorEastAsia" w:eastAsiaTheme="minorEastAsia" w:hAnsiTheme="minorEastAsia" w:hint="eastAsia"/>
            <w:noProof/>
            <w:color w:val="000000" w:themeColor="text1"/>
            <w:sz w:val="24"/>
            <w:u w:val="none"/>
          </w:rPr>
          <w:t>校准项目</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_Toc75187136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4</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7" w:history="1">
        <w:r w:rsidR="00492C42" w:rsidRPr="008001BD">
          <w:rPr>
            <w:rStyle w:val="aa"/>
            <w:rFonts w:asciiTheme="minorEastAsia" w:eastAsiaTheme="minorEastAsia" w:hAnsiTheme="minorEastAsia"/>
            <w:noProof/>
            <w:color w:val="000000" w:themeColor="text1"/>
            <w:sz w:val="24"/>
            <w:u w:val="none"/>
          </w:rPr>
          <w:t xml:space="preserve">7.2  </w:t>
        </w:r>
        <w:r w:rsidR="00492C42" w:rsidRPr="008001BD">
          <w:rPr>
            <w:rStyle w:val="aa"/>
            <w:rFonts w:asciiTheme="minorEastAsia" w:eastAsiaTheme="minorEastAsia" w:hAnsiTheme="minorEastAsia" w:hint="eastAsia"/>
            <w:noProof/>
            <w:color w:val="000000" w:themeColor="text1"/>
            <w:sz w:val="24"/>
            <w:u w:val="none"/>
          </w:rPr>
          <w:t>校准方法</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_Toc75187137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4</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8" w:history="1">
        <w:r w:rsidR="00492C42" w:rsidRPr="008001BD">
          <w:rPr>
            <w:rStyle w:val="aa"/>
            <w:rFonts w:asciiTheme="minorEastAsia" w:eastAsiaTheme="minorEastAsia" w:hAnsiTheme="minorEastAsia"/>
            <w:noProof/>
            <w:color w:val="000000" w:themeColor="text1"/>
            <w:sz w:val="24"/>
            <w:u w:val="none"/>
          </w:rPr>
          <w:t xml:space="preserve">8  </w:t>
        </w:r>
        <w:r w:rsidR="00492C42" w:rsidRPr="008001BD">
          <w:rPr>
            <w:rStyle w:val="aa"/>
            <w:rFonts w:asciiTheme="minorEastAsia" w:eastAsiaTheme="minorEastAsia" w:hAnsiTheme="minorEastAsia" w:hint="eastAsia"/>
            <w:noProof/>
            <w:color w:val="000000" w:themeColor="text1"/>
            <w:sz w:val="24"/>
            <w:u w:val="none"/>
          </w:rPr>
          <w:t>校准结果表达</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_Toc75187138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8</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39" w:history="1">
        <w:r w:rsidR="00492C42" w:rsidRPr="008001BD">
          <w:rPr>
            <w:rStyle w:val="aa"/>
            <w:rFonts w:asciiTheme="minorEastAsia" w:eastAsiaTheme="minorEastAsia" w:hAnsiTheme="minorEastAsia"/>
            <w:noProof/>
            <w:color w:val="000000" w:themeColor="text1"/>
            <w:sz w:val="24"/>
            <w:u w:val="none"/>
          </w:rPr>
          <w:t xml:space="preserve">9  </w:t>
        </w:r>
        <w:r w:rsidR="00492C42" w:rsidRPr="008001BD">
          <w:rPr>
            <w:rStyle w:val="aa"/>
            <w:rFonts w:asciiTheme="minorEastAsia" w:eastAsiaTheme="minorEastAsia" w:hAnsiTheme="minorEastAsia" w:hint="eastAsia"/>
            <w:noProof/>
            <w:color w:val="000000" w:themeColor="text1"/>
            <w:sz w:val="24"/>
            <w:u w:val="none"/>
          </w:rPr>
          <w:t>复校时间间隔</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_Toc75187139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8</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40" w:history="1">
        <w:r w:rsidR="00492C42" w:rsidRPr="008001BD">
          <w:rPr>
            <w:rStyle w:val="aa"/>
            <w:rFonts w:asciiTheme="minorEastAsia" w:eastAsiaTheme="minorEastAsia" w:hAnsiTheme="minorEastAsia" w:hint="eastAsia"/>
            <w:noProof/>
            <w:color w:val="000000" w:themeColor="text1"/>
            <w:sz w:val="24"/>
            <w:u w:val="none"/>
          </w:rPr>
          <w:t>附录</w:t>
        </w:r>
        <w:r w:rsidR="00492C42" w:rsidRPr="008001BD">
          <w:rPr>
            <w:rStyle w:val="aa"/>
            <w:rFonts w:asciiTheme="minorEastAsia" w:eastAsiaTheme="minorEastAsia" w:hAnsiTheme="minorEastAsia"/>
            <w:noProof/>
            <w:color w:val="000000" w:themeColor="text1"/>
            <w:sz w:val="24"/>
            <w:u w:val="none"/>
          </w:rPr>
          <w:t>A</w:t>
        </w:r>
        <w:r w:rsidR="00E0289E" w:rsidRPr="008001BD">
          <w:rPr>
            <w:rStyle w:val="aa"/>
            <w:rFonts w:asciiTheme="minorEastAsia" w:eastAsiaTheme="minorEastAsia" w:hAnsiTheme="minorEastAsia" w:hint="eastAsia"/>
            <w:noProof/>
            <w:color w:val="000000" w:themeColor="text1"/>
            <w:sz w:val="24"/>
            <w:u w:val="none"/>
          </w:rPr>
          <w:t xml:space="preserve">  </w:t>
        </w:r>
      </w:hyperlink>
      <w:hyperlink w:anchor="_Toc75187141" w:history="1">
        <w:r w:rsidR="00492C42" w:rsidRPr="008001BD">
          <w:rPr>
            <w:rStyle w:val="aa"/>
            <w:rFonts w:asciiTheme="minorEastAsia" w:eastAsiaTheme="minorEastAsia" w:hAnsiTheme="minorEastAsia" w:hint="eastAsia"/>
            <w:noProof/>
            <w:color w:val="000000" w:themeColor="text1"/>
            <w:sz w:val="24"/>
            <w:u w:val="none"/>
          </w:rPr>
          <w:t>流量计式气体减压器校准原始记录格式</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_Toc75187141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9</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42" w:history="1">
        <w:r w:rsidR="00492C42" w:rsidRPr="008001BD">
          <w:rPr>
            <w:rStyle w:val="aa"/>
            <w:rFonts w:asciiTheme="minorEastAsia" w:eastAsiaTheme="minorEastAsia" w:hAnsiTheme="minorEastAsia" w:hint="eastAsia"/>
            <w:noProof/>
            <w:color w:val="000000" w:themeColor="text1"/>
            <w:sz w:val="24"/>
            <w:u w:val="none"/>
          </w:rPr>
          <w:t>附录</w:t>
        </w:r>
        <w:r w:rsidR="00492C42" w:rsidRPr="008001BD">
          <w:rPr>
            <w:rStyle w:val="aa"/>
            <w:rFonts w:asciiTheme="minorEastAsia" w:eastAsiaTheme="minorEastAsia" w:hAnsiTheme="minorEastAsia"/>
            <w:noProof/>
            <w:color w:val="000000" w:themeColor="text1"/>
            <w:sz w:val="24"/>
            <w:u w:val="none"/>
          </w:rPr>
          <w:t>B</w:t>
        </w:r>
        <w:r w:rsidR="00E0289E" w:rsidRPr="008001BD">
          <w:rPr>
            <w:rStyle w:val="aa"/>
            <w:rFonts w:asciiTheme="minorEastAsia" w:eastAsiaTheme="minorEastAsia" w:hAnsiTheme="minorEastAsia" w:hint="eastAsia"/>
            <w:noProof/>
            <w:color w:val="000000" w:themeColor="text1"/>
            <w:sz w:val="24"/>
            <w:u w:val="none"/>
          </w:rPr>
          <w:t xml:space="preserve">  </w:t>
        </w:r>
      </w:hyperlink>
      <w:hyperlink w:anchor="_Toc75187143" w:history="1">
        <w:r w:rsidR="00492C42" w:rsidRPr="008001BD">
          <w:rPr>
            <w:rStyle w:val="aa"/>
            <w:rFonts w:asciiTheme="minorEastAsia" w:eastAsiaTheme="minorEastAsia" w:hAnsiTheme="minorEastAsia" w:hint="eastAsia"/>
            <w:noProof/>
            <w:color w:val="000000" w:themeColor="text1"/>
            <w:sz w:val="24"/>
            <w:u w:val="none"/>
          </w:rPr>
          <w:t>校准证书内页格式</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_Toc75187143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10</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44" w:history="1">
        <w:r w:rsidR="00492C42" w:rsidRPr="008001BD">
          <w:rPr>
            <w:rStyle w:val="aa"/>
            <w:rFonts w:asciiTheme="minorEastAsia" w:eastAsiaTheme="minorEastAsia" w:hAnsiTheme="minorEastAsia" w:hint="eastAsia"/>
            <w:noProof/>
            <w:color w:val="000000" w:themeColor="text1"/>
            <w:sz w:val="24"/>
            <w:u w:val="none"/>
          </w:rPr>
          <w:t>附录</w:t>
        </w:r>
        <w:r w:rsidR="00492C42" w:rsidRPr="008001BD">
          <w:rPr>
            <w:rStyle w:val="aa"/>
            <w:rFonts w:asciiTheme="minorEastAsia" w:eastAsiaTheme="minorEastAsia" w:hAnsiTheme="minorEastAsia"/>
            <w:noProof/>
            <w:color w:val="000000" w:themeColor="text1"/>
            <w:sz w:val="24"/>
            <w:u w:val="none"/>
          </w:rPr>
          <w:t>C</w:t>
        </w:r>
      </w:hyperlink>
      <w:r w:rsidR="00E0289E" w:rsidRPr="008001BD">
        <w:rPr>
          <w:rStyle w:val="aa"/>
          <w:rFonts w:asciiTheme="minorEastAsia" w:eastAsiaTheme="minorEastAsia" w:hAnsiTheme="minorEastAsia" w:hint="eastAsia"/>
          <w:noProof/>
          <w:color w:val="000000" w:themeColor="text1"/>
          <w:sz w:val="24"/>
          <w:u w:val="none"/>
        </w:rPr>
        <w:t xml:space="preserve">  </w:t>
      </w:r>
      <w:hyperlink w:anchor="_Toc75187145" w:history="1">
        <w:r w:rsidR="00492C42" w:rsidRPr="008001BD">
          <w:rPr>
            <w:rStyle w:val="aa"/>
            <w:rFonts w:asciiTheme="minorEastAsia" w:eastAsiaTheme="minorEastAsia" w:hAnsiTheme="minorEastAsia" w:hint="eastAsia"/>
            <w:noProof/>
            <w:color w:val="000000" w:themeColor="text1"/>
            <w:sz w:val="24"/>
            <w:u w:val="none"/>
          </w:rPr>
          <w:t>测量不确定度评定示例</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_Toc75187145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11</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492C42" w:rsidRPr="008001BD" w:rsidRDefault="00FE3C37" w:rsidP="00E0289E">
      <w:pPr>
        <w:pStyle w:val="22"/>
        <w:tabs>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7146" w:history="1">
        <w:r w:rsidR="00492C42" w:rsidRPr="008001BD">
          <w:rPr>
            <w:rStyle w:val="aa"/>
            <w:rFonts w:asciiTheme="minorEastAsia" w:eastAsiaTheme="minorEastAsia" w:hAnsiTheme="minorEastAsia" w:hint="eastAsia"/>
            <w:noProof/>
            <w:color w:val="000000" w:themeColor="text1"/>
            <w:sz w:val="24"/>
            <w:u w:val="none"/>
          </w:rPr>
          <w:t>附录</w:t>
        </w:r>
        <w:r w:rsidR="00492C42" w:rsidRPr="008001BD">
          <w:rPr>
            <w:rStyle w:val="aa"/>
            <w:rFonts w:asciiTheme="minorEastAsia" w:eastAsiaTheme="minorEastAsia" w:hAnsiTheme="minorEastAsia"/>
            <w:noProof/>
            <w:color w:val="000000" w:themeColor="text1"/>
            <w:sz w:val="24"/>
            <w:u w:val="none"/>
          </w:rPr>
          <w:t>D</w:t>
        </w:r>
      </w:hyperlink>
      <w:r w:rsidR="00E0289E" w:rsidRPr="008001BD">
        <w:rPr>
          <w:rStyle w:val="aa"/>
          <w:rFonts w:asciiTheme="minorEastAsia" w:eastAsiaTheme="minorEastAsia" w:hAnsiTheme="minorEastAsia" w:hint="eastAsia"/>
          <w:noProof/>
          <w:color w:val="000000" w:themeColor="text1"/>
          <w:sz w:val="24"/>
          <w:u w:val="none"/>
        </w:rPr>
        <w:t xml:space="preserve">  </w:t>
      </w:r>
      <w:hyperlink w:anchor="_Toc75187147" w:history="1">
        <w:r w:rsidR="00492C42" w:rsidRPr="008001BD">
          <w:rPr>
            <w:rStyle w:val="aa"/>
            <w:rFonts w:asciiTheme="minorEastAsia" w:eastAsiaTheme="minorEastAsia" w:hAnsiTheme="minorEastAsia" w:hint="eastAsia"/>
            <w:noProof/>
            <w:color w:val="000000" w:themeColor="text1"/>
            <w:sz w:val="24"/>
            <w:u w:val="none"/>
          </w:rPr>
          <w:t>标准状态下的常用气体密度表</w:t>
        </w:r>
        <w:r w:rsidR="00492C42" w:rsidRPr="008001BD">
          <w:rPr>
            <w:rFonts w:asciiTheme="minorEastAsia" w:eastAsiaTheme="minorEastAsia" w:hAnsiTheme="minorEastAsia"/>
            <w:noProof/>
            <w:webHidden/>
            <w:color w:val="000000" w:themeColor="text1"/>
            <w:sz w:val="24"/>
          </w:rPr>
          <w:tab/>
        </w:r>
        <w:r w:rsidR="008001BD" w:rsidRPr="008001BD">
          <w:rPr>
            <w:rFonts w:asciiTheme="minorEastAsia" w:eastAsiaTheme="minorEastAsia" w:hAnsiTheme="minorEastAsia" w:hint="eastAsia"/>
            <w:noProof/>
            <w:webHidden/>
            <w:color w:val="000000" w:themeColor="text1"/>
            <w:sz w:val="24"/>
          </w:rPr>
          <w:t>（</w:t>
        </w:r>
        <w:r w:rsidRPr="008001BD">
          <w:rPr>
            <w:rFonts w:asciiTheme="minorEastAsia" w:eastAsiaTheme="minorEastAsia" w:hAnsiTheme="minorEastAsia"/>
            <w:noProof/>
            <w:webHidden/>
            <w:color w:val="000000" w:themeColor="text1"/>
            <w:sz w:val="24"/>
          </w:rPr>
          <w:fldChar w:fldCharType="begin"/>
        </w:r>
        <w:r w:rsidR="00492C42" w:rsidRPr="008001BD">
          <w:rPr>
            <w:rFonts w:asciiTheme="minorEastAsia" w:eastAsiaTheme="minorEastAsia" w:hAnsiTheme="minorEastAsia"/>
            <w:noProof/>
            <w:webHidden/>
            <w:color w:val="000000" w:themeColor="text1"/>
            <w:sz w:val="24"/>
          </w:rPr>
          <w:instrText xml:space="preserve"> PAGEREF _Toc75187147 \h </w:instrText>
        </w:r>
        <w:r w:rsidRPr="008001BD">
          <w:rPr>
            <w:rFonts w:asciiTheme="minorEastAsia" w:eastAsiaTheme="minorEastAsia" w:hAnsiTheme="minorEastAsia"/>
            <w:noProof/>
            <w:webHidden/>
            <w:color w:val="000000" w:themeColor="text1"/>
            <w:sz w:val="24"/>
          </w:rPr>
        </w:r>
        <w:r w:rsidRPr="008001BD">
          <w:rPr>
            <w:rFonts w:asciiTheme="minorEastAsia" w:eastAsiaTheme="minorEastAsia" w:hAnsiTheme="minorEastAsia"/>
            <w:noProof/>
            <w:webHidden/>
            <w:color w:val="000000" w:themeColor="text1"/>
            <w:sz w:val="24"/>
          </w:rPr>
          <w:fldChar w:fldCharType="separate"/>
        </w:r>
        <w:r w:rsidR="000D1CE1">
          <w:rPr>
            <w:rFonts w:asciiTheme="minorEastAsia" w:eastAsiaTheme="minorEastAsia" w:hAnsiTheme="minorEastAsia"/>
            <w:noProof/>
            <w:webHidden/>
            <w:color w:val="000000" w:themeColor="text1"/>
            <w:sz w:val="24"/>
          </w:rPr>
          <w:t>14</w:t>
        </w:r>
        <w:r w:rsidRPr="008001BD">
          <w:rPr>
            <w:rFonts w:asciiTheme="minorEastAsia" w:eastAsiaTheme="minorEastAsia" w:hAnsiTheme="minorEastAsia"/>
            <w:noProof/>
            <w:webHidden/>
            <w:color w:val="000000" w:themeColor="text1"/>
            <w:sz w:val="24"/>
          </w:rPr>
          <w:fldChar w:fldCharType="end"/>
        </w:r>
      </w:hyperlink>
      <w:r w:rsidR="008001BD" w:rsidRPr="008001BD">
        <w:rPr>
          <w:rStyle w:val="aa"/>
          <w:rFonts w:asciiTheme="minorEastAsia" w:eastAsiaTheme="minorEastAsia" w:hAnsiTheme="minorEastAsia" w:hint="eastAsia"/>
          <w:noProof/>
          <w:color w:val="000000" w:themeColor="text1"/>
          <w:sz w:val="24"/>
          <w:u w:val="none"/>
        </w:rPr>
        <w:t>）</w:t>
      </w:r>
    </w:p>
    <w:p w:rsidR="00124390" w:rsidRPr="00417478" w:rsidRDefault="00FE3C37" w:rsidP="00E0289E">
      <w:pPr>
        <w:widowControl/>
        <w:tabs>
          <w:tab w:val="right" w:leader="dot" w:pos="8789"/>
        </w:tabs>
        <w:adjustRightInd w:val="0"/>
        <w:spacing w:line="400" w:lineRule="exact"/>
        <w:rPr>
          <w:rFonts w:asciiTheme="minorEastAsia" w:eastAsiaTheme="minorEastAsia" w:hAnsiTheme="minorEastAsia"/>
          <w:bCs/>
          <w:sz w:val="24"/>
        </w:rPr>
      </w:pPr>
      <w:r w:rsidRPr="008001BD">
        <w:rPr>
          <w:rFonts w:asciiTheme="minorEastAsia" w:eastAsiaTheme="minorEastAsia" w:hAnsiTheme="minorEastAsia"/>
          <w:bCs/>
          <w:color w:val="000000" w:themeColor="text1"/>
          <w:sz w:val="24"/>
        </w:rPr>
        <w:fldChar w:fldCharType="end"/>
      </w:r>
      <w:r w:rsidR="00124390" w:rsidRPr="00417478">
        <w:rPr>
          <w:rFonts w:asciiTheme="minorEastAsia" w:eastAsiaTheme="minorEastAsia" w:hAnsiTheme="minorEastAsia"/>
          <w:bCs/>
          <w:sz w:val="24"/>
        </w:rPr>
        <w:br w:type="page"/>
      </w:r>
    </w:p>
    <w:p w:rsidR="00124390" w:rsidRPr="00417478" w:rsidRDefault="00124390">
      <w:pPr>
        <w:sectPr w:rsidR="00124390" w:rsidRPr="00417478" w:rsidSect="00C95B48">
          <w:headerReference w:type="default" r:id="rId16"/>
          <w:footerReference w:type="even" r:id="rId17"/>
          <w:footerReference w:type="default" r:id="rId18"/>
          <w:pgSz w:w="11906" w:h="16838" w:code="9"/>
          <w:pgMar w:top="1418" w:right="1418" w:bottom="1418" w:left="1418" w:header="1361" w:footer="1134" w:gutter="0"/>
          <w:pgNumType w:fmt="upperRoman" w:start="1"/>
          <w:cols w:space="720"/>
          <w:docGrid w:linePitch="312"/>
        </w:sectPr>
      </w:pPr>
    </w:p>
    <w:p w:rsidR="00CD2AEA" w:rsidRPr="00EF2A4A" w:rsidRDefault="00CD2AEA" w:rsidP="003366CA">
      <w:pPr>
        <w:pStyle w:val="aff"/>
        <w:spacing w:before="0" w:afterLines="100" w:line="820" w:lineRule="exact"/>
        <w:rPr>
          <w:rFonts w:ascii="黑体" w:eastAsia="黑体" w:hAnsi="黑体"/>
          <w:b w:val="0"/>
          <w:kern w:val="0"/>
          <w:sz w:val="44"/>
          <w:szCs w:val="44"/>
        </w:rPr>
      </w:pPr>
      <w:bookmarkStart w:id="0" w:name="_Toc353978180"/>
      <w:bookmarkStart w:id="1" w:name="_Toc488486864"/>
      <w:bookmarkStart w:id="2" w:name="_Toc74919896"/>
      <w:bookmarkStart w:id="3" w:name="_Toc75187116"/>
      <w:r w:rsidRPr="00EF2A4A">
        <w:rPr>
          <w:rFonts w:ascii="黑体" w:eastAsia="黑体" w:hAnsi="黑体" w:hint="eastAsia"/>
          <w:b w:val="0"/>
          <w:kern w:val="0"/>
          <w:sz w:val="44"/>
          <w:szCs w:val="44"/>
        </w:rPr>
        <w:lastRenderedPageBreak/>
        <w:t>引</w:t>
      </w:r>
      <w:r w:rsidR="000C6A0C" w:rsidRPr="00EF2A4A">
        <w:rPr>
          <w:rFonts w:ascii="黑体" w:eastAsia="黑体" w:hAnsi="黑体" w:hint="eastAsia"/>
          <w:b w:val="0"/>
          <w:kern w:val="0"/>
          <w:sz w:val="44"/>
          <w:szCs w:val="44"/>
        </w:rPr>
        <w:t xml:space="preserve">    </w:t>
      </w:r>
      <w:r w:rsidRPr="00EF2A4A">
        <w:rPr>
          <w:rFonts w:ascii="黑体" w:eastAsia="黑体" w:hAnsi="黑体" w:hint="eastAsia"/>
          <w:b w:val="0"/>
          <w:kern w:val="0"/>
          <w:sz w:val="44"/>
          <w:szCs w:val="44"/>
        </w:rPr>
        <w:t>言</w:t>
      </w:r>
      <w:bookmarkEnd w:id="0"/>
      <w:bookmarkEnd w:id="1"/>
      <w:bookmarkEnd w:id="2"/>
      <w:bookmarkEnd w:id="3"/>
    </w:p>
    <w:p w:rsidR="00CD2AEA" w:rsidRPr="002532EC" w:rsidRDefault="00CD2AEA" w:rsidP="000071AE">
      <w:pPr>
        <w:pStyle w:val="a5"/>
        <w:spacing w:line="400" w:lineRule="exact"/>
        <w:ind w:firstLine="488"/>
        <w:jc w:val="both"/>
        <w:rPr>
          <w:rFonts w:ascii="宋体" w:hAnsi="宋体" w:cs="宋体"/>
          <w:color w:val="000000"/>
          <w:spacing w:val="2"/>
        </w:rPr>
      </w:pPr>
      <w:r w:rsidRPr="002532EC">
        <w:rPr>
          <w:rFonts w:ascii="宋体" w:hAnsi="宋体" w:cs="宋体" w:hint="eastAsia"/>
          <w:color w:val="000000"/>
          <w:spacing w:val="2"/>
        </w:rPr>
        <w:t>本规范依据</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1071</w:t>
      </w:r>
      <w:r w:rsidR="00D34827" w:rsidRPr="002532EC">
        <w:rPr>
          <w:rFonts w:ascii="宋体" w:hAnsi="宋体"/>
          <w:color w:val="000000"/>
          <w:spacing w:val="2"/>
        </w:rPr>
        <w:t>－</w:t>
      </w:r>
      <w:r w:rsidRPr="002532EC">
        <w:rPr>
          <w:rFonts w:ascii="宋体" w:hAnsi="宋体"/>
          <w:color w:val="000000"/>
          <w:spacing w:val="2"/>
        </w:rPr>
        <w:t>2010</w:t>
      </w:r>
      <w:r w:rsidRPr="002532EC">
        <w:rPr>
          <w:rFonts w:ascii="宋体" w:hAnsi="宋体" w:cs="宋体" w:hint="eastAsia"/>
          <w:color w:val="000000"/>
          <w:spacing w:val="2"/>
        </w:rPr>
        <w:t>《国家计量校准规范编写规则》和</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1059.1</w:t>
      </w:r>
      <w:r w:rsidR="00D34827" w:rsidRPr="002532EC">
        <w:rPr>
          <w:rFonts w:ascii="宋体" w:hAnsi="宋体"/>
          <w:color w:val="000000"/>
          <w:spacing w:val="2"/>
        </w:rPr>
        <w:t>－</w:t>
      </w:r>
      <w:r w:rsidRPr="002532EC">
        <w:rPr>
          <w:rFonts w:ascii="宋体" w:hAnsi="宋体"/>
          <w:color w:val="000000"/>
          <w:spacing w:val="2"/>
        </w:rPr>
        <w:t>2012</w:t>
      </w:r>
      <w:r w:rsidRPr="002532EC">
        <w:rPr>
          <w:rFonts w:ascii="宋体" w:hAnsi="宋体" w:hint="eastAsia"/>
          <w:color w:val="000000"/>
          <w:spacing w:val="2"/>
        </w:rPr>
        <w:t>《</w:t>
      </w:r>
      <w:r w:rsidRPr="002532EC">
        <w:rPr>
          <w:rFonts w:ascii="宋体" w:hAnsi="宋体" w:cs="宋体" w:hint="eastAsia"/>
          <w:color w:val="000000"/>
          <w:spacing w:val="2"/>
        </w:rPr>
        <w:t>测量不确定度评定与表示》编写。</w:t>
      </w:r>
    </w:p>
    <w:p w:rsidR="00CD2AEA" w:rsidRPr="002532EC" w:rsidRDefault="00CD2AEA" w:rsidP="000071AE">
      <w:pPr>
        <w:spacing w:line="400" w:lineRule="exact"/>
        <w:ind w:firstLineChars="200" w:firstLine="488"/>
        <w:rPr>
          <w:rFonts w:ascii="宋体" w:hAnsi="宋体"/>
          <w:spacing w:val="2"/>
          <w:sz w:val="24"/>
        </w:rPr>
      </w:pPr>
      <w:r w:rsidRPr="002532EC">
        <w:rPr>
          <w:rFonts w:ascii="宋体" w:hAnsi="宋体" w:hint="eastAsia"/>
          <w:spacing w:val="2"/>
          <w:sz w:val="24"/>
        </w:rPr>
        <w:t xml:space="preserve">本规范为首次发布。    </w:t>
      </w:r>
    </w:p>
    <w:p w:rsidR="00DA769F" w:rsidRDefault="00DA769F" w:rsidP="000071AE">
      <w:pPr>
        <w:spacing w:line="400" w:lineRule="exact"/>
        <w:ind w:firstLineChars="200" w:firstLine="480"/>
        <w:rPr>
          <w:sz w:val="24"/>
        </w:rPr>
      </w:pPr>
    </w:p>
    <w:p w:rsidR="00552DDE" w:rsidRDefault="00552DDE">
      <w:pPr>
        <w:ind w:firstLineChars="200" w:firstLine="480"/>
        <w:rPr>
          <w:sz w:val="24"/>
        </w:rPr>
        <w:sectPr w:rsidR="00552DDE" w:rsidSect="00302E01">
          <w:footerReference w:type="default" r:id="rId19"/>
          <w:pgSz w:w="11906" w:h="16838" w:code="9"/>
          <w:pgMar w:top="1418" w:right="1418" w:bottom="1418" w:left="1418" w:header="1361" w:footer="1134" w:gutter="0"/>
          <w:pgNumType w:fmt="upperRoman"/>
          <w:cols w:space="720"/>
          <w:docGrid w:linePitch="312"/>
        </w:sectPr>
      </w:pPr>
    </w:p>
    <w:p w:rsidR="00CD2AEA" w:rsidRDefault="006A6706" w:rsidP="006B606D">
      <w:pPr>
        <w:spacing w:before="480" w:after="480"/>
        <w:jc w:val="center"/>
        <w:rPr>
          <w:sz w:val="32"/>
          <w:szCs w:val="32"/>
        </w:rPr>
      </w:pPr>
      <w:r w:rsidRPr="006A6706">
        <w:rPr>
          <w:rFonts w:ascii="黑体" w:eastAsia="黑体" w:hAnsi="宋体" w:cs="黑体" w:hint="eastAsia"/>
          <w:color w:val="000000"/>
          <w:sz w:val="32"/>
          <w:szCs w:val="32"/>
        </w:rPr>
        <w:lastRenderedPageBreak/>
        <w:t>流量计式气体减压器校准规范</w:t>
      </w:r>
    </w:p>
    <w:p w:rsidR="006A6706" w:rsidRPr="00496385" w:rsidRDefault="006A6706" w:rsidP="003366CA">
      <w:pPr>
        <w:pStyle w:val="1"/>
        <w:spacing w:beforeLines="50" w:afterLines="50" w:line="400" w:lineRule="exact"/>
        <w:rPr>
          <w:rFonts w:ascii="黑体" w:hAnsi="黑体"/>
        </w:rPr>
      </w:pPr>
      <w:bookmarkStart w:id="4" w:name="_Toc491077323"/>
      <w:bookmarkStart w:id="5" w:name="_Toc24723472"/>
      <w:bookmarkStart w:id="6" w:name="_Toc39757276"/>
      <w:bookmarkStart w:id="7" w:name="_Toc75187117"/>
      <w:bookmarkStart w:id="8" w:name="_Toc74919897"/>
      <w:bookmarkStart w:id="9" w:name="_Toc46436210"/>
      <w:bookmarkStart w:id="10" w:name="_Toc46436440"/>
      <w:bookmarkStart w:id="11" w:name="_Toc46436679"/>
      <w:bookmarkStart w:id="12" w:name="_Toc74907913"/>
      <w:bookmarkStart w:id="13" w:name="_Toc74914380"/>
      <w:bookmarkStart w:id="14" w:name="_Toc74914513"/>
      <w:r w:rsidRPr="00496385">
        <w:rPr>
          <w:rFonts w:ascii="黑体" w:hAnsi="黑体" w:hint="eastAsia"/>
        </w:rPr>
        <w:t xml:space="preserve">1  </w:t>
      </w:r>
      <w:r w:rsidRPr="00496385">
        <w:rPr>
          <w:rFonts w:ascii="黑体" w:hAnsi="黑体"/>
        </w:rPr>
        <w:t>范围</w:t>
      </w:r>
      <w:bookmarkEnd w:id="4"/>
      <w:bookmarkEnd w:id="5"/>
      <w:bookmarkEnd w:id="6"/>
      <w:bookmarkEnd w:id="7"/>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本规范适用于流量计式气体减压器</w:t>
      </w:r>
      <w:r w:rsidR="00785552" w:rsidRPr="004A279E">
        <w:rPr>
          <w:rFonts w:asciiTheme="minorEastAsia" w:eastAsiaTheme="minorEastAsia" w:hAnsiTheme="minorEastAsia"/>
          <w:sz w:val="24"/>
        </w:rPr>
        <w:t>（以下简称气体减压器）</w:t>
      </w:r>
      <w:r w:rsidRPr="004A279E">
        <w:rPr>
          <w:rFonts w:asciiTheme="minorEastAsia" w:eastAsiaTheme="minorEastAsia" w:hAnsiTheme="minorEastAsia"/>
          <w:sz w:val="24"/>
        </w:rPr>
        <w:t>的校准。</w:t>
      </w:r>
    </w:p>
    <w:p w:rsidR="006A6706" w:rsidRPr="004A279E" w:rsidRDefault="006A6706" w:rsidP="003366CA">
      <w:pPr>
        <w:pStyle w:val="1"/>
        <w:spacing w:beforeLines="50" w:afterLines="50" w:line="400" w:lineRule="exact"/>
        <w:rPr>
          <w:rFonts w:ascii="黑体" w:hAnsi="黑体"/>
        </w:rPr>
      </w:pPr>
      <w:bookmarkStart w:id="15" w:name="_Toc467574733"/>
      <w:bookmarkStart w:id="16" w:name="_Toc39757277"/>
      <w:bookmarkStart w:id="17" w:name="_Toc24723473"/>
      <w:bookmarkStart w:id="18" w:name="_Toc491077324"/>
      <w:bookmarkStart w:id="19" w:name="_Toc75187118"/>
      <w:bookmarkStart w:id="20" w:name="_Toc357446066"/>
      <w:bookmarkStart w:id="21" w:name="_Toc404177073"/>
      <w:bookmarkStart w:id="22" w:name="_Toc467574734"/>
      <w:bookmarkStart w:id="23" w:name="_Toc491077325"/>
      <w:bookmarkStart w:id="24" w:name="_Toc24723474"/>
      <w:bookmarkStart w:id="25" w:name="_Toc39757278"/>
      <w:r w:rsidRPr="004A279E">
        <w:rPr>
          <w:rFonts w:ascii="黑体" w:hAnsi="黑体" w:hint="eastAsia"/>
        </w:rPr>
        <w:t xml:space="preserve">2  </w:t>
      </w:r>
      <w:r w:rsidRPr="004A279E">
        <w:rPr>
          <w:rFonts w:ascii="黑体" w:hAnsi="黑体"/>
        </w:rPr>
        <w:t>引用</w:t>
      </w:r>
      <w:bookmarkEnd w:id="15"/>
      <w:r w:rsidRPr="004A279E">
        <w:rPr>
          <w:rFonts w:ascii="黑体" w:hAnsi="黑体"/>
        </w:rPr>
        <w:t>文件</w:t>
      </w:r>
      <w:bookmarkEnd w:id="16"/>
      <w:bookmarkEnd w:id="17"/>
      <w:bookmarkEnd w:id="18"/>
      <w:bookmarkEnd w:id="19"/>
    </w:p>
    <w:p w:rsidR="00EF6AD4" w:rsidRDefault="00EF6AD4" w:rsidP="00EF6AD4">
      <w:pPr>
        <w:pStyle w:val="afff2"/>
        <w:spacing w:line="400" w:lineRule="exact"/>
        <w:rPr>
          <w:rFonts w:asciiTheme="minorEastAsia" w:eastAsiaTheme="minorEastAsia" w:hAnsiTheme="minorEastAsia"/>
          <w:b/>
        </w:rPr>
      </w:pPr>
      <w:r>
        <w:rPr>
          <w:rFonts w:asciiTheme="minorEastAsia" w:eastAsiaTheme="minorEastAsia" w:hAnsiTheme="minorEastAsia" w:hint="eastAsia"/>
        </w:rPr>
        <w:t>本</w:t>
      </w:r>
      <w:r w:rsidRPr="008E77D8">
        <w:rPr>
          <w:rFonts w:asciiTheme="minorEastAsia" w:eastAsiaTheme="minorEastAsia" w:hAnsiTheme="minorEastAsia" w:hint="eastAsia"/>
        </w:rPr>
        <w:t>规范</w:t>
      </w:r>
      <w:r>
        <w:rPr>
          <w:rFonts w:asciiTheme="minorEastAsia" w:eastAsiaTheme="minorEastAsia" w:hAnsiTheme="minorEastAsia" w:hint="eastAsia"/>
        </w:rPr>
        <w:t>引用了下列文件：</w:t>
      </w:r>
    </w:p>
    <w:p w:rsidR="006A6706" w:rsidRPr="00D475A6" w:rsidRDefault="006A6706" w:rsidP="006A6706">
      <w:pPr>
        <w:spacing w:line="400" w:lineRule="exact"/>
        <w:ind w:firstLineChars="200" w:firstLine="480"/>
        <w:rPr>
          <w:rFonts w:asciiTheme="minorEastAsia" w:eastAsiaTheme="minorEastAsia" w:hAnsiTheme="minorEastAsia"/>
          <w:sz w:val="24"/>
        </w:rPr>
      </w:pPr>
      <w:r w:rsidRPr="00D475A6">
        <w:rPr>
          <w:rFonts w:asciiTheme="minorEastAsia" w:eastAsiaTheme="minorEastAsia" w:hAnsiTheme="minorEastAsia" w:hint="eastAsia"/>
          <w:sz w:val="24"/>
        </w:rPr>
        <w:t>JJF</w:t>
      </w:r>
      <w:r w:rsidR="006B606D" w:rsidRPr="006B606D">
        <w:rPr>
          <w:rFonts w:asciiTheme="minorEastAsia" w:eastAsiaTheme="minorEastAsia" w:hAnsiTheme="minorEastAsia" w:hint="eastAsia"/>
          <w:sz w:val="24"/>
          <w:vertAlign w:val="superscript"/>
        </w:rPr>
        <w:t xml:space="preserve"> </w:t>
      </w:r>
      <w:r w:rsidRPr="00D475A6">
        <w:rPr>
          <w:rFonts w:asciiTheme="minorEastAsia" w:eastAsiaTheme="minorEastAsia" w:hAnsiTheme="minorEastAsia" w:hint="eastAsia"/>
          <w:sz w:val="24"/>
        </w:rPr>
        <w:t>1001</w:t>
      </w:r>
      <w:r w:rsidR="006B606D" w:rsidRPr="006B606D">
        <w:rPr>
          <w:rFonts w:asciiTheme="minorEastAsia" w:eastAsiaTheme="minorEastAsia" w:hAnsiTheme="minorEastAsia" w:hint="eastAsia"/>
          <w:sz w:val="24"/>
        </w:rPr>
        <w:t>－</w:t>
      </w:r>
      <w:r w:rsidRPr="00D475A6">
        <w:rPr>
          <w:rFonts w:asciiTheme="minorEastAsia" w:eastAsiaTheme="minorEastAsia" w:hAnsiTheme="minorEastAsia" w:hint="eastAsia"/>
          <w:sz w:val="24"/>
        </w:rPr>
        <w:t>2011  通用计量术语及定义</w:t>
      </w:r>
    </w:p>
    <w:p w:rsidR="006A6706" w:rsidRPr="00D475A6" w:rsidRDefault="006A6706" w:rsidP="006A6706">
      <w:pPr>
        <w:spacing w:line="400" w:lineRule="exact"/>
        <w:ind w:firstLineChars="200" w:firstLine="480"/>
        <w:rPr>
          <w:rFonts w:asciiTheme="minorEastAsia" w:eastAsiaTheme="minorEastAsia" w:hAnsiTheme="minorEastAsia"/>
          <w:sz w:val="24"/>
        </w:rPr>
      </w:pPr>
      <w:r w:rsidRPr="00D475A6">
        <w:rPr>
          <w:rFonts w:asciiTheme="minorEastAsia" w:eastAsiaTheme="minorEastAsia" w:hAnsiTheme="minorEastAsia"/>
          <w:sz w:val="24"/>
        </w:rPr>
        <w:t>JJF</w:t>
      </w:r>
      <w:r w:rsidR="006B606D" w:rsidRPr="006B606D">
        <w:rPr>
          <w:rFonts w:asciiTheme="minorEastAsia" w:eastAsiaTheme="minorEastAsia" w:hAnsiTheme="minorEastAsia" w:hint="eastAsia"/>
          <w:sz w:val="24"/>
          <w:vertAlign w:val="superscript"/>
        </w:rPr>
        <w:t xml:space="preserve"> </w:t>
      </w:r>
      <w:r w:rsidRPr="00D475A6">
        <w:rPr>
          <w:rFonts w:asciiTheme="minorEastAsia" w:eastAsiaTheme="minorEastAsia" w:hAnsiTheme="minorEastAsia"/>
          <w:sz w:val="24"/>
        </w:rPr>
        <w:t>1059.1</w:t>
      </w:r>
      <w:r w:rsidR="006B606D" w:rsidRPr="006B606D">
        <w:rPr>
          <w:rFonts w:asciiTheme="minorEastAsia" w:eastAsiaTheme="minorEastAsia" w:hAnsiTheme="minorEastAsia" w:hint="eastAsia"/>
          <w:sz w:val="24"/>
        </w:rPr>
        <w:t>－</w:t>
      </w:r>
      <w:r w:rsidRPr="00D475A6">
        <w:rPr>
          <w:rFonts w:asciiTheme="minorEastAsia" w:eastAsiaTheme="minorEastAsia" w:hAnsiTheme="minorEastAsia" w:hint="eastAsia"/>
          <w:sz w:val="24"/>
        </w:rPr>
        <w:t xml:space="preserve">2012  </w:t>
      </w:r>
      <w:r w:rsidRPr="00D475A6">
        <w:rPr>
          <w:rFonts w:asciiTheme="minorEastAsia" w:eastAsiaTheme="minorEastAsia" w:hAnsiTheme="minorEastAsia"/>
          <w:sz w:val="24"/>
        </w:rPr>
        <w:t>测量不确定度评定与表示</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D475A6">
        <w:rPr>
          <w:rFonts w:asciiTheme="minorEastAsia" w:eastAsiaTheme="minorEastAsia" w:hAnsiTheme="minorEastAsia" w:hint="eastAsia"/>
          <w:sz w:val="24"/>
        </w:rPr>
        <w:t>凡是注日期的引用文件，仅注日期的版本适用于本规范；凡是不注日期的引用文件，其最新版本（包括所有的修改单）适用于本规范。</w:t>
      </w:r>
    </w:p>
    <w:p w:rsidR="006A6706" w:rsidRPr="004A279E" w:rsidRDefault="006A6706" w:rsidP="003366CA">
      <w:pPr>
        <w:pStyle w:val="1"/>
        <w:spacing w:beforeLines="50" w:afterLines="50" w:line="400" w:lineRule="exact"/>
        <w:rPr>
          <w:rFonts w:ascii="黑体" w:hAnsi="黑体"/>
        </w:rPr>
      </w:pPr>
      <w:bookmarkStart w:id="26" w:name="_Toc75187119"/>
      <w:r w:rsidRPr="004A279E">
        <w:rPr>
          <w:rFonts w:ascii="黑体" w:hAnsi="黑体" w:hint="eastAsia"/>
        </w:rPr>
        <w:t xml:space="preserve">3  </w:t>
      </w:r>
      <w:r w:rsidRPr="004A279E">
        <w:rPr>
          <w:rFonts w:ascii="黑体" w:hAnsi="黑体"/>
        </w:rPr>
        <w:t>术语和</w:t>
      </w:r>
      <w:bookmarkEnd w:id="20"/>
      <w:bookmarkEnd w:id="21"/>
      <w:bookmarkEnd w:id="22"/>
      <w:bookmarkEnd w:id="23"/>
      <w:r w:rsidRPr="004A279E">
        <w:rPr>
          <w:rFonts w:ascii="黑体" w:hAnsi="黑体"/>
        </w:rPr>
        <w:t>计量单位</w:t>
      </w:r>
      <w:bookmarkEnd w:id="24"/>
      <w:bookmarkEnd w:id="25"/>
      <w:bookmarkEnd w:id="26"/>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JJF</w:t>
      </w:r>
      <w:r w:rsidRPr="006B606D">
        <w:rPr>
          <w:rFonts w:asciiTheme="minorEastAsia" w:eastAsiaTheme="minorEastAsia" w:hAnsiTheme="minorEastAsia" w:hint="eastAsia"/>
          <w:sz w:val="24"/>
          <w:vertAlign w:val="superscript"/>
        </w:rPr>
        <w:t xml:space="preserve"> </w:t>
      </w:r>
      <w:r w:rsidRPr="004A279E">
        <w:rPr>
          <w:rFonts w:asciiTheme="minorEastAsia" w:eastAsiaTheme="minorEastAsia" w:hAnsiTheme="minorEastAsia" w:hint="eastAsia"/>
          <w:sz w:val="24"/>
        </w:rPr>
        <w:t>1001</w:t>
      </w:r>
      <w:r w:rsidR="006B606D" w:rsidRPr="006B606D">
        <w:rPr>
          <w:rFonts w:asciiTheme="minorEastAsia" w:eastAsiaTheme="minorEastAsia" w:hAnsiTheme="minorEastAsia" w:hint="eastAsia"/>
          <w:sz w:val="24"/>
        </w:rPr>
        <w:t>－</w:t>
      </w:r>
      <w:r w:rsidRPr="004A279E">
        <w:rPr>
          <w:rFonts w:asciiTheme="minorEastAsia" w:eastAsiaTheme="minorEastAsia" w:hAnsiTheme="minorEastAsia" w:hint="eastAsia"/>
          <w:sz w:val="24"/>
        </w:rPr>
        <w:t>2011界定的及以下术语和定义适用于本规范。</w:t>
      </w:r>
    </w:p>
    <w:p w:rsidR="006A6706" w:rsidRPr="001C531D" w:rsidRDefault="006A6706" w:rsidP="006F16FF">
      <w:pPr>
        <w:pStyle w:val="2"/>
        <w:spacing w:before="0" w:after="0" w:line="400" w:lineRule="exact"/>
        <w:rPr>
          <w:rFonts w:ascii="Times New Roman" w:eastAsiaTheme="minorEastAsia" w:hAnsi="Times New Roman"/>
          <w:b w:val="0"/>
          <w:sz w:val="24"/>
          <w:szCs w:val="24"/>
        </w:rPr>
      </w:pPr>
      <w:bookmarkStart w:id="27" w:name="_Toc24723475"/>
      <w:bookmarkStart w:id="28" w:name="_Toc39757279"/>
      <w:bookmarkStart w:id="29" w:name="_Toc75187120"/>
      <w:bookmarkStart w:id="30" w:name="_Toc484182236"/>
      <w:bookmarkStart w:id="31" w:name="_Toc487208336"/>
      <w:bookmarkStart w:id="32" w:name="_Toc490469572"/>
      <w:bookmarkStart w:id="33" w:name="_Toc491077326"/>
      <w:bookmarkStart w:id="34" w:name="_Toc497490526"/>
      <w:r w:rsidRPr="006F16FF">
        <w:rPr>
          <w:rFonts w:asciiTheme="minorEastAsia" w:eastAsiaTheme="minorEastAsia" w:hAnsiTheme="minorEastAsia"/>
          <w:b w:val="0"/>
          <w:sz w:val="24"/>
          <w:szCs w:val="24"/>
        </w:rPr>
        <w:t xml:space="preserve">3.1  </w:t>
      </w:r>
      <w:bookmarkEnd w:id="27"/>
      <w:bookmarkEnd w:id="28"/>
      <w:r w:rsidRPr="006F16FF">
        <w:rPr>
          <w:rFonts w:asciiTheme="minorEastAsia" w:eastAsiaTheme="minorEastAsia" w:hAnsiTheme="minorEastAsia" w:hint="eastAsia"/>
          <w:b w:val="0"/>
          <w:sz w:val="24"/>
          <w:szCs w:val="24"/>
        </w:rPr>
        <w:t>流量计式</w:t>
      </w:r>
      <w:r w:rsidRPr="006F16FF">
        <w:rPr>
          <w:rFonts w:asciiTheme="minorEastAsia" w:eastAsiaTheme="minorEastAsia" w:hAnsiTheme="minorEastAsia"/>
          <w:b w:val="0"/>
          <w:sz w:val="24"/>
          <w:szCs w:val="24"/>
        </w:rPr>
        <w:t>气体减压器</w:t>
      </w:r>
      <w:r w:rsidRPr="006F16FF">
        <w:rPr>
          <w:rFonts w:asciiTheme="minorEastAsia" w:eastAsiaTheme="minorEastAsia" w:hAnsiTheme="minorEastAsia" w:hint="eastAsia"/>
          <w:b w:val="0"/>
          <w:sz w:val="24"/>
          <w:szCs w:val="24"/>
        </w:rPr>
        <w:t xml:space="preserve"> </w:t>
      </w:r>
      <w:r w:rsidRPr="006F16FF">
        <w:rPr>
          <w:rFonts w:asciiTheme="minorEastAsia" w:eastAsiaTheme="minorEastAsia" w:hAnsiTheme="minorEastAsia"/>
          <w:b w:val="0"/>
          <w:sz w:val="24"/>
          <w:szCs w:val="24"/>
        </w:rPr>
        <w:t xml:space="preserve"> </w:t>
      </w:r>
      <w:r w:rsidRPr="001C531D">
        <w:rPr>
          <w:rFonts w:ascii="Times New Roman" w:eastAsiaTheme="minorEastAsia" w:hAnsi="Times New Roman"/>
          <w:b w:val="0"/>
          <w:sz w:val="24"/>
          <w:szCs w:val="24"/>
        </w:rPr>
        <w:t>pressure regulator with flowmeter</w:t>
      </w:r>
      <w:bookmarkEnd w:id="29"/>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将高压气体降为低压气体，并保持输出气体的压力和流量在一定的误差范围内稳定不变的调节装置。</w:t>
      </w:r>
    </w:p>
    <w:p w:rsidR="006A6706" w:rsidRPr="006F16FF" w:rsidRDefault="006A6706" w:rsidP="006F16FF">
      <w:pPr>
        <w:pStyle w:val="2"/>
        <w:spacing w:before="0" w:after="0" w:line="400" w:lineRule="exact"/>
        <w:rPr>
          <w:rFonts w:ascii="Times New Roman" w:eastAsiaTheme="minorEastAsia" w:hAnsi="Times New Roman"/>
          <w:b w:val="0"/>
          <w:sz w:val="24"/>
        </w:rPr>
      </w:pPr>
      <w:bookmarkStart w:id="35" w:name="_Toc24723476"/>
      <w:bookmarkStart w:id="36" w:name="_Toc39757280"/>
      <w:bookmarkStart w:id="37" w:name="_Toc75187121"/>
      <w:r w:rsidRPr="006F16FF">
        <w:rPr>
          <w:rFonts w:asciiTheme="minorEastAsia" w:eastAsiaTheme="minorEastAsia" w:hAnsiTheme="minorEastAsia"/>
          <w:b w:val="0"/>
          <w:sz w:val="24"/>
        </w:rPr>
        <w:t xml:space="preserve">3.2 </w:t>
      </w:r>
      <w:r w:rsidRPr="006F16FF">
        <w:rPr>
          <w:rFonts w:ascii="Times New Roman" w:eastAsiaTheme="minorEastAsia" w:hAnsi="Times New Roman"/>
          <w:b w:val="0"/>
          <w:sz w:val="24"/>
        </w:rPr>
        <w:t xml:space="preserve"> </w:t>
      </w:r>
      <w:r w:rsidRPr="006F16FF">
        <w:rPr>
          <w:rFonts w:ascii="Times New Roman" w:eastAsiaTheme="minorEastAsia" w:hAnsiTheme="minorEastAsia"/>
          <w:b w:val="0"/>
          <w:sz w:val="24"/>
        </w:rPr>
        <w:t>额定进口压力</w:t>
      </w:r>
      <w:bookmarkEnd w:id="30"/>
      <w:bookmarkEnd w:id="31"/>
      <w:bookmarkEnd w:id="32"/>
      <w:bookmarkEnd w:id="33"/>
      <w:bookmarkEnd w:id="34"/>
      <w:bookmarkEnd w:id="35"/>
      <w:bookmarkEnd w:id="36"/>
      <w:r w:rsidRPr="006F16FF">
        <w:rPr>
          <w:rFonts w:ascii="Times New Roman" w:eastAsiaTheme="minorEastAsia" w:hAnsi="Times New Roman"/>
          <w:b w:val="0"/>
          <w:i/>
          <w:sz w:val="24"/>
        </w:rPr>
        <w:t>P</w:t>
      </w:r>
      <w:r w:rsidRPr="006F16FF">
        <w:rPr>
          <w:rFonts w:ascii="Times New Roman" w:eastAsiaTheme="minorEastAsia" w:hAnsi="Times New Roman"/>
          <w:b w:val="0"/>
          <w:sz w:val="24"/>
          <w:vertAlign w:val="subscript"/>
        </w:rPr>
        <w:t>1</w:t>
      </w:r>
      <w:r w:rsidR="003366CA">
        <w:rPr>
          <w:rFonts w:ascii="Times New Roman" w:eastAsiaTheme="minorEastAsia" w:hAnsi="Times New Roman" w:hint="eastAsia"/>
          <w:b w:val="0"/>
          <w:sz w:val="24"/>
          <w:vertAlign w:val="subscript"/>
        </w:rPr>
        <w:t xml:space="preserve"> </w:t>
      </w:r>
      <w:r w:rsidRPr="006F16FF">
        <w:rPr>
          <w:rFonts w:ascii="Times New Roman" w:eastAsiaTheme="minorEastAsia" w:hAnsi="Times New Roman"/>
          <w:b w:val="0"/>
          <w:sz w:val="24"/>
        </w:rPr>
        <w:t xml:space="preserve"> rated inlet pressure</w:t>
      </w:r>
      <w:bookmarkEnd w:id="37"/>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气体减压器设计的最大进口压力。</w:t>
      </w:r>
    </w:p>
    <w:p w:rsidR="006A6706" w:rsidRPr="006F16FF" w:rsidRDefault="006A6706" w:rsidP="006F16FF">
      <w:pPr>
        <w:pStyle w:val="2"/>
        <w:spacing w:before="0" w:after="0" w:line="400" w:lineRule="exact"/>
        <w:rPr>
          <w:rFonts w:ascii="Times New Roman" w:eastAsiaTheme="minorEastAsia" w:hAnsi="Times New Roman"/>
          <w:b w:val="0"/>
          <w:sz w:val="24"/>
        </w:rPr>
      </w:pPr>
      <w:bookmarkStart w:id="38" w:name="_Toc75187122"/>
      <w:r w:rsidRPr="006F16FF">
        <w:rPr>
          <w:rFonts w:asciiTheme="minorEastAsia" w:eastAsiaTheme="minorEastAsia" w:hAnsiTheme="minorEastAsia"/>
          <w:b w:val="0"/>
          <w:sz w:val="24"/>
        </w:rPr>
        <w:t>3.3</w:t>
      </w:r>
      <w:r w:rsidRPr="006F16FF">
        <w:rPr>
          <w:rFonts w:ascii="Times New Roman" w:eastAsiaTheme="minorEastAsia" w:hAnsi="Times New Roman"/>
          <w:b w:val="0"/>
          <w:sz w:val="24"/>
        </w:rPr>
        <w:t xml:space="preserve">  </w:t>
      </w:r>
      <w:r w:rsidRPr="006F16FF">
        <w:rPr>
          <w:rFonts w:ascii="Times New Roman" w:eastAsiaTheme="minorEastAsia" w:hAnsiTheme="minorEastAsia"/>
          <w:b w:val="0"/>
          <w:sz w:val="24"/>
        </w:rPr>
        <w:t>额定出口压力</w:t>
      </w:r>
      <w:r w:rsidR="003366CA">
        <w:rPr>
          <w:rFonts w:ascii="Times New Roman" w:eastAsiaTheme="minorEastAsia" w:hAnsiTheme="minorEastAsia" w:hint="eastAsia"/>
          <w:b w:val="0"/>
          <w:sz w:val="24"/>
        </w:rPr>
        <w:t xml:space="preserve"> </w:t>
      </w:r>
      <w:r w:rsidRPr="006F16FF">
        <w:rPr>
          <w:rFonts w:ascii="Times New Roman" w:eastAsiaTheme="minorEastAsia" w:hAnsi="Times New Roman"/>
          <w:b w:val="0"/>
          <w:i/>
          <w:sz w:val="24"/>
        </w:rPr>
        <w:t>P</w:t>
      </w:r>
      <w:r w:rsidRPr="006F16FF">
        <w:rPr>
          <w:rFonts w:ascii="Times New Roman" w:eastAsiaTheme="minorEastAsia" w:hAnsi="Times New Roman"/>
          <w:b w:val="0"/>
          <w:sz w:val="24"/>
          <w:vertAlign w:val="subscript"/>
        </w:rPr>
        <w:t>2</w:t>
      </w:r>
      <w:r w:rsidR="003366CA">
        <w:rPr>
          <w:rFonts w:ascii="Times New Roman" w:eastAsiaTheme="minorEastAsia" w:hAnsi="Times New Roman" w:hint="eastAsia"/>
          <w:b w:val="0"/>
          <w:sz w:val="24"/>
          <w:vertAlign w:val="subscript"/>
        </w:rPr>
        <w:t xml:space="preserve"> </w:t>
      </w:r>
      <w:r w:rsidRPr="006F16FF">
        <w:rPr>
          <w:rFonts w:ascii="Times New Roman" w:eastAsiaTheme="minorEastAsia" w:hAnsi="Times New Roman"/>
          <w:b w:val="0"/>
          <w:sz w:val="24"/>
        </w:rPr>
        <w:t xml:space="preserve"> rated outler pressure</w:t>
      </w:r>
      <w:bookmarkEnd w:id="38"/>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气体减压器设计的最大出口压力。</w:t>
      </w:r>
    </w:p>
    <w:p w:rsidR="006A6706" w:rsidRPr="006F16FF" w:rsidRDefault="006A6706" w:rsidP="006F16FF">
      <w:pPr>
        <w:pStyle w:val="2"/>
        <w:spacing w:before="0" w:after="0" w:line="400" w:lineRule="exact"/>
        <w:rPr>
          <w:rFonts w:ascii="Times New Roman" w:eastAsiaTheme="minorEastAsia" w:hAnsi="Times New Roman"/>
          <w:b w:val="0"/>
          <w:sz w:val="24"/>
        </w:rPr>
      </w:pPr>
      <w:bookmarkStart w:id="39" w:name="_Toc75187123"/>
      <w:r w:rsidRPr="006F16FF">
        <w:rPr>
          <w:rFonts w:asciiTheme="minorEastAsia" w:eastAsiaTheme="minorEastAsia" w:hAnsiTheme="minorEastAsia"/>
          <w:b w:val="0"/>
          <w:sz w:val="24"/>
        </w:rPr>
        <w:t>3.4</w:t>
      </w:r>
      <w:r w:rsidRPr="006F16FF">
        <w:rPr>
          <w:rFonts w:ascii="Times New Roman" w:eastAsiaTheme="minorEastAsia" w:hAnsi="Times New Roman"/>
          <w:b w:val="0"/>
          <w:sz w:val="24"/>
        </w:rPr>
        <w:t xml:space="preserve">  </w:t>
      </w:r>
      <w:r w:rsidRPr="006F16FF">
        <w:rPr>
          <w:rFonts w:ascii="Times New Roman" w:eastAsiaTheme="minorEastAsia" w:hAnsiTheme="minorEastAsia"/>
          <w:b w:val="0"/>
          <w:sz w:val="24"/>
        </w:rPr>
        <w:t>输出工作压力</w:t>
      </w:r>
      <w:r w:rsidR="003366CA">
        <w:rPr>
          <w:rFonts w:ascii="Times New Roman" w:eastAsiaTheme="minorEastAsia" w:hAnsiTheme="minorEastAsia" w:hint="eastAsia"/>
          <w:b w:val="0"/>
          <w:sz w:val="24"/>
        </w:rPr>
        <w:t xml:space="preserve"> </w:t>
      </w:r>
      <w:r w:rsidRPr="006F16FF">
        <w:rPr>
          <w:rFonts w:ascii="Times New Roman" w:eastAsiaTheme="minorEastAsia" w:hAnsi="Times New Roman"/>
          <w:b w:val="0"/>
          <w:i/>
          <w:sz w:val="24"/>
        </w:rPr>
        <w:t>P</w:t>
      </w:r>
      <w:r w:rsidRPr="006F16FF">
        <w:rPr>
          <w:rFonts w:ascii="Times New Roman" w:eastAsiaTheme="minorEastAsia" w:hAnsi="Times New Roman"/>
          <w:b w:val="0"/>
          <w:sz w:val="24"/>
          <w:vertAlign w:val="subscript"/>
        </w:rPr>
        <w:t>3</w:t>
      </w:r>
      <w:r w:rsidR="003366CA">
        <w:rPr>
          <w:rFonts w:ascii="Times New Roman" w:eastAsiaTheme="minorEastAsia" w:hAnsiTheme="minorEastAsia" w:hint="eastAsia"/>
          <w:b w:val="0"/>
          <w:sz w:val="24"/>
        </w:rPr>
        <w:t xml:space="preserve"> </w:t>
      </w:r>
      <w:r w:rsidRPr="006F16FF">
        <w:rPr>
          <w:rFonts w:ascii="Times New Roman" w:eastAsiaTheme="minorEastAsia" w:hAnsi="Times New Roman"/>
          <w:b w:val="0"/>
          <w:sz w:val="24"/>
        </w:rPr>
        <w:t xml:space="preserve"> out working pressure</w:t>
      </w:r>
      <w:bookmarkEnd w:id="39"/>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气体减压器出口的输出压力。</w:t>
      </w:r>
    </w:p>
    <w:p w:rsidR="006A6706" w:rsidRPr="006F16FF" w:rsidRDefault="006A6706" w:rsidP="006F16FF">
      <w:pPr>
        <w:pStyle w:val="2"/>
        <w:spacing w:before="0" w:after="0" w:line="400" w:lineRule="exact"/>
        <w:rPr>
          <w:rFonts w:ascii="Times New Roman" w:eastAsiaTheme="minorEastAsia" w:hAnsi="Times New Roman"/>
          <w:b w:val="0"/>
          <w:sz w:val="24"/>
        </w:rPr>
      </w:pPr>
      <w:bookmarkStart w:id="40" w:name="_Toc75187124"/>
      <w:r w:rsidRPr="006F16FF">
        <w:rPr>
          <w:rFonts w:asciiTheme="minorEastAsia" w:eastAsiaTheme="minorEastAsia" w:hAnsiTheme="minorEastAsia"/>
          <w:b w:val="0"/>
          <w:sz w:val="24"/>
        </w:rPr>
        <w:t>3.5</w:t>
      </w:r>
      <w:r w:rsidRPr="006F16FF">
        <w:rPr>
          <w:rFonts w:ascii="Times New Roman" w:eastAsiaTheme="minorEastAsia" w:hAnsi="Times New Roman"/>
          <w:b w:val="0"/>
          <w:sz w:val="24"/>
        </w:rPr>
        <w:t xml:space="preserve">  </w:t>
      </w:r>
      <w:r w:rsidRPr="006F16FF">
        <w:rPr>
          <w:rFonts w:ascii="Times New Roman" w:eastAsiaTheme="minorEastAsia" w:hAnsiTheme="minorEastAsia"/>
          <w:b w:val="0"/>
          <w:sz w:val="24"/>
        </w:rPr>
        <w:t>安全阀打开压力</w:t>
      </w:r>
      <w:r w:rsidR="003366CA">
        <w:rPr>
          <w:rFonts w:ascii="Times New Roman" w:eastAsiaTheme="minorEastAsia" w:hAnsiTheme="minorEastAsia" w:hint="eastAsia"/>
          <w:b w:val="0"/>
          <w:sz w:val="24"/>
        </w:rPr>
        <w:t xml:space="preserve"> </w:t>
      </w:r>
      <w:r w:rsidRPr="006F16FF">
        <w:rPr>
          <w:rFonts w:ascii="Times New Roman" w:eastAsiaTheme="minorEastAsia" w:hAnsi="Times New Roman"/>
          <w:b w:val="0"/>
          <w:i/>
          <w:sz w:val="24"/>
        </w:rPr>
        <w:t>P</w:t>
      </w:r>
      <w:r w:rsidRPr="006F16FF">
        <w:rPr>
          <w:rFonts w:ascii="Times New Roman" w:eastAsiaTheme="minorEastAsia" w:hAnsi="Times New Roman"/>
          <w:b w:val="0"/>
          <w:sz w:val="24"/>
          <w:vertAlign w:val="subscript"/>
        </w:rPr>
        <w:t>rv</w:t>
      </w:r>
      <w:r w:rsidR="003366CA">
        <w:rPr>
          <w:rFonts w:ascii="Times New Roman" w:eastAsiaTheme="minorEastAsia" w:hAnsiTheme="minorEastAsia" w:hint="eastAsia"/>
          <w:b w:val="0"/>
          <w:sz w:val="24"/>
        </w:rPr>
        <w:t xml:space="preserve"> </w:t>
      </w:r>
      <w:r w:rsidRPr="006F16FF">
        <w:rPr>
          <w:rFonts w:ascii="Times New Roman" w:eastAsiaTheme="minorEastAsia" w:hAnsi="Times New Roman"/>
          <w:b w:val="0"/>
          <w:sz w:val="24"/>
        </w:rPr>
        <w:t xml:space="preserve"> pressure for the pressure-relief valve during discharge test</w:t>
      </w:r>
      <w:bookmarkEnd w:id="40"/>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使气体减压器安全阀打开排气的压力上限，其值为额定</w:t>
      </w:r>
      <w:r w:rsidRPr="004A279E">
        <w:rPr>
          <w:rFonts w:asciiTheme="minorEastAsia" w:eastAsiaTheme="minorEastAsia" w:hAnsiTheme="minorEastAsia" w:hint="eastAsia"/>
          <w:sz w:val="24"/>
        </w:rPr>
        <w:t>出</w:t>
      </w:r>
      <w:r w:rsidRPr="004A279E">
        <w:rPr>
          <w:rFonts w:asciiTheme="minorEastAsia" w:eastAsiaTheme="minorEastAsia" w:hAnsiTheme="minorEastAsia"/>
          <w:sz w:val="24"/>
        </w:rPr>
        <w:t>口压力</w:t>
      </w:r>
      <w:r>
        <w:rPr>
          <w:rFonts w:asciiTheme="minorEastAsia" w:eastAsiaTheme="minorEastAsia" w:hAnsiTheme="minorEastAsia" w:hint="eastAsia"/>
          <w:sz w:val="24"/>
        </w:rPr>
        <w:t>的2倍</w:t>
      </w:r>
      <w:r w:rsidRPr="004A279E">
        <w:rPr>
          <w:rFonts w:asciiTheme="minorEastAsia" w:eastAsiaTheme="minorEastAsia" w:hAnsiTheme="minorEastAsia"/>
          <w:sz w:val="24"/>
        </w:rPr>
        <w:t>。</w:t>
      </w:r>
    </w:p>
    <w:p w:rsidR="006A6706" w:rsidRPr="004A279E" w:rsidRDefault="006A6706" w:rsidP="003366CA">
      <w:pPr>
        <w:pStyle w:val="1"/>
        <w:spacing w:beforeLines="50" w:afterLines="50" w:line="400" w:lineRule="exact"/>
        <w:rPr>
          <w:rFonts w:ascii="黑体" w:hAnsi="黑体"/>
        </w:rPr>
      </w:pPr>
      <w:bookmarkStart w:id="41" w:name="_Toc467574735"/>
      <w:bookmarkStart w:id="42" w:name="_Toc491077328"/>
      <w:bookmarkStart w:id="43" w:name="_Toc24723477"/>
      <w:bookmarkStart w:id="44" w:name="_Toc39757281"/>
      <w:bookmarkStart w:id="45" w:name="_Toc75187125"/>
      <w:r w:rsidRPr="004A279E">
        <w:rPr>
          <w:rFonts w:ascii="黑体" w:hAnsi="黑体" w:hint="eastAsia"/>
        </w:rPr>
        <w:t xml:space="preserve">4  </w:t>
      </w:r>
      <w:r w:rsidRPr="004A279E">
        <w:rPr>
          <w:rFonts w:ascii="黑体" w:hAnsi="黑体"/>
        </w:rPr>
        <w:t>概述</w:t>
      </w:r>
      <w:bookmarkEnd w:id="41"/>
      <w:bookmarkEnd w:id="42"/>
      <w:bookmarkEnd w:id="43"/>
      <w:bookmarkEnd w:id="44"/>
      <w:bookmarkEnd w:id="45"/>
    </w:p>
    <w:p w:rsidR="006A6706"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是将高压气体降为低压气体，并保持输出气体的压力和流量在一定的误差范围内稳定不变的调节装置。通过流量调节阀调节减压器的流量输出，在气体减压器的阀体上可以设有与低压气室相连通的安全阀，当低压气室的压力超过安全阀打开压力时，安全阀打开，气体通过安全阀排出。气体减压器主要是由阀体、安全阀、压力表、流量计等部分组成</w:t>
      </w:r>
      <w:r w:rsidRPr="004A279E">
        <w:rPr>
          <w:rFonts w:asciiTheme="minorEastAsia" w:eastAsiaTheme="minorEastAsia" w:hAnsiTheme="minorEastAsia" w:hint="eastAsia"/>
          <w:sz w:val="24"/>
        </w:rPr>
        <w:t>，如图1所示。</w:t>
      </w:r>
    </w:p>
    <w:p w:rsidR="006A6706" w:rsidRDefault="00286304" w:rsidP="006A6706">
      <w:pPr>
        <w:spacing w:line="360" w:lineRule="auto"/>
        <w:jc w:val="center"/>
        <w:rPr>
          <w:sz w:val="24"/>
        </w:rPr>
      </w:pPr>
      <w:r>
        <w:object w:dxaOrig="7102" w:dyaOrig="4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75pt;height:219.2pt" o:ole="">
            <v:imagedata r:id="rId20" o:title=""/>
          </v:shape>
          <o:OLEObject Type="Embed" ProgID="Visio.Drawing.11" ShapeID="_x0000_i1025" DrawAspect="Content" ObjectID="_1686477001" r:id="rId21"/>
        </w:object>
      </w:r>
    </w:p>
    <w:p w:rsidR="006A6706" w:rsidRPr="00B94597" w:rsidRDefault="006A6706" w:rsidP="003366CA">
      <w:pPr>
        <w:pStyle w:val="afff1"/>
        <w:spacing w:beforeLines="50" w:after="120" w:line="240" w:lineRule="auto"/>
        <w:rPr>
          <w:rFonts w:asciiTheme="minorEastAsia" w:eastAsiaTheme="minorEastAsia" w:hAnsiTheme="minorEastAsia"/>
        </w:rPr>
      </w:pPr>
      <w:r w:rsidRPr="00B94597">
        <w:rPr>
          <w:rFonts w:asciiTheme="minorEastAsia" w:eastAsiaTheme="minorEastAsia" w:hAnsiTheme="minorEastAsia"/>
        </w:rPr>
        <w:t xml:space="preserve">图1  </w:t>
      </w:r>
      <w:r w:rsidRPr="00B94597">
        <w:rPr>
          <w:rFonts w:asciiTheme="minorEastAsia" w:eastAsiaTheme="minorEastAsia" w:hAnsiTheme="minorEastAsia" w:hint="eastAsia"/>
        </w:rPr>
        <w:t>流量计式气体减压器示意图</w:t>
      </w:r>
    </w:p>
    <w:p w:rsidR="006A6706" w:rsidRPr="004A279E" w:rsidRDefault="006A6706" w:rsidP="003366CA">
      <w:pPr>
        <w:pStyle w:val="1"/>
        <w:spacing w:beforeLines="50" w:afterLines="50" w:line="400" w:lineRule="exact"/>
        <w:rPr>
          <w:rFonts w:ascii="黑体" w:hAnsi="黑体"/>
        </w:rPr>
      </w:pPr>
      <w:bookmarkStart w:id="46" w:name="_Toc467574740"/>
      <w:bookmarkStart w:id="47" w:name="_Toc491077329"/>
      <w:bookmarkStart w:id="48" w:name="_Toc24723478"/>
      <w:bookmarkStart w:id="49" w:name="_Toc39757282"/>
      <w:bookmarkStart w:id="50" w:name="_Toc75187126"/>
      <w:r w:rsidRPr="004A279E">
        <w:rPr>
          <w:rFonts w:ascii="黑体" w:hAnsi="黑体" w:hint="eastAsia"/>
        </w:rPr>
        <w:t xml:space="preserve">5  </w:t>
      </w:r>
      <w:r w:rsidRPr="004A279E">
        <w:rPr>
          <w:rFonts w:ascii="黑体" w:hAnsi="黑体"/>
        </w:rPr>
        <w:t>计量</w:t>
      </w:r>
      <w:bookmarkEnd w:id="46"/>
      <w:r w:rsidRPr="004A279E">
        <w:rPr>
          <w:rFonts w:ascii="黑体" w:hAnsi="黑体"/>
        </w:rPr>
        <w:t>特性</w:t>
      </w:r>
      <w:bookmarkEnd w:id="47"/>
      <w:bookmarkEnd w:id="48"/>
      <w:bookmarkEnd w:id="49"/>
      <w:bookmarkEnd w:id="50"/>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51" w:name="_Toc39757283"/>
      <w:bookmarkStart w:id="52" w:name="_Toc75187127"/>
      <w:r w:rsidRPr="006F16FF">
        <w:rPr>
          <w:rFonts w:asciiTheme="minorEastAsia" w:eastAsiaTheme="minorEastAsia" w:hAnsiTheme="minorEastAsia" w:hint="eastAsia"/>
          <w:b w:val="0"/>
          <w:sz w:val="24"/>
        </w:rPr>
        <w:t>5.1</w:t>
      </w:r>
      <w:bookmarkEnd w:id="51"/>
      <w:r w:rsidRPr="006F16FF">
        <w:rPr>
          <w:rFonts w:asciiTheme="minorEastAsia" w:eastAsiaTheme="minorEastAsia" w:hAnsiTheme="minorEastAsia" w:hint="eastAsia"/>
          <w:b w:val="0"/>
          <w:sz w:val="24"/>
        </w:rPr>
        <w:t xml:space="preserve">  </w:t>
      </w:r>
      <w:r w:rsidRPr="006F16FF">
        <w:rPr>
          <w:rFonts w:asciiTheme="minorEastAsia" w:eastAsiaTheme="minorEastAsia" w:hAnsiTheme="minorEastAsia"/>
          <w:b w:val="0"/>
          <w:sz w:val="24"/>
        </w:rPr>
        <w:t>密封性</w:t>
      </w:r>
      <w:bookmarkEnd w:id="52"/>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5.1.1  </w:t>
      </w:r>
      <w:r w:rsidRPr="004A279E">
        <w:rPr>
          <w:rFonts w:asciiTheme="minorEastAsia" w:eastAsiaTheme="minorEastAsia" w:hAnsiTheme="minorEastAsia"/>
          <w:sz w:val="24"/>
        </w:rPr>
        <w:t>内部密封性</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气体减压器的高压室和低压室之间应能密封。</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5.1.2  </w:t>
      </w:r>
      <w:r w:rsidRPr="004A279E">
        <w:rPr>
          <w:rFonts w:asciiTheme="minorEastAsia" w:eastAsiaTheme="minorEastAsia" w:hAnsiTheme="minorEastAsia"/>
          <w:sz w:val="24"/>
        </w:rPr>
        <w:t>外部密封性</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气体减压器的高压室和低压室应对大气密封。</w:t>
      </w:r>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53" w:name="_Toc75187128"/>
      <w:r w:rsidRPr="006F16FF">
        <w:rPr>
          <w:rFonts w:asciiTheme="minorEastAsia" w:eastAsiaTheme="minorEastAsia" w:hAnsiTheme="minorEastAsia" w:hint="eastAsia"/>
          <w:b w:val="0"/>
          <w:sz w:val="24"/>
        </w:rPr>
        <w:t xml:space="preserve">5.2  </w:t>
      </w:r>
      <w:r w:rsidRPr="006F16FF">
        <w:rPr>
          <w:rFonts w:asciiTheme="minorEastAsia" w:eastAsiaTheme="minorEastAsia" w:hAnsiTheme="minorEastAsia"/>
          <w:b w:val="0"/>
          <w:sz w:val="24"/>
        </w:rPr>
        <w:t>安全阀</w:t>
      </w:r>
      <w:bookmarkEnd w:id="53"/>
    </w:p>
    <w:p w:rsidR="006A6706" w:rsidRPr="004A279E" w:rsidRDefault="006A6706" w:rsidP="002D3D3E">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w:t>
      </w:r>
      <w:r w:rsidRPr="004A279E">
        <w:rPr>
          <w:rFonts w:asciiTheme="minorEastAsia" w:eastAsiaTheme="minorEastAsia" w:hAnsiTheme="minorEastAsia" w:hint="eastAsia"/>
          <w:sz w:val="24"/>
        </w:rPr>
        <w:t>的</w:t>
      </w:r>
      <w:r w:rsidRPr="004A279E">
        <w:rPr>
          <w:rFonts w:asciiTheme="minorEastAsia" w:eastAsiaTheme="minorEastAsia" w:hAnsiTheme="minorEastAsia"/>
          <w:sz w:val="24"/>
        </w:rPr>
        <w:t>安全阀应满足以下规定：</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a</w:t>
      </w:r>
      <w:r w:rsidRPr="004A279E">
        <w:rPr>
          <w:rFonts w:asciiTheme="minorEastAsia" w:eastAsiaTheme="minorEastAsia" w:hAnsiTheme="minorEastAsia"/>
          <w:sz w:val="24"/>
        </w:rPr>
        <w:t>）</w:t>
      </w:r>
      <w:r w:rsidR="00286304">
        <w:rPr>
          <w:rFonts w:asciiTheme="minorEastAsia" w:eastAsiaTheme="minorEastAsia" w:hAnsiTheme="minorEastAsia" w:hint="eastAsia"/>
          <w:sz w:val="24"/>
        </w:rPr>
        <w:t xml:space="preserve"> </w:t>
      </w:r>
      <w:r w:rsidRPr="004A279E">
        <w:rPr>
          <w:rFonts w:asciiTheme="minorEastAsia" w:eastAsiaTheme="minorEastAsia" w:hAnsiTheme="minorEastAsia"/>
          <w:sz w:val="24"/>
        </w:rPr>
        <w:t>当出口压力小于或等于1.3倍的额定出口压力时应能密封。</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b</w:t>
      </w:r>
      <w:r w:rsidRPr="004A279E">
        <w:rPr>
          <w:rFonts w:asciiTheme="minorEastAsia" w:eastAsiaTheme="minorEastAsia" w:hAnsiTheme="minorEastAsia"/>
          <w:sz w:val="24"/>
        </w:rPr>
        <w:t>）</w:t>
      </w:r>
      <w:r w:rsidR="00286304">
        <w:rPr>
          <w:rFonts w:asciiTheme="minorEastAsia" w:eastAsiaTheme="minorEastAsia" w:hAnsiTheme="minorEastAsia" w:hint="eastAsia"/>
          <w:sz w:val="24"/>
        </w:rPr>
        <w:t xml:space="preserve"> </w:t>
      </w:r>
      <w:r w:rsidRPr="004A279E">
        <w:rPr>
          <w:rFonts w:asciiTheme="minorEastAsia" w:eastAsiaTheme="minorEastAsia" w:hAnsiTheme="minorEastAsia"/>
          <w:sz w:val="24"/>
        </w:rPr>
        <w:t>当出口压力大于1.3倍额定出口压力且小于安全阀打开压力时应能排气。</w:t>
      </w:r>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54" w:name="_Toc75187129"/>
      <w:r w:rsidRPr="006F16FF">
        <w:rPr>
          <w:rFonts w:asciiTheme="minorEastAsia" w:eastAsiaTheme="minorEastAsia" w:hAnsiTheme="minorEastAsia" w:hint="eastAsia"/>
          <w:b w:val="0"/>
          <w:sz w:val="24"/>
        </w:rPr>
        <w:t xml:space="preserve">5.3  </w:t>
      </w:r>
      <w:r w:rsidRPr="006F16FF">
        <w:rPr>
          <w:rFonts w:asciiTheme="minorEastAsia" w:eastAsiaTheme="minorEastAsia" w:hAnsiTheme="minorEastAsia"/>
          <w:b w:val="0"/>
          <w:sz w:val="24"/>
        </w:rPr>
        <w:t>输出工作压力</w:t>
      </w:r>
      <w:bookmarkEnd w:id="54"/>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气体减压器的出口压力应在0.2</w:t>
      </w:r>
      <w:r w:rsidRPr="006B606D">
        <w:rPr>
          <w:rFonts w:asciiTheme="minorEastAsia" w:eastAsiaTheme="minorEastAsia" w:hAnsiTheme="minorEastAsia"/>
          <w:sz w:val="24"/>
          <w:vertAlign w:val="superscript"/>
        </w:rPr>
        <w:t xml:space="preserve"> </w:t>
      </w:r>
      <w:r w:rsidRPr="004A279E">
        <w:rPr>
          <w:rFonts w:asciiTheme="minorEastAsia" w:eastAsiaTheme="minorEastAsia" w:hAnsiTheme="minorEastAsia"/>
          <w:sz w:val="24"/>
        </w:rPr>
        <w:t>MPa～0.</w:t>
      </w:r>
      <w:r w:rsidRPr="004A279E">
        <w:rPr>
          <w:rFonts w:asciiTheme="minorEastAsia" w:eastAsiaTheme="minorEastAsia" w:hAnsiTheme="minorEastAsia" w:hint="eastAsia"/>
          <w:sz w:val="24"/>
        </w:rPr>
        <w:t>5</w:t>
      </w:r>
      <w:r w:rsidRPr="006B606D">
        <w:rPr>
          <w:rFonts w:asciiTheme="minorEastAsia" w:eastAsiaTheme="minorEastAsia" w:hAnsiTheme="minorEastAsia"/>
          <w:sz w:val="24"/>
          <w:vertAlign w:val="superscript"/>
        </w:rPr>
        <w:t xml:space="preserve"> </w:t>
      </w:r>
      <w:r w:rsidRPr="004A279E">
        <w:rPr>
          <w:rFonts w:asciiTheme="minorEastAsia" w:eastAsiaTheme="minorEastAsia" w:hAnsiTheme="minorEastAsia"/>
          <w:sz w:val="24"/>
        </w:rPr>
        <w:t>MPa之间。</w:t>
      </w:r>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55" w:name="_Toc75187130"/>
      <w:r w:rsidRPr="006F16FF">
        <w:rPr>
          <w:rFonts w:asciiTheme="minorEastAsia" w:eastAsiaTheme="minorEastAsia" w:hAnsiTheme="minorEastAsia" w:hint="eastAsia"/>
          <w:b w:val="0"/>
          <w:sz w:val="24"/>
        </w:rPr>
        <w:t>5.4  压力表计量特性</w:t>
      </w:r>
      <w:bookmarkEnd w:id="55"/>
    </w:p>
    <w:p w:rsidR="006A6706"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压力表技术指标见表1</w:t>
      </w:r>
    </w:p>
    <w:p w:rsidR="00286304" w:rsidRDefault="00286304" w:rsidP="006A6706">
      <w:pPr>
        <w:spacing w:line="400" w:lineRule="exact"/>
        <w:ind w:firstLineChars="200" w:firstLine="480"/>
        <w:rPr>
          <w:rFonts w:asciiTheme="minorEastAsia" w:eastAsiaTheme="minorEastAsia" w:hAnsiTheme="minorEastAsia"/>
          <w:sz w:val="24"/>
        </w:rPr>
      </w:pPr>
    </w:p>
    <w:p w:rsidR="00286304" w:rsidRDefault="00286304" w:rsidP="006A6706">
      <w:pPr>
        <w:spacing w:line="400" w:lineRule="exact"/>
        <w:ind w:firstLineChars="200" w:firstLine="480"/>
        <w:rPr>
          <w:rFonts w:asciiTheme="minorEastAsia" w:eastAsiaTheme="minorEastAsia" w:hAnsiTheme="minorEastAsia"/>
          <w:sz w:val="24"/>
        </w:rPr>
      </w:pPr>
    </w:p>
    <w:p w:rsidR="008E4DFA" w:rsidRDefault="008E4DFA" w:rsidP="006A6706">
      <w:pPr>
        <w:spacing w:line="400" w:lineRule="exact"/>
        <w:ind w:firstLineChars="200" w:firstLine="480"/>
        <w:rPr>
          <w:rFonts w:asciiTheme="minorEastAsia" w:eastAsiaTheme="minorEastAsia" w:hAnsiTheme="minorEastAsia"/>
          <w:sz w:val="24"/>
        </w:rPr>
      </w:pPr>
    </w:p>
    <w:p w:rsidR="00286304" w:rsidRDefault="00286304" w:rsidP="006A6706">
      <w:pPr>
        <w:spacing w:line="400" w:lineRule="exact"/>
        <w:ind w:firstLineChars="200" w:firstLine="480"/>
        <w:rPr>
          <w:rFonts w:asciiTheme="minorEastAsia" w:eastAsiaTheme="minorEastAsia" w:hAnsiTheme="minorEastAsia"/>
          <w:sz w:val="24"/>
        </w:rPr>
      </w:pPr>
    </w:p>
    <w:p w:rsidR="00286304" w:rsidRDefault="00286304" w:rsidP="006A6706">
      <w:pPr>
        <w:spacing w:line="400" w:lineRule="exact"/>
        <w:ind w:firstLineChars="200" w:firstLine="480"/>
        <w:rPr>
          <w:rFonts w:asciiTheme="minorEastAsia" w:eastAsiaTheme="minorEastAsia" w:hAnsiTheme="minorEastAsia"/>
          <w:sz w:val="24"/>
        </w:rPr>
      </w:pPr>
    </w:p>
    <w:p w:rsidR="00286304" w:rsidRPr="004A279E" w:rsidRDefault="00286304" w:rsidP="006A6706">
      <w:pPr>
        <w:spacing w:line="400" w:lineRule="exact"/>
        <w:ind w:firstLineChars="200" w:firstLine="480"/>
        <w:rPr>
          <w:rFonts w:asciiTheme="minorEastAsia" w:eastAsiaTheme="minorEastAsia" w:hAnsiTheme="minorEastAsia"/>
          <w:sz w:val="24"/>
        </w:rPr>
      </w:pPr>
    </w:p>
    <w:p w:rsidR="006A6706" w:rsidRPr="006B606D" w:rsidRDefault="006A6706" w:rsidP="003366CA">
      <w:pPr>
        <w:pStyle w:val="afff1"/>
        <w:spacing w:beforeLines="50" w:after="120" w:line="240" w:lineRule="auto"/>
        <w:rPr>
          <w:rFonts w:ascii="黑体" w:hAnsi="黑体"/>
        </w:rPr>
      </w:pPr>
      <w:r w:rsidRPr="006B606D">
        <w:rPr>
          <w:rFonts w:ascii="黑体" w:hAnsi="黑体"/>
        </w:rPr>
        <w:lastRenderedPageBreak/>
        <w:t>表1</w:t>
      </w:r>
      <w:r w:rsidR="006B606D" w:rsidRPr="006B606D">
        <w:rPr>
          <w:rFonts w:ascii="黑体" w:hAnsi="黑体" w:hint="eastAsia"/>
        </w:rPr>
        <w:t xml:space="preserve"> </w:t>
      </w:r>
      <w:r w:rsidRPr="006B606D">
        <w:rPr>
          <w:rFonts w:ascii="黑体" w:hAnsi="黑体"/>
        </w:rPr>
        <w:t xml:space="preserve"> 压力表的准确度等级及</w:t>
      </w:r>
      <w:r w:rsidRPr="006B606D">
        <w:rPr>
          <w:rFonts w:ascii="黑体" w:hAnsi="黑体" w:hint="eastAsia"/>
        </w:rPr>
        <w:t>最大允许误差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559"/>
        <w:gridCol w:w="1035"/>
        <w:gridCol w:w="1184"/>
        <w:gridCol w:w="1650"/>
        <w:gridCol w:w="1651"/>
        <w:gridCol w:w="1650"/>
        <w:gridCol w:w="1651"/>
      </w:tblGrid>
      <w:tr w:rsidR="006A6706" w:rsidRPr="00A95CFB" w:rsidTr="007738C5">
        <w:trPr>
          <w:trHeight w:val="564"/>
          <w:jc w:val="center"/>
        </w:trPr>
        <w:tc>
          <w:tcPr>
            <w:tcW w:w="2661" w:type="dxa"/>
            <w:gridSpan w:val="3"/>
            <w:vMerge w:val="restart"/>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准确度等级</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2.5</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r>
      <w:tr w:rsidR="006A6706" w:rsidRPr="00A95CFB" w:rsidTr="007738C5">
        <w:trPr>
          <w:trHeight w:val="284"/>
          <w:jc w:val="center"/>
        </w:trPr>
        <w:tc>
          <w:tcPr>
            <w:tcW w:w="2661" w:type="dxa"/>
            <w:gridSpan w:val="3"/>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测量上限的</w:t>
            </w:r>
          </w:p>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（90</w:t>
            </w:r>
            <w:r w:rsidR="00353A02" w:rsidRPr="00353A02">
              <w:rPr>
                <w:rFonts w:asciiTheme="minorEastAsia" w:eastAsiaTheme="minorEastAsia" w:hAnsiTheme="minorEastAsia" w:hint="eastAsia"/>
                <w:szCs w:val="21"/>
                <w:vertAlign w:val="superscript"/>
              </w:rPr>
              <w:t xml:space="preserve"> </w:t>
            </w:r>
            <w:r w:rsidRPr="00A95CFB">
              <w:rPr>
                <w:rFonts w:asciiTheme="minorEastAsia" w:eastAsiaTheme="minorEastAsia" w:hAnsiTheme="minorEastAsia"/>
                <w:szCs w:val="21"/>
              </w:rPr>
              <w:t>%～100</w:t>
            </w:r>
            <w:r w:rsidR="00353A02" w:rsidRPr="00353A02">
              <w:rPr>
                <w:rFonts w:asciiTheme="minorEastAsia" w:eastAsiaTheme="minorEastAsia" w:hAnsiTheme="minorEastAsia" w:hint="eastAsia"/>
                <w:szCs w:val="21"/>
                <w:vertAlign w:val="superscript"/>
              </w:rPr>
              <w:t xml:space="preserve"> </w:t>
            </w:r>
            <w:r w:rsidRPr="00A95CFB">
              <w:rPr>
                <w:rFonts w:asciiTheme="minorEastAsia" w:eastAsiaTheme="minorEastAsia" w:hAnsiTheme="minorEastAsia"/>
                <w:szCs w:val="21"/>
              </w:rPr>
              <w:t>%）</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其余部分</w:t>
            </w: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测量上限的</w:t>
            </w:r>
          </w:p>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（90</w:t>
            </w:r>
            <w:r w:rsidR="00353A02" w:rsidRPr="00353A02">
              <w:rPr>
                <w:rFonts w:asciiTheme="minorEastAsia" w:eastAsiaTheme="minorEastAsia" w:hAnsiTheme="minorEastAsia" w:hint="eastAsia"/>
                <w:szCs w:val="21"/>
                <w:vertAlign w:val="superscript"/>
              </w:rPr>
              <w:t xml:space="preserve"> </w:t>
            </w:r>
            <w:r w:rsidRPr="00A95CFB">
              <w:rPr>
                <w:rFonts w:asciiTheme="minorEastAsia" w:eastAsiaTheme="minorEastAsia" w:hAnsiTheme="minorEastAsia"/>
                <w:szCs w:val="21"/>
              </w:rPr>
              <w:t>%～100</w:t>
            </w:r>
            <w:r w:rsidR="00353A02" w:rsidRPr="00353A02">
              <w:rPr>
                <w:rFonts w:asciiTheme="minorEastAsia" w:eastAsiaTheme="minorEastAsia" w:hAnsiTheme="minorEastAsia" w:hint="eastAsia"/>
                <w:szCs w:val="21"/>
                <w:vertAlign w:val="superscript"/>
              </w:rPr>
              <w:t xml:space="preserve"> </w:t>
            </w:r>
            <w:r w:rsidRPr="00A95CFB">
              <w:rPr>
                <w:rFonts w:asciiTheme="minorEastAsia" w:eastAsiaTheme="minorEastAsia" w:hAnsiTheme="minorEastAsia"/>
                <w:szCs w:val="21"/>
              </w:rPr>
              <w:t>%）</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其余部分</w:t>
            </w:r>
          </w:p>
        </w:tc>
      </w:tr>
      <w:tr w:rsidR="006A6706" w:rsidRPr="00A95CFB" w:rsidTr="007738C5">
        <w:trPr>
          <w:trHeight w:val="424"/>
          <w:jc w:val="center"/>
        </w:trPr>
        <w:tc>
          <w:tcPr>
            <w:tcW w:w="535" w:type="dxa"/>
            <w:vMerge w:val="restart"/>
            <w:textDirection w:val="tbRlV"/>
            <w:vAlign w:val="center"/>
          </w:tcPr>
          <w:p w:rsidR="006A6706" w:rsidRPr="00E15C1B" w:rsidRDefault="006A6706" w:rsidP="003366CA">
            <w:pPr>
              <w:spacing w:beforeLines="30" w:afterLines="30"/>
              <w:ind w:left="113" w:right="113"/>
              <w:jc w:val="center"/>
              <w:rPr>
                <w:rFonts w:asciiTheme="minorEastAsia" w:eastAsiaTheme="minorEastAsia" w:hAnsiTheme="minorEastAsia"/>
                <w:spacing w:val="20"/>
                <w:szCs w:val="21"/>
              </w:rPr>
            </w:pPr>
            <w:r w:rsidRPr="00E15C1B">
              <w:rPr>
                <w:rFonts w:asciiTheme="minorEastAsia" w:eastAsiaTheme="minorEastAsia" w:hAnsiTheme="minorEastAsia"/>
                <w:spacing w:val="20"/>
                <w:szCs w:val="21"/>
              </w:rPr>
              <w:t>技术指标</w:t>
            </w:r>
          </w:p>
        </w:tc>
        <w:tc>
          <w:tcPr>
            <w:tcW w:w="2126"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286304">
              <w:rPr>
                <w:rFonts w:eastAsiaTheme="minorEastAsia"/>
                <w:i/>
                <w:szCs w:val="21"/>
              </w:rPr>
              <w:t>δ</w:t>
            </w:r>
            <w:r w:rsidRPr="00A95CFB">
              <w:rPr>
                <w:rFonts w:asciiTheme="minorEastAsia" w:eastAsiaTheme="minorEastAsia" w:hAnsiTheme="minorEastAsia"/>
                <w:szCs w:val="21"/>
              </w:rPr>
              <w:t>（%FS）</w:t>
            </w: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±2.5</w:t>
            </w: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r>
      <w:tr w:rsidR="006A6706" w:rsidRPr="00A95CFB" w:rsidTr="007738C5">
        <w:trPr>
          <w:trHeight w:val="416"/>
          <w:jc w:val="center"/>
        </w:trPr>
        <w:tc>
          <w:tcPr>
            <w:tcW w:w="535" w:type="dxa"/>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2126"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286304">
              <w:rPr>
                <w:rFonts w:eastAsiaTheme="minorEastAsia"/>
                <w:i/>
                <w:szCs w:val="21"/>
              </w:rPr>
              <w:t>H</w:t>
            </w:r>
            <w:r w:rsidRPr="00A95CFB">
              <w:rPr>
                <w:rFonts w:asciiTheme="minorEastAsia" w:eastAsiaTheme="minorEastAsia" w:hAnsiTheme="minorEastAsia"/>
                <w:szCs w:val="21"/>
              </w:rPr>
              <w:t>（%FS）</w:t>
            </w: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2.5</w:t>
            </w:r>
          </w:p>
        </w:tc>
        <w:tc>
          <w:tcPr>
            <w:tcW w:w="1581"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c>
          <w:tcPr>
            <w:tcW w:w="1582" w:type="dxa"/>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4.0</w:t>
            </w:r>
          </w:p>
        </w:tc>
      </w:tr>
      <w:tr w:rsidR="006A6706" w:rsidRPr="00A95CFB" w:rsidTr="007738C5">
        <w:trPr>
          <w:trHeight w:val="421"/>
          <w:jc w:val="center"/>
        </w:trPr>
        <w:tc>
          <w:tcPr>
            <w:tcW w:w="535" w:type="dxa"/>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2126"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286304">
              <w:rPr>
                <w:rFonts w:eastAsiaTheme="minorEastAsia"/>
                <w:i/>
                <w:szCs w:val="21"/>
              </w:rPr>
              <w:t>I</w:t>
            </w:r>
            <w:r w:rsidRPr="00A95CFB">
              <w:rPr>
                <w:rFonts w:asciiTheme="minorEastAsia" w:eastAsiaTheme="minorEastAsia" w:hAnsiTheme="minorEastAsia"/>
                <w:szCs w:val="21"/>
              </w:rPr>
              <w:t>（%FS）</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hint="eastAsia"/>
                <w:szCs w:val="21"/>
              </w:rPr>
              <w:t>1.25</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hint="eastAsia"/>
                <w:szCs w:val="21"/>
              </w:rPr>
              <w:t>2</w:t>
            </w:r>
          </w:p>
        </w:tc>
      </w:tr>
      <w:tr w:rsidR="006A6706" w:rsidRPr="00A95CFB" w:rsidTr="007738C5">
        <w:trPr>
          <w:trHeight w:val="413"/>
          <w:jc w:val="center"/>
        </w:trPr>
        <w:tc>
          <w:tcPr>
            <w:tcW w:w="535" w:type="dxa"/>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992" w:type="dxa"/>
            <w:vMerge w:val="restart"/>
            <w:vAlign w:val="center"/>
          </w:tcPr>
          <w:p w:rsidR="006A6706" w:rsidRPr="00286304" w:rsidRDefault="006A6706" w:rsidP="003366CA">
            <w:pPr>
              <w:spacing w:beforeLines="30" w:afterLines="30"/>
              <w:jc w:val="center"/>
              <w:rPr>
                <w:rFonts w:eastAsiaTheme="minorEastAsia"/>
                <w:i/>
                <w:szCs w:val="21"/>
                <w:vertAlign w:val="subscript"/>
              </w:rPr>
            </w:pPr>
            <w:r w:rsidRPr="00286304">
              <w:rPr>
                <w:rFonts w:eastAsiaTheme="minorEastAsia"/>
                <w:i/>
                <w:szCs w:val="21"/>
              </w:rPr>
              <w:t>Z</w:t>
            </w:r>
            <w:r w:rsidRPr="00286304">
              <w:rPr>
                <w:rFonts w:eastAsiaTheme="minorEastAsia"/>
                <w:i/>
                <w:szCs w:val="21"/>
                <w:vertAlign w:val="subscript"/>
              </w:rPr>
              <w:t xml:space="preserve">r </w:t>
            </w:r>
          </w:p>
          <w:p w:rsidR="006A6706" w:rsidRPr="00A95CFB" w:rsidRDefault="006A6706" w:rsidP="003366CA">
            <w:pPr>
              <w:spacing w:beforeLines="30" w:afterLines="30"/>
              <w:jc w:val="center"/>
              <w:rPr>
                <w:rFonts w:asciiTheme="minorEastAsia" w:eastAsiaTheme="minorEastAsia" w:hAnsiTheme="minorEastAsia"/>
                <w:i/>
                <w:szCs w:val="21"/>
                <w:vertAlign w:val="subscript"/>
              </w:rPr>
            </w:pPr>
            <w:r w:rsidRPr="00A95CFB">
              <w:rPr>
                <w:rFonts w:asciiTheme="minorEastAsia" w:eastAsiaTheme="minorEastAsia" w:hAnsiTheme="minorEastAsia"/>
                <w:szCs w:val="21"/>
              </w:rPr>
              <w:t>（%FS）</w:t>
            </w:r>
          </w:p>
        </w:tc>
        <w:tc>
          <w:tcPr>
            <w:tcW w:w="1134" w:type="dxa"/>
            <w:vAlign w:val="center"/>
          </w:tcPr>
          <w:p w:rsidR="006A6706" w:rsidRPr="00A95CFB" w:rsidRDefault="006A6706" w:rsidP="003366CA">
            <w:pPr>
              <w:spacing w:beforeLines="30" w:afterLines="30"/>
              <w:jc w:val="center"/>
              <w:rPr>
                <w:rFonts w:asciiTheme="minorEastAsia" w:eastAsiaTheme="minorEastAsia" w:hAnsiTheme="minorEastAsia"/>
                <w:i/>
                <w:szCs w:val="21"/>
                <w:vertAlign w:val="subscript"/>
              </w:rPr>
            </w:pPr>
            <w:r w:rsidRPr="00A95CFB">
              <w:rPr>
                <w:rFonts w:asciiTheme="minorEastAsia" w:eastAsiaTheme="minorEastAsia" w:hAnsiTheme="minorEastAsia"/>
                <w:szCs w:val="21"/>
              </w:rPr>
              <w:t>带止销</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hint="eastAsia"/>
                <w:szCs w:val="21"/>
              </w:rPr>
              <w:t>2.5</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hint="eastAsia"/>
                <w:szCs w:val="21"/>
              </w:rPr>
              <w:t>4.0</w:t>
            </w:r>
          </w:p>
        </w:tc>
      </w:tr>
      <w:tr w:rsidR="006A6706" w:rsidRPr="00A95CFB" w:rsidTr="007738C5">
        <w:trPr>
          <w:trHeight w:val="419"/>
          <w:jc w:val="center"/>
        </w:trPr>
        <w:tc>
          <w:tcPr>
            <w:tcW w:w="535" w:type="dxa"/>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992" w:type="dxa"/>
            <w:vMerge/>
            <w:vAlign w:val="center"/>
          </w:tcPr>
          <w:p w:rsidR="006A6706" w:rsidRPr="00A95CFB" w:rsidRDefault="006A6706" w:rsidP="003366CA">
            <w:pPr>
              <w:spacing w:beforeLines="30" w:afterLines="30"/>
              <w:jc w:val="center"/>
              <w:rPr>
                <w:rFonts w:asciiTheme="minorEastAsia" w:eastAsiaTheme="minorEastAsia" w:hAnsiTheme="minorEastAsia"/>
                <w:i/>
                <w:szCs w:val="21"/>
              </w:rPr>
            </w:pPr>
          </w:p>
        </w:tc>
        <w:tc>
          <w:tcPr>
            <w:tcW w:w="1134" w:type="dxa"/>
            <w:vAlign w:val="center"/>
          </w:tcPr>
          <w:p w:rsidR="006A6706" w:rsidRPr="00A95CFB" w:rsidRDefault="006A6706" w:rsidP="003366CA">
            <w:pPr>
              <w:spacing w:beforeLines="30" w:afterLines="30"/>
              <w:jc w:val="center"/>
              <w:rPr>
                <w:rFonts w:asciiTheme="minorEastAsia" w:eastAsiaTheme="minorEastAsia" w:hAnsiTheme="minorEastAsia"/>
                <w:i/>
                <w:szCs w:val="21"/>
              </w:rPr>
            </w:pPr>
            <w:r w:rsidRPr="00A95CFB">
              <w:rPr>
                <w:rFonts w:asciiTheme="minorEastAsia" w:eastAsiaTheme="minorEastAsia" w:hAnsiTheme="minorEastAsia"/>
                <w:szCs w:val="21"/>
              </w:rPr>
              <w:t>不带止销</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w:t>
            </w:r>
            <w:r w:rsidRPr="00A95CFB">
              <w:rPr>
                <w:rFonts w:asciiTheme="minorEastAsia" w:eastAsiaTheme="minorEastAsia" w:hAnsiTheme="minorEastAsia" w:hint="eastAsia"/>
                <w:szCs w:val="21"/>
              </w:rPr>
              <w:t>2.5</w:t>
            </w:r>
          </w:p>
        </w:tc>
        <w:tc>
          <w:tcPr>
            <w:tcW w:w="3163"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w:t>
            </w:r>
            <w:r w:rsidRPr="00A95CFB">
              <w:rPr>
                <w:rFonts w:asciiTheme="minorEastAsia" w:eastAsiaTheme="minorEastAsia" w:hAnsiTheme="minorEastAsia" w:hint="eastAsia"/>
                <w:szCs w:val="21"/>
              </w:rPr>
              <w:t>4.0</w:t>
            </w:r>
          </w:p>
        </w:tc>
      </w:tr>
      <w:tr w:rsidR="006A6706" w:rsidRPr="00A95CFB" w:rsidTr="007738C5">
        <w:trPr>
          <w:trHeight w:val="411"/>
          <w:jc w:val="center"/>
        </w:trPr>
        <w:tc>
          <w:tcPr>
            <w:tcW w:w="535" w:type="dxa"/>
            <w:vMerge/>
            <w:vAlign w:val="center"/>
          </w:tcPr>
          <w:p w:rsidR="006A6706" w:rsidRPr="00A95CFB" w:rsidRDefault="006A6706" w:rsidP="003366CA">
            <w:pPr>
              <w:spacing w:beforeLines="30" w:afterLines="30"/>
              <w:jc w:val="center"/>
              <w:rPr>
                <w:rFonts w:asciiTheme="minorEastAsia" w:eastAsiaTheme="minorEastAsia" w:hAnsiTheme="minorEastAsia"/>
                <w:szCs w:val="21"/>
              </w:rPr>
            </w:pPr>
          </w:p>
        </w:tc>
        <w:tc>
          <w:tcPr>
            <w:tcW w:w="2126" w:type="dxa"/>
            <w:gridSpan w:val="2"/>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hint="eastAsia"/>
                <w:szCs w:val="21"/>
              </w:rPr>
              <w:t>指针偏转平稳性</w:t>
            </w:r>
          </w:p>
        </w:tc>
        <w:tc>
          <w:tcPr>
            <w:tcW w:w="6326" w:type="dxa"/>
            <w:gridSpan w:val="4"/>
            <w:vAlign w:val="center"/>
          </w:tcPr>
          <w:p w:rsidR="006A6706" w:rsidRPr="00A95CFB" w:rsidRDefault="006A6706" w:rsidP="003366CA">
            <w:pPr>
              <w:spacing w:beforeLines="30" w:afterLines="30"/>
              <w:jc w:val="center"/>
              <w:rPr>
                <w:rFonts w:asciiTheme="minorEastAsia" w:eastAsiaTheme="minorEastAsia" w:hAnsiTheme="minorEastAsia"/>
                <w:szCs w:val="21"/>
              </w:rPr>
            </w:pPr>
            <w:r w:rsidRPr="00A95CFB">
              <w:rPr>
                <w:rFonts w:asciiTheme="minorEastAsia" w:eastAsiaTheme="minorEastAsia" w:hAnsiTheme="minorEastAsia"/>
                <w:szCs w:val="21"/>
              </w:rPr>
              <w:t>在测量范围内，指针偏转应平稳，无跳动或卡针现象。</w:t>
            </w:r>
          </w:p>
        </w:tc>
      </w:tr>
      <w:tr w:rsidR="006A6706" w:rsidRPr="00A95CFB" w:rsidTr="007738C5">
        <w:trPr>
          <w:cantSplit/>
          <w:trHeight w:val="705"/>
          <w:jc w:val="center"/>
        </w:trPr>
        <w:tc>
          <w:tcPr>
            <w:tcW w:w="535" w:type="dxa"/>
            <w:textDirection w:val="tbRlV"/>
            <w:vAlign w:val="center"/>
          </w:tcPr>
          <w:p w:rsidR="006A6706" w:rsidRPr="00E15C1B" w:rsidRDefault="006A6706" w:rsidP="003366CA">
            <w:pPr>
              <w:spacing w:beforeLines="30" w:afterLines="30"/>
              <w:ind w:left="113" w:right="113"/>
              <w:jc w:val="center"/>
              <w:rPr>
                <w:rFonts w:asciiTheme="minorEastAsia" w:eastAsiaTheme="minorEastAsia" w:hAnsiTheme="minorEastAsia"/>
                <w:spacing w:val="10"/>
                <w:szCs w:val="21"/>
              </w:rPr>
            </w:pPr>
            <w:r w:rsidRPr="00E15C1B">
              <w:rPr>
                <w:rFonts w:asciiTheme="minorEastAsia" w:eastAsiaTheme="minorEastAsia" w:hAnsiTheme="minorEastAsia" w:hint="eastAsia"/>
                <w:spacing w:val="10"/>
                <w:szCs w:val="21"/>
              </w:rPr>
              <w:t>说明</w:t>
            </w:r>
          </w:p>
        </w:tc>
        <w:tc>
          <w:tcPr>
            <w:tcW w:w="8452" w:type="dxa"/>
            <w:gridSpan w:val="6"/>
            <w:vAlign w:val="center"/>
          </w:tcPr>
          <w:p w:rsidR="006A6706" w:rsidRPr="00286304" w:rsidRDefault="006A6706" w:rsidP="003366CA">
            <w:pPr>
              <w:tabs>
                <w:tab w:val="left" w:pos="1075"/>
              </w:tabs>
              <w:spacing w:beforeLines="30" w:afterLines="30"/>
              <w:jc w:val="left"/>
              <w:rPr>
                <w:rFonts w:eastAsiaTheme="minorEastAsia"/>
                <w:szCs w:val="21"/>
              </w:rPr>
            </w:pPr>
            <w:r w:rsidRPr="00286304">
              <w:rPr>
                <w:rFonts w:eastAsiaTheme="minorEastAsia"/>
                <w:i/>
                <w:szCs w:val="21"/>
              </w:rPr>
              <w:t>δ</w:t>
            </w:r>
            <w:r w:rsidR="00ED4AF5">
              <w:rPr>
                <w:rFonts w:eastAsiaTheme="minorEastAsia" w:hint="eastAsia"/>
                <w:i/>
                <w:szCs w:val="21"/>
              </w:rPr>
              <w:t xml:space="preserve"> </w:t>
            </w:r>
            <w:r w:rsidRPr="00286304">
              <w:rPr>
                <w:rFonts w:eastAsiaTheme="minorEastAsia"/>
                <w:szCs w:val="21"/>
              </w:rPr>
              <w:t>——</w:t>
            </w:r>
            <w:r w:rsidRPr="00286304">
              <w:rPr>
                <w:rFonts w:eastAsiaTheme="minorEastAsia" w:hAnsiTheme="minorEastAsia"/>
                <w:szCs w:val="21"/>
              </w:rPr>
              <w:t>示值误差</w:t>
            </w:r>
            <w:r w:rsidRPr="00286304">
              <w:rPr>
                <w:rFonts w:eastAsiaTheme="minorEastAsia"/>
                <w:szCs w:val="21"/>
              </w:rPr>
              <w:t xml:space="preserve">    </w:t>
            </w:r>
            <w:r w:rsidRPr="00286304">
              <w:rPr>
                <w:rFonts w:eastAsiaTheme="minorEastAsia"/>
                <w:i/>
                <w:szCs w:val="21"/>
              </w:rPr>
              <w:t>H</w:t>
            </w:r>
            <w:r w:rsidR="00ED4AF5">
              <w:rPr>
                <w:rFonts w:eastAsiaTheme="minorEastAsia" w:hint="eastAsia"/>
                <w:i/>
                <w:szCs w:val="21"/>
              </w:rPr>
              <w:t xml:space="preserve"> </w:t>
            </w:r>
            <w:r w:rsidRPr="00286304">
              <w:rPr>
                <w:rFonts w:eastAsiaTheme="minorEastAsia"/>
                <w:szCs w:val="21"/>
              </w:rPr>
              <w:t>——</w:t>
            </w:r>
            <w:r w:rsidRPr="00286304">
              <w:rPr>
                <w:rFonts w:eastAsiaTheme="minorEastAsia" w:hAnsiTheme="minorEastAsia"/>
                <w:szCs w:val="21"/>
              </w:rPr>
              <w:t>回程误差</w:t>
            </w:r>
            <w:r w:rsidRPr="00286304">
              <w:rPr>
                <w:rFonts w:eastAsiaTheme="minorEastAsia"/>
                <w:szCs w:val="21"/>
              </w:rPr>
              <w:t xml:space="preserve">    </w:t>
            </w:r>
            <w:r w:rsidRPr="00286304">
              <w:rPr>
                <w:rFonts w:eastAsiaTheme="minorEastAsia"/>
                <w:i/>
                <w:szCs w:val="21"/>
              </w:rPr>
              <w:t xml:space="preserve">I </w:t>
            </w:r>
            <w:r w:rsidRPr="00286304">
              <w:rPr>
                <w:rFonts w:eastAsiaTheme="minorEastAsia"/>
                <w:szCs w:val="21"/>
              </w:rPr>
              <w:t>——</w:t>
            </w:r>
            <w:r w:rsidRPr="00286304">
              <w:rPr>
                <w:rFonts w:eastAsiaTheme="minorEastAsia" w:hAnsiTheme="minorEastAsia"/>
                <w:szCs w:val="21"/>
              </w:rPr>
              <w:t>轻敲位移</w:t>
            </w:r>
            <w:r w:rsidRPr="00286304">
              <w:rPr>
                <w:rFonts w:eastAsiaTheme="minorEastAsia"/>
                <w:szCs w:val="21"/>
              </w:rPr>
              <w:t xml:space="preserve">    </w:t>
            </w:r>
            <w:r w:rsidRPr="00286304">
              <w:rPr>
                <w:rFonts w:eastAsiaTheme="minorEastAsia"/>
                <w:i/>
                <w:szCs w:val="21"/>
              </w:rPr>
              <w:t>Z</w:t>
            </w:r>
            <w:r w:rsidRPr="00286304">
              <w:rPr>
                <w:rFonts w:eastAsiaTheme="minorEastAsia"/>
                <w:i/>
                <w:szCs w:val="21"/>
                <w:vertAlign w:val="subscript"/>
              </w:rPr>
              <w:t xml:space="preserve">r </w:t>
            </w:r>
            <w:r w:rsidRPr="00286304">
              <w:rPr>
                <w:rFonts w:eastAsiaTheme="minorEastAsia"/>
                <w:szCs w:val="21"/>
              </w:rPr>
              <w:t>——</w:t>
            </w:r>
            <w:r w:rsidRPr="00286304">
              <w:rPr>
                <w:rFonts w:eastAsiaTheme="minorEastAsia" w:hAnsiTheme="minorEastAsia"/>
                <w:szCs w:val="21"/>
              </w:rPr>
              <w:t>零位误差</w:t>
            </w:r>
          </w:p>
        </w:tc>
      </w:tr>
    </w:tbl>
    <w:p w:rsidR="006A6706" w:rsidRPr="006F16FF" w:rsidRDefault="006A6706" w:rsidP="003366CA">
      <w:pPr>
        <w:pStyle w:val="2"/>
        <w:spacing w:beforeLines="50" w:after="0" w:line="400" w:lineRule="exact"/>
        <w:rPr>
          <w:rFonts w:asciiTheme="minorEastAsia" w:eastAsiaTheme="minorEastAsia" w:hAnsiTheme="minorEastAsia"/>
          <w:b w:val="0"/>
          <w:sz w:val="24"/>
        </w:rPr>
      </w:pPr>
      <w:bookmarkStart w:id="56" w:name="_Toc75187131"/>
      <w:r w:rsidRPr="006F16FF">
        <w:rPr>
          <w:rFonts w:asciiTheme="minorEastAsia" w:eastAsiaTheme="minorEastAsia" w:hAnsiTheme="minorEastAsia" w:hint="eastAsia"/>
          <w:b w:val="0"/>
          <w:sz w:val="24"/>
        </w:rPr>
        <w:t>5.5  流量计计量特性</w:t>
      </w:r>
      <w:bookmarkEnd w:id="56"/>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5.5.1  </w:t>
      </w:r>
      <w:r w:rsidRPr="004A279E">
        <w:rPr>
          <w:rFonts w:asciiTheme="minorEastAsia" w:eastAsiaTheme="minorEastAsia" w:hAnsiTheme="minorEastAsia"/>
          <w:sz w:val="24"/>
        </w:rPr>
        <w:t>流量调节范围</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流量计的流量调节范围</w:t>
      </w:r>
      <w:r w:rsidRPr="004A279E">
        <w:rPr>
          <w:rFonts w:asciiTheme="minorEastAsia" w:eastAsiaTheme="minorEastAsia" w:hAnsiTheme="minorEastAsia" w:hint="eastAsia"/>
          <w:sz w:val="24"/>
        </w:rPr>
        <w:t>为流量计可以达到的实际流量下限和上限</w:t>
      </w:r>
      <w:r w:rsidRPr="004A279E">
        <w:rPr>
          <w:rFonts w:asciiTheme="minorEastAsia" w:eastAsiaTheme="minorEastAsia" w:hAnsiTheme="minorEastAsia"/>
          <w:sz w:val="24"/>
        </w:rPr>
        <w:t>。</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5.5.2  流量计技术指标</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流量计技术指标见表2</w:t>
      </w:r>
    </w:p>
    <w:p w:rsidR="006A6706" w:rsidRPr="006B606D" w:rsidRDefault="006A6706" w:rsidP="003366CA">
      <w:pPr>
        <w:pStyle w:val="afff1"/>
        <w:spacing w:beforeLines="50" w:after="120" w:line="240" w:lineRule="auto"/>
        <w:rPr>
          <w:rFonts w:ascii="黑体" w:hAnsi="黑体"/>
        </w:rPr>
      </w:pPr>
      <w:r w:rsidRPr="006B606D">
        <w:rPr>
          <w:rFonts w:ascii="黑体" w:hAnsi="黑体"/>
        </w:rPr>
        <w:t xml:space="preserve">表2 </w:t>
      </w:r>
      <w:r w:rsidR="00A95CFB">
        <w:rPr>
          <w:rFonts w:ascii="黑体" w:hAnsi="黑体" w:hint="eastAsia"/>
        </w:rPr>
        <w:t xml:space="preserve"> </w:t>
      </w:r>
      <w:r w:rsidRPr="006B606D">
        <w:rPr>
          <w:rFonts w:ascii="黑体" w:hAnsi="黑体"/>
        </w:rPr>
        <w:t>流量计的准确度等级及最大允许误差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126"/>
        <w:gridCol w:w="3127"/>
        <w:gridCol w:w="3127"/>
      </w:tblGrid>
      <w:tr w:rsidR="006A6706" w:rsidRPr="00A95CFB" w:rsidTr="007738C5">
        <w:trPr>
          <w:trHeight w:val="351"/>
          <w:jc w:val="center"/>
        </w:trPr>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准确度等级</w:t>
            </w:r>
          </w:p>
        </w:tc>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最大允许误差/%</w:t>
            </w:r>
            <w:r w:rsidRPr="00A95CFB">
              <w:rPr>
                <w:rFonts w:ascii="宋体" w:hAnsi="宋体" w:hint="eastAsia"/>
                <w:szCs w:val="21"/>
              </w:rPr>
              <w:t>FS</w:t>
            </w:r>
          </w:p>
        </w:tc>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最大允许回</w:t>
            </w:r>
            <w:r w:rsidRPr="00A95CFB">
              <w:rPr>
                <w:rFonts w:ascii="宋体" w:hAnsi="宋体" w:hint="eastAsia"/>
                <w:szCs w:val="21"/>
              </w:rPr>
              <w:t>程误</w:t>
            </w:r>
            <w:r w:rsidRPr="00A95CFB">
              <w:rPr>
                <w:rFonts w:ascii="宋体" w:hAnsi="宋体"/>
                <w:szCs w:val="21"/>
              </w:rPr>
              <w:t>差/%</w:t>
            </w:r>
            <w:r w:rsidRPr="00A95CFB">
              <w:rPr>
                <w:rFonts w:ascii="宋体" w:hAnsi="宋体" w:hint="eastAsia"/>
                <w:szCs w:val="21"/>
              </w:rPr>
              <w:t>FS</w:t>
            </w:r>
          </w:p>
        </w:tc>
      </w:tr>
      <w:tr w:rsidR="006A6706" w:rsidRPr="00A95CFB" w:rsidTr="007738C5">
        <w:trPr>
          <w:trHeight w:val="373"/>
          <w:jc w:val="center"/>
        </w:trPr>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5.0</w:t>
            </w:r>
          </w:p>
        </w:tc>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±5.0</w:t>
            </w:r>
          </w:p>
        </w:tc>
        <w:tc>
          <w:tcPr>
            <w:tcW w:w="3012" w:type="dxa"/>
            <w:vAlign w:val="center"/>
          </w:tcPr>
          <w:p w:rsidR="006A6706" w:rsidRPr="00A95CFB" w:rsidRDefault="006A6706" w:rsidP="003366CA">
            <w:pPr>
              <w:spacing w:beforeLines="30" w:afterLines="30"/>
              <w:jc w:val="center"/>
              <w:rPr>
                <w:rFonts w:ascii="宋体" w:hAnsi="宋体"/>
                <w:szCs w:val="21"/>
              </w:rPr>
            </w:pPr>
            <w:r w:rsidRPr="00A95CFB">
              <w:rPr>
                <w:rFonts w:ascii="宋体" w:hAnsi="宋体"/>
                <w:szCs w:val="21"/>
              </w:rPr>
              <w:t>5.0</w:t>
            </w:r>
          </w:p>
        </w:tc>
      </w:tr>
    </w:tbl>
    <w:p w:rsidR="006A6706" w:rsidRPr="004A279E" w:rsidRDefault="006A6706" w:rsidP="003366CA">
      <w:pPr>
        <w:pStyle w:val="1"/>
        <w:spacing w:beforeLines="50" w:afterLines="50" w:line="400" w:lineRule="exact"/>
        <w:rPr>
          <w:rFonts w:ascii="黑体" w:hAnsi="黑体"/>
        </w:rPr>
      </w:pPr>
      <w:bookmarkStart w:id="57" w:name="_Toc404177084"/>
      <w:bookmarkStart w:id="58" w:name="_Toc467574745"/>
      <w:bookmarkStart w:id="59" w:name="_Toc491077332"/>
      <w:bookmarkStart w:id="60" w:name="_Toc24723479"/>
      <w:bookmarkStart w:id="61" w:name="_Toc39757285"/>
      <w:bookmarkStart w:id="62" w:name="_Toc75187132"/>
      <w:r w:rsidRPr="004A279E">
        <w:rPr>
          <w:rFonts w:ascii="黑体" w:hAnsi="黑体" w:hint="eastAsia"/>
        </w:rPr>
        <w:t>6</w:t>
      </w:r>
      <w:r>
        <w:rPr>
          <w:rFonts w:ascii="黑体" w:hAnsi="黑体" w:hint="eastAsia"/>
        </w:rPr>
        <w:t xml:space="preserve"> </w:t>
      </w:r>
      <w:r w:rsidRPr="004A279E">
        <w:rPr>
          <w:rFonts w:ascii="黑体" w:hAnsi="黑体" w:hint="eastAsia"/>
        </w:rPr>
        <w:t xml:space="preserve"> </w:t>
      </w:r>
      <w:r w:rsidRPr="004A279E">
        <w:rPr>
          <w:rFonts w:ascii="黑体" w:hAnsi="黑体"/>
        </w:rPr>
        <w:t>校准条件</w:t>
      </w:r>
      <w:bookmarkEnd w:id="57"/>
      <w:bookmarkEnd w:id="58"/>
      <w:bookmarkEnd w:id="59"/>
      <w:bookmarkEnd w:id="60"/>
      <w:bookmarkEnd w:id="61"/>
      <w:bookmarkEnd w:id="62"/>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63" w:name="_Toc404177085"/>
      <w:bookmarkStart w:id="64" w:name="_Toc467574746"/>
      <w:bookmarkStart w:id="65" w:name="_Toc491077333"/>
      <w:bookmarkStart w:id="66" w:name="_Toc24723480"/>
      <w:bookmarkStart w:id="67" w:name="_Toc39757286"/>
      <w:bookmarkStart w:id="68" w:name="_Toc75187133"/>
      <w:bookmarkStart w:id="69" w:name="_Toc288815729"/>
      <w:r w:rsidRPr="006F16FF">
        <w:rPr>
          <w:rFonts w:asciiTheme="minorEastAsia" w:eastAsiaTheme="minorEastAsia" w:hAnsiTheme="minorEastAsia" w:hint="eastAsia"/>
          <w:b w:val="0"/>
          <w:sz w:val="24"/>
        </w:rPr>
        <w:t xml:space="preserve">6.1  </w:t>
      </w:r>
      <w:r w:rsidRPr="006F16FF">
        <w:rPr>
          <w:rFonts w:asciiTheme="minorEastAsia" w:eastAsiaTheme="minorEastAsia" w:hAnsiTheme="minorEastAsia"/>
          <w:b w:val="0"/>
          <w:sz w:val="24"/>
        </w:rPr>
        <w:t>环境条件</w:t>
      </w:r>
      <w:bookmarkEnd w:id="63"/>
      <w:bookmarkEnd w:id="64"/>
      <w:bookmarkEnd w:id="65"/>
      <w:bookmarkEnd w:id="66"/>
      <w:bookmarkEnd w:id="67"/>
      <w:bookmarkEnd w:id="68"/>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6.1.1  </w:t>
      </w:r>
      <w:r w:rsidRPr="004A279E">
        <w:rPr>
          <w:rFonts w:asciiTheme="minorEastAsia" w:eastAsiaTheme="minorEastAsia" w:hAnsiTheme="minorEastAsia"/>
          <w:sz w:val="24"/>
        </w:rPr>
        <w:t>环境温度：</w:t>
      </w:r>
      <w:r w:rsidRPr="004A279E">
        <w:rPr>
          <w:rFonts w:asciiTheme="minorEastAsia" w:eastAsiaTheme="minorEastAsia" w:hAnsiTheme="minorEastAsia" w:hint="eastAsia"/>
          <w:sz w:val="24"/>
        </w:rPr>
        <w:t>（</w:t>
      </w:r>
      <w:r w:rsidRPr="004A279E">
        <w:rPr>
          <w:rFonts w:asciiTheme="minorEastAsia" w:eastAsiaTheme="minorEastAsia" w:hAnsiTheme="minorEastAsia"/>
          <w:sz w:val="24"/>
        </w:rPr>
        <w:t>2</w:t>
      </w:r>
      <w:r w:rsidRPr="004A279E">
        <w:rPr>
          <w:rFonts w:asciiTheme="minorEastAsia" w:eastAsiaTheme="minorEastAsia" w:hAnsiTheme="minorEastAsia" w:hint="eastAsia"/>
          <w:sz w:val="24"/>
        </w:rPr>
        <w:t>0</w:t>
      </w:r>
      <w:r w:rsidRPr="004A279E">
        <w:rPr>
          <w:rFonts w:asciiTheme="minorEastAsia" w:eastAsiaTheme="minorEastAsia" w:hAnsiTheme="minorEastAsia"/>
          <w:sz w:val="24"/>
        </w:rPr>
        <w:t>±5</w:t>
      </w:r>
      <w:r w:rsidRPr="004A279E">
        <w:rPr>
          <w:rFonts w:asciiTheme="minorEastAsia" w:eastAsiaTheme="minorEastAsia" w:hAnsiTheme="minorEastAsia" w:hint="eastAsia"/>
          <w:sz w:val="24"/>
        </w:rPr>
        <w:t>）</w:t>
      </w:r>
      <w:r w:rsidRPr="004A279E">
        <w:rPr>
          <w:rFonts w:asciiTheme="minorEastAsia" w:eastAsiaTheme="minorEastAsia" w:hAnsiTheme="minorEastAsia" w:cs="宋体" w:hint="eastAsia"/>
          <w:sz w:val="24"/>
        </w:rPr>
        <w:t>℃</w:t>
      </w:r>
      <w:r w:rsidRPr="004A279E">
        <w:rPr>
          <w:rFonts w:asciiTheme="minorEastAsia" w:eastAsiaTheme="minorEastAsia" w:hAnsiTheme="minorEastAsia"/>
          <w:sz w:val="24"/>
        </w:rPr>
        <w:t>；</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6.1.2  </w:t>
      </w:r>
      <w:r w:rsidRPr="004A279E">
        <w:rPr>
          <w:rFonts w:asciiTheme="minorEastAsia" w:eastAsiaTheme="minorEastAsia" w:hAnsiTheme="minorEastAsia"/>
          <w:sz w:val="24"/>
        </w:rPr>
        <w:t>相对湿度：≤85</w:t>
      </w:r>
      <w:r w:rsidR="006B606D" w:rsidRPr="006B606D">
        <w:rPr>
          <w:rFonts w:asciiTheme="minorEastAsia" w:eastAsiaTheme="minorEastAsia" w:hAnsiTheme="minorEastAsia" w:hint="eastAsia"/>
          <w:sz w:val="24"/>
          <w:vertAlign w:val="superscript"/>
        </w:rPr>
        <w:t xml:space="preserve"> </w:t>
      </w:r>
      <w:r w:rsidRPr="004A279E">
        <w:rPr>
          <w:rFonts w:asciiTheme="minorEastAsia" w:eastAsiaTheme="minorEastAsia" w:hAnsiTheme="minorEastAsia"/>
          <w:sz w:val="24"/>
        </w:rPr>
        <w:t>%；</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6.1.3  </w:t>
      </w:r>
      <w:r w:rsidRPr="004A279E">
        <w:rPr>
          <w:rFonts w:asciiTheme="minorEastAsia" w:eastAsiaTheme="minorEastAsia" w:hAnsiTheme="minorEastAsia"/>
          <w:sz w:val="24"/>
        </w:rPr>
        <w:t>环境压力：大气压力</w:t>
      </w:r>
      <w:r w:rsidR="002D3D3E" w:rsidRPr="004A279E">
        <w:rPr>
          <w:rFonts w:asciiTheme="minorEastAsia" w:eastAsiaTheme="minorEastAsia" w:hAnsiTheme="minorEastAsia" w:hint="eastAsia"/>
          <w:sz w:val="24"/>
        </w:rPr>
        <w:t>。</w:t>
      </w:r>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70" w:name="_Toc39757287"/>
      <w:bookmarkStart w:id="71" w:name="_Toc75187134"/>
      <w:r w:rsidRPr="006F16FF">
        <w:rPr>
          <w:rFonts w:asciiTheme="minorEastAsia" w:eastAsiaTheme="minorEastAsia" w:hAnsiTheme="minorEastAsia" w:hint="eastAsia"/>
          <w:b w:val="0"/>
          <w:sz w:val="24"/>
        </w:rPr>
        <w:t xml:space="preserve">6.2  </w:t>
      </w:r>
      <w:r w:rsidRPr="006F16FF">
        <w:rPr>
          <w:rFonts w:asciiTheme="minorEastAsia" w:eastAsiaTheme="minorEastAsia" w:hAnsiTheme="minorEastAsia"/>
          <w:b w:val="0"/>
          <w:sz w:val="24"/>
        </w:rPr>
        <w:t>测量标准及其</w:t>
      </w:r>
      <w:r w:rsidR="002D3D3E">
        <w:rPr>
          <w:rFonts w:asciiTheme="minorEastAsia" w:eastAsiaTheme="minorEastAsia" w:hAnsiTheme="minorEastAsia" w:hint="eastAsia"/>
          <w:b w:val="0"/>
          <w:sz w:val="24"/>
        </w:rPr>
        <w:t>他</w:t>
      </w:r>
      <w:r w:rsidRPr="006F16FF">
        <w:rPr>
          <w:rFonts w:asciiTheme="minorEastAsia" w:eastAsiaTheme="minorEastAsia" w:hAnsiTheme="minorEastAsia"/>
          <w:b w:val="0"/>
          <w:sz w:val="24"/>
        </w:rPr>
        <w:t>设备</w:t>
      </w:r>
      <w:bookmarkEnd w:id="70"/>
      <w:bookmarkEnd w:id="71"/>
    </w:p>
    <w:bookmarkEnd w:id="69"/>
    <w:p w:rsidR="006A6706"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6.2.1  </w:t>
      </w:r>
      <w:r w:rsidRPr="004A279E">
        <w:rPr>
          <w:rFonts w:asciiTheme="minorEastAsia" w:eastAsiaTheme="minorEastAsia" w:hAnsiTheme="minorEastAsia"/>
          <w:sz w:val="24"/>
        </w:rPr>
        <w:t>压力标准器的最大允许误差绝对值应不大于被校气体减压器压力表</w:t>
      </w:r>
      <w:r>
        <w:rPr>
          <w:rFonts w:asciiTheme="minorEastAsia" w:eastAsiaTheme="minorEastAsia" w:hAnsiTheme="minorEastAsia" w:hint="eastAsia"/>
          <w:sz w:val="24"/>
        </w:rPr>
        <w:t>的</w:t>
      </w:r>
      <w:r w:rsidRPr="004A279E">
        <w:rPr>
          <w:rFonts w:asciiTheme="minorEastAsia" w:eastAsiaTheme="minorEastAsia" w:hAnsiTheme="minorEastAsia"/>
          <w:sz w:val="24"/>
        </w:rPr>
        <w:t>最大允许误差绝对值的1/4。</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可供选择的标准器有弹性元件式精密压力表、数字压力计等。</w:t>
      </w:r>
    </w:p>
    <w:p w:rsidR="006A6706"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6.2.2  </w:t>
      </w:r>
      <w:r w:rsidRPr="004A279E">
        <w:rPr>
          <w:rFonts w:asciiTheme="minorEastAsia" w:eastAsiaTheme="minorEastAsia" w:hAnsiTheme="minorEastAsia"/>
          <w:sz w:val="24"/>
        </w:rPr>
        <w:t>流量标准器的最大允许误差绝对值应不大于被校气体减压器流量计</w:t>
      </w:r>
      <w:r>
        <w:rPr>
          <w:rFonts w:asciiTheme="minorEastAsia" w:eastAsiaTheme="minorEastAsia" w:hAnsiTheme="minorEastAsia" w:hint="eastAsia"/>
          <w:sz w:val="24"/>
        </w:rPr>
        <w:t>的</w:t>
      </w:r>
      <w:r w:rsidRPr="004A279E">
        <w:rPr>
          <w:rFonts w:asciiTheme="minorEastAsia" w:eastAsiaTheme="minorEastAsia" w:hAnsiTheme="minorEastAsia"/>
          <w:sz w:val="24"/>
        </w:rPr>
        <w:t>最大允许误差绝对值的1/2。</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lastRenderedPageBreak/>
        <w:t>可供选择的标准器有：浮子流量计、皂膜流量计等。</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 xml:space="preserve">6.2.3  </w:t>
      </w:r>
      <w:r w:rsidRPr="004A279E">
        <w:rPr>
          <w:rFonts w:asciiTheme="minorEastAsia" w:eastAsiaTheme="minorEastAsia" w:hAnsiTheme="minorEastAsia"/>
          <w:sz w:val="24"/>
        </w:rPr>
        <w:t>辅助设备</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高压气源：氮气等惰性气体气瓶，压力</w:t>
      </w:r>
      <w:r>
        <w:rPr>
          <w:rFonts w:asciiTheme="minorEastAsia" w:eastAsiaTheme="minorEastAsia" w:hAnsiTheme="minorEastAsia" w:hint="eastAsia"/>
          <w:sz w:val="24"/>
        </w:rPr>
        <w:t>一般</w:t>
      </w:r>
      <w:r w:rsidRPr="004A279E">
        <w:rPr>
          <w:rFonts w:asciiTheme="minorEastAsia" w:eastAsiaTheme="minorEastAsia" w:hAnsiTheme="minorEastAsia"/>
          <w:sz w:val="24"/>
        </w:rPr>
        <w:t>不低于10</w:t>
      </w:r>
      <w:r w:rsidR="00353A02" w:rsidRPr="00353A02">
        <w:rPr>
          <w:rFonts w:asciiTheme="minorEastAsia" w:eastAsiaTheme="minorEastAsia" w:hAnsiTheme="minorEastAsia" w:hint="eastAsia"/>
          <w:szCs w:val="21"/>
          <w:vertAlign w:val="superscript"/>
        </w:rPr>
        <w:t xml:space="preserve"> </w:t>
      </w:r>
      <w:r w:rsidRPr="004A279E">
        <w:rPr>
          <w:rFonts w:asciiTheme="minorEastAsia" w:eastAsiaTheme="minorEastAsia" w:hAnsiTheme="minorEastAsia"/>
          <w:sz w:val="24"/>
        </w:rPr>
        <w:t>MPa。</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增压装置：气体压力泵、手动造压</w:t>
      </w:r>
      <w:r>
        <w:rPr>
          <w:rFonts w:asciiTheme="minorEastAsia" w:eastAsiaTheme="minorEastAsia" w:hAnsiTheme="minorEastAsia" w:hint="eastAsia"/>
          <w:sz w:val="24"/>
        </w:rPr>
        <w:t>泵</w:t>
      </w:r>
      <w:r w:rsidRPr="004A279E">
        <w:rPr>
          <w:rFonts w:asciiTheme="minorEastAsia" w:eastAsiaTheme="minorEastAsia" w:hAnsiTheme="minorEastAsia" w:hint="eastAsia"/>
          <w:sz w:val="24"/>
        </w:rPr>
        <w:t>等</w:t>
      </w:r>
    </w:p>
    <w:p w:rsidR="006A6706" w:rsidRPr="006A6706" w:rsidRDefault="006A6706" w:rsidP="003366CA">
      <w:pPr>
        <w:pStyle w:val="1"/>
        <w:spacing w:beforeLines="50" w:afterLines="50" w:line="400" w:lineRule="exact"/>
        <w:rPr>
          <w:rFonts w:ascii="黑体" w:hAnsi="黑体"/>
        </w:rPr>
      </w:pPr>
      <w:bookmarkStart w:id="72" w:name="_Toc24723482"/>
      <w:bookmarkStart w:id="73" w:name="_Toc39757288"/>
      <w:bookmarkStart w:id="74" w:name="_Toc75187135"/>
      <w:bookmarkStart w:id="75" w:name="_Toc491077336"/>
      <w:bookmarkStart w:id="76" w:name="_Toc404177088"/>
      <w:r w:rsidRPr="006A6706">
        <w:rPr>
          <w:rFonts w:ascii="黑体" w:hAnsi="黑体" w:hint="eastAsia"/>
        </w:rPr>
        <w:t xml:space="preserve">7  </w:t>
      </w:r>
      <w:r w:rsidRPr="006A6706">
        <w:rPr>
          <w:rFonts w:ascii="黑体" w:hAnsi="黑体"/>
        </w:rPr>
        <w:t>校准项目和校准方法</w:t>
      </w:r>
      <w:bookmarkEnd w:id="72"/>
      <w:bookmarkEnd w:id="73"/>
      <w:bookmarkEnd w:id="74"/>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77" w:name="_Toc24723483"/>
      <w:bookmarkStart w:id="78" w:name="_Toc39757289"/>
      <w:bookmarkStart w:id="79" w:name="_Toc75187136"/>
      <w:r w:rsidRPr="006F16FF">
        <w:rPr>
          <w:rFonts w:asciiTheme="minorEastAsia" w:eastAsiaTheme="minorEastAsia" w:hAnsiTheme="minorEastAsia" w:hint="eastAsia"/>
          <w:b w:val="0"/>
          <w:sz w:val="24"/>
        </w:rPr>
        <w:t xml:space="preserve">7.1  </w:t>
      </w:r>
      <w:r w:rsidRPr="006F16FF">
        <w:rPr>
          <w:rFonts w:asciiTheme="minorEastAsia" w:eastAsiaTheme="minorEastAsia" w:hAnsiTheme="minorEastAsia"/>
          <w:b w:val="0"/>
          <w:sz w:val="24"/>
        </w:rPr>
        <w:t>校准项目</w:t>
      </w:r>
      <w:bookmarkEnd w:id="75"/>
      <w:bookmarkEnd w:id="77"/>
      <w:bookmarkEnd w:id="78"/>
      <w:bookmarkEnd w:id="79"/>
    </w:p>
    <w:p w:rsidR="006A6706"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气体减压器的校准项目为密封性、安全阀、输出工作压力、流量调节范围、压力表零位误差、压力表示值误差、压力表回程误差、压力表轻敲位移、压力表指针偏转平稳性、流量计示值误差、流量计回程误差。</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A12C72">
        <w:rPr>
          <w:rFonts w:asciiTheme="minorEastAsia" w:eastAsiaTheme="minorEastAsia" w:hAnsiTheme="minorEastAsia" w:hint="eastAsia"/>
          <w:sz w:val="24"/>
        </w:rPr>
        <w:t>当气体减压器的密封性或安全阀不符合规范要求时，不必再校准与压力表、流量计相关的校准项目，该气体减压器应做停用处理。</w:t>
      </w:r>
    </w:p>
    <w:p w:rsidR="006A6706" w:rsidRPr="006F16FF" w:rsidRDefault="006A6706" w:rsidP="006F16FF">
      <w:pPr>
        <w:pStyle w:val="2"/>
        <w:spacing w:before="0" w:after="0" w:line="400" w:lineRule="exact"/>
        <w:rPr>
          <w:rFonts w:asciiTheme="minorEastAsia" w:eastAsiaTheme="minorEastAsia" w:hAnsiTheme="minorEastAsia"/>
          <w:b w:val="0"/>
          <w:sz w:val="24"/>
        </w:rPr>
      </w:pPr>
      <w:bookmarkStart w:id="80" w:name="_Toc491077337"/>
      <w:bookmarkStart w:id="81" w:name="_Toc24723484"/>
      <w:bookmarkStart w:id="82" w:name="_Toc39757290"/>
      <w:bookmarkStart w:id="83" w:name="_Toc75187137"/>
      <w:r w:rsidRPr="006F16FF">
        <w:rPr>
          <w:rFonts w:asciiTheme="minorEastAsia" w:eastAsiaTheme="minorEastAsia" w:hAnsiTheme="minorEastAsia" w:hint="eastAsia"/>
          <w:b w:val="0"/>
          <w:sz w:val="24"/>
        </w:rPr>
        <w:t xml:space="preserve">7.2  </w:t>
      </w:r>
      <w:r w:rsidRPr="006F16FF">
        <w:rPr>
          <w:rFonts w:asciiTheme="minorEastAsia" w:eastAsiaTheme="minorEastAsia" w:hAnsiTheme="minorEastAsia"/>
          <w:b w:val="0"/>
          <w:sz w:val="24"/>
        </w:rPr>
        <w:t>校准</w:t>
      </w:r>
      <w:bookmarkEnd w:id="76"/>
      <w:r w:rsidRPr="006F16FF">
        <w:rPr>
          <w:rFonts w:asciiTheme="minorEastAsia" w:eastAsiaTheme="minorEastAsia" w:hAnsiTheme="minorEastAsia"/>
          <w:b w:val="0"/>
          <w:sz w:val="24"/>
        </w:rPr>
        <w:t>方法</w:t>
      </w:r>
      <w:bookmarkEnd w:id="80"/>
      <w:bookmarkEnd w:id="81"/>
      <w:bookmarkEnd w:id="82"/>
      <w:bookmarkEnd w:id="83"/>
    </w:p>
    <w:p w:rsidR="006F4CFF" w:rsidRDefault="00D50832" w:rsidP="00D50832">
      <w:pPr>
        <w:spacing w:line="400" w:lineRule="exact"/>
        <w:rPr>
          <w:rFonts w:asciiTheme="minorEastAsia" w:eastAsiaTheme="minorEastAsia" w:hAnsiTheme="minorEastAsia" w:hint="eastAsia"/>
          <w:sz w:val="24"/>
        </w:rPr>
      </w:pPr>
      <w:r w:rsidRPr="004A279E">
        <w:rPr>
          <w:rFonts w:asciiTheme="minorEastAsia" w:eastAsiaTheme="minorEastAsia" w:hAnsiTheme="minorEastAsia" w:hint="eastAsia"/>
          <w:sz w:val="24"/>
        </w:rPr>
        <w:t xml:space="preserve">7.2.1  </w:t>
      </w:r>
      <w:r w:rsidR="006F4CFF" w:rsidRPr="006F16FF">
        <w:rPr>
          <w:rFonts w:asciiTheme="minorEastAsia" w:eastAsiaTheme="minorEastAsia" w:hAnsiTheme="minorEastAsia"/>
          <w:sz w:val="24"/>
        </w:rPr>
        <w:t>校准</w:t>
      </w:r>
      <w:r w:rsidR="00785552">
        <w:rPr>
          <w:rFonts w:asciiTheme="minorEastAsia" w:eastAsiaTheme="minorEastAsia" w:hAnsiTheme="minorEastAsia" w:hint="eastAsia"/>
          <w:sz w:val="24"/>
        </w:rPr>
        <w:t>仪器的连接</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气体减压器校准示意图如图</w:t>
      </w:r>
      <w:r w:rsidR="00DE7FC4">
        <w:rPr>
          <w:rFonts w:asciiTheme="minorEastAsia" w:eastAsiaTheme="minorEastAsia" w:hAnsiTheme="minorEastAsia" w:hint="eastAsia"/>
          <w:sz w:val="24"/>
        </w:rPr>
        <w:t>2</w:t>
      </w:r>
      <w:r w:rsidRPr="004A279E">
        <w:rPr>
          <w:rFonts w:asciiTheme="minorEastAsia" w:eastAsiaTheme="minorEastAsia" w:hAnsiTheme="minorEastAsia"/>
          <w:sz w:val="24"/>
        </w:rPr>
        <w:t>所示。将气体减压器与校准装置按照示意图</w:t>
      </w:r>
      <w:r>
        <w:rPr>
          <w:rFonts w:asciiTheme="minorEastAsia" w:eastAsiaTheme="minorEastAsia" w:hAnsiTheme="minorEastAsia" w:hint="eastAsia"/>
          <w:sz w:val="24"/>
        </w:rPr>
        <w:t>进行</w:t>
      </w:r>
      <w:r w:rsidRPr="004A279E">
        <w:rPr>
          <w:rFonts w:asciiTheme="minorEastAsia" w:eastAsiaTheme="minorEastAsia" w:hAnsiTheme="minorEastAsia"/>
          <w:sz w:val="24"/>
        </w:rPr>
        <w:t>连接</w:t>
      </w:r>
      <w:r w:rsidRPr="004A279E">
        <w:rPr>
          <w:rFonts w:asciiTheme="minorEastAsia" w:eastAsiaTheme="minorEastAsia" w:hAnsiTheme="minorEastAsia" w:hint="eastAsia"/>
          <w:sz w:val="24"/>
        </w:rPr>
        <w:t>，</w:t>
      </w:r>
      <w:r w:rsidRPr="004A279E">
        <w:rPr>
          <w:rFonts w:asciiTheme="minorEastAsia" w:eastAsiaTheme="minorEastAsia" w:hAnsiTheme="minorEastAsia"/>
          <w:sz w:val="24"/>
        </w:rPr>
        <w:t>调压阀A处于常闭状态，需要时调节调压阀A。</w:t>
      </w:r>
    </w:p>
    <w:p w:rsidR="006A6706" w:rsidRDefault="00947471" w:rsidP="003366CA">
      <w:pPr>
        <w:adjustRightInd w:val="0"/>
        <w:snapToGrid w:val="0"/>
        <w:spacing w:beforeLines="50" w:line="360" w:lineRule="auto"/>
        <w:jc w:val="center"/>
        <w:rPr>
          <w:sz w:val="24"/>
        </w:rPr>
      </w:pPr>
      <w:r>
        <w:object w:dxaOrig="10767" w:dyaOrig="5905">
          <v:shape id="_x0000_i1026" type="#_x0000_t75" style="width:433.05pt;height:237.5pt" o:ole="">
            <v:imagedata r:id="rId22" o:title=""/>
          </v:shape>
          <o:OLEObject Type="Embed" ProgID="Visio.Drawing.11" ShapeID="_x0000_i1026" DrawAspect="Content" ObjectID="_1686477002" r:id="rId23"/>
        </w:object>
      </w:r>
    </w:p>
    <w:p w:rsidR="006A6706" w:rsidRPr="00DE7FC4" w:rsidRDefault="006A6706" w:rsidP="003366CA">
      <w:pPr>
        <w:pStyle w:val="afff1"/>
        <w:spacing w:beforeLines="50" w:after="120" w:line="240" w:lineRule="auto"/>
        <w:rPr>
          <w:rFonts w:asciiTheme="minorEastAsia" w:eastAsiaTheme="minorEastAsia" w:hAnsiTheme="minorEastAsia"/>
        </w:rPr>
      </w:pPr>
      <w:r w:rsidRPr="00DE7FC4">
        <w:rPr>
          <w:rFonts w:asciiTheme="minorEastAsia" w:eastAsiaTheme="minorEastAsia" w:hAnsiTheme="minorEastAsia"/>
        </w:rPr>
        <w:t>图</w:t>
      </w:r>
      <w:r w:rsidR="00DE7FC4">
        <w:rPr>
          <w:rFonts w:asciiTheme="minorEastAsia" w:eastAsiaTheme="minorEastAsia" w:hAnsiTheme="minorEastAsia" w:hint="eastAsia"/>
        </w:rPr>
        <w:t>2</w:t>
      </w:r>
      <w:r w:rsidRPr="00DE7FC4">
        <w:rPr>
          <w:rFonts w:asciiTheme="minorEastAsia" w:eastAsiaTheme="minorEastAsia" w:hAnsiTheme="minorEastAsia"/>
        </w:rPr>
        <w:t xml:space="preserve"> </w:t>
      </w:r>
      <w:r w:rsidR="00A95CFB" w:rsidRPr="00DE7FC4">
        <w:rPr>
          <w:rFonts w:asciiTheme="minorEastAsia" w:eastAsiaTheme="minorEastAsia" w:hAnsiTheme="minorEastAsia" w:hint="eastAsia"/>
        </w:rPr>
        <w:t xml:space="preserve"> </w:t>
      </w:r>
      <w:r w:rsidRPr="00DE7FC4">
        <w:rPr>
          <w:rFonts w:asciiTheme="minorEastAsia" w:eastAsiaTheme="minorEastAsia" w:hAnsiTheme="minorEastAsia"/>
        </w:rPr>
        <w:t>气体减压器校准示意图</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2</w:t>
      </w:r>
      <w:r w:rsidRPr="004A279E">
        <w:rPr>
          <w:rFonts w:asciiTheme="minorEastAsia" w:eastAsiaTheme="minorEastAsia" w:hAnsiTheme="minorEastAsia" w:hint="eastAsia"/>
          <w:sz w:val="24"/>
        </w:rPr>
        <w:t xml:space="preserve">  密封性</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2</w:t>
      </w:r>
      <w:r w:rsidRPr="004A279E">
        <w:rPr>
          <w:rFonts w:asciiTheme="minorEastAsia" w:eastAsiaTheme="minorEastAsia" w:hAnsiTheme="minorEastAsia" w:hint="eastAsia"/>
          <w:sz w:val="24"/>
        </w:rPr>
        <w:t xml:space="preserve">.1  </w:t>
      </w:r>
      <w:r w:rsidRPr="004A279E">
        <w:rPr>
          <w:rFonts w:asciiTheme="minorEastAsia" w:eastAsiaTheme="minorEastAsia" w:hAnsiTheme="minorEastAsia"/>
          <w:sz w:val="24"/>
        </w:rPr>
        <w:t>外部密封性</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打开流量调节阀、关闭调压阀B，调节调压阀A，将气体减压器的进口压力调节至</w:t>
      </w:r>
      <w:r w:rsidRPr="00353A02">
        <w:rPr>
          <w:rFonts w:eastAsiaTheme="minorEastAsia"/>
          <w:i/>
          <w:sz w:val="24"/>
        </w:rPr>
        <w:t>P</w:t>
      </w:r>
      <w:r w:rsidRPr="00353A02">
        <w:rPr>
          <w:rFonts w:eastAsiaTheme="minorEastAsia"/>
          <w:sz w:val="24"/>
          <w:vertAlign w:val="subscript"/>
        </w:rPr>
        <w:t>1</w:t>
      </w:r>
      <w:r w:rsidRPr="004A279E">
        <w:rPr>
          <w:rFonts w:asciiTheme="minorEastAsia" w:eastAsiaTheme="minorEastAsia" w:hAnsiTheme="minorEastAsia"/>
          <w:sz w:val="24"/>
        </w:rPr>
        <w:t>，用皂液检查气体减压器各接口处，在2</w:t>
      </w:r>
      <w:r w:rsidR="00353A02" w:rsidRPr="00353A02">
        <w:rPr>
          <w:rFonts w:asciiTheme="minorEastAsia" w:eastAsiaTheme="minorEastAsia" w:hAnsiTheme="minorEastAsia" w:hint="eastAsia"/>
          <w:szCs w:val="21"/>
          <w:vertAlign w:val="superscript"/>
        </w:rPr>
        <w:t xml:space="preserve"> </w:t>
      </w:r>
      <w:r w:rsidRPr="004A279E">
        <w:rPr>
          <w:rFonts w:asciiTheme="minorEastAsia" w:eastAsiaTheme="minorEastAsia" w:hAnsiTheme="minorEastAsia"/>
          <w:sz w:val="24"/>
        </w:rPr>
        <w:t>min内应无气泡出现。</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lastRenderedPageBreak/>
        <w:t>7.2.</w:t>
      </w:r>
      <w:r w:rsidR="00D50832">
        <w:rPr>
          <w:rFonts w:asciiTheme="minorEastAsia" w:eastAsiaTheme="minorEastAsia" w:hAnsiTheme="minorEastAsia" w:hint="eastAsia"/>
          <w:sz w:val="24"/>
        </w:rPr>
        <w:t>2</w:t>
      </w:r>
      <w:r w:rsidRPr="004A279E">
        <w:rPr>
          <w:rFonts w:asciiTheme="minorEastAsia" w:eastAsiaTheme="minorEastAsia" w:hAnsiTheme="minorEastAsia" w:hint="eastAsia"/>
          <w:sz w:val="24"/>
        </w:rPr>
        <w:t>.2  内</w:t>
      </w:r>
      <w:r w:rsidRPr="004A279E">
        <w:rPr>
          <w:rFonts w:asciiTheme="minorEastAsia" w:eastAsiaTheme="minorEastAsia" w:hAnsiTheme="minorEastAsia"/>
          <w:sz w:val="24"/>
        </w:rPr>
        <w:t>部密封性</w:t>
      </w:r>
    </w:p>
    <w:p w:rsidR="006A6706" w:rsidRDefault="006A6706" w:rsidP="006A6706">
      <w:pPr>
        <w:spacing w:line="400" w:lineRule="exact"/>
        <w:rPr>
          <w:rFonts w:asciiTheme="minorEastAsia" w:eastAsiaTheme="minorEastAsia" w:hAnsiTheme="minorEastAsia" w:hint="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2</w:t>
      </w:r>
      <w:r w:rsidRPr="004A279E">
        <w:rPr>
          <w:rFonts w:asciiTheme="minorEastAsia" w:eastAsiaTheme="minorEastAsia" w:hAnsiTheme="minorEastAsia" w:hint="eastAsia"/>
          <w:sz w:val="24"/>
        </w:rPr>
        <w:t xml:space="preserve">.2.1  </w:t>
      </w: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内</w:t>
      </w:r>
      <w:r w:rsidRPr="004A279E">
        <w:rPr>
          <w:rFonts w:asciiTheme="minorEastAsia" w:eastAsiaTheme="minorEastAsia" w:hAnsiTheme="minorEastAsia"/>
          <w:sz w:val="24"/>
        </w:rPr>
        <w:t>部密封性</w:t>
      </w:r>
    </w:p>
    <w:p w:rsidR="00692201" w:rsidRPr="004A279E" w:rsidRDefault="00692201" w:rsidP="00692201">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带压力调节螺钉的</w:t>
      </w:r>
      <w:r w:rsidRPr="00692201">
        <w:rPr>
          <w:rFonts w:asciiTheme="minorEastAsia" w:eastAsiaTheme="minorEastAsia" w:hAnsiTheme="minorEastAsia"/>
          <w:spacing w:val="-2"/>
          <w:sz w:val="24"/>
        </w:rPr>
        <w:t>气体</w:t>
      </w:r>
      <w:r w:rsidRPr="004A279E">
        <w:rPr>
          <w:rFonts w:asciiTheme="minorEastAsia" w:eastAsiaTheme="minorEastAsia" w:hAnsiTheme="minorEastAsia"/>
          <w:sz w:val="24"/>
        </w:rPr>
        <w:t>减压器</w:t>
      </w:r>
      <w:r w:rsidRPr="004A279E">
        <w:rPr>
          <w:rFonts w:asciiTheme="minorEastAsia" w:eastAsiaTheme="minorEastAsia" w:hAnsiTheme="minorEastAsia" w:hint="eastAsia"/>
          <w:sz w:val="24"/>
        </w:rPr>
        <w:t>内</w:t>
      </w:r>
      <w:r w:rsidRPr="004A279E">
        <w:rPr>
          <w:rFonts w:asciiTheme="minorEastAsia" w:eastAsiaTheme="minorEastAsia" w:hAnsiTheme="minorEastAsia"/>
          <w:sz w:val="24"/>
        </w:rPr>
        <w:t>部密封性</w:t>
      </w:r>
      <w:r>
        <w:rPr>
          <w:rFonts w:asciiTheme="minorEastAsia" w:eastAsiaTheme="minorEastAsia" w:hAnsiTheme="minorEastAsia" w:hint="eastAsia"/>
          <w:sz w:val="24"/>
        </w:rPr>
        <w:t>的检查分以下两种方式：</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a）</w:t>
      </w:r>
      <w:r w:rsidR="006B606D">
        <w:rPr>
          <w:rFonts w:asciiTheme="minorEastAsia" w:eastAsiaTheme="minorEastAsia" w:hAnsiTheme="minorEastAsia" w:hint="eastAsia"/>
          <w:sz w:val="24"/>
        </w:rPr>
        <w:t xml:space="preserve"> </w:t>
      </w:r>
      <w:r w:rsidRPr="007738C5">
        <w:rPr>
          <w:rFonts w:asciiTheme="minorEastAsia" w:eastAsiaTheme="minorEastAsia" w:hAnsiTheme="minorEastAsia"/>
          <w:spacing w:val="-2"/>
          <w:sz w:val="24"/>
        </w:rPr>
        <w:t>将气体减压器出口与校准装置断开，使出口处于通大气状态，再将压力调节螺钉完全松开，打开流量调节阀，调节调压阀A，将进口压力调节至</w:t>
      </w:r>
      <w:r w:rsidRPr="007738C5">
        <w:rPr>
          <w:rFonts w:eastAsiaTheme="minorEastAsia"/>
          <w:i/>
          <w:spacing w:val="-2"/>
          <w:sz w:val="24"/>
        </w:rPr>
        <w:t>P</w:t>
      </w:r>
      <w:r w:rsidRPr="007738C5">
        <w:rPr>
          <w:rFonts w:eastAsiaTheme="minorEastAsia"/>
          <w:spacing w:val="-2"/>
          <w:sz w:val="24"/>
          <w:vertAlign w:val="subscript"/>
        </w:rPr>
        <w:t>1</w:t>
      </w:r>
      <w:r w:rsidRPr="007738C5">
        <w:rPr>
          <w:rFonts w:asciiTheme="minorEastAsia" w:eastAsiaTheme="minorEastAsia" w:hAnsiTheme="minorEastAsia"/>
          <w:spacing w:val="-2"/>
          <w:sz w:val="24"/>
        </w:rPr>
        <w:t>，用皂液检查出口处，5</w:t>
      </w:r>
      <w:r w:rsidRPr="007738C5">
        <w:rPr>
          <w:rFonts w:asciiTheme="minorEastAsia" w:eastAsiaTheme="minorEastAsia" w:hAnsiTheme="minorEastAsia"/>
          <w:spacing w:val="-2"/>
          <w:sz w:val="24"/>
          <w:vertAlign w:val="superscript"/>
        </w:rPr>
        <w:t xml:space="preserve"> </w:t>
      </w:r>
      <w:r w:rsidRPr="007738C5">
        <w:rPr>
          <w:rFonts w:asciiTheme="minorEastAsia" w:eastAsiaTheme="minorEastAsia" w:hAnsiTheme="minorEastAsia"/>
          <w:spacing w:val="-2"/>
          <w:sz w:val="24"/>
        </w:rPr>
        <w:t>min</w:t>
      </w:r>
      <w:r w:rsidRPr="004A279E">
        <w:rPr>
          <w:rFonts w:asciiTheme="minorEastAsia" w:eastAsiaTheme="minorEastAsia" w:hAnsiTheme="minorEastAsia"/>
          <w:sz w:val="24"/>
        </w:rPr>
        <w:t>内应无气泡出现。</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b）</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将气体减压器出口与校准装置连接，使气体减压器出口密封，打开流量调节阀、关闭调压阀B，调节压力调节螺钉，将出口压力调节</w:t>
      </w:r>
      <w:r w:rsidRPr="00353A02">
        <w:rPr>
          <w:rFonts w:eastAsiaTheme="minorEastAsia" w:hAnsiTheme="minorEastAsia"/>
          <w:sz w:val="24"/>
        </w:rPr>
        <w:t>到</w:t>
      </w:r>
      <w:r w:rsidRPr="00353A02">
        <w:rPr>
          <w:rFonts w:eastAsiaTheme="minorEastAsia"/>
          <w:i/>
          <w:sz w:val="24"/>
        </w:rPr>
        <w:t>P</w:t>
      </w:r>
      <w:r w:rsidRPr="00353A02">
        <w:rPr>
          <w:rFonts w:eastAsiaTheme="minorEastAsia"/>
          <w:sz w:val="24"/>
          <w:vertAlign w:val="subscript"/>
        </w:rPr>
        <w:t>2</w:t>
      </w:r>
      <w:r w:rsidRPr="004A279E">
        <w:rPr>
          <w:rFonts w:asciiTheme="minorEastAsia" w:eastAsiaTheme="minorEastAsia" w:hAnsiTheme="minorEastAsia"/>
          <w:sz w:val="24"/>
        </w:rPr>
        <w:t>，在5</w:t>
      </w:r>
      <w:r w:rsidRPr="00353A02">
        <w:rPr>
          <w:rFonts w:asciiTheme="minorEastAsia" w:eastAsiaTheme="minorEastAsia" w:hAnsiTheme="minorEastAsia"/>
          <w:sz w:val="24"/>
          <w:vertAlign w:val="superscript"/>
        </w:rPr>
        <w:t xml:space="preserve"> </w:t>
      </w:r>
      <w:r w:rsidRPr="004A279E">
        <w:rPr>
          <w:rFonts w:asciiTheme="minorEastAsia" w:eastAsiaTheme="minorEastAsia" w:hAnsiTheme="minorEastAsia"/>
          <w:sz w:val="24"/>
        </w:rPr>
        <w:t>min内出口压力值应保持不变。</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2</w:t>
      </w:r>
      <w:r w:rsidRPr="004A279E">
        <w:rPr>
          <w:rFonts w:asciiTheme="minorEastAsia" w:eastAsiaTheme="minorEastAsia" w:hAnsiTheme="minorEastAsia" w:hint="eastAsia"/>
          <w:sz w:val="24"/>
        </w:rPr>
        <w:t>.2.2  不</w:t>
      </w: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内</w:t>
      </w:r>
      <w:r w:rsidRPr="004A279E">
        <w:rPr>
          <w:rFonts w:asciiTheme="minorEastAsia" w:eastAsiaTheme="minorEastAsia" w:hAnsiTheme="minorEastAsia"/>
          <w:sz w:val="24"/>
        </w:rPr>
        <w:t>部密封性</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将气体减压器出口与校准装置连接，使气体减压器出口密封，打开流量调节阀、关闭调压阀B，调节调压阀A，将进口压力调节</w:t>
      </w:r>
      <w:r w:rsidRPr="00353A02">
        <w:rPr>
          <w:rFonts w:eastAsiaTheme="minorEastAsia" w:hAnsiTheme="minorEastAsia"/>
          <w:sz w:val="24"/>
        </w:rPr>
        <w:t>到</w:t>
      </w:r>
      <w:r w:rsidRPr="00353A02">
        <w:rPr>
          <w:rFonts w:eastAsiaTheme="minorEastAsia"/>
          <w:i/>
          <w:sz w:val="24"/>
        </w:rPr>
        <w:t>P</w:t>
      </w:r>
      <w:r w:rsidRPr="00353A02">
        <w:rPr>
          <w:rFonts w:eastAsiaTheme="minorEastAsia"/>
          <w:sz w:val="24"/>
          <w:vertAlign w:val="subscript"/>
        </w:rPr>
        <w:t>1</w:t>
      </w:r>
      <w:r w:rsidRPr="00353A02">
        <w:rPr>
          <w:rFonts w:eastAsiaTheme="minorEastAsia" w:hAnsiTheme="minorEastAsia"/>
          <w:sz w:val="24"/>
        </w:rPr>
        <w:t>，</w:t>
      </w:r>
      <w:r w:rsidRPr="004A279E">
        <w:rPr>
          <w:rFonts w:asciiTheme="minorEastAsia" w:eastAsiaTheme="minorEastAsia" w:hAnsiTheme="minorEastAsia"/>
          <w:sz w:val="24"/>
        </w:rPr>
        <w:t>在5</w:t>
      </w:r>
      <w:r w:rsidRPr="00353A02">
        <w:rPr>
          <w:rFonts w:asciiTheme="minorEastAsia" w:eastAsiaTheme="minorEastAsia" w:hAnsiTheme="minorEastAsia"/>
          <w:sz w:val="24"/>
          <w:vertAlign w:val="superscript"/>
        </w:rPr>
        <w:t xml:space="preserve"> </w:t>
      </w:r>
      <w:r w:rsidRPr="004A279E">
        <w:rPr>
          <w:rFonts w:asciiTheme="minorEastAsia" w:eastAsiaTheme="minorEastAsia" w:hAnsiTheme="minorEastAsia"/>
          <w:sz w:val="24"/>
        </w:rPr>
        <w:t>min内出口压力值应保持不变。</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3</w:t>
      </w:r>
      <w:r w:rsidRPr="004A279E">
        <w:rPr>
          <w:rFonts w:asciiTheme="minorEastAsia" w:eastAsiaTheme="minorEastAsia" w:hAnsiTheme="minorEastAsia" w:hint="eastAsia"/>
          <w:sz w:val="24"/>
        </w:rPr>
        <w:t xml:space="preserve">  安全阀</w:t>
      </w:r>
    </w:p>
    <w:p w:rsidR="006A6706" w:rsidRDefault="006A6706" w:rsidP="006A6706">
      <w:pPr>
        <w:spacing w:line="400" w:lineRule="exact"/>
        <w:rPr>
          <w:rFonts w:asciiTheme="minorEastAsia" w:eastAsiaTheme="minorEastAsia" w:hAnsiTheme="minorEastAsia" w:hint="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3</w:t>
      </w:r>
      <w:r w:rsidRPr="004A279E">
        <w:rPr>
          <w:rFonts w:asciiTheme="minorEastAsia" w:eastAsiaTheme="minorEastAsia" w:hAnsiTheme="minorEastAsia" w:hint="eastAsia"/>
          <w:sz w:val="24"/>
        </w:rPr>
        <w:t xml:space="preserve">.1  </w:t>
      </w: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安全阀</w:t>
      </w:r>
    </w:p>
    <w:p w:rsidR="00692201" w:rsidRPr="004A279E" w:rsidRDefault="00692201" w:rsidP="00692201">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安全阀</w:t>
      </w:r>
      <w:r>
        <w:rPr>
          <w:rFonts w:asciiTheme="minorEastAsia" w:eastAsiaTheme="minorEastAsia" w:hAnsiTheme="minorEastAsia" w:hint="eastAsia"/>
          <w:sz w:val="24"/>
        </w:rPr>
        <w:t>的检查如下：</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a）</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打开流量调节阀</w:t>
      </w:r>
      <w:r w:rsidRPr="004A279E">
        <w:rPr>
          <w:rFonts w:asciiTheme="minorEastAsia" w:eastAsiaTheme="minorEastAsia" w:hAnsiTheme="minorEastAsia" w:hint="eastAsia"/>
          <w:sz w:val="24"/>
        </w:rPr>
        <w:t>和</w:t>
      </w:r>
      <w:r w:rsidRPr="004A279E">
        <w:rPr>
          <w:rFonts w:asciiTheme="minorEastAsia" w:eastAsiaTheme="minorEastAsia" w:hAnsiTheme="minorEastAsia"/>
          <w:sz w:val="24"/>
        </w:rPr>
        <w:t>调压阀A，关闭调压阀B，通过调节压力调节螺钉</w:t>
      </w:r>
      <w:r>
        <w:rPr>
          <w:rFonts w:asciiTheme="minorEastAsia" w:eastAsiaTheme="minorEastAsia" w:hAnsiTheme="minorEastAsia" w:hint="eastAsia"/>
          <w:sz w:val="24"/>
        </w:rPr>
        <w:t>缓慢</w:t>
      </w:r>
      <w:r w:rsidRPr="004A279E">
        <w:rPr>
          <w:rFonts w:asciiTheme="minorEastAsia" w:eastAsiaTheme="minorEastAsia" w:hAnsiTheme="minorEastAsia"/>
          <w:sz w:val="24"/>
        </w:rPr>
        <w:t>增加低压端压力至1.3</w:t>
      </w:r>
      <w:r w:rsidRPr="00353A02">
        <w:rPr>
          <w:rFonts w:eastAsiaTheme="minorEastAsia"/>
          <w:i/>
          <w:sz w:val="24"/>
        </w:rPr>
        <w:t>P</w:t>
      </w:r>
      <w:r w:rsidRPr="00353A02">
        <w:rPr>
          <w:rFonts w:eastAsiaTheme="minorEastAsia"/>
          <w:sz w:val="24"/>
          <w:vertAlign w:val="subscript"/>
        </w:rPr>
        <w:t>2</w:t>
      </w:r>
      <w:r w:rsidRPr="004A279E">
        <w:rPr>
          <w:rFonts w:asciiTheme="minorEastAsia" w:eastAsiaTheme="minorEastAsia" w:hAnsiTheme="minorEastAsia"/>
          <w:sz w:val="24"/>
        </w:rPr>
        <w:t>，用皂液检查，安全阀应无气泡产生。</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b）</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继续</w:t>
      </w:r>
      <w:r>
        <w:rPr>
          <w:rFonts w:asciiTheme="minorEastAsia" w:eastAsiaTheme="minorEastAsia" w:hAnsiTheme="minorEastAsia" w:hint="eastAsia"/>
          <w:sz w:val="24"/>
        </w:rPr>
        <w:t>缓慢</w:t>
      </w:r>
      <w:r w:rsidRPr="004A279E">
        <w:rPr>
          <w:rFonts w:asciiTheme="minorEastAsia" w:eastAsiaTheme="minorEastAsia" w:hAnsiTheme="minorEastAsia"/>
          <w:sz w:val="24"/>
        </w:rPr>
        <w:t>增压</w:t>
      </w:r>
      <w:r>
        <w:rPr>
          <w:rFonts w:asciiTheme="minorEastAsia" w:eastAsiaTheme="minorEastAsia" w:hAnsiTheme="minorEastAsia" w:hint="eastAsia"/>
          <w:sz w:val="24"/>
        </w:rPr>
        <w:t>，直</w:t>
      </w:r>
      <w:r w:rsidRPr="004A279E">
        <w:rPr>
          <w:rFonts w:asciiTheme="minorEastAsia" w:eastAsiaTheme="minorEastAsia" w:hAnsiTheme="minorEastAsia"/>
          <w:sz w:val="24"/>
        </w:rPr>
        <w:t>至安全阀开始排气，此时记录</w:t>
      </w:r>
      <w:r w:rsidRPr="004A279E">
        <w:rPr>
          <w:rFonts w:asciiTheme="minorEastAsia" w:eastAsiaTheme="minorEastAsia" w:hAnsiTheme="minorEastAsia" w:hint="eastAsia"/>
          <w:sz w:val="24"/>
        </w:rPr>
        <w:t>压力标准器</w:t>
      </w:r>
      <w:r>
        <w:rPr>
          <w:rFonts w:asciiTheme="minorEastAsia" w:eastAsiaTheme="minorEastAsia" w:hAnsiTheme="minorEastAsia" w:hint="eastAsia"/>
          <w:sz w:val="24"/>
        </w:rPr>
        <w:t>D</w:t>
      </w:r>
      <w:r w:rsidRPr="004A279E">
        <w:rPr>
          <w:rFonts w:asciiTheme="minorEastAsia" w:eastAsiaTheme="minorEastAsia" w:hAnsiTheme="minorEastAsia"/>
          <w:sz w:val="24"/>
        </w:rPr>
        <w:t>的压力值，即为安全排放压力，此压力应小于</w:t>
      </w:r>
      <w:r w:rsidRPr="00353A02">
        <w:rPr>
          <w:rFonts w:eastAsiaTheme="minorEastAsia"/>
          <w:i/>
          <w:sz w:val="24"/>
        </w:rPr>
        <w:t>P</w:t>
      </w:r>
      <w:r w:rsidRPr="00353A02">
        <w:rPr>
          <w:rFonts w:eastAsiaTheme="minorEastAsia"/>
          <w:sz w:val="24"/>
          <w:vertAlign w:val="subscript"/>
        </w:rPr>
        <w:t>RV</w:t>
      </w:r>
      <w:r w:rsidRPr="00353A02">
        <w:rPr>
          <w:rFonts w:eastAsiaTheme="minorEastAsia" w:hAnsiTheme="minorEastAsia"/>
          <w:sz w:val="24"/>
        </w:rPr>
        <w:t>。</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c）</w:t>
      </w:r>
      <w:r w:rsidR="006B606D">
        <w:rPr>
          <w:rFonts w:asciiTheme="minorEastAsia" w:eastAsiaTheme="minorEastAsia" w:hAnsiTheme="minorEastAsia" w:hint="eastAsia"/>
          <w:sz w:val="24"/>
        </w:rPr>
        <w:t xml:space="preserve"> </w:t>
      </w:r>
      <w:r w:rsidRPr="001512D4">
        <w:rPr>
          <w:rFonts w:asciiTheme="minorEastAsia" w:eastAsiaTheme="minorEastAsia" w:hAnsiTheme="minorEastAsia"/>
          <w:sz w:val="24"/>
        </w:rPr>
        <w:t>调节压力调节螺钉</w:t>
      </w:r>
      <w:r w:rsidRPr="001512D4">
        <w:rPr>
          <w:rFonts w:asciiTheme="minorEastAsia" w:eastAsiaTheme="minorEastAsia" w:hAnsiTheme="minorEastAsia" w:hint="eastAsia"/>
          <w:sz w:val="24"/>
        </w:rPr>
        <w:t>，缓慢</w:t>
      </w:r>
      <w:r w:rsidRPr="001512D4">
        <w:rPr>
          <w:rFonts w:asciiTheme="minorEastAsia" w:eastAsiaTheme="minorEastAsia" w:hAnsiTheme="minorEastAsia"/>
          <w:sz w:val="24"/>
        </w:rPr>
        <w:t>降低低压端压力直至安全阀关闭，此时压力应大于</w:t>
      </w:r>
      <w:r w:rsidRPr="00353A02">
        <w:rPr>
          <w:rFonts w:eastAsiaTheme="minorEastAsia"/>
          <w:i/>
          <w:sz w:val="24"/>
        </w:rPr>
        <w:t>P</w:t>
      </w:r>
      <w:r w:rsidRPr="00353A02">
        <w:rPr>
          <w:rFonts w:eastAsiaTheme="minorEastAsia"/>
          <w:sz w:val="24"/>
          <w:vertAlign w:val="subscript"/>
        </w:rPr>
        <w:t>2</w:t>
      </w:r>
      <w:r w:rsidRPr="00353A02">
        <w:rPr>
          <w:rFonts w:eastAsiaTheme="minorEastAsia" w:hAnsiTheme="minorEastAsia"/>
          <w:sz w:val="24"/>
        </w:rPr>
        <w:t>。</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d）</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校准完毕后</w:t>
      </w:r>
      <w:r>
        <w:rPr>
          <w:rFonts w:asciiTheme="minorEastAsia" w:eastAsiaTheme="minorEastAsia" w:hAnsiTheme="minorEastAsia" w:hint="eastAsia"/>
          <w:sz w:val="24"/>
        </w:rPr>
        <w:t>，恢复至校准前的输出工作压力</w:t>
      </w:r>
      <w:r w:rsidRPr="004A279E">
        <w:rPr>
          <w:rFonts w:asciiTheme="minorEastAsia" w:eastAsiaTheme="minorEastAsia" w:hAnsiTheme="minorEastAsia"/>
          <w:sz w:val="24"/>
        </w:rPr>
        <w:t>。</w:t>
      </w:r>
    </w:p>
    <w:p w:rsidR="006A6706" w:rsidRDefault="006A6706" w:rsidP="006A6706">
      <w:pPr>
        <w:spacing w:line="400" w:lineRule="exact"/>
        <w:rPr>
          <w:rFonts w:asciiTheme="minorEastAsia" w:eastAsiaTheme="minorEastAsia" w:hAnsiTheme="minorEastAsia" w:hint="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3</w:t>
      </w:r>
      <w:r w:rsidRPr="004A279E">
        <w:rPr>
          <w:rFonts w:asciiTheme="minorEastAsia" w:eastAsiaTheme="minorEastAsia" w:hAnsiTheme="minorEastAsia" w:hint="eastAsia"/>
          <w:sz w:val="24"/>
        </w:rPr>
        <w:t>.2  不</w:t>
      </w: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安全阀</w:t>
      </w:r>
    </w:p>
    <w:p w:rsidR="00692201" w:rsidRPr="004A279E" w:rsidRDefault="00692201" w:rsidP="00692201">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不</w:t>
      </w:r>
      <w:r w:rsidRPr="004A279E">
        <w:rPr>
          <w:rFonts w:asciiTheme="minorEastAsia" w:eastAsiaTheme="minorEastAsia" w:hAnsiTheme="minorEastAsia"/>
          <w:sz w:val="24"/>
        </w:rPr>
        <w:t>带压力调节螺钉的气体减压器</w:t>
      </w:r>
      <w:r w:rsidRPr="004A279E">
        <w:rPr>
          <w:rFonts w:asciiTheme="minorEastAsia" w:eastAsiaTheme="minorEastAsia" w:hAnsiTheme="minorEastAsia" w:hint="eastAsia"/>
          <w:sz w:val="24"/>
        </w:rPr>
        <w:t>安全阀</w:t>
      </w:r>
      <w:r>
        <w:rPr>
          <w:rFonts w:asciiTheme="minorEastAsia" w:eastAsiaTheme="minorEastAsia" w:hAnsiTheme="minorEastAsia" w:hint="eastAsia"/>
          <w:sz w:val="24"/>
        </w:rPr>
        <w:t>的检查如下：</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a）</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打开流量调节阀</w:t>
      </w:r>
      <w:r w:rsidRPr="004A279E">
        <w:rPr>
          <w:rFonts w:asciiTheme="minorEastAsia" w:eastAsiaTheme="minorEastAsia" w:hAnsiTheme="minorEastAsia" w:hint="eastAsia"/>
          <w:sz w:val="24"/>
        </w:rPr>
        <w:t>和</w:t>
      </w:r>
      <w:r w:rsidRPr="004A279E">
        <w:rPr>
          <w:rFonts w:asciiTheme="minorEastAsia" w:eastAsiaTheme="minorEastAsia" w:hAnsiTheme="minorEastAsia"/>
          <w:sz w:val="24"/>
        </w:rPr>
        <w:t>调压阀A，关闭调压阀B，通过加压装置</w:t>
      </w:r>
      <w:r>
        <w:rPr>
          <w:rFonts w:asciiTheme="minorEastAsia" w:eastAsiaTheme="minorEastAsia" w:hAnsiTheme="minorEastAsia" w:hint="eastAsia"/>
          <w:sz w:val="24"/>
        </w:rPr>
        <w:t>缓慢</w:t>
      </w:r>
      <w:r w:rsidRPr="004A279E">
        <w:rPr>
          <w:rFonts w:asciiTheme="minorEastAsia" w:eastAsiaTheme="minorEastAsia" w:hAnsiTheme="minorEastAsia"/>
          <w:sz w:val="24"/>
        </w:rPr>
        <w:t>增加低压端压力至1.3</w:t>
      </w:r>
      <w:r w:rsidRPr="007B3491">
        <w:rPr>
          <w:rFonts w:eastAsiaTheme="minorEastAsia"/>
          <w:i/>
          <w:sz w:val="24"/>
        </w:rPr>
        <w:t>P</w:t>
      </w:r>
      <w:r w:rsidRPr="007B3491">
        <w:rPr>
          <w:rFonts w:eastAsiaTheme="minorEastAsia"/>
          <w:sz w:val="24"/>
          <w:vertAlign w:val="subscript"/>
        </w:rPr>
        <w:t>2</w:t>
      </w:r>
      <w:r w:rsidRPr="004A279E">
        <w:rPr>
          <w:rFonts w:asciiTheme="minorEastAsia" w:eastAsiaTheme="minorEastAsia" w:hAnsiTheme="minorEastAsia"/>
          <w:sz w:val="24"/>
        </w:rPr>
        <w:t>，用皂液检查，安全阀应无气泡出现。</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b）</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继续</w:t>
      </w:r>
      <w:r>
        <w:rPr>
          <w:rFonts w:asciiTheme="minorEastAsia" w:eastAsiaTheme="minorEastAsia" w:hAnsiTheme="minorEastAsia" w:hint="eastAsia"/>
          <w:sz w:val="24"/>
        </w:rPr>
        <w:t>缓慢</w:t>
      </w:r>
      <w:r w:rsidRPr="004A279E">
        <w:rPr>
          <w:rFonts w:asciiTheme="minorEastAsia" w:eastAsiaTheme="minorEastAsia" w:hAnsiTheme="minorEastAsia"/>
          <w:sz w:val="24"/>
        </w:rPr>
        <w:t>增压</w:t>
      </w:r>
      <w:r>
        <w:rPr>
          <w:rFonts w:asciiTheme="minorEastAsia" w:eastAsiaTheme="minorEastAsia" w:hAnsiTheme="minorEastAsia" w:hint="eastAsia"/>
          <w:sz w:val="24"/>
        </w:rPr>
        <w:t>，直</w:t>
      </w:r>
      <w:r w:rsidRPr="004A279E">
        <w:rPr>
          <w:rFonts w:asciiTheme="minorEastAsia" w:eastAsiaTheme="minorEastAsia" w:hAnsiTheme="minorEastAsia"/>
          <w:sz w:val="24"/>
        </w:rPr>
        <w:t>至安全阀开始排气，此时记录</w:t>
      </w:r>
      <w:r w:rsidRPr="004A279E">
        <w:rPr>
          <w:rFonts w:asciiTheme="minorEastAsia" w:eastAsiaTheme="minorEastAsia" w:hAnsiTheme="minorEastAsia" w:hint="eastAsia"/>
          <w:sz w:val="24"/>
        </w:rPr>
        <w:t>压力标准器</w:t>
      </w:r>
      <w:r>
        <w:rPr>
          <w:rFonts w:asciiTheme="minorEastAsia" w:eastAsiaTheme="minorEastAsia" w:hAnsiTheme="minorEastAsia" w:hint="eastAsia"/>
          <w:sz w:val="24"/>
        </w:rPr>
        <w:t>D</w:t>
      </w:r>
      <w:r w:rsidRPr="004A279E">
        <w:rPr>
          <w:rFonts w:asciiTheme="minorEastAsia" w:eastAsiaTheme="minorEastAsia" w:hAnsiTheme="minorEastAsia"/>
          <w:sz w:val="24"/>
        </w:rPr>
        <w:t>的压力值，即为安全排放压力，此压力应小于</w:t>
      </w:r>
      <w:r w:rsidRPr="006966BA">
        <w:rPr>
          <w:rFonts w:eastAsiaTheme="minorEastAsia"/>
          <w:i/>
          <w:sz w:val="24"/>
        </w:rPr>
        <w:t>P</w:t>
      </w:r>
      <w:r w:rsidRPr="006966BA">
        <w:rPr>
          <w:rFonts w:eastAsiaTheme="minorEastAsia"/>
          <w:sz w:val="24"/>
          <w:vertAlign w:val="subscript"/>
        </w:rPr>
        <w:t>RV</w:t>
      </w:r>
      <w:r w:rsidRPr="004A279E">
        <w:rPr>
          <w:rFonts w:asciiTheme="minorEastAsia" w:eastAsiaTheme="minorEastAsia" w:hAnsiTheme="minorEastAsia"/>
          <w:sz w:val="24"/>
        </w:rPr>
        <w:t>。</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c）</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调节调压阀B</w:t>
      </w:r>
      <w:r w:rsidRPr="004A279E">
        <w:rPr>
          <w:rFonts w:asciiTheme="minorEastAsia" w:eastAsiaTheme="minorEastAsia" w:hAnsiTheme="minorEastAsia" w:hint="eastAsia"/>
          <w:sz w:val="24"/>
        </w:rPr>
        <w:t>，</w:t>
      </w:r>
      <w:r w:rsidRPr="001512D4">
        <w:rPr>
          <w:rFonts w:asciiTheme="minorEastAsia" w:eastAsiaTheme="minorEastAsia" w:hAnsiTheme="minorEastAsia" w:hint="eastAsia"/>
          <w:sz w:val="24"/>
        </w:rPr>
        <w:t>缓慢</w:t>
      </w:r>
      <w:r w:rsidRPr="004A279E">
        <w:rPr>
          <w:rFonts w:asciiTheme="minorEastAsia" w:eastAsiaTheme="minorEastAsia" w:hAnsiTheme="minorEastAsia"/>
          <w:sz w:val="24"/>
        </w:rPr>
        <w:t>降低低压端压力直至安全阀关闭，此时压力应大于</w:t>
      </w:r>
      <w:r w:rsidRPr="006966BA">
        <w:rPr>
          <w:rFonts w:eastAsiaTheme="minorEastAsia"/>
          <w:i/>
          <w:sz w:val="24"/>
        </w:rPr>
        <w:t>P</w:t>
      </w:r>
      <w:r w:rsidRPr="006966BA">
        <w:rPr>
          <w:rFonts w:eastAsiaTheme="minorEastAsia"/>
          <w:sz w:val="24"/>
          <w:vertAlign w:val="subscript"/>
        </w:rPr>
        <w:t>2</w:t>
      </w:r>
      <w:r w:rsidRPr="004A279E">
        <w:rPr>
          <w:rFonts w:asciiTheme="minorEastAsia" w:eastAsiaTheme="minorEastAsia" w:hAnsiTheme="minorEastAsia"/>
          <w:sz w:val="24"/>
        </w:rPr>
        <w:t>。</w:t>
      </w:r>
    </w:p>
    <w:p w:rsidR="006A6706" w:rsidRDefault="006A6706" w:rsidP="006A6706">
      <w:pPr>
        <w:spacing w:line="400" w:lineRule="exact"/>
        <w:rPr>
          <w:rFonts w:asciiTheme="minorEastAsia" w:eastAsiaTheme="minorEastAsia" w:hAnsiTheme="minorEastAsia" w:hint="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3</w:t>
      </w:r>
      <w:r w:rsidRPr="004A279E">
        <w:rPr>
          <w:rFonts w:asciiTheme="minorEastAsia" w:eastAsiaTheme="minorEastAsia" w:hAnsiTheme="minorEastAsia" w:hint="eastAsia"/>
          <w:sz w:val="24"/>
        </w:rPr>
        <w:t xml:space="preserve">.3  </w:t>
      </w:r>
      <w:r w:rsidR="00692201">
        <w:rPr>
          <w:rFonts w:asciiTheme="minorEastAsia" w:eastAsiaTheme="minorEastAsia" w:hAnsiTheme="minorEastAsia" w:hint="eastAsia"/>
          <w:sz w:val="24"/>
        </w:rPr>
        <w:t>不带</w:t>
      </w:r>
      <w:r w:rsidR="00692201" w:rsidRPr="004A279E">
        <w:rPr>
          <w:rFonts w:asciiTheme="minorEastAsia" w:eastAsiaTheme="minorEastAsia" w:hAnsiTheme="minorEastAsia"/>
          <w:sz w:val="24"/>
        </w:rPr>
        <w:t>安全阀</w:t>
      </w:r>
      <w:r w:rsidR="00692201">
        <w:rPr>
          <w:rFonts w:asciiTheme="minorEastAsia" w:eastAsiaTheme="minorEastAsia" w:hAnsiTheme="minorEastAsia" w:hint="eastAsia"/>
          <w:sz w:val="24"/>
        </w:rPr>
        <w:t>的</w:t>
      </w:r>
      <w:r w:rsidR="00692201" w:rsidRPr="004A279E">
        <w:rPr>
          <w:rFonts w:asciiTheme="minorEastAsia" w:eastAsiaTheme="minorEastAsia" w:hAnsiTheme="minorEastAsia"/>
          <w:sz w:val="24"/>
        </w:rPr>
        <w:t>气体减压器</w:t>
      </w:r>
    </w:p>
    <w:p w:rsidR="00692201" w:rsidRPr="004A279E" w:rsidRDefault="00692201" w:rsidP="00692201">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如果气体减压器没有安全阀，不做此项。</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4</w:t>
      </w:r>
      <w:r w:rsidRPr="004A279E">
        <w:rPr>
          <w:rFonts w:asciiTheme="minorEastAsia" w:eastAsiaTheme="minorEastAsia" w:hAnsiTheme="minorEastAsia" w:hint="eastAsia"/>
          <w:sz w:val="24"/>
        </w:rPr>
        <w:t xml:space="preserve">  </w:t>
      </w:r>
      <w:r w:rsidRPr="004A279E">
        <w:rPr>
          <w:rFonts w:asciiTheme="minorEastAsia" w:eastAsiaTheme="minorEastAsia" w:hAnsiTheme="minorEastAsia"/>
          <w:sz w:val="24"/>
        </w:rPr>
        <w:t>输出工作压力</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sz w:val="24"/>
        </w:rPr>
        <w:t>打开调压阀A</w:t>
      </w:r>
      <w:r w:rsidRPr="004A279E">
        <w:rPr>
          <w:rFonts w:asciiTheme="minorEastAsia" w:eastAsiaTheme="minorEastAsia" w:hAnsiTheme="minorEastAsia" w:hint="eastAsia"/>
          <w:sz w:val="24"/>
        </w:rPr>
        <w:t>和调压阀</w:t>
      </w:r>
      <w:r w:rsidRPr="004A279E">
        <w:rPr>
          <w:rFonts w:asciiTheme="minorEastAsia" w:eastAsiaTheme="minorEastAsia" w:hAnsiTheme="minorEastAsia"/>
          <w:sz w:val="24"/>
        </w:rPr>
        <w:t>B，调节流量调节阀将流量计的流量调至流量范围的上限，然后关闭调压阀B</w:t>
      </w:r>
      <w:r w:rsidRPr="004A279E">
        <w:rPr>
          <w:rFonts w:asciiTheme="minorEastAsia" w:eastAsiaTheme="minorEastAsia" w:hAnsiTheme="minorEastAsia" w:hint="eastAsia"/>
          <w:sz w:val="24"/>
        </w:rPr>
        <w:t>。待压力稳定后，压力标准器</w:t>
      </w:r>
      <w:r>
        <w:rPr>
          <w:rFonts w:asciiTheme="minorEastAsia" w:eastAsiaTheme="minorEastAsia" w:hAnsiTheme="minorEastAsia" w:hint="eastAsia"/>
          <w:sz w:val="24"/>
        </w:rPr>
        <w:t>D</w:t>
      </w:r>
      <w:r w:rsidRPr="004A279E">
        <w:rPr>
          <w:rFonts w:asciiTheme="minorEastAsia" w:eastAsiaTheme="minorEastAsia" w:hAnsiTheme="minorEastAsia"/>
          <w:sz w:val="24"/>
        </w:rPr>
        <w:t>的示值为气体减压器的输出工作压力。</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lastRenderedPageBreak/>
        <w:t>7.2.</w:t>
      </w:r>
      <w:r w:rsidR="00D50832">
        <w:rPr>
          <w:rFonts w:asciiTheme="minorEastAsia" w:eastAsiaTheme="minorEastAsia" w:hAnsiTheme="minorEastAsia" w:hint="eastAsia"/>
          <w:sz w:val="24"/>
        </w:rPr>
        <w:t>5</w:t>
      </w:r>
      <w:r w:rsidRPr="004A279E">
        <w:rPr>
          <w:rFonts w:asciiTheme="minorEastAsia" w:eastAsiaTheme="minorEastAsia" w:hAnsiTheme="minorEastAsia" w:hint="eastAsia"/>
          <w:sz w:val="24"/>
        </w:rPr>
        <w:t xml:space="preserve">  </w:t>
      </w:r>
      <w:r w:rsidRPr="004A279E">
        <w:rPr>
          <w:rFonts w:asciiTheme="minorEastAsia" w:eastAsiaTheme="minorEastAsia" w:hAnsiTheme="minorEastAsia"/>
          <w:sz w:val="24"/>
        </w:rPr>
        <w:t>流量调节范围</w:t>
      </w:r>
    </w:p>
    <w:p w:rsidR="006A6706" w:rsidRPr="008F575C" w:rsidRDefault="006A6706" w:rsidP="006A6706">
      <w:pPr>
        <w:spacing w:line="400" w:lineRule="exact"/>
        <w:ind w:firstLineChars="200" w:firstLine="480"/>
        <w:rPr>
          <w:rFonts w:asciiTheme="minorEastAsia" w:eastAsiaTheme="minorEastAsia" w:hAnsiTheme="minorEastAsia"/>
          <w:sz w:val="24"/>
        </w:rPr>
      </w:pPr>
      <w:r w:rsidRPr="008F575C">
        <w:rPr>
          <w:rFonts w:asciiTheme="minorEastAsia" w:eastAsiaTheme="minorEastAsia" w:hAnsiTheme="minorEastAsia"/>
          <w:sz w:val="24"/>
        </w:rPr>
        <w:t>在输出工作压力下</w:t>
      </w:r>
      <w:r>
        <w:rPr>
          <w:rFonts w:asciiTheme="minorEastAsia" w:eastAsiaTheme="minorEastAsia" w:hAnsiTheme="minorEastAsia" w:hint="eastAsia"/>
          <w:sz w:val="24"/>
        </w:rPr>
        <w:t>，</w:t>
      </w:r>
      <w:r w:rsidRPr="008F575C">
        <w:rPr>
          <w:rFonts w:asciiTheme="minorEastAsia" w:eastAsiaTheme="minorEastAsia" w:hAnsiTheme="minorEastAsia"/>
          <w:sz w:val="24"/>
        </w:rPr>
        <w:t>用目力观测流量计所能达到的上限和下限</w:t>
      </w:r>
      <w:r w:rsidRPr="008F575C">
        <w:rPr>
          <w:rFonts w:asciiTheme="minorEastAsia" w:eastAsiaTheme="minorEastAsia" w:hAnsiTheme="minorEastAsia" w:hint="eastAsia"/>
          <w:sz w:val="24"/>
        </w:rPr>
        <w:t>，用范围来表述</w:t>
      </w:r>
      <w:r w:rsidRPr="008F575C">
        <w:rPr>
          <w:rFonts w:asciiTheme="minorEastAsia" w:eastAsiaTheme="minorEastAsia" w:hAnsiTheme="minorEastAsia"/>
          <w:sz w:val="24"/>
        </w:rPr>
        <w:t>。</w:t>
      </w:r>
    </w:p>
    <w:p w:rsidR="006A6706" w:rsidRPr="004A279E" w:rsidRDefault="006A6706" w:rsidP="006A6706">
      <w:pPr>
        <w:spacing w:line="400" w:lineRule="exact"/>
        <w:rPr>
          <w:rFonts w:asciiTheme="minorEastAsia" w:eastAsiaTheme="minorEastAsia" w:hAnsiTheme="minorEastAsia"/>
          <w:sz w:val="24"/>
        </w:rPr>
      </w:pPr>
      <w:r w:rsidRPr="004A279E">
        <w:rPr>
          <w:rFonts w:asciiTheme="minorEastAsia" w:eastAsiaTheme="minorEastAsia" w:hAnsiTheme="minorEastAsia" w:hint="eastAsia"/>
          <w:sz w:val="24"/>
        </w:rPr>
        <w:t>7.2.</w:t>
      </w:r>
      <w:r w:rsidR="00D50832">
        <w:rPr>
          <w:rFonts w:asciiTheme="minorEastAsia" w:eastAsiaTheme="minorEastAsia" w:hAnsiTheme="minorEastAsia" w:hint="eastAsia"/>
          <w:sz w:val="24"/>
        </w:rPr>
        <w:t>6</w:t>
      </w:r>
      <w:r w:rsidRPr="004A279E">
        <w:rPr>
          <w:rFonts w:asciiTheme="minorEastAsia" w:eastAsiaTheme="minorEastAsia" w:hAnsiTheme="minorEastAsia" w:hint="eastAsia"/>
          <w:sz w:val="24"/>
        </w:rPr>
        <w:t xml:space="preserve">  压力表</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压力表的校准步骤如下：</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a）</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在规定的环境条件下，将气体减压器进口与大气相通，并按正常工作位置放置，用目力观察，</w:t>
      </w:r>
      <w:r w:rsidRPr="004A279E">
        <w:rPr>
          <w:rFonts w:asciiTheme="minorEastAsia" w:eastAsiaTheme="minorEastAsia" w:hAnsiTheme="minorEastAsia" w:hint="eastAsia"/>
          <w:sz w:val="24"/>
        </w:rPr>
        <w:t>零位误差</w:t>
      </w:r>
      <w:r>
        <w:rPr>
          <w:rFonts w:asciiTheme="minorEastAsia" w:eastAsiaTheme="minorEastAsia" w:hAnsiTheme="minorEastAsia" w:hint="eastAsia"/>
          <w:sz w:val="24"/>
        </w:rPr>
        <w:t>应</w:t>
      </w:r>
      <w:r w:rsidRPr="004A279E">
        <w:rPr>
          <w:rFonts w:asciiTheme="minorEastAsia" w:eastAsiaTheme="minorEastAsia" w:hAnsiTheme="minorEastAsia"/>
          <w:sz w:val="24"/>
        </w:rPr>
        <w:t>符合</w:t>
      </w:r>
      <w:r w:rsidRPr="004A279E">
        <w:rPr>
          <w:rFonts w:asciiTheme="minorEastAsia" w:eastAsiaTheme="minorEastAsia" w:hAnsiTheme="minorEastAsia" w:hint="eastAsia"/>
          <w:sz w:val="24"/>
        </w:rPr>
        <w:t>表1的</w:t>
      </w:r>
      <w:r w:rsidRPr="004A279E">
        <w:rPr>
          <w:rFonts w:asciiTheme="minorEastAsia" w:eastAsiaTheme="minorEastAsia" w:hAnsiTheme="minorEastAsia"/>
          <w:sz w:val="24"/>
        </w:rPr>
        <w:t>要求。</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b）</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按气体减压器校准示意图（图</w:t>
      </w:r>
      <w:r w:rsidR="00DE7FC4">
        <w:rPr>
          <w:rFonts w:asciiTheme="minorEastAsia" w:eastAsiaTheme="minorEastAsia" w:hAnsiTheme="minorEastAsia" w:hint="eastAsia"/>
          <w:sz w:val="24"/>
        </w:rPr>
        <w:t>2</w:t>
      </w:r>
      <w:r w:rsidRPr="004A279E">
        <w:rPr>
          <w:rFonts w:asciiTheme="minorEastAsia" w:eastAsiaTheme="minorEastAsia" w:hAnsiTheme="minorEastAsia"/>
          <w:sz w:val="24"/>
        </w:rPr>
        <w:t>）连接</w:t>
      </w:r>
      <w:r w:rsidRPr="004A279E">
        <w:rPr>
          <w:rFonts w:asciiTheme="minorEastAsia" w:eastAsiaTheme="minorEastAsia" w:hAnsiTheme="minorEastAsia" w:hint="eastAsia"/>
          <w:sz w:val="24"/>
        </w:rPr>
        <w:t>压力</w:t>
      </w:r>
      <w:r w:rsidRPr="004A279E">
        <w:rPr>
          <w:rFonts w:asciiTheme="minorEastAsia" w:eastAsiaTheme="minorEastAsia" w:hAnsiTheme="minorEastAsia"/>
          <w:sz w:val="24"/>
        </w:rPr>
        <w:t>标准器</w:t>
      </w:r>
      <w:r w:rsidRPr="004A279E">
        <w:rPr>
          <w:rFonts w:asciiTheme="minorEastAsia" w:eastAsiaTheme="minorEastAsia" w:hAnsiTheme="minorEastAsia" w:hint="eastAsia"/>
          <w:sz w:val="24"/>
        </w:rPr>
        <w:t>与被校</w:t>
      </w:r>
      <w:r w:rsidRPr="004A279E">
        <w:rPr>
          <w:rFonts w:asciiTheme="minorEastAsia" w:eastAsiaTheme="minorEastAsia" w:hAnsiTheme="minorEastAsia"/>
          <w:sz w:val="24"/>
        </w:rPr>
        <w:t>气体减压器</w:t>
      </w:r>
      <w:r w:rsidRPr="004A279E">
        <w:rPr>
          <w:rFonts w:asciiTheme="minorEastAsia" w:eastAsiaTheme="minorEastAsia" w:hAnsiTheme="minorEastAsia" w:hint="eastAsia"/>
          <w:sz w:val="24"/>
        </w:rPr>
        <w:t>，</w:t>
      </w:r>
      <w:r w:rsidRPr="004A279E">
        <w:rPr>
          <w:rFonts w:asciiTheme="minorEastAsia" w:eastAsiaTheme="minorEastAsia" w:hAnsiTheme="minorEastAsia"/>
          <w:sz w:val="24"/>
        </w:rPr>
        <w:t>校准点按标有数字的分度线选取，</w:t>
      </w:r>
      <w:r w:rsidRPr="004A279E">
        <w:rPr>
          <w:rFonts w:asciiTheme="minorEastAsia" w:eastAsiaTheme="minorEastAsia" w:hAnsiTheme="minorEastAsia" w:hint="eastAsia"/>
          <w:sz w:val="24"/>
        </w:rPr>
        <w:t>读数</w:t>
      </w:r>
      <w:r w:rsidRPr="004A279E">
        <w:rPr>
          <w:rFonts w:asciiTheme="minorEastAsia" w:eastAsiaTheme="minorEastAsia" w:hAnsiTheme="minorEastAsia"/>
          <w:sz w:val="24"/>
        </w:rPr>
        <w:t>按照分度值的1/5估读。</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c）</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关闭气体减压器流量计上的调节阀（以下简称流量调节阀），打开调压阀B，调节调压阀</w:t>
      </w:r>
      <w:r w:rsidRPr="004A279E">
        <w:rPr>
          <w:rFonts w:asciiTheme="minorEastAsia" w:eastAsiaTheme="minorEastAsia" w:hAnsiTheme="minorEastAsia" w:hint="eastAsia"/>
          <w:sz w:val="24"/>
        </w:rPr>
        <w:t>A</w:t>
      </w:r>
      <w:r w:rsidRPr="004A279E">
        <w:rPr>
          <w:rFonts w:asciiTheme="minorEastAsia" w:eastAsiaTheme="minorEastAsia" w:hAnsiTheme="minorEastAsia"/>
          <w:sz w:val="24"/>
        </w:rPr>
        <w:t>，</w:t>
      </w:r>
      <w:r w:rsidRPr="004A279E">
        <w:rPr>
          <w:rFonts w:asciiTheme="minorEastAsia" w:eastAsiaTheme="minorEastAsia" w:hAnsiTheme="minorEastAsia" w:hint="eastAsia"/>
          <w:sz w:val="24"/>
        </w:rPr>
        <w:t>以压力标准器为准，</w:t>
      </w:r>
      <w:r w:rsidRPr="004A279E">
        <w:rPr>
          <w:rFonts w:asciiTheme="minorEastAsia" w:eastAsiaTheme="minorEastAsia" w:hAnsiTheme="minorEastAsia"/>
          <w:sz w:val="24"/>
        </w:rPr>
        <w:t>从零点开始均匀缓慢地加压至</w:t>
      </w:r>
      <w:r>
        <w:rPr>
          <w:rFonts w:asciiTheme="minorEastAsia" w:eastAsiaTheme="minorEastAsia" w:hAnsiTheme="minorEastAsia" w:hint="eastAsia"/>
          <w:sz w:val="24"/>
        </w:rPr>
        <w:t>各</w:t>
      </w:r>
      <w:r w:rsidRPr="004A279E">
        <w:rPr>
          <w:rFonts w:asciiTheme="minorEastAsia" w:eastAsiaTheme="minorEastAsia" w:hAnsiTheme="minorEastAsia"/>
          <w:sz w:val="24"/>
        </w:rPr>
        <w:t>校准点，</w:t>
      </w:r>
      <w:r w:rsidRPr="004A279E">
        <w:rPr>
          <w:rFonts w:asciiTheme="minorEastAsia" w:eastAsiaTheme="minorEastAsia" w:hAnsiTheme="minorEastAsia" w:hint="eastAsia"/>
          <w:sz w:val="24"/>
        </w:rPr>
        <w:t>待压力稳定</w:t>
      </w:r>
      <w:r w:rsidRPr="004A279E">
        <w:rPr>
          <w:rFonts w:asciiTheme="minorEastAsia" w:eastAsiaTheme="minorEastAsia" w:hAnsiTheme="minorEastAsia"/>
          <w:sz w:val="24"/>
        </w:rPr>
        <w:t>后读取被校压力表的示值，轻敲压力表外壳，记录轻敲后</w:t>
      </w:r>
      <w:r w:rsidRPr="004A279E">
        <w:rPr>
          <w:rFonts w:asciiTheme="minorEastAsia" w:eastAsiaTheme="minorEastAsia" w:hAnsiTheme="minorEastAsia" w:hint="eastAsia"/>
          <w:sz w:val="24"/>
        </w:rPr>
        <w:t>的</w:t>
      </w:r>
      <w:r w:rsidRPr="004A279E">
        <w:rPr>
          <w:rFonts w:asciiTheme="minorEastAsia" w:eastAsiaTheme="minorEastAsia" w:hAnsiTheme="minorEastAsia"/>
          <w:sz w:val="24"/>
        </w:rPr>
        <w:t>示值</w:t>
      </w:r>
      <w:r w:rsidRPr="004A279E">
        <w:rPr>
          <w:rFonts w:asciiTheme="minorEastAsia" w:eastAsiaTheme="minorEastAsia" w:hAnsiTheme="minorEastAsia" w:hint="eastAsia"/>
          <w:sz w:val="24"/>
        </w:rPr>
        <w:t>。</w:t>
      </w:r>
    </w:p>
    <w:p w:rsidR="006A6706" w:rsidRPr="004A279E" w:rsidRDefault="006A6706" w:rsidP="007C7C7A">
      <w:pPr>
        <w:tabs>
          <w:tab w:val="left" w:pos="4395"/>
        </w:tabs>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d）</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hint="eastAsia"/>
          <w:sz w:val="24"/>
        </w:rPr>
        <w:t>当压力达到高</w:t>
      </w:r>
      <w:r>
        <w:rPr>
          <w:rFonts w:asciiTheme="minorEastAsia" w:eastAsiaTheme="minorEastAsia" w:hAnsiTheme="minorEastAsia" w:hint="eastAsia"/>
          <w:sz w:val="24"/>
        </w:rPr>
        <w:t>压</w:t>
      </w:r>
      <w:r w:rsidRPr="004A279E">
        <w:rPr>
          <w:rFonts w:asciiTheme="minorEastAsia" w:eastAsiaTheme="minorEastAsia" w:hAnsiTheme="minorEastAsia" w:hint="eastAsia"/>
          <w:sz w:val="24"/>
        </w:rPr>
        <w:t>气源最大压力时</w:t>
      </w:r>
      <w:r w:rsidRPr="004A279E">
        <w:rPr>
          <w:rFonts w:asciiTheme="minorEastAsia" w:eastAsiaTheme="minorEastAsia" w:hAnsiTheme="minorEastAsia"/>
          <w:sz w:val="24"/>
        </w:rPr>
        <w:t>，再通过增压装置</w:t>
      </w:r>
      <w:r w:rsidRPr="004A279E">
        <w:rPr>
          <w:rFonts w:asciiTheme="minorEastAsia" w:eastAsiaTheme="minorEastAsia" w:hAnsiTheme="minorEastAsia" w:hint="eastAsia"/>
          <w:sz w:val="24"/>
        </w:rPr>
        <w:t>增压至压力上限（即</w:t>
      </w:r>
      <w:r w:rsidRPr="004A279E">
        <w:rPr>
          <w:rFonts w:asciiTheme="minorEastAsia" w:eastAsiaTheme="minorEastAsia" w:hAnsiTheme="minorEastAsia"/>
          <w:sz w:val="24"/>
        </w:rPr>
        <w:t>额定进口压力</w:t>
      </w:r>
      <w:r w:rsidRPr="004A279E">
        <w:rPr>
          <w:rFonts w:asciiTheme="minorEastAsia" w:eastAsiaTheme="minorEastAsia" w:hAnsiTheme="minorEastAsia" w:hint="eastAsia"/>
          <w:sz w:val="24"/>
        </w:rPr>
        <w:t>）</w:t>
      </w:r>
      <w:r w:rsidRPr="004A279E">
        <w:rPr>
          <w:rFonts w:asciiTheme="minorEastAsia" w:eastAsiaTheme="minorEastAsia" w:hAnsiTheme="minorEastAsia"/>
          <w:sz w:val="24"/>
        </w:rPr>
        <w:t>，切断压力源（关闭调压阀A），耐压3</w:t>
      </w:r>
      <w:r w:rsidRPr="006966BA">
        <w:rPr>
          <w:rFonts w:asciiTheme="minorEastAsia" w:eastAsiaTheme="minorEastAsia" w:hAnsiTheme="minorEastAsia"/>
          <w:sz w:val="24"/>
          <w:vertAlign w:val="superscript"/>
        </w:rPr>
        <w:t xml:space="preserve"> </w:t>
      </w:r>
      <w:r w:rsidRPr="004A279E">
        <w:rPr>
          <w:rFonts w:asciiTheme="minorEastAsia" w:eastAsiaTheme="minorEastAsia" w:hAnsiTheme="minorEastAsia"/>
          <w:sz w:val="24"/>
        </w:rPr>
        <w:t>min后，通过流量调节阀卸放压力，依次逐点进行降压校准直至零位。</w:t>
      </w:r>
    </w:p>
    <w:p w:rsidR="006A6706" w:rsidRPr="004A279E" w:rsidRDefault="006A6706" w:rsidP="006A6706">
      <w:pPr>
        <w:spacing w:line="400" w:lineRule="exact"/>
        <w:ind w:firstLineChars="200" w:firstLine="480"/>
        <w:rPr>
          <w:rFonts w:asciiTheme="minorEastAsia" w:eastAsiaTheme="minorEastAsia" w:hAnsiTheme="minorEastAsia"/>
          <w:sz w:val="24"/>
        </w:rPr>
      </w:pPr>
      <w:r w:rsidRPr="004A279E">
        <w:rPr>
          <w:rFonts w:asciiTheme="minorEastAsia" w:eastAsiaTheme="minorEastAsia" w:hAnsiTheme="minorEastAsia" w:hint="eastAsia"/>
          <w:sz w:val="24"/>
        </w:rPr>
        <w:t>e）</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sz w:val="24"/>
        </w:rPr>
        <w:t>在校准的过程中，目力观测指针偏转平稳性。</w:t>
      </w:r>
    </w:p>
    <w:p w:rsidR="006A6706" w:rsidRDefault="006A6706" w:rsidP="006A6706">
      <w:pPr>
        <w:spacing w:line="400" w:lineRule="exact"/>
        <w:ind w:firstLineChars="200" w:firstLine="480"/>
      </w:pPr>
      <w:r w:rsidRPr="004A279E">
        <w:rPr>
          <w:rFonts w:asciiTheme="minorEastAsia" w:eastAsiaTheme="minorEastAsia" w:hAnsiTheme="minorEastAsia" w:hint="eastAsia"/>
          <w:sz w:val="24"/>
        </w:rPr>
        <w:t>f）</w:t>
      </w:r>
      <w:r w:rsidR="006B606D">
        <w:rPr>
          <w:rFonts w:asciiTheme="minorEastAsia" w:eastAsiaTheme="minorEastAsia" w:hAnsiTheme="minorEastAsia" w:hint="eastAsia"/>
          <w:sz w:val="24"/>
        </w:rPr>
        <w:t xml:space="preserve"> </w:t>
      </w:r>
      <w:r w:rsidRPr="004A279E">
        <w:rPr>
          <w:rFonts w:asciiTheme="minorEastAsia" w:eastAsiaTheme="minorEastAsia" w:hAnsiTheme="minorEastAsia" w:hint="eastAsia"/>
          <w:sz w:val="24"/>
        </w:rPr>
        <w:t>压力表示值误差、回程误差、轻敲位移分别</w:t>
      </w:r>
      <w:r w:rsidRPr="004A279E">
        <w:rPr>
          <w:rFonts w:asciiTheme="minorEastAsia" w:eastAsiaTheme="minorEastAsia" w:hAnsiTheme="minorEastAsia"/>
          <w:sz w:val="24"/>
        </w:rPr>
        <w:t>按公式（1）</w:t>
      </w:r>
      <w:r w:rsidR="009B0720" w:rsidRPr="009B0720">
        <w:rPr>
          <w:rFonts w:asciiTheme="minorEastAsia" w:eastAsiaTheme="minorEastAsia" w:hAnsiTheme="minorEastAsia" w:hint="eastAsia"/>
          <w:sz w:val="24"/>
        </w:rPr>
        <w:t>～</w:t>
      </w:r>
      <w:r w:rsidRPr="004A279E">
        <w:rPr>
          <w:rFonts w:asciiTheme="minorEastAsia" w:eastAsiaTheme="minorEastAsia" w:hAnsiTheme="minorEastAsia"/>
          <w:sz w:val="24"/>
        </w:rPr>
        <w:t>（</w:t>
      </w:r>
      <w:r w:rsidRPr="004A279E">
        <w:rPr>
          <w:rFonts w:asciiTheme="minorEastAsia" w:eastAsiaTheme="minorEastAsia" w:hAnsiTheme="minorEastAsia" w:hint="eastAsia"/>
          <w:sz w:val="24"/>
        </w:rPr>
        <w:t>3</w:t>
      </w:r>
      <w:r w:rsidRPr="004A279E">
        <w:rPr>
          <w:rFonts w:asciiTheme="minorEastAsia" w:eastAsiaTheme="minorEastAsia" w:hAnsiTheme="minorEastAsia"/>
          <w:sz w:val="24"/>
        </w:rPr>
        <w:t>）计算</w:t>
      </w:r>
      <w:r>
        <w:rPr>
          <w:rFonts w:asciiTheme="minorEastAsia" w:eastAsiaTheme="minorEastAsia" w:hAnsiTheme="minorEastAsia" w:hint="eastAsia"/>
          <w:sz w:val="24"/>
        </w:rPr>
        <w:t>，</w:t>
      </w:r>
      <w:r w:rsidRPr="00677C11">
        <w:rPr>
          <w:rFonts w:hint="eastAsia"/>
          <w:sz w:val="24"/>
        </w:rPr>
        <w:t>计算</w:t>
      </w:r>
      <w:r w:rsidRPr="00677C11">
        <w:rPr>
          <w:sz w:val="24"/>
        </w:rPr>
        <w:t>结果记入原始记录，原始记录格式见附</w:t>
      </w:r>
      <w:r w:rsidRPr="00AA494D">
        <w:rPr>
          <w:rFonts w:asciiTheme="minorEastAsia" w:eastAsiaTheme="minorEastAsia" w:hAnsiTheme="minorEastAsia"/>
          <w:sz w:val="24"/>
        </w:rPr>
        <w:t>录A。</w:t>
      </w:r>
    </w:p>
    <w:p w:rsidR="006A6706" w:rsidRDefault="006A6706" w:rsidP="003366CA">
      <w:pPr>
        <w:adjustRightInd w:val="0"/>
        <w:snapToGrid w:val="0"/>
        <w:spacing w:beforeLines="50" w:afterLines="50"/>
        <w:ind w:firstLine="465"/>
        <w:jc w:val="right"/>
        <w:rPr>
          <w:rFonts w:ascii="宋体" w:hAnsi="宋体"/>
          <w:sz w:val="24"/>
        </w:rPr>
      </w:pPr>
      <w:r w:rsidRPr="00436588">
        <w:rPr>
          <w:position w:val="-30"/>
        </w:rPr>
        <w:object w:dxaOrig="1900" w:dyaOrig="680">
          <v:shape id="_x0000_i1027" type="#_x0000_t75" style="width:105.3pt;height:37.6pt" o:ole="">
            <v:imagedata r:id="rId24" o:title=""/>
          </v:shape>
          <o:OLEObject Type="Embed" ProgID="Equation.3" ShapeID="_x0000_i1027" DrawAspect="Content" ObjectID="_1686477003" r:id="rId25"/>
        </w:object>
      </w:r>
      <w:r>
        <w:rPr>
          <w:rFonts w:hint="eastAsia"/>
        </w:rPr>
        <w:t xml:space="preserve">                              </w:t>
      </w:r>
      <w:r w:rsidRPr="00E24B8A">
        <w:rPr>
          <w:rFonts w:ascii="宋体" w:hAnsi="宋体" w:hint="eastAsia"/>
          <w:sz w:val="24"/>
        </w:rPr>
        <w:t>（</w:t>
      </w:r>
      <w:r>
        <w:rPr>
          <w:rFonts w:ascii="宋体" w:hAnsi="宋体" w:hint="eastAsia"/>
          <w:sz w:val="24"/>
        </w:rPr>
        <w:t>1</w:t>
      </w:r>
      <w:r w:rsidRPr="00E24B8A">
        <w:rPr>
          <w:rFonts w:ascii="宋体" w:hAnsi="宋体" w:hint="eastAsia"/>
          <w:sz w:val="24"/>
        </w:rPr>
        <w:t>）</w:t>
      </w:r>
    </w:p>
    <w:p w:rsidR="006A6706" w:rsidRDefault="006A6706" w:rsidP="003366CA">
      <w:pPr>
        <w:adjustRightInd w:val="0"/>
        <w:snapToGrid w:val="0"/>
        <w:spacing w:beforeLines="50" w:afterLines="50"/>
        <w:ind w:firstLine="465"/>
        <w:jc w:val="right"/>
        <w:rPr>
          <w:rFonts w:ascii="宋体" w:hAnsi="宋体"/>
          <w:sz w:val="24"/>
        </w:rPr>
      </w:pPr>
      <w:r w:rsidRPr="00436588">
        <w:rPr>
          <w:position w:val="-30"/>
        </w:rPr>
        <w:object w:dxaOrig="1980" w:dyaOrig="680">
          <v:shape id="_x0000_i1028" type="#_x0000_t75" style="width:109.6pt;height:37.6pt" o:ole="">
            <v:imagedata r:id="rId26" o:title=""/>
          </v:shape>
          <o:OLEObject Type="Embed" ProgID="Equation.3" ShapeID="_x0000_i1028" DrawAspect="Content" ObjectID="_1686477004" r:id="rId27"/>
        </w:object>
      </w:r>
      <w:r>
        <w:rPr>
          <w:rFonts w:hint="eastAsia"/>
        </w:rPr>
        <w:t xml:space="preserve">                             </w:t>
      </w:r>
      <w:r w:rsidRPr="00E24B8A">
        <w:rPr>
          <w:rFonts w:ascii="宋体" w:hAnsi="宋体" w:hint="eastAsia"/>
          <w:sz w:val="24"/>
        </w:rPr>
        <w:t>（</w:t>
      </w:r>
      <w:r>
        <w:rPr>
          <w:rFonts w:ascii="宋体" w:hAnsi="宋体" w:hint="eastAsia"/>
          <w:sz w:val="24"/>
        </w:rPr>
        <w:t>2</w:t>
      </w:r>
      <w:r w:rsidRPr="00E24B8A">
        <w:rPr>
          <w:rFonts w:ascii="宋体" w:hAnsi="宋体" w:hint="eastAsia"/>
          <w:sz w:val="24"/>
        </w:rPr>
        <w:t>）</w:t>
      </w:r>
    </w:p>
    <w:p w:rsidR="006A6706" w:rsidRDefault="006A6706" w:rsidP="003366CA">
      <w:pPr>
        <w:adjustRightInd w:val="0"/>
        <w:snapToGrid w:val="0"/>
        <w:spacing w:beforeLines="50" w:afterLines="50"/>
        <w:ind w:firstLine="465"/>
        <w:jc w:val="right"/>
        <w:rPr>
          <w:rFonts w:ascii="宋体" w:hAnsi="宋体"/>
          <w:sz w:val="24"/>
        </w:rPr>
      </w:pPr>
      <w:r w:rsidRPr="00855B7A">
        <w:rPr>
          <w:position w:val="-12"/>
        </w:rPr>
        <w:object w:dxaOrig="1060" w:dyaOrig="360">
          <v:shape id="_x0000_i1029" type="#_x0000_t75" style="width:63.4pt;height:19.35pt" o:ole="">
            <v:imagedata r:id="rId28" o:title=""/>
          </v:shape>
          <o:OLEObject Type="Embed" ProgID="Equation.3" ShapeID="_x0000_i1029" DrawAspect="Content" ObjectID="_1686477005" r:id="rId29"/>
        </w:object>
      </w:r>
      <w:r>
        <w:rPr>
          <w:rFonts w:hint="eastAsia"/>
        </w:rPr>
        <w:t xml:space="preserve">       </w:t>
      </w:r>
      <w:r w:rsidR="00FA0985">
        <w:rPr>
          <w:rFonts w:hint="eastAsia"/>
        </w:rPr>
        <w:t xml:space="preserve"> </w:t>
      </w:r>
      <w:r>
        <w:rPr>
          <w:rFonts w:hint="eastAsia"/>
        </w:rPr>
        <w:t xml:space="preserve">                          </w:t>
      </w:r>
      <w:r w:rsidRPr="00E24B8A">
        <w:rPr>
          <w:rFonts w:ascii="宋体" w:hAnsi="宋体" w:hint="eastAsia"/>
          <w:sz w:val="24"/>
        </w:rPr>
        <w:t>（</w:t>
      </w:r>
      <w:r>
        <w:rPr>
          <w:rFonts w:ascii="宋体" w:hAnsi="宋体" w:hint="eastAsia"/>
          <w:sz w:val="24"/>
        </w:rPr>
        <w:t>3</w:t>
      </w:r>
      <w:r w:rsidRPr="00E24B8A">
        <w:rPr>
          <w:rFonts w:ascii="宋体" w:hAnsi="宋体" w:hint="eastAsia"/>
          <w:sz w:val="24"/>
        </w:rPr>
        <w:t>）</w:t>
      </w:r>
    </w:p>
    <w:p w:rsidR="006A6706" w:rsidRPr="00777538" w:rsidRDefault="006A6706" w:rsidP="006B606D">
      <w:pPr>
        <w:spacing w:line="400" w:lineRule="exact"/>
        <w:ind w:firstLineChars="200" w:firstLine="480"/>
        <w:rPr>
          <w:rFonts w:asciiTheme="minorEastAsia" w:eastAsiaTheme="minorEastAsia" w:hAnsiTheme="minorEastAsia"/>
          <w:sz w:val="24"/>
        </w:rPr>
      </w:pPr>
      <w:r w:rsidRPr="00777538">
        <w:rPr>
          <w:rFonts w:asciiTheme="minorEastAsia" w:eastAsiaTheme="minorEastAsia" w:hAnsiTheme="minorEastAsia"/>
          <w:sz w:val="24"/>
        </w:rPr>
        <w:t>式中：</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20" w:dyaOrig="279">
          <v:shape id="_x0000_i1030" type="#_x0000_t75" style="width:10.2pt;height:14.5pt" o:ole="">
            <v:imagedata r:id="rId30" o:title=""/>
          </v:shape>
          <o:OLEObject Type="Embed" ProgID="Equation.3" ShapeID="_x0000_i1030" DrawAspect="Content" ObjectID="_1686477006" r:id="rId31"/>
        </w:object>
      </w:r>
      <w:r w:rsidR="00947471" w:rsidRPr="00947471">
        <w:rPr>
          <w:rFonts w:asciiTheme="minorEastAsia" w:eastAsiaTheme="minorEastAsia" w:hAnsiTheme="minorEastAsia" w:hint="eastAsia"/>
          <w:sz w:val="6"/>
        </w:rPr>
        <w:t xml:space="preserve"> </w: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w:t>
      </w:r>
      <w:r w:rsidRPr="00777538">
        <w:rPr>
          <w:rFonts w:asciiTheme="minorEastAsia" w:eastAsiaTheme="minorEastAsia" w:hAnsiTheme="minorEastAsia"/>
          <w:sz w:val="24"/>
        </w:rPr>
        <w:t>示值误差，%；</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840462">
        <w:rPr>
          <w:rFonts w:asciiTheme="minorEastAsia" w:eastAsiaTheme="minorEastAsia" w:hAnsiTheme="minorEastAsia"/>
          <w:position w:val="-4"/>
          <w:sz w:val="24"/>
        </w:rPr>
        <w:object w:dxaOrig="279" w:dyaOrig="260">
          <v:shape id="_x0000_i1031" type="#_x0000_t75" style="width:14.5pt;height:14.5pt" o:ole="">
            <v:imagedata r:id="rId32" o:title=""/>
          </v:shape>
          <o:OLEObject Type="Embed" ProgID="Equation.3" ShapeID="_x0000_i1031" DrawAspect="Content" ObjectID="_1686477007" r:id="rId33"/>
        </w:object>
      </w:r>
      <w:r w:rsidR="00947471">
        <w:rPr>
          <w:rFonts w:asciiTheme="minorEastAsia" w:eastAsiaTheme="minorEastAsia" w:hAnsiTheme="minorEastAsia" w:hint="eastAsia"/>
          <w:position w:val="-4"/>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压力表回程误差</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840462">
        <w:rPr>
          <w:rFonts w:asciiTheme="minorEastAsia" w:eastAsiaTheme="minorEastAsia" w:hAnsiTheme="minorEastAsia"/>
          <w:position w:val="-4"/>
          <w:sz w:val="24"/>
        </w:rPr>
        <w:object w:dxaOrig="200" w:dyaOrig="260">
          <v:shape id="_x0000_i1032" type="#_x0000_t75" style="width:10.2pt;height:14.5pt" o:ole="">
            <v:imagedata r:id="rId34" o:title=""/>
          </v:shape>
          <o:OLEObject Type="Embed" ProgID="Equation.3" ShapeID="_x0000_i1032" DrawAspect="Content" ObjectID="_1686477008" r:id="rId35"/>
        </w:object>
      </w:r>
      <w:r w:rsidR="00947471" w:rsidRPr="00947471">
        <w:rPr>
          <w:rFonts w:asciiTheme="minorEastAsia" w:eastAsiaTheme="minorEastAsia" w:hAnsiTheme="minorEastAsia" w:hint="eastAsia"/>
          <w:position w:val="-4"/>
          <w:sz w:val="8"/>
        </w:rPr>
        <w:t xml:space="preserve"> </w:t>
      </w:r>
      <w:r w:rsidR="00947471" w:rsidRPr="00947471">
        <w:rPr>
          <w:rFonts w:asciiTheme="minorEastAsia" w:eastAsiaTheme="minorEastAsia" w:hAnsiTheme="minorEastAsia" w:hint="eastAsia"/>
          <w:position w:val="-4"/>
          <w:sz w:val="26"/>
        </w:rPr>
        <w:t xml:space="preserve"> </w:t>
      </w:r>
      <w:r w:rsidR="00947471">
        <w:rPr>
          <w:rFonts w:asciiTheme="minorEastAsia" w:eastAsiaTheme="minorEastAsia" w:hAnsiTheme="minorEastAsia" w:hint="eastAsia"/>
          <w:position w:val="-4"/>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压力表轻敲位移</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79" w:dyaOrig="360">
          <v:shape id="_x0000_i1033" type="#_x0000_t75" style="width:14.5pt;height:18.25pt" o:ole="">
            <v:imagedata r:id="rId36" o:title=""/>
          </v:shape>
          <o:OLEObject Type="Embed" ProgID="Equation.3" ShapeID="_x0000_i1033" DrawAspect="Content" ObjectID="_1686477009" r:id="rId37"/>
        </w:object>
      </w:r>
      <w:r w:rsidR="00947471" w:rsidRPr="00947471">
        <w:rPr>
          <w:rFonts w:asciiTheme="minorEastAsia" w:eastAsiaTheme="minorEastAsia" w:hAnsiTheme="minorEastAsia" w:hint="eastAsia"/>
          <w:sz w:val="18"/>
        </w:rPr>
        <w:t xml:space="preserve"> </w: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压力表轻敲后示值</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r w:rsidRPr="00777538">
        <w:rPr>
          <w:rFonts w:asciiTheme="minorEastAsia" w:eastAsiaTheme="minorEastAsia" w:hAnsiTheme="minorEastAsia"/>
          <w:sz w:val="24"/>
        </w:rPr>
        <w:t>；</w:t>
      </w:r>
    </w:p>
    <w:p w:rsidR="006A6706" w:rsidRPr="00777538" w:rsidRDefault="006A6706" w:rsidP="00947471">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60" w:dyaOrig="360">
          <v:shape id="_x0000_i1034" type="#_x0000_t75" style="width:12.35pt;height:18.25pt" o:ole="">
            <v:imagedata r:id="rId38" o:title=""/>
          </v:shape>
          <o:OLEObject Type="Embed" ProgID="Equation.3" ShapeID="_x0000_i1034" DrawAspect="Content" ObjectID="_1686477010" r:id="rId39"/>
        </w:objec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hint="eastAsia"/>
          <w:sz w:val="24"/>
        </w:rPr>
        <w:t>压力标准器示值</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r w:rsidRPr="00777538">
        <w:rPr>
          <w:rFonts w:asciiTheme="minorEastAsia" w:eastAsiaTheme="minorEastAsia" w:hAnsiTheme="minorEastAsia"/>
          <w:sz w:val="24"/>
        </w:rPr>
        <w:t>；</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440" w:dyaOrig="360">
          <v:shape id="_x0000_i1035" type="#_x0000_t75" style="width:22.55pt;height:18.25pt" o:ole="">
            <v:imagedata r:id="rId40" o:title=""/>
          </v:shape>
          <o:OLEObject Type="Embed" ProgID="Equation.3" ShapeID="_x0000_i1035" DrawAspect="Content" ObjectID="_1686477011" r:id="rId41"/>
        </w:object>
      </w:r>
      <w:r w:rsidR="00947471" w:rsidRPr="00947471">
        <w:rPr>
          <w:rFonts w:asciiTheme="minorEastAsia" w:eastAsiaTheme="minorEastAsia" w:hAnsiTheme="minorEastAsia" w:hint="eastAsia"/>
          <w:sz w:val="8"/>
        </w:rPr>
        <w:t xml:space="preserve"> </w:t>
      </w:r>
      <w:r w:rsidRPr="00777538">
        <w:rPr>
          <w:rFonts w:eastAsiaTheme="minorEastAsia"/>
          <w:sz w:val="24"/>
        </w:rPr>
        <w:t>——</w:t>
      </w:r>
      <w:r w:rsidRPr="00777538">
        <w:rPr>
          <w:rFonts w:asciiTheme="minorEastAsia" w:eastAsiaTheme="minorEastAsia" w:hAnsiTheme="minorEastAsia"/>
          <w:sz w:val="24"/>
        </w:rPr>
        <w:t>被校</w:t>
      </w:r>
      <w:r>
        <w:rPr>
          <w:rFonts w:asciiTheme="minorEastAsia" w:eastAsiaTheme="minorEastAsia" w:hAnsiTheme="minorEastAsia" w:hint="eastAsia"/>
          <w:sz w:val="24"/>
        </w:rPr>
        <w:t>压力表上限</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r w:rsidRPr="00777538">
        <w:rPr>
          <w:rFonts w:asciiTheme="minorEastAsia" w:eastAsiaTheme="minorEastAsia" w:hAnsiTheme="minorEastAsia"/>
          <w:sz w:val="24"/>
        </w:rPr>
        <w:t>；</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79" w:dyaOrig="360">
          <v:shape id="_x0000_i1036" type="#_x0000_t75" style="width:14.5pt;height:18.25pt" o:ole="">
            <v:imagedata r:id="rId42" o:title=""/>
          </v:shape>
          <o:OLEObject Type="Embed" ProgID="Equation.3" ShapeID="_x0000_i1036" DrawAspect="Content" ObjectID="_1686477012" r:id="rId43"/>
        </w:objec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压力表进程示值</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r w:rsidRPr="00777538">
        <w:rPr>
          <w:rFonts w:asciiTheme="minorEastAsia" w:eastAsiaTheme="minorEastAsia" w:hAnsiTheme="minorEastAsia"/>
          <w:sz w:val="24"/>
        </w:rPr>
        <w:t>；</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79" w:dyaOrig="360">
          <v:shape id="_x0000_i1037" type="#_x0000_t75" style="width:14.5pt;height:18.25pt" o:ole="">
            <v:imagedata r:id="rId44" o:title=""/>
          </v:shape>
          <o:OLEObject Type="Embed" ProgID="Equation.3" ShapeID="_x0000_i1037" DrawAspect="Content" ObjectID="_1686477013" r:id="rId45"/>
        </w:objec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压力表回程示值</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r w:rsidRPr="00777538">
        <w:rPr>
          <w:rFonts w:asciiTheme="minorEastAsia" w:eastAsiaTheme="minorEastAsia" w:hAnsiTheme="minorEastAsia"/>
          <w:sz w:val="24"/>
        </w:rPr>
        <w:t>；</w:t>
      </w:r>
    </w:p>
    <w:p w:rsidR="006A6706" w:rsidRPr="00777538" w:rsidRDefault="006A6706" w:rsidP="00C1598D">
      <w:pPr>
        <w:spacing w:line="400" w:lineRule="exact"/>
        <w:ind w:firstLineChars="200" w:firstLine="48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79" w:dyaOrig="340">
          <v:shape id="_x0000_i1038" type="#_x0000_t75" style="width:14.5pt;height:16.65pt" o:ole="">
            <v:imagedata r:id="rId46" o:title=""/>
          </v:shape>
          <o:OLEObject Type="Embed" ProgID="Equation.3" ShapeID="_x0000_i1038" DrawAspect="Content" ObjectID="_1686477014" r:id="rId47"/>
        </w:object>
      </w:r>
      <w:r w:rsidR="00947471">
        <w:rPr>
          <w:rFonts w:asciiTheme="minorEastAsia" w:eastAsiaTheme="minorEastAsia" w:hAnsiTheme="minorEastAsia" w:hint="eastAsia"/>
          <w:sz w:val="24"/>
        </w:rPr>
        <w:t xml:space="preserve">  </w:t>
      </w:r>
      <w:r w:rsidRPr="00777538">
        <w:rPr>
          <w:rFonts w:eastAsiaTheme="minorEastAsia"/>
          <w:sz w:val="24"/>
        </w:rPr>
        <w:t>——</w:t>
      </w:r>
      <w:r w:rsidRPr="00777538">
        <w:rPr>
          <w:rFonts w:asciiTheme="minorEastAsia" w:eastAsiaTheme="minorEastAsia" w:hAnsiTheme="minorEastAsia"/>
          <w:sz w:val="24"/>
        </w:rPr>
        <w:t>被校</w:t>
      </w:r>
      <w:r w:rsidRPr="00777538">
        <w:rPr>
          <w:rFonts w:asciiTheme="minorEastAsia" w:eastAsiaTheme="minorEastAsia" w:hAnsiTheme="minorEastAsia" w:hint="eastAsia"/>
          <w:sz w:val="24"/>
        </w:rPr>
        <w:t>压力表轻敲前示值</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MPa。</w:t>
      </w:r>
    </w:p>
    <w:p w:rsidR="006A6706" w:rsidRPr="00777538" w:rsidRDefault="006A6706" w:rsidP="006A6706">
      <w:pPr>
        <w:spacing w:line="400" w:lineRule="exact"/>
        <w:rPr>
          <w:rFonts w:asciiTheme="minorEastAsia" w:eastAsiaTheme="minorEastAsia" w:hAnsiTheme="minorEastAsia"/>
          <w:sz w:val="24"/>
        </w:rPr>
      </w:pPr>
      <w:r w:rsidRPr="00777538">
        <w:rPr>
          <w:rFonts w:asciiTheme="minorEastAsia" w:eastAsiaTheme="minorEastAsia" w:hAnsiTheme="minorEastAsia" w:hint="eastAsia"/>
          <w:sz w:val="24"/>
        </w:rPr>
        <w:lastRenderedPageBreak/>
        <w:t>7.2.</w:t>
      </w:r>
      <w:r w:rsidR="00D50832">
        <w:rPr>
          <w:rFonts w:asciiTheme="minorEastAsia" w:eastAsiaTheme="minorEastAsia" w:hAnsiTheme="minorEastAsia" w:hint="eastAsia"/>
          <w:sz w:val="24"/>
        </w:rPr>
        <w:t>7</w:t>
      </w:r>
      <w:r w:rsidRPr="00777538">
        <w:rPr>
          <w:rFonts w:asciiTheme="minorEastAsia" w:eastAsiaTheme="minorEastAsia" w:hAnsiTheme="minorEastAsia" w:hint="eastAsia"/>
          <w:sz w:val="24"/>
        </w:rPr>
        <w:t xml:space="preserve">  流量计</w:t>
      </w:r>
    </w:p>
    <w:p w:rsidR="006A6706" w:rsidRPr="00777538" w:rsidRDefault="006A6706" w:rsidP="006A6706">
      <w:pPr>
        <w:spacing w:line="400" w:lineRule="exact"/>
        <w:ind w:firstLineChars="200" w:firstLine="480"/>
        <w:rPr>
          <w:rFonts w:asciiTheme="minorEastAsia" w:eastAsiaTheme="minorEastAsia" w:hAnsiTheme="minorEastAsia"/>
          <w:sz w:val="24"/>
        </w:rPr>
      </w:pPr>
      <w:r w:rsidRPr="00777538">
        <w:rPr>
          <w:rFonts w:asciiTheme="minorEastAsia" w:eastAsiaTheme="minorEastAsia" w:hAnsiTheme="minorEastAsia" w:hint="eastAsia"/>
          <w:sz w:val="24"/>
        </w:rPr>
        <w:t>流量计的校准步骤如下：</w:t>
      </w:r>
    </w:p>
    <w:p w:rsidR="006A6706" w:rsidRPr="00777538" w:rsidRDefault="006A6706" w:rsidP="006A6706">
      <w:pPr>
        <w:spacing w:line="400" w:lineRule="exact"/>
        <w:ind w:firstLineChars="200" w:firstLine="480"/>
        <w:rPr>
          <w:rFonts w:asciiTheme="minorEastAsia" w:eastAsiaTheme="minorEastAsia" w:hAnsiTheme="minorEastAsia"/>
          <w:sz w:val="24"/>
        </w:rPr>
      </w:pPr>
      <w:r w:rsidRPr="00777538">
        <w:rPr>
          <w:rFonts w:asciiTheme="minorEastAsia" w:eastAsiaTheme="minorEastAsia" w:hAnsiTheme="minorEastAsia" w:hint="eastAsia"/>
          <w:sz w:val="24"/>
        </w:rPr>
        <w:t>a）</w:t>
      </w:r>
      <w:r w:rsidR="006B606D">
        <w:rPr>
          <w:rFonts w:asciiTheme="minorEastAsia" w:eastAsiaTheme="minorEastAsia" w:hAnsiTheme="minorEastAsia" w:hint="eastAsia"/>
          <w:sz w:val="24"/>
        </w:rPr>
        <w:t xml:space="preserve"> </w:t>
      </w:r>
      <w:r w:rsidRPr="00777538">
        <w:rPr>
          <w:rFonts w:asciiTheme="minorEastAsia" w:eastAsiaTheme="minorEastAsia" w:hAnsiTheme="minorEastAsia"/>
          <w:sz w:val="24"/>
        </w:rPr>
        <w:t>按气体减压器的校准示意图（图</w:t>
      </w:r>
      <w:r w:rsidR="00DE7FC4">
        <w:rPr>
          <w:rFonts w:asciiTheme="minorEastAsia" w:eastAsiaTheme="minorEastAsia" w:hAnsiTheme="minorEastAsia" w:hint="eastAsia"/>
          <w:sz w:val="24"/>
        </w:rPr>
        <w:t>2</w:t>
      </w:r>
      <w:r w:rsidRPr="00777538">
        <w:rPr>
          <w:rFonts w:asciiTheme="minorEastAsia" w:eastAsiaTheme="minorEastAsia" w:hAnsiTheme="minorEastAsia"/>
          <w:sz w:val="24"/>
        </w:rPr>
        <w:t>）连接</w:t>
      </w:r>
      <w:r w:rsidRPr="00777538">
        <w:rPr>
          <w:rFonts w:asciiTheme="minorEastAsia" w:eastAsiaTheme="minorEastAsia" w:hAnsiTheme="minorEastAsia" w:hint="eastAsia"/>
          <w:sz w:val="24"/>
        </w:rPr>
        <w:t>流量</w:t>
      </w:r>
      <w:r w:rsidRPr="00777538">
        <w:rPr>
          <w:rFonts w:asciiTheme="minorEastAsia" w:eastAsiaTheme="minorEastAsia" w:hAnsiTheme="minorEastAsia"/>
          <w:sz w:val="24"/>
        </w:rPr>
        <w:t>标准器</w:t>
      </w:r>
      <w:r w:rsidRPr="00777538">
        <w:rPr>
          <w:rFonts w:asciiTheme="minorEastAsia" w:eastAsiaTheme="minorEastAsia" w:hAnsiTheme="minorEastAsia" w:hint="eastAsia"/>
          <w:sz w:val="24"/>
        </w:rPr>
        <w:t>与被校</w:t>
      </w:r>
      <w:r w:rsidRPr="00777538">
        <w:rPr>
          <w:rFonts w:asciiTheme="minorEastAsia" w:eastAsiaTheme="minorEastAsia" w:hAnsiTheme="minorEastAsia"/>
          <w:sz w:val="24"/>
        </w:rPr>
        <w:t>气体减压器</w:t>
      </w:r>
      <w:r w:rsidRPr="00777538">
        <w:rPr>
          <w:rFonts w:asciiTheme="minorEastAsia" w:eastAsiaTheme="minorEastAsia" w:hAnsiTheme="minorEastAsia" w:hint="eastAsia"/>
          <w:sz w:val="24"/>
        </w:rPr>
        <w:t>，</w:t>
      </w:r>
      <w:r w:rsidRPr="00777538">
        <w:rPr>
          <w:rFonts w:asciiTheme="minorEastAsia" w:eastAsiaTheme="minorEastAsia" w:hAnsiTheme="minorEastAsia"/>
          <w:sz w:val="24"/>
        </w:rPr>
        <w:t>在流量计的流量调节范围内，选择包括上限和下限在内的3个流量点进行校准，每个流量点校准一次进回程。</w:t>
      </w:r>
    </w:p>
    <w:p w:rsidR="006A6706" w:rsidRPr="00777538" w:rsidRDefault="006A6706" w:rsidP="006A6706">
      <w:pPr>
        <w:spacing w:line="400" w:lineRule="exact"/>
        <w:ind w:firstLineChars="200" w:firstLine="480"/>
        <w:rPr>
          <w:rFonts w:asciiTheme="minorEastAsia" w:eastAsiaTheme="minorEastAsia" w:hAnsiTheme="minorEastAsia"/>
          <w:sz w:val="24"/>
        </w:rPr>
      </w:pPr>
      <w:r w:rsidRPr="00777538">
        <w:rPr>
          <w:rFonts w:asciiTheme="minorEastAsia" w:eastAsiaTheme="minorEastAsia" w:hAnsiTheme="minorEastAsia" w:hint="eastAsia"/>
          <w:sz w:val="24"/>
        </w:rPr>
        <w:t>b）</w:t>
      </w:r>
      <w:r w:rsidR="006B606D">
        <w:rPr>
          <w:rFonts w:asciiTheme="minorEastAsia" w:eastAsiaTheme="minorEastAsia" w:hAnsiTheme="minorEastAsia" w:hint="eastAsia"/>
          <w:sz w:val="24"/>
        </w:rPr>
        <w:t xml:space="preserve"> </w:t>
      </w:r>
      <w:r>
        <w:rPr>
          <w:rFonts w:asciiTheme="minorEastAsia" w:eastAsiaTheme="minorEastAsia" w:hAnsiTheme="minorEastAsia" w:hint="eastAsia"/>
          <w:sz w:val="24"/>
        </w:rPr>
        <w:t>关闭</w:t>
      </w:r>
      <w:r w:rsidRPr="00777538">
        <w:rPr>
          <w:rFonts w:asciiTheme="minorEastAsia" w:eastAsiaTheme="minorEastAsia" w:hAnsiTheme="minorEastAsia"/>
          <w:sz w:val="24"/>
        </w:rPr>
        <w:t>流量调节阀</w:t>
      </w:r>
      <w:r>
        <w:rPr>
          <w:rFonts w:asciiTheme="minorEastAsia" w:eastAsiaTheme="minorEastAsia" w:hAnsiTheme="minorEastAsia" w:hint="eastAsia"/>
          <w:sz w:val="24"/>
        </w:rPr>
        <w:t>，</w:t>
      </w:r>
      <w:r w:rsidRPr="00777538">
        <w:rPr>
          <w:rFonts w:asciiTheme="minorEastAsia" w:eastAsiaTheme="minorEastAsia" w:hAnsiTheme="minorEastAsia"/>
          <w:sz w:val="24"/>
        </w:rPr>
        <w:t>打开调</w:t>
      </w:r>
      <w:r>
        <w:rPr>
          <w:rFonts w:asciiTheme="minorEastAsia" w:eastAsiaTheme="minorEastAsia" w:hAnsiTheme="minorEastAsia" w:hint="eastAsia"/>
          <w:sz w:val="24"/>
        </w:rPr>
        <w:t>压</w:t>
      </w:r>
      <w:r w:rsidRPr="00777538">
        <w:rPr>
          <w:rFonts w:asciiTheme="minorEastAsia" w:eastAsiaTheme="minorEastAsia" w:hAnsiTheme="minorEastAsia"/>
          <w:sz w:val="24"/>
        </w:rPr>
        <w:t>阀</w:t>
      </w:r>
      <w:r>
        <w:rPr>
          <w:rFonts w:asciiTheme="minorEastAsia" w:eastAsiaTheme="minorEastAsia" w:hAnsiTheme="minorEastAsia" w:hint="eastAsia"/>
          <w:sz w:val="24"/>
        </w:rPr>
        <w:t>A和</w:t>
      </w:r>
      <w:r w:rsidRPr="00777538">
        <w:rPr>
          <w:rFonts w:asciiTheme="minorEastAsia" w:eastAsiaTheme="minorEastAsia" w:hAnsiTheme="minorEastAsia"/>
          <w:sz w:val="24"/>
        </w:rPr>
        <w:t>调压阀B，通过流量调节阀调节流量，</w:t>
      </w:r>
      <w:r w:rsidRPr="00777538">
        <w:rPr>
          <w:rFonts w:asciiTheme="minorEastAsia" w:eastAsiaTheme="minorEastAsia" w:hAnsiTheme="minorEastAsia" w:hint="eastAsia"/>
          <w:sz w:val="24"/>
        </w:rPr>
        <w:t>以被校流量计为准，</w:t>
      </w:r>
      <w:r w:rsidRPr="00777538">
        <w:rPr>
          <w:rFonts w:asciiTheme="minorEastAsia" w:eastAsiaTheme="minorEastAsia" w:hAnsiTheme="minorEastAsia"/>
          <w:sz w:val="24"/>
        </w:rPr>
        <w:t>分别将流量</w:t>
      </w:r>
      <w:r w:rsidRPr="00777538">
        <w:rPr>
          <w:rFonts w:asciiTheme="minorEastAsia" w:eastAsiaTheme="minorEastAsia" w:hAnsiTheme="minorEastAsia" w:hint="eastAsia"/>
          <w:sz w:val="24"/>
        </w:rPr>
        <w:t>逐渐</w:t>
      </w:r>
      <w:r w:rsidRPr="00777538">
        <w:rPr>
          <w:rFonts w:asciiTheme="minorEastAsia" w:eastAsiaTheme="minorEastAsia" w:hAnsiTheme="minorEastAsia"/>
          <w:sz w:val="24"/>
        </w:rPr>
        <w:t>调节至被校流量计各校准点，</w:t>
      </w:r>
      <w:r w:rsidRPr="00777538">
        <w:rPr>
          <w:rFonts w:asciiTheme="minorEastAsia" w:eastAsiaTheme="minorEastAsia" w:hAnsiTheme="minorEastAsia" w:hint="eastAsia"/>
          <w:sz w:val="24"/>
        </w:rPr>
        <w:t>待流量稳定后</w:t>
      </w:r>
      <w:r w:rsidRPr="00777538">
        <w:rPr>
          <w:rFonts w:asciiTheme="minorEastAsia" w:eastAsiaTheme="minorEastAsia" w:hAnsiTheme="minorEastAsia"/>
          <w:sz w:val="24"/>
        </w:rPr>
        <w:t>，</w:t>
      </w:r>
      <w:r w:rsidRPr="00777538">
        <w:rPr>
          <w:rFonts w:asciiTheme="minorEastAsia" w:eastAsiaTheme="minorEastAsia" w:hAnsiTheme="minorEastAsia" w:hint="eastAsia"/>
          <w:sz w:val="24"/>
        </w:rPr>
        <w:t>记录</w:t>
      </w:r>
      <w:r>
        <w:rPr>
          <w:rFonts w:asciiTheme="minorEastAsia" w:eastAsiaTheme="minorEastAsia" w:hAnsiTheme="minorEastAsia" w:hint="eastAsia"/>
          <w:sz w:val="24"/>
        </w:rPr>
        <w:t>流量标准器</w:t>
      </w:r>
      <w:r w:rsidRPr="00777538">
        <w:rPr>
          <w:rFonts w:asciiTheme="minorEastAsia" w:eastAsiaTheme="minorEastAsia" w:hAnsiTheme="minorEastAsia"/>
          <w:sz w:val="24"/>
        </w:rPr>
        <w:t>的示值</w:t>
      </w:r>
      <w:r w:rsidRPr="00777538">
        <w:rPr>
          <w:rFonts w:asciiTheme="minorEastAsia" w:eastAsiaTheme="minorEastAsia" w:hAnsiTheme="minorEastAsia" w:hint="eastAsia"/>
          <w:sz w:val="24"/>
        </w:rPr>
        <w:t>。</w:t>
      </w:r>
    </w:p>
    <w:p w:rsidR="006A6706" w:rsidRDefault="006A6706" w:rsidP="007573DC">
      <w:pPr>
        <w:tabs>
          <w:tab w:val="left" w:pos="4820"/>
        </w:tabs>
        <w:spacing w:line="400" w:lineRule="exact"/>
        <w:ind w:firstLineChars="200" w:firstLine="480"/>
        <w:rPr>
          <w:rFonts w:asciiTheme="minorEastAsia" w:eastAsiaTheme="minorEastAsia" w:hAnsiTheme="minorEastAsia"/>
          <w:sz w:val="24"/>
        </w:rPr>
      </w:pPr>
      <w:r w:rsidRPr="00777538">
        <w:rPr>
          <w:rFonts w:asciiTheme="minorEastAsia" w:eastAsiaTheme="minorEastAsia" w:hAnsiTheme="minorEastAsia" w:hint="eastAsia"/>
          <w:sz w:val="24"/>
        </w:rPr>
        <w:t>c）</w:t>
      </w:r>
      <w:r w:rsidR="006B606D">
        <w:rPr>
          <w:rFonts w:asciiTheme="minorEastAsia" w:eastAsiaTheme="minorEastAsia" w:hAnsiTheme="minorEastAsia" w:hint="eastAsia"/>
          <w:sz w:val="24"/>
        </w:rPr>
        <w:t xml:space="preserve"> </w:t>
      </w:r>
      <w:r w:rsidRPr="00777538">
        <w:rPr>
          <w:rFonts w:asciiTheme="minorEastAsia" w:eastAsiaTheme="minorEastAsia" w:hAnsiTheme="minorEastAsia" w:hint="eastAsia"/>
          <w:sz w:val="24"/>
        </w:rPr>
        <w:t>若校准用介质与被校流量计刻度介质相同时，则不需要对流量标准器的示值进行修正。</w:t>
      </w:r>
      <w:r w:rsidRPr="00777538">
        <w:rPr>
          <w:rFonts w:asciiTheme="minorEastAsia" w:eastAsiaTheme="minorEastAsia" w:hAnsiTheme="minorEastAsia"/>
          <w:sz w:val="24"/>
        </w:rPr>
        <w:t>当校准用介质</w:t>
      </w:r>
      <w:r w:rsidRPr="00777538">
        <w:rPr>
          <w:rFonts w:asciiTheme="minorEastAsia" w:eastAsiaTheme="minorEastAsia" w:hAnsiTheme="minorEastAsia" w:hint="eastAsia"/>
          <w:sz w:val="24"/>
        </w:rPr>
        <w:t>与被校流量计刻度介质</w:t>
      </w:r>
      <w:r w:rsidRPr="00777538">
        <w:rPr>
          <w:rFonts w:asciiTheme="minorEastAsia" w:eastAsiaTheme="minorEastAsia" w:hAnsiTheme="minorEastAsia"/>
          <w:sz w:val="24"/>
        </w:rPr>
        <w:t>不同时，在可以忽略粘度的影响下，用</w:t>
      </w:r>
      <w:r>
        <w:rPr>
          <w:rFonts w:asciiTheme="minorEastAsia" w:eastAsiaTheme="minorEastAsia" w:hAnsiTheme="minorEastAsia" w:hint="eastAsia"/>
          <w:sz w:val="24"/>
        </w:rPr>
        <w:t>修正系数</w:t>
      </w:r>
      <w:r w:rsidRPr="00777538">
        <w:rPr>
          <w:rFonts w:asciiTheme="minorEastAsia" w:eastAsiaTheme="minorEastAsia" w:hAnsiTheme="minorEastAsia" w:hint="eastAsia"/>
          <w:sz w:val="24"/>
        </w:rPr>
        <w:t>对流量标准器的示值进行</w:t>
      </w:r>
      <w:r w:rsidRPr="00777538">
        <w:rPr>
          <w:rFonts w:asciiTheme="minorEastAsia" w:eastAsiaTheme="minorEastAsia" w:hAnsiTheme="minorEastAsia"/>
          <w:sz w:val="24"/>
        </w:rPr>
        <w:t>修正</w:t>
      </w:r>
      <w:r>
        <w:rPr>
          <w:rFonts w:asciiTheme="minorEastAsia" w:eastAsiaTheme="minorEastAsia" w:hAnsiTheme="minorEastAsia" w:hint="eastAsia"/>
          <w:sz w:val="24"/>
        </w:rPr>
        <w:t>，常用修正系数见表3，常用气体密度见附录D</w:t>
      </w:r>
      <w:r w:rsidRPr="00777538">
        <w:rPr>
          <w:rFonts w:asciiTheme="minorEastAsia" w:eastAsiaTheme="minorEastAsia" w:hAnsiTheme="minorEastAsia"/>
          <w:sz w:val="24"/>
        </w:rPr>
        <w:t>。</w:t>
      </w:r>
    </w:p>
    <w:p w:rsidR="006A6706" w:rsidRPr="00777538" w:rsidRDefault="006A6706" w:rsidP="006A6706">
      <w:pPr>
        <w:rPr>
          <w:rFonts w:asciiTheme="minorEastAsia" w:eastAsiaTheme="minorEastAsia" w:hAnsiTheme="minorEastAsia"/>
          <w:sz w:val="24"/>
        </w:rPr>
      </w:pPr>
      <w:r w:rsidRPr="00777538">
        <w:rPr>
          <w:rFonts w:asciiTheme="minorEastAsia" w:eastAsiaTheme="minorEastAsia" w:hAnsiTheme="minorEastAsia" w:hint="eastAsia"/>
          <w:sz w:val="24"/>
        </w:rPr>
        <w:t xml:space="preserve">                                   </w:t>
      </w:r>
      <w:r w:rsidRPr="00777538">
        <w:rPr>
          <w:rFonts w:asciiTheme="minorEastAsia" w:eastAsiaTheme="minorEastAsia" w:hAnsiTheme="minorEastAsia"/>
          <w:position w:val="-32"/>
          <w:sz w:val="24"/>
        </w:rPr>
        <w:object w:dxaOrig="980" w:dyaOrig="760">
          <v:shape id="_x0000_i1039" type="#_x0000_t75" style="width:49.45pt;height:38.7pt" o:ole="">
            <v:imagedata r:id="rId48" o:title=""/>
          </v:shape>
          <o:OLEObject Type="Embed" ProgID="Equation.3" ShapeID="_x0000_i1039" DrawAspect="Content" ObjectID="_1686477015" r:id="rId49"/>
        </w:object>
      </w:r>
      <w:r w:rsidRPr="00777538">
        <w:rPr>
          <w:rFonts w:asciiTheme="minorEastAsia" w:eastAsiaTheme="minorEastAsia" w:hAnsiTheme="minorEastAsia" w:hint="eastAsia"/>
          <w:sz w:val="24"/>
        </w:rPr>
        <w:t xml:space="preserve">                              （</w:t>
      </w:r>
      <w:r>
        <w:rPr>
          <w:rFonts w:asciiTheme="minorEastAsia" w:eastAsiaTheme="minorEastAsia" w:hAnsiTheme="minorEastAsia" w:hint="eastAsia"/>
          <w:sz w:val="24"/>
        </w:rPr>
        <w:t>4</w:t>
      </w:r>
      <w:r w:rsidRPr="00777538">
        <w:rPr>
          <w:rFonts w:asciiTheme="minorEastAsia" w:eastAsiaTheme="minorEastAsia" w:hAnsiTheme="minorEastAsia" w:hint="eastAsia"/>
          <w:sz w:val="24"/>
        </w:rPr>
        <w:t>）</w:t>
      </w:r>
    </w:p>
    <w:p w:rsidR="006A6706" w:rsidRPr="00777538" w:rsidRDefault="006A6706" w:rsidP="006B606D">
      <w:pPr>
        <w:spacing w:line="400" w:lineRule="exact"/>
        <w:ind w:firstLineChars="250" w:firstLine="600"/>
        <w:rPr>
          <w:rFonts w:asciiTheme="minorEastAsia" w:eastAsiaTheme="minorEastAsia" w:hAnsiTheme="minorEastAsia"/>
          <w:sz w:val="24"/>
        </w:rPr>
      </w:pPr>
      <w:r w:rsidRPr="00777538">
        <w:rPr>
          <w:rFonts w:asciiTheme="minorEastAsia" w:eastAsiaTheme="minorEastAsia" w:hAnsiTheme="minorEastAsia"/>
          <w:sz w:val="24"/>
        </w:rPr>
        <w:t>式中：</w:t>
      </w:r>
    </w:p>
    <w:p w:rsidR="006A6706" w:rsidRPr="00777538" w:rsidRDefault="006A6706" w:rsidP="0017074E">
      <w:pPr>
        <w:spacing w:line="400" w:lineRule="exact"/>
        <w:ind w:firstLineChars="250" w:firstLine="600"/>
        <w:textAlignment w:val="center"/>
        <w:rPr>
          <w:rFonts w:asciiTheme="minorEastAsia" w:eastAsiaTheme="minorEastAsia" w:hAnsiTheme="minorEastAsia"/>
          <w:sz w:val="24"/>
        </w:rPr>
      </w:pPr>
      <w:r w:rsidRPr="00777538">
        <w:rPr>
          <w:rFonts w:asciiTheme="minorEastAsia" w:eastAsiaTheme="minorEastAsia" w:hAnsiTheme="minorEastAsia"/>
          <w:sz w:val="24"/>
        </w:rPr>
        <w:object w:dxaOrig="240" w:dyaOrig="260">
          <v:shape id="Picture 6" o:spid="_x0000_i1040" type="#_x0000_t75" style="width:12.35pt;height:12.35pt" o:ole="">
            <v:imagedata r:id="rId50" o:title=""/>
          </v:shape>
          <o:OLEObject Type="Embed" ProgID="Equation.3" ShapeID="Picture 6" DrawAspect="Content" ObjectID="_1686477016" r:id="rId51"/>
        </w:object>
      </w:r>
      <w:r w:rsidRPr="00777538">
        <w:rPr>
          <w:rFonts w:eastAsiaTheme="minorEastAsia"/>
          <w:sz w:val="24"/>
        </w:rPr>
        <w:t>——</w:t>
      </w:r>
      <w:r w:rsidRPr="00777538">
        <w:rPr>
          <w:rFonts w:asciiTheme="minorEastAsia" w:eastAsiaTheme="minorEastAsia" w:hAnsiTheme="minorEastAsia"/>
          <w:sz w:val="24"/>
        </w:rPr>
        <w:t>修正系数；</w:t>
      </w:r>
    </w:p>
    <w:p w:rsidR="006A6706" w:rsidRPr="00777538" w:rsidRDefault="006A6706" w:rsidP="0017074E">
      <w:pPr>
        <w:spacing w:line="400" w:lineRule="exact"/>
        <w:ind w:firstLineChars="250" w:firstLine="600"/>
        <w:textAlignment w:val="center"/>
        <w:rPr>
          <w:rFonts w:asciiTheme="minorEastAsia" w:eastAsiaTheme="minorEastAsia" w:hAnsiTheme="minorEastAsia"/>
          <w:sz w:val="24"/>
        </w:rPr>
      </w:pPr>
      <w:r w:rsidRPr="00777538">
        <w:rPr>
          <w:rFonts w:asciiTheme="minorEastAsia" w:eastAsiaTheme="minorEastAsia" w:hAnsiTheme="minorEastAsia"/>
          <w:noProof/>
          <w:sz w:val="24"/>
        </w:rPr>
        <w:drawing>
          <wp:inline distT="0" distB="0" distL="0" distR="0">
            <wp:extent cx="190500" cy="228600"/>
            <wp:effectExtent l="19050" t="0" r="0" b="0"/>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2"/>
                    <a:srcRect/>
                    <a:stretch>
                      <a:fillRect/>
                    </a:stretch>
                  </pic:blipFill>
                  <pic:spPr bwMode="auto">
                    <a:xfrm>
                      <a:off x="0" y="0"/>
                      <a:ext cx="190500" cy="228600"/>
                    </a:xfrm>
                    <a:prstGeom prst="rect">
                      <a:avLst/>
                    </a:prstGeom>
                    <a:noFill/>
                    <a:ln w="9525">
                      <a:noFill/>
                      <a:miter lim="800000"/>
                      <a:headEnd/>
                      <a:tailEnd/>
                    </a:ln>
                  </pic:spPr>
                </pic:pic>
              </a:graphicData>
            </a:graphic>
          </wp:inline>
        </w:drawing>
      </w:r>
      <w:r w:rsidRPr="00777538">
        <w:rPr>
          <w:rFonts w:eastAsiaTheme="minorEastAsia"/>
          <w:sz w:val="24"/>
        </w:rPr>
        <w:t>——</w:t>
      </w:r>
      <w:r w:rsidRPr="00777538">
        <w:rPr>
          <w:rFonts w:asciiTheme="minorEastAsia" w:eastAsiaTheme="minorEastAsia" w:hAnsiTheme="minorEastAsia"/>
          <w:sz w:val="24"/>
        </w:rPr>
        <w:t>校准用介质的密度，kg/m</w:t>
      </w:r>
      <w:r w:rsidRPr="00777538">
        <w:rPr>
          <w:rFonts w:asciiTheme="minorEastAsia" w:eastAsiaTheme="minorEastAsia" w:hAnsiTheme="minorEastAsia"/>
          <w:sz w:val="24"/>
          <w:vertAlign w:val="superscript"/>
        </w:rPr>
        <w:t>3</w:t>
      </w:r>
      <w:r w:rsidRPr="00777538">
        <w:rPr>
          <w:rFonts w:asciiTheme="minorEastAsia" w:eastAsiaTheme="minorEastAsia" w:hAnsiTheme="minorEastAsia"/>
          <w:sz w:val="24"/>
        </w:rPr>
        <w:t>；</w:t>
      </w:r>
    </w:p>
    <w:p w:rsidR="006A6706" w:rsidRDefault="006A6706" w:rsidP="0017074E">
      <w:pPr>
        <w:spacing w:line="400" w:lineRule="exact"/>
        <w:ind w:firstLineChars="250" w:firstLine="600"/>
        <w:textAlignment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178435" cy="225425"/>
            <wp:effectExtent l="19050" t="0" r="0" b="0"/>
            <wp:docPr id="107"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3"/>
                    <pic:cNvPicPr>
                      <a:picLocks noChangeAspect="1" noChangeArrowheads="1"/>
                    </pic:cNvPicPr>
                  </pic:nvPicPr>
                  <pic:blipFill>
                    <a:blip r:embed="rId53"/>
                    <a:srcRect/>
                    <a:stretch>
                      <a:fillRect/>
                    </a:stretch>
                  </pic:blipFill>
                  <pic:spPr bwMode="auto">
                    <a:xfrm>
                      <a:off x="0" y="0"/>
                      <a:ext cx="178435" cy="225425"/>
                    </a:xfrm>
                    <a:prstGeom prst="rect">
                      <a:avLst/>
                    </a:prstGeom>
                    <a:noFill/>
                    <a:ln w="9525">
                      <a:noFill/>
                      <a:miter lim="800000"/>
                      <a:headEnd/>
                      <a:tailEnd/>
                    </a:ln>
                  </pic:spPr>
                </pic:pic>
              </a:graphicData>
            </a:graphic>
          </wp:inline>
        </w:drawing>
      </w:r>
      <w:r w:rsidRPr="00777538">
        <w:rPr>
          <w:rFonts w:eastAsiaTheme="minorEastAsia"/>
          <w:sz w:val="24"/>
        </w:rPr>
        <w:t>——</w:t>
      </w:r>
      <w:r w:rsidRPr="00777538">
        <w:rPr>
          <w:rFonts w:asciiTheme="minorEastAsia" w:eastAsiaTheme="minorEastAsia" w:hAnsiTheme="minorEastAsia"/>
          <w:sz w:val="24"/>
        </w:rPr>
        <w:t>刻度介质在标准（刻度）状态下的密度，kg/m</w:t>
      </w:r>
      <w:r w:rsidRPr="00777538">
        <w:rPr>
          <w:rFonts w:asciiTheme="minorEastAsia" w:eastAsiaTheme="minorEastAsia" w:hAnsiTheme="minorEastAsia"/>
          <w:sz w:val="24"/>
          <w:vertAlign w:val="superscript"/>
        </w:rPr>
        <w:t>3</w:t>
      </w:r>
      <w:r w:rsidRPr="00777538">
        <w:rPr>
          <w:rFonts w:asciiTheme="minorEastAsia" w:eastAsiaTheme="minorEastAsia" w:hAnsiTheme="minorEastAsia"/>
          <w:sz w:val="24"/>
        </w:rPr>
        <w:t>。</w:t>
      </w:r>
    </w:p>
    <w:p w:rsidR="006A6706" w:rsidRPr="00915899" w:rsidRDefault="006A6706" w:rsidP="00473E7A">
      <w:pPr>
        <w:spacing w:line="340" w:lineRule="exact"/>
        <w:ind w:leftChars="200" w:left="840" w:hangingChars="200" w:hanging="420"/>
        <w:rPr>
          <w:rFonts w:ascii="仿宋_GB2312" w:eastAsia="仿宋_GB2312" w:hAnsi="仿宋"/>
          <w:szCs w:val="21"/>
        </w:rPr>
      </w:pPr>
      <w:r w:rsidRPr="00915899">
        <w:rPr>
          <w:rFonts w:ascii="仿宋_GB2312" w:eastAsia="仿宋_GB2312" w:hAnsi="黑体" w:hint="eastAsia"/>
          <w:szCs w:val="21"/>
        </w:rPr>
        <w:t>注：</w:t>
      </w:r>
      <w:r w:rsidRPr="00915899">
        <w:rPr>
          <w:rFonts w:ascii="仿宋_GB2312" w:eastAsia="仿宋_GB2312" w:hAnsi="仿宋" w:hint="eastAsia"/>
          <w:szCs w:val="21"/>
        </w:rPr>
        <w:t>当校准用介质和刻度用介质粘度相接近，即在可以忽略粘度的影响下，修正系数B才有一定作用。例如，某流量计使用介质为氢气，用空气介质进行校准时，则会产生很大的计量误差，原因是两者的粘度相差太大。</w:t>
      </w:r>
    </w:p>
    <w:p w:rsidR="006A6706" w:rsidRPr="006B606D" w:rsidRDefault="006A6706" w:rsidP="003366CA">
      <w:pPr>
        <w:pStyle w:val="afff1"/>
        <w:spacing w:beforeLines="50" w:after="120" w:line="240" w:lineRule="auto"/>
        <w:rPr>
          <w:rFonts w:ascii="黑体" w:hAnsi="黑体"/>
        </w:rPr>
      </w:pPr>
      <w:r w:rsidRPr="006B606D">
        <w:rPr>
          <w:rFonts w:ascii="黑体" w:hAnsi="黑体"/>
        </w:rPr>
        <w:t xml:space="preserve">表3 </w:t>
      </w:r>
      <w:r w:rsidR="00D6303F" w:rsidRPr="006B606D">
        <w:rPr>
          <w:rFonts w:ascii="黑体" w:hAnsi="黑体" w:hint="eastAsia"/>
        </w:rPr>
        <w:t xml:space="preserve"> </w:t>
      </w:r>
      <w:r w:rsidRPr="006B606D">
        <w:rPr>
          <w:rFonts w:ascii="黑体" w:hAnsi="黑体"/>
        </w:rPr>
        <w:t>常用气体介质修正系数</w:t>
      </w:r>
    </w:p>
    <w:tbl>
      <w:tblPr>
        <w:tblpPr w:leftFromText="180" w:rightFromText="180" w:vertAnchor="text" w:tblpXSpec="center" w:tblpY="1"/>
        <w:tblOverlap w:val="never"/>
        <w:tblW w:w="957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57"/>
        <w:gridCol w:w="957"/>
        <w:gridCol w:w="957"/>
        <w:gridCol w:w="957"/>
        <w:gridCol w:w="957"/>
        <w:gridCol w:w="957"/>
        <w:gridCol w:w="957"/>
        <w:gridCol w:w="1064"/>
        <w:gridCol w:w="850"/>
        <w:gridCol w:w="958"/>
      </w:tblGrid>
      <w:tr w:rsidR="006A6706" w:rsidRPr="009C4A59" w:rsidTr="007F6339">
        <w:trPr>
          <w:trHeight w:val="416"/>
        </w:trPr>
        <w:tc>
          <w:tcPr>
            <w:tcW w:w="957" w:type="dxa"/>
            <w:vMerge w:val="restart"/>
            <w:vAlign w:val="center"/>
          </w:tcPr>
          <w:p w:rsidR="006A6706" w:rsidRPr="009C4A59" w:rsidRDefault="006A6706" w:rsidP="00986716">
            <w:pPr>
              <w:jc w:val="center"/>
              <w:rPr>
                <w:rFonts w:ascii="宋体" w:hAnsi="宋体"/>
                <w:szCs w:val="21"/>
              </w:rPr>
            </w:pPr>
            <w:r w:rsidRPr="009C4A59">
              <w:rPr>
                <w:rFonts w:ascii="宋体" w:hAnsi="宋体"/>
                <w:szCs w:val="21"/>
              </w:rPr>
              <w:t>校准</w:t>
            </w:r>
          </w:p>
          <w:p w:rsidR="006A6706" w:rsidRPr="009C4A59" w:rsidRDefault="006A6706" w:rsidP="00986716">
            <w:pPr>
              <w:jc w:val="center"/>
              <w:rPr>
                <w:rFonts w:ascii="宋体" w:hAnsi="宋体"/>
                <w:szCs w:val="21"/>
              </w:rPr>
            </w:pPr>
            <w:r w:rsidRPr="009C4A59">
              <w:rPr>
                <w:rFonts w:ascii="宋体" w:hAnsi="宋体"/>
                <w:szCs w:val="21"/>
              </w:rPr>
              <w:t>介质</w:t>
            </w:r>
          </w:p>
        </w:tc>
        <w:tc>
          <w:tcPr>
            <w:tcW w:w="8614" w:type="dxa"/>
            <w:gridSpan w:val="9"/>
            <w:vAlign w:val="center"/>
          </w:tcPr>
          <w:p w:rsidR="006A6706" w:rsidRPr="009C4A59" w:rsidRDefault="006A6706" w:rsidP="00F04561">
            <w:pPr>
              <w:jc w:val="center"/>
              <w:rPr>
                <w:rFonts w:ascii="宋体" w:hAnsi="宋体"/>
                <w:szCs w:val="21"/>
              </w:rPr>
            </w:pPr>
            <w:r w:rsidRPr="009C4A59">
              <w:rPr>
                <w:rFonts w:ascii="宋体" w:hAnsi="宋体"/>
                <w:szCs w:val="21"/>
              </w:rPr>
              <w:t>修  正  系  数</w:t>
            </w:r>
          </w:p>
        </w:tc>
      </w:tr>
      <w:tr w:rsidR="006A6706" w:rsidRPr="009C4A59" w:rsidTr="007F6339">
        <w:trPr>
          <w:trHeight w:val="422"/>
        </w:trPr>
        <w:tc>
          <w:tcPr>
            <w:tcW w:w="957" w:type="dxa"/>
            <w:vMerge/>
            <w:vAlign w:val="center"/>
          </w:tcPr>
          <w:p w:rsidR="006A6706" w:rsidRPr="009C4A59" w:rsidRDefault="006A6706" w:rsidP="00986716">
            <w:pPr>
              <w:jc w:val="center"/>
              <w:rPr>
                <w:rFonts w:ascii="宋体" w:hAnsi="宋体"/>
                <w:szCs w:val="21"/>
              </w:rPr>
            </w:pP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氢气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氦气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氮气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空气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氧气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氩气</w:t>
            </w:r>
          </w:p>
        </w:tc>
        <w:tc>
          <w:tcPr>
            <w:tcW w:w="1064" w:type="dxa"/>
            <w:vAlign w:val="center"/>
          </w:tcPr>
          <w:p w:rsidR="006A6706" w:rsidRPr="009C4A59" w:rsidRDefault="006A6706" w:rsidP="00986716">
            <w:pPr>
              <w:jc w:val="center"/>
              <w:rPr>
                <w:rFonts w:ascii="宋体" w:hAnsi="宋体"/>
                <w:szCs w:val="21"/>
              </w:rPr>
            </w:pPr>
            <w:r w:rsidRPr="009C4A59">
              <w:rPr>
                <w:rFonts w:ascii="宋体" w:hAnsi="宋体"/>
                <w:szCs w:val="21"/>
              </w:rPr>
              <w:t>二氧化碳</w:t>
            </w:r>
          </w:p>
        </w:tc>
        <w:tc>
          <w:tcPr>
            <w:tcW w:w="850" w:type="dxa"/>
            <w:vAlign w:val="center"/>
          </w:tcPr>
          <w:p w:rsidR="006A6706" w:rsidRPr="009C4A59" w:rsidRDefault="006A6706" w:rsidP="00986716">
            <w:pPr>
              <w:jc w:val="center"/>
              <w:rPr>
                <w:rFonts w:ascii="宋体" w:hAnsi="宋体"/>
                <w:szCs w:val="21"/>
              </w:rPr>
            </w:pPr>
            <w:r w:rsidRPr="009C4A59">
              <w:rPr>
                <w:rFonts w:ascii="宋体" w:hAnsi="宋体"/>
                <w:szCs w:val="21"/>
              </w:rPr>
              <w:t>乙炔气</w:t>
            </w:r>
          </w:p>
        </w:tc>
        <w:tc>
          <w:tcPr>
            <w:tcW w:w="958" w:type="dxa"/>
            <w:vAlign w:val="center"/>
          </w:tcPr>
          <w:p w:rsidR="006A6706" w:rsidRPr="009C4A59" w:rsidRDefault="006A6706" w:rsidP="00986716">
            <w:pPr>
              <w:jc w:val="center"/>
              <w:rPr>
                <w:rFonts w:ascii="宋体" w:hAnsi="宋体"/>
                <w:szCs w:val="21"/>
              </w:rPr>
            </w:pPr>
            <w:r w:rsidRPr="009C4A59">
              <w:rPr>
                <w:rFonts w:ascii="宋体" w:hAnsi="宋体"/>
                <w:szCs w:val="21"/>
              </w:rPr>
              <w:t>氯气</w:t>
            </w:r>
          </w:p>
        </w:tc>
      </w:tr>
      <w:tr w:rsidR="006A6706" w:rsidRPr="009C4A59" w:rsidTr="007F6339">
        <w:trPr>
          <w:trHeight w:val="413"/>
        </w:trPr>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氮气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3.724</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2.649</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1.000</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0.983</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0.936</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0.837</w:t>
            </w:r>
          </w:p>
        </w:tc>
        <w:tc>
          <w:tcPr>
            <w:tcW w:w="1064" w:type="dxa"/>
            <w:vAlign w:val="center"/>
          </w:tcPr>
          <w:p w:rsidR="006A6706" w:rsidRPr="009C4A59" w:rsidRDefault="006A6706" w:rsidP="00986716">
            <w:pPr>
              <w:jc w:val="center"/>
              <w:rPr>
                <w:rFonts w:ascii="宋体" w:hAnsi="宋体"/>
                <w:szCs w:val="21"/>
              </w:rPr>
            </w:pPr>
            <w:r w:rsidRPr="009C4A59">
              <w:rPr>
                <w:rFonts w:ascii="宋体" w:hAnsi="宋体"/>
                <w:szCs w:val="21"/>
              </w:rPr>
              <w:t>0.798</w:t>
            </w:r>
          </w:p>
        </w:tc>
        <w:tc>
          <w:tcPr>
            <w:tcW w:w="850" w:type="dxa"/>
            <w:vAlign w:val="center"/>
          </w:tcPr>
          <w:p w:rsidR="006A6706" w:rsidRPr="009C4A59" w:rsidRDefault="006A6706" w:rsidP="00986716">
            <w:pPr>
              <w:jc w:val="center"/>
              <w:rPr>
                <w:rFonts w:ascii="宋体" w:hAnsi="宋体"/>
                <w:szCs w:val="21"/>
              </w:rPr>
            </w:pPr>
            <w:r w:rsidRPr="009C4A59">
              <w:rPr>
                <w:rFonts w:ascii="宋体" w:hAnsi="宋体"/>
                <w:szCs w:val="21"/>
              </w:rPr>
              <w:t>1.040</w:t>
            </w:r>
          </w:p>
        </w:tc>
        <w:tc>
          <w:tcPr>
            <w:tcW w:w="958" w:type="dxa"/>
            <w:vAlign w:val="center"/>
          </w:tcPr>
          <w:p w:rsidR="006A6706" w:rsidRPr="009C4A59" w:rsidRDefault="006A6706" w:rsidP="00986716">
            <w:pPr>
              <w:jc w:val="center"/>
              <w:rPr>
                <w:rFonts w:ascii="宋体" w:hAnsi="宋体"/>
                <w:szCs w:val="21"/>
              </w:rPr>
            </w:pPr>
            <w:r w:rsidRPr="009C4A59">
              <w:rPr>
                <w:rFonts w:ascii="宋体" w:hAnsi="宋体"/>
                <w:szCs w:val="21"/>
              </w:rPr>
              <w:t>0.629</w:t>
            </w:r>
          </w:p>
        </w:tc>
      </w:tr>
      <w:tr w:rsidR="006A6706" w:rsidRPr="009C4A59" w:rsidTr="007F6339">
        <w:trPr>
          <w:trHeight w:val="420"/>
        </w:trPr>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空气</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3.788</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2.694</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1.017</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1.000</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0.952</w:t>
            </w:r>
          </w:p>
        </w:tc>
        <w:tc>
          <w:tcPr>
            <w:tcW w:w="957" w:type="dxa"/>
            <w:vAlign w:val="center"/>
          </w:tcPr>
          <w:p w:rsidR="006A6706" w:rsidRPr="009C4A59" w:rsidRDefault="006A6706" w:rsidP="00986716">
            <w:pPr>
              <w:jc w:val="center"/>
              <w:rPr>
                <w:rFonts w:ascii="宋体" w:hAnsi="宋体"/>
                <w:szCs w:val="21"/>
              </w:rPr>
            </w:pPr>
            <w:r w:rsidRPr="009C4A59">
              <w:rPr>
                <w:rFonts w:ascii="宋体" w:hAnsi="宋体"/>
                <w:szCs w:val="21"/>
              </w:rPr>
              <w:t>0.851</w:t>
            </w:r>
          </w:p>
        </w:tc>
        <w:tc>
          <w:tcPr>
            <w:tcW w:w="1064" w:type="dxa"/>
            <w:vAlign w:val="center"/>
          </w:tcPr>
          <w:p w:rsidR="006A6706" w:rsidRPr="009C4A59" w:rsidRDefault="006A6706" w:rsidP="00986716">
            <w:pPr>
              <w:jc w:val="center"/>
              <w:rPr>
                <w:rFonts w:ascii="宋体" w:hAnsi="宋体"/>
                <w:szCs w:val="21"/>
              </w:rPr>
            </w:pPr>
            <w:r w:rsidRPr="009C4A59">
              <w:rPr>
                <w:rFonts w:ascii="宋体" w:hAnsi="宋体"/>
                <w:szCs w:val="21"/>
              </w:rPr>
              <w:t>0.812</w:t>
            </w:r>
          </w:p>
        </w:tc>
        <w:tc>
          <w:tcPr>
            <w:tcW w:w="850" w:type="dxa"/>
            <w:vAlign w:val="center"/>
          </w:tcPr>
          <w:p w:rsidR="006A6706" w:rsidRPr="009C4A59" w:rsidRDefault="006A6706" w:rsidP="00986716">
            <w:pPr>
              <w:jc w:val="center"/>
              <w:rPr>
                <w:rFonts w:ascii="宋体" w:hAnsi="宋体"/>
                <w:szCs w:val="21"/>
              </w:rPr>
            </w:pPr>
            <w:r w:rsidRPr="009C4A59">
              <w:rPr>
                <w:rFonts w:ascii="宋体" w:hAnsi="宋体"/>
                <w:szCs w:val="21"/>
              </w:rPr>
              <w:t>1.060</w:t>
            </w:r>
          </w:p>
        </w:tc>
        <w:tc>
          <w:tcPr>
            <w:tcW w:w="958" w:type="dxa"/>
            <w:vAlign w:val="center"/>
          </w:tcPr>
          <w:p w:rsidR="006A6706" w:rsidRPr="009C4A59" w:rsidRDefault="006A6706" w:rsidP="00986716">
            <w:pPr>
              <w:jc w:val="center"/>
              <w:rPr>
                <w:rFonts w:ascii="宋体" w:hAnsi="宋体"/>
                <w:szCs w:val="21"/>
              </w:rPr>
            </w:pPr>
            <w:r w:rsidRPr="009C4A59">
              <w:rPr>
                <w:rFonts w:ascii="宋体" w:hAnsi="宋体"/>
                <w:szCs w:val="21"/>
              </w:rPr>
              <w:t>0.640</w:t>
            </w:r>
          </w:p>
        </w:tc>
      </w:tr>
    </w:tbl>
    <w:p w:rsidR="006A6706" w:rsidRPr="00173E02" w:rsidRDefault="006A6706" w:rsidP="003366CA">
      <w:pPr>
        <w:spacing w:beforeLines="50" w:line="400" w:lineRule="exact"/>
        <w:ind w:firstLineChars="200" w:firstLine="480"/>
        <w:rPr>
          <w:rFonts w:asciiTheme="minorEastAsia" w:eastAsiaTheme="minorEastAsia" w:hAnsiTheme="minorEastAsia"/>
          <w:sz w:val="24"/>
        </w:rPr>
      </w:pPr>
      <w:r w:rsidRPr="00173E02">
        <w:rPr>
          <w:rFonts w:asciiTheme="minorEastAsia" w:eastAsiaTheme="minorEastAsia" w:hAnsiTheme="minorEastAsia" w:hint="eastAsia"/>
          <w:sz w:val="24"/>
        </w:rPr>
        <w:t>d）</w:t>
      </w:r>
      <w:r w:rsidR="006F6671">
        <w:rPr>
          <w:rFonts w:asciiTheme="minorEastAsia" w:eastAsiaTheme="minorEastAsia" w:hAnsiTheme="minorEastAsia" w:hint="eastAsia"/>
          <w:sz w:val="24"/>
        </w:rPr>
        <w:t xml:space="preserve"> </w:t>
      </w:r>
      <w:r w:rsidRPr="00173E02">
        <w:rPr>
          <w:rFonts w:asciiTheme="minorEastAsia" w:eastAsiaTheme="minorEastAsia" w:hAnsiTheme="minorEastAsia" w:hint="eastAsia"/>
          <w:sz w:val="24"/>
        </w:rPr>
        <w:t>流量计示值</w:t>
      </w:r>
      <w:r w:rsidRPr="00473E7A">
        <w:rPr>
          <w:rFonts w:asciiTheme="minorEastAsia" w:eastAsiaTheme="minorEastAsia" w:hAnsiTheme="minorEastAsia" w:hint="eastAsia"/>
          <w:sz w:val="24"/>
        </w:rPr>
        <w:t>误差、回程误差分别</w:t>
      </w:r>
      <w:r w:rsidRPr="00473E7A">
        <w:rPr>
          <w:rFonts w:asciiTheme="minorEastAsia" w:eastAsiaTheme="minorEastAsia" w:hAnsiTheme="minorEastAsia"/>
          <w:sz w:val="24"/>
        </w:rPr>
        <w:t>按公式（</w:t>
      </w:r>
      <w:r w:rsidRPr="00473E7A">
        <w:rPr>
          <w:rFonts w:asciiTheme="minorEastAsia" w:eastAsiaTheme="minorEastAsia" w:hAnsiTheme="minorEastAsia" w:hint="eastAsia"/>
          <w:sz w:val="24"/>
        </w:rPr>
        <w:t>5</w:t>
      </w:r>
      <w:r w:rsidRPr="00473E7A">
        <w:rPr>
          <w:rFonts w:asciiTheme="minorEastAsia" w:eastAsiaTheme="minorEastAsia" w:hAnsiTheme="minorEastAsia"/>
          <w:sz w:val="24"/>
        </w:rPr>
        <w:t>）</w:t>
      </w:r>
      <w:r w:rsidR="006A0558">
        <w:rPr>
          <w:rFonts w:asciiTheme="minorEastAsia" w:eastAsiaTheme="minorEastAsia" w:hAnsiTheme="minorEastAsia" w:hint="eastAsia"/>
          <w:sz w:val="24"/>
        </w:rPr>
        <w:t>和</w:t>
      </w:r>
      <w:r w:rsidR="006A0558" w:rsidRPr="00473E7A">
        <w:rPr>
          <w:rFonts w:asciiTheme="minorEastAsia" w:eastAsiaTheme="minorEastAsia" w:hAnsiTheme="minorEastAsia"/>
          <w:sz w:val="24"/>
        </w:rPr>
        <w:t>公式</w:t>
      </w:r>
      <w:r w:rsidRPr="00473E7A">
        <w:rPr>
          <w:rFonts w:asciiTheme="minorEastAsia" w:eastAsiaTheme="minorEastAsia" w:hAnsiTheme="minorEastAsia"/>
          <w:sz w:val="24"/>
        </w:rPr>
        <w:t>（</w:t>
      </w:r>
      <w:r w:rsidRPr="00473E7A">
        <w:rPr>
          <w:rFonts w:asciiTheme="minorEastAsia" w:eastAsiaTheme="minorEastAsia" w:hAnsiTheme="minorEastAsia" w:hint="eastAsia"/>
          <w:sz w:val="24"/>
        </w:rPr>
        <w:t>6</w:t>
      </w:r>
      <w:r w:rsidRPr="00473E7A">
        <w:rPr>
          <w:rFonts w:asciiTheme="minorEastAsia" w:eastAsiaTheme="minorEastAsia" w:hAnsiTheme="minorEastAsia"/>
          <w:sz w:val="24"/>
        </w:rPr>
        <w:t>）计算</w:t>
      </w:r>
      <w:r w:rsidRPr="00473E7A">
        <w:rPr>
          <w:rFonts w:asciiTheme="minorEastAsia" w:eastAsiaTheme="minorEastAsia" w:hAnsiTheme="minorEastAsia" w:hint="eastAsia"/>
          <w:sz w:val="24"/>
        </w:rPr>
        <w:t>，计算</w:t>
      </w:r>
      <w:r w:rsidRPr="00473E7A">
        <w:rPr>
          <w:rFonts w:asciiTheme="minorEastAsia" w:eastAsiaTheme="minorEastAsia" w:hAnsiTheme="minorEastAsia"/>
          <w:sz w:val="24"/>
        </w:rPr>
        <w:t>结果记入原始记录，原始记录格式见附录A</w:t>
      </w:r>
      <w:r w:rsidRPr="00677C11">
        <w:rPr>
          <w:sz w:val="24"/>
        </w:rPr>
        <w:t>。</w:t>
      </w:r>
    </w:p>
    <w:p w:rsidR="006A6706" w:rsidRPr="00173E02" w:rsidRDefault="006A6706" w:rsidP="003366CA">
      <w:pPr>
        <w:tabs>
          <w:tab w:val="left" w:pos="4820"/>
        </w:tabs>
        <w:spacing w:beforeLines="50" w:afterLines="50"/>
        <w:rPr>
          <w:rFonts w:asciiTheme="minorEastAsia" w:eastAsiaTheme="minorEastAsia" w:hAnsiTheme="minorEastAsia"/>
          <w:sz w:val="24"/>
        </w:rPr>
      </w:pPr>
      <w:r w:rsidRPr="00173E02">
        <w:rPr>
          <w:rFonts w:asciiTheme="minorEastAsia" w:eastAsiaTheme="minorEastAsia" w:hAnsiTheme="minorEastAsia" w:hint="eastAsia"/>
          <w:sz w:val="24"/>
        </w:rPr>
        <w:t xml:space="preserve">                                </w:t>
      </w:r>
      <w:r w:rsidRPr="00173E02">
        <w:rPr>
          <w:rFonts w:asciiTheme="minorEastAsia" w:eastAsiaTheme="minorEastAsia" w:hAnsiTheme="minorEastAsia"/>
          <w:position w:val="-30"/>
          <w:sz w:val="24"/>
        </w:rPr>
        <w:object w:dxaOrig="1820" w:dyaOrig="680">
          <v:shape id="_x0000_i1041" type="#_x0000_t75" style="width:101pt;height:37.6pt" o:ole="">
            <v:imagedata r:id="rId54" o:title=""/>
          </v:shape>
          <o:OLEObject Type="Embed" ProgID="Equation.3" ShapeID="_x0000_i1041" DrawAspect="Content" ObjectID="_1686477017" r:id="rId55"/>
        </w:object>
      </w:r>
      <w:r w:rsidRPr="00173E02">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173E02">
        <w:rPr>
          <w:rFonts w:asciiTheme="minorEastAsia" w:eastAsiaTheme="minorEastAsia" w:hAnsiTheme="minorEastAsia" w:hint="eastAsia"/>
          <w:sz w:val="24"/>
        </w:rPr>
        <w:t xml:space="preserve">             （5）</w:t>
      </w:r>
    </w:p>
    <w:p w:rsidR="006A6706" w:rsidRPr="00173E02" w:rsidRDefault="006A6706" w:rsidP="003366CA">
      <w:pPr>
        <w:spacing w:beforeLines="50" w:afterLines="50"/>
        <w:rPr>
          <w:rFonts w:asciiTheme="minorEastAsia" w:eastAsiaTheme="minorEastAsia" w:hAnsiTheme="minorEastAsia"/>
          <w:sz w:val="24"/>
        </w:rPr>
      </w:pPr>
      <w:r w:rsidRPr="00173E02">
        <w:rPr>
          <w:rFonts w:asciiTheme="minorEastAsia" w:eastAsiaTheme="minorEastAsia" w:hAnsiTheme="minorEastAsia" w:hint="eastAsia"/>
          <w:sz w:val="24"/>
        </w:rPr>
        <w:t xml:space="preserve">                               </w:t>
      </w:r>
      <w:r w:rsidRPr="00173E02">
        <w:rPr>
          <w:rFonts w:asciiTheme="minorEastAsia" w:eastAsiaTheme="minorEastAsia" w:hAnsiTheme="minorEastAsia"/>
          <w:position w:val="-30"/>
          <w:sz w:val="24"/>
        </w:rPr>
        <w:object w:dxaOrig="2040" w:dyaOrig="680">
          <v:shape id="_x0000_i1042" type="#_x0000_t75" style="width:112.85pt;height:37.6pt" o:ole="">
            <v:imagedata r:id="rId56" o:title=""/>
          </v:shape>
          <o:OLEObject Type="Embed" ProgID="Equation.3" ShapeID="_x0000_i1042" DrawAspect="Content" ObjectID="_1686477018" r:id="rId57"/>
        </w:object>
      </w:r>
      <w:r w:rsidRPr="00173E02">
        <w:rPr>
          <w:rFonts w:asciiTheme="minorEastAsia" w:eastAsiaTheme="minorEastAsia" w:hAnsiTheme="minorEastAsia" w:hint="eastAsia"/>
          <w:sz w:val="24"/>
        </w:rPr>
        <w:t xml:space="preserve">                       （</w:t>
      </w:r>
      <w:r>
        <w:rPr>
          <w:rFonts w:asciiTheme="minorEastAsia" w:eastAsiaTheme="minorEastAsia" w:hAnsiTheme="minorEastAsia" w:hint="eastAsia"/>
          <w:sz w:val="24"/>
        </w:rPr>
        <w:t>6</w:t>
      </w:r>
      <w:r w:rsidRPr="00173E02">
        <w:rPr>
          <w:rFonts w:asciiTheme="minorEastAsia" w:eastAsiaTheme="minorEastAsia" w:hAnsiTheme="minorEastAsia" w:hint="eastAsia"/>
          <w:sz w:val="24"/>
        </w:rPr>
        <w:t>）</w:t>
      </w:r>
    </w:p>
    <w:p w:rsidR="006A6706" w:rsidRPr="00173E02" w:rsidRDefault="006A6706" w:rsidP="00947471">
      <w:pPr>
        <w:pStyle w:val="afff2"/>
        <w:spacing w:line="400" w:lineRule="exact"/>
        <w:rPr>
          <w:rFonts w:asciiTheme="minorEastAsia" w:eastAsiaTheme="minorEastAsia" w:hAnsiTheme="minorEastAsia"/>
        </w:rPr>
      </w:pPr>
      <w:r w:rsidRPr="00173E02">
        <w:rPr>
          <w:rFonts w:asciiTheme="minorEastAsia" w:eastAsiaTheme="minorEastAsia" w:hAnsiTheme="minorEastAsia"/>
        </w:rPr>
        <w:t>式中：</w:t>
      </w:r>
    </w:p>
    <w:p w:rsidR="006A6706" w:rsidRPr="00173E02" w:rsidRDefault="006A6706" w:rsidP="006F6671">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4"/>
          <w:sz w:val="24"/>
        </w:rPr>
        <w:object w:dxaOrig="240" w:dyaOrig="260">
          <v:shape id="_x0000_i1043" type="#_x0000_t75" style="width:12.35pt;height:12.35pt" o:ole="">
            <v:imagedata r:id="rId58" o:title=""/>
          </v:shape>
          <o:OLEObject Type="Embed" ProgID="Equation.3" ShapeID="_x0000_i1043" DrawAspect="Content" ObjectID="_1686477019" r:id="rId59"/>
        </w:object>
      </w:r>
      <w:r w:rsidR="00947471" w:rsidRPr="00947471">
        <w:rPr>
          <w:rFonts w:asciiTheme="minorEastAsia" w:eastAsiaTheme="minorEastAsia" w:hAnsiTheme="minorEastAsia" w:hint="eastAsia"/>
          <w:position w:val="-4"/>
          <w:sz w:val="18"/>
        </w:rPr>
        <w:t xml:space="preserve"> </w:t>
      </w:r>
      <w:r w:rsidR="00947471">
        <w:rPr>
          <w:rFonts w:asciiTheme="minorEastAsia" w:eastAsiaTheme="minorEastAsia" w:hAnsiTheme="minorEastAsia" w:hint="eastAsia"/>
          <w:position w:val="-4"/>
          <w:sz w:val="24"/>
        </w:rPr>
        <w:t xml:space="preserve"> </w:t>
      </w:r>
      <w:r w:rsidRPr="00173E02">
        <w:rPr>
          <w:rFonts w:eastAsiaTheme="minorEastAsia"/>
          <w:sz w:val="24"/>
        </w:rPr>
        <w:t>——</w:t>
      </w:r>
      <w:r w:rsidRPr="00173E02">
        <w:rPr>
          <w:rFonts w:asciiTheme="minorEastAsia" w:eastAsiaTheme="minorEastAsia" w:hAnsiTheme="minorEastAsia"/>
          <w:sz w:val="24"/>
        </w:rPr>
        <w:t>被校流量计示值误差，%；</w:t>
      </w:r>
    </w:p>
    <w:p w:rsidR="006A6706" w:rsidRPr="00173E02" w:rsidRDefault="006A6706" w:rsidP="006F6671">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10"/>
          <w:sz w:val="24"/>
        </w:rPr>
        <w:object w:dxaOrig="200" w:dyaOrig="260">
          <v:shape id="_x0000_i1044" type="#_x0000_t75" style="width:10.2pt;height:12.35pt" o:ole="">
            <v:imagedata r:id="rId60" o:title=""/>
          </v:shape>
          <o:OLEObject Type="Embed" ProgID="Equation.3" ShapeID="_x0000_i1044" DrawAspect="Content" ObjectID="_1686477020" r:id="rId61"/>
        </w:object>
      </w:r>
      <w:r w:rsidR="00947471" w:rsidRPr="00947471">
        <w:rPr>
          <w:rFonts w:asciiTheme="minorEastAsia" w:eastAsiaTheme="minorEastAsia" w:hAnsiTheme="minorEastAsia" w:hint="eastAsia"/>
          <w:position w:val="-10"/>
          <w:sz w:val="26"/>
        </w:rPr>
        <w:t xml:space="preserve"> </w:t>
      </w:r>
      <w:r w:rsidR="00947471">
        <w:rPr>
          <w:rFonts w:asciiTheme="minorEastAsia" w:eastAsiaTheme="minorEastAsia" w:hAnsiTheme="minorEastAsia" w:hint="eastAsia"/>
          <w:position w:val="-10"/>
          <w:sz w:val="24"/>
        </w:rPr>
        <w:t xml:space="preserve"> </w:t>
      </w:r>
      <w:r w:rsidRPr="00173E02">
        <w:rPr>
          <w:rFonts w:eastAsiaTheme="minorEastAsia"/>
          <w:sz w:val="24"/>
        </w:rPr>
        <w:t>——</w:t>
      </w:r>
      <w:r w:rsidRPr="00173E02">
        <w:rPr>
          <w:rFonts w:asciiTheme="minorEastAsia" w:eastAsiaTheme="minorEastAsia" w:hAnsiTheme="minorEastAsia"/>
          <w:sz w:val="24"/>
        </w:rPr>
        <w:t>被校流量计的刻度流量，L/min；</w:t>
      </w:r>
    </w:p>
    <w:p w:rsidR="006A6706" w:rsidRPr="00173E02" w:rsidRDefault="006A6706" w:rsidP="00947471">
      <w:pPr>
        <w:spacing w:line="400" w:lineRule="exact"/>
        <w:ind w:firstLineChars="230" w:firstLine="483"/>
        <w:rPr>
          <w:rFonts w:asciiTheme="minorEastAsia" w:eastAsiaTheme="minorEastAsia" w:hAnsiTheme="minorEastAsia"/>
          <w:sz w:val="24"/>
        </w:rPr>
      </w:pPr>
      <w:r w:rsidRPr="00E85028">
        <w:rPr>
          <w:position w:val="-12"/>
        </w:rPr>
        <w:object w:dxaOrig="279" w:dyaOrig="360">
          <v:shape id="_x0000_i1045" type="#_x0000_t75" style="width:14.5pt;height:18.25pt" o:ole="">
            <v:imagedata r:id="rId62" o:title=""/>
          </v:shape>
          <o:OLEObject Type="Embed" ProgID="Equation.3" ShapeID="_x0000_i1045" DrawAspect="Content" ObjectID="_1686477021" r:id="rId63"/>
        </w:object>
      </w:r>
      <w:r w:rsidR="00947471" w:rsidRPr="00947471">
        <w:rPr>
          <w:rFonts w:hint="eastAsia"/>
          <w:position w:val="-12"/>
          <w:sz w:val="11"/>
        </w:rPr>
        <w:t xml:space="preserve"> </w:t>
      </w:r>
      <w:r w:rsidR="00947471">
        <w:rPr>
          <w:rFonts w:hint="eastAsia"/>
          <w:position w:val="-12"/>
        </w:rPr>
        <w:t xml:space="preserve"> </w:t>
      </w:r>
      <w:r w:rsidRPr="00173E02">
        <w:rPr>
          <w:rFonts w:eastAsiaTheme="minorEastAsia"/>
          <w:sz w:val="24"/>
        </w:rPr>
        <w:t>——</w:t>
      </w:r>
      <w:r w:rsidRPr="00173E02">
        <w:rPr>
          <w:rFonts w:asciiTheme="minorEastAsia" w:eastAsiaTheme="minorEastAsia" w:hAnsiTheme="minorEastAsia"/>
          <w:sz w:val="24"/>
        </w:rPr>
        <w:t>标准流量计的实际流量，L/min；</w:t>
      </w:r>
    </w:p>
    <w:p w:rsidR="006A6706" w:rsidRPr="00173E02" w:rsidRDefault="006A6706" w:rsidP="006F6671">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12"/>
          <w:sz w:val="24"/>
        </w:rPr>
        <w:object w:dxaOrig="440" w:dyaOrig="360">
          <v:shape id="_x0000_i1046" type="#_x0000_t75" style="width:22.55pt;height:18.25pt" o:ole="">
            <v:imagedata r:id="rId64" o:title=""/>
          </v:shape>
          <o:OLEObject Type="Embed" ProgID="Equation.3" ShapeID="_x0000_i1046" DrawAspect="Content" ObjectID="_1686477022" r:id="rId65"/>
        </w:object>
      </w:r>
      <w:r w:rsidRPr="00173E02">
        <w:rPr>
          <w:rFonts w:eastAsiaTheme="minorEastAsia"/>
          <w:sz w:val="24"/>
        </w:rPr>
        <w:t>——</w:t>
      </w:r>
      <w:r w:rsidRPr="00173E02">
        <w:rPr>
          <w:rFonts w:asciiTheme="minorEastAsia" w:eastAsiaTheme="minorEastAsia" w:hAnsiTheme="minorEastAsia"/>
          <w:sz w:val="24"/>
        </w:rPr>
        <w:t>被校流量计的</w:t>
      </w:r>
      <w:r>
        <w:rPr>
          <w:rFonts w:asciiTheme="minorEastAsia" w:eastAsiaTheme="minorEastAsia" w:hAnsiTheme="minorEastAsia" w:hint="eastAsia"/>
          <w:sz w:val="24"/>
        </w:rPr>
        <w:t>上限值</w:t>
      </w:r>
      <w:r w:rsidRPr="00173E02">
        <w:rPr>
          <w:rFonts w:asciiTheme="minorEastAsia" w:eastAsiaTheme="minorEastAsia" w:hAnsiTheme="minorEastAsia"/>
          <w:sz w:val="24"/>
        </w:rPr>
        <w:t>，L/min。</w:t>
      </w:r>
    </w:p>
    <w:p w:rsidR="006A6706" w:rsidRPr="00173E02" w:rsidRDefault="006A6706" w:rsidP="006F6671">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12"/>
          <w:sz w:val="24"/>
        </w:rPr>
        <w:object w:dxaOrig="320" w:dyaOrig="360">
          <v:shape id="_x0000_i1047" type="#_x0000_t75" style="width:16.1pt;height:18.25pt" o:ole="">
            <v:imagedata r:id="rId66" o:title=""/>
          </v:shape>
          <o:OLEObject Type="Embed" ProgID="Equation.3" ShapeID="_x0000_i1047" DrawAspect="Content" ObjectID="_1686477023" r:id="rId67"/>
        </w:object>
      </w:r>
      <w:r w:rsidR="00947471" w:rsidRPr="00947471">
        <w:rPr>
          <w:rFonts w:asciiTheme="minorEastAsia" w:eastAsiaTheme="minorEastAsia" w:hAnsiTheme="minorEastAsia" w:hint="eastAsia"/>
          <w:position w:val="-12"/>
          <w:sz w:val="28"/>
        </w:rPr>
        <w:t xml:space="preserve"> </w:t>
      </w:r>
      <w:r w:rsidRPr="00173E02">
        <w:rPr>
          <w:rFonts w:eastAsiaTheme="minorEastAsia"/>
          <w:sz w:val="24"/>
        </w:rPr>
        <w:t>——</w:t>
      </w:r>
      <w:r w:rsidRPr="00173E02">
        <w:rPr>
          <w:rFonts w:asciiTheme="minorEastAsia" w:eastAsiaTheme="minorEastAsia" w:hAnsiTheme="minorEastAsia"/>
          <w:sz w:val="24"/>
        </w:rPr>
        <w:t>被校流量计</w:t>
      </w:r>
      <w:r w:rsidRPr="00173E02">
        <w:rPr>
          <w:rFonts w:asciiTheme="minorEastAsia" w:eastAsiaTheme="minorEastAsia" w:hAnsiTheme="minorEastAsia" w:hint="eastAsia"/>
          <w:sz w:val="24"/>
        </w:rPr>
        <w:t>回程</w:t>
      </w:r>
      <w:r w:rsidRPr="00173E02">
        <w:rPr>
          <w:rFonts w:asciiTheme="minorEastAsia" w:eastAsiaTheme="minorEastAsia" w:hAnsiTheme="minorEastAsia"/>
          <w:sz w:val="24"/>
        </w:rPr>
        <w:t>误差，%；</w:t>
      </w:r>
    </w:p>
    <w:p w:rsidR="006A6706" w:rsidRPr="00173E02" w:rsidRDefault="006A6706" w:rsidP="006F6671">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12"/>
          <w:sz w:val="24"/>
        </w:rPr>
        <w:object w:dxaOrig="279" w:dyaOrig="360">
          <v:shape id="_x0000_i1048" type="#_x0000_t75" style="width:14.5pt;height:18.25pt" o:ole="">
            <v:imagedata r:id="rId68" o:title=""/>
          </v:shape>
          <o:OLEObject Type="Embed" ProgID="Equation.3" ShapeID="_x0000_i1048" DrawAspect="Content" ObjectID="_1686477024" r:id="rId69"/>
        </w:object>
      </w:r>
      <w:r w:rsidR="00947471" w:rsidRPr="00947471">
        <w:rPr>
          <w:rFonts w:asciiTheme="minorEastAsia" w:eastAsiaTheme="minorEastAsia" w:hAnsiTheme="minorEastAsia" w:hint="eastAsia"/>
          <w:position w:val="-12"/>
          <w:sz w:val="10"/>
        </w:rPr>
        <w:t xml:space="preserve"> </w:t>
      </w:r>
      <w:r w:rsidR="00947471">
        <w:rPr>
          <w:rFonts w:asciiTheme="minorEastAsia" w:eastAsiaTheme="minorEastAsia" w:hAnsiTheme="minorEastAsia" w:hint="eastAsia"/>
          <w:position w:val="-12"/>
          <w:sz w:val="24"/>
        </w:rPr>
        <w:t xml:space="preserve"> </w:t>
      </w:r>
      <w:r w:rsidRPr="00173E02">
        <w:rPr>
          <w:rFonts w:eastAsiaTheme="minorEastAsia"/>
          <w:sz w:val="24"/>
        </w:rPr>
        <w:t>——</w:t>
      </w:r>
      <w:r w:rsidRPr="00173E02">
        <w:rPr>
          <w:rFonts w:asciiTheme="minorEastAsia" w:eastAsiaTheme="minorEastAsia" w:hAnsiTheme="minorEastAsia"/>
          <w:sz w:val="24"/>
        </w:rPr>
        <w:t>进程时</w:t>
      </w:r>
      <w:r>
        <w:rPr>
          <w:rFonts w:asciiTheme="minorEastAsia" w:eastAsiaTheme="minorEastAsia" w:hAnsiTheme="minorEastAsia" w:hint="eastAsia"/>
          <w:sz w:val="24"/>
        </w:rPr>
        <w:t>流量标准器</w:t>
      </w:r>
      <w:r w:rsidRPr="00173E02">
        <w:rPr>
          <w:rFonts w:asciiTheme="minorEastAsia" w:eastAsiaTheme="minorEastAsia" w:hAnsiTheme="minorEastAsia"/>
          <w:sz w:val="24"/>
        </w:rPr>
        <w:t>的示值，L/min；</w:t>
      </w:r>
    </w:p>
    <w:p w:rsidR="006A6706" w:rsidRPr="00173E02" w:rsidRDefault="006A6706" w:rsidP="006A6706">
      <w:pPr>
        <w:spacing w:line="400" w:lineRule="exact"/>
        <w:ind w:firstLineChars="200" w:firstLine="480"/>
        <w:rPr>
          <w:rFonts w:asciiTheme="minorEastAsia" w:eastAsiaTheme="minorEastAsia" w:hAnsiTheme="minorEastAsia"/>
          <w:sz w:val="24"/>
        </w:rPr>
      </w:pPr>
      <w:r w:rsidRPr="00E474D3">
        <w:rPr>
          <w:rFonts w:asciiTheme="minorEastAsia" w:eastAsiaTheme="minorEastAsia" w:hAnsiTheme="minorEastAsia"/>
          <w:position w:val="-12"/>
          <w:sz w:val="24"/>
        </w:rPr>
        <w:object w:dxaOrig="300" w:dyaOrig="360">
          <v:shape id="_x0000_i1049" type="#_x0000_t75" style="width:15.05pt;height:18.25pt" o:ole="">
            <v:imagedata r:id="rId70" o:title=""/>
          </v:shape>
          <o:OLEObject Type="Embed" ProgID="Equation.3" ShapeID="_x0000_i1049" DrawAspect="Content" ObjectID="_1686477025" r:id="rId71"/>
        </w:object>
      </w:r>
      <w:r w:rsidR="00947471" w:rsidRPr="00947471">
        <w:rPr>
          <w:rFonts w:asciiTheme="minorEastAsia" w:eastAsiaTheme="minorEastAsia" w:hAnsiTheme="minorEastAsia" w:hint="eastAsia"/>
          <w:position w:val="-12"/>
          <w:sz w:val="6"/>
        </w:rPr>
        <w:t xml:space="preserve"> </w:t>
      </w:r>
      <w:r w:rsidR="00947471">
        <w:rPr>
          <w:rFonts w:asciiTheme="minorEastAsia" w:eastAsiaTheme="minorEastAsia" w:hAnsiTheme="minorEastAsia" w:hint="eastAsia"/>
          <w:position w:val="-12"/>
          <w:sz w:val="24"/>
        </w:rPr>
        <w:t xml:space="preserve"> </w:t>
      </w:r>
      <w:r w:rsidRPr="00173E02">
        <w:rPr>
          <w:rFonts w:eastAsiaTheme="minorEastAsia"/>
          <w:sz w:val="24"/>
        </w:rPr>
        <w:t>——</w:t>
      </w:r>
      <w:r w:rsidRPr="00173E02">
        <w:rPr>
          <w:rFonts w:asciiTheme="minorEastAsia" w:eastAsiaTheme="minorEastAsia" w:hAnsiTheme="minorEastAsia"/>
          <w:sz w:val="24"/>
        </w:rPr>
        <w:t>回程时</w:t>
      </w:r>
      <w:r>
        <w:rPr>
          <w:rFonts w:asciiTheme="minorEastAsia" w:eastAsiaTheme="minorEastAsia" w:hAnsiTheme="minorEastAsia" w:hint="eastAsia"/>
          <w:sz w:val="24"/>
        </w:rPr>
        <w:t>流量标准器</w:t>
      </w:r>
      <w:r w:rsidRPr="00173E02">
        <w:rPr>
          <w:rFonts w:asciiTheme="minorEastAsia" w:eastAsiaTheme="minorEastAsia" w:hAnsiTheme="minorEastAsia"/>
          <w:sz w:val="24"/>
        </w:rPr>
        <w:t>的示值，L/min；</w:t>
      </w:r>
    </w:p>
    <w:p w:rsidR="006A6706" w:rsidRPr="006A6706" w:rsidRDefault="006A6706" w:rsidP="003366CA">
      <w:pPr>
        <w:pStyle w:val="1"/>
        <w:spacing w:beforeLines="50" w:afterLines="50" w:line="400" w:lineRule="exact"/>
        <w:rPr>
          <w:rFonts w:ascii="黑体" w:hAnsi="黑体"/>
        </w:rPr>
      </w:pPr>
      <w:bookmarkStart w:id="84" w:name="_Toc370715127"/>
      <w:bookmarkStart w:id="85" w:name="_Toc491077338"/>
      <w:bookmarkStart w:id="86" w:name="_Toc24723485"/>
      <w:bookmarkStart w:id="87" w:name="_Toc39757291"/>
      <w:bookmarkStart w:id="88" w:name="_Toc75187138"/>
      <w:r w:rsidRPr="006A6706">
        <w:rPr>
          <w:rFonts w:ascii="黑体" w:hAnsi="黑体" w:hint="eastAsia"/>
        </w:rPr>
        <w:t xml:space="preserve">8  </w:t>
      </w:r>
      <w:r w:rsidRPr="006A6706">
        <w:rPr>
          <w:rFonts w:ascii="黑体" w:hAnsi="黑体"/>
        </w:rPr>
        <w:t>校准结果</w:t>
      </w:r>
      <w:bookmarkEnd w:id="84"/>
      <w:bookmarkEnd w:id="85"/>
      <w:r w:rsidRPr="006A6706">
        <w:rPr>
          <w:rFonts w:ascii="黑体" w:hAnsi="黑体"/>
        </w:rPr>
        <w:t>表达</w:t>
      </w:r>
      <w:bookmarkEnd w:id="86"/>
      <w:bookmarkEnd w:id="87"/>
      <w:bookmarkEnd w:id="88"/>
    </w:p>
    <w:p w:rsidR="006A6706" w:rsidRDefault="006A6706" w:rsidP="00FA0985">
      <w:pPr>
        <w:pStyle w:val="afff2"/>
        <w:tabs>
          <w:tab w:val="left" w:pos="4395"/>
        </w:tabs>
        <w:spacing w:line="400" w:lineRule="exact"/>
        <w:rPr>
          <w:rFonts w:hAnsi="Times New Roman"/>
        </w:rPr>
      </w:pPr>
      <w:bookmarkStart w:id="89" w:name="_Toc288818398"/>
      <w:bookmarkStart w:id="90" w:name="_Toc370715128"/>
      <w:bookmarkStart w:id="91" w:name="_Toc491077339"/>
      <w:bookmarkStart w:id="92" w:name="_Toc24723486"/>
      <w:bookmarkStart w:id="93" w:name="_Toc39757292"/>
      <w:r>
        <w:rPr>
          <w:rFonts w:hAnsi="Times New Roman"/>
        </w:rPr>
        <w:t>校准结束后出具校准</w:t>
      </w:r>
      <w:r w:rsidRPr="00D6303F">
        <w:rPr>
          <w:rFonts w:asciiTheme="minorEastAsia" w:eastAsiaTheme="minorEastAsia" w:hAnsiTheme="minorEastAsia"/>
        </w:rPr>
        <w:t>证书，推荐校准证书内页格式见附录B。校准证书应准确、客观的报告校准结果。校准结果用校准数据的形式给出，并给出测量不确定度，不确定度评定实例见附录C。校准证书至少</w:t>
      </w:r>
      <w:r>
        <w:rPr>
          <w:rFonts w:hAnsi="Times New Roman"/>
        </w:rPr>
        <w:t>包含以下信息：</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标题，如“校准证书”或“校准报告”；</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实验室名称和地址；</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进行校准的地点（如果不在实验室内进行校准）；</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证书或报告的唯一性标识（如编号），每页及总页数的标识；</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送校单位的名称和地址；</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被校对象的描述和明确标识；</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进行校准的日期，如果与校准结果的有效性和应用有关时，应说明被校对象的接收日期；</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如果与校准结果的有效性和应用有关时，应对抽样程序进行说明；</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对校准所依据的技术规范的标识，包括名称及代号；</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本次校准所用测量标准的溯源性及有效性说明；</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校准环境的描述；</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校准结果及其测量不确定度的说明；</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对校准规范的偏离的说明；</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校准证书或校准报告签发人的签名，以及签发日期；</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校准结果仅对被校对象有效的声明；</w:t>
      </w:r>
    </w:p>
    <w:p w:rsidR="006A6706" w:rsidRPr="006F6671" w:rsidRDefault="006A6706" w:rsidP="006A6706">
      <w:pPr>
        <w:numPr>
          <w:ilvl w:val="0"/>
          <w:numId w:val="12"/>
        </w:numPr>
        <w:tabs>
          <w:tab w:val="left" w:pos="993"/>
        </w:tabs>
        <w:adjustRightInd w:val="0"/>
        <w:spacing w:line="400" w:lineRule="exact"/>
        <w:ind w:left="0" w:firstLine="482"/>
        <w:textAlignment w:val="baseline"/>
        <w:rPr>
          <w:rFonts w:asciiTheme="minorEastAsia" w:eastAsiaTheme="minorEastAsia" w:hAnsiTheme="minorEastAsia"/>
          <w:sz w:val="24"/>
        </w:rPr>
      </w:pPr>
      <w:r w:rsidRPr="006F6671">
        <w:rPr>
          <w:rFonts w:asciiTheme="minorEastAsia" w:eastAsiaTheme="minorEastAsia" w:hAnsiTheme="minorEastAsia"/>
          <w:sz w:val="24"/>
        </w:rPr>
        <w:t>未经实验室书面批准，不得部分复制证书或报告的声明。</w:t>
      </w:r>
    </w:p>
    <w:p w:rsidR="006A6706" w:rsidRPr="006A6706" w:rsidRDefault="006A6706" w:rsidP="003366CA">
      <w:pPr>
        <w:pStyle w:val="1"/>
        <w:spacing w:beforeLines="50" w:afterLines="50" w:line="400" w:lineRule="exact"/>
        <w:rPr>
          <w:rFonts w:ascii="黑体" w:hAnsi="黑体"/>
        </w:rPr>
      </w:pPr>
      <w:bookmarkStart w:id="94" w:name="_Toc75187139"/>
      <w:r w:rsidRPr="006A6706">
        <w:rPr>
          <w:rFonts w:ascii="黑体" w:hAnsi="黑体" w:hint="eastAsia"/>
        </w:rPr>
        <w:t xml:space="preserve">9  </w:t>
      </w:r>
      <w:r w:rsidRPr="006A6706">
        <w:rPr>
          <w:rFonts w:ascii="黑体" w:hAnsi="黑体"/>
        </w:rPr>
        <w:t>复校时间间隔</w:t>
      </w:r>
      <w:bookmarkEnd w:id="89"/>
      <w:bookmarkEnd w:id="90"/>
      <w:bookmarkEnd w:id="91"/>
      <w:bookmarkEnd w:id="92"/>
      <w:bookmarkEnd w:id="93"/>
      <w:bookmarkEnd w:id="94"/>
    </w:p>
    <w:p w:rsidR="006A6706" w:rsidRDefault="006A6706" w:rsidP="001F7EAE">
      <w:pPr>
        <w:pStyle w:val="afff2"/>
        <w:spacing w:line="400" w:lineRule="exact"/>
        <w:rPr>
          <w:rFonts w:hAnsi="Times New Roman"/>
        </w:rPr>
      </w:pPr>
      <w:r>
        <w:rPr>
          <w:rFonts w:hAnsi="Times New Roman" w:hint="eastAsia"/>
        </w:rPr>
        <w:t>复校时间间隔由用户根据使用情况自行确定</w:t>
      </w:r>
      <w:r w:rsidRPr="006F6671">
        <w:rPr>
          <w:rFonts w:asciiTheme="minorEastAsia" w:eastAsiaTheme="minorEastAsia" w:hAnsiTheme="minorEastAsia" w:hint="eastAsia"/>
        </w:rPr>
        <w:t>，一般不超过6个月。</w:t>
      </w:r>
    </w:p>
    <w:p w:rsidR="001F7EAE" w:rsidRDefault="001F7EAE" w:rsidP="006A6706">
      <w:pPr>
        <w:pStyle w:val="a"/>
        <w:jc w:val="left"/>
        <w:rPr>
          <w:rFonts w:hAnsi="黑体"/>
          <w:sz w:val="28"/>
          <w:szCs w:val="28"/>
        </w:rPr>
        <w:sectPr w:rsidR="001F7EAE" w:rsidSect="0022005A">
          <w:headerReference w:type="even" r:id="rId72"/>
          <w:footerReference w:type="even" r:id="rId73"/>
          <w:footerReference w:type="default" r:id="rId74"/>
          <w:pgSz w:w="11906" w:h="16838"/>
          <w:pgMar w:top="1871" w:right="1134" w:bottom="1417" w:left="1417" w:header="1417" w:footer="1077" w:gutter="0"/>
          <w:pgNumType w:start="1"/>
          <w:cols w:space="720"/>
          <w:docGrid w:linePitch="312"/>
        </w:sectPr>
      </w:pPr>
      <w:bookmarkStart w:id="95" w:name="_Toc487208352"/>
      <w:bookmarkStart w:id="96" w:name="_Toc491077340"/>
      <w:bookmarkStart w:id="97" w:name="_Toc498411170"/>
      <w:bookmarkStart w:id="98" w:name="_Toc24723487"/>
      <w:bookmarkStart w:id="99" w:name="_Toc39757293"/>
      <w:bookmarkEnd w:id="95"/>
      <w:bookmarkEnd w:id="96"/>
      <w:bookmarkEnd w:id="97"/>
      <w:bookmarkEnd w:id="98"/>
      <w:bookmarkEnd w:id="99"/>
    </w:p>
    <w:p w:rsidR="006A6706" w:rsidRDefault="001F7EAE" w:rsidP="001F7EAE">
      <w:pPr>
        <w:pStyle w:val="1"/>
        <w:spacing w:line="240" w:lineRule="auto"/>
      </w:pPr>
      <w:bookmarkStart w:id="100" w:name="_Toc75187140"/>
      <w:r w:rsidRPr="00CE38C5">
        <w:rPr>
          <w:rFonts w:hAnsi="黑体" w:hint="eastAsia"/>
          <w:sz w:val="28"/>
          <w:szCs w:val="28"/>
        </w:rPr>
        <w:lastRenderedPageBreak/>
        <w:t>附录</w:t>
      </w:r>
      <w:r>
        <w:rPr>
          <w:rFonts w:hAnsi="黑体" w:hint="eastAsia"/>
          <w:sz w:val="28"/>
          <w:szCs w:val="28"/>
        </w:rPr>
        <w:t>A</w:t>
      </w:r>
      <w:bookmarkEnd w:id="100"/>
    </w:p>
    <w:p w:rsidR="006A6706" w:rsidRPr="00BB1F83" w:rsidRDefault="006A6706" w:rsidP="00BB1F83">
      <w:pPr>
        <w:pStyle w:val="aff"/>
        <w:spacing w:before="480" w:after="240"/>
        <w:rPr>
          <w:rFonts w:ascii="黑体" w:eastAsia="黑体" w:hAnsi="黑体"/>
          <w:b w:val="0"/>
          <w:sz w:val="28"/>
          <w:szCs w:val="28"/>
        </w:rPr>
      </w:pPr>
      <w:bookmarkStart w:id="101" w:name="_Toc75187141"/>
      <w:r w:rsidRPr="00BB1F83">
        <w:rPr>
          <w:rFonts w:ascii="黑体" w:eastAsia="黑体" w:hAnsi="黑体"/>
          <w:b w:val="0"/>
          <w:sz w:val="28"/>
          <w:szCs w:val="28"/>
        </w:rPr>
        <w:t>流量计式气体减压器校准</w:t>
      </w:r>
      <w:r w:rsidRPr="00BB1F83">
        <w:rPr>
          <w:rFonts w:ascii="黑体" w:eastAsia="黑体" w:hAnsi="黑体" w:hint="eastAsia"/>
          <w:b w:val="0"/>
          <w:sz w:val="28"/>
          <w:szCs w:val="28"/>
        </w:rPr>
        <w:t>原始</w:t>
      </w:r>
      <w:r w:rsidRPr="00BB1F83">
        <w:rPr>
          <w:rFonts w:ascii="黑体" w:eastAsia="黑体" w:hAnsi="黑体"/>
          <w:b w:val="0"/>
          <w:sz w:val="28"/>
          <w:szCs w:val="28"/>
        </w:rPr>
        <w:t>记录</w:t>
      </w:r>
      <w:r w:rsidRPr="00BB1F83">
        <w:rPr>
          <w:rFonts w:ascii="黑体" w:eastAsia="黑体" w:hAnsi="黑体" w:hint="eastAsia"/>
          <w:b w:val="0"/>
          <w:sz w:val="28"/>
          <w:szCs w:val="28"/>
        </w:rPr>
        <w:t>格式</w:t>
      </w:r>
      <w:bookmarkEnd w:id="101"/>
    </w:p>
    <w:tbl>
      <w:tblPr>
        <w:tblW w:w="5400" w:type="pct"/>
        <w:jc w:val="center"/>
        <w:tblLayout w:type="fixed"/>
        <w:tblLook w:val="04A0"/>
      </w:tblPr>
      <w:tblGrid>
        <w:gridCol w:w="1060"/>
        <w:gridCol w:w="591"/>
        <w:gridCol w:w="192"/>
        <w:gridCol w:w="549"/>
        <w:gridCol w:w="240"/>
        <w:gridCol w:w="137"/>
        <w:gridCol w:w="218"/>
        <w:gridCol w:w="373"/>
        <w:gridCol w:w="412"/>
        <w:gridCol w:w="282"/>
        <w:gridCol w:w="163"/>
        <w:gridCol w:w="430"/>
        <w:gridCol w:w="500"/>
        <w:gridCol w:w="1274"/>
        <w:gridCol w:w="531"/>
        <w:gridCol w:w="660"/>
        <w:gridCol w:w="287"/>
        <w:gridCol w:w="11"/>
        <w:gridCol w:w="57"/>
        <w:gridCol w:w="8"/>
        <w:gridCol w:w="321"/>
        <w:gridCol w:w="701"/>
        <w:gridCol w:w="387"/>
        <w:gridCol w:w="645"/>
      </w:tblGrid>
      <w:tr w:rsidR="006A6706" w:rsidRPr="000C6833" w:rsidTr="000C6833">
        <w:trPr>
          <w:trHeight w:val="349"/>
          <w:jc w:val="center"/>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客户名称：</w:t>
            </w:r>
          </w:p>
        </w:tc>
        <w:tc>
          <w:tcPr>
            <w:tcW w:w="8618" w:type="dxa"/>
            <w:gridSpan w:val="2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仪器名称：</w:t>
            </w:r>
          </w:p>
        </w:tc>
        <w:tc>
          <w:tcPr>
            <w:tcW w:w="3591" w:type="dxa"/>
            <w:gridSpan w:val="11"/>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14" w:type="dxa"/>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出厂编号：</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702" w:type="dxa"/>
            <w:gridSpan w:val="2"/>
            <w:tcBorders>
              <w:top w:val="single" w:sz="4" w:space="0" w:color="auto"/>
              <w:left w:val="single" w:sz="4" w:space="0" w:color="auto"/>
              <w:bottom w:val="doub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制</w:t>
            </w:r>
            <w:r w:rsidRPr="000C6833">
              <w:rPr>
                <w:rFonts w:ascii="宋体" w:hAnsi="宋体"/>
                <w:spacing w:val="-6"/>
                <w:kern w:val="0"/>
                <w:szCs w:val="21"/>
              </w:rPr>
              <w:t xml:space="preserve"> </w:t>
            </w:r>
            <w:r w:rsidRPr="000C6833">
              <w:rPr>
                <w:rFonts w:ascii="宋体" w:hAnsi="宋体" w:hint="eastAsia"/>
                <w:spacing w:val="-6"/>
                <w:kern w:val="0"/>
                <w:szCs w:val="21"/>
              </w:rPr>
              <w:t>造</w:t>
            </w:r>
            <w:r w:rsidRPr="000C6833">
              <w:rPr>
                <w:rFonts w:ascii="宋体" w:hAnsi="宋体"/>
                <w:spacing w:val="-6"/>
                <w:kern w:val="0"/>
                <w:szCs w:val="21"/>
              </w:rPr>
              <w:t xml:space="preserve"> </w:t>
            </w:r>
            <w:r w:rsidRPr="000C6833">
              <w:rPr>
                <w:rFonts w:ascii="宋体" w:hAnsi="宋体" w:hint="eastAsia"/>
                <w:spacing w:val="-6"/>
                <w:kern w:val="0"/>
                <w:szCs w:val="21"/>
              </w:rPr>
              <w:t>商：</w:t>
            </w:r>
          </w:p>
        </w:tc>
        <w:tc>
          <w:tcPr>
            <w:tcW w:w="3591" w:type="dxa"/>
            <w:gridSpan w:val="11"/>
            <w:tcBorders>
              <w:top w:val="single" w:sz="4" w:space="0" w:color="auto"/>
              <w:left w:val="nil"/>
              <w:bottom w:val="doub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14" w:type="dxa"/>
            <w:tcBorders>
              <w:top w:val="single" w:sz="4" w:space="0" w:color="auto"/>
              <w:left w:val="nil"/>
              <w:bottom w:val="doub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型号</w:t>
            </w:r>
            <w:r w:rsidRPr="000C6833">
              <w:rPr>
                <w:rFonts w:ascii="宋体" w:hAnsi="宋体"/>
                <w:spacing w:val="-6"/>
                <w:kern w:val="0"/>
                <w:szCs w:val="21"/>
              </w:rPr>
              <w:t>/</w:t>
            </w:r>
            <w:r w:rsidRPr="000C6833">
              <w:rPr>
                <w:rFonts w:ascii="宋体" w:hAnsi="宋体" w:hint="eastAsia"/>
                <w:spacing w:val="-6"/>
                <w:kern w:val="0"/>
                <w:szCs w:val="21"/>
              </w:rPr>
              <w:t>规格：</w:t>
            </w:r>
          </w:p>
        </w:tc>
        <w:tc>
          <w:tcPr>
            <w:tcW w:w="3713" w:type="dxa"/>
            <w:gridSpan w:val="10"/>
            <w:tcBorders>
              <w:top w:val="single" w:sz="4" w:space="0" w:color="auto"/>
              <w:left w:val="nil"/>
              <w:bottom w:val="doub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0320" w:type="dxa"/>
            <w:gridSpan w:val="24"/>
            <w:tcBorders>
              <w:top w:val="doub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标准器信息</w:t>
            </w:r>
          </w:p>
        </w:tc>
      </w:tr>
      <w:tr w:rsidR="006A6706" w:rsidRPr="000C6833" w:rsidTr="000C6833">
        <w:trPr>
          <w:trHeight w:val="349"/>
          <w:jc w:val="center"/>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仪器名称：</w:t>
            </w:r>
          </w:p>
        </w:tc>
        <w:tc>
          <w:tcPr>
            <w:tcW w:w="1754" w:type="dxa"/>
            <w:gridSpan w:val="6"/>
            <w:tcBorders>
              <w:top w:val="single" w:sz="4" w:space="0" w:color="auto"/>
              <w:left w:val="nil"/>
              <w:bottom w:val="single" w:sz="4" w:space="0" w:color="auto"/>
              <w:right w:val="single" w:sz="4" w:space="0" w:color="auto"/>
            </w:tcBorders>
            <w:shd w:val="clear" w:color="auto" w:fill="auto"/>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1" w:type="dxa"/>
            <w:gridSpan w:val="4"/>
            <w:tcBorders>
              <w:top w:val="single" w:sz="4" w:space="0" w:color="auto"/>
              <w:left w:val="nil"/>
              <w:bottom w:val="sing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准确度等级：</w:t>
            </w:r>
          </w:p>
        </w:tc>
        <w:tc>
          <w:tcPr>
            <w:tcW w:w="1830" w:type="dxa"/>
            <w:gridSpan w:val="2"/>
            <w:tcBorders>
              <w:top w:val="single" w:sz="4" w:space="0" w:color="auto"/>
              <w:left w:val="nil"/>
              <w:bottom w:val="sing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型号/规格：</w:t>
            </w:r>
          </w:p>
        </w:tc>
        <w:tc>
          <w:tcPr>
            <w:tcW w:w="2488"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702" w:type="dxa"/>
            <w:gridSpan w:val="2"/>
            <w:tcBorders>
              <w:top w:val="single" w:sz="4" w:space="0" w:color="auto"/>
              <w:left w:val="single" w:sz="4" w:space="0" w:color="auto"/>
              <w:bottom w:val="doub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证书编号：</w:t>
            </w:r>
          </w:p>
        </w:tc>
        <w:tc>
          <w:tcPr>
            <w:tcW w:w="1754" w:type="dxa"/>
            <w:gridSpan w:val="6"/>
            <w:tcBorders>
              <w:top w:val="single" w:sz="4" w:space="0" w:color="auto"/>
              <w:left w:val="nil"/>
              <w:bottom w:val="double" w:sz="4" w:space="0" w:color="auto"/>
              <w:right w:val="single" w:sz="4" w:space="0" w:color="auto"/>
            </w:tcBorders>
            <w:shd w:val="clear" w:color="auto" w:fill="auto"/>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1" w:type="dxa"/>
            <w:gridSpan w:val="4"/>
            <w:tcBorders>
              <w:top w:val="single" w:sz="4" w:space="0" w:color="auto"/>
              <w:left w:val="single" w:sz="4" w:space="0" w:color="auto"/>
              <w:bottom w:val="doub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有</w:t>
            </w:r>
            <w:r w:rsidR="003203FB">
              <w:rPr>
                <w:rFonts w:ascii="宋体" w:hAnsi="宋体" w:hint="eastAsia"/>
                <w:spacing w:val="-6"/>
                <w:kern w:val="0"/>
                <w:szCs w:val="21"/>
              </w:rPr>
              <w:t xml:space="preserve"> </w:t>
            </w:r>
            <w:r w:rsidRPr="000C6833">
              <w:rPr>
                <w:rFonts w:ascii="宋体" w:hAnsi="宋体" w:hint="eastAsia"/>
                <w:spacing w:val="-6"/>
                <w:kern w:val="0"/>
                <w:szCs w:val="21"/>
              </w:rPr>
              <w:t>效</w:t>
            </w:r>
            <w:r w:rsidR="003203FB">
              <w:rPr>
                <w:rFonts w:ascii="宋体" w:hAnsi="宋体" w:hint="eastAsia"/>
                <w:spacing w:val="-6"/>
                <w:kern w:val="0"/>
                <w:szCs w:val="21"/>
              </w:rPr>
              <w:t xml:space="preserve"> </w:t>
            </w:r>
            <w:r w:rsidRPr="000C6833">
              <w:rPr>
                <w:rFonts w:ascii="宋体" w:hAnsi="宋体" w:hint="eastAsia"/>
                <w:spacing w:val="-6"/>
                <w:kern w:val="0"/>
                <w:szCs w:val="21"/>
              </w:rPr>
              <w:t>期：</w:t>
            </w:r>
          </w:p>
        </w:tc>
        <w:tc>
          <w:tcPr>
            <w:tcW w:w="1830"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225"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溯源机构：</w:t>
            </w:r>
          </w:p>
        </w:tc>
        <w:tc>
          <w:tcPr>
            <w:tcW w:w="2488" w:type="dxa"/>
            <w:gridSpan w:val="8"/>
            <w:tcBorders>
              <w:top w:val="single" w:sz="4" w:space="0" w:color="auto"/>
              <w:left w:val="single" w:sz="4" w:space="0" w:color="auto"/>
              <w:bottom w:val="double" w:sz="4" w:space="0" w:color="auto"/>
              <w:right w:val="single" w:sz="4" w:space="0" w:color="000000"/>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702" w:type="dxa"/>
            <w:gridSpan w:val="2"/>
            <w:tcBorders>
              <w:top w:val="doub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3203FB">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温</w:t>
            </w:r>
            <w:r w:rsidRPr="000C6833">
              <w:rPr>
                <w:rFonts w:ascii="宋体" w:hAnsi="宋体"/>
                <w:spacing w:val="-6"/>
                <w:kern w:val="0"/>
                <w:szCs w:val="21"/>
              </w:rPr>
              <w:t xml:space="preserve">   </w:t>
            </w:r>
            <w:r w:rsidR="003203FB">
              <w:rPr>
                <w:rFonts w:ascii="宋体" w:hAnsi="宋体" w:hint="eastAsia"/>
                <w:spacing w:val="-6"/>
                <w:kern w:val="0"/>
                <w:szCs w:val="21"/>
              </w:rPr>
              <w:t xml:space="preserve"> </w:t>
            </w:r>
            <w:r w:rsidRPr="000C6833">
              <w:rPr>
                <w:rFonts w:ascii="宋体" w:hAnsi="宋体" w:hint="eastAsia"/>
                <w:spacing w:val="-6"/>
                <w:kern w:val="0"/>
                <w:szCs w:val="21"/>
              </w:rPr>
              <w:t>度：</w:t>
            </w:r>
          </w:p>
        </w:tc>
        <w:tc>
          <w:tcPr>
            <w:tcW w:w="1754" w:type="dxa"/>
            <w:gridSpan w:val="6"/>
            <w:tcBorders>
              <w:top w:val="doub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1" w:type="dxa"/>
            <w:gridSpan w:val="4"/>
            <w:tcBorders>
              <w:top w:val="double" w:sz="4" w:space="0" w:color="auto"/>
              <w:left w:val="nil"/>
              <w:bottom w:val="sing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相对湿度：</w:t>
            </w:r>
          </w:p>
        </w:tc>
        <w:tc>
          <w:tcPr>
            <w:tcW w:w="1830" w:type="dxa"/>
            <w:gridSpan w:val="2"/>
            <w:tcBorders>
              <w:top w:val="double" w:sz="4" w:space="0" w:color="auto"/>
              <w:left w:val="nil"/>
              <w:bottom w:val="single" w:sz="4" w:space="0" w:color="auto"/>
              <w:right w:val="single" w:sz="4" w:space="0" w:color="000000"/>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225" w:type="dxa"/>
            <w:gridSpan w:val="2"/>
            <w:tcBorders>
              <w:top w:val="doub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cs="宋体" w:hint="eastAsia"/>
                <w:spacing w:val="-6"/>
                <w:kern w:val="0"/>
                <w:szCs w:val="21"/>
              </w:rPr>
              <w:t>依据文件：</w:t>
            </w:r>
          </w:p>
        </w:tc>
        <w:tc>
          <w:tcPr>
            <w:tcW w:w="2488"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70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校准日期：</w:t>
            </w:r>
          </w:p>
        </w:tc>
        <w:tc>
          <w:tcPr>
            <w:tcW w:w="1754" w:type="dxa"/>
            <w:gridSpan w:val="6"/>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1" w:type="dxa"/>
            <w:gridSpan w:val="4"/>
            <w:tcBorders>
              <w:top w:val="single" w:sz="4" w:space="0" w:color="auto"/>
              <w:left w:val="nil"/>
              <w:bottom w:val="single" w:sz="4" w:space="0" w:color="auto"/>
              <w:right w:val="single" w:sz="4" w:space="0" w:color="auto"/>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cs="宋体" w:hint="eastAsia"/>
                <w:spacing w:val="-6"/>
                <w:kern w:val="0"/>
                <w:szCs w:val="21"/>
              </w:rPr>
              <w:t>校准地点：</w:t>
            </w:r>
          </w:p>
        </w:tc>
        <w:tc>
          <w:tcPr>
            <w:tcW w:w="5543" w:type="dxa"/>
            <w:gridSpan w:val="12"/>
            <w:tcBorders>
              <w:top w:val="single" w:sz="4" w:space="0" w:color="auto"/>
              <w:left w:val="nil"/>
              <w:bottom w:val="single" w:sz="4" w:space="0" w:color="auto"/>
              <w:right w:val="single" w:sz="4" w:space="0" w:color="000000"/>
            </w:tcBorders>
            <w:shd w:val="clear" w:color="auto" w:fill="auto"/>
            <w:vAlign w:val="center"/>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093" w:type="dxa"/>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校准员：</w:t>
            </w:r>
          </w:p>
        </w:tc>
        <w:tc>
          <w:tcPr>
            <w:tcW w:w="1756" w:type="dxa"/>
            <w:gridSpan w:val="5"/>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0" w:type="dxa"/>
            <w:gridSpan w:val="4"/>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核验人：</w:t>
            </w:r>
          </w:p>
        </w:tc>
        <w:tc>
          <w:tcPr>
            <w:tcW w:w="2438" w:type="dxa"/>
            <w:gridSpan w:val="4"/>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522" w:type="dxa"/>
            <w:gridSpan w:val="3"/>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p>
        </w:tc>
        <w:tc>
          <w:tcPr>
            <w:tcW w:w="2191" w:type="dxa"/>
            <w:gridSpan w:val="7"/>
            <w:tcBorders>
              <w:top w:val="nil"/>
              <w:left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r w:rsidR="006A6706" w:rsidRPr="000C6833" w:rsidTr="000C6833">
        <w:trPr>
          <w:trHeight w:val="349"/>
          <w:jc w:val="center"/>
        </w:trPr>
        <w:tc>
          <w:tcPr>
            <w:tcW w:w="1093" w:type="dxa"/>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密封性：</w:t>
            </w:r>
          </w:p>
        </w:tc>
        <w:tc>
          <w:tcPr>
            <w:tcW w:w="1756" w:type="dxa"/>
            <w:gridSpan w:val="5"/>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320" w:type="dxa"/>
            <w:gridSpan w:val="4"/>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安全阀：</w:t>
            </w:r>
          </w:p>
        </w:tc>
        <w:tc>
          <w:tcPr>
            <w:tcW w:w="2438" w:type="dxa"/>
            <w:gridSpan w:val="4"/>
            <w:tcBorders>
              <w:top w:val="nil"/>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522" w:type="dxa"/>
            <w:gridSpan w:val="3"/>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r w:rsidRPr="000C6833">
              <w:rPr>
                <w:rFonts w:ascii="宋体" w:hAnsi="宋体" w:cs="宋体" w:hint="eastAsia"/>
                <w:spacing w:val="-6"/>
                <w:kern w:val="0"/>
                <w:szCs w:val="21"/>
              </w:rPr>
              <w:t>输出工作压力：</w:t>
            </w:r>
          </w:p>
        </w:tc>
        <w:tc>
          <w:tcPr>
            <w:tcW w:w="1530" w:type="dxa"/>
            <w:gridSpan w:val="6"/>
            <w:tcBorders>
              <w:top w:val="nil"/>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661" w:type="dxa"/>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r w:rsidRPr="000C6833">
              <w:rPr>
                <w:rFonts w:ascii="宋体" w:hAnsi="宋体" w:hint="eastAsia"/>
                <w:spacing w:val="-6"/>
                <w:kern w:val="0"/>
                <w:szCs w:val="21"/>
              </w:rPr>
              <w:t>M</w:t>
            </w:r>
            <w:r w:rsidRPr="000C6833">
              <w:rPr>
                <w:rFonts w:ascii="宋体" w:hAnsi="宋体"/>
                <w:spacing w:val="-6"/>
                <w:kern w:val="0"/>
                <w:szCs w:val="21"/>
              </w:rPr>
              <w:t>Pa</w:t>
            </w:r>
          </w:p>
        </w:tc>
      </w:tr>
      <w:tr w:rsidR="006A6706" w:rsidRPr="000C6833" w:rsidTr="000C6833">
        <w:trPr>
          <w:trHeight w:val="349"/>
          <w:jc w:val="center"/>
        </w:trPr>
        <w:tc>
          <w:tcPr>
            <w:tcW w:w="10320" w:type="dxa"/>
            <w:gridSpan w:val="24"/>
            <w:tcBorders>
              <w:top w:val="nil"/>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right"/>
              <w:rPr>
                <w:rFonts w:ascii="宋体" w:hAnsi="宋体"/>
                <w:spacing w:val="-6"/>
                <w:kern w:val="0"/>
                <w:szCs w:val="21"/>
              </w:rPr>
            </w:pPr>
            <w:r w:rsidRPr="000C6833">
              <w:rPr>
                <w:rFonts w:ascii="宋体" w:hAnsi="宋体" w:cs="宋体" w:hint="eastAsia"/>
                <w:spacing w:val="-6"/>
                <w:kern w:val="0"/>
                <w:szCs w:val="21"/>
              </w:rPr>
              <w:t>单位：</w:t>
            </w:r>
            <w:r w:rsidRPr="000C6833">
              <w:rPr>
                <w:rFonts w:ascii="宋体" w:hAnsi="宋体"/>
                <w:spacing w:val="-6"/>
                <w:kern w:val="0"/>
                <w:szCs w:val="21"/>
              </w:rPr>
              <w:t>MPa</w:t>
            </w: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压力表名称</w:t>
            </w:r>
          </w:p>
        </w:tc>
        <w:tc>
          <w:tcPr>
            <w:tcW w:w="1979" w:type="dxa"/>
            <w:gridSpan w:val="6"/>
            <w:tcBorders>
              <w:top w:val="single" w:sz="4" w:space="0" w:color="auto"/>
              <w:left w:val="nil"/>
              <w:bottom w:val="nil"/>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color w:val="FFFFFF"/>
                <w:spacing w:val="-6"/>
                <w:kern w:val="0"/>
                <w:szCs w:val="21"/>
              </w:rPr>
            </w:pPr>
            <w:r w:rsidRPr="000C6833">
              <w:rPr>
                <w:rFonts w:ascii="宋体" w:hAnsi="宋体" w:cs="宋体" w:hint="eastAsia"/>
                <w:color w:val="FFFFFF"/>
                <w:spacing w:val="-6"/>
                <w:kern w:val="0"/>
                <w:szCs w:val="21"/>
              </w:rPr>
              <w:t>二氧化碳压力表</w:t>
            </w:r>
          </w:p>
        </w:tc>
        <w:tc>
          <w:tcPr>
            <w:tcW w:w="1264" w:type="dxa"/>
            <w:gridSpan w:val="4"/>
            <w:tcBorders>
              <w:top w:val="single" w:sz="4" w:space="0" w:color="auto"/>
              <w:left w:val="nil"/>
              <w:bottom w:val="nil"/>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准确度等级</w:t>
            </w:r>
          </w:p>
        </w:tc>
        <w:tc>
          <w:tcPr>
            <w:tcW w:w="227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r w:rsidRPr="000C6833">
              <w:rPr>
                <w:rFonts w:ascii="宋体" w:hAnsi="宋体"/>
                <w:color w:val="FFFFFF"/>
                <w:spacing w:val="-6"/>
                <w:kern w:val="0"/>
                <w:szCs w:val="21"/>
              </w:rPr>
              <w:t>2.5级</w:t>
            </w:r>
          </w:p>
        </w:tc>
        <w:tc>
          <w:tcPr>
            <w:tcW w:w="153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压力单位转换</w:t>
            </w:r>
          </w:p>
        </w:tc>
        <w:tc>
          <w:tcPr>
            <w:tcW w:w="218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测量范围</w:t>
            </w:r>
          </w:p>
        </w:tc>
        <w:tc>
          <w:tcPr>
            <w:tcW w:w="3243"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2271"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编   号</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r w:rsidRPr="000C6833">
              <w:rPr>
                <w:rFonts w:ascii="宋体" w:hAnsi="宋体"/>
                <w:color w:val="FFFFFF"/>
                <w:spacing w:val="-6"/>
                <w:kern w:val="0"/>
                <w:szCs w:val="21"/>
              </w:rPr>
              <w:t>20200611</w:t>
            </w: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制</w:t>
            </w:r>
            <w:r w:rsidRPr="000C6833">
              <w:rPr>
                <w:rFonts w:ascii="宋体" w:hAnsi="宋体"/>
                <w:spacing w:val="-6"/>
                <w:kern w:val="0"/>
                <w:szCs w:val="21"/>
              </w:rPr>
              <w:t xml:space="preserve"> </w:t>
            </w:r>
            <w:r w:rsidRPr="000C6833">
              <w:rPr>
                <w:rFonts w:ascii="宋体" w:hAnsi="宋体" w:hint="eastAsia"/>
                <w:spacing w:val="-6"/>
                <w:kern w:val="0"/>
                <w:szCs w:val="21"/>
              </w:rPr>
              <w:t>造</w:t>
            </w:r>
            <w:r w:rsidRPr="000C6833">
              <w:rPr>
                <w:rFonts w:ascii="宋体" w:hAnsi="宋体"/>
                <w:spacing w:val="-6"/>
                <w:kern w:val="0"/>
                <w:szCs w:val="21"/>
              </w:rPr>
              <w:t xml:space="preserve"> </w:t>
            </w:r>
            <w:r w:rsidRPr="000C6833">
              <w:rPr>
                <w:rFonts w:ascii="宋体" w:hAnsi="宋体" w:hint="eastAsia"/>
                <w:spacing w:val="-6"/>
                <w:kern w:val="0"/>
                <w:szCs w:val="21"/>
              </w:rPr>
              <w:t>厂</w:t>
            </w:r>
          </w:p>
        </w:tc>
        <w:tc>
          <w:tcPr>
            <w:tcW w:w="3243" w:type="dxa"/>
            <w:gridSpan w:val="10"/>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color w:val="FFFFFF"/>
                <w:spacing w:val="-6"/>
                <w:kern w:val="0"/>
                <w:szCs w:val="21"/>
              </w:rPr>
            </w:pPr>
            <w:r w:rsidRPr="000C6833">
              <w:rPr>
                <w:rFonts w:ascii="宋体" w:hAnsi="宋体" w:cs="宋体" w:hint="eastAsia"/>
                <w:color w:val="FFFFFF"/>
                <w:spacing w:val="-6"/>
                <w:kern w:val="0"/>
                <w:szCs w:val="21"/>
              </w:rPr>
              <w:t>上海减压器厂</w:t>
            </w:r>
          </w:p>
        </w:tc>
        <w:tc>
          <w:tcPr>
            <w:tcW w:w="2271" w:type="dxa"/>
            <w:gridSpan w:val="3"/>
            <w:tcBorders>
              <w:top w:val="single" w:sz="4" w:space="0" w:color="auto"/>
              <w:left w:val="nil"/>
              <w:bottom w:val="nil"/>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分</w:t>
            </w:r>
            <w:r w:rsidRPr="000C6833">
              <w:rPr>
                <w:rFonts w:ascii="宋体" w:hAnsi="宋体"/>
                <w:spacing w:val="-6"/>
                <w:kern w:val="0"/>
                <w:szCs w:val="21"/>
              </w:rPr>
              <w:t xml:space="preserve"> </w:t>
            </w:r>
            <w:r w:rsidRPr="000C6833">
              <w:rPr>
                <w:rFonts w:ascii="宋体" w:hAnsi="宋体" w:hint="eastAsia"/>
                <w:spacing w:val="-6"/>
                <w:kern w:val="0"/>
                <w:szCs w:val="21"/>
              </w:rPr>
              <w:t>度</w:t>
            </w:r>
            <w:r w:rsidRPr="000C6833">
              <w:rPr>
                <w:rFonts w:ascii="宋体" w:hAnsi="宋体"/>
                <w:spacing w:val="-6"/>
                <w:kern w:val="0"/>
                <w:szCs w:val="21"/>
              </w:rPr>
              <w:t xml:space="preserve"> </w:t>
            </w:r>
            <w:r w:rsidRPr="000C6833">
              <w:rPr>
                <w:rFonts w:ascii="宋体" w:hAnsi="宋体" w:hint="eastAsia"/>
                <w:spacing w:val="-6"/>
                <w:kern w:val="0"/>
                <w:szCs w:val="21"/>
              </w:rPr>
              <w:t>值</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left"/>
              <w:rPr>
                <w:rFonts w:ascii="宋体" w:hAnsi="宋体"/>
                <w:color w:val="FFFFFF"/>
                <w:spacing w:val="-6"/>
                <w:kern w:val="0"/>
                <w:szCs w:val="21"/>
              </w:rPr>
            </w:pPr>
          </w:p>
        </w:tc>
      </w:tr>
      <w:tr w:rsidR="006A6706" w:rsidRPr="000C6833" w:rsidTr="000C6833">
        <w:trPr>
          <w:trHeight w:val="349"/>
          <w:jc w:val="center"/>
        </w:trPr>
        <w:tc>
          <w:tcPr>
            <w:tcW w:w="10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A6706" w:rsidRPr="000C6833" w:rsidRDefault="006A6706" w:rsidP="00E81FA5">
            <w:pPr>
              <w:spacing w:line="0" w:lineRule="atLeast"/>
              <w:ind w:leftChars="-50" w:left="-105" w:rightChars="-50" w:right="-105"/>
              <w:jc w:val="center"/>
              <w:rPr>
                <w:rFonts w:ascii="宋体" w:hAnsi="宋体"/>
                <w:spacing w:val="-6"/>
                <w:szCs w:val="21"/>
              </w:rPr>
            </w:pPr>
            <w:r w:rsidRPr="000C6833">
              <w:rPr>
                <w:rFonts w:ascii="宋体" w:hAnsi="宋体" w:hint="eastAsia"/>
                <w:spacing w:val="-6"/>
                <w:szCs w:val="21"/>
              </w:rPr>
              <w:t>标准</w:t>
            </w:r>
          </w:p>
          <w:p w:rsidR="006A6706" w:rsidRPr="000C6833" w:rsidRDefault="006A6706" w:rsidP="00E81FA5">
            <w:pPr>
              <w:spacing w:line="0" w:lineRule="atLeast"/>
              <w:ind w:leftChars="-50" w:left="-105" w:rightChars="-50" w:right="-105"/>
              <w:jc w:val="center"/>
              <w:rPr>
                <w:rFonts w:ascii="宋体" w:hAnsi="宋体"/>
                <w:spacing w:val="-6"/>
                <w:szCs w:val="21"/>
              </w:rPr>
            </w:pPr>
            <w:r w:rsidRPr="000C6833">
              <w:rPr>
                <w:rFonts w:ascii="宋体" w:hAnsi="宋体" w:hint="eastAsia"/>
                <w:spacing w:val="-6"/>
                <w:szCs w:val="21"/>
              </w:rPr>
              <w:t>压力值</w:t>
            </w:r>
          </w:p>
        </w:tc>
        <w:tc>
          <w:tcPr>
            <w:tcW w:w="1616" w:type="dxa"/>
            <w:gridSpan w:val="4"/>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被检表轻敲后</w:t>
            </w:r>
            <w:r w:rsidR="005F6B31">
              <w:rPr>
                <w:rFonts w:ascii="宋体" w:hAnsi="宋体" w:hint="eastAsia"/>
                <w:spacing w:val="-6"/>
                <w:kern w:val="0"/>
                <w:szCs w:val="21"/>
              </w:rPr>
              <w:br/>
            </w:r>
            <w:r w:rsidRPr="000C6833">
              <w:rPr>
                <w:rFonts w:ascii="宋体" w:hAnsi="宋体"/>
                <w:spacing w:val="-6"/>
                <w:kern w:val="0"/>
                <w:szCs w:val="21"/>
              </w:rPr>
              <w:t>示值</w:t>
            </w:r>
          </w:p>
        </w:tc>
        <w:tc>
          <w:tcPr>
            <w:tcW w:w="1627" w:type="dxa"/>
            <w:gridSpan w:val="6"/>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轻敲位移</w:t>
            </w:r>
          </w:p>
        </w:tc>
        <w:tc>
          <w:tcPr>
            <w:tcW w:w="95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测量</w:t>
            </w:r>
          </w:p>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平均值</w:t>
            </w:r>
          </w:p>
        </w:tc>
        <w:tc>
          <w:tcPr>
            <w:tcW w:w="1860" w:type="dxa"/>
            <w:gridSpan w:val="2"/>
            <w:vMerge w:val="restart"/>
            <w:tcBorders>
              <w:top w:val="single" w:sz="4" w:space="0" w:color="auto"/>
              <w:left w:val="nil"/>
              <w:bottom w:val="single" w:sz="4" w:space="0" w:color="000000"/>
              <w:right w:val="single" w:sz="4" w:space="0" w:color="000000"/>
            </w:tcBorders>
            <w:shd w:val="clear" w:color="auto" w:fill="auto"/>
            <w:noWrap/>
            <w:vAlign w:val="center"/>
            <w:hideMark/>
          </w:tcPr>
          <w:p w:rsidR="006A6706" w:rsidRPr="000C6833" w:rsidRDefault="006A6706" w:rsidP="003203FB">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测量结果的</w:t>
            </w:r>
            <w:r w:rsidR="003203FB">
              <w:rPr>
                <w:rFonts w:ascii="宋体" w:hAnsi="宋体"/>
                <w:spacing w:val="-6"/>
                <w:kern w:val="0"/>
                <w:szCs w:val="21"/>
              </w:rPr>
              <w:br/>
            </w:r>
            <w:r w:rsidRPr="000C6833">
              <w:rPr>
                <w:rFonts w:ascii="宋体" w:hAnsi="宋体" w:hint="eastAsia"/>
                <w:spacing w:val="-6"/>
                <w:kern w:val="0"/>
                <w:szCs w:val="21"/>
              </w:rPr>
              <w:t>不确定度</w:t>
            </w:r>
          </w:p>
        </w:tc>
        <w:tc>
          <w:tcPr>
            <w:tcW w:w="1053"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回程误差</w:t>
            </w:r>
          </w:p>
        </w:tc>
        <w:tc>
          <w:tcPr>
            <w:tcW w:w="105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示值误差</w:t>
            </w:r>
          </w:p>
        </w:tc>
        <w:tc>
          <w:tcPr>
            <w:tcW w:w="106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允许误差</w:t>
            </w:r>
          </w:p>
        </w:tc>
      </w:tr>
      <w:tr w:rsidR="006A6706" w:rsidRPr="000C6833" w:rsidTr="000C6833">
        <w:trPr>
          <w:trHeight w:val="349"/>
          <w:jc w:val="center"/>
        </w:trPr>
        <w:tc>
          <w:tcPr>
            <w:tcW w:w="1093" w:type="dxa"/>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c>
          <w:tcPr>
            <w:tcW w:w="805"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升压</w:t>
            </w:r>
          </w:p>
        </w:tc>
        <w:tc>
          <w:tcPr>
            <w:tcW w:w="8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降压</w:t>
            </w:r>
          </w:p>
        </w:tc>
        <w:tc>
          <w:tcPr>
            <w:tcW w:w="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升压</w:t>
            </w:r>
          </w:p>
        </w:tc>
        <w:tc>
          <w:tcPr>
            <w:tcW w:w="880"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降压</w:t>
            </w:r>
          </w:p>
        </w:tc>
        <w:tc>
          <w:tcPr>
            <w:tcW w:w="957"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p>
        </w:tc>
        <w:tc>
          <w:tcPr>
            <w:tcW w:w="1860" w:type="dxa"/>
            <w:gridSpan w:val="2"/>
            <w:vMerge/>
            <w:tcBorders>
              <w:top w:val="single" w:sz="4" w:space="0" w:color="auto"/>
              <w:left w:val="nil"/>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c>
          <w:tcPr>
            <w:tcW w:w="1053" w:type="dxa"/>
            <w:gridSpan w:val="5"/>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p>
        </w:tc>
        <w:tc>
          <w:tcPr>
            <w:tcW w:w="1053"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p>
        </w:tc>
        <w:tc>
          <w:tcPr>
            <w:tcW w:w="1061"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05"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80"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9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05"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80"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9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05"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80"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9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05"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11"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880"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95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零位误差：</w:t>
            </w:r>
          </w:p>
        </w:tc>
        <w:tc>
          <w:tcPr>
            <w:tcW w:w="2363" w:type="dxa"/>
            <w:gridSpan w:val="7"/>
            <w:tcBorders>
              <w:top w:val="single" w:sz="4" w:space="0" w:color="auto"/>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837" w:type="dxa"/>
            <w:gridSpan w:val="5"/>
            <w:tcBorders>
              <w:top w:val="single" w:sz="4" w:space="0" w:color="auto"/>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示值误差：</w:t>
            </w:r>
          </w:p>
        </w:tc>
        <w:tc>
          <w:tcPr>
            <w:tcW w:w="1860" w:type="dxa"/>
            <w:gridSpan w:val="2"/>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045" w:type="dxa"/>
            <w:gridSpan w:val="4"/>
            <w:tcBorders>
              <w:top w:val="single" w:sz="4" w:space="0" w:color="auto"/>
              <w:left w:val="nil"/>
              <w:bottom w:val="nil"/>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回程误差：</w:t>
            </w:r>
          </w:p>
        </w:tc>
        <w:tc>
          <w:tcPr>
            <w:tcW w:w="2122"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r>
      <w:tr w:rsidR="006A6706" w:rsidRPr="000C6833" w:rsidTr="000C6833">
        <w:trPr>
          <w:trHeight w:val="349"/>
          <w:jc w:val="center"/>
        </w:trPr>
        <w:tc>
          <w:tcPr>
            <w:tcW w:w="1093" w:type="dxa"/>
            <w:tcBorders>
              <w:top w:val="nil"/>
              <w:left w:val="single" w:sz="4" w:space="0" w:color="auto"/>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轻敲位移：</w:t>
            </w:r>
          </w:p>
        </w:tc>
        <w:tc>
          <w:tcPr>
            <w:tcW w:w="2363" w:type="dxa"/>
            <w:gridSpan w:val="7"/>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c>
          <w:tcPr>
            <w:tcW w:w="1837" w:type="dxa"/>
            <w:gridSpan w:val="5"/>
            <w:tcBorders>
              <w:top w:val="nil"/>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指针偏转平稳性：</w:t>
            </w:r>
          </w:p>
        </w:tc>
        <w:tc>
          <w:tcPr>
            <w:tcW w:w="5027" w:type="dxa"/>
            <w:gridSpan w:val="11"/>
            <w:tcBorders>
              <w:left w:val="nil"/>
              <w:bottom w:val="single" w:sz="4" w:space="0" w:color="auto"/>
              <w:right w:val="single" w:sz="4" w:space="0" w:color="auto"/>
            </w:tcBorders>
            <w:shd w:val="clear" w:color="auto" w:fill="auto"/>
            <w:noWrap/>
            <w:vAlign w:val="center"/>
            <w:hideMark/>
          </w:tcPr>
          <w:p w:rsidR="006A6706" w:rsidRPr="006B3C24" w:rsidRDefault="006A6706" w:rsidP="006B3C24">
            <w:pPr>
              <w:widowControl/>
              <w:spacing w:line="0" w:lineRule="atLeast"/>
              <w:ind w:leftChars="-50" w:left="-105" w:rightChars="-50" w:right="-105"/>
              <w:jc w:val="left"/>
              <w:rPr>
                <w:rFonts w:ascii="宋体" w:hAnsi="宋体"/>
                <w:spacing w:val="-6"/>
                <w:kern w:val="0"/>
                <w:szCs w:val="21"/>
                <w:u w:val="single"/>
              </w:rPr>
            </w:pPr>
          </w:p>
        </w:tc>
      </w:tr>
      <w:tr w:rsidR="006A6706" w:rsidRPr="000C6833" w:rsidTr="000C6833">
        <w:trPr>
          <w:trHeight w:val="70"/>
          <w:jc w:val="center"/>
        </w:trPr>
        <w:tc>
          <w:tcPr>
            <w:tcW w:w="10320" w:type="dxa"/>
            <w:gridSpan w:val="24"/>
            <w:tcBorders>
              <w:top w:val="nil"/>
            </w:tcBorders>
            <w:shd w:val="clear" w:color="auto" w:fill="auto"/>
            <w:noWrap/>
            <w:vAlign w:val="center"/>
            <w:hideMark/>
          </w:tcPr>
          <w:p w:rsidR="006A6706" w:rsidRPr="000C6833" w:rsidRDefault="006A6706" w:rsidP="000C6833">
            <w:pPr>
              <w:widowControl/>
              <w:spacing w:line="40" w:lineRule="exact"/>
              <w:ind w:leftChars="-50" w:left="-105" w:rightChars="-50" w:right="-105"/>
              <w:jc w:val="left"/>
              <w:rPr>
                <w:rFonts w:ascii="宋体" w:hAnsi="宋体"/>
                <w:spacing w:val="-6"/>
                <w:kern w:val="0"/>
                <w:szCs w:val="21"/>
              </w:rPr>
            </w:pPr>
          </w:p>
        </w:tc>
      </w:tr>
      <w:tr w:rsidR="006A6706" w:rsidRPr="000C6833" w:rsidTr="000C6833">
        <w:trPr>
          <w:trHeight w:val="349"/>
          <w:jc w:val="center"/>
        </w:trPr>
        <w:tc>
          <w:tcPr>
            <w:tcW w:w="10320" w:type="dxa"/>
            <w:gridSpan w:val="24"/>
            <w:tcBorders>
              <w:bottom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right"/>
              <w:rPr>
                <w:rFonts w:ascii="宋体" w:hAnsi="宋体"/>
                <w:color w:val="FFFFFF"/>
                <w:spacing w:val="-6"/>
                <w:kern w:val="0"/>
                <w:szCs w:val="21"/>
              </w:rPr>
            </w:pPr>
            <w:r w:rsidRPr="000C6833">
              <w:rPr>
                <w:rFonts w:ascii="宋体" w:hAnsi="宋体" w:cs="宋体" w:hint="eastAsia"/>
                <w:spacing w:val="-6"/>
                <w:kern w:val="0"/>
                <w:szCs w:val="21"/>
              </w:rPr>
              <w:t>单位：</w:t>
            </w:r>
            <w:r w:rsidRPr="000C6833">
              <w:rPr>
                <w:rFonts w:ascii="宋体" w:hAnsi="宋体" w:hint="eastAsia"/>
                <w:spacing w:val="-6"/>
                <w:kern w:val="0"/>
                <w:szCs w:val="21"/>
              </w:rPr>
              <w:t>L/min</w:t>
            </w: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流量计名称</w:t>
            </w:r>
          </w:p>
        </w:tc>
        <w:tc>
          <w:tcPr>
            <w:tcW w:w="4200" w:type="dxa"/>
            <w:gridSpan w:val="1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color w:val="FFFFFF"/>
                <w:spacing w:val="-6"/>
                <w:kern w:val="0"/>
                <w:szCs w:val="21"/>
              </w:rPr>
            </w:pPr>
          </w:p>
        </w:tc>
        <w:tc>
          <w:tcPr>
            <w:tcW w:w="1314" w:type="dxa"/>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准确度等级</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测量范围</w:t>
            </w:r>
          </w:p>
        </w:tc>
        <w:tc>
          <w:tcPr>
            <w:tcW w:w="4200" w:type="dxa"/>
            <w:gridSpan w:val="12"/>
            <w:tcBorders>
              <w:top w:val="nil"/>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 xml:space="preserve">编   </w:t>
            </w:r>
            <w:r w:rsidR="00322092">
              <w:rPr>
                <w:rFonts w:ascii="宋体" w:hAnsi="宋体" w:cs="宋体" w:hint="eastAsia"/>
                <w:spacing w:val="-6"/>
                <w:kern w:val="0"/>
                <w:szCs w:val="21"/>
              </w:rPr>
              <w:t xml:space="preserve"> </w:t>
            </w:r>
            <w:r w:rsidRPr="000C6833">
              <w:rPr>
                <w:rFonts w:ascii="宋体" w:hAnsi="宋体" w:cs="宋体" w:hint="eastAsia"/>
                <w:spacing w:val="-6"/>
                <w:kern w:val="0"/>
                <w:szCs w:val="21"/>
              </w:rPr>
              <w:t>号</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制</w:t>
            </w:r>
            <w:r w:rsidRPr="000C6833">
              <w:rPr>
                <w:rFonts w:ascii="宋体" w:hAnsi="宋体"/>
                <w:spacing w:val="-6"/>
                <w:kern w:val="0"/>
                <w:szCs w:val="21"/>
              </w:rPr>
              <w:t xml:space="preserve"> </w:t>
            </w:r>
            <w:r w:rsidRPr="000C6833">
              <w:rPr>
                <w:rFonts w:ascii="宋体" w:hAnsi="宋体" w:hint="eastAsia"/>
                <w:spacing w:val="-6"/>
                <w:kern w:val="0"/>
                <w:szCs w:val="21"/>
              </w:rPr>
              <w:t>造</w:t>
            </w:r>
            <w:r w:rsidRPr="000C6833">
              <w:rPr>
                <w:rFonts w:ascii="宋体" w:hAnsi="宋体"/>
                <w:spacing w:val="-6"/>
                <w:kern w:val="0"/>
                <w:szCs w:val="21"/>
              </w:rPr>
              <w:t xml:space="preserve"> </w:t>
            </w:r>
            <w:r w:rsidRPr="000C6833">
              <w:rPr>
                <w:rFonts w:ascii="宋体" w:hAnsi="宋体" w:hint="eastAsia"/>
                <w:spacing w:val="-6"/>
                <w:kern w:val="0"/>
                <w:szCs w:val="21"/>
              </w:rPr>
              <w:t>厂</w:t>
            </w:r>
          </w:p>
        </w:tc>
        <w:tc>
          <w:tcPr>
            <w:tcW w:w="4200" w:type="dxa"/>
            <w:gridSpan w:val="1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color w:val="FFFFFF"/>
                <w:spacing w:val="-6"/>
                <w:kern w:val="0"/>
                <w:szCs w:val="21"/>
              </w:rPr>
            </w:pP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分</w:t>
            </w:r>
            <w:r w:rsidRPr="000C6833">
              <w:rPr>
                <w:rFonts w:ascii="宋体" w:hAnsi="宋体"/>
                <w:spacing w:val="-6"/>
                <w:kern w:val="0"/>
                <w:szCs w:val="21"/>
              </w:rPr>
              <w:t xml:space="preserve"> </w:t>
            </w:r>
            <w:r w:rsidRPr="000C6833">
              <w:rPr>
                <w:rFonts w:ascii="宋体" w:hAnsi="宋体" w:hint="eastAsia"/>
                <w:spacing w:val="-6"/>
                <w:kern w:val="0"/>
                <w:szCs w:val="21"/>
              </w:rPr>
              <w:t>度</w:t>
            </w:r>
            <w:r w:rsidRPr="000C6833">
              <w:rPr>
                <w:rFonts w:ascii="宋体" w:hAnsi="宋体"/>
                <w:spacing w:val="-6"/>
                <w:kern w:val="0"/>
                <w:szCs w:val="21"/>
              </w:rPr>
              <w:t xml:space="preserve"> </w:t>
            </w:r>
            <w:r w:rsidRPr="000C6833">
              <w:rPr>
                <w:rFonts w:ascii="宋体" w:hAnsi="宋体" w:hint="eastAsia"/>
                <w:spacing w:val="-6"/>
                <w:kern w:val="0"/>
                <w:szCs w:val="21"/>
              </w:rPr>
              <w:t>值</w:t>
            </w:r>
          </w:p>
        </w:tc>
        <w:tc>
          <w:tcPr>
            <w:tcW w:w="3713"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vMerge w:val="restart"/>
            <w:tcBorders>
              <w:top w:val="single" w:sz="4" w:space="0" w:color="auto"/>
              <w:left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刻度流量值</w:t>
            </w:r>
          </w:p>
        </w:tc>
        <w:tc>
          <w:tcPr>
            <w:tcW w:w="2786" w:type="dxa"/>
            <w:gridSpan w:val="8"/>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测量值</w:t>
            </w:r>
          </w:p>
        </w:tc>
        <w:tc>
          <w:tcPr>
            <w:tcW w:w="1414" w:type="dxa"/>
            <w:gridSpan w:val="4"/>
            <w:vMerge w:val="restart"/>
            <w:tcBorders>
              <w:top w:val="single" w:sz="4" w:space="0" w:color="auto"/>
              <w:left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测量平均值</w:t>
            </w:r>
          </w:p>
        </w:tc>
        <w:tc>
          <w:tcPr>
            <w:tcW w:w="186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0C6833" w:rsidRDefault="006A6706" w:rsidP="000C6833">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测量结果的</w:t>
            </w:r>
            <w:r w:rsidR="003203FB">
              <w:rPr>
                <w:rFonts w:ascii="宋体" w:hAnsi="宋体"/>
                <w:spacing w:val="-6"/>
                <w:kern w:val="0"/>
                <w:szCs w:val="21"/>
              </w:rPr>
              <w:br/>
            </w:r>
            <w:r w:rsidRPr="000C6833">
              <w:rPr>
                <w:rFonts w:ascii="宋体" w:hAnsi="宋体" w:hint="eastAsia"/>
                <w:spacing w:val="-6"/>
                <w:kern w:val="0"/>
                <w:szCs w:val="21"/>
              </w:rPr>
              <w:t>不确定度</w:t>
            </w:r>
          </w:p>
        </w:tc>
        <w:tc>
          <w:tcPr>
            <w:tcW w:w="1053"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回程误差</w:t>
            </w:r>
          </w:p>
        </w:tc>
        <w:tc>
          <w:tcPr>
            <w:tcW w:w="105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示值误差</w:t>
            </w:r>
          </w:p>
        </w:tc>
        <w:tc>
          <w:tcPr>
            <w:tcW w:w="106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hint="eastAsia"/>
                <w:spacing w:val="-6"/>
                <w:kern w:val="0"/>
                <w:szCs w:val="21"/>
              </w:rPr>
              <w:t>允许误差</w:t>
            </w:r>
          </w:p>
        </w:tc>
      </w:tr>
      <w:tr w:rsidR="006A6706" w:rsidRPr="000C6833" w:rsidTr="000C6833">
        <w:trPr>
          <w:trHeight w:val="349"/>
          <w:jc w:val="center"/>
        </w:trPr>
        <w:tc>
          <w:tcPr>
            <w:tcW w:w="1093" w:type="dxa"/>
            <w:vMerge/>
            <w:tcBorders>
              <w:left w:val="single" w:sz="4" w:space="0" w:color="auto"/>
              <w:bottom w:val="single" w:sz="4" w:space="0" w:color="auto"/>
              <w:right w:val="single" w:sz="4" w:space="0" w:color="000000"/>
            </w:tcBorders>
            <w:shd w:val="clear" w:color="auto" w:fill="auto"/>
            <w:noWrap/>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69"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1</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r w:rsidRPr="000C6833">
              <w:rPr>
                <w:rFonts w:ascii="宋体" w:hAnsi="宋体"/>
                <w:spacing w:val="-6"/>
                <w:kern w:val="0"/>
                <w:szCs w:val="21"/>
              </w:rPr>
              <w:t>2</w:t>
            </w:r>
          </w:p>
        </w:tc>
        <w:tc>
          <w:tcPr>
            <w:tcW w:w="1414" w:type="dxa"/>
            <w:gridSpan w:val="4"/>
            <w:vMerge/>
            <w:tcBorders>
              <w:left w:val="single" w:sz="4" w:space="0" w:color="auto"/>
              <w:bottom w:val="single" w:sz="4" w:space="0" w:color="auto"/>
              <w:right w:val="single" w:sz="4" w:space="0" w:color="000000"/>
            </w:tcBorders>
            <w:shd w:val="clear" w:color="auto" w:fill="auto"/>
            <w:noWrap/>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c>
          <w:tcPr>
            <w:tcW w:w="1053" w:type="dxa"/>
            <w:gridSpan w:val="5"/>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p>
        </w:tc>
        <w:tc>
          <w:tcPr>
            <w:tcW w:w="1053"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cs="宋体"/>
                <w:spacing w:val="-6"/>
                <w:kern w:val="0"/>
                <w:szCs w:val="21"/>
              </w:rPr>
            </w:pPr>
          </w:p>
        </w:tc>
        <w:tc>
          <w:tcPr>
            <w:tcW w:w="1061" w:type="dxa"/>
            <w:gridSpan w:val="2"/>
            <w:vMerge/>
            <w:tcBorders>
              <w:top w:val="single" w:sz="4" w:space="0" w:color="auto"/>
              <w:left w:val="single" w:sz="4" w:space="0" w:color="auto"/>
              <w:bottom w:val="single" w:sz="4" w:space="0" w:color="000000"/>
              <w:right w:val="single" w:sz="4" w:space="0" w:color="000000"/>
            </w:tcBorders>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69"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69"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69"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41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5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061" w:type="dxa"/>
            <w:gridSpan w:val="2"/>
            <w:tcBorders>
              <w:top w:val="nil"/>
              <w:left w:val="nil"/>
              <w:bottom w:val="single" w:sz="4" w:space="0" w:color="auto"/>
              <w:right w:val="single" w:sz="4" w:space="0" w:color="000000"/>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r>
      <w:tr w:rsidR="006A6706" w:rsidRPr="000C6833" w:rsidTr="000C6833">
        <w:trPr>
          <w:trHeight w:val="349"/>
          <w:jc w:val="center"/>
        </w:trPr>
        <w:tc>
          <w:tcPr>
            <w:tcW w:w="1093" w:type="dxa"/>
            <w:tcBorders>
              <w:top w:val="single" w:sz="4" w:space="0" w:color="auto"/>
              <w:left w:val="single" w:sz="4" w:space="0" w:color="auto"/>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示值误差：</w:t>
            </w:r>
          </w:p>
        </w:tc>
        <w:tc>
          <w:tcPr>
            <w:tcW w:w="2786" w:type="dxa"/>
            <w:gridSpan w:val="8"/>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p>
        </w:tc>
        <w:tc>
          <w:tcPr>
            <w:tcW w:w="1414" w:type="dxa"/>
            <w:gridSpan w:val="4"/>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s="宋体"/>
                <w:spacing w:val="-6"/>
                <w:kern w:val="0"/>
                <w:szCs w:val="21"/>
              </w:rPr>
            </w:pPr>
            <w:r w:rsidRPr="000C6833">
              <w:rPr>
                <w:rFonts w:ascii="宋体" w:hAnsi="宋体" w:cs="宋体" w:hint="eastAsia"/>
                <w:spacing w:val="-6"/>
                <w:kern w:val="0"/>
                <w:szCs w:val="21"/>
              </w:rPr>
              <w:t>回程误差：</w:t>
            </w:r>
          </w:p>
        </w:tc>
        <w:tc>
          <w:tcPr>
            <w:tcW w:w="1860" w:type="dxa"/>
            <w:gridSpan w:val="2"/>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color w:val="FFFFFF"/>
                <w:spacing w:val="-6"/>
                <w:kern w:val="0"/>
                <w:szCs w:val="21"/>
              </w:rPr>
            </w:pPr>
          </w:p>
        </w:tc>
        <w:tc>
          <w:tcPr>
            <w:tcW w:w="1383" w:type="dxa"/>
            <w:gridSpan w:val="6"/>
            <w:tcBorders>
              <w:top w:val="single" w:sz="4" w:space="0" w:color="auto"/>
              <w:left w:val="nil"/>
              <w:bottom w:val="single" w:sz="4" w:space="0" w:color="auto"/>
              <w:right w:val="nil"/>
            </w:tcBorders>
            <w:shd w:val="clear" w:color="auto" w:fill="auto"/>
            <w:noWrap/>
            <w:vAlign w:val="center"/>
            <w:hideMark/>
          </w:tcPr>
          <w:p w:rsidR="006A6706" w:rsidRPr="000C6833" w:rsidRDefault="006A6706" w:rsidP="00E81FA5">
            <w:pPr>
              <w:widowControl/>
              <w:spacing w:line="0" w:lineRule="atLeast"/>
              <w:ind w:leftChars="-50" w:left="-105" w:rightChars="-50" w:right="-105"/>
              <w:jc w:val="left"/>
              <w:rPr>
                <w:rFonts w:ascii="宋体" w:hAnsi="宋体"/>
                <w:spacing w:val="-6"/>
                <w:kern w:val="0"/>
                <w:szCs w:val="21"/>
              </w:rPr>
            </w:pPr>
            <w:r w:rsidRPr="000C6833">
              <w:rPr>
                <w:rFonts w:ascii="宋体" w:hAnsi="宋体" w:hint="eastAsia"/>
                <w:spacing w:val="-6"/>
                <w:kern w:val="0"/>
                <w:szCs w:val="21"/>
              </w:rPr>
              <w:t>流量调节范围：</w:t>
            </w:r>
          </w:p>
        </w:tc>
        <w:tc>
          <w:tcPr>
            <w:tcW w:w="1784" w:type="dxa"/>
            <w:gridSpan w:val="3"/>
            <w:tcBorders>
              <w:top w:val="single" w:sz="4" w:space="0" w:color="auto"/>
              <w:left w:val="nil"/>
              <w:bottom w:val="single" w:sz="4" w:space="0" w:color="auto"/>
              <w:right w:val="single" w:sz="4" w:space="0" w:color="auto"/>
            </w:tcBorders>
            <w:shd w:val="clear" w:color="auto" w:fill="auto"/>
            <w:noWrap/>
            <w:vAlign w:val="center"/>
            <w:hideMark/>
          </w:tcPr>
          <w:p w:rsidR="006A6706" w:rsidRPr="000C6833" w:rsidRDefault="006A6706" w:rsidP="00E81FA5">
            <w:pPr>
              <w:widowControl/>
              <w:spacing w:line="0" w:lineRule="atLeast"/>
              <w:ind w:leftChars="-50" w:left="-105" w:rightChars="-50" w:right="-105"/>
              <w:jc w:val="center"/>
              <w:rPr>
                <w:rFonts w:ascii="宋体" w:hAnsi="宋体"/>
                <w:spacing w:val="-6"/>
                <w:kern w:val="0"/>
                <w:szCs w:val="21"/>
              </w:rPr>
            </w:pPr>
          </w:p>
        </w:tc>
      </w:tr>
    </w:tbl>
    <w:p w:rsidR="006A6706" w:rsidRDefault="006A6706" w:rsidP="006A6706">
      <w:pPr>
        <w:pStyle w:val="af4"/>
        <w:sectPr w:rsidR="006A6706" w:rsidSect="00584479">
          <w:pgSz w:w="11906" w:h="16838" w:code="9"/>
          <w:pgMar w:top="1418" w:right="1418" w:bottom="1418" w:left="1418" w:header="1418" w:footer="1134" w:gutter="0"/>
          <w:cols w:space="720"/>
          <w:docGrid w:linePitch="312"/>
        </w:sectPr>
      </w:pPr>
    </w:p>
    <w:p w:rsidR="006A6706" w:rsidRDefault="006A6706" w:rsidP="006E7A63">
      <w:pPr>
        <w:pStyle w:val="1"/>
        <w:spacing w:line="240" w:lineRule="auto"/>
        <w:rPr>
          <w:rFonts w:hAnsi="黑体"/>
          <w:sz w:val="28"/>
          <w:szCs w:val="28"/>
        </w:rPr>
      </w:pPr>
      <w:bookmarkStart w:id="102" w:name="_Toc75187142"/>
      <w:r w:rsidRPr="00CE38C5">
        <w:rPr>
          <w:rFonts w:hAnsi="黑体" w:hint="eastAsia"/>
          <w:sz w:val="28"/>
          <w:szCs w:val="28"/>
        </w:rPr>
        <w:lastRenderedPageBreak/>
        <w:t>附录</w:t>
      </w:r>
      <w:r w:rsidRPr="00CE38C5">
        <w:rPr>
          <w:rFonts w:hAnsi="黑体" w:hint="eastAsia"/>
          <w:sz w:val="28"/>
          <w:szCs w:val="28"/>
        </w:rPr>
        <w:t>B</w:t>
      </w:r>
      <w:bookmarkEnd w:id="102"/>
    </w:p>
    <w:p w:rsidR="006A6706" w:rsidRPr="00BB1F83" w:rsidRDefault="006A6706" w:rsidP="006A08DD">
      <w:pPr>
        <w:pStyle w:val="aff"/>
        <w:spacing w:before="480" w:after="120"/>
        <w:rPr>
          <w:rFonts w:ascii="黑体" w:eastAsia="黑体" w:hAnsi="黑体"/>
          <w:b w:val="0"/>
          <w:sz w:val="28"/>
          <w:szCs w:val="28"/>
        </w:rPr>
      </w:pPr>
      <w:bookmarkStart w:id="103" w:name="_Toc398188380"/>
      <w:bookmarkStart w:id="104" w:name="_Toc398188688"/>
      <w:bookmarkStart w:id="105" w:name="_Toc401300862"/>
      <w:bookmarkStart w:id="106" w:name="_Toc402769294"/>
      <w:bookmarkStart w:id="107" w:name="_Toc436151034"/>
      <w:bookmarkStart w:id="108" w:name="_Toc459407215"/>
      <w:bookmarkStart w:id="109" w:name="_Toc459748770"/>
      <w:bookmarkStart w:id="110" w:name="_Toc460921832"/>
      <w:bookmarkStart w:id="111" w:name="_Toc460921997"/>
      <w:bookmarkStart w:id="112" w:name="_Toc460953846"/>
      <w:bookmarkStart w:id="113" w:name="_Toc32147"/>
      <w:bookmarkStart w:id="114" w:name="_Toc484182253"/>
      <w:bookmarkStart w:id="115" w:name="_Toc487208368"/>
      <w:bookmarkStart w:id="116" w:name="_Toc490469604"/>
      <w:bookmarkStart w:id="117" w:name="_Toc491077352"/>
      <w:bookmarkStart w:id="118" w:name="_Toc492999756"/>
      <w:bookmarkStart w:id="119" w:name="_Toc497490544"/>
      <w:bookmarkStart w:id="120" w:name="_Toc498411176"/>
      <w:bookmarkStart w:id="121" w:name="_Toc504378357"/>
      <w:bookmarkStart w:id="122" w:name="_Toc24723490"/>
      <w:bookmarkStart w:id="123" w:name="_Toc24723591"/>
      <w:bookmarkStart w:id="124" w:name="_Toc28937532"/>
      <w:bookmarkStart w:id="125" w:name="_Toc39757296"/>
      <w:bookmarkStart w:id="126" w:name="_Toc75187143"/>
      <w:r w:rsidRPr="00BB1F83">
        <w:rPr>
          <w:rFonts w:ascii="黑体" w:eastAsia="黑体" w:hAnsi="黑体"/>
          <w:b w:val="0"/>
          <w:sz w:val="28"/>
          <w:szCs w:val="28"/>
        </w:rPr>
        <w:t>校准证书内页格式</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706" w:rsidRPr="00330A01" w:rsidRDefault="006A6706" w:rsidP="003366CA">
      <w:pPr>
        <w:pStyle w:val="af4"/>
        <w:spacing w:afterLines="30" w:line="400" w:lineRule="exact"/>
        <w:ind w:leftChars="50" w:left="105" w:rightChars="50" w:right="105"/>
        <w:jc w:val="center"/>
        <w:rPr>
          <w:szCs w:val="21"/>
        </w:rPr>
      </w:pPr>
      <w:r w:rsidRPr="00330A01">
        <w:rPr>
          <w:rFonts w:ascii="宋体" w:hAnsi="宋体" w:hint="eastAsia"/>
          <w:szCs w:val="21"/>
        </w:rPr>
        <w:t xml:space="preserve">证书编号：            </w:t>
      </w:r>
      <w:r w:rsidR="00330A01">
        <w:rPr>
          <w:rFonts w:ascii="宋体" w:hAnsi="宋体" w:hint="eastAsia"/>
          <w:szCs w:val="21"/>
        </w:rPr>
        <w:t xml:space="preserve">      </w:t>
      </w:r>
      <w:r w:rsidRPr="00330A01">
        <w:rPr>
          <w:rFonts w:ascii="宋体" w:hAnsi="宋体" w:hint="eastAsia"/>
          <w:szCs w:val="21"/>
        </w:rPr>
        <w:t xml:space="preserve">  </w:t>
      </w:r>
      <w:r w:rsidR="00892906">
        <w:rPr>
          <w:rFonts w:ascii="宋体" w:hAnsi="宋体" w:hint="eastAsia"/>
          <w:szCs w:val="21"/>
        </w:rPr>
        <w:t xml:space="preserve">    </w:t>
      </w:r>
      <w:r w:rsidRPr="00330A01">
        <w:rPr>
          <w:rFonts w:ascii="宋体" w:hAnsi="宋体" w:hint="eastAsia"/>
          <w:szCs w:val="21"/>
        </w:rPr>
        <w:t xml:space="preserve">  </w:t>
      </w:r>
      <w:r w:rsidR="00330A01">
        <w:rPr>
          <w:rFonts w:ascii="宋体" w:hAnsi="宋体" w:hint="eastAsia"/>
          <w:szCs w:val="21"/>
        </w:rPr>
        <w:t xml:space="preserve">  </w:t>
      </w:r>
      <w:r w:rsidRPr="00330A01">
        <w:rPr>
          <w:rFonts w:ascii="宋体" w:hAnsi="宋体" w:hint="eastAsia"/>
          <w:szCs w:val="21"/>
        </w:rPr>
        <w:t xml:space="preserve">                              共</w:t>
      </w:r>
      <w:r w:rsidR="00EB4175" w:rsidRPr="00330A01">
        <w:rPr>
          <w:rFonts w:ascii="宋体" w:hAnsi="宋体" w:hint="eastAsia"/>
          <w:szCs w:val="21"/>
        </w:rPr>
        <w:t xml:space="preserve"> </w:t>
      </w:r>
      <w:r w:rsidRPr="00330A01">
        <w:rPr>
          <w:rFonts w:ascii="宋体" w:hAnsi="宋体" w:hint="eastAsia"/>
          <w:szCs w:val="21"/>
        </w:rPr>
        <w:t xml:space="preserve"> </w:t>
      </w:r>
      <w:r w:rsidR="00330A01">
        <w:rPr>
          <w:rFonts w:ascii="宋体" w:hAnsi="宋体" w:hint="eastAsia"/>
          <w:szCs w:val="21"/>
        </w:rPr>
        <w:t xml:space="preserve"> </w:t>
      </w:r>
      <w:r w:rsidRPr="00330A01">
        <w:rPr>
          <w:rFonts w:ascii="宋体" w:hAnsi="宋体" w:hint="eastAsia"/>
          <w:szCs w:val="21"/>
        </w:rPr>
        <w:t xml:space="preserve"> 页    第 </w:t>
      </w:r>
      <w:r w:rsidR="00EB4175" w:rsidRPr="00330A01">
        <w:rPr>
          <w:rFonts w:ascii="宋体" w:hAnsi="宋体" w:hint="eastAsia"/>
          <w:szCs w:val="21"/>
        </w:rPr>
        <w:t xml:space="preserve"> </w:t>
      </w:r>
      <w:r w:rsidR="00330A01">
        <w:rPr>
          <w:rFonts w:ascii="宋体" w:hAnsi="宋体" w:hint="eastAsia"/>
          <w:szCs w:val="21"/>
        </w:rPr>
        <w:t xml:space="preserve"> </w:t>
      </w:r>
      <w:r w:rsidRPr="00330A01">
        <w:rPr>
          <w:rFonts w:ascii="宋体" w:hAnsi="宋体" w:hint="eastAsia"/>
          <w:szCs w:val="21"/>
        </w:rPr>
        <w:t xml:space="preserve"> 页</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04"/>
        <w:gridCol w:w="468"/>
        <w:gridCol w:w="1872"/>
        <w:gridCol w:w="1591"/>
        <w:gridCol w:w="282"/>
        <w:gridCol w:w="1209"/>
        <w:gridCol w:w="663"/>
        <w:gridCol w:w="1873"/>
        <w:gridCol w:w="18"/>
      </w:tblGrid>
      <w:tr w:rsidR="006A6706" w:rsidRPr="00330A01" w:rsidTr="007167E5">
        <w:trPr>
          <w:trHeight w:hRule="exact" w:val="332"/>
          <w:jc w:val="center"/>
        </w:trPr>
        <w:tc>
          <w:tcPr>
            <w:tcW w:w="1334"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客户名称</w:t>
            </w:r>
          </w:p>
        </w:tc>
        <w:tc>
          <w:tcPr>
            <w:tcW w:w="3736" w:type="dxa"/>
            <w:gridSpan w:val="3"/>
            <w:vAlign w:val="center"/>
          </w:tcPr>
          <w:p w:rsidR="006A6706" w:rsidRPr="00330A01" w:rsidRDefault="006A6706" w:rsidP="00EB4175">
            <w:pPr>
              <w:jc w:val="center"/>
              <w:rPr>
                <w:rFonts w:asciiTheme="minorEastAsia" w:eastAsiaTheme="minorEastAsia" w:hAnsiTheme="minorEastAsia"/>
                <w:szCs w:val="21"/>
              </w:rPr>
            </w:pPr>
          </w:p>
        </w:tc>
        <w:tc>
          <w:tcPr>
            <w:tcW w:w="1417"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送校日期</w:t>
            </w:r>
          </w:p>
        </w:tc>
        <w:tc>
          <w:tcPr>
            <w:tcW w:w="2427" w:type="dxa"/>
            <w:gridSpan w:val="3"/>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trHeight w:hRule="exact" w:val="294"/>
          <w:jc w:val="center"/>
        </w:trPr>
        <w:tc>
          <w:tcPr>
            <w:tcW w:w="1334"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单位地址</w:t>
            </w:r>
          </w:p>
        </w:tc>
        <w:tc>
          <w:tcPr>
            <w:tcW w:w="3736" w:type="dxa"/>
            <w:gridSpan w:val="3"/>
            <w:vAlign w:val="center"/>
          </w:tcPr>
          <w:p w:rsidR="006A6706" w:rsidRPr="00330A01" w:rsidRDefault="006A6706" w:rsidP="00EB4175">
            <w:pPr>
              <w:jc w:val="center"/>
              <w:rPr>
                <w:rFonts w:asciiTheme="minorEastAsia" w:eastAsiaTheme="minorEastAsia" w:hAnsiTheme="minorEastAsia"/>
                <w:szCs w:val="21"/>
              </w:rPr>
            </w:pPr>
          </w:p>
        </w:tc>
        <w:tc>
          <w:tcPr>
            <w:tcW w:w="1417"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校准日期</w:t>
            </w:r>
          </w:p>
        </w:tc>
        <w:tc>
          <w:tcPr>
            <w:tcW w:w="2427" w:type="dxa"/>
            <w:gridSpan w:val="3"/>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trHeight w:hRule="exact" w:val="269"/>
          <w:jc w:val="center"/>
        </w:trPr>
        <w:tc>
          <w:tcPr>
            <w:tcW w:w="1334"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联系电话</w:t>
            </w:r>
          </w:p>
        </w:tc>
        <w:tc>
          <w:tcPr>
            <w:tcW w:w="3736" w:type="dxa"/>
            <w:gridSpan w:val="3"/>
            <w:vAlign w:val="center"/>
          </w:tcPr>
          <w:p w:rsidR="006A6706" w:rsidRPr="00330A01" w:rsidRDefault="006A6706" w:rsidP="00EB4175">
            <w:pPr>
              <w:jc w:val="center"/>
              <w:rPr>
                <w:rFonts w:asciiTheme="minorEastAsia" w:eastAsiaTheme="minorEastAsia" w:hAnsiTheme="minorEastAsia"/>
                <w:szCs w:val="21"/>
              </w:rPr>
            </w:pPr>
          </w:p>
        </w:tc>
        <w:tc>
          <w:tcPr>
            <w:tcW w:w="1417"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室内温度</w:t>
            </w:r>
          </w:p>
        </w:tc>
        <w:tc>
          <w:tcPr>
            <w:tcW w:w="2427" w:type="dxa"/>
            <w:gridSpan w:val="3"/>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trHeight w:hRule="exact" w:val="287"/>
          <w:jc w:val="center"/>
        </w:trPr>
        <w:tc>
          <w:tcPr>
            <w:tcW w:w="1334"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仪器型号</w:t>
            </w:r>
          </w:p>
        </w:tc>
        <w:tc>
          <w:tcPr>
            <w:tcW w:w="3736" w:type="dxa"/>
            <w:gridSpan w:val="3"/>
            <w:vAlign w:val="center"/>
          </w:tcPr>
          <w:p w:rsidR="006A6706" w:rsidRPr="00330A01" w:rsidRDefault="006A6706" w:rsidP="00EB4175">
            <w:pPr>
              <w:jc w:val="center"/>
              <w:rPr>
                <w:rFonts w:asciiTheme="minorEastAsia" w:eastAsiaTheme="minorEastAsia" w:hAnsiTheme="minorEastAsia"/>
                <w:szCs w:val="21"/>
              </w:rPr>
            </w:pPr>
          </w:p>
        </w:tc>
        <w:tc>
          <w:tcPr>
            <w:tcW w:w="1417"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相对湿度</w:t>
            </w:r>
          </w:p>
        </w:tc>
        <w:tc>
          <w:tcPr>
            <w:tcW w:w="2427" w:type="dxa"/>
            <w:gridSpan w:val="3"/>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trHeight w:hRule="exact" w:val="277"/>
          <w:jc w:val="center"/>
        </w:trPr>
        <w:tc>
          <w:tcPr>
            <w:tcW w:w="1334"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仪器编号</w:t>
            </w:r>
          </w:p>
        </w:tc>
        <w:tc>
          <w:tcPr>
            <w:tcW w:w="3736" w:type="dxa"/>
            <w:gridSpan w:val="3"/>
            <w:vAlign w:val="center"/>
          </w:tcPr>
          <w:p w:rsidR="006A6706" w:rsidRPr="00330A01" w:rsidRDefault="006A6706" w:rsidP="00EB4175">
            <w:pPr>
              <w:jc w:val="center"/>
              <w:rPr>
                <w:rFonts w:asciiTheme="minorEastAsia" w:eastAsiaTheme="minorEastAsia" w:hAnsiTheme="minorEastAsia"/>
                <w:szCs w:val="21"/>
              </w:rPr>
            </w:pPr>
          </w:p>
        </w:tc>
        <w:tc>
          <w:tcPr>
            <w:tcW w:w="1417"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生产厂家</w:t>
            </w:r>
          </w:p>
        </w:tc>
        <w:tc>
          <w:tcPr>
            <w:tcW w:w="2427" w:type="dxa"/>
            <w:gridSpan w:val="3"/>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gridAfter w:val="1"/>
          <w:wAfter w:w="17" w:type="dxa"/>
          <w:trHeight w:hRule="exact" w:val="296"/>
          <w:jc w:val="center"/>
        </w:trPr>
        <w:tc>
          <w:tcPr>
            <w:tcW w:w="8897" w:type="dxa"/>
            <w:gridSpan w:val="8"/>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szCs w:val="21"/>
              </w:rPr>
              <w:t>校准使用的标准器</w:t>
            </w:r>
          </w:p>
        </w:tc>
      </w:tr>
      <w:tr w:rsidR="006A6706" w:rsidRPr="00330A01" w:rsidTr="007167E5">
        <w:trPr>
          <w:gridAfter w:val="1"/>
          <w:wAfter w:w="17" w:type="dxa"/>
          <w:trHeight w:hRule="exact" w:val="272"/>
          <w:jc w:val="center"/>
        </w:trPr>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szCs w:val="21"/>
              </w:rPr>
              <w:t>名称</w:t>
            </w:r>
          </w:p>
        </w:tc>
        <w:tc>
          <w:tcPr>
            <w:tcW w:w="1779"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hint="eastAsia"/>
                <w:szCs w:val="21"/>
              </w:rPr>
              <w:t>型号/规格</w:t>
            </w:r>
          </w:p>
        </w:tc>
        <w:tc>
          <w:tcPr>
            <w:tcW w:w="1780"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szCs w:val="21"/>
              </w:rPr>
              <w:t>不确定度/准确度</w:t>
            </w:r>
          </w:p>
        </w:tc>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szCs w:val="21"/>
              </w:rPr>
              <w:t>证书编号</w:t>
            </w:r>
          </w:p>
        </w:tc>
        <w:tc>
          <w:tcPr>
            <w:tcW w:w="1780" w:type="dxa"/>
            <w:vAlign w:val="center"/>
          </w:tcPr>
          <w:p w:rsidR="006A6706" w:rsidRPr="00330A01" w:rsidRDefault="006A6706" w:rsidP="00EB4175">
            <w:pPr>
              <w:jc w:val="center"/>
              <w:rPr>
                <w:rFonts w:asciiTheme="minorEastAsia" w:eastAsiaTheme="minorEastAsia" w:hAnsiTheme="minorEastAsia"/>
                <w:szCs w:val="21"/>
              </w:rPr>
            </w:pPr>
            <w:r w:rsidRPr="00330A01">
              <w:rPr>
                <w:rFonts w:asciiTheme="minorEastAsia" w:eastAsiaTheme="minorEastAsia" w:hAnsiTheme="minorEastAsia"/>
                <w:szCs w:val="21"/>
              </w:rPr>
              <w:t>有效期</w:t>
            </w:r>
            <w:r w:rsidRPr="00330A01">
              <w:rPr>
                <w:rFonts w:asciiTheme="minorEastAsia" w:eastAsiaTheme="minorEastAsia" w:hAnsiTheme="minorEastAsia" w:hint="eastAsia"/>
                <w:szCs w:val="21"/>
              </w:rPr>
              <w:t>至</w:t>
            </w:r>
          </w:p>
        </w:tc>
      </w:tr>
      <w:tr w:rsidR="006A6706" w:rsidRPr="00330A01" w:rsidTr="007167E5">
        <w:trPr>
          <w:gridAfter w:val="1"/>
          <w:wAfter w:w="17" w:type="dxa"/>
          <w:trHeight w:hRule="exact" w:val="290"/>
          <w:jc w:val="center"/>
        </w:trPr>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79" w:type="dxa"/>
            <w:vAlign w:val="center"/>
          </w:tcPr>
          <w:p w:rsidR="006A6706" w:rsidRPr="00330A01" w:rsidRDefault="006A6706" w:rsidP="00EB4175">
            <w:pPr>
              <w:jc w:val="center"/>
              <w:rPr>
                <w:rFonts w:asciiTheme="minorEastAsia" w:eastAsiaTheme="minorEastAsia" w:hAnsiTheme="minorEastAsia"/>
                <w:szCs w:val="21"/>
              </w:rPr>
            </w:pPr>
          </w:p>
        </w:tc>
        <w:tc>
          <w:tcPr>
            <w:tcW w:w="1780"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80" w:type="dxa"/>
            <w:vAlign w:val="center"/>
          </w:tcPr>
          <w:p w:rsidR="006A6706" w:rsidRPr="00330A01" w:rsidRDefault="006A6706" w:rsidP="00EB4175">
            <w:pPr>
              <w:jc w:val="center"/>
              <w:rPr>
                <w:rFonts w:asciiTheme="minorEastAsia" w:eastAsiaTheme="minorEastAsia" w:hAnsiTheme="minorEastAsia"/>
                <w:szCs w:val="21"/>
              </w:rPr>
            </w:pPr>
          </w:p>
        </w:tc>
      </w:tr>
      <w:tr w:rsidR="006A6706" w:rsidRPr="00330A01" w:rsidTr="007167E5">
        <w:trPr>
          <w:gridAfter w:val="1"/>
          <w:wAfter w:w="17" w:type="dxa"/>
          <w:trHeight w:hRule="exact" w:val="290"/>
          <w:jc w:val="center"/>
        </w:trPr>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79" w:type="dxa"/>
            <w:vAlign w:val="center"/>
          </w:tcPr>
          <w:p w:rsidR="006A6706" w:rsidRPr="00330A01" w:rsidRDefault="006A6706" w:rsidP="00EB4175">
            <w:pPr>
              <w:jc w:val="center"/>
              <w:rPr>
                <w:rFonts w:asciiTheme="minorEastAsia" w:eastAsiaTheme="minorEastAsia" w:hAnsiTheme="minorEastAsia"/>
                <w:szCs w:val="21"/>
              </w:rPr>
            </w:pPr>
          </w:p>
        </w:tc>
        <w:tc>
          <w:tcPr>
            <w:tcW w:w="1780"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79" w:type="dxa"/>
            <w:gridSpan w:val="2"/>
            <w:vAlign w:val="center"/>
          </w:tcPr>
          <w:p w:rsidR="006A6706" w:rsidRPr="00330A01" w:rsidRDefault="006A6706" w:rsidP="00EB4175">
            <w:pPr>
              <w:jc w:val="center"/>
              <w:rPr>
                <w:rFonts w:asciiTheme="minorEastAsia" w:eastAsiaTheme="minorEastAsia" w:hAnsiTheme="minorEastAsia"/>
                <w:szCs w:val="21"/>
              </w:rPr>
            </w:pPr>
          </w:p>
        </w:tc>
        <w:tc>
          <w:tcPr>
            <w:tcW w:w="1780" w:type="dxa"/>
            <w:vAlign w:val="center"/>
          </w:tcPr>
          <w:p w:rsidR="006A6706" w:rsidRPr="00330A01" w:rsidRDefault="006A6706" w:rsidP="00EB4175">
            <w:pPr>
              <w:jc w:val="center"/>
              <w:rPr>
                <w:rFonts w:asciiTheme="minorEastAsia" w:eastAsiaTheme="minorEastAsia" w:hAnsiTheme="minorEastAsia"/>
                <w:szCs w:val="21"/>
              </w:rPr>
            </w:pPr>
          </w:p>
        </w:tc>
      </w:tr>
    </w:tbl>
    <w:p w:rsidR="006A6706" w:rsidRPr="006D56FB" w:rsidRDefault="006A6706" w:rsidP="006A6706">
      <w:pPr>
        <w:pStyle w:val="af4"/>
        <w:spacing w:after="0" w:line="0" w:lineRule="atLeast"/>
        <w:jc w:val="center"/>
        <w:rPr>
          <w:sz w:val="10"/>
          <w:szCs w:val="10"/>
        </w:rPr>
      </w:pPr>
    </w:p>
    <w:tbl>
      <w:tblPr>
        <w:tblW w:w="4900" w:type="pct"/>
        <w:jc w:val="center"/>
        <w:tblLayout w:type="fixed"/>
        <w:tblLook w:val="04A0"/>
      </w:tblPr>
      <w:tblGrid>
        <w:gridCol w:w="1594"/>
        <w:gridCol w:w="1456"/>
        <w:gridCol w:w="1638"/>
        <w:gridCol w:w="1345"/>
        <w:gridCol w:w="1673"/>
        <w:gridCol w:w="1674"/>
      </w:tblGrid>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s="宋体"/>
                <w:kern w:val="0"/>
                <w:szCs w:val="21"/>
              </w:rPr>
            </w:pPr>
            <w:bookmarkStart w:id="127" w:name="RANGE!B2:T34"/>
            <w:r w:rsidRPr="00330A01">
              <w:rPr>
                <w:rFonts w:asciiTheme="minorEastAsia" w:eastAsiaTheme="minorEastAsia" w:hAnsiTheme="minorEastAsia" w:cs="宋体" w:hint="eastAsia"/>
                <w:kern w:val="0"/>
                <w:szCs w:val="21"/>
              </w:rPr>
              <w:t>减压器阀体</w:t>
            </w:r>
            <w:bookmarkEnd w:id="127"/>
          </w:p>
        </w:tc>
      </w:tr>
      <w:tr w:rsidR="006A6706" w:rsidRPr="00330A01" w:rsidTr="007167E5">
        <w:trPr>
          <w:trHeight w:val="315"/>
          <w:jc w:val="center"/>
        </w:trPr>
        <w:tc>
          <w:tcPr>
            <w:tcW w:w="2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1.</w:t>
            </w:r>
            <w:r w:rsidRPr="00330A01">
              <w:rPr>
                <w:rFonts w:asciiTheme="minorEastAsia" w:eastAsiaTheme="minorEastAsia" w:hAnsiTheme="minorEastAsia" w:hint="eastAsia"/>
                <w:kern w:val="0"/>
                <w:szCs w:val="21"/>
              </w:rPr>
              <w:t>密封性：</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2.</w:t>
            </w:r>
            <w:r w:rsidRPr="00330A01">
              <w:rPr>
                <w:rFonts w:asciiTheme="minorEastAsia" w:eastAsiaTheme="minorEastAsia" w:hAnsiTheme="minorEastAsia" w:hint="eastAsia"/>
                <w:kern w:val="0"/>
                <w:szCs w:val="21"/>
              </w:rPr>
              <w:t>安全阀：</w:t>
            </w:r>
          </w:p>
        </w:tc>
        <w:tc>
          <w:tcPr>
            <w:tcW w:w="31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3.</w:t>
            </w:r>
            <w:r w:rsidRPr="00330A01">
              <w:rPr>
                <w:rFonts w:asciiTheme="minorEastAsia" w:eastAsiaTheme="minorEastAsia" w:hAnsiTheme="minorEastAsia" w:hint="eastAsia"/>
                <w:kern w:val="0"/>
                <w:szCs w:val="21"/>
              </w:rPr>
              <w:t>输出工作压力：</w:t>
            </w:r>
          </w:p>
        </w:tc>
      </w:tr>
      <w:tr w:rsidR="006A6706" w:rsidRPr="00330A01" w:rsidTr="007167E5">
        <w:trPr>
          <w:trHeight w:val="315"/>
          <w:jc w:val="center"/>
        </w:trPr>
        <w:tc>
          <w:tcPr>
            <w:tcW w:w="8915" w:type="dxa"/>
            <w:gridSpan w:val="6"/>
            <w:tcBorders>
              <w:top w:val="double" w:sz="4" w:space="0" w:color="auto"/>
              <w:left w:val="single" w:sz="4" w:space="0" w:color="auto"/>
              <w:bottom w:val="nil"/>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s="宋体"/>
                <w:kern w:val="0"/>
                <w:szCs w:val="21"/>
              </w:rPr>
            </w:pPr>
            <w:r w:rsidRPr="00330A01">
              <w:rPr>
                <w:rFonts w:asciiTheme="minorEastAsia" w:eastAsiaTheme="minorEastAsia" w:hAnsiTheme="minorEastAsia" w:cs="宋体" w:hint="eastAsia"/>
                <w:kern w:val="0"/>
                <w:szCs w:val="21"/>
              </w:rPr>
              <w:t>压力表</w:t>
            </w:r>
          </w:p>
        </w:tc>
      </w:tr>
      <w:tr w:rsidR="006A6706" w:rsidRPr="00330A01" w:rsidTr="007167E5">
        <w:trPr>
          <w:trHeight w:val="315"/>
          <w:jc w:val="center"/>
        </w:trPr>
        <w:tc>
          <w:tcPr>
            <w:tcW w:w="4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hint="eastAsia"/>
                <w:kern w:val="0"/>
                <w:szCs w:val="21"/>
              </w:rPr>
              <w:t>编号：</w:t>
            </w:r>
          </w:p>
        </w:tc>
        <w:tc>
          <w:tcPr>
            <w:tcW w:w="445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hint="eastAsia"/>
                <w:kern w:val="0"/>
                <w:szCs w:val="21"/>
              </w:rPr>
              <w:t>制造商：</w:t>
            </w:r>
          </w:p>
        </w:tc>
      </w:tr>
      <w:tr w:rsidR="006A6706" w:rsidRPr="00330A01" w:rsidTr="007167E5">
        <w:trPr>
          <w:trHeight w:val="315"/>
          <w:jc w:val="center"/>
        </w:trPr>
        <w:tc>
          <w:tcPr>
            <w:tcW w:w="44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cs="宋体" w:hint="eastAsia"/>
                <w:kern w:val="0"/>
                <w:szCs w:val="21"/>
              </w:rPr>
              <w:t>测量范围：</w:t>
            </w:r>
          </w:p>
        </w:tc>
        <w:tc>
          <w:tcPr>
            <w:tcW w:w="445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cs="宋体" w:hint="eastAsia"/>
                <w:kern w:val="0"/>
                <w:szCs w:val="21"/>
              </w:rPr>
              <w:t>零点示值：</w:t>
            </w:r>
          </w:p>
        </w:tc>
      </w:tr>
      <w:tr w:rsidR="006A6706" w:rsidRPr="00330A01" w:rsidTr="007167E5">
        <w:trPr>
          <w:trHeight w:val="315"/>
          <w:jc w:val="center"/>
        </w:trPr>
        <w:tc>
          <w:tcPr>
            <w:tcW w:w="1515" w:type="dxa"/>
            <w:tcBorders>
              <w:top w:val="nil"/>
              <w:left w:val="single" w:sz="4" w:space="0" w:color="auto"/>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hint="eastAsia"/>
                <w:kern w:val="0"/>
                <w:szCs w:val="21"/>
              </w:rPr>
              <w:t>标准值</w:t>
            </w:r>
          </w:p>
        </w:tc>
        <w:tc>
          <w:tcPr>
            <w:tcW w:w="1384" w:type="dxa"/>
            <w:tcBorders>
              <w:top w:val="nil"/>
              <w:left w:val="nil"/>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s="宋体"/>
                <w:kern w:val="0"/>
                <w:szCs w:val="21"/>
              </w:rPr>
            </w:pPr>
            <w:r w:rsidRPr="00330A01">
              <w:rPr>
                <w:rFonts w:asciiTheme="minorEastAsia" w:eastAsiaTheme="minorEastAsia" w:hAnsiTheme="minorEastAsia" w:cs="宋体" w:hint="eastAsia"/>
                <w:kern w:val="0"/>
                <w:szCs w:val="21"/>
              </w:rPr>
              <w:t>测量平均值</w:t>
            </w:r>
          </w:p>
        </w:tc>
        <w:tc>
          <w:tcPr>
            <w:tcW w:w="2835" w:type="dxa"/>
            <w:gridSpan w:val="2"/>
            <w:vMerge w:val="restart"/>
            <w:tcBorders>
              <w:top w:val="nil"/>
              <w:left w:val="nil"/>
              <w:bottom w:val="single" w:sz="4" w:space="0" w:color="000000"/>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hint="eastAsia"/>
                <w:kern w:val="0"/>
                <w:szCs w:val="21"/>
              </w:rPr>
              <w:t>测量结果不确定度</w:t>
            </w:r>
          </w:p>
        </w:tc>
        <w:tc>
          <w:tcPr>
            <w:tcW w:w="1590" w:type="dxa"/>
            <w:tcBorders>
              <w:top w:val="nil"/>
              <w:left w:val="nil"/>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回程误差</w:t>
            </w:r>
          </w:p>
        </w:tc>
        <w:tc>
          <w:tcPr>
            <w:tcW w:w="1591" w:type="dxa"/>
            <w:tcBorders>
              <w:top w:val="single" w:sz="4" w:space="0" w:color="auto"/>
              <w:left w:val="nil"/>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示值误差</w:t>
            </w:r>
          </w:p>
        </w:tc>
      </w:tr>
      <w:tr w:rsidR="006A6706" w:rsidRPr="00330A01" w:rsidTr="007167E5">
        <w:trPr>
          <w:trHeight w:val="300"/>
          <w:jc w:val="center"/>
        </w:trPr>
        <w:tc>
          <w:tcPr>
            <w:tcW w:w="1515" w:type="dxa"/>
            <w:tcBorders>
              <w:top w:val="nil"/>
              <w:left w:val="single" w:sz="4" w:space="0" w:color="auto"/>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MPa</w:t>
            </w:r>
          </w:p>
        </w:tc>
        <w:tc>
          <w:tcPr>
            <w:tcW w:w="1384" w:type="dxa"/>
            <w:tcBorders>
              <w:top w:val="nil"/>
              <w:left w:val="nil"/>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MPa</w:t>
            </w:r>
          </w:p>
        </w:tc>
        <w:tc>
          <w:tcPr>
            <w:tcW w:w="2835" w:type="dxa"/>
            <w:gridSpan w:val="2"/>
            <w:vMerge/>
            <w:tcBorders>
              <w:top w:val="nil"/>
              <w:left w:val="nil"/>
              <w:bottom w:val="single" w:sz="4" w:space="0" w:color="000000"/>
              <w:right w:val="single" w:sz="4" w:space="0" w:color="000000"/>
            </w:tcBorders>
            <w:vAlign w:val="center"/>
            <w:hideMark/>
          </w:tcPr>
          <w:p w:rsidR="006A6706" w:rsidRPr="00330A01" w:rsidRDefault="006A6706" w:rsidP="00986716">
            <w:pPr>
              <w:widowControl/>
              <w:jc w:val="left"/>
              <w:rPr>
                <w:rFonts w:asciiTheme="minorEastAsia" w:eastAsiaTheme="minorEastAsia" w:hAnsiTheme="minorEastAsia"/>
                <w:kern w:val="0"/>
                <w:szCs w:val="21"/>
              </w:rPr>
            </w:pPr>
          </w:p>
        </w:tc>
        <w:tc>
          <w:tcPr>
            <w:tcW w:w="1590" w:type="dxa"/>
            <w:tcBorders>
              <w:top w:val="nil"/>
              <w:left w:val="nil"/>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MPa</w:t>
            </w:r>
          </w:p>
        </w:tc>
        <w:tc>
          <w:tcPr>
            <w:tcW w:w="1591" w:type="dxa"/>
            <w:tcBorders>
              <w:top w:val="nil"/>
              <w:left w:val="nil"/>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MPa</w:t>
            </w:r>
          </w:p>
        </w:tc>
      </w:tr>
      <w:tr w:rsidR="006A6706" w:rsidRPr="00330A01" w:rsidTr="007167E5">
        <w:trPr>
          <w:trHeight w:val="338"/>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left"/>
              <w:rPr>
                <w:rFonts w:asciiTheme="minorEastAsia" w:eastAsiaTheme="minorEastAsia" w:hAnsiTheme="minorEastAsia"/>
                <w:color w:val="FFFFFF"/>
                <w:kern w:val="0"/>
                <w:szCs w:val="21"/>
              </w:rPr>
            </w:pPr>
          </w:p>
        </w:tc>
        <w:tc>
          <w:tcPr>
            <w:tcW w:w="1590" w:type="dxa"/>
            <w:tcBorders>
              <w:top w:val="single" w:sz="4" w:space="0" w:color="auto"/>
              <w:left w:val="nil"/>
              <w:bottom w:val="nil"/>
              <w:right w:val="nil"/>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38"/>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left"/>
              <w:rPr>
                <w:rFonts w:asciiTheme="minorEastAsia" w:eastAsiaTheme="minorEastAsia" w:hAnsiTheme="minorEastAsia"/>
                <w:color w:val="FFFFFF"/>
                <w:kern w:val="0"/>
                <w:szCs w:val="21"/>
              </w:rPr>
            </w:pPr>
          </w:p>
        </w:tc>
        <w:tc>
          <w:tcPr>
            <w:tcW w:w="1590" w:type="dxa"/>
            <w:tcBorders>
              <w:top w:val="single" w:sz="4" w:space="0" w:color="auto"/>
              <w:left w:val="nil"/>
              <w:bottom w:val="nil"/>
              <w:right w:val="nil"/>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38"/>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left"/>
              <w:rPr>
                <w:rFonts w:asciiTheme="minorEastAsia" w:eastAsiaTheme="minorEastAsia" w:hAnsiTheme="minorEastAsia"/>
                <w:color w:val="FFFFFF"/>
                <w:kern w:val="0"/>
                <w:szCs w:val="21"/>
              </w:rPr>
            </w:pPr>
          </w:p>
        </w:tc>
        <w:tc>
          <w:tcPr>
            <w:tcW w:w="1590" w:type="dxa"/>
            <w:tcBorders>
              <w:top w:val="single" w:sz="4" w:space="0" w:color="auto"/>
              <w:left w:val="nil"/>
              <w:bottom w:val="nil"/>
              <w:right w:val="nil"/>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30"/>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left"/>
              <w:rPr>
                <w:rFonts w:asciiTheme="minorEastAsia" w:eastAsiaTheme="minorEastAsia" w:hAnsiTheme="minorEastAsia"/>
                <w:color w:val="FFFFFF"/>
                <w:kern w:val="0"/>
                <w:szCs w:val="21"/>
              </w:rPr>
            </w:pPr>
          </w:p>
        </w:tc>
        <w:tc>
          <w:tcPr>
            <w:tcW w:w="1590" w:type="dxa"/>
            <w:tcBorders>
              <w:top w:val="single" w:sz="4" w:space="0" w:color="auto"/>
              <w:left w:val="nil"/>
              <w:bottom w:val="single" w:sz="4" w:space="0" w:color="auto"/>
              <w:right w:val="nil"/>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1.</w:t>
            </w:r>
            <w:r w:rsidR="009C22A0">
              <w:rPr>
                <w:rFonts w:asciiTheme="minorEastAsia" w:eastAsiaTheme="minorEastAsia" w:hAnsiTheme="minorEastAsia" w:hint="eastAsia"/>
                <w:kern w:val="0"/>
                <w:szCs w:val="21"/>
              </w:rPr>
              <w:t xml:space="preserve"> </w:t>
            </w:r>
            <w:r w:rsidRPr="00330A01">
              <w:rPr>
                <w:rFonts w:asciiTheme="minorEastAsia" w:eastAsiaTheme="minorEastAsia" w:hAnsiTheme="minorEastAsia" w:hint="eastAsia"/>
                <w:kern w:val="0"/>
                <w:szCs w:val="21"/>
              </w:rPr>
              <w:t>零位误差：</w:t>
            </w:r>
            <w:r w:rsidRPr="00330A01">
              <w:rPr>
                <w:rFonts w:asciiTheme="minorEastAsia" w:eastAsiaTheme="minorEastAsia" w:hAnsiTheme="minorEastAsia"/>
                <w:color w:val="FFFFFF"/>
                <w:kern w:val="0"/>
                <w:szCs w:val="21"/>
              </w:rPr>
              <w:t xml:space="preserve"> </w:t>
            </w: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2.</w:t>
            </w:r>
            <w:r w:rsidR="009C22A0">
              <w:rPr>
                <w:rFonts w:asciiTheme="minorEastAsia" w:eastAsiaTheme="minorEastAsia" w:hAnsiTheme="minorEastAsia" w:hint="eastAsia"/>
                <w:kern w:val="0"/>
                <w:szCs w:val="21"/>
              </w:rPr>
              <w:t xml:space="preserve"> </w:t>
            </w:r>
            <w:r w:rsidRPr="00330A01">
              <w:rPr>
                <w:rFonts w:asciiTheme="minorEastAsia" w:eastAsiaTheme="minorEastAsia" w:hAnsiTheme="minorEastAsia" w:hint="eastAsia"/>
                <w:kern w:val="0"/>
                <w:szCs w:val="21"/>
              </w:rPr>
              <w:t>示值误差：</w:t>
            </w:r>
            <w:r w:rsidRPr="00330A01">
              <w:rPr>
                <w:rFonts w:asciiTheme="minorEastAsia" w:eastAsiaTheme="minorEastAsia" w:hAnsiTheme="minorEastAsia"/>
                <w:color w:val="FFFFFF"/>
                <w:kern w:val="0"/>
                <w:szCs w:val="21"/>
              </w:rPr>
              <w:t xml:space="preserve"> </w:t>
            </w: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3.</w:t>
            </w:r>
            <w:r w:rsidR="009C22A0">
              <w:rPr>
                <w:rFonts w:asciiTheme="minorEastAsia" w:eastAsiaTheme="minorEastAsia" w:hAnsiTheme="minorEastAsia" w:hint="eastAsia"/>
                <w:kern w:val="0"/>
                <w:szCs w:val="21"/>
              </w:rPr>
              <w:t xml:space="preserve"> </w:t>
            </w:r>
            <w:r w:rsidRPr="00330A01">
              <w:rPr>
                <w:rFonts w:asciiTheme="minorEastAsia" w:eastAsiaTheme="minorEastAsia" w:hAnsiTheme="minorEastAsia" w:hint="eastAsia"/>
                <w:kern w:val="0"/>
                <w:szCs w:val="21"/>
              </w:rPr>
              <w:t>回程误差：</w:t>
            </w:r>
            <w:r w:rsidRPr="00330A01">
              <w:rPr>
                <w:rFonts w:asciiTheme="minorEastAsia" w:eastAsiaTheme="minorEastAsia" w:hAnsiTheme="minorEastAsia"/>
                <w:color w:val="FFFFFF"/>
                <w:kern w:val="0"/>
                <w:szCs w:val="21"/>
              </w:rPr>
              <w:t xml:space="preserve"> </w:t>
            </w: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4.</w:t>
            </w:r>
            <w:r w:rsidR="009C22A0">
              <w:rPr>
                <w:rFonts w:asciiTheme="minorEastAsia" w:eastAsiaTheme="minorEastAsia" w:hAnsiTheme="minorEastAsia" w:hint="eastAsia"/>
                <w:kern w:val="0"/>
                <w:szCs w:val="21"/>
              </w:rPr>
              <w:t xml:space="preserve"> </w:t>
            </w:r>
            <w:r w:rsidRPr="00330A01">
              <w:rPr>
                <w:rFonts w:asciiTheme="minorEastAsia" w:eastAsiaTheme="minorEastAsia" w:hAnsiTheme="minorEastAsia" w:hint="eastAsia"/>
                <w:kern w:val="0"/>
                <w:szCs w:val="21"/>
              </w:rPr>
              <w:t>轻敲位移：</w:t>
            </w:r>
            <w:r w:rsidRPr="00330A01">
              <w:rPr>
                <w:rFonts w:asciiTheme="minorEastAsia" w:eastAsiaTheme="minorEastAsia" w:hAnsiTheme="minorEastAsia"/>
                <w:color w:val="FFFFFF"/>
                <w:kern w:val="0"/>
                <w:szCs w:val="21"/>
              </w:rPr>
              <w:t xml:space="preserve"> </w:t>
            </w:r>
          </w:p>
        </w:tc>
      </w:tr>
      <w:tr w:rsidR="006A6706" w:rsidRPr="00330A01" w:rsidTr="007167E5">
        <w:trPr>
          <w:trHeight w:val="315"/>
          <w:jc w:val="center"/>
        </w:trPr>
        <w:tc>
          <w:tcPr>
            <w:tcW w:w="8915" w:type="dxa"/>
            <w:gridSpan w:val="6"/>
            <w:tcBorders>
              <w:top w:val="single" w:sz="4" w:space="0" w:color="auto"/>
              <w:left w:val="single" w:sz="4" w:space="0" w:color="auto"/>
              <w:bottom w:val="double" w:sz="4" w:space="0" w:color="auto"/>
              <w:right w:val="single" w:sz="4" w:space="0" w:color="000000"/>
            </w:tcBorders>
            <w:shd w:val="clear" w:color="auto" w:fill="auto"/>
            <w:noWrap/>
            <w:vAlign w:val="center"/>
            <w:hideMark/>
          </w:tcPr>
          <w:p w:rsidR="006A6706" w:rsidRPr="00330A01" w:rsidRDefault="006A6706" w:rsidP="00986716">
            <w:pPr>
              <w:widowControl/>
              <w:jc w:val="left"/>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5.</w:t>
            </w:r>
            <w:r w:rsidR="009C22A0">
              <w:rPr>
                <w:rFonts w:asciiTheme="minorEastAsia" w:eastAsiaTheme="minorEastAsia" w:hAnsiTheme="minorEastAsia" w:hint="eastAsia"/>
                <w:kern w:val="0"/>
                <w:szCs w:val="21"/>
              </w:rPr>
              <w:t xml:space="preserve"> </w:t>
            </w:r>
            <w:r w:rsidRPr="00330A01">
              <w:rPr>
                <w:rFonts w:asciiTheme="minorEastAsia" w:eastAsiaTheme="minorEastAsia" w:hAnsiTheme="minorEastAsia" w:hint="eastAsia"/>
                <w:kern w:val="0"/>
                <w:szCs w:val="21"/>
              </w:rPr>
              <w:t>压力表指针偏转平稳性：</w:t>
            </w:r>
            <w:r w:rsidRPr="00330A01">
              <w:rPr>
                <w:rFonts w:asciiTheme="minorEastAsia" w:eastAsiaTheme="minorEastAsia" w:hAnsiTheme="minorEastAsia"/>
                <w:color w:val="FFFFFF"/>
                <w:kern w:val="0"/>
                <w:szCs w:val="21"/>
              </w:rPr>
              <w:t xml:space="preserve"> </w:t>
            </w:r>
          </w:p>
        </w:tc>
      </w:tr>
      <w:tr w:rsidR="006A6706" w:rsidRPr="00330A01" w:rsidTr="007167E5">
        <w:trPr>
          <w:trHeight w:val="315"/>
          <w:jc w:val="center"/>
        </w:trPr>
        <w:tc>
          <w:tcPr>
            <w:tcW w:w="8915" w:type="dxa"/>
            <w:gridSpan w:val="6"/>
            <w:tcBorders>
              <w:top w:val="double" w:sz="4" w:space="0" w:color="auto"/>
              <w:left w:val="single" w:sz="4" w:space="0" w:color="auto"/>
              <w:bottom w:val="nil"/>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hint="eastAsia"/>
                <w:kern w:val="0"/>
                <w:szCs w:val="21"/>
              </w:rPr>
              <w:t>流量计</w:t>
            </w:r>
          </w:p>
        </w:tc>
      </w:tr>
      <w:tr w:rsidR="006A6706" w:rsidRPr="00330A01" w:rsidTr="007167E5">
        <w:trPr>
          <w:trHeight w:val="315"/>
          <w:jc w:val="center"/>
        </w:trPr>
        <w:tc>
          <w:tcPr>
            <w:tcW w:w="289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hint="eastAsia"/>
                <w:kern w:val="0"/>
                <w:szCs w:val="21"/>
              </w:rPr>
              <w:t>编号：</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cs="宋体" w:hint="eastAsia"/>
                <w:kern w:val="0"/>
                <w:szCs w:val="21"/>
              </w:rPr>
              <w:t>测量范围：</w:t>
            </w:r>
          </w:p>
        </w:tc>
        <w:tc>
          <w:tcPr>
            <w:tcW w:w="31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hint="eastAsia"/>
                <w:kern w:val="0"/>
                <w:szCs w:val="21"/>
              </w:rPr>
              <w:t>制造商：</w:t>
            </w:r>
          </w:p>
        </w:tc>
      </w:tr>
      <w:tr w:rsidR="006A6706" w:rsidRPr="00330A01" w:rsidTr="007167E5">
        <w:trPr>
          <w:trHeight w:val="315"/>
          <w:jc w:val="center"/>
        </w:trPr>
        <w:tc>
          <w:tcPr>
            <w:tcW w:w="1515" w:type="dxa"/>
            <w:tcBorders>
              <w:top w:val="nil"/>
              <w:left w:val="single" w:sz="4" w:space="0" w:color="auto"/>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hint="eastAsia"/>
                <w:kern w:val="0"/>
                <w:szCs w:val="21"/>
              </w:rPr>
              <w:t>刻度流量值</w:t>
            </w:r>
          </w:p>
        </w:tc>
        <w:tc>
          <w:tcPr>
            <w:tcW w:w="1384" w:type="dxa"/>
            <w:tcBorders>
              <w:top w:val="nil"/>
              <w:left w:val="nil"/>
              <w:bottom w:val="nil"/>
              <w:right w:val="single" w:sz="4" w:space="0" w:color="000000"/>
            </w:tcBorders>
            <w:shd w:val="clear" w:color="auto" w:fill="auto"/>
            <w:noWrap/>
            <w:vAlign w:val="bottom"/>
            <w:hideMark/>
          </w:tcPr>
          <w:p w:rsidR="006A6706" w:rsidRPr="00330A01" w:rsidRDefault="006A6706" w:rsidP="00986716">
            <w:pPr>
              <w:widowControl/>
              <w:jc w:val="center"/>
              <w:rPr>
                <w:rFonts w:asciiTheme="minorEastAsia" w:eastAsiaTheme="minorEastAsia" w:hAnsiTheme="minorEastAsia" w:cs="宋体"/>
                <w:kern w:val="0"/>
                <w:szCs w:val="21"/>
              </w:rPr>
            </w:pPr>
            <w:r w:rsidRPr="00330A01">
              <w:rPr>
                <w:rFonts w:asciiTheme="minorEastAsia" w:eastAsiaTheme="minorEastAsia" w:hAnsiTheme="minorEastAsia" w:cs="宋体" w:hint="eastAsia"/>
                <w:kern w:val="0"/>
                <w:szCs w:val="21"/>
              </w:rPr>
              <w:t>测量平均值</w:t>
            </w:r>
          </w:p>
        </w:tc>
        <w:tc>
          <w:tcPr>
            <w:tcW w:w="2835" w:type="dxa"/>
            <w:gridSpan w:val="2"/>
            <w:vMerge w:val="restart"/>
            <w:tcBorders>
              <w:top w:val="nil"/>
              <w:left w:val="nil"/>
              <w:bottom w:val="single" w:sz="4" w:space="0" w:color="000000"/>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hint="eastAsia"/>
                <w:kern w:val="0"/>
                <w:szCs w:val="21"/>
              </w:rPr>
              <w:t>测量结果不确定度</w:t>
            </w:r>
          </w:p>
        </w:tc>
        <w:tc>
          <w:tcPr>
            <w:tcW w:w="159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回程误差</w:t>
            </w:r>
          </w:p>
        </w:tc>
        <w:tc>
          <w:tcPr>
            <w:tcW w:w="159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示值误差</w:t>
            </w:r>
          </w:p>
        </w:tc>
      </w:tr>
      <w:tr w:rsidR="006A6706" w:rsidRPr="00330A01" w:rsidTr="007167E5">
        <w:trPr>
          <w:trHeight w:val="315"/>
          <w:jc w:val="center"/>
        </w:trPr>
        <w:tc>
          <w:tcPr>
            <w:tcW w:w="1515" w:type="dxa"/>
            <w:tcBorders>
              <w:top w:val="nil"/>
              <w:left w:val="single" w:sz="4" w:space="0" w:color="auto"/>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L/min</w:t>
            </w:r>
          </w:p>
        </w:tc>
        <w:tc>
          <w:tcPr>
            <w:tcW w:w="1384" w:type="dxa"/>
            <w:tcBorders>
              <w:top w:val="nil"/>
              <w:left w:val="nil"/>
              <w:bottom w:val="single" w:sz="4" w:space="0" w:color="auto"/>
              <w:right w:val="single" w:sz="4" w:space="0" w:color="000000"/>
            </w:tcBorders>
            <w:shd w:val="clear" w:color="auto" w:fill="auto"/>
            <w:noWrap/>
            <w:hideMark/>
          </w:tcPr>
          <w:p w:rsidR="006A6706" w:rsidRPr="00330A01" w:rsidRDefault="006A6706" w:rsidP="00986716">
            <w:pPr>
              <w:widowControl/>
              <w:jc w:val="center"/>
              <w:rPr>
                <w:rFonts w:asciiTheme="minorEastAsia" w:eastAsiaTheme="minorEastAsia" w:hAnsiTheme="minorEastAsia"/>
                <w:kern w:val="0"/>
                <w:szCs w:val="21"/>
              </w:rPr>
            </w:pPr>
            <w:r w:rsidRPr="00330A01">
              <w:rPr>
                <w:rFonts w:asciiTheme="minorEastAsia" w:eastAsiaTheme="minorEastAsia" w:hAnsiTheme="minorEastAsia"/>
                <w:kern w:val="0"/>
                <w:szCs w:val="21"/>
              </w:rPr>
              <w:t>L/min</w:t>
            </w:r>
          </w:p>
        </w:tc>
        <w:tc>
          <w:tcPr>
            <w:tcW w:w="2835" w:type="dxa"/>
            <w:gridSpan w:val="2"/>
            <w:vMerge/>
            <w:tcBorders>
              <w:top w:val="nil"/>
              <w:left w:val="nil"/>
              <w:bottom w:val="single" w:sz="4" w:space="0" w:color="000000"/>
              <w:right w:val="single" w:sz="4" w:space="0" w:color="000000"/>
            </w:tcBorders>
            <w:vAlign w:val="center"/>
            <w:hideMark/>
          </w:tcPr>
          <w:p w:rsidR="006A6706" w:rsidRPr="00330A01" w:rsidRDefault="006A6706" w:rsidP="00986716">
            <w:pPr>
              <w:widowControl/>
              <w:jc w:val="left"/>
              <w:rPr>
                <w:rFonts w:asciiTheme="minorEastAsia" w:eastAsiaTheme="minorEastAsia" w:hAnsiTheme="minorEastAsia"/>
                <w:kern w:val="0"/>
                <w:szCs w:val="21"/>
              </w:rPr>
            </w:pPr>
          </w:p>
        </w:tc>
        <w:tc>
          <w:tcPr>
            <w:tcW w:w="1590" w:type="dxa"/>
            <w:vMerge/>
            <w:tcBorders>
              <w:top w:val="single" w:sz="4" w:space="0" w:color="auto"/>
              <w:left w:val="single" w:sz="4" w:space="0" w:color="auto"/>
              <w:bottom w:val="single" w:sz="4" w:space="0" w:color="000000"/>
              <w:right w:val="single" w:sz="4" w:space="0" w:color="000000"/>
            </w:tcBorders>
            <w:vAlign w:val="center"/>
            <w:hideMark/>
          </w:tcPr>
          <w:p w:rsidR="006A6706" w:rsidRPr="00330A01" w:rsidRDefault="006A6706" w:rsidP="00986716">
            <w:pPr>
              <w:widowControl/>
              <w:jc w:val="left"/>
              <w:rPr>
                <w:rFonts w:asciiTheme="minorEastAsia" w:eastAsiaTheme="minorEastAsia" w:hAnsiTheme="minorEastAsia"/>
                <w:kern w:val="0"/>
                <w:szCs w:val="21"/>
              </w:rPr>
            </w:pPr>
          </w:p>
        </w:tc>
        <w:tc>
          <w:tcPr>
            <w:tcW w:w="1591" w:type="dxa"/>
            <w:vMerge/>
            <w:tcBorders>
              <w:top w:val="single" w:sz="4" w:space="0" w:color="auto"/>
              <w:left w:val="single" w:sz="4" w:space="0" w:color="auto"/>
              <w:bottom w:val="single" w:sz="4" w:space="0" w:color="000000"/>
              <w:right w:val="single" w:sz="4" w:space="0" w:color="000000"/>
            </w:tcBorders>
            <w:vAlign w:val="center"/>
            <w:hideMark/>
          </w:tcPr>
          <w:p w:rsidR="006A6706" w:rsidRPr="00330A01" w:rsidRDefault="006A6706" w:rsidP="00986716">
            <w:pPr>
              <w:widowControl/>
              <w:jc w:val="left"/>
              <w:rPr>
                <w:rFonts w:asciiTheme="minorEastAsia" w:eastAsiaTheme="minorEastAsia" w:hAnsiTheme="minorEastAsia"/>
                <w:kern w:val="0"/>
                <w:szCs w:val="21"/>
              </w:rPr>
            </w:pPr>
          </w:p>
        </w:tc>
      </w:tr>
      <w:tr w:rsidR="006A6706" w:rsidRPr="00330A01" w:rsidTr="007167E5">
        <w:trPr>
          <w:trHeight w:val="330"/>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0" w:type="dxa"/>
            <w:tcBorders>
              <w:top w:val="single" w:sz="4" w:space="0" w:color="auto"/>
              <w:left w:val="nil"/>
              <w:bottom w:val="nil"/>
              <w:right w:val="nil"/>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nil"/>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30"/>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0" w:type="dxa"/>
            <w:tcBorders>
              <w:top w:val="single" w:sz="4" w:space="0" w:color="auto"/>
              <w:left w:val="nil"/>
              <w:bottom w:val="nil"/>
              <w:right w:val="nil"/>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nil"/>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30"/>
          <w:jc w:val="center"/>
        </w:trPr>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384" w:type="dxa"/>
            <w:tcBorders>
              <w:top w:val="single" w:sz="4" w:space="0" w:color="auto"/>
              <w:left w:val="nil"/>
              <w:bottom w:val="single" w:sz="4" w:space="0" w:color="auto"/>
              <w:right w:val="single" w:sz="4" w:space="0" w:color="auto"/>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0" w:type="dxa"/>
            <w:tcBorders>
              <w:top w:val="single" w:sz="4" w:space="0" w:color="auto"/>
              <w:left w:val="nil"/>
              <w:bottom w:val="single" w:sz="4" w:space="0" w:color="auto"/>
              <w:right w:val="nil"/>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c>
          <w:tcPr>
            <w:tcW w:w="15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jc w:val="center"/>
              <w:rPr>
                <w:rFonts w:asciiTheme="minorEastAsia" w:eastAsiaTheme="minorEastAsia" w:hAnsiTheme="minorEastAsia"/>
                <w:color w:val="FFFFFF"/>
                <w:kern w:val="0"/>
                <w:szCs w:val="21"/>
              </w:rPr>
            </w:pP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1.</w:t>
            </w:r>
            <w:r w:rsidRPr="00330A01">
              <w:rPr>
                <w:rFonts w:asciiTheme="minorEastAsia" w:eastAsiaTheme="minorEastAsia" w:hAnsiTheme="minorEastAsia" w:hint="eastAsia"/>
                <w:kern w:val="0"/>
                <w:szCs w:val="21"/>
              </w:rPr>
              <w:t>示值误差：</w:t>
            </w: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2.</w:t>
            </w:r>
            <w:r w:rsidRPr="00330A01">
              <w:rPr>
                <w:rFonts w:asciiTheme="minorEastAsia" w:eastAsiaTheme="minorEastAsia" w:hAnsiTheme="minorEastAsia" w:hint="eastAsia"/>
                <w:kern w:val="0"/>
                <w:szCs w:val="21"/>
              </w:rPr>
              <w:t>回程误差：</w:t>
            </w:r>
          </w:p>
        </w:tc>
      </w:tr>
      <w:tr w:rsidR="006A6706" w:rsidRPr="00330A01" w:rsidTr="007167E5">
        <w:trPr>
          <w:trHeight w:val="315"/>
          <w:jc w:val="center"/>
        </w:trPr>
        <w:tc>
          <w:tcPr>
            <w:tcW w:w="891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6706" w:rsidRPr="00330A01" w:rsidRDefault="006A6706" w:rsidP="00986716">
            <w:pPr>
              <w:widowControl/>
              <w:rPr>
                <w:rFonts w:asciiTheme="minorEastAsia" w:eastAsiaTheme="minorEastAsia" w:hAnsiTheme="minorEastAsia"/>
                <w:color w:val="FFFFFF"/>
                <w:kern w:val="0"/>
                <w:szCs w:val="21"/>
              </w:rPr>
            </w:pPr>
            <w:r w:rsidRPr="00330A01">
              <w:rPr>
                <w:rFonts w:asciiTheme="minorEastAsia" w:eastAsiaTheme="minorEastAsia" w:hAnsiTheme="minorEastAsia"/>
                <w:kern w:val="0"/>
                <w:szCs w:val="21"/>
              </w:rPr>
              <w:t>3.</w:t>
            </w:r>
            <w:r w:rsidRPr="00330A01">
              <w:rPr>
                <w:rFonts w:asciiTheme="minorEastAsia" w:eastAsiaTheme="minorEastAsia" w:hAnsiTheme="minorEastAsia" w:hint="eastAsia"/>
                <w:kern w:val="0"/>
                <w:szCs w:val="21"/>
              </w:rPr>
              <w:t>流量调节范围：</w:t>
            </w:r>
            <w:r w:rsidRPr="00330A01">
              <w:rPr>
                <w:rFonts w:asciiTheme="minorEastAsia" w:eastAsiaTheme="minorEastAsia" w:hAnsiTheme="minorEastAsia"/>
                <w:color w:val="FFFFFF"/>
                <w:kern w:val="0"/>
                <w:szCs w:val="21"/>
              </w:rPr>
              <w:t>n</w:t>
            </w:r>
          </w:p>
        </w:tc>
      </w:tr>
    </w:tbl>
    <w:p w:rsidR="006A6706" w:rsidRDefault="006A6706" w:rsidP="006A08DD">
      <w:pPr>
        <w:tabs>
          <w:tab w:val="left" w:pos="735"/>
        </w:tabs>
        <w:spacing w:line="40" w:lineRule="exact"/>
        <w:rPr>
          <w:b/>
          <w:iCs/>
          <w:sz w:val="24"/>
        </w:rPr>
      </w:pPr>
    </w:p>
    <w:p w:rsidR="006A6706" w:rsidRPr="00414CCF" w:rsidRDefault="006A6706" w:rsidP="006A6706">
      <w:pPr>
        <w:rPr>
          <w:sz w:val="24"/>
        </w:rPr>
        <w:sectPr w:rsidR="006A6706" w:rsidRPr="00414CCF" w:rsidSect="00E24A29">
          <w:pgSz w:w="11906" w:h="16838"/>
          <w:pgMar w:top="1871" w:right="1134" w:bottom="1417" w:left="1417" w:header="1417" w:footer="1077" w:gutter="0"/>
          <w:cols w:space="720"/>
          <w:docGrid w:linePitch="312"/>
        </w:sectPr>
      </w:pPr>
    </w:p>
    <w:p w:rsidR="006A6706" w:rsidRDefault="006A6706" w:rsidP="00C75D42">
      <w:pPr>
        <w:pStyle w:val="1"/>
        <w:spacing w:line="240" w:lineRule="auto"/>
        <w:rPr>
          <w:rFonts w:hAnsi="黑体"/>
          <w:sz w:val="28"/>
          <w:szCs w:val="28"/>
        </w:rPr>
      </w:pPr>
      <w:bookmarkStart w:id="128" w:name="_Toc75187144"/>
      <w:r w:rsidRPr="00CE38C5">
        <w:rPr>
          <w:rFonts w:hAnsi="黑体" w:hint="eastAsia"/>
          <w:sz w:val="28"/>
          <w:szCs w:val="28"/>
        </w:rPr>
        <w:lastRenderedPageBreak/>
        <w:t>附录</w:t>
      </w:r>
      <w:r w:rsidR="00C75D42">
        <w:rPr>
          <w:rFonts w:hAnsi="黑体" w:hint="eastAsia"/>
          <w:sz w:val="28"/>
          <w:szCs w:val="28"/>
        </w:rPr>
        <w:t>C</w:t>
      </w:r>
      <w:bookmarkEnd w:id="128"/>
    </w:p>
    <w:p w:rsidR="006A6706" w:rsidRPr="006A08DD" w:rsidRDefault="006A6706" w:rsidP="00C75D42">
      <w:pPr>
        <w:pStyle w:val="aff"/>
        <w:spacing w:before="480" w:after="240"/>
        <w:rPr>
          <w:rFonts w:ascii="黑体" w:eastAsia="黑体" w:hAnsi="黑体"/>
          <w:b w:val="0"/>
          <w:sz w:val="28"/>
          <w:szCs w:val="28"/>
        </w:rPr>
      </w:pPr>
      <w:bookmarkStart w:id="129" w:name="_Toc370216614"/>
      <w:bookmarkStart w:id="130" w:name="_Toc370715130"/>
      <w:bookmarkStart w:id="131" w:name="_Toc487208353"/>
      <w:bookmarkStart w:id="132" w:name="_Toc490469589"/>
      <w:bookmarkStart w:id="133" w:name="_Toc491077341"/>
      <w:bookmarkStart w:id="134" w:name="_Toc492999745"/>
      <w:bookmarkStart w:id="135" w:name="_Toc497490539"/>
      <w:bookmarkStart w:id="136" w:name="_Toc498411171"/>
      <w:bookmarkStart w:id="137" w:name="_Toc504378360"/>
      <w:bookmarkStart w:id="138" w:name="_Toc24723494"/>
      <w:bookmarkStart w:id="139" w:name="_Toc24723593"/>
      <w:bookmarkStart w:id="140" w:name="_Toc28937534"/>
      <w:bookmarkStart w:id="141" w:name="_Toc39757298"/>
      <w:bookmarkStart w:id="142" w:name="_Toc75187145"/>
      <w:r w:rsidRPr="006A08DD">
        <w:rPr>
          <w:rFonts w:ascii="黑体" w:eastAsia="黑体" w:hAnsi="黑体"/>
          <w:b w:val="0"/>
          <w:sz w:val="28"/>
          <w:szCs w:val="28"/>
        </w:rPr>
        <w:t>测量不确定度评定</w:t>
      </w:r>
      <w:bookmarkEnd w:id="129"/>
      <w:bookmarkEnd w:id="130"/>
      <w:bookmarkEnd w:id="131"/>
      <w:bookmarkEnd w:id="132"/>
      <w:bookmarkEnd w:id="133"/>
      <w:bookmarkEnd w:id="134"/>
      <w:bookmarkEnd w:id="135"/>
      <w:bookmarkEnd w:id="136"/>
      <w:r w:rsidRPr="006A08DD">
        <w:rPr>
          <w:rFonts w:ascii="黑体" w:eastAsia="黑体" w:hAnsi="黑体" w:hint="eastAsia"/>
          <w:b w:val="0"/>
          <w:sz w:val="28"/>
          <w:szCs w:val="28"/>
        </w:rPr>
        <w:t>示</w:t>
      </w:r>
      <w:r w:rsidRPr="006A08DD">
        <w:rPr>
          <w:rFonts w:ascii="黑体" w:eastAsia="黑体" w:hAnsi="黑体"/>
          <w:b w:val="0"/>
          <w:sz w:val="28"/>
          <w:szCs w:val="28"/>
        </w:rPr>
        <w:t>例</w:t>
      </w:r>
      <w:bookmarkEnd w:id="137"/>
      <w:bookmarkEnd w:id="138"/>
      <w:bookmarkEnd w:id="139"/>
      <w:bookmarkEnd w:id="140"/>
      <w:bookmarkEnd w:id="141"/>
      <w:bookmarkEnd w:id="142"/>
    </w:p>
    <w:p w:rsidR="006A6706" w:rsidRPr="00C75D42" w:rsidRDefault="006A6706" w:rsidP="003366CA">
      <w:pPr>
        <w:spacing w:beforeLines="50" w:afterLines="50" w:line="400" w:lineRule="exact"/>
        <w:rPr>
          <w:rFonts w:ascii="黑体" w:eastAsia="黑体" w:hAnsi="黑体"/>
          <w:sz w:val="24"/>
        </w:rPr>
      </w:pPr>
      <w:r w:rsidRPr="006A08DD">
        <w:rPr>
          <w:rFonts w:eastAsia="黑体"/>
          <w:sz w:val="24"/>
        </w:rPr>
        <w:t>C</w:t>
      </w:r>
      <w:r w:rsidRPr="00C75D42">
        <w:rPr>
          <w:rFonts w:ascii="黑体" w:eastAsia="黑体" w:hAnsi="黑体"/>
          <w:sz w:val="24"/>
        </w:rPr>
        <w:t>.1</w:t>
      </w:r>
      <w:r w:rsidRPr="00C75D42">
        <w:rPr>
          <w:rFonts w:ascii="黑体" w:eastAsia="黑体" w:hAnsi="黑体" w:hint="eastAsia"/>
          <w:sz w:val="24"/>
        </w:rPr>
        <w:t xml:space="preserve">  气体减压器压力表示值测量不确定度评定</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sidRPr="00E87FAF">
        <w:rPr>
          <w:rFonts w:asciiTheme="minorEastAsia" w:eastAsiaTheme="minorEastAsia" w:hAnsiTheme="minorEastAsia" w:hint="eastAsia"/>
          <w:sz w:val="24"/>
        </w:rPr>
        <w:t>1.1</w:t>
      </w:r>
      <w:r w:rsidRPr="00E87FAF">
        <w:rPr>
          <w:rFonts w:asciiTheme="minorEastAsia" w:eastAsiaTheme="minorEastAsia" w:hAnsiTheme="minorEastAsia"/>
          <w:sz w:val="24"/>
        </w:rPr>
        <w:t xml:space="preserve">  </w:t>
      </w:r>
      <w:r w:rsidRPr="00E87FAF">
        <w:rPr>
          <w:rFonts w:asciiTheme="minorEastAsia" w:eastAsiaTheme="minorEastAsia" w:hAnsiTheme="minorEastAsia" w:hint="eastAsia"/>
          <w:sz w:val="24"/>
        </w:rPr>
        <w:t>压力</w:t>
      </w:r>
      <w:r>
        <w:rPr>
          <w:rFonts w:asciiTheme="minorEastAsia" w:eastAsiaTheme="minorEastAsia" w:hAnsiTheme="minorEastAsia" w:hint="eastAsia"/>
          <w:sz w:val="24"/>
        </w:rPr>
        <w:t>表</w:t>
      </w:r>
      <w:r w:rsidRPr="00E87FAF">
        <w:rPr>
          <w:rFonts w:asciiTheme="minorEastAsia" w:eastAsiaTheme="minorEastAsia" w:hAnsiTheme="minorEastAsia" w:hint="eastAsia"/>
          <w:sz w:val="24"/>
        </w:rPr>
        <w:t>示值</w:t>
      </w:r>
      <w:r w:rsidRPr="00E87FAF">
        <w:rPr>
          <w:rFonts w:asciiTheme="minorEastAsia" w:eastAsiaTheme="minorEastAsia" w:hAnsiTheme="minorEastAsia"/>
          <w:sz w:val="24"/>
        </w:rPr>
        <w:t>测量不确定度来源</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C.1.1.1  测量重复性</w:t>
      </w:r>
      <w:r w:rsidRPr="00E87FAF">
        <w:rPr>
          <w:rFonts w:asciiTheme="minorEastAsia" w:eastAsiaTheme="minorEastAsia" w:hAnsiTheme="minorEastAsia"/>
          <w:sz w:val="24"/>
        </w:rPr>
        <w:t>引入的相对标准不确定度</w:t>
      </w:r>
      <w:r w:rsidRPr="00E87FAF">
        <w:rPr>
          <w:rFonts w:asciiTheme="minorEastAsia" w:eastAsiaTheme="minorEastAsia" w:hAnsiTheme="minorEastAsia"/>
          <w:position w:val="-10"/>
          <w:sz w:val="24"/>
        </w:rPr>
        <w:object w:dxaOrig="300" w:dyaOrig="340">
          <v:shape id="_x0000_i1050" type="#_x0000_t75" style="width:15.05pt;height:16.65pt" o:ole="">
            <v:imagedata r:id="rId75" o:title=""/>
          </v:shape>
          <o:OLEObject Type="Embed" ProgID="Equation.3" ShapeID="_x0000_i1050" DrawAspect="Content" ObjectID="_1686477026" r:id="rId76"/>
        </w:object>
      </w:r>
      <w:r w:rsidRPr="00E87FAF">
        <w:rPr>
          <w:rFonts w:asciiTheme="minorEastAsia" w:eastAsiaTheme="minorEastAsia" w:hAnsiTheme="minorEastAsia" w:hint="eastAsia"/>
          <w:sz w:val="24"/>
        </w:rPr>
        <w:t>。</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 xml:space="preserve">C.1.1.2  </w:t>
      </w:r>
      <w:r w:rsidRPr="00E87FAF">
        <w:rPr>
          <w:rFonts w:asciiTheme="minorEastAsia" w:eastAsiaTheme="minorEastAsia" w:hAnsiTheme="minorEastAsia"/>
          <w:sz w:val="24"/>
        </w:rPr>
        <w:t>被校压力表估读引入的相对标准不确定度</w:t>
      </w:r>
      <w:r w:rsidRPr="00E87FAF">
        <w:rPr>
          <w:rFonts w:asciiTheme="minorEastAsia" w:eastAsiaTheme="minorEastAsia" w:hAnsiTheme="minorEastAsia"/>
          <w:position w:val="-10"/>
          <w:sz w:val="24"/>
        </w:rPr>
        <w:object w:dxaOrig="360" w:dyaOrig="340">
          <v:shape id="_x0000_i1051" type="#_x0000_t75" style="width:18.25pt;height:16.65pt" o:ole="">
            <v:imagedata r:id="rId77" o:title=""/>
          </v:shape>
          <o:OLEObject Type="Embed" ProgID="Equation.3" ShapeID="_x0000_i1051" DrawAspect="Content" ObjectID="_1686477027" r:id="rId78"/>
        </w:object>
      </w:r>
      <w:r w:rsidRPr="00E87FAF">
        <w:rPr>
          <w:rFonts w:asciiTheme="minorEastAsia" w:eastAsiaTheme="minorEastAsia" w:hAnsiTheme="minorEastAsia" w:hint="eastAsia"/>
          <w:sz w:val="24"/>
        </w:rPr>
        <w:t>。</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 xml:space="preserve">C.1.1.3  </w:t>
      </w:r>
      <w:r w:rsidRPr="00E87FAF">
        <w:rPr>
          <w:rFonts w:asciiTheme="minorEastAsia" w:eastAsiaTheme="minorEastAsia" w:hAnsiTheme="minorEastAsia"/>
          <w:sz w:val="24"/>
        </w:rPr>
        <w:t>环境温度引入的相对标准不确定度</w:t>
      </w:r>
      <w:r w:rsidRPr="00E87FAF">
        <w:rPr>
          <w:rFonts w:asciiTheme="minorEastAsia" w:eastAsiaTheme="minorEastAsia" w:hAnsiTheme="minorEastAsia"/>
          <w:position w:val="-10"/>
          <w:sz w:val="24"/>
        </w:rPr>
        <w:object w:dxaOrig="360" w:dyaOrig="340">
          <v:shape id="_x0000_i1052" type="#_x0000_t75" style="width:18.25pt;height:16.65pt" o:ole="">
            <v:imagedata r:id="rId79" o:title=""/>
          </v:shape>
          <o:OLEObject Type="Embed" ProgID="Equation.3" ShapeID="_x0000_i1052" DrawAspect="Content" ObjectID="_1686477028" r:id="rId80"/>
        </w:object>
      </w:r>
      <w:r w:rsidRPr="00E87FAF">
        <w:rPr>
          <w:rFonts w:asciiTheme="minorEastAsia" w:eastAsiaTheme="minorEastAsia" w:hAnsiTheme="minorEastAsia" w:hint="eastAsia"/>
          <w:sz w:val="24"/>
        </w:rPr>
        <w:t>。</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 xml:space="preserve">C.1.1.4  </w:t>
      </w:r>
      <w:r w:rsidRPr="00E87FAF">
        <w:rPr>
          <w:rFonts w:asciiTheme="minorEastAsia" w:eastAsiaTheme="minorEastAsia" w:hAnsiTheme="minorEastAsia"/>
          <w:sz w:val="24"/>
        </w:rPr>
        <w:t>标准器引入的相对标准不确定度</w:t>
      </w:r>
      <w:r w:rsidRPr="00E87FAF">
        <w:rPr>
          <w:rFonts w:asciiTheme="minorEastAsia" w:eastAsiaTheme="minorEastAsia" w:hAnsiTheme="minorEastAsia"/>
          <w:position w:val="-12"/>
          <w:sz w:val="24"/>
        </w:rPr>
        <w:object w:dxaOrig="360" w:dyaOrig="360">
          <v:shape id="_x0000_i1053" type="#_x0000_t75" style="width:18.25pt;height:18.25pt" o:ole="">
            <v:imagedata r:id="rId81" o:title=""/>
          </v:shape>
          <o:OLEObject Type="Embed" ProgID="Equation.3" ShapeID="_x0000_i1053" DrawAspect="Content" ObjectID="_1686477029" r:id="rId82"/>
        </w:object>
      </w:r>
      <w:r w:rsidRPr="00E87FAF">
        <w:rPr>
          <w:rFonts w:asciiTheme="minorEastAsia" w:eastAsiaTheme="minorEastAsia" w:hAnsiTheme="minorEastAsia" w:hint="eastAsia"/>
          <w:sz w:val="24"/>
        </w:rPr>
        <w:t>。</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sidRPr="00E87FAF">
        <w:rPr>
          <w:rFonts w:asciiTheme="minorEastAsia" w:eastAsiaTheme="minorEastAsia" w:hAnsiTheme="minorEastAsia" w:hint="eastAsia"/>
          <w:sz w:val="24"/>
        </w:rPr>
        <w:t>1.2</w:t>
      </w:r>
      <w:r w:rsidRPr="00E87FAF">
        <w:rPr>
          <w:rFonts w:asciiTheme="minorEastAsia" w:eastAsiaTheme="minorEastAsia" w:hAnsiTheme="minorEastAsia"/>
          <w:sz w:val="24"/>
        </w:rPr>
        <w:t xml:space="preserve">  标准不确定度分量评定</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sidRPr="00E87FAF">
        <w:rPr>
          <w:rFonts w:asciiTheme="minorEastAsia" w:eastAsiaTheme="minorEastAsia" w:hAnsiTheme="minorEastAsia" w:hint="eastAsia"/>
          <w:sz w:val="24"/>
        </w:rPr>
        <w:t xml:space="preserve">1.2.1  </w:t>
      </w:r>
      <w:r w:rsidRPr="00E87FAF">
        <w:rPr>
          <w:rFonts w:asciiTheme="minorEastAsia" w:eastAsiaTheme="minorEastAsia" w:hAnsiTheme="minorEastAsia"/>
          <w:sz w:val="24"/>
        </w:rPr>
        <w:t>测量重复性引入的标准不确定度</w:t>
      </w:r>
      <w:r w:rsidRPr="00E87FAF">
        <w:rPr>
          <w:rFonts w:asciiTheme="minorEastAsia" w:eastAsiaTheme="minorEastAsia" w:hAnsiTheme="minorEastAsia"/>
          <w:position w:val="-10"/>
          <w:sz w:val="24"/>
        </w:rPr>
        <w:object w:dxaOrig="300" w:dyaOrig="340">
          <v:shape id="_x0000_i1054" type="#_x0000_t75" style="width:15.05pt;height:16.65pt" o:ole="">
            <v:imagedata r:id="rId83" o:title=""/>
          </v:shape>
          <o:OLEObject Type="Embed" ProgID="Equation.3" ShapeID="_x0000_i1054" DrawAspect="Content" ObjectID="_1686477030" r:id="rId84"/>
        </w:object>
      </w:r>
      <w:r w:rsidRPr="00E87FAF">
        <w:rPr>
          <w:rFonts w:asciiTheme="minorEastAsia" w:eastAsiaTheme="minorEastAsia" w:hAnsiTheme="minorEastAsia"/>
          <w:sz w:val="24"/>
        </w:rPr>
        <w:t>。</w:t>
      </w:r>
    </w:p>
    <w:p w:rsidR="006A6706" w:rsidRPr="00E87FAF" w:rsidRDefault="006A6706" w:rsidP="006A08DD">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采用A类标准不确定度评定，被校数据</w:t>
      </w:r>
      <w:r>
        <w:rPr>
          <w:rFonts w:asciiTheme="minorEastAsia" w:eastAsiaTheme="minorEastAsia" w:hAnsiTheme="minorEastAsia" w:hint="eastAsia"/>
          <w:sz w:val="24"/>
        </w:rPr>
        <w:t>见</w:t>
      </w:r>
      <w:r w:rsidRPr="00E87FAF">
        <w:rPr>
          <w:rFonts w:asciiTheme="minorEastAsia" w:eastAsiaTheme="minorEastAsia" w:hAnsiTheme="minorEastAsia"/>
          <w:sz w:val="24"/>
        </w:rPr>
        <w:t>表</w:t>
      </w:r>
      <w:r>
        <w:rPr>
          <w:rFonts w:asciiTheme="minorEastAsia" w:eastAsiaTheme="minorEastAsia" w:hAnsiTheme="minorEastAsia" w:hint="eastAsia"/>
          <w:sz w:val="24"/>
        </w:rPr>
        <w:t>C.1</w:t>
      </w:r>
      <w:r w:rsidRPr="00E87FAF">
        <w:rPr>
          <w:rFonts w:asciiTheme="minorEastAsia" w:eastAsiaTheme="minorEastAsia" w:hAnsiTheme="minorEastAsia"/>
          <w:sz w:val="24"/>
        </w:rPr>
        <w:t>：</w:t>
      </w:r>
    </w:p>
    <w:p w:rsidR="006A6706" w:rsidRPr="00E87FAF" w:rsidRDefault="006A6706" w:rsidP="003366CA">
      <w:pPr>
        <w:spacing w:beforeLines="50" w:afterLines="50"/>
        <w:jc w:val="center"/>
        <w:rPr>
          <w:rFonts w:ascii="黑体" w:eastAsia="黑体" w:hAnsi="黑体"/>
          <w:szCs w:val="21"/>
        </w:rPr>
      </w:pPr>
      <w:r w:rsidRPr="006A08DD">
        <w:rPr>
          <w:rFonts w:eastAsia="黑体" w:hAnsi="黑体"/>
          <w:szCs w:val="21"/>
        </w:rPr>
        <w:t>表</w:t>
      </w:r>
      <w:r w:rsidRPr="006A08DD">
        <w:rPr>
          <w:rFonts w:eastAsia="黑体"/>
          <w:szCs w:val="21"/>
        </w:rPr>
        <w:t>C</w:t>
      </w:r>
      <w:r w:rsidRPr="00E87FAF">
        <w:rPr>
          <w:rFonts w:ascii="黑体" w:eastAsia="黑体" w:hAnsi="黑体" w:hint="eastAsia"/>
          <w:szCs w:val="21"/>
        </w:rPr>
        <w:t>.1</w:t>
      </w:r>
      <w:r w:rsidR="006A08DD">
        <w:rPr>
          <w:rFonts w:ascii="黑体" w:eastAsia="黑体" w:hAnsi="黑体" w:hint="eastAsia"/>
          <w:szCs w:val="21"/>
        </w:rPr>
        <w:t xml:space="preserve">  </w:t>
      </w:r>
      <w:r w:rsidRPr="00E87FAF">
        <w:rPr>
          <w:rFonts w:ascii="黑体" w:eastAsia="黑体" w:hAnsi="黑体"/>
          <w:szCs w:val="21"/>
        </w:rPr>
        <w:t>压力表校准</w:t>
      </w:r>
      <w:r>
        <w:rPr>
          <w:rFonts w:ascii="黑体" w:eastAsia="黑体" w:hAnsi="黑体" w:hint="eastAsia"/>
          <w:szCs w:val="21"/>
        </w:rPr>
        <w:t>数</w:t>
      </w:r>
      <w:r w:rsidRPr="00E87FAF">
        <w:rPr>
          <w:rFonts w:ascii="黑体" w:eastAsia="黑体" w:hAnsi="黑体"/>
          <w:szCs w:val="21"/>
        </w:rPr>
        <w:t>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937"/>
        <w:gridCol w:w="2870"/>
        <w:gridCol w:w="3293"/>
      </w:tblGrid>
      <w:tr w:rsidR="006A6706" w:rsidRPr="00E87FAF" w:rsidTr="00F40875">
        <w:trPr>
          <w:jc w:val="center"/>
        </w:trPr>
        <w:tc>
          <w:tcPr>
            <w:tcW w:w="2654" w:type="dxa"/>
            <w:vMerge w:val="restart"/>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标准值/MPa</w:t>
            </w:r>
          </w:p>
        </w:tc>
        <w:tc>
          <w:tcPr>
            <w:tcW w:w="5569" w:type="dxa"/>
            <w:gridSpan w:val="2"/>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测量值/MPa</w:t>
            </w:r>
          </w:p>
        </w:tc>
      </w:tr>
      <w:tr w:rsidR="006A6706" w:rsidRPr="00E87FAF" w:rsidTr="00F40875">
        <w:trPr>
          <w:jc w:val="center"/>
        </w:trPr>
        <w:tc>
          <w:tcPr>
            <w:tcW w:w="2654" w:type="dxa"/>
            <w:vMerge/>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w:t>
            </w:r>
          </w:p>
        </w:tc>
        <w:tc>
          <w:tcPr>
            <w:tcW w:w="2976"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2</w:t>
            </w:r>
          </w:p>
        </w:tc>
      </w:tr>
      <w:tr w:rsidR="006A6706" w:rsidRPr="00E87FAF" w:rsidTr="00F40875">
        <w:trPr>
          <w:jc w:val="center"/>
        </w:trPr>
        <w:tc>
          <w:tcPr>
            <w:tcW w:w="2654"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0.0</w:t>
            </w: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0.0</w:t>
            </w:r>
          </w:p>
        </w:tc>
        <w:tc>
          <w:tcPr>
            <w:tcW w:w="2976"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0.0</w:t>
            </w:r>
          </w:p>
        </w:tc>
      </w:tr>
      <w:tr w:rsidR="006A6706" w:rsidRPr="00E87FAF" w:rsidTr="00F40875">
        <w:trPr>
          <w:jc w:val="center"/>
        </w:trPr>
        <w:tc>
          <w:tcPr>
            <w:tcW w:w="2654"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5.0</w:t>
            </w: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5.0</w:t>
            </w:r>
          </w:p>
        </w:tc>
        <w:tc>
          <w:tcPr>
            <w:tcW w:w="2976"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5.</w:t>
            </w:r>
            <w:r w:rsidRPr="00E87FAF">
              <w:rPr>
                <w:rFonts w:asciiTheme="minorEastAsia" w:eastAsiaTheme="minorEastAsia" w:hAnsiTheme="minorEastAsia" w:hint="eastAsia"/>
                <w:szCs w:val="21"/>
              </w:rPr>
              <w:t>2</w:t>
            </w:r>
          </w:p>
        </w:tc>
      </w:tr>
      <w:tr w:rsidR="006A6706" w:rsidRPr="00E87FAF" w:rsidTr="00F40875">
        <w:trPr>
          <w:jc w:val="center"/>
        </w:trPr>
        <w:tc>
          <w:tcPr>
            <w:tcW w:w="2654"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10.0</w:t>
            </w: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10.0</w:t>
            </w:r>
          </w:p>
        </w:tc>
        <w:tc>
          <w:tcPr>
            <w:tcW w:w="2976"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10.</w:t>
            </w:r>
            <w:r w:rsidRPr="00E87FAF">
              <w:rPr>
                <w:rFonts w:asciiTheme="minorEastAsia" w:eastAsiaTheme="minorEastAsia" w:hAnsiTheme="minorEastAsia" w:hint="eastAsia"/>
                <w:szCs w:val="21"/>
              </w:rPr>
              <w:t>2</w:t>
            </w:r>
          </w:p>
        </w:tc>
      </w:tr>
      <w:tr w:rsidR="006A6706" w:rsidRPr="00E87FAF" w:rsidTr="00F40875">
        <w:trPr>
          <w:jc w:val="center"/>
        </w:trPr>
        <w:tc>
          <w:tcPr>
            <w:tcW w:w="2654"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15.0</w:t>
            </w: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15.0</w:t>
            </w:r>
          </w:p>
        </w:tc>
        <w:tc>
          <w:tcPr>
            <w:tcW w:w="2976"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15.</w:t>
            </w:r>
            <w:r w:rsidRPr="00E87FAF">
              <w:rPr>
                <w:rFonts w:asciiTheme="minorEastAsia" w:eastAsiaTheme="minorEastAsia" w:hAnsiTheme="minorEastAsia" w:hint="eastAsia"/>
                <w:szCs w:val="21"/>
              </w:rPr>
              <w:t>2</w:t>
            </w:r>
          </w:p>
        </w:tc>
      </w:tr>
    </w:tbl>
    <w:p w:rsidR="006A6706" w:rsidRPr="00E87FAF" w:rsidRDefault="006A6706" w:rsidP="003366CA">
      <w:pPr>
        <w:spacing w:beforeLines="50"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以15</w:t>
      </w:r>
      <w:r w:rsidRPr="006A08DD">
        <w:rPr>
          <w:rFonts w:asciiTheme="minorEastAsia" w:eastAsiaTheme="minorEastAsia" w:hAnsiTheme="minorEastAsia"/>
          <w:sz w:val="24"/>
          <w:vertAlign w:val="superscript"/>
        </w:rPr>
        <w:t xml:space="preserve"> </w:t>
      </w:r>
      <w:r w:rsidRPr="00E87FAF">
        <w:rPr>
          <w:rFonts w:asciiTheme="minorEastAsia" w:eastAsiaTheme="minorEastAsia" w:hAnsiTheme="minorEastAsia"/>
          <w:sz w:val="24"/>
        </w:rPr>
        <w:t>MPa校准点为例，其重复性引入的不确定度，由极差法可得：</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939" w:dyaOrig="720">
          <v:shape id="_x0000_i1055" type="#_x0000_t75" style="width:94.55pt;height:34.4pt" o:ole="">
            <v:imagedata r:id="rId85" o:title=""/>
          </v:shape>
          <o:OLEObject Type="Embed" ProgID="Equation.3" ShapeID="_x0000_i1055" DrawAspect="Content" ObjectID="_1686477031" r:id="rId86"/>
        </w:object>
      </w:r>
      <w:r w:rsidRPr="00E87FAF">
        <w:rPr>
          <w:rFonts w:asciiTheme="minorEastAsia" w:eastAsiaTheme="minorEastAsia" w:hAnsiTheme="minorEastAsia"/>
          <w:sz w:val="24"/>
        </w:rPr>
        <w:t>0.</w:t>
      </w:r>
      <w:r>
        <w:rPr>
          <w:rFonts w:asciiTheme="minorEastAsia" w:eastAsiaTheme="minorEastAsia" w:hAnsiTheme="minorEastAsia" w:hint="eastAsia"/>
          <w:sz w:val="24"/>
        </w:rPr>
        <w:t>13（MPa）</w:t>
      </w:r>
    </w:p>
    <w:p w:rsidR="006A6706" w:rsidRPr="00E87FAF" w:rsidRDefault="006A6706" w:rsidP="00062594">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 xml:space="preserve">C.1.2.2  </w:t>
      </w:r>
      <w:r w:rsidRPr="00E87FAF">
        <w:rPr>
          <w:rFonts w:asciiTheme="minorEastAsia" w:eastAsiaTheme="minorEastAsia" w:hAnsiTheme="minorEastAsia"/>
          <w:sz w:val="24"/>
        </w:rPr>
        <w:t>被校压力表估读引入的不确定度分量（</w:t>
      </w:r>
      <w:r w:rsidRPr="00E87FAF">
        <w:rPr>
          <w:rFonts w:asciiTheme="minorEastAsia" w:eastAsiaTheme="minorEastAsia" w:hAnsiTheme="minorEastAsia"/>
          <w:position w:val="-10"/>
          <w:sz w:val="24"/>
        </w:rPr>
        <w:object w:dxaOrig="360" w:dyaOrig="340">
          <v:shape id="_x0000_i1056" type="#_x0000_t75" style="width:18.25pt;height:16.65pt" o:ole="">
            <v:imagedata r:id="rId87" o:title=""/>
          </v:shape>
          <o:OLEObject Type="Embed" ProgID="Equation.3" ShapeID="_x0000_i1056" DrawAspect="Content" ObjectID="_1686477032" r:id="rId88"/>
        </w:object>
      </w:r>
      <w:r w:rsidRPr="00E87FAF">
        <w:rPr>
          <w:rFonts w:asciiTheme="minorEastAsia" w:eastAsiaTheme="minorEastAsia" w:hAnsiTheme="minorEastAsia"/>
          <w:sz w:val="24"/>
        </w:rPr>
        <w:t>）</w:t>
      </w:r>
    </w:p>
    <w:p w:rsidR="006A6706" w:rsidRPr="00E87FAF" w:rsidRDefault="006A6706" w:rsidP="00062594">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压力表最小分度值为1</w:t>
      </w:r>
      <w:r w:rsidRPr="006A08DD">
        <w:rPr>
          <w:rFonts w:asciiTheme="minorEastAsia" w:eastAsiaTheme="minorEastAsia" w:hAnsiTheme="minorEastAsia"/>
          <w:sz w:val="24"/>
          <w:vertAlign w:val="superscript"/>
        </w:rPr>
        <w:t xml:space="preserve"> </w:t>
      </w:r>
      <w:r w:rsidRPr="00E87FAF">
        <w:rPr>
          <w:rFonts w:asciiTheme="minorEastAsia" w:eastAsiaTheme="minorEastAsia" w:hAnsiTheme="minorEastAsia"/>
          <w:sz w:val="24"/>
        </w:rPr>
        <w:t>MPa，读数按分度值的1/5估读，读数应估读到0.2</w:t>
      </w:r>
      <w:r w:rsidRPr="006A08DD">
        <w:rPr>
          <w:rFonts w:asciiTheme="minorEastAsia" w:eastAsiaTheme="minorEastAsia" w:hAnsiTheme="minorEastAsia"/>
          <w:sz w:val="24"/>
          <w:vertAlign w:val="superscript"/>
        </w:rPr>
        <w:t xml:space="preserve"> </w:t>
      </w:r>
      <w:r w:rsidRPr="00E87FAF">
        <w:rPr>
          <w:rFonts w:asciiTheme="minorEastAsia" w:eastAsiaTheme="minorEastAsia" w:hAnsiTheme="minorEastAsia"/>
          <w:sz w:val="24"/>
        </w:rPr>
        <w:t>MPa，按均匀分布，包含因子</w:t>
      </w:r>
      <w:r w:rsidR="00062594" w:rsidRPr="006A08DD">
        <w:rPr>
          <w:i/>
          <w:sz w:val="24"/>
        </w:rPr>
        <w:t>k</w:t>
      </w:r>
      <w:r w:rsidR="00062594" w:rsidRPr="006A08DD">
        <w:rPr>
          <w:rFonts w:ascii="宋体" w:hAnsi="宋体"/>
          <w:sz w:val="24"/>
          <w:vertAlign w:val="subscript"/>
        </w:rPr>
        <w:t xml:space="preserve"> </w:t>
      </w:r>
      <w:r w:rsidR="00062594" w:rsidRPr="00203E55">
        <w:rPr>
          <w:rFonts w:ascii="宋体" w:hAnsi="宋体"/>
          <w:sz w:val="24"/>
        </w:rPr>
        <w:t>=</w:t>
      </w:r>
      <w:r w:rsidRPr="00E87FAF">
        <w:rPr>
          <w:rFonts w:asciiTheme="minorEastAsia" w:eastAsiaTheme="minorEastAsia" w:hAnsiTheme="minorEastAsia"/>
          <w:position w:val="-8"/>
          <w:sz w:val="24"/>
        </w:rPr>
        <w:object w:dxaOrig="360" w:dyaOrig="360">
          <v:shape id="_x0000_i1057" type="#_x0000_t75" style="width:18.25pt;height:18.25pt" o:ole="">
            <v:imagedata r:id="rId89" o:title=""/>
          </v:shape>
          <o:OLEObject Type="Embed" ProgID="Equation.3" ShapeID="_x0000_i1057" DrawAspect="Content" ObjectID="_1686477033" r:id="rId90"/>
        </w:object>
      </w:r>
      <w:r w:rsidRPr="00E87FAF">
        <w:rPr>
          <w:rFonts w:asciiTheme="minorEastAsia" w:eastAsiaTheme="minorEastAsia" w:hAnsiTheme="minorEastAsia"/>
          <w:sz w:val="24"/>
        </w:rPr>
        <w:t>，则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140" w:dyaOrig="660">
          <v:shape id="_x0000_i1058" type="#_x0000_t75" style="width:53.75pt;height:31.15pt" o:ole="">
            <v:imagedata r:id="rId91" o:title=""/>
          </v:shape>
          <o:OLEObject Type="Embed" ProgID="Equation.3" ShapeID="_x0000_i1058" DrawAspect="Content" ObjectID="_1686477034" r:id="rId92"/>
        </w:object>
      </w:r>
      <w:r w:rsidRPr="00E87FAF">
        <w:rPr>
          <w:rFonts w:asciiTheme="minorEastAsia" w:eastAsiaTheme="minorEastAsia" w:hAnsiTheme="minorEastAsia"/>
          <w:sz w:val="24"/>
        </w:rPr>
        <w:t>0.</w:t>
      </w:r>
      <w:r>
        <w:rPr>
          <w:rFonts w:asciiTheme="minorEastAsia" w:eastAsiaTheme="minorEastAsia" w:hAnsiTheme="minorEastAsia" w:hint="eastAsia"/>
          <w:sz w:val="24"/>
        </w:rPr>
        <w:t>12（MPa）</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 xml:space="preserve">C.1.2.3  </w:t>
      </w:r>
      <w:r w:rsidRPr="00E87FAF">
        <w:rPr>
          <w:rFonts w:asciiTheme="minorEastAsia" w:eastAsiaTheme="minorEastAsia" w:hAnsiTheme="minorEastAsia"/>
          <w:sz w:val="24"/>
        </w:rPr>
        <w:t>环境温度引入的不确定度分量（</w:t>
      </w:r>
      <w:r w:rsidRPr="00E87FAF">
        <w:rPr>
          <w:rFonts w:asciiTheme="minorEastAsia" w:eastAsiaTheme="minorEastAsia" w:hAnsiTheme="minorEastAsia"/>
          <w:position w:val="-10"/>
          <w:sz w:val="24"/>
        </w:rPr>
        <w:object w:dxaOrig="360" w:dyaOrig="340">
          <v:shape id="_x0000_i1059" type="#_x0000_t75" style="width:18.25pt;height:16.65pt" o:ole="">
            <v:imagedata r:id="rId93" o:title=""/>
          </v:shape>
          <o:OLEObject Type="Embed" ProgID="Equation.3" ShapeID="_x0000_i1059" DrawAspect="Content" ObjectID="_1686477035" r:id="rId94"/>
        </w:object>
      </w:r>
      <w:r w:rsidRPr="00E87FAF">
        <w:rPr>
          <w:rFonts w:asciiTheme="minorEastAsia" w:eastAsiaTheme="minorEastAsia" w:hAnsiTheme="minorEastAsia"/>
          <w:sz w:val="24"/>
        </w:rPr>
        <w:t>）</w:t>
      </w:r>
    </w:p>
    <w:p w:rsidR="006A6706" w:rsidRPr="00E87FAF" w:rsidRDefault="006A6706" w:rsidP="006A08DD">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校准</w:t>
      </w:r>
      <w:r>
        <w:rPr>
          <w:rFonts w:asciiTheme="minorEastAsia" w:eastAsiaTheme="minorEastAsia" w:hAnsiTheme="minorEastAsia" w:hint="eastAsia"/>
          <w:sz w:val="24"/>
        </w:rPr>
        <w:t>气体</w:t>
      </w:r>
      <w:r w:rsidRPr="00E87FAF">
        <w:rPr>
          <w:rFonts w:asciiTheme="minorEastAsia" w:eastAsiaTheme="minorEastAsia" w:hAnsiTheme="minorEastAsia"/>
          <w:sz w:val="24"/>
        </w:rPr>
        <w:t>减压器时，实验室环境温度符合规程要求，温度对其影响可忽略不计。</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10"/>
          <w:sz w:val="24"/>
        </w:rPr>
        <w:object w:dxaOrig="580" w:dyaOrig="340">
          <v:shape id="_x0000_i1060" type="#_x0000_t75" style="width:29.55pt;height:16.65pt" o:ole="">
            <v:imagedata r:id="rId95" o:title=""/>
          </v:shape>
          <o:OLEObject Type="Embed" ProgID="Equation.3" ShapeID="_x0000_i1060" DrawAspect="Content" ObjectID="_1686477036" r:id="rId96"/>
        </w:object>
      </w:r>
      <w:r w:rsidRPr="00E87FAF">
        <w:rPr>
          <w:rFonts w:asciiTheme="minorEastAsia" w:eastAsiaTheme="minorEastAsia" w:hAnsiTheme="minorEastAsia"/>
          <w:sz w:val="24"/>
        </w:rPr>
        <w:t>0</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lastRenderedPageBreak/>
        <w:t xml:space="preserve">C.1.2.3  </w:t>
      </w:r>
      <w:r w:rsidRPr="00E87FAF">
        <w:rPr>
          <w:rFonts w:asciiTheme="minorEastAsia" w:eastAsiaTheme="minorEastAsia" w:hAnsiTheme="minorEastAsia"/>
          <w:sz w:val="24"/>
        </w:rPr>
        <w:t>标准器引入的不确定度分量（</w:t>
      </w:r>
      <w:r w:rsidRPr="00E87FAF">
        <w:rPr>
          <w:rFonts w:asciiTheme="minorEastAsia" w:eastAsiaTheme="minorEastAsia" w:hAnsiTheme="minorEastAsia"/>
          <w:position w:val="-12"/>
          <w:sz w:val="24"/>
        </w:rPr>
        <w:object w:dxaOrig="360" w:dyaOrig="360">
          <v:shape id="_x0000_i1061" type="#_x0000_t75" style="width:18.25pt;height:18.25pt" o:ole="">
            <v:imagedata r:id="rId97" o:title=""/>
          </v:shape>
          <o:OLEObject Type="Embed" ProgID="Equation.3" ShapeID="_x0000_i1061" DrawAspect="Content" ObjectID="_1686477037" r:id="rId98"/>
        </w:object>
      </w:r>
      <w:r w:rsidRPr="00E87FAF">
        <w:rPr>
          <w:rFonts w:asciiTheme="minorEastAsia" w:eastAsiaTheme="minorEastAsia" w:hAnsiTheme="minorEastAsia"/>
          <w:sz w:val="24"/>
        </w:rPr>
        <w:t>）</w:t>
      </w:r>
    </w:p>
    <w:p w:rsidR="006A6706" w:rsidRPr="00E87FAF" w:rsidRDefault="006A6706" w:rsidP="006A08DD">
      <w:pPr>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压力标准器</w:t>
      </w:r>
      <w:r w:rsidRPr="00E87FAF">
        <w:rPr>
          <w:rFonts w:asciiTheme="minorEastAsia" w:eastAsiaTheme="minorEastAsia" w:hAnsiTheme="minorEastAsia"/>
          <w:sz w:val="24"/>
        </w:rPr>
        <w:t>的准确度等级为0.05级，</w:t>
      </w:r>
      <w:r>
        <w:rPr>
          <w:rFonts w:asciiTheme="minorEastAsia" w:eastAsiaTheme="minorEastAsia" w:hAnsiTheme="minorEastAsia" w:hint="eastAsia"/>
          <w:sz w:val="24"/>
        </w:rPr>
        <w:t>测量范围为（0～25）MPa，</w:t>
      </w:r>
      <w:r w:rsidRPr="00E87FAF">
        <w:rPr>
          <w:rFonts w:asciiTheme="minorEastAsia" w:eastAsiaTheme="minorEastAsia" w:hAnsiTheme="minorEastAsia"/>
          <w:sz w:val="24"/>
        </w:rPr>
        <w:t>按均匀分布，</w:t>
      </w:r>
      <w:r w:rsidR="00F40875">
        <w:rPr>
          <w:rFonts w:asciiTheme="minorEastAsia" w:eastAsiaTheme="minorEastAsia" w:hAnsiTheme="minorEastAsia" w:hint="eastAsia"/>
          <w:sz w:val="24"/>
        </w:rPr>
        <w:br/>
      </w:r>
      <w:r w:rsidR="009E61A1" w:rsidRPr="009E61A1">
        <w:rPr>
          <w:rFonts w:eastAsiaTheme="minorEastAsia"/>
          <w:i/>
          <w:sz w:val="24"/>
        </w:rPr>
        <w:t>k</w:t>
      </w:r>
      <w:r w:rsidR="009E61A1" w:rsidRPr="009E61A1">
        <w:rPr>
          <w:rFonts w:asciiTheme="minorEastAsia" w:eastAsiaTheme="minorEastAsia" w:hAnsiTheme="minorEastAsia" w:hint="eastAsia"/>
          <w:i/>
          <w:sz w:val="24"/>
          <w:vertAlign w:val="superscript"/>
        </w:rPr>
        <w:t xml:space="preserve"> </w:t>
      </w:r>
      <w:r w:rsidR="009E61A1" w:rsidRPr="00E87FAF">
        <w:rPr>
          <w:rFonts w:asciiTheme="minorEastAsia" w:eastAsiaTheme="minorEastAsia" w:hAnsiTheme="minorEastAsia"/>
          <w:sz w:val="24"/>
        </w:rPr>
        <w:t>=</w:t>
      </w:r>
      <w:r w:rsidRPr="00E87FAF">
        <w:rPr>
          <w:rFonts w:asciiTheme="minorEastAsia" w:eastAsiaTheme="minorEastAsia" w:hAnsiTheme="minorEastAsia"/>
          <w:position w:val="-8"/>
          <w:sz w:val="24"/>
        </w:rPr>
        <w:object w:dxaOrig="360" w:dyaOrig="360">
          <v:shape id="_x0000_i1062" type="#_x0000_t75" style="width:18.25pt;height:18.25pt" o:ole="">
            <v:imagedata r:id="rId99" o:title=""/>
          </v:shape>
          <o:OLEObject Type="Embed" ProgID="Equation.3" ShapeID="_x0000_i1062" DrawAspect="Content" ObjectID="_1686477038" r:id="rId100"/>
        </w:object>
      </w:r>
      <w:r w:rsidRPr="00E87FAF">
        <w:rPr>
          <w:rFonts w:asciiTheme="minorEastAsia" w:eastAsiaTheme="minorEastAsia" w:hAnsiTheme="minorEastAsia"/>
          <w:sz w:val="24"/>
        </w:rPr>
        <w:t>，则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740" w:dyaOrig="660">
          <v:shape id="_x0000_i1063" type="#_x0000_t75" style="width:82.2pt;height:31.7pt" o:ole="">
            <v:imagedata r:id="rId101" o:title=""/>
          </v:shape>
          <o:OLEObject Type="Embed" ProgID="Equation.3" ShapeID="_x0000_i1063" DrawAspect="Content" ObjectID="_1686477039" r:id="rId102"/>
        </w:object>
      </w:r>
      <w:r w:rsidRPr="00E87FAF">
        <w:rPr>
          <w:rFonts w:asciiTheme="minorEastAsia" w:eastAsiaTheme="minorEastAsia" w:hAnsiTheme="minorEastAsia"/>
          <w:sz w:val="24"/>
        </w:rPr>
        <w:t>=0.0</w:t>
      </w:r>
      <w:r>
        <w:rPr>
          <w:rFonts w:asciiTheme="minorEastAsia" w:eastAsiaTheme="minorEastAsia" w:hAnsiTheme="minorEastAsia" w:hint="eastAsia"/>
          <w:sz w:val="24"/>
        </w:rPr>
        <w:t>1（MPa）</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sidRPr="00E87FAF">
        <w:rPr>
          <w:rFonts w:asciiTheme="minorEastAsia" w:eastAsiaTheme="minorEastAsia" w:hAnsiTheme="minorEastAsia" w:hint="eastAsia"/>
          <w:sz w:val="24"/>
        </w:rPr>
        <w:t>1.3</w:t>
      </w:r>
      <w:r w:rsidRPr="00E87FAF">
        <w:rPr>
          <w:rFonts w:asciiTheme="minorEastAsia" w:eastAsiaTheme="minorEastAsia" w:hAnsiTheme="minorEastAsia"/>
          <w:sz w:val="24"/>
        </w:rPr>
        <w:t xml:space="preserve">  相对合成标准不确定度</w:t>
      </w:r>
    </w:p>
    <w:p w:rsidR="006A6706" w:rsidRPr="00E87FAF" w:rsidRDefault="006A6706" w:rsidP="003366CA">
      <w:pPr>
        <w:spacing w:beforeLines="50" w:afterLines="50"/>
        <w:jc w:val="center"/>
        <w:rPr>
          <w:rFonts w:ascii="黑体" w:eastAsia="黑体" w:hAnsi="黑体"/>
          <w:szCs w:val="21"/>
        </w:rPr>
      </w:pPr>
      <w:r w:rsidRPr="00E87FAF">
        <w:rPr>
          <w:rFonts w:ascii="黑体" w:eastAsia="黑体" w:hAnsi="黑体"/>
          <w:szCs w:val="21"/>
        </w:rPr>
        <w:t>表</w:t>
      </w:r>
      <w:r w:rsidRPr="006A08DD">
        <w:rPr>
          <w:rFonts w:eastAsia="黑体"/>
          <w:szCs w:val="21"/>
        </w:rPr>
        <w:t>C</w:t>
      </w:r>
      <w:r w:rsidRPr="00E87FAF">
        <w:rPr>
          <w:rFonts w:ascii="黑体" w:eastAsia="黑体" w:hAnsi="黑体"/>
          <w:szCs w:val="21"/>
        </w:rPr>
        <w:t>.</w:t>
      </w:r>
      <w:r w:rsidRPr="00E87FAF">
        <w:rPr>
          <w:rFonts w:ascii="黑体" w:eastAsia="黑体" w:hAnsi="黑体" w:hint="eastAsia"/>
          <w:szCs w:val="21"/>
        </w:rPr>
        <w:t>2</w:t>
      </w:r>
      <w:r w:rsidR="006A08DD">
        <w:rPr>
          <w:rFonts w:ascii="黑体" w:eastAsia="黑体" w:hAnsi="黑体" w:hint="eastAsia"/>
          <w:szCs w:val="21"/>
        </w:rPr>
        <w:t xml:space="preserve"> </w:t>
      </w:r>
      <w:r w:rsidRPr="00E87FAF">
        <w:rPr>
          <w:rFonts w:ascii="黑体" w:eastAsia="黑体" w:hAnsi="黑体" w:hint="eastAsia"/>
          <w:szCs w:val="21"/>
        </w:rPr>
        <w:t xml:space="preserve"> </w:t>
      </w:r>
      <w:r>
        <w:rPr>
          <w:rFonts w:ascii="黑体" w:eastAsia="黑体" w:hAnsi="黑体" w:hint="eastAsia"/>
          <w:szCs w:val="21"/>
        </w:rPr>
        <w:t>气体</w:t>
      </w:r>
      <w:r w:rsidRPr="00E87FAF">
        <w:rPr>
          <w:rFonts w:ascii="黑体" w:eastAsia="黑体" w:hAnsi="黑体" w:hint="eastAsia"/>
          <w:szCs w:val="21"/>
        </w:rPr>
        <w:t>减压器压力</w:t>
      </w:r>
      <w:r>
        <w:rPr>
          <w:rFonts w:ascii="黑体" w:eastAsia="黑体" w:hAnsi="黑体" w:hint="eastAsia"/>
          <w:szCs w:val="21"/>
        </w:rPr>
        <w:t>表</w:t>
      </w:r>
      <w:r w:rsidRPr="00E87FAF">
        <w:rPr>
          <w:rFonts w:ascii="黑体" w:eastAsia="黑体" w:hAnsi="黑体" w:hint="eastAsia"/>
          <w:szCs w:val="21"/>
        </w:rPr>
        <w:t>示值</w:t>
      </w:r>
      <w:r w:rsidRPr="00E87FAF">
        <w:rPr>
          <w:rFonts w:ascii="黑体" w:eastAsia="黑体" w:hAnsi="黑体"/>
          <w:szCs w:val="21"/>
        </w:rPr>
        <w:t>测量不确定度一览表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275"/>
        <w:gridCol w:w="2275"/>
        <w:gridCol w:w="2275"/>
        <w:gridCol w:w="2275"/>
      </w:tblGrid>
      <w:tr w:rsidR="006A6706" w:rsidRPr="00E87FAF" w:rsidTr="002F5FB8">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不确定度分量</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不确定度来源</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不确定度值</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评定方法</w:t>
            </w:r>
          </w:p>
        </w:tc>
      </w:tr>
      <w:tr w:rsidR="006A6706" w:rsidRPr="00E87FAF" w:rsidTr="002F5FB8">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00" w:dyaOrig="340">
                <v:shape id="_x0000_i1064" type="#_x0000_t75" style="width:15.05pt;height:16.65pt" o:ole="">
                  <v:imagedata r:id="rId103" o:title=""/>
                </v:shape>
                <o:OLEObject Type="Embed" ProgID="Equation.3" ShapeID="_x0000_i1064" DrawAspect="Content" ObjectID="_1686477040" r:id="rId104"/>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测量重复性</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0.13</w:t>
            </w:r>
            <w:r w:rsidRPr="002F5FB8">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MPa</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A类</w:t>
            </w:r>
          </w:p>
        </w:tc>
      </w:tr>
      <w:tr w:rsidR="006A6706" w:rsidRPr="00E87FAF" w:rsidTr="002F5FB8">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60" w:dyaOrig="340">
                <v:shape id="_x0000_i1065" type="#_x0000_t75" style="width:18.25pt;height:16.65pt" o:ole="">
                  <v:imagedata r:id="rId105" o:title=""/>
                </v:shape>
                <o:OLEObject Type="Embed" ProgID="Equation.3" ShapeID="_x0000_i1065" DrawAspect="Content" ObjectID="_1686477041" r:id="rId106"/>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被校压力表估读</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0.12</w:t>
            </w:r>
            <w:r w:rsidRPr="002F5FB8">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MPa</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B类</w:t>
            </w:r>
          </w:p>
        </w:tc>
      </w:tr>
      <w:tr w:rsidR="006A6706" w:rsidRPr="00E87FAF" w:rsidTr="002F5FB8">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60" w:dyaOrig="340">
                <v:shape id="_x0000_i1066" type="#_x0000_t75" style="width:18.25pt;height:16.65pt" o:ole="">
                  <v:imagedata r:id="rId107" o:title=""/>
                </v:shape>
                <o:OLEObject Type="Embed" ProgID="Equation.3" ShapeID="_x0000_i1066" DrawAspect="Content" ObjectID="_1686477042" r:id="rId108"/>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环境温度</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0</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B</w:t>
            </w:r>
            <w:r w:rsidRPr="00E87FAF">
              <w:rPr>
                <w:rFonts w:asciiTheme="minorEastAsia" w:eastAsiaTheme="minorEastAsia" w:hAnsiTheme="minorEastAsia"/>
                <w:szCs w:val="21"/>
              </w:rPr>
              <w:t>类</w:t>
            </w:r>
          </w:p>
        </w:tc>
      </w:tr>
      <w:tr w:rsidR="006A6706" w:rsidRPr="00E87FAF" w:rsidTr="002F5FB8">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60" w:dyaOrig="360">
                <v:shape id="_x0000_i1067" type="#_x0000_t75" style="width:18.25pt;height:18.25pt" o:ole="">
                  <v:imagedata r:id="rId109" o:title=""/>
                </v:shape>
                <o:OLEObject Type="Embed" ProgID="Equation.3" ShapeID="_x0000_i1067" DrawAspect="Content" ObjectID="_1686477043" r:id="rId110"/>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标准器</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0.01</w:t>
            </w:r>
            <w:r w:rsidRPr="002F5FB8">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MPa</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B</w:t>
            </w:r>
            <w:r w:rsidRPr="00E87FAF">
              <w:rPr>
                <w:rFonts w:asciiTheme="minorEastAsia" w:eastAsiaTheme="minorEastAsia" w:hAnsiTheme="minorEastAsia"/>
                <w:szCs w:val="21"/>
              </w:rPr>
              <w:t>类</w:t>
            </w:r>
          </w:p>
        </w:tc>
      </w:tr>
    </w:tbl>
    <w:p w:rsidR="006A6706" w:rsidRPr="00E87FAF" w:rsidRDefault="006A6706" w:rsidP="00322092">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各分量之间独立不相关，则：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14"/>
          <w:sz w:val="24"/>
        </w:rPr>
        <w:object w:dxaOrig="2580" w:dyaOrig="460">
          <v:shape id="_x0000_i1068" type="#_x0000_t75" style="width:142.95pt;height:25.8pt" o:ole="">
            <v:imagedata r:id="rId111" o:title=""/>
          </v:shape>
          <o:OLEObject Type="Embed" ProgID="Equation.3" ShapeID="_x0000_i1068" DrawAspect="Content" ObjectID="_1686477044" r:id="rId112"/>
        </w:object>
      </w:r>
      <w:r>
        <w:rPr>
          <w:rFonts w:asciiTheme="minorEastAsia" w:eastAsiaTheme="minorEastAsia" w:hAnsiTheme="minorEastAsia"/>
          <w:sz w:val="24"/>
        </w:rPr>
        <w:t>=</w:t>
      </w:r>
      <w:r w:rsidRPr="00E87FAF">
        <w:rPr>
          <w:rFonts w:asciiTheme="minorEastAsia" w:eastAsiaTheme="minorEastAsia" w:hAnsiTheme="minorEastAsia"/>
          <w:sz w:val="24"/>
        </w:rPr>
        <w:t>0.</w:t>
      </w:r>
      <w:r>
        <w:rPr>
          <w:rFonts w:asciiTheme="minorEastAsia" w:eastAsiaTheme="minorEastAsia" w:hAnsiTheme="minorEastAsia" w:hint="eastAsia"/>
          <w:sz w:val="24"/>
        </w:rPr>
        <w:t>18（MPa）</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sidRPr="00E87FAF">
        <w:rPr>
          <w:rFonts w:asciiTheme="minorEastAsia" w:eastAsiaTheme="minorEastAsia" w:hAnsiTheme="minorEastAsia" w:hint="eastAsia"/>
          <w:sz w:val="24"/>
        </w:rPr>
        <w:t>1.4</w:t>
      </w:r>
      <w:r w:rsidRPr="00E87FAF">
        <w:rPr>
          <w:rFonts w:asciiTheme="minorEastAsia" w:eastAsiaTheme="minorEastAsia" w:hAnsiTheme="minorEastAsia"/>
          <w:sz w:val="24"/>
        </w:rPr>
        <w:t xml:space="preserve">  相对扩展不确定度</w:t>
      </w:r>
    </w:p>
    <w:p w:rsidR="006A6706" w:rsidRDefault="006A6706" w:rsidP="00322092">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取</w:t>
      </w:r>
      <w:r w:rsidRPr="009E61A1">
        <w:rPr>
          <w:rFonts w:eastAsiaTheme="minorEastAsia"/>
          <w:i/>
          <w:sz w:val="24"/>
        </w:rPr>
        <w:t>k</w:t>
      </w:r>
      <w:r w:rsidR="009E61A1" w:rsidRPr="009E61A1">
        <w:rPr>
          <w:rFonts w:asciiTheme="minorEastAsia" w:eastAsiaTheme="minorEastAsia" w:hAnsiTheme="minorEastAsia" w:hint="eastAsia"/>
          <w:i/>
          <w:sz w:val="24"/>
          <w:vertAlign w:val="superscript"/>
        </w:rPr>
        <w:t xml:space="preserve"> </w:t>
      </w:r>
      <w:r w:rsidRPr="00E87FAF">
        <w:rPr>
          <w:rFonts w:asciiTheme="minorEastAsia" w:eastAsiaTheme="minorEastAsia" w:hAnsiTheme="minorEastAsia"/>
          <w:sz w:val="24"/>
        </w:rPr>
        <w:t>=2，则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12"/>
          <w:sz w:val="24"/>
        </w:rPr>
        <w:object w:dxaOrig="1020" w:dyaOrig="360">
          <v:shape id="_x0000_i1069" type="#_x0000_t75" style="width:55.9pt;height:19.35pt" o:ole="">
            <v:imagedata r:id="rId113" o:title=""/>
          </v:shape>
          <o:OLEObject Type="Embed" ProgID="Equation.3" ShapeID="_x0000_i1069" DrawAspect="Content" ObjectID="_1686477045" r:id="rId114"/>
        </w:object>
      </w:r>
      <w:r>
        <w:rPr>
          <w:rFonts w:asciiTheme="minorEastAsia" w:eastAsiaTheme="minorEastAsia" w:hAnsiTheme="minorEastAsia" w:hint="eastAsia"/>
          <w:sz w:val="24"/>
        </w:rPr>
        <w:t>0.4（MPa）</w:t>
      </w:r>
    </w:p>
    <w:p w:rsidR="006A6706" w:rsidRPr="00C75D42" w:rsidRDefault="006A6706" w:rsidP="003366CA">
      <w:pPr>
        <w:spacing w:beforeLines="50" w:afterLines="50" w:line="400" w:lineRule="exact"/>
        <w:rPr>
          <w:rFonts w:ascii="黑体" w:eastAsia="黑体" w:hAnsi="黑体"/>
          <w:sz w:val="24"/>
        </w:rPr>
      </w:pPr>
      <w:r w:rsidRPr="006A08DD">
        <w:rPr>
          <w:rFonts w:eastAsia="黑体"/>
          <w:sz w:val="24"/>
        </w:rPr>
        <w:t>C</w:t>
      </w:r>
      <w:r w:rsidRPr="00C75D42">
        <w:rPr>
          <w:rFonts w:ascii="黑体" w:eastAsia="黑体" w:hAnsi="黑体"/>
          <w:sz w:val="24"/>
        </w:rPr>
        <w:t>.</w:t>
      </w:r>
      <w:r w:rsidRPr="00C75D42">
        <w:rPr>
          <w:rFonts w:ascii="黑体" w:eastAsia="黑体" w:hAnsi="黑体" w:hint="eastAsia"/>
          <w:sz w:val="24"/>
        </w:rPr>
        <w:t>2  气体减压器流量计示值测量不确定度评定</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.1</w:t>
      </w:r>
      <w:r w:rsidRPr="00E87FAF">
        <w:rPr>
          <w:rFonts w:asciiTheme="minorEastAsia" w:eastAsiaTheme="minorEastAsia" w:hAnsiTheme="minorEastAsia"/>
          <w:sz w:val="24"/>
        </w:rPr>
        <w:t xml:space="preserve">  </w:t>
      </w:r>
      <w:r>
        <w:rPr>
          <w:rFonts w:asciiTheme="minorEastAsia" w:eastAsiaTheme="minorEastAsia" w:hAnsiTheme="minorEastAsia" w:hint="eastAsia"/>
          <w:sz w:val="24"/>
        </w:rPr>
        <w:t>流量计</w:t>
      </w:r>
      <w:r w:rsidRPr="00E87FAF">
        <w:rPr>
          <w:rFonts w:asciiTheme="minorEastAsia" w:eastAsiaTheme="minorEastAsia" w:hAnsiTheme="minorEastAsia" w:hint="eastAsia"/>
          <w:sz w:val="24"/>
        </w:rPr>
        <w:t>示值</w:t>
      </w:r>
      <w:r w:rsidRPr="00E87FAF">
        <w:rPr>
          <w:rFonts w:asciiTheme="minorEastAsia" w:eastAsiaTheme="minorEastAsia" w:hAnsiTheme="minorEastAsia"/>
          <w:sz w:val="24"/>
        </w:rPr>
        <w:t>测量不确定度来源</w:t>
      </w:r>
    </w:p>
    <w:p w:rsidR="006A6706"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.1.1  测量重复性</w:t>
      </w:r>
      <w:r w:rsidRPr="00E87FAF">
        <w:rPr>
          <w:rFonts w:asciiTheme="minorEastAsia" w:eastAsiaTheme="minorEastAsia" w:hAnsiTheme="minorEastAsia"/>
          <w:sz w:val="24"/>
        </w:rPr>
        <w:t>引入的相对标准不确定度</w:t>
      </w:r>
      <w:r w:rsidRPr="00E87FAF">
        <w:rPr>
          <w:rFonts w:asciiTheme="minorEastAsia" w:eastAsiaTheme="minorEastAsia" w:hAnsiTheme="minorEastAsia"/>
          <w:position w:val="-10"/>
          <w:sz w:val="24"/>
        </w:rPr>
        <w:object w:dxaOrig="300" w:dyaOrig="340">
          <v:shape id="_x0000_i1070" type="#_x0000_t75" style="width:15.05pt;height:16.65pt" o:ole="">
            <v:imagedata r:id="rId115" o:title=""/>
          </v:shape>
          <o:OLEObject Type="Embed" ProgID="Equation.3" ShapeID="_x0000_i1070" DrawAspect="Content" ObjectID="_1686477046" r:id="rId116"/>
        </w:object>
      </w:r>
      <w:r w:rsidRPr="00E87FAF">
        <w:rPr>
          <w:rFonts w:asciiTheme="minorEastAsia" w:eastAsiaTheme="minorEastAsia" w:hAnsiTheme="minorEastAsia" w:hint="eastAsia"/>
          <w:sz w:val="24"/>
        </w:rPr>
        <w:t>。</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 xml:space="preserve">.1.2  </w:t>
      </w:r>
      <w:r w:rsidRPr="00E87FAF">
        <w:rPr>
          <w:rFonts w:asciiTheme="minorEastAsia" w:eastAsiaTheme="minorEastAsia" w:hAnsiTheme="minorEastAsia"/>
          <w:sz w:val="24"/>
        </w:rPr>
        <w:t>被校</w:t>
      </w:r>
      <w:r>
        <w:rPr>
          <w:rFonts w:asciiTheme="minorEastAsia" w:eastAsiaTheme="minorEastAsia" w:hAnsiTheme="minorEastAsia" w:hint="eastAsia"/>
          <w:sz w:val="24"/>
        </w:rPr>
        <w:t>流量计</w:t>
      </w:r>
      <w:r w:rsidRPr="00E87FAF">
        <w:rPr>
          <w:rFonts w:asciiTheme="minorEastAsia" w:eastAsiaTheme="minorEastAsia" w:hAnsiTheme="minorEastAsia"/>
          <w:sz w:val="24"/>
        </w:rPr>
        <w:t>估读引入的相对标准不确定度</w:t>
      </w:r>
      <w:r w:rsidRPr="00E87FAF">
        <w:rPr>
          <w:rFonts w:asciiTheme="minorEastAsia" w:eastAsiaTheme="minorEastAsia" w:hAnsiTheme="minorEastAsia"/>
          <w:position w:val="-10"/>
          <w:sz w:val="24"/>
        </w:rPr>
        <w:object w:dxaOrig="360" w:dyaOrig="340">
          <v:shape id="_x0000_i1071" type="#_x0000_t75" style="width:18.25pt;height:16.65pt" o:ole="">
            <v:imagedata r:id="rId77" o:title=""/>
          </v:shape>
          <o:OLEObject Type="Embed" ProgID="Equation.3" ShapeID="_x0000_i1071" DrawAspect="Content" ObjectID="_1686477047" r:id="rId117"/>
        </w:object>
      </w:r>
      <w:r w:rsidRPr="00E87FAF">
        <w:rPr>
          <w:rFonts w:asciiTheme="minorEastAsia" w:eastAsiaTheme="minorEastAsia" w:hAnsiTheme="minorEastAsia" w:hint="eastAsia"/>
          <w:sz w:val="24"/>
        </w:rPr>
        <w:t>。</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 xml:space="preserve">.1.3  </w:t>
      </w:r>
      <w:r w:rsidRPr="00E87FAF">
        <w:rPr>
          <w:rFonts w:asciiTheme="minorEastAsia" w:eastAsiaTheme="minorEastAsia" w:hAnsiTheme="minorEastAsia"/>
          <w:sz w:val="24"/>
        </w:rPr>
        <w:t>标准器引入的相对标准不确定度</w:t>
      </w:r>
      <w:r w:rsidRPr="00905BD0">
        <w:rPr>
          <w:rFonts w:asciiTheme="minorEastAsia" w:eastAsiaTheme="minorEastAsia" w:hAnsiTheme="minorEastAsia"/>
          <w:position w:val="-10"/>
          <w:sz w:val="24"/>
        </w:rPr>
        <w:object w:dxaOrig="360" w:dyaOrig="340">
          <v:shape id="_x0000_i1072" type="#_x0000_t75" style="width:18.25pt;height:16.65pt" o:ole="">
            <v:imagedata r:id="rId118" o:title=""/>
          </v:shape>
          <o:OLEObject Type="Embed" ProgID="Equation.3" ShapeID="_x0000_i1072" DrawAspect="Content" ObjectID="_1686477048" r:id="rId119"/>
        </w:object>
      </w:r>
      <w:r w:rsidRPr="00E87FAF">
        <w:rPr>
          <w:rFonts w:asciiTheme="minorEastAsia" w:eastAsiaTheme="minorEastAsia" w:hAnsiTheme="minorEastAsia" w:hint="eastAsia"/>
          <w:sz w:val="24"/>
        </w:rPr>
        <w:t>。</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.2</w:t>
      </w:r>
      <w:r w:rsidRPr="00E87FAF">
        <w:rPr>
          <w:rFonts w:asciiTheme="minorEastAsia" w:eastAsiaTheme="minorEastAsia" w:hAnsiTheme="minorEastAsia"/>
          <w:sz w:val="24"/>
        </w:rPr>
        <w:t xml:space="preserve">  标准不确定度分量评定</w:t>
      </w:r>
    </w:p>
    <w:p w:rsidR="006A6706" w:rsidRPr="00E87FAF" w:rsidRDefault="006A6706" w:rsidP="00322092">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 xml:space="preserve">.2.1  </w:t>
      </w:r>
      <w:r w:rsidRPr="00E87FAF">
        <w:rPr>
          <w:rFonts w:asciiTheme="minorEastAsia" w:eastAsiaTheme="minorEastAsia" w:hAnsiTheme="minorEastAsia"/>
          <w:sz w:val="24"/>
        </w:rPr>
        <w:t>测量重复性引入的标准不确定度</w:t>
      </w:r>
      <w:r w:rsidRPr="00E87FAF">
        <w:rPr>
          <w:rFonts w:asciiTheme="minorEastAsia" w:eastAsiaTheme="minorEastAsia" w:hAnsiTheme="minorEastAsia"/>
          <w:position w:val="-10"/>
          <w:sz w:val="24"/>
        </w:rPr>
        <w:object w:dxaOrig="300" w:dyaOrig="340">
          <v:shape id="_x0000_i1073" type="#_x0000_t75" style="width:15.05pt;height:16.65pt" o:ole="">
            <v:imagedata r:id="rId83" o:title=""/>
          </v:shape>
          <o:OLEObject Type="Embed" ProgID="Equation.3" ShapeID="_x0000_i1073" DrawAspect="Content" ObjectID="_1686477049" r:id="rId120"/>
        </w:object>
      </w:r>
      <w:r w:rsidRPr="00E87FAF">
        <w:rPr>
          <w:rFonts w:asciiTheme="minorEastAsia" w:eastAsiaTheme="minorEastAsia" w:hAnsiTheme="minorEastAsia"/>
          <w:sz w:val="24"/>
        </w:rPr>
        <w:t>。</w:t>
      </w:r>
    </w:p>
    <w:p w:rsidR="006A6706" w:rsidRDefault="006A6706" w:rsidP="00322092">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采用A类标准不确定度评定，被校数据</w:t>
      </w:r>
      <w:r>
        <w:rPr>
          <w:rFonts w:asciiTheme="minorEastAsia" w:eastAsiaTheme="minorEastAsia" w:hAnsiTheme="minorEastAsia" w:hint="eastAsia"/>
          <w:sz w:val="24"/>
        </w:rPr>
        <w:t>见</w:t>
      </w:r>
      <w:r w:rsidRPr="00E87FAF">
        <w:rPr>
          <w:rFonts w:asciiTheme="minorEastAsia" w:eastAsiaTheme="minorEastAsia" w:hAnsiTheme="minorEastAsia"/>
          <w:sz w:val="24"/>
        </w:rPr>
        <w:t>表</w:t>
      </w:r>
      <w:r>
        <w:rPr>
          <w:rFonts w:asciiTheme="minorEastAsia" w:eastAsiaTheme="minorEastAsia" w:hAnsiTheme="minorEastAsia" w:hint="eastAsia"/>
          <w:sz w:val="24"/>
        </w:rPr>
        <w:t>C.3</w:t>
      </w:r>
      <w:r w:rsidRPr="00E87FAF">
        <w:rPr>
          <w:rFonts w:asciiTheme="minorEastAsia" w:eastAsiaTheme="minorEastAsia" w:hAnsiTheme="minorEastAsia"/>
          <w:sz w:val="24"/>
        </w:rPr>
        <w:t>：</w:t>
      </w:r>
    </w:p>
    <w:p w:rsidR="00322092" w:rsidRDefault="00322092" w:rsidP="006A08DD">
      <w:pPr>
        <w:spacing w:line="400" w:lineRule="exact"/>
        <w:ind w:firstLineChars="200" w:firstLine="480"/>
        <w:rPr>
          <w:rFonts w:asciiTheme="minorEastAsia" w:eastAsiaTheme="minorEastAsia" w:hAnsiTheme="minorEastAsia"/>
          <w:sz w:val="24"/>
        </w:rPr>
      </w:pPr>
    </w:p>
    <w:p w:rsidR="00322092" w:rsidRPr="00E87FAF" w:rsidRDefault="00322092" w:rsidP="006A08DD">
      <w:pPr>
        <w:spacing w:line="400" w:lineRule="exact"/>
        <w:ind w:firstLineChars="200" w:firstLine="480"/>
        <w:rPr>
          <w:rFonts w:asciiTheme="minorEastAsia" w:eastAsiaTheme="minorEastAsia" w:hAnsiTheme="minorEastAsia"/>
          <w:sz w:val="24"/>
        </w:rPr>
      </w:pPr>
    </w:p>
    <w:p w:rsidR="006A6706" w:rsidRPr="00E87FAF" w:rsidRDefault="006A6706" w:rsidP="003366CA">
      <w:pPr>
        <w:spacing w:beforeLines="50" w:afterLines="50"/>
        <w:jc w:val="center"/>
        <w:rPr>
          <w:rFonts w:ascii="黑体" w:eastAsia="黑体" w:hAnsi="黑体"/>
          <w:szCs w:val="21"/>
        </w:rPr>
      </w:pPr>
      <w:r w:rsidRPr="00E87FAF">
        <w:rPr>
          <w:rFonts w:ascii="黑体" w:eastAsia="黑体" w:hAnsi="黑体"/>
          <w:szCs w:val="21"/>
        </w:rPr>
        <w:t>表</w:t>
      </w:r>
      <w:r w:rsidRPr="006A08DD">
        <w:rPr>
          <w:rFonts w:eastAsia="黑体"/>
          <w:szCs w:val="21"/>
        </w:rPr>
        <w:t>C</w:t>
      </w:r>
      <w:r w:rsidRPr="00E87FAF">
        <w:rPr>
          <w:rFonts w:ascii="黑体" w:eastAsia="黑体" w:hAnsi="黑体" w:hint="eastAsia"/>
          <w:szCs w:val="21"/>
        </w:rPr>
        <w:t>.</w:t>
      </w:r>
      <w:r>
        <w:rPr>
          <w:rFonts w:ascii="黑体" w:eastAsia="黑体" w:hAnsi="黑体" w:hint="eastAsia"/>
          <w:szCs w:val="21"/>
        </w:rPr>
        <w:t>3</w:t>
      </w:r>
      <w:r w:rsidR="006A08DD">
        <w:rPr>
          <w:rFonts w:ascii="黑体" w:eastAsia="黑体" w:hAnsi="黑体" w:hint="eastAsia"/>
          <w:szCs w:val="21"/>
        </w:rPr>
        <w:t xml:space="preserve">  </w:t>
      </w:r>
      <w:r>
        <w:rPr>
          <w:rFonts w:ascii="黑体" w:eastAsia="黑体" w:hAnsi="黑体" w:hint="eastAsia"/>
          <w:szCs w:val="21"/>
        </w:rPr>
        <w:t>流量计</w:t>
      </w:r>
      <w:r w:rsidRPr="00E87FAF">
        <w:rPr>
          <w:rFonts w:ascii="黑体" w:eastAsia="黑体" w:hAnsi="黑体"/>
          <w:szCs w:val="21"/>
        </w:rPr>
        <w:t>校准</w:t>
      </w:r>
      <w:r>
        <w:rPr>
          <w:rFonts w:ascii="黑体" w:eastAsia="黑体" w:hAnsi="黑体" w:hint="eastAsia"/>
          <w:szCs w:val="21"/>
        </w:rPr>
        <w:t>数</w:t>
      </w:r>
      <w:r w:rsidRPr="00E87FAF">
        <w:rPr>
          <w:rFonts w:ascii="黑体" w:eastAsia="黑体" w:hAnsi="黑体"/>
          <w:szCs w:val="21"/>
        </w:rPr>
        <w:t>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937"/>
        <w:gridCol w:w="2870"/>
        <w:gridCol w:w="3293"/>
      </w:tblGrid>
      <w:tr w:rsidR="006A6706" w:rsidRPr="00E87FAF" w:rsidTr="00BB731B">
        <w:trPr>
          <w:trHeight w:val="273"/>
          <w:jc w:val="center"/>
        </w:trPr>
        <w:tc>
          <w:tcPr>
            <w:tcW w:w="2654" w:type="dxa"/>
            <w:vMerge w:val="restart"/>
            <w:vAlign w:val="center"/>
          </w:tcPr>
          <w:p w:rsidR="006A6706" w:rsidRPr="00203E55" w:rsidRDefault="006A6706" w:rsidP="003366CA">
            <w:pPr>
              <w:adjustRightInd w:val="0"/>
              <w:snapToGrid w:val="0"/>
              <w:spacing w:beforeLines="30" w:afterLines="30"/>
              <w:jc w:val="center"/>
              <w:rPr>
                <w:rFonts w:ascii="宋体" w:hAnsi="宋体"/>
                <w:szCs w:val="21"/>
              </w:rPr>
            </w:pPr>
            <w:r w:rsidRPr="00203E55">
              <w:rPr>
                <w:rFonts w:ascii="宋体" w:hAnsi="宋体"/>
                <w:szCs w:val="21"/>
              </w:rPr>
              <w:t>刻度流量（L/min）</w:t>
            </w:r>
          </w:p>
        </w:tc>
        <w:tc>
          <w:tcPr>
            <w:tcW w:w="5569" w:type="dxa"/>
            <w:gridSpan w:val="2"/>
            <w:vAlign w:val="center"/>
          </w:tcPr>
          <w:p w:rsidR="006A6706" w:rsidRPr="00203E55" w:rsidRDefault="006A6706" w:rsidP="003366CA">
            <w:pPr>
              <w:adjustRightInd w:val="0"/>
              <w:snapToGrid w:val="0"/>
              <w:spacing w:beforeLines="30" w:afterLines="30"/>
              <w:jc w:val="center"/>
              <w:rPr>
                <w:rFonts w:ascii="宋体" w:hAnsi="宋体"/>
                <w:szCs w:val="21"/>
              </w:rPr>
            </w:pPr>
            <w:r w:rsidRPr="00203E55">
              <w:rPr>
                <w:rFonts w:ascii="宋体" w:hAnsi="宋体"/>
                <w:szCs w:val="21"/>
              </w:rPr>
              <w:t>测量值（L/min）</w:t>
            </w:r>
          </w:p>
        </w:tc>
      </w:tr>
      <w:tr w:rsidR="006A6706" w:rsidRPr="00E87FAF" w:rsidTr="00BB731B">
        <w:trPr>
          <w:trHeight w:val="64"/>
          <w:jc w:val="center"/>
        </w:trPr>
        <w:tc>
          <w:tcPr>
            <w:tcW w:w="2654" w:type="dxa"/>
            <w:vMerge/>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p>
        </w:tc>
        <w:tc>
          <w:tcPr>
            <w:tcW w:w="259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203E55">
              <w:rPr>
                <w:rFonts w:ascii="宋体" w:hAnsi="宋体"/>
                <w:szCs w:val="21"/>
              </w:rPr>
              <w:t>1</w:t>
            </w:r>
          </w:p>
        </w:tc>
        <w:tc>
          <w:tcPr>
            <w:tcW w:w="2976" w:type="dxa"/>
            <w:vAlign w:val="center"/>
          </w:tcPr>
          <w:p w:rsidR="006A6706" w:rsidRPr="00203E55" w:rsidRDefault="006A6706" w:rsidP="003366CA">
            <w:pPr>
              <w:adjustRightInd w:val="0"/>
              <w:snapToGrid w:val="0"/>
              <w:spacing w:beforeLines="30" w:afterLines="30"/>
              <w:jc w:val="center"/>
              <w:rPr>
                <w:rFonts w:ascii="宋体" w:hAnsi="宋体"/>
                <w:szCs w:val="21"/>
              </w:rPr>
            </w:pPr>
            <w:r>
              <w:rPr>
                <w:rFonts w:ascii="宋体" w:hAnsi="宋体" w:hint="eastAsia"/>
                <w:szCs w:val="21"/>
              </w:rPr>
              <w:t>2</w:t>
            </w:r>
          </w:p>
        </w:tc>
      </w:tr>
      <w:tr w:rsidR="006A6706" w:rsidRPr="00E87FAF" w:rsidTr="00BB731B">
        <w:trPr>
          <w:trHeight w:val="283"/>
          <w:jc w:val="center"/>
        </w:trPr>
        <w:tc>
          <w:tcPr>
            <w:tcW w:w="2654"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5</w:t>
            </w:r>
          </w:p>
        </w:tc>
        <w:tc>
          <w:tcPr>
            <w:tcW w:w="2593"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5.14</w:t>
            </w:r>
          </w:p>
        </w:tc>
        <w:tc>
          <w:tcPr>
            <w:tcW w:w="2976"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5.16</w:t>
            </w:r>
          </w:p>
        </w:tc>
      </w:tr>
      <w:tr w:rsidR="006A6706" w:rsidRPr="00E87FAF" w:rsidTr="00BB731B">
        <w:trPr>
          <w:trHeight w:val="231"/>
          <w:jc w:val="center"/>
        </w:trPr>
        <w:tc>
          <w:tcPr>
            <w:tcW w:w="2654"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15</w:t>
            </w:r>
          </w:p>
        </w:tc>
        <w:tc>
          <w:tcPr>
            <w:tcW w:w="2593"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15.16</w:t>
            </w:r>
          </w:p>
        </w:tc>
        <w:tc>
          <w:tcPr>
            <w:tcW w:w="2976"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15.20</w:t>
            </w:r>
          </w:p>
        </w:tc>
      </w:tr>
      <w:tr w:rsidR="006A6706" w:rsidRPr="00E87FAF" w:rsidTr="00BB731B">
        <w:trPr>
          <w:trHeight w:val="193"/>
          <w:jc w:val="center"/>
        </w:trPr>
        <w:tc>
          <w:tcPr>
            <w:tcW w:w="2654"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25</w:t>
            </w:r>
          </w:p>
        </w:tc>
        <w:tc>
          <w:tcPr>
            <w:tcW w:w="2593"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25.21</w:t>
            </w:r>
          </w:p>
        </w:tc>
        <w:tc>
          <w:tcPr>
            <w:tcW w:w="2976" w:type="dxa"/>
            <w:vAlign w:val="center"/>
          </w:tcPr>
          <w:p w:rsidR="006A6706" w:rsidRPr="00203E55" w:rsidRDefault="006A6706" w:rsidP="003366CA">
            <w:pPr>
              <w:adjustRightInd w:val="0"/>
              <w:snapToGrid w:val="0"/>
              <w:spacing w:beforeLines="30" w:afterLines="30"/>
              <w:jc w:val="center"/>
              <w:rPr>
                <w:rFonts w:ascii="宋体" w:hAnsi="宋体"/>
                <w:bCs/>
                <w:szCs w:val="21"/>
              </w:rPr>
            </w:pPr>
            <w:r w:rsidRPr="00203E55">
              <w:rPr>
                <w:rFonts w:ascii="宋体" w:hAnsi="宋体"/>
                <w:bCs/>
                <w:szCs w:val="21"/>
              </w:rPr>
              <w:t>25.2</w:t>
            </w:r>
            <w:r>
              <w:rPr>
                <w:rFonts w:ascii="宋体" w:hAnsi="宋体" w:hint="eastAsia"/>
                <w:bCs/>
                <w:szCs w:val="21"/>
              </w:rPr>
              <w:t>5</w:t>
            </w:r>
          </w:p>
        </w:tc>
      </w:tr>
    </w:tbl>
    <w:p w:rsidR="006A6706" w:rsidRPr="00E87FAF" w:rsidRDefault="006A6706" w:rsidP="003366CA">
      <w:pPr>
        <w:spacing w:beforeLines="25"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以</w:t>
      </w:r>
      <w:r>
        <w:rPr>
          <w:rFonts w:ascii="宋体" w:hAnsi="宋体" w:hint="eastAsia"/>
          <w:sz w:val="24"/>
        </w:rPr>
        <w:t>25</w:t>
      </w:r>
      <w:r w:rsidRPr="00BB731B">
        <w:rPr>
          <w:rFonts w:ascii="宋体" w:hAnsi="宋体"/>
          <w:sz w:val="24"/>
          <w:vertAlign w:val="superscript"/>
        </w:rPr>
        <w:t xml:space="preserve"> </w:t>
      </w:r>
      <w:r w:rsidRPr="00203E55">
        <w:rPr>
          <w:rFonts w:ascii="宋体" w:hAnsi="宋体"/>
          <w:sz w:val="24"/>
        </w:rPr>
        <w:t>L/min</w:t>
      </w:r>
      <w:r w:rsidRPr="00E87FAF">
        <w:rPr>
          <w:rFonts w:asciiTheme="minorEastAsia" w:eastAsiaTheme="minorEastAsia" w:hAnsiTheme="minorEastAsia"/>
          <w:sz w:val="24"/>
        </w:rPr>
        <w:t>校准点为例，其重复性引入的不确定度，由极差法可得：</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960" w:dyaOrig="720">
          <v:shape id="_x0000_i1074" type="#_x0000_t75" style="width:95.65pt;height:34.4pt" o:ole="">
            <v:imagedata r:id="rId121" o:title=""/>
          </v:shape>
          <o:OLEObject Type="Embed" ProgID="Equation.3" ShapeID="_x0000_i1074" DrawAspect="Content" ObjectID="_1686477050" r:id="rId122"/>
        </w:object>
      </w:r>
      <w:r>
        <w:rPr>
          <w:rFonts w:asciiTheme="minorEastAsia" w:eastAsiaTheme="minorEastAsia" w:hAnsiTheme="minorEastAsia" w:hint="eastAsia"/>
          <w:sz w:val="24"/>
        </w:rPr>
        <w:t>0.03（L/min）</w:t>
      </w:r>
    </w:p>
    <w:p w:rsidR="006A6706" w:rsidRPr="00E87FAF" w:rsidRDefault="006A6706" w:rsidP="00747578">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 xml:space="preserve">.2.2  </w:t>
      </w:r>
      <w:r w:rsidRPr="00E87FAF">
        <w:rPr>
          <w:rFonts w:asciiTheme="minorEastAsia" w:eastAsiaTheme="minorEastAsia" w:hAnsiTheme="minorEastAsia"/>
          <w:sz w:val="24"/>
        </w:rPr>
        <w:t>被校</w:t>
      </w:r>
      <w:r>
        <w:rPr>
          <w:rFonts w:asciiTheme="minorEastAsia" w:eastAsiaTheme="minorEastAsia" w:hAnsiTheme="minorEastAsia" w:hint="eastAsia"/>
          <w:sz w:val="24"/>
        </w:rPr>
        <w:t>流量计</w:t>
      </w:r>
      <w:r w:rsidRPr="00E87FAF">
        <w:rPr>
          <w:rFonts w:asciiTheme="minorEastAsia" w:eastAsiaTheme="minorEastAsia" w:hAnsiTheme="minorEastAsia"/>
          <w:sz w:val="24"/>
        </w:rPr>
        <w:t>估读引入的不确定度分量（</w:t>
      </w:r>
      <w:r w:rsidRPr="00E87FAF">
        <w:rPr>
          <w:rFonts w:asciiTheme="minorEastAsia" w:eastAsiaTheme="minorEastAsia" w:hAnsiTheme="minorEastAsia"/>
          <w:position w:val="-10"/>
          <w:sz w:val="24"/>
        </w:rPr>
        <w:object w:dxaOrig="360" w:dyaOrig="340">
          <v:shape id="_x0000_i1075" type="#_x0000_t75" style="width:18.25pt;height:16.65pt" o:ole="">
            <v:imagedata r:id="rId87" o:title=""/>
          </v:shape>
          <o:OLEObject Type="Embed" ProgID="Equation.3" ShapeID="_x0000_i1075" DrawAspect="Content" ObjectID="_1686477051" r:id="rId123"/>
        </w:object>
      </w:r>
      <w:r w:rsidRPr="00E87FAF">
        <w:rPr>
          <w:rFonts w:asciiTheme="minorEastAsia" w:eastAsiaTheme="minorEastAsia" w:hAnsiTheme="minorEastAsia"/>
          <w:sz w:val="24"/>
        </w:rPr>
        <w:t>）</w:t>
      </w:r>
    </w:p>
    <w:p w:rsidR="006A6706" w:rsidRPr="00E87FAF" w:rsidRDefault="006A6706" w:rsidP="00747578">
      <w:pPr>
        <w:spacing w:line="400" w:lineRule="exact"/>
        <w:ind w:firstLineChars="200" w:firstLine="480"/>
        <w:rPr>
          <w:rFonts w:asciiTheme="minorEastAsia" w:eastAsiaTheme="minorEastAsia" w:hAnsiTheme="minorEastAsia"/>
          <w:sz w:val="24"/>
        </w:rPr>
      </w:pPr>
      <w:r w:rsidRPr="00203E55">
        <w:rPr>
          <w:rFonts w:ascii="宋体" w:hAnsi="宋体"/>
          <w:sz w:val="24"/>
        </w:rPr>
        <w:t>流量计最小分度值为1</w:t>
      </w:r>
      <w:r w:rsidRPr="006A08DD">
        <w:rPr>
          <w:rFonts w:ascii="宋体" w:hAnsi="宋体"/>
          <w:sz w:val="24"/>
          <w:vertAlign w:val="superscript"/>
        </w:rPr>
        <w:t xml:space="preserve"> </w:t>
      </w:r>
      <w:r w:rsidRPr="00203E55">
        <w:rPr>
          <w:rFonts w:ascii="宋体" w:hAnsi="宋体"/>
          <w:sz w:val="24"/>
        </w:rPr>
        <w:t>L/min，读数按分度值的1/5估读，读数应估读到0.2</w:t>
      </w:r>
      <w:r w:rsidRPr="006A08DD">
        <w:rPr>
          <w:rFonts w:ascii="宋体" w:hAnsi="宋体"/>
          <w:sz w:val="24"/>
          <w:vertAlign w:val="subscript"/>
        </w:rPr>
        <w:t xml:space="preserve"> </w:t>
      </w:r>
      <w:r w:rsidRPr="00203E55">
        <w:rPr>
          <w:rFonts w:ascii="宋体" w:hAnsi="宋体"/>
          <w:sz w:val="24"/>
        </w:rPr>
        <w:t>L/min，按均匀分布，包含因子</w:t>
      </w:r>
      <w:r w:rsidRPr="006A08DD">
        <w:rPr>
          <w:i/>
          <w:sz w:val="24"/>
        </w:rPr>
        <w:t>k</w:t>
      </w:r>
      <w:r w:rsidR="006A08DD" w:rsidRPr="006A08DD">
        <w:rPr>
          <w:rFonts w:ascii="宋体" w:hAnsi="宋体"/>
          <w:sz w:val="24"/>
          <w:vertAlign w:val="subscript"/>
        </w:rPr>
        <w:t xml:space="preserve"> </w:t>
      </w:r>
      <w:r w:rsidRPr="00203E55">
        <w:rPr>
          <w:rFonts w:ascii="宋体" w:hAnsi="宋体"/>
          <w:sz w:val="24"/>
        </w:rPr>
        <w:t>=</w:t>
      </w:r>
      <w:r w:rsidRPr="00203E55">
        <w:rPr>
          <w:rFonts w:ascii="宋体" w:hAnsi="宋体"/>
          <w:position w:val="-8"/>
          <w:sz w:val="24"/>
        </w:rPr>
        <w:object w:dxaOrig="362" w:dyaOrig="362">
          <v:shape id="_x0000_i1076" type="#_x0000_t75" style="width:18.25pt;height:18.25pt;mso-position-horizontal-relative:page;mso-position-vertical-relative:page" o:ole="">
            <v:imagedata r:id="rId124" o:title=""/>
          </v:shape>
          <o:OLEObject Type="Embed" ProgID="Equation.3" ShapeID="_x0000_i1076" DrawAspect="Content" ObjectID="_1686477052" r:id="rId125"/>
        </w:object>
      </w:r>
      <w:r w:rsidRPr="00203E55">
        <w:rPr>
          <w:rFonts w:ascii="宋体" w:hAnsi="宋体"/>
          <w:sz w:val="24"/>
        </w:rPr>
        <w:t>，则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180" w:dyaOrig="660">
          <v:shape id="_x0000_i1077" type="#_x0000_t75" style="width:57.5pt;height:33.3pt" o:ole="">
            <v:imagedata r:id="rId126" o:title=""/>
          </v:shape>
          <o:OLEObject Type="Embed" ProgID="Equation.3" ShapeID="_x0000_i1077" DrawAspect="Content" ObjectID="_1686477053" r:id="rId127"/>
        </w:object>
      </w:r>
      <w:r w:rsidRPr="00E87FAF">
        <w:rPr>
          <w:rFonts w:asciiTheme="minorEastAsia" w:eastAsiaTheme="minorEastAsia" w:hAnsiTheme="minorEastAsia"/>
          <w:sz w:val="24"/>
        </w:rPr>
        <w:t>0.</w:t>
      </w:r>
      <w:r>
        <w:rPr>
          <w:rFonts w:asciiTheme="minorEastAsia" w:eastAsiaTheme="minorEastAsia" w:hAnsiTheme="minorEastAsia" w:hint="eastAsia"/>
          <w:sz w:val="24"/>
        </w:rPr>
        <w:t>12（L/min）</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hint="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 xml:space="preserve">.2.3  </w:t>
      </w:r>
      <w:r w:rsidRPr="00E87FAF">
        <w:rPr>
          <w:rFonts w:asciiTheme="minorEastAsia" w:eastAsiaTheme="minorEastAsia" w:hAnsiTheme="minorEastAsia"/>
          <w:sz w:val="24"/>
        </w:rPr>
        <w:t>标准器引入的不确定度分量（</w:t>
      </w:r>
      <w:r w:rsidRPr="00851DE3">
        <w:rPr>
          <w:rFonts w:asciiTheme="minorEastAsia" w:eastAsiaTheme="minorEastAsia" w:hAnsiTheme="minorEastAsia"/>
          <w:position w:val="-10"/>
          <w:sz w:val="24"/>
        </w:rPr>
        <w:object w:dxaOrig="380" w:dyaOrig="340">
          <v:shape id="_x0000_i1078" type="#_x0000_t75" style="width:18.25pt;height:16.65pt" o:ole="">
            <v:imagedata r:id="rId128" o:title=""/>
          </v:shape>
          <o:OLEObject Type="Embed" ProgID="Equation.3" ShapeID="_x0000_i1078" DrawAspect="Content" ObjectID="_1686477054" r:id="rId129"/>
        </w:object>
      </w:r>
      <w:r w:rsidRPr="00E87FAF">
        <w:rPr>
          <w:rFonts w:asciiTheme="minorEastAsia" w:eastAsiaTheme="minorEastAsia" w:hAnsiTheme="minorEastAsia"/>
          <w:sz w:val="24"/>
        </w:rPr>
        <w:t>）</w:t>
      </w:r>
    </w:p>
    <w:p w:rsidR="006A6706" w:rsidRPr="00E87FAF" w:rsidRDefault="006A6706" w:rsidP="006A08DD">
      <w:pPr>
        <w:spacing w:line="400" w:lineRule="exact"/>
        <w:ind w:firstLineChars="200" w:firstLine="480"/>
        <w:rPr>
          <w:rFonts w:asciiTheme="minorEastAsia" w:eastAsiaTheme="minorEastAsia" w:hAnsiTheme="minorEastAsia"/>
          <w:sz w:val="24"/>
        </w:rPr>
      </w:pPr>
      <w:r>
        <w:rPr>
          <w:rFonts w:ascii="宋体" w:hAnsi="宋体" w:hint="eastAsia"/>
          <w:sz w:val="24"/>
        </w:rPr>
        <w:t>流量标准器</w:t>
      </w:r>
      <w:r w:rsidRPr="00203E55">
        <w:rPr>
          <w:rFonts w:ascii="宋体" w:hAnsi="宋体"/>
          <w:sz w:val="24"/>
        </w:rPr>
        <w:t>的</w:t>
      </w:r>
      <w:r w:rsidRPr="006A08DD">
        <w:rPr>
          <w:rFonts w:asciiTheme="minorEastAsia" w:eastAsiaTheme="minorEastAsia" w:hAnsiTheme="minorEastAsia" w:hint="eastAsia"/>
          <w:sz w:val="24"/>
        </w:rPr>
        <w:t>准确度</w:t>
      </w:r>
      <w:r w:rsidRPr="006A08DD">
        <w:rPr>
          <w:rFonts w:asciiTheme="minorEastAsia" w:eastAsiaTheme="minorEastAsia" w:hAnsiTheme="minorEastAsia"/>
          <w:sz w:val="24"/>
        </w:rPr>
        <w:t>等级</w:t>
      </w:r>
      <w:r w:rsidRPr="00203E55">
        <w:rPr>
          <w:rFonts w:ascii="宋体" w:hAnsi="宋体"/>
          <w:sz w:val="24"/>
        </w:rPr>
        <w:t>为1.0级，按均匀分布，</w:t>
      </w:r>
      <w:r w:rsidR="00747578" w:rsidRPr="006A08DD">
        <w:rPr>
          <w:i/>
          <w:sz w:val="24"/>
        </w:rPr>
        <w:t>k</w:t>
      </w:r>
      <w:r w:rsidR="00747578" w:rsidRPr="006A08DD">
        <w:rPr>
          <w:rFonts w:ascii="宋体" w:hAnsi="宋体"/>
          <w:sz w:val="24"/>
          <w:vertAlign w:val="subscript"/>
        </w:rPr>
        <w:t xml:space="preserve"> </w:t>
      </w:r>
      <w:r w:rsidR="00747578" w:rsidRPr="00203E55">
        <w:rPr>
          <w:rFonts w:ascii="宋体" w:hAnsi="宋体"/>
          <w:sz w:val="24"/>
        </w:rPr>
        <w:t>=</w:t>
      </w:r>
      <w:r w:rsidRPr="00203E55">
        <w:rPr>
          <w:rFonts w:ascii="宋体" w:hAnsi="宋体"/>
          <w:position w:val="-8"/>
        </w:rPr>
        <w:object w:dxaOrig="360" w:dyaOrig="360">
          <v:shape id="_x0000_i1079" type="#_x0000_t75" style="width:18.25pt;height:18.25pt" o:ole="">
            <v:imagedata r:id="rId130" o:title=""/>
          </v:shape>
          <o:OLEObject Type="Embed" ProgID="Equation.3" ShapeID="_x0000_i1079" DrawAspect="Content" ObjectID="_1686477055" r:id="rId131"/>
        </w:object>
      </w:r>
      <w:r w:rsidRPr="00203E55">
        <w:rPr>
          <w:rFonts w:ascii="宋体" w:hAnsi="宋体"/>
          <w:sz w:val="24"/>
        </w:rPr>
        <w:t>，则</w:t>
      </w:r>
    </w:p>
    <w:p w:rsidR="006A6706" w:rsidRPr="00E87FAF" w:rsidRDefault="006A6706" w:rsidP="003366CA">
      <w:pPr>
        <w:spacing w:beforeLines="50" w:afterLines="50"/>
        <w:jc w:val="center"/>
        <w:rPr>
          <w:rFonts w:asciiTheme="minorEastAsia" w:eastAsiaTheme="minorEastAsia" w:hAnsiTheme="minorEastAsia"/>
          <w:sz w:val="24"/>
        </w:rPr>
      </w:pPr>
      <w:r w:rsidRPr="00E87FAF">
        <w:rPr>
          <w:rFonts w:asciiTheme="minorEastAsia" w:eastAsiaTheme="minorEastAsia" w:hAnsiTheme="minorEastAsia"/>
          <w:position w:val="-28"/>
          <w:sz w:val="24"/>
        </w:rPr>
        <w:object w:dxaOrig="1600" w:dyaOrig="660">
          <v:shape id="_x0000_i1080" type="#_x0000_t75" style="width:86.5pt;height:37.05pt" o:ole="">
            <v:imagedata r:id="rId132" o:title=""/>
          </v:shape>
          <o:OLEObject Type="Embed" ProgID="Equation.3" ShapeID="_x0000_i1080" DrawAspect="Content" ObjectID="_1686477056" r:id="rId133"/>
        </w:object>
      </w:r>
      <w:r w:rsidRPr="00E87FAF">
        <w:rPr>
          <w:rFonts w:asciiTheme="minorEastAsia" w:eastAsiaTheme="minorEastAsia" w:hAnsiTheme="minorEastAsia"/>
          <w:sz w:val="24"/>
        </w:rPr>
        <w:t>=</w:t>
      </w:r>
      <w:r>
        <w:rPr>
          <w:rFonts w:asciiTheme="minorEastAsia" w:eastAsiaTheme="minorEastAsia" w:hAnsiTheme="minorEastAsia" w:hint="eastAsia"/>
          <w:sz w:val="24"/>
        </w:rPr>
        <w:t>0.15（L/min）</w:t>
      </w:r>
    </w:p>
    <w:p w:rsidR="006A6706"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.3</w:t>
      </w:r>
      <w:r w:rsidRPr="00E87FAF">
        <w:rPr>
          <w:rFonts w:asciiTheme="minorEastAsia" w:eastAsiaTheme="minorEastAsia" w:hAnsiTheme="minorEastAsia"/>
          <w:sz w:val="24"/>
        </w:rPr>
        <w:t xml:space="preserve">  相对合成标准不确定度</w:t>
      </w:r>
    </w:p>
    <w:p w:rsidR="006A6706" w:rsidRPr="00E87FAF" w:rsidRDefault="006A6706" w:rsidP="003366CA">
      <w:pPr>
        <w:spacing w:beforeLines="50" w:afterLines="50"/>
        <w:jc w:val="center"/>
        <w:rPr>
          <w:rFonts w:ascii="黑体" w:eastAsia="黑体" w:hAnsi="黑体"/>
          <w:szCs w:val="21"/>
        </w:rPr>
      </w:pPr>
      <w:r w:rsidRPr="00E87FAF">
        <w:rPr>
          <w:rFonts w:ascii="黑体" w:eastAsia="黑体" w:hAnsi="黑体"/>
          <w:szCs w:val="21"/>
        </w:rPr>
        <w:t>表</w:t>
      </w:r>
      <w:r w:rsidRPr="006A08DD">
        <w:rPr>
          <w:rFonts w:eastAsia="黑体"/>
          <w:szCs w:val="21"/>
        </w:rPr>
        <w:t>C</w:t>
      </w:r>
      <w:r w:rsidRPr="00E87FAF">
        <w:rPr>
          <w:rFonts w:ascii="黑体" w:eastAsia="黑体" w:hAnsi="黑体"/>
          <w:szCs w:val="21"/>
        </w:rPr>
        <w:t>.</w:t>
      </w:r>
      <w:r>
        <w:rPr>
          <w:rFonts w:ascii="黑体" w:eastAsia="黑体" w:hAnsi="黑体" w:hint="eastAsia"/>
          <w:szCs w:val="21"/>
        </w:rPr>
        <w:t>4</w:t>
      </w:r>
      <w:r w:rsidR="006A08DD">
        <w:rPr>
          <w:rFonts w:ascii="黑体" w:eastAsia="黑体" w:hAnsi="黑体" w:hint="eastAsia"/>
          <w:szCs w:val="21"/>
        </w:rPr>
        <w:t xml:space="preserve">  </w:t>
      </w:r>
      <w:r>
        <w:rPr>
          <w:rFonts w:ascii="黑体" w:eastAsia="黑体" w:hAnsi="黑体" w:hint="eastAsia"/>
          <w:szCs w:val="21"/>
        </w:rPr>
        <w:t>气体</w:t>
      </w:r>
      <w:r w:rsidRPr="00E87FAF">
        <w:rPr>
          <w:rFonts w:ascii="黑体" w:eastAsia="黑体" w:hAnsi="黑体" w:hint="eastAsia"/>
          <w:szCs w:val="21"/>
        </w:rPr>
        <w:t>减压器</w:t>
      </w:r>
      <w:r>
        <w:rPr>
          <w:rFonts w:ascii="黑体" w:eastAsia="黑体" w:hAnsi="黑体" w:hint="eastAsia"/>
          <w:szCs w:val="21"/>
        </w:rPr>
        <w:t>流量计</w:t>
      </w:r>
      <w:r w:rsidRPr="00E87FAF">
        <w:rPr>
          <w:rFonts w:ascii="黑体" w:eastAsia="黑体" w:hAnsi="黑体" w:hint="eastAsia"/>
          <w:szCs w:val="21"/>
        </w:rPr>
        <w:t>示值</w:t>
      </w:r>
      <w:r w:rsidRPr="00E87FAF">
        <w:rPr>
          <w:rFonts w:ascii="黑体" w:eastAsia="黑体" w:hAnsi="黑体"/>
          <w:szCs w:val="21"/>
        </w:rPr>
        <w:t>测量不确定度一览表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275"/>
        <w:gridCol w:w="2275"/>
        <w:gridCol w:w="2275"/>
        <w:gridCol w:w="2275"/>
      </w:tblGrid>
      <w:tr w:rsidR="006A6706" w:rsidRPr="00E87FAF" w:rsidTr="00BB731B">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不确定度分量</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不确定度来源</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不确定度值</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评定方法</w:t>
            </w:r>
          </w:p>
        </w:tc>
      </w:tr>
      <w:tr w:rsidR="006A6706" w:rsidRPr="00E87FAF" w:rsidTr="00BB731B">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00" w:dyaOrig="340">
                <v:shape id="_x0000_i1081" type="#_x0000_t75" style="width:15.05pt;height:16.65pt" o:ole="">
                  <v:imagedata r:id="rId103" o:title=""/>
                </v:shape>
                <o:OLEObject Type="Embed" ProgID="Equation.3" ShapeID="_x0000_i1081" DrawAspect="Content" ObjectID="_1686477057" r:id="rId134"/>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测量重复性</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0.03</w:t>
            </w:r>
            <w:r w:rsidRPr="006A08DD">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L/min</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A类</w:t>
            </w:r>
          </w:p>
        </w:tc>
      </w:tr>
      <w:tr w:rsidR="006A6706" w:rsidRPr="00E87FAF" w:rsidTr="00BB731B">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object w:dxaOrig="360" w:dyaOrig="340">
                <v:shape id="_x0000_i1082" type="#_x0000_t75" style="width:18.25pt;height:16.65pt" o:ole="">
                  <v:imagedata r:id="rId105" o:title=""/>
                </v:shape>
                <o:OLEObject Type="Embed" ProgID="Equation.3" ShapeID="_x0000_i1082" DrawAspect="Content" ObjectID="_1686477058" r:id="rId135"/>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被校</w:t>
            </w:r>
            <w:r>
              <w:rPr>
                <w:rFonts w:asciiTheme="minorEastAsia" w:eastAsiaTheme="minorEastAsia" w:hAnsiTheme="minorEastAsia" w:hint="eastAsia"/>
                <w:szCs w:val="21"/>
              </w:rPr>
              <w:t>流量计</w:t>
            </w:r>
            <w:r w:rsidRPr="00E87FAF">
              <w:rPr>
                <w:rFonts w:asciiTheme="minorEastAsia" w:eastAsiaTheme="minorEastAsia" w:hAnsiTheme="minorEastAsia" w:hint="eastAsia"/>
                <w:szCs w:val="21"/>
              </w:rPr>
              <w:t>估读</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0.12</w:t>
            </w:r>
            <w:r w:rsidRPr="006A08DD">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L/min</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szCs w:val="21"/>
              </w:rPr>
              <w:t>B类</w:t>
            </w:r>
          </w:p>
        </w:tc>
      </w:tr>
      <w:tr w:rsidR="006A6706" w:rsidRPr="00E87FAF" w:rsidTr="00BB731B">
        <w:trPr>
          <w:jc w:val="center"/>
        </w:trPr>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6A4E3A">
              <w:rPr>
                <w:rFonts w:asciiTheme="minorEastAsia" w:eastAsiaTheme="minorEastAsia" w:hAnsiTheme="minorEastAsia" w:hint="eastAsia"/>
                <w:position w:val="-10"/>
                <w:szCs w:val="21"/>
              </w:rPr>
              <w:object w:dxaOrig="360" w:dyaOrig="340">
                <v:shape id="_x0000_i1083" type="#_x0000_t75" style="width:18.25pt;height:16.65pt" o:ole="">
                  <v:imagedata r:id="rId136" o:title=""/>
                </v:shape>
                <o:OLEObject Type="Embed" ProgID="Equation.3" ShapeID="_x0000_i1083" DrawAspect="Content" ObjectID="_1686477059" r:id="rId137"/>
              </w:objec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标准器</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Pr>
                <w:rFonts w:asciiTheme="minorEastAsia" w:eastAsiaTheme="minorEastAsia" w:hAnsiTheme="minorEastAsia" w:hint="eastAsia"/>
                <w:szCs w:val="21"/>
              </w:rPr>
              <w:t>0.15</w:t>
            </w:r>
            <w:r w:rsidRPr="006A08DD">
              <w:rPr>
                <w:rFonts w:asciiTheme="minorEastAsia" w:eastAsiaTheme="minorEastAsia" w:hAnsiTheme="minorEastAsia" w:hint="eastAsia"/>
                <w:szCs w:val="21"/>
                <w:vertAlign w:val="superscript"/>
              </w:rPr>
              <w:t xml:space="preserve"> </w:t>
            </w:r>
            <w:r>
              <w:rPr>
                <w:rFonts w:asciiTheme="minorEastAsia" w:eastAsiaTheme="minorEastAsia" w:hAnsiTheme="minorEastAsia" w:hint="eastAsia"/>
                <w:szCs w:val="21"/>
              </w:rPr>
              <w:t>Lmin</w:t>
            </w:r>
          </w:p>
        </w:tc>
        <w:tc>
          <w:tcPr>
            <w:tcW w:w="2273" w:type="dxa"/>
            <w:vAlign w:val="center"/>
          </w:tcPr>
          <w:p w:rsidR="006A6706" w:rsidRPr="00E87FAF" w:rsidRDefault="006A6706" w:rsidP="003366CA">
            <w:pPr>
              <w:adjustRightInd w:val="0"/>
              <w:snapToGrid w:val="0"/>
              <w:spacing w:beforeLines="30" w:afterLines="30"/>
              <w:jc w:val="center"/>
              <w:rPr>
                <w:rFonts w:asciiTheme="minorEastAsia" w:eastAsiaTheme="minorEastAsia" w:hAnsiTheme="minorEastAsia"/>
                <w:szCs w:val="21"/>
              </w:rPr>
            </w:pPr>
            <w:r w:rsidRPr="00E87FAF">
              <w:rPr>
                <w:rFonts w:asciiTheme="minorEastAsia" w:eastAsiaTheme="minorEastAsia" w:hAnsiTheme="minorEastAsia" w:hint="eastAsia"/>
                <w:szCs w:val="21"/>
              </w:rPr>
              <w:t>B</w:t>
            </w:r>
            <w:r w:rsidRPr="00E87FAF">
              <w:rPr>
                <w:rFonts w:asciiTheme="minorEastAsia" w:eastAsiaTheme="minorEastAsia" w:hAnsiTheme="minorEastAsia"/>
                <w:szCs w:val="21"/>
              </w:rPr>
              <w:t>类</w:t>
            </w:r>
          </w:p>
        </w:tc>
      </w:tr>
    </w:tbl>
    <w:p w:rsidR="006A6706" w:rsidRPr="00E87FAF" w:rsidRDefault="006A6706" w:rsidP="003366CA">
      <w:pPr>
        <w:spacing w:beforeLines="25"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各分量之间独立不相关，则：</w:t>
      </w:r>
    </w:p>
    <w:p w:rsidR="006A6706" w:rsidRPr="00E87FAF" w:rsidRDefault="006A6706" w:rsidP="003366CA">
      <w:pPr>
        <w:spacing w:beforeLines="50" w:afterLines="50"/>
        <w:jc w:val="center"/>
        <w:rPr>
          <w:rFonts w:asciiTheme="minorEastAsia" w:eastAsiaTheme="minorEastAsia" w:hAnsiTheme="minorEastAsia"/>
          <w:sz w:val="24"/>
        </w:rPr>
      </w:pPr>
      <w:r w:rsidRPr="00851DE3">
        <w:rPr>
          <w:rFonts w:asciiTheme="minorEastAsia" w:eastAsiaTheme="minorEastAsia" w:hAnsiTheme="minorEastAsia"/>
          <w:position w:val="-12"/>
          <w:sz w:val="24"/>
        </w:rPr>
        <w:object w:dxaOrig="2040" w:dyaOrig="440">
          <v:shape id="_x0000_i1084" type="#_x0000_t75" style="width:112.85pt;height:25.8pt" o:ole="">
            <v:imagedata r:id="rId138" o:title=""/>
          </v:shape>
          <o:OLEObject Type="Embed" ProgID="Equation.3" ShapeID="_x0000_i1084" DrawAspect="Content" ObjectID="_1686477060" r:id="rId139"/>
        </w:object>
      </w:r>
      <w:r>
        <w:rPr>
          <w:rFonts w:asciiTheme="minorEastAsia" w:eastAsiaTheme="minorEastAsia" w:hAnsiTheme="minorEastAsia"/>
          <w:sz w:val="24"/>
        </w:rPr>
        <w:t>=</w:t>
      </w:r>
      <w:r w:rsidRPr="00E87FAF">
        <w:rPr>
          <w:rFonts w:asciiTheme="minorEastAsia" w:eastAsiaTheme="minorEastAsia" w:hAnsiTheme="minorEastAsia"/>
          <w:sz w:val="24"/>
        </w:rPr>
        <w:t>0.</w:t>
      </w:r>
      <w:r>
        <w:rPr>
          <w:rFonts w:asciiTheme="minorEastAsia" w:eastAsiaTheme="minorEastAsia" w:hAnsiTheme="minorEastAsia" w:hint="eastAsia"/>
          <w:sz w:val="24"/>
        </w:rPr>
        <w:t>20（L/min）</w:t>
      </w:r>
    </w:p>
    <w:p w:rsidR="006A6706" w:rsidRPr="00E87FAF" w:rsidRDefault="006A6706" w:rsidP="006A08DD">
      <w:pPr>
        <w:spacing w:line="400" w:lineRule="exact"/>
        <w:rPr>
          <w:rFonts w:asciiTheme="minorEastAsia" w:eastAsiaTheme="minorEastAsia" w:hAnsiTheme="minorEastAsia"/>
          <w:sz w:val="24"/>
        </w:rPr>
      </w:pPr>
      <w:r w:rsidRPr="00E87FAF">
        <w:rPr>
          <w:rFonts w:asciiTheme="minorEastAsia" w:eastAsiaTheme="minorEastAsia" w:hAnsiTheme="minorEastAsia"/>
          <w:sz w:val="24"/>
        </w:rPr>
        <w:t>C.</w:t>
      </w:r>
      <w:r>
        <w:rPr>
          <w:rFonts w:asciiTheme="minorEastAsia" w:eastAsiaTheme="minorEastAsia" w:hAnsiTheme="minorEastAsia" w:hint="eastAsia"/>
          <w:sz w:val="24"/>
        </w:rPr>
        <w:t>2</w:t>
      </w:r>
      <w:r w:rsidRPr="00E87FAF">
        <w:rPr>
          <w:rFonts w:asciiTheme="minorEastAsia" w:eastAsiaTheme="minorEastAsia" w:hAnsiTheme="minorEastAsia" w:hint="eastAsia"/>
          <w:sz w:val="24"/>
        </w:rPr>
        <w:t>.4</w:t>
      </w:r>
      <w:r w:rsidRPr="00E87FAF">
        <w:rPr>
          <w:rFonts w:asciiTheme="minorEastAsia" w:eastAsiaTheme="minorEastAsia" w:hAnsiTheme="minorEastAsia"/>
          <w:sz w:val="24"/>
        </w:rPr>
        <w:t xml:space="preserve">  相对扩展不确定度</w:t>
      </w:r>
    </w:p>
    <w:p w:rsidR="006A6706" w:rsidRDefault="006A6706" w:rsidP="00322092">
      <w:pPr>
        <w:spacing w:line="400" w:lineRule="exact"/>
        <w:ind w:firstLineChars="200" w:firstLine="480"/>
        <w:rPr>
          <w:rFonts w:asciiTheme="minorEastAsia" w:eastAsiaTheme="minorEastAsia" w:hAnsiTheme="minorEastAsia"/>
          <w:sz w:val="24"/>
        </w:rPr>
      </w:pPr>
      <w:r w:rsidRPr="00E87FAF">
        <w:rPr>
          <w:rFonts w:asciiTheme="minorEastAsia" w:eastAsiaTheme="minorEastAsia" w:hAnsiTheme="minorEastAsia"/>
          <w:sz w:val="24"/>
        </w:rPr>
        <w:t>取</w:t>
      </w:r>
      <w:r w:rsidRPr="00BB731B">
        <w:rPr>
          <w:rFonts w:eastAsiaTheme="minorEastAsia"/>
          <w:i/>
          <w:sz w:val="24"/>
        </w:rPr>
        <w:t>k</w:t>
      </w:r>
      <w:r w:rsidR="00BB731B" w:rsidRPr="00BB731B">
        <w:rPr>
          <w:rFonts w:asciiTheme="minorEastAsia" w:eastAsiaTheme="minorEastAsia" w:hAnsiTheme="minorEastAsia" w:hint="eastAsia"/>
          <w:sz w:val="24"/>
          <w:vertAlign w:val="subscript"/>
        </w:rPr>
        <w:t xml:space="preserve"> </w:t>
      </w:r>
      <w:r w:rsidRPr="00E87FAF">
        <w:rPr>
          <w:rFonts w:asciiTheme="minorEastAsia" w:eastAsiaTheme="minorEastAsia" w:hAnsiTheme="minorEastAsia"/>
          <w:sz w:val="24"/>
        </w:rPr>
        <w:t>=2，则</w:t>
      </w:r>
    </w:p>
    <w:p w:rsidR="006A6706" w:rsidRDefault="006A6706" w:rsidP="003366CA">
      <w:pPr>
        <w:spacing w:beforeLines="50" w:afterLines="50"/>
        <w:jc w:val="center"/>
        <w:rPr>
          <w:rFonts w:eastAsia="黑体"/>
          <w:sz w:val="44"/>
        </w:rPr>
      </w:pPr>
      <w:r w:rsidRPr="00E87FAF">
        <w:rPr>
          <w:rFonts w:asciiTheme="minorEastAsia" w:eastAsiaTheme="minorEastAsia" w:hAnsiTheme="minorEastAsia"/>
          <w:position w:val="-12"/>
          <w:sz w:val="24"/>
        </w:rPr>
        <w:object w:dxaOrig="1020" w:dyaOrig="360">
          <v:shape id="_x0000_i1085" type="#_x0000_t75" style="width:55.9pt;height:19.35pt" o:ole="">
            <v:imagedata r:id="rId140" o:title=""/>
          </v:shape>
          <o:OLEObject Type="Embed" ProgID="Equation.3" ShapeID="_x0000_i1085" DrawAspect="Content" ObjectID="_1686477061" r:id="rId141"/>
        </w:object>
      </w:r>
      <w:r>
        <w:rPr>
          <w:rFonts w:asciiTheme="minorEastAsia" w:eastAsiaTheme="minorEastAsia" w:hAnsiTheme="minorEastAsia" w:hint="eastAsia"/>
          <w:sz w:val="24"/>
        </w:rPr>
        <w:t>0.40（L/min）</w:t>
      </w:r>
    </w:p>
    <w:p w:rsidR="006A6706" w:rsidRDefault="006A6706" w:rsidP="006A6706">
      <w:pPr>
        <w:ind w:right="-334"/>
        <w:jc w:val="center"/>
        <w:rPr>
          <w:rFonts w:eastAsia="黑体"/>
          <w:sz w:val="44"/>
        </w:rPr>
        <w:sectPr w:rsidR="006A6706" w:rsidSect="00322092">
          <w:headerReference w:type="default" r:id="rId142"/>
          <w:pgSz w:w="11906" w:h="16838" w:code="9"/>
          <w:pgMar w:top="1418" w:right="1418" w:bottom="1418" w:left="1418" w:header="1361" w:footer="1134" w:gutter="0"/>
          <w:cols w:space="720"/>
          <w:docGrid w:linePitch="312"/>
        </w:sectPr>
      </w:pPr>
    </w:p>
    <w:p w:rsidR="006A6706" w:rsidRDefault="006A6706" w:rsidP="00C75D42">
      <w:pPr>
        <w:pStyle w:val="1"/>
        <w:spacing w:line="240" w:lineRule="auto"/>
        <w:rPr>
          <w:rFonts w:hAnsi="黑体"/>
          <w:sz w:val="28"/>
          <w:szCs w:val="28"/>
        </w:rPr>
      </w:pPr>
      <w:bookmarkStart w:id="143" w:name="_Toc75187146"/>
      <w:r w:rsidRPr="00C75D42">
        <w:rPr>
          <w:rFonts w:hAnsi="黑体" w:hint="eastAsia"/>
          <w:sz w:val="28"/>
          <w:szCs w:val="28"/>
        </w:rPr>
        <w:lastRenderedPageBreak/>
        <w:t>附录</w:t>
      </w:r>
      <w:r w:rsidRPr="00C75D42">
        <w:rPr>
          <w:rFonts w:hAnsi="黑体" w:hint="eastAsia"/>
          <w:sz w:val="28"/>
          <w:szCs w:val="28"/>
        </w:rPr>
        <w:t>D</w:t>
      </w:r>
      <w:bookmarkEnd w:id="143"/>
    </w:p>
    <w:p w:rsidR="006A6706" w:rsidRPr="00B233F2" w:rsidRDefault="006A6706" w:rsidP="00B233F2">
      <w:pPr>
        <w:pStyle w:val="aff"/>
        <w:spacing w:before="480" w:after="240"/>
        <w:rPr>
          <w:rFonts w:ascii="黑体" w:eastAsia="黑体" w:hAnsi="黑体"/>
          <w:b w:val="0"/>
          <w:sz w:val="28"/>
          <w:szCs w:val="28"/>
        </w:rPr>
      </w:pPr>
      <w:bookmarkStart w:id="144" w:name="_Toc370715135"/>
      <w:bookmarkStart w:id="145" w:name="_Toc487208367"/>
      <w:bookmarkStart w:id="146" w:name="_Toc491077351"/>
      <w:bookmarkStart w:id="147" w:name="_Toc498411175"/>
      <w:bookmarkStart w:id="148" w:name="_Toc24723493"/>
      <w:bookmarkStart w:id="149" w:name="_Toc39757297"/>
      <w:bookmarkStart w:id="150" w:name="_Toc75187147"/>
      <w:bookmarkEnd w:id="144"/>
      <w:bookmarkEnd w:id="145"/>
      <w:bookmarkEnd w:id="146"/>
      <w:bookmarkEnd w:id="147"/>
      <w:bookmarkEnd w:id="148"/>
      <w:bookmarkEnd w:id="149"/>
      <w:r w:rsidRPr="00B233F2">
        <w:rPr>
          <w:rFonts w:ascii="黑体" w:eastAsia="黑体" w:hAnsi="黑体"/>
          <w:b w:val="0"/>
          <w:sz w:val="28"/>
          <w:szCs w:val="28"/>
        </w:rPr>
        <w:t>标准状态下的常用气体密度表</w:t>
      </w:r>
      <w:bookmarkEnd w:id="150"/>
    </w:p>
    <w:p w:rsidR="006A6706" w:rsidRPr="00165DAC" w:rsidRDefault="006A6706" w:rsidP="006A6706">
      <w:pPr>
        <w:pStyle w:val="af4"/>
        <w:jc w:val="center"/>
        <w:rPr>
          <w:rFonts w:ascii="黑体" w:eastAsia="黑体" w:hAnsi="黑体"/>
          <w:szCs w:val="21"/>
        </w:rPr>
      </w:pPr>
      <w:r w:rsidRPr="00165DAC">
        <w:rPr>
          <w:rFonts w:ascii="黑体" w:eastAsia="黑体" w:hAnsi="黑体"/>
          <w:szCs w:val="21"/>
        </w:rPr>
        <w:t>标准状态下（20</w:t>
      </w:r>
      <w:r w:rsidR="006A08DD" w:rsidRPr="00165DAC">
        <w:rPr>
          <w:rFonts w:ascii="黑体" w:eastAsia="黑体" w:hAnsi="黑体" w:hint="eastAsia"/>
          <w:szCs w:val="21"/>
          <w:vertAlign w:val="superscript"/>
        </w:rPr>
        <w:t xml:space="preserve"> </w:t>
      </w:r>
      <w:r w:rsidRPr="00165DAC">
        <w:rPr>
          <w:rFonts w:ascii="黑体" w:eastAsia="黑体" w:hAnsi="黑体"/>
          <w:szCs w:val="21"/>
        </w:rPr>
        <w:t>℃、101</w:t>
      </w:r>
      <w:r w:rsidR="005C37F9" w:rsidRPr="00165DAC">
        <w:rPr>
          <w:rFonts w:ascii="黑体" w:eastAsia="黑体" w:hAnsi="黑体" w:hint="eastAsia"/>
          <w:szCs w:val="21"/>
          <w:vertAlign w:val="superscript"/>
        </w:rPr>
        <w:t xml:space="preserve"> </w:t>
      </w:r>
      <w:r w:rsidRPr="00165DAC">
        <w:rPr>
          <w:rFonts w:ascii="黑体" w:eastAsia="黑体" w:hAnsi="黑体"/>
          <w:szCs w:val="21"/>
        </w:rPr>
        <w:t>325</w:t>
      </w:r>
      <w:r w:rsidR="006A08DD" w:rsidRPr="00165DAC">
        <w:rPr>
          <w:rFonts w:ascii="黑体" w:eastAsia="黑体" w:hAnsi="黑体" w:hint="eastAsia"/>
          <w:szCs w:val="21"/>
          <w:vertAlign w:val="superscript"/>
        </w:rPr>
        <w:t xml:space="preserve"> </w:t>
      </w:r>
      <w:r w:rsidRPr="00165DAC">
        <w:rPr>
          <w:rFonts w:ascii="黑体" w:eastAsia="黑体" w:hAnsi="黑体"/>
          <w:szCs w:val="21"/>
        </w:rPr>
        <w:t>Pa）的常用气体密度表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033"/>
        <w:gridCol w:w="3033"/>
        <w:gridCol w:w="3034"/>
      </w:tblGrid>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气体名称</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分子式</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密度（kg/m</w:t>
            </w:r>
            <w:r w:rsidRPr="00203E55">
              <w:rPr>
                <w:rFonts w:ascii="宋体" w:hAnsi="宋体"/>
                <w:szCs w:val="21"/>
                <w:vertAlign w:val="superscript"/>
              </w:rPr>
              <w:t>3</w:t>
            </w:r>
            <w:r w:rsidRPr="00203E55">
              <w:rPr>
                <w:rFonts w:ascii="宋体" w:hAnsi="宋体"/>
                <w:szCs w:val="21"/>
              </w:rPr>
              <w:t>）</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氢气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H</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0.084</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氦气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H</w:t>
            </w:r>
            <w:r w:rsidRPr="00203E55">
              <w:rPr>
                <w:rFonts w:ascii="宋体" w:hAnsi="宋体"/>
                <w:szCs w:val="21"/>
                <w:vertAlign w:val="subscript"/>
              </w:rPr>
              <w:t>e</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0.166</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氨气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NH</w:t>
            </w:r>
            <w:r w:rsidRPr="00203E55">
              <w:rPr>
                <w:rFonts w:ascii="宋体" w:hAnsi="宋体"/>
                <w:szCs w:val="21"/>
                <w:vertAlign w:val="subscript"/>
              </w:rPr>
              <w:t>3</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0.708</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一氧化碳</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CO</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1.165</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氮气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N</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1.165</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空气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1.205</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氧气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O</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1.331</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氩气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Ar</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1.662</w:t>
            </w:r>
          </w:p>
        </w:tc>
      </w:tr>
      <w:tr w:rsidR="006A6706" w:rsidRPr="00203E55" w:rsidTr="0083668B">
        <w:trPr>
          <w:trHeight w:val="315"/>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二氧化碳</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CO</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1.829</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二氧化硫</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SO</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2.726</w:t>
            </w:r>
          </w:p>
        </w:tc>
      </w:tr>
      <w:tr w:rsidR="006A6706" w:rsidRPr="00203E55" w:rsidTr="0083668B">
        <w:trPr>
          <w:jc w:val="center"/>
        </w:trPr>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氯气</w:t>
            </w:r>
          </w:p>
        </w:tc>
        <w:tc>
          <w:tcPr>
            <w:tcW w:w="3033"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Cl</w:t>
            </w:r>
            <w:r w:rsidRPr="00203E55">
              <w:rPr>
                <w:rFonts w:ascii="宋体" w:hAnsi="宋体"/>
                <w:szCs w:val="21"/>
                <w:vertAlign w:val="subscript"/>
              </w:rPr>
              <w:t>2</w:t>
            </w:r>
          </w:p>
        </w:tc>
        <w:tc>
          <w:tcPr>
            <w:tcW w:w="3034" w:type="dxa"/>
          </w:tcPr>
          <w:p w:rsidR="006A6706" w:rsidRPr="00203E55" w:rsidRDefault="006A6706" w:rsidP="003366CA">
            <w:pPr>
              <w:spacing w:beforeLines="30" w:afterLines="30"/>
              <w:jc w:val="center"/>
              <w:rPr>
                <w:rFonts w:ascii="宋体" w:hAnsi="宋体"/>
                <w:szCs w:val="21"/>
              </w:rPr>
            </w:pPr>
            <w:r w:rsidRPr="00203E55">
              <w:rPr>
                <w:rFonts w:ascii="宋体" w:hAnsi="宋体"/>
                <w:szCs w:val="21"/>
              </w:rPr>
              <w:t>2.945</w:t>
            </w:r>
          </w:p>
        </w:tc>
      </w:tr>
      <w:bookmarkEnd w:id="8"/>
      <w:bookmarkEnd w:id="9"/>
      <w:bookmarkEnd w:id="10"/>
      <w:bookmarkEnd w:id="11"/>
      <w:bookmarkEnd w:id="12"/>
      <w:bookmarkEnd w:id="13"/>
      <w:bookmarkEnd w:id="14"/>
    </w:tbl>
    <w:p w:rsidR="009850F6" w:rsidRDefault="009850F6">
      <w:pPr>
        <w:widowControl/>
        <w:jc w:val="left"/>
        <w:rPr>
          <w:sz w:val="24"/>
        </w:rPr>
      </w:pPr>
    </w:p>
    <w:p w:rsidR="009850F6" w:rsidRDefault="009850F6">
      <w:pPr>
        <w:widowControl/>
        <w:jc w:val="left"/>
        <w:rPr>
          <w:sz w:val="24"/>
        </w:rPr>
      </w:pPr>
    </w:p>
    <w:p w:rsidR="009850F6" w:rsidRDefault="009850F6">
      <w:pPr>
        <w:widowControl/>
        <w:jc w:val="left"/>
        <w:rPr>
          <w:sz w:val="24"/>
        </w:rPr>
      </w:pPr>
    </w:p>
    <w:p w:rsidR="003A5096" w:rsidRDefault="00FE3C37" w:rsidP="009850F6">
      <w:pPr>
        <w:widowControl/>
        <w:jc w:val="left"/>
        <w:rPr>
          <w:sz w:val="24"/>
        </w:rPr>
      </w:pPr>
      <w:r>
        <w:rPr>
          <w:noProof/>
          <w:sz w:val="24"/>
        </w:rPr>
        <w:pict>
          <v:shapetype id="_x0000_t32" coordsize="21600,21600" o:spt="32" o:oned="t" path="m,l21600,21600e" filled="f">
            <v:path arrowok="t" fillok="f" o:connecttype="none"/>
            <o:lock v:ext="edit" shapetype="t"/>
          </v:shapetype>
          <v:shape id="_x0000_s1052" type="#_x0000_t32" style="position:absolute;margin-left:0;margin-top:14.2pt;width:119.05pt;height:0;flip:y;z-index:251652096;mso-position-horizontal:center" o:connectortype="straight" strokeweight="1.25pt"/>
        </w:pict>
      </w:r>
    </w:p>
    <w:p w:rsidR="003A5096" w:rsidRDefault="003A5096" w:rsidP="0097169F">
      <w:pPr>
        <w:spacing w:line="400" w:lineRule="exact"/>
        <w:ind w:firstLineChars="200" w:firstLine="480"/>
        <w:jc w:val="center"/>
        <w:rPr>
          <w:sz w:val="24"/>
        </w:rPr>
      </w:pPr>
    </w:p>
    <w:p w:rsidR="003A5096" w:rsidRDefault="003A5096">
      <w:pPr>
        <w:ind w:firstLineChars="200" w:firstLine="480"/>
        <w:jc w:val="center"/>
        <w:rPr>
          <w:sz w:val="24"/>
        </w:rPr>
        <w:sectPr w:rsidR="003A5096" w:rsidSect="00322092">
          <w:headerReference w:type="default" r:id="rId143"/>
          <w:footerReference w:type="even" r:id="rId144"/>
          <w:footerReference w:type="default" r:id="rId145"/>
          <w:pgSz w:w="11906" w:h="16838" w:code="9"/>
          <w:pgMar w:top="1418" w:right="1418" w:bottom="1418" w:left="1418" w:header="1361" w:footer="1134" w:gutter="0"/>
          <w:cols w:space="720"/>
          <w:docGrid w:linePitch="312"/>
        </w:sectPr>
      </w:pPr>
    </w:p>
    <w:p w:rsidR="00CD2AEA" w:rsidRDefault="00FE3C37">
      <w:pPr>
        <w:spacing w:line="324" w:lineRule="auto"/>
        <w:jc w:val="center"/>
        <w:rPr>
          <w:color w:val="000000"/>
          <w:spacing w:val="30"/>
          <w:sz w:val="28"/>
          <w:szCs w:val="28"/>
        </w:rPr>
      </w:pPr>
      <w:r w:rsidRPr="00FE3C37">
        <w:rPr>
          <w:sz w:val="24"/>
        </w:rPr>
        <w:lastRenderedPageBreak/>
        <w:pict>
          <v:shape id="_x0000_s1191" type="#_x0000_t202" style="position:absolute;left:0;text-align:left;margin-left:485.75pt;margin-top:-13.8pt;width:46.55pt;height:275.4pt;z-index:251650048" filled="f" stroked="f">
            <o:lock v:ext="edit" aspectratio="t"/>
            <v:textbox style="layout-flow:vertical;mso-layout-flow-alt:bottom-to-top;mso-next-textbox:#_x0000_s1191">
              <w:txbxContent>
                <w:p w:rsidR="006F4CFF" w:rsidRDefault="006F4CFF" w:rsidP="00150494">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Pr>
                      <w:rFonts w:ascii="黑体" w:eastAsia="黑体" w:hAnsi="黑体" w:hint="eastAsia"/>
                      <w:sz w:val="28"/>
                      <w:szCs w:val="28"/>
                    </w:rPr>
                    <w:t>0007</w:t>
                  </w:r>
                  <w:r w:rsidRPr="00096958">
                    <w:rPr>
                      <w:rFonts w:ascii="黑体" w:eastAsia="黑体" w:hAnsi="黑体"/>
                      <w:sz w:val="28"/>
                      <w:szCs w:val="28"/>
                    </w:rPr>
                    <w:t>－</w:t>
                  </w:r>
                  <w:r>
                    <w:rPr>
                      <w:rFonts w:ascii="黑体" w:eastAsia="黑体" w:hAnsi="黑体" w:hint="eastAsia"/>
                      <w:sz w:val="28"/>
                      <w:szCs w:val="28"/>
                    </w:rPr>
                    <w:t>2021</w:t>
                  </w:r>
                </w:p>
              </w:txbxContent>
            </v:textbox>
          </v:shape>
        </w:pict>
      </w: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rsidP="00E253F3">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84210D" w:rsidRDefault="0084210D">
      <w:pPr>
        <w:spacing w:line="324" w:lineRule="auto"/>
        <w:jc w:val="center"/>
        <w:rPr>
          <w:color w:val="000000"/>
          <w:spacing w:val="30"/>
          <w:sz w:val="28"/>
          <w:szCs w:val="28"/>
        </w:rPr>
      </w:pPr>
    </w:p>
    <w:p w:rsidR="00637FE9" w:rsidRDefault="00637FE9">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Pr="002276B6" w:rsidRDefault="00CD2AEA" w:rsidP="00156D42">
      <w:pPr>
        <w:spacing w:line="324" w:lineRule="auto"/>
        <w:jc w:val="center"/>
        <w:rPr>
          <w:color w:val="000000"/>
          <w:spacing w:val="30"/>
          <w:sz w:val="24"/>
        </w:rPr>
      </w:pPr>
      <w:r w:rsidRPr="002276B6">
        <w:rPr>
          <w:rFonts w:hint="eastAsia"/>
          <w:color w:val="000000"/>
          <w:spacing w:val="30"/>
          <w:sz w:val="24"/>
        </w:rPr>
        <w:t>中华人民共和国工业和信息化部</w:t>
      </w:r>
    </w:p>
    <w:p w:rsidR="00CD2AEA" w:rsidRPr="00803B19" w:rsidRDefault="000D7B49" w:rsidP="00156D42">
      <w:pPr>
        <w:spacing w:line="324" w:lineRule="auto"/>
        <w:jc w:val="center"/>
        <w:rPr>
          <w:color w:val="000000"/>
          <w:spacing w:val="30"/>
          <w:sz w:val="28"/>
          <w:szCs w:val="28"/>
        </w:rPr>
      </w:pPr>
      <w:r w:rsidRPr="00803B19">
        <w:rPr>
          <w:rFonts w:hint="eastAsia"/>
          <w:color w:val="000000"/>
          <w:spacing w:val="30"/>
          <w:sz w:val="28"/>
          <w:szCs w:val="28"/>
        </w:rPr>
        <w:t>兵工民品</w:t>
      </w:r>
      <w:r w:rsidR="00CD2AEA" w:rsidRPr="00803B19">
        <w:rPr>
          <w:color w:val="000000"/>
          <w:spacing w:val="30"/>
          <w:sz w:val="28"/>
          <w:szCs w:val="28"/>
        </w:rPr>
        <w:t>计量技术规范</w:t>
      </w:r>
    </w:p>
    <w:p w:rsidR="00CD2AEA" w:rsidRPr="002276B6" w:rsidRDefault="0040773A" w:rsidP="00156D42">
      <w:pPr>
        <w:spacing w:line="324" w:lineRule="auto"/>
        <w:jc w:val="center"/>
        <w:rPr>
          <w:rFonts w:eastAsia="黑体"/>
          <w:color w:val="000000"/>
          <w:sz w:val="30"/>
          <w:szCs w:val="30"/>
        </w:rPr>
      </w:pPr>
      <w:r w:rsidRPr="0040773A">
        <w:rPr>
          <w:rFonts w:eastAsia="黑体" w:hint="eastAsia"/>
          <w:color w:val="000000"/>
          <w:sz w:val="30"/>
          <w:szCs w:val="30"/>
        </w:rPr>
        <w:t>流量计式气体减压器校准规范</w:t>
      </w:r>
    </w:p>
    <w:p w:rsidR="00CD2AEA" w:rsidRPr="00381ABD" w:rsidRDefault="00CD2AEA" w:rsidP="00156D42">
      <w:pPr>
        <w:spacing w:line="324" w:lineRule="auto"/>
        <w:jc w:val="center"/>
        <w:rPr>
          <w:rFonts w:ascii="宋体" w:hAnsi="宋体"/>
          <w:b/>
          <w:color w:val="000000"/>
          <w:sz w:val="24"/>
        </w:rPr>
      </w:pPr>
      <w:r w:rsidRPr="00381ABD">
        <w:rPr>
          <w:rFonts w:ascii="宋体" w:hAnsi="宋体"/>
          <w:b/>
          <w:color w:val="000000"/>
          <w:sz w:val="24"/>
        </w:rPr>
        <w:t>JJF</w:t>
      </w:r>
      <w:r w:rsidR="0094448C" w:rsidRPr="00381ABD">
        <w:rPr>
          <w:rFonts w:ascii="宋体" w:hAnsi="宋体"/>
          <w:b/>
          <w:color w:val="000000"/>
          <w:sz w:val="24"/>
        </w:rPr>
        <w:t>（</w:t>
      </w:r>
      <w:r w:rsidRPr="00381ABD">
        <w:rPr>
          <w:rFonts w:ascii="宋体" w:hAnsi="宋体" w:hint="eastAsia"/>
          <w:b/>
          <w:color w:val="000000"/>
          <w:sz w:val="24"/>
        </w:rPr>
        <w:t>兵</w:t>
      </w:r>
      <w:r w:rsidRPr="00381ABD">
        <w:rPr>
          <w:rFonts w:ascii="宋体" w:hAnsi="宋体"/>
          <w:b/>
          <w:color w:val="000000"/>
          <w:sz w:val="24"/>
        </w:rPr>
        <w:t>工</w:t>
      </w:r>
      <w:r w:rsidRPr="00381ABD">
        <w:rPr>
          <w:rFonts w:ascii="宋体" w:hAnsi="宋体" w:hint="eastAsia"/>
          <w:b/>
          <w:color w:val="000000"/>
          <w:sz w:val="24"/>
        </w:rPr>
        <w:t>民品</w:t>
      </w:r>
      <w:r w:rsidR="0094448C" w:rsidRPr="00381ABD">
        <w:rPr>
          <w:rFonts w:ascii="宋体" w:hAnsi="宋体"/>
          <w:b/>
          <w:color w:val="000000"/>
          <w:sz w:val="24"/>
        </w:rPr>
        <w:t>）</w:t>
      </w:r>
      <w:r w:rsidR="00C35E4C">
        <w:rPr>
          <w:rFonts w:ascii="宋体" w:hAnsi="宋体" w:hint="eastAsia"/>
          <w:b/>
          <w:color w:val="000000"/>
          <w:sz w:val="24"/>
        </w:rPr>
        <w:t>000</w:t>
      </w:r>
      <w:r w:rsidR="0040773A">
        <w:rPr>
          <w:rFonts w:ascii="宋体" w:hAnsi="宋体" w:hint="eastAsia"/>
          <w:b/>
          <w:color w:val="000000"/>
          <w:sz w:val="24"/>
        </w:rPr>
        <w:t>7</w:t>
      </w:r>
      <w:r w:rsidR="00E479F2" w:rsidRPr="00381ABD">
        <w:rPr>
          <w:rFonts w:ascii="宋体" w:hAnsi="宋体" w:hint="eastAsia"/>
          <w:b/>
          <w:color w:val="000000"/>
          <w:sz w:val="24"/>
        </w:rPr>
        <w:t>－</w:t>
      </w:r>
      <w:r w:rsidR="00C35E4C">
        <w:rPr>
          <w:rFonts w:ascii="宋体" w:hAnsi="宋体" w:hint="eastAsia"/>
          <w:b/>
          <w:color w:val="000000"/>
          <w:sz w:val="24"/>
        </w:rPr>
        <w:t>2021</w:t>
      </w:r>
    </w:p>
    <w:p w:rsidR="00CD2AEA" w:rsidRDefault="005606B4" w:rsidP="00156D42">
      <w:pPr>
        <w:jc w:val="center"/>
        <w:rPr>
          <w:rFonts w:ascii="宋体" w:hAnsi="宋体"/>
          <w:sz w:val="28"/>
          <w:szCs w:val="28"/>
        </w:rPr>
      </w:pPr>
      <w:r w:rsidRPr="00803B19">
        <w:rPr>
          <w:rFonts w:ascii="宋体" w:hAnsi="宋体" w:hint="eastAsia"/>
          <w:sz w:val="28"/>
          <w:szCs w:val="28"/>
        </w:rPr>
        <w:t>版权所有  不得翻印</w:t>
      </w:r>
    </w:p>
    <w:p w:rsidR="003A5096" w:rsidRDefault="003A5096" w:rsidP="0084210D">
      <w:pPr>
        <w:spacing w:line="324" w:lineRule="auto"/>
        <w:jc w:val="center"/>
        <w:rPr>
          <w:color w:val="000000"/>
          <w:spacing w:val="30"/>
          <w:sz w:val="28"/>
          <w:szCs w:val="28"/>
        </w:rPr>
      </w:pPr>
    </w:p>
    <w:p w:rsidR="003A5096" w:rsidRPr="0084210D" w:rsidRDefault="003A5096" w:rsidP="0084210D">
      <w:pPr>
        <w:spacing w:line="324" w:lineRule="auto"/>
        <w:jc w:val="center"/>
        <w:rPr>
          <w:color w:val="000000"/>
          <w:spacing w:val="30"/>
          <w:sz w:val="28"/>
          <w:szCs w:val="28"/>
        </w:rPr>
      </w:pPr>
    </w:p>
    <w:sectPr w:rsidR="003A5096" w:rsidRPr="0084210D" w:rsidSect="00302E01">
      <w:headerReference w:type="even" r:id="rId146"/>
      <w:headerReference w:type="default" r:id="rId147"/>
      <w:footerReference w:type="even" r:id="rId148"/>
      <w:footerReference w:type="default" r:id="rId149"/>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EB2" w:rsidRDefault="00303EB2">
      <w:r>
        <w:separator/>
      </w:r>
    </w:p>
  </w:endnote>
  <w:endnote w:type="continuationSeparator" w:id="1">
    <w:p w:rsidR="00303EB2" w:rsidRDefault="00303E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0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pPr>
      <w:pStyle w:val="a8"/>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1656D6" w:rsidRDefault="006F4CFF" w:rsidP="0079741F">
    <w:pPr>
      <w:pStyle w:val="a8"/>
      <w:adjustRightInd w:val="0"/>
      <w:ind w:leftChars="50" w:left="105" w:rightChars="50" w:right="105"/>
      <w:rPr>
        <w:sz w:val="21"/>
        <w:szCs w:val="21"/>
      </w:rPr>
    </w:pPr>
    <w:r w:rsidRPr="001656D6">
      <w:rPr>
        <w:rFonts w:ascii="宋体" w:hAnsi="宋体"/>
        <w:sz w:val="21"/>
        <w:szCs w:val="21"/>
      </w:rPr>
      <w:fldChar w:fldCharType="begin"/>
    </w:r>
    <w:r w:rsidRPr="001656D6">
      <w:rPr>
        <w:rFonts w:ascii="宋体" w:hAnsi="宋体"/>
        <w:sz w:val="21"/>
        <w:szCs w:val="21"/>
      </w:rPr>
      <w:instrText xml:space="preserve"> PAGE   \* MERGEFORMAT </w:instrText>
    </w:r>
    <w:r w:rsidRPr="001656D6">
      <w:rPr>
        <w:rFonts w:ascii="宋体" w:hAnsi="宋体"/>
        <w:sz w:val="21"/>
        <w:szCs w:val="21"/>
      </w:rPr>
      <w:fldChar w:fldCharType="separate"/>
    </w:r>
    <w:r w:rsidR="00EC627D" w:rsidRPr="00EC627D">
      <w:rPr>
        <w:rFonts w:ascii="宋体" w:hAnsi="宋体"/>
        <w:noProof/>
        <w:sz w:val="21"/>
        <w:szCs w:val="21"/>
        <w:lang w:val="zh-CN"/>
      </w:rPr>
      <w:t>14</w:t>
    </w:r>
    <w:r w:rsidRPr="001656D6">
      <w:rPr>
        <w:rFonts w:ascii="宋体" w:hAnsi="宋体"/>
        <w:sz w:val="21"/>
        <w:szCs w:val="21"/>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1656D6" w:rsidRDefault="006F4CFF" w:rsidP="00903A42">
    <w:pPr>
      <w:pStyle w:val="a8"/>
      <w:adjustRightInd w:val="0"/>
      <w:ind w:leftChars="50" w:left="105" w:rightChars="50" w:right="105"/>
      <w:jc w:val="right"/>
      <w:rPr>
        <w:sz w:val="21"/>
        <w:szCs w:val="21"/>
      </w:rPr>
    </w:pPr>
    <w:r w:rsidRPr="001656D6">
      <w:rPr>
        <w:rFonts w:ascii="宋体" w:hAnsi="宋体"/>
        <w:sz w:val="21"/>
        <w:szCs w:val="21"/>
      </w:rPr>
      <w:fldChar w:fldCharType="begin"/>
    </w:r>
    <w:r w:rsidRPr="001656D6">
      <w:rPr>
        <w:rFonts w:ascii="宋体" w:hAnsi="宋体"/>
        <w:sz w:val="21"/>
        <w:szCs w:val="21"/>
      </w:rPr>
      <w:instrText xml:space="preserve"> PAGE   \* MERGEFORMAT </w:instrText>
    </w:r>
    <w:r w:rsidRPr="001656D6">
      <w:rPr>
        <w:rFonts w:ascii="宋体" w:hAnsi="宋体"/>
        <w:sz w:val="21"/>
        <w:szCs w:val="21"/>
      </w:rPr>
      <w:fldChar w:fldCharType="separate"/>
    </w:r>
    <w:r w:rsidRPr="008F70A6">
      <w:rPr>
        <w:rFonts w:ascii="宋体" w:hAnsi="宋体"/>
        <w:noProof/>
        <w:sz w:val="21"/>
        <w:szCs w:val="21"/>
        <w:lang w:val="zh-CN"/>
      </w:rPr>
      <w:t>15</w:t>
    </w:r>
    <w:r w:rsidRPr="001656D6">
      <w:rPr>
        <w:rFonts w:ascii="宋体" w:hAnsi="宋体"/>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A2043" w:rsidRDefault="006F4CFF" w:rsidP="00CA2043">
    <w:pPr>
      <w:pStyle w:val="a8"/>
      <w:rPr>
        <w:szCs w:val="21"/>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8F70A6" w:rsidRDefault="006F4CFF" w:rsidP="008F70A6">
    <w:pPr>
      <w:pStyle w:val="a8"/>
      <w:rPr>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pPr>
      <w:pStyle w:val="a8"/>
      <w:ind w:right="360"/>
      <w:jc w:val="right"/>
    </w:pPr>
    <w:r>
      <w:pict>
        <v:shapetype id="_x0000_t202" coordsize="21600,21600" o:spt="202" path="m,l,21600r21600,l21600,xe">
          <v:stroke joinstyle="miter"/>
          <v:path gradientshapeok="t" o:connecttype="rect"/>
        </v:shapetype>
        <v:shape id="文本框 44" o:spid="_x0000_s2051" type="#_x0000_t202" style="position:absolute;left:0;text-align:left;margin-left:1456pt;margin-top:0;width:2in;height:2in;z-index:251660288;mso-wrap-style:none;mso-position-horizontal:right;mso-position-horizontal-relative:margin" filled="f" stroked="f">
          <v:textbox style="mso-next-textbox:#文本框 44;mso-fit-shape-to-text:t" inset="0,0,0,0">
            <w:txbxContent>
              <w:p w:rsidR="006F4CFF" w:rsidRDefault="006F4CFF">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pPr>
      <w:pStyle w:val="a8"/>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pPr>
      <w:pStyle w:val="a8"/>
      <w:ind w:right="360"/>
      <w:jc w:val="right"/>
    </w:pPr>
    <w:r>
      <w:pict>
        <v:shapetype id="_x0000_t202" coordsize="21600,21600" o:spt="202" path="m,l,21600r21600,l21600,xe">
          <v:stroke joinstyle="miter"/>
          <v:path gradientshapeok="t" o:connecttype="rect"/>
        </v:shapetype>
        <v:shape id="文本框 42" o:spid="_x0000_s2054" type="#_x0000_t202" style="position:absolute;left:0;text-align:left;margin-left:1456pt;margin-top:0;width:2in;height:2in;z-index:251659264;mso-wrap-style:none;mso-position-horizontal:right;mso-position-horizontal-relative:margin" filled="f" stroked="f">
          <v:textbox style="mso-next-textbox:#文本框 42;mso-fit-shape-to-text:t" inset="0,0,0,0">
            <w:txbxContent>
              <w:p w:rsidR="006F4CFF" w:rsidRDefault="006F4CFF">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08147"/>
      <w:docPartObj>
        <w:docPartGallery w:val="Page Numbers (Bottom of Page)"/>
        <w:docPartUnique/>
      </w:docPartObj>
    </w:sdtPr>
    <w:sdtContent>
      <w:p w:rsidR="006F4CFF" w:rsidRDefault="006F4CFF" w:rsidP="00C95B48">
        <w:pPr>
          <w:pStyle w:val="a8"/>
          <w:framePr w:h="0" w:wrap="around" w:vAnchor="text" w:hAnchor="page" w:x="10062" w:y="-30"/>
          <w:ind w:leftChars="50" w:left="105" w:rightChars="50" w:right="105"/>
          <w:jc w:val="right"/>
        </w:pPr>
        <w:r w:rsidRPr="00C95B48">
          <w:rPr>
            <w:rFonts w:asciiTheme="minorEastAsia" w:eastAsiaTheme="minorEastAsia" w:hAnsiTheme="minorEastAsia"/>
            <w:sz w:val="21"/>
            <w:szCs w:val="21"/>
          </w:rPr>
          <w:fldChar w:fldCharType="begin"/>
        </w:r>
        <w:r w:rsidRPr="00C95B48">
          <w:rPr>
            <w:rFonts w:asciiTheme="minorEastAsia" w:eastAsiaTheme="minorEastAsia" w:hAnsiTheme="minorEastAsia"/>
            <w:sz w:val="21"/>
            <w:szCs w:val="21"/>
          </w:rPr>
          <w:instrText xml:space="preserve"> PAGE   \* MERGEFORMAT </w:instrText>
        </w:r>
        <w:r w:rsidRPr="00C95B48">
          <w:rPr>
            <w:rFonts w:asciiTheme="minorEastAsia" w:eastAsiaTheme="minorEastAsia" w:hAnsiTheme="minorEastAsia"/>
            <w:sz w:val="21"/>
            <w:szCs w:val="21"/>
          </w:rPr>
          <w:fldChar w:fldCharType="separate"/>
        </w:r>
        <w:r w:rsidR="000D1CE1" w:rsidRPr="000D1CE1">
          <w:rPr>
            <w:rFonts w:asciiTheme="minorEastAsia" w:eastAsiaTheme="minorEastAsia" w:hAnsiTheme="minorEastAsia"/>
            <w:noProof/>
            <w:sz w:val="21"/>
            <w:szCs w:val="21"/>
            <w:lang w:val="zh-CN"/>
          </w:rPr>
          <w:t>II</w:t>
        </w:r>
        <w:r w:rsidRPr="00C95B48">
          <w:rPr>
            <w:rFonts w:asciiTheme="minorEastAsia" w:eastAsiaTheme="minorEastAsia" w:hAnsiTheme="minorEastAsia"/>
            <w:sz w:val="21"/>
            <w:szCs w:val="21"/>
          </w:rPr>
          <w:fldChar w:fldCharType="end"/>
        </w:r>
      </w:p>
    </w:sdtContent>
  </w:sdt>
  <w:p w:rsidR="006F4CFF" w:rsidRDefault="006F4CFF">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08144"/>
      <w:docPartObj>
        <w:docPartGallery w:val="Page Numbers (Bottom of Page)"/>
        <w:docPartUnique/>
      </w:docPartObj>
    </w:sdtPr>
    <w:sdtContent>
      <w:p w:rsidR="006F4CFF" w:rsidRDefault="006F4CFF" w:rsidP="00C95B48">
        <w:pPr>
          <w:pStyle w:val="a8"/>
          <w:ind w:leftChars="50" w:left="105" w:rightChars="50" w:right="105"/>
          <w:jc w:val="right"/>
        </w:pPr>
        <w:r w:rsidRPr="00C95B48">
          <w:rPr>
            <w:rFonts w:asciiTheme="minorEastAsia" w:eastAsiaTheme="minorEastAsia" w:hAnsiTheme="minorEastAsia"/>
            <w:sz w:val="21"/>
            <w:szCs w:val="21"/>
          </w:rPr>
          <w:fldChar w:fldCharType="begin"/>
        </w:r>
        <w:r w:rsidRPr="00C95B48">
          <w:rPr>
            <w:rFonts w:asciiTheme="minorEastAsia" w:eastAsiaTheme="minorEastAsia" w:hAnsiTheme="minorEastAsia"/>
            <w:sz w:val="21"/>
            <w:szCs w:val="21"/>
          </w:rPr>
          <w:instrText xml:space="preserve"> PAGE   \* MERGEFORMAT </w:instrText>
        </w:r>
        <w:r w:rsidRPr="00C95B48">
          <w:rPr>
            <w:rFonts w:asciiTheme="minorEastAsia" w:eastAsiaTheme="minorEastAsia" w:hAnsiTheme="minorEastAsia"/>
            <w:sz w:val="21"/>
            <w:szCs w:val="21"/>
          </w:rPr>
          <w:fldChar w:fldCharType="separate"/>
        </w:r>
        <w:r w:rsidR="000D1CE1" w:rsidRPr="000D1CE1">
          <w:rPr>
            <w:rFonts w:asciiTheme="minorEastAsia" w:eastAsiaTheme="minorEastAsia" w:hAnsiTheme="minorEastAsia"/>
            <w:noProof/>
            <w:sz w:val="21"/>
            <w:szCs w:val="21"/>
            <w:lang w:val="zh-CN"/>
          </w:rPr>
          <w:t>I</w:t>
        </w:r>
        <w:r w:rsidRPr="00C95B48">
          <w:rPr>
            <w:rFonts w:asciiTheme="minorEastAsia" w:eastAsiaTheme="minorEastAsia" w:hAnsiTheme="minorEastAsia"/>
            <w:sz w:val="21"/>
            <w:szCs w:val="21"/>
          </w:rPr>
          <w:fldChar w:fldCharType="end"/>
        </w:r>
      </w:p>
    </w:sdtContent>
  </w:sdt>
  <w:p w:rsidR="006F4CFF" w:rsidRDefault="006F4CFF">
    <w:pPr>
      <w:pStyle w:val="a8"/>
      <w:jc w:val="righ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pPr>
      <w:pStyle w:val="a8"/>
      <w:jc w:val="right"/>
    </w:pPr>
    <w:r>
      <w:pict>
        <v:shapetype id="_x0000_t202" coordsize="21600,21600" o:spt="202" path="m,l,21600r21600,l21600,xe">
          <v:stroke joinstyle="miter"/>
          <v:path gradientshapeok="t" o:connecttype="rect"/>
        </v:shapetype>
        <v:shape id="文本框 40" o:spid="_x0000_s2058" type="#_x0000_t202" style="position:absolute;left:0;text-align:left;margin-left:1.75pt;margin-top:-5.3pt;width:21.05pt;height:13.6pt;z-index:251658240;mso-wrap-style:none;mso-position-horizontal-relative:margin" filled="f" stroked="f">
          <v:fill o:detectmouseclick="t"/>
          <v:textbox style="mso-next-textbox:#文本框 40;mso-fit-shape-to-text:t" inset="0,0,0,0">
            <w:txbxContent>
              <w:p w:rsidR="006F4CFF" w:rsidRPr="00493F4C" w:rsidRDefault="006F4CFF" w:rsidP="009765CC">
                <w:pPr>
                  <w:snapToGrid w:val="0"/>
                  <w:ind w:leftChars="50" w:left="105" w:rightChars="50" w:right="105"/>
                  <w:rPr>
                    <w:szCs w:val="21"/>
                  </w:rPr>
                </w:pPr>
                <w:r w:rsidRPr="00493F4C">
                  <w:rPr>
                    <w:rFonts w:ascii="宋体" w:hAnsi="宋体" w:cs="宋体" w:hint="eastAsia"/>
                    <w:szCs w:val="21"/>
                  </w:rPr>
                  <w:t>Ⅱ</w:t>
                </w:r>
              </w:p>
              <w:p w:rsidR="006F4CFF" w:rsidRPr="009765CC" w:rsidRDefault="006F4CFF" w:rsidP="009765CC">
                <w:pPr>
                  <w:rPr>
                    <w:szCs w:val="21"/>
                  </w:rPr>
                </w:pP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986716" w:rsidRDefault="006F4CFF" w:rsidP="00986716">
    <w:pPr>
      <w:pStyle w:val="a8"/>
      <w:ind w:leftChars="50" w:left="105" w:rightChars="50" w:right="105"/>
      <w:rPr>
        <w:rFonts w:asciiTheme="minorEastAsia" w:eastAsiaTheme="minorEastAsia" w:hAnsiTheme="minorEastAsia"/>
        <w:sz w:val="21"/>
        <w:szCs w:val="21"/>
      </w:rPr>
    </w:pPr>
    <w:r w:rsidRPr="00986716">
      <w:rPr>
        <w:rStyle w:val="ae"/>
        <w:rFonts w:asciiTheme="minorEastAsia" w:eastAsiaTheme="minorEastAsia" w:hAnsiTheme="minorEastAsia"/>
        <w:sz w:val="21"/>
        <w:szCs w:val="21"/>
      </w:rPr>
      <w:fldChar w:fldCharType="begin"/>
    </w:r>
    <w:r w:rsidRPr="00986716">
      <w:rPr>
        <w:rStyle w:val="ae"/>
        <w:rFonts w:asciiTheme="minorEastAsia" w:eastAsiaTheme="minorEastAsia" w:hAnsiTheme="minorEastAsia"/>
        <w:sz w:val="21"/>
        <w:szCs w:val="21"/>
      </w:rPr>
      <w:instrText xml:space="preserve"> PAGE </w:instrText>
    </w:r>
    <w:r w:rsidRPr="00986716">
      <w:rPr>
        <w:rStyle w:val="ae"/>
        <w:rFonts w:asciiTheme="minorEastAsia" w:eastAsiaTheme="minorEastAsia" w:hAnsiTheme="minorEastAsia"/>
        <w:sz w:val="21"/>
        <w:szCs w:val="21"/>
      </w:rPr>
      <w:fldChar w:fldCharType="separate"/>
    </w:r>
    <w:r w:rsidR="000D1CE1">
      <w:rPr>
        <w:rStyle w:val="ae"/>
        <w:rFonts w:asciiTheme="minorEastAsia" w:eastAsiaTheme="minorEastAsia" w:hAnsiTheme="minorEastAsia"/>
        <w:noProof/>
        <w:sz w:val="21"/>
        <w:szCs w:val="21"/>
      </w:rPr>
      <w:t>2</w:t>
    </w:r>
    <w:r w:rsidRPr="00986716">
      <w:rPr>
        <w:rStyle w:val="ae"/>
        <w:rFonts w:asciiTheme="minorEastAsia" w:eastAsiaTheme="minorEastAsia" w:hAnsiTheme="minorEastAsia"/>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986716" w:rsidRDefault="006F4CFF" w:rsidP="00986716">
    <w:pPr>
      <w:pStyle w:val="affa"/>
      <w:wordWrap w:val="0"/>
      <w:ind w:leftChars="50" w:left="105" w:rightChars="50" w:right="105"/>
      <w:rPr>
        <w:rStyle w:val="ae"/>
        <w:rFonts w:asciiTheme="minorEastAsia" w:eastAsiaTheme="minorEastAsia" w:hAnsiTheme="minorEastAsia"/>
        <w:sz w:val="21"/>
        <w:szCs w:val="21"/>
      </w:rPr>
    </w:pPr>
    <w:r w:rsidRPr="00986716">
      <w:rPr>
        <w:rStyle w:val="ae"/>
        <w:rFonts w:asciiTheme="minorEastAsia" w:eastAsiaTheme="minorEastAsia" w:hAnsiTheme="minorEastAsia"/>
        <w:sz w:val="21"/>
        <w:szCs w:val="21"/>
      </w:rPr>
      <w:fldChar w:fldCharType="begin"/>
    </w:r>
    <w:r w:rsidRPr="00986716">
      <w:rPr>
        <w:rStyle w:val="ae"/>
        <w:rFonts w:asciiTheme="minorEastAsia" w:eastAsiaTheme="minorEastAsia" w:hAnsiTheme="minorEastAsia"/>
        <w:sz w:val="21"/>
        <w:szCs w:val="21"/>
      </w:rPr>
      <w:instrText xml:space="preserve"> PAGE </w:instrText>
    </w:r>
    <w:r w:rsidRPr="00986716">
      <w:rPr>
        <w:rStyle w:val="ae"/>
        <w:rFonts w:asciiTheme="minorEastAsia" w:eastAsiaTheme="minorEastAsia" w:hAnsiTheme="minorEastAsia"/>
        <w:sz w:val="21"/>
        <w:szCs w:val="21"/>
      </w:rPr>
      <w:fldChar w:fldCharType="separate"/>
    </w:r>
    <w:r w:rsidR="000D1CE1">
      <w:rPr>
        <w:rStyle w:val="ae"/>
        <w:rFonts w:asciiTheme="minorEastAsia" w:eastAsiaTheme="minorEastAsia" w:hAnsiTheme="minorEastAsia"/>
        <w:noProof/>
        <w:sz w:val="21"/>
        <w:szCs w:val="21"/>
      </w:rPr>
      <w:t>1</w:t>
    </w:r>
    <w:r w:rsidRPr="00986716">
      <w:rPr>
        <w:rStyle w:val="ae"/>
        <w:rFonts w:asciiTheme="minorEastAsia" w:eastAsiaTheme="minorEastAsia" w:hAnsiTheme="minorEastAsia"/>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EB2" w:rsidRDefault="00303EB2">
      <w:r>
        <w:separator/>
      </w:r>
    </w:p>
  </w:footnote>
  <w:footnote w:type="continuationSeparator" w:id="1">
    <w:p w:rsidR="00303EB2" w:rsidRDefault="00303E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0007</w:t>
    </w:r>
    <w:r>
      <w:rPr>
        <w:rFonts w:ascii="黑体" w:eastAsia="黑体" w:hAnsi="黑体" w:cs="黑体"/>
        <w:sz w:val="21"/>
        <w:szCs w:val="21"/>
      </w:rPr>
      <w:t>－</w:t>
    </w:r>
    <w:r>
      <w:rPr>
        <w:rFonts w:ascii="黑体" w:eastAsia="黑体" w:hAnsi="黑体" w:hint="eastAsia"/>
        <w:sz w:val="21"/>
        <w:szCs w:val="21"/>
      </w:rPr>
      <w:t>2021</w:t>
    </w:r>
  </w:p>
  <w:p w:rsidR="006F4CFF" w:rsidRDefault="006F4CF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Default="006F4CF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0007</w:t>
    </w:r>
    <w:r>
      <w:rPr>
        <w:rFonts w:ascii="黑体" w:eastAsia="黑体" w:hAnsi="黑体" w:cs="黑体"/>
        <w:sz w:val="21"/>
        <w:szCs w:val="21"/>
      </w:rPr>
      <w:t>－</w:t>
    </w:r>
    <w:r>
      <w:rPr>
        <w:rFonts w:ascii="黑体" w:eastAsia="黑体" w:hAnsi="黑体" w:hint="eastAsia"/>
        <w:sz w:val="21"/>
        <w:szCs w:val="21"/>
      </w:rPr>
      <w:t>2021</w:t>
    </w:r>
  </w:p>
  <w:p w:rsidR="006F4CFF" w:rsidRDefault="006F4CF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1656D6">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0007</w:t>
    </w:r>
    <w:r>
      <w:rPr>
        <w:rFonts w:ascii="黑体" w:eastAsia="黑体" w:hAnsi="黑体" w:cs="黑体"/>
        <w:sz w:val="21"/>
        <w:szCs w:val="21"/>
      </w:rPr>
      <w:t>－</w:t>
    </w:r>
    <w:r>
      <w:rPr>
        <w:rFonts w:ascii="黑体" w:eastAsia="黑体" w:hAnsi="黑体" w:hint="eastAsia"/>
        <w:sz w:val="21"/>
        <w:szCs w:val="21"/>
      </w:rPr>
      <w:t>2021</w:t>
    </w:r>
  </w:p>
  <w:p w:rsidR="006F4CFF" w:rsidRDefault="006F4CFF" w:rsidP="001656D6">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6B606D">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0007</w:t>
    </w:r>
    <w:r>
      <w:rPr>
        <w:rFonts w:ascii="黑体" w:eastAsia="黑体" w:hAnsi="黑体" w:cs="黑体"/>
        <w:sz w:val="21"/>
        <w:szCs w:val="21"/>
      </w:rPr>
      <w:t>－</w:t>
    </w:r>
    <w:r>
      <w:rPr>
        <w:rFonts w:ascii="黑体" w:eastAsia="黑体" w:hAnsi="黑体" w:hint="eastAsia"/>
        <w:sz w:val="21"/>
        <w:szCs w:val="21"/>
      </w:rPr>
      <w:t>2021</w:t>
    </w:r>
  </w:p>
  <w:p w:rsidR="006F4CFF" w:rsidRDefault="006F4CFF" w:rsidP="006B606D">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9E61A1">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0007</w:t>
    </w:r>
    <w:r>
      <w:rPr>
        <w:rFonts w:ascii="黑体" w:eastAsia="黑体" w:hAnsi="黑体" w:cs="黑体"/>
        <w:sz w:val="21"/>
        <w:szCs w:val="21"/>
      </w:rPr>
      <w:t>－</w:t>
    </w:r>
    <w:r>
      <w:rPr>
        <w:rFonts w:ascii="黑体" w:eastAsia="黑体" w:hAnsi="黑体" w:hint="eastAsia"/>
        <w:sz w:val="21"/>
        <w:szCs w:val="21"/>
      </w:rPr>
      <w:t>2021</w:t>
    </w:r>
  </w:p>
  <w:p w:rsidR="006F4CFF" w:rsidRDefault="006F4CFF" w:rsidP="009E61A1">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B2186" w:rsidRDefault="006F4CF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0007</w:t>
    </w:r>
    <w:r>
      <w:rPr>
        <w:rFonts w:ascii="黑体" w:eastAsia="黑体" w:hAnsi="黑体" w:cs="黑体"/>
        <w:sz w:val="21"/>
        <w:szCs w:val="21"/>
      </w:rPr>
      <w:t>－</w:t>
    </w:r>
    <w:r>
      <w:rPr>
        <w:rFonts w:ascii="黑体" w:eastAsia="黑体" w:hAnsi="黑体" w:hint="eastAsia"/>
        <w:sz w:val="21"/>
        <w:szCs w:val="21"/>
      </w:rPr>
      <w:t>2021</w:t>
    </w:r>
  </w:p>
  <w:p w:rsidR="006F4CFF" w:rsidRDefault="006F4CF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CA2043" w:rsidRDefault="006F4CFF" w:rsidP="0040301D">
    <w:pPr>
      <w:pStyle w:val="af7"/>
      <w:pBdr>
        <w:bottom w:val="none" w:sz="0" w:space="0" w:color="auto"/>
      </w:pBdr>
      <w:rPr>
        <w:szCs w:val="21"/>
      </w:rPr>
    </w:pPr>
    <w:r w:rsidRPr="00CA2043">
      <w:rPr>
        <w:rFonts w:hint="eastAsia"/>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FF" w:rsidRPr="0086016A" w:rsidRDefault="006F4CFF" w:rsidP="005B7353">
    <w:pPr>
      <w:pStyle w:val="af7"/>
      <w:pBdr>
        <w:bottom w:val="none" w:sz="0" w:space="0" w:color="auto"/>
      </w:pBdr>
      <w:rPr>
        <w:szCs w:val="21"/>
      </w:rPr>
    </w:pPr>
    <w:r w:rsidRPr="0086016A">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0000016"/>
    <w:multiLevelType w:val="multilevel"/>
    <w:tmpl w:val="A2E26422"/>
    <w:lvl w:ilvl="0">
      <w:start w:val="1"/>
      <w:numFmt w:val="upperLetter"/>
      <w:pStyle w:val="a"/>
      <w:suff w:val="nothing"/>
      <w:lvlText w:val="附 录 %1"/>
      <w:lvlJc w:val="left"/>
      <w:pPr>
        <w:ind w:left="1844" w:firstLine="0"/>
      </w:pPr>
      <w:rPr>
        <w:rFonts w:ascii="Times New Roman" w:eastAsia="黑体" w:hAnsi="Times New Roman" w:cs="Times New Roman" w:hint="default"/>
        <w:b w:val="0"/>
        <w:i w:val="0"/>
        <w:sz w:val="28"/>
        <w:szCs w:val="28"/>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nsid w:val="1B124807"/>
    <w:multiLevelType w:val="hybridMultilevel"/>
    <w:tmpl w:val="0DCE1BA0"/>
    <w:lvl w:ilvl="0" w:tplc="E632C9AA">
      <w:start w:val="1"/>
      <w:numFmt w:val="low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4">
    <w:nsid w:val="1BDE395D"/>
    <w:multiLevelType w:val="multilevel"/>
    <w:tmpl w:val="9E36072C"/>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34C5E8C"/>
    <w:multiLevelType w:val="multilevel"/>
    <w:tmpl w:val="13085B64"/>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313A3450"/>
    <w:multiLevelType w:val="multilevel"/>
    <w:tmpl w:val="0DC487C6"/>
    <w:lvl w:ilvl="0">
      <w:start w:val="1"/>
      <w:numFmt w:val="lowerLetter"/>
      <w:lvlText w:val="%1）"/>
      <w:lvlJc w:val="left"/>
      <w:pPr>
        <w:ind w:left="900" w:hanging="420"/>
      </w:pPr>
      <w:rPr>
        <w:rFonts w:ascii="宋体" w:eastAsia="宋体" w:hAnsi="宋体" w:hint="eastAsia"/>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3AAB7FFE"/>
    <w:multiLevelType w:val="hybridMultilevel"/>
    <w:tmpl w:val="E8767CB8"/>
    <w:lvl w:ilvl="0" w:tplc="76A898FA">
      <w:start w:val="1"/>
      <w:numFmt w:val="lowerLetter"/>
      <w:lvlText w:val="%1）"/>
      <w:lvlJc w:val="left"/>
      <w:pPr>
        <w:ind w:left="900" w:hanging="420"/>
      </w:pPr>
      <w:rPr>
        <w:rFonts w:ascii="宋体" w:eastAsia="宋体" w:hAnsi="宋体" w:hint="eastAsia"/>
      </w:rPr>
    </w:lvl>
    <w:lvl w:ilvl="1" w:tplc="5D12DD44" w:tentative="1">
      <w:start w:val="1"/>
      <w:numFmt w:val="lowerLetter"/>
      <w:lvlText w:val="%2)"/>
      <w:lvlJc w:val="left"/>
      <w:pPr>
        <w:ind w:left="1320" w:hanging="420"/>
      </w:pPr>
    </w:lvl>
    <w:lvl w:ilvl="2" w:tplc="F6B89E98" w:tentative="1">
      <w:start w:val="1"/>
      <w:numFmt w:val="lowerRoman"/>
      <w:lvlText w:val="%3."/>
      <w:lvlJc w:val="right"/>
      <w:pPr>
        <w:ind w:left="1740" w:hanging="420"/>
      </w:pPr>
    </w:lvl>
    <w:lvl w:ilvl="3" w:tplc="BE681A70" w:tentative="1">
      <w:start w:val="1"/>
      <w:numFmt w:val="decimal"/>
      <w:lvlText w:val="%4."/>
      <w:lvlJc w:val="left"/>
      <w:pPr>
        <w:ind w:left="2160" w:hanging="420"/>
      </w:pPr>
    </w:lvl>
    <w:lvl w:ilvl="4" w:tplc="C5446C54" w:tentative="1">
      <w:start w:val="1"/>
      <w:numFmt w:val="lowerLetter"/>
      <w:lvlText w:val="%5)"/>
      <w:lvlJc w:val="left"/>
      <w:pPr>
        <w:ind w:left="2580" w:hanging="420"/>
      </w:pPr>
    </w:lvl>
    <w:lvl w:ilvl="5" w:tplc="597E8F44" w:tentative="1">
      <w:start w:val="1"/>
      <w:numFmt w:val="lowerRoman"/>
      <w:lvlText w:val="%6."/>
      <w:lvlJc w:val="right"/>
      <w:pPr>
        <w:ind w:left="3000" w:hanging="420"/>
      </w:pPr>
    </w:lvl>
    <w:lvl w:ilvl="6" w:tplc="C0447B4E" w:tentative="1">
      <w:start w:val="1"/>
      <w:numFmt w:val="decimal"/>
      <w:lvlText w:val="%7."/>
      <w:lvlJc w:val="left"/>
      <w:pPr>
        <w:ind w:left="3420" w:hanging="420"/>
      </w:pPr>
    </w:lvl>
    <w:lvl w:ilvl="7" w:tplc="E4B49098" w:tentative="1">
      <w:start w:val="1"/>
      <w:numFmt w:val="lowerLetter"/>
      <w:lvlText w:val="%8)"/>
      <w:lvlJc w:val="left"/>
      <w:pPr>
        <w:ind w:left="3840" w:hanging="420"/>
      </w:pPr>
    </w:lvl>
    <w:lvl w:ilvl="8" w:tplc="9948D4CA" w:tentative="1">
      <w:start w:val="1"/>
      <w:numFmt w:val="lowerRoman"/>
      <w:lvlText w:val="%9."/>
      <w:lvlJc w:val="right"/>
      <w:pPr>
        <w:ind w:left="4260" w:hanging="420"/>
      </w:pPr>
    </w:lvl>
  </w:abstractNum>
  <w:abstractNum w:abstractNumId="8">
    <w:nsid w:val="426C5835"/>
    <w:multiLevelType w:val="hybridMultilevel"/>
    <w:tmpl w:val="3722879E"/>
    <w:lvl w:ilvl="0" w:tplc="BB86BE6C">
      <w:start w:val="5"/>
      <w:numFmt w:val="decimal"/>
      <w:lvlText w:val="%1"/>
      <w:lvlJc w:val="left"/>
      <w:pPr>
        <w:ind w:left="360" w:hanging="360"/>
      </w:pPr>
      <w:rPr>
        <w:rFonts w:hint="default"/>
      </w:rPr>
    </w:lvl>
    <w:lvl w:ilvl="1" w:tplc="BB4CD4B2" w:tentative="1">
      <w:start w:val="1"/>
      <w:numFmt w:val="lowerLetter"/>
      <w:lvlText w:val="%2)"/>
      <w:lvlJc w:val="left"/>
      <w:pPr>
        <w:ind w:left="840" w:hanging="420"/>
      </w:pPr>
    </w:lvl>
    <w:lvl w:ilvl="2" w:tplc="60DAF7D6" w:tentative="1">
      <w:start w:val="1"/>
      <w:numFmt w:val="lowerRoman"/>
      <w:lvlText w:val="%3."/>
      <w:lvlJc w:val="right"/>
      <w:pPr>
        <w:ind w:left="1260" w:hanging="420"/>
      </w:pPr>
    </w:lvl>
    <w:lvl w:ilvl="3" w:tplc="63483BEC" w:tentative="1">
      <w:start w:val="1"/>
      <w:numFmt w:val="decimal"/>
      <w:lvlText w:val="%4."/>
      <w:lvlJc w:val="left"/>
      <w:pPr>
        <w:ind w:left="1680" w:hanging="420"/>
      </w:pPr>
    </w:lvl>
    <w:lvl w:ilvl="4" w:tplc="59B28EEA" w:tentative="1">
      <w:start w:val="1"/>
      <w:numFmt w:val="lowerLetter"/>
      <w:lvlText w:val="%5)"/>
      <w:lvlJc w:val="left"/>
      <w:pPr>
        <w:ind w:left="2100" w:hanging="420"/>
      </w:pPr>
    </w:lvl>
    <w:lvl w:ilvl="5" w:tplc="23084B22" w:tentative="1">
      <w:start w:val="1"/>
      <w:numFmt w:val="lowerRoman"/>
      <w:lvlText w:val="%6."/>
      <w:lvlJc w:val="right"/>
      <w:pPr>
        <w:ind w:left="2520" w:hanging="420"/>
      </w:pPr>
    </w:lvl>
    <w:lvl w:ilvl="6" w:tplc="BC382518" w:tentative="1">
      <w:start w:val="1"/>
      <w:numFmt w:val="decimal"/>
      <w:lvlText w:val="%7."/>
      <w:lvlJc w:val="left"/>
      <w:pPr>
        <w:ind w:left="2940" w:hanging="420"/>
      </w:pPr>
    </w:lvl>
    <w:lvl w:ilvl="7" w:tplc="7AEE8152" w:tentative="1">
      <w:start w:val="1"/>
      <w:numFmt w:val="lowerLetter"/>
      <w:lvlText w:val="%8)"/>
      <w:lvlJc w:val="left"/>
      <w:pPr>
        <w:ind w:left="3360" w:hanging="420"/>
      </w:pPr>
    </w:lvl>
    <w:lvl w:ilvl="8" w:tplc="B02ACFC6" w:tentative="1">
      <w:start w:val="1"/>
      <w:numFmt w:val="lowerRoman"/>
      <w:lvlText w:val="%9."/>
      <w:lvlJc w:val="right"/>
      <w:pPr>
        <w:ind w:left="3780" w:hanging="420"/>
      </w:pPr>
    </w:lvl>
  </w:abstractNum>
  <w:abstractNum w:abstractNumId="9">
    <w:nsid w:val="433454B4"/>
    <w:multiLevelType w:val="multilevel"/>
    <w:tmpl w:val="433454B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0">
    <w:nsid w:val="557C2AF5"/>
    <w:multiLevelType w:val="multilevel"/>
    <w:tmpl w:val="557C2AF5"/>
    <w:lvl w:ilvl="0">
      <w:start w:val="1"/>
      <w:numFmt w:val="decimal"/>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09335BD"/>
    <w:multiLevelType w:val="multilevel"/>
    <w:tmpl w:val="4378A22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nsid w:val="657D3FBC"/>
    <w:multiLevelType w:val="multilevel"/>
    <w:tmpl w:val="657D3FBC"/>
    <w:lvl w:ilvl="0">
      <w:start w:val="1"/>
      <w:numFmt w:val="upperLetter"/>
      <w:suff w:val="nothing"/>
      <w:lvlText w:val="附 录 %1"/>
      <w:lvlJc w:val="left"/>
      <w:pPr>
        <w:ind w:left="1260" w:firstLine="0"/>
      </w:pPr>
      <w:rPr>
        <w:rFonts w:ascii="Times New Roman" w:eastAsia="宋体" w:hAnsi="Times New Roman" w:cs="Times New Roman" w:hint="default"/>
        <w:b w:val="0"/>
        <w:i w:val="0"/>
        <w:sz w:val="28"/>
        <w:szCs w:val="28"/>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7B885150"/>
    <w:multiLevelType w:val="multilevel"/>
    <w:tmpl w:val="872ACA3E"/>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
  </w:num>
  <w:num w:numId="3">
    <w:abstractNumId w:val="3"/>
  </w:num>
  <w:num w:numId="4">
    <w:abstractNumId w:val="1"/>
  </w:num>
  <w:num w:numId="5">
    <w:abstractNumId w:val="1"/>
  </w:num>
  <w:num w:numId="6">
    <w:abstractNumId w:val="1"/>
  </w:num>
  <w:num w:numId="7">
    <w:abstractNumId w:val="1"/>
  </w:num>
  <w:num w:numId="8">
    <w:abstractNumId w:val="2"/>
  </w:num>
  <w:num w:numId="9">
    <w:abstractNumId w:val="10"/>
  </w:num>
  <w:num w:numId="10">
    <w:abstractNumId w:val="12"/>
  </w:num>
  <w:num w:numId="11">
    <w:abstractNumId w:val="9"/>
  </w:num>
  <w:num w:numId="12">
    <w:abstractNumId w:val="6"/>
  </w:num>
  <w:num w:numId="13">
    <w:abstractNumId w:val="7"/>
  </w:num>
  <w:num w:numId="14">
    <w:abstractNumId w:val="8"/>
  </w:num>
  <w:num w:numId="15">
    <w:abstractNumId w:val="13"/>
  </w:num>
  <w:num w:numId="16">
    <w:abstractNumId w:val="4"/>
  </w:num>
  <w:num w:numId="17">
    <w:abstractNumId w:val="5"/>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9698" fillcolor="#9cbee0" strokecolor="#739cc3">
      <v:fill color="#9cbee0" color2="#bbd5f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532"/>
    <w:rsid w:val="00003427"/>
    <w:rsid w:val="00003C43"/>
    <w:rsid w:val="000071AE"/>
    <w:rsid w:val="0000755A"/>
    <w:rsid w:val="00011E96"/>
    <w:rsid w:val="000141F8"/>
    <w:rsid w:val="000156EA"/>
    <w:rsid w:val="00016969"/>
    <w:rsid w:val="00016BDE"/>
    <w:rsid w:val="000214A7"/>
    <w:rsid w:val="00021827"/>
    <w:rsid w:val="00022237"/>
    <w:rsid w:val="0003230D"/>
    <w:rsid w:val="000340D8"/>
    <w:rsid w:val="000427EB"/>
    <w:rsid w:val="0004479D"/>
    <w:rsid w:val="00044A73"/>
    <w:rsid w:val="00045003"/>
    <w:rsid w:val="00047DF7"/>
    <w:rsid w:val="00053809"/>
    <w:rsid w:val="00062594"/>
    <w:rsid w:val="00062E05"/>
    <w:rsid w:val="00062FF1"/>
    <w:rsid w:val="000653D0"/>
    <w:rsid w:val="000658E8"/>
    <w:rsid w:val="00072E5F"/>
    <w:rsid w:val="00090901"/>
    <w:rsid w:val="00094EFB"/>
    <w:rsid w:val="00096958"/>
    <w:rsid w:val="000A1A70"/>
    <w:rsid w:val="000A57BA"/>
    <w:rsid w:val="000A609E"/>
    <w:rsid w:val="000A6DE0"/>
    <w:rsid w:val="000A7CD7"/>
    <w:rsid w:val="000B0699"/>
    <w:rsid w:val="000B5268"/>
    <w:rsid w:val="000C2B32"/>
    <w:rsid w:val="000C31AB"/>
    <w:rsid w:val="000C3F1B"/>
    <w:rsid w:val="000C49AC"/>
    <w:rsid w:val="000C6833"/>
    <w:rsid w:val="000C6A0C"/>
    <w:rsid w:val="000C6E84"/>
    <w:rsid w:val="000D124D"/>
    <w:rsid w:val="000D1CE1"/>
    <w:rsid w:val="000D2FCA"/>
    <w:rsid w:val="000D49B3"/>
    <w:rsid w:val="000D63A6"/>
    <w:rsid w:val="000D7B49"/>
    <w:rsid w:val="000E2E5F"/>
    <w:rsid w:val="000E5F1B"/>
    <w:rsid w:val="000E6274"/>
    <w:rsid w:val="000F384C"/>
    <w:rsid w:val="000F5ABF"/>
    <w:rsid w:val="00100CE2"/>
    <w:rsid w:val="001024B5"/>
    <w:rsid w:val="0011253B"/>
    <w:rsid w:val="001167A1"/>
    <w:rsid w:val="00117CC6"/>
    <w:rsid w:val="00121171"/>
    <w:rsid w:val="00122A1D"/>
    <w:rsid w:val="00123FBE"/>
    <w:rsid w:val="00124390"/>
    <w:rsid w:val="00125385"/>
    <w:rsid w:val="00125B2D"/>
    <w:rsid w:val="00130CB5"/>
    <w:rsid w:val="001313B2"/>
    <w:rsid w:val="0013168A"/>
    <w:rsid w:val="0013277A"/>
    <w:rsid w:val="001348EA"/>
    <w:rsid w:val="001356A4"/>
    <w:rsid w:val="00137AEA"/>
    <w:rsid w:val="00141755"/>
    <w:rsid w:val="00141CC4"/>
    <w:rsid w:val="00143EDB"/>
    <w:rsid w:val="00150494"/>
    <w:rsid w:val="00151D23"/>
    <w:rsid w:val="00151E46"/>
    <w:rsid w:val="00152BE6"/>
    <w:rsid w:val="00154012"/>
    <w:rsid w:val="00156D42"/>
    <w:rsid w:val="001636C4"/>
    <w:rsid w:val="001656D6"/>
    <w:rsid w:val="00165DAC"/>
    <w:rsid w:val="00166B1D"/>
    <w:rsid w:val="0017074E"/>
    <w:rsid w:val="00170EE7"/>
    <w:rsid w:val="00172A27"/>
    <w:rsid w:val="00176983"/>
    <w:rsid w:val="00176D21"/>
    <w:rsid w:val="00182A98"/>
    <w:rsid w:val="001858AD"/>
    <w:rsid w:val="00186087"/>
    <w:rsid w:val="0018673F"/>
    <w:rsid w:val="0019223A"/>
    <w:rsid w:val="00194BF7"/>
    <w:rsid w:val="001A46AA"/>
    <w:rsid w:val="001A4AA6"/>
    <w:rsid w:val="001A7D08"/>
    <w:rsid w:val="001C0841"/>
    <w:rsid w:val="001C1206"/>
    <w:rsid w:val="001C333F"/>
    <w:rsid w:val="001C4429"/>
    <w:rsid w:val="001C531D"/>
    <w:rsid w:val="001C586F"/>
    <w:rsid w:val="001C5BBF"/>
    <w:rsid w:val="001C7BA7"/>
    <w:rsid w:val="001C7DBD"/>
    <w:rsid w:val="001D1973"/>
    <w:rsid w:val="001D2591"/>
    <w:rsid w:val="001D409C"/>
    <w:rsid w:val="001D434C"/>
    <w:rsid w:val="001D6C65"/>
    <w:rsid w:val="001E28F4"/>
    <w:rsid w:val="001E2FF7"/>
    <w:rsid w:val="001E655B"/>
    <w:rsid w:val="001F2B72"/>
    <w:rsid w:val="001F5B5F"/>
    <w:rsid w:val="001F7EAE"/>
    <w:rsid w:val="0020097C"/>
    <w:rsid w:val="00203073"/>
    <w:rsid w:val="0020457F"/>
    <w:rsid w:val="00204B55"/>
    <w:rsid w:val="00211005"/>
    <w:rsid w:val="00216CAE"/>
    <w:rsid w:val="0022005A"/>
    <w:rsid w:val="00225FE0"/>
    <w:rsid w:val="00226CB7"/>
    <w:rsid w:val="002276B6"/>
    <w:rsid w:val="00230808"/>
    <w:rsid w:val="002308F1"/>
    <w:rsid w:val="0023226C"/>
    <w:rsid w:val="00232EDC"/>
    <w:rsid w:val="002367C5"/>
    <w:rsid w:val="00237397"/>
    <w:rsid w:val="00240057"/>
    <w:rsid w:val="00242DFE"/>
    <w:rsid w:val="002440B7"/>
    <w:rsid w:val="002532EC"/>
    <w:rsid w:val="002542ED"/>
    <w:rsid w:val="00261A73"/>
    <w:rsid w:val="00272D38"/>
    <w:rsid w:val="0027529B"/>
    <w:rsid w:val="002770BB"/>
    <w:rsid w:val="00286304"/>
    <w:rsid w:val="00287756"/>
    <w:rsid w:val="002879B7"/>
    <w:rsid w:val="0029085E"/>
    <w:rsid w:val="00291548"/>
    <w:rsid w:val="00291A44"/>
    <w:rsid w:val="002A3FC9"/>
    <w:rsid w:val="002A56C5"/>
    <w:rsid w:val="002A6CC0"/>
    <w:rsid w:val="002A700F"/>
    <w:rsid w:val="002B3193"/>
    <w:rsid w:val="002B6669"/>
    <w:rsid w:val="002B7C5E"/>
    <w:rsid w:val="002C0073"/>
    <w:rsid w:val="002C0AD2"/>
    <w:rsid w:val="002C1EAB"/>
    <w:rsid w:val="002C35BA"/>
    <w:rsid w:val="002C5931"/>
    <w:rsid w:val="002C7652"/>
    <w:rsid w:val="002D3926"/>
    <w:rsid w:val="002D3D3E"/>
    <w:rsid w:val="002E7747"/>
    <w:rsid w:val="002F13B4"/>
    <w:rsid w:val="002F1EAB"/>
    <w:rsid w:val="002F5FB8"/>
    <w:rsid w:val="002F7B17"/>
    <w:rsid w:val="002F7F69"/>
    <w:rsid w:val="00300D29"/>
    <w:rsid w:val="00300ED1"/>
    <w:rsid w:val="00302E01"/>
    <w:rsid w:val="00303BC0"/>
    <w:rsid w:val="00303EB2"/>
    <w:rsid w:val="0031134F"/>
    <w:rsid w:val="00314661"/>
    <w:rsid w:val="00317ED1"/>
    <w:rsid w:val="003203FB"/>
    <w:rsid w:val="003217A9"/>
    <w:rsid w:val="00321E40"/>
    <w:rsid w:val="00322092"/>
    <w:rsid w:val="003263A6"/>
    <w:rsid w:val="00330A01"/>
    <w:rsid w:val="003366CA"/>
    <w:rsid w:val="00336BA8"/>
    <w:rsid w:val="003463E2"/>
    <w:rsid w:val="00346DF5"/>
    <w:rsid w:val="003511EE"/>
    <w:rsid w:val="00351426"/>
    <w:rsid w:val="003532A3"/>
    <w:rsid w:val="00353A02"/>
    <w:rsid w:val="00354196"/>
    <w:rsid w:val="0036306A"/>
    <w:rsid w:val="00367123"/>
    <w:rsid w:val="003676C9"/>
    <w:rsid w:val="0037136B"/>
    <w:rsid w:val="0037280A"/>
    <w:rsid w:val="003779EB"/>
    <w:rsid w:val="00377E97"/>
    <w:rsid w:val="00381ABD"/>
    <w:rsid w:val="0038280D"/>
    <w:rsid w:val="0038638A"/>
    <w:rsid w:val="00390184"/>
    <w:rsid w:val="003914F4"/>
    <w:rsid w:val="00392099"/>
    <w:rsid w:val="003A13F2"/>
    <w:rsid w:val="003A5096"/>
    <w:rsid w:val="003B1779"/>
    <w:rsid w:val="003B2363"/>
    <w:rsid w:val="003B24F4"/>
    <w:rsid w:val="003B6592"/>
    <w:rsid w:val="003C7A99"/>
    <w:rsid w:val="003D01A9"/>
    <w:rsid w:val="003D321B"/>
    <w:rsid w:val="003D3AB8"/>
    <w:rsid w:val="003E2867"/>
    <w:rsid w:val="003E60EA"/>
    <w:rsid w:val="003E67D4"/>
    <w:rsid w:val="003E7F55"/>
    <w:rsid w:val="003F562A"/>
    <w:rsid w:val="003F573B"/>
    <w:rsid w:val="003F70E5"/>
    <w:rsid w:val="00400225"/>
    <w:rsid w:val="00400AC5"/>
    <w:rsid w:val="0040301D"/>
    <w:rsid w:val="004060F5"/>
    <w:rsid w:val="0040773A"/>
    <w:rsid w:val="00407EAB"/>
    <w:rsid w:val="0041254A"/>
    <w:rsid w:val="00415651"/>
    <w:rsid w:val="00417478"/>
    <w:rsid w:val="00420635"/>
    <w:rsid w:val="00427CA0"/>
    <w:rsid w:val="0043370A"/>
    <w:rsid w:val="004417A3"/>
    <w:rsid w:val="004444F8"/>
    <w:rsid w:val="00444F8D"/>
    <w:rsid w:val="00452B0E"/>
    <w:rsid w:val="00455F41"/>
    <w:rsid w:val="00464398"/>
    <w:rsid w:val="00464FD7"/>
    <w:rsid w:val="00465273"/>
    <w:rsid w:val="00465A6A"/>
    <w:rsid w:val="0046708E"/>
    <w:rsid w:val="00473E7A"/>
    <w:rsid w:val="00475D7D"/>
    <w:rsid w:val="004846BD"/>
    <w:rsid w:val="00487D61"/>
    <w:rsid w:val="00492C42"/>
    <w:rsid w:val="00493F4C"/>
    <w:rsid w:val="00496385"/>
    <w:rsid w:val="00496952"/>
    <w:rsid w:val="004A09EC"/>
    <w:rsid w:val="004A52A5"/>
    <w:rsid w:val="004C23C3"/>
    <w:rsid w:val="004C5B38"/>
    <w:rsid w:val="004D039F"/>
    <w:rsid w:val="004D16DF"/>
    <w:rsid w:val="004D1868"/>
    <w:rsid w:val="004D3449"/>
    <w:rsid w:val="004D3BA8"/>
    <w:rsid w:val="004D50FC"/>
    <w:rsid w:val="004D7089"/>
    <w:rsid w:val="004E601B"/>
    <w:rsid w:val="004E7643"/>
    <w:rsid w:val="004F1074"/>
    <w:rsid w:val="004F5E9D"/>
    <w:rsid w:val="00506086"/>
    <w:rsid w:val="0051035F"/>
    <w:rsid w:val="00510EB2"/>
    <w:rsid w:val="00514D8E"/>
    <w:rsid w:val="00517E06"/>
    <w:rsid w:val="00521D9A"/>
    <w:rsid w:val="00523601"/>
    <w:rsid w:val="005272C8"/>
    <w:rsid w:val="0053054C"/>
    <w:rsid w:val="005325AD"/>
    <w:rsid w:val="00534003"/>
    <w:rsid w:val="00536DE1"/>
    <w:rsid w:val="00537827"/>
    <w:rsid w:val="0054089C"/>
    <w:rsid w:val="00544246"/>
    <w:rsid w:val="00545648"/>
    <w:rsid w:val="00546216"/>
    <w:rsid w:val="00546434"/>
    <w:rsid w:val="0055263E"/>
    <w:rsid w:val="00552DDE"/>
    <w:rsid w:val="00555106"/>
    <w:rsid w:val="005606B4"/>
    <w:rsid w:val="0056163A"/>
    <w:rsid w:val="00564ECF"/>
    <w:rsid w:val="00565691"/>
    <w:rsid w:val="005664A9"/>
    <w:rsid w:val="00571AFB"/>
    <w:rsid w:val="005767E7"/>
    <w:rsid w:val="005773C3"/>
    <w:rsid w:val="00577F2F"/>
    <w:rsid w:val="00584479"/>
    <w:rsid w:val="00584EA8"/>
    <w:rsid w:val="00586530"/>
    <w:rsid w:val="00594D4A"/>
    <w:rsid w:val="0059650F"/>
    <w:rsid w:val="005A059E"/>
    <w:rsid w:val="005B0D4B"/>
    <w:rsid w:val="005B1BBA"/>
    <w:rsid w:val="005B3C51"/>
    <w:rsid w:val="005B4C2B"/>
    <w:rsid w:val="005B7353"/>
    <w:rsid w:val="005B7601"/>
    <w:rsid w:val="005C37F9"/>
    <w:rsid w:val="005D1116"/>
    <w:rsid w:val="005D6075"/>
    <w:rsid w:val="005E2DDB"/>
    <w:rsid w:val="005F5EA7"/>
    <w:rsid w:val="005F6B31"/>
    <w:rsid w:val="005F723C"/>
    <w:rsid w:val="005F7EC7"/>
    <w:rsid w:val="0060161B"/>
    <w:rsid w:val="00611C8F"/>
    <w:rsid w:val="00614648"/>
    <w:rsid w:val="00615A12"/>
    <w:rsid w:val="00623286"/>
    <w:rsid w:val="0062446F"/>
    <w:rsid w:val="00633B7A"/>
    <w:rsid w:val="00634D29"/>
    <w:rsid w:val="00637FE9"/>
    <w:rsid w:val="00641B43"/>
    <w:rsid w:val="00642E30"/>
    <w:rsid w:val="00643ECD"/>
    <w:rsid w:val="0065084C"/>
    <w:rsid w:val="00651F24"/>
    <w:rsid w:val="0065347D"/>
    <w:rsid w:val="006608EE"/>
    <w:rsid w:val="006636EE"/>
    <w:rsid w:val="006659B5"/>
    <w:rsid w:val="00666328"/>
    <w:rsid w:val="006704A1"/>
    <w:rsid w:val="006710DD"/>
    <w:rsid w:val="006775C2"/>
    <w:rsid w:val="00681BB9"/>
    <w:rsid w:val="00686A1F"/>
    <w:rsid w:val="00692201"/>
    <w:rsid w:val="00694E93"/>
    <w:rsid w:val="006966BA"/>
    <w:rsid w:val="006A0558"/>
    <w:rsid w:val="006A08DD"/>
    <w:rsid w:val="006A3740"/>
    <w:rsid w:val="006A3A5D"/>
    <w:rsid w:val="006A6706"/>
    <w:rsid w:val="006B0251"/>
    <w:rsid w:val="006B1463"/>
    <w:rsid w:val="006B3C24"/>
    <w:rsid w:val="006B606D"/>
    <w:rsid w:val="006C1D8A"/>
    <w:rsid w:val="006C4DEA"/>
    <w:rsid w:val="006C4FCC"/>
    <w:rsid w:val="006D15CF"/>
    <w:rsid w:val="006D3B1C"/>
    <w:rsid w:val="006E0DC5"/>
    <w:rsid w:val="006E124C"/>
    <w:rsid w:val="006E3CAE"/>
    <w:rsid w:val="006E4FCA"/>
    <w:rsid w:val="006E56C8"/>
    <w:rsid w:val="006E5C3B"/>
    <w:rsid w:val="006E7A63"/>
    <w:rsid w:val="006F16FF"/>
    <w:rsid w:val="006F4CFF"/>
    <w:rsid w:val="006F6671"/>
    <w:rsid w:val="007011D1"/>
    <w:rsid w:val="0070566E"/>
    <w:rsid w:val="00706E5D"/>
    <w:rsid w:val="00707857"/>
    <w:rsid w:val="00710282"/>
    <w:rsid w:val="00710A52"/>
    <w:rsid w:val="007167E5"/>
    <w:rsid w:val="00721969"/>
    <w:rsid w:val="007228E5"/>
    <w:rsid w:val="00723AE4"/>
    <w:rsid w:val="007251EE"/>
    <w:rsid w:val="00725CEA"/>
    <w:rsid w:val="00726FDB"/>
    <w:rsid w:val="00732529"/>
    <w:rsid w:val="007372B4"/>
    <w:rsid w:val="00740CCC"/>
    <w:rsid w:val="0074342A"/>
    <w:rsid w:val="00746000"/>
    <w:rsid w:val="00747578"/>
    <w:rsid w:val="00754BD0"/>
    <w:rsid w:val="00755951"/>
    <w:rsid w:val="007573DC"/>
    <w:rsid w:val="00760C57"/>
    <w:rsid w:val="0076150C"/>
    <w:rsid w:val="0076674C"/>
    <w:rsid w:val="007738C5"/>
    <w:rsid w:val="00776206"/>
    <w:rsid w:val="00777999"/>
    <w:rsid w:val="00777A3D"/>
    <w:rsid w:val="00780DD5"/>
    <w:rsid w:val="00780EFB"/>
    <w:rsid w:val="00782BF7"/>
    <w:rsid w:val="00783810"/>
    <w:rsid w:val="00784CA7"/>
    <w:rsid w:val="00785552"/>
    <w:rsid w:val="00785865"/>
    <w:rsid w:val="007865B8"/>
    <w:rsid w:val="00796175"/>
    <w:rsid w:val="007970C3"/>
    <w:rsid w:val="0079741F"/>
    <w:rsid w:val="0079753E"/>
    <w:rsid w:val="007A1036"/>
    <w:rsid w:val="007A2AE6"/>
    <w:rsid w:val="007B0C87"/>
    <w:rsid w:val="007B3491"/>
    <w:rsid w:val="007B3D0B"/>
    <w:rsid w:val="007B6A81"/>
    <w:rsid w:val="007B7432"/>
    <w:rsid w:val="007C1090"/>
    <w:rsid w:val="007C7971"/>
    <w:rsid w:val="007C7C7A"/>
    <w:rsid w:val="007D4B36"/>
    <w:rsid w:val="007D523C"/>
    <w:rsid w:val="007D5C8F"/>
    <w:rsid w:val="007E06A9"/>
    <w:rsid w:val="007E224C"/>
    <w:rsid w:val="007E4C4B"/>
    <w:rsid w:val="007F0374"/>
    <w:rsid w:val="007F15F0"/>
    <w:rsid w:val="007F363B"/>
    <w:rsid w:val="007F581F"/>
    <w:rsid w:val="007F6339"/>
    <w:rsid w:val="008001BD"/>
    <w:rsid w:val="008009BD"/>
    <w:rsid w:val="00803B19"/>
    <w:rsid w:val="008041B2"/>
    <w:rsid w:val="00813CD4"/>
    <w:rsid w:val="008170D2"/>
    <w:rsid w:val="0082643E"/>
    <w:rsid w:val="00832184"/>
    <w:rsid w:val="00834C72"/>
    <w:rsid w:val="008361F1"/>
    <w:rsid w:val="0083668B"/>
    <w:rsid w:val="00837D13"/>
    <w:rsid w:val="008406B3"/>
    <w:rsid w:val="0084210D"/>
    <w:rsid w:val="00842167"/>
    <w:rsid w:val="00844998"/>
    <w:rsid w:val="0086016A"/>
    <w:rsid w:val="0086451C"/>
    <w:rsid w:val="0086554C"/>
    <w:rsid w:val="008661F5"/>
    <w:rsid w:val="00867CC9"/>
    <w:rsid w:val="008722F8"/>
    <w:rsid w:val="00872A54"/>
    <w:rsid w:val="00873F95"/>
    <w:rsid w:val="008757CF"/>
    <w:rsid w:val="00882515"/>
    <w:rsid w:val="00883415"/>
    <w:rsid w:val="00884BF2"/>
    <w:rsid w:val="00892906"/>
    <w:rsid w:val="00893E5D"/>
    <w:rsid w:val="008A3D4A"/>
    <w:rsid w:val="008A4B5C"/>
    <w:rsid w:val="008A4EA7"/>
    <w:rsid w:val="008A53A3"/>
    <w:rsid w:val="008B6917"/>
    <w:rsid w:val="008B7564"/>
    <w:rsid w:val="008C2C3C"/>
    <w:rsid w:val="008C7CE1"/>
    <w:rsid w:val="008D60EC"/>
    <w:rsid w:val="008E0C37"/>
    <w:rsid w:val="008E2E8D"/>
    <w:rsid w:val="008E4C19"/>
    <w:rsid w:val="008E4DFA"/>
    <w:rsid w:val="008E7196"/>
    <w:rsid w:val="008F20C3"/>
    <w:rsid w:val="008F70A6"/>
    <w:rsid w:val="00901BA4"/>
    <w:rsid w:val="00901BE7"/>
    <w:rsid w:val="00903A42"/>
    <w:rsid w:val="009040BF"/>
    <w:rsid w:val="009058C7"/>
    <w:rsid w:val="00906FD4"/>
    <w:rsid w:val="009114AC"/>
    <w:rsid w:val="0091478D"/>
    <w:rsid w:val="00915899"/>
    <w:rsid w:val="00915C09"/>
    <w:rsid w:val="00923909"/>
    <w:rsid w:val="00931E1A"/>
    <w:rsid w:val="00933A0F"/>
    <w:rsid w:val="009355F3"/>
    <w:rsid w:val="00936573"/>
    <w:rsid w:val="00937FFC"/>
    <w:rsid w:val="00940104"/>
    <w:rsid w:val="00942DDD"/>
    <w:rsid w:val="00943A6A"/>
    <w:rsid w:val="00943E7B"/>
    <w:rsid w:val="0094448C"/>
    <w:rsid w:val="00947471"/>
    <w:rsid w:val="00950B2E"/>
    <w:rsid w:val="00951A23"/>
    <w:rsid w:val="009552E2"/>
    <w:rsid w:val="00956CA5"/>
    <w:rsid w:val="009571C4"/>
    <w:rsid w:val="0096371B"/>
    <w:rsid w:val="00967D3D"/>
    <w:rsid w:val="0097169F"/>
    <w:rsid w:val="009726EE"/>
    <w:rsid w:val="00974C67"/>
    <w:rsid w:val="009765CC"/>
    <w:rsid w:val="00976799"/>
    <w:rsid w:val="00981591"/>
    <w:rsid w:val="00983BCE"/>
    <w:rsid w:val="009841B3"/>
    <w:rsid w:val="009850F6"/>
    <w:rsid w:val="00986716"/>
    <w:rsid w:val="00991E00"/>
    <w:rsid w:val="0099681F"/>
    <w:rsid w:val="009A190F"/>
    <w:rsid w:val="009A308E"/>
    <w:rsid w:val="009B0140"/>
    <w:rsid w:val="009B0720"/>
    <w:rsid w:val="009B1564"/>
    <w:rsid w:val="009B2EB8"/>
    <w:rsid w:val="009B7240"/>
    <w:rsid w:val="009B7E27"/>
    <w:rsid w:val="009C22A0"/>
    <w:rsid w:val="009C233A"/>
    <w:rsid w:val="009C3982"/>
    <w:rsid w:val="009C5BC0"/>
    <w:rsid w:val="009D46E0"/>
    <w:rsid w:val="009E0E94"/>
    <w:rsid w:val="009E61A1"/>
    <w:rsid w:val="009F32F2"/>
    <w:rsid w:val="00A0045B"/>
    <w:rsid w:val="00A019BC"/>
    <w:rsid w:val="00A06981"/>
    <w:rsid w:val="00A129B7"/>
    <w:rsid w:val="00A135E1"/>
    <w:rsid w:val="00A22FCB"/>
    <w:rsid w:val="00A23ECD"/>
    <w:rsid w:val="00A27B1C"/>
    <w:rsid w:val="00A3037A"/>
    <w:rsid w:val="00A30C9C"/>
    <w:rsid w:val="00A31531"/>
    <w:rsid w:val="00A33809"/>
    <w:rsid w:val="00A338A3"/>
    <w:rsid w:val="00A44E8A"/>
    <w:rsid w:val="00A47485"/>
    <w:rsid w:val="00A66EE5"/>
    <w:rsid w:val="00A73EFC"/>
    <w:rsid w:val="00A753A8"/>
    <w:rsid w:val="00A810DA"/>
    <w:rsid w:val="00A8144F"/>
    <w:rsid w:val="00A820AD"/>
    <w:rsid w:val="00A86ECA"/>
    <w:rsid w:val="00A87D85"/>
    <w:rsid w:val="00A92BA9"/>
    <w:rsid w:val="00A95CFB"/>
    <w:rsid w:val="00AA305E"/>
    <w:rsid w:val="00AA494D"/>
    <w:rsid w:val="00AA6787"/>
    <w:rsid w:val="00AA6EC3"/>
    <w:rsid w:val="00AB2F55"/>
    <w:rsid w:val="00AB306A"/>
    <w:rsid w:val="00AB63DD"/>
    <w:rsid w:val="00AB789F"/>
    <w:rsid w:val="00AC25E0"/>
    <w:rsid w:val="00AD185B"/>
    <w:rsid w:val="00AD6088"/>
    <w:rsid w:val="00AD76DA"/>
    <w:rsid w:val="00AE1B42"/>
    <w:rsid w:val="00AE2A88"/>
    <w:rsid w:val="00AE53BC"/>
    <w:rsid w:val="00AF1A8F"/>
    <w:rsid w:val="00AF31C4"/>
    <w:rsid w:val="00B004B9"/>
    <w:rsid w:val="00B00A6A"/>
    <w:rsid w:val="00B02EDD"/>
    <w:rsid w:val="00B052BC"/>
    <w:rsid w:val="00B06DD5"/>
    <w:rsid w:val="00B07FEB"/>
    <w:rsid w:val="00B14A48"/>
    <w:rsid w:val="00B16FD8"/>
    <w:rsid w:val="00B21161"/>
    <w:rsid w:val="00B233F2"/>
    <w:rsid w:val="00B2686E"/>
    <w:rsid w:val="00B40AAC"/>
    <w:rsid w:val="00B43F58"/>
    <w:rsid w:val="00B51C2A"/>
    <w:rsid w:val="00B51F3F"/>
    <w:rsid w:val="00B562C8"/>
    <w:rsid w:val="00B57289"/>
    <w:rsid w:val="00B6134A"/>
    <w:rsid w:val="00B6454B"/>
    <w:rsid w:val="00B65BBE"/>
    <w:rsid w:val="00B73257"/>
    <w:rsid w:val="00B736F7"/>
    <w:rsid w:val="00B7650F"/>
    <w:rsid w:val="00B82270"/>
    <w:rsid w:val="00B8400D"/>
    <w:rsid w:val="00B84A57"/>
    <w:rsid w:val="00B86DB5"/>
    <w:rsid w:val="00B90344"/>
    <w:rsid w:val="00B94597"/>
    <w:rsid w:val="00B950BF"/>
    <w:rsid w:val="00B96D0C"/>
    <w:rsid w:val="00BA5B53"/>
    <w:rsid w:val="00BA752C"/>
    <w:rsid w:val="00BB1F83"/>
    <w:rsid w:val="00BB6A2D"/>
    <w:rsid w:val="00BB731B"/>
    <w:rsid w:val="00BF019E"/>
    <w:rsid w:val="00BF1556"/>
    <w:rsid w:val="00BF7581"/>
    <w:rsid w:val="00C06CC9"/>
    <w:rsid w:val="00C137CF"/>
    <w:rsid w:val="00C153B9"/>
    <w:rsid w:val="00C1598D"/>
    <w:rsid w:val="00C16DB5"/>
    <w:rsid w:val="00C16F28"/>
    <w:rsid w:val="00C2079E"/>
    <w:rsid w:val="00C217B4"/>
    <w:rsid w:val="00C22904"/>
    <w:rsid w:val="00C26A50"/>
    <w:rsid w:val="00C30A81"/>
    <w:rsid w:val="00C341C7"/>
    <w:rsid w:val="00C35E4C"/>
    <w:rsid w:val="00C4175A"/>
    <w:rsid w:val="00C42758"/>
    <w:rsid w:val="00C436A9"/>
    <w:rsid w:val="00C4438E"/>
    <w:rsid w:val="00C47FD5"/>
    <w:rsid w:val="00C55553"/>
    <w:rsid w:val="00C57E67"/>
    <w:rsid w:val="00C60717"/>
    <w:rsid w:val="00C74206"/>
    <w:rsid w:val="00C75D42"/>
    <w:rsid w:val="00C761DF"/>
    <w:rsid w:val="00C76E95"/>
    <w:rsid w:val="00C77566"/>
    <w:rsid w:val="00C80547"/>
    <w:rsid w:val="00C8428D"/>
    <w:rsid w:val="00C861D4"/>
    <w:rsid w:val="00C8709C"/>
    <w:rsid w:val="00C95B48"/>
    <w:rsid w:val="00CA0D85"/>
    <w:rsid w:val="00CA1868"/>
    <w:rsid w:val="00CA2043"/>
    <w:rsid w:val="00CA2A74"/>
    <w:rsid w:val="00CA7669"/>
    <w:rsid w:val="00CB4203"/>
    <w:rsid w:val="00CC2A4C"/>
    <w:rsid w:val="00CC2C6F"/>
    <w:rsid w:val="00CC5D30"/>
    <w:rsid w:val="00CC6BE8"/>
    <w:rsid w:val="00CD15F1"/>
    <w:rsid w:val="00CD2AEA"/>
    <w:rsid w:val="00CD547E"/>
    <w:rsid w:val="00CD738F"/>
    <w:rsid w:val="00CE3355"/>
    <w:rsid w:val="00CF20EA"/>
    <w:rsid w:val="00CF74AE"/>
    <w:rsid w:val="00D0165B"/>
    <w:rsid w:val="00D10365"/>
    <w:rsid w:val="00D105F4"/>
    <w:rsid w:val="00D23FC9"/>
    <w:rsid w:val="00D2702C"/>
    <w:rsid w:val="00D32194"/>
    <w:rsid w:val="00D325A1"/>
    <w:rsid w:val="00D3307E"/>
    <w:rsid w:val="00D34827"/>
    <w:rsid w:val="00D40E74"/>
    <w:rsid w:val="00D4195B"/>
    <w:rsid w:val="00D42909"/>
    <w:rsid w:val="00D50832"/>
    <w:rsid w:val="00D53C0F"/>
    <w:rsid w:val="00D6303F"/>
    <w:rsid w:val="00D71214"/>
    <w:rsid w:val="00D73966"/>
    <w:rsid w:val="00D74BF4"/>
    <w:rsid w:val="00D754F0"/>
    <w:rsid w:val="00D80814"/>
    <w:rsid w:val="00D81422"/>
    <w:rsid w:val="00D8235A"/>
    <w:rsid w:val="00D876C8"/>
    <w:rsid w:val="00D90E31"/>
    <w:rsid w:val="00DA106A"/>
    <w:rsid w:val="00DA4855"/>
    <w:rsid w:val="00DA769F"/>
    <w:rsid w:val="00DB3658"/>
    <w:rsid w:val="00DB3A4A"/>
    <w:rsid w:val="00DC0C9D"/>
    <w:rsid w:val="00DC0CF4"/>
    <w:rsid w:val="00DC4474"/>
    <w:rsid w:val="00DD66DC"/>
    <w:rsid w:val="00DE5EC4"/>
    <w:rsid w:val="00DE7CCF"/>
    <w:rsid w:val="00DE7FC4"/>
    <w:rsid w:val="00DF3692"/>
    <w:rsid w:val="00DF39F2"/>
    <w:rsid w:val="00DF6AFA"/>
    <w:rsid w:val="00DF7875"/>
    <w:rsid w:val="00E00337"/>
    <w:rsid w:val="00E00CEE"/>
    <w:rsid w:val="00E00FB4"/>
    <w:rsid w:val="00E01B94"/>
    <w:rsid w:val="00E0289E"/>
    <w:rsid w:val="00E10326"/>
    <w:rsid w:val="00E1184E"/>
    <w:rsid w:val="00E131DE"/>
    <w:rsid w:val="00E1434C"/>
    <w:rsid w:val="00E15C1B"/>
    <w:rsid w:val="00E164F4"/>
    <w:rsid w:val="00E17CFF"/>
    <w:rsid w:val="00E22B79"/>
    <w:rsid w:val="00E24A29"/>
    <w:rsid w:val="00E253F3"/>
    <w:rsid w:val="00E33E85"/>
    <w:rsid w:val="00E40153"/>
    <w:rsid w:val="00E4332E"/>
    <w:rsid w:val="00E435D9"/>
    <w:rsid w:val="00E479F2"/>
    <w:rsid w:val="00E53B9E"/>
    <w:rsid w:val="00E636D6"/>
    <w:rsid w:val="00E76895"/>
    <w:rsid w:val="00E81FA5"/>
    <w:rsid w:val="00E82115"/>
    <w:rsid w:val="00E8522E"/>
    <w:rsid w:val="00E85F7F"/>
    <w:rsid w:val="00E90B0F"/>
    <w:rsid w:val="00E90EA6"/>
    <w:rsid w:val="00E9124B"/>
    <w:rsid w:val="00E952CA"/>
    <w:rsid w:val="00E95852"/>
    <w:rsid w:val="00EA0A8E"/>
    <w:rsid w:val="00EA15A4"/>
    <w:rsid w:val="00EA5BCF"/>
    <w:rsid w:val="00EB0A6C"/>
    <w:rsid w:val="00EB1CF6"/>
    <w:rsid w:val="00EB4175"/>
    <w:rsid w:val="00EB6B89"/>
    <w:rsid w:val="00EC0694"/>
    <w:rsid w:val="00EC4282"/>
    <w:rsid w:val="00EC441B"/>
    <w:rsid w:val="00EC5D41"/>
    <w:rsid w:val="00EC627D"/>
    <w:rsid w:val="00EC63BF"/>
    <w:rsid w:val="00EC729B"/>
    <w:rsid w:val="00EC7873"/>
    <w:rsid w:val="00ED0F94"/>
    <w:rsid w:val="00ED176F"/>
    <w:rsid w:val="00ED4AF5"/>
    <w:rsid w:val="00ED67F4"/>
    <w:rsid w:val="00ED7A63"/>
    <w:rsid w:val="00ED7BE4"/>
    <w:rsid w:val="00EE412F"/>
    <w:rsid w:val="00EE43DD"/>
    <w:rsid w:val="00EE48C1"/>
    <w:rsid w:val="00EF2A4A"/>
    <w:rsid w:val="00EF355E"/>
    <w:rsid w:val="00EF48DE"/>
    <w:rsid w:val="00EF551B"/>
    <w:rsid w:val="00EF6AD4"/>
    <w:rsid w:val="00EF6B93"/>
    <w:rsid w:val="00EF6F65"/>
    <w:rsid w:val="00EF7A74"/>
    <w:rsid w:val="00F02905"/>
    <w:rsid w:val="00F04561"/>
    <w:rsid w:val="00F06BAC"/>
    <w:rsid w:val="00F11C7F"/>
    <w:rsid w:val="00F126F4"/>
    <w:rsid w:val="00F214F3"/>
    <w:rsid w:val="00F24269"/>
    <w:rsid w:val="00F26580"/>
    <w:rsid w:val="00F331F0"/>
    <w:rsid w:val="00F34A1C"/>
    <w:rsid w:val="00F37F68"/>
    <w:rsid w:val="00F40875"/>
    <w:rsid w:val="00F42041"/>
    <w:rsid w:val="00F440D2"/>
    <w:rsid w:val="00F468D1"/>
    <w:rsid w:val="00F5074B"/>
    <w:rsid w:val="00F51EE9"/>
    <w:rsid w:val="00F6044E"/>
    <w:rsid w:val="00F636D6"/>
    <w:rsid w:val="00F66A28"/>
    <w:rsid w:val="00F67C52"/>
    <w:rsid w:val="00F731B8"/>
    <w:rsid w:val="00F853E0"/>
    <w:rsid w:val="00FA0985"/>
    <w:rsid w:val="00FA4BB5"/>
    <w:rsid w:val="00FA605A"/>
    <w:rsid w:val="00FA6F61"/>
    <w:rsid w:val="00FB2282"/>
    <w:rsid w:val="00FB43D3"/>
    <w:rsid w:val="00FB502F"/>
    <w:rsid w:val="00FB5D03"/>
    <w:rsid w:val="00FC5495"/>
    <w:rsid w:val="00FE3C37"/>
    <w:rsid w:val="00FE4DCB"/>
    <w:rsid w:val="00FF1760"/>
    <w:rsid w:val="00FF4057"/>
    <w:rsid w:val="00FF53E4"/>
    <w:rsid w:val="00FF58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fillcolor="#9cbee0" strokecolor="#739cc3">
      <v:fill color="#9cbee0" color2="#bbd5f0" type="gradient">
        <o:fill v:ext="view" type="gradientUnscaled"/>
      </v:fill>
      <v:stroke color="#739cc3" weight="1.25pt"/>
    </o:shapedefaults>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182A98"/>
    <w:pPr>
      <w:widowControl w:val="0"/>
      <w:jc w:val="both"/>
    </w:pPr>
    <w:rPr>
      <w:kern w:val="2"/>
      <w:sz w:val="21"/>
      <w:szCs w:val="24"/>
    </w:rPr>
  </w:style>
  <w:style w:type="paragraph" w:styleId="1">
    <w:name w:val="heading 1"/>
    <w:basedOn w:val="a0"/>
    <w:next w:val="a0"/>
    <w:qFormat/>
    <w:rsid w:val="00182A98"/>
    <w:pPr>
      <w:keepNext/>
      <w:keepLines/>
      <w:spacing w:line="578" w:lineRule="auto"/>
      <w:outlineLvl w:val="0"/>
    </w:pPr>
    <w:rPr>
      <w:rFonts w:eastAsia="黑体"/>
      <w:bCs/>
      <w:kern w:val="44"/>
      <w:sz w:val="24"/>
      <w:szCs w:val="44"/>
    </w:rPr>
  </w:style>
  <w:style w:type="paragraph" w:styleId="2">
    <w:name w:val="heading 2"/>
    <w:basedOn w:val="a0"/>
    <w:next w:val="a0"/>
    <w:link w:val="2Char"/>
    <w:qFormat/>
    <w:rsid w:val="006A6706"/>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784CA7"/>
    <w:pPr>
      <w:keepNext/>
      <w:keepLines/>
      <w:spacing w:before="260" w:after="260" w:line="416" w:lineRule="auto"/>
      <w:outlineLvl w:val="2"/>
    </w:pPr>
    <w:rPr>
      <w:b/>
      <w:bCs/>
      <w:sz w:val="32"/>
      <w:szCs w:val="32"/>
    </w:rPr>
  </w:style>
  <w:style w:type="paragraph" w:styleId="4">
    <w:name w:val="heading 4"/>
    <w:basedOn w:val="a0"/>
    <w:next w:val="a0"/>
    <w:link w:val="4Char"/>
    <w:qFormat/>
    <w:rsid w:val="006A6706"/>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link w:val="5Char"/>
    <w:qFormat/>
    <w:rsid w:val="006A6706"/>
    <w:pPr>
      <w:keepNext/>
      <w:keepLines/>
      <w:spacing w:before="280" w:after="290" w:line="376" w:lineRule="auto"/>
      <w:outlineLvl w:val="4"/>
    </w:pPr>
    <w:rPr>
      <w:b/>
      <w:bCs/>
      <w:sz w:val="28"/>
      <w:szCs w:val="28"/>
    </w:rPr>
  </w:style>
  <w:style w:type="paragraph" w:styleId="6">
    <w:name w:val="heading 6"/>
    <w:basedOn w:val="a0"/>
    <w:next w:val="a0"/>
    <w:link w:val="6Char"/>
    <w:qFormat/>
    <w:rsid w:val="006A6706"/>
    <w:pPr>
      <w:keepNext/>
      <w:keepLines/>
      <w:spacing w:before="240" w:after="64" w:line="320" w:lineRule="auto"/>
      <w:outlineLvl w:val="5"/>
    </w:pPr>
    <w:rPr>
      <w:rFonts w:ascii="Arial" w:eastAsia="黑体" w:hAnsi="Arial"/>
      <w:b/>
      <w:bCs/>
      <w:sz w:val="24"/>
    </w:rPr>
  </w:style>
  <w:style w:type="paragraph" w:styleId="7">
    <w:name w:val="heading 7"/>
    <w:basedOn w:val="a0"/>
    <w:next w:val="a0"/>
    <w:link w:val="7Char"/>
    <w:qFormat/>
    <w:rsid w:val="006A6706"/>
    <w:pPr>
      <w:keepNext/>
      <w:keepLines/>
      <w:spacing w:before="240" w:after="64" w:line="320" w:lineRule="auto"/>
      <w:outlineLvl w:val="6"/>
    </w:pPr>
    <w:rPr>
      <w:b/>
      <w:bCs/>
      <w:sz w:val="24"/>
    </w:rPr>
  </w:style>
  <w:style w:type="paragraph" w:styleId="8">
    <w:name w:val="heading 8"/>
    <w:basedOn w:val="a0"/>
    <w:next w:val="a0"/>
    <w:link w:val="8Char"/>
    <w:qFormat/>
    <w:rsid w:val="006A6706"/>
    <w:pPr>
      <w:keepNext/>
      <w:keepLines/>
      <w:spacing w:before="240" w:after="64" w:line="320" w:lineRule="auto"/>
      <w:outlineLvl w:val="7"/>
    </w:pPr>
    <w:rPr>
      <w:rFonts w:ascii="Arial" w:eastAsia="黑体" w:hAnsi="Arial"/>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规程英文名称（标题）"/>
    <w:basedOn w:val="a1"/>
    <w:rsid w:val="00182A98"/>
    <w:rPr>
      <w:rFonts w:ascii="Times New Roman" w:eastAsia="Times New Roman" w:hAnsi="Times New Roman"/>
      <w:b/>
      <w:sz w:val="28"/>
    </w:rPr>
  </w:style>
  <w:style w:type="character" w:customStyle="1" w:styleId="Char">
    <w:name w:val="纯文本 Char"/>
    <w:basedOn w:val="a1"/>
    <w:link w:val="10"/>
    <w:rsid w:val="00182A98"/>
    <w:rPr>
      <w:rFonts w:ascii="宋体" w:hAnsi="Courier New" w:cs="Courier New"/>
      <w:kern w:val="2"/>
      <w:sz w:val="21"/>
      <w:szCs w:val="21"/>
    </w:rPr>
  </w:style>
  <w:style w:type="character" w:customStyle="1" w:styleId="Char0">
    <w:name w:val="正文首行缩进 Char"/>
    <w:link w:val="a5"/>
    <w:locked/>
    <w:rsid w:val="00182A98"/>
    <w:rPr>
      <w:rFonts w:eastAsia="宋体"/>
      <w:sz w:val="24"/>
      <w:szCs w:val="24"/>
      <w:lang w:val="en-US" w:eastAsia="zh-CN" w:bidi="ar-SA"/>
    </w:rPr>
  </w:style>
  <w:style w:type="character" w:customStyle="1" w:styleId="Char1">
    <w:name w:val="批注文字 Char"/>
    <w:link w:val="a6"/>
    <w:rsid w:val="00182A98"/>
    <w:rPr>
      <w:kern w:val="2"/>
      <w:sz w:val="21"/>
      <w:szCs w:val="24"/>
    </w:rPr>
  </w:style>
  <w:style w:type="character" w:styleId="a7">
    <w:name w:val="FollowedHyperlink"/>
    <w:rsid w:val="00182A98"/>
    <w:rPr>
      <w:color w:val="800080"/>
      <w:u w:val="single"/>
    </w:rPr>
  </w:style>
  <w:style w:type="character" w:customStyle="1" w:styleId="Char2">
    <w:name w:val="页脚 Char"/>
    <w:basedOn w:val="a1"/>
    <w:link w:val="a8"/>
    <w:uiPriority w:val="99"/>
    <w:rsid w:val="00182A98"/>
    <w:rPr>
      <w:kern w:val="2"/>
      <w:sz w:val="18"/>
      <w:szCs w:val="18"/>
    </w:rPr>
  </w:style>
  <w:style w:type="character" w:customStyle="1" w:styleId="Char3">
    <w:name w:val="批注主题 Char"/>
    <w:link w:val="a9"/>
    <w:rsid w:val="00182A98"/>
    <w:rPr>
      <w:b/>
      <w:bCs/>
      <w:kern w:val="2"/>
      <w:sz w:val="21"/>
      <w:szCs w:val="24"/>
    </w:rPr>
  </w:style>
  <w:style w:type="character" w:styleId="aa">
    <w:name w:val="Hyperlink"/>
    <w:uiPriority w:val="99"/>
    <w:rsid w:val="00182A98"/>
    <w:rPr>
      <w:color w:val="0000FF"/>
      <w:u w:val="single"/>
    </w:rPr>
  </w:style>
  <w:style w:type="character" w:customStyle="1" w:styleId="ab">
    <w:name w:val="规程中文名称（标题）"/>
    <w:basedOn w:val="a1"/>
    <w:rsid w:val="00182A98"/>
    <w:rPr>
      <w:rFonts w:eastAsia="黑体"/>
      <w:b/>
      <w:sz w:val="52"/>
    </w:rPr>
  </w:style>
  <w:style w:type="character" w:styleId="ac">
    <w:name w:val="annotation reference"/>
    <w:rsid w:val="00182A98"/>
    <w:rPr>
      <w:sz w:val="21"/>
      <w:szCs w:val="21"/>
    </w:rPr>
  </w:style>
  <w:style w:type="character" w:customStyle="1" w:styleId="ad">
    <w:name w:val="三号黑体"/>
    <w:basedOn w:val="a1"/>
    <w:rsid w:val="00182A98"/>
    <w:rPr>
      <w:rFonts w:eastAsia="黑体"/>
      <w:sz w:val="32"/>
    </w:rPr>
  </w:style>
  <w:style w:type="character" w:styleId="ae">
    <w:name w:val="page number"/>
    <w:basedOn w:val="a1"/>
    <w:rsid w:val="00182A98"/>
  </w:style>
  <w:style w:type="paragraph" w:customStyle="1" w:styleId="af">
    <w:name w:val="标准文件_一级条标题"/>
    <w:basedOn w:val="a0"/>
    <w:next w:val="a0"/>
    <w:rsid w:val="00182A98"/>
    <w:pPr>
      <w:widowControl/>
      <w:spacing w:beforeLines="50" w:afterLines="50"/>
      <w:ind w:left="284" w:rightChars="-50" w:right="-50"/>
      <w:outlineLvl w:val="2"/>
    </w:pPr>
    <w:rPr>
      <w:rFonts w:ascii="黑体" w:eastAsia="黑体"/>
      <w:spacing w:val="2"/>
      <w:kern w:val="0"/>
      <w:szCs w:val="20"/>
    </w:rPr>
  </w:style>
  <w:style w:type="paragraph" w:styleId="af0">
    <w:name w:val="List Paragraph"/>
    <w:basedOn w:val="a0"/>
    <w:uiPriority w:val="34"/>
    <w:qFormat/>
    <w:rsid w:val="00182A98"/>
    <w:pPr>
      <w:widowControl/>
      <w:ind w:firstLineChars="200" w:firstLine="420"/>
      <w:jc w:val="left"/>
    </w:pPr>
    <w:rPr>
      <w:rFonts w:ascii="宋体" w:hAnsi="宋体" w:cs="宋体"/>
      <w:kern w:val="0"/>
      <w:sz w:val="24"/>
    </w:rPr>
  </w:style>
  <w:style w:type="paragraph" w:styleId="af1">
    <w:name w:val="Balloon Text"/>
    <w:basedOn w:val="a0"/>
    <w:semiHidden/>
    <w:rsid w:val="00182A98"/>
    <w:rPr>
      <w:sz w:val="18"/>
      <w:szCs w:val="18"/>
    </w:rPr>
  </w:style>
  <w:style w:type="paragraph" w:styleId="af2">
    <w:name w:val="Body Text Indent"/>
    <w:basedOn w:val="a0"/>
    <w:rsid w:val="00182A98"/>
    <w:pPr>
      <w:ind w:left="4" w:firstLineChars="169" w:firstLine="355"/>
    </w:pPr>
  </w:style>
  <w:style w:type="paragraph" w:styleId="af3">
    <w:name w:val="Block Text"/>
    <w:basedOn w:val="a0"/>
    <w:rsid w:val="00182A98"/>
    <w:pPr>
      <w:ind w:left="-1418" w:right="-1558" w:firstLine="1418"/>
    </w:pPr>
    <w:rPr>
      <w:sz w:val="28"/>
      <w:szCs w:val="20"/>
    </w:rPr>
  </w:style>
  <w:style w:type="paragraph" w:styleId="TOC">
    <w:name w:val="TOC Heading"/>
    <w:basedOn w:val="1"/>
    <w:next w:val="a0"/>
    <w:uiPriority w:val="39"/>
    <w:qFormat/>
    <w:rsid w:val="00182A98"/>
    <w:pPr>
      <w:widowControl/>
      <w:spacing w:before="480" w:line="276" w:lineRule="auto"/>
      <w:jc w:val="left"/>
      <w:outlineLvl w:val="9"/>
    </w:pPr>
    <w:rPr>
      <w:rFonts w:ascii="Cambria" w:eastAsia="宋体" w:hAnsi="Cambria"/>
      <w:b/>
      <w:color w:val="365F91"/>
      <w:kern w:val="0"/>
      <w:sz w:val="28"/>
      <w:szCs w:val="28"/>
    </w:rPr>
  </w:style>
  <w:style w:type="paragraph" w:styleId="af4">
    <w:name w:val="Body Text"/>
    <w:basedOn w:val="a0"/>
    <w:link w:val="Char4"/>
    <w:rsid w:val="00182A98"/>
    <w:pPr>
      <w:spacing w:after="120"/>
    </w:pPr>
  </w:style>
  <w:style w:type="paragraph" w:styleId="af5">
    <w:name w:val="Document Map"/>
    <w:basedOn w:val="a0"/>
    <w:semiHidden/>
    <w:rsid w:val="00182A98"/>
    <w:pPr>
      <w:shd w:val="clear" w:color="auto" w:fill="000080"/>
    </w:pPr>
  </w:style>
  <w:style w:type="paragraph" w:styleId="a5">
    <w:name w:val="Body Text First Indent"/>
    <w:basedOn w:val="a0"/>
    <w:link w:val="Char0"/>
    <w:rsid w:val="00182A98"/>
    <w:pPr>
      <w:adjustRightInd w:val="0"/>
      <w:snapToGrid w:val="0"/>
      <w:spacing w:line="300" w:lineRule="auto"/>
      <w:ind w:firstLineChars="200" w:firstLine="200"/>
      <w:jc w:val="left"/>
    </w:pPr>
    <w:rPr>
      <w:kern w:val="0"/>
      <w:sz w:val="24"/>
    </w:rPr>
  </w:style>
  <w:style w:type="paragraph" w:customStyle="1" w:styleId="10">
    <w:name w:val="纯文本1"/>
    <w:basedOn w:val="a0"/>
    <w:link w:val="Char"/>
    <w:rsid w:val="00182A98"/>
    <w:rPr>
      <w:rFonts w:ascii="宋体" w:hAnsi="Courier New" w:cs="Courier New"/>
      <w:szCs w:val="21"/>
    </w:rPr>
  </w:style>
  <w:style w:type="paragraph" w:styleId="a6">
    <w:name w:val="annotation text"/>
    <w:basedOn w:val="a0"/>
    <w:link w:val="Char1"/>
    <w:rsid w:val="00182A98"/>
    <w:pPr>
      <w:jc w:val="left"/>
    </w:pPr>
  </w:style>
  <w:style w:type="paragraph" w:customStyle="1" w:styleId="af6">
    <w:name w:val="标准文件_二级条标题"/>
    <w:basedOn w:val="af"/>
    <w:next w:val="a0"/>
    <w:rsid w:val="00182A98"/>
    <w:pPr>
      <w:numPr>
        <w:ilvl w:val="3"/>
      </w:numPr>
      <w:ind w:left="284"/>
      <w:outlineLvl w:val="3"/>
    </w:pPr>
  </w:style>
  <w:style w:type="paragraph" w:styleId="af7">
    <w:name w:val="header"/>
    <w:basedOn w:val="a0"/>
    <w:link w:val="Char5"/>
    <w:rsid w:val="00182A98"/>
    <w:pPr>
      <w:pBdr>
        <w:bottom w:val="single" w:sz="6" w:space="1" w:color="auto"/>
      </w:pBdr>
      <w:tabs>
        <w:tab w:val="center" w:pos="4153"/>
        <w:tab w:val="right" w:pos="8306"/>
      </w:tabs>
      <w:snapToGrid w:val="0"/>
      <w:jc w:val="center"/>
    </w:pPr>
    <w:rPr>
      <w:sz w:val="18"/>
      <w:szCs w:val="18"/>
    </w:rPr>
  </w:style>
  <w:style w:type="paragraph" w:styleId="a9">
    <w:name w:val="annotation subject"/>
    <w:basedOn w:val="a6"/>
    <w:next w:val="a6"/>
    <w:link w:val="Char3"/>
    <w:rsid w:val="00182A98"/>
    <w:rPr>
      <w:b/>
      <w:bCs/>
    </w:rPr>
  </w:style>
  <w:style w:type="paragraph" w:styleId="a8">
    <w:name w:val="footer"/>
    <w:basedOn w:val="a0"/>
    <w:link w:val="Char2"/>
    <w:uiPriority w:val="99"/>
    <w:rsid w:val="00182A98"/>
    <w:pPr>
      <w:tabs>
        <w:tab w:val="center" w:pos="4153"/>
        <w:tab w:val="right" w:pos="8306"/>
      </w:tabs>
      <w:snapToGrid w:val="0"/>
      <w:jc w:val="left"/>
    </w:pPr>
    <w:rPr>
      <w:sz w:val="18"/>
      <w:szCs w:val="18"/>
    </w:rPr>
  </w:style>
  <w:style w:type="paragraph" w:styleId="11">
    <w:name w:val="toc 1"/>
    <w:basedOn w:val="a0"/>
    <w:next w:val="a0"/>
    <w:uiPriority w:val="39"/>
    <w:rsid w:val="00182A98"/>
    <w:pPr>
      <w:tabs>
        <w:tab w:val="right" w:leader="dot" w:pos="8296"/>
      </w:tabs>
      <w:spacing w:line="360" w:lineRule="auto"/>
    </w:pPr>
    <w:rPr>
      <w:sz w:val="24"/>
    </w:rPr>
  </w:style>
  <w:style w:type="paragraph" w:customStyle="1" w:styleId="af8">
    <w:name w:val="标准文件_封面标准编号"/>
    <w:basedOn w:val="a0"/>
    <w:next w:val="a0"/>
    <w:autoRedefine/>
    <w:qFormat/>
    <w:rsid w:val="00E01B94"/>
    <w:pPr>
      <w:adjustRightInd w:val="0"/>
      <w:spacing w:line="260" w:lineRule="exact"/>
      <w:jc w:val="right"/>
    </w:pPr>
    <w:rPr>
      <w:rFonts w:ascii="黑体" w:eastAsia="黑体" w:hAnsi="宋体" w:cs="黑体"/>
      <w:kern w:val="0"/>
      <w:sz w:val="28"/>
      <w:szCs w:val="28"/>
    </w:rPr>
  </w:style>
  <w:style w:type="paragraph" w:customStyle="1" w:styleId="af9">
    <w:name w:val="标准文件_封面发布日期"/>
    <w:basedOn w:val="a0"/>
    <w:qFormat/>
    <w:rsid w:val="00E01B94"/>
    <w:pPr>
      <w:adjustRightInd w:val="0"/>
      <w:spacing w:line="310" w:lineRule="exact"/>
    </w:pPr>
    <w:rPr>
      <w:rFonts w:ascii="黑体" w:eastAsia="黑体" w:cs="黑体"/>
      <w:kern w:val="0"/>
      <w:sz w:val="28"/>
      <w:szCs w:val="28"/>
    </w:rPr>
  </w:style>
  <w:style w:type="paragraph" w:customStyle="1" w:styleId="afa">
    <w:name w:val="标准文件_封面标准英文名称"/>
    <w:basedOn w:val="a0"/>
    <w:qFormat/>
    <w:rsid w:val="00E01B94"/>
    <w:pPr>
      <w:adjustRightInd w:val="0"/>
      <w:spacing w:line="440" w:lineRule="exact"/>
      <w:jc w:val="center"/>
    </w:pPr>
    <w:rPr>
      <w:rFonts w:eastAsia="黑体"/>
      <w:b/>
      <w:bCs/>
      <w:sz w:val="28"/>
      <w:szCs w:val="28"/>
    </w:rPr>
  </w:style>
  <w:style w:type="paragraph" w:customStyle="1" w:styleId="afb">
    <w:name w:val="标准文件_封面标准名称"/>
    <w:basedOn w:val="a0"/>
    <w:qFormat/>
    <w:rsid w:val="00E01B94"/>
    <w:pPr>
      <w:adjustRightInd w:val="0"/>
      <w:spacing w:beforeLines="100" w:line="500" w:lineRule="exact"/>
      <w:jc w:val="center"/>
    </w:pPr>
    <w:rPr>
      <w:rFonts w:ascii="黑体" w:eastAsia="黑体"/>
      <w:kern w:val="0"/>
      <w:sz w:val="52"/>
      <w:szCs w:val="20"/>
    </w:rPr>
  </w:style>
  <w:style w:type="paragraph" w:customStyle="1" w:styleId="afc">
    <w:name w:val="标准文件_封面实施日期"/>
    <w:basedOn w:val="a0"/>
    <w:qFormat/>
    <w:rsid w:val="00506086"/>
    <w:pPr>
      <w:adjustRightInd w:val="0"/>
      <w:spacing w:line="310" w:lineRule="exact"/>
      <w:jc w:val="right"/>
    </w:pPr>
    <w:rPr>
      <w:rFonts w:ascii="黑体" w:eastAsia="黑体" w:cs="黑体"/>
      <w:sz w:val="28"/>
      <w:szCs w:val="28"/>
    </w:rPr>
  </w:style>
  <w:style w:type="character" w:customStyle="1" w:styleId="3Char">
    <w:name w:val="标题 3 Char"/>
    <w:basedOn w:val="a1"/>
    <w:link w:val="3"/>
    <w:rsid w:val="00784CA7"/>
    <w:rPr>
      <w:b/>
      <w:bCs/>
      <w:kern w:val="2"/>
      <w:sz w:val="32"/>
      <w:szCs w:val="32"/>
    </w:rPr>
  </w:style>
  <w:style w:type="table" w:styleId="afd">
    <w:name w:val="Table Grid"/>
    <w:basedOn w:val="a2"/>
    <w:unhideWhenUsed/>
    <w:rsid w:val="00EC5D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正文文本首行缩进 字符"/>
    <w:link w:val="20"/>
    <w:locked/>
    <w:rsid w:val="009058C7"/>
    <w:rPr>
      <w:rFonts w:eastAsia="宋体"/>
      <w:sz w:val="24"/>
      <w:szCs w:val="24"/>
      <w:lang w:val="en-US" w:eastAsia="zh-CN" w:bidi="ar-SA"/>
    </w:rPr>
  </w:style>
  <w:style w:type="paragraph" w:customStyle="1" w:styleId="20">
    <w:name w:val="2"/>
    <w:basedOn w:val="a0"/>
    <w:next w:val="a5"/>
    <w:link w:val="afe"/>
    <w:rsid w:val="009058C7"/>
    <w:pPr>
      <w:adjustRightInd w:val="0"/>
      <w:snapToGrid w:val="0"/>
      <w:spacing w:line="300" w:lineRule="auto"/>
      <w:ind w:firstLineChars="200" w:firstLine="200"/>
      <w:jc w:val="left"/>
    </w:pPr>
    <w:rPr>
      <w:kern w:val="0"/>
      <w:sz w:val="24"/>
    </w:rPr>
  </w:style>
  <w:style w:type="paragraph" w:customStyle="1" w:styleId="21">
    <w:name w:val="纯文本2"/>
    <w:basedOn w:val="a0"/>
    <w:rsid w:val="009058C7"/>
    <w:rPr>
      <w:rFonts w:ascii="宋体" w:hAnsi="Courier New" w:cs="Courier New"/>
      <w:szCs w:val="21"/>
    </w:rPr>
  </w:style>
  <w:style w:type="paragraph" w:customStyle="1" w:styleId="a">
    <w:name w:val="标准文件_附录标识"/>
    <w:next w:val="af4"/>
    <w:rsid w:val="00CC5D30"/>
    <w:pPr>
      <w:numPr>
        <w:numId w:val="2"/>
      </w:numPr>
      <w:shd w:val="clear" w:color="FFFFFF" w:fill="FFFFFF"/>
      <w:tabs>
        <w:tab w:val="left" w:pos="6405"/>
      </w:tabs>
      <w:spacing w:before="640" w:after="160"/>
      <w:ind w:left="0"/>
      <w:jc w:val="center"/>
      <w:outlineLvl w:val="0"/>
    </w:pPr>
    <w:rPr>
      <w:rFonts w:ascii="黑体" w:eastAsia="黑体"/>
      <w:sz w:val="21"/>
    </w:rPr>
  </w:style>
  <w:style w:type="character" w:customStyle="1" w:styleId="Char4">
    <w:name w:val="正文文本 Char"/>
    <w:link w:val="af4"/>
    <w:rsid w:val="007D523C"/>
    <w:rPr>
      <w:kern w:val="2"/>
      <w:sz w:val="21"/>
      <w:szCs w:val="24"/>
    </w:rPr>
  </w:style>
  <w:style w:type="paragraph" w:styleId="22">
    <w:name w:val="toc 2"/>
    <w:basedOn w:val="a0"/>
    <w:next w:val="a0"/>
    <w:autoRedefine/>
    <w:uiPriority w:val="39"/>
    <w:rsid w:val="00694E93"/>
    <w:pPr>
      <w:ind w:leftChars="200" w:left="420"/>
    </w:pPr>
  </w:style>
  <w:style w:type="paragraph" w:styleId="aff">
    <w:name w:val="Title"/>
    <w:basedOn w:val="a0"/>
    <w:next w:val="a0"/>
    <w:link w:val="Char6"/>
    <w:qFormat/>
    <w:rsid w:val="00D754F0"/>
    <w:pPr>
      <w:spacing w:before="240" w:after="60"/>
      <w:jc w:val="center"/>
      <w:outlineLvl w:val="0"/>
    </w:pPr>
    <w:rPr>
      <w:rFonts w:asciiTheme="majorHAnsi" w:hAnsiTheme="majorHAnsi" w:cstheme="majorBidi"/>
      <w:b/>
      <w:bCs/>
      <w:sz w:val="32"/>
      <w:szCs w:val="32"/>
    </w:rPr>
  </w:style>
  <w:style w:type="character" w:customStyle="1" w:styleId="Char6">
    <w:name w:val="标题 Char"/>
    <w:basedOn w:val="a1"/>
    <w:link w:val="aff"/>
    <w:rsid w:val="00D754F0"/>
    <w:rPr>
      <w:rFonts w:asciiTheme="majorHAnsi" w:hAnsiTheme="majorHAnsi" w:cstheme="majorBidi"/>
      <w:b/>
      <w:bCs/>
      <w:kern w:val="2"/>
      <w:sz w:val="32"/>
      <w:szCs w:val="32"/>
    </w:rPr>
  </w:style>
  <w:style w:type="paragraph" w:customStyle="1" w:styleId="12">
    <w:name w:val="1"/>
    <w:basedOn w:val="a0"/>
    <w:next w:val="a5"/>
    <w:rsid w:val="009D46E0"/>
    <w:pPr>
      <w:adjustRightInd w:val="0"/>
      <w:snapToGrid w:val="0"/>
      <w:spacing w:line="300" w:lineRule="auto"/>
      <w:ind w:firstLineChars="200" w:firstLine="200"/>
      <w:jc w:val="left"/>
    </w:pPr>
    <w:rPr>
      <w:kern w:val="0"/>
      <w:sz w:val="24"/>
    </w:rPr>
  </w:style>
  <w:style w:type="paragraph" w:customStyle="1" w:styleId="30">
    <w:name w:val="纯文本3"/>
    <w:basedOn w:val="a0"/>
    <w:rsid w:val="009D46E0"/>
    <w:rPr>
      <w:rFonts w:ascii="宋体" w:hAnsi="Courier New" w:cs="Courier New"/>
      <w:szCs w:val="21"/>
    </w:rPr>
  </w:style>
  <w:style w:type="character" w:customStyle="1" w:styleId="2Char">
    <w:name w:val="标题 2 Char"/>
    <w:basedOn w:val="a1"/>
    <w:link w:val="2"/>
    <w:rsid w:val="006A6706"/>
    <w:rPr>
      <w:rFonts w:ascii="Arial" w:eastAsia="黑体" w:hAnsi="Arial"/>
      <w:b/>
      <w:bCs/>
      <w:kern w:val="2"/>
      <w:sz w:val="32"/>
      <w:szCs w:val="32"/>
    </w:rPr>
  </w:style>
  <w:style w:type="character" w:customStyle="1" w:styleId="4Char">
    <w:name w:val="标题 4 Char"/>
    <w:basedOn w:val="a1"/>
    <w:link w:val="4"/>
    <w:rsid w:val="006A6706"/>
    <w:rPr>
      <w:rFonts w:ascii="Arial" w:eastAsia="黑体" w:hAnsi="Arial"/>
      <w:b/>
      <w:bCs/>
      <w:kern w:val="2"/>
      <w:sz w:val="28"/>
      <w:szCs w:val="28"/>
    </w:rPr>
  </w:style>
  <w:style w:type="character" w:customStyle="1" w:styleId="5Char">
    <w:name w:val="标题 5 Char"/>
    <w:basedOn w:val="a1"/>
    <w:link w:val="5"/>
    <w:rsid w:val="006A6706"/>
    <w:rPr>
      <w:b/>
      <w:bCs/>
      <w:kern w:val="2"/>
      <w:sz w:val="28"/>
      <w:szCs w:val="28"/>
    </w:rPr>
  </w:style>
  <w:style w:type="character" w:customStyle="1" w:styleId="6Char">
    <w:name w:val="标题 6 Char"/>
    <w:basedOn w:val="a1"/>
    <w:link w:val="6"/>
    <w:rsid w:val="006A6706"/>
    <w:rPr>
      <w:rFonts w:ascii="Arial" w:eastAsia="黑体" w:hAnsi="Arial"/>
      <w:b/>
      <w:bCs/>
      <w:kern w:val="2"/>
      <w:sz w:val="24"/>
      <w:szCs w:val="24"/>
    </w:rPr>
  </w:style>
  <w:style w:type="character" w:customStyle="1" w:styleId="7Char">
    <w:name w:val="标题 7 Char"/>
    <w:basedOn w:val="a1"/>
    <w:link w:val="7"/>
    <w:rsid w:val="006A6706"/>
    <w:rPr>
      <w:b/>
      <w:bCs/>
      <w:kern w:val="2"/>
      <w:sz w:val="24"/>
      <w:szCs w:val="24"/>
    </w:rPr>
  </w:style>
  <w:style w:type="character" w:customStyle="1" w:styleId="8Char">
    <w:name w:val="标题 8 Char"/>
    <w:basedOn w:val="a1"/>
    <w:link w:val="8"/>
    <w:rsid w:val="006A6706"/>
    <w:rPr>
      <w:rFonts w:ascii="Arial" w:eastAsia="黑体" w:hAnsi="Arial"/>
      <w:kern w:val="2"/>
      <w:sz w:val="24"/>
      <w:szCs w:val="24"/>
    </w:rPr>
  </w:style>
  <w:style w:type="character" w:customStyle="1" w:styleId="aff0">
    <w:name w:val="三号宋体"/>
    <w:rsid w:val="006A6706"/>
    <w:rPr>
      <w:rFonts w:ascii="Times New Roman" w:eastAsia="宋体" w:hAnsi="Times New Roman"/>
      <w:sz w:val="32"/>
    </w:rPr>
  </w:style>
  <w:style w:type="character" w:customStyle="1" w:styleId="aff1">
    <w:name w:val="规程编号"/>
    <w:rsid w:val="006A6706"/>
    <w:rPr>
      <w:rFonts w:ascii="Times New Roman" w:hAnsi="Times New Roman"/>
      <w:b/>
      <w:color w:val="auto"/>
      <w:sz w:val="30"/>
    </w:rPr>
  </w:style>
  <w:style w:type="character" w:customStyle="1" w:styleId="aff2">
    <w:name w:val="规程中文名称"/>
    <w:rsid w:val="006A6706"/>
    <w:rPr>
      <w:rFonts w:eastAsia="黑体"/>
      <w:sz w:val="44"/>
    </w:rPr>
  </w:style>
  <w:style w:type="character" w:customStyle="1" w:styleId="aff3">
    <w:name w:val="四号黑体"/>
    <w:rsid w:val="006A6706"/>
    <w:rPr>
      <w:rFonts w:eastAsia="黑体"/>
      <w:sz w:val="28"/>
    </w:rPr>
  </w:style>
  <w:style w:type="character" w:customStyle="1" w:styleId="aff4">
    <w:name w:val="规程编号（页眉）"/>
    <w:rsid w:val="006A6706"/>
    <w:rPr>
      <w:rFonts w:ascii="Times New Roman" w:eastAsia="Times New Roman" w:hAnsi="Times New Roman"/>
      <w:b/>
      <w:sz w:val="21"/>
    </w:rPr>
  </w:style>
  <w:style w:type="character" w:customStyle="1" w:styleId="aff5">
    <w:name w:val="四号宋体加粗"/>
    <w:rsid w:val="006A6706"/>
    <w:rPr>
      <w:rFonts w:eastAsia="宋体"/>
      <w:b/>
      <w:sz w:val="28"/>
    </w:rPr>
  </w:style>
  <w:style w:type="character" w:customStyle="1" w:styleId="CharCharCharCharCharCharChar">
    <w:name w:val="纯文本 Char Char Char Char Char Char Char"/>
    <w:aliases w:val="纯文本 Char Char Char Char Char Char1,普通文字 Char Char"/>
    <w:rsid w:val="006A6706"/>
    <w:rPr>
      <w:rFonts w:ascii="宋体" w:eastAsia="宋体" w:hAnsi="Courier New"/>
      <w:kern w:val="2"/>
      <w:sz w:val="21"/>
      <w:lang w:val="en-US" w:eastAsia="zh-CN" w:bidi="ar-SA"/>
    </w:rPr>
  </w:style>
  <w:style w:type="character" w:customStyle="1" w:styleId="aff6">
    <w:name w:val="发布"/>
    <w:rsid w:val="006A6706"/>
    <w:rPr>
      <w:rFonts w:ascii="黑体" w:eastAsia="黑体" w:hAnsi="黑体"/>
      <w:sz w:val="28"/>
    </w:rPr>
  </w:style>
  <w:style w:type="character" w:customStyle="1" w:styleId="aff7">
    <w:name w:val="四号宋体"/>
    <w:rsid w:val="006A6706"/>
    <w:rPr>
      <w:rFonts w:eastAsia="宋体"/>
      <w:sz w:val="28"/>
    </w:rPr>
  </w:style>
  <w:style w:type="character" w:customStyle="1" w:styleId="aff8">
    <w:name w:val="四号黑体加粗"/>
    <w:rsid w:val="006A6706"/>
    <w:rPr>
      <w:rFonts w:eastAsia="黑体"/>
      <w:b/>
      <w:sz w:val="28"/>
    </w:rPr>
  </w:style>
  <w:style w:type="character" w:customStyle="1" w:styleId="aff9">
    <w:name w:val="国防军工计量检定规程"/>
    <w:rsid w:val="006A6706"/>
    <w:rPr>
      <w:rFonts w:eastAsia="华文中宋"/>
      <w:b/>
      <w:bCs/>
      <w:i w:val="0"/>
      <w:smallCaps/>
      <w:spacing w:val="5"/>
      <w:sz w:val="68"/>
    </w:rPr>
  </w:style>
  <w:style w:type="character" w:customStyle="1" w:styleId="13">
    <w:name w:val="扉页1"/>
    <w:rsid w:val="006A6706"/>
    <w:rPr>
      <w:rFonts w:ascii="Times New Roman" w:eastAsia="宋体" w:hAnsi="Times New Roman"/>
      <w:sz w:val="28"/>
    </w:rPr>
  </w:style>
  <w:style w:type="paragraph" w:customStyle="1" w:styleId="affa">
    <w:name w:val="标准书脚_奇数页"/>
    <w:rsid w:val="006A6706"/>
    <w:pPr>
      <w:jc w:val="right"/>
    </w:pPr>
    <w:rPr>
      <w:rFonts w:ascii="宋体"/>
      <w:sz w:val="18"/>
    </w:rPr>
  </w:style>
  <w:style w:type="paragraph" w:styleId="23">
    <w:name w:val="Body Text Indent 2"/>
    <w:basedOn w:val="a0"/>
    <w:link w:val="2Char0"/>
    <w:rsid w:val="006A6706"/>
    <w:pPr>
      <w:spacing w:after="120" w:line="480" w:lineRule="auto"/>
      <w:ind w:leftChars="200" w:left="420"/>
    </w:pPr>
  </w:style>
  <w:style w:type="character" w:customStyle="1" w:styleId="2Char0">
    <w:name w:val="正文文本缩进 2 Char"/>
    <w:basedOn w:val="a1"/>
    <w:link w:val="23"/>
    <w:rsid w:val="006A6706"/>
    <w:rPr>
      <w:kern w:val="2"/>
      <w:sz w:val="21"/>
      <w:szCs w:val="24"/>
    </w:rPr>
  </w:style>
  <w:style w:type="paragraph" w:styleId="affb">
    <w:name w:val="Plain Text"/>
    <w:basedOn w:val="a0"/>
    <w:link w:val="Char10"/>
    <w:rsid w:val="006A6706"/>
    <w:rPr>
      <w:rFonts w:ascii="宋体" w:hAnsi="Courier New" w:cs="Courier New"/>
      <w:szCs w:val="21"/>
    </w:rPr>
  </w:style>
  <w:style w:type="character" w:customStyle="1" w:styleId="Char10">
    <w:name w:val="纯文本 Char1"/>
    <w:basedOn w:val="a1"/>
    <w:link w:val="affb"/>
    <w:rsid w:val="006A6706"/>
    <w:rPr>
      <w:rFonts w:ascii="宋体" w:hAnsi="Courier New" w:cs="Courier New"/>
      <w:kern w:val="2"/>
      <w:sz w:val="21"/>
      <w:szCs w:val="21"/>
    </w:rPr>
  </w:style>
  <w:style w:type="paragraph" w:styleId="31">
    <w:name w:val="toc 3"/>
    <w:basedOn w:val="a0"/>
    <w:next w:val="a0"/>
    <w:rsid w:val="006A6706"/>
    <w:pPr>
      <w:adjustRightInd w:val="0"/>
      <w:spacing w:line="310" w:lineRule="exact"/>
      <w:ind w:leftChars="400" w:left="840"/>
    </w:pPr>
    <w:rPr>
      <w:szCs w:val="20"/>
    </w:rPr>
  </w:style>
  <w:style w:type="paragraph" w:customStyle="1" w:styleId="affc">
    <w:name w:val="一级无标题条"/>
    <w:basedOn w:val="a0"/>
    <w:rsid w:val="006A6706"/>
    <w:pPr>
      <w:spacing w:line="310" w:lineRule="exact"/>
    </w:pPr>
  </w:style>
  <w:style w:type="paragraph" w:styleId="affd">
    <w:name w:val="Normal (Web)"/>
    <w:basedOn w:val="a0"/>
    <w:rsid w:val="006A6706"/>
    <w:pPr>
      <w:widowControl/>
      <w:spacing w:before="100" w:beforeAutospacing="1" w:after="100" w:afterAutospacing="1"/>
      <w:jc w:val="left"/>
    </w:pPr>
    <w:rPr>
      <w:rFonts w:ascii="宋体" w:hAnsi="宋体"/>
      <w:kern w:val="0"/>
      <w:sz w:val="24"/>
    </w:rPr>
  </w:style>
  <w:style w:type="paragraph" w:customStyle="1" w:styleId="affe">
    <w:name w:val="五级无标题条"/>
    <w:basedOn w:val="a0"/>
    <w:rsid w:val="006A6706"/>
    <w:pPr>
      <w:spacing w:line="310" w:lineRule="exact"/>
    </w:pPr>
  </w:style>
  <w:style w:type="paragraph" w:customStyle="1" w:styleId="CharChar2">
    <w:name w:val="Char Char2"/>
    <w:basedOn w:val="af5"/>
    <w:rsid w:val="006A6706"/>
    <w:rPr>
      <w:rFonts w:ascii="Tahoma" w:hAnsi="Tahoma" w:cs="Tahoma"/>
      <w:sz w:val="24"/>
    </w:rPr>
  </w:style>
  <w:style w:type="paragraph" w:customStyle="1" w:styleId="afff">
    <w:name w:val="标准文件_章标题"/>
    <w:next w:val="a0"/>
    <w:rsid w:val="006A6706"/>
    <w:pPr>
      <w:spacing w:beforeLines="50" w:afterLines="50"/>
      <w:ind w:left="851" w:rightChars="-50" w:right="-50"/>
      <w:jc w:val="both"/>
      <w:outlineLvl w:val="1"/>
    </w:pPr>
    <w:rPr>
      <w:rFonts w:ascii="黑体" w:eastAsia="黑体"/>
      <w:spacing w:val="2"/>
      <w:sz w:val="21"/>
    </w:rPr>
  </w:style>
  <w:style w:type="paragraph" w:customStyle="1" w:styleId="afff0">
    <w:name w:val="标准文件_三级条标题"/>
    <w:basedOn w:val="af6"/>
    <w:next w:val="a0"/>
    <w:rsid w:val="006A6706"/>
    <w:pPr>
      <w:numPr>
        <w:ilvl w:val="0"/>
      </w:numPr>
      <w:spacing w:beforeLines="0" w:afterLines="0"/>
      <w:ind w:left="284"/>
      <w:outlineLvl w:val="4"/>
    </w:pPr>
  </w:style>
  <w:style w:type="paragraph" w:customStyle="1" w:styleId="afff1">
    <w:name w:val="标准文件_正文图标题"/>
    <w:next w:val="afff2"/>
    <w:rsid w:val="006A6706"/>
    <w:pPr>
      <w:spacing w:beforeLines="25" w:afterLines="50" w:line="300" w:lineRule="auto"/>
      <w:jc w:val="center"/>
    </w:pPr>
    <w:rPr>
      <w:rFonts w:eastAsia="黑体"/>
      <w:sz w:val="21"/>
    </w:rPr>
  </w:style>
  <w:style w:type="paragraph" w:customStyle="1" w:styleId="afff3">
    <w:name w:val="标准文件_目录标题"/>
    <w:basedOn w:val="a0"/>
    <w:rsid w:val="006A6706"/>
    <w:pPr>
      <w:adjustRightInd w:val="0"/>
      <w:spacing w:before="540" w:after="600" w:line="310" w:lineRule="exact"/>
      <w:jc w:val="center"/>
    </w:pPr>
    <w:rPr>
      <w:rFonts w:eastAsia="黑体"/>
      <w:sz w:val="32"/>
      <w:szCs w:val="20"/>
    </w:rPr>
  </w:style>
  <w:style w:type="paragraph" w:customStyle="1" w:styleId="afff4">
    <w:name w:val="其他标准称谓"/>
    <w:rsid w:val="006A6706"/>
    <w:pPr>
      <w:spacing w:line="0" w:lineRule="atLeast"/>
      <w:jc w:val="distribute"/>
    </w:pPr>
    <w:rPr>
      <w:rFonts w:ascii="黑体" w:eastAsia="黑体" w:hAnsi="宋体"/>
      <w:sz w:val="52"/>
    </w:rPr>
  </w:style>
  <w:style w:type="paragraph" w:customStyle="1" w:styleId="afff5">
    <w:name w:val="三级无标题条"/>
    <w:basedOn w:val="a0"/>
    <w:rsid w:val="006A6706"/>
    <w:pPr>
      <w:spacing w:line="310" w:lineRule="exact"/>
    </w:pPr>
  </w:style>
  <w:style w:type="paragraph" w:customStyle="1" w:styleId="afff6">
    <w:name w:val="标准文件_四级条标题"/>
    <w:basedOn w:val="afff0"/>
    <w:next w:val="a0"/>
    <w:rsid w:val="006A6706"/>
    <w:pPr>
      <w:numPr>
        <w:ilvl w:val="5"/>
      </w:numPr>
      <w:ind w:left="284"/>
      <w:outlineLvl w:val="5"/>
    </w:pPr>
  </w:style>
  <w:style w:type="paragraph" w:customStyle="1" w:styleId="afff7">
    <w:name w:val="段"/>
    <w:next w:val="a0"/>
    <w:rsid w:val="006A6706"/>
    <w:pPr>
      <w:autoSpaceDE w:val="0"/>
      <w:autoSpaceDN w:val="0"/>
      <w:ind w:firstLine="397"/>
      <w:jc w:val="both"/>
    </w:pPr>
    <w:rPr>
      <w:rFonts w:ascii="宋体"/>
      <w:sz w:val="21"/>
    </w:rPr>
  </w:style>
  <w:style w:type="paragraph" w:customStyle="1" w:styleId="afff8">
    <w:name w:val="标准文件_标准书眉_偶数页"/>
    <w:basedOn w:val="afff9"/>
    <w:next w:val="a0"/>
    <w:rsid w:val="006A6706"/>
    <w:pPr>
      <w:jc w:val="left"/>
    </w:pPr>
  </w:style>
  <w:style w:type="paragraph" w:customStyle="1" w:styleId="afff2">
    <w:name w:val="标准文件_段"/>
    <w:qFormat/>
    <w:rsid w:val="006A6706"/>
    <w:pPr>
      <w:autoSpaceDE w:val="0"/>
      <w:autoSpaceDN w:val="0"/>
      <w:adjustRightInd w:val="0"/>
      <w:snapToGrid w:val="0"/>
      <w:spacing w:line="300" w:lineRule="auto"/>
      <w:ind w:firstLineChars="200" w:firstLine="488"/>
      <w:jc w:val="both"/>
    </w:pPr>
    <w:rPr>
      <w:rFonts w:hAnsi="宋体"/>
      <w:spacing w:val="2"/>
      <w:sz w:val="24"/>
      <w:szCs w:val="24"/>
    </w:rPr>
  </w:style>
  <w:style w:type="paragraph" w:customStyle="1" w:styleId="afffa">
    <w:name w:val="标准文件_附录一级条标题"/>
    <w:basedOn w:val="afffb"/>
    <w:next w:val="afff2"/>
    <w:rsid w:val="006A6706"/>
    <w:pPr>
      <w:autoSpaceDN w:val="0"/>
      <w:spacing w:beforeLines="0" w:afterLines="0"/>
      <w:ind w:left="-50"/>
      <w:outlineLvl w:val="2"/>
    </w:pPr>
    <w:rPr>
      <w:spacing w:val="2"/>
    </w:rPr>
  </w:style>
  <w:style w:type="paragraph" w:customStyle="1" w:styleId="afffc">
    <w:name w:val="标准文件_附录四级条标题"/>
    <w:basedOn w:val="afffd"/>
    <w:next w:val="afff2"/>
    <w:rsid w:val="006A6706"/>
    <w:pPr>
      <w:numPr>
        <w:ilvl w:val="5"/>
      </w:numPr>
      <w:ind w:left="-50"/>
      <w:outlineLvl w:val="5"/>
    </w:pPr>
  </w:style>
  <w:style w:type="paragraph" w:customStyle="1" w:styleId="afffe">
    <w:name w:val="标准文件_附录五级条标题"/>
    <w:basedOn w:val="afffc"/>
    <w:next w:val="afff2"/>
    <w:rsid w:val="006A6706"/>
    <w:pPr>
      <w:numPr>
        <w:ilvl w:val="6"/>
      </w:numPr>
      <w:ind w:left="-50"/>
      <w:outlineLvl w:val="6"/>
    </w:pPr>
  </w:style>
  <w:style w:type="paragraph" w:customStyle="1" w:styleId="affff">
    <w:name w:val="二级无标题条"/>
    <w:basedOn w:val="a0"/>
    <w:rsid w:val="006A6706"/>
    <w:pPr>
      <w:spacing w:line="310" w:lineRule="exact"/>
    </w:pPr>
  </w:style>
  <w:style w:type="paragraph" w:customStyle="1" w:styleId="affff0">
    <w:name w:val="标准文件_五级条标题"/>
    <w:basedOn w:val="afff6"/>
    <w:next w:val="a0"/>
    <w:rsid w:val="006A6706"/>
    <w:pPr>
      <w:numPr>
        <w:ilvl w:val="6"/>
      </w:numPr>
      <w:ind w:left="284"/>
      <w:outlineLvl w:val="6"/>
    </w:pPr>
  </w:style>
  <w:style w:type="paragraph" w:customStyle="1" w:styleId="afffd">
    <w:name w:val="标准文件_附录三级条标题"/>
    <w:basedOn w:val="affff1"/>
    <w:next w:val="afff2"/>
    <w:rsid w:val="006A6706"/>
    <w:pPr>
      <w:numPr>
        <w:ilvl w:val="4"/>
      </w:numPr>
      <w:ind w:left="-50"/>
      <w:outlineLvl w:val="4"/>
    </w:pPr>
  </w:style>
  <w:style w:type="paragraph" w:customStyle="1" w:styleId="affff2">
    <w:name w:val="前言标题"/>
    <w:next w:val="a0"/>
    <w:rsid w:val="006A6706"/>
    <w:pPr>
      <w:shd w:val="clear" w:color="FFFFFF" w:fill="FFFFFF"/>
      <w:spacing w:before="540" w:after="600"/>
      <w:jc w:val="center"/>
      <w:outlineLvl w:val="0"/>
    </w:pPr>
    <w:rPr>
      <w:rFonts w:ascii="黑体" w:eastAsia="黑体"/>
      <w:sz w:val="32"/>
    </w:rPr>
  </w:style>
  <w:style w:type="paragraph" w:customStyle="1" w:styleId="afff9">
    <w:name w:val="标准文件_标准书眉_奇数页"/>
    <w:next w:val="a0"/>
    <w:rsid w:val="006A6706"/>
    <w:pPr>
      <w:tabs>
        <w:tab w:val="center" w:pos="4154"/>
        <w:tab w:val="right" w:pos="8306"/>
      </w:tabs>
      <w:spacing w:after="120"/>
      <w:jc w:val="right"/>
    </w:pPr>
    <w:rPr>
      <w:rFonts w:ascii="黑体" w:eastAsia="黑体" w:hAnsi="宋体"/>
      <w:sz w:val="21"/>
    </w:rPr>
  </w:style>
  <w:style w:type="paragraph" w:customStyle="1" w:styleId="affff3">
    <w:name w:val="四级无标题条"/>
    <w:basedOn w:val="a0"/>
    <w:rsid w:val="006A6706"/>
    <w:pPr>
      <w:spacing w:line="310" w:lineRule="exact"/>
    </w:pPr>
  </w:style>
  <w:style w:type="paragraph" w:customStyle="1" w:styleId="affff1">
    <w:name w:val="标准文件_附录二级条标题"/>
    <w:basedOn w:val="afffa"/>
    <w:next w:val="afff2"/>
    <w:rsid w:val="006A6706"/>
    <w:pPr>
      <w:numPr>
        <w:ilvl w:val="3"/>
      </w:numPr>
      <w:ind w:left="-50"/>
      <w:outlineLvl w:val="3"/>
    </w:pPr>
  </w:style>
  <w:style w:type="paragraph" w:customStyle="1" w:styleId="CharCharCharChar">
    <w:name w:val="Char Char Char Char"/>
    <w:basedOn w:val="a0"/>
    <w:rsid w:val="006A6706"/>
  </w:style>
  <w:style w:type="paragraph" w:customStyle="1" w:styleId="affff4">
    <w:name w:val="标准文件_标准正文"/>
    <w:basedOn w:val="a0"/>
    <w:next w:val="afff2"/>
    <w:rsid w:val="006A6706"/>
    <w:pPr>
      <w:adjustRightInd w:val="0"/>
      <w:snapToGrid w:val="0"/>
      <w:spacing w:beforeLines="100"/>
      <w:ind w:rightChars="270" w:right="567"/>
      <w:jc w:val="right"/>
    </w:pPr>
    <w:rPr>
      <w:rFonts w:ascii="黑体" w:eastAsia="黑体"/>
      <w:bCs/>
      <w:spacing w:val="2"/>
      <w:kern w:val="0"/>
      <w:sz w:val="28"/>
      <w:szCs w:val="28"/>
    </w:rPr>
  </w:style>
  <w:style w:type="paragraph" w:customStyle="1" w:styleId="afffb">
    <w:name w:val="标准文件_附录章标题"/>
    <w:next w:val="afff2"/>
    <w:rsid w:val="006A6706"/>
    <w:p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fff5">
    <w:name w:val="标准文件_标准名称标题"/>
    <w:basedOn w:val="a0"/>
    <w:next w:val="afff"/>
    <w:rsid w:val="006A6706"/>
    <w:pPr>
      <w:widowControl/>
      <w:shd w:val="clear" w:color="FFFFFF" w:fill="FFFFFF"/>
      <w:spacing w:before="640" w:after="100" w:line="400" w:lineRule="exact"/>
      <w:jc w:val="center"/>
      <w:outlineLvl w:val="0"/>
    </w:pPr>
    <w:rPr>
      <w:rFonts w:ascii="黑体" w:eastAsia="黑体"/>
      <w:kern w:val="0"/>
      <w:sz w:val="32"/>
      <w:szCs w:val="20"/>
    </w:rPr>
  </w:style>
  <w:style w:type="paragraph" w:customStyle="1" w:styleId="affff6">
    <w:name w:val="封面标准文稿编辑信息"/>
    <w:rsid w:val="006A6706"/>
    <w:pPr>
      <w:spacing w:before="180" w:line="180" w:lineRule="exact"/>
      <w:jc w:val="center"/>
    </w:pPr>
    <w:rPr>
      <w:rFonts w:ascii="宋体"/>
      <w:sz w:val="21"/>
    </w:rPr>
  </w:style>
  <w:style w:type="paragraph" w:customStyle="1" w:styleId="Char7">
    <w:name w:val="Char"/>
    <w:basedOn w:val="a0"/>
    <w:rsid w:val="006A6706"/>
    <w:rPr>
      <w:rFonts w:ascii="Tahoma" w:hAnsi="Tahoma"/>
      <w:sz w:val="24"/>
      <w:szCs w:val="20"/>
    </w:rPr>
  </w:style>
  <w:style w:type="character" w:customStyle="1" w:styleId="Char5">
    <w:name w:val="页眉 Char"/>
    <w:basedOn w:val="a1"/>
    <w:link w:val="af7"/>
    <w:rsid w:val="006A6706"/>
    <w:rPr>
      <w:kern w:val="2"/>
      <w:sz w:val="18"/>
      <w:szCs w:val="18"/>
    </w:rPr>
  </w:style>
  <w:style w:type="paragraph" w:customStyle="1" w:styleId="affff7">
    <w:name w:val="标准文件_引言标题"/>
    <w:next w:val="a0"/>
    <w:rsid w:val="006A6706"/>
    <w:pPr>
      <w:shd w:val="clear" w:color="FFFFFF" w:fill="FFFFFF"/>
      <w:spacing w:before="540" w:after="600"/>
      <w:jc w:val="center"/>
      <w:outlineLvl w:val="0"/>
    </w:pPr>
    <w:rPr>
      <w:rFonts w:ascii="黑体" w:eastAsia="黑体"/>
      <w:sz w:val="3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117" Type="http://schemas.openxmlformats.org/officeDocument/2006/relationships/oleObject" Target="embeddings/oleObject47.bin"/><Relationship Id="rId21" Type="http://schemas.openxmlformats.org/officeDocument/2006/relationships/oleObject" Target="embeddings/oleObject1.bin"/><Relationship Id="rId42" Type="http://schemas.openxmlformats.org/officeDocument/2006/relationships/image" Target="media/image13.wmf"/><Relationship Id="rId47" Type="http://schemas.openxmlformats.org/officeDocument/2006/relationships/oleObject" Target="embeddings/oleObject14.bin"/><Relationship Id="rId63" Type="http://schemas.openxmlformats.org/officeDocument/2006/relationships/oleObject" Target="embeddings/oleObject21.bin"/><Relationship Id="rId68" Type="http://schemas.openxmlformats.org/officeDocument/2006/relationships/image" Target="media/image27.wmf"/><Relationship Id="rId84" Type="http://schemas.openxmlformats.org/officeDocument/2006/relationships/oleObject" Target="embeddings/oleObject30.bin"/><Relationship Id="rId89" Type="http://schemas.openxmlformats.org/officeDocument/2006/relationships/image" Target="media/image36.wmf"/><Relationship Id="rId112" Type="http://schemas.openxmlformats.org/officeDocument/2006/relationships/oleObject" Target="embeddings/oleObject44.bin"/><Relationship Id="rId133" Type="http://schemas.openxmlformats.org/officeDocument/2006/relationships/oleObject" Target="embeddings/oleObject56.bin"/><Relationship Id="rId138" Type="http://schemas.openxmlformats.org/officeDocument/2006/relationships/image" Target="media/image58.wmf"/><Relationship Id="rId16" Type="http://schemas.openxmlformats.org/officeDocument/2006/relationships/header" Target="header4.xml"/><Relationship Id="rId107" Type="http://schemas.openxmlformats.org/officeDocument/2006/relationships/image" Target="media/image45.wmf"/><Relationship Id="rId11" Type="http://schemas.openxmlformats.org/officeDocument/2006/relationships/footer" Target="footer1.xml"/><Relationship Id="rId32" Type="http://schemas.openxmlformats.org/officeDocument/2006/relationships/image" Target="media/image8.wmf"/><Relationship Id="rId37" Type="http://schemas.openxmlformats.org/officeDocument/2006/relationships/oleObject" Target="embeddings/oleObject9.bin"/><Relationship Id="rId53" Type="http://schemas.openxmlformats.org/officeDocument/2006/relationships/image" Target="media/image19.wmf"/><Relationship Id="rId58" Type="http://schemas.openxmlformats.org/officeDocument/2006/relationships/image" Target="media/image22.wmf"/><Relationship Id="rId74" Type="http://schemas.openxmlformats.org/officeDocument/2006/relationships/footer" Target="footer9.xml"/><Relationship Id="rId79" Type="http://schemas.openxmlformats.org/officeDocument/2006/relationships/image" Target="media/image31.wmf"/><Relationship Id="rId102" Type="http://schemas.openxmlformats.org/officeDocument/2006/relationships/oleObject" Target="embeddings/oleObject39.bin"/><Relationship Id="rId123" Type="http://schemas.openxmlformats.org/officeDocument/2006/relationships/oleObject" Target="embeddings/oleObject51.bin"/><Relationship Id="rId128" Type="http://schemas.openxmlformats.org/officeDocument/2006/relationships/image" Target="media/image54.wmf"/><Relationship Id="rId144" Type="http://schemas.openxmlformats.org/officeDocument/2006/relationships/footer" Target="footer10.xml"/><Relationship Id="rId149" Type="http://schemas.openxmlformats.org/officeDocument/2006/relationships/footer" Target="footer13.xml"/><Relationship Id="rId5" Type="http://schemas.openxmlformats.org/officeDocument/2006/relationships/webSettings" Target="webSettings.xml"/><Relationship Id="rId90" Type="http://schemas.openxmlformats.org/officeDocument/2006/relationships/oleObject" Target="embeddings/oleObject33.bin"/><Relationship Id="rId95" Type="http://schemas.openxmlformats.org/officeDocument/2006/relationships/image" Target="media/image39.wmf"/><Relationship Id="rId22" Type="http://schemas.openxmlformats.org/officeDocument/2006/relationships/image" Target="media/image3.emf"/><Relationship Id="rId27" Type="http://schemas.openxmlformats.org/officeDocument/2006/relationships/oleObject" Target="embeddings/oleObject4.bin"/><Relationship Id="rId43" Type="http://schemas.openxmlformats.org/officeDocument/2006/relationships/oleObject" Target="embeddings/oleObject12.bin"/><Relationship Id="rId48" Type="http://schemas.openxmlformats.org/officeDocument/2006/relationships/image" Target="media/image16.wmf"/><Relationship Id="rId64" Type="http://schemas.openxmlformats.org/officeDocument/2006/relationships/image" Target="media/image25.wmf"/><Relationship Id="rId69" Type="http://schemas.openxmlformats.org/officeDocument/2006/relationships/oleObject" Target="embeddings/oleObject24.bin"/><Relationship Id="rId113" Type="http://schemas.openxmlformats.org/officeDocument/2006/relationships/image" Target="media/image48.wmf"/><Relationship Id="rId118" Type="http://schemas.openxmlformats.org/officeDocument/2006/relationships/image" Target="media/image50.wmf"/><Relationship Id="rId134" Type="http://schemas.openxmlformats.org/officeDocument/2006/relationships/oleObject" Target="embeddings/oleObject57.bin"/><Relationship Id="rId139" Type="http://schemas.openxmlformats.org/officeDocument/2006/relationships/oleObject" Target="embeddings/oleObject60.bin"/><Relationship Id="rId80" Type="http://schemas.openxmlformats.org/officeDocument/2006/relationships/oleObject" Target="embeddings/oleObject28.bin"/><Relationship Id="rId85" Type="http://schemas.openxmlformats.org/officeDocument/2006/relationships/image" Target="media/image34.wmf"/><Relationship Id="rId150" Type="http://schemas.openxmlformats.org/officeDocument/2006/relationships/fontTable" Target="fontTable.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1.wmf"/><Relationship Id="rId46" Type="http://schemas.openxmlformats.org/officeDocument/2006/relationships/image" Target="media/image15.wmf"/><Relationship Id="rId59" Type="http://schemas.openxmlformats.org/officeDocument/2006/relationships/oleObject" Target="embeddings/oleObject19.bin"/><Relationship Id="rId67" Type="http://schemas.openxmlformats.org/officeDocument/2006/relationships/oleObject" Target="embeddings/oleObject23.bin"/><Relationship Id="rId103" Type="http://schemas.openxmlformats.org/officeDocument/2006/relationships/image" Target="media/image43.wmf"/><Relationship Id="rId108" Type="http://schemas.openxmlformats.org/officeDocument/2006/relationships/oleObject" Target="embeddings/oleObject42.bin"/><Relationship Id="rId116" Type="http://schemas.openxmlformats.org/officeDocument/2006/relationships/oleObject" Target="embeddings/oleObject46.bin"/><Relationship Id="rId124" Type="http://schemas.openxmlformats.org/officeDocument/2006/relationships/image" Target="media/image52.wmf"/><Relationship Id="rId129" Type="http://schemas.openxmlformats.org/officeDocument/2006/relationships/oleObject" Target="embeddings/oleObject54.bin"/><Relationship Id="rId137" Type="http://schemas.openxmlformats.org/officeDocument/2006/relationships/oleObject" Target="embeddings/oleObject59.bin"/><Relationship Id="rId20" Type="http://schemas.openxmlformats.org/officeDocument/2006/relationships/image" Target="media/image2.emf"/><Relationship Id="rId41" Type="http://schemas.openxmlformats.org/officeDocument/2006/relationships/oleObject" Target="embeddings/oleObject11.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image" Target="media/image29.wmf"/><Relationship Id="rId83" Type="http://schemas.openxmlformats.org/officeDocument/2006/relationships/image" Target="media/image33.wmf"/><Relationship Id="rId88" Type="http://schemas.openxmlformats.org/officeDocument/2006/relationships/oleObject" Target="embeddings/oleObject32.bin"/><Relationship Id="rId91" Type="http://schemas.openxmlformats.org/officeDocument/2006/relationships/image" Target="media/image37.wmf"/><Relationship Id="rId96" Type="http://schemas.openxmlformats.org/officeDocument/2006/relationships/oleObject" Target="embeddings/oleObject36.bin"/><Relationship Id="rId111" Type="http://schemas.openxmlformats.org/officeDocument/2006/relationships/image" Target="media/image47.wmf"/><Relationship Id="rId132" Type="http://schemas.openxmlformats.org/officeDocument/2006/relationships/image" Target="media/image56.wmf"/><Relationship Id="rId140" Type="http://schemas.openxmlformats.org/officeDocument/2006/relationships/image" Target="media/image59.wmf"/><Relationship Id="rId145"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5.bin"/><Relationship Id="rId57" Type="http://schemas.openxmlformats.org/officeDocument/2006/relationships/oleObject" Target="embeddings/oleObject18.bin"/><Relationship Id="rId106" Type="http://schemas.openxmlformats.org/officeDocument/2006/relationships/oleObject" Target="embeddings/oleObject41.bin"/><Relationship Id="rId114" Type="http://schemas.openxmlformats.org/officeDocument/2006/relationships/oleObject" Target="embeddings/oleObject45.bin"/><Relationship Id="rId119" Type="http://schemas.openxmlformats.org/officeDocument/2006/relationships/oleObject" Target="embeddings/oleObject48.bin"/><Relationship Id="rId127" Type="http://schemas.openxmlformats.org/officeDocument/2006/relationships/oleObject" Target="embeddings/oleObject53.bin"/><Relationship Id="rId10" Type="http://schemas.openxmlformats.org/officeDocument/2006/relationships/header" Target="header2.xml"/><Relationship Id="rId31" Type="http://schemas.openxmlformats.org/officeDocument/2006/relationships/oleObject" Target="embeddings/oleObject6.bin"/><Relationship Id="rId44" Type="http://schemas.openxmlformats.org/officeDocument/2006/relationships/image" Target="media/image14.wmf"/><Relationship Id="rId52" Type="http://schemas.openxmlformats.org/officeDocument/2006/relationships/image" Target="media/image18.wmf"/><Relationship Id="rId60" Type="http://schemas.openxmlformats.org/officeDocument/2006/relationships/image" Target="media/image23.wmf"/><Relationship Id="rId65" Type="http://schemas.openxmlformats.org/officeDocument/2006/relationships/oleObject" Target="embeddings/oleObject22.bin"/><Relationship Id="rId73" Type="http://schemas.openxmlformats.org/officeDocument/2006/relationships/footer" Target="footer8.xml"/><Relationship Id="rId78" Type="http://schemas.openxmlformats.org/officeDocument/2006/relationships/oleObject" Target="embeddings/oleObject27.bin"/><Relationship Id="rId81" Type="http://schemas.openxmlformats.org/officeDocument/2006/relationships/image" Target="media/image32.wmf"/><Relationship Id="rId86" Type="http://schemas.openxmlformats.org/officeDocument/2006/relationships/oleObject" Target="embeddings/oleObject31.bin"/><Relationship Id="rId94" Type="http://schemas.openxmlformats.org/officeDocument/2006/relationships/oleObject" Target="embeddings/oleObject35.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oleObject" Target="embeddings/oleObject50.bin"/><Relationship Id="rId130" Type="http://schemas.openxmlformats.org/officeDocument/2006/relationships/image" Target="media/image55.wmf"/><Relationship Id="rId135" Type="http://schemas.openxmlformats.org/officeDocument/2006/relationships/oleObject" Target="embeddings/oleObject58.bin"/><Relationship Id="rId143" Type="http://schemas.openxmlformats.org/officeDocument/2006/relationships/header" Target="header7.xml"/><Relationship Id="rId148" Type="http://schemas.openxmlformats.org/officeDocument/2006/relationships/footer" Target="footer12.xm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oleObject" Target="embeddings/oleObject10.bin"/><Relationship Id="rId109" Type="http://schemas.openxmlformats.org/officeDocument/2006/relationships/image" Target="media/image46.wmf"/><Relationship Id="rId34" Type="http://schemas.openxmlformats.org/officeDocument/2006/relationships/image" Target="media/image9.wmf"/><Relationship Id="rId50" Type="http://schemas.openxmlformats.org/officeDocument/2006/relationships/image" Target="media/image17.wmf"/><Relationship Id="rId55" Type="http://schemas.openxmlformats.org/officeDocument/2006/relationships/oleObject" Target="embeddings/oleObject17.bin"/><Relationship Id="rId76" Type="http://schemas.openxmlformats.org/officeDocument/2006/relationships/oleObject" Target="embeddings/oleObject26.bin"/><Relationship Id="rId97" Type="http://schemas.openxmlformats.org/officeDocument/2006/relationships/image" Target="media/image40.wmf"/><Relationship Id="rId104" Type="http://schemas.openxmlformats.org/officeDocument/2006/relationships/oleObject" Target="embeddings/oleObject40.bin"/><Relationship Id="rId120" Type="http://schemas.openxmlformats.org/officeDocument/2006/relationships/oleObject" Target="embeddings/oleObject49.bin"/><Relationship Id="rId125" Type="http://schemas.openxmlformats.org/officeDocument/2006/relationships/oleObject" Target="embeddings/oleObject52.bin"/><Relationship Id="rId141" Type="http://schemas.openxmlformats.org/officeDocument/2006/relationships/oleObject" Target="embeddings/oleObject61.bin"/><Relationship Id="rId146" Type="http://schemas.openxmlformats.org/officeDocument/2006/relationships/header" Target="header8.xml"/><Relationship Id="rId7" Type="http://schemas.openxmlformats.org/officeDocument/2006/relationships/endnotes" Target="endnotes.xml"/><Relationship Id="rId71" Type="http://schemas.openxmlformats.org/officeDocument/2006/relationships/oleObject" Target="embeddings/oleObject25.bin"/><Relationship Id="rId92" Type="http://schemas.openxmlformats.org/officeDocument/2006/relationships/oleObject" Target="embeddings/oleObject34.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image" Target="media/image4.wmf"/><Relationship Id="rId40" Type="http://schemas.openxmlformats.org/officeDocument/2006/relationships/image" Target="media/image12.wmf"/><Relationship Id="rId45" Type="http://schemas.openxmlformats.org/officeDocument/2006/relationships/oleObject" Target="embeddings/oleObject13.bin"/><Relationship Id="rId66" Type="http://schemas.openxmlformats.org/officeDocument/2006/relationships/image" Target="media/image26.wmf"/><Relationship Id="rId87" Type="http://schemas.openxmlformats.org/officeDocument/2006/relationships/image" Target="media/image35.wmf"/><Relationship Id="rId110" Type="http://schemas.openxmlformats.org/officeDocument/2006/relationships/oleObject" Target="embeddings/oleObject43.bin"/><Relationship Id="rId115" Type="http://schemas.openxmlformats.org/officeDocument/2006/relationships/image" Target="media/image49.wmf"/><Relationship Id="rId131" Type="http://schemas.openxmlformats.org/officeDocument/2006/relationships/oleObject" Target="embeddings/oleObject55.bin"/><Relationship Id="rId136" Type="http://schemas.openxmlformats.org/officeDocument/2006/relationships/image" Target="media/image57.wmf"/><Relationship Id="rId61" Type="http://schemas.openxmlformats.org/officeDocument/2006/relationships/oleObject" Target="embeddings/oleObject20.bin"/><Relationship Id="rId82" Type="http://schemas.openxmlformats.org/officeDocument/2006/relationships/oleObject" Target="embeddings/oleObject29.bin"/><Relationship Id="rId19" Type="http://schemas.openxmlformats.org/officeDocument/2006/relationships/footer" Target="footer7.xml"/><Relationship Id="rId14" Type="http://schemas.openxmlformats.org/officeDocument/2006/relationships/header" Target="header3.xml"/><Relationship Id="rId30" Type="http://schemas.openxmlformats.org/officeDocument/2006/relationships/image" Target="media/image7.wmf"/><Relationship Id="rId35" Type="http://schemas.openxmlformats.org/officeDocument/2006/relationships/oleObject" Target="embeddings/oleObject8.bin"/><Relationship Id="rId56" Type="http://schemas.openxmlformats.org/officeDocument/2006/relationships/image" Target="media/image21.wmf"/><Relationship Id="rId77" Type="http://schemas.openxmlformats.org/officeDocument/2006/relationships/image" Target="media/image30.wmf"/><Relationship Id="rId100" Type="http://schemas.openxmlformats.org/officeDocument/2006/relationships/oleObject" Target="embeddings/oleObject38.bin"/><Relationship Id="rId105" Type="http://schemas.openxmlformats.org/officeDocument/2006/relationships/image" Target="media/image44.wmf"/><Relationship Id="rId126" Type="http://schemas.openxmlformats.org/officeDocument/2006/relationships/image" Target="media/image53.wmf"/><Relationship Id="rId147" Type="http://schemas.openxmlformats.org/officeDocument/2006/relationships/header" Target="header9.xml"/><Relationship Id="rId8" Type="http://schemas.openxmlformats.org/officeDocument/2006/relationships/image" Target="media/image1.png"/><Relationship Id="rId51" Type="http://schemas.openxmlformats.org/officeDocument/2006/relationships/oleObject" Target="embeddings/oleObject16.bin"/><Relationship Id="rId72" Type="http://schemas.openxmlformats.org/officeDocument/2006/relationships/header" Target="header5.xml"/><Relationship Id="rId93" Type="http://schemas.openxmlformats.org/officeDocument/2006/relationships/image" Target="media/image38.wmf"/><Relationship Id="rId98" Type="http://schemas.openxmlformats.org/officeDocument/2006/relationships/oleObject" Target="embeddings/oleObject37.bin"/><Relationship Id="rId121" Type="http://schemas.openxmlformats.org/officeDocument/2006/relationships/image" Target="media/image51.wmf"/><Relationship Id="rId142" Type="http://schemas.openxmlformats.org/officeDocument/2006/relationships/header" Target="header6.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8DF0B-67DC-4AEE-A505-146BC5601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1848</Words>
  <Characters>10539</Characters>
  <Application>Microsoft Office Word</Application>
  <DocSecurity>0</DocSecurity>
  <PresentationFormat/>
  <Lines>87</Lines>
  <Paragraphs>24</Paragraphs>
  <Slides>0</Slides>
  <Notes>0</Notes>
  <HiddenSlides>0</HiddenSlides>
  <MMClips>0</MMClips>
  <ScaleCrop>false</ScaleCrop>
  <Company>simt</Company>
  <LinksUpToDate>false</LinksUpToDate>
  <CharactersWithSpaces>12363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lenovo</cp:lastModifiedBy>
  <cp:revision>7</cp:revision>
  <cp:lastPrinted>2021-05-24T02:23:00Z</cp:lastPrinted>
  <dcterms:created xsi:type="dcterms:W3CDTF">2021-06-21T07:27:00Z</dcterms:created>
  <dcterms:modified xsi:type="dcterms:W3CDTF">2021-06-29T04:58:00Z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2052-9.1.0.4657</vt:lpwstr>
  </property>
</Properties>
</file>