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76C8B" w14:textId="77777777" w:rsidR="00873B93" w:rsidRPr="009A1E30" w:rsidRDefault="00873B93" w:rsidP="00BD024A">
      <w:pPr>
        <w:autoSpaceDE w:val="0"/>
        <w:autoSpaceDN w:val="0"/>
        <w:adjustRightInd w:val="0"/>
        <w:spacing w:afterLines="50" w:after="156"/>
        <w:ind w:leftChars="2500" w:left="5250" w:rightChars="495" w:right="1039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noProof/>
        </w:rPr>
        <w:drawing>
          <wp:inline distT="0" distB="0" distL="0" distR="0" wp14:anchorId="0E7BB20F" wp14:editId="3A6A9702">
            <wp:extent cx="1858010" cy="826770"/>
            <wp:effectExtent l="19050" t="0" r="8890" b="0"/>
            <wp:docPr id="23" name="Picture 1" descr="7ae779013415e90a1541f6088b0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ae779013415e90a1541f6088b01d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4519" t="9979" r="10962" b="63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01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5BDF2D" w14:textId="77777777" w:rsidR="00873B93" w:rsidRPr="00FB5792" w:rsidRDefault="00365CE1" w:rsidP="00BD024A">
      <w:pPr>
        <w:autoSpaceDE w:val="0"/>
        <w:autoSpaceDN w:val="0"/>
        <w:adjustRightInd w:val="0"/>
        <w:snapToGrid w:val="0"/>
        <w:spacing w:beforeLines="100" w:before="312"/>
        <w:jc w:val="center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  <w:pict w14:anchorId="262FEBF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9.8pt;height:25.3pt" fillcolor="black">
            <v:shadow color="#868686"/>
            <v:textpath style="font-family:&quot;方正小标宋_GBK&quot;;v-text-kern:t" trim="t" fitpath="t" string="中华人民共和国工业和信息化部"/>
          </v:shape>
        </w:pict>
      </w:r>
    </w:p>
    <w:p w14:paraId="528D6A2F" w14:textId="77777777" w:rsidR="00873B93" w:rsidRPr="00FB5792" w:rsidRDefault="00365CE1" w:rsidP="00BD024A">
      <w:pPr>
        <w:autoSpaceDE w:val="0"/>
        <w:autoSpaceDN w:val="0"/>
        <w:adjustRightInd w:val="0"/>
        <w:snapToGrid w:val="0"/>
        <w:spacing w:afterLines="50" w:after="156"/>
        <w:jc w:val="center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  <w:pict w14:anchorId="177D0E99">
          <v:shape id="_x0000_i1026" type="#_x0000_t136" style="width:254.9pt;height:25.3pt" fillcolor="black">
            <v:shadow color="#868686"/>
            <v:textpath style="font-family:&quot;方正小标宋_GBK&quot;;font-size:32pt;v-text-kern:t" trim="t" fitpath="t" string="建材计量技术规范"/>
          </v:shape>
        </w:pict>
      </w:r>
    </w:p>
    <w:p w14:paraId="162F66B1" w14:textId="77777777" w:rsidR="00873B93" w:rsidRPr="00BA62CD" w:rsidRDefault="00B43EFA" w:rsidP="00871C82">
      <w:pPr>
        <w:pStyle w:val="af3"/>
        <w:spacing w:line="360" w:lineRule="auto"/>
        <w:ind w:firstLineChars="2550" w:firstLine="6120"/>
        <w:rPr>
          <w:sz w:val="24"/>
          <w:szCs w:val="24"/>
        </w:rPr>
      </w:pPr>
      <w:r>
        <w:rPr>
          <w:rFonts w:ascii="黑体" w:eastAsia="黑体" w:cs="黑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A5B436" wp14:editId="76FF5108">
                <wp:simplePos x="0" y="0"/>
                <wp:positionH relativeFrom="column">
                  <wp:posOffset>0</wp:posOffset>
                </wp:positionH>
                <wp:positionV relativeFrom="paragraph">
                  <wp:posOffset>565785</wp:posOffset>
                </wp:positionV>
                <wp:extent cx="5840095" cy="635"/>
                <wp:effectExtent l="14605" t="13970" r="12700" b="13970"/>
                <wp:wrapNone/>
                <wp:docPr id="1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5C0781A" id="Line 9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4.55pt" to="459.85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" strokeweight="1pt"/>
            </w:pict>
          </mc:Fallback>
        </mc:AlternateContent>
      </w:r>
      <w:r w:rsidR="00873B93" w:rsidRPr="00BA62CD">
        <w:rPr>
          <w:rFonts w:ascii="黑体" w:eastAsia="黑体" w:hAnsi="黑体" w:hint="eastAsia"/>
          <w:b/>
          <w:bCs/>
          <w:kern w:val="0"/>
          <w:sz w:val="24"/>
          <w:szCs w:val="24"/>
        </w:rPr>
        <w:t>JJF</w:t>
      </w:r>
      <w:r w:rsidR="00873B93" w:rsidRPr="00BA62CD">
        <w:rPr>
          <w:rFonts w:hint="eastAsia"/>
          <w:sz w:val="24"/>
          <w:szCs w:val="24"/>
        </w:rPr>
        <w:t>（建材）</w:t>
      </w:r>
      <w:r w:rsidR="00873B93" w:rsidRPr="00BA62CD">
        <w:rPr>
          <w:rFonts w:hint="eastAsia"/>
          <w:sz w:val="24"/>
          <w:szCs w:val="24"/>
        </w:rPr>
        <w:sym w:font="Symbol" w:char="F0B4"/>
      </w:r>
      <w:r w:rsidR="00873B93" w:rsidRPr="00BA62CD">
        <w:rPr>
          <w:rFonts w:hint="eastAsia"/>
          <w:sz w:val="24"/>
          <w:szCs w:val="24"/>
        </w:rPr>
        <w:sym w:font="Symbol" w:char="F0B4"/>
      </w:r>
      <w:r w:rsidR="00873B93" w:rsidRPr="00BA62CD">
        <w:rPr>
          <w:rFonts w:hint="eastAsia"/>
          <w:sz w:val="24"/>
          <w:szCs w:val="24"/>
        </w:rPr>
        <w:sym w:font="Symbol" w:char="F0B4"/>
      </w:r>
      <w:r w:rsidR="00873B93" w:rsidRPr="00BA62CD">
        <w:rPr>
          <w:rFonts w:hint="eastAsia"/>
          <w:sz w:val="24"/>
          <w:szCs w:val="24"/>
        </w:rPr>
        <w:t>-</w:t>
      </w:r>
      <w:r w:rsidR="00873B93" w:rsidRPr="00BA62CD">
        <w:rPr>
          <w:rFonts w:hint="eastAsia"/>
          <w:sz w:val="24"/>
          <w:szCs w:val="24"/>
        </w:rPr>
        <w:sym w:font="Symbol" w:char="F0B4"/>
      </w:r>
      <w:r w:rsidR="00873B93" w:rsidRPr="00BA62CD">
        <w:rPr>
          <w:rFonts w:hint="eastAsia"/>
          <w:sz w:val="24"/>
          <w:szCs w:val="24"/>
        </w:rPr>
        <w:sym w:font="Symbol" w:char="F0B4"/>
      </w:r>
      <w:r w:rsidR="00873B93" w:rsidRPr="00BA62CD">
        <w:rPr>
          <w:rFonts w:hint="eastAsia"/>
          <w:sz w:val="24"/>
          <w:szCs w:val="24"/>
        </w:rPr>
        <w:sym w:font="Symbol" w:char="F0B4"/>
      </w:r>
      <w:r w:rsidR="00873B93" w:rsidRPr="00BA62CD">
        <w:rPr>
          <w:rFonts w:hint="eastAsia"/>
          <w:sz w:val="24"/>
          <w:szCs w:val="24"/>
        </w:rPr>
        <w:sym w:font="Symbol" w:char="F0B4"/>
      </w:r>
    </w:p>
    <w:p w14:paraId="33835112" w14:textId="77777777" w:rsidR="00BA62CD" w:rsidRPr="00BA62CD" w:rsidRDefault="00BA62CD" w:rsidP="00BA62CD">
      <w:pPr>
        <w:pStyle w:val="af3"/>
        <w:spacing w:line="360" w:lineRule="auto"/>
        <w:ind w:firstLineChars="2450" w:firstLine="5880"/>
        <w:rPr>
          <w:sz w:val="24"/>
          <w:szCs w:val="24"/>
        </w:rPr>
      </w:pPr>
      <w:r w:rsidRPr="00BA62CD">
        <w:rPr>
          <w:rFonts w:hint="eastAsia"/>
          <w:sz w:val="24"/>
          <w:szCs w:val="24"/>
        </w:rPr>
        <w:t>代替</w:t>
      </w:r>
      <w:r w:rsidRPr="00BA62CD">
        <w:rPr>
          <w:rFonts w:hint="eastAsia"/>
          <w:sz w:val="24"/>
          <w:szCs w:val="24"/>
        </w:rPr>
        <w:t>JJG</w:t>
      </w:r>
      <w:r w:rsidRPr="00BA62CD">
        <w:rPr>
          <w:rFonts w:hint="eastAsia"/>
          <w:sz w:val="24"/>
          <w:szCs w:val="24"/>
        </w:rPr>
        <w:t>（建材）</w:t>
      </w:r>
      <w:r w:rsidRPr="00BA62CD">
        <w:rPr>
          <w:rFonts w:hint="eastAsia"/>
          <w:sz w:val="24"/>
          <w:szCs w:val="24"/>
        </w:rPr>
        <w:t>123-1999</w:t>
      </w:r>
    </w:p>
    <w:p w14:paraId="4FC9DEEE" w14:textId="77777777" w:rsidR="00873B93" w:rsidRDefault="00873B93" w:rsidP="00873B93">
      <w:pPr>
        <w:pStyle w:val="af4"/>
        <w:framePr w:w="0" w:hRule="auto" w:wrap="auto" w:hAnchor="text" w:xAlign="left" w:yAlign="inline"/>
        <w:rPr>
          <w:szCs w:val="52"/>
        </w:rPr>
      </w:pPr>
    </w:p>
    <w:p w14:paraId="0E7A1D91" w14:textId="77777777" w:rsidR="00873B93" w:rsidRDefault="00873B93" w:rsidP="00873B93">
      <w:pPr>
        <w:pStyle w:val="af4"/>
        <w:framePr w:w="0" w:hRule="auto" w:wrap="auto" w:hAnchor="text" w:xAlign="left" w:yAlign="inline"/>
        <w:rPr>
          <w:szCs w:val="52"/>
        </w:rPr>
      </w:pPr>
    </w:p>
    <w:p w14:paraId="7DCCF3A0" w14:textId="77777777" w:rsidR="00873B93" w:rsidRPr="00917357" w:rsidRDefault="00873B93" w:rsidP="00873B93">
      <w:pPr>
        <w:pStyle w:val="af4"/>
        <w:framePr w:w="0" w:hRule="auto" w:wrap="auto" w:hAnchor="text" w:xAlign="left" w:yAlign="inline"/>
        <w:rPr>
          <w:rFonts w:hAnsi="黑体" w:cs="黑体"/>
          <w:sz w:val="24"/>
        </w:rPr>
      </w:pPr>
      <w:r>
        <w:rPr>
          <w:rFonts w:hint="eastAsia"/>
        </w:rPr>
        <w:t>行星</w:t>
      </w:r>
      <w:proofErr w:type="gramStart"/>
      <w:r>
        <w:rPr>
          <w:rFonts w:hint="eastAsia"/>
        </w:rPr>
        <w:t>式胶砂</w:t>
      </w:r>
      <w:proofErr w:type="gramEnd"/>
      <w:r>
        <w:rPr>
          <w:rFonts w:hint="eastAsia"/>
        </w:rPr>
        <w:t>搅拌机</w:t>
      </w:r>
      <w:r w:rsidRPr="00917357">
        <w:rPr>
          <w:rFonts w:hAnsi="黑体" w:cs="黑体" w:hint="eastAsia"/>
          <w:szCs w:val="52"/>
        </w:rPr>
        <w:t>校准规范</w:t>
      </w:r>
    </w:p>
    <w:p w14:paraId="3AAB4AEB" w14:textId="77777777" w:rsidR="00873B93" w:rsidRPr="0030672E" w:rsidRDefault="00873B93" w:rsidP="00873B93">
      <w:pPr>
        <w:pStyle w:val="afb"/>
        <w:rPr>
          <w:rFonts w:asciiTheme="minorEastAsia" w:eastAsiaTheme="minorEastAsia" w:hAnsiTheme="minorEastAsia"/>
          <w:b/>
          <w:szCs w:val="28"/>
        </w:rPr>
      </w:pPr>
      <w:r w:rsidRPr="0030672E">
        <w:rPr>
          <w:rFonts w:asciiTheme="minorEastAsia" w:eastAsiaTheme="minorEastAsia" w:hAnsiTheme="minorEastAsia" w:hint="eastAsia"/>
          <w:b/>
          <w:szCs w:val="28"/>
        </w:rPr>
        <w:t>Calibration Specification for Mixer for Mixing Mortars</w:t>
      </w:r>
    </w:p>
    <w:p w14:paraId="5865F4B5" w14:textId="77777777" w:rsidR="00873B93" w:rsidRDefault="00873B93" w:rsidP="00BD024A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  <w:r>
        <w:rPr>
          <w:rFonts w:ascii="黑体" w:eastAsia="黑体" w:cs="黑体" w:hint="eastAsia"/>
          <w:kern w:val="0"/>
          <w:sz w:val="18"/>
          <w:szCs w:val="18"/>
        </w:rPr>
        <w:t>（</w:t>
      </w:r>
      <w:r w:rsidR="00B00451">
        <w:rPr>
          <w:rFonts w:ascii="黑体" w:eastAsia="黑体" w:cs="黑体" w:hint="eastAsia"/>
          <w:kern w:val="0"/>
          <w:sz w:val="18"/>
          <w:szCs w:val="18"/>
        </w:rPr>
        <w:t>报批</w:t>
      </w:r>
      <w:r>
        <w:rPr>
          <w:rFonts w:ascii="黑体" w:eastAsia="黑体" w:cs="黑体" w:hint="eastAsia"/>
          <w:kern w:val="0"/>
          <w:sz w:val="18"/>
          <w:szCs w:val="18"/>
        </w:rPr>
        <w:t>稿）</w:t>
      </w:r>
    </w:p>
    <w:p w14:paraId="5A69ADB4" w14:textId="77777777" w:rsidR="00873B93" w:rsidRDefault="00873B93" w:rsidP="00BD024A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14:paraId="2339A616" w14:textId="77777777" w:rsidR="00873B93" w:rsidRDefault="00873B93" w:rsidP="00BD024A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14:paraId="75A56FB5" w14:textId="77777777" w:rsidR="00873B93" w:rsidRDefault="00873B93" w:rsidP="00BD024A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14:paraId="3F0B0033" w14:textId="77777777" w:rsidR="004C592A" w:rsidRDefault="004C592A" w:rsidP="00BD024A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  <w:bookmarkStart w:id="0" w:name="_GoBack"/>
      <w:bookmarkEnd w:id="0"/>
    </w:p>
    <w:p w14:paraId="24138B7B" w14:textId="77777777" w:rsidR="004C592A" w:rsidRDefault="004C592A" w:rsidP="00BD024A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14:paraId="1CDAB731" w14:textId="77777777" w:rsidR="00BA62CD" w:rsidRDefault="00BA62CD" w:rsidP="00BD024A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14:paraId="0DB28D8C" w14:textId="77777777" w:rsidR="00873B93" w:rsidRDefault="00B43EFA" w:rsidP="00BD024A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D4A2CE" wp14:editId="67769F43">
                <wp:simplePos x="0" y="0"/>
                <wp:positionH relativeFrom="column">
                  <wp:posOffset>-9525</wp:posOffset>
                </wp:positionH>
                <wp:positionV relativeFrom="paragraph">
                  <wp:posOffset>478790</wp:posOffset>
                </wp:positionV>
                <wp:extent cx="5840095" cy="635"/>
                <wp:effectExtent l="14605" t="8255" r="12700" b="10160"/>
                <wp:wrapNone/>
                <wp:docPr id="14" name="直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0AC900F" id="直线 10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37.7pt" to="459.1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" strokeweight="1pt"/>
            </w:pict>
          </mc:Fallback>
        </mc:AlternateContent>
      </w:r>
      <w:r w:rsidR="00873B93">
        <w:rPr>
          <w:rFonts w:ascii="黑体" w:eastAsia="黑体" w:cs="黑体" w:hint="eastAsia"/>
          <w:kern w:val="0"/>
          <w:sz w:val="28"/>
          <w:szCs w:val="28"/>
        </w:rPr>
        <w:t>××××-××-××发布               ××××-××-××实施</w:t>
      </w:r>
    </w:p>
    <w:p w14:paraId="15ECF6EC" w14:textId="77777777" w:rsidR="00873B93" w:rsidRDefault="00B43EFA" w:rsidP="00873B93">
      <w:pPr>
        <w:rPr>
          <w:rFonts w:ascii="黑体" w:eastAsia="黑体" w:cs="黑体"/>
          <w:kern w:val="0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C8B2CB" wp14:editId="4A7FED56">
                <wp:simplePos x="0" y="0"/>
                <wp:positionH relativeFrom="column">
                  <wp:posOffset>533400</wp:posOffset>
                </wp:positionH>
                <wp:positionV relativeFrom="paragraph">
                  <wp:posOffset>40640</wp:posOffset>
                </wp:positionV>
                <wp:extent cx="4116070" cy="487680"/>
                <wp:effectExtent l="0" t="1270" r="3175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607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0B55B" w14:textId="77777777" w:rsidR="00130481" w:rsidRPr="009B41F5" w:rsidRDefault="00130481" w:rsidP="00873B93">
                            <w:pPr>
                              <w:rPr>
                                <w:rFonts w:ascii="黑体" w:eastAsia="黑体" w:hAnsi="黑体"/>
                                <w:sz w:val="44"/>
                                <w:szCs w:val="44"/>
                              </w:rPr>
                            </w:pPr>
                            <w:r w:rsidRPr="009B41F5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中华人民共和国工业和信息化部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CC8B2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pt;margin-top:3.2pt;width:324.1pt;height:38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" stroked="f">
                <v:textbox style="mso-fit-shape-to-text:t">
                  <w:txbxContent>
                    <w:p w14:paraId="0610B55B" w14:textId="77777777" w:rsidR="00465AD1" w:rsidRPr="009B41F5" w:rsidRDefault="00465AD1" w:rsidP="00873B93">
                      <w:pPr>
                        <w:rPr>
                          <w:rFonts w:ascii="黑体" w:eastAsia="黑体" w:hAnsi="黑体"/>
                          <w:sz w:val="44"/>
                          <w:szCs w:val="44"/>
                        </w:rPr>
                      </w:pPr>
                      <w:r w:rsidRPr="009B41F5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中华人民共和国工业和信息化部</w:t>
                      </w:r>
                    </w:p>
                  </w:txbxContent>
                </v:textbox>
              </v:shape>
            </w:pict>
          </mc:Fallback>
        </mc:AlternateContent>
      </w:r>
    </w:p>
    <w:p w14:paraId="3EC98504" w14:textId="77777777" w:rsidR="00873B93" w:rsidRPr="0064718D" w:rsidRDefault="00B43EFA" w:rsidP="00873B93">
      <w:pPr>
        <w:autoSpaceDE w:val="0"/>
        <w:autoSpaceDN w:val="0"/>
        <w:adjustRightInd w:val="0"/>
      </w:pPr>
      <w:r>
        <w:rPr>
          <w:rFonts w:ascii="方正小标宋_GBK" w:eastAsia="方正小标宋_GBK" w:hAnsi="宋体"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C0E30C" wp14:editId="0AD2FEEE">
                <wp:simplePos x="0" y="0"/>
                <wp:positionH relativeFrom="column">
                  <wp:posOffset>4728210</wp:posOffset>
                </wp:positionH>
                <wp:positionV relativeFrom="paragraph">
                  <wp:posOffset>-247650</wp:posOffset>
                </wp:positionV>
                <wp:extent cx="631190" cy="487680"/>
                <wp:effectExtent l="3175" t="1905" r="381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51AEE" w14:textId="77777777" w:rsidR="00130481" w:rsidRDefault="00130481" w:rsidP="00873B93">
                            <w:r w:rsidRPr="0008593C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8C0E30C" id="Text Box 4" o:spid="_x0000_s1027" type="#_x0000_t202" style="position:absolute;left:0;text-align:left;margin-left:372.3pt;margin-top:-19.5pt;width:49.7pt;height:38.4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" stroked="f">
                <v:textbox style="mso-fit-shape-to-text:t">
                  <w:txbxContent>
                    <w:p w14:paraId="00E51AEE" w14:textId="77777777" w:rsidR="00465AD1" w:rsidRDefault="00465AD1" w:rsidP="00873B93">
                      <w:r w:rsidRPr="0008593C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发布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8AB372" wp14:editId="73130516">
                <wp:simplePos x="0" y="0"/>
                <wp:positionH relativeFrom="column">
                  <wp:posOffset>0</wp:posOffset>
                </wp:positionH>
                <wp:positionV relativeFrom="paragraph">
                  <wp:posOffset>8514715</wp:posOffset>
                </wp:positionV>
                <wp:extent cx="5830570" cy="0"/>
                <wp:effectExtent l="14605" t="10795" r="12700" b="8255"/>
                <wp:wrapNone/>
                <wp:docPr id="10" name="直线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8BCCE91" id="直线 50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70.45pt" to="459.1pt,6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" strokecolor="#800008" strokeweight="1pt"/>
            </w:pict>
          </mc:Fallback>
        </mc:AlternateContent>
      </w:r>
    </w:p>
    <w:bookmarkStart w:id="1" w:name="SectionMark2"/>
    <w:p w14:paraId="5400B6A8" w14:textId="77777777" w:rsidR="00873B93" w:rsidRDefault="00B43EFA" w:rsidP="00873B93">
      <w:pPr>
        <w:ind w:firstLineChars="295" w:firstLine="829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B713AE" wp14:editId="797AC942">
                <wp:simplePos x="0" y="0"/>
                <wp:positionH relativeFrom="column">
                  <wp:posOffset>19050</wp:posOffset>
                </wp:positionH>
                <wp:positionV relativeFrom="paragraph">
                  <wp:posOffset>220345</wp:posOffset>
                </wp:positionV>
                <wp:extent cx="5797550" cy="0"/>
                <wp:effectExtent l="14605" t="9525" r="7620" b="9525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75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8FEF7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left:0;text-align:left;margin-left:1.5pt;margin-top:17.35pt;width:456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" strokeweight="1pt"/>
            </w:pict>
          </mc:Fallback>
        </mc:AlternateContent>
      </w:r>
    </w:p>
    <w:p w14:paraId="3A6C1A75" w14:textId="77777777" w:rsidR="0030672E" w:rsidRPr="003D71AC" w:rsidRDefault="004C592A" w:rsidP="004C592A">
      <w:pPr>
        <w:ind w:firstLineChars="393" w:firstLine="1105"/>
        <w:rPr>
          <w:rFonts w:asciiTheme="minorEastAsia" w:hAnsiTheme="minorEastAsia"/>
          <w:b/>
          <w:sz w:val="28"/>
          <w:szCs w:val="28"/>
        </w:rPr>
      </w:pPr>
      <w:r w:rsidRPr="003D71AC">
        <w:rPr>
          <w:rFonts w:asciiTheme="minorEastAsia" w:hAnsiTheme="minorEastAsia" w:hint="eastAsia"/>
          <w:b/>
          <w:sz w:val="28"/>
          <w:szCs w:val="28"/>
        </w:rPr>
        <w:t>行星</w:t>
      </w:r>
      <w:proofErr w:type="gramStart"/>
      <w:r w:rsidRPr="003D71AC">
        <w:rPr>
          <w:rFonts w:asciiTheme="minorEastAsia" w:hAnsiTheme="minorEastAsia" w:hint="eastAsia"/>
          <w:b/>
          <w:sz w:val="28"/>
          <w:szCs w:val="28"/>
        </w:rPr>
        <w:t>式胶砂</w:t>
      </w:r>
      <w:proofErr w:type="gramEnd"/>
      <w:r w:rsidRPr="003D71AC">
        <w:rPr>
          <w:rFonts w:asciiTheme="minorEastAsia" w:hAnsiTheme="minorEastAsia" w:hint="eastAsia"/>
          <w:b/>
          <w:sz w:val="28"/>
          <w:szCs w:val="28"/>
        </w:rPr>
        <w:t>搅拌机</w:t>
      </w:r>
    </w:p>
    <w:p w14:paraId="603FC2A9" w14:textId="77777777" w:rsidR="00873B93" w:rsidRPr="003D71AC" w:rsidRDefault="0030672E" w:rsidP="0030672E">
      <w:pPr>
        <w:ind w:firstLineChars="743" w:firstLine="1566"/>
        <w:rPr>
          <w:rFonts w:asciiTheme="minorEastAsia" w:hAnsiTheme="minorEastAsia"/>
          <w:b/>
          <w:sz w:val="28"/>
          <w:szCs w:val="28"/>
        </w:rPr>
      </w:pPr>
      <w:r w:rsidRPr="003D71AC">
        <w:rPr>
          <w:rFonts w:asciiTheme="minorEastAsia" w:hAnsiTheme="minorEastAsia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87DB04" wp14:editId="54EA13F9">
                <wp:simplePos x="0" y="0"/>
                <wp:positionH relativeFrom="column">
                  <wp:posOffset>3672205</wp:posOffset>
                </wp:positionH>
                <wp:positionV relativeFrom="paragraph">
                  <wp:posOffset>240665</wp:posOffset>
                </wp:positionV>
                <wp:extent cx="2094230" cy="469900"/>
                <wp:effectExtent l="0" t="0" r="20320" b="25400"/>
                <wp:wrapNone/>
                <wp:docPr id="8" name="文本框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2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04EBD" w14:textId="77777777" w:rsidR="00130481" w:rsidRDefault="00130481" w:rsidP="00873B93">
                            <w:pPr>
                              <w:jc w:val="center"/>
                              <w:rPr>
                                <w:rFonts w:ascii="黑体" w:eastAsia="黑体" w:hAnsi="黑体"/>
                                <w:sz w:val="24"/>
                              </w:rPr>
                            </w:pPr>
                            <w:r w:rsidRPr="003C42DE">
                              <w:rPr>
                                <w:rFonts w:ascii="黑体" w:eastAsia="黑体" w:hAnsi="黑体"/>
                                <w:sz w:val="24"/>
                              </w:rPr>
                              <w:t>J</w:t>
                            </w:r>
                            <w:r w:rsidRPr="003C42DE"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JF(建材)</w:t>
                            </w:r>
                            <w:r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XXX</w:t>
                            </w:r>
                            <w:r w:rsidRPr="003C42DE"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—</w:t>
                            </w:r>
                            <w:r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XXXX</w:t>
                            </w:r>
                          </w:p>
                          <w:p w14:paraId="34D9A7D1" w14:textId="77777777" w:rsidR="00130481" w:rsidRPr="003C42DE" w:rsidRDefault="00130481" w:rsidP="00873B93">
                            <w:pPr>
                              <w:jc w:val="center"/>
                              <w:rPr>
                                <w:rFonts w:ascii="黑体" w:eastAsia="黑体" w:hAnsi="黑体"/>
                                <w:sz w:val="2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代替JJG（建材）123-1999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687DB04" id="文本框 67" o:spid="_x0000_s1028" type="#_x0000_t202" style="position:absolute;left:0;text-align:left;margin-left:289.15pt;margin-top:18.95pt;width:164.9pt;height:3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">
                <v:stroke dashstyle="1 1" endcap="round"/>
                <v:textbox>
                  <w:txbxContent>
                    <w:p w14:paraId="66004EBD" w14:textId="77777777" w:rsidR="00465AD1" w:rsidRDefault="00465AD1" w:rsidP="00873B93">
                      <w:pPr>
                        <w:jc w:val="center"/>
                        <w:rPr>
                          <w:rFonts w:ascii="黑体" w:eastAsia="黑体" w:hAnsi="黑体"/>
                          <w:sz w:val="24"/>
                        </w:rPr>
                      </w:pPr>
                      <w:r w:rsidRPr="003C42DE">
                        <w:rPr>
                          <w:rFonts w:ascii="黑体" w:eastAsia="黑体" w:hAnsi="黑体"/>
                          <w:sz w:val="24"/>
                        </w:rPr>
                        <w:t>J</w:t>
                      </w:r>
                      <w:r w:rsidRPr="003C42DE">
                        <w:rPr>
                          <w:rFonts w:ascii="黑体" w:eastAsia="黑体" w:hAnsi="黑体" w:hint="eastAsia"/>
                          <w:sz w:val="24"/>
                        </w:rPr>
                        <w:t>JF(</w:t>
                      </w:r>
                      <w:r w:rsidRPr="003C42DE">
                        <w:rPr>
                          <w:rFonts w:ascii="黑体" w:eastAsia="黑体" w:hAnsi="黑体" w:hint="eastAsia"/>
                          <w:sz w:val="24"/>
                        </w:rPr>
                        <w:t>建材)</w:t>
                      </w:r>
                      <w:r>
                        <w:rPr>
                          <w:rFonts w:ascii="黑体" w:eastAsia="黑体" w:hAnsi="黑体" w:hint="eastAsia"/>
                          <w:sz w:val="24"/>
                        </w:rPr>
                        <w:t>XXX</w:t>
                      </w:r>
                      <w:r w:rsidRPr="003C42DE">
                        <w:rPr>
                          <w:rFonts w:ascii="黑体" w:eastAsia="黑体" w:hAnsi="黑体" w:hint="eastAsia"/>
                          <w:sz w:val="24"/>
                        </w:rPr>
                        <w:t>—</w:t>
                      </w:r>
                      <w:r>
                        <w:rPr>
                          <w:rFonts w:ascii="黑体" w:eastAsia="黑体" w:hAnsi="黑体" w:hint="eastAsia"/>
                          <w:sz w:val="24"/>
                        </w:rPr>
                        <w:t>XXXX</w:t>
                      </w:r>
                    </w:p>
                    <w:p w14:paraId="34D9A7D1" w14:textId="77777777" w:rsidR="00465AD1" w:rsidRPr="003C42DE" w:rsidRDefault="00465AD1" w:rsidP="00873B93">
                      <w:pPr>
                        <w:jc w:val="center"/>
                        <w:rPr>
                          <w:rFonts w:ascii="黑体" w:eastAsia="黑体" w:hAnsi="黑体"/>
                          <w:sz w:val="24"/>
                        </w:rPr>
                      </w:pPr>
                      <w:r>
                        <w:rPr>
                          <w:rFonts w:ascii="黑体" w:eastAsia="黑体" w:hAnsi="黑体" w:hint="eastAsia"/>
                          <w:sz w:val="24"/>
                        </w:rPr>
                        <w:t>代替JJG（建材）123-1999</w:t>
                      </w:r>
                    </w:p>
                  </w:txbxContent>
                </v:textbox>
              </v:shape>
            </w:pict>
          </mc:Fallback>
        </mc:AlternateContent>
      </w:r>
      <w:r w:rsidR="00873B93" w:rsidRPr="003D71AC">
        <w:rPr>
          <w:rFonts w:asciiTheme="minorEastAsia" w:hAnsiTheme="minorEastAsia" w:hint="eastAsia"/>
          <w:b/>
          <w:sz w:val="28"/>
          <w:szCs w:val="28"/>
        </w:rPr>
        <w:t>校准规范</w:t>
      </w:r>
    </w:p>
    <w:p w14:paraId="091BA42A" w14:textId="77777777" w:rsidR="00873B93" w:rsidRPr="003D71AC" w:rsidRDefault="00873B93" w:rsidP="0030672E">
      <w:pPr>
        <w:pStyle w:val="afb"/>
        <w:spacing w:line="240" w:lineRule="exact"/>
        <w:ind w:firstLineChars="150" w:firstLine="422"/>
        <w:jc w:val="both"/>
        <w:rPr>
          <w:rFonts w:asciiTheme="minorEastAsia" w:eastAsiaTheme="minorEastAsia" w:hAnsiTheme="minorEastAsia"/>
          <w:b/>
          <w:szCs w:val="28"/>
        </w:rPr>
      </w:pPr>
      <w:proofErr w:type="gramStart"/>
      <w:r w:rsidRPr="003D71AC">
        <w:rPr>
          <w:rFonts w:asciiTheme="minorEastAsia" w:eastAsiaTheme="minorEastAsia" w:hAnsiTheme="minorEastAsia"/>
          <w:b/>
          <w:szCs w:val="28"/>
        </w:rPr>
        <w:t>C</w:t>
      </w:r>
      <w:r w:rsidRPr="003D71AC">
        <w:rPr>
          <w:rFonts w:asciiTheme="minorEastAsia" w:eastAsiaTheme="minorEastAsia" w:hAnsiTheme="minorEastAsia" w:hint="eastAsia"/>
          <w:b/>
          <w:szCs w:val="28"/>
        </w:rPr>
        <w:t>alibration  S</w:t>
      </w:r>
      <w:r w:rsidRPr="003D71AC">
        <w:rPr>
          <w:rFonts w:asciiTheme="minorEastAsia" w:eastAsiaTheme="minorEastAsia" w:hAnsiTheme="minorEastAsia"/>
          <w:b/>
          <w:szCs w:val="28"/>
        </w:rPr>
        <w:t>pecification</w:t>
      </w:r>
      <w:proofErr w:type="gramEnd"/>
      <w:r w:rsidRPr="003D71AC">
        <w:rPr>
          <w:rFonts w:asciiTheme="minorEastAsia" w:eastAsiaTheme="minorEastAsia" w:hAnsiTheme="minorEastAsia" w:hint="eastAsia"/>
          <w:b/>
          <w:szCs w:val="28"/>
        </w:rPr>
        <w:t xml:space="preserve"> for </w:t>
      </w:r>
    </w:p>
    <w:p w14:paraId="04759FC6" w14:textId="77777777" w:rsidR="00873B93" w:rsidRPr="003D71AC" w:rsidRDefault="00873B93" w:rsidP="0030672E">
      <w:pPr>
        <w:spacing w:line="360" w:lineRule="auto"/>
        <w:ind w:firstLineChars="250" w:firstLine="703"/>
        <w:rPr>
          <w:rFonts w:asciiTheme="minorEastAsia" w:hAnsiTheme="minorEastAsia" w:cs="Times New Roman"/>
          <w:b/>
          <w:kern w:val="0"/>
          <w:sz w:val="28"/>
          <w:szCs w:val="28"/>
        </w:rPr>
      </w:pPr>
      <w:r w:rsidRPr="003D71AC">
        <w:rPr>
          <w:rFonts w:asciiTheme="minorEastAsia" w:hAnsiTheme="minorEastAsia" w:cs="Times New Roman" w:hint="eastAsia"/>
          <w:b/>
          <w:kern w:val="0"/>
          <w:sz w:val="28"/>
          <w:szCs w:val="28"/>
        </w:rPr>
        <w:t>Mixer for Mixing Mortars</w:t>
      </w:r>
    </w:p>
    <w:p w14:paraId="2F7F3178" w14:textId="77777777" w:rsidR="00873B93" w:rsidRDefault="00B43EFA" w:rsidP="00873B93">
      <w:pPr>
        <w:spacing w:line="360" w:lineRule="auto"/>
        <w:ind w:firstLineChars="49" w:firstLine="103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D2A79" wp14:editId="1B2336D5">
                <wp:simplePos x="0" y="0"/>
                <wp:positionH relativeFrom="column">
                  <wp:posOffset>19050</wp:posOffset>
                </wp:positionH>
                <wp:positionV relativeFrom="paragraph">
                  <wp:posOffset>196850</wp:posOffset>
                </wp:positionV>
                <wp:extent cx="5797550" cy="0"/>
                <wp:effectExtent l="14605" t="9525" r="7620" b="9525"/>
                <wp:wrapNone/>
                <wp:docPr id="7" name="自选图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75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8691A07" id="自选图形 68" o:spid="_x0000_s1026" type="#_x0000_t32" style="position:absolute;left:0;text-align:left;margin-left:1.5pt;margin-top:15.5pt;width:456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" strokeweight="1pt"/>
            </w:pict>
          </mc:Fallback>
        </mc:AlternateContent>
      </w:r>
    </w:p>
    <w:p w14:paraId="3D998776" w14:textId="77777777" w:rsidR="00873B93" w:rsidRDefault="00873B93" w:rsidP="00873B93">
      <w:pPr>
        <w:pStyle w:val="ac"/>
        <w:ind w:firstLine="480"/>
        <w:rPr>
          <w:sz w:val="24"/>
          <w:szCs w:val="24"/>
        </w:rPr>
      </w:pPr>
    </w:p>
    <w:p w14:paraId="45EE7C8E" w14:textId="77777777" w:rsidR="00873B93" w:rsidRDefault="00873B93" w:rsidP="00873B93">
      <w:pPr>
        <w:pStyle w:val="ac"/>
        <w:ind w:firstLine="480"/>
        <w:rPr>
          <w:sz w:val="24"/>
          <w:szCs w:val="24"/>
        </w:rPr>
      </w:pPr>
    </w:p>
    <w:p w14:paraId="692D2063" w14:textId="77777777" w:rsidR="00873B93" w:rsidRDefault="00873B93" w:rsidP="00873B93">
      <w:pPr>
        <w:pStyle w:val="ac"/>
        <w:ind w:firstLine="480"/>
        <w:rPr>
          <w:sz w:val="24"/>
          <w:szCs w:val="24"/>
        </w:rPr>
      </w:pPr>
    </w:p>
    <w:p w14:paraId="034056C7" w14:textId="77777777" w:rsidR="00873B93" w:rsidRDefault="00873B93" w:rsidP="00873B93">
      <w:pPr>
        <w:pStyle w:val="ac"/>
        <w:ind w:firstLine="480"/>
        <w:rPr>
          <w:sz w:val="24"/>
          <w:szCs w:val="24"/>
        </w:rPr>
      </w:pPr>
    </w:p>
    <w:p w14:paraId="564DB77B" w14:textId="77777777" w:rsidR="00873B93" w:rsidRDefault="00873B93" w:rsidP="00873B93">
      <w:pPr>
        <w:pStyle w:val="ac"/>
        <w:ind w:firstLine="480"/>
        <w:rPr>
          <w:sz w:val="24"/>
          <w:szCs w:val="24"/>
        </w:rPr>
      </w:pPr>
    </w:p>
    <w:p w14:paraId="7E84C372" w14:textId="77777777" w:rsidR="00873B93" w:rsidRDefault="00873B93" w:rsidP="00873B93">
      <w:pPr>
        <w:pStyle w:val="ac"/>
        <w:ind w:firstLine="480"/>
        <w:rPr>
          <w:sz w:val="24"/>
          <w:szCs w:val="24"/>
        </w:rPr>
      </w:pPr>
    </w:p>
    <w:p w14:paraId="464AF47C" w14:textId="77777777" w:rsidR="00873B93" w:rsidRDefault="00873B93" w:rsidP="00873B93">
      <w:pPr>
        <w:pStyle w:val="ac"/>
        <w:ind w:firstLine="480"/>
        <w:rPr>
          <w:sz w:val="24"/>
          <w:szCs w:val="24"/>
        </w:rPr>
      </w:pPr>
    </w:p>
    <w:p w14:paraId="44920D7E" w14:textId="2751225A" w:rsidR="00873B93" w:rsidRPr="00414249" w:rsidRDefault="00873B93" w:rsidP="00873B93">
      <w:pPr>
        <w:pStyle w:val="ac"/>
        <w:spacing w:line="360" w:lineRule="auto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 xml:space="preserve">  </w:t>
      </w:r>
      <w:r w:rsidR="002A55D5">
        <w:rPr>
          <w:rFonts w:ascii="黑体" w:eastAsia="黑体" w:hAnsi="黑体" w:hint="eastAsia"/>
          <w:sz w:val="28"/>
          <w:szCs w:val="28"/>
        </w:rPr>
        <w:t xml:space="preserve">      </w:t>
      </w:r>
      <w:r w:rsidRPr="006270E9">
        <w:rPr>
          <w:rFonts w:ascii="黑体" w:eastAsia="黑体" w:hAnsi="黑体" w:hint="eastAsia"/>
          <w:sz w:val="28"/>
          <w:szCs w:val="28"/>
        </w:rPr>
        <w:t>归口单位</w:t>
      </w:r>
      <w:r w:rsidRPr="006270E9">
        <w:rPr>
          <w:rFonts w:hint="eastAsia"/>
          <w:sz w:val="28"/>
          <w:szCs w:val="28"/>
        </w:rPr>
        <w:t>：</w:t>
      </w:r>
      <w:r w:rsidRPr="00414249">
        <w:rPr>
          <w:rFonts w:hAnsi="宋体" w:hint="eastAsia"/>
          <w:sz w:val="28"/>
          <w:szCs w:val="28"/>
        </w:rPr>
        <w:t>中国建筑材料联合会</w:t>
      </w:r>
    </w:p>
    <w:p w14:paraId="321C6973" w14:textId="77777777" w:rsidR="00873B93" w:rsidRPr="00414249" w:rsidRDefault="00873B93" w:rsidP="002A55D5">
      <w:pPr>
        <w:pStyle w:val="ac"/>
        <w:spacing w:line="360" w:lineRule="auto"/>
        <w:ind w:firstLineChars="382" w:firstLine="1070"/>
        <w:rPr>
          <w:rFonts w:hAnsi="宋体"/>
          <w:sz w:val="24"/>
          <w:szCs w:val="24"/>
        </w:rPr>
      </w:pPr>
      <w:r w:rsidRPr="00414249">
        <w:rPr>
          <w:rFonts w:ascii="黑体" w:eastAsia="黑体" w:hAnsi="黑体" w:hint="eastAsia"/>
          <w:sz w:val="28"/>
          <w:szCs w:val="28"/>
        </w:rPr>
        <w:t>主要起草单位：</w:t>
      </w:r>
      <w:r w:rsidRPr="00414249">
        <w:rPr>
          <w:rFonts w:hAnsi="宋体" w:hint="eastAsia"/>
          <w:sz w:val="28"/>
          <w:szCs w:val="28"/>
        </w:rPr>
        <w:t>中国建筑材料科学研究总院</w:t>
      </w:r>
      <w:r>
        <w:rPr>
          <w:rFonts w:hAnsi="宋体" w:hint="eastAsia"/>
          <w:sz w:val="28"/>
          <w:szCs w:val="28"/>
        </w:rPr>
        <w:t>有限公司</w:t>
      </w:r>
    </w:p>
    <w:p w14:paraId="07062FFB" w14:textId="77777777" w:rsidR="00873B93" w:rsidRPr="00E03AA6" w:rsidRDefault="00873B93" w:rsidP="002A55D5">
      <w:pPr>
        <w:pStyle w:val="ac"/>
        <w:spacing w:line="360" w:lineRule="auto"/>
        <w:ind w:firstLineChars="382" w:firstLine="1070"/>
        <w:rPr>
          <w:rFonts w:hAnsi="宋体"/>
          <w:sz w:val="24"/>
          <w:szCs w:val="24"/>
        </w:rPr>
      </w:pPr>
      <w:r w:rsidRPr="006270E9">
        <w:rPr>
          <w:rFonts w:ascii="黑体" w:eastAsia="黑体" w:hAnsi="黑体" w:hint="eastAsia"/>
          <w:sz w:val="28"/>
          <w:szCs w:val="28"/>
        </w:rPr>
        <w:t>参加起草单位:</w:t>
      </w:r>
      <w:r w:rsidRPr="00E03AA6">
        <w:rPr>
          <w:rFonts w:hAnsi="宋体"/>
          <w:sz w:val="24"/>
          <w:szCs w:val="24"/>
        </w:rPr>
        <w:t xml:space="preserve"> </w:t>
      </w:r>
      <w:r w:rsidR="00E05042" w:rsidRPr="00E05042">
        <w:rPr>
          <w:rFonts w:hAnsi="宋体"/>
          <w:sz w:val="28"/>
          <w:szCs w:val="28"/>
        </w:rPr>
        <w:t>无锡市锡东建材设备厂</w:t>
      </w:r>
    </w:p>
    <w:p w14:paraId="136B6370" w14:textId="77777777" w:rsidR="00873B93" w:rsidRPr="00F95EA2" w:rsidRDefault="00873B93" w:rsidP="00873B93">
      <w:pPr>
        <w:pStyle w:val="ac"/>
        <w:spacing w:line="360" w:lineRule="auto"/>
        <w:ind w:firstLineChars="0" w:firstLine="0"/>
        <w:rPr>
          <w:sz w:val="24"/>
          <w:szCs w:val="24"/>
        </w:rPr>
      </w:pPr>
    </w:p>
    <w:p w14:paraId="19D27C75" w14:textId="77777777" w:rsidR="00873B93" w:rsidRDefault="00873B93" w:rsidP="00873B93">
      <w:pPr>
        <w:pStyle w:val="ac"/>
        <w:spacing w:line="360" w:lineRule="auto"/>
        <w:ind w:firstLineChars="400" w:firstLine="960"/>
        <w:rPr>
          <w:sz w:val="24"/>
          <w:szCs w:val="24"/>
        </w:rPr>
      </w:pPr>
    </w:p>
    <w:p w14:paraId="3AFD53E5" w14:textId="77777777" w:rsidR="00873B93" w:rsidRDefault="00873B93" w:rsidP="00873B93">
      <w:pPr>
        <w:pStyle w:val="ac"/>
        <w:spacing w:line="360" w:lineRule="auto"/>
        <w:ind w:firstLineChars="400" w:firstLine="960"/>
        <w:rPr>
          <w:sz w:val="24"/>
          <w:szCs w:val="24"/>
        </w:rPr>
      </w:pPr>
    </w:p>
    <w:p w14:paraId="2388454B" w14:textId="77777777" w:rsidR="00873B93" w:rsidRDefault="00873B93" w:rsidP="00873B93">
      <w:pPr>
        <w:pStyle w:val="ac"/>
        <w:spacing w:line="360" w:lineRule="auto"/>
        <w:ind w:firstLineChars="400" w:firstLine="960"/>
        <w:rPr>
          <w:sz w:val="24"/>
          <w:szCs w:val="24"/>
        </w:rPr>
      </w:pPr>
    </w:p>
    <w:p w14:paraId="3DD72490" w14:textId="77777777" w:rsidR="00873B93" w:rsidRDefault="00873B93" w:rsidP="00873B93">
      <w:pPr>
        <w:pStyle w:val="ac"/>
        <w:spacing w:line="360" w:lineRule="auto"/>
        <w:ind w:firstLineChars="400" w:firstLine="960"/>
        <w:rPr>
          <w:sz w:val="24"/>
          <w:szCs w:val="24"/>
        </w:rPr>
      </w:pPr>
    </w:p>
    <w:p w14:paraId="01A28BBF" w14:textId="77777777" w:rsidR="00873B93" w:rsidRDefault="00873B93" w:rsidP="00873B93">
      <w:pPr>
        <w:pStyle w:val="ac"/>
        <w:spacing w:line="360" w:lineRule="auto"/>
        <w:ind w:firstLineChars="400" w:firstLine="960"/>
        <w:rPr>
          <w:sz w:val="24"/>
          <w:szCs w:val="24"/>
        </w:rPr>
      </w:pPr>
    </w:p>
    <w:p w14:paraId="53D7D349" w14:textId="77777777" w:rsidR="00873B93" w:rsidRDefault="00873B93" w:rsidP="00873B93">
      <w:pPr>
        <w:pStyle w:val="ac"/>
        <w:spacing w:line="360" w:lineRule="auto"/>
        <w:ind w:firstLineChars="400" w:firstLine="960"/>
        <w:rPr>
          <w:sz w:val="24"/>
          <w:szCs w:val="24"/>
        </w:rPr>
      </w:pPr>
    </w:p>
    <w:p w14:paraId="19D17A81" w14:textId="77777777" w:rsidR="00873B93" w:rsidRDefault="00873B93" w:rsidP="00873B93">
      <w:pPr>
        <w:pStyle w:val="ac"/>
        <w:spacing w:line="360" w:lineRule="auto"/>
        <w:ind w:firstLineChars="400" w:firstLine="960"/>
        <w:rPr>
          <w:sz w:val="24"/>
          <w:szCs w:val="24"/>
        </w:rPr>
      </w:pPr>
    </w:p>
    <w:p w14:paraId="145563C8" w14:textId="77777777" w:rsidR="00AD2B47" w:rsidRDefault="00AD2B47" w:rsidP="00873B93">
      <w:pPr>
        <w:pStyle w:val="ac"/>
        <w:spacing w:line="360" w:lineRule="auto"/>
        <w:ind w:firstLineChars="400" w:firstLine="960"/>
        <w:rPr>
          <w:sz w:val="24"/>
          <w:szCs w:val="24"/>
        </w:rPr>
      </w:pPr>
    </w:p>
    <w:p w14:paraId="2AE1BCFC" w14:textId="77777777" w:rsidR="00AD2B47" w:rsidRDefault="00AD2B47" w:rsidP="00873B93">
      <w:pPr>
        <w:pStyle w:val="ac"/>
        <w:spacing w:line="360" w:lineRule="auto"/>
        <w:ind w:firstLineChars="400" w:firstLine="960"/>
        <w:rPr>
          <w:sz w:val="24"/>
          <w:szCs w:val="24"/>
        </w:rPr>
      </w:pPr>
    </w:p>
    <w:p w14:paraId="311BD468" w14:textId="77777777" w:rsidR="00AD2B47" w:rsidRDefault="00AD2B47" w:rsidP="00873B93">
      <w:pPr>
        <w:pStyle w:val="ac"/>
        <w:spacing w:line="360" w:lineRule="auto"/>
        <w:ind w:firstLineChars="400" w:firstLine="960"/>
        <w:rPr>
          <w:sz w:val="24"/>
          <w:szCs w:val="24"/>
        </w:rPr>
      </w:pPr>
    </w:p>
    <w:p w14:paraId="13B070DA" w14:textId="77777777" w:rsidR="00873B93" w:rsidRDefault="00873B93" w:rsidP="00873B93">
      <w:pPr>
        <w:pStyle w:val="ac"/>
        <w:spacing w:line="360" w:lineRule="auto"/>
        <w:ind w:firstLineChars="400" w:firstLine="960"/>
        <w:rPr>
          <w:sz w:val="24"/>
          <w:szCs w:val="24"/>
        </w:rPr>
      </w:pPr>
    </w:p>
    <w:p w14:paraId="72E61137" w14:textId="77777777" w:rsidR="00873B93" w:rsidRDefault="00873B93" w:rsidP="000733BD">
      <w:pPr>
        <w:pStyle w:val="ac"/>
        <w:spacing w:line="360" w:lineRule="auto"/>
        <w:ind w:firstLine="560"/>
        <w:jc w:val="center"/>
      </w:pPr>
      <w:r w:rsidRPr="002939BA">
        <w:rPr>
          <w:rFonts w:hint="eastAsia"/>
          <w:sz w:val="28"/>
          <w:szCs w:val="28"/>
        </w:rPr>
        <w:lastRenderedPageBreak/>
        <w:t>本规范委托</w:t>
      </w:r>
      <w:r w:rsidR="004A1168">
        <w:rPr>
          <w:rFonts w:hint="eastAsia"/>
          <w:sz w:val="28"/>
          <w:szCs w:val="28"/>
        </w:rPr>
        <w:t>全国建材</w:t>
      </w:r>
      <w:r w:rsidR="00643663">
        <w:rPr>
          <w:rFonts w:hint="eastAsia"/>
          <w:sz w:val="28"/>
          <w:szCs w:val="28"/>
        </w:rPr>
        <w:t>工业</w:t>
      </w:r>
      <w:r w:rsidR="004A1168">
        <w:rPr>
          <w:rFonts w:hint="eastAsia"/>
          <w:sz w:val="28"/>
          <w:szCs w:val="28"/>
        </w:rPr>
        <w:t>计量技术委员会</w:t>
      </w:r>
      <w:r w:rsidRPr="002939BA">
        <w:rPr>
          <w:rFonts w:hint="eastAsia"/>
          <w:sz w:val="28"/>
          <w:szCs w:val="28"/>
        </w:rPr>
        <w:t>解释</w:t>
      </w:r>
      <w:bookmarkEnd w:id="1"/>
    </w:p>
    <w:p w14:paraId="7F2F69C1" w14:textId="77777777" w:rsidR="00873B93" w:rsidRPr="004A1168" w:rsidRDefault="00873B93" w:rsidP="00873B93">
      <w:pPr>
        <w:ind w:firstLine="555"/>
        <w:rPr>
          <w:rFonts w:ascii="黑体" w:eastAsia="黑体" w:hAnsi="黑体"/>
          <w:sz w:val="28"/>
          <w:szCs w:val="28"/>
        </w:rPr>
      </w:pPr>
    </w:p>
    <w:p w14:paraId="58F91E34" w14:textId="77777777" w:rsidR="00873B93" w:rsidRDefault="00873B93" w:rsidP="00873B93">
      <w:pPr>
        <w:ind w:firstLine="555"/>
        <w:rPr>
          <w:rFonts w:ascii="黑体" w:eastAsia="黑体" w:hAnsi="黑体"/>
          <w:sz w:val="28"/>
          <w:szCs w:val="28"/>
        </w:rPr>
      </w:pPr>
    </w:p>
    <w:p w14:paraId="68088BED" w14:textId="77777777" w:rsidR="00873B93" w:rsidRPr="00E03AA6" w:rsidRDefault="00873B93" w:rsidP="0030672E">
      <w:pPr>
        <w:ind w:firstLine="555"/>
        <w:rPr>
          <w:rFonts w:ascii="宋体" w:hAnsi="宋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本规范主要起草人</w:t>
      </w:r>
      <w:r>
        <w:rPr>
          <w:rFonts w:hint="eastAsia"/>
          <w:sz w:val="28"/>
          <w:szCs w:val="28"/>
        </w:rPr>
        <w:t>：</w:t>
      </w:r>
      <w:proofErr w:type="gramStart"/>
      <w:r w:rsidRPr="00E03AA6">
        <w:rPr>
          <w:rFonts w:ascii="宋体" w:hAnsi="宋体" w:hint="eastAsia"/>
          <w:sz w:val="28"/>
          <w:szCs w:val="28"/>
        </w:rPr>
        <w:t>肖忠明</w:t>
      </w:r>
      <w:proofErr w:type="gramEnd"/>
      <w:r w:rsidRPr="00E03AA6">
        <w:rPr>
          <w:rFonts w:ascii="宋体" w:hAnsi="宋体" w:hint="eastAsia"/>
          <w:sz w:val="28"/>
          <w:szCs w:val="28"/>
        </w:rPr>
        <w:t>（中国建筑材料科学研究总院有限公司）</w:t>
      </w:r>
    </w:p>
    <w:p w14:paraId="2AECF78A" w14:textId="77777777" w:rsidR="00873B93" w:rsidRDefault="00873B93" w:rsidP="00873B93">
      <w:pPr>
        <w:rPr>
          <w:sz w:val="28"/>
          <w:szCs w:val="28"/>
        </w:rPr>
      </w:pPr>
    </w:p>
    <w:p w14:paraId="5FE126F2" w14:textId="77777777" w:rsidR="00873B93" w:rsidRDefault="00873B93" w:rsidP="00873B93">
      <w:pPr>
        <w:rPr>
          <w:sz w:val="28"/>
          <w:szCs w:val="28"/>
        </w:rPr>
      </w:pPr>
    </w:p>
    <w:p w14:paraId="5BA00C7F" w14:textId="77777777" w:rsidR="00873B93" w:rsidRDefault="00873B93" w:rsidP="002A55D5">
      <w:pPr>
        <w:ind w:firstLineChars="500" w:firstLine="1400"/>
        <w:rPr>
          <w:rFonts w:hAnsi="宋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参加起草人</w:t>
      </w:r>
      <w:r>
        <w:rPr>
          <w:rFonts w:hint="eastAsia"/>
        </w:rPr>
        <w:t>：</w:t>
      </w:r>
      <w:r w:rsidR="00E05042" w:rsidRPr="00E05042">
        <w:rPr>
          <w:rFonts w:hAnsi="宋体" w:hint="eastAsia"/>
          <w:sz w:val="28"/>
          <w:szCs w:val="28"/>
        </w:rPr>
        <w:t>汪舸</w:t>
      </w:r>
      <w:proofErr w:type="gramStart"/>
      <w:r w:rsidR="00E05042" w:rsidRPr="00E05042">
        <w:rPr>
          <w:rFonts w:hAnsi="宋体" w:hint="eastAsia"/>
          <w:sz w:val="28"/>
          <w:szCs w:val="28"/>
        </w:rPr>
        <w:t>舸</w:t>
      </w:r>
      <w:proofErr w:type="gramEnd"/>
      <w:r w:rsidR="00E05042" w:rsidRPr="00E05042">
        <w:rPr>
          <w:rFonts w:hAnsi="宋体" w:hint="eastAsia"/>
          <w:sz w:val="28"/>
          <w:szCs w:val="28"/>
        </w:rPr>
        <w:t>（</w:t>
      </w:r>
      <w:r w:rsidR="00E05042" w:rsidRPr="00E05042">
        <w:rPr>
          <w:rFonts w:hAnsi="宋体"/>
          <w:sz w:val="28"/>
          <w:szCs w:val="28"/>
        </w:rPr>
        <w:t>无锡市锡东建材设备厂</w:t>
      </w:r>
      <w:r w:rsidR="00E05042" w:rsidRPr="00E05042">
        <w:rPr>
          <w:rFonts w:hAnsi="宋体" w:hint="eastAsia"/>
          <w:sz w:val="28"/>
          <w:szCs w:val="28"/>
        </w:rPr>
        <w:t>）</w:t>
      </w:r>
    </w:p>
    <w:p w14:paraId="260C4446" w14:textId="26DD836E" w:rsidR="00E05042" w:rsidRPr="00E05042" w:rsidRDefault="00E05042" w:rsidP="00873B93">
      <w:pPr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                   </w:t>
      </w:r>
      <w:r w:rsidR="002A55D5">
        <w:rPr>
          <w:rFonts w:hAnsi="宋体" w:hint="eastAsia"/>
          <w:sz w:val="28"/>
          <w:szCs w:val="28"/>
        </w:rPr>
        <w:t xml:space="preserve"> </w:t>
      </w:r>
      <w:r>
        <w:rPr>
          <w:rFonts w:hAnsi="宋体" w:hint="eastAsia"/>
          <w:sz w:val="28"/>
          <w:szCs w:val="28"/>
        </w:rPr>
        <w:t>郭俊萍</w:t>
      </w:r>
      <w:r w:rsidRPr="00E03AA6">
        <w:rPr>
          <w:rFonts w:ascii="宋体" w:hAnsi="宋体" w:hint="eastAsia"/>
          <w:sz w:val="28"/>
          <w:szCs w:val="28"/>
        </w:rPr>
        <w:t>（中国建筑材料科学研究总院有限公司）</w:t>
      </w:r>
    </w:p>
    <w:p w14:paraId="3FA3E6A1" w14:textId="1B07D1FA" w:rsidR="00873B93" w:rsidRPr="00E05042" w:rsidRDefault="00E05042" w:rsidP="00873B93">
      <w:pPr>
        <w:rPr>
          <w:sz w:val="28"/>
          <w:szCs w:val="28"/>
        </w:rPr>
      </w:pPr>
      <w:r>
        <w:rPr>
          <w:rFonts w:hint="eastAsia"/>
        </w:rPr>
        <w:t xml:space="preserve">                           </w:t>
      </w:r>
      <w:r w:rsidR="002A55D5">
        <w:rPr>
          <w:rFonts w:hint="eastAsia"/>
        </w:rPr>
        <w:t xml:space="preserve"> </w:t>
      </w:r>
      <w:r w:rsidRPr="00E05042">
        <w:rPr>
          <w:rFonts w:hint="eastAsia"/>
          <w:sz w:val="28"/>
          <w:szCs w:val="28"/>
        </w:rPr>
        <w:t>刘潭</w:t>
      </w:r>
      <w:r w:rsidRPr="00E03AA6">
        <w:rPr>
          <w:rFonts w:ascii="宋体" w:hAnsi="宋体" w:hint="eastAsia"/>
          <w:sz w:val="28"/>
          <w:szCs w:val="28"/>
        </w:rPr>
        <w:t>（中国建筑材料科学研究总院有限公司）</w:t>
      </w:r>
    </w:p>
    <w:p w14:paraId="0DD386FB" w14:textId="77777777" w:rsidR="00873B93" w:rsidRDefault="00873B93" w:rsidP="00873B93">
      <w:pPr>
        <w:pStyle w:val="afc"/>
        <w:ind w:leftChars="202" w:left="424"/>
      </w:pPr>
    </w:p>
    <w:p w14:paraId="06EE1285" w14:textId="77777777" w:rsidR="00873B93" w:rsidRDefault="00873B93" w:rsidP="00873B93">
      <w:pPr>
        <w:pStyle w:val="afc"/>
        <w:ind w:leftChars="202" w:left="424"/>
      </w:pPr>
    </w:p>
    <w:p w14:paraId="764928CB" w14:textId="77777777" w:rsidR="00873B93" w:rsidRDefault="00873B93" w:rsidP="00873B93">
      <w:pPr>
        <w:pStyle w:val="afc"/>
        <w:ind w:leftChars="202" w:left="424"/>
      </w:pPr>
    </w:p>
    <w:p w14:paraId="6FAEE197" w14:textId="77777777" w:rsidR="00873B93" w:rsidRDefault="00873B93" w:rsidP="00873B93">
      <w:pPr>
        <w:pStyle w:val="afc"/>
        <w:ind w:leftChars="202" w:left="424"/>
      </w:pPr>
    </w:p>
    <w:p w14:paraId="231142C9" w14:textId="77777777" w:rsidR="00873B93" w:rsidRDefault="00873B93" w:rsidP="00873B93">
      <w:pPr>
        <w:pStyle w:val="afc"/>
        <w:ind w:leftChars="202" w:left="424"/>
      </w:pPr>
    </w:p>
    <w:p w14:paraId="683BE645" w14:textId="77777777" w:rsidR="00873B93" w:rsidRDefault="00873B93" w:rsidP="00BD024A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14:paraId="5CFDC952" w14:textId="77777777" w:rsidR="00873B93" w:rsidRDefault="00873B93" w:rsidP="00873B93">
      <w:pPr>
        <w:widowControl/>
        <w:jc w:val="left"/>
        <w:rPr>
          <w:rFonts w:ascii="黑体" w:eastAsia="黑体" w:cs="黑体"/>
          <w:kern w:val="0"/>
          <w:sz w:val="18"/>
          <w:szCs w:val="18"/>
        </w:rPr>
      </w:pPr>
      <w:r>
        <w:rPr>
          <w:rFonts w:ascii="黑体" w:eastAsia="黑体" w:cs="黑体"/>
          <w:kern w:val="0"/>
          <w:sz w:val="18"/>
          <w:szCs w:val="18"/>
        </w:rPr>
        <w:br w:type="page"/>
      </w:r>
    </w:p>
    <w:p w14:paraId="0F2129FB" w14:textId="77777777" w:rsidR="00873B93" w:rsidRDefault="00873B93" w:rsidP="00BD024A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  <w:sectPr w:rsidR="00873B93" w:rsidSect="005B6E5F">
          <w:footerReference w:type="default" r:id="rId10"/>
          <w:pgSz w:w="11906" w:h="16838"/>
          <w:pgMar w:top="1588" w:right="1134" w:bottom="1276" w:left="1418" w:header="1417" w:footer="992" w:gutter="0"/>
          <w:cols w:space="720"/>
          <w:docGrid w:type="linesAndChars" w:linePitch="312"/>
        </w:sectPr>
      </w:pPr>
    </w:p>
    <w:p w14:paraId="065437D6" w14:textId="77777777" w:rsidR="00873B93" w:rsidRPr="009932EB" w:rsidRDefault="00873B93" w:rsidP="00873B93">
      <w:pPr>
        <w:jc w:val="center"/>
        <w:rPr>
          <w:rFonts w:ascii="黑体" w:eastAsia="黑体" w:hAnsi="黑体"/>
          <w:b/>
          <w:sz w:val="30"/>
          <w:szCs w:val="30"/>
        </w:rPr>
      </w:pPr>
      <w:r w:rsidRPr="009932EB">
        <w:rPr>
          <w:rFonts w:ascii="黑体" w:eastAsia="黑体" w:hAnsi="黑体" w:hint="eastAsia"/>
          <w:b/>
          <w:sz w:val="30"/>
          <w:szCs w:val="30"/>
        </w:rPr>
        <w:t>目  录</w:t>
      </w:r>
    </w:p>
    <w:p w14:paraId="67EEC250" w14:textId="023EA41E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引言</w:t>
      </w:r>
      <w:r w:rsidRPr="009932EB">
        <w:rPr>
          <w:rFonts w:ascii="宋体" w:hAnsi="宋体"/>
          <w:szCs w:val="21"/>
        </w:rPr>
        <w:tab/>
      </w:r>
      <w:r w:rsidR="002A55D5">
        <w:rPr>
          <w:rFonts w:ascii="宋体" w:hAnsi="宋体" w:hint="eastAsia"/>
          <w:szCs w:val="21"/>
        </w:rPr>
        <w:t>（</w:t>
      </w:r>
      <w:r w:rsidR="002A55D5" w:rsidRPr="009932EB">
        <w:rPr>
          <w:rFonts w:ascii="宋体" w:hAnsi="宋体" w:hint="eastAsia"/>
          <w:szCs w:val="21"/>
        </w:rPr>
        <w:t>II</w:t>
      </w:r>
      <w:r w:rsidR="002A55D5">
        <w:rPr>
          <w:rFonts w:ascii="宋体" w:hAnsi="宋体" w:hint="eastAsia"/>
          <w:szCs w:val="21"/>
        </w:rPr>
        <w:t>）</w:t>
      </w:r>
    </w:p>
    <w:p w14:paraId="4DA17265" w14:textId="77777777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1范围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(1)</w:t>
      </w:r>
    </w:p>
    <w:p w14:paraId="45AE65C8" w14:textId="77777777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2引用文</w:t>
      </w:r>
      <w:r w:rsidR="004B100B">
        <w:rPr>
          <w:rFonts w:ascii="宋体" w:hAnsi="宋体" w:hint="eastAsia"/>
          <w:szCs w:val="21"/>
        </w:rPr>
        <w:t>件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(1)</w:t>
      </w:r>
    </w:p>
    <w:p w14:paraId="4E83825F" w14:textId="77777777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3概述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(1)</w:t>
      </w:r>
    </w:p>
    <w:p w14:paraId="262D52C0" w14:textId="77777777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4计量特性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(1)</w:t>
      </w:r>
    </w:p>
    <w:p w14:paraId="33CC5A3B" w14:textId="380AF7B3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5校准条件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</w:t>
      </w:r>
      <w:r w:rsidR="008B25BD">
        <w:rPr>
          <w:rFonts w:ascii="宋体" w:hAnsi="宋体" w:hint="eastAsia"/>
          <w:szCs w:val="21"/>
        </w:rPr>
        <w:t>2</w:t>
      </w:r>
      <w:r w:rsidRPr="009932EB">
        <w:rPr>
          <w:rFonts w:ascii="宋体" w:hAnsi="宋体" w:hint="eastAsia"/>
          <w:szCs w:val="21"/>
        </w:rPr>
        <w:t>)</w:t>
      </w:r>
    </w:p>
    <w:p w14:paraId="41AE520A" w14:textId="3CDA4F8C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5.1环境条件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</w:t>
      </w:r>
      <w:r w:rsidR="008B25BD">
        <w:rPr>
          <w:rFonts w:ascii="宋体" w:hAnsi="宋体" w:hint="eastAsia"/>
          <w:szCs w:val="21"/>
        </w:rPr>
        <w:t>2</w:t>
      </w:r>
      <w:r w:rsidRPr="009932EB">
        <w:rPr>
          <w:rFonts w:ascii="宋体" w:hAnsi="宋体" w:hint="eastAsia"/>
          <w:szCs w:val="21"/>
        </w:rPr>
        <w:t>)</w:t>
      </w:r>
    </w:p>
    <w:p w14:paraId="578E23D8" w14:textId="5F853CA1" w:rsidR="00873B93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5.2校准</w:t>
      </w:r>
      <w:r w:rsidR="006F0E01">
        <w:rPr>
          <w:rFonts w:ascii="宋体" w:hAnsi="宋体" w:hint="eastAsia"/>
          <w:szCs w:val="21"/>
        </w:rPr>
        <w:t>器具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</w:t>
      </w:r>
      <w:r w:rsidR="008B25BD">
        <w:rPr>
          <w:rFonts w:ascii="宋体" w:hAnsi="宋体" w:hint="eastAsia"/>
          <w:szCs w:val="21"/>
        </w:rPr>
        <w:t>2</w:t>
      </w:r>
      <w:r w:rsidRPr="009932EB">
        <w:rPr>
          <w:rFonts w:ascii="宋体" w:hAnsi="宋体" w:hint="eastAsia"/>
          <w:szCs w:val="21"/>
        </w:rPr>
        <w:t>)</w:t>
      </w:r>
    </w:p>
    <w:p w14:paraId="030209FC" w14:textId="19BF65D2" w:rsidR="00D34EAB" w:rsidRPr="009932EB" w:rsidRDefault="00D34EAB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5.3 基本条件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</w:t>
      </w:r>
      <w:r w:rsidR="008B25BD">
        <w:rPr>
          <w:rFonts w:ascii="宋体" w:hAnsi="宋体" w:hint="eastAsia"/>
          <w:szCs w:val="21"/>
        </w:rPr>
        <w:t>2</w:t>
      </w:r>
      <w:r w:rsidRPr="009932EB">
        <w:rPr>
          <w:rFonts w:ascii="宋体" w:hAnsi="宋体" w:hint="eastAsia"/>
          <w:szCs w:val="21"/>
        </w:rPr>
        <w:t>)</w:t>
      </w:r>
    </w:p>
    <w:p w14:paraId="0045CD56" w14:textId="77777777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6校准项目和校准方法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(2)</w:t>
      </w:r>
    </w:p>
    <w:p w14:paraId="10E305FC" w14:textId="77777777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6.1</w:t>
      </w:r>
      <w:r w:rsidR="00D34EAB">
        <w:rPr>
          <w:rFonts w:ascii="宋体" w:hAnsi="宋体" w:hint="eastAsia"/>
          <w:szCs w:val="21"/>
        </w:rPr>
        <w:t>公转转速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(2)</w:t>
      </w:r>
    </w:p>
    <w:p w14:paraId="70693F53" w14:textId="77777777" w:rsidR="00873B93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6.2</w:t>
      </w:r>
      <w:r w:rsidR="00D34EAB">
        <w:rPr>
          <w:rFonts w:ascii="宋体" w:hAnsi="宋体" w:hint="eastAsia"/>
          <w:szCs w:val="21"/>
        </w:rPr>
        <w:t>搅拌时间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(2)</w:t>
      </w:r>
    </w:p>
    <w:p w14:paraId="10AF383C" w14:textId="6D1AE713" w:rsidR="00D34EAB" w:rsidRDefault="00D34EAB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6.3 搅拌叶</w:t>
      </w:r>
      <w:proofErr w:type="gramStart"/>
      <w:r w:rsidR="005F2AF3">
        <w:rPr>
          <w:rFonts w:ascii="宋体" w:hAnsi="宋体" w:hint="eastAsia"/>
          <w:szCs w:val="21"/>
        </w:rPr>
        <w:t>叶</w:t>
      </w:r>
      <w:proofErr w:type="gramEnd"/>
      <w:r>
        <w:rPr>
          <w:rFonts w:ascii="宋体" w:hAnsi="宋体" w:hint="eastAsia"/>
          <w:szCs w:val="21"/>
        </w:rPr>
        <w:t>翅宽</w:t>
      </w:r>
      <w:r w:rsidR="005F2AF3">
        <w:rPr>
          <w:rFonts w:ascii="宋体" w:hAnsi="宋体" w:hint="eastAsia"/>
          <w:szCs w:val="21"/>
        </w:rPr>
        <w:t>度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</w:t>
      </w:r>
      <w:r w:rsidR="008B25BD">
        <w:rPr>
          <w:rFonts w:ascii="宋体" w:hAnsi="宋体" w:hint="eastAsia"/>
          <w:szCs w:val="21"/>
        </w:rPr>
        <w:t>3</w:t>
      </w:r>
      <w:r w:rsidRPr="009932EB">
        <w:rPr>
          <w:rFonts w:ascii="宋体" w:hAnsi="宋体" w:hint="eastAsia"/>
          <w:szCs w:val="21"/>
        </w:rPr>
        <w:t>)</w:t>
      </w:r>
    </w:p>
    <w:p w14:paraId="2D0D0A9F" w14:textId="25ADFFDB" w:rsidR="00D34EAB" w:rsidRPr="009932EB" w:rsidRDefault="00D34EAB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6.4 锅叶间隙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</w:t>
      </w:r>
      <w:r w:rsidR="008B25BD">
        <w:rPr>
          <w:rFonts w:ascii="宋体" w:hAnsi="宋体" w:hint="eastAsia"/>
          <w:szCs w:val="21"/>
        </w:rPr>
        <w:t>3</w:t>
      </w:r>
      <w:r w:rsidRPr="009932EB">
        <w:rPr>
          <w:rFonts w:ascii="宋体" w:hAnsi="宋体" w:hint="eastAsia"/>
          <w:szCs w:val="21"/>
        </w:rPr>
        <w:t>)</w:t>
      </w:r>
    </w:p>
    <w:p w14:paraId="685D51C6" w14:textId="77777777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7校准结果表达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</w:t>
      </w:r>
      <w:r w:rsidR="00894D08">
        <w:rPr>
          <w:rFonts w:ascii="宋体" w:hAnsi="宋体" w:hint="eastAsia"/>
          <w:szCs w:val="21"/>
        </w:rPr>
        <w:t>3</w:t>
      </w:r>
      <w:r w:rsidRPr="009932EB">
        <w:rPr>
          <w:rFonts w:ascii="宋体" w:hAnsi="宋体" w:hint="eastAsia"/>
          <w:szCs w:val="21"/>
        </w:rPr>
        <w:t>)</w:t>
      </w:r>
    </w:p>
    <w:p w14:paraId="5F16F4DD" w14:textId="77777777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8复校时间间隔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(3)</w:t>
      </w:r>
    </w:p>
    <w:p w14:paraId="0EBCBD9F" w14:textId="77777777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附录A原始记录格式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(4)</w:t>
      </w:r>
    </w:p>
    <w:p w14:paraId="79C32F7C" w14:textId="77777777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附录B校准证书内页格式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(5)</w:t>
      </w:r>
    </w:p>
    <w:p w14:paraId="5001A720" w14:textId="77777777" w:rsidR="00873B93" w:rsidRPr="009932EB" w:rsidRDefault="00873B93" w:rsidP="002A55D5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 w:rsidRPr="009932EB">
        <w:rPr>
          <w:rFonts w:ascii="宋体" w:hAnsi="宋体" w:hint="eastAsia"/>
          <w:szCs w:val="21"/>
        </w:rPr>
        <w:t>附录C</w:t>
      </w:r>
      <w:r w:rsidR="00A677E8">
        <w:rPr>
          <w:rFonts w:ascii="宋体" w:hAnsi="宋体" w:hint="eastAsia"/>
          <w:szCs w:val="21"/>
        </w:rPr>
        <w:t>公转转速</w:t>
      </w:r>
      <w:r w:rsidRPr="009932EB">
        <w:rPr>
          <w:rFonts w:ascii="宋体" w:hAnsi="宋体" w:hint="eastAsia"/>
          <w:szCs w:val="21"/>
        </w:rPr>
        <w:t>测量不确定度</w:t>
      </w:r>
      <w:r w:rsidR="00012FCD">
        <w:rPr>
          <w:rFonts w:ascii="宋体" w:hAnsi="宋体" w:hint="eastAsia"/>
          <w:szCs w:val="21"/>
        </w:rPr>
        <w:t>评定示例</w:t>
      </w:r>
      <w:r w:rsidRPr="009932EB">
        <w:rPr>
          <w:rFonts w:ascii="宋体" w:hAnsi="宋体"/>
          <w:szCs w:val="21"/>
        </w:rPr>
        <w:tab/>
      </w:r>
      <w:r w:rsidRPr="009932EB">
        <w:rPr>
          <w:rFonts w:ascii="宋体" w:hAnsi="宋体" w:hint="eastAsia"/>
          <w:szCs w:val="21"/>
        </w:rPr>
        <w:t>(6)</w:t>
      </w:r>
    </w:p>
    <w:p w14:paraId="6A7552DC" w14:textId="77777777" w:rsidR="00873B93" w:rsidRPr="009932EB" w:rsidRDefault="00894D08" w:rsidP="002A55D5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</w:t>
      </w:r>
      <w:r w:rsidR="00873B93" w:rsidRPr="009932EB">
        <w:rPr>
          <w:rFonts w:ascii="宋体" w:hAnsi="宋体" w:hint="eastAsia"/>
          <w:szCs w:val="21"/>
        </w:rPr>
        <w:t>D</w:t>
      </w:r>
      <w:r w:rsidR="00A677E8">
        <w:rPr>
          <w:rFonts w:ascii="宋体" w:hAnsi="宋体" w:hint="eastAsia"/>
          <w:szCs w:val="21"/>
        </w:rPr>
        <w:t>搅拌时间</w:t>
      </w:r>
      <w:r w:rsidR="00873B93" w:rsidRPr="009932EB">
        <w:rPr>
          <w:rFonts w:ascii="宋体" w:hAnsi="宋体" w:hint="eastAsia"/>
          <w:szCs w:val="21"/>
        </w:rPr>
        <w:t>测量不确定度</w:t>
      </w:r>
      <w:r w:rsidR="00012FCD">
        <w:rPr>
          <w:rFonts w:ascii="宋体" w:hAnsi="宋体" w:hint="eastAsia"/>
          <w:szCs w:val="21"/>
        </w:rPr>
        <w:t>评定示例</w:t>
      </w:r>
      <w:r w:rsidR="00873B93" w:rsidRPr="009932EB">
        <w:rPr>
          <w:rFonts w:ascii="宋体" w:hAnsi="宋体"/>
          <w:szCs w:val="21"/>
        </w:rPr>
        <w:tab/>
      </w:r>
      <w:r w:rsidR="00873B93" w:rsidRPr="009932EB">
        <w:rPr>
          <w:rFonts w:ascii="宋体" w:hAnsi="宋体" w:hint="eastAsia"/>
          <w:szCs w:val="21"/>
        </w:rPr>
        <w:t>(8)</w:t>
      </w:r>
    </w:p>
    <w:p w14:paraId="31F8B2C4" w14:textId="77777777" w:rsidR="00873B93" w:rsidRDefault="00873B93" w:rsidP="002A55D5">
      <w:pPr>
        <w:pStyle w:val="ac"/>
        <w:tabs>
          <w:tab w:val="right" w:leader="dot" w:pos="9240"/>
        </w:tabs>
        <w:spacing w:line="276" w:lineRule="auto"/>
        <w:ind w:firstLineChars="0" w:firstLine="0"/>
        <w:rPr>
          <w:rFonts w:hAnsi="宋体"/>
          <w:kern w:val="2"/>
          <w:szCs w:val="21"/>
        </w:rPr>
      </w:pPr>
      <w:r w:rsidRPr="00894D08">
        <w:rPr>
          <w:rFonts w:eastAsiaTheme="minorEastAsia" w:hAnsi="宋体" w:cstheme="minorBidi" w:hint="eastAsia"/>
          <w:noProof w:val="0"/>
          <w:kern w:val="2"/>
          <w:szCs w:val="21"/>
        </w:rPr>
        <w:t>附录</w:t>
      </w:r>
      <w:r w:rsidRPr="00894D08">
        <w:rPr>
          <w:rFonts w:eastAsiaTheme="minorEastAsia" w:hAnsi="宋体" w:cstheme="minorBidi"/>
          <w:noProof w:val="0"/>
          <w:kern w:val="2"/>
          <w:szCs w:val="21"/>
        </w:rPr>
        <w:t>E</w:t>
      </w:r>
      <w:r w:rsidRPr="009932EB">
        <w:rPr>
          <w:rFonts w:hAnsi="宋体" w:hint="eastAsia"/>
          <w:kern w:val="2"/>
          <w:szCs w:val="21"/>
        </w:rPr>
        <w:t xml:space="preserve"> </w:t>
      </w:r>
      <w:r w:rsidR="00A677E8">
        <w:rPr>
          <w:rFonts w:hAnsi="宋体" w:hint="eastAsia"/>
          <w:kern w:val="2"/>
          <w:szCs w:val="21"/>
        </w:rPr>
        <w:t>搅拌</w:t>
      </w:r>
      <w:r w:rsidR="005F2AF3">
        <w:rPr>
          <w:rFonts w:hAnsi="宋体" w:hint="eastAsia"/>
          <w:kern w:val="2"/>
          <w:szCs w:val="21"/>
        </w:rPr>
        <w:t>叶</w:t>
      </w:r>
      <w:r w:rsidR="00A677E8">
        <w:rPr>
          <w:rFonts w:hAnsi="宋体" w:hint="eastAsia"/>
          <w:kern w:val="2"/>
          <w:szCs w:val="21"/>
        </w:rPr>
        <w:t>叶翅宽</w:t>
      </w:r>
      <w:r w:rsidR="005F2AF3">
        <w:rPr>
          <w:rFonts w:hAnsi="宋体" w:hint="eastAsia"/>
          <w:kern w:val="2"/>
          <w:szCs w:val="21"/>
        </w:rPr>
        <w:t>度</w:t>
      </w:r>
      <w:r w:rsidRPr="009932EB">
        <w:rPr>
          <w:rFonts w:hAnsi="宋体" w:hint="eastAsia"/>
          <w:kern w:val="2"/>
          <w:szCs w:val="21"/>
        </w:rPr>
        <w:t>测量不确定度</w:t>
      </w:r>
      <w:r w:rsidR="00012FCD">
        <w:rPr>
          <w:rFonts w:hAnsi="宋体" w:hint="eastAsia"/>
          <w:kern w:val="2"/>
          <w:szCs w:val="21"/>
        </w:rPr>
        <w:t>评定示例</w:t>
      </w:r>
      <w:r w:rsidRPr="009932EB">
        <w:rPr>
          <w:rFonts w:hAnsi="宋体"/>
          <w:kern w:val="2"/>
          <w:szCs w:val="21"/>
        </w:rPr>
        <w:tab/>
      </w:r>
      <w:r w:rsidRPr="009932EB">
        <w:rPr>
          <w:rFonts w:hAnsi="宋体" w:hint="eastAsia"/>
          <w:kern w:val="2"/>
          <w:szCs w:val="21"/>
        </w:rPr>
        <w:t>(</w:t>
      </w:r>
      <w:r w:rsidR="00012FCD">
        <w:rPr>
          <w:rFonts w:hAnsi="宋体" w:hint="eastAsia"/>
          <w:kern w:val="2"/>
          <w:szCs w:val="21"/>
        </w:rPr>
        <w:t>10</w:t>
      </w:r>
      <w:r w:rsidRPr="009932EB">
        <w:rPr>
          <w:rFonts w:hAnsi="宋体" w:hint="eastAsia"/>
          <w:kern w:val="2"/>
          <w:szCs w:val="21"/>
        </w:rPr>
        <w:t>)</w:t>
      </w:r>
    </w:p>
    <w:p w14:paraId="2CEED1CF" w14:textId="77777777" w:rsidR="00A677E8" w:rsidRPr="009932EB" w:rsidRDefault="00A677E8" w:rsidP="002A55D5">
      <w:pPr>
        <w:pStyle w:val="ac"/>
        <w:tabs>
          <w:tab w:val="right" w:leader="dot" w:pos="9240"/>
        </w:tabs>
        <w:spacing w:line="276" w:lineRule="auto"/>
        <w:ind w:firstLineChars="0" w:firstLine="0"/>
        <w:rPr>
          <w:rFonts w:hAnsi="宋体"/>
          <w:kern w:val="2"/>
          <w:szCs w:val="21"/>
        </w:rPr>
      </w:pPr>
      <w:r w:rsidRPr="00894D08">
        <w:rPr>
          <w:rFonts w:eastAsiaTheme="minorEastAsia" w:hAnsi="宋体" w:cstheme="minorBidi" w:hint="eastAsia"/>
          <w:noProof w:val="0"/>
          <w:kern w:val="2"/>
          <w:szCs w:val="21"/>
        </w:rPr>
        <w:t>附录F</w:t>
      </w:r>
      <w:r>
        <w:rPr>
          <w:rFonts w:hAnsi="宋体" w:hint="eastAsia"/>
          <w:kern w:val="2"/>
          <w:szCs w:val="21"/>
        </w:rPr>
        <w:t xml:space="preserve"> 锅叶间隙测量不确定度</w:t>
      </w:r>
      <w:r w:rsidR="00012FCD">
        <w:rPr>
          <w:rFonts w:hAnsi="宋体" w:hint="eastAsia"/>
          <w:kern w:val="2"/>
          <w:szCs w:val="21"/>
        </w:rPr>
        <w:t>评定示例</w:t>
      </w:r>
      <w:r w:rsidRPr="009932EB">
        <w:rPr>
          <w:rFonts w:hAnsi="宋体"/>
          <w:kern w:val="2"/>
          <w:szCs w:val="21"/>
        </w:rPr>
        <w:tab/>
      </w:r>
      <w:r w:rsidRPr="009932EB">
        <w:rPr>
          <w:rFonts w:hAnsi="宋体" w:hint="eastAsia"/>
          <w:kern w:val="2"/>
          <w:szCs w:val="21"/>
        </w:rPr>
        <w:t>(</w:t>
      </w:r>
      <w:r>
        <w:rPr>
          <w:rFonts w:hAnsi="宋体" w:hint="eastAsia"/>
          <w:kern w:val="2"/>
          <w:szCs w:val="21"/>
        </w:rPr>
        <w:t>1</w:t>
      </w:r>
      <w:r w:rsidR="00012FCD">
        <w:rPr>
          <w:rFonts w:hAnsi="宋体" w:hint="eastAsia"/>
          <w:kern w:val="2"/>
          <w:szCs w:val="21"/>
        </w:rPr>
        <w:t>2</w:t>
      </w:r>
      <w:r w:rsidRPr="009932EB">
        <w:rPr>
          <w:rFonts w:hAnsi="宋体" w:hint="eastAsia"/>
          <w:kern w:val="2"/>
          <w:szCs w:val="21"/>
        </w:rPr>
        <w:t>)</w:t>
      </w:r>
    </w:p>
    <w:p w14:paraId="60F3CC69" w14:textId="77777777" w:rsidR="00873B93" w:rsidRPr="009932EB" w:rsidRDefault="00873B93" w:rsidP="00873B93">
      <w:pPr>
        <w:tabs>
          <w:tab w:val="right" w:leader="dot" w:pos="9240"/>
        </w:tabs>
        <w:jc w:val="left"/>
        <w:rPr>
          <w:rFonts w:ascii="宋体" w:hAnsi="宋体"/>
          <w:szCs w:val="21"/>
        </w:rPr>
      </w:pPr>
    </w:p>
    <w:p w14:paraId="03F5CCA9" w14:textId="77777777" w:rsidR="00873B93" w:rsidRDefault="00873B93" w:rsidP="00873B93">
      <w:pPr>
        <w:tabs>
          <w:tab w:val="right" w:leader="dot" w:pos="9240"/>
        </w:tabs>
        <w:jc w:val="left"/>
        <w:rPr>
          <w:rFonts w:ascii="宋体" w:hAnsi="宋体"/>
          <w:sz w:val="24"/>
        </w:rPr>
      </w:pPr>
    </w:p>
    <w:p w14:paraId="07B9342F" w14:textId="77777777" w:rsidR="00873B93" w:rsidRDefault="00873B93" w:rsidP="00873B93">
      <w:pPr>
        <w:tabs>
          <w:tab w:val="right" w:leader="dot" w:pos="9240"/>
        </w:tabs>
        <w:jc w:val="left"/>
        <w:rPr>
          <w:rFonts w:ascii="宋体" w:hAnsi="宋体"/>
          <w:sz w:val="24"/>
        </w:rPr>
        <w:sectPr w:rsidR="00873B93" w:rsidSect="005B6E5F">
          <w:footerReference w:type="default" r:id="rId11"/>
          <w:pgSz w:w="11906" w:h="16838"/>
          <w:pgMar w:top="1588" w:right="1134" w:bottom="1276" w:left="1418" w:header="1417" w:footer="992" w:gutter="0"/>
          <w:pgNumType w:fmt="upperRoman" w:start="1"/>
          <w:cols w:space="720"/>
          <w:docGrid w:type="linesAndChars" w:linePitch="312"/>
        </w:sectPr>
      </w:pPr>
    </w:p>
    <w:p w14:paraId="671398CF" w14:textId="77777777" w:rsidR="00873B93" w:rsidRPr="00894D08" w:rsidRDefault="00873B93" w:rsidP="00B11B57">
      <w:pPr>
        <w:tabs>
          <w:tab w:val="right" w:leader="dot" w:pos="9240"/>
        </w:tabs>
        <w:jc w:val="center"/>
        <w:rPr>
          <w:rFonts w:ascii="宋体" w:hAnsi="宋体"/>
          <w:b/>
          <w:sz w:val="30"/>
          <w:szCs w:val="30"/>
        </w:rPr>
      </w:pPr>
      <w:r w:rsidRPr="00894D08">
        <w:rPr>
          <w:rFonts w:ascii="宋体" w:hAnsi="宋体" w:hint="eastAsia"/>
          <w:b/>
          <w:sz w:val="30"/>
          <w:szCs w:val="30"/>
        </w:rPr>
        <w:t>引 言</w:t>
      </w:r>
    </w:p>
    <w:p w14:paraId="75DA1DB4" w14:textId="77777777" w:rsidR="00873B93" w:rsidRDefault="00873B93" w:rsidP="00873B93">
      <w:pPr>
        <w:jc w:val="left"/>
        <w:rPr>
          <w:rFonts w:ascii="宋体" w:hAnsi="宋体"/>
        </w:rPr>
      </w:pPr>
    </w:p>
    <w:p w14:paraId="4BB280CB" w14:textId="6F9A1DCD" w:rsidR="00873B93" w:rsidRPr="00D543A0" w:rsidRDefault="00873B93" w:rsidP="00D543A0">
      <w:pPr>
        <w:widowControl/>
        <w:spacing w:line="276" w:lineRule="auto"/>
        <w:ind w:firstLineChars="200" w:firstLine="420"/>
        <w:jc w:val="left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本规范按照</w:t>
      </w:r>
      <w:r w:rsidRPr="00D543A0">
        <w:rPr>
          <w:rFonts w:asciiTheme="minorEastAsia" w:hAnsiTheme="minorEastAsia" w:hint="eastAsia"/>
        </w:rPr>
        <w:t>JJF1071</w:t>
      </w:r>
      <w:r w:rsidR="002A55D5" w:rsidRPr="00D543A0">
        <w:rPr>
          <w:rFonts w:asciiTheme="minorEastAsia" w:hAnsiTheme="minorEastAsia" w:hint="eastAsia"/>
        </w:rPr>
        <w:t>-2010</w:t>
      </w:r>
      <w:r w:rsidRPr="00D543A0">
        <w:rPr>
          <w:rFonts w:asciiTheme="minorEastAsia" w:hAnsiTheme="minorEastAsia" w:hint="eastAsia"/>
        </w:rPr>
        <w:t>《国家计量校准规范编写规则》</w:t>
      </w:r>
      <w:r w:rsidR="002A55D5" w:rsidRPr="00D543A0">
        <w:rPr>
          <w:rFonts w:asciiTheme="minorEastAsia" w:hAnsiTheme="minorEastAsia" w:hint="eastAsia"/>
        </w:rPr>
        <w:t>，JJF1001-2011《通用计量术语及定义》和JJF1059.1-2012《测量不确定度评定与表示》</w:t>
      </w:r>
      <w:r w:rsidRPr="00D543A0">
        <w:rPr>
          <w:rFonts w:asciiTheme="minorEastAsia" w:hAnsiTheme="minorEastAsia" w:hint="eastAsia"/>
        </w:rPr>
        <w:t>的</w:t>
      </w:r>
      <w:r w:rsidR="002A55D5" w:rsidRPr="00D543A0">
        <w:rPr>
          <w:rFonts w:asciiTheme="minorEastAsia" w:hAnsiTheme="minorEastAsia" w:hint="eastAsia"/>
        </w:rPr>
        <w:t>规定而制定</w:t>
      </w:r>
      <w:r w:rsidRPr="00D543A0">
        <w:rPr>
          <w:rFonts w:asciiTheme="minorEastAsia" w:hAnsiTheme="minorEastAsia" w:hint="eastAsia"/>
        </w:rPr>
        <w:t>。</w:t>
      </w:r>
    </w:p>
    <w:p w14:paraId="1A03D612" w14:textId="067643ED" w:rsidR="00873B93" w:rsidRPr="0030672E" w:rsidRDefault="00873B93" w:rsidP="002A55D5">
      <w:pPr>
        <w:spacing w:line="276" w:lineRule="auto"/>
        <w:ind w:firstLineChars="200" w:firstLine="420"/>
        <w:jc w:val="left"/>
        <w:rPr>
          <w:rFonts w:asciiTheme="minorEastAsia" w:hAnsiTheme="minorEastAsia"/>
          <w:szCs w:val="21"/>
        </w:rPr>
      </w:pPr>
      <w:r w:rsidRPr="0030672E">
        <w:rPr>
          <w:rFonts w:asciiTheme="minorEastAsia" w:hAnsiTheme="minorEastAsia" w:hint="eastAsia"/>
          <w:szCs w:val="21"/>
        </w:rPr>
        <w:t>本规范</w:t>
      </w:r>
      <w:r w:rsidR="002A55D5">
        <w:rPr>
          <w:rFonts w:asciiTheme="minorEastAsia" w:hAnsiTheme="minorEastAsia" w:hint="eastAsia"/>
          <w:szCs w:val="21"/>
        </w:rPr>
        <w:t>技术指标</w:t>
      </w:r>
      <w:r w:rsidRPr="0030672E">
        <w:rPr>
          <w:rFonts w:asciiTheme="minorEastAsia" w:hAnsiTheme="minorEastAsia" w:hint="eastAsia"/>
          <w:szCs w:val="21"/>
        </w:rPr>
        <w:t>依据</w:t>
      </w:r>
      <w:r w:rsidRPr="0030672E">
        <w:rPr>
          <w:rFonts w:asciiTheme="minorEastAsia" w:hAnsiTheme="minorEastAsia" w:hint="eastAsia"/>
        </w:rPr>
        <w:t>JC/T681《行星式</w:t>
      </w:r>
      <w:r w:rsidR="004B100B" w:rsidRPr="0030672E">
        <w:rPr>
          <w:rFonts w:asciiTheme="minorEastAsia" w:hAnsiTheme="minorEastAsia" w:hint="eastAsia"/>
        </w:rPr>
        <w:t>水泥</w:t>
      </w:r>
      <w:r w:rsidRPr="0030672E">
        <w:rPr>
          <w:rFonts w:asciiTheme="minorEastAsia" w:hAnsiTheme="minorEastAsia" w:hint="eastAsia"/>
        </w:rPr>
        <w:t>胶砂搅拌机》</w:t>
      </w:r>
      <w:r w:rsidRPr="0030672E">
        <w:rPr>
          <w:rFonts w:asciiTheme="minorEastAsia" w:hAnsiTheme="minorEastAsia" w:hint="eastAsia"/>
          <w:szCs w:val="21"/>
        </w:rPr>
        <w:t>而制定。</w:t>
      </w:r>
    </w:p>
    <w:p w14:paraId="203840B7" w14:textId="77777777" w:rsidR="00873B93" w:rsidRPr="0030672E" w:rsidRDefault="00873B93" w:rsidP="002A55D5">
      <w:pPr>
        <w:spacing w:line="276" w:lineRule="auto"/>
        <w:ind w:firstLine="405"/>
        <w:jc w:val="left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本规范</w:t>
      </w:r>
      <w:r w:rsidR="00D37A4E" w:rsidRPr="0030672E">
        <w:rPr>
          <w:rFonts w:asciiTheme="minorEastAsia" w:hAnsiTheme="minorEastAsia" w:hint="eastAsia"/>
        </w:rPr>
        <w:t>代替</w:t>
      </w:r>
      <w:r w:rsidRPr="0030672E">
        <w:rPr>
          <w:rFonts w:asciiTheme="minorEastAsia" w:hAnsiTheme="minorEastAsia" w:hint="eastAsia"/>
          <w:szCs w:val="21"/>
        </w:rPr>
        <w:t>JJG（建材）123-1999</w:t>
      </w:r>
      <w:r w:rsidRPr="0030672E">
        <w:rPr>
          <w:rFonts w:asciiTheme="minorEastAsia" w:hAnsiTheme="minorEastAsia" w:hint="eastAsia"/>
        </w:rPr>
        <w:t>《行星式胶砂搅拌机检定规程》。</w:t>
      </w:r>
    </w:p>
    <w:p w14:paraId="29176D98" w14:textId="77777777" w:rsidR="00873B93" w:rsidRPr="0030672E" w:rsidRDefault="00873B93" w:rsidP="002A55D5">
      <w:pPr>
        <w:spacing w:line="276" w:lineRule="auto"/>
        <w:ind w:firstLine="405"/>
        <w:jc w:val="left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与</w:t>
      </w:r>
      <w:r w:rsidRPr="0030672E">
        <w:rPr>
          <w:rFonts w:asciiTheme="minorEastAsia" w:hAnsiTheme="minorEastAsia" w:hint="eastAsia"/>
          <w:szCs w:val="21"/>
        </w:rPr>
        <w:t>JJG（建材）</w:t>
      </w:r>
      <w:r w:rsidR="00B11B57" w:rsidRPr="0030672E">
        <w:rPr>
          <w:rFonts w:asciiTheme="minorEastAsia" w:hAnsiTheme="minorEastAsia" w:hint="eastAsia"/>
          <w:szCs w:val="21"/>
        </w:rPr>
        <w:t>123</w:t>
      </w:r>
      <w:r w:rsidRPr="0030672E">
        <w:rPr>
          <w:rFonts w:asciiTheme="minorEastAsia" w:hAnsiTheme="minorEastAsia" w:hint="eastAsia"/>
          <w:szCs w:val="21"/>
        </w:rPr>
        <w:t>-1999</w:t>
      </w:r>
      <w:r w:rsidRPr="0030672E">
        <w:rPr>
          <w:rFonts w:asciiTheme="minorEastAsia" w:hAnsiTheme="minorEastAsia" w:hint="eastAsia"/>
        </w:rPr>
        <w:t>相比，</w:t>
      </w:r>
      <w:r w:rsidR="00865041" w:rsidRPr="0030672E">
        <w:rPr>
          <w:rFonts w:asciiTheme="minorEastAsia" w:hAnsiTheme="minorEastAsia" w:hint="eastAsia"/>
        </w:rPr>
        <w:t>除编辑性修改外，主要技术变化如下</w:t>
      </w:r>
      <w:r w:rsidRPr="0030672E">
        <w:rPr>
          <w:rFonts w:asciiTheme="minorEastAsia" w:hAnsiTheme="minorEastAsia" w:hint="eastAsia"/>
        </w:rPr>
        <w:t>：</w:t>
      </w:r>
    </w:p>
    <w:p w14:paraId="02D43424" w14:textId="77777777" w:rsidR="00873B93" w:rsidRPr="0030672E" w:rsidRDefault="00873B93" w:rsidP="002A55D5">
      <w:pPr>
        <w:spacing w:line="276" w:lineRule="auto"/>
        <w:ind w:firstLine="405"/>
        <w:jc w:val="left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——本规范为校准规范；</w:t>
      </w:r>
    </w:p>
    <w:p w14:paraId="21E10D57" w14:textId="77777777" w:rsidR="00873B93" w:rsidRPr="0030672E" w:rsidRDefault="00873B93" w:rsidP="002A55D5">
      <w:pPr>
        <w:spacing w:line="276" w:lineRule="auto"/>
        <w:ind w:firstLine="420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——将</w:t>
      </w:r>
      <w:r w:rsidR="002752BC" w:rsidRPr="0030672E">
        <w:rPr>
          <w:rFonts w:asciiTheme="minorEastAsia" w:hAnsiTheme="minorEastAsia" w:hint="eastAsia"/>
        </w:rPr>
        <w:t>转速表的分度值由“</w:t>
      </w:r>
      <w:r w:rsidR="002752BC" w:rsidRPr="0030672E">
        <w:rPr>
          <w:rFonts w:asciiTheme="minorEastAsia" w:hAnsiTheme="minorEastAsia" w:hint="eastAsia"/>
          <w:szCs w:val="21"/>
        </w:rPr>
        <w:t>1r/min</w:t>
      </w:r>
      <w:r w:rsidR="002752BC" w:rsidRPr="0030672E">
        <w:rPr>
          <w:rFonts w:asciiTheme="minorEastAsia" w:hAnsiTheme="minorEastAsia" w:hint="eastAsia"/>
        </w:rPr>
        <w:t>”改为“</w:t>
      </w:r>
      <w:r w:rsidR="002752BC" w:rsidRPr="0030672E">
        <w:rPr>
          <w:rFonts w:asciiTheme="minorEastAsia" w:hAnsiTheme="minorEastAsia" w:hint="eastAsia"/>
          <w:szCs w:val="21"/>
        </w:rPr>
        <w:t>0.</w:t>
      </w:r>
      <w:r w:rsidR="00A0624C" w:rsidRPr="0030672E">
        <w:rPr>
          <w:rFonts w:asciiTheme="minorEastAsia" w:hAnsiTheme="minorEastAsia" w:hint="eastAsia"/>
          <w:szCs w:val="21"/>
        </w:rPr>
        <w:t>1</w:t>
      </w:r>
      <w:r w:rsidR="002752BC" w:rsidRPr="0030672E">
        <w:rPr>
          <w:rFonts w:asciiTheme="minorEastAsia" w:hAnsiTheme="minorEastAsia" w:hint="eastAsia"/>
          <w:szCs w:val="21"/>
        </w:rPr>
        <w:t>r/min</w:t>
      </w:r>
      <w:r w:rsidR="002752BC" w:rsidRPr="0030672E">
        <w:rPr>
          <w:rFonts w:asciiTheme="minorEastAsia" w:hAnsiTheme="minorEastAsia" w:hint="eastAsia"/>
        </w:rPr>
        <w:t>”</w:t>
      </w:r>
      <w:r w:rsidRPr="0030672E">
        <w:rPr>
          <w:rFonts w:asciiTheme="minorEastAsia" w:hAnsiTheme="minorEastAsia" w:hint="eastAsia"/>
        </w:rPr>
        <w:t>；</w:t>
      </w:r>
    </w:p>
    <w:p w14:paraId="51C9884A" w14:textId="77777777" w:rsidR="002752BC" w:rsidRPr="0030672E" w:rsidRDefault="00873B93" w:rsidP="002A55D5">
      <w:pPr>
        <w:spacing w:line="276" w:lineRule="auto"/>
        <w:ind w:firstLine="420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——增加了</w:t>
      </w:r>
      <w:r w:rsidR="002752BC" w:rsidRPr="0030672E">
        <w:rPr>
          <w:rFonts w:asciiTheme="minorEastAsia" w:hAnsiTheme="minorEastAsia" w:hint="eastAsia"/>
        </w:rPr>
        <w:t>间隙棒的尺寸公差“</w:t>
      </w:r>
      <w:r w:rsidR="002752BC" w:rsidRPr="0030672E">
        <w:rPr>
          <w:rFonts w:asciiTheme="minorEastAsia" w:hAnsiTheme="minorEastAsia" w:hint="eastAsia"/>
          <w:szCs w:val="21"/>
        </w:rPr>
        <w:sym w:font="Symbol" w:char="F0B1"/>
      </w:r>
      <w:r w:rsidR="002752BC" w:rsidRPr="0030672E">
        <w:rPr>
          <w:rFonts w:asciiTheme="minorEastAsia" w:hAnsiTheme="minorEastAsia" w:hint="eastAsia"/>
          <w:szCs w:val="21"/>
        </w:rPr>
        <w:t>0.06</w:t>
      </w:r>
      <w:r w:rsidR="002752BC" w:rsidRPr="0030672E">
        <w:rPr>
          <w:rFonts w:asciiTheme="minorEastAsia" w:hAnsiTheme="minorEastAsia" w:hint="eastAsia"/>
        </w:rPr>
        <w:t>mm”；</w:t>
      </w:r>
    </w:p>
    <w:p w14:paraId="3B7E6CE1" w14:textId="77777777" w:rsidR="002752BC" w:rsidRPr="0030672E" w:rsidRDefault="002752BC" w:rsidP="002A55D5">
      <w:pPr>
        <w:spacing w:line="276" w:lineRule="auto"/>
        <w:ind w:firstLine="420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——删除了</w:t>
      </w:r>
      <w:r w:rsidR="00BD024A" w:rsidRPr="0030672E">
        <w:rPr>
          <w:rFonts w:asciiTheme="minorEastAsia" w:hAnsiTheme="minorEastAsia" w:hint="eastAsia"/>
        </w:rPr>
        <w:t>生产制造相关的</w:t>
      </w:r>
      <w:r w:rsidRPr="0030672E">
        <w:rPr>
          <w:rFonts w:asciiTheme="minorEastAsia" w:hAnsiTheme="minorEastAsia" w:hint="eastAsia"/>
        </w:rPr>
        <w:t>技术要求；</w:t>
      </w:r>
    </w:p>
    <w:p w14:paraId="7C23C016" w14:textId="77777777" w:rsidR="00873B93" w:rsidRPr="0030672E" w:rsidRDefault="002752BC" w:rsidP="002A55D5">
      <w:pPr>
        <w:spacing w:line="276" w:lineRule="auto"/>
        <w:ind w:firstLine="420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——增加了公转转速、搅拌时间、搅拌叶</w:t>
      </w:r>
      <w:proofErr w:type="gramStart"/>
      <w:r w:rsidR="005F2AF3">
        <w:rPr>
          <w:rFonts w:asciiTheme="minorEastAsia" w:hAnsiTheme="minorEastAsia" w:hint="eastAsia"/>
        </w:rPr>
        <w:t>叶</w:t>
      </w:r>
      <w:proofErr w:type="gramEnd"/>
      <w:r w:rsidRPr="0030672E">
        <w:rPr>
          <w:rFonts w:asciiTheme="minorEastAsia" w:hAnsiTheme="minorEastAsia" w:hint="eastAsia"/>
        </w:rPr>
        <w:t>翅宽</w:t>
      </w:r>
      <w:r w:rsidR="005F2AF3">
        <w:rPr>
          <w:rFonts w:asciiTheme="minorEastAsia" w:hAnsiTheme="minorEastAsia" w:hint="eastAsia"/>
        </w:rPr>
        <w:t>度</w:t>
      </w:r>
      <w:r w:rsidRPr="0030672E">
        <w:rPr>
          <w:rFonts w:asciiTheme="minorEastAsia" w:hAnsiTheme="minorEastAsia" w:hint="eastAsia"/>
        </w:rPr>
        <w:t>、</w:t>
      </w:r>
      <w:proofErr w:type="gramStart"/>
      <w:r w:rsidRPr="0030672E">
        <w:rPr>
          <w:rFonts w:asciiTheme="minorEastAsia" w:hAnsiTheme="minorEastAsia" w:hint="eastAsia"/>
        </w:rPr>
        <w:t>锅叶间隙</w:t>
      </w:r>
      <w:proofErr w:type="gramEnd"/>
      <w:r w:rsidR="00873B93" w:rsidRPr="0030672E">
        <w:rPr>
          <w:rFonts w:asciiTheme="minorEastAsia" w:hAnsiTheme="minorEastAsia" w:hint="eastAsia"/>
        </w:rPr>
        <w:t>的测量不确定度评价示例。</w:t>
      </w:r>
    </w:p>
    <w:p w14:paraId="028D0FB8" w14:textId="77777777" w:rsidR="00873B93" w:rsidRPr="0030672E" w:rsidRDefault="00873B93" w:rsidP="002A55D5">
      <w:pPr>
        <w:spacing w:line="276" w:lineRule="auto"/>
        <w:ind w:firstLine="420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本规范所代替的历次版本发布情况为：</w:t>
      </w:r>
    </w:p>
    <w:p w14:paraId="78A0C5E8" w14:textId="77777777" w:rsidR="00873B93" w:rsidRPr="0030672E" w:rsidRDefault="00873B93" w:rsidP="002A55D5">
      <w:pPr>
        <w:spacing w:line="276" w:lineRule="auto"/>
        <w:ind w:firstLine="420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——</w:t>
      </w:r>
      <w:r w:rsidRPr="0030672E">
        <w:rPr>
          <w:rFonts w:asciiTheme="minorEastAsia" w:hAnsiTheme="minorEastAsia"/>
          <w:szCs w:val="21"/>
        </w:rPr>
        <w:t>JJG(</w:t>
      </w:r>
      <w:r w:rsidRPr="0030672E">
        <w:rPr>
          <w:rFonts w:asciiTheme="minorEastAsia" w:hAnsiTheme="minorEastAsia" w:hint="eastAsia"/>
          <w:szCs w:val="21"/>
        </w:rPr>
        <w:t>建材</w:t>
      </w:r>
      <w:r w:rsidRPr="0030672E">
        <w:rPr>
          <w:rFonts w:asciiTheme="minorEastAsia" w:hAnsiTheme="minorEastAsia"/>
          <w:szCs w:val="21"/>
        </w:rPr>
        <w:t xml:space="preserve">) </w:t>
      </w:r>
      <w:r w:rsidRPr="0030672E">
        <w:rPr>
          <w:rFonts w:asciiTheme="minorEastAsia" w:hAnsiTheme="minorEastAsia" w:hint="eastAsia"/>
          <w:szCs w:val="21"/>
        </w:rPr>
        <w:t>123—</w:t>
      </w:r>
      <w:r w:rsidRPr="0030672E">
        <w:rPr>
          <w:rFonts w:asciiTheme="minorEastAsia" w:hAnsiTheme="minorEastAsia"/>
          <w:szCs w:val="21"/>
        </w:rPr>
        <w:t>1999</w:t>
      </w:r>
      <w:r w:rsidRPr="0030672E">
        <w:rPr>
          <w:rFonts w:asciiTheme="minorEastAsia" w:hAnsiTheme="minorEastAsia" w:hint="eastAsia"/>
        </w:rPr>
        <w:t>。</w:t>
      </w:r>
    </w:p>
    <w:p w14:paraId="4AD53ABC" w14:textId="77777777" w:rsidR="00873B93" w:rsidRPr="00BF7AA2" w:rsidRDefault="00873B93" w:rsidP="002A55D5">
      <w:pPr>
        <w:spacing w:line="276" w:lineRule="auto"/>
        <w:ind w:firstLine="420"/>
        <w:rPr>
          <w:rFonts w:ascii="宋体" w:hAnsi="宋体"/>
        </w:rPr>
      </w:pPr>
    </w:p>
    <w:p w14:paraId="713B2CF7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0638E470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4FA054F5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54E824A7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68D2F8DA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00A1A967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54EC7E9A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0FC1BDE7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169F11B3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6F76BE24" w14:textId="77777777" w:rsidR="00873B93" w:rsidRPr="00035FE4" w:rsidRDefault="00873B93" w:rsidP="002A55D5">
      <w:pPr>
        <w:spacing w:line="276" w:lineRule="auto"/>
        <w:jc w:val="left"/>
        <w:rPr>
          <w:rFonts w:ascii="宋体" w:hAnsi="宋体"/>
          <w:szCs w:val="21"/>
        </w:rPr>
      </w:pPr>
    </w:p>
    <w:p w14:paraId="39695B2C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19DB76A3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136301EA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584D3869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2579FC26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53CAF5C6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2C43A112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3986F7D8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09DEFE2D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4AC9BC9E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3855E30C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51F4218B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1DB7B7B3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2C0F1E94" w14:textId="77777777" w:rsidR="00873B93" w:rsidRDefault="00873B93" w:rsidP="002A55D5">
      <w:pPr>
        <w:spacing w:line="276" w:lineRule="auto"/>
        <w:jc w:val="left"/>
        <w:rPr>
          <w:rFonts w:ascii="宋体" w:hAnsi="宋体"/>
        </w:rPr>
      </w:pPr>
    </w:p>
    <w:p w14:paraId="5E64D81C" w14:textId="77777777" w:rsidR="00873B93" w:rsidRDefault="00873B93" w:rsidP="002A55D5">
      <w:pPr>
        <w:spacing w:line="276" w:lineRule="auto"/>
        <w:rPr>
          <w:rFonts w:ascii="黑体" w:eastAsia="黑体" w:hAnsi="黑体"/>
          <w:b/>
          <w:sz w:val="28"/>
          <w:szCs w:val="28"/>
        </w:rPr>
        <w:sectPr w:rsidR="00873B93" w:rsidSect="005B6E5F">
          <w:headerReference w:type="even" r:id="rId12"/>
          <w:footerReference w:type="even" r:id="rId13"/>
          <w:headerReference w:type="first" r:id="rId14"/>
          <w:footerReference w:type="first" r:id="rId15"/>
          <w:pgSz w:w="11906" w:h="16838"/>
          <w:pgMar w:top="1134" w:right="1701" w:bottom="1134" w:left="1701" w:header="851" w:footer="992" w:gutter="0"/>
          <w:pgNumType w:fmt="upperRoman"/>
          <w:cols w:space="425"/>
          <w:docGrid w:type="lines" w:linePitch="312"/>
        </w:sectPr>
      </w:pPr>
    </w:p>
    <w:p w14:paraId="5DC3911F" w14:textId="77777777" w:rsidR="00873B93" w:rsidRDefault="00873B93" w:rsidP="002A55D5">
      <w:pPr>
        <w:spacing w:line="276" w:lineRule="auto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行星式</w:t>
      </w:r>
      <w:proofErr w:type="gramStart"/>
      <w:r w:rsidR="00AB1780">
        <w:rPr>
          <w:rFonts w:ascii="黑体" w:eastAsia="黑体" w:hAnsi="黑体" w:hint="eastAsia"/>
          <w:b/>
          <w:sz w:val="28"/>
          <w:szCs w:val="28"/>
        </w:rPr>
        <w:t>水泥</w:t>
      </w:r>
      <w:r>
        <w:rPr>
          <w:rFonts w:ascii="黑体" w:eastAsia="黑体" w:hAnsi="黑体" w:hint="eastAsia"/>
          <w:b/>
          <w:sz w:val="28"/>
          <w:szCs w:val="28"/>
        </w:rPr>
        <w:t>胶砂搅拌机</w:t>
      </w:r>
      <w:proofErr w:type="gramEnd"/>
      <w:r>
        <w:rPr>
          <w:rFonts w:ascii="黑体" w:eastAsia="黑体" w:hAnsi="黑体" w:hint="eastAsia"/>
          <w:b/>
          <w:sz w:val="28"/>
          <w:szCs w:val="28"/>
        </w:rPr>
        <w:t>校准规范</w:t>
      </w:r>
    </w:p>
    <w:p w14:paraId="32A34221" w14:textId="77777777" w:rsidR="00873B93" w:rsidRDefault="00873B93" w:rsidP="002A55D5">
      <w:pPr>
        <w:pStyle w:val="a0"/>
        <w:spacing w:before="156" w:after="156" w:line="276" w:lineRule="auto"/>
        <w:ind w:left="0"/>
      </w:pPr>
      <w:r>
        <w:rPr>
          <w:rFonts w:hint="eastAsia"/>
        </w:rPr>
        <w:t xml:space="preserve"> 范围</w:t>
      </w:r>
    </w:p>
    <w:p w14:paraId="3C2CCD19" w14:textId="77777777" w:rsidR="00873B93" w:rsidRDefault="00873B93" w:rsidP="002A55D5">
      <w:pPr>
        <w:pStyle w:val="afd"/>
        <w:spacing w:before="62" w:after="62" w:line="276" w:lineRule="auto"/>
        <w:ind w:leftChars="0" w:left="0" w:firstLineChars="0" w:firstLine="420"/>
        <w:rPr>
          <w:sz w:val="21"/>
        </w:rPr>
      </w:pPr>
      <w:r>
        <w:rPr>
          <w:rFonts w:hint="eastAsia"/>
          <w:sz w:val="21"/>
        </w:rPr>
        <w:t>本规范适用于行星式</w:t>
      </w:r>
      <w:proofErr w:type="gramStart"/>
      <w:r w:rsidR="00AB1780">
        <w:rPr>
          <w:rFonts w:hint="eastAsia"/>
          <w:sz w:val="21"/>
        </w:rPr>
        <w:t>水泥</w:t>
      </w:r>
      <w:r>
        <w:rPr>
          <w:rFonts w:hint="eastAsia"/>
          <w:sz w:val="21"/>
        </w:rPr>
        <w:t>胶砂搅拌机</w:t>
      </w:r>
      <w:proofErr w:type="gramEnd"/>
      <w:r>
        <w:rPr>
          <w:rFonts w:hint="eastAsia"/>
          <w:sz w:val="21"/>
        </w:rPr>
        <w:t>（以下简称搅拌机）的校准。</w:t>
      </w:r>
    </w:p>
    <w:p w14:paraId="1DC4FB25" w14:textId="77777777" w:rsidR="00873B93" w:rsidRPr="004303AA" w:rsidRDefault="00873B93" w:rsidP="002A55D5">
      <w:pPr>
        <w:pStyle w:val="a0"/>
        <w:spacing w:before="156" w:after="156" w:line="276" w:lineRule="auto"/>
        <w:ind w:left="0"/>
      </w:pPr>
      <w:r>
        <w:rPr>
          <w:rFonts w:hint="eastAsia"/>
        </w:rPr>
        <w:t xml:space="preserve"> 引用文件</w:t>
      </w:r>
    </w:p>
    <w:p w14:paraId="28E383B9" w14:textId="77777777" w:rsidR="00873B93" w:rsidRDefault="00873B93" w:rsidP="002A55D5">
      <w:pPr>
        <w:spacing w:beforeLines="20" w:before="62" w:afterLines="20" w:after="62" w:line="276" w:lineRule="auto"/>
        <w:ind w:firstLineChars="250" w:firstLine="525"/>
      </w:pPr>
      <w:r>
        <w:rPr>
          <w:rFonts w:hint="eastAsia"/>
        </w:rPr>
        <w:t>本规范引用了下列文件：</w:t>
      </w:r>
    </w:p>
    <w:p w14:paraId="3B411C69" w14:textId="77777777" w:rsidR="00A42335" w:rsidRPr="0030672E" w:rsidRDefault="00A42335" w:rsidP="002A55D5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 w:cs="Times New Roman"/>
        </w:rPr>
      </w:pPr>
      <w:r w:rsidRPr="0030672E">
        <w:rPr>
          <w:rFonts w:asciiTheme="minorEastAsia" w:hAnsiTheme="minorEastAsia" w:cs="Times New Roman" w:hint="eastAsia"/>
        </w:rPr>
        <w:t xml:space="preserve">JJG30 </w:t>
      </w:r>
      <w:r w:rsidRPr="0030672E">
        <w:rPr>
          <w:rFonts w:asciiTheme="minorEastAsia" w:hAnsiTheme="minorEastAsia" w:hint="eastAsia"/>
        </w:rPr>
        <w:t xml:space="preserve">   </w:t>
      </w:r>
      <w:r w:rsidRPr="0030672E">
        <w:rPr>
          <w:rFonts w:asciiTheme="minorEastAsia" w:hAnsiTheme="minorEastAsia" w:cs="Times New Roman" w:hint="eastAsia"/>
        </w:rPr>
        <w:t xml:space="preserve"> 通用卡尺检定规程</w:t>
      </w:r>
    </w:p>
    <w:p w14:paraId="4BEBB791" w14:textId="77777777" w:rsidR="0081645F" w:rsidRPr="0030672E" w:rsidRDefault="0081645F" w:rsidP="002A55D5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 xml:space="preserve">JJG105   </w:t>
      </w:r>
      <w:r w:rsidR="004D591F" w:rsidRPr="0030672E">
        <w:rPr>
          <w:rFonts w:asciiTheme="minorEastAsia" w:hAnsiTheme="minorEastAsia" w:hint="eastAsia"/>
        </w:rPr>
        <w:t xml:space="preserve"> </w:t>
      </w:r>
      <w:r w:rsidRPr="0030672E">
        <w:rPr>
          <w:rFonts w:asciiTheme="minorEastAsia" w:hAnsiTheme="minorEastAsia" w:hint="eastAsia"/>
        </w:rPr>
        <w:t>转速表检定规程</w:t>
      </w:r>
    </w:p>
    <w:p w14:paraId="2CEE2432" w14:textId="77777777" w:rsidR="004D591F" w:rsidRPr="0030672E" w:rsidRDefault="005515EE" w:rsidP="002A55D5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 xml:space="preserve">JJG237   </w:t>
      </w:r>
      <w:r w:rsidR="004D591F" w:rsidRPr="0030672E">
        <w:rPr>
          <w:rFonts w:asciiTheme="minorEastAsia" w:hAnsiTheme="minorEastAsia" w:hint="eastAsia"/>
        </w:rPr>
        <w:t xml:space="preserve"> </w:t>
      </w:r>
      <w:r w:rsidRPr="0030672E">
        <w:rPr>
          <w:rFonts w:asciiTheme="minorEastAsia" w:hAnsiTheme="minorEastAsia" w:hint="eastAsia"/>
        </w:rPr>
        <w:t>秒表检定规程</w:t>
      </w:r>
    </w:p>
    <w:p w14:paraId="46EF68EE" w14:textId="77777777" w:rsidR="00B00451" w:rsidRPr="0030672E" w:rsidRDefault="00B00451" w:rsidP="002A55D5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 xml:space="preserve">JC/T681  </w:t>
      </w:r>
      <w:r w:rsidR="004D591F" w:rsidRPr="0030672E">
        <w:rPr>
          <w:rFonts w:asciiTheme="minorEastAsia" w:hAnsiTheme="minorEastAsia" w:hint="eastAsia"/>
        </w:rPr>
        <w:t xml:space="preserve"> </w:t>
      </w:r>
      <w:r w:rsidRPr="0030672E">
        <w:rPr>
          <w:rFonts w:asciiTheme="minorEastAsia" w:hAnsiTheme="minorEastAsia" w:hint="eastAsia"/>
        </w:rPr>
        <w:t>行星式</w:t>
      </w:r>
      <w:proofErr w:type="gramStart"/>
      <w:r w:rsidRPr="0030672E">
        <w:rPr>
          <w:rFonts w:asciiTheme="minorEastAsia" w:hAnsiTheme="minorEastAsia" w:hint="eastAsia"/>
        </w:rPr>
        <w:t>水泥胶砂搅拌机</w:t>
      </w:r>
      <w:proofErr w:type="gramEnd"/>
    </w:p>
    <w:p w14:paraId="69995956" w14:textId="77777777" w:rsidR="00873B93" w:rsidRDefault="00873B93" w:rsidP="002A55D5">
      <w:pPr>
        <w:spacing w:beforeLines="20" w:before="62" w:afterLines="20" w:after="62" w:line="276" w:lineRule="auto"/>
        <w:ind w:firstLineChars="200" w:firstLine="420"/>
      </w:pPr>
      <w:r>
        <w:rPr>
          <w:rFonts w:hint="eastAsia"/>
        </w:rPr>
        <w:t>凡是注日期的引用文件，仅注日期的版本适用于本规范；凡是不注日期的引用文件，其最新版本（包括所有的修改单）适用于本规范。</w:t>
      </w:r>
    </w:p>
    <w:p w14:paraId="3B052124" w14:textId="77777777" w:rsidR="00873B93" w:rsidRDefault="00873B93" w:rsidP="002A55D5">
      <w:pPr>
        <w:pStyle w:val="a0"/>
        <w:spacing w:before="156" w:after="156" w:line="276" w:lineRule="auto"/>
        <w:ind w:left="0"/>
      </w:pPr>
      <w:r>
        <w:rPr>
          <w:rFonts w:hint="eastAsia"/>
        </w:rPr>
        <w:t>概述</w:t>
      </w:r>
    </w:p>
    <w:p w14:paraId="4ED5474E" w14:textId="77777777" w:rsidR="004D591F" w:rsidRDefault="003E1380" w:rsidP="002A55D5">
      <w:pPr>
        <w:spacing w:line="276" w:lineRule="auto"/>
        <w:ind w:firstLineChars="200" w:firstLine="420"/>
      </w:pPr>
      <w:r w:rsidRPr="003E1380">
        <w:rPr>
          <w:rFonts w:hint="eastAsia"/>
        </w:rPr>
        <w:t>行星式</w:t>
      </w:r>
      <w:proofErr w:type="gramStart"/>
      <w:r w:rsidR="00AB1780">
        <w:rPr>
          <w:rFonts w:hint="eastAsia"/>
        </w:rPr>
        <w:t>水泥</w:t>
      </w:r>
      <w:r w:rsidRPr="003E1380">
        <w:rPr>
          <w:rFonts w:hint="eastAsia"/>
        </w:rPr>
        <w:t>胶砂搅拌机</w:t>
      </w:r>
      <w:proofErr w:type="gramEnd"/>
      <w:r w:rsidR="00AE543D">
        <w:rPr>
          <w:rFonts w:hint="eastAsia"/>
        </w:rPr>
        <w:t>是将</w:t>
      </w:r>
      <w:proofErr w:type="gramStart"/>
      <w:r w:rsidR="00AE543D">
        <w:rPr>
          <w:rFonts w:hint="eastAsia"/>
        </w:rPr>
        <w:t>水泥胶砂搅拌</w:t>
      </w:r>
      <w:proofErr w:type="gramEnd"/>
      <w:r w:rsidR="00AE543D">
        <w:rPr>
          <w:rFonts w:hint="eastAsia"/>
        </w:rPr>
        <w:t>均匀的试验设备，</w:t>
      </w:r>
      <w:r w:rsidR="008E5DBD">
        <w:rPr>
          <w:rFonts w:hint="eastAsia"/>
        </w:rPr>
        <w:t>主要</w:t>
      </w:r>
      <w:r w:rsidR="008E5DBD" w:rsidRPr="003E1380">
        <w:rPr>
          <w:rFonts w:hint="eastAsia"/>
        </w:rPr>
        <w:t>由搅拌锅</w:t>
      </w:r>
      <w:r w:rsidR="008E5DBD">
        <w:rPr>
          <w:rFonts w:hint="eastAsia"/>
        </w:rPr>
        <w:t>、</w:t>
      </w:r>
      <w:r w:rsidR="008E5DBD" w:rsidRPr="003E1380">
        <w:rPr>
          <w:rFonts w:hint="eastAsia"/>
        </w:rPr>
        <w:t>搅拌叶片</w:t>
      </w:r>
      <w:r w:rsidR="008E5DBD">
        <w:rPr>
          <w:rFonts w:hint="eastAsia"/>
        </w:rPr>
        <w:t>、传动机构</w:t>
      </w:r>
      <w:r w:rsidR="004D591F">
        <w:rPr>
          <w:rFonts w:hint="eastAsia"/>
        </w:rPr>
        <w:t>和</w:t>
      </w:r>
      <w:r w:rsidR="008E5DBD">
        <w:rPr>
          <w:rFonts w:hint="eastAsia"/>
        </w:rPr>
        <w:t>控制系统</w:t>
      </w:r>
      <w:r w:rsidR="008E5DBD" w:rsidRPr="003E1380">
        <w:rPr>
          <w:rFonts w:hint="eastAsia"/>
        </w:rPr>
        <w:t>组成。</w:t>
      </w:r>
    </w:p>
    <w:p w14:paraId="671D6462" w14:textId="77777777" w:rsidR="00810A39" w:rsidRDefault="004D591F" w:rsidP="002A55D5">
      <w:pPr>
        <w:spacing w:line="276" w:lineRule="auto"/>
        <w:ind w:firstLineChars="200" w:firstLine="420"/>
      </w:pPr>
      <w:r>
        <w:rPr>
          <w:rFonts w:hint="eastAsia"/>
        </w:rPr>
        <w:t>工作时，</w:t>
      </w:r>
      <w:r w:rsidR="00810A39">
        <w:rPr>
          <w:rFonts w:hint="eastAsia"/>
        </w:rPr>
        <w:t>搅拌</w:t>
      </w:r>
      <w:proofErr w:type="gramStart"/>
      <w:r w:rsidR="00810A39">
        <w:rPr>
          <w:rFonts w:hint="eastAsia"/>
        </w:rPr>
        <w:t>锅</w:t>
      </w:r>
      <w:r w:rsidR="00493D8E">
        <w:rPr>
          <w:rFonts w:hint="eastAsia"/>
        </w:rPr>
        <w:t>固定</w:t>
      </w:r>
      <w:proofErr w:type="gramEnd"/>
      <w:r w:rsidR="00493D8E">
        <w:rPr>
          <w:rFonts w:hint="eastAsia"/>
        </w:rPr>
        <w:t>在搅拌机</w:t>
      </w:r>
      <w:r w:rsidR="00AE543D">
        <w:rPr>
          <w:rFonts w:hint="eastAsia"/>
        </w:rPr>
        <w:t>机架</w:t>
      </w:r>
      <w:r w:rsidR="00493D8E">
        <w:rPr>
          <w:rFonts w:hint="eastAsia"/>
        </w:rPr>
        <w:t>上</w:t>
      </w:r>
      <w:r w:rsidR="00810A39">
        <w:rPr>
          <w:rFonts w:hint="eastAsia"/>
        </w:rPr>
        <w:t>不动，</w:t>
      </w:r>
      <w:r>
        <w:rPr>
          <w:rFonts w:hint="eastAsia"/>
        </w:rPr>
        <w:t>搅拌叶片</w:t>
      </w:r>
      <w:r w:rsidR="00810A39">
        <w:rPr>
          <w:rFonts w:hint="eastAsia"/>
        </w:rPr>
        <w:t>在传动机构</w:t>
      </w:r>
      <w:r w:rsidR="00493D8E">
        <w:rPr>
          <w:rFonts w:hint="eastAsia"/>
        </w:rPr>
        <w:t>的</w:t>
      </w:r>
      <w:r w:rsidR="00810A39">
        <w:rPr>
          <w:rFonts w:hint="eastAsia"/>
        </w:rPr>
        <w:t>带动下</w:t>
      </w:r>
      <w:r w:rsidR="00AE543D" w:rsidRPr="00D70FBC">
        <w:rPr>
          <w:rFonts w:asciiTheme="minorEastAsia" w:hAnsiTheme="minorEastAsia" w:hint="eastAsia"/>
          <w:szCs w:val="21"/>
        </w:rPr>
        <w:t>沿</w:t>
      </w:r>
      <w:r w:rsidR="00AE543D">
        <w:rPr>
          <w:rFonts w:asciiTheme="minorEastAsia" w:hAnsiTheme="minorEastAsia" w:hint="eastAsia"/>
          <w:szCs w:val="21"/>
        </w:rPr>
        <w:t>搅拌</w:t>
      </w:r>
      <w:r w:rsidR="00AE543D" w:rsidRPr="00D70FBC">
        <w:rPr>
          <w:rFonts w:asciiTheme="minorEastAsia" w:hAnsiTheme="minorEastAsia" w:hint="eastAsia"/>
          <w:szCs w:val="21"/>
        </w:rPr>
        <w:t>锅轴线</w:t>
      </w:r>
      <w:r w:rsidR="00AE543D">
        <w:rPr>
          <w:rFonts w:asciiTheme="minorEastAsia" w:hAnsiTheme="minorEastAsia" w:hint="eastAsia"/>
          <w:szCs w:val="21"/>
        </w:rPr>
        <w:t>公转</w:t>
      </w:r>
      <w:r w:rsidR="00AE543D" w:rsidRPr="00D70FBC">
        <w:rPr>
          <w:rFonts w:asciiTheme="minorEastAsia" w:hAnsiTheme="minorEastAsia" w:hint="eastAsia"/>
          <w:szCs w:val="21"/>
        </w:rPr>
        <w:t>的同时，绕自身轴线</w:t>
      </w:r>
      <w:r w:rsidR="00AE543D">
        <w:rPr>
          <w:rFonts w:asciiTheme="minorEastAsia" w:hAnsiTheme="minorEastAsia" w:hint="eastAsia"/>
          <w:szCs w:val="21"/>
        </w:rPr>
        <w:t>自转</w:t>
      </w:r>
      <w:r w:rsidR="00AE543D" w:rsidRPr="00D70FBC">
        <w:rPr>
          <w:rFonts w:asciiTheme="minorEastAsia" w:hAnsiTheme="minorEastAsia" w:hint="eastAsia"/>
          <w:szCs w:val="21"/>
        </w:rPr>
        <w:t>，</w:t>
      </w:r>
      <w:r w:rsidR="00810A39">
        <w:rPr>
          <w:rFonts w:hint="eastAsia"/>
        </w:rPr>
        <w:t>公转和自</w:t>
      </w:r>
      <w:r w:rsidR="00AE543D">
        <w:rPr>
          <w:rFonts w:hint="eastAsia"/>
        </w:rPr>
        <w:t>转</w:t>
      </w:r>
      <w:r w:rsidR="008E5DBD">
        <w:rPr>
          <w:rFonts w:hint="eastAsia"/>
        </w:rPr>
        <w:t>旋转</w:t>
      </w:r>
      <w:r w:rsidR="00810A39">
        <w:rPr>
          <w:rFonts w:hint="eastAsia"/>
        </w:rPr>
        <w:t>方向</w:t>
      </w:r>
      <w:r w:rsidR="008E5DBD">
        <w:rPr>
          <w:rFonts w:hint="eastAsia"/>
        </w:rPr>
        <w:t>相反。</w:t>
      </w:r>
    </w:p>
    <w:p w14:paraId="6DA0F6C4" w14:textId="77777777" w:rsidR="00873B93" w:rsidRDefault="003E1380" w:rsidP="002A55D5">
      <w:pPr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搅拌锅和搅拌叶</w:t>
      </w:r>
      <w:r w:rsidR="00D550CB">
        <w:rPr>
          <w:rFonts w:ascii="宋体" w:hAnsi="宋体" w:hint="eastAsia"/>
        </w:rPr>
        <w:t>片</w:t>
      </w:r>
      <w:r>
        <w:rPr>
          <w:rFonts w:ascii="宋体" w:hAnsi="宋体" w:hint="eastAsia"/>
        </w:rPr>
        <w:t>的形状</w:t>
      </w:r>
      <w:r w:rsidR="00810A39">
        <w:rPr>
          <w:rFonts w:ascii="宋体" w:hAnsi="宋体" w:hint="eastAsia"/>
        </w:rPr>
        <w:t>示意</w:t>
      </w:r>
      <w:r w:rsidR="00873B93">
        <w:rPr>
          <w:rFonts w:ascii="宋体" w:hAnsi="宋体" w:hint="eastAsia"/>
        </w:rPr>
        <w:t>见图1。</w:t>
      </w:r>
    </w:p>
    <w:p w14:paraId="53279E02" w14:textId="5C8625AA" w:rsidR="00A774B0" w:rsidRPr="00903EE5" w:rsidRDefault="00A774B0" w:rsidP="002A55D5">
      <w:pPr>
        <w:spacing w:line="276" w:lineRule="auto"/>
        <w:ind w:left="718"/>
        <w:jc w:val="center"/>
        <w:rPr>
          <w:rFonts w:ascii="宋体" w:hAnsi="宋体"/>
          <w:sz w:val="18"/>
        </w:rPr>
      </w:pPr>
    </w:p>
    <w:p w14:paraId="5236BB57" w14:textId="1CB2657B" w:rsidR="00697926" w:rsidRDefault="00B62C5E" w:rsidP="002A55D5">
      <w:pPr>
        <w:spacing w:line="276" w:lineRule="auto"/>
        <w:ind w:left="718"/>
        <w:jc w:val="center"/>
        <w:rPr>
          <w:rFonts w:ascii="宋体" w:hAnsi="宋体"/>
          <w:sz w:val="18"/>
        </w:rPr>
      </w:pPr>
      <w:r>
        <w:rPr>
          <w:rFonts w:hint="eastAsia"/>
          <w:sz w:val="18"/>
          <w:szCs w:val="18"/>
          <w:lang w:val="zh-CN" w:bidi="he-IL"/>
        </w:rPr>
        <w:t xml:space="preserve">                                                           </w:t>
      </w:r>
      <w:r w:rsidR="00493D8E">
        <w:rPr>
          <w:noProof/>
        </w:rPr>
        <w:drawing>
          <wp:inline distT="0" distB="0" distL="0" distR="0" wp14:anchorId="30FB38CF" wp14:editId="30BF3637">
            <wp:extent cx="2497454" cy="2399071"/>
            <wp:effectExtent l="0" t="0" r="0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37500" t="23611" r="36719" b="32362"/>
                    <a:stretch/>
                  </pic:blipFill>
                  <pic:spPr bwMode="auto">
                    <a:xfrm>
                      <a:off x="0" y="0"/>
                      <a:ext cx="2504944" cy="24062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BDE9AD" w14:textId="77777777" w:rsidR="00873B93" w:rsidRDefault="00873B93" w:rsidP="002A55D5">
      <w:pPr>
        <w:pStyle w:val="ac"/>
        <w:spacing w:line="276" w:lineRule="auto"/>
        <w:ind w:firstLine="420"/>
        <w:jc w:val="center"/>
        <w:rPr>
          <w:rFonts w:hAnsi="宋体"/>
        </w:rPr>
      </w:pPr>
      <w:r>
        <w:rPr>
          <w:rFonts w:hAnsi="宋体" w:hint="eastAsia"/>
        </w:rPr>
        <w:t>图1</w:t>
      </w:r>
      <w:r w:rsidR="00D730C2">
        <w:rPr>
          <w:rFonts w:hAnsi="宋体" w:hint="eastAsia"/>
        </w:rPr>
        <w:t xml:space="preserve"> </w:t>
      </w:r>
      <w:r>
        <w:rPr>
          <w:rFonts w:hAnsi="宋体" w:hint="eastAsia"/>
        </w:rPr>
        <w:t xml:space="preserve"> </w:t>
      </w:r>
      <w:r w:rsidR="003E1380">
        <w:rPr>
          <w:rFonts w:hAnsi="宋体" w:hint="eastAsia"/>
        </w:rPr>
        <w:t>搅拌锅和搅拌叶</w:t>
      </w:r>
      <w:r w:rsidR="00D550CB">
        <w:rPr>
          <w:rFonts w:hAnsi="宋体" w:hint="eastAsia"/>
        </w:rPr>
        <w:t>片</w:t>
      </w:r>
      <w:r w:rsidR="003E1380">
        <w:rPr>
          <w:rFonts w:hAnsi="宋体" w:hint="eastAsia"/>
        </w:rPr>
        <w:t>的形状</w:t>
      </w:r>
      <w:r w:rsidR="00810A39">
        <w:rPr>
          <w:rFonts w:hAnsi="宋体" w:hint="eastAsia"/>
        </w:rPr>
        <w:t>示意图</w:t>
      </w:r>
    </w:p>
    <w:p w14:paraId="48BA48FF" w14:textId="77777777" w:rsidR="004027A3" w:rsidRDefault="004027A3" w:rsidP="002A55D5">
      <w:pPr>
        <w:spacing w:line="276" w:lineRule="auto"/>
        <w:ind w:left="718"/>
        <w:jc w:val="center"/>
        <w:rPr>
          <w:rFonts w:hAnsi="宋体"/>
          <w:sz w:val="18"/>
        </w:rPr>
      </w:pPr>
      <w:r>
        <w:rPr>
          <w:rFonts w:ascii="宋体" w:hAnsi="宋体" w:hint="eastAsia"/>
          <w:sz w:val="18"/>
        </w:rPr>
        <w:t>1-搅拌锅 2-搅拌叶片 W-搅拌</w:t>
      </w:r>
      <w:r w:rsidR="005F2AF3">
        <w:rPr>
          <w:rFonts w:ascii="宋体" w:hAnsi="宋体" w:hint="eastAsia"/>
          <w:sz w:val="18"/>
        </w:rPr>
        <w:t>叶</w:t>
      </w:r>
      <w:proofErr w:type="gramStart"/>
      <w:r>
        <w:rPr>
          <w:rFonts w:ascii="宋体" w:hAnsi="宋体" w:hint="eastAsia"/>
          <w:sz w:val="18"/>
        </w:rPr>
        <w:t>叶</w:t>
      </w:r>
      <w:proofErr w:type="gramEnd"/>
      <w:r>
        <w:rPr>
          <w:rFonts w:ascii="宋体" w:hAnsi="宋体" w:hint="eastAsia"/>
          <w:sz w:val="18"/>
        </w:rPr>
        <w:t>翅宽度 G-</w:t>
      </w:r>
      <w:proofErr w:type="gramStart"/>
      <w:r>
        <w:rPr>
          <w:rFonts w:ascii="宋体" w:hAnsi="宋体" w:hint="eastAsia"/>
          <w:sz w:val="18"/>
        </w:rPr>
        <w:t>锅叶间隙</w:t>
      </w:r>
      <w:proofErr w:type="gramEnd"/>
    </w:p>
    <w:p w14:paraId="2D8F2C7D" w14:textId="77777777" w:rsidR="00697926" w:rsidRDefault="00697926" w:rsidP="002A55D5">
      <w:pPr>
        <w:pStyle w:val="ac"/>
        <w:spacing w:line="276" w:lineRule="auto"/>
        <w:ind w:firstLine="420"/>
        <w:jc w:val="center"/>
      </w:pPr>
    </w:p>
    <w:p w14:paraId="68AA86AF" w14:textId="77777777" w:rsidR="00873B93" w:rsidRDefault="00873B93" w:rsidP="002A55D5">
      <w:pPr>
        <w:pStyle w:val="a0"/>
        <w:spacing w:before="156" w:after="156" w:line="276" w:lineRule="auto"/>
        <w:ind w:left="0"/>
      </w:pPr>
      <w:r>
        <w:rPr>
          <w:rFonts w:hint="eastAsia"/>
        </w:rPr>
        <w:t>计量特性</w:t>
      </w:r>
    </w:p>
    <w:p w14:paraId="70FDC827" w14:textId="77777777" w:rsidR="00873B93" w:rsidRDefault="003E1380" w:rsidP="002A55D5">
      <w:pPr>
        <w:pStyle w:val="ac"/>
        <w:spacing w:line="276" w:lineRule="auto"/>
        <w:ind w:firstLineChars="390" w:firstLine="819"/>
        <w:rPr>
          <w:rFonts w:hAnsi="宋体"/>
        </w:rPr>
      </w:pPr>
      <w:r>
        <w:rPr>
          <w:rFonts w:hAnsi="宋体" w:hint="eastAsia"/>
        </w:rPr>
        <w:t>搅拌机</w:t>
      </w:r>
      <w:r w:rsidR="00873B93">
        <w:rPr>
          <w:rFonts w:hAnsi="宋体" w:hint="eastAsia"/>
        </w:rPr>
        <w:t>的计量特性见表1。</w:t>
      </w:r>
    </w:p>
    <w:p w14:paraId="52F4858A" w14:textId="77777777" w:rsidR="00873B93" w:rsidRDefault="00873B93" w:rsidP="002A55D5">
      <w:pPr>
        <w:pStyle w:val="ac"/>
        <w:spacing w:line="276" w:lineRule="auto"/>
        <w:ind w:firstLineChars="0" w:firstLine="0"/>
        <w:jc w:val="center"/>
        <w:rPr>
          <w:rFonts w:hAnsi="宋体"/>
        </w:rPr>
      </w:pPr>
      <w:r>
        <w:rPr>
          <w:rFonts w:hAnsi="宋体" w:hint="eastAsia"/>
        </w:rPr>
        <w:t xml:space="preserve">表1  </w:t>
      </w:r>
      <w:r w:rsidR="003E1380">
        <w:rPr>
          <w:rFonts w:hAnsi="宋体" w:hint="eastAsia"/>
        </w:rPr>
        <w:t>搅拌机</w:t>
      </w:r>
      <w:r>
        <w:rPr>
          <w:rFonts w:hAnsi="宋体" w:hint="eastAsia"/>
        </w:rPr>
        <w:t>的计量特性</w:t>
      </w:r>
      <w:r w:rsidR="004027A3" w:rsidRPr="004027A3">
        <w:rPr>
          <w:rFonts w:hAnsi="宋体" w:hint="eastAsia"/>
          <w:vertAlign w:val="superscript"/>
        </w:rPr>
        <w:t>1</w:t>
      </w:r>
    </w:p>
    <w:tbl>
      <w:tblPr>
        <w:tblW w:w="6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3"/>
        <w:gridCol w:w="567"/>
        <w:gridCol w:w="1701"/>
        <w:gridCol w:w="2647"/>
      </w:tblGrid>
      <w:tr w:rsidR="003E1380" w:rsidRPr="003E1380" w14:paraId="1F1C9373" w14:textId="77777777" w:rsidTr="00DE4A2F">
        <w:trPr>
          <w:jc w:val="center"/>
        </w:trPr>
        <w:tc>
          <w:tcPr>
            <w:tcW w:w="3981" w:type="dxa"/>
            <w:gridSpan w:val="3"/>
            <w:vAlign w:val="center"/>
          </w:tcPr>
          <w:p w14:paraId="09B3E544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项目</w:t>
            </w:r>
          </w:p>
        </w:tc>
        <w:tc>
          <w:tcPr>
            <w:tcW w:w="2647" w:type="dxa"/>
            <w:vAlign w:val="center"/>
          </w:tcPr>
          <w:p w14:paraId="556F04EB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要求</w:t>
            </w:r>
          </w:p>
        </w:tc>
      </w:tr>
      <w:tr w:rsidR="003E1380" w:rsidRPr="003E1380" w14:paraId="3D55A1E5" w14:textId="77777777" w:rsidTr="00DE4A2F">
        <w:trPr>
          <w:jc w:val="center"/>
        </w:trPr>
        <w:tc>
          <w:tcPr>
            <w:tcW w:w="2280" w:type="dxa"/>
            <w:gridSpan w:val="2"/>
            <w:vMerge w:val="restart"/>
            <w:vAlign w:val="center"/>
          </w:tcPr>
          <w:p w14:paraId="265161B8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公转转速，r/min</w:t>
            </w:r>
          </w:p>
        </w:tc>
        <w:tc>
          <w:tcPr>
            <w:tcW w:w="1701" w:type="dxa"/>
            <w:vAlign w:val="center"/>
          </w:tcPr>
          <w:p w14:paraId="1B1E9980" w14:textId="77777777" w:rsidR="003E1380" w:rsidRPr="003E1380" w:rsidRDefault="004B100B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低</w:t>
            </w:r>
            <w:r w:rsidR="003E1380" w:rsidRPr="003E1380">
              <w:rPr>
                <w:rFonts w:hAnsi="宋体" w:hint="eastAsia"/>
                <w:sz w:val="18"/>
                <w:szCs w:val="18"/>
              </w:rPr>
              <w:t>速</w:t>
            </w:r>
          </w:p>
        </w:tc>
        <w:tc>
          <w:tcPr>
            <w:tcW w:w="2647" w:type="dxa"/>
          </w:tcPr>
          <w:p w14:paraId="7FF38C2D" w14:textId="77777777" w:rsidR="003E1380" w:rsidRPr="003E1380" w:rsidRDefault="003E1380" w:rsidP="002A55D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1380">
              <w:rPr>
                <w:rFonts w:ascii="宋体" w:hAnsi="宋体"/>
                <w:sz w:val="18"/>
                <w:szCs w:val="18"/>
              </w:rPr>
              <w:t>62</w:t>
            </w:r>
            <w:r w:rsidRPr="003E1380">
              <w:rPr>
                <w:rFonts w:ascii="宋体" w:hAnsi="宋体" w:hint="eastAsia"/>
                <w:sz w:val="18"/>
                <w:szCs w:val="18"/>
              </w:rPr>
              <w:t>±2</w:t>
            </w:r>
          </w:p>
        </w:tc>
      </w:tr>
      <w:tr w:rsidR="003E1380" w:rsidRPr="003E1380" w14:paraId="0164F941" w14:textId="77777777" w:rsidTr="00DE4A2F">
        <w:trPr>
          <w:jc w:val="center"/>
        </w:trPr>
        <w:tc>
          <w:tcPr>
            <w:tcW w:w="2280" w:type="dxa"/>
            <w:gridSpan w:val="2"/>
            <w:vMerge/>
            <w:vAlign w:val="center"/>
          </w:tcPr>
          <w:p w14:paraId="1930984C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84F67BC" w14:textId="77777777" w:rsidR="003E1380" w:rsidRPr="003E1380" w:rsidRDefault="004B100B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</w:t>
            </w:r>
            <w:r w:rsidR="003E1380" w:rsidRPr="003E1380">
              <w:rPr>
                <w:rFonts w:hAnsi="宋体" w:hint="eastAsia"/>
                <w:sz w:val="18"/>
                <w:szCs w:val="18"/>
              </w:rPr>
              <w:t>速</w:t>
            </w:r>
          </w:p>
        </w:tc>
        <w:tc>
          <w:tcPr>
            <w:tcW w:w="2647" w:type="dxa"/>
          </w:tcPr>
          <w:p w14:paraId="194B861E" w14:textId="77777777" w:rsidR="003E1380" w:rsidRPr="003E1380" w:rsidRDefault="003E1380" w:rsidP="002A55D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E1380">
              <w:rPr>
                <w:rFonts w:ascii="宋体" w:hAnsi="宋体"/>
                <w:sz w:val="18"/>
                <w:szCs w:val="18"/>
              </w:rPr>
              <w:t>125</w:t>
            </w:r>
            <w:r w:rsidRPr="003E1380">
              <w:rPr>
                <w:rFonts w:ascii="宋体" w:hAnsi="宋体" w:hint="eastAsia"/>
                <w:sz w:val="18"/>
                <w:szCs w:val="18"/>
              </w:rPr>
              <w:t>±3</w:t>
            </w:r>
          </w:p>
        </w:tc>
      </w:tr>
      <w:tr w:rsidR="003E1380" w:rsidRPr="003E1380" w14:paraId="3046A7BB" w14:textId="77777777" w:rsidTr="00DE4A2F">
        <w:trPr>
          <w:jc w:val="center"/>
        </w:trPr>
        <w:tc>
          <w:tcPr>
            <w:tcW w:w="2280" w:type="dxa"/>
            <w:gridSpan w:val="2"/>
            <w:vMerge w:val="restart"/>
            <w:vAlign w:val="center"/>
          </w:tcPr>
          <w:p w14:paraId="19BAE99D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搅拌时间</w:t>
            </w:r>
            <w:r w:rsidR="00656BCA">
              <w:rPr>
                <w:rFonts w:hAnsi="宋体" w:hint="eastAsia"/>
                <w:sz w:val="18"/>
                <w:szCs w:val="18"/>
              </w:rPr>
              <w:t>，s</w:t>
            </w:r>
          </w:p>
        </w:tc>
        <w:tc>
          <w:tcPr>
            <w:tcW w:w="1701" w:type="dxa"/>
            <w:vAlign w:val="center"/>
          </w:tcPr>
          <w:p w14:paraId="32A0EBF4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低速</w:t>
            </w:r>
            <w:r w:rsidR="00810A39">
              <w:rPr>
                <w:rFonts w:hAnsi="宋体" w:hint="eastAsia"/>
                <w:sz w:val="18"/>
                <w:szCs w:val="18"/>
              </w:rPr>
              <w:t>时</w:t>
            </w:r>
          </w:p>
        </w:tc>
        <w:tc>
          <w:tcPr>
            <w:tcW w:w="2647" w:type="dxa"/>
            <w:vAlign w:val="center"/>
          </w:tcPr>
          <w:p w14:paraId="6288AC4B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30±1</w:t>
            </w:r>
          </w:p>
        </w:tc>
      </w:tr>
      <w:tr w:rsidR="003E1380" w:rsidRPr="003E1380" w14:paraId="509E2BEB" w14:textId="77777777" w:rsidTr="00DE4A2F">
        <w:trPr>
          <w:jc w:val="center"/>
        </w:trPr>
        <w:tc>
          <w:tcPr>
            <w:tcW w:w="2280" w:type="dxa"/>
            <w:gridSpan w:val="2"/>
            <w:vMerge/>
            <w:vAlign w:val="center"/>
          </w:tcPr>
          <w:p w14:paraId="219D7113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007ABF6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再低速</w:t>
            </w:r>
            <w:r w:rsidR="00810A39">
              <w:rPr>
                <w:rFonts w:hAnsi="宋体" w:hint="eastAsia"/>
                <w:sz w:val="18"/>
                <w:szCs w:val="18"/>
              </w:rPr>
              <w:t>时</w:t>
            </w:r>
          </w:p>
        </w:tc>
        <w:tc>
          <w:tcPr>
            <w:tcW w:w="2647" w:type="dxa"/>
            <w:vAlign w:val="center"/>
          </w:tcPr>
          <w:p w14:paraId="315CCFD7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30±1</w:t>
            </w:r>
          </w:p>
        </w:tc>
      </w:tr>
      <w:tr w:rsidR="003E1380" w:rsidRPr="003E1380" w14:paraId="40AEF906" w14:textId="77777777" w:rsidTr="00DE4A2F">
        <w:trPr>
          <w:jc w:val="center"/>
        </w:trPr>
        <w:tc>
          <w:tcPr>
            <w:tcW w:w="2280" w:type="dxa"/>
            <w:gridSpan w:val="2"/>
            <w:vMerge/>
            <w:vAlign w:val="center"/>
          </w:tcPr>
          <w:p w14:paraId="5F07B4C7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5AF3166" w14:textId="77777777" w:rsidR="003E1380" w:rsidRPr="003E1380" w:rsidRDefault="004B100B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</w:t>
            </w:r>
            <w:r w:rsidR="003E1380" w:rsidRPr="003E1380">
              <w:rPr>
                <w:rFonts w:hAnsi="宋体" w:hint="eastAsia"/>
                <w:sz w:val="18"/>
                <w:szCs w:val="18"/>
              </w:rPr>
              <w:t>速</w:t>
            </w:r>
            <w:r w:rsidR="00810A39">
              <w:rPr>
                <w:rFonts w:hAnsi="宋体" w:hint="eastAsia"/>
                <w:sz w:val="18"/>
                <w:szCs w:val="18"/>
              </w:rPr>
              <w:t>时</w:t>
            </w:r>
          </w:p>
        </w:tc>
        <w:tc>
          <w:tcPr>
            <w:tcW w:w="2647" w:type="dxa"/>
            <w:vAlign w:val="center"/>
          </w:tcPr>
          <w:p w14:paraId="6D07009A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30±1</w:t>
            </w:r>
          </w:p>
        </w:tc>
      </w:tr>
      <w:tr w:rsidR="003E1380" w:rsidRPr="003E1380" w14:paraId="2BFAD059" w14:textId="77777777" w:rsidTr="00DE4A2F">
        <w:trPr>
          <w:jc w:val="center"/>
        </w:trPr>
        <w:tc>
          <w:tcPr>
            <w:tcW w:w="2280" w:type="dxa"/>
            <w:gridSpan w:val="2"/>
            <w:vMerge/>
            <w:vAlign w:val="center"/>
          </w:tcPr>
          <w:p w14:paraId="1394365F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7F69029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中停</w:t>
            </w:r>
            <w:r w:rsidR="00810A39">
              <w:rPr>
                <w:rFonts w:hAnsi="宋体" w:hint="eastAsia"/>
                <w:sz w:val="18"/>
                <w:szCs w:val="18"/>
              </w:rPr>
              <w:t>时</w:t>
            </w:r>
          </w:p>
        </w:tc>
        <w:tc>
          <w:tcPr>
            <w:tcW w:w="2647" w:type="dxa"/>
            <w:vAlign w:val="center"/>
          </w:tcPr>
          <w:p w14:paraId="090550D6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90±1</w:t>
            </w:r>
          </w:p>
        </w:tc>
      </w:tr>
      <w:tr w:rsidR="003E1380" w:rsidRPr="003E1380" w14:paraId="480F3A6F" w14:textId="77777777" w:rsidTr="00DE4A2F">
        <w:trPr>
          <w:jc w:val="center"/>
        </w:trPr>
        <w:tc>
          <w:tcPr>
            <w:tcW w:w="2280" w:type="dxa"/>
            <w:gridSpan w:val="2"/>
            <w:vMerge/>
            <w:vAlign w:val="center"/>
          </w:tcPr>
          <w:p w14:paraId="5017BF6C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A176AF3" w14:textId="77777777" w:rsidR="003E1380" w:rsidRPr="003E1380" w:rsidRDefault="004B100B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</w:t>
            </w:r>
            <w:r w:rsidR="003E1380" w:rsidRPr="003E1380">
              <w:rPr>
                <w:rFonts w:hAnsi="宋体" w:hint="eastAsia"/>
                <w:sz w:val="18"/>
                <w:szCs w:val="18"/>
              </w:rPr>
              <w:t>速</w:t>
            </w:r>
            <w:r w:rsidR="00810A39">
              <w:rPr>
                <w:rFonts w:hAnsi="宋体" w:hint="eastAsia"/>
                <w:sz w:val="18"/>
                <w:szCs w:val="18"/>
              </w:rPr>
              <w:t>时</w:t>
            </w:r>
          </w:p>
        </w:tc>
        <w:tc>
          <w:tcPr>
            <w:tcW w:w="2647" w:type="dxa"/>
            <w:vAlign w:val="center"/>
          </w:tcPr>
          <w:p w14:paraId="2F6EC884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60±1</w:t>
            </w:r>
          </w:p>
        </w:tc>
      </w:tr>
      <w:tr w:rsidR="003E1380" w:rsidRPr="003E1380" w14:paraId="62550AFF" w14:textId="77777777" w:rsidTr="00DE4A2F">
        <w:trPr>
          <w:jc w:val="center"/>
        </w:trPr>
        <w:tc>
          <w:tcPr>
            <w:tcW w:w="3981" w:type="dxa"/>
            <w:gridSpan w:val="3"/>
            <w:vAlign w:val="center"/>
          </w:tcPr>
          <w:p w14:paraId="0B417CEF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搅拌叶</w:t>
            </w:r>
            <w:r w:rsidR="005F2AF3">
              <w:rPr>
                <w:rFonts w:hAnsi="宋体" w:hint="eastAsia"/>
                <w:sz w:val="18"/>
                <w:szCs w:val="18"/>
              </w:rPr>
              <w:t>叶</w:t>
            </w:r>
            <w:r w:rsidRPr="003E1380">
              <w:rPr>
                <w:rFonts w:hAnsi="宋体" w:hint="eastAsia"/>
                <w:sz w:val="18"/>
                <w:szCs w:val="18"/>
              </w:rPr>
              <w:t>翅宽</w:t>
            </w:r>
            <w:r w:rsidR="004027A3">
              <w:rPr>
                <w:rFonts w:hAnsi="宋体" w:hint="eastAsia"/>
                <w:sz w:val="18"/>
                <w:szCs w:val="18"/>
              </w:rPr>
              <w:t>度</w:t>
            </w:r>
            <w:r w:rsidRPr="003E1380">
              <w:rPr>
                <w:rFonts w:hAnsi="宋体" w:hint="eastAsia"/>
                <w:sz w:val="18"/>
                <w:szCs w:val="18"/>
              </w:rPr>
              <w:t>，mm</w:t>
            </w:r>
          </w:p>
        </w:tc>
        <w:tc>
          <w:tcPr>
            <w:tcW w:w="2647" w:type="dxa"/>
            <w:vAlign w:val="center"/>
          </w:tcPr>
          <w:p w14:paraId="6A6290AC" w14:textId="77777777" w:rsidR="003E1380" w:rsidRPr="003E1380" w:rsidRDefault="003E1380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8±1</w:t>
            </w:r>
          </w:p>
        </w:tc>
      </w:tr>
      <w:tr w:rsidR="004027A3" w:rsidRPr="003E1380" w14:paraId="47EC46B1" w14:textId="77777777" w:rsidTr="00374FD9">
        <w:trPr>
          <w:jc w:val="center"/>
        </w:trPr>
        <w:tc>
          <w:tcPr>
            <w:tcW w:w="1713" w:type="dxa"/>
            <w:vMerge w:val="restart"/>
            <w:vAlign w:val="center"/>
          </w:tcPr>
          <w:p w14:paraId="7393C3C8" w14:textId="77777777" w:rsidR="004027A3" w:rsidRPr="003E1380" w:rsidRDefault="004027A3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锅叶间隙，mm</w:t>
            </w:r>
          </w:p>
        </w:tc>
        <w:tc>
          <w:tcPr>
            <w:tcW w:w="2268" w:type="dxa"/>
            <w:gridSpan w:val="2"/>
            <w:vAlign w:val="center"/>
          </w:tcPr>
          <w:p w14:paraId="06CAC61F" w14:textId="77777777" w:rsidR="004027A3" w:rsidRPr="003E1380" w:rsidRDefault="004027A3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叶片与锅壁</w:t>
            </w:r>
          </w:p>
        </w:tc>
        <w:tc>
          <w:tcPr>
            <w:tcW w:w="2647" w:type="dxa"/>
            <w:vMerge w:val="restart"/>
            <w:vAlign w:val="center"/>
          </w:tcPr>
          <w:p w14:paraId="2C1F4D7C" w14:textId="77777777" w:rsidR="004027A3" w:rsidRPr="003E1380" w:rsidRDefault="004027A3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sym w:font="Symbol" w:char="F07E"/>
            </w:r>
            <w:r>
              <w:rPr>
                <w:rFonts w:hAnsi="宋体" w:hint="eastAsia"/>
                <w:sz w:val="18"/>
                <w:szCs w:val="18"/>
              </w:rPr>
              <w:t>4</w:t>
            </w:r>
            <w:r w:rsidRPr="004027A3">
              <w:rPr>
                <w:rFonts w:hAnsi="宋体" w:hint="eastAsia"/>
                <w:sz w:val="18"/>
                <w:szCs w:val="18"/>
                <w:vertAlign w:val="superscript"/>
              </w:rPr>
              <w:t>2</w:t>
            </w:r>
          </w:p>
        </w:tc>
      </w:tr>
      <w:tr w:rsidR="004027A3" w:rsidRPr="003E1380" w14:paraId="33ACC3A2" w14:textId="77777777" w:rsidTr="00374FD9">
        <w:trPr>
          <w:jc w:val="center"/>
        </w:trPr>
        <w:tc>
          <w:tcPr>
            <w:tcW w:w="1713" w:type="dxa"/>
            <w:vMerge/>
            <w:vAlign w:val="center"/>
          </w:tcPr>
          <w:p w14:paraId="4E60DA6D" w14:textId="77777777" w:rsidR="004027A3" w:rsidRPr="003E1380" w:rsidRDefault="004027A3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4A8778A" w14:textId="77777777" w:rsidR="004027A3" w:rsidRPr="003E1380" w:rsidRDefault="004027A3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3E1380">
              <w:rPr>
                <w:rFonts w:hAnsi="宋体" w:hint="eastAsia"/>
                <w:sz w:val="18"/>
                <w:szCs w:val="18"/>
              </w:rPr>
              <w:t>叶片与锅底</w:t>
            </w:r>
          </w:p>
        </w:tc>
        <w:tc>
          <w:tcPr>
            <w:tcW w:w="2647" w:type="dxa"/>
            <w:vMerge/>
            <w:vAlign w:val="center"/>
          </w:tcPr>
          <w:p w14:paraId="7DFED134" w14:textId="77777777" w:rsidR="004027A3" w:rsidRPr="003E1380" w:rsidRDefault="004027A3" w:rsidP="002A55D5">
            <w:pPr>
              <w:pStyle w:val="a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3E1380" w:rsidRPr="003E1380" w14:paraId="0E563D30" w14:textId="77777777" w:rsidTr="00DE4A2F">
        <w:trPr>
          <w:jc w:val="center"/>
        </w:trPr>
        <w:tc>
          <w:tcPr>
            <w:tcW w:w="6628" w:type="dxa"/>
            <w:gridSpan w:val="4"/>
            <w:vAlign w:val="center"/>
          </w:tcPr>
          <w:p w14:paraId="05D9EE8E" w14:textId="77777777" w:rsidR="003E1380" w:rsidRPr="004027A3" w:rsidRDefault="003E1380" w:rsidP="002A55D5">
            <w:pPr>
              <w:pStyle w:val="ac"/>
              <w:ind w:firstLineChars="0" w:firstLine="0"/>
              <w:jc w:val="left"/>
              <w:rPr>
                <w:rFonts w:hAnsi="宋体"/>
                <w:sz w:val="15"/>
                <w:szCs w:val="15"/>
              </w:rPr>
            </w:pPr>
            <w:r w:rsidRPr="004027A3">
              <w:rPr>
                <w:rFonts w:hAnsi="宋体" w:hint="eastAsia"/>
                <w:sz w:val="15"/>
                <w:szCs w:val="15"/>
              </w:rPr>
              <w:t>注</w:t>
            </w:r>
            <w:r w:rsidR="004027A3" w:rsidRPr="004027A3">
              <w:rPr>
                <w:rFonts w:hAnsi="宋体" w:hint="eastAsia"/>
                <w:sz w:val="15"/>
                <w:szCs w:val="15"/>
              </w:rPr>
              <w:t>1</w:t>
            </w:r>
            <w:r w:rsidRPr="004027A3">
              <w:rPr>
                <w:rFonts w:hAnsi="宋体" w:hint="eastAsia"/>
                <w:sz w:val="15"/>
                <w:szCs w:val="15"/>
              </w:rPr>
              <w:t>：以上指标不</w:t>
            </w:r>
            <w:r w:rsidR="00871C82">
              <w:rPr>
                <w:rFonts w:hAnsi="宋体" w:hint="eastAsia"/>
                <w:sz w:val="15"/>
                <w:szCs w:val="15"/>
              </w:rPr>
              <w:t>适</w:t>
            </w:r>
            <w:r w:rsidRPr="004027A3">
              <w:rPr>
                <w:rFonts w:hAnsi="宋体" w:hint="eastAsia"/>
                <w:sz w:val="15"/>
                <w:szCs w:val="15"/>
              </w:rPr>
              <w:t>用于合格性判定，仅提供参考。</w:t>
            </w:r>
          </w:p>
          <w:p w14:paraId="14A162C1" w14:textId="77777777" w:rsidR="004027A3" w:rsidRPr="004027A3" w:rsidRDefault="004027A3" w:rsidP="002A55D5">
            <w:pPr>
              <w:pStyle w:val="ac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 w:rsidRPr="004027A3">
              <w:rPr>
                <w:rFonts w:hAnsi="宋体" w:hint="eastAsia"/>
                <w:sz w:val="15"/>
                <w:szCs w:val="15"/>
              </w:rPr>
              <w:t>注2：</w:t>
            </w:r>
            <w:r w:rsidRPr="004027A3">
              <w:rPr>
                <w:rFonts w:hAnsi="宋体" w:cs="Arial" w:hint="eastAsia"/>
                <w:color w:val="000000"/>
                <w:sz w:val="15"/>
                <w:szCs w:val="15"/>
              </w:rPr>
              <w:t>2mm间隙棒通过、4mm间隙棒不通过。</w:t>
            </w:r>
          </w:p>
        </w:tc>
      </w:tr>
    </w:tbl>
    <w:p w14:paraId="1D762152" w14:textId="77777777" w:rsidR="00A774B0" w:rsidRDefault="00A774B0" w:rsidP="002A55D5">
      <w:pPr>
        <w:pStyle w:val="a0"/>
        <w:spacing w:before="156" w:after="156" w:line="276" w:lineRule="auto"/>
        <w:ind w:left="0"/>
      </w:pPr>
      <w:r>
        <w:rPr>
          <w:rFonts w:hint="eastAsia"/>
        </w:rPr>
        <w:t>校准条件</w:t>
      </w:r>
    </w:p>
    <w:p w14:paraId="57E91A2F" w14:textId="77777777" w:rsidR="00A774B0" w:rsidRDefault="00A774B0" w:rsidP="002A55D5">
      <w:pPr>
        <w:pStyle w:val="ac"/>
        <w:spacing w:line="276" w:lineRule="auto"/>
        <w:ind w:firstLineChars="0" w:firstLine="0"/>
        <w:rPr>
          <w:rFonts w:hAnsi="宋体"/>
        </w:rPr>
      </w:pPr>
      <w:r>
        <w:rPr>
          <w:rFonts w:hAnsi="宋体" w:hint="eastAsia"/>
        </w:rPr>
        <w:t>5.1 环境条件</w:t>
      </w:r>
    </w:p>
    <w:p w14:paraId="249E5D49" w14:textId="77777777" w:rsidR="00A774B0" w:rsidRDefault="004027A3" w:rsidP="002A55D5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 xml:space="preserve">5.1.1 </w:t>
      </w:r>
      <w:r w:rsidR="00A774B0">
        <w:rPr>
          <w:rFonts w:ascii="宋体" w:hAnsi="宋体" w:hint="eastAsia"/>
        </w:rPr>
        <w:t>电源电压的波动范围不超过</w:t>
      </w:r>
      <w:r w:rsidR="00A774B0">
        <w:rPr>
          <w:rFonts w:ascii="宋体" w:hAnsi="宋体" w:hint="eastAsia"/>
        </w:rPr>
        <w:sym w:font="Symbol" w:char="F0B1"/>
      </w:r>
      <w:r w:rsidR="00A774B0">
        <w:rPr>
          <w:rFonts w:ascii="宋体" w:hAnsi="宋体" w:hint="eastAsia"/>
        </w:rPr>
        <w:t>10%。</w:t>
      </w:r>
    </w:p>
    <w:p w14:paraId="6A6D75AF" w14:textId="52F4EBB3" w:rsidR="00374FD9" w:rsidRPr="00842970" w:rsidRDefault="004027A3" w:rsidP="002A55D5">
      <w:pPr>
        <w:spacing w:line="276" w:lineRule="auto"/>
        <w:rPr>
          <w:rFonts w:ascii="宋体" w:hAnsi="宋体"/>
        </w:rPr>
      </w:pPr>
      <w:r w:rsidRPr="00842970">
        <w:rPr>
          <w:rFonts w:ascii="宋体" w:hAnsi="宋体" w:hint="eastAsia"/>
        </w:rPr>
        <w:t xml:space="preserve">5.1.2 </w:t>
      </w:r>
      <w:r w:rsidR="00D63B90" w:rsidRPr="00842970">
        <w:rPr>
          <w:rFonts w:ascii="宋体" w:hAnsi="宋体" w:hint="eastAsia"/>
        </w:rPr>
        <w:t>室内</w:t>
      </w:r>
      <w:r w:rsidR="00374FD9" w:rsidRPr="00842970">
        <w:rPr>
          <w:rFonts w:ascii="宋体" w:hAnsi="宋体" w:hint="eastAsia"/>
        </w:rPr>
        <w:t>温</w:t>
      </w:r>
      <w:r w:rsidR="00D63B90" w:rsidRPr="00842970">
        <w:rPr>
          <w:rFonts w:ascii="宋体" w:hAnsi="宋体" w:hint="eastAsia"/>
        </w:rPr>
        <w:t>度应在20℃</w:t>
      </w:r>
      <w:r w:rsidR="00D63B90" w:rsidRPr="00842970">
        <w:rPr>
          <w:rFonts w:ascii="宋体" w:hAnsi="宋体" w:hint="eastAsia"/>
        </w:rPr>
        <w:sym w:font="Symbol" w:char="F0B1"/>
      </w:r>
      <w:r w:rsidR="00D63B90" w:rsidRPr="00842970">
        <w:rPr>
          <w:rFonts w:ascii="宋体" w:hAnsi="宋体" w:hint="eastAsia"/>
        </w:rPr>
        <w:t>2℃，相对湿度大于50%</w:t>
      </w:r>
      <w:r w:rsidR="00842970" w:rsidRPr="00842970">
        <w:rPr>
          <w:rFonts w:ascii="宋体" w:hAnsi="宋体" w:hint="eastAsia"/>
        </w:rPr>
        <w:t>RH</w:t>
      </w:r>
      <w:r w:rsidR="00D63B90" w:rsidRPr="00842970">
        <w:rPr>
          <w:rFonts w:ascii="宋体" w:hAnsi="宋体" w:hint="eastAsia"/>
        </w:rPr>
        <w:t>。</w:t>
      </w:r>
    </w:p>
    <w:p w14:paraId="0448B550" w14:textId="77777777" w:rsidR="00A774B0" w:rsidRDefault="00A774B0" w:rsidP="002A55D5">
      <w:pPr>
        <w:pStyle w:val="ac"/>
        <w:spacing w:line="276" w:lineRule="auto"/>
        <w:ind w:firstLineChars="0" w:firstLine="0"/>
        <w:rPr>
          <w:rFonts w:hAnsi="宋体"/>
        </w:rPr>
      </w:pPr>
      <w:r>
        <w:rPr>
          <w:rFonts w:hAnsi="宋体" w:hint="eastAsia"/>
        </w:rPr>
        <w:t>5.2 校准器具</w:t>
      </w:r>
    </w:p>
    <w:p w14:paraId="74605F67" w14:textId="77777777" w:rsidR="00FD64AE" w:rsidRPr="0030672E" w:rsidRDefault="00740DAF" w:rsidP="002A55D5">
      <w:pPr>
        <w:spacing w:line="276" w:lineRule="auto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 xml:space="preserve">5.2.1 </w:t>
      </w:r>
      <w:r w:rsidR="002978CE" w:rsidRPr="0030672E">
        <w:rPr>
          <w:rFonts w:asciiTheme="minorEastAsia" w:hAnsiTheme="minorEastAsia" w:hint="eastAsia"/>
        </w:rPr>
        <w:t>按JJG30检定合格的游标卡尺</w:t>
      </w:r>
      <w:r w:rsidR="00842970" w:rsidRPr="0030672E">
        <w:rPr>
          <w:rFonts w:asciiTheme="minorEastAsia" w:hAnsiTheme="minorEastAsia" w:hint="eastAsia"/>
        </w:rPr>
        <w:t>，量程为200mm、分度值不低于0.02mm</w:t>
      </w:r>
      <w:r w:rsidR="00F75537" w:rsidRPr="0030672E">
        <w:rPr>
          <w:rFonts w:asciiTheme="minorEastAsia" w:hAnsiTheme="minorEastAsia" w:hint="eastAsia"/>
        </w:rPr>
        <w:t>。</w:t>
      </w:r>
    </w:p>
    <w:p w14:paraId="3038EC1A" w14:textId="77777777" w:rsidR="00873B93" w:rsidRPr="0030672E" w:rsidRDefault="00740DAF" w:rsidP="002A55D5">
      <w:pPr>
        <w:spacing w:line="276" w:lineRule="auto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5.2.2 按</w:t>
      </w:r>
      <w:r w:rsidR="005515EE" w:rsidRPr="0030672E">
        <w:rPr>
          <w:rFonts w:asciiTheme="minorEastAsia" w:hAnsiTheme="minorEastAsia" w:hint="eastAsia"/>
        </w:rPr>
        <w:t>JJG237</w:t>
      </w:r>
      <w:r w:rsidRPr="0030672E">
        <w:rPr>
          <w:rFonts w:asciiTheme="minorEastAsia" w:hAnsiTheme="minorEastAsia" w:hint="eastAsia"/>
        </w:rPr>
        <w:t>检定合格</w:t>
      </w:r>
      <w:r w:rsidR="002978CE" w:rsidRPr="0030672E">
        <w:rPr>
          <w:rFonts w:asciiTheme="minorEastAsia" w:hAnsiTheme="minorEastAsia" w:hint="eastAsia"/>
        </w:rPr>
        <w:t>的秒表，</w:t>
      </w:r>
      <w:r w:rsidR="00842970" w:rsidRPr="0030672E">
        <w:rPr>
          <w:rFonts w:asciiTheme="minorEastAsia" w:hAnsiTheme="minorEastAsia" w:hint="eastAsia"/>
        </w:rPr>
        <w:t>量程不低于900s、分度值0.1s</w:t>
      </w:r>
      <w:r w:rsidR="00F75537" w:rsidRPr="0030672E">
        <w:rPr>
          <w:rFonts w:asciiTheme="minorEastAsia" w:hAnsiTheme="minorEastAsia" w:hint="eastAsia"/>
        </w:rPr>
        <w:t>。</w:t>
      </w:r>
    </w:p>
    <w:p w14:paraId="12C67AB0" w14:textId="77777777" w:rsidR="00FD64AE" w:rsidRPr="0030672E" w:rsidRDefault="00740DAF" w:rsidP="002A55D5">
      <w:pPr>
        <w:spacing w:line="276" w:lineRule="auto"/>
        <w:rPr>
          <w:rFonts w:asciiTheme="minorEastAsia" w:hAnsiTheme="minorEastAsia"/>
          <w:szCs w:val="21"/>
        </w:rPr>
      </w:pPr>
      <w:r w:rsidRPr="0030672E">
        <w:rPr>
          <w:rFonts w:asciiTheme="minorEastAsia" w:hAnsiTheme="minorEastAsia" w:hint="eastAsia"/>
        </w:rPr>
        <w:t>5.2.3 按</w:t>
      </w:r>
      <w:r w:rsidR="00FD64AE" w:rsidRPr="0030672E">
        <w:rPr>
          <w:rFonts w:asciiTheme="minorEastAsia" w:hAnsiTheme="minorEastAsia" w:hint="eastAsia"/>
        </w:rPr>
        <w:t>JJG105</w:t>
      </w:r>
      <w:r w:rsidRPr="0030672E">
        <w:rPr>
          <w:rFonts w:asciiTheme="minorEastAsia" w:hAnsiTheme="minorEastAsia" w:hint="eastAsia"/>
        </w:rPr>
        <w:t>检定合格</w:t>
      </w:r>
      <w:r w:rsidR="002978CE" w:rsidRPr="0030672E">
        <w:rPr>
          <w:rFonts w:asciiTheme="minorEastAsia" w:hAnsiTheme="minorEastAsia" w:hint="eastAsia"/>
        </w:rPr>
        <w:t>的反射式数字转速表</w:t>
      </w:r>
      <w:r w:rsidR="00842970" w:rsidRPr="0030672E">
        <w:rPr>
          <w:rFonts w:asciiTheme="minorEastAsia" w:hAnsiTheme="minorEastAsia" w:hint="eastAsia"/>
        </w:rPr>
        <w:t>， 量程不低于200</w:t>
      </w:r>
      <w:r w:rsidR="00842970" w:rsidRPr="0030672E">
        <w:rPr>
          <w:rFonts w:asciiTheme="minorEastAsia" w:hAnsiTheme="minorEastAsia" w:hint="eastAsia"/>
          <w:szCs w:val="21"/>
        </w:rPr>
        <w:t xml:space="preserve"> r/min、分度值0.1 r/min</w:t>
      </w:r>
      <w:r w:rsidR="002978CE" w:rsidRPr="0030672E">
        <w:rPr>
          <w:rFonts w:asciiTheme="minorEastAsia" w:hAnsiTheme="minorEastAsia" w:hint="eastAsia"/>
        </w:rPr>
        <w:t>。</w:t>
      </w:r>
    </w:p>
    <w:p w14:paraId="635D7239" w14:textId="77777777" w:rsidR="00740DAF" w:rsidRPr="0030672E" w:rsidRDefault="00740DAF" w:rsidP="002A55D5">
      <w:pPr>
        <w:spacing w:line="276" w:lineRule="auto"/>
        <w:rPr>
          <w:rFonts w:asciiTheme="minorEastAsia" w:hAnsiTheme="minorEastAsia"/>
          <w:szCs w:val="21"/>
        </w:rPr>
      </w:pPr>
      <w:r w:rsidRPr="0030672E">
        <w:rPr>
          <w:rFonts w:asciiTheme="minorEastAsia" w:hAnsiTheme="minorEastAsia" w:hint="eastAsia"/>
          <w:szCs w:val="21"/>
        </w:rPr>
        <w:t xml:space="preserve">5.2.4 </w:t>
      </w:r>
      <w:r w:rsidR="00374FD9" w:rsidRPr="0030672E">
        <w:rPr>
          <w:rFonts w:asciiTheme="minorEastAsia" w:hAnsiTheme="minorEastAsia" w:hint="eastAsia"/>
          <w:szCs w:val="21"/>
        </w:rPr>
        <w:t xml:space="preserve">辅助器具 </w:t>
      </w:r>
      <w:r w:rsidR="0063378F" w:rsidRPr="0030672E">
        <w:rPr>
          <w:rFonts w:asciiTheme="minorEastAsia" w:hAnsiTheme="minorEastAsia" w:hint="eastAsia"/>
          <w:szCs w:val="21"/>
        </w:rPr>
        <w:t xml:space="preserve"> </w:t>
      </w:r>
    </w:p>
    <w:p w14:paraId="12F3EF11" w14:textId="77777777" w:rsidR="00FD64AE" w:rsidRPr="0030672E" w:rsidRDefault="00740DAF" w:rsidP="002A55D5">
      <w:pPr>
        <w:spacing w:line="276" w:lineRule="auto"/>
        <w:ind w:firstLineChars="200" w:firstLine="420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 xml:space="preserve"> </w:t>
      </w:r>
      <w:r w:rsidR="00FD64AE" w:rsidRPr="0030672E">
        <w:rPr>
          <w:rFonts w:asciiTheme="minorEastAsia" w:hAnsiTheme="minorEastAsia" w:hint="eastAsia"/>
        </w:rPr>
        <w:sym w:font="Symbol" w:char="F066"/>
      </w:r>
      <w:r w:rsidR="00FD64AE" w:rsidRPr="0030672E">
        <w:rPr>
          <w:rFonts w:asciiTheme="minorEastAsia" w:hAnsiTheme="minorEastAsia" w:hint="eastAsia"/>
        </w:rPr>
        <w:t>2mm和</w:t>
      </w:r>
      <w:r w:rsidR="00FD64AE" w:rsidRPr="0030672E">
        <w:rPr>
          <w:rFonts w:asciiTheme="minorEastAsia" w:hAnsiTheme="minorEastAsia" w:hint="eastAsia"/>
        </w:rPr>
        <w:sym w:font="Symbol" w:char="F066"/>
      </w:r>
      <w:r w:rsidR="00FD64AE" w:rsidRPr="0030672E">
        <w:rPr>
          <w:rFonts w:asciiTheme="minorEastAsia" w:hAnsiTheme="minorEastAsia" w:hint="eastAsia"/>
        </w:rPr>
        <w:t>4mm的间隙棒，间隙棒直径允许偏差±0.06mm。</w:t>
      </w:r>
    </w:p>
    <w:p w14:paraId="33272A68" w14:textId="77777777" w:rsidR="00873B93" w:rsidRPr="0030672E" w:rsidRDefault="00873B93" w:rsidP="002A55D5">
      <w:pPr>
        <w:spacing w:line="276" w:lineRule="auto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>5.3 基本条件</w:t>
      </w:r>
    </w:p>
    <w:p w14:paraId="00929959" w14:textId="77777777" w:rsidR="00873B93" w:rsidRPr="0030672E" w:rsidRDefault="00D72EF5" w:rsidP="002A55D5">
      <w:pPr>
        <w:spacing w:line="276" w:lineRule="auto"/>
        <w:ind w:firstLineChars="200" w:firstLine="420"/>
        <w:rPr>
          <w:rFonts w:asciiTheme="minorEastAsia" w:hAnsiTheme="minorEastAsia"/>
        </w:rPr>
      </w:pPr>
      <w:r w:rsidRPr="0030672E">
        <w:rPr>
          <w:rFonts w:asciiTheme="minorEastAsia" w:hAnsiTheme="minorEastAsia" w:hint="eastAsia"/>
        </w:rPr>
        <w:t xml:space="preserve"> </w:t>
      </w:r>
      <w:r w:rsidR="00FD64AE" w:rsidRPr="0030672E">
        <w:rPr>
          <w:rFonts w:asciiTheme="minorEastAsia" w:hAnsiTheme="minorEastAsia" w:hint="eastAsia"/>
        </w:rPr>
        <w:t>搅拌机</w:t>
      </w:r>
      <w:r w:rsidR="00BD024A" w:rsidRPr="0030672E">
        <w:rPr>
          <w:rFonts w:asciiTheme="minorEastAsia" w:hAnsiTheme="minorEastAsia" w:hint="eastAsia"/>
        </w:rPr>
        <w:t>应符合JC/T681的技术要求，</w:t>
      </w:r>
      <w:r w:rsidR="00873B93" w:rsidRPr="0030672E">
        <w:rPr>
          <w:rFonts w:asciiTheme="minorEastAsia" w:hAnsiTheme="minorEastAsia" w:hint="eastAsia"/>
        </w:rPr>
        <w:t>运行正常。</w:t>
      </w:r>
    </w:p>
    <w:p w14:paraId="13119C57" w14:textId="77777777" w:rsidR="00873B93" w:rsidRDefault="00873B93" w:rsidP="002A55D5">
      <w:pPr>
        <w:pStyle w:val="a0"/>
        <w:spacing w:before="156" w:after="156" w:line="276" w:lineRule="auto"/>
        <w:ind w:left="0"/>
      </w:pPr>
      <w:r>
        <w:rPr>
          <w:rFonts w:hint="eastAsia"/>
        </w:rPr>
        <w:t xml:space="preserve"> 校准项目和校准方法</w:t>
      </w:r>
    </w:p>
    <w:p w14:paraId="25A76124" w14:textId="77777777" w:rsidR="00FD64AE" w:rsidRDefault="00873B93" w:rsidP="002A55D5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 xml:space="preserve">6.1 </w:t>
      </w:r>
      <w:r w:rsidR="00E26CAC">
        <w:rPr>
          <w:rFonts w:ascii="宋体" w:hAnsi="宋体" w:hint="eastAsia"/>
        </w:rPr>
        <w:t>公转转速</w:t>
      </w:r>
    </w:p>
    <w:p w14:paraId="21467583" w14:textId="77777777" w:rsidR="00E26CAC" w:rsidRDefault="00E26CAC" w:rsidP="002A55D5">
      <w:pPr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搅拌叶片公转转速可在负载也可在空载情况下检测，有争议时以负载为准。</w:t>
      </w:r>
      <w:r>
        <w:rPr>
          <w:rFonts w:ascii="宋体" w:hAnsi="宋体"/>
        </w:rPr>
        <w:t xml:space="preserve"> </w:t>
      </w:r>
    </w:p>
    <w:p w14:paraId="2716F31A" w14:textId="77777777" w:rsidR="00095420" w:rsidRDefault="00E26CAC" w:rsidP="002A55D5">
      <w:pPr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检测</w:t>
      </w:r>
      <w:r w:rsidR="00721DA2">
        <w:rPr>
          <w:rFonts w:ascii="宋体" w:hAnsi="宋体" w:hint="eastAsia"/>
        </w:rPr>
        <w:t>前</w:t>
      </w:r>
      <w:r>
        <w:rPr>
          <w:rFonts w:ascii="宋体" w:hAnsi="宋体" w:hint="eastAsia"/>
        </w:rPr>
        <w:t>，在搅拌叶片公转轴上贴一块</w:t>
      </w:r>
      <w:r w:rsidR="002A7347">
        <w:rPr>
          <w:rFonts w:ascii="宋体" w:hAnsi="宋体" w:hint="eastAsia"/>
        </w:rPr>
        <w:t>符合反光技术要求</w:t>
      </w:r>
      <w:r w:rsidR="00110722">
        <w:rPr>
          <w:rFonts w:ascii="宋体" w:hAnsi="宋体" w:hint="eastAsia"/>
        </w:rPr>
        <w:t>的</w:t>
      </w:r>
      <w:r>
        <w:rPr>
          <w:rFonts w:ascii="宋体" w:hAnsi="宋体" w:hint="eastAsia"/>
        </w:rPr>
        <w:t>反光片，用反射式数字转速表直接测定搅拌叶片公转</w:t>
      </w:r>
      <w:r w:rsidR="00095420">
        <w:rPr>
          <w:rFonts w:ascii="宋体" w:hAnsi="宋体" w:hint="eastAsia"/>
        </w:rPr>
        <w:t>速度</w:t>
      </w:r>
      <w:r>
        <w:rPr>
          <w:rFonts w:ascii="宋体" w:hAnsi="宋体" w:hint="eastAsia"/>
        </w:rPr>
        <w:t>。</w:t>
      </w:r>
    </w:p>
    <w:p w14:paraId="3678F9BC" w14:textId="77777777" w:rsidR="00721DA2" w:rsidRPr="00842970" w:rsidRDefault="00721DA2" w:rsidP="002A55D5">
      <w:pPr>
        <w:spacing w:line="276" w:lineRule="auto"/>
        <w:ind w:firstLineChars="200" w:firstLine="420"/>
        <w:rPr>
          <w:rFonts w:ascii="宋体" w:hAnsi="宋体"/>
        </w:rPr>
      </w:pPr>
      <w:r w:rsidRPr="00842970">
        <w:rPr>
          <w:rFonts w:ascii="宋体" w:hAnsi="宋体" w:hint="eastAsia"/>
        </w:rPr>
        <w:t>检测时，通过手动控制程序启动搅拌机低速运行，用转速表检测低速转速，直至转速表显示速度稳定。转速表稳定显示的速度即为搅拌机搅拌叶片低速公转转速，结果精确至0.1r/min。然后通过手动控制程序启动搅拌机高速运行，用转速表检测高速转速，直至转速表显示速度稳定。转速表稳定显示的速度即为搅拌机搅拌叶片高速公转转速，结果精确至0.1r/min。</w:t>
      </w:r>
    </w:p>
    <w:p w14:paraId="5A1175DA" w14:textId="77777777" w:rsidR="00E26CAC" w:rsidRDefault="006863D4" w:rsidP="002A55D5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6.2 搅拌时间</w:t>
      </w:r>
    </w:p>
    <w:p w14:paraId="6AE3188A" w14:textId="77777777" w:rsidR="00473F06" w:rsidRDefault="00473F06" w:rsidP="002A55D5">
      <w:pPr>
        <w:spacing w:line="276" w:lineRule="auto"/>
        <w:ind w:firstLine="405"/>
        <w:rPr>
          <w:rFonts w:ascii="宋体" w:hAnsi="宋体"/>
        </w:rPr>
      </w:pPr>
      <w:r>
        <w:rPr>
          <w:rFonts w:ascii="宋体" w:hAnsi="宋体" w:hint="eastAsia"/>
        </w:rPr>
        <w:t>用秒表检测。检测前将搅拌机搅拌程序设定为自动控制程序。</w:t>
      </w:r>
    </w:p>
    <w:p w14:paraId="25315900" w14:textId="77777777" w:rsidR="00473F06" w:rsidRPr="00473F06" w:rsidRDefault="00473F06" w:rsidP="002A55D5">
      <w:pPr>
        <w:spacing w:line="276" w:lineRule="auto"/>
        <w:ind w:firstLine="405"/>
        <w:rPr>
          <w:rFonts w:ascii="宋体" w:hAnsi="宋体"/>
        </w:rPr>
      </w:pPr>
      <w:r>
        <w:rPr>
          <w:rFonts w:ascii="宋体" w:hAnsi="宋体" w:hint="eastAsia"/>
        </w:rPr>
        <w:t>启动搅拌机，同时启动秒表计时，</w:t>
      </w:r>
      <w:proofErr w:type="gramStart"/>
      <w:r>
        <w:rPr>
          <w:rFonts w:ascii="宋体" w:hAnsi="宋体" w:hint="eastAsia"/>
        </w:rPr>
        <w:t>待加砂阀打开</w:t>
      </w:r>
      <w:proofErr w:type="gramEnd"/>
      <w:r>
        <w:rPr>
          <w:rFonts w:ascii="宋体" w:hAnsi="宋体" w:hint="eastAsia"/>
        </w:rPr>
        <w:t>时停止计时，计时时间为低速30s的时间。依次，分别</w:t>
      </w:r>
      <w:proofErr w:type="gramStart"/>
      <w:r>
        <w:rPr>
          <w:rFonts w:ascii="宋体" w:hAnsi="宋体" w:hint="eastAsia"/>
        </w:rPr>
        <w:t>检测再</w:t>
      </w:r>
      <w:proofErr w:type="gramEnd"/>
      <w:r>
        <w:rPr>
          <w:rFonts w:ascii="宋体" w:hAnsi="宋体" w:hint="eastAsia"/>
        </w:rPr>
        <w:t>低速30s、高速30s、中停90s、高速60s的时间。结果精确至0.1s。</w:t>
      </w:r>
    </w:p>
    <w:p w14:paraId="71301A02" w14:textId="77777777" w:rsidR="006863D4" w:rsidRPr="006863D4" w:rsidRDefault="006863D4" w:rsidP="002A55D5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6.3</w:t>
      </w:r>
      <w:r w:rsidRPr="006863D4">
        <w:rPr>
          <w:rFonts w:ascii="宋体" w:hAnsi="宋体" w:hint="eastAsia"/>
        </w:rPr>
        <w:t>搅拌叶</w:t>
      </w:r>
      <w:proofErr w:type="gramStart"/>
      <w:r w:rsidR="005F2AF3">
        <w:rPr>
          <w:rFonts w:ascii="宋体" w:hAnsi="宋体" w:hint="eastAsia"/>
        </w:rPr>
        <w:t>叶</w:t>
      </w:r>
      <w:proofErr w:type="gramEnd"/>
      <w:r w:rsidRPr="006863D4">
        <w:rPr>
          <w:rFonts w:ascii="宋体" w:hAnsi="宋体" w:hint="eastAsia"/>
        </w:rPr>
        <w:t>翅宽</w:t>
      </w:r>
      <w:r w:rsidR="001F33ED">
        <w:rPr>
          <w:rFonts w:ascii="宋体" w:hAnsi="宋体" w:hint="eastAsia"/>
        </w:rPr>
        <w:t>度</w:t>
      </w:r>
    </w:p>
    <w:p w14:paraId="5D62A3BA" w14:textId="77777777" w:rsidR="005336AF" w:rsidRDefault="006863D4" w:rsidP="002A55D5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   用游标卡尺</w:t>
      </w:r>
      <w:r w:rsidR="00473F06">
        <w:rPr>
          <w:rFonts w:ascii="宋体" w:hAnsi="宋体" w:hint="eastAsia"/>
        </w:rPr>
        <w:t>检测。</w:t>
      </w:r>
      <w:r>
        <w:rPr>
          <w:rFonts w:ascii="宋体" w:hAnsi="宋体" w:hint="eastAsia"/>
        </w:rPr>
        <w:t>在搅拌叶片曲线段</w:t>
      </w:r>
      <w:r w:rsidR="00E75231">
        <w:rPr>
          <w:rFonts w:ascii="宋体" w:hAnsi="宋体" w:hint="eastAsia"/>
        </w:rPr>
        <w:t>两侧</w:t>
      </w:r>
      <w:r>
        <w:rPr>
          <w:rFonts w:ascii="宋体" w:hAnsi="宋体" w:hint="eastAsia"/>
        </w:rPr>
        <w:t>对称</w:t>
      </w:r>
      <w:r w:rsidR="005F3555">
        <w:rPr>
          <w:rFonts w:ascii="宋体" w:hAnsi="宋体" w:hint="eastAsia"/>
        </w:rPr>
        <w:t>位置</w:t>
      </w:r>
      <w:r w:rsidR="00473F06">
        <w:rPr>
          <w:rFonts w:ascii="宋体" w:hAnsi="宋体" w:hint="eastAsia"/>
        </w:rPr>
        <w:t>分别</w:t>
      </w:r>
      <w:r>
        <w:rPr>
          <w:rFonts w:ascii="宋体" w:hAnsi="宋体" w:hint="eastAsia"/>
        </w:rPr>
        <w:t>测定</w:t>
      </w:r>
      <w:r w:rsidR="005F3555">
        <w:rPr>
          <w:rFonts w:ascii="宋体" w:hAnsi="宋体" w:hint="eastAsia"/>
        </w:rPr>
        <w:t>三</w:t>
      </w:r>
      <w:r>
        <w:rPr>
          <w:rFonts w:ascii="宋体" w:hAnsi="宋体" w:hint="eastAsia"/>
        </w:rPr>
        <w:t>点。</w:t>
      </w:r>
      <w:r w:rsidR="00095420">
        <w:rPr>
          <w:rFonts w:ascii="宋体" w:hAnsi="宋体" w:hint="eastAsia"/>
        </w:rPr>
        <w:t>测量</w:t>
      </w:r>
      <w:r w:rsidR="005336AF">
        <w:rPr>
          <w:rFonts w:ascii="宋体" w:hAnsi="宋体" w:hint="eastAsia"/>
        </w:rPr>
        <w:t>结果以</w:t>
      </w:r>
      <w:r w:rsidR="00473F06">
        <w:rPr>
          <w:rFonts w:ascii="宋体" w:hAnsi="宋体" w:hint="eastAsia"/>
        </w:rPr>
        <w:t>六点</w:t>
      </w:r>
      <w:r w:rsidR="005336AF">
        <w:rPr>
          <w:rFonts w:ascii="宋体" w:hAnsi="宋体" w:hint="eastAsia"/>
        </w:rPr>
        <w:t>平均值表示，</w:t>
      </w:r>
      <w:proofErr w:type="gramStart"/>
      <w:r w:rsidR="005336AF">
        <w:rPr>
          <w:rFonts w:ascii="宋体" w:hAnsi="宋体" w:hint="eastAsia"/>
        </w:rPr>
        <w:t>结果</w:t>
      </w:r>
      <w:r w:rsidR="00095420">
        <w:rPr>
          <w:rFonts w:ascii="宋体" w:hAnsi="宋体" w:hint="eastAsia"/>
        </w:rPr>
        <w:t>修约</w:t>
      </w:r>
      <w:r w:rsidR="005336AF">
        <w:rPr>
          <w:rFonts w:ascii="宋体" w:hAnsi="宋体" w:hint="eastAsia"/>
        </w:rPr>
        <w:t>至</w:t>
      </w:r>
      <w:proofErr w:type="gramEnd"/>
      <w:r w:rsidR="005336AF">
        <w:rPr>
          <w:rFonts w:ascii="宋体" w:hAnsi="宋体" w:hint="eastAsia"/>
        </w:rPr>
        <w:t>0.0</w:t>
      </w:r>
      <w:r w:rsidR="00095420">
        <w:rPr>
          <w:rFonts w:ascii="宋体" w:hAnsi="宋体" w:hint="eastAsia"/>
        </w:rPr>
        <w:t>1</w:t>
      </w:r>
      <w:r w:rsidR="005336AF">
        <w:rPr>
          <w:rFonts w:ascii="宋体" w:hAnsi="宋体" w:hint="eastAsia"/>
        </w:rPr>
        <w:t>mm。</w:t>
      </w:r>
    </w:p>
    <w:p w14:paraId="2C301114" w14:textId="77777777" w:rsidR="00E92C72" w:rsidRDefault="006863D4" w:rsidP="002A55D5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 xml:space="preserve">6.4 </w:t>
      </w:r>
      <w:proofErr w:type="gramStart"/>
      <w:r>
        <w:rPr>
          <w:rFonts w:ascii="宋体" w:hAnsi="宋体" w:hint="eastAsia"/>
        </w:rPr>
        <w:t>锅叶间隙</w:t>
      </w:r>
      <w:proofErr w:type="gramEnd"/>
    </w:p>
    <w:p w14:paraId="4B0C056E" w14:textId="77777777" w:rsidR="00E75231" w:rsidRPr="00842970" w:rsidRDefault="00E75231" w:rsidP="002A55D5">
      <w:pPr>
        <w:spacing w:line="276" w:lineRule="auto"/>
        <w:ind w:firstLineChars="200" w:firstLine="420"/>
        <w:rPr>
          <w:rFonts w:asciiTheme="minorEastAsia" w:hAnsiTheme="minorEastAsia"/>
          <w:szCs w:val="21"/>
        </w:rPr>
      </w:pPr>
      <w:r w:rsidRPr="00842970">
        <w:rPr>
          <w:rFonts w:ascii="宋体" w:hAnsi="宋体" w:hint="eastAsia"/>
        </w:rPr>
        <w:t>用游标卡尺检测</w:t>
      </w:r>
      <w:r w:rsidRPr="00842970">
        <w:rPr>
          <w:rFonts w:asciiTheme="minorEastAsia" w:hAnsiTheme="minorEastAsia" w:hint="eastAsia"/>
          <w:szCs w:val="21"/>
        </w:rPr>
        <w:sym w:font="Symbol" w:char="F066"/>
      </w:r>
      <w:r w:rsidRPr="00842970">
        <w:rPr>
          <w:rFonts w:asciiTheme="minorEastAsia" w:hAnsiTheme="minorEastAsia" w:hint="eastAsia"/>
          <w:szCs w:val="21"/>
        </w:rPr>
        <w:t>2mm和</w:t>
      </w:r>
      <w:r w:rsidRPr="00842970">
        <w:rPr>
          <w:rFonts w:asciiTheme="minorEastAsia" w:hAnsiTheme="minorEastAsia" w:hint="eastAsia"/>
          <w:szCs w:val="21"/>
        </w:rPr>
        <w:sym w:font="Symbol" w:char="F066"/>
      </w:r>
      <w:r w:rsidRPr="00842970">
        <w:rPr>
          <w:rFonts w:asciiTheme="minorEastAsia" w:hAnsiTheme="minorEastAsia" w:hint="eastAsia"/>
          <w:szCs w:val="21"/>
        </w:rPr>
        <w:t>4mm间隙棒的直径，间隙棒直径允许偏差±0.06mm。</w:t>
      </w:r>
    </w:p>
    <w:p w14:paraId="27392CA5" w14:textId="77777777" w:rsidR="00766A66" w:rsidRDefault="00E75231" w:rsidP="002A55D5">
      <w:pPr>
        <w:spacing w:line="276" w:lineRule="auto"/>
        <w:ind w:firstLineChars="200" w:firstLine="420"/>
        <w:rPr>
          <w:rFonts w:ascii="宋体" w:hAnsi="宋体"/>
          <w:kern w:val="0"/>
        </w:rPr>
      </w:pPr>
      <w:r w:rsidRPr="00842970">
        <w:rPr>
          <w:rFonts w:ascii="宋体" w:hAnsi="宋体" w:hint="eastAsia"/>
        </w:rPr>
        <w:t>用</w:t>
      </w:r>
      <w:r w:rsidRPr="00842970">
        <w:rPr>
          <w:rFonts w:asciiTheme="minorEastAsia" w:hAnsiTheme="minorEastAsia" w:hint="eastAsia"/>
          <w:szCs w:val="21"/>
        </w:rPr>
        <w:sym w:font="Symbol" w:char="F066"/>
      </w:r>
      <w:r w:rsidRPr="00842970">
        <w:rPr>
          <w:rFonts w:asciiTheme="minorEastAsia" w:hAnsiTheme="minorEastAsia" w:hint="eastAsia"/>
          <w:szCs w:val="21"/>
        </w:rPr>
        <w:t>2mm和</w:t>
      </w:r>
      <w:r w:rsidRPr="00842970">
        <w:rPr>
          <w:rFonts w:asciiTheme="minorEastAsia" w:hAnsiTheme="minorEastAsia" w:hint="eastAsia"/>
          <w:szCs w:val="21"/>
        </w:rPr>
        <w:sym w:font="Symbol" w:char="F066"/>
      </w:r>
      <w:r w:rsidRPr="00842970">
        <w:rPr>
          <w:rFonts w:asciiTheme="minorEastAsia" w:hAnsiTheme="minorEastAsia" w:hint="eastAsia"/>
          <w:szCs w:val="21"/>
        </w:rPr>
        <w:t>4mm间隙棒</w:t>
      </w:r>
      <w:proofErr w:type="gramStart"/>
      <w:r w:rsidRPr="00842970">
        <w:rPr>
          <w:rFonts w:asciiTheme="minorEastAsia" w:hAnsiTheme="minorEastAsia" w:hint="eastAsia"/>
          <w:szCs w:val="21"/>
        </w:rPr>
        <w:t>检测锅叶间隙</w:t>
      </w:r>
      <w:proofErr w:type="gramEnd"/>
      <w:r w:rsidRPr="00842970">
        <w:rPr>
          <w:rFonts w:asciiTheme="minorEastAsia" w:hAnsiTheme="minorEastAsia" w:hint="eastAsia"/>
          <w:szCs w:val="21"/>
        </w:rPr>
        <w:t>。检测时，</w:t>
      </w:r>
      <w:r w:rsidR="006863D4">
        <w:rPr>
          <w:rFonts w:ascii="宋体" w:hAnsi="宋体" w:hint="eastAsia"/>
        </w:rPr>
        <w:t>打开</w:t>
      </w:r>
      <w:r w:rsidR="004954E7">
        <w:rPr>
          <w:rFonts w:ascii="宋体" w:hAnsi="宋体" w:hint="eastAsia"/>
        </w:rPr>
        <w:t>搅拌机顶盖</w:t>
      </w:r>
      <w:r w:rsidR="006863D4">
        <w:rPr>
          <w:rFonts w:ascii="宋体" w:hAnsi="宋体" w:hint="eastAsia"/>
        </w:rPr>
        <w:t>，用手转动</w:t>
      </w:r>
      <w:r w:rsidR="004954E7">
        <w:rPr>
          <w:rFonts w:ascii="宋体" w:hAnsi="宋体" w:hint="eastAsia"/>
        </w:rPr>
        <w:t>皮带轮</w:t>
      </w:r>
      <w:r w:rsidR="006863D4">
        <w:rPr>
          <w:rFonts w:ascii="宋体" w:hAnsi="宋体" w:hint="eastAsia"/>
        </w:rPr>
        <w:t>带动搅拌叶片，使搅拌叶片平面处于与锅壁垂直的状态，在相互对称的</w:t>
      </w:r>
      <w:r w:rsidR="006863D4">
        <w:rPr>
          <w:rFonts w:ascii="宋体" w:hAnsi="宋体"/>
        </w:rPr>
        <w:t>6</w:t>
      </w:r>
      <w:r w:rsidR="006863D4">
        <w:rPr>
          <w:rFonts w:ascii="宋体" w:hAnsi="宋体" w:hint="eastAsia"/>
        </w:rPr>
        <w:t>个位置用直径</w:t>
      </w:r>
      <w:r w:rsidR="00125B87">
        <w:rPr>
          <w:rFonts w:ascii="宋体" w:hAnsi="宋体"/>
        </w:rPr>
        <w:sym w:font="Symbol" w:char="F066"/>
      </w:r>
      <w:r w:rsidR="006863D4">
        <w:rPr>
          <w:rFonts w:ascii="宋体" w:hAnsi="宋体"/>
        </w:rPr>
        <w:t>2mm</w:t>
      </w:r>
      <w:r w:rsidR="006863D4">
        <w:rPr>
          <w:rFonts w:ascii="宋体" w:hAnsi="宋体" w:hint="eastAsia"/>
        </w:rPr>
        <w:t>和</w:t>
      </w:r>
      <w:r w:rsidR="00125B87">
        <w:rPr>
          <w:rFonts w:ascii="宋体" w:hAnsi="宋体"/>
        </w:rPr>
        <w:sym w:font="Symbol" w:char="F066"/>
      </w:r>
      <w:r w:rsidR="006863D4">
        <w:rPr>
          <w:rFonts w:ascii="宋体" w:hAnsi="宋体"/>
        </w:rPr>
        <w:t>4mm</w:t>
      </w:r>
      <w:r w:rsidR="00125B87">
        <w:rPr>
          <w:rFonts w:ascii="宋体" w:hAnsi="宋体" w:hint="eastAsia"/>
        </w:rPr>
        <w:t>间隙</w:t>
      </w:r>
      <w:proofErr w:type="gramStart"/>
      <w:r w:rsidR="00125B87">
        <w:rPr>
          <w:rFonts w:ascii="宋体" w:hAnsi="宋体" w:hint="eastAsia"/>
        </w:rPr>
        <w:t>棒</w:t>
      </w:r>
      <w:r w:rsidR="006863D4">
        <w:rPr>
          <w:rFonts w:ascii="宋体" w:hAnsi="宋体" w:hint="eastAsia"/>
        </w:rPr>
        <w:t>检查</w:t>
      </w:r>
      <w:proofErr w:type="gramEnd"/>
      <w:r w:rsidR="006863D4">
        <w:rPr>
          <w:rFonts w:ascii="宋体" w:hAnsi="宋体" w:hint="eastAsia"/>
        </w:rPr>
        <w:t>搅拌叶片与锅底、锅壁的间隙。</w:t>
      </w:r>
      <w:r w:rsidR="004E3589">
        <w:rPr>
          <w:rFonts w:ascii="宋体" w:hAnsi="宋体" w:hint="eastAsia"/>
          <w:kern w:val="0"/>
        </w:rPr>
        <w:t>当2mm间隙棒不通过时，结果记为</w:t>
      </w:r>
      <w:r w:rsidR="004E3589">
        <w:rPr>
          <w:rFonts w:ascii="宋体" w:hAnsi="宋体"/>
          <w:kern w:val="0"/>
        </w:rPr>
        <w:sym w:font="Symbol" w:char="F03C"/>
      </w:r>
      <w:r w:rsidR="004E3589">
        <w:rPr>
          <w:rFonts w:ascii="宋体" w:hAnsi="宋体" w:hint="eastAsia"/>
          <w:kern w:val="0"/>
        </w:rPr>
        <w:t>2mm；当2mm间隙棒通过、4mm间隙棒不通过时，结果记为2</w:t>
      </w:r>
      <w:r w:rsidR="00871C82">
        <w:rPr>
          <w:rFonts w:ascii="宋体" w:hAnsi="宋体" w:hint="eastAsia"/>
          <w:kern w:val="0"/>
        </w:rPr>
        <w:t>mm</w:t>
      </w:r>
      <w:r w:rsidR="004E3589">
        <w:rPr>
          <w:rFonts w:ascii="宋体" w:hAnsi="宋体"/>
          <w:kern w:val="0"/>
        </w:rPr>
        <w:sym w:font="Symbol" w:char="F07E"/>
      </w:r>
      <w:r w:rsidR="004E3589">
        <w:rPr>
          <w:rFonts w:ascii="宋体" w:hAnsi="宋体" w:hint="eastAsia"/>
          <w:kern w:val="0"/>
        </w:rPr>
        <w:t>4mm；当4 mm间隙棒通过时，结果记为</w:t>
      </w:r>
      <w:r w:rsidR="004E3589">
        <w:rPr>
          <w:rFonts w:ascii="宋体" w:hAnsi="宋体"/>
          <w:kern w:val="0"/>
        </w:rPr>
        <w:sym w:font="Symbol" w:char="F03E"/>
      </w:r>
      <w:r w:rsidR="004E3589">
        <w:rPr>
          <w:rFonts w:ascii="宋体" w:hAnsi="宋体" w:hint="eastAsia"/>
          <w:kern w:val="0"/>
        </w:rPr>
        <w:t>4mm。</w:t>
      </w:r>
      <w:r w:rsidR="00904188">
        <w:rPr>
          <w:rFonts w:ascii="宋体" w:hAnsi="宋体" w:hint="eastAsia"/>
        </w:rPr>
        <w:t>6个位置均应</w:t>
      </w:r>
      <w:r w:rsidR="00871C82">
        <w:rPr>
          <w:rFonts w:ascii="宋体" w:hAnsi="宋体" w:hint="eastAsia"/>
        </w:rPr>
        <w:t>在2mm</w:t>
      </w:r>
      <w:r w:rsidR="00871C82">
        <w:rPr>
          <w:rFonts w:ascii="宋体" w:hAnsi="宋体" w:hint="eastAsia"/>
        </w:rPr>
        <w:sym w:font="Symbol" w:char="F07E"/>
      </w:r>
      <w:r w:rsidR="00871C82">
        <w:rPr>
          <w:rFonts w:ascii="宋体" w:hAnsi="宋体" w:hint="eastAsia"/>
        </w:rPr>
        <w:t>4mm范围内。</w:t>
      </w:r>
    </w:p>
    <w:p w14:paraId="57728E0E" w14:textId="77777777" w:rsidR="0033446A" w:rsidRDefault="0033446A" w:rsidP="002A55D5">
      <w:pPr>
        <w:pStyle w:val="a0"/>
        <w:spacing w:before="156" w:after="156" w:line="276" w:lineRule="auto"/>
        <w:ind w:left="0"/>
      </w:pPr>
      <w:r>
        <w:rPr>
          <w:rFonts w:hint="eastAsia"/>
        </w:rPr>
        <w:t>校准结果表达</w:t>
      </w:r>
    </w:p>
    <w:p w14:paraId="60C0A04D" w14:textId="77777777" w:rsidR="00873B93" w:rsidRDefault="00873B93" w:rsidP="002A55D5">
      <w:pPr>
        <w:pStyle w:val="ac"/>
        <w:spacing w:line="276" w:lineRule="auto"/>
        <w:ind w:firstLineChars="0" w:firstLine="405"/>
      </w:pPr>
      <w:r>
        <w:rPr>
          <w:rFonts w:hint="eastAsia"/>
        </w:rPr>
        <w:t>校准结果应在校准证书或校准报告上反映。校准证书或校准报告应至少包括如下信息：</w:t>
      </w:r>
    </w:p>
    <w:p w14:paraId="58D2956B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</w:pPr>
      <w:r>
        <w:rPr>
          <w:rFonts w:hint="eastAsia"/>
        </w:rPr>
        <w:t>标题，如“校准证书”或“校准报告”；</w:t>
      </w:r>
    </w:p>
    <w:p w14:paraId="21BB15D8" w14:textId="77777777" w:rsidR="00873B93" w:rsidRPr="00EA11AB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int="eastAsia"/>
        </w:rPr>
        <w:t>试验室名称和地址；</w:t>
      </w:r>
    </w:p>
    <w:p w14:paraId="2141CF7F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如果不在试验室内进行校准时，需说明进行校准的地点；</w:t>
      </w:r>
    </w:p>
    <w:p w14:paraId="74C1EE4F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证书或报告的唯一性标识（如编码），每页及总页的标识；</w:t>
      </w:r>
    </w:p>
    <w:p w14:paraId="4EE04F39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送校单位的名称和地址；</w:t>
      </w:r>
    </w:p>
    <w:p w14:paraId="0E4C27BC" w14:textId="77777777" w:rsidR="00873B93" w:rsidRDefault="006863D4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搅拌机</w:t>
      </w:r>
      <w:r w:rsidR="00873B93">
        <w:rPr>
          <w:rFonts w:hAnsi="宋体" w:hint="eastAsia"/>
        </w:rPr>
        <w:t xml:space="preserve">的描述和明确标识； </w:t>
      </w:r>
    </w:p>
    <w:p w14:paraId="1A9D0B99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进行校准的日期，若与校准结果的有效性及应用有关时，应说明被</w:t>
      </w:r>
      <w:r w:rsidR="004B100B">
        <w:rPr>
          <w:rFonts w:hAnsi="宋体" w:hint="eastAsia"/>
        </w:rPr>
        <w:t>校准</w:t>
      </w:r>
      <w:r>
        <w:rPr>
          <w:rFonts w:hAnsi="宋体" w:hint="eastAsia"/>
        </w:rPr>
        <w:t>对象的接收日期；</w:t>
      </w:r>
    </w:p>
    <w:p w14:paraId="15D2BE2F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如果与校准结果的有效性及应用有关时，应对抽样程序进行说明；</w:t>
      </w:r>
    </w:p>
    <w:p w14:paraId="50D6BD22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对校准所依据的技术规范的标识，包括名称和代号；</w:t>
      </w:r>
    </w:p>
    <w:p w14:paraId="592293B2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本次校准所用测量标准的溯源性及有效性等说明；</w:t>
      </w:r>
    </w:p>
    <w:p w14:paraId="1E890568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校准环境的描述；</w:t>
      </w:r>
    </w:p>
    <w:p w14:paraId="09A13649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校准结果和测量不确定度的说明；</w:t>
      </w:r>
    </w:p>
    <w:p w14:paraId="08AC3749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校准证书或校准报告签发人的签名、职务或等效标识，以及签发日期；</w:t>
      </w:r>
    </w:p>
    <w:p w14:paraId="51D197CD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校准结果仅对被校对象有效的生声明；</w:t>
      </w:r>
    </w:p>
    <w:p w14:paraId="70B97AB9" w14:textId="77777777" w:rsidR="00873B93" w:rsidRDefault="00873B93" w:rsidP="002A55D5">
      <w:pPr>
        <w:pStyle w:val="ac"/>
        <w:numPr>
          <w:ilvl w:val="0"/>
          <w:numId w:val="8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未经试验室书面批准，不得部分复制证书或报告的声明。</w:t>
      </w:r>
    </w:p>
    <w:p w14:paraId="16A5F096" w14:textId="77777777" w:rsidR="00873B93" w:rsidRDefault="00873B93" w:rsidP="002A55D5">
      <w:pPr>
        <w:pStyle w:val="ac"/>
        <w:spacing w:line="276" w:lineRule="auto"/>
        <w:ind w:left="765" w:firstLineChars="0" w:firstLine="0"/>
        <w:rPr>
          <w:rFonts w:hAnsi="宋体"/>
        </w:rPr>
      </w:pPr>
      <w:r>
        <w:rPr>
          <w:rFonts w:hAnsi="宋体" w:hint="eastAsia"/>
        </w:rPr>
        <w:t>经校准的</w:t>
      </w:r>
      <w:r w:rsidR="006863D4">
        <w:rPr>
          <w:rFonts w:hAnsi="宋体" w:hint="eastAsia"/>
        </w:rPr>
        <w:t>搅拌机</w:t>
      </w:r>
      <w:r>
        <w:rPr>
          <w:rFonts w:hAnsi="宋体" w:hint="eastAsia"/>
        </w:rPr>
        <w:t>，发给校准证书或校准报告，加盖校准印章。</w:t>
      </w:r>
    </w:p>
    <w:p w14:paraId="770B7B30" w14:textId="77777777" w:rsidR="00873B93" w:rsidRPr="002C57DE" w:rsidRDefault="00873B93" w:rsidP="002A55D5">
      <w:pPr>
        <w:pStyle w:val="a0"/>
        <w:numPr>
          <w:ilvl w:val="0"/>
          <w:numId w:val="0"/>
        </w:numPr>
        <w:spacing w:before="156" w:after="156" w:line="276" w:lineRule="auto"/>
      </w:pPr>
      <w:r w:rsidRPr="002C57DE">
        <w:rPr>
          <w:rFonts w:hint="eastAsia"/>
        </w:rPr>
        <w:t xml:space="preserve">8 </w:t>
      </w:r>
      <w:r w:rsidR="00E92C72">
        <w:rPr>
          <w:rFonts w:hint="eastAsia"/>
        </w:rPr>
        <w:t xml:space="preserve"> </w:t>
      </w:r>
      <w:r w:rsidRPr="002C57DE">
        <w:rPr>
          <w:rFonts w:hint="eastAsia"/>
        </w:rPr>
        <w:t>复校时间间隔</w:t>
      </w:r>
    </w:p>
    <w:p w14:paraId="0E81D255" w14:textId="77777777" w:rsidR="00873B93" w:rsidRDefault="00873B93" w:rsidP="002A55D5">
      <w:pPr>
        <w:pStyle w:val="ac"/>
        <w:spacing w:line="276" w:lineRule="auto"/>
        <w:ind w:firstLineChars="0" w:firstLine="0"/>
        <w:rPr>
          <w:rFonts w:hAnsi="宋体"/>
        </w:rPr>
      </w:pPr>
      <w:r>
        <w:rPr>
          <w:rFonts w:hAnsi="宋体" w:hint="eastAsia"/>
        </w:rPr>
        <w:t xml:space="preserve">    </w:t>
      </w:r>
      <w:r w:rsidR="006863D4">
        <w:rPr>
          <w:rFonts w:hAnsi="宋体" w:hint="eastAsia"/>
        </w:rPr>
        <w:t>搅拌机</w:t>
      </w:r>
      <w:r>
        <w:rPr>
          <w:rFonts w:hAnsi="宋体" w:hint="eastAsia"/>
        </w:rPr>
        <w:t>的复校时间间隔可根据具体使用情况由用户确定，建议复校时间间隔不超过1年。</w:t>
      </w:r>
    </w:p>
    <w:p w14:paraId="256EBDF4" w14:textId="77777777" w:rsidR="00873B93" w:rsidRDefault="00873B93" w:rsidP="002A55D5">
      <w:pPr>
        <w:pStyle w:val="ac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14:paraId="247A0086" w14:textId="77777777" w:rsidR="004D1AEF" w:rsidRDefault="004D1AEF" w:rsidP="002A55D5">
      <w:pPr>
        <w:pStyle w:val="ac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14:paraId="7772E812" w14:textId="77777777" w:rsidR="004D1AEF" w:rsidRPr="003B27BF" w:rsidRDefault="004D1AEF" w:rsidP="002A55D5">
      <w:pPr>
        <w:pStyle w:val="ac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14:paraId="728F026F" w14:textId="77777777" w:rsidR="00873B93" w:rsidRDefault="00873B93" w:rsidP="002A55D5">
      <w:pPr>
        <w:pStyle w:val="ac"/>
        <w:spacing w:line="276" w:lineRule="auto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附录A</w:t>
      </w:r>
    </w:p>
    <w:p w14:paraId="735D4871" w14:textId="77777777" w:rsidR="005523C9" w:rsidRDefault="005523C9" w:rsidP="002A55D5">
      <w:pPr>
        <w:pStyle w:val="ac"/>
        <w:spacing w:line="276" w:lineRule="auto"/>
        <w:ind w:firstLineChars="0" w:firstLine="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原始记录</w:t>
      </w:r>
      <w:r w:rsidR="009F1C09">
        <w:rPr>
          <w:rFonts w:ascii="黑体" w:eastAsia="黑体" w:hAnsi="黑体" w:hint="eastAsia"/>
          <w:sz w:val="24"/>
          <w:szCs w:val="24"/>
        </w:rPr>
        <w:t>格式</w:t>
      </w:r>
    </w:p>
    <w:tbl>
      <w:tblPr>
        <w:tblW w:w="51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60"/>
        <w:gridCol w:w="410"/>
        <w:gridCol w:w="44"/>
        <w:gridCol w:w="439"/>
        <w:gridCol w:w="516"/>
        <w:gridCol w:w="565"/>
        <w:gridCol w:w="114"/>
        <w:gridCol w:w="594"/>
        <w:gridCol w:w="358"/>
        <w:gridCol w:w="48"/>
        <w:gridCol w:w="204"/>
        <w:gridCol w:w="19"/>
        <w:gridCol w:w="185"/>
        <w:gridCol w:w="407"/>
        <w:gridCol w:w="298"/>
        <w:gridCol w:w="107"/>
        <w:gridCol w:w="204"/>
        <w:gridCol w:w="606"/>
        <w:gridCol w:w="11"/>
        <w:gridCol w:w="78"/>
        <w:gridCol w:w="109"/>
        <w:gridCol w:w="213"/>
        <w:gridCol w:w="210"/>
        <w:gridCol w:w="190"/>
        <w:gridCol w:w="178"/>
        <w:gridCol w:w="243"/>
        <w:gridCol w:w="81"/>
        <w:gridCol w:w="308"/>
        <w:gridCol w:w="808"/>
      </w:tblGrid>
      <w:tr w:rsidR="009F1C09" w:rsidRPr="00297F0C" w14:paraId="245EDEA2" w14:textId="77777777" w:rsidTr="008D06A1">
        <w:tc>
          <w:tcPr>
            <w:tcW w:w="973" w:type="pct"/>
            <w:gridSpan w:val="3"/>
            <w:vAlign w:val="center"/>
          </w:tcPr>
          <w:p w14:paraId="5CB11B73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送校单位</w:t>
            </w:r>
          </w:p>
        </w:tc>
        <w:tc>
          <w:tcPr>
            <w:tcW w:w="1622" w:type="pct"/>
            <w:gridSpan w:val="9"/>
            <w:vAlign w:val="center"/>
          </w:tcPr>
          <w:p w14:paraId="1176E31F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59" w:type="pct"/>
            <w:gridSpan w:val="10"/>
            <w:vAlign w:val="center"/>
          </w:tcPr>
          <w:p w14:paraId="18F3D5A9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地址</w:t>
            </w:r>
          </w:p>
        </w:tc>
        <w:tc>
          <w:tcPr>
            <w:tcW w:w="1146" w:type="pct"/>
            <w:gridSpan w:val="7"/>
            <w:vAlign w:val="center"/>
          </w:tcPr>
          <w:p w14:paraId="5D586D1D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9F1C09" w:rsidRPr="00297F0C" w14:paraId="0AA6B897" w14:textId="77777777" w:rsidTr="00842970">
        <w:tc>
          <w:tcPr>
            <w:tcW w:w="973" w:type="pct"/>
            <w:gridSpan w:val="3"/>
            <w:vAlign w:val="center"/>
          </w:tcPr>
          <w:p w14:paraId="668FB24F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仪器名称</w:t>
            </w:r>
          </w:p>
        </w:tc>
        <w:tc>
          <w:tcPr>
            <w:tcW w:w="4027" w:type="pct"/>
            <w:gridSpan w:val="26"/>
            <w:vAlign w:val="center"/>
          </w:tcPr>
          <w:p w14:paraId="31B86927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9F1C09" w:rsidRPr="00297F0C" w14:paraId="72FC4596" w14:textId="77777777" w:rsidTr="008D06A1">
        <w:tc>
          <w:tcPr>
            <w:tcW w:w="973" w:type="pct"/>
            <w:gridSpan w:val="3"/>
            <w:vAlign w:val="center"/>
          </w:tcPr>
          <w:p w14:paraId="39042DE8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制造厂</w:t>
            </w:r>
          </w:p>
        </w:tc>
        <w:tc>
          <w:tcPr>
            <w:tcW w:w="928" w:type="pct"/>
            <w:gridSpan w:val="4"/>
            <w:vAlign w:val="center"/>
          </w:tcPr>
          <w:p w14:paraId="7061E7D5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94" w:type="pct"/>
            <w:gridSpan w:val="5"/>
            <w:vAlign w:val="center"/>
          </w:tcPr>
          <w:p w14:paraId="7707CC50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型号/规格</w:t>
            </w:r>
          </w:p>
        </w:tc>
        <w:tc>
          <w:tcPr>
            <w:tcW w:w="1032" w:type="pct"/>
            <w:gridSpan w:val="7"/>
            <w:vAlign w:val="center"/>
          </w:tcPr>
          <w:p w14:paraId="013615AC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555" w:type="pct"/>
            <w:gridSpan w:val="6"/>
            <w:vAlign w:val="center"/>
          </w:tcPr>
          <w:p w14:paraId="12EA1DA9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出厂编号</w:t>
            </w:r>
          </w:p>
        </w:tc>
        <w:tc>
          <w:tcPr>
            <w:tcW w:w="818" w:type="pct"/>
            <w:gridSpan w:val="4"/>
            <w:vAlign w:val="center"/>
          </w:tcPr>
          <w:p w14:paraId="3A809C63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9F1C09" w:rsidRPr="00297F0C" w14:paraId="39E582F8" w14:textId="77777777" w:rsidTr="009F1C09">
        <w:tc>
          <w:tcPr>
            <w:tcW w:w="5000" w:type="pct"/>
            <w:gridSpan w:val="29"/>
            <w:vAlign w:val="center"/>
          </w:tcPr>
          <w:p w14:paraId="530675E4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校准器具</w:t>
            </w:r>
          </w:p>
        </w:tc>
      </w:tr>
      <w:tr w:rsidR="009F1C09" w:rsidRPr="00297F0C" w14:paraId="36C40BD9" w14:textId="77777777" w:rsidTr="008D06A1">
        <w:tc>
          <w:tcPr>
            <w:tcW w:w="973" w:type="pct"/>
            <w:gridSpan w:val="3"/>
            <w:vAlign w:val="center"/>
          </w:tcPr>
          <w:p w14:paraId="34DE4773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名称</w:t>
            </w:r>
          </w:p>
        </w:tc>
        <w:tc>
          <w:tcPr>
            <w:tcW w:w="863" w:type="pct"/>
            <w:gridSpan w:val="3"/>
            <w:vAlign w:val="center"/>
          </w:tcPr>
          <w:p w14:paraId="4E67DB12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测量范围</w:t>
            </w:r>
          </w:p>
        </w:tc>
        <w:tc>
          <w:tcPr>
            <w:tcW w:w="1095" w:type="pct"/>
            <w:gridSpan w:val="8"/>
            <w:vAlign w:val="center"/>
          </w:tcPr>
          <w:p w14:paraId="014C28A5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不确定度或准确度等级或最大允许误差</w:t>
            </w:r>
          </w:p>
        </w:tc>
        <w:tc>
          <w:tcPr>
            <w:tcW w:w="923" w:type="pct"/>
            <w:gridSpan w:val="8"/>
            <w:vAlign w:val="center"/>
          </w:tcPr>
          <w:p w14:paraId="61BFF305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证书编号</w:t>
            </w:r>
          </w:p>
        </w:tc>
        <w:tc>
          <w:tcPr>
            <w:tcW w:w="1146" w:type="pct"/>
            <w:gridSpan w:val="7"/>
            <w:vAlign w:val="center"/>
          </w:tcPr>
          <w:p w14:paraId="1BDADFAF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有效期至</w:t>
            </w:r>
          </w:p>
        </w:tc>
      </w:tr>
      <w:tr w:rsidR="009F1C09" w:rsidRPr="00297F0C" w14:paraId="29D382D2" w14:textId="77777777" w:rsidTr="008D06A1">
        <w:tc>
          <w:tcPr>
            <w:tcW w:w="973" w:type="pct"/>
            <w:gridSpan w:val="3"/>
            <w:vAlign w:val="center"/>
          </w:tcPr>
          <w:p w14:paraId="1A07646B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转速表</w:t>
            </w:r>
          </w:p>
        </w:tc>
        <w:tc>
          <w:tcPr>
            <w:tcW w:w="863" w:type="pct"/>
            <w:gridSpan w:val="3"/>
            <w:vAlign w:val="center"/>
          </w:tcPr>
          <w:p w14:paraId="28A41585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095" w:type="pct"/>
            <w:gridSpan w:val="8"/>
            <w:vAlign w:val="center"/>
          </w:tcPr>
          <w:p w14:paraId="39DA4F15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23" w:type="pct"/>
            <w:gridSpan w:val="8"/>
            <w:vAlign w:val="center"/>
          </w:tcPr>
          <w:p w14:paraId="0718A236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6" w:type="pct"/>
            <w:gridSpan w:val="7"/>
            <w:vAlign w:val="center"/>
          </w:tcPr>
          <w:p w14:paraId="5713B354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9F1C09" w:rsidRPr="00297F0C" w14:paraId="282177D7" w14:textId="77777777" w:rsidTr="008D06A1">
        <w:tc>
          <w:tcPr>
            <w:tcW w:w="973" w:type="pct"/>
            <w:gridSpan w:val="3"/>
            <w:vAlign w:val="center"/>
          </w:tcPr>
          <w:p w14:paraId="324E7BF2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秒表</w:t>
            </w:r>
          </w:p>
        </w:tc>
        <w:tc>
          <w:tcPr>
            <w:tcW w:w="863" w:type="pct"/>
            <w:gridSpan w:val="3"/>
            <w:vAlign w:val="center"/>
          </w:tcPr>
          <w:p w14:paraId="07F5BB99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095" w:type="pct"/>
            <w:gridSpan w:val="8"/>
            <w:vAlign w:val="center"/>
          </w:tcPr>
          <w:p w14:paraId="792A9766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23" w:type="pct"/>
            <w:gridSpan w:val="8"/>
            <w:vAlign w:val="center"/>
          </w:tcPr>
          <w:p w14:paraId="71FF1472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6" w:type="pct"/>
            <w:gridSpan w:val="7"/>
            <w:vAlign w:val="center"/>
          </w:tcPr>
          <w:p w14:paraId="61C044EF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9F1C09" w:rsidRPr="00297F0C" w14:paraId="658DB1BF" w14:textId="77777777" w:rsidTr="008D06A1">
        <w:tc>
          <w:tcPr>
            <w:tcW w:w="973" w:type="pct"/>
            <w:gridSpan w:val="3"/>
            <w:vAlign w:val="center"/>
          </w:tcPr>
          <w:p w14:paraId="26FF45FA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游标卡尺</w:t>
            </w:r>
          </w:p>
        </w:tc>
        <w:tc>
          <w:tcPr>
            <w:tcW w:w="863" w:type="pct"/>
            <w:gridSpan w:val="3"/>
            <w:vAlign w:val="center"/>
          </w:tcPr>
          <w:p w14:paraId="2A2C5D9D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095" w:type="pct"/>
            <w:gridSpan w:val="8"/>
            <w:vAlign w:val="center"/>
          </w:tcPr>
          <w:p w14:paraId="0310290E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23" w:type="pct"/>
            <w:gridSpan w:val="8"/>
            <w:vAlign w:val="center"/>
          </w:tcPr>
          <w:p w14:paraId="1E03A979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6" w:type="pct"/>
            <w:gridSpan w:val="7"/>
            <w:vAlign w:val="center"/>
          </w:tcPr>
          <w:p w14:paraId="0D8940F5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9F1C09" w:rsidRPr="00297F0C" w14:paraId="066D0BAD" w14:textId="77777777" w:rsidTr="00842970">
        <w:tc>
          <w:tcPr>
            <w:tcW w:w="973" w:type="pct"/>
            <w:gridSpan w:val="3"/>
            <w:vAlign w:val="center"/>
          </w:tcPr>
          <w:p w14:paraId="07E8D5D1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校准依据</w:t>
            </w:r>
          </w:p>
        </w:tc>
        <w:tc>
          <w:tcPr>
            <w:tcW w:w="4027" w:type="pct"/>
            <w:gridSpan w:val="26"/>
            <w:vAlign w:val="center"/>
          </w:tcPr>
          <w:p w14:paraId="0A5F55D9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9F1C09" w:rsidRPr="00297F0C" w14:paraId="69F06D3D" w14:textId="77777777" w:rsidTr="00842970">
        <w:tc>
          <w:tcPr>
            <w:tcW w:w="973" w:type="pct"/>
            <w:gridSpan w:val="3"/>
            <w:vAlign w:val="center"/>
          </w:tcPr>
          <w:p w14:paraId="206594E9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校准地点</w:t>
            </w:r>
          </w:p>
        </w:tc>
        <w:tc>
          <w:tcPr>
            <w:tcW w:w="4027" w:type="pct"/>
            <w:gridSpan w:val="26"/>
            <w:vAlign w:val="center"/>
          </w:tcPr>
          <w:p w14:paraId="740E76CC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9F1C09" w:rsidRPr="00297F0C" w14:paraId="66E1E8A1" w14:textId="77777777" w:rsidTr="00842970">
        <w:tc>
          <w:tcPr>
            <w:tcW w:w="973" w:type="pct"/>
            <w:gridSpan w:val="3"/>
            <w:vAlign w:val="center"/>
          </w:tcPr>
          <w:p w14:paraId="479BA430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校准日期</w:t>
            </w:r>
          </w:p>
        </w:tc>
        <w:tc>
          <w:tcPr>
            <w:tcW w:w="4027" w:type="pct"/>
            <w:gridSpan w:val="26"/>
            <w:vAlign w:val="center"/>
          </w:tcPr>
          <w:p w14:paraId="38F695E9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842970" w:rsidRPr="00297F0C" w14:paraId="07166B12" w14:textId="77777777" w:rsidTr="008D06A1">
        <w:tc>
          <w:tcPr>
            <w:tcW w:w="973" w:type="pct"/>
            <w:gridSpan w:val="3"/>
            <w:vAlign w:val="center"/>
          </w:tcPr>
          <w:p w14:paraId="03A6524B" w14:textId="77777777" w:rsidR="00842970" w:rsidRDefault="00842970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校准条件</w:t>
            </w:r>
          </w:p>
        </w:tc>
        <w:tc>
          <w:tcPr>
            <w:tcW w:w="863" w:type="pct"/>
            <w:gridSpan w:val="3"/>
            <w:vAlign w:val="center"/>
          </w:tcPr>
          <w:p w14:paraId="1EAFA6A5" w14:textId="77777777" w:rsidR="00842970" w:rsidRDefault="00842970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电压</w:t>
            </w:r>
          </w:p>
        </w:tc>
        <w:tc>
          <w:tcPr>
            <w:tcW w:w="632" w:type="pct"/>
            <w:gridSpan w:val="4"/>
            <w:vAlign w:val="center"/>
          </w:tcPr>
          <w:p w14:paraId="5398BF8A" w14:textId="5C65A9B7" w:rsidR="00842970" w:rsidRDefault="00842970" w:rsidP="00130481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  </w:t>
            </w:r>
            <w:r w:rsidR="00130481">
              <w:rPr>
                <w:rFonts w:hAnsi="宋体" w:hint="eastAsia"/>
                <w:sz w:val="18"/>
                <w:szCs w:val="18"/>
              </w:rPr>
              <w:t>V</w:t>
            </w:r>
          </w:p>
        </w:tc>
        <w:tc>
          <w:tcPr>
            <w:tcW w:w="632" w:type="pct"/>
            <w:gridSpan w:val="5"/>
            <w:vAlign w:val="center"/>
          </w:tcPr>
          <w:p w14:paraId="25F8E26F" w14:textId="77777777" w:rsidR="00842970" w:rsidRDefault="00842970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温度</w:t>
            </w:r>
          </w:p>
        </w:tc>
        <w:tc>
          <w:tcPr>
            <w:tcW w:w="633" w:type="pct"/>
            <w:gridSpan w:val="6"/>
            <w:vAlign w:val="center"/>
          </w:tcPr>
          <w:p w14:paraId="581372DF" w14:textId="77777777" w:rsidR="00842970" w:rsidRDefault="00842970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  ℃</w:t>
            </w:r>
          </w:p>
        </w:tc>
        <w:tc>
          <w:tcPr>
            <w:tcW w:w="633" w:type="pct"/>
            <w:gridSpan w:val="6"/>
            <w:vAlign w:val="center"/>
          </w:tcPr>
          <w:p w14:paraId="7D2AB7D7" w14:textId="77777777" w:rsidR="00842970" w:rsidRDefault="00842970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湿度</w:t>
            </w:r>
          </w:p>
        </w:tc>
        <w:tc>
          <w:tcPr>
            <w:tcW w:w="634" w:type="pct"/>
            <w:gridSpan w:val="2"/>
            <w:vAlign w:val="center"/>
          </w:tcPr>
          <w:p w14:paraId="6ADBA359" w14:textId="77777777" w:rsidR="00842970" w:rsidRDefault="00842970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%RH</w:t>
            </w:r>
          </w:p>
        </w:tc>
      </w:tr>
      <w:tr w:rsidR="009F1C09" w:rsidRPr="00297F0C" w14:paraId="2D4253E6" w14:textId="77777777" w:rsidTr="00842970">
        <w:tc>
          <w:tcPr>
            <w:tcW w:w="973" w:type="pct"/>
            <w:gridSpan w:val="3"/>
            <w:vAlign w:val="center"/>
          </w:tcPr>
          <w:p w14:paraId="02164E03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校准项目</w:t>
            </w:r>
          </w:p>
        </w:tc>
        <w:tc>
          <w:tcPr>
            <w:tcW w:w="4027" w:type="pct"/>
            <w:gridSpan w:val="26"/>
            <w:vAlign w:val="center"/>
          </w:tcPr>
          <w:p w14:paraId="2CBB6C9B" w14:textId="77777777" w:rsidR="009F1C09" w:rsidRDefault="009F1C0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测量结果</w:t>
            </w:r>
          </w:p>
        </w:tc>
      </w:tr>
      <w:tr w:rsidR="00576E8C" w:rsidRPr="00297F0C" w14:paraId="2965467F" w14:textId="77777777" w:rsidTr="00766A66">
        <w:tc>
          <w:tcPr>
            <w:tcW w:w="1515" w:type="pct"/>
            <w:gridSpan w:val="5"/>
            <w:vAlign w:val="center"/>
          </w:tcPr>
          <w:p w14:paraId="64996403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校准项目</w:t>
            </w:r>
          </w:p>
        </w:tc>
        <w:tc>
          <w:tcPr>
            <w:tcW w:w="723" w:type="pct"/>
            <w:gridSpan w:val="3"/>
            <w:vAlign w:val="center"/>
          </w:tcPr>
          <w:p w14:paraId="6B9EAF8A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要求</w:t>
            </w:r>
          </w:p>
        </w:tc>
        <w:tc>
          <w:tcPr>
            <w:tcW w:w="2762" w:type="pct"/>
            <w:gridSpan w:val="21"/>
            <w:vAlign w:val="center"/>
          </w:tcPr>
          <w:p w14:paraId="41C122EA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测量结果</w:t>
            </w:r>
          </w:p>
        </w:tc>
      </w:tr>
      <w:tr w:rsidR="00576E8C" w:rsidRPr="00297F0C" w14:paraId="2BF3CDEB" w14:textId="77777777" w:rsidTr="00766A66">
        <w:tc>
          <w:tcPr>
            <w:tcW w:w="948" w:type="pct"/>
            <w:gridSpan w:val="2"/>
            <w:vMerge w:val="restart"/>
            <w:vAlign w:val="center"/>
          </w:tcPr>
          <w:p w14:paraId="2D4E47A9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公转转速，r/min</w:t>
            </w:r>
          </w:p>
        </w:tc>
        <w:tc>
          <w:tcPr>
            <w:tcW w:w="567" w:type="pct"/>
            <w:gridSpan w:val="3"/>
            <w:vAlign w:val="center"/>
          </w:tcPr>
          <w:p w14:paraId="2F1FE9D9" w14:textId="77777777" w:rsidR="00576E8C" w:rsidRDefault="00DB328A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低</w:t>
            </w:r>
            <w:r w:rsidR="00576E8C">
              <w:rPr>
                <w:rFonts w:hAnsi="宋体" w:hint="eastAsia"/>
                <w:sz w:val="18"/>
                <w:szCs w:val="18"/>
              </w:rPr>
              <w:t>速</w:t>
            </w:r>
          </w:p>
        </w:tc>
        <w:tc>
          <w:tcPr>
            <w:tcW w:w="723" w:type="pct"/>
            <w:gridSpan w:val="3"/>
            <w:vAlign w:val="center"/>
          </w:tcPr>
          <w:p w14:paraId="765B004C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62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 w:rsidR="009F1C09">
              <w:rPr>
                <w:rFonts w:hAnsi="宋体" w:hint="eastAsia"/>
                <w:sz w:val="18"/>
                <w:szCs w:val="18"/>
              </w:rPr>
              <w:t>2</w:t>
            </w:r>
          </w:p>
        </w:tc>
        <w:tc>
          <w:tcPr>
            <w:tcW w:w="2762" w:type="pct"/>
            <w:gridSpan w:val="21"/>
            <w:vAlign w:val="center"/>
          </w:tcPr>
          <w:p w14:paraId="1C2754FA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576E8C" w:rsidRPr="00297F0C" w14:paraId="1E2E6BE2" w14:textId="77777777" w:rsidTr="00766A66">
        <w:tc>
          <w:tcPr>
            <w:tcW w:w="948" w:type="pct"/>
            <w:gridSpan w:val="2"/>
            <w:vMerge/>
            <w:vAlign w:val="center"/>
          </w:tcPr>
          <w:p w14:paraId="432F74B5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567" w:type="pct"/>
            <w:gridSpan w:val="3"/>
            <w:vAlign w:val="center"/>
          </w:tcPr>
          <w:p w14:paraId="0E9D1069" w14:textId="77777777" w:rsidR="00576E8C" w:rsidRDefault="00DB328A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</w:t>
            </w:r>
            <w:r w:rsidR="00576E8C">
              <w:rPr>
                <w:rFonts w:hAnsi="宋体" w:hint="eastAsia"/>
                <w:sz w:val="18"/>
                <w:szCs w:val="18"/>
              </w:rPr>
              <w:t>速</w:t>
            </w:r>
          </w:p>
        </w:tc>
        <w:tc>
          <w:tcPr>
            <w:tcW w:w="723" w:type="pct"/>
            <w:gridSpan w:val="3"/>
            <w:vAlign w:val="center"/>
          </w:tcPr>
          <w:p w14:paraId="3A8B38A7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125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 w:rsidR="009F1C09">
              <w:rPr>
                <w:rFonts w:hAnsi="宋体" w:hint="eastAsia"/>
                <w:sz w:val="18"/>
                <w:szCs w:val="18"/>
              </w:rPr>
              <w:t>3</w:t>
            </w:r>
          </w:p>
        </w:tc>
        <w:tc>
          <w:tcPr>
            <w:tcW w:w="2762" w:type="pct"/>
            <w:gridSpan w:val="21"/>
            <w:vAlign w:val="center"/>
          </w:tcPr>
          <w:p w14:paraId="0A093477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576E8C" w:rsidRPr="00297F0C" w14:paraId="7E597861" w14:textId="77777777" w:rsidTr="00766A66">
        <w:tc>
          <w:tcPr>
            <w:tcW w:w="948" w:type="pct"/>
            <w:gridSpan w:val="2"/>
            <w:vMerge w:val="restart"/>
            <w:vAlign w:val="center"/>
          </w:tcPr>
          <w:p w14:paraId="75ED8ED8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搅拌时间</w:t>
            </w:r>
          </w:p>
        </w:tc>
        <w:tc>
          <w:tcPr>
            <w:tcW w:w="567" w:type="pct"/>
            <w:gridSpan w:val="3"/>
            <w:vAlign w:val="center"/>
          </w:tcPr>
          <w:p w14:paraId="358DFB31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低速</w:t>
            </w:r>
            <w:r w:rsidR="00E75231">
              <w:rPr>
                <w:rFonts w:hAnsi="宋体" w:hint="eastAsia"/>
                <w:sz w:val="18"/>
                <w:szCs w:val="18"/>
              </w:rPr>
              <w:t>时</w:t>
            </w:r>
          </w:p>
        </w:tc>
        <w:tc>
          <w:tcPr>
            <w:tcW w:w="723" w:type="pct"/>
            <w:gridSpan w:val="3"/>
            <w:vAlign w:val="center"/>
          </w:tcPr>
          <w:p w14:paraId="22EA510F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30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2762" w:type="pct"/>
            <w:gridSpan w:val="21"/>
            <w:vAlign w:val="center"/>
          </w:tcPr>
          <w:p w14:paraId="12346027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576E8C" w:rsidRPr="00297F0C" w14:paraId="244036DB" w14:textId="77777777" w:rsidTr="00766A66">
        <w:tc>
          <w:tcPr>
            <w:tcW w:w="948" w:type="pct"/>
            <w:gridSpan w:val="2"/>
            <w:vMerge/>
            <w:vAlign w:val="center"/>
          </w:tcPr>
          <w:p w14:paraId="496C14A1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567" w:type="pct"/>
            <w:gridSpan w:val="3"/>
            <w:vAlign w:val="center"/>
          </w:tcPr>
          <w:p w14:paraId="526033D6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再低速</w:t>
            </w:r>
            <w:r w:rsidR="00E75231">
              <w:rPr>
                <w:rFonts w:hAnsi="宋体" w:hint="eastAsia"/>
                <w:sz w:val="18"/>
                <w:szCs w:val="18"/>
              </w:rPr>
              <w:t>时</w:t>
            </w:r>
          </w:p>
        </w:tc>
        <w:tc>
          <w:tcPr>
            <w:tcW w:w="723" w:type="pct"/>
            <w:gridSpan w:val="3"/>
            <w:vAlign w:val="center"/>
          </w:tcPr>
          <w:p w14:paraId="4FB1804B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30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2762" w:type="pct"/>
            <w:gridSpan w:val="21"/>
            <w:vAlign w:val="center"/>
          </w:tcPr>
          <w:p w14:paraId="67939822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576E8C" w:rsidRPr="00297F0C" w14:paraId="758F2B8E" w14:textId="77777777" w:rsidTr="00766A66">
        <w:tc>
          <w:tcPr>
            <w:tcW w:w="948" w:type="pct"/>
            <w:gridSpan w:val="2"/>
            <w:vMerge/>
            <w:vAlign w:val="center"/>
          </w:tcPr>
          <w:p w14:paraId="4E85359E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567" w:type="pct"/>
            <w:gridSpan w:val="3"/>
            <w:vAlign w:val="center"/>
          </w:tcPr>
          <w:p w14:paraId="6766C1DE" w14:textId="77777777" w:rsidR="00576E8C" w:rsidRDefault="00DB328A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</w:t>
            </w:r>
            <w:r w:rsidR="00576E8C">
              <w:rPr>
                <w:rFonts w:hAnsi="宋体" w:hint="eastAsia"/>
                <w:sz w:val="18"/>
                <w:szCs w:val="18"/>
              </w:rPr>
              <w:t>速</w:t>
            </w:r>
            <w:r w:rsidR="00E75231">
              <w:rPr>
                <w:rFonts w:hAnsi="宋体" w:hint="eastAsia"/>
                <w:sz w:val="18"/>
                <w:szCs w:val="18"/>
              </w:rPr>
              <w:t>时</w:t>
            </w:r>
          </w:p>
        </w:tc>
        <w:tc>
          <w:tcPr>
            <w:tcW w:w="723" w:type="pct"/>
            <w:gridSpan w:val="3"/>
            <w:vAlign w:val="center"/>
          </w:tcPr>
          <w:p w14:paraId="6C2848D3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30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2762" w:type="pct"/>
            <w:gridSpan w:val="21"/>
            <w:vAlign w:val="center"/>
          </w:tcPr>
          <w:p w14:paraId="607EA50F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576E8C" w:rsidRPr="00297F0C" w14:paraId="1E977E61" w14:textId="77777777" w:rsidTr="00766A66">
        <w:tc>
          <w:tcPr>
            <w:tcW w:w="948" w:type="pct"/>
            <w:gridSpan w:val="2"/>
            <w:vMerge/>
            <w:vAlign w:val="center"/>
          </w:tcPr>
          <w:p w14:paraId="1086D123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567" w:type="pct"/>
            <w:gridSpan w:val="3"/>
            <w:vAlign w:val="center"/>
          </w:tcPr>
          <w:p w14:paraId="1F11EA95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中停</w:t>
            </w:r>
            <w:r w:rsidR="00E75231">
              <w:rPr>
                <w:rFonts w:hAnsi="宋体" w:hint="eastAsia"/>
                <w:sz w:val="18"/>
                <w:szCs w:val="18"/>
              </w:rPr>
              <w:t>时</w:t>
            </w:r>
          </w:p>
        </w:tc>
        <w:tc>
          <w:tcPr>
            <w:tcW w:w="723" w:type="pct"/>
            <w:gridSpan w:val="3"/>
            <w:vAlign w:val="center"/>
          </w:tcPr>
          <w:p w14:paraId="0D6118D2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90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2762" w:type="pct"/>
            <w:gridSpan w:val="21"/>
            <w:vAlign w:val="center"/>
          </w:tcPr>
          <w:p w14:paraId="6101D6BA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576E8C" w:rsidRPr="00297F0C" w14:paraId="0ACAEB84" w14:textId="77777777" w:rsidTr="00766A66">
        <w:tc>
          <w:tcPr>
            <w:tcW w:w="948" w:type="pct"/>
            <w:gridSpan w:val="2"/>
            <w:vMerge/>
            <w:vAlign w:val="center"/>
          </w:tcPr>
          <w:p w14:paraId="34D81CCA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567" w:type="pct"/>
            <w:gridSpan w:val="3"/>
            <w:vAlign w:val="center"/>
          </w:tcPr>
          <w:p w14:paraId="61D54B25" w14:textId="77777777" w:rsidR="00576E8C" w:rsidRDefault="00DB328A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</w:t>
            </w:r>
            <w:r w:rsidR="00576E8C">
              <w:rPr>
                <w:rFonts w:hAnsi="宋体" w:hint="eastAsia"/>
                <w:sz w:val="18"/>
                <w:szCs w:val="18"/>
              </w:rPr>
              <w:t>速</w:t>
            </w:r>
            <w:r w:rsidR="00E75231">
              <w:rPr>
                <w:rFonts w:hAnsi="宋体" w:hint="eastAsia"/>
                <w:sz w:val="18"/>
                <w:szCs w:val="18"/>
              </w:rPr>
              <w:t>时</w:t>
            </w:r>
          </w:p>
        </w:tc>
        <w:tc>
          <w:tcPr>
            <w:tcW w:w="723" w:type="pct"/>
            <w:gridSpan w:val="3"/>
            <w:vAlign w:val="center"/>
          </w:tcPr>
          <w:p w14:paraId="4EB0BB82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60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2762" w:type="pct"/>
            <w:gridSpan w:val="21"/>
            <w:vAlign w:val="center"/>
          </w:tcPr>
          <w:p w14:paraId="6D1647BC" w14:textId="77777777" w:rsidR="00576E8C" w:rsidRDefault="00576E8C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8D06A1" w:rsidRPr="00297F0C" w14:paraId="0A9579D5" w14:textId="77777777" w:rsidTr="008D06A1">
        <w:tc>
          <w:tcPr>
            <w:tcW w:w="1515" w:type="pct"/>
            <w:gridSpan w:val="5"/>
            <w:vAlign w:val="center"/>
          </w:tcPr>
          <w:p w14:paraId="25B9CFF1" w14:textId="77777777" w:rsid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搅拌叶</w:t>
            </w:r>
            <w:r w:rsidR="005F2AF3">
              <w:rPr>
                <w:rFonts w:hAnsi="宋体" w:hint="eastAsia"/>
                <w:sz w:val="18"/>
                <w:szCs w:val="18"/>
              </w:rPr>
              <w:t>叶</w:t>
            </w:r>
            <w:r>
              <w:rPr>
                <w:rFonts w:hAnsi="宋体" w:hint="eastAsia"/>
                <w:sz w:val="18"/>
                <w:szCs w:val="18"/>
              </w:rPr>
              <w:t>翅宽</w:t>
            </w:r>
            <w:r w:rsidR="001F33ED">
              <w:rPr>
                <w:rFonts w:hAnsi="宋体" w:hint="eastAsia"/>
                <w:sz w:val="18"/>
                <w:szCs w:val="18"/>
              </w:rPr>
              <w:t>度</w:t>
            </w:r>
            <w:r>
              <w:rPr>
                <w:rFonts w:hAnsi="宋体" w:hint="eastAsia"/>
                <w:sz w:val="18"/>
                <w:szCs w:val="18"/>
              </w:rPr>
              <w:t>，mm</w:t>
            </w:r>
          </w:p>
        </w:tc>
        <w:tc>
          <w:tcPr>
            <w:tcW w:w="723" w:type="pct"/>
            <w:gridSpan w:val="3"/>
            <w:vAlign w:val="center"/>
          </w:tcPr>
          <w:p w14:paraId="646B11BD" w14:textId="77777777" w:rsid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8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346" w:type="pct"/>
            <w:gridSpan w:val="3"/>
            <w:vAlign w:val="center"/>
          </w:tcPr>
          <w:p w14:paraId="7A945A8C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47" w:type="pct"/>
            <w:gridSpan w:val="3"/>
            <w:vAlign w:val="center"/>
          </w:tcPr>
          <w:p w14:paraId="2862935D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46" w:type="pct"/>
            <w:gridSpan w:val="3"/>
            <w:vAlign w:val="center"/>
          </w:tcPr>
          <w:p w14:paraId="68BC1CD7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50" w:type="pct"/>
            <w:gridSpan w:val="2"/>
            <w:vAlign w:val="center"/>
          </w:tcPr>
          <w:p w14:paraId="13AB5DF1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46" w:type="pct"/>
            <w:gridSpan w:val="4"/>
            <w:vAlign w:val="center"/>
          </w:tcPr>
          <w:p w14:paraId="303FA75D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47" w:type="pct"/>
            <w:gridSpan w:val="3"/>
            <w:vAlign w:val="center"/>
          </w:tcPr>
          <w:p w14:paraId="15047933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80" w:type="pct"/>
            <w:gridSpan w:val="3"/>
            <w:vAlign w:val="center"/>
          </w:tcPr>
          <w:p w14:paraId="67AA47E8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rPr>
                <w:rFonts w:hAnsi="宋体"/>
                <w:sz w:val="18"/>
                <w:szCs w:val="18"/>
              </w:rPr>
            </w:pPr>
            <w:r w:rsidRPr="008D06A1">
              <w:rPr>
                <w:rFonts w:hAnsi="宋体" w:hint="eastAsia"/>
                <w:sz w:val="18"/>
                <w:szCs w:val="18"/>
              </w:rPr>
              <w:t>均值：</w:t>
            </w:r>
          </w:p>
        </w:tc>
      </w:tr>
      <w:tr w:rsidR="008D06A1" w:rsidRPr="00297F0C" w14:paraId="2C6735D6" w14:textId="77777777" w:rsidTr="00766A66">
        <w:tc>
          <w:tcPr>
            <w:tcW w:w="2238" w:type="pct"/>
            <w:gridSpan w:val="8"/>
            <w:vAlign w:val="center"/>
          </w:tcPr>
          <w:p w14:paraId="236F9F19" w14:textId="77777777" w:rsid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2" w:type="pct"/>
            <w:gridSpan w:val="5"/>
            <w:vAlign w:val="center"/>
          </w:tcPr>
          <w:p w14:paraId="0C3736D6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8D06A1">
              <w:rPr>
                <w:rFonts w:hAnsi="宋体"/>
                <w:sz w:val="18"/>
                <w:szCs w:val="18"/>
              </w:rPr>
              <w:t>位置</w:t>
            </w:r>
            <w:r w:rsidRPr="008D06A1"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461" w:type="pct"/>
            <w:gridSpan w:val="3"/>
            <w:vAlign w:val="center"/>
          </w:tcPr>
          <w:p w14:paraId="3D3F5E6C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8D06A1">
              <w:rPr>
                <w:rFonts w:hAnsi="宋体"/>
                <w:sz w:val="18"/>
                <w:szCs w:val="18"/>
              </w:rPr>
              <w:t>位置</w:t>
            </w:r>
            <w:r w:rsidRPr="008D06A1">
              <w:rPr>
                <w:rFonts w:hAnsi="宋体" w:hint="eastAsia"/>
                <w:sz w:val="18"/>
                <w:szCs w:val="18"/>
              </w:rPr>
              <w:t>2</w:t>
            </w:r>
          </w:p>
        </w:tc>
        <w:tc>
          <w:tcPr>
            <w:tcW w:w="460" w:type="pct"/>
            <w:gridSpan w:val="2"/>
            <w:vAlign w:val="center"/>
          </w:tcPr>
          <w:p w14:paraId="4316354B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8D06A1">
              <w:rPr>
                <w:rFonts w:hAnsi="宋体"/>
                <w:sz w:val="18"/>
                <w:szCs w:val="18"/>
              </w:rPr>
              <w:t>位置</w:t>
            </w:r>
            <w:r w:rsidRPr="008D06A1">
              <w:rPr>
                <w:rFonts w:hAnsi="宋体" w:hint="eastAsia"/>
                <w:sz w:val="18"/>
                <w:szCs w:val="18"/>
              </w:rPr>
              <w:t>3</w:t>
            </w:r>
          </w:p>
        </w:tc>
        <w:tc>
          <w:tcPr>
            <w:tcW w:w="460" w:type="pct"/>
            <w:gridSpan w:val="6"/>
            <w:vAlign w:val="center"/>
          </w:tcPr>
          <w:p w14:paraId="460752D7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8D06A1">
              <w:rPr>
                <w:rFonts w:hAnsi="宋体"/>
                <w:sz w:val="18"/>
                <w:szCs w:val="18"/>
              </w:rPr>
              <w:t>位置</w:t>
            </w:r>
            <w:r w:rsidRPr="008D06A1">
              <w:rPr>
                <w:rFonts w:hAnsi="宋体" w:hint="eastAsia"/>
                <w:sz w:val="18"/>
                <w:szCs w:val="18"/>
              </w:rPr>
              <w:t>4</w:t>
            </w:r>
          </w:p>
        </w:tc>
        <w:tc>
          <w:tcPr>
            <w:tcW w:w="460" w:type="pct"/>
            <w:gridSpan w:val="4"/>
            <w:vAlign w:val="center"/>
          </w:tcPr>
          <w:p w14:paraId="2201DEB8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8D06A1">
              <w:rPr>
                <w:rFonts w:hAnsi="宋体"/>
                <w:sz w:val="18"/>
                <w:szCs w:val="18"/>
              </w:rPr>
              <w:t>位置</w:t>
            </w:r>
            <w:r w:rsidRPr="008D06A1">
              <w:rPr>
                <w:rFonts w:hAnsi="宋体" w:hint="eastAsia"/>
                <w:sz w:val="18"/>
                <w:szCs w:val="18"/>
              </w:rPr>
              <w:t>5</w:t>
            </w:r>
          </w:p>
        </w:tc>
        <w:tc>
          <w:tcPr>
            <w:tcW w:w="459" w:type="pct"/>
            <w:vAlign w:val="center"/>
          </w:tcPr>
          <w:p w14:paraId="3CC9FFCD" w14:textId="77777777" w:rsidR="008D06A1" w:rsidRP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8D06A1">
              <w:rPr>
                <w:rFonts w:hAnsi="宋体"/>
                <w:sz w:val="18"/>
                <w:szCs w:val="18"/>
              </w:rPr>
              <w:t>位置</w:t>
            </w:r>
            <w:r w:rsidRPr="008D06A1">
              <w:rPr>
                <w:rFonts w:hAnsi="宋体" w:hint="eastAsia"/>
                <w:sz w:val="18"/>
                <w:szCs w:val="18"/>
              </w:rPr>
              <w:t>6</w:t>
            </w:r>
          </w:p>
        </w:tc>
      </w:tr>
      <w:tr w:rsidR="00766A66" w:rsidRPr="00297F0C" w14:paraId="747A87B0" w14:textId="77777777" w:rsidTr="00766A66">
        <w:tc>
          <w:tcPr>
            <w:tcW w:w="715" w:type="pct"/>
            <w:vMerge w:val="restart"/>
            <w:vAlign w:val="center"/>
          </w:tcPr>
          <w:p w14:paraId="0E892ED5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锅叶间隙，mm</w:t>
            </w:r>
          </w:p>
        </w:tc>
        <w:tc>
          <w:tcPr>
            <w:tcW w:w="800" w:type="pct"/>
            <w:gridSpan w:val="4"/>
            <w:vAlign w:val="center"/>
          </w:tcPr>
          <w:p w14:paraId="3FD65DEC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叶片与锅壁</w:t>
            </w:r>
          </w:p>
        </w:tc>
        <w:tc>
          <w:tcPr>
            <w:tcW w:w="723" w:type="pct"/>
            <w:gridSpan w:val="3"/>
            <w:vMerge w:val="restart"/>
            <w:vAlign w:val="center"/>
          </w:tcPr>
          <w:p w14:paraId="1DDDF796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sym w:font="Symbol" w:char="F07E"/>
            </w:r>
            <w:r>
              <w:rPr>
                <w:rFonts w:hAnsi="宋体" w:hint="eastAsia"/>
                <w:sz w:val="18"/>
                <w:szCs w:val="18"/>
              </w:rPr>
              <w:t>4</w:t>
            </w:r>
          </w:p>
        </w:tc>
        <w:tc>
          <w:tcPr>
            <w:tcW w:w="462" w:type="pct"/>
            <w:gridSpan w:val="5"/>
            <w:vAlign w:val="center"/>
          </w:tcPr>
          <w:p w14:paraId="676FE897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1" w:type="pct"/>
            <w:gridSpan w:val="3"/>
            <w:vAlign w:val="center"/>
          </w:tcPr>
          <w:p w14:paraId="4B3AE469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0" w:type="pct"/>
            <w:gridSpan w:val="2"/>
            <w:vAlign w:val="center"/>
          </w:tcPr>
          <w:p w14:paraId="2D597E24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0" w:type="pct"/>
            <w:gridSpan w:val="6"/>
            <w:vAlign w:val="center"/>
          </w:tcPr>
          <w:p w14:paraId="5D48F76E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0" w:type="pct"/>
            <w:gridSpan w:val="4"/>
            <w:vAlign w:val="center"/>
          </w:tcPr>
          <w:p w14:paraId="53491452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59" w:type="pct"/>
            <w:vAlign w:val="center"/>
          </w:tcPr>
          <w:p w14:paraId="359D7411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766A66" w:rsidRPr="00297F0C" w14:paraId="11965166" w14:textId="77777777" w:rsidTr="00766A66">
        <w:tc>
          <w:tcPr>
            <w:tcW w:w="715" w:type="pct"/>
            <w:vMerge/>
            <w:vAlign w:val="center"/>
          </w:tcPr>
          <w:p w14:paraId="1BB47123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00" w:type="pct"/>
            <w:gridSpan w:val="4"/>
            <w:vAlign w:val="center"/>
          </w:tcPr>
          <w:p w14:paraId="74650B7A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叶片与锅底</w:t>
            </w:r>
          </w:p>
        </w:tc>
        <w:tc>
          <w:tcPr>
            <w:tcW w:w="723" w:type="pct"/>
            <w:gridSpan w:val="3"/>
            <w:vMerge/>
            <w:vAlign w:val="center"/>
          </w:tcPr>
          <w:p w14:paraId="63763743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2" w:type="pct"/>
            <w:gridSpan w:val="5"/>
            <w:vAlign w:val="center"/>
          </w:tcPr>
          <w:p w14:paraId="4932ED91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1" w:type="pct"/>
            <w:gridSpan w:val="3"/>
            <w:vAlign w:val="center"/>
          </w:tcPr>
          <w:p w14:paraId="41D0A08D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0" w:type="pct"/>
            <w:gridSpan w:val="2"/>
            <w:vAlign w:val="center"/>
          </w:tcPr>
          <w:p w14:paraId="7BAC28FF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0" w:type="pct"/>
            <w:gridSpan w:val="6"/>
            <w:vAlign w:val="center"/>
          </w:tcPr>
          <w:p w14:paraId="16ADAE6F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0" w:type="pct"/>
            <w:gridSpan w:val="4"/>
            <w:vAlign w:val="center"/>
          </w:tcPr>
          <w:p w14:paraId="20098C1A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59" w:type="pct"/>
            <w:vAlign w:val="center"/>
          </w:tcPr>
          <w:p w14:paraId="295088A1" w14:textId="77777777" w:rsidR="00766A66" w:rsidRDefault="00766A6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D32B26" w:rsidRPr="00297F0C" w14:paraId="549B9BEA" w14:textId="77777777" w:rsidTr="00766A66">
        <w:tc>
          <w:tcPr>
            <w:tcW w:w="1222" w:type="pct"/>
            <w:gridSpan w:val="4"/>
            <w:vAlign w:val="center"/>
          </w:tcPr>
          <w:p w14:paraId="4EBD5F6A" w14:textId="77777777" w:rsidR="00D32B26" w:rsidRDefault="00D32B2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校准员</w:t>
            </w:r>
          </w:p>
        </w:tc>
        <w:tc>
          <w:tcPr>
            <w:tcW w:w="1219" w:type="pct"/>
            <w:gridSpan w:val="5"/>
            <w:vAlign w:val="center"/>
          </w:tcPr>
          <w:p w14:paraId="52024989" w14:textId="77777777" w:rsidR="00D32B26" w:rsidRPr="00297F0C" w:rsidRDefault="00D32B2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30" w:type="pct"/>
            <w:gridSpan w:val="11"/>
            <w:vAlign w:val="center"/>
          </w:tcPr>
          <w:p w14:paraId="3CCBF96B" w14:textId="77777777" w:rsidR="00D32B26" w:rsidRPr="00297F0C" w:rsidRDefault="00D32B2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297F0C">
              <w:rPr>
                <w:rFonts w:hAnsi="宋体" w:hint="eastAsia"/>
                <w:sz w:val="18"/>
                <w:szCs w:val="18"/>
              </w:rPr>
              <w:t>核验员</w:t>
            </w:r>
          </w:p>
        </w:tc>
        <w:tc>
          <w:tcPr>
            <w:tcW w:w="1328" w:type="pct"/>
            <w:gridSpan w:val="9"/>
            <w:vAlign w:val="center"/>
          </w:tcPr>
          <w:p w14:paraId="782C3FE1" w14:textId="77777777" w:rsidR="00D32B26" w:rsidRDefault="00D32B2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</w:tbl>
    <w:p w14:paraId="70B93F8A" w14:textId="77777777" w:rsidR="005523C9" w:rsidRPr="00297F0C" w:rsidRDefault="005523C9" w:rsidP="002A55D5">
      <w:pPr>
        <w:pStyle w:val="ac"/>
        <w:spacing w:line="276" w:lineRule="auto"/>
        <w:ind w:firstLineChars="0" w:firstLine="0"/>
        <w:jc w:val="center"/>
        <w:rPr>
          <w:rFonts w:hAnsi="宋体"/>
          <w:sz w:val="18"/>
          <w:szCs w:val="18"/>
        </w:rPr>
      </w:pPr>
    </w:p>
    <w:p w14:paraId="0DC781AE" w14:textId="77777777" w:rsidR="005523C9" w:rsidRDefault="005523C9" w:rsidP="002A55D5">
      <w:pPr>
        <w:pStyle w:val="ac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14:paraId="39C69D18" w14:textId="77777777" w:rsidR="0093054E" w:rsidRDefault="0093054E" w:rsidP="002A55D5">
      <w:pPr>
        <w:pStyle w:val="ac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14:paraId="138573FE" w14:textId="77777777" w:rsidR="00FA2D33" w:rsidRDefault="00FA2D33" w:rsidP="002A55D5">
      <w:pPr>
        <w:pStyle w:val="ac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14:paraId="01BF9BB0" w14:textId="77777777" w:rsidR="00FA2D33" w:rsidRDefault="00FA2D33" w:rsidP="002A55D5">
      <w:pPr>
        <w:pStyle w:val="ac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14:paraId="2EC45C32" w14:textId="77777777" w:rsidR="009024B9" w:rsidRDefault="009024B9" w:rsidP="002A55D5">
      <w:pPr>
        <w:pStyle w:val="ac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14:paraId="3E11B8EB" w14:textId="77777777" w:rsidR="009024B9" w:rsidRDefault="009024B9" w:rsidP="002A55D5">
      <w:pPr>
        <w:pStyle w:val="ac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14:paraId="48EFD62E" w14:textId="77777777" w:rsidR="009024B9" w:rsidRDefault="009024B9" w:rsidP="002A55D5">
      <w:pPr>
        <w:pStyle w:val="ac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14:paraId="33F86F24" w14:textId="77777777" w:rsidR="00297F0C" w:rsidRDefault="00297F0C" w:rsidP="002A55D5">
      <w:pPr>
        <w:pStyle w:val="ac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14:paraId="6F454172" w14:textId="77777777" w:rsidR="005523C9" w:rsidRPr="009024B9" w:rsidRDefault="009024B9" w:rsidP="002A55D5">
      <w:pPr>
        <w:pStyle w:val="ac"/>
        <w:spacing w:line="276" w:lineRule="auto"/>
        <w:ind w:firstLineChars="0" w:firstLine="0"/>
        <w:rPr>
          <w:rFonts w:ascii="黑体" w:eastAsia="黑体" w:hAnsi="黑体"/>
          <w:sz w:val="24"/>
          <w:szCs w:val="24"/>
        </w:rPr>
      </w:pPr>
      <w:r w:rsidRPr="009024B9">
        <w:rPr>
          <w:rFonts w:ascii="黑体" w:eastAsia="黑体" w:hAnsi="黑体" w:hint="eastAsia"/>
          <w:sz w:val="24"/>
          <w:szCs w:val="24"/>
        </w:rPr>
        <w:t>附录B</w:t>
      </w:r>
    </w:p>
    <w:p w14:paraId="4EEC946B" w14:textId="77777777" w:rsidR="004B2DE9" w:rsidRDefault="004B2DE9" w:rsidP="002A55D5">
      <w:pPr>
        <w:pStyle w:val="ac"/>
        <w:spacing w:line="276" w:lineRule="auto"/>
        <w:ind w:firstLineChars="0" w:firstLine="0"/>
        <w:jc w:val="center"/>
        <w:rPr>
          <w:rFonts w:ascii="黑体" w:eastAsia="黑体" w:hAnsi="黑体"/>
          <w:sz w:val="24"/>
          <w:szCs w:val="24"/>
        </w:rPr>
      </w:pPr>
    </w:p>
    <w:p w14:paraId="6506BD30" w14:textId="77777777" w:rsidR="004B2DE9" w:rsidRDefault="004B2DE9" w:rsidP="002A55D5">
      <w:pPr>
        <w:pStyle w:val="ac"/>
        <w:spacing w:line="276" w:lineRule="auto"/>
        <w:ind w:firstLineChars="0" w:firstLine="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校准证书内页格式</w:t>
      </w:r>
    </w:p>
    <w:p w14:paraId="4E94BEFE" w14:textId="77777777" w:rsidR="004B2DE9" w:rsidRDefault="004B2DE9" w:rsidP="002A55D5">
      <w:pPr>
        <w:pStyle w:val="ac"/>
        <w:spacing w:line="276" w:lineRule="auto"/>
        <w:ind w:firstLineChars="0" w:firstLine="0"/>
        <w:rPr>
          <w:rFonts w:hAnsi="宋体"/>
          <w:sz w:val="18"/>
          <w:szCs w:val="18"/>
        </w:rPr>
      </w:pPr>
      <w:r w:rsidRPr="00DF6F7E">
        <w:rPr>
          <w:rFonts w:hAnsi="宋体" w:hint="eastAsia"/>
          <w:b/>
          <w:sz w:val="18"/>
          <w:szCs w:val="18"/>
        </w:rPr>
        <w:t>证书编号</w:t>
      </w:r>
      <w:r>
        <w:rPr>
          <w:rFonts w:hAnsi="宋体" w:hint="eastAsia"/>
          <w:sz w:val="18"/>
          <w:szCs w:val="18"/>
        </w:rPr>
        <w:t>：                                                                           第    页  共  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5"/>
        <w:gridCol w:w="1245"/>
        <w:gridCol w:w="1002"/>
        <w:gridCol w:w="1002"/>
        <w:gridCol w:w="1003"/>
        <w:gridCol w:w="1002"/>
        <w:gridCol w:w="1003"/>
      </w:tblGrid>
      <w:tr w:rsidR="004B2DE9" w:rsidRPr="005D78FB" w14:paraId="4E1205FB" w14:textId="77777777" w:rsidTr="006113FF">
        <w:tc>
          <w:tcPr>
            <w:tcW w:w="2265" w:type="dxa"/>
            <w:vAlign w:val="center"/>
          </w:tcPr>
          <w:p w14:paraId="3B6FE6F9" w14:textId="77777777" w:rsidR="004B2DE9" w:rsidRPr="005D78FB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5D78FB">
              <w:rPr>
                <w:rFonts w:hAnsi="宋体" w:hint="eastAsia"/>
                <w:sz w:val="18"/>
                <w:szCs w:val="18"/>
              </w:rPr>
              <w:t>校  准  依  据</w:t>
            </w:r>
          </w:p>
        </w:tc>
        <w:tc>
          <w:tcPr>
            <w:tcW w:w="6257" w:type="dxa"/>
            <w:gridSpan w:val="6"/>
            <w:vAlign w:val="center"/>
          </w:tcPr>
          <w:p w14:paraId="4EFCA9FC" w14:textId="77777777" w:rsidR="004B2DE9" w:rsidRPr="005D78FB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4B2DE9" w:rsidRPr="005D78FB" w14:paraId="284CA945" w14:textId="77777777" w:rsidTr="007D2CEC">
        <w:tc>
          <w:tcPr>
            <w:tcW w:w="2265" w:type="dxa"/>
            <w:vAlign w:val="center"/>
          </w:tcPr>
          <w:p w14:paraId="247C5B6E" w14:textId="77777777" w:rsidR="004B2DE9" w:rsidRPr="005D78FB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5D78FB">
              <w:rPr>
                <w:rFonts w:hAnsi="宋体" w:hint="eastAsia"/>
                <w:sz w:val="18"/>
                <w:szCs w:val="18"/>
              </w:rPr>
              <w:t>溯 源 性 说 明</w:t>
            </w:r>
          </w:p>
        </w:tc>
        <w:tc>
          <w:tcPr>
            <w:tcW w:w="6257" w:type="dxa"/>
            <w:gridSpan w:val="6"/>
            <w:vAlign w:val="center"/>
          </w:tcPr>
          <w:p w14:paraId="51CC5E5B" w14:textId="77777777" w:rsidR="004B2DE9" w:rsidRPr="005D78FB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4B2DE9" w:rsidRPr="005D78FB" w14:paraId="22D8BB54" w14:textId="77777777" w:rsidTr="007D2CEC">
        <w:tc>
          <w:tcPr>
            <w:tcW w:w="2265" w:type="dxa"/>
            <w:vAlign w:val="center"/>
          </w:tcPr>
          <w:p w14:paraId="2006783C" w14:textId="77777777" w:rsidR="004B2DE9" w:rsidRPr="005D78FB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5D78FB">
              <w:rPr>
                <w:rFonts w:hAnsi="宋体" w:hint="eastAsia"/>
                <w:sz w:val="18"/>
                <w:szCs w:val="18"/>
              </w:rPr>
              <w:t>校  准  地  点</w:t>
            </w:r>
          </w:p>
        </w:tc>
        <w:tc>
          <w:tcPr>
            <w:tcW w:w="6257" w:type="dxa"/>
            <w:gridSpan w:val="6"/>
            <w:vAlign w:val="center"/>
          </w:tcPr>
          <w:p w14:paraId="333F6A2B" w14:textId="77777777" w:rsidR="004B2DE9" w:rsidRPr="005D78FB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8D06A1" w:rsidRPr="005D78FB" w14:paraId="3E5A9378" w14:textId="77777777" w:rsidTr="008D06A1">
        <w:trPr>
          <w:trHeight w:val="235"/>
        </w:trPr>
        <w:tc>
          <w:tcPr>
            <w:tcW w:w="2265" w:type="dxa"/>
            <w:vAlign w:val="center"/>
          </w:tcPr>
          <w:p w14:paraId="6F9758D5" w14:textId="77777777" w:rsidR="008D06A1" w:rsidRPr="005D78FB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  准</w:t>
            </w:r>
            <w:r w:rsidRPr="005D78FB">
              <w:rPr>
                <w:rFonts w:hAnsi="宋体" w:hint="eastAsia"/>
                <w:sz w:val="18"/>
                <w:szCs w:val="18"/>
              </w:rPr>
              <w:t xml:space="preserve">  条  件</w:t>
            </w:r>
          </w:p>
        </w:tc>
        <w:tc>
          <w:tcPr>
            <w:tcW w:w="1245" w:type="dxa"/>
            <w:vAlign w:val="center"/>
          </w:tcPr>
          <w:p w14:paraId="1C37E2FC" w14:textId="77777777" w:rsidR="008D06A1" w:rsidRPr="005D78FB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5D78FB">
              <w:rPr>
                <w:rFonts w:hAnsi="宋体" w:hint="eastAsia"/>
                <w:sz w:val="18"/>
                <w:szCs w:val="18"/>
              </w:rPr>
              <w:t>电   压</w:t>
            </w:r>
          </w:p>
        </w:tc>
        <w:tc>
          <w:tcPr>
            <w:tcW w:w="1002" w:type="dxa"/>
            <w:vAlign w:val="center"/>
          </w:tcPr>
          <w:p w14:paraId="270B9DEA" w14:textId="2519AA6D" w:rsidR="008D06A1" w:rsidRPr="005D78FB" w:rsidRDefault="008D06A1" w:rsidP="00130481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5D78FB">
              <w:rPr>
                <w:rFonts w:hAnsi="宋体" w:hint="eastAsia"/>
                <w:sz w:val="18"/>
                <w:szCs w:val="18"/>
              </w:rPr>
              <w:t xml:space="preserve">    </w:t>
            </w:r>
            <w:r>
              <w:rPr>
                <w:rFonts w:hAnsi="宋体" w:hint="eastAsia"/>
                <w:sz w:val="18"/>
                <w:szCs w:val="18"/>
              </w:rPr>
              <w:t xml:space="preserve">   </w:t>
            </w:r>
            <w:r w:rsidR="00130481">
              <w:rPr>
                <w:rFonts w:hAnsi="宋体" w:hint="eastAsia"/>
                <w:sz w:val="18"/>
                <w:szCs w:val="18"/>
              </w:rPr>
              <w:t>V</w:t>
            </w:r>
          </w:p>
        </w:tc>
        <w:tc>
          <w:tcPr>
            <w:tcW w:w="1002" w:type="dxa"/>
            <w:vAlign w:val="center"/>
          </w:tcPr>
          <w:p w14:paraId="03B5CE9D" w14:textId="77777777" w:rsid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温度</w:t>
            </w:r>
          </w:p>
        </w:tc>
        <w:tc>
          <w:tcPr>
            <w:tcW w:w="1003" w:type="dxa"/>
            <w:vAlign w:val="center"/>
          </w:tcPr>
          <w:p w14:paraId="70C3FDC7" w14:textId="77777777" w:rsid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  ℃</w:t>
            </w:r>
          </w:p>
        </w:tc>
        <w:tc>
          <w:tcPr>
            <w:tcW w:w="1002" w:type="dxa"/>
            <w:vAlign w:val="center"/>
          </w:tcPr>
          <w:p w14:paraId="29EBA398" w14:textId="77777777" w:rsid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湿度</w:t>
            </w:r>
          </w:p>
        </w:tc>
        <w:tc>
          <w:tcPr>
            <w:tcW w:w="1003" w:type="dxa"/>
            <w:vAlign w:val="center"/>
          </w:tcPr>
          <w:p w14:paraId="4FEFD210" w14:textId="77777777" w:rsidR="008D06A1" w:rsidRDefault="008D06A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%RH</w:t>
            </w:r>
          </w:p>
        </w:tc>
      </w:tr>
    </w:tbl>
    <w:p w14:paraId="33D82C66" w14:textId="77777777" w:rsidR="004B2DE9" w:rsidRDefault="004B2DE9" w:rsidP="002A55D5">
      <w:pPr>
        <w:pStyle w:val="ac"/>
        <w:spacing w:line="276" w:lineRule="auto"/>
        <w:ind w:firstLineChars="0" w:firstLine="0"/>
        <w:rPr>
          <w:rFonts w:hAnsi="宋体"/>
          <w:sz w:val="18"/>
          <w:szCs w:val="18"/>
        </w:rPr>
      </w:pPr>
    </w:p>
    <w:p w14:paraId="072C1BAD" w14:textId="77777777" w:rsidR="004B2DE9" w:rsidRPr="00DF6F7E" w:rsidRDefault="004B2DE9" w:rsidP="002A55D5">
      <w:pPr>
        <w:pStyle w:val="ac"/>
        <w:spacing w:line="276" w:lineRule="auto"/>
        <w:ind w:firstLineChars="0" w:firstLine="0"/>
        <w:jc w:val="center"/>
        <w:rPr>
          <w:rFonts w:ascii="黑体" w:eastAsia="黑体" w:hAnsi="黑体"/>
          <w:sz w:val="24"/>
          <w:szCs w:val="24"/>
        </w:rPr>
      </w:pPr>
      <w:r w:rsidRPr="00DF6F7E">
        <w:rPr>
          <w:rFonts w:ascii="黑体" w:eastAsia="黑体" w:hAnsi="黑体" w:hint="eastAsia"/>
          <w:sz w:val="24"/>
          <w:szCs w:val="24"/>
        </w:rPr>
        <w:t>本次校准所使用的主要标准器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05"/>
        <w:gridCol w:w="1421"/>
        <w:gridCol w:w="2020"/>
        <w:gridCol w:w="1510"/>
        <w:gridCol w:w="1866"/>
      </w:tblGrid>
      <w:tr w:rsidR="004B2DE9" w14:paraId="14B8D5F8" w14:textId="77777777" w:rsidTr="00DE4A2F">
        <w:tc>
          <w:tcPr>
            <w:tcW w:w="1000" w:type="pct"/>
            <w:vAlign w:val="center"/>
          </w:tcPr>
          <w:p w14:paraId="422E6E6D" w14:textId="77777777" w:rsidR="004B2DE9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名  称</w:t>
            </w:r>
          </w:p>
        </w:tc>
        <w:tc>
          <w:tcPr>
            <w:tcW w:w="834" w:type="pct"/>
            <w:vAlign w:val="center"/>
          </w:tcPr>
          <w:p w14:paraId="0A4F1661" w14:textId="77777777" w:rsidR="004B2DE9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测量范围</w:t>
            </w:r>
          </w:p>
        </w:tc>
        <w:tc>
          <w:tcPr>
            <w:tcW w:w="1185" w:type="pct"/>
            <w:vAlign w:val="center"/>
          </w:tcPr>
          <w:p w14:paraId="171A455B" w14:textId="77777777" w:rsidR="004B2DE9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不确定度或准确度等级或最大允许误差</w:t>
            </w:r>
          </w:p>
        </w:tc>
        <w:tc>
          <w:tcPr>
            <w:tcW w:w="886" w:type="pct"/>
            <w:vAlign w:val="center"/>
          </w:tcPr>
          <w:p w14:paraId="65E37DC9" w14:textId="77777777" w:rsidR="004B2DE9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证书编号</w:t>
            </w:r>
          </w:p>
        </w:tc>
        <w:tc>
          <w:tcPr>
            <w:tcW w:w="1095" w:type="pct"/>
            <w:vAlign w:val="center"/>
          </w:tcPr>
          <w:p w14:paraId="635D7E08" w14:textId="77777777" w:rsidR="004B2DE9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有效期至</w:t>
            </w:r>
          </w:p>
        </w:tc>
      </w:tr>
      <w:tr w:rsidR="004B2DE9" w14:paraId="3AD2138A" w14:textId="77777777" w:rsidTr="00DE4A2F">
        <w:tc>
          <w:tcPr>
            <w:tcW w:w="1000" w:type="pct"/>
            <w:vAlign w:val="center"/>
          </w:tcPr>
          <w:p w14:paraId="11F55580" w14:textId="77777777" w:rsidR="004B2DE9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转速表</w:t>
            </w:r>
          </w:p>
        </w:tc>
        <w:tc>
          <w:tcPr>
            <w:tcW w:w="834" w:type="pct"/>
            <w:vAlign w:val="center"/>
          </w:tcPr>
          <w:p w14:paraId="0BDDD124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85" w:type="pct"/>
            <w:vAlign w:val="center"/>
          </w:tcPr>
          <w:p w14:paraId="57AD0A0C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24676280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095" w:type="pct"/>
            <w:vAlign w:val="center"/>
          </w:tcPr>
          <w:p w14:paraId="2D3A90CF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4B2DE9" w14:paraId="2604478A" w14:textId="77777777" w:rsidTr="00DE4A2F">
        <w:tc>
          <w:tcPr>
            <w:tcW w:w="1000" w:type="pct"/>
            <w:vAlign w:val="center"/>
          </w:tcPr>
          <w:p w14:paraId="284473C5" w14:textId="77777777" w:rsidR="004B2DE9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秒表</w:t>
            </w:r>
          </w:p>
        </w:tc>
        <w:tc>
          <w:tcPr>
            <w:tcW w:w="834" w:type="pct"/>
            <w:vAlign w:val="center"/>
          </w:tcPr>
          <w:p w14:paraId="651A0FDA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85" w:type="pct"/>
            <w:vAlign w:val="center"/>
          </w:tcPr>
          <w:p w14:paraId="33DEFC62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0C84FB72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095" w:type="pct"/>
            <w:vAlign w:val="center"/>
          </w:tcPr>
          <w:p w14:paraId="64AEEE99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4B2DE9" w14:paraId="35321CA5" w14:textId="77777777" w:rsidTr="00DE4A2F">
        <w:tc>
          <w:tcPr>
            <w:tcW w:w="1000" w:type="pct"/>
            <w:vAlign w:val="center"/>
          </w:tcPr>
          <w:p w14:paraId="0D393873" w14:textId="77777777" w:rsidR="004B2DE9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游标卡尺</w:t>
            </w:r>
          </w:p>
        </w:tc>
        <w:tc>
          <w:tcPr>
            <w:tcW w:w="834" w:type="pct"/>
            <w:vAlign w:val="center"/>
          </w:tcPr>
          <w:p w14:paraId="673759E8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85" w:type="pct"/>
            <w:vAlign w:val="center"/>
          </w:tcPr>
          <w:p w14:paraId="51811A15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60D27AAF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095" w:type="pct"/>
            <w:vAlign w:val="center"/>
          </w:tcPr>
          <w:p w14:paraId="05B96A5D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</w:tbl>
    <w:p w14:paraId="5E81BBE2" w14:textId="77777777" w:rsidR="004B2DE9" w:rsidRDefault="004B2DE9" w:rsidP="002A55D5">
      <w:pPr>
        <w:pStyle w:val="ac"/>
        <w:spacing w:line="276" w:lineRule="auto"/>
        <w:ind w:leftChars="200" w:left="420" w:firstLineChars="0" w:firstLine="0"/>
        <w:jc w:val="left"/>
        <w:rPr>
          <w:rFonts w:hAnsi="宋体"/>
          <w:szCs w:val="21"/>
        </w:rPr>
      </w:pPr>
    </w:p>
    <w:p w14:paraId="3211B40E" w14:textId="77777777" w:rsidR="004B2DE9" w:rsidRPr="007E557A" w:rsidRDefault="004B2DE9" w:rsidP="002A55D5">
      <w:pPr>
        <w:pStyle w:val="ac"/>
        <w:spacing w:line="276" w:lineRule="auto"/>
        <w:ind w:leftChars="200" w:left="420" w:firstLineChars="0" w:firstLine="0"/>
        <w:jc w:val="center"/>
        <w:rPr>
          <w:rFonts w:ascii="黑体" w:eastAsia="黑体" w:hAnsi="黑体"/>
          <w:sz w:val="24"/>
          <w:szCs w:val="24"/>
        </w:rPr>
      </w:pPr>
    </w:p>
    <w:p w14:paraId="6C354697" w14:textId="77777777" w:rsidR="004B2DE9" w:rsidRDefault="004B2DE9" w:rsidP="002A55D5">
      <w:pPr>
        <w:pStyle w:val="ac"/>
        <w:spacing w:line="276" w:lineRule="auto"/>
        <w:ind w:leftChars="200" w:left="420" w:firstLineChars="0" w:firstLine="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校准结果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1277"/>
        <w:gridCol w:w="1277"/>
        <w:gridCol w:w="2125"/>
        <w:gridCol w:w="1703"/>
        <w:gridCol w:w="1041"/>
      </w:tblGrid>
      <w:tr w:rsidR="004B2DE9" w:rsidRPr="008912BF" w14:paraId="491E73B8" w14:textId="77777777" w:rsidTr="004B2DE9">
        <w:tc>
          <w:tcPr>
            <w:tcW w:w="1394" w:type="pct"/>
            <w:gridSpan w:val="2"/>
            <w:vAlign w:val="center"/>
          </w:tcPr>
          <w:p w14:paraId="52E1EFF6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297F0C">
              <w:rPr>
                <w:rFonts w:hAnsi="宋体" w:hint="eastAsia"/>
                <w:sz w:val="18"/>
                <w:szCs w:val="18"/>
              </w:rPr>
              <w:t>项目</w:t>
            </w:r>
          </w:p>
        </w:tc>
        <w:tc>
          <w:tcPr>
            <w:tcW w:w="749" w:type="pct"/>
            <w:vAlign w:val="center"/>
          </w:tcPr>
          <w:p w14:paraId="40BF99CB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297F0C">
              <w:rPr>
                <w:rFonts w:hAnsi="宋体" w:hint="eastAsia"/>
                <w:sz w:val="18"/>
                <w:szCs w:val="18"/>
              </w:rPr>
              <w:t>单位</w:t>
            </w:r>
          </w:p>
        </w:tc>
        <w:tc>
          <w:tcPr>
            <w:tcW w:w="1247" w:type="pct"/>
            <w:vAlign w:val="center"/>
          </w:tcPr>
          <w:p w14:paraId="117BCA07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297F0C">
              <w:rPr>
                <w:rFonts w:hAnsi="宋体" w:hint="eastAsia"/>
                <w:sz w:val="18"/>
                <w:szCs w:val="18"/>
              </w:rPr>
              <w:t>测量结果</w:t>
            </w:r>
          </w:p>
        </w:tc>
        <w:tc>
          <w:tcPr>
            <w:tcW w:w="999" w:type="pct"/>
            <w:vAlign w:val="center"/>
          </w:tcPr>
          <w:p w14:paraId="55023ABE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297F0C">
              <w:rPr>
                <w:rFonts w:hAnsi="宋体" w:hint="eastAsia"/>
                <w:sz w:val="18"/>
                <w:szCs w:val="18"/>
              </w:rPr>
              <w:t>测量不确定度</w:t>
            </w:r>
          </w:p>
        </w:tc>
        <w:tc>
          <w:tcPr>
            <w:tcW w:w="611" w:type="pct"/>
            <w:vAlign w:val="center"/>
          </w:tcPr>
          <w:p w14:paraId="519480CF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297F0C">
              <w:rPr>
                <w:rFonts w:hAnsi="宋体" w:hint="eastAsia"/>
                <w:sz w:val="18"/>
                <w:szCs w:val="18"/>
              </w:rPr>
              <w:t>包含因子</w:t>
            </w:r>
          </w:p>
        </w:tc>
      </w:tr>
      <w:tr w:rsidR="00130481" w:rsidRPr="008912BF" w14:paraId="44A87E01" w14:textId="77777777" w:rsidTr="004B2DE9">
        <w:tc>
          <w:tcPr>
            <w:tcW w:w="645" w:type="pct"/>
            <w:vMerge w:val="restart"/>
            <w:vAlign w:val="center"/>
          </w:tcPr>
          <w:p w14:paraId="304A309D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公转转速</w:t>
            </w:r>
          </w:p>
        </w:tc>
        <w:tc>
          <w:tcPr>
            <w:tcW w:w="749" w:type="pct"/>
            <w:vAlign w:val="center"/>
          </w:tcPr>
          <w:p w14:paraId="2937B78D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低速</w:t>
            </w:r>
          </w:p>
        </w:tc>
        <w:tc>
          <w:tcPr>
            <w:tcW w:w="749" w:type="pct"/>
            <w:vMerge w:val="restart"/>
            <w:vAlign w:val="center"/>
          </w:tcPr>
          <w:p w14:paraId="59895EC2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r/min</w:t>
            </w:r>
          </w:p>
        </w:tc>
        <w:tc>
          <w:tcPr>
            <w:tcW w:w="1247" w:type="pct"/>
            <w:vAlign w:val="center"/>
          </w:tcPr>
          <w:p w14:paraId="06051DB5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99" w:type="pct"/>
            <w:vMerge w:val="restart"/>
            <w:vAlign w:val="center"/>
          </w:tcPr>
          <w:p w14:paraId="0D516B72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vAlign w:val="center"/>
          </w:tcPr>
          <w:p w14:paraId="07939ADB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0481" w:rsidRPr="008912BF" w14:paraId="32AF89FE" w14:textId="77777777" w:rsidTr="004B2DE9">
        <w:tc>
          <w:tcPr>
            <w:tcW w:w="645" w:type="pct"/>
            <w:vMerge/>
            <w:vAlign w:val="center"/>
          </w:tcPr>
          <w:p w14:paraId="0EF6B9EB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49" w:type="pct"/>
            <w:vAlign w:val="center"/>
          </w:tcPr>
          <w:p w14:paraId="2A471FC6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高速</w:t>
            </w:r>
          </w:p>
        </w:tc>
        <w:tc>
          <w:tcPr>
            <w:tcW w:w="749" w:type="pct"/>
            <w:vMerge/>
            <w:vAlign w:val="center"/>
          </w:tcPr>
          <w:p w14:paraId="059AB9A3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7" w:type="pct"/>
            <w:vAlign w:val="center"/>
          </w:tcPr>
          <w:p w14:paraId="1BD0595D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99" w:type="pct"/>
            <w:vMerge/>
            <w:vAlign w:val="center"/>
          </w:tcPr>
          <w:p w14:paraId="230112A3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7B34C67C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0481" w:rsidRPr="008912BF" w14:paraId="6A711CC2" w14:textId="77777777" w:rsidTr="004B2DE9">
        <w:tc>
          <w:tcPr>
            <w:tcW w:w="645" w:type="pct"/>
            <w:vMerge w:val="restart"/>
            <w:vAlign w:val="center"/>
          </w:tcPr>
          <w:p w14:paraId="134DB45C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搅拌时间</w:t>
            </w:r>
          </w:p>
        </w:tc>
        <w:tc>
          <w:tcPr>
            <w:tcW w:w="749" w:type="pct"/>
            <w:vAlign w:val="center"/>
          </w:tcPr>
          <w:p w14:paraId="270CF428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低速时</w:t>
            </w:r>
          </w:p>
        </w:tc>
        <w:tc>
          <w:tcPr>
            <w:tcW w:w="749" w:type="pct"/>
            <w:vMerge w:val="restart"/>
            <w:vAlign w:val="center"/>
          </w:tcPr>
          <w:p w14:paraId="36FF67FE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297F0C">
              <w:rPr>
                <w:rFonts w:hAnsi="宋体" w:hint="eastAsia"/>
                <w:sz w:val="18"/>
                <w:szCs w:val="18"/>
              </w:rPr>
              <w:t>s</w:t>
            </w:r>
          </w:p>
        </w:tc>
        <w:tc>
          <w:tcPr>
            <w:tcW w:w="1247" w:type="pct"/>
            <w:vAlign w:val="center"/>
          </w:tcPr>
          <w:p w14:paraId="7F453D5B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99" w:type="pct"/>
            <w:vMerge w:val="restart"/>
            <w:vAlign w:val="center"/>
          </w:tcPr>
          <w:p w14:paraId="1E4FD435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vAlign w:val="center"/>
          </w:tcPr>
          <w:p w14:paraId="778CAA60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0481" w:rsidRPr="008912BF" w14:paraId="31DD6995" w14:textId="77777777" w:rsidTr="004B2DE9">
        <w:tc>
          <w:tcPr>
            <w:tcW w:w="645" w:type="pct"/>
            <w:vMerge/>
            <w:vAlign w:val="center"/>
          </w:tcPr>
          <w:p w14:paraId="1069304C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49" w:type="pct"/>
            <w:vAlign w:val="center"/>
          </w:tcPr>
          <w:p w14:paraId="2E6E83B7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再低速</w:t>
            </w:r>
            <w:r w:rsidRPr="00894D08">
              <w:rPr>
                <w:rFonts w:hAnsi="宋体" w:hint="eastAsia"/>
                <w:sz w:val="18"/>
                <w:szCs w:val="18"/>
              </w:rPr>
              <w:t>时</w:t>
            </w:r>
          </w:p>
        </w:tc>
        <w:tc>
          <w:tcPr>
            <w:tcW w:w="749" w:type="pct"/>
            <w:vMerge/>
            <w:vAlign w:val="center"/>
          </w:tcPr>
          <w:p w14:paraId="60BFCE7B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7" w:type="pct"/>
            <w:vAlign w:val="center"/>
          </w:tcPr>
          <w:p w14:paraId="39613E11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99" w:type="pct"/>
            <w:vMerge/>
            <w:vAlign w:val="center"/>
          </w:tcPr>
          <w:p w14:paraId="6296F5E7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5464960E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0481" w:rsidRPr="008912BF" w14:paraId="76736161" w14:textId="77777777" w:rsidTr="004B2DE9">
        <w:tc>
          <w:tcPr>
            <w:tcW w:w="645" w:type="pct"/>
            <w:vMerge/>
            <w:vAlign w:val="center"/>
          </w:tcPr>
          <w:p w14:paraId="16285272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49" w:type="pct"/>
            <w:vAlign w:val="center"/>
          </w:tcPr>
          <w:p w14:paraId="23EFA6AC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高速时</w:t>
            </w:r>
          </w:p>
        </w:tc>
        <w:tc>
          <w:tcPr>
            <w:tcW w:w="749" w:type="pct"/>
            <w:vMerge/>
            <w:vAlign w:val="center"/>
          </w:tcPr>
          <w:p w14:paraId="3BD9E45C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7" w:type="pct"/>
            <w:vAlign w:val="center"/>
          </w:tcPr>
          <w:p w14:paraId="311A6907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99" w:type="pct"/>
            <w:vMerge/>
            <w:vAlign w:val="center"/>
          </w:tcPr>
          <w:p w14:paraId="5D3BEF95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5F631040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0481" w:rsidRPr="008912BF" w14:paraId="730B6BF2" w14:textId="77777777" w:rsidTr="004B2DE9">
        <w:tc>
          <w:tcPr>
            <w:tcW w:w="645" w:type="pct"/>
            <w:vMerge/>
            <w:vAlign w:val="center"/>
          </w:tcPr>
          <w:p w14:paraId="436BC94A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49" w:type="pct"/>
            <w:vAlign w:val="center"/>
          </w:tcPr>
          <w:p w14:paraId="1915E9E3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中停时</w:t>
            </w:r>
          </w:p>
        </w:tc>
        <w:tc>
          <w:tcPr>
            <w:tcW w:w="749" w:type="pct"/>
            <w:vMerge/>
            <w:vAlign w:val="center"/>
          </w:tcPr>
          <w:p w14:paraId="78BA604F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7" w:type="pct"/>
            <w:vAlign w:val="center"/>
          </w:tcPr>
          <w:p w14:paraId="210DB568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99" w:type="pct"/>
            <w:vMerge/>
            <w:vAlign w:val="center"/>
          </w:tcPr>
          <w:p w14:paraId="25F51041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457D4D4D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0481" w:rsidRPr="008912BF" w14:paraId="3DE16CF0" w14:textId="77777777" w:rsidTr="004B2DE9">
        <w:tc>
          <w:tcPr>
            <w:tcW w:w="645" w:type="pct"/>
            <w:vMerge/>
            <w:vAlign w:val="center"/>
          </w:tcPr>
          <w:p w14:paraId="18390F1D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49" w:type="pct"/>
            <w:vAlign w:val="center"/>
          </w:tcPr>
          <w:p w14:paraId="60058A19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高速时</w:t>
            </w:r>
          </w:p>
        </w:tc>
        <w:tc>
          <w:tcPr>
            <w:tcW w:w="749" w:type="pct"/>
            <w:vMerge/>
            <w:vAlign w:val="center"/>
          </w:tcPr>
          <w:p w14:paraId="4F8FD49F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7" w:type="pct"/>
            <w:vAlign w:val="center"/>
          </w:tcPr>
          <w:p w14:paraId="5BDCB50C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99" w:type="pct"/>
            <w:vMerge/>
            <w:vAlign w:val="center"/>
          </w:tcPr>
          <w:p w14:paraId="3D1A6CAB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C7B7C2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4B2DE9" w:rsidRPr="008912BF" w14:paraId="22F13AD1" w14:textId="77777777" w:rsidTr="004B2DE9">
        <w:tc>
          <w:tcPr>
            <w:tcW w:w="1394" w:type="pct"/>
            <w:gridSpan w:val="2"/>
            <w:vAlign w:val="center"/>
          </w:tcPr>
          <w:p w14:paraId="0C1CF667" w14:textId="77777777" w:rsidR="004B2DE9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搅拌叶</w:t>
            </w:r>
            <w:r w:rsidR="005F2AF3">
              <w:rPr>
                <w:rFonts w:hAnsi="宋体" w:hint="eastAsia"/>
                <w:sz w:val="18"/>
                <w:szCs w:val="18"/>
              </w:rPr>
              <w:t>叶</w:t>
            </w:r>
            <w:r>
              <w:rPr>
                <w:rFonts w:hAnsi="宋体" w:hint="eastAsia"/>
                <w:sz w:val="18"/>
                <w:szCs w:val="18"/>
              </w:rPr>
              <w:t>翅宽</w:t>
            </w:r>
            <w:r w:rsidR="001F33ED">
              <w:rPr>
                <w:rFonts w:hAnsi="宋体" w:hint="eastAsia"/>
                <w:sz w:val="18"/>
                <w:szCs w:val="18"/>
              </w:rPr>
              <w:t>度</w:t>
            </w:r>
          </w:p>
        </w:tc>
        <w:tc>
          <w:tcPr>
            <w:tcW w:w="749" w:type="pct"/>
            <w:vAlign w:val="center"/>
          </w:tcPr>
          <w:p w14:paraId="4E257E45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mm</w:t>
            </w:r>
          </w:p>
        </w:tc>
        <w:tc>
          <w:tcPr>
            <w:tcW w:w="1247" w:type="pct"/>
            <w:vAlign w:val="center"/>
          </w:tcPr>
          <w:p w14:paraId="0F6A0765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99" w:type="pct"/>
            <w:vAlign w:val="center"/>
          </w:tcPr>
          <w:p w14:paraId="71AA5780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11" w:type="pct"/>
            <w:vAlign w:val="center"/>
          </w:tcPr>
          <w:p w14:paraId="2EEBB0FA" w14:textId="77777777" w:rsidR="004B2DE9" w:rsidRPr="00297F0C" w:rsidRDefault="004B2DE9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0481" w:rsidRPr="008912BF" w14:paraId="3167F245" w14:textId="77777777" w:rsidTr="004B2DE9">
        <w:tc>
          <w:tcPr>
            <w:tcW w:w="645" w:type="pct"/>
            <w:vMerge w:val="restart"/>
            <w:vAlign w:val="center"/>
          </w:tcPr>
          <w:p w14:paraId="1B6A2F28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锅叶间隙</w:t>
            </w:r>
          </w:p>
        </w:tc>
        <w:tc>
          <w:tcPr>
            <w:tcW w:w="749" w:type="pct"/>
            <w:vAlign w:val="center"/>
          </w:tcPr>
          <w:p w14:paraId="539FD318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叶片与锅壁</w:t>
            </w:r>
          </w:p>
        </w:tc>
        <w:tc>
          <w:tcPr>
            <w:tcW w:w="749" w:type="pct"/>
            <w:vMerge w:val="restart"/>
            <w:vAlign w:val="center"/>
          </w:tcPr>
          <w:p w14:paraId="35721716" w14:textId="77777777" w:rsidR="00130481" w:rsidRPr="00297F0C" w:rsidRDefault="00130481" w:rsidP="002A55D5">
            <w:pPr>
              <w:pStyle w:val="ac"/>
              <w:spacing w:line="276" w:lineRule="auto"/>
              <w:ind w:firstLine="36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mm</w:t>
            </w:r>
          </w:p>
        </w:tc>
        <w:tc>
          <w:tcPr>
            <w:tcW w:w="1247" w:type="pct"/>
            <w:vAlign w:val="center"/>
          </w:tcPr>
          <w:p w14:paraId="74EC78E3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99" w:type="pct"/>
            <w:vMerge w:val="restart"/>
            <w:vAlign w:val="center"/>
          </w:tcPr>
          <w:p w14:paraId="2EE68AC3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vAlign w:val="center"/>
          </w:tcPr>
          <w:p w14:paraId="5D661CB3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0481" w:rsidRPr="008912BF" w14:paraId="47B630A5" w14:textId="77777777" w:rsidTr="004B2DE9">
        <w:tc>
          <w:tcPr>
            <w:tcW w:w="645" w:type="pct"/>
            <w:vMerge/>
            <w:vAlign w:val="center"/>
          </w:tcPr>
          <w:p w14:paraId="7BC6027A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49" w:type="pct"/>
            <w:vAlign w:val="center"/>
          </w:tcPr>
          <w:p w14:paraId="7659F21C" w14:textId="77777777" w:rsidR="00130481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叶片与锅底</w:t>
            </w:r>
          </w:p>
        </w:tc>
        <w:tc>
          <w:tcPr>
            <w:tcW w:w="749" w:type="pct"/>
            <w:vMerge/>
            <w:vAlign w:val="center"/>
          </w:tcPr>
          <w:p w14:paraId="73AA1CAC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7" w:type="pct"/>
            <w:vAlign w:val="center"/>
          </w:tcPr>
          <w:p w14:paraId="601AE01A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99" w:type="pct"/>
            <w:vMerge/>
            <w:vAlign w:val="center"/>
          </w:tcPr>
          <w:p w14:paraId="02143BC3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5D45540C" w14:textId="77777777" w:rsidR="00130481" w:rsidRPr="00297F0C" w:rsidRDefault="00130481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</w:tbl>
    <w:p w14:paraId="33750415" w14:textId="77777777" w:rsidR="004B2DE9" w:rsidRDefault="004B2DE9" w:rsidP="002A55D5">
      <w:pPr>
        <w:pStyle w:val="ac"/>
        <w:spacing w:line="276" w:lineRule="auto"/>
        <w:ind w:firstLineChars="0" w:firstLine="0"/>
        <w:rPr>
          <w:rFonts w:hAnsi="宋体"/>
          <w:sz w:val="18"/>
          <w:szCs w:val="18"/>
        </w:rPr>
      </w:pPr>
    </w:p>
    <w:p w14:paraId="2B2A60D0" w14:textId="77777777" w:rsidR="004B2DE9" w:rsidRDefault="004B2DE9" w:rsidP="002A55D5">
      <w:pPr>
        <w:pStyle w:val="ac"/>
        <w:spacing w:line="276" w:lineRule="auto"/>
        <w:ind w:firstLineChars="0" w:firstLine="0"/>
        <w:rPr>
          <w:rFonts w:hAnsi="宋体"/>
          <w:sz w:val="18"/>
          <w:szCs w:val="18"/>
        </w:rPr>
      </w:pPr>
    </w:p>
    <w:p w14:paraId="13D0D479" w14:textId="77777777" w:rsidR="004B2DE9" w:rsidRDefault="004B2DE9" w:rsidP="002A55D5">
      <w:pPr>
        <w:pStyle w:val="ac"/>
        <w:spacing w:line="276" w:lineRule="auto"/>
        <w:ind w:firstLineChars="0" w:firstLine="0"/>
        <w:rPr>
          <w:rFonts w:hAnsi="宋体"/>
          <w:sz w:val="18"/>
          <w:szCs w:val="18"/>
        </w:rPr>
      </w:pPr>
    </w:p>
    <w:p w14:paraId="4D73CF51" w14:textId="77777777" w:rsidR="004B2DE9" w:rsidRDefault="004B2DE9" w:rsidP="002A55D5">
      <w:pPr>
        <w:pStyle w:val="ac"/>
        <w:spacing w:line="276" w:lineRule="auto"/>
        <w:ind w:firstLineChars="0" w:firstLine="0"/>
        <w:rPr>
          <w:rFonts w:hAnsi="宋体"/>
          <w:sz w:val="18"/>
          <w:szCs w:val="18"/>
        </w:rPr>
      </w:pPr>
    </w:p>
    <w:p w14:paraId="6EE53A74" w14:textId="77777777" w:rsidR="004B2DE9" w:rsidRDefault="004B2DE9" w:rsidP="002A55D5">
      <w:pPr>
        <w:pStyle w:val="ac"/>
        <w:spacing w:line="276" w:lineRule="auto"/>
        <w:ind w:firstLineChars="0" w:firstLine="0"/>
        <w:rPr>
          <w:rFonts w:hAnsi="宋体"/>
          <w:sz w:val="18"/>
          <w:szCs w:val="18"/>
        </w:rPr>
      </w:pPr>
    </w:p>
    <w:p w14:paraId="6B0060C9" w14:textId="77777777" w:rsidR="004B2DE9" w:rsidRDefault="004B2DE9" w:rsidP="002A55D5">
      <w:pPr>
        <w:pStyle w:val="ac"/>
        <w:spacing w:line="276" w:lineRule="auto"/>
        <w:ind w:firstLineChars="0" w:firstLine="0"/>
        <w:rPr>
          <w:rFonts w:hAnsi="宋体"/>
          <w:sz w:val="18"/>
          <w:szCs w:val="18"/>
        </w:rPr>
      </w:pPr>
    </w:p>
    <w:p w14:paraId="088DE78C" w14:textId="77777777" w:rsidR="007D2CEC" w:rsidRDefault="007D2CEC" w:rsidP="002A55D5">
      <w:pPr>
        <w:pStyle w:val="ac"/>
        <w:spacing w:line="276" w:lineRule="auto"/>
        <w:ind w:firstLineChars="0" w:firstLine="0"/>
        <w:rPr>
          <w:rFonts w:hAnsi="宋体"/>
          <w:sz w:val="18"/>
          <w:szCs w:val="18"/>
        </w:rPr>
      </w:pPr>
    </w:p>
    <w:p w14:paraId="46F8A852" w14:textId="77777777" w:rsidR="004B2DE9" w:rsidRDefault="004B2DE9" w:rsidP="002A55D5">
      <w:pPr>
        <w:pStyle w:val="ac"/>
        <w:spacing w:line="276" w:lineRule="auto"/>
        <w:ind w:firstLineChars="0" w:firstLine="0"/>
        <w:rPr>
          <w:rFonts w:hAnsi="宋体"/>
          <w:sz w:val="18"/>
          <w:szCs w:val="18"/>
        </w:rPr>
      </w:pPr>
    </w:p>
    <w:p w14:paraId="187B9698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附录C</w:t>
      </w:r>
    </w:p>
    <w:p w14:paraId="584D06A1" w14:textId="77777777" w:rsidR="008306DD" w:rsidRDefault="00A901C6" w:rsidP="002A55D5">
      <w:pPr>
        <w:pStyle w:val="ac"/>
        <w:spacing w:line="276" w:lineRule="auto"/>
        <w:ind w:firstLineChars="0" w:firstLine="0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</w:t>
      </w:r>
    </w:p>
    <w:p w14:paraId="1E043E49" w14:textId="77777777" w:rsidR="00A901C6" w:rsidRDefault="00A901C6" w:rsidP="002A55D5">
      <w:pPr>
        <w:pStyle w:val="ac"/>
        <w:spacing w:line="276" w:lineRule="auto"/>
        <w:ind w:firstLineChars="0" w:firstLine="0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="黑体" w:eastAsia="黑体" w:hAnsi="黑体" w:hint="eastAsia"/>
          <w:sz w:val="24"/>
          <w:szCs w:val="24"/>
        </w:rPr>
        <w:t>公转转速测量不确定度</w:t>
      </w:r>
      <w:r w:rsidR="00012FCD">
        <w:rPr>
          <w:rFonts w:ascii="黑体" w:eastAsia="黑体" w:hAnsi="黑体" w:hint="eastAsia"/>
          <w:sz w:val="24"/>
          <w:szCs w:val="24"/>
        </w:rPr>
        <w:t>评定示例</w:t>
      </w:r>
    </w:p>
    <w:p w14:paraId="23D62A4C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 w:eastAsiaTheme="minorEastAsia"/>
          <w:szCs w:val="21"/>
        </w:rPr>
      </w:pPr>
    </w:p>
    <w:p w14:paraId="6A216CCA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 w:eastAsiaTheme="minorEastAsia"/>
          <w:szCs w:val="21"/>
        </w:rPr>
      </w:pPr>
      <w:r w:rsidRPr="00836255">
        <w:rPr>
          <w:rFonts w:ascii="Times New Roman" w:eastAsiaTheme="minorEastAsia"/>
          <w:szCs w:val="21"/>
        </w:rPr>
        <w:t xml:space="preserve">C.1 </w:t>
      </w:r>
      <w:r w:rsidRPr="00836255">
        <w:rPr>
          <w:rFonts w:ascii="Times New Roman" w:eastAsiaTheme="minorEastAsia" w:hint="eastAsia"/>
          <w:szCs w:val="21"/>
        </w:rPr>
        <w:t>测量方法</w:t>
      </w:r>
    </w:p>
    <w:p w14:paraId="1F5770A7" w14:textId="77777777" w:rsidR="00A901C6" w:rsidRPr="00836255" w:rsidRDefault="00A901C6" w:rsidP="002A55D5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 w:hint="eastAsia"/>
        </w:rPr>
        <w:t>按本规范第</w:t>
      </w:r>
      <w:r w:rsidRPr="00836255">
        <w:rPr>
          <w:rFonts w:ascii="Times New Roman" w:hAnsi="Times New Roman" w:cs="Times New Roman"/>
        </w:rPr>
        <w:t>6.1</w:t>
      </w:r>
      <w:r w:rsidRPr="00836255">
        <w:rPr>
          <w:rFonts w:ascii="Times New Roman" w:hAnsi="Times New Roman" w:cs="Times New Roman" w:hint="eastAsia"/>
        </w:rPr>
        <w:t>条的规定进行。</w:t>
      </w:r>
    </w:p>
    <w:p w14:paraId="78898663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 w:eastAsiaTheme="minorEastAsia"/>
          <w:szCs w:val="21"/>
        </w:rPr>
      </w:pPr>
      <w:r w:rsidRPr="00836255">
        <w:rPr>
          <w:rFonts w:ascii="Times New Roman" w:eastAsiaTheme="minorEastAsia"/>
          <w:szCs w:val="21"/>
        </w:rPr>
        <w:t xml:space="preserve">C.2 </w:t>
      </w:r>
      <w:r w:rsidRPr="00836255">
        <w:rPr>
          <w:rFonts w:ascii="Times New Roman" w:eastAsiaTheme="minorEastAsia" w:hint="eastAsia"/>
          <w:szCs w:val="21"/>
        </w:rPr>
        <w:t>数学模型</w:t>
      </w:r>
    </w:p>
    <w:p w14:paraId="4EF58E5B" w14:textId="4A6933C3" w:rsidR="00A901C6" w:rsidRPr="00130481" w:rsidRDefault="00A901C6" w:rsidP="002A55D5">
      <w:pPr>
        <w:pStyle w:val="ac"/>
        <w:wordWrap w:val="0"/>
        <w:spacing w:line="276" w:lineRule="auto"/>
        <w:ind w:firstLineChars="500" w:firstLine="1050"/>
        <w:jc w:val="right"/>
        <w:rPr>
          <w:rFonts w:ascii="Times New Roman" w:eastAsiaTheme="minorEastAsia"/>
          <w:szCs w:val="21"/>
        </w:rPr>
      </w:pPr>
      <w:r w:rsidRPr="00130481">
        <w:rPr>
          <w:rFonts w:ascii="Times New Roman" w:eastAsiaTheme="minorEastAsia"/>
          <w:i/>
          <w:szCs w:val="21"/>
        </w:rPr>
        <w:t>δ</w:t>
      </w:r>
      <w:r w:rsidR="00D51ECC" w:rsidRPr="00130481">
        <w:rPr>
          <w:rFonts w:ascii="Times New Roman" w:eastAsiaTheme="minorEastAsia"/>
          <w:i/>
          <w:szCs w:val="21"/>
          <w:vertAlign w:val="subscript"/>
        </w:rPr>
        <w:t>n</w:t>
      </w:r>
      <w:r w:rsidRPr="00130481">
        <w:rPr>
          <w:rFonts w:ascii="Times New Roman" w:eastAsiaTheme="minorEastAsia"/>
          <w:szCs w:val="21"/>
        </w:rPr>
        <w:t>=</w:t>
      </w:r>
      <w:r w:rsidR="0044344D" w:rsidRPr="00130481">
        <w:rPr>
          <w:rFonts w:ascii="Times New Roman" w:eastAsiaTheme="minorEastAsia"/>
          <w:i/>
          <w:iCs/>
          <w:szCs w:val="21"/>
        </w:rPr>
        <w:t>n</w:t>
      </w:r>
      <w:r w:rsidR="0044344D" w:rsidRPr="00130481">
        <w:rPr>
          <w:rFonts w:ascii="Times New Roman" w:eastAsiaTheme="minorEastAsia"/>
          <w:szCs w:val="21"/>
        </w:rPr>
        <w:t xml:space="preserve">                                 </w:t>
      </w:r>
      <w:r w:rsidRPr="00130481">
        <w:rPr>
          <w:rFonts w:ascii="Times New Roman" w:eastAsiaTheme="minorEastAsia"/>
          <w:szCs w:val="21"/>
        </w:rPr>
        <w:t>(C1)</w:t>
      </w:r>
    </w:p>
    <w:p w14:paraId="3D6325C8" w14:textId="0E5B8D75" w:rsidR="00D51ECC" w:rsidRPr="00130481" w:rsidRDefault="00D51ECC" w:rsidP="002A55D5">
      <w:pPr>
        <w:pStyle w:val="ac"/>
        <w:spacing w:line="276" w:lineRule="auto"/>
        <w:ind w:firstLineChars="1150" w:firstLine="2415"/>
        <w:jc w:val="right"/>
        <w:rPr>
          <w:rFonts w:ascii="Times New Roman" w:eastAsiaTheme="minorEastAsia"/>
          <w:szCs w:val="21"/>
        </w:rPr>
      </w:pPr>
      <w:r w:rsidRPr="00130481">
        <w:rPr>
          <w:rFonts w:ascii="Times New Roman"/>
          <w:i/>
        </w:rPr>
        <w:t>δ</w:t>
      </w:r>
      <w:r w:rsidRPr="00130481">
        <w:rPr>
          <w:rFonts w:ascii="Times New Roman"/>
          <w:i/>
          <w:vertAlign w:val="subscript"/>
        </w:rPr>
        <w:t>n</w:t>
      </w:r>
      <w:r w:rsidRPr="00130481">
        <w:rPr>
          <w:rFonts w:ascii="Times New Roman"/>
          <w:i/>
        </w:rPr>
        <w:t xml:space="preserve"> </w:t>
      </w:r>
      <w:r w:rsidRPr="00130481">
        <w:rPr>
          <w:rFonts w:ascii="Times New Roman"/>
        </w:rPr>
        <w:t>=</w:t>
      </w:r>
      <w:r w:rsidRPr="00130481">
        <w:rPr>
          <w:rFonts w:ascii="Times New Roman"/>
          <w:i/>
          <w:iCs/>
        </w:rPr>
        <w:t>n</w:t>
      </w:r>
      <w:r w:rsidRPr="00130481">
        <w:rPr>
          <w:rFonts w:ascii="Times New Roman"/>
        </w:rPr>
        <w:t xml:space="preserve"> -</w:t>
      </w:r>
      <w:r w:rsidRPr="00130481">
        <w:rPr>
          <w:rFonts w:ascii="Times New Roman" w:eastAsia="Yu Gothic"/>
        </w:rPr>
        <w:t xml:space="preserve"> </w:t>
      </w:r>
      <w:r w:rsidRPr="00130481">
        <w:rPr>
          <w:rFonts w:ascii="Times New Roman"/>
        </w:rPr>
        <w:t>Δ</w:t>
      </w:r>
      <w:r w:rsidRPr="00130481">
        <w:rPr>
          <w:rFonts w:ascii="Times New Roman"/>
          <w:i/>
        </w:rPr>
        <w:t>n</w:t>
      </w:r>
      <w:r w:rsidRPr="00130481">
        <w:rPr>
          <w:rFonts w:ascii="Times New Roman"/>
        </w:rPr>
        <w:t xml:space="preserve"> +Δ</w:t>
      </w:r>
      <w:r w:rsidRPr="00130481">
        <w:rPr>
          <w:rFonts w:ascii="Times New Roman"/>
          <w:i/>
        </w:rPr>
        <w:t>δ</w:t>
      </w:r>
      <w:r w:rsidR="0044344D" w:rsidRPr="00130481">
        <w:rPr>
          <w:rFonts w:ascii="Times New Roman"/>
          <w:i/>
          <w:vertAlign w:val="subscript"/>
        </w:rPr>
        <w:t>n</w:t>
      </w:r>
      <w:r w:rsidR="0044344D" w:rsidRPr="00130481">
        <w:rPr>
          <w:rFonts w:ascii="Times New Roman"/>
        </w:rPr>
        <w:t xml:space="preserve">                           </w:t>
      </w:r>
      <w:r w:rsidR="0044344D" w:rsidRPr="00130481">
        <w:rPr>
          <w:rFonts w:ascii="Times New Roman" w:eastAsiaTheme="minorEastAsia"/>
          <w:szCs w:val="21"/>
        </w:rPr>
        <w:t>(C2)</w:t>
      </w:r>
    </w:p>
    <w:p w14:paraId="0C1CFB08" w14:textId="77777777" w:rsidR="00321AF1" w:rsidRDefault="00A901C6" w:rsidP="002A55D5">
      <w:pPr>
        <w:pStyle w:val="ac"/>
        <w:spacing w:line="276" w:lineRule="auto"/>
        <w:ind w:firstLine="420"/>
        <w:rPr>
          <w:rFonts w:ascii="Times New Roman" w:eastAsiaTheme="minorEastAsia"/>
          <w:szCs w:val="21"/>
        </w:rPr>
      </w:pPr>
      <w:r w:rsidRPr="00836255">
        <w:rPr>
          <w:rFonts w:ascii="Times New Roman" w:eastAsiaTheme="minorEastAsia" w:hint="eastAsia"/>
          <w:szCs w:val="21"/>
        </w:rPr>
        <w:t>式中：</w:t>
      </w:r>
      <w:r>
        <w:rPr>
          <w:rFonts w:ascii="Times New Roman" w:eastAsiaTheme="minorEastAsia" w:hint="eastAsia"/>
          <w:szCs w:val="21"/>
        </w:rPr>
        <w:t xml:space="preserve"> </w:t>
      </w:r>
    </w:p>
    <w:p w14:paraId="1FAD32A4" w14:textId="34BCF95E" w:rsidR="00A901C6" w:rsidRPr="00836255" w:rsidRDefault="00A901C6" w:rsidP="002A55D5">
      <w:pPr>
        <w:pStyle w:val="ac"/>
        <w:spacing w:line="276" w:lineRule="auto"/>
        <w:ind w:firstLine="420"/>
        <w:rPr>
          <w:rFonts w:ascii="Times New Roman" w:eastAsiaTheme="minorEastAsia"/>
          <w:szCs w:val="21"/>
        </w:rPr>
      </w:pPr>
      <w:r w:rsidRPr="00130481">
        <w:rPr>
          <w:rFonts w:ascii="Times New Roman" w:eastAsia="仿宋"/>
          <w:i/>
          <w:iCs/>
          <w:szCs w:val="21"/>
        </w:rPr>
        <w:t>δ</w:t>
      </w:r>
      <w:r w:rsidR="00D51ECC" w:rsidRPr="00130481">
        <w:rPr>
          <w:rFonts w:ascii="Times New Roman" w:eastAsia="仿宋"/>
          <w:i/>
          <w:iCs/>
          <w:szCs w:val="21"/>
          <w:vertAlign w:val="subscript"/>
        </w:rPr>
        <w:t>n</w:t>
      </w:r>
      <w:r w:rsidR="00321AF1">
        <w:rPr>
          <w:rFonts w:ascii="Times New Roman" w:eastAsiaTheme="minorEastAsia" w:hint="eastAsia"/>
          <w:szCs w:val="21"/>
        </w:rPr>
        <w:t>——</w:t>
      </w:r>
      <w:r w:rsidRPr="00836255">
        <w:rPr>
          <w:rFonts w:ascii="Times New Roman" w:eastAsiaTheme="minorEastAsia" w:hint="eastAsia"/>
          <w:szCs w:val="21"/>
        </w:rPr>
        <w:t>被测行星</w:t>
      </w:r>
      <w:r w:rsidR="00D51ECC">
        <w:rPr>
          <w:rFonts w:ascii="Times New Roman" w:eastAsiaTheme="minorEastAsia" w:hint="eastAsia"/>
          <w:szCs w:val="21"/>
        </w:rPr>
        <w:t>式</w:t>
      </w:r>
      <w:r w:rsidRPr="00836255">
        <w:rPr>
          <w:rFonts w:ascii="Times New Roman" w:eastAsiaTheme="minorEastAsia" w:hint="eastAsia"/>
          <w:szCs w:val="21"/>
        </w:rPr>
        <w:t>水泥胶砂搅拌机搅拌叶公转转速测量结果，</w:t>
      </w:r>
      <w:r w:rsidRPr="00836255">
        <w:rPr>
          <w:rFonts w:ascii="Times New Roman" w:eastAsiaTheme="minorEastAsia"/>
          <w:szCs w:val="21"/>
        </w:rPr>
        <w:t>r/min</w:t>
      </w:r>
      <w:r w:rsidRPr="00836255">
        <w:rPr>
          <w:rFonts w:ascii="Times New Roman" w:eastAsiaTheme="minorEastAsia"/>
          <w:szCs w:val="21"/>
        </w:rPr>
        <w:t>；</w:t>
      </w:r>
    </w:p>
    <w:p w14:paraId="527C6DE8" w14:textId="2085E2F5" w:rsidR="00A901C6" w:rsidRDefault="00750584" w:rsidP="00321AF1">
      <w:pPr>
        <w:pStyle w:val="ac"/>
        <w:spacing w:line="276" w:lineRule="auto"/>
        <w:ind w:firstLineChars="194" w:firstLine="407"/>
        <w:rPr>
          <w:rFonts w:ascii="Times New Roman" w:eastAsiaTheme="minorEastAsia"/>
          <w:szCs w:val="21"/>
        </w:rPr>
      </w:pPr>
      <w:r w:rsidRPr="00130481">
        <w:rPr>
          <w:rFonts w:ascii="Times New Roman" w:eastAsiaTheme="minorEastAsia"/>
          <w:i/>
          <w:iCs/>
          <w:szCs w:val="21"/>
        </w:rPr>
        <w:t>N</w:t>
      </w:r>
      <w:r w:rsidR="00321AF1">
        <w:rPr>
          <w:rFonts w:ascii="Times New Roman" w:eastAsiaTheme="minorEastAsia" w:hint="eastAsia"/>
          <w:i/>
          <w:iCs/>
          <w:szCs w:val="21"/>
        </w:rPr>
        <w:t>——</w:t>
      </w:r>
      <w:r w:rsidR="00A901C6" w:rsidRPr="00836255">
        <w:rPr>
          <w:rFonts w:ascii="Times New Roman" w:eastAsiaTheme="minorEastAsia" w:hint="eastAsia"/>
          <w:szCs w:val="21"/>
        </w:rPr>
        <w:t>转速表的读数值，</w:t>
      </w:r>
      <w:r w:rsidR="00A901C6" w:rsidRPr="00836255">
        <w:rPr>
          <w:rFonts w:ascii="Times New Roman" w:eastAsiaTheme="minorEastAsia"/>
          <w:szCs w:val="21"/>
        </w:rPr>
        <w:t>r/min</w:t>
      </w:r>
      <w:r>
        <w:rPr>
          <w:rFonts w:ascii="Times New Roman" w:eastAsiaTheme="minorEastAsia" w:hint="eastAsia"/>
          <w:szCs w:val="21"/>
        </w:rPr>
        <w:t>；</w:t>
      </w:r>
    </w:p>
    <w:p w14:paraId="0A913D31" w14:textId="4F41B2FF" w:rsidR="00D51ECC" w:rsidRPr="00750584" w:rsidRDefault="00750584" w:rsidP="00321AF1">
      <w:pPr>
        <w:pStyle w:val="ac"/>
        <w:spacing w:line="276" w:lineRule="auto"/>
        <w:ind w:firstLineChars="194" w:firstLine="407"/>
        <w:rPr>
          <w:rFonts w:ascii="Times New Roman" w:eastAsiaTheme="minorEastAsia"/>
          <w:szCs w:val="21"/>
        </w:rPr>
      </w:pPr>
      <w:r w:rsidRPr="00130481">
        <w:rPr>
          <w:rFonts w:ascii="Times New Roman"/>
        </w:rPr>
        <w:t>Δ</w:t>
      </w:r>
      <w:r w:rsidRPr="00130481">
        <w:rPr>
          <w:rFonts w:ascii="Times New Roman"/>
          <w:i/>
        </w:rPr>
        <w:t>n</w:t>
      </w:r>
      <w:r w:rsidR="00321AF1">
        <w:rPr>
          <w:rFonts w:ascii="Times New Roman" w:hint="eastAsia"/>
          <w:i/>
        </w:rPr>
        <w:t>——</w:t>
      </w:r>
      <w:r w:rsidRPr="00130481">
        <w:rPr>
          <w:rFonts w:ascii="Times New Roman" w:eastAsiaTheme="minorEastAsia"/>
          <w:i/>
          <w:iCs/>
          <w:szCs w:val="21"/>
        </w:rPr>
        <w:t>n</w:t>
      </w:r>
      <w:r w:rsidRPr="00750584">
        <w:rPr>
          <w:rFonts w:ascii="Times New Roman" w:eastAsiaTheme="minorEastAsia"/>
          <w:iCs/>
          <w:szCs w:val="21"/>
        </w:rPr>
        <w:t>的偏差</w:t>
      </w:r>
      <w:r w:rsidRPr="00750584">
        <w:rPr>
          <w:rFonts w:ascii="Times New Roman" w:eastAsiaTheme="minorEastAsia" w:hint="eastAsia"/>
          <w:szCs w:val="21"/>
        </w:rPr>
        <w:t>，</w:t>
      </w:r>
      <w:r w:rsidRPr="00750584">
        <w:rPr>
          <w:rFonts w:ascii="Times New Roman" w:eastAsiaTheme="minorEastAsia"/>
          <w:szCs w:val="21"/>
        </w:rPr>
        <w:t>r/min</w:t>
      </w:r>
      <w:r w:rsidRPr="00750584">
        <w:rPr>
          <w:rFonts w:ascii="Times New Roman" w:eastAsiaTheme="minorEastAsia" w:hint="eastAsia"/>
          <w:szCs w:val="21"/>
        </w:rPr>
        <w:t>；</w:t>
      </w:r>
    </w:p>
    <w:p w14:paraId="00E54776" w14:textId="50482CD0" w:rsidR="00750584" w:rsidRPr="00750584" w:rsidRDefault="00750584" w:rsidP="00321AF1">
      <w:pPr>
        <w:pStyle w:val="ac"/>
        <w:spacing w:line="276" w:lineRule="auto"/>
        <w:ind w:firstLineChars="194" w:firstLine="407"/>
        <w:rPr>
          <w:rFonts w:ascii="Times New Roman" w:eastAsiaTheme="minorEastAsia"/>
          <w:szCs w:val="21"/>
        </w:rPr>
      </w:pPr>
      <w:r w:rsidRPr="00130481">
        <w:rPr>
          <w:rFonts w:ascii="Times New Roman"/>
        </w:rPr>
        <w:t>Δ</w:t>
      </w:r>
      <w:r w:rsidRPr="00130481">
        <w:rPr>
          <w:rFonts w:ascii="Times New Roman"/>
          <w:i/>
        </w:rPr>
        <w:t>δ</w:t>
      </w:r>
      <w:r w:rsidRPr="00130481">
        <w:rPr>
          <w:rFonts w:ascii="Times New Roman"/>
          <w:i/>
          <w:vertAlign w:val="subscript"/>
        </w:rPr>
        <w:t>n</w:t>
      </w:r>
      <w:r w:rsidR="00321AF1">
        <w:rPr>
          <w:rFonts w:ascii="Times New Roman" w:hint="eastAsia"/>
          <w:i/>
        </w:rPr>
        <w:t>——</w:t>
      </w:r>
      <w:r w:rsidRPr="00130481">
        <w:rPr>
          <w:rFonts w:ascii="Times New Roman" w:eastAsiaTheme="minorEastAsia"/>
          <w:i/>
          <w:iCs/>
          <w:szCs w:val="21"/>
        </w:rPr>
        <w:t>δ</w:t>
      </w:r>
      <w:r w:rsidRPr="00130481">
        <w:rPr>
          <w:rFonts w:ascii="Times New Roman" w:eastAsiaTheme="minorEastAsia"/>
          <w:i/>
          <w:iCs/>
          <w:szCs w:val="21"/>
          <w:vertAlign w:val="subscript"/>
        </w:rPr>
        <w:t>n</w:t>
      </w:r>
      <w:r w:rsidRPr="00750584">
        <w:rPr>
          <w:rFonts w:ascii="Times New Roman" w:eastAsiaTheme="minorEastAsia"/>
          <w:iCs/>
          <w:szCs w:val="21"/>
        </w:rPr>
        <w:t>的偏差</w:t>
      </w:r>
      <w:r w:rsidRPr="00836255">
        <w:rPr>
          <w:rFonts w:ascii="Times New Roman" w:eastAsiaTheme="minorEastAsia" w:hint="eastAsia"/>
          <w:szCs w:val="21"/>
        </w:rPr>
        <w:t>，</w:t>
      </w:r>
      <w:r w:rsidRPr="00836255">
        <w:rPr>
          <w:rFonts w:ascii="Times New Roman" w:eastAsiaTheme="minorEastAsia"/>
          <w:szCs w:val="21"/>
        </w:rPr>
        <w:t>r/min</w:t>
      </w:r>
      <w:r>
        <w:rPr>
          <w:rFonts w:ascii="Times New Roman" w:eastAsiaTheme="minorEastAsia" w:hint="eastAsia"/>
          <w:szCs w:val="21"/>
        </w:rPr>
        <w:t>。</w:t>
      </w:r>
    </w:p>
    <w:p w14:paraId="76F3385B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/>
          <w:szCs w:val="21"/>
        </w:rPr>
      </w:pPr>
      <w:r w:rsidRPr="00836255">
        <w:rPr>
          <w:rFonts w:ascii="Times New Roman" w:eastAsiaTheme="minorEastAsia"/>
          <w:szCs w:val="21"/>
        </w:rPr>
        <w:t xml:space="preserve">C.3 </w:t>
      </w:r>
      <w:r w:rsidRPr="00836255">
        <w:rPr>
          <w:rFonts w:ascii="Times New Roman" w:hint="eastAsia"/>
          <w:szCs w:val="21"/>
        </w:rPr>
        <w:t>方差与灵敏度系数</w:t>
      </w:r>
    </w:p>
    <w:p w14:paraId="6BC5E7A1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/>
          <w:szCs w:val="21"/>
        </w:rPr>
      </w:pPr>
      <w:r w:rsidRPr="00836255">
        <w:rPr>
          <w:rFonts w:ascii="Times New Roman"/>
          <w:szCs w:val="21"/>
        </w:rPr>
        <w:t xml:space="preserve">     </w:t>
      </w:r>
      <w:r w:rsidRPr="00836255">
        <w:rPr>
          <w:rFonts w:ascii="Times New Roman" w:hint="eastAsia"/>
          <w:szCs w:val="21"/>
        </w:rPr>
        <w:t>式（</w:t>
      </w:r>
      <w:r w:rsidRPr="00836255">
        <w:rPr>
          <w:rFonts w:ascii="Times New Roman"/>
          <w:szCs w:val="21"/>
        </w:rPr>
        <w:t>C</w:t>
      </w:r>
      <w:r w:rsidR="00750584">
        <w:rPr>
          <w:rFonts w:ascii="Times New Roman" w:hint="eastAsia"/>
          <w:szCs w:val="21"/>
        </w:rPr>
        <w:t>2</w:t>
      </w:r>
      <w:r w:rsidRPr="00836255">
        <w:rPr>
          <w:rFonts w:ascii="Times New Roman" w:hint="eastAsia"/>
          <w:szCs w:val="21"/>
        </w:rPr>
        <w:t>）中互为独立，因而得：</w:t>
      </w:r>
    </w:p>
    <w:p w14:paraId="2253F883" w14:textId="77777777" w:rsidR="00A901C6" w:rsidRPr="00130481" w:rsidRDefault="00A901C6" w:rsidP="002A55D5">
      <w:pPr>
        <w:spacing w:line="276" w:lineRule="auto"/>
        <w:jc w:val="right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  <w:szCs w:val="21"/>
        </w:rPr>
        <w:t xml:space="preserve">                 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δ</m:t>
                </m:r>
              </m:e>
              <m:sub>
                <m:r>
                  <w:rPr>
                    <w:rFonts w:ascii="Cambria Math" w:hAnsi="Cambria Math" w:cs="Times New Roman"/>
                  </w:rPr>
                  <m:t>ni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δ</m:t>
                </m:r>
              </m:e>
              <m:sub>
                <m:r>
                  <w:rPr>
                    <w:rFonts w:ascii="Cambria Math" w:hAnsi="Cambria Math" w:cs="Times New Roman"/>
                  </w:rPr>
                  <m:t>ni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</w:rPr>
          <m:t>=1</m:t>
        </m:r>
      </m:oMath>
      <w:r w:rsidRPr="00130481">
        <w:rPr>
          <w:rFonts w:ascii="Times New Roman" w:hAnsi="Times New Roman" w:cs="Times New Roman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i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</w:rPr>
          <m:t>=-1</m:t>
        </m:r>
      </m:oMath>
      <w:r w:rsidRPr="00130481">
        <w:rPr>
          <w:rFonts w:ascii="Times New Roman" w:hAnsi="Times New Roman" w:cs="Times New Roman"/>
        </w:rPr>
        <w:t xml:space="preserve">                       (C</w:t>
      </w:r>
      <w:r w:rsidR="00750584" w:rsidRPr="00130481">
        <w:rPr>
          <w:rFonts w:ascii="Times New Roman" w:hAnsi="Times New Roman" w:cs="Times New Roman"/>
        </w:rPr>
        <w:t>3</w:t>
      </w:r>
      <w:r w:rsidRPr="00130481">
        <w:rPr>
          <w:rFonts w:ascii="Times New Roman" w:hAnsi="Times New Roman" w:cs="Times New Roman"/>
        </w:rPr>
        <w:t>)</w:t>
      </w:r>
    </w:p>
    <w:p w14:paraId="0A717829" w14:textId="156B8A15" w:rsidR="00A901C6" w:rsidRPr="00130481" w:rsidRDefault="00A901C6" w:rsidP="002A55D5">
      <w:pPr>
        <w:spacing w:line="276" w:lineRule="auto"/>
        <w:jc w:val="right"/>
        <w:rPr>
          <w:rFonts w:ascii="Times New Roman" w:hAnsi="Times New Roman" w:cs="Times New Roman"/>
        </w:rPr>
      </w:pPr>
      <w:r w:rsidRPr="00130481">
        <w:rPr>
          <w:rFonts w:ascii="Times New Roman" w:hAnsi="Times New Roman" w:cs="Times New Roman"/>
        </w:rPr>
        <w:t xml:space="preserve">     </w:t>
      </w:r>
      <w:r w:rsidRPr="00130481">
        <w:rPr>
          <w:rFonts w:ascii="Times New Roman" w:hAnsi="Times New Roman" w:cs="Times New Roman"/>
        </w:rPr>
        <w:t>故</w:t>
      </w:r>
      <w:r w:rsidRPr="00130481">
        <w:rPr>
          <w:rFonts w:ascii="Times New Roman" w:hAnsi="Times New Roman" w:cs="Times New Roman"/>
        </w:rPr>
        <w:t xml:space="preserve">      </w:t>
      </w:r>
      <w:r w:rsidR="0044344D" w:rsidRPr="00130481">
        <w:rPr>
          <w:rFonts w:ascii="Times New Roman" w:hAnsi="Times New Roman" w:cs="Times New Roman"/>
        </w:rPr>
        <w:t xml:space="preserve">   </w:t>
      </w:r>
      <w:r w:rsidRPr="00130481">
        <w:rPr>
          <w:rFonts w:ascii="Times New Roman" w:hAnsi="Times New Roman" w:cs="Times New Roman"/>
        </w:rPr>
        <w:t xml:space="preserve">     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C</m:t>
            </m:r>
          </m:sub>
        </m:sSub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</w:rPr>
                  <m:t>δi</m:t>
                </m:r>
              </m:sub>
            </m:sSub>
            <m:r>
              <w:rPr>
                <w:rFonts w:ascii="Cambria Math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</w:rPr>
                  <m:t>ni</m:t>
                </m:r>
              </m:sub>
            </m:sSub>
          </m:e>
        </m:rad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x1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x2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rad>
      </m:oMath>
      <w:r w:rsidRPr="00130481">
        <w:rPr>
          <w:rFonts w:ascii="Times New Roman" w:hAnsi="Times New Roman" w:cs="Times New Roman"/>
        </w:rPr>
        <w:t xml:space="preserve">            </w:t>
      </w:r>
      <w:r w:rsidR="0044344D" w:rsidRPr="00130481">
        <w:rPr>
          <w:rFonts w:ascii="Times New Roman" w:hAnsi="Times New Roman" w:cs="Times New Roman"/>
        </w:rPr>
        <w:t xml:space="preserve"> </w:t>
      </w:r>
      <w:r w:rsidRPr="00130481">
        <w:rPr>
          <w:rFonts w:ascii="Times New Roman" w:hAnsi="Times New Roman" w:cs="Times New Roman"/>
        </w:rPr>
        <w:t xml:space="preserve">      (C</w:t>
      </w:r>
      <w:r w:rsidR="00750584" w:rsidRPr="00130481">
        <w:rPr>
          <w:rFonts w:ascii="Times New Roman" w:hAnsi="Times New Roman" w:cs="Times New Roman"/>
        </w:rPr>
        <w:t>4</w:t>
      </w:r>
      <w:r w:rsidRPr="00130481">
        <w:rPr>
          <w:rFonts w:ascii="Times New Roman" w:hAnsi="Times New Roman" w:cs="Times New Roman"/>
        </w:rPr>
        <w:t>)</w:t>
      </w:r>
    </w:p>
    <w:p w14:paraId="3E1B63B5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szCs w:val="21"/>
        </w:rPr>
      </w:pPr>
      <w:r w:rsidRPr="00836255">
        <w:rPr>
          <w:rFonts w:ascii="Times New Roman" w:hAnsi="Times New Roman" w:cs="Times New Roman"/>
        </w:rPr>
        <w:t xml:space="preserve">C.4 </w:t>
      </w:r>
      <w:r w:rsidRPr="00836255">
        <w:rPr>
          <w:rFonts w:ascii="Times New Roman" w:hAnsi="Times New Roman" w:cs="Times New Roman" w:hint="eastAsia"/>
        </w:rPr>
        <w:t>根据数学模型分析</w:t>
      </w:r>
      <w:r w:rsidRPr="00836255">
        <w:rPr>
          <w:rFonts w:ascii="Times New Roman" w:hAnsi="Times New Roman" w:cs="Times New Roman" w:hint="eastAsia"/>
          <w:szCs w:val="21"/>
        </w:rPr>
        <w:t>测量不确定度来源</w:t>
      </w:r>
    </w:p>
    <w:p w14:paraId="3BCCF40A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/>
          <w:szCs w:val="21"/>
        </w:rPr>
      </w:pPr>
      <w:r w:rsidRPr="00836255">
        <w:rPr>
          <w:rFonts w:ascii="Times New Roman"/>
          <w:szCs w:val="21"/>
        </w:rPr>
        <w:t xml:space="preserve">     </w:t>
      </w:r>
      <w:r w:rsidRPr="00836255">
        <w:rPr>
          <w:rFonts w:ascii="Times New Roman" w:hint="eastAsia"/>
          <w:szCs w:val="21"/>
        </w:rPr>
        <w:t>转速表在测量转速时的不确定度来源见表</w:t>
      </w:r>
      <w:r w:rsidRPr="00836255">
        <w:rPr>
          <w:rFonts w:ascii="Times New Roman"/>
          <w:szCs w:val="21"/>
        </w:rPr>
        <w:t>C.1</w:t>
      </w:r>
      <w:r w:rsidRPr="00836255">
        <w:rPr>
          <w:rFonts w:ascii="Times New Roman" w:hint="eastAsia"/>
          <w:szCs w:val="21"/>
        </w:rPr>
        <w:t>。</w:t>
      </w:r>
    </w:p>
    <w:p w14:paraId="40BB02F1" w14:textId="77777777" w:rsidR="00A901C6" w:rsidRPr="00836255" w:rsidRDefault="00A901C6" w:rsidP="002A55D5">
      <w:pPr>
        <w:pStyle w:val="ac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 w:rsidRPr="00836255">
        <w:rPr>
          <w:rFonts w:ascii="Times New Roman" w:hint="eastAsia"/>
          <w:sz w:val="18"/>
          <w:szCs w:val="18"/>
        </w:rPr>
        <w:t>表</w:t>
      </w:r>
      <w:r w:rsidRPr="00836255">
        <w:rPr>
          <w:rFonts w:ascii="Times New Roman"/>
          <w:sz w:val="18"/>
          <w:szCs w:val="18"/>
        </w:rPr>
        <w:t xml:space="preserve">C.1 </w:t>
      </w:r>
      <w:r w:rsidRPr="00836255">
        <w:rPr>
          <w:rFonts w:ascii="Times New Roman" w:hint="eastAsia"/>
          <w:sz w:val="18"/>
          <w:szCs w:val="18"/>
        </w:rPr>
        <w:t>转速表在测量转速时的不确定度来源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6"/>
        <w:gridCol w:w="6216"/>
      </w:tblGrid>
      <w:tr w:rsidR="00A901C6" w14:paraId="375895C4" w14:textId="77777777" w:rsidTr="00810A39">
        <w:tc>
          <w:tcPr>
            <w:tcW w:w="1353" w:type="pct"/>
            <w:vAlign w:val="center"/>
          </w:tcPr>
          <w:p w14:paraId="616CB330" w14:textId="77777777" w:rsidR="00A901C6" w:rsidRPr="00836255" w:rsidRDefault="00A901C6" w:rsidP="002A55D5">
            <w:pPr>
              <w:pStyle w:val="ac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不确定度分量</w:t>
            </w:r>
          </w:p>
        </w:tc>
        <w:tc>
          <w:tcPr>
            <w:tcW w:w="3647" w:type="pct"/>
            <w:vAlign w:val="center"/>
          </w:tcPr>
          <w:p w14:paraId="222317E6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不确定度来源</w:t>
            </w:r>
          </w:p>
        </w:tc>
      </w:tr>
      <w:tr w:rsidR="00A901C6" w14:paraId="20CFE457" w14:textId="77777777" w:rsidTr="00810A39">
        <w:tc>
          <w:tcPr>
            <w:tcW w:w="1353" w:type="pct"/>
            <w:vAlign w:val="center"/>
          </w:tcPr>
          <w:p w14:paraId="5C76576B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 w:hint="eastAsia"/>
                <w:i/>
                <w:kern w:val="2"/>
                <w:sz w:val="18"/>
                <w:szCs w:val="18"/>
                <w:vertAlign w:val="subscript"/>
              </w:rPr>
              <w:t>x1</w:t>
            </w:r>
          </w:p>
        </w:tc>
        <w:tc>
          <w:tcPr>
            <w:tcW w:w="3647" w:type="pct"/>
            <w:vAlign w:val="center"/>
          </w:tcPr>
          <w:p w14:paraId="43048E32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测量重复性引入</w:t>
            </w:r>
          </w:p>
        </w:tc>
      </w:tr>
      <w:tr w:rsidR="00A901C6" w14:paraId="798C3F76" w14:textId="77777777" w:rsidTr="00810A39">
        <w:tc>
          <w:tcPr>
            <w:tcW w:w="1353" w:type="pct"/>
            <w:vAlign w:val="center"/>
          </w:tcPr>
          <w:p w14:paraId="62779EB7" w14:textId="77777777" w:rsidR="00A901C6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i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 w:hint="eastAsia"/>
                <w:i/>
                <w:kern w:val="2"/>
                <w:sz w:val="18"/>
                <w:szCs w:val="18"/>
                <w:vertAlign w:val="subscript"/>
              </w:rPr>
              <w:t>x2</w:t>
            </w:r>
          </w:p>
        </w:tc>
        <w:tc>
          <w:tcPr>
            <w:tcW w:w="3647" w:type="pct"/>
            <w:vAlign w:val="center"/>
          </w:tcPr>
          <w:p w14:paraId="2210CCC4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转速表分度值引入</w:t>
            </w:r>
          </w:p>
        </w:tc>
      </w:tr>
    </w:tbl>
    <w:p w14:paraId="146B7DEB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kern w:val="2"/>
          <w:szCs w:val="21"/>
        </w:rPr>
      </w:pPr>
      <w:r>
        <w:rPr>
          <w:rFonts w:ascii="Times New Roman" w:hint="eastAsia"/>
          <w:kern w:val="2"/>
          <w:szCs w:val="21"/>
        </w:rPr>
        <w:t>C.5</w:t>
      </w:r>
      <w:r w:rsidRPr="00836255">
        <w:rPr>
          <w:rFonts w:ascii="Times New Roman"/>
          <w:szCs w:val="21"/>
        </w:rPr>
        <w:t xml:space="preserve"> </w:t>
      </w:r>
      <w:r w:rsidRPr="00836255">
        <w:rPr>
          <w:rFonts w:ascii="Times New Roman" w:hint="eastAsia"/>
          <w:szCs w:val="21"/>
        </w:rPr>
        <w:t>评定各输入量的标准不确定度</w:t>
      </w:r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xi</w:t>
      </w:r>
    </w:p>
    <w:p w14:paraId="7ACA5125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i/>
          <w:kern w:val="2"/>
          <w:szCs w:val="21"/>
        </w:rPr>
      </w:pPr>
      <w:r>
        <w:rPr>
          <w:rFonts w:ascii="Times New Roman" w:hint="eastAsia"/>
          <w:kern w:val="2"/>
          <w:szCs w:val="21"/>
        </w:rPr>
        <w:t xml:space="preserve">C.5.1 </w:t>
      </w:r>
      <w:r>
        <w:rPr>
          <w:rFonts w:ascii="Times New Roman" w:hint="eastAsia"/>
          <w:kern w:val="2"/>
          <w:szCs w:val="21"/>
        </w:rPr>
        <w:t>重复测量引入的不确定度</w:t>
      </w:r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x1</w:t>
      </w:r>
    </w:p>
    <w:p w14:paraId="3E980229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i/>
          <w:kern w:val="2"/>
          <w:szCs w:val="21"/>
        </w:rPr>
      </w:pPr>
      <w:r>
        <w:rPr>
          <w:rFonts w:ascii="Times New Roman" w:hint="eastAsia"/>
          <w:i/>
          <w:kern w:val="2"/>
          <w:szCs w:val="21"/>
        </w:rPr>
        <w:t xml:space="preserve">    </w:t>
      </w:r>
      <w:r>
        <w:rPr>
          <w:rFonts w:ascii="Times New Roman" w:hint="eastAsia"/>
          <w:kern w:val="2"/>
          <w:szCs w:val="21"/>
        </w:rPr>
        <w:t>因测量公转</w:t>
      </w:r>
      <w:r w:rsidR="00770167">
        <w:rPr>
          <w:rFonts w:ascii="Times New Roman" w:hint="eastAsia"/>
          <w:kern w:val="2"/>
          <w:szCs w:val="21"/>
        </w:rPr>
        <w:t>低</w:t>
      </w:r>
      <w:r>
        <w:rPr>
          <w:rFonts w:ascii="Times New Roman" w:hint="eastAsia"/>
          <w:kern w:val="2"/>
          <w:szCs w:val="21"/>
        </w:rPr>
        <w:t>速</w:t>
      </w:r>
      <w:r w:rsidR="00871C82">
        <w:rPr>
          <w:rFonts w:ascii="Times New Roman" w:hint="eastAsia"/>
          <w:kern w:val="2"/>
          <w:szCs w:val="21"/>
        </w:rPr>
        <w:t>转速</w:t>
      </w:r>
      <w:r>
        <w:rPr>
          <w:rFonts w:ascii="Times New Roman" w:hint="eastAsia"/>
          <w:kern w:val="2"/>
          <w:szCs w:val="21"/>
        </w:rPr>
        <w:t>的相对误差较大，因此以公转</w:t>
      </w:r>
      <w:r w:rsidR="00770167">
        <w:rPr>
          <w:rFonts w:ascii="Times New Roman" w:hint="eastAsia"/>
          <w:kern w:val="2"/>
          <w:szCs w:val="21"/>
        </w:rPr>
        <w:t>低</w:t>
      </w:r>
      <w:r>
        <w:rPr>
          <w:rFonts w:ascii="Times New Roman" w:hint="eastAsia"/>
          <w:kern w:val="2"/>
          <w:szCs w:val="21"/>
        </w:rPr>
        <w:t>速</w:t>
      </w:r>
      <w:r w:rsidR="00871C82">
        <w:rPr>
          <w:rFonts w:ascii="Times New Roman" w:hint="eastAsia"/>
          <w:kern w:val="2"/>
          <w:szCs w:val="21"/>
        </w:rPr>
        <w:t>转速</w:t>
      </w:r>
      <w:r>
        <w:rPr>
          <w:rFonts w:ascii="Times New Roman" w:hint="eastAsia"/>
          <w:kern w:val="2"/>
          <w:szCs w:val="21"/>
        </w:rPr>
        <w:t>为评定对象。</w:t>
      </w:r>
    </w:p>
    <w:p w14:paraId="6897B356" w14:textId="77777777" w:rsidR="00A901C6" w:rsidRPr="00836255" w:rsidRDefault="00A901C6" w:rsidP="002A55D5">
      <w:pPr>
        <w:pStyle w:val="ac"/>
        <w:spacing w:line="276" w:lineRule="auto"/>
        <w:ind w:leftChars="150" w:left="315" w:firstLineChars="50" w:firstLine="105"/>
        <w:rPr>
          <w:rFonts w:ascii="Times New Roman"/>
        </w:rPr>
      </w:pPr>
      <w:r w:rsidRPr="00836255">
        <w:rPr>
          <w:rFonts w:ascii="Times New Roman" w:hint="eastAsia"/>
        </w:rPr>
        <w:t>对</w:t>
      </w:r>
      <w:r>
        <w:rPr>
          <w:rFonts w:ascii="Times New Roman" w:hint="eastAsia"/>
          <w:kern w:val="2"/>
          <w:szCs w:val="21"/>
        </w:rPr>
        <w:t>公转</w:t>
      </w:r>
      <w:r w:rsidR="00770167">
        <w:rPr>
          <w:rFonts w:ascii="Times New Roman" w:hint="eastAsia"/>
          <w:kern w:val="2"/>
          <w:szCs w:val="21"/>
        </w:rPr>
        <w:t>低</w:t>
      </w:r>
      <w:r>
        <w:rPr>
          <w:rFonts w:ascii="Times New Roman" w:hint="eastAsia"/>
          <w:kern w:val="2"/>
          <w:szCs w:val="21"/>
        </w:rPr>
        <w:t>速</w:t>
      </w:r>
      <w:r w:rsidR="00871C82">
        <w:rPr>
          <w:rFonts w:ascii="Times New Roman" w:hint="eastAsia"/>
          <w:kern w:val="2"/>
          <w:szCs w:val="21"/>
        </w:rPr>
        <w:t>转速</w:t>
      </w:r>
      <w:r>
        <w:rPr>
          <w:rFonts w:ascii="Times New Roman" w:hint="eastAsia"/>
          <w:kern w:val="2"/>
          <w:szCs w:val="21"/>
        </w:rPr>
        <w:t>测量</w:t>
      </w:r>
      <w:r w:rsidRPr="00836255">
        <w:rPr>
          <w:rFonts w:ascii="Times New Roman"/>
        </w:rPr>
        <w:t>10</w:t>
      </w:r>
      <w:r w:rsidRPr="00836255">
        <w:rPr>
          <w:rFonts w:ascii="Times New Roman" w:hint="eastAsia"/>
        </w:rPr>
        <w:t>次的测量结果见表</w:t>
      </w:r>
      <w:r w:rsidRPr="00836255">
        <w:rPr>
          <w:rFonts w:ascii="Times New Roman"/>
        </w:rPr>
        <w:t>C.2</w:t>
      </w:r>
      <w:r w:rsidRPr="00836255">
        <w:rPr>
          <w:rFonts w:ascii="Times New Roman" w:hint="eastAsia"/>
        </w:rPr>
        <w:t>。</w:t>
      </w:r>
    </w:p>
    <w:p w14:paraId="1EC7DF48" w14:textId="77777777" w:rsidR="00A901C6" w:rsidRPr="00836255" w:rsidRDefault="00A901C6" w:rsidP="002A55D5">
      <w:pPr>
        <w:pStyle w:val="ac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 w:rsidRPr="00836255">
        <w:rPr>
          <w:rFonts w:ascii="Times New Roman" w:hint="eastAsia"/>
          <w:sz w:val="18"/>
          <w:szCs w:val="18"/>
        </w:rPr>
        <w:t>表</w:t>
      </w:r>
      <w:r w:rsidRPr="00836255">
        <w:rPr>
          <w:rFonts w:ascii="Times New Roman"/>
          <w:sz w:val="18"/>
          <w:szCs w:val="18"/>
        </w:rPr>
        <w:t xml:space="preserve">C.2  </w:t>
      </w:r>
      <w:r w:rsidRPr="00836255">
        <w:rPr>
          <w:rFonts w:ascii="Times New Roman" w:hint="eastAsia"/>
          <w:sz w:val="18"/>
          <w:szCs w:val="18"/>
        </w:rPr>
        <w:t>重复测得的公转</w:t>
      </w:r>
      <w:r w:rsidR="00750584">
        <w:rPr>
          <w:rFonts w:ascii="Times New Roman" w:hint="eastAsia"/>
          <w:sz w:val="18"/>
          <w:szCs w:val="18"/>
        </w:rPr>
        <w:t>低</w:t>
      </w:r>
      <w:r w:rsidRPr="00836255">
        <w:rPr>
          <w:rFonts w:ascii="Times New Roman" w:hint="eastAsia"/>
          <w:sz w:val="18"/>
          <w:szCs w:val="18"/>
        </w:rPr>
        <w:t>速</w:t>
      </w:r>
      <w:r w:rsidR="00871C82">
        <w:rPr>
          <w:rFonts w:ascii="Times New Roman" w:hint="eastAsia"/>
          <w:sz w:val="18"/>
          <w:szCs w:val="18"/>
        </w:rPr>
        <w:t>转速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3"/>
        <w:gridCol w:w="2229"/>
        <w:gridCol w:w="1979"/>
        <w:gridCol w:w="2231"/>
      </w:tblGrid>
      <w:tr w:rsidR="00A901C6" w14:paraId="5492C77C" w14:textId="77777777" w:rsidTr="00810A39">
        <w:tc>
          <w:tcPr>
            <w:tcW w:w="1222" w:type="pct"/>
            <w:vAlign w:val="center"/>
          </w:tcPr>
          <w:p w14:paraId="74CD9C5A" w14:textId="77777777" w:rsidR="00A901C6" w:rsidRPr="00836255" w:rsidRDefault="00A901C6" w:rsidP="002A55D5">
            <w:pPr>
              <w:pStyle w:val="ac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次数</w:t>
            </w:r>
            <w:r w:rsidR="00871C82" w:rsidRPr="00871C82"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8" w:type="pct"/>
            <w:vAlign w:val="center"/>
          </w:tcPr>
          <w:p w14:paraId="0EF428AD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公转</w:t>
            </w:r>
            <w:r w:rsidR="00770167">
              <w:rPr>
                <w:rFonts w:ascii="Times New Roman" w:hint="eastAsia"/>
                <w:sz w:val="18"/>
                <w:szCs w:val="18"/>
              </w:rPr>
              <w:t>低</w:t>
            </w:r>
            <w:r w:rsidRPr="00836255">
              <w:rPr>
                <w:rFonts w:ascii="Times New Roman" w:hint="eastAsia"/>
                <w:sz w:val="18"/>
                <w:szCs w:val="18"/>
              </w:rPr>
              <w:t>速</w:t>
            </w:r>
            <w:r w:rsidR="00871C82">
              <w:rPr>
                <w:rFonts w:ascii="Times New Roman" w:hint="eastAsia"/>
                <w:sz w:val="18"/>
                <w:szCs w:val="18"/>
              </w:rPr>
              <w:t>转速</w:t>
            </w:r>
            <w:r w:rsidRPr="00836255">
              <w:rPr>
                <w:rFonts w:ascii="Times New Roman" w:hint="eastAsia"/>
                <w:sz w:val="18"/>
                <w:szCs w:val="18"/>
              </w:rPr>
              <w:t>，</w:t>
            </w:r>
            <w:r w:rsidRPr="00836255">
              <w:rPr>
                <w:rFonts w:ascii="Times New Roman" w:eastAsiaTheme="minorEastAsia"/>
                <w:sz w:val="18"/>
                <w:szCs w:val="18"/>
              </w:rPr>
              <w:t>r/min</w:t>
            </w:r>
          </w:p>
        </w:tc>
        <w:tc>
          <w:tcPr>
            <w:tcW w:w="1161" w:type="pct"/>
            <w:vAlign w:val="center"/>
          </w:tcPr>
          <w:p w14:paraId="47C9319D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次数</w:t>
            </w:r>
            <w:r w:rsidR="00871C82" w:rsidRPr="00871C82"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9" w:type="pct"/>
            <w:vAlign w:val="center"/>
          </w:tcPr>
          <w:p w14:paraId="0C8139CB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公转</w:t>
            </w:r>
            <w:r w:rsidR="00770167">
              <w:rPr>
                <w:rFonts w:ascii="Times New Roman" w:hint="eastAsia"/>
                <w:sz w:val="18"/>
                <w:szCs w:val="18"/>
              </w:rPr>
              <w:t>低</w:t>
            </w:r>
            <w:r w:rsidRPr="00836255">
              <w:rPr>
                <w:rFonts w:ascii="Times New Roman" w:hint="eastAsia"/>
                <w:sz w:val="18"/>
                <w:szCs w:val="18"/>
              </w:rPr>
              <w:t>速</w:t>
            </w:r>
            <w:r w:rsidR="00871C82">
              <w:rPr>
                <w:rFonts w:ascii="Times New Roman" w:hint="eastAsia"/>
                <w:sz w:val="18"/>
                <w:szCs w:val="18"/>
              </w:rPr>
              <w:t>转速</w:t>
            </w:r>
            <w:r w:rsidRPr="00836255">
              <w:rPr>
                <w:rFonts w:ascii="Times New Roman" w:hint="eastAsia"/>
                <w:sz w:val="18"/>
                <w:szCs w:val="18"/>
              </w:rPr>
              <w:t>，</w:t>
            </w:r>
            <w:r w:rsidRPr="00836255">
              <w:rPr>
                <w:rFonts w:ascii="Times New Roman" w:eastAsiaTheme="minorEastAsia"/>
                <w:sz w:val="18"/>
                <w:szCs w:val="18"/>
              </w:rPr>
              <w:t>r/min</w:t>
            </w:r>
          </w:p>
        </w:tc>
      </w:tr>
      <w:tr w:rsidR="00A901C6" w14:paraId="20F9DBAE" w14:textId="77777777" w:rsidTr="00810A39">
        <w:tc>
          <w:tcPr>
            <w:tcW w:w="1222" w:type="pct"/>
            <w:vAlign w:val="center"/>
          </w:tcPr>
          <w:p w14:paraId="1DFBB65E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1</w:t>
            </w:r>
          </w:p>
        </w:tc>
        <w:tc>
          <w:tcPr>
            <w:tcW w:w="1308" w:type="pct"/>
            <w:vAlign w:val="center"/>
          </w:tcPr>
          <w:p w14:paraId="5C8FF137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62.4</w:t>
            </w:r>
          </w:p>
        </w:tc>
        <w:tc>
          <w:tcPr>
            <w:tcW w:w="1161" w:type="pct"/>
            <w:vAlign w:val="center"/>
          </w:tcPr>
          <w:p w14:paraId="1925A63F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9" w:type="pct"/>
            <w:vAlign w:val="center"/>
          </w:tcPr>
          <w:p w14:paraId="54677B81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62.4</w:t>
            </w:r>
          </w:p>
        </w:tc>
      </w:tr>
      <w:tr w:rsidR="00A901C6" w14:paraId="2510360C" w14:textId="77777777" w:rsidTr="00810A39">
        <w:tc>
          <w:tcPr>
            <w:tcW w:w="1222" w:type="pct"/>
            <w:vAlign w:val="center"/>
          </w:tcPr>
          <w:p w14:paraId="2C6D778E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2</w:t>
            </w:r>
          </w:p>
        </w:tc>
        <w:tc>
          <w:tcPr>
            <w:tcW w:w="1308" w:type="pct"/>
            <w:vAlign w:val="center"/>
          </w:tcPr>
          <w:p w14:paraId="7E905827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62.3</w:t>
            </w:r>
          </w:p>
        </w:tc>
        <w:tc>
          <w:tcPr>
            <w:tcW w:w="1161" w:type="pct"/>
            <w:vAlign w:val="center"/>
          </w:tcPr>
          <w:p w14:paraId="0292BAA5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 </w:t>
            </w:r>
          </w:p>
        </w:tc>
        <w:tc>
          <w:tcPr>
            <w:tcW w:w="1309" w:type="pct"/>
            <w:vAlign w:val="center"/>
          </w:tcPr>
          <w:p w14:paraId="520F03C3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62.3</w:t>
            </w:r>
          </w:p>
        </w:tc>
      </w:tr>
      <w:tr w:rsidR="00A901C6" w14:paraId="194702B3" w14:textId="77777777" w:rsidTr="00810A39">
        <w:tc>
          <w:tcPr>
            <w:tcW w:w="1222" w:type="pct"/>
            <w:vAlign w:val="center"/>
          </w:tcPr>
          <w:p w14:paraId="79F62B8B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</w:t>
            </w:r>
          </w:p>
        </w:tc>
        <w:tc>
          <w:tcPr>
            <w:tcW w:w="1308" w:type="pct"/>
            <w:vAlign w:val="center"/>
          </w:tcPr>
          <w:p w14:paraId="73F174BF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62.5</w:t>
            </w:r>
          </w:p>
        </w:tc>
        <w:tc>
          <w:tcPr>
            <w:tcW w:w="1161" w:type="pct"/>
            <w:vAlign w:val="center"/>
          </w:tcPr>
          <w:p w14:paraId="1118A9F7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09" w:type="pct"/>
            <w:vAlign w:val="center"/>
          </w:tcPr>
          <w:p w14:paraId="7A3D35D4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62.5</w:t>
            </w:r>
          </w:p>
        </w:tc>
      </w:tr>
      <w:tr w:rsidR="00A901C6" w14:paraId="13F78E40" w14:textId="77777777" w:rsidTr="00810A39">
        <w:tc>
          <w:tcPr>
            <w:tcW w:w="1222" w:type="pct"/>
            <w:vAlign w:val="center"/>
          </w:tcPr>
          <w:p w14:paraId="543F4A18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4</w:t>
            </w:r>
          </w:p>
        </w:tc>
        <w:tc>
          <w:tcPr>
            <w:tcW w:w="1308" w:type="pct"/>
            <w:vAlign w:val="center"/>
          </w:tcPr>
          <w:p w14:paraId="1B0A55FC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62.5</w:t>
            </w:r>
          </w:p>
        </w:tc>
        <w:tc>
          <w:tcPr>
            <w:tcW w:w="1161" w:type="pct"/>
            <w:vAlign w:val="center"/>
          </w:tcPr>
          <w:p w14:paraId="76916129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 </w:t>
            </w:r>
          </w:p>
        </w:tc>
        <w:tc>
          <w:tcPr>
            <w:tcW w:w="1309" w:type="pct"/>
            <w:vAlign w:val="center"/>
          </w:tcPr>
          <w:p w14:paraId="42496013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62.5</w:t>
            </w:r>
          </w:p>
        </w:tc>
      </w:tr>
      <w:tr w:rsidR="00A901C6" w14:paraId="2C7EA885" w14:textId="77777777" w:rsidTr="00810A39">
        <w:tc>
          <w:tcPr>
            <w:tcW w:w="1222" w:type="pct"/>
            <w:vAlign w:val="center"/>
          </w:tcPr>
          <w:p w14:paraId="1B18DC75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5</w:t>
            </w:r>
          </w:p>
        </w:tc>
        <w:tc>
          <w:tcPr>
            <w:tcW w:w="1308" w:type="pct"/>
            <w:vAlign w:val="center"/>
          </w:tcPr>
          <w:p w14:paraId="23CE389E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62.3</w:t>
            </w:r>
          </w:p>
        </w:tc>
        <w:tc>
          <w:tcPr>
            <w:tcW w:w="1161" w:type="pct"/>
            <w:vAlign w:val="center"/>
          </w:tcPr>
          <w:p w14:paraId="395EBD25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 </w:t>
            </w:r>
          </w:p>
        </w:tc>
        <w:tc>
          <w:tcPr>
            <w:tcW w:w="1309" w:type="pct"/>
            <w:vAlign w:val="center"/>
          </w:tcPr>
          <w:p w14:paraId="028B13AE" w14:textId="77777777" w:rsidR="00A901C6" w:rsidRPr="00836255" w:rsidRDefault="00A901C6" w:rsidP="002A55D5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8362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62.3</w:t>
            </w:r>
          </w:p>
        </w:tc>
      </w:tr>
      <w:tr w:rsidR="00A901C6" w14:paraId="3448FA58" w14:textId="77777777" w:rsidTr="00810A39">
        <w:trPr>
          <w:trHeight w:val="708"/>
        </w:trPr>
        <w:tc>
          <w:tcPr>
            <w:tcW w:w="1222" w:type="pct"/>
            <w:vAlign w:val="center"/>
          </w:tcPr>
          <w:p w14:paraId="1213B38A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position w:val="-26"/>
                <w:sz w:val="13"/>
                <w:szCs w:val="13"/>
              </w:rPr>
              <w:object w:dxaOrig="826" w:dyaOrig="374" w14:anchorId="328FADB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1.15pt;height:18.7pt" o:ole="">
                  <v:imagedata r:id="rId17" o:title=""/>
                </v:shape>
                <o:OLEObject Type="Embed" ProgID="Equation.DSMT4" ShapeID="_x0000_i1027" DrawAspect="Content" ObjectID="_1686377111" r:id="rId18"/>
              </w:object>
            </w:r>
          </w:p>
        </w:tc>
        <w:tc>
          <w:tcPr>
            <w:tcW w:w="3778" w:type="pct"/>
            <w:gridSpan w:val="3"/>
            <w:vAlign w:val="center"/>
          </w:tcPr>
          <w:p w14:paraId="18DB689C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0.094</w:t>
            </w:r>
          </w:p>
        </w:tc>
      </w:tr>
    </w:tbl>
    <w:p w14:paraId="6EB8DB5B" w14:textId="77777777" w:rsidR="00A901C6" w:rsidRPr="00836255" w:rsidRDefault="00A901C6" w:rsidP="002A55D5">
      <w:pPr>
        <w:spacing w:line="276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836255">
        <w:rPr>
          <w:rFonts w:ascii="Times New Roman" w:hAnsi="Times New Roman" w:cs="Times New Roman" w:hint="eastAsia"/>
          <w:szCs w:val="21"/>
        </w:rPr>
        <w:t>其单次测量标准偏差即为</w:t>
      </w:r>
      <w:r w:rsidRPr="00836255">
        <w:rPr>
          <w:rFonts w:ascii="Times New Roman" w:hAnsi="Times New Roman" w:cs="Times New Roman"/>
          <w:i/>
          <w:szCs w:val="21"/>
        </w:rPr>
        <w:t>u</w:t>
      </w:r>
      <w:r w:rsidRPr="00836255">
        <w:rPr>
          <w:rFonts w:ascii="Times New Roman" w:hAnsi="Times New Roman" w:cs="Times New Roman"/>
          <w:i/>
          <w:szCs w:val="21"/>
          <w:vertAlign w:val="subscript"/>
        </w:rPr>
        <w:t>x1</w:t>
      </w:r>
      <w:r w:rsidRPr="00836255">
        <w:rPr>
          <w:rFonts w:ascii="Times New Roman" w:hAnsi="Times New Roman" w:cs="Times New Roman" w:hint="eastAsia"/>
          <w:szCs w:val="21"/>
        </w:rPr>
        <w:t>：</w:t>
      </w:r>
    </w:p>
    <w:p w14:paraId="44C426A6" w14:textId="77777777" w:rsidR="00A901C6" w:rsidRPr="00836255" w:rsidRDefault="00A901C6" w:rsidP="002A55D5">
      <w:pPr>
        <w:spacing w:line="276" w:lineRule="auto"/>
        <w:ind w:firstLineChars="1300" w:firstLine="2730"/>
        <w:rPr>
          <w:rFonts w:ascii="Times New Roman" w:hAnsi="Times New Roman" w:cs="Times New Roman"/>
          <w:i/>
        </w:rPr>
      </w:pPr>
      <w:r w:rsidRPr="00836255">
        <w:rPr>
          <w:rFonts w:ascii="Times New Roman" w:hAnsi="Times New Roman" w:cs="Times New Roman"/>
          <w:i/>
          <w:szCs w:val="21"/>
        </w:rPr>
        <w:t>u</w:t>
      </w:r>
      <w:r w:rsidRPr="00836255">
        <w:rPr>
          <w:rFonts w:ascii="Times New Roman" w:hAnsi="Times New Roman" w:cs="Times New Roman"/>
          <w:i/>
          <w:szCs w:val="21"/>
          <w:vertAlign w:val="subscript"/>
        </w:rPr>
        <w:t>x1</w:t>
      </w:r>
      <w:r w:rsidRPr="00836255">
        <w:rPr>
          <w:rFonts w:ascii="Times New Roman" w:hAnsi="Times New Roman" w:cs="Times New Roman"/>
          <w:i/>
          <w:szCs w:val="21"/>
        </w:rPr>
        <w:t>=</w:t>
      </w:r>
      <m:oMath>
        <m:r>
          <m:rPr>
            <m:sty m:val="p"/>
          </m:rPr>
          <w:rPr>
            <w:rFonts w:ascii="Cambria Math" w:hAnsi="Cambria Math" w:cs="Times New Roman" w:hint="eastAsia"/>
          </w:rPr>
          <w:sym w:font="Symbol" w:char="F073"/>
        </m:r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="宋体" w:hAnsi="Cambria Math" w:cs="Times New Roman"/>
                    <w:i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 w:hint="eastAsia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 w:hint="eastAsia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i-</m:t>
                            </m:r>
                          </m:sub>
                        </m:sSub>
                        <m:acc>
                          <m:accPr>
                            <m:chr m:val="̅"/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 w:hint="eastAsia"/>
                              </w:rPr>
                              <m:t>x)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 w:hint="eastAsia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cs="Times New Roman"/>
                  </w:rPr>
                  <m:t>n-1</m:t>
                </m:r>
              </m:den>
            </m:f>
          </m:e>
        </m:rad>
        <m:r>
          <w:rPr>
            <w:rFonts w:ascii="Cambria Math" w:hAnsi="Cambria Math" w:cs="Times New Roman" w:hint="eastAsia"/>
          </w:rPr>
          <m:t>=0.094</m:t>
        </m:r>
        <m:r>
          <w:rPr>
            <w:rFonts w:ascii="Cambria Math" w:hAnsi="Cambria Math" w:cs="Times New Roman"/>
          </w:rPr>
          <m:t xml:space="preserve"> </m:t>
        </m:r>
        <m:r>
          <m:rPr>
            <m:sty m:val="p"/>
          </m:rPr>
          <w:rPr>
            <w:rFonts w:ascii="Cambria Math" w:hAnsi="Cambria Math" w:cs="Times New Roman" w:hint="eastAsia"/>
          </w:rPr>
          <m:t>r/min</m:t>
        </m:r>
      </m:oMath>
    </w:p>
    <w:p w14:paraId="340B7A0F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i/>
          <w:szCs w:val="21"/>
        </w:rPr>
      </w:pPr>
      <w:r w:rsidRPr="00836255">
        <w:rPr>
          <w:rFonts w:ascii="Times New Roman" w:hAnsi="Times New Roman" w:cs="Times New Roman"/>
          <w:szCs w:val="21"/>
        </w:rPr>
        <w:t xml:space="preserve">C.5.2  </w:t>
      </w:r>
      <w:r w:rsidRPr="00836255">
        <w:rPr>
          <w:rFonts w:ascii="Times New Roman" w:hAnsi="Times New Roman" w:cs="Times New Roman" w:hint="eastAsia"/>
          <w:szCs w:val="21"/>
        </w:rPr>
        <w:t>转速表分度值引入的不确定度</w:t>
      </w:r>
      <w:r w:rsidRPr="00836255">
        <w:rPr>
          <w:rFonts w:ascii="Times New Roman" w:hAnsi="Times New Roman" w:cs="Times New Roman"/>
          <w:i/>
          <w:szCs w:val="21"/>
        </w:rPr>
        <w:t>u</w:t>
      </w:r>
      <w:r w:rsidRPr="00836255">
        <w:rPr>
          <w:rFonts w:ascii="Times New Roman" w:hAnsi="Times New Roman" w:cs="Times New Roman"/>
          <w:i/>
          <w:szCs w:val="21"/>
          <w:vertAlign w:val="subscript"/>
        </w:rPr>
        <w:t>x2</w:t>
      </w:r>
    </w:p>
    <w:p w14:paraId="37565D6D" w14:textId="77777777" w:rsidR="00A901C6" w:rsidRPr="00836255" w:rsidRDefault="00A901C6" w:rsidP="002A55D5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 w:hint="eastAsia"/>
          <w:szCs w:val="21"/>
        </w:rPr>
        <w:t>转速表的分度值为</w:t>
      </w:r>
      <w:r w:rsidRPr="00836255">
        <w:rPr>
          <w:rFonts w:ascii="Times New Roman" w:hAnsi="Times New Roman" w:cs="Times New Roman"/>
          <w:szCs w:val="21"/>
        </w:rPr>
        <w:t>0.1r/min</w:t>
      </w:r>
      <w:r w:rsidRPr="00836255">
        <w:rPr>
          <w:rFonts w:ascii="Times New Roman" w:hAnsi="Times New Roman" w:cs="Times New Roman" w:hint="eastAsia"/>
          <w:szCs w:val="21"/>
        </w:rPr>
        <w:t>，</w:t>
      </w:r>
      <w:r w:rsidR="0030672E">
        <w:rPr>
          <w:rFonts w:ascii="Times New Roman" w:hAnsi="Times New Roman" w:cs="Times New Roman" w:hint="eastAsia"/>
          <w:szCs w:val="21"/>
        </w:rPr>
        <w:t>符合</w:t>
      </w:r>
      <w:r w:rsidRPr="00836255">
        <w:rPr>
          <w:rFonts w:ascii="Times New Roman" w:hAnsi="Times New Roman" w:cs="Times New Roman" w:hint="eastAsia"/>
        </w:rPr>
        <w:t>均匀分布，</w:t>
      </w:r>
      <w:r w:rsidR="00BD09B6">
        <w:rPr>
          <w:rFonts w:ascii="Times New Roman" w:hAnsi="Times New Roman" w:cs="Times New Roman" w:hint="eastAsia"/>
        </w:rPr>
        <w:t>转速表</w:t>
      </w:r>
      <w:r w:rsidRPr="00836255">
        <w:rPr>
          <w:rFonts w:ascii="Times New Roman" w:hAnsi="Times New Roman" w:cs="Times New Roman" w:hint="eastAsia"/>
        </w:rPr>
        <w:t>示值误差引入的标准不确定度为</w:t>
      </w:r>
      <w:r w:rsidRPr="00836255">
        <w:rPr>
          <w:rFonts w:ascii="Times New Roman" w:hAnsi="Times New Roman" w:cs="Times New Roman"/>
        </w:rPr>
        <w:t>:</w:t>
      </w:r>
    </w:p>
    <w:p w14:paraId="074AFF7C" w14:textId="77777777" w:rsidR="00A901C6" w:rsidRPr="00836255" w:rsidRDefault="00365CE1" w:rsidP="002A55D5">
      <w:pPr>
        <w:spacing w:line="276" w:lineRule="auto"/>
        <w:rPr>
          <w:rFonts w:ascii="Times New Roman" w:hAnsi="Times New Roman" w:cs="Times New Roman"/>
          <w:i/>
          <w:highlight w:val="yellow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 w:hint="eastAsia"/>
                </w:rPr>
                <m:t>u</m:t>
              </m:r>
            </m:e>
            <m:sub>
              <m:r>
                <w:rPr>
                  <w:rFonts w:ascii="Cambria Math" w:hAnsi="Cambria Math" w:cs="Times New Roman" w:hint="eastAsia"/>
                </w:rPr>
                <m:t>x2</m:t>
              </m:r>
            </m:sub>
          </m:sSub>
          <m:r>
            <w:rPr>
              <w:rFonts w:ascii="Cambria Math" w:hAnsi="Cambria Math" w:cs="Times New Roman" w:hint="eastAsia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 w:hint="eastAsia"/>
                </w:rPr>
                <m:t>0.1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宋体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 w:hint="eastAsia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Times New Roman" w:hint="eastAsia"/>
            </w:rPr>
            <m:t>=0.058</m:t>
          </m:r>
          <m:r>
            <w:rPr>
              <w:rFonts w:ascii="Cambria Math" w:hAnsi="Cambria Math" w:cs="Times New Roman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 w:hint="eastAsia"/>
            </w:rPr>
            <m:t>r/min</m:t>
          </m:r>
        </m:oMath>
      </m:oMathPara>
    </w:p>
    <w:p w14:paraId="6337E633" w14:textId="77777777" w:rsidR="00A901C6" w:rsidRPr="00836255" w:rsidRDefault="00A901C6" w:rsidP="002A55D5">
      <w:pPr>
        <w:spacing w:line="276" w:lineRule="auto"/>
        <w:jc w:val="left"/>
        <w:rPr>
          <w:rFonts w:ascii="Times New Roman" w:hAnsi="Times New Roman" w:cs="Times New Roman"/>
          <w:i/>
        </w:rPr>
      </w:pPr>
      <w:r w:rsidRPr="00836255">
        <w:rPr>
          <w:rFonts w:ascii="Times New Roman" w:hAnsi="Times New Roman" w:cs="Times New Roman"/>
        </w:rPr>
        <w:t>C.5.3</w:t>
      </w:r>
      <w:r w:rsidRPr="00836255">
        <w:rPr>
          <w:rFonts w:ascii="Times New Roman" w:hAnsi="Times New Roman" w:cs="Times New Roman" w:hint="eastAsia"/>
        </w:rPr>
        <w:t>合成标准不确定度</w:t>
      </w:r>
    </w:p>
    <w:p w14:paraId="72872E88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iCs/>
        </w:rPr>
      </w:pPr>
      <w:r w:rsidRPr="00836255">
        <w:rPr>
          <w:rFonts w:ascii="Times New Roman" w:hAnsi="Times New Roman" w:cs="Times New Roman"/>
        </w:rPr>
        <w:t xml:space="preserve">                 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ni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 w:rsidRPr="00836255">
        <w:rPr>
          <w:rFonts w:ascii="Times New Roman" w:hAnsi="Times New Roman" w:cs="Times New Roman"/>
        </w:rPr>
        <w:t xml:space="preserve"> </w:t>
      </w:r>
      <w:r w:rsidRPr="00836255">
        <w:rPr>
          <w:rFonts w:ascii="Times New Roman" w:hAnsi="Times New Roman" w:cs="Times New Roman"/>
          <w:i/>
        </w:rPr>
        <w:t>=</w:t>
      </w:r>
      <w:r w:rsidRPr="00836255">
        <w:rPr>
          <w:rFonts w:ascii="Times New Roman" w:hAnsi="Times New Roman" w:cs="Times New Roman"/>
          <w:iCs/>
        </w:rPr>
        <w:t>0.11</w:t>
      </w:r>
      <w:r>
        <w:rPr>
          <w:rFonts w:ascii="Times New Roman" w:hAnsi="Times New Roman" w:cs="Times New Roman" w:hint="eastAsia"/>
          <w:iCs/>
        </w:rPr>
        <w:t xml:space="preserve"> </w:t>
      </w:r>
      <w:r w:rsidRPr="00836255">
        <w:rPr>
          <w:rFonts w:ascii="Times New Roman" w:hAnsi="Times New Roman" w:cs="Times New Roman"/>
          <w:iCs/>
        </w:rPr>
        <w:t>r/min</w:t>
      </w:r>
    </w:p>
    <w:p w14:paraId="471108D9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szCs w:val="24"/>
        </w:rPr>
      </w:pPr>
      <w:r w:rsidRPr="00836255">
        <w:rPr>
          <w:rFonts w:ascii="Times New Roman" w:hAnsi="Times New Roman" w:cs="Times New Roman"/>
        </w:rPr>
        <w:t xml:space="preserve">C.5.4 </w:t>
      </w:r>
      <w:r w:rsidRPr="00836255">
        <w:rPr>
          <w:rFonts w:ascii="Times New Roman" w:hAnsi="Times New Roman" w:cs="Times New Roman" w:hint="eastAsia"/>
          <w:szCs w:val="24"/>
        </w:rPr>
        <w:t>扩展不确定度</w:t>
      </w:r>
    </w:p>
    <w:p w14:paraId="738D46F8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kern w:val="2"/>
          <w:szCs w:val="24"/>
        </w:rPr>
      </w:pPr>
      <w:r>
        <w:rPr>
          <w:rFonts w:ascii="Times New Roman" w:hint="eastAsia"/>
          <w:kern w:val="2"/>
          <w:szCs w:val="24"/>
        </w:rPr>
        <w:t xml:space="preserve">    </w:t>
      </w:r>
      <w:r>
        <w:rPr>
          <w:rFonts w:ascii="Times New Roman" w:hint="eastAsia"/>
          <w:kern w:val="2"/>
          <w:szCs w:val="24"/>
        </w:rPr>
        <w:t>取</w:t>
      </w:r>
      <w:r>
        <w:rPr>
          <w:rFonts w:ascii="Times New Roman" w:hint="eastAsia"/>
          <w:i/>
          <w:kern w:val="2"/>
          <w:szCs w:val="24"/>
        </w:rPr>
        <w:t>k</w:t>
      </w:r>
      <w:r>
        <w:rPr>
          <w:rFonts w:ascii="Times New Roman" w:hint="eastAsia"/>
          <w:kern w:val="2"/>
          <w:szCs w:val="24"/>
        </w:rPr>
        <w:t>=2</w:t>
      </w:r>
      <w:r>
        <w:rPr>
          <w:rFonts w:ascii="Times New Roman" w:hint="eastAsia"/>
          <w:kern w:val="2"/>
          <w:szCs w:val="24"/>
        </w:rPr>
        <w:t>，故得</w:t>
      </w:r>
    </w:p>
    <w:p w14:paraId="0DE885A4" w14:textId="7802FF3C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 w:hint="eastAsia"/>
        </w:rPr>
        <w:t xml:space="preserve">         </w:t>
      </w:r>
      <w:r w:rsidR="009004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 </w:t>
      </w:r>
      <w:r w:rsidRPr="00836255">
        <w:rPr>
          <w:rFonts w:ascii="Times New Roman" w:hAnsi="Times New Roman" w:cs="Times New Roman"/>
        </w:rPr>
        <w:t xml:space="preserve">   </w:t>
      </w:r>
      <w:r w:rsidRPr="00836255">
        <w:rPr>
          <w:rFonts w:ascii="Times New Roman" w:hAnsi="Times New Roman" w:cs="Times New Roman"/>
          <w:i/>
          <w:iCs/>
        </w:rPr>
        <w:t xml:space="preserve"> U</w:t>
      </w:r>
      <w:r w:rsidRPr="00836255">
        <w:rPr>
          <w:rFonts w:ascii="Times New Roman" w:hAnsi="Times New Roman" w:cs="Times New Roman"/>
          <w:vertAlign w:val="subscript"/>
        </w:rPr>
        <w:t>95</w:t>
      </w:r>
      <w:r w:rsidRPr="00836255">
        <w:rPr>
          <w:rFonts w:ascii="Times New Roman" w:hAnsi="Times New Roman" w:cs="Times New Roman"/>
        </w:rPr>
        <w:t>=2</w:t>
      </w:r>
      <w:r w:rsidRPr="00836255">
        <w:rPr>
          <w:rFonts w:ascii="Times New Roman" w:hAnsi="Times New Roman" w:cs="Times New Roman"/>
        </w:rPr>
        <w:sym w:font="Symbol" w:char="F0B4"/>
      </w:r>
      <w:r w:rsidRPr="00836255">
        <w:rPr>
          <w:rFonts w:ascii="Times New Roman" w:hAnsi="Times New Roman" w:cs="Times New Roman"/>
        </w:rPr>
        <w:t>0.11=0.22</w:t>
      </w:r>
      <w:r w:rsidRPr="00836255">
        <w:rPr>
          <w:rFonts w:ascii="Times New Roman" w:hAnsi="Times New Roman" w:cs="Times New Roman"/>
        </w:rPr>
        <w:sym w:font="Symbol" w:char="F0BB"/>
      </w:r>
      <w:r w:rsidRPr="00836255">
        <w:rPr>
          <w:rFonts w:ascii="Times New Roman" w:hAnsi="Times New Roman" w:cs="Times New Roman"/>
        </w:rPr>
        <w:t>0.2</w:t>
      </w:r>
      <w:r w:rsidRPr="00836255">
        <w:rPr>
          <w:rFonts w:ascii="Times New Roman" w:hAnsi="Times New Roman" w:cs="Times New Roman"/>
          <w:i/>
        </w:rPr>
        <w:t xml:space="preserve"> </w:t>
      </w:r>
      <w:r w:rsidRPr="00836255">
        <w:rPr>
          <w:rFonts w:ascii="Times New Roman" w:hAnsi="Times New Roman" w:cs="Times New Roman"/>
          <w:iCs/>
        </w:rPr>
        <w:t>r/min</w:t>
      </w:r>
    </w:p>
    <w:p w14:paraId="2C5BADA2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5420FD83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10AA6661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74265E44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7EFB5E65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C614719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AF14E0C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664BCC2B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4E4751A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4B6D1400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32A52EA0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5FA75D0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74865D30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61B1F638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33F9EE2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3ABF0417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4D0CC4D8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7DE85ED1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568A7BA6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19B675BC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7CF6C64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3B7DE98E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6875D363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B3B5EE6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7FB46089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45E876CF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222B39A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64CEDDA" w14:textId="77777777" w:rsidR="00A901C6" w:rsidRPr="00836255" w:rsidRDefault="00A901C6" w:rsidP="002A55D5">
      <w:pPr>
        <w:spacing w:line="276" w:lineRule="auto"/>
        <w:rPr>
          <w:rFonts w:ascii="Times New Roman" w:eastAsia="黑体" w:hAnsi="Times New Roman" w:cs="Times New Roman"/>
          <w:sz w:val="24"/>
          <w:szCs w:val="24"/>
        </w:rPr>
      </w:pPr>
      <w:r w:rsidRPr="00836255">
        <w:rPr>
          <w:rFonts w:ascii="Times New Roman" w:eastAsia="黑体" w:hAnsi="Times New Roman" w:cs="Times New Roman" w:hint="eastAsia"/>
          <w:sz w:val="24"/>
          <w:szCs w:val="24"/>
        </w:rPr>
        <w:t>附录</w:t>
      </w:r>
      <w:r w:rsidRPr="00836255">
        <w:rPr>
          <w:rFonts w:ascii="Times New Roman" w:eastAsia="黑体" w:hAnsi="Times New Roman" w:cs="Times New Roman"/>
          <w:sz w:val="24"/>
          <w:szCs w:val="24"/>
        </w:rPr>
        <w:t>D</w:t>
      </w:r>
    </w:p>
    <w:p w14:paraId="504D7712" w14:textId="77777777" w:rsidR="008306DD" w:rsidRDefault="008306DD" w:rsidP="002A55D5">
      <w:pPr>
        <w:spacing w:line="276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</w:p>
    <w:p w14:paraId="46DDD431" w14:textId="77777777" w:rsidR="00A901C6" w:rsidRPr="00836255" w:rsidRDefault="00A901C6" w:rsidP="002A55D5">
      <w:pPr>
        <w:spacing w:line="276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r w:rsidRPr="00836255">
        <w:rPr>
          <w:rFonts w:ascii="Times New Roman" w:eastAsia="黑体" w:hAnsi="Times New Roman" w:cs="Times New Roman" w:hint="eastAsia"/>
          <w:sz w:val="24"/>
          <w:szCs w:val="24"/>
        </w:rPr>
        <w:t>搅拌时间测量不确定度</w:t>
      </w:r>
      <w:r w:rsidR="00012FCD">
        <w:rPr>
          <w:rFonts w:ascii="Times New Roman" w:eastAsia="黑体" w:hAnsi="Times New Roman" w:cs="Times New Roman" w:hint="eastAsia"/>
          <w:sz w:val="24"/>
          <w:szCs w:val="24"/>
        </w:rPr>
        <w:t>评定示例</w:t>
      </w:r>
    </w:p>
    <w:p w14:paraId="47222FCC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5907057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D.1 </w:t>
      </w:r>
      <w:r w:rsidRPr="00836255">
        <w:rPr>
          <w:rFonts w:ascii="Times New Roman" w:hAnsi="Times New Roman" w:cs="Times New Roman" w:hint="eastAsia"/>
        </w:rPr>
        <w:t>测量方法</w:t>
      </w:r>
    </w:p>
    <w:p w14:paraId="11327B2C" w14:textId="77777777" w:rsidR="00A901C6" w:rsidRPr="00836255" w:rsidRDefault="00A901C6" w:rsidP="002A55D5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 w:hint="eastAsia"/>
        </w:rPr>
        <w:t>按照本规范</w:t>
      </w:r>
      <w:r w:rsidRPr="00836255">
        <w:rPr>
          <w:rFonts w:ascii="Times New Roman" w:hAnsi="Times New Roman" w:cs="Times New Roman"/>
        </w:rPr>
        <w:t>6.2</w:t>
      </w:r>
      <w:r w:rsidRPr="00836255">
        <w:rPr>
          <w:rFonts w:ascii="Times New Roman" w:hAnsi="Times New Roman" w:cs="Times New Roman" w:hint="eastAsia"/>
        </w:rPr>
        <w:t>的规定进行。</w:t>
      </w:r>
    </w:p>
    <w:p w14:paraId="58ABF7FC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D.2 </w:t>
      </w:r>
      <w:r w:rsidRPr="00836255">
        <w:rPr>
          <w:rFonts w:ascii="Times New Roman" w:hAnsi="Times New Roman" w:cs="Times New Roman" w:hint="eastAsia"/>
        </w:rPr>
        <w:t>数学模型</w:t>
      </w:r>
    </w:p>
    <w:p w14:paraId="585576CE" w14:textId="10D7BBDA" w:rsidR="00A901C6" w:rsidRPr="00C74138" w:rsidRDefault="00A901C6" w:rsidP="002A55D5">
      <w:pPr>
        <w:wordWrap w:val="0"/>
        <w:spacing w:line="276" w:lineRule="auto"/>
        <w:jc w:val="right"/>
        <w:rPr>
          <w:rFonts w:ascii="Times New Roman" w:hAnsi="Times New Roman" w:cs="Times New Roman"/>
        </w:rPr>
      </w:pPr>
      <w:r w:rsidRPr="00C74138">
        <w:rPr>
          <w:rFonts w:ascii="Times New Roman" w:hAnsi="Times New Roman" w:cs="Times New Roman" w:hint="eastAsia"/>
          <w:i/>
        </w:rPr>
        <w:t>δ</w:t>
      </w:r>
      <w:r w:rsidRPr="00C74138">
        <w:rPr>
          <w:rFonts w:ascii="Times New Roman" w:hAnsi="Times New Roman" w:cs="Times New Roman"/>
          <w:i/>
          <w:vertAlign w:val="subscript"/>
        </w:rPr>
        <w:t>t</w:t>
      </w:r>
      <w:r w:rsidRPr="00C74138">
        <w:rPr>
          <w:rFonts w:ascii="Times New Roman" w:hAnsi="Times New Roman" w:cs="Times New Roman"/>
          <w:i/>
        </w:rPr>
        <w:t>=</w:t>
      </w:r>
      <w:r w:rsidR="00C74138" w:rsidRPr="00C74138">
        <w:rPr>
          <w:rFonts w:ascii="Times New Roman" w:hAnsi="Times New Roman" w:cs="Times New Roman"/>
          <w:i/>
        </w:rPr>
        <w:t xml:space="preserve">t </w:t>
      </w:r>
      <w:r w:rsidR="00C74138" w:rsidRPr="00C74138">
        <w:rPr>
          <w:rFonts w:ascii="Times New Roman" w:hAnsi="Times New Roman" w:cs="Times New Roman"/>
        </w:rPr>
        <w:t xml:space="preserve">       </w:t>
      </w:r>
      <w:r w:rsidR="00C74138">
        <w:rPr>
          <w:rFonts w:ascii="Times New Roman" w:hAnsi="Times New Roman" w:cs="Times New Roman"/>
        </w:rPr>
        <w:t xml:space="preserve"> </w:t>
      </w:r>
      <w:r w:rsidR="00C74138" w:rsidRPr="00C74138">
        <w:rPr>
          <w:rFonts w:ascii="Times New Roman" w:hAnsi="Times New Roman" w:cs="Times New Roman"/>
        </w:rPr>
        <w:t xml:space="preserve">                          </w:t>
      </w:r>
      <w:r w:rsidRPr="00C74138">
        <w:rPr>
          <w:rFonts w:ascii="Times New Roman" w:hAnsi="Times New Roman" w:cs="Times New Roman"/>
        </w:rPr>
        <w:t>(D1)</w:t>
      </w:r>
    </w:p>
    <w:p w14:paraId="61BBAB21" w14:textId="0AA78973" w:rsidR="00750584" w:rsidRPr="00275D4A" w:rsidRDefault="00750584" w:rsidP="002A55D5">
      <w:pPr>
        <w:wordWrap w:val="0"/>
        <w:spacing w:line="276" w:lineRule="auto"/>
        <w:jc w:val="right"/>
        <w:rPr>
          <w:rFonts w:ascii="Times New Roman" w:hAnsi="Times New Roman" w:cs="Times New Roman"/>
        </w:rPr>
      </w:pPr>
      <w:proofErr w:type="spellStart"/>
      <w:r w:rsidRPr="00130481">
        <w:rPr>
          <w:rFonts w:ascii="Times New Roman" w:hAnsi="Times New Roman" w:cs="Times New Roman"/>
          <w:i/>
        </w:rPr>
        <w:t>δt</w:t>
      </w:r>
      <w:proofErr w:type="spellEnd"/>
      <w:r w:rsidRPr="00130481">
        <w:rPr>
          <w:rFonts w:ascii="Times New Roman" w:hAnsi="Times New Roman" w:cs="Times New Roman"/>
          <w:i/>
        </w:rPr>
        <w:t>=t-</w:t>
      </w:r>
      <w:proofErr w:type="spellStart"/>
      <w:r w:rsidRPr="00130481">
        <w:rPr>
          <w:rFonts w:ascii="Times New Roman" w:hAnsi="Times New Roman" w:cs="Times New Roman"/>
          <w:i/>
        </w:rPr>
        <w:t>Δt</w:t>
      </w:r>
      <w:proofErr w:type="spellEnd"/>
      <w:r w:rsidRPr="00130481">
        <w:rPr>
          <w:rFonts w:ascii="Times New Roman" w:hAnsi="Times New Roman" w:cs="Times New Roman"/>
          <w:i/>
        </w:rPr>
        <w:t>-</w:t>
      </w:r>
      <w:proofErr w:type="spellStart"/>
      <w:r w:rsidRPr="00130481">
        <w:rPr>
          <w:rFonts w:ascii="Times New Roman" w:hAnsi="Times New Roman" w:cs="Times New Roman"/>
          <w:i/>
        </w:rPr>
        <w:t>Δ</w:t>
      </w:r>
      <w:r w:rsidR="0099348A" w:rsidRPr="00130481">
        <w:rPr>
          <w:rFonts w:ascii="Times New Roman" w:hAnsi="Times New Roman" w:cs="Times New Roman"/>
          <w:i/>
        </w:rPr>
        <w:t>δ</w:t>
      </w:r>
      <w:r w:rsidR="00C74138" w:rsidRPr="00130481">
        <w:rPr>
          <w:rFonts w:ascii="Times New Roman" w:hAnsi="Times New Roman" w:cs="Times New Roman"/>
          <w:i/>
        </w:rPr>
        <w:t>t</w:t>
      </w:r>
      <w:proofErr w:type="spellEnd"/>
      <w:r w:rsidR="00C74138" w:rsidRPr="00130481">
        <w:rPr>
          <w:rFonts w:ascii="Times New Roman" w:hAnsi="Times New Roman" w:cs="Times New Roman"/>
          <w:i/>
        </w:rPr>
        <w:t xml:space="preserve">  </w:t>
      </w:r>
      <w:r w:rsidR="00C74138" w:rsidRPr="00275D4A">
        <w:rPr>
          <w:rFonts w:asciiTheme="minorEastAsia" w:hAnsiTheme="minorEastAsia" w:cs="Times New Roman" w:hint="eastAsia"/>
          <w:i/>
        </w:rPr>
        <w:t xml:space="preserve">   </w:t>
      </w:r>
      <w:r w:rsidR="00C74138">
        <w:rPr>
          <w:rFonts w:asciiTheme="minorEastAsia" w:hAnsiTheme="minorEastAsia" w:cs="Times New Roman"/>
          <w:i/>
        </w:rPr>
        <w:t xml:space="preserve">   </w:t>
      </w:r>
      <w:r w:rsidR="00C74138" w:rsidRPr="00275D4A">
        <w:rPr>
          <w:rFonts w:asciiTheme="minorEastAsia" w:hAnsiTheme="minorEastAsia" w:cs="Times New Roman" w:hint="eastAsia"/>
          <w:i/>
        </w:rPr>
        <w:t xml:space="preserve">     </w:t>
      </w:r>
      <w:r w:rsidR="00C74138">
        <w:rPr>
          <w:rFonts w:asciiTheme="minorEastAsia" w:hAnsiTheme="minorEastAsia" w:cs="Times New Roman"/>
          <w:i/>
        </w:rPr>
        <w:t xml:space="preserve">        </w:t>
      </w:r>
      <w:r w:rsidR="00C74138" w:rsidRPr="00275D4A">
        <w:rPr>
          <w:rFonts w:asciiTheme="minorEastAsia" w:hAnsiTheme="minorEastAsia" w:cs="Times New Roman" w:hint="eastAsia"/>
          <w:i/>
        </w:rPr>
        <w:t xml:space="preserve">         </w:t>
      </w:r>
      <w:r w:rsidR="00C74138" w:rsidRPr="00275D4A">
        <w:rPr>
          <w:rFonts w:ascii="Times New Roman" w:hAnsi="Times New Roman" w:cs="Times New Roman" w:hint="eastAsia"/>
        </w:rPr>
        <w:t xml:space="preserve"> </w:t>
      </w:r>
      <w:r w:rsidR="00275D4A">
        <w:rPr>
          <w:rFonts w:ascii="Times New Roman" w:hAnsi="Times New Roman" w:cs="Times New Roman" w:hint="eastAsia"/>
        </w:rPr>
        <w:t>(D2)</w:t>
      </w:r>
    </w:p>
    <w:p w14:paraId="6A3EC7A5" w14:textId="77777777" w:rsidR="00130481" w:rsidRDefault="00A901C6" w:rsidP="002A55D5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 w:hint="eastAsia"/>
        </w:rPr>
        <w:t>式中：</w:t>
      </w:r>
    </w:p>
    <w:p w14:paraId="77A0F936" w14:textId="6CE79A72" w:rsidR="00A901C6" w:rsidRPr="00836255" w:rsidRDefault="00A901C6" w:rsidP="002A55D5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proofErr w:type="spellStart"/>
      <w:r w:rsidRPr="00130481">
        <w:rPr>
          <w:rFonts w:ascii="Times New Roman" w:hAnsi="Times New Roman" w:cs="Times New Roman"/>
          <w:i/>
        </w:rPr>
        <w:t>δ</w:t>
      </w:r>
      <w:r w:rsidRPr="00130481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="00321AF1">
        <w:rPr>
          <w:rFonts w:ascii="Times New Roman" w:hAnsi="Times New Roman" w:cs="Times New Roman" w:hint="eastAsia"/>
        </w:rPr>
        <w:t>——</w:t>
      </w:r>
      <w:r w:rsidRPr="00836255">
        <w:rPr>
          <w:rFonts w:ascii="Times New Roman" w:hAnsi="Times New Roman" w:cs="Times New Roman" w:hint="eastAsia"/>
        </w:rPr>
        <w:t>被测行星</w:t>
      </w:r>
      <w:proofErr w:type="gramStart"/>
      <w:r w:rsidRPr="00836255">
        <w:rPr>
          <w:rFonts w:ascii="Times New Roman" w:hAnsi="Times New Roman" w:cs="Times New Roman" w:hint="eastAsia"/>
        </w:rPr>
        <w:t>水泥胶砂搅拌机</w:t>
      </w:r>
      <w:proofErr w:type="gramEnd"/>
      <w:r w:rsidRPr="00836255">
        <w:rPr>
          <w:rFonts w:ascii="Times New Roman" w:hAnsi="Times New Roman" w:cs="Times New Roman" w:hint="eastAsia"/>
        </w:rPr>
        <w:t>搅拌时间测量结果，</w:t>
      </w:r>
      <w:r w:rsidRPr="00836255">
        <w:rPr>
          <w:rFonts w:ascii="Times New Roman" w:hAnsi="Times New Roman" w:cs="Times New Roman"/>
        </w:rPr>
        <w:t>s</w:t>
      </w:r>
      <w:r w:rsidRPr="00836255">
        <w:rPr>
          <w:rFonts w:ascii="Times New Roman" w:hAnsi="Times New Roman" w:cs="Times New Roman" w:hint="eastAsia"/>
        </w:rPr>
        <w:t>；</w:t>
      </w:r>
    </w:p>
    <w:p w14:paraId="75857FDB" w14:textId="69141CD7" w:rsidR="0099348A" w:rsidRDefault="00A901C6" w:rsidP="00130481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 w:rsidRPr="0099348A">
        <w:rPr>
          <w:rFonts w:ascii="Times New Roman" w:hAnsi="Times New Roman" w:cs="Times New Roman"/>
          <w:i/>
        </w:rPr>
        <w:t>t</w:t>
      </w:r>
      <w:r w:rsidR="00684BC9">
        <w:rPr>
          <w:rFonts w:ascii="Times New Roman" w:hAnsi="Times New Roman" w:cs="Times New Roman" w:hint="eastAsia"/>
        </w:rPr>
        <w:t>——</w:t>
      </w:r>
      <w:r w:rsidRPr="00836255">
        <w:rPr>
          <w:rFonts w:ascii="Times New Roman" w:hAnsi="Times New Roman" w:cs="Times New Roman" w:hint="eastAsia"/>
        </w:rPr>
        <w:t>秒表的读数值，</w:t>
      </w:r>
      <w:r w:rsidRPr="00836255">
        <w:rPr>
          <w:rFonts w:ascii="Times New Roman" w:hAnsi="Times New Roman" w:cs="Times New Roman"/>
        </w:rPr>
        <w:t>s</w:t>
      </w:r>
      <w:r w:rsidR="0099348A">
        <w:rPr>
          <w:rFonts w:ascii="Times New Roman" w:hAnsi="Times New Roman" w:cs="Times New Roman" w:hint="eastAsia"/>
        </w:rPr>
        <w:t>；</w:t>
      </w:r>
    </w:p>
    <w:p w14:paraId="1D86DC7D" w14:textId="467A1B65" w:rsidR="0099348A" w:rsidRDefault="0099348A" w:rsidP="00130481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proofErr w:type="spellStart"/>
      <w:r w:rsidRPr="00130481">
        <w:rPr>
          <w:rFonts w:ascii="Times New Roman" w:hAnsi="Times New Roman" w:cs="Times New Roman"/>
          <w:i/>
        </w:rPr>
        <w:t>Δt</w:t>
      </w:r>
      <w:proofErr w:type="spellEnd"/>
      <w:r w:rsidR="00684BC9">
        <w:rPr>
          <w:rFonts w:ascii="Times New Roman" w:hAnsi="Times New Roman" w:cs="Times New Roman" w:hint="eastAsia"/>
          <w:i/>
        </w:rPr>
        <w:t>——</w:t>
      </w:r>
      <w:r w:rsidRPr="00130481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的偏差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 w:hint="eastAsia"/>
        </w:rPr>
        <w:t>；</w:t>
      </w:r>
    </w:p>
    <w:p w14:paraId="59C5587D" w14:textId="6395F7A2" w:rsidR="00A901C6" w:rsidRPr="00836255" w:rsidRDefault="0099348A" w:rsidP="00130481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proofErr w:type="spellStart"/>
      <w:r w:rsidRPr="00130481">
        <w:rPr>
          <w:rFonts w:ascii="Times New Roman" w:hAnsi="Times New Roman" w:cs="Times New Roman"/>
          <w:i/>
        </w:rPr>
        <w:t>Δδ</w:t>
      </w:r>
      <w:r w:rsidRPr="00130481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="00684BC9">
        <w:rPr>
          <w:rFonts w:ascii="Times New Roman" w:hAnsi="Times New Roman" w:cs="Times New Roman" w:hint="eastAsia"/>
        </w:rPr>
        <w:t>——</w:t>
      </w:r>
      <w:proofErr w:type="spellStart"/>
      <w:r w:rsidRPr="00130481">
        <w:rPr>
          <w:rFonts w:ascii="Times New Roman" w:hAnsi="Times New Roman" w:cs="Times New Roman"/>
          <w:i/>
        </w:rPr>
        <w:t>δ</w:t>
      </w:r>
      <w:r w:rsidRPr="00130481"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="Times New Roman" w:hAnsi="Times New Roman" w:cs="Times New Roman"/>
        </w:rPr>
        <w:t>的偏差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s</w:t>
      </w:r>
      <w:r w:rsidR="00A901C6" w:rsidRPr="00836255">
        <w:rPr>
          <w:rFonts w:ascii="Times New Roman" w:hAnsi="Times New Roman" w:cs="Times New Roman" w:hint="eastAsia"/>
        </w:rPr>
        <w:t>。</w:t>
      </w:r>
    </w:p>
    <w:p w14:paraId="02E08C47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>D.3</w:t>
      </w:r>
      <w:r w:rsidRPr="00836255">
        <w:rPr>
          <w:rFonts w:ascii="Times New Roman" w:hAnsi="Times New Roman" w:cs="Times New Roman" w:hint="eastAsia"/>
          <w:szCs w:val="21"/>
        </w:rPr>
        <w:t>方差与灵敏度系数</w:t>
      </w:r>
    </w:p>
    <w:p w14:paraId="7B72439A" w14:textId="77777777" w:rsidR="00A901C6" w:rsidRPr="00836255" w:rsidRDefault="00A901C6" w:rsidP="002A55D5">
      <w:pPr>
        <w:pStyle w:val="ac"/>
        <w:spacing w:line="276" w:lineRule="auto"/>
        <w:ind w:firstLineChars="250" w:firstLine="525"/>
        <w:rPr>
          <w:rFonts w:ascii="Times New Roman"/>
          <w:szCs w:val="21"/>
        </w:rPr>
      </w:pPr>
      <w:r w:rsidRPr="00836255">
        <w:rPr>
          <w:rFonts w:ascii="Times New Roman" w:hint="eastAsia"/>
          <w:szCs w:val="21"/>
        </w:rPr>
        <w:t>式（</w:t>
      </w:r>
      <w:r w:rsidRPr="00836255">
        <w:rPr>
          <w:rFonts w:ascii="Times New Roman"/>
          <w:szCs w:val="21"/>
        </w:rPr>
        <w:t>D</w:t>
      </w:r>
      <w:r w:rsidR="0099348A">
        <w:rPr>
          <w:rFonts w:ascii="Times New Roman" w:hint="eastAsia"/>
          <w:szCs w:val="21"/>
        </w:rPr>
        <w:t>2</w:t>
      </w:r>
      <w:r w:rsidRPr="00836255">
        <w:rPr>
          <w:rFonts w:ascii="Times New Roman" w:hint="eastAsia"/>
          <w:szCs w:val="21"/>
        </w:rPr>
        <w:t>）中互为独立，因而得：</w:t>
      </w:r>
    </w:p>
    <w:p w14:paraId="6998538C" w14:textId="77777777" w:rsidR="00A901C6" w:rsidRPr="00836255" w:rsidRDefault="00365CE1" w:rsidP="002A55D5">
      <w:pPr>
        <w:spacing w:line="276" w:lineRule="auto"/>
        <w:jc w:val="right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 w:hint="eastAsia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Times New Roman" w:hint="eastAsia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ti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ti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 w:hint="eastAsia"/>
          </w:rPr>
          <m:t>=1</m:t>
        </m:r>
      </m:oMath>
      <w:r w:rsidR="00A901C6" w:rsidRPr="00836255">
        <w:rPr>
          <w:rFonts w:ascii="Times New Roman" w:hAnsi="Times New Roman" w:cs="Times New Roman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 w:hint="eastAsia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Times New Roman" w:hint="eastAsia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t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t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</w:rPr>
          <m:t>=-1</m:t>
        </m:r>
      </m:oMath>
      <w:r w:rsidR="00A901C6" w:rsidRPr="00836255">
        <w:rPr>
          <w:rFonts w:ascii="Times New Roman" w:hAnsi="Times New Roman" w:cs="Times New Roman"/>
        </w:rPr>
        <w:t xml:space="preserve">  </w:t>
      </w:r>
      <w:r w:rsidR="00A901C6">
        <w:rPr>
          <w:rFonts w:ascii="Times New Roman" w:hAnsi="Times New Roman" w:cs="Times New Roman" w:hint="eastAsia"/>
        </w:rPr>
        <w:t xml:space="preserve"> </w:t>
      </w:r>
      <w:r w:rsidR="00A901C6" w:rsidRPr="00836255">
        <w:rPr>
          <w:rFonts w:ascii="Times New Roman" w:hAnsi="Times New Roman" w:cs="Times New Roman"/>
        </w:rPr>
        <w:t xml:space="preserve">                     (D</w:t>
      </w:r>
      <w:r w:rsidR="0099348A">
        <w:rPr>
          <w:rFonts w:ascii="Times New Roman" w:hAnsi="Times New Roman" w:cs="Times New Roman" w:hint="eastAsia"/>
        </w:rPr>
        <w:t>3</w:t>
      </w:r>
      <w:r w:rsidR="00A901C6" w:rsidRPr="00836255">
        <w:rPr>
          <w:rFonts w:ascii="Times New Roman" w:hAnsi="Times New Roman" w:cs="Times New Roman"/>
        </w:rPr>
        <w:t>)</w:t>
      </w:r>
    </w:p>
    <w:p w14:paraId="13CA024C" w14:textId="5418F74C" w:rsidR="00A901C6" w:rsidRPr="00836255" w:rsidRDefault="00A901C6" w:rsidP="002A55D5">
      <w:pPr>
        <w:spacing w:line="276" w:lineRule="auto"/>
        <w:jc w:val="right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 w:hint="eastAsia"/>
        </w:rPr>
        <w:t>故</w:t>
      </w:r>
      <w:r w:rsidRPr="00836255">
        <w:rPr>
          <w:rFonts w:ascii="Times New Roman" w:hAnsi="Times New Roman" w:cs="Times New Roman"/>
        </w:rPr>
        <w:t xml:space="preserve">      </w:t>
      </w:r>
      <w:r w:rsidR="000C7F7B">
        <w:rPr>
          <w:rFonts w:ascii="Times New Roman" w:hAnsi="Times New Roman" w:cs="Times New Roman"/>
        </w:rPr>
        <w:t xml:space="preserve">   </w:t>
      </w:r>
      <w:r w:rsidRPr="00836255">
        <w:rPr>
          <w:rFonts w:ascii="Times New Roman" w:hAnsi="Times New Roman" w:cs="Times New Roman"/>
        </w:rPr>
        <w:t xml:space="preserve">     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δti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ti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 w:rsidRPr="0083625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 w:hint="eastAsia"/>
        </w:rPr>
        <w:t xml:space="preserve">   </w:t>
      </w:r>
      <w:r w:rsidRPr="00836255">
        <w:rPr>
          <w:rFonts w:ascii="Times New Roman" w:hAnsi="Times New Roman" w:cs="Times New Roman"/>
        </w:rPr>
        <w:t xml:space="preserve">            (D</w:t>
      </w:r>
      <w:r w:rsidR="0099348A">
        <w:rPr>
          <w:rFonts w:ascii="Times New Roman" w:hAnsi="Times New Roman" w:cs="Times New Roman" w:hint="eastAsia"/>
        </w:rPr>
        <w:t>4</w:t>
      </w:r>
      <w:r w:rsidRPr="00836255">
        <w:rPr>
          <w:rFonts w:ascii="Times New Roman" w:hAnsi="Times New Roman" w:cs="Times New Roman"/>
        </w:rPr>
        <w:t>)</w:t>
      </w:r>
    </w:p>
    <w:p w14:paraId="47C6C851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szCs w:val="21"/>
        </w:rPr>
      </w:pPr>
      <w:r w:rsidRPr="00836255">
        <w:rPr>
          <w:rFonts w:ascii="Times New Roman" w:hAnsi="Times New Roman" w:cs="Times New Roman"/>
        </w:rPr>
        <w:t xml:space="preserve">D.4 </w:t>
      </w:r>
      <w:r w:rsidRPr="00836255">
        <w:rPr>
          <w:rFonts w:ascii="Times New Roman" w:hAnsi="Times New Roman" w:cs="Times New Roman" w:hint="eastAsia"/>
        </w:rPr>
        <w:t>根据数学模型分析</w:t>
      </w:r>
      <w:r w:rsidRPr="00836255">
        <w:rPr>
          <w:rFonts w:ascii="Times New Roman" w:hAnsi="Times New Roman" w:cs="Times New Roman" w:hint="eastAsia"/>
          <w:szCs w:val="21"/>
        </w:rPr>
        <w:t>测量不确定度来源</w:t>
      </w:r>
    </w:p>
    <w:p w14:paraId="2FFFB9CC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/>
          <w:szCs w:val="21"/>
        </w:rPr>
      </w:pPr>
      <w:r w:rsidRPr="00836255">
        <w:rPr>
          <w:rFonts w:ascii="Times New Roman"/>
          <w:szCs w:val="21"/>
        </w:rPr>
        <w:t xml:space="preserve">     </w:t>
      </w:r>
      <w:r w:rsidRPr="00836255">
        <w:rPr>
          <w:rFonts w:ascii="Times New Roman" w:hint="eastAsia"/>
          <w:szCs w:val="21"/>
        </w:rPr>
        <w:t>秒表在测量搅拌时间时的不确定度来源见表</w:t>
      </w:r>
      <w:r w:rsidRPr="00836255">
        <w:rPr>
          <w:rFonts w:ascii="Times New Roman"/>
          <w:szCs w:val="21"/>
        </w:rPr>
        <w:t>D.1</w:t>
      </w:r>
      <w:r w:rsidRPr="00836255">
        <w:rPr>
          <w:rFonts w:ascii="Times New Roman" w:hint="eastAsia"/>
          <w:szCs w:val="21"/>
        </w:rPr>
        <w:t>。</w:t>
      </w:r>
    </w:p>
    <w:p w14:paraId="00878FF2" w14:textId="77777777" w:rsidR="00A901C6" w:rsidRPr="00836255" w:rsidRDefault="00A901C6" w:rsidP="002A55D5">
      <w:pPr>
        <w:pStyle w:val="ac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 w:rsidRPr="00836255">
        <w:rPr>
          <w:rFonts w:ascii="Times New Roman" w:hint="eastAsia"/>
          <w:sz w:val="18"/>
          <w:szCs w:val="18"/>
        </w:rPr>
        <w:t>表</w:t>
      </w:r>
      <w:r w:rsidRPr="00836255">
        <w:rPr>
          <w:rFonts w:ascii="Times New Roman"/>
          <w:sz w:val="18"/>
          <w:szCs w:val="18"/>
        </w:rPr>
        <w:t xml:space="preserve">D.1 </w:t>
      </w:r>
      <w:r w:rsidRPr="00836255">
        <w:rPr>
          <w:rFonts w:ascii="Times New Roman" w:hint="eastAsia"/>
          <w:sz w:val="18"/>
          <w:szCs w:val="18"/>
        </w:rPr>
        <w:t>游标卡尺在测量各点尺寸时的不确定度来源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6"/>
        <w:gridCol w:w="6216"/>
      </w:tblGrid>
      <w:tr w:rsidR="00A901C6" w14:paraId="6E2F25DB" w14:textId="77777777" w:rsidTr="00810A39">
        <w:tc>
          <w:tcPr>
            <w:tcW w:w="1353" w:type="pct"/>
            <w:vAlign w:val="center"/>
          </w:tcPr>
          <w:p w14:paraId="6BA9D94E" w14:textId="77777777" w:rsidR="00A901C6" w:rsidRPr="00836255" w:rsidRDefault="00A901C6" w:rsidP="002A55D5">
            <w:pPr>
              <w:pStyle w:val="ac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不确定度分量</w:t>
            </w:r>
          </w:p>
        </w:tc>
        <w:tc>
          <w:tcPr>
            <w:tcW w:w="3647" w:type="pct"/>
            <w:vAlign w:val="center"/>
          </w:tcPr>
          <w:p w14:paraId="6E026D7C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不确定度来源</w:t>
            </w:r>
          </w:p>
        </w:tc>
      </w:tr>
      <w:tr w:rsidR="00A901C6" w14:paraId="74E155E6" w14:textId="77777777" w:rsidTr="00810A39">
        <w:tc>
          <w:tcPr>
            <w:tcW w:w="1353" w:type="pct"/>
            <w:vAlign w:val="center"/>
          </w:tcPr>
          <w:p w14:paraId="21CC2D7C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 w:hint="eastAsia"/>
                <w:i/>
                <w:kern w:val="2"/>
                <w:sz w:val="18"/>
                <w:szCs w:val="18"/>
                <w:vertAlign w:val="subscript"/>
              </w:rPr>
              <w:t>x1</w:t>
            </w:r>
          </w:p>
        </w:tc>
        <w:tc>
          <w:tcPr>
            <w:tcW w:w="3647" w:type="pct"/>
            <w:vAlign w:val="center"/>
          </w:tcPr>
          <w:p w14:paraId="30F9A951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测量重复性引入</w:t>
            </w:r>
          </w:p>
        </w:tc>
      </w:tr>
      <w:tr w:rsidR="00A901C6" w14:paraId="41387558" w14:textId="77777777" w:rsidTr="00810A39">
        <w:tc>
          <w:tcPr>
            <w:tcW w:w="1353" w:type="pct"/>
            <w:vAlign w:val="center"/>
          </w:tcPr>
          <w:p w14:paraId="03A951B8" w14:textId="77777777" w:rsidR="00A901C6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i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 w:hint="eastAsia"/>
                <w:i/>
                <w:kern w:val="2"/>
                <w:sz w:val="18"/>
                <w:szCs w:val="18"/>
                <w:vertAlign w:val="subscript"/>
              </w:rPr>
              <w:t>x2</w:t>
            </w:r>
          </w:p>
        </w:tc>
        <w:tc>
          <w:tcPr>
            <w:tcW w:w="3647" w:type="pct"/>
            <w:vAlign w:val="center"/>
          </w:tcPr>
          <w:p w14:paraId="11B0A862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秒表分度值引入</w:t>
            </w:r>
          </w:p>
        </w:tc>
      </w:tr>
    </w:tbl>
    <w:p w14:paraId="2DFA7E39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kern w:val="2"/>
          <w:szCs w:val="21"/>
          <w:vertAlign w:val="subscript"/>
        </w:rPr>
      </w:pPr>
      <w:r>
        <w:rPr>
          <w:rFonts w:ascii="Times New Roman" w:hint="eastAsia"/>
          <w:kern w:val="2"/>
          <w:szCs w:val="21"/>
        </w:rPr>
        <w:t>D.5</w:t>
      </w:r>
      <w:r w:rsidRPr="00836255">
        <w:rPr>
          <w:rFonts w:ascii="Times New Roman"/>
          <w:szCs w:val="21"/>
        </w:rPr>
        <w:t xml:space="preserve"> </w:t>
      </w:r>
      <w:r w:rsidRPr="00836255">
        <w:rPr>
          <w:rFonts w:ascii="Times New Roman" w:hint="eastAsia"/>
          <w:szCs w:val="21"/>
        </w:rPr>
        <w:t>评定各输入量的标准不确定度</w:t>
      </w:r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xi</w:t>
      </w:r>
    </w:p>
    <w:p w14:paraId="7DC90E98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i/>
          <w:kern w:val="2"/>
          <w:szCs w:val="21"/>
        </w:rPr>
      </w:pPr>
      <w:r>
        <w:rPr>
          <w:rFonts w:ascii="Times New Roman" w:hint="eastAsia"/>
          <w:kern w:val="2"/>
          <w:szCs w:val="21"/>
        </w:rPr>
        <w:t xml:space="preserve">D.5.1 </w:t>
      </w:r>
      <w:r>
        <w:rPr>
          <w:rFonts w:ascii="Times New Roman" w:hint="eastAsia"/>
          <w:kern w:val="2"/>
          <w:szCs w:val="21"/>
        </w:rPr>
        <w:t>重复测量引入的不确定度</w:t>
      </w:r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x1</w:t>
      </w:r>
    </w:p>
    <w:p w14:paraId="2541DEC6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/>
        </w:rPr>
      </w:pPr>
      <w:r>
        <w:rPr>
          <w:rFonts w:ascii="Times New Roman" w:hint="eastAsia"/>
          <w:i/>
          <w:kern w:val="2"/>
          <w:szCs w:val="21"/>
        </w:rPr>
        <w:t xml:space="preserve">    </w:t>
      </w:r>
      <w:r w:rsidRPr="00836255">
        <w:rPr>
          <w:rFonts w:ascii="Times New Roman" w:hint="eastAsia"/>
        </w:rPr>
        <w:t>用秒表对</w:t>
      </w:r>
      <w:r w:rsidR="00AE680F">
        <w:rPr>
          <w:rFonts w:ascii="Times New Roman" w:hint="eastAsia"/>
        </w:rPr>
        <w:t>低</w:t>
      </w:r>
      <w:r w:rsidRPr="00836255">
        <w:rPr>
          <w:rFonts w:ascii="Times New Roman" w:hint="eastAsia"/>
        </w:rPr>
        <w:t>速搅拌</w:t>
      </w:r>
      <w:r w:rsidRPr="00836255">
        <w:rPr>
          <w:rFonts w:ascii="Times New Roman"/>
        </w:rPr>
        <w:t>30s</w:t>
      </w:r>
      <w:r w:rsidRPr="00836255">
        <w:rPr>
          <w:rFonts w:ascii="Times New Roman" w:hint="eastAsia"/>
        </w:rPr>
        <w:t>测量</w:t>
      </w:r>
      <w:r w:rsidRPr="00836255">
        <w:rPr>
          <w:rFonts w:ascii="Times New Roman"/>
        </w:rPr>
        <w:t>10</w:t>
      </w:r>
      <w:r w:rsidRPr="00836255">
        <w:rPr>
          <w:rFonts w:ascii="Times New Roman" w:hint="eastAsia"/>
        </w:rPr>
        <w:t>次的结果见表</w:t>
      </w:r>
      <w:r w:rsidRPr="00836255">
        <w:rPr>
          <w:rFonts w:ascii="Times New Roman"/>
        </w:rPr>
        <w:t>D.2</w:t>
      </w:r>
      <w:r w:rsidRPr="00836255">
        <w:rPr>
          <w:rFonts w:ascii="Times New Roman" w:hint="eastAsia"/>
        </w:rPr>
        <w:t>。</w:t>
      </w:r>
    </w:p>
    <w:p w14:paraId="6B0C07A7" w14:textId="77777777" w:rsidR="00A901C6" w:rsidRPr="00836255" w:rsidRDefault="00A901C6" w:rsidP="002A55D5">
      <w:pPr>
        <w:pStyle w:val="ac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 w:rsidRPr="00836255">
        <w:rPr>
          <w:rFonts w:ascii="Times New Roman" w:hint="eastAsia"/>
          <w:sz w:val="18"/>
          <w:szCs w:val="18"/>
        </w:rPr>
        <w:t>表</w:t>
      </w:r>
      <w:r w:rsidRPr="00836255">
        <w:rPr>
          <w:rFonts w:ascii="Times New Roman"/>
          <w:sz w:val="18"/>
          <w:szCs w:val="18"/>
        </w:rPr>
        <w:t xml:space="preserve">D.2  </w:t>
      </w:r>
      <w:r w:rsidR="00AE680F">
        <w:rPr>
          <w:rFonts w:ascii="Times New Roman"/>
          <w:sz w:val="18"/>
          <w:szCs w:val="18"/>
        </w:rPr>
        <w:t>重复测量低速搅拌</w:t>
      </w:r>
      <w:r w:rsidR="00AE680F">
        <w:rPr>
          <w:rFonts w:ascii="Times New Roman" w:hint="eastAsia"/>
          <w:sz w:val="18"/>
          <w:szCs w:val="18"/>
        </w:rPr>
        <w:t>30s</w:t>
      </w:r>
      <w:r w:rsidR="00AE680F">
        <w:rPr>
          <w:rFonts w:ascii="Times New Roman" w:hint="eastAsia"/>
          <w:sz w:val="18"/>
          <w:szCs w:val="18"/>
        </w:rPr>
        <w:t>的</w:t>
      </w:r>
      <w:r w:rsidR="00AE680F" w:rsidRPr="00836255">
        <w:rPr>
          <w:rFonts w:ascii="Times New Roman" w:hint="eastAsia"/>
          <w:sz w:val="18"/>
          <w:szCs w:val="18"/>
        </w:rPr>
        <w:t>时间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3"/>
        <w:gridCol w:w="2229"/>
        <w:gridCol w:w="1979"/>
        <w:gridCol w:w="2231"/>
      </w:tblGrid>
      <w:tr w:rsidR="00A901C6" w14:paraId="5C212D7A" w14:textId="77777777" w:rsidTr="00810A39">
        <w:tc>
          <w:tcPr>
            <w:tcW w:w="1222" w:type="pct"/>
            <w:vAlign w:val="center"/>
          </w:tcPr>
          <w:p w14:paraId="478E7493" w14:textId="77777777" w:rsidR="00A901C6" w:rsidRPr="00836255" w:rsidRDefault="00A901C6" w:rsidP="002A55D5">
            <w:pPr>
              <w:pStyle w:val="ac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次数</w:t>
            </w:r>
            <w:r w:rsidR="00871C82" w:rsidRPr="00871C82"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8" w:type="pct"/>
            <w:vAlign w:val="center"/>
          </w:tcPr>
          <w:p w14:paraId="3F1AFC40" w14:textId="77777777" w:rsidR="00A901C6" w:rsidRPr="00836255" w:rsidRDefault="00AE680F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低</w:t>
            </w:r>
            <w:r w:rsidR="00A901C6" w:rsidRPr="00836255">
              <w:rPr>
                <w:rFonts w:ascii="Times New Roman" w:hint="eastAsia"/>
                <w:sz w:val="18"/>
                <w:szCs w:val="18"/>
              </w:rPr>
              <w:t>速搅拌</w:t>
            </w:r>
            <w:r w:rsidR="00A901C6" w:rsidRPr="00836255">
              <w:rPr>
                <w:rFonts w:ascii="Times New Roman"/>
                <w:sz w:val="18"/>
                <w:szCs w:val="18"/>
              </w:rPr>
              <w:t>30s</w:t>
            </w:r>
            <w:r w:rsidR="00A901C6" w:rsidRPr="00836255">
              <w:rPr>
                <w:rFonts w:ascii="Times New Roman" w:hint="eastAsia"/>
                <w:sz w:val="18"/>
                <w:szCs w:val="18"/>
              </w:rPr>
              <w:t>的时间，</w:t>
            </w:r>
            <w:r w:rsidR="00A901C6" w:rsidRPr="00836255">
              <w:rPr>
                <w:rFonts w:ascii="Times New Roman"/>
                <w:sz w:val="18"/>
                <w:szCs w:val="18"/>
              </w:rPr>
              <w:t>s</w:t>
            </w:r>
          </w:p>
        </w:tc>
        <w:tc>
          <w:tcPr>
            <w:tcW w:w="1161" w:type="pct"/>
            <w:vAlign w:val="center"/>
          </w:tcPr>
          <w:p w14:paraId="094BFCB8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次数</w:t>
            </w:r>
            <w:r w:rsidR="00871C82" w:rsidRPr="00871C82"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9" w:type="pct"/>
            <w:vAlign w:val="center"/>
          </w:tcPr>
          <w:p w14:paraId="432ACDAD" w14:textId="77777777" w:rsidR="00A901C6" w:rsidRPr="00836255" w:rsidRDefault="00770167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低</w:t>
            </w:r>
            <w:r w:rsidR="00A901C6" w:rsidRPr="00836255">
              <w:rPr>
                <w:rFonts w:ascii="Times New Roman" w:hint="eastAsia"/>
                <w:sz w:val="18"/>
                <w:szCs w:val="18"/>
              </w:rPr>
              <w:t>速搅拌</w:t>
            </w:r>
            <w:r w:rsidR="00A901C6" w:rsidRPr="00836255">
              <w:rPr>
                <w:rFonts w:ascii="Times New Roman"/>
                <w:sz w:val="18"/>
                <w:szCs w:val="18"/>
              </w:rPr>
              <w:t>30s</w:t>
            </w:r>
            <w:r w:rsidR="00A901C6" w:rsidRPr="00836255">
              <w:rPr>
                <w:rFonts w:ascii="Times New Roman" w:hint="eastAsia"/>
                <w:sz w:val="18"/>
                <w:szCs w:val="18"/>
              </w:rPr>
              <w:t>的时间，</w:t>
            </w:r>
            <w:r w:rsidR="00A901C6" w:rsidRPr="00836255">
              <w:rPr>
                <w:rFonts w:ascii="Times New Roman"/>
                <w:sz w:val="18"/>
                <w:szCs w:val="18"/>
              </w:rPr>
              <w:t>s</w:t>
            </w:r>
          </w:p>
        </w:tc>
      </w:tr>
      <w:tr w:rsidR="00A901C6" w14:paraId="30075C55" w14:textId="77777777" w:rsidTr="00810A39">
        <w:tc>
          <w:tcPr>
            <w:tcW w:w="1222" w:type="pct"/>
            <w:vAlign w:val="center"/>
          </w:tcPr>
          <w:p w14:paraId="7FDA9408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1</w:t>
            </w:r>
          </w:p>
        </w:tc>
        <w:tc>
          <w:tcPr>
            <w:tcW w:w="1308" w:type="pct"/>
            <w:vAlign w:val="center"/>
          </w:tcPr>
          <w:p w14:paraId="7F6DFAA0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30.1</w:t>
            </w:r>
          </w:p>
        </w:tc>
        <w:tc>
          <w:tcPr>
            <w:tcW w:w="1161" w:type="pct"/>
            <w:vAlign w:val="center"/>
          </w:tcPr>
          <w:p w14:paraId="3934D8EA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6</w:t>
            </w:r>
          </w:p>
        </w:tc>
        <w:tc>
          <w:tcPr>
            <w:tcW w:w="1309" w:type="pct"/>
            <w:vAlign w:val="center"/>
          </w:tcPr>
          <w:p w14:paraId="3B726E89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30.3</w:t>
            </w:r>
          </w:p>
        </w:tc>
      </w:tr>
      <w:tr w:rsidR="00A901C6" w14:paraId="31B11789" w14:textId="77777777" w:rsidTr="00810A39">
        <w:tc>
          <w:tcPr>
            <w:tcW w:w="1222" w:type="pct"/>
            <w:vAlign w:val="center"/>
          </w:tcPr>
          <w:p w14:paraId="256DE533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2</w:t>
            </w:r>
          </w:p>
        </w:tc>
        <w:tc>
          <w:tcPr>
            <w:tcW w:w="1308" w:type="pct"/>
            <w:vAlign w:val="center"/>
          </w:tcPr>
          <w:p w14:paraId="03FE9179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30.0</w:t>
            </w:r>
          </w:p>
        </w:tc>
        <w:tc>
          <w:tcPr>
            <w:tcW w:w="1161" w:type="pct"/>
            <w:vAlign w:val="center"/>
          </w:tcPr>
          <w:p w14:paraId="581F8E6C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7</w:t>
            </w:r>
          </w:p>
        </w:tc>
        <w:tc>
          <w:tcPr>
            <w:tcW w:w="1309" w:type="pct"/>
            <w:vAlign w:val="center"/>
          </w:tcPr>
          <w:p w14:paraId="4DA7994E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30.1</w:t>
            </w:r>
          </w:p>
        </w:tc>
      </w:tr>
      <w:tr w:rsidR="00A901C6" w14:paraId="24589F1A" w14:textId="77777777" w:rsidTr="00810A39">
        <w:tc>
          <w:tcPr>
            <w:tcW w:w="1222" w:type="pct"/>
            <w:vAlign w:val="center"/>
          </w:tcPr>
          <w:p w14:paraId="71E0A035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</w:t>
            </w:r>
          </w:p>
        </w:tc>
        <w:tc>
          <w:tcPr>
            <w:tcW w:w="1308" w:type="pct"/>
            <w:vAlign w:val="center"/>
          </w:tcPr>
          <w:p w14:paraId="516F0F5C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30.2</w:t>
            </w:r>
          </w:p>
        </w:tc>
        <w:tc>
          <w:tcPr>
            <w:tcW w:w="1161" w:type="pct"/>
            <w:vAlign w:val="center"/>
          </w:tcPr>
          <w:p w14:paraId="2CAD0AE0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8</w:t>
            </w:r>
          </w:p>
        </w:tc>
        <w:tc>
          <w:tcPr>
            <w:tcW w:w="1309" w:type="pct"/>
            <w:vAlign w:val="center"/>
          </w:tcPr>
          <w:p w14:paraId="0586EDAC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30.2</w:t>
            </w:r>
          </w:p>
        </w:tc>
      </w:tr>
      <w:tr w:rsidR="00A901C6" w14:paraId="277C4B6E" w14:textId="77777777" w:rsidTr="00810A39">
        <w:tc>
          <w:tcPr>
            <w:tcW w:w="1222" w:type="pct"/>
            <w:vAlign w:val="center"/>
          </w:tcPr>
          <w:p w14:paraId="76DC6416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4</w:t>
            </w:r>
          </w:p>
        </w:tc>
        <w:tc>
          <w:tcPr>
            <w:tcW w:w="1308" w:type="pct"/>
            <w:vAlign w:val="center"/>
          </w:tcPr>
          <w:p w14:paraId="7FF8904E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30.3</w:t>
            </w:r>
          </w:p>
        </w:tc>
        <w:tc>
          <w:tcPr>
            <w:tcW w:w="1161" w:type="pct"/>
            <w:vAlign w:val="center"/>
          </w:tcPr>
          <w:p w14:paraId="7DC50B53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9</w:t>
            </w:r>
          </w:p>
        </w:tc>
        <w:tc>
          <w:tcPr>
            <w:tcW w:w="1309" w:type="pct"/>
            <w:vAlign w:val="center"/>
          </w:tcPr>
          <w:p w14:paraId="0B506D43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30.3</w:t>
            </w:r>
          </w:p>
        </w:tc>
      </w:tr>
      <w:tr w:rsidR="00A901C6" w14:paraId="519016B7" w14:textId="77777777" w:rsidTr="00810A39">
        <w:tc>
          <w:tcPr>
            <w:tcW w:w="1222" w:type="pct"/>
            <w:vAlign w:val="center"/>
          </w:tcPr>
          <w:p w14:paraId="66667541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5</w:t>
            </w:r>
          </w:p>
        </w:tc>
        <w:tc>
          <w:tcPr>
            <w:tcW w:w="1308" w:type="pct"/>
            <w:vAlign w:val="center"/>
          </w:tcPr>
          <w:p w14:paraId="03AD2498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30</w:t>
            </w:r>
            <w:r>
              <w:rPr>
                <w:rFonts w:ascii="Times New Roman" w:hint="eastAsia"/>
                <w:sz w:val="18"/>
                <w:szCs w:val="18"/>
              </w:rPr>
              <w:t>.</w:t>
            </w:r>
            <w:r w:rsidRPr="00836255">
              <w:rPr>
                <w:rFonts w:ascii="Times New Roman"/>
                <w:sz w:val="18"/>
                <w:szCs w:val="18"/>
              </w:rPr>
              <w:t>1</w:t>
            </w:r>
          </w:p>
        </w:tc>
        <w:tc>
          <w:tcPr>
            <w:tcW w:w="1161" w:type="pct"/>
            <w:vAlign w:val="center"/>
          </w:tcPr>
          <w:p w14:paraId="246196DD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10</w:t>
            </w:r>
          </w:p>
        </w:tc>
        <w:tc>
          <w:tcPr>
            <w:tcW w:w="1309" w:type="pct"/>
            <w:vAlign w:val="center"/>
          </w:tcPr>
          <w:p w14:paraId="4EE5663D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30.1</w:t>
            </w:r>
          </w:p>
        </w:tc>
      </w:tr>
      <w:tr w:rsidR="00A901C6" w14:paraId="32FE4499" w14:textId="77777777" w:rsidTr="00810A39">
        <w:trPr>
          <w:trHeight w:val="451"/>
        </w:trPr>
        <w:tc>
          <w:tcPr>
            <w:tcW w:w="1222" w:type="pct"/>
            <w:vAlign w:val="center"/>
          </w:tcPr>
          <w:p w14:paraId="1FC43B2E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position w:val="-26"/>
                <w:sz w:val="13"/>
                <w:szCs w:val="13"/>
              </w:rPr>
              <w:object w:dxaOrig="826" w:dyaOrig="374" w14:anchorId="4D0898ED">
                <v:shape id="_x0000_i1028" type="#_x0000_t75" style="width:41.15pt;height:18.7pt" o:ole="">
                  <v:imagedata r:id="rId17" o:title=""/>
                </v:shape>
                <o:OLEObject Type="Embed" ProgID="Equation.DSMT4" ShapeID="_x0000_i1028" DrawAspect="Content" ObjectID="_1686377112" r:id="rId19"/>
              </w:object>
            </w:r>
          </w:p>
        </w:tc>
        <w:tc>
          <w:tcPr>
            <w:tcW w:w="3778" w:type="pct"/>
            <w:gridSpan w:val="3"/>
            <w:vAlign w:val="center"/>
          </w:tcPr>
          <w:p w14:paraId="461F1F3D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0.106</w:t>
            </w:r>
          </w:p>
        </w:tc>
      </w:tr>
    </w:tbl>
    <w:p w14:paraId="5F9A6876" w14:textId="77777777" w:rsidR="00A901C6" w:rsidRPr="00836255" w:rsidRDefault="00A901C6" w:rsidP="002A55D5">
      <w:pPr>
        <w:spacing w:line="276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836255">
        <w:rPr>
          <w:rFonts w:ascii="Times New Roman" w:hAnsi="Times New Roman" w:cs="Times New Roman" w:hint="eastAsia"/>
          <w:szCs w:val="21"/>
        </w:rPr>
        <w:t>其单次测量标准偏差即为</w:t>
      </w:r>
      <w:r w:rsidRPr="00836255">
        <w:rPr>
          <w:rFonts w:ascii="Times New Roman" w:hAnsi="Times New Roman" w:cs="Times New Roman"/>
          <w:i/>
          <w:szCs w:val="21"/>
        </w:rPr>
        <w:t>u</w:t>
      </w:r>
      <w:r w:rsidRPr="00836255">
        <w:rPr>
          <w:rFonts w:ascii="Times New Roman" w:hAnsi="Times New Roman" w:cs="Times New Roman"/>
          <w:i/>
          <w:szCs w:val="21"/>
          <w:vertAlign w:val="subscript"/>
        </w:rPr>
        <w:t>x1</w:t>
      </w:r>
      <w:r w:rsidRPr="00836255">
        <w:rPr>
          <w:rFonts w:ascii="Times New Roman" w:hAnsi="Times New Roman" w:cs="Times New Roman" w:hint="eastAsia"/>
          <w:szCs w:val="21"/>
        </w:rPr>
        <w:t>：</w:t>
      </w:r>
    </w:p>
    <w:p w14:paraId="41A670A0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                             </w:t>
      </w:r>
      <w:r w:rsidRPr="00836255">
        <w:rPr>
          <w:rFonts w:ascii="Times New Roman" w:hAnsi="Times New Roman" w:cs="Times New Roman"/>
          <w:i/>
          <w:szCs w:val="21"/>
        </w:rPr>
        <w:t>u</w:t>
      </w:r>
      <w:r w:rsidRPr="00836255">
        <w:rPr>
          <w:rFonts w:ascii="Times New Roman" w:hAnsi="Times New Roman" w:cs="Times New Roman"/>
          <w:i/>
          <w:szCs w:val="21"/>
          <w:vertAlign w:val="subscript"/>
        </w:rPr>
        <w:t>x1</w:t>
      </w:r>
      <w:r w:rsidRPr="00836255">
        <w:rPr>
          <w:rFonts w:ascii="Times New Roman" w:hAnsi="Times New Roman" w:cs="Times New Roman"/>
          <w:i/>
          <w:szCs w:val="21"/>
        </w:rPr>
        <w:t>=</w:t>
      </w:r>
      <m:oMath>
        <m:r>
          <m:rPr>
            <m:sty m:val="p"/>
          </m:rPr>
          <w:rPr>
            <w:rFonts w:ascii="Cambria Math" w:hAnsi="Cambria Math" w:cs="Times New Roman" w:hint="eastAsia"/>
          </w:rPr>
          <w:sym w:font="Symbol" w:char="F073"/>
        </m:r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="宋体" w:hAnsi="Cambria Math" w:cs="Times New Roman"/>
                    <w:i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 w:hint="eastAsia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 w:hint="eastAsia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i-</m:t>
                            </m:r>
                          </m:sub>
                        </m:sSub>
                        <m:acc>
                          <m:accPr>
                            <m:chr m:val="̅"/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 w:hint="eastAsia"/>
                              </w:rPr>
                              <m:t>x)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 w:hint="eastAsia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cs="Times New Roman"/>
                  </w:rPr>
                  <m:t>n-1</m:t>
                </m:r>
              </m:den>
            </m:f>
          </m:e>
        </m:rad>
        <m:r>
          <m:rPr>
            <m:sty m:val="p"/>
          </m:rPr>
          <w:rPr>
            <w:rFonts w:ascii="Cambria Math" w:hAnsi="Cambria Math" w:cs="Times New Roman" w:hint="eastAsia"/>
          </w:rPr>
          <m:t>=</m:t>
        </m:r>
      </m:oMath>
      <w:r w:rsidRPr="00836255">
        <w:rPr>
          <w:rFonts w:ascii="Times New Roman" w:hAnsi="Times New Roman" w:cs="Times New Roman"/>
        </w:rPr>
        <w:t>0.106</w:t>
      </w:r>
      <w:r>
        <w:rPr>
          <w:rFonts w:ascii="Times New Roman" w:hAnsi="Times New Roman" w:cs="Times New Roman" w:hint="eastAsia"/>
        </w:rPr>
        <w:t xml:space="preserve"> </w:t>
      </w:r>
      <w:r w:rsidRPr="00836255">
        <w:rPr>
          <w:rFonts w:ascii="Times New Roman" w:hAnsi="Times New Roman" w:cs="Times New Roman"/>
        </w:rPr>
        <w:t>s</w:t>
      </w:r>
    </w:p>
    <w:p w14:paraId="293B8A56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i/>
          <w:szCs w:val="21"/>
        </w:rPr>
      </w:pPr>
      <w:r w:rsidRPr="00836255">
        <w:rPr>
          <w:rFonts w:ascii="Times New Roman" w:hAnsi="Times New Roman" w:cs="Times New Roman"/>
          <w:szCs w:val="21"/>
        </w:rPr>
        <w:t xml:space="preserve">D.5.2  </w:t>
      </w:r>
      <w:r w:rsidRPr="00836255">
        <w:rPr>
          <w:rFonts w:ascii="Times New Roman" w:hAnsi="Times New Roman" w:cs="Times New Roman" w:hint="eastAsia"/>
          <w:szCs w:val="21"/>
        </w:rPr>
        <w:t>秒表分度值引入的不确定度</w:t>
      </w:r>
      <w:r w:rsidRPr="00836255">
        <w:rPr>
          <w:rFonts w:ascii="Times New Roman" w:hAnsi="Times New Roman" w:cs="Times New Roman"/>
          <w:i/>
          <w:szCs w:val="21"/>
        </w:rPr>
        <w:t>u</w:t>
      </w:r>
      <w:r w:rsidRPr="00836255">
        <w:rPr>
          <w:rFonts w:ascii="Times New Roman" w:hAnsi="Times New Roman" w:cs="Times New Roman"/>
          <w:i/>
          <w:szCs w:val="21"/>
          <w:vertAlign w:val="subscript"/>
        </w:rPr>
        <w:t>x2</w:t>
      </w:r>
    </w:p>
    <w:p w14:paraId="6C36C168" w14:textId="77777777" w:rsidR="00A901C6" w:rsidRPr="00836255" w:rsidRDefault="00A901C6" w:rsidP="002A55D5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 w:hint="eastAsia"/>
          <w:szCs w:val="21"/>
        </w:rPr>
        <w:t>秒表的分度值为</w:t>
      </w:r>
      <w:r w:rsidRPr="00836255">
        <w:rPr>
          <w:rFonts w:ascii="Times New Roman" w:hAnsi="Times New Roman" w:cs="Times New Roman"/>
          <w:szCs w:val="21"/>
        </w:rPr>
        <w:t>0.1s</w:t>
      </w:r>
      <w:r w:rsidRPr="00836255">
        <w:rPr>
          <w:rFonts w:ascii="Times New Roman" w:hAnsi="Times New Roman" w:cs="Times New Roman" w:hint="eastAsia"/>
          <w:szCs w:val="21"/>
        </w:rPr>
        <w:t>，</w:t>
      </w:r>
      <w:r w:rsidR="0030672E">
        <w:rPr>
          <w:rFonts w:ascii="Times New Roman" w:hAnsi="Times New Roman" w:cs="Times New Roman" w:hint="eastAsia"/>
          <w:szCs w:val="21"/>
        </w:rPr>
        <w:t>符合</w:t>
      </w:r>
      <w:r w:rsidRPr="00836255">
        <w:rPr>
          <w:rFonts w:ascii="Times New Roman" w:hAnsi="Times New Roman" w:cs="Times New Roman" w:hint="eastAsia"/>
        </w:rPr>
        <w:t>均匀分布，</w:t>
      </w:r>
      <w:r w:rsidR="00AE680F">
        <w:rPr>
          <w:rFonts w:ascii="Times New Roman" w:hAnsi="Times New Roman" w:cs="Times New Roman" w:hint="eastAsia"/>
        </w:rPr>
        <w:t>秒表</w:t>
      </w:r>
      <w:r w:rsidRPr="00836255">
        <w:rPr>
          <w:rFonts w:ascii="Times New Roman" w:hAnsi="Times New Roman" w:cs="Times New Roman" w:hint="eastAsia"/>
        </w:rPr>
        <w:t>示值误差引入的标准不确定度为</w:t>
      </w:r>
      <w:r w:rsidRPr="00836255">
        <w:rPr>
          <w:rFonts w:ascii="Times New Roman" w:hAnsi="Times New Roman" w:cs="Times New Roman"/>
        </w:rPr>
        <w:t>:</w:t>
      </w:r>
    </w:p>
    <w:p w14:paraId="0BA6AD84" w14:textId="77777777" w:rsidR="00A901C6" w:rsidRPr="00836255" w:rsidRDefault="00365CE1" w:rsidP="002A55D5">
      <w:pPr>
        <w:spacing w:line="276" w:lineRule="auto"/>
        <w:rPr>
          <w:rFonts w:ascii="Times New Roman" w:hAnsi="Times New Roman" w:cs="Times New Roman"/>
          <w:highlight w:val="yellow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 w:hint="eastAsia"/>
                </w:rPr>
                <m:t>u</m:t>
              </m:r>
            </m:e>
            <m:sub>
              <m:r>
                <w:rPr>
                  <w:rFonts w:ascii="Cambria Math" w:hAnsi="Cambria Math" w:cs="Times New Roman" w:hint="eastAsia"/>
                </w:rPr>
                <m:t>x2</m:t>
              </m:r>
            </m:sub>
          </m:sSub>
          <m:r>
            <w:rPr>
              <w:rFonts w:ascii="Cambria Math" w:hAnsi="Cambria Math" w:cs="Times New Roman" w:hint="eastAsia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 w:hint="eastAsia"/>
                </w:rPr>
                <m:t>0.1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宋体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 w:hint="eastAsia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Times New Roman" w:hint="eastAsia"/>
            </w:rPr>
            <m:t>=0.0577s</m:t>
          </m:r>
        </m:oMath>
      </m:oMathPara>
    </w:p>
    <w:p w14:paraId="145B68D0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/>
          <w:i/>
        </w:rPr>
      </w:pPr>
      <w:r w:rsidRPr="00836255">
        <w:rPr>
          <w:rFonts w:ascii="Times New Roman"/>
        </w:rPr>
        <w:t xml:space="preserve">D.5.3 </w:t>
      </w:r>
      <w:r w:rsidRPr="00836255">
        <w:rPr>
          <w:rFonts w:ascii="Times New Roman" w:hint="eastAsia"/>
        </w:rPr>
        <w:t>合成标准不确定度</w:t>
      </w:r>
    </w:p>
    <w:p w14:paraId="11D0AE76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                        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δti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ti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>
        <w:rPr>
          <w:rFonts w:eastAsia="宋体" w:hAnsi="Cambria Math" w:cs="Times New Roman" w:hint="eastAsia"/>
        </w:rPr>
        <w:t xml:space="preserve"> </w:t>
      </w:r>
      <w:r w:rsidRPr="00836255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 w:hint="eastAsia"/>
        </w:rPr>
        <w:t xml:space="preserve"> </w:t>
      </w:r>
      <w:r w:rsidRPr="00836255">
        <w:rPr>
          <w:rFonts w:ascii="Times New Roman" w:hAnsi="Times New Roman" w:cs="Times New Roman"/>
        </w:rPr>
        <w:t>0.12</w:t>
      </w:r>
      <w:r>
        <w:rPr>
          <w:rFonts w:ascii="Times New Roman" w:hAnsi="Times New Roman" w:cs="Times New Roman" w:hint="eastAsia"/>
        </w:rPr>
        <w:t xml:space="preserve"> </w:t>
      </w:r>
      <w:r w:rsidRPr="00836255">
        <w:rPr>
          <w:rFonts w:ascii="Times New Roman" w:hAnsi="Times New Roman" w:cs="Times New Roman"/>
        </w:rPr>
        <w:t>s</w:t>
      </w:r>
      <w:r w:rsidRPr="00836255">
        <w:rPr>
          <w:rFonts w:ascii="Times New Roman" w:hAnsi="Times New Roman" w:cs="Times New Roman"/>
        </w:rPr>
        <w:fldChar w:fldCharType="begin"/>
      </w:r>
      <w:r w:rsidRPr="00836255">
        <w:rPr>
          <w:rFonts w:ascii="Times New Roman" w:hAnsi="Times New Roman" w:cs="Times New Roman"/>
        </w:rPr>
        <w:instrText xml:space="preserve"> QUOTE </w:instrText>
      </w:r>
      <w:r w:rsidRPr="00836255">
        <w:rPr>
          <w:rFonts w:ascii="Times New Roman" w:hAnsi="Times New Roman" w:cs="Times New Roman"/>
          <w:noProof/>
          <w:position w:val="-21"/>
        </w:rPr>
        <w:drawing>
          <wp:inline distT="0" distB="0" distL="0" distR="0" wp14:anchorId="5DDFAC90" wp14:editId="68EC02CD">
            <wp:extent cx="1927860" cy="403860"/>
            <wp:effectExtent l="19050" t="0" r="0" b="0"/>
            <wp:docPr id="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255">
        <w:rPr>
          <w:rFonts w:ascii="Times New Roman" w:hAnsi="Times New Roman" w:cs="Times New Roman"/>
        </w:rPr>
        <w:instrText xml:space="preserve"> </w:instrText>
      </w:r>
      <w:r w:rsidRPr="00836255">
        <w:rPr>
          <w:rFonts w:ascii="Times New Roman" w:hAnsi="Times New Roman" w:cs="Times New Roman"/>
        </w:rPr>
        <w:fldChar w:fldCharType="end"/>
      </w:r>
    </w:p>
    <w:p w14:paraId="0DC18F81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szCs w:val="24"/>
        </w:rPr>
      </w:pPr>
      <w:r w:rsidRPr="00836255">
        <w:rPr>
          <w:rFonts w:ascii="Times New Roman" w:hAnsi="Times New Roman" w:cs="Times New Roman"/>
        </w:rPr>
        <w:t xml:space="preserve">D.5.4 </w:t>
      </w:r>
      <w:r w:rsidRPr="00836255">
        <w:rPr>
          <w:rFonts w:ascii="Times New Roman" w:hAnsi="Times New Roman" w:cs="Times New Roman" w:hint="eastAsia"/>
          <w:szCs w:val="24"/>
        </w:rPr>
        <w:t>扩展不确定度</w:t>
      </w:r>
    </w:p>
    <w:p w14:paraId="55AB08E6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/>
        </w:rPr>
      </w:pPr>
      <w:r>
        <w:rPr>
          <w:rFonts w:ascii="Times New Roman" w:hint="eastAsia"/>
          <w:kern w:val="2"/>
          <w:szCs w:val="24"/>
        </w:rPr>
        <w:t xml:space="preserve">   </w:t>
      </w:r>
      <w:r>
        <w:rPr>
          <w:rFonts w:ascii="Times New Roman" w:hint="eastAsia"/>
          <w:kern w:val="2"/>
          <w:szCs w:val="24"/>
        </w:rPr>
        <w:t>取</w:t>
      </w:r>
      <w:r w:rsidRPr="00836255">
        <w:rPr>
          <w:rFonts w:ascii="Times New Roman"/>
          <w:i/>
          <w:iCs/>
          <w:kern w:val="2"/>
          <w:szCs w:val="24"/>
        </w:rPr>
        <w:t>k</w:t>
      </w:r>
      <w:r>
        <w:rPr>
          <w:rFonts w:ascii="Times New Roman" w:hint="eastAsia"/>
          <w:kern w:val="2"/>
          <w:szCs w:val="24"/>
        </w:rPr>
        <w:t>=2</w:t>
      </w:r>
      <w:r>
        <w:rPr>
          <w:rFonts w:ascii="Times New Roman" w:hint="eastAsia"/>
          <w:kern w:val="2"/>
          <w:szCs w:val="24"/>
        </w:rPr>
        <w:t>，故得</w:t>
      </w:r>
      <w:r>
        <w:rPr>
          <w:rFonts w:ascii="Times New Roman" w:hint="eastAsia"/>
          <w:kern w:val="2"/>
          <w:szCs w:val="24"/>
        </w:rPr>
        <w:t xml:space="preserve"> </w:t>
      </w:r>
      <w:r w:rsidRPr="00836255">
        <w:rPr>
          <w:rFonts w:ascii="Times New Roman"/>
        </w:rPr>
        <w:t xml:space="preserve">       </w:t>
      </w:r>
      <w:r>
        <w:rPr>
          <w:rFonts w:ascii="Times New Roman" w:hint="eastAsia"/>
        </w:rPr>
        <w:t xml:space="preserve">       </w:t>
      </w:r>
      <w:r w:rsidRPr="00836255">
        <w:rPr>
          <w:rFonts w:ascii="Times New Roman"/>
        </w:rPr>
        <w:t xml:space="preserve"> </w:t>
      </w:r>
      <w:r w:rsidRPr="00836255">
        <w:rPr>
          <w:rFonts w:ascii="Times New Roman"/>
          <w:i/>
        </w:rPr>
        <w:t xml:space="preserve"> </w:t>
      </w:r>
      <w:r>
        <w:rPr>
          <w:rFonts w:ascii="Times New Roman" w:hint="eastAsia"/>
          <w:i/>
        </w:rPr>
        <w:t>U</w:t>
      </w:r>
      <w:r w:rsidRPr="00836255">
        <w:rPr>
          <w:rFonts w:ascii="Times New Roman"/>
          <w:i/>
          <w:vertAlign w:val="subscript"/>
        </w:rPr>
        <w:t>95</w:t>
      </w:r>
      <w:r>
        <w:rPr>
          <w:rFonts w:ascii="Times New Roman" w:hint="eastAsia"/>
          <w:i/>
          <w:vertAlign w:val="subscript"/>
        </w:rPr>
        <w:t xml:space="preserve"> </w:t>
      </w:r>
      <w:r w:rsidRPr="00836255">
        <w:rPr>
          <w:rFonts w:ascii="Times New Roman"/>
        </w:rPr>
        <w:t>=</w:t>
      </w:r>
      <w:r>
        <w:rPr>
          <w:rFonts w:ascii="Times New Roman" w:hint="eastAsia"/>
        </w:rPr>
        <w:t xml:space="preserve"> </w:t>
      </w:r>
      <w:r w:rsidRPr="00836255">
        <w:rPr>
          <w:rFonts w:ascii="Times New Roman"/>
        </w:rPr>
        <w:t>2</w:t>
      </w:r>
      <w:r w:rsidRPr="00836255">
        <w:rPr>
          <w:rFonts w:ascii="Times New Roman"/>
        </w:rPr>
        <w:sym w:font="Symbol" w:char="F0B4"/>
      </w:r>
      <w:r w:rsidRPr="00836255">
        <w:rPr>
          <w:rFonts w:ascii="Times New Roman"/>
        </w:rPr>
        <w:t>0.12=0.24s</w:t>
      </w:r>
      <w:r>
        <w:rPr>
          <w:rFonts w:ascii="Times New Roman" w:hint="eastAsia"/>
        </w:rPr>
        <w:t xml:space="preserve"> </w:t>
      </w:r>
      <w:r w:rsidRPr="00836255">
        <w:rPr>
          <w:rFonts w:ascii="Times New Roman" w:hint="eastAsia"/>
        </w:rPr>
        <w:t>≈</w:t>
      </w:r>
      <w:r>
        <w:rPr>
          <w:rFonts w:ascii="Times New Roman" w:hint="eastAsia"/>
        </w:rPr>
        <w:t xml:space="preserve"> </w:t>
      </w:r>
      <w:r w:rsidRPr="00836255">
        <w:rPr>
          <w:rFonts w:ascii="Times New Roman"/>
        </w:rPr>
        <w:t>0.2</w:t>
      </w:r>
      <w:r>
        <w:rPr>
          <w:rFonts w:ascii="Times New Roman" w:hint="eastAsia"/>
        </w:rPr>
        <w:t xml:space="preserve"> </w:t>
      </w:r>
      <w:r w:rsidRPr="00836255">
        <w:rPr>
          <w:rFonts w:ascii="Times New Roman"/>
        </w:rPr>
        <w:t>s</w:t>
      </w:r>
    </w:p>
    <w:p w14:paraId="1D8152DF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0554FD65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2889D100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4A23C783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59A9D69D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639B1FB2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511BE7A0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3691B78C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0F3B4835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704DE4A1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7748EA59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43534DE5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6DE023E1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4ACD58D6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42D5EB60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23B38F5A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3A8F427E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24F6AA9A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25FB8CB8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3E524037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747661DB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7C9513A1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7E1EF81A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0520FDF4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5DBB1A88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6DF5C9A4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09458A8C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4BE0DAF9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0C3D728E" w14:textId="77777777" w:rsidR="008306DD" w:rsidRDefault="008306DD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14:paraId="538CC7B4" w14:textId="77777777" w:rsidR="00A901C6" w:rsidRPr="00836255" w:rsidRDefault="00A901C6" w:rsidP="002A55D5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  <w:r w:rsidRPr="00836255">
        <w:rPr>
          <w:rFonts w:ascii="Times New Roman" w:eastAsia="黑体" w:hAnsi="Times New Roman" w:cs="Times New Roman" w:hint="eastAsia"/>
          <w:sz w:val="24"/>
          <w:szCs w:val="24"/>
        </w:rPr>
        <w:t>附录</w:t>
      </w:r>
      <w:r w:rsidRPr="00836255">
        <w:rPr>
          <w:rFonts w:ascii="Times New Roman" w:eastAsia="黑体" w:hAnsi="Times New Roman" w:cs="Times New Roman"/>
          <w:sz w:val="24"/>
          <w:szCs w:val="24"/>
        </w:rPr>
        <w:t>E</w:t>
      </w:r>
    </w:p>
    <w:p w14:paraId="5AD624D2" w14:textId="77777777" w:rsidR="00A901C6" w:rsidRPr="00836255" w:rsidRDefault="00A901C6" w:rsidP="002A55D5">
      <w:pPr>
        <w:spacing w:line="276" w:lineRule="auto"/>
        <w:rPr>
          <w:rFonts w:ascii="Times New Roman" w:eastAsia="黑体" w:hAnsi="Times New Roman" w:cs="Times New Roman"/>
          <w:sz w:val="24"/>
          <w:szCs w:val="24"/>
        </w:rPr>
      </w:pPr>
    </w:p>
    <w:p w14:paraId="644F83B9" w14:textId="77777777" w:rsidR="00A901C6" w:rsidRPr="00836255" w:rsidRDefault="00A901C6" w:rsidP="002A55D5">
      <w:pPr>
        <w:spacing w:line="276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r w:rsidRPr="00836255">
        <w:rPr>
          <w:rFonts w:ascii="Times New Roman" w:eastAsia="黑体" w:hAnsi="Times New Roman" w:cs="Times New Roman" w:hint="eastAsia"/>
          <w:sz w:val="24"/>
          <w:szCs w:val="24"/>
        </w:rPr>
        <w:t>搅拌叶</w:t>
      </w:r>
      <w:proofErr w:type="gramStart"/>
      <w:r w:rsidR="005F2AF3">
        <w:rPr>
          <w:rFonts w:ascii="Times New Roman" w:eastAsia="黑体" w:hAnsi="Times New Roman" w:cs="Times New Roman" w:hint="eastAsia"/>
          <w:sz w:val="24"/>
          <w:szCs w:val="24"/>
        </w:rPr>
        <w:t>叶</w:t>
      </w:r>
      <w:proofErr w:type="gramEnd"/>
      <w:r w:rsidRPr="00836255">
        <w:rPr>
          <w:rFonts w:ascii="Times New Roman" w:eastAsia="黑体" w:hAnsi="Times New Roman" w:cs="Times New Roman" w:hint="eastAsia"/>
          <w:sz w:val="24"/>
          <w:szCs w:val="24"/>
        </w:rPr>
        <w:t>翅宽</w:t>
      </w:r>
      <w:r w:rsidR="001F33ED">
        <w:rPr>
          <w:rFonts w:ascii="Times New Roman" w:eastAsia="黑体" w:hAnsi="Times New Roman" w:cs="Times New Roman" w:hint="eastAsia"/>
          <w:sz w:val="24"/>
          <w:szCs w:val="24"/>
        </w:rPr>
        <w:t>度</w:t>
      </w:r>
      <w:r w:rsidRPr="00836255">
        <w:rPr>
          <w:rFonts w:ascii="Times New Roman" w:eastAsia="黑体" w:hAnsi="Times New Roman" w:cs="Times New Roman" w:hint="eastAsia"/>
          <w:sz w:val="24"/>
          <w:szCs w:val="24"/>
        </w:rPr>
        <w:t>测量不确定度</w:t>
      </w:r>
      <w:r w:rsidR="00012FCD">
        <w:rPr>
          <w:rFonts w:ascii="Times New Roman" w:eastAsia="黑体" w:hAnsi="Times New Roman" w:cs="Times New Roman" w:hint="eastAsia"/>
          <w:sz w:val="24"/>
          <w:szCs w:val="24"/>
        </w:rPr>
        <w:t>评定示例</w:t>
      </w:r>
    </w:p>
    <w:p w14:paraId="597D3E93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34D67C99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E.1 </w:t>
      </w:r>
      <w:r w:rsidRPr="00836255">
        <w:rPr>
          <w:rFonts w:ascii="Times New Roman" w:hAnsi="Times New Roman" w:cs="Times New Roman" w:hint="eastAsia"/>
        </w:rPr>
        <w:t>测量方法</w:t>
      </w:r>
    </w:p>
    <w:p w14:paraId="2376C257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     </w:t>
      </w:r>
      <w:r w:rsidRPr="00836255">
        <w:rPr>
          <w:rFonts w:ascii="Times New Roman" w:hAnsi="Times New Roman" w:cs="Times New Roman" w:hint="eastAsia"/>
        </w:rPr>
        <w:t>按照本规范</w:t>
      </w:r>
      <w:r w:rsidRPr="00836255">
        <w:rPr>
          <w:rFonts w:ascii="Times New Roman" w:hAnsi="Times New Roman" w:cs="Times New Roman"/>
        </w:rPr>
        <w:t>6.3</w:t>
      </w:r>
      <w:r w:rsidRPr="00836255">
        <w:rPr>
          <w:rFonts w:ascii="Times New Roman" w:hAnsi="Times New Roman" w:cs="Times New Roman" w:hint="eastAsia"/>
        </w:rPr>
        <w:t>的规定进行。</w:t>
      </w:r>
    </w:p>
    <w:p w14:paraId="1E0A4565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E.2 </w:t>
      </w:r>
      <w:r w:rsidRPr="00836255">
        <w:rPr>
          <w:rFonts w:ascii="Times New Roman" w:hAnsi="Times New Roman" w:cs="Times New Roman" w:hint="eastAsia"/>
        </w:rPr>
        <w:t>数学模型</w:t>
      </w:r>
    </w:p>
    <w:p w14:paraId="0B14F99A" w14:textId="0EBE3E0A" w:rsidR="00A901C6" w:rsidRPr="000C7F7B" w:rsidRDefault="00275D4A" w:rsidP="002A55D5">
      <w:pPr>
        <w:wordWrap w:val="0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</w:rPr>
        <w:t xml:space="preserve">                </w:t>
      </w:r>
      <w:r w:rsidRPr="000C7F7B">
        <w:rPr>
          <w:rFonts w:ascii="Times New Roman" w:hAnsi="Times New Roman" w:cs="Times New Roman"/>
          <w:i/>
        </w:rPr>
        <w:t xml:space="preserve"> </w:t>
      </w:r>
      <w:proofErr w:type="spellStart"/>
      <w:proofErr w:type="gramStart"/>
      <w:r w:rsidR="00A901C6" w:rsidRPr="000C7F7B">
        <w:rPr>
          <w:rFonts w:ascii="Times New Roman" w:hAnsi="Times New Roman" w:cs="Times New Roman"/>
          <w:i/>
        </w:rPr>
        <w:t>δ</w:t>
      </w:r>
      <w:r w:rsidR="00A901C6" w:rsidRPr="000C7F7B">
        <w:rPr>
          <w:rFonts w:ascii="Times New Roman" w:hAnsi="Times New Roman" w:cs="Times New Roman"/>
          <w:i/>
          <w:vertAlign w:val="subscript"/>
        </w:rPr>
        <w:t>L</w:t>
      </w:r>
      <w:proofErr w:type="spellEnd"/>
      <w:r w:rsidR="00A901C6" w:rsidRPr="000C7F7B">
        <w:rPr>
          <w:rFonts w:ascii="Times New Roman" w:hAnsi="Times New Roman" w:cs="Times New Roman"/>
          <w:i/>
        </w:rPr>
        <w:t>=</w:t>
      </w:r>
      <w:proofErr w:type="gramEnd"/>
      <w:r w:rsidR="000C7F7B" w:rsidRPr="000C7F7B">
        <w:rPr>
          <w:rFonts w:ascii="Times New Roman" w:hAnsi="Times New Roman" w:cs="Times New Roman"/>
          <w:i/>
          <w:iCs/>
        </w:rPr>
        <w:t>L</w:t>
      </w:r>
      <w:r w:rsidR="000C7F7B" w:rsidRPr="000C7F7B">
        <w:rPr>
          <w:rFonts w:ascii="Times New Roman" w:hAnsi="Times New Roman" w:cs="Times New Roman"/>
        </w:rPr>
        <w:t xml:space="preserve">         </w:t>
      </w:r>
      <w:r w:rsidR="00130481">
        <w:rPr>
          <w:rFonts w:ascii="Times New Roman" w:hAnsi="Times New Roman" w:cs="Times New Roman" w:hint="eastAsia"/>
        </w:rPr>
        <w:t xml:space="preserve">     </w:t>
      </w:r>
      <w:r w:rsidR="000C7F7B" w:rsidRPr="000C7F7B">
        <w:rPr>
          <w:rFonts w:ascii="Times New Roman" w:hAnsi="Times New Roman" w:cs="Times New Roman"/>
        </w:rPr>
        <w:t xml:space="preserve">                        </w:t>
      </w:r>
      <w:r w:rsidR="00A901C6" w:rsidRPr="000C7F7B">
        <w:rPr>
          <w:rFonts w:ascii="Times New Roman" w:hAnsi="Times New Roman" w:cs="Times New Roman"/>
        </w:rPr>
        <w:t>(E1)</w:t>
      </w:r>
    </w:p>
    <w:p w14:paraId="3EB84E7B" w14:textId="0D191818" w:rsidR="001F33ED" w:rsidRPr="001F33ED" w:rsidRDefault="001F33ED" w:rsidP="002A55D5">
      <w:pPr>
        <w:spacing w:line="276" w:lineRule="auto"/>
        <w:jc w:val="right"/>
        <w:rPr>
          <w:rFonts w:ascii="Times New Roman" w:hAnsi="Times New Roman" w:cs="Times New Roman"/>
        </w:rPr>
      </w:pPr>
      <w:proofErr w:type="spellStart"/>
      <w:proofErr w:type="gramStart"/>
      <w:r w:rsidRPr="002A55D5">
        <w:rPr>
          <w:rFonts w:ascii="Times New Roman" w:hAnsi="Times New Roman" w:cs="Times New Roman"/>
          <w:i/>
        </w:rPr>
        <w:t>δ</w:t>
      </w:r>
      <w:r w:rsidRPr="002A55D5">
        <w:rPr>
          <w:rFonts w:ascii="Times New Roman" w:hAnsi="Times New Roman" w:cs="Times New Roman"/>
          <w:i/>
          <w:vertAlign w:val="subscript"/>
        </w:rPr>
        <w:t>L</w:t>
      </w:r>
      <w:proofErr w:type="spellEnd"/>
      <w:proofErr w:type="gramEnd"/>
      <w:r w:rsidRPr="002A55D5">
        <w:rPr>
          <w:rFonts w:ascii="Times New Roman" w:hAnsi="Times New Roman" w:cs="Times New Roman"/>
          <w:i/>
        </w:rPr>
        <w:t xml:space="preserve"> =</w:t>
      </w:r>
      <w:r w:rsidRPr="002A55D5">
        <w:rPr>
          <w:rFonts w:ascii="Times New Roman" w:hAnsi="Times New Roman" w:cs="Times New Roman"/>
          <w:i/>
          <w:iCs/>
        </w:rPr>
        <w:t>L</w:t>
      </w:r>
      <w:r w:rsidR="000C7F7B">
        <w:rPr>
          <w:rFonts w:ascii="Times New Roman" w:hAnsi="Times New Roman" w:cs="Times New Roman"/>
          <w:i/>
          <w:iCs/>
        </w:rPr>
        <w:t xml:space="preserve"> </w:t>
      </w:r>
      <w:r w:rsidR="00130481">
        <w:rPr>
          <w:rFonts w:ascii="Times New Roman" w:hAnsi="Times New Roman" w:cs="Times New Roman" w:hint="eastAsia"/>
          <w:i/>
          <w:iCs/>
        </w:rPr>
        <w:t>-</w:t>
      </w:r>
      <w:r w:rsidR="000C7F7B">
        <w:rPr>
          <w:rFonts w:ascii="Times New Roman" w:hAnsi="Times New Roman" w:cs="Times New Roman"/>
          <w:i/>
          <w:iCs/>
        </w:rPr>
        <w:t xml:space="preserve"> </w:t>
      </w:r>
      <w:r w:rsidRPr="002A55D5">
        <w:rPr>
          <w:rFonts w:ascii="Times New Roman" w:hAnsi="Times New Roman" w:cs="Times New Roman"/>
          <w:i/>
          <w:iCs/>
        </w:rPr>
        <w:t>ΔL</w:t>
      </w:r>
      <w:r w:rsidR="000C7F7B">
        <w:rPr>
          <w:rFonts w:ascii="Times New Roman" w:hAnsi="Times New Roman" w:cs="Times New Roman"/>
          <w:i/>
          <w:iCs/>
        </w:rPr>
        <w:t xml:space="preserve"> </w:t>
      </w:r>
      <w:r w:rsidRPr="002A55D5">
        <w:rPr>
          <w:rFonts w:ascii="Times New Roman" w:hAnsi="Times New Roman" w:cs="Times New Roman"/>
          <w:i/>
          <w:iCs/>
        </w:rPr>
        <w:t>-</w:t>
      </w:r>
      <w:r w:rsidR="000C7F7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2A55D5">
        <w:rPr>
          <w:rFonts w:ascii="Times New Roman" w:hAnsi="Times New Roman" w:cs="Times New Roman"/>
          <w:i/>
          <w:iCs/>
        </w:rPr>
        <w:t>Δ</w:t>
      </w:r>
      <w:r w:rsidRPr="002A55D5">
        <w:rPr>
          <w:rFonts w:ascii="Times New Roman" w:hAnsi="Times New Roman" w:cs="Times New Roman"/>
          <w:i/>
        </w:rPr>
        <w:t>δ</w:t>
      </w:r>
      <w:r w:rsidR="000C7F7B" w:rsidRPr="002A55D5">
        <w:rPr>
          <w:rFonts w:ascii="Times New Roman" w:hAnsi="Times New Roman" w:cs="Times New Roman"/>
          <w:i/>
          <w:vertAlign w:val="subscript"/>
        </w:rPr>
        <w:t>L</w:t>
      </w:r>
      <w:proofErr w:type="spellEnd"/>
      <w:r w:rsidR="000C7F7B" w:rsidRPr="000C7F7B">
        <w:rPr>
          <w:rFonts w:ascii="Times New Roman" w:hAnsi="Times New Roman" w:cs="Times New Roman"/>
        </w:rPr>
        <w:t xml:space="preserve">  </w:t>
      </w:r>
      <w:r w:rsidR="00130481">
        <w:rPr>
          <w:rFonts w:ascii="Times New Roman" w:hAnsi="Times New Roman" w:cs="Times New Roman" w:hint="eastAsia"/>
        </w:rPr>
        <w:t xml:space="preserve">    </w:t>
      </w:r>
      <w:r w:rsidR="000C7F7B" w:rsidRPr="000C7F7B">
        <w:rPr>
          <w:rFonts w:ascii="Times New Roman" w:hAnsi="Times New Roman" w:cs="Times New Roman"/>
        </w:rPr>
        <w:t xml:space="preserve"> </w:t>
      </w:r>
      <w:r w:rsidR="000C7F7B">
        <w:rPr>
          <w:rFonts w:ascii="Times New Roman" w:hAnsi="Times New Roman" w:cs="Times New Roman" w:hint="eastAsia"/>
        </w:rPr>
        <w:t xml:space="preserve">     </w:t>
      </w:r>
      <w:r w:rsidR="000C7F7B">
        <w:rPr>
          <w:rFonts w:ascii="Times New Roman" w:hAnsi="Times New Roman" w:cs="Times New Roman"/>
        </w:rPr>
        <w:t xml:space="preserve">          </w:t>
      </w:r>
      <w:r w:rsidR="000C7F7B">
        <w:rPr>
          <w:rFonts w:ascii="Times New Roman" w:hAnsi="Times New Roman" w:cs="Times New Roman" w:hint="eastAsia"/>
        </w:rPr>
        <w:t xml:space="preserve">           </w:t>
      </w:r>
      <w:r w:rsidR="00275D4A"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E2</w:t>
      </w:r>
      <w:r w:rsidR="00275D4A">
        <w:rPr>
          <w:rFonts w:ascii="Times New Roman" w:hAnsi="Times New Roman" w:cs="Times New Roman" w:hint="eastAsia"/>
        </w:rPr>
        <w:t>)</w:t>
      </w:r>
    </w:p>
    <w:p w14:paraId="16BE01A6" w14:textId="77777777" w:rsidR="00130481" w:rsidRDefault="00A901C6" w:rsidP="002A55D5">
      <w:pPr>
        <w:spacing w:line="276" w:lineRule="auto"/>
        <w:ind w:firstLine="405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 w:hint="eastAsia"/>
        </w:rPr>
        <w:t>式中：</w:t>
      </w:r>
      <w:r>
        <w:rPr>
          <w:rFonts w:ascii="Times New Roman" w:hAnsi="Times New Roman" w:cs="Times New Roman" w:hint="eastAsia"/>
        </w:rPr>
        <w:t xml:space="preserve"> </w:t>
      </w:r>
    </w:p>
    <w:p w14:paraId="3FA78DBD" w14:textId="6564FE60" w:rsidR="00A901C6" w:rsidRPr="00836255" w:rsidRDefault="00A901C6" w:rsidP="002A55D5">
      <w:pPr>
        <w:spacing w:line="276" w:lineRule="auto"/>
        <w:ind w:firstLine="405"/>
        <w:rPr>
          <w:rFonts w:ascii="Times New Roman" w:hAnsi="Times New Roman" w:cs="Times New Roman"/>
        </w:rPr>
      </w:pPr>
      <w:proofErr w:type="spellStart"/>
      <w:r w:rsidRPr="00130481">
        <w:rPr>
          <w:rFonts w:ascii="Times New Roman" w:hAnsi="Times New Roman" w:cs="Times New Roman"/>
          <w:i/>
          <w:iCs/>
        </w:rPr>
        <w:t>δ</w:t>
      </w:r>
      <w:r w:rsidRPr="00130481">
        <w:rPr>
          <w:rFonts w:ascii="Times New Roman" w:hAnsi="Times New Roman" w:cs="Times New Roman"/>
          <w:i/>
          <w:iCs/>
          <w:vertAlign w:val="subscript"/>
        </w:rPr>
        <w:t>L</w:t>
      </w:r>
      <w:proofErr w:type="spellEnd"/>
      <w:r w:rsidR="00676325">
        <w:rPr>
          <w:rFonts w:ascii="Times New Roman" w:hAnsi="Times New Roman" w:cs="Times New Roman" w:hint="eastAsia"/>
        </w:rPr>
        <w:t>——</w:t>
      </w:r>
      <w:r w:rsidRPr="00836255">
        <w:rPr>
          <w:rFonts w:ascii="Times New Roman" w:hAnsi="Times New Roman" w:cs="Times New Roman" w:hint="eastAsia"/>
        </w:rPr>
        <w:t>被测搅拌叶</w:t>
      </w:r>
      <w:proofErr w:type="gramStart"/>
      <w:r w:rsidR="005F2AF3">
        <w:rPr>
          <w:rFonts w:ascii="Times New Roman" w:hAnsi="Times New Roman" w:cs="Times New Roman" w:hint="eastAsia"/>
        </w:rPr>
        <w:t>叶</w:t>
      </w:r>
      <w:proofErr w:type="gramEnd"/>
      <w:r w:rsidRPr="00836255">
        <w:rPr>
          <w:rFonts w:ascii="Times New Roman" w:hAnsi="Times New Roman" w:cs="Times New Roman" w:hint="eastAsia"/>
        </w:rPr>
        <w:t>翅宽</w:t>
      </w:r>
      <w:r w:rsidR="005F2AF3">
        <w:rPr>
          <w:rFonts w:ascii="Times New Roman" w:hAnsi="Times New Roman" w:cs="Times New Roman" w:hint="eastAsia"/>
        </w:rPr>
        <w:t>度</w:t>
      </w:r>
      <w:r w:rsidRPr="00836255">
        <w:rPr>
          <w:rFonts w:ascii="Times New Roman" w:hAnsi="Times New Roman" w:cs="Times New Roman" w:hint="eastAsia"/>
        </w:rPr>
        <w:t>，</w:t>
      </w:r>
      <w:r w:rsidRPr="00836255">
        <w:rPr>
          <w:rFonts w:ascii="Times New Roman" w:hAnsi="Times New Roman" w:cs="Times New Roman"/>
        </w:rPr>
        <w:t>mm</w:t>
      </w:r>
      <w:r w:rsidRPr="00836255">
        <w:rPr>
          <w:rFonts w:ascii="Times New Roman" w:hAnsi="Times New Roman" w:cs="Times New Roman" w:hint="eastAsia"/>
        </w:rPr>
        <w:t>；</w:t>
      </w:r>
    </w:p>
    <w:p w14:paraId="19F56953" w14:textId="54F48E7B" w:rsidR="001F33ED" w:rsidRDefault="00A901C6" w:rsidP="002A55D5">
      <w:pPr>
        <w:spacing w:line="276" w:lineRule="auto"/>
        <w:ind w:firstLine="405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  <w:i/>
          <w:iCs/>
        </w:rPr>
        <w:t>L</w:t>
      </w:r>
      <w:r w:rsidR="00676325">
        <w:rPr>
          <w:rFonts w:ascii="Times New Roman" w:hAnsi="Times New Roman" w:cs="Times New Roman" w:hint="eastAsia"/>
        </w:rPr>
        <w:t>——</w:t>
      </w:r>
      <w:r w:rsidRPr="00836255">
        <w:rPr>
          <w:rFonts w:ascii="Times New Roman" w:hAnsi="Times New Roman" w:cs="Times New Roman" w:hint="eastAsia"/>
        </w:rPr>
        <w:t>游标卡尺的读数值，</w:t>
      </w:r>
      <w:r w:rsidRPr="00836255">
        <w:rPr>
          <w:rFonts w:ascii="Times New Roman" w:hAnsi="Times New Roman" w:cs="Times New Roman"/>
        </w:rPr>
        <w:t>mm</w:t>
      </w:r>
    </w:p>
    <w:p w14:paraId="76D64A93" w14:textId="0E304E07" w:rsidR="001F33ED" w:rsidRDefault="001F33ED" w:rsidP="00130481">
      <w:pPr>
        <w:spacing w:line="276" w:lineRule="auto"/>
        <w:ind w:firstLineChars="200" w:firstLine="42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  <w:iCs/>
        </w:rPr>
        <w:t>Δ</w:t>
      </w:r>
      <w:r w:rsidRPr="001F33ED">
        <w:rPr>
          <w:rFonts w:ascii="Times New Roman" w:hAnsi="Times New Roman" w:cs="Times New Roman"/>
          <w:i/>
          <w:iCs/>
        </w:rPr>
        <w:t>L</w:t>
      </w:r>
      <w:r w:rsidR="00676325">
        <w:rPr>
          <w:rFonts w:ascii="Times New Roman" w:hAnsi="Times New Roman" w:cs="Times New Roman" w:hint="eastAsia"/>
          <w:i/>
          <w:iCs/>
        </w:rPr>
        <w:t>——</w:t>
      </w:r>
      <w:r w:rsidRPr="00836255">
        <w:rPr>
          <w:rFonts w:ascii="Times New Roman" w:hAnsi="Times New Roman" w:cs="Times New Roman"/>
          <w:i/>
          <w:iCs/>
        </w:rPr>
        <w:t>L</w:t>
      </w:r>
      <w:r>
        <w:rPr>
          <w:rFonts w:ascii="Times New Roman" w:hAnsi="Times New Roman" w:cs="Times New Roman"/>
          <w:iCs/>
        </w:rPr>
        <w:t>的偏差</w:t>
      </w:r>
      <w:r>
        <w:rPr>
          <w:rFonts w:ascii="Times New Roman" w:hAnsi="Times New Roman" w:cs="Times New Roman" w:hint="eastAsia"/>
          <w:iCs/>
        </w:rPr>
        <w:t>，</w:t>
      </w:r>
      <w:r>
        <w:rPr>
          <w:rFonts w:ascii="Times New Roman" w:hAnsi="Times New Roman" w:cs="Times New Roman" w:hint="eastAsia"/>
          <w:iCs/>
        </w:rPr>
        <w:t>mm</w:t>
      </w:r>
      <w:r>
        <w:rPr>
          <w:rFonts w:ascii="Times New Roman" w:hAnsi="Times New Roman" w:cs="Times New Roman" w:hint="eastAsia"/>
          <w:iCs/>
        </w:rPr>
        <w:t>；</w:t>
      </w:r>
    </w:p>
    <w:p w14:paraId="15F7D6CD" w14:textId="103D84CA" w:rsidR="00A901C6" w:rsidRPr="00836255" w:rsidRDefault="001F33ED" w:rsidP="00130481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i/>
          <w:iCs/>
        </w:rPr>
        <w:t>Δ</w:t>
      </w:r>
      <w:r w:rsidRPr="001F33ED">
        <w:rPr>
          <w:rFonts w:ascii="Times New Roman" w:hAnsi="Times New Roman" w:cs="Times New Roman"/>
          <w:i/>
        </w:rPr>
        <w:t>δ</w:t>
      </w:r>
      <w:r w:rsidRPr="001F33ED">
        <w:rPr>
          <w:rFonts w:ascii="Times New Roman" w:hAnsi="Times New Roman" w:cs="Times New Roman"/>
          <w:i/>
          <w:vertAlign w:val="subscript"/>
        </w:rPr>
        <w:t>L</w:t>
      </w:r>
      <w:proofErr w:type="spellEnd"/>
      <w:r w:rsidR="00676325">
        <w:rPr>
          <w:rFonts w:ascii="Times New Roman" w:hAnsi="Times New Roman" w:cs="Times New Roman" w:hint="eastAsia"/>
        </w:rPr>
        <w:t>——</w:t>
      </w:r>
      <w:r w:rsidRPr="00836255">
        <w:rPr>
          <w:rFonts w:ascii="Times New Roman" w:hAnsi="Times New Roman" w:cs="Times New Roman" w:hint="eastAsia"/>
          <w:i/>
          <w:iCs/>
        </w:rPr>
        <w:t>δ</w:t>
      </w:r>
      <w:r w:rsidRPr="00836255">
        <w:rPr>
          <w:rFonts w:ascii="Times New Roman" w:hAnsi="Times New Roman" w:cs="Times New Roman"/>
          <w:i/>
          <w:iCs/>
          <w:vertAlign w:val="subscript"/>
        </w:rPr>
        <w:t>L</w:t>
      </w:r>
      <w:r>
        <w:rPr>
          <w:rFonts w:ascii="Times New Roman" w:hAnsi="Times New Roman" w:cs="Times New Roman"/>
          <w:iCs/>
        </w:rPr>
        <w:t>的偏差</w:t>
      </w:r>
      <w:r>
        <w:rPr>
          <w:rFonts w:ascii="Times New Roman" w:hAnsi="Times New Roman" w:cs="Times New Roman" w:hint="eastAsia"/>
          <w:iCs/>
        </w:rPr>
        <w:t>，</w:t>
      </w:r>
      <w:r>
        <w:rPr>
          <w:rFonts w:ascii="Times New Roman" w:hAnsi="Times New Roman" w:cs="Times New Roman" w:hint="eastAsia"/>
          <w:iCs/>
        </w:rPr>
        <w:t>mm</w:t>
      </w:r>
      <w:r w:rsidR="00A901C6" w:rsidRPr="00836255">
        <w:rPr>
          <w:rFonts w:ascii="Times New Roman" w:hAnsi="Times New Roman" w:cs="Times New Roman" w:hint="eastAsia"/>
        </w:rPr>
        <w:t>。</w:t>
      </w:r>
    </w:p>
    <w:p w14:paraId="5FF83171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>E.3</w:t>
      </w:r>
      <w:r w:rsidRPr="00836255">
        <w:rPr>
          <w:rFonts w:ascii="Times New Roman" w:hAnsi="Times New Roman" w:cs="Times New Roman" w:hint="eastAsia"/>
          <w:szCs w:val="21"/>
        </w:rPr>
        <w:t>方差与灵敏度系数</w:t>
      </w:r>
    </w:p>
    <w:p w14:paraId="4F8D9404" w14:textId="77777777" w:rsidR="00A901C6" w:rsidRPr="00836255" w:rsidRDefault="00A901C6" w:rsidP="002A55D5">
      <w:pPr>
        <w:pStyle w:val="ac"/>
        <w:spacing w:line="276" w:lineRule="auto"/>
        <w:ind w:firstLineChars="250" w:firstLine="525"/>
        <w:rPr>
          <w:rFonts w:ascii="Times New Roman"/>
          <w:szCs w:val="21"/>
        </w:rPr>
      </w:pPr>
      <w:r w:rsidRPr="00836255">
        <w:rPr>
          <w:rFonts w:ascii="Times New Roman" w:hint="eastAsia"/>
          <w:szCs w:val="21"/>
        </w:rPr>
        <w:t>式（</w:t>
      </w:r>
      <w:r w:rsidRPr="00836255">
        <w:rPr>
          <w:rFonts w:ascii="Times New Roman"/>
          <w:szCs w:val="21"/>
        </w:rPr>
        <w:t>E</w:t>
      </w:r>
      <w:r w:rsidR="001F33ED">
        <w:rPr>
          <w:rFonts w:ascii="Times New Roman" w:hint="eastAsia"/>
          <w:szCs w:val="21"/>
        </w:rPr>
        <w:t>2</w:t>
      </w:r>
      <w:r w:rsidRPr="00836255">
        <w:rPr>
          <w:rFonts w:ascii="Times New Roman" w:hint="eastAsia"/>
          <w:szCs w:val="21"/>
        </w:rPr>
        <w:t>）中互为独立，因而得：</w:t>
      </w:r>
    </w:p>
    <w:p w14:paraId="057440BD" w14:textId="77777777" w:rsidR="00A901C6" w:rsidRPr="00836255" w:rsidRDefault="00A901C6" w:rsidP="002A55D5">
      <w:pPr>
        <w:spacing w:line="276" w:lineRule="auto"/>
        <w:jc w:val="right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  <w:szCs w:val="21"/>
        </w:rPr>
        <w:t xml:space="preserve">                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c</m:t>
            </m:r>
          </m:e>
          <m:sub>
            <m:r>
              <w:rPr>
                <w:rFonts w:ascii="Cambria Math" w:hAnsi="Cambria Math" w:cs="Times New Roman" w:hint="eastAsia"/>
              </w:rPr>
              <m:t>1</m:t>
            </m:r>
          </m:sub>
        </m:sSub>
        <m: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Li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Li</m:t>
                </m:r>
              </m:sub>
            </m:sSub>
          </m:den>
        </m:f>
        <m:r>
          <w:rPr>
            <w:rFonts w:ascii="Cambria Math" w:hAnsi="Cambria Math" w:cs="Times New Roman" w:hint="eastAsia"/>
          </w:rPr>
          <m:t>=1</m:t>
        </m:r>
      </m:oMath>
      <w:r w:rsidRPr="00836255">
        <w:rPr>
          <w:rFonts w:ascii="Times New Roman" w:hAnsi="Times New Roman" w:cs="Times New Roman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c</m:t>
            </m:r>
          </m:e>
          <m:sub>
            <m:r>
              <w:rPr>
                <w:rFonts w:ascii="Cambria Math" w:hAnsi="Cambria Math" w:cs="Times New Roman" w:hint="eastAsia"/>
              </w:rPr>
              <m:t>2</m:t>
            </m:r>
          </m:sub>
        </m:sSub>
        <m: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L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L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den>
        </m:f>
        <m:r>
          <w:rPr>
            <w:rFonts w:ascii="Cambria Math" w:hAnsi="Cambria Math" w:cs="Times New Roman"/>
          </w:rPr>
          <m:t>=-1</m:t>
        </m:r>
      </m:oMath>
      <w:r w:rsidRPr="00836255">
        <w:rPr>
          <w:rFonts w:ascii="Times New Roman" w:hAnsi="Times New Roman" w:cs="Times New Roman"/>
        </w:rPr>
        <w:t xml:space="preserve">              </w:t>
      </w:r>
      <w:r w:rsidR="00275D4A">
        <w:rPr>
          <w:rFonts w:ascii="Times New Roman" w:hAnsi="Times New Roman" w:cs="Times New Roman" w:hint="eastAsia"/>
        </w:rPr>
        <w:t xml:space="preserve"> </w:t>
      </w:r>
      <w:r w:rsidRPr="00836255">
        <w:rPr>
          <w:rFonts w:ascii="Times New Roman" w:hAnsi="Times New Roman" w:cs="Times New Roman"/>
        </w:rPr>
        <w:t xml:space="preserve">         (E</w:t>
      </w:r>
      <w:r w:rsidR="001F33ED">
        <w:rPr>
          <w:rFonts w:ascii="Times New Roman" w:hAnsi="Times New Roman" w:cs="Times New Roman" w:hint="eastAsia"/>
        </w:rPr>
        <w:t>3</w:t>
      </w:r>
      <w:r w:rsidRPr="00836255">
        <w:rPr>
          <w:rFonts w:ascii="Times New Roman" w:hAnsi="Times New Roman" w:cs="Times New Roman"/>
        </w:rPr>
        <w:t>)</w:t>
      </w:r>
    </w:p>
    <w:p w14:paraId="57E4399F" w14:textId="2F9D3843" w:rsidR="00A901C6" w:rsidRPr="00836255" w:rsidRDefault="001B6D98" w:rsidP="002A55D5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01C6" w:rsidRPr="00836255">
        <w:rPr>
          <w:rFonts w:ascii="Times New Roman" w:hAnsi="Times New Roman" w:cs="Times New Roman" w:hint="eastAsia"/>
        </w:rPr>
        <w:t>故</w:t>
      </w:r>
      <w:r w:rsidR="00A901C6" w:rsidRPr="0083625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</w:t>
      </w:r>
      <w:r w:rsidR="00A901C6" w:rsidRPr="00836255">
        <w:rPr>
          <w:rFonts w:ascii="Times New Roman" w:hAnsi="Times New Roman" w:cs="Times New Roman"/>
        </w:rPr>
        <w:t xml:space="preserve">      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δLi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Li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 w:rsidR="00A901C6" w:rsidRPr="0083625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</w:t>
      </w:r>
      <w:r w:rsidR="00A901C6" w:rsidRPr="00836255">
        <w:rPr>
          <w:rFonts w:ascii="Times New Roman" w:hAnsi="Times New Roman" w:cs="Times New Roman"/>
        </w:rPr>
        <w:t xml:space="preserve">          (E</w:t>
      </w:r>
      <w:r w:rsidR="001F33ED">
        <w:rPr>
          <w:rFonts w:ascii="Times New Roman" w:hAnsi="Times New Roman" w:cs="Times New Roman" w:hint="eastAsia"/>
        </w:rPr>
        <w:t>4</w:t>
      </w:r>
      <w:r w:rsidR="00A901C6" w:rsidRPr="00836255">
        <w:rPr>
          <w:rFonts w:ascii="Times New Roman" w:hAnsi="Times New Roman" w:cs="Times New Roman"/>
        </w:rPr>
        <w:t>)</w:t>
      </w:r>
    </w:p>
    <w:p w14:paraId="698373FB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szCs w:val="21"/>
        </w:rPr>
      </w:pPr>
      <w:r w:rsidRPr="00836255">
        <w:rPr>
          <w:rFonts w:ascii="Times New Roman" w:hAnsi="Times New Roman" w:cs="Times New Roman"/>
        </w:rPr>
        <w:t xml:space="preserve">E.4 </w:t>
      </w:r>
      <w:r w:rsidRPr="00836255">
        <w:rPr>
          <w:rFonts w:ascii="Times New Roman" w:hAnsi="Times New Roman" w:cs="Times New Roman" w:hint="eastAsia"/>
        </w:rPr>
        <w:t>根据数学模型分析</w:t>
      </w:r>
      <w:r w:rsidRPr="00836255">
        <w:rPr>
          <w:rFonts w:ascii="Times New Roman" w:hAnsi="Times New Roman" w:cs="Times New Roman" w:hint="eastAsia"/>
          <w:szCs w:val="21"/>
        </w:rPr>
        <w:t>测量不确定度来源</w:t>
      </w:r>
    </w:p>
    <w:p w14:paraId="7305619C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/>
          <w:szCs w:val="21"/>
        </w:rPr>
      </w:pPr>
      <w:r w:rsidRPr="00836255">
        <w:rPr>
          <w:rFonts w:ascii="Times New Roman"/>
          <w:szCs w:val="21"/>
        </w:rPr>
        <w:t xml:space="preserve">     </w:t>
      </w:r>
      <w:r w:rsidRPr="00836255">
        <w:rPr>
          <w:rFonts w:ascii="Times New Roman" w:hint="eastAsia"/>
          <w:szCs w:val="21"/>
        </w:rPr>
        <w:t>游标卡尺在测量各点尺寸时的不确定度来源见表</w:t>
      </w:r>
      <w:r w:rsidRPr="00836255">
        <w:rPr>
          <w:rFonts w:ascii="Times New Roman"/>
          <w:szCs w:val="21"/>
        </w:rPr>
        <w:t>E.1</w:t>
      </w:r>
      <w:r w:rsidRPr="00836255">
        <w:rPr>
          <w:rFonts w:ascii="Times New Roman" w:hint="eastAsia"/>
          <w:szCs w:val="21"/>
        </w:rPr>
        <w:t>。</w:t>
      </w:r>
    </w:p>
    <w:p w14:paraId="307EA06C" w14:textId="77777777" w:rsidR="00A901C6" w:rsidRPr="00836255" w:rsidRDefault="00A901C6" w:rsidP="002A55D5">
      <w:pPr>
        <w:pStyle w:val="ac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 w:rsidRPr="00836255">
        <w:rPr>
          <w:rFonts w:ascii="Times New Roman" w:hint="eastAsia"/>
          <w:sz w:val="18"/>
          <w:szCs w:val="18"/>
        </w:rPr>
        <w:t>表</w:t>
      </w:r>
      <w:r w:rsidRPr="00836255">
        <w:rPr>
          <w:rFonts w:ascii="Times New Roman"/>
          <w:sz w:val="18"/>
          <w:szCs w:val="18"/>
        </w:rPr>
        <w:t xml:space="preserve">E.1 </w:t>
      </w:r>
      <w:r w:rsidRPr="00836255">
        <w:rPr>
          <w:rFonts w:ascii="Times New Roman" w:hint="eastAsia"/>
          <w:sz w:val="18"/>
          <w:szCs w:val="18"/>
        </w:rPr>
        <w:t>游标卡尺在测量各点尺寸时的不确定度来源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6"/>
        <w:gridCol w:w="6216"/>
      </w:tblGrid>
      <w:tr w:rsidR="00A901C6" w14:paraId="320661C3" w14:textId="77777777" w:rsidTr="00810A39">
        <w:tc>
          <w:tcPr>
            <w:tcW w:w="1353" w:type="pct"/>
            <w:vAlign w:val="center"/>
          </w:tcPr>
          <w:p w14:paraId="04DD27BB" w14:textId="77777777" w:rsidR="00A901C6" w:rsidRPr="00836255" w:rsidRDefault="00A901C6" w:rsidP="002A55D5">
            <w:pPr>
              <w:pStyle w:val="ac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不确定度分量</w:t>
            </w:r>
          </w:p>
        </w:tc>
        <w:tc>
          <w:tcPr>
            <w:tcW w:w="3647" w:type="pct"/>
            <w:vAlign w:val="center"/>
          </w:tcPr>
          <w:p w14:paraId="3349D1E7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不确定度来源</w:t>
            </w:r>
          </w:p>
        </w:tc>
      </w:tr>
      <w:tr w:rsidR="00A901C6" w14:paraId="6EFE3B47" w14:textId="77777777" w:rsidTr="00810A39">
        <w:tc>
          <w:tcPr>
            <w:tcW w:w="1353" w:type="pct"/>
            <w:vAlign w:val="center"/>
          </w:tcPr>
          <w:p w14:paraId="39E13D52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 w:hint="eastAsia"/>
                <w:i/>
                <w:kern w:val="2"/>
                <w:sz w:val="18"/>
                <w:szCs w:val="18"/>
                <w:vertAlign w:val="subscript"/>
              </w:rPr>
              <w:t>x1</w:t>
            </w:r>
          </w:p>
        </w:tc>
        <w:tc>
          <w:tcPr>
            <w:tcW w:w="3647" w:type="pct"/>
            <w:vAlign w:val="center"/>
          </w:tcPr>
          <w:p w14:paraId="10FA5792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测量重复性引入</w:t>
            </w:r>
          </w:p>
        </w:tc>
      </w:tr>
      <w:tr w:rsidR="00A901C6" w14:paraId="75DF58E1" w14:textId="77777777" w:rsidTr="00810A39">
        <w:tc>
          <w:tcPr>
            <w:tcW w:w="1353" w:type="pct"/>
            <w:vAlign w:val="center"/>
          </w:tcPr>
          <w:p w14:paraId="2A34F853" w14:textId="77777777" w:rsidR="00A901C6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i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 w:hint="eastAsia"/>
                <w:i/>
                <w:kern w:val="2"/>
                <w:sz w:val="18"/>
                <w:szCs w:val="18"/>
                <w:vertAlign w:val="subscript"/>
              </w:rPr>
              <w:t>x2</w:t>
            </w:r>
          </w:p>
        </w:tc>
        <w:tc>
          <w:tcPr>
            <w:tcW w:w="3647" w:type="pct"/>
            <w:vAlign w:val="center"/>
          </w:tcPr>
          <w:p w14:paraId="4D27406C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游标卡尺示值误差引入</w:t>
            </w:r>
          </w:p>
        </w:tc>
      </w:tr>
    </w:tbl>
    <w:p w14:paraId="1461B44A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kern w:val="2"/>
          <w:szCs w:val="21"/>
          <w:vertAlign w:val="subscript"/>
        </w:rPr>
      </w:pPr>
      <w:r>
        <w:rPr>
          <w:rFonts w:ascii="Times New Roman" w:hint="eastAsia"/>
          <w:kern w:val="2"/>
          <w:szCs w:val="21"/>
        </w:rPr>
        <w:t>E.5</w:t>
      </w:r>
      <w:r w:rsidRPr="00836255">
        <w:rPr>
          <w:rFonts w:ascii="Times New Roman" w:hint="eastAsia"/>
          <w:szCs w:val="21"/>
        </w:rPr>
        <w:t>评定各输入量的标准不确定度</w:t>
      </w:r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xi</w:t>
      </w:r>
    </w:p>
    <w:p w14:paraId="034E3ACD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i/>
          <w:kern w:val="2"/>
          <w:szCs w:val="21"/>
        </w:rPr>
      </w:pPr>
      <w:r>
        <w:rPr>
          <w:rFonts w:ascii="Times New Roman" w:hint="eastAsia"/>
          <w:kern w:val="2"/>
          <w:szCs w:val="21"/>
        </w:rPr>
        <w:t xml:space="preserve">E.5.1 </w:t>
      </w:r>
      <w:r>
        <w:rPr>
          <w:rFonts w:ascii="Times New Roman" w:hint="eastAsia"/>
          <w:kern w:val="2"/>
          <w:szCs w:val="21"/>
        </w:rPr>
        <w:t>重复测量引入的不确定度</w:t>
      </w:r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x1</w:t>
      </w:r>
    </w:p>
    <w:p w14:paraId="6B327BA0" w14:textId="77777777" w:rsidR="00A901C6" w:rsidRPr="00836255" w:rsidRDefault="00A901C6" w:rsidP="002A55D5">
      <w:pPr>
        <w:pStyle w:val="ac"/>
        <w:spacing w:line="276" w:lineRule="auto"/>
        <w:ind w:firstLineChars="0" w:firstLine="0"/>
        <w:rPr>
          <w:rFonts w:ascii="Times New Roman"/>
        </w:rPr>
      </w:pPr>
      <w:r>
        <w:rPr>
          <w:rFonts w:ascii="Times New Roman" w:hint="eastAsia"/>
          <w:i/>
          <w:kern w:val="2"/>
          <w:szCs w:val="21"/>
        </w:rPr>
        <w:t xml:space="preserve">   </w:t>
      </w:r>
      <w:r w:rsidRPr="00836255">
        <w:rPr>
          <w:rFonts w:ascii="Times New Roman" w:hint="eastAsia"/>
        </w:rPr>
        <w:t>用游标卡尺对搅拌叶</w:t>
      </w:r>
      <w:r w:rsidR="005F2AF3">
        <w:rPr>
          <w:rFonts w:ascii="Times New Roman" w:hint="eastAsia"/>
        </w:rPr>
        <w:t>叶翅</w:t>
      </w:r>
      <w:r w:rsidRPr="00836255">
        <w:rPr>
          <w:rFonts w:ascii="Times New Roman" w:hint="eastAsia"/>
        </w:rPr>
        <w:t>宽度测量</w:t>
      </w:r>
      <w:r w:rsidRPr="00836255">
        <w:rPr>
          <w:rFonts w:ascii="Times New Roman"/>
        </w:rPr>
        <w:t>10</w:t>
      </w:r>
      <w:r w:rsidRPr="00836255">
        <w:rPr>
          <w:rFonts w:ascii="Times New Roman" w:hint="eastAsia"/>
        </w:rPr>
        <w:t>次的结果见表</w:t>
      </w:r>
      <w:r w:rsidRPr="00836255">
        <w:rPr>
          <w:rFonts w:ascii="Times New Roman"/>
        </w:rPr>
        <w:t>E.2</w:t>
      </w:r>
      <w:r w:rsidRPr="00836255">
        <w:rPr>
          <w:rFonts w:ascii="Times New Roman" w:hint="eastAsia"/>
        </w:rPr>
        <w:t>。</w:t>
      </w:r>
    </w:p>
    <w:p w14:paraId="0ABD88F7" w14:textId="77777777" w:rsidR="00A901C6" w:rsidRPr="00836255" w:rsidRDefault="00A901C6" w:rsidP="002A55D5">
      <w:pPr>
        <w:pStyle w:val="ac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 w:rsidRPr="00836255">
        <w:rPr>
          <w:rFonts w:ascii="Times New Roman" w:hint="eastAsia"/>
          <w:sz w:val="18"/>
          <w:szCs w:val="18"/>
        </w:rPr>
        <w:t>表</w:t>
      </w:r>
      <w:r w:rsidRPr="00836255">
        <w:rPr>
          <w:rFonts w:ascii="Times New Roman"/>
          <w:sz w:val="18"/>
          <w:szCs w:val="18"/>
        </w:rPr>
        <w:t xml:space="preserve">E.2  </w:t>
      </w:r>
      <w:r w:rsidRPr="00836255">
        <w:rPr>
          <w:rFonts w:ascii="Times New Roman" w:hint="eastAsia"/>
          <w:sz w:val="18"/>
          <w:szCs w:val="18"/>
        </w:rPr>
        <w:t>重复测得的叶片宽度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3"/>
        <w:gridCol w:w="2229"/>
        <w:gridCol w:w="1979"/>
        <w:gridCol w:w="2231"/>
      </w:tblGrid>
      <w:tr w:rsidR="00A901C6" w14:paraId="48B4C678" w14:textId="77777777" w:rsidTr="00810A39">
        <w:tc>
          <w:tcPr>
            <w:tcW w:w="1222" w:type="pct"/>
            <w:vAlign w:val="center"/>
          </w:tcPr>
          <w:p w14:paraId="243C1C10" w14:textId="77777777" w:rsidR="00A901C6" w:rsidRPr="00836255" w:rsidRDefault="00A901C6" w:rsidP="002A55D5">
            <w:pPr>
              <w:pStyle w:val="ac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次数</w:t>
            </w:r>
            <w:r w:rsidR="00871C82" w:rsidRPr="00871C82"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8" w:type="pct"/>
            <w:vAlign w:val="center"/>
          </w:tcPr>
          <w:p w14:paraId="310D4B5C" w14:textId="77777777" w:rsidR="00A901C6" w:rsidRPr="00836255" w:rsidRDefault="005F2AF3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叶翅</w:t>
            </w:r>
            <w:r w:rsidR="00A901C6" w:rsidRPr="00836255">
              <w:rPr>
                <w:rFonts w:ascii="Times New Roman" w:hint="eastAsia"/>
                <w:sz w:val="18"/>
                <w:szCs w:val="18"/>
              </w:rPr>
              <w:t>宽度，</w:t>
            </w:r>
            <w:r w:rsidR="00A901C6" w:rsidRPr="00836255">
              <w:rPr>
                <w:rFonts w:ascii="Times New Roman"/>
                <w:sz w:val="18"/>
                <w:szCs w:val="18"/>
              </w:rPr>
              <w:t>mm</w:t>
            </w:r>
          </w:p>
        </w:tc>
        <w:tc>
          <w:tcPr>
            <w:tcW w:w="1161" w:type="pct"/>
            <w:vAlign w:val="center"/>
          </w:tcPr>
          <w:p w14:paraId="6610CF14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次数</w:t>
            </w:r>
            <w:r w:rsidR="00871C82" w:rsidRPr="00871C82"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9" w:type="pct"/>
            <w:vAlign w:val="center"/>
          </w:tcPr>
          <w:p w14:paraId="2DE5171F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 w:hint="eastAsia"/>
                <w:sz w:val="18"/>
                <w:szCs w:val="18"/>
              </w:rPr>
              <w:t>叶</w:t>
            </w:r>
            <w:r w:rsidR="005F2AF3">
              <w:rPr>
                <w:rFonts w:ascii="Times New Roman" w:hint="eastAsia"/>
                <w:sz w:val="18"/>
                <w:szCs w:val="18"/>
              </w:rPr>
              <w:t>翅</w:t>
            </w:r>
            <w:r w:rsidRPr="00836255">
              <w:rPr>
                <w:rFonts w:ascii="Times New Roman" w:hint="eastAsia"/>
                <w:sz w:val="18"/>
                <w:szCs w:val="18"/>
              </w:rPr>
              <w:t>宽度，</w:t>
            </w:r>
            <w:r w:rsidRPr="00836255">
              <w:rPr>
                <w:rFonts w:ascii="Times New Roman"/>
                <w:sz w:val="18"/>
                <w:szCs w:val="18"/>
              </w:rPr>
              <w:t>mm</w:t>
            </w:r>
          </w:p>
        </w:tc>
      </w:tr>
      <w:tr w:rsidR="00A901C6" w14:paraId="3BF87D97" w14:textId="77777777" w:rsidTr="00810A39">
        <w:tc>
          <w:tcPr>
            <w:tcW w:w="1222" w:type="pct"/>
            <w:vAlign w:val="center"/>
          </w:tcPr>
          <w:p w14:paraId="5A2ECB00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1</w:t>
            </w:r>
          </w:p>
        </w:tc>
        <w:tc>
          <w:tcPr>
            <w:tcW w:w="1308" w:type="pct"/>
            <w:vAlign w:val="center"/>
          </w:tcPr>
          <w:p w14:paraId="502E9DEF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7.98</w:t>
            </w:r>
          </w:p>
        </w:tc>
        <w:tc>
          <w:tcPr>
            <w:tcW w:w="1161" w:type="pct"/>
            <w:vAlign w:val="center"/>
          </w:tcPr>
          <w:p w14:paraId="276DB8FC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6</w:t>
            </w:r>
          </w:p>
        </w:tc>
        <w:tc>
          <w:tcPr>
            <w:tcW w:w="1309" w:type="pct"/>
            <w:vAlign w:val="center"/>
          </w:tcPr>
          <w:p w14:paraId="375E6940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8.02</w:t>
            </w:r>
          </w:p>
        </w:tc>
      </w:tr>
      <w:tr w:rsidR="00A901C6" w14:paraId="50BA55E4" w14:textId="77777777" w:rsidTr="00810A39">
        <w:tc>
          <w:tcPr>
            <w:tcW w:w="1222" w:type="pct"/>
            <w:vAlign w:val="center"/>
          </w:tcPr>
          <w:p w14:paraId="46F6CC51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2</w:t>
            </w:r>
          </w:p>
        </w:tc>
        <w:tc>
          <w:tcPr>
            <w:tcW w:w="1308" w:type="pct"/>
            <w:vAlign w:val="center"/>
          </w:tcPr>
          <w:p w14:paraId="05091DB1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8.00</w:t>
            </w:r>
          </w:p>
        </w:tc>
        <w:tc>
          <w:tcPr>
            <w:tcW w:w="1161" w:type="pct"/>
            <w:vAlign w:val="center"/>
          </w:tcPr>
          <w:p w14:paraId="49C4AFBF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7</w:t>
            </w:r>
          </w:p>
        </w:tc>
        <w:tc>
          <w:tcPr>
            <w:tcW w:w="1309" w:type="pct"/>
            <w:vAlign w:val="center"/>
          </w:tcPr>
          <w:p w14:paraId="1996FED1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7.96</w:t>
            </w:r>
          </w:p>
        </w:tc>
      </w:tr>
      <w:tr w:rsidR="00A901C6" w14:paraId="6821FE42" w14:textId="77777777" w:rsidTr="00810A39">
        <w:tc>
          <w:tcPr>
            <w:tcW w:w="1222" w:type="pct"/>
            <w:vAlign w:val="center"/>
          </w:tcPr>
          <w:p w14:paraId="177DEDFD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3</w:t>
            </w:r>
          </w:p>
        </w:tc>
        <w:tc>
          <w:tcPr>
            <w:tcW w:w="1308" w:type="pct"/>
            <w:vAlign w:val="center"/>
          </w:tcPr>
          <w:p w14:paraId="551FB470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8.02</w:t>
            </w:r>
          </w:p>
        </w:tc>
        <w:tc>
          <w:tcPr>
            <w:tcW w:w="1161" w:type="pct"/>
            <w:vAlign w:val="center"/>
          </w:tcPr>
          <w:p w14:paraId="3C5A0900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8</w:t>
            </w:r>
          </w:p>
        </w:tc>
        <w:tc>
          <w:tcPr>
            <w:tcW w:w="1309" w:type="pct"/>
            <w:vAlign w:val="center"/>
          </w:tcPr>
          <w:p w14:paraId="65181672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8.04</w:t>
            </w:r>
          </w:p>
        </w:tc>
      </w:tr>
      <w:tr w:rsidR="00A901C6" w14:paraId="24DBA9F2" w14:textId="77777777" w:rsidTr="00810A39">
        <w:tc>
          <w:tcPr>
            <w:tcW w:w="1222" w:type="pct"/>
            <w:vAlign w:val="center"/>
          </w:tcPr>
          <w:p w14:paraId="7B242AED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4</w:t>
            </w:r>
          </w:p>
        </w:tc>
        <w:tc>
          <w:tcPr>
            <w:tcW w:w="1308" w:type="pct"/>
            <w:vAlign w:val="center"/>
          </w:tcPr>
          <w:p w14:paraId="358FB717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8.00</w:t>
            </w:r>
          </w:p>
        </w:tc>
        <w:tc>
          <w:tcPr>
            <w:tcW w:w="1161" w:type="pct"/>
            <w:vAlign w:val="center"/>
          </w:tcPr>
          <w:p w14:paraId="656FC3E5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9</w:t>
            </w:r>
          </w:p>
        </w:tc>
        <w:tc>
          <w:tcPr>
            <w:tcW w:w="1309" w:type="pct"/>
            <w:vAlign w:val="center"/>
          </w:tcPr>
          <w:p w14:paraId="0BBB2088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8.00</w:t>
            </w:r>
          </w:p>
        </w:tc>
      </w:tr>
      <w:tr w:rsidR="00A901C6" w14:paraId="5EE7F9A2" w14:textId="77777777" w:rsidTr="00810A39">
        <w:tc>
          <w:tcPr>
            <w:tcW w:w="1222" w:type="pct"/>
            <w:vAlign w:val="center"/>
          </w:tcPr>
          <w:p w14:paraId="1A1366A8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5</w:t>
            </w:r>
          </w:p>
        </w:tc>
        <w:tc>
          <w:tcPr>
            <w:tcW w:w="1308" w:type="pct"/>
            <w:vAlign w:val="center"/>
          </w:tcPr>
          <w:p w14:paraId="75560848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8.04</w:t>
            </w:r>
          </w:p>
        </w:tc>
        <w:tc>
          <w:tcPr>
            <w:tcW w:w="1161" w:type="pct"/>
            <w:vAlign w:val="center"/>
          </w:tcPr>
          <w:p w14:paraId="0088966A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10</w:t>
            </w:r>
          </w:p>
        </w:tc>
        <w:tc>
          <w:tcPr>
            <w:tcW w:w="1309" w:type="pct"/>
            <w:vAlign w:val="center"/>
          </w:tcPr>
          <w:p w14:paraId="12FF157C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7.98</w:t>
            </w:r>
          </w:p>
        </w:tc>
      </w:tr>
      <w:tr w:rsidR="00A901C6" w14:paraId="04E8C4F8" w14:textId="77777777" w:rsidTr="00810A39">
        <w:trPr>
          <w:trHeight w:val="426"/>
        </w:trPr>
        <w:tc>
          <w:tcPr>
            <w:tcW w:w="1222" w:type="pct"/>
            <w:vAlign w:val="center"/>
          </w:tcPr>
          <w:p w14:paraId="04609B0D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position w:val="-26"/>
                <w:sz w:val="13"/>
                <w:szCs w:val="13"/>
              </w:rPr>
              <w:object w:dxaOrig="826" w:dyaOrig="374" w14:anchorId="4134614B">
                <v:shape id="_x0000_i1029" type="#_x0000_t75" style="width:41.15pt;height:18.7pt" o:ole="">
                  <v:imagedata r:id="rId17" o:title=""/>
                </v:shape>
                <o:OLEObject Type="Embed" ProgID="Equation.DSMT4" ShapeID="_x0000_i1029" DrawAspect="Content" ObjectID="_1686377113" r:id="rId21"/>
              </w:object>
            </w:r>
          </w:p>
        </w:tc>
        <w:tc>
          <w:tcPr>
            <w:tcW w:w="3778" w:type="pct"/>
            <w:gridSpan w:val="3"/>
            <w:vAlign w:val="center"/>
          </w:tcPr>
          <w:p w14:paraId="0928FFC4" w14:textId="77777777" w:rsidR="00A901C6" w:rsidRPr="00836255" w:rsidRDefault="00A901C6" w:rsidP="002A55D5">
            <w:pPr>
              <w:pStyle w:val="ac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836255">
              <w:rPr>
                <w:rFonts w:ascii="Times New Roman"/>
                <w:sz w:val="18"/>
                <w:szCs w:val="18"/>
              </w:rPr>
              <w:t>0.026</w:t>
            </w:r>
          </w:p>
        </w:tc>
      </w:tr>
    </w:tbl>
    <w:p w14:paraId="70D90B7F" w14:textId="77777777" w:rsidR="00A901C6" w:rsidRPr="00836255" w:rsidRDefault="00A901C6" w:rsidP="002A55D5">
      <w:pPr>
        <w:spacing w:line="276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836255">
        <w:rPr>
          <w:rFonts w:ascii="Times New Roman" w:hAnsi="Times New Roman" w:cs="Times New Roman" w:hint="eastAsia"/>
          <w:szCs w:val="21"/>
        </w:rPr>
        <w:t>其单次测量标准偏差为：</w:t>
      </w:r>
    </w:p>
    <w:p w14:paraId="519B0A30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 w:hint="eastAsia"/>
        </w:rPr>
        <w:t xml:space="preserve">      </w:t>
      </w:r>
      <w:r w:rsidRPr="00836255">
        <w:rPr>
          <w:rFonts w:ascii="Times New Roman" w:hAnsi="Times New Roman" w:cs="Times New Roman"/>
        </w:rPr>
        <w:t xml:space="preserve">   </w:t>
      </w:r>
      <m:oMath>
        <m:r>
          <m:rPr>
            <m:sty m:val="p"/>
          </m:rPr>
          <w:rPr>
            <w:rFonts w:ascii="Cambria Math" w:hAnsi="Cambria Math" w:cs="Times New Roman" w:hint="eastAsia"/>
          </w:rPr>
          <w:sym w:font="Symbol" w:char="F073"/>
        </m:r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="宋体" w:hAnsi="Cambria Math" w:cs="Times New Roman"/>
                    <w:i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 w:hint="eastAsia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 w:hint="eastAsia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i-</m:t>
                            </m:r>
                          </m:sub>
                        </m:sSub>
                        <m:acc>
                          <m:accPr>
                            <m:chr m:val="̅"/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 w:hint="eastAsia"/>
                              </w:rPr>
                              <m:t>x</m:t>
                            </m:r>
                            <m:r>
                              <w:rPr>
                                <w:rFonts w:ascii="Cambria Math" w:hAnsi="Cambria Math" w:cs="Times New Roman"/>
                              </w:rPr>
                              <m:t>)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 w:hint="eastAsia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cs="Times New Roman"/>
                  </w:rPr>
                  <m:t>n-1</m:t>
                </m:r>
              </m:den>
            </m:f>
          </m:e>
        </m:rad>
        <m:r>
          <m:rPr>
            <m:sty m:val="p"/>
          </m:rPr>
          <w:rPr>
            <w:rFonts w:ascii="Cambria Math" w:hAnsi="Cambria Math" w:cs="Times New Roman" w:hint="eastAsia"/>
          </w:rPr>
          <m:t>=</m:t>
        </m:r>
      </m:oMath>
      <w:r w:rsidRPr="00836255">
        <w:rPr>
          <w:rFonts w:ascii="Times New Roman" w:hAnsi="Times New Roman" w:cs="Times New Roman"/>
        </w:rPr>
        <w:t>0.026mm</w:t>
      </w:r>
    </w:p>
    <w:p w14:paraId="43E2A170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szCs w:val="21"/>
        </w:rPr>
      </w:pPr>
      <w:r w:rsidRPr="00836255">
        <w:rPr>
          <w:rFonts w:ascii="Times New Roman" w:hAnsi="Times New Roman" w:cs="Times New Roman"/>
          <w:sz w:val="18"/>
          <w:szCs w:val="18"/>
        </w:rPr>
        <w:t xml:space="preserve">     </w:t>
      </w:r>
      <w:r w:rsidRPr="00836255">
        <w:rPr>
          <w:rFonts w:ascii="Times New Roman" w:hAnsi="Times New Roman" w:cs="Times New Roman" w:hint="eastAsia"/>
          <w:szCs w:val="21"/>
        </w:rPr>
        <w:t>获得了各样本的样本偏差后，所建立的标准装置在实际测量中对被测量进行</w:t>
      </w:r>
      <w:r w:rsidR="00BD09B6" w:rsidRPr="001F33ED">
        <w:rPr>
          <w:rFonts w:ascii="Times New Roman" w:hAnsi="Times New Roman" w:cs="Times New Roman" w:hint="eastAsia"/>
          <w:szCs w:val="21"/>
        </w:rPr>
        <w:t>6</w:t>
      </w:r>
      <w:r w:rsidRPr="00836255">
        <w:rPr>
          <w:rFonts w:ascii="Times New Roman" w:hAnsi="Times New Roman" w:cs="Times New Roman" w:hint="eastAsia"/>
          <w:szCs w:val="21"/>
        </w:rPr>
        <w:t>次重复测量，以</w:t>
      </w:r>
      <w:r w:rsidR="001F33ED">
        <w:rPr>
          <w:rFonts w:ascii="Times New Roman" w:hAnsi="Times New Roman" w:cs="Times New Roman" w:hint="eastAsia"/>
          <w:szCs w:val="21"/>
        </w:rPr>
        <w:t>6</w:t>
      </w:r>
      <w:r w:rsidRPr="00836255">
        <w:rPr>
          <w:rFonts w:ascii="Times New Roman" w:hAnsi="Times New Roman" w:cs="Times New Roman" w:hint="eastAsia"/>
          <w:szCs w:val="21"/>
        </w:rPr>
        <w:t>次测量的平均值为测量结果，所以</w:t>
      </w:r>
    </w:p>
    <w:p w14:paraId="685822E5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>
        <w:rPr>
          <w:rFonts w:ascii="Times New Roman" w:hAnsi="Times New Roman" w:cs="Times New Roman" w:hint="eastAsia"/>
          <w:sz w:val="18"/>
          <w:szCs w:val="18"/>
        </w:rPr>
        <w:t xml:space="preserve">      </w:t>
      </w:r>
      <w:r w:rsidRPr="00836255">
        <w:rPr>
          <w:rFonts w:ascii="Times New Roman" w:hAnsi="Times New Roman" w:cs="Times New Roman"/>
          <w:sz w:val="18"/>
          <w:szCs w:val="18"/>
        </w:rPr>
        <w:t xml:space="preserve">    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x</m:t>
            </m:r>
            <m:r>
              <w:rPr>
                <w:rFonts w:ascii="Cambria Math" w:hAnsi="Cambria Math" w:cs="Times New Roman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hint="eastAsia"/>
              </w:rPr>
              <m:t>0.026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6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 w:hint="eastAsia"/>
          </w:rPr>
          <m:t>=0.01</m:t>
        </m:r>
        <m:r>
          <m:rPr>
            <m:sty m:val="p"/>
          </m:rPr>
          <w:rPr>
            <w:rFonts w:ascii="Cambria Math" w:hAnsi="Cambria Math" w:cs="Times New Roman"/>
          </w:rPr>
          <m:t>1</m:t>
        </m:r>
      </m:oMath>
      <w:r w:rsidRPr="00836255">
        <w:rPr>
          <w:rFonts w:ascii="Times New Roman" w:hAnsi="Times New Roman" w:cs="Times New Roman"/>
        </w:rPr>
        <w:t>mm</w:t>
      </w:r>
    </w:p>
    <w:p w14:paraId="183FA9E6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i/>
          <w:szCs w:val="21"/>
        </w:rPr>
      </w:pPr>
      <w:r w:rsidRPr="00836255">
        <w:rPr>
          <w:rFonts w:ascii="Times New Roman" w:hAnsi="Times New Roman" w:cs="Times New Roman"/>
          <w:szCs w:val="21"/>
        </w:rPr>
        <w:t xml:space="preserve">E.5.2 </w:t>
      </w:r>
      <w:r w:rsidRPr="00836255">
        <w:rPr>
          <w:rFonts w:ascii="Times New Roman" w:hAnsi="Times New Roman" w:cs="Times New Roman" w:hint="eastAsia"/>
          <w:szCs w:val="21"/>
        </w:rPr>
        <w:t>游标卡尺分度值引入的不确定度</w:t>
      </w:r>
      <w:r w:rsidRPr="00836255">
        <w:rPr>
          <w:rFonts w:ascii="Times New Roman" w:hAnsi="Times New Roman" w:cs="Times New Roman"/>
          <w:i/>
          <w:szCs w:val="21"/>
        </w:rPr>
        <w:t>u</w:t>
      </w:r>
      <w:r w:rsidRPr="00836255">
        <w:rPr>
          <w:rFonts w:ascii="Times New Roman" w:hAnsi="Times New Roman" w:cs="Times New Roman"/>
          <w:i/>
          <w:szCs w:val="21"/>
          <w:vertAlign w:val="subscript"/>
        </w:rPr>
        <w:t>x2</w:t>
      </w:r>
    </w:p>
    <w:p w14:paraId="5D6595F3" w14:textId="77777777" w:rsidR="00A901C6" w:rsidRPr="00836255" w:rsidRDefault="00A901C6" w:rsidP="002A55D5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 w:hint="eastAsia"/>
          <w:szCs w:val="21"/>
        </w:rPr>
        <w:t>游标卡尺的分度值为</w:t>
      </w:r>
      <w:r w:rsidRPr="00836255">
        <w:rPr>
          <w:rFonts w:ascii="Times New Roman" w:hAnsi="Times New Roman" w:cs="Times New Roman"/>
          <w:szCs w:val="21"/>
        </w:rPr>
        <w:t>0.02mm</w:t>
      </w:r>
      <w:r w:rsidRPr="00836255">
        <w:rPr>
          <w:rFonts w:ascii="Times New Roman" w:hAnsi="Times New Roman" w:cs="Times New Roman" w:hint="eastAsia"/>
          <w:szCs w:val="21"/>
        </w:rPr>
        <w:t>，</w:t>
      </w:r>
      <w:r w:rsidR="0030672E">
        <w:rPr>
          <w:rFonts w:ascii="Times New Roman" w:hAnsi="Times New Roman" w:cs="Times New Roman" w:hint="eastAsia"/>
          <w:szCs w:val="21"/>
        </w:rPr>
        <w:t>符合</w:t>
      </w:r>
      <w:r w:rsidRPr="00836255">
        <w:rPr>
          <w:rFonts w:ascii="Times New Roman" w:hAnsi="Times New Roman" w:cs="Times New Roman" w:hint="eastAsia"/>
        </w:rPr>
        <w:t>均匀分布，</w:t>
      </w:r>
      <w:r w:rsidR="00BD09B6">
        <w:rPr>
          <w:rFonts w:ascii="Times New Roman" w:hAnsi="Times New Roman" w:cs="Times New Roman" w:hint="eastAsia"/>
        </w:rPr>
        <w:t>游标卡尺</w:t>
      </w:r>
      <w:r w:rsidRPr="00836255">
        <w:rPr>
          <w:rFonts w:ascii="Times New Roman" w:hAnsi="Times New Roman" w:cs="Times New Roman" w:hint="eastAsia"/>
        </w:rPr>
        <w:t>示值误差引入的标准不确定度为</w:t>
      </w:r>
      <w:r w:rsidRPr="00836255">
        <w:rPr>
          <w:rFonts w:ascii="Times New Roman" w:hAnsi="Times New Roman" w:cs="Times New Roman"/>
        </w:rPr>
        <w:t>:</w:t>
      </w:r>
    </w:p>
    <w:p w14:paraId="1D366A5D" w14:textId="77777777" w:rsidR="00A901C6" w:rsidRPr="00836255" w:rsidRDefault="00365CE1" w:rsidP="002A55D5">
      <w:pPr>
        <w:spacing w:line="276" w:lineRule="auto"/>
        <w:rPr>
          <w:rFonts w:ascii="Times New Roman" w:hAnsi="Times New Roman" w:cs="Times New Roman"/>
          <w:highlight w:val="yellow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 w:hint="eastAsia"/>
                </w:rPr>
                <m:t>u</m:t>
              </m:r>
            </m:e>
            <m:sub>
              <m:r>
                <w:rPr>
                  <w:rFonts w:ascii="Cambria Math" w:hAnsi="Cambria Math" w:cs="Times New Roman" w:hint="eastAsia"/>
                </w:rPr>
                <m:t>x</m:t>
              </m:r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 w:hint="eastAsia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 w:hint="eastAsia"/>
                </w:rPr>
                <m:t>0.02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宋体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 w:hint="eastAsia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Times New Roman" w:hint="eastAsia"/>
            </w:rPr>
            <m:t>=0.0115</m:t>
          </m:r>
          <m:r>
            <w:rPr>
              <w:rFonts w:ascii="Cambria Math" w:hAnsi="Cambria Math" w:cs="Times New Roman"/>
            </w:rPr>
            <m:t>mm</m:t>
          </m:r>
        </m:oMath>
      </m:oMathPara>
    </w:p>
    <w:p w14:paraId="4B9B3884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i/>
        </w:rPr>
      </w:pPr>
      <w:r w:rsidRPr="00836255">
        <w:rPr>
          <w:rFonts w:ascii="Times New Roman" w:hAnsi="Times New Roman" w:cs="Times New Roman"/>
        </w:rPr>
        <w:t xml:space="preserve">E.5.3 </w:t>
      </w:r>
      <w:r w:rsidRPr="00836255">
        <w:rPr>
          <w:rFonts w:ascii="Times New Roman" w:hAnsi="Times New Roman" w:cs="Times New Roman" w:hint="eastAsia"/>
        </w:rPr>
        <w:t>合成标准不确定度</w:t>
      </w:r>
    </w:p>
    <w:p w14:paraId="1CD40BC7" w14:textId="3D844027" w:rsidR="00A901C6" w:rsidRPr="00836255" w:rsidRDefault="00B73331" w:rsidP="002A55D5">
      <w:pPr>
        <w:spacing w:line="276" w:lineRule="auto"/>
        <w:rPr>
          <w:rFonts w:ascii="Times New Roman" w:hAnsi="Times New Roman" w:cs="Times New Roman"/>
          <w:i/>
        </w:rPr>
      </w:pPr>
      <w:r w:rsidRPr="00836255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</w:t>
      </w:r>
      <w:r w:rsidRPr="00836255">
        <w:rPr>
          <w:rFonts w:ascii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δLti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Li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 w:rsidR="00A901C6" w:rsidRPr="00836255">
        <w:rPr>
          <w:rFonts w:ascii="Times New Roman" w:hAnsi="Times New Roman" w:cs="Times New Roman"/>
        </w:rPr>
        <w:fldChar w:fldCharType="begin"/>
      </w:r>
      <w:r w:rsidR="00A901C6" w:rsidRPr="00836255">
        <w:rPr>
          <w:rFonts w:ascii="Times New Roman" w:hAnsi="Times New Roman" w:cs="Times New Roman"/>
        </w:rPr>
        <w:instrText xml:space="preserve"> QUOTE </w:instrText>
      </w:r>
      <w:r w:rsidR="00A901C6" w:rsidRPr="00836255">
        <w:rPr>
          <w:rFonts w:ascii="Times New Roman" w:hAnsi="Times New Roman" w:cs="Times New Roman"/>
          <w:noProof/>
          <w:position w:val="-21"/>
        </w:rPr>
        <w:drawing>
          <wp:inline distT="0" distB="0" distL="0" distR="0" wp14:anchorId="11854687" wp14:editId="40EF5913">
            <wp:extent cx="1927860" cy="403860"/>
            <wp:effectExtent l="19050" t="0" r="0" b="0"/>
            <wp:docPr id="1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01C6" w:rsidRPr="00836255">
        <w:rPr>
          <w:rFonts w:ascii="Times New Roman" w:hAnsi="Times New Roman" w:cs="Times New Roman"/>
        </w:rPr>
        <w:instrText xml:space="preserve"> </w:instrText>
      </w:r>
      <w:r w:rsidR="00A901C6" w:rsidRPr="00836255">
        <w:rPr>
          <w:rFonts w:ascii="Times New Roman" w:hAnsi="Times New Roman" w:cs="Times New Roman"/>
        </w:rPr>
        <w:fldChar w:fldCharType="end"/>
      </w:r>
      <w:r w:rsidR="00A901C6" w:rsidRPr="00836255">
        <w:rPr>
          <w:rFonts w:ascii="Times New Roman" w:hAnsi="Times New Roman" w:cs="Times New Roman"/>
        </w:rPr>
        <w:t xml:space="preserve"> </w:t>
      </w:r>
      <w:r w:rsidR="00A901C6" w:rsidRPr="00836255">
        <w:rPr>
          <w:rFonts w:ascii="Times New Roman" w:hAnsi="Times New Roman" w:cs="Times New Roman"/>
          <w:i/>
        </w:rPr>
        <w:t xml:space="preserve">= </w:t>
      </w:r>
      <w:r w:rsidR="00A901C6" w:rsidRPr="00836255">
        <w:rPr>
          <w:rFonts w:ascii="Times New Roman" w:hAnsi="Times New Roman" w:cs="Times New Roman"/>
          <w:iCs/>
        </w:rPr>
        <w:t>0.0</w:t>
      </w:r>
      <w:r w:rsidR="002B0BAE">
        <w:rPr>
          <w:rFonts w:ascii="Times New Roman" w:hAnsi="Times New Roman" w:cs="Times New Roman" w:hint="eastAsia"/>
          <w:iCs/>
        </w:rPr>
        <w:t>16</w:t>
      </w:r>
      <w:r w:rsidR="00A901C6">
        <w:rPr>
          <w:rFonts w:ascii="Times New Roman" w:hAnsi="Times New Roman" w:cs="Times New Roman" w:hint="eastAsia"/>
          <w:iCs/>
        </w:rPr>
        <w:t xml:space="preserve"> </w:t>
      </w:r>
      <w:r w:rsidR="00A901C6" w:rsidRPr="00836255">
        <w:rPr>
          <w:rFonts w:ascii="Times New Roman" w:hAnsi="Times New Roman" w:cs="Times New Roman"/>
          <w:iCs/>
        </w:rPr>
        <w:t>mm</w:t>
      </w:r>
    </w:p>
    <w:p w14:paraId="0DD49362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szCs w:val="24"/>
        </w:rPr>
      </w:pPr>
      <w:r w:rsidRPr="00836255">
        <w:rPr>
          <w:rFonts w:ascii="Times New Roman" w:hAnsi="Times New Roman" w:cs="Times New Roman"/>
        </w:rPr>
        <w:t>E.5.4</w:t>
      </w:r>
      <w:r w:rsidRPr="00836255">
        <w:rPr>
          <w:rFonts w:ascii="Times New Roman" w:hAnsi="Times New Roman" w:cs="Times New Roman"/>
          <w:szCs w:val="24"/>
        </w:rPr>
        <w:t xml:space="preserve"> </w:t>
      </w:r>
      <w:r w:rsidRPr="00836255">
        <w:rPr>
          <w:rFonts w:ascii="Times New Roman" w:hAnsi="Times New Roman" w:cs="Times New Roman" w:hint="eastAsia"/>
          <w:szCs w:val="24"/>
        </w:rPr>
        <w:t>扩展不确定度</w:t>
      </w:r>
    </w:p>
    <w:p w14:paraId="2F26D205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kern w:val="2"/>
          <w:szCs w:val="24"/>
        </w:rPr>
      </w:pPr>
      <w:r>
        <w:rPr>
          <w:rFonts w:ascii="Times New Roman" w:hint="eastAsia"/>
          <w:kern w:val="2"/>
          <w:szCs w:val="24"/>
        </w:rPr>
        <w:t xml:space="preserve">     </w:t>
      </w:r>
      <w:r>
        <w:rPr>
          <w:rFonts w:ascii="Times New Roman" w:hint="eastAsia"/>
          <w:kern w:val="2"/>
          <w:szCs w:val="24"/>
        </w:rPr>
        <w:t>取</w:t>
      </w:r>
      <w:r w:rsidRPr="00836255">
        <w:rPr>
          <w:rFonts w:ascii="Times New Roman"/>
          <w:i/>
          <w:iCs/>
          <w:kern w:val="2"/>
          <w:szCs w:val="24"/>
        </w:rPr>
        <w:t>k</w:t>
      </w:r>
      <w:r>
        <w:rPr>
          <w:rFonts w:ascii="Times New Roman" w:hint="eastAsia"/>
          <w:kern w:val="2"/>
          <w:szCs w:val="24"/>
        </w:rPr>
        <w:t>=2</w:t>
      </w:r>
      <w:r>
        <w:rPr>
          <w:rFonts w:ascii="Times New Roman" w:hint="eastAsia"/>
          <w:kern w:val="2"/>
          <w:szCs w:val="24"/>
        </w:rPr>
        <w:t>，故得</w:t>
      </w:r>
    </w:p>
    <w:p w14:paraId="7F53E53A" w14:textId="497CF33F" w:rsidR="00A901C6" w:rsidRPr="00836255" w:rsidRDefault="00B73331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</w:t>
      </w:r>
      <w:r w:rsidRPr="00836255">
        <w:rPr>
          <w:rFonts w:ascii="Times New Roman" w:hAnsi="Times New Roman" w:cs="Times New Roman"/>
        </w:rPr>
        <w:t xml:space="preserve"> </w:t>
      </w:r>
      <w:r w:rsidR="00A901C6">
        <w:rPr>
          <w:rFonts w:ascii="Times New Roman" w:hAnsi="Times New Roman" w:cs="Times New Roman" w:hint="eastAsia"/>
          <w:i/>
        </w:rPr>
        <w:t>U</w:t>
      </w:r>
      <w:r w:rsidR="00A901C6" w:rsidRPr="00836255">
        <w:rPr>
          <w:rFonts w:ascii="Times New Roman" w:hAnsi="Times New Roman" w:cs="Times New Roman"/>
          <w:i/>
          <w:vertAlign w:val="subscript"/>
        </w:rPr>
        <w:t>95</w:t>
      </w:r>
      <w:r w:rsidR="00A901C6" w:rsidRPr="00836255">
        <w:rPr>
          <w:rFonts w:ascii="Times New Roman" w:hAnsi="Times New Roman" w:cs="Times New Roman"/>
        </w:rPr>
        <w:t>=2</w:t>
      </w:r>
      <w:r w:rsidR="00A901C6" w:rsidRPr="00836255">
        <w:rPr>
          <w:rFonts w:ascii="Times New Roman" w:hAnsi="Times New Roman" w:cs="Times New Roman"/>
        </w:rPr>
        <w:sym w:font="Symbol" w:char="F0B4"/>
      </w:r>
      <w:r w:rsidR="00A901C6" w:rsidRPr="00836255">
        <w:rPr>
          <w:rFonts w:ascii="Times New Roman" w:hAnsi="Times New Roman" w:cs="Times New Roman"/>
        </w:rPr>
        <w:t>0.0</w:t>
      </w:r>
      <w:r w:rsidR="002B0BAE">
        <w:rPr>
          <w:rFonts w:ascii="Times New Roman" w:hAnsi="Times New Roman" w:cs="Times New Roman" w:hint="eastAsia"/>
        </w:rPr>
        <w:t>16</w:t>
      </w:r>
      <w:r w:rsidR="00A901C6" w:rsidRPr="00836255">
        <w:rPr>
          <w:rFonts w:ascii="Times New Roman" w:hAnsi="Times New Roman" w:cs="Times New Roman"/>
        </w:rPr>
        <w:t>=0.0</w:t>
      </w:r>
      <w:r w:rsidR="002B0BAE">
        <w:rPr>
          <w:rFonts w:ascii="Times New Roman" w:hAnsi="Times New Roman" w:cs="Times New Roman" w:hint="eastAsia"/>
        </w:rPr>
        <w:t>32</w:t>
      </w:r>
      <w:r w:rsidR="00A901C6" w:rsidRPr="00836255">
        <w:rPr>
          <w:rFonts w:ascii="Times New Roman" w:hAnsi="Times New Roman" w:cs="Times New Roman"/>
        </w:rPr>
        <w:t>mm</w:t>
      </w:r>
      <w:r w:rsidR="00A901C6">
        <w:rPr>
          <w:rFonts w:ascii="Times New Roman" w:hAnsi="Times New Roman" w:cs="Times New Roman" w:hint="eastAsia"/>
        </w:rPr>
        <w:t xml:space="preserve"> </w:t>
      </w:r>
      <w:r w:rsidR="00A901C6" w:rsidRPr="00836255">
        <w:rPr>
          <w:rFonts w:ascii="Times New Roman" w:eastAsia="宋体" w:hAnsi="Times New Roman" w:cs="Times New Roman" w:hint="eastAsia"/>
        </w:rPr>
        <w:t>≈</w:t>
      </w:r>
      <w:r w:rsidR="00A901C6">
        <w:rPr>
          <w:rFonts w:ascii="Times New Roman" w:eastAsia="宋体" w:hAnsi="Times New Roman" w:cs="Times New Roman" w:hint="eastAsia"/>
        </w:rPr>
        <w:t xml:space="preserve"> </w:t>
      </w:r>
      <w:r w:rsidR="00A901C6" w:rsidRPr="00836255">
        <w:rPr>
          <w:rFonts w:ascii="Times New Roman" w:hAnsi="Times New Roman" w:cs="Times New Roman"/>
        </w:rPr>
        <w:t>0.0</w:t>
      </w:r>
      <w:r w:rsidR="002B0BAE">
        <w:rPr>
          <w:rFonts w:ascii="Times New Roman" w:hAnsi="Times New Roman" w:cs="Times New Roman" w:hint="eastAsia"/>
        </w:rPr>
        <w:t>3</w:t>
      </w:r>
      <w:r w:rsidR="00A901C6">
        <w:rPr>
          <w:rFonts w:ascii="Times New Roman" w:hAnsi="Times New Roman" w:cs="Times New Roman" w:hint="eastAsia"/>
        </w:rPr>
        <w:t xml:space="preserve"> </w:t>
      </w:r>
      <w:r w:rsidR="00A901C6" w:rsidRPr="00836255">
        <w:rPr>
          <w:rFonts w:ascii="Times New Roman" w:hAnsi="Times New Roman" w:cs="Times New Roman"/>
        </w:rPr>
        <w:t>mm</w:t>
      </w:r>
    </w:p>
    <w:p w14:paraId="508DD2FD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  <w:i/>
        </w:rPr>
        <w:t xml:space="preserve">                      </w:t>
      </w:r>
    </w:p>
    <w:p w14:paraId="6BE4038E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25696203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56E1D7A4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311AA484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6626320B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625AC4E2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4F3FF9BA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645C366D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40A0D5FB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753DC49D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5DACB158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451C75FA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6FE6DF12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7089AEC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702BFA11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62255011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4C7D799C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04AF42EC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52A704C4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6C6EB369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6DE5A5AC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1E11B24B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3138B9EA" w14:textId="77777777" w:rsidR="00A901C6" w:rsidRPr="00836255" w:rsidRDefault="00A901C6" w:rsidP="002A55D5">
      <w:pPr>
        <w:spacing w:line="276" w:lineRule="auto"/>
        <w:rPr>
          <w:rFonts w:ascii="Times New Roman" w:eastAsia="黑体" w:hAnsi="Times New Roman" w:cs="Times New Roman"/>
          <w:sz w:val="24"/>
          <w:szCs w:val="24"/>
        </w:rPr>
      </w:pPr>
      <w:r w:rsidRPr="00836255">
        <w:rPr>
          <w:rFonts w:ascii="Times New Roman" w:eastAsia="黑体" w:hAnsi="Times New Roman" w:cs="Times New Roman" w:hint="eastAsia"/>
          <w:sz w:val="24"/>
          <w:szCs w:val="24"/>
        </w:rPr>
        <w:t>附录</w:t>
      </w:r>
      <w:r w:rsidRPr="00836255">
        <w:rPr>
          <w:rFonts w:ascii="Times New Roman" w:eastAsia="黑体" w:hAnsi="Times New Roman" w:cs="Times New Roman"/>
          <w:sz w:val="24"/>
          <w:szCs w:val="24"/>
        </w:rPr>
        <w:t>F</w:t>
      </w:r>
    </w:p>
    <w:p w14:paraId="684118CD" w14:textId="77777777" w:rsidR="00A901C6" w:rsidRPr="00836255" w:rsidRDefault="00A901C6" w:rsidP="002A55D5">
      <w:pPr>
        <w:spacing w:line="276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proofErr w:type="gramStart"/>
      <w:r w:rsidRPr="00836255">
        <w:rPr>
          <w:rFonts w:ascii="Times New Roman" w:eastAsia="黑体" w:hAnsi="Times New Roman" w:cs="Times New Roman" w:hint="eastAsia"/>
          <w:sz w:val="24"/>
          <w:szCs w:val="24"/>
        </w:rPr>
        <w:t>锅叶间隙</w:t>
      </w:r>
      <w:proofErr w:type="gramEnd"/>
      <w:r w:rsidRPr="00836255">
        <w:rPr>
          <w:rFonts w:ascii="Times New Roman" w:eastAsia="黑体" w:hAnsi="Times New Roman" w:cs="Times New Roman" w:hint="eastAsia"/>
          <w:sz w:val="24"/>
          <w:szCs w:val="24"/>
        </w:rPr>
        <w:t>测量不确定度</w:t>
      </w:r>
      <w:r w:rsidR="00012FCD">
        <w:rPr>
          <w:rFonts w:ascii="Times New Roman" w:eastAsia="黑体" w:hAnsi="Times New Roman" w:cs="Times New Roman" w:hint="eastAsia"/>
          <w:sz w:val="24"/>
          <w:szCs w:val="24"/>
        </w:rPr>
        <w:t>评定示例</w:t>
      </w:r>
    </w:p>
    <w:p w14:paraId="246165AA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</w:p>
    <w:p w14:paraId="4785E188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F.1 </w:t>
      </w:r>
      <w:r w:rsidRPr="00836255">
        <w:rPr>
          <w:rFonts w:ascii="Times New Roman" w:hAnsi="Times New Roman" w:cs="Times New Roman" w:hint="eastAsia"/>
        </w:rPr>
        <w:t>测量方法</w:t>
      </w:r>
    </w:p>
    <w:p w14:paraId="7629EFC7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     </w:t>
      </w:r>
      <w:r w:rsidRPr="00836255">
        <w:rPr>
          <w:rFonts w:ascii="Times New Roman" w:hAnsi="Times New Roman" w:cs="Times New Roman" w:hint="eastAsia"/>
        </w:rPr>
        <w:t>采用间隙棒直接比较法</w:t>
      </w:r>
      <w:proofErr w:type="gramStart"/>
      <w:r w:rsidRPr="00836255">
        <w:rPr>
          <w:rFonts w:ascii="Times New Roman" w:hAnsi="Times New Roman" w:cs="Times New Roman" w:hint="eastAsia"/>
        </w:rPr>
        <w:t>测量锅叶间隙</w:t>
      </w:r>
      <w:proofErr w:type="gramEnd"/>
      <w:r w:rsidRPr="00836255">
        <w:rPr>
          <w:rFonts w:ascii="Times New Roman" w:hAnsi="Times New Roman" w:cs="Times New Roman" w:hint="eastAsia"/>
        </w:rPr>
        <w:t>。</w:t>
      </w:r>
    </w:p>
    <w:p w14:paraId="41E0892C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F.2 </w:t>
      </w:r>
      <w:r w:rsidRPr="00836255">
        <w:rPr>
          <w:rFonts w:ascii="Times New Roman" w:hAnsi="Times New Roman" w:cs="Times New Roman" w:hint="eastAsia"/>
        </w:rPr>
        <w:t>数学模型</w:t>
      </w:r>
    </w:p>
    <w:p w14:paraId="5DFB3BC4" w14:textId="27E2F9DC" w:rsidR="00A901C6" w:rsidRDefault="00A901C6" w:rsidP="002A55D5">
      <w:pPr>
        <w:spacing w:line="276" w:lineRule="auto"/>
        <w:jc w:val="right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          </w:t>
      </w:r>
      <w:r w:rsidR="00356745">
        <w:rPr>
          <w:rFonts w:ascii="Times New Roman" w:hAnsi="Times New Roman" w:cs="Times New Roman" w:hint="eastAsia"/>
        </w:rPr>
        <w:t xml:space="preserve">            </w:t>
      </w:r>
      <w:r w:rsidRPr="00836255">
        <w:rPr>
          <w:rFonts w:ascii="Times New Roman" w:hAnsi="Times New Roman" w:cs="Times New Roman"/>
        </w:rPr>
        <w:t xml:space="preserve">     </w:t>
      </w:r>
      <w:proofErr w:type="spellStart"/>
      <w:proofErr w:type="gramStart"/>
      <w:r w:rsidRPr="00356745">
        <w:rPr>
          <w:rFonts w:ascii="Times New Roman" w:hAnsi="Times New Roman" w:cs="Times New Roman"/>
          <w:i/>
        </w:rPr>
        <w:t>δ</w:t>
      </w:r>
      <w:r w:rsidRPr="00356745">
        <w:rPr>
          <w:rFonts w:ascii="Times New Roman" w:hAnsi="Times New Roman" w:cs="Times New Roman"/>
          <w:i/>
          <w:vertAlign w:val="subscript"/>
        </w:rPr>
        <w:t>g</w:t>
      </w:r>
      <w:proofErr w:type="spellEnd"/>
      <w:proofErr w:type="gramEnd"/>
      <w:r w:rsidRPr="00356745">
        <w:rPr>
          <w:rFonts w:ascii="Times New Roman" w:hAnsi="Times New Roman" w:cs="Times New Roman"/>
          <w:i/>
        </w:rPr>
        <w:t xml:space="preserve"> </w:t>
      </w:r>
      <w:r w:rsidR="004A6BDD" w:rsidRPr="00356745">
        <w:rPr>
          <w:rFonts w:ascii="Times New Roman" w:hAnsi="Times New Roman" w:cs="Times New Roman"/>
          <w:i/>
        </w:rPr>
        <w:t>=</w:t>
      </w:r>
      <w:r w:rsidR="004A6BDD" w:rsidRPr="00356745">
        <w:rPr>
          <w:rFonts w:ascii="Times New Roman" w:hAnsi="Times New Roman" w:cs="Times New Roman"/>
          <w:i/>
        </w:rPr>
        <w:sym w:font="Symbol" w:char="F066"/>
      </w:r>
      <w:r w:rsidR="004A6BDD" w:rsidRPr="00356745">
        <w:rPr>
          <w:rFonts w:ascii="Times New Roman" w:hAnsi="Times New Roman" w:cs="Times New Roman"/>
          <w:i/>
        </w:rPr>
        <w:t xml:space="preserve"> </w:t>
      </w:r>
      <w:r w:rsidR="004A6BDD" w:rsidRPr="00836255">
        <w:rPr>
          <w:rFonts w:ascii="Times New Roman" w:hAnsi="Times New Roman" w:cs="Times New Roman"/>
        </w:rPr>
        <w:t xml:space="preserve">    </w:t>
      </w:r>
      <w:r w:rsidR="00676325">
        <w:rPr>
          <w:rFonts w:ascii="Times New Roman" w:hAnsi="Times New Roman" w:cs="Times New Roman" w:hint="eastAsia"/>
        </w:rPr>
        <w:t xml:space="preserve">   </w:t>
      </w:r>
      <w:r w:rsidR="004A6BDD">
        <w:rPr>
          <w:rFonts w:ascii="Times New Roman" w:hAnsi="Times New Roman" w:cs="Times New Roman" w:hint="eastAsia"/>
        </w:rPr>
        <w:t xml:space="preserve">      </w:t>
      </w:r>
      <w:r w:rsidR="004A6BDD">
        <w:rPr>
          <w:rFonts w:ascii="Times New Roman" w:hAnsi="Times New Roman" w:cs="Times New Roman"/>
        </w:rPr>
        <w:t xml:space="preserve">         </w:t>
      </w:r>
      <w:r w:rsidR="004A6BDD">
        <w:rPr>
          <w:rFonts w:ascii="Times New Roman" w:hAnsi="Times New Roman" w:cs="Times New Roman" w:hint="eastAsia"/>
        </w:rPr>
        <w:t xml:space="preserve">   </w:t>
      </w:r>
      <w:r w:rsidR="004A6BDD" w:rsidRPr="00836255">
        <w:rPr>
          <w:rFonts w:ascii="Times New Roman" w:hAnsi="Times New Roman" w:cs="Times New Roman"/>
        </w:rPr>
        <w:t xml:space="preserve">           </w:t>
      </w:r>
      <w:r w:rsidRPr="00836255">
        <w:rPr>
          <w:rFonts w:ascii="Times New Roman" w:hAnsi="Times New Roman" w:cs="Times New Roman"/>
        </w:rPr>
        <w:t>(F1)</w:t>
      </w:r>
    </w:p>
    <w:p w14:paraId="0A30C5CB" w14:textId="2EEFE52B" w:rsidR="00356745" w:rsidRPr="00356745" w:rsidRDefault="00356745" w:rsidP="002A55D5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</w:rPr>
        <w:t xml:space="preserve">                        </w:t>
      </w:r>
      <w:proofErr w:type="spellStart"/>
      <w:proofErr w:type="gramStart"/>
      <w:r w:rsidRPr="00676325">
        <w:rPr>
          <w:rFonts w:ascii="Times New Roman" w:hAnsi="Times New Roman" w:cs="Times New Roman"/>
          <w:i/>
        </w:rPr>
        <w:t>δ</w:t>
      </w:r>
      <w:r w:rsidRPr="00676325">
        <w:rPr>
          <w:rFonts w:ascii="Times New Roman" w:hAnsi="Times New Roman" w:cs="Times New Roman"/>
          <w:i/>
          <w:vertAlign w:val="subscript"/>
        </w:rPr>
        <w:t>g</w:t>
      </w:r>
      <w:proofErr w:type="spellEnd"/>
      <w:proofErr w:type="gramEnd"/>
      <w:r w:rsidRPr="00676325">
        <w:rPr>
          <w:rFonts w:ascii="Times New Roman" w:hAnsi="Times New Roman" w:cs="Times New Roman"/>
          <w:i/>
        </w:rPr>
        <w:t>=</w:t>
      </w:r>
      <w:r w:rsidRPr="00676325">
        <w:rPr>
          <w:rFonts w:ascii="Times New Roman" w:hAnsi="Times New Roman" w:cs="Times New Roman"/>
          <w:i/>
        </w:rPr>
        <w:sym w:font="Symbol" w:char="F066"/>
      </w:r>
      <w:r w:rsidRPr="00676325">
        <w:rPr>
          <w:rFonts w:ascii="Times New Roman" w:hAnsi="Times New Roman" w:cs="Times New Roman"/>
          <w:i/>
        </w:rPr>
        <w:t>-Δ</w:t>
      </w:r>
      <w:r w:rsidRPr="00676325">
        <w:rPr>
          <w:rFonts w:ascii="Times New Roman" w:hAnsi="Times New Roman" w:cs="Times New Roman"/>
          <w:i/>
        </w:rPr>
        <w:sym w:font="Symbol" w:char="F066"/>
      </w:r>
      <w:r w:rsidRPr="00676325">
        <w:rPr>
          <w:rFonts w:ascii="Times New Roman" w:hAnsi="Times New Roman" w:cs="Times New Roman"/>
          <w:i/>
        </w:rPr>
        <w:t>-</w:t>
      </w:r>
      <w:proofErr w:type="spellStart"/>
      <w:r w:rsidRPr="00676325">
        <w:rPr>
          <w:rFonts w:ascii="Times New Roman" w:hAnsi="Times New Roman" w:cs="Times New Roman"/>
          <w:i/>
        </w:rPr>
        <w:t>Δδ</w:t>
      </w:r>
      <w:r w:rsidR="004A6BDD" w:rsidRPr="00676325">
        <w:rPr>
          <w:rFonts w:ascii="Times New Roman" w:hAnsi="Times New Roman" w:cs="Times New Roman"/>
          <w:i/>
          <w:vertAlign w:val="subscript"/>
        </w:rPr>
        <w:t>g</w:t>
      </w:r>
      <w:proofErr w:type="spellEnd"/>
      <w:r w:rsidR="004A6BDD" w:rsidRPr="00676325">
        <w:rPr>
          <w:rFonts w:ascii="Times New Roman" w:hAnsi="Times New Roman" w:cs="Times New Roman"/>
        </w:rPr>
        <w:t xml:space="preserve">  </w:t>
      </w:r>
      <w:r w:rsidR="004A6BDD">
        <w:rPr>
          <w:rFonts w:ascii="Times New Roman" w:hAnsi="Times New Roman" w:cs="Times New Roman" w:hint="eastAsia"/>
        </w:rPr>
        <w:t xml:space="preserve">   </w:t>
      </w:r>
      <w:r w:rsidR="004A6BDD">
        <w:rPr>
          <w:rFonts w:ascii="Times New Roman" w:hAnsi="Times New Roman" w:cs="Times New Roman"/>
        </w:rPr>
        <w:t xml:space="preserve"> </w:t>
      </w:r>
      <w:r w:rsidR="00676325">
        <w:rPr>
          <w:rFonts w:ascii="Times New Roman" w:hAnsi="Times New Roman" w:cs="Times New Roman" w:hint="eastAsia"/>
        </w:rPr>
        <w:t xml:space="preserve">       </w:t>
      </w:r>
      <w:r w:rsidR="004A6BDD">
        <w:rPr>
          <w:rFonts w:ascii="Times New Roman" w:hAnsi="Times New Roman" w:cs="Times New Roman"/>
        </w:rPr>
        <w:t xml:space="preserve">   </w:t>
      </w:r>
      <w:r w:rsidR="004A6BDD">
        <w:rPr>
          <w:rFonts w:ascii="Times New Roman" w:hAnsi="Times New Roman" w:cs="Times New Roman" w:hint="eastAsia"/>
        </w:rPr>
        <w:t xml:space="preserve">                 </w:t>
      </w:r>
      <w:r w:rsidR="00676325"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F2</w:t>
      </w:r>
      <w:r w:rsidR="00676325">
        <w:rPr>
          <w:rFonts w:ascii="Times New Roman" w:hAnsi="Times New Roman" w:cs="Times New Roman" w:hint="eastAsia"/>
        </w:rPr>
        <w:t>)</w:t>
      </w:r>
    </w:p>
    <w:p w14:paraId="44377292" w14:textId="77777777" w:rsidR="00676325" w:rsidRDefault="00A901C6" w:rsidP="002A55D5">
      <w:pPr>
        <w:spacing w:line="276" w:lineRule="auto"/>
        <w:ind w:firstLine="405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 w:hint="eastAsia"/>
        </w:rPr>
        <w:t>式中：</w:t>
      </w:r>
      <w:r>
        <w:rPr>
          <w:rFonts w:ascii="Times New Roman" w:hAnsi="Times New Roman" w:cs="Times New Roman" w:hint="eastAsia"/>
        </w:rPr>
        <w:t xml:space="preserve"> </w:t>
      </w:r>
    </w:p>
    <w:p w14:paraId="0C20AC54" w14:textId="7C0D3A7D" w:rsidR="00A901C6" w:rsidRPr="00836255" w:rsidRDefault="00A901C6" w:rsidP="002A55D5">
      <w:pPr>
        <w:spacing w:line="276" w:lineRule="auto"/>
        <w:ind w:firstLine="405"/>
        <w:rPr>
          <w:rFonts w:ascii="Times New Roman" w:hAnsi="Times New Roman" w:cs="Times New Roman"/>
        </w:rPr>
      </w:pPr>
      <w:proofErr w:type="spellStart"/>
      <w:r w:rsidRPr="00676325">
        <w:rPr>
          <w:rFonts w:ascii="Times New Roman" w:hAnsi="Times New Roman" w:cs="Times New Roman"/>
          <w:i/>
        </w:rPr>
        <w:t>δ</w:t>
      </w:r>
      <w:r w:rsidRPr="00676325">
        <w:rPr>
          <w:rFonts w:ascii="Times New Roman" w:hAnsi="Times New Roman" w:cs="Times New Roman"/>
          <w:i/>
          <w:vertAlign w:val="subscript"/>
        </w:rPr>
        <w:t>g</w:t>
      </w:r>
      <w:proofErr w:type="spellEnd"/>
      <w:r w:rsidR="00676325">
        <w:rPr>
          <w:rFonts w:ascii="Times New Roman" w:hAnsi="Times New Roman" w:cs="Times New Roman" w:hint="eastAsia"/>
        </w:rPr>
        <w:t>——</w:t>
      </w:r>
      <w:proofErr w:type="gramStart"/>
      <w:r w:rsidRPr="00836255">
        <w:rPr>
          <w:rFonts w:ascii="Times New Roman" w:hAnsi="Times New Roman" w:cs="Times New Roman" w:hint="eastAsia"/>
        </w:rPr>
        <w:t>被测锅叶间隙</w:t>
      </w:r>
      <w:proofErr w:type="gramEnd"/>
      <w:r w:rsidRPr="00836255">
        <w:rPr>
          <w:rFonts w:ascii="Times New Roman" w:hAnsi="Times New Roman" w:cs="Times New Roman" w:hint="eastAsia"/>
        </w:rPr>
        <w:t>，</w:t>
      </w:r>
      <w:r w:rsidRPr="00836255">
        <w:rPr>
          <w:rFonts w:ascii="Times New Roman" w:hAnsi="Times New Roman" w:cs="Times New Roman"/>
        </w:rPr>
        <w:t>mm</w:t>
      </w:r>
      <w:r w:rsidRPr="00836255">
        <w:rPr>
          <w:rFonts w:ascii="Times New Roman" w:hAnsi="Times New Roman" w:cs="Times New Roman" w:hint="eastAsia"/>
        </w:rPr>
        <w:t>；</w:t>
      </w:r>
    </w:p>
    <w:p w14:paraId="5C7FD31A" w14:textId="4801CCE2" w:rsidR="00356745" w:rsidRDefault="00A901C6" w:rsidP="002A55D5">
      <w:pPr>
        <w:spacing w:line="276" w:lineRule="auto"/>
        <w:ind w:firstLine="405"/>
        <w:rPr>
          <w:rFonts w:ascii="Times New Roman" w:hAnsi="Times New Roman" w:cs="Times New Roman"/>
        </w:rPr>
      </w:pPr>
      <w:r w:rsidRPr="00356745">
        <w:rPr>
          <w:rFonts w:ascii="Times New Roman" w:hAnsi="Times New Roman" w:cs="Times New Roman"/>
          <w:i/>
        </w:rPr>
        <w:sym w:font="Symbol" w:char="F066"/>
      </w:r>
      <w:r w:rsidR="00676325">
        <w:rPr>
          <w:rFonts w:ascii="Times New Roman" w:hAnsi="Times New Roman" w:cs="Times New Roman" w:hint="eastAsia"/>
        </w:rPr>
        <w:t>——</w:t>
      </w:r>
      <w:r w:rsidRPr="00836255">
        <w:rPr>
          <w:rFonts w:ascii="Times New Roman" w:hAnsi="Times New Roman" w:cs="Times New Roman" w:hint="eastAsia"/>
        </w:rPr>
        <w:t>间隙棒直径，</w:t>
      </w:r>
      <w:r w:rsidRPr="00836255">
        <w:rPr>
          <w:rFonts w:ascii="Times New Roman" w:hAnsi="Times New Roman" w:cs="Times New Roman"/>
        </w:rPr>
        <w:t>mm</w:t>
      </w:r>
      <w:r w:rsidR="00356745">
        <w:rPr>
          <w:rFonts w:ascii="Times New Roman" w:hAnsi="Times New Roman" w:cs="Times New Roman" w:hint="eastAsia"/>
        </w:rPr>
        <w:t>；</w:t>
      </w:r>
    </w:p>
    <w:p w14:paraId="2ED27C51" w14:textId="09422C12" w:rsidR="00356745" w:rsidRPr="00356745" w:rsidRDefault="00356745" w:rsidP="00676325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 w:rsidRPr="00676325">
        <w:rPr>
          <w:rFonts w:ascii="Times New Roman" w:hAnsi="Times New Roman" w:cs="Times New Roman"/>
          <w:i/>
        </w:rPr>
        <w:t>Δ</w:t>
      </w:r>
      <w:r w:rsidRPr="00676325">
        <w:rPr>
          <w:rFonts w:ascii="Times New Roman" w:hAnsi="Times New Roman" w:cs="Times New Roman"/>
          <w:i/>
        </w:rPr>
        <w:sym w:font="Symbol" w:char="F066"/>
      </w:r>
      <w:r w:rsidR="00684BC9">
        <w:rPr>
          <w:rFonts w:ascii="Times New Roman" w:hAnsi="Times New Roman" w:cs="Times New Roman" w:hint="eastAsia"/>
        </w:rPr>
        <w:t>——</w:t>
      </w:r>
      <w:r w:rsidRPr="00676325">
        <w:rPr>
          <w:rFonts w:ascii="Times New Roman" w:hAnsi="Times New Roman" w:cs="Times New Roman"/>
          <w:i/>
        </w:rPr>
        <w:sym w:font="Symbol" w:char="F066"/>
      </w:r>
      <w:r>
        <w:rPr>
          <w:rFonts w:ascii="Times New Roman" w:hAnsi="Times New Roman" w:cs="Times New Roman"/>
        </w:rPr>
        <w:t>的偏差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mm</w:t>
      </w:r>
      <w:r>
        <w:rPr>
          <w:rFonts w:ascii="Times New Roman" w:hAnsi="Times New Roman" w:cs="Times New Roman" w:hint="eastAsia"/>
        </w:rPr>
        <w:t>；</w:t>
      </w:r>
    </w:p>
    <w:p w14:paraId="5BF7EA2B" w14:textId="10C58680" w:rsidR="00A901C6" w:rsidRPr="00836255" w:rsidRDefault="00356745" w:rsidP="00676325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proofErr w:type="spellStart"/>
      <w:r w:rsidRPr="00676325">
        <w:rPr>
          <w:rFonts w:ascii="Times New Roman" w:hAnsi="Times New Roman" w:cs="Times New Roman"/>
          <w:i/>
        </w:rPr>
        <w:t>Δδ</w:t>
      </w:r>
      <w:r w:rsidRPr="00676325">
        <w:rPr>
          <w:rFonts w:ascii="Times New Roman" w:hAnsi="Times New Roman" w:cs="Times New Roman"/>
          <w:i/>
          <w:vertAlign w:val="subscript"/>
        </w:rPr>
        <w:t>g</w:t>
      </w:r>
      <w:proofErr w:type="spellEnd"/>
      <w:r w:rsidR="00676325">
        <w:rPr>
          <w:rFonts w:ascii="Times New Roman" w:hAnsi="Times New Roman" w:cs="Times New Roman" w:hint="eastAsia"/>
        </w:rPr>
        <w:t>——</w:t>
      </w:r>
      <w:proofErr w:type="spellStart"/>
      <w:r w:rsidRPr="00676325">
        <w:rPr>
          <w:rFonts w:ascii="Times New Roman" w:hAnsi="Times New Roman" w:cs="Times New Roman"/>
          <w:i/>
        </w:rPr>
        <w:t>δ</w:t>
      </w:r>
      <w:r w:rsidRPr="00676325">
        <w:rPr>
          <w:rFonts w:ascii="Times New Roman" w:hAnsi="Times New Roman" w:cs="Times New Roman"/>
          <w:i/>
          <w:vertAlign w:val="subscript"/>
        </w:rPr>
        <w:t>g</w:t>
      </w:r>
      <w:proofErr w:type="spellEnd"/>
      <w:r>
        <w:rPr>
          <w:rFonts w:ascii="Times New Roman" w:hAnsi="Times New Roman" w:cs="Times New Roman"/>
        </w:rPr>
        <w:t>的偏差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mm</w:t>
      </w:r>
      <w:r w:rsidR="00A901C6" w:rsidRPr="00836255">
        <w:rPr>
          <w:rFonts w:ascii="Times New Roman" w:hAnsi="Times New Roman" w:cs="Times New Roman" w:hint="eastAsia"/>
        </w:rPr>
        <w:t>。</w:t>
      </w:r>
    </w:p>
    <w:p w14:paraId="50DF5D0B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>F.3</w:t>
      </w:r>
      <w:r w:rsidRPr="00836255">
        <w:rPr>
          <w:rFonts w:ascii="Times New Roman" w:hAnsi="Times New Roman" w:cs="Times New Roman" w:hint="eastAsia"/>
          <w:szCs w:val="21"/>
        </w:rPr>
        <w:t>方差与灵敏度系数</w:t>
      </w:r>
    </w:p>
    <w:p w14:paraId="24015EA4" w14:textId="77777777" w:rsidR="00A901C6" w:rsidRPr="00836255" w:rsidRDefault="00A901C6" w:rsidP="002A55D5">
      <w:pPr>
        <w:pStyle w:val="ac"/>
        <w:spacing w:line="276" w:lineRule="auto"/>
        <w:ind w:firstLineChars="250" w:firstLine="525"/>
        <w:rPr>
          <w:rFonts w:ascii="Times New Roman"/>
          <w:szCs w:val="21"/>
        </w:rPr>
      </w:pPr>
      <w:r w:rsidRPr="00836255">
        <w:rPr>
          <w:rFonts w:ascii="Times New Roman" w:hint="eastAsia"/>
          <w:szCs w:val="21"/>
        </w:rPr>
        <w:t>式（</w:t>
      </w:r>
      <w:r w:rsidRPr="00836255">
        <w:rPr>
          <w:rFonts w:ascii="Times New Roman"/>
          <w:szCs w:val="21"/>
        </w:rPr>
        <w:t>F</w:t>
      </w:r>
      <w:r w:rsidR="00356745">
        <w:rPr>
          <w:rFonts w:ascii="Times New Roman" w:hint="eastAsia"/>
          <w:szCs w:val="21"/>
        </w:rPr>
        <w:t>2</w:t>
      </w:r>
      <w:r w:rsidRPr="00836255">
        <w:rPr>
          <w:rFonts w:ascii="Times New Roman" w:hint="eastAsia"/>
          <w:szCs w:val="21"/>
        </w:rPr>
        <w:t>）中互为独立，因而得：</w:t>
      </w:r>
    </w:p>
    <w:p w14:paraId="639885C7" w14:textId="1404D6B7" w:rsidR="00A901C6" w:rsidRPr="00836255" w:rsidRDefault="00365CE1" w:rsidP="002A55D5">
      <w:pPr>
        <w:spacing w:line="276" w:lineRule="auto"/>
        <w:jc w:val="right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c</m:t>
            </m:r>
          </m:e>
          <m:sub>
            <m:r>
              <w:rPr>
                <w:rFonts w:ascii="Cambria Math" w:hAnsi="Cambria Math" w:cs="Times New Roman" w:hint="eastAsia"/>
              </w:rPr>
              <m:t>1</m:t>
            </m:r>
          </m:sub>
        </m:sSub>
        <m: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gi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gi</m:t>
                </m:r>
              </m:sub>
            </m:sSub>
          </m:den>
        </m:f>
        <m:r>
          <w:rPr>
            <w:rFonts w:ascii="Cambria Math" w:hAnsi="Cambria Math" w:cs="Times New Roman" w:hint="eastAsia"/>
          </w:rPr>
          <m:t>=1</m:t>
        </m:r>
      </m:oMath>
      <w:r w:rsidR="00A901C6" w:rsidRPr="00275D4A">
        <w:rPr>
          <w:rFonts w:ascii="Times New Roman" w:hAnsi="Times New Roman" w:cs="Times New Roman"/>
          <w:i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c</m:t>
            </m:r>
          </m:e>
          <m:sub>
            <m:r>
              <w:rPr>
                <w:rFonts w:ascii="Cambria Math" w:hAnsi="Cambria Math" w:cs="Times New Roman" w:hint="eastAsia"/>
              </w:rPr>
              <m:t>1</m:t>
            </m:r>
          </m:sub>
        </m:sSub>
        <m: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∅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∅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den>
        </m:f>
        <m:r>
          <w:rPr>
            <w:rFonts w:ascii="Cambria Math" w:hAnsi="Cambria Math" w:cs="Times New Roman"/>
          </w:rPr>
          <m:t>=-1</m:t>
        </m:r>
      </m:oMath>
      <w:r w:rsidR="00A901C6" w:rsidRPr="00275D4A">
        <w:rPr>
          <w:rFonts w:ascii="Times New Roman" w:hAnsi="Times New Roman" w:cs="Times New Roman"/>
          <w:i/>
        </w:rPr>
        <w:t xml:space="preserve"> </w:t>
      </w:r>
      <w:r w:rsidR="00A901C6" w:rsidRPr="00836255">
        <w:rPr>
          <w:rFonts w:ascii="Times New Roman" w:hAnsi="Times New Roman" w:cs="Times New Roman"/>
        </w:rPr>
        <w:t xml:space="preserve">    </w:t>
      </w:r>
      <w:r w:rsidR="00A901C6">
        <w:rPr>
          <w:rFonts w:ascii="Times New Roman" w:hAnsi="Times New Roman" w:cs="Times New Roman" w:hint="eastAsia"/>
        </w:rPr>
        <w:t xml:space="preserve"> </w:t>
      </w:r>
      <w:r w:rsidR="00A901C6" w:rsidRPr="00836255">
        <w:rPr>
          <w:rFonts w:ascii="Times New Roman" w:hAnsi="Times New Roman" w:cs="Times New Roman"/>
        </w:rPr>
        <w:t xml:space="preserve">    </w:t>
      </w:r>
      <w:r w:rsidR="004A6BDD">
        <w:rPr>
          <w:rFonts w:ascii="Times New Roman" w:hAnsi="Times New Roman" w:cs="Times New Roman"/>
        </w:rPr>
        <w:t xml:space="preserve">  </w:t>
      </w:r>
      <w:r w:rsidR="00A901C6" w:rsidRPr="00836255">
        <w:rPr>
          <w:rFonts w:ascii="Times New Roman" w:hAnsi="Times New Roman" w:cs="Times New Roman"/>
        </w:rPr>
        <w:t xml:space="preserve">         (F</w:t>
      </w:r>
      <w:r w:rsidR="0026416C">
        <w:rPr>
          <w:rFonts w:ascii="Times New Roman" w:hAnsi="Times New Roman" w:cs="Times New Roman" w:hint="eastAsia"/>
        </w:rPr>
        <w:t>3</w:t>
      </w:r>
      <w:r w:rsidR="00A901C6" w:rsidRPr="00836255">
        <w:rPr>
          <w:rFonts w:ascii="Times New Roman" w:hAnsi="Times New Roman" w:cs="Times New Roman"/>
        </w:rPr>
        <w:t>)</w:t>
      </w:r>
    </w:p>
    <w:p w14:paraId="6D511914" w14:textId="56C8AD42" w:rsidR="00A901C6" w:rsidRPr="00836255" w:rsidRDefault="00A901C6" w:rsidP="002A55D5">
      <w:pPr>
        <w:spacing w:line="276" w:lineRule="auto"/>
        <w:jc w:val="right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 w:hint="eastAsia"/>
        </w:rPr>
        <w:t>故</w:t>
      </w:r>
      <w:r w:rsidRPr="00836255">
        <w:rPr>
          <w:rFonts w:ascii="Times New Roman" w:hAnsi="Times New Roman" w:cs="Times New Roman"/>
        </w:rPr>
        <w:t xml:space="preserve">        </w:t>
      </w:r>
      <w:r w:rsidR="004A6BDD">
        <w:rPr>
          <w:rFonts w:ascii="Times New Roman" w:hAnsi="Times New Roman" w:cs="Times New Roman"/>
        </w:rPr>
        <w:t xml:space="preserve">      </w:t>
      </w:r>
      <w:r w:rsidRPr="00836255">
        <w:rPr>
          <w:rFonts w:ascii="Times New Roman" w:hAnsi="Times New Roman" w:cs="Times New Roman"/>
        </w:rPr>
        <w:t xml:space="preserve">  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δgi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</w:rPr>
                  <m:t>∅i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 w:rsidRPr="0083625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</w:t>
      </w:r>
      <w:r w:rsidRPr="00836255">
        <w:rPr>
          <w:rFonts w:ascii="Times New Roman" w:hAnsi="Times New Roman" w:cs="Times New Roman"/>
        </w:rPr>
        <w:t xml:space="preserve"> </w:t>
      </w:r>
      <w:r w:rsidR="004A6BDD">
        <w:rPr>
          <w:rFonts w:ascii="Times New Roman" w:hAnsi="Times New Roman" w:cs="Times New Roman"/>
        </w:rPr>
        <w:t xml:space="preserve">     </w:t>
      </w:r>
      <w:r w:rsidRPr="00836255">
        <w:rPr>
          <w:rFonts w:ascii="Times New Roman" w:hAnsi="Times New Roman" w:cs="Times New Roman"/>
        </w:rPr>
        <w:t xml:space="preserve">       (F</w:t>
      </w:r>
      <w:r w:rsidR="0026416C">
        <w:rPr>
          <w:rFonts w:ascii="Times New Roman" w:hAnsi="Times New Roman" w:cs="Times New Roman" w:hint="eastAsia"/>
        </w:rPr>
        <w:t>4</w:t>
      </w:r>
      <w:r w:rsidRPr="00836255">
        <w:rPr>
          <w:rFonts w:ascii="Times New Roman" w:hAnsi="Times New Roman" w:cs="Times New Roman"/>
        </w:rPr>
        <w:t>)</w:t>
      </w:r>
    </w:p>
    <w:p w14:paraId="5B3C02C9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szCs w:val="21"/>
        </w:rPr>
      </w:pPr>
      <w:r w:rsidRPr="00836255">
        <w:rPr>
          <w:rFonts w:ascii="Times New Roman" w:hAnsi="Times New Roman" w:cs="Times New Roman"/>
        </w:rPr>
        <w:t xml:space="preserve">F.4 </w:t>
      </w:r>
      <w:r w:rsidRPr="00836255">
        <w:rPr>
          <w:rFonts w:ascii="Times New Roman" w:hAnsi="Times New Roman" w:cs="Times New Roman" w:hint="eastAsia"/>
        </w:rPr>
        <w:t>根据数学模型分析</w:t>
      </w:r>
      <w:r w:rsidRPr="00836255">
        <w:rPr>
          <w:rFonts w:ascii="Times New Roman" w:hAnsi="Times New Roman" w:cs="Times New Roman" w:hint="eastAsia"/>
          <w:szCs w:val="21"/>
        </w:rPr>
        <w:t>测量不确定度来源</w:t>
      </w:r>
    </w:p>
    <w:p w14:paraId="2843AFDD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szCs w:val="21"/>
        </w:rPr>
      </w:pPr>
      <w:r w:rsidRPr="00836255">
        <w:rPr>
          <w:rFonts w:ascii="Times New Roman"/>
          <w:szCs w:val="21"/>
        </w:rPr>
        <w:t xml:space="preserve">     </w:t>
      </w:r>
      <w:r w:rsidRPr="00836255">
        <w:rPr>
          <w:rFonts w:ascii="Times New Roman" w:hint="eastAsia"/>
          <w:szCs w:val="21"/>
        </w:rPr>
        <w:t>因采用直接比较法测量，因此仅</w:t>
      </w:r>
      <w:r w:rsidR="00356745">
        <w:rPr>
          <w:rFonts w:ascii="Times New Roman" w:hint="eastAsia"/>
          <w:szCs w:val="21"/>
        </w:rPr>
        <w:t>考虑</w:t>
      </w:r>
      <w:r w:rsidRPr="00836255">
        <w:rPr>
          <w:rFonts w:ascii="Times New Roman" w:hint="eastAsia"/>
          <w:szCs w:val="21"/>
        </w:rPr>
        <w:t>间隙棒精度</w:t>
      </w:r>
      <w:r w:rsidR="00356745">
        <w:rPr>
          <w:rFonts w:ascii="Times New Roman" w:hint="eastAsia"/>
          <w:szCs w:val="21"/>
        </w:rPr>
        <w:t>引入的</w:t>
      </w:r>
      <w:r w:rsidR="00356745" w:rsidRPr="00836255">
        <w:rPr>
          <w:rFonts w:ascii="Times New Roman" w:hint="eastAsia"/>
          <w:szCs w:val="21"/>
        </w:rPr>
        <w:t>测量不确定度</w:t>
      </w:r>
      <w:r w:rsidRPr="00836255">
        <w:rPr>
          <w:rFonts w:ascii="Times New Roman" w:hint="eastAsia"/>
          <w:szCs w:val="21"/>
        </w:rPr>
        <w:t>。</w:t>
      </w:r>
    </w:p>
    <w:p w14:paraId="47BE78C4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i/>
          <w:kern w:val="2"/>
          <w:szCs w:val="21"/>
        </w:rPr>
      </w:pPr>
      <w:r>
        <w:rPr>
          <w:rFonts w:ascii="Times New Roman" w:hint="eastAsia"/>
          <w:kern w:val="2"/>
          <w:szCs w:val="21"/>
        </w:rPr>
        <w:t>F.5</w:t>
      </w:r>
      <w:r w:rsidRPr="00836255">
        <w:rPr>
          <w:rFonts w:ascii="Times New Roman"/>
          <w:szCs w:val="21"/>
        </w:rPr>
        <w:t xml:space="preserve"> </w:t>
      </w:r>
      <w:r w:rsidRPr="00836255">
        <w:rPr>
          <w:rFonts w:ascii="Times New Roman" w:hint="eastAsia"/>
          <w:szCs w:val="21"/>
        </w:rPr>
        <w:t>评定</w:t>
      </w:r>
      <w:r>
        <w:rPr>
          <w:rFonts w:ascii="Times New Roman" w:hint="eastAsia"/>
          <w:kern w:val="2"/>
          <w:szCs w:val="21"/>
        </w:rPr>
        <w:t>间隙棒精度引入的不确定度</w:t>
      </w:r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x1</w:t>
      </w:r>
    </w:p>
    <w:p w14:paraId="712BDBFB" w14:textId="77777777" w:rsidR="00A901C6" w:rsidRPr="00836255" w:rsidRDefault="00A901C6" w:rsidP="002A55D5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 w:hint="eastAsia"/>
          <w:szCs w:val="21"/>
        </w:rPr>
        <w:t>间隙棒的精度为</w:t>
      </w:r>
      <w:r w:rsidRPr="00836255">
        <w:rPr>
          <w:rFonts w:ascii="Times New Roman" w:hAnsi="Times New Roman" w:cs="Times New Roman"/>
          <w:szCs w:val="21"/>
        </w:rPr>
        <w:sym w:font="Symbol" w:char="F0B1"/>
      </w:r>
      <w:r w:rsidRPr="00836255">
        <w:rPr>
          <w:rFonts w:ascii="Times New Roman" w:hAnsi="Times New Roman" w:cs="Times New Roman"/>
          <w:szCs w:val="21"/>
        </w:rPr>
        <w:t>0.06mm</w:t>
      </w:r>
      <w:r w:rsidRPr="00836255">
        <w:rPr>
          <w:rFonts w:ascii="Times New Roman" w:hAnsi="Times New Roman" w:cs="Times New Roman" w:hint="eastAsia"/>
          <w:szCs w:val="21"/>
        </w:rPr>
        <w:t>，</w:t>
      </w:r>
      <w:r w:rsidR="0030672E">
        <w:rPr>
          <w:rFonts w:ascii="Times New Roman" w:hAnsi="Times New Roman" w:cs="Times New Roman" w:hint="eastAsia"/>
          <w:szCs w:val="21"/>
        </w:rPr>
        <w:t>符合</w:t>
      </w:r>
      <w:r w:rsidRPr="00836255">
        <w:rPr>
          <w:rFonts w:ascii="Times New Roman" w:hAnsi="Times New Roman" w:cs="Times New Roman" w:hint="eastAsia"/>
        </w:rPr>
        <w:t>均匀分布，</w:t>
      </w:r>
      <w:r w:rsidR="00C81156">
        <w:rPr>
          <w:rFonts w:ascii="Times New Roman" w:hAnsi="Times New Roman" w:cs="Times New Roman" w:hint="eastAsia"/>
        </w:rPr>
        <w:t>间隙</w:t>
      </w:r>
      <w:r w:rsidR="00D91E22">
        <w:rPr>
          <w:rFonts w:ascii="Times New Roman" w:hAnsi="Times New Roman" w:cs="Times New Roman" w:hint="eastAsia"/>
        </w:rPr>
        <w:t>棒</w:t>
      </w:r>
      <w:r w:rsidR="00356745">
        <w:rPr>
          <w:rFonts w:ascii="Times New Roman" w:hAnsi="Times New Roman" w:cs="Times New Roman" w:hint="eastAsia"/>
        </w:rPr>
        <w:t>精度</w:t>
      </w:r>
      <w:r w:rsidRPr="00836255">
        <w:rPr>
          <w:rFonts w:ascii="Times New Roman" w:hAnsi="Times New Roman" w:cs="Times New Roman" w:hint="eastAsia"/>
        </w:rPr>
        <w:t>引入的标准不确定度为</w:t>
      </w:r>
      <w:r w:rsidRPr="00836255">
        <w:rPr>
          <w:rFonts w:ascii="Times New Roman" w:hAnsi="Times New Roman" w:cs="Times New Roman"/>
        </w:rPr>
        <w:t>:</w:t>
      </w:r>
    </w:p>
    <w:p w14:paraId="3AA311C9" w14:textId="77777777" w:rsidR="00A901C6" w:rsidRPr="00836255" w:rsidRDefault="00365CE1" w:rsidP="002A55D5">
      <w:pPr>
        <w:spacing w:line="276" w:lineRule="auto"/>
        <w:ind w:firstLineChars="300" w:firstLine="630"/>
        <w:rPr>
          <w:rFonts w:ascii="Times New Roman" w:hAnsi="Times New Roman" w:cs="Times New Roman"/>
          <w:highlight w:val="yellow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 w:hint="eastAsia"/>
                </w:rPr>
                <m:t>u</m:t>
              </m:r>
            </m:e>
            <m:sub>
              <m:r>
                <w:rPr>
                  <w:rFonts w:ascii="Cambria Math" w:hAnsi="Cambria Math" w:cs="Times New Roman" w:hint="eastAsia"/>
                </w:rPr>
                <m:t>x</m:t>
              </m:r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 w:hint="eastAsia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 w:hint="eastAsia"/>
                </w:rPr>
                <m:t>0.06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宋体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 w:hint="eastAsia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Times New Roman" w:hint="eastAsia"/>
            </w:rPr>
            <m:t>=0.035</m:t>
          </m:r>
          <m:r>
            <m:rPr>
              <m:sty m:val="p"/>
            </m:rPr>
            <w:rPr>
              <w:rFonts w:ascii="Cambria Math" w:hAnsi="Cambria Math" w:cs="Times New Roman"/>
            </w:rPr>
            <m:t>mm</m:t>
          </m:r>
        </m:oMath>
      </m:oMathPara>
    </w:p>
    <w:p w14:paraId="1CEE318D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i/>
        </w:rPr>
      </w:pPr>
      <w:r w:rsidRPr="00836255">
        <w:rPr>
          <w:rFonts w:ascii="Times New Roman" w:hAnsi="Times New Roman" w:cs="Times New Roman"/>
        </w:rPr>
        <w:t xml:space="preserve">F.6 </w:t>
      </w:r>
      <w:r w:rsidRPr="00836255">
        <w:rPr>
          <w:rFonts w:ascii="Times New Roman" w:hAnsi="Times New Roman" w:cs="Times New Roman" w:hint="eastAsia"/>
        </w:rPr>
        <w:t>合成标准不确定度</w:t>
      </w:r>
    </w:p>
    <w:p w14:paraId="78EFA66A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 w:hint="eastAsia"/>
        </w:rPr>
        <w:t xml:space="preserve">        </w:t>
      </w:r>
      <w:r w:rsidRPr="00836255">
        <w:rPr>
          <w:rFonts w:ascii="Times New Roman" w:hAnsi="Times New Roman" w:cs="Times New Roman"/>
        </w:rPr>
        <w:t xml:space="preserve">  </w:t>
      </w:r>
      <w:r w:rsidRPr="00836255">
        <w:rPr>
          <w:rFonts w:ascii="Times New Roman" w:hAnsi="Times New Roman" w:cs="Times New Roman"/>
          <w:i/>
        </w:rPr>
        <w:fldChar w:fldCharType="begin"/>
      </w:r>
      <w:r w:rsidRPr="00836255">
        <w:rPr>
          <w:rFonts w:ascii="Times New Roman" w:hAnsi="Times New Roman" w:cs="Times New Roman"/>
          <w:i/>
        </w:rPr>
        <w:instrText xml:space="preserve"> QUOTE </w:instrText>
      </w:r>
      <w:r w:rsidRPr="00836255">
        <w:rPr>
          <w:rFonts w:ascii="Times New Roman" w:hAnsi="Times New Roman" w:cs="Times New Roman"/>
          <w:i/>
          <w:noProof/>
          <w:position w:val="-21"/>
        </w:rPr>
        <w:drawing>
          <wp:inline distT="0" distB="0" distL="0" distR="0" wp14:anchorId="3938F1F0" wp14:editId="58A65B54">
            <wp:extent cx="1927860" cy="40386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255">
        <w:rPr>
          <w:rFonts w:ascii="Times New Roman" w:hAnsi="Times New Roman" w:cs="Times New Roman"/>
          <w:i/>
        </w:rPr>
        <w:instrText xml:space="preserve"> </w:instrText>
      </w:r>
      <w:r w:rsidRPr="00836255">
        <w:rPr>
          <w:rFonts w:ascii="Times New Roman" w:hAnsi="Times New Roman" w:cs="Times New Roman"/>
          <w:i/>
        </w:rPr>
        <w:fldChar w:fldCharType="end"/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x</m:t>
            </m:r>
            <m:r>
              <w:rPr>
                <w:rFonts w:ascii="Cambria Math" w:hAnsi="Cambria Math" w:cs="Times New Roman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 w:hint="eastAsia"/>
          </w:rPr>
          <m:t>=0.035mm</m:t>
        </m:r>
      </m:oMath>
    </w:p>
    <w:p w14:paraId="1CD0398E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  <w:szCs w:val="24"/>
        </w:rPr>
      </w:pPr>
      <w:r w:rsidRPr="00836255">
        <w:rPr>
          <w:rFonts w:ascii="Times New Roman" w:hAnsi="Times New Roman" w:cs="Times New Roman"/>
        </w:rPr>
        <w:t xml:space="preserve">F.7 </w:t>
      </w:r>
      <w:r w:rsidRPr="00836255">
        <w:rPr>
          <w:rFonts w:ascii="Times New Roman" w:hAnsi="Times New Roman" w:cs="Times New Roman" w:hint="eastAsia"/>
          <w:szCs w:val="24"/>
        </w:rPr>
        <w:t>扩展不确定度</w:t>
      </w:r>
    </w:p>
    <w:p w14:paraId="7B3CB89A" w14:textId="77777777" w:rsidR="00A901C6" w:rsidRDefault="00A901C6" w:rsidP="002A55D5">
      <w:pPr>
        <w:pStyle w:val="ac"/>
        <w:spacing w:line="276" w:lineRule="auto"/>
        <w:ind w:firstLineChars="0" w:firstLine="0"/>
        <w:rPr>
          <w:rFonts w:ascii="Times New Roman"/>
          <w:kern w:val="2"/>
          <w:szCs w:val="24"/>
        </w:rPr>
      </w:pPr>
      <w:r>
        <w:rPr>
          <w:rFonts w:ascii="Times New Roman" w:hint="eastAsia"/>
          <w:kern w:val="2"/>
          <w:szCs w:val="24"/>
        </w:rPr>
        <w:t xml:space="preserve">   </w:t>
      </w:r>
      <w:r>
        <w:rPr>
          <w:rFonts w:ascii="Times New Roman" w:hint="eastAsia"/>
          <w:kern w:val="2"/>
          <w:szCs w:val="24"/>
        </w:rPr>
        <w:t>取</w:t>
      </w:r>
      <w:r>
        <w:rPr>
          <w:rFonts w:ascii="Times New Roman" w:hint="eastAsia"/>
          <w:i/>
          <w:iCs/>
          <w:kern w:val="2"/>
          <w:szCs w:val="24"/>
        </w:rPr>
        <w:t>k</w:t>
      </w:r>
      <w:r>
        <w:rPr>
          <w:rFonts w:ascii="Times New Roman" w:hint="eastAsia"/>
          <w:kern w:val="2"/>
          <w:szCs w:val="24"/>
        </w:rPr>
        <w:t>=2</w:t>
      </w:r>
      <w:r>
        <w:rPr>
          <w:rFonts w:ascii="Times New Roman" w:hint="eastAsia"/>
          <w:kern w:val="2"/>
          <w:szCs w:val="24"/>
        </w:rPr>
        <w:t>，故得</w:t>
      </w:r>
    </w:p>
    <w:p w14:paraId="6382D8BD" w14:textId="77777777" w:rsidR="00A901C6" w:rsidRPr="00836255" w:rsidRDefault="00A901C6" w:rsidP="002A55D5">
      <w:pPr>
        <w:spacing w:line="276" w:lineRule="auto"/>
        <w:rPr>
          <w:rFonts w:ascii="Times New Roman" w:hAnsi="Times New Roman" w:cs="Times New Roman"/>
        </w:rPr>
      </w:pPr>
      <w:r w:rsidRPr="00836255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 w:hint="eastAsia"/>
          <w:i/>
        </w:rPr>
        <w:t>U</w:t>
      </w:r>
      <w:r w:rsidRPr="00836255">
        <w:rPr>
          <w:rFonts w:ascii="Times New Roman" w:hAnsi="Times New Roman" w:cs="Times New Roman"/>
          <w:i/>
          <w:vertAlign w:val="subscript"/>
        </w:rPr>
        <w:t>95</w:t>
      </w:r>
      <w:r>
        <w:rPr>
          <w:rFonts w:ascii="Times New Roman" w:hAnsi="Times New Roman" w:cs="Times New Roman" w:hint="eastAsia"/>
          <w:i/>
          <w:vertAlign w:val="subscript"/>
        </w:rPr>
        <w:t xml:space="preserve"> </w:t>
      </w:r>
      <w:r w:rsidRPr="00836255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 w:hint="eastAsia"/>
        </w:rPr>
        <w:t xml:space="preserve"> </w:t>
      </w:r>
      <w:r w:rsidRPr="00836255">
        <w:rPr>
          <w:rFonts w:ascii="Times New Roman" w:hAnsi="Times New Roman" w:cs="Times New Roman"/>
        </w:rPr>
        <w:t>2</w:t>
      </w:r>
      <w:r w:rsidRPr="00836255">
        <w:rPr>
          <w:rFonts w:ascii="Times New Roman" w:hAnsi="Times New Roman" w:cs="Times New Roman"/>
        </w:rPr>
        <w:sym w:font="Symbol" w:char="F0B4"/>
      </w:r>
      <w:r w:rsidRPr="00836255">
        <w:rPr>
          <w:rFonts w:ascii="Times New Roman" w:hAnsi="Times New Roman" w:cs="Times New Roman"/>
        </w:rPr>
        <w:t>0.035</w:t>
      </w:r>
      <w:r>
        <w:rPr>
          <w:rFonts w:ascii="Times New Roman" w:hAnsi="Times New Roman" w:cs="Times New Roman" w:hint="eastAsia"/>
        </w:rPr>
        <w:t xml:space="preserve"> </w:t>
      </w:r>
      <w:r w:rsidRPr="00836255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 w:hint="eastAsia"/>
        </w:rPr>
        <w:t xml:space="preserve"> </w:t>
      </w:r>
      <w:r w:rsidRPr="00836255">
        <w:rPr>
          <w:rFonts w:ascii="Times New Roman" w:hAnsi="Times New Roman" w:cs="Times New Roman"/>
        </w:rPr>
        <w:t>0.07mm</w:t>
      </w:r>
    </w:p>
    <w:p w14:paraId="2DC1C0F9" w14:textId="77777777" w:rsidR="00A433DE" w:rsidRDefault="00A433DE" w:rsidP="002A55D5">
      <w:pPr>
        <w:spacing w:line="276" w:lineRule="auto"/>
      </w:pPr>
    </w:p>
    <w:p w14:paraId="7D14E306" w14:textId="77777777" w:rsidR="00A433DE" w:rsidRDefault="00A433DE" w:rsidP="002A55D5">
      <w:pPr>
        <w:spacing w:line="276" w:lineRule="auto"/>
      </w:pPr>
    </w:p>
    <w:p w14:paraId="255663D4" w14:textId="77777777" w:rsidR="00A433DE" w:rsidRDefault="00A433DE" w:rsidP="002A55D5">
      <w:pPr>
        <w:spacing w:line="276" w:lineRule="auto"/>
      </w:pPr>
    </w:p>
    <w:p w14:paraId="7E407F39" w14:textId="77777777" w:rsidR="00A433DE" w:rsidRDefault="00A433DE" w:rsidP="002A55D5">
      <w:pPr>
        <w:spacing w:line="276" w:lineRule="auto"/>
      </w:pPr>
    </w:p>
    <w:p w14:paraId="0B5DAB4A" w14:textId="77777777" w:rsidR="00A433DE" w:rsidRDefault="00A433DE" w:rsidP="002A55D5">
      <w:pPr>
        <w:spacing w:line="276" w:lineRule="auto"/>
      </w:pPr>
    </w:p>
    <w:p w14:paraId="2380F9D8" w14:textId="77777777" w:rsidR="00A433DE" w:rsidRDefault="00B43EFA" w:rsidP="002A55D5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0A88E0" wp14:editId="0C31A74F">
                <wp:simplePos x="0" y="0"/>
                <wp:positionH relativeFrom="column">
                  <wp:posOffset>1516380</wp:posOffset>
                </wp:positionH>
                <wp:positionV relativeFrom="paragraph">
                  <wp:posOffset>91440</wp:posOffset>
                </wp:positionV>
                <wp:extent cx="1927860" cy="15240"/>
                <wp:effectExtent l="11430" t="9525" r="13335" b="1333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2786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C941E25" id="AutoShape 11" o:spid="_x0000_s1026" type="#_x0000_t32" style="position:absolute;left:0;text-align:left;margin-left:119.4pt;margin-top:7.2pt;width:151.8pt;height:1.2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"/>
            </w:pict>
          </mc:Fallback>
        </mc:AlternateContent>
      </w:r>
    </w:p>
    <w:p w14:paraId="25FDA3A5" w14:textId="77777777" w:rsidR="005523C9" w:rsidRDefault="005523C9" w:rsidP="002A55D5">
      <w:pPr>
        <w:pStyle w:val="ac"/>
        <w:spacing w:line="276" w:lineRule="auto"/>
        <w:ind w:firstLineChars="0" w:firstLine="0"/>
        <w:rPr>
          <w:rFonts w:hAnsi="宋体"/>
          <w:sz w:val="18"/>
          <w:szCs w:val="18"/>
        </w:rPr>
      </w:pPr>
    </w:p>
    <w:sectPr w:rsidR="005523C9" w:rsidSect="00D64A4F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C9467" w14:textId="77777777" w:rsidR="00130481" w:rsidRDefault="00130481" w:rsidP="00C074B4">
      <w:r>
        <w:separator/>
      </w:r>
    </w:p>
  </w:endnote>
  <w:endnote w:type="continuationSeparator" w:id="0">
    <w:p w14:paraId="44F2675A" w14:textId="77777777" w:rsidR="00130481" w:rsidRDefault="00130481" w:rsidP="00C0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方正小标宋_GBK"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98F6B" w14:textId="77777777" w:rsidR="00130481" w:rsidRDefault="00130481" w:rsidP="005B6E5F">
    <w:pPr>
      <w:pStyle w:val="ab"/>
      <w:ind w:right="360"/>
      <w:jc w:val="right"/>
      <w:rPr>
        <w:rStyle w:val="af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A936C1" wp14:editId="60A67A21">
              <wp:simplePos x="0" y="0"/>
              <wp:positionH relativeFrom="margin">
                <wp:posOffset>5767705</wp:posOffset>
              </wp:positionH>
              <wp:positionV relativeFrom="paragraph">
                <wp:posOffset>-181610</wp:posOffset>
              </wp:positionV>
              <wp:extent cx="160655" cy="139700"/>
              <wp:effectExtent l="635" t="0" r="635" b="0"/>
              <wp:wrapNone/>
              <wp:docPr id="4" name="文本框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54CD14" w14:textId="77777777" w:rsidR="00130481" w:rsidRDefault="00130481" w:rsidP="005B6E5F">
                          <w:pPr>
                            <w:pStyle w:val="ab"/>
                            <w:ind w:right="90"/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2A936C1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9" type="#_x0000_t202" style="position:absolute;left:0;text-align:left;margin-left:454.15pt;margin-top:-14.3pt;width:12.65pt;height:11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" filled="f" stroked="f">
              <v:stroke dashstyle="1 1" endcap="round"/>
              <v:textbox style="mso-fit-shape-to-text:t" inset="0,0,0,0">
                <w:txbxContent>
                  <w:p w14:paraId="4654CD14" w14:textId="77777777" w:rsidR="00465AD1" w:rsidRDefault="00465AD1" w:rsidP="005B6E5F">
                    <w:pPr>
                      <w:pStyle w:val="ac"/>
                      <w:ind w:right="90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3FA57" w14:textId="77777777" w:rsidR="00130481" w:rsidRDefault="00130481" w:rsidP="005B6E5F">
    <w:pPr>
      <w:pStyle w:val="ab"/>
      <w:ind w:right="360"/>
      <w:jc w:val="right"/>
      <w:rPr>
        <w:rStyle w:val="af6"/>
      </w:rPr>
    </w:pPr>
    <w:r w:rsidRPr="00967949">
      <w:rPr>
        <w:rStyle w:val="af6"/>
      </w:rPr>
      <w:fldChar w:fldCharType="begin"/>
    </w:r>
    <w:r w:rsidRPr="00967949">
      <w:rPr>
        <w:rStyle w:val="af6"/>
      </w:rPr>
      <w:instrText xml:space="preserve"> PAGE   \* MERGEFORMAT </w:instrText>
    </w:r>
    <w:r w:rsidRPr="00967949">
      <w:rPr>
        <w:rStyle w:val="af6"/>
      </w:rPr>
      <w:fldChar w:fldCharType="separate"/>
    </w:r>
    <w:r w:rsidR="00365CE1" w:rsidRPr="00365CE1">
      <w:rPr>
        <w:rStyle w:val="af6"/>
        <w:noProof/>
        <w:lang w:val="zh-CN"/>
      </w:rPr>
      <w:t>10</w:t>
    </w:r>
    <w:r w:rsidRPr="00967949">
      <w:rPr>
        <w:rStyle w:val="af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A8331B" wp14:editId="68BD7AF5">
              <wp:simplePos x="0" y="0"/>
              <wp:positionH relativeFrom="margin">
                <wp:posOffset>5767705</wp:posOffset>
              </wp:positionH>
              <wp:positionV relativeFrom="paragraph">
                <wp:posOffset>-181610</wp:posOffset>
              </wp:positionV>
              <wp:extent cx="160655" cy="1397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7DECEA" w14:textId="77777777" w:rsidR="00130481" w:rsidRDefault="00130481" w:rsidP="005B6E5F">
                          <w:pPr>
                            <w:pStyle w:val="ab"/>
                            <w:ind w:right="90"/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DA8331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left:0;text-align:left;margin-left:454.15pt;margin-top:-14.3pt;width:12.65pt;height:11pt;z-index:2516623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" filled="f" stroked="f">
              <v:stroke dashstyle="1 1" endcap="round"/>
              <v:textbox style="mso-fit-shape-to-text:t" inset="0,0,0,0">
                <w:txbxContent>
                  <w:p w14:paraId="107DECEA" w14:textId="77777777" w:rsidR="00465AD1" w:rsidRDefault="00465AD1" w:rsidP="005B6E5F">
                    <w:pPr>
                      <w:pStyle w:val="ac"/>
                      <w:ind w:right="90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4155F" w14:textId="77777777" w:rsidR="00130481" w:rsidRDefault="00130481">
    <w:pPr>
      <w:pStyle w:val="afa"/>
      <w:rPr>
        <w:rStyle w:val="af6"/>
      </w:rPr>
    </w:pPr>
    <w:r>
      <w:fldChar w:fldCharType="begin"/>
    </w:r>
    <w:r>
      <w:rPr>
        <w:rStyle w:val="af6"/>
      </w:rPr>
      <w:instrText xml:space="preserve">PAGE  </w:instrTex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53555" w14:textId="77777777" w:rsidR="00130481" w:rsidRDefault="00130481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22F56D" wp14:editId="002E2A1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3810" b="0"/>
              <wp:wrapNone/>
              <wp:docPr id="1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8BC59D" w14:textId="77777777" w:rsidR="00130481" w:rsidRPr="00473876" w:rsidRDefault="00130481" w:rsidP="005B6E5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822F56D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31" type="#_x0000_t202" style="position:absolute;margin-left:92.8pt;margin-top:0;width:2in;height:2in;z-index:251658240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" filled="f" stroked="f">
              <v:stroke dashstyle="1 1" endcap="round"/>
              <v:textbox style="mso-fit-shape-to-text:t" inset="0,0,0,0">
                <w:txbxContent>
                  <w:p w14:paraId="138BC59D" w14:textId="77777777" w:rsidR="00465AD1" w:rsidRPr="00473876" w:rsidRDefault="00465AD1" w:rsidP="005B6E5F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25090" w14:textId="77777777" w:rsidR="00130481" w:rsidRDefault="00130481" w:rsidP="00C074B4">
      <w:r>
        <w:separator/>
      </w:r>
    </w:p>
  </w:footnote>
  <w:footnote w:type="continuationSeparator" w:id="0">
    <w:p w14:paraId="26E21E2F" w14:textId="77777777" w:rsidR="00130481" w:rsidRDefault="00130481" w:rsidP="00C07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0D5CB" w14:textId="77777777" w:rsidR="00130481" w:rsidRDefault="00130481">
    <w:pPr>
      <w:pStyle w:val="af9"/>
    </w:pPr>
    <w:r>
      <w:t>GB/T ××××—××××</w:t>
    </w:r>
  </w:p>
  <w:p w14:paraId="40C6C9BA" w14:textId="77777777" w:rsidR="00130481" w:rsidRDefault="00130481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33938" w14:textId="77777777" w:rsidR="00130481" w:rsidRDefault="00130481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C54F1"/>
    <w:multiLevelType w:val="multilevel"/>
    <w:tmpl w:val="9A785B80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9B54D15"/>
    <w:multiLevelType w:val="hybridMultilevel"/>
    <w:tmpl w:val="9AE4952C"/>
    <w:lvl w:ilvl="0" w:tplc="38268666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8970221"/>
    <w:multiLevelType w:val="hybridMultilevel"/>
    <w:tmpl w:val="2EF4BF48"/>
    <w:lvl w:ilvl="0" w:tplc="222AFE7A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42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3E824FB"/>
    <w:multiLevelType w:val="hybridMultilevel"/>
    <w:tmpl w:val="E2C2DB58"/>
    <w:lvl w:ilvl="0" w:tplc="D87493B4">
      <w:start w:val="2"/>
      <w:numFmt w:val="lowerLetter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C3E0AF9"/>
    <w:multiLevelType w:val="hybridMultilevel"/>
    <w:tmpl w:val="BB00675E"/>
    <w:lvl w:ilvl="0" w:tplc="A54AB8C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5">
    <w:nsid w:val="65BC3747"/>
    <w:multiLevelType w:val="hybridMultilevel"/>
    <w:tmpl w:val="97285084"/>
    <w:lvl w:ilvl="0" w:tplc="DAE88884">
      <w:start w:val="1"/>
      <w:numFmt w:val="bullet"/>
      <w:lvlText w:val="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CEA2025"/>
    <w:multiLevelType w:val="multilevel"/>
    <w:tmpl w:val="C096BBFC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uoduan">
    <w15:presenceInfo w15:providerId="Windows Live" w15:userId="5a642f9ed824ac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4B4"/>
    <w:rsid w:val="00004999"/>
    <w:rsid w:val="00012FCD"/>
    <w:rsid w:val="0002243E"/>
    <w:rsid w:val="00063F1C"/>
    <w:rsid w:val="000733BD"/>
    <w:rsid w:val="00095420"/>
    <w:rsid w:val="000B6E5E"/>
    <w:rsid w:val="000C7F7B"/>
    <w:rsid w:val="000E1148"/>
    <w:rsid w:val="00105C96"/>
    <w:rsid w:val="00110722"/>
    <w:rsid w:val="00110AE1"/>
    <w:rsid w:val="00125B87"/>
    <w:rsid w:val="00130481"/>
    <w:rsid w:val="001446D3"/>
    <w:rsid w:val="00171A1C"/>
    <w:rsid w:val="00174839"/>
    <w:rsid w:val="001B6D98"/>
    <w:rsid w:val="001C4C01"/>
    <w:rsid w:val="001F33ED"/>
    <w:rsid w:val="00210AED"/>
    <w:rsid w:val="0021589F"/>
    <w:rsid w:val="002443EB"/>
    <w:rsid w:val="00250E22"/>
    <w:rsid w:val="0026416C"/>
    <w:rsid w:val="002752BC"/>
    <w:rsid w:val="00275D4A"/>
    <w:rsid w:val="0028288B"/>
    <w:rsid w:val="00283DEC"/>
    <w:rsid w:val="00291BFD"/>
    <w:rsid w:val="002978CE"/>
    <w:rsid w:val="00297F0C"/>
    <w:rsid w:val="002A3644"/>
    <w:rsid w:val="002A55D5"/>
    <w:rsid w:val="002A7347"/>
    <w:rsid w:val="002B0BAE"/>
    <w:rsid w:val="002B6F17"/>
    <w:rsid w:val="002D285D"/>
    <w:rsid w:val="002E02B1"/>
    <w:rsid w:val="0030672E"/>
    <w:rsid w:val="00321AF1"/>
    <w:rsid w:val="00321BB8"/>
    <w:rsid w:val="003222B1"/>
    <w:rsid w:val="00323658"/>
    <w:rsid w:val="003263EB"/>
    <w:rsid w:val="0033236C"/>
    <w:rsid w:val="0033446A"/>
    <w:rsid w:val="0033653B"/>
    <w:rsid w:val="00356745"/>
    <w:rsid w:val="00362CFE"/>
    <w:rsid w:val="00365CE1"/>
    <w:rsid w:val="00374FD9"/>
    <w:rsid w:val="003908E0"/>
    <w:rsid w:val="003A2D69"/>
    <w:rsid w:val="003A2E1E"/>
    <w:rsid w:val="003C741B"/>
    <w:rsid w:val="003D71AC"/>
    <w:rsid w:val="003E1380"/>
    <w:rsid w:val="003F09F5"/>
    <w:rsid w:val="003F32FD"/>
    <w:rsid w:val="004027A3"/>
    <w:rsid w:val="00406BB5"/>
    <w:rsid w:val="0044344D"/>
    <w:rsid w:val="00465AD1"/>
    <w:rsid w:val="00466816"/>
    <w:rsid w:val="0047075A"/>
    <w:rsid w:val="00470DF2"/>
    <w:rsid w:val="00473D3C"/>
    <w:rsid w:val="00473F06"/>
    <w:rsid w:val="00486F3B"/>
    <w:rsid w:val="00493D8E"/>
    <w:rsid w:val="004954E7"/>
    <w:rsid w:val="004A1168"/>
    <w:rsid w:val="004A3393"/>
    <w:rsid w:val="004A6BDD"/>
    <w:rsid w:val="004B100B"/>
    <w:rsid w:val="004B25BE"/>
    <w:rsid w:val="004B2DE9"/>
    <w:rsid w:val="004B77E3"/>
    <w:rsid w:val="004C592A"/>
    <w:rsid w:val="004D13DC"/>
    <w:rsid w:val="004D1AEF"/>
    <w:rsid w:val="004D591F"/>
    <w:rsid w:val="004E3589"/>
    <w:rsid w:val="004E3B18"/>
    <w:rsid w:val="004E4CA4"/>
    <w:rsid w:val="0051265F"/>
    <w:rsid w:val="00512DA4"/>
    <w:rsid w:val="005336AF"/>
    <w:rsid w:val="005515EE"/>
    <w:rsid w:val="005523C9"/>
    <w:rsid w:val="0055709C"/>
    <w:rsid w:val="00576502"/>
    <w:rsid w:val="00576E8C"/>
    <w:rsid w:val="005829B7"/>
    <w:rsid w:val="005875BB"/>
    <w:rsid w:val="005B150D"/>
    <w:rsid w:val="005B5163"/>
    <w:rsid w:val="005B6E5F"/>
    <w:rsid w:val="005D1C0D"/>
    <w:rsid w:val="005E3C44"/>
    <w:rsid w:val="005F2AF3"/>
    <w:rsid w:val="005F3555"/>
    <w:rsid w:val="006113FF"/>
    <w:rsid w:val="00622B4C"/>
    <w:rsid w:val="006311FA"/>
    <w:rsid w:val="0063378F"/>
    <w:rsid w:val="00643663"/>
    <w:rsid w:val="00644D01"/>
    <w:rsid w:val="00656BCA"/>
    <w:rsid w:val="0066695C"/>
    <w:rsid w:val="00676325"/>
    <w:rsid w:val="00684BC9"/>
    <w:rsid w:val="006858E3"/>
    <w:rsid w:val="006863D4"/>
    <w:rsid w:val="00691604"/>
    <w:rsid w:val="00697926"/>
    <w:rsid w:val="006A074C"/>
    <w:rsid w:val="006F0E01"/>
    <w:rsid w:val="006F4E67"/>
    <w:rsid w:val="00721DA2"/>
    <w:rsid w:val="00725108"/>
    <w:rsid w:val="00732EE4"/>
    <w:rsid w:val="00734533"/>
    <w:rsid w:val="00740DAF"/>
    <w:rsid w:val="00744CD5"/>
    <w:rsid w:val="00750584"/>
    <w:rsid w:val="00751136"/>
    <w:rsid w:val="0075230F"/>
    <w:rsid w:val="00766A66"/>
    <w:rsid w:val="00770167"/>
    <w:rsid w:val="0078009D"/>
    <w:rsid w:val="00787B89"/>
    <w:rsid w:val="00794F90"/>
    <w:rsid w:val="007A1A5C"/>
    <w:rsid w:val="007A2B54"/>
    <w:rsid w:val="007A523C"/>
    <w:rsid w:val="007B309F"/>
    <w:rsid w:val="007C2F6A"/>
    <w:rsid w:val="007D2CEC"/>
    <w:rsid w:val="00803B1E"/>
    <w:rsid w:val="00810A39"/>
    <w:rsid w:val="0081645F"/>
    <w:rsid w:val="00821F33"/>
    <w:rsid w:val="00822159"/>
    <w:rsid w:val="008306DD"/>
    <w:rsid w:val="00842970"/>
    <w:rsid w:val="00862A2F"/>
    <w:rsid w:val="00865041"/>
    <w:rsid w:val="00871C82"/>
    <w:rsid w:val="00873B93"/>
    <w:rsid w:val="00875320"/>
    <w:rsid w:val="008920DB"/>
    <w:rsid w:val="00894D08"/>
    <w:rsid w:val="008A43BC"/>
    <w:rsid w:val="008B0F15"/>
    <w:rsid w:val="008B25BD"/>
    <w:rsid w:val="008D06A1"/>
    <w:rsid w:val="008D3305"/>
    <w:rsid w:val="008D73AE"/>
    <w:rsid w:val="008E477E"/>
    <w:rsid w:val="008E5DBD"/>
    <w:rsid w:val="0090048F"/>
    <w:rsid w:val="009024B9"/>
    <w:rsid w:val="00903EE5"/>
    <w:rsid w:val="00904188"/>
    <w:rsid w:val="0093054E"/>
    <w:rsid w:val="00983781"/>
    <w:rsid w:val="0099348A"/>
    <w:rsid w:val="00996D29"/>
    <w:rsid w:val="009970FD"/>
    <w:rsid w:val="00997B9F"/>
    <w:rsid w:val="009A2DA4"/>
    <w:rsid w:val="009A4D53"/>
    <w:rsid w:val="009A53EE"/>
    <w:rsid w:val="009A5B27"/>
    <w:rsid w:val="009C220C"/>
    <w:rsid w:val="009C3F2C"/>
    <w:rsid w:val="009D33BF"/>
    <w:rsid w:val="009E5699"/>
    <w:rsid w:val="009F1045"/>
    <w:rsid w:val="009F185C"/>
    <w:rsid w:val="009F1C09"/>
    <w:rsid w:val="00A0624C"/>
    <w:rsid w:val="00A26474"/>
    <w:rsid w:val="00A42335"/>
    <w:rsid w:val="00A433DE"/>
    <w:rsid w:val="00A677E8"/>
    <w:rsid w:val="00A706DA"/>
    <w:rsid w:val="00A72761"/>
    <w:rsid w:val="00A774B0"/>
    <w:rsid w:val="00A901C6"/>
    <w:rsid w:val="00AA63C7"/>
    <w:rsid w:val="00AB1780"/>
    <w:rsid w:val="00AC075D"/>
    <w:rsid w:val="00AD2B47"/>
    <w:rsid w:val="00AE543D"/>
    <w:rsid w:val="00AE680F"/>
    <w:rsid w:val="00B00451"/>
    <w:rsid w:val="00B00D7B"/>
    <w:rsid w:val="00B10E50"/>
    <w:rsid w:val="00B11B57"/>
    <w:rsid w:val="00B14DDF"/>
    <w:rsid w:val="00B43EFA"/>
    <w:rsid w:val="00B62C5E"/>
    <w:rsid w:val="00B73331"/>
    <w:rsid w:val="00B80F7F"/>
    <w:rsid w:val="00B90A32"/>
    <w:rsid w:val="00B91B7D"/>
    <w:rsid w:val="00B91F9B"/>
    <w:rsid w:val="00B95898"/>
    <w:rsid w:val="00BA62CD"/>
    <w:rsid w:val="00BD024A"/>
    <w:rsid w:val="00BD09B6"/>
    <w:rsid w:val="00C074B4"/>
    <w:rsid w:val="00C1550E"/>
    <w:rsid w:val="00C42932"/>
    <w:rsid w:val="00C56E15"/>
    <w:rsid w:val="00C679AE"/>
    <w:rsid w:val="00C74138"/>
    <w:rsid w:val="00C81156"/>
    <w:rsid w:val="00C81F0D"/>
    <w:rsid w:val="00C95088"/>
    <w:rsid w:val="00CE6EEF"/>
    <w:rsid w:val="00D14A73"/>
    <w:rsid w:val="00D233C0"/>
    <w:rsid w:val="00D23954"/>
    <w:rsid w:val="00D32B26"/>
    <w:rsid w:val="00D34EAB"/>
    <w:rsid w:val="00D37A4E"/>
    <w:rsid w:val="00D51ECC"/>
    <w:rsid w:val="00D543A0"/>
    <w:rsid w:val="00D550CB"/>
    <w:rsid w:val="00D63B90"/>
    <w:rsid w:val="00D64A4F"/>
    <w:rsid w:val="00D72EF5"/>
    <w:rsid w:val="00D730C2"/>
    <w:rsid w:val="00D82900"/>
    <w:rsid w:val="00D91E22"/>
    <w:rsid w:val="00D95F19"/>
    <w:rsid w:val="00D9674C"/>
    <w:rsid w:val="00DA4D37"/>
    <w:rsid w:val="00DB328A"/>
    <w:rsid w:val="00DC6BB6"/>
    <w:rsid w:val="00DE4391"/>
    <w:rsid w:val="00DE4A2F"/>
    <w:rsid w:val="00E05042"/>
    <w:rsid w:val="00E26A22"/>
    <w:rsid w:val="00E26CAC"/>
    <w:rsid w:val="00E35C8F"/>
    <w:rsid w:val="00E61176"/>
    <w:rsid w:val="00E7147A"/>
    <w:rsid w:val="00E75231"/>
    <w:rsid w:val="00E80534"/>
    <w:rsid w:val="00E84190"/>
    <w:rsid w:val="00E92C72"/>
    <w:rsid w:val="00EA2547"/>
    <w:rsid w:val="00EA42D0"/>
    <w:rsid w:val="00EC1A8C"/>
    <w:rsid w:val="00ED012D"/>
    <w:rsid w:val="00ED51A2"/>
    <w:rsid w:val="00EF455E"/>
    <w:rsid w:val="00EF5EC2"/>
    <w:rsid w:val="00F039E5"/>
    <w:rsid w:val="00F31067"/>
    <w:rsid w:val="00F40069"/>
    <w:rsid w:val="00F64784"/>
    <w:rsid w:val="00F67550"/>
    <w:rsid w:val="00F75537"/>
    <w:rsid w:val="00F85753"/>
    <w:rsid w:val="00FA1842"/>
    <w:rsid w:val="00FA2D33"/>
    <w:rsid w:val="00FD516A"/>
    <w:rsid w:val="00FD64AE"/>
    <w:rsid w:val="00FD7549"/>
    <w:rsid w:val="00FE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376D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Keyboar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Char"/>
    <w:uiPriority w:val="99"/>
    <w:unhideWhenUsed/>
    <w:rsid w:val="00C074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a"/>
    <w:uiPriority w:val="99"/>
    <w:rsid w:val="00C074B4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rsid w:val="00C074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rsid w:val="00C074B4"/>
    <w:rPr>
      <w:sz w:val="18"/>
      <w:szCs w:val="18"/>
    </w:rPr>
  </w:style>
  <w:style w:type="paragraph" w:customStyle="1" w:styleId="a">
    <w:name w:val="前言、引言标题"/>
    <w:next w:val="a6"/>
    <w:rsid w:val="00C074B4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c">
    <w:name w:val="段"/>
    <w:link w:val="Char1"/>
    <w:rsid w:val="00C074B4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章标题"/>
    <w:next w:val="ac"/>
    <w:rsid w:val="00C074B4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一级条标题"/>
    <w:basedOn w:val="a0"/>
    <w:next w:val="ac"/>
    <w:rsid w:val="00C074B4"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c"/>
    <w:rsid w:val="00C074B4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c"/>
    <w:rsid w:val="00C074B4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c"/>
    <w:rsid w:val="00C074B4"/>
    <w:pPr>
      <w:numPr>
        <w:ilvl w:val="5"/>
      </w:numPr>
      <w:outlineLvl w:val="5"/>
    </w:pPr>
  </w:style>
  <w:style w:type="paragraph" w:customStyle="1" w:styleId="ad">
    <w:name w:val="无标题条"/>
    <w:next w:val="ac"/>
    <w:rsid w:val="00C074B4"/>
    <w:pPr>
      <w:jc w:val="both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5">
    <w:name w:val="五级条标题"/>
    <w:basedOn w:val="a4"/>
    <w:next w:val="ac"/>
    <w:rsid w:val="00C074B4"/>
    <w:pPr>
      <w:numPr>
        <w:ilvl w:val="6"/>
      </w:numPr>
      <w:outlineLvl w:val="6"/>
    </w:pPr>
  </w:style>
  <w:style w:type="paragraph" w:styleId="ae">
    <w:name w:val="Plain Text"/>
    <w:basedOn w:val="a6"/>
    <w:link w:val="Char2"/>
    <w:semiHidden/>
    <w:rsid w:val="00C074B4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7"/>
    <w:link w:val="ae"/>
    <w:semiHidden/>
    <w:rsid w:val="00C074B4"/>
    <w:rPr>
      <w:rFonts w:ascii="宋体" w:eastAsia="宋体" w:hAnsi="Courier New" w:cs="Courier New"/>
      <w:szCs w:val="21"/>
    </w:rPr>
  </w:style>
  <w:style w:type="table" w:styleId="af">
    <w:name w:val="Table Grid"/>
    <w:basedOn w:val="a8"/>
    <w:uiPriority w:val="59"/>
    <w:rsid w:val="00C429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Keyboard"/>
    <w:basedOn w:val="a7"/>
    <w:semiHidden/>
    <w:rsid w:val="00E80534"/>
    <w:rPr>
      <w:rFonts w:ascii="Courier New" w:hAnsi="Courier New"/>
      <w:sz w:val="20"/>
      <w:szCs w:val="20"/>
    </w:rPr>
  </w:style>
  <w:style w:type="paragraph" w:styleId="af0">
    <w:name w:val="Balloon Text"/>
    <w:basedOn w:val="a6"/>
    <w:link w:val="Char3"/>
    <w:uiPriority w:val="99"/>
    <w:semiHidden/>
    <w:unhideWhenUsed/>
    <w:rsid w:val="00E80534"/>
    <w:rPr>
      <w:sz w:val="18"/>
      <w:szCs w:val="18"/>
    </w:rPr>
  </w:style>
  <w:style w:type="character" w:customStyle="1" w:styleId="Char3">
    <w:name w:val="批注框文本 Char"/>
    <w:basedOn w:val="a7"/>
    <w:link w:val="af0"/>
    <w:uiPriority w:val="99"/>
    <w:semiHidden/>
    <w:rsid w:val="00E80534"/>
    <w:rPr>
      <w:sz w:val="18"/>
      <w:szCs w:val="18"/>
    </w:rPr>
  </w:style>
  <w:style w:type="paragraph" w:styleId="af1">
    <w:name w:val="Date"/>
    <w:basedOn w:val="a6"/>
    <w:next w:val="a6"/>
    <w:link w:val="Char4"/>
    <w:uiPriority w:val="99"/>
    <w:semiHidden/>
    <w:unhideWhenUsed/>
    <w:rsid w:val="00576502"/>
    <w:pPr>
      <w:ind w:leftChars="2500" w:left="100"/>
    </w:pPr>
  </w:style>
  <w:style w:type="character" w:customStyle="1" w:styleId="Char4">
    <w:name w:val="日期 Char"/>
    <w:basedOn w:val="a7"/>
    <w:link w:val="af1"/>
    <w:uiPriority w:val="99"/>
    <w:semiHidden/>
    <w:rsid w:val="00576502"/>
  </w:style>
  <w:style w:type="character" w:styleId="af2">
    <w:name w:val="Placeholder Text"/>
    <w:basedOn w:val="a7"/>
    <w:uiPriority w:val="99"/>
    <w:semiHidden/>
    <w:rsid w:val="009C3F2C"/>
    <w:rPr>
      <w:color w:val="808080"/>
    </w:rPr>
  </w:style>
  <w:style w:type="paragraph" w:styleId="af3">
    <w:name w:val="No Spacing"/>
    <w:uiPriority w:val="1"/>
    <w:qFormat/>
    <w:rsid w:val="00D32B26"/>
    <w:pPr>
      <w:widowControl w:val="0"/>
      <w:jc w:val="both"/>
    </w:pPr>
  </w:style>
  <w:style w:type="paragraph" w:customStyle="1" w:styleId="af4">
    <w:name w:val="封面标准名称"/>
    <w:rsid w:val="00873B93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5">
    <w:name w:val="封面标准文稿类别"/>
    <w:rsid w:val="00873B93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4"/>
      <w:szCs w:val="20"/>
    </w:rPr>
  </w:style>
  <w:style w:type="character" w:styleId="af6">
    <w:name w:val="page number"/>
    <w:rsid w:val="00873B93"/>
    <w:rPr>
      <w:rFonts w:ascii="Times New Roman" w:eastAsia="宋体" w:hAnsi="Times New Roman"/>
      <w:sz w:val="18"/>
    </w:rPr>
  </w:style>
  <w:style w:type="paragraph" w:customStyle="1" w:styleId="af7">
    <w:name w:val="封面正文"/>
    <w:rsid w:val="00873B93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8">
    <w:name w:val="标准书眉一"/>
    <w:rsid w:val="00873B93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9">
    <w:name w:val="标准书眉_偶数页"/>
    <w:basedOn w:val="a6"/>
    <w:next w:val="a6"/>
    <w:rsid w:val="00873B93"/>
    <w:pPr>
      <w:widowControl/>
      <w:tabs>
        <w:tab w:val="center" w:pos="4154"/>
        <w:tab w:val="right" w:pos="8306"/>
      </w:tabs>
      <w:spacing w:after="1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a">
    <w:name w:val="标准书脚_偶数页"/>
    <w:rsid w:val="00873B93"/>
    <w:pPr>
      <w:spacing w:before="120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b">
    <w:name w:val="封面标准英文名称"/>
    <w:rsid w:val="00873B93"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c">
    <w:name w:val="目次、标准名称标题"/>
    <w:basedOn w:val="a6"/>
    <w:next w:val="ac"/>
    <w:rsid w:val="00873B93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styleId="afd">
    <w:name w:val="Body Text Indent"/>
    <w:basedOn w:val="a6"/>
    <w:link w:val="Char5"/>
    <w:rsid w:val="00873B93"/>
    <w:pPr>
      <w:spacing w:beforeLines="20" w:afterLines="20" w:line="300" w:lineRule="auto"/>
      <w:ind w:leftChars="86" w:left="181" w:firstLineChars="200"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5">
    <w:name w:val="正文文本缩进 Char"/>
    <w:basedOn w:val="a7"/>
    <w:link w:val="afd"/>
    <w:rsid w:val="00873B93"/>
    <w:rPr>
      <w:rFonts w:ascii="Times New Roman" w:eastAsia="宋体" w:hAnsi="Times New Roman" w:cs="Times New Roman"/>
      <w:sz w:val="24"/>
      <w:szCs w:val="24"/>
    </w:rPr>
  </w:style>
  <w:style w:type="character" w:styleId="afe">
    <w:name w:val="annotation reference"/>
    <w:rsid w:val="00873B93"/>
    <w:rPr>
      <w:sz w:val="21"/>
      <w:szCs w:val="21"/>
    </w:rPr>
  </w:style>
  <w:style w:type="paragraph" w:styleId="aff">
    <w:name w:val="annotation text"/>
    <w:basedOn w:val="a6"/>
    <w:link w:val="Char6"/>
    <w:rsid w:val="00873B93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6">
    <w:name w:val="批注文字 Char"/>
    <w:basedOn w:val="a7"/>
    <w:link w:val="aff"/>
    <w:rsid w:val="00873B93"/>
    <w:rPr>
      <w:rFonts w:ascii="Times New Roman" w:eastAsia="宋体" w:hAnsi="Times New Roman" w:cs="Times New Roman"/>
      <w:szCs w:val="24"/>
    </w:rPr>
  </w:style>
  <w:style w:type="character" w:customStyle="1" w:styleId="Char1">
    <w:name w:val="段 Char"/>
    <w:basedOn w:val="a7"/>
    <w:link w:val="ac"/>
    <w:rsid w:val="003E1380"/>
    <w:rPr>
      <w:rFonts w:ascii="宋体" w:eastAsia="宋体" w:hAnsi="Times New Roman" w:cs="Times New Roman"/>
      <w:noProof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Keyboar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Char"/>
    <w:uiPriority w:val="99"/>
    <w:unhideWhenUsed/>
    <w:rsid w:val="00C074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a"/>
    <w:uiPriority w:val="99"/>
    <w:rsid w:val="00C074B4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rsid w:val="00C074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rsid w:val="00C074B4"/>
    <w:rPr>
      <w:sz w:val="18"/>
      <w:szCs w:val="18"/>
    </w:rPr>
  </w:style>
  <w:style w:type="paragraph" w:customStyle="1" w:styleId="a">
    <w:name w:val="前言、引言标题"/>
    <w:next w:val="a6"/>
    <w:rsid w:val="00C074B4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c">
    <w:name w:val="段"/>
    <w:link w:val="Char1"/>
    <w:rsid w:val="00C074B4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章标题"/>
    <w:next w:val="ac"/>
    <w:rsid w:val="00C074B4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一级条标题"/>
    <w:basedOn w:val="a0"/>
    <w:next w:val="ac"/>
    <w:rsid w:val="00C074B4"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c"/>
    <w:rsid w:val="00C074B4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c"/>
    <w:rsid w:val="00C074B4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c"/>
    <w:rsid w:val="00C074B4"/>
    <w:pPr>
      <w:numPr>
        <w:ilvl w:val="5"/>
      </w:numPr>
      <w:outlineLvl w:val="5"/>
    </w:pPr>
  </w:style>
  <w:style w:type="paragraph" w:customStyle="1" w:styleId="ad">
    <w:name w:val="无标题条"/>
    <w:next w:val="ac"/>
    <w:rsid w:val="00C074B4"/>
    <w:pPr>
      <w:jc w:val="both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5">
    <w:name w:val="五级条标题"/>
    <w:basedOn w:val="a4"/>
    <w:next w:val="ac"/>
    <w:rsid w:val="00C074B4"/>
    <w:pPr>
      <w:numPr>
        <w:ilvl w:val="6"/>
      </w:numPr>
      <w:outlineLvl w:val="6"/>
    </w:pPr>
  </w:style>
  <w:style w:type="paragraph" w:styleId="ae">
    <w:name w:val="Plain Text"/>
    <w:basedOn w:val="a6"/>
    <w:link w:val="Char2"/>
    <w:semiHidden/>
    <w:rsid w:val="00C074B4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7"/>
    <w:link w:val="ae"/>
    <w:semiHidden/>
    <w:rsid w:val="00C074B4"/>
    <w:rPr>
      <w:rFonts w:ascii="宋体" w:eastAsia="宋体" w:hAnsi="Courier New" w:cs="Courier New"/>
      <w:szCs w:val="21"/>
    </w:rPr>
  </w:style>
  <w:style w:type="table" w:styleId="af">
    <w:name w:val="Table Grid"/>
    <w:basedOn w:val="a8"/>
    <w:uiPriority w:val="59"/>
    <w:rsid w:val="00C429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Keyboard"/>
    <w:basedOn w:val="a7"/>
    <w:semiHidden/>
    <w:rsid w:val="00E80534"/>
    <w:rPr>
      <w:rFonts w:ascii="Courier New" w:hAnsi="Courier New"/>
      <w:sz w:val="20"/>
      <w:szCs w:val="20"/>
    </w:rPr>
  </w:style>
  <w:style w:type="paragraph" w:styleId="af0">
    <w:name w:val="Balloon Text"/>
    <w:basedOn w:val="a6"/>
    <w:link w:val="Char3"/>
    <w:uiPriority w:val="99"/>
    <w:semiHidden/>
    <w:unhideWhenUsed/>
    <w:rsid w:val="00E80534"/>
    <w:rPr>
      <w:sz w:val="18"/>
      <w:szCs w:val="18"/>
    </w:rPr>
  </w:style>
  <w:style w:type="character" w:customStyle="1" w:styleId="Char3">
    <w:name w:val="批注框文本 Char"/>
    <w:basedOn w:val="a7"/>
    <w:link w:val="af0"/>
    <w:uiPriority w:val="99"/>
    <w:semiHidden/>
    <w:rsid w:val="00E80534"/>
    <w:rPr>
      <w:sz w:val="18"/>
      <w:szCs w:val="18"/>
    </w:rPr>
  </w:style>
  <w:style w:type="paragraph" w:styleId="af1">
    <w:name w:val="Date"/>
    <w:basedOn w:val="a6"/>
    <w:next w:val="a6"/>
    <w:link w:val="Char4"/>
    <w:uiPriority w:val="99"/>
    <w:semiHidden/>
    <w:unhideWhenUsed/>
    <w:rsid w:val="00576502"/>
    <w:pPr>
      <w:ind w:leftChars="2500" w:left="100"/>
    </w:pPr>
  </w:style>
  <w:style w:type="character" w:customStyle="1" w:styleId="Char4">
    <w:name w:val="日期 Char"/>
    <w:basedOn w:val="a7"/>
    <w:link w:val="af1"/>
    <w:uiPriority w:val="99"/>
    <w:semiHidden/>
    <w:rsid w:val="00576502"/>
  </w:style>
  <w:style w:type="character" w:styleId="af2">
    <w:name w:val="Placeholder Text"/>
    <w:basedOn w:val="a7"/>
    <w:uiPriority w:val="99"/>
    <w:semiHidden/>
    <w:rsid w:val="009C3F2C"/>
    <w:rPr>
      <w:color w:val="808080"/>
    </w:rPr>
  </w:style>
  <w:style w:type="paragraph" w:styleId="af3">
    <w:name w:val="No Spacing"/>
    <w:uiPriority w:val="1"/>
    <w:qFormat/>
    <w:rsid w:val="00D32B26"/>
    <w:pPr>
      <w:widowControl w:val="0"/>
      <w:jc w:val="both"/>
    </w:pPr>
  </w:style>
  <w:style w:type="paragraph" w:customStyle="1" w:styleId="af4">
    <w:name w:val="封面标准名称"/>
    <w:rsid w:val="00873B93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5">
    <w:name w:val="封面标准文稿类别"/>
    <w:rsid w:val="00873B93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4"/>
      <w:szCs w:val="20"/>
    </w:rPr>
  </w:style>
  <w:style w:type="character" w:styleId="af6">
    <w:name w:val="page number"/>
    <w:rsid w:val="00873B93"/>
    <w:rPr>
      <w:rFonts w:ascii="Times New Roman" w:eastAsia="宋体" w:hAnsi="Times New Roman"/>
      <w:sz w:val="18"/>
    </w:rPr>
  </w:style>
  <w:style w:type="paragraph" w:customStyle="1" w:styleId="af7">
    <w:name w:val="封面正文"/>
    <w:rsid w:val="00873B93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8">
    <w:name w:val="标准书眉一"/>
    <w:rsid w:val="00873B93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9">
    <w:name w:val="标准书眉_偶数页"/>
    <w:basedOn w:val="a6"/>
    <w:next w:val="a6"/>
    <w:rsid w:val="00873B93"/>
    <w:pPr>
      <w:widowControl/>
      <w:tabs>
        <w:tab w:val="center" w:pos="4154"/>
        <w:tab w:val="right" w:pos="8306"/>
      </w:tabs>
      <w:spacing w:after="1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a">
    <w:name w:val="标准书脚_偶数页"/>
    <w:rsid w:val="00873B93"/>
    <w:pPr>
      <w:spacing w:before="120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b">
    <w:name w:val="封面标准英文名称"/>
    <w:rsid w:val="00873B93"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c">
    <w:name w:val="目次、标准名称标题"/>
    <w:basedOn w:val="a6"/>
    <w:next w:val="ac"/>
    <w:rsid w:val="00873B93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styleId="afd">
    <w:name w:val="Body Text Indent"/>
    <w:basedOn w:val="a6"/>
    <w:link w:val="Char5"/>
    <w:rsid w:val="00873B93"/>
    <w:pPr>
      <w:spacing w:beforeLines="20" w:afterLines="20" w:line="300" w:lineRule="auto"/>
      <w:ind w:leftChars="86" w:left="181" w:firstLineChars="200"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5">
    <w:name w:val="正文文本缩进 Char"/>
    <w:basedOn w:val="a7"/>
    <w:link w:val="afd"/>
    <w:rsid w:val="00873B93"/>
    <w:rPr>
      <w:rFonts w:ascii="Times New Roman" w:eastAsia="宋体" w:hAnsi="Times New Roman" w:cs="Times New Roman"/>
      <w:sz w:val="24"/>
      <w:szCs w:val="24"/>
    </w:rPr>
  </w:style>
  <w:style w:type="character" w:styleId="afe">
    <w:name w:val="annotation reference"/>
    <w:rsid w:val="00873B93"/>
    <w:rPr>
      <w:sz w:val="21"/>
      <w:szCs w:val="21"/>
    </w:rPr>
  </w:style>
  <w:style w:type="paragraph" w:styleId="aff">
    <w:name w:val="annotation text"/>
    <w:basedOn w:val="a6"/>
    <w:link w:val="Char6"/>
    <w:rsid w:val="00873B93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6">
    <w:name w:val="批注文字 Char"/>
    <w:basedOn w:val="a7"/>
    <w:link w:val="aff"/>
    <w:rsid w:val="00873B93"/>
    <w:rPr>
      <w:rFonts w:ascii="Times New Roman" w:eastAsia="宋体" w:hAnsi="Times New Roman" w:cs="Times New Roman"/>
      <w:szCs w:val="24"/>
    </w:rPr>
  </w:style>
  <w:style w:type="character" w:customStyle="1" w:styleId="Char1">
    <w:name w:val="段 Char"/>
    <w:basedOn w:val="a7"/>
    <w:link w:val="ac"/>
    <w:rsid w:val="003E1380"/>
    <w:rPr>
      <w:rFonts w:ascii="宋体" w:eastAsia="宋体" w:hAnsi="Times New Roman" w:cs="Times New Roman"/>
      <w:noProof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C2DA7-8C40-4550-A0B3-523BBC31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17</Pages>
  <Words>1349</Words>
  <Characters>7694</Characters>
  <Application>Microsoft Office Word</Application>
  <DocSecurity>0</DocSecurity>
  <Lines>64</Lines>
  <Paragraphs>18</Paragraphs>
  <ScaleCrop>false</ScaleCrop>
  <Company/>
  <LinksUpToDate>false</LinksUpToDate>
  <CharactersWithSpaces>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</cp:lastModifiedBy>
  <cp:revision>65</cp:revision>
  <dcterms:created xsi:type="dcterms:W3CDTF">2021-05-18T07:19:00Z</dcterms:created>
  <dcterms:modified xsi:type="dcterms:W3CDTF">2021-06-28T01:19:00Z</dcterms:modified>
</cp:coreProperties>
</file>