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wmf" ContentType="image/x-wmf"/>
  <Override PartName="/word/footer18.xml" ContentType="application/vnd.openxmlformats-officedocument.wordprocessingml.footer+xml"/>
  <Override PartName="/word/footer19.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10.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CF9" w:rsidRDefault="0024772E" w:rsidP="00842D5F">
      <w:pPr>
        <w:tabs>
          <w:tab w:val="left" w:pos="1985"/>
        </w:tabs>
        <w:autoSpaceDE w:val="0"/>
        <w:autoSpaceDN w:val="0"/>
        <w:adjustRightInd w:val="0"/>
        <w:ind w:right="1040"/>
        <w:jc w:val="center"/>
        <w:rPr>
          <w:rFonts w:ascii="黑体" w:eastAsia="黑体" w:cs="黑体"/>
        </w:rPr>
      </w:pPr>
      <w:r>
        <w:rPr>
          <w:rFonts w:ascii="宋体" w:hAnsi="宋体" w:cs="黑体"/>
          <w:noProof/>
          <w:sz w:val="52"/>
          <w:szCs w:val="52"/>
        </w:rPr>
        <w:drawing>
          <wp:anchor distT="0" distB="0" distL="114300" distR="114300" simplePos="0" relativeHeight="251661824" behindDoc="0" locked="0" layoutInCell="1" allowOverlap="1">
            <wp:simplePos x="0" y="0"/>
            <wp:positionH relativeFrom="column">
              <wp:posOffset>3575685</wp:posOffset>
            </wp:positionH>
            <wp:positionV relativeFrom="paragraph">
              <wp:posOffset>-118745</wp:posOffset>
            </wp:positionV>
            <wp:extent cx="1513840" cy="647700"/>
            <wp:effectExtent l="19050" t="0" r="0" b="0"/>
            <wp:wrapSquare wrapText="bothSides"/>
            <wp:docPr id="5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8"/>
                    <a:srcRect/>
                    <a:stretch>
                      <a:fillRect/>
                    </a:stretch>
                  </pic:blipFill>
                  <pic:spPr bwMode="auto">
                    <a:xfrm>
                      <a:off x="0" y="0"/>
                      <a:ext cx="1513840" cy="647700"/>
                    </a:xfrm>
                    <a:prstGeom prst="rect">
                      <a:avLst/>
                    </a:prstGeom>
                    <a:noFill/>
                    <a:ln w="9525">
                      <a:noFill/>
                      <a:miter lim="800000"/>
                      <a:headEnd/>
                      <a:tailEnd/>
                    </a:ln>
                  </pic:spPr>
                </pic:pic>
              </a:graphicData>
            </a:graphic>
          </wp:anchor>
        </w:drawing>
      </w:r>
      <w:r w:rsidR="00F42ADA" w:rsidRPr="00F42ADA">
        <w:rPr>
          <w:rFonts w:ascii="宋体" w:hAnsi="宋体" w:cs="黑体"/>
          <w:noProof/>
          <w:sz w:val="52"/>
          <w:szCs w:val="52"/>
        </w:rPr>
        <w:pict>
          <v:rect id="_x0000_s1076" style="position:absolute;left:0;text-align:left;margin-left:342.25pt;margin-top:704.1pt;width:193.9pt;height:16.15pt;z-index:251662848;visibility:visible;mso-position-horizontal-relative:page;mso-position-vertical-relative:page" filled="f" stroked="f">
            <v:fill opacity=".5"/>
            <v:textbox style="mso-next-textbox:#_x0000_s1076" inset="0,0,0,0">
              <w:txbxContent>
                <w:p w:rsidR="004C6200" w:rsidRDefault="004C6200" w:rsidP="00E2148A">
                  <w:pPr>
                    <w:pStyle w:val="afe"/>
                    <w:ind w:rightChars="200" w:right="480"/>
                  </w:pPr>
                  <w:r>
                    <w:rPr>
                      <w:rFonts w:hint="eastAsia"/>
                    </w:rPr>
                    <w:t>××××－××－××实施</w:t>
                  </w:r>
                </w:p>
              </w:txbxContent>
            </v:textbox>
            <w10:wrap anchorx="page" anchory="page"/>
          </v:rect>
        </w:pict>
      </w:r>
      <w:r w:rsidR="00F42ADA" w:rsidRPr="00F42ADA">
        <w:rPr>
          <w:rFonts w:ascii="宋体" w:hAnsi="宋体" w:cs="黑体"/>
          <w:noProof/>
          <w:sz w:val="52"/>
          <w:szCs w:val="52"/>
        </w:rPr>
        <w:pict>
          <v:rect id="_x0000_s1074" style="position:absolute;left:0;text-align:left;margin-left:62.35pt;margin-top:314.6pt;width:490.05pt;height:365.4pt;z-index:251660800;visibility:visible;mso-position-horizontal-relative:page;mso-position-vertical-relative:page" filled="f" stroked="f">
            <v:fill opacity=".5"/>
            <v:textbox style="mso-next-textbox:#_x0000_s1074" inset="0,0,0,0">
              <w:txbxContent>
                <w:p w:rsidR="004C6200" w:rsidRDefault="004C6200" w:rsidP="009C0ECD">
                  <w:pPr>
                    <w:pStyle w:val="afd"/>
                    <w:spacing w:beforeLines="90"/>
                    <w:rPr>
                      <w:rFonts w:cs="黑体"/>
                      <w:szCs w:val="52"/>
                    </w:rPr>
                  </w:pPr>
                  <w:r w:rsidRPr="00D95CBC">
                    <w:rPr>
                      <w:rFonts w:cs="黑体" w:hint="eastAsia"/>
                      <w:szCs w:val="52"/>
                    </w:rPr>
                    <w:t>赞恩杯黏度计</w:t>
                  </w:r>
                  <w:r w:rsidRPr="00623F96">
                    <w:rPr>
                      <w:rFonts w:cs="黑体" w:hint="eastAsia"/>
                      <w:szCs w:val="52"/>
                    </w:rPr>
                    <w:t>校准</w:t>
                  </w:r>
                  <w:r w:rsidRPr="00121845">
                    <w:rPr>
                      <w:rFonts w:cs="黑体" w:hint="eastAsia"/>
                      <w:szCs w:val="52"/>
                    </w:rPr>
                    <w:t>规范</w:t>
                  </w:r>
                </w:p>
                <w:p w:rsidR="004C6200" w:rsidRDefault="004C6200" w:rsidP="00A31CF9">
                  <w:pPr>
                    <w:pStyle w:val="afc"/>
                    <w:spacing w:line="240" w:lineRule="auto"/>
                    <w:rPr>
                      <w:sz w:val="21"/>
                      <w:szCs w:val="21"/>
                    </w:rPr>
                  </w:pPr>
                </w:p>
                <w:p w:rsidR="004C6200" w:rsidRDefault="004C6200" w:rsidP="00502F58">
                  <w:pPr>
                    <w:pStyle w:val="afc"/>
                    <w:spacing w:line="500" w:lineRule="exact"/>
                  </w:pPr>
                  <w:r w:rsidRPr="00714BE2">
                    <w:t>Calibration Specification for Zahn Viscosity Cups</w:t>
                  </w:r>
                </w:p>
                <w:p w:rsidR="004C6200" w:rsidRDefault="004C6200" w:rsidP="00502F58">
                  <w:pPr>
                    <w:pStyle w:val="afc"/>
                    <w:spacing w:line="500" w:lineRule="exact"/>
                  </w:pPr>
                </w:p>
                <w:p w:rsidR="004C6200" w:rsidRPr="00E01B94" w:rsidRDefault="004C6200" w:rsidP="00A31CF9">
                  <w:pPr>
                    <w:autoSpaceDE w:val="0"/>
                    <w:autoSpaceDN w:val="0"/>
                    <w:adjustRightInd w:val="0"/>
                    <w:jc w:val="center"/>
                    <w:rPr>
                      <w:rFonts w:ascii="黑体" w:eastAsia="黑体" w:cs="黑体"/>
                      <w:sz w:val="28"/>
                      <w:szCs w:val="28"/>
                    </w:rPr>
                  </w:pPr>
                  <w:r>
                    <w:rPr>
                      <w:rFonts w:ascii="黑体" w:eastAsia="黑体" w:cs="黑体" w:hint="eastAsia"/>
                      <w:sz w:val="28"/>
                      <w:szCs w:val="28"/>
                    </w:rPr>
                    <w:t>（报批稿）</w:t>
                  </w:r>
                </w:p>
              </w:txbxContent>
            </v:textbox>
            <w10:wrap anchorx="page" anchory="page"/>
          </v:rect>
        </w:pict>
      </w:r>
      <w:r w:rsidR="00F42ADA" w:rsidRPr="00F42ADA">
        <w:rPr>
          <w:rFonts w:ascii="宋体" w:hAnsi="宋体" w:cs="黑体"/>
          <w:noProof/>
          <w:sz w:val="52"/>
          <w:szCs w:val="52"/>
        </w:rPr>
        <w:pict>
          <v:line id="_x0000_s1070" style="position:absolute;left:0;text-align:left;z-index:251656704;visibility:visible;mso-position-horizontal-relative:page;mso-position-vertical-relative:page" from="70.85pt,728.5pt" to="538.55pt,728.5pt" strokeweight="1pt">
            <w10:wrap anchorx="page" anchory="page"/>
          </v:line>
        </w:pict>
      </w:r>
      <w:r w:rsidR="00F42ADA" w:rsidRPr="00F42ADA">
        <w:rPr>
          <w:rFonts w:ascii="宋体" w:hAnsi="宋体" w:cs="黑体"/>
          <w:noProof/>
          <w:sz w:val="52"/>
          <w:szCs w:val="52"/>
        </w:rPr>
        <w:pict>
          <v:rect id="_x0000_s1069" style="position:absolute;left:0;text-align:left;margin-left:70.85pt;margin-top:704.1pt;width:183.7pt;height:16.15pt;z-index:251655680;visibility:visible;mso-position-horizontal-relative:page;mso-position-vertical-relative:page" filled="f" stroked="f">
            <v:fill opacity=".5"/>
            <v:textbox style="mso-next-textbox:#_x0000_s1069" inset="0,0,0,0">
              <w:txbxContent>
                <w:p w:rsidR="004C6200" w:rsidRDefault="004C6200" w:rsidP="000B509D">
                  <w:pPr>
                    <w:pStyle w:val="afb"/>
                    <w:ind w:leftChars="100" w:left="240"/>
                    <w:jc w:val="left"/>
                  </w:pPr>
                  <w:r>
                    <w:rPr>
                      <w:rFonts w:hint="eastAsia"/>
                    </w:rPr>
                    <w:t>××××－××－××发布</w:t>
                  </w:r>
                </w:p>
              </w:txbxContent>
            </v:textbox>
            <w10:wrap anchorx="page" anchory="page"/>
          </v:rect>
        </w:pict>
      </w:r>
      <w:r w:rsidR="00F42ADA" w:rsidRPr="00F42ADA">
        <w:rPr>
          <w:rFonts w:ascii="宋体" w:hAnsi="宋体" w:cs="黑体"/>
          <w:noProof/>
          <w:sz w:val="52"/>
          <w:szCs w:val="52"/>
        </w:rPr>
        <w:pict>
          <v:line id="_x0000_s1068" style="position:absolute;left:0;text-align:left;z-index:251654656;visibility:visible;mso-position-horizontal-relative:page;mso-position-vertical-relative:page" from="70.85pt,213.2pt" to="538.55pt,213.2pt" strokeweight="1pt">
            <w10:wrap anchorx="page" anchory="page"/>
          </v:line>
        </w:pict>
      </w:r>
      <w:r w:rsidR="00A31CF9">
        <w:rPr>
          <w:rFonts w:ascii="黑体" w:eastAsia="黑体" w:cs="黑体"/>
        </w:rPr>
        <w:t xml:space="preserve"> </w:t>
      </w:r>
    </w:p>
    <w:p w:rsidR="002D46EA" w:rsidRDefault="00F42ADA">
      <w:pPr>
        <w:autoSpaceDE w:val="0"/>
        <w:autoSpaceDN w:val="0"/>
        <w:adjustRightInd w:val="0"/>
        <w:jc w:val="center"/>
        <w:rPr>
          <w:rFonts w:ascii="黑体" w:eastAsia="黑体" w:cs="黑体"/>
        </w:rPr>
      </w:pPr>
      <w:r w:rsidRPr="00F42ADA">
        <w:rPr>
          <w:rFonts w:ascii="宋体" w:hAnsi="宋体" w:cs="黑体"/>
          <w:noProof/>
          <w:sz w:val="52"/>
          <w:szCs w:val="52"/>
        </w:rPr>
        <w:pict>
          <v:rect id="_x0000_s1066" style="position:absolute;left:0;text-align:left;margin-left:72.65pt;margin-top:118.05pt;width:463.5pt;height:57.05pt;z-index:251652608;visibility:visible;mso-position-horizontal-relative:page;mso-position-vertical-relative:page" filled="f" stroked="f">
            <v:fill opacity=".5"/>
            <v:textbox style="mso-next-textbox:#_x0000_s1066" inset="0,0,0,0">
              <w:txbxContent>
                <w:p w:rsidR="004C6200" w:rsidRPr="00760C0D" w:rsidRDefault="004C6200" w:rsidP="00760C0D">
                  <w:pPr>
                    <w:spacing w:line="580" w:lineRule="exact"/>
                    <w:jc w:val="distribute"/>
                    <w:rPr>
                      <w:rFonts w:ascii="方正小标宋简体" w:eastAsia="方正小标宋简体"/>
                      <w:spacing w:val="17"/>
                      <w:w w:val="115"/>
                      <w:sz w:val="52"/>
                      <w:szCs w:val="52"/>
                    </w:rPr>
                  </w:pPr>
                  <w:r w:rsidRPr="00760C0D">
                    <w:rPr>
                      <w:rFonts w:ascii="方正小标宋简体" w:eastAsia="方正小标宋简体" w:hint="eastAsia"/>
                      <w:spacing w:val="32"/>
                      <w:w w:val="115"/>
                      <w:sz w:val="52"/>
                      <w:szCs w:val="52"/>
                    </w:rPr>
                    <w:t>中华人民共和国工业和信息化</w:t>
                  </w:r>
                  <w:r w:rsidRPr="00760C0D">
                    <w:rPr>
                      <w:rFonts w:ascii="方正小标宋简体" w:eastAsia="方正小标宋简体" w:hint="eastAsia"/>
                      <w:spacing w:val="17"/>
                      <w:w w:val="115"/>
                      <w:sz w:val="52"/>
                      <w:szCs w:val="52"/>
                    </w:rPr>
                    <w:t>部</w:t>
                  </w:r>
                </w:p>
                <w:p w:rsidR="004C6200" w:rsidRPr="00760C0D" w:rsidRDefault="004C6200" w:rsidP="00A31CF9">
                  <w:pPr>
                    <w:spacing w:line="580" w:lineRule="exact"/>
                    <w:jc w:val="center"/>
                    <w:rPr>
                      <w:rFonts w:ascii="方正小标宋简体" w:eastAsia="方正小标宋简体"/>
                      <w:w w:val="115"/>
                      <w:sz w:val="52"/>
                      <w:szCs w:val="52"/>
                    </w:rPr>
                  </w:pPr>
                  <w:r w:rsidRPr="00760C0D">
                    <w:rPr>
                      <w:rFonts w:ascii="方正小标宋简体" w:eastAsia="方正小标宋简体"/>
                      <w:spacing w:val="17"/>
                      <w:w w:val="115"/>
                      <w:sz w:val="52"/>
                      <w:szCs w:val="52"/>
                    </w:rPr>
                    <w:t>兵工民品计量技术规范</w:t>
                  </w:r>
                </w:p>
                <w:p w:rsidR="004C6200" w:rsidRPr="00924196" w:rsidRDefault="004C6200" w:rsidP="00A31CF9">
                  <w:pPr>
                    <w:jc w:val="center"/>
                    <w:rPr>
                      <w:w w:val="122"/>
                      <w:sz w:val="52"/>
                      <w:szCs w:val="52"/>
                    </w:rPr>
                  </w:pPr>
                </w:p>
              </w:txbxContent>
            </v:textbox>
            <w10:wrap anchorx="page" anchory="page"/>
          </v:rect>
        </w:pict>
      </w:r>
      <w:r w:rsidRPr="00F42ADA">
        <w:rPr>
          <w:rFonts w:ascii="宋体" w:hAnsi="宋体" w:cs="黑体"/>
          <w:noProof/>
          <w:sz w:val="52"/>
          <w:szCs w:val="52"/>
        </w:rPr>
        <w:pict>
          <v:rect id="_x0000_s1067" style="position:absolute;left:0;text-align:left;margin-left:335.5pt;margin-top:187.8pt;width:189.05pt;height:29.5pt;z-index:251653632;visibility:visible;mso-position-horizontal-relative:page;mso-position-vertical-relative:page" filled="f" stroked="f">
            <v:fill opacity=".5"/>
            <v:textbox style="mso-next-textbox:#_x0000_s1067" inset="0,0,0,0">
              <w:txbxContent>
                <w:p w:rsidR="004C6200" w:rsidRDefault="004C6200" w:rsidP="00A31CF9">
                  <w:pPr>
                    <w:pStyle w:val="afa"/>
                  </w:pPr>
                  <w:r>
                    <w:rPr>
                      <w:rFonts w:ascii="Times New Roman" w:hAnsi="Times New Roman"/>
                      <w:b/>
                    </w:rPr>
                    <w:t>J</w:t>
                  </w:r>
                  <w:r>
                    <w:rPr>
                      <w:rFonts w:ascii="Times New Roman" w:hAnsi="Times New Roman" w:hint="eastAsia"/>
                      <w:b/>
                    </w:rPr>
                    <w:t>JF</w:t>
                  </w:r>
                  <w:r>
                    <w:rPr>
                      <w:rFonts w:hint="eastAsia"/>
                    </w:rPr>
                    <w:t>（</w:t>
                  </w:r>
                  <w:r w:rsidRPr="00BC569F">
                    <w:rPr>
                      <w:rFonts w:hint="eastAsia"/>
                    </w:rPr>
                    <w:t>兵工民品</w:t>
                  </w:r>
                  <w:r>
                    <w:rPr>
                      <w:rFonts w:hint="eastAsia"/>
                    </w:rPr>
                    <w:t>） 0009</w:t>
                  </w:r>
                  <w:r w:rsidRPr="00B56DB5">
                    <w:rPr>
                      <w:rFonts w:hint="eastAsia"/>
                    </w:rPr>
                    <w:t>－20</w:t>
                  </w:r>
                  <w:r>
                    <w:rPr>
                      <w:rFonts w:hint="eastAsia"/>
                    </w:rPr>
                    <w:t>21</w:t>
                  </w:r>
                </w:p>
              </w:txbxContent>
            </v:textbox>
            <w10:wrap anchorx="page" anchory="page"/>
          </v:rect>
        </w:pict>
      </w:r>
      <w:r w:rsidRPr="00F42ADA">
        <w:rPr>
          <w:rFonts w:ascii="宋体" w:hAnsi="宋体" w:cs="黑体"/>
          <w:noProof/>
          <w:sz w:val="52"/>
          <w:szCs w:val="52"/>
        </w:rPr>
        <w:pict>
          <v:rect id="_x0000_s1073" style="position:absolute;left:0;text-align:left;margin-left:455.6pt;margin-top:757.4pt;width:17.3pt;height:17.55pt;z-index:251659776;visibility:visible;mso-position-horizontal-relative:page;mso-position-vertical-relative:page" stroked="f">
            <v:textbox style="mso-next-textbox:#_x0000_s1073" inset="0,0,0,0">
              <w:txbxContent>
                <w:p w:rsidR="004C6200" w:rsidRDefault="004C6200" w:rsidP="00A31CF9">
                  <w:pPr>
                    <w:spacing w:line="340" w:lineRule="exact"/>
                    <w:rPr>
                      <w:rFonts w:ascii="黑体" w:eastAsia="黑体"/>
                      <w:sz w:val="28"/>
                    </w:rPr>
                  </w:pPr>
                  <w:r>
                    <w:rPr>
                      <w:rFonts w:ascii="黑体" w:eastAsia="黑体" w:hint="eastAsia"/>
                      <w:sz w:val="28"/>
                    </w:rPr>
                    <w:t>布</w:t>
                  </w:r>
                </w:p>
              </w:txbxContent>
            </v:textbox>
            <w10:wrap anchorx="page" anchory="page"/>
          </v:rect>
        </w:pict>
      </w:r>
      <w:r w:rsidRPr="00F42ADA">
        <w:rPr>
          <w:rFonts w:ascii="宋体" w:hAnsi="宋体" w:cs="黑体"/>
          <w:noProof/>
          <w:sz w:val="52"/>
          <w:szCs w:val="52"/>
        </w:rPr>
        <w:pict>
          <v:rect id="_x0000_s1072" style="position:absolute;left:0;text-align:left;margin-left:435.45pt;margin-top:757.4pt;width:14.45pt;height:17.55pt;z-index:251658752;visibility:visible;mso-position-horizontal-relative:page;mso-position-vertical-relative:page" stroked="f">
            <v:textbox style="mso-next-textbox:#_x0000_s1072" inset="0,0,0,0">
              <w:txbxContent>
                <w:p w:rsidR="004C6200" w:rsidRDefault="004C6200" w:rsidP="00A31CF9">
                  <w:pPr>
                    <w:spacing w:line="340" w:lineRule="exact"/>
                    <w:rPr>
                      <w:rFonts w:ascii="黑体" w:eastAsia="黑体"/>
                      <w:sz w:val="28"/>
                    </w:rPr>
                  </w:pPr>
                  <w:r>
                    <w:rPr>
                      <w:rFonts w:ascii="黑体" w:eastAsia="黑体" w:hint="eastAsia"/>
                      <w:sz w:val="28"/>
                    </w:rPr>
                    <w:t>发</w:t>
                  </w:r>
                </w:p>
              </w:txbxContent>
            </v:textbox>
            <w10:wrap anchorx="page" anchory="page"/>
          </v:rect>
        </w:pict>
      </w:r>
      <w:r w:rsidRPr="00F42ADA">
        <w:rPr>
          <w:rFonts w:ascii="宋体" w:hAnsi="宋体" w:cs="黑体"/>
          <w:noProof/>
          <w:sz w:val="52"/>
          <w:szCs w:val="52"/>
        </w:rPr>
        <w:pict>
          <v:rect id="_x0000_s1071" style="position:absolute;left:0;text-align:left;margin-left:87.35pt;margin-top:753.3pt;width:333.95pt;height:27.45pt;z-index:251657728;visibility:visible;mso-position-horizontal-relative:page;mso-position-vertical-relative:page" filled="f" stroked="f">
            <v:fill opacity=".5"/>
            <v:textbox style="mso-next-textbox:#_x0000_s1071" inset="0,0,0,0">
              <w:txbxContent>
                <w:p w:rsidR="004C6200" w:rsidRPr="00547729" w:rsidRDefault="004C6200" w:rsidP="00E2148A">
                  <w:pPr>
                    <w:spacing w:line="440" w:lineRule="exact"/>
                    <w:ind w:leftChars="-100" w:left="-240"/>
                    <w:jc w:val="right"/>
                    <w:rPr>
                      <w:rFonts w:ascii="方正小标宋简体" w:eastAsia="方正小标宋简体" w:hAnsi="黑体" w:cs="黑体"/>
                      <w:w w:val="113"/>
                      <w:sz w:val="36"/>
                      <w:szCs w:val="36"/>
                    </w:rPr>
                  </w:pPr>
                  <w:r w:rsidRPr="00547729">
                    <w:rPr>
                      <w:rFonts w:ascii="方正小标宋简体" w:eastAsia="方正小标宋简体" w:hAnsi="黑体" w:cs="黑体" w:hint="eastAsia"/>
                      <w:w w:val="113"/>
                      <w:sz w:val="36"/>
                      <w:szCs w:val="36"/>
                    </w:rPr>
                    <w:t>中华人民共和国工业和信息化部</w:t>
                  </w:r>
                </w:p>
              </w:txbxContent>
            </v:textbox>
            <w10:wrap anchorx="page" anchory="page"/>
          </v:rect>
        </w:pict>
      </w:r>
    </w:p>
    <w:p w:rsidR="002D46EA" w:rsidRDefault="002D46EA">
      <w:pPr>
        <w:autoSpaceDE w:val="0"/>
        <w:autoSpaceDN w:val="0"/>
        <w:adjustRightInd w:val="0"/>
        <w:jc w:val="left"/>
        <w:rPr>
          <w:rFonts w:ascii="黑体" w:eastAsia="黑体" w:cs="黑体"/>
          <w:sz w:val="12"/>
          <w:szCs w:val="12"/>
        </w:rPr>
        <w:sectPr w:rsidR="002D46EA">
          <w:headerReference w:type="even" r:id="rId9"/>
          <w:headerReference w:type="default" r:id="rId10"/>
          <w:footerReference w:type="even" r:id="rId11"/>
          <w:footerReference w:type="default" r:id="rId12"/>
          <w:headerReference w:type="first" r:id="rId13"/>
          <w:footerReference w:type="first" r:id="rId14"/>
          <w:pgSz w:w="11906" w:h="16838"/>
          <w:pgMar w:top="850" w:right="1803" w:bottom="1440" w:left="1803" w:header="851" w:footer="992" w:gutter="0"/>
          <w:cols w:space="720"/>
          <w:titlePg/>
          <w:docGrid w:type="lines" w:linePitch="318"/>
        </w:sectPr>
      </w:pPr>
    </w:p>
    <w:p w:rsidR="002D46EA" w:rsidRDefault="00F42ADA">
      <w:pPr>
        <w:autoSpaceDE w:val="0"/>
        <w:autoSpaceDN w:val="0"/>
        <w:adjustRightInd w:val="0"/>
        <w:jc w:val="left"/>
        <w:rPr>
          <w:rFonts w:ascii="黑体" w:eastAsia="黑体" w:cs="黑体"/>
          <w:sz w:val="20"/>
          <w:szCs w:val="20"/>
        </w:rPr>
      </w:pPr>
      <w:r w:rsidRPr="00F42ADA">
        <w:rPr>
          <w:rFonts w:ascii="黑体" w:eastAsia="黑体" w:cs="黑体"/>
          <w:sz w:val="28"/>
          <w:szCs w:val="28"/>
        </w:rPr>
        <w:lastRenderedPageBreak/>
        <w:pict>
          <v:shapetype id="_x0000_t202" coordsize="21600,21600" o:spt="202" path="m,l,21600r21600,l21600,xe">
            <v:stroke joinstyle="miter"/>
            <v:path gradientshapeok="t" o:connecttype="rect"/>
          </v:shapetype>
          <v:shape id="文本框 29" o:spid="_x0000_s1053" type="#_x0000_t202" style="position:absolute;margin-left:-1.75pt;margin-top:26.9pt;width:262.5pt;height:129.2pt;z-index:251650560" stroked="f">
            <v:textbox style="mso-next-textbox:#文本框 29">
              <w:txbxContent>
                <w:p w:rsidR="004C6200" w:rsidRDefault="004C6200" w:rsidP="009C0ECD">
                  <w:pPr>
                    <w:pStyle w:val="af7"/>
                    <w:tabs>
                      <w:tab w:val="left" w:pos="7560"/>
                    </w:tabs>
                    <w:spacing w:beforeLines="100" w:afterLines="50" w:line="240" w:lineRule="auto"/>
                    <w:ind w:firstLine="0"/>
                    <w:jc w:val="center"/>
                    <w:rPr>
                      <w:rFonts w:ascii="黑体" w:cs="黑体"/>
                      <w:sz w:val="36"/>
                      <w:szCs w:val="36"/>
                    </w:rPr>
                  </w:pPr>
                  <w:r w:rsidRPr="00D95CBC">
                    <w:rPr>
                      <w:rStyle w:val="ae"/>
                      <w:rFonts w:hint="eastAsia"/>
                      <w:b w:val="0"/>
                      <w:szCs w:val="44"/>
                    </w:rPr>
                    <w:t>赞恩杯黏度计</w:t>
                  </w:r>
                  <w:r w:rsidRPr="00623F96">
                    <w:rPr>
                      <w:rStyle w:val="ae"/>
                      <w:rFonts w:hint="eastAsia"/>
                      <w:b w:val="0"/>
                      <w:szCs w:val="44"/>
                    </w:rPr>
                    <w:t>校准</w:t>
                  </w:r>
                  <w:r w:rsidRPr="008E77D8">
                    <w:rPr>
                      <w:rStyle w:val="ae"/>
                      <w:rFonts w:hint="eastAsia"/>
                      <w:b w:val="0"/>
                      <w:szCs w:val="44"/>
                    </w:rPr>
                    <w:t>规范</w:t>
                  </w:r>
                </w:p>
                <w:p w:rsidR="004C6200" w:rsidRPr="00833063" w:rsidRDefault="004C6200" w:rsidP="009C0ECD">
                  <w:pPr>
                    <w:autoSpaceDE w:val="0"/>
                    <w:autoSpaceDN w:val="0"/>
                    <w:adjustRightInd w:val="0"/>
                    <w:spacing w:beforeLines="100" w:line="340" w:lineRule="exact"/>
                    <w:jc w:val="center"/>
                    <w:rPr>
                      <w:rFonts w:eastAsia="黑体"/>
                      <w:b/>
                      <w:sz w:val="28"/>
                      <w:szCs w:val="28"/>
                    </w:rPr>
                  </w:pPr>
                  <w:r w:rsidRPr="00714BE2">
                    <w:rPr>
                      <w:rFonts w:eastAsia="黑体"/>
                      <w:b/>
                      <w:sz w:val="28"/>
                      <w:szCs w:val="28"/>
                    </w:rPr>
                    <w:t>Calibration Specification for Zahn Viscosity Cups</w:t>
                  </w:r>
                </w:p>
              </w:txbxContent>
            </v:textbox>
          </v:shape>
        </w:pict>
      </w:r>
      <w:r w:rsidRPr="00F42ADA">
        <w:rPr>
          <w:rFonts w:ascii="黑体" w:eastAsia="黑体" w:cs="黑体"/>
          <w:sz w:val="28"/>
          <w:szCs w:val="28"/>
        </w:rPr>
        <w:pict>
          <v:shape id="文本框 25" o:spid="_x0000_s1049" type="#_x0000_t202" style="position:absolute;margin-left:265.55pt;margin-top:60.45pt;width:188.85pt;height:62.35pt;z-index:251649536">
            <v:stroke dashstyle="1 1" endcap="round"/>
            <v:textbox style="mso-next-textbox:#文本框 25">
              <w:txbxContent>
                <w:p w:rsidR="004C6200" w:rsidRPr="00A72D49" w:rsidRDefault="004C6200" w:rsidP="009C0ECD">
                  <w:pPr>
                    <w:spacing w:beforeLines="150"/>
                    <w:jc w:val="center"/>
                    <w:rPr>
                      <w:rFonts w:ascii="黑体" w:eastAsia="黑体"/>
                      <w:sz w:val="28"/>
                      <w:szCs w:val="28"/>
                    </w:rPr>
                  </w:pPr>
                  <w:r w:rsidRPr="00BE2623">
                    <w:rPr>
                      <w:rFonts w:eastAsia="BatangChe"/>
                      <w:b/>
                      <w:sz w:val="28"/>
                      <w:szCs w:val="28"/>
                    </w:rPr>
                    <w:t>JJF</w:t>
                  </w:r>
                  <w:r w:rsidRPr="00BE2623">
                    <w:rPr>
                      <w:rFonts w:ascii="黑体" w:eastAsia="黑体" w:hAnsi="黑体"/>
                      <w:sz w:val="28"/>
                      <w:szCs w:val="28"/>
                    </w:rPr>
                    <w:t>（</w:t>
                  </w:r>
                  <w:r w:rsidRPr="00BE2623">
                    <w:rPr>
                      <w:rFonts w:ascii="黑体" w:eastAsia="黑体" w:hAnsi="黑体" w:hint="eastAsia"/>
                      <w:sz w:val="28"/>
                      <w:szCs w:val="28"/>
                    </w:rPr>
                    <w:t>兵工民品</w:t>
                  </w:r>
                  <w:r>
                    <w:rPr>
                      <w:rFonts w:ascii="黑体" w:eastAsia="黑体" w:hAnsi="黑体"/>
                      <w:sz w:val="28"/>
                      <w:szCs w:val="28"/>
                    </w:rPr>
                    <w:t>）</w:t>
                  </w:r>
                  <w:r w:rsidRPr="001660E3">
                    <w:rPr>
                      <w:rFonts w:ascii="黑体" w:eastAsia="黑体" w:hAnsi="黑体" w:hint="eastAsia"/>
                      <w:sz w:val="28"/>
                      <w:szCs w:val="28"/>
                    </w:rPr>
                    <w:t>000</w:t>
                  </w:r>
                  <w:r>
                    <w:rPr>
                      <w:rFonts w:ascii="黑体" w:eastAsia="黑体" w:hAnsi="黑体" w:hint="eastAsia"/>
                      <w:sz w:val="28"/>
                      <w:szCs w:val="28"/>
                    </w:rPr>
                    <w:t>9</w:t>
                  </w:r>
                  <w:r>
                    <w:rPr>
                      <w:rFonts w:ascii="黑体" w:eastAsia="黑体" w:hAnsi="黑体" w:cs="黑体"/>
                      <w:sz w:val="28"/>
                      <w:szCs w:val="28"/>
                    </w:rPr>
                    <w:t>－</w:t>
                  </w:r>
                  <w:r w:rsidRPr="00BE2623">
                    <w:rPr>
                      <w:rFonts w:ascii="黑体" w:eastAsia="黑体" w:hAnsi="黑体" w:hint="eastAsia"/>
                      <w:sz w:val="28"/>
                      <w:szCs w:val="28"/>
                    </w:rPr>
                    <w:t>202</w:t>
                  </w:r>
                  <w:r w:rsidRPr="007C0B99">
                    <w:rPr>
                      <w:rFonts w:ascii="黑体" w:eastAsia="黑体" w:hAnsi="黑体" w:hint="eastAsia"/>
                      <w:sz w:val="28"/>
                      <w:szCs w:val="28"/>
                    </w:rPr>
                    <w:t>1</w:t>
                  </w:r>
                </w:p>
              </w:txbxContent>
            </v:textbox>
          </v:shape>
        </w:pict>
      </w:r>
      <w:r w:rsidR="002D46EA">
        <w:rPr>
          <w:rFonts w:ascii="黑体" w:eastAsia="黑体" w:cs="黑体"/>
          <w:sz w:val="28"/>
          <w:szCs w:val="28"/>
        </w:rPr>
        <w:t xml:space="preserve"> </w:t>
      </w:r>
      <w:r w:rsidRPr="00F42ADA">
        <w:rPr>
          <w:rFonts w:ascii="黑体" w:eastAsia="黑体" w:cs="黑体"/>
          <w:sz w:val="28"/>
          <w:szCs w:val="28"/>
        </w:rPr>
      </w:r>
      <w:r>
        <w:rPr>
          <w:rFonts w:ascii="黑体" w:eastAsia="黑体" w:cs="黑体"/>
          <w:sz w:val="28"/>
          <w:szCs w:val="28"/>
        </w:rPr>
        <w:pict>
          <v:group id="画布 23" o:spid="_x0000_s1047" editas="canvas" style="width:198pt;height:117pt;mso-position-horizontal-relative:char;mso-position-vertical-relative:line" coordorigin="5168,1555" coordsize="3960,2340">
            <o:lock v:ext="edit" aspectratio="t" text="t"/>
            <o:diagram v:ext="edit" dgmstyle="0" dgmscalex="0" dgmscaley="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left:5168;top:1555;width:3960;height:2340" o:preferrelative="f">
              <v:fill o:detectmouseclick="t"/>
              <v:path o:extrusionok="t"/>
              <o:lock v:ext="edit" rotation="t" text="t"/>
              <o:diagram v:ext="edit" dgmstyle="0" dgmscalex="0" dgmscaley="0"/>
            </v:shape>
            <w10:wrap type="none"/>
            <w10:anchorlock/>
          </v:group>
        </w:pict>
      </w:r>
      <w:r>
        <w:rPr>
          <w:rFonts w:ascii="黑体" w:eastAsia="黑体" w:cs="黑体"/>
          <w:sz w:val="20"/>
          <w:szCs w:val="20"/>
        </w:rPr>
      </w:r>
      <w:r w:rsidRPr="00F42ADA">
        <w:rPr>
          <w:rFonts w:ascii="黑体" w:eastAsia="黑体" w:cs="黑体"/>
          <w:sz w:val="20"/>
          <w:szCs w:val="20"/>
        </w:rPr>
        <w:pict>
          <v:group id="画布 18" o:spid="_x0000_s1042" editas="canvas" style="width:477.95pt;height:18pt;mso-position-horizontal-relative:char;mso-position-vertical-relative:line" coordorigin="2355,2148" coordsize="8312,313">
            <o:lock v:ext="edit" aspectratio="t" text="t"/>
            <o:diagram v:ext="edit" dgmstyle="0" dgmscalex="0" dgmscaley="0"/>
            <v:shape id="_x0000_s1041" type="#_x0000_t75" style="position:absolute;left:2355;top:2148;width:8312;height:313">
              <v:fill o:detectmouseclick="t"/>
              <v:path o:extrusionok="t"/>
              <o:lock v:ext="edit" rotation="t" text="t"/>
              <o:diagram v:ext="edit" dgmstyle="0" dgmscalex="0" dgmscaley="0"/>
            </v:shape>
            <w10:wrap type="none"/>
            <w10:anchorlock/>
          </v:group>
        </w:pict>
      </w:r>
      <w:r w:rsidR="002D46EA">
        <w:rPr>
          <w:rFonts w:ascii="黑体" w:eastAsia="黑体" w:cs="黑体" w:hint="eastAsia"/>
          <w:sz w:val="20"/>
          <w:szCs w:val="20"/>
        </w:rPr>
        <w:t xml:space="preserve">    </w:t>
      </w:r>
    </w:p>
    <w:p w:rsidR="002D46EA" w:rsidRDefault="002D46EA" w:rsidP="00D35889">
      <w:pPr>
        <w:autoSpaceDE w:val="0"/>
        <w:autoSpaceDN w:val="0"/>
        <w:adjustRightInd w:val="0"/>
        <w:ind w:firstLineChars="200" w:firstLine="560"/>
        <w:jc w:val="left"/>
        <w:rPr>
          <w:rFonts w:ascii="宋体" w:hAnsi="宋体" w:cs="黑体"/>
          <w:sz w:val="28"/>
          <w:szCs w:val="28"/>
        </w:rPr>
      </w:pPr>
    </w:p>
    <w:p w:rsidR="002D46EA" w:rsidRDefault="00F42ADA" w:rsidP="0048635C">
      <w:pPr>
        <w:tabs>
          <w:tab w:val="left" w:pos="142"/>
        </w:tabs>
        <w:ind w:right="-1055"/>
        <w:rPr>
          <w:rFonts w:ascii="宋体" w:hAnsi="宋体"/>
          <w:sz w:val="28"/>
          <w:szCs w:val="28"/>
        </w:rPr>
      </w:pPr>
      <w:r w:rsidRPr="00F42ADA">
        <w:rPr>
          <w:rFonts w:ascii="黑体" w:eastAsia="黑体" w:cs="黑体"/>
          <w:noProof/>
          <w:sz w:val="20"/>
          <w:szCs w:val="20"/>
        </w:rPr>
        <w:pict>
          <v:line id="直线 19" o:spid="_x0000_s1043" style="position:absolute;left:0;text-align:left;z-index:251664896" from=".25pt,4.1pt" to="453.8pt,4.15pt">
            <v:fill o:detectmouseclick="t"/>
          </v:line>
        </w:pict>
      </w:r>
    </w:p>
    <w:p w:rsidR="002D46EA" w:rsidRDefault="002D46EA">
      <w:pPr>
        <w:ind w:right="-1055"/>
        <w:rPr>
          <w:rFonts w:ascii="宋体" w:hAnsi="宋体"/>
          <w:sz w:val="28"/>
          <w:szCs w:val="28"/>
        </w:rPr>
      </w:pPr>
    </w:p>
    <w:p w:rsidR="004668CA" w:rsidRDefault="004668CA" w:rsidP="004668CA">
      <w:pPr>
        <w:ind w:right="-334"/>
        <w:jc w:val="center"/>
        <w:rPr>
          <w:rFonts w:ascii="宋体" w:hAnsi="宋体"/>
          <w:sz w:val="28"/>
          <w:szCs w:val="28"/>
        </w:rPr>
      </w:pPr>
    </w:p>
    <w:p w:rsidR="004668CA" w:rsidRDefault="004668CA" w:rsidP="004668CA">
      <w:pPr>
        <w:ind w:right="-334"/>
        <w:jc w:val="center"/>
        <w:rPr>
          <w:rFonts w:ascii="宋体" w:hAnsi="宋体"/>
          <w:sz w:val="28"/>
          <w:szCs w:val="28"/>
        </w:rPr>
      </w:pPr>
    </w:p>
    <w:p w:rsidR="004668CA" w:rsidRDefault="004668CA" w:rsidP="004668CA">
      <w:pPr>
        <w:ind w:right="-334"/>
        <w:jc w:val="center"/>
        <w:rPr>
          <w:rFonts w:ascii="宋体" w:hAnsi="宋体"/>
          <w:sz w:val="28"/>
          <w:szCs w:val="28"/>
        </w:rPr>
      </w:pPr>
    </w:p>
    <w:p w:rsidR="004668CA" w:rsidRDefault="004668CA" w:rsidP="004668CA">
      <w:pPr>
        <w:ind w:right="-334"/>
        <w:jc w:val="center"/>
        <w:rPr>
          <w:rFonts w:ascii="宋体" w:hAnsi="宋体"/>
          <w:sz w:val="28"/>
          <w:szCs w:val="28"/>
        </w:rPr>
      </w:pPr>
    </w:p>
    <w:p w:rsidR="004668CA" w:rsidRDefault="000E3C82" w:rsidP="000E3C82">
      <w:pPr>
        <w:tabs>
          <w:tab w:val="left" w:pos="4019"/>
        </w:tabs>
        <w:ind w:right="-334"/>
        <w:rPr>
          <w:rFonts w:ascii="宋体" w:hAnsi="宋体"/>
          <w:sz w:val="28"/>
          <w:szCs w:val="28"/>
        </w:rPr>
      </w:pPr>
      <w:r>
        <w:rPr>
          <w:rFonts w:ascii="宋体" w:hAnsi="宋体"/>
          <w:sz w:val="28"/>
          <w:szCs w:val="28"/>
        </w:rPr>
        <w:tab/>
      </w:r>
    </w:p>
    <w:p w:rsidR="004668CA" w:rsidRDefault="004668CA" w:rsidP="004668CA">
      <w:pPr>
        <w:ind w:right="-334"/>
        <w:jc w:val="center"/>
        <w:rPr>
          <w:rFonts w:ascii="宋体" w:hAnsi="宋体"/>
          <w:sz w:val="28"/>
          <w:szCs w:val="28"/>
        </w:rPr>
      </w:pPr>
    </w:p>
    <w:p w:rsidR="004668CA" w:rsidRDefault="004668CA" w:rsidP="004668CA">
      <w:pPr>
        <w:ind w:right="-334"/>
        <w:jc w:val="center"/>
        <w:rPr>
          <w:rFonts w:ascii="宋体" w:hAnsi="宋体"/>
          <w:sz w:val="28"/>
          <w:szCs w:val="28"/>
        </w:rPr>
      </w:pPr>
    </w:p>
    <w:p w:rsidR="00F62977" w:rsidRDefault="00F62977" w:rsidP="004668CA">
      <w:pPr>
        <w:ind w:right="-334"/>
        <w:jc w:val="center"/>
        <w:rPr>
          <w:rFonts w:ascii="宋体" w:hAnsi="宋体"/>
          <w:sz w:val="28"/>
          <w:szCs w:val="28"/>
        </w:rPr>
      </w:pPr>
    </w:p>
    <w:p w:rsidR="002D46EA" w:rsidRDefault="002D46EA" w:rsidP="00636F58">
      <w:pPr>
        <w:spacing w:line="600" w:lineRule="exact"/>
        <w:ind w:firstLineChars="400" w:firstLine="1120"/>
        <w:rPr>
          <w:rFonts w:ascii="宋体" w:eastAsia="黑体" w:hAnsi="宋体" w:cs="宋体"/>
          <w:sz w:val="28"/>
        </w:rPr>
      </w:pPr>
      <w:r>
        <w:rPr>
          <w:rFonts w:ascii="黑体" w:eastAsia="黑体" w:hint="eastAsia"/>
          <w:sz w:val="28"/>
        </w:rPr>
        <w:t>归</w:t>
      </w:r>
      <w:r w:rsidR="00ED7172">
        <w:rPr>
          <w:rFonts w:ascii="黑体" w:eastAsia="黑体" w:hint="eastAsia"/>
          <w:sz w:val="28"/>
        </w:rPr>
        <w:t xml:space="preserve">  </w:t>
      </w:r>
      <w:r>
        <w:rPr>
          <w:rFonts w:ascii="黑体" w:eastAsia="黑体" w:hint="eastAsia"/>
          <w:sz w:val="28"/>
        </w:rPr>
        <w:t>口 单 位：</w:t>
      </w:r>
      <w:r>
        <w:rPr>
          <w:rFonts w:ascii="宋体" w:hAnsi="宋体" w:cs="宋体" w:hint="eastAsia"/>
          <w:sz w:val="28"/>
        </w:rPr>
        <w:t>中国兵器工业标准化研究所</w:t>
      </w:r>
    </w:p>
    <w:p w:rsidR="002D46EA" w:rsidRDefault="002D46EA" w:rsidP="00636F58">
      <w:pPr>
        <w:spacing w:line="600" w:lineRule="exact"/>
        <w:ind w:firstLineChars="400" w:firstLine="1120"/>
        <w:rPr>
          <w:rFonts w:ascii="宋体"/>
          <w:sz w:val="28"/>
        </w:rPr>
      </w:pPr>
      <w:r>
        <w:rPr>
          <w:rFonts w:ascii="黑体" w:eastAsia="黑体" w:hint="eastAsia"/>
          <w:sz w:val="28"/>
        </w:rPr>
        <w:t>主要起草单位：</w:t>
      </w:r>
      <w:r w:rsidR="00ED7172" w:rsidRPr="00ED7172">
        <w:rPr>
          <w:rFonts w:ascii="宋体" w:hint="eastAsia"/>
          <w:sz w:val="28"/>
        </w:rPr>
        <w:t>黑龙江华安精益计量技术研究院有限公司</w:t>
      </w:r>
    </w:p>
    <w:p w:rsidR="002D46EA" w:rsidRDefault="002D46EA" w:rsidP="00636F58">
      <w:pPr>
        <w:spacing w:line="600" w:lineRule="exact"/>
        <w:ind w:firstLineChars="400" w:firstLine="1120"/>
        <w:rPr>
          <w:rFonts w:ascii="宋体"/>
          <w:sz w:val="28"/>
        </w:rPr>
      </w:pPr>
      <w:r>
        <w:rPr>
          <w:rFonts w:ascii="黑体" w:eastAsia="黑体" w:hint="eastAsia"/>
          <w:sz w:val="28"/>
        </w:rPr>
        <w:t>参加</w:t>
      </w:r>
      <w:r w:rsidRPr="007576A5">
        <w:rPr>
          <w:rFonts w:ascii="宋体" w:hAnsi="宋体" w:cs="宋体" w:hint="eastAsia"/>
          <w:sz w:val="28"/>
        </w:rPr>
        <w:t>起草</w:t>
      </w:r>
      <w:r>
        <w:rPr>
          <w:rFonts w:ascii="黑体" w:eastAsia="黑体" w:hint="eastAsia"/>
          <w:sz w:val="28"/>
        </w:rPr>
        <w:t>单位：</w:t>
      </w:r>
      <w:r w:rsidR="00714BE2" w:rsidRPr="00714BE2">
        <w:rPr>
          <w:rFonts w:ascii="宋体" w:hAnsi="宋体" w:hint="eastAsia"/>
          <w:sz w:val="28"/>
        </w:rPr>
        <w:t>哈尔滨飞机工业集团有限责任公司</w:t>
      </w:r>
    </w:p>
    <w:p w:rsidR="00ED7172" w:rsidRDefault="00ED7172" w:rsidP="00F45726">
      <w:pPr>
        <w:spacing w:line="600" w:lineRule="exact"/>
        <w:ind w:firstLineChars="400" w:firstLine="1120"/>
        <w:rPr>
          <w:sz w:val="28"/>
        </w:rPr>
      </w:pPr>
      <w:r>
        <w:rPr>
          <w:rFonts w:ascii="黑体" w:eastAsia="黑体" w:hint="eastAsia"/>
          <w:sz w:val="28"/>
        </w:rPr>
        <w:t xml:space="preserve">            </w:t>
      </w:r>
      <w:r w:rsidR="00F45726">
        <w:rPr>
          <w:rFonts w:ascii="黑体" w:eastAsia="黑体" w:hint="eastAsia"/>
          <w:sz w:val="28"/>
        </w:rPr>
        <w:t xml:space="preserve"> </w:t>
      </w:r>
      <w:r>
        <w:rPr>
          <w:rFonts w:ascii="黑体" w:eastAsia="黑体" w:hint="eastAsia"/>
          <w:sz w:val="28"/>
        </w:rPr>
        <w:t xml:space="preserve"> </w:t>
      </w:r>
      <w:r w:rsidR="00714BE2" w:rsidRPr="00714BE2">
        <w:rPr>
          <w:rFonts w:hint="eastAsia"/>
          <w:sz w:val="28"/>
        </w:rPr>
        <w:t>北方华安工业集团有限公司</w:t>
      </w:r>
    </w:p>
    <w:p w:rsidR="00714BE2" w:rsidRDefault="00714BE2" w:rsidP="00714BE2">
      <w:pPr>
        <w:ind w:right="-1054"/>
        <w:rPr>
          <w:rFonts w:eastAsia="黑体"/>
          <w:sz w:val="28"/>
        </w:rPr>
      </w:pPr>
    </w:p>
    <w:p w:rsidR="002D46EA" w:rsidRPr="00714BE2" w:rsidRDefault="002D46EA">
      <w:pPr>
        <w:ind w:right="-1054" w:firstLine="570"/>
        <w:rPr>
          <w:rFonts w:ascii="黑体" w:eastAsia="黑体"/>
          <w:sz w:val="28"/>
        </w:rPr>
      </w:pPr>
    </w:p>
    <w:p w:rsidR="00833063" w:rsidRDefault="00833063">
      <w:pPr>
        <w:ind w:right="-1054" w:firstLine="570"/>
        <w:rPr>
          <w:rFonts w:ascii="黑体" w:eastAsia="黑体"/>
          <w:sz w:val="28"/>
        </w:rPr>
      </w:pPr>
    </w:p>
    <w:p w:rsidR="00714BE2" w:rsidRDefault="00714BE2">
      <w:pPr>
        <w:ind w:right="-1054" w:firstLine="570"/>
        <w:rPr>
          <w:rFonts w:ascii="黑体" w:eastAsia="黑体"/>
          <w:sz w:val="28"/>
        </w:rPr>
      </w:pPr>
    </w:p>
    <w:p w:rsidR="002D46EA" w:rsidRDefault="002D46EA">
      <w:pPr>
        <w:ind w:right="-1054" w:firstLine="570"/>
        <w:rPr>
          <w:rFonts w:ascii="黑体" w:eastAsia="黑体"/>
          <w:sz w:val="28"/>
        </w:rPr>
      </w:pPr>
    </w:p>
    <w:p w:rsidR="00833063" w:rsidRDefault="00833063">
      <w:pPr>
        <w:ind w:right="-1054" w:firstLine="570"/>
        <w:rPr>
          <w:rFonts w:ascii="黑体" w:eastAsia="黑体"/>
          <w:sz w:val="28"/>
        </w:rPr>
      </w:pPr>
    </w:p>
    <w:p w:rsidR="00ED7172" w:rsidRDefault="00ED7172">
      <w:pPr>
        <w:ind w:right="-1054" w:firstLine="570"/>
        <w:rPr>
          <w:rFonts w:ascii="黑体" w:eastAsia="黑体"/>
          <w:sz w:val="28"/>
        </w:rPr>
      </w:pPr>
    </w:p>
    <w:p w:rsidR="00ED7172" w:rsidRDefault="00ED7172">
      <w:pPr>
        <w:ind w:right="-1054" w:firstLine="570"/>
        <w:rPr>
          <w:rFonts w:ascii="黑体" w:eastAsia="黑体"/>
          <w:sz w:val="28"/>
        </w:rPr>
      </w:pPr>
    </w:p>
    <w:p w:rsidR="00B104BE" w:rsidRDefault="00B104BE">
      <w:pPr>
        <w:ind w:right="-1054" w:firstLine="570"/>
        <w:rPr>
          <w:rFonts w:ascii="黑体" w:eastAsia="黑体"/>
          <w:sz w:val="28"/>
        </w:rPr>
      </w:pPr>
    </w:p>
    <w:p w:rsidR="009B546B" w:rsidRDefault="009B546B">
      <w:pPr>
        <w:ind w:right="-1054" w:firstLine="570"/>
        <w:rPr>
          <w:rFonts w:ascii="黑体" w:eastAsia="黑体"/>
          <w:sz w:val="28"/>
        </w:rPr>
      </w:pPr>
    </w:p>
    <w:p w:rsidR="00156856" w:rsidRDefault="00156856" w:rsidP="009C0ECD">
      <w:pPr>
        <w:spacing w:beforeLines="75"/>
        <w:ind w:right="-1055" w:firstLine="573"/>
        <w:rPr>
          <w:rFonts w:ascii="宋体"/>
          <w:sz w:val="28"/>
        </w:rPr>
      </w:pPr>
      <w:r>
        <w:rPr>
          <w:rFonts w:ascii="宋体" w:hAnsi="宋体" w:cs="宋体" w:hint="eastAsia"/>
          <w:sz w:val="28"/>
        </w:rPr>
        <w:t>本规范技术条文委托起草单位负责解释</w:t>
      </w:r>
    </w:p>
    <w:p w:rsidR="002D46EA" w:rsidRDefault="002D46EA">
      <w:pPr>
        <w:ind w:right="-334"/>
        <w:jc w:val="center"/>
        <w:sectPr w:rsidR="002D46EA" w:rsidSect="00455DC8">
          <w:headerReference w:type="even" r:id="rId15"/>
          <w:headerReference w:type="default" r:id="rId16"/>
          <w:footerReference w:type="default" r:id="rId17"/>
          <w:footerReference w:type="first" r:id="rId18"/>
          <w:pgSz w:w="11906" w:h="16838" w:code="9"/>
          <w:pgMar w:top="1418" w:right="1418" w:bottom="1418" w:left="1418" w:header="1361" w:footer="1134" w:gutter="0"/>
          <w:cols w:space="720"/>
          <w:docGrid w:linePitch="312"/>
        </w:sectPr>
      </w:pPr>
    </w:p>
    <w:p w:rsidR="002D46EA" w:rsidRDefault="002D46EA">
      <w:pPr>
        <w:ind w:right="-1054"/>
        <w:rPr>
          <w:rFonts w:ascii="黑体" w:eastAsia="黑体"/>
          <w:sz w:val="28"/>
        </w:rPr>
      </w:pPr>
    </w:p>
    <w:p w:rsidR="002D46EA" w:rsidRDefault="002D46EA">
      <w:pPr>
        <w:ind w:right="-1054"/>
        <w:rPr>
          <w:rFonts w:ascii="宋体"/>
          <w:sz w:val="28"/>
        </w:rPr>
      </w:pPr>
    </w:p>
    <w:p w:rsidR="00CB2186" w:rsidRDefault="00CB2186">
      <w:pPr>
        <w:ind w:right="-1054"/>
        <w:rPr>
          <w:rFonts w:ascii="宋体"/>
          <w:sz w:val="28"/>
        </w:rPr>
      </w:pPr>
    </w:p>
    <w:p w:rsidR="00174073" w:rsidRDefault="00174073" w:rsidP="00174073">
      <w:pPr>
        <w:spacing w:line="600" w:lineRule="exact"/>
        <w:ind w:right="-1055" w:firstLineChars="200" w:firstLine="560"/>
        <w:rPr>
          <w:rFonts w:eastAsia="黑体"/>
          <w:sz w:val="28"/>
        </w:rPr>
      </w:pPr>
      <w:r>
        <w:rPr>
          <w:rFonts w:eastAsia="黑体"/>
          <w:sz w:val="28"/>
        </w:rPr>
        <w:t>本规范主要起草人：</w:t>
      </w:r>
    </w:p>
    <w:p w:rsidR="00174073" w:rsidRPr="007E663C" w:rsidRDefault="00174073" w:rsidP="007E663C">
      <w:pPr>
        <w:spacing w:line="600" w:lineRule="exact"/>
        <w:ind w:right="-1055" w:firstLineChars="700" w:firstLine="1960"/>
        <w:rPr>
          <w:rFonts w:ascii="宋体"/>
          <w:sz w:val="28"/>
        </w:rPr>
      </w:pPr>
      <w:r w:rsidRPr="00D136F5">
        <w:rPr>
          <w:rFonts w:ascii="宋体" w:hint="eastAsia"/>
          <w:sz w:val="28"/>
        </w:rPr>
        <w:t>段长生（黑龙江华安精益计量技术研究院有限公司）</w:t>
      </w:r>
    </w:p>
    <w:p w:rsidR="00174073" w:rsidRPr="007E663C" w:rsidRDefault="00174073" w:rsidP="007E663C">
      <w:pPr>
        <w:spacing w:line="600" w:lineRule="exact"/>
        <w:ind w:right="-1055" w:firstLineChars="700" w:firstLine="1960"/>
        <w:rPr>
          <w:rFonts w:ascii="宋体"/>
          <w:sz w:val="28"/>
        </w:rPr>
      </w:pPr>
      <w:r w:rsidRPr="003B5761">
        <w:rPr>
          <w:rFonts w:ascii="宋体" w:hint="eastAsia"/>
          <w:sz w:val="28"/>
        </w:rPr>
        <w:t>王文英（黑龙江华安精益计量技术研究院有限公司）</w:t>
      </w:r>
    </w:p>
    <w:p w:rsidR="00174073" w:rsidRPr="00FB127D" w:rsidRDefault="00174073" w:rsidP="007E663C">
      <w:pPr>
        <w:spacing w:line="600" w:lineRule="exact"/>
        <w:ind w:right="-1055" w:firstLineChars="700" w:firstLine="1960"/>
        <w:rPr>
          <w:color w:val="FF0000"/>
          <w:sz w:val="28"/>
        </w:rPr>
      </w:pPr>
      <w:r w:rsidRPr="003B5761">
        <w:rPr>
          <w:rFonts w:ascii="宋体" w:hint="eastAsia"/>
          <w:sz w:val="28"/>
        </w:rPr>
        <w:t>吴珊珊（黑龙江</w:t>
      </w:r>
      <w:r w:rsidRPr="003124FB">
        <w:rPr>
          <w:rFonts w:ascii="宋体" w:hint="eastAsia"/>
          <w:sz w:val="28"/>
        </w:rPr>
        <w:t>华安精益计量技术研究院有限公</w:t>
      </w:r>
      <w:r w:rsidRPr="00D136F5">
        <w:rPr>
          <w:rFonts w:ascii="宋体" w:hint="eastAsia"/>
          <w:sz w:val="28"/>
        </w:rPr>
        <w:t>司）</w:t>
      </w:r>
    </w:p>
    <w:p w:rsidR="00174073" w:rsidRDefault="00174073" w:rsidP="00863640">
      <w:pPr>
        <w:spacing w:line="600" w:lineRule="exact"/>
        <w:ind w:right="-1055" w:firstLineChars="500" w:firstLine="1400"/>
        <w:rPr>
          <w:rFonts w:eastAsia="黑体"/>
          <w:sz w:val="28"/>
        </w:rPr>
      </w:pPr>
      <w:r>
        <w:rPr>
          <w:rFonts w:eastAsia="黑体"/>
          <w:sz w:val="28"/>
        </w:rPr>
        <w:t>参加</w:t>
      </w:r>
      <w:r w:rsidRPr="00174073">
        <w:rPr>
          <w:rFonts w:ascii="黑体" w:eastAsia="黑体"/>
          <w:sz w:val="28"/>
        </w:rPr>
        <w:t>起草</w:t>
      </w:r>
      <w:r>
        <w:rPr>
          <w:rFonts w:eastAsia="黑体"/>
          <w:sz w:val="28"/>
        </w:rPr>
        <w:t>人：</w:t>
      </w:r>
    </w:p>
    <w:p w:rsidR="00174073" w:rsidRPr="007E663C" w:rsidRDefault="00174073" w:rsidP="007E663C">
      <w:pPr>
        <w:spacing w:line="600" w:lineRule="exact"/>
        <w:ind w:right="-1055" w:firstLineChars="700" w:firstLine="1960"/>
        <w:rPr>
          <w:rFonts w:ascii="宋体"/>
          <w:sz w:val="28"/>
        </w:rPr>
      </w:pPr>
      <w:r>
        <w:rPr>
          <w:rFonts w:ascii="宋体" w:hint="eastAsia"/>
          <w:sz w:val="28"/>
        </w:rPr>
        <w:t>杜德森（哈尔滨飞机工业集团有限责任公司）</w:t>
      </w:r>
    </w:p>
    <w:p w:rsidR="002D46EA" w:rsidRDefault="00174073" w:rsidP="007E663C">
      <w:pPr>
        <w:spacing w:line="600" w:lineRule="exact"/>
        <w:ind w:right="-1055" w:firstLineChars="700" w:firstLine="1960"/>
        <w:rPr>
          <w:rFonts w:eastAsia="黑体"/>
          <w:sz w:val="44"/>
        </w:rPr>
      </w:pPr>
      <w:r w:rsidRPr="00BA4572">
        <w:rPr>
          <w:rFonts w:ascii="宋体" w:hint="eastAsia"/>
          <w:sz w:val="28"/>
        </w:rPr>
        <w:t>赵国伟（北方华安工业集团有限公司）</w:t>
      </w:r>
    </w:p>
    <w:p w:rsidR="002D46EA" w:rsidRDefault="002D46EA">
      <w:pPr>
        <w:ind w:right="-334"/>
        <w:jc w:val="center"/>
        <w:rPr>
          <w:rFonts w:eastAsia="黑体"/>
          <w:sz w:val="44"/>
        </w:rPr>
      </w:pPr>
    </w:p>
    <w:p w:rsidR="008D52D8" w:rsidRDefault="008D52D8">
      <w:pPr>
        <w:widowControl/>
        <w:jc w:val="left"/>
        <w:rPr>
          <w:rFonts w:eastAsia="黑体"/>
          <w:sz w:val="44"/>
        </w:rPr>
      </w:pPr>
    </w:p>
    <w:p w:rsidR="002D46EA" w:rsidRDefault="002D46EA">
      <w:pPr>
        <w:ind w:right="-334"/>
        <w:jc w:val="center"/>
        <w:rPr>
          <w:rFonts w:eastAsia="黑体"/>
          <w:sz w:val="44"/>
        </w:rPr>
      </w:pPr>
    </w:p>
    <w:p w:rsidR="008D52D8" w:rsidRDefault="008D52D8">
      <w:pPr>
        <w:widowControl/>
        <w:jc w:val="left"/>
        <w:rPr>
          <w:rFonts w:eastAsia="黑体"/>
          <w:sz w:val="44"/>
        </w:rPr>
      </w:pPr>
    </w:p>
    <w:p w:rsidR="00D221C6" w:rsidRDefault="00D221C6">
      <w:pPr>
        <w:ind w:right="-334"/>
        <w:jc w:val="center"/>
        <w:rPr>
          <w:rFonts w:eastAsia="黑体"/>
          <w:sz w:val="44"/>
        </w:rPr>
        <w:sectPr w:rsidR="00D221C6" w:rsidSect="00455DC8">
          <w:headerReference w:type="default" r:id="rId19"/>
          <w:footerReference w:type="even" r:id="rId20"/>
          <w:footerReference w:type="default" r:id="rId21"/>
          <w:pgSz w:w="11906" w:h="16838" w:code="9"/>
          <w:pgMar w:top="1418" w:right="1418" w:bottom="1418" w:left="1418" w:header="1361" w:footer="1134" w:gutter="0"/>
          <w:pgNumType w:fmt="upperRoman" w:start="1"/>
          <w:cols w:space="720"/>
          <w:docGrid w:linePitch="312"/>
        </w:sectPr>
      </w:pPr>
    </w:p>
    <w:p w:rsidR="002D46EA" w:rsidRDefault="002D46EA" w:rsidP="009C0ECD">
      <w:pPr>
        <w:spacing w:afterLines="100" w:line="820" w:lineRule="exact"/>
        <w:jc w:val="center"/>
        <w:rPr>
          <w:rFonts w:eastAsia="黑体"/>
          <w:sz w:val="44"/>
        </w:rPr>
      </w:pPr>
      <w:r>
        <w:rPr>
          <w:rFonts w:eastAsia="黑体" w:hint="eastAsia"/>
          <w:sz w:val="44"/>
        </w:rPr>
        <w:lastRenderedPageBreak/>
        <w:t>目</w:t>
      </w:r>
      <w:r>
        <w:rPr>
          <w:rFonts w:eastAsia="黑体" w:hint="eastAsia"/>
          <w:sz w:val="44"/>
        </w:rPr>
        <w:t xml:space="preserve"> </w:t>
      </w:r>
      <w:r w:rsidR="00A1391D">
        <w:rPr>
          <w:rFonts w:eastAsia="黑体" w:hint="eastAsia"/>
          <w:sz w:val="44"/>
        </w:rPr>
        <w:t xml:space="preserve">  </w:t>
      </w:r>
      <w:r>
        <w:rPr>
          <w:rFonts w:eastAsia="黑体" w:hint="eastAsia"/>
          <w:sz w:val="44"/>
        </w:rPr>
        <w:t xml:space="preserve"> </w:t>
      </w:r>
      <w:r>
        <w:rPr>
          <w:rFonts w:eastAsia="黑体" w:hint="eastAsia"/>
          <w:sz w:val="44"/>
        </w:rPr>
        <w:t>录</w:t>
      </w:r>
    </w:p>
    <w:bookmarkStart w:id="0" w:name="_Toc24723471"/>
    <w:p w:rsidR="00FE0867" w:rsidRPr="00FE0867" w:rsidRDefault="00F42ADA" w:rsidP="000D5C31">
      <w:pPr>
        <w:pStyle w:val="20"/>
        <w:tabs>
          <w:tab w:val="left" w:pos="840"/>
          <w:tab w:val="right" w:leader="dot" w:pos="9060"/>
        </w:tabs>
        <w:spacing w:line="400" w:lineRule="exact"/>
        <w:ind w:leftChars="0" w:left="0"/>
        <w:rPr>
          <w:rFonts w:asciiTheme="minorEastAsia" w:eastAsiaTheme="minorEastAsia" w:hAnsiTheme="minorEastAsia" w:cstheme="minorBidi"/>
          <w:noProof/>
          <w:sz w:val="24"/>
        </w:rPr>
      </w:pPr>
      <w:r w:rsidRPr="00FE0867">
        <w:rPr>
          <w:rFonts w:asciiTheme="minorEastAsia" w:eastAsiaTheme="minorEastAsia" w:hAnsiTheme="minorEastAsia" w:cstheme="minorBidi"/>
          <w:noProof/>
          <w:sz w:val="24"/>
        </w:rPr>
        <w:fldChar w:fldCharType="begin"/>
      </w:r>
      <w:r w:rsidR="00FE0867" w:rsidRPr="00FE0867">
        <w:rPr>
          <w:rFonts w:asciiTheme="minorEastAsia" w:eastAsiaTheme="minorEastAsia" w:hAnsiTheme="minorEastAsia" w:cstheme="minorBidi"/>
          <w:noProof/>
          <w:sz w:val="24"/>
        </w:rPr>
        <w:instrText xml:space="preserve"> TOC \o "1-3" \h \z \u </w:instrText>
      </w:r>
      <w:r w:rsidRPr="00FE0867">
        <w:rPr>
          <w:rFonts w:asciiTheme="minorEastAsia" w:eastAsiaTheme="minorEastAsia" w:hAnsiTheme="minorEastAsia" w:cstheme="minorBidi"/>
          <w:noProof/>
          <w:sz w:val="24"/>
        </w:rPr>
        <w:fldChar w:fldCharType="separate"/>
      </w:r>
      <w:hyperlink w:anchor="_Toc75332121" w:history="1">
        <w:r w:rsidR="00FE0867" w:rsidRPr="00FE0867">
          <w:rPr>
            <w:rFonts w:asciiTheme="minorEastAsia" w:eastAsiaTheme="minorEastAsia" w:hAnsiTheme="minorEastAsia" w:cstheme="minorBidi" w:hint="eastAsia"/>
            <w:noProof/>
            <w:sz w:val="24"/>
          </w:rPr>
          <w:t>引言</w:t>
        </w:r>
        <w:r w:rsidR="00FE0867" w:rsidRPr="00FE0867">
          <w:rPr>
            <w:rFonts w:asciiTheme="minorEastAsia" w:eastAsiaTheme="minorEastAsia" w:hAnsiTheme="minorEastAsia" w:cstheme="minorBidi"/>
            <w:noProof/>
            <w:webHidden/>
            <w:sz w:val="24"/>
          </w:rPr>
          <w:tab/>
        </w:r>
        <w:r w:rsidR="00FE0867">
          <w:rPr>
            <w:rFonts w:asciiTheme="minorEastAsia" w:eastAsiaTheme="minorEastAsia" w:hAnsiTheme="minorEastAsia" w:cstheme="minorBidi" w:hint="eastAsia"/>
            <w:noProof/>
            <w:webHidden/>
            <w:sz w:val="24"/>
          </w:rPr>
          <w:tab/>
        </w:r>
        <w:r w:rsidR="0079041C">
          <w:rPr>
            <w:rFonts w:asciiTheme="minorEastAsia" w:eastAsiaTheme="minorEastAsia" w:hAnsiTheme="minorEastAsia" w:cstheme="minorBidi" w:hint="eastAsia"/>
            <w:noProof/>
            <w:webHidden/>
            <w:sz w:val="24"/>
          </w:rPr>
          <w:t>（</w:t>
        </w:r>
        <w:r w:rsidRPr="00FE0867">
          <w:rPr>
            <w:rFonts w:asciiTheme="minorEastAsia" w:eastAsiaTheme="minorEastAsia" w:hAnsiTheme="minorEastAsia" w:cstheme="minorBidi"/>
            <w:noProof/>
            <w:webHidden/>
            <w:sz w:val="24"/>
          </w:rPr>
          <w:fldChar w:fldCharType="begin"/>
        </w:r>
        <w:r w:rsidR="00FE0867" w:rsidRPr="00FE0867">
          <w:rPr>
            <w:rFonts w:asciiTheme="minorEastAsia" w:eastAsiaTheme="minorEastAsia" w:hAnsiTheme="minorEastAsia" w:cstheme="minorBidi"/>
            <w:noProof/>
            <w:webHidden/>
            <w:sz w:val="24"/>
          </w:rPr>
          <w:instrText xml:space="preserve"> PAGEREF _Toc75332121 \h </w:instrText>
        </w:r>
        <w:r w:rsidRPr="00FE0867">
          <w:rPr>
            <w:rFonts w:asciiTheme="minorEastAsia" w:eastAsiaTheme="minorEastAsia" w:hAnsiTheme="minorEastAsia" w:cstheme="minorBidi"/>
            <w:noProof/>
            <w:webHidden/>
            <w:sz w:val="24"/>
          </w:rPr>
        </w:r>
        <w:r w:rsidRPr="00FE0867">
          <w:rPr>
            <w:rFonts w:asciiTheme="minorEastAsia" w:eastAsiaTheme="minorEastAsia" w:hAnsiTheme="minorEastAsia" w:cstheme="minorBidi"/>
            <w:noProof/>
            <w:webHidden/>
            <w:sz w:val="24"/>
          </w:rPr>
          <w:fldChar w:fldCharType="separate"/>
        </w:r>
        <w:r w:rsidR="009C0ECD">
          <w:rPr>
            <w:rFonts w:asciiTheme="minorEastAsia" w:eastAsiaTheme="minorEastAsia" w:hAnsiTheme="minorEastAsia" w:cstheme="minorBidi"/>
            <w:noProof/>
            <w:webHidden/>
            <w:sz w:val="24"/>
          </w:rPr>
          <w:t>II</w:t>
        </w:r>
        <w:r w:rsidRPr="00FE0867">
          <w:rPr>
            <w:rFonts w:asciiTheme="minorEastAsia" w:eastAsiaTheme="minorEastAsia" w:hAnsiTheme="minorEastAsia" w:cstheme="minorBidi"/>
            <w:noProof/>
            <w:webHidden/>
            <w:sz w:val="24"/>
          </w:rPr>
          <w:fldChar w:fldCharType="end"/>
        </w:r>
      </w:hyperlink>
      <w:r w:rsidR="0079041C">
        <w:rPr>
          <w:rFonts w:asciiTheme="minorEastAsia" w:eastAsiaTheme="minorEastAsia" w:hAnsiTheme="minorEastAsia" w:cstheme="minorBidi" w:hint="eastAsia"/>
          <w:noProof/>
          <w:sz w:val="24"/>
        </w:rPr>
        <w:t>）</w:t>
      </w:r>
    </w:p>
    <w:p w:rsidR="00FE0867" w:rsidRPr="00FE0867" w:rsidRDefault="00F42ADA" w:rsidP="000D5C31">
      <w:pPr>
        <w:pStyle w:val="20"/>
        <w:tabs>
          <w:tab w:val="left" w:pos="426"/>
          <w:tab w:val="right" w:leader="dot" w:pos="9060"/>
        </w:tabs>
        <w:spacing w:line="400" w:lineRule="exact"/>
        <w:ind w:leftChars="0" w:left="0"/>
        <w:rPr>
          <w:rFonts w:asciiTheme="minorEastAsia" w:eastAsiaTheme="minorEastAsia" w:hAnsiTheme="minorEastAsia" w:cstheme="minorBidi"/>
          <w:noProof/>
          <w:sz w:val="24"/>
        </w:rPr>
      </w:pPr>
      <w:hyperlink w:anchor="_Toc75332122" w:history="1">
        <w:r w:rsidR="00FE0867" w:rsidRPr="00FE0867">
          <w:rPr>
            <w:rFonts w:asciiTheme="minorEastAsia" w:eastAsiaTheme="minorEastAsia" w:hAnsiTheme="minorEastAsia" w:cstheme="minorBidi"/>
            <w:noProof/>
            <w:sz w:val="24"/>
          </w:rPr>
          <w:t>1</w:t>
        </w:r>
        <w:r w:rsidR="00FE0867" w:rsidRPr="00FE0867">
          <w:rPr>
            <w:rFonts w:asciiTheme="minorEastAsia" w:eastAsiaTheme="minorEastAsia" w:hAnsiTheme="minorEastAsia" w:cstheme="minorBidi"/>
            <w:noProof/>
            <w:sz w:val="24"/>
          </w:rPr>
          <w:tab/>
        </w:r>
        <w:r w:rsidR="00FE0867" w:rsidRPr="00FE0867">
          <w:rPr>
            <w:rFonts w:asciiTheme="minorEastAsia" w:eastAsiaTheme="minorEastAsia" w:hAnsiTheme="minorEastAsia" w:cstheme="minorBidi" w:hint="eastAsia"/>
            <w:noProof/>
            <w:sz w:val="24"/>
          </w:rPr>
          <w:t>范围</w:t>
        </w:r>
        <w:r w:rsidR="00FE0867" w:rsidRPr="00FE0867">
          <w:rPr>
            <w:rFonts w:asciiTheme="minorEastAsia" w:eastAsiaTheme="minorEastAsia" w:hAnsiTheme="minorEastAsia" w:cstheme="minorBidi"/>
            <w:noProof/>
            <w:webHidden/>
            <w:sz w:val="24"/>
          </w:rPr>
          <w:tab/>
        </w:r>
        <w:r w:rsidR="0079041C">
          <w:rPr>
            <w:rFonts w:asciiTheme="minorEastAsia" w:eastAsiaTheme="minorEastAsia" w:hAnsiTheme="minorEastAsia" w:cstheme="minorBidi" w:hint="eastAsia"/>
            <w:noProof/>
            <w:webHidden/>
            <w:sz w:val="24"/>
          </w:rPr>
          <w:t>（</w:t>
        </w:r>
        <w:r w:rsidRPr="00FE0867">
          <w:rPr>
            <w:rFonts w:asciiTheme="minorEastAsia" w:eastAsiaTheme="minorEastAsia" w:hAnsiTheme="minorEastAsia" w:cstheme="minorBidi"/>
            <w:noProof/>
            <w:webHidden/>
            <w:sz w:val="24"/>
          </w:rPr>
          <w:fldChar w:fldCharType="begin"/>
        </w:r>
        <w:r w:rsidR="00FE0867" w:rsidRPr="00FE0867">
          <w:rPr>
            <w:rFonts w:asciiTheme="minorEastAsia" w:eastAsiaTheme="minorEastAsia" w:hAnsiTheme="minorEastAsia" w:cstheme="minorBidi"/>
            <w:noProof/>
            <w:webHidden/>
            <w:sz w:val="24"/>
          </w:rPr>
          <w:instrText xml:space="preserve"> PAGEREF _Toc75332122 \h </w:instrText>
        </w:r>
        <w:r w:rsidRPr="00FE0867">
          <w:rPr>
            <w:rFonts w:asciiTheme="minorEastAsia" w:eastAsiaTheme="minorEastAsia" w:hAnsiTheme="minorEastAsia" w:cstheme="minorBidi"/>
            <w:noProof/>
            <w:webHidden/>
            <w:sz w:val="24"/>
          </w:rPr>
        </w:r>
        <w:r w:rsidRPr="00FE0867">
          <w:rPr>
            <w:rFonts w:asciiTheme="minorEastAsia" w:eastAsiaTheme="minorEastAsia" w:hAnsiTheme="minorEastAsia" w:cstheme="minorBidi"/>
            <w:noProof/>
            <w:webHidden/>
            <w:sz w:val="24"/>
          </w:rPr>
          <w:fldChar w:fldCharType="separate"/>
        </w:r>
        <w:r w:rsidR="009C0ECD">
          <w:rPr>
            <w:rFonts w:asciiTheme="minorEastAsia" w:eastAsiaTheme="minorEastAsia" w:hAnsiTheme="minorEastAsia" w:cstheme="minorBidi"/>
            <w:noProof/>
            <w:webHidden/>
            <w:sz w:val="24"/>
          </w:rPr>
          <w:t>1</w:t>
        </w:r>
        <w:r w:rsidRPr="00FE0867">
          <w:rPr>
            <w:rFonts w:asciiTheme="minorEastAsia" w:eastAsiaTheme="minorEastAsia" w:hAnsiTheme="minorEastAsia" w:cstheme="minorBidi"/>
            <w:noProof/>
            <w:webHidden/>
            <w:sz w:val="24"/>
          </w:rPr>
          <w:fldChar w:fldCharType="end"/>
        </w:r>
      </w:hyperlink>
      <w:r w:rsidR="0079041C">
        <w:rPr>
          <w:rFonts w:asciiTheme="minorEastAsia" w:eastAsiaTheme="minorEastAsia" w:hAnsiTheme="minorEastAsia" w:cstheme="minorBidi" w:hint="eastAsia"/>
          <w:noProof/>
          <w:sz w:val="24"/>
        </w:rPr>
        <w:t>）</w:t>
      </w:r>
    </w:p>
    <w:p w:rsidR="00FE0867" w:rsidRPr="00FE0867" w:rsidRDefault="00F42ADA" w:rsidP="000D5C31">
      <w:pPr>
        <w:pStyle w:val="20"/>
        <w:tabs>
          <w:tab w:val="left" w:pos="426"/>
          <w:tab w:val="right" w:leader="dot" w:pos="9060"/>
        </w:tabs>
        <w:spacing w:line="400" w:lineRule="exact"/>
        <w:ind w:leftChars="0" w:left="0"/>
        <w:rPr>
          <w:rFonts w:asciiTheme="minorEastAsia" w:eastAsiaTheme="minorEastAsia" w:hAnsiTheme="minorEastAsia" w:cstheme="minorBidi"/>
          <w:noProof/>
          <w:sz w:val="24"/>
        </w:rPr>
      </w:pPr>
      <w:hyperlink w:anchor="_Toc75332123" w:history="1">
        <w:r w:rsidR="00FE0867" w:rsidRPr="00FE0867">
          <w:rPr>
            <w:rFonts w:asciiTheme="minorEastAsia" w:eastAsiaTheme="minorEastAsia" w:hAnsiTheme="minorEastAsia" w:cstheme="minorBidi"/>
            <w:noProof/>
            <w:sz w:val="24"/>
          </w:rPr>
          <w:t>2</w:t>
        </w:r>
        <w:r w:rsidR="00FE0867" w:rsidRPr="00FE0867">
          <w:rPr>
            <w:rFonts w:asciiTheme="minorEastAsia" w:eastAsiaTheme="minorEastAsia" w:hAnsiTheme="minorEastAsia" w:cstheme="minorBidi"/>
            <w:noProof/>
            <w:sz w:val="24"/>
          </w:rPr>
          <w:tab/>
        </w:r>
        <w:r w:rsidR="00FE0867" w:rsidRPr="00FE0867">
          <w:rPr>
            <w:rFonts w:asciiTheme="minorEastAsia" w:eastAsiaTheme="minorEastAsia" w:hAnsiTheme="minorEastAsia" w:cstheme="minorBidi" w:hint="eastAsia"/>
            <w:noProof/>
            <w:sz w:val="24"/>
          </w:rPr>
          <w:t>引用文件</w:t>
        </w:r>
        <w:r w:rsidR="00FE0867" w:rsidRPr="00FE0867">
          <w:rPr>
            <w:rFonts w:asciiTheme="minorEastAsia" w:eastAsiaTheme="minorEastAsia" w:hAnsiTheme="minorEastAsia" w:cstheme="minorBidi"/>
            <w:noProof/>
            <w:webHidden/>
            <w:sz w:val="24"/>
          </w:rPr>
          <w:tab/>
        </w:r>
        <w:r w:rsidR="0079041C">
          <w:rPr>
            <w:rFonts w:asciiTheme="minorEastAsia" w:eastAsiaTheme="minorEastAsia" w:hAnsiTheme="minorEastAsia" w:cstheme="minorBidi" w:hint="eastAsia"/>
            <w:noProof/>
            <w:webHidden/>
            <w:sz w:val="24"/>
          </w:rPr>
          <w:t>（</w:t>
        </w:r>
        <w:r w:rsidRPr="00FE0867">
          <w:rPr>
            <w:rFonts w:asciiTheme="minorEastAsia" w:eastAsiaTheme="minorEastAsia" w:hAnsiTheme="minorEastAsia" w:cstheme="minorBidi"/>
            <w:noProof/>
            <w:webHidden/>
            <w:sz w:val="24"/>
          </w:rPr>
          <w:fldChar w:fldCharType="begin"/>
        </w:r>
        <w:r w:rsidR="00FE0867" w:rsidRPr="00FE0867">
          <w:rPr>
            <w:rFonts w:asciiTheme="minorEastAsia" w:eastAsiaTheme="minorEastAsia" w:hAnsiTheme="minorEastAsia" w:cstheme="minorBidi"/>
            <w:noProof/>
            <w:webHidden/>
            <w:sz w:val="24"/>
          </w:rPr>
          <w:instrText xml:space="preserve"> PAGEREF _Toc75332123 \h </w:instrText>
        </w:r>
        <w:r w:rsidRPr="00FE0867">
          <w:rPr>
            <w:rFonts w:asciiTheme="minorEastAsia" w:eastAsiaTheme="minorEastAsia" w:hAnsiTheme="minorEastAsia" w:cstheme="minorBidi"/>
            <w:noProof/>
            <w:webHidden/>
            <w:sz w:val="24"/>
          </w:rPr>
        </w:r>
        <w:r w:rsidRPr="00FE0867">
          <w:rPr>
            <w:rFonts w:asciiTheme="minorEastAsia" w:eastAsiaTheme="minorEastAsia" w:hAnsiTheme="minorEastAsia" w:cstheme="minorBidi"/>
            <w:noProof/>
            <w:webHidden/>
            <w:sz w:val="24"/>
          </w:rPr>
          <w:fldChar w:fldCharType="separate"/>
        </w:r>
        <w:r w:rsidR="009C0ECD">
          <w:rPr>
            <w:rFonts w:asciiTheme="minorEastAsia" w:eastAsiaTheme="minorEastAsia" w:hAnsiTheme="minorEastAsia" w:cstheme="minorBidi"/>
            <w:noProof/>
            <w:webHidden/>
            <w:sz w:val="24"/>
          </w:rPr>
          <w:t>1</w:t>
        </w:r>
        <w:r w:rsidRPr="00FE0867">
          <w:rPr>
            <w:rFonts w:asciiTheme="minorEastAsia" w:eastAsiaTheme="minorEastAsia" w:hAnsiTheme="minorEastAsia" w:cstheme="minorBidi"/>
            <w:noProof/>
            <w:webHidden/>
            <w:sz w:val="24"/>
          </w:rPr>
          <w:fldChar w:fldCharType="end"/>
        </w:r>
      </w:hyperlink>
      <w:r w:rsidR="0079041C">
        <w:rPr>
          <w:rFonts w:asciiTheme="minorEastAsia" w:eastAsiaTheme="minorEastAsia" w:hAnsiTheme="minorEastAsia" w:cstheme="minorBidi" w:hint="eastAsia"/>
          <w:noProof/>
          <w:sz w:val="24"/>
        </w:rPr>
        <w:t>）</w:t>
      </w:r>
    </w:p>
    <w:p w:rsidR="00FE0867" w:rsidRPr="00FE0867" w:rsidRDefault="00F42ADA" w:rsidP="000D5C31">
      <w:pPr>
        <w:pStyle w:val="20"/>
        <w:tabs>
          <w:tab w:val="left" w:pos="426"/>
          <w:tab w:val="right" w:leader="dot" w:pos="9060"/>
        </w:tabs>
        <w:spacing w:line="400" w:lineRule="exact"/>
        <w:ind w:leftChars="0" w:left="0"/>
        <w:rPr>
          <w:rFonts w:asciiTheme="minorEastAsia" w:eastAsiaTheme="minorEastAsia" w:hAnsiTheme="minorEastAsia" w:cstheme="minorBidi"/>
          <w:noProof/>
          <w:sz w:val="24"/>
        </w:rPr>
      </w:pPr>
      <w:hyperlink w:anchor="_Toc75332124" w:history="1">
        <w:r w:rsidR="00FE0867" w:rsidRPr="00FE0867">
          <w:rPr>
            <w:rFonts w:asciiTheme="minorEastAsia" w:eastAsiaTheme="minorEastAsia" w:hAnsiTheme="minorEastAsia" w:cstheme="minorBidi"/>
            <w:noProof/>
            <w:sz w:val="24"/>
          </w:rPr>
          <w:t>3</w:t>
        </w:r>
        <w:r w:rsidR="00FE0867" w:rsidRPr="00FE0867">
          <w:rPr>
            <w:rFonts w:asciiTheme="minorEastAsia" w:eastAsiaTheme="minorEastAsia" w:hAnsiTheme="minorEastAsia" w:cstheme="minorBidi"/>
            <w:noProof/>
            <w:sz w:val="24"/>
          </w:rPr>
          <w:tab/>
        </w:r>
        <w:r w:rsidR="00FE0867" w:rsidRPr="00FE0867">
          <w:rPr>
            <w:rFonts w:asciiTheme="minorEastAsia" w:eastAsiaTheme="minorEastAsia" w:hAnsiTheme="minorEastAsia" w:cstheme="minorBidi" w:hint="eastAsia"/>
            <w:noProof/>
            <w:sz w:val="24"/>
          </w:rPr>
          <w:t>概述</w:t>
        </w:r>
        <w:r w:rsidR="00FE0867" w:rsidRPr="00FE0867">
          <w:rPr>
            <w:rFonts w:asciiTheme="minorEastAsia" w:eastAsiaTheme="minorEastAsia" w:hAnsiTheme="minorEastAsia" w:cstheme="minorBidi"/>
            <w:noProof/>
            <w:webHidden/>
            <w:sz w:val="24"/>
          </w:rPr>
          <w:tab/>
        </w:r>
        <w:r w:rsidR="0079041C">
          <w:rPr>
            <w:rFonts w:asciiTheme="minorEastAsia" w:eastAsiaTheme="minorEastAsia" w:hAnsiTheme="minorEastAsia" w:cstheme="minorBidi" w:hint="eastAsia"/>
            <w:noProof/>
            <w:webHidden/>
            <w:sz w:val="24"/>
          </w:rPr>
          <w:t>（</w:t>
        </w:r>
        <w:r w:rsidRPr="00FE0867">
          <w:rPr>
            <w:rFonts w:asciiTheme="minorEastAsia" w:eastAsiaTheme="minorEastAsia" w:hAnsiTheme="minorEastAsia" w:cstheme="minorBidi"/>
            <w:noProof/>
            <w:webHidden/>
            <w:sz w:val="24"/>
          </w:rPr>
          <w:fldChar w:fldCharType="begin"/>
        </w:r>
        <w:r w:rsidR="00FE0867" w:rsidRPr="00FE0867">
          <w:rPr>
            <w:rFonts w:asciiTheme="minorEastAsia" w:eastAsiaTheme="minorEastAsia" w:hAnsiTheme="minorEastAsia" w:cstheme="minorBidi"/>
            <w:noProof/>
            <w:webHidden/>
            <w:sz w:val="24"/>
          </w:rPr>
          <w:instrText xml:space="preserve"> PAGEREF _Toc75332124 \h </w:instrText>
        </w:r>
        <w:r w:rsidRPr="00FE0867">
          <w:rPr>
            <w:rFonts w:asciiTheme="minorEastAsia" w:eastAsiaTheme="minorEastAsia" w:hAnsiTheme="minorEastAsia" w:cstheme="minorBidi"/>
            <w:noProof/>
            <w:webHidden/>
            <w:sz w:val="24"/>
          </w:rPr>
        </w:r>
        <w:r w:rsidRPr="00FE0867">
          <w:rPr>
            <w:rFonts w:asciiTheme="minorEastAsia" w:eastAsiaTheme="minorEastAsia" w:hAnsiTheme="minorEastAsia" w:cstheme="minorBidi"/>
            <w:noProof/>
            <w:webHidden/>
            <w:sz w:val="24"/>
          </w:rPr>
          <w:fldChar w:fldCharType="separate"/>
        </w:r>
        <w:r w:rsidR="009C0ECD">
          <w:rPr>
            <w:rFonts w:asciiTheme="minorEastAsia" w:eastAsiaTheme="minorEastAsia" w:hAnsiTheme="minorEastAsia" w:cstheme="minorBidi"/>
            <w:noProof/>
            <w:webHidden/>
            <w:sz w:val="24"/>
          </w:rPr>
          <w:t>1</w:t>
        </w:r>
        <w:r w:rsidRPr="00FE0867">
          <w:rPr>
            <w:rFonts w:asciiTheme="minorEastAsia" w:eastAsiaTheme="minorEastAsia" w:hAnsiTheme="minorEastAsia" w:cstheme="minorBidi"/>
            <w:noProof/>
            <w:webHidden/>
            <w:sz w:val="24"/>
          </w:rPr>
          <w:fldChar w:fldCharType="end"/>
        </w:r>
      </w:hyperlink>
      <w:r w:rsidR="0079041C">
        <w:rPr>
          <w:rFonts w:asciiTheme="minorEastAsia" w:eastAsiaTheme="minorEastAsia" w:hAnsiTheme="minorEastAsia" w:cstheme="minorBidi" w:hint="eastAsia"/>
          <w:noProof/>
          <w:sz w:val="24"/>
        </w:rPr>
        <w:t>）</w:t>
      </w:r>
    </w:p>
    <w:p w:rsidR="00FE0867" w:rsidRPr="00FE0867" w:rsidRDefault="00F42ADA" w:rsidP="000D5C31">
      <w:pPr>
        <w:pStyle w:val="20"/>
        <w:tabs>
          <w:tab w:val="left" w:pos="426"/>
          <w:tab w:val="right" w:leader="dot" w:pos="9060"/>
        </w:tabs>
        <w:spacing w:line="400" w:lineRule="exact"/>
        <w:ind w:leftChars="0" w:left="0"/>
        <w:rPr>
          <w:rFonts w:asciiTheme="minorEastAsia" w:eastAsiaTheme="minorEastAsia" w:hAnsiTheme="minorEastAsia" w:cstheme="minorBidi"/>
          <w:noProof/>
          <w:sz w:val="24"/>
        </w:rPr>
      </w:pPr>
      <w:hyperlink w:anchor="_Toc75332125" w:history="1">
        <w:r w:rsidR="00FE0867" w:rsidRPr="00FE0867">
          <w:rPr>
            <w:rFonts w:asciiTheme="minorEastAsia" w:eastAsiaTheme="minorEastAsia" w:hAnsiTheme="minorEastAsia" w:cstheme="minorBidi"/>
            <w:noProof/>
            <w:sz w:val="24"/>
          </w:rPr>
          <w:t>4</w:t>
        </w:r>
        <w:r w:rsidR="00FE0867" w:rsidRPr="00FE0867">
          <w:rPr>
            <w:rFonts w:asciiTheme="minorEastAsia" w:eastAsiaTheme="minorEastAsia" w:hAnsiTheme="minorEastAsia" w:cstheme="minorBidi"/>
            <w:noProof/>
            <w:sz w:val="24"/>
          </w:rPr>
          <w:tab/>
        </w:r>
        <w:r w:rsidR="00FE0867" w:rsidRPr="00FE0867">
          <w:rPr>
            <w:rFonts w:asciiTheme="minorEastAsia" w:eastAsiaTheme="minorEastAsia" w:hAnsiTheme="minorEastAsia" w:cstheme="minorBidi" w:hint="eastAsia"/>
            <w:noProof/>
            <w:sz w:val="24"/>
          </w:rPr>
          <w:t>计量特性</w:t>
        </w:r>
        <w:r w:rsidR="00FE0867" w:rsidRPr="00FE0867">
          <w:rPr>
            <w:rFonts w:asciiTheme="minorEastAsia" w:eastAsiaTheme="minorEastAsia" w:hAnsiTheme="minorEastAsia" w:cstheme="minorBidi"/>
            <w:noProof/>
            <w:webHidden/>
            <w:sz w:val="24"/>
          </w:rPr>
          <w:tab/>
        </w:r>
        <w:r w:rsidR="0079041C">
          <w:rPr>
            <w:rFonts w:asciiTheme="minorEastAsia" w:eastAsiaTheme="minorEastAsia" w:hAnsiTheme="minorEastAsia" w:cstheme="minorBidi" w:hint="eastAsia"/>
            <w:noProof/>
            <w:webHidden/>
            <w:sz w:val="24"/>
          </w:rPr>
          <w:t>（</w:t>
        </w:r>
        <w:r w:rsidRPr="00FE0867">
          <w:rPr>
            <w:rFonts w:asciiTheme="minorEastAsia" w:eastAsiaTheme="minorEastAsia" w:hAnsiTheme="minorEastAsia" w:cstheme="minorBidi"/>
            <w:noProof/>
            <w:webHidden/>
            <w:sz w:val="24"/>
          </w:rPr>
          <w:fldChar w:fldCharType="begin"/>
        </w:r>
        <w:r w:rsidR="00FE0867" w:rsidRPr="00FE0867">
          <w:rPr>
            <w:rFonts w:asciiTheme="minorEastAsia" w:eastAsiaTheme="minorEastAsia" w:hAnsiTheme="minorEastAsia" w:cstheme="minorBidi"/>
            <w:noProof/>
            <w:webHidden/>
            <w:sz w:val="24"/>
          </w:rPr>
          <w:instrText xml:space="preserve"> PAGEREF _Toc75332125 \h </w:instrText>
        </w:r>
        <w:r w:rsidRPr="00FE0867">
          <w:rPr>
            <w:rFonts w:asciiTheme="minorEastAsia" w:eastAsiaTheme="minorEastAsia" w:hAnsiTheme="minorEastAsia" w:cstheme="minorBidi"/>
            <w:noProof/>
            <w:webHidden/>
            <w:sz w:val="24"/>
          </w:rPr>
        </w:r>
        <w:r w:rsidRPr="00FE0867">
          <w:rPr>
            <w:rFonts w:asciiTheme="minorEastAsia" w:eastAsiaTheme="minorEastAsia" w:hAnsiTheme="minorEastAsia" w:cstheme="minorBidi"/>
            <w:noProof/>
            <w:webHidden/>
            <w:sz w:val="24"/>
          </w:rPr>
          <w:fldChar w:fldCharType="separate"/>
        </w:r>
        <w:r w:rsidR="009C0ECD">
          <w:rPr>
            <w:rFonts w:asciiTheme="minorEastAsia" w:eastAsiaTheme="minorEastAsia" w:hAnsiTheme="minorEastAsia" w:cstheme="minorBidi"/>
            <w:noProof/>
            <w:webHidden/>
            <w:sz w:val="24"/>
          </w:rPr>
          <w:t>2</w:t>
        </w:r>
        <w:r w:rsidRPr="00FE0867">
          <w:rPr>
            <w:rFonts w:asciiTheme="minorEastAsia" w:eastAsiaTheme="minorEastAsia" w:hAnsiTheme="minorEastAsia" w:cstheme="minorBidi"/>
            <w:noProof/>
            <w:webHidden/>
            <w:sz w:val="24"/>
          </w:rPr>
          <w:fldChar w:fldCharType="end"/>
        </w:r>
      </w:hyperlink>
      <w:r w:rsidR="0079041C">
        <w:rPr>
          <w:rFonts w:asciiTheme="minorEastAsia" w:eastAsiaTheme="minorEastAsia" w:hAnsiTheme="minorEastAsia" w:cstheme="minorBidi" w:hint="eastAsia"/>
          <w:noProof/>
          <w:sz w:val="24"/>
        </w:rPr>
        <w:t>）</w:t>
      </w:r>
    </w:p>
    <w:p w:rsidR="00FE0867" w:rsidRPr="00FE0867" w:rsidRDefault="00F42ADA" w:rsidP="000D5C31">
      <w:pPr>
        <w:pStyle w:val="20"/>
        <w:tabs>
          <w:tab w:val="left" w:pos="426"/>
          <w:tab w:val="right" w:leader="dot" w:pos="9060"/>
        </w:tabs>
        <w:spacing w:line="400" w:lineRule="exact"/>
        <w:ind w:leftChars="0" w:left="0"/>
        <w:rPr>
          <w:rFonts w:asciiTheme="minorEastAsia" w:eastAsiaTheme="minorEastAsia" w:hAnsiTheme="minorEastAsia" w:cstheme="minorBidi"/>
          <w:noProof/>
          <w:sz w:val="24"/>
        </w:rPr>
      </w:pPr>
      <w:hyperlink w:anchor="_Toc75332126" w:history="1">
        <w:r w:rsidR="00FE0867" w:rsidRPr="00FE0867">
          <w:rPr>
            <w:rFonts w:asciiTheme="minorEastAsia" w:eastAsiaTheme="minorEastAsia" w:hAnsiTheme="minorEastAsia" w:cstheme="minorBidi"/>
            <w:noProof/>
            <w:sz w:val="24"/>
          </w:rPr>
          <w:t>5</w:t>
        </w:r>
        <w:r w:rsidR="00FE0867" w:rsidRPr="00FE0867">
          <w:rPr>
            <w:rFonts w:asciiTheme="minorEastAsia" w:eastAsiaTheme="minorEastAsia" w:hAnsiTheme="minorEastAsia" w:cstheme="minorBidi"/>
            <w:noProof/>
            <w:sz w:val="24"/>
          </w:rPr>
          <w:tab/>
        </w:r>
        <w:r w:rsidR="00FE0867" w:rsidRPr="00FE0867">
          <w:rPr>
            <w:rFonts w:asciiTheme="minorEastAsia" w:eastAsiaTheme="minorEastAsia" w:hAnsiTheme="minorEastAsia" w:cstheme="minorBidi" w:hint="eastAsia"/>
            <w:noProof/>
            <w:sz w:val="24"/>
          </w:rPr>
          <w:t>校准条件</w:t>
        </w:r>
        <w:r w:rsidR="00FE0867" w:rsidRPr="00FE0867">
          <w:rPr>
            <w:rFonts w:asciiTheme="minorEastAsia" w:eastAsiaTheme="minorEastAsia" w:hAnsiTheme="minorEastAsia" w:cstheme="minorBidi"/>
            <w:noProof/>
            <w:webHidden/>
            <w:sz w:val="24"/>
          </w:rPr>
          <w:tab/>
        </w:r>
        <w:r w:rsidR="0079041C">
          <w:rPr>
            <w:rFonts w:asciiTheme="minorEastAsia" w:eastAsiaTheme="minorEastAsia" w:hAnsiTheme="minorEastAsia" w:cstheme="minorBidi" w:hint="eastAsia"/>
            <w:noProof/>
            <w:webHidden/>
            <w:sz w:val="24"/>
          </w:rPr>
          <w:t>（</w:t>
        </w:r>
        <w:r w:rsidRPr="00FE0867">
          <w:rPr>
            <w:rFonts w:asciiTheme="minorEastAsia" w:eastAsiaTheme="minorEastAsia" w:hAnsiTheme="minorEastAsia" w:cstheme="minorBidi"/>
            <w:noProof/>
            <w:webHidden/>
            <w:sz w:val="24"/>
          </w:rPr>
          <w:fldChar w:fldCharType="begin"/>
        </w:r>
        <w:r w:rsidR="00FE0867" w:rsidRPr="00FE0867">
          <w:rPr>
            <w:rFonts w:asciiTheme="minorEastAsia" w:eastAsiaTheme="minorEastAsia" w:hAnsiTheme="minorEastAsia" w:cstheme="minorBidi"/>
            <w:noProof/>
            <w:webHidden/>
            <w:sz w:val="24"/>
          </w:rPr>
          <w:instrText xml:space="preserve"> PAGEREF _Toc75332126 \h </w:instrText>
        </w:r>
        <w:r w:rsidRPr="00FE0867">
          <w:rPr>
            <w:rFonts w:asciiTheme="minorEastAsia" w:eastAsiaTheme="minorEastAsia" w:hAnsiTheme="minorEastAsia" w:cstheme="minorBidi"/>
            <w:noProof/>
            <w:webHidden/>
            <w:sz w:val="24"/>
          </w:rPr>
        </w:r>
        <w:r w:rsidRPr="00FE0867">
          <w:rPr>
            <w:rFonts w:asciiTheme="minorEastAsia" w:eastAsiaTheme="minorEastAsia" w:hAnsiTheme="minorEastAsia" w:cstheme="minorBidi"/>
            <w:noProof/>
            <w:webHidden/>
            <w:sz w:val="24"/>
          </w:rPr>
          <w:fldChar w:fldCharType="separate"/>
        </w:r>
        <w:r w:rsidR="009C0ECD">
          <w:rPr>
            <w:rFonts w:asciiTheme="minorEastAsia" w:eastAsiaTheme="minorEastAsia" w:hAnsiTheme="minorEastAsia" w:cstheme="minorBidi"/>
            <w:noProof/>
            <w:webHidden/>
            <w:sz w:val="24"/>
          </w:rPr>
          <w:t>2</w:t>
        </w:r>
        <w:r w:rsidRPr="00FE0867">
          <w:rPr>
            <w:rFonts w:asciiTheme="minorEastAsia" w:eastAsiaTheme="minorEastAsia" w:hAnsiTheme="minorEastAsia" w:cstheme="minorBidi"/>
            <w:noProof/>
            <w:webHidden/>
            <w:sz w:val="24"/>
          </w:rPr>
          <w:fldChar w:fldCharType="end"/>
        </w:r>
      </w:hyperlink>
      <w:r w:rsidR="0079041C">
        <w:rPr>
          <w:rFonts w:asciiTheme="minorEastAsia" w:eastAsiaTheme="minorEastAsia" w:hAnsiTheme="minorEastAsia" w:cstheme="minorBidi" w:hint="eastAsia"/>
          <w:noProof/>
          <w:sz w:val="24"/>
        </w:rPr>
        <w:t>）</w:t>
      </w:r>
    </w:p>
    <w:p w:rsidR="00FE0867" w:rsidRPr="00FE0867" w:rsidRDefault="00F42ADA" w:rsidP="000D5C31">
      <w:pPr>
        <w:pStyle w:val="20"/>
        <w:tabs>
          <w:tab w:val="left" w:pos="840"/>
          <w:tab w:val="right" w:leader="dot" w:pos="9060"/>
        </w:tabs>
        <w:spacing w:line="400" w:lineRule="exact"/>
        <w:ind w:leftChars="0" w:left="0"/>
        <w:rPr>
          <w:rFonts w:asciiTheme="minorEastAsia" w:eastAsiaTheme="minorEastAsia" w:hAnsiTheme="minorEastAsia" w:cstheme="minorBidi"/>
          <w:noProof/>
          <w:sz w:val="24"/>
        </w:rPr>
      </w:pPr>
      <w:hyperlink w:anchor="_Toc75332127" w:history="1">
        <w:r w:rsidR="00FE0867" w:rsidRPr="00FE0867">
          <w:rPr>
            <w:rFonts w:asciiTheme="minorEastAsia" w:eastAsiaTheme="minorEastAsia" w:hAnsiTheme="minorEastAsia" w:cstheme="minorBidi"/>
            <w:noProof/>
            <w:sz w:val="24"/>
          </w:rPr>
          <w:t xml:space="preserve">5.1  </w:t>
        </w:r>
        <w:r w:rsidR="00FE0867" w:rsidRPr="00FE0867">
          <w:rPr>
            <w:rFonts w:asciiTheme="minorEastAsia" w:eastAsiaTheme="minorEastAsia" w:hAnsiTheme="minorEastAsia" w:cstheme="minorBidi" w:hint="eastAsia"/>
            <w:noProof/>
            <w:sz w:val="24"/>
          </w:rPr>
          <w:t>环境条件</w:t>
        </w:r>
        <w:r w:rsidR="00FE0867" w:rsidRPr="00FE0867">
          <w:rPr>
            <w:rFonts w:asciiTheme="minorEastAsia" w:eastAsiaTheme="minorEastAsia" w:hAnsiTheme="minorEastAsia" w:cstheme="minorBidi"/>
            <w:noProof/>
            <w:webHidden/>
            <w:sz w:val="24"/>
          </w:rPr>
          <w:tab/>
        </w:r>
        <w:r w:rsidR="0079041C">
          <w:rPr>
            <w:rFonts w:asciiTheme="minorEastAsia" w:eastAsiaTheme="minorEastAsia" w:hAnsiTheme="minorEastAsia" w:cstheme="minorBidi" w:hint="eastAsia"/>
            <w:noProof/>
            <w:webHidden/>
            <w:sz w:val="24"/>
          </w:rPr>
          <w:t>（</w:t>
        </w:r>
        <w:r w:rsidRPr="00FE0867">
          <w:rPr>
            <w:rFonts w:asciiTheme="minorEastAsia" w:eastAsiaTheme="minorEastAsia" w:hAnsiTheme="minorEastAsia" w:cstheme="minorBidi"/>
            <w:noProof/>
            <w:webHidden/>
            <w:sz w:val="24"/>
          </w:rPr>
          <w:fldChar w:fldCharType="begin"/>
        </w:r>
        <w:r w:rsidR="00FE0867" w:rsidRPr="00FE0867">
          <w:rPr>
            <w:rFonts w:asciiTheme="minorEastAsia" w:eastAsiaTheme="minorEastAsia" w:hAnsiTheme="minorEastAsia" w:cstheme="minorBidi"/>
            <w:noProof/>
            <w:webHidden/>
            <w:sz w:val="24"/>
          </w:rPr>
          <w:instrText xml:space="preserve"> PAGEREF _Toc75332127 \h </w:instrText>
        </w:r>
        <w:r w:rsidRPr="00FE0867">
          <w:rPr>
            <w:rFonts w:asciiTheme="minorEastAsia" w:eastAsiaTheme="minorEastAsia" w:hAnsiTheme="minorEastAsia" w:cstheme="minorBidi"/>
            <w:noProof/>
            <w:webHidden/>
            <w:sz w:val="24"/>
          </w:rPr>
        </w:r>
        <w:r w:rsidRPr="00FE0867">
          <w:rPr>
            <w:rFonts w:asciiTheme="minorEastAsia" w:eastAsiaTheme="minorEastAsia" w:hAnsiTheme="minorEastAsia" w:cstheme="minorBidi"/>
            <w:noProof/>
            <w:webHidden/>
            <w:sz w:val="24"/>
          </w:rPr>
          <w:fldChar w:fldCharType="separate"/>
        </w:r>
        <w:r w:rsidR="009C0ECD">
          <w:rPr>
            <w:rFonts w:asciiTheme="minorEastAsia" w:eastAsiaTheme="minorEastAsia" w:hAnsiTheme="minorEastAsia" w:cstheme="minorBidi"/>
            <w:noProof/>
            <w:webHidden/>
            <w:sz w:val="24"/>
          </w:rPr>
          <w:t>2</w:t>
        </w:r>
        <w:r w:rsidRPr="00FE0867">
          <w:rPr>
            <w:rFonts w:asciiTheme="minorEastAsia" w:eastAsiaTheme="minorEastAsia" w:hAnsiTheme="minorEastAsia" w:cstheme="minorBidi"/>
            <w:noProof/>
            <w:webHidden/>
            <w:sz w:val="24"/>
          </w:rPr>
          <w:fldChar w:fldCharType="end"/>
        </w:r>
      </w:hyperlink>
      <w:r w:rsidR="0079041C">
        <w:rPr>
          <w:rFonts w:asciiTheme="minorEastAsia" w:eastAsiaTheme="minorEastAsia" w:hAnsiTheme="minorEastAsia" w:cstheme="minorBidi" w:hint="eastAsia"/>
          <w:noProof/>
          <w:sz w:val="24"/>
        </w:rPr>
        <w:t>）</w:t>
      </w:r>
    </w:p>
    <w:p w:rsidR="00FE0867" w:rsidRPr="00FE0867" w:rsidRDefault="00F42ADA" w:rsidP="000D5C31">
      <w:pPr>
        <w:pStyle w:val="20"/>
        <w:tabs>
          <w:tab w:val="left" w:pos="840"/>
          <w:tab w:val="right" w:leader="dot" w:pos="9060"/>
        </w:tabs>
        <w:spacing w:line="400" w:lineRule="exact"/>
        <w:ind w:leftChars="0" w:left="0"/>
        <w:rPr>
          <w:rFonts w:asciiTheme="minorEastAsia" w:eastAsiaTheme="minorEastAsia" w:hAnsiTheme="minorEastAsia" w:cstheme="minorBidi"/>
          <w:noProof/>
          <w:sz w:val="24"/>
        </w:rPr>
      </w:pPr>
      <w:hyperlink w:anchor="_Toc75332128" w:history="1">
        <w:r w:rsidR="00FE0867" w:rsidRPr="00FE0867">
          <w:rPr>
            <w:rFonts w:asciiTheme="minorEastAsia" w:eastAsiaTheme="minorEastAsia" w:hAnsiTheme="minorEastAsia" w:cstheme="minorBidi"/>
            <w:noProof/>
            <w:sz w:val="24"/>
          </w:rPr>
          <w:t xml:space="preserve">5.2  </w:t>
        </w:r>
        <w:r w:rsidR="00FE0867" w:rsidRPr="00FE0867">
          <w:rPr>
            <w:rFonts w:asciiTheme="minorEastAsia" w:eastAsiaTheme="minorEastAsia" w:hAnsiTheme="minorEastAsia" w:cstheme="minorBidi" w:hint="eastAsia"/>
            <w:noProof/>
            <w:sz w:val="24"/>
          </w:rPr>
          <w:t>测量标准及其他设备</w:t>
        </w:r>
        <w:r w:rsidR="00FE0867" w:rsidRPr="00FE0867">
          <w:rPr>
            <w:rFonts w:asciiTheme="minorEastAsia" w:eastAsiaTheme="minorEastAsia" w:hAnsiTheme="minorEastAsia" w:cstheme="minorBidi"/>
            <w:noProof/>
            <w:webHidden/>
            <w:sz w:val="24"/>
          </w:rPr>
          <w:tab/>
        </w:r>
        <w:r w:rsidR="0079041C">
          <w:rPr>
            <w:rFonts w:asciiTheme="minorEastAsia" w:eastAsiaTheme="minorEastAsia" w:hAnsiTheme="minorEastAsia" w:cstheme="minorBidi" w:hint="eastAsia"/>
            <w:noProof/>
            <w:webHidden/>
            <w:sz w:val="24"/>
          </w:rPr>
          <w:t>（</w:t>
        </w:r>
        <w:r w:rsidRPr="00FE0867">
          <w:rPr>
            <w:rFonts w:asciiTheme="minorEastAsia" w:eastAsiaTheme="minorEastAsia" w:hAnsiTheme="minorEastAsia" w:cstheme="minorBidi"/>
            <w:noProof/>
            <w:webHidden/>
            <w:sz w:val="24"/>
          </w:rPr>
          <w:fldChar w:fldCharType="begin"/>
        </w:r>
        <w:r w:rsidR="00FE0867" w:rsidRPr="00FE0867">
          <w:rPr>
            <w:rFonts w:asciiTheme="minorEastAsia" w:eastAsiaTheme="minorEastAsia" w:hAnsiTheme="minorEastAsia" w:cstheme="minorBidi"/>
            <w:noProof/>
            <w:webHidden/>
            <w:sz w:val="24"/>
          </w:rPr>
          <w:instrText xml:space="preserve"> PAGEREF _Toc75332128 \h </w:instrText>
        </w:r>
        <w:r w:rsidRPr="00FE0867">
          <w:rPr>
            <w:rFonts w:asciiTheme="minorEastAsia" w:eastAsiaTheme="minorEastAsia" w:hAnsiTheme="minorEastAsia" w:cstheme="minorBidi"/>
            <w:noProof/>
            <w:webHidden/>
            <w:sz w:val="24"/>
          </w:rPr>
        </w:r>
        <w:r w:rsidRPr="00FE0867">
          <w:rPr>
            <w:rFonts w:asciiTheme="minorEastAsia" w:eastAsiaTheme="minorEastAsia" w:hAnsiTheme="minorEastAsia" w:cstheme="minorBidi"/>
            <w:noProof/>
            <w:webHidden/>
            <w:sz w:val="24"/>
          </w:rPr>
          <w:fldChar w:fldCharType="separate"/>
        </w:r>
        <w:r w:rsidR="009C0ECD">
          <w:rPr>
            <w:rFonts w:asciiTheme="minorEastAsia" w:eastAsiaTheme="minorEastAsia" w:hAnsiTheme="minorEastAsia" w:cstheme="minorBidi"/>
            <w:noProof/>
            <w:webHidden/>
            <w:sz w:val="24"/>
          </w:rPr>
          <w:t>2</w:t>
        </w:r>
        <w:r w:rsidRPr="00FE0867">
          <w:rPr>
            <w:rFonts w:asciiTheme="minorEastAsia" w:eastAsiaTheme="minorEastAsia" w:hAnsiTheme="minorEastAsia" w:cstheme="minorBidi"/>
            <w:noProof/>
            <w:webHidden/>
            <w:sz w:val="24"/>
          </w:rPr>
          <w:fldChar w:fldCharType="end"/>
        </w:r>
      </w:hyperlink>
      <w:r w:rsidR="0079041C">
        <w:rPr>
          <w:rFonts w:asciiTheme="minorEastAsia" w:eastAsiaTheme="minorEastAsia" w:hAnsiTheme="minorEastAsia" w:cstheme="minorBidi" w:hint="eastAsia"/>
          <w:noProof/>
          <w:sz w:val="24"/>
        </w:rPr>
        <w:t>）</w:t>
      </w:r>
    </w:p>
    <w:p w:rsidR="00FE0867" w:rsidRPr="00FE0867" w:rsidRDefault="00F42ADA" w:rsidP="000D5C31">
      <w:pPr>
        <w:pStyle w:val="20"/>
        <w:tabs>
          <w:tab w:val="left" w:pos="426"/>
          <w:tab w:val="right" w:leader="dot" w:pos="9060"/>
        </w:tabs>
        <w:spacing w:line="400" w:lineRule="exact"/>
        <w:ind w:leftChars="0" w:left="0"/>
        <w:rPr>
          <w:rFonts w:asciiTheme="minorEastAsia" w:eastAsiaTheme="minorEastAsia" w:hAnsiTheme="minorEastAsia" w:cstheme="minorBidi"/>
          <w:noProof/>
          <w:sz w:val="24"/>
        </w:rPr>
      </w:pPr>
      <w:hyperlink w:anchor="_Toc75332129" w:history="1">
        <w:r w:rsidR="00FE0867" w:rsidRPr="00FE0867">
          <w:rPr>
            <w:rFonts w:asciiTheme="minorEastAsia" w:eastAsiaTheme="minorEastAsia" w:hAnsiTheme="minorEastAsia" w:cstheme="minorBidi"/>
            <w:noProof/>
            <w:sz w:val="24"/>
          </w:rPr>
          <w:t>6</w:t>
        </w:r>
        <w:r w:rsidR="00FE0867" w:rsidRPr="00FE0867">
          <w:rPr>
            <w:rFonts w:asciiTheme="minorEastAsia" w:eastAsiaTheme="minorEastAsia" w:hAnsiTheme="minorEastAsia" w:cstheme="minorBidi"/>
            <w:noProof/>
            <w:sz w:val="24"/>
          </w:rPr>
          <w:tab/>
        </w:r>
        <w:r w:rsidR="00FE0867" w:rsidRPr="00FE0867">
          <w:rPr>
            <w:rFonts w:asciiTheme="minorEastAsia" w:eastAsiaTheme="minorEastAsia" w:hAnsiTheme="minorEastAsia" w:cstheme="minorBidi" w:hint="eastAsia"/>
            <w:noProof/>
            <w:sz w:val="24"/>
          </w:rPr>
          <w:t>校准项目和校准方法</w:t>
        </w:r>
        <w:r w:rsidR="00FE0867" w:rsidRPr="00FE0867">
          <w:rPr>
            <w:rFonts w:asciiTheme="minorEastAsia" w:eastAsiaTheme="minorEastAsia" w:hAnsiTheme="minorEastAsia" w:cstheme="minorBidi"/>
            <w:noProof/>
            <w:webHidden/>
            <w:sz w:val="24"/>
          </w:rPr>
          <w:tab/>
        </w:r>
        <w:r w:rsidR="0079041C">
          <w:rPr>
            <w:rFonts w:asciiTheme="minorEastAsia" w:eastAsiaTheme="minorEastAsia" w:hAnsiTheme="minorEastAsia" w:cstheme="minorBidi" w:hint="eastAsia"/>
            <w:noProof/>
            <w:webHidden/>
            <w:sz w:val="24"/>
          </w:rPr>
          <w:t>（</w:t>
        </w:r>
        <w:r w:rsidRPr="00FE0867">
          <w:rPr>
            <w:rFonts w:asciiTheme="minorEastAsia" w:eastAsiaTheme="minorEastAsia" w:hAnsiTheme="minorEastAsia" w:cstheme="minorBidi"/>
            <w:noProof/>
            <w:webHidden/>
            <w:sz w:val="24"/>
          </w:rPr>
          <w:fldChar w:fldCharType="begin"/>
        </w:r>
        <w:r w:rsidR="00FE0867" w:rsidRPr="00FE0867">
          <w:rPr>
            <w:rFonts w:asciiTheme="minorEastAsia" w:eastAsiaTheme="minorEastAsia" w:hAnsiTheme="minorEastAsia" w:cstheme="minorBidi"/>
            <w:noProof/>
            <w:webHidden/>
            <w:sz w:val="24"/>
          </w:rPr>
          <w:instrText xml:space="preserve"> PAGEREF _Toc75332129 \h </w:instrText>
        </w:r>
        <w:r w:rsidRPr="00FE0867">
          <w:rPr>
            <w:rFonts w:asciiTheme="minorEastAsia" w:eastAsiaTheme="minorEastAsia" w:hAnsiTheme="minorEastAsia" w:cstheme="minorBidi"/>
            <w:noProof/>
            <w:webHidden/>
            <w:sz w:val="24"/>
          </w:rPr>
        </w:r>
        <w:r w:rsidRPr="00FE0867">
          <w:rPr>
            <w:rFonts w:asciiTheme="minorEastAsia" w:eastAsiaTheme="minorEastAsia" w:hAnsiTheme="minorEastAsia" w:cstheme="minorBidi"/>
            <w:noProof/>
            <w:webHidden/>
            <w:sz w:val="24"/>
          </w:rPr>
          <w:fldChar w:fldCharType="separate"/>
        </w:r>
        <w:r w:rsidR="009C0ECD">
          <w:rPr>
            <w:rFonts w:asciiTheme="minorEastAsia" w:eastAsiaTheme="minorEastAsia" w:hAnsiTheme="minorEastAsia" w:cstheme="minorBidi"/>
            <w:noProof/>
            <w:webHidden/>
            <w:sz w:val="24"/>
          </w:rPr>
          <w:t>2</w:t>
        </w:r>
        <w:r w:rsidRPr="00FE0867">
          <w:rPr>
            <w:rFonts w:asciiTheme="minorEastAsia" w:eastAsiaTheme="minorEastAsia" w:hAnsiTheme="minorEastAsia" w:cstheme="minorBidi"/>
            <w:noProof/>
            <w:webHidden/>
            <w:sz w:val="24"/>
          </w:rPr>
          <w:fldChar w:fldCharType="end"/>
        </w:r>
      </w:hyperlink>
      <w:r w:rsidR="0079041C">
        <w:rPr>
          <w:rFonts w:asciiTheme="minorEastAsia" w:eastAsiaTheme="minorEastAsia" w:hAnsiTheme="minorEastAsia" w:cstheme="minorBidi" w:hint="eastAsia"/>
          <w:noProof/>
          <w:sz w:val="24"/>
        </w:rPr>
        <w:t>）</w:t>
      </w:r>
    </w:p>
    <w:p w:rsidR="00FE0867" w:rsidRPr="00FE0867" w:rsidRDefault="00F42ADA" w:rsidP="000D5C31">
      <w:pPr>
        <w:pStyle w:val="20"/>
        <w:tabs>
          <w:tab w:val="left" w:pos="840"/>
          <w:tab w:val="right" w:leader="dot" w:pos="9060"/>
        </w:tabs>
        <w:spacing w:line="400" w:lineRule="exact"/>
        <w:ind w:leftChars="0" w:left="0"/>
        <w:rPr>
          <w:rFonts w:asciiTheme="minorEastAsia" w:eastAsiaTheme="minorEastAsia" w:hAnsiTheme="minorEastAsia" w:cstheme="minorBidi"/>
          <w:noProof/>
          <w:sz w:val="24"/>
        </w:rPr>
      </w:pPr>
      <w:hyperlink w:anchor="_Toc75332130" w:history="1">
        <w:r w:rsidR="00FE0867" w:rsidRPr="00FE0867">
          <w:rPr>
            <w:rFonts w:asciiTheme="minorEastAsia" w:eastAsiaTheme="minorEastAsia" w:hAnsiTheme="minorEastAsia" w:cstheme="minorBidi"/>
            <w:noProof/>
            <w:sz w:val="24"/>
          </w:rPr>
          <w:t xml:space="preserve">6.1  </w:t>
        </w:r>
        <w:r w:rsidR="00FE0867" w:rsidRPr="00FE0867">
          <w:rPr>
            <w:rFonts w:asciiTheme="minorEastAsia" w:eastAsiaTheme="minorEastAsia" w:hAnsiTheme="minorEastAsia" w:cstheme="minorBidi" w:hint="eastAsia"/>
            <w:noProof/>
            <w:sz w:val="24"/>
          </w:rPr>
          <w:t>校准项目</w:t>
        </w:r>
        <w:r w:rsidR="00FE0867" w:rsidRPr="00FE0867">
          <w:rPr>
            <w:rFonts w:asciiTheme="minorEastAsia" w:eastAsiaTheme="minorEastAsia" w:hAnsiTheme="minorEastAsia" w:cstheme="minorBidi"/>
            <w:noProof/>
            <w:webHidden/>
            <w:sz w:val="24"/>
          </w:rPr>
          <w:tab/>
        </w:r>
        <w:r w:rsidR="0079041C">
          <w:rPr>
            <w:rFonts w:asciiTheme="minorEastAsia" w:eastAsiaTheme="minorEastAsia" w:hAnsiTheme="minorEastAsia" w:cstheme="minorBidi" w:hint="eastAsia"/>
            <w:noProof/>
            <w:webHidden/>
            <w:sz w:val="24"/>
          </w:rPr>
          <w:t>（</w:t>
        </w:r>
        <w:r w:rsidRPr="00FE0867">
          <w:rPr>
            <w:rFonts w:asciiTheme="minorEastAsia" w:eastAsiaTheme="minorEastAsia" w:hAnsiTheme="minorEastAsia" w:cstheme="minorBidi"/>
            <w:noProof/>
            <w:webHidden/>
            <w:sz w:val="24"/>
          </w:rPr>
          <w:fldChar w:fldCharType="begin"/>
        </w:r>
        <w:r w:rsidR="00FE0867" w:rsidRPr="00FE0867">
          <w:rPr>
            <w:rFonts w:asciiTheme="minorEastAsia" w:eastAsiaTheme="minorEastAsia" w:hAnsiTheme="minorEastAsia" w:cstheme="minorBidi"/>
            <w:noProof/>
            <w:webHidden/>
            <w:sz w:val="24"/>
          </w:rPr>
          <w:instrText xml:space="preserve"> PAGEREF _Toc75332130 \h </w:instrText>
        </w:r>
        <w:r w:rsidRPr="00FE0867">
          <w:rPr>
            <w:rFonts w:asciiTheme="minorEastAsia" w:eastAsiaTheme="minorEastAsia" w:hAnsiTheme="minorEastAsia" w:cstheme="minorBidi"/>
            <w:noProof/>
            <w:webHidden/>
            <w:sz w:val="24"/>
          </w:rPr>
        </w:r>
        <w:r w:rsidRPr="00FE0867">
          <w:rPr>
            <w:rFonts w:asciiTheme="minorEastAsia" w:eastAsiaTheme="minorEastAsia" w:hAnsiTheme="minorEastAsia" w:cstheme="minorBidi"/>
            <w:noProof/>
            <w:webHidden/>
            <w:sz w:val="24"/>
          </w:rPr>
          <w:fldChar w:fldCharType="separate"/>
        </w:r>
        <w:r w:rsidR="009C0ECD">
          <w:rPr>
            <w:rFonts w:asciiTheme="minorEastAsia" w:eastAsiaTheme="minorEastAsia" w:hAnsiTheme="minorEastAsia" w:cstheme="minorBidi"/>
            <w:noProof/>
            <w:webHidden/>
            <w:sz w:val="24"/>
          </w:rPr>
          <w:t>2</w:t>
        </w:r>
        <w:r w:rsidRPr="00FE0867">
          <w:rPr>
            <w:rFonts w:asciiTheme="minorEastAsia" w:eastAsiaTheme="minorEastAsia" w:hAnsiTheme="minorEastAsia" w:cstheme="minorBidi"/>
            <w:noProof/>
            <w:webHidden/>
            <w:sz w:val="24"/>
          </w:rPr>
          <w:fldChar w:fldCharType="end"/>
        </w:r>
      </w:hyperlink>
      <w:r w:rsidR="0079041C">
        <w:rPr>
          <w:rFonts w:asciiTheme="minorEastAsia" w:eastAsiaTheme="minorEastAsia" w:hAnsiTheme="minorEastAsia" w:cstheme="minorBidi" w:hint="eastAsia"/>
          <w:noProof/>
          <w:sz w:val="24"/>
        </w:rPr>
        <w:t>）</w:t>
      </w:r>
    </w:p>
    <w:p w:rsidR="00FE0867" w:rsidRPr="00FE0867" w:rsidRDefault="00F42ADA" w:rsidP="000D5C31">
      <w:pPr>
        <w:pStyle w:val="20"/>
        <w:tabs>
          <w:tab w:val="left" w:pos="840"/>
          <w:tab w:val="right" w:leader="dot" w:pos="9060"/>
        </w:tabs>
        <w:spacing w:line="400" w:lineRule="exact"/>
        <w:ind w:leftChars="0" w:left="0"/>
        <w:rPr>
          <w:rFonts w:asciiTheme="minorEastAsia" w:eastAsiaTheme="minorEastAsia" w:hAnsiTheme="minorEastAsia" w:cstheme="minorBidi"/>
          <w:noProof/>
          <w:sz w:val="24"/>
        </w:rPr>
      </w:pPr>
      <w:hyperlink w:anchor="_Toc75332131" w:history="1">
        <w:r w:rsidR="00FE0867" w:rsidRPr="00FE0867">
          <w:rPr>
            <w:rFonts w:asciiTheme="minorEastAsia" w:eastAsiaTheme="minorEastAsia" w:hAnsiTheme="minorEastAsia" w:cstheme="minorBidi"/>
            <w:noProof/>
            <w:sz w:val="24"/>
          </w:rPr>
          <w:t xml:space="preserve">6.2  </w:t>
        </w:r>
        <w:r w:rsidR="00FE0867" w:rsidRPr="00FE0867">
          <w:rPr>
            <w:rFonts w:asciiTheme="minorEastAsia" w:eastAsiaTheme="minorEastAsia" w:hAnsiTheme="minorEastAsia" w:cstheme="minorBidi" w:hint="eastAsia"/>
            <w:noProof/>
            <w:sz w:val="24"/>
          </w:rPr>
          <w:t>校准方法</w:t>
        </w:r>
        <w:r w:rsidR="00FE0867" w:rsidRPr="00FE0867">
          <w:rPr>
            <w:rFonts w:asciiTheme="minorEastAsia" w:eastAsiaTheme="minorEastAsia" w:hAnsiTheme="minorEastAsia" w:cstheme="minorBidi"/>
            <w:noProof/>
            <w:webHidden/>
            <w:sz w:val="24"/>
          </w:rPr>
          <w:tab/>
        </w:r>
        <w:r w:rsidR="0079041C">
          <w:rPr>
            <w:rFonts w:asciiTheme="minorEastAsia" w:eastAsiaTheme="minorEastAsia" w:hAnsiTheme="minorEastAsia" w:cstheme="minorBidi" w:hint="eastAsia"/>
            <w:noProof/>
            <w:webHidden/>
            <w:sz w:val="24"/>
          </w:rPr>
          <w:t>（</w:t>
        </w:r>
        <w:r w:rsidRPr="00FE0867">
          <w:rPr>
            <w:rFonts w:asciiTheme="minorEastAsia" w:eastAsiaTheme="minorEastAsia" w:hAnsiTheme="minorEastAsia" w:cstheme="minorBidi"/>
            <w:noProof/>
            <w:webHidden/>
            <w:sz w:val="24"/>
          </w:rPr>
          <w:fldChar w:fldCharType="begin"/>
        </w:r>
        <w:r w:rsidR="00FE0867" w:rsidRPr="00FE0867">
          <w:rPr>
            <w:rFonts w:asciiTheme="minorEastAsia" w:eastAsiaTheme="minorEastAsia" w:hAnsiTheme="minorEastAsia" w:cstheme="minorBidi"/>
            <w:noProof/>
            <w:webHidden/>
            <w:sz w:val="24"/>
          </w:rPr>
          <w:instrText xml:space="preserve"> PAGEREF _Toc75332131 \h </w:instrText>
        </w:r>
        <w:r w:rsidRPr="00FE0867">
          <w:rPr>
            <w:rFonts w:asciiTheme="minorEastAsia" w:eastAsiaTheme="minorEastAsia" w:hAnsiTheme="minorEastAsia" w:cstheme="minorBidi"/>
            <w:noProof/>
            <w:webHidden/>
            <w:sz w:val="24"/>
          </w:rPr>
        </w:r>
        <w:r w:rsidRPr="00FE0867">
          <w:rPr>
            <w:rFonts w:asciiTheme="minorEastAsia" w:eastAsiaTheme="minorEastAsia" w:hAnsiTheme="minorEastAsia" w:cstheme="minorBidi"/>
            <w:noProof/>
            <w:webHidden/>
            <w:sz w:val="24"/>
          </w:rPr>
          <w:fldChar w:fldCharType="separate"/>
        </w:r>
        <w:r w:rsidR="009C0ECD">
          <w:rPr>
            <w:rFonts w:asciiTheme="minorEastAsia" w:eastAsiaTheme="minorEastAsia" w:hAnsiTheme="minorEastAsia" w:cstheme="minorBidi"/>
            <w:noProof/>
            <w:webHidden/>
            <w:sz w:val="24"/>
          </w:rPr>
          <w:t>3</w:t>
        </w:r>
        <w:r w:rsidRPr="00FE0867">
          <w:rPr>
            <w:rFonts w:asciiTheme="minorEastAsia" w:eastAsiaTheme="minorEastAsia" w:hAnsiTheme="minorEastAsia" w:cstheme="minorBidi"/>
            <w:noProof/>
            <w:webHidden/>
            <w:sz w:val="24"/>
          </w:rPr>
          <w:fldChar w:fldCharType="end"/>
        </w:r>
      </w:hyperlink>
      <w:r w:rsidR="0079041C">
        <w:rPr>
          <w:rFonts w:asciiTheme="minorEastAsia" w:eastAsiaTheme="minorEastAsia" w:hAnsiTheme="minorEastAsia" w:cstheme="minorBidi" w:hint="eastAsia"/>
          <w:noProof/>
          <w:sz w:val="24"/>
        </w:rPr>
        <w:t>）</w:t>
      </w:r>
    </w:p>
    <w:p w:rsidR="00FE0867" w:rsidRPr="00FE0867" w:rsidRDefault="00F42ADA" w:rsidP="000D5C31">
      <w:pPr>
        <w:pStyle w:val="20"/>
        <w:tabs>
          <w:tab w:val="left" w:pos="840"/>
          <w:tab w:val="right" w:leader="dot" w:pos="9060"/>
        </w:tabs>
        <w:spacing w:line="400" w:lineRule="exact"/>
        <w:ind w:leftChars="0" w:left="0"/>
        <w:rPr>
          <w:rFonts w:asciiTheme="minorEastAsia" w:eastAsiaTheme="minorEastAsia" w:hAnsiTheme="minorEastAsia" w:cstheme="minorBidi"/>
          <w:noProof/>
          <w:sz w:val="24"/>
        </w:rPr>
      </w:pPr>
      <w:hyperlink w:anchor="_Toc75332132" w:history="1">
        <w:r w:rsidR="00FE0867" w:rsidRPr="00FE0867">
          <w:rPr>
            <w:rFonts w:asciiTheme="minorEastAsia" w:eastAsiaTheme="minorEastAsia" w:hAnsiTheme="minorEastAsia" w:cstheme="minorBidi"/>
            <w:noProof/>
            <w:sz w:val="24"/>
          </w:rPr>
          <w:t xml:space="preserve">6.3  </w:t>
        </w:r>
        <w:r w:rsidR="00FE0867" w:rsidRPr="00FE0867">
          <w:rPr>
            <w:rFonts w:asciiTheme="minorEastAsia" w:eastAsiaTheme="minorEastAsia" w:hAnsiTheme="minorEastAsia" w:cstheme="minorBidi" w:hint="eastAsia"/>
            <w:noProof/>
            <w:sz w:val="24"/>
          </w:rPr>
          <w:t>测量重复性</w:t>
        </w:r>
        <w:r w:rsidR="00FE0867" w:rsidRPr="00FE0867">
          <w:rPr>
            <w:rFonts w:asciiTheme="minorEastAsia" w:eastAsiaTheme="minorEastAsia" w:hAnsiTheme="minorEastAsia" w:cstheme="minorBidi"/>
            <w:noProof/>
            <w:webHidden/>
            <w:sz w:val="24"/>
          </w:rPr>
          <w:tab/>
        </w:r>
        <w:r w:rsidR="0079041C">
          <w:rPr>
            <w:rFonts w:asciiTheme="minorEastAsia" w:eastAsiaTheme="minorEastAsia" w:hAnsiTheme="minorEastAsia" w:cstheme="minorBidi" w:hint="eastAsia"/>
            <w:noProof/>
            <w:webHidden/>
            <w:sz w:val="24"/>
          </w:rPr>
          <w:t>（</w:t>
        </w:r>
        <w:r w:rsidRPr="00FE0867">
          <w:rPr>
            <w:rFonts w:asciiTheme="minorEastAsia" w:eastAsiaTheme="minorEastAsia" w:hAnsiTheme="minorEastAsia" w:cstheme="minorBidi"/>
            <w:noProof/>
            <w:webHidden/>
            <w:sz w:val="24"/>
          </w:rPr>
          <w:fldChar w:fldCharType="begin"/>
        </w:r>
        <w:r w:rsidR="00FE0867" w:rsidRPr="00FE0867">
          <w:rPr>
            <w:rFonts w:asciiTheme="minorEastAsia" w:eastAsiaTheme="minorEastAsia" w:hAnsiTheme="minorEastAsia" w:cstheme="minorBidi"/>
            <w:noProof/>
            <w:webHidden/>
            <w:sz w:val="24"/>
          </w:rPr>
          <w:instrText xml:space="preserve"> PAGEREF _Toc75332132 \h </w:instrText>
        </w:r>
        <w:r w:rsidRPr="00FE0867">
          <w:rPr>
            <w:rFonts w:asciiTheme="minorEastAsia" w:eastAsiaTheme="minorEastAsia" w:hAnsiTheme="minorEastAsia" w:cstheme="minorBidi"/>
            <w:noProof/>
            <w:webHidden/>
            <w:sz w:val="24"/>
          </w:rPr>
        </w:r>
        <w:r w:rsidRPr="00FE0867">
          <w:rPr>
            <w:rFonts w:asciiTheme="minorEastAsia" w:eastAsiaTheme="minorEastAsia" w:hAnsiTheme="minorEastAsia" w:cstheme="minorBidi"/>
            <w:noProof/>
            <w:webHidden/>
            <w:sz w:val="24"/>
          </w:rPr>
          <w:fldChar w:fldCharType="separate"/>
        </w:r>
        <w:r w:rsidR="009C0ECD">
          <w:rPr>
            <w:rFonts w:asciiTheme="minorEastAsia" w:eastAsiaTheme="minorEastAsia" w:hAnsiTheme="minorEastAsia" w:cstheme="minorBidi"/>
            <w:noProof/>
            <w:webHidden/>
            <w:sz w:val="24"/>
          </w:rPr>
          <w:t>3</w:t>
        </w:r>
        <w:r w:rsidRPr="00FE0867">
          <w:rPr>
            <w:rFonts w:asciiTheme="minorEastAsia" w:eastAsiaTheme="minorEastAsia" w:hAnsiTheme="minorEastAsia" w:cstheme="minorBidi"/>
            <w:noProof/>
            <w:webHidden/>
            <w:sz w:val="24"/>
          </w:rPr>
          <w:fldChar w:fldCharType="end"/>
        </w:r>
      </w:hyperlink>
      <w:r w:rsidR="0079041C">
        <w:rPr>
          <w:rFonts w:asciiTheme="minorEastAsia" w:eastAsiaTheme="minorEastAsia" w:hAnsiTheme="minorEastAsia" w:cstheme="minorBidi" w:hint="eastAsia"/>
          <w:noProof/>
          <w:sz w:val="24"/>
        </w:rPr>
        <w:t>）</w:t>
      </w:r>
    </w:p>
    <w:p w:rsidR="00FE0867" w:rsidRPr="00FE0867" w:rsidRDefault="00F42ADA" w:rsidP="000D5C31">
      <w:pPr>
        <w:pStyle w:val="20"/>
        <w:tabs>
          <w:tab w:val="left" w:pos="840"/>
          <w:tab w:val="right" w:leader="dot" w:pos="9060"/>
        </w:tabs>
        <w:spacing w:line="400" w:lineRule="exact"/>
        <w:ind w:leftChars="0" w:left="0"/>
        <w:rPr>
          <w:rFonts w:asciiTheme="minorEastAsia" w:eastAsiaTheme="minorEastAsia" w:hAnsiTheme="minorEastAsia" w:cstheme="minorBidi"/>
          <w:noProof/>
          <w:sz w:val="24"/>
        </w:rPr>
      </w:pPr>
      <w:hyperlink w:anchor="_Toc75332133" w:history="1">
        <w:r w:rsidR="00FE0867" w:rsidRPr="00FE0867">
          <w:rPr>
            <w:rFonts w:asciiTheme="minorEastAsia" w:eastAsiaTheme="minorEastAsia" w:hAnsiTheme="minorEastAsia" w:cstheme="minorBidi"/>
            <w:noProof/>
            <w:sz w:val="24"/>
          </w:rPr>
          <w:t xml:space="preserve">6.4  </w:t>
        </w:r>
        <w:r w:rsidR="00FE0867" w:rsidRPr="00FE0867">
          <w:rPr>
            <w:rFonts w:asciiTheme="minorEastAsia" w:eastAsiaTheme="minorEastAsia" w:hAnsiTheme="minorEastAsia" w:cstheme="minorBidi" w:hint="eastAsia"/>
            <w:noProof/>
            <w:sz w:val="24"/>
          </w:rPr>
          <w:t>修正系数</w:t>
        </w:r>
        <w:r w:rsidR="00FE0867" w:rsidRPr="008E2292">
          <w:rPr>
            <w:rFonts w:asciiTheme="minorEastAsia" w:eastAsiaTheme="minorEastAsia" w:hAnsiTheme="minorEastAsia" w:cstheme="minorBidi"/>
            <w:i/>
            <w:noProof/>
            <w:sz w:val="24"/>
          </w:rPr>
          <w:t>K</w:t>
        </w:r>
        <w:r w:rsidR="00FE0867" w:rsidRPr="00FE0867">
          <w:rPr>
            <w:rFonts w:asciiTheme="minorEastAsia" w:eastAsiaTheme="minorEastAsia" w:hAnsiTheme="minorEastAsia" w:cstheme="minorBidi" w:hint="eastAsia"/>
            <w:noProof/>
            <w:sz w:val="24"/>
          </w:rPr>
          <w:t>复现性</w:t>
        </w:r>
        <w:r w:rsidR="00FE0867" w:rsidRPr="00FE0867">
          <w:rPr>
            <w:rFonts w:asciiTheme="minorEastAsia" w:eastAsiaTheme="minorEastAsia" w:hAnsiTheme="minorEastAsia" w:cstheme="minorBidi"/>
            <w:noProof/>
            <w:webHidden/>
            <w:sz w:val="24"/>
          </w:rPr>
          <w:tab/>
        </w:r>
        <w:r w:rsidR="0079041C">
          <w:rPr>
            <w:rFonts w:asciiTheme="minorEastAsia" w:eastAsiaTheme="minorEastAsia" w:hAnsiTheme="minorEastAsia" w:cstheme="minorBidi" w:hint="eastAsia"/>
            <w:noProof/>
            <w:webHidden/>
            <w:sz w:val="24"/>
          </w:rPr>
          <w:t>（</w:t>
        </w:r>
        <w:r w:rsidRPr="00FE0867">
          <w:rPr>
            <w:rFonts w:asciiTheme="minorEastAsia" w:eastAsiaTheme="minorEastAsia" w:hAnsiTheme="minorEastAsia" w:cstheme="minorBidi"/>
            <w:noProof/>
            <w:webHidden/>
            <w:sz w:val="24"/>
          </w:rPr>
          <w:fldChar w:fldCharType="begin"/>
        </w:r>
        <w:r w:rsidR="00FE0867" w:rsidRPr="00FE0867">
          <w:rPr>
            <w:rFonts w:asciiTheme="minorEastAsia" w:eastAsiaTheme="minorEastAsia" w:hAnsiTheme="minorEastAsia" w:cstheme="minorBidi"/>
            <w:noProof/>
            <w:webHidden/>
            <w:sz w:val="24"/>
          </w:rPr>
          <w:instrText xml:space="preserve"> PAGEREF _Toc75332133 \h </w:instrText>
        </w:r>
        <w:r w:rsidRPr="00FE0867">
          <w:rPr>
            <w:rFonts w:asciiTheme="minorEastAsia" w:eastAsiaTheme="minorEastAsia" w:hAnsiTheme="minorEastAsia" w:cstheme="minorBidi"/>
            <w:noProof/>
            <w:webHidden/>
            <w:sz w:val="24"/>
          </w:rPr>
        </w:r>
        <w:r w:rsidRPr="00FE0867">
          <w:rPr>
            <w:rFonts w:asciiTheme="minorEastAsia" w:eastAsiaTheme="minorEastAsia" w:hAnsiTheme="minorEastAsia" w:cstheme="minorBidi"/>
            <w:noProof/>
            <w:webHidden/>
            <w:sz w:val="24"/>
          </w:rPr>
          <w:fldChar w:fldCharType="separate"/>
        </w:r>
        <w:r w:rsidR="009C0ECD">
          <w:rPr>
            <w:rFonts w:asciiTheme="minorEastAsia" w:eastAsiaTheme="minorEastAsia" w:hAnsiTheme="minorEastAsia" w:cstheme="minorBidi"/>
            <w:noProof/>
            <w:webHidden/>
            <w:sz w:val="24"/>
          </w:rPr>
          <w:t>4</w:t>
        </w:r>
        <w:r w:rsidRPr="00FE0867">
          <w:rPr>
            <w:rFonts w:asciiTheme="minorEastAsia" w:eastAsiaTheme="minorEastAsia" w:hAnsiTheme="minorEastAsia" w:cstheme="minorBidi"/>
            <w:noProof/>
            <w:webHidden/>
            <w:sz w:val="24"/>
          </w:rPr>
          <w:fldChar w:fldCharType="end"/>
        </w:r>
      </w:hyperlink>
      <w:r w:rsidR="0079041C">
        <w:rPr>
          <w:rFonts w:asciiTheme="minorEastAsia" w:eastAsiaTheme="minorEastAsia" w:hAnsiTheme="minorEastAsia" w:cstheme="minorBidi" w:hint="eastAsia"/>
          <w:noProof/>
          <w:sz w:val="24"/>
        </w:rPr>
        <w:t>）</w:t>
      </w:r>
    </w:p>
    <w:p w:rsidR="00FE0867" w:rsidRPr="00FE0867" w:rsidRDefault="00F42ADA" w:rsidP="000D5C31">
      <w:pPr>
        <w:pStyle w:val="20"/>
        <w:tabs>
          <w:tab w:val="left" w:pos="426"/>
          <w:tab w:val="right" w:leader="dot" w:pos="9060"/>
        </w:tabs>
        <w:spacing w:line="400" w:lineRule="exact"/>
        <w:ind w:leftChars="0" w:left="0"/>
        <w:rPr>
          <w:rFonts w:asciiTheme="minorEastAsia" w:eastAsiaTheme="minorEastAsia" w:hAnsiTheme="minorEastAsia" w:cstheme="minorBidi"/>
          <w:noProof/>
          <w:sz w:val="24"/>
        </w:rPr>
      </w:pPr>
      <w:hyperlink w:anchor="_Toc75332134" w:history="1">
        <w:r w:rsidR="00FE0867" w:rsidRPr="00FE0867">
          <w:rPr>
            <w:rFonts w:asciiTheme="minorEastAsia" w:eastAsiaTheme="minorEastAsia" w:hAnsiTheme="minorEastAsia" w:cstheme="minorBidi"/>
            <w:noProof/>
            <w:sz w:val="24"/>
          </w:rPr>
          <w:t>7</w:t>
        </w:r>
        <w:r w:rsidR="00FE0867" w:rsidRPr="00FE0867">
          <w:rPr>
            <w:rFonts w:asciiTheme="minorEastAsia" w:eastAsiaTheme="minorEastAsia" w:hAnsiTheme="minorEastAsia" w:cstheme="minorBidi"/>
            <w:noProof/>
            <w:sz w:val="24"/>
          </w:rPr>
          <w:tab/>
        </w:r>
        <w:r w:rsidR="00FE0867" w:rsidRPr="00FE0867">
          <w:rPr>
            <w:rFonts w:asciiTheme="minorEastAsia" w:eastAsiaTheme="minorEastAsia" w:hAnsiTheme="minorEastAsia" w:cstheme="minorBidi" w:hint="eastAsia"/>
            <w:noProof/>
            <w:sz w:val="24"/>
          </w:rPr>
          <w:t>校准结果表达</w:t>
        </w:r>
        <w:r w:rsidR="00FE0867" w:rsidRPr="00FE0867">
          <w:rPr>
            <w:rFonts w:asciiTheme="minorEastAsia" w:eastAsiaTheme="minorEastAsia" w:hAnsiTheme="minorEastAsia" w:cstheme="minorBidi"/>
            <w:noProof/>
            <w:webHidden/>
            <w:sz w:val="24"/>
          </w:rPr>
          <w:tab/>
        </w:r>
        <w:r w:rsidR="0079041C">
          <w:rPr>
            <w:rFonts w:asciiTheme="minorEastAsia" w:eastAsiaTheme="minorEastAsia" w:hAnsiTheme="minorEastAsia" w:cstheme="minorBidi" w:hint="eastAsia"/>
            <w:noProof/>
            <w:webHidden/>
            <w:sz w:val="24"/>
          </w:rPr>
          <w:t>（</w:t>
        </w:r>
        <w:r w:rsidRPr="00FE0867">
          <w:rPr>
            <w:rFonts w:asciiTheme="minorEastAsia" w:eastAsiaTheme="minorEastAsia" w:hAnsiTheme="minorEastAsia" w:cstheme="minorBidi"/>
            <w:noProof/>
            <w:webHidden/>
            <w:sz w:val="24"/>
          </w:rPr>
          <w:fldChar w:fldCharType="begin"/>
        </w:r>
        <w:r w:rsidR="00FE0867" w:rsidRPr="00FE0867">
          <w:rPr>
            <w:rFonts w:asciiTheme="minorEastAsia" w:eastAsiaTheme="minorEastAsia" w:hAnsiTheme="minorEastAsia" w:cstheme="minorBidi"/>
            <w:noProof/>
            <w:webHidden/>
            <w:sz w:val="24"/>
          </w:rPr>
          <w:instrText xml:space="preserve"> PAGEREF _Toc75332134 \h </w:instrText>
        </w:r>
        <w:r w:rsidRPr="00FE0867">
          <w:rPr>
            <w:rFonts w:asciiTheme="minorEastAsia" w:eastAsiaTheme="minorEastAsia" w:hAnsiTheme="minorEastAsia" w:cstheme="minorBidi"/>
            <w:noProof/>
            <w:webHidden/>
            <w:sz w:val="24"/>
          </w:rPr>
        </w:r>
        <w:r w:rsidRPr="00FE0867">
          <w:rPr>
            <w:rFonts w:asciiTheme="minorEastAsia" w:eastAsiaTheme="minorEastAsia" w:hAnsiTheme="minorEastAsia" w:cstheme="minorBidi"/>
            <w:noProof/>
            <w:webHidden/>
            <w:sz w:val="24"/>
          </w:rPr>
          <w:fldChar w:fldCharType="separate"/>
        </w:r>
        <w:r w:rsidR="009C0ECD">
          <w:rPr>
            <w:rFonts w:asciiTheme="minorEastAsia" w:eastAsiaTheme="minorEastAsia" w:hAnsiTheme="minorEastAsia" w:cstheme="minorBidi"/>
            <w:noProof/>
            <w:webHidden/>
            <w:sz w:val="24"/>
          </w:rPr>
          <w:t>4</w:t>
        </w:r>
        <w:r w:rsidRPr="00FE0867">
          <w:rPr>
            <w:rFonts w:asciiTheme="minorEastAsia" w:eastAsiaTheme="minorEastAsia" w:hAnsiTheme="minorEastAsia" w:cstheme="minorBidi"/>
            <w:noProof/>
            <w:webHidden/>
            <w:sz w:val="24"/>
          </w:rPr>
          <w:fldChar w:fldCharType="end"/>
        </w:r>
      </w:hyperlink>
      <w:r w:rsidR="0079041C">
        <w:rPr>
          <w:rFonts w:asciiTheme="minorEastAsia" w:eastAsiaTheme="minorEastAsia" w:hAnsiTheme="minorEastAsia" w:cstheme="minorBidi" w:hint="eastAsia"/>
          <w:noProof/>
          <w:sz w:val="24"/>
        </w:rPr>
        <w:t>）</w:t>
      </w:r>
    </w:p>
    <w:p w:rsidR="00FE0867" w:rsidRPr="00FE0867" w:rsidRDefault="00F42ADA" w:rsidP="000D5C31">
      <w:pPr>
        <w:pStyle w:val="20"/>
        <w:tabs>
          <w:tab w:val="left" w:pos="426"/>
          <w:tab w:val="right" w:leader="dot" w:pos="9060"/>
        </w:tabs>
        <w:spacing w:line="400" w:lineRule="exact"/>
        <w:ind w:leftChars="0" w:left="0"/>
        <w:rPr>
          <w:rFonts w:asciiTheme="minorEastAsia" w:eastAsiaTheme="minorEastAsia" w:hAnsiTheme="minorEastAsia" w:cstheme="minorBidi"/>
          <w:noProof/>
          <w:sz w:val="24"/>
        </w:rPr>
      </w:pPr>
      <w:hyperlink w:anchor="_Toc75332135" w:history="1">
        <w:r w:rsidR="00FE0867" w:rsidRPr="00FE0867">
          <w:rPr>
            <w:rFonts w:asciiTheme="minorEastAsia" w:eastAsiaTheme="minorEastAsia" w:hAnsiTheme="minorEastAsia" w:cstheme="minorBidi"/>
            <w:noProof/>
            <w:sz w:val="24"/>
          </w:rPr>
          <w:t>8</w:t>
        </w:r>
        <w:r w:rsidR="00FE0867" w:rsidRPr="00FE0867">
          <w:rPr>
            <w:rFonts w:asciiTheme="minorEastAsia" w:eastAsiaTheme="minorEastAsia" w:hAnsiTheme="minorEastAsia" w:cstheme="minorBidi"/>
            <w:noProof/>
            <w:sz w:val="24"/>
          </w:rPr>
          <w:tab/>
        </w:r>
        <w:r w:rsidR="00FE0867" w:rsidRPr="00FE0867">
          <w:rPr>
            <w:rFonts w:asciiTheme="minorEastAsia" w:eastAsiaTheme="minorEastAsia" w:hAnsiTheme="minorEastAsia" w:cstheme="minorBidi" w:hint="eastAsia"/>
            <w:noProof/>
            <w:sz w:val="24"/>
          </w:rPr>
          <w:t>复校时间间隔</w:t>
        </w:r>
        <w:r w:rsidR="00FE0867" w:rsidRPr="00FE0867">
          <w:rPr>
            <w:rFonts w:asciiTheme="minorEastAsia" w:eastAsiaTheme="minorEastAsia" w:hAnsiTheme="minorEastAsia" w:cstheme="minorBidi"/>
            <w:noProof/>
            <w:webHidden/>
            <w:sz w:val="24"/>
          </w:rPr>
          <w:tab/>
        </w:r>
        <w:r w:rsidR="0079041C">
          <w:rPr>
            <w:rFonts w:asciiTheme="minorEastAsia" w:eastAsiaTheme="minorEastAsia" w:hAnsiTheme="minorEastAsia" w:cstheme="minorBidi" w:hint="eastAsia"/>
            <w:noProof/>
            <w:webHidden/>
            <w:sz w:val="24"/>
          </w:rPr>
          <w:t>（</w:t>
        </w:r>
        <w:r w:rsidRPr="00FE0867">
          <w:rPr>
            <w:rFonts w:asciiTheme="minorEastAsia" w:eastAsiaTheme="minorEastAsia" w:hAnsiTheme="minorEastAsia" w:cstheme="minorBidi"/>
            <w:noProof/>
            <w:webHidden/>
            <w:sz w:val="24"/>
          </w:rPr>
          <w:fldChar w:fldCharType="begin"/>
        </w:r>
        <w:r w:rsidR="00FE0867" w:rsidRPr="00FE0867">
          <w:rPr>
            <w:rFonts w:asciiTheme="minorEastAsia" w:eastAsiaTheme="minorEastAsia" w:hAnsiTheme="minorEastAsia" w:cstheme="minorBidi"/>
            <w:noProof/>
            <w:webHidden/>
            <w:sz w:val="24"/>
          </w:rPr>
          <w:instrText xml:space="preserve"> PAGEREF _Toc75332135 \h </w:instrText>
        </w:r>
        <w:r w:rsidRPr="00FE0867">
          <w:rPr>
            <w:rFonts w:asciiTheme="minorEastAsia" w:eastAsiaTheme="minorEastAsia" w:hAnsiTheme="minorEastAsia" w:cstheme="minorBidi"/>
            <w:noProof/>
            <w:webHidden/>
            <w:sz w:val="24"/>
          </w:rPr>
        </w:r>
        <w:r w:rsidRPr="00FE0867">
          <w:rPr>
            <w:rFonts w:asciiTheme="minorEastAsia" w:eastAsiaTheme="minorEastAsia" w:hAnsiTheme="minorEastAsia" w:cstheme="minorBidi"/>
            <w:noProof/>
            <w:webHidden/>
            <w:sz w:val="24"/>
          </w:rPr>
          <w:fldChar w:fldCharType="separate"/>
        </w:r>
        <w:r w:rsidR="009C0ECD">
          <w:rPr>
            <w:rFonts w:asciiTheme="minorEastAsia" w:eastAsiaTheme="minorEastAsia" w:hAnsiTheme="minorEastAsia" w:cstheme="minorBidi"/>
            <w:noProof/>
            <w:webHidden/>
            <w:sz w:val="24"/>
          </w:rPr>
          <w:t>5</w:t>
        </w:r>
        <w:r w:rsidRPr="00FE0867">
          <w:rPr>
            <w:rFonts w:asciiTheme="minorEastAsia" w:eastAsiaTheme="minorEastAsia" w:hAnsiTheme="minorEastAsia" w:cstheme="minorBidi"/>
            <w:noProof/>
            <w:webHidden/>
            <w:sz w:val="24"/>
          </w:rPr>
          <w:fldChar w:fldCharType="end"/>
        </w:r>
      </w:hyperlink>
      <w:r w:rsidR="0079041C">
        <w:rPr>
          <w:rFonts w:asciiTheme="minorEastAsia" w:eastAsiaTheme="minorEastAsia" w:hAnsiTheme="minorEastAsia" w:cstheme="minorBidi" w:hint="eastAsia"/>
          <w:noProof/>
          <w:sz w:val="24"/>
        </w:rPr>
        <w:t>）</w:t>
      </w:r>
    </w:p>
    <w:p w:rsidR="00FE0867" w:rsidRPr="00FE0867" w:rsidRDefault="00F42ADA" w:rsidP="000D5C31">
      <w:pPr>
        <w:pStyle w:val="20"/>
        <w:tabs>
          <w:tab w:val="left" w:pos="840"/>
          <w:tab w:val="right" w:leader="dot" w:pos="9060"/>
        </w:tabs>
        <w:spacing w:line="400" w:lineRule="exact"/>
        <w:ind w:leftChars="0" w:left="0"/>
        <w:rPr>
          <w:rFonts w:asciiTheme="minorEastAsia" w:eastAsiaTheme="minorEastAsia" w:hAnsiTheme="minorEastAsia" w:cstheme="minorBidi"/>
          <w:noProof/>
          <w:sz w:val="24"/>
        </w:rPr>
      </w:pPr>
      <w:hyperlink w:anchor="_Toc75332136" w:history="1">
        <w:r w:rsidR="00FE0867" w:rsidRPr="00FE0867">
          <w:rPr>
            <w:rFonts w:asciiTheme="minorEastAsia" w:eastAsiaTheme="minorEastAsia" w:hAnsiTheme="minorEastAsia" w:cstheme="minorBidi" w:hint="eastAsia"/>
            <w:noProof/>
            <w:sz w:val="24"/>
          </w:rPr>
          <w:t>附录</w:t>
        </w:r>
        <w:r w:rsidR="00FE0867" w:rsidRPr="00FE0867">
          <w:rPr>
            <w:rFonts w:asciiTheme="minorEastAsia" w:eastAsiaTheme="minorEastAsia" w:hAnsiTheme="minorEastAsia" w:cstheme="minorBidi"/>
            <w:noProof/>
            <w:sz w:val="24"/>
          </w:rPr>
          <w:t>A</w:t>
        </w:r>
      </w:hyperlink>
      <w:r w:rsidR="00FE0867" w:rsidRPr="00FE0867">
        <w:rPr>
          <w:rFonts w:asciiTheme="minorEastAsia" w:eastAsiaTheme="minorEastAsia" w:hAnsiTheme="minorEastAsia" w:cstheme="minorBidi" w:hint="eastAsia"/>
          <w:noProof/>
          <w:sz w:val="24"/>
        </w:rPr>
        <w:t xml:space="preserve">  </w:t>
      </w:r>
      <w:hyperlink w:anchor="_Toc75332137" w:history="1">
        <w:r w:rsidR="00FE0867" w:rsidRPr="00FE0867">
          <w:rPr>
            <w:rFonts w:asciiTheme="minorEastAsia" w:eastAsiaTheme="minorEastAsia" w:hAnsiTheme="minorEastAsia" w:cstheme="minorBidi" w:hint="eastAsia"/>
            <w:noProof/>
            <w:sz w:val="24"/>
          </w:rPr>
          <w:t>标准物质选择参考范围</w:t>
        </w:r>
        <w:r w:rsidR="00FE0867" w:rsidRPr="00FE0867">
          <w:rPr>
            <w:rFonts w:asciiTheme="minorEastAsia" w:eastAsiaTheme="minorEastAsia" w:hAnsiTheme="minorEastAsia" w:cstheme="minorBidi"/>
            <w:noProof/>
            <w:webHidden/>
            <w:sz w:val="24"/>
          </w:rPr>
          <w:tab/>
        </w:r>
        <w:r w:rsidR="0079041C">
          <w:rPr>
            <w:rFonts w:asciiTheme="minorEastAsia" w:eastAsiaTheme="minorEastAsia" w:hAnsiTheme="minorEastAsia" w:cstheme="minorBidi" w:hint="eastAsia"/>
            <w:noProof/>
            <w:webHidden/>
            <w:sz w:val="24"/>
          </w:rPr>
          <w:t>（</w:t>
        </w:r>
        <w:r w:rsidRPr="00FE0867">
          <w:rPr>
            <w:rFonts w:asciiTheme="minorEastAsia" w:eastAsiaTheme="minorEastAsia" w:hAnsiTheme="minorEastAsia" w:cstheme="minorBidi"/>
            <w:noProof/>
            <w:webHidden/>
            <w:sz w:val="24"/>
          </w:rPr>
          <w:fldChar w:fldCharType="begin"/>
        </w:r>
        <w:r w:rsidR="00FE0867" w:rsidRPr="00FE0867">
          <w:rPr>
            <w:rFonts w:asciiTheme="minorEastAsia" w:eastAsiaTheme="minorEastAsia" w:hAnsiTheme="minorEastAsia" w:cstheme="minorBidi"/>
            <w:noProof/>
            <w:webHidden/>
            <w:sz w:val="24"/>
          </w:rPr>
          <w:instrText xml:space="preserve"> PAGEREF _Toc75332137 \h </w:instrText>
        </w:r>
        <w:r w:rsidRPr="00FE0867">
          <w:rPr>
            <w:rFonts w:asciiTheme="minorEastAsia" w:eastAsiaTheme="minorEastAsia" w:hAnsiTheme="minorEastAsia" w:cstheme="minorBidi"/>
            <w:noProof/>
            <w:webHidden/>
            <w:sz w:val="24"/>
          </w:rPr>
        </w:r>
        <w:r w:rsidRPr="00FE0867">
          <w:rPr>
            <w:rFonts w:asciiTheme="minorEastAsia" w:eastAsiaTheme="minorEastAsia" w:hAnsiTheme="minorEastAsia" w:cstheme="minorBidi"/>
            <w:noProof/>
            <w:webHidden/>
            <w:sz w:val="24"/>
          </w:rPr>
          <w:fldChar w:fldCharType="separate"/>
        </w:r>
        <w:r w:rsidR="009C0ECD">
          <w:rPr>
            <w:rFonts w:asciiTheme="minorEastAsia" w:eastAsiaTheme="minorEastAsia" w:hAnsiTheme="minorEastAsia" w:cstheme="minorBidi"/>
            <w:noProof/>
            <w:webHidden/>
            <w:sz w:val="24"/>
          </w:rPr>
          <w:t>6</w:t>
        </w:r>
        <w:r w:rsidRPr="00FE0867">
          <w:rPr>
            <w:rFonts w:asciiTheme="minorEastAsia" w:eastAsiaTheme="minorEastAsia" w:hAnsiTheme="minorEastAsia" w:cstheme="minorBidi"/>
            <w:noProof/>
            <w:webHidden/>
            <w:sz w:val="24"/>
          </w:rPr>
          <w:fldChar w:fldCharType="end"/>
        </w:r>
      </w:hyperlink>
      <w:r w:rsidR="0079041C">
        <w:rPr>
          <w:rFonts w:asciiTheme="minorEastAsia" w:eastAsiaTheme="minorEastAsia" w:hAnsiTheme="minorEastAsia" w:cstheme="minorBidi" w:hint="eastAsia"/>
          <w:noProof/>
          <w:sz w:val="24"/>
        </w:rPr>
        <w:t>）</w:t>
      </w:r>
    </w:p>
    <w:p w:rsidR="00FE0867" w:rsidRPr="00FE0867" w:rsidRDefault="00F42ADA" w:rsidP="000D5C31">
      <w:pPr>
        <w:pStyle w:val="20"/>
        <w:tabs>
          <w:tab w:val="left" w:pos="840"/>
          <w:tab w:val="right" w:leader="dot" w:pos="9060"/>
        </w:tabs>
        <w:spacing w:line="400" w:lineRule="exact"/>
        <w:ind w:leftChars="0" w:left="0"/>
        <w:rPr>
          <w:rFonts w:asciiTheme="minorEastAsia" w:eastAsiaTheme="minorEastAsia" w:hAnsiTheme="minorEastAsia" w:cstheme="minorBidi"/>
          <w:noProof/>
          <w:sz w:val="24"/>
        </w:rPr>
      </w:pPr>
      <w:hyperlink w:anchor="_Toc75332138" w:history="1">
        <w:r w:rsidR="00FE0867" w:rsidRPr="00FE0867">
          <w:rPr>
            <w:rFonts w:asciiTheme="minorEastAsia" w:eastAsiaTheme="minorEastAsia" w:hAnsiTheme="minorEastAsia" w:cstheme="minorBidi" w:hint="eastAsia"/>
            <w:noProof/>
            <w:sz w:val="24"/>
          </w:rPr>
          <w:t>附录</w:t>
        </w:r>
        <w:r w:rsidR="00FE0867" w:rsidRPr="00FE0867">
          <w:rPr>
            <w:rFonts w:asciiTheme="minorEastAsia" w:eastAsiaTheme="minorEastAsia" w:hAnsiTheme="minorEastAsia" w:cstheme="minorBidi"/>
            <w:noProof/>
            <w:sz w:val="24"/>
          </w:rPr>
          <w:t>B</w:t>
        </w:r>
      </w:hyperlink>
      <w:r w:rsidR="00FE0867" w:rsidRPr="00FE0867">
        <w:rPr>
          <w:rFonts w:asciiTheme="minorEastAsia" w:eastAsiaTheme="minorEastAsia" w:hAnsiTheme="minorEastAsia" w:cstheme="minorBidi" w:hint="eastAsia"/>
          <w:noProof/>
          <w:sz w:val="24"/>
        </w:rPr>
        <w:t xml:space="preserve">  </w:t>
      </w:r>
      <w:r w:rsidR="003A5B8F" w:rsidRPr="003A5B8F">
        <w:rPr>
          <w:rFonts w:asciiTheme="minorEastAsia" w:eastAsiaTheme="minorEastAsia" w:hAnsiTheme="minorEastAsia" w:cstheme="minorBidi" w:hint="eastAsia"/>
          <w:noProof/>
          <w:sz w:val="24"/>
        </w:rPr>
        <w:t>原始记录格式</w:t>
      </w:r>
      <w:hyperlink w:anchor="_Toc75332139" w:history="1">
        <w:r w:rsidR="00FE0867" w:rsidRPr="00FE0867">
          <w:rPr>
            <w:rFonts w:asciiTheme="minorEastAsia" w:eastAsiaTheme="minorEastAsia" w:hAnsiTheme="minorEastAsia" w:cstheme="minorBidi"/>
            <w:noProof/>
            <w:webHidden/>
            <w:sz w:val="24"/>
          </w:rPr>
          <w:tab/>
        </w:r>
        <w:r w:rsidR="0079041C">
          <w:rPr>
            <w:rFonts w:asciiTheme="minorEastAsia" w:eastAsiaTheme="minorEastAsia" w:hAnsiTheme="minorEastAsia" w:cstheme="minorBidi" w:hint="eastAsia"/>
            <w:noProof/>
            <w:webHidden/>
            <w:sz w:val="24"/>
          </w:rPr>
          <w:t>（</w:t>
        </w:r>
        <w:r w:rsidR="00036A94">
          <w:rPr>
            <w:rFonts w:asciiTheme="minorEastAsia" w:eastAsiaTheme="minorEastAsia" w:hAnsiTheme="minorEastAsia" w:cstheme="minorBidi" w:hint="eastAsia"/>
            <w:noProof/>
            <w:webHidden/>
            <w:sz w:val="24"/>
          </w:rPr>
          <w:t>7</w:t>
        </w:r>
      </w:hyperlink>
      <w:r w:rsidR="0079041C">
        <w:rPr>
          <w:rFonts w:asciiTheme="minorEastAsia" w:eastAsiaTheme="minorEastAsia" w:hAnsiTheme="minorEastAsia" w:cstheme="minorBidi" w:hint="eastAsia"/>
          <w:noProof/>
          <w:sz w:val="24"/>
        </w:rPr>
        <w:t>）</w:t>
      </w:r>
    </w:p>
    <w:p w:rsidR="00FE0867" w:rsidRPr="00FE0867" w:rsidRDefault="00F42ADA" w:rsidP="000D5C31">
      <w:pPr>
        <w:pStyle w:val="20"/>
        <w:tabs>
          <w:tab w:val="left" w:pos="840"/>
          <w:tab w:val="right" w:leader="dot" w:pos="9060"/>
        </w:tabs>
        <w:spacing w:line="400" w:lineRule="exact"/>
        <w:ind w:leftChars="0" w:left="0"/>
        <w:rPr>
          <w:rFonts w:asciiTheme="minorEastAsia" w:eastAsiaTheme="minorEastAsia" w:hAnsiTheme="minorEastAsia" w:cstheme="minorBidi"/>
          <w:noProof/>
          <w:sz w:val="24"/>
        </w:rPr>
      </w:pPr>
      <w:hyperlink w:anchor="_Toc75332140" w:history="1">
        <w:r w:rsidR="00FE0867" w:rsidRPr="00FE0867">
          <w:rPr>
            <w:rFonts w:asciiTheme="minorEastAsia" w:eastAsiaTheme="minorEastAsia" w:hAnsiTheme="minorEastAsia" w:cstheme="minorBidi" w:hint="eastAsia"/>
            <w:noProof/>
            <w:sz w:val="24"/>
          </w:rPr>
          <w:t>附录</w:t>
        </w:r>
        <w:r w:rsidR="00FE0867" w:rsidRPr="00FE0867">
          <w:rPr>
            <w:rFonts w:asciiTheme="minorEastAsia" w:eastAsiaTheme="minorEastAsia" w:hAnsiTheme="minorEastAsia" w:cstheme="minorBidi"/>
            <w:noProof/>
            <w:sz w:val="24"/>
          </w:rPr>
          <w:t>C</w:t>
        </w:r>
      </w:hyperlink>
      <w:r w:rsidR="00FE0867" w:rsidRPr="00FE0867">
        <w:rPr>
          <w:rFonts w:asciiTheme="minorEastAsia" w:eastAsiaTheme="minorEastAsia" w:hAnsiTheme="minorEastAsia" w:cstheme="minorBidi" w:hint="eastAsia"/>
          <w:noProof/>
          <w:sz w:val="24"/>
        </w:rPr>
        <w:t xml:space="preserve">  </w:t>
      </w:r>
      <w:r w:rsidR="003A5B8F" w:rsidRPr="003A5B8F">
        <w:rPr>
          <w:rFonts w:asciiTheme="minorEastAsia" w:eastAsiaTheme="minorEastAsia" w:hAnsiTheme="minorEastAsia" w:cstheme="minorBidi" w:hint="eastAsia"/>
          <w:noProof/>
          <w:sz w:val="24"/>
        </w:rPr>
        <w:t>标准流出时间计算公式</w:t>
      </w:r>
      <w:hyperlink w:anchor="_Toc75332141" w:history="1">
        <w:r w:rsidR="00FE0867" w:rsidRPr="00FE0867">
          <w:rPr>
            <w:rFonts w:asciiTheme="minorEastAsia" w:eastAsiaTheme="minorEastAsia" w:hAnsiTheme="minorEastAsia" w:cstheme="minorBidi"/>
            <w:noProof/>
            <w:webHidden/>
            <w:sz w:val="24"/>
          </w:rPr>
          <w:tab/>
        </w:r>
        <w:r w:rsidR="0079041C">
          <w:rPr>
            <w:rFonts w:asciiTheme="minorEastAsia" w:eastAsiaTheme="minorEastAsia" w:hAnsiTheme="minorEastAsia" w:cstheme="minorBidi" w:hint="eastAsia"/>
            <w:noProof/>
            <w:webHidden/>
            <w:sz w:val="24"/>
          </w:rPr>
          <w:t>（</w:t>
        </w:r>
        <w:r w:rsidRPr="00FE0867">
          <w:rPr>
            <w:rFonts w:asciiTheme="minorEastAsia" w:eastAsiaTheme="minorEastAsia" w:hAnsiTheme="minorEastAsia" w:cstheme="minorBidi"/>
            <w:noProof/>
            <w:webHidden/>
            <w:sz w:val="24"/>
          </w:rPr>
          <w:fldChar w:fldCharType="begin"/>
        </w:r>
        <w:r w:rsidR="00FE0867" w:rsidRPr="00FE0867">
          <w:rPr>
            <w:rFonts w:asciiTheme="minorEastAsia" w:eastAsiaTheme="minorEastAsia" w:hAnsiTheme="minorEastAsia" w:cstheme="minorBidi"/>
            <w:noProof/>
            <w:webHidden/>
            <w:sz w:val="24"/>
          </w:rPr>
          <w:instrText xml:space="preserve"> PAGEREF _Toc75332141 \h </w:instrText>
        </w:r>
        <w:r w:rsidRPr="00FE0867">
          <w:rPr>
            <w:rFonts w:asciiTheme="minorEastAsia" w:eastAsiaTheme="minorEastAsia" w:hAnsiTheme="minorEastAsia" w:cstheme="minorBidi"/>
            <w:noProof/>
            <w:webHidden/>
            <w:sz w:val="24"/>
          </w:rPr>
        </w:r>
        <w:r w:rsidRPr="00FE0867">
          <w:rPr>
            <w:rFonts w:asciiTheme="minorEastAsia" w:eastAsiaTheme="minorEastAsia" w:hAnsiTheme="minorEastAsia" w:cstheme="minorBidi"/>
            <w:noProof/>
            <w:webHidden/>
            <w:sz w:val="24"/>
          </w:rPr>
          <w:fldChar w:fldCharType="separate"/>
        </w:r>
        <w:r w:rsidR="009C0ECD">
          <w:rPr>
            <w:rFonts w:asciiTheme="minorEastAsia" w:eastAsiaTheme="minorEastAsia" w:hAnsiTheme="minorEastAsia" w:cstheme="minorBidi"/>
            <w:noProof/>
            <w:webHidden/>
            <w:sz w:val="24"/>
          </w:rPr>
          <w:t>7</w:t>
        </w:r>
        <w:r w:rsidRPr="00FE0867">
          <w:rPr>
            <w:rFonts w:asciiTheme="minorEastAsia" w:eastAsiaTheme="minorEastAsia" w:hAnsiTheme="minorEastAsia" w:cstheme="minorBidi"/>
            <w:noProof/>
            <w:webHidden/>
            <w:sz w:val="24"/>
          </w:rPr>
          <w:fldChar w:fldCharType="end"/>
        </w:r>
      </w:hyperlink>
      <w:r w:rsidR="0079041C">
        <w:rPr>
          <w:rFonts w:asciiTheme="minorEastAsia" w:eastAsiaTheme="minorEastAsia" w:hAnsiTheme="minorEastAsia" w:cstheme="minorBidi" w:hint="eastAsia"/>
          <w:noProof/>
          <w:sz w:val="24"/>
        </w:rPr>
        <w:t>）</w:t>
      </w:r>
    </w:p>
    <w:p w:rsidR="00FE0867" w:rsidRPr="00FE0867" w:rsidRDefault="00F42ADA" w:rsidP="000D5C31">
      <w:pPr>
        <w:pStyle w:val="20"/>
        <w:tabs>
          <w:tab w:val="left" w:pos="840"/>
          <w:tab w:val="right" w:leader="dot" w:pos="9060"/>
        </w:tabs>
        <w:spacing w:line="400" w:lineRule="exact"/>
        <w:ind w:leftChars="0" w:left="0"/>
        <w:rPr>
          <w:rFonts w:asciiTheme="minorEastAsia" w:eastAsiaTheme="minorEastAsia" w:hAnsiTheme="minorEastAsia" w:cstheme="minorBidi"/>
          <w:noProof/>
          <w:sz w:val="24"/>
        </w:rPr>
      </w:pPr>
      <w:hyperlink w:anchor="_Toc75332142" w:history="1">
        <w:r w:rsidR="00FE0867" w:rsidRPr="00FE0867">
          <w:rPr>
            <w:rFonts w:asciiTheme="minorEastAsia" w:eastAsiaTheme="minorEastAsia" w:hAnsiTheme="minorEastAsia" w:cstheme="minorBidi" w:hint="eastAsia"/>
            <w:noProof/>
            <w:sz w:val="24"/>
          </w:rPr>
          <w:t>附录</w:t>
        </w:r>
        <w:r w:rsidR="00FE0867" w:rsidRPr="00FE0867">
          <w:rPr>
            <w:rFonts w:asciiTheme="minorEastAsia" w:eastAsiaTheme="minorEastAsia" w:hAnsiTheme="minorEastAsia" w:cstheme="minorBidi"/>
            <w:noProof/>
            <w:sz w:val="24"/>
          </w:rPr>
          <w:t>D</w:t>
        </w:r>
      </w:hyperlink>
      <w:r w:rsidR="00FE0867" w:rsidRPr="00FE0867">
        <w:rPr>
          <w:rFonts w:asciiTheme="minorEastAsia" w:eastAsiaTheme="minorEastAsia" w:hAnsiTheme="minorEastAsia" w:cstheme="minorBidi" w:hint="eastAsia"/>
          <w:noProof/>
          <w:sz w:val="24"/>
        </w:rPr>
        <w:t xml:space="preserve">  </w:t>
      </w:r>
      <w:hyperlink w:anchor="_Toc75332143" w:history="1">
        <w:r w:rsidR="00FE0867" w:rsidRPr="00FE0867">
          <w:rPr>
            <w:rFonts w:asciiTheme="minorEastAsia" w:eastAsiaTheme="minorEastAsia" w:hAnsiTheme="minorEastAsia" w:cstheme="minorBidi" w:hint="eastAsia"/>
            <w:noProof/>
            <w:sz w:val="24"/>
          </w:rPr>
          <w:t>校准证书内页格式</w:t>
        </w:r>
        <w:r w:rsidR="00FE0867" w:rsidRPr="00FE0867">
          <w:rPr>
            <w:rFonts w:asciiTheme="minorEastAsia" w:eastAsiaTheme="minorEastAsia" w:hAnsiTheme="minorEastAsia" w:cstheme="minorBidi"/>
            <w:noProof/>
            <w:webHidden/>
            <w:sz w:val="24"/>
          </w:rPr>
          <w:tab/>
        </w:r>
        <w:r w:rsidR="0079041C">
          <w:rPr>
            <w:rFonts w:asciiTheme="minorEastAsia" w:eastAsiaTheme="minorEastAsia" w:hAnsiTheme="minorEastAsia" w:cstheme="minorBidi" w:hint="eastAsia"/>
            <w:noProof/>
            <w:webHidden/>
            <w:sz w:val="24"/>
          </w:rPr>
          <w:t>（</w:t>
        </w:r>
        <w:r w:rsidRPr="00FE0867">
          <w:rPr>
            <w:rFonts w:asciiTheme="minorEastAsia" w:eastAsiaTheme="minorEastAsia" w:hAnsiTheme="minorEastAsia" w:cstheme="minorBidi"/>
            <w:noProof/>
            <w:webHidden/>
            <w:sz w:val="24"/>
          </w:rPr>
          <w:fldChar w:fldCharType="begin"/>
        </w:r>
        <w:r w:rsidR="00FE0867" w:rsidRPr="00FE0867">
          <w:rPr>
            <w:rFonts w:asciiTheme="minorEastAsia" w:eastAsiaTheme="minorEastAsia" w:hAnsiTheme="minorEastAsia" w:cstheme="minorBidi"/>
            <w:noProof/>
            <w:webHidden/>
            <w:sz w:val="24"/>
          </w:rPr>
          <w:instrText xml:space="preserve"> PAGEREF _Toc75332143 \h </w:instrText>
        </w:r>
        <w:r w:rsidRPr="00FE0867">
          <w:rPr>
            <w:rFonts w:asciiTheme="minorEastAsia" w:eastAsiaTheme="minorEastAsia" w:hAnsiTheme="minorEastAsia" w:cstheme="minorBidi"/>
            <w:noProof/>
            <w:webHidden/>
            <w:sz w:val="24"/>
          </w:rPr>
        </w:r>
        <w:r w:rsidRPr="00FE0867">
          <w:rPr>
            <w:rFonts w:asciiTheme="minorEastAsia" w:eastAsiaTheme="minorEastAsia" w:hAnsiTheme="minorEastAsia" w:cstheme="minorBidi"/>
            <w:noProof/>
            <w:webHidden/>
            <w:sz w:val="24"/>
          </w:rPr>
          <w:fldChar w:fldCharType="separate"/>
        </w:r>
        <w:r w:rsidR="009C0ECD">
          <w:rPr>
            <w:rFonts w:asciiTheme="minorEastAsia" w:eastAsiaTheme="minorEastAsia" w:hAnsiTheme="minorEastAsia" w:cstheme="minorBidi"/>
            <w:noProof/>
            <w:webHidden/>
            <w:sz w:val="24"/>
          </w:rPr>
          <w:t>9</w:t>
        </w:r>
        <w:r w:rsidRPr="00FE0867">
          <w:rPr>
            <w:rFonts w:asciiTheme="minorEastAsia" w:eastAsiaTheme="minorEastAsia" w:hAnsiTheme="minorEastAsia" w:cstheme="minorBidi"/>
            <w:noProof/>
            <w:webHidden/>
            <w:sz w:val="24"/>
          </w:rPr>
          <w:fldChar w:fldCharType="end"/>
        </w:r>
      </w:hyperlink>
      <w:r w:rsidR="0079041C">
        <w:rPr>
          <w:rFonts w:asciiTheme="minorEastAsia" w:eastAsiaTheme="minorEastAsia" w:hAnsiTheme="minorEastAsia" w:cstheme="minorBidi" w:hint="eastAsia"/>
          <w:noProof/>
          <w:sz w:val="24"/>
        </w:rPr>
        <w:t>）</w:t>
      </w:r>
    </w:p>
    <w:p w:rsidR="00FE0867" w:rsidRPr="00FE0867" w:rsidRDefault="00F42ADA" w:rsidP="000D5C31">
      <w:pPr>
        <w:pStyle w:val="20"/>
        <w:tabs>
          <w:tab w:val="left" w:pos="840"/>
          <w:tab w:val="right" w:leader="dot" w:pos="9060"/>
        </w:tabs>
        <w:spacing w:line="400" w:lineRule="exact"/>
        <w:ind w:leftChars="0" w:left="0"/>
        <w:rPr>
          <w:rFonts w:asciiTheme="minorEastAsia" w:eastAsiaTheme="minorEastAsia" w:hAnsiTheme="minorEastAsia" w:cstheme="minorBidi"/>
          <w:noProof/>
          <w:sz w:val="24"/>
        </w:rPr>
      </w:pPr>
      <w:hyperlink w:anchor="_Toc75332144" w:history="1">
        <w:r w:rsidR="00FE0867" w:rsidRPr="00FE0867">
          <w:rPr>
            <w:rFonts w:asciiTheme="minorEastAsia" w:eastAsiaTheme="minorEastAsia" w:hAnsiTheme="minorEastAsia" w:cstheme="minorBidi" w:hint="eastAsia"/>
            <w:noProof/>
            <w:sz w:val="24"/>
          </w:rPr>
          <w:t>附录</w:t>
        </w:r>
        <w:r w:rsidR="00FE0867" w:rsidRPr="00FE0867">
          <w:rPr>
            <w:rFonts w:asciiTheme="minorEastAsia" w:eastAsiaTheme="minorEastAsia" w:hAnsiTheme="minorEastAsia" w:cstheme="minorBidi"/>
            <w:noProof/>
            <w:sz w:val="24"/>
          </w:rPr>
          <w:t>E</w:t>
        </w:r>
      </w:hyperlink>
      <w:r w:rsidR="00FE0867" w:rsidRPr="00FE0867">
        <w:rPr>
          <w:rFonts w:asciiTheme="minorEastAsia" w:eastAsiaTheme="minorEastAsia" w:hAnsiTheme="minorEastAsia" w:cstheme="minorBidi" w:hint="eastAsia"/>
          <w:noProof/>
          <w:sz w:val="24"/>
        </w:rPr>
        <w:t xml:space="preserve">  </w:t>
      </w:r>
      <w:hyperlink w:anchor="_Toc75332145" w:history="1">
        <w:r w:rsidR="00FE0867" w:rsidRPr="00FE0867">
          <w:rPr>
            <w:rFonts w:asciiTheme="minorEastAsia" w:eastAsiaTheme="minorEastAsia" w:hAnsiTheme="minorEastAsia" w:cstheme="minorBidi" w:hint="eastAsia"/>
            <w:noProof/>
            <w:sz w:val="24"/>
          </w:rPr>
          <w:t>测量不确定度评定示例</w:t>
        </w:r>
        <w:r w:rsidR="00FE0867" w:rsidRPr="00FE0867">
          <w:rPr>
            <w:rFonts w:asciiTheme="minorEastAsia" w:eastAsiaTheme="minorEastAsia" w:hAnsiTheme="minorEastAsia" w:cstheme="minorBidi"/>
            <w:noProof/>
            <w:webHidden/>
            <w:sz w:val="24"/>
          </w:rPr>
          <w:tab/>
        </w:r>
        <w:r w:rsidR="0079041C">
          <w:rPr>
            <w:rFonts w:asciiTheme="minorEastAsia" w:eastAsiaTheme="minorEastAsia" w:hAnsiTheme="minorEastAsia" w:cstheme="minorBidi" w:hint="eastAsia"/>
            <w:noProof/>
            <w:webHidden/>
            <w:sz w:val="24"/>
          </w:rPr>
          <w:t>（</w:t>
        </w:r>
        <w:r w:rsidRPr="00FE0867">
          <w:rPr>
            <w:rFonts w:asciiTheme="minorEastAsia" w:eastAsiaTheme="minorEastAsia" w:hAnsiTheme="minorEastAsia" w:cstheme="minorBidi"/>
            <w:noProof/>
            <w:webHidden/>
            <w:sz w:val="24"/>
          </w:rPr>
          <w:fldChar w:fldCharType="begin"/>
        </w:r>
        <w:r w:rsidR="00FE0867" w:rsidRPr="00FE0867">
          <w:rPr>
            <w:rFonts w:asciiTheme="minorEastAsia" w:eastAsiaTheme="minorEastAsia" w:hAnsiTheme="minorEastAsia" w:cstheme="minorBidi"/>
            <w:noProof/>
            <w:webHidden/>
            <w:sz w:val="24"/>
          </w:rPr>
          <w:instrText xml:space="preserve"> PAGEREF _Toc75332145 \h </w:instrText>
        </w:r>
        <w:r w:rsidRPr="00FE0867">
          <w:rPr>
            <w:rFonts w:asciiTheme="minorEastAsia" w:eastAsiaTheme="minorEastAsia" w:hAnsiTheme="minorEastAsia" w:cstheme="minorBidi"/>
            <w:noProof/>
            <w:webHidden/>
            <w:sz w:val="24"/>
          </w:rPr>
        </w:r>
        <w:r w:rsidRPr="00FE0867">
          <w:rPr>
            <w:rFonts w:asciiTheme="minorEastAsia" w:eastAsiaTheme="minorEastAsia" w:hAnsiTheme="minorEastAsia" w:cstheme="minorBidi"/>
            <w:noProof/>
            <w:webHidden/>
            <w:sz w:val="24"/>
          </w:rPr>
          <w:fldChar w:fldCharType="separate"/>
        </w:r>
        <w:r w:rsidR="009C0ECD">
          <w:rPr>
            <w:rFonts w:asciiTheme="minorEastAsia" w:eastAsiaTheme="minorEastAsia" w:hAnsiTheme="minorEastAsia" w:cstheme="minorBidi"/>
            <w:noProof/>
            <w:webHidden/>
            <w:sz w:val="24"/>
          </w:rPr>
          <w:t>10</w:t>
        </w:r>
        <w:r w:rsidRPr="00FE0867">
          <w:rPr>
            <w:rFonts w:asciiTheme="minorEastAsia" w:eastAsiaTheme="minorEastAsia" w:hAnsiTheme="minorEastAsia" w:cstheme="minorBidi"/>
            <w:noProof/>
            <w:webHidden/>
            <w:sz w:val="24"/>
          </w:rPr>
          <w:fldChar w:fldCharType="end"/>
        </w:r>
      </w:hyperlink>
      <w:r w:rsidR="0079041C">
        <w:rPr>
          <w:rFonts w:asciiTheme="minorEastAsia" w:eastAsiaTheme="minorEastAsia" w:hAnsiTheme="minorEastAsia" w:cstheme="minorBidi" w:hint="eastAsia"/>
          <w:noProof/>
          <w:sz w:val="24"/>
        </w:rPr>
        <w:t>）</w:t>
      </w:r>
    </w:p>
    <w:p w:rsidR="009A7E95" w:rsidRPr="00FE0867" w:rsidRDefault="00F42ADA" w:rsidP="000D5C31">
      <w:pPr>
        <w:pStyle w:val="20"/>
        <w:tabs>
          <w:tab w:val="left" w:pos="840"/>
          <w:tab w:val="right" w:leader="dot" w:pos="9060"/>
        </w:tabs>
        <w:spacing w:line="400" w:lineRule="exact"/>
        <w:ind w:leftChars="0" w:left="0"/>
        <w:rPr>
          <w:rFonts w:asciiTheme="minorEastAsia" w:eastAsiaTheme="minorEastAsia" w:hAnsiTheme="minorEastAsia" w:cstheme="minorBidi"/>
          <w:noProof/>
          <w:sz w:val="24"/>
        </w:rPr>
      </w:pPr>
      <w:r w:rsidRPr="00FE0867">
        <w:rPr>
          <w:rFonts w:asciiTheme="minorEastAsia" w:eastAsiaTheme="minorEastAsia" w:hAnsiTheme="minorEastAsia" w:cstheme="minorBidi"/>
          <w:noProof/>
          <w:sz w:val="24"/>
        </w:rPr>
        <w:fldChar w:fldCharType="end"/>
      </w:r>
      <w:r w:rsidR="000F324C" w:rsidRPr="00FE0867">
        <w:rPr>
          <w:rFonts w:asciiTheme="minorEastAsia" w:eastAsiaTheme="minorEastAsia" w:hAnsiTheme="minorEastAsia" w:cstheme="minorBidi"/>
          <w:noProof/>
          <w:sz w:val="24"/>
        </w:rPr>
        <w:t xml:space="preserve"> </w:t>
      </w:r>
    </w:p>
    <w:p w:rsidR="009A7E95" w:rsidRDefault="009A7E95">
      <w:pPr>
        <w:widowControl/>
        <w:jc w:val="left"/>
        <w:rPr>
          <w:rFonts w:asciiTheme="minorEastAsia" w:eastAsiaTheme="minorEastAsia" w:hAnsiTheme="minorEastAsia"/>
          <w:kern w:val="2"/>
        </w:rPr>
      </w:pPr>
    </w:p>
    <w:p w:rsidR="00CD01C0" w:rsidRPr="001E2B41" w:rsidRDefault="00CD01C0" w:rsidP="00CD01C0">
      <w:pPr>
        <w:ind w:firstLineChars="200" w:firstLine="480"/>
      </w:pPr>
    </w:p>
    <w:p w:rsidR="00647C79" w:rsidRPr="00CD01C0" w:rsidRDefault="00647C79" w:rsidP="00647C79">
      <w:pPr>
        <w:pStyle w:val="20"/>
        <w:tabs>
          <w:tab w:val="right" w:leader="dot" w:pos="9060"/>
        </w:tabs>
        <w:spacing w:line="360" w:lineRule="auto"/>
        <w:ind w:leftChars="0" w:left="0"/>
        <w:rPr>
          <w:sz w:val="24"/>
        </w:rPr>
        <w:sectPr w:rsidR="00647C79" w:rsidRPr="00CD01C0" w:rsidSect="00A10787">
          <w:footerReference w:type="default" r:id="rId22"/>
          <w:footerReference w:type="first" r:id="rId23"/>
          <w:pgSz w:w="11906" w:h="16838" w:code="9"/>
          <w:pgMar w:top="1418" w:right="1418" w:bottom="1418" w:left="1418" w:header="1361" w:footer="1134" w:gutter="0"/>
          <w:pgNumType w:fmt="upperRoman" w:start="1"/>
          <w:cols w:space="720"/>
          <w:docGrid w:linePitch="312"/>
        </w:sectPr>
      </w:pPr>
    </w:p>
    <w:p w:rsidR="002D46EA" w:rsidRDefault="002D46EA" w:rsidP="000F324C">
      <w:pPr>
        <w:pStyle w:val="ac"/>
        <w:spacing w:before="0" w:after="240" w:line="820" w:lineRule="exact"/>
        <w:rPr>
          <w:rFonts w:ascii="黑体" w:eastAsia="黑体" w:hAnsi="黑体"/>
          <w:b w:val="0"/>
          <w:sz w:val="44"/>
          <w:szCs w:val="44"/>
        </w:rPr>
      </w:pPr>
      <w:bookmarkStart w:id="1" w:name="_Toc353978180"/>
      <w:bookmarkStart w:id="2" w:name="_Toc488486864"/>
      <w:bookmarkStart w:id="3" w:name="_Toc75332121"/>
      <w:bookmarkEnd w:id="0"/>
      <w:r w:rsidRPr="000F324C">
        <w:rPr>
          <w:rFonts w:ascii="黑体" w:eastAsia="黑体" w:hAnsi="黑体" w:hint="eastAsia"/>
          <w:b w:val="0"/>
          <w:sz w:val="44"/>
          <w:szCs w:val="44"/>
        </w:rPr>
        <w:lastRenderedPageBreak/>
        <w:t>引</w:t>
      </w:r>
      <w:r w:rsidR="00A33B18" w:rsidRPr="000F324C">
        <w:rPr>
          <w:rFonts w:ascii="黑体" w:eastAsia="黑体" w:hAnsi="黑体" w:hint="eastAsia"/>
          <w:b w:val="0"/>
          <w:sz w:val="44"/>
          <w:szCs w:val="44"/>
        </w:rPr>
        <w:t xml:space="preserve"> </w:t>
      </w:r>
      <w:r w:rsidR="00A1391D" w:rsidRPr="000F324C">
        <w:rPr>
          <w:rFonts w:ascii="黑体" w:eastAsia="黑体" w:hAnsi="黑体" w:hint="eastAsia"/>
          <w:b w:val="0"/>
          <w:sz w:val="44"/>
          <w:szCs w:val="44"/>
        </w:rPr>
        <w:t xml:space="preserve">  </w:t>
      </w:r>
      <w:r w:rsidR="00A33B18" w:rsidRPr="000F324C">
        <w:rPr>
          <w:rFonts w:ascii="黑体" w:eastAsia="黑体" w:hAnsi="黑体" w:hint="eastAsia"/>
          <w:b w:val="0"/>
          <w:sz w:val="44"/>
          <w:szCs w:val="44"/>
        </w:rPr>
        <w:t xml:space="preserve"> </w:t>
      </w:r>
      <w:r w:rsidRPr="000F324C">
        <w:rPr>
          <w:rFonts w:ascii="黑体" w:eastAsia="黑体" w:hAnsi="黑体" w:hint="eastAsia"/>
          <w:b w:val="0"/>
          <w:sz w:val="44"/>
          <w:szCs w:val="44"/>
        </w:rPr>
        <w:t>言</w:t>
      </w:r>
      <w:bookmarkEnd w:id="1"/>
      <w:bookmarkEnd w:id="2"/>
      <w:bookmarkEnd w:id="3"/>
    </w:p>
    <w:p w:rsidR="0048616C" w:rsidRPr="0048616C" w:rsidRDefault="0048616C" w:rsidP="0048616C">
      <w:pPr>
        <w:pStyle w:val="ab"/>
        <w:spacing w:line="400" w:lineRule="exact"/>
        <w:ind w:firstLine="488"/>
        <w:rPr>
          <w:rFonts w:asciiTheme="minorEastAsia" w:eastAsiaTheme="minorEastAsia" w:hAnsiTheme="minorEastAsia" w:cs="宋体"/>
          <w:color w:val="000000"/>
          <w:spacing w:val="2"/>
        </w:rPr>
      </w:pPr>
      <w:r w:rsidRPr="0048616C">
        <w:rPr>
          <w:rFonts w:asciiTheme="minorEastAsia" w:eastAsiaTheme="minorEastAsia" w:hAnsiTheme="minorEastAsia" w:cs="宋体" w:hint="eastAsia"/>
          <w:color w:val="000000"/>
          <w:spacing w:val="2"/>
        </w:rPr>
        <w:t>本规范依据JJF</w:t>
      </w:r>
      <w:r w:rsidRPr="0048616C">
        <w:rPr>
          <w:rFonts w:asciiTheme="minorEastAsia" w:eastAsiaTheme="minorEastAsia" w:hAnsiTheme="minorEastAsia" w:cs="宋体" w:hint="eastAsia"/>
          <w:color w:val="000000"/>
          <w:spacing w:val="2"/>
          <w:vertAlign w:val="superscript"/>
        </w:rPr>
        <w:t xml:space="preserve"> </w:t>
      </w:r>
      <w:r w:rsidRPr="0048616C">
        <w:rPr>
          <w:rFonts w:asciiTheme="minorEastAsia" w:eastAsiaTheme="minorEastAsia" w:hAnsiTheme="minorEastAsia" w:cs="宋体" w:hint="eastAsia"/>
          <w:color w:val="000000"/>
          <w:spacing w:val="2"/>
        </w:rPr>
        <w:t>1071－2010《国家计量校准规范编写规则》、JJF</w:t>
      </w:r>
      <w:r w:rsidRPr="0048616C">
        <w:rPr>
          <w:rFonts w:asciiTheme="minorEastAsia" w:eastAsiaTheme="minorEastAsia" w:hAnsiTheme="minorEastAsia" w:cs="宋体" w:hint="eastAsia"/>
          <w:color w:val="000000"/>
          <w:spacing w:val="2"/>
          <w:vertAlign w:val="superscript"/>
        </w:rPr>
        <w:t xml:space="preserve"> </w:t>
      </w:r>
      <w:r w:rsidRPr="0048616C">
        <w:rPr>
          <w:rFonts w:asciiTheme="minorEastAsia" w:eastAsiaTheme="minorEastAsia" w:hAnsiTheme="minorEastAsia" w:cs="宋体" w:hint="eastAsia"/>
          <w:color w:val="000000"/>
          <w:spacing w:val="2"/>
        </w:rPr>
        <w:t>1059.1－2012《测量不确定度评定与表示》编写。</w:t>
      </w:r>
    </w:p>
    <w:p w:rsidR="002D46EA" w:rsidRPr="00812290" w:rsidRDefault="0048616C" w:rsidP="0048616C">
      <w:pPr>
        <w:pStyle w:val="ab"/>
        <w:spacing w:line="400" w:lineRule="exact"/>
        <w:ind w:firstLine="488"/>
        <w:jc w:val="both"/>
        <w:rPr>
          <w:rFonts w:asciiTheme="minorEastAsia" w:eastAsiaTheme="minorEastAsia" w:hAnsiTheme="minorEastAsia" w:cs="宋体"/>
          <w:strike/>
          <w:color w:val="000000"/>
          <w:spacing w:val="2"/>
        </w:rPr>
      </w:pPr>
      <w:r w:rsidRPr="0048616C">
        <w:rPr>
          <w:rFonts w:asciiTheme="minorEastAsia" w:eastAsiaTheme="minorEastAsia" w:hAnsiTheme="minorEastAsia" w:cs="宋体" w:hint="eastAsia"/>
          <w:color w:val="000000"/>
          <w:spacing w:val="2"/>
        </w:rPr>
        <w:t>本规范为首次发布。</w:t>
      </w:r>
    </w:p>
    <w:p w:rsidR="002D46EA" w:rsidRDefault="002D46EA" w:rsidP="00F41277"/>
    <w:p w:rsidR="002D46EA" w:rsidRDefault="002D46EA"/>
    <w:p w:rsidR="002D46EA" w:rsidRDefault="002D46EA"/>
    <w:p w:rsidR="002D46EA" w:rsidRDefault="002D46EA">
      <w:pPr>
        <w:ind w:firstLineChars="200" w:firstLine="480"/>
      </w:pPr>
    </w:p>
    <w:p w:rsidR="002D46EA" w:rsidRDefault="002D46EA">
      <w:pPr>
        <w:ind w:firstLineChars="200" w:firstLine="480"/>
      </w:pPr>
    </w:p>
    <w:p w:rsidR="002D46EA" w:rsidRDefault="002D46EA">
      <w:pPr>
        <w:ind w:firstLineChars="200" w:firstLine="480"/>
      </w:pPr>
    </w:p>
    <w:p w:rsidR="002D46EA" w:rsidRDefault="002D46EA">
      <w:pPr>
        <w:ind w:firstLineChars="200" w:firstLine="480"/>
      </w:pPr>
    </w:p>
    <w:p w:rsidR="002D46EA" w:rsidRDefault="002D46EA">
      <w:pPr>
        <w:ind w:firstLineChars="200" w:firstLine="480"/>
      </w:pPr>
    </w:p>
    <w:p w:rsidR="002D46EA" w:rsidRDefault="002D46EA">
      <w:pPr>
        <w:ind w:firstLineChars="200" w:firstLine="480"/>
      </w:pPr>
    </w:p>
    <w:p w:rsidR="002D46EA" w:rsidRDefault="002D46EA">
      <w:pPr>
        <w:ind w:firstLineChars="200" w:firstLine="480"/>
      </w:pPr>
    </w:p>
    <w:p w:rsidR="002D46EA" w:rsidRDefault="002D46EA">
      <w:pPr>
        <w:ind w:firstLineChars="200" w:firstLine="480"/>
      </w:pPr>
    </w:p>
    <w:p w:rsidR="002D46EA" w:rsidRDefault="002D46EA">
      <w:pPr>
        <w:ind w:firstLineChars="200" w:firstLine="480"/>
      </w:pPr>
    </w:p>
    <w:p w:rsidR="002D46EA" w:rsidRDefault="002D46EA">
      <w:pPr>
        <w:ind w:firstLineChars="200" w:firstLine="480"/>
      </w:pPr>
    </w:p>
    <w:p w:rsidR="002D46EA" w:rsidRDefault="002D46EA">
      <w:pPr>
        <w:ind w:firstLineChars="200" w:firstLine="480"/>
      </w:pPr>
    </w:p>
    <w:p w:rsidR="002D46EA" w:rsidRDefault="002D46EA">
      <w:pPr>
        <w:ind w:firstLineChars="200" w:firstLine="480"/>
      </w:pPr>
    </w:p>
    <w:p w:rsidR="002D46EA" w:rsidRDefault="002D46EA">
      <w:pPr>
        <w:ind w:firstLineChars="200" w:firstLine="480"/>
      </w:pPr>
    </w:p>
    <w:p w:rsidR="002D46EA" w:rsidRDefault="002D46EA">
      <w:pPr>
        <w:ind w:firstLineChars="200" w:firstLine="480"/>
        <w:sectPr w:rsidR="002D46EA" w:rsidSect="00A10787">
          <w:headerReference w:type="even" r:id="rId24"/>
          <w:footerReference w:type="default" r:id="rId25"/>
          <w:pgSz w:w="11906" w:h="16838" w:code="9"/>
          <w:pgMar w:top="1418" w:right="1418" w:bottom="1418" w:left="1418" w:header="1361" w:footer="1134" w:gutter="0"/>
          <w:pgNumType w:fmt="upperRoman"/>
          <w:cols w:space="720"/>
          <w:docGrid w:linePitch="326"/>
        </w:sectPr>
      </w:pPr>
    </w:p>
    <w:p w:rsidR="008E77D8" w:rsidRDefault="00D95CBC" w:rsidP="009C0ECD">
      <w:pPr>
        <w:spacing w:beforeLines="150" w:afterLines="150"/>
        <w:jc w:val="center"/>
        <w:rPr>
          <w:rFonts w:ascii="黑体" w:eastAsia="黑体" w:hAnsi="宋体" w:cs="黑体"/>
          <w:color w:val="000000"/>
          <w:sz w:val="32"/>
          <w:szCs w:val="32"/>
        </w:rPr>
      </w:pPr>
      <w:r w:rsidRPr="00D95CBC">
        <w:rPr>
          <w:rFonts w:ascii="黑体" w:eastAsia="黑体" w:hAnsi="宋体" w:cs="黑体" w:hint="eastAsia"/>
          <w:color w:val="000000"/>
          <w:sz w:val="32"/>
          <w:szCs w:val="32"/>
        </w:rPr>
        <w:lastRenderedPageBreak/>
        <w:t>赞恩杯黏度计校准规范</w:t>
      </w:r>
    </w:p>
    <w:p w:rsidR="003F4092" w:rsidRDefault="00333A57" w:rsidP="00293371">
      <w:pPr>
        <w:pStyle w:val="a"/>
        <w:numPr>
          <w:ilvl w:val="1"/>
          <w:numId w:val="2"/>
        </w:numPr>
        <w:spacing w:before="120" w:after="120" w:line="400" w:lineRule="exact"/>
        <w:ind w:left="0" w:rightChars="0" w:right="0"/>
        <w:outlineLvl w:val="0"/>
        <w:rPr>
          <w:rFonts w:hAnsi="黑体"/>
          <w:sz w:val="24"/>
          <w:szCs w:val="24"/>
        </w:rPr>
      </w:pPr>
      <w:bookmarkStart w:id="4" w:name="_Toc24723472"/>
      <w:bookmarkStart w:id="5" w:name="_Toc491077323"/>
      <w:bookmarkStart w:id="6" w:name="_Toc75332122"/>
      <w:bookmarkStart w:id="7" w:name="_Toc39757276"/>
      <w:bookmarkStart w:id="8" w:name="_Toc75166866"/>
      <w:bookmarkStart w:id="9" w:name="_Toc75179964"/>
      <w:r w:rsidRPr="00C2678B">
        <w:rPr>
          <w:rFonts w:hAnsi="黑体"/>
          <w:sz w:val="24"/>
          <w:szCs w:val="24"/>
        </w:rPr>
        <w:t>范围</w:t>
      </w:r>
      <w:bookmarkEnd w:id="4"/>
      <w:bookmarkEnd w:id="5"/>
      <w:bookmarkEnd w:id="6"/>
    </w:p>
    <w:p w:rsidR="003F4092" w:rsidRDefault="003F4092" w:rsidP="0090286F">
      <w:pPr>
        <w:spacing w:line="400" w:lineRule="exact"/>
        <w:ind w:firstLineChars="200" w:firstLine="480"/>
      </w:pPr>
      <w:r w:rsidRPr="00493D19">
        <w:rPr>
          <w:rFonts w:ascii="宋体" w:hint="eastAsia"/>
        </w:rPr>
        <w:t>本规范适用于赞恩杯黏</w:t>
      </w:r>
      <w:r w:rsidRPr="00B41E86">
        <w:t>度计</w:t>
      </w:r>
      <w:r>
        <w:rPr>
          <w:rFonts w:hint="eastAsia"/>
        </w:rPr>
        <w:t>（以下简称为黏度计）</w:t>
      </w:r>
      <w:r w:rsidRPr="00B41E86">
        <w:t>的校</w:t>
      </w:r>
      <w:r w:rsidRPr="00493D19">
        <w:rPr>
          <w:rFonts w:ascii="宋体" w:hint="eastAsia"/>
        </w:rPr>
        <w:t>准</w:t>
      </w:r>
      <w:r w:rsidR="00F66797">
        <w:rPr>
          <w:rFonts w:ascii="宋体" w:hint="eastAsia"/>
        </w:rPr>
        <w:t>。</w:t>
      </w:r>
      <w:r w:rsidRPr="00493D19">
        <w:rPr>
          <w:rFonts w:ascii="宋体" w:hint="eastAsia"/>
        </w:rPr>
        <w:t>对其他类型浸入型黏度</w:t>
      </w:r>
      <w:r>
        <w:rPr>
          <w:rFonts w:ascii="宋体" w:hint="eastAsia"/>
        </w:rPr>
        <w:t>计</w:t>
      </w:r>
      <w:r w:rsidRPr="00493D19">
        <w:rPr>
          <w:rFonts w:ascii="宋体" w:hint="eastAsia"/>
        </w:rPr>
        <w:t>的校准可参照本规范</w:t>
      </w:r>
      <w:r w:rsidR="00F66797">
        <w:rPr>
          <w:rFonts w:ascii="宋体" w:hint="eastAsia"/>
        </w:rPr>
        <w:t>使用</w:t>
      </w:r>
      <w:r w:rsidRPr="00493D19">
        <w:rPr>
          <w:rFonts w:ascii="宋体" w:hint="eastAsia"/>
        </w:rPr>
        <w:t>。</w:t>
      </w:r>
    </w:p>
    <w:p w:rsidR="003F4092" w:rsidRPr="00007BEC" w:rsidRDefault="003F4092" w:rsidP="0090286F">
      <w:pPr>
        <w:pStyle w:val="a"/>
        <w:numPr>
          <w:ilvl w:val="1"/>
          <w:numId w:val="2"/>
        </w:numPr>
        <w:spacing w:before="120" w:after="120" w:line="400" w:lineRule="exact"/>
        <w:ind w:left="0" w:rightChars="0" w:right="0"/>
        <w:outlineLvl w:val="0"/>
        <w:rPr>
          <w:rFonts w:hAnsi="黑体"/>
          <w:sz w:val="24"/>
          <w:szCs w:val="24"/>
        </w:rPr>
      </w:pPr>
      <w:bookmarkStart w:id="10" w:name="_Toc39757277"/>
      <w:bookmarkStart w:id="11" w:name="_Toc75332123"/>
      <w:r w:rsidRPr="00007BEC">
        <w:rPr>
          <w:rFonts w:hAnsi="黑体"/>
          <w:sz w:val="24"/>
          <w:szCs w:val="24"/>
        </w:rPr>
        <w:t>引用文件</w:t>
      </w:r>
      <w:bookmarkEnd w:id="10"/>
      <w:bookmarkEnd w:id="11"/>
    </w:p>
    <w:p w:rsidR="003F4092" w:rsidRPr="00171624" w:rsidRDefault="003F4092" w:rsidP="0090286F">
      <w:pPr>
        <w:spacing w:line="400" w:lineRule="exact"/>
        <w:ind w:firstLineChars="200" w:firstLine="480"/>
        <w:rPr>
          <w:rFonts w:asciiTheme="minorEastAsia" w:eastAsiaTheme="minorEastAsia" w:hAnsiTheme="minorEastAsia"/>
        </w:rPr>
      </w:pPr>
      <w:r w:rsidRPr="00171624">
        <w:rPr>
          <w:rFonts w:asciiTheme="minorEastAsia" w:eastAsiaTheme="minorEastAsia" w:hAnsiTheme="minorEastAsia" w:hint="eastAsia"/>
        </w:rPr>
        <w:t>本规范引用了下列文件：</w:t>
      </w:r>
    </w:p>
    <w:p w:rsidR="003F4092" w:rsidRPr="00171624" w:rsidRDefault="003F4092" w:rsidP="0090286F">
      <w:pPr>
        <w:pStyle w:val="a5"/>
        <w:spacing w:line="400" w:lineRule="exact"/>
        <w:ind w:firstLineChars="200" w:firstLine="480"/>
        <w:rPr>
          <w:rFonts w:asciiTheme="minorEastAsia" w:eastAsiaTheme="minorEastAsia" w:hAnsiTheme="minorEastAsia"/>
          <w:sz w:val="24"/>
        </w:rPr>
      </w:pPr>
      <w:r w:rsidRPr="00171624">
        <w:rPr>
          <w:rFonts w:asciiTheme="minorEastAsia" w:eastAsiaTheme="minorEastAsia" w:hAnsiTheme="minorEastAsia"/>
          <w:sz w:val="24"/>
        </w:rPr>
        <w:t>JJ</w:t>
      </w:r>
      <w:r w:rsidRPr="00171624">
        <w:rPr>
          <w:rFonts w:asciiTheme="minorEastAsia" w:eastAsiaTheme="minorEastAsia" w:hAnsiTheme="minorEastAsia" w:hint="eastAsia"/>
          <w:sz w:val="24"/>
        </w:rPr>
        <w:t>F</w:t>
      </w:r>
      <w:r w:rsidRPr="00171624">
        <w:rPr>
          <w:rFonts w:asciiTheme="minorEastAsia" w:eastAsiaTheme="minorEastAsia" w:hAnsiTheme="minorEastAsia" w:hint="eastAsia"/>
          <w:sz w:val="24"/>
          <w:vertAlign w:val="superscript"/>
        </w:rPr>
        <w:t xml:space="preserve"> </w:t>
      </w:r>
      <w:r w:rsidRPr="00171624">
        <w:rPr>
          <w:rFonts w:asciiTheme="minorEastAsia" w:eastAsiaTheme="minorEastAsia" w:hAnsiTheme="minorEastAsia" w:hint="eastAsia"/>
          <w:sz w:val="24"/>
        </w:rPr>
        <w:t>1001</w:t>
      </w:r>
      <w:r w:rsidR="00171624" w:rsidRPr="00171624">
        <w:rPr>
          <w:rFonts w:asciiTheme="minorEastAsia" w:eastAsiaTheme="minorEastAsia" w:hAnsiTheme="minorEastAsia"/>
          <w:sz w:val="24"/>
        </w:rPr>
        <w:t>－</w:t>
      </w:r>
      <w:r w:rsidRPr="00171624">
        <w:rPr>
          <w:rFonts w:asciiTheme="minorEastAsia" w:eastAsiaTheme="minorEastAsia" w:hAnsiTheme="minorEastAsia"/>
          <w:sz w:val="24"/>
        </w:rPr>
        <w:t>20</w:t>
      </w:r>
      <w:r w:rsidRPr="00171624">
        <w:rPr>
          <w:rFonts w:asciiTheme="minorEastAsia" w:eastAsiaTheme="minorEastAsia" w:hAnsiTheme="minorEastAsia" w:hint="eastAsia"/>
          <w:sz w:val="24"/>
        </w:rPr>
        <w:t xml:space="preserve">11 </w:t>
      </w:r>
      <w:r w:rsidR="00171624">
        <w:rPr>
          <w:rFonts w:asciiTheme="minorEastAsia" w:eastAsiaTheme="minorEastAsia" w:hAnsiTheme="minorEastAsia" w:hint="eastAsia"/>
          <w:sz w:val="24"/>
        </w:rPr>
        <w:t xml:space="preserve"> </w:t>
      </w:r>
      <w:r w:rsidRPr="00171624">
        <w:rPr>
          <w:rFonts w:asciiTheme="minorEastAsia" w:eastAsiaTheme="minorEastAsia" w:hAnsiTheme="minorEastAsia" w:hint="eastAsia"/>
          <w:sz w:val="24"/>
        </w:rPr>
        <w:t>通用计量术语及定义</w:t>
      </w:r>
    </w:p>
    <w:p w:rsidR="003F4092" w:rsidRDefault="003F4092" w:rsidP="0090286F">
      <w:pPr>
        <w:spacing w:line="400" w:lineRule="exact"/>
        <w:ind w:firstLineChars="200" w:firstLine="480"/>
      </w:pPr>
      <w:r>
        <w:t>凡是注日期的引用文件，仅注日期的版本适用于本规范；凡是不注日期的引用文件，其最新版本（包括所有的修改单）适用于本规范。</w:t>
      </w:r>
    </w:p>
    <w:p w:rsidR="003F4092" w:rsidRPr="00007BEC" w:rsidRDefault="003F4092" w:rsidP="0090286F">
      <w:pPr>
        <w:pStyle w:val="a"/>
        <w:numPr>
          <w:ilvl w:val="1"/>
          <w:numId w:val="2"/>
        </w:numPr>
        <w:spacing w:before="120" w:after="120" w:line="400" w:lineRule="exact"/>
        <w:ind w:left="0" w:rightChars="0" w:right="0"/>
        <w:outlineLvl w:val="0"/>
        <w:rPr>
          <w:rFonts w:hAnsi="黑体"/>
          <w:sz w:val="24"/>
          <w:szCs w:val="24"/>
        </w:rPr>
      </w:pPr>
      <w:bookmarkStart w:id="12" w:name="_Toc39757281"/>
      <w:bookmarkStart w:id="13" w:name="_Toc75332124"/>
      <w:r w:rsidRPr="00007BEC">
        <w:rPr>
          <w:rFonts w:hAnsi="黑体"/>
          <w:sz w:val="24"/>
          <w:szCs w:val="24"/>
        </w:rPr>
        <w:t>概述</w:t>
      </w:r>
      <w:bookmarkEnd w:id="12"/>
      <w:bookmarkEnd w:id="13"/>
    </w:p>
    <w:p w:rsidR="003F4092" w:rsidRPr="00171624" w:rsidRDefault="003F4092" w:rsidP="0090286F">
      <w:pPr>
        <w:pStyle w:val="af6"/>
        <w:numPr>
          <w:ilvl w:val="0"/>
          <w:numId w:val="3"/>
        </w:numPr>
        <w:spacing w:line="400" w:lineRule="exact"/>
        <w:ind w:firstLineChars="0"/>
        <w:jc w:val="both"/>
        <w:rPr>
          <w:rFonts w:asciiTheme="minorEastAsia" w:eastAsiaTheme="minorEastAsia" w:hAnsiTheme="minorEastAsia"/>
        </w:rPr>
      </w:pPr>
      <w:r>
        <w:rPr>
          <w:rFonts w:hint="eastAsia"/>
        </w:rPr>
        <w:t xml:space="preserve">    </w:t>
      </w:r>
      <w:r w:rsidRPr="00171624">
        <w:rPr>
          <w:rFonts w:asciiTheme="minorEastAsia" w:eastAsiaTheme="minorEastAsia" w:hAnsiTheme="minorEastAsia" w:hint="eastAsia"/>
        </w:rPr>
        <w:t>赞恩杯黏度计是目前涂料、油漆行业中广泛使用的黏度测量设备，具有经济实用且操作方便的特点。其工作原理是利用试样在自身重力的作用下产生流动，以一定量的试样在一定温</w:t>
      </w:r>
      <w:r w:rsidRPr="00171624">
        <w:rPr>
          <w:rFonts w:asciiTheme="minorEastAsia" w:eastAsiaTheme="minorEastAsia" w:hAnsiTheme="minorEastAsia" w:cs="Times New Roman"/>
        </w:rPr>
        <w:t>度下从黏度杯中流出的时间来描述试样的黏度。赞恩杯黏度计外形结构图及尺寸</w:t>
      </w:r>
      <w:r w:rsidRPr="00171624">
        <w:rPr>
          <w:rFonts w:asciiTheme="minorEastAsia" w:eastAsiaTheme="minorEastAsia" w:hAnsiTheme="minorEastAsia" w:cs="Times New Roman"/>
          <w:color w:val="333333"/>
        </w:rPr>
        <w:t>如图1所示，不同杯号流出孔的直径</w:t>
      </w:r>
      <w:r w:rsidR="00F66797">
        <w:rPr>
          <w:rFonts w:asciiTheme="minorEastAsia" w:eastAsiaTheme="minorEastAsia" w:hAnsiTheme="minorEastAsia" w:cs="Times New Roman" w:hint="eastAsia"/>
          <w:color w:val="333333"/>
        </w:rPr>
        <w:t>见</w:t>
      </w:r>
      <w:r w:rsidRPr="00171624">
        <w:rPr>
          <w:rFonts w:asciiTheme="minorEastAsia" w:eastAsiaTheme="minorEastAsia" w:hAnsiTheme="minorEastAsia" w:cs="Times New Roman"/>
          <w:color w:val="333333"/>
        </w:rPr>
        <w:t>表1</w:t>
      </w:r>
      <w:r w:rsidRPr="00171624">
        <w:rPr>
          <w:rFonts w:asciiTheme="minorEastAsia" w:eastAsiaTheme="minorEastAsia" w:hAnsiTheme="minorEastAsia"/>
          <w:color w:val="333333"/>
        </w:rPr>
        <w:t>。</w:t>
      </w:r>
    </w:p>
    <w:p w:rsidR="003F4092" w:rsidRDefault="003F4092" w:rsidP="003F4092">
      <w:pPr>
        <w:spacing w:line="400" w:lineRule="exact"/>
      </w:pPr>
      <w:r>
        <w:rPr>
          <w:rFonts w:hint="eastAsia"/>
          <w:noProof/>
        </w:rPr>
        <w:drawing>
          <wp:anchor distT="0" distB="0" distL="114300" distR="114300" simplePos="0" relativeHeight="251674112" behindDoc="0" locked="0" layoutInCell="1" allowOverlap="1">
            <wp:simplePos x="0" y="0"/>
            <wp:positionH relativeFrom="column">
              <wp:posOffset>867907</wp:posOffset>
            </wp:positionH>
            <wp:positionV relativeFrom="paragraph">
              <wp:posOffset>68000</wp:posOffset>
            </wp:positionV>
            <wp:extent cx="4534388" cy="3395207"/>
            <wp:effectExtent l="19050" t="0" r="0" b="0"/>
            <wp:wrapNone/>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26"/>
                    <a:srcRect/>
                    <a:stretch>
                      <a:fillRect/>
                    </a:stretch>
                  </pic:blipFill>
                  <pic:spPr bwMode="auto">
                    <a:xfrm>
                      <a:off x="0" y="0"/>
                      <a:ext cx="4533925" cy="3394860"/>
                    </a:xfrm>
                    <a:prstGeom prst="rect">
                      <a:avLst/>
                    </a:prstGeom>
                    <a:noFill/>
                    <a:ln w="9525">
                      <a:noFill/>
                      <a:miter lim="800000"/>
                      <a:headEnd/>
                      <a:tailEnd/>
                    </a:ln>
                  </pic:spPr>
                </pic:pic>
              </a:graphicData>
            </a:graphic>
          </wp:anchor>
        </w:drawing>
      </w:r>
    </w:p>
    <w:p w:rsidR="003F4092" w:rsidRDefault="003F4092" w:rsidP="003F4092">
      <w:pPr>
        <w:spacing w:line="400" w:lineRule="exact"/>
      </w:pPr>
    </w:p>
    <w:p w:rsidR="003F4092" w:rsidRDefault="003F4092" w:rsidP="003F4092">
      <w:pPr>
        <w:spacing w:line="400" w:lineRule="exact"/>
      </w:pPr>
    </w:p>
    <w:p w:rsidR="003F4092" w:rsidRDefault="003F4092" w:rsidP="003F4092">
      <w:pPr>
        <w:spacing w:line="400" w:lineRule="exact"/>
      </w:pPr>
    </w:p>
    <w:p w:rsidR="003F4092" w:rsidRDefault="003F4092" w:rsidP="003F4092">
      <w:pPr>
        <w:spacing w:line="400" w:lineRule="exact"/>
      </w:pPr>
    </w:p>
    <w:p w:rsidR="003F4092" w:rsidRDefault="003F4092" w:rsidP="003F4092">
      <w:pPr>
        <w:spacing w:line="400" w:lineRule="exact"/>
      </w:pPr>
    </w:p>
    <w:p w:rsidR="003F4092" w:rsidRDefault="003F4092" w:rsidP="003F4092">
      <w:pPr>
        <w:spacing w:line="400" w:lineRule="exact"/>
      </w:pPr>
    </w:p>
    <w:p w:rsidR="003F4092" w:rsidRDefault="003F4092" w:rsidP="003F4092">
      <w:pPr>
        <w:spacing w:line="400" w:lineRule="exact"/>
      </w:pPr>
    </w:p>
    <w:p w:rsidR="003F4092" w:rsidRDefault="003F4092" w:rsidP="003F4092">
      <w:pPr>
        <w:spacing w:line="400" w:lineRule="exact"/>
      </w:pPr>
    </w:p>
    <w:p w:rsidR="003F4092" w:rsidRDefault="003F4092" w:rsidP="003F4092">
      <w:pPr>
        <w:spacing w:line="400" w:lineRule="exact"/>
      </w:pPr>
    </w:p>
    <w:p w:rsidR="003F4092" w:rsidRDefault="003F4092" w:rsidP="003F4092">
      <w:pPr>
        <w:spacing w:line="400" w:lineRule="exact"/>
      </w:pPr>
    </w:p>
    <w:p w:rsidR="003F4092" w:rsidRDefault="003F4092" w:rsidP="003F4092">
      <w:pPr>
        <w:spacing w:line="400" w:lineRule="exact"/>
      </w:pPr>
    </w:p>
    <w:p w:rsidR="002D0E28" w:rsidRDefault="002D0E28" w:rsidP="003F4092">
      <w:pPr>
        <w:spacing w:line="400" w:lineRule="exact"/>
      </w:pPr>
    </w:p>
    <w:p w:rsidR="003F4092" w:rsidRDefault="003F4092" w:rsidP="003F4092">
      <w:pPr>
        <w:spacing w:line="400" w:lineRule="exact"/>
        <w:ind w:firstLineChars="1300" w:firstLine="3120"/>
        <w:rPr>
          <w:rFonts w:ascii="宋体" w:hAnsi="宋体"/>
          <w:szCs w:val="21"/>
        </w:rPr>
      </w:pPr>
    </w:p>
    <w:p w:rsidR="003F4092" w:rsidRPr="00523DBB" w:rsidRDefault="003F4092" w:rsidP="00D65FF6">
      <w:pPr>
        <w:spacing w:line="400" w:lineRule="exact"/>
        <w:jc w:val="center"/>
        <w:rPr>
          <w:rFonts w:asciiTheme="minorEastAsia" w:eastAsiaTheme="minorEastAsia" w:hAnsiTheme="minorEastAsia"/>
          <w:sz w:val="21"/>
          <w:szCs w:val="21"/>
        </w:rPr>
      </w:pPr>
      <w:r w:rsidRPr="00523DBB">
        <w:rPr>
          <w:rFonts w:asciiTheme="minorEastAsia" w:eastAsiaTheme="minorEastAsia" w:hAnsiTheme="minorEastAsia"/>
          <w:sz w:val="21"/>
          <w:szCs w:val="21"/>
        </w:rPr>
        <w:t>图1  赞恩杯黏度计外形结</w:t>
      </w:r>
      <w:r w:rsidRPr="00523DBB">
        <w:rPr>
          <w:rFonts w:asciiTheme="minorEastAsia" w:eastAsiaTheme="minorEastAsia" w:hAnsiTheme="minorEastAsia" w:hint="eastAsia"/>
          <w:sz w:val="21"/>
          <w:szCs w:val="21"/>
        </w:rPr>
        <w:t>构及尺寸图</w:t>
      </w:r>
    </w:p>
    <w:p w:rsidR="003F4092" w:rsidRDefault="003F4092" w:rsidP="003F4092">
      <w:pPr>
        <w:jc w:val="center"/>
        <w:rPr>
          <w:rFonts w:ascii="黑体" w:eastAsia="黑体" w:hAnsi="黑体" w:cs="黑体"/>
          <w:color w:val="000000"/>
          <w:szCs w:val="21"/>
        </w:rPr>
      </w:pPr>
    </w:p>
    <w:p w:rsidR="003F4092" w:rsidRPr="00171624" w:rsidRDefault="003F4092" w:rsidP="009C0ECD">
      <w:pPr>
        <w:spacing w:beforeLines="50" w:afterLines="50"/>
        <w:jc w:val="center"/>
        <w:rPr>
          <w:rFonts w:ascii="黑体" w:eastAsia="黑体" w:hAnsi="黑体" w:cs="黑体"/>
          <w:color w:val="000000"/>
          <w:sz w:val="21"/>
          <w:szCs w:val="21"/>
        </w:rPr>
      </w:pPr>
      <w:r w:rsidRPr="00171624">
        <w:rPr>
          <w:rFonts w:ascii="黑体" w:eastAsia="黑体" w:hAnsi="黑体" w:cs="黑体" w:hint="eastAsia"/>
          <w:color w:val="000000"/>
          <w:sz w:val="21"/>
          <w:szCs w:val="21"/>
        </w:rPr>
        <w:lastRenderedPageBreak/>
        <w:t>表1  不同杯号的赞恩杯黏度计流出孔孔径</w:t>
      </w:r>
    </w:p>
    <w:tbl>
      <w:tblPr>
        <w:tblW w:w="49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4550"/>
        <w:gridCol w:w="4550"/>
      </w:tblGrid>
      <w:tr w:rsidR="003F4092" w:rsidRPr="00171624" w:rsidTr="00994107">
        <w:trPr>
          <w:trHeight w:val="360"/>
          <w:jc w:val="center"/>
        </w:trPr>
        <w:tc>
          <w:tcPr>
            <w:tcW w:w="4550" w:type="dxa"/>
            <w:vAlign w:val="center"/>
          </w:tcPr>
          <w:p w:rsidR="003F4092" w:rsidRPr="00171624" w:rsidRDefault="003F4092" w:rsidP="009C0ECD">
            <w:pPr>
              <w:spacing w:beforeLines="30" w:afterLines="30"/>
              <w:jc w:val="center"/>
              <w:rPr>
                <w:rFonts w:asciiTheme="minorEastAsia" w:eastAsiaTheme="minorEastAsia" w:hAnsiTheme="minorEastAsia"/>
                <w:color w:val="000000"/>
                <w:sz w:val="21"/>
                <w:szCs w:val="21"/>
              </w:rPr>
            </w:pPr>
            <w:r w:rsidRPr="00171624">
              <w:rPr>
                <w:rFonts w:asciiTheme="minorEastAsia" w:eastAsiaTheme="minorEastAsia" w:hAnsiTheme="minorEastAsia"/>
                <w:color w:val="000000"/>
                <w:sz w:val="21"/>
                <w:szCs w:val="21"/>
              </w:rPr>
              <w:t>黏度</w:t>
            </w:r>
            <w:r w:rsidRPr="00171624">
              <w:rPr>
                <w:rFonts w:asciiTheme="minorEastAsia" w:eastAsiaTheme="minorEastAsia" w:hAnsiTheme="minorEastAsia" w:hint="eastAsia"/>
                <w:color w:val="000000"/>
                <w:sz w:val="21"/>
                <w:szCs w:val="21"/>
              </w:rPr>
              <w:t>计</w:t>
            </w:r>
            <w:r w:rsidRPr="00171624">
              <w:rPr>
                <w:rFonts w:asciiTheme="minorEastAsia" w:eastAsiaTheme="minorEastAsia" w:hAnsiTheme="minorEastAsia"/>
                <w:color w:val="000000"/>
                <w:sz w:val="21"/>
                <w:szCs w:val="21"/>
              </w:rPr>
              <w:t>杯号</w:t>
            </w:r>
          </w:p>
        </w:tc>
        <w:tc>
          <w:tcPr>
            <w:tcW w:w="4550" w:type="dxa"/>
            <w:vAlign w:val="center"/>
          </w:tcPr>
          <w:p w:rsidR="003F4092" w:rsidRPr="00171624" w:rsidRDefault="003F4092" w:rsidP="009C0ECD">
            <w:pPr>
              <w:spacing w:beforeLines="30" w:afterLines="30"/>
              <w:jc w:val="center"/>
              <w:rPr>
                <w:rFonts w:asciiTheme="minorEastAsia" w:eastAsiaTheme="minorEastAsia" w:hAnsiTheme="minorEastAsia"/>
                <w:color w:val="000000"/>
                <w:sz w:val="21"/>
                <w:szCs w:val="21"/>
              </w:rPr>
            </w:pPr>
            <w:r w:rsidRPr="00171624">
              <w:rPr>
                <w:rFonts w:asciiTheme="minorEastAsia" w:eastAsiaTheme="minorEastAsia" w:hAnsiTheme="minorEastAsia"/>
                <w:color w:val="000000"/>
                <w:sz w:val="21"/>
                <w:szCs w:val="21"/>
              </w:rPr>
              <w:t>流出孔孔径/mm</w:t>
            </w:r>
          </w:p>
        </w:tc>
      </w:tr>
      <w:tr w:rsidR="003F4092" w:rsidRPr="00171624" w:rsidTr="00994107">
        <w:trPr>
          <w:trHeight w:val="379"/>
          <w:jc w:val="center"/>
        </w:trPr>
        <w:tc>
          <w:tcPr>
            <w:tcW w:w="4550" w:type="dxa"/>
            <w:vAlign w:val="center"/>
          </w:tcPr>
          <w:p w:rsidR="003F4092" w:rsidRPr="00171624" w:rsidRDefault="003F4092" w:rsidP="009C0ECD">
            <w:pPr>
              <w:spacing w:beforeLines="30" w:afterLines="30"/>
              <w:jc w:val="center"/>
              <w:rPr>
                <w:rFonts w:asciiTheme="minorEastAsia" w:eastAsiaTheme="minorEastAsia" w:hAnsiTheme="minorEastAsia"/>
                <w:color w:val="000000"/>
                <w:sz w:val="21"/>
                <w:szCs w:val="21"/>
              </w:rPr>
            </w:pPr>
            <w:r w:rsidRPr="00171624">
              <w:rPr>
                <w:rFonts w:asciiTheme="minorEastAsia" w:eastAsiaTheme="minorEastAsia" w:hAnsiTheme="minorEastAsia"/>
                <w:color w:val="000000"/>
                <w:sz w:val="21"/>
                <w:szCs w:val="21"/>
              </w:rPr>
              <w:t>1#</w:t>
            </w:r>
          </w:p>
        </w:tc>
        <w:tc>
          <w:tcPr>
            <w:tcW w:w="4550" w:type="dxa"/>
            <w:vAlign w:val="center"/>
          </w:tcPr>
          <w:p w:rsidR="003F4092" w:rsidRPr="00171624" w:rsidRDefault="003F4092" w:rsidP="009C0ECD">
            <w:pPr>
              <w:spacing w:beforeLines="30" w:afterLines="30"/>
              <w:jc w:val="center"/>
              <w:rPr>
                <w:rFonts w:asciiTheme="minorEastAsia" w:eastAsiaTheme="minorEastAsia" w:hAnsiTheme="minorEastAsia"/>
                <w:color w:val="000000"/>
                <w:sz w:val="21"/>
                <w:szCs w:val="21"/>
              </w:rPr>
            </w:pPr>
            <w:r w:rsidRPr="00171624">
              <w:rPr>
                <w:rFonts w:asciiTheme="minorEastAsia" w:eastAsiaTheme="minorEastAsia" w:hAnsiTheme="minorEastAsia"/>
                <w:color w:val="000000"/>
                <w:sz w:val="21"/>
                <w:szCs w:val="21"/>
              </w:rPr>
              <w:t>2.0</w:t>
            </w:r>
          </w:p>
        </w:tc>
      </w:tr>
      <w:tr w:rsidR="003F4092" w:rsidRPr="00171624" w:rsidTr="00994107">
        <w:trPr>
          <w:trHeight w:val="360"/>
          <w:jc w:val="center"/>
        </w:trPr>
        <w:tc>
          <w:tcPr>
            <w:tcW w:w="4550" w:type="dxa"/>
            <w:vAlign w:val="center"/>
          </w:tcPr>
          <w:p w:rsidR="003F4092" w:rsidRPr="00171624" w:rsidRDefault="003F4092" w:rsidP="009C0ECD">
            <w:pPr>
              <w:spacing w:beforeLines="30" w:afterLines="30"/>
              <w:jc w:val="center"/>
              <w:rPr>
                <w:rFonts w:asciiTheme="minorEastAsia" w:eastAsiaTheme="minorEastAsia" w:hAnsiTheme="minorEastAsia"/>
                <w:color w:val="000000"/>
                <w:sz w:val="21"/>
                <w:szCs w:val="21"/>
              </w:rPr>
            </w:pPr>
            <w:r w:rsidRPr="00171624">
              <w:rPr>
                <w:rFonts w:asciiTheme="minorEastAsia" w:eastAsiaTheme="minorEastAsia" w:hAnsiTheme="minorEastAsia"/>
                <w:color w:val="000000"/>
                <w:sz w:val="21"/>
                <w:szCs w:val="21"/>
              </w:rPr>
              <w:t>2#</w:t>
            </w:r>
          </w:p>
        </w:tc>
        <w:tc>
          <w:tcPr>
            <w:tcW w:w="4550" w:type="dxa"/>
            <w:vAlign w:val="center"/>
          </w:tcPr>
          <w:p w:rsidR="003F4092" w:rsidRPr="00171624" w:rsidRDefault="003F4092" w:rsidP="009C0ECD">
            <w:pPr>
              <w:spacing w:beforeLines="30" w:afterLines="30"/>
              <w:jc w:val="center"/>
              <w:rPr>
                <w:rFonts w:asciiTheme="minorEastAsia" w:eastAsiaTheme="minorEastAsia" w:hAnsiTheme="minorEastAsia"/>
                <w:color w:val="000000"/>
                <w:sz w:val="21"/>
                <w:szCs w:val="21"/>
              </w:rPr>
            </w:pPr>
            <w:r w:rsidRPr="00171624">
              <w:rPr>
                <w:rFonts w:asciiTheme="minorEastAsia" w:eastAsiaTheme="minorEastAsia" w:hAnsiTheme="minorEastAsia"/>
                <w:color w:val="000000"/>
                <w:sz w:val="21"/>
                <w:szCs w:val="21"/>
              </w:rPr>
              <w:t>2.7</w:t>
            </w:r>
          </w:p>
        </w:tc>
      </w:tr>
      <w:tr w:rsidR="003F4092" w:rsidRPr="00171624" w:rsidTr="00994107">
        <w:trPr>
          <w:trHeight w:val="379"/>
          <w:jc w:val="center"/>
        </w:trPr>
        <w:tc>
          <w:tcPr>
            <w:tcW w:w="4550" w:type="dxa"/>
            <w:vAlign w:val="center"/>
          </w:tcPr>
          <w:p w:rsidR="003F4092" w:rsidRPr="00171624" w:rsidRDefault="003F4092" w:rsidP="009C0ECD">
            <w:pPr>
              <w:spacing w:beforeLines="30" w:afterLines="30"/>
              <w:jc w:val="center"/>
              <w:rPr>
                <w:rFonts w:asciiTheme="minorEastAsia" w:eastAsiaTheme="minorEastAsia" w:hAnsiTheme="minorEastAsia"/>
                <w:color w:val="000000"/>
                <w:sz w:val="21"/>
                <w:szCs w:val="21"/>
              </w:rPr>
            </w:pPr>
            <w:r w:rsidRPr="00171624">
              <w:rPr>
                <w:rFonts w:asciiTheme="minorEastAsia" w:eastAsiaTheme="minorEastAsia" w:hAnsiTheme="minorEastAsia"/>
                <w:color w:val="000000"/>
                <w:sz w:val="21"/>
                <w:szCs w:val="21"/>
              </w:rPr>
              <w:t>3#</w:t>
            </w:r>
          </w:p>
        </w:tc>
        <w:tc>
          <w:tcPr>
            <w:tcW w:w="4550" w:type="dxa"/>
            <w:vAlign w:val="center"/>
          </w:tcPr>
          <w:p w:rsidR="003F4092" w:rsidRPr="00171624" w:rsidRDefault="003F4092" w:rsidP="009C0ECD">
            <w:pPr>
              <w:spacing w:beforeLines="30" w:afterLines="30"/>
              <w:jc w:val="center"/>
              <w:rPr>
                <w:rFonts w:asciiTheme="minorEastAsia" w:eastAsiaTheme="minorEastAsia" w:hAnsiTheme="minorEastAsia"/>
                <w:color w:val="000000"/>
                <w:sz w:val="21"/>
                <w:szCs w:val="21"/>
              </w:rPr>
            </w:pPr>
            <w:r w:rsidRPr="00171624">
              <w:rPr>
                <w:rFonts w:asciiTheme="minorEastAsia" w:eastAsiaTheme="minorEastAsia" w:hAnsiTheme="minorEastAsia"/>
                <w:color w:val="000000"/>
                <w:sz w:val="21"/>
                <w:szCs w:val="21"/>
              </w:rPr>
              <w:t>3.8</w:t>
            </w:r>
          </w:p>
        </w:tc>
      </w:tr>
      <w:tr w:rsidR="003F4092" w:rsidRPr="00171624" w:rsidTr="00994107">
        <w:trPr>
          <w:trHeight w:val="379"/>
          <w:jc w:val="center"/>
        </w:trPr>
        <w:tc>
          <w:tcPr>
            <w:tcW w:w="4550" w:type="dxa"/>
            <w:vAlign w:val="center"/>
          </w:tcPr>
          <w:p w:rsidR="003F4092" w:rsidRPr="00171624" w:rsidRDefault="003F4092" w:rsidP="009C0ECD">
            <w:pPr>
              <w:spacing w:beforeLines="30" w:afterLines="30"/>
              <w:jc w:val="center"/>
              <w:rPr>
                <w:rFonts w:asciiTheme="minorEastAsia" w:eastAsiaTheme="minorEastAsia" w:hAnsiTheme="minorEastAsia"/>
                <w:color w:val="000000"/>
                <w:sz w:val="21"/>
                <w:szCs w:val="21"/>
              </w:rPr>
            </w:pPr>
            <w:r w:rsidRPr="00171624">
              <w:rPr>
                <w:rFonts w:asciiTheme="minorEastAsia" w:eastAsiaTheme="minorEastAsia" w:hAnsiTheme="minorEastAsia"/>
                <w:color w:val="000000"/>
                <w:sz w:val="21"/>
                <w:szCs w:val="21"/>
              </w:rPr>
              <w:t>4#</w:t>
            </w:r>
          </w:p>
        </w:tc>
        <w:tc>
          <w:tcPr>
            <w:tcW w:w="4550" w:type="dxa"/>
            <w:vAlign w:val="center"/>
          </w:tcPr>
          <w:p w:rsidR="003F4092" w:rsidRPr="00171624" w:rsidRDefault="003F4092" w:rsidP="009C0ECD">
            <w:pPr>
              <w:spacing w:beforeLines="30" w:afterLines="30"/>
              <w:jc w:val="center"/>
              <w:rPr>
                <w:rFonts w:asciiTheme="minorEastAsia" w:eastAsiaTheme="minorEastAsia" w:hAnsiTheme="minorEastAsia"/>
                <w:color w:val="000000"/>
                <w:sz w:val="21"/>
                <w:szCs w:val="21"/>
              </w:rPr>
            </w:pPr>
            <w:r w:rsidRPr="00171624">
              <w:rPr>
                <w:rFonts w:asciiTheme="minorEastAsia" w:eastAsiaTheme="minorEastAsia" w:hAnsiTheme="minorEastAsia"/>
                <w:color w:val="000000"/>
                <w:sz w:val="21"/>
                <w:szCs w:val="21"/>
              </w:rPr>
              <w:t>4.3</w:t>
            </w:r>
          </w:p>
        </w:tc>
      </w:tr>
      <w:tr w:rsidR="003F4092" w:rsidRPr="00171624" w:rsidTr="00994107">
        <w:trPr>
          <w:trHeight w:val="379"/>
          <w:jc w:val="center"/>
        </w:trPr>
        <w:tc>
          <w:tcPr>
            <w:tcW w:w="4550" w:type="dxa"/>
            <w:vAlign w:val="center"/>
          </w:tcPr>
          <w:p w:rsidR="003F4092" w:rsidRPr="00171624" w:rsidRDefault="003F4092" w:rsidP="009C0ECD">
            <w:pPr>
              <w:spacing w:beforeLines="30" w:afterLines="30"/>
              <w:jc w:val="center"/>
              <w:rPr>
                <w:rFonts w:asciiTheme="minorEastAsia" w:eastAsiaTheme="minorEastAsia" w:hAnsiTheme="minorEastAsia"/>
                <w:color w:val="000000"/>
                <w:sz w:val="21"/>
                <w:szCs w:val="21"/>
              </w:rPr>
            </w:pPr>
            <w:r w:rsidRPr="00171624">
              <w:rPr>
                <w:rFonts w:asciiTheme="minorEastAsia" w:eastAsiaTheme="minorEastAsia" w:hAnsiTheme="minorEastAsia"/>
                <w:color w:val="000000"/>
                <w:sz w:val="21"/>
                <w:szCs w:val="21"/>
              </w:rPr>
              <w:t>5#</w:t>
            </w:r>
          </w:p>
        </w:tc>
        <w:tc>
          <w:tcPr>
            <w:tcW w:w="4550" w:type="dxa"/>
            <w:vAlign w:val="center"/>
          </w:tcPr>
          <w:p w:rsidR="003F4092" w:rsidRPr="00171624" w:rsidRDefault="003F4092" w:rsidP="009C0ECD">
            <w:pPr>
              <w:spacing w:beforeLines="30" w:afterLines="30"/>
              <w:jc w:val="center"/>
              <w:rPr>
                <w:rFonts w:asciiTheme="minorEastAsia" w:eastAsiaTheme="minorEastAsia" w:hAnsiTheme="minorEastAsia"/>
                <w:color w:val="000000"/>
                <w:sz w:val="21"/>
                <w:szCs w:val="21"/>
              </w:rPr>
            </w:pPr>
            <w:r w:rsidRPr="00171624">
              <w:rPr>
                <w:rFonts w:asciiTheme="minorEastAsia" w:eastAsiaTheme="minorEastAsia" w:hAnsiTheme="minorEastAsia"/>
                <w:color w:val="000000"/>
                <w:sz w:val="21"/>
                <w:szCs w:val="21"/>
              </w:rPr>
              <w:t>5.3</w:t>
            </w:r>
          </w:p>
        </w:tc>
      </w:tr>
    </w:tbl>
    <w:p w:rsidR="003F4092" w:rsidRPr="000C6FC6" w:rsidRDefault="003F4092" w:rsidP="00293371">
      <w:pPr>
        <w:pStyle w:val="a"/>
        <w:numPr>
          <w:ilvl w:val="1"/>
          <w:numId w:val="2"/>
        </w:numPr>
        <w:spacing w:before="120" w:after="120" w:line="400" w:lineRule="exact"/>
        <w:ind w:left="0" w:rightChars="0" w:right="0"/>
        <w:outlineLvl w:val="0"/>
        <w:rPr>
          <w:rFonts w:ascii="Times New Roman"/>
          <w:sz w:val="24"/>
          <w:szCs w:val="24"/>
        </w:rPr>
      </w:pPr>
      <w:bookmarkStart w:id="14" w:name="_Toc75332125"/>
      <w:r>
        <w:rPr>
          <w:rFonts w:ascii="Times New Roman" w:hint="eastAsia"/>
          <w:sz w:val="24"/>
          <w:szCs w:val="24"/>
        </w:rPr>
        <w:t>计量特性</w:t>
      </w:r>
      <w:bookmarkEnd w:id="14"/>
    </w:p>
    <w:p w:rsidR="003F4092" w:rsidRPr="009E4B89" w:rsidRDefault="003F4092" w:rsidP="003F4092">
      <w:pPr>
        <w:ind w:firstLineChars="250" w:firstLine="600"/>
      </w:pPr>
      <w:bookmarkStart w:id="15" w:name="_Toc39757283"/>
      <w:r w:rsidRPr="00CE2388">
        <w:rPr>
          <w:rFonts w:hAnsi="宋体" w:hint="eastAsia"/>
        </w:rPr>
        <w:t>赞恩杯</w:t>
      </w:r>
      <w:r w:rsidRPr="00CE2388">
        <w:rPr>
          <w:rFonts w:hAnsi="宋体"/>
        </w:rPr>
        <w:t>黏度</w:t>
      </w:r>
      <w:r w:rsidRPr="00CE2388">
        <w:rPr>
          <w:rFonts w:hAnsi="宋体" w:hint="eastAsia"/>
        </w:rPr>
        <w:t>计</w:t>
      </w:r>
      <w:r w:rsidRPr="00CE2388">
        <w:rPr>
          <w:rFonts w:hAnsi="宋体"/>
        </w:rPr>
        <w:t>的</w:t>
      </w:r>
      <w:r w:rsidRPr="009E4B89">
        <w:rPr>
          <w:rFonts w:hAnsi="宋体"/>
        </w:rPr>
        <w:t>计量技</w:t>
      </w:r>
      <w:r w:rsidRPr="00171624">
        <w:rPr>
          <w:rFonts w:asciiTheme="minorEastAsia" w:eastAsiaTheme="minorEastAsia" w:hAnsiTheme="minorEastAsia"/>
        </w:rPr>
        <w:t>术指标参考表2，但</w:t>
      </w:r>
      <w:r w:rsidRPr="009E4B89">
        <w:rPr>
          <w:rFonts w:hAnsi="宋体"/>
        </w:rPr>
        <w:t>不作为符合性判定的依据。</w:t>
      </w:r>
    </w:p>
    <w:p w:rsidR="003F4092" w:rsidRPr="00171624" w:rsidRDefault="003F4092" w:rsidP="009C0ECD">
      <w:pPr>
        <w:widowControl/>
        <w:spacing w:beforeLines="50" w:afterLines="50"/>
        <w:jc w:val="center"/>
        <w:rPr>
          <w:rFonts w:ascii="黑体" w:eastAsia="黑体" w:hAnsi="黑体"/>
          <w:sz w:val="21"/>
          <w:szCs w:val="21"/>
        </w:rPr>
      </w:pPr>
      <w:r w:rsidRPr="00171624">
        <w:rPr>
          <w:rFonts w:ascii="黑体" w:eastAsia="黑体" w:hAnsi="黑体" w:hint="eastAsia"/>
          <w:sz w:val="21"/>
          <w:szCs w:val="21"/>
        </w:rPr>
        <w:t>表</w:t>
      </w:r>
      <w:r w:rsidRPr="00171624">
        <w:rPr>
          <w:rFonts w:ascii="黑体" w:eastAsia="黑体" w:hAnsi="黑体" w:cs="黑体" w:hint="eastAsia"/>
          <w:color w:val="000000"/>
          <w:sz w:val="21"/>
          <w:szCs w:val="21"/>
        </w:rPr>
        <w:t>2</w:t>
      </w:r>
      <w:r w:rsidRPr="00171624">
        <w:rPr>
          <w:rFonts w:ascii="黑体" w:eastAsia="黑体" w:hAnsi="黑体" w:hint="eastAsia"/>
          <w:sz w:val="21"/>
          <w:szCs w:val="21"/>
        </w:rPr>
        <w:t xml:space="preserve">  计量性能要求</w:t>
      </w:r>
    </w:p>
    <w:tbl>
      <w:tblPr>
        <w:tblW w:w="49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2275"/>
        <w:gridCol w:w="2275"/>
        <w:gridCol w:w="2275"/>
        <w:gridCol w:w="2275"/>
      </w:tblGrid>
      <w:tr w:rsidR="003F4092" w:rsidRPr="00171624" w:rsidTr="00994107">
        <w:trPr>
          <w:trHeight w:val="380"/>
          <w:jc w:val="center"/>
        </w:trPr>
        <w:tc>
          <w:tcPr>
            <w:tcW w:w="2275" w:type="dxa"/>
            <w:vAlign w:val="center"/>
          </w:tcPr>
          <w:p w:rsidR="003F4092" w:rsidRPr="00171624" w:rsidRDefault="003F4092" w:rsidP="009C0ECD">
            <w:pPr>
              <w:spacing w:beforeLines="30" w:afterLines="30"/>
              <w:jc w:val="center"/>
              <w:rPr>
                <w:rFonts w:asciiTheme="minorEastAsia" w:eastAsiaTheme="minorEastAsia" w:hAnsiTheme="minorEastAsia"/>
                <w:color w:val="000000"/>
                <w:sz w:val="21"/>
                <w:szCs w:val="21"/>
              </w:rPr>
            </w:pPr>
            <w:r w:rsidRPr="00171624">
              <w:rPr>
                <w:rFonts w:asciiTheme="minorEastAsia" w:eastAsiaTheme="minorEastAsia" w:hAnsiTheme="minorEastAsia"/>
                <w:color w:val="000000"/>
                <w:sz w:val="21"/>
                <w:szCs w:val="21"/>
              </w:rPr>
              <w:t>黏度</w:t>
            </w:r>
            <w:r w:rsidRPr="00171624">
              <w:rPr>
                <w:rFonts w:asciiTheme="minorEastAsia" w:eastAsiaTheme="minorEastAsia" w:hAnsiTheme="minorEastAsia" w:hint="eastAsia"/>
                <w:color w:val="000000"/>
                <w:sz w:val="21"/>
                <w:szCs w:val="21"/>
              </w:rPr>
              <w:t>计</w:t>
            </w:r>
            <w:r w:rsidRPr="00171624">
              <w:rPr>
                <w:rFonts w:asciiTheme="minorEastAsia" w:eastAsiaTheme="minorEastAsia" w:hAnsiTheme="minorEastAsia"/>
                <w:color w:val="000000"/>
                <w:sz w:val="21"/>
                <w:szCs w:val="21"/>
              </w:rPr>
              <w:t>杯号</w:t>
            </w:r>
          </w:p>
        </w:tc>
        <w:tc>
          <w:tcPr>
            <w:tcW w:w="2275" w:type="dxa"/>
            <w:vAlign w:val="center"/>
          </w:tcPr>
          <w:p w:rsidR="003F4092" w:rsidRPr="00171624" w:rsidRDefault="003F4092" w:rsidP="009C0ECD">
            <w:pPr>
              <w:spacing w:beforeLines="30" w:afterLines="30"/>
              <w:jc w:val="center"/>
              <w:rPr>
                <w:rFonts w:asciiTheme="minorEastAsia" w:eastAsiaTheme="minorEastAsia" w:hAnsiTheme="minorEastAsia"/>
                <w:color w:val="000000"/>
                <w:sz w:val="21"/>
                <w:szCs w:val="21"/>
              </w:rPr>
            </w:pPr>
            <w:r w:rsidRPr="00171624">
              <w:rPr>
                <w:rFonts w:asciiTheme="minorEastAsia" w:eastAsiaTheme="minorEastAsia" w:hAnsiTheme="minorEastAsia"/>
                <w:color w:val="000000"/>
                <w:sz w:val="21"/>
                <w:szCs w:val="21"/>
              </w:rPr>
              <w:t>测量范围/</w:t>
            </w:r>
            <w:r w:rsidR="00A0408E">
              <w:rPr>
                <w:rFonts w:asciiTheme="minorEastAsia" w:eastAsiaTheme="minorEastAsia" w:hAnsiTheme="minorEastAsia"/>
                <w:color w:val="000000"/>
                <w:sz w:val="21"/>
                <w:szCs w:val="21"/>
              </w:rPr>
              <w:t>（</w:t>
            </w:r>
            <w:r w:rsidRPr="00171624">
              <w:rPr>
                <w:rFonts w:asciiTheme="minorEastAsia" w:eastAsiaTheme="minorEastAsia" w:hAnsiTheme="minorEastAsia"/>
                <w:color w:val="000000"/>
                <w:sz w:val="21"/>
                <w:szCs w:val="21"/>
              </w:rPr>
              <w:t>mm</w:t>
            </w:r>
            <w:r w:rsidRPr="00171624">
              <w:rPr>
                <w:rFonts w:asciiTheme="minorEastAsia" w:eastAsiaTheme="minorEastAsia" w:hAnsiTheme="minorEastAsia"/>
                <w:color w:val="000000"/>
                <w:sz w:val="21"/>
                <w:szCs w:val="21"/>
                <w:vertAlign w:val="superscript"/>
              </w:rPr>
              <w:t>2</w:t>
            </w:r>
            <w:r w:rsidRPr="00171624">
              <w:rPr>
                <w:rFonts w:asciiTheme="minorEastAsia" w:eastAsiaTheme="minorEastAsia" w:hAnsiTheme="minorEastAsia"/>
                <w:color w:val="000000"/>
                <w:sz w:val="21"/>
                <w:szCs w:val="21"/>
              </w:rPr>
              <w:t>/s</w:t>
            </w:r>
            <w:r w:rsidR="00A0408E">
              <w:rPr>
                <w:rFonts w:asciiTheme="minorEastAsia" w:eastAsiaTheme="minorEastAsia" w:hAnsiTheme="minorEastAsia"/>
                <w:color w:val="000000"/>
                <w:sz w:val="21"/>
                <w:szCs w:val="21"/>
              </w:rPr>
              <w:t>）</w:t>
            </w:r>
          </w:p>
        </w:tc>
        <w:tc>
          <w:tcPr>
            <w:tcW w:w="2275" w:type="dxa"/>
            <w:vAlign w:val="center"/>
          </w:tcPr>
          <w:p w:rsidR="003F4092" w:rsidRPr="00171624" w:rsidRDefault="003F4092" w:rsidP="009C0ECD">
            <w:pPr>
              <w:spacing w:beforeLines="30" w:afterLines="30"/>
              <w:jc w:val="center"/>
              <w:rPr>
                <w:rFonts w:asciiTheme="minorEastAsia" w:eastAsiaTheme="minorEastAsia" w:hAnsiTheme="minorEastAsia"/>
                <w:color w:val="000000"/>
                <w:sz w:val="21"/>
                <w:szCs w:val="21"/>
              </w:rPr>
            </w:pPr>
            <w:r w:rsidRPr="00171624">
              <w:rPr>
                <w:rFonts w:asciiTheme="minorEastAsia" w:eastAsiaTheme="minorEastAsia" w:hAnsiTheme="minorEastAsia"/>
                <w:color w:val="000000"/>
                <w:sz w:val="21"/>
                <w:szCs w:val="21"/>
              </w:rPr>
              <w:t>测量重复性</w:t>
            </w:r>
          </w:p>
        </w:tc>
        <w:tc>
          <w:tcPr>
            <w:tcW w:w="2275" w:type="dxa"/>
            <w:vAlign w:val="center"/>
          </w:tcPr>
          <w:p w:rsidR="003F4092" w:rsidRPr="00171624" w:rsidRDefault="003F4092" w:rsidP="009C0ECD">
            <w:pPr>
              <w:spacing w:beforeLines="30" w:afterLines="30"/>
              <w:jc w:val="center"/>
              <w:rPr>
                <w:rFonts w:asciiTheme="minorEastAsia" w:eastAsiaTheme="minorEastAsia" w:hAnsiTheme="minorEastAsia"/>
                <w:color w:val="000000"/>
                <w:sz w:val="21"/>
                <w:szCs w:val="21"/>
              </w:rPr>
            </w:pPr>
            <w:r w:rsidRPr="00171624">
              <w:rPr>
                <w:rFonts w:asciiTheme="minorEastAsia" w:eastAsiaTheme="minorEastAsia" w:hAnsiTheme="minorEastAsia"/>
                <w:color w:val="000000"/>
                <w:sz w:val="21"/>
                <w:szCs w:val="21"/>
              </w:rPr>
              <w:t>修正系数复现性</w:t>
            </w:r>
          </w:p>
        </w:tc>
      </w:tr>
      <w:tr w:rsidR="003F4092" w:rsidRPr="00171624" w:rsidTr="00994107">
        <w:trPr>
          <w:trHeight w:val="401"/>
          <w:jc w:val="center"/>
        </w:trPr>
        <w:tc>
          <w:tcPr>
            <w:tcW w:w="2275" w:type="dxa"/>
            <w:vAlign w:val="center"/>
          </w:tcPr>
          <w:p w:rsidR="003F4092" w:rsidRPr="00171624" w:rsidRDefault="003F4092" w:rsidP="009C0ECD">
            <w:pPr>
              <w:spacing w:beforeLines="30" w:afterLines="30"/>
              <w:jc w:val="center"/>
              <w:rPr>
                <w:rFonts w:asciiTheme="minorEastAsia" w:eastAsiaTheme="minorEastAsia" w:hAnsiTheme="minorEastAsia"/>
                <w:color w:val="000000"/>
                <w:sz w:val="21"/>
                <w:szCs w:val="21"/>
              </w:rPr>
            </w:pPr>
            <w:r w:rsidRPr="00171624">
              <w:rPr>
                <w:rFonts w:asciiTheme="minorEastAsia" w:eastAsiaTheme="minorEastAsia" w:hAnsiTheme="minorEastAsia"/>
                <w:color w:val="000000"/>
                <w:sz w:val="21"/>
                <w:szCs w:val="21"/>
              </w:rPr>
              <w:t>1#</w:t>
            </w:r>
          </w:p>
        </w:tc>
        <w:tc>
          <w:tcPr>
            <w:tcW w:w="2275" w:type="dxa"/>
            <w:vAlign w:val="center"/>
          </w:tcPr>
          <w:p w:rsidR="003F4092" w:rsidRPr="00171624" w:rsidRDefault="003F4092" w:rsidP="009C0ECD">
            <w:pPr>
              <w:spacing w:beforeLines="30" w:afterLines="30"/>
              <w:jc w:val="center"/>
              <w:rPr>
                <w:rFonts w:asciiTheme="minorEastAsia" w:eastAsiaTheme="minorEastAsia" w:hAnsiTheme="minorEastAsia"/>
                <w:color w:val="000000"/>
                <w:sz w:val="21"/>
                <w:szCs w:val="21"/>
              </w:rPr>
            </w:pPr>
            <w:r w:rsidRPr="00171624">
              <w:rPr>
                <w:rFonts w:asciiTheme="minorEastAsia" w:eastAsiaTheme="minorEastAsia" w:hAnsiTheme="minorEastAsia"/>
                <w:color w:val="000000"/>
                <w:sz w:val="21"/>
                <w:szCs w:val="21"/>
              </w:rPr>
              <w:t>5～60</w:t>
            </w:r>
          </w:p>
        </w:tc>
        <w:tc>
          <w:tcPr>
            <w:tcW w:w="2275" w:type="dxa"/>
            <w:vMerge w:val="restart"/>
            <w:vAlign w:val="center"/>
          </w:tcPr>
          <w:p w:rsidR="003F4092" w:rsidRPr="00171624" w:rsidRDefault="003F4092" w:rsidP="009C0ECD">
            <w:pPr>
              <w:spacing w:beforeLines="30" w:afterLines="30"/>
              <w:jc w:val="center"/>
              <w:rPr>
                <w:rFonts w:asciiTheme="minorEastAsia" w:eastAsiaTheme="minorEastAsia" w:hAnsiTheme="minorEastAsia"/>
                <w:color w:val="000000"/>
                <w:sz w:val="21"/>
                <w:szCs w:val="21"/>
              </w:rPr>
            </w:pPr>
            <w:r w:rsidRPr="00171624">
              <w:rPr>
                <w:rFonts w:asciiTheme="minorEastAsia" w:eastAsiaTheme="minorEastAsia" w:hAnsiTheme="minorEastAsia" w:hint="eastAsia"/>
                <w:color w:val="000000"/>
                <w:sz w:val="21"/>
                <w:szCs w:val="21"/>
              </w:rPr>
              <w:t>≤</w:t>
            </w:r>
            <w:r w:rsidRPr="00171624">
              <w:rPr>
                <w:rFonts w:asciiTheme="minorEastAsia" w:eastAsiaTheme="minorEastAsia" w:hAnsiTheme="minorEastAsia"/>
                <w:color w:val="000000"/>
                <w:sz w:val="21"/>
                <w:szCs w:val="21"/>
              </w:rPr>
              <w:t>5</w:t>
            </w:r>
            <w:r w:rsidR="00B86021" w:rsidRPr="00B86021">
              <w:rPr>
                <w:rFonts w:asciiTheme="minorEastAsia" w:eastAsiaTheme="minorEastAsia" w:hAnsiTheme="minorEastAsia" w:hint="eastAsia"/>
                <w:color w:val="000000"/>
                <w:sz w:val="21"/>
                <w:szCs w:val="21"/>
                <w:vertAlign w:val="superscript"/>
              </w:rPr>
              <w:t xml:space="preserve"> </w:t>
            </w:r>
            <w:r w:rsidRPr="00171624">
              <w:rPr>
                <w:rFonts w:asciiTheme="minorEastAsia" w:eastAsiaTheme="minorEastAsia" w:hAnsiTheme="minorEastAsia"/>
                <w:color w:val="000000"/>
                <w:sz w:val="21"/>
                <w:szCs w:val="21"/>
              </w:rPr>
              <w:t>%</w:t>
            </w:r>
          </w:p>
        </w:tc>
        <w:tc>
          <w:tcPr>
            <w:tcW w:w="2275" w:type="dxa"/>
            <w:vMerge w:val="restart"/>
            <w:vAlign w:val="center"/>
          </w:tcPr>
          <w:p w:rsidR="003F4092" w:rsidRPr="00171624" w:rsidRDefault="003F4092" w:rsidP="009C0ECD">
            <w:pPr>
              <w:spacing w:beforeLines="30" w:afterLines="30"/>
              <w:jc w:val="center"/>
              <w:rPr>
                <w:rFonts w:asciiTheme="minorEastAsia" w:eastAsiaTheme="minorEastAsia" w:hAnsiTheme="minorEastAsia"/>
                <w:color w:val="000000"/>
                <w:sz w:val="21"/>
                <w:szCs w:val="21"/>
              </w:rPr>
            </w:pPr>
            <w:r w:rsidRPr="00171624">
              <w:rPr>
                <w:rFonts w:asciiTheme="minorEastAsia" w:eastAsiaTheme="minorEastAsia" w:hAnsiTheme="minorEastAsia" w:hint="eastAsia"/>
                <w:color w:val="000000"/>
                <w:sz w:val="21"/>
                <w:szCs w:val="21"/>
              </w:rPr>
              <w:t>≤</w:t>
            </w:r>
            <w:r w:rsidRPr="00171624">
              <w:rPr>
                <w:rFonts w:asciiTheme="minorEastAsia" w:eastAsiaTheme="minorEastAsia" w:hAnsiTheme="minorEastAsia"/>
                <w:color w:val="000000"/>
                <w:sz w:val="21"/>
                <w:szCs w:val="21"/>
              </w:rPr>
              <w:t>5</w:t>
            </w:r>
            <w:r w:rsidR="00B86021" w:rsidRPr="00B86021">
              <w:rPr>
                <w:rFonts w:asciiTheme="minorEastAsia" w:eastAsiaTheme="minorEastAsia" w:hAnsiTheme="minorEastAsia" w:hint="eastAsia"/>
                <w:color w:val="000000"/>
                <w:sz w:val="21"/>
                <w:szCs w:val="21"/>
                <w:vertAlign w:val="superscript"/>
              </w:rPr>
              <w:t xml:space="preserve"> </w:t>
            </w:r>
            <w:r w:rsidRPr="00171624">
              <w:rPr>
                <w:rFonts w:asciiTheme="minorEastAsia" w:eastAsiaTheme="minorEastAsia" w:hAnsiTheme="minorEastAsia"/>
                <w:color w:val="000000"/>
                <w:sz w:val="21"/>
                <w:szCs w:val="21"/>
              </w:rPr>
              <w:t>%</w:t>
            </w:r>
          </w:p>
        </w:tc>
      </w:tr>
      <w:tr w:rsidR="003F4092" w:rsidRPr="00171624" w:rsidTr="00994107">
        <w:trPr>
          <w:trHeight w:val="380"/>
          <w:jc w:val="center"/>
        </w:trPr>
        <w:tc>
          <w:tcPr>
            <w:tcW w:w="2275" w:type="dxa"/>
            <w:vAlign w:val="center"/>
          </w:tcPr>
          <w:p w:rsidR="003F4092" w:rsidRPr="00171624" w:rsidRDefault="003F4092" w:rsidP="009C0ECD">
            <w:pPr>
              <w:spacing w:beforeLines="30" w:afterLines="30"/>
              <w:jc w:val="center"/>
              <w:rPr>
                <w:rFonts w:asciiTheme="minorEastAsia" w:eastAsiaTheme="minorEastAsia" w:hAnsiTheme="minorEastAsia"/>
                <w:color w:val="000000"/>
                <w:sz w:val="21"/>
                <w:szCs w:val="21"/>
              </w:rPr>
            </w:pPr>
            <w:r w:rsidRPr="00171624">
              <w:rPr>
                <w:rFonts w:asciiTheme="minorEastAsia" w:eastAsiaTheme="minorEastAsia" w:hAnsiTheme="minorEastAsia"/>
                <w:color w:val="000000"/>
                <w:sz w:val="21"/>
                <w:szCs w:val="21"/>
              </w:rPr>
              <w:t>2#</w:t>
            </w:r>
          </w:p>
        </w:tc>
        <w:tc>
          <w:tcPr>
            <w:tcW w:w="2275" w:type="dxa"/>
            <w:vAlign w:val="center"/>
          </w:tcPr>
          <w:p w:rsidR="003F4092" w:rsidRPr="00171624" w:rsidRDefault="003F4092" w:rsidP="009C0ECD">
            <w:pPr>
              <w:spacing w:beforeLines="30" w:afterLines="30"/>
              <w:jc w:val="center"/>
              <w:rPr>
                <w:rFonts w:asciiTheme="minorEastAsia" w:eastAsiaTheme="minorEastAsia" w:hAnsiTheme="minorEastAsia"/>
                <w:color w:val="000000"/>
                <w:sz w:val="21"/>
                <w:szCs w:val="21"/>
              </w:rPr>
            </w:pPr>
            <w:r w:rsidRPr="00171624">
              <w:rPr>
                <w:rFonts w:asciiTheme="minorEastAsia" w:eastAsiaTheme="minorEastAsia" w:hAnsiTheme="minorEastAsia"/>
                <w:color w:val="000000"/>
                <w:sz w:val="21"/>
                <w:szCs w:val="21"/>
              </w:rPr>
              <w:t>20～250</w:t>
            </w:r>
          </w:p>
        </w:tc>
        <w:tc>
          <w:tcPr>
            <w:tcW w:w="2275" w:type="dxa"/>
            <w:vMerge/>
            <w:vAlign w:val="center"/>
          </w:tcPr>
          <w:p w:rsidR="003F4092" w:rsidRPr="00171624" w:rsidRDefault="003F4092" w:rsidP="009C0ECD">
            <w:pPr>
              <w:spacing w:beforeLines="30" w:afterLines="30"/>
              <w:jc w:val="center"/>
              <w:rPr>
                <w:rFonts w:asciiTheme="minorEastAsia" w:eastAsiaTheme="minorEastAsia" w:hAnsiTheme="minorEastAsia"/>
                <w:color w:val="000000"/>
                <w:sz w:val="21"/>
                <w:szCs w:val="21"/>
              </w:rPr>
            </w:pPr>
          </w:p>
        </w:tc>
        <w:tc>
          <w:tcPr>
            <w:tcW w:w="2275" w:type="dxa"/>
            <w:vMerge/>
            <w:vAlign w:val="center"/>
          </w:tcPr>
          <w:p w:rsidR="003F4092" w:rsidRPr="00171624" w:rsidRDefault="003F4092" w:rsidP="009C0ECD">
            <w:pPr>
              <w:spacing w:beforeLines="30" w:afterLines="30"/>
              <w:jc w:val="center"/>
              <w:rPr>
                <w:rFonts w:asciiTheme="minorEastAsia" w:eastAsiaTheme="minorEastAsia" w:hAnsiTheme="minorEastAsia"/>
                <w:color w:val="000000"/>
                <w:sz w:val="21"/>
                <w:szCs w:val="21"/>
              </w:rPr>
            </w:pPr>
          </w:p>
        </w:tc>
      </w:tr>
      <w:tr w:rsidR="003F4092" w:rsidRPr="00171624" w:rsidTr="00994107">
        <w:trPr>
          <w:trHeight w:val="401"/>
          <w:jc w:val="center"/>
        </w:trPr>
        <w:tc>
          <w:tcPr>
            <w:tcW w:w="2275" w:type="dxa"/>
            <w:vAlign w:val="center"/>
          </w:tcPr>
          <w:p w:rsidR="003F4092" w:rsidRPr="00171624" w:rsidRDefault="003F4092" w:rsidP="009C0ECD">
            <w:pPr>
              <w:spacing w:beforeLines="30" w:afterLines="30"/>
              <w:jc w:val="center"/>
              <w:rPr>
                <w:rFonts w:asciiTheme="minorEastAsia" w:eastAsiaTheme="minorEastAsia" w:hAnsiTheme="minorEastAsia"/>
                <w:color w:val="000000"/>
                <w:sz w:val="21"/>
                <w:szCs w:val="21"/>
              </w:rPr>
            </w:pPr>
            <w:r w:rsidRPr="00171624">
              <w:rPr>
                <w:rFonts w:asciiTheme="minorEastAsia" w:eastAsiaTheme="minorEastAsia" w:hAnsiTheme="minorEastAsia"/>
                <w:color w:val="000000"/>
                <w:sz w:val="21"/>
                <w:szCs w:val="21"/>
              </w:rPr>
              <w:t>3#</w:t>
            </w:r>
          </w:p>
        </w:tc>
        <w:tc>
          <w:tcPr>
            <w:tcW w:w="2275" w:type="dxa"/>
            <w:vAlign w:val="center"/>
          </w:tcPr>
          <w:p w:rsidR="003F4092" w:rsidRPr="00171624" w:rsidRDefault="003F4092" w:rsidP="009C0ECD">
            <w:pPr>
              <w:spacing w:beforeLines="30" w:afterLines="30"/>
              <w:jc w:val="center"/>
              <w:rPr>
                <w:rFonts w:asciiTheme="minorEastAsia" w:eastAsiaTheme="minorEastAsia" w:hAnsiTheme="minorEastAsia"/>
                <w:color w:val="000000"/>
                <w:sz w:val="21"/>
                <w:szCs w:val="21"/>
              </w:rPr>
            </w:pPr>
            <w:r w:rsidRPr="00171624">
              <w:rPr>
                <w:rFonts w:asciiTheme="minorEastAsia" w:eastAsiaTheme="minorEastAsia" w:hAnsiTheme="minorEastAsia"/>
                <w:color w:val="000000"/>
                <w:sz w:val="21"/>
                <w:szCs w:val="21"/>
              </w:rPr>
              <w:t>100～800</w:t>
            </w:r>
          </w:p>
        </w:tc>
        <w:tc>
          <w:tcPr>
            <w:tcW w:w="2275" w:type="dxa"/>
            <w:vMerge/>
            <w:vAlign w:val="center"/>
          </w:tcPr>
          <w:p w:rsidR="003F4092" w:rsidRPr="00171624" w:rsidRDefault="003F4092" w:rsidP="009C0ECD">
            <w:pPr>
              <w:spacing w:beforeLines="30" w:afterLines="30"/>
              <w:jc w:val="center"/>
              <w:rPr>
                <w:rFonts w:asciiTheme="minorEastAsia" w:eastAsiaTheme="minorEastAsia" w:hAnsiTheme="minorEastAsia"/>
                <w:color w:val="000000"/>
                <w:sz w:val="21"/>
                <w:szCs w:val="21"/>
              </w:rPr>
            </w:pPr>
          </w:p>
        </w:tc>
        <w:tc>
          <w:tcPr>
            <w:tcW w:w="2275" w:type="dxa"/>
            <w:vMerge/>
            <w:vAlign w:val="center"/>
          </w:tcPr>
          <w:p w:rsidR="003F4092" w:rsidRPr="00171624" w:rsidRDefault="003F4092" w:rsidP="009C0ECD">
            <w:pPr>
              <w:spacing w:beforeLines="30" w:afterLines="30"/>
              <w:jc w:val="center"/>
              <w:rPr>
                <w:rFonts w:asciiTheme="minorEastAsia" w:eastAsiaTheme="minorEastAsia" w:hAnsiTheme="minorEastAsia"/>
                <w:color w:val="000000"/>
                <w:sz w:val="21"/>
                <w:szCs w:val="21"/>
              </w:rPr>
            </w:pPr>
          </w:p>
        </w:tc>
      </w:tr>
      <w:tr w:rsidR="003F4092" w:rsidRPr="00171624" w:rsidTr="00994107">
        <w:trPr>
          <w:trHeight w:val="401"/>
          <w:jc w:val="center"/>
        </w:trPr>
        <w:tc>
          <w:tcPr>
            <w:tcW w:w="2275" w:type="dxa"/>
            <w:vAlign w:val="center"/>
          </w:tcPr>
          <w:p w:rsidR="003F4092" w:rsidRPr="00171624" w:rsidRDefault="003F4092" w:rsidP="009C0ECD">
            <w:pPr>
              <w:spacing w:beforeLines="30" w:afterLines="30"/>
              <w:jc w:val="center"/>
              <w:rPr>
                <w:rFonts w:asciiTheme="minorEastAsia" w:eastAsiaTheme="minorEastAsia" w:hAnsiTheme="minorEastAsia"/>
                <w:color w:val="000000"/>
                <w:sz w:val="21"/>
                <w:szCs w:val="21"/>
              </w:rPr>
            </w:pPr>
            <w:r w:rsidRPr="00171624">
              <w:rPr>
                <w:rFonts w:asciiTheme="minorEastAsia" w:eastAsiaTheme="minorEastAsia" w:hAnsiTheme="minorEastAsia"/>
                <w:color w:val="000000"/>
                <w:sz w:val="21"/>
                <w:szCs w:val="21"/>
              </w:rPr>
              <w:t>4#</w:t>
            </w:r>
          </w:p>
        </w:tc>
        <w:tc>
          <w:tcPr>
            <w:tcW w:w="2275" w:type="dxa"/>
            <w:vAlign w:val="center"/>
          </w:tcPr>
          <w:p w:rsidR="003F4092" w:rsidRPr="00171624" w:rsidRDefault="003F4092" w:rsidP="009C0ECD">
            <w:pPr>
              <w:spacing w:beforeLines="30" w:afterLines="30"/>
              <w:jc w:val="center"/>
              <w:rPr>
                <w:rFonts w:asciiTheme="minorEastAsia" w:eastAsiaTheme="minorEastAsia" w:hAnsiTheme="minorEastAsia"/>
                <w:color w:val="000000"/>
                <w:sz w:val="21"/>
                <w:szCs w:val="21"/>
              </w:rPr>
            </w:pPr>
            <w:r w:rsidRPr="00171624">
              <w:rPr>
                <w:rFonts w:asciiTheme="minorEastAsia" w:eastAsiaTheme="minorEastAsia" w:hAnsiTheme="minorEastAsia"/>
                <w:color w:val="000000"/>
                <w:sz w:val="21"/>
                <w:szCs w:val="21"/>
              </w:rPr>
              <w:t>200～1200</w:t>
            </w:r>
          </w:p>
        </w:tc>
        <w:tc>
          <w:tcPr>
            <w:tcW w:w="2275" w:type="dxa"/>
            <w:vMerge/>
            <w:vAlign w:val="center"/>
          </w:tcPr>
          <w:p w:rsidR="003F4092" w:rsidRPr="00171624" w:rsidRDefault="003F4092" w:rsidP="009C0ECD">
            <w:pPr>
              <w:spacing w:beforeLines="30" w:afterLines="30"/>
              <w:jc w:val="center"/>
              <w:rPr>
                <w:rFonts w:asciiTheme="minorEastAsia" w:eastAsiaTheme="minorEastAsia" w:hAnsiTheme="minorEastAsia"/>
                <w:color w:val="000000"/>
                <w:sz w:val="21"/>
                <w:szCs w:val="21"/>
              </w:rPr>
            </w:pPr>
          </w:p>
        </w:tc>
        <w:tc>
          <w:tcPr>
            <w:tcW w:w="2275" w:type="dxa"/>
            <w:vMerge/>
            <w:vAlign w:val="center"/>
          </w:tcPr>
          <w:p w:rsidR="003F4092" w:rsidRPr="00171624" w:rsidRDefault="003F4092" w:rsidP="009C0ECD">
            <w:pPr>
              <w:spacing w:beforeLines="30" w:afterLines="30"/>
              <w:jc w:val="center"/>
              <w:rPr>
                <w:rFonts w:asciiTheme="minorEastAsia" w:eastAsiaTheme="minorEastAsia" w:hAnsiTheme="minorEastAsia"/>
                <w:color w:val="000000"/>
                <w:sz w:val="21"/>
                <w:szCs w:val="21"/>
              </w:rPr>
            </w:pPr>
          </w:p>
        </w:tc>
      </w:tr>
      <w:tr w:rsidR="003F4092" w:rsidRPr="00171624" w:rsidTr="00994107">
        <w:trPr>
          <w:trHeight w:val="401"/>
          <w:jc w:val="center"/>
        </w:trPr>
        <w:tc>
          <w:tcPr>
            <w:tcW w:w="2275" w:type="dxa"/>
            <w:vAlign w:val="center"/>
          </w:tcPr>
          <w:p w:rsidR="003F4092" w:rsidRPr="00171624" w:rsidRDefault="003F4092" w:rsidP="009C0ECD">
            <w:pPr>
              <w:spacing w:beforeLines="30" w:afterLines="30"/>
              <w:jc w:val="center"/>
              <w:rPr>
                <w:rFonts w:asciiTheme="minorEastAsia" w:eastAsiaTheme="minorEastAsia" w:hAnsiTheme="minorEastAsia"/>
                <w:color w:val="000000"/>
                <w:sz w:val="21"/>
                <w:szCs w:val="21"/>
              </w:rPr>
            </w:pPr>
            <w:r w:rsidRPr="00171624">
              <w:rPr>
                <w:rFonts w:asciiTheme="minorEastAsia" w:eastAsiaTheme="minorEastAsia" w:hAnsiTheme="minorEastAsia"/>
                <w:color w:val="000000"/>
                <w:sz w:val="21"/>
                <w:szCs w:val="21"/>
              </w:rPr>
              <w:t>5#</w:t>
            </w:r>
          </w:p>
        </w:tc>
        <w:tc>
          <w:tcPr>
            <w:tcW w:w="2275" w:type="dxa"/>
            <w:vAlign w:val="center"/>
          </w:tcPr>
          <w:p w:rsidR="003F4092" w:rsidRPr="00171624" w:rsidRDefault="003F4092" w:rsidP="009C0ECD">
            <w:pPr>
              <w:spacing w:beforeLines="30" w:afterLines="30"/>
              <w:jc w:val="center"/>
              <w:rPr>
                <w:rFonts w:asciiTheme="minorEastAsia" w:eastAsiaTheme="minorEastAsia" w:hAnsiTheme="minorEastAsia"/>
                <w:color w:val="000000"/>
                <w:sz w:val="21"/>
                <w:szCs w:val="21"/>
              </w:rPr>
            </w:pPr>
            <w:r w:rsidRPr="00171624">
              <w:rPr>
                <w:rFonts w:asciiTheme="minorEastAsia" w:eastAsiaTheme="minorEastAsia" w:hAnsiTheme="minorEastAsia"/>
                <w:color w:val="000000"/>
                <w:sz w:val="21"/>
                <w:szCs w:val="21"/>
              </w:rPr>
              <w:t>400～1800</w:t>
            </w:r>
          </w:p>
        </w:tc>
        <w:tc>
          <w:tcPr>
            <w:tcW w:w="2275" w:type="dxa"/>
            <w:vMerge/>
            <w:vAlign w:val="center"/>
          </w:tcPr>
          <w:p w:rsidR="003F4092" w:rsidRPr="00171624" w:rsidRDefault="003F4092" w:rsidP="009C0ECD">
            <w:pPr>
              <w:spacing w:beforeLines="30" w:afterLines="30"/>
              <w:jc w:val="center"/>
              <w:rPr>
                <w:rFonts w:asciiTheme="minorEastAsia" w:eastAsiaTheme="minorEastAsia" w:hAnsiTheme="minorEastAsia"/>
                <w:color w:val="000000"/>
                <w:sz w:val="21"/>
                <w:szCs w:val="21"/>
              </w:rPr>
            </w:pPr>
          </w:p>
        </w:tc>
        <w:tc>
          <w:tcPr>
            <w:tcW w:w="2275" w:type="dxa"/>
            <w:vMerge/>
            <w:vAlign w:val="center"/>
          </w:tcPr>
          <w:p w:rsidR="003F4092" w:rsidRPr="00171624" w:rsidRDefault="003F4092" w:rsidP="009C0ECD">
            <w:pPr>
              <w:spacing w:beforeLines="30" w:afterLines="30"/>
              <w:jc w:val="center"/>
              <w:rPr>
                <w:rFonts w:asciiTheme="minorEastAsia" w:eastAsiaTheme="minorEastAsia" w:hAnsiTheme="minorEastAsia"/>
                <w:color w:val="000000"/>
                <w:sz w:val="21"/>
                <w:szCs w:val="21"/>
              </w:rPr>
            </w:pPr>
          </w:p>
        </w:tc>
      </w:tr>
    </w:tbl>
    <w:p w:rsidR="003F4092" w:rsidRDefault="003F4092" w:rsidP="0090286F">
      <w:pPr>
        <w:pStyle w:val="a"/>
        <w:numPr>
          <w:ilvl w:val="1"/>
          <w:numId w:val="2"/>
        </w:numPr>
        <w:spacing w:before="120" w:after="120" w:line="400" w:lineRule="exact"/>
        <w:ind w:left="0" w:rightChars="0" w:right="0"/>
        <w:outlineLvl w:val="0"/>
        <w:rPr>
          <w:rFonts w:ascii="Times New Roman"/>
          <w:sz w:val="24"/>
          <w:szCs w:val="24"/>
        </w:rPr>
      </w:pPr>
      <w:bookmarkStart w:id="16" w:name="_Toc39757285"/>
      <w:bookmarkStart w:id="17" w:name="_Toc75332126"/>
      <w:bookmarkEnd w:id="15"/>
      <w:r>
        <w:rPr>
          <w:rFonts w:ascii="Times New Roman"/>
          <w:sz w:val="24"/>
          <w:szCs w:val="24"/>
        </w:rPr>
        <w:t>校准条件</w:t>
      </w:r>
      <w:bookmarkEnd w:id="16"/>
      <w:bookmarkEnd w:id="17"/>
    </w:p>
    <w:p w:rsidR="003F4092" w:rsidRPr="00171624" w:rsidRDefault="003F4092" w:rsidP="0090286F">
      <w:pPr>
        <w:pStyle w:val="a0"/>
        <w:numPr>
          <w:ilvl w:val="0"/>
          <w:numId w:val="0"/>
        </w:numPr>
        <w:spacing w:line="400" w:lineRule="exact"/>
        <w:ind w:rightChars="0" w:right="0"/>
        <w:outlineLvl w:val="1"/>
        <w:rPr>
          <w:rFonts w:asciiTheme="minorEastAsia" w:eastAsiaTheme="minorEastAsia" w:hAnsiTheme="minorEastAsia"/>
          <w:sz w:val="24"/>
          <w:szCs w:val="24"/>
        </w:rPr>
      </w:pPr>
      <w:bookmarkStart w:id="18" w:name="_Toc39757286"/>
      <w:bookmarkStart w:id="19" w:name="_Toc75332127"/>
      <w:r w:rsidRPr="00171624">
        <w:rPr>
          <w:rFonts w:asciiTheme="minorEastAsia" w:eastAsiaTheme="minorEastAsia" w:hAnsiTheme="minorEastAsia" w:hint="eastAsia"/>
          <w:sz w:val="24"/>
          <w:szCs w:val="24"/>
        </w:rPr>
        <w:t xml:space="preserve">5.1  </w:t>
      </w:r>
      <w:r w:rsidRPr="00171624">
        <w:rPr>
          <w:rFonts w:asciiTheme="minorEastAsia" w:eastAsiaTheme="minorEastAsia" w:hAnsiTheme="minorEastAsia"/>
          <w:sz w:val="24"/>
          <w:szCs w:val="24"/>
        </w:rPr>
        <w:t>环境条件</w:t>
      </w:r>
      <w:bookmarkEnd w:id="18"/>
      <w:bookmarkEnd w:id="19"/>
    </w:p>
    <w:p w:rsidR="003F4092" w:rsidRPr="00171624" w:rsidRDefault="003F4092" w:rsidP="0090286F">
      <w:pPr>
        <w:adjustRightInd w:val="0"/>
        <w:snapToGrid w:val="0"/>
        <w:spacing w:line="400" w:lineRule="exact"/>
        <w:rPr>
          <w:rFonts w:asciiTheme="minorEastAsia" w:eastAsiaTheme="minorEastAsia" w:hAnsiTheme="minorEastAsia"/>
        </w:rPr>
      </w:pPr>
      <w:r w:rsidRPr="00171624">
        <w:rPr>
          <w:rFonts w:asciiTheme="minorEastAsia" w:eastAsiaTheme="minorEastAsia" w:hAnsiTheme="minorEastAsia" w:hint="eastAsia"/>
        </w:rPr>
        <w:t xml:space="preserve">5.1.1  </w:t>
      </w:r>
      <w:r w:rsidRPr="00171624">
        <w:rPr>
          <w:rFonts w:asciiTheme="minorEastAsia" w:eastAsiaTheme="minorEastAsia" w:hAnsiTheme="minorEastAsia"/>
        </w:rPr>
        <w:t>环境温度：（20±</w:t>
      </w:r>
      <w:r w:rsidRPr="00171624">
        <w:rPr>
          <w:rFonts w:asciiTheme="minorEastAsia" w:eastAsiaTheme="minorEastAsia" w:hAnsiTheme="minorEastAsia" w:hint="eastAsia"/>
        </w:rPr>
        <w:t>5</w:t>
      </w:r>
      <w:r w:rsidRPr="00171624">
        <w:rPr>
          <w:rFonts w:asciiTheme="minorEastAsia" w:eastAsiaTheme="minorEastAsia" w:hAnsiTheme="minorEastAsia"/>
        </w:rPr>
        <w:t>）℃</w:t>
      </w:r>
      <w:r w:rsidRPr="00171624">
        <w:rPr>
          <w:rFonts w:asciiTheme="minorEastAsia" w:eastAsiaTheme="minorEastAsia" w:hAnsiTheme="minorEastAsia" w:hint="eastAsia"/>
        </w:rPr>
        <w:t>；</w:t>
      </w:r>
    </w:p>
    <w:p w:rsidR="003F4092" w:rsidRPr="00171624" w:rsidRDefault="003F4092" w:rsidP="0090286F">
      <w:pPr>
        <w:adjustRightInd w:val="0"/>
        <w:snapToGrid w:val="0"/>
        <w:spacing w:line="400" w:lineRule="exact"/>
        <w:rPr>
          <w:rFonts w:asciiTheme="minorEastAsia" w:eastAsiaTheme="minorEastAsia" w:hAnsiTheme="minorEastAsia"/>
        </w:rPr>
      </w:pPr>
      <w:r w:rsidRPr="00171624">
        <w:rPr>
          <w:rFonts w:asciiTheme="minorEastAsia" w:eastAsiaTheme="minorEastAsia" w:hAnsiTheme="minorEastAsia" w:hint="eastAsia"/>
        </w:rPr>
        <w:t xml:space="preserve">5.1.2  </w:t>
      </w:r>
      <w:r w:rsidRPr="00171624">
        <w:rPr>
          <w:rFonts w:asciiTheme="minorEastAsia" w:eastAsiaTheme="minorEastAsia" w:hAnsiTheme="minorEastAsia"/>
        </w:rPr>
        <w:t>相对湿度：</w:t>
      </w:r>
      <w:r w:rsidRPr="00171624">
        <w:rPr>
          <w:rFonts w:asciiTheme="minorEastAsia" w:eastAsiaTheme="minorEastAsia" w:hAnsiTheme="minorEastAsia" w:hint="eastAsia"/>
        </w:rPr>
        <w:t>≤</w:t>
      </w:r>
      <w:r w:rsidRPr="00171624">
        <w:rPr>
          <w:rFonts w:asciiTheme="minorEastAsia" w:eastAsiaTheme="minorEastAsia" w:hAnsiTheme="minorEastAsia"/>
        </w:rPr>
        <w:t>85</w:t>
      </w:r>
      <w:r w:rsidR="002B1DED" w:rsidRPr="002B1DED">
        <w:rPr>
          <w:rFonts w:asciiTheme="minorEastAsia" w:eastAsiaTheme="minorEastAsia" w:hAnsiTheme="minorEastAsia" w:hint="eastAsia"/>
          <w:vertAlign w:val="superscript"/>
        </w:rPr>
        <w:t xml:space="preserve"> </w:t>
      </w:r>
      <w:r w:rsidRPr="00171624">
        <w:rPr>
          <w:rFonts w:asciiTheme="minorEastAsia" w:eastAsiaTheme="minorEastAsia" w:hAnsiTheme="minorEastAsia"/>
        </w:rPr>
        <w:t>%。</w:t>
      </w:r>
    </w:p>
    <w:p w:rsidR="003F4092" w:rsidRPr="00171624" w:rsidRDefault="003F4092" w:rsidP="0090286F">
      <w:pPr>
        <w:pStyle w:val="a0"/>
        <w:numPr>
          <w:ilvl w:val="0"/>
          <w:numId w:val="0"/>
        </w:numPr>
        <w:spacing w:line="400" w:lineRule="exact"/>
        <w:ind w:rightChars="0" w:right="0"/>
        <w:outlineLvl w:val="1"/>
        <w:rPr>
          <w:rFonts w:asciiTheme="minorEastAsia" w:eastAsiaTheme="minorEastAsia" w:hAnsiTheme="minorEastAsia"/>
          <w:sz w:val="24"/>
          <w:szCs w:val="24"/>
        </w:rPr>
      </w:pPr>
      <w:bookmarkStart w:id="20" w:name="_Toc39757287"/>
      <w:bookmarkStart w:id="21" w:name="_Toc75332128"/>
      <w:r w:rsidRPr="00171624">
        <w:rPr>
          <w:rFonts w:asciiTheme="minorEastAsia" w:eastAsiaTheme="minorEastAsia" w:hAnsiTheme="minorEastAsia" w:hint="eastAsia"/>
          <w:sz w:val="24"/>
          <w:szCs w:val="24"/>
        </w:rPr>
        <w:t xml:space="preserve">5.2  </w:t>
      </w:r>
      <w:r w:rsidRPr="00171624">
        <w:rPr>
          <w:rFonts w:asciiTheme="minorEastAsia" w:eastAsiaTheme="minorEastAsia" w:hAnsiTheme="minorEastAsia"/>
          <w:sz w:val="24"/>
          <w:szCs w:val="24"/>
        </w:rPr>
        <w:t>测量标准及其他设备</w:t>
      </w:r>
      <w:bookmarkEnd w:id="20"/>
      <w:bookmarkEnd w:id="21"/>
    </w:p>
    <w:p w:rsidR="003F4092" w:rsidRPr="00171624" w:rsidRDefault="003F4092" w:rsidP="0090286F">
      <w:pPr>
        <w:widowControl/>
        <w:spacing w:line="400" w:lineRule="exact"/>
        <w:rPr>
          <w:rFonts w:asciiTheme="minorEastAsia" w:eastAsiaTheme="minorEastAsia" w:hAnsiTheme="minorEastAsia"/>
        </w:rPr>
      </w:pPr>
      <w:r w:rsidRPr="00171624">
        <w:rPr>
          <w:rFonts w:asciiTheme="minorEastAsia" w:eastAsiaTheme="minorEastAsia" w:hAnsiTheme="minorEastAsia" w:hint="eastAsia"/>
        </w:rPr>
        <w:t>5.2.1  标准物质：国家二级及以上有证黏度标准液（以下简称标准液），不同杯号的黏度杯校准用的标准液见</w:t>
      </w:r>
      <w:r w:rsidRPr="00171624">
        <w:rPr>
          <w:rFonts w:asciiTheme="minorEastAsia" w:eastAsiaTheme="minorEastAsia" w:hAnsiTheme="minorEastAsia"/>
        </w:rPr>
        <w:t>附录A</w:t>
      </w:r>
      <w:r w:rsidRPr="00171624">
        <w:rPr>
          <w:rFonts w:asciiTheme="minorEastAsia" w:eastAsiaTheme="minorEastAsia" w:hAnsiTheme="minorEastAsia" w:hint="eastAsia"/>
        </w:rPr>
        <w:t>。</w:t>
      </w:r>
    </w:p>
    <w:p w:rsidR="003F4092" w:rsidRPr="00171624" w:rsidRDefault="003F4092" w:rsidP="0090286F">
      <w:pPr>
        <w:pStyle w:val="a5"/>
        <w:adjustRightInd w:val="0"/>
        <w:snapToGrid w:val="0"/>
        <w:spacing w:line="400" w:lineRule="exact"/>
        <w:rPr>
          <w:rFonts w:asciiTheme="minorEastAsia" w:eastAsiaTheme="minorEastAsia" w:hAnsiTheme="minorEastAsia"/>
          <w:sz w:val="24"/>
          <w:szCs w:val="24"/>
        </w:rPr>
      </w:pPr>
      <w:r w:rsidRPr="00171624">
        <w:rPr>
          <w:rFonts w:asciiTheme="minorEastAsia" w:eastAsiaTheme="minorEastAsia" w:hAnsiTheme="minorEastAsia" w:hint="eastAsia"/>
          <w:sz w:val="24"/>
          <w:szCs w:val="24"/>
        </w:rPr>
        <w:t xml:space="preserve">5.2.2  </w:t>
      </w:r>
      <w:r w:rsidRPr="00171624">
        <w:rPr>
          <w:rFonts w:asciiTheme="minorEastAsia" w:eastAsiaTheme="minorEastAsia" w:hAnsiTheme="minorEastAsia"/>
          <w:sz w:val="24"/>
          <w:szCs w:val="24"/>
        </w:rPr>
        <w:t>温度计：（0～50）℃，分度值</w:t>
      </w:r>
      <w:r w:rsidR="00562155">
        <w:rPr>
          <w:rFonts w:asciiTheme="minorEastAsia" w:eastAsiaTheme="minorEastAsia" w:hAnsiTheme="minorEastAsia" w:hint="eastAsia"/>
          <w:color w:val="000000"/>
          <w:sz w:val="24"/>
          <w:szCs w:val="24"/>
        </w:rPr>
        <w:t>不大于</w:t>
      </w:r>
      <w:r w:rsidRPr="00171624">
        <w:rPr>
          <w:rFonts w:asciiTheme="minorEastAsia" w:eastAsiaTheme="minorEastAsia" w:hAnsiTheme="minorEastAsia"/>
          <w:sz w:val="24"/>
          <w:szCs w:val="24"/>
        </w:rPr>
        <w:t>0.1</w:t>
      </w:r>
      <w:r w:rsidR="002B1DED" w:rsidRPr="002B1DED">
        <w:rPr>
          <w:rFonts w:asciiTheme="minorEastAsia" w:eastAsiaTheme="minorEastAsia" w:hAnsiTheme="minorEastAsia" w:hint="eastAsia"/>
          <w:sz w:val="24"/>
          <w:szCs w:val="24"/>
          <w:vertAlign w:val="superscript"/>
        </w:rPr>
        <w:t xml:space="preserve"> </w:t>
      </w:r>
      <w:r w:rsidRPr="00171624">
        <w:rPr>
          <w:rFonts w:asciiTheme="minorEastAsia" w:eastAsiaTheme="minorEastAsia" w:hAnsiTheme="minorEastAsia"/>
          <w:sz w:val="24"/>
          <w:szCs w:val="24"/>
        </w:rPr>
        <w:t>℃，检定合格，加修正值使用。</w:t>
      </w:r>
    </w:p>
    <w:p w:rsidR="003F4092" w:rsidRPr="00171624" w:rsidRDefault="003F4092" w:rsidP="0090286F">
      <w:pPr>
        <w:widowControl/>
        <w:spacing w:line="400" w:lineRule="exact"/>
        <w:rPr>
          <w:rFonts w:asciiTheme="minorEastAsia" w:eastAsiaTheme="minorEastAsia" w:hAnsiTheme="minorEastAsia"/>
        </w:rPr>
      </w:pPr>
      <w:r w:rsidRPr="00171624">
        <w:rPr>
          <w:rFonts w:asciiTheme="minorEastAsia" w:eastAsiaTheme="minorEastAsia" w:hAnsiTheme="minorEastAsia" w:hint="eastAsia"/>
        </w:rPr>
        <w:t xml:space="preserve">5.2.3  </w:t>
      </w:r>
      <w:r w:rsidRPr="00171624">
        <w:rPr>
          <w:rFonts w:asciiTheme="minorEastAsia" w:eastAsiaTheme="minorEastAsia" w:hAnsiTheme="minorEastAsia"/>
        </w:rPr>
        <w:t>秒表：分度值</w:t>
      </w:r>
      <w:r w:rsidRPr="00171624">
        <w:rPr>
          <w:rFonts w:asciiTheme="minorEastAsia" w:eastAsiaTheme="minorEastAsia" w:hAnsiTheme="minorEastAsia" w:hint="eastAsia"/>
          <w:color w:val="000000"/>
        </w:rPr>
        <w:t>优于</w:t>
      </w:r>
      <w:r w:rsidRPr="00171624">
        <w:rPr>
          <w:rFonts w:asciiTheme="minorEastAsia" w:eastAsiaTheme="minorEastAsia" w:hAnsiTheme="minorEastAsia"/>
        </w:rPr>
        <w:t>0.1</w:t>
      </w:r>
      <w:r w:rsidR="002B1DED" w:rsidRPr="002B1DED">
        <w:rPr>
          <w:rFonts w:asciiTheme="minorEastAsia" w:eastAsiaTheme="minorEastAsia" w:hAnsiTheme="minorEastAsia" w:hint="eastAsia"/>
          <w:vertAlign w:val="superscript"/>
        </w:rPr>
        <w:t xml:space="preserve"> </w:t>
      </w:r>
      <w:r w:rsidRPr="00171624">
        <w:rPr>
          <w:rFonts w:asciiTheme="minorEastAsia" w:eastAsiaTheme="minorEastAsia" w:hAnsiTheme="minorEastAsia"/>
        </w:rPr>
        <w:t>s，日差不超过±0.5</w:t>
      </w:r>
      <w:r w:rsidR="002B1DED" w:rsidRPr="002B1DED">
        <w:rPr>
          <w:rFonts w:asciiTheme="minorEastAsia" w:eastAsiaTheme="minorEastAsia" w:hAnsiTheme="minorEastAsia" w:hint="eastAsia"/>
          <w:vertAlign w:val="superscript"/>
        </w:rPr>
        <w:t xml:space="preserve"> </w:t>
      </w:r>
      <w:r w:rsidRPr="00171624">
        <w:rPr>
          <w:rFonts w:asciiTheme="minorEastAsia" w:eastAsiaTheme="minorEastAsia" w:hAnsiTheme="minorEastAsia"/>
        </w:rPr>
        <w:t>s。</w:t>
      </w:r>
    </w:p>
    <w:p w:rsidR="003F4092" w:rsidRPr="00171624" w:rsidRDefault="003F4092" w:rsidP="0090286F">
      <w:pPr>
        <w:widowControl/>
        <w:spacing w:line="400" w:lineRule="exact"/>
        <w:rPr>
          <w:rFonts w:asciiTheme="minorEastAsia" w:eastAsiaTheme="minorEastAsia" w:hAnsiTheme="minorEastAsia"/>
        </w:rPr>
      </w:pPr>
      <w:r w:rsidRPr="00171624">
        <w:rPr>
          <w:rFonts w:asciiTheme="minorEastAsia" w:eastAsiaTheme="minorEastAsia" w:hAnsiTheme="minorEastAsia" w:hint="eastAsia"/>
        </w:rPr>
        <w:t xml:space="preserve">5.2.4  </w:t>
      </w:r>
      <w:r w:rsidRPr="00171624">
        <w:rPr>
          <w:rFonts w:asciiTheme="minorEastAsia" w:eastAsiaTheme="minorEastAsia" w:hAnsiTheme="minorEastAsia"/>
        </w:rPr>
        <w:t>恒温装置：能在校准温度下控温，温度波动度</w:t>
      </w:r>
      <w:r w:rsidRPr="00171624">
        <w:rPr>
          <w:rFonts w:asciiTheme="minorEastAsia" w:eastAsiaTheme="minorEastAsia" w:hAnsiTheme="minorEastAsia" w:hint="eastAsia"/>
        </w:rPr>
        <w:t>不超过</w:t>
      </w:r>
      <w:r w:rsidRPr="00171624">
        <w:rPr>
          <w:rFonts w:asciiTheme="minorEastAsia" w:eastAsiaTheme="minorEastAsia" w:hAnsiTheme="minorEastAsia"/>
        </w:rPr>
        <w:t>0.</w:t>
      </w:r>
      <w:r w:rsidRPr="00171624">
        <w:rPr>
          <w:rFonts w:asciiTheme="minorEastAsia" w:eastAsiaTheme="minorEastAsia" w:hAnsiTheme="minorEastAsia" w:hint="eastAsia"/>
        </w:rPr>
        <w:t>2</w:t>
      </w:r>
      <w:r w:rsidR="002B1DED" w:rsidRPr="002B1DED">
        <w:rPr>
          <w:rFonts w:asciiTheme="minorEastAsia" w:eastAsiaTheme="minorEastAsia" w:hAnsiTheme="minorEastAsia" w:hint="eastAsia"/>
          <w:vertAlign w:val="superscript"/>
        </w:rPr>
        <w:t xml:space="preserve"> </w:t>
      </w:r>
      <w:r w:rsidRPr="00171624">
        <w:rPr>
          <w:rFonts w:asciiTheme="minorEastAsia" w:eastAsiaTheme="minorEastAsia" w:hAnsiTheme="minorEastAsia"/>
        </w:rPr>
        <w:t>℃</w:t>
      </w:r>
      <w:r w:rsidRPr="00171624">
        <w:rPr>
          <w:rFonts w:asciiTheme="minorEastAsia" w:eastAsiaTheme="minorEastAsia" w:hAnsiTheme="minorEastAsia" w:hint="eastAsia"/>
        </w:rPr>
        <w:t>/10</w:t>
      </w:r>
      <w:r w:rsidR="00B54BC2" w:rsidRPr="002B1DED">
        <w:rPr>
          <w:rFonts w:asciiTheme="minorEastAsia" w:eastAsiaTheme="minorEastAsia" w:hAnsiTheme="minorEastAsia" w:hint="eastAsia"/>
          <w:vertAlign w:val="superscript"/>
        </w:rPr>
        <w:t xml:space="preserve"> </w:t>
      </w:r>
      <w:r w:rsidRPr="00171624">
        <w:rPr>
          <w:rFonts w:asciiTheme="minorEastAsia" w:eastAsiaTheme="minorEastAsia" w:hAnsiTheme="minorEastAsia" w:hint="eastAsia"/>
        </w:rPr>
        <w:t>min</w:t>
      </w:r>
      <w:r w:rsidRPr="00171624">
        <w:rPr>
          <w:rFonts w:asciiTheme="minorEastAsia" w:eastAsiaTheme="minorEastAsia" w:hAnsiTheme="minorEastAsia"/>
        </w:rPr>
        <w:t>。</w:t>
      </w:r>
    </w:p>
    <w:p w:rsidR="003F4092" w:rsidRPr="00171624" w:rsidRDefault="003F4092" w:rsidP="0090286F">
      <w:pPr>
        <w:pStyle w:val="a5"/>
        <w:adjustRightInd w:val="0"/>
        <w:snapToGrid w:val="0"/>
        <w:spacing w:line="400" w:lineRule="exact"/>
        <w:rPr>
          <w:rFonts w:asciiTheme="minorEastAsia" w:eastAsiaTheme="minorEastAsia" w:hAnsiTheme="minorEastAsia"/>
          <w:kern w:val="0"/>
          <w:sz w:val="24"/>
          <w:szCs w:val="24"/>
        </w:rPr>
      </w:pPr>
      <w:r w:rsidRPr="00171624">
        <w:rPr>
          <w:rFonts w:asciiTheme="minorEastAsia" w:eastAsiaTheme="minorEastAsia" w:hAnsiTheme="minorEastAsia" w:hint="eastAsia"/>
          <w:sz w:val="24"/>
          <w:szCs w:val="24"/>
        </w:rPr>
        <w:t>5.2.5  清洗溶剂：汽油、酒精、丙酮、蒸馏水等。</w:t>
      </w:r>
    </w:p>
    <w:p w:rsidR="003F4092" w:rsidRDefault="003F4092" w:rsidP="0090286F">
      <w:pPr>
        <w:pStyle w:val="a"/>
        <w:numPr>
          <w:ilvl w:val="1"/>
          <w:numId w:val="2"/>
        </w:numPr>
        <w:spacing w:before="120" w:after="120" w:line="400" w:lineRule="exact"/>
        <w:ind w:left="0" w:rightChars="0" w:right="0"/>
        <w:outlineLvl w:val="0"/>
        <w:rPr>
          <w:sz w:val="24"/>
          <w:szCs w:val="24"/>
        </w:rPr>
      </w:pPr>
      <w:bookmarkStart w:id="22" w:name="_Toc39757288"/>
      <w:bookmarkStart w:id="23" w:name="_Toc75332129"/>
      <w:r w:rsidRPr="00D12795">
        <w:rPr>
          <w:sz w:val="24"/>
          <w:szCs w:val="24"/>
        </w:rPr>
        <w:t>校准项目和校准方法</w:t>
      </w:r>
      <w:bookmarkEnd w:id="22"/>
      <w:bookmarkEnd w:id="23"/>
    </w:p>
    <w:p w:rsidR="003F4092" w:rsidRPr="002B1DED" w:rsidRDefault="003F4092" w:rsidP="0090286F">
      <w:pPr>
        <w:pStyle w:val="1"/>
        <w:spacing w:line="400" w:lineRule="exact"/>
        <w:rPr>
          <w:rFonts w:asciiTheme="minorEastAsia" w:eastAsiaTheme="minorEastAsia" w:hAnsiTheme="minorEastAsia"/>
        </w:rPr>
      </w:pPr>
      <w:bookmarkStart w:id="24" w:name="_Toc75332130"/>
      <w:r w:rsidRPr="002B1DED">
        <w:rPr>
          <w:rFonts w:asciiTheme="minorEastAsia" w:eastAsiaTheme="minorEastAsia" w:hAnsiTheme="minorEastAsia" w:hint="eastAsia"/>
        </w:rPr>
        <w:t>6.1  校准项目</w:t>
      </w:r>
      <w:bookmarkEnd w:id="24"/>
    </w:p>
    <w:p w:rsidR="003F4092" w:rsidRPr="00171624" w:rsidRDefault="003F4092" w:rsidP="0090286F">
      <w:pPr>
        <w:pStyle w:val="11"/>
        <w:spacing w:line="400" w:lineRule="exact"/>
        <w:rPr>
          <w:rFonts w:asciiTheme="minorEastAsia" w:eastAsiaTheme="minorEastAsia" w:hAnsiTheme="minorEastAsia"/>
          <w:sz w:val="24"/>
        </w:rPr>
      </w:pPr>
      <w:r w:rsidRPr="00171624">
        <w:rPr>
          <w:rFonts w:asciiTheme="minorEastAsia" w:eastAsiaTheme="minorEastAsia" w:hAnsiTheme="minorEastAsia" w:hint="eastAsia"/>
          <w:sz w:val="24"/>
        </w:rPr>
        <w:t>6.1.1  测量重复性</w:t>
      </w:r>
    </w:p>
    <w:p w:rsidR="003F4092" w:rsidRPr="00171624" w:rsidRDefault="003F4092" w:rsidP="0090286F">
      <w:pPr>
        <w:spacing w:line="400" w:lineRule="exact"/>
        <w:rPr>
          <w:rFonts w:asciiTheme="minorEastAsia" w:eastAsiaTheme="minorEastAsia" w:hAnsiTheme="minorEastAsia"/>
        </w:rPr>
      </w:pPr>
      <w:r w:rsidRPr="00171624">
        <w:rPr>
          <w:rFonts w:asciiTheme="minorEastAsia" w:eastAsiaTheme="minorEastAsia" w:hAnsiTheme="minorEastAsia" w:hint="eastAsia"/>
          <w:color w:val="FF0000"/>
        </w:rPr>
        <w:lastRenderedPageBreak/>
        <w:t xml:space="preserve">   </w:t>
      </w:r>
      <w:r w:rsidRPr="00171624">
        <w:rPr>
          <w:rFonts w:asciiTheme="minorEastAsia" w:eastAsiaTheme="minorEastAsia" w:hAnsiTheme="minorEastAsia" w:hint="eastAsia"/>
        </w:rPr>
        <w:t xml:space="preserve"> </w:t>
      </w:r>
      <w:r w:rsidRPr="00171624">
        <w:rPr>
          <w:rFonts w:asciiTheme="minorEastAsia" w:eastAsiaTheme="minorEastAsia" w:hAnsiTheme="minorEastAsia"/>
          <w:color w:val="333333"/>
        </w:rPr>
        <w:t>同种黏度标准液的两次流出时间间的重复性。</w:t>
      </w:r>
    </w:p>
    <w:p w:rsidR="003F4092" w:rsidRPr="00171624" w:rsidRDefault="003F4092" w:rsidP="0090286F">
      <w:pPr>
        <w:pStyle w:val="11"/>
        <w:spacing w:line="400" w:lineRule="exact"/>
        <w:rPr>
          <w:rFonts w:asciiTheme="minorEastAsia" w:eastAsiaTheme="minorEastAsia" w:hAnsiTheme="minorEastAsia"/>
          <w:sz w:val="24"/>
        </w:rPr>
      </w:pPr>
      <w:r w:rsidRPr="00171624">
        <w:rPr>
          <w:rFonts w:asciiTheme="minorEastAsia" w:eastAsiaTheme="minorEastAsia" w:hAnsiTheme="minorEastAsia" w:hint="eastAsia"/>
          <w:sz w:val="24"/>
        </w:rPr>
        <w:t>6.1.2  修正系数</w:t>
      </w:r>
      <w:r w:rsidRPr="00171624">
        <w:rPr>
          <w:rFonts w:ascii="Times New Roman" w:eastAsiaTheme="minorEastAsia" w:hAnsi="Times New Roman" w:cs="Times New Roman"/>
          <w:i/>
          <w:sz w:val="24"/>
        </w:rPr>
        <w:t>K</w:t>
      </w:r>
      <w:r w:rsidRPr="00171624">
        <w:rPr>
          <w:rFonts w:asciiTheme="minorEastAsia" w:eastAsiaTheme="minorEastAsia" w:hAnsiTheme="minorEastAsia" w:hint="eastAsia"/>
          <w:sz w:val="24"/>
        </w:rPr>
        <w:t>复现性</w:t>
      </w:r>
    </w:p>
    <w:p w:rsidR="003F4092" w:rsidRPr="00171624" w:rsidRDefault="003F4092" w:rsidP="0090286F">
      <w:pPr>
        <w:spacing w:line="400" w:lineRule="exact"/>
        <w:rPr>
          <w:rFonts w:asciiTheme="minorEastAsia" w:eastAsiaTheme="minorEastAsia" w:hAnsiTheme="minorEastAsia"/>
        </w:rPr>
      </w:pPr>
      <w:r w:rsidRPr="00171624">
        <w:rPr>
          <w:rFonts w:asciiTheme="minorEastAsia" w:eastAsiaTheme="minorEastAsia" w:hAnsiTheme="minorEastAsia" w:hint="eastAsia"/>
        </w:rPr>
        <w:t xml:space="preserve">    由两种</w:t>
      </w:r>
      <w:r w:rsidRPr="00171624">
        <w:rPr>
          <w:rFonts w:asciiTheme="minorEastAsia" w:eastAsiaTheme="minorEastAsia" w:hAnsiTheme="minorEastAsia"/>
          <w:color w:val="333333"/>
        </w:rPr>
        <w:t>黏度标准液</w:t>
      </w:r>
      <w:r w:rsidRPr="00171624">
        <w:rPr>
          <w:rFonts w:asciiTheme="minorEastAsia" w:eastAsiaTheme="minorEastAsia" w:hAnsiTheme="minorEastAsia" w:hint="eastAsia"/>
          <w:color w:val="333333"/>
        </w:rPr>
        <w:t>计算得到的两个修正系数的一致性</w:t>
      </w:r>
      <w:r w:rsidRPr="00171624">
        <w:rPr>
          <w:rFonts w:asciiTheme="minorEastAsia" w:eastAsiaTheme="minorEastAsia" w:hAnsiTheme="minorEastAsia" w:hint="eastAsia"/>
        </w:rPr>
        <w:t>。</w:t>
      </w:r>
    </w:p>
    <w:p w:rsidR="003F4092" w:rsidRPr="00171624" w:rsidRDefault="003F4092" w:rsidP="0090286F">
      <w:pPr>
        <w:pStyle w:val="1"/>
        <w:spacing w:line="400" w:lineRule="exact"/>
        <w:rPr>
          <w:rFonts w:asciiTheme="minorEastAsia" w:eastAsiaTheme="minorEastAsia" w:hAnsiTheme="minorEastAsia"/>
        </w:rPr>
      </w:pPr>
      <w:bookmarkStart w:id="25" w:name="_Toc75332131"/>
      <w:r w:rsidRPr="00171624">
        <w:rPr>
          <w:rFonts w:asciiTheme="minorEastAsia" w:eastAsiaTheme="minorEastAsia" w:hAnsiTheme="minorEastAsia" w:hint="eastAsia"/>
        </w:rPr>
        <w:t xml:space="preserve">6.2 </w:t>
      </w:r>
      <w:r w:rsidR="002B1DED">
        <w:rPr>
          <w:rFonts w:asciiTheme="minorEastAsia" w:eastAsiaTheme="minorEastAsia" w:hAnsiTheme="minorEastAsia" w:hint="eastAsia"/>
        </w:rPr>
        <w:t xml:space="preserve"> </w:t>
      </w:r>
      <w:r w:rsidRPr="00171624">
        <w:rPr>
          <w:rFonts w:asciiTheme="minorEastAsia" w:eastAsiaTheme="minorEastAsia" w:hAnsiTheme="minorEastAsia" w:hint="eastAsia"/>
        </w:rPr>
        <w:t>校准方法</w:t>
      </w:r>
      <w:bookmarkEnd w:id="25"/>
    </w:p>
    <w:p w:rsidR="003F4092" w:rsidRPr="00171624" w:rsidRDefault="003F4092" w:rsidP="0090286F">
      <w:pPr>
        <w:pStyle w:val="11"/>
        <w:spacing w:line="400" w:lineRule="exact"/>
        <w:rPr>
          <w:rFonts w:asciiTheme="minorEastAsia" w:eastAsiaTheme="minorEastAsia" w:hAnsiTheme="minorEastAsia"/>
          <w:sz w:val="24"/>
          <w:szCs w:val="24"/>
        </w:rPr>
      </w:pPr>
      <w:r w:rsidRPr="00171624">
        <w:rPr>
          <w:rFonts w:asciiTheme="minorEastAsia" w:eastAsiaTheme="minorEastAsia" w:hAnsiTheme="minorEastAsia" w:hint="eastAsia"/>
          <w:sz w:val="24"/>
          <w:szCs w:val="24"/>
        </w:rPr>
        <w:t>6</w:t>
      </w:r>
      <w:r w:rsidRPr="00171624">
        <w:rPr>
          <w:rFonts w:asciiTheme="minorEastAsia" w:eastAsiaTheme="minorEastAsia" w:hAnsiTheme="minorEastAsia"/>
          <w:sz w:val="24"/>
          <w:szCs w:val="24"/>
        </w:rPr>
        <w:t>.</w:t>
      </w:r>
      <w:r w:rsidRPr="00171624">
        <w:rPr>
          <w:rFonts w:asciiTheme="minorEastAsia" w:eastAsiaTheme="minorEastAsia" w:hAnsiTheme="minorEastAsia" w:hint="eastAsia"/>
          <w:sz w:val="24"/>
          <w:szCs w:val="24"/>
        </w:rPr>
        <w:t>2.</w:t>
      </w:r>
      <w:r w:rsidRPr="00171624">
        <w:rPr>
          <w:rFonts w:asciiTheme="minorEastAsia" w:eastAsiaTheme="minorEastAsia" w:hAnsiTheme="minorEastAsia"/>
          <w:sz w:val="24"/>
          <w:szCs w:val="24"/>
        </w:rPr>
        <w:t>1  仪器外观检查</w:t>
      </w:r>
    </w:p>
    <w:p w:rsidR="003F4092" w:rsidRPr="00171624" w:rsidRDefault="003F4092" w:rsidP="0090286F">
      <w:pPr>
        <w:pStyle w:val="11"/>
        <w:spacing w:line="400" w:lineRule="exact"/>
        <w:ind w:firstLineChars="200" w:firstLine="480"/>
        <w:rPr>
          <w:rFonts w:asciiTheme="minorEastAsia" w:eastAsiaTheme="minorEastAsia" w:hAnsiTheme="minorEastAsia"/>
          <w:color w:val="333333"/>
          <w:sz w:val="24"/>
          <w:szCs w:val="24"/>
        </w:rPr>
      </w:pPr>
      <w:r w:rsidRPr="00171624">
        <w:rPr>
          <w:rFonts w:asciiTheme="minorEastAsia" w:eastAsiaTheme="minorEastAsia" w:hAnsiTheme="minorEastAsia" w:hint="eastAsia"/>
          <w:sz w:val="24"/>
          <w:szCs w:val="24"/>
        </w:rPr>
        <w:t>黏度</w:t>
      </w:r>
      <w:r w:rsidRPr="00171624">
        <w:rPr>
          <w:rFonts w:asciiTheme="minorEastAsia" w:eastAsiaTheme="minorEastAsia" w:hAnsiTheme="minorEastAsia"/>
          <w:sz w:val="24"/>
          <w:szCs w:val="24"/>
        </w:rPr>
        <w:t>杯内壁</w:t>
      </w:r>
      <w:r w:rsidRPr="00171624">
        <w:rPr>
          <w:rFonts w:asciiTheme="minorEastAsia" w:eastAsiaTheme="minorEastAsia" w:hAnsiTheme="minorEastAsia" w:hint="eastAsia"/>
          <w:sz w:val="24"/>
          <w:szCs w:val="24"/>
        </w:rPr>
        <w:t>表面</w:t>
      </w:r>
      <w:r w:rsidRPr="00171624">
        <w:rPr>
          <w:rFonts w:asciiTheme="minorEastAsia" w:eastAsiaTheme="minorEastAsia" w:hAnsiTheme="minorEastAsia"/>
          <w:sz w:val="24"/>
          <w:szCs w:val="24"/>
        </w:rPr>
        <w:t>光滑</w:t>
      </w:r>
      <w:r w:rsidRPr="00171624">
        <w:rPr>
          <w:rFonts w:asciiTheme="minorEastAsia" w:eastAsiaTheme="minorEastAsia" w:hAnsiTheme="minorEastAsia" w:hint="eastAsia"/>
          <w:sz w:val="24"/>
          <w:szCs w:val="24"/>
        </w:rPr>
        <w:t>，不</w:t>
      </w:r>
      <w:r w:rsidR="00562155">
        <w:rPr>
          <w:rFonts w:asciiTheme="minorEastAsia" w:eastAsiaTheme="minorEastAsia" w:hAnsiTheme="minorEastAsia" w:hint="eastAsia"/>
          <w:sz w:val="24"/>
          <w:szCs w:val="24"/>
        </w:rPr>
        <w:t>应</w:t>
      </w:r>
      <w:r w:rsidRPr="00171624">
        <w:rPr>
          <w:rFonts w:asciiTheme="minorEastAsia" w:eastAsiaTheme="minorEastAsia" w:hAnsiTheme="minorEastAsia" w:hint="eastAsia"/>
          <w:sz w:val="24"/>
          <w:szCs w:val="24"/>
        </w:rPr>
        <w:t>有柳纹</w:t>
      </w:r>
      <w:r w:rsidRPr="00171624">
        <w:rPr>
          <w:rFonts w:asciiTheme="minorEastAsia" w:eastAsiaTheme="minorEastAsia" w:hAnsiTheme="minorEastAsia" w:hint="eastAsia"/>
          <w:color w:val="333333"/>
          <w:sz w:val="24"/>
          <w:szCs w:val="24"/>
        </w:rPr>
        <w:t>和</w:t>
      </w:r>
      <w:r w:rsidRPr="00171624">
        <w:rPr>
          <w:rFonts w:asciiTheme="minorEastAsia" w:eastAsiaTheme="minorEastAsia" w:hAnsiTheme="minorEastAsia"/>
          <w:sz w:val="24"/>
          <w:szCs w:val="24"/>
        </w:rPr>
        <w:t>划痕</w:t>
      </w:r>
      <w:r w:rsidRPr="00171624">
        <w:rPr>
          <w:rFonts w:asciiTheme="minorEastAsia" w:eastAsiaTheme="minorEastAsia" w:hAnsiTheme="minorEastAsia" w:hint="eastAsia"/>
          <w:color w:val="333333"/>
          <w:sz w:val="24"/>
          <w:szCs w:val="24"/>
        </w:rPr>
        <w:t>；</w:t>
      </w:r>
      <w:r w:rsidRPr="00171624">
        <w:rPr>
          <w:rFonts w:asciiTheme="minorEastAsia" w:eastAsiaTheme="minorEastAsia" w:hAnsiTheme="minorEastAsia"/>
          <w:sz w:val="24"/>
          <w:szCs w:val="24"/>
        </w:rPr>
        <w:t>流出</w:t>
      </w:r>
      <w:r w:rsidRPr="00171624">
        <w:rPr>
          <w:rFonts w:asciiTheme="minorEastAsia" w:eastAsiaTheme="minorEastAsia" w:hAnsiTheme="minorEastAsia"/>
          <w:color w:val="333333"/>
          <w:sz w:val="24"/>
          <w:szCs w:val="24"/>
        </w:rPr>
        <w:t>管内壁光滑，</w:t>
      </w:r>
      <w:r w:rsidRPr="00171624">
        <w:rPr>
          <w:rFonts w:asciiTheme="minorEastAsia" w:eastAsiaTheme="minorEastAsia" w:hAnsiTheme="minorEastAsia" w:hint="eastAsia"/>
          <w:color w:val="333333"/>
          <w:sz w:val="24"/>
          <w:szCs w:val="24"/>
        </w:rPr>
        <w:t>流出管与杯体内壁连接处光滑。</w:t>
      </w:r>
    </w:p>
    <w:p w:rsidR="003F4092" w:rsidRPr="00171624" w:rsidRDefault="003F4092" w:rsidP="0090286F">
      <w:pPr>
        <w:adjustRightInd w:val="0"/>
        <w:snapToGrid w:val="0"/>
        <w:spacing w:line="400" w:lineRule="exact"/>
        <w:rPr>
          <w:rFonts w:asciiTheme="minorEastAsia" w:eastAsiaTheme="minorEastAsia" w:hAnsiTheme="minorEastAsia"/>
        </w:rPr>
      </w:pPr>
      <w:r w:rsidRPr="00171624">
        <w:rPr>
          <w:rFonts w:asciiTheme="minorEastAsia" w:eastAsiaTheme="minorEastAsia" w:hAnsiTheme="minorEastAsia"/>
        </w:rPr>
        <w:t>6.</w:t>
      </w:r>
      <w:r w:rsidRPr="00171624">
        <w:rPr>
          <w:rFonts w:asciiTheme="minorEastAsia" w:eastAsiaTheme="minorEastAsia" w:hAnsiTheme="minorEastAsia" w:hint="eastAsia"/>
        </w:rPr>
        <w:t>2.</w:t>
      </w:r>
      <w:r w:rsidRPr="00171624">
        <w:rPr>
          <w:rFonts w:asciiTheme="minorEastAsia" w:eastAsiaTheme="minorEastAsia" w:hAnsiTheme="minorEastAsia"/>
        </w:rPr>
        <w:t>2  校准前的准备</w:t>
      </w:r>
    </w:p>
    <w:p w:rsidR="003F4092" w:rsidRPr="00171624" w:rsidRDefault="00562155" w:rsidP="00562155">
      <w:pPr>
        <w:adjustRightInd w:val="0"/>
        <w:snapToGrid w:val="0"/>
        <w:spacing w:line="400" w:lineRule="exact"/>
        <w:rPr>
          <w:rFonts w:asciiTheme="minorEastAsia" w:eastAsiaTheme="minorEastAsia" w:hAnsiTheme="minorEastAsia"/>
          <w:color w:val="FF0000"/>
        </w:rPr>
      </w:pPr>
      <w:r w:rsidRPr="00171624">
        <w:rPr>
          <w:rFonts w:asciiTheme="minorEastAsia" w:eastAsiaTheme="minorEastAsia" w:hAnsiTheme="minorEastAsia"/>
        </w:rPr>
        <w:t>6.</w:t>
      </w:r>
      <w:r w:rsidRPr="00171624">
        <w:rPr>
          <w:rFonts w:asciiTheme="minorEastAsia" w:eastAsiaTheme="minorEastAsia" w:hAnsiTheme="minorEastAsia" w:hint="eastAsia"/>
        </w:rPr>
        <w:t>2.</w:t>
      </w:r>
      <w:r w:rsidRPr="00171624">
        <w:rPr>
          <w:rFonts w:asciiTheme="minorEastAsia" w:eastAsiaTheme="minorEastAsia" w:hAnsiTheme="minorEastAsia"/>
        </w:rPr>
        <w:t>2</w:t>
      </w:r>
      <w:r>
        <w:rPr>
          <w:rFonts w:asciiTheme="minorEastAsia" w:eastAsiaTheme="minorEastAsia" w:hAnsiTheme="minorEastAsia" w:hint="eastAsia"/>
        </w:rPr>
        <w:t>.</w:t>
      </w:r>
      <w:r w:rsidR="003F4092" w:rsidRPr="00171624">
        <w:rPr>
          <w:rFonts w:asciiTheme="minorEastAsia" w:eastAsiaTheme="minorEastAsia" w:hAnsiTheme="minorEastAsia"/>
        </w:rPr>
        <w:t>1</w:t>
      </w:r>
      <w:r>
        <w:rPr>
          <w:rFonts w:asciiTheme="minorEastAsia" w:eastAsiaTheme="minorEastAsia" w:hAnsiTheme="minorEastAsia" w:hint="eastAsia"/>
        </w:rPr>
        <w:t xml:space="preserve">  </w:t>
      </w:r>
      <w:r w:rsidR="003F4092" w:rsidRPr="00171624">
        <w:rPr>
          <w:rFonts w:asciiTheme="minorEastAsia" w:eastAsiaTheme="minorEastAsia" w:hAnsiTheme="minorEastAsia"/>
        </w:rPr>
        <w:t>将黏度</w:t>
      </w:r>
      <w:r w:rsidR="003F4092" w:rsidRPr="00171624">
        <w:rPr>
          <w:rFonts w:asciiTheme="minorEastAsia" w:eastAsiaTheme="minorEastAsia" w:hAnsiTheme="minorEastAsia" w:hint="eastAsia"/>
        </w:rPr>
        <w:t>计</w:t>
      </w:r>
      <w:r w:rsidR="003F4092" w:rsidRPr="00171624">
        <w:rPr>
          <w:rFonts w:asciiTheme="minorEastAsia" w:eastAsiaTheme="minorEastAsia" w:hAnsiTheme="minorEastAsia"/>
        </w:rPr>
        <w:t>清洗干净，流出管用蘸</w:t>
      </w:r>
      <w:r w:rsidR="003F4092" w:rsidRPr="00171624">
        <w:rPr>
          <w:rFonts w:asciiTheme="minorEastAsia" w:eastAsiaTheme="minorEastAsia" w:hAnsiTheme="minorEastAsia" w:hint="eastAsia"/>
        </w:rPr>
        <w:t>有汽油或丙酮</w:t>
      </w:r>
      <w:r w:rsidR="003F4092" w:rsidRPr="00171624">
        <w:rPr>
          <w:rFonts w:asciiTheme="minorEastAsia" w:eastAsiaTheme="minorEastAsia" w:hAnsiTheme="minorEastAsia"/>
        </w:rPr>
        <w:t>的绸布擦拭干净后</w:t>
      </w:r>
      <w:r w:rsidR="003F4092" w:rsidRPr="00171624">
        <w:rPr>
          <w:rFonts w:asciiTheme="minorEastAsia" w:eastAsiaTheme="minorEastAsia" w:hAnsiTheme="minorEastAsia" w:hint="eastAsia"/>
        </w:rPr>
        <w:t>，再用酒精清理干净，</w:t>
      </w:r>
      <w:r w:rsidR="003F4092" w:rsidRPr="00171624">
        <w:rPr>
          <w:rFonts w:asciiTheme="minorEastAsia" w:eastAsiaTheme="minorEastAsia" w:hAnsiTheme="minorEastAsia"/>
        </w:rPr>
        <w:t>干燥备用。</w:t>
      </w:r>
    </w:p>
    <w:p w:rsidR="003F4092" w:rsidRPr="00171624" w:rsidRDefault="00562155" w:rsidP="00562155">
      <w:pPr>
        <w:adjustRightInd w:val="0"/>
        <w:snapToGrid w:val="0"/>
        <w:spacing w:line="400" w:lineRule="exact"/>
        <w:rPr>
          <w:rFonts w:asciiTheme="minorEastAsia" w:eastAsiaTheme="minorEastAsia" w:hAnsiTheme="minorEastAsia"/>
        </w:rPr>
      </w:pPr>
      <w:r w:rsidRPr="00171624">
        <w:rPr>
          <w:rFonts w:asciiTheme="minorEastAsia" w:eastAsiaTheme="minorEastAsia" w:hAnsiTheme="minorEastAsia"/>
        </w:rPr>
        <w:t>6.</w:t>
      </w:r>
      <w:r w:rsidRPr="00171624">
        <w:rPr>
          <w:rFonts w:asciiTheme="minorEastAsia" w:eastAsiaTheme="minorEastAsia" w:hAnsiTheme="minorEastAsia" w:hint="eastAsia"/>
        </w:rPr>
        <w:t>2.</w:t>
      </w:r>
      <w:r w:rsidRPr="00171624">
        <w:rPr>
          <w:rFonts w:asciiTheme="minorEastAsia" w:eastAsiaTheme="minorEastAsia" w:hAnsiTheme="minorEastAsia"/>
        </w:rPr>
        <w:t>2</w:t>
      </w:r>
      <w:r>
        <w:rPr>
          <w:rFonts w:asciiTheme="minorEastAsia" w:eastAsiaTheme="minorEastAsia" w:hAnsiTheme="minorEastAsia" w:hint="eastAsia"/>
        </w:rPr>
        <w:t>.</w:t>
      </w:r>
      <w:r w:rsidR="003F4092" w:rsidRPr="00171624">
        <w:rPr>
          <w:rFonts w:asciiTheme="minorEastAsia" w:eastAsiaTheme="minorEastAsia" w:hAnsiTheme="minorEastAsia"/>
        </w:rPr>
        <w:t>2</w:t>
      </w:r>
      <w:r>
        <w:rPr>
          <w:rFonts w:asciiTheme="minorEastAsia" w:eastAsiaTheme="minorEastAsia" w:hAnsiTheme="minorEastAsia" w:hint="eastAsia"/>
        </w:rPr>
        <w:t xml:space="preserve">  </w:t>
      </w:r>
      <w:r w:rsidR="003F4092" w:rsidRPr="00171624">
        <w:rPr>
          <w:rFonts w:asciiTheme="minorEastAsia" w:eastAsiaTheme="minorEastAsia" w:hAnsiTheme="minorEastAsia"/>
        </w:rPr>
        <w:t>按附录A选择两种不同黏度的标准液放入恒温装置中恒温，如使用恒温箱则将标准液和黏度</w:t>
      </w:r>
      <w:r w:rsidR="003F4092" w:rsidRPr="00171624">
        <w:rPr>
          <w:rFonts w:asciiTheme="minorEastAsia" w:eastAsiaTheme="minorEastAsia" w:hAnsiTheme="minorEastAsia" w:hint="eastAsia"/>
        </w:rPr>
        <w:t>计</w:t>
      </w:r>
      <w:r w:rsidR="003F4092" w:rsidRPr="00171624">
        <w:rPr>
          <w:rFonts w:asciiTheme="minorEastAsia" w:eastAsiaTheme="minorEastAsia" w:hAnsiTheme="minorEastAsia"/>
        </w:rPr>
        <w:t>一同放入，恒温装置控制在校准温度</w:t>
      </w:r>
      <w:r w:rsidR="003F4092" w:rsidRPr="00171624">
        <w:rPr>
          <w:rFonts w:asciiTheme="minorEastAsia" w:eastAsiaTheme="minorEastAsia" w:hAnsiTheme="minorEastAsia" w:hint="eastAsia"/>
        </w:rPr>
        <w:t>（20</w:t>
      </w:r>
      <w:r w:rsidR="003F4092" w:rsidRPr="00171624">
        <w:rPr>
          <w:rFonts w:asciiTheme="minorEastAsia" w:eastAsiaTheme="minorEastAsia" w:hAnsiTheme="minorEastAsia"/>
        </w:rPr>
        <w:t>±0.1</w:t>
      </w:r>
      <w:r w:rsidR="003F4092" w:rsidRPr="00171624">
        <w:rPr>
          <w:rFonts w:asciiTheme="minorEastAsia" w:eastAsiaTheme="minorEastAsia" w:hAnsiTheme="minorEastAsia" w:hint="eastAsia"/>
        </w:rPr>
        <w:t>）</w:t>
      </w:r>
      <w:r w:rsidR="003F4092" w:rsidRPr="00171624">
        <w:rPr>
          <w:rFonts w:asciiTheme="minorEastAsia" w:eastAsiaTheme="minorEastAsia" w:hAnsiTheme="minorEastAsia"/>
        </w:rPr>
        <w:t>℃内，稳定20</w:t>
      </w:r>
      <w:r w:rsidR="00E0590F" w:rsidRPr="002B1DED">
        <w:rPr>
          <w:rFonts w:asciiTheme="minorEastAsia" w:eastAsiaTheme="minorEastAsia" w:hAnsiTheme="minorEastAsia" w:hint="eastAsia"/>
          <w:vertAlign w:val="superscript"/>
        </w:rPr>
        <w:t xml:space="preserve"> </w:t>
      </w:r>
      <w:r w:rsidR="003F4092" w:rsidRPr="00171624">
        <w:rPr>
          <w:rFonts w:asciiTheme="minorEastAsia" w:eastAsiaTheme="minorEastAsia" w:hAnsiTheme="minorEastAsia"/>
        </w:rPr>
        <w:t>min～30</w:t>
      </w:r>
      <w:r w:rsidR="00E0590F" w:rsidRPr="002B1DED">
        <w:rPr>
          <w:rFonts w:asciiTheme="minorEastAsia" w:eastAsiaTheme="minorEastAsia" w:hAnsiTheme="minorEastAsia" w:hint="eastAsia"/>
          <w:vertAlign w:val="superscript"/>
        </w:rPr>
        <w:t xml:space="preserve"> </w:t>
      </w:r>
      <w:r w:rsidR="003F4092" w:rsidRPr="00171624">
        <w:rPr>
          <w:rFonts w:asciiTheme="minorEastAsia" w:eastAsiaTheme="minorEastAsia" w:hAnsiTheme="minorEastAsia"/>
        </w:rPr>
        <w:t>min。</w:t>
      </w:r>
    </w:p>
    <w:p w:rsidR="003F4092" w:rsidRPr="002B1DED" w:rsidRDefault="003F4092" w:rsidP="0090286F">
      <w:pPr>
        <w:pStyle w:val="1"/>
        <w:spacing w:line="400" w:lineRule="exact"/>
        <w:rPr>
          <w:rFonts w:asciiTheme="minorEastAsia" w:eastAsiaTheme="minorEastAsia" w:hAnsiTheme="minorEastAsia"/>
        </w:rPr>
      </w:pPr>
      <w:bookmarkStart w:id="26" w:name="_Toc75332132"/>
      <w:r w:rsidRPr="002B1DED">
        <w:rPr>
          <w:rFonts w:asciiTheme="minorEastAsia" w:eastAsiaTheme="minorEastAsia" w:hAnsiTheme="minorEastAsia"/>
        </w:rPr>
        <w:t xml:space="preserve">6.3  </w:t>
      </w:r>
      <w:r w:rsidRPr="002B1DED">
        <w:rPr>
          <w:rFonts w:asciiTheme="minorEastAsia" w:eastAsiaTheme="minorEastAsia" w:hAnsiTheme="minorEastAsia" w:hint="eastAsia"/>
        </w:rPr>
        <w:t>测量重复性</w:t>
      </w:r>
      <w:bookmarkEnd w:id="26"/>
    </w:p>
    <w:p w:rsidR="003F4092" w:rsidRPr="00171624" w:rsidRDefault="003F4092" w:rsidP="0090286F">
      <w:pPr>
        <w:adjustRightInd w:val="0"/>
        <w:snapToGrid w:val="0"/>
        <w:spacing w:line="400" w:lineRule="exact"/>
        <w:rPr>
          <w:rFonts w:asciiTheme="minorEastAsia" w:eastAsiaTheme="minorEastAsia" w:hAnsiTheme="minorEastAsia"/>
        </w:rPr>
      </w:pPr>
      <w:r w:rsidRPr="00171624">
        <w:rPr>
          <w:rFonts w:asciiTheme="minorEastAsia" w:eastAsiaTheme="minorEastAsia" w:hAnsiTheme="minorEastAsia"/>
        </w:rPr>
        <w:t xml:space="preserve">6.3.1  </w:t>
      </w:r>
      <w:r w:rsidRPr="00171624">
        <w:rPr>
          <w:rFonts w:asciiTheme="minorEastAsia" w:eastAsiaTheme="minorEastAsia" w:hAnsiTheme="minorEastAsia" w:hint="eastAsia"/>
        </w:rPr>
        <w:t>流出时间的测定</w:t>
      </w:r>
    </w:p>
    <w:p w:rsidR="003F4092" w:rsidRPr="00171624" w:rsidRDefault="00F63A2A" w:rsidP="00F63A2A">
      <w:pPr>
        <w:pStyle w:val="ordinary-output"/>
        <w:shd w:val="clear" w:color="auto" w:fill="FFFFFF"/>
        <w:spacing w:before="0" w:beforeAutospacing="0" w:after="0" w:afterAutospacing="0" w:line="400" w:lineRule="exact"/>
        <w:jc w:val="both"/>
        <w:rPr>
          <w:rFonts w:asciiTheme="minorEastAsia" w:eastAsiaTheme="minorEastAsia" w:hAnsiTheme="minorEastAsia" w:cs="Times New Roman"/>
          <w:color w:val="333333"/>
        </w:rPr>
      </w:pPr>
      <w:r w:rsidRPr="00171624">
        <w:rPr>
          <w:rFonts w:asciiTheme="minorEastAsia" w:eastAsiaTheme="minorEastAsia" w:hAnsiTheme="minorEastAsia"/>
        </w:rPr>
        <w:t>6.3.1</w:t>
      </w:r>
      <w:r>
        <w:rPr>
          <w:rFonts w:asciiTheme="minorEastAsia" w:eastAsiaTheme="minorEastAsia" w:hAnsiTheme="minorEastAsia" w:hint="eastAsia"/>
        </w:rPr>
        <w:t>.</w:t>
      </w:r>
      <w:r w:rsidR="003F4092" w:rsidRPr="00171624">
        <w:rPr>
          <w:rFonts w:asciiTheme="minorEastAsia" w:eastAsiaTheme="minorEastAsia" w:hAnsiTheme="minorEastAsia" w:cs="Times New Roman"/>
          <w:color w:val="333333"/>
        </w:rPr>
        <w:t>1</w:t>
      </w:r>
      <w:r>
        <w:rPr>
          <w:rFonts w:asciiTheme="minorEastAsia" w:eastAsiaTheme="minorEastAsia" w:hAnsiTheme="minorEastAsia" w:cs="Times New Roman" w:hint="eastAsia"/>
          <w:color w:val="333333"/>
        </w:rPr>
        <w:t xml:space="preserve">  </w:t>
      </w:r>
      <w:r w:rsidR="003F4092" w:rsidRPr="00171624">
        <w:rPr>
          <w:rFonts w:asciiTheme="minorEastAsia" w:eastAsiaTheme="minorEastAsia" w:hAnsiTheme="minorEastAsia" w:cs="Times New Roman"/>
          <w:color w:val="333333"/>
        </w:rPr>
        <w:t>用温度计测量一种已恒温的标准液的温度，当达到校准温度±0.1</w:t>
      </w:r>
      <w:r w:rsidR="00E0590F" w:rsidRPr="00E0590F">
        <w:rPr>
          <w:rFonts w:asciiTheme="minorEastAsia" w:eastAsiaTheme="minorEastAsia" w:hAnsiTheme="minorEastAsia" w:cs="Times New Roman" w:hint="eastAsia"/>
          <w:color w:val="333333"/>
          <w:vertAlign w:val="subscript"/>
        </w:rPr>
        <w:t xml:space="preserve"> </w:t>
      </w:r>
      <w:r w:rsidR="003F4092" w:rsidRPr="00171624">
        <w:rPr>
          <w:rFonts w:asciiTheme="minorEastAsia" w:eastAsiaTheme="minorEastAsia" w:hAnsiTheme="minorEastAsia" w:cs="Times New Roman"/>
          <w:color w:val="333333"/>
        </w:rPr>
        <w:t>℃时，开始测量，将黏度</w:t>
      </w:r>
      <w:r w:rsidR="003F4092" w:rsidRPr="00171624">
        <w:rPr>
          <w:rFonts w:asciiTheme="minorEastAsia" w:eastAsiaTheme="minorEastAsia" w:hAnsiTheme="minorEastAsia" w:cs="Times New Roman" w:hint="eastAsia"/>
          <w:color w:val="333333"/>
        </w:rPr>
        <w:t>计</w:t>
      </w:r>
      <w:r w:rsidR="003F4092" w:rsidRPr="00171624">
        <w:rPr>
          <w:rFonts w:asciiTheme="minorEastAsia" w:eastAsiaTheme="minorEastAsia" w:hAnsiTheme="minorEastAsia" w:cs="Times New Roman"/>
          <w:color w:val="333333"/>
        </w:rPr>
        <w:t>浸入承装标准液的容器中，停留（1～5）min，当达到热平衡后，再次用温度计测量标准液的温度，当满足±0.1</w:t>
      </w:r>
      <w:r w:rsidR="00E0590F" w:rsidRPr="00E0590F">
        <w:rPr>
          <w:rFonts w:asciiTheme="minorEastAsia" w:eastAsiaTheme="minorEastAsia" w:hAnsiTheme="minorEastAsia" w:cs="Times New Roman" w:hint="eastAsia"/>
          <w:color w:val="333333"/>
          <w:vertAlign w:val="subscript"/>
        </w:rPr>
        <w:t xml:space="preserve"> </w:t>
      </w:r>
      <w:r w:rsidR="003F4092" w:rsidRPr="00171624">
        <w:rPr>
          <w:rFonts w:asciiTheme="minorEastAsia" w:eastAsiaTheme="minorEastAsia" w:hAnsiTheme="minorEastAsia" w:cs="Times New Roman"/>
          <w:color w:val="333333"/>
        </w:rPr>
        <w:t>℃时，快速匀速垂直上拉黏度杯，待杯体的上缘离开液面时开始计时，在测量过程中，保持杯体垂直，杯口离液面不大于150</w:t>
      </w:r>
      <w:r w:rsidR="00E0590F" w:rsidRPr="002B1DED">
        <w:rPr>
          <w:rFonts w:asciiTheme="minorEastAsia" w:eastAsiaTheme="minorEastAsia" w:hAnsiTheme="minorEastAsia" w:hint="eastAsia"/>
          <w:vertAlign w:val="superscript"/>
        </w:rPr>
        <w:t xml:space="preserve"> </w:t>
      </w:r>
      <w:r w:rsidR="003F4092" w:rsidRPr="00171624">
        <w:rPr>
          <w:rFonts w:asciiTheme="minorEastAsia" w:eastAsiaTheme="minorEastAsia" w:hAnsiTheme="minorEastAsia" w:cs="Times New Roman"/>
          <w:color w:val="333333"/>
        </w:rPr>
        <w:t>mm，当流出的液体出现断流现象时停止计时，记录流出时间</w:t>
      </w:r>
      <w:r w:rsidR="003F4092" w:rsidRPr="00E0590F">
        <w:rPr>
          <w:rFonts w:ascii="Times New Roman" w:eastAsiaTheme="minorEastAsia" w:hAnsi="Times New Roman" w:cs="Times New Roman"/>
          <w:i/>
          <w:color w:val="333333"/>
        </w:rPr>
        <w:t>t</w:t>
      </w:r>
      <w:r w:rsidR="003F4092" w:rsidRPr="00E0590F">
        <w:rPr>
          <w:rFonts w:ascii="Times New Roman" w:eastAsiaTheme="minorEastAsia" w:hAnsi="Times New Roman" w:cs="Times New Roman"/>
          <w:color w:val="333333"/>
          <w:vertAlign w:val="subscript"/>
        </w:rPr>
        <w:t>11</w:t>
      </w:r>
      <w:r w:rsidR="003F4092" w:rsidRPr="00171624">
        <w:rPr>
          <w:rFonts w:asciiTheme="minorEastAsia" w:eastAsiaTheme="minorEastAsia" w:hAnsiTheme="minorEastAsia" w:cs="Times New Roman" w:hint="eastAsia"/>
          <w:color w:val="333333"/>
        </w:rPr>
        <w:t>，原始记录格式见附</w:t>
      </w:r>
      <w:r w:rsidR="00615D8F">
        <w:rPr>
          <w:rFonts w:asciiTheme="minorEastAsia" w:eastAsiaTheme="minorEastAsia" w:hAnsiTheme="minorEastAsia" w:cs="Times New Roman" w:hint="eastAsia"/>
          <w:color w:val="333333"/>
        </w:rPr>
        <w:t>录B</w:t>
      </w:r>
      <w:r w:rsidR="003F4092" w:rsidRPr="00171624">
        <w:rPr>
          <w:rFonts w:asciiTheme="minorEastAsia" w:eastAsiaTheme="minorEastAsia" w:hAnsiTheme="minorEastAsia" w:cs="Times New Roman"/>
          <w:color w:val="333333"/>
        </w:rPr>
        <w:t>。</w:t>
      </w:r>
    </w:p>
    <w:p w:rsidR="003F4092" w:rsidRPr="007A1E0E" w:rsidRDefault="00F63A2A" w:rsidP="00F63A2A">
      <w:pPr>
        <w:pStyle w:val="ordinary-output"/>
        <w:shd w:val="clear" w:color="auto" w:fill="FFFFFF"/>
        <w:spacing w:before="0" w:beforeAutospacing="0" w:after="0" w:afterAutospacing="0" w:line="400" w:lineRule="exact"/>
        <w:jc w:val="both"/>
        <w:rPr>
          <w:rFonts w:ascii="Times New Roman" w:hAnsi="Times New Roman" w:cs="Times New Roman"/>
          <w:color w:val="333333"/>
        </w:rPr>
      </w:pPr>
      <w:r w:rsidRPr="00171624">
        <w:rPr>
          <w:rFonts w:asciiTheme="minorEastAsia" w:eastAsiaTheme="minorEastAsia" w:hAnsiTheme="minorEastAsia"/>
        </w:rPr>
        <w:t>6.3.1</w:t>
      </w:r>
      <w:r>
        <w:rPr>
          <w:rFonts w:asciiTheme="minorEastAsia" w:eastAsiaTheme="minorEastAsia" w:hAnsiTheme="minorEastAsia" w:hint="eastAsia"/>
        </w:rPr>
        <w:t>.</w:t>
      </w:r>
      <w:r>
        <w:rPr>
          <w:rFonts w:asciiTheme="minorEastAsia" w:eastAsiaTheme="minorEastAsia" w:hAnsiTheme="minorEastAsia" w:cs="Times New Roman" w:hint="eastAsia"/>
          <w:color w:val="333333"/>
        </w:rPr>
        <w:t xml:space="preserve">2  </w:t>
      </w:r>
      <w:r w:rsidR="003F4092" w:rsidRPr="00171624">
        <w:rPr>
          <w:rFonts w:asciiTheme="minorEastAsia" w:eastAsiaTheme="minorEastAsia" w:hAnsiTheme="minorEastAsia" w:cs="Times New Roman" w:hint="eastAsia"/>
          <w:color w:val="333333"/>
        </w:rPr>
        <w:t>重</w:t>
      </w:r>
      <w:r w:rsidR="003F4092" w:rsidRPr="00171624">
        <w:rPr>
          <w:rFonts w:asciiTheme="minorEastAsia" w:eastAsiaTheme="minorEastAsia" w:hAnsiTheme="minorEastAsia" w:cs="Times New Roman"/>
          <w:color w:val="333333"/>
        </w:rPr>
        <w:t>新</w:t>
      </w:r>
      <w:r w:rsidR="003F4092" w:rsidRPr="007A1E0E">
        <w:rPr>
          <w:rFonts w:ascii="Times New Roman" w:cs="Times New Roman"/>
          <w:color w:val="333333"/>
        </w:rPr>
        <w:t>恒温标准液，按上述方法再测定一次，记下流出时间</w:t>
      </w:r>
      <w:r w:rsidR="003F4092" w:rsidRPr="007A1E0E">
        <w:rPr>
          <w:rFonts w:ascii="Times New Roman" w:hAnsi="Times New Roman" w:cs="Times New Roman"/>
          <w:i/>
          <w:color w:val="333333"/>
        </w:rPr>
        <w:t>t</w:t>
      </w:r>
      <w:r w:rsidR="003F4092" w:rsidRPr="007A1E0E">
        <w:rPr>
          <w:rFonts w:ascii="Times New Roman" w:hAnsi="Times New Roman" w:cs="Times New Roman"/>
          <w:color w:val="333333"/>
          <w:vertAlign w:val="subscript"/>
        </w:rPr>
        <w:t>12</w:t>
      </w:r>
      <w:r w:rsidR="003F4092" w:rsidRPr="007A1E0E">
        <w:rPr>
          <w:rFonts w:ascii="Times New Roman" w:cs="Times New Roman"/>
          <w:color w:val="333333"/>
        </w:rPr>
        <w:t>，然后计算两次流出时间的平均值</w:t>
      </w:r>
      <w:r w:rsidR="003F4092" w:rsidRPr="007A1E0E">
        <w:rPr>
          <w:rFonts w:ascii="Times New Roman" w:hAnsi="Times New Roman" w:cs="Times New Roman"/>
          <w:color w:val="333333"/>
          <w:position w:val="-10"/>
        </w:rPr>
        <w:object w:dxaOrig="200" w:dyaOrig="340">
          <v:shape id="_x0000_i1027" type="#_x0000_t75" style="width:10.05pt;height:17.6pt" o:ole="">
            <v:imagedata r:id="rId27" o:title=""/>
          </v:shape>
          <o:OLEObject Type="Embed" ProgID="Equation.3" ShapeID="_x0000_i1027" DrawAspect="Content" ObjectID="_1686482272" r:id="rId28"/>
        </w:object>
      </w:r>
      <w:r w:rsidR="003F4092" w:rsidRPr="007A1E0E">
        <w:rPr>
          <w:rFonts w:ascii="Times New Roman" w:cs="Times New Roman"/>
          <w:color w:val="333333"/>
        </w:rPr>
        <w:t>。</w:t>
      </w:r>
    </w:p>
    <w:p w:rsidR="003F4092" w:rsidRPr="007A1E0E" w:rsidRDefault="00F63A2A" w:rsidP="00F63A2A">
      <w:pPr>
        <w:pStyle w:val="ordinary-output"/>
        <w:shd w:val="clear" w:color="auto" w:fill="FFFFFF"/>
        <w:spacing w:before="0" w:beforeAutospacing="0" w:after="0" w:afterAutospacing="0" w:line="400" w:lineRule="exact"/>
        <w:jc w:val="both"/>
        <w:rPr>
          <w:rFonts w:ascii="Times New Roman" w:hAnsi="Times New Roman" w:cs="Times New Roman"/>
          <w:color w:val="333333"/>
        </w:rPr>
      </w:pPr>
      <w:r w:rsidRPr="00171624">
        <w:rPr>
          <w:rFonts w:asciiTheme="minorEastAsia" w:eastAsiaTheme="minorEastAsia" w:hAnsiTheme="minorEastAsia"/>
        </w:rPr>
        <w:t>6.3.1</w:t>
      </w:r>
      <w:r>
        <w:rPr>
          <w:rFonts w:asciiTheme="minorEastAsia" w:eastAsiaTheme="minorEastAsia" w:hAnsiTheme="minorEastAsia" w:hint="eastAsia"/>
        </w:rPr>
        <w:t>.</w:t>
      </w:r>
      <w:r>
        <w:rPr>
          <w:rFonts w:asciiTheme="minorEastAsia" w:eastAsiaTheme="minorEastAsia" w:hAnsiTheme="minorEastAsia" w:cs="Times New Roman" w:hint="eastAsia"/>
          <w:color w:val="333333"/>
        </w:rPr>
        <w:t xml:space="preserve">3  </w:t>
      </w:r>
      <w:r w:rsidR="003F4092" w:rsidRPr="00171624">
        <w:rPr>
          <w:rFonts w:asciiTheme="minorEastAsia" w:eastAsiaTheme="minorEastAsia" w:hAnsiTheme="minorEastAsia" w:cs="Times New Roman"/>
          <w:color w:val="333333"/>
        </w:rPr>
        <w:t>选</w:t>
      </w:r>
      <w:r w:rsidR="003F4092" w:rsidRPr="007A1E0E">
        <w:rPr>
          <w:rFonts w:ascii="Times New Roman" w:cs="Times New Roman"/>
          <w:color w:val="333333"/>
        </w:rPr>
        <w:t>择另外一种黏度的标准液按照上述步骤测得</w:t>
      </w:r>
      <w:r w:rsidR="003F4092" w:rsidRPr="007A1E0E">
        <w:rPr>
          <w:rFonts w:ascii="Times New Roman" w:hAnsi="Times New Roman" w:cs="Times New Roman"/>
          <w:color w:val="333333"/>
          <w:position w:val="-10"/>
        </w:rPr>
        <w:object w:dxaOrig="220" w:dyaOrig="340">
          <v:shape id="_x0000_i1028" type="#_x0000_t75" style="width:10.05pt;height:17.6pt" o:ole="">
            <v:imagedata r:id="rId29" o:title=""/>
          </v:shape>
          <o:OLEObject Type="Embed" ProgID="Equation.3" ShapeID="_x0000_i1028" DrawAspect="Content" ObjectID="_1686482273" r:id="rId30"/>
        </w:object>
      </w:r>
      <w:r w:rsidR="00615D8F" w:rsidRPr="007A1E0E">
        <w:rPr>
          <w:rFonts w:ascii="Times New Roman" w:cs="Times New Roman"/>
          <w:color w:val="333333"/>
        </w:rPr>
        <w:t>。</w:t>
      </w:r>
    </w:p>
    <w:p w:rsidR="003F4092" w:rsidRPr="007A1E0E" w:rsidRDefault="00F63A2A" w:rsidP="00F63A2A">
      <w:pPr>
        <w:pStyle w:val="ordinary-output"/>
        <w:shd w:val="clear" w:color="auto" w:fill="FFFFFF"/>
        <w:spacing w:before="0" w:beforeAutospacing="0" w:after="0" w:afterAutospacing="0" w:line="400" w:lineRule="exact"/>
        <w:jc w:val="both"/>
        <w:rPr>
          <w:rFonts w:ascii="Times New Roman" w:hAnsi="Times New Roman" w:cs="Times New Roman"/>
          <w:color w:val="333333"/>
        </w:rPr>
      </w:pPr>
      <w:r w:rsidRPr="00171624">
        <w:rPr>
          <w:rFonts w:asciiTheme="minorEastAsia" w:eastAsiaTheme="minorEastAsia" w:hAnsiTheme="minorEastAsia"/>
        </w:rPr>
        <w:t>6.3.1</w:t>
      </w:r>
      <w:r>
        <w:rPr>
          <w:rFonts w:asciiTheme="minorEastAsia" w:eastAsiaTheme="minorEastAsia" w:hAnsiTheme="minorEastAsia" w:hint="eastAsia"/>
        </w:rPr>
        <w:t>.</w:t>
      </w:r>
      <w:r>
        <w:rPr>
          <w:rFonts w:asciiTheme="minorEastAsia" w:eastAsiaTheme="minorEastAsia" w:hAnsiTheme="minorEastAsia" w:cs="Times New Roman" w:hint="eastAsia"/>
          <w:color w:val="333333"/>
        </w:rPr>
        <w:t xml:space="preserve">4  </w:t>
      </w:r>
      <w:r w:rsidR="003F4092" w:rsidRPr="00171624">
        <w:rPr>
          <w:rFonts w:asciiTheme="minorEastAsia" w:eastAsiaTheme="minorEastAsia" w:hAnsiTheme="minorEastAsia" w:cs="Times New Roman"/>
          <w:color w:val="333333"/>
        </w:rPr>
        <w:t>测</w:t>
      </w:r>
      <w:r w:rsidR="003F4092" w:rsidRPr="007A1E0E">
        <w:rPr>
          <w:rFonts w:ascii="Times New Roman" w:cs="Times New Roman"/>
          <w:color w:val="333333"/>
        </w:rPr>
        <w:t>量重复性的计算</w:t>
      </w:r>
    </w:p>
    <w:p w:rsidR="003F4092" w:rsidRPr="007A1E0E" w:rsidRDefault="003F4092" w:rsidP="0090286F">
      <w:pPr>
        <w:pStyle w:val="ordinary-output"/>
        <w:shd w:val="clear" w:color="auto" w:fill="FFFFFF"/>
        <w:spacing w:before="0" w:beforeAutospacing="0" w:after="0" w:afterAutospacing="0" w:line="400" w:lineRule="exact"/>
        <w:ind w:left="480"/>
        <w:jc w:val="both"/>
        <w:rPr>
          <w:rFonts w:ascii="Times New Roman" w:hAnsi="Times New Roman" w:cs="Times New Roman"/>
          <w:color w:val="333333"/>
        </w:rPr>
      </w:pPr>
      <w:r w:rsidRPr="007A1E0E">
        <w:rPr>
          <w:rFonts w:ascii="Times New Roman" w:cs="Times New Roman"/>
          <w:color w:val="333333"/>
        </w:rPr>
        <w:t>按照公式</w:t>
      </w:r>
      <w:r w:rsidRPr="00171624">
        <w:rPr>
          <w:rFonts w:asciiTheme="minorEastAsia" w:eastAsiaTheme="minorEastAsia" w:hAnsiTheme="minorEastAsia" w:cs="Times New Roman"/>
          <w:color w:val="333333"/>
        </w:rPr>
        <w:t>（1）</w:t>
      </w:r>
      <w:r w:rsidRPr="007A1E0E">
        <w:rPr>
          <w:rFonts w:ascii="Times New Roman" w:cs="Times New Roman"/>
          <w:color w:val="333333"/>
        </w:rPr>
        <w:t>计算同种黏度标准液的两次流出时间</w:t>
      </w:r>
      <w:r w:rsidRPr="007A1E0E">
        <w:rPr>
          <w:rFonts w:ascii="Times New Roman" w:hAnsi="Times New Roman" w:cs="Times New Roman"/>
          <w:i/>
          <w:color w:val="333333"/>
        </w:rPr>
        <w:t>t</w:t>
      </w:r>
      <w:r w:rsidRPr="007A1E0E">
        <w:rPr>
          <w:rFonts w:ascii="Times New Roman" w:hAnsi="Times New Roman" w:cs="Times New Roman"/>
          <w:color w:val="333333"/>
          <w:vertAlign w:val="subscript"/>
        </w:rPr>
        <w:t>i1</w:t>
      </w:r>
      <w:r w:rsidRPr="007A1E0E">
        <w:rPr>
          <w:rFonts w:ascii="Times New Roman" w:cs="Times New Roman"/>
          <w:color w:val="333333"/>
        </w:rPr>
        <w:t>和</w:t>
      </w:r>
      <w:r w:rsidRPr="007A1E0E">
        <w:rPr>
          <w:rFonts w:ascii="Times New Roman" w:hAnsi="Times New Roman" w:cs="Times New Roman"/>
          <w:i/>
          <w:color w:val="333333"/>
        </w:rPr>
        <w:t>t</w:t>
      </w:r>
      <w:r w:rsidRPr="007A1E0E">
        <w:rPr>
          <w:rFonts w:ascii="Times New Roman" w:hAnsi="Times New Roman" w:cs="Times New Roman"/>
          <w:color w:val="333333"/>
          <w:vertAlign w:val="subscript"/>
        </w:rPr>
        <w:t>i2</w:t>
      </w:r>
      <w:r w:rsidRPr="007A1E0E">
        <w:rPr>
          <w:rFonts w:ascii="Times New Roman" w:cs="Times New Roman"/>
          <w:color w:val="333333"/>
        </w:rPr>
        <w:t>间的重复性。</w:t>
      </w:r>
    </w:p>
    <w:p w:rsidR="003F4092" w:rsidRPr="007A1E0E" w:rsidRDefault="003F4092" w:rsidP="00F16041">
      <w:pPr>
        <w:pStyle w:val="ordinary-output"/>
        <w:shd w:val="clear" w:color="auto" w:fill="FFFFFF"/>
        <w:tabs>
          <w:tab w:val="left" w:pos="4253"/>
        </w:tabs>
        <w:spacing w:before="0" w:beforeAutospacing="0" w:after="0" w:afterAutospacing="0" w:line="360" w:lineRule="auto"/>
        <w:jc w:val="right"/>
        <w:rPr>
          <w:rFonts w:ascii="Times New Roman" w:hAnsi="Times New Roman" w:cs="Times New Roman"/>
          <w:color w:val="333333"/>
        </w:rPr>
      </w:pPr>
      <w:r w:rsidRPr="007A1E0E">
        <w:rPr>
          <w:rFonts w:ascii="Times New Roman" w:hAnsi="Times New Roman" w:cs="Times New Roman"/>
          <w:color w:val="333333"/>
        </w:rPr>
        <w:t xml:space="preserve">   </w:t>
      </w:r>
      <w:r w:rsidRPr="007A1E0E">
        <w:rPr>
          <w:rFonts w:ascii="Times New Roman" w:hAnsi="Times New Roman" w:cs="Times New Roman"/>
          <w:color w:val="333333"/>
          <w:position w:val="-30"/>
        </w:rPr>
        <w:object w:dxaOrig="2079" w:dyaOrig="740">
          <v:shape id="_x0000_i1029" type="#_x0000_t75" style="width:105.5pt;height:37.65pt" o:ole="">
            <v:imagedata r:id="rId31" o:title=""/>
          </v:shape>
          <o:OLEObject Type="Embed" ProgID="Equation.3" ShapeID="_x0000_i1029" DrawAspect="Content" ObjectID="_1686482274" r:id="rId32"/>
        </w:object>
      </w:r>
      <w:r w:rsidRPr="007A1E0E">
        <w:rPr>
          <w:rFonts w:ascii="Times New Roman" w:hAnsi="Times New Roman" w:cs="Times New Roman"/>
          <w:color w:val="333333"/>
        </w:rPr>
        <w:t xml:space="preserve">                         </w:t>
      </w:r>
      <w:r w:rsidRPr="007A1E0E">
        <w:rPr>
          <w:rFonts w:ascii="Times New Roman" w:cs="Times New Roman"/>
          <w:color w:val="333333"/>
        </w:rPr>
        <w:t>（</w:t>
      </w:r>
      <w:r w:rsidRPr="00171624">
        <w:rPr>
          <w:rFonts w:asciiTheme="minorEastAsia" w:eastAsiaTheme="minorEastAsia" w:hAnsiTheme="minorEastAsia" w:cs="Times New Roman"/>
        </w:rPr>
        <w:t>1</w:t>
      </w:r>
      <w:r w:rsidRPr="007A1E0E">
        <w:rPr>
          <w:rFonts w:ascii="Times New Roman" w:cs="Times New Roman"/>
          <w:color w:val="333333"/>
        </w:rPr>
        <w:t>）</w:t>
      </w:r>
    </w:p>
    <w:p w:rsidR="003F4092" w:rsidRPr="007A1E0E" w:rsidRDefault="003F4092" w:rsidP="003F4092">
      <w:pPr>
        <w:snapToGrid w:val="0"/>
        <w:spacing w:line="400" w:lineRule="exact"/>
        <w:ind w:firstLine="465"/>
        <w:jc w:val="left"/>
      </w:pPr>
      <w:r w:rsidRPr="007A1E0E">
        <w:rPr>
          <w:rFonts w:hAnsi="宋体"/>
        </w:rPr>
        <w:t>式中：</w:t>
      </w:r>
    </w:p>
    <w:p w:rsidR="003F4092" w:rsidRPr="007A1E0E" w:rsidRDefault="003F4092" w:rsidP="00E0590F">
      <w:pPr>
        <w:widowControl/>
        <w:spacing w:line="400" w:lineRule="exact"/>
        <w:ind w:firstLineChars="200" w:firstLine="480"/>
        <w:jc w:val="left"/>
        <w:rPr>
          <w:color w:val="333333"/>
        </w:rPr>
      </w:pPr>
      <w:r w:rsidRPr="007A1E0E">
        <w:rPr>
          <w:color w:val="333333"/>
          <w:position w:val="-12"/>
        </w:rPr>
        <w:object w:dxaOrig="300" w:dyaOrig="360">
          <v:shape id="_x0000_i1030" type="#_x0000_t75" style="width:15.05pt;height:18.4pt" o:ole="">
            <v:imagedata r:id="rId33" o:title=""/>
          </v:shape>
          <o:OLEObject Type="Embed" ProgID="Equation.3" ShapeID="_x0000_i1030" DrawAspect="Content" ObjectID="_1686482275" r:id="rId34"/>
        </w:object>
      </w:r>
      <w:r w:rsidR="00171624" w:rsidRPr="00171624">
        <w:rPr>
          <w:color w:val="333333"/>
        </w:rPr>
        <w:t>——</w:t>
      </w:r>
      <w:r w:rsidRPr="007A1E0E">
        <w:rPr>
          <w:rFonts w:hAnsi="宋体"/>
          <w:color w:val="333333"/>
        </w:rPr>
        <w:t>第</w:t>
      </w:r>
      <w:r w:rsidRPr="007A1E0E">
        <w:rPr>
          <w:i/>
          <w:color w:val="333333"/>
        </w:rPr>
        <w:t>i</w:t>
      </w:r>
      <w:r w:rsidRPr="007A1E0E">
        <w:rPr>
          <w:rFonts w:hAnsi="宋体"/>
          <w:color w:val="333333"/>
        </w:rPr>
        <w:t>种标准液测量重复性；</w:t>
      </w:r>
    </w:p>
    <w:p w:rsidR="003F4092" w:rsidRPr="007A1E0E" w:rsidRDefault="003F4092" w:rsidP="00E0590F">
      <w:pPr>
        <w:widowControl/>
        <w:spacing w:line="400" w:lineRule="exact"/>
        <w:ind w:firstLineChars="200" w:firstLine="480"/>
        <w:jc w:val="left"/>
        <w:rPr>
          <w:color w:val="333333"/>
        </w:rPr>
      </w:pPr>
      <w:r w:rsidRPr="007A1E0E">
        <w:rPr>
          <w:i/>
          <w:color w:val="333333"/>
        </w:rPr>
        <w:t>t</w:t>
      </w:r>
      <w:r w:rsidRPr="007A1E0E">
        <w:rPr>
          <w:i/>
          <w:color w:val="333333"/>
          <w:vertAlign w:val="subscript"/>
        </w:rPr>
        <w:t>i</w:t>
      </w:r>
      <w:r w:rsidRPr="007A1E0E">
        <w:rPr>
          <w:color w:val="333333"/>
          <w:vertAlign w:val="subscript"/>
        </w:rPr>
        <w:t>1</w:t>
      </w:r>
      <w:r w:rsidR="002D6A35" w:rsidRPr="002D6A35">
        <w:rPr>
          <w:rFonts w:hint="eastAsia"/>
          <w:color w:val="333333"/>
          <w:sz w:val="68"/>
          <w:vertAlign w:val="subscript"/>
        </w:rPr>
        <w:t xml:space="preserve"> </w:t>
      </w:r>
      <w:r w:rsidR="00171624" w:rsidRPr="00171624">
        <w:rPr>
          <w:color w:val="333333"/>
        </w:rPr>
        <w:t>——</w:t>
      </w:r>
      <w:r w:rsidRPr="007A1E0E">
        <w:rPr>
          <w:rFonts w:hAnsi="宋体"/>
          <w:color w:val="333333"/>
        </w:rPr>
        <w:t>第</w:t>
      </w:r>
      <w:r w:rsidRPr="007A1E0E">
        <w:rPr>
          <w:i/>
          <w:color w:val="333333"/>
        </w:rPr>
        <w:t>i</w:t>
      </w:r>
      <w:r w:rsidRPr="007A1E0E">
        <w:rPr>
          <w:rFonts w:hAnsi="宋体"/>
          <w:color w:val="333333"/>
        </w:rPr>
        <w:t>种标准液第一次测量流出时</w:t>
      </w:r>
      <w:r w:rsidRPr="00CF78A2">
        <w:rPr>
          <w:rFonts w:asciiTheme="minorEastAsia" w:eastAsiaTheme="minorEastAsia" w:hAnsiTheme="minorEastAsia"/>
          <w:color w:val="333333"/>
        </w:rPr>
        <w:t>间，s</w:t>
      </w:r>
      <w:r w:rsidRPr="007A1E0E">
        <w:rPr>
          <w:rFonts w:hAnsi="宋体"/>
          <w:color w:val="333333"/>
        </w:rPr>
        <w:t>；</w:t>
      </w:r>
    </w:p>
    <w:p w:rsidR="003F4092" w:rsidRPr="007A1E0E" w:rsidRDefault="003F4092" w:rsidP="00E0590F">
      <w:pPr>
        <w:widowControl/>
        <w:spacing w:line="400" w:lineRule="exact"/>
        <w:ind w:firstLineChars="200" w:firstLine="480"/>
        <w:jc w:val="left"/>
        <w:rPr>
          <w:color w:val="333333"/>
        </w:rPr>
      </w:pPr>
      <w:r w:rsidRPr="007A1E0E">
        <w:rPr>
          <w:i/>
          <w:color w:val="333333"/>
        </w:rPr>
        <w:t>t</w:t>
      </w:r>
      <w:r w:rsidRPr="007A1E0E">
        <w:rPr>
          <w:i/>
          <w:color w:val="333333"/>
          <w:vertAlign w:val="subscript"/>
        </w:rPr>
        <w:t>i</w:t>
      </w:r>
      <w:r w:rsidRPr="007A1E0E">
        <w:rPr>
          <w:color w:val="333333"/>
          <w:vertAlign w:val="subscript"/>
        </w:rPr>
        <w:t>2</w:t>
      </w:r>
      <w:r w:rsidR="002D6A35" w:rsidRPr="002D6A35">
        <w:rPr>
          <w:rFonts w:hint="eastAsia"/>
          <w:color w:val="333333"/>
          <w:sz w:val="70"/>
          <w:vertAlign w:val="subscript"/>
        </w:rPr>
        <w:t xml:space="preserve"> </w:t>
      </w:r>
      <w:r w:rsidR="00171624" w:rsidRPr="00171624">
        <w:rPr>
          <w:color w:val="333333"/>
        </w:rPr>
        <w:t>——</w:t>
      </w:r>
      <w:r w:rsidRPr="007A1E0E">
        <w:rPr>
          <w:rFonts w:hAnsi="宋体"/>
          <w:color w:val="333333"/>
        </w:rPr>
        <w:t>第</w:t>
      </w:r>
      <w:r w:rsidRPr="007A1E0E">
        <w:rPr>
          <w:i/>
          <w:color w:val="333333"/>
        </w:rPr>
        <w:t>i</w:t>
      </w:r>
      <w:r w:rsidRPr="007A1E0E">
        <w:rPr>
          <w:rFonts w:hAnsi="宋体"/>
          <w:color w:val="333333"/>
        </w:rPr>
        <w:t>种标准液第二次测量流出时</w:t>
      </w:r>
      <w:r w:rsidRPr="00CF78A2">
        <w:rPr>
          <w:rFonts w:asciiTheme="minorEastAsia" w:eastAsiaTheme="minorEastAsia" w:hAnsiTheme="minorEastAsia"/>
          <w:color w:val="333333"/>
        </w:rPr>
        <w:t>间，s；</w:t>
      </w:r>
    </w:p>
    <w:p w:rsidR="003F4092" w:rsidRDefault="003F4092" w:rsidP="00E0590F">
      <w:pPr>
        <w:widowControl/>
        <w:spacing w:line="400" w:lineRule="exact"/>
        <w:ind w:firstLineChars="200" w:firstLine="480"/>
        <w:jc w:val="left"/>
      </w:pPr>
      <w:r w:rsidRPr="007A1E0E">
        <w:rPr>
          <w:color w:val="333333"/>
          <w:position w:val="-12"/>
        </w:rPr>
        <w:object w:dxaOrig="200" w:dyaOrig="360">
          <v:shape id="_x0000_i1031" type="#_x0000_t75" style="width:10.05pt;height:18.4pt" o:ole="">
            <v:imagedata r:id="rId35" o:title=""/>
          </v:shape>
          <o:OLEObject Type="Embed" ProgID="Equation.3" ShapeID="_x0000_i1031" DrawAspect="Content" ObjectID="_1686482276" r:id="rId36"/>
        </w:object>
      </w:r>
      <w:r w:rsidR="002D6A35" w:rsidRPr="002D6A35">
        <w:rPr>
          <w:rFonts w:hint="eastAsia"/>
          <w:color w:val="333333"/>
          <w:position w:val="-12"/>
          <w:sz w:val="22"/>
        </w:rPr>
        <w:t xml:space="preserve"> </w:t>
      </w:r>
      <w:r w:rsidR="00171624" w:rsidRPr="00171624">
        <w:rPr>
          <w:color w:val="333333"/>
        </w:rPr>
        <w:t>——</w:t>
      </w:r>
      <w:r w:rsidRPr="007A1E0E">
        <w:rPr>
          <w:rFonts w:hAnsi="宋体"/>
          <w:color w:val="333333"/>
        </w:rPr>
        <w:t>第</w:t>
      </w:r>
      <w:r w:rsidRPr="007A1E0E">
        <w:rPr>
          <w:i/>
          <w:color w:val="333333"/>
        </w:rPr>
        <w:t>i</w:t>
      </w:r>
      <w:r w:rsidRPr="007A1E0E">
        <w:rPr>
          <w:rFonts w:hAnsi="宋体"/>
          <w:color w:val="333333"/>
        </w:rPr>
        <w:t>种标准液测量的平均流出时</w:t>
      </w:r>
      <w:r w:rsidRPr="00CF78A2">
        <w:rPr>
          <w:rFonts w:asciiTheme="minorEastAsia" w:eastAsiaTheme="minorEastAsia" w:hAnsiTheme="minorEastAsia"/>
          <w:color w:val="333333"/>
        </w:rPr>
        <w:t>间，s。</w:t>
      </w:r>
    </w:p>
    <w:p w:rsidR="003F4092" w:rsidRPr="002B1DED" w:rsidRDefault="003F4092" w:rsidP="002B1DED">
      <w:pPr>
        <w:pStyle w:val="1"/>
        <w:spacing w:line="400" w:lineRule="exact"/>
        <w:rPr>
          <w:rFonts w:asciiTheme="minorEastAsia" w:eastAsiaTheme="minorEastAsia" w:hAnsiTheme="minorEastAsia"/>
        </w:rPr>
      </w:pPr>
      <w:bookmarkStart w:id="27" w:name="_Toc75332133"/>
      <w:r w:rsidRPr="002B1DED">
        <w:rPr>
          <w:rFonts w:asciiTheme="minorEastAsia" w:eastAsiaTheme="minorEastAsia" w:hAnsiTheme="minorEastAsia"/>
        </w:rPr>
        <w:lastRenderedPageBreak/>
        <w:t xml:space="preserve">6.4  </w:t>
      </w:r>
      <w:r w:rsidRPr="002B1DED">
        <w:rPr>
          <w:rFonts w:asciiTheme="minorEastAsia" w:eastAsiaTheme="minorEastAsia" w:hAnsiTheme="minorEastAsia" w:hint="eastAsia"/>
        </w:rPr>
        <w:t>修正系数</w:t>
      </w:r>
      <w:r w:rsidRPr="00E0590F">
        <w:rPr>
          <w:rFonts w:eastAsiaTheme="minorEastAsia"/>
          <w:i/>
        </w:rPr>
        <w:t>K</w:t>
      </w:r>
      <w:r w:rsidRPr="002B1DED">
        <w:rPr>
          <w:rFonts w:asciiTheme="minorEastAsia" w:eastAsiaTheme="minorEastAsia" w:hAnsiTheme="minorEastAsia" w:hint="eastAsia"/>
        </w:rPr>
        <w:t>复现性</w:t>
      </w:r>
      <w:bookmarkEnd w:id="27"/>
    </w:p>
    <w:p w:rsidR="003F4092" w:rsidRPr="00F743EA" w:rsidRDefault="003F4092" w:rsidP="003F4092">
      <w:pPr>
        <w:widowControl/>
        <w:spacing w:line="400" w:lineRule="exact"/>
        <w:jc w:val="left"/>
        <w:rPr>
          <w:color w:val="333333"/>
        </w:rPr>
      </w:pPr>
      <w:r w:rsidRPr="00493D19">
        <w:rPr>
          <w:rFonts w:ascii="宋体" w:hAnsi="宋体" w:hint="eastAsia"/>
          <w:color w:val="333333"/>
        </w:rPr>
        <w:t xml:space="preserve">    </w:t>
      </w:r>
      <w:r w:rsidRPr="00F743EA">
        <w:rPr>
          <w:rFonts w:hAnsi="宋体"/>
          <w:color w:val="333333"/>
        </w:rPr>
        <w:t>根据附录</w:t>
      </w:r>
      <w:r w:rsidR="006D1B26">
        <w:rPr>
          <w:rFonts w:asciiTheme="minorEastAsia" w:eastAsiaTheme="minorEastAsia" w:hAnsiTheme="minorEastAsia" w:hint="eastAsia"/>
          <w:color w:val="333333"/>
        </w:rPr>
        <w:t>C</w:t>
      </w:r>
      <w:r w:rsidRPr="00CF78A2">
        <w:rPr>
          <w:rFonts w:asciiTheme="minorEastAsia" w:eastAsiaTheme="minorEastAsia" w:hAnsiTheme="minorEastAsia"/>
          <w:color w:val="333333"/>
        </w:rPr>
        <w:t>中给</w:t>
      </w:r>
      <w:r w:rsidRPr="00F743EA">
        <w:rPr>
          <w:rFonts w:hAnsi="宋体"/>
          <w:color w:val="333333"/>
        </w:rPr>
        <w:t>出的公式计算两种标准液的标准流出时间</w:t>
      </w:r>
      <w:r w:rsidRPr="00F743EA">
        <w:rPr>
          <w:i/>
          <w:color w:val="333333"/>
        </w:rPr>
        <w:t>t</w:t>
      </w:r>
      <w:r w:rsidRPr="00F743EA">
        <w:rPr>
          <w:i/>
          <w:color w:val="333333"/>
          <w:vertAlign w:val="subscript"/>
        </w:rPr>
        <w:t>n</w:t>
      </w:r>
      <w:r w:rsidRPr="00F743EA">
        <w:rPr>
          <w:color w:val="333333"/>
          <w:vertAlign w:val="subscript"/>
        </w:rPr>
        <w:t>1</w:t>
      </w:r>
      <w:r w:rsidRPr="00F743EA">
        <w:rPr>
          <w:rFonts w:hAnsi="宋体"/>
          <w:color w:val="333333"/>
        </w:rPr>
        <w:t>和</w:t>
      </w:r>
      <w:r w:rsidRPr="00F743EA">
        <w:rPr>
          <w:i/>
          <w:color w:val="333333"/>
        </w:rPr>
        <w:t>t</w:t>
      </w:r>
      <w:r w:rsidRPr="00F743EA">
        <w:rPr>
          <w:i/>
          <w:color w:val="333333"/>
          <w:vertAlign w:val="subscript"/>
        </w:rPr>
        <w:t>n</w:t>
      </w:r>
      <w:r w:rsidRPr="00F743EA">
        <w:rPr>
          <w:color w:val="333333"/>
          <w:vertAlign w:val="subscript"/>
        </w:rPr>
        <w:t>2</w:t>
      </w:r>
      <w:r w:rsidRPr="00F743EA">
        <w:rPr>
          <w:rFonts w:hAnsi="宋体"/>
          <w:color w:val="333333"/>
        </w:rPr>
        <w:t>。按照公式（</w:t>
      </w:r>
      <w:r w:rsidRPr="00B206C6">
        <w:rPr>
          <w:rFonts w:asciiTheme="minorEastAsia" w:eastAsiaTheme="minorEastAsia" w:hAnsiTheme="minorEastAsia"/>
          <w:color w:val="333333"/>
        </w:rPr>
        <w:t>2</w:t>
      </w:r>
      <w:r w:rsidRPr="00F743EA">
        <w:rPr>
          <w:rFonts w:hAnsi="宋体"/>
          <w:color w:val="333333"/>
        </w:rPr>
        <w:t>）计算</w:t>
      </w:r>
      <w:r w:rsidRPr="00F743EA">
        <w:rPr>
          <w:i/>
          <w:color w:val="333333"/>
        </w:rPr>
        <w:t>K</w:t>
      </w:r>
      <w:r w:rsidRPr="00F743EA">
        <w:rPr>
          <w:color w:val="333333"/>
          <w:vertAlign w:val="subscript"/>
        </w:rPr>
        <w:t>1</w:t>
      </w:r>
      <w:r w:rsidRPr="00F743EA">
        <w:rPr>
          <w:rFonts w:hAnsi="宋体"/>
          <w:color w:val="333333"/>
        </w:rPr>
        <w:t>和</w:t>
      </w:r>
      <w:r w:rsidRPr="00F743EA">
        <w:rPr>
          <w:i/>
          <w:color w:val="333333"/>
        </w:rPr>
        <w:t>K</w:t>
      </w:r>
      <w:r w:rsidRPr="00F743EA">
        <w:rPr>
          <w:color w:val="333333"/>
          <w:vertAlign w:val="subscript"/>
        </w:rPr>
        <w:t>2</w:t>
      </w:r>
    </w:p>
    <w:p w:rsidR="003F4092" w:rsidRPr="00B206C6" w:rsidRDefault="003F4092" w:rsidP="003F4092">
      <w:pPr>
        <w:snapToGrid w:val="0"/>
        <w:spacing w:line="360" w:lineRule="auto"/>
        <w:ind w:firstLineChars="1650" w:firstLine="3960"/>
        <w:jc w:val="left"/>
        <w:rPr>
          <w:rFonts w:asciiTheme="minorEastAsia" w:eastAsiaTheme="minorEastAsia" w:hAnsiTheme="minorEastAsia"/>
        </w:rPr>
      </w:pPr>
      <w:r w:rsidRPr="00F743EA">
        <w:rPr>
          <w:color w:val="333333"/>
          <w:position w:val="-30"/>
        </w:rPr>
        <w:object w:dxaOrig="859" w:dyaOrig="700">
          <v:shape id="_x0000_i1032" type="#_x0000_t75" style="width:43.55pt;height:35.15pt" o:ole="">
            <v:imagedata r:id="rId37" o:title=""/>
          </v:shape>
          <o:OLEObject Type="Embed" ProgID="Equation.3" ShapeID="_x0000_i1032" DrawAspect="Content" ObjectID="_1686482277" r:id="rId38"/>
        </w:object>
      </w:r>
      <w:r w:rsidRPr="00F743EA">
        <w:rPr>
          <w:color w:val="333333"/>
        </w:rPr>
        <w:t xml:space="preserve">                                </w:t>
      </w:r>
      <w:r w:rsidRPr="00B206C6">
        <w:rPr>
          <w:rFonts w:asciiTheme="minorEastAsia" w:eastAsiaTheme="minorEastAsia" w:hAnsiTheme="minorEastAsia"/>
          <w:color w:val="333333"/>
        </w:rPr>
        <w:t>（2）</w:t>
      </w:r>
    </w:p>
    <w:p w:rsidR="003F4092" w:rsidRPr="00F743EA" w:rsidRDefault="003F4092" w:rsidP="00171624">
      <w:pPr>
        <w:snapToGrid w:val="0"/>
        <w:spacing w:line="400" w:lineRule="exact"/>
        <w:ind w:firstLineChars="200" w:firstLine="480"/>
        <w:jc w:val="left"/>
      </w:pPr>
      <w:r w:rsidRPr="00F743EA">
        <w:rPr>
          <w:rFonts w:hAnsi="宋体"/>
        </w:rPr>
        <w:t>式中：</w:t>
      </w:r>
    </w:p>
    <w:p w:rsidR="003F4092" w:rsidRPr="00F743EA" w:rsidRDefault="003F4092" w:rsidP="00171624">
      <w:pPr>
        <w:widowControl/>
        <w:spacing w:line="400" w:lineRule="exact"/>
        <w:ind w:firstLineChars="200" w:firstLine="480"/>
        <w:jc w:val="left"/>
        <w:rPr>
          <w:color w:val="333333"/>
        </w:rPr>
      </w:pPr>
      <w:r w:rsidRPr="00F743EA">
        <w:rPr>
          <w:i/>
          <w:color w:val="333333"/>
        </w:rPr>
        <w:t>K</w:t>
      </w:r>
      <w:r w:rsidRPr="00F743EA">
        <w:rPr>
          <w:i/>
          <w:color w:val="333333"/>
          <w:vertAlign w:val="subscript"/>
        </w:rPr>
        <w:t>i</w:t>
      </w:r>
      <w:r w:rsidR="00D11983" w:rsidRPr="00D11983">
        <w:rPr>
          <w:rFonts w:hint="eastAsia"/>
          <w:i/>
          <w:color w:val="333333"/>
          <w:sz w:val="14"/>
          <w:vertAlign w:val="subscript"/>
        </w:rPr>
        <w:t xml:space="preserve">  </w:t>
      </w:r>
      <w:r w:rsidR="00171624" w:rsidRPr="00171624">
        <w:rPr>
          <w:color w:val="333333"/>
        </w:rPr>
        <w:t>——</w:t>
      </w:r>
      <w:r w:rsidRPr="00F743EA">
        <w:rPr>
          <w:rFonts w:hAnsi="宋体"/>
          <w:color w:val="333333"/>
        </w:rPr>
        <w:t>第</w:t>
      </w:r>
      <w:r w:rsidRPr="00F743EA">
        <w:rPr>
          <w:i/>
          <w:color w:val="333333"/>
        </w:rPr>
        <w:t>i</w:t>
      </w:r>
      <w:r w:rsidRPr="00F743EA">
        <w:rPr>
          <w:rFonts w:hAnsi="宋体"/>
          <w:color w:val="333333"/>
        </w:rPr>
        <w:t>种标准液测量的修正系数；</w:t>
      </w:r>
    </w:p>
    <w:p w:rsidR="003F4092" w:rsidRPr="00F743EA" w:rsidRDefault="003F4092" w:rsidP="00171624">
      <w:pPr>
        <w:widowControl/>
        <w:spacing w:line="400" w:lineRule="exact"/>
        <w:ind w:firstLineChars="200" w:firstLine="480"/>
        <w:jc w:val="left"/>
        <w:rPr>
          <w:color w:val="333333"/>
        </w:rPr>
      </w:pPr>
      <w:r w:rsidRPr="00F743EA">
        <w:rPr>
          <w:i/>
          <w:color w:val="333333"/>
        </w:rPr>
        <w:t>t</w:t>
      </w:r>
      <w:r w:rsidRPr="00F743EA">
        <w:rPr>
          <w:i/>
          <w:color w:val="333333"/>
          <w:vertAlign w:val="subscript"/>
        </w:rPr>
        <w:t>ni</w:t>
      </w:r>
      <w:r w:rsidR="00D11983" w:rsidRPr="00D11983">
        <w:rPr>
          <w:rFonts w:hint="eastAsia"/>
          <w:i/>
          <w:color w:val="333333"/>
          <w:sz w:val="16"/>
          <w:vertAlign w:val="subscript"/>
        </w:rPr>
        <w:t xml:space="preserve">  </w:t>
      </w:r>
      <w:r w:rsidR="00171624" w:rsidRPr="00171624">
        <w:rPr>
          <w:color w:val="333333"/>
        </w:rPr>
        <w:t>——</w:t>
      </w:r>
      <w:r w:rsidRPr="00F743EA">
        <w:rPr>
          <w:rFonts w:hAnsi="宋体"/>
          <w:color w:val="333333"/>
        </w:rPr>
        <w:t>第</w:t>
      </w:r>
      <w:r w:rsidRPr="00F743EA">
        <w:rPr>
          <w:i/>
          <w:color w:val="333333"/>
        </w:rPr>
        <w:t>i</w:t>
      </w:r>
      <w:r w:rsidRPr="00F743EA">
        <w:rPr>
          <w:rFonts w:hAnsi="宋体"/>
          <w:color w:val="333333"/>
        </w:rPr>
        <w:t>种标准液计算的标准</w:t>
      </w:r>
      <w:r w:rsidRPr="0019001C">
        <w:rPr>
          <w:rFonts w:asciiTheme="minorEastAsia" w:eastAsiaTheme="minorEastAsia" w:hAnsiTheme="minorEastAsia"/>
          <w:color w:val="333333"/>
        </w:rPr>
        <w:t>流出</w:t>
      </w:r>
      <w:r w:rsidRPr="00F743EA">
        <w:rPr>
          <w:rFonts w:hAnsi="宋体"/>
          <w:color w:val="333333"/>
        </w:rPr>
        <w:t>时间</w:t>
      </w:r>
      <w:r w:rsidRPr="0019001C">
        <w:rPr>
          <w:rFonts w:asciiTheme="minorEastAsia" w:eastAsiaTheme="minorEastAsia" w:hAnsiTheme="minorEastAsia"/>
          <w:color w:val="333333"/>
        </w:rPr>
        <w:t>，s</w:t>
      </w:r>
      <w:r w:rsidRPr="00F743EA">
        <w:rPr>
          <w:rFonts w:hAnsi="宋体"/>
          <w:color w:val="333333"/>
        </w:rPr>
        <w:t>；</w:t>
      </w:r>
    </w:p>
    <w:p w:rsidR="003F4092" w:rsidRPr="00F743EA" w:rsidRDefault="003F4092" w:rsidP="00171624">
      <w:pPr>
        <w:snapToGrid w:val="0"/>
        <w:spacing w:line="400" w:lineRule="exact"/>
        <w:ind w:firstLineChars="200" w:firstLine="480"/>
        <w:jc w:val="left"/>
      </w:pPr>
      <w:r w:rsidRPr="00F743EA">
        <w:rPr>
          <w:color w:val="333333"/>
          <w:position w:val="-12"/>
        </w:rPr>
        <w:object w:dxaOrig="200" w:dyaOrig="360">
          <v:shape id="_x0000_i1033" type="#_x0000_t75" style="width:10.05pt;height:18.4pt" o:ole="">
            <v:imagedata r:id="rId39" o:title=""/>
          </v:shape>
          <o:OLEObject Type="Embed" ProgID="Equation.3" ShapeID="_x0000_i1033" DrawAspect="Content" ObjectID="_1686482278" r:id="rId40"/>
        </w:object>
      </w:r>
      <w:r w:rsidR="00D11983" w:rsidRPr="00D11983">
        <w:rPr>
          <w:rFonts w:hint="eastAsia"/>
          <w:color w:val="333333"/>
          <w:position w:val="-12"/>
          <w:sz w:val="18"/>
        </w:rPr>
        <w:t xml:space="preserve"> </w:t>
      </w:r>
      <w:r w:rsidR="000D2D25" w:rsidRPr="00171624">
        <w:rPr>
          <w:color w:val="333333"/>
        </w:rPr>
        <w:t>——</w:t>
      </w:r>
      <w:r w:rsidRPr="00F743EA">
        <w:rPr>
          <w:rFonts w:hAnsi="宋体"/>
          <w:color w:val="333333"/>
        </w:rPr>
        <w:t>第</w:t>
      </w:r>
      <w:r w:rsidRPr="00F743EA">
        <w:rPr>
          <w:i/>
          <w:color w:val="333333"/>
        </w:rPr>
        <w:t>i</w:t>
      </w:r>
      <w:r w:rsidRPr="00F743EA">
        <w:rPr>
          <w:rFonts w:hAnsi="宋体"/>
          <w:color w:val="333333"/>
        </w:rPr>
        <w:t>种标准液测量的平均流出时间，</w:t>
      </w:r>
      <w:r w:rsidRPr="0019001C">
        <w:rPr>
          <w:rFonts w:asciiTheme="minorEastAsia" w:eastAsiaTheme="minorEastAsia" w:hAnsiTheme="minorEastAsia"/>
          <w:color w:val="333333"/>
        </w:rPr>
        <w:t>s</w:t>
      </w:r>
      <w:r w:rsidRPr="00F743EA">
        <w:rPr>
          <w:rFonts w:hAnsi="宋体"/>
          <w:color w:val="333333"/>
        </w:rPr>
        <w:t>。</w:t>
      </w:r>
    </w:p>
    <w:p w:rsidR="003F4092" w:rsidRPr="00F743EA" w:rsidRDefault="003F4092" w:rsidP="00171624">
      <w:pPr>
        <w:snapToGrid w:val="0"/>
        <w:spacing w:line="400" w:lineRule="exact"/>
        <w:ind w:firstLineChars="200" w:firstLine="480"/>
        <w:jc w:val="left"/>
      </w:pPr>
      <w:r w:rsidRPr="00F743EA">
        <w:rPr>
          <w:rFonts w:hAnsi="宋体"/>
        </w:rPr>
        <w:t>按照公式</w:t>
      </w:r>
      <w:r w:rsidRPr="00994107">
        <w:rPr>
          <w:rFonts w:asciiTheme="minorEastAsia" w:eastAsiaTheme="minorEastAsia" w:hAnsiTheme="minorEastAsia"/>
        </w:rPr>
        <w:t>（3）</w:t>
      </w:r>
      <w:r w:rsidRPr="00F743EA">
        <w:rPr>
          <w:rFonts w:hAnsi="宋体"/>
        </w:rPr>
        <w:t>计算修正系数复现性。</w:t>
      </w:r>
    </w:p>
    <w:p w:rsidR="003F4092" w:rsidRPr="00F743EA" w:rsidRDefault="003F4092" w:rsidP="003F4092">
      <w:pPr>
        <w:snapToGrid w:val="0"/>
        <w:spacing w:line="360" w:lineRule="auto"/>
        <w:ind w:firstLineChars="1500" w:firstLine="3600"/>
        <w:jc w:val="left"/>
      </w:pPr>
      <w:r w:rsidRPr="00F743EA">
        <w:rPr>
          <w:color w:val="333333"/>
          <w:position w:val="-24"/>
        </w:rPr>
        <w:object w:dxaOrig="2240" w:dyaOrig="680">
          <v:shape id="_x0000_i1034" type="#_x0000_t75" style="width:113pt;height:33.5pt" o:ole="">
            <v:imagedata r:id="rId41" o:title=""/>
          </v:shape>
          <o:OLEObject Type="Embed" ProgID="Equation.3" ShapeID="_x0000_i1034" DrawAspect="Content" ObjectID="_1686482279" r:id="rId42"/>
        </w:object>
      </w:r>
      <w:r w:rsidRPr="00F743EA">
        <w:rPr>
          <w:color w:val="333333"/>
        </w:rPr>
        <w:t xml:space="preserve">                       </w:t>
      </w:r>
      <w:r w:rsidRPr="00B206C6">
        <w:rPr>
          <w:rFonts w:asciiTheme="minorEastAsia" w:eastAsiaTheme="minorEastAsia" w:hAnsiTheme="minorEastAsia"/>
          <w:color w:val="333333"/>
        </w:rPr>
        <w:t>（3）</w:t>
      </w:r>
    </w:p>
    <w:p w:rsidR="003F4092" w:rsidRPr="00F743EA" w:rsidRDefault="003F4092" w:rsidP="003F4092">
      <w:pPr>
        <w:snapToGrid w:val="0"/>
        <w:spacing w:line="400" w:lineRule="exact"/>
        <w:ind w:firstLine="465"/>
        <w:jc w:val="left"/>
      </w:pPr>
      <w:r w:rsidRPr="00F743EA">
        <w:rPr>
          <w:rFonts w:hAnsi="宋体"/>
        </w:rPr>
        <w:t>式中：</w:t>
      </w:r>
    </w:p>
    <w:p w:rsidR="003F4092" w:rsidRPr="00F743EA" w:rsidRDefault="003F4092" w:rsidP="00994107">
      <w:pPr>
        <w:widowControl/>
        <w:spacing w:line="400" w:lineRule="exact"/>
        <w:ind w:firstLineChars="200" w:firstLine="480"/>
        <w:jc w:val="left"/>
      </w:pPr>
      <w:r w:rsidRPr="00F743EA">
        <w:rPr>
          <w:color w:val="333333"/>
          <w:position w:val="-12"/>
        </w:rPr>
        <w:object w:dxaOrig="279" w:dyaOrig="360">
          <v:shape id="_x0000_i1035" type="#_x0000_t75" style="width:13.4pt;height:18.4pt" o:ole="">
            <v:imagedata r:id="rId43" o:title=""/>
          </v:shape>
          <o:OLEObject Type="Embed" ProgID="Equation.3" ShapeID="_x0000_i1035" DrawAspect="Content" ObjectID="_1686482280" r:id="rId44"/>
        </w:object>
      </w:r>
      <w:r w:rsidR="00994107" w:rsidRPr="00171624">
        <w:rPr>
          <w:color w:val="333333"/>
        </w:rPr>
        <w:t>——</w:t>
      </w:r>
      <w:r w:rsidRPr="00F743EA">
        <w:rPr>
          <w:rFonts w:hAnsi="宋体"/>
          <w:color w:val="333333"/>
        </w:rPr>
        <w:t>修正系数复现性；</w:t>
      </w:r>
    </w:p>
    <w:p w:rsidR="003F4092" w:rsidRPr="00F743EA" w:rsidRDefault="003F4092" w:rsidP="00994107">
      <w:pPr>
        <w:widowControl/>
        <w:spacing w:line="400" w:lineRule="exact"/>
        <w:ind w:firstLineChars="200" w:firstLine="480"/>
        <w:jc w:val="left"/>
        <w:rPr>
          <w:color w:val="333333"/>
        </w:rPr>
      </w:pPr>
      <w:r w:rsidRPr="00F743EA">
        <w:rPr>
          <w:i/>
          <w:color w:val="333333"/>
        </w:rPr>
        <w:t>K</w:t>
      </w:r>
      <w:r w:rsidRPr="00F743EA">
        <w:rPr>
          <w:color w:val="333333"/>
          <w:vertAlign w:val="subscript"/>
        </w:rPr>
        <w:t>1</w:t>
      </w:r>
      <w:r w:rsidR="00732A6F">
        <w:rPr>
          <w:rFonts w:hint="eastAsia"/>
          <w:color w:val="333333"/>
          <w:vertAlign w:val="subscript"/>
        </w:rPr>
        <w:t xml:space="preserve"> </w:t>
      </w:r>
      <w:r w:rsidR="00994107" w:rsidRPr="00171624">
        <w:rPr>
          <w:color w:val="333333"/>
        </w:rPr>
        <w:t>——</w:t>
      </w:r>
      <w:r w:rsidRPr="00F743EA">
        <w:rPr>
          <w:rFonts w:hAnsi="宋体"/>
          <w:color w:val="333333"/>
        </w:rPr>
        <w:t>第</w:t>
      </w:r>
      <w:r w:rsidRPr="00171624">
        <w:rPr>
          <w:rFonts w:asciiTheme="minorEastAsia" w:eastAsiaTheme="minorEastAsia" w:hAnsiTheme="minorEastAsia"/>
          <w:color w:val="333333"/>
        </w:rPr>
        <w:t>1</w:t>
      </w:r>
      <w:r w:rsidRPr="00F743EA">
        <w:rPr>
          <w:rFonts w:hAnsi="宋体"/>
          <w:color w:val="333333"/>
        </w:rPr>
        <w:t>种标准液测量的修正系数；</w:t>
      </w:r>
    </w:p>
    <w:p w:rsidR="003F4092" w:rsidRPr="00F743EA" w:rsidRDefault="003F4092" w:rsidP="00994107">
      <w:pPr>
        <w:widowControl/>
        <w:spacing w:line="400" w:lineRule="exact"/>
        <w:ind w:firstLineChars="200" w:firstLine="480"/>
        <w:jc w:val="left"/>
      </w:pPr>
      <w:r w:rsidRPr="00F743EA">
        <w:rPr>
          <w:i/>
          <w:color w:val="333333"/>
        </w:rPr>
        <w:t>K</w:t>
      </w:r>
      <w:r w:rsidRPr="00F743EA">
        <w:rPr>
          <w:color w:val="333333"/>
          <w:vertAlign w:val="subscript"/>
        </w:rPr>
        <w:t>2</w:t>
      </w:r>
      <w:r w:rsidR="00732A6F">
        <w:rPr>
          <w:rFonts w:hint="eastAsia"/>
          <w:color w:val="333333"/>
          <w:vertAlign w:val="subscript"/>
        </w:rPr>
        <w:t xml:space="preserve"> </w:t>
      </w:r>
      <w:r w:rsidR="00994107" w:rsidRPr="00171624">
        <w:rPr>
          <w:color w:val="333333"/>
        </w:rPr>
        <w:t>——</w:t>
      </w:r>
      <w:r w:rsidRPr="00F743EA">
        <w:rPr>
          <w:rFonts w:hAnsi="宋体"/>
          <w:color w:val="333333"/>
        </w:rPr>
        <w:t>第</w:t>
      </w:r>
      <w:r w:rsidRPr="00171624">
        <w:rPr>
          <w:rFonts w:asciiTheme="minorEastAsia" w:eastAsiaTheme="minorEastAsia" w:hAnsiTheme="minorEastAsia"/>
          <w:color w:val="333333"/>
        </w:rPr>
        <w:t>2</w:t>
      </w:r>
      <w:r w:rsidRPr="00F743EA">
        <w:rPr>
          <w:rFonts w:hAnsi="宋体"/>
          <w:color w:val="333333"/>
        </w:rPr>
        <w:t>种标准液测量的修正系数；</w:t>
      </w:r>
    </w:p>
    <w:p w:rsidR="003F4092" w:rsidRDefault="003F4092" w:rsidP="00994107">
      <w:pPr>
        <w:widowControl/>
        <w:spacing w:line="400" w:lineRule="exact"/>
        <w:ind w:firstLineChars="200" w:firstLine="480"/>
        <w:jc w:val="left"/>
        <w:rPr>
          <w:rFonts w:hAnsi="宋体"/>
          <w:color w:val="333333"/>
        </w:rPr>
      </w:pPr>
      <w:r w:rsidRPr="00F743EA">
        <w:rPr>
          <w:color w:val="333333"/>
          <w:position w:val="-4"/>
        </w:rPr>
        <w:object w:dxaOrig="279" w:dyaOrig="300">
          <v:shape id="_x0000_i1036" type="#_x0000_t75" style="width:13.4pt;height:15.05pt" o:ole="">
            <v:imagedata r:id="rId45" o:title=""/>
          </v:shape>
          <o:OLEObject Type="Embed" ProgID="Equation.3" ShapeID="_x0000_i1036" DrawAspect="Content" ObjectID="_1686482281" r:id="rId46"/>
        </w:object>
      </w:r>
      <w:r w:rsidR="00994107" w:rsidRPr="00171624">
        <w:rPr>
          <w:color w:val="333333"/>
        </w:rPr>
        <w:t>——</w:t>
      </w:r>
      <w:r w:rsidRPr="00F743EA">
        <w:rPr>
          <w:rFonts w:hAnsi="宋体"/>
          <w:color w:val="333333"/>
        </w:rPr>
        <w:t>两种标准液测量的修正系数平均值。</w:t>
      </w:r>
    </w:p>
    <w:p w:rsidR="003F4092" w:rsidRPr="00007BEC" w:rsidRDefault="003F4092" w:rsidP="00293371">
      <w:pPr>
        <w:pStyle w:val="a"/>
        <w:numPr>
          <w:ilvl w:val="1"/>
          <w:numId w:val="2"/>
        </w:numPr>
        <w:spacing w:before="120" w:after="120" w:line="400" w:lineRule="exact"/>
        <w:ind w:left="0" w:rightChars="0" w:right="0"/>
        <w:outlineLvl w:val="0"/>
        <w:rPr>
          <w:sz w:val="24"/>
          <w:szCs w:val="24"/>
        </w:rPr>
      </w:pPr>
      <w:bookmarkStart w:id="28" w:name="_Toc39757291"/>
      <w:bookmarkStart w:id="29" w:name="_Toc75332134"/>
      <w:r w:rsidRPr="00007BEC">
        <w:rPr>
          <w:sz w:val="24"/>
          <w:szCs w:val="24"/>
        </w:rPr>
        <w:t>校准结果表达</w:t>
      </w:r>
      <w:bookmarkEnd w:id="28"/>
      <w:bookmarkEnd w:id="29"/>
    </w:p>
    <w:p w:rsidR="003F4092" w:rsidRPr="000D2D25" w:rsidRDefault="003F4092" w:rsidP="003F4092">
      <w:pPr>
        <w:spacing w:line="400" w:lineRule="exact"/>
        <w:ind w:firstLineChars="200" w:firstLine="480"/>
        <w:rPr>
          <w:rFonts w:asciiTheme="minorEastAsia" w:eastAsiaTheme="minorEastAsia" w:hAnsiTheme="minorEastAsia"/>
        </w:rPr>
      </w:pPr>
      <w:bookmarkStart w:id="30" w:name="_Toc39757292"/>
      <w:r w:rsidRPr="00171624">
        <w:rPr>
          <w:rFonts w:asciiTheme="minorEastAsia" w:eastAsiaTheme="minorEastAsia" w:hAnsiTheme="minorEastAsia"/>
        </w:rPr>
        <w:t>校</w:t>
      </w:r>
      <w:r w:rsidRPr="000D2D25">
        <w:rPr>
          <w:rFonts w:asciiTheme="minorEastAsia" w:eastAsiaTheme="minorEastAsia" w:hAnsiTheme="minorEastAsia"/>
        </w:rPr>
        <w:t>准结束后出具校准证书，推荐校准证书内页格式见附录</w:t>
      </w:r>
      <w:r w:rsidRPr="000D2D25">
        <w:rPr>
          <w:rFonts w:asciiTheme="minorEastAsia" w:eastAsiaTheme="minorEastAsia" w:hAnsiTheme="minorEastAsia" w:hint="eastAsia"/>
        </w:rPr>
        <w:t>D</w:t>
      </w:r>
      <w:r w:rsidRPr="000D2D25">
        <w:rPr>
          <w:rFonts w:asciiTheme="minorEastAsia" w:eastAsiaTheme="minorEastAsia" w:hAnsiTheme="minorEastAsia"/>
        </w:rPr>
        <w:t>。校准证书应准确、客观的报告校准结果。校准结果用校准数据的形式给出，并给出测量不确定度，不确定度评定实例见附录E。校准证书至少包含以下信息：</w:t>
      </w:r>
    </w:p>
    <w:p w:rsidR="003F4092" w:rsidRPr="000D2D25" w:rsidRDefault="003F4092" w:rsidP="00293371">
      <w:pPr>
        <w:numPr>
          <w:ilvl w:val="0"/>
          <w:numId w:val="4"/>
        </w:numPr>
        <w:tabs>
          <w:tab w:val="left" w:pos="993"/>
        </w:tabs>
        <w:adjustRightInd w:val="0"/>
        <w:spacing w:line="400" w:lineRule="exact"/>
        <w:ind w:left="0" w:firstLine="482"/>
        <w:textAlignment w:val="baseline"/>
        <w:rPr>
          <w:rFonts w:asciiTheme="minorEastAsia" w:eastAsiaTheme="minorEastAsia" w:hAnsiTheme="minorEastAsia"/>
        </w:rPr>
      </w:pPr>
      <w:r w:rsidRPr="000D2D25">
        <w:rPr>
          <w:rFonts w:asciiTheme="minorEastAsia" w:eastAsiaTheme="minorEastAsia" w:hAnsiTheme="minorEastAsia"/>
        </w:rPr>
        <w:t>标题，如“校准证书”或“校准报告”；</w:t>
      </w:r>
    </w:p>
    <w:p w:rsidR="003F4092" w:rsidRPr="000D2D25" w:rsidRDefault="003F4092" w:rsidP="00293371">
      <w:pPr>
        <w:numPr>
          <w:ilvl w:val="0"/>
          <w:numId w:val="4"/>
        </w:numPr>
        <w:tabs>
          <w:tab w:val="left" w:pos="993"/>
        </w:tabs>
        <w:adjustRightInd w:val="0"/>
        <w:spacing w:line="400" w:lineRule="exact"/>
        <w:ind w:left="0" w:firstLine="482"/>
        <w:textAlignment w:val="baseline"/>
        <w:rPr>
          <w:rFonts w:asciiTheme="minorEastAsia" w:eastAsiaTheme="minorEastAsia" w:hAnsiTheme="minorEastAsia"/>
        </w:rPr>
      </w:pPr>
      <w:r w:rsidRPr="000D2D25">
        <w:rPr>
          <w:rFonts w:asciiTheme="minorEastAsia" w:eastAsiaTheme="minorEastAsia" w:hAnsiTheme="minorEastAsia"/>
        </w:rPr>
        <w:t>实验室名称和地址；</w:t>
      </w:r>
    </w:p>
    <w:p w:rsidR="003F4092" w:rsidRPr="000D2D25" w:rsidRDefault="003F4092" w:rsidP="00293371">
      <w:pPr>
        <w:numPr>
          <w:ilvl w:val="0"/>
          <w:numId w:val="4"/>
        </w:numPr>
        <w:tabs>
          <w:tab w:val="left" w:pos="993"/>
        </w:tabs>
        <w:adjustRightInd w:val="0"/>
        <w:spacing w:line="400" w:lineRule="exact"/>
        <w:ind w:left="0" w:firstLine="482"/>
        <w:textAlignment w:val="baseline"/>
        <w:rPr>
          <w:rFonts w:asciiTheme="minorEastAsia" w:eastAsiaTheme="minorEastAsia" w:hAnsiTheme="minorEastAsia"/>
        </w:rPr>
      </w:pPr>
      <w:r w:rsidRPr="000D2D25">
        <w:rPr>
          <w:rFonts w:asciiTheme="minorEastAsia" w:eastAsiaTheme="minorEastAsia" w:hAnsiTheme="minorEastAsia"/>
        </w:rPr>
        <w:t>进行校准的地点（如果不在实验室内进行校准）；</w:t>
      </w:r>
    </w:p>
    <w:p w:rsidR="003F4092" w:rsidRPr="000D2D25" w:rsidRDefault="003F4092" w:rsidP="00293371">
      <w:pPr>
        <w:numPr>
          <w:ilvl w:val="0"/>
          <w:numId w:val="4"/>
        </w:numPr>
        <w:tabs>
          <w:tab w:val="left" w:pos="993"/>
        </w:tabs>
        <w:adjustRightInd w:val="0"/>
        <w:spacing w:line="400" w:lineRule="exact"/>
        <w:ind w:left="0" w:firstLine="482"/>
        <w:textAlignment w:val="baseline"/>
        <w:rPr>
          <w:rFonts w:asciiTheme="minorEastAsia" w:eastAsiaTheme="minorEastAsia" w:hAnsiTheme="minorEastAsia"/>
        </w:rPr>
      </w:pPr>
      <w:r w:rsidRPr="000D2D25">
        <w:rPr>
          <w:rFonts w:asciiTheme="minorEastAsia" w:eastAsiaTheme="minorEastAsia" w:hAnsiTheme="minorEastAsia"/>
        </w:rPr>
        <w:t>证书或报告的唯一性标识（如编号），每页及总页数的标识；</w:t>
      </w:r>
    </w:p>
    <w:p w:rsidR="003F4092" w:rsidRPr="000D2D25" w:rsidRDefault="003F4092" w:rsidP="00293371">
      <w:pPr>
        <w:numPr>
          <w:ilvl w:val="0"/>
          <w:numId w:val="4"/>
        </w:numPr>
        <w:tabs>
          <w:tab w:val="left" w:pos="993"/>
        </w:tabs>
        <w:adjustRightInd w:val="0"/>
        <w:spacing w:line="400" w:lineRule="exact"/>
        <w:ind w:left="0" w:firstLine="482"/>
        <w:textAlignment w:val="baseline"/>
        <w:rPr>
          <w:rFonts w:asciiTheme="minorEastAsia" w:eastAsiaTheme="minorEastAsia" w:hAnsiTheme="minorEastAsia"/>
        </w:rPr>
      </w:pPr>
      <w:r w:rsidRPr="000D2D25">
        <w:rPr>
          <w:rFonts w:asciiTheme="minorEastAsia" w:eastAsiaTheme="minorEastAsia" w:hAnsiTheme="minorEastAsia"/>
        </w:rPr>
        <w:t>送校单位的名称和地址；</w:t>
      </w:r>
    </w:p>
    <w:p w:rsidR="003F4092" w:rsidRPr="000D2D25" w:rsidRDefault="003F4092" w:rsidP="00293371">
      <w:pPr>
        <w:numPr>
          <w:ilvl w:val="0"/>
          <w:numId w:val="4"/>
        </w:numPr>
        <w:tabs>
          <w:tab w:val="left" w:pos="993"/>
        </w:tabs>
        <w:adjustRightInd w:val="0"/>
        <w:spacing w:line="400" w:lineRule="exact"/>
        <w:ind w:left="0" w:firstLine="482"/>
        <w:textAlignment w:val="baseline"/>
        <w:rPr>
          <w:rFonts w:asciiTheme="minorEastAsia" w:eastAsiaTheme="minorEastAsia" w:hAnsiTheme="minorEastAsia"/>
        </w:rPr>
      </w:pPr>
      <w:r w:rsidRPr="000D2D25">
        <w:rPr>
          <w:rFonts w:asciiTheme="minorEastAsia" w:eastAsiaTheme="minorEastAsia" w:hAnsiTheme="minorEastAsia"/>
        </w:rPr>
        <w:t>被校对象的描述和明确标识；</w:t>
      </w:r>
    </w:p>
    <w:p w:rsidR="003F4092" w:rsidRPr="000D2D25" w:rsidRDefault="003F4092" w:rsidP="00293371">
      <w:pPr>
        <w:numPr>
          <w:ilvl w:val="0"/>
          <w:numId w:val="4"/>
        </w:numPr>
        <w:tabs>
          <w:tab w:val="left" w:pos="993"/>
        </w:tabs>
        <w:adjustRightInd w:val="0"/>
        <w:spacing w:line="400" w:lineRule="exact"/>
        <w:ind w:left="0" w:firstLine="482"/>
        <w:textAlignment w:val="baseline"/>
        <w:rPr>
          <w:rFonts w:asciiTheme="minorEastAsia" w:eastAsiaTheme="minorEastAsia" w:hAnsiTheme="minorEastAsia"/>
        </w:rPr>
      </w:pPr>
      <w:r w:rsidRPr="000D2D25">
        <w:rPr>
          <w:rFonts w:asciiTheme="minorEastAsia" w:eastAsiaTheme="minorEastAsia" w:hAnsiTheme="minorEastAsia"/>
        </w:rPr>
        <w:t>进行校准的日期，如果与校准结果的有效性和应用有关时，应说明被校对象的接收日期；</w:t>
      </w:r>
    </w:p>
    <w:p w:rsidR="003F4092" w:rsidRPr="000F735D" w:rsidRDefault="003F4092" w:rsidP="00293371">
      <w:pPr>
        <w:numPr>
          <w:ilvl w:val="0"/>
          <w:numId w:val="4"/>
        </w:numPr>
        <w:tabs>
          <w:tab w:val="left" w:pos="993"/>
        </w:tabs>
        <w:adjustRightInd w:val="0"/>
        <w:spacing w:line="400" w:lineRule="exact"/>
        <w:ind w:left="0" w:firstLine="482"/>
        <w:textAlignment w:val="baseline"/>
      </w:pPr>
      <w:r w:rsidRPr="000F735D">
        <w:t>如果与校准结果的有效性和应用有关时，应对抽样程序进行说明；</w:t>
      </w:r>
    </w:p>
    <w:p w:rsidR="003F4092" w:rsidRPr="000F735D" w:rsidRDefault="003F4092" w:rsidP="00293371">
      <w:pPr>
        <w:numPr>
          <w:ilvl w:val="0"/>
          <w:numId w:val="4"/>
        </w:numPr>
        <w:tabs>
          <w:tab w:val="left" w:pos="993"/>
        </w:tabs>
        <w:adjustRightInd w:val="0"/>
        <w:spacing w:line="400" w:lineRule="exact"/>
        <w:ind w:left="0" w:firstLine="482"/>
        <w:textAlignment w:val="baseline"/>
      </w:pPr>
      <w:r w:rsidRPr="000F735D">
        <w:t>对校准所依据的技术规范的标识，包括名称及代号；</w:t>
      </w:r>
    </w:p>
    <w:p w:rsidR="003F4092" w:rsidRPr="000F735D" w:rsidRDefault="003F4092" w:rsidP="00293371">
      <w:pPr>
        <w:numPr>
          <w:ilvl w:val="0"/>
          <w:numId w:val="4"/>
        </w:numPr>
        <w:tabs>
          <w:tab w:val="left" w:pos="993"/>
        </w:tabs>
        <w:adjustRightInd w:val="0"/>
        <w:spacing w:line="400" w:lineRule="exact"/>
        <w:ind w:left="0" w:firstLine="482"/>
        <w:textAlignment w:val="baseline"/>
      </w:pPr>
      <w:r w:rsidRPr="000F735D">
        <w:t>本次校准所用测量标准的溯源性及有效性说明；</w:t>
      </w:r>
    </w:p>
    <w:p w:rsidR="003F4092" w:rsidRPr="000F735D" w:rsidRDefault="003F4092" w:rsidP="00293371">
      <w:pPr>
        <w:numPr>
          <w:ilvl w:val="0"/>
          <w:numId w:val="4"/>
        </w:numPr>
        <w:tabs>
          <w:tab w:val="left" w:pos="993"/>
        </w:tabs>
        <w:adjustRightInd w:val="0"/>
        <w:spacing w:line="400" w:lineRule="exact"/>
        <w:ind w:left="0" w:firstLine="482"/>
        <w:textAlignment w:val="baseline"/>
      </w:pPr>
      <w:r w:rsidRPr="000F735D">
        <w:lastRenderedPageBreak/>
        <w:t>校准环境的描述；</w:t>
      </w:r>
    </w:p>
    <w:p w:rsidR="003F4092" w:rsidRPr="000F735D" w:rsidRDefault="003F4092" w:rsidP="00293371">
      <w:pPr>
        <w:numPr>
          <w:ilvl w:val="0"/>
          <w:numId w:val="4"/>
        </w:numPr>
        <w:tabs>
          <w:tab w:val="left" w:pos="993"/>
        </w:tabs>
        <w:adjustRightInd w:val="0"/>
        <w:spacing w:line="400" w:lineRule="exact"/>
        <w:ind w:left="0" w:firstLine="482"/>
        <w:textAlignment w:val="baseline"/>
      </w:pPr>
      <w:r w:rsidRPr="000F735D">
        <w:t>校准结果及其测量不确定度的说明；</w:t>
      </w:r>
    </w:p>
    <w:p w:rsidR="003F4092" w:rsidRPr="000F735D" w:rsidRDefault="003F4092" w:rsidP="00293371">
      <w:pPr>
        <w:numPr>
          <w:ilvl w:val="0"/>
          <w:numId w:val="4"/>
        </w:numPr>
        <w:tabs>
          <w:tab w:val="left" w:pos="993"/>
        </w:tabs>
        <w:adjustRightInd w:val="0"/>
        <w:spacing w:line="400" w:lineRule="exact"/>
        <w:ind w:left="0" w:firstLine="482"/>
        <w:textAlignment w:val="baseline"/>
      </w:pPr>
      <w:r w:rsidRPr="000F735D">
        <w:t>对校准规范的偏离的说明；</w:t>
      </w:r>
    </w:p>
    <w:p w:rsidR="003F4092" w:rsidRPr="000F735D" w:rsidRDefault="003F4092" w:rsidP="00293371">
      <w:pPr>
        <w:numPr>
          <w:ilvl w:val="0"/>
          <w:numId w:val="4"/>
        </w:numPr>
        <w:tabs>
          <w:tab w:val="left" w:pos="993"/>
        </w:tabs>
        <w:adjustRightInd w:val="0"/>
        <w:spacing w:line="400" w:lineRule="exact"/>
        <w:ind w:left="0" w:firstLine="482"/>
        <w:textAlignment w:val="baseline"/>
      </w:pPr>
      <w:r w:rsidRPr="000F735D">
        <w:t>校准证书或校准报告签发人的签名，以及签发日期；</w:t>
      </w:r>
    </w:p>
    <w:p w:rsidR="003F4092" w:rsidRPr="000F735D" w:rsidRDefault="003F4092" w:rsidP="00293371">
      <w:pPr>
        <w:numPr>
          <w:ilvl w:val="0"/>
          <w:numId w:val="4"/>
        </w:numPr>
        <w:tabs>
          <w:tab w:val="left" w:pos="993"/>
        </w:tabs>
        <w:adjustRightInd w:val="0"/>
        <w:spacing w:line="400" w:lineRule="exact"/>
        <w:ind w:left="0" w:firstLine="482"/>
        <w:textAlignment w:val="baseline"/>
      </w:pPr>
      <w:r w:rsidRPr="000F735D">
        <w:t>校准结果仅对被校对象有效的声明；</w:t>
      </w:r>
    </w:p>
    <w:p w:rsidR="003F4092" w:rsidRDefault="003F4092" w:rsidP="00293371">
      <w:pPr>
        <w:numPr>
          <w:ilvl w:val="0"/>
          <w:numId w:val="4"/>
        </w:numPr>
        <w:tabs>
          <w:tab w:val="left" w:pos="993"/>
        </w:tabs>
        <w:adjustRightInd w:val="0"/>
        <w:spacing w:line="400" w:lineRule="exact"/>
        <w:ind w:left="0" w:firstLine="482"/>
        <w:textAlignment w:val="baseline"/>
      </w:pPr>
      <w:r w:rsidRPr="000F735D">
        <w:t>未经实验室书面批准，</w:t>
      </w:r>
      <w:r>
        <w:t>不得部分复制证书或报告的声明。</w:t>
      </w:r>
    </w:p>
    <w:p w:rsidR="003F4092" w:rsidRPr="00171624" w:rsidRDefault="003F4092" w:rsidP="00293371">
      <w:pPr>
        <w:pStyle w:val="a"/>
        <w:numPr>
          <w:ilvl w:val="1"/>
          <w:numId w:val="2"/>
        </w:numPr>
        <w:spacing w:before="120" w:after="120" w:line="400" w:lineRule="exact"/>
        <w:ind w:left="0" w:rightChars="0" w:right="0"/>
        <w:outlineLvl w:val="0"/>
        <w:rPr>
          <w:sz w:val="24"/>
          <w:szCs w:val="24"/>
        </w:rPr>
      </w:pPr>
      <w:bookmarkStart w:id="31" w:name="_Toc75332135"/>
      <w:r w:rsidRPr="00171624">
        <w:rPr>
          <w:sz w:val="24"/>
          <w:szCs w:val="24"/>
        </w:rPr>
        <w:t>复校时间间隔</w:t>
      </w:r>
      <w:bookmarkEnd w:id="30"/>
      <w:bookmarkEnd w:id="31"/>
    </w:p>
    <w:p w:rsidR="003F4092" w:rsidRDefault="003F4092" w:rsidP="000D2D25">
      <w:pPr>
        <w:spacing w:line="400" w:lineRule="exact"/>
        <w:ind w:firstLineChars="200" w:firstLine="480"/>
        <w:rPr>
          <w:rFonts w:ascii="黑体" w:eastAsia="黑体"/>
          <w:spacing w:val="2"/>
        </w:rPr>
      </w:pPr>
      <w:r>
        <w:rPr>
          <w:rFonts w:hint="eastAsia"/>
        </w:rPr>
        <w:t>复校时间间隔由用户根据使用情况自行确定，一般不</w:t>
      </w:r>
      <w:r w:rsidRPr="00171624">
        <w:rPr>
          <w:rFonts w:asciiTheme="minorEastAsia" w:eastAsiaTheme="minorEastAsia" w:hAnsiTheme="minorEastAsia" w:hint="eastAsia"/>
        </w:rPr>
        <w:t>超过12个月。</w:t>
      </w:r>
    </w:p>
    <w:bookmarkEnd w:id="7"/>
    <w:bookmarkEnd w:id="8"/>
    <w:bookmarkEnd w:id="9"/>
    <w:p w:rsidR="00AA2BDC" w:rsidRPr="00AA2BDC" w:rsidRDefault="00AA2BDC" w:rsidP="00AA2BDC">
      <w:pPr>
        <w:widowControl/>
        <w:spacing w:line="400" w:lineRule="exact"/>
        <w:ind w:firstLineChars="200" w:firstLine="482"/>
        <w:rPr>
          <w:b/>
        </w:rPr>
      </w:pPr>
    </w:p>
    <w:p w:rsidR="0048616C" w:rsidRPr="0048616C" w:rsidRDefault="0048616C" w:rsidP="00F21E47">
      <w:pPr>
        <w:pStyle w:val="af7"/>
        <w:spacing w:line="400" w:lineRule="exact"/>
        <w:ind w:firstLineChars="200" w:firstLine="488"/>
        <w:jc w:val="both"/>
        <w:outlineLvl w:val="9"/>
        <w:rPr>
          <w:rFonts w:eastAsia="宋体"/>
          <w:b w:val="0"/>
          <w:sz w:val="24"/>
          <w:szCs w:val="24"/>
        </w:rPr>
      </w:pPr>
    </w:p>
    <w:p w:rsidR="0048616C" w:rsidRPr="0048616C" w:rsidRDefault="0048616C" w:rsidP="0048616C">
      <w:pPr>
        <w:pStyle w:val="af7"/>
        <w:spacing w:line="400" w:lineRule="exact"/>
        <w:ind w:firstLineChars="200" w:firstLine="488"/>
        <w:jc w:val="both"/>
        <w:outlineLvl w:val="9"/>
        <w:rPr>
          <w:rFonts w:eastAsia="宋体"/>
          <w:b w:val="0"/>
          <w:sz w:val="24"/>
          <w:szCs w:val="24"/>
        </w:rPr>
        <w:sectPr w:rsidR="0048616C" w:rsidRPr="0048616C" w:rsidSect="00A10787">
          <w:headerReference w:type="even" r:id="rId47"/>
          <w:footerReference w:type="even" r:id="rId48"/>
          <w:footerReference w:type="default" r:id="rId49"/>
          <w:pgSz w:w="11906" w:h="16838" w:code="9"/>
          <w:pgMar w:top="1418" w:right="1418" w:bottom="1418" w:left="1418" w:header="1361" w:footer="1134" w:gutter="0"/>
          <w:pgNumType w:start="1"/>
          <w:cols w:space="720"/>
          <w:docGrid w:linePitch="312"/>
        </w:sectPr>
      </w:pPr>
    </w:p>
    <w:p w:rsidR="001E6EF0" w:rsidRPr="00186EEC" w:rsidRDefault="001E6EF0" w:rsidP="001E6EF0">
      <w:pPr>
        <w:pStyle w:val="aff2"/>
        <w:spacing w:before="0" w:after="0" w:line="300" w:lineRule="exact"/>
        <w:ind w:left="0"/>
        <w:jc w:val="left"/>
        <w:rPr>
          <w:rFonts w:ascii="Times New Roman"/>
          <w:sz w:val="28"/>
          <w:szCs w:val="28"/>
        </w:rPr>
      </w:pPr>
      <w:bookmarkStart w:id="32" w:name="_Toc75332136"/>
      <w:bookmarkStart w:id="33" w:name="_Toc74842228"/>
      <w:bookmarkStart w:id="34" w:name="_Toc75166887"/>
      <w:bookmarkStart w:id="35" w:name="_Toc75179985"/>
      <w:r w:rsidRPr="00CC11D1">
        <w:rPr>
          <w:rFonts w:hAnsi="黑体" w:hint="eastAsia"/>
          <w:sz w:val="28"/>
          <w:szCs w:val="28"/>
        </w:rPr>
        <w:lastRenderedPageBreak/>
        <w:t>附录</w:t>
      </w:r>
      <w:r w:rsidRPr="00186EEC">
        <w:rPr>
          <w:rFonts w:ascii="Times New Roman"/>
          <w:sz w:val="28"/>
          <w:szCs w:val="28"/>
        </w:rPr>
        <w:t>A</w:t>
      </w:r>
      <w:bookmarkEnd w:id="32"/>
    </w:p>
    <w:p w:rsidR="002E1151" w:rsidRPr="002E1151" w:rsidRDefault="002E1151" w:rsidP="002E1151">
      <w:pPr>
        <w:pStyle w:val="ac"/>
        <w:spacing w:before="480" w:after="480"/>
        <w:rPr>
          <w:rFonts w:ascii="黑体" w:eastAsia="黑体" w:hAnsi="黑体"/>
          <w:b w:val="0"/>
          <w:sz w:val="28"/>
          <w:szCs w:val="28"/>
        </w:rPr>
      </w:pPr>
      <w:bookmarkStart w:id="36" w:name="_Toc75332137"/>
      <w:r w:rsidRPr="002E1151">
        <w:rPr>
          <w:rFonts w:ascii="黑体" w:eastAsia="黑体" w:hAnsi="黑体" w:hint="eastAsia"/>
          <w:b w:val="0"/>
          <w:sz w:val="28"/>
          <w:szCs w:val="28"/>
        </w:rPr>
        <w:t>标准物质选择参考范围</w:t>
      </w:r>
      <w:bookmarkEnd w:id="36"/>
    </w:p>
    <w:p w:rsidR="002E1151" w:rsidRPr="002E1151" w:rsidRDefault="002E1151" w:rsidP="009C0ECD">
      <w:pPr>
        <w:widowControl/>
        <w:spacing w:beforeLines="50" w:afterLines="50"/>
        <w:jc w:val="center"/>
        <w:rPr>
          <w:rFonts w:ascii="黑体" w:eastAsia="黑体" w:hAnsi="黑体"/>
          <w:color w:val="000000"/>
          <w:sz w:val="21"/>
          <w:szCs w:val="21"/>
        </w:rPr>
      </w:pPr>
      <w:r w:rsidRPr="002E1151">
        <w:rPr>
          <w:rFonts w:ascii="黑体" w:eastAsia="黑体" w:hAnsi="黑体" w:hint="eastAsia"/>
          <w:color w:val="000000"/>
          <w:sz w:val="21"/>
          <w:szCs w:val="21"/>
        </w:rPr>
        <w:t>表</w:t>
      </w:r>
      <w:r w:rsidRPr="002E1151">
        <w:rPr>
          <w:rFonts w:eastAsia="黑体"/>
          <w:color w:val="000000"/>
          <w:sz w:val="21"/>
          <w:szCs w:val="21"/>
        </w:rPr>
        <w:t>A</w:t>
      </w:r>
      <w:r w:rsidRPr="002E1151">
        <w:rPr>
          <w:rFonts w:ascii="黑体" w:eastAsia="黑体" w:hAnsi="黑体" w:hint="eastAsia"/>
          <w:color w:val="000000"/>
          <w:sz w:val="21"/>
          <w:szCs w:val="21"/>
        </w:rPr>
        <w:t>.1  标准物质选择参考范围表</w:t>
      </w:r>
    </w:p>
    <w:tbl>
      <w:tblPr>
        <w:tblW w:w="0" w:type="auto"/>
        <w:jc w:val="center"/>
        <w:tblInd w:w="10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1E0"/>
      </w:tblPr>
      <w:tblGrid>
        <w:gridCol w:w="1600"/>
        <w:gridCol w:w="1289"/>
        <w:gridCol w:w="1701"/>
        <w:gridCol w:w="1468"/>
        <w:gridCol w:w="2854"/>
      </w:tblGrid>
      <w:tr w:rsidR="002E1151" w:rsidRPr="007E17B2" w:rsidTr="007E17B2">
        <w:trPr>
          <w:trHeight w:val="449"/>
          <w:jc w:val="center"/>
        </w:trPr>
        <w:tc>
          <w:tcPr>
            <w:tcW w:w="1600" w:type="dxa"/>
            <w:vAlign w:val="center"/>
          </w:tcPr>
          <w:p w:rsidR="002E1151" w:rsidRPr="007E17B2" w:rsidRDefault="002E1151" w:rsidP="00A10787">
            <w:pPr>
              <w:pStyle w:val="22"/>
              <w:jc w:val="center"/>
              <w:rPr>
                <w:rFonts w:asciiTheme="minorEastAsia" w:eastAsiaTheme="minorEastAsia" w:hAnsiTheme="minorEastAsia"/>
                <w:color w:val="000000"/>
              </w:rPr>
            </w:pPr>
            <w:r w:rsidRPr="007E17B2">
              <w:rPr>
                <w:rFonts w:asciiTheme="minorEastAsia" w:eastAsiaTheme="minorEastAsia" w:hAnsiTheme="minorEastAsia"/>
                <w:color w:val="000000"/>
              </w:rPr>
              <w:t>黏度计规格</w:t>
            </w:r>
          </w:p>
        </w:tc>
        <w:tc>
          <w:tcPr>
            <w:tcW w:w="1289" w:type="dxa"/>
            <w:vAlign w:val="center"/>
          </w:tcPr>
          <w:p w:rsidR="002E1151" w:rsidRPr="007E17B2" w:rsidRDefault="002E1151" w:rsidP="00A10787">
            <w:pPr>
              <w:pStyle w:val="22"/>
              <w:jc w:val="center"/>
              <w:rPr>
                <w:rFonts w:asciiTheme="minorEastAsia" w:eastAsiaTheme="minorEastAsia" w:hAnsiTheme="minorEastAsia"/>
                <w:color w:val="000000"/>
              </w:rPr>
            </w:pPr>
            <w:r w:rsidRPr="007E17B2">
              <w:rPr>
                <w:rFonts w:asciiTheme="minorEastAsia" w:eastAsiaTheme="minorEastAsia" w:hAnsiTheme="minorEastAsia"/>
                <w:color w:val="000000"/>
              </w:rPr>
              <w:t>温度/℃</w:t>
            </w:r>
          </w:p>
        </w:tc>
        <w:tc>
          <w:tcPr>
            <w:tcW w:w="1701" w:type="dxa"/>
            <w:vAlign w:val="center"/>
          </w:tcPr>
          <w:p w:rsidR="002E1151" w:rsidRPr="007E17B2" w:rsidRDefault="002E1151" w:rsidP="00A10787">
            <w:pPr>
              <w:pStyle w:val="22"/>
              <w:jc w:val="center"/>
              <w:rPr>
                <w:rFonts w:asciiTheme="minorEastAsia" w:eastAsiaTheme="minorEastAsia" w:hAnsiTheme="minorEastAsia"/>
                <w:color w:val="000000"/>
              </w:rPr>
            </w:pPr>
            <w:r w:rsidRPr="007E17B2">
              <w:rPr>
                <w:rFonts w:asciiTheme="minorEastAsia" w:eastAsiaTheme="minorEastAsia" w:hAnsiTheme="minorEastAsia"/>
                <w:color w:val="000000"/>
              </w:rPr>
              <w:t>测量范围</w:t>
            </w:r>
          </w:p>
          <w:p w:rsidR="002E1151" w:rsidRPr="007E17B2" w:rsidRDefault="002E1151" w:rsidP="00A10787">
            <w:pPr>
              <w:pStyle w:val="22"/>
              <w:jc w:val="center"/>
              <w:rPr>
                <w:rFonts w:asciiTheme="minorEastAsia" w:eastAsiaTheme="minorEastAsia" w:hAnsiTheme="minorEastAsia"/>
                <w:color w:val="000000"/>
              </w:rPr>
            </w:pPr>
            <w:r w:rsidRPr="007E17B2">
              <w:rPr>
                <w:rFonts w:asciiTheme="minorEastAsia" w:eastAsiaTheme="minorEastAsia" w:hAnsiTheme="minorEastAsia"/>
                <w:color w:val="000000"/>
              </w:rPr>
              <w:t>mm</w:t>
            </w:r>
            <w:r w:rsidRPr="007E17B2">
              <w:rPr>
                <w:rFonts w:asciiTheme="minorEastAsia" w:eastAsiaTheme="minorEastAsia" w:hAnsiTheme="minorEastAsia"/>
                <w:color w:val="000000"/>
                <w:vertAlign w:val="superscript"/>
              </w:rPr>
              <w:t>2</w:t>
            </w:r>
            <w:r w:rsidRPr="007E17B2">
              <w:rPr>
                <w:rFonts w:asciiTheme="minorEastAsia" w:eastAsiaTheme="minorEastAsia" w:hAnsiTheme="minorEastAsia"/>
                <w:color w:val="000000"/>
              </w:rPr>
              <w:t>/s</w:t>
            </w:r>
          </w:p>
        </w:tc>
        <w:tc>
          <w:tcPr>
            <w:tcW w:w="1468" w:type="dxa"/>
            <w:vAlign w:val="center"/>
          </w:tcPr>
          <w:p w:rsidR="002E1151" w:rsidRPr="007E17B2" w:rsidRDefault="002E1151" w:rsidP="00A10787">
            <w:pPr>
              <w:pStyle w:val="22"/>
              <w:jc w:val="center"/>
              <w:rPr>
                <w:rFonts w:asciiTheme="minorEastAsia" w:eastAsiaTheme="minorEastAsia" w:hAnsiTheme="minorEastAsia"/>
                <w:color w:val="000000"/>
              </w:rPr>
            </w:pPr>
            <w:r w:rsidRPr="007E17B2">
              <w:rPr>
                <w:rFonts w:asciiTheme="minorEastAsia" w:eastAsiaTheme="minorEastAsia" w:hAnsiTheme="minorEastAsia"/>
                <w:color w:val="000000"/>
              </w:rPr>
              <w:t>流出时间/s</w:t>
            </w:r>
          </w:p>
        </w:tc>
        <w:tc>
          <w:tcPr>
            <w:tcW w:w="2854" w:type="dxa"/>
            <w:vAlign w:val="center"/>
          </w:tcPr>
          <w:p w:rsidR="002E1151" w:rsidRPr="007E17B2" w:rsidRDefault="002E1151" w:rsidP="00A10787">
            <w:pPr>
              <w:pStyle w:val="22"/>
              <w:jc w:val="center"/>
              <w:rPr>
                <w:rFonts w:asciiTheme="minorEastAsia" w:eastAsiaTheme="minorEastAsia" w:hAnsiTheme="minorEastAsia"/>
                <w:color w:val="000000"/>
              </w:rPr>
            </w:pPr>
            <w:r w:rsidRPr="007E17B2">
              <w:rPr>
                <w:rFonts w:asciiTheme="minorEastAsia" w:eastAsiaTheme="minorEastAsia" w:hAnsiTheme="minorEastAsia"/>
                <w:color w:val="000000"/>
              </w:rPr>
              <w:t>校准推荐用</w:t>
            </w:r>
            <w:r w:rsidRPr="007E17B2">
              <w:rPr>
                <w:rFonts w:asciiTheme="minorEastAsia" w:eastAsiaTheme="minorEastAsia" w:hAnsiTheme="minorEastAsia" w:hint="eastAsia"/>
                <w:color w:val="000000"/>
              </w:rPr>
              <w:t>黏度</w:t>
            </w:r>
            <w:r w:rsidRPr="007E17B2">
              <w:rPr>
                <w:rFonts w:asciiTheme="minorEastAsia" w:eastAsiaTheme="minorEastAsia" w:hAnsiTheme="minorEastAsia"/>
                <w:color w:val="000000"/>
              </w:rPr>
              <w:t>标</w:t>
            </w:r>
            <w:r w:rsidRPr="007E17B2">
              <w:rPr>
                <w:rFonts w:asciiTheme="minorEastAsia" w:eastAsiaTheme="minorEastAsia" w:hAnsiTheme="minorEastAsia"/>
              </w:rPr>
              <w:t>准液油号</w:t>
            </w:r>
          </w:p>
        </w:tc>
      </w:tr>
      <w:tr w:rsidR="002E1151" w:rsidRPr="007E17B2" w:rsidTr="007E17B2">
        <w:trPr>
          <w:trHeight w:val="434"/>
          <w:jc w:val="center"/>
        </w:trPr>
        <w:tc>
          <w:tcPr>
            <w:tcW w:w="1600" w:type="dxa"/>
            <w:vAlign w:val="center"/>
          </w:tcPr>
          <w:p w:rsidR="002E1151" w:rsidRPr="007E17B2" w:rsidRDefault="002E1151" w:rsidP="00A10787">
            <w:pPr>
              <w:pStyle w:val="22"/>
              <w:jc w:val="center"/>
              <w:rPr>
                <w:rFonts w:asciiTheme="minorEastAsia" w:eastAsiaTheme="minorEastAsia" w:hAnsiTheme="minorEastAsia"/>
                <w:color w:val="000000"/>
              </w:rPr>
            </w:pPr>
            <w:r w:rsidRPr="007E17B2">
              <w:rPr>
                <w:rFonts w:asciiTheme="minorEastAsia" w:eastAsiaTheme="minorEastAsia" w:hAnsiTheme="minorEastAsia"/>
                <w:color w:val="000000"/>
              </w:rPr>
              <w:t>1#</w:t>
            </w:r>
          </w:p>
        </w:tc>
        <w:tc>
          <w:tcPr>
            <w:tcW w:w="1289" w:type="dxa"/>
            <w:vAlign w:val="center"/>
          </w:tcPr>
          <w:p w:rsidR="002E1151" w:rsidRPr="007E17B2" w:rsidRDefault="002E1151" w:rsidP="00A10787">
            <w:pPr>
              <w:pStyle w:val="22"/>
              <w:jc w:val="center"/>
              <w:rPr>
                <w:rFonts w:asciiTheme="minorEastAsia" w:eastAsiaTheme="minorEastAsia" w:hAnsiTheme="minorEastAsia"/>
                <w:color w:val="000000"/>
              </w:rPr>
            </w:pPr>
            <w:r w:rsidRPr="007E17B2">
              <w:rPr>
                <w:rFonts w:asciiTheme="minorEastAsia" w:eastAsiaTheme="minorEastAsia" w:hAnsiTheme="minorEastAsia"/>
                <w:color w:val="000000"/>
              </w:rPr>
              <w:t>20</w:t>
            </w:r>
          </w:p>
        </w:tc>
        <w:tc>
          <w:tcPr>
            <w:tcW w:w="1701" w:type="dxa"/>
            <w:vAlign w:val="center"/>
          </w:tcPr>
          <w:p w:rsidR="002E1151" w:rsidRPr="007E17B2" w:rsidRDefault="002E1151" w:rsidP="00A10787">
            <w:pPr>
              <w:pStyle w:val="22"/>
              <w:jc w:val="center"/>
              <w:rPr>
                <w:rFonts w:asciiTheme="minorEastAsia" w:eastAsiaTheme="minorEastAsia" w:hAnsiTheme="minorEastAsia"/>
                <w:color w:val="000000"/>
              </w:rPr>
            </w:pPr>
            <w:r w:rsidRPr="007E17B2">
              <w:rPr>
                <w:rFonts w:asciiTheme="minorEastAsia" w:eastAsiaTheme="minorEastAsia" w:hAnsiTheme="minorEastAsia"/>
                <w:color w:val="000000"/>
              </w:rPr>
              <w:t>5～60</w:t>
            </w:r>
          </w:p>
        </w:tc>
        <w:tc>
          <w:tcPr>
            <w:tcW w:w="1468" w:type="dxa"/>
            <w:vAlign w:val="center"/>
          </w:tcPr>
          <w:p w:rsidR="002E1151" w:rsidRPr="007E17B2" w:rsidRDefault="002E1151" w:rsidP="00A10787">
            <w:pPr>
              <w:pStyle w:val="22"/>
              <w:jc w:val="center"/>
              <w:rPr>
                <w:rFonts w:asciiTheme="minorEastAsia" w:eastAsiaTheme="minorEastAsia" w:hAnsiTheme="minorEastAsia"/>
                <w:color w:val="000000"/>
              </w:rPr>
            </w:pPr>
            <w:r w:rsidRPr="007E17B2">
              <w:rPr>
                <w:rFonts w:asciiTheme="minorEastAsia" w:eastAsiaTheme="minorEastAsia" w:hAnsiTheme="minorEastAsia"/>
                <w:color w:val="000000"/>
              </w:rPr>
              <w:t>20</w:t>
            </w:r>
            <w:r w:rsidR="007E17B2" w:rsidRPr="007E17B2">
              <w:rPr>
                <w:rFonts w:asciiTheme="minorEastAsia" w:eastAsiaTheme="minorEastAsia" w:hAnsiTheme="minorEastAsia" w:hint="eastAsia"/>
                <w:color w:val="000000"/>
                <w:vertAlign w:val="superscript"/>
              </w:rPr>
              <w:t xml:space="preserve"> </w:t>
            </w:r>
            <w:r w:rsidRPr="007E17B2">
              <w:rPr>
                <w:rFonts w:asciiTheme="minorEastAsia" w:eastAsiaTheme="minorEastAsia" w:hAnsiTheme="minorEastAsia"/>
                <w:color w:val="000000"/>
              </w:rPr>
              <w:t>s～80</w:t>
            </w:r>
            <w:r w:rsidR="007E17B2" w:rsidRPr="007E17B2">
              <w:rPr>
                <w:rFonts w:asciiTheme="minorEastAsia" w:eastAsiaTheme="minorEastAsia" w:hAnsiTheme="minorEastAsia" w:hint="eastAsia"/>
                <w:color w:val="000000"/>
                <w:vertAlign w:val="superscript"/>
              </w:rPr>
              <w:t xml:space="preserve"> </w:t>
            </w:r>
            <w:r w:rsidRPr="007E17B2">
              <w:rPr>
                <w:rFonts w:asciiTheme="minorEastAsia" w:eastAsiaTheme="minorEastAsia" w:hAnsiTheme="minorEastAsia"/>
                <w:color w:val="000000"/>
              </w:rPr>
              <w:t>s</w:t>
            </w:r>
          </w:p>
        </w:tc>
        <w:tc>
          <w:tcPr>
            <w:tcW w:w="2854" w:type="dxa"/>
            <w:vAlign w:val="center"/>
          </w:tcPr>
          <w:p w:rsidR="002E1151" w:rsidRPr="007E17B2" w:rsidRDefault="002E1151" w:rsidP="00A10787">
            <w:pPr>
              <w:pStyle w:val="22"/>
              <w:jc w:val="center"/>
              <w:rPr>
                <w:rFonts w:asciiTheme="minorEastAsia" w:eastAsiaTheme="minorEastAsia" w:hAnsiTheme="minorEastAsia"/>
                <w:color w:val="000000"/>
              </w:rPr>
            </w:pPr>
            <w:r w:rsidRPr="007E17B2">
              <w:rPr>
                <w:rFonts w:asciiTheme="minorEastAsia" w:eastAsiaTheme="minorEastAsia" w:hAnsiTheme="minorEastAsia"/>
                <w:color w:val="000000"/>
              </w:rPr>
              <w:t>20#，50#</w:t>
            </w:r>
          </w:p>
        </w:tc>
      </w:tr>
      <w:tr w:rsidR="002E1151" w:rsidRPr="007E17B2" w:rsidTr="007E17B2">
        <w:trPr>
          <w:trHeight w:val="449"/>
          <w:jc w:val="center"/>
        </w:trPr>
        <w:tc>
          <w:tcPr>
            <w:tcW w:w="1600" w:type="dxa"/>
            <w:vAlign w:val="center"/>
          </w:tcPr>
          <w:p w:rsidR="002E1151" w:rsidRPr="007E17B2" w:rsidRDefault="002E1151" w:rsidP="00A10787">
            <w:pPr>
              <w:pStyle w:val="22"/>
              <w:jc w:val="center"/>
              <w:rPr>
                <w:rFonts w:asciiTheme="minorEastAsia" w:eastAsiaTheme="minorEastAsia" w:hAnsiTheme="minorEastAsia"/>
                <w:color w:val="000000"/>
              </w:rPr>
            </w:pPr>
            <w:r w:rsidRPr="007E17B2">
              <w:rPr>
                <w:rFonts w:asciiTheme="minorEastAsia" w:eastAsiaTheme="minorEastAsia" w:hAnsiTheme="minorEastAsia"/>
                <w:color w:val="000000"/>
              </w:rPr>
              <w:t>2#</w:t>
            </w:r>
          </w:p>
        </w:tc>
        <w:tc>
          <w:tcPr>
            <w:tcW w:w="1289" w:type="dxa"/>
            <w:vAlign w:val="center"/>
          </w:tcPr>
          <w:p w:rsidR="002E1151" w:rsidRPr="007E17B2" w:rsidRDefault="002E1151" w:rsidP="00A10787">
            <w:pPr>
              <w:pStyle w:val="22"/>
              <w:jc w:val="center"/>
              <w:rPr>
                <w:rFonts w:asciiTheme="minorEastAsia" w:eastAsiaTheme="minorEastAsia" w:hAnsiTheme="minorEastAsia"/>
                <w:color w:val="000000"/>
              </w:rPr>
            </w:pPr>
            <w:r w:rsidRPr="007E17B2">
              <w:rPr>
                <w:rFonts w:asciiTheme="minorEastAsia" w:eastAsiaTheme="minorEastAsia" w:hAnsiTheme="minorEastAsia"/>
                <w:color w:val="000000"/>
              </w:rPr>
              <w:t>20</w:t>
            </w:r>
          </w:p>
        </w:tc>
        <w:tc>
          <w:tcPr>
            <w:tcW w:w="1701" w:type="dxa"/>
            <w:vAlign w:val="center"/>
          </w:tcPr>
          <w:p w:rsidR="002E1151" w:rsidRPr="007E17B2" w:rsidRDefault="002E1151" w:rsidP="00A10787">
            <w:pPr>
              <w:pStyle w:val="22"/>
              <w:jc w:val="center"/>
              <w:rPr>
                <w:rFonts w:asciiTheme="minorEastAsia" w:eastAsiaTheme="minorEastAsia" w:hAnsiTheme="minorEastAsia"/>
                <w:color w:val="000000"/>
              </w:rPr>
            </w:pPr>
            <w:r w:rsidRPr="007E17B2">
              <w:rPr>
                <w:rFonts w:asciiTheme="minorEastAsia" w:eastAsiaTheme="minorEastAsia" w:hAnsiTheme="minorEastAsia"/>
                <w:color w:val="000000"/>
              </w:rPr>
              <w:t>20～250</w:t>
            </w:r>
          </w:p>
        </w:tc>
        <w:tc>
          <w:tcPr>
            <w:tcW w:w="1468" w:type="dxa"/>
            <w:vAlign w:val="center"/>
          </w:tcPr>
          <w:p w:rsidR="002E1151" w:rsidRPr="007E17B2" w:rsidRDefault="002E1151" w:rsidP="00A10787">
            <w:pPr>
              <w:pStyle w:val="22"/>
              <w:jc w:val="center"/>
              <w:rPr>
                <w:rFonts w:asciiTheme="minorEastAsia" w:eastAsiaTheme="minorEastAsia" w:hAnsiTheme="minorEastAsia"/>
                <w:color w:val="000000"/>
              </w:rPr>
            </w:pPr>
            <w:r w:rsidRPr="007E17B2">
              <w:rPr>
                <w:rFonts w:asciiTheme="minorEastAsia" w:eastAsiaTheme="minorEastAsia" w:hAnsiTheme="minorEastAsia"/>
                <w:color w:val="000000"/>
              </w:rPr>
              <w:t>20</w:t>
            </w:r>
            <w:r w:rsidR="007E17B2" w:rsidRPr="007E17B2">
              <w:rPr>
                <w:rFonts w:asciiTheme="minorEastAsia" w:eastAsiaTheme="minorEastAsia" w:hAnsiTheme="minorEastAsia" w:hint="eastAsia"/>
                <w:color w:val="000000"/>
                <w:vertAlign w:val="superscript"/>
              </w:rPr>
              <w:t xml:space="preserve"> </w:t>
            </w:r>
            <w:r w:rsidRPr="007E17B2">
              <w:rPr>
                <w:rFonts w:asciiTheme="minorEastAsia" w:eastAsiaTheme="minorEastAsia" w:hAnsiTheme="minorEastAsia"/>
                <w:color w:val="000000"/>
              </w:rPr>
              <w:t>s～80</w:t>
            </w:r>
            <w:r w:rsidR="007E17B2" w:rsidRPr="007E17B2">
              <w:rPr>
                <w:rFonts w:asciiTheme="minorEastAsia" w:eastAsiaTheme="minorEastAsia" w:hAnsiTheme="minorEastAsia" w:hint="eastAsia"/>
                <w:color w:val="000000"/>
                <w:vertAlign w:val="superscript"/>
              </w:rPr>
              <w:t xml:space="preserve"> </w:t>
            </w:r>
            <w:r w:rsidRPr="007E17B2">
              <w:rPr>
                <w:rFonts w:asciiTheme="minorEastAsia" w:eastAsiaTheme="minorEastAsia" w:hAnsiTheme="minorEastAsia"/>
                <w:color w:val="000000"/>
              </w:rPr>
              <w:t>s</w:t>
            </w:r>
          </w:p>
        </w:tc>
        <w:tc>
          <w:tcPr>
            <w:tcW w:w="2854" w:type="dxa"/>
            <w:vAlign w:val="center"/>
          </w:tcPr>
          <w:p w:rsidR="002E1151" w:rsidRPr="007E17B2" w:rsidRDefault="002E1151" w:rsidP="00A10787">
            <w:pPr>
              <w:pStyle w:val="22"/>
              <w:jc w:val="center"/>
              <w:rPr>
                <w:rFonts w:asciiTheme="minorEastAsia" w:eastAsiaTheme="minorEastAsia" w:hAnsiTheme="minorEastAsia"/>
                <w:color w:val="000000"/>
              </w:rPr>
            </w:pPr>
            <w:r w:rsidRPr="007E17B2">
              <w:rPr>
                <w:rFonts w:asciiTheme="minorEastAsia" w:eastAsiaTheme="minorEastAsia" w:hAnsiTheme="minorEastAsia"/>
                <w:color w:val="000000"/>
              </w:rPr>
              <w:t>100#，200#</w:t>
            </w:r>
          </w:p>
        </w:tc>
      </w:tr>
      <w:tr w:rsidR="002E1151" w:rsidRPr="007E17B2" w:rsidTr="007E17B2">
        <w:trPr>
          <w:trHeight w:val="434"/>
          <w:jc w:val="center"/>
        </w:trPr>
        <w:tc>
          <w:tcPr>
            <w:tcW w:w="1600" w:type="dxa"/>
            <w:vAlign w:val="center"/>
          </w:tcPr>
          <w:p w:rsidR="002E1151" w:rsidRPr="007E17B2" w:rsidRDefault="002E1151" w:rsidP="00A10787">
            <w:pPr>
              <w:pStyle w:val="22"/>
              <w:jc w:val="center"/>
              <w:rPr>
                <w:rFonts w:asciiTheme="minorEastAsia" w:eastAsiaTheme="minorEastAsia" w:hAnsiTheme="minorEastAsia"/>
                <w:color w:val="000000"/>
              </w:rPr>
            </w:pPr>
            <w:r w:rsidRPr="007E17B2">
              <w:rPr>
                <w:rFonts w:asciiTheme="minorEastAsia" w:eastAsiaTheme="minorEastAsia" w:hAnsiTheme="minorEastAsia"/>
                <w:color w:val="000000"/>
              </w:rPr>
              <w:t>3#</w:t>
            </w:r>
          </w:p>
        </w:tc>
        <w:tc>
          <w:tcPr>
            <w:tcW w:w="1289" w:type="dxa"/>
            <w:vAlign w:val="center"/>
          </w:tcPr>
          <w:p w:rsidR="002E1151" w:rsidRPr="007E17B2" w:rsidRDefault="002E1151" w:rsidP="00A10787">
            <w:pPr>
              <w:pStyle w:val="22"/>
              <w:jc w:val="center"/>
              <w:rPr>
                <w:rFonts w:asciiTheme="minorEastAsia" w:eastAsiaTheme="minorEastAsia" w:hAnsiTheme="minorEastAsia"/>
                <w:color w:val="000000"/>
              </w:rPr>
            </w:pPr>
            <w:r w:rsidRPr="007E17B2">
              <w:rPr>
                <w:rFonts w:asciiTheme="minorEastAsia" w:eastAsiaTheme="minorEastAsia" w:hAnsiTheme="minorEastAsia"/>
                <w:color w:val="000000"/>
              </w:rPr>
              <w:t>20</w:t>
            </w:r>
          </w:p>
        </w:tc>
        <w:tc>
          <w:tcPr>
            <w:tcW w:w="1701" w:type="dxa"/>
            <w:vAlign w:val="center"/>
          </w:tcPr>
          <w:p w:rsidR="002E1151" w:rsidRPr="007E17B2" w:rsidRDefault="002E1151" w:rsidP="00A10787">
            <w:pPr>
              <w:pStyle w:val="22"/>
              <w:jc w:val="center"/>
              <w:rPr>
                <w:rFonts w:asciiTheme="minorEastAsia" w:eastAsiaTheme="minorEastAsia" w:hAnsiTheme="minorEastAsia"/>
                <w:color w:val="000000"/>
              </w:rPr>
            </w:pPr>
            <w:r w:rsidRPr="007E17B2">
              <w:rPr>
                <w:rFonts w:asciiTheme="minorEastAsia" w:eastAsiaTheme="minorEastAsia" w:hAnsiTheme="minorEastAsia"/>
                <w:color w:val="000000"/>
              </w:rPr>
              <w:t>100～800</w:t>
            </w:r>
          </w:p>
        </w:tc>
        <w:tc>
          <w:tcPr>
            <w:tcW w:w="1468" w:type="dxa"/>
            <w:vAlign w:val="center"/>
          </w:tcPr>
          <w:p w:rsidR="002E1151" w:rsidRPr="007E17B2" w:rsidRDefault="002E1151" w:rsidP="00A10787">
            <w:pPr>
              <w:pStyle w:val="22"/>
              <w:jc w:val="center"/>
              <w:rPr>
                <w:rFonts w:asciiTheme="minorEastAsia" w:eastAsiaTheme="minorEastAsia" w:hAnsiTheme="minorEastAsia"/>
                <w:color w:val="000000"/>
              </w:rPr>
            </w:pPr>
            <w:r w:rsidRPr="007E17B2">
              <w:rPr>
                <w:rFonts w:asciiTheme="minorEastAsia" w:eastAsiaTheme="minorEastAsia" w:hAnsiTheme="minorEastAsia"/>
                <w:color w:val="000000"/>
              </w:rPr>
              <w:t>20</w:t>
            </w:r>
            <w:r w:rsidR="007E17B2" w:rsidRPr="007E17B2">
              <w:rPr>
                <w:rFonts w:asciiTheme="minorEastAsia" w:eastAsiaTheme="minorEastAsia" w:hAnsiTheme="minorEastAsia" w:hint="eastAsia"/>
                <w:color w:val="000000"/>
                <w:vertAlign w:val="superscript"/>
              </w:rPr>
              <w:t xml:space="preserve"> </w:t>
            </w:r>
            <w:r w:rsidRPr="007E17B2">
              <w:rPr>
                <w:rFonts w:asciiTheme="minorEastAsia" w:eastAsiaTheme="minorEastAsia" w:hAnsiTheme="minorEastAsia"/>
                <w:color w:val="000000"/>
              </w:rPr>
              <w:t>s～80</w:t>
            </w:r>
            <w:r w:rsidR="007E17B2" w:rsidRPr="007E17B2">
              <w:rPr>
                <w:rFonts w:asciiTheme="minorEastAsia" w:eastAsiaTheme="minorEastAsia" w:hAnsiTheme="minorEastAsia" w:hint="eastAsia"/>
                <w:color w:val="000000"/>
                <w:vertAlign w:val="superscript"/>
              </w:rPr>
              <w:t xml:space="preserve"> </w:t>
            </w:r>
            <w:r w:rsidRPr="007E17B2">
              <w:rPr>
                <w:rFonts w:asciiTheme="minorEastAsia" w:eastAsiaTheme="minorEastAsia" w:hAnsiTheme="minorEastAsia"/>
                <w:color w:val="000000"/>
              </w:rPr>
              <w:t>s</w:t>
            </w:r>
          </w:p>
        </w:tc>
        <w:tc>
          <w:tcPr>
            <w:tcW w:w="2854" w:type="dxa"/>
            <w:vAlign w:val="center"/>
          </w:tcPr>
          <w:p w:rsidR="002E1151" w:rsidRPr="007E17B2" w:rsidRDefault="002E1151" w:rsidP="00A10787">
            <w:pPr>
              <w:pStyle w:val="22"/>
              <w:jc w:val="center"/>
              <w:rPr>
                <w:rFonts w:asciiTheme="minorEastAsia" w:eastAsiaTheme="minorEastAsia" w:hAnsiTheme="minorEastAsia"/>
                <w:color w:val="000000"/>
              </w:rPr>
            </w:pPr>
            <w:r w:rsidRPr="007E17B2">
              <w:rPr>
                <w:rFonts w:asciiTheme="minorEastAsia" w:eastAsiaTheme="minorEastAsia" w:hAnsiTheme="minorEastAsia"/>
                <w:color w:val="000000"/>
              </w:rPr>
              <w:t>200#，500#</w:t>
            </w:r>
          </w:p>
        </w:tc>
      </w:tr>
      <w:tr w:rsidR="002E1151" w:rsidRPr="007E17B2" w:rsidTr="007E17B2">
        <w:trPr>
          <w:trHeight w:val="434"/>
          <w:jc w:val="center"/>
        </w:trPr>
        <w:tc>
          <w:tcPr>
            <w:tcW w:w="1600" w:type="dxa"/>
            <w:vAlign w:val="center"/>
          </w:tcPr>
          <w:p w:rsidR="002E1151" w:rsidRPr="007E17B2" w:rsidRDefault="002E1151" w:rsidP="00A10787">
            <w:pPr>
              <w:pStyle w:val="22"/>
              <w:jc w:val="center"/>
              <w:rPr>
                <w:rFonts w:asciiTheme="minorEastAsia" w:eastAsiaTheme="minorEastAsia" w:hAnsiTheme="minorEastAsia"/>
                <w:color w:val="000000"/>
              </w:rPr>
            </w:pPr>
            <w:r w:rsidRPr="007E17B2">
              <w:rPr>
                <w:rFonts w:asciiTheme="minorEastAsia" w:eastAsiaTheme="minorEastAsia" w:hAnsiTheme="minorEastAsia"/>
                <w:color w:val="000000"/>
              </w:rPr>
              <w:t>4#</w:t>
            </w:r>
          </w:p>
        </w:tc>
        <w:tc>
          <w:tcPr>
            <w:tcW w:w="1289" w:type="dxa"/>
            <w:vAlign w:val="center"/>
          </w:tcPr>
          <w:p w:rsidR="002E1151" w:rsidRPr="007E17B2" w:rsidRDefault="002E1151" w:rsidP="00A10787">
            <w:pPr>
              <w:pStyle w:val="22"/>
              <w:jc w:val="center"/>
              <w:rPr>
                <w:rFonts w:asciiTheme="minorEastAsia" w:eastAsiaTheme="minorEastAsia" w:hAnsiTheme="minorEastAsia"/>
                <w:color w:val="000000"/>
              </w:rPr>
            </w:pPr>
            <w:r w:rsidRPr="007E17B2">
              <w:rPr>
                <w:rFonts w:asciiTheme="minorEastAsia" w:eastAsiaTheme="minorEastAsia" w:hAnsiTheme="minorEastAsia"/>
                <w:color w:val="000000"/>
              </w:rPr>
              <w:t>20</w:t>
            </w:r>
          </w:p>
        </w:tc>
        <w:tc>
          <w:tcPr>
            <w:tcW w:w="1701" w:type="dxa"/>
            <w:vAlign w:val="center"/>
          </w:tcPr>
          <w:p w:rsidR="002E1151" w:rsidRPr="007E17B2" w:rsidRDefault="002E1151" w:rsidP="00A10787">
            <w:pPr>
              <w:pStyle w:val="22"/>
              <w:jc w:val="center"/>
              <w:rPr>
                <w:rFonts w:asciiTheme="minorEastAsia" w:eastAsiaTheme="minorEastAsia" w:hAnsiTheme="minorEastAsia"/>
                <w:color w:val="000000"/>
              </w:rPr>
            </w:pPr>
            <w:r w:rsidRPr="007E17B2">
              <w:rPr>
                <w:rFonts w:asciiTheme="minorEastAsia" w:eastAsiaTheme="minorEastAsia" w:hAnsiTheme="minorEastAsia"/>
                <w:color w:val="000000"/>
              </w:rPr>
              <w:t>200～1</w:t>
            </w:r>
            <w:r w:rsidR="00023145" w:rsidRPr="007E17B2">
              <w:rPr>
                <w:rFonts w:asciiTheme="minorEastAsia" w:eastAsiaTheme="minorEastAsia" w:hAnsiTheme="minorEastAsia" w:hint="eastAsia"/>
                <w:color w:val="000000"/>
                <w:vertAlign w:val="superscript"/>
              </w:rPr>
              <w:t xml:space="preserve"> </w:t>
            </w:r>
            <w:r w:rsidRPr="007E17B2">
              <w:rPr>
                <w:rFonts w:asciiTheme="minorEastAsia" w:eastAsiaTheme="minorEastAsia" w:hAnsiTheme="minorEastAsia"/>
                <w:color w:val="000000"/>
              </w:rPr>
              <w:t>200</w:t>
            </w:r>
          </w:p>
        </w:tc>
        <w:tc>
          <w:tcPr>
            <w:tcW w:w="1468" w:type="dxa"/>
            <w:vAlign w:val="center"/>
          </w:tcPr>
          <w:p w:rsidR="002E1151" w:rsidRPr="007E17B2" w:rsidRDefault="002E1151" w:rsidP="00A10787">
            <w:pPr>
              <w:pStyle w:val="22"/>
              <w:jc w:val="center"/>
              <w:rPr>
                <w:rFonts w:asciiTheme="minorEastAsia" w:eastAsiaTheme="minorEastAsia" w:hAnsiTheme="minorEastAsia"/>
                <w:color w:val="000000"/>
              </w:rPr>
            </w:pPr>
            <w:r w:rsidRPr="007E17B2">
              <w:rPr>
                <w:rFonts w:asciiTheme="minorEastAsia" w:eastAsiaTheme="minorEastAsia" w:hAnsiTheme="minorEastAsia"/>
                <w:color w:val="000000"/>
              </w:rPr>
              <w:t>20</w:t>
            </w:r>
            <w:r w:rsidR="007E17B2" w:rsidRPr="007E17B2">
              <w:rPr>
                <w:rFonts w:asciiTheme="minorEastAsia" w:eastAsiaTheme="minorEastAsia" w:hAnsiTheme="minorEastAsia" w:hint="eastAsia"/>
                <w:color w:val="000000"/>
                <w:vertAlign w:val="superscript"/>
              </w:rPr>
              <w:t xml:space="preserve"> </w:t>
            </w:r>
            <w:r w:rsidRPr="007E17B2">
              <w:rPr>
                <w:rFonts w:asciiTheme="minorEastAsia" w:eastAsiaTheme="minorEastAsia" w:hAnsiTheme="minorEastAsia"/>
                <w:color w:val="000000"/>
              </w:rPr>
              <w:t>s～80</w:t>
            </w:r>
            <w:r w:rsidR="007E17B2" w:rsidRPr="007E17B2">
              <w:rPr>
                <w:rFonts w:asciiTheme="minorEastAsia" w:eastAsiaTheme="minorEastAsia" w:hAnsiTheme="minorEastAsia" w:hint="eastAsia"/>
                <w:color w:val="000000"/>
                <w:vertAlign w:val="superscript"/>
              </w:rPr>
              <w:t xml:space="preserve"> </w:t>
            </w:r>
            <w:r w:rsidRPr="007E17B2">
              <w:rPr>
                <w:rFonts w:asciiTheme="minorEastAsia" w:eastAsiaTheme="minorEastAsia" w:hAnsiTheme="minorEastAsia"/>
                <w:color w:val="000000"/>
              </w:rPr>
              <w:t>s</w:t>
            </w:r>
          </w:p>
        </w:tc>
        <w:tc>
          <w:tcPr>
            <w:tcW w:w="2854" w:type="dxa"/>
            <w:vAlign w:val="center"/>
          </w:tcPr>
          <w:p w:rsidR="002E1151" w:rsidRPr="007E17B2" w:rsidRDefault="002E1151" w:rsidP="00A10787">
            <w:pPr>
              <w:pStyle w:val="22"/>
              <w:jc w:val="center"/>
              <w:rPr>
                <w:rFonts w:asciiTheme="minorEastAsia" w:eastAsiaTheme="minorEastAsia" w:hAnsiTheme="minorEastAsia"/>
                <w:color w:val="000000"/>
              </w:rPr>
            </w:pPr>
            <w:r w:rsidRPr="007E17B2">
              <w:rPr>
                <w:rFonts w:asciiTheme="minorEastAsia" w:eastAsiaTheme="minorEastAsia" w:hAnsiTheme="minorEastAsia"/>
                <w:color w:val="000000"/>
              </w:rPr>
              <w:t>500#，1000#</w:t>
            </w:r>
          </w:p>
        </w:tc>
      </w:tr>
      <w:tr w:rsidR="002E1151" w:rsidRPr="007E17B2" w:rsidTr="007E17B2">
        <w:trPr>
          <w:trHeight w:val="434"/>
          <w:jc w:val="center"/>
        </w:trPr>
        <w:tc>
          <w:tcPr>
            <w:tcW w:w="1600" w:type="dxa"/>
            <w:vAlign w:val="center"/>
          </w:tcPr>
          <w:p w:rsidR="002E1151" w:rsidRPr="007E17B2" w:rsidRDefault="002E1151" w:rsidP="00A10787">
            <w:pPr>
              <w:pStyle w:val="22"/>
              <w:jc w:val="center"/>
              <w:rPr>
                <w:rFonts w:asciiTheme="minorEastAsia" w:eastAsiaTheme="minorEastAsia" w:hAnsiTheme="minorEastAsia"/>
                <w:color w:val="000000"/>
              </w:rPr>
            </w:pPr>
            <w:r w:rsidRPr="007E17B2">
              <w:rPr>
                <w:rFonts w:asciiTheme="minorEastAsia" w:eastAsiaTheme="minorEastAsia" w:hAnsiTheme="minorEastAsia"/>
                <w:color w:val="000000"/>
              </w:rPr>
              <w:t>5#</w:t>
            </w:r>
          </w:p>
        </w:tc>
        <w:tc>
          <w:tcPr>
            <w:tcW w:w="1289" w:type="dxa"/>
            <w:vAlign w:val="center"/>
          </w:tcPr>
          <w:p w:rsidR="002E1151" w:rsidRPr="007E17B2" w:rsidRDefault="002E1151" w:rsidP="00A10787">
            <w:pPr>
              <w:pStyle w:val="22"/>
              <w:jc w:val="center"/>
              <w:rPr>
                <w:rFonts w:asciiTheme="minorEastAsia" w:eastAsiaTheme="minorEastAsia" w:hAnsiTheme="minorEastAsia"/>
                <w:color w:val="000000"/>
              </w:rPr>
            </w:pPr>
            <w:r w:rsidRPr="007E17B2">
              <w:rPr>
                <w:rFonts w:asciiTheme="minorEastAsia" w:eastAsiaTheme="minorEastAsia" w:hAnsiTheme="minorEastAsia"/>
                <w:color w:val="000000"/>
              </w:rPr>
              <w:t>20</w:t>
            </w:r>
          </w:p>
        </w:tc>
        <w:tc>
          <w:tcPr>
            <w:tcW w:w="1701" w:type="dxa"/>
            <w:vAlign w:val="center"/>
          </w:tcPr>
          <w:p w:rsidR="002E1151" w:rsidRPr="007E17B2" w:rsidRDefault="002E1151" w:rsidP="00A10787">
            <w:pPr>
              <w:pStyle w:val="22"/>
              <w:jc w:val="center"/>
              <w:rPr>
                <w:rFonts w:asciiTheme="minorEastAsia" w:eastAsiaTheme="minorEastAsia" w:hAnsiTheme="minorEastAsia"/>
                <w:color w:val="000000"/>
              </w:rPr>
            </w:pPr>
            <w:r w:rsidRPr="007E17B2">
              <w:rPr>
                <w:rFonts w:asciiTheme="minorEastAsia" w:eastAsiaTheme="minorEastAsia" w:hAnsiTheme="minorEastAsia"/>
                <w:color w:val="000000"/>
              </w:rPr>
              <w:t>400～1</w:t>
            </w:r>
            <w:r w:rsidR="00023145" w:rsidRPr="007E17B2">
              <w:rPr>
                <w:rFonts w:asciiTheme="minorEastAsia" w:eastAsiaTheme="minorEastAsia" w:hAnsiTheme="minorEastAsia" w:hint="eastAsia"/>
                <w:color w:val="000000"/>
                <w:vertAlign w:val="superscript"/>
              </w:rPr>
              <w:t xml:space="preserve"> </w:t>
            </w:r>
            <w:r w:rsidRPr="007E17B2">
              <w:rPr>
                <w:rFonts w:asciiTheme="minorEastAsia" w:eastAsiaTheme="minorEastAsia" w:hAnsiTheme="minorEastAsia"/>
                <w:color w:val="000000"/>
              </w:rPr>
              <w:t>800</w:t>
            </w:r>
          </w:p>
        </w:tc>
        <w:tc>
          <w:tcPr>
            <w:tcW w:w="1468" w:type="dxa"/>
            <w:vAlign w:val="center"/>
          </w:tcPr>
          <w:p w:rsidR="002E1151" w:rsidRPr="007E17B2" w:rsidRDefault="002E1151" w:rsidP="00A10787">
            <w:pPr>
              <w:pStyle w:val="22"/>
              <w:jc w:val="center"/>
              <w:rPr>
                <w:rFonts w:asciiTheme="minorEastAsia" w:eastAsiaTheme="minorEastAsia" w:hAnsiTheme="minorEastAsia"/>
                <w:color w:val="000000"/>
              </w:rPr>
            </w:pPr>
            <w:r w:rsidRPr="007E17B2">
              <w:rPr>
                <w:rFonts w:asciiTheme="minorEastAsia" w:eastAsiaTheme="minorEastAsia" w:hAnsiTheme="minorEastAsia"/>
                <w:color w:val="000000"/>
              </w:rPr>
              <w:t>20</w:t>
            </w:r>
            <w:r w:rsidR="007E17B2" w:rsidRPr="007E17B2">
              <w:rPr>
                <w:rFonts w:asciiTheme="minorEastAsia" w:eastAsiaTheme="minorEastAsia" w:hAnsiTheme="minorEastAsia" w:hint="eastAsia"/>
                <w:color w:val="000000"/>
                <w:vertAlign w:val="superscript"/>
              </w:rPr>
              <w:t xml:space="preserve"> </w:t>
            </w:r>
            <w:r w:rsidRPr="007E17B2">
              <w:rPr>
                <w:rFonts w:asciiTheme="minorEastAsia" w:eastAsiaTheme="minorEastAsia" w:hAnsiTheme="minorEastAsia"/>
                <w:color w:val="000000"/>
              </w:rPr>
              <w:t>s～80</w:t>
            </w:r>
            <w:r w:rsidR="007E17B2" w:rsidRPr="007E17B2">
              <w:rPr>
                <w:rFonts w:asciiTheme="minorEastAsia" w:eastAsiaTheme="minorEastAsia" w:hAnsiTheme="minorEastAsia" w:hint="eastAsia"/>
                <w:color w:val="000000"/>
                <w:vertAlign w:val="superscript"/>
              </w:rPr>
              <w:t xml:space="preserve"> </w:t>
            </w:r>
            <w:r w:rsidRPr="007E17B2">
              <w:rPr>
                <w:rFonts w:asciiTheme="minorEastAsia" w:eastAsiaTheme="minorEastAsia" w:hAnsiTheme="minorEastAsia"/>
                <w:color w:val="000000"/>
              </w:rPr>
              <w:t>s</w:t>
            </w:r>
          </w:p>
        </w:tc>
        <w:tc>
          <w:tcPr>
            <w:tcW w:w="2854" w:type="dxa"/>
            <w:vAlign w:val="center"/>
          </w:tcPr>
          <w:p w:rsidR="002E1151" w:rsidRPr="007E17B2" w:rsidRDefault="002E1151" w:rsidP="00A10787">
            <w:pPr>
              <w:pStyle w:val="22"/>
              <w:jc w:val="center"/>
              <w:rPr>
                <w:rFonts w:asciiTheme="minorEastAsia" w:eastAsiaTheme="minorEastAsia" w:hAnsiTheme="minorEastAsia"/>
                <w:color w:val="000000"/>
              </w:rPr>
            </w:pPr>
            <w:r w:rsidRPr="007E17B2">
              <w:rPr>
                <w:rFonts w:asciiTheme="minorEastAsia" w:eastAsiaTheme="minorEastAsia" w:hAnsiTheme="minorEastAsia"/>
                <w:color w:val="000000"/>
              </w:rPr>
              <w:t>1000#，1500#</w:t>
            </w:r>
          </w:p>
        </w:tc>
      </w:tr>
    </w:tbl>
    <w:p w:rsidR="00CC11D1" w:rsidRDefault="00CC11D1" w:rsidP="00CC11D1">
      <w:pPr>
        <w:pStyle w:val="aff2"/>
        <w:spacing w:before="0" w:after="0" w:line="440" w:lineRule="exact"/>
        <w:ind w:left="0" w:firstLineChars="200" w:firstLine="480"/>
        <w:jc w:val="left"/>
        <w:outlineLvl w:val="9"/>
        <w:rPr>
          <w:rFonts w:ascii="Times New Roman" w:eastAsiaTheme="minorEastAsia" w:hAnsiTheme="minorEastAsia"/>
          <w:sz w:val="24"/>
        </w:rPr>
        <w:sectPr w:rsidR="00CC11D1" w:rsidSect="00A10787">
          <w:footerReference w:type="even" r:id="rId50"/>
          <w:footerReference w:type="default" r:id="rId51"/>
          <w:pgSz w:w="11906" w:h="16838" w:code="9"/>
          <w:pgMar w:top="1418" w:right="1418" w:bottom="1418" w:left="1418" w:header="1361" w:footer="1134" w:gutter="0"/>
          <w:cols w:space="720"/>
          <w:docGrid w:linePitch="312"/>
        </w:sectPr>
      </w:pPr>
    </w:p>
    <w:p w:rsidR="00CC11D1" w:rsidRPr="00186EEC" w:rsidRDefault="00CC11D1" w:rsidP="00186EEC">
      <w:pPr>
        <w:pStyle w:val="aff2"/>
        <w:spacing w:before="0" w:after="0" w:line="300" w:lineRule="exact"/>
        <w:ind w:left="0"/>
        <w:jc w:val="left"/>
        <w:rPr>
          <w:rFonts w:ascii="Times New Roman"/>
          <w:sz w:val="28"/>
          <w:szCs w:val="28"/>
        </w:rPr>
      </w:pPr>
      <w:bookmarkStart w:id="37" w:name="_Toc75332140"/>
      <w:r w:rsidRPr="00186EEC">
        <w:rPr>
          <w:rFonts w:ascii="Times New Roman" w:hint="eastAsia"/>
          <w:sz w:val="28"/>
          <w:szCs w:val="28"/>
        </w:rPr>
        <w:lastRenderedPageBreak/>
        <w:t>附录</w:t>
      </w:r>
      <w:bookmarkEnd w:id="37"/>
      <w:r w:rsidR="00C6674E">
        <w:rPr>
          <w:rFonts w:ascii="Times New Roman" w:hint="eastAsia"/>
          <w:sz w:val="28"/>
          <w:szCs w:val="28"/>
        </w:rPr>
        <w:t>B</w:t>
      </w:r>
    </w:p>
    <w:p w:rsidR="002E1151" w:rsidRPr="002E1151" w:rsidRDefault="002E1151" w:rsidP="002E1151">
      <w:pPr>
        <w:pStyle w:val="ac"/>
        <w:spacing w:before="480" w:after="480"/>
        <w:rPr>
          <w:rFonts w:ascii="黑体" w:eastAsia="黑体" w:hAnsi="黑体"/>
          <w:b w:val="0"/>
          <w:sz w:val="28"/>
          <w:szCs w:val="28"/>
        </w:rPr>
      </w:pPr>
      <w:bookmarkStart w:id="38" w:name="_Toc75332141"/>
      <w:r w:rsidRPr="002E1151">
        <w:rPr>
          <w:rFonts w:ascii="黑体" w:eastAsia="黑体" w:hAnsi="黑体" w:hint="eastAsia"/>
          <w:b w:val="0"/>
          <w:sz w:val="28"/>
          <w:szCs w:val="28"/>
        </w:rPr>
        <w:t>原始记录格式</w:t>
      </w:r>
      <w:bookmarkEnd w:id="38"/>
    </w:p>
    <w:p w:rsidR="002E1151" w:rsidRDefault="002E1151" w:rsidP="002E1151">
      <w:pPr>
        <w:spacing w:line="400" w:lineRule="exact"/>
        <w:rPr>
          <w:u w:val="single"/>
        </w:rPr>
      </w:pPr>
      <w:r>
        <w:rPr>
          <w:rFonts w:hint="eastAsia"/>
        </w:rPr>
        <w:t>委托单位</w:t>
      </w:r>
      <w:r>
        <w:rPr>
          <w:rFonts w:hint="eastAsia"/>
          <w:u w:val="single"/>
        </w:rPr>
        <w:t xml:space="preserve">                     </w:t>
      </w:r>
      <w:r>
        <w:rPr>
          <w:rFonts w:hint="eastAsia"/>
        </w:rPr>
        <w:t>计量器具名称</w:t>
      </w:r>
      <w:r>
        <w:rPr>
          <w:rFonts w:hint="eastAsia"/>
          <w:u w:val="single"/>
        </w:rPr>
        <w:t xml:space="preserve">              </w:t>
      </w:r>
      <w:r>
        <w:rPr>
          <w:rFonts w:hint="eastAsia"/>
        </w:rPr>
        <w:t>计器编号</w:t>
      </w:r>
      <w:r>
        <w:rPr>
          <w:rFonts w:hint="eastAsia"/>
          <w:u w:val="single"/>
        </w:rPr>
        <w:t xml:space="preserve">             </w:t>
      </w:r>
    </w:p>
    <w:p w:rsidR="002E1151" w:rsidRDefault="002E1151" w:rsidP="002E1151">
      <w:pPr>
        <w:spacing w:line="400" w:lineRule="exact"/>
        <w:rPr>
          <w:u w:val="single"/>
        </w:rPr>
      </w:pPr>
      <w:r>
        <w:rPr>
          <w:rFonts w:hint="eastAsia"/>
        </w:rPr>
        <w:t>制造厂</w:t>
      </w:r>
      <w:r>
        <w:rPr>
          <w:rFonts w:hint="eastAsia"/>
          <w:u w:val="single"/>
        </w:rPr>
        <w:t xml:space="preserve">                       </w:t>
      </w:r>
      <w:r>
        <w:rPr>
          <w:rFonts w:hint="eastAsia"/>
        </w:rPr>
        <w:t>型号规格</w:t>
      </w:r>
      <w:r>
        <w:rPr>
          <w:rFonts w:hint="eastAsia"/>
          <w:u w:val="single"/>
        </w:rPr>
        <w:t xml:space="preserve">                                       </w:t>
      </w:r>
    </w:p>
    <w:p w:rsidR="002E1151" w:rsidRDefault="002E1151" w:rsidP="002E1151">
      <w:pPr>
        <w:spacing w:line="400" w:lineRule="exact"/>
        <w:rPr>
          <w:u w:val="single"/>
        </w:rPr>
      </w:pPr>
      <w:r>
        <w:rPr>
          <w:rFonts w:hint="eastAsia"/>
        </w:rPr>
        <w:t>校准依据文件</w:t>
      </w:r>
      <w:r>
        <w:rPr>
          <w:rFonts w:hint="eastAsia"/>
          <w:u w:val="single"/>
        </w:rPr>
        <w:t xml:space="preserve">        </w:t>
      </w:r>
      <w:r>
        <w:rPr>
          <w:rFonts w:hint="eastAsia"/>
          <w:u w:val="single"/>
        </w:rPr>
        <w:t xml:space="preserve">　</w:t>
      </w:r>
      <w:r>
        <w:rPr>
          <w:rFonts w:hint="eastAsia"/>
          <w:u w:val="single"/>
        </w:rPr>
        <w:t xml:space="preserve">                                                      </w:t>
      </w:r>
    </w:p>
    <w:p w:rsidR="002E1151" w:rsidRDefault="002E1151" w:rsidP="002E1151">
      <w:pPr>
        <w:spacing w:line="400" w:lineRule="exact"/>
        <w:rPr>
          <w:u w:val="single"/>
        </w:rPr>
      </w:pPr>
      <w:r>
        <w:rPr>
          <w:rFonts w:hint="eastAsia"/>
        </w:rPr>
        <w:t>计量标准器具信息：</w:t>
      </w:r>
      <w:r>
        <w:t xml:space="preserve">  </w:t>
      </w:r>
      <w:r>
        <w:rPr>
          <w:rFonts w:hint="eastAsia"/>
        </w:rPr>
        <w:t>名称</w:t>
      </w:r>
      <w:r>
        <w:rPr>
          <w:rFonts w:hint="eastAsia"/>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编号</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rPr>
        <w:t>标准值</w:t>
      </w:r>
      <w:r>
        <w:rPr>
          <w:u w:val="single"/>
        </w:rPr>
        <w:t xml:space="preserve">      </w:t>
      </w:r>
      <w:r>
        <w:rPr>
          <w:rFonts w:hint="eastAsia"/>
          <w:u w:val="single"/>
        </w:rPr>
        <w:t xml:space="preserve">  </w:t>
      </w:r>
      <w:r>
        <w:rPr>
          <w:u w:val="single"/>
        </w:rPr>
        <w:t xml:space="preserve">     </w:t>
      </w:r>
    </w:p>
    <w:p w:rsidR="002E1151" w:rsidRDefault="002E1151" w:rsidP="002E1151">
      <w:pPr>
        <w:spacing w:line="400" w:lineRule="exact"/>
        <w:rPr>
          <w:u w:val="single"/>
        </w:rPr>
      </w:pPr>
      <w:r>
        <w:rPr>
          <w:rFonts w:hint="eastAsia"/>
        </w:rPr>
        <w:t>不确定度</w:t>
      </w:r>
      <w:r>
        <w:t>/</w:t>
      </w:r>
      <w:r>
        <w:rPr>
          <w:rFonts w:hint="eastAsia"/>
        </w:rPr>
        <w:t>准确度</w:t>
      </w:r>
      <w:r>
        <w:rPr>
          <w:u w:val="single"/>
        </w:rPr>
        <w:t xml:space="preserve">     </w:t>
      </w:r>
      <w:r>
        <w:rPr>
          <w:rFonts w:hint="eastAsia"/>
          <w:u w:val="single"/>
        </w:rPr>
        <w:t xml:space="preserve">            </w:t>
      </w:r>
      <w:r>
        <w:rPr>
          <w:u w:val="single"/>
        </w:rPr>
        <w:t xml:space="preserve">       </w:t>
      </w:r>
      <w:r>
        <w:t xml:space="preserve"> </w:t>
      </w:r>
      <w:r>
        <w:rPr>
          <w:rFonts w:hint="eastAsia"/>
        </w:rPr>
        <w:t>证书编号</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p>
    <w:p w:rsidR="002E1151" w:rsidRDefault="002E1151" w:rsidP="002E1151">
      <w:pPr>
        <w:spacing w:line="400" w:lineRule="exact"/>
      </w:pPr>
      <w:r>
        <w:rPr>
          <w:rFonts w:hint="eastAsia"/>
        </w:rPr>
        <w:t>有效期至</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rPr>
        <w:t>溯源机构</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环境温度</w:t>
      </w:r>
      <w:r>
        <w:rPr>
          <w:u w:val="single"/>
        </w:rPr>
        <w:t xml:space="preserve">    </w:t>
      </w:r>
      <w:r>
        <w:rPr>
          <w:rFonts w:hint="eastAsia"/>
        </w:rPr>
        <w:t>℃相对湿度</w:t>
      </w:r>
      <w:r>
        <w:rPr>
          <w:u w:val="single"/>
        </w:rPr>
        <w:t xml:space="preserve"> </w:t>
      </w:r>
      <w:r>
        <w:rPr>
          <w:rFonts w:hint="eastAsia"/>
          <w:u w:val="single"/>
        </w:rPr>
        <w:t xml:space="preserve">  </w:t>
      </w:r>
      <w:r>
        <w:rPr>
          <w:u w:val="single"/>
        </w:rPr>
        <w:t xml:space="preserve"> </w:t>
      </w:r>
      <w:r w:rsidRPr="00F1636A">
        <w:rPr>
          <w:rFonts w:asciiTheme="minorEastAsia" w:eastAsiaTheme="minorEastAsia" w:hAnsiTheme="minorEastAsia"/>
        </w:rPr>
        <w:t>%</w:t>
      </w:r>
    </w:p>
    <w:p w:rsidR="002E1151" w:rsidRPr="00D65FCA" w:rsidRDefault="000112B1" w:rsidP="002E1151">
      <w:pPr>
        <w:spacing w:before="50" w:after="50" w:line="400" w:lineRule="exact"/>
        <w:rPr>
          <w:rFonts w:ascii="黑体" w:eastAsia="黑体" w:hAnsi="黑体"/>
        </w:rPr>
      </w:pPr>
      <w:r>
        <w:rPr>
          <w:rFonts w:eastAsia="黑体" w:hint="eastAsia"/>
          <w:b/>
        </w:rPr>
        <w:t>B</w:t>
      </w:r>
      <w:r w:rsidR="002E1151" w:rsidRPr="00D65FCA">
        <w:rPr>
          <w:rFonts w:ascii="黑体" w:eastAsia="黑体" w:hAnsi="黑体" w:hint="eastAsia"/>
        </w:rPr>
        <w:t xml:space="preserve">.1　</w:t>
      </w:r>
      <w:r w:rsidR="002E1151" w:rsidRPr="00D65FCA">
        <w:rPr>
          <w:rFonts w:ascii="黑体" w:eastAsia="黑体" w:hAnsi="黑体" w:cs="黑体" w:hint="eastAsia"/>
        </w:rPr>
        <w:t>外观检查</w:t>
      </w:r>
    </w:p>
    <w:p w:rsidR="002E1151" w:rsidRPr="00F1636A" w:rsidRDefault="002E1151" w:rsidP="009C0ECD">
      <w:pPr>
        <w:spacing w:beforeLines="50" w:afterLines="50"/>
        <w:jc w:val="center"/>
        <w:rPr>
          <w:rFonts w:ascii="黑体" w:eastAsia="黑体" w:hAnsi="黑体"/>
          <w:sz w:val="21"/>
          <w:szCs w:val="21"/>
        </w:rPr>
      </w:pPr>
      <w:r w:rsidRPr="00F1636A">
        <w:rPr>
          <w:rFonts w:ascii="黑体" w:eastAsia="黑体" w:hAnsi="黑体"/>
          <w:sz w:val="21"/>
          <w:szCs w:val="21"/>
        </w:rPr>
        <w:t>表</w:t>
      </w:r>
      <w:r w:rsidR="000112B1">
        <w:rPr>
          <w:rFonts w:eastAsia="黑体" w:hint="eastAsia"/>
          <w:sz w:val="21"/>
          <w:szCs w:val="21"/>
        </w:rPr>
        <w:t>B</w:t>
      </w:r>
      <w:r w:rsidRPr="00F1636A">
        <w:rPr>
          <w:rFonts w:ascii="黑体" w:eastAsia="黑体" w:hAnsi="黑体"/>
          <w:sz w:val="21"/>
          <w:szCs w:val="21"/>
        </w:rPr>
        <w:t>.1</w:t>
      </w:r>
      <w:r w:rsidRPr="00F1636A">
        <w:rPr>
          <w:rFonts w:ascii="黑体" w:eastAsia="黑体" w:hAnsi="黑体" w:hint="eastAsia"/>
          <w:sz w:val="21"/>
          <w:szCs w:val="21"/>
        </w:rPr>
        <w:t xml:space="preserve">  </w:t>
      </w:r>
      <w:r w:rsidRPr="00F1636A">
        <w:rPr>
          <w:rFonts w:ascii="黑体" w:eastAsia="黑体" w:hAnsi="黑体"/>
          <w:sz w:val="21"/>
          <w:szCs w:val="21"/>
        </w:rPr>
        <w:t>外观检查</w:t>
      </w:r>
    </w:p>
    <w:tbl>
      <w:tblPr>
        <w:tblW w:w="49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2227"/>
        <w:gridCol w:w="6873"/>
      </w:tblGrid>
      <w:tr w:rsidR="002E1151" w:rsidRPr="00F1636A" w:rsidTr="00F1636A">
        <w:trPr>
          <w:jc w:val="center"/>
        </w:trPr>
        <w:tc>
          <w:tcPr>
            <w:tcW w:w="2202" w:type="dxa"/>
            <w:vAlign w:val="center"/>
          </w:tcPr>
          <w:p w:rsidR="002E1151" w:rsidRPr="00F1636A" w:rsidRDefault="002E1151" w:rsidP="009C0ECD">
            <w:pPr>
              <w:spacing w:beforeLines="30" w:afterLines="30"/>
              <w:jc w:val="center"/>
              <w:rPr>
                <w:sz w:val="21"/>
                <w:szCs w:val="21"/>
              </w:rPr>
            </w:pPr>
            <w:r w:rsidRPr="00F1636A">
              <w:rPr>
                <w:sz w:val="21"/>
                <w:szCs w:val="21"/>
              </w:rPr>
              <w:t>项目</w:t>
            </w:r>
          </w:p>
        </w:tc>
        <w:tc>
          <w:tcPr>
            <w:tcW w:w="6795" w:type="dxa"/>
            <w:vAlign w:val="center"/>
          </w:tcPr>
          <w:p w:rsidR="002E1151" w:rsidRPr="00F1636A" w:rsidRDefault="002E1151" w:rsidP="009C0ECD">
            <w:pPr>
              <w:spacing w:beforeLines="30" w:afterLines="30"/>
              <w:jc w:val="center"/>
              <w:rPr>
                <w:sz w:val="21"/>
                <w:szCs w:val="21"/>
              </w:rPr>
            </w:pPr>
            <w:r w:rsidRPr="00F1636A">
              <w:rPr>
                <w:sz w:val="21"/>
                <w:szCs w:val="21"/>
              </w:rPr>
              <w:t>检查结果</w:t>
            </w:r>
          </w:p>
        </w:tc>
      </w:tr>
      <w:tr w:rsidR="002E1151" w:rsidRPr="00F1636A" w:rsidTr="00F1636A">
        <w:trPr>
          <w:jc w:val="center"/>
        </w:trPr>
        <w:tc>
          <w:tcPr>
            <w:tcW w:w="2202" w:type="dxa"/>
            <w:vAlign w:val="center"/>
          </w:tcPr>
          <w:p w:rsidR="002E1151" w:rsidRPr="00F1636A" w:rsidRDefault="002E1151" w:rsidP="009C0ECD">
            <w:pPr>
              <w:spacing w:beforeLines="30" w:afterLines="30"/>
              <w:jc w:val="center"/>
              <w:rPr>
                <w:rFonts w:ascii="宋体" w:hAnsi="宋体" w:cs="宋体"/>
                <w:sz w:val="21"/>
                <w:szCs w:val="21"/>
              </w:rPr>
            </w:pPr>
            <w:r w:rsidRPr="00F1636A">
              <w:rPr>
                <w:rFonts w:ascii="宋体" w:hAnsi="宋体" w:cs="宋体" w:hint="eastAsia"/>
                <w:sz w:val="21"/>
                <w:szCs w:val="21"/>
              </w:rPr>
              <w:t>外观检查</w:t>
            </w:r>
          </w:p>
        </w:tc>
        <w:tc>
          <w:tcPr>
            <w:tcW w:w="6795" w:type="dxa"/>
            <w:vAlign w:val="center"/>
          </w:tcPr>
          <w:p w:rsidR="002E1151" w:rsidRPr="00F1636A" w:rsidRDefault="002E1151" w:rsidP="009C0ECD">
            <w:pPr>
              <w:spacing w:beforeLines="30" w:afterLines="30"/>
              <w:jc w:val="left"/>
              <w:rPr>
                <w:sz w:val="21"/>
                <w:szCs w:val="21"/>
                <w:u w:val="single"/>
              </w:rPr>
            </w:pPr>
          </w:p>
        </w:tc>
      </w:tr>
    </w:tbl>
    <w:p w:rsidR="002E1151" w:rsidRPr="00D65FCA" w:rsidRDefault="000112B1" w:rsidP="009C0ECD">
      <w:pPr>
        <w:spacing w:beforeLines="50" w:afterLines="50" w:line="400" w:lineRule="exact"/>
        <w:rPr>
          <w:rFonts w:ascii="黑体" w:eastAsia="黑体" w:hAnsi="黑体"/>
        </w:rPr>
      </w:pPr>
      <w:r>
        <w:rPr>
          <w:rFonts w:eastAsia="黑体" w:hint="eastAsia"/>
          <w:b/>
        </w:rPr>
        <w:t>B</w:t>
      </w:r>
      <w:r w:rsidR="002E1151" w:rsidRPr="00D65FCA">
        <w:rPr>
          <w:rFonts w:ascii="黑体" w:eastAsia="黑体" w:hAnsi="黑体"/>
        </w:rPr>
        <w:t>.2</w:t>
      </w:r>
      <w:r w:rsidR="002E1151" w:rsidRPr="00D65FCA">
        <w:rPr>
          <w:rFonts w:ascii="黑体" w:eastAsia="黑体" w:hAnsi="黑体" w:hint="eastAsia"/>
        </w:rPr>
        <w:t xml:space="preserve">　</w:t>
      </w:r>
      <w:r w:rsidR="002E1151" w:rsidRPr="00D65FCA">
        <w:rPr>
          <w:rFonts w:ascii="黑体" w:eastAsia="黑体" w:hAnsi="黑体" w:cs="黑体" w:hint="eastAsia"/>
        </w:rPr>
        <w:t>流出时间及修正系数的校准</w:t>
      </w:r>
      <w:r w:rsidR="002E1151" w:rsidRPr="00D65FCA">
        <w:rPr>
          <w:rFonts w:ascii="黑体" w:eastAsia="黑体" w:hAnsi="黑体"/>
        </w:rPr>
        <w:t xml:space="preserve"> </w:t>
      </w:r>
    </w:p>
    <w:p w:rsidR="002E1151" w:rsidRPr="00F1636A" w:rsidRDefault="002E1151" w:rsidP="009C0ECD">
      <w:pPr>
        <w:spacing w:beforeLines="50" w:afterLines="50"/>
        <w:jc w:val="center"/>
        <w:rPr>
          <w:rFonts w:ascii="黑体" w:eastAsia="黑体" w:hAnsi="黑体"/>
          <w:sz w:val="21"/>
          <w:szCs w:val="21"/>
        </w:rPr>
      </w:pPr>
      <w:r w:rsidRPr="00F1636A">
        <w:rPr>
          <w:rFonts w:ascii="黑体" w:eastAsia="黑体" w:hAnsi="黑体" w:hint="eastAsia"/>
          <w:sz w:val="21"/>
          <w:szCs w:val="21"/>
        </w:rPr>
        <w:t>表</w:t>
      </w:r>
      <w:r w:rsidR="000112B1">
        <w:rPr>
          <w:rFonts w:eastAsia="黑体" w:hint="eastAsia"/>
          <w:sz w:val="21"/>
          <w:szCs w:val="21"/>
        </w:rPr>
        <w:t>B</w:t>
      </w:r>
      <w:r w:rsidRPr="00F1636A">
        <w:rPr>
          <w:rFonts w:ascii="黑体" w:eastAsia="黑体" w:hAnsi="黑体"/>
          <w:sz w:val="21"/>
          <w:szCs w:val="21"/>
        </w:rPr>
        <w:t>.2</w:t>
      </w:r>
      <w:r w:rsidRPr="00F1636A">
        <w:rPr>
          <w:rFonts w:ascii="黑体" w:eastAsia="黑体" w:hAnsi="黑体" w:hint="eastAsia"/>
          <w:sz w:val="21"/>
          <w:szCs w:val="21"/>
        </w:rPr>
        <w:t xml:space="preserve">　</w:t>
      </w:r>
      <w:r w:rsidRPr="00F1636A">
        <w:rPr>
          <w:rFonts w:ascii="黑体" w:eastAsia="黑体" w:hAnsi="黑体" w:cs="黑体" w:hint="eastAsia"/>
          <w:sz w:val="21"/>
          <w:szCs w:val="21"/>
        </w:rPr>
        <w:t>流出时间及修正系数的校准</w:t>
      </w:r>
    </w:p>
    <w:tbl>
      <w:tblPr>
        <w:tblW w:w="49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1E0"/>
      </w:tblPr>
      <w:tblGrid>
        <w:gridCol w:w="1593"/>
        <w:gridCol w:w="1059"/>
        <w:gridCol w:w="953"/>
        <w:gridCol w:w="5495"/>
      </w:tblGrid>
      <w:tr w:rsidR="002E1151" w:rsidRPr="00F1636A" w:rsidTr="00F1636A">
        <w:trPr>
          <w:jc w:val="center"/>
        </w:trPr>
        <w:tc>
          <w:tcPr>
            <w:tcW w:w="1619" w:type="dxa"/>
            <w:vAlign w:val="center"/>
          </w:tcPr>
          <w:p w:rsidR="002E1151" w:rsidRPr="004E6147" w:rsidRDefault="002E1151" w:rsidP="009C0ECD">
            <w:pPr>
              <w:pStyle w:val="a5"/>
              <w:spacing w:beforeLines="30" w:afterLines="30"/>
              <w:jc w:val="center"/>
              <w:rPr>
                <w:rFonts w:asciiTheme="minorEastAsia" w:eastAsiaTheme="minorEastAsia" w:hAnsiTheme="minorEastAsia"/>
              </w:rPr>
            </w:pPr>
            <w:r w:rsidRPr="004E6147">
              <w:rPr>
                <w:rFonts w:asciiTheme="minorEastAsia" w:eastAsiaTheme="minorEastAsia" w:hAnsiTheme="minorEastAsia"/>
              </w:rPr>
              <w:t>标准液标准值（mm</w:t>
            </w:r>
            <w:r w:rsidRPr="004E6147">
              <w:rPr>
                <w:rFonts w:asciiTheme="minorEastAsia" w:eastAsiaTheme="minorEastAsia" w:hAnsiTheme="minorEastAsia"/>
                <w:vertAlign w:val="superscript"/>
              </w:rPr>
              <w:t>2</w:t>
            </w:r>
            <w:r w:rsidRPr="004E6147">
              <w:rPr>
                <w:rFonts w:asciiTheme="minorEastAsia" w:eastAsiaTheme="minorEastAsia" w:hAnsiTheme="minorEastAsia"/>
              </w:rPr>
              <w:t>/s）</w:t>
            </w:r>
          </w:p>
        </w:tc>
        <w:tc>
          <w:tcPr>
            <w:tcW w:w="2079" w:type="dxa"/>
            <w:gridSpan w:val="2"/>
            <w:vAlign w:val="center"/>
          </w:tcPr>
          <w:p w:rsidR="002E1151" w:rsidRPr="004E6147" w:rsidRDefault="002E1151" w:rsidP="009C0ECD">
            <w:pPr>
              <w:pStyle w:val="a5"/>
              <w:spacing w:beforeLines="30" w:afterLines="30"/>
              <w:jc w:val="center"/>
              <w:rPr>
                <w:rFonts w:asciiTheme="minorEastAsia" w:eastAsiaTheme="minorEastAsia" w:hAnsiTheme="minorEastAsia"/>
              </w:rPr>
            </w:pPr>
            <w:r w:rsidRPr="004E6147">
              <w:rPr>
                <w:rFonts w:asciiTheme="minorEastAsia" w:eastAsiaTheme="minorEastAsia" w:hAnsiTheme="minorEastAsia"/>
              </w:rPr>
              <w:t>流出时间/s</w:t>
            </w:r>
          </w:p>
        </w:tc>
        <w:tc>
          <w:tcPr>
            <w:tcW w:w="5682" w:type="dxa"/>
            <w:vAlign w:val="center"/>
          </w:tcPr>
          <w:p w:rsidR="002E1151" w:rsidRPr="00F1636A" w:rsidRDefault="002E1151" w:rsidP="009C0ECD">
            <w:pPr>
              <w:pStyle w:val="a5"/>
              <w:spacing w:beforeLines="30" w:afterLines="30"/>
              <w:jc w:val="center"/>
              <w:rPr>
                <w:rFonts w:ascii="Times New Roman" w:hAnsi="Times New Roman"/>
              </w:rPr>
            </w:pPr>
            <w:r w:rsidRPr="00F1636A">
              <w:rPr>
                <w:rFonts w:ascii="Times New Roman" w:hAnsi="宋体"/>
              </w:rPr>
              <w:t>数据处理</w:t>
            </w:r>
          </w:p>
        </w:tc>
      </w:tr>
      <w:tr w:rsidR="002E1151" w:rsidRPr="00F1636A" w:rsidTr="00F1636A">
        <w:trPr>
          <w:jc w:val="center"/>
        </w:trPr>
        <w:tc>
          <w:tcPr>
            <w:tcW w:w="1619" w:type="dxa"/>
            <w:vMerge w:val="restart"/>
          </w:tcPr>
          <w:p w:rsidR="002E1151" w:rsidRPr="00F1636A" w:rsidRDefault="002E1151" w:rsidP="009C0ECD">
            <w:pPr>
              <w:pStyle w:val="a5"/>
              <w:spacing w:beforeLines="30" w:afterLines="30"/>
              <w:jc w:val="center"/>
              <w:rPr>
                <w:rFonts w:ascii="Times New Roman" w:hAnsi="Times New Roman"/>
              </w:rPr>
            </w:pPr>
          </w:p>
        </w:tc>
        <w:tc>
          <w:tcPr>
            <w:tcW w:w="1087" w:type="dxa"/>
            <w:vAlign w:val="center"/>
          </w:tcPr>
          <w:p w:rsidR="002E1151" w:rsidRPr="004E6147" w:rsidRDefault="002E1151" w:rsidP="009C0ECD">
            <w:pPr>
              <w:pStyle w:val="a5"/>
              <w:spacing w:beforeLines="30" w:afterLines="30"/>
              <w:jc w:val="center"/>
              <w:rPr>
                <w:rFonts w:asciiTheme="minorEastAsia" w:eastAsiaTheme="minorEastAsia" w:hAnsiTheme="minorEastAsia"/>
              </w:rPr>
            </w:pPr>
            <w:r w:rsidRPr="004E6147">
              <w:rPr>
                <w:rFonts w:asciiTheme="minorEastAsia" w:eastAsiaTheme="minorEastAsia" w:hAnsiTheme="minorEastAsia"/>
              </w:rPr>
              <w:t>温度/℃</w:t>
            </w:r>
          </w:p>
        </w:tc>
        <w:tc>
          <w:tcPr>
            <w:tcW w:w="992" w:type="dxa"/>
            <w:vAlign w:val="center"/>
          </w:tcPr>
          <w:p w:rsidR="002E1151" w:rsidRPr="00F1636A" w:rsidRDefault="002E1151" w:rsidP="009C0ECD">
            <w:pPr>
              <w:pStyle w:val="a5"/>
              <w:spacing w:beforeLines="30" w:afterLines="30"/>
              <w:jc w:val="center"/>
              <w:rPr>
                <w:rFonts w:ascii="Times New Roman" w:hAnsi="Times New Roman"/>
              </w:rPr>
            </w:pPr>
          </w:p>
        </w:tc>
        <w:tc>
          <w:tcPr>
            <w:tcW w:w="5682" w:type="dxa"/>
            <w:vMerge w:val="restart"/>
          </w:tcPr>
          <w:p w:rsidR="002E1151" w:rsidRPr="00F1636A" w:rsidRDefault="002E1151" w:rsidP="009C0ECD">
            <w:pPr>
              <w:pStyle w:val="a5"/>
              <w:spacing w:beforeLines="30" w:afterLines="30"/>
              <w:rPr>
                <w:rFonts w:ascii="Times New Roman" w:hAnsi="Times New Roman"/>
                <w:color w:val="000000"/>
                <w:kern w:val="0"/>
              </w:rPr>
            </w:pPr>
          </w:p>
          <w:p w:rsidR="002E1151" w:rsidRPr="00F1636A" w:rsidRDefault="002E1151" w:rsidP="009C0ECD">
            <w:pPr>
              <w:pStyle w:val="a5"/>
              <w:spacing w:beforeLines="30" w:afterLines="30"/>
              <w:rPr>
                <w:rFonts w:ascii="Times New Roman" w:hAnsi="Times New Roman"/>
                <w:b/>
                <w:bCs/>
                <w:position w:val="-18"/>
              </w:rPr>
            </w:pPr>
            <w:r w:rsidRPr="00F1636A">
              <w:rPr>
                <w:rFonts w:ascii="Times New Roman" w:hAnsi="Times New Roman"/>
                <w:color w:val="000000"/>
                <w:kern w:val="0"/>
              </w:rPr>
              <w:t>1#</w:t>
            </w:r>
            <w:r w:rsidRPr="00F1636A">
              <w:rPr>
                <w:rFonts w:ascii="Times New Roman" w:hAnsi="宋体"/>
                <w:color w:val="000000"/>
                <w:kern w:val="0"/>
              </w:rPr>
              <w:t>：</w:t>
            </w:r>
            <w:r w:rsidRPr="00F1636A">
              <w:rPr>
                <w:rFonts w:ascii="Times New Roman" w:hAnsi="Times New Roman"/>
                <w:b/>
                <w:bCs/>
                <w:position w:val="-18"/>
              </w:rPr>
              <w:object w:dxaOrig="1680" w:dyaOrig="520">
                <v:shape id="_x0000_i1037" type="#_x0000_t75" style="width:84.55pt;height:25.95pt" o:ole="">
                  <v:imagedata r:id="rId52" o:title=""/>
                </v:shape>
                <o:OLEObject Type="Embed" ProgID="Equation.3" ShapeID="_x0000_i1037" DrawAspect="Content" ObjectID="_1686482282" r:id="rId53"/>
              </w:object>
            </w:r>
            <w:r w:rsidRPr="00F1636A">
              <w:rPr>
                <w:rFonts w:ascii="Times New Roman" w:hAnsi="Times New Roman"/>
                <w:b/>
                <w:bCs/>
              </w:rPr>
              <w:t xml:space="preserve">   </w:t>
            </w:r>
            <w:r w:rsidRPr="00F1636A">
              <w:rPr>
                <w:rFonts w:ascii="Times New Roman" w:hAnsi="Times New Roman"/>
                <w:color w:val="000000"/>
                <w:kern w:val="0"/>
              </w:rPr>
              <w:t>2#</w:t>
            </w:r>
            <w:r w:rsidRPr="00F1636A">
              <w:rPr>
                <w:rFonts w:ascii="Times New Roman" w:hAnsi="Times New Roman"/>
                <w:color w:val="000000"/>
                <w:kern w:val="0"/>
              </w:rPr>
              <w:t>：</w:t>
            </w:r>
            <w:r w:rsidRPr="00F1636A">
              <w:rPr>
                <w:rFonts w:ascii="Times New Roman" w:hAnsi="Times New Roman"/>
                <w:b/>
                <w:bCs/>
                <w:position w:val="-18"/>
              </w:rPr>
              <w:object w:dxaOrig="1740" w:dyaOrig="520">
                <v:shape id="_x0000_i1038" type="#_x0000_t75" style="width:87.05pt;height:25.95pt" o:ole="">
                  <v:imagedata r:id="rId54" o:title=""/>
                </v:shape>
                <o:OLEObject Type="Embed" ProgID="Equation.3" ShapeID="_x0000_i1038" DrawAspect="Content" ObjectID="_1686482283" r:id="rId55"/>
              </w:object>
            </w:r>
          </w:p>
          <w:p w:rsidR="002E1151" w:rsidRPr="00F1636A" w:rsidRDefault="002E1151" w:rsidP="009C0ECD">
            <w:pPr>
              <w:pStyle w:val="a5"/>
              <w:spacing w:beforeLines="30" w:afterLines="30"/>
              <w:rPr>
                <w:rFonts w:ascii="Times New Roman" w:hAnsi="Times New Roman"/>
                <w:b/>
                <w:bCs/>
                <w:position w:val="-18"/>
              </w:rPr>
            </w:pPr>
          </w:p>
          <w:p w:rsidR="002E1151" w:rsidRPr="00F1636A" w:rsidRDefault="002E1151" w:rsidP="009C0ECD">
            <w:pPr>
              <w:pStyle w:val="a5"/>
              <w:spacing w:beforeLines="30" w:afterLines="30"/>
              <w:rPr>
                <w:rFonts w:ascii="Times New Roman" w:hAnsi="Times New Roman"/>
                <w:b/>
                <w:bCs/>
              </w:rPr>
            </w:pPr>
          </w:p>
          <w:p w:rsidR="002E1151" w:rsidRPr="00F1636A" w:rsidRDefault="002E1151" w:rsidP="009C0ECD">
            <w:pPr>
              <w:pStyle w:val="a5"/>
              <w:spacing w:beforeLines="30" w:afterLines="30"/>
              <w:rPr>
                <w:rFonts w:ascii="Times New Roman" w:hAnsi="Times New Roman"/>
                <w:b/>
                <w:bCs/>
                <w:position w:val="-18"/>
              </w:rPr>
            </w:pPr>
            <w:r w:rsidRPr="00F1636A">
              <w:rPr>
                <w:rFonts w:ascii="Times New Roman" w:hAnsi="Times New Roman"/>
                <w:color w:val="000000"/>
                <w:kern w:val="0"/>
              </w:rPr>
              <w:t>3#</w:t>
            </w:r>
            <w:r w:rsidRPr="00F1636A">
              <w:rPr>
                <w:rFonts w:ascii="Times New Roman" w:hAnsi="Times New Roman"/>
                <w:color w:val="000000"/>
                <w:kern w:val="0"/>
              </w:rPr>
              <w:t>：</w:t>
            </w:r>
            <w:r w:rsidRPr="00F1636A">
              <w:rPr>
                <w:rFonts w:ascii="Times New Roman" w:hAnsi="Times New Roman"/>
                <w:b/>
                <w:bCs/>
                <w:position w:val="-18"/>
              </w:rPr>
              <w:object w:dxaOrig="1820" w:dyaOrig="520">
                <v:shape id="_x0000_i1039" type="#_x0000_t75" style="width:89.6pt;height:25.95pt" o:ole="">
                  <v:imagedata r:id="rId56" o:title=""/>
                </v:shape>
                <o:OLEObject Type="Embed" ProgID="Equation.3" ShapeID="_x0000_i1039" DrawAspect="Content" ObjectID="_1686482284" r:id="rId57"/>
              </w:object>
            </w:r>
            <w:r w:rsidRPr="00F1636A">
              <w:rPr>
                <w:rFonts w:ascii="Times New Roman" w:hAnsi="Times New Roman"/>
                <w:b/>
                <w:bCs/>
              </w:rPr>
              <w:t xml:space="preserve">  </w:t>
            </w:r>
            <w:r w:rsidRPr="00F1636A">
              <w:rPr>
                <w:rFonts w:ascii="Times New Roman" w:hAnsi="Times New Roman"/>
                <w:color w:val="000000"/>
                <w:kern w:val="0"/>
              </w:rPr>
              <w:t>4#</w:t>
            </w:r>
            <w:r w:rsidRPr="00F1636A">
              <w:rPr>
                <w:rFonts w:ascii="Times New Roman" w:hAnsi="Times New Roman"/>
                <w:color w:val="000000"/>
                <w:kern w:val="0"/>
              </w:rPr>
              <w:t>：</w:t>
            </w:r>
            <w:r w:rsidRPr="00F1636A">
              <w:rPr>
                <w:rFonts w:ascii="Times New Roman" w:hAnsi="Times New Roman"/>
                <w:b/>
                <w:bCs/>
                <w:position w:val="-18"/>
              </w:rPr>
              <w:object w:dxaOrig="1820" w:dyaOrig="520">
                <v:shape id="_x0000_i1040" type="#_x0000_t75" style="width:89.6pt;height:25.95pt" o:ole="">
                  <v:imagedata r:id="rId58" o:title=""/>
                </v:shape>
                <o:OLEObject Type="Embed" ProgID="Equation.3" ShapeID="_x0000_i1040" DrawAspect="Content" ObjectID="_1686482285" r:id="rId59"/>
              </w:object>
            </w:r>
          </w:p>
          <w:p w:rsidR="002E1151" w:rsidRPr="00F1636A" w:rsidRDefault="002E1151" w:rsidP="009C0ECD">
            <w:pPr>
              <w:pStyle w:val="a5"/>
              <w:spacing w:beforeLines="30" w:afterLines="30"/>
              <w:rPr>
                <w:rFonts w:ascii="Times New Roman" w:hAnsi="Times New Roman"/>
                <w:b/>
                <w:bCs/>
              </w:rPr>
            </w:pPr>
          </w:p>
          <w:p w:rsidR="002E1151" w:rsidRPr="00F1636A" w:rsidRDefault="002E1151" w:rsidP="009C0ECD">
            <w:pPr>
              <w:pStyle w:val="a5"/>
              <w:spacing w:beforeLines="30" w:afterLines="30"/>
              <w:ind w:firstLineChars="1200" w:firstLine="2530"/>
              <w:rPr>
                <w:rFonts w:ascii="Times New Roman" w:hAnsi="Times New Roman"/>
                <w:b/>
                <w:bCs/>
              </w:rPr>
            </w:pPr>
          </w:p>
          <w:p w:rsidR="002E1151" w:rsidRPr="00F1636A" w:rsidRDefault="002E1151" w:rsidP="009C0ECD">
            <w:pPr>
              <w:pStyle w:val="a5"/>
              <w:spacing w:beforeLines="30" w:afterLines="30"/>
              <w:rPr>
                <w:rFonts w:ascii="Times New Roman" w:hAnsi="Times New Roman"/>
                <w:b/>
                <w:bCs/>
              </w:rPr>
            </w:pPr>
            <w:r w:rsidRPr="00F1636A">
              <w:rPr>
                <w:rFonts w:ascii="Times New Roman" w:hAnsi="Times New Roman"/>
                <w:color w:val="000000"/>
                <w:kern w:val="0"/>
              </w:rPr>
              <w:t>5#</w:t>
            </w:r>
            <w:r w:rsidRPr="00F1636A">
              <w:rPr>
                <w:rFonts w:ascii="Times New Roman" w:hAnsi="Times New Roman"/>
                <w:color w:val="000000"/>
                <w:kern w:val="0"/>
              </w:rPr>
              <w:t>：</w:t>
            </w:r>
            <w:r w:rsidRPr="00F1636A">
              <w:rPr>
                <w:rFonts w:ascii="Times New Roman" w:hAnsi="Times New Roman"/>
                <w:b/>
                <w:bCs/>
                <w:position w:val="-18"/>
              </w:rPr>
              <w:object w:dxaOrig="1100" w:dyaOrig="480">
                <v:shape id="_x0000_i1041" type="#_x0000_t75" style="width:54.4pt;height:23.45pt" o:ole="">
                  <v:imagedata r:id="rId60" o:title=""/>
                </v:shape>
                <o:OLEObject Type="Embed" ProgID="Equation.3" ShapeID="_x0000_i1041" DrawAspect="Content" ObjectID="_1686482286" r:id="rId61"/>
              </w:object>
            </w:r>
            <w:r w:rsidRPr="00F1636A">
              <w:rPr>
                <w:rFonts w:ascii="Times New Roman" w:hAnsi="Times New Roman"/>
                <w:b/>
                <w:bCs/>
              </w:rPr>
              <w:t xml:space="preserve">     </w:t>
            </w:r>
            <w:r w:rsidRPr="00F1636A">
              <w:rPr>
                <w:rFonts w:ascii="Times New Roman" w:hAnsi="Times New Roman" w:hint="eastAsia"/>
                <w:b/>
                <w:bCs/>
              </w:rPr>
              <w:t xml:space="preserve">  </w:t>
            </w:r>
            <w:r w:rsidRPr="00F1636A">
              <w:rPr>
                <w:rFonts w:ascii="Times New Roman" w:hAnsi="Times New Roman"/>
                <w:b/>
                <w:bCs/>
              </w:rPr>
              <w:t xml:space="preserve">  </w:t>
            </w:r>
          </w:p>
          <w:p w:rsidR="002E1151" w:rsidRPr="00F1636A" w:rsidRDefault="002E1151" w:rsidP="009C0ECD">
            <w:pPr>
              <w:pStyle w:val="a5"/>
              <w:spacing w:beforeLines="30" w:afterLines="30"/>
              <w:rPr>
                <w:rFonts w:ascii="Times New Roman" w:hAnsi="Times New Roman"/>
                <w:b/>
                <w:bCs/>
              </w:rPr>
            </w:pPr>
          </w:p>
          <w:p w:rsidR="002E1151" w:rsidRPr="00F1636A" w:rsidRDefault="002E1151" w:rsidP="009C0ECD">
            <w:pPr>
              <w:pStyle w:val="a5"/>
              <w:spacing w:beforeLines="30" w:afterLines="30"/>
              <w:rPr>
                <w:rFonts w:ascii="Times New Roman" w:hAnsi="Times New Roman"/>
                <w:b/>
                <w:bCs/>
              </w:rPr>
            </w:pPr>
          </w:p>
          <w:p w:rsidR="002E1151" w:rsidRPr="00F1636A" w:rsidRDefault="002E1151" w:rsidP="009C0ECD">
            <w:pPr>
              <w:pStyle w:val="a5"/>
              <w:spacing w:beforeLines="30" w:afterLines="30"/>
              <w:rPr>
                <w:rFonts w:ascii="Times New Roman" w:hAnsi="Times New Roman"/>
                <w:bCs/>
              </w:rPr>
            </w:pPr>
            <w:r w:rsidRPr="00F1636A">
              <w:rPr>
                <w:rFonts w:ascii="Times New Roman" w:hAnsi="Times New Roman"/>
                <w:bCs/>
              </w:rPr>
              <w:t>修正系数</w:t>
            </w:r>
            <w:r w:rsidRPr="00F1636A">
              <w:rPr>
                <w:rFonts w:ascii="Times New Roman" w:hAnsi="Times New Roman"/>
                <w:bCs/>
                <w:i/>
              </w:rPr>
              <w:t>K</w:t>
            </w:r>
            <w:r w:rsidRPr="00F1636A">
              <w:rPr>
                <w:rFonts w:ascii="Times New Roman" w:hAnsi="Times New Roman" w:hint="eastAsia"/>
                <w:bCs/>
                <w:vertAlign w:val="subscript"/>
              </w:rPr>
              <w:t>1</w:t>
            </w:r>
            <w:r w:rsidRPr="00F1636A">
              <w:rPr>
                <w:rFonts w:ascii="Times New Roman" w:hAnsi="Times New Roman"/>
                <w:bCs/>
              </w:rPr>
              <w:t>：</w:t>
            </w:r>
          </w:p>
          <w:p w:rsidR="002E1151" w:rsidRPr="00F1636A" w:rsidRDefault="002E1151" w:rsidP="009C0ECD">
            <w:pPr>
              <w:pStyle w:val="a5"/>
              <w:spacing w:beforeLines="30" w:afterLines="30"/>
              <w:rPr>
                <w:rFonts w:ascii="Times New Roman" w:hAnsi="Times New Roman"/>
                <w:bCs/>
              </w:rPr>
            </w:pPr>
            <w:r w:rsidRPr="00F1636A">
              <w:rPr>
                <w:rFonts w:ascii="Times New Roman" w:hAnsi="Times New Roman"/>
                <w:bCs/>
              </w:rPr>
              <w:t>修正系数</w:t>
            </w:r>
            <w:r w:rsidRPr="00F1636A">
              <w:rPr>
                <w:rFonts w:ascii="Times New Roman" w:hAnsi="Times New Roman"/>
                <w:bCs/>
                <w:i/>
              </w:rPr>
              <w:t>K</w:t>
            </w:r>
            <w:r w:rsidRPr="00F1636A">
              <w:rPr>
                <w:rFonts w:ascii="Times New Roman" w:hAnsi="Times New Roman" w:hint="eastAsia"/>
                <w:bCs/>
                <w:vertAlign w:val="subscript"/>
              </w:rPr>
              <w:t>2</w:t>
            </w:r>
            <w:r w:rsidRPr="00F1636A">
              <w:rPr>
                <w:rFonts w:ascii="Times New Roman" w:hAnsi="Times New Roman"/>
                <w:bCs/>
              </w:rPr>
              <w:t>：</w:t>
            </w:r>
          </w:p>
          <w:p w:rsidR="002E1151" w:rsidRPr="00F1636A" w:rsidRDefault="002E1151" w:rsidP="009C0ECD">
            <w:pPr>
              <w:pStyle w:val="a5"/>
              <w:spacing w:beforeLines="30" w:afterLines="30"/>
              <w:rPr>
                <w:rFonts w:ascii="Times New Roman" w:hAnsi="Times New Roman"/>
                <w:bCs/>
              </w:rPr>
            </w:pPr>
            <w:r w:rsidRPr="00F1636A">
              <w:rPr>
                <w:rFonts w:ascii="Times New Roman" w:hAnsi="Times New Roman"/>
                <w:bCs/>
              </w:rPr>
              <w:t>修正系数</w:t>
            </w:r>
            <w:r w:rsidRPr="00F1636A">
              <w:rPr>
                <w:rFonts w:ascii="Times New Roman" w:hAnsi="Times New Roman"/>
                <w:bCs/>
                <w:i/>
              </w:rPr>
              <w:t>K</w:t>
            </w:r>
            <w:r w:rsidRPr="00F1636A">
              <w:rPr>
                <w:rFonts w:ascii="Times New Roman" w:hAnsi="Times New Roman"/>
                <w:bCs/>
              </w:rPr>
              <w:t>：</w:t>
            </w:r>
            <w:r w:rsidRPr="00F1636A">
              <w:rPr>
                <w:rFonts w:ascii="Times New Roman" w:hAnsi="Times New Roman" w:hint="eastAsia"/>
                <w:bCs/>
              </w:rPr>
              <w:t xml:space="preserve">                </w:t>
            </w:r>
            <w:r w:rsidRPr="00F1636A">
              <w:rPr>
                <w:rFonts w:ascii="Times New Roman" w:hAnsi="Times New Roman"/>
                <w:bCs/>
                <w:i/>
              </w:rPr>
              <w:t>U</w:t>
            </w:r>
            <w:r w:rsidRPr="00F1636A">
              <w:rPr>
                <w:rFonts w:ascii="Times New Roman" w:hAnsi="Times New Roman"/>
                <w:bCs/>
              </w:rPr>
              <w:t xml:space="preserve">=         </w:t>
            </w:r>
            <w:r w:rsidR="00852158">
              <w:rPr>
                <w:rFonts w:ascii="Times New Roman" w:hAnsi="Times New Roman" w:hint="eastAsia"/>
                <w:bCs/>
              </w:rPr>
              <w:t>（</w:t>
            </w:r>
            <w:r w:rsidRPr="00F1636A">
              <w:rPr>
                <w:rFonts w:ascii="Times New Roman" w:hAnsi="Times New Roman"/>
                <w:bCs/>
                <w:i/>
              </w:rPr>
              <w:t>k</w:t>
            </w:r>
            <w:r w:rsidRPr="00F1636A">
              <w:rPr>
                <w:rFonts w:ascii="Times New Roman" w:hAnsi="Times New Roman"/>
                <w:bCs/>
              </w:rPr>
              <w:t>=2</w:t>
            </w:r>
            <w:r w:rsidR="00852158">
              <w:rPr>
                <w:rFonts w:ascii="Times New Roman" w:hAnsi="Times New Roman" w:hint="eastAsia"/>
                <w:bCs/>
              </w:rPr>
              <w:t>）</w:t>
            </w:r>
          </w:p>
          <w:p w:rsidR="002E1151" w:rsidRPr="00F1636A" w:rsidRDefault="002E1151" w:rsidP="009C0ECD">
            <w:pPr>
              <w:pStyle w:val="a5"/>
              <w:spacing w:beforeLines="30" w:afterLines="30"/>
              <w:rPr>
                <w:rFonts w:ascii="Times New Roman" w:hAnsi="Times New Roman"/>
              </w:rPr>
            </w:pPr>
            <w:r w:rsidRPr="00F1636A">
              <w:rPr>
                <w:rFonts w:ascii="Times New Roman" w:hAnsi="Times New Roman"/>
                <w:bCs/>
              </w:rPr>
              <w:t>修正系数复现性</w:t>
            </w:r>
            <w:r w:rsidRPr="00F1636A">
              <w:rPr>
                <w:color w:val="333333"/>
                <w:position w:val="-12"/>
              </w:rPr>
              <w:object w:dxaOrig="279" w:dyaOrig="360">
                <v:shape id="_x0000_i1042" type="#_x0000_t75" style="width:13.4pt;height:18.4pt" o:ole="">
                  <v:imagedata r:id="rId43" o:title=""/>
                </v:shape>
                <o:OLEObject Type="Embed" ProgID="Equation.3" ShapeID="_x0000_i1042" DrawAspect="Content" ObjectID="_1686482287" r:id="rId62"/>
              </w:object>
            </w:r>
            <w:r w:rsidRPr="00F1636A">
              <w:rPr>
                <w:rFonts w:ascii="Times New Roman" w:hAnsi="Times New Roman"/>
                <w:bCs/>
              </w:rPr>
              <w:t>：</w:t>
            </w:r>
          </w:p>
        </w:tc>
      </w:tr>
      <w:tr w:rsidR="002E1151" w:rsidRPr="00F1636A" w:rsidTr="00F1636A">
        <w:trPr>
          <w:jc w:val="center"/>
        </w:trPr>
        <w:tc>
          <w:tcPr>
            <w:tcW w:w="1619" w:type="dxa"/>
            <w:vMerge/>
          </w:tcPr>
          <w:p w:rsidR="002E1151" w:rsidRPr="00F1636A" w:rsidRDefault="002E1151" w:rsidP="009C0ECD">
            <w:pPr>
              <w:pStyle w:val="a5"/>
              <w:spacing w:beforeLines="30" w:afterLines="30"/>
              <w:jc w:val="center"/>
              <w:rPr>
                <w:rFonts w:hAnsi="宋体"/>
              </w:rPr>
            </w:pPr>
          </w:p>
        </w:tc>
        <w:tc>
          <w:tcPr>
            <w:tcW w:w="1087" w:type="dxa"/>
            <w:vAlign w:val="center"/>
          </w:tcPr>
          <w:p w:rsidR="002E1151" w:rsidRPr="00F1636A" w:rsidRDefault="002E1151" w:rsidP="009C0ECD">
            <w:pPr>
              <w:pStyle w:val="a5"/>
              <w:spacing w:beforeLines="30" w:afterLines="30"/>
              <w:jc w:val="center"/>
              <w:rPr>
                <w:rFonts w:ascii="Times New Roman" w:hAnsi="Times New Roman"/>
              </w:rPr>
            </w:pPr>
            <w:r w:rsidRPr="00F1636A">
              <w:rPr>
                <w:rFonts w:ascii="Times New Roman" w:hAnsi="Times New Roman"/>
                <w:i/>
                <w:color w:val="333333"/>
              </w:rPr>
              <w:t>t</w:t>
            </w:r>
            <w:r w:rsidRPr="00F1636A">
              <w:rPr>
                <w:rFonts w:ascii="Times New Roman" w:hAnsi="Times New Roman"/>
                <w:color w:val="333333"/>
                <w:vertAlign w:val="subscript"/>
              </w:rPr>
              <w:t>11</w:t>
            </w:r>
          </w:p>
        </w:tc>
        <w:tc>
          <w:tcPr>
            <w:tcW w:w="992" w:type="dxa"/>
            <w:vAlign w:val="center"/>
          </w:tcPr>
          <w:p w:rsidR="002E1151" w:rsidRPr="00F1636A" w:rsidRDefault="002E1151" w:rsidP="009C0ECD">
            <w:pPr>
              <w:pStyle w:val="a5"/>
              <w:spacing w:beforeLines="30" w:afterLines="30"/>
              <w:jc w:val="center"/>
              <w:rPr>
                <w:rFonts w:ascii="Times New Roman" w:hAnsi="Times New Roman"/>
              </w:rPr>
            </w:pPr>
          </w:p>
        </w:tc>
        <w:tc>
          <w:tcPr>
            <w:tcW w:w="5682" w:type="dxa"/>
            <w:vMerge/>
          </w:tcPr>
          <w:p w:rsidR="002E1151" w:rsidRPr="00F1636A" w:rsidRDefault="002E1151" w:rsidP="009C0ECD">
            <w:pPr>
              <w:pStyle w:val="a5"/>
              <w:spacing w:beforeLines="30" w:afterLines="30"/>
              <w:rPr>
                <w:rFonts w:hAnsi="宋体"/>
              </w:rPr>
            </w:pPr>
          </w:p>
        </w:tc>
      </w:tr>
      <w:tr w:rsidR="002E1151" w:rsidRPr="00F1636A" w:rsidTr="00F1636A">
        <w:trPr>
          <w:jc w:val="center"/>
        </w:trPr>
        <w:tc>
          <w:tcPr>
            <w:tcW w:w="1619" w:type="dxa"/>
            <w:vMerge/>
          </w:tcPr>
          <w:p w:rsidR="002E1151" w:rsidRPr="00F1636A" w:rsidRDefault="002E1151" w:rsidP="009C0ECD">
            <w:pPr>
              <w:pStyle w:val="a5"/>
              <w:spacing w:beforeLines="30" w:afterLines="30"/>
              <w:jc w:val="center"/>
              <w:rPr>
                <w:rFonts w:hAnsi="宋体"/>
              </w:rPr>
            </w:pPr>
          </w:p>
        </w:tc>
        <w:tc>
          <w:tcPr>
            <w:tcW w:w="1087" w:type="dxa"/>
            <w:vAlign w:val="center"/>
          </w:tcPr>
          <w:p w:rsidR="002E1151" w:rsidRPr="004E6147" w:rsidRDefault="002E1151" w:rsidP="009C0ECD">
            <w:pPr>
              <w:pStyle w:val="a5"/>
              <w:spacing w:beforeLines="30" w:afterLines="30"/>
              <w:jc w:val="center"/>
              <w:rPr>
                <w:rFonts w:asciiTheme="minorEastAsia" w:eastAsiaTheme="minorEastAsia" w:hAnsiTheme="minorEastAsia"/>
              </w:rPr>
            </w:pPr>
            <w:r w:rsidRPr="004E6147">
              <w:rPr>
                <w:rFonts w:asciiTheme="minorEastAsia" w:eastAsiaTheme="minorEastAsia" w:hAnsiTheme="minorEastAsia"/>
              </w:rPr>
              <w:t>温度/℃</w:t>
            </w:r>
          </w:p>
        </w:tc>
        <w:tc>
          <w:tcPr>
            <w:tcW w:w="992" w:type="dxa"/>
            <w:vAlign w:val="center"/>
          </w:tcPr>
          <w:p w:rsidR="002E1151" w:rsidRPr="00F1636A" w:rsidRDefault="002E1151" w:rsidP="009C0ECD">
            <w:pPr>
              <w:pStyle w:val="a5"/>
              <w:spacing w:beforeLines="30" w:afterLines="30"/>
              <w:jc w:val="center"/>
              <w:rPr>
                <w:rFonts w:ascii="Times New Roman" w:hAnsi="Times New Roman"/>
              </w:rPr>
            </w:pPr>
          </w:p>
        </w:tc>
        <w:tc>
          <w:tcPr>
            <w:tcW w:w="5682" w:type="dxa"/>
            <w:vMerge/>
          </w:tcPr>
          <w:p w:rsidR="002E1151" w:rsidRPr="00F1636A" w:rsidRDefault="002E1151" w:rsidP="009C0ECD">
            <w:pPr>
              <w:pStyle w:val="a5"/>
              <w:spacing w:beforeLines="30" w:afterLines="30"/>
              <w:rPr>
                <w:rFonts w:hAnsi="宋体"/>
              </w:rPr>
            </w:pPr>
          </w:p>
        </w:tc>
      </w:tr>
      <w:tr w:rsidR="002E1151" w:rsidRPr="00F1636A" w:rsidTr="00F1636A">
        <w:trPr>
          <w:jc w:val="center"/>
        </w:trPr>
        <w:tc>
          <w:tcPr>
            <w:tcW w:w="1619" w:type="dxa"/>
            <w:vMerge/>
          </w:tcPr>
          <w:p w:rsidR="002E1151" w:rsidRPr="00F1636A" w:rsidRDefault="002E1151" w:rsidP="009C0ECD">
            <w:pPr>
              <w:pStyle w:val="a5"/>
              <w:spacing w:beforeLines="30" w:afterLines="30"/>
              <w:jc w:val="center"/>
              <w:rPr>
                <w:rFonts w:hAnsi="宋体"/>
              </w:rPr>
            </w:pPr>
          </w:p>
        </w:tc>
        <w:tc>
          <w:tcPr>
            <w:tcW w:w="1087" w:type="dxa"/>
            <w:vAlign w:val="center"/>
          </w:tcPr>
          <w:p w:rsidR="002E1151" w:rsidRPr="00F1636A" w:rsidRDefault="002E1151" w:rsidP="009C0ECD">
            <w:pPr>
              <w:pStyle w:val="a5"/>
              <w:spacing w:beforeLines="30" w:afterLines="30"/>
              <w:jc w:val="center"/>
              <w:rPr>
                <w:rFonts w:ascii="Times New Roman" w:hAnsi="Times New Roman"/>
              </w:rPr>
            </w:pPr>
            <w:r w:rsidRPr="00F1636A">
              <w:rPr>
                <w:rFonts w:ascii="Times New Roman" w:hAnsi="Times New Roman"/>
                <w:i/>
                <w:color w:val="333333"/>
              </w:rPr>
              <w:t>t</w:t>
            </w:r>
            <w:r w:rsidRPr="00F1636A">
              <w:rPr>
                <w:rFonts w:ascii="Times New Roman" w:hAnsi="Times New Roman"/>
                <w:color w:val="333333"/>
                <w:vertAlign w:val="subscript"/>
              </w:rPr>
              <w:t>12</w:t>
            </w:r>
          </w:p>
        </w:tc>
        <w:tc>
          <w:tcPr>
            <w:tcW w:w="992" w:type="dxa"/>
            <w:vAlign w:val="center"/>
          </w:tcPr>
          <w:p w:rsidR="002E1151" w:rsidRPr="00F1636A" w:rsidRDefault="002E1151" w:rsidP="009C0ECD">
            <w:pPr>
              <w:pStyle w:val="a5"/>
              <w:spacing w:beforeLines="30" w:afterLines="30"/>
              <w:jc w:val="center"/>
              <w:rPr>
                <w:rFonts w:ascii="Times New Roman" w:hAnsi="Times New Roman"/>
              </w:rPr>
            </w:pPr>
          </w:p>
        </w:tc>
        <w:tc>
          <w:tcPr>
            <w:tcW w:w="5682" w:type="dxa"/>
            <w:vMerge/>
          </w:tcPr>
          <w:p w:rsidR="002E1151" w:rsidRPr="00F1636A" w:rsidRDefault="002E1151" w:rsidP="009C0ECD">
            <w:pPr>
              <w:pStyle w:val="a5"/>
              <w:spacing w:beforeLines="30" w:afterLines="30"/>
              <w:rPr>
                <w:rFonts w:hAnsi="宋体"/>
              </w:rPr>
            </w:pPr>
          </w:p>
        </w:tc>
      </w:tr>
      <w:tr w:rsidR="002E1151" w:rsidRPr="00F1636A" w:rsidTr="00F1636A">
        <w:trPr>
          <w:jc w:val="center"/>
        </w:trPr>
        <w:tc>
          <w:tcPr>
            <w:tcW w:w="1619" w:type="dxa"/>
            <w:vMerge/>
          </w:tcPr>
          <w:p w:rsidR="002E1151" w:rsidRPr="00F1636A" w:rsidRDefault="002E1151" w:rsidP="009C0ECD">
            <w:pPr>
              <w:pStyle w:val="a5"/>
              <w:spacing w:beforeLines="30" w:afterLines="30"/>
              <w:jc w:val="center"/>
              <w:rPr>
                <w:rFonts w:hAnsi="宋体"/>
              </w:rPr>
            </w:pPr>
          </w:p>
        </w:tc>
        <w:tc>
          <w:tcPr>
            <w:tcW w:w="1087" w:type="dxa"/>
            <w:vAlign w:val="center"/>
          </w:tcPr>
          <w:p w:rsidR="002E1151" w:rsidRPr="00F1636A" w:rsidRDefault="002E1151" w:rsidP="009C0ECD">
            <w:pPr>
              <w:pStyle w:val="a5"/>
              <w:spacing w:beforeLines="30" w:afterLines="30"/>
              <w:jc w:val="center"/>
              <w:rPr>
                <w:rFonts w:ascii="Times New Roman" w:hAnsi="Times New Roman"/>
              </w:rPr>
            </w:pPr>
            <w:r w:rsidRPr="00F1636A">
              <w:rPr>
                <w:rFonts w:ascii="Times New Roman" w:hAnsi="Times New Roman"/>
                <w:color w:val="333333"/>
                <w:position w:val="-10"/>
              </w:rPr>
              <w:object w:dxaOrig="200" w:dyaOrig="340">
                <v:shape id="_x0000_i1043" type="#_x0000_t75" style="width:10.05pt;height:13.4pt" o:ole="">
                  <v:imagedata r:id="rId27" o:title=""/>
                </v:shape>
                <o:OLEObject Type="Embed" ProgID="Equation.3" ShapeID="_x0000_i1043" DrawAspect="Content" ObjectID="_1686482288" r:id="rId63"/>
              </w:object>
            </w:r>
          </w:p>
        </w:tc>
        <w:tc>
          <w:tcPr>
            <w:tcW w:w="992" w:type="dxa"/>
            <w:vAlign w:val="center"/>
          </w:tcPr>
          <w:p w:rsidR="002E1151" w:rsidRPr="00F1636A" w:rsidRDefault="002E1151" w:rsidP="009C0ECD">
            <w:pPr>
              <w:pStyle w:val="a5"/>
              <w:spacing w:beforeLines="30" w:afterLines="30"/>
              <w:jc w:val="center"/>
              <w:rPr>
                <w:rFonts w:ascii="Times New Roman" w:hAnsi="Times New Roman"/>
              </w:rPr>
            </w:pPr>
          </w:p>
        </w:tc>
        <w:tc>
          <w:tcPr>
            <w:tcW w:w="5682" w:type="dxa"/>
            <w:vMerge/>
          </w:tcPr>
          <w:p w:rsidR="002E1151" w:rsidRPr="00F1636A" w:rsidRDefault="002E1151" w:rsidP="009C0ECD">
            <w:pPr>
              <w:pStyle w:val="a5"/>
              <w:spacing w:beforeLines="30" w:afterLines="30"/>
              <w:rPr>
                <w:rFonts w:hAnsi="宋体"/>
              </w:rPr>
            </w:pPr>
          </w:p>
        </w:tc>
      </w:tr>
      <w:tr w:rsidR="002E1151" w:rsidRPr="00F1636A" w:rsidTr="00F1636A">
        <w:trPr>
          <w:jc w:val="center"/>
        </w:trPr>
        <w:tc>
          <w:tcPr>
            <w:tcW w:w="2706" w:type="dxa"/>
            <w:gridSpan w:val="2"/>
            <w:vAlign w:val="center"/>
          </w:tcPr>
          <w:p w:rsidR="002E1151" w:rsidRPr="004E6147" w:rsidRDefault="002E1151" w:rsidP="009C0ECD">
            <w:pPr>
              <w:pStyle w:val="a5"/>
              <w:spacing w:beforeLines="30" w:afterLines="30"/>
              <w:jc w:val="center"/>
              <w:rPr>
                <w:rFonts w:asciiTheme="minorEastAsia" w:eastAsiaTheme="minorEastAsia" w:hAnsiTheme="minorEastAsia"/>
              </w:rPr>
            </w:pPr>
            <w:r w:rsidRPr="004E6147">
              <w:rPr>
                <w:rFonts w:asciiTheme="minorEastAsia" w:eastAsiaTheme="minorEastAsia" w:hAnsiTheme="minorEastAsia"/>
              </w:rPr>
              <w:t>重复性/%</w:t>
            </w:r>
          </w:p>
        </w:tc>
        <w:tc>
          <w:tcPr>
            <w:tcW w:w="992" w:type="dxa"/>
            <w:vAlign w:val="center"/>
          </w:tcPr>
          <w:p w:rsidR="002E1151" w:rsidRPr="00F1636A" w:rsidRDefault="002E1151" w:rsidP="009C0ECD">
            <w:pPr>
              <w:pStyle w:val="a5"/>
              <w:spacing w:beforeLines="30" w:afterLines="30"/>
              <w:jc w:val="center"/>
              <w:rPr>
                <w:rFonts w:ascii="Times New Roman" w:hAnsi="Times New Roman"/>
              </w:rPr>
            </w:pPr>
          </w:p>
        </w:tc>
        <w:tc>
          <w:tcPr>
            <w:tcW w:w="5682" w:type="dxa"/>
            <w:vMerge/>
          </w:tcPr>
          <w:p w:rsidR="002E1151" w:rsidRPr="00F1636A" w:rsidRDefault="002E1151" w:rsidP="009C0ECD">
            <w:pPr>
              <w:pStyle w:val="a5"/>
              <w:spacing w:beforeLines="30" w:afterLines="30"/>
              <w:rPr>
                <w:rFonts w:hAnsi="宋体"/>
              </w:rPr>
            </w:pPr>
          </w:p>
        </w:tc>
      </w:tr>
      <w:tr w:rsidR="002E1151" w:rsidRPr="00F1636A" w:rsidTr="00F1636A">
        <w:trPr>
          <w:jc w:val="center"/>
        </w:trPr>
        <w:tc>
          <w:tcPr>
            <w:tcW w:w="1619" w:type="dxa"/>
            <w:vMerge w:val="restart"/>
          </w:tcPr>
          <w:p w:rsidR="002E1151" w:rsidRPr="00F1636A" w:rsidRDefault="002E1151" w:rsidP="009C0ECD">
            <w:pPr>
              <w:pStyle w:val="a5"/>
              <w:spacing w:beforeLines="30" w:afterLines="30"/>
              <w:jc w:val="center"/>
              <w:rPr>
                <w:rFonts w:hAnsi="宋体"/>
              </w:rPr>
            </w:pPr>
          </w:p>
        </w:tc>
        <w:tc>
          <w:tcPr>
            <w:tcW w:w="1087" w:type="dxa"/>
            <w:vAlign w:val="center"/>
          </w:tcPr>
          <w:p w:rsidR="002E1151" w:rsidRPr="004E6147" w:rsidRDefault="002E1151" w:rsidP="009C0ECD">
            <w:pPr>
              <w:pStyle w:val="a5"/>
              <w:spacing w:beforeLines="30" w:afterLines="30"/>
              <w:jc w:val="center"/>
              <w:rPr>
                <w:rFonts w:asciiTheme="minorEastAsia" w:eastAsiaTheme="minorEastAsia" w:hAnsiTheme="minorEastAsia"/>
              </w:rPr>
            </w:pPr>
            <w:r w:rsidRPr="004E6147">
              <w:rPr>
                <w:rFonts w:asciiTheme="minorEastAsia" w:eastAsiaTheme="minorEastAsia" w:hAnsiTheme="minorEastAsia"/>
              </w:rPr>
              <w:t>温度/℃</w:t>
            </w:r>
          </w:p>
        </w:tc>
        <w:tc>
          <w:tcPr>
            <w:tcW w:w="992" w:type="dxa"/>
            <w:vAlign w:val="center"/>
          </w:tcPr>
          <w:p w:rsidR="002E1151" w:rsidRPr="00F1636A" w:rsidRDefault="002E1151" w:rsidP="009C0ECD">
            <w:pPr>
              <w:pStyle w:val="a5"/>
              <w:spacing w:beforeLines="30" w:afterLines="30"/>
              <w:jc w:val="center"/>
              <w:rPr>
                <w:rFonts w:ascii="Times New Roman" w:hAnsi="Times New Roman"/>
              </w:rPr>
            </w:pPr>
          </w:p>
        </w:tc>
        <w:tc>
          <w:tcPr>
            <w:tcW w:w="5682" w:type="dxa"/>
            <w:vMerge/>
          </w:tcPr>
          <w:p w:rsidR="002E1151" w:rsidRPr="00F1636A" w:rsidRDefault="002E1151" w:rsidP="009C0ECD">
            <w:pPr>
              <w:pStyle w:val="a5"/>
              <w:spacing w:beforeLines="30" w:afterLines="30"/>
              <w:rPr>
                <w:rFonts w:hAnsi="宋体"/>
              </w:rPr>
            </w:pPr>
          </w:p>
        </w:tc>
      </w:tr>
      <w:tr w:rsidR="002E1151" w:rsidRPr="00F1636A" w:rsidTr="00F1636A">
        <w:trPr>
          <w:jc w:val="center"/>
        </w:trPr>
        <w:tc>
          <w:tcPr>
            <w:tcW w:w="1619" w:type="dxa"/>
            <w:vMerge/>
            <w:vAlign w:val="center"/>
          </w:tcPr>
          <w:p w:rsidR="002E1151" w:rsidRPr="00F1636A" w:rsidRDefault="002E1151" w:rsidP="009C0ECD">
            <w:pPr>
              <w:pStyle w:val="a5"/>
              <w:spacing w:beforeLines="30" w:afterLines="30"/>
              <w:jc w:val="center"/>
              <w:rPr>
                <w:rFonts w:hAnsi="宋体"/>
              </w:rPr>
            </w:pPr>
          </w:p>
        </w:tc>
        <w:tc>
          <w:tcPr>
            <w:tcW w:w="1087" w:type="dxa"/>
            <w:vAlign w:val="center"/>
          </w:tcPr>
          <w:p w:rsidR="002E1151" w:rsidRPr="00F1636A" w:rsidRDefault="002E1151" w:rsidP="009C0ECD">
            <w:pPr>
              <w:pStyle w:val="a5"/>
              <w:spacing w:beforeLines="30" w:afterLines="30"/>
              <w:jc w:val="center"/>
              <w:rPr>
                <w:rFonts w:ascii="Times New Roman" w:hAnsi="Times New Roman"/>
              </w:rPr>
            </w:pPr>
            <w:r w:rsidRPr="00F1636A">
              <w:rPr>
                <w:rFonts w:ascii="Times New Roman" w:hAnsi="Times New Roman"/>
                <w:i/>
                <w:color w:val="333333"/>
              </w:rPr>
              <w:t>t</w:t>
            </w:r>
            <w:r w:rsidRPr="00F1636A">
              <w:rPr>
                <w:rFonts w:ascii="Times New Roman" w:hAnsi="Times New Roman"/>
                <w:color w:val="333333"/>
                <w:vertAlign w:val="subscript"/>
              </w:rPr>
              <w:t>21</w:t>
            </w:r>
          </w:p>
        </w:tc>
        <w:tc>
          <w:tcPr>
            <w:tcW w:w="992" w:type="dxa"/>
            <w:vAlign w:val="center"/>
          </w:tcPr>
          <w:p w:rsidR="002E1151" w:rsidRPr="00F1636A" w:rsidRDefault="002E1151" w:rsidP="009C0ECD">
            <w:pPr>
              <w:pStyle w:val="a5"/>
              <w:spacing w:beforeLines="30" w:afterLines="30"/>
              <w:jc w:val="center"/>
              <w:rPr>
                <w:rFonts w:ascii="Times New Roman" w:hAnsi="Times New Roman"/>
              </w:rPr>
            </w:pPr>
          </w:p>
        </w:tc>
        <w:tc>
          <w:tcPr>
            <w:tcW w:w="5682" w:type="dxa"/>
            <w:vMerge/>
          </w:tcPr>
          <w:p w:rsidR="002E1151" w:rsidRPr="00F1636A" w:rsidRDefault="002E1151" w:rsidP="009C0ECD">
            <w:pPr>
              <w:pStyle w:val="a5"/>
              <w:spacing w:beforeLines="30" w:afterLines="30"/>
              <w:rPr>
                <w:rFonts w:hAnsi="宋体"/>
              </w:rPr>
            </w:pPr>
          </w:p>
        </w:tc>
      </w:tr>
      <w:tr w:rsidR="002E1151" w:rsidRPr="00F1636A" w:rsidTr="00F1636A">
        <w:trPr>
          <w:jc w:val="center"/>
        </w:trPr>
        <w:tc>
          <w:tcPr>
            <w:tcW w:w="1619" w:type="dxa"/>
            <w:vMerge/>
            <w:vAlign w:val="center"/>
          </w:tcPr>
          <w:p w:rsidR="002E1151" w:rsidRPr="00F1636A" w:rsidRDefault="002E1151" w:rsidP="009C0ECD">
            <w:pPr>
              <w:pStyle w:val="a5"/>
              <w:spacing w:beforeLines="30" w:afterLines="30"/>
              <w:jc w:val="center"/>
              <w:rPr>
                <w:rFonts w:hAnsi="宋体"/>
              </w:rPr>
            </w:pPr>
          </w:p>
        </w:tc>
        <w:tc>
          <w:tcPr>
            <w:tcW w:w="1087" w:type="dxa"/>
            <w:vAlign w:val="center"/>
          </w:tcPr>
          <w:p w:rsidR="002E1151" w:rsidRPr="004E6147" w:rsidRDefault="002E1151" w:rsidP="009C0ECD">
            <w:pPr>
              <w:pStyle w:val="a5"/>
              <w:spacing w:beforeLines="30" w:afterLines="30"/>
              <w:jc w:val="center"/>
              <w:rPr>
                <w:rFonts w:asciiTheme="minorEastAsia" w:eastAsiaTheme="minorEastAsia" w:hAnsiTheme="minorEastAsia"/>
              </w:rPr>
            </w:pPr>
            <w:r w:rsidRPr="004E6147">
              <w:rPr>
                <w:rFonts w:asciiTheme="minorEastAsia" w:eastAsiaTheme="minorEastAsia" w:hAnsiTheme="minorEastAsia"/>
              </w:rPr>
              <w:t>温度/℃</w:t>
            </w:r>
          </w:p>
        </w:tc>
        <w:tc>
          <w:tcPr>
            <w:tcW w:w="992" w:type="dxa"/>
            <w:vAlign w:val="center"/>
          </w:tcPr>
          <w:p w:rsidR="002E1151" w:rsidRPr="00F1636A" w:rsidRDefault="002E1151" w:rsidP="009C0ECD">
            <w:pPr>
              <w:pStyle w:val="a5"/>
              <w:spacing w:beforeLines="30" w:afterLines="30"/>
              <w:jc w:val="center"/>
              <w:rPr>
                <w:rFonts w:ascii="Times New Roman" w:hAnsi="Times New Roman"/>
              </w:rPr>
            </w:pPr>
          </w:p>
        </w:tc>
        <w:tc>
          <w:tcPr>
            <w:tcW w:w="5682" w:type="dxa"/>
            <w:vMerge/>
          </w:tcPr>
          <w:p w:rsidR="002E1151" w:rsidRPr="00F1636A" w:rsidRDefault="002E1151" w:rsidP="009C0ECD">
            <w:pPr>
              <w:pStyle w:val="a5"/>
              <w:spacing w:beforeLines="30" w:afterLines="30"/>
              <w:rPr>
                <w:rFonts w:hAnsi="宋体"/>
              </w:rPr>
            </w:pPr>
          </w:p>
        </w:tc>
      </w:tr>
      <w:tr w:rsidR="002E1151" w:rsidRPr="00F1636A" w:rsidTr="00F1636A">
        <w:trPr>
          <w:jc w:val="center"/>
        </w:trPr>
        <w:tc>
          <w:tcPr>
            <w:tcW w:w="1619" w:type="dxa"/>
            <w:vMerge/>
            <w:vAlign w:val="center"/>
          </w:tcPr>
          <w:p w:rsidR="002E1151" w:rsidRPr="00F1636A" w:rsidRDefault="002E1151" w:rsidP="009C0ECD">
            <w:pPr>
              <w:pStyle w:val="a5"/>
              <w:spacing w:beforeLines="30" w:afterLines="30"/>
              <w:jc w:val="center"/>
              <w:rPr>
                <w:rFonts w:hAnsi="宋体"/>
              </w:rPr>
            </w:pPr>
          </w:p>
        </w:tc>
        <w:tc>
          <w:tcPr>
            <w:tcW w:w="1087" w:type="dxa"/>
            <w:vAlign w:val="center"/>
          </w:tcPr>
          <w:p w:rsidR="002E1151" w:rsidRPr="00F1636A" w:rsidRDefault="002E1151" w:rsidP="009C0ECD">
            <w:pPr>
              <w:pStyle w:val="a5"/>
              <w:spacing w:beforeLines="30" w:afterLines="30"/>
              <w:jc w:val="center"/>
              <w:rPr>
                <w:rFonts w:ascii="Times New Roman" w:hAnsi="Times New Roman"/>
              </w:rPr>
            </w:pPr>
            <w:r w:rsidRPr="00F1636A">
              <w:rPr>
                <w:rFonts w:ascii="Times New Roman" w:hAnsi="Times New Roman"/>
                <w:i/>
                <w:color w:val="333333"/>
              </w:rPr>
              <w:t>t</w:t>
            </w:r>
            <w:r w:rsidRPr="00F1636A">
              <w:rPr>
                <w:rFonts w:ascii="Times New Roman" w:hAnsi="Times New Roman"/>
                <w:color w:val="333333"/>
                <w:vertAlign w:val="subscript"/>
              </w:rPr>
              <w:t>22</w:t>
            </w:r>
          </w:p>
        </w:tc>
        <w:tc>
          <w:tcPr>
            <w:tcW w:w="992" w:type="dxa"/>
            <w:vAlign w:val="center"/>
          </w:tcPr>
          <w:p w:rsidR="002E1151" w:rsidRPr="00F1636A" w:rsidRDefault="002E1151" w:rsidP="009C0ECD">
            <w:pPr>
              <w:pStyle w:val="a5"/>
              <w:spacing w:beforeLines="30" w:afterLines="30"/>
              <w:jc w:val="center"/>
              <w:rPr>
                <w:rFonts w:ascii="Times New Roman" w:hAnsi="Times New Roman"/>
              </w:rPr>
            </w:pPr>
          </w:p>
        </w:tc>
        <w:tc>
          <w:tcPr>
            <w:tcW w:w="5682" w:type="dxa"/>
            <w:vMerge/>
          </w:tcPr>
          <w:p w:rsidR="002E1151" w:rsidRPr="00F1636A" w:rsidRDefault="002E1151" w:rsidP="009C0ECD">
            <w:pPr>
              <w:pStyle w:val="a5"/>
              <w:spacing w:beforeLines="30" w:afterLines="30"/>
              <w:rPr>
                <w:rFonts w:hAnsi="宋体"/>
              </w:rPr>
            </w:pPr>
          </w:p>
        </w:tc>
      </w:tr>
      <w:tr w:rsidR="002E1151" w:rsidRPr="00F1636A" w:rsidTr="00F1636A">
        <w:trPr>
          <w:jc w:val="center"/>
        </w:trPr>
        <w:tc>
          <w:tcPr>
            <w:tcW w:w="1619" w:type="dxa"/>
            <w:vMerge/>
            <w:vAlign w:val="center"/>
          </w:tcPr>
          <w:p w:rsidR="002E1151" w:rsidRPr="00F1636A" w:rsidRDefault="002E1151" w:rsidP="009C0ECD">
            <w:pPr>
              <w:pStyle w:val="a5"/>
              <w:spacing w:beforeLines="30" w:afterLines="30"/>
              <w:jc w:val="center"/>
              <w:rPr>
                <w:rFonts w:hAnsi="宋体"/>
              </w:rPr>
            </w:pPr>
          </w:p>
        </w:tc>
        <w:tc>
          <w:tcPr>
            <w:tcW w:w="1087" w:type="dxa"/>
            <w:vAlign w:val="center"/>
          </w:tcPr>
          <w:p w:rsidR="002E1151" w:rsidRPr="00F1636A" w:rsidRDefault="002E1151" w:rsidP="009C0ECD">
            <w:pPr>
              <w:pStyle w:val="a5"/>
              <w:spacing w:beforeLines="30" w:afterLines="30"/>
              <w:jc w:val="center"/>
              <w:rPr>
                <w:rFonts w:ascii="Times New Roman" w:hAnsi="Times New Roman"/>
              </w:rPr>
            </w:pPr>
            <w:r w:rsidRPr="00F1636A">
              <w:rPr>
                <w:rFonts w:ascii="Times New Roman" w:hAnsi="Times New Roman"/>
                <w:color w:val="333333"/>
                <w:position w:val="-10"/>
              </w:rPr>
              <w:object w:dxaOrig="220" w:dyaOrig="340">
                <v:shape id="_x0000_i1044" type="#_x0000_t75" style="width:10.05pt;height:13.4pt" o:ole="">
                  <v:imagedata r:id="rId29" o:title=""/>
                </v:shape>
                <o:OLEObject Type="Embed" ProgID="Equation.3" ShapeID="_x0000_i1044" DrawAspect="Content" ObjectID="_1686482289" r:id="rId64"/>
              </w:object>
            </w:r>
          </w:p>
        </w:tc>
        <w:tc>
          <w:tcPr>
            <w:tcW w:w="992" w:type="dxa"/>
            <w:vAlign w:val="center"/>
          </w:tcPr>
          <w:p w:rsidR="002E1151" w:rsidRPr="00F1636A" w:rsidRDefault="002E1151" w:rsidP="009C0ECD">
            <w:pPr>
              <w:pStyle w:val="a5"/>
              <w:spacing w:beforeLines="30" w:afterLines="30"/>
              <w:jc w:val="center"/>
              <w:rPr>
                <w:rFonts w:ascii="Times New Roman" w:hAnsi="Times New Roman"/>
              </w:rPr>
            </w:pPr>
          </w:p>
        </w:tc>
        <w:tc>
          <w:tcPr>
            <w:tcW w:w="5682" w:type="dxa"/>
            <w:vMerge/>
          </w:tcPr>
          <w:p w:rsidR="002E1151" w:rsidRPr="00F1636A" w:rsidRDefault="002E1151" w:rsidP="009C0ECD">
            <w:pPr>
              <w:pStyle w:val="a5"/>
              <w:spacing w:beforeLines="30" w:afterLines="30"/>
              <w:rPr>
                <w:rFonts w:hAnsi="宋体"/>
              </w:rPr>
            </w:pPr>
          </w:p>
        </w:tc>
      </w:tr>
      <w:tr w:rsidR="002E1151" w:rsidRPr="00F1636A" w:rsidTr="00F1636A">
        <w:trPr>
          <w:jc w:val="center"/>
        </w:trPr>
        <w:tc>
          <w:tcPr>
            <w:tcW w:w="2706" w:type="dxa"/>
            <w:gridSpan w:val="2"/>
            <w:vAlign w:val="center"/>
          </w:tcPr>
          <w:p w:rsidR="002E1151" w:rsidRPr="004E6147" w:rsidRDefault="002E1151" w:rsidP="009C0ECD">
            <w:pPr>
              <w:pStyle w:val="a5"/>
              <w:spacing w:beforeLines="30" w:afterLines="30"/>
              <w:jc w:val="center"/>
              <w:rPr>
                <w:rFonts w:asciiTheme="minorEastAsia" w:eastAsiaTheme="minorEastAsia" w:hAnsiTheme="minorEastAsia"/>
              </w:rPr>
            </w:pPr>
            <w:r w:rsidRPr="004E6147">
              <w:rPr>
                <w:rFonts w:asciiTheme="minorEastAsia" w:eastAsiaTheme="minorEastAsia" w:hAnsiTheme="minorEastAsia"/>
              </w:rPr>
              <w:t>重复性/%</w:t>
            </w:r>
          </w:p>
        </w:tc>
        <w:tc>
          <w:tcPr>
            <w:tcW w:w="992" w:type="dxa"/>
            <w:vAlign w:val="center"/>
          </w:tcPr>
          <w:p w:rsidR="002E1151" w:rsidRPr="00F1636A" w:rsidRDefault="002E1151" w:rsidP="009C0ECD">
            <w:pPr>
              <w:pStyle w:val="a5"/>
              <w:spacing w:beforeLines="30" w:afterLines="30"/>
              <w:jc w:val="center"/>
              <w:rPr>
                <w:rFonts w:ascii="Times New Roman" w:hAnsi="Times New Roman"/>
              </w:rPr>
            </w:pPr>
          </w:p>
        </w:tc>
        <w:tc>
          <w:tcPr>
            <w:tcW w:w="5682" w:type="dxa"/>
            <w:vMerge/>
          </w:tcPr>
          <w:p w:rsidR="002E1151" w:rsidRPr="00F1636A" w:rsidRDefault="002E1151" w:rsidP="009C0ECD">
            <w:pPr>
              <w:pStyle w:val="a5"/>
              <w:spacing w:beforeLines="30" w:afterLines="30"/>
              <w:rPr>
                <w:rFonts w:hAnsi="宋体"/>
              </w:rPr>
            </w:pPr>
          </w:p>
        </w:tc>
      </w:tr>
    </w:tbl>
    <w:p w:rsidR="00186EEC" w:rsidRDefault="00186EEC" w:rsidP="00186EEC">
      <w:pPr>
        <w:pStyle w:val="aff2"/>
        <w:spacing w:before="0" w:after="0" w:line="300" w:lineRule="exact"/>
        <w:ind w:left="0"/>
        <w:jc w:val="left"/>
        <w:rPr>
          <w:rFonts w:ascii="Times New Roman"/>
          <w:sz w:val="28"/>
          <w:szCs w:val="28"/>
        </w:rPr>
        <w:sectPr w:rsidR="00186EEC" w:rsidSect="00A10787">
          <w:footerReference w:type="even" r:id="rId65"/>
          <w:footerReference w:type="default" r:id="rId66"/>
          <w:pgSz w:w="11906" w:h="16838" w:code="9"/>
          <w:pgMar w:top="1418" w:right="1418" w:bottom="1418" w:left="1418" w:header="1361" w:footer="1134" w:gutter="0"/>
          <w:cols w:space="720"/>
          <w:docGrid w:linePitch="312"/>
        </w:sectPr>
      </w:pPr>
    </w:p>
    <w:p w:rsidR="00C6674E" w:rsidRPr="00186EEC" w:rsidRDefault="00C6674E" w:rsidP="00C6674E">
      <w:pPr>
        <w:pStyle w:val="aff2"/>
        <w:spacing w:before="0" w:after="0" w:line="300" w:lineRule="exact"/>
        <w:ind w:left="0"/>
        <w:jc w:val="left"/>
        <w:rPr>
          <w:rFonts w:ascii="Times New Roman"/>
          <w:sz w:val="28"/>
          <w:szCs w:val="28"/>
        </w:rPr>
      </w:pPr>
      <w:bookmarkStart w:id="39" w:name="_Toc75332142"/>
      <w:r w:rsidRPr="00186EEC">
        <w:rPr>
          <w:rFonts w:ascii="Times New Roman" w:hint="eastAsia"/>
          <w:sz w:val="28"/>
          <w:szCs w:val="28"/>
        </w:rPr>
        <w:lastRenderedPageBreak/>
        <w:t>附录</w:t>
      </w:r>
      <w:r>
        <w:rPr>
          <w:rFonts w:ascii="Times New Roman" w:hint="eastAsia"/>
          <w:sz w:val="28"/>
          <w:szCs w:val="28"/>
        </w:rPr>
        <w:t>C</w:t>
      </w:r>
    </w:p>
    <w:p w:rsidR="00C6674E" w:rsidRPr="002E1151" w:rsidRDefault="00C6674E" w:rsidP="00C6674E">
      <w:pPr>
        <w:pStyle w:val="ac"/>
        <w:spacing w:before="480" w:after="480"/>
        <w:rPr>
          <w:rFonts w:ascii="黑体" w:eastAsia="黑体" w:hAnsi="黑体"/>
          <w:b w:val="0"/>
          <w:sz w:val="28"/>
          <w:szCs w:val="28"/>
        </w:rPr>
      </w:pPr>
      <w:r w:rsidRPr="002E1151">
        <w:rPr>
          <w:rFonts w:ascii="黑体" w:eastAsia="黑体" w:hAnsi="黑体"/>
          <w:b w:val="0"/>
          <w:sz w:val="28"/>
          <w:szCs w:val="28"/>
        </w:rPr>
        <w:t>标准流出时间计算公式</w:t>
      </w:r>
    </w:p>
    <w:p w:rsidR="00C6674E" w:rsidRPr="00BE39C0" w:rsidRDefault="00C6674E" w:rsidP="00C6674E">
      <w:pPr>
        <w:snapToGrid w:val="0"/>
        <w:spacing w:line="400" w:lineRule="atLeast"/>
        <w:ind w:firstLineChars="200" w:firstLine="480"/>
        <w:jc w:val="left"/>
      </w:pPr>
      <w:r w:rsidRPr="00BE39C0">
        <w:rPr>
          <w:rFonts w:hAnsi="宋体"/>
        </w:rPr>
        <w:t>赞恩杯黏度计标准流出时间按照公式</w:t>
      </w:r>
      <w:r w:rsidRPr="009E14E9">
        <w:rPr>
          <w:rFonts w:asciiTheme="minorEastAsia" w:eastAsiaTheme="minorEastAsia" w:hAnsiTheme="minorEastAsia"/>
        </w:rPr>
        <w:t>（</w:t>
      </w:r>
      <w:r w:rsidR="000112B1">
        <w:rPr>
          <w:rFonts w:asciiTheme="minorEastAsia" w:eastAsiaTheme="minorEastAsia" w:hAnsiTheme="minorEastAsia" w:hint="eastAsia"/>
        </w:rPr>
        <w:t>C</w:t>
      </w:r>
      <w:r w:rsidRPr="009E14E9">
        <w:rPr>
          <w:rFonts w:asciiTheme="minorEastAsia" w:eastAsiaTheme="minorEastAsia" w:hAnsiTheme="minorEastAsia"/>
        </w:rPr>
        <w:t>.1）计</w:t>
      </w:r>
      <w:r w:rsidRPr="00BE39C0">
        <w:rPr>
          <w:rFonts w:hAnsi="宋体"/>
        </w:rPr>
        <w:t>算。</w:t>
      </w:r>
    </w:p>
    <w:p w:rsidR="00C6674E" w:rsidRPr="00BE39C0" w:rsidRDefault="00C6674E" w:rsidP="00C6674E">
      <w:pPr>
        <w:tabs>
          <w:tab w:val="left" w:pos="4395"/>
        </w:tabs>
        <w:snapToGrid w:val="0"/>
        <w:spacing w:line="400" w:lineRule="atLeast"/>
        <w:ind w:firstLineChars="1450" w:firstLine="3480"/>
        <w:jc w:val="right"/>
      </w:pPr>
      <w:r w:rsidRPr="00BE39C0">
        <w:rPr>
          <w:color w:val="333333"/>
          <w:position w:val="-24"/>
        </w:rPr>
        <w:object w:dxaOrig="1020" w:dyaOrig="620">
          <v:shape id="_x0000_i1045" type="#_x0000_t75" style="width:49.4pt;height:31pt" o:ole="">
            <v:imagedata r:id="rId67" o:title=""/>
          </v:shape>
          <o:OLEObject Type="Embed" ProgID="Equation.3" ShapeID="_x0000_i1045" DrawAspect="Content" ObjectID="_1686482290" r:id="rId68"/>
        </w:object>
      </w:r>
      <w:r w:rsidRPr="00BE39C0">
        <w:rPr>
          <w:color w:val="333333"/>
        </w:rPr>
        <w:t xml:space="preserve">                              </w:t>
      </w:r>
      <w:r w:rsidRPr="009E14E9">
        <w:rPr>
          <w:rFonts w:asciiTheme="minorEastAsia" w:eastAsiaTheme="minorEastAsia" w:hAnsiTheme="minorEastAsia"/>
          <w:color w:val="333333"/>
        </w:rPr>
        <w:t>（</w:t>
      </w:r>
      <w:r w:rsidR="000112B1">
        <w:rPr>
          <w:rFonts w:asciiTheme="minorEastAsia" w:eastAsiaTheme="minorEastAsia" w:hAnsiTheme="minorEastAsia" w:hint="eastAsia"/>
          <w:color w:val="333333"/>
        </w:rPr>
        <w:t>C</w:t>
      </w:r>
      <w:r w:rsidRPr="009E14E9">
        <w:rPr>
          <w:rFonts w:asciiTheme="minorEastAsia" w:eastAsiaTheme="minorEastAsia" w:hAnsiTheme="minorEastAsia"/>
          <w:color w:val="333333"/>
        </w:rPr>
        <w:t>.1）</w:t>
      </w:r>
    </w:p>
    <w:p w:rsidR="00C6674E" w:rsidRPr="00BE39C0" w:rsidRDefault="00C6674E" w:rsidP="00C6674E">
      <w:pPr>
        <w:snapToGrid w:val="0"/>
        <w:spacing w:line="400" w:lineRule="exact"/>
        <w:ind w:firstLineChars="200" w:firstLine="480"/>
        <w:jc w:val="left"/>
      </w:pPr>
      <w:r w:rsidRPr="00BE39C0">
        <w:rPr>
          <w:rFonts w:hAnsi="宋体"/>
        </w:rPr>
        <w:t>式中：</w:t>
      </w:r>
    </w:p>
    <w:p w:rsidR="00C6674E" w:rsidRPr="00BE39C0" w:rsidRDefault="00C6674E" w:rsidP="00C6674E">
      <w:pPr>
        <w:widowControl/>
        <w:spacing w:line="400" w:lineRule="exact"/>
        <w:ind w:firstLineChars="200" w:firstLine="480"/>
        <w:jc w:val="left"/>
        <w:rPr>
          <w:color w:val="333333"/>
        </w:rPr>
      </w:pPr>
      <w:r w:rsidRPr="00BE39C0">
        <w:rPr>
          <w:color w:val="333333"/>
          <w:position w:val="-6"/>
        </w:rPr>
        <w:object w:dxaOrig="200" w:dyaOrig="220">
          <v:shape id="_x0000_i1046" type="#_x0000_t75" style="width:10.05pt;height:10.05pt" o:ole="">
            <v:imagedata r:id="rId69" o:title=""/>
          </v:shape>
          <o:OLEObject Type="Embed" ProgID="Equation.3" ShapeID="_x0000_i1046" DrawAspect="Content" ObjectID="_1686482291" r:id="rId70"/>
        </w:object>
      </w:r>
      <w:r w:rsidRPr="009E14E9">
        <w:rPr>
          <w:color w:val="333333"/>
        </w:rPr>
        <w:t>——</w:t>
      </w:r>
      <w:r w:rsidRPr="008E42EE">
        <w:rPr>
          <w:rFonts w:hAnsi="宋体" w:hint="eastAsia"/>
          <w:color w:val="000000"/>
        </w:rPr>
        <w:t>黏度</w:t>
      </w:r>
      <w:r w:rsidRPr="008E42EE">
        <w:rPr>
          <w:rFonts w:hAnsi="宋体"/>
          <w:color w:val="000000"/>
        </w:rPr>
        <w:t>标</w:t>
      </w:r>
      <w:r w:rsidRPr="008E42EE">
        <w:rPr>
          <w:rFonts w:hAnsi="宋体"/>
        </w:rPr>
        <w:t>准液</w:t>
      </w:r>
      <w:r w:rsidRPr="00BE39C0">
        <w:rPr>
          <w:rFonts w:hAnsi="宋体"/>
          <w:color w:val="333333"/>
        </w:rPr>
        <w:t>运动粘度</w:t>
      </w:r>
      <w:r w:rsidRPr="009E14E9">
        <w:rPr>
          <w:rFonts w:asciiTheme="minorEastAsia" w:eastAsiaTheme="minorEastAsia" w:hAnsiTheme="minorEastAsia"/>
          <w:color w:val="333333"/>
        </w:rPr>
        <w:t>，mm</w:t>
      </w:r>
      <w:r w:rsidRPr="009E14E9">
        <w:rPr>
          <w:rFonts w:asciiTheme="minorEastAsia" w:eastAsiaTheme="minorEastAsia" w:hAnsiTheme="minorEastAsia"/>
          <w:color w:val="333333"/>
          <w:vertAlign w:val="superscript"/>
        </w:rPr>
        <w:t>2</w:t>
      </w:r>
      <w:r w:rsidRPr="009E14E9">
        <w:rPr>
          <w:rFonts w:asciiTheme="minorEastAsia" w:eastAsiaTheme="minorEastAsia" w:hAnsiTheme="minorEastAsia"/>
          <w:color w:val="333333"/>
        </w:rPr>
        <w:t>/s</w:t>
      </w:r>
      <w:r w:rsidRPr="00BE39C0">
        <w:rPr>
          <w:rFonts w:hAnsi="宋体"/>
          <w:color w:val="333333"/>
        </w:rPr>
        <w:t>；</w:t>
      </w:r>
    </w:p>
    <w:p w:rsidR="00C6674E" w:rsidRPr="00BE39C0" w:rsidRDefault="00C6674E" w:rsidP="00C6674E">
      <w:pPr>
        <w:widowControl/>
        <w:spacing w:line="400" w:lineRule="exact"/>
        <w:ind w:firstLineChars="200" w:firstLine="480"/>
        <w:jc w:val="left"/>
        <w:rPr>
          <w:color w:val="333333"/>
        </w:rPr>
      </w:pPr>
      <w:r w:rsidRPr="00BE39C0">
        <w:rPr>
          <w:i/>
          <w:color w:val="333333"/>
        </w:rPr>
        <w:t>t</w:t>
      </w:r>
      <w:r w:rsidRPr="00BE39C0">
        <w:rPr>
          <w:color w:val="333333"/>
          <w:vertAlign w:val="subscript"/>
        </w:rPr>
        <w:t>n</w:t>
      </w:r>
      <w:r w:rsidRPr="009E14E9">
        <w:rPr>
          <w:color w:val="333333"/>
        </w:rPr>
        <w:t>——</w:t>
      </w:r>
      <w:r w:rsidRPr="00BE39C0">
        <w:rPr>
          <w:rFonts w:hAnsi="宋体"/>
          <w:color w:val="333333"/>
        </w:rPr>
        <w:t>标准流出时间，</w:t>
      </w:r>
      <w:r w:rsidRPr="009E14E9">
        <w:rPr>
          <w:rFonts w:asciiTheme="minorEastAsia" w:eastAsiaTheme="minorEastAsia" w:hAnsiTheme="minorEastAsia"/>
          <w:color w:val="333333"/>
        </w:rPr>
        <w:t>s；</w:t>
      </w:r>
    </w:p>
    <w:p w:rsidR="00C6674E" w:rsidRPr="00BE39C0" w:rsidRDefault="00C6674E" w:rsidP="00C6674E">
      <w:pPr>
        <w:widowControl/>
        <w:spacing w:line="400" w:lineRule="exact"/>
        <w:ind w:firstLineChars="200" w:firstLine="480"/>
        <w:jc w:val="left"/>
      </w:pPr>
      <w:r w:rsidRPr="00BE39C0">
        <w:rPr>
          <w:i/>
          <w:color w:val="333333"/>
        </w:rPr>
        <w:t>k</w:t>
      </w:r>
      <w:r>
        <w:rPr>
          <w:rFonts w:hint="eastAsia"/>
          <w:color w:val="333333"/>
        </w:rPr>
        <w:t>，</w:t>
      </w:r>
      <w:r w:rsidRPr="00BE39C0">
        <w:rPr>
          <w:i/>
          <w:color w:val="333333"/>
        </w:rPr>
        <w:t>c</w:t>
      </w:r>
      <w:r w:rsidRPr="009E14E9">
        <w:rPr>
          <w:color w:val="333333"/>
        </w:rPr>
        <w:t>——</w:t>
      </w:r>
      <w:r w:rsidRPr="00BE39C0">
        <w:rPr>
          <w:rFonts w:hAnsi="宋体"/>
          <w:color w:val="333333"/>
        </w:rPr>
        <w:t>常数。</w:t>
      </w:r>
    </w:p>
    <w:p w:rsidR="00C6674E" w:rsidRPr="00023145" w:rsidRDefault="00C6674E" w:rsidP="009C0ECD">
      <w:pPr>
        <w:widowControl/>
        <w:spacing w:beforeLines="50" w:afterLines="50"/>
        <w:jc w:val="center"/>
        <w:rPr>
          <w:rFonts w:eastAsia="黑体"/>
          <w:color w:val="333333"/>
          <w:sz w:val="21"/>
          <w:szCs w:val="21"/>
        </w:rPr>
      </w:pPr>
      <w:r w:rsidRPr="00023145">
        <w:rPr>
          <w:rFonts w:ascii="黑体" w:eastAsia="黑体" w:hAnsi="黑体"/>
          <w:color w:val="000000"/>
          <w:sz w:val="21"/>
          <w:szCs w:val="21"/>
        </w:rPr>
        <w:t>表</w:t>
      </w:r>
      <w:r w:rsidR="001121C8">
        <w:rPr>
          <w:rFonts w:eastAsia="黑体" w:hint="eastAsia"/>
          <w:color w:val="000000"/>
          <w:sz w:val="21"/>
          <w:szCs w:val="21"/>
        </w:rPr>
        <w:t>C</w:t>
      </w:r>
      <w:r w:rsidRPr="00023145">
        <w:rPr>
          <w:rFonts w:ascii="黑体" w:eastAsia="黑体" w:hAnsi="黑体"/>
          <w:color w:val="000000"/>
          <w:sz w:val="21"/>
          <w:szCs w:val="21"/>
        </w:rPr>
        <w:t>.1  赞恩杯黏度计计算公式中的常数</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32"/>
        <w:gridCol w:w="3034"/>
        <w:gridCol w:w="3034"/>
      </w:tblGrid>
      <w:tr w:rsidR="00C6674E" w:rsidRPr="007736FE" w:rsidTr="003E5AA0">
        <w:trPr>
          <w:trHeight w:val="313"/>
          <w:jc w:val="center"/>
        </w:trPr>
        <w:tc>
          <w:tcPr>
            <w:tcW w:w="2414" w:type="dxa"/>
            <w:vAlign w:val="center"/>
          </w:tcPr>
          <w:p w:rsidR="00C6674E" w:rsidRPr="007736FE" w:rsidRDefault="00C6674E" w:rsidP="009C0ECD">
            <w:pPr>
              <w:autoSpaceDE w:val="0"/>
              <w:autoSpaceDN w:val="0"/>
              <w:spacing w:beforeLines="30" w:afterLines="30"/>
              <w:jc w:val="center"/>
              <w:rPr>
                <w:rFonts w:asciiTheme="minorEastAsia" w:eastAsiaTheme="minorEastAsia" w:hAnsiTheme="minorEastAsia"/>
                <w:color w:val="333333"/>
                <w:szCs w:val="21"/>
              </w:rPr>
            </w:pPr>
            <w:r w:rsidRPr="007736FE">
              <w:rPr>
                <w:rFonts w:asciiTheme="minorEastAsia" w:eastAsiaTheme="minorEastAsia" w:hAnsiTheme="minorEastAsia"/>
                <w:color w:val="333333"/>
                <w:szCs w:val="21"/>
              </w:rPr>
              <w:t>杯号</w:t>
            </w:r>
          </w:p>
        </w:tc>
        <w:tc>
          <w:tcPr>
            <w:tcW w:w="2415" w:type="dxa"/>
            <w:vAlign w:val="center"/>
          </w:tcPr>
          <w:p w:rsidR="00C6674E" w:rsidRPr="007736FE" w:rsidRDefault="00C6674E" w:rsidP="009C0ECD">
            <w:pPr>
              <w:autoSpaceDE w:val="0"/>
              <w:autoSpaceDN w:val="0"/>
              <w:spacing w:beforeLines="30" w:afterLines="30"/>
              <w:jc w:val="center"/>
              <w:rPr>
                <w:rFonts w:asciiTheme="minorEastAsia" w:eastAsiaTheme="minorEastAsia" w:hAnsiTheme="minorEastAsia"/>
                <w:color w:val="333333"/>
                <w:szCs w:val="21"/>
              </w:rPr>
            </w:pPr>
            <w:r w:rsidRPr="007736FE">
              <w:rPr>
                <w:rFonts w:eastAsiaTheme="minorEastAsia"/>
                <w:i/>
                <w:color w:val="333333"/>
                <w:szCs w:val="21"/>
              </w:rPr>
              <w:t>k</w:t>
            </w:r>
            <w:r w:rsidRPr="007736FE">
              <w:rPr>
                <w:rFonts w:eastAsiaTheme="minorEastAsia"/>
                <w:color w:val="333333"/>
                <w:szCs w:val="21"/>
              </w:rPr>
              <w:t>/</w:t>
            </w:r>
            <w:r>
              <w:rPr>
                <w:rFonts w:asciiTheme="minorEastAsia" w:eastAsiaTheme="minorEastAsia" w:hAnsiTheme="minorEastAsia" w:hint="eastAsia"/>
                <w:color w:val="333333"/>
                <w:szCs w:val="21"/>
              </w:rPr>
              <w:t>（</w:t>
            </w:r>
            <w:r w:rsidRPr="007736FE">
              <w:rPr>
                <w:rFonts w:asciiTheme="minorEastAsia" w:eastAsiaTheme="minorEastAsia" w:hAnsiTheme="minorEastAsia" w:hint="eastAsia"/>
                <w:color w:val="333333"/>
                <w:szCs w:val="21"/>
              </w:rPr>
              <w:t>mm</w:t>
            </w:r>
            <w:r w:rsidRPr="007736FE">
              <w:rPr>
                <w:rFonts w:asciiTheme="minorEastAsia" w:eastAsiaTheme="minorEastAsia" w:hAnsiTheme="minorEastAsia" w:hint="eastAsia"/>
                <w:color w:val="333333"/>
                <w:szCs w:val="21"/>
                <w:vertAlign w:val="superscript"/>
              </w:rPr>
              <w:t>2</w:t>
            </w:r>
            <w:r w:rsidRPr="007736FE">
              <w:rPr>
                <w:rFonts w:asciiTheme="minorEastAsia" w:eastAsiaTheme="minorEastAsia" w:hAnsiTheme="minorEastAsia" w:hint="eastAsia"/>
                <w:color w:val="333333"/>
                <w:szCs w:val="21"/>
              </w:rPr>
              <w:t>/s</w:t>
            </w:r>
            <w:r w:rsidRPr="007736FE">
              <w:rPr>
                <w:rFonts w:asciiTheme="minorEastAsia" w:eastAsiaTheme="minorEastAsia" w:hAnsiTheme="minorEastAsia" w:hint="eastAsia"/>
                <w:color w:val="333333"/>
                <w:szCs w:val="21"/>
                <w:vertAlign w:val="superscript"/>
              </w:rPr>
              <w:t>2</w:t>
            </w:r>
            <w:r>
              <w:rPr>
                <w:rFonts w:asciiTheme="minorEastAsia" w:eastAsiaTheme="minorEastAsia" w:hAnsiTheme="minorEastAsia" w:hint="eastAsia"/>
                <w:color w:val="333333"/>
                <w:szCs w:val="21"/>
              </w:rPr>
              <w:t>）</w:t>
            </w:r>
          </w:p>
        </w:tc>
        <w:tc>
          <w:tcPr>
            <w:tcW w:w="2415" w:type="dxa"/>
            <w:vAlign w:val="center"/>
          </w:tcPr>
          <w:p w:rsidR="00C6674E" w:rsidRPr="007736FE" w:rsidRDefault="00C6674E" w:rsidP="009C0ECD">
            <w:pPr>
              <w:autoSpaceDE w:val="0"/>
              <w:autoSpaceDN w:val="0"/>
              <w:spacing w:beforeLines="30" w:afterLines="30"/>
              <w:jc w:val="center"/>
              <w:rPr>
                <w:rFonts w:eastAsiaTheme="minorEastAsia"/>
                <w:color w:val="333333"/>
                <w:szCs w:val="21"/>
              </w:rPr>
            </w:pPr>
            <w:r w:rsidRPr="007736FE">
              <w:rPr>
                <w:rFonts w:eastAsiaTheme="minorEastAsia"/>
                <w:i/>
                <w:color w:val="333333"/>
                <w:szCs w:val="21"/>
              </w:rPr>
              <w:t>c</w:t>
            </w:r>
            <w:r w:rsidRPr="007736FE">
              <w:rPr>
                <w:rFonts w:eastAsiaTheme="minorEastAsia"/>
                <w:color w:val="333333"/>
                <w:szCs w:val="21"/>
              </w:rPr>
              <w:t>/s</w:t>
            </w:r>
          </w:p>
        </w:tc>
      </w:tr>
      <w:tr w:rsidR="00C6674E" w:rsidRPr="007736FE" w:rsidTr="003E5AA0">
        <w:trPr>
          <w:trHeight w:val="313"/>
          <w:jc w:val="center"/>
        </w:trPr>
        <w:tc>
          <w:tcPr>
            <w:tcW w:w="2414" w:type="dxa"/>
            <w:vAlign w:val="center"/>
          </w:tcPr>
          <w:p w:rsidR="00C6674E" w:rsidRPr="007736FE" w:rsidRDefault="00C6674E" w:rsidP="009C0ECD">
            <w:pPr>
              <w:autoSpaceDE w:val="0"/>
              <w:autoSpaceDN w:val="0"/>
              <w:spacing w:beforeLines="30" w:afterLines="30"/>
              <w:jc w:val="center"/>
              <w:rPr>
                <w:rFonts w:asciiTheme="minorEastAsia" w:eastAsiaTheme="minorEastAsia" w:hAnsiTheme="minorEastAsia"/>
                <w:color w:val="333333"/>
                <w:szCs w:val="21"/>
              </w:rPr>
            </w:pPr>
            <w:r w:rsidRPr="007736FE">
              <w:rPr>
                <w:rFonts w:asciiTheme="minorEastAsia" w:eastAsiaTheme="minorEastAsia" w:hAnsiTheme="minorEastAsia"/>
                <w:color w:val="333333"/>
                <w:szCs w:val="21"/>
              </w:rPr>
              <w:t>1#</w:t>
            </w:r>
          </w:p>
        </w:tc>
        <w:tc>
          <w:tcPr>
            <w:tcW w:w="2415" w:type="dxa"/>
            <w:vAlign w:val="center"/>
          </w:tcPr>
          <w:p w:rsidR="00C6674E" w:rsidRPr="007736FE" w:rsidRDefault="00C6674E" w:rsidP="009C0ECD">
            <w:pPr>
              <w:autoSpaceDE w:val="0"/>
              <w:autoSpaceDN w:val="0"/>
              <w:spacing w:beforeLines="30" w:afterLines="30"/>
              <w:jc w:val="center"/>
              <w:rPr>
                <w:rFonts w:asciiTheme="minorEastAsia" w:eastAsiaTheme="minorEastAsia" w:hAnsiTheme="minorEastAsia"/>
                <w:color w:val="333333"/>
                <w:szCs w:val="21"/>
              </w:rPr>
            </w:pPr>
            <w:r w:rsidRPr="007736FE">
              <w:rPr>
                <w:rFonts w:asciiTheme="minorEastAsia" w:eastAsiaTheme="minorEastAsia" w:hAnsiTheme="minorEastAsia"/>
                <w:color w:val="333333"/>
                <w:szCs w:val="21"/>
              </w:rPr>
              <w:t>1.1</w:t>
            </w:r>
          </w:p>
        </w:tc>
        <w:tc>
          <w:tcPr>
            <w:tcW w:w="2415" w:type="dxa"/>
            <w:vAlign w:val="center"/>
          </w:tcPr>
          <w:p w:rsidR="00C6674E" w:rsidRPr="007736FE" w:rsidRDefault="00C6674E" w:rsidP="009C0ECD">
            <w:pPr>
              <w:autoSpaceDE w:val="0"/>
              <w:autoSpaceDN w:val="0"/>
              <w:spacing w:beforeLines="30" w:afterLines="30"/>
              <w:jc w:val="center"/>
              <w:rPr>
                <w:rFonts w:asciiTheme="minorEastAsia" w:eastAsiaTheme="minorEastAsia" w:hAnsiTheme="minorEastAsia"/>
                <w:color w:val="333333"/>
                <w:szCs w:val="21"/>
              </w:rPr>
            </w:pPr>
            <w:r w:rsidRPr="007736FE">
              <w:rPr>
                <w:rFonts w:asciiTheme="minorEastAsia" w:eastAsiaTheme="minorEastAsia" w:hAnsiTheme="minorEastAsia"/>
                <w:color w:val="333333"/>
                <w:szCs w:val="21"/>
              </w:rPr>
              <w:t>29</w:t>
            </w:r>
          </w:p>
        </w:tc>
      </w:tr>
      <w:tr w:rsidR="00C6674E" w:rsidRPr="007736FE" w:rsidTr="003E5AA0">
        <w:trPr>
          <w:trHeight w:val="313"/>
          <w:jc w:val="center"/>
        </w:trPr>
        <w:tc>
          <w:tcPr>
            <w:tcW w:w="2414" w:type="dxa"/>
            <w:vAlign w:val="center"/>
          </w:tcPr>
          <w:p w:rsidR="00C6674E" w:rsidRPr="007736FE" w:rsidRDefault="00C6674E" w:rsidP="009C0ECD">
            <w:pPr>
              <w:autoSpaceDE w:val="0"/>
              <w:autoSpaceDN w:val="0"/>
              <w:spacing w:beforeLines="30" w:afterLines="30"/>
              <w:jc w:val="center"/>
              <w:rPr>
                <w:rFonts w:asciiTheme="minorEastAsia" w:eastAsiaTheme="minorEastAsia" w:hAnsiTheme="minorEastAsia"/>
                <w:color w:val="333333"/>
                <w:szCs w:val="21"/>
              </w:rPr>
            </w:pPr>
            <w:r w:rsidRPr="007736FE">
              <w:rPr>
                <w:rFonts w:asciiTheme="minorEastAsia" w:eastAsiaTheme="minorEastAsia" w:hAnsiTheme="minorEastAsia"/>
                <w:color w:val="333333"/>
                <w:szCs w:val="21"/>
              </w:rPr>
              <w:t>2#</w:t>
            </w:r>
          </w:p>
        </w:tc>
        <w:tc>
          <w:tcPr>
            <w:tcW w:w="2415" w:type="dxa"/>
            <w:vAlign w:val="center"/>
          </w:tcPr>
          <w:p w:rsidR="00C6674E" w:rsidRPr="007736FE" w:rsidRDefault="00C6674E" w:rsidP="009C0ECD">
            <w:pPr>
              <w:autoSpaceDE w:val="0"/>
              <w:autoSpaceDN w:val="0"/>
              <w:spacing w:beforeLines="30" w:afterLines="30"/>
              <w:jc w:val="center"/>
              <w:rPr>
                <w:rFonts w:asciiTheme="minorEastAsia" w:eastAsiaTheme="minorEastAsia" w:hAnsiTheme="minorEastAsia"/>
                <w:color w:val="333333"/>
                <w:szCs w:val="21"/>
              </w:rPr>
            </w:pPr>
            <w:r w:rsidRPr="007736FE">
              <w:rPr>
                <w:rFonts w:asciiTheme="minorEastAsia" w:eastAsiaTheme="minorEastAsia" w:hAnsiTheme="minorEastAsia"/>
                <w:color w:val="333333"/>
                <w:szCs w:val="21"/>
              </w:rPr>
              <w:t>3.5</w:t>
            </w:r>
          </w:p>
        </w:tc>
        <w:tc>
          <w:tcPr>
            <w:tcW w:w="2415" w:type="dxa"/>
            <w:vAlign w:val="center"/>
          </w:tcPr>
          <w:p w:rsidR="00C6674E" w:rsidRPr="007736FE" w:rsidRDefault="00C6674E" w:rsidP="009C0ECD">
            <w:pPr>
              <w:autoSpaceDE w:val="0"/>
              <w:autoSpaceDN w:val="0"/>
              <w:spacing w:beforeLines="30" w:afterLines="30"/>
              <w:jc w:val="center"/>
              <w:rPr>
                <w:rFonts w:asciiTheme="minorEastAsia" w:eastAsiaTheme="minorEastAsia" w:hAnsiTheme="minorEastAsia"/>
                <w:color w:val="333333"/>
                <w:szCs w:val="21"/>
              </w:rPr>
            </w:pPr>
            <w:r w:rsidRPr="007736FE">
              <w:rPr>
                <w:rFonts w:asciiTheme="minorEastAsia" w:eastAsiaTheme="minorEastAsia" w:hAnsiTheme="minorEastAsia"/>
                <w:color w:val="333333"/>
                <w:szCs w:val="21"/>
              </w:rPr>
              <w:t>14</w:t>
            </w:r>
          </w:p>
        </w:tc>
      </w:tr>
      <w:tr w:rsidR="00C6674E" w:rsidRPr="007736FE" w:rsidTr="003E5AA0">
        <w:trPr>
          <w:trHeight w:val="313"/>
          <w:jc w:val="center"/>
        </w:trPr>
        <w:tc>
          <w:tcPr>
            <w:tcW w:w="2414" w:type="dxa"/>
            <w:vAlign w:val="center"/>
          </w:tcPr>
          <w:p w:rsidR="00C6674E" w:rsidRPr="007736FE" w:rsidRDefault="00C6674E" w:rsidP="009C0ECD">
            <w:pPr>
              <w:autoSpaceDE w:val="0"/>
              <w:autoSpaceDN w:val="0"/>
              <w:spacing w:beforeLines="30" w:afterLines="30"/>
              <w:jc w:val="center"/>
              <w:rPr>
                <w:rFonts w:asciiTheme="minorEastAsia" w:eastAsiaTheme="minorEastAsia" w:hAnsiTheme="minorEastAsia"/>
                <w:color w:val="333333"/>
                <w:szCs w:val="21"/>
              </w:rPr>
            </w:pPr>
            <w:r w:rsidRPr="007736FE">
              <w:rPr>
                <w:rFonts w:asciiTheme="minorEastAsia" w:eastAsiaTheme="minorEastAsia" w:hAnsiTheme="minorEastAsia"/>
                <w:color w:val="333333"/>
                <w:szCs w:val="21"/>
              </w:rPr>
              <w:t>3#</w:t>
            </w:r>
          </w:p>
        </w:tc>
        <w:tc>
          <w:tcPr>
            <w:tcW w:w="2415" w:type="dxa"/>
            <w:vAlign w:val="center"/>
          </w:tcPr>
          <w:p w:rsidR="00C6674E" w:rsidRPr="007736FE" w:rsidRDefault="00C6674E" w:rsidP="009C0ECD">
            <w:pPr>
              <w:autoSpaceDE w:val="0"/>
              <w:autoSpaceDN w:val="0"/>
              <w:spacing w:beforeLines="30" w:afterLines="30"/>
              <w:jc w:val="center"/>
              <w:rPr>
                <w:rFonts w:asciiTheme="minorEastAsia" w:eastAsiaTheme="minorEastAsia" w:hAnsiTheme="minorEastAsia"/>
                <w:color w:val="333333"/>
                <w:szCs w:val="21"/>
              </w:rPr>
            </w:pPr>
            <w:r w:rsidRPr="007736FE">
              <w:rPr>
                <w:rFonts w:asciiTheme="minorEastAsia" w:eastAsiaTheme="minorEastAsia" w:hAnsiTheme="minorEastAsia"/>
                <w:color w:val="333333"/>
                <w:szCs w:val="21"/>
              </w:rPr>
              <w:t>11.7</w:t>
            </w:r>
          </w:p>
        </w:tc>
        <w:tc>
          <w:tcPr>
            <w:tcW w:w="2415" w:type="dxa"/>
            <w:vAlign w:val="center"/>
          </w:tcPr>
          <w:p w:rsidR="00C6674E" w:rsidRPr="007736FE" w:rsidRDefault="00C6674E" w:rsidP="009C0ECD">
            <w:pPr>
              <w:autoSpaceDE w:val="0"/>
              <w:autoSpaceDN w:val="0"/>
              <w:spacing w:beforeLines="30" w:afterLines="30"/>
              <w:jc w:val="center"/>
              <w:rPr>
                <w:rFonts w:asciiTheme="minorEastAsia" w:eastAsiaTheme="minorEastAsia" w:hAnsiTheme="minorEastAsia"/>
                <w:color w:val="333333"/>
                <w:szCs w:val="21"/>
              </w:rPr>
            </w:pPr>
            <w:r w:rsidRPr="007736FE">
              <w:rPr>
                <w:rFonts w:asciiTheme="minorEastAsia" w:eastAsiaTheme="minorEastAsia" w:hAnsiTheme="minorEastAsia"/>
                <w:color w:val="333333"/>
                <w:szCs w:val="21"/>
              </w:rPr>
              <w:t>7.5</w:t>
            </w:r>
          </w:p>
        </w:tc>
      </w:tr>
      <w:tr w:rsidR="00C6674E" w:rsidRPr="007736FE" w:rsidTr="003E5AA0">
        <w:trPr>
          <w:trHeight w:val="313"/>
          <w:jc w:val="center"/>
        </w:trPr>
        <w:tc>
          <w:tcPr>
            <w:tcW w:w="2414" w:type="dxa"/>
            <w:vAlign w:val="center"/>
          </w:tcPr>
          <w:p w:rsidR="00C6674E" w:rsidRPr="007736FE" w:rsidRDefault="00C6674E" w:rsidP="009C0ECD">
            <w:pPr>
              <w:autoSpaceDE w:val="0"/>
              <w:autoSpaceDN w:val="0"/>
              <w:spacing w:beforeLines="30" w:afterLines="30"/>
              <w:jc w:val="center"/>
              <w:rPr>
                <w:rFonts w:asciiTheme="minorEastAsia" w:eastAsiaTheme="minorEastAsia" w:hAnsiTheme="minorEastAsia"/>
                <w:color w:val="333333"/>
                <w:szCs w:val="21"/>
              </w:rPr>
            </w:pPr>
            <w:r w:rsidRPr="007736FE">
              <w:rPr>
                <w:rFonts w:asciiTheme="minorEastAsia" w:eastAsiaTheme="minorEastAsia" w:hAnsiTheme="minorEastAsia"/>
                <w:color w:val="333333"/>
                <w:szCs w:val="21"/>
              </w:rPr>
              <w:t>4#</w:t>
            </w:r>
          </w:p>
        </w:tc>
        <w:tc>
          <w:tcPr>
            <w:tcW w:w="2415" w:type="dxa"/>
            <w:vAlign w:val="center"/>
          </w:tcPr>
          <w:p w:rsidR="00C6674E" w:rsidRPr="007736FE" w:rsidRDefault="00C6674E" w:rsidP="009C0ECD">
            <w:pPr>
              <w:autoSpaceDE w:val="0"/>
              <w:autoSpaceDN w:val="0"/>
              <w:spacing w:beforeLines="30" w:afterLines="30"/>
              <w:jc w:val="center"/>
              <w:rPr>
                <w:rFonts w:asciiTheme="minorEastAsia" w:eastAsiaTheme="minorEastAsia" w:hAnsiTheme="minorEastAsia"/>
                <w:color w:val="333333"/>
                <w:szCs w:val="21"/>
              </w:rPr>
            </w:pPr>
            <w:r w:rsidRPr="007736FE">
              <w:rPr>
                <w:rFonts w:asciiTheme="minorEastAsia" w:eastAsiaTheme="minorEastAsia" w:hAnsiTheme="minorEastAsia"/>
                <w:color w:val="333333"/>
                <w:szCs w:val="21"/>
              </w:rPr>
              <w:t>14.8</w:t>
            </w:r>
          </w:p>
        </w:tc>
        <w:tc>
          <w:tcPr>
            <w:tcW w:w="2415" w:type="dxa"/>
            <w:vAlign w:val="center"/>
          </w:tcPr>
          <w:p w:rsidR="00C6674E" w:rsidRPr="007736FE" w:rsidRDefault="00C6674E" w:rsidP="009C0ECD">
            <w:pPr>
              <w:autoSpaceDE w:val="0"/>
              <w:autoSpaceDN w:val="0"/>
              <w:spacing w:beforeLines="30" w:afterLines="30"/>
              <w:jc w:val="center"/>
              <w:rPr>
                <w:rFonts w:asciiTheme="minorEastAsia" w:eastAsiaTheme="minorEastAsia" w:hAnsiTheme="minorEastAsia"/>
                <w:color w:val="333333"/>
                <w:szCs w:val="21"/>
              </w:rPr>
            </w:pPr>
            <w:r w:rsidRPr="007736FE">
              <w:rPr>
                <w:rFonts w:asciiTheme="minorEastAsia" w:eastAsiaTheme="minorEastAsia" w:hAnsiTheme="minorEastAsia"/>
                <w:color w:val="333333"/>
                <w:szCs w:val="21"/>
              </w:rPr>
              <w:t>5</w:t>
            </w:r>
          </w:p>
        </w:tc>
      </w:tr>
      <w:tr w:rsidR="00C6674E" w:rsidRPr="007736FE" w:rsidTr="003E5AA0">
        <w:trPr>
          <w:trHeight w:val="327"/>
          <w:jc w:val="center"/>
        </w:trPr>
        <w:tc>
          <w:tcPr>
            <w:tcW w:w="2414" w:type="dxa"/>
            <w:vAlign w:val="center"/>
          </w:tcPr>
          <w:p w:rsidR="00C6674E" w:rsidRPr="007736FE" w:rsidRDefault="00C6674E" w:rsidP="009C0ECD">
            <w:pPr>
              <w:autoSpaceDE w:val="0"/>
              <w:autoSpaceDN w:val="0"/>
              <w:spacing w:beforeLines="30" w:afterLines="30"/>
              <w:jc w:val="center"/>
              <w:rPr>
                <w:rFonts w:asciiTheme="minorEastAsia" w:eastAsiaTheme="minorEastAsia" w:hAnsiTheme="minorEastAsia"/>
                <w:color w:val="333333"/>
                <w:szCs w:val="21"/>
              </w:rPr>
            </w:pPr>
            <w:r w:rsidRPr="007736FE">
              <w:rPr>
                <w:rFonts w:asciiTheme="minorEastAsia" w:eastAsiaTheme="minorEastAsia" w:hAnsiTheme="minorEastAsia"/>
                <w:color w:val="333333"/>
                <w:szCs w:val="21"/>
              </w:rPr>
              <w:t>5#</w:t>
            </w:r>
          </w:p>
        </w:tc>
        <w:tc>
          <w:tcPr>
            <w:tcW w:w="2415" w:type="dxa"/>
            <w:vAlign w:val="center"/>
          </w:tcPr>
          <w:p w:rsidR="00C6674E" w:rsidRPr="007736FE" w:rsidRDefault="00C6674E" w:rsidP="009C0ECD">
            <w:pPr>
              <w:autoSpaceDE w:val="0"/>
              <w:autoSpaceDN w:val="0"/>
              <w:spacing w:beforeLines="30" w:afterLines="30"/>
              <w:jc w:val="center"/>
              <w:rPr>
                <w:rFonts w:asciiTheme="minorEastAsia" w:eastAsiaTheme="minorEastAsia" w:hAnsiTheme="minorEastAsia"/>
                <w:color w:val="333333"/>
                <w:szCs w:val="21"/>
              </w:rPr>
            </w:pPr>
            <w:r w:rsidRPr="007736FE">
              <w:rPr>
                <w:rFonts w:asciiTheme="minorEastAsia" w:eastAsiaTheme="minorEastAsia" w:hAnsiTheme="minorEastAsia"/>
                <w:color w:val="333333"/>
                <w:szCs w:val="21"/>
              </w:rPr>
              <w:t>23</w:t>
            </w:r>
          </w:p>
        </w:tc>
        <w:tc>
          <w:tcPr>
            <w:tcW w:w="2415" w:type="dxa"/>
            <w:vAlign w:val="center"/>
          </w:tcPr>
          <w:p w:rsidR="00C6674E" w:rsidRPr="007736FE" w:rsidRDefault="00C6674E" w:rsidP="009C0ECD">
            <w:pPr>
              <w:autoSpaceDE w:val="0"/>
              <w:autoSpaceDN w:val="0"/>
              <w:spacing w:beforeLines="30" w:afterLines="30"/>
              <w:jc w:val="center"/>
              <w:rPr>
                <w:rFonts w:asciiTheme="minorEastAsia" w:eastAsiaTheme="minorEastAsia" w:hAnsiTheme="minorEastAsia"/>
                <w:color w:val="333333"/>
                <w:szCs w:val="21"/>
              </w:rPr>
            </w:pPr>
            <w:r w:rsidRPr="007736FE">
              <w:rPr>
                <w:rFonts w:asciiTheme="minorEastAsia" w:eastAsiaTheme="minorEastAsia" w:hAnsiTheme="minorEastAsia"/>
                <w:color w:val="333333"/>
                <w:szCs w:val="21"/>
              </w:rPr>
              <w:t>0</w:t>
            </w:r>
          </w:p>
        </w:tc>
      </w:tr>
    </w:tbl>
    <w:p w:rsidR="00C6674E" w:rsidRPr="00BE39C0" w:rsidRDefault="00C6674E" w:rsidP="009C0ECD">
      <w:pPr>
        <w:spacing w:beforeLines="50" w:line="400" w:lineRule="exact"/>
        <w:jc w:val="left"/>
      </w:pPr>
      <w:r w:rsidRPr="00BE39C0">
        <w:rPr>
          <w:rFonts w:hAnsi="宋体"/>
        </w:rPr>
        <w:t>赞恩杯黏度计标准流出时间</w:t>
      </w:r>
      <w:r>
        <w:rPr>
          <w:rFonts w:hAnsi="宋体" w:hint="eastAsia"/>
        </w:rPr>
        <w:t>按公式</w:t>
      </w:r>
      <w:r w:rsidRPr="000116F2">
        <w:rPr>
          <w:rFonts w:asciiTheme="minorEastAsia" w:eastAsiaTheme="minorEastAsia" w:hAnsiTheme="minorEastAsia"/>
          <w:color w:val="333333"/>
        </w:rPr>
        <w:t>（B.2）</w:t>
      </w:r>
      <w:r>
        <w:rPr>
          <w:rFonts w:hAnsi="宋体" w:hint="eastAsia"/>
        </w:rPr>
        <w:t>～</w:t>
      </w:r>
      <w:r w:rsidRPr="000116F2">
        <w:rPr>
          <w:rFonts w:asciiTheme="minorEastAsia" w:eastAsiaTheme="minorEastAsia" w:hAnsiTheme="minorEastAsia"/>
          <w:color w:val="333333"/>
        </w:rPr>
        <w:t>（</w:t>
      </w:r>
      <w:r>
        <w:rPr>
          <w:rFonts w:asciiTheme="minorEastAsia" w:eastAsiaTheme="minorEastAsia" w:hAnsiTheme="minorEastAsia"/>
          <w:color w:val="333333"/>
        </w:rPr>
        <w:t>B.</w:t>
      </w:r>
      <w:r>
        <w:rPr>
          <w:rFonts w:asciiTheme="minorEastAsia" w:eastAsiaTheme="minorEastAsia" w:hAnsiTheme="minorEastAsia" w:hint="eastAsia"/>
          <w:color w:val="333333"/>
        </w:rPr>
        <w:t>6</w:t>
      </w:r>
      <w:r w:rsidRPr="000116F2">
        <w:rPr>
          <w:rFonts w:asciiTheme="minorEastAsia" w:eastAsiaTheme="minorEastAsia" w:hAnsiTheme="minorEastAsia"/>
          <w:color w:val="333333"/>
        </w:rPr>
        <w:t>）</w:t>
      </w:r>
      <w:r w:rsidRPr="00BE39C0">
        <w:rPr>
          <w:rFonts w:hAnsi="宋体"/>
        </w:rPr>
        <w:t>计算：</w:t>
      </w:r>
    </w:p>
    <w:p w:rsidR="00C6674E" w:rsidRPr="000116F2" w:rsidRDefault="00C6674E" w:rsidP="00C6674E">
      <w:pPr>
        <w:jc w:val="left"/>
        <w:rPr>
          <w:rFonts w:asciiTheme="minorEastAsia" w:eastAsiaTheme="minorEastAsia" w:hAnsiTheme="minorEastAsia"/>
        </w:rPr>
      </w:pPr>
      <w:r w:rsidRPr="00BE39C0">
        <w:t>1#</w:t>
      </w:r>
      <w:r w:rsidRPr="00BE39C0">
        <w:rPr>
          <w:rFonts w:hAnsi="宋体"/>
        </w:rPr>
        <w:t>：</w:t>
      </w:r>
      <w:r w:rsidRPr="00BE39C0">
        <w:t xml:space="preserve">                         </w:t>
      </w:r>
      <w:r w:rsidRPr="00BE39C0">
        <w:rPr>
          <w:color w:val="333333"/>
          <w:position w:val="-24"/>
        </w:rPr>
        <w:object w:dxaOrig="1380" w:dyaOrig="620">
          <v:shape id="_x0000_i1047" type="#_x0000_t75" style="width:69.5pt;height:31pt" o:ole="">
            <v:imagedata r:id="rId71" o:title=""/>
          </v:shape>
          <o:OLEObject Type="Embed" ProgID="Equation.3" ShapeID="_x0000_i1047" DrawAspect="Content" ObjectID="_1686482292" r:id="rId72"/>
        </w:object>
      </w:r>
      <w:r w:rsidRPr="000116F2">
        <w:rPr>
          <w:rFonts w:asciiTheme="minorEastAsia" w:eastAsiaTheme="minorEastAsia" w:hAnsiTheme="minorEastAsia"/>
          <w:color w:val="333333"/>
        </w:rPr>
        <w:t xml:space="preserve">                              </w:t>
      </w:r>
      <w:r w:rsidRPr="000116F2">
        <w:rPr>
          <w:rFonts w:asciiTheme="minorEastAsia" w:eastAsiaTheme="minorEastAsia" w:hAnsiTheme="minorEastAsia" w:hint="eastAsia"/>
          <w:color w:val="333333"/>
        </w:rPr>
        <w:t xml:space="preserve"> </w:t>
      </w:r>
      <w:r w:rsidRPr="000116F2">
        <w:rPr>
          <w:rFonts w:asciiTheme="minorEastAsia" w:eastAsiaTheme="minorEastAsia" w:hAnsiTheme="minorEastAsia"/>
          <w:color w:val="333333"/>
        </w:rPr>
        <w:t xml:space="preserve"> （</w:t>
      </w:r>
      <w:r w:rsidR="000112B1">
        <w:rPr>
          <w:rFonts w:asciiTheme="minorEastAsia" w:eastAsiaTheme="minorEastAsia" w:hAnsiTheme="minorEastAsia" w:hint="eastAsia"/>
          <w:color w:val="333333"/>
        </w:rPr>
        <w:t>C</w:t>
      </w:r>
      <w:r w:rsidRPr="000116F2">
        <w:rPr>
          <w:rFonts w:asciiTheme="minorEastAsia" w:eastAsiaTheme="minorEastAsia" w:hAnsiTheme="minorEastAsia"/>
          <w:color w:val="333333"/>
        </w:rPr>
        <w:t>.2）</w:t>
      </w:r>
    </w:p>
    <w:p w:rsidR="00C6674E" w:rsidRPr="00BE39C0" w:rsidRDefault="00C6674E" w:rsidP="00C6674E">
      <w:pPr>
        <w:jc w:val="left"/>
      </w:pPr>
      <w:r w:rsidRPr="00BE39C0">
        <w:t>2#</w:t>
      </w:r>
      <w:r w:rsidRPr="00BE39C0">
        <w:rPr>
          <w:rFonts w:hAnsi="宋体"/>
        </w:rPr>
        <w:t>：</w:t>
      </w:r>
      <w:r w:rsidRPr="00BE39C0">
        <w:t xml:space="preserve">                         </w:t>
      </w:r>
      <w:r w:rsidRPr="00BE39C0">
        <w:rPr>
          <w:color w:val="333333"/>
          <w:position w:val="-24"/>
        </w:rPr>
        <w:object w:dxaOrig="1420" w:dyaOrig="620">
          <v:shape id="_x0000_i1048" type="#_x0000_t75" style="width:70.35pt;height:31pt" o:ole="">
            <v:imagedata r:id="rId73" o:title=""/>
          </v:shape>
          <o:OLEObject Type="Embed" ProgID="Equation.3" ShapeID="_x0000_i1048" DrawAspect="Content" ObjectID="_1686482293" r:id="rId74"/>
        </w:object>
      </w:r>
      <w:r w:rsidRPr="00BE39C0">
        <w:rPr>
          <w:color w:val="333333"/>
        </w:rPr>
        <w:t xml:space="preserve">                             </w:t>
      </w:r>
      <w:r>
        <w:rPr>
          <w:rFonts w:hint="eastAsia"/>
          <w:color w:val="333333"/>
        </w:rPr>
        <w:t xml:space="preserve"> </w:t>
      </w:r>
      <w:r w:rsidRPr="000116F2">
        <w:rPr>
          <w:rFonts w:asciiTheme="minorEastAsia" w:eastAsiaTheme="minorEastAsia" w:hAnsiTheme="minorEastAsia"/>
          <w:color w:val="333333"/>
        </w:rPr>
        <w:t xml:space="preserve"> （</w:t>
      </w:r>
      <w:r w:rsidR="000112B1">
        <w:rPr>
          <w:rFonts w:asciiTheme="minorEastAsia" w:eastAsiaTheme="minorEastAsia" w:hAnsiTheme="minorEastAsia" w:hint="eastAsia"/>
          <w:color w:val="333333"/>
        </w:rPr>
        <w:t>C</w:t>
      </w:r>
      <w:r w:rsidRPr="000116F2">
        <w:rPr>
          <w:rFonts w:asciiTheme="minorEastAsia" w:eastAsiaTheme="minorEastAsia" w:hAnsiTheme="minorEastAsia"/>
          <w:color w:val="333333"/>
        </w:rPr>
        <w:t>.3）</w:t>
      </w:r>
    </w:p>
    <w:p w:rsidR="00C6674E" w:rsidRPr="00BE39C0" w:rsidRDefault="00C6674E" w:rsidP="00C6674E">
      <w:pPr>
        <w:jc w:val="left"/>
      </w:pPr>
      <w:r w:rsidRPr="00BE39C0">
        <w:t>3#</w:t>
      </w:r>
      <w:r w:rsidRPr="00BE39C0">
        <w:rPr>
          <w:rFonts w:hAnsi="宋体"/>
        </w:rPr>
        <w:t>：</w:t>
      </w:r>
      <w:r w:rsidRPr="00BE39C0">
        <w:t xml:space="preserve">                         </w:t>
      </w:r>
      <w:r w:rsidRPr="00BE39C0">
        <w:rPr>
          <w:color w:val="333333"/>
          <w:position w:val="-24"/>
        </w:rPr>
        <w:object w:dxaOrig="1400" w:dyaOrig="620">
          <v:shape id="_x0000_i1049" type="#_x0000_t75" style="width:71.15pt;height:31pt" o:ole="">
            <v:imagedata r:id="rId75" o:title=""/>
          </v:shape>
          <o:OLEObject Type="Embed" ProgID="Equation.3" ShapeID="_x0000_i1049" DrawAspect="Content" ObjectID="_1686482294" r:id="rId76"/>
        </w:object>
      </w:r>
      <w:r w:rsidRPr="00BE39C0">
        <w:rPr>
          <w:color w:val="333333"/>
        </w:rPr>
        <w:t xml:space="preserve">                              </w:t>
      </w:r>
      <w:r>
        <w:rPr>
          <w:rFonts w:hint="eastAsia"/>
          <w:color w:val="333333"/>
        </w:rPr>
        <w:t xml:space="preserve"> </w:t>
      </w:r>
      <w:r w:rsidRPr="000116F2">
        <w:rPr>
          <w:rFonts w:asciiTheme="minorEastAsia" w:eastAsiaTheme="minorEastAsia" w:hAnsiTheme="minorEastAsia"/>
          <w:color w:val="333333"/>
        </w:rPr>
        <w:t>（</w:t>
      </w:r>
      <w:r w:rsidR="000112B1">
        <w:rPr>
          <w:rFonts w:asciiTheme="minorEastAsia" w:eastAsiaTheme="minorEastAsia" w:hAnsiTheme="minorEastAsia" w:hint="eastAsia"/>
          <w:color w:val="333333"/>
        </w:rPr>
        <w:t>C</w:t>
      </w:r>
      <w:r w:rsidRPr="000116F2">
        <w:rPr>
          <w:rFonts w:asciiTheme="minorEastAsia" w:eastAsiaTheme="minorEastAsia" w:hAnsiTheme="minorEastAsia"/>
          <w:color w:val="333333"/>
        </w:rPr>
        <w:t>.4）</w:t>
      </w:r>
    </w:p>
    <w:p w:rsidR="00C6674E" w:rsidRPr="00BE39C0" w:rsidRDefault="00C6674E" w:rsidP="00C6674E">
      <w:pPr>
        <w:widowControl/>
        <w:jc w:val="left"/>
      </w:pPr>
      <w:r w:rsidRPr="00BE39C0">
        <w:t>4#</w:t>
      </w:r>
      <w:r w:rsidRPr="00BE39C0">
        <w:rPr>
          <w:rFonts w:hAnsi="宋体"/>
        </w:rPr>
        <w:t>：</w:t>
      </w:r>
      <w:r w:rsidRPr="00BE39C0">
        <w:t xml:space="preserve">                         </w:t>
      </w:r>
      <w:r w:rsidRPr="00BE39C0">
        <w:rPr>
          <w:color w:val="333333"/>
          <w:position w:val="-24"/>
        </w:rPr>
        <w:object w:dxaOrig="1420" w:dyaOrig="620">
          <v:shape id="_x0000_i1050" type="#_x0000_t75" style="width:70.35pt;height:31pt" o:ole="">
            <v:imagedata r:id="rId77" o:title=""/>
          </v:shape>
          <o:OLEObject Type="Embed" ProgID="Equation.3" ShapeID="_x0000_i1050" DrawAspect="Content" ObjectID="_1686482295" r:id="rId78"/>
        </w:object>
      </w:r>
      <w:r w:rsidRPr="00BE39C0">
        <w:rPr>
          <w:color w:val="333333"/>
        </w:rPr>
        <w:t xml:space="preserve">                            </w:t>
      </w:r>
      <w:r>
        <w:rPr>
          <w:rFonts w:hint="eastAsia"/>
          <w:color w:val="333333"/>
        </w:rPr>
        <w:t xml:space="preserve"> </w:t>
      </w:r>
      <w:r w:rsidRPr="00BE39C0">
        <w:rPr>
          <w:color w:val="333333"/>
        </w:rPr>
        <w:t xml:space="preserve">  </w:t>
      </w:r>
      <w:r w:rsidRPr="000116F2">
        <w:rPr>
          <w:rFonts w:asciiTheme="minorEastAsia" w:eastAsiaTheme="minorEastAsia" w:hAnsiTheme="minorEastAsia"/>
          <w:color w:val="333333"/>
        </w:rPr>
        <w:t>（</w:t>
      </w:r>
      <w:r w:rsidR="000112B1">
        <w:rPr>
          <w:rFonts w:asciiTheme="minorEastAsia" w:eastAsiaTheme="minorEastAsia" w:hAnsiTheme="minorEastAsia" w:hint="eastAsia"/>
          <w:color w:val="333333"/>
        </w:rPr>
        <w:t>C</w:t>
      </w:r>
      <w:r w:rsidRPr="000116F2">
        <w:rPr>
          <w:rFonts w:asciiTheme="minorEastAsia" w:eastAsiaTheme="minorEastAsia" w:hAnsiTheme="minorEastAsia"/>
          <w:color w:val="333333"/>
        </w:rPr>
        <w:t>.5）</w:t>
      </w:r>
    </w:p>
    <w:p w:rsidR="00C6674E" w:rsidRPr="00BE39C0" w:rsidRDefault="00C6674E" w:rsidP="00C6674E">
      <w:pPr>
        <w:widowControl/>
        <w:jc w:val="left"/>
      </w:pPr>
      <w:r w:rsidRPr="00BE39C0">
        <w:t>5#</w:t>
      </w:r>
      <w:r w:rsidRPr="00BE39C0">
        <w:rPr>
          <w:rFonts w:hAnsi="宋体"/>
        </w:rPr>
        <w:t>：</w:t>
      </w:r>
      <w:r w:rsidRPr="00BE39C0">
        <w:t xml:space="preserve">                         </w:t>
      </w:r>
      <w:r w:rsidRPr="00BE39C0">
        <w:rPr>
          <w:color w:val="333333"/>
          <w:position w:val="-24"/>
        </w:rPr>
        <w:object w:dxaOrig="1060" w:dyaOrig="620">
          <v:shape id="_x0000_i1051" type="#_x0000_t75" style="width:51.9pt;height:31pt" o:ole="">
            <v:imagedata r:id="rId79" o:title=""/>
          </v:shape>
          <o:OLEObject Type="Embed" ProgID="Equation.3" ShapeID="_x0000_i1051" DrawAspect="Content" ObjectID="_1686482296" r:id="rId80"/>
        </w:object>
      </w:r>
      <w:r w:rsidRPr="00BE39C0">
        <w:rPr>
          <w:color w:val="333333"/>
        </w:rPr>
        <w:t xml:space="preserve">                              </w:t>
      </w:r>
      <w:r w:rsidRPr="000116F2">
        <w:rPr>
          <w:rFonts w:asciiTheme="minorEastAsia" w:eastAsiaTheme="minorEastAsia" w:hAnsiTheme="minorEastAsia"/>
          <w:color w:val="333333"/>
        </w:rPr>
        <w:t xml:space="preserve">   </w:t>
      </w:r>
      <w:r w:rsidRPr="000116F2">
        <w:rPr>
          <w:rFonts w:asciiTheme="minorEastAsia" w:eastAsiaTheme="minorEastAsia" w:hAnsiTheme="minorEastAsia" w:hint="eastAsia"/>
          <w:color w:val="333333"/>
        </w:rPr>
        <w:t xml:space="preserve"> </w:t>
      </w:r>
      <w:r w:rsidRPr="000116F2">
        <w:rPr>
          <w:rFonts w:asciiTheme="minorEastAsia" w:eastAsiaTheme="minorEastAsia" w:hAnsiTheme="minorEastAsia"/>
          <w:color w:val="333333"/>
        </w:rPr>
        <w:t>（</w:t>
      </w:r>
      <w:r w:rsidR="000112B1">
        <w:rPr>
          <w:rFonts w:asciiTheme="minorEastAsia" w:eastAsiaTheme="minorEastAsia" w:hAnsiTheme="minorEastAsia" w:hint="eastAsia"/>
          <w:color w:val="333333"/>
        </w:rPr>
        <w:t>C</w:t>
      </w:r>
      <w:r w:rsidRPr="000116F2">
        <w:rPr>
          <w:rFonts w:asciiTheme="minorEastAsia" w:eastAsiaTheme="minorEastAsia" w:hAnsiTheme="minorEastAsia"/>
          <w:color w:val="333333"/>
        </w:rPr>
        <w:t>.6）</w:t>
      </w:r>
    </w:p>
    <w:p w:rsidR="00C6674E" w:rsidRDefault="00C6674E" w:rsidP="00C6674E">
      <w:pPr>
        <w:pStyle w:val="af2"/>
        <w:rPr>
          <w:iCs/>
        </w:rPr>
      </w:pPr>
    </w:p>
    <w:p w:rsidR="00C6674E" w:rsidRDefault="00C6674E" w:rsidP="00C6674E">
      <w:pPr>
        <w:pStyle w:val="af2"/>
        <w:rPr>
          <w:iCs/>
        </w:rPr>
      </w:pPr>
    </w:p>
    <w:p w:rsidR="00C6674E" w:rsidRDefault="00C6674E" w:rsidP="00C6674E">
      <w:pPr>
        <w:pStyle w:val="af2"/>
        <w:rPr>
          <w:iCs/>
        </w:rPr>
      </w:pPr>
    </w:p>
    <w:p w:rsidR="00C6674E" w:rsidRDefault="00C6674E" w:rsidP="00C6674E">
      <w:pPr>
        <w:pStyle w:val="af2"/>
        <w:rPr>
          <w:iCs/>
        </w:rPr>
      </w:pPr>
    </w:p>
    <w:p w:rsidR="00C6674E" w:rsidRDefault="00C6674E" w:rsidP="00186EEC">
      <w:pPr>
        <w:pStyle w:val="aff2"/>
        <w:spacing w:before="0" w:after="0" w:line="300" w:lineRule="exact"/>
        <w:ind w:left="0"/>
        <w:jc w:val="left"/>
        <w:rPr>
          <w:rFonts w:ascii="Times New Roman"/>
          <w:sz w:val="28"/>
          <w:szCs w:val="28"/>
        </w:rPr>
        <w:sectPr w:rsidR="00C6674E" w:rsidSect="00A10787">
          <w:pgSz w:w="11906" w:h="16838" w:code="9"/>
          <w:pgMar w:top="1418" w:right="1418" w:bottom="1418" w:left="1418" w:header="1361" w:footer="1134" w:gutter="0"/>
          <w:cols w:space="720"/>
          <w:docGrid w:linePitch="312"/>
        </w:sectPr>
      </w:pPr>
    </w:p>
    <w:p w:rsidR="00CC11D1" w:rsidRPr="00186EEC" w:rsidRDefault="00CC11D1" w:rsidP="00186EEC">
      <w:pPr>
        <w:pStyle w:val="aff2"/>
        <w:spacing w:before="0" w:after="0" w:line="300" w:lineRule="exact"/>
        <w:ind w:left="0"/>
        <w:jc w:val="left"/>
        <w:rPr>
          <w:rFonts w:ascii="Times New Roman"/>
          <w:sz w:val="28"/>
          <w:szCs w:val="28"/>
        </w:rPr>
      </w:pPr>
      <w:r w:rsidRPr="00186EEC">
        <w:rPr>
          <w:rFonts w:ascii="Times New Roman" w:hint="eastAsia"/>
          <w:sz w:val="28"/>
          <w:szCs w:val="28"/>
        </w:rPr>
        <w:lastRenderedPageBreak/>
        <w:t>附录</w:t>
      </w:r>
      <w:r w:rsidRPr="00186EEC">
        <w:rPr>
          <w:rFonts w:ascii="Times New Roman" w:hint="eastAsia"/>
          <w:sz w:val="28"/>
          <w:szCs w:val="28"/>
        </w:rPr>
        <w:t>D</w:t>
      </w:r>
      <w:bookmarkEnd w:id="39"/>
    </w:p>
    <w:p w:rsidR="00CC11D1" w:rsidRPr="00497FC6" w:rsidRDefault="00CC11D1" w:rsidP="00497FC6">
      <w:pPr>
        <w:pStyle w:val="ac"/>
        <w:spacing w:before="480" w:after="480"/>
        <w:rPr>
          <w:rFonts w:ascii="黑体" w:eastAsia="黑体" w:hAnsi="黑体"/>
          <w:b w:val="0"/>
          <w:sz w:val="28"/>
          <w:szCs w:val="28"/>
        </w:rPr>
      </w:pPr>
      <w:bookmarkStart w:id="40" w:name="_Toc75332143"/>
      <w:r w:rsidRPr="00497FC6">
        <w:rPr>
          <w:rFonts w:ascii="黑体" w:eastAsia="黑体" w:hAnsi="黑体" w:hint="eastAsia"/>
          <w:b w:val="0"/>
          <w:sz w:val="28"/>
          <w:szCs w:val="28"/>
        </w:rPr>
        <w:t>校准证书内页格式</w:t>
      </w:r>
      <w:bookmarkEnd w:id="40"/>
    </w:p>
    <w:p w:rsidR="00CC11D1" w:rsidRDefault="00CC11D1" w:rsidP="00F1636A">
      <w:pPr>
        <w:spacing w:line="400" w:lineRule="exact"/>
        <w:ind w:firstLineChars="200" w:firstLine="480"/>
        <w:rPr>
          <w:rFonts w:ascii="宋体" w:hAnsi="宋体" w:cs="方正黑体_GBK"/>
        </w:rPr>
      </w:pPr>
      <w:r>
        <w:rPr>
          <w:rFonts w:ascii="宋体" w:hAnsi="宋体" w:cs="方正黑体_GBK" w:hint="eastAsia"/>
        </w:rPr>
        <w:t>一、外观检查：</w:t>
      </w:r>
    </w:p>
    <w:p w:rsidR="00CC11D1" w:rsidRDefault="00CC11D1" w:rsidP="00F1636A">
      <w:pPr>
        <w:spacing w:line="400" w:lineRule="exact"/>
        <w:ind w:firstLineChars="200" w:firstLine="480"/>
        <w:rPr>
          <w:rFonts w:ascii="宋体" w:hAnsi="宋体" w:cs="方正黑体_GBK"/>
        </w:rPr>
      </w:pPr>
      <w:r>
        <w:rPr>
          <w:rFonts w:ascii="宋体" w:hAnsi="宋体" w:cs="方正黑体_GBK" w:hint="eastAsia"/>
        </w:rPr>
        <w:t>二、</w:t>
      </w:r>
      <w:r w:rsidR="002E1151" w:rsidRPr="002E1151">
        <w:rPr>
          <w:rFonts w:ascii="宋体" w:hAnsi="宋体" w:cs="方正黑体_GBK" w:hint="eastAsia"/>
        </w:rPr>
        <w:t>测量重复性</w:t>
      </w:r>
      <w:r>
        <w:rPr>
          <w:rFonts w:ascii="宋体" w:hAnsi="宋体" w:cs="方正黑体_GBK" w:hint="eastAsia"/>
        </w:rPr>
        <w:t>：</w:t>
      </w:r>
    </w:p>
    <w:p w:rsidR="00CC11D1" w:rsidRDefault="00CC11D1" w:rsidP="00F1636A">
      <w:pPr>
        <w:spacing w:line="400" w:lineRule="exact"/>
        <w:ind w:firstLineChars="200" w:firstLine="480"/>
        <w:rPr>
          <w:rFonts w:ascii="宋体" w:hAnsi="宋体" w:cs="方正黑体_GBK"/>
        </w:rPr>
      </w:pPr>
      <w:r>
        <w:rPr>
          <w:rFonts w:ascii="宋体" w:hAnsi="宋体" w:cs="方正黑体_GBK" w:hint="eastAsia"/>
        </w:rPr>
        <w:t>三、</w:t>
      </w:r>
      <w:r w:rsidR="002E1151" w:rsidRPr="002E1151">
        <w:rPr>
          <w:rFonts w:ascii="宋体" w:hAnsi="宋体" w:cs="方正黑体_GBK" w:hint="eastAsia"/>
        </w:rPr>
        <w:t>修正系数</w:t>
      </w:r>
      <w:r>
        <w:rPr>
          <w:rFonts w:ascii="宋体" w:hAnsi="宋体" w:cs="方正黑体_GBK" w:hint="eastAsia"/>
        </w:rPr>
        <w:t>：</w:t>
      </w:r>
    </w:p>
    <w:p w:rsidR="002E1151" w:rsidRDefault="00CC11D1" w:rsidP="00F1636A">
      <w:pPr>
        <w:widowControl/>
        <w:spacing w:line="400" w:lineRule="exact"/>
        <w:ind w:firstLineChars="200" w:firstLine="480"/>
        <w:jc w:val="left"/>
      </w:pPr>
      <w:r>
        <w:rPr>
          <w:rFonts w:hint="eastAsia"/>
        </w:rPr>
        <w:t>四、</w:t>
      </w:r>
      <w:r w:rsidR="002E1151" w:rsidRPr="002E1151">
        <w:rPr>
          <w:rFonts w:hint="eastAsia"/>
        </w:rPr>
        <w:t>修正系数复现性</w:t>
      </w:r>
      <w:r w:rsidR="002E1151">
        <w:rPr>
          <w:rFonts w:ascii="宋体" w:hAnsi="宋体" w:cs="方正黑体_GBK" w:hint="eastAsia"/>
        </w:rPr>
        <w:t>：</w:t>
      </w:r>
    </w:p>
    <w:p w:rsidR="00CC11D1" w:rsidRDefault="002E1151" w:rsidP="00F1636A">
      <w:pPr>
        <w:widowControl/>
        <w:spacing w:line="400" w:lineRule="exact"/>
        <w:ind w:firstLineChars="200" w:firstLine="480"/>
        <w:jc w:val="left"/>
      </w:pPr>
      <w:r w:rsidRPr="00D65FCA">
        <w:rPr>
          <w:rFonts w:ascii="宋体" w:hAnsi="宋体" w:cs="方正黑体_GBK" w:hint="eastAsia"/>
        </w:rPr>
        <w:t>五、</w:t>
      </w:r>
      <w:r w:rsidR="00CC11D1">
        <w:rPr>
          <w:rFonts w:hint="eastAsia"/>
        </w:rPr>
        <w:t>校准结果的扩展不确定度：</w:t>
      </w:r>
    </w:p>
    <w:p w:rsidR="00CC11D1" w:rsidRDefault="00CC11D1" w:rsidP="00CC11D1">
      <w:pPr>
        <w:pStyle w:val="af2"/>
        <w:ind w:firstLineChars="1650" w:firstLine="3960"/>
        <w:rPr>
          <w:rFonts w:ascii="宋体" w:hAnsi="宋体" w:cs="方正黑体_GBK"/>
        </w:rPr>
      </w:pPr>
    </w:p>
    <w:p w:rsidR="00CC11D1" w:rsidRDefault="00CC11D1" w:rsidP="00CC11D1">
      <w:pPr>
        <w:pStyle w:val="af2"/>
        <w:ind w:firstLineChars="1650" w:firstLine="3960"/>
        <w:rPr>
          <w:iCs/>
        </w:rPr>
      </w:pPr>
      <w:r>
        <w:rPr>
          <w:rFonts w:ascii="宋体" w:hAnsi="宋体" w:cs="方正黑体_GBK" w:hint="eastAsia"/>
        </w:rPr>
        <w:t>（以下空白）</w:t>
      </w:r>
    </w:p>
    <w:p w:rsidR="00CC11D1" w:rsidRDefault="00CC11D1" w:rsidP="00CC11D1">
      <w:pPr>
        <w:tabs>
          <w:tab w:val="left" w:pos="735"/>
        </w:tabs>
        <w:ind w:firstLineChars="1450" w:firstLine="3494"/>
        <w:rPr>
          <w:b/>
          <w:iCs/>
        </w:rPr>
      </w:pPr>
    </w:p>
    <w:p w:rsidR="00CC11D1" w:rsidRDefault="00CC11D1" w:rsidP="00CC11D1"/>
    <w:p w:rsidR="00CC11D1" w:rsidRDefault="00CC11D1" w:rsidP="00CC11D1"/>
    <w:p w:rsidR="00CC11D1" w:rsidRDefault="00CC11D1" w:rsidP="00CC11D1"/>
    <w:p w:rsidR="00CC11D1" w:rsidRDefault="00CC11D1" w:rsidP="00CC11D1"/>
    <w:p w:rsidR="00CC11D1" w:rsidRDefault="00CC11D1" w:rsidP="00CC11D1">
      <w:pPr>
        <w:tabs>
          <w:tab w:val="left" w:pos="1305"/>
        </w:tabs>
      </w:pPr>
      <w:r>
        <w:tab/>
      </w:r>
    </w:p>
    <w:p w:rsidR="00CC11D1" w:rsidRDefault="00CC11D1" w:rsidP="00CC11D1">
      <w:pPr>
        <w:tabs>
          <w:tab w:val="left" w:pos="1305"/>
        </w:tabs>
      </w:pPr>
    </w:p>
    <w:p w:rsidR="00CC11D1" w:rsidRDefault="00CC11D1" w:rsidP="00CC11D1">
      <w:pPr>
        <w:tabs>
          <w:tab w:val="left" w:pos="1305"/>
        </w:tabs>
      </w:pPr>
    </w:p>
    <w:p w:rsidR="00CC11D1" w:rsidRDefault="00CC11D1" w:rsidP="00CC11D1">
      <w:pPr>
        <w:tabs>
          <w:tab w:val="left" w:pos="1305"/>
        </w:tabs>
      </w:pPr>
    </w:p>
    <w:p w:rsidR="00CC11D1" w:rsidRDefault="00CC11D1" w:rsidP="00CC11D1">
      <w:pPr>
        <w:tabs>
          <w:tab w:val="left" w:pos="1305"/>
        </w:tabs>
      </w:pPr>
    </w:p>
    <w:p w:rsidR="00CC11D1" w:rsidRDefault="00CC11D1" w:rsidP="00CC11D1">
      <w:pPr>
        <w:tabs>
          <w:tab w:val="left" w:pos="1305"/>
        </w:tabs>
      </w:pPr>
    </w:p>
    <w:p w:rsidR="00CC11D1" w:rsidRDefault="00CC11D1" w:rsidP="00CC11D1">
      <w:pPr>
        <w:tabs>
          <w:tab w:val="left" w:pos="1305"/>
        </w:tabs>
      </w:pPr>
    </w:p>
    <w:p w:rsidR="00CC11D1" w:rsidRDefault="00CC11D1" w:rsidP="00CC11D1">
      <w:pPr>
        <w:tabs>
          <w:tab w:val="left" w:pos="1305"/>
        </w:tabs>
      </w:pPr>
    </w:p>
    <w:p w:rsidR="00CC11D1" w:rsidRDefault="00CC11D1" w:rsidP="00CC11D1">
      <w:pPr>
        <w:tabs>
          <w:tab w:val="left" w:pos="1305"/>
        </w:tabs>
      </w:pPr>
    </w:p>
    <w:p w:rsidR="00CC11D1" w:rsidRDefault="00CC11D1" w:rsidP="00CC11D1">
      <w:pPr>
        <w:tabs>
          <w:tab w:val="left" w:pos="1305"/>
        </w:tabs>
      </w:pPr>
    </w:p>
    <w:p w:rsidR="00CC11D1" w:rsidRDefault="00CC11D1" w:rsidP="00CC11D1">
      <w:pPr>
        <w:tabs>
          <w:tab w:val="left" w:pos="1305"/>
        </w:tabs>
      </w:pPr>
    </w:p>
    <w:p w:rsidR="00CC11D1" w:rsidRDefault="00CC11D1" w:rsidP="00CC11D1">
      <w:pPr>
        <w:tabs>
          <w:tab w:val="left" w:pos="1305"/>
        </w:tabs>
      </w:pPr>
    </w:p>
    <w:p w:rsidR="00CC11D1" w:rsidRDefault="00CC11D1" w:rsidP="00CC11D1">
      <w:pPr>
        <w:tabs>
          <w:tab w:val="left" w:pos="1305"/>
        </w:tabs>
      </w:pPr>
    </w:p>
    <w:p w:rsidR="00CC11D1" w:rsidRDefault="00CC11D1" w:rsidP="00CC11D1">
      <w:pPr>
        <w:tabs>
          <w:tab w:val="left" w:pos="1305"/>
        </w:tabs>
      </w:pPr>
    </w:p>
    <w:p w:rsidR="00CC11D1" w:rsidRDefault="00CC11D1" w:rsidP="00CC11D1">
      <w:pPr>
        <w:tabs>
          <w:tab w:val="left" w:pos="1305"/>
        </w:tabs>
      </w:pPr>
    </w:p>
    <w:p w:rsidR="00CC11D1" w:rsidRDefault="00CC11D1" w:rsidP="00CC11D1">
      <w:pPr>
        <w:tabs>
          <w:tab w:val="left" w:pos="1305"/>
        </w:tabs>
      </w:pPr>
    </w:p>
    <w:p w:rsidR="00CC11D1" w:rsidRDefault="00CC11D1" w:rsidP="00CC11D1">
      <w:pPr>
        <w:tabs>
          <w:tab w:val="left" w:pos="1305"/>
        </w:tabs>
      </w:pPr>
    </w:p>
    <w:p w:rsidR="00CC11D1" w:rsidRDefault="00CC11D1" w:rsidP="00CC11D1">
      <w:pPr>
        <w:tabs>
          <w:tab w:val="left" w:pos="1305"/>
        </w:tabs>
      </w:pPr>
    </w:p>
    <w:p w:rsidR="00CC11D1" w:rsidRDefault="00CC11D1" w:rsidP="00CC11D1">
      <w:pPr>
        <w:tabs>
          <w:tab w:val="left" w:pos="1305"/>
        </w:tabs>
      </w:pPr>
    </w:p>
    <w:p w:rsidR="00CC11D1" w:rsidRDefault="00CC11D1" w:rsidP="00CC11D1">
      <w:pPr>
        <w:tabs>
          <w:tab w:val="left" w:pos="1305"/>
        </w:tabs>
      </w:pPr>
    </w:p>
    <w:p w:rsidR="00CC11D1" w:rsidRDefault="00CC11D1" w:rsidP="00CC11D1">
      <w:pPr>
        <w:tabs>
          <w:tab w:val="left" w:pos="1305"/>
        </w:tabs>
      </w:pPr>
    </w:p>
    <w:p w:rsidR="00CC11D1" w:rsidRDefault="00CC11D1" w:rsidP="00CC11D1">
      <w:pPr>
        <w:tabs>
          <w:tab w:val="left" w:pos="1305"/>
        </w:tabs>
        <w:sectPr w:rsidR="00CC11D1" w:rsidSect="00A10787">
          <w:pgSz w:w="11906" w:h="16838" w:code="9"/>
          <w:pgMar w:top="1418" w:right="1418" w:bottom="1418" w:left="1418" w:header="1361" w:footer="1134" w:gutter="0"/>
          <w:cols w:space="720"/>
          <w:docGrid w:linePitch="312"/>
        </w:sectPr>
      </w:pPr>
    </w:p>
    <w:p w:rsidR="00CC11D1" w:rsidRPr="00186EEC" w:rsidRDefault="00CC11D1" w:rsidP="00186EEC">
      <w:pPr>
        <w:pStyle w:val="aff2"/>
        <w:spacing w:before="0" w:after="0" w:line="300" w:lineRule="exact"/>
        <w:ind w:left="0"/>
        <w:jc w:val="left"/>
        <w:rPr>
          <w:rFonts w:ascii="Times New Roman"/>
          <w:sz w:val="28"/>
          <w:szCs w:val="28"/>
        </w:rPr>
      </w:pPr>
      <w:bookmarkStart w:id="41" w:name="_Toc75332144"/>
      <w:r w:rsidRPr="00186EEC">
        <w:rPr>
          <w:rFonts w:ascii="Times New Roman" w:hint="eastAsia"/>
          <w:sz w:val="28"/>
          <w:szCs w:val="28"/>
        </w:rPr>
        <w:lastRenderedPageBreak/>
        <w:t>附录</w:t>
      </w:r>
      <w:r w:rsidRPr="00186EEC">
        <w:rPr>
          <w:rFonts w:ascii="Times New Roman" w:hint="eastAsia"/>
          <w:sz w:val="28"/>
          <w:szCs w:val="28"/>
        </w:rPr>
        <w:t>E</w:t>
      </w:r>
      <w:bookmarkEnd w:id="41"/>
      <w:r w:rsidRPr="00186EEC">
        <w:rPr>
          <w:rFonts w:ascii="Times New Roman" w:hint="eastAsia"/>
          <w:sz w:val="28"/>
          <w:szCs w:val="28"/>
        </w:rPr>
        <w:tab/>
      </w:r>
    </w:p>
    <w:p w:rsidR="00CC11D1" w:rsidRDefault="00CC11D1" w:rsidP="00497FC6">
      <w:pPr>
        <w:pStyle w:val="ac"/>
        <w:spacing w:before="480" w:after="480"/>
        <w:rPr>
          <w:rFonts w:ascii="黑体" w:eastAsia="黑体" w:hAnsi="黑体"/>
          <w:b w:val="0"/>
          <w:sz w:val="28"/>
          <w:szCs w:val="28"/>
        </w:rPr>
      </w:pPr>
      <w:bookmarkStart w:id="42" w:name="_Toc75332145"/>
      <w:r w:rsidRPr="00497FC6">
        <w:rPr>
          <w:rFonts w:ascii="黑体" w:eastAsia="黑体" w:hAnsi="黑体"/>
          <w:b w:val="0"/>
          <w:sz w:val="28"/>
          <w:szCs w:val="28"/>
        </w:rPr>
        <w:t>测量不确定度评定示例</w:t>
      </w:r>
      <w:bookmarkEnd w:id="42"/>
    </w:p>
    <w:p w:rsidR="00077718" w:rsidRDefault="00077718" w:rsidP="009C0ECD">
      <w:pPr>
        <w:pStyle w:val="1"/>
        <w:spacing w:beforeLines="50" w:afterLines="50" w:line="400" w:lineRule="exact"/>
      </w:pPr>
      <w:bookmarkStart w:id="43" w:name="_Toc75332146"/>
      <w:r w:rsidRPr="00DC1E6E">
        <w:rPr>
          <w:b/>
        </w:rPr>
        <w:t>E</w:t>
      </w:r>
      <w:r>
        <w:rPr>
          <w:rFonts w:ascii="黑体" w:hAnsi="黑体"/>
        </w:rPr>
        <w:t>.1</w:t>
      </w:r>
      <w:r>
        <w:rPr>
          <w:rFonts w:ascii="黑体" w:hAnsi="黑体" w:hint="eastAsia"/>
        </w:rPr>
        <w:t xml:space="preserve"> </w:t>
      </w:r>
      <w:r w:rsidRPr="00CB057E">
        <w:rPr>
          <w:rFonts w:ascii="黑体" w:hAnsi="黑体"/>
        </w:rPr>
        <w:t xml:space="preserve"> </w:t>
      </w:r>
      <w:r w:rsidRPr="00077718">
        <w:t>测量模型</w:t>
      </w:r>
      <w:bookmarkEnd w:id="43"/>
    </w:p>
    <w:p w:rsidR="00A67AFA" w:rsidRPr="00A67AFA" w:rsidRDefault="00A67AFA" w:rsidP="00A67AFA">
      <w:pPr>
        <w:spacing w:line="400" w:lineRule="exact"/>
        <w:ind w:firstLineChars="200" w:firstLine="480"/>
        <w:outlineLvl w:val="0"/>
      </w:pPr>
      <w:r w:rsidRPr="00077718">
        <w:t>测量模型</w:t>
      </w:r>
      <w:r>
        <w:rPr>
          <w:rFonts w:hint="eastAsia"/>
        </w:rPr>
        <w:t>见公式</w:t>
      </w:r>
      <w:r w:rsidRPr="004772E7">
        <w:rPr>
          <w:rFonts w:asciiTheme="minorEastAsia" w:eastAsiaTheme="minorEastAsia" w:hAnsiTheme="minorEastAsia"/>
        </w:rPr>
        <w:t>（E.1）</w:t>
      </w:r>
      <w:r w:rsidRPr="004772E7">
        <w:rPr>
          <w:rFonts w:asciiTheme="minorEastAsia" w:eastAsiaTheme="minorEastAsia" w:hAnsiTheme="minorEastAsia" w:hint="eastAsia"/>
        </w:rPr>
        <w:t>。</w:t>
      </w:r>
    </w:p>
    <w:p w:rsidR="00077718" w:rsidRPr="004772E7" w:rsidRDefault="00077718" w:rsidP="00077718">
      <w:pPr>
        <w:autoSpaceDE w:val="0"/>
        <w:autoSpaceDN w:val="0"/>
        <w:spacing w:line="360" w:lineRule="auto"/>
        <w:rPr>
          <w:rFonts w:asciiTheme="minorEastAsia" w:eastAsiaTheme="minorEastAsia" w:hAnsiTheme="minorEastAsia"/>
        </w:rPr>
      </w:pPr>
      <w:r>
        <w:rPr>
          <w:rFonts w:hint="eastAsia"/>
        </w:rPr>
        <w:t xml:space="preserve">                             </w:t>
      </w:r>
      <w:r w:rsidRPr="006A0458">
        <w:rPr>
          <w:position w:val="-24"/>
        </w:rPr>
        <w:object w:dxaOrig="1620" w:dyaOrig="1080">
          <v:shape id="_x0000_i1052" type="#_x0000_t75" style="width:80.35pt;height:54.4pt" o:ole="">
            <v:imagedata r:id="rId81" o:title=""/>
          </v:shape>
          <o:OLEObject Type="Embed" ProgID="Equation.3" ShapeID="_x0000_i1052" DrawAspect="Content" ObjectID="_1686482297" r:id="rId82"/>
        </w:object>
      </w:r>
      <w:r w:rsidRPr="00BE39C0">
        <w:t xml:space="preserve">          </w:t>
      </w:r>
      <w:r>
        <w:rPr>
          <w:rFonts w:hint="eastAsia"/>
        </w:rPr>
        <w:t xml:space="preserve">  </w:t>
      </w:r>
      <w:r w:rsidRPr="00BE39C0">
        <w:t xml:space="preserve">                </w:t>
      </w:r>
      <w:r w:rsidRPr="004772E7">
        <w:rPr>
          <w:rFonts w:asciiTheme="minorEastAsia" w:eastAsiaTheme="minorEastAsia" w:hAnsiTheme="minorEastAsia"/>
        </w:rPr>
        <w:t>（E.1）</w:t>
      </w:r>
    </w:p>
    <w:p w:rsidR="00077718" w:rsidRPr="00CB057E" w:rsidRDefault="00077718" w:rsidP="00A52BEA">
      <w:pPr>
        <w:spacing w:line="400" w:lineRule="exact"/>
        <w:ind w:firstLineChars="200" w:firstLine="480"/>
        <w:outlineLvl w:val="0"/>
      </w:pPr>
      <w:bookmarkStart w:id="44" w:name="_Toc75332147"/>
      <w:r w:rsidRPr="00CB057E">
        <w:rPr>
          <w:rFonts w:hAnsi="宋体"/>
        </w:rPr>
        <w:t>式中：</w:t>
      </w:r>
      <w:bookmarkEnd w:id="44"/>
    </w:p>
    <w:p w:rsidR="00077718" w:rsidRPr="00AE4121" w:rsidRDefault="00077718" w:rsidP="00A52BEA">
      <w:pPr>
        <w:autoSpaceDE w:val="0"/>
        <w:autoSpaceDN w:val="0"/>
        <w:spacing w:line="400" w:lineRule="exact"/>
        <w:ind w:firstLineChars="200" w:firstLine="480"/>
      </w:pPr>
      <w:r w:rsidRPr="00AE4121">
        <w:rPr>
          <w:i/>
        </w:rPr>
        <w:t>K</w:t>
      </w:r>
      <w:r w:rsidRPr="00AE4121">
        <w:t>——</w:t>
      </w:r>
      <w:r w:rsidRPr="00AE4121">
        <w:rPr>
          <w:rFonts w:hAnsi="宋体"/>
        </w:rPr>
        <w:t>黏度</w:t>
      </w:r>
      <w:r>
        <w:rPr>
          <w:rFonts w:hAnsi="宋体" w:hint="eastAsia"/>
        </w:rPr>
        <w:t>计</w:t>
      </w:r>
      <w:r w:rsidRPr="00AE4121">
        <w:rPr>
          <w:rFonts w:hAnsi="宋体"/>
        </w:rPr>
        <w:t>的修正系数；</w:t>
      </w:r>
    </w:p>
    <w:p w:rsidR="00077718" w:rsidRDefault="00077718" w:rsidP="00A52BEA">
      <w:pPr>
        <w:autoSpaceDE w:val="0"/>
        <w:autoSpaceDN w:val="0"/>
        <w:spacing w:line="400" w:lineRule="exact"/>
        <w:ind w:firstLineChars="200" w:firstLine="480"/>
        <w:rPr>
          <w:rFonts w:hAnsi="宋体"/>
          <w:color w:val="333333"/>
        </w:rPr>
      </w:pPr>
      <w:r w:rsidRPr="00AE4121">
        <w:rPr>
          <w:i/>
        </w:rPr>
        <w:t>t</w:t>
      </w:r>
      <w:r w:rsidRPr="00AE4121">
        <w:rPr>
          <w:vertAlign w:val="subscript"/>
        </w:rPr>
        <w:t>n</w:t>
      </w:r>
      <w:r>
        <w:rPr>
          <w:rFonts w:hint="eastAsia"/>
          <w:vertAlign w:val="subscript"/>
        </w:rPr>
        <w:t>1</w:t>
      </w:r>
      <w:r>
        <w:rPr>
          <w:rFonts w:hint="eastAsia"/>
        </w:rPr>
        <w:t>、</w:t>
      </w:r>
      <w:r w:rsidRPr="00AE4121">
        <w:rPr>
          <w:i/>
        </w:rPr>
        <w:t>t</w:t>
      </w:r>
      <w:r w:rsidRPr="00AE4121">
        <w:rPr>
          <w:vertAlign w:val="subscript"/>
        </w:rPr>
        <w:t>n</w:t>
      </w:r>
      <w:r>
        <w:rPr>
          <w:rFonts w:hint="eastAsia"/>
          <w:vertAlign w:val="subscript"/>
        </w:rPr>
        <w:t>2</w:t>
      </w:r>
      <w:r w:rsidRPr="00AE4121">
        <w:t>——</w:t>
      </w:r>
      <w:r>
        <w:rPr>
          <w:rFonts w:hint="eastAsia"/>
        </w:rPr>
        <w:t>两种黏度</w:t>
      </w:r>
      <w:r w:rsidRPr="00AE4121">
        <w:rPr>
          <w:rFonts w:hAnsi="宋体"/>
          <w:color w:val="333333"/>
        </w:rPr>
        <w:t>标准液计算</w:t>
      </w:r>
      <w:r>
        <w:rPr>
          <w:rFonts w:hAnsi="宋体" w:hint="eastAsia"/>
          <w:color w:val="333333"/>
        </w:rPr>
        <w:t>得到</w:t>
      </w:r>
      <w:r w:rsidRPr="00AE4121">
        <w:rPr>
          <w:rFonts w:hAnsi="宋体"/>
          <w:color w:val="333333"/>
        </w:rPr>
        <w:t>的标准流出时间，</w:t>
      </w:r>
      <w:r w:rsidRPr="004772E7">
        <w:rPr>
          <w:rFonts w:asciiTheme="minorEastAsia" w:eastAsiaTheme="minorEastAsia" w:hAnsiTheme="minorEastAsia"/>
          <w:color w:val="333333"/>
        </w:rPr>
        <w:t>s；</w:t>
      </w:r>
    </w:p>
    <w:p w:rsidR="00077718" w:rsidRDefault="00077718" w:rsidP="00A52BEA">
      <w:pPr>
        <w:autoSpaceDE w:val="0"/>
        <w:autoSpaceDN w:val="0"/>
        <w:spacing w:line="400" w:lineRule="exact"/>
        <w:ind w:firstLineChars="200" w:firstLine="480"/>
      </w:pPr>
      <w:r w:rsidRPr="006A0458">
        <w:rPr>
          <w:position w:val="-10"/>
        </w:rPr>
        <w:object w:dxaOrig="220" w:dyaOrig="480">
          <v:shape id="_x0000_i1053" type="#_x0000_t75" style="width:10.05pt;height:23.45pt" o:ole="">
            <v:imagedata r:id="rId83" o:title=""/>
          </v:shape>
          <o:OLEObject Type="Embed" ProgID="Equation.3" ShapeID="_x0000_i1053" DrawAspect="Content" ObjectID="_1686482298" r:id="rId84"/>
        </w:object>
      </w:r>
      <w:r w:rsidRPr="006A0458">
        <w:rPr>
          <w:rFonts w:hAnsi="宋体"/>
        </w:rPr>
        <w:t>、</w:t>
      </w:r>
      <w:r w:rsidRPr="006A0458">
        <w:rPr>
          <w:position w:val="-10"/>
        </w:rPr>
        <w:object w:dxaOrig="260" w:dyaOrig="480">
          <v:shape id="_x0000_i1054" type="#_x0000_t75" style="width:12.55pt;height:23.45pt" o:ole="">
            <v:imagedata r:id="rId85" o:title=""/>
          </v:shape>
          <o:OLEObject Type="Embed" ProgID="Equation.3" ShapeID="_x0000_i1054" DrawAspect="Content" ObjectID="_1686482299" r:id="rId86"/>
        </w:object>
      </w:r>
      <w:r w:rsidRPr="006A0458">
        <w:t>——</w:t>
      </w:r>
      <w:r>
        <w:rPr>
          <w:rFonts w:hint="eastAsia"/>
        </w:rPr>
        <w:t>两种黏度</w:t>
      </w:r>
      <w:r w:rsidRPr="006A0458">
        <w:rPr>
          <w:rFonts w:hAnsi="宋体"/>
        </w:rPr>
        <w:t>标准液的流出时间测定值</w:t>
      </w:r>
      <w:r w:rsidRPr="004772E7">
        <w:rPr>
          <w:rFonts w:asciiTheme="minorEastAsia" w:eastAsiaTheme="minorEastAsia" w:hAnsiTheme="minorEastAsia"/>
          <w:color w:val="333333"/>
        </w:rPr>
        <w:t>，s</w:t>
      </w:r>
      <w:r w:rsidRPr="004772E7">
        <w:rPr>
          <w:rFonts w:asciiTheme="minorEastAsia" w:eastAsiaTheme="minorEastAsia" w:hAnsiTheme="minorEastAsia" w:hint="eastAsia"/>
        </w:rPr>
        <w:t>。</w:t>
      </w:r>
    </w:p>
    <w:p w:rsidR="00077718" w:rsidRDefault="00077718" w:rsidP="009C0ECD">
      <w:pPr>
        <w:pStyle w:val="1"/>
        <w:spacing w:beforeLines="50" w:afterLines="50" w:line="400" w:lineRule="exact"/>
        <w:rPr>
          <w:rFonts w:ascii="黑体" w:hAnsi="黑体"/>
        </w:rPr>
      </w:pPr>
      <w:bookmarkStart w:id="45" w:name="_Toc75332148"/>
      <w:r w:rsidRPr="00DC1E6E">
        <w:rPr>
          <w:b/>
        </w:rPr>
        <w:t>E</w:t>
      </w:r>
      <w:r w:rsidRPr="00B26156">
        <w:rPr>
          <w:rFonts w:ascii="黑体" w:hAnsi="黑体" w:hint="eastAsia"/>
        </w:rPr>
        <w:t xml:space="preserve">.2  </w:t>
      </w:r>
      <w:r w:rsidR="007670A1">
        <w:rPr>
          <w:rFonts w:ascii="黑体" w:hAnsi="黑体" w:hint="eastAsia"/>
        </w:rPr>
        <w:t>灵敏系数</w:t>
      </w:r>
      <w:bookmarkEnd w:id="45"/>
    </w:p>
    <w:p w:rsidR="007670A1" w:rsidRPr="004C6200" w:rsidRDefault="007670A1" w:rsidP="009C0ECD">
      <w:pPr>
        <w:widowControl/>
        <w:spacing w:beforeLines="50"/>
        <w:ind w:firstLineChars="200" w:firstLine="480"/>
        <w:jc w:val="left"/>
        <w:rPr>
          <w:rFonts w:asciiTheme="minorEastAsia" w:eastAsiaTheme="minorEastAsia" w:hAnsiTheme="minorEastAsia"/>
          <w:color w:val="000000" w:themeColor="text1"/>
          <w:position w:val="-32"/>
        </w:rPr>
      </w:pPr>
      <w:r w:rsidRPr="004C6200">
        <w:rPr>
          <w:rFonts w:asciiTheme="minorEastAsia" w:eastAsiaTheme="minorEastAsia" w:hAnsiTheme="minorEastAsia" w:hint="eastAsia"/>
          <w:color w:val="000000" w:themeColor="text1"/>
          <w:position w:val="-32"/>
        </w:rPr>
        <w:t>选择</w:t>
      </w:r>
      <w:r w:rsidRPr="004C6200">
        <w:rPr>
          <w:rFonts w:asciiTheme="minorEastAsia" w:eastAsiaTheme="minorEastAsia" w:hAnsiTheme="minorEastAsia"/>
          <w:color w:val="000000" w:themeColor="text1"/>
          <w:position w:val="-32"/>
        </w:rPr>
        <w:t>2#</w:t>
      </w:r>
      <w:r w:rsidRPr="00F95485">
        <w:rPr>
          <w:rFonts w:asciiTheme="minorEastAsia" w:eastAsiaTheme="minorEastAsia" w:hAnsiTheme="minorEastAsia" w:hint="eastAsia"/>
          <w:color w:val="000000" w:themeColor="text1"/>
          <w:position w:val="-32"/>
        </w:rPr>
        <w:t>赞恩杯黏度</w:t>
      </w:r>
      <w:r>
        <w:rPr>
          <w:rFonts w:asciiTheme="minorEastAsia" w:eastAsiaTheme="minorEastAsia" w:hAnsiTheme="minorEastAsia" w:hint="eastAsia"/>
          <w:color w:val="000000" w:themeColor="text1"/>
          <w:position w:val="-32"/>
        </w:rPr>
        <w:t>为例进行不确定度评估，先用100</w:t>
      </w:r>
      <w:r w:rsidRPr="004C6200">
        <w:rPr>
          <w:rFonts w:asciiTheme="minorEastAsia" w:eastAsiaTheme="minorEastAsia" w:hAnsiTheme="minorEastAsia"/>
          <w:color w:val="000000" w:themeColor="text1"/>
          <w:position w:val="-32"/>
        </w:rPr>
        <w:t>#</w:t>
      </w:r>
      <w:r>
        <w:rPr>
          <w:rFonts w:asciiTheme="minorEastAsia" w:eastAsiaTheme="minorEastAsia" w:hAnsiTheme="minorEastAsia" w:hint="eastAsia"/>
          <w:color w:val="000000" w:themeColor="text1"/>
          <w:position w:val="-32"/>
        </w:rPr>
        <w:t>标准液进行校准，再用200</w:t>
      </w:r>
      <w:r w:rsidRPr="004C6200">
        <w:rPr>
          <w:rFonts w:asciiTheme="minorEastAsia" w:eastAsiaTheme="minorEastAsia" w:hAnsiTheme="minorEastAsia"/>
          <w:color w:val="000000" w:themeColor="text1"/>
          <w:position w:val="-32"/>
        </w:rPr>
        <w:t>#</w:t>
      </w:r>
      <w:r>
        <w:rPr>
          <w:rFonts w:asciiTheme="minorEastAsia" w:eastAsiaTheme="minorEastAsia" w:hAnsiTheme="minorEastAsia" w:hint="eastAsia"/>
          <w:color w:val="000000" w:themeColor="text1"/>
          <w:position w:val="-32"/>
        </w:rPr>
        <w:t>标准液进行校准，得出</w:t>
      </w:r>
      <w:r w:rsidRPr="004C6200">
        <w:rPr>
          <w:rFonts w:asciiTheme="minorEastAsia" w:eastAsiaTheme="minorEastAsia" w:hAnsiTheme="minorEastAsia"/>
          <w:color w:val="000000" w:themeColor="text1"/>
          <w:position w:val="-32"/>
        </w:rPr>
        <w:t>2#</w:t>
      </w:r>
      <w:r w:rsidRPr="00F95485">
        <w:rPr>
          <w:rFonts w:asciiTheme="minorEastAsia" w:eastAsiaTheme="minorEastAsia" w:hAnsiTheme="minorEastAsia" w:hint="eastAsia"/>
          <w:color w:val="000000" w:themeColor="text1"/>
          <w:position w:val="-32"/>
        </w:rPr>
        <w:t>赞恩杯黏度</w:t>
      </w:r>
      <w:r>
        <w:rPr>
          <w:rFonts w:asciiTheme="minorEastAsia" w:eastAsiaTheme="minorEastAsia" w:hAnsiTheme="minorEastAsia" w:hint="eastAsia"/>
          <w:color w:val="000000" w:themeColor="text1"/>
          <w:position w:val="-32"/>
        </w:rPr>
        <w:t>校准数据见</w:t>
      </w:r>
      <w:r w:rsidRPr="007670A1">
        <w:rPr>
          <w:rFonts w:asciiTheme="minorEastAsia" w:eastAsiaTheme="minorEastAsia" w:hAnsiTheme="minorEastAsia"/>
          <w:color w:val="000000" w:themeColor="text1"/>
          <w:position w:val="-32"/>
        </w:rPr>
        <w:t>表</w:t>
      </w:r>
      <w:r w:rsidRPr="007670A1">
        <w:rPr>
          <w:rFonts w:asciiTheme="minorEastAsia" w:eastAsiaTheme="minorEastAsia" w:hAnsiTheme="minorEastAsia" w:hint="eastAsia"/>
          <w:color w:val="000000" w:themeColor="text1"/>
          <w:position w:val="-32"/>
        </w:rPr>
        <w:t>E.1</w:t>
      </w:r>
      <w:r>
        <w:rPr>
          <w:rFonts w:asciiTheme="minorEastAsia" w:eastAsiaTheme="minorEastAsia" w:hAnsiTheme="minorEastAsia" w:hint="eastAsia"/>
          <w:color w:val="000000" w:themeColor="text1"/>
          <w:position w:val="-32"/>
        </w:rPr>
        <w:t>。</w:t>
      </w:r>
    </w:p>
    <w:p w:rsidR="00077718" w:rsidRDefault="007670A1" w:rsidP="009C0ECD">
      <w:pPr>
        <w:spacing w:beforeLines="50" w:afterLines="50"/>
        <w:jc w:val="center"/>
        <w:rPr>
          <w:rFonts w:ascii="黑体" w:eastAsia="黑体"/>
        </w:rPr>
      </w:pPr>
      <w:r w:rsidRPr="007670A1">
        <w:rPr>
          <w:rFonts w:ascii="黑体" w:eastAsia="黑体" w:hAnsi="黑体"/>
        </w:rPr>
        <w:t>表</w:t>
      </w:r>
      <w:r w:rsidRPr="0067723B">
        <w:rPr>
          <w:rFonts w:eastAsia="黑体" w:hint="eastAsia"/>
          <w:b/>
        </w:rPr>
        <w:t>E</w:t>
      </w:r>
      <w:r w:rsidRPr="007670A1">
        <w:rPr>
          <w:rFonts w:ascii="黑体" w:eastAsia="黑体" w:hAnsi="黑体" w:hint="eastAsia"/>
        </w:rPr>
        <w:t>.</w:t>
      </w:r>
      <w:r>
        <w:rPr>
          <w:rFonts w:ascii="黑体" w:eastAsia="黑体" w:hAnsi="黑体" w:hint="eastAsia"/>
        </w:rPr>
        <w:t>1</w:t>
      </w:r>
      <w:r w:rsidRPr="007670A1">
        <w:rPr>
          <w:rFonts w:ascii="黑体" w:eastAsia="黑体" w:hAnsi="黑体" w:hint="eastAsia"/>
        </w:rPr>
        <w:t xml:space="preserve">  </w:t>
      </w:r>
      <w:r w:rsidR="00077718">
        <w:rPr>
          <w:rFonts w:ascii="黑体" w:eastAsia="黑体" w:hint="eastAsia"/>
          <w:bCs/>
        </w:rPr>
        <w:t>2#赞恩杯黏度计</w:t>
      </w:r>
      <w:r>
        <w:rPr>
          <w:rFonts w:ascii="黑体" w:eastAsia="黑体" w:hint="eastAsia"/>
          <w:bCs/>
        </w:rPr>
        <w:t>校准数据</w:t>
      </w:r>
    </w:p>
    <w:tbl>
      <w:tblPr>
        <w:tblW w:w="49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1E0"/>
      </w:tblPr>
      <w:tblGrid>
        <w:gridCol w:w="2598"/>
        <w:gridCol w:w="1335"/>
        <w:gridCol w:w="1195"/>
        <w:gridCol w:w="1324"/>
        <w:gridCol w:w="1305"/>
        <w:gridCol w:w="1343"/>
      </w:tblGrid>
      <w:tr w:rsidR="001468AA" w:rsidRPr="00A52BEA" w:rsidTr="00F1636A">
        <w:trPr>
          <w:jc w:val="center"/>
        </w:trPr>
        <w:tc>
          <w:tcPr>
            <w:tcW w:w="2503" w:type="dxa"/>
            <w:vAlign w:val="center"/>
          </w:tcPr>
          <w:p w:rsidR="00077718" w:rsidRPr="00A52BEA" w:rsidRDefault="00077718" w:rsidP="009C0ECD">
            <w:pPr>
              <w:snapToGrid w:val="0"/>
              <w:spacing w:beforeLines="30" w:afterLines="30"/>
              <w:jc w:val="center"/>
              <w:rPr>
                <w:sz w:val="21"/>
                <w:szCs w:val="21"/>
              </w:rPr>
            </w:pPr>
            <w:r w:rsidRPr="00A52BEA">
              <w:rPr>
                <w:i/>
                <w:color w:val="333333"/>
                <w:sz w:val="21"/>
                <w:szCs w:val="21"/>
              </w:rPr>
              <w:t>t</w:t>
            </w:r>
            <w:r w:rsidRPr="00A52BEA">
              <w:rPr>
                <w:color w:val="333333"/>
                <w:sz w:val="21"/>
                <w:szCs w:val="21"/>
                <w:vertAlign w:val="subscript"/>
              </w:rPr>
              <w:t>11</w:t>
            </w:r>
          </w:p>
        </w:tc>
        <w:tc>
          <w:tcPr>
            <w:tcW w:w="1286" w:type="dxa"/>
            <w:vAlign w:val="center"/>
          </w:tcPr>
          <w:p w:rsidR="00077718" w:rsidRPr="00A52BEA" w:rsidRDefault="00077718" w:rsidP="009C0ECD">
            <w:pPr>
              <w:spacing w:beforeLines="30" w:afterLines="30"/>
              <w:jc w:val="center"/>
              <w:rPr>
                <w:rFonts w:asciiTheme="minorEastAsia" w:eastAsiaTheme="minorEastAsia" w:hAnsiTheme="minorEastAsia"/>
                <w:color w:val="000000"/>
                <w:sz w:val="21"/>
                <w:szCs w:val="21"/>
              </w:rPr>
            </w:pPr>
            <w:r w:rsidRPr="00A52BEA">
              <w:rPr>
                <w:rFonts w:asciiTheme="minorEastAsia" w:eastAsiaTheme="minorEastAsia" w:hAnsiTheme="minorEastAsia" w:hint="eastAsia"/>
                <w:color w:val="000000"/>
                <w:sz w:val="21"/>
                <w:szCs w:val="21"/>
              </w:rPr>
              <w:t>43.07</w:t>
            </w:r>
          </w:p>
        </w:tc>
        <w:tc>
          <w:tcPr>
            <w:tcW w:w="1152" w:type="dxa"/>
            <w:vMerge w:val="restart"/>
            <w:vAlign w:val="center"/>
          </w:tcPr>
          <w:p w:rsidR="00077718" w:rsidRPr="00A52BEA" w:rsidRDefault="00077718" w:rsidP="009C0ECD">
            <w:pPr>
              <w:spacing w:beforeLines="30" w:afterLines="30"/>
              <w:jc w:val="center"/>
              <w:rPr>
                <w:sz w:val="21"/>
                <w:szCs w:val="21"/>
              </w:rPr>
            </w:pPr>
            <w:r w:rsidRPr="00A52BEA">
              <w:rPr>
                <w:color w:val="333333"/>
                <w:position w:val="-10"/>
                <w:sz w:val="21"/>
                <w:szCs w:val="21"/>
              </w:rPr>
              <w:object w:dxaOrig="200" w:dyaOrig="340">
                <v:shape id="_x0000_i1055" type="#_x0000_t75" style="width:10.05pt;height:17.6pt" o:ole="">
                  <v:imagedata r:id="rId27" o:title=""/>
                </v:shape>
                <o:OLEObject Type="Embed" ProgID="Equation.3" ShapeID="_x0000_i1055" DrawAspect="Content" ObjectID="_1686482300" r:id="rId87"/>
              </w:object>
            </w:r>
          </w:p>
        </w:tc>
        <w:tc>
          <w:tcPr>
            <w:tcW w:w="1276" w:type="dxa"/>
            <w:vMerge w:val="restart"/>
            <w:vAlign w:val="center"/>
          </w:tcPr>
          <w:p w:rsidR="00077718" w:rsidRPr="00A52BEA" w:rsidRDefault="00077718" w:rsidP="009C0ECD">
            <w:pPr>
              <w:spacing w:beforeLines="30" w:afterLines="30"/>
              <w:jc w:val="center"/>
              <w:rPr>
                <w:rFonts w:asciiTheme="minorEastAsia" w:eastAsiaTheme="minorEastAsia" w:hAnsiTheme="minorEastAsia"/>
                <w:color w:val="000000"/>
                <w:sz w:val="21"/>
                <w:szCs w:val="21"/>
              </w:rPr>
            </w:pPr>
            <w:r w:rsidRPr="00A52BEA">
              <w:rPr>
                <w:rFonts w:asciiTheme="minorEastAsia" w:eastAsiaTheme="minorEastAsia" w:hAnsiTheme="minorEastAsia" w:hint="eastAsia"/>
                <w:color w:val="000000"/>
                <w:sz w:val="21"/>
                <w:szCs w:val="21"/>
              </w:rPr>
              <w:t>42.62</w:t>
            </w:r>
          </w:p>
        </w:tc>
        <w:tc>
          <w:tcPr>
            <w:tcW w:w="1258" w:type="dxa"/>
            <w:vMerge w:val="restart"/>
            <w:vAlign w:val="center"/>
          </w:tcPr>
          <w:p w:rsidR="00077718" w:rsidRPr="00A52BEA" w:rsidRDefault="00077718" w:rsidP="009C0ECD">
            <w:pPr>
              <w:spacing w:beforeLines="30" w:afterLines="30"/>
              <w:jc w:val="center"/>
              <w:rPr>
                <w:color w:val="000000"/>
                <w:sz w:val="21"/>
                <w:szCs w:val="21"/>
              </w:rPr>
            </w:pPr>
            <w:r w:rsidRPr="00A52BEA">
              <w:rPr>
                <w:i/>
                <w:color w:val="333333"/>
                <w:sz w:val="21"/>
                <w:szCs w:val="21"/>
              </w:rPr>
              <w:t>t</w:t>
            </w:r>
            <w:r w:rsidRPr="00A52BEA">
              <w:rPr>
                <w:rFonts w:hint="eastAsia"/>
                <w:color w:val="333333"/>
                <w:sz w:val="21"/>
                <w:szCs w:val="21"/>
                <w:vertAlign w:val="subscript"/>
              </w:rPr>
              <w:t>n</w:t>
            </w:r>
            <w:r w:rsidRPr="00A52BEA">
              <w:rPr>
                <w:color w:val="333333"/>
                <w:sz w:val="21"/>
                <w:szCs w:val="21"/>
                <w:vertAlign w:val="subscript"/>
              </w:rPr>
              <w:t>1</w:t>
            </w:r>
          </w:p>
        </w:tc>
        <w:tc>
          <w:tcPr>
            <w:tcW w:w="1294" w:type="dxa"/>
            <w:vMerge w:val="restart"/>
            <w:vAlign w:val="center"/>
          </w:tcPr>
          <w:p w:rsidR="00077718" w:rsidRPr="00A52BEA" w:rsidRDefault="00077718" w:rsidP="009C0ECD">
            <w:pPr>
              <w:spacing w:beforeLines="30" w:afterLines="30"/>
              <w:jc w:val="center"/>
              <w:rPr>
                <w:rFonts w:asciiTheme="minorEastAsia" w:eastAsiaTheme="minorEastAsia" w:hAnsiTheme="minorEastAsia"/>
                <w:color w:val="000000"/>
                <w:sz w:val="21"/>
                <w:szCs w:val="21"/>
              </w:rPr>
            </w:pPr>
            <w:r w:rsidRPr="00A52BEA">
              <w:rPr>
                <w:rFonts w:asciiTheme="minorEastAsia" w:eastAsiaTheme="minorEastAsia" w:hAnsiTheme="minorEastAsia" w:hint="eastAsia"/>
                <w:color w:val="000000"/>
                <w:sz w:val="21"/>
                <w:szCs w:val="21"/>
              </w:rPr>
              <w:t>45.22</w:t>
            </w:r>
          </w:p>
        </w:tc>
      </w:tr>
      <w:tr w:rsidR="001468AA" w:rsidRPr="00A52BEA" w:rsidTr="00F1636A">
        <w:trPr>
          <w:jc w:val="center"/>
        </w:trPr>
        <w:tc>
          <w:tcPr>
            <w:tcW w:w="2503" w:type="dxa"/>
            <w:vAlign w:val="center"/>
          </w:tcPr>
          <w:p w:rsidR="00077718" w:rsidRPr="00A52BEA" w:rsidRDefault="00077718" w:rsidP="009C0ECD">
            <w:pPr>
              <w:snapToGrid w:val="0"/>
              <w:spacing w:beforeLines="30" w:afterLines="30"/>
              <w:jc w:val="center"/>
              <w:rPr>
                <w:sz w:val="21"/>
                <w:szCs w:val="21"/>
              </w:rPr>
            </w:pPr>
            <w:r w:rsidRPr="00A52BEA">
              <w:rPr>
                <w:i/>
                <w:color w:val="333333"/>
                <w:sz w:val="21"/>
                <w:szCs w:val="21"/>
              </w:rPr>
              <w:t>t</w:t>
            </w:r>
            <w:r w:rsidRPr="00A52BEA">
              <w:rPr>
                <w:color w:val="333333"/>
                <w:sz w:val="21"/>
                <w:szCs w:val="21"/>
                <w:vertAlign w:val="subscript"/>
              </w:rPr>
              <w:t>12</w:t>
            </w:r>
          </w:p>
        </w:tc>
        <w:tc>
          <w:tcPr>
            <w:tcW w:w="1286" w:type="dxa"/>
            <w:vAlign w:val="center"/>
          </w:tcPr>
          <w:p w:rsidR="00077718" w:rsidRPr="00A52BEA" w:rsidRDefault="00077718" w:rsidP="009C0ECD">
            <w:pPr>
              <w:spacing w:beforeLines="30" w:afterLines="30"/>
              <w:jc w:val="center"/>
              <w:rPr>
                <w:rFonts w:asciiTheme="minorEastAsia" w:eastAsiaTheme="minorEastAsia" w:hAnsiTheme="minorEastAsia"/>
                <w:color w:val="000000"/>
                <w:sz w:val="21"/>
                <w:szCs w:val="21"/>
              </w:rPr>
            </w:pPr>
            <w:r w:rsidRPr="00A52BEA">
              <w:rPr>
                <w:rFonts w:asciiTheme="minorEastAsia" w:eastAsiaTheme="minorEastAsia" w:hAnsiTheme="minorEastAsia" w:hint="eastAsia"/>
                <w:color w:val="000000"/>
                <w:sz w:val="21"/>
                <w:szCs w:val="21"/>
              </w:rPr>
              <w:t>42.18</w:t>
            </w:r>
          </w:p>
        </w:tc>
        <w:tc>
          <w:tcPr>
            <w:tcW w:w="1152" w:type="dxa"/>
            <w:vMerge/>
            <w:vAlign w:val="center"/>
          </w:tcPr>
          <w:p w:rsidR="00077718" w:rsidRPr="00A52BEA" w:rsidRDefault="00077718" w:rsidP="009C0ECD">
            <w:pPr>
              <w:spacing w:beforeLines="30" w:afterLines="30"/>
              <w:jc w:val="center"/>
              <w:rPr>
                <w:sz w:val="21"/>
                <w:szCs w:val="21"/>
              </w:rPr>
            </w:pPr>
          </w:p>
        </w:tc>
        <w:tc>
          <w:tcPr>
            <w:tcW w:w="1276" w:type="dxa"/>
            <w:vMerge/>
            <w:vAlign w:val="center"/>
          </w:tcPr>
          <w:p w:rsidR="00077718" w:rsidRPr="00A52BEA" w:rsidRDefault="00077718" w:rsidP="009C0ECD">
            <w:pPr>
              <w:spacing w:beforeLines="30" w:afterLines="30"/>
              <w:jc w:val="center"/>
              <w:rPr>
                <w:color w:val="000000"/>
                <w:sz w:val="21"/>
                <w:szCs w:val="21"/>
              </w:rPr>
            </w:pPr>
          </w:p>
        </w:tc>
        <w:tc>
          <w:tcPr>
            <w:tcW w:w="1258" w:type="dxa"/>
            <w:vMerge/>
            <w:vAlign w:val="center"/>
          </w:tcPr>
          <w:p w:rsidR="00077718" w:rsidRPr="00A52BEA" w:rsidRDefault="00077718" w:rsidP="009C0ECD">
            <w:pPr>
              <w:spacing w:beforeLines="30" w:afterLines="30"/>
              <w:jc w:val="center"/>
              <w:rPr>
                <w:color w:val="000000"/>
                <w:sz w:val="21"/>
                <w:szCs w:val="21"/>
              </w:rPr>
            </w:pPr>
          </w:p>
        </w:tc>
        <w:tc>
          <w:tcPr>
            <w:tcW w:w="1294" w:type="dxa"/>
            <w:vMerge/>
            <w:vAlign w:val="center"/>
          </w:tcPr>
          <w:p w:rsidR="00077718" w:rsidRPr="00A52BEA" w:rsidRDefault="00077718" w:rsidP="009C0ECD">
            <w:pPr>
              <w:spacing w:beforeLines="30" w:afterLines="30"/>
              <w:jc w:val="center"/>
              <w:rPr>
                <w:color w:val="000000"/>
                <w:sz w:val="21"/>
                <w:szCs w:val="21"/>
              </w:rPr>
            </w:pPr>
          </w:p>
        </w:tc>
      </w:tr>
      <w:tr w:rsidR="001468AA" w:rsidRPr="00A52BEA" w:rsidTr="00F1636A">
        <w:trPr>
          <w:jc w:val="center"/>
        </w:trPr>
        <w:tc>
          <w:tcPr>
            <w:tcW w:w="2503" w:type="dxa"/>
            <w:vAlign w:val="center"/>
          </w:tcPr>
          <w:p w:rsidR="001468AA" w:rsidRPr="00A52BEA" w:rsidRDefault="001468AA" w:rsidP="009C0ECD">
            <w:pPr>
              <w:snapToGrid w:val="0"/>
              <w:spacing w:beforeLines="30" w:afterLines="30"/>
              <w:jc w:val="center"/>
              <w:rPr>
                <w:sz w:val="21"/>
                <w:szCs w:val="21"/>
              </w:rPr>
            </w:pPr>
            <w:r w:rsidRPr="00A52BEA">
              <w:rPr>
                <w:i/>
                <w:sz w:val="21"/>
                <w:szCs w:val="21"/>
              </w:rPr>
              <w:t>K</w:t>
            </w:r>
            <w:r w:rsidRPr="00A52BEA">
              <w:rPr>
                <w:sz w:val="21"/>
                <w:szCs w:val="21"/>
                <w:vertAlign w:val="subscript"/>
              </w:rPr>
              <w:t>1</w:t>
            </w:r>
          </w:p>
        </w:tc>
        <w:tc>
          <w:tcPr>
            <w:tcW w:w="6266" w:type="dxa"/>
            <w:gridSpan w:val="5"/>
            <w:vAlign w:val="center"/>
          </w:tcPr>
          <w:p w:rsidR="001468AA" w:rsidRPr="00A52BEA" w:rsidRDefault="001468AA" w:rsidP="009C0ECD">
            <w:pPr>
              <w:spacing w:beforeLines="30" w:afterLines="30"/>
              <w:jc w:val="center"/>
              <w:rPr>
                <w:rFonts w:asciiTheme="minorEastAsia" w:eastAsiaTheme="minorEastAsia" w:hAnsiTheme="minorEastAsia"/>
                <w:color w:val="000000"/>
                <w:sz w:val="21"/>
                <w:szCs w:val="21"/>
              </w:rPr>
            </w:pPr>
            <w:r w:rsidRPr="00A52BEA">
              <w:rPr>
                <w:rFonts w:asciiTheme="minorEastAsia" w:eastAsiaTheme="minorEastAsia" w:hAnsiTheme="minorEastAsia" w:hint="eastAsia"/>
                <w:color w:val="000000"/>
                <w:sz w:val="21"/>
                <w:szCs w:val="21"/>
              </w:rPr>
              <w:t>1.06</w:t>
            </w:r>
          </w:p>
        </w:tc>
      </w:tr>
      <w:tr w:rsidR="001468AA" w:rsidRPr="00A52BEA" w:rsidTr="00F1636A">
        <w:trPr>
          <w:jc w:val="center"/>
        </w:trPr>
        <w:tc>
          <w:tcPr>
            <w:tcW w:w="2503" w:type="dxa"/>
            <w:vAlign w:val="center"/>
          </w:tcPr>
          <w:p w:rsidR="00077718" w:rsidRPr="00A52BEA" w:rsidRDefault="00077718" w:rsidP="009C0ECD">
            <w:pPr>
              <w:snapToGrid w:val="0"/>
              <w:spacing w:beforeLines="30" w:afterLines="30"/>
              <w:jc w:val="center"/>
              <w:rPr>
                <w:sz w:val="21"/>
                <w:szCs w:val="21"/>
              </w:rPr>
            </w:pPr>
            <w:r w:rsidRPr="00A52BEA">
              <w:rPr>
                <w:i/>
                <w:color w:val="333333"/>
                <w:sz w:val="21"/>
                <w:szCs w:val="21"/>
              </w:rPr>
              <w:t>t</w:t>
            </w:r>
            <w:r w:rsidRPr="00A52BEA">
              <w:rPr>
                <w:color w:val="333333"/>
                <w:sz w:val="21"/>
                <w:szCs w:val="21"/>
                <w:vertAlign w:val="subscript"/>
              </w:rPr>
              <w:t>21</w:t>
            </w:r>
          </w:p>
        </w:tc>
        <w:tc>
          <w:tcPr>
            <w:tcW w:w="1286" w:type="dxa"/>
            <w:vAlign w:val="center"/>
          </w:tcPr>
          <w:p w:rsidR="00077718" w:rsidRPr="00A52BEA" w:rsidRDefault="00077718" w:rsidP="009C0ECD">
            <w:pPr>
              <w:spacing w:beforeLines="30" w:afterLines="30"/>
              <w:jc w:val="center"/>
              <w:rPr>
                <w:rFonts w:asciiTheme="minorEastAsia" w:eastAsiaTheme="minorEastAsia" w:hAnsiTheme="minorEastAsia"/>
                <w:color w:val="000000"/>
                <w:sz w:val="21"/>
                <w:szCs w:val="21"/>
              </w:rPr>
            </w:pPr>
            <w:r w:rsidRPr="00A52BEA">
              <w:rPr>
                <w:rFonts w:asciiTheme="minorEastAsia" w:eastAsiaTheme="minorEastAsia" w:hAnsiTheme="minorEastAsia" w:hint="eastAsia"/>
                <w:color w:val="000000"/>
                <w:sz w:val="21"/>
                <w:szCs w:val="21"/>
              </w:rPr>
              <w:t>72.89</w:t>
            </w:r>
          </w:p>
        </w:tc>
        <w:tc>
          <w:tcPr>
            <w:tcW w:w="1152" w:type="dxa"/>
            <w:vMerge w:val="restart"/>
            <w:vAlign w:val="center"/>
          </w:tcPr>
          <w:p w:rsidR="00077718" w:rsidRPr="00A52BEA" w:rsidRDefault="00077718" w:rsidP="009C0ECD">
            <w:pPr>
              <w:spacing w:beforeLines="30" w:afterLines="30"/>
              <w:jc w:val="center"/>
              <w:rPr>
                <w:color w:val="000000"/>
                <w:sz w:val="21"/>
                <w:szCs w:val="21"/>
              </w:rPr>
            </w:pPr>
            <w:r w:rsidRPr="00A52BEA">
              <w:rPr>
                <w:color w:val="333333"/>
                <w:position w:val="-10"/>
                <w:sz w:val="21"/>
                <w:szCs w:val="21"/>
              </w:rPr>
              <w:object w:dxaOrig="220" w:dyaOrig="340">
                <v:shape id="_x0000_i1056" type="#_x0000_t75" style="width:10.05pt;height:17.6pt" o:ole="">
                  <v:imagedata r:id="rId29" o:title=""/>
                </v:shape>
                <o:OLEObject Type="Embed" ProgID="Equation.3" ShapeID="_x0000_i1056" DrawAspect="Content" ObjectID="_1686482301" r:id="rId88"/>
              </w:object>
            </w:r>
          </w:p>
        </w:tc>
        <w:tc>
          <w:tcPr>
            <w:tcW w:w="1276" w:type="dxa"/>
            <w:vMerge w:val="restart"/>
            <w:vAlign w:val="center"/>
          </w:tcPr>
          <w:p w:rsidR="00077718" w:rsidRPr="00A52BEA" w:rsidRDefault="00077718" w:rsidP="009C0ECD">
            <w:pPr>
              <w:spacing w:beforeLines="30" w:afterLines="30"/>
              <w:jc w:val="center"/>
              <w:rPr>
                <w:rFonts w:asciiTheme="minorEastAsia" w:eastAsiaTheme="minorEastAsia" w:hAnsiTheme="minorEastAsia"/>
                <w:color w:val="000000"/>
                <w:sz w:val="21"/>
                <w:szCs w:val="21"/>
              </w:rPr>
            </w:pPr>
            <w:r w:rsidRPr="00A52BEA">
              <w:rPr>
                <w:rFonts w:asciiTheme="minorEastAsia" w:eastAsiaTheme="minorEastAsia" w:hAnsiTheme="minorEastAsia" w:hint="eastAsia"/>
                <w:color w:val="000000"/>
                <w:sz w:val="21"/>
                <w:szCs w:val="21"/>
              </w:rPr>
              <w:t>72.16</w:t>
            </w:r>
          </w:p>
        </w:tc>
        <w:tc>
          <w:tcPr>
            <w:tcW w:w="1258" w:type="dxa"/>
            <w:vMerge w:val="restart"/>
            <w:vAlign w:val="center"/>
          </w:tcPr>
          <w:p w:rsidR="00077718" w:rsidRPr="00A52BEA" w:rsidRDefault="00077718" w:rsidP="009C0ECD">
            <w:pPr>
              <w:spacing w:beforeLines="30" w:afterLines="30"/>
              <w:jc w:val="center"/>
              <w:rPr>
                <w:color w:val="000000"/>
                <w:sz w:val="21"/>
                <w:szCs w:val="21"/>
              </w:rPr>
            </w:pPr>
            <w:r w:rsidRPr="00A52BEA">
              <w:rPr>
                <w:i/>
                <w:color w:val="333333"/>
                <w:sz w:val="21"/>
                <w:szCs w:val="21"/>
              </w:rPr>
              <w:t>t</w:t>
            </w:r>
            <w:r w:rsidRPr="00A52BEA">
              <w:rPr>
                <w:rFonts w:hint="eastAsia"/>
                <w:color w:val="333333"/>
                <w:sz w:val="21"/>
                <w:szCs w:val="21"/>
                <w:vertAlign w:val="subscript"/>
              </w:rPr>
              <w:t>n</w:t>
            </w:r>
            <w:r w:rsidRPr="00A52BEA">
              <w:rPr>
                <w:color w:val="333333"/>
                <w:sz w:val="21"/>
                <w:szCs w:val="21"/>
                <w:vertAlign w:val="subscript"/>
              </w:rPr>
              <w:t>2</w:t>
            </w:r>
          </w:p>
        </w:tc>
        <w:tc>
          <w:tcPr>
            <w:tcW w:w="1294" w:type="dxa"/>
            <w:vMerge w:val="restart"/>
            <w:vAlign w:val="center"/>
          </w:tcPr>
          <w:p w:rsidR="00077718" w:rsidRPr="00A52BEA" w:rsidRDefault="00077718" w:rsidP="009C0ECD">
            <w:pPr>
              <w:spacing w:beforeLines="30" w:afterLines="30"/>
              <w:jc w:val="center"/>
              <w:rPr>
                <w:rFonts w:asciiTheme="minorEastAsia" w:eastAsiaTheme="minorEastAsia" w:hAnsiTheme="minorEastAsia"/>
                <w:color w:val="000000"/>
                <w:sz w:val="21"/>
                <w:szCs w:val="21"/>
              </w:rPr>
            </w:pPr>
            <w:r w:rsidRPr="00A52BEA">
              <w:rPr>
                <w:rFonts w:asciiTheme="minorEastAsia" w:eastAsiaTheme="minorEastAsia" w:hAnsiTheme="minorEastAsia" w:hint="eastAsia"/>
                <w:color w:val="000000"/>
                <w:sz w:val="21"/>
                <w:szCs w:val="21"/>
              </w:rPr>
              <w:t>74.65</w:t>
            </w:r>
          </w:p>
        </w:tc>
      </w:tr>
      <w:tr w:rsidR="001468AA" w:rsidRPr="00A52BEA" w:rsidTr="00F1636A">
        <w:trPr>
          <w:jc w:val="center"/>
        </w:trPr>
        <w:tc>
          <w:tcPr>
            <w:tcW w:w="2503" w:type="dxa"/>
            <w:vAlign w:val="center"/>
          </w:tcPr>
          <w:p w:rsidR="00077718" w:rsidRPr="00A52BEA" w:rsidRDefault="00077718" w:rsidP="009C0ECD">
            <w:pPr>
              <w:snapToGrid w:val="0"/>
              <w:spacing w:beforeLines="30" w:afterLines="30"/>
              <w:jc w:val="center"/>
              <w:rPr>
                <w:sz w:val="21"/>
                <w:szCs w:val="21"/>
              </w:rPr>
            </w:pPr>
            <w:r w:rsidRPr="00A52BEA">
              <w:rPr>
                <w:i/>
                <w:color w:val="333333"/>
                <w:sz w:val="21"/>
                <w:szCs w:val="21"/>
              </w:rPr>
              <w:t>t</w:t>
            </w:r>
            <w:r w:rsidRPr="00A52BEA">
              <w:rPr>
                <w:color w:val="333333"/>
                <w:sz w:val="21"/>
                <w:szCs w:val="21"/>
                <w:vertAlign w:val="subscript"/>
              </w:rPr>
              <w:t>22</w:t>
            </w:r>
          </w:p>
        </w:tc>
        <w:tc>
          <w:tcPr>
            <w:tcW w:w="1286" w:type="dxa"/>
            <w:vAlign w:val="center"/>
          </w:tcPr>
          <w:p w:rsidR="00077718" w:rsidRPr="00A52BEA" w:rsidRDefault="00077718" w:rsidP="009C0ECD">
            <w:pPr>
              <w:spacing w:beforeLines="30" w:afterLines="30"/>
              <w:jc w:val="center"/>
              <w:rPr>
                <w:rFonts w:asciiTheme="minorEastAsia" w:eastAsiaTheme="minorEastAsia" w:hAnsiTheme="minorEastAsia"/>
                <w:color w:val="000000"/>
                <w:sz w:val="21"/>
                <w:szCs w:val="21"/>
              </w:rPr>
            </w:pPr>
            <w:r w:rsidRPr="00A52BEA">
              <w:rPr>
                <w:rFonts w:asciiTheme="minorEastAsia" w:eastAsiaTheme="minorEastAsia" w:hAnsiTheme="minorEastAsia" w:hint="eastAsia"/>
                <w:color w:val="000000"/>
                <w:sz w:val="21"/>
                <w:szCs w:val="21"/>
              </w:rPr>
              <w:t>71.42</w:t>
            </w:r>
          </w:p>
        </w:tc>
        <w:tc>
          <w:tcPr>
            <w:tcW w:w="1152" w:type="dxa"/>
            <w:vMerge/>
            <w:vAlign w:val="center"/>
          </w:tcPr>
          <w:p w:rsidR="00077718" w:rsidRPr="00A52BEA" w:rsidRDefault="00077718" w:rsidP="009C0ECD">
            <w:pPr>
              <w:spacing w:beforeLines="30" w:afterLines="30"/>
              <w:jc w:val="center"/>
              <w:rPr>
                <w:color w:val="000000"/>
                <w:sz w:val="21"/>
                <w:szCs w:val="21"/>
              </w:rPr>
            </w:pPr>
          </w:p>
        </w:tc>
        <w:tc>
          <w:tcPr>
            <w:tcW w:w="1276" w:type="dxa"/>
            <w:vMerge/>
            <w:vAlign w:val="center"/>
          </w:tcPr>
          <w:p w:rsidR="00077718" w:rsidRPr="00A52BEA" w:rsidRDefault="00077718" w:rsidP="009C0ECD">
            <w:pPr>
              <w:spacing w:beforeLines="30" w:afterLines="30"/>
              <w:jc w:val="center"/>
              <w:rPr>
                <w:color w:val="000000"/>
                <w:sz w:val="21"/>
                <w:szCs w:val="21"/>
              </w:rPr>
            </w:pPr>
          </w:p>
        </w:tc>
        <w:tc>
          <w:tcPr>
            <w:tcW w:w="1258" w:type="dxa"/>
            <w:vMerge/>
            <w:vAlign w:val="center"/>
          </w:tcPr>
          <w:p w:rsidR="00077718" w:rsidRPr="00A52BEA" w:rsidRDefault="00077718" w:rsidP="009C0ECD">
            <w:pPr>
              <w:spacing w:beforeLines="30" w:afterLines="30"/>
              <w:jc w:val="center"/>
              <w:rPr>
                <w:color w:val="000000"/>
                <w:sz w:val="21"/>
                <w:szCs w:val="21"/>
              </w:rPr>
            </w:pPr>
          </w:p>
        </w:tc>
        <w:tc>
          <w:tcPr>
            <w:tcW w:w="1294" w:type="dxa"/>
            <w:vMerge/>
            <w:vAlign w:val="center"/>
          </w:tcPr>
          <w:p w:rsidR="00077718" w:rsidRPr="00A52BEA" w:rsidRDefault="00077718" w:rsidP="009C0ECD">
            <w:pPr>
              <w:spacing w:beforeLines="30" w:afterLines="30"/>
              <w:jc w:val="center"/>
              <w:rPr>
                <w:color w:val="000000"/>
                <w:sz w:val="21"/>
                <w:szCs w:val="21"/>
              </w:rPr>
            </w:pPr>
          </w:p>
        </w:tc>
      </w:tr>
      <w:tr w:rsidR="00077718" w:rsidRPr="00A52BEA" w:rsidTr="00F1636A">
        <w:trPr>
          <w:jc w:val="center"/>
        </w:trPr>
        <w:tc>
          <w:tcPr>
            <w:tcW w:w="2503" w:type="dxa"/>
            <w:vAlign w:val="center"/>
          </w:tcPr>
          <w:p w:rsidR="00077718" w:rsidRPr="00A52BEA" w:rsidRDefault="00077718" w:rsidP="009C0ECD">
            <w:pPr>
              <w:snapToGrid w:val="0"/>
              <w:spacing w:beforeLines="30" w:afterLines="30"/>
              <w:jc w:val="center"/>
              <w:rPr>
                <w:sz w:val="21"/>
                <w:szCs w:val="21"/>
              </w:rPr>
            </w:pPr>
            <w:r w:rsidRPr="00A52BEA">
              <w:rPr>
                <w:i/>
                <w:sz w:val="21"/>
                <w:szCs w:val="21"/>
              </w:rPr>
              <w:t>K</w:t>
            </w:r>
            <w:r w:rsidRPr="00A52BEA">
              <w:rPr>
                <w:sz w:val="21"/>
                <w:szCs w:val="21"/>
                <w:vertAlign w:val="subscript"/>
              </w:rPr>
              <w:t>2</w:t>
            </w:r>
          </w:p>
        </w:tc>
        <w:tc>
          <w:tcPr>
            <w:tcW w:w="6266" w:type="dxa"/>
            <w:gridSpan w:val="5"/>
            <w:vAlign w:val="center"/>
          </w:tcPr>
          <w:p w:rsidR="00077718" w:rsidRPr="00A52BEA" w:rsidRDefault="00077718" w:rsidP="009C0ECD">
            <w:pPr>
              <w:spacing w:beforeLines="30" w:afterLines="30"/>
              <w:jc w:val="center"/>
              <w:rPr>
                <w:rFonts w:asciiTheme="minorEastAsia" w:eastAsiaTheme="minorEastAsia" w:hAnsiTheme="minorEastAsia"/>
                <w:color w:val="000000"/>
                <w:sz w:val="21"/>
                <w:szCs w:val="21"/>
              </w:rPr>
            </w:pPr>
            <w:r w:rsidRPr="00A52BEA">
              <w:rPr>
                <w:rFonts w:asciiTheme="minorEastAsia" w:eastAsiaTheme="minorEastAsia" w:hAnsiTheme="minorEastAsia" w:hint="eastAsia"/>
                <w:color w:val="000000"/>
                <w:sz w:val="21"/>
                <w:szCs w:val="21"/>
              </w:rPr>
              <w:t>1.03</w:t>
            </w:r>
          </w:p>
        </w:tc>
      </w:tr>
      <w:tr w:rsidR="00077718" w:rsidRPr="00A52BEA" w:rsidTr="00F1636A">
        <w:trPr>
          <w:jc w:val="center"/>
        </w:trPr>
        <w:tc>
          <w:tcPr>
            <w:tcW w:w="2503" w:type="dxa"/>
            <w:vAlign w:val="center"/>
          </w:tcPr>
          <w:p w:rsidR="00077718" w:rsidRPr="00A52BEA" w:rsidRDefault="00077718" w:rsidP="009C0ECD">
            <w:pPr>
              <w:snapToGrid w:val="0"/>
              <w:spacing w:beforeLines="30" w:afterLines="30"/>
              <w:jc w:val="center"/>
              <w:rPr>
                <w:i/>
                <w:sz w:val="21"/>
                <w:szCs w:val="21"/>
              </w:rPr>
            </w:pPr>
            <w:r w:rsidRPr="00A52BEA">
              <w:rPr>
                <w:i/>
                <w:sz w:val="21"/>
                <w:szCs w:val="21"/>
              </w:rPr>
              <w:t>K</w:t>
            </w:r>
          </w:p>
        </w:tc>
        <w:tc>
          <w:tcPr>
            <w:tcW w:w="6266" w:type="dxa"/>
            <w:gridSpan w:val="5"/>
            <w:vAlign w:val="center"/>
          </w:tcPr>
          <w:p w:rsidR="00077718" w:rsidRPr="00A52BEA" w:rsidRDefault="00077718" w:rsidP="009C0ECD">
            <w:pPr>
              <w:spacing w:beforeLines="30" w:afterLines="30"/>
              <w:jc w:val="center"/>
              <w:rPr>
                <w:rFonts w:asciiTheme="minorEastAsia" w:eastAsiaTheme="minorEastAsia" w:hAnsiTheme="minorEastAsia"/>
                <w:sz w:val="21"/>
                <w:szCs w:val="21"/>
              </w:rPr>
            </w:pPr>
            <w:r w:rsidRPr="00A52BEA">
              <w:rPr>
                <w:rFonts w:asciiTheme="minorEastAsia" w:eastAsiaTheme="minorEastAsia" w:hAnsiTheme="minorEastAsia" w:hint="eastAsia"/>
                <w:sz w:val="21"/>
                <w:szCs w:val="21"/>
              </w:rPr>
              <w:t>1.04</w:t>
            </w:r>
          </w:p>
        </w:tc>
      </w:tr>
    </w:tbl>
    <w:p w:rsidR="007670A1" w:rsidRPr="007670A1" w:rsidRDefault="007670A1" w:rsidP="009C0ECD">
      <w:pPr>
        <w:spacing w:beforeLines="50" w:line="400" w:lineRule="exact"/>
        <w:ind w:firstLineChars="200" w:firstLine="480"/>
        <w:rPr>
          <w:rFonts w:asciiTheme="minorEastAsia" w:eastAsiaTheme="minorEastAsia" w:hAnsiTheme="minorEastAsia"/>
        </w:rPr>
      </w:pPr>
      <w:r w:rsidRPr="007670A1">
        <w:rPr>
          <w:rFonts w:asciiTheme="minorEastAsia" w:eastAsiaTheme="minorEastAsia" w:hAnsiTheme="minorEastAsia" w:hint="eastAsia"/>
        </w:rPr>
        <w:t>根据表E.1中的数据</w:t>
      </w:r>
      <w:r>
        <w:rPr>
          <w:rFonts w:asciiTheme="minorEastAsia" w:eastAsiaTheme="minorEastAsia" w:hAnsiTheme="minorEastAsia" w:hint="eastAsia"/>
        </w:rPr>
        <w:t>进行计算，得出</w:t>
      </w:r>
      <w:r w:rsidR="00043E0C">
        <w:rPr>
          <w:rFonts w:asciiTheme="minorEastAsia" w:eastAsiaTheme="minorEastAsia" w:hAnsiTheme="minorEastAsia" w:hint="eastAsia"/>
        </w:rPr>
        <w:t>下列</w:t>
      </w:r>
      <w:r>
        <w:rPr>
          <w:rFonts w:asciiTheme="minorEastAsia" w:eastAsiaTheme="minorEastAsia" w:hAnsiTheme="minorEastAsia" w:hint="eastAsia"/>
        </w:rPr>
        <w:t>灵敏系数：</w:t>
      </w:r>
    </w:p>
    <w:p w:rsidR="00077718" w:rsidRDefault="00077718" w:rsidP="009C0ECD">
      <w:pPr>
        <w:widowControl/>
        <w:spacing w:beforeLines="50"/>
        <w:ind w:firstLineChars="400" w:firstLine="960"/>
        <w:jc w:val="left"/>
        <w:rPr>
          <w:color w:val="FF0000"/>
        </w:rPr>
      </w:pPr>
      <w:r w:rsidRPr="009E1621">
        <w:rPr>
          <w:color w:val="FF0000"/>
          <w:position w:val="-32"/>
        </w:rPr>
        <w:object w:dxaOrig="3100" w:dyaOrig="720">
          <v:shape id="_x0000_i1057" type="#_x0000_t75" style="width:156.55pt;height:37.65pt" o:ole="">
            <v:imagedata r:id="rId89" o:title=""/>
          </v:shape>
          <o:OLEObject Type="Embed" ProgID="Equation.3" ShapeID="_x0000_i1057" DrawAspect="Content" ObjectID="_1686482302" r:id="rId90"/>
        </w:object>
      </w:r>
      <w:r>
        <w:rPr>
          <w:rFonts w:hAnsi="宋体" w:hint="eastAsia"/>
        </w:rPr>
        <w:t xml:space="preserve">            </w:t>
      </w:r>
      <w:r w:rsidRPr="001E67E3">
        <w:rPr>
          <w:color w:val="FF0000"/>
          <w:position w:val="-30"/>
        </w:rPr>
        <w:object w:dxaOrig="2799" w:dyaOrig="680">
          <v:shape id="_x0000_i1058" type="#_x0000_t75" style="width:139pt;height:33.5pt" o:ole="">
            <v:imagedata r:id="rId91" o:title=""/>
          </v:shape>
          <o:OLEObject Type="Embed" ProgID="Equation.3" ShapeID="_x0000_i1058" DrawAspect="Content" ObjectID="_1686482303" r:id="rId92"/>
        </w:object>
      </w:r>
    </w:p>
    <w:p w:rsidR="00077718" w:rsidRPr="00CB057E" w:rsidRDefault="00077718" w:rsidP="00077718">
      <w:pPr>
        <w:widowControl/>
        <w:ind w:firstLineChars="400" w:firstLine="960"/>
        <w:jc w:val="left"/>
      </w:pPr>
      <w:r w:rsidRPr="001E67E3">
        <w:rPr>
          <w:color w:val="FF0000"/>
          <w:position w:val="-32"/>
        </w:rPr>
        <w:object w:dxaOrig="3140" w:dyaOrig="720">
          <v:shape id="_x0000_i1059" type="#_x0000_t75" style="width:156.55pt;height:37.65pt" o:ole="">
            <v:imagedata r:id="rId93" o:title=""/>
          </v:shape>
          <o:OLEObject Type="Embed" ProgID="Equation.3" ShapeID="_x0000_i1059" DrawAspect="Content" ObjectID="_1686482304" r:id="rId94"/>
        </w:object>
      </w:r>
      <w:r>
        <w:rPr>
          <w:rFonts w:hint="eastAsia"/>
          <w:color w:val="FF0000"/>
        </w:rPr>
        <w:t xml:space="preserve">            </w:t>
      </w:r>
      <w:r w:rsidRPr="001E67E3">
        <w:rPr>
          <w:color w:val="FF0000"/>
          <w:position w:val="-30"/>
        </w:rPr>
        <w:object w:dxaOrig="2860" w:dyaOrig="680">
          <v:shape id="_x0000_i1060" type="#_x0000_t75" style="width:142.35pt;height:33.5pt" o:ole="">
            <v:imagedata r:id="rId95" o:title=""/>
          </v:shape>
          <o:OLEObject Type="Embed" ProgID="Equation.3" ShapeID="_x0000_i1060" DrawAspect="Content" ObjectID="_1686482305" r:id="rId96"/>
        </w:object>
      </w:r>
    </w:p>
    <w:p w:rsidR="00077718" w:rsidRPr="00CB057E" w:rsidRDefault="00077718" w:rsidP="009C0ECD">
      <w:pPr>
        <w:pStyle w:val="1"/>
        <w:spacing w:beforeLines="50" w:afterLines="50" w:line="400" w:lineRule="exact"/>
        <w:rPr>
          <w:rFonts w:ascii="黑体" w:hAnsi="黑体"/>
        </w:rPr>
      </w:pPr>
      <w:bookmarkStart w:id="46" w:name="_Toc75332149"/>
      <w:r w:rsidRPr="00DC1E6E">
        <w:rPr>
          <w:b/>
        </w:rPr>
        <w:lastRenderedPageBreak/>
        <w:t>E</w:t>
      </w:r>
      <w:r w:rsidRPr="00CB057E">
        <w:rPr>
          <w:rFonts w:ascii="黑体" w:hAnsi="黑体"/>
        </w:rPr>
        <w:t>.</w:t>
      </w:r>
      <w:r>
        <w:rPr>
          <w:rFonts w:ascii="黑体" w:hAnsi="黑体" w:hint="eastAsia"/>
        </w:rPr>
        <w:t>3</w:t>
      </w:r>
      <w:r w:rsidRPr="00CB057E">
        <w:rPr>
          <w:rFonts w:ascii="黑体" w:hAnsi="黑体"/>
        </w:rPr>
        <w:t xml:space="preserve">  不确定度来源</w:t>
      </w:r>
      <w:bookmarkEnd w:id="46"/>
    </w:p>
    <w:p w:rsidR="00077718" w:rsidRPr="00B47299" w:rsidRDefault="002F7AC5" w:rsidP="002F7AC5">
      <w:pPr>
        <w:spacing w:line="400" w:lineRule="exact"/>
        <w:rPr>
          <w:rFonts w:asciiTheme="minorEastAsia" w:eastAsiaTheme="minorEastAsia" w:hAnsiTheme="minorEastAsia"/>
        </w:rPr>
      </w:pPr>
      <w:r w:rsidRPr="002F7AC5">
        <w:rPr>
          <w:rFonts w:asciiTheme="minorEastAsia" w:eastAsiaTheme="minorEastAsia" w:hAnsiTheme="minorEastAsia"/>
        </w:rPr>
        <w:t>E.</w:t>
      </w:r>
      <w:r w:rsidRPr="002F7AC5">
        <w:rPr>
          <w:rFonts w:asciiTheme="minorEastAsia" w:eastAsiaTheme="minorEastAsia" w:hAnsiTheme="minorEastAsia" w:hint="eastAsia"/>
        </w:rPr>
        <w:t>3.</w:t>
      </w:r>
      <w:r w:rsidR="00077718" w:rsidRPr="00B47299">
        <w:rPr>
          <w:rFonts w:asciiTheme="minorEastAsia" w:eastAsiaTheme="minorEastAsia" w:hAnsiTheme="minorEastAsia"/>
        </w:rPr>
        <w:t>1</w:t>
      </w:r>
      <w:r>
        <w:rPr>
          <w:rFonts w:asciiTheme="minorEastAsia" w:eastAsiaTheme="minorEastAsia" w:hAnsiTheme="minorEastAsia" w:hint="eastAsia"/>
        </w:rPr>
        <w:t xml:space="preserve"> </w:t>
      </w:r>
      <w:r w:rsidR="00B47299">
        <w:rPr>
          <w:rFonts w:asciiTheme="minorEastAsia" w:eastAsiaTheme="minorEastAsia" w:hAnsiTheme="minorEastAsia" w:hint="eastAsia"/>
        </w:rPr>
        <w:t xml:space="preserve"> </w:t>
      </w:r>
      <w:r w:rsidR="00077718" w:rsidRPr="00B47299">
        <w:rPr>
          <w:rFonts w:asciiTheme="minorEastAsia" w:eastAsiaTheme="minorEastAsia" w:hAnsiTheme="minorEastAsia" w:hint="eastAsia"/>
        </w:rPr>
        <w:t>测量重复性引入的标准不确定度分量</w:t>
      </w:r>
      <w:r w:rsidR="00D53321">
        <w:rPr>
          <w:rFonts w:asciiTheme="minorEastAsia" w:eastAsiaTheme="minorEastAsia" w:hAnsiTheme="minorEastAsia" w:hint="eastAsia"/>
        </w:rPr>
        <w:t>。</w:t>
      </w:r>
    </w:p>
    <w:p w:rsidR="00077718" w:rsidRPr="00B47299" w:rsidRDefault="002F7AC5" w:rsidP="002F7AC5">
      <w:pPr>
        <w:spacing w:line="400" w:lineRule="exact"/>
        <w:rPr>
          <w:rFonts w:asciiTheme="minorEastAsia" w:eastAsiaTheme="minorEastAsia" w:hAnsiTheme="minorEastAsia"/>
        </w:rPr>
      </w:pPr>
      <w:r w:rsidRPr="002F7AC5">
        <w:rPr>
          <w:rFonts w:asciiTheme="minorEastAsia" w:eastAsiaTheme="minorEastAsia" w:hAnsiTheme="minorEastAsia"/>
        </w:rPr>
        <w:t>E.</w:t>
      </w:r>
      <w:r w:rsidRPr="002F7AC5">
        <w:rPr>
          <w:rFonts w:asciiTheme="minorEastAsia" w:eastAsiaTheme="minorEastAsia" w:hAnsiTheme="minorEastAsia" w:hint="eastAsia"/>
        </w:rPr>
        <w:t>3.</w:t>
      </w:r>
      <w:r w:rsidR="00077718" w:rsidRPr="00B47299">
        <w:rPr>
          <w:rFonts w:asciiTheme="minorEastAsia" w:eastAsiaTheme="minorEastAsia" w:hAnsiTheme="minorEastAsia"/>
        </w:rPr>
        <w:t>2</w:t>
      </w:r>
      <w:r>
        <w:rPr>
          <w:rFonts w:asciiTheme="minorEastAsia" w:eastAsiaTheme="minorEastAsia" w:hAnsiTheme="minorEastAsia" w:hint="eastAsia"/>
        </w:rPr>
        <w:t xml:space="preserve"> </w:t>
      </w:r>
      <w:r w:rsidR="00077718" w:rsidRPr="00B47299">
        <w:rPr>
          <w:rFonts w:asciiTheme="minorEastAsia" w:eastAsiaTheme="minorEastAsia" w:hAnsiTheme="minorEastAsia"/>
        </w:rPr>
        <w:t xml:space="preserve"> </w:t>
      </w:r>
      <w:r w:rsidR="00077718" w:rsidRPr="00B47299">
        <w:rPr>
          <w:rFonts w:asciiTheme="minorEastAsia" w:eastAsiaTheme="minorEastAsia" w:hAnsiTheme="minorEastAsia" w:hint="eastAsia"/>
        </w:rPr>
        <w:t>电子秒表准确性引入的标准不确定度分量</w:t>
      </w:r>
      <w:r w:rsidR="00D53321">
        <w:rPr>
          <w:rFonts w:asciiTheme="minorEastAsia" w:eastAsiaTheme="minorEastAsia" w:hAnsiTheme="minorEastAsia" w:hint="eastAsia"/>
        </w:rPr>
        <w:t>。</w:t>
      </w:r>
    </w:p>
    <w:p w:rsidR="00077718" w:rsidRPr="00B47299" w:rsidRDefault="002F7AC5" w:rsidP="002F7AC5">
      <w:pPr>
        <w:widowControl/>
        <w:spacing w:line="400" w:lineRule="exact"/>
        <w:jc w:val="left"/>
        <w:rPr>
          <w:rFonts w:asciiTheme="minorEastAsia" w:eastAsiaTheme="minorEastAsia" w:hAnsiTheme="minorEastAsia"/>
        </w:rPr>
      </w:pPr>
      <w:r w:rsidRPr="002F7AC5">
        <w:rPr>
          <w:rFonts w:asciiTheme="minorEastAsia" w:eastAsiaTheme="minorEastAsia" w:hAnsiTheme="minorEastAsia"/>
        </w:rPr>
        <w:t>E.</w:t>
      </w:r>
      <w:r w:rsidRPr="002F7AC5">
        <w:rPr>
          <w:rFonts w:asciiTheme="minorEastAsia" w:eastAsiaTheme="minorEastAsia" w:hAnsiTheme="minorEastAsia" w:hint="eastAsia"/>
        </w:rPr>
        <w:t>3.</w:t>
      </w:r>
      <w:r w:rsidR="00077718" w:rsidRPr="00B47299">
        <w:rPr>
          <w:rFonts w:asciiTheme="minorEastAsia" w:eastAsiaTheme="minorEastAsia" w:hAnsiTheme="minorEastAsia"/>
        </w:rPr>
        <w:t xml:space="preserve">3 </w:t>
      </w:r>
      <w:r>
        <w:rPr>
          <w:rFonts w:asciiTheme="minorEastAsia" w:eastAsiaTheme="minorEastAsia" w:hAnsiTheme="minorEastAsia" w:hint="eastAsia"/>
        </w:rPr>
        <w:t xml:space="preserve"> </w:t>
      </w:r>
      <w:r w:rsidR="00077718" w:rsidRPr="00B47299">
        <w:rPr>
          <w:rFonts w:asciiTheme="minorEastAsia" w:eastAsiaTheme="minorEastAsia" w:hAnsiTheme="minorEastAsia" w:hint="eastAsia"/>
        </w:rPr>
        <w:t>标准液定值准确度引入的标准不确定度分量</w:t>
      </w:r>
      <w:r w:rsidR="00D53321">
        <w:rPr>
          <w:rFonts w:asciiTheme="minorEastAsia" w:eastAsiaTheme="minorEastAsia" w:hAnsiTheme="minorEastAsia" w:hint="eastAsia"/>
        </w:rPr>
        <w:t>。</w:t>
      </w:r>
    </w:p>
    <w:p w:rsidR="00077718" w:rsidRPr="00B47299" w:rsidRDefault="002F7AC5" w:rsidP="002F7AC5">
      <w:pPr>
        <w:widowControl/>
        <w:spacing w:line="400" w:lineRule="exact"/>
        <w:jc w:val="left"/>
        <w:rPr>
          <w:rFonts w:asciiTheme="minorEastAsia" w:eastAsiaTheme="minorEastAsia" w:hAnsiTheme="minorEastAsia"/>
        </w:rPr>
      </w:pPr>
      <w:r w:rsidRPr="002F7AC5">
        <w:rPr>
          <w:rFonts w:asciiTheme="minorEastAsia" w:eastAsiaTheme="minorEastAsia" w:hAnsiTheme="minorEastAsia"/>
        </w:rPr>
        <w:t>E.</w:t>
      </w:r>
      <w:r w:rsidRPr="002F7AC5">
        <w:rPr>
          <w:rFonts w:asciiTheme="minorEastAsia" w:eastAsiaTheme="minorEastAsia" w:hAnsiTheme="minorEastAsia" w:hint="eastAsia"/>
        </w:rPr>
        <w:t>3.</w:t>
      </w:r>
      <w:r w:rsidR="00077718" w:rsidRPr="00B47299">
        <w:rPr>
          <w:rFonts w:asciiTheme="minorEastAsia" w:eastAsiaTheme="minorEastAsia" w:hAnsiTheme="minorEastAsia"/>
        </w:rPr>
        <w:t>4</w:t>
      </w:r>
      <w:r>
        <w:rPr>
          <w:rFonts w:asciiTheme="minorEastAsia" w:eastAsiaTheme="minorEastAsia" w:hAnsiTheme="minorEastAsia" w:hint="eastAsia"/>
        </w:rPr>
        <w:t xml:space="preserve"> </w:t>
      </w:r>
      <w:r w:rsidR="00B47299">
        <w:rPr>
          <w:rFonts w:asciiTheme="minorEastAsia" w:eastAsiaTheme="minorEastAsia" w:hAnsiTheme="minorEastAsia" w:hint="eastAsia"/>
        </w:rPr>
        <w:t xml:space="preserve"> </w:t>
      </w:r>
      <w:r w:rsidR="00077718" w:rsidRPr="00B47299">
        <w:rPr>
          <w:rFonts w:asciiTheme="minorEastAsia" w:eastAsiaTheme="minorEastAsia" w:hAnsiTheme="minorEastAsia" w:hint="eastAsia"/>
        </w:rPr>
        <w:t>温度计准确度引入标准不确定度分量</w:t>
      </w:r>
      <w:r w:rsidR="00D53321">
        <w:rPr>
          <w:rFonts w:asciiTheme="minorEastAsia" w:eastAsiaTheme="minorEastAsia" w:hAnsiTheme="minorEastAsia" w:hint="eastAsia"/>
        </w:rPr>
        <w:t>。</w:t>
      </w:r>
    </w:p>
    <w:p w:rsidR="00077718" w:rsidRPr="00B47299" w:rsidRDefault="002F7AC5" w:rsidP="002F7AC5">
      <w:pPr>
        <w:widowControl/>
        <w:spacing w:line="400" w:lineRule="exact"/>
        <w:jc w:val="left"/>
        <w:rPr>
          <w:rFonts w:asciiTheme="minorEastAsia" w:eastAsiaTheme="minorEastAsia" w:hAnsiTheme="minorEastAsia"/>
        </w:rPr>
      </w:pPr>
      <w:r w:rsidRPr="002F7AC5">
        <w:rPr>
          <w:rFonts w:asciiTheme="minorEastAsia" w:eastAsiaTheme="minorEastAsia" w:hAnsiTheme="minorEastAsia"/>
        </w:rPr>
        <w:t>E.</w:t>
      </w:r>
      <w:r w:rsidRPr="002F7AC5">
        <w:rPr>
          <w:rFonts w:asciiTheme="minorEastAsia" w:eastAsiaTheme="minorEastAsia" w:hAnsiTheme="minorEastAsia" w:hint="eastAsia"/>
        </w:rPr>
        <w:t>3.</w:t>
      </w:r>
      <w:r w:rsidR="00077718" w:rsidRPr="00B47299">
        <w:rPr>
          <w:rFonts w:asciiTheme="minorEastAsia" w:eastAsiaTheme="minorEastAsia" w:hAnsiTheme="minorEastAsia"/>
        </w:rPr>
        <w:t>5</w:t>
      </w:r>
      <w:r>
        <w:rPr>
          <w:rFonts w:asciiTheme="minorEastAsia" w:eastAsiaTheme="minorEastAsia" w:hAnsiTheme="minorEastAsia" w:hint="eastAsia"/>
        </w:rPr>
        <w:t xml:space="preserve"> </w:t>
      </w:r>
      <w:r w:rsidR="00B47299">
        <w:rPr>
          <w:rFonts w:asciiTheme="minorEastAsia" w:eastAsiaTheme="minorEastAsia" w:hAnsiTheme="minorEastAsia" w:hint="eastAsia"/>
        </w:rPr>
        <w:t xml:space="preserve"> </w:t>
      </w:r>
      <w:r w:rsidR="00077718" w:rsidRPr="00B47299">
        <w:rPr>
          <w:rFonts w:asciiTheme="minorEastAsia" w:eastAsiaTheme="minorEastAsia" w:hAnsiTheme="minorEastAsia"/>
        </w:rPr>
        <w:t>温</w:t>
      </w:r>
      <w:r w:rsidR="00077718" w:rsidRPr="00B47299">
        <w:rPr>
          <w:rFonts w:asciiTheme="minorEastAsia" w:eastAsiaTheme="minorEastAsia" w:hAnsiTheme="minorEastAsia" w:hint="eastAsia"/>
        </w:rPr>
        <w:t>度波动引入的标准不确定度分量。</w:t>
      </w:r>
    </w:p>
    <w:p w:rsidR="00077718" w:rsidRPr="00CB057E" w:rsidRDefault="00077718" w:rsidP="009C0ECD">
      <w:pPr>
        <w:pStyle w:val="1"/>
        <w:spacing w:beforeLines="50" w:afterLines="50" w:line="400" w:lineRule="exact"/>
        <w:rPr>
          <w:rFonts w:ascii="黑体" w:hAnsi="黑体"/>
        </w:rPr>
      </w:pPr>
      <w:bookmarkStart w:id="47" w:name="_Toc75332150"/>
      <w:r w:rsidRPr="00DC1E6E">
        <w:rPr>
          <w:b/>
        </w:rPr>
        <w:t>E</w:t>
      </w:r>
      <w:r w:rsidRPr="00CB057E">
        <w:rPr>
          <w:rFonts w:ascii="黑体" w:hAnsi="黑体"/>
        </w:rPr>
        <w:t>.</w:t>
      </w:r>
      <w:r>
        <w:rPr>
          <w:rFonts w:ascii="黑体" w:hAnsi="黑体" w:hint="eastAsia"/>
        </w:rPr>
        <w:t>4</w:t>
      </w:r>
      <w:r w:rsidRPr="00CB057E">
        <w:rPr>
          <w:rFonts w:ascii="黑体" w:hAnsi="黑体"/>
        </w:rPr>
        <w:t xml:space="preserve">  标准不确定度评定</w:t>
      </w:r>
      <w:bookmarkEnd w:id="47"/>
    </w:p>
    <w:p w:rsidR="00077718" w:rsidRDefault="00077718" w:rsidP="00B47299">
      <w:pPr>
        <w:widowControl/>
        <w:spacing w:line="400" w:lineRule="exact"/>
        <w:jc w:val="left"/>
        <w:rPr>
          <w:rFonts w:ascii="黑体" w:eastAsia="黑体" w:hAnsi="黑体"/>
        </w:rPr>
      </w:pPr>
      <w:r w:rsidRPr="00B47299">
        <w:rPr>
          <w:rFonts w:asciiTheme="minorEastAsia" w:eastAsiaTheme="minorEastAsia" w:hAnsiTheme="minorEastAsia"/>
        </w:rPr>
        <w:t>E.</w:t>
      </w:r>
      <w:r w:rsidRPr="00B47299">
        <w:rPr>
          <w:rFonts w:asciiTheme="minorEastAsia" w:eastAsiaTheme="minorEastAsia" w:hAnsiTheme="minorEastAsia" w:hint="eastAsia"/>
        </w:rPr>
        <w:t>4.1  测量100#黏度标准液引入的标准不确定度分量</w:t>
      </w:r>
      <w:r w:rsidRPr="00CB057E">
        <w:rPr>
          <w:i/>
        </w:rPr>
        <w:t>u</w:t>
      </w:r>
      <w:r>
        <w:rPr>
          <w:rFonts w:hint="eastAsia"/>
          <w:vertAlign w:val="subscript"/>
        </w:rPr>
        <w:t>100</w:t>
      </w:r>
    </w:p>
    <w:p w:rsidR="00077718" w:rsidRDefault="00077718" w:rsidP="00B47299">
      <w:pPr>
        <w:widowControl/>
        <w:spacing w:line="400" w:lineRule="exact"/>
        <w:jc w:val="left"/>
        <w:rPr>
          <w:rFonts w:hAnsi="宋体"/>
        </w:rPr>
      </w:pPr>
      <w:r w:rsidRPr="00B47299">
        <w:rPr>
          <w:rFonts w:asciiTheme="minorEastAsia" w:eastAsiaTheme="minorEastAsia" w:hAnsiTheme="minorEastAsia" w:hint="eastAsia"/>
        </w:rPr>
        <w:t xml:space="preserve">E.4.1.1 </w:t>
      </w:r>
      <w:r w:rsidR="00132D58">
        <w:rPr>
          <w:rFonts w:asciiTheme="minorEastAsia" w:eastAsiaTheme="minorEastAsia" w:hAnsiTheme="minorEastAsia" w:hint="eastAsia"/>
        </w:rPr>
        <w:t xml:space="preserve"> </w:t>
      </w:r>
      <w:r w:rsidRPr="00B47299">
        <w:rPr>
          <w:rFonts w:asciiTheme="minorEastAsia" w:eastAsiaTheme="minorEastAsia" w:hAnsiTheme="minorEastAsia" w:hint="eastAsia"/>
        </w:rPr>
        <w:t>由输</w:t>
      </w:r>
      <w:r>
        <w:rPr>
          <w:rFonts w:hAnsi="宋体" w:hint="eastAsia"/>
        </w:rPr>
        <w:t>入量</w:t>
      </w:r>
      <w:r w:rsidRPr="006A0458">
        <w:rPr>
          <w:position w:val="-10"/>
        </w:rPr>
        <w:object w:dxaOrig="220" w:dyaOrig="480">
          <v:shape id="_x0000_i1061" type="#_x0000_t75" style="width:10.05pt;height:23.45pt" o:ole="">
            <v:imagedata r:id="rId83" o:title=""/>
          </v:shape>
          <o:OLEObject Type="Embed" ProgID="Equation.3" ShapeID="_x0000_i1061" DrawAspect="Content" ObjectID="_1686482306" r:id="rId97"/>
        </w:object>
      </w:r>
      <w:r>
        <w:rPr>
          <w:rFonts w:hint="eastAsia"/>
        </w:rPr>
        <w:t>引入的标准不确定度分量</w:t>
      </w:r>
      <w:r w:rsidRPr="00CB057E">
        <w:rPr>
          <w:i/>
        </w:rPr>
        <w:t>u</w:t>
      </w:r>
      <w:r w:rsidRPr="00CB057E">
        <w:rPr>
          <w:vertAlign w:val="subscript"/>
        </w:rPr>
        <w:t>1</w:t>
      </w:r>
    </w:p>
    <w:p w:rsidR="00077718" w:rsidRPr="00CB057E" w:rsidRDefault="00716546" w:rsidP="00716546">
      <w:pPr>
        <w:widowControl/>
        <w:spacing w:line="400" w:lineRule="exact"/>
        <w:jc w:val="left"/>
      </w:pPr>
      <w:r w:rsidRPr="00B47299">
        <w:rPr>
          <w:rFonts w:asciiTheme="minorEastAsia" w:eastAsiaTheme="minorEastAsia" w:hAnsiTheme="minorEastAsia" w:hint="eastAsia"/>
        </w:rPr>
        <w:t>E.4.1.1</w:t>
      </w:r>
      <w:r>
        <w:rPr>
          <w:rFonts w:asciiTheme="minorEastAsia" w:eastAsiaTheme="minorEastAsia" w:hAnsiTheme="minorEastAsia" w:hint="eastAsia"/>
        </w:rPr>
        <w:t>.</w:t>
      </w:r>
      <w:r w:rsidR="00077718" w:rsidRPr="00B47299">
        <w:rPr>
          <w:rFonts w:asciiTheme="minorEastAsia" w:eastAsiaTheme="minorEastAsia" w:hAnsiTheme="minorEastAsia" w:hint="eastAsia"/>
        </w:rPr>
        <w:t>1</w:t>
      </w:r>
      <w:r>
        <w:rPr>
          <w:rFonts w:asciiTheme="minorEastAsia" w:eastAsiaTheme="minorEastAsia" w:hAnsiTheme="minorEastAsia" w:hint="eastAsia"/>
        </w:rPr>
        <w:t xml:space="preserve">  </w:t>
      </w:r>
      <w:r w:rsidR="00077718" w:rsidRPr="00CB057E">
        <w:rPr>
          <w:rFonts w:hAnsi="宋体"/>
        </w:rPr>
        <w:t>测量重复性引入的标准不确定度分量</w:t>
      </w:r>
      <w:r w:rsidR="00077718" w:rsidRPr="00CB057E">
        <w:rPr>
          <w:i/>
        </w:rPr>
        <w:t>u</w:t>
      </w:r>
      <w:r w:rsidR="00077718" w:rsidRPr="00CB057E">
        <w:rPr>
          <w:vertAlign w:val="subscript"/>
        </w:rPr>
        <w:t>1</w:t>
      </w:r>
      <w:r w:rsidR="00077718">
        <w:rPr>
          <w:rFonts w:hint="eastAsia"/>
          <w:vertAlign w:val="subscript"/>
        </w:rPr>
        <w:t>1</w:t>
      </w:r>
    </w:p>
    <w:p w:rsidR="00077718" w:rsidRPr="00B47299" w:rsidRDefault="00077718" w:rsidP="00B47299">
      <w:pPr>
        <w:spacing w:line="400" w:lineRule="exact"/>
        <w:ind w:firstLineChars="200" w:firstLine="480"/>
        <w:rPr>
          <w:rFonts w:asciiTheme="minorEastAsia" w:eastAsiaTheme="minorEastAsia" w:hAnsiTheme="minorEastAsia"/>
        </w:rPr>
      </w:pPr>
      <w:r w:rsidRPr="00B47299">
        <w:rPr>
          <w:rFonts w:asciiTheme="minorEastAsia" w:eastAsiaTheme="minorEastAsia" w:hAnsiTheme="minorEastAsia"/>
        </w:rPr>
        <w:t>用100#标准液进行重复测量4次，采用A类方法评定。</w:t>
      </w:r>
    </w:p>
    <w:p w:rsidR="00077718" w:rsidRPr="00F44593" w:rsidRDefault="00077718" w:rsidP="00B47299">
      <w:pPr>
        <w:spacing w:line="400" w:lineRule="exact"/>
        <w:ind w:firstLine="480"/>
      </w:pPr>
      <w:r w:rsidRPr="00F44593">
        <w:rPr>
          <w:rFonts w:hAnsi="宋体"/>
        </w:rPr>
        <w:t>由极差法公式得：</w:t>
      </w:r>
    </w:p>
    <w:p w:rsidR="00077718" w:rsidRPr="00F44593" w:rsidRDefault="00077718" w:rsidP="00077718">
      <w:pPr>
        <w:tabs>
          <w:tab w:val="left" w:pos="1800"/>
        </w:tabs>
        <w:spacing w:line="360" w:lineRule="auto"/>
        <w:ind w:firstLineChars="1250" w:firstLine="3000"/>
      </w:pPr>
      <w:r w:rsidRPr="00F44593">
        <w:rPr>
          <w:position w:val="-24"/>
        </w:rPr>
        <w:object w:dxaOrig="2200" w:dyaOrig="600">
          <v:shape id="_x0000_i1062" type="#_x0000_t75" style="width:110.5pt;height:30.15pt" o:ole="">
            <v:imagedata r:id="rId98" o:title=""/>
          </v:shape>
          <o:OLEObject Type="Embed" ProgID="Equation.3" ShapeID="_x0000_i1062" DrawAspect="Content" ObjectID="_1686482307" r:id="rId99"/>
        </w:object>
      </w:r>
      <w:r w:rsidRPr="00F44593">
        <w:t>0.</w:t>
      </w:r>
      <w:r>
        <w:rPr>
          <w:rFonts w:hint="eastAsia"/>
        </w:rPr>
        <w:t>43</w:t>
      </w:r>
      <w:r w:rsidRPr="00F44593">
        <w:t>s</w:t>
      </w:r>
    </w:p>
    <w:p w:rsidR="00077718" w:rsidRPr="00F44593" w:rsidRDefault="00077718" w:rsidP="00077718">
      <w:pPr>
        <w:spacing w:line="360" w:lineRule="auto"/>
        <w:ind w:firstLine="482"/>
      </w:pPr>
      <w:r w:rsidRPr="00F44593">
        <w:rPr>
          <w:rFonts w:hAnsi="宋体"/>
        </w:rPr>
        <w:t>则</w:t>
      </w:r>
      <w:r>
        <w:rPr>
          <w:rFonts w:hAnsi="宋体" w:hint="eastAsia"/>
        </w:rPr>
        <w:t>重复性引入</w:t>
      </w:r>
      <w:r w:rsidRPr="00F44593">
        <w:rPr>
          <w:rFonts w:hAnsi="宋体"/>
        </w:rPr>
        <w:t>的不确定度</w:t>
      </w:r>
      <w:r>
        <w:rPr>
          <w:rFonts w:hAnsi="宋体" w:hint="eastAsia"/>
        </w:rPr>
        <w:t>分量</w:t>
      </w:r>
      <w:r w:rsidRPr="00F44593">
        <w:rPr>
          <w:rFonts w:hAnsi="宋体"/>
        </w:rPr>
        <w:t>为：</w:t>
      </w:r>
      <w:r w:rsidRPr="00F44593">
        <w:rPr>
          <w:position w:val="-24"/>
        </w:rPr>
        <w:object w:dxaOrig="1460" w:dyaOrig="580">
          <v:shape id="_x0000_i1063" type="#_x0000_t75" style="width:72.85pt;height:28.45pt" o:ole="">
            <v:imagedata r:id="rId100" o:title=""/>
          </v:shape>
          <o:OLEObject Type="Embed" ProgID="Equation.3" ShapeID="_x0000_i1063" DrawAspect="Content" ObjectID="_1686482308" r:id="rId101"/>
        </w:object>
      </w:r>
      <w:r w:rsidRPr="00F44593">
        <w:t>0.</w:t>
      </w:r>
      <w:r>
        <w:rPr>
          <w:rFonts w:hint="eastAsia"/>
        </w:rPr>
        <w:t>30</w:t>
      </w:r>
      <w:r w:rsidRPr="00F44593">
        <w:t>s</w:t>
      </w:r>
    </w:p>
    <w:p w:rsidR="00077718" w:rsidRPr="00F44593" w:rsidRDefault="00716546" w:rsidP="00716546">
      <w:pPr>
        <w:widowControl/>
        <w:jc w:val="left"/>
      </w:pPr>
      <w:r w:rsidRPr="00B47299">
        <w:rPr>
          <w:rFonts w:asciiTheme="minorEastAsia" w:eastAsiaTheme="minorEastAsia" w:hAnsiTheme="minorEastAsia" w:hint="eastAsia"/>
        </w:rPr>
        <w:t>E.4.1.1</w:t>
      </w:r>
      <w:r>
        <w:rPr>
          <w:rFonts w:asciiTheme="minorEastAsia" w:eastAsiaTheme="minorEastAsia" w:hAnsiTheme="minorEastAsia" w:hint="eastAsia"/>
        </w:rPr>
        <w:t xml:space="preserve">.2  </w:t>
      </w:r>
      <w:r w:rsidR="00077718" w:rsidRPr="00F44593">
        <w:rPr>
          <w:rFonts w:hAnsi="宋体"/>
        </w:rPr>
        <w:t>电子秒表准确性引入的标准不确定度分量</w:t>
      </w:r>
      <w:r w:rsidR="00077718" w:rsidRPr="00F44593">
        <w:rPr>
          <w:i/>
        </w:rPr>
        <w:t>u</w:t>
      </w:r>
      <w:r w:rsidR="00077718" w:rsidRPr="00FE46BB">
        <w:rPr>
          <w:rFonts w:hint="eastAsia"/>
          <w:vertAlign w:val="subscript"/>
        </w:rPr>
        <w:t>1</w:t>
      </w:r>
      <w:r w:rsidR="00077718" w:rsidRPr="00F44593">
        <w:rPr>
          <w:vertAlign w:val="subscript"/>
        </w:rPr>
        <w:t>2</w:t>
      </w:r>
    </w:p>
    <w:p w:rsidR="00077718" w:rsidRDefault="00077718" w:rsidP="009C0ECD">
      <w:pPr>
        <w:widowControl/>
        <w:spacing w:beforeLines="50" w:line="360" w:lineRule="auto"/>
        <w:ind w:firstLineChars="200" w:firstLine="480"/>
        <w:jc w:val="left"/>
        <w:rPr>
          <w:rFonts w:hAnsi="宋体"/>
        </w:rPr>
      </w:pPr>
      <w:r w:rsidRPr="00F44593">
        <w:rPr>
          <w:rFonts w:hAnsi="宋体"/>
        </w:rPr>
        <w:t>依据电子</w:t>
      </w:r>
      <w:r w:rsidRPr="00B47299">
        <w:rPr>
          <w:rFonts w:asciiTheme="minorEastAsia" w:eastAsiaTheme="minorEastAsia" w:hAnsiTheme="minorEastAsia"/>
        </w:rPr>
        <w:t>秒表检定规程要求，10</w:t>
      </w:r>
      <w:r w:rsidR="00B47299" w:rsidRPr="00B47299">
        <w:rPr>
          <w:rFonts w:asciiTheme="minorEastAsia" w:eastAsiaTheme="minorEastAsia" w:hAnsiTheme="minorEastAsia" w:hint="eastAsia"/>
          <w:vertAlign w:val="superscript"/>
        </w:rPr>
        <w:t xml:space="preserve"> </w:t>
      </w:r>
      <w:r w:rsidRPr="00B47299">
        <w:rPr>
          <w:rFonts w:asciiTheme="minorEastAsia" w:eastAsiaTheme="minorEastAsia" w:hAnsiTheme="minorEastAsia"/>
        </w:rPr>
        <w:t>min内最大允许误差为±0.07</w:t>
      </w:r>
      <w:r w:rsidR="00B47299" w:rsidRPr="00B47299">
        <w:rPr>
          <w:rFonts w:asciiTheme="minorEastAsia" w:eastAsiaTheme="minorEastAsia" w:hAnsiTheme="minorEastAsia" w:hint="eastAsia"/>
          <w:vertAlign w:val="superscript"/>
        </w:rPr>
        <w:t xml:space="preserve"> </w:t>
      </w:r>
      <w:r w:rsidRPr="00B47299">
        <w:rPr>
          <w:rFonts w:asciiTheme="minorEastAsia" w:eastAsiaTheme="minorEastAsia" w:hAnsiTheme="minorEastAsia"/>
        </w:rPr>
        <w:t>s，按均</w:t>
      </w:r>
      <w:r w:rsidRPr="00F44593">
        <w:rPr>
          <w:rFonts w:hAnsi="宋体"/>
        </w:rPr>
        <w:t>匀分布，则</w:t>
      </w:r>
    </w:p>
    <w:p w:rsidR="00077718" w:rsidRDefault="00077718" w:rsidP="00077718">
      <w:pPr>
        <w:widowControl/>
        <w:spacing w:line="360" w:lineRule="auto"/>
        <w:ind w:firstLine="465"/>
        <w:jc w:val="left"/>
        <w:rPr>
          <w:rFonts w:hAnsi="宋体"/>
        </w:rPr>
      </w:pPr>
      <w:r w:rsidRPr="00F44593">
        <w:rPr>
          <w:position w:val="-24"/>
        </w:rPr>
        <w:object w:dxaOrig="1660" w:dyaOrig="540">
          <v:shape id="_x0000_i1064" type="#_x0000_t75" style="width:82.05pt;height:27.65pt" o:ole="">
            <v:imagedata r:id="rId102" o:title=""/>
          </v:shape>
          <o:OLEObject Type="Embed" ProgID="Equation.3" ShapeID="_x0000_i1064" DrawAspect="Content" ObjectID="_1686482309" r:id="rId103"/>
        </w:object>
      </w:r>
      <w:r w:rsidRPr="00F44593">
        <w:t>0.040s</w:t>
      </w:r>
      <w:r w:rsidRPr="00F44593">
        <w:rPr>
          <w:rFonts w:hAnsi="宋体"/>
        </w:rPr>
        <w:t>。</w:t>
      </w:r>
    </w:p>
    <w:p w:rsidR="00077718" w:rsidRPr="00F44593" w:rsidRDefault="00716546" w:rsidP="00716546">
      <w:pPr>
        <w:widowControl/>
        <w:spacing w:line="360" w:lineRule="auto"/>
      </w:pPr>
      <w:r w:rsidRPr="00B47299">
        <w:rPr>
          <w:rFonts w:asciiTheme="minorEastAsia" w:eastAsiaTheme="minorEastAsia" w:hAnsiTheme="minorEastAsia" w:hint="eastAsia"/>
        </w:rPr>
        <w:t>E.4.1.1</w:t>
      </w:r>
      <w:r>
        <w:rPr>
          <w:rFonts w:asciiTheme="minorEastAsia" w:eastAsiaTheme="minorEastAsia" w:hAnsiTheme="minorEastAsia" w:hint="eastAsia"/>
        </w:rPr>
        <w:t xml:space="preserve">.3  </w:t>
      </w:r>
      <w:r w:rsidR="00077718" w:rsidRPr="00F44593">
        <w:rPr>
          <w:rFonts w:hAnsi="宋体"/>
        </w:rPr>
        <w:t>温度计准确度引入标准不确定度分量</w:t>
      </w:r>
      <w:r w:rsidR="00077718" w:rsidRPr="00F44593">
        <w:rPr>
          <w:i/>
        </w:rPr>
        <w:t>u</w:t>
      </w:r>
      <w:r w:rsidR="00077718">
        <w:rPr>
          <w:rFonts w:hint="eastAsia"/>
          <w:vertAlign w:val="subscript"/>
        </w:rPr>
        <w:t>13</w:t>
      </w:r>
    </w:p>
    <w:p w:rsidR="00077718" w:rsidRDefault="00077718" w:rsidP="005E75D8">
      <w:pPr>
        <w:widowControl/>
        <w:spacing w:line="360" w:lineRule="auto"/>
        <w:ind w:firstLineChars="200" w:firstLine="480"/>
        <w:rPr>
          <w:rFonts w:hAnsi="宋体"/>
        </w:rPr>
      </w:pPr>
      <w:r w:rsidRPr="00F44593">
        <w:rPr>
          <w:rFonts w:hAnsi="宋体"/>
        </w:rPr>
        <w:t>温度计在使用时需要加修正值，由修正值引入的不确定度为</w:t>
      </w:r>
      <w:r w:rsidRPr="00F44593">
        <w:rPr>
          <w:i/>
        </w:rPr>
        <w:t>U</w:t>
      </w:r>
      <w:r w:rsidRPr="00F44593">
        <w:t>=0.06</w:t>
      </w:r>
      <w:r w:rsidR="00B47299">
        <w:rPr>
          <w:rFonts w:hint="eastAsia"/>
        </w:rPr>
        <w:t xml:space="preserve"> </w:t>
      </w:r>
      <w:r w:rsidRPr="00F44593">
        <w:rPr>
          <w:rFonts w:hAnsi="宋体"/>
        </w:rPr>
        <w:t>℃，</w:t>
      </w:r>
      <w:r w:rsidRPr="00F44593">
        <w:rPr>
          <w:i/>
        </w:rPr>
        <w:t>k</w:t>
      </w:r>
      <w:r w:rsidR="00B47299">
        <w:rPr>
          <w:rFonts w:hint="eastAsia"/>
          <w:i/>
        </w:rPr>
        <w:t xml:space="preserve"> </w:t>
      </w:r>
      <w:r w:rsidRPr="00F44593">
        <w:t>=2</w:t>
      </w:r>
      <w:r>
        <w:rPr>
          <w:rFonts w:hint="eastAsia"/>
        </w:rPr>
        <w:t>。</w:t>
      </w:r>
      <w:r>
        <w:rPr>
          <w:rFonts w:hint="eastAsia"/>
        </w:rPr>
        <w:t>100#</w:t>
      </w:r>
      <w:r>
        <w:rPr>
          <w:rFonts w:hint="eastAsia"/>
        </w:rPr>
        <w:t>黏度液温度每变化</w:t>
      </w:r>
      <w:r w:rsidRPr="005E75D8">
        <w:rPr>
          <w:rFonts w:asciiTheme="minorEastAsia" w:eastAsiaTheme="minorEastAsia" w:hAnsiTheme="minorEastAsia" w:hint="eastAsia"/>
        </w:rPr>
        <w:t>0.1</w:t>
      </w:r>
      <w:r w:rsidR="00B47299" w:rsidRPr="005E75D8">
        <w:rPr>
          <w:rFonts w:asciiTheme="minorEastAsia" w:eastAsiaTheme="minorEastAsia" w:hAnsiTheme="minorEastAsia" w:hint="eastAsia"/>
          <w:vertAlign w:val="superscript"/>
        </w:rPr>
        <w:t xml:space="preserve"> </w:t>
      </w:r>
      <w:r w:rsidRPr="005E75D8">
        <w:rPr>
          <w:rFonts w:asciiTheme="minorEastAsia" w:eastAsiaTheme="minorEastAsia" w:hAnsiTheme="minorEastAsia"/>
        </w:rPr>
        <w:t>℃</w:t>
      </w:r>
      <w:r w:rsidRPr="005E75D8">
        <w:rPr>
          <w:rFonts w:asciiTheme="minorEastAsia" w:eastAsiaTheme="minorEastAsia" w:hAnsiTheme="minorEastAsia" w:hint="eastAsia"/>
        </w:rPr>
        <w:t>，黏</w:t>
      </w:r>
      <w:r>
        <w:rPr>
          <w:rFonts w:hAnsi="宋体" w:hint="eastAsia"/>
        </w:rPr>
        <w:t>度值变化</w:t>
      </w:r>
      <w:r w:rsidRPr="00B47299">
        <w:rPr>
          <w:rFonts w:asciiTheme="minorEastAsia" w:eastAsiaTheme="minorEastAsia" w:hAnsiTheme="minorEastAsia" w:hint="eastAsia"/>
        </w:rPr>
        <w:t>4</w:t>
      </w:r>
      <w:r w:rsidR="00B47299" w:rsidRPr="00B47299">
        <w:rPr>
          <w:rFonts w:asciiTheme="minorEastAsia" w:eastAsiaTheme="minorEastAsia" w:hAnsiTheme="minorEastAsia" w:hint="eastAsia"/>
          <w:vertAlign w:val="superscript"/>
        </w:rPr>
        <w:t xml:space="preserve"> </w:t>
      </w:r>
      <w:r w:rsidRPr="00B47299">
        <w:rPr>
          <w:rFonts w:asciiTheme="minorEastAsia" w:eastAsiaTheme="minorEastAsia" w:hAnsiTheme="minorEastAsia" w:hint="eastAsia"/>
        </w:rPr>
        <w:t>%，</w:t>
      </w:r>
      <w:r w:rsidRPr="00B47299">
        <w:rPr>
          <w:rFonts w:asciiTheme="minorEastAsia" w:eastAsiaTheme="minorEastAsia" w:hAnsiTheme="minorEastAsia"/>
        </w:rPr>
        <w:t>则</w:t>
      </w:r>
      <w:r w:rsidRPr="00B47299">
        <w:rPr>
          <w:rFonts w:asciiTheme="minorEastAsia" w:eastAsiaTheme="minorEastAsia" w:hAnsiTheme="minorEastAsia" w:hint="eastAsia"/>
        </w:rPr>
        <w:t>温度计的准确度引起的黏度值的变化为2.4</w:t>
      </w:r>
      <w:r w:rsidR="00B47299" w:rsidRPr="00B47299">
        <w:rPr>
          <w:rFonts w:asciiTheme="minorEastAsia" w:eastAsiaTheme="minorEastAsia" w:hAnsiTheme="minorEastAsia" w:hint="eastAsia"/>
          <w:vertAlign w:val="superscript"/>
        </w:rPr>
        <w:t xml:space="preserve"> </w:t>
      </w:r>
      <w:r w:rsidRPr="00B47299">
        <w:rPr>
          <w:rFonts w:asciiTheme="minorEastAsia" w:eastAsiaTheme="minorEastAsia" w:hAnsiTheme="minorEastAsia" w:hint="eastAsia"/>
        </w:rPr>
        <w:t>%，</w:t>
      </w:r>
      <w:r w:rsidRPr="00F44593">
        <w:rPr>
          <w:i/>
        </w:rPr>
        <w:t>u</w:t>
      </w:r>
      <w:r>
        <w:rPr>
          <w:rFonts w:hint="eastAsia"/>
          <w:vertAlign w:val="subscript"/>
        </w:rPr>
        <w:t>13</w:t>
      </w:r>
      <w:r w:rsidRPr="00F44593">
        <w:t>=</w:t>
      </w:r>
      <w:r w:rsidRPr="00BE11C7">
        <w:rPr>
          <w:position w:val="-24"/>
        </w:rPr>
        <w:object w:dxaOrig="1460" w:dyaOrig="620">
          <v:shape id="_x0000_i1065" type="#_x0000_t75" style="width:72.85pt;height:31pt" o:ole="">
            <v:imagedata r:id="rId104" o:title=""/>
          </v:shape>
          <o:OLEObject Type="Embed" ProgID="Equation.3" ShapeID="_x0000_i1065" DrawAspect="Content" ObjectID="_1686482310" r:id="rId105"/>
        </w:object>
      </w:r>
      <w:r w:rsidRPr="00F44593">
        <w:t>=0.</w:t>
      </w:r>
      <w:r>
        <w:rPr>
          <w:rFonts w:hint="eastAsia"/>
        </w:rPr>
        <w:t>54</w:t>
      </w:r>
      <w:r w:rsidR="00B47299" w:rsidRPr="00B47299">
        <w:rPr>
          <w:rFonts w:asciiTheme="minorEastAsia" w:eastAsiaTheme="minorEastAsia" w:hAnsiTheme="minorEastAsia" w:hint="eastAsia"/>
          <w:vertAlign w:val="superscript"/>
        </w:rPr>
        <w:t xml:space="preserve"> </w:t>
      </w:r>
      <w:r>
        <w:rPr>
          <w:rFonts w:hint="eastAsia"/>
        </w:rPr>
        <w:t>s</w:t>
      </w:r>
      <w:r w:rsidRPr="00F44593">
        <w:rPr>
          <w:rFonts w:hAnsi="宋体"/>
        </w:rPr>
        <w:t>。</w:t>
      </w:r>
    </w:p>
    <w:p w:rsidR="00077718" w:rsidRPr="00F44593" w:rsidRDefault="00716546" w:rsidP="009C0ECD">
      <w:pPr>
        <w:widowControl/>
        <w:spacing w:afterLines="50"/>
        <w:jc w:val="left"/>
      </w:pPr>
      <w:r w:rsidRPr="00B47299">
        <w:rPr>
          <w:rFonts w:asciiTheme="minorEastAsia" w:eastAsiaTheme="minorEastAsia" w:hAnsiTheme="minorEastAsia" w:hint="eastAsia"/>
        </w:rPr>
        <w:t>E.4.1.1</w:t>
      </w:r>
      <w:r>
        <w:rPr>
          <w:rFonts w:asciiTheme="minorEastAsia" w:eastAsiaTheme="minorEastAsia" w:hAnsiTheme="minorEastAsia" w:hint="eastAsia"/>
        </w:rPr>
        <w:t>.</w:t>
      </w:r>
      <w:r w:rsidR="00077718" w:rsidRPr="00B47299">
        <w:rPr>
          <w:rFonts w:asciiTheme="minorEastAsia" w:eastAsiaTheme="minorEastAsia" w:hAnsiTheme="minorEastAsia" w:hint="eastAsia"/>
        </w:rPr>
        <w:t>4</w:t>
      </w:r>
      <w:r>
        <w:rPr>
          <w:rFonts w:asciiTheme="minorEastAsia" w:eastAsiaTheme="minorEastAsia" w:hAnsiTheme="minorEastAsia" w:hint="eastAsia"/>
        </w:rPr>
        <w:t xml:space="preserve">  </w:t>
      </w:r>
      <w:r w:rsidR="00077718" w:rsidRPr="00F44593">
        <w:rPr>
          <w:rFonts w:hAnsi="宋体"/>
        </w:rPr>
        <w:t>温度波动引入的标准不确定度分量</w:t>
      </w:r>
      <w:r w:rsidR="00077718" w:rsidRPr="00F44593">
        <w:rPr>
          <w:i/>
        </w:rPr>
        <w:t>u</w:t>
      </w:r>
      <w:r w:rsidR="00077718">
        <w:rPr>
          <w:rFonts w:hint="eastAsia"/>
          <w:vertAlign w:val="subscript"/>
        </w:rPr>
        <w:t>14</w:t>
      </w:r>
    </w:p>
    <w:p w:rsidR="00077718" w:rsidRPr="00F44593" w:rsidRDefault="00077718" w:rsidP="00B47299">
      <w:pPr>
        <w:widowControl/>
        <w:spacing w:line="360" w:lineRule="auto"/>
        <w:ind w:firstLineChars="200" w:firstLine="480"/>
        <w:jc w:val="left"/>
      </w:pPr>
      <w:r w:rsidRPr="00F44593">
        <w:rPr>
          <w:rFonts w:hAnsi="宋体"/>
        </w:rPr>
        <w:t>规范要求恒温装置的波动度不</w:t>
      </w:r>
      <w:r w:rsidRPr="00B47299">
        <w:rPr>
          <w:rFonts w:asciiTheme="minorEastAsia" w:eastAsiaTheme="minorEastAsia" w:hAnsiTheme="minorEastAsia"/>
        </w:rPr>
        <w:t>大于0.</w:t>
      </w:r>
      <w:r w:rsidRPr="00B47299">
        <w:rPr>
          <w:rFonts w:asciiTheme="minorEastAsia" w:eastAsiaTheme="minorEastAsia" w:hAnsiTheme="minorEastAsia" w:hint="eastAsia"/>
        </w:rPr>
        <w:t>2</w:t>
      </w:r>
      <w:r w:rsidR="00B47299" w:rsidRPr="00B47299">
        <w:rPr>
          <w:rFonts w:asciiTheme="minorEastAsia" w:eastAsiaTheme="minorEastAsia" w:hAnsiTheme="minorEastAsia" w:hint="eastAsia"/>
          <w:vertAlign w:val="superscript"/>
        </w:rPr>
        <w:t xml:space="preserve"> </w:t>
      </w:r>
      <w:r w:rsidRPr="00B47299">
        <w:rPr>
          <w:rFonts w:asciiTheme="minorEastAsia" w:eastAsiaTheme="minorEastAsia" w:hAnsiTheme="minorEastAsia"/>
        </w:rPr>
        <w:t>℃</w:t>
      </w:r>
      <w:r w:rsidRPr="00B47299">
        <w:rPr>
          <w:rFonts w:asciiTheme="minorEastAsia" w:eastAsiaTheme="minorEastAsia" w:hAnsiTheme="minorEastAsia" w:hint="eastAsia"/>
        </w:rPr>
        <w:t>/10</w:t>
      </w:r>
      <w:r w:rsidR="00B47299" w:rsidRPr="00B47299">
        <w:rPr>
          <w:rFonts w:asciiTheme="minorEastAsia" w:eastAsiaTheme="minorEastAsia" w:hAnsiTheme="minorEastAsia" w:hint="eastAsia"/>
          <w:vertAlign w:val="superscript"/>
        </w:rPr>
        <w:t xml:space="preserve"> </w:t>
      </w:r>
      <w:r w:rsidRPr="00B47299">
        <w:rPr>
          <w:rFonts w:asciiTheme="minorEastAsia" w:eastAsiaTheme="minorEastAsia" w:hAnsiTheme="minorEastAsia" w:hint="eastAsia"/>
        </w:rPr>
        <w:t>min</w:t>
      </w:r>
      <w:r w:rsidRPr="00B47299">
        <w:rPr>
          <w:rFonts w:asciiTheme="minorEastAsia" w:eastAsiaTheme="minorEastAsia" w:hAnsiTheme="minorEastAsia"/>
        </w:rPr>
        <w:t>，按均匀分布，</w:t>
      </w:r>
      <w:r w:rsidRPr="00B47299">
        <w:rPr>
          <w:rFonts w:asciiTheme="minorEastAsia" w:eastAsiaTheme="minorEastAsia" w:hAnsiTheme="minorEastAsia" w:hint="eastAsia"/>
        </w:rPr>
        <w:t>100#黏度液温度每变化0.1</w:t>
      </w:r>
      <w:r w:rsidR="00B47299" w:rsidRPr="00B47299">
        <w:rPr>
          <w:rFonts w:asciiTheme="minorEastAsia" w:eastAsiaTheme="minorEastAsia" w:hAnsiTheme="minorEastAsia" w:hint="eastAsia"/>
          <w:vertAlign w:val="superscript"/>
        </w:rPr>
        <w:t xml:space="preserve"> </w:t>
      </w:r>
      <w:r w:rsidRPr="00B47299">
        <w:rPr>
          <w:rFonts w:asciiTheme="minorEastAsia" w:eastAsiaTheme="minorEastAsia" w:hAnsiTheme="minorEastAsia"/>
        </w:rPr>
        <w:t>℃</w:t>
      </w:r>
      <w:r w:rsidRPr="00B47299">
        <w:rPr>
          <w:rFonts w:asciiTheme="minorEastAsia" w:eastAsiaTheme="minorEastAsia" w:hAnsiTheme="minorEastAsia" w:hint="eastAsia"/>
        </w:rPr>
        <w:t>，黏度值变化4</w:t>
      </w:r>
      <w:r w:rsidR="00B47299" w:rsidRPr="00B47299">
        <w:rPr>
          <w:rFonts w:asciiTheme="minorEastAsia" w:eastAsiaTheme="minorEastAsia" w:hAnsiTheme="minorEastAsia" w:hint="eastAsia"/>
          <w:vertAlign w:val="superscript"/>
        </w:rPr>
        <w:t xml:space="preserve"> </w:t>
      </w:r>
      <w:r w:rsidRPr="00B47299">
        <w:rPr>
          <w:rFonts w:asciiTheme="minorEastAsia" w:eastAsiaTheme="minorEastAsia" w:hAnsiTheme="minorEastAsia" w:hint="eastAsia"/>
        </w:rPr>
        <w:t>%，</w:t>
      </w:r>
      <w:r w:rsidRPr="00F44593">
        <w:rPr>
          <w:rFonts w:hAnsi="宋体"/>
        </w:rPr>
        <w:t>则</w:t>
      </w:r>
      <w:r w:rsidRPr="00300DB8">
        <w:rPr>
          <w:position w:val="-28"/>
        </w:rPr>
        <w:object w:dxaOrig="2000" w:dyaOrig="660">
          <v:shape id="_x0000_i1066" type="#_x0000_t75" style="width:102.15pt;height:33.5pt" o:ole="">
            <v:imagedata r:id="rId106" o:title=""/>
          </v:shape>
          <o:OLEObject Type="Embed" ProgID="Equation.3" ShapeID="_x0000_i1066" DrawAspect="Content" ObjectID="_1686482311" r:id="rId107"/>
        </w:object>
      </w:r>
      <w:r>
        <w:rPr>
          <w:rFonts w:hint="eastAsia"/>
        </w:rPr>
        <w:t>1.0</w:t>
      </w:r>
      <w:r w:rsidR="00B47299" w:rsidRPr="00020483">
        <w:rPr>
          <w:rFonts w:hint="eastAsia"/>
          <w:vertAlign w:val="superscript"/>
        </w:rPr>
        <w:t xml:space="preserve"> </w:t>
      </w:r>
      <w:r>
        <w:rPr>
          <w:rFonts w:hint="eastAsia"/>
        </w:rPr>
        <w:t>s</w:t>
      </w:r>
      <w:r w:rsidRPr="00F44593">
        <w:rPr>
          <w:rFonts w:hAnsi="宋体"/>
        </w:rPr>
        <w:t>。</w:t>
      </w:r>
    </w:p>
    <w:p w:rsidR="00077718" w:rsidRDefault="00077718" w:rsidP="005E75D8">
      <w:pPr>
        <w:widowControl/>
        <w:spacing w:line="360" w:lineRule="auto"/>
        <w:rPr>
          <w:vertAlign w:val="subscript"/>
        </w:rPr>
      </w:pPr>
      <w:r w:rsidRPr="00B47299">
        <w:rPr>
          <w:rFonts w:asciiTheme="minorEastAsia" w:eastAsiaTheme="minorEastAsia" w:hAnsiTheme="minorEastAsia" w:hint="eastAsia"/>
        </w:rPr>
        <w:t>E.4.1.2</w:t>
      </w:r>
      <w:r w:rsidR="00B47299" w:rsidRPr="00B47299">
        <w:rPr>
          <w:rFonts w:asciiTheme="minorEastAsia" w:eastAsiaTheme="minorEastAsia" w:hAnsiTheme="minorEastAsia" w:hint="eastAsia"/>
        </w:rPr>
        <w:t xml:space="preserve"> </w:t>
      </w:r>
      <w:r w:rsidRPr="00B47299">
        <w:rPr>
          <w:rFonts w:asciiTheme="minorEastAsia" w:eastAsiaTheme="minorEastAsia" w:hAnsiTheme="minorEastAsia" w:hint="eastAsia"/>
        </w:rPr>
        <w:t xml:space="preserve"> 由</w:t>
      </w:r>
      <w:r>
        <w:rPr>
          <w:rFonts w:hAnsi="宋体" w:hint="eastAsia"/>
        </w:rPr>
        <w:t>输入量</w:t>
      </w:r>
      <w:r w:rsidRPr="00AE4121">
        <w:rPr>
          <w:i/>
        </w:rPr>
        <w:t>t</w:t>
      </w:r>
      <w:r w:rsidRPr="00AE4121">
        <w:rPr>
          <w:vertAlign w:val="subscript"/>
        </w:rPr>
        <w:t>n</w:t>
      </w:r>
      <w:r>
        <w:rPr>
          <w:rFonts w:hint="eastAsia"/>
          <w:vertAlign w:val="subscript"/>
        </w:rPr>
        <w:t>1</w:t>
      </w:r>
      <w:r>
        <w:rPr>
          <w:rFonts w:hint="eastAsia"/>
        </w:rPr>
        <w:t>引入的标准不确定度分量</w:t>
      </w:r>
      <w:r w:rsidRPr="00CB057E">
        <w:rPr>
          <w:i/>
        </w:rPr>
        <w:t>u</w:t>
      </w:r>
      <w:r>
        <w:rPr>
          <w:rFonts w:hint="eastAsia"/>
          <w:vertAlign w:val="subscript"/>
        </w:rPr>
        <w:t>2</w:t>
      </w:r>
    </w:p>
    <w:p w:rsidR="00077718" w:rsidRDefault="00077718" w:rsidP="005E75D8">
      <w:pPr>
        <w:widowControl/>
        <w:spacing w:line="360" w:lineRule="auto"/>
        <w:ind w:firstLineChars="200" w:firstLine="480"/>
      </w:pPr>
      <w:r w:rsidRPr="00F44593">
        <w:rPr>
          <w:rFonts w:hAnsi="宋体"/>
        </w:rPr>
        <w:t>标准液定值准确度引入的标准不确定度分量</w:t>
      </w:r>
      <w:r w:rsidRPr="00F44593">
        <w:rPr>
          <w:i/>
        </w:rPr>
        <w:t>u</w:t>
      </w:r>
      <w:r>
        <w:rPr>
          <w:rFonts w:hint="eastAsia"/>
          <w:vertAlign w:val="subscript"/>
        </w:rPr>
        <w:t>21</w:t>
      </w:r>
      <w:r w:rsidR="0067723B" w:rsidRPr="00F44593">
        <w:rPr>
          <w:rFonts w:hAnsi="宋体"/>
        </w:rPr>
        <w:t>。</w:t>
      </w:r>
      <w:r w:rsidRPr="00F44593">
        <w:t>100#</w:t>
      </w:r>
      <w:r w:rsidRPr="00F44593">
        <w:rPr>
          <w:rFonts w:hAnsi="宋体"/>
        </w:rPr>
        <w:t>标准液的扩展不确定度为</w:t>
      </w:r>
      <w:r w:rsidRPr="00F44593">
        <w:rPr>
          <w:i/>
        </w:rPr>
        <w:t>U</w:t>
      </w:r>
      <w:r w:rsidRPr="00F44593">
        <w:rPr>
          <w:vertAlign w:val="subscript"/>
        </w:rPr>
        <w:t>rel</w:t>
      </w:r>
      <w:r w:rsidRPr="00F44593">
        <w:t>=0.38</w:t>
      </w:r>
      <w:r w:rsidR="00B47299">
        <w:rPr>
          <w:rFonts w:hint="eastAsia"/>
        </w:rPr>
        <w:t xml:space="preserve"> </w:t>
      </w:r>
      <w:r w:rsidRPr="00F44593">
        <w:t>%</w:t>
      </w:r>
      <w:r w:rsidRPr="00F44593">
        <w:rPr>
          <w:rFonts w:hAnsi="宋体"/>
        </w:rPr>
        <w:t>，</w:t>
      </w:r>
      <w:r w:rsidRPr="00F44593">
        <w:rPr>
          <w:i/>
        </w:rPr>
        <w:t>k</w:t>
      </w:r>
      <w:r w:rsidR="00B47299">
        <w:rPr>
          <w:rFonts w:hint="eastAsia"/>
          <w:i/>
        </w:rPr>
        <w:t xml:space="preserve"> </w:t>
      </w:r>
      <w:r w:rsidRPr="00F44593">
        <w:t>=2</w:t>
      </w:r>
      <w:r w:rsidRPr="00F44593">
        <w:rPr>
          <w:rFonts w:hAnsi="宋体"/>
        </w:rPr>
        <w:t>，则</w:t>
      </w:r>
      <w:r>
        <w:rPr>
          <w:rFonts w:hint="eastAsia"/>
        </w:rPr>
        <w:t>转化为时间</w:t>
      </w:r>
      <w:r w:rsidRPr="00F44593">
        <w:rPr>
          <w:i/>
        </w:rPr>
        <w:t>u</w:t>
      </w:r>
      <w:r>
        <w:rPr>
          <w:rFonts w:hint="eastAsia"/>
          <w:vertAlign w:val="subscript"/>
        </w:rPr>
        <w:t>21</w:t>
      </w:r>
      <w:r w:rsidRPr="00F44593">
        <w:t>=</w:t>
      </w:r>
      <w:r>
        <w:rPr>
          <w:rFonts w:hint="eastAsia"/>
        </w:rPr>
        <w:t>0.19</w:t>
      </w:r>
      <w:r w:rsidR="00B47299">
        <w:rPr>
          <w:rFonts w:hint="eastAsia"/>
        </w:rPr>
        <w:t xml:space="preserve"> </w:t>
      </w:r>
      <w:r>
        <w:rPr>
          <w:rFonts w:hint="eastAsia"/>
        </w:rPr>
        <w:t>%</w:t>
      </w:r>
      <w:r>
        <w:rPr>
          <w:rFonts w:hint="eastAsia"/>
        </w:rPr>
        <w:t>×</w:t>
      </w:r>
      <w:r>
        <w:rPr>
          <w:rFonts w:hint="eastAsia"/>
        </w:rPr>
        <w:t>45.22</w:t>
      </w:r>
      <w:r w:rsidR="00B47299">
        <w:rPr>
          <w:rFonts w:hint="eastAsia"/>
        </w:rPr>
        <w:t xml:space="preserve"> </w:t>
      </w:r>
      <w:r>
        <w:rPr>
          <w:rFonts w:hint="eastAsia"/>
        </w:rPr>
        <w:t>s</w:t>
      </w:r>
      <w:r w:rsidRPr="00F44593">
        <w:t>=0.</w:t>
      </w:r>
      <w:r>
        <w:rPr>
          <w:rFonts w:hint="eastAsia"/>
        </w:rPr>
        <w:t>086</w:t>
      </w:r>
      <w:r w:rsidR="00B47299">
        <w:rPr>
          <w:rFonts w:hint="eastAsia"/>
        </w:rPr>
        <w:t xml:space="preserve"> </w:t>
      </w:r>
      <w:r>
        <w:rPr>
          <w:rFonts w:hint="eastAsia"/>
        </w:rPr>
        <w:t>s</w:t>
      </w:r>
      <w:r w:rsidRPr="00F44593">
        <w:rPr>
          <w:rFonts w:hAnsi="宋体"/>
        </w:rPr>
        <w:t>。</w:t>
      </w:r>
    </w:p>
    <w:p w:rsidR="00077718" w:rsidRDefault="00077718" w:rsidP="005E75D8">
      <w:pPr>
        <w:widowControl/>
        <w:spacing w:line="400" w:lineRule="exact"/>
        <w:rPr>
          <w:rFonts w:ascii="黑体" w:eastAsia="黑体" w:hAnsi="黑体"/>
        </w:rPr>
      </w:pPr>
      <w:r w:rsidRPr="00B47299">
        <w:rPr>
          <w:rFonts w:asciiTheme="minorEastAsia" w:eastAsiaTheme="minorEastAsia" w:hAnsiTheme="minorEastAsia"/>
        </w:rPr>
        <w:lastRenderedPageBreak/>
        <w:t>E.</w:t>
      </w:r>
      <w:r w:rsidRPr="00B47299">
        <w:rPr>
          <w:rFonts w:asciiTheme="minorEastAsia" w:eastAsiaTheme="minorEastAsia" w:hAnsiTheme="minorEastAsia" w:hint="eastAsia"/>
        </w:rPr>
        <w:t>4.2  测量200#黏度标准液引入的标准</w:t>
      </w:r>
      <w:r w:rsidRPr="00B47299">
        <w:rPr>
          <w:rFonts w:hint="eastAsia"/>
        </w:rPr>
        <w:t>不确定度</w:t>
      </w:r>
      <w:r w:rsidRPr="00B47299">
        <w:rPr>
          <w:rFonts w:asciiTheme="minorEastAsia" w:eastAsiaTheme="minorEastAsia" w:hAnsiTheme="minorEastAsia" w:hint="eastAsia"/>
        </w:rPr>
        <w:t>分量</w:t>
      </w:r>
      <w:r w:rsidRPr="00CB057E">
        <w:rPr>
          <w:i/>
        </w:rPr>
        <w:t>u</w:t>
      </w:r>
      <w:r>
        <w:rPr>
          <w:rFonts w:hint="eastAsia"/>
          <w:vertAlign w:val="subscript"/>
        </w:rPr>
        <w:t>200</w:t>
      </w:r>
    </w:p>
    <w:p w:rsidR="00077718" w:rsidRDefault="00077718" w:rsidP="005E75D8">
      <w:pPr>
        <w:widowControl/>
        <w:spacing w:line="400" w:lineRule="exact"/>
        <w:rPr>
          <w:rFonts w:hAnsi="宋体"/>
        </w:rPr>
      </w:pPr>
      <w:r w:rsidRPr="00B47299">
        <w:rPr>
          <w:rFonts w:asciiTheme="minorEastAsia" w:eastAsiaTheme="minorEastAsia" w:hAnsiTheme="minorEastAsia" w:hint="eastAsia"/>
        </w:rPr>
        <w:t xml:space="preserve">E.4.2.1 </w:t>
      </w:r>
      <w:r w:rsidR="00B47299" w:rsidRPr="00B47299">
        <w:rPr>
          <w:rFonts w:asciiTheme="minorEastAsia" w:eastAsiaTheme="minorEastAsia" w:hAnsiTheme="minorEastAsia" w:hint="eastAsia"/>
        </w:rPr>
        <w:t xml:space="preserve"> </w:t>
      </w:r>
      <w:r w:rsidRPr="00B47299">
        <w:rPr>
          <w:rFonts w:asciiTheme="minorEastAsia" w:eastAsiaTheme="minorEastAsia" w:hAnsiTheme="minorEastAsia" w:hint="eastAsia"/>
        </w:rPr>
        <w:t>由</w:t>
      </w:r>
      <w:r>
        <w:rPr>
          <w:rFonts w:hAnsi="宋体" w:hint="eastAsia"/>
        </w:rPr>
        <w:t>输入量</w:t>
      </w:r>
      <w:r w:rsidRPr="00D271EA">
        <w:rPr>
          <w:position w:val="-10"/>
        </w:rPr>
        <w:object w:dxaOrig="260" w:dyaOrig="480">
          <v:shape id="_x0000_i1067" type="#_x0000_t75" style="width:12.55pt;height:23.45pt" o:ole="">
            <v:imagedata r:id="rId108" o:title=""/>
          </v:shape>
          <o:OLEObject Type="Embed" ProgID="Equation.3" ShapeID="_x0000_i1067" DrawAspect="Content" ObjectID="_1686482312" r:id="rId109"/>
        </w:object>
      </w:r>
      <w:r>
        <w:rPr>
          <w:rFonts w:hint="eastAsia"/>
        </w:rPr>
        <w:t>引入的标准不确定度分量</w:t>
      </w:r>
      <w:r w:rsidRPr="00CB057E">
        <w:rPr>
          <w:i/>
        </w:rPr>
        <w:t>u</w:t>
      </w:r>
      <w:r>
        <w:rPr>
          <w:rFonts w:hint="eastAsia"/>
          <w:vertAlign w:val="subscript"/>
        </w:rPr>
        <w:t>3</w:t>
      </w:r>
    </w:p>
    <w:p w:rsidR="00077718" w:rsidRDefault="00716546" w:rsidP="00716546">
      <w:pPr>
        <w:widowControl/>
        <w:spacing w:line="400" w:lineRule="exact"/>
      </w:pPr>
      <w:r w:rsidRPr="00B47299">
        <w:rPr>
          <w:rFonts w:asciiTheme="minorEastAsia" w:eastAsiaTheme="minorEastAsia" w:hAnsiTheme="minorEastAsia" w:hint="eastAsia"/>
        </w:rPr>
        <w:t>E.4.</w:t>
      </w:r>
      <w:r>
        <w:rPr>
          <w:rFonts w:asciiTheme="minorEastAsia" w:eastAsiaTheme="minorEastAsia" w:hAnsiTheme="minorEastAsia" w:hint="eastAsia"/>
        </w:rPr>
        <w:t>2</w:t>
      </w:r>
      <w:r w:rsidRPr="00B47299">
        <w:rPr>
          <w:rFonts w:asciiTheme="minorEastAsia" w:eastAsiaTheme="minorEastAsia" w:hAnsiTheme="minorEastAsia" w:hint="eastAsia"/>
        </w:rPr>
        <w:t>.</w:t>
      </w:r>
      <w:r>
        <w:rPr>
          <w:rFonts w:asciiTheme="minorEastAsia" w:eastAsiaTheme="minorEastAsia" w:hAnsiTheme="minorEastAsia" w:hint="eastAsia"/>
        </w:rPr>
        <w:t>1.</w:t>
      </w:r>
      <w:r w:rsidRPr="00B47299">
        <w:rPr>
          <w:rFonts w:asciiTheme="minorEastAsia" w:eastAsiaTheme="minorEastAsia" w:hAnsiTheme="minorEastAsia" w:hint="eastAsia"/>
        </w:rPr>
        <w:t>1</w:t>
      </w:r>
      <w:r>
        <w:rPr>
          <w:rFonts w:asciiTheme="minorEastAsia" w:eastAsiaTheme="minorEastAsia" w:hAnsiTheme="minorEastAsia" w:hint="eastAsia"/>
        </w:rPr>
        <w:t xml:space="preserve">  </w:t>
      </w:r>
      <w:r w:rsidR="00077718" w:rsidRPr="00CB057E">
        <w:rPr>
          <w:rFonts w:hAnsi="宋体"/>
        </w:rPr>
        <w:t>测量重复性引入的标准不确定度分量</w:t>
      </w:r>
      <w:r w:rsidR="00077718" w:rsidRPr="00CB057E">
        <w:rPr>
          <w:i/>
        </w:rPr>
        <w:t>u</w:t>
      </w:r>
      <w:r w:rsidR="00077718">
        <w:rPr>
          <w:rFonts w:hint="eastAsia"/>
          <w:vertAlign w:val="subscript"/>
        </w:rPr>
        <w:t>31</w:t>
      </w:r>
    </w:p>
    <w:p w:rsidR="00077718" w:rsidRPr="00B47299" w:rsidRDefault="00077718" w:rsidP="009C0ECD">
      <w:pPr>
        <w:widowControl/>
        <w:spacing w:beforeLines="50" w:line="400" w:lineRule="exact"/>
        <w:ind w:firstLineChars="200" w:firstLine="480"/>
        <w:rPr>
          <w:rFonts w:asciiTheme="minorEastAsia" w:eastAsiaTheme="minorEastAsia" w:hAnsiTheme="minorEastAsia"/>
        </w:rPr>
      </w:pPr>
      <w:r w:rsidRPr="00B47299">
        <w:rPr>
          <w:rFonts w:asciiTheme="minorEastAsia" w:eastAsiaTheme="minorEastAsia" w:hAnsiTheme="minorEastAsia"/>
        </w:rPr>
        <w:t>用</w:t>
      </w:r>
      <w:r w:rsidRPr="00B47299">
        <w:rPr>
          <w:rFonts w:asciiTheme="minorEastAsia" w:eastAsiaTheme="minorEastAsia" w:hAnsiTheme="minorEastAsia" w:hint="eastAsia"/>
        </w:rPr>
        <w:t>2</w:t>
      </w:r>
      <w:r w:rsidRPr="00B47299">
        <w:rPr>
          <w:rFonts w:asciiTheme="minorEastAsia" w:eastAsiaTheme="minorEastAsia" w:hAnsiTheme="minorEastAsia"/>
        </w:rPr>
        <w:t>00#</w:t>
      </w:r>
      <w:r w:rsidRPr="00A162FE">
        <w:rPr>
          <w:rFonts w:hAnsi="宋体"/>
        </w:rPr>
        <w:t>标准</w:t>
      </w:r>
      <w:r w:rsidRPr="00B47299">
        <w:rPr>
          <w:rFonts w:asciiTheme="minorEastAsia" w:eastAsiaTheme="minorEastAsia" w:hAnsiTheme="minorEastAsia"/>
        </w:rPr>
        <w:t>液进行重复测量4次，采用A类方法评定。</w:t>
      </w:r>
    </w:p>
    <w:p w:rsidR="00077718" w:rsidRPr="00F44593" w:rsidRDefault="00077718" w:rsidP="009C0ECD">
      <w:pPr>
        <w:widowControl/>
        <w:spacing w:beforeLines="50" w:line="400" w:lineRule="exact"/>
        <w:ind w:firstLineChars="200" w:firstLine="480"/>
      </w:pPr>
      <w:r w:rsidRPr="00F44593">
        <w:rPr>
          <w:rFonts w:hAnsi="宋体"/>
        </w:rPr>
        <w:t>由极差法公式得：</w:t>
      </w:r>
    </w:p>
    <w:p w:rsidR="00077718" w:rsidRPr="00F44593" w:rsidRDefault="00077718" w:rsidP="00077718">
      <w:pPr>
        <w:tabs>
          <w:tab w:val="left" w:pos="1800"/>
        </w:tabs>
        <w:spacing w:line="360" w:lineRule="auto"/>
        <w:ind w:firstLineChars="1250" w:firstLine="3000"/>
      </w:pPr>
      <w:r w:rsidRPr="00F44593">
        <w:rPr>
          <w:position w:val="-24"/>
        </w:rPr>
        <w:object w:dxaOrig="2200" w:dyaOrig="600">
          <v:shape id="_x0000_i1068" type="#_x0000_t75" style="width:110.5pt;height:30.15pt" o:ole="">
            <v:imagedata r:id="rId98" o:title=""/>
          </v:shape>
          <o:OLEObject Type="Embed" ProgID="Equation.3" ShapeID="_x0000_i1068" DrawAspect="Content" ObjectID="_1686482313" r:id="rId110"/>
        </w:object>
      </w:r>
      <w:r>
        <w:rPr>
          <w:rFonts w:hint="eastAsia"/>
        </w:rPr>
        <w:t>0.71</w:t>
      </w:r>
      <w:r w:rsidRPr="00F44593">
        <w:t>s</w:t>
      </w:r>
    </w:p>
    <w:p w:rsidR="00077718" w:rsidRPr="00F44593" w:rsidRDefault="00077718" w:rsidP="009C0ECD">
      <w:pPr>
        <w:widowControl/>
        <w:spacing w:beforeLines="50" w:line="360" w:lineRule="auto"/>
        <w:ind w:firstLineChars="200" w:firstLine="480"/>
      </w:pPr>
      <w:r w:rsidRPr="00F44593">
        <w:rPr>
          <w:rFonts w:hAnsi="宋体"/>
        </w:rPr>
        <w:t>则测量结果的不确定度为：</w:t>
      </w:r>
      <w:r w:rsidRPr="00F44593">
        <w:rPr>
          <w:position w:val="-24"/>
        </w:rPr>
        <w:object w:dxaOrig="1460" w:dyaOrig="580">
          <v:shape id="_x0000_i1069" type="#_x0000_t75" style="width:72.85pt;height:28.45pt" o:ole="">
            <v:imagedata r:id="rId111" o:title=""/>
          </v:shape>
          <o:OLEObject Type="Embed" ProgID="Equation.3" ShapeID="_x0000_i1069" DrawAspect="Content" ObjectID="_1686482314" r:id="rId112"/>
        </w:object>
      </w:r>
      <w:r>
        <w:rPr>
          <w:rFonts w:hint="eastAsia"/>
        </w:rPr>
        <w:t>0.50</w:t>
      </w:r>
      <w:r w:rsidRPr="00F44593">
        <w:t>s</w:t>
      </w:r>
    </w:p>
    <w:p w:rsidR="00077718" w:rsidRPr="00F44593" w:rsidRDefault="00716546" w:rsidP="00716546">
      <w:pPr>
        <w:widowControl/>
        <w:spacing w:line="400" w:lineRule="exact"/>
      </w:pPr>
      <w:r w:rsidRPr="00B47299">
        <w:rPr>
          <w:rFonts w:asciiTheme="minorEastAsia" w:eastAsiaTheme="minorEastAsia" w:hAnsiTheme="minorEastAsia" w:hint="eastAsia"/>
        </w:rPr>
        <w:t>E.4.</w:t>
      </w:r>
      <w:r>
        <w:rPr>
          <w:rFonts w:asciiTheme="minorEastAsia" w:eastAsiaTheme="minorEastAsia" w:hAnsiTheme="minorEastAsia" w:hint="eastAsia"/>
        </w:rPr>
        <w:t>2</w:t>
      </w:r>
      <w:r w:rsidRPr="00B47299">
        <w:rPr>
          <w:rFonts w:asciiTheme="minorEastAsia" w:eastAsiaTheme="minorEastAsia" w:hAnsiTheme="minorEastAsia" w:hint="eastAsia"/>
        </w:rPr>
        <w:t>.</w:t>
      </w:r>
      <w:r>
        <w:rPr>
          <w:rFonts w:asciiTheme="minorEastAsia" w:eastAsiaTheme="minorEastAsia" w:hAnsiTheme="minorEastAsia" w:hint="eastAsia"/>
        </w:rPr>
        <w:t xml:space="preserve">1.2  </w:t>
      </w:r>
      <w:r w:rsidR="00077718" w:rsidRPr="00B61A6A">
        <w:rPr>
          <w:rFonts w:asciiTheme="minorEastAsia" w:eastAsiaTheme="minorEastAsia" w:hAnsiTheme="minorEastAsia"/>
        </w:rPr>
        <w:t>电子秒</w:t>
      </w:r>
      <w:r w:rsidR="00077718" w:rsidRPr="00F44593">
        <w:rPr>
          <w:rFonts w:hAnsi="宋体"/>
        </w:rPr>
        <w:t>表准确性引入的标准不确定度分量</w:t>
      </w:r>
      <w:r w:rsidR="00077718" w:rsidRPr="00F44593">
        <w:rPr>
          <w:i/>
        </w:rPr>
        <w:t>u</w:t>
      </w:r>
      <w:r w:rsidR="00077718">
        <w:rPr>
          <w:rFonts w:hint="eastAsia"/>
          <w:vertAlign w:val="subscript"/>
        </w:rPr>
        <w:t>3</w:t>
      </w:r>
      <w:r w:rsidR="00077718" w:rsidRPr="00F44593">
        <w:rPr>
          <w:vertAlign w:val="subscript"/>
        </w:rPr>
        <w:t>2</w:t>
      </w:r>
    </w:p>
    <w:p w:rsidR="00077718" w:rsidRDefault="00077718" w:rsidP="009C0ECD">
      <w:pPr>
        <w:widowControl/>
        <w:spacing w:beforeLines="50" w:line="400" w:lineRule="exact"/>
        <w:ind w:firstLineChars="200" w:firstLine="480"/>
        <w:rPr>
          <w:rFonts w:hAnsi="宋体"/>
        </w:rPr>
      </w:pPr>
      <w:r w:rsidRPr="00F44593">
        <w:rPr>
          <w:rFonts w:hAnsi="宋体"/>
        </w:rPr>
        <w:t>依据电子秒表检定规程要求</w:t>
      </w:r>
      <w:r w:rsidRPr="00B61A6A">
        <w:rPr>
          <w:rFonts w:asciiTheme="minorEastAsia" w:eastAsiaTheme="minorEastAsia" w:hAnsiTheme="minorEastAsia"/>
        </w:rPr>
        <w:t>，10</w:t>
      </w:r>
      <w:r w:rsidR="00B10DC7" w:rsidRPr="00B10DC7">
        <w:rPr>
          <w:rFonts w:asciiTheme="minorEastAsia" w:eastAsiaTheme="minorEastAsia" w:hAnsiTheme="minorEastAsia" w:hint="eastAsia"/>
          <w:vertAlign w:val="superscript"/>
        </w:rPr>
        <w:t xml:space="preserve"> </w:t>
      </w:r>
      <w:r w:rsidRPr="00B61A6A">
        <w:rPr>
          <w:rFonts w:asciiTheme="minorEastAsia" w:eastAsiaTheme="minorEastAsia" w:hAnsiTheme="minorEastAsia"/>
        </w:rPr>
        <w:t>min内最大允许误差为±0.07</w:t>
      </w:r>
      <w:r w:rsidR="00C77F0F" w:rsidRPr="00C77F0F">
        <w:rPr>
          <w:rFonts w:asciiTheme="minorEastAsia" w:eastAsiaTheme="minorEastAsia" w:hAnsiTheme="minorEastAsia" w:hint="eastAsia"/>
          <w:vertAlign w:val="superscript"/>
        </w:rPr>
        <w:t xml:space="preserve"> </w:t>
      </w:r>
      <w:r w:rsidRPr="00B61A6A">
        <w:rPr>
          <w:rFonts w:asciiTheme="minorEastAsia" w:eastAsiaTheme="minorEastAsia" w:hAnsiTheme="minorEastAsia"/>
        </w:rPr>
        <w:t>s，按</w:t>
      </w:r>
      <w:r w:rsidRPr="00F44593">
        <w:rPr>
          <w:rFonts w:hAnsi="宋体"/>
        </w:rPr>
        <w:t>均匀分布，则</w:t>
      </w:r>
    </w:p>
    <w:p w:rsidR="00077718" w:rsidRDefault="00077718" w:rsidP="009C0ECD">
      <w:pPr>
        <w:widowControl/>
        <w:spacing w:beforeLines="50" w:line="360" w:lineRule="auto"/>
        <w:ind w:firstLineChars="200" w:firstLine="480"/>
        <w:rPr>
          <w:rFonts w:hAnsi="宋体"/>
        </w:rPr>
      </w:pPr>
      <w:r w:rsidRPr="00F44593">
        <w:rPr>
          <w:position w:val="-24"/>
        </w:rPr>
        <w:object w:dxaOrig="1680" w:dyaOrig="540">
          <v:shape id="_x0000_i1070" type="#_x0000_t75" style="width:84.55pt;height:27.65pt" o:ole="">
            <v:imagedata r:id="rId113" o:title=""/>
          </v:shape>
          <o:OLEObject Type="Embed" ProgID="Equation.3" ShapeID="_x0000_i1070" DrawAspect="Content" ObjectID="_1686482315" r:id="rId114"/>
        </w:object>
      </w:r>
      <w:r w:rsidRPr="00F44593">
        <w:t>0.040s</w:t>
      </w:r>
      <w:r w:rsidRPr="00F44593">
        <w:rPr>
          <w:rFonts w:hAnsi="宋体"/>
        </w:rPr>
        <w:t>。</w:t>
      </w:r>
    </w:p>
    <w:p w:rsidR="00077718" w:rsidRPr="00F44593" w:rsidRDefault="00716546" w:rsidP="00716546">
      <w:pPr>
        <w:widowControl/>
        <w:spacing w:line="400" w:lineRule="exact"/>
      </w:pPr>
      <w:r w:rsidRPr="00B47299">
        <w:rPr>
          <w:rFonts w:asciiTheme="minorEastAsia" w:eastAsiaTheme="minorEastAsia" w:hAnsiTheme="minorEastAsia" w:hint="eastAsia"/>
        </w:rPr>
        <w:t>E.4.</w:t>
      </w:r>
      <w:r>
        <w:rPr>
          <w:rFonts w:asciiTheme="minorEastAsia" w:eastAsiaTheme="minorEastAsia" w:hAnsiTheme="minorEastAsia" w:hint="eastAsia"/>
        </w:rPr>
        <w:t>2</w:t>
      </w:r>
      <w:r w:rsidRPr="00B47299">
        <w:rPr>
          <w:rFonts w:asciiTheme="minorEastAsia" w:eastAsiaTheme="minorEastAsia" w:hAnsiTheme="minorEastAsia" w:hint="eastAsia"/>
        </w:rPr>
        <w:t>.</w:t>
      </w:r>
      <w:r>
        <w:rPr>
          <w:rFonts w:asciiTheme="minorEastAsia" w:eastAsiaTheme="minorEastAsia" w:hAnsiTheme="minorEastAsia" w:hint="eastAsia"/>
        </w:rPr>
        <w:t xml:space="preserve">1.3  </w:t>
      </w:r>
      <w:r w:rsidR="00077718" w:rsidRPr="00B61A6A">
        <w:rPr>
          <w:rFonts w:asciiTheme="minorEastAsia" w:eastAsiaTheme="minorEastAsia" w:hAnsiTheme="minorEastAsia"/>
        </w:rPr>
        <w:t>温</w:t>
      </w:r>
      <w:r w:rsidR="00077718" w:rsidRPr="00F44593">
        <w:rPr>
          <w:rFonts w:hAnsi="宋体"/>
        </w:rPr>
        <w:t>度计准确度引入标准不确定度分量</w:t>
      </w:r>
      <w:r w:rsidR="00077718" w:rsidRPr="00F44593">
        <w:rPr>
          <w:i/>
        </w:rPr>
        <w:t>u</w:t>
      </w:r>
      <w:r w:rsidR="00077718">
        <w:rPr>
          <w:rFonts w:hint="eastAsia"/>
          <w:vertAlign w:val="subscript"/>
        </w:rPr>
        <w:t>33</w:t>
      </w:r>
    </w:p>
    <w:p w:rsidR="00077718" w:rsidRDefault="00077718" w:rsidP="009C0ECD">
      <w:pPr>
        <w:widowControl/>
        <w:spacing w:beforeLines="50" w:line="360" w:lineRule="auto"/>
        <w:ind w:firstLineChars="200" w:firstLine="480"/>
        <w:rPr>
          <w:rFonts w:hAnsi="宋体"/>
        </w:rPr>
      </w:pPr>
      <w:r w:rsidRPr="00F44593">
        <w:rPr>
          <w:rFonts w:hAnsi="宋体"/>
        </w:rPr>
        <w:t>温度计在使用时需要加修正值，由修正值引入的不确定度为</w:t>
      </w:r>
      <w:r w:rsidRPr="00F44593">
        <w:rPr>
          <w:i/>
        </w:rPr>
        <w:t>U</w:t>
      </w:r>
      <w:r w:rsidRPr="00F44593">
        <w:t>=0.06</w:t>
      </w:r>
      <w:r w:rsidR="00B61A6A" w:rsidRPr="00C77F0F">
        <w:rPr>
          <w:rFonts w:hint="eastAsia"/>
          <w:vertAlign w:val="superscript"/>
        </w:rPr>
        <w:t xml:space="preserve"> </w:t>
      </w:r>
      <w:r w:rsidRPr="00F44593">
        <w:rPr>
          <w:rFonts w:hAnsi="宋体"/>
        </w:rPr>
        <w:t>℃，</w:t>
      </w:r>
      <w:r w:rsidRPr="00F44593">
        <w:rPr>
          <w:i/>
        </w:rPr>
        <w:t>k</w:t>
      </w:r>
      <w:r w:rsidR="00B61A6A">
        <w:rPr>
          <w:rFonts w:hint="eastAsia"/>
          <w:i/>
        </w:rPr>
        <w:t xml:space="preserve"> </w:t>
      </w:r>
      <w:r w:rsidRPr="00F44593">
        <w:t>=2</w:t>
      </w:r>
      <w:r w:rsidRPr="00B61A6A">
        <w:rPr>
          <w:rFonts w:asciiTheme="minorEastAsia" w:eastAsiaTheme="minorEastAsia" w:hAnsiTheme="minorEastAsia" w:hint="eastAsia"/>
        </w:rPr>
        <w:t>。200#黏度液温度每变化0.1</w:t>
      </w:r>
      <w:r w:rsidR="00B61A6A" w:rsidRPr="00B61A6A">
        <w:rPr>
          <w:rFonts w:asciiTheme="minorEastAsia" w:eastAsiaTheme="minorEastAsia" w:hAnsiTheme="minorEastAsia" w:hint="eastAsia"/>
          <w:vertAlign w:val="subscript"/>
        </w:rPr>
        <w:t xml:space="preserve"> </w:t>
      </w:r>
      <w:r w:rsidRPr="00B61A6A">
        <w:rPr>
          <w:rFonts w:asciiTheme="minorEastAsia" w:eastAsiaTheme="minorEastAsia" w:hAnsiTheme="minorEastAsia"/>
        </w:rPr>
        <w:t>℃</w:t>
      </w:r>
      <w:r w:rsidRPr="00B61A6A">
        <w:rPr>
          <w:rFonts w:asciiTheme="minorEastAsia" w:eastAsiaTheme="minorEastAsia" w:hAnsiTheme="minorEastAsia" w:hint="eastAsia"/>
        </w:rPr>
        <w:t>，黏度值变化4</w:t>
      </w:r>
      <w:r w:rsidR="00B61A6A" w:rsidRPr="00B61A6A">
        <w:rPr>
          <w:rFonts w:asciiTheme="minorEastAsia" w:eastAsiaTheme="minorEastAsia" w:hAnsiTheme="minorEastAsia" w:hint="eastAsia"/>
          <w:vertAlign w:val="subscript"/>
        </w:rPr>
        <w:t xml:space="preserve"> </w:t>
      </w:r>
      <w:r w:rsidRPr="00B61A6A">
        <w:rPr>
          <w:rFonts w:asciiTheme="minorEastAsia" w:eastAsiaTheme="minorEastAsia" w:hAnsiTheme="minorEastAsia" w:hint="eastAsia"/>
        </w:rPr>
        <w:t>%，</w:t>
      </w:r>
      <w:r w:rsidRPr="00B61A6A">
        <w:rPr>
          <w:rFonts w:asciiTheme="minorEastAsia" w:eastAsiaTheme="minorEastAsia" w:hAnsiTheme="minorEastAsia"/>
        </w:rPr>
        <w:t>则</w:t>
      </w:r>
      <w:r w:rsidRPr="00B61A6A">
        <w:rPr>
          <w:rFonts w:asciiTheme="minorEastAsia" w:eastAsiaTheme="minorEastAsia" w:hAnsiTheme="minorEastAsia" w:hint="eastAsia"/>
        </w:rPr>
        <w:t>温度计的准确度引起的黏度值的变化为2.4</w:t>
      </w:r>
      <w:r w:rsidR="00B61A6A" w:rsidRPr="00B61A6A">
        <w:rPr>
          <w:rFonts w:asciiTheme="minorEastAsia" w:eastAsiaTheme="minorEastAsia" w:hAnsiTheme="minorEastAsia" w:hint="eastAsia"/>
          <w:vertAlign w:val="subscript"/>
        </w:rPr>
        <w:t xml:space="preserve"> </w:t>
      </w:r>
      <w:r w:rsidRPr="00B61A6A">
        <w:rPr>
          <w:rFonts w:asciiTheme="minorEastAsia" w:eastAsiaTheme="minorEastAsia" w:hAnsiTheme="minorEastAsia" w:hint="eastAsia"/>
        </w:rPr>
        <w:t>%</w:t>
      </w:r>
      <w:r>
        <w:rPr>
          <w:rFonts w:hAnsi="宋体" w:hint="eastAsia"/>
        </w:rPr>
        <w:t>，</w:t>
      </w:r>
      <w:r w:rsidRPr="00F44593">
        <w:rPr>
          <w:i/>
        </w:rPr>
        <w:t>u</w:t>
      </w:r>
      <w:r>
        <w:rPr>
          <w:rFonts w:hint="eastAsia"/>
          <w:vertAlign w:val="subscript"/>
        </w:rPr>
        <w:t>33</w:t>
      </w:r>
      <w:r w:rsidRPr="00F44593">
        <w:t>=</w:t>
      </w:r>
      <w:r w:rsidRPr="00BE11C7">
        <w:rPr>
          <w:position w:val="-24"/>
        </w:rPr>
        <w:object w:dxaOrig="1440" w:dyaOrig="620">
          <v:shape id="_x0000_i1071" type="#_x0000_t75" style="width:1in;height:31pt" o:ole="">
            <v:imagedata r:id="rId115" o:title=""/>
          </v:shape>
          <o:OLEObject Type="Embed" ProgID="Equation.3" ShapeID="_x0000_i1071" DrawAspect="Content" ObjectID="_1686482316" r:id="rId116"/>
        </w:object>
      </w:r>
      <w:r w:rsidRPr="00F44593">
        <w:t>=0.</w:t>
      </w:r>
      <w:r>
        <w:rPr>
          <w:rFonts w:hint="eastAsia"/>
        </w:rPr>
        <w:t>87s</w:t>
      </w:r>
      <w:r w:rsidRPr="00F44593">
        <w:rPr>
          <w:rFonts w:hAnsi="宋体"/>
        </w:rPr>
        <w:t>。</w:t>
      </w:r>
    </w:p>
    <w:p w:rsidR="00077718" w:rsidRPr="00F44593" w:rsidRDefault="00716546" w:rsidP="00716546">
      <w:pPr>
        <w:widowControl/>
        <w:spacing w:line="400" w:lineRule="exact"/>
      </w:pPr>
      <w:r w:rsidRPr="00B47299">
        <w:rPr>
          <w:rFonts w:asciiTheme="minorEastAsia" w:eastAsiaTheme="minorEastAsia" w:hAnsiTheme="minorEastAsia" w:hint="eastAsia"/>
        </w:rPr>
        <w:t>E.4.</w:t>
      </w:r>
      <w:r>
        <w:rPr>
          <w:rFonts w:asciiTheme="minorEastAsia" w:eastAsiaTheme="minorEastAsia" w:hAnsiTheme="minorEastAsia" w:hint="eastAsia"/>
        </w:rPr>
        <w:t>2</w:t>
      </w:r>
      <w:r w:rsidRPr="00B47299">
        <w:rPr>
          <w:rFonts w:asciiTheme="minorEastAsia" w:eastAsiaTheme="minorEastAsia" w:hAnsiTheme="minorEastAsia" w:hint="eastAsia"/>
        </w:rPr>
        <w:t>.</w:t>
      </w:r>
      <w:r>
        <w:rPr>
          <w:rFonts w:asciiTheme="minorEastAsia" w:eastAsiaTheme="minorEastAsia" w:hAnsiTheme="minorEastAsia" w:hint="eastAsia"/>
        </w:rPr>
        <w:t>1.</w:t>
      </w:r>
      <w:r w:rsidR="00077718" w:rsidRPr="00B61A6A">
        <w:rPr>
          <w:rFonts w:asciiTheme="minorEastAsia" w:eastAsiaTheme="minorEastAsia" w:hAnsiTheme="minorEastAsia" w:hint="eastAsia"/>
        </w:rPr>
        <w:t>4</w:t>
      </w:r>
      <w:r>
        <w:rPr>
          <w:rFonts w:asciiTheme="minorEastAsia" w:eastAsiaTheme="minorEastAsia" w:hAnsiTheme="minorEastAsia" w:hint="eastAsia"/>
        </w:rPr>
        <w:t xml:space="preserve">  </w:t>
      </w:r>
      <w:r w:rsidR="00077718" w:rsidRPr="00F44593">
        <w:rPr>
          <w:rFonts w:hAnsi="宋体"/>
        </w:rPr>
        <w:t>温度波动引入的标准不确定度分量</w:t>
      </w:r>
      <w:r w:rsidR="00077718" w:rsidRPr="00F44593">
        <w:rPr>
          <w:i/>
        </w:rPr>
        <w:t>u</w:t>
      </w:r>
      <w:r w:rsidR="00077718">
        <w:rPr>
          <w:rFonts w:hint="eastAsia"/>
          <w:vertAlign w:val="subscript"/>
        </w:rPr>
        <w:t>34</w:t>
      </w:r>
    </w:p>
    <w:p w:rsidR="00077718" w:rsidRPr="00F44593" w:rsidRDefault="00077718" w:rsidP="009C0ECD">
      <w:pPr>
        <w:widowControl/>
        <w:spacing w:beforeLines="50" w:line="360" w:lineRule="auto"/>
        <w:ind w:firstLineChars="200" w:firstLine="480"/>
      </w:pPr>
      <w:r w:rsidRPr="00F44593">
        <w:rPr>
          <w:rFonts w:hAnsi="宋体"/>
        </w:rPr>
        <w:t>规范要求恒温装置的波动</w:t>
      </w:r>
      <w:r w:rsidRPr="00B61A6A">
        <w:rPr>
          <w:rFonts w:asciiTheme="minorEastAsia" w:eastAsiaTheme="minorEastAsia" w:hAnsiTheme="minorEastAsia"/>
        </w:rPr>
        <w:t>度不大于0.</w:t>
      </w:r>
      <w:r w:rsidRPr="00B61A6A">
        <w:rPr>
          <w:rFonts w:asciiTheme="minorEastAsia" w:eastAsiaTheme="minorEastAsia" w:hAnsiTheme="minorEastAsia" w:hint="eastAsia"/>
        </w:rPr>
        <w:t>2</w:t>
      </w:r>
      <w:r w:rsidR="00B61A6A" w:rsidRPr="00B61A6A">
        <w:rPr>
          <w:rFonts w:asciiTheme="minorEastAsia" w:eastAsiaTheme="minorEastAsia" w:hAnsiTheme="minorEastAsia" w:hint="eastAsia"/>
          <w:vertAlign w:val="superscript"/>
        </w:rPr>
        <w:t xml:space="preserve"> </w:t>
      </w:r>
      <w:r w:rsidRPr="00B61A6A">
        <w:rPr>
          <w:rFonts w:asciiTheme="minorEastAsia" w:eastAsiaTheme="minorEastAsia" w:hAnsiTheme="minorEastAsia"/>
        </w:rPr>
        <w:t>℃</w:t>
      </w:r>
      <w:r w:rsidRPr="00B61A6A">
        <w:rPr>
          <w:rFonts w:asciiTheme="minorEastAsia" w:eastAsiaTheme="minorEastAsia" w:hAnsiTheme="minorEastAsia" w:hint="eastAsia"/>
        </w:rPr>
        <w:t>/10</w:t>
      </w:r>
      <w:r w:rsidR="00B61A6A" w:rsidRPr="00B61A6A">
        <w:rPr>
          <w:rFonts w:asciiTheme="minorEastAsia" w:eastAsiaTheme="minorEastAsia" w:hAnsiTheme="minorEastAsia" w:hint="eastAsia"/>
          <w:vertAlign w:val="superscript"/>
        </w:rPr>
        <w:t xml:space="preserve"> </w:t>
      </w:r>
      <w:r w:rsidRPr="00B61A6A">
        <w:rPr>
          <w:rFonts w:asciiTheme="minorEastAsia" w:eastAsiaTheme="minorEastAsia" w:hAnsiTheme="minorEastAsia" w:hint="eastAsia"/>
        </w:rPr>
        <w:t>min</w:t>
      </w:r>
      <w:r w:rsidRPr="00B61A6A">
        <w:rPr>
          <w:rFonts w:asciiTheme="minorEastAsia" w:eastAsiaTheme="minorEastAsia" w:hAnsiTheme="minorEastAsia"/>
        </w:rPr>
        <w:t>，按均匀分布，</w:t>
      </w:r>
      <w:r w:rsidRPr="00B61A6A">
        <w:rPr>
          <w:rFonts w:asciiTheme="minorEastAsia" w:eastAsiaTheme="minorEastAsia" w:hAnsiTheme="minorEastAsia" w:hint="eastAsia"/>
        </w:rPr>
        <w:t>200#黏度液温度每变化0.1</w:t>
      </w:r>
      <w:r w:rsidR="00132D58" w:rsidRPr="00132D58">
        <w:rPr>
          <w:rFonts w:asciiTheme="minorEastAsia" w:eastAsiaTheme="minorEastAsia" w:hAnsiTheme="minorEastAsia" w:hint="eastAsia"/>
          <w:vertAlign w:val="subscript"/>
        </w:rPr>
        <w:t xml:space="preserve"> </w:t>
      </w:r>
      <w:r w:rsidRPr="00B61A6A">
        <w:rPr>
          <w:rFonts w:asciiTheme="minorEastAsia" w:eastAsiaTheme="minorEastAsia" w:hAnsiTheme="minorEastAsia"/>
        </w:rPr>
        <w:t>℃</w:t>
      </w:r>
      <w:r w:rsidRPr="00B61A6A">
        <w:rPr>
          <w:rFonts w:asciiTheme="minorEastAsia" w:eastAsiaTheme="minorEastAsia" w:hAnsiTheme="minorEastAsia" w:hint="eastAsia"/>
        </w:rPr>
        <w:t>，黏度值变化4</w:t>
      </w:r>
      <w:r w:rsidR="00132D58" w:rsidRPr="00132D58">
        <w:rPr>
          <w:rFonts w:asciiTheme="minorEastAsia" w:eastAsiaTheme="minorEastAsia" w:hAnsiTheme="minorEastAsia" w:hint="eastAsia"/>
          <w:vertAlign w:val="subscript"/>
        </w:rPr>
        <w:t xml:space="preserve"> </w:t>
      </w:r>
      <w:r w:rsidRPr="00B61A6A">
        <w:rPr>
          <w:rFonts w:asciiTheme="minorEastAsia" w:eastAsiaTheme="minorEastAsia" w:hAnsiTheme="minorEastAsia" w:hint="eastAsia"/>
        </w:rPr>
        <w:t>%，</w:t>
      </w:r>
      <w:r w:rsidRPr="00F44593">
        <w:rPr>
          <w:rFonts w:hAnsi="宋体"/>
        </w:rPr>
        <w:t>则</w:t>
      </w:r>
      <w:r w:rsidRPr="00300DB8">
        <w:rPr>
          <w:position w:val="-28"/>
        </w:rPr>
        <w:object w:dxaOrig="2040" w:dyaOrig="660">
          <v:shape id="_x0000_i1072" type="#_x0000_t75" style="width:102.15pt;height:33.5pt" o:ole="">
            <v:imagedata r:id="rId117" o:title=""/>
          </v:shape>
          <o:OLEObject Type="Embed" ProgID="Equation.3" ShapeID="_x0000_i1072" DrawAspect="Content" ObjectID="_1686482317" r:id="rId118"/>
        </w:object>
      </w:r>
      <w:r>
        <w:rPr>
          <w:rFonts w:hint="eastAsia"/>
        </w:rPr>
        <w:t>1.7s</w:t>
      </w:r>
      <w:r w:rsidRPr="00F44593">
        <w:rPr>
          <w:rFonts w:hAnsi="宋体"/>
        </w:rPr>
        <w:t>。</w:t>
      </w:r>
    </w:p>
    <w:p w:rsidR="00077718" w:rsidRDefault="00077718" w:rsidP="005E75D8">
      <w:pPr>
        <w:widowControl/>
        <w:spacing w:line="400" w:lineRule="exact"/>
        <w:rPr>
          <w:vertAlign w:val="subscript"/>
        </w:rPr>
      </w:pPr>
      <w:r w:rsidRPr="00B61A6A">
        <w:rPr>
          <w:rFonts w:asciiTheme="minorEastAsia" w:eastAsiaTheme="minorEastAsia" w:hAnsiTheme="minorEastAsia" w:hint="eastAsia"/>
        </w:rPr>
        <w:t xml:space="preserve">E.4.2.2 </w:t>
      </w:r>
      <w:r w:rsidR="00B61A6A">
        <w:rPr>
          <w:rFonts w:hAnsi="宋体" w:hint="eastAsia"/>
        </w:rPr>
        <w:t xml:space="preserve"> </w:t>
      </w:r>
      <w:r>
        <w:rPr>
          <w:rFonts w:hAnsi="宋体" w:hint="eastAsia"/>
        </w:rPr>
        <w:t>由输入量</w:t>
      </w:r>
      <w:r w:rsidRPr="00AE4121">
        <w:rPr>
          <w:i/>
        </w:rPr>
        <w:t>t</w:t>
      </w:r>
      <w:r w:rsidRPr="00AE4121">
        <w:rPr>
          <w:vertAlign w:val="subscript"/>
        </w:rPr>
        <w:t>n</w:t>
      </w:r>
      <w:r>
        <w:rPr>
          <w:rFonts w:hint="eastAsia"/>
          <w:vertAlign w:val="subscript"/>
        </w:rPr>
        <w:t>2</w:t>
      </w:r>
      <w:r>
        <w:rPr>
          <w:rFonts w:hint="eastAsia"/>
        </w:rPr>
        <w:t>引入的标准不确定度分量</w:t>
      </w:r>
      <w:r w:rsidRPr="00CB057E">
        <w:rPr>
          <w:i/>
        </w:rPr>
        <w:t>u</w:t>
      </w:r>
      <w:r>
        <w:rPr>
          <w:rFonts w:hint="eastAsia"/>
          <w:vertAlign w:val="subscript"/>
        </w:rPr>
        <w:t>4</w:t>
      </w:r>
    </w:p>
    <w:p w:rsidR="00077718" w:rsidRDefault="00077718" w:rsidP="005E75D8">
      <w:pPr>
        <w:widowControl/>
        <w:spacing w:line="400" w:lineRule="exact"/>
        <w:ind w:firstLineChars="200" w:firstLine="480"/>
      </w:pPr>
      <w:r w:rsidRPr="00B61A6A">
        <w:rPr>
          <w:rFonts w:asciiTheme="minorEastAsia" w:eastAsiaTheme="minorEastAsia" w:hAnsiTheme="minorEastAsia"/>
        </w:rPr>
        <w:t>标准</w:t>
      </w:r>
      <w:r w:rsidRPr="00F44593">
        <w:rPr>
          <w:rFonts w:hAnsi="宋体"/>
        </w:rPr>
        <w:t>液定值准确度引入的标准不确定度分量</w:t>
      </w:r>
      <w:r w:rsidRPr="00F44593">
        <w:rPr>
          <w:i/>
        </w:rPr>
        <w:t>u</w:t>
      </w:r>
      <w:r>
        <w:rPr>
          <w:rFonts w:hint="eastAsia"/>
          <w:vertAlign w:val="subscript"/>
        </w:rPr>
        <w:t>41</w:t>
      </w:r>
      <w:r w:rsidR="0067723B" w:rsidRPr="00F44593">
        <w:rPr>
          <w:rFonts w:hAnsi="宋体"/>
        </w:rPr>
        <w:t>。</w:t>
      </w:r>
      <w:r w:rsidRPr="005E75D8">
        <w:rPr>
          <w:rFonts w:asciiTheme="minorEastAsia" w:eastAsiaTheme="minorEastAsia" w:hAnsiTheme="minorEastAsia" w:hint="eastAsia"/>
        </w:rPr>
        <w:t>2</w:t>
      </w:r>
      <w:r w:rsidRPr="005E75D8">
        <w:rPr>
          <w:rFonts w:asciiTheme="minorEastAsia" w:eastAsiaTheme="minorEastAsia" w:hAnsiTheme="minorEastAsia"/>
        </w:rPr>
        <w:t>00#标</w:t>
      </w:r>
      <w:r w:rsidRPr="00F44593">
        <w:rPr>
          <w:rFonts w:hAnsi="宋体"/>
        </w:rPr>
        <w:t>准液的扩展不确定度为</w:t>
      </w:r>
      <w:r w:rsidRPr="00F44593">
        <w:rPr>
          <w:i/>
        </w:rPr>
        <w:t>U</w:t>
      </w:r>
      <w:r w:rsidRPr="00F44593">
        <w:rPr>
          <w:vertAlign w:val="subscript"/>
        </w:rPr>
        <w:t>rel</w:t>
      </w:r>
      <w:r w:rsidRPr="00F44593">
        <w:t>=0.38</w:t>
      </w:r>
      <w:r w:rsidR="00B61A6A" w:rsidRPr="00B61A6A">
        <w:rPr>
          <w:rFonts w:hint="eastAsia"/>
          <w:vertAlign w:val="superscript"/>
        </w:rPr>
        <w:t xml:space="preserve"> </w:t>
      </w:r>
      <w:r w:rsidRPr="00F44593">
        <w:t>%</w:t>
      </w:r>
      <w:r w:rsidRPr="00F44593">
        <w:rPr>
          <w:rFonts w:hAnsi="宋体"/>
        </w:rPr>
        <w:t>，</w:t>
      </w:r>
      <w:r w:rsidRPr="00F44593">
        <w:rPr>
          <w:i/>
        </w:rPr>
        <w:t>k</w:t>
      </w:r>
      <w:r w:rsidR="00B61A6A">
        <w:rPr>
          <w:rFonts w:hint="eastAsia"/>
          <w:i/>
        </w:rPr>
        <w:t xml:space="preserve"> </w:t>
      </w:r>
      <w:r w:rsidRPr="00F44593">
        <w:t>=2</w:t>
      </w:r>
      <w:r w:rsidRPr="00F44593">
        <w:rPr>
          <w:rFonts w:hAnsi="宋体"/>
        </w:rPr>
        <w:t>，则</w:t>
      </w:r>
      <w:r w:rsidRPr="00F44593">
        <w:rPr>
          <w:i/>
        </w:rPr>
        <w:t>u</w:t>
      </w:r>
      <w:r w:rsidRPr="00F44593">
        <w:rPr>
          <w:vertAlign w:val="subscript"/>
        </w:rPr>
        <w:t>3</w:t>
      </w:r>
      <w:r w:rsidRPr="00F44593">
        <w:t>=0.38</w:t>
      </w:r>
      <w:r w:rsidR="00B61A6A">
        <w:rPr>
          <w:rFonts w:hint="eastAsia"/>
        </w:rPr>
        <w:t xml:space="preserve"> </w:t>
      </w:r>
      <w:r w:rsidRPr="00F44593">
        <w:t>%/2=0.19</w:t>
      </w:r>
      <w:r w:rsidR="00B61A6A">
        <w:rPr>
          <w:rFonts w:hint="eastAsia"/>
        </w:rPr>
        <w:t xml:space="preserve"> </w:t>
      </w:r>
      <w:r w:rsidRPr="00F44593">
        <w:t>%</w:t>
      </w:r>
      <w:r>
        <w:rPr>
          <w:rFonts w:hint="eastAsia"/>
        </w:rPr>
        <w:t>，转化为时间</w:t>
      </w:r>
      <w:r w:rsidRPr="00F44593">
        <w:rPr>
          <w:i/>
        </w:rPr>
        <w:t>u</w:t>
      </w:r>
      <w:r>
        <w:rPr>
          <w:rFonts w:hint="eastAsia"/>
          <w:vertAlign w:val="subscript"/>
        </w:rPr>
        <w:t>41</w:t>
      </w:r>
      <w:r w:rsidRPr="00F44593">
        <w:t>=</w:t>
      </w:r>
      <w:r>
        <w:rPr>
          <w:rFonts w:hint="eastAsia"/>
        </w:rPr>
        <w:t>0.19</w:t>
      </w:r>
      <w:r w:rsidR="00B61A6A">
        <w:rPr>
          <w:rFonts w:hint="eastAsia"/>
        </w:rPr>
        <w:t xml:space="preserve"> </w:t>
      </w:r>
      <w:r>
        <w:rPr>
          <w:rFonts w:hint="eastAsia"/>
        </w:rPr>
        <w:t>%</w:t>
      </w:r>
      <w:r>
        <w:rPr>
          <w:rFonts w:hint="eastAsia"/>
        </w:rPr>
        <w:t>×</w:t>
      </w:r>
      <w:r>
        <w:rPr>
          <w:rFonts w:hint="eastAsia"/>
        </w:rPr>
        <w:t>74.65</w:t>
      </w:r>
      <w:r w:rsidR="00B61A6A">
        <w:rPr>
          <w:rFonts w:hint="eastAsia"/>
        </w:rPr>
        <w:t xml:space="preserve"> </w:t>
      </w:r>
      <w:r>
        <w:rPr>
          <w:rFonts w:hint="eastAsia"/>
        </w:rPr>
        <w:t>s</w:t>
      </w:r>
      <w:r w:rsidRPr="00F44593">
        <w:t>=0.</w:t>
      </w:r>
      <w:r>
        <w:rPr>
          <w:rFonts w:hint="eastAsia"/>
        </w:rPr>
        <w:t>14</w:t>
      </w:r>
      <w:r w:rsidR="00B61A6A">
        <w:rPr>
          <w:rFonts w:hint="eastAsia"/>
        </w:rPr>
        <w:t xml:space="preserve"> </w:t>
      </w:r>
      <w:r>
        <w:rPr>
          <w:rFonts w:hint="eastAsia"/>
        </w:rPr>
        <w:t>s</w:t>
      </w:r>
      <w:r w:rsidRPr="00F44593">
        <w:rPr>
          <w:rFonts w:hAnsi="宋体"/>
        </w:rPr>
        <w:t>。</w:t>
      </w:r>
    </w:p>
    <w:p w:rsidR="00077718" w:rsidRPr="00E85088" w:rsidRDefault="00077718" w:rsidP="009C0ECD">
      <w:pPr>
        <w:pStyle w:val="1"/>
        <w:spacing w:beforeLines="50" w:afterLines="50" w:line="400" w:lineRule="exact"/>
        <w:rPr>
          <w:rFonts w:ascii="黑体" w:hAnsi="黑体"/>
        </w:rPr>
      </w:pPr>
      <w:bookmarkStart w:id="48" w:name="_Toc75332151"/>
      <w:r w:rsidRPr="00DC1E6E">
        <w:rPr>
          <w:b/>
        </w:rPr>
        <w:t>E</w:t>
      </w:r>
      <w:r w:rsidRPr="00E85088">
        <w:rPr>
          <w:rFonts w:ascii="黑体" w:hAnsi="黑体"/>
        </w:rPr>
        <w:t>.</w:t>
      </w:r>
      <w:r>
        <w:rPr>
          <w:rFonts w:ascii="黑体" w:hAnsi="黑体" w:hint="eastAsia"/>
        </w:rPr>
        <w:t>5</w:t>
      </w:r>
      <w:r w:rsidRPr="00E85088">
        <w:rPr>
          <w:rFonts w:ascii="黑体" w:hAnsi="黑体"/>
        </w:rPr>
        <w:t xml:space="preserve">  合成标准不确定度</w:t>
      </w:r>
      <w:r w:rsidRPr="00012174">
        <w:rPr>
          <w:b/>
          <w:i/>
        </w:rPr>
        <w:t>u</w:t>
      </w:r>
      <w:r w:rsidRPr="00012174">
        <w:rPr>
          <w:b/>
          <w:vertAlign w:val="subscript"/>
        </w:rPr>
        <w:t>c</w:t>
      </w:r>
      <w:bookmarkEnd w:id="48"/>
    </w:p>
    <w:p w:rsidR="00077718" w:rsidRDefault="00077718" w:rsidP="005E75D8">
      <w:pPr>
        <w:widowControl/>
        <w:spacing w:line="400" w:lineRule="exact"/>
        <w:rPr>
          <w:rFonts w:asciiTheme="minorEastAsia" w:eastAsiaTheme="minorEastAsia" w:hAnsiTheme="minorEastAsia"/>
        </w:rPr>
      </w:pPr>
      <w:r w:rsidRPr="00B61A6A">
        <w:rPr>
          <w:rFonts w:asciiTheme="minorEastAsia" w:eastAsiaTheme="minorEastAsia" w:hAnsiTheme="minorEastAsia" w:hint="eastAsia"/>
        </w:rPr>
        <w:t xml:space="preserve">E.5.1  </w:t>
      </w:r>
      <w:r w:rsidRPr="00B61A6A">
        <w:rPr>
          <w:rFonts w:asciiTheme="minorEastAsia" w:eastAsiaTheme="minorEastAsia" w:hAnsiTheme="minorEastAsia"/>
        </w:rPr>
        <w:t>标准不确定度汇总表</w:t>
      </w:r>
    </w:p>
    <w:p w:rsidR="00987C3A" w:rsidRDefault="00987C3A" w:rsidP="00987C3A">
      <w:pPr>
        <w:widowControl/>
        <w:spacing w:line="400" w:lineRule="exact"/>
        <w:ind w:firstLineChars="200" w:firstLine="480"/>
        <w:rPr>
          <w:rFonts w:asciiTheme="minorEastAsia" w:eastAsiaTheme="minorEastAsia" w:hAnsiTheme="minorEastAsia"/>
        </w:rPr>
      </w:pPr>
      <w:r w:rsidRPr="00987C3A">
        <w:rPr>
          <w:rFonts w:hAnsi="宋体"/>
        </w:rPr>
        <w:t>标准不确定度汇总表</w:t>
      </w:r>
      <w:r w:rsidRPr="00987C3A">
        <w:rPr>
          <w:rFonts w:hAnsi="宋体" w:hint="eastAsia"/>
        </w:rPr>
        <w:t>见</w:t>
      </w:r>
      <w:r w:rsidRPr="00987C3A">
        <w:rPr>
          <w:rFonts w:hAnsi="宋体"/>
        </w:rPr>
        <w:t>表</w:t>
      </w:r>
      <w:r w:rsidRPr="00987C3A">
        <w:rPr>
          <w:rFonts w:asciiTheme="minorEastAsia" w:eastAsiaTheme="minorEastAsia" w:hAnsiTheme="minorEastAsia" w:hint="eastAsia"/>
        </w:rPr>
        <w:t>E.2</w:t>
      </w:r>
      <w:r w:rsidRPr="00987C3A">
        <w:rPr>
          <w:rFonts w:asciiTheme="minorEastAsia" w:eastAsiaTheme="minorEastAsia" w:hAnsiTheme="minorEastAsia"/>
        </w:rPr>
        <w:t>。</w:t>
      </w:r>
    </w:p>
    <w:p w:rsidR="0067723B" w:rsidRDefault="0067723B" w:rsidP="00987C3A">
      <w:pPr>
        <w:widowControl/>
        <w:spacing w:line="400" w:lineRule="exact"/>
        <w:ind w:firstLineChars="200" w:firstLine="480"/>
        <w:rPr>
          <w:rFonts w:asciiTheme="minorEastAsia" w:eastAsiaTheme="minorEastAsia" w:hAnsiTheme="minorEastAsia"/>
        </w:rPr>
      </w:pPr>
    </w:p>
    <w:p w:rsidR="0067723B" w:rsidRDefault="0067723B" w:rsidP="00987C3A">
      <w:pPr>
        <w:widowControl/>
        <w:spacing w:line="400" w:lineRule="exact"/>
        <w:ind w:firstLineChars="200" w:firstLine="480"/>
        <w:rPr>
          <w:rFonts w:asciiTheme="minorEastAsia" w:eastAsiaTheme="minorEastAsia" w:hAnsiTheme="minorEastAsia"/>
        </w:rPr>
      </w:pPr>
    </w:p>
    <w:p w:rsidR="0067723B" w:rsidRPr="00987C3A" w:rsidRDefault="0067723B" w:rsidP="00987C3A">
      <w:pPr>
        <w:widowControl/>
        <w:spacing w:line="400" w:lineRule="exact"/>
        <w:ind w:firstLineChars="200" w:firstLine="480"/>
        <w:rPr>
          <w:rFonts w:hAnsi="宋体"/>
        </w:rPr>
      </w:pPr>
    </w:p>
    <w:p w:rsidR="00B61A6A" w:rsidRPr="007670A1" w:rsidRDefault="007670A1" w:rsidP="009C0ECD">
      <w:pPr>
        <w:spacing w:beforeLines="50" w:afterLines="50"/>
        <w:jc w:val="center"/>
        <w:rPr>
          <w:rFonts w:ascii="黑体" w:eastAsia="黑体" w:hAnsi="黑体"/>
        </w:rPr>
      </w:pPr>
      <w:r w:rsidRPr="007670A1">
        <w:rPr>
          <w:rFonts w:ascii="黑体" w:eastAsia="黑体" w:hAnsi="黑体"/>
        </w:rPr>
        <w:lastRenderedPageBreak/>
        <w:t>表</w:t>
      </w:r>
      <w:r w:rsidRPr="0067723B">
        <w:rPr>
          <w:rFonts w:eastAsia="黑体"/>
          <w:b/>
        </w:rPr>
        <w:t>E</w:t>
      </w:r>
      <w:r w:rsidRPr="007670A1">
        <w:rPr>
          <w:rFonts w:ascii="黑体" w:eastAsia="黑体" w:hAnsi="黑体" w:hint="eastAsia"/>
        </w:rPr>
        <w:t>.</w:t>
      </w:r>
      <w:r>
        <w:rPr>
          <w:rFonts w:ascii="黑体" w:eastAsia="黑体" w:hAnsi="黑体" w:hint="eastAsia"/>
        </w:rPr>
        <w:t>2</w:t>
      </w:r>
      <w:r w:rsidRPr="007670A1">
        <w:rPr>
          <w:rFonts w:ascii="黑体" w:eastAsia="黑体" w:hAnsi="黑体" w:hint="eastAsia"/>
        </w:rPr>
        <w:t xml:space="preserve">  </w:t>
      </w:r>
      <w:r w:rsidRPr="007670A1">
        <w:rPr>
          <w:rFonts w:ascii="黑体" w:eastAsia="黑体" w:hAnsi="黑体"/>
        </w:rPr>
        <w:t>标准不确定度汇总表</w:t>
      </w:r>
    </w:p>
    <w:tbl>
      <w:tblPr>
        <w:tblW w:w="49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1E0"/>
      </w:tblPr>
      <w:tblGrid>
        <w:gridCol w:w="1575"/>
        <w:gridCol w:w="2409"/>
        <w:gridCol w:w="1705"/>
        <w:gridCol w:w="1705"/>
        <w:gridCol w:w="1706"/>
      </w:tblGrid>
      <w:tr w:rsidR="00077718" w:rsidRPr="00866E0F" w:rsidTr="00C77F0F">
        <w:trPr>
          <w:jc w:val="center"/>
        </w:trPr>
        <w:tc>
          <w:tcPr>
            <w:tcW w:w="1575"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sz w:val="21"/>
                <w:szCs w:val="21"/>
              </w:rPr>
              <w:t>标准不确定度</w:t>
            </w:r>
          </w:p>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sz w:val="21"/>
                <w:szCs w:val="21"/>
              </w:rPr>
              <w:t>分量</w:t>
            </w:r>
            <w:r w:rsidRPr="00866E0F">
              <w:rPr>
                <w:rFonts w:eastAsiaTheme="minorEastAsia"/>
                <w:i/>
                <w:sz w:val="21"/>
                <w:szCs w:val="21"/>
              </w:rPr>
              <w:t>u</w:t>
            </w:r>
            <w:r w:rsidRPr="00866E0F">
              <w:rPr>
                <w:rFonts w:eastAsiaTheme="minorEastAsia"/>
                <w:sz w:val="21"/>
                <w:szCs w:val="21"/>
                <w:vertAlign w:val="subscript"/>
              </w:rPr>
              <w:t>i</w:t>
            </w:r>
          </w:p>
        </w:tc>
        <w:tc>
          <w:tcPr>
            <w:tcW w:w="2409"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sz w:val="21"/>
                <w:szCs w:val="21"/>
              </w:rPr>
              <w:t>不确定度来源</w:t>
            </w:r>
          </w:p>
        </w:tc>
        <w:tc>
          <w:tcPr>
            <w:tcW w:w="1705"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sz w:val="21"/>
                <w:szCs w:val="21"/>
              </w:rPr>
              <w:t>标准不确定度</w:t>
            </w:r>
          </w:p>
        </w:tc>
        <w:tc>
          <w:tcPr>
            <w:tcW w:w="1705"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position w:val="-12"/>
                <w:sz w:val="21"/>
                <w:szCs w:val="21"/>
              </w:rPr>
              <w:object w:dxaOrig="240" w:dyaOrig="360">
                <v:shape id="_x0000_i1073" type="#_x0000_t75" style="width:12.55pt;height:18.4pt" o:ole="">
                  <v:imagedata r:id="rId119" o:title=""/>
                </v:shape>
                <o:OLEObject Type="Embed" ProgID="Equation.3" ShapeID="_x0000_i1073" DrawAspect="Content" ObjectID="_1686482318" r:id="rId120"/>
              </w:object>
            </w:r>
          </w:p>
        </w:tc>
        <w:tc>
          <w:tcPr>
            <w:tcW w:w="1706"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hint="eastAsia"/>
                <w:i/>
                <w:sz w:val="21"/>
                <w:szCs w:val="21"/>
              </w:rPr>
              <w:t>u</w:t>
            </w:r>
            <w:r w:rsidR="00A0408E">
              <w:rPr>
                <w:rFonts w:asciiTheme="minorEastAsia" w:eastAsiaTheme="minorEastAsia" w:hAnsiTheme="minorEastAsia" w:hint="eastAsia"/>
                <w:sz w:val="21"/>
                <w:szCs w:val="21"/>
              </w:rPr>
              <w:t>（</w:t>
            </w:r>
            <w:r w:rsidRPr="00866E0F">
              <w:rPr>
                <w:rFonts w:asciiTheme="minorEastAsia" w:eastAsiaTheme="minorEastAsia" w:hAnsiTheme="minorEastAsia" w:hint="eastAsia"/>
                <w:i/>
                <w:sz w:val="21"/>
                <w:szCs w:val="21"/>
              </w:rPr>
              <w:t>y</w:t>
            </w:r>
            <w:r w:rsidRPr="00866E0F">
              <w:rPr>
                <w:rFonts w:asciiTheme="minorEastAsia" w:eastAsiaTheme="minorEastAsia" w:hAnsiTheme="minorEastAsia" w:hint="eastAsia"/>
                <w:sz w:val="21"/>
                <w:szCs w:val="21"/>
                <w:vertAlign w:val="subscript"/>
              </w:rPr>
              <w:t>i</w:t>
            </w:r>
            <w:r w:rsidR="00A0408E">
              <w:rPr>
                <w:rFonts w:asciiTheme="minorEastAsia" w:eastAsiaTheme="minorEastAsia" w:hAnsiTheme="minorEastAsia" w:hint="eastAsia"/>
                <w:sz w:val="21"/>
                <w:szCs w:val="21"/>
              </w:rPr>
              <w:t>）</w:t>
            </w:r>
            <w:r w:rsidRPr="00866E0F">
              <w:rPr>
                <w:rFonts w:asciiTheme="minorEastAsia" w:eastAsiaTheme="minorEastAsia" w:hAnsiTheme="minorEastAsia" w:hint="eastAsia"/>
                <w:sz w:val="21"/>
                <w:szCs w:val="21"/>
              </w:rPr>
              <w:t>=</w:t>
            </w:r>
            <w:r w:rsidRPr="00866E0F">
              <w:rPr>
                <w:rFonts w:asciiTheme="minorEastAsia" w:eastAsiaTheme="minorEastAsia" w:hAnsiTheme="minorEastAsia"/>
                <w:position w:val="-14"/>
                <w:sz w:val="21"/>
                <w:szCs w:val="21"/>
              </w:rPr>
              <w:object w:dxaOrig="700" w:dyaOrig="400">
                <v:shape id="_x0000_i1074" type="#_x0000_t75" style="width:35.15pt;height:20.1pt" o:ole="">
                  <v:imagedata r:id="rId121" o:title=""/>
                </v:shape>
                <o:OLEObject Type="Embed" ProgID="Equation.3" ShapeID="_x0000_i1074" DrawAspect="Content" ObjectID="_1686482319" r:id="rId122"/>
              </w:object>
            </w:r>
          </w:p>
        </w:tc>
      </w:tr>
      <w:tr w:rsidR="00077718" w:rsidRPr="00866E0F" w:rsidTr="00C77F0F">
        <w:trPr>
          <w:jc w:val="center"/>
        </w:trPr>
        <w:tc>
          <w:tcPr>
            <w:tcW w:w="1575" w:type="dxa"/>
            <w:vAlign w:val="center"/>
          </w:tcPr>
          <w:p w:rsidR="00077718" w:rsidRPr="00866E0F" w:rsidRDefault="00077718" w:rsidP="009C0ECD">
            <w:pPr>
              <w:spacing w:beforeLines="30" w:afterLines="30"/>
              <w:jc w:val="center"/>
              <w:rPr>
                <w:rFonts w:eastAsiaTheme="minorEastAsia"/>
                <w:sz w:val="21"/>
                <w:szCs w:val="21"/>
              </w:rPr>
            </w:pPr>
            <w:r w:rsidRPr="00866E0F">
              <w:rPr>
                <w:rFonts w:eastAsiaTheme="minorEastAsia"/>
                <w:i/>
                <w:sz w:val="21"/>
                <w:szCs w:val="21"/>
              </w:rPr>
              <w:t>u</w:t>
            </w:r>
            <w:r w:rsidRPr="00866E0F">
              <w:rPr>
                <w:rFonts w:eastAsiaTheme="minorEastAsia"/>
                <w:sz w:val="21"/>
                <w:szCs w:val="21"/>
                <w:vertAlign w:val="subscript"/>
              </w:rPr>
              <w:t>11</w:t>
            </w:r>
          </w:p>
        </w:tc>
        <w:tc>
          <w:tcPr>
            <w:tcW w:w="2409"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hint="eastAsia"/>
                <w:sz w:val="21"/>
                <w:szCs w:val="21"/>
              </w:rPr>
              <w:t>100#标准液测量重复性</w:t>
            </w:r>
          </w:p>
        </w:tc>
        <w:tc>
          <w:tcPr>
            <w:tcW w:w="1705"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hint="eastAsia"/>
                <w:sz w:val="21"/>
                <w:szCs w:val="21"/>
              </w:rPr>
              <w:t>0.30</w:t>
            </w:r>
            <w:r w:rsidR="00866E0F" w:rsidRPr="00866E0F">
              <w:rPr>
                <w:rFonts w:asciiTheme="minorEastAsia" w:eastAsiaTheme="minorEastAsia" w:hAnsiTheme="minorEastAsia" w:hint="eastAsia"/>
                <w:sz w:val="21"/>
                <w:szCs w:val="21"/>
                <w:vertAlign w:val="superscript"/>
              </w:rPr>
              <w:t xml:space="preserve"> </w:t>
            </w:r>
            <w:r w:rsidRPr="00866E0F">
              <w:rPr>
                <w:rFonts w:asciiTheme="minorEastAsia" w:eastAsiaTheme="minorEastAsia" w:hAnsiTheme="minorEastAsia" w:hint="eastAsia"/>
                <w:sz w:val="21"/>
                <w:szCs w:val="21"/>
              </w:rPr>
              <w:t>s</w:t>
            </w:r>
          </w:p>
        </w:tc>
        <w:tc>
          <w:tcPr>
            <w:tcW w:w="1705"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hint="eastAsia"/>
                <w:sz w:val="21"/>
                <w:szCs w:val="21"/>
              </w:rPr>
              <w:t>-0.012</w:t>
            </w:r>
            <w:r w:rsidR="00C05B44" w:rsidRPr="00866E0F">
              <w:rPr>
                <w:rFonts w:asciiTheme="minorEastAsia" w:eastAsiaTheme="minorEastAsia" w:hAnsiTheme="minorEastAsia" w:hint="eastAsia"/>
                <w:sz w:val="21"/>
                <w:szCs w:val="21"/>
                <w:vertAlign w:val="superscript"/>
              </w:rPr>
              <w:t xml:space="preserve"> </w:t>
            </w:r>
            <w:r w:rsidRPr="00866E0F">
              <w:rPr>
                <w:rFonts w:asciiTheme="minorEastAsia" w:eastAsiaTheme="minorEastAsia" w:hAnsiTheme="minorEastAsia" w:hint="eastAsia"/>
                <w:sz w:val="21"/>
                <w:szCs w:val="21"/>
              </w:rPr>
              <w:t>45</w:t>
            </w:r>
            <w:r w:rsidR="00C05B44" w:rsidRPr="00866E0F">
              <w:rPr>
                <w:rFonts w:asciiTheme="minorEastAsia" w:eastAsiaTheme="minorEastAsia" w:hAnsiTheme="minorEastAsia" w:hint="eastAsia"/>
                <w:sz w:val="21"/>
                <w:szCs w:val="21"/>
                <w:vertAlign w:val="superscript"/>
              </w:rPr>
              <w:t xml:space="preserve"> </w:t>
            </w:r>
            <w:r w:rsidRPr="00866E0F">
              <w:rPr>
                <w:rFonts w:asciiTheme="minorEastAsia" w:eastAsiaTheme="minorEastAsia" w:hAnsiTheme="minorEastAsia" w:hint="eastAsia"/>
                <w:sz w:val="21"/>
                <w:szCs w:val="21"/>
              </w:rPr>
              <w:t>s</w:t>
            </w:r>
            <w:r w:rsidRPr="00866E0F">
              <w:rPr>
                <w:rFonts w:asciiTheme="minorEastAsia" w:eastAsiaTheme="minorEastAsia" w:hAnsiTheme="minorEastAsia" w:hint="eastAsia"/>
                <w:sz w:val="21"/>
                <w:szCs w:val="21"/>
                <w:vertAlign w:val="superscript"/>
              </w:rPr>
              <w:t>-1</w:t>
            </w:r>
          </w:p>
        </w:tc>
        <w:tc>
          <w:tcPr>
            <w:tcW w:w="1706"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hint="eastAsia"/>
                <w:sz w:val="21"/>
                <w:szCs w:val="21"/>
              </w:rPr>
              <w:t>0.003</w:t>
            </w:r>
            <w:r w:rsidR="00C8160D" w:rsidRPr="00866E0F">
              <w:rPr>
                <w:rFonts w:asciiTheme="minorEastAsia" w:eastAsiaTheme="minorEastAsia" w:hAnsiTheme="minorEastAsia" w:hint="eastAsia"/>
                <w:sz w:val="21"/>
                <w:szCs w:val="21"/>
                <w:vertAlign w:val="superscript"/>
              </w:rPr>
              <w:t xml:space="preserve"> </w:t>
            </w:r>
            <w:r w:rsidRPr="00866E0F">
              <w:rPr>
                <w:rFonts w:asciiTheme="minorEastAsia" w:eastAsiaTheme="minorEastAsia" w:hAnsiTheme="minorEastAsia" w:hint="eastAsia"/>
                <w:sz w:val="21"/>
                <w:szCs w:val="21"/>
              </w:rPr>
              <w:t>74</w:t>
            </w:r>
          </w:p>
        </w:tc>
      </w:tr>
      <w:tr w:rsidR="00077718" w:rsidRPr="00866E0F" w:rsidTr="00C77F0F">
        <w:trPr>
          <w:jc w:val="center"/>
        </w:trPr>
        <w:tc>
          <w:tcPr>
            <w:tcW w:w="1575" w:type="dxa"/>
            <w:vAlign w:val="center"/>
          </w:tcPr>
          <w:p w:rsidR="00077718" w:rsidRPr="00866E0F" w:rsidRDefault="00077718" w:rsidP="009C0ECD">
            <w:pPr>
              <w:spacing w:beforeLines="30" w:afterLines="30"/>
              <w:jc w:val="center"/>
              <w:rPr>
                <w:rFonts w:eastAsiaTheme="minorEastAsia"/>
                <w:sz w:val="21"/>
                <w:szCs w:val="21"/>
              </w:rPr>
            </w:pPr>
            <w:r w:rsidRPr="00866E0F">
              <w:rPr>
                <w:rFonts w:eastAsiaTheme="minorEastAsia"/>
                <w:i/>
                <w:sz w:val="21"/>
                <w:szCs w:val="21"/>
              </w:rPr>
              <w:t>u</w:t>
            </w:r>
            <w:r w:rsidRPr="00866E0F">
              <w:rPr>
                <w:rFonts w:eastAsiaTheme="minorEastAsia"/>
                <w:sz w:val="21"/>
                <w:szCs w:val="21"/>
                <w:vertAlign w:val="subscript"/>
              </w:rPr>
              <w:t>12</w:t>
            </w:r>
          </w:p>
        </w:tc>
        <w:tc>
          <w:tcPr>
            <w:tcW w:w="2409"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hint="eastAsia"/>
                <w:sz w:val="21"/>
                <w:szCs w:val="21"/>
              </w:rPr>
              <w:t>电子秒表准确性</w:t>
            </w:r>
          </w:p>
        </w:tc>
        <w:tc>
          <w:tcPr>
            <w:tcW w:w="1705"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hint="eastAsia"/>
                <w:sz w:val="21"/>
                <w:szCs w:val="21"/>
              </w:rPr>
              <w:t>0.040</w:t>
            </w:r>
            <w:r w:rsidR="00866E0F" w:rsidRPr="00866E0F">
              <w:rPr>
                <w:rFonts w:asciiTheme="minorEastAsia" w:eastAsiaTheme="minorEastAsia" w:hAnsiTheme="minorEastAsia" w:hint="eastAsia"/>
                <w:sz w:val="21"/>
                <w:szCs w:val="21"/>
                <w:vertAlign w:val="superscript"/>
              </w:rPr>
              <w:t xml:space="preserve"> </w:t>
            </w:r>
            <w:r w:rsidRPr="00866E0F">
              <w:rPr>
                <w:rFonts w:asciiTheme="minorEastAsia" w:eastAsiaTheme="minorEastAsia" w:hAnsiTheme="minorEastAsia" w:hint="eastAsia"/>
                <w:sz w:val="21"/>
                <w:szCs w:val="21"/>
              </w:rPr>
              <w:t>s</w:t>
            </w:r>
          </w:p>
        </w:tc>
        <w:tc>
          <w:tcPr>
            <w:tcW w:w="1705"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hint="eastAsia"/>
                <w:sz w:val="21"/>
                <w:szCs w:val="21"/>
              </w:rPr>
              <w:t>-0.012</w:t>
            </w:r>
            <w:r w:rsidR="00C05B44" w:rsidRPr="00866E0F">
              <w:rPr>
                <w:rFonts w:asciiTheme="minorEastAsia" w:eastAsiaTheme="minorEastAsia" w:hAnsiTheme="minorEastAsia" w:hint="eastAsia"/>
                <w:sz w:val="21"/>
                <w:szCs w:val="21"/>
                <w:vertAlign w:val="superscript"/>
              </w:rPr>
              <w:t xml:space="preserve"> </w:t>
            </w:r>
            <w:r w:rsidRPr="00866E0F">
              <w:rPr>
                <w:rFonts w:asciiTheme="minorEastAsia" w:eastAsiaTheme="minorEastAsia" w:hAnsiTheme="minorEastAsia" w:hint="eastAsia"/>
                <w:sz w:val="21"/>
                <w:szCs w:val="21"/>
              </w:rPr>
              <w:t>45</w:t>
            </w:r>
            <w:r w:rsidR="00C05B44" w:rsidRPr="00866E0F">
              <w:rPr>
                <w:rFonts w:asciiTheme="minorEastAsia" w:eastAsiaTheme="minorEastAsia" w:hAnsiTheme="minorEastAsia" w:hint="eastAsia"/>
                <w:sz w:val="21"/>
                <w:szCs w:val="21"/>
                <w:vertAlign w:val="superscript"/>
              </w:rPr>
              <w:t xml:space="preserve"> </w:t>
            </w:r>
            <w:r w:rsidRPr="00866E0F">
              <w:rPr>
                <w:rFonts w:asciiTheme="minorEastAsia" w:eastAsiaTheme="minorEastAsia" w:hAnsiTheme="minorEastAsia" w:hint="eastAsia"/>
                <w:sz w:val="21"/>
                <w:szCs w:val="21"/>
              </w:rPr>
              <w:t>s</w:t>
            </w:r>
            <w:r w:rsidRPr="00866E0F">
              <w:rPr>
                <w:rFonts w:asciiTheme="minorEastAsia" w:eastAsiaTheme="minorEastAsia" w:hAnsiTheme="minorEastAsia" w:hint="eastAsia"/>
                <w:sz w:val="21"/>
                <w:szCs w:val="21"/>
                <w:vertAlign w:val="superscript"/>
              </w:rPr>
              <w:t>-1</w:t>
            </w:r>
          </w:p>
        </w:tc>
        <w:tc>
          <w:tcPr>
            <w:tcW w:w="1706"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hint="eastAsia"/>
                <w:sz w:val="21"/>
                <w:szCs w:val="21"/>
              </w:rPr>
              <w:t>0.000</w:t>
            </w:r>
            <w:r w:rsidR="00C8160D" w:rsidRPr="00866E0F">
              <w:rPr>
                <w:rFonts w:asciiTheme="minorEastAsia" w:eastAsiaTheme="minorEastAsia" w:hAnsiTheme="minorEastAsia" w:hint="eastAsia"/>
                <w:sz w:val="21"/>
                <w:szCs w:val="21"/>
                <w:vertAlign w:val="superscript"/>
              </w:rPr>
              <w:t xml:space="preserve"> </w:t>
            </w:r>
            <w:r w:rsidRPr="00866E0F">
              <w:rPr>
                <w:rFonts w:asciiTheme="minorEastAsia" w:eastAsiaTheme="minorEastAsia" w:hAnsiTheme="minorEastAsia" w:hint="eastAsia"/>
                <w:sz w:val="21"/>
                <w:szCs w:val="21"/>
              </w:rPr>
              <w:t>50</w:t>
            </w:r>
          </w:p>
        </w:tc>
      </w:tr>
      <w:tr w:rsidR="00077718" w:rsidRPr="00866E0F" w:rsidTr="00C77F0F">
        <w:trPr>
          <w:jc w:val="center"/>
        </w:trPr>
        <w:tc>
          <w:tcPr>
            <w:tcW w:w="1575" w:type="dxa"/>
            <w:vAlign w:val="center"/>
          </w:tcPr>
          <w:p w:rsidR="00077718" w:rsidRPr="00866E0F" w:rsidRDefault="00077718" w:rsidP="009C0ECD">
            <w:pPr>
              <w:spacing w:beforeLines="30" w:afterLines="30"/>
              <w:jc w:val="center"/>
              <w:rPr>
                <w:rFonts w:eastAsiaTheme="minorEastAsia"/>
                <w:sz w:val="21"/>
                <w:szCs w:val="21"/>
              </w:rPr>
            </w:pPr>
            <w:r w:rsidRPr="00866E0F">
              <w:rPr>
                <w:rFonts w:eastAsiaTheme="minorEastAsia"/>
                <w:i/>
                <w:sz w:val="21"/>
                <w:szCs w:val="21"/>
              </w:rPr>
              <w:t>u</w:t>
            </w:r>
            <w:r w:rsidRPr="00866E0F">
              <w:rPr>
                <w:rFonts w:eastAsiaTheme="minorEastAsia"/>
                <w:sz w:val="21"/>
                <w:szCs w:val="21"/>
                <w:vertAlign w:val="subscript"/>
              </w:rPr>
              <w:t>13</w:t>
            </w:r>
          </w:p>
        </w:tc>
        <w:tc>
          <w:tcPr>
            <w:tcW w:w="2409"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hint="eastAsia"/>
                <w:sz w:val="21"/>
                <w:szCs w:val="21"/>
              </w:rPr>
              <w:t>温度计准确度</w:t>
            </w:r>
          </w:p>
        </w:tc>
        <w:tc>
          <w:tcPr>
            <w:tcW w:w="1705"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hint="eastAsia"/>
                <w:sz w:val="21"/>
                <w:szCs w:val="21"/>
              </w:rPr>
              <w:t>0.54</w:t>
            </w:r>
            <w:r w:rsidR="00866E0F" w:rsidRPr="00866E0F">
              <w:rPr>
                <w:rFonts w:asciiTheme="minorEastAsia" w:eastAsiaTheme="minorEastAsia" w:hAnsiTheme="minorEastAsia" w:hint="eastAsia"/>
                <w:sz w:val="21"/>
                <w:szCs w:val="21"/>
                <w:vertAlign w:val="superscript"/>
              </w:rPr>
              <w:t xml:space="preserve"> </w:t>
            </w:r>
            <w:r w:rsidRPr="00866E0F">
              <w:rPr>
                <w:rFonts w:asciiTheme="minorEastAsia" w:eastAsiaTheme="minorEastAsia" w:hAnsiTheme="minorEastAsia" w:hint="eastAsia"/>
                <w:sz w:val="21"/>
                <w:szCs w:val="21"/>
              </w:rPr>
              <w:t>s</w:t>
            </w:r>
          </w:p>
        </w:tc>
        <w:tc>
          <w:tcPr>
            <w:tcW w:w="1705"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hint="eastAsia"/>
                <w:sz w:val="21"/>
                <w:szCs w:val="21"/>
              </w:rPr>
              <w:t>-0.012</w:t>
            </w:r>
            <w:r w:rsidR="00C05B44" w:rsidRPr="00866E0F">
              <w:rPr>
                <w:rFonts w:asciiTheme="minorEastAsia" w:eastAsiaTheme="minorEastAsia" w:hAnsiTheme="minorEastAsia" w:hint="eastAsia"/>
                <w:sz w:val="21"/>
                <w:szCs w:val="21"/>
                <w:vertAlign w:val="superscript"/>
              </w:rPr>
              <w:t xml:space="preserve"> </w:t>
            </w:r>
            <w:r w:rsidRPr="00866E0F">
              <w:rPr>
                <w:rFonts w:asciiTheme="minorEastAsia" w:eastAsiaTheme="minorEastAsia" w:hAnsiTheme="minorEastAsia" w:hint="eastAsia"/>
                <w:sz w:val="21"/>
                <w:szCs w:val="21"/>
              </w:rPr>
              <w:t>45</w:t>
            </w:r>
            <w:r w:rsidR="00C05B44" w:rsidRPr="00866E0F">
              <w:rPr>
                <w:rFonts w:asciiTheme="minorEastAsia" w:eastAsiaTheme="minorEastAsia" w:hAnsiTheme="minorEastAsia" w:hint="eastAsia"/>
                <w:sz w:val="21"/>
                <w:szCs w:val="21"/>
                <w:vertAlign w:val="superscript"/>
              </w:rPr>
              <w:t xml:space="preserve"> </w:t>
            </w:r>
            <w:r w:rsidRPr="00866E0F">
              <w:rPr>
                <w:rFonts w:asciiTheme="minorEastAsia" w:eastAsiaTheme="minorEastAsia" w:hAnsiTheme="minorEastAsia" w:hint="eastAsia"/>
                <w:sz w:val="21"/>
                <w:szCs w:val="21"/>
              </w:rPr>
              <w:t>s</w:t>
            </w:r>
            <w:r w:rsidRPr="00866E0F">
              <w:rPr>
                <w:rFonts w:asciiTheme="minorEastAsia" w:eastAsiaTheme="minorEastAsia" w:hAnsiTheme="minorEastAsia" w:hint="eastAsia"/>
                <w:sz w:val="21"/>
                <w:szCs w:val="21"/>
                <w:vertAlign w:val="superscript"/>
              </w:rPr>
              <w:t>-1</w:t>
            </w:r>
          </w:p>
        </w:tc>
        <w:tc>
          <w:tcPr>
            <w:tcW w:w="1706"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hint="eastAsia"/>
                <w:sz w:val="21"/>
                <w:szCs w:val="21"/>
              </w:rPr>
              <w:t>0.006</w:t>
            </w:r>
            <w:r w:rsidR="00C8160D" w:rsidRPr="00866E0F">
              <w:rPr>
                <w:rFonts w:asciiTheme="minorEastAsia" w:eastAsiaTheme="minorEastAsia" w:hAnsiTheme="minorEastAsia" w:hint="eastAsia"/>
                <w:sz w:val="21"/>
                <w:szCs w:val="21"/>
                <w:vertAlign w:val="superscript"/>
              </w:rPr>
              <w:t xml:space="preserve"> </w:t>
            </w:r>
            <w:r w:rsidRPr="00866E0F">
              <w:rPr>
                <w:rFonts w:asciiTheme="minorEastAsia" w:eastAsiaTheme="minorEastAsia" w:hAnsiTheme="minorEastAsia" w:hint="eastAsia"/>
                <w:sz w:val="21"/>
                <w:szCs w:val="21"/>
              </w:rPr>
              <w:t>72</w:t>
            </w:r>
          </w:p>
        </w:tc>
      </w:tr>
      <w:tr w:rsidR="00077718" w:rsidRPr="00866E0F" w:rsidTr="00C77F0F">
        <w:trPr>
          <w:jc w:val="center"/>
        </w:trPr>
        <w:tc>
          <w:tcPr>
            <w:tcW w:w="1575" w:type="dxa"/>
            <w:vAlign w:val="center"/>
          </w:tcPr>
          <w:p w:rsidR="00077718" w:rsidRPr="00866E0F" w:rsidRDefault="00077718" w:rsidP="009C0ECD">
            <w:pPr>
              <w:spacing w:beforeLines="30" w:afterLines="30"/>
              <w:jc w:val="center"/>
              <w:rPr>
                <w:rFonts w:eastAsiaTheme="minorEastAsia"/>
                <w:sz w:val="21"/>
                <w:szCs w:val="21"/>
              </w:rPr>
            </w:pPr>
            <w:r w:rsidRPr="00866E0F">
              <w:rPr>
                <w:rFonts w:eastAsiaTheme="minorEastAsia"/>
                <w:i/>
                <w:sz w:val="21"/>
                <w:szCs w:val="21"/>
              </w:rPr>
              <w:t>u</w:t>
            </w:r>
            <w:r w:rsidRPr="00866E0F">
              <w:rPr>
                <w:rFonts w:eastAsiaTheme="minorEastAsia"/>
                <w:sz w:val="21"/>
                <w:szCs w:val="21"/>
                <w:vertAlign w:val="subscript"/>
              </w:rPr>
              <w:t>14</w:t>
            </w:r>
          </w:p>
        </w:tc>
        <w:tc>
          <w:tcPr>
            <w:tcW w:w="2409"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hint="eastAsia"/>
                <w:sz w:val="21"/>
                <w:szCs w:val="21"/>
              </w:rPr>
              <w:t>温度波动</w:t>
            </w:r>
          </w:p>
        </w:tc>
        <w:tc>
          <w:tcPr>
            <w:tcW w:w="1705"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hint="eastAsia"/>
                <w:sz w:val="21"/>
                <w:szCs w:val="21"/>
              </w:rPr>
              <w:t>1.0</w:t>
            </w:r>
            <w:r w:rsidR="00866E0F" w:rsidRPr="00866E0F">
              <w:rPr>
                <w:rFonts w:asciiTheme="minorEastAsia" w:eastAsiaTheme="minorEastAsia" w:hAnsiTheme="minorEastAsia" w:hint="eastAsia"/>
                <w:sz w:val="21"/>
                <w:szCs w:val="21"/>
                <w:vertAlign w:val="superscript"/>
              </w:rPr>
              <w:t xml:space="preserve"> </w:t>
            </w:r>
            <w:r w:rsidRPr="00866E0F">
              <w:rPr>
                <w:rFonts w:asciiTheme="minorEastAsia" w:eastAsiaTheme="minorEastAsia" w:hAnsiTheme="minorEastAsia" w:hint="eastAsia"/>
                <w:sz w:val="21"/>
                <w:szCs w:val="21"/>
              </w:rPr>
              <w:t>s</w:t>
            </w:r>
          </w:p>
        </w:tc>
        <w:tc>
          <w:tcPr>
            <w:tcW w:w="1705"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hint="eastAsia"/>
                <w:sz w:val="21"/>
                <w:szCs w:val="21"/>
              </w:rPr>
              <w:t>-0.012</w:t>
            </w:r>
            <w:r w:rsidR="00C05B44" w:rsidRPr="00866E0F">
              <w:rPr>
                <w:rFonts w:asciiTheme="minorEastAsia" w:eastAsiaTheme="minorEastAsia" w:hAnsiTheme="minorEastAsia" w:hint="eastAsia"/>
                <w:sz w:val="21"/>
                <w:szCs w:val="21"/>
                <w:vertAlign w:val="superscript"/>
              </w:rPr>
              <w:t xml:space="preserve"> </w:t>
            </w:r>
            <w:r w:rsidRPr="00866E0F">
              <w:rPr>
                <w:rFonts w:asciiTheme="minorEastAsia" w:eastAsiaTheme="minorEastAsia" w:hAnsiTheme="minorEastAsia" w:hint="eastAsia"/>
                <w:sz w:val="21"/>
                <w:szCs w:val="21"/>
              </w:rPr>
              <w:t>45</w:t>
            </w:r>
            <w:r w:rsidR="00C05B44" w:rsidRPr="00866E0F">
              <w:rPr>
                <w:rFonts w:asciiTheme="minorEastAsia" w:eastAsiaTheme="minorEastAsia" w:hAnsiTheme="minorEastAsia" w:hint="eastAsia"/>
                <w:sz w:val="21"/>
                <w:szCs w:val="21"/>
                <w:vertAlign w:val="superscript"/>
              </w:rPr>
              <w:t xml:space="preserve"> </w:t>
            </w:r>
            <w:r w:rsidRPr="00866E0F">
              <w:rPr>
                <w:rFonts w:asciiTheme="minorEastAsia" w:eastAsiaTheme="minorEastAsia" w:hAnsiTheme="minorEastAsia" w:hint="eastAsia"/>
                <w:sz w:val="21"/>
                <w:szCs w:val="21"/>
              </w:rPr>
              <w:t>s</w:t>
            </w:r>
            <w:r w:rsidRPr="00866E0F">
              <w:rPr>
                <w:rFonts w:asciiTheme="minorEastAsia" w:eastAsiaTheme="minorEastAsia" w:hAnsiTheme="minorEastAsia" w:hint="eastAsia"/>
                <w:sz w:val="21"/>
                <w:szCs w:val="21"/>
                <w:vertAlign w:val="superscript"/>
              </w:rPr>
              <w:t>-1</w:t>
            </w:r>
          </w:p>
        </w:tc>
        <w:tc>
          <w:tcPr>
            <w:tcW w:w="1706"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hint="eastAsia"/>
                <w:sz w:val="21"/>
                <w:szCs w:val="21"/>
              </w:rPr>
              <w:t>0.012</w:t>
            </w:r>
            <w:r w:rsidR="00C8160D" w:rsidRPr="00866E0F">
              <w:rPr>
                <w:rFonts w:asciiTheme="minorEastAsia" w:eastAsiaTheme="minorEastAsia" w:hAnsiTheme="minorEastAsia" w:hint="eastAsia"/>
                <w:sz w:val="21"/>
                <w:szCs w:val="21"/>
                <w:vertAlign w:val="superscript"/>
              </w:rPr>
              <w:t xml:space="preserve"> </w:t>
            </w:r>
            <w:r w:rsidRPr="00866E0F">
              <w:rPr>
                <w:rFonts w:asciiTheme="minorEastAsia" w:eastAsiaTheme="minorEastAsia" w:hAnsiTheme="minorEastAsia" w:hint="eastAsia"/>
                <w:sz w:val="21"/>
                <w:szCs w:val="21"/>
              </w:rPr>
              <w:t>45</w:t>
            </w:r>
          </w:p>
        </w:tc>
      </w:tr>
      <w:tr w:rsidR="00077718" w:rsidRPr="00866E0F" w:rsidTr="00C77F0F">
        <w:trPr>
          <w:jc w:val="center"/>
        </w:trPr>
        <w:tc>
          <w:tcPr>
            <w:tcW w:w="1575" w:type="dxa"/>
            <w:vAlign w:val="center"/>
          </w:tcPr>
          <w:p w:rsidR="00077718" w:rsidRPr="00866E0F" w:rsidRDefault="00077718" w:rsidP="009C0ECD">
            <w:pPr>
              <w:spacing w:beforeLines="30" w:afterLines="30"/>
              <w:jc w:val="center"/>
              <w:rPr>
                <w:rFonts w:eastAsiaTheme="minorEastAsia"/>
                <w:sz w:val="21"/>
                <w:szCs w:val="21"/>
              </w:rPr>
            </w:pPr>
            <w:r w:rsidRPr="00866E0F">
              <w:rPr>
                <w:rFonts w:eastAsiaTheme="minorEastAsia"/>
                <w:i/>
                <w:sz w:val="21"/>
                <w:szCs w:val="21"/>
              </w:rPr>
              <w:t>u</w:t>
            </w:r>
            <w:r w:rsidRPr="00866E0F">
              <w:rPr>
                <w:rFonts w:eastAsiaTheme="minorEastAsia"/>
                <w:sz w:val="21"/>
                <w:szCs w:val="21"/>
                <w:vertAlign w:val="subscript"/>
              </w:rPr>
              <w:t>21</w:t>
            </w:r>
          </w:p>
        </w:tc>
        <w:tc>
          <w:tcPr>
            <w:tcW w:w="2409"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hint="eastAsia"/>
                <w:sz w:val="21"/>
                <w:szCs w:val="21"/>
              </w:rPr>
              <w:t>标准液定值准确度</w:t>
            </w:r>
          </w:p>
        </w:tc>
        <w:tc>
          <w:tcPr>
            <w:tcW w:w="1705"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hint="eastAsia"/>
                <w:sz w:val="21"/>
                <w:szCs w:val="21"/>
              </w:rPr>
              <w:t>0.086</w:t>
            </w:r>
            <w:r w:rsidR="00866E0F" w:rsidRPr="00866E0F">
              <w:rPr>
                <w:rFonts w:asciiTheme="minorEastAsia" w:eastAsiaTheme="minorEastAsia" w:hAnsiTheme="minorEastAsia" w:hint="eastAsia"/>
                <w:sz w:val="21"/>
                <w:szCs w:val="21"/>
                <w:vertAlign w:val="superscript"/>
              </w:rPr>
              <w:t xml:space="preserve"> </w:t>
            </w:r>
            <w:r w:rsidRPr="00866E0F">
              <w:rPr>
                <w:rFonts w:asciiTheme="minorEastAsia" w:eastAsiaTheme="minorEastAsia" w:hAnsiTheme="minorEastAsia" w:hint="eastAsia"/>
                <w:sz w:val="21"/>
                <w:szCs w:val="21"/>
              </w:rPr>
              <w:t>s</w:t>
            </w:r>
          </w:p>
        </w:tc>
        <w:tc>
          <w:tcPr>
            <w:tcW w:w="1705"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hint="eastAsia"/>
                <w:sz w:val="21"/>
                <w:szCs w:val="21"/>
              </w:rPr>
              <w:t>0.011</w:t>
            </w:r>
            <w:r w:rsidR="00C05B44" w:rsidRPr="00866E0F">
              <w:rPr>
                <w:rFonts w:asciiTheme="minorEastAsia" w:eastAsiaTheme="minorEastAsia" w:hAnsiTheme="minorEastAsia" w:hint="eastAsia"/>
                <w:sz w:val="21"/>
                <w:szCs w:val="21"/>
                <w:vertAlign w:val="superscript"/>
              </w:rPr>
              <w:t xml:space="preserve"> </w:t>
            </w:r>
            <w:r w:rsidRPr="00866E0F">
              <w:rPr>
                <w:rFonts w:asciiTheme="minorEastAsia" w:eastAsiaTheme="minorEastAsia" w:hAnsiTheme="minorEastAsia" w:hint="eastAsia"/>
                <w:sz w:val="21"/>
                <w:szCs w:val="21"/>
              </w:rPr>
              <w:t>73</w:t>
            </w:r>
            <w:r w:rsidR="00C05B44" w:rsidRPr="00866E0F">
              <w:rPr>
                <w:rFonts w:asciiTheme="minorEastAsia" w:eastAsiaTheme="minorEastAsia" w:hAnsiTheme="minorEastAsia" w:hint="eastAsia"/>
                <w:sz w:val="21"/>
                <w:szCs w:val="21"/>
                <w:vertAlign w:val="superscript"/>
              </w:rPr>
              <w:t xml:space="preserve"> </w:t>
            </w:r>
            <w:r w:rsidRPr="00866E0F">
              <w:rPr>
                <w:rFonts w:asciiTheme="minorEastAsia" w:eastAsiaTheme="minorEastAsia" w:hAnsiTheme="minorEastAsia" w:hint="eastAsia"/>
                <w:sz w:val="21"/>
                <w:szCs w:val="21"/>
              </w:rPr>
              <w:t>s</w:t>
            </w:r>
            <w:r w:rsidRPr="00866E0F">
              <w:rPr>
                <w:rFonts w:asciiTheme="minorEastAsia" w:eastAsiaTheme="minorEastAsia" w:hAnsiTheme="minorEastAsia" w:hint="eastAsia"/>
                <w:sz w:val="21"/>
                <w:szCs w:val="21"/>
                <w:vertAlign w:val="superscript"/>
              </w:rPr>
              <w:t>-1</w:t>
            </w:r>
          </w:p>
        </w:tc>
        <w:tc>
          <w:tcPr>
            <w:tcW w:w="1706"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hint="eastAsia"/>
                <w:sz w:val="21"/>
                <w:szCs w:val="21"/>
              </w:rPr>
              <w:t>0.001</w:t>
            </w:r>
            <w:r w:rsidR="00C8160D" w:rsidRPr="00866E0F">
              <w:rPr>
                <w:rFonts w:asciiTheme="minorEastAsia" w:eastAsiaTheme="minorEastAsia" w:hAnsiTheme="minorEastAsia" w:hint="eastAsia"/>
                <w:sz w:val="21"/>
                <w:szCs w:val="21"/>
                <w:vertAlign w:val="superscript"/>
              </w:rPr>
              <w:t xml:space="preserve"> </w:t>
            </w:r>
            <w:r w:rsidRPr="00866E0F">
              <w:rPr>
                <w:rFonts w:asciiTheme="minorEastAsia" w:eastAsiaTheme="minorEastAsia" w:hAnsiTheme="minorEastAsia" w:hint="eastAsia"/>
                <w:sz w:val="21"/>
                <w:szCs w:val="21"/>
              </w:rPr>
              <w:t>00</w:t>
            </w:r>
          </w:p>
        </w:tc>
      </w:tr>
      <w:tr w:rsidR="00077718" w:rsidRPr="00866E0F" w:rsidTr="00C77F0F">
        <w:trPr>
          <w:jc w:val="center"/>
        </w:trPr>
        <w:tc>
          <w:tcPr>
            <w:tcW w:w="1575" w:type="dxa"/>
            <w:vAlign w:val="center"/>
          </w:tcPr>
          <w:p w:rsidR="00077718" w:rsidRPr="00866E0F" w:rsidRDefault="00077718" w:rsidP="009C0ECD">
            <w:pPr>
              <w:spacing w:beforeLines="30" w:afterLines="30"/>
              <w:jc w:val="center"/>
              <w:rPr>
                <w:rFonts w:eastAsiaTheme="minorEastAsia"/>
                <w:sz w:val="21"/>
                <w:szCs w:val="21"/>
              </w:rPr>
            </w:pPr>
            <w:r w:rsidRPr="00866E0F">
              <w:rPr>
                <w:rFonts w:eastAsiaTheme="minorEastAsia"/>
                <w:i/>
                <w:sz w:val="21"/>
                <w:szCs w:val="21"/>
              </w:rPr>
              <w:t>u</w:t>
            </w:r>
            <w:r w:rsidRPr="00866E0F">
              <w:rPr>
                <w:rFonts w:eastAsiaTheme="minorEastAsia"/>
                <w:sz w:val="21"/>
                <w:szCs w:val="21"/>
                <w:vertAlign w:val="subscript"/>
              </w:rPr>
              <w:t>31</w:t>
            </w:r>
          </w:p>
        </w:tc>
        <w:tc>
          <w:tcPr>
            <w:tcW w:w="2409"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hint="eastAsia"/>
                <w:sz w:val="21"/>
                <w:szCs w:val="21"/>
              </w:rPr>
              <w:t>200#标准液测量重复性</w:t>
            </w:r>
          </w:p>
        </w:tc>
        <w:tc>
          <w:tcPr>
            <w:tcW w:w="1705"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hint="eastAsia"/>
                <w:sz w:val="21"/>
                <w:szCs w:val="21"/>
              </w:rPr>
              <w:t>0.50</w:t>
            </w:r>
            <w:r w:rsidR="00866E0F" w:rsidRPr="00866E0F">
              <w:rPr>
                <w:rFonts w:asciiTheme="minorEastAsia" w:eastAsiaTheme="minorEastAsia" w:hAnsiTheme="minorEastAsia" w:hint="eastAsia"/>
                <w:sz w:val="21"/>
                <w:szCs w:val="21"/>
                <w:vertAlign w:val="superscript"/>
              </w:rPr>
              <w:t xml:space="preserve"> </w:t>
            </w:r>
            <w:r w:rsidRPr="00866E0F">
              <w:rPr>
                <w:rFonts w:asciiTheme="minorEastAsia" w:eastAsiaTheme="minorEastAsia" w:hAnsiTheme="minorEastAsia" w:hint="eastAsia"/>
                <w:sz w:val="21"/>
                <w:szCs w:val="21"/>
              </w:rPr>
              <w:t>s</w:t>
            </w:r>
          </w:p>
        </w:tc>
        <w:tc>
          <w:tcPr>
            <w:tcW w:w="1705"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hint="eastAsia"/>
                <w:sz w:val="21"/>
                <w:szCs w:val="21"/>
              </w:rPr>
              <w:t>-0.007</w:t>
            </w:r>
            <w:r w:rsidR="00C05B44" w:rsidRPr="00866E0F">
              <w:rPr>
                <w:rFonts w:asciiTheme="minorEastAsia" w:eastAsiaTheme="minorEastAsia" w:hAnsiTheme="minorEastAsia" w:hint="eastAsia"/>
                <w:sz w:val="21"/>
                <w:szCs w:val="21"/>
                <w:vertAlign w:val="superscript"/>
              </w:rPr>
              <w:t xml:space="preserve"> </w:t>
            </w:r>
            <w:r w:rsidRPr="00866E0F">
              <w:rPr>
                <w:rFonts w:asciiTheme="minorEastAsia" w:eastAsiaTheme="minorEastAsia" w:hAnsiTheme="minorEastAsia" w:hint="eastAsia"/>
                <w:sz w:val="21"/>
                <w:szCs w:val="21"/>
              </w:rPr>
              <w:t>17</w:t>
            </w:r>
            <w:r w:rsidR="00C05B44" w:rsidRPr="00866E0F">
              <w:rPr>
                <w:rFonts w:asciiTheme="minorEastAsia" w:eastAsiaTheme="minorEastAsia" w:hAnsiTheme="minorEastAsia" w:hint="eastAsia"/>
                <w:sz w:val="21"/>
                <w:szCs w:val="21"/>
                <w:vertAlign w:val="superscript"/>
              </w:rPr>
              <w:t xml:space="preserve"> </w:t>
            </w:r>
            <w:r w:rsidRPr="00866E0F">
              <w:rPr>
                <w:rFonts w:asciiTheme="minorEastAsia" w:eastAsiaTheme="minorEastAsia" w:hAnsiTheme="minorEastAsia" w:hint="eastAsia"/>
                <w:sz w:val="21"/>
                <w:szCs w:val="21"/>
              </w:rPr>
              <w:t>s</w:t>
            </w:r>
            <w:r w:rsidRPr="00866E0F">
              <w:rPr>
                <w:rFonts w:asciiTheme="minorEastAsia" w:eastAsiaTheme="minorEastAsia" w:hAnsiTheme="minorEastAsia" w:hint="eastAsia"/>
                <w:sz w:val="21"/>
                <w:szCs w:val="21"/>
                <w:vertAlign w:val="superscript"/>
              </w:rPr>
              <w:t>-1</w:t>
            </w:r>
          </w:p>
        </w:tc>
        <w:tc>
          <w:tcPr>
            <w:tcW w:w="1706"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hint="eastAsia"/>
                <w:sz w:val="21"/>
                <w:szCs w:val="21"/>
              </w:rPr>
              <w:t>0.003</w:t>
            </w:r>
            <w:r w:rsidR="00C8160D" w:rsidRPr="00866E0F">
              <w:rPr>
                <w:rFonts w:asciiTheme="minorEastAsia" w:eastAsiaTheme="minorEastAsia" w:hAnsiTheme="minorEastAsia" w:hint="eastAsia"/>
                <w:sz w:val="21"/>
                <w:szCs w:val="21"/>
                <w:vertAlign w:val="superscript"/>
              </w:rPr>
              <w:t xml:space="preserve"> </w:t>
            </w:r>
            <w:r w:rsidRPr="00866E0F">
              <w:rPr>
                <w:rFonts w:asciiTheme="minorEastAsia" w:eastAsiaTheme="minorEastAsia" w:hAnsiTheme="minorEastAsia" w:hint="eastAsia"/>
                <w:sz w:val="21"/>
                <w:szCs w:val="21"/>
              </w:rPr>
              <w:t>58</w:t>
            </w:r>
          </w:p>
        </w:tc>
      </w:tr>
      <w:tr w:rsidR="00077718" w:rsidRPr="00866E0F" w:rsidTr="00C77F0F">
        <w:trPr>
          <w:jc w:val="center"/>
        </w:trPr>
        <w:tc>
          <w:tcPr>
            <w:tcW w:w="1575" w:type="dxa"/>
            <w:vAlign w:val="center"/>
          </w:tcPr>
          <w:p w:rsidR="00077718" w:rsidRPr="00866E0F" w:rsidRDefault="00077718" w:rsidP="009C0ECD">
            <w:pPr>
              <w:spacing w:beforeLines="30" w:afterLines="30"/>
              <w:jc w:val="center"/>
              <w:rPr>
                <w:rFonts w:eastAsiaTheme="minorEastAsia"/>
                <w:sz w:val="21"/>
                <w:szCs w:val="21"/>
              </w:rPr>
            </w:pPr>
            <w:r w:rsidRPr="00866E0F">
              <w:rPr>
                <w:rFonts w:eastAsiaTheme="minorEastAsia"/>
                <w:i/>
                <w:sz w:val="21"/>
                <w:szCs w:val="21"/>
              </w:rPr>
              <w:t>u</w:t>
            </w:r>
            <w:r w:rsidRPr="00866E0F">
              <w:rPr>
                <w:rFonts w:eastAsiaTheme="minorEastAsia"/>
                <w:sz w:val="21"/>
                <w:szCs w:val="21"/>
                <w:vertAlign w:val="subscript"/>
              </w:rPr>
              <w:t>32</w:t>
            </w:r>
          </w:p>
        </w:tc>
        <w:tc>
          <w:tcPr>
            <w:tcW w:w="2409"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hint="eastAsia"/>
                <w:sz w:val="21"/>
                <w:szCs w:val="21"/>
              </w:rPr>
              <w:t>电子秒表准确性</w:t>
            </w:r>
          </w:p>
        </w:tc>
        <w:tc>
          <w:tcPr>
            <w:tcW w:w="1705"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hint="eastAsia"/>
                <w:sz w:val="21"/>
                <w:szCs w:val="21"/>
              </w:rPr>
              <w:t>0.040</w:t>
            </w:r>
            <w:r w:rsidR="00866E0F" w:rsidRPr="00866E0F">
              <w:rPr>
                <w:rFonts w:asciiTheme="minorEastAsia" w:eastAsiaTheme="minorEastAsia" w:hAnsiTheme="minorEastAsia" w:hint="eastAsia"/>
                <w:sz w:val="21"/>
                <w:szCs w:val="21"/>
                <w:vertAlign w:val="superscript"/>
              </w:rPr>
              <w:t xml:space="preserve"> </w:t>
            </w:r>
            <w:r w:rsidRPr="00866E0F">
              <w:rPr>
                <w:rFonts w:asciiTheme="minorEastAsia" w:eastAsiaTheme="minorEastAsia" w:hAnsiTheme="minorEastAsia" w:hint="eastAsia"/>
                <w:sz w:val="21"/>
                <w:szCs w:val="21"/>
              </w:rPr>
              <w:t>s</w:t>
            </w:r>
          </w:p>
        </w:tc>
        <w:tc>
          <w:tcPr>
            <w:tcW w:w="1705"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hint="eastAsia"/>
                <w:sz w:val="21"/>
                <w:szCs w:val="21"/>
              </w:rPr>
              <w:t>-0.007</w:t>
            </w:r>
            <w:r w:rsidR="00C05B44" w:rsidRPr="00866E0F">
              <w:rPr>
                <w:rFonts w:asciiTheme="minorEastAsia" w:eastAsiaTheme="minorEastAsia" w:hAnsiTheme="minorEastAsia" w:hint="eastAsia"/>
                <w:sz w:val="21"/>
                <w:szCs w:val="21"/>
                <w:vertAlign w:val="superscript"/>
              </w:rPr>
              <w:t xml:space="preserve"> </w:t>
            </w:r>
            <w:r w:rsidRPr="00866E0F">
              <w:rPr>
                <w:rFonts w:asciiTheme="minorEastAsia" w:eastAsiaTheme="minorEastAsia" w:hAnsiTheme="minorEastAsia" w:hint="eastAsia"/>
                <w:sz w:val="21"/>
                <w:szCs w:val="21"/>
              </w:rPr>
              <w:t>17</w:t>
            </w:r>
            <w:r w:rsidR="00C05B44" w:rsidRPr="00866E0F">
              <w:rPr>
                <w:rFonts w:asciiTheme="minorEastAsia" w:eastAsiaTheme="minorEastAsia" w:hAnsiTheme="minorEastAsia" w:hint="eastAsia"/>
                <w:sz w:val="21"/>
                <w:szCs w:val="21"/>
                <w:vertAlign w:val="superscript"/>
              </w:rPr>
              <w:t xml:space="preserve"> </w:t>
            </w:r>
            <w:r w:rsidRPr="00866E0F">
              <w:rPr>
                <w:rFonts w:asciiTheme="minorEastAsia" w:eastAsiaTheme="minorEastAsia" w:hAnsiTheme="minorEastAsia" w:hint="eastAsia"/>
                <w:sz w:val="21"/>
                <w:szCs w:val="21"/>
              </w:rPr>
              <w:t>s</w:t>
            </w:r>
            <w:r w:rsidRPr="00866E0F">
              <w:rPr>
                <w:rFonts w:asciiTheme="minorEastAsia" w:eastAsiaTheme="minorEastAsia" w:hAnsiTheme="minorEastAsia" w:hint="eastAsia"/>
                <w:sz w:val="21"/>
                <w:szCs w:val="21"/>
                <w:vertAlign w:val="superscript"/>
              </w:rPr>
              <w:t>-1</w:t>
            </w:r>
          </w:p>
        </w:tc>
        <w:tc>
          <w:tcPr>
            <w:tcW w:w="1706"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hint="eastAsia"/>
                <w:sz w:val="21"/>
                <w:szCs w:val="21"/>
              </w:rPr>
              <w:t>0.000</w:t>
            </w:r>
            <w:r w:rsidR="00C8160D" w:rsidRPr="00866E0F">
              <w:rPr>
                <w:rFonts w:asciiTheme="minorEastAsia" w:eastAsiaTheme="minorEastAsia" w:hAnsiTheme="minorEastAsia" w:hint="eastAsia"/>
                <w:sz w:val="21"/>
                <w:szCs w:val="21"/>
                <w:vertAlign w:val="superscript"/>
              </w:rPr>
              <w:t xml:space="preserve"> </w:t>
            </w:r>
            <w:r w:rsidRPr="00866E0F">
              <w:rPr>
                <w:rFonts w:asciiTheme="minorEastAsia" w:eastAsiaTheme="minorEastAsia" w:hAnsiTheme="minorEastAsia" w:hint="eastAsia"/>
                <w:sz w:val="21"/>
                <w:szCs w:val="21"/>
              </w:rPr>
              <w:t>29</w:t>
            </w:r>
          </w:p>
        </w:tc>
      </w:tr>
      <w:tr w:rsidR="00077718" w:rsidRPr="00866E0F" w:rsidTr="00C77F0F">
        <w:trPr>
          <w:jc w:val="center"/>
        </w:trPr>
        <w:tc>
          <w:tcPr>
            <w:tcW w:w="1575" w:type="dxa"/>
            <w:vAlign w:val="center"/>
          </w:tcPr>
          <w:p w:rsidR="00077718" w:rsidRPr="00866E0F" w:rsidRDefault="00077718" w:rsidP="009C0ECD">
            <w:pPr>
              <w:spacing w:beforeLines="30" w:afterLines="30"/>
              <w:jc w:val="center"/>
              <w:rPr>
                <w:rFonts w:eastAsiaTheme="minorEastAsia"/>
                <w:sz w:val="21"/>
                <w:szCs w:val="21"/>
              </w:rPr>
            </w:pPr>
            <w:r w:rsidRPr="00866E0F">
              <w:rPr>
                <w:rFonts w:eastAsiaTheme="minorEastAsia"/>
                <w:i/>
                <w:sz w:val="21"/>
                <w:szCs w:val="21"/>
              </w:rPr>
              <w:t>u</w:t>
            </w:r>
            <w:r w:rsidRPr="00866E0F">
              <w:rPr>
                <w:rFonts w:eastAsiaTheme="minorEastAsia"/>
                <w:sz w:val="21"/>
                <w:szCs w:val="21"/>
                <w:vertAlign w:val="subscript"/>
              </w:rPr>
              <w:t>33</w:t>
            </w:r>
          </w:p>
        </w:tc>
        <w:tc>
          <w:tcPr>
            <w:tcW w:w="2409"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hint="eastAsia"/>
                <w:sz w:val="21"/>
                <w:szCs w:val="21"/>
              </w:rPr>
              <w:t>温度计准确度</w:t>
            </w:r>
          </w:p>
        </w:tc>
        <w:tc>
          <w:tcPr>
            <w:tcW w:w="1705"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hint="eastAsia"/>
                <w:sz w:val="21"/>
                <w:szCs w:val="21"/>
              </w:rPr>
              <w:t>0.87</w:t>
            </w:r>
            <w:r w:rsidR="00866E0F" w:rsidRPr="00866E0F">
              <w:rPr>
                <w:rFonts w:asciiTheme="minorEastAsia" w:eastAsiaTheme="minorEastAsia" w:hAnsiTheme="minorEastAsia" w:hint="eastAsia"/>
                <w:sz w:val="21"/>
                <w:szCs w:val="21"/>
                <w:vertAlign w:val="superscript"/>
              </w:rPr>
              <w:t xml:space="preserve"> </w:t>
            </w:r>
            <w:r w:rsidRPr="00866E0F">
              <w:rPr>
                <w:rFonts w:asciiTheme="minorEastAsia" w:eastAsiaTheme="minorEastAsia" w:hAnsiTheme="minorEastAsia" w:hint="eastAsia"/>
                <w:sz w:val="21"/>
                <w:szCs w:val="21"/>
              </w:rPr>
              <w:t>s</w:t>
            </w:r>
          </w:p>
        </w:tc>
        <w:tc>
          <w:tcPr>
            <w:tcW w:w="1705"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hint="eastAsia"/>
                <w:sz w:val="21"/>
                <w:szCs w:val="21"/>
              </w:rPr>
              <w:t>-0.007</w:t>
            </w:r>
            <w:r w:rsidR="00C05B44" w:rsidRPr="00866E0F">
              <w:rPr>
                <w:rFonts w:asciiTheme="minorEastAsia" w:eastAsiaTheme="minorEastAsia" w:hAnsiTheme="minorEastAsia" w:hint="eastAsia"/>
                <w:sz w:val="21"/>
                <w:szCs w:val="21"/>
                <w:vertAlign w:val="superscript"/>
              </w:rPr>
              <w:t xml:space="preserve"> </w:t>
            </w:r>
            <w:r w:rsidRPr="00866E0F">
              <w:rPr>
                <w:rFonts w:asciiTheme="minorEastAsia" w:eastAsiaTheme="minorEastAsia" w:hAnsiTheme="minorEastAsia" w:hint="eastAsia"/>
                <w:sz w:val="21"/>
                <w:szCs w:val="21"/>
              </w:rPr>
              <w:t>17</w:t>
            </w:r>
            <w:r w:rsidR="00C05B44" w:rsidRPr="00866E0F">
              <w:rPr>
                <w:rFonts w:asciiTheme="minorEastAsia" w:eastAsiaTheme="minorEastAsia" w:hAnsiTheme="minorEastAsia" w:hint="eastAsia"/>
                <w:sz w:val="21"/>
                <w:szCs w:val="21"/>
                <w:vertAlign w:val="superscript"/>
              </w:rPr>
              <w:t xml:space="preserve"> </w:t>
            </w:r>
            <w:r w:rsidRPr="00866E0F">
              <w:rPr>
                <w:rFonts w:asciiTheme="minorEastAsia" w:eastAsiaTheme="minorEastAsia" w:hAnsiTheme="minorEastAsia" w:hint="eastAsia"/>
                <w:sz w:val="21"/>
                <w:szCs w:val="21"/>
              </w:rPr>
              <w:t>s</w:t>
            </w:r>
            <w:r w:rsidRPr="00866E0F">
              <w:rPr>
                <w:rFonts w:asciiTheme="minorEastAsia" w:eastAsiaTheme="minorEastAsia" w:hAnsiTheme="minorEastAsia" w:hint="eastAsia"/>
                <w:sz w:val="21"/>
                <w:szCs w:val="21"/>
                <w:vertAlign w:val="superscript"/>
              </w:rPr>
              <w:t>-1</w:t>
            </w:r>
          </w:p>
        </w:tc>
        <w:tc>
          <w:tcPr>
            <w:tcW w:w="1706"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hint="eastAsia"/>
                <w:sz w:val="21"/>
                <w:szCs w:val="21"/>
              </w:rPr>
              <w:t>0.006</w:t>
            </w:r>
            <w:r w:rsidR="00C8160D" w:rsidRPr="00866E0F">
              <w:rPr>
                <w:rFonts w:asciiTheme="minorEastAsia" w:eastAsiaTheme="minorEastAsia" w:hAnsiTheme="minorEastAsia" w:hint="eastAsia"/>
                <w:sz w:val="21"/>
                <w:szCs w:val="21"/>
                <w:vertAlign w:val="superscript"/>
              </w:rPr>
              <w:t xml:space="preserve"> </w:t>
            </w:r>
            <w:r w:rsidRPr="00866E0F">
              <w:rPr>
                <w:rFonts w:asciiTheme="minorEastAsia" w:eastAsiaTheme="minorEastAsia" w:hAnsiTheme="minorEastAsia" w:hint="eastAsia"/>
                <w:sz w:val="21"/>
                <w:szCs w:val="21"/>
              </w:rPr>
              <w:t>24</w:t>
            </w:r>
          </w:p>
        </w:tc>
      </w:tr>
      <w:tr w:rsidR="00077718" w:rsidRPr="00866E0F" w:rsidTr="00C77F0F">
        <w:trPr>
          <w:jc w:val="center"/>
        </w:trPr>
        <w:tc>
          <w:tcPr>
            <w:tcW w:w="1575" w:type="dxa"/>
            <w:vAlign w:val="center"/>
          </w:tcPr>
          <w:p w:rsidR="00077718" w:rsidRPr="00866E0F" w:rsidRDefault="00077718" w:rsidP="009C0ECD">
            <w:pPr>
              <w:spacing w:beforeLines="30" w:afterLines="30"/>
              <w:jc w:val="center"/>
              <w:rPr>
                <w:rFonts w:eastAsiaTheme="minorEastAsia"/>
                <w:sz w:val="21"/>
                <w:szCs w:val="21"/>
              </w:rPr>
            </w:pPr>
            <w:r w:rsidRPr="00866E0F">
              <w:rPr>
                <w:rFonts w:eastAsiaTheme="minorEastAsia"/>
                <w:i/>
                <w:sz w:val="21"/>
                <w:szCs w:val="21"/>
              </w:rPr>
              <w:t>u</w:t>
            </w:r>
            <w:r w:rsidRPr="00866E0F">
              <w:rPr>
                <w:rFonts w:eastAsiaTheme="minorEastAsia"/>
                <w:sz w:val="21"/>
                <w:szCs w:val="21"/>
                <w:vertAlign w:val="subscript"/>
              </w:rPr>
              <w:t>34</w:t>
            </w:r>
          </w:p>
        </w:tc>
        <w:tc>
          <w:tcPr>
            <w:tcW w:w="2409"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hint="eastAsia"/>
                <w:sz w:val="21"/>
                <w:szCs w:val="21"/>
              </w:rPr>
              <w:t>温度波动</w:t>
            </w:r>
          </w:p>
        </w:tc>
        <w:tc>
          <w:tcPr>
            <w:tcW w:w="1705"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hint="eastAsia"/>
                <w:sz w:val="21"/>
                <w:szCs w:val="21"/>
              </w:rPr>
              <w:t>1.7</w:t>
            </w:r>
            <w:r w:rsidR="00866E0F" w:rsidRPr="00866E0F">
              <w:rPr>
                <w:rFonts w:asciiTheme="minorEastAsia" w:eastAsiaTheme="minorEastAsia" w:hAnsiTheme="minorEastAsia" w:hint="eastAsia"/>
                <w:sz w:val="21"/>
                <w:szCs w:val="21"/>
                <w:vertAlign w:val="superscript"/>
              </w:rPr>
              <w:t xml:space="preserve"> </w:t>
            </w:r>
            <w:r w:rsidRPr="00866E0F">
              <w:rPr>
                <w:rFonts w:asciiTheme="minorEastAsia" w:eastAsiaTheme="minorEastAsia" w:hAnsiTheme="minorEastAsia" w:hint="eastAsia"/>
                <w:sz w:val="21"/>
                <w:szCs w:val="21"/>
              </w:rPr>
              <w:t>s</w:t>
            </w:r>
          </w:p>
        </w:tc>
        <w:tc>
          <w:tcPr>
            <w:tcW w:w="1705"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hint="eastAsia"/>
                <w:sz w:val="21"/>
                <w:szCs w:val="21"/>
              </w:rPr>
              <w:t>-0.007</w:t>
            </w:r>
            <w:r w:rsidR="00C05B44" w:rsidRPr="00866E0F">
              <w:rPr>
                <w:rFonts w:asciiTheme="minorEastAsia" w:eastAsiaTheme="minorEastAsia" w:hAnsiTheme="minorEastAsia" w:hint="eastAsia"/>
                <w:sz w:val="21"/>
                <w:szCs w:val="21"/>
                <w:vertAlign w:val="superscript"/>
              </w:rPr>
              <w:t xml:space="preserve"> </w:t>
            </w:r>
            <w:r w:rsidRPr="00866E0F">
              <w:rPr>
                <w:rFonts w:asciiTheme="minorEastAsia" w:eastAsiaTheme="minorEastAsia" w:hAnsiTheme="minorEastAsia" w:hint="eastAsia"/>
                <w:sz w:val="21"/>
                <w:szCs w:val="21"/>
              </w:rPr>
              <w:t>17</w:t>
            </w:r>
            <w:r w:rsidR="00C05B44" w:rsidRPr="00866E0F">
              <w:rPr>
                <w:rFonts w:asciiTheme="minorEastAsia" w:eastAsiaTheme="minorEastAsia" w:hAnsiTheme="minorEastAsia" w:hint="eastAsia"/>
                <w:sz w:val="21"/>
                <w:szCs w:val="21"/>
                <w:vertAlign w:val="superscript"/>
              </w:rPr>
              <w:t xml:space="preserve"> </w:t>
            </w:r>
            <w:r w:rsidRPr="00866E0F">
              <w:rPr>
                <w:rFonts w:asciiTheme="minorEastAsia" w:eastAsiaTheme="minorEastAsia" w:hAnsiTheme="minorEastAsia" w:hint="eastAsia"/>
                <w:sz w:val="21"/>
                <w:szCs w:val="21"/>
              </w:rPr>
              <w:t>s</w:t>
            </w:r>
            <w:r w:rsidRPr="00866E0F">
              <w:rPr>
                <w:rFonts w:asciiTheme="minorEastAsia" w:eastAsiaTheme="minorEastAsia" w:hAnsiTheme="minorEastAsia" w:hint="eastAsia"/>
                <w:sz w:val="21"/>
                <w:szCs w:val="21"/>
                <w:vertAlign w:val="superscript"/>
              </w:rPr>
              <w:t>-1</w:t>
            </w:r>
          </w:p>
        </w:tc>
        <w:tc>
          <w:tcPr>
            <w:tcW w:w="1706"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hint="eastAsia"/>
                <w:sz w:val="21"/>
                <w:szCs w:val="21"/>
              </w:rPr>
              <w:t>0.012</w:t>
            </w:r>
            <w:r w:rsidR="00C8160D" w:rsidRPr="00866E0F">
              <w:rPr>
                <w:rFonts w:asciiTheme="minorEastAsia" w:eastAsiaTheme="minorEastAsia" w:hAnsiTheme="minorEastAsia" w:hint="eastAsia"/>
                <w:sz w:val="21"/>
                <w:szCs w:val="21"/>
                <w:vertAlign w:val="superscript"/>
              </w:rPr>
              <w:t xml:space="preserve"> </w:t>
            </w:r>
            <w:r w:rsidRPr="00866E0F">
              <w:rPr>
                <w:rFonts w:asciiTheme="minorEastAsia" w:eastAsiaTheme="minorEastAsia" w:hAnsiTheme="minorEastAsia" w:hint="eastAsia"/>
                <w:sz w:val="21"/>
                <w:szCs w:val="21"/>
              </w:rPr>
              <w:t>19</w:t>
            </w:r>
          </w:p>
        </w:tc>
      </w:tr>
      <w:tr w:rsidR="00077718" w:rsidRPr="00866E0F" w:rsidTr="00C77F0F">
        <w:trPr>
          <w:jc w:val="center"/>
        </w:trPr>
        <w:tc>
          <w:tcPr>
            <w:tcW w:w="1575" w:type="dxa"/>
            <w:vAlign w:val="center"/>
          </w:tcPr>
          <w:p w:rsidR="00077718" w:rsidRPr="00866E0F" w:rsidRDefault="00077718" w:rsidP="009C0ECD">
            <w:pPr>
              <w:spacing w:beforeLines="30" w:afterLines="30"/>
              <w:jc w:val="center"/>
              <w:rPr>
                <w:rFonts w:eastAsiaTheme="minorEastAsia"/>
                <w:sz w:val="21"/>
                <w:szCs w:val="21"/>
              </w:rPr>
            </w:pPr>
            <w:r w:rsidRPr="00866E0F">
              <w:rPr>
                <w:rFonts w:eastAsiaTheme="minorEastAsia"/>
                <w:i/>
                <w:sz w:val="21"/>
                <w:szCs w:val="21"/>
              </w:rPr>
              <w:t>u</w:t>
            </w:r>
            <w:r w:rsidRPr="00866E0F">
              <w:rPr>
                <w:rFonts w:eastAsiaTheme="minorEastAsia"/>
                <w:sz w:val="21"/>
                <w:szCs w:val="21"/>
                <w:vertAlign w:val="subscript"/>
              </w:rPr>
              <w:t>41</w:t>
            </w:r>
          </w:p>
        </w:tc>
        <w:tc>
          <w:tcPr>
            <w:tcW w:w="2409"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hint="eastAsia"/>
                <w:sz w:val="21"/>
                <w:szCs w:val="21"/>
              </w:rPr>
              <w:t>标准液定值准确度</w:t>
            </w:r>
          </w:p>
        </w:tc>
        <w:tc>
          <w:tcPr>
            <w:tcW w:w="1705"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hint="eastAsia"/>
                <w:sz w:val="21"/>
                <w:szCs w:val="21"/>
              </w:rPr>
              <w:t>0.086</w:t>
            </w:r>
            <w:r w:rsidR="00866E0F" w:rsidRPr="00866E0F">
              <w:rPr>
                <w:rFonts w:asciiTheme="minorEastAsia" w:eastAsiaTheme="minorEastAsia" w:hAnsiTheme="minorEastAsia" w:hint="eastAsia"/>
                <w:sz w:val="21"/>
                <w:szCs w:val="21"/>
                <w:vertAlign w:val="superscript"/>
              </w:rPr>
              <w:t xml:space="preserve"> </w:t>
            </w:r>
            <w:r w:rsidRPr="00866E0F">
              <w:rPr>
                <w:rFonts w:asciiTheme="minorEastAsia" w:eastAsiaTheme="minorEastAsia" w:hAnsiTheme="minorEastAsia" w:hint="eastAsia"/>
                <w:sz w:val="21"/>
                <w:szCs w:val="21"/>
              </w:rPr>
              <w:t>s</w:t>
            </w:r>
          </w:p>
        </w:tc>
        <w:tc>
          <w:tcPr>
            <w:tcW w:w="1705"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hint="eastAsia"/>
                <w:sz w:val="21"/>
                <w:szCs w:val="21"/>
              </w:rPr>
              <w:t>0.006</w:t>
            </w:r>
            <w:r w:rsidR="00C05B44" w:rsidRPr="00866E0F">
              <w:rPr>
                <w:rFonts w:asciiTheme="minorEastAsia" w:eastAsiaTheme="minorEastAsia" w:hAnsiTheme="minorEastAsia" w:hint="eastAsia"/>
                <w:sz w:val="21"/>
                <w:szCs w:val="21"/>
                <w:vertAlign w:val="superscript"/>
              </w:rPr>
              <w:t xml:space="preserve"> </w:t>
            </w:r>
            <w:r w:rsidRPr="00866E0F">
              <w:rPr>
                <w:rFonts w:asciiTheme="minorEastAsia" w:eastAsiaTheme="minorEastAsia" w:hAnsiTheme="minorEastAsia" w:hint="eastAsia"/>
                <w:sz w:val="21"/>
                <w:szCs w:val="21"/>
              </w:rPr>
              <w:t>70</w:t>
            </w:r>
            <w:r w:rsidR="00C05B44" w:rsidRPr="00866E0F">
              <w:rPr>
                <w:rFonts w:asciiTheme="minorEastAsia" w:eastAsiaTheme="minorEastAsia" w:hAnsiTheme="minorEastAsia" w:hint="eastAsia"/>
                <w:sz w:val="21"/>
                <w:szCs w:val="21"/>
                <w:vertAlign w:val="superscript"/>
              </w:rPr>
              <w:t xml:space="preserve"> </w:t>
            </w:r>
            <w:r w:rsidRPr="00866E0F">
              <w:rPr>
                <w:rFonts w:asciiTheme="minorEastAsia" w:eastAsiaTheme="minorEastAsia" w:hAnsiTheme="minorEastAsia" w:hint="eastAsia"/>
                <w:sz w:val="21"/>
                <w:szCs w:val="21"/>
              </w:rPr>
              <w:t>s</w:t>
            </w:r>
            <w:r w:rsidRPr="00866E0F">
              <w:rPr>
                <w:rFonts w:asciiTheme="minorEastAsia" w:eastAsiaTheme="minorEastAsia" w:hAnsiTheme="minorEastAsia" w:hint="eastAsia"/>
                <w:sz w:val="21"/>
                <w:szCs w:val="21"/>
                <w:vertAlign w:val="superscript"/>
              </w:rPr>
              <w:t>-1</w:t>
            </w:r>
          </w:p>
        </w:tc>
        <w:tc>
          <w:tcPr>
            <w:tcW w:w="1706" w:type="dxa"/>
            <w:vAlign w:val="center"/>
          </w:tcPr>
          <w:p w:rsidR="00077718" w:rsidRPr="00866E0F" w:rsidRDefault="00077718" w:rsidP="009C0ECD">
            <w:pPr>
              <w:spacing w:beforeLines="30" w:afterLines="30"/>
              <w:jc w:val="center"/>
              <w:rPr>
                <w:rFonts w:asciiTheme="minorEastAsia" w:eastAsiaTheme="minorEastAsia" w:hAnsiTheme="minorEastAsia"/>
                <w:sz w:val="21"/>
                <w:szCs w:val="21"/>
              </w:rPr>
            </w:pPr>
            <w:r w:rsidRPr="00866E0F">
              <w:rPr>
                <w:rFonts w:asciiTheme="minorEastAsia" w:eastAsiaTheme="minorEastAsia" w:hAnsiTheme="minorEastAsia" w:hint="eastAsia"/>
                <w:sz w:val="21"/>
                <w:szCs w:val="21"/>
              </w:rPr>
              <w:t>0.000</w:t>
            </w:r>
            <w:r w:rsidR="00C8160D" w:rsidRPr="00866E0F">
              <w:rPr>
                <w:rFonts w:asciiTheme="minorEastAsia" w:eastAsiaTheme="minorEastAsia" w:hAnsiTheme="minorEastAsia" w:hint="eastAsia"/>
                <w:sz w:val="21"/>
                <w:szCs w:val="21"/>
                <w:vertAlign w:val="superscript"/>
              </w:rPr>
              <w:t xml:space="preserve"> </w:t>
            </w:r>
            <w:r w:rsidRPr="00866E0F">
              <w:rPr>
                <w:rFonts w:asciiTheme="minorEastAsia" w:eastAsiaTheme="minorEastAsia" w:hAnsiTheme="minorEastAsia" w:hint="eastAsia"/>
                <w:sz w:val="21"/>
                <w:szCs w:val="21"/>
              </w:rPr>
              <w:t>58</w:t>
            </w:r>
          </w:p>
        </w:tc>
      </w:tr>
    </w:tbl>
    <w:p w:rsidR="00077718" w:rsidRPr="00D273E2" w:rsidRDefault="00077718" w:rsidP="009C0ECD">
      <w:pPr>
        <w:autoSpaceDE w:val="0"/>
        <w:autoSpaceDN w:val="0"/>
        <w:spacing w:beforeLines="50" w:line="400" w:lineRule="exact"/>
        <w:ind w:firstLineChars="200" w:firstLine="480"/>
        <w:rPr>
          <w:rFonts w:ascii="宋体" w:hAnsi="宋体"/>
        </w:rPr>
      </w:pPr>
      <w:r w:rsidRPr="00A75085">
        <w:rPr>
          <w:rFonts w:ascii="宋体" w:hAnsi="宋体" w:hint="eastAsia"/>
        </w:rPr>
        <w:t>黏度杯的修正系数取两种标准液测量修正系数的平均值作为测量结果，</w:t>
      </w:r>
      <w:r>
        <w:rPr>
          <w:rFonts w:ascii="宋体" w:hAnsi="宋体" w:hint="eastAsia"/>
        </w:rPr>
        <w:t>其中由</w:t>
      </w:r>
      <w:r w:rsidRPr="00F44593">
        <w:rPr>
          <w:rFonts w:hAnsi="宋体"/>
        </w:rPr>
        <w:t>电子秒表准确性引入的标准不确定度分量</w:t>
      </w:r>
      <w:r w:rsidRPr="00F44593">
        <w:rPr>
          <w:i/>
        </w:rPr>
        <w:t>u</w:t>
      </w:r>
      <w:r>
        <w:rPr>
          <w:rFonts w:hint="eastAsia"/>
          <w:vertAlign w:val="subscript"/>
        </w:rPr>
        <w:t>1</w:t>
      </w:r>
      <w:r w:rsidRPr="00F44593">
        <w:rPr>
          <w:vertAlign w:val="subscript"/>
        </w:rPr>
        <w:t>2</w:t>
      </w:r>
      <w:r>
        <w:rPr>
          <w:rFonts w:hint="eastAsia"/>
        </w:rPr>
        <w:t>和</w:t>
      </w:r>
      <w:r w:rsidRPr="004F737E">
        <w:rPr>
          <w:rFonts w:hint="eastAsia"/>
          <w:i/>
        </w:rPr>
        <w:t>u</w:t>
      </w:r>
      <w:r w:rsidRPr="004F737E">
        <w:rPr>
          <w:rFonts w:hint="eastAsia"/>
          <w:vertAlign w:val="subscript"/>
        </w:rPr>
        <w:t>32</w:t>
      </w:r>
      <w:r>
        <w:rPr>
          <w:rFonts w:hint="eastAsia"/>
        </w:rPr>
        <w:t>，由</w:t>
      </w:r>
      <w:r w:rsidRPr="00F44593">
        <w:rPr>
          <w:rFonts w:hAnsi="宋体"/>
        </w:rPr>
        <w:t>温度计准确度引入标准不确定度分量</w:t>
      </w:r>
      <w:r w:rsidRPr="00F44593">
        <w:rPr>
          <w:i/>
        </w:rPr>
        <w:t>u</w:t>
      </w:r>
      <w:r>
        <w:rPr>
          <w:rFonts w:hint="eastAsia"/>
          <w:vertAlign w:val="subscript"/>
        </w:rPr>
        <w:t>13</w:t>
      </w:r>
      <w:r>
        <w:rPr>
          <w:rFonts w:hint="eastAsia"/>
        </w:rPr>
        <w:t>和</w:t>
      </w:r>
      <w:r w:rsidRPr="00F44593">
        <w:rPr>
          <w:i/>
        </w:rPr>
        <w:t>u</w:t>
      </w:r>
      <w:r>
        <w:rPr>
          <w:rFonts w:hint="eastAsia"/>
          <w:vertAlign w:val="subscript"/>
        </w:rPr>
        <w:t>33</w:t>
      </w:r>
      <w:r>
        <w:rPr>
          <w:rFonts w:hint="eastAsia"/>
        </w:rPr>
        <w:t>是完全相关的，相关系数为</w:t>
      </w:r>
      <w:r w:rsidRPr="009C59D2">
        <w:rPr>
          <w:rFonts w:asciiTheme="minorEastAsia" w:eastAsiaTheme="minorEastAsia" w:hAnsiTheme="minorEastAsia" w:hint="eastAsia"/>
        </w:rPr>
        <w:t>1，</w:t>
      </w:r>
      <w:r>
        <w:rPr>
          <w:rFonts w:hint="eastAsia"/>
        </w:rPr>
        <w:t>则</w:t>
      </w:r>
    </w:p>
    <w:p w:rsidR="00077718" w:rsidRPr="001C723D" w:rsidRDefault="00077718" w:rsidP="009C0ECD">
      <w:pPr>
        <w:autoSpaceDE w:val="0"/>
        <w:autoSpaceDN w:val="0"/>
        <w:spacing w:beforeLines="50" w:afterLines="50" w:line="360" w:lineRule="auto"/>
        <w:rPr>
          <w:position w:val="-14"/>
        </w:rPr>
      </w:pPr>
      <w:r w:rsidRPr="00F44D47">
        <w:rPr>
          <w:position w:val="-14"/>
        </w:rPr>
        <w:object w:dxaOrig="9980" w:dyaOrig="460">
          <v:shape id="_x0000_i1075" type="#_x0000_t75" style="width:499pt;height:22.6pt" o:ole="">
            <v:imagedata r:id="rId123" o:title="" embosscolor="white"/>
          </v:shape>
          <o:OLEObject Type="Embed" ProgID="Equation.3" ShapeID="_x0000_i1075" DrawAspect="Content" ObjectID="_1686482320" r:id="rId124"/>
        </w:object>
      </w:r>
      <w:r w:rsidR="00F00B1E">
        <w:rPr>
          <w:rFonts w:hint="eastAsia"/>
          <w:position w:val="-14"/>
        </w:rPr>
        <w:t xml:space="preserve">  </w:t>
      </w:r>
      <w:r w:rsidR="00F00B1E" w:rsidRPr="00F00B1E">
        <w:rPr>
          <w:rFonts w:hint="eastAsia"/>
          <w:position w:val="-14"/>
          <w:vertAlign w:val="subscript"/>
        </w:rPr>
        <w:t xml:space="preserve"> </w:t>
      </w:r>
      <w:r>
        <w:rPr>
          <w:rFonts w:hint="eastAsia"/>
          <w:position w:val="-14"/>
        </w:rPr>
        <w:t>=0.022</w:t>
      </w:r>
    </w:p>
    <w:p w:rsidR="00077718" w:rsidRPr="00E85088" w:rsidRDefault="00077718" w:rsidP="009C0ECD">
      <w:pPr>
        <w:pStyle w:val="1"/>
        <w:spacing w:beforeLines="35" w:afterLines="50" w:line="400" w:lineRule="exact"/>
        <w:rPr>
          <w:rFonts w:ascii="黑体" w:hAnsi="黑体"/>
        </w:rPr>
      </w:pPr>
      <w:bookmarkStart w:id="49" w:name="_Toc75332152"/>
      <w:r w:rsidRPr="00DC1E6E">
        <w:rPr>
          <w:b/>
        </w:rPr>
        <w:t>E</w:t>
      </w:r>
      <w:r w:rsidRPr="00E85088">
        <w:rPr>
          <w:rFonts w:ascii="黑体" w:hAnsi="黑体"/>
        </w:rPr>
        <w:t>.</w:t>
      </w:r>
      <w:r>
        <w:rPr>
          <w:rFonts w:ascii="黑体" w:hAnsi="黑体" w:hint="eastAsia"/>
        </w:rPr>
        <w:t>6</w:t>
      </w:r>
      <w:r w:rsidRPr="00E85088">
        <w:rPr>
          <w:rFonts w:ascii="黑体" w:hAnsi="黑体"/>
        </w:rPr>
        <w:t xml:space="preserve">  扩展不确定度</w:t>
      </w:r>
      <w:bookmarkEnd w:id="49"/>
    </w:p>
    <w:p w:rsidR="00077718" w:rsidRDefault="00077718" w:rsidP="00077718">
      <w:r w:rsidRPr="00CB057E">
        <w:t xml:space="preserve">    </w:t>
      </w:r>
      <w:r w:rsidRPr="00A75085">
        <w:rPr>
          <w:rFonts w:ascii="宋体" w:hAnsi="宋体" w:hint="eastAsia"/>
        </w:rPr>
        <w:t>取</w:t>
      </w:r>
      <w:r w:rsidRPr="00D273E2">
        <w:rPr>
          <w:rFonts w:hAnsi="宋体"/>
        </w:rPr>
        <w:t>包含因子</w:t>
      </w:r>
      <w:r w:rsidRPr="00D273E2">
        <w:rPr>
          <w:i/>
        </w:rPr>
        <w:t>k</w:t>
      </w:r>
      <w:r w:rsidR="009C59D2">
        <w:rPr>
          <w:rFonts w:hint="eastAsia"/>
          <w:i/>
        </w:rPr>
        <w:t xml:space="preserve"> </w:t>
      </w:r>
      <w:r w:rsidRPr="00D273E2">
        <w:t>=2</w:t>
      </w:r>
      <w:r w:rsidRPr="00D273E2">
        <w:t>，</w:t>
      </w:r>
      <w:r w:rsidRPr="00D273E2">
        <w:rPr>
          <w:position w:val="-12"/>
        </w:rPr>
        <w:object w:dxaOrig="1200" w:dyaOrig="360">
          <v:shape id="_x0000_i1076" type="#_x0000_t75" style="width:59.45pt;height:18.4pt" o:ole="">
            <v:imagedata r:id="rId125" o:title="" embosscolor="white"/>
          </v:shape>
          <o:OLEObject Type="Embed" ProgID="Equation.3" ShapeID="_x0000_i1076" DrawAspect="Content" ObjectID="_1686482321" r:id="rId126"/>
        </w:object>
      </w:r>
      <w:r>
        <w:rPr>
          <w:rFonts w:hint="eastAsia"/>
        </w:rPr>
        <w:t>0.05</w:t>
      </w:r>
    </w:p>
    <w:bookmarkEnd w:id="33"/>
    <w:bookmarkEnd w:id="34"/>
    <w:bookmarkEnd w:id="35"/>
    <w:p w:rsidR="00776979" w:rsidRPr="00E23167" w:rsidRDefault="00776979" w:rsidP="00E6247A">
      <w:pPr>
        <w:widowControl/>
        <w:autoSpaceDE w:val="0"/>
        <w:autoSpaceDN w:val="0"/>
        <w:adjustRightInd w:val="0"/>
        <w:snapToGrid w:val="0"/>
        <w:spacing w:line="400" w:lineRule="exact"/>
        <w:ind w:firstLine="488"/>
        <w:rPr>
          <w:rFonts w:asciiTheme="minorEastAsia" w:eastAsiaTheme="minorEastAsia" w:hAnsiTheme="minorEastAsia"/>
          <w:spacing w:val="2"/>
        </w:rPr>
      </w:pPr>
    </w:p>
    <w:p w:rsidR="00776979" w:rsidRDefault="00776979" w:rsidP="00E6247A">
      <w:pPr>
        <w:widowControl/>
        <w:autoSpaceDE w:val="0"/>
        <w:autoSpaceDN w:val="0"/>
        <w:adjustRightInd w:val="0"/>
        <w:snapToGrid w:val="0"/>
        <w:spacing w:line="400" w:lineRule="exact"/>
        <w:ind w:firstLine="488"/>
        <w:rPr>
          <w:rFonts w:asciiTheme="minorEastAsia" w:eastAsiaTheme="minorEastAsia" w:hAnsiTheme="minorEastAsia"/>
          <w:spacing w:val="2"/>
        </w:rPr>
      </w:pPr>
    </w:p>
    <w:p w:rsidR="00776979" w:rsidRDefault="00776979" w:rsidP="00E6247A">
      <w:pPr>
        <w:widowControl/>
        <w:autoSpaceDE w:val="0"/>
        <w:autoSpaceDN w:val="0"/>
        <w:adjustRightInd w:val="0"/>
        <w:snapToGrid w:val="0"/>
        <w:spacing w:line="400" w:lineRule="exact"/>
        <w:ind w:firstLine="488"/>
        <w:rPr>
          <w:rFonts w:asciiTheme="minorEastAsia" w:eastAsiaTheme="minorEastAsia" w:hAnsiTheme="minorEastAsia"/>
          <w:spacing w:val="2"/>
        </w:rPr>
      </w:pPr>
    </w:p>
    <w:p w:rsidR="00776979" w:rsidRPr="003C32C8" w:rsidRDefault="00776979" w:rsidP="00E6247A">
      <w:pPr>
        <w:widowControl/>
        <w:autoSpaceDE w:val="0"/>
        <w:autoSpaceDN w:val="0"/>
        <w:adjustRightInd w:val="0"/>
        <w:snapToGrid w:val="0"/>
        <w:spacing w:line="400" w:lineRule="exact"/>
        <w:ind w:firstLine="488"/>
        <w:rPr>
          <w:spacing w:val="2"/>
        </w:rPr>
      </w:pPr>
    </w:p>
    <w:p w:rsidR="002D46EA" w:rsidRDefault="00F42ADA" w:rsidP="00325E72">
      <w:pPr>
        <w:spacing w:line="400" w:lineRule="exact"/>
        <w:rPr>
          <w:rFonts w:ascii="宋体" w:hAnsi="宋体" w:cs="宋体"/>
        </w:rPr>
      </w:pPr>
      <w:r w:rsidRPr="00F42ADA">
        <w:rPr>
          <w:noProof/>
        </w:rPr>
        <w:pict>
          <v:shapetype id="_x0000_t32" coordsize="21600,21600" o:spt="32" o:oned="t" path="m,l21600,21600e" filled="f">
            <v:path arrowok="t" fillok="f" o:connecttype="none"/>
            <o:lock v:ext="edit" shapetype="t"/>
          </v:shapetype>
          <v:shape id="_x0000_s1065" type="#_x0000_t32" style="position:absolute;left:0;text-align:left;margin-left:0;margin-top:11.35pt;width:119.05pt;height:0;z-index:251651584;mso-position-horizontal:center" o:connectortype="straight" strokeweight="1.25pt"/>
        </w:pict>
      </w:r>
      <w:r w:rsidR="002D46EA">
        <w:rPr>
          <w:rFonts w:hint="eastAsia"/>
        </w:rPr>
        <w:t xml:space="preserve">                 </w:t>
      </w:r>
      <w:r w:rsidR="0030337F">
        <w:rPr>
          <w:rFonts w:hint="eastAsia"/>
        </w:rPr>
        <w:t xml:space="preserve">    </w:t>
      </w:r>
      <w:r w:rsidR="002D46EA">
        <w:rPr>
          <w:rFonts w:hint="eastAsia"/>
        </w:rPr>
        <w:t xml:space="preserve">                       </w:t>
      </w:r>
    </w:p>
    <w:p w:rsidR="00372753" w:rsidRDefault="002D46EA" w:rsidP="00650FDB">
      <w:pPr>
        <w:spacing w:line="300" w:lineRule="auto"/>
        <w:rPr>
          <w:rFonts w:ascii="方正黑体_GBK" w:eastAsia="方正黑体_GBK" w:hAnsi="方正黑体_GBK" w:cs="方正黑体_GBK"/>
          <w:sz w:val="28"/>
          <w:szCs w:val="28"/>
        </w:rPr>
        <w:sectPr w:rsidR="00372753" w:rsidSect="00A10787">
          <w:footerReference w:type="even" r:id="rId127"/>
          <w:footerReference w:type="default" r:id="rId128"/>
          <w:pgSz w:w="11906" w:h="16838" w:code="9"/>
          <w:pgMar w:top="1418" w:right="1418" w:bottom="1418" w:left="1418" w:header="1361" w:footer="1134" w:gutter="0"/>
          <w:cols w:space="720"/>
          <w:docGrid w:linePitch="312"/>
        </w:sectPr>
      </w:pPr>
      <w:r>
        <w:rPr>
          <w:rFonts w:ascii="方正黑体_GBK" w:eastAsia="方正黑体_GBK" w:hAnsi="方正黑体_GBK" w:cs="方正黑体_GBK"/>
          <w:sz w:val="28"/>
          <w:szCs w:val="28"/>
        </w:rPr>
        <w:t xml:space="preserve">             </w:t>
      </w:r>
    </w:p>
    <w:p w:rsidR="00372753" w:rsidRDefault="00F42ADA" w:rsidP="00372753">
      <w:pPr>
        <w:spacing w:line="324" w:lineRule="auto"/>
        <w:jc w:val="center"/>
        <w:rPr>
          <w:color w:val="000000"/>
          <w:spacing w:val="30"/>
          <w:sz w:val="28"/>
          <w:szCs w:val="28"/>
        </w:rPr>
      </w:pPr>
      <w:r>
        <w:rPr>
          <w:color w:val="000000"/>
          <w:spacing w:val="30"/>
          <w:sz w:val="28"/>
          <w:szCs w:val="28"/>
        </w:rPr>
        <w:lastRenderedPageBreak/>
        <w:pict>
          <v:shape id="_x0000_s1191" type="#_x0000_t202" style="position:absolute;left:0;text-align:left;margin-left:483.9pt;margin-top:-21.8pt;width:39pt;height:275.4pt;z-index:251663872" filled="f" stroked="f">
            <o:lock v:ext="edit" aspectratio="t"/>
            <v:textbox style="layout-flow:vertical;mso-layout-flow-alt:bottom-to-top">
              <w:txbxContent>
                <w:p w:rsidR="004C6200" w:rsidRPr="006346BB" w:rsidRDefault="004C6200" w:rsidP="00372753">
                  <w:pPr>
                    <w:ind w:rightChars="50" w:right="120"/>
                    <w:jc w:val="right"/>
                    <w:rPr>
                      <w:rFonts w:ascii="黑体" w:eastAsia="黑体" w:hAnsi="黑体"/>
                      <w:b/>
                      <w:sz w:val="21"/>
                      <w:szCs w:val="21"/>
                    </w:rPr>
                  </w:pPr>
                  <w:r>
                    <w:rPr>
                      <w:rFonts w:hint="eastAsia"/>
                      <w:b/>
                      <w:sz w:val="28"/>
                      <w:szCs w:val="28"/>
                    </w:rPr>
                    <w:t>JJF</w:t>
                  </w:r>
                  <w:r>
                    <w:rPr>
                      <w:rFonts w:hint="eastAsia"/>
                      <w:b/>
                      <w:sz w:val="18"/>
                      <w:szCs w:val="28"/>
                    </w:rPr>
                    <w:t xml:space="preserve"> </w:t>
                  </w:r>
                  <w:r>
                    <w:rPr>
                      <w:rFonts w:ascii="黑体" w:eastAsia="黑体" w:hint="eastAsia"/>
                      <w:b/>
                      <w:sz w:val="28"/>
                      <w:szCs w:val="28"/>
                    </w:rPr>
                    <w:t>（</w:t>
                  </w:r>
                  <w:r>
                    <w:rPr>
                      <w:rFonts w:ascii="黑体" w:eastAsia="黑体" w:hint="eastAsia"/>
                      <w:sz w:val="28"/>
                      <w:szCs w:val="28"/>
                    </w:rPr>
                    <w:t>兵工民品</w:t>
                  </w:r>
                  <w:r>
                    <w:rPr>
                      <w:rFonts w:ascii="黑体" w:eastAsia="黑体" w:hint="eastAsia"/>
                      <w:b/>
                      <w:sz w:val="28"/>
                      <w:szCs w:val="28"/>
                    </w:rPr>
                    <w:t xml:space="preserve">） </w:t>
                  </w:r>
                  <w:r w:rsidRPr="005F66BE">
                    <w:rPr>
                      <w:rFonts w:ascii="黑体" w:eastAsia="黑体" w:hAnsi="黑体" w:hint="eastAsia"/>
                      <w:color w:val="000000"/>
                      <w:sz w:val="28"/>
                      <w:szCs w:val="28"/>
                    </w:rPr>
                    <w:t>0009</w:t>
                  </w:r>
                  <w:r w:rsidRPr="005F66BE">
                    <w:rPr>
                      <w:rFonts w:ascii="黑体" w:eastAsia="黑体" w:hAnsi="黑体"/>
                      <w:sz w:val="28"/>
                      <w:szCs w:val="28"/>
                    </w:rPr>
                    <w:t>－</w:t>
                  </w:r>
                  <w:r w:rsidRPr="005F66BE">
                    <w:rPr>
                      <w:rFonts w:ascii="黑体" w:eastAsia="黑体" w:hAnsi="黑体" w:hint="eastAsia"/>
                      <w:color w:val="000000"/>
                      <w:sz w:val="28"/>
                      <w:szCs w:val="28"/>
                    </w:rPr>
                    <w:t>2021</w:t>
                  </w:r>
                </w:p>
              </w:txbxContent>
            </v:textbox>
          </v:shape>
        </w:pict>
      </w:r>
    </w:p>
    <w:p w:rsidR="00372753" w:rsidRDefault="00372753" w:rsidP="00372753">
      <w:pPr>
        <w:spacing w:line="324" w:lineRule="auto"/>
        <w:jc w:val="center"/>
        <w:rPr>
          <w:color w:val="000000"/>
          <w:spacing w:val="30"/>
          <w:sz w:val="28"/>
          <w:szCs w:val="28"/>
        </w:rPr>
      </w:pPr>
    </w:p>
    <w:p w:rsidR="00372753" w:rsidRDefault="00372753" w:rsidP="00372753">
      <w:pPr>
        <w:spacing w:line="324" w:lineRule="auto"/>
        <w:jc w:val="center"/>
        <w:rPr>
          <w:color w:val="000000"/>
          <w:spacing w:val="30"/>
          <w:sz w:val="28"/>
          <w:szCs w:val="28"/>
        </w:rPr>
      </w:pPr>
    </w:p>
    <w:p w:rsidR="00372753" w:rsidRDefault="00063FF7" w:rsidP="009219C9">
      <w:pPr>
        <w:spacing w:line="324" w:lineRule="auto"/>
        <w:jc w:val="center"/>
        <w:rPr>
          <w:color w:val="000000"/>
          <w:spacing w:val="30"/>
          <w:sz w:val="28"/>
          <w:szCs w:val="28"/>
        </w:rPr>
      </w:pPr>
      <w:r>
        <w:rPr>
          <w:color w:val="000000"/>
          <w:spacing w:val="30"/>
          <w:sz w:val="28"/>
          <w:szCs w:val="28"/>
        </w:rPr>
        <w:tab/>
      </w:r>
    </w:p>
    <w:p w:rsidR="00372753" w:rsidRDefault="00372753" w:rsidP="009219C9">
      <w:pPr>
        <w:spacing w:line="324" w:lineRule="auto"/>
        <w:jc w:val="center"/>
        <w:rPr>
          <w:color w:val="000000"/>
          <w:spacing w:val="30"/>
          <w:sz w:val="28"/>
          <w:szCs w:val="28"/>
        </w:rPr>
      </w:pPr>
      <w:r>
        <w:rPr>
          <w:color w:val="000000"/>
          <w:spacing w:val="30"/>
          <w:sz w:val="28"/>
          <w:szCs w:val="28"/>
        </w:rPr>
        <w:tab/>
      </w:r>
    </w:p>
    <w:p w:rsidR="00372753" w:rsidRDefault="00372753" w:rsidP="00372753">
      <w:pPr>
        <w:spacing w:line="324" w:lineRule="auto"/>
        <w:jc w:val="center"/>
        <w:rPr>
          <w:color w:val="000000"/>
          <w:spacing w:val="30"/>
          <w:sz w:val="28"/>
          <w:szCs w:val="28"/>
        </w:rPr>
      </w:pPr>
    </w:p>
    <w:p w:rsidR="00372753" w:rsidRDefault="00372753" w:rsidP="00372753">
      <w:pPr>
        <w:spacing w:line="324" w:lineRule="auto"/>
        <w:jc w:val="center"/>
        <w:rPr>
          <w:color w:val="000000"/>
          <w:spacing w:val="30"/>
          <w:sz w:val="28"/>
          <w:szCs w:val="28"/>
        </w:rPr>
      </w:pPr>
    </w:p>
    <w:p w:rsidR="00372753" w:rsidRDefault="00372753" w:rsidP="00372753">
      <w:pPr>
        <w:spacing w:line="324" w:lineRule="auto"/>
        <w:jc w:val="center"/>
        <w:rPr>
          <w:color w:val="000000"/>
          <w:spacing w:val="30"/>
          <w:sz w:val="28"/>
          <w:szCs w:val="28"/>
        </w:rPr>
      </w:pPr>
    </w:p>
    <w:p w:rsidR="00372753" w:rsidRDefault="00372753" w:rsidP="00372753">
      <w:pPr>
        <w:spacing w:line="324" w:lineRule="auto"/>
        <w:jc w:val="center"/>
        <w:rPr>
          <w:color w:val="000000"/>
          <w:spacing w:val="30"/>
          <w:sz w:val="28"/>
          <w:szCs w:val="28"/>
        </w:rPr>
      </w:pPr>
    </w:p>
    <w:p w:rsidR="00372753" w:rsidRDefault="00372753" w:rsidP="00372753">
      <w:pPr>
        <w:spacing w:line="324" w:lineRule="auto"/>
        <w:jc w:val="center"/>
        <w:rPr>
          <w:color w:val="000000"/>
          <w:spacing w:val="30"/>
          <w:sz w:val="28"/>
          <w:szCs w:val="28"/>
        </w:rPr>
      </w:pPr>
    </w:p>
    <w:p w:rsidR="006E0EDF" w:rsidRDefault="006E0EDF" w:rsidP="00372753">
      <w:pPr>
        <w:spacing w:line="324" w:lineRule="auto"/>
        <w:jc w:val="center"/>
        <w:rPr>
          <w:color w:val="000000"/>
          <w:spacing w:val="30"/>
          <w:sz w:val="28"/>
          <w:szCs w:val="28"/>
        </w:rPr>
      </w:pPr>
    </w:p>
    <w:p w:rsidR="006E0EDF" w:rsidRDefault="006E0EDF" w:rsidP="00372753">
      <w:pPr>
        <w:spacing w:line="324" w:lineRule="auto"/>
        <w:jc w:val="center"/>
        <w:rPr>
          <w:color w:val="000000"/>
          <w:spacing w:val="30"/>
          <w:sz w:val="28"/>
          <w:szCs w:val="28"/>
        </w:rPr>
      </w:pPr>
    </w:p>
    <w:p w:rsidR="006E0EDF" w:rsidRDefault="006E0EDF" w:rsidP="00372753">
      <w:pPr>
        <w:spacing w:line="324" w:lineRule="auto"/>
        <w:jc w:val="center"/>
        <w:rPr>
          <w:color w:val="000000"/>
          <w:spacing w:val="30"/>
          <w:sz w:val="28"/>
          <w:szCs w:val="28"/>
        </w:rPr>
      </w:pPr>
    </w:p>
    <w:p w:rsidR="006E0EDF" w:rsidRDefault="006E0EDF" w:rsidP="00372753">
      <w:pPr>
        <w:spacing w:line="324" w:lineRule="auto"/>
        <w:jc w:val="center"/>
        <w:rPr>
          <w:color w:val="000000"/>
          <w:spacing w:val="30"/>
          <w:sz w:val="28"/>
          <w:szCs w:val="28"/>
        </w:rPr>
      </w:pPr>
    </w:p>
    <w:p w:rsidR="006E0EDF" w:rsidRDefault="006E0EDF" w:rsidP="00372753">
      <w:pPr>
        <w:spacing w:line="324" w:lineRule="auto"/>
        <w:jc w:val="center"/>
        <w:rPr>
          <w:color w:val="000000"/>
          <w:spacing w:val="30"/>
          <w:sz w:val="28"/>
          <w:szCs w:val="28"/>
        </w:rPr>
      </w:pPr>
    </w:p>
    <w:p w:rsidR="006E0EDF" w:rsidRDefault="006E0EDF" w:rsidP="00372753">
      <w:pPr>
        <w:spacing w:line="324" w:lineRule="auto"/>
        <w:jc w:val="center"/>
        <w:rPr>
          <w:color w:val="000000"/>
          <w:spacing w:val="30"/>
          <w:sz w:val="28"/>
          <w:szCs w:val="28"/>
        </w:rPr>
      </w:pPr>
    </w:p>
    <w:p w:rsidR="008F61C9" w:rsidRPr="00072E5F" w:rsidRDefault="008F61C9" w:rsidP="008F61C9">
      <w:pPr>
        <w:jc w:val="center"/>
        <w:rPr>
          <w:rFonts w:ascii="黑体" w:eastAsia="黑体" w:hAnsi="黑体"/>
          <w:sz w:val="28"/>
          <w:szCs w:val="28"/>
        </w:rPr>
      </w:pPr>
    </w:p>
    <w:p w:rsidR="00372753" w:rsidRDefault="00372753" w:rsidP="00372753">
      <w:pPr>
        <w:spacing w:line="324" w:lineRule="auto"/>
        <w:jc w:val="center"/>
        <w:rPr>
          <w:color w:val="000000"/>
          <w:spacing w:val="30"/>
          <w:sz w:val="28"/>
          <w:szCs w:val="28"/>
        </w:rPr>
      </w:pPr>
    </w:p>
    <w:p w:rsidR="00372753" w:rsidRDefault="00372753" w:rsidP="00372753">
      <w:pPr>
        <w:spacing w:line="324" w:lineRule="auto"/>
        <w:jc w:val="center"/>
        <w:rPr>
          <w:color w:val="000000"/>
          <w:spacing w:val="30"/>
          <w:sz w:val="28"/>
          <w:szCs w:val="28"/>
        </w:rPr>
      </w:pPr>
    </w:p>
    <w:p w:rsidR="00AB6646" w:rsidRDefault="00AB6646" w:rsidP="00372753">
      <w:pPr>
        <w:spacing w:line="324" w:lineRule="auto"/>
        <w:jc w:val="center"/>
        <w:rPr>
          <w:color w:val="000000"/>
          <w:spacing w:val="30"/>
          <w:sz w:val="28"/>
          <w:szCs w:val="28"/>
        </w:rPr>
      </w:pPr>
    </w:p>
    <w:p w:rsidR="00AB6646" w:rsidRPr="0095741C" w:rsidRDefault="00AB6646" w:rsidP="00372753">
      <w:pPr>
        <w:spacing w:line="324" w:lineRule="auto"/>
        <w:jc w:val="center"/>
        <w:rPr>
          <w:color w:val="000000"/>
          <w:spacing w:val="30"/>
          <w:sz w:val="28"/>
          <w:szCs w:val="28"/>
        </w:rPr>
      </w:pPr>
    </w:p>
    <w:p w:rsidR="00AB6646" w:rsidRDefault="00AB6646" w:rsidP="00372753">
      <w:pPr>
        <w:spacing w:line="324" w:lineRule="auto"/>
        <w:jc w:val="center"/>
        <w:rPr>
          <w:color w:val="000000"/>
          <w:spacing w:val="30"/>
          <w:sz w:val="28"/>
          <w:szCs w:val="28"/>
        </w:rPr>
      </w:pPr>
    </w:p>
    <w:p w:rsidR="00372753" w:rsidRDefault="00372753" w:rsidP="00372753">
      <w:pPr>
        <w:spacing w:line="324" w:lineRule="auto"/>
        <w:jc w:val="center"/>
        <w:rPr>
          <w:color w:val="000000"/>
          <w:spacing w:val="30"/>
          <w:sz w:val="28"/>
          <w:szCs w:val="28"/>
        </w:rPr>
      </w:pPr>
    </w:p>
    <w:p w:rsidR="00372753" w:rsidRDefault="00372753" w:rsidP="00372753">
      <w:pPr>
        <w:spacing w:line="324" w:lineRule="auto"/>
        <w:jc w:val="center"/>
        <w:rPr>
          <w:color w:val="000000"/>
          <w:spacing w:val="30"/>
          <w:sz w:val="28"/>
          <w:szCs w:val="28"/>
        </w:rPr>
      </w:pPr>
    </w:p>
    <w:p w:rsidR="008F61C9" w:rsidRPr="002276B6" w:rsidRDefault="008F61C9" w:rsidP="008F61C9">
      <w:pPr>
        <w:spacing w:line="324" w:lineRule="auto"/>
        <w:jc w:val="center"/>
        <w:rPr>
          <w:color w:val="000000"/>
          <w:spacing w:val="30"/>
        </w:rPr>
      </w:pPr>
      <w:r w:rsidRPr="002276B6">
        <w:rPr>
          <w:rFonts w:hint="eastAsia"/>
          <w:color w:val="000000"/>
          <w:spacing w:val="30"/>
        </w:rPr>
        <w:t>中华人民共和国工业和信息化部</w:t>
      </w:r>
    </w:p>
    <w:p w:rsidR="008F61C9" w:rsidRPr="00803B19" w:rsidRDefault="008F61C9" w:rsidP="008F61C9">
      <w:pPr>
        <w:spacing w:line="324" w:lineRule="auto"/>
        <w:jc w:val="center"/>
        <w:rPr>
          <w:color w:val="000000"/>
          <w:spacing w:val="30"/>
          <w:sz w:val="28"/>
          <w:szCs w:val="28"/>
        </w:rPr>
      </w:pPr>
      <w:r w:rsidRPr="00803B19">
        <w:rPr>
          <w:rFonts w:hint="eastAsia"/>
          <w:color w:val="000000"/>
          <w:spacing w:val="30"/>
          <w:sz w:val="28"/>
          <w:szCs w:val="28"/>
        </w:rPr>
        <w:t>兵工民品</w:t>
      </w:r>
      <w:r w:rsidRPr="00803B19">
        <w:rPr>
          <w:color w:val="000000"/>
          <w:spacing w:val="30"/>
          <w:sz w:val="28"/>
          <w:szCs w:val="28"/>
        </w:rPr>
        <w:t>计量技术规范</w:t>
      </w:r>
    </w:p>
    <w:p w:rsidR="008F61C9" w:rsidRPr="002276B6" w:rsidRDefault="00D95CBC" w:rsidP="008F61C9">
      <w:pPr>
        <w:spacing w:line="324" w:lineRule="auto"/>
        <w:jc w:val="center"/>
        <w:rPr>
          <w:rFonts w:eastAsia="黑体"/>
          <w:color w:val="000000"/>
          <w:sz w:val="30"/>
          <w:szCs w:val="30"/>
        </w:rPr>
      </w:pPr>
      <w:r w:rsidRPr="00D95CBC">
        <w:rPr>
          <w:rFonts w:eastAsia="黑体" w:hint="eastAsia"/>
          <w:color w:val="000000"/>
          <w:sz w:val="30"/>
          <w:szCs w:val="30"/>
        </w:rPr>
        <w:t>赞恩杯黏度计</w:t>
      </w:r>
      <w:r w:rsidR="00623F96" w:rsidRPr="00623F96">
        <w:rPr>
          <w:rFonts w:eastAsia="黑体" w:hint="eastAsia"/>
          <w:color w:val="000000"/>
          <w:sz w:val="30"/>
          <w:szCs w:val="30"/>
        </w:rPr>
        <w:t>校准</w:t>
      </w:r>
      <w:r w:rsidR="008E77D8" w:rsidRPr="008E77D8">
        <w:rPr>
          <w:rFonts w:eastAsia="黑体" w:hint="eastAsia"/>
          <w:color w:val="000000"/>
          <w:sz w:val="30"/>
          <w:szCs w:val="30"/>
        </w:rPr>
        <w:t>规范</w:t>
      </w:r>
    </w:p>
    <w:p w:rsidR="008F61C9" w:rsidRPr="00227671" w:rsidRDefault="008F61C9" w:rsidP="008F61C9">
      <w:pPr>
        <w:spacing w:line="324" w:lineRule="auto"/>
        <w:jc w:val="center"/>
        <w:rPr>
          <w:rFonts w:ascii="宋体" w:hAnsi="宋体"/>
          <w:color w:val="000000"/>
        </w:rPr>
      </w:pPr>
      <w:r w:rsidRPr="00764A57">
        <w:rPr>
          <w:b/>
          <w:color w:val="000000"/>
        </w:rPr>
        <w:t>JJF</w:t>
      </w:r>
      <w:r w:rsidRPr="00381ABD">
        <w:rPr>
          <w:rFonts w:ascii="宋体" w:hAnsi="宋体"/>
          <w:b/>
          <w:color w:val="000000"/>
        </w:rPr>
        <w:t>（</w:t>
      </w:r>
      <w:r w:rsidRPr="00381ABD">
        <w:rPr>
          <w:rFonts w:ascii="宋体" w:hAnsi="宋体" w:hint="eastAsia"/>
          <w:b/>
          <w:color w:val="000000"/>
        </w:rPr>
        <w:t>兵</w:t>
      </w:r>
      <w:r w:rsidRPr="00381ABD">
        <w:rPr>
          <w:rFonts w:ascii="宋体" w:hAnsi="宋体"/>
          <w:b/>
          <w:color w:val="000000"/>
        </w:rPr>
        <w:t>工</w:t>
      </w:r>
      <w:r w:rsidRPr="00381ABD">
        <w:rPr>
          <w:rFonts w:ascii="宋体" w:hAnsi="宋体" w:hint="eastAsia"/>
          <w:b/>
          <w:color w:val="000000"/>
        </w:rPr>
        <w:t>民品</w:t>
      </w:r>
      <w:r w:rsidRPr="00381ABD">
        <w:rPr>
          <w:rFonts w:ascii="宋体" w:hAnsi="宋体"/>
          <w:b/>
          <w:color w:val="000000"/>
        </w:rPr>
        <w:t>）</w:t>
      </w:r>
      <w:r w:rsidR="00D76942" w:rsidRPr="00B16835">
        <w:rPr>
          <w:rFonts w:ascii="宋体" w:hAnsi="宋体" w:hint="eastAsia"/>
          <w:b/>
          <w:color w:val="000000"/>
        </w:rPr>
        <w:t>00</w:t>
      </w:r>
      <w:r w:rsidR="00623F96">
        <w:rPr>
          <w:rFonts w:ascii="宋体" w:hAnsi="宋体" w:hint="eastAsia"/>
          <w:b/>
          <w:color w:val="000000"/>
        </w:rPr>
        <w:t>0</w:t>
      </w:r>
      <w:r w:rsidR="002B3302">
        <w:rPr>
          <w:rFonts w:ascii="宋体" w:hAnsi="宋体" w:hint="eastAsia"/>
          <w:b/>
          <w:color w:val="000000"/>
        </w:rPr>
        <w:t>9</w:t>
      </w:r>
      <w:r w:rsidR="008D5D93" w:rsidRPr="00B16835">
        <w:rPr>
          <w:rFonts w:ascii="宋体" w:hAnsi="宋体" w:hint="eastAsia"/>
          <w:b/>
          <w:color w:val="000000"/>
        </w:rPr>
        <w:t>－</w:t>
      </w:r>
      <w:r w:rsidR="00D76942" w:rsidRPr="00B16835">
        <w:rPr>
          <w:rFonts w:ascii="宋体" w:hAnsi="宋体" w:hint="eastAsia"/>
          <w:b/>
          <w:color w:val="000000"/>
        </w:rPr>
        <w:t>2021</w:t>
      </w:r>
    </w:p>
    <w:p w:rsidR="008F61C9" w:rsidRPr="00072E5F" w:rsidRDefault="008F61C9" w:rsidP="008F61C9">
      <w:pPr>
        <w:jc w:val="center"/>
        <w:rPr>
          <w:rFonts w:ascii="黑体" w:eastAsia="黑体" w:hAnsi="黑体"/>
          <w:sz w:val="28"/>
          <w:szCs w:val="28"/>
        </w:rPr>
      </w:pPr>
      <w:r w:rsidRPr="00803B19">
        <w:rPr>
          <w:rFonts w:ascii="宋体" w:hAnsi="宋体" w:hint="eastAsia"/>
          <w:sz w:val="28"/>
          <w:szCs w:val="28"/>
        </w:rPr>
        <w:t>版权所有  不得翻印</w:t>
      </w:r>
    </w:p>
    <w:p w:rsidR="00372753" w:rsidRPr="005E5E12" w:rsidRDefault="00372753" w:rsidP="005E5E12">
      <w:pPr>
        <w:spacing w:line="324" w:lineRule="auto"/>
        <w:jc w:val="center"/>
        <w:rPr>
          <w:color w:val="000000"/>
          <w:spacing w:val="30"/>
          <w:sz w:val="28"/>
          <w:szCs w:val="28"/>
        </w:rPr>
      </w:pPr>
    </w:p>
    <w:p w:rsidR="002D46EA" w:rsidRPr="005E5E12" w:rsidRDefault="002D46EA" w:rsidP="005E5E12">
      <w:pPr>
        <w:spacing w:line="324" w:lineRule="auto"/>
        <w:jc w:val="center"/>
        <w:rPr>
          <w:color w:val="000000"/>
          <w:spacing w:val="30"/>
          <w:sz w:val="28"/>
          <w:szCs w:val="28"/>
        </w:rPr>
      </w:pPr>
    </w:p>
    <w:sectPr w:rsidR="002D46EA" w:rsidRPr="005E5E12" w:rsidSect="004C0A7E">
      <w:headerReference w:type="even" r:id="rId129"/>
      <w:headerReference w:type="default" r:id="rId130"/>
      <w:footerReference w:type="even" r:id="rId131"/>
      <w:footerReference w:type="default" r:id="rId132"/>
      <w:pgSz w:w="11906" w:h="16838" w:code="9"/>
      <w:pgMar w:top="1701" w:right="1418" w:bottom="1418" w:left="1418" w:header="1361" w:footer="1134"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6067" w:rsidRDefault="00F66067">
      <w:r>
        <w:separator/>
      </w:r>
    </w:p>
  </w:endnote>
  <w:endnote w:type="continuationSeparator" w:id="1">
    <w:p w:rsidR="00F66067" w:rsidRDefault="00F660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0AFF" w:usb1="00007843" w:usb2="00000001" w:usb3="00000000" w:csb0="000001B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0AFF" w:usb1="00007843" w:usb2="00000001" w:usb3="00000000" w:csb0="000001B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方正小标宋简体">
    <w:altName w:val="Arial Unicode MS"/>
    <w:panose1 w:val="03000509000000000000"/>
    <w:charset w:val="86"/>
    <w:family w:val="script"/>
    <w:pitch w:val="fixed"/>
    <w:sig w:usb0="00000001" w:usb1="080E0000" w:usb2="00000010" w:usb3="00000000" w:csb0="00040000" w:csb1="00000000"/>
  </w:font>
  <w:font w:name="BatangChe">
    <w:panose1 w:val="02030609000101010101"/>
    <w:charset w:val="81"/>
    <w:family w:val="modern"/>
    <w:pitch w:val="fixed"/>
    <w:sig w:usb0="B00002AF" w:usb1="69D77CFB" w:usb2="00000030" w:usb3="00000000" w:csb0="0008009F" w:csb1="00000000"/>
  </w:font>
  <w:font w:name="方正黑体_GBK">
    <w:altName w:val="Arial Unicode MS"/>
    <w:charset w:val="7A"/>
    <w:family w:val="auto"/>
    <w:pitch w:val="default"/>
    <w:sig w:usb0="00000000" w:usb1="38CF7CFA" w:usb2="00082016" w:usb3="00000000" w:csb0="0004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200" w:rsidRDefault="004C6200" w:rsidP="00D319B8">
    <w:pPr>
      <w:pStyle w:val="af0"/>
      <w:ind w:right="360" w:firstLine="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476248"/>
      <w:docPartObj>
        <w:docPartGallery w:val="Page Numbers (Bottom of Page)"/>
        <w:docPartUnique/>
      </w:docPartObj>
    </w:sdtPr>
    <w:sdtEndPr>
      <w:rPr>
        <w:rFonts w:asciiTheme="minorEastAsia" w:eastAsiaTheme="minorEastAsia" w:hAnsiTheme="minorEastAsia"/>
        <w:sz w:val="21"/>
        <w:szCs w:val="21"/>
      </w:rPr>
    </w:sdtEndPr>
    <w:sdtContent>
      <w:p w:rsidR="004C6200" w:rsidRDefault="00F42ADA" w:rsidP="006D510C">
        <w:pPr>
          <w:pStyle w:val="af0"/>
          <w:ind w:leftChars="50" w:left="120" w:rightChars="50" w:right="120"/>
          <w:jc w:val="right"/>
        </w:pPr>
        <w:r w:rsidRPr="006D510C">
          <w:rPr>
            <w:rFonts w:asciiTheme="minorEastAsia" w:eastAsiaTheme="minorEastAsia" w:hAnsiTheme="minorEastAsia"/>
            <w:sz w:val="21"/>
            <w:szCs w:val="21"/>
          </w:rPr>
          <w:fldChar w:fldCharType="begin"/>
        </w:r>
        <w:r w:rsidR="004C6200" w:rsidRPr="006D510C">
          <w:rPr>
            <w:rFonts w:asciiTheme="minorEastAsia" w:eastAsiaTheme="minorEastAsia" w:hAnsiTheme="minorEastAsia"/>
            <w:sz w:val="21"/>
            <w:szCs w:val="21"/>
          </w:rPr>
          <w:instrText xml:space="preserve"> PAGE   \* MERGEFORMAT </w:instrText>
        </w:r>
        <w:r w:rsidRPr="006D510C">
          <w:rPr>
            <w:rFonts w:asciiTheme="minorEastAsia" w:eastAsiaTheme="minorEastAsia" w:hAnsiTheme="minorEastAsia"/>
            <w:sz w:val="21"/>
            <w:szCs w:val="21"/>
          </w:rPr>
          <w:fldChar w:fldCharType="separate"/>
        </w:r>
        <w:r w:rsidR="004C6200" w:rsidRPr="00FE0867">
          <w:rPr>
            <w:rFonts w:asciiTheme="minorEastAsia" w:eastAsiaTheme="minorEastAsia" w:hAnsiTheme="minorEastAsia"/>
            <w:noProof/>
            <w:sz w:val="21"/>
            <w:szCs w:val="21"/>
            <w:lang w:val="zh-CN"/>
          </w:rPr>
          <w:t>III</w:t>
        </w:r>
        <w:r w:rsidRPr="006D510C">
          <w:rPr>
            <w:rFonts w:asciiTheme="minorEastAsia" w:eastAsiaTheme="minorEastAsia" w:hAnsiTheme="minorEastAsia"/>
            <w:sz w:val="21"/>
            <w:szCs w:val="21"/>
          </w:rPr>
          <w:fldChar w:fldCharType="end"/>
        </w:r>
      </w:p>
    </w:sdtContent>
  </w:sdt>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200" w:rsidRPr="00E32A62" w:rsidRDefault="00F42ADA" w:rsidP="00E32A62">
    <w:pPr>
      <w:pStyle w:val="af0"/>
      <w:ind w:leftChars="50" w:left="120" w:rightChars="50" w:right="120"/>
      <w:rPr>
        <w:rFonts w:asciiTheme="minorEastAsia" w:eastAsiaTheme="minorEastAsia" w:hAnsiTheme="minorEastAsia"/>
        <w:sz w:val="21"/>
        <w:szCs w:val="21"/>
      </w:rPr>
    </w:pPr>
    <w:r w:rsidRPr="00E32A62">
      <w:rPr>
        <w:rStyle w:val="a9"/>
        <w:rFonts w:asciiTheme="minorEastAsia" w:eastAsiaTheme="minorEastAsia" w:hAnsiTheme="minorEastAsia"/>
        <w:sz w:val="21"/>
        <w:szCs w:val="21"/>
      </w:rPr>
      <w:fldChar w:fldCharType="begin"/>
    </w:r>
    <w:r w:rsidR="004C6200" w:rsidRPr="00E32A62">
      <w:rPr>
        <w:rStyle w:val="a9"/>
        <w:rFonts w:asciiTheme="minorEastAsia" w:eastAsiaTheme="minorEastAsia" w:hAnsiTheme="minorEastAsia"/>
        <w:sz w:val="21"/>
        <w:szCs w:val="21"/>
      </w:rPr>
      <w:instrText xml:space="preserve"> PAGE </w:instrText>
    </w:r>
    <w:r w:rsidRPr="00E32A62">
      <w:rPr>
        <w:rStyle w:val="a9"/>
        <w:rFonts w:asciiTheme="minorEastAsia" w:eastAsiaTheme="minorEastAsia" w:hAnsiTheme="minorEastAsia"/>
        <w:sz w:val="21"/>
        <w:szCs w:val="21"/>
      </w:rPr>
      <w:fldChar w:fldCharType="separate"/>
    </w:r>
    <w:r w:rsidR="009C0ECD">
      <w:rPr>
        <w:rStyle w:val="a9"/>
        <w:rFonts w:asciiTheme="minorEastAsia" w:eastAsiaTheme="minorEastAsia" w:hAnsiTheme="minorEastAsia"/>
        <w:noProof/>
        <w:sz w:val="21"/>
        <w:szCs w:val="21"/>
      </w:rPr>
      <w:t>4</w:t>
    </w:r>
    <w:r w:rsidRPr="00E32A62">
      <w:rPr>
        <w:rStyle w:val="a9"/>
        <w:rFonts w:asciiTheme="minorEastAsia" w:eastAsiaTheme="minorEastAsia" w:hAnsiTheme="minorEastAsia"/>
        <w:sz w:val="21"/>
        <w:szCs w:val="21"/>
      </w:rPr>
      <w:fldChar w:fldCharType="end"/>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200" w:rsidRPr="00E32A62" w:rsidRDefault="00F42ADA" w:rsidP="007A537A">
    <w:pPr>
      <w:pStyle w:val="aff0"/>
      <w:wordWrap w:val="0"/>
      <w:adjustRightInd w:val="0"/>
      <w:snapToGrid w:val="0"/>
      <w:ind w:leftChars="50" w:left="120" w:rightChars="50" w:right="120"/>
      <w:rPr>
        <w:rStyle w:val="a9"/>
        <w:rFonts w:asciiTheme="minorEastAsia" w:eastAsiaTheme="minorEastAsia" w:hAnsiTheme="minorEastAsia"/>
        <w:sz w:val="21"/>
        <w:szCs w:val="21"/>
      </w:rPr>
    </w:pPr>
    <w:r w:rsidRPr="00E32A62">
      <w:rPr>
        <w:rStyle w:val="a9"/>
        <w:rFonts w:asciiTheme="minorEastAsia" w:eastAsiaTheme="minorEastAsia" w:hAnsiTheme="minorEastAsia"/>
        <w:kern w:val="2"/>
        <w:sz w:val="21"/>
        <w:szCs w:val="21"/>
      </w:rPr>
      <w:fldChar w:fldCharType="begin"/>
    </w:r>
    <w:r w:rsidR="004C6200" w:rsidRPr="00E32A62">
      <w:rPr>
        <w:rStyle w:val="a9"/>
        <w:rFonts w:asciiTheme="minorEastAsia" w:eastAsiaTheme="minorEastAsia" w:hAnsiTheme="minorEastAsia"/>
        <w:kern w:val="2"/>
        <w:sz w:val="21"/>
        <w:szCs w:val="21"/>
      </w:rPr>
      <w:instrText xml:space="preserve"> PAGE </w:instrText>
    </w:r>
    <w:r w:rsidRPr="00E32A62">
      <w:rPr>
        <w:rStyle w:val="a9"/>
        <w:rFonts w:asciiTheme="minorEastAsia" w:eastAsiaTheme="minorEastAsia" w:hAnsiTheme="minorEastAsia"/>
        <w:kern w:val="2"/>
        <w:sz w:val="21"/>
        <w:szCs w:val="21"/>
      </w:rPr>
      <w:fldChar w:fldCharType="separate"/>
    </w:r>
    <w:r w:rsidR="009C0ECD">
      <w:rPr>
        <w:rStyle w:val="a9"/>
        <w:rFonts w:asciiTheme="minorEastAsia" w:eastAsiaTheme="minorEastAsia" w:hAnsiTheme="minorEastAsia"/>
        <w:noProof/>
        <w:kern w:val="2"/>
        <w:sz w:val="21"/>
        <w:szCs w:val="21"/>
      </w:rPr>
      <w:t>5</w:t>
    </w:r>
    <w:r w:rsidRPr="00E32A62">
      <w:rPr>
        <w:rStyle w:val="a9"/>
        <w:rFonts w:asciiTheme="minorEastAsia" w:eastAsiaTheme="minorEastAsia" w:hAnsiTheme="minorEastAsia"/>
        <w:kern w:val="2"/>
        <w:sz w:val="21"/>
        <w:szCs w:val="21"/>
      </w:rPr>
      <w:fldChar w:fldCharType="end"/>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200" w:rsidRPr="00E32A62" w:rsidRDefault="004C6200" w:rsidP="009C0ECD">
    <w:pPr>
      <w:pStyle w:val="aff0"/>
      <w:adjustRightInd w:val="0"/>
      <w:snapToGrid w:val="0"/>
      <w:ind w:rightChars="50" w:right="120"/>
      <w:jc w:val="left"/>
      <w:rPr>
        <w:rStyle w:val="a9"/>
        <w:rFonts w:asciiTheme="minorEastAsia" w:eastAsiaTheme="minorEastAsia" w:hAnsiTheme="minorEastAsia"/>
        <w:sz w:val="21"/>
        <w:szCs w:val="21"/>
      </w:rPr>
    </w:pPr>
    <w:r>
      <w:rPr>
        <w:rStyle w:val="a9"/>
        <w:rFonts w:hAnsi="宋体"/>
      </w:rPr>
      <w:ptab w:relativeTo="margin" w:alignment="left" w:leader="none"/>
    </w:r>
    <w:r>
      <w:rPr>
        <w:rStyle w:val="a9"/>
        <w:rFonts w:hAnsi="宋体"/>
      </w:rPr>
      <w:ptab w:relativeTo="margin" w:alignment="left" w:leader="none"/>
    </w:r>
    <w:r w:rsidR="00F42ADA" w:rsidRPr="00E32A62">
      <w:rPr>
        <w:rStyle w:val="a9"/>
        <w:rFonts w:asciiTheme="minorEastAsia" w:eastAsiaTheme="minorEastAsia" w:hAnsiTheme="minorEastAsia"/>
        <w:kern w:val="2"/>
        <w:sz w:val="21"/>
        <w:szCs w:val="21"/>
      </w:rPr>
      <w:fldChar w:fldCharType="begin"/>
    </w:r>
    <w:r w:rsidRPr="00E32A62">
      <w:rPr>
        <w:rStyle w:val="a9"/>
        <w:rFonts w:asciiTheme="minorEastAsia" w:eastAsiaTheme="minorEastAsia" w:hAnsiTheme="minorEastAsia"/>
        <w:kern w:val="2"/>
        <w:sz w:val="21"/>
        <w:szCs w:val="21"/>
      </w:rPr>
      <w:instrText xml:space="preserve"> PAGE </w:instrText>
    </w:r>
    <w:r w:rsidR="00F42ADA" w:rsidRPr="00E32A62">
      <w:rPr>
        <w:rStyle w:val="a9"/>
        <w:rFonts w:asciiTheme="minorEastAsia" w:eastAsiaTheme="minorEastAsia" w:hAnsiTheme="minorEastAsia"/>
        <w:kern w:val="2"/>
        <w:sz w:val="21"/>
        <w:szCs w:val="21"/>
      </w:rPr>
      <w:fldChar w:fldCharType="separate"/>
    </w:r>
    <w:r w:rsidR="009C0ECD">
      <w:rPr>
        <w:rStyle w:val="a9"/>
        <w:rFonts w:asciiTheme="minorEastAsia" w:eastAsiaTheme="minorEastAsia" w:hAnsiTheme="minorEastAsia"/>
        <w:noProof/>
        <w:kern w:val="2"/>
        <w:sz w:val="21"/>
        <w:szCs w:val="21"/>
      </w:rPr>
      <w:t>6</w:t>
    </w:r>
    <w:r w:rsidR="00F42ADA" w:rsidRPr="00E32A62">
      <w:rPr>
        <w:rStyle w:val="a9"/>
        <w:rFonts w:asciiTheme="minorEastAsia" w:eastAsiaTheme="minorEastAsia" w:hAnsiTheme="minorEastAsia"/>
        <w:kern w:val="2"/>
        <w:sz w:val="21"/>
        <w:szCs w:val="21"/>
      </w:rPr>
      <w:fldChar w:fldCharType="end"/>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200" w:rsidRPr="00E32A62" w:rsidRDefault="004C6200" w:rsidP="0079238F">
    <w:pPr>
      <w:pStyle w:val="aff0"/>
      <w:wordWrap w:val="0"/>
      <w:adjustRightInd w:val="0"/>
      <w:snapToGrid w:val="0"/>
      <w:ind w:leftChars="50" w:left="120" w:rightChars="50" w:right="120"/>
      <w:rPr>
        <w:rStyle w:val="a9"/>
        <w:rFonts w:asciiTheme="minorEastAsia" w:eastAsiaTheme="minorEastAsia" w:hAnsiTheme="minorEastAsia"/>
        <w:sz w:val="21"/>
        <w:szCs w:val="21"/>
      </w:rPr>
    </w:pPr>
    <w:r>
      <w:ptab w:relativeTo="margin" w:alignment="right" w:leader="none"/>
    </w:r>
    <w:r w:rsidR="00F42ADA" w:rsidRPr="00E32A62">
      <w:rPr>
        <w:rStyle w:val="a9"/>
        <w:rFonts w:asciiTheme="minorEastAsia" w:eastAsiaTheme="minorEastAsia" w:hAnsiTheme="minorEastAsia"/>
        <w:kern w:val="2"/>
        <w:sz w:val="21"/>
        <w:szCs w:val="21"/>
      </w:rPr>
      <w:fldChar w:fldCharType="begin"/>
    </w:r>
    <w:r w:rsidRPr="00E32A62">
      <w:rPr>
        <w:rStyle w:val="a9"/>
        <w:rFonts w:asciiTheme="minorEastAsia" w:eastAsiaTheme="minorEastAsia" w:hAnsiTheme="minorEastAsia"/>
        <w:kern w:val="2"/>
        <w:sz w:val="21"/>
        <w:szCs w:val="21"/>
      </w:rPr>
      <w:instrText xml:space="preserve"> PAGE </w:instrText>
    </w:r>
    <w:r w:rsidR="00F42ADA" w:rsidRPr="00E32A62">
      <w:rPr>
        <w:rStyle w:val="a9"/>
        <w:rFonts w:asciiTheme="minorEastAsia" w:eastAsiaTheme="minorEastAsia" w:hAnsiTheme="minorEastAsia"/>
        <w:kern w:val="2"/>
        <w:sz w:val="21"/>
        <w:szCs w:val="21"/>
      </w:rPr>
      <w:fldChar w:fldCharType="separate"/>
    </w:r>
    <w:r w:rsidR="00C6674E">
      <w:rPr>
        <w:rStyle w:val="a9"/>
        <w:rFonts w:asciiTheme="minorEastAsia" w:eastAsiaTheme="minorEastAsia" w:hAnsiTheme="minorEastAsia"/>
        <w:noProof/>
        <w:kern w:val="2"/>
        <w:sz w:val="21"/>
        <w:szCs w:val="21"/>
      </w:rPr>
      <w:t>7</w:t>
    </w:r>
    <w:r w:rsidR="00F42ADA" w:rsidRPr="00E32A62">
      <w:rPr>
        <w:rStyle w:val="a9"/>
        <w:rFonts w:asciiTheme="minorEastAsia" w:eastAsiaTheme="minorEastAsia" w:hAnsiTheme="minorEastAsia"/>
        <w:kern w:val="2"/>
        <w:sz w:val="21"/>
        <w:szCs w:val="21"/>
      </w:rPr>
      <w:fldChar w:fldCharType="end"/>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200" w:rsidRPr="000E2FCB" w:rsidRDefault="004C6200" w:rsidP="00A10787">
    <w:pPr>
      <w:pStyle w:val="af0"/>
    </w:pPr>
    <w:r>
      <w:rPr>
        <w:rStyle w:val="a9"/>
        <w:rFonts w:ascii="宋体" w:hAnsi="宋体"/>
      </w:rPr>
      <w:ptab w:relativeTo="margin" w:alignment="left" w:leader="none"/>
    </w:r>
    <w:r>
      <w:rPr>
        <w:rStyle w:val="a9"/>
        <w:rFonts w:ascii="宋体" w:hAnsi="宋体"/>
      </w:rPr>
      <w:ptab w:relativeTo="margin" w:alignment="left" w:leader="none"/>
    </w:r>
    <w:r w:rsidRPr="00C57B0E">
      <w:rPr>
        <w:rStyle w:val="a9"/>
        <w:rFonts w:ascii="宋体" w:hAnsi="宋体" w:hint="eastAsia"/>
        <w:sz w:val="21"/>
        <w:szCs w:val="21"/>
      </w:rPr>
      <w:t>8</w: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200" w:rsidRPr="00E32A62" w:rsidRDefault="004C6200" w:rsidP="0079238F">
    <w:pPr>
      <w:pStyle w:val="aff0"/>
      <w:wordWrap w:val="0"/>
      <w:adjustRightInd w:val="0"/>
      <w:snapToGrid w:val="0"/>
      <w:ind w:leftChars="50" w:left="120" w:rightChars="50" w:right="120"/>
      <w:rPr>
        <w:rStyle w:val="a9"/>
        <w:rFonts w:asciiTheme="minorEastAsia" w:eastAsiaTheme="minorEastAsia" w:hAnsiTheme="minorEastAsia"/>
        <w:sz w:val="21"/>
        <w:szCs w:val="21"/>
      </w:rPr>
    </w:pPr>
    <w:r>
      <w:ptab w:relativeTo="margin" w:alignment="right" w:leader="none"/>
    </w:r>
    <w:r w:rsidR="00F42ADA" w:rsidRPr="00E32A62">
      <w:rPr>
        <w:rStyle w:val="a9"/>
        <w:rFonts w:asciiTheme="minorEastAsia" w:eastAsiaTheme="minorEastAsia" w:hAnsiTheme="minorEastAsia"/>
        <w:kern w:val="2"/>
        <w:sz w:val="21"/>
        <w:szCs w:val="21"/>
      </w:rPr>
      <w:fldChar w:fldCharType="begin"/>
    </w:r>
    <w:r w:rsidRPr="00E32A62">
      <w:rPr>
        <w:rStyle w:val="a9"/>
        <w:rFonts w:asciiTheme="minorEastAsia" w:eastAsiaTheme="minorEastAsia" w:hAnsiTheme="minorEastAsia"/>
        <w:kern w:val="2"/>
        <w:sz w:val="21"/>
        <w:szCs w:val="21"/>
      </w:rPr>
      <w:instrText xml:space="preserve"> PAGE </w:instrText>
    </w:r>
    <w:r w:rsidR="00F42ADA" w:rsidRPr="00E32A62">
      <w:rPr>
        <w:rStyle w:val="a9"/>
        <w:rFonts w:asciiTheme="minorEastAsia" w:eastAsiaTheme="minorEastAsia" w:hAnsiTheme="minorEastAsia"/>
        <w:kern w:val="2"/>
        <w:sz w:val="21"/>
        <w:szCs w:val="21"/>
      </w:rPr>
      <w:fldChar w:fldCharType="separate"/>
    </w:r>
    <w:r w:rsidR="009C0ECD">
      <w:rPr>
        <w:rStyle w:val="a9"/>
        <w:rFonts w:asciiTheme="minorEastAsia" w:eastAsiaTheme="minorEastAsia" w:hAnsiTheme="minorEastAsia"/>
        <w:noProof/>
        <w:kern w:val="2"/>
        <w:sz w:val="21"/>
        <w:szCs w:val="21"/>
      </w:rPr>
      <w:t>9</w:t>
    </w:r>
    <w:r w:rsidR="00F42ADA" w:rsidRPr="00E32A62">
      <w:rPr>
        <w:rStyle w:val="a9"/>
        <w:rFonts w:asciiTheme="minorEastAsia" w:eastAsiaTheme="minorEastAsia" w:hAnsiTheme="minorEastAsia"/>
        <w:kern w:val="2"/>
        <w:sz w:val="21"/>
        <w:szCs w:val="21"/>
      </w:rPr>
      <w:fldChar w:fldCharType="end"/>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200" w:rsidRPr="00D221C6" w:rsidRDefault="00F42ADA" w:rsidP="008371B5">
    <w:pPr>
      <w:pStyle w:val="af0"/>
      <w:framePr w:wrap="around" w:vAnchor="text" w:hAnchor="page" w:x="1432" w:y="-62"/>
      <w:adjustRightInd w:val="0"/>
      <w:ind w:leftChars="50" w:left="120" w:rightChars="50" w:right="120"/>
      <w:rPr>
        <w:rStyle w:val="a9"/>
        <w:rFonts w:asciiTheme="minorEastAsia" w:eastAsiaTheme="minorEastAsia" w:hAnsiTheme="minorEastAsia"/>
        <w:sz w:val="21"/>
        <w:szCs w:val="21"/>
      </w:rPr>
    </w:pPr>
    <w:r w:rsidRPr="00D221C6">
      <w:rPr>
        <w:rFonts w:asciiTheme="minorEastAsia" w:eastAsiaTheme="minorEastAsia" w:hAnsiTheme="minorEastAsia"/>
        <w:sz w:val="21"/>
        <w:szCs w:val="21"/>
      </w:rPr>
      <w:fldChar w:fldCharType="begin"/>
    </w:r>
    <w:r w:rsidR="004C6200" w:rsidRPr="00D221C6">
      <w:rPr>
        <w:rStyle w:val="a9"/>
        <w:rFonts w:asciiTheme="minorEastAsia" w:eastAsiaTheme="minorEastAsia" w:hAnsiTheme="minorEastAsia"/>
        <w:sz w:val="21"/>
        <w:szCs w:val="21"/>
      </w:rPr>
      <w:instrText xml:space="preserve">PAGE  </w:instrText>
    </w:r>
    <w:r w:rsidRPr="00D221C6">
      <w:rPr>
        <w:rFonts w:asciiTheme="minorEastAsia" w:eastAsiaTheme="minorEastAsia" w:hAnsiTheme="minorEastAsia"/>
        <w:sz w:val="21"/>
        <w:szCs w:val="21"/>
      </w:rPr>
      <w:fldChar w:fldCharType="separate"/>
    </w:r>
    <w:r w:rsidR="009C0ECD">
      <w:rPr>
        <w:rStyle w:val="a9"/>
        <w:rFonts w:asciiTheme="minorEastAsia" w:eastAsiaTheme="minorEastAsia" w:hAnsiTheme="minorEastAsia"/>
        <w:noProof/>
        <w:sz w:val="21"/>
        <w:szCs w:val="21"/>
      </w:rPr>
      <w:t>12</w:t>
    </w:r>
    <w:r w:rsidRPr="00D221C6">
      <w:rPr>
        <w:rFonts w:asciiTheme="minorEastAsia" w:eastAsiaTheme="minorEastAsia" w:hAnsiTheme="minorEastAsia"/>
        <w:sz w:val="21"/>
        <w:szCs w:val="21"/>
      </w:rPr>
      <w:fldChar w:fldCharType="end"/>
    </w:r>
  </w:p>
  <w:p w:rsidR="004C6200" w:rsidRDefault="004C6200" w:rsidP="00D221C6">
    <w:pPr>
      <w:pStyle w:val="af0"/>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200" w:rsidRPr="00D221C6" w:rsidRDefault="00F42ADA" w:rsidP="00AA71FD">
    <w:pPr>
      <w:pStyle w:val="af0"/>
      <w:framePr w:wrap="around" w:vAnchor="text" w:hAnchor="page" w:x="10014" w:y="-41"/>
      <w:adjustRightInd w:val="0"/>
      <w:ind w:leftChars="50" w:left="120" w:rightChars="50" w:right="120"/>
      <w:rPr>
        <w:rStyle w:val="a9"/>
        <w:rFonts w:asciiTheme="minorEastAsia" w:eastAsiaTheme="minorEastAsia" w:hAnsiTheme="minorEastAsia"/>
        <w:sz w:val="21"/>
        <w:szCs w:val="21"/>
      </w:rPr>
    </w:pPr>
    <w:r w:rsidRPr="00D221C6">
      <w:rPr>
        <w:rFonts w:asciiTheme="minorEastAsia" w:eastAsiaTheme="minorEastAsia" w:hAnsiTheme="minorEastAsia"/>
        <w:sz w:val="21"/>
        <w:szCs w:val="21"/>
      </w:rPr>
      <w:fldChar w:fldCharType="begin"/>
    </w:r>
    <w:r w:rsidR="004C6200" w:rsidRPr="00D221C6">
      <w:rPr>
        <w:rStyle w:val="a9"/>
        <w:rFonts w:asciiTheme="minorEastAsia" w:eastAsiaTheme="minorEastAsia" w:hAnsiTheme="minorEastAsia"/>
        <w:sz w:val="21"/>
        <w:szCs w:val="21"/>
      </w:rPr>
      <w:instrText xml:space="preserve">PAGE  </w:instrText>
    </w:r>
    <w:r w:rsidRPr="00D221C6">
      <w:rPr>
        <w:rFonts w:asciiTheme="minorEastAsia" w:eastAsiaTheme="minorEastAsia" w:hAnsiTheme="minorEastAsia"/>
        <w:sz w:val="21"/>
        <w:szCs w:val="21"/>
      </w:rPr>
      <w:fldChar w:fldCharType="separate"/>
    </w:r>
    <w:r w:rsidR="009C0ECD">
      <w:rPr>
        <w:rStyle w:val="a9"/>
        <w:rFonts w:asciiTheme="minorEastAsia" w:eastAsiaTheme="minorEastAsia" w:hAnsiTheme="minorEastAsia"/>
        <w:noProof/>
        <w:sz w:val="21"/>
        <w:szCs w:val="21"/>
      </w:rPr>
      <w:t>13</w:t>
    </w:r>
    <w:r w:rsidRPr="00D221C6">
      <w:rPr>
        <w:rFonts w:asciiTheme="minorEastAsia" w:eastAsiaTheme="minorEastAsia" w:hAnsiTheme="minorEastAsia"/>
        <w:sz w:val="21"/>
        <w:szCs w:val="21"/>
      </w:rPr>
      <w:fldChar w:fldCharType="end"/>
    </w:r>
  </w:p>
  <w:p w:rsidR="004C6200" w:rsidRDefault="004C6200" w:rsidP="00282ED6">
    <w:pPr>
      <w:pStyle w:val="af0"/>
      <w:jc w:val="right"/>
    </w:pP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200" w:rsidRDefault="004C6200" w:rsidP="00D221C6">
    <w:pPr>
      <w:pStyle w:val="a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200" w:rsidRDefault="00F42ADA">
    <w:pPr>
      <w:pStyle w:val="af0"/>
      <w:ind w:right="360"/>
      <w:jc w:val="right"/>
    </w:pPr>
    <w:r>
      <w:pict>
        <v:shapetype id="_x0000_t202" coordsize="21600,21600" o:spt="202" path="m,l,21600r21600,l21600,xe">
          <v:stroke joinstyle="miter"/>
          <v:path gradientshapeok="t" o:connecttype="rect"/>
        </v:shapetype>
        <v:shape id="文本框 3" o:spid="_x0000_s2051" type="#_x0000_t202" style="position:absolute;left:0;text-align:left;margin-left:5812.8pt;margin-top:0;width:2in;height:2in;z-index:251654656;mso-wrap-style:none;mso-position-horizontal:right;mso-position-horizontal-relative:margin" filled="f" stroked="f">
          <v:fill o:detectmouseclick="t"/>
          <v:textbox style="mso-next-textbox:#文本框 3;mso-fit-shape-to-text:t" inset="0,0,0,0">
            <w:txbxContent>
              <w:p w:rsidR="004C6200" w:rsidRDefault="004C6200">
                <w:pPr>
                  <w:snapToGrid w:val="0"/>
                  <w:rPr>
                    <w:sz w:val="18"/>
                  </w:rPr>
                </w:pPr>
              </w:p>
            </w:txbxContent>
          </v:textbox>
          <w10:wrap anchorx="margin"/>
        </v:shape>
      </w:pic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200" w:rsidRDefault="004C6200" w:rsidP="00282ED6">
    <w:pPr>
      <w:pStyle w:val="af0"/>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200" w:rsidRDefault="00F42ADA">
    <w:pPr>
      <w:pStyle w:val="af0"/>
    </w:pPr>
    <w:r>
      <w:pict>
        <v:shapetype id="_x0000_t202" coordsize="21600,21600" o:spt="202" path="m,l,21600r21600,l21600,xe">
          <v:stroke joinstyle="miter"/>
          <v:path gradientshapeok="t" o:connecttype="rect"/>
        </v:shapetype>
        <v:shape id="文本框 4" o:spid="_x0000_s2052" type="#_x0000_t202" style="position:absolute;margin-left:415pt;margin-top:2.2pt;width:6.75pt;height:8.15pt;flip:x;z-index:251655680;mso-position-horizontal-relative:margin" filled="f" stroked="f">
          <v:fill o:detectmouseclick="t"/>
          <v:textbox style="mso-next-textbox:#文本框 4" inset="0,0,0,0">
            <w:txbxContent>
              <w:p w:rsidR="004C6200" w:rsidRDefault="004C6200"/>
            </w:txbxContent>
          </v:textbox>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200" w:rsidRDefault="00F42ADA">
    <w:pPr>
      <w:pStyle w:val="af0"/>
      <w:ind w:right="360"/>
      <w:jc w:val="right"/>
    </w:pPr>
    <w:r>
      <w:pict>
        <v:shapetype id="_x0000_t202" coordsize="21600,21600" o:spt="202" path="m,l,21600r21600,l21600,xe">
          <v:stroke joinstyle="miter"/>
          <v:path gradientshapeok="t" o:connecttype="rect"/>
        </v:shapetype>
        <v:shape id="文本框 44" o:spid="_x0000_s2092" type="#_x0000_t202" style="position:absolute;left:0;text-align:left;margin-left:5812.8pt;margin-top:0;width:2in;height:2in;z-index:251658752;mso-wrap-style:none;mso-position-horizontal:right;mso-position-horizontal-relative:margin" filled="f" stroked="f">
          <v:textbox style="mso-fit-shape-to-text:t" inset="0,0,0,0">
            <w:txbxContent>
              <w:p w:rsidR="004C6200" w:rsidRDefault="004C6200">
                <w:pPr>
                  <w:snapToGrid w:val="0"/>
                  <w:rPr>
                    <w:sz w:val="18"/>
                  </w:rPr>
                </w:pP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200" w:rsidRDefault="004C6200">
    <w:pPr>
      <w:pStyle w:val="af0"/>
      <w:jc w:val="right"/>
    </w:pPr>
    <w:r>
      <w:rPr>
        <w:rFonts w:hint="eastAsia"/>
      </w:rPr>
      <w:t>1</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200" w:rsidRPr="00D221C6" w:rsidRDefault="00F42ADA" w:rsidP="001A5909">
    <w:pPr>
      <w:pStyle w:val="af0"/>
      <w:framePr w:wrap="around" w:vAnchor="text" w:hAnchor="page" w:x="1516" w:y="-49"/>
      <w:adjustRightInd w:val="0"/>
      <w:ind w:leftChars="50" w:left="120" w:rightChars="50" w:right="120"/>
      <w:rPr>
        <w:rStyle w:val="a9"/>
        <w:rFonts w:asciiTheme="minorEastAsia" w:eastAsiaTheme="minorEastAsia" w:hAnsiTheme="minorEastAsia"/>
        <w:sz w:val="21"/>
        <w:szCs w:val="21"/>
      </w:rPr>
    </w:pPr>
    <w:r w:rsidRPr="00D221C6">
      <w:rPr>
        <w:rFonts w:asciiTheme="minorEastAsia" w:eastAsiaTheme="minorEastAsia" w:hAnsiTheme="minorEastAsia"/>
        <w:sz w:val="21"/>
        <w:szCs w:val="21"/>
      </w:rPr>
      <w:fldChar w:fldCharType="begin"/>
    </w:r>
    <w:r w:rsidR="004C6200" w:rsidRPr="00D221C6">
      <w:rPr>
        <w:rStyle w:val="a9"/>
        <w:rFonts w:asciiTheme="minorEastAsia" w:eastAsiaTheme="minorEastAsia" w:hAnsiTheme="minorEastAsia"/>
        <w:sz w:val="21"/>
        <w:szCs w:val="21"/>
      </w:rPr>
      <w:instrText xml:space="preserve">PAGE  </w:instrText>
    </w:r>
    <w:r w:rsidRPr="00D221C6">
      <w:rPr>
        <w:rFonts w:asciiTheme="minorEastAsia" w:eastAsiaTheme="minorEastAsia" w:hAnsiTheme="minorEastAsia"/>
        <w:sz w:val="21"/>
        <w:szCs w:val="21"/>
      </w:rPr>
      <w:fldChar w:fldCharType="separate"/>
    </w:r>
    <w:r w:rsidR="009C0ECD">
      <w:rPr>
        <w:rStyle w:val="a9"/>
        <w:rFonts w:asciiTheme="minorEastAsia" w:eastAsiaTheme="minorEastAsia" w:hAnsiTheme="minorEastAsia"/>
        <w:noProof/>
        <w:sz w:val="21"/>
        <w:szCs w:val="21"/>
      </w:rPr>
      <w:t>II</w:t>
    </w:r>
    <w:r w:rsidRPr="00D221C6">
      <w:rPr>
        <w:rFonts w:asciiTheme="minorEastAsia" w:eastAsiaTheme="minorEastAsia" w:hAnsiTheme="minorEastAsia"/>
        <w:sz w:val="21"/>
        <w:szCs w:val="21"/>
      </w:rPr>
      <w:fldChar w:fldCharType="end"/>
    </w:r>
  </w:p>
  <w:p w:rsidR="004C6200" w:rsidRDefault="004C6200" w:rsidP="00D221C6">
    <w:pPr>
      <w:pStyle w:val="af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200" w:rsidRDefault="004C6200" w:rsidP="00D319B8">
    <w:pPr>
      <w:pStyle w:val="af0"/>
      <w:ind w:right="360"/>
      <w:jc w:val="right"/>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200" w:rsidRPr="00D221C6" w:rsidRDefault="00F42ADA" w:rsidP="00C57B0E">
    <w:pPr>
      <w:pStyle w:val="af0"/>
      <w:framePr w:wrap="around" w:vAnchor="text" w:hAnchor="page" w:x="10100" w:y="-106"/>
      <w:adjustRightInd w:val="0"/>
      <w:ind w:leftChars="50" w:left="120" w:rightChars="50" w:right="120"/>
      <w:jc w:val="right"/>
      <w:rPr>
        <w:rStyle w:val="a9"/>
        <w:rFonts w:asciiTheme="minorEastAsia" w:eastAsiaTheme="minorEastAsia" w:hAnsiTheme="minorEastAsia"/>
        <w:sz w:val="21"/>
        <w:szCs w:val="21"/>
      </w:rPr>
    </w:pPr>
    <w:r w:rsidRPr="00D221C6">
      <w:rPr>
        <w:rFonts w:asciiTheme="minorEastAsia" w:eastAsiaTheme="minorEastAsia" w:hAnsiTheme="minorEastAsia"/>
        <w:sz w:val="21"/>
        <w:szCs w:val="21"/>
      </w:rPr>
      <w:fldChar w:fldCharType="begin"/>
    </w:r>
    <w:r w:rsidR="004C6200" w:rsidRPr="00D221C6">
      <w:rPr>
        <w:rStyle w:val="a9"/>
        <w:rFonts w:asciiTheme="minorEastAsia" w:eastAsiaTheme="minorEastAsia" w:hAnsiTheme="minorEastAsia"/>
        <w:sz w:val="21"/>
        <w:szCs w:val="21"/>
      </w:rPr>
      <w:instrText xml:space="preserve">PAGE  </w:instrText>
    </w:r>
    <w:r w:rsidRPr="00D221C6">
      <w:rPr>
        <w:rFonts w:asciiTheme="minorEastAsia" w:eastAsiaTheme="minorEastAsia" w:hAnsiTheme="minorEastAsia"/>
        <w:sz w:val="21"/>
        <w:szCs w:val="21"/>
      </w:rPr>
      <w:fldChar w:fldCharType="separate"/>
    </w:r>
    <w:r w:rsidR="009C0ECD">
      <w:rPr>
        <w:rStyle w:val="a9"/>
        <w:rFonts w:asciiTheme="minorEastAsia" w:eastAsiaTheme="minorEastAsia" w:hAnsiTheme="minorEastAsia"/>
        <w:noProof/>
        <w:sz w:val="21"/>
        <w:szCs w:val="21"/>
      </w:rPr>
      <w:t>I</w:t>
    </w:r>
    <w:r w:rsidRPr="00D221C6">
      <w:rPr>
        <w:rFonts w:asciiTheme="minorEastAsia" w:eastAsiaTheme="minorEastAsia" w:hAnsiTheme="minorEastAsia"/>
        <w:sz w:val="21"/>
        <w:szCs w:val="21"/>
      </w:rPr>
      <w:fldChar w:fldCharType="end"/>
    </w:r>
  </w:p>
  <w:p w:rsidR="004C6200" w:rsidRDefault="004C6200" w:rsidP="00D319B8">
    <w:pPr>
      <w:pStyle w:val="af0"/>
      <w:ind w:right="360"/>
      <w:jc w:val="right"/>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200" w:rsidRDefault="00F42ADA">
    <w:pPr>
      <w:pStyle w:val="af0"/>
      <w:ind w:firstLineChars="100" w:firstLine="180"/>
    </w:pPr>
    <w:r>
      <w:rPr>
        <w:rStyle w:val="a9"/>
      </w:rPr>
      <w:fldChar w:fldCharType="begin"/>
    </w:r>
    <w:r w:rsidR="004C6200">
      <w:rPr>
        <w:rStyle w:val="a9"/>
      </w:rPr>
      <w:instrText xml:space="preserve"> PAGE </w:instrText>
    </w:r>
    <w:r>
      <w:rPr>
        <w:rStyle w:val="a9"/>
      </w:rPr>
      <w:fldChar w:fldCharType="separate"/>
    </w:r>
    <w:r w:rsidR="004C6200">
      <w:rPr>
        <w:rStyle w:val="a9"/>
        <w:noProof/>
      </w:rPr>
      <w:t>II</w:t>
    </w:r>
    <w:r>
      <w:rPr>
        <w:rStyle w:val="a9"/>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6067" w:rsidRDefault="00F66067">
      <w:r>
        <w:separator/>
      </w:r>
    </w:p>
  </w:footnote>
  <w:footnote w:type="continuationSeparator" w:id="1">
    <w:p w:rsidR="00F66067" w:rsidRDefault="00F660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200" w:rsidRPr="00D221C6" w:rsidRDefault="004C6200" w:rsidP="009C0ECD">
    <w:pPr>
      <w:pStyle w:val="af5"/>
      <w:spacing w:beforeLines="150"/>
    </w:pPr>
    <w:r w:rsidRPr="00063FF7">
      <w:rPr>
        <w:rFonts w:eastAsia="BatangChe"/>
        <w:b/>
        <w:bCs/>
        <w:sz w:val="21"/>
        <w:szCs w:val="21"/>
      </w:rPr>
      <w:t>JJF</w:t>
    </w:r>
    <w:r w:rsidRPr="00063FF7">
      <w:rPr>
        <w:rFonts w:ascii="黑体" w:eastAsia="黑体" w:hAnsi="黑体" w:cs="BatangChe" w:hint="eastAsia"/>
        <w:bCs/>
        <w:sz w:val="21"/>
        <w:szCs w:val="21"/>
      </w:rPr>
      <w:t>（兵工民品）</w:t>
    </w:r>
    <w:r w:rsidRPr="00063FF7">
      <w:rPr>
        <w:rFonts w:ascii="黑体" w:eastAsia="黑体" w:hAnsi="黑体" w:hint="eastAsia"/>
        <w:sz w:val="21"/>
        <w:szCs w:val="21"/>
      </w:rPr>
      <w:t xml:space="preserve"> 0002</w:t>
    </w:r>
    <w:r w:rsidRPr="00063FF7">
      <w:rPr>
        <w:rFonts w:ascii="黑体" w:eastAsia="黑体" w:hAnsi="黑体" w:cs="黑体"/>
        <w:sz w:val="21"/>
        <w:szCs w:val="21"/>
      </w:rPr>
      <w:t>－</w:t>
    </w:r>
    <w:r w:rsidRPr="00063FF7">
      <w:rPr>
        <w:rFonts w:ascii="黑体" w:eastAsia="黑体" w:hAnsi="黑体" w:hint="eastAsia"/>
        <w:sz w:val="21"/>
        <w:szCs w:val="21"/>
      </w:rPr>
      <w:t>2020</w:t>
    </w:r>
    <w:r w:rsidRPr="00D221C6">
      <w:rPr>
        <w:rFonts w:hint="eastAsia"/>
        <w:szCs w:val="21"/>
      </w:rPr>
      <w:t xml:space="preserve"> </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200" w:rsidRPr="00407344" w:rsidRDefault="004C6200" w:rsidP="00407344">
    <w:pPr>
      <w:pStyle w:val="af5"/>
      <w:pBdr>
        <w:bottom w:val="none" w:sz="0" w:space="0" w:color="auto"/>
      </w:pBdr>
      <w:rPr>
        <w:szCs w:val="21"/>
      </w:rPr>
    </w:pPr>
    <w:r w:rsidRPr="00407344">
      <w:rPr>
        <w:rFonts w:hint="eastAsia"/>
        <w:szCs w:val="21"/>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200" w:rsidRDefault="004C6200">
    <w:pPr>
      <w:pStyle w:val="af5"/>
      <w:pBdr>
        <w:bottom w:val="single" w:sz="4" w:space="1" w:color="auto"/>
      </w:pBdr>
    </w:pPr>
    <w:r>
      <w:rPr>
        <w:rFonts w:ascii="BatangChe" w:eastAsia="BatangChe" w:hAnsi="BatangChe" w:cs="BatangChe" w:hint="eastAsia"/>
        <w:b/>
        <w:bCs/>
        <w:sz w:val="21"/>
        <w:szCs w:val="21"/>
      </w:rPr>
      <w:t>JJF</w:t>
    </w:r>
    <w:r>
      <w:rPr>
        <w:rFonts w:ascii="BatangChe" w:hAnsi="BatangChe" w:cs="BatangChe" w:hint="eastAsia"/>
        <w:b/>
        <w:bCs/>
        <w:sz w:val="21"/>
        <w:szCs w:val="21"/>
      </w:rPr>
      <w:t>（电子）</w:t>
    </w:r>
    <w:r>
      <w:rPr>
        <w:rFonts w:ascii="黑体" w:eastAsia="黑体" w:hint="eastAsia"/>
        <w:sz w:val="21"/>
        <w:szCs w:val="21"/>
      </w:rPr>
      <w:t xml:space="preserve"> XXXX</w:t>
    </w:r>
    <w:r>
      <w:rPr>
        <w:rFonts w:ascii="宋体" w:hAnsi="宋体" w:cs="黑体"/>
        <w:sz w:val="21"/>
        <w:szCs w:val="21"/>
      </w:rPr>
      <w:t>─</w:t>
    </w:r>
    <w:r>
      <w:rPr>
        <w:rFonts w:ascii="黑体" w:eastAsia="黑体" w:hint="eastAsia"/>
        <w:sz w:val="21"/>
        <w:szCs w:val="21"/>
      </w:rPr>
      <w:t>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200" w:rsidRDefault="004C6200">
    <w:pPr>
      <w:pStyle w:val="af5"/>
      <w:pBdr>
        <w:bottom w:val="none" w:sz="0" w:space="1" w:color="auto"/>
      </w:pBd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200" w:rsidRPr="00D221C6" w:rsidRDefault="004C6200" w:rsidP="002E58A8">
    <w:pPr>
      <w:pStyle w:val="af5"/>
    </w:pPr>
    <w:r w:rsidRPr="00063FF7">
      <w:rPr>
        <w:rFonts w:eastAsia="BatangChe"/>
        <w:b/>
        <w:bCs/>
        <w:sz w:val="21"/>
        <w:szCs w:val="21"/>
      </w:rPr>
      <w:t>JJF</w:t>
    </w:r>
    <w:r w:rsidRPr="00063FF7">
      <w:rPr>
        <w:rFonts w:ascii="黑体" w:eastAsia="黑体" w:hAnsi="黑体" w:cs="BatangChe" w:hint="eastAsia"/>
        <w:bCs/>
        <w:sz w:val="21"/>
        <w:szCs w:val="21"/>
      </w:rPr>
      <w:t>（兵工民品）</w:t>
    </w:r>
    <w:r w:rsidRPr="00063FF7">
      <w:rPr>
        <w:rFonts w:ascii="黑体" w:eastAsia="黑体" w:hAnsi="黑体" w:hint="eastAsia"/>
        <w:sz w:val="21"/>
        <w:szCs w:val="21"/>
      </w:rPr>
      <w:t xml:space="preserve"> </w:t>
    </w:r>
    <w:r>
      <w:rPr>
        <w:rFonts w:ascii="黑体" w:eastAsia="黑体" w:hAnsi="黑体" w:hint="eastAsia"/>
        <w:sz w:val="21"/>
        <w:szCs w:val="21"/>
      </w:rPr>
      <w:t>0010</w:t>
    </w:r>
    <w:r w:rsidRPr="00063FF7">
      <w:rPr>
        <w:rFonts w:ascii="黑体" w:eastAsia="黑体" w:hAnsi="黑体" w:cs="黑体"/>
        <w:sz w:val="21"/>
        <w:szCs w:val="21"/>
      </w:rPr>
      <w:t>－</w:t>
    </w:r>
    <w:r w:rsidRPr="00063FF7">
      <w:rPr>
        <w:rFonts w:ascii="黑体" w:eastAsia="黑体" w:hAnsi="黑体" w:hint="eastAsia"/>
        <w:sz w:val="21"/>
        <w:szCs w:val="21"/>
      </w:rPr>
      <w:t>202</w:t>
    </w:r>
    <w:r>
      <w:rPr>
        <w:rFonts w:ascii="黑体" w:eastAsia="黑体" w:hAnsi="黑体" w:hint="eastAsia"/>
        <w:sz w:val="21"/>
        <w:szCs w:val="21"/>
      </w:rPr>
      <w:t>1</w:t>
    </w:r>
    <w:r w:rsidRPr="00D221C6">
      <w:rPr>
        <w:rFonts w:hint="eastAsia"/>
        <w:szCs w:val="21"/>
      </w:rPr>
      <w:t xml:space="preserve"> </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200" w:rsidRDefault="004C6200" w:rsidP="009C0ECD">
    <w:pPr>
      <w:pStyle w:val="af5"/>
      <w:pBdr>
        <w:bottom w:val="single" w:sz="4" w:space="1" w:color="auto"/>
      </w:pBdr>
      <w:spacing w:beforeLines="200"/>
    </w:pPr>
    <w:r>
      <w:rPr>
        <w:rFonts w:ascii="BatangChe" w:eastAsia="BatangChe" w:hAnsi="BatangChe" w:cs="BatangChe" w:hint="eastAsia"/>
        <w:b/>
        <w:bCs/>
        <w:sz w:val="21"/>
        <w:szCs w:val="21"/>
      </w:rPr>
      <w:t>JJF</w:t>
    </w:r>
    <w:r>
      <w:rPr>
        <w:rFonts w:ascii="BatangChe" w:hAnsi="BatangChe" w:cs="BatangChe" w:hint="eastAsia"/>
        <w:b/>
        <w:bCs/>
        <w:sz w:val="21"/>
        <w:szCs w:val="21"/>
      </w:rPr>
      <w:t>（兵工民品）</w:t>
    </w:r>
    <w:r>
      <w:rPr>
        <w:rFonts w:ascii="黑体" w:eastAsia="黑体" w:hint="eastAsia"/>
        <w:sz w:val="21"/>
        <w:szCs w:val="21"/>
      </w:rPr>
      <w:t xml:space="preserve"> 0002</w:t>
    </w:r>
    <w:r>
      <w:rPr>
        <w:rFonts w:ascii="宋体" w:hAnsi="宋体" w:cs="黑体"/>
        <w:sz w:val="21"/>
        <w:szCs w:val="21"/>
      </w:rPr>
      <w:t>－</w:t>
    </w:r>
    <w:r>
      <w:rPr>
        <w:rFonts w:ascii="黑体" w:eastAsia="黑体" w:hint="eastAsia"/>
        <w:sz w:val="21"/>
        <w:szCs w:val="21"/>
      </w:rPr>
      <w:t>2020</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200" w:rsidRPr="00CB2186" w:rsidRDefault="004C6200" w:rsidP="002E58A8">
    <w:pPr>
      <w:pStyle w:val="af5"/>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sidRPr="00CB2186">
      <w:rPr>
        <w:rFonts w:ascii="黑体" w:eastAsia="黑体" w:hAnsi="黑体" w:hint="eastAsia"/>
        <w:sz w:val="21"/>
        <w:szCs w:val="21"/>
      </w:rPr>
      <w:t xml:space="preserve"> </w:t>
    </w:r>
    <w:r>
      <w:rPr>
        <w:rFonts w:ascii="黑体" w:eastAsia="黑体" w:hAnsi="黑体" w:hint="eastAsia"/>
        <w:sz w:val="21"/>
        <w:szCs w:val="21"/>
      </w:rPr>
      <w:t>0009</w:t>
    </w:r>
    <w:r w:rsidRPr="00063FF7">
      <w:rPr>
        <w:rFonts w:ascii="黑体" w:eastAsia="黑体" w:hAnsi="黑体" w:cs="黑体"/>
        <w:sz w:val="21"/>
        <w:szCs w:val="21"/>
      </w:rPr>
      <w:t>－</w:t>
    </w:r>
    <w:r w:rsidRPr="00063FF7">
      <w:rPr>
        <w:rFonts w:ascii="黑体" w:eastAsia="黑体" w:hAnsi="黑体" w:hint="eastAsia"/>
        <w:sz w:val="21"/>
        <w:szCs w:val="21"/>
      </w:rPr>
      <w:t>202</w:t>
    </w:r>
    <w:r>
      <w:rPr>
        <w:rFonts w:ascii="黑体" w:eastAsia="黑体" w:hAnsi="黑体" w:hint="eastAsia"/>
        <w:sz w:val="21"/>
        <w:szCs w:val="21"/>
      </w:rPr>
      <w:t>1</w:t>
    </w:r>
  </w:p>
  <w:p w:rsidR="004C6200" w:rsidRDefault="004C6200" w:rsidP="004D685E">
    <w:pPr>
      <w:pStyle w:val="af5"/>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200" w:rsidRPr="00CB2186" w:rsidRDefault="004C6200" w:rsidP="00D171AB">
    <w:pPr>
      <w:pStyle w:val="af5"/>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sidRPr="00CB2186">
      <w:rPr>
        <w:rFonts w:ascii="黑体" w:eastAsia="黑体" w:hAnsi="黑体" w:hint="eastAsia"/>
        <w:sz w:val="21"/>
        <w:szCs w:val="21"/>
      </w:rPr>
      <w:t xml:space="preserve"> </w:t>
    </w:r>
    <w:r>
      <w:rPr>
        <w:rFonts w:ascii="黑体" w:eastAsia="黑体" w:hAnsi="黑体" w:hint="eastAsia"/>
        <w:sz w:val="21"/>
        <w:szCs w:val="21"/>
      </w:rPr>
      <w:t>0009</w:t>
    </w:r>
    <w:r w:rsidRPr="00063FF7">
      <w:rPr>
        <w:rFonts w:ascii="黑体" w:eastAsia="黑体" w:hAnsi="黑体" w:cs="黑体"/>
        <w:sz w:val="21"/>
        <w:szCs w:val="21"/>
      </w:rPr>
      <w:t>－</w:t>
    </w:r>
    <w:r w:rsidRPr="00063FF7">
      <w:rPr>
        <w:rFonts w:ascii="黑体" w:eastAsia="黑体" w:hAnsi="黑体" w:hint="eastAsia"/>
        <w:sz w:val="21"/>
        <w:szCs w:val="21"/>
      </w:rPr>
      <w:t>202</w:t>
    </w:r>
    <w:r>
      <w:rPr>
        <w:rFonts w:ascii="黑体" w:eastAsia="黑体" w:hAnsi="黑体" w:hint="eastAsia"/>
        <w:sz w:val="21"/>
        <w:szCs w:val="21"/>
      </w:rPr>
      <w:t>1</w:t>
    </w:r>
  </w:p>
  <w:p w:rsidR="004C6200" w:rsidRDefault="004C6200" w:rsidP="00D171AB">
    <w:pPr>
      <w:pStyle w:val="af5"/>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200" w:rsidRPr="00CB2186" w:rsidRDefault="004C6200" w:rsidP="00992C21">
    <w:pPr>
      <w:pStyle w:val="af5"/>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Pr>
        <w:rFonts w:ascii="黑体" w:eastAsia="黑体" w:hAnsi="黑体" w:cs="BatangChe" w:hint="eastAsia"/>
        <w:bCs/>
        <w:sz w:val="21"/>
        <w:szCs w:val="21"/>
      </w:rPr>
      <w:t xml:space="preserve"> </w:t>
    </w:r>
    <w:r>
      <w:rPr>
        <w:rFonts w:ascii="黑体" w:eastAsia="黑体" w:hAnsi="黑体" w:hint="eastAsia"/>
        <w:sz w:val="21"/>
        <w:szCs w:val="21"/>
      </w:rPr>
      <w:t>0009</w:t>
    </w:r>
    <w:r w:rsidRPr="00063FF7">
      <w:rPr>
        <w:rFonts w:ascii="黑体" w:eastAsia="黑体" w:hAnsi="黑体" w:cs="黑体"/>
        <w:sz w:val="21"/>
        <w:szCs w:val="21"/>
      </w:rPr>
      <w:t>－</w:t>
    </w:r>
    <w:r w:rsidRPr="00063FF7">
      <w:rPr>
        <w:rFonts w:ascii="黑体" w:eastAsia="黑体" w:hAnsi="黑体" w:hint="eastAsia"/>
        <w:sz w:val="21"/>
        <w:szCs w:val="21"/>
      </w:rPr>
      <w:t>202</w:t>
    </w:r>
    <w:r>
      <w:rPr>
        <w:rFonts w:ascii="黑体" w:eastAsia="黑体" w:hAnsi="黑体" w:hint="eastAsia"/>
        <w:sz w:val="21"/>
        <w:szCs w:val="21"/>
      </w:rPr>
      <w:t>1</w:t>
    </w:r>
  </w:p>
  <w:p w:rsidR="004C6200" w:rsidRDefault="004C6200" w:rsidP="00992C21">
    <w:pPr>
      <w:pStyle w:val="af5"/>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200" w:rsidRPr="004B1704" w:rsidRDefault="004C6200" w:rsidP="004B1704">
    <w:pPr>
      <w:pStyle w:val="af5"/>
      <w:pBdr>
        <w:bottom w:val="none" w:sz="0" w:space="0" w:color="auto"/>
      </w:pBdr>
      <w:rPr>
        <w:szCs w:val="21"/>
      </w:rPr>
    </w:pPr>
    <w:r w:rsidRPr="004B1704">
      <w:rPr>
        <w:rFonts w:hint="eastAsia"/>
        <w:szCs w:val="21"/>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1"/>
      <w:lvlJc w:val="left"/>
      <w:pPr>
        <w:ind w:left="0" w:firstLine="0"/>
      </w:pPr>
      <w:rPr>
        <w:rFonts w:ascii="Times New Roman" w:hAnsi="Times New Roman" w:hint="default"/>
        <w:b/>
        <w:i w:val="0"/>
        <w:sz w:val="21"/>
      </w:rPr>
    </w:lvl>
    <w:lvl w:ilvl="1">
      <w:start w:val="1"/>
      <w:numFmt w:val="decimal"/>
      <w:lvlText w:val="%2"/>
      <w:lvlJc w:val="left"/>
      <w:pPr>
        <w:ind w:left="1995" w:firstLine="0"/>
      </w:pPr>
      <w:rPr>
        <w:rFonts w:ascii="黑体" w:eastAsia="黑体" w:hAnsi="黑体" w:cs="Times New Roman" w:hint="eastAsia"/>
        <w:b w:val="0"/>
        <w:i w:val="0"/>
        <w:sz w:val="24"/>
        <w:szCs w:val="24"/>
      </w:rPr>
    </w:lvl>
    <w:lvl w:ilvl="2">
      <w:start w:val="1"/>
      <w:numFmt w:val="decimal"/>
      <w:suff w:val="nothing"/>
      <w:lvlText w:val="%1%2.%3　"/>
      <w:lvlJc w:val="left"/>
      <w:pPr>
        <w:ind w:left="1440" w:firstLine="0"/>
      </w:pPr>
      <w:rPr>
        <w:rFonts w:ascii="黑体" w:eastAsia="黑体" w:hAnsi="黑体" w:cs="Times New Roman" w:hint="default"/>
        <w:b w:val="0"/>
        <w:i w:val="0"/>
        <w:sz w:val="24"/>
        <w:szCs w:val="24"/>
      </w:rPr>
    </w:lvl>
    <w:lvl w:ilvl="3">
      <w:start w:val="1"/>
      <w:numFmt w:val="decimal"/>
      <w:suff w:val="nothing"/>
      <w:lvlText w:val="%1%2.%3.%4　"/>
      <w:lvlJc w:val="left"/>
      <w:pPr>
        <w:ind w:left="142" w:firstLine="0"/>
      </w:pPr>
      <w:rPr>
        <w:rFonts w:ascii="Times New Roman" w:eastAsia="宋体" w:hAnsi="Times New Roman" w:cs="Times New Roman" w:hint="default"/>
        <w:b w:val="0"/>
        <w:i w:val="0"/>
        <w:sz w:val="24"/>
        <w:szCs w:val="24"/>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00000003"/>
    <w:multiLevelType w:val="multilevel"/>
    <w:tmpl w:val="3A4CFA02"/>
    <w:lvl w:ilvl="0">
      <w:start w:val="1"/>
      <w:numFmt w:val="lowerLetter"/>
      <w:lvlText w:val="%1）"/>
      <w:lvlJc w:val="left"/>
      <w:pPr>
        <w:ind w:left="900" w:hanging="420"/>
      </w:pPr>
      <w:rPr>
        <w:rFonts w:asciiTheme="minorEastAsia" w:eastAsiaTheme="minorEastAsia" w:hAnsiTheme="minorEastAsia" w:cs="Times New Roman" w:hint="default"/>
      </w:rPr>
    </w:lvl>
    <w:lvl w:ilvl="1">
      <w:start w:val="1"/>
      <w:numFmt w:val="decimal"/>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nsid w:val="1BDE395D"/>
    <w:multiLevelType w:val="multilevel"/>
    <w:tmpl w:val="1BDE395D"/>
    <w:lvl w:ilvl="0">
      <w:start w:val="1"/>
      <w:numFmt w:val="none"/>
      <w:suff w:val="nothing"/>
      <w:lvlText w:val="%1"/>
      <w:lvlJc w:val="left"/>
      <w:pPr>
        <w:ind w:left="0" w:firstLine="0"/>
      </w:pPr>
      <w:rPr>
        <w:rFonts w:ascii="Times New Roman" w:hAnsi="Times New Roman" w:hint="default"/>
        <w:b/>
        <w:i w:val="0"/>
        <w:sz w:val="21"/>
      </w:rPr>
    </w:lvl>
    <w:lvl w:ilvl="1">
      <w:start w:val="1"/>
      <w:numFmt w:val="decimal"/>
      <w:lvlText w:val="%2"/>
      <w:lvlJc w:val="left"/>
      <w:pPr>
        <w:ind w:left="1995" w:firstLine="0"/>
      </w:pPr>
      <w:rPr>
        <w:rFonts w:ascii="黑体" w:eastAsia="黑体" w:hAnsi="黑体" w:cs="Times New Roman" w:hint="eastAsia"/>
        <w:b w:val="0"/>
        <w:i w:val="0"/>
        <w:sz w:val="24"/>
        <w:szCs w:val="24"/>
      </w:rPr>
    </w:lvl>
    <w:lvl w:ilvl="2">
      <w:start w:val="1"/>
      <w:numFmt w:val="decimal"/>
      <w:suff w:val="nothing"/>
      <w:lvlText w:val="%1%2.%3　"/>
      <w:lvlJc w:val="left"/>
      <w:pPr>
        <w:ind w:left="1440" w:firstLine="0"/>
      </w:pPr>
      <w:rPr>
        <w:rFonts w:ascii="黑体" w:eastAsia="黑体" w:hAnsi="黑体" w:cs="Times New Roman" w:hint="default"/>
        <w:b w:val="0"/>
        <w:i w:val="0"/>
        <w:sz w:val="24"/>
        <w:szCs w:val="24"/>
      </w:rPr>
    </w:lvl>
    <w:lvl w:ilvl="3">
      <w:start w:val="1"/>
      <w:numFmt w:val="decimal"/>
      <w:suff w:val="nothing"/>
      <w:lvlText w:val="%1%2.%3.%4　"/>
      <w:lvlJc w:val="left"/>
      <w:pPr>
        <w:ind w:left="142" w:firstLine="0"/>
      </w:pPr>
      <w:rPr>
        <w:rFonts w:ascii="Times New Roman" w:eastAsia="宋体" w:hAnsi="Times New Roman" w:cs="Times New Roman" w:hint="default"/>
        <w:b w:val="0"/>
        <w:i w:val="0"/>
        <w:sz w:val="24"/>
        <w:szCs w:val="24"/>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nsid w:val="6CEA2025"/>
    <w:multiLevelType w:val="multilevel"/>
    <w:tmpl w:val="DB000EB8"/>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
      <w:suff w:val="nothing"/>
      <w:lvlText w:val="%1%2　"/>
      <w:lvlJc w:val="left"/>
      <w:pPr>
        <w:ind w:left="1985" w:firstLine="0"/>
      </w:pPr>
      <w:rPr>
        <w:rFonts w:ascii="黑体" w:eastAsia="黑体" w:hAnsi="黑体" w:cs="Times New Roman" w:hint="default"/>
        <w:b w:val="0"/>
        <w:i w:val="0"/>
        <w:sz w:val="24"/>
        <w:szCs w:val="24"/>
      </w:rPr>
    </w:lvl>
    <w:lvl w:ilvl="2">
      <w:start w:val="1"/>
      <w:numFmt w:val="decimal"/>
      <w:pStyle w:val="a0"/>
      <w:suff w:val="nothing"/>
      <w:lvlText w:val="%1%2.%3　"/>
      <w:lvlJc w:val="left"/>
      <w:pPr>
        <w:ind w:left="284" w:firstLine="0"/>
      </w:pPr>
      <w:rPr>
        <w:rFonts w:asciiTheme="minorEastAsia" w:eastAsiaTheme="minorEastAsia" w:hAnsiTheme="minorEastAsia" w:cs="Times New Roman" w:hint="default"/>
        <w:b w:val="0"/>
        <w:i w:val="0"/>
        <w:sz w:val="24"/>
        <w:szCs w:val="24"/>
      </w:rPr>
    </w:lvl>
    <w:lvl w:ilvl="3">
      <w:start w:val="1"/>
      <w:numFmt w:val="decimal"/>
      <w:suff w:val="nothing"/>
      <w:lvlText w:val="%1%2.%3.%4　"/>
      <w:lvlJc w:val="left"/>
      <w:pPr>
        <w:ind w:left="142" w:firstLine="0"/>
      </w:pPr>
      <w:rPr>
        <w:rFonts w:ascii="Times New Roman" w:eastAsia="宋体" w:hAnsi="Times New Roman" w:cs="Times New Roman" w:hint="default"/>
        <w:b w:val="0"/>
        <w:i w:val="0"/>
        <w:sz w:val="24"/>
        <w:szCs w:val="24"/>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3"/>
  </w:num>
  <w:num w:numId="2">
    <w:abstractNumId w:val="2"/>
  </w:num>
  <w:num w:numId="3">
    <w:abstractNumId w:val="0"/>
  </w:num>
  <w:num w:numId="4">
    <w:abstractNumId w:val="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stylePaneFormatFilter w:val="3F01"/>
  <w:defaultTabStop w:val="420"/>
  <w:evenAndOddHeaders/>
  <w:drawingGridHorizontalSpacing w:val="120"/>
  <w:drawingGridVerticalSpacing w:val="159"/>
  <w:displayHorizontalDrawingGridEvery w:val="0"/>
  <w:displayVerticalDrawingGridEvery w:val="2"/>
  <w:characterSpacingControl w:val="compressPunctuation"/>
  <w:hdrShapeDefaults>
    <o:shapedefaults v:ext="edit" spidmax="11571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65F05"/>
    <w:rsid w:val="0000075C"/>
    <w:rsid w:val="000009C4"/>
    <w:rsid w:val="00000DC7"/>
    <w:rsid w:val="00003572"/>
    <w:rsid w:val="000038F4"/>
    <w:rsid w:val="00006D9E"/>
    <w:rsid w:val="00006F29"/>
    <w:rsid w:val="00007BEC"/>
    <w:rsid w:val="000112B1"/>
    <w:rsid w:val="00011393"/>
    <w:rsid w:val="000116BD"/>
    <w:rsid w:val="000116F2"/>
    <w:rsid w:val="00011DC8"/>
    <w:rsid w:val="00012174"/>
    <w:rsid w:val="000137E0"/>
    <w:rsid w:val="00016F9D"/>
    <w:rsid w:val="00020483"/>
    <w:rsid w:val="00021E33"/>
    <w:rsid w:val="00023145"/>
    <w:rsid w:val="00024E1C"/>
    <w:rsid w:val="00030124"/>
    <w:rsid w:val="000303CB"/>
    <w:rsid w:val="00030777"/>
    <w:rsid w:val="00031974"/>
    <w:rsid w:val="00032A7C"/>
    <w:rsid w:val="0003463F"/>
    <w:rsid w:val="00034A64"/>
    <w:rsid w:val="00034B69"/>
    <w:rsid w:val="00034FF7"/>
    <w:rsid w:val="00035A50"/>
    <w:rsid w:val="00036A94"/>
    <w:rsid w:val="00040E8D"/>
    <w:rsid w:val="0004113D"/>
    <w:rsid w:val="000425CE"/>
    <w:rsid w:val="000433B8"/>
    <w:rsid w:val="00043E0C"/>
    <w:rsid w:val="000442D5"/>
    <w:rsid w:val="00047C6D"/>
    <w:rsid w:val="00050AC8"/>
    <w:rsid w:val="00052FE6"/>
    <w:rsid w:val="000552E0"/>
    <w:rsid w:val="00055676"/>
    <w:rsid w:val="00055B28"/>
    <w:rsid w:val="000565C8"/>
    <w:rsid w:val="000571DC"/>
    <w:rsid w:val="000605A0"/>
    <w:rsid w:val="000619F9"/>
    <w:rsid w:val="00063FF7"/>
    <w:rsid w:val="000653A9"/>
    <w:rsid w:val="000655D3"/>
    <w:rsid w:val="0006592A"/>
    <w:rsid w:val="00071780"/>
    <w:rsid w:val="0007207F"/>
    <w:rsid w:val="0007420F"/>
    <w:rsid w:val="00074BD4"/>
    <w:rsid w:val="000776ED"/>
    <w:rsid w:val="00077718"/>
    <w:rsid w:val="00081A99"/>
    <w:rsid w:val="00081B55"/>
    <w:rsid w:val="00081D8F"/>
    <w:rsid w:val="00082521"/>
    <w:rsid w:val="000851D8"/>
    <w:rsid w:val="00087D12"/>
    <w:rsid w:val="000955E5"/>
    <w:rsid w:val="000967F3"/>
    <w:rsid w:val="00096F2D"/>
    <w:rsid w:val="000A1084"/>
    <w:rsid w:val="000A3C6D"/>
    <w:rsid w:val="000A6174"/>
    <w:rsid w:val="000A7BE3"/>
    <w:rsid w:val="000B170A"/>
    <w:rsid w:val="000B3FD8"/>
    <w:rsid w:val="000B509D"/>
    <w:rsid w:val="000B635B"/>
    <w:rsid w:val="000B718B"/>
    <w:rsid w:val="000C2485"/>
    <w:rsid w:val="000C26C8"/>
    <w:rsid w:val="000C28DE"/>
    <w:rsid w:val="000C28E9"/>
    <w:rsid w:val="000C3E7C"/>
    <w:rsid w:val="000C4FD5"/>
    <w:rsid w:val="000C5693"/>
    <w:rsid w:val="000C6AAD"/>
    <w:rsid w:val="000C71E7"/>
    <w:rsid w:val="000C7FB4"/>
    <w:rsid w:val="000D1483"/>
    <w:rsid w:val="000D2D25"/>
    <w:rsid w:val="000D327B"/>
    <w:rsid w:val="000D4AC2"/>
    <w:rsid w:val="000D5C31"/>
    <w:rsid w:val="000D5CD5"/>
    <w:rsid w:val="000D6ED3"/>
    <w:rsid w:val="000D6F30"/>
    <w:rsid w:val="000E05D0"/>
    <w:rsid w:val="000E099F"/>
    <w:rsid w:val="000E1065"/>
    <w:rsid w:val="000E1360"/>
    <w:rsid w:val="000E3C82"/>
    <w:rsid w:val="000E3FB9"/>
    <w:rsid w:val="000E5D7F"/>
    <w:rsid w:val="000E7DF5"/>
    <w:rsid w:val="000F08A3"/>
    <w:rsid w:val="000F09A0"/>
    <w:rsid w:val="000F0A11"/>
    <w:rsid w:val="000F0D1D"/>
    <w:rsid w:val="000F25EE"/>
    <w:rsid w:val="000F29ED"/>
    <w:rsid w:val="000F324C"/>
    <w:rsid w:val="000F3495"/>
    <w:rsid w:val="000F721D"/>
    <w:rsid w:val="000F7C2D"/>
    <w:rsid w:val="001007F6"/>
    <w:rsid w:val="00100B04"/>
    <w:rsid w:val="00101714"/>
    <w:rsid w:val="00103B64"/>
    <w:rsid w:val="00103D2B"/>
    <w:rsid w:val="00104DE5"/>
    <w:rsid w:val="00104FE1"/>
    <w:rsid w:val="001057A9"/>
    <w:rsid w:val="00105D52"/>
    <w:rsid w:val="001062A5"/>
    <w:rsid w:val="001064D0"/>
    <w:rsid w:val="00107180"/>
    <w:rsid w:val="00110755"/>
    <w:rsid w:val="00110939"/>
    <w:rsid w:val="001121C8"/>
    <w:rsid w:val="0011272F"/>
    <w:rsid w:val="00112C19"/>
    <w:rsid w:val="00113E9D"/>
    <w:rsid w:val="00115857"/>
    <w:rsid w:val="00117BDB"/>
    <w:rsid w:val="0012144D"/>
    <w:rsid w:val="00122FA4"/>
    <w:rsid w:val="001258EF"/>
    <w:rsid w:val="00126D16"/>
    <w:rsid w:val="00132D58"/>
    <w:rsid w:val="001338A1"/>
    <w:rsid w:val="001341B6"/>
    <w:rsid w:val="00134415"/>
    <w:rsid w:val="00136ECA"/>
    <w:rsid w:val="001372AB"/>
    <w:rsid w:val="00137864"/>
    <w:rsid w:val="001400C5"/>
    <w:rsid w:val="001404EB"/>
    <w:rsid w:val="00141472"/>
    <w:rsid w:val="00141C4D"/>
    <w:rsid w:val="00143772"/>
    <w:rsid w:val="001444FD"/>
    <w:rsid w:val="0014494C"/>
    <w:rsid w:val="0014525A"/>
    <w:rsid w:val="001453FC"/>
    <w:rsid w:val="001468AA"/>
    <w:rsid w:val="0015009E"/>
    <w:rsid w:val="00150349"/>
    <w:rsid w:val="001558B3"/>
    <w:rsid w:val="00156856"/>
    <w:rsid w:val="00156E23"/>
    <w:rsid w:val="00157955"/>
    <w:rsid w:val="00160A8B"/>
    <w:rsid w:val="00160AE2"/>
    <w:rsid w:val="00162B5A"/>
    <w:rsid w:val="00163B6D"/>
    <w:rsid w:val="00165447"/>
    <w:rsid w:val="00165F05"/>
    <w:rsid w:val="001660E3"/>
    <w:rsid w:val="00167F5D"/>
    <w:rsid w:val="0017017B"/>
    <w:rsid w:val="001704D3"/>
    <w:rsid w:val="00171624"/>
    <w:rsid w:val="00174073"/>
    <w:rsid w:val="001748AF"/>
    <w:rsid w:val="001751CC"/>
    <w:rsid w:val="00175615"/>
    <w:rsid w:val="0017639F"/>
    <w:rsid w:val="0018026F"/>
    <w:rsid w:val="00182A6D"/>
    <w:rsid w:val="00186D7C"/>
    <w:rsid w:val="00186EEC"/>
    <w:rsid w:val="0019001C"/>
    <w:rsid w:val="001909A4"/>
    <w:rsid w:val="00191A3B"/>
    <w:rsid w:val="001972CE"/>
    <w:rsid w:val="001977E3"/>
    <w:rsid w:val="001A25B5"/>
    <w:rsid w:val="001A5909"/>
    <w:rsid w:val="001A6992"/>
    <w:rsid w:val="001A6A7A"/>
    <w:rsid w:val="001A7876"/>
    <w:rsid w:val="001B16C0"/>
    <w:rsid w:val="001B42F4"/>
    <w:rsid w:val="001B45D0"/>
    <w:rsid w:val="001C5CC0"/>
    <w:rsid w:val="001C5D16"/>
    <w:rsid w:val="001D0250"/>
    <w:rsid w:val="001D2E97"/>
    <w:rsid w:val="001D4758"/>
    <w:rsid w:val="001E022C"/>
    <w:rsid w:val="001E0DA3"/>
    <w:rsid w:val="001E12E1"/>
    <w:rsid w:val="001E175C"/>
    <w:rsid w:val="001E1F6D"/>
    <w:rsid w:val="001E2B41"/>
    <w:rsid w:val="001E3E12"/>
    <w:rsid w:val="001E6EF0"/>
    <w:rsid w:val="001E7628"/>
    <w:rsid w:val="001F00D8"/>
    <w:rsid w:val="001F06E8"/>
    <w:rsid w:val="001F1951"/>
    <w:rsid w:val="001F290B"/>
    <w:rsid w:val="001F3FB5"/>
    <w:rsid w:val="001F4D79"/>
    <w:rsid w:val="001F4DDF"/>
    <w:rsid w:val="001F5AEB"/>
    <w:rsid w:val="00200118"/>
    <w:rsid w:val="00200AFC"/>
    <w:rsid w:val="00203D07"/>
    <w:rsid w:val="00206550"/>
    <w:rsid w:val="002103D6"/>
    <w:rsid w:val="002128ED"/>
    <w:rsid w:val="002133ED"/>
    <w:rsid w:val="0022443C"/>
    <w:rsid w:val="002260BA"/>
    <w:rsid w:val="00227671"/>
    <w:rsid w:val="00230ED3"/>
    <w:rsid w:val="002327B8"/>
    <w:rsid w:val="0023549E"/>
    <w:rsid w:val="00235709"/>
    <w:rsid w:val="00236019"/>
    <w:rsid w:val="00236CEC"/>
    <w:rsid w:val="0024527F"/>
    <w:rsid w:val="0024772E"/>
    <w:rsid w:val="0024798F"/>
    <w:rsid w:val="002479F2"/>
    <w:rsid w:val="00256242"/>
    <w:rsid w:val="00256BED"/>
    <w:rsid w:val="0026173E"/>
    <w:rsid w:val="002621AF"/>
    <w:rsid w:val="00263774"/>
    <w:rsid w:val="002638D2"/>
    <w:rsid w:val="00263D3A"/>
    <w:rsid w:val="00264F7B"/>
    <w:rsid w:val="00265C54"/>
    <w:rsid w:val="002664FD"/>
    <w:rsid w:val="002667EF"/>
    <w:rsid w:val="00267110"/>
    <w:rsid w:val="00267961"/>
    <w:rsid w:val="00267FE4"/>
    <w:rsid w:val="00270882"/>
    <w:rsid w:val="0027108A"/>
    <w:rsid w:val="00271389"/>
    <w:rsid w:val="00272155"/>
    <w:rsid w:val="00273D89"/>
    <w:rsid w:val="00282304"/>
    <w:rsid w:val="00282AE5"/>
    <w:rsid w:val="00282ED6"/>
    <w:rsid w:val="00284824"/>
    <w:rsid w:val="002861B7"/>
    <w:rsid w:val="00287BB4"/>
    <w:rsid w:val="0029068B"/>
    <w:rsid w:val="00291732"/>
    <w:rsid w:val="002917FB"/>
    <w:rsid w:val="00291F1F"/>
    <w:rsid w:val="00292414"/>
    <w:rsid w:val="002929E5"/>
    <w:rsid w:val="00293371"/>
    <w:rsid w:val="00293F45"/>
    <w:rsid w:val="00296548"/>
    <w:rsid w:val="00296C0E"/>
    <w:rsid w:val="002A36FF"/>
    <w:rsid w:val="002A6931"/>
    <w:rsid w:val="002A76B3"/>
    <w:rsid w:val="002B0D6F"/>
    <w:rsid w:val="002B1228"/>
    <w:rsid w:val="002B1510"/>
    <w:rsid w:val="002B1DED"/>
    <w:rsid w:val="002B286E"/>
    <w:rsid w:val="002B3302"/>
    <w:rsid w:val="002B3F16"/>
    <w:rsid w:val="002B4CF4"/>
    <w:rsid w:val="002B4D6E"/>
    <w:rsid w:val="002B4EAB"/>
    <w:rsid w:val="002B684D"/>
    <w:rsid w:val="002B6A11"/>
    <w:rsid w:val="002B7A52"/>
    <w:rsid w:val="002C0766"/>
    <w:rsid w:val="002C0BC0"/>
    <w:rsid w:val="002C0C55"/>
    <w:rsid w:val="002C2B38"/>
    <w:rsid w:val="002C6770"/>
    <w:rsid w:val="002C69B7"/>
    <w:rsid w:val="002C6EA2"/>
    <w:rsid w:val="002D0E28"/>
    <w:rsid w:val="002D46EA"/>
    <w:rsid w:val="002D6A35"/>
    <w:rsid w:val="002E1151"/>
    <w:rsid w:val="002E21B8"/>
    <w:rsid w:val="002E288E"/>
    <w:rsid w:val="002E3CBF"/>
    <w:rsid w:val="002E4521"/>
    <w:rsid w:val="002E4A20"/>
    <w:rsid w:val="002E57FE"/>
    <w:rsid w:val="002E58A8"/>
    <w:rsid w:val="002E59C8"/>
    <w:rsid w:val="002F093F"/>
    <w:rsid w:val="002F1894"/>
    <w:rsid w:val="002F3584"/>
    <w:rsid w:val="002F3665"/>
    <w:rsid w:val="002F5DEB"/>
    <w:rsid w:val="002F715B"/>
    <w:rsid w:val="002F7AC5"/>
    <w:rsid w:val="002F7BDB"/>
    <w:rsid w:val="00300154"/>
    <w:rsid w:val="00301911"/>
    <w:rsid w:val="003022C9"/>
    <w:rsid w:val="0030273B"/>
    <w:rsid w:val="0030337F"/>
    <w:rsid w:val="003054E8"/>
    <w:rsid w:val="00306EDC"/>
    <w:rsid w:val="003127B7"/>
    <w:rsid w:val="003138D8"/>
    <w:rsid w:val="00315EAC"/>
    <w:rsid w:val="003162F5"/>
    <w:rsid w:val="00316959"/>
    <w:rsid w:val="00321450"/>
    <w:rsid w:val="003218E2"/>
    <w:rsid w:val="00325E72"/>
    <w:rsid w:val="00326636"/>
    <w:rsid w:val="00327FD2"/>
    <w:rsid w:val="00330A34"/>
    <w:rsid w:val="00330DC6"/>
    <w:rsid w:val="003311F2"/>
    <w:rsid w:val="003320A4"/>
    <w:rsid w:val="003324F0"/>
    <w:rsid w:val="00332CDA"/>
    <w:rsid w:val="00333A57"/>
    <w:rsid w:val="00335BAA"/>
    <w:rsid w:val="00336AA8"/>
    <w:rsid w:val="0034367A"/>
    <w:rsid w:val="00345012"/>
    <w:rsid w:val="0034558A"/>
    <w:rsid w:val="00346779"/>
    <w:rsid w:val="00347632"/>
    <w:rsid w:val="00350017"/>
    <w:rsid w:val="003512B6"/>
    <w:rsid w:val="00352CEC"/>
    <w:rsid w:val="003541A7"/>
    <w:rsid w:val="00355A7F"/>
    <w:rsid w:val="00357CEE"/>
    <w:rsid w:val="00360DD3"/>
    <w:rsid w:val="00362BDA"/>
    <w:rsid w:val="003630CA"/>
    <w:rsid w:val="003669F4"/>
    <w:rsid w:val="00372753"/>
    <w:rsid w:val="00373F14"/>
    <w:rsid w:val="00374E09"/>
    <w:rsid w:val="00383F08"/>
    <w:rsid w:val="00384FB4"/>
    <w:rsid w:val="00385F99"/>
    <w:rsid w:val="00391C4B"/>
    <w:rsid w:val="00393C91"/>
    <w:rsid w:val="003942F2"/>
    <w:rsid w:val="00395368"/>
    <w:rsid w:val="0039562D"/>
    <w:rsid w:val="003977DE"/>
    <w:rsid w:val="00397A5C"/>
    <w:rsid w:val="003A055F"/>
    <w:rsid w:val="003A0FC2"/>
    <w:rsid w:val="003A4E56"/>
    <w:rsid w:val="003A5B8F"/>
    <w:rsid w:val="003A691C"/>
    <w:rsid w:val="003B24C4"/>
    <w:rsid w:val="003B4076"/>
    <w:rsid w:val="003B45C3"/>
    <w:rsid w:val="003B47CC"/>
    <w:rsid w:val="003B50FD"/>
    <w:rsid w:val="003B770C"/>
    <w:rsid w:val="003B7FB4"/>
    <w:rsid w:val="003C30A7"/>
    <w:rsid w:val="003C357B"/>
    <w:rsid w:val="003C4771"/>
    <w:rsid w:val="003C6E5A"/>
    <w:rsid w:val="003C740B"/>
    <w:rsid w:val="003D2D39"/>
    <w:rsid w:val="003D3B54"/>
    <w:rsid w:val="003D6890"/>
    <w:rsid w:val="003E0ADB"/>
    <w:rsid w:val="003E2DE4"/>
    <w:rsid w:val="003E3078"/>
    <w:rsid w:val="003E3625"/>
    <w:rsid w:val="003E5D97"/>
    <w:rsid w:val="003E6CFB"/>
    <w:rsid w:val="003E7AEE"/>
    <w:rsid w:val="003E7B3B"/>
    <w:rsid w:val="003F0CBD"/>
    <w:rsid w:val="003F1458"/>
    <w:rsid w:val="003F146D"/>
    <w:rsid w:val="003F15DE"/>
    <w:rsid w:val="003F3006"/>
    <w:rsid w:val="003F4092"/>
    <w:rsid w:val="003F4584"/>
    <w:rsid w:val="0040089E"/>
    <w:rsid w:val="004045E5"/>
    <w:rsid w:val="00407344"/>
    <w:rsid w:val="00412607"/>
    <w:rsid w:val="00412865"/>
    <w:rsid w:val="00412D83"/>
    <w:rsid w:val="00412E5B"/>
    <w:rsid w:val="0041356E"/>
    <w:rsid w:val="00416F98"/>
    <w:rsid w:val="004174B1"/>
    <w:rsid w:val="00417B33"/>
    <w:rsid w:val="0042042F"/>
    <w:rsid w:val="00420D60"/>
    <w:rsid w:val="00423248"/>
    <w:rsid w:val="00427D88"/>
    <w:rsid w:val="004301E1"/>
    <w:rsid w:val="0043262E"/>
    <w:rsid w:val="00432807"/>
    <w:rsid w:val="00434375"/>
    <w:rsid w:val="00434513"/>
    <w:rsid w:val="00436057"/>
    <w:rsid w:val="00437A11"/>
    <w:rsid w:val="00444BFB"/>
    <w:rsid w:val="00446EAA"/>
    <w:rsid w:val="00446EDA"/>
    <w:rsid w:val="00451BDF"/>
    <w:rsid w:val="00452211"/>
    <w:rsid w:val="00452410"/>
    <w:rsid w:val="004543B2"/>
    <w:rsid w:val="00455BDA"/>
    <w:rsid w:val="00455DC8"/>
    <w:rsid w:val="00455DDD"/>
    <w:rsid w:val="0045662A"/>
    <w:rsid w:val="00456CF9"/>
    <w:rsid w:val="00461161"/>
    <w:rsid w:val="004632D9"/>
    <w:rsid w:val="004637A2"/>
    <w:rsid w:val="00465F07"/>
    <w:rsid w:val="004668CA"/>
    <w:rsid w:val="00470968"/>
    <w:rsid w:val="00470D56"/>
    <w:rsid w:val="00471831"/>
    <w:rsid w:val="00471867"/>
    <w:rsid w:val="00472D69"/>
    <w:rsid w:val="00472F92"/>
    <w:rsid w:val="004757F4"/>
    <w:rsid w:val="00475CF9"/>
    <w:rsid w:val="004772E7"/>
    <w:rsid w:val="00477723"/>
    <w:rsid w:val="00477C3E"/>
    <w:rsid w:val="004809B5"/>
    <w:rsid w:val="00482808"/>
    <w:rsid w:val="00482C88"/>
    <w:rsid w:val="00482ED5"/>
    <w:rsid w:val="004847D5"/>
    <w:rsid w:val="0048569A"/>
    <w:rsid w:val="0048616C"/>
    <w:rsid w:val="0048635C"/>
    <w:rsid w:val="004936A1"/>
    <w:rsid w:val="00494B42"/>
    <w:rsid w:val="00496904"/>
    <w:rsid w:val="00497C86"/>
    <w:rsid w:val="00497FC6"/>
    <w:rsid w:val="004A0503"/>
    <w:rsid w:val="004A073C"/>
    <w:rsid w:val="004A0AE4"/>
    <w:rsid w:val="004A2E53"/>
    <w:rsid w:val="004A43CA"/>
    <w:rsid w:val="004A4AF3"/>
    <w:rsid w:val="004A4D17"/>
    <w:rsid w:val="004A76FE"/>
    <w:rsid w:val="004B1704"/>
    <w:rsid w:val="004B487B"/>
    <w:rsid w:val="004B4C49"/>
    <w:rsid w:val="004B6C22"/>
    <w:rsid w:val="004B6F4F"/>
    <w:rsid w:val="004B7FCC"/>
    <w:rsid w:val="004C0A7E"/>
    <w:rsid w:val="004C4559"/>
    <w:rsid w:val="004C4E9D"/>
    <w:rsid w:val="004C5171"/>
    <w:rsid w:val="004C6200"/>
    <w:rsid w:val="004C68FC"/>
    <w:rsid w:val="004D0956"/>
    <w:rsid w:val="004D1867"/>
    <w:rsid w:val="004D43FB"/>
    <w:rsid w:val="004D55D6"/>
    <w:rsid w:val="004D5955"/>
    <w:rsid w:val="004D6582"/>
    <w:rsid w:val="004D685E"/>
    <w:rsid w:val="004E11D8"/>
    <w:rsid w:val="004E1770"/>
    <w:rsid w:val="004E3822"/>
    <w:rsid w:val="004E3DB2"/>
    <w:rsid w:val="004E402D"/>
    <w:rsid w:val="004E5158"/>
    <w:rsid w:val="004E6147"/>
    <w:rsid w:val="004E6284"/>
    <w:rsid w:val="004E63D8"/>
    <w:rsid w:val="004F0050"/>
    <w:rsid w:val="004F096B"/>
    <w:rsid w:val="004F31C1"/>
    <w:rsid w:val="004F393B"/>
    <w:rsid w:val="004F5343"/>
    <w:rsid w:val="00500040"/>
    <w:rsid w:val="0050169E"/>
    <w:rsid w:val="00501983"/>
    <w:rsid w:val="00502F58"/>
    <w:rsid w:val="005054E0"/>
    <w:rsid w:val="00511473"/>
    <w:rsid w:val="00512588"/>
    <w:rsid w:val="00514A51"/>
    <w:rsid w:val="00514F77"/>
    <w:rsid w:val="005203E1"/>
    <w:rsid w:val="0052285F"/>
    <w:rsid w:val="00522E44"/>
    <w:rsid w:val="00523DBB"/>
    <w:rsid w:val="0052513E"/>
    <w:rsid w:val="00527D44"/>
    <w:rsid w:val="00530CBC"/>
    <w:rsid w:val="00531749"/>
    <w:rsid w:val="00533FEC"/>
    <w:rsid w:val="005345F4"/>
    <w:rsid w:val="005364FE"/>
    <w:rsid w:val="005368D8"/>
    <w:rsid w:val="005406A3"/>
    <w:rsid w:val="00540963"/>
    <w:rsid w:val="00541A24"/>
    <w:rsid w:val="00541A2E"/>
    <w:rsid w:val="00544D03"/>
    <w:rsid w:val="00545960"/>
    <w:rsid w:val="00550305"/>
    <w:rsid w:val="00550435"/>
    <w:rsid w:val="00550E44"/>
    <w:rsid w:val="005512D4"/>
    <w:rsid w:val="00551CAB"/>
    <w:rsid w:val="0055216E"/>
    <w:rsid w:val="00552AEF"/>
    <w:rsid w:val="00555574"/>
    <w:rsid w:val="00556FBE"/>
    <w:rsid w:val="0055757B"/>
    <w:rsid w:val="00561325"/>
    <w:rsid w:val="00561E4F"/>
    <w:rsid w:val="00562155"/>
    <w:rsid w:val="005626B6"/>
    <w:rsid w:val="005654E1"/>
    <w:rsid w:val="005655A7"/>
    <w:rsid w:val="00565ACC"/>
    <w:rsid w:val="0057087D"/>
    <w:rsid w:val="00570A81"/>
    <w:rsid w:val="005723AE"/>
    <w:rsid w:val="005768DE"/>
    <w:rsid w:val="005837AF"/>
    <w:rsid w:val="0058573D"/>
    <w:rsid w:val="00591504"/>
    <w:rsid w:val="00591F08"/>
    <w:rsid w:val="0059344D"/>
    <w:rsid w:val="0059576E"/>
    <w:rsid w:val="005A0358"/>
    <w:rsid w:val="005A0F55"/>
    <w:rsid w:val="005A2847"/>
    <w:rsid w:val="005A304F"/>
    <w:rsid w:val="005A47B4"/>
    <w:rsid w:val="005A53FC"/>
    <w:rsid w:val="005A56B4"/>
    <w:rsid w:val="005A78DE"/>
    <w:rsid w:val="005B0794"/>
    <w:rsid w:val="005B1AEB"/>
    <w:rsid w:val="005B21BB"/>
    <w:rsid w:val="005B2D6D"/>
    <w:rsid w:val="005B2F0D"/>
    <w:rsid w:val="005B4A8D"/>
    <w:rsid w:val="005B55FD"/>
    <w:rsid w:val="005C04E7"/>
    <w:rsid w:val="005C07B0"/>
    <w:rsid w:val="005C3D7E"/>
    <w:rsid w:val="005C4769"/>
    <w:rsid w:val="005C4A96"/>
    <w:rsid w:val="005C5CC0"/>
    <w:rsid w:val="005C7D5B"/>
    <w:rsid w:val="005D0FC6"/>
    <w:rsid w:val="005D332A"/>
    <w:rsid w:val="005D54FA"/>
    <w:rsid w:val="005D5C2D"/>
    <w:rsid w:val="005D7FBC"/>
    <w:rsid w:val="005E1A79"/>
    <w:rsid w:val="005E2F09"/>
    <w:rsid w:val="005E3D77"/>
    <w:rsid w:val="005E5B36"/>
    <w:rsid w:val="005E5E12"/>
    <w:rsid w:val="005E6C1D"/>
    <w:rsid w:val="005E75D8"/>
    <w:rsid w:val="005F1238"/>
    <w:rsid w:val="005F1584"/>
    <w:rsid w:val="005F3D9B"/>
    <w:rsid w:val="005F4C0A"/>
    <w:rsid w:val="005F66BE"/>
    <w:rsid w:val="005F7ED2"/>
    <w:rsid w:val="00600AD0"/>
    <w:rsid w:val="00601A6B"/>
    <w:rsid w:val="00602BF0"/>
    <w:rsid w:val="0060632F"/>
    <w:rsid w:val="00606E2E"/>
    <w:rsid w:val="00607F07"/>
    <w:rsid w:val="00615D8F"/>
    <w:rsid w:val="00616EEC"/>
    <w:rsid w:val="006172E0"/>
    <w:rsid w:val="00620520"/>
    <w:rsid w:val="00621A47"/>
    <w:rsid w:val="00623155"/>
    <w:rsid w:val="00623E6B"/>
    <w:rsid w:val="00623F96"/>
    <w:rsid w:val="0062421A"/>
    <w:rsid w:val="00624B10"/>
    <w:rsid w:val="00625856"/>
    <w:rsid w:val="00625A88"/>
    <w:rsid w:val="00626912"/>
    <w:rsid w:val="0063160D"/>
    <w:rsid w:val="006343C3"/>
    <w:rsid w:val="006346BB"/>
    <w:rsid w:val="006348CE"/>
    <w:rsid w:val="006363A9"/>
    <w:rsid w:val="00636F58"/>
    <w:rsid w:val="00640A58"/>
    <w:rsid w:val="006448B3"/>
    <w:rsid w:val="00644C37"/>
    <w:rsid w:val="00646FFF"/>
    <w:rsid w:val="00647C79"/>
    <w:rsid w:val="00650FDB"/>
    <w:rsid w:val="00654B4E"/>
    <w:rsid w:val="0065615B"/>
    <w:rsid w:val="00656A4A"/>
    <w:rsid w:val="00657E08"/>
    <w:rsid w:val="00664992"/>
    <w:rsid w:val="00664A17"/>
    <w:rsid w:val="00665630"/>
    <w:rsid w:val="00666713"/>
    <w:rsid w:val="0067157E"/>
    <w:rsid w:val="00671FBE"/>
    <w:rsid w:val="00673328"/>
    <w:rsid w:val="0067723B"/>
    <w:rsid w:val="00680945"/>
    <w:rsid w:val="00680999"/>
    <w:rsid w:val="00681D03"/>
    <w:rsid w:val="006827DF"/>
    <w:rsid w:val="00682C47"/>
    <w:rsid w:val="00683FD1"/>
    <w:rsid w:val="006843E8"/>
    <w:rsid w:val="00686551"/>
    <w:rsid w:val="00686898"/>
    <w:rsid w:val="00690590"/>
    <w:rsid w:val="00691059"/>
    <w:rsid w:val="00691DEC"/>
    <w:rsid w:val="0069246C"/>
    <w:rsid w:val="00692821"/>
    <w:rsid w:val="00692CD4"/>
    <w:rsid w:val="00693D60"/>
    <w:rsid w:val="006941E3"/>
    <w:rsid w:val="006955BC"/>
    <w:rsid w:val="006967FF"/>
    <w:rsid w:val="006A05D3"/>
    <w:rsid w:val="006A0AA5"/>
    <w:rsid w:val="006A232F"/>
    <w:rsid w:val="006A709F"/>
    <w:rsid w:val="006B7BAD"/>
    <w:rsid w:val="006C0F9A"/>
    <w:rsid w:val="006C190D"/>
    <w:rsid w:val="006C2C87"/>
    <w:rsid w:val="006C342B"/>
    <w:rsid w:val="006C40F1"/>
    <w:rsid w:val="006C60D8"/>
    <w:rsid w:val="006D04D8"/>
    <w:rsid w:val="006D1B26"/>
    <w:rsid w:val="006D21AE"/>
    <w:rsid w:val="006D2462"/>
    <w:rsid w:val="006D2E71"/>
    <w:rsid w:val="006D48C3"/>
    <w:rsid w:val="006D4FAE"/>
    <w:rsid w:val="006D510C"/>
    <w:rsid w:val="006D5393"/>
    <w:rsid w:val="006D551A"/>
    <w:rsid w:val="006D637D"/>
    <w:rsid w:val="006D73E7"/>
    <w:rsid w:val="006D7B05"/>
    <w:rsid w:val="006E0EDF"/>
    <w:rsid w:val="006E107B"/>
    <w:rsid w:val="006E37AC"/>
    <w:rsid w:val="006E5FCD"/>
    <w:rsid w:val="006E783C"/>
    <w:rsid w:val="006F0C11"/>
    <w:rsid w:val="006F3324"/>
    <w:rsid w:val="006F3995"/>
    <w:rsid w:val="006F42AC"/>
    <w:rsid w:val="007022CD"/>
    <w:rsid w:val="00702EB9"/>
    <w:rsid w:val="0070405C"/>
    <w:rsid w:val="007074B9"/>
    <w:rsid w:val="00710BE9"/>
    <w:rsid w:val="007119B2"/>
    <w:rsid w:val="00714BE2"/>
    <w:rsid w:val="00714D82"/>
    <w:rsid w:val="00715EF4"/>
    <w:rsid w:val="00716546"/>
    <w:rsid w:val="00716F1D"/>
    <w:rsid w:val="00720275"/>
    <w:rsid w:val="007209F1"/>
    <w:rsid w:val="00721078"/>
    <w:rsid w:val="007273B2"/>
    <w:rsid w:val="007278CC"/>
    <w:rsid w:val="00730645"/>
    <w:rsid w:val="00732A6F"/>
    <w:rsid w:val="00734E3E"/>
    <w:rsid w:val="00735B07"/>
    <w:rsid w:val="0073680C"/>
    <w:rsid w:val="007375A9"/>
    <w:rsid w:val="007413DC"/>
    <w:rsid w:val="007425D0"/>
    <w:rsid w:val="00745534"/>
    <w:rsid w:val="0074573B"/>
    <w:rsid w:val="00746AE5"/>
    <w:rsid w:val="007475B6"/>
    <w:rsid w:val="00750318"/>
    <w:rsid w:val="00751149"/>
    <w:rsid w:val="007526C1"/>
    <w:rsid w:val="00757210"/>
    <w:rsid w:val="007574EF"/>
    <w:rsid w:val="007576A5"/>
    <w:rsid w:val="00760C0D"/>
    <w:rsid w:val="0076285E"/>
    <w:rsid w:val="00764A57"/>
    <w:rsid w:val="007670A1"/>
    <w:rsid w:val="007673D5"/>
    <w:rsid w:val="0077193D"/>
    <w:rsid w:val="00772638"/>
    <w:rsid w:val="007736FE"/>
    <w:rsid w:val="00773A18"/>
    <w:rsid w:val="00774D87"/>
    <w:rsid w:val="0077622A"/>
    <w:rsid w:val="007767E0"/>
    <w:rsid w:val="00776979"/>
    <w:rsid w:val="00777EDB"/>
    <w:rsid w:val="00777FF7"/>
    <w:rsid w:val="00783529"/>
    <w:rsid w:val="007852FA"/>
    <w:rsid w:val="00787678"/>
    <w:rsid w:val="007903B8"/>
    <w:rsid w:val="0079041C"/>
    <w:rsid w:val="007904B9"/>
    <w:rsid w:val="0079238F"/>
    <w:rsid w:val="007959FE"/>
    <w:rsid w:val="0079693F"/>
    <w:rsid w:val="007A537A"/>
    <w:rsid w:val="007A6FA0"/>
    <w:rsid w:val="007B0591"/>
    <w:rsid w:val="007B1907"/>
    <w:rsid w:val="007B2C53"/>
    <w:rsid w:val="007B2C87"/>
    <w:rsid w:val="007B4260"/>
    <w:rsid w:val="007B4C86"/>
    <w:rsid w:val="007B692F"/>
    <w:rsid w:val="007B6E0C"/>
    <w:rsid w:val="007C02C1"/>
    <w:rsid w:val="007C0864"/>
    <w:rsid w:val="007C0B99"/>
    <w:rsid w:val="007C2B32"/>
    <w:rsid w:val="007C2DCA"/>
    <w:rsid w:val="007C301A"/>
    <w:rsid w:val="007C54FE"/>
    <w:rsid w:val="007C61BC"/>
    <w:rsid w:val="007C70C6"/>
    <w:rsid w:val="007D08F8"/>
    <w:rsid w:val="007D3EAB"/>
    <w:rsid w:val="007D4C74"/>
    <w:rsid w:val="007D5992"/>
    <w:rsid w:val="007E17B2"/>
    <w:rsid w:val="007E1D98"/>
    <w:rsid w:val="007E45C1"/>
    <w:rsid w:val="007E48D5"/>
    <w:rsid w:val="007E51E5"/>
    <w:rsid w:val="007E663C"/>
    <w:rsid w:val="007F124B"/>
    <w:rsid w:val="007F1473"/>
    <w:rsid w:val="007F27F3"/>
    <w:rsid w:val="007F2E55"/>
    <w:rsid w:val="00802824"/>
    <w:rsid w:val="008029E3"/>
    <w:rsid w:val="00802DA0"/>
    <w:rsid w:val="008033EB"/>
    <w:rsid w:val="00803BD9"/>
    <w:rsid w:val="00806847"/>
    <w:rsid w:val="00807880"/>
    <w:rsid w:val="00812290"/>
    <w:rsid w:val="00812476"/>
    <w:rsid w:val="00812E29"/>
    <w:rsid w:val="00812FE1"/>
    <w:rsid w:val="00815F16"/>
    <w:rsid w:val="00816CE5"/>
    <w:rsid w:val="00816FF4"/>
    <w:rsid w:val="00820F5F"/>
    <w:rsid w:val="008238C0"/>
    <w:rsid w:val="00824193"/>
    <w:rsid w:val="00826501"/>
    <w:rsid w:val="0082651E"/>
    <w:rsid w:val="008272AA"/>
    <w:rsid w:val="008276A0"/>
    <w:rsid w:val="00827AF9"/>
    <w:rsid w:val="00830974"/>
    <w:rsid w:val="00833063"/>
    <w:rsid w:val="008346BB"/>
    <w:rsid w:val="00835D5F"/>
    <w:rsid w:val="0083605B"/>
    <w:rsid w:val="00836B35"/>
    <w:rsid w:val="008371B5"/>
    <w:rsid w:val="00837E2B"/>
    <w:rsid w:val="00840C43"/>
    <w:rsid w:val="0084110D"/>
    <w:rsid w:val="00842D5F"/>
    <w:rsid w:val="008448CF"/>
    <w:rsid w:val="008456FF"/>
    <w:rsid w:val="008462D6"/>
    <w:rsid w:val="0084676F"/>
    <w:rsid w:val="00850BE2"/>
    <w:rsid w:val="00850F2D"/>
    <w:rsid w:val="00852158"/>
    <w:rsid w:val="0085720B"/>
    <w:rsid w:val="008572BD"/>
    <w:rsid w:val="008576DE"/>
    <w:rsid w:val="008579A1"/>
    <w:rsid w:val="008601F2"/>
    <w:rsid w:val="0086054D"/>
    <w:rsid w:val="008608FF"/>
    <w:rsid w:val="00861D83"/>
    <w:rsid w:val="008622A9"/>
    <w:rsid w:val="00862540"/>
    <w:rsid w:val="008629B4"/>
    <w:rsid w:val="00863640"/>
    <w:rsid w:val="00863FC0"/>
    <w:rsid w:val="0086521C"/>
    <w:rsid w:val="00865950"/>
    <w:rsid w:val="008659A9"/>
    <w:rsid w:val="00866E0F"/>
    <w:rsid w:val="0086717C"/>
    <w:rsid w:val="0087030E"/>
    <w:rsid w:val="00871724"/>
    <w:rsid w:val="0087331A"/>
    <w:rsid w:val="0087415F"/>
    <w:rsid w:val="00876436"/>
    <w:rsid w:val="00876CAC"/>
    <w:rsid w:val="00882D3A"/>
    <w:rsid w:val="0088328B"/>
    <w:rsid w:val="008832FA"/>
    <w:rsid w:val="008870C1"/>
    <w:rsid w:val="00887299"/>
    <w:rsid w:val="00887764"/>
    <w:rsid w:val="00887F9C"/>
    <w:rsid w:val="0089062A"/>
    <w:rsid w:val="00893ABF"/>
    <w:rsid w:val="00893C73"/>
    <w:rsid w:val="00894A3D"/>
    <w:rsid w:val="0089577C"/>
    <w:rsid w:val="00895BFC"/>
    <w:rsid w:val="00895F30"/>
    <w:rsid w:val="0089610E"/>
    <w:rsid w:val="0089629C"/>
    <w:rsid w:val="008A2F48"/>
    <w:rsid w:val="008A5ECA"/>
    <w:rsid w:val="008A7AA3"/>
    <w:rsid w:val="008B1FD9"/>
    <w:rsid w:val="008B2118"/>
    <w:rsid w:val="008B404C"/>
    <w:rsid w:val="008B6C91"/>
    <w:rsid w:val="008B7CCA"/>
    <w:rsid w:val="008C0208"/>
    <w:rsid w:val="008C2844"/>
    <w:rsid w:val="008C47CD"/>
    <w:rsid w:val="008D0BB1"/>
    <w:rsid w:val="008D0EB5"/>
    <w:rsid w:val="008D12CC"/>
    <w:rsid w:val="008D4669"/>
    <w:rsid w:val="008D52D8"/>
    <w:rsid w:val="008D5728"/>
    <w:rsid w:val="008D5C4B"/>
    <w:rsid w:val="008D5D93"/>
    <w:rsid w:val="008D6055"/>
    <w:rsid w:val="008D7AD9"/>
    <w:rsid w:val="008E2292"/>
    <w:rsid w:val="008E75E7"/>
    <w:rsid w:val="008E77D8"/>
    <w:rsid w:val="008F3C11"/>
    <w:rsid w:val="008F59F4"/>
    <w:rsid w:val="008F61C9"/>
    <w:rsid w:val="008F717F"/>
    <w:rsid w:val="00900A6A"/>
    <w:rsid w:val="00900D11"/>
    <w:rsid w:val="00902474"/>
    <w:rsid w:val="0090286F"/>
    <w:rsid w:val="00902995"/>
    <w:rsid w:val="00905402"/>
    <w:rsid w:val="009055E8"/>
    <w:rsid w:val="009064D8"/>
    <w:rsid w:val="00906D9E"/>
    <w:rsid w:val="009131B8"/>
    <w:rsid w:val="009150C8"/>
    <w:rsid w:val="00916749"/>
    <w:rsid w:val="009171EA"/>
    <w:rsid w:val="0091758C"/>
    <w:rsid w:val="00920967"/>
    <w:rsid w:val="009219C9"/>
    <w:rsid w:val="00925A13"/>
    <w:rsid w:val="00925FC9"/>
    <w:rsid w:val="0092729E"/>
    <w:rsid w:val="009276E2"/>
    <w:rsid w:val="009277DB"/>
    <w:rsid w:val="00930876"/>
    <w:rsid w:val="00931ABD"/>
    <w:rsid w:val="009329C0"/>
    <w:rsid w:val="00932DC7"/>
    <w:rsid w:val="00932E1F"/>
    <w:rsid w:val="00934962"/>
    <w:rsid w:val="009350DB"/>
    <w:rsid w:val="00936A13"/>
    <w:rsid w:val="00936D07"/>
    <w:rsid w:val="00941A76"/>
    <w:rsid w:val="009420A1"/>
    <w:rsid w:val="00942C4A"/>
    <w:rsid w:val="00942CE6"/>
    <w:rsid w:val="00944A3E"/>
    <w:rsid w:val="00944EA3"/>
    <w:rsid w:val="00946253"/>
    <w:rsid w:val="00946D93"/>
    <w:rsid w:val="00952C9C"/>
    <w:rsid w:val="0095694D"/>
    <w:rsid w:val="00956A14"/>
    <w:rsid w:val="0095741C"/>
    <w:rsid w:val="0096333B"/>
    <w:rsid w:val="0096358C"/>
    <w:rsid w:val="00964DB5"/>
    <w:rsid w:val="00970E7A"/>
    <w:rsid w:val="00973252"/>
    <w:rsid w:val="00973EA8"/>
    <w:rsid w:val="00980351"/>
    <w:rsid w:val="00987BDF"/>
    <w:rsid w:val="00987C3A"/>
    <w:rsid w:val="00990929"/>
    <w:rsid w:val="00992BE8"/>
    <w:rsid w:val="00992C21"/>
    <w:rsid w:val="00993891"/>
    <w:rsid w:val="00994107"/>
    <w:rsid w:val="0099686E"/>
    <w:rsid w:val="00996DDA"/>
    <w:rsid w:val="009A05A7"/>
    <w:rsid w:val="009A072F"/>
    <w:rsid w:val="009A30A1"/>
    <w:rsid w:val="009A506A"/>
    <w:rsid w:val="009A7DCA"/>
    <w:rsid w:val="009A7E95"/>
    <w:rsid w:val="009B0D5D"/>
    <w:rsid w:val="009B546B"/>
    <w:rsid w:val="009B6BB3"/>
    <w:rsid w:val="009B79B5"/>
    <w:rsid w:val="009C0456"/>
    <w:rsid w:val="009C0622"/>
    <w:rsid w:val="009C0ECD"/>
    <w:rsid w:val="009C0EE1"/>
    <w:rsid w:val="009C1094"/>
    <w:rsid w:val="009C3A69"/>
    <w:rsid w:val="009C3F60"/>
    <w:rsid w:val="009C4C09"/>
    <w:rsid w:val="009C58DB"/>
    <w:rsid w:val="009C59D2"/>
    <w:rsid w:val="009C68C8"/>
    <w:rsid w:val="009C6F91"/>
    <w:rsid w:val="009C7B8A"/>
    <w:rsid w:val="009D0D20"/>
    <w:rsid w:val="009D2DC5"/>
    <w:rsid w:val="009D58F6"/>
    <w:rsid w:val="009D761D"/>
    <w:rsid w:val="009E0AEB"/>
    <w:rsid w:val="009E1129"/>
    <w:rsid w:val="009E14E9"/>
    <w:rsid w:val="009E1555"/>
    <w:rsid w:val="009E2F1E"/>
    <w:rsid w:val="009E53FC"/>
    <w:rsid w:val="009E61A5"/>
    <w:rsid w:val="009F7B49"/>
    <w:rsid w:val="00A00A86"/>
    <w:rsid w:val="00A01384"/>
    <w:rsid w:val="00A01BA2"/>
    <w:rsid w:val="00A01EB4"/>
    <w:rsid w:val="00A03193"/>
    <w:rsid w:val="00A034D2"/>
    <w:rsid w:val="00A0408E"/>
    <w:rsid w:val="00A0479D"/>
    <w:rsid w:val="00A07802"/>
    <w:rsid w:val="00A10787"/>
    <w:rsid w:val="00A11547"/>
    <w:rsid w:val="00A1276D"/>
    <w:rsid w:val="00A1391D"/>
    <w:rsid w:val="00A147E8"/>
    <w:rsid w:val="00A162FE"/>
    <w:rsid w:val="00A16663"/>
    <w:rsid w:val="00A168F3"/>
    <w:rsid w:val="00A16D11"/>
    <w:rsid w:val="00A172D9"/>
    <w:rsid w:val="00A17A51"/>
    <w:rsid w:val="00A17BD5"/>
    <w:rsid w:val="00A2031C"/>
    <w:rsid w:val="00A2132D"/>
    <w:rsid w:val="00A23192"/>
    <w:rsid w:val="00A23FCC"/>
    <w:rsid w:val="00A244D8"/>
    <w:rsid w:val="00A2711F"/>
    <w:rsid w:val="00A27C42"/>
    <w:rsid w:val="00A30CBF"/>
    <w:rsid w:val="00A30E51"/>
    <w:rsid w:val="00A31CF9"/>
    <w:rsid w:val="00A33B18"/>
    <w:rsid w:val="00A37833"/>
    <w:rsid w:val="00A410EE"/>
    <w:rsid w:val="00A415DF"/>
    <w:rsid w:val="00A41EEF"/>
    <w:rsid w:val="00A428E8"/>
    <w:rsid w:val="00A42EFE"/>
    <w:rsid w:val="00A43B75"/>
    <w:rsid w:val="00A4536A"/>
    <w:rsid w:val="00A503B6"/>
    <w:rsid w:val="00A503BB"/>
    <w:rsid w:val="00A516AC"/>
    <w:rsid w:val="00A52134"/>
    <w:rsid w:val="00A52BEA"/>
    <w:rsid w:val="00A535F5"/>
    <w:rsid w:val="00A5376A"/>
    <w:rsid w:val="00A56180"/>
    <w:rsid w:val="00A57FAD"/>
    <w:rsid w:val="00A6072A"/>
    <w:rsid w:val="00A61DF6"/>
    <w:rsid w:val="00A62FC7"/>
    <w:rsid w:val="00A63832"/>
    <w:rsid w:val="00A67AFA"/>
    <w:rsid w:val="00A71093"/>
    <w:rsid w:val="00A72C84"/>
    <w:rsid w:val="00A72D49"/>
    <w:rsid w:val="00A740C2"/>
    <w:rsid w:val="00A77307"/>
    <w:rsid w:val="00A774AF"/>
    <w:rsid w:val="00A77682"/>
    <w:rsid w:val="00A801FE"/>
    <w:rsid w:val="00A81CEF"/>
    <w:rsid w:val="00A833AC"/>
    <w:rsid w:val="00A83A14"/>
    <w:rsid w:val="00A86912"/>
    <w:rsid w:val="00A86943"/>
    <w:rsid w:val="00A874B3"/>
    <w:rsid w:val="00A87524"/>
    <w:rsid w:val="00A90403"/>
    <w:rsid w:val="00AA2BDC"/>
    <w:rsid w:val="00AA3069"/>
    <w:rsid w:val="00AA3852"/>
    <w:rsid w:val="00AA4217"/>
    <w:rsid w:val="00AA71FD"/>
    <w:rsid w:val="00AA730F"/>
    <w:rsid w:val="00AB124C"/>
    <w:rsid w:val="00AB4037"/>
    <w:rsid w:val="00AB6646"/>
    <w:rsid w:val="00AC1FD1"/>
    <w:rsid w:val="00AC4E3E"/>
    <w:rsid w:val="00AC7979"/>
    <w:rsid w:val="00AC79E7"/>
    <w:rsid w:val="00AD1564"/>
    <w:rsid w:val="00AD1A6E"/>
    <w:rsid w:val="00AD3DBF"/>
    <w:rsid w:val="00AD3E64"/>
    <w:rsid w:val="00AD58D8"/>
    <w:rsid w:val="00AD5F83"/>
    <w:rsid w:val="00AE0491"/>
    <w:rsid w:val="00AE6512"/>
    <w:rsid w:val="00AE6EAD"/>
    <w:rsid w:val="00AF031F"/>
    <w:rsid w:val="00AF1C7A"/>
    <w:rsid w:val="00AF22E8"/>
    <w:rsid w:val="00AF76F3"/>
    <w:rsid w:val="00AF7ECA"/>
    <w:rsid w:val="00B02336"/>
    <w:rsid w:val="00B025B3"/>
    <w:rsid w:val="00B0354E"/>
    <w:rsid w:val="00B0535F"/>
    <w:rsid w:val="00B057C4"/>
    <w:rsid w:val="00B05B2E"/>
    <w:rsid w:val="00B066E2"/>
    <w:rsid w:val="00B07E3B"/>
    <w:rsid w:val="00B104BE"/>
    <w:rsid w:val="00B10DC7"/>
    <w:rsid w:val="00B10F4C"/>
    <w:rsid w:val="00B1160C"/>
    <w:rsid w:val="00B11FFC"/>
    <w:rsid w:val="00B121CC"/>
    <w:rsid w:val="00B13712"/>
    <w:rsid w:val="00B166A4"/>
    <w:rsid w:val="00B16835"/>
    <w:rsid w:val="00B175A5"/>
    <w:rsid w:val="00B206C6"/>
    <w:rsid w:val="00B2166B"/>
    <w:rsid w:val="00B2618C"/>
    <w:rsid w:val="00B305B6"/>
    <w:rsid w:val="00B31F48"/>
    <w:rsid w:val="00B32566"/>
    <w:rsid w:val="00B32FB4"/>
    <w:rsid w:val="00B331F0"/>
    <w:rsid w:val="00B33CB7"/>
    <w:rsid w:val="00B36DC8"/>
    <w:rsid w:val="00B40660"/>
    <w:rsid w:val="00B44AB3"/>
    <w:rsid w:val="00B45066"/>
    <w:rsid w:val="00B463E6"/>
    <w:rsid w:val="00B46F3B"/>
    <w:rsid w:val="00B471DF"/>
    <w:rsid w:val="00B47299"/>
    <w:rsid w:val="00B4758A"/>
    <w:rsid w:val="00B47821"/>
    <w:rsid w:val="00B47E1A"/>
    <w:rsid w:val="00B53260"/>
    <w:rsid w:val="00B54BC2"/>
    <w:rsid w:val="00B54D22"/>
    <w:rsid w:val="00B56DB5"/>
    <w:rsid w:val="00B61A6A"/>
    <w:rsid w:val="00B62937"/>
    <w:rsid w:val="00B633E6"/>
    <w:rsid w:val="00B640D9"/>
    <w:rsid w:val="00B66DD2"/>
    <w:rsid w:val="00B6720C"/>
    <w:rsid w:val="00B70445"/>
    <w:rsid w:val="00B710B5"/>
    <w:rsid w:val="00B75089"/>
    <w:rsid w:val="00B800D6"/>
    <w:rsid w:val="00B80BD0"/>
    <w:rsid w:val="00B80F5A"/>
    <w:rsid w:val="00B82CF3"/>
    <w:rsid w:val="00B82E6B"/>
    <w:rsid w:val="00B84F18"/>
    <w:rsid w:val="00B86021"/>
    <w:rsid w:val="00B8737B"/>
    <w:rsid w:val="00B8796F"/>
    <w:rsid w:val="00B87ED5"/>
    <w:rsid w:val="00B90A12"/>
    <w:rsid w:val="00B90ED0"/>
    <w:rsid w:val="00B93099"/>
    <w:rsid w:val="00B971A2"/>
    <w:rsid w:val="00BA01A2"/>
    <w:rsid w:val="00BA0DFC"/>
    <w:rsid w:val="00BA118F"/>
    <w:rsid w:val="00BA1D8F"/>
    <w:rsid w:val="00BA6B5F"/>
    <w:rsid w:val="00BB04DC"/>
    <w:rsid w:val="00BB1C99"/>
    <w:rsid w:val="00BB2702"/>
    <w:rsid w:val="00BB3778"/>
    <w:rsid w:val="00BB682A"/>
    <w:rsid w:val="00BB7C2E"/>
    <w:rsid w:val="00BC27F0"/>
    <w:rsid w:val="00BC4207"/>
    <w:rsid w:val="00BC4E3D"/>
    <w:rsid w:val="00BC4FF0"/>
    <w:rsid w:val="00BC76D3"/>
    <w:rsid w:val="00BD14C8"/>
    <w:rsid w:val="00BD27BE"/>
    <w:rsid w:val="00BD2A9A"/>
    <w:rsid w:val="00BD5B63"/>
    <w:rsid w:val="00BD7224"/>
    <w:rsid w:val="00BE1C89"/>
    <w:rsid w:val="00BE2623"/>
    <w:rsid w:val="00BE2C4E"/>
    <w:rsid w:val="00BE2D5A"/>
    <w:rsid w:val="00BE3EFA"/>
    <w:rsid w:val="00BE42F3"/>
    <w:rsid w:val="00BE573C"/>
    <w:rsid w:val="00BE77CD"/>
    <w:rsid w:val="00BF2DE2"/>
    <w:rsid w:val="00BF3F35"/>
    <w:rsid w:val="00BF4255"/>
    <w:rsid w:val="00BF4E11"/>
    <w:rsid w:val="00BF56D2"/>
    <w:rsid w:val="00BF70DC"/>
    <w:rsid w:val="00C03383"/>
    <w:rsid w:val="00C05B44"/>
    <w:rsid w:val="00C05F28"/>
    <w:rsid w:val="00C11D63"/>
    <w:rsid w:val="00C15D96"/>
    <w:rsid w:val="00C163BA"/>
    <w:rsid w:val="00C1695F"/>
    <w:rsid w:val="00C17CCF"/>
    <w:rsid w:val="00C26532"/>
    <w:rsid w:val="00C2678B"/>
    <w:rsid w:val="00C269DE"/>
    <w:rsid w:val="00C27511"/>
    <w:rsid w:val="00C33202"/>
    <w:rsid w:val="00C3373E"/>
    <w:rsid w:val="00C33ED9"/>
    <w:rsid w:val="00C34280"/>
    <w:rsid w:val="00C3539D"/>
    <w:rsid w:val="00C37E9F"/>
    <w:rsid w:val="00C40CE0"/>
    <w:rsid w:val="00C419C6"/>
    <w:rsid w:val="00C4280F"/>
    <w:rsid w:val="00C42C55"/>
    <w:rsid w:val="00C43763"/>
    <w:rsid w:val="00C44487"/>
    <w:rsid w:val="00C45A37"/>
    <w:rsid w:val="00C47F51"/>
    <w:rsid w:val="00C50E77"/>
    <w:rsid w:val="00C51999"/>
    <w:rsid w:val="00C5293A"/>
    <w:rsid w:val="00C52EE5"/>
    <w:rsid w:val="00C551CB"/>
    <w:rsid w:val="00C56EED"/>
    <w:rsid w:val="00C56F56"/>
    <w:rsid w:val="00C57402"/>
    <w:rsid w:val="00C57B0E"/>
    <w:rsid w:val="00C60DD4"/>
    <w:rsid w:val="00C6209D"/>
    <w:rsid w:val="00C638C6"/>
    <w:rsid w:val="00C65FA9"/>
    <w:rsid w:val="00C65FBA"/>
    <w:rsid w:val="00C66001"/>
    <w:rsid w:val="00C66056"/>
    <w:rsid w:val="00C6674E"/>
    <w:rsid w:val="00C71269"/>
    <w:rsid w:val="00C74CA9"/>
    <w:rsid w:val="00C77F0F"/>
    <w:rsid w:val="00C8160D"/>
    <w:rsid w:val="00C8214C"/>
    <w:rsid w:val="00C82ADD"/>
    <w:rsid w:val="00C84228"/>
    <w:rsid w:val="00C85156"/>
    <w:rsid w:val="00C85694"/>
    <w:rsid w:val="00C8656F"/>
    <w:rsid w:val="00C874E8"/>
    <w:rsid w:val="00C901AE"/>
    <w:rsid w:val="00C90557"/>
    <w:rsid w:val="00C90F37"/>
    <w:rsid w:val="00C91B57"/>
    <w:rsid w:val="00C929A7"/>
    <w:rsid w:val="00C9306F"/>
    <w:rsid w:val="00C966D6"/>
    <w:rsid w:val="00C97FAA"/>
    <w:rsid w:val="00CA19BC"/>
    <w:rsid w:val="00CA27A2"/>
    <w:rsid w:val="00CA488B"/>
    <w:rsid w:val="00CA51BA"/>
    <w:rsid w:val="00CA6598"/>
    <w:rsid w:val="00CA6760"/>
    <w:rsid w:val="00CA6C5A"/>
    <w:rsid w:val="00CB2186"/>
    <w:rsid w:val="00CB2C5A"/>
    <w:rsid w:val="00CB4CDD"/>
    <w:rsid w:val="00CB508A"/>
    <w:rsid w:val="00CB51EB"/>
    <w:rsid w:val="00CB6879"/>
    <w:rsid w:val="00CC11D1"/>
    <w:rsid w:val="00CC14B3"/>
    <w:rsid w:val="00CD01C0"/>
    <w:rsid w:val="00CD06E6"/>
    <w:rsid w:val="00CD3308"/>
    <w:rsid w:val="00CD4340"/>
    <w:rsid w:val="00CD4581"/>
    <w:rsid w:val="00CD4824"/>
    <w:rsid w:val="00CD544D"/>
    <w:rsid w:val="00CD5BB5"/>
    <w:rsid w:val="00CD6363"/>
    <w:rsid w:val="00CD6B99"/>
    <w:rsid w:val="00CE03EF"/>
    <w:rsid w:val="00CE0A44"/>
    <w:rsid w:val="00CE1399"/>
    <w:rsid w:val="00CE4BF2"/>
    <w:rsid w:val="00CE5E49"/>
    <w:rsid w:val="00CE75E7"/>
    <w:rsid w:val="00CE78D3"/>
    <w:rsid w:val="00CF0189"/>
    <w:rsid w:val="00CF08FA"/>
    <w:rsid w:val="00CF0A2B"/>
    <w:rsid w:val="00CF1A44"/>
    <w:rsid w:val="00CF3BF8"/>
    <w:rsid w:val="00CF3EDA"/>
    <w:rsid w:val="00CF768E"/>
    <w:rsid w:val="00CF78A2"/>
    <w:rsid w:val="00D0119F"/>
    <w:rsid w:val="00D028BA"/>
    <w:rsid w:val="00D02FD4"/>
    <w:rsid w:val="00D0309E"/>
    <w:rsid w:val="00D03289"/>
    <w:rsid w:val="00D037D9"/>
    <w:rsid w:val="00D03D88"/>
    <w:rsid w:val="00D042E5"/>
    <w:rsid w:val="00D04CE7"/>
    <w:rsid w:val="00D0533D"/>
    <w:rsid w:val="00D053CC"/>
    <w:rsid w:val="00D07C01"/>
    <w:rsid w:val="00D07EE9"/>
    <w:rsid w:val="00D11983"/>
    <w:rsid w:val="00D11BED"/>
    <w:rsid w:val="00D12313"/>
    <w:rsid w:val="00D1277B"/>
    <w:rsid w:val="00D12DCE"/>
    <w:rsid w:val="00D12E6E"/>
    <w:rsid w:val="00D1319C"/>
    <w:rsid w:val="00D158C7"/>
    <w:rsid w:val="00D15925"/>
    <w:rsid w:val="00D15E85"/>
    <w:rsid w:val="00D171AB"/>
    <w:rsid w:val="00D220AE"/>
    <w:rsid w:val="00D221C6"/>
    <w:rsid w:val="00D22241"/>
    <w:rsid w:val="00D26710"/>
    <w:rsid w:val="00D30070"/>
    <w:rsid w:val="00D319B8"/>
    <w:rsid w:val="00D35889"/>
    <w:rsid w:val="00D363BC"/>
    <w:rsid w:val="00D367B9"/>
    <w:rsid w:val="00D368E2"/>
    <w:rsid w:val="00D36F1C"/>
    <w:rsid w:val="00D4296D"/>
    <w:rsid w:val="00D450C4"/>
    <w:rsid w:val="00D45C6B"/>
    <w:rsid w:val="00D46EEA"/>
    <w:rsid w:val="00D4756E"/>
    <w:rsid w:val="00D47E24"/>
    <w:rsid w:val="00D50457"/>
    <w:rsid w:val="00D51945"/>
    <w:rsid w:val="00D52392"/>
    <w:rsid w:val="00D5240B"/>
    <w:rsid w:val="00D53321"/>
    <w:rsid w:val="00D5502C"/>
    <w:rsid w:val="00D5566C"/>
    <w:rsid w:val="00D61591"/>
    <w:rsid w:val="00D61AD5"/>
    <w:rsid w:val="00D627F9"/>
    <w:rsid w:val="00D62E84"/>
    <w:rsid w:val="00D63F48"/>
    <w:rsid w:val="00D65007"/>
    <w:rsid w:val="00D65FF6"/>
    <w:rsid w:val="00D66BC6"/>
    <w:rsid w:val="00D670DC"/>
    <w:rsid w:val="00D700C9"/>
    <w:rsid w:val="00D7107D"/>
    <w:rsid w:val="00D7162D"/>
    <w:rsid w:val="00D76942"/>
    <w:rsid w:val="00D81B55"/>
    <w:rsid w:val="00D81D1D"/>
    <w:rsid w:val="00D84DB8"/>
    <w:rsid w:val="00D8689B"/>
    <w:rsid w:val="00D90E0A"/>
    <w:rsid w:val="00D929F0"/>
    <w:rsid w:val="00D95CBC"/>
    <w:rsid w:val="00DA2705"/>
    <w:rsid w:val="00DA3847"/>
    <w:rsid w:val="00DA3D45"/>
    <w:rsid w:val="00DA4D62"/>
    <w:rsid w:val="00DA743D"/>
    <w:rsid w:val="00DB07A6"/>
    <w:rsid w:val="00DB10A3"/>
    <w:rsid w:val="00DB1EC1"/>
    <w:rsid w:val="00DB2CD1"/>
    <w:rsid w:val="00DB39F3"/>
    <w:rsid w:val="00DB52EB"/>
    <w:rsid w:val="00DB53CD"/>
    <w:rsid w:val="00DC0B8A"/>
    <w:rsid w:val="00DC0D53"/>
    <w:rsid w:val="00DC1653"/>
    <w:rsid w:val="00DC1E6E"/>
    <w:rsid w:val="00DC314E"/>
    <w:rsid w:val="00DC31BB"/>
    <w:rsid w:val="00DC43AE"/>
    <w:rsid w:val="00DC64A0"/>
    <w:rsid w:val="00DC754B"/>
    <w:rsid w:val="00DC76FD"/>
    <w:rsid w:val="00DC7B82"/>
    <w:rsid w:val="00DD03FC"/>
    <w:rsid w:val="00DD06EE"/>
    <w:rsid w:val="00DD14A2"/>
    <w:rsid w:val="00DD2368"/>
    <w:rsid w:val="00DD345F"/>
    <w:rsid w:val="00DD4C56"/>
    <w:rsid w:val="00DE2E53"/>
    <w:rsid w:val="00DE31F8"/>
    <w:rsid w:val="00DE3385"/>
    <w:rsid w:val="00DE3FCD"/>
    <w:rsid w:val="00DE49F2"/>
    <w:rsid w:val="00DE71B0"/>
    <w:rsid w:val="00DE756B"/>
    <w:rsid w:val="00DF32D0"/>
    <w:rsid w:val="00DF4148"/>
    <w:rsid w:val="00DF6487"/>
    <w:rsid w:val="00DF6BF3"/>
    <w:rsid w:val="00E0072A"/>
    <w:rsid w:val="00E02E47"/>
    <w:rsid w:val="00E043A3"/>
    <w:rsid w:val="00E0590F"/>
    <w:rsid w:val="00E0776B"/>
    <w:rsid w:val="00E07B8D"/>
    <w:rsid w:val="00E10635"/>
    <w:rsid w:val="00E11DEE"/>
    <w:rsid w:val="00E120F5"/>
    <w:rsid w:val="00E121E8"/>
    <w:rsid w:val="00E126A7"/>
    <w:rsid w:val="00E1283A"/>
    <w:rsid w:val="00E12DDC"/>
    <w:rsid w:val="00E132C0"/>
    <w:rsid w:val="00E15005"/>
    <w:rsid w:val="00E15337"/>
    <w:rsid w:val="00E1749E"/>
    <w:rsid w:val="00E20E4A"/>
    <w:rsid w:val="00E2148A"/>
    <w:rsid w:val="00E21E26"/>
    <w:rsid w:val="00E221E2"/>
    <w:rsid w:val="00E23167"/>
    <w:rsid w:val="00E2360B"/>
    <w:rsid w:val="00E2374D"/>
    <w:rsid w:val="00E2453F"/>
    <w:rsid w:val="00E24B70"/>
    <w:rsid w:val="00E24FC4"/>
    <w:rsid w:val="00E30854"/>
    <w:rsid w:val="00E324D8"/>
    <w:rsid w:val="00E32A62"/>
    <w:rsid w:val="00E33E3D"/>
    <w:rsid w:val="00E34C80"/>
    <w:rsid w:val="00E35452"/>
    <w:rsid w:val="00E364D4"/>
    <w:rsid w:val="00E37C53"/>
    <w:rsid w:val="00E411A6"/>
    <w:rsid w:val="00E4145A"/>
    <w:rsid w:val="00E42C27"/>
    <w:rsid w:val="00E45624"/>
    <w:rsid w:val="00E472FA"/>
    <w:rsid w:val="00E474C7"/>
    <w:rsid w:val="00E52DE6"/>
    <w:rsid w:val="00E5305E"/>
    <w:rsid w:val="00E53082"/>
    <w:rsid w:val="00E5691E"/>
    <w:rsid w:val="00E56AF3"/>
    <w:rsid w:val="00E57BD7"/>
    <w:rsid w:val="00E60C83"/>
    <w:rsid w:val="00E6144D"/>
    <w:rsid w:val="00E6247A"/>
    <w:rsid w:val="00E6396A"/>
    <w:rsid w:val="00E66947"/>
    <w:rsid w:val="00E72547"/>
    <w:rsid w:val="00E72A54"/>
    <w:rsid w:val="00E73AA3"/>
    <w:rsid w:val="00E74CD6"/>
    <w:rsid w:val="00E74E97"/>
    <w:rsid w:val="00E7559D"/>
    <w:rsid w:val="00E75633"/>
    <w:rsid w:val="00E7586C"/>
    <w:rsid w:val="00E76073"/>
    <w:rsid w:val="00E7634D"/>
    <w:rsid w:val="00E76751"/>
    <w:rsid w:val="00E81A71"/>
    <w:rsid w:val="00E8409F"/>
    <w:rsid w:val="00E84A18"/>
    <w:rsid w:val="00E857A2"/>
    <w:rsid w:val="00E90E65"/>
    <w:rsid w:val="00E92675"/>
    <w:rsid w:val="00E92F74"/>
    <w:rsid w:val="00E9341A"/>
    <w:rsid w:val="00E94D75"/>
    <w:rsid w:val="00E950F6"/>
    <w:rsid w:val="00E9575E"/>
    <w:rsid w:val="00E97C14"/>
    <w:rsid w:val="00EA425A"/>
    <w:rsid w:val="00EA517F"/>
    <w:rsid w:val="00EA5ECA"/>
    <w:rsid w:val="00EA61B4"/>
    <w:rsid w:val="00EA6377"/>
    <w:rsid w:val="00EA68BC"/>
    <w:rsid w:val="00EA7A82"/>
    <w:rsid w:val="00EB28D6"/>
    <w:rsid w:val="00EB4CD5"/>
    <w:rsid w:val="00EB6C1E"/>
    <w:rsid w:val="00EC1CB9"/>
    <w:rsid w:val="00EC30EF"/>
    <w:rsid w:val="00EC3AC6"/>
    <w:rsid w:val="00EC45F9"/>
    <w:rsid w:val="00EC5B8D"/>
    <w:rsid w:val="00EC7DF0"/>
    <w:rsid w:val="00ED0028"/>
    <w:rsid w:val="00ED22E5"/>
    <w:rsid w:val="00ED3C9F"/>
    <w:rsid w:val="00ED7172"/>
    <w:rsid w:val="00ED7FAA"/>
    <w:rsid w:val="00EE2CDE"/>
    <w:rsid w:val="00EE3D67"/>
    <w:rsid w:val="00EE3EEC"/>
    <w:rsid w:val="00EE65F2"/>
    <w:rsid w:val="00EE6729"/>
    <w:rsid w:val="00EE67CE"/>
    <w:rsid w:val="00EF0197"/>
    <w:rsid w:val="00EF2DF0"/>
    <w:rsid w:val="00EF30EA"/>
    <w:rsid w:val="00EF44E4"/>
    <w:rsid w:val="00EF4AD0"/>
    <w:rsid w:val="00EF4D5A"/>
    <w:rsid w:val="00EF556A"/>
    <w:rsid w:val="00EF6368"/>
    <w:rsid w:val="00EF70C3"/>
    <w:rsid w:val="00F00B1E"/>
    <w:rsid w:val="00F026A3"/>
    <w:rsid w:val="00F02C93"/>
    <w:rsid w:val="00F038F5"/>
    <w:rsid w:val="00F0706B"/>
    <w:rsid w:val="00F07A1E"/>
    <w:rsid w:val="00F106D3"/>
    <w:rsid w:val="00F10F6B"/>
    <w:rsid w:val="00F1270B"/>
    <w:rsid w:val="00F14A52"/>
    <w:rsid w:val="00F15B24"/>
    <w:rsid w:val="00F16041"/>
    <w:rsid w:val="00F16118"/>
    <w:rsid w:val="00F1636A"/>
    <w:rsid w:val="00F1666A"/>
    <w:rsid w:val="00F169A1"/>
    <w:rsid w:val="00F17E75"/>
    <w:rsid w:val="00F21E47"/>
    <w:rsid w:val="00F24433"/>
    <w:rsid w:val="00F26BE8"/>
    <w:rsid w:val="00F27998"/>
    <w:rsid w:val="00F27CFF"/>
    <w:rsid w:val="00F3214C"/>
    <w:rsid w:val="00F36047"/>
    <w:rsid w:val="00F36A77"/>
    <w:rsid w:val="00F41035"/>
    <w:rsid w:val="00F41277"/>
    <w:rsid w:val="00F41565"/>
    <w:rsid w:val="00F4295E"/>
    <w:rsid w:val="00F42ADA"/>
    <w:rsid w:val="00F4414A"/>
    <w:rsid w:val="00F44293"/>
    <w:rsid w:val="00F45726"/>
    <w:rsid w:val="00F50DCA"/>
    <w:rsid w:val="00F5158F"/>
    <w:rsid w:val="00F52433"/>
    <w:rsid w:val="00F5378A"/>
    <w:rsid w:val="00F55C28"/>
    <w:rsid w:val="00F56D12"/>
    <w:rsid w:val="00F6096D"/>
    <w:rsid w:val="00F62977"/>
    <w:rsid w:val="00F62EF3"/>
    <w:rsid w:val="00F63A2A"/>
    <w:rsid w:val="00F6476E"/>
    <w:rsid w:val="00F65B28"/>
    <w:rsid w:val="00F66067"/>
    <w:rsid w:val="00F6623D"/>
    <w:rsid w:val="00F663CA"/>
    <w:rsid w:val="00F66797"/>
    <w:rsid w:val="00F703FE"/>
    <w:rsid w:val="00F75BB6"/>
    <w:rsid w:val="00F77291"/>
    <w:rsid w:val="00F80714"/>
    <w:rsid w:val="00F80BD9"/>
    <w:rsid w:val="00F81063"/>
    <w:rsid w:val="00F820F8"/>
    <w:rsid w:val="00F844A3"/>
    <w:rsid w:val="00F8556F"/>
    <w:rsid w:val="00F85927"/>
    <w:rsid w:val="00F87E31"/>
    <w:rsid w:val="00F87FF7"/>
    <w:rsid w:val="00F9348D"/>
    <w:rsid w:val="00F93836"/>
    <w:rsid w:val="00F95485"/>
    <w:rsid w:val="00FA1983"/>
    <w:rsid w:val="00FA4F19"/>
    <w:rsid w:val="00FA61F1"/>
    <w:rsid w:val="00FA7FCE"/>
    <w:rsid w:val="00FB4675"/>
    <w:rsid w:val="00FB5EA4"/>
    <w:rsid w:val="00FB6099"/>
    <w:rsid w:val="00FB6F24"/>
    <w:rsid w:val="00FB7A2E"/>
    <w:rsid w:val="00FC00DE"/>
    <w:rsid w:val="00FC1923"/>
    <w:rsid w:val="00FC2341"/>
    <w:rsid w:val="00FC5D35"/>
    <w:rsid w:val="00FC5DBF"/>
    <w:rsid w:val="00FC64BA"/>
    <w:rsid w:val="00FD134B"/>
    <w:rsid w:val="00FD2596"/>
    <w:rsid w:val="00FD436F"/>
    <w:rsid w:val="00FD4476"/>
    <w:rsid w:val="00FD7BEE"/>
    <w:rsid w:val="00FE0867"/>
    <w:rsid w:val="00FE330E"/>
    <w:rsid w:val="00FE4DBC"/>
    <w:rsid w:val="00FE514A"/>
    <w:rsid w:val="00FE52B8"/>
    <w:rsid w:val="00FE78F7"/>
    <w:rsid w:val="00FF00A4"/>
    <w:rsid w:val="00FF2672"/>
    <w:rsid w:val="00FF3B23"/>
    <w:rsid w:val="00FF3EE6"/>
    <w:rsid w:val="00FF4604"/>
    <w:rsid w:val="00FF4B77"/>
    <w:rsid w:val="00FF76AB"/>
    <w:rsid w:val="05FC459C"/>
    <w:rsid w:val="073D319F"/>
    <w:rsid w:val="075D0CFA"/>
    <w:rsid w:val="0BE87A01"/>
    <w:rsid w:val="0C9974AD"/>
    <w:rsid w:val="0CE753E8"/>
    <w:rsid w:val="0D97495B"/>
    <w:rsid w:val="0F5F6DEC"/>
    <w:rsid w:val="13FD2FD7"/>
    <w:rsid w:val="171D4EE7"/>
    <w:rsid w:val="17E41BFD"/>
    <w:rsid w:val="190E3615"/>
    <w:rsid w:val="194E34DC"/>
    <w:rsid w:val="20EA2A11"/>
    <w:rsid w:val="260C1E46"/>
    <w:rsid w:val="2A4456F8"/>
    <w:rsid w:val="2B92472F"/>
    <w:rsid w:val="2FA35F32"/>
    <w:rsid w:val="2FF02111"/>
    <w:rsid w:val="30357018"/>
    <w:rsid w:val="306A0080"/>
    <w:rsid w:val="34832B7B"/>
    <w:rsid w:val="35673F2F"/>
    <w:rsid w:val="3FD21546"/>
    <w:rsid w:val="411E23CE"/>
    <w:rsid w:val="47765466"/>
    <w:rsid w:val="49283410"/>
    <w:rsid w:val="49771C33"/>
    <w:rsid w:val="4D1E194A"/>
    <w:rsid w:val="4D6C6C4F"/>
    <w:rsid w:val="510064EF"/>
    <w:rsid w:val="51805191"/>
    <w:rsid w:val="57B26455"/>
    <w:rsid w:val="5C1E437C"/>
    <w:rsid w:val="5C3703C3"/>
    <w:rsid w:val="5C5E1789"/>
    <w:rsid w:val="5E8D6FB1"/>
    <w:rsid w:val="628C2B3B"/>
    <w:rsid w:val="6440343E"/>
    <w:rsid w:val="64C33A17"/>
    <w:rsid w:val="6D576EA9"/>
    <w:rsid w:val="6FF42E09"/>
    <w:rsid w:val="719F6A7A"/>
    <w:rsid w:val="71E410A1"/>
    <w:rsid w:val="72D94139"/>
    <w:rsid w:val="74EE0E3E"/>
    <w:rsid w:val="750610AF"/>
    <w:rsid w:val="7E261C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714"/>
    <o:shapelayout v:ext="edit">
      <o:idmap v:ext="edit" data="1"/>
      <o:rules v:ext="edit">
        <o:r id="V:Rule2" type="connector" idref="#_x0000_s106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qFormat="1"/>
    <w:lsdException w:name="toc 3" w:uiPriority="39"/>
    <w:lsdException w:name="header" w:uiPriority="99" w:qFormat="1"/>
    <w:lsdException w:name="footer" w:uiPriority="99" w:qFormat="1"/>
    <w:lsdException w:name="caption" w:semiHidden="1" w:unhideWhenUsed="1" w:qFormat="1"/>
    <w:lsdException w:name="page number" w:qFormat="1"/>
    <w:lsdException w:name="Title" w:qFormat="1"/>
    <w:lsdException w:name="Default Paragraph Font" w:semiHidden="1"/>
    <w:lsdException w:name="Subtitle" w:qFormat="1"/>
    <w:lsdException w:name="Hyperlink" w:uiPriority="99" w:qFormat="1"/>
    <w:lsdException w:name="Strong" w:qFormat="1"/>
    <w:lsdException w:name="Emphasis" w:qFormat="1"/>
    <w:lsdException w:name="Document Map" w:semiHidden="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Table Grid"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B45066"/>
    <w:pPr>
      <w:widowControl w:val="0"/>
      <w:jc w:val="both"/>
    </w:pPr>
    <w:rPr>
      <w:sz w:val="24"/>
      <w:szCs w:val="24"/>
    </w:rPr>
  </w:style>
  <w:style w:type="paragraph" w:styleId="1">
    <w:name w:val="heading 1"/>
    <w:basedOn w:val="a1"/>
    <w:next w:val="a1"/>
    <w:qFormat/>
    <w:rsid w:val="00FC00DE"/>
    <w:pPr>
      <w:keepNext/>
      <w:keepLines/>
      <w:spacing w:line="578" w:lineRule="auto"/>
      <w:outlineLvl w:val="0"/>
    </w:pPr>
    <w:rPr>
      <w:rFonts w:eastAsia="黑体"/>
      <w:bCs/>
      <w:kern w:val="44"/>
      <w:szCs w:val="44"/>
    </w:rPr>
  </w:style>
  <w:style w:type="paragraph" w:styleId="2">
    <w:name w:val="heading 2"/>
    <w:basedOn w:val="a1"/>
    <w:next w:val="a1"/>
    <w:link w:val="2Char"/>
    <w:qFormat/>
    <w:rsid w:val="00E23167"/>
    <w:pPr>
      <w:keepNext/>
      <w:keepLines/>
      <w:spacing w:before="260" w:after="260" w:line="416" w:lineRule="auto"/>
      <w:outlineLvl w:val="1"/>
    </w:pPr>
    <w:rPr>
      <w:rFonts w:ascii="Arial" w:eastAsia="黑体" w:hAnsi="Arial"/>
      <w:b/>
      <w:bCs/>
      <w:kern w:val="2"/>
      <w:sz w:val="32"/>
      <w:szCs w:val="32"/>
    </w:rPr>
  </w:style>
  <w:style w:type="paragraph" w:styleId="3">
    <w:name w:val="heading 3"/>
    <w:basedOn w:val="a1"/>
    <w:next w:val="a1"/>
    <w:link w:val="3Char"/>
    <w:qFormat/>
    <w:rsid w:val="00E23167"/>
    <w:pPr>
      <w:keepNext/>
      <w:keepLines/>
      <w:spacing w:before="260" w:after="260" w:line="416" w:lineRule="auto"/>
      <w:outlineLvl w:val="2"/>
    </w:pPr>
    <w:rPr>
      <w:b/>
      <w:bCs/>
      <w:kern w:val="2"/>
      <w:sz w:val="32"/>
      <w:szCs w:val="32"/>
    </w:rPr>
  </w:style>
  <w:style w:type="paragraph" w:styleId="4">
    <w:name w:val="heading 4"/>
    <w:basedOn w:val="a1"/>
    <w:next w:val="a1"/>
    <w:link w:val="4Char"/>
    <w:qFormat/>
    <w:rsid w:val="00E23167"/>
    <w:pPr>
      <w:keepNext/>
      <w:keepLines/>
      <w:spacing w:before="280" w:after="290" w:line="376" w:lineRule="auto"/>
      <w:outlineLvl w:val="3"/>
    </w:pPr>
    <w:rPr>
      <w:rFonts w:ascii="Arial" w:eastAsia="黑体" w:hAnsi="Arial"/>
      <w:b/>
      <w:bCs/>
      <w:kern w:val="2"/>
      <w:sz w:val="28"/>
      <w:szCs w:val="28"/>
    </w:rPr>
  </w:style>
  <w:style w:type="paragraph" w:styleId="5">
    <w:name w:val="heading 5"/>
    <w:basedOn w:val="a1"/>
    <w:next w:val="a1"/>
    <w:link w:val="5Char"/>
    <w:qFormat/>
    <w:rsid w:val="00E23167"/>
    <w:pPr>
      <w:keepNext/>
      <w:keepLines/>
      <w:spacing w:before="280" w:after="290" w:line="376" w:lineRule="auto"/>
      <w:outlineLvl w:val="4"/>
    </w:pPr>
    <w:rPr>
      <w:b/>
      <w:bCs/>
      <w:kern w:val="2"/>
      <w:sz w:val="28"/>
      <w:szCs w:val="28"/>
    </w:rPr>
  </w:style>
  <w:style w:type="paragraph" w:styleId="6">
    <w:name w:val="heading 6"/>
    <w:basedOn w:val="a1"/>
    <w:next w:val="a1"/>
    <w:link w:val="6Char"/>
    <w:qFormat/>
    <w:rsid w:val="00E23167"/>
    <w:pPr>
      <w:keepNext/>
      <w:keepLines/>
      <w:spacing w:before="240" w:after="64" w:line="320" w:lineRule="auto"/>
      <w:outlineLvl w:val="5"/>
    </w:pPr>
    <w:rPr>
      <w:rFonts w:ascii="Arial" w:eastAsia="黑体" w:hAnsi="Arial"/>
      <w:b/>
      <w:bCs/>
      <w:kern w:val="2"/>
    </w:rPr>
  </w:style>
  <w:style w:type="paragraph" w:styleId="7">
    <w:name w:val="heading 7"/>
    <w:basedOn w:val="a1"/>
    <w:next w:val="a1"/>
    <w:link w:val="7Char"/>
    <w:qFormat/>
    <w:rsid w:val="00E23167"/>
    <w:pPr>
      <w:keepNext/>
      <w:keepLines/>
      <w:spacing w:before="240" w:after="64" w:line="320" w:lineRule="auto"/>
      <w:outlineLvl w:val="6"/>
    </w:pPr>
    <w:rPr>
      <w:b/>
      <w:bCs/>
      <w:kern w:val="2"/>
    </w:rPr>
  </w:style>
  <w:style w:type="paragraph" w:styleId="8">
    <w:name w:val="heading 8"/>
    <w:basedOn w:val="a1"/>
    <w:next w:val="a1"/>
    <w:link w:val="8Char"/>
    <w:qFormat/>
    <w:rsid w:val="00E23167"/>
    <w:pPr>
      <w:keepNext/>
      <w:keepLines/>
      <w:spacing w:before="240" w:after="64" w:line="320" w:lineRule="auto"/>
      <w:outlineLvl w:val="7"/>
    </w:pPr>
    <w:rPr>
      <w:rFonts w:ascii="Arial" w:eastAsia="黑体" w:hAnsi="Arial"/>
      <w:kern w:val="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Char">
    <w:name w:val="纯文本 Char"/>
    <w:link w:val="a5"/>
    <w:qFormat/>
    <w:rsid w:val="00FC00DE"/>
    <w:rPr>
      <w:rFonts w:ascii="宋体" w:hAnsi="Courier New" w:cs="Courier New"/>
      <w:kern w:val="2"/>
      <w:sz w:val="21"/>
      <w:szCs w:val="21"/>
    </w:rPr>
  </w:style>
  <w:style w:type="character" w:customStyle="1" w:styleId="a6">
    <w:name w:val="规程中文名称（标题）"/>
    <w:qFormat/>
    <w:rsid w:val="00FC00DE"/>
    <w:rPr>
      <w:rFonts w:eastAsia="黑体"/>
      <w:b/>
      <w:sz w:val="52"/>
    </w:rPr>
  </w:style>
  <w:style w:type="character" w:customStyle="1" w:styleId="Char0">
    <w:name w:val="批注文字 Char"/>
    <w:link w:val="a7"/>
    <w:rsid w:val="00FC00DE"/>
    <w:rPr>
      <w:kern w:val="2"/>
      <w:sz w:val="21"/>
      <w:szCs w:val="24"/>
    </w:rPr>
  </w:style>
  <w:style w:type="character" w:customStyle="1" w:styleId="a8">
    <w:name w:val="访问过的超链接"/>
    <w:rsid w:val="00FC00DE"/>
    <w:rPr>
      <w:color w:val="800080"/>
      <w:u w:val="single"/>
    </w:rPr>
  </w:style>
  <w:style w:type="character" w:styleId="a9">
    <w:name w:val="page number"/>
    <w:basedOn w:val="a2"/>
    <w:qFormat/>
    <w:rsid w:val="00FC00DE"/>
  </w:style>
  <w:style w:type="character" w:styleId="aa">
    <w:name w:val="Hyperlink"/>
    <w:uiPriority w:val="99"/>
    <w:qFormat/>
    <w:rsid w:val="00FC00DE"/>
    <w:rPr>
      <w:color w:val="0000FF"/>
      <w:u w:val="single"/>
    </w:rPr>
  </w:style>
  <w:style w:type="character" w:customStyle="1" w:styleId="Char1">
    <w:name w:val="正文首行缩进 Char"/>
    <w:link w:val="ab"/>
    <w:locked/>
    <w:rsid w:val="00FC00DE"/>
    <w:rPr>
      <w:rFonts w:eastAsia="宋体"/>
      <w:sz w:val="24"/>
      <w:szCs w:val="24"/>
      <w:lang w:val="en-US" w:eastAsia="zh-CN" w:bidi="ar-SA"/>
    </w:rPr>
  </w:style>
  <w:style w:type="character" w:customStyle="1" w:styleId="Char2">
    <w:name w:val="标题 Char"/>
    <w:link w:val="ac"/>
    <w:rsid w:val="00FC00DE"/>
    <w:rPr>
      <w:rFonts w:ascii="Cambria" w:hAnsi="Cambria" w:cs="Times New Roman"/>
      <w:b/>
      <w:bCs/>
      <w:kern w:val="2"/>
      <w:sz w:val="32"/>
      <w:szCs w:val="32"/>
    </w:rPr>
  </w:style>
  <w:style w:type="character" w:styleId="ad">
    <w:name w:val="annotation reference"/>
    <w:rsid w:val="00FC00DE"/>
    <w:rPr>
      <w:sz w:val="21"/>
      <w:szCs w:val="21"/>
    </w:rPr>
  </w:style>
  <w:style w:type="character" w:customStyle="1" w:styleId="ae">
    <w:name w:val="规程中文名称"/>
    <w:qFormat/>
    <w:rsid w:val="00FC00DE"/>
    <w:rPr>
      <w:rFonts w:eastAsia="黑体"/>
      <w:sz w:val="44"/>
    </w:rPr>
  </w:style>
  <w:style w:type="character" w:customStyle="1" w:styleId="Char3">
    <w:name w:val="批注主题 Char"/>
    <w:link w:val="af"/>
    <w:rsid w:val="00FC00DE"/>
    <w:rPr>
      <w:b/>
      <w:bCs/>
      <w:kern w:val="2"/>
      <w:sz w:val="21"/>
      <w:szCs w:val="24"/>
    </w:rPr>
  </w:style>
  <w:style w:type="paragraph" w:styleId="af0">
    <w:name w:val="footer"/>
    <w:basedOn w:val="a1"/>
    <w:link w:val="Char4"/>
    <w:uiPriority w:val="99"/>
    <w:qFormat/>
    <w:rsid w:val="00FC00DE"/>
    <w:pPr>
      <w:tabs>
        <w:tab w:val="center" w:pos="4153"/>
        <w:tab w:val="right" w:pos="8306"/>
      </w:tabs>
      <w:snapToGrid w:val="0"/>
      <w:jc w:val="left"/>
    </w:pPr>
    <w:rPr>
      <w:sz w:val="18"/>
      <w:szCs w:val="18"/>
    </w:rPr>
  </w:style>
  <w:style w:type="paragraph" w:styleId="a5">
    <w:name w:val="Plain Text"/>
    <w:basedOn w:val="a1"/>
    <w:link w:val="Char"/>
    <w:qFormat/>
    <w:rsid w:val="00FC00DE"/>
    <w:rPr>
      <w:rFonts w:ascii="宋体" w:hAnsi="Courier New"/>
      <w:kern w:val="2"/>
      <w:sz w:val="21"/>
      <w:szCs w:val="21"/>
    </w:rPr>
  </w:style>
  <w:style w:type="paragraph" w:styleId="af1">
    <w:name w:val="Balloon Text"/>
    <w:basedOn w:val="a1"/>
    <w:semiHidden/>
    <w:rsid w:val="00FC00DE"/>
    <w:rPr>
      <w:sz w:val="18"/>
      <w:szCs w:val="18"/>
    </w:rPr>
  </w:style>
  <w:style w:type="paragraph" w:styleId="af2">
    <w:name w:val="Body Text"/>
    <w:basedOn w:val="a1"/>
    <w:rsid w:val="00FC00DE"/>
    <w:pPr>
      <w:spacing w:after="120"/>
    </w:pPr>
  </w:style>
  <w:style w:type="paragraph" w:styleId="af3">
    <w:name w:val="Body Text Indent"/>
    <w:basedOn w:val="a1"/>
    <w:rsid w:val="00FC00DE"/>
    <w:pPr>
      <w:ind w:left="4" w:firstLineChars="169" w:firstLine="355"/>
    </w:pPr>
  </w:style>
  <w:style w:type="paragraph" w:styleId="10">
    <w:name w:val="toc 1"/>
    <w:basedOn w:val="a1"/>
    <w:next w:val="a1"/>
    <w:uiPriority w:val="39"/>
    <w:rsid w:val="00FC00DE"/>
    <w:pPr>
      <w:tabs>
        <w:tab w:val="right" w:leader="dot" w:pos="8296"/>
      </w:tabs>
      <w:spacing w:line="360" w:lineRule="auto"/>
    </w:pPr>
  </w:style>
  <w:style w:type="paragraph" w:styleId="a7">
    <w:name w:val="annotation text"/>
    <w:basedOn w:val="a1"/>
    <w:link w:val="Char0"/>
    <w:rsid w:val="00FC00DE"/>
    <w:pPr>
      <w:jc w:val="left"/>
    </w:pPr>
    <w:rPr>
      <w:kern w:val="2"/>
      <w:sz w:val="21"/>
    </w:rPr>
  </w:style>
  <w:style w:type="paragraph" w:styleId="af4">
    <w:name w:val="Document Map"/>
    <w:basedOn w:val="a1"/>
    <w:semiHidden/>
    <w:rsid w:val="00FC00DE"/>
    <w:pPr>
      <w:shd w:val="clear" w:color="auto" w:fill="000080"/>
    </w:pPr>
  </w:style>
  <w:style w:type="paragraph" w:styleId="af5">
    <w:name w:val="header"/>
    <w:basedOn w:val="a1"/>
    <w:link w:val="Char5"/>
    <w:uiPriority w:val="99"/>
    <w:qFormat/>
    <w:rsid w:val="00FC00DE"/>
    <w:pPr>
      <w:pBdr>
        <w:bottom w:val="single" w:sz="6" w:space="1" w:color="auto"/>
      </w:pBdr>
      <w:tabs>
        <w:tab w:val="center" w:pos="4153"/>
        <w:tab w:val="right" w:pos="8306"/>
      </w:tabs>
      <w:snapToGrid w:val="0"/>
      <w:jc w:val="center"/>
    </w:pPr>
    <w:rPr>
      <w:sz w:val="18"/>
      <w:szCs w:val="18"/>
    </w:rPr>
  </w:style>
  <w:style w:type="paragraph" w:styleId="ac">
    <w:name w:val="Title"/>
    <w:basedOn w:val="a1"/>
    <w:next w:val="a1"/>
    <w:link w:val="Char2"/>
    <w:qFormat/>
    <w:rsid w:val="00FC00DE"/>
    <w:pPr>
      <w:spacing w:before="240" w:after="60"/>
      <w:jc w:val="center"/>
      <w:outlineLvl w:val="0"/>
    </w:pPr>
    <w:rPr>
      <w:rFonts w:ascii="Cambria" w:hAnsi="Cambria"/>
      <w:b/>
      <w:bCs/>
      <w:kern w:val="2"/>
      <w:sz w:val="32"/>
      <w:szCs w:val="32"/>
    </w:rPr>
  </w:style>
  <w:style w:type="paragraph" w:styleId="af">
    <w:name w:val="annotation subject"/>
    <w:basedOn w:val="a7"/>
    <w:next w:val="a7"/>
    <w:link w:val="Char3"/>
    <w:rsid w:val="00FC00DE"/>
    <w:rPr>
      <w:b/>
      <w:bCs/>
    </w:rPr>
  </w:style>
  <w:style w:type="paragraph" w:styleId="ab">
    <w:name w:val="Body Text First Indent"/>
    <w:basedOn w:val="a1"/>
    <w:link w:val="Char1"/>
    <w:rsid w:val="00FC00DE"/>
    <w:pPr>
      <w:adjustRightInd w:val="0"/>
      <w:snapToGrid w:val="0"/>
      <w:spacing w:line="300" w:lineRule="auto"/>
      <w:ind w:firstLineChars="200" w:firstLine="200"/>
      <w:jc w:val="left"/>
    </w:pPr>
  </w:style>
  <w:style w:type="paragraph" w:styleId="af6">
    <w:name w:val="List Paragraph"/>
    <w:basedOn w:val="a1"/>
    <w:uiPriority w:val="34"/>
    <w:qFormat/>
    <w:rsid w:val="00FC00DE"/>
    <w:pPr>
      <w:widowControl/>
      <w:ind w:firstLineChars="200" w:firstLine="420"/>
      <w:jc w:val="left"/>
    </w:pPr>
    <w:rPr>
      <w:rFonts w:ascii="宋体" w:hAnsi="宋体" w:cs="宋体"/>
    </w:rPr>
  </w:style>
  <w:style w:type="paragraph" w:customStyle="1" w:styleId="af7">
    <w:name w:val="标准文件_段"/>
    <w:qFormat/>
    <w:rsid w:val="00FC00DE"/>
    <w:pPr>
      <w:autoSpaceDE w:val="0"/>
      <w:autoSpaceDN w:val="0"/>
      <w:adjustRightInd w:val="0"/>
      <w:snapToGrid w:val="0"/>
      <w:spacing w:line="360" w:lineRule="auto"/>
      <w:ind w:firstLine="420"/>
      <w:outlineLvl w:val="0"/>
    </w:pPr>
    <w:rPr>
      <w:rFonts w:eastAsia="黑体"/>
      <w:b/>
      <w:spacing w:val="2"/>
      <w:sz w:val="48"/>
      <w:szCs w:val="48"/>
    </w:rPr>
  </w:style>
  <w:style w:type="paragraph" w:styleId="TOC">
    <w:name w:val="TOC Heading"/>
    <w:basedOn w:val="1"/>
    <w:next w:val="a1"/>
    <w:uiPriority w:val="39"/>
    <w:qFormat/>
    <w:rsid w:val="00FC00DE"/>
    <w:pPr>
      <w:widowControl/>
      <w:spacing w:before="480" w:line="276" w:lineRule="auto"/>
      <w:jc w:val="left"/>
      <w:outlineLvl w:val="9"/>
    </w:pPr>
    <w:rPr>
      <w:rFonts w:ascii="Cambria" w:eastAsia="宋体" w:hAnsi="Cambria"/>
      <w:b/>
      <w:color w:val="365F91"/>
      <w:kern w:val="0"/>
      <w:sz w:val="28"/>
      <w:szCs w:val="28"/>
    </w:rPr>
  </w:style>
  <w:style w:type="table" w:styleId="af8">
    <w:name w:val="Table Grid"/>
    <w:basedOn w:val="a3"/>
    <w:qFormat/>
    <w:rsid w:val="00FC00D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No Spacing"/>
    <w:uiPriority w:val="99"/>
    <w:qFormat/>
    <w:rsid w:val="00B45066"/>
    <w:pPr>
      <w:widowControl w:val="0"/>
      <w:jc w:val="both"/>
    </w:pPr>
    <w:rPr>
      <w:sz w:val="24"/>
      <w:szCs w:val="24"/>
    </w:rPr>
  </w:style>
  <w:style w:type="paragraph" w:customStyle="1" w:styleId="afa">
    <w:name w:val="标准文件_封面标准编号"/>
    <w:basedOn w:val="a1"/>
    <w:next w:val="a1"/>
    <w:autoRedefine/>
    <w:qFormat/>
    <w:rsid w:val="00A31CF9"/>
    <w:pPr>
      <w:adjustRightInd w:val="0"/>
      <w:spacing w:line="260" w:lineRule="exact"/>
      <w:jc w:val="right"/>
    </w:pPr>
    <w:rPr>
      <w:rFonts w:ascii="黑体" w:eastAsia="黑体" w:hAnsi="宋体" w:cs="黑体"/>
      <w:sz w:val="28"/>
      <w:szCs w:val="28"/>
    </w:rPr>
  </w:style>
  <w:style w:type="paragraph" w:customStyle="1" w:styleId="afb">
    <w:name w:val="标准文件_封面发布日期"/>
    <w:basedOn w:val="a1"/>
    <w:qFormat/>
    <w:rsid w:val="00A31CF9"/>
    <w:pPr>
      <w:adjustRightInd w:val="0"/>
      <w:spacing w:line="310" w:lineRule="exact"/>
    </w:pPr>
    <w:rPr>
      <w:rFonts w:ascii="黑体" w:eastAsia="黑体" w:cs="黑体"/>
      <w:sz w:val="28"/>
      <w:szCs w:val="28"/>
    </w:rPr>
  </w:style>
  <w:style w:type="paragraph" w:customStyle="1" w:styleId="afc">
    <w:name w:val="标准文件_封面标准英文名称"/>
    <w:basedOn w:val="a1"/>
    <w:qFormat/>
    <w:rsid w:val="00A31CF9"/>
    <w:pPr>
      <w:adjustRightInd w:val="0"/>
      <w:spacing w:line="440" w:lineRule="exact"/>
      <w:jc w:val="center"/>
    </w:pPr>
    <w:rPr>
      <w:rFonts w:eastAsia="黑体"/>
      <w:b/>
      <w:bCs/>
      <w:kern w:val="2"/>
      <w:sz w:val="28"/>
      <w:szCs w:val="28"/>
    </w:rPr>
  </w:style>
  <w:style w:type="paragraph" w:customStyle="1" w:styleId="afd">
    <w:name w:val="标准文件_封面标准名称"/>
    <w:basedOn w:val="a1"/>
    <w:qFormat/>
    <w:rsid w:val="00A31CF9"/>
    <w:pPr>
      <w:adjustRightInd w:val="0"/>
      <w:spacing w:beforeLines="100" w:line="500" w:lineRule="exact"/>
      <w:jc w:val="center"/>
    </w:pPr>
    <w:rPr>
      <w:rFonts w:ascii="黑体" w:eastAsia="黑体"/>
      <w:sz w:val="52"/>
      <w:szCs w:val="20"/>
    </w:rPr>
  </w:style>
  <w:style w:type="paragraph" w:customStyle="1" w:styleId="afe">
    <w:name w:val="标准文件_封面实施日期"/>
    <w:basedOn w:val="a1"/>
    <w:qFormat/>
    <w:rsid w:val="00A31CF9"/>
    <w:pPr>
      <w:adjustRightInd w:val="0"/>
      <w:spacing w:line="310" w:lineRule="exact"/>
      <w:jc w:val="right"/>
    </w:pPr>
    <w:rPr>
      <w:rFonts w:ascii="黑体" w:eastAsia="黑体" w:cs="黑体"/>
      <w:kern w:val="2"/>
      <w:sz w:val="28"/>
      <w:szCs w:val="28"/>
    </w:rPr>
  </w:style>
  <w:style w:type="character" w:customStyle="1" w:styleId="Char4">
    <w:name w:val="页脚 Char"/>
    <w:basedOn w:val="a2"/>
    <w:link w:val="af0"/>
    <w:uiPriority w:val="99"/>
    <w:qFormat/>
    <w:rsid w:val="002E58A8"/>
    <w:rPr>
      <w:sz w:val="18"/>
      <w:szCs w:val="18"/>
    </w:rPr>
  </w:style>
  <w:style w:type="paragraph" w:styleId="aff">
    <w:name w:val="Normal (Web)"/>
    <w:basedOn w:val="a1"/>
    <w:qFormat/>
    <w:rsid w:val="0048616C"/>
    <w:pPr>
      <w:widowControl/>
      <w:spacing w:before="100" w:beforeAutospacing="1" w:after="100" w:afterAutospacing="1"/>
      <w:jc w:val="left"/>
    </w:pPr>
    <w:rPr>
      <w:rFonts w:ascii="宋体" w:hAnsi="宋体"/>
    </w:rPr>
  </w:style>
  <w:style w:type="paragraph" w:customStyle="1" w:styleId="aff0">
    <w:name w:val="标准书脚_奇数页"/>
    <w:qFormat/>
    <w:rsid w:val="0048616C"/>
    <w:pPr>
      <w:jc w:val="right"/>
    </w:pPr>
    <w:rPr>
      <w:rFonts w:ascii="宋体"/>
      <w:sz w:val="18"/>
    </w:rPr>
  </w:style>
  <w:style w:type="paragraph" w:customStyle="1" w:styleId="a">
    <w:name w:val="标准文件_章标题"/>
    <w:next w:val="a1"/>
    <w:qFormat/>
    <w:rsid w:val="0048616C"/>
    <w:pPr>
      <w:numPr>
        <w:ilvl w:val="1"/>
        <w:numId w:val="1"/>
      </w:numPr>
      <w:spacing w:beforeLines="50" w:afterLines="50"/>
      <w:ind w:rightChars="-50" w:right="-50"/>
      <w:jc w:val="both"/>
      <w:outlineLvl w:val="1"/>
    </w:pPr>
    <w:rPr>
      <w:rFonts w:ascii="黑体" w:eastAsia="黑体"/>
      <w:spacing w:val="2"/>
      <w:sz w:val="21"/>
    </w:rPr>
  </w:style>
  <w:style w:type="paragraph" w:customStyle="1" w:styleId="aff1">
    <w:name w:val="标准文件_二级条标题"/>
    <w:basedOn w:val="a0"/>
    <w:next w:val="a1"/>
    <w:qFormat/>
    <w:rsid w:val="0048616C"/>
    <w:pPr>
      <w:numPr>
        <w:ilvl w:val="0"/>
        <w:numId w:val="0"/>
      </w:numPr>
      <w:ind w:left="142"/>
      <w:outlineLvl w:val="3"/>
    </w:pPr>
  </w:style>
  <w:style w:type="paragraph" w:customStyle="1" w:styleId="a0">
    <w:name w:val="标准文件_一级条标题"/>
    <w:basedOn w:val="a"/>
    <w:next w:val="a1"/>
    <w:qFormat/>
    <w:rsid w:val="0048616C"/>
    <w:pPr>
      <w:numPr>
        <w:ilvl w:val="2"/>
      </w:numPr>
      <w:spacing w:beforeLines="0" w:afterLines="0"/>
      <w:outlineLvl w:val="2"/>
    </w:pPr>
  </w:style>
  <w:style w:type="character" w:customStyle="1" w:styleId="Char5">
    <w:name w:val="页眉 Char"/>
    <w:basedOn w:val="a2"/>
    <w:link w:val="af5"/>
    <w:uiPriority w:val="99"/>
    <w:qFormat/>
    <w:rsid w:val="0048616C"/>
    <w:rPr>
      <w:sz w:val="18"/>
      <w:szCs w:val="18"/>
    </w:rPr>
  </w:style>
  <w:style w:type="paragraph" w:customStyle="1" w:styleId="11">
    <w:name w:val="纯文本1"/>
    <w:basedOn w:val="a1"/>
    <w:rsid w:val="0048616C"/>
    <w:rPr>
      <w:rFonts w:ascii="宋体" w:hAnsi="Courier New" w:cs="Courier New"/>
      <w:kern w:val="2"/>
      <w:sz w:val="21"/>
      <w:szCs w:val="21"/>
    </w:rPr>
  </w:style>
  <w:style w:type="paragraph" w:customStyle="1" w:styleId="aff2">
    <w:name w:val="标准文件_附录标识"/>
    <w:next w:val="af2"/>
    <w:qFormat/>
    <w:rsid w:val="006448B3"/>
    <w:pPr>
      <w:shd w:val="clear" w:color="FFFFFF" w:fill="FFFFFF"/>
      <w:tabs>
        <w:tab w:val="left" w:pos="6405"/>
      </w:tabs>
      <w:spacing w:before="640" w:after="160"/>
      <w:ind w:left="1260"/>
      <w:jc w:val="center"/>
      <w:outlineLvl w:val="0"/>
    </w:pPr>
    <w:rPr>
      <w:rFonts w:ascii="黑体" w:eastAsia="黑体"/>
      <w:sz w:val="21"/>
    </w:rPr>
  </w:style>
  <w:style w:type="paragraph" w:styleId="20">
    <w:name w:val="toc 2"/>
    <w:basedOn w:val="a1"/>
    <w:next w:val="a1"/>
    <w:uiPriority w:val="39"/>
    <w:qFormat/>
    <w:rsid w:val="00647C79"/>
    <w:pPr>
      <w:ind w:leftChars="200" w:left="420"/>
    </w:pPr>
    <w:rPr>
      <w:kern w:val="2"/>
      <w:sz w:val="21"/>
    </w:rPr>
  </w:style>
  <w:style w:type="paragraph" w:styleId="30">
    <w:name w:val="toc 3"/>
    <w:basedOn w:val="a1"/>
    <w:next w:val="a1"/>
    <w:autoRedefine/>
    <w:uiPriority w:val="39"/>
    <w:rsid w:val="009A7E95"/>
    <w:pPr>
      <w:ind w:leftChars="400" w:left="840"/>
    </w:pPr>
  </w:style>
  <w:style w:type="character" w:customStyle="1" w:styleId="2Char">
    <w:name w:val="标题 2 Char"/>
    <w:basedOn w:val="a2"/>
    <w:link w:val="2"/>
    <w:rsid w:val="00E23167"/>
    <w:rPr>
      <w:rFonts w:ascii="Arial" w:eastAsia="黑体" w:hAnsi="Arial"/>
      <w:b/>
      <w:bCs/>
      <w:kern w:val="2"/>
      <w:sz w:val="32"/>
      <w:szCs w:val="32"/>
    </w:rPr>
  </w:style>
  <w:style w:type="character" w:customStyle="1" w:styleId="3Char">
    <w:name w:val="标题 3 Char"/>
    <w:basedOn w:val="a2"/>
    <w:link w:val="3"/>
    <w:rsid w:val="00E23167"/>
    <w:rPr>
      <w:b/>
      <w:bCs/>
      <w:kern w:val="2"/>
      <w:sz w:val="32"/>
      <w:szCs w:val="32"/>
    </w:rPr>
  </w:style>
  <w:style w:type="character" w:customStyle="1" w:styleId="4Char">
    <w:name w:val="标题 4 Char"/>
    <w:basedOn w:val="a2"/>
    <w:link w:val="4"/>
    <w:rsid w:val="00E23167"/>
    <w:rPr>
      <w:rFonts w:ascii="Arial" w:eastAsia="黑体" w:hAnsi="Arial"/>
      <w:b/>
      <w:bCs/>
      <w:kern w:val="2"/>
      <w:sz w:val="28"/>
      <w:szCs w:val="28"/>
    </w:rPr>
  </w:style>
  <w:style w:type="character" w:customStyle="1" w:styleId="5Char">
    <w:name w:val="标题 5 Char"/>
    <w:basedOn w:val="a2"/>
    <w:link w:val="5"/>
    <w:rsid w:val="00E23167"/>
    <w:rPr>
      <w:b/>
      <w:bCs/>
      <w:kern w:val="2"/>
      <w:sz w:val="28"/>
      <w:szCs w:val="28"/>
    </w:rPr>
  </w:style>
  <w:style w:type="character" w:customStyle="1" w:styleId="6Char">
    <w:name w:val="标题 6 Char"/>
    <w:basedOn w:val="a2"/>
    <w:link w:val="6"/>
    <w:rsid w:val="00E23167"/>
    <w:rPr>
      <w:rFonts w:ascii="Arial" w:eastAsia="黑体" w:hAnsi="Arial"/>
      <w:b/>
      <w:bCs/>
      <w:kern w:val="2"/>
      <w:sz w:val="24"/>
      <w:szCs w:val="24"/>
    </w:rPr>
  </w:style>
  <w:style w:type="character" w:customStyle="1" w:styleId="7Char">
    <w:name w:val="标题 7 Char"/>
    <w:basedOn w:val="a2"/>
    <w:link w:val="7"/>
    <w:rsid w:val="00E23167"/>
    <w:rPr>
      <w:b/>
      <w:bCs/>
      <w:kern w:val="2"/>
      <w:sz w:val="24"/>
      <w:szCs w:val="24"/>
    </w:rPr>
  </w:style>
  <w:style w:type="character" w:customStyle="1" w:styleId="8Char">
    <w:name w:val="标题 8 Char"/>
    <w:basedOn w:val="a2"/>
    <w:link w:val="8"/>
    <w:rsid w:val="00E23167"/>
    <w:rPr>
      <w:rFonts w:ascii="Arial" w:eastAsia="黑体" w:hAnsi="Arial"/>
      <w:kern w:val="2"/>
      <w:sz w:val="24"/>
      <w:szCs w:val="24"/>
    </w:rPr>
  </w:style>
  <w:style w:type="character" w:styleId="aff3">
    <w:name w:val="FollowedHyperlink"/>
    <w:rsid w:val="00E23167"/>
    <w:rPr>
      <w:color w:val="800080"/>
      <w:u w:val="single"/>
    </w:rPr>
  </w:style>
  <w:style w:type="character" w:customStyle="1" w:styleId="aff4">
    <w:name w:val="三号宋体"/>
    <w:rsid w:val="00E23167"/>
    <w:rPr>
      <w:rFonts w:ascii="Times New Roman" w:eastAsia="宋体" w:hAnsi="Times New Roman"/>
      <w:sz w:val="32"/>
    </w:rPr>
  </w:style>
  <w:style w:type="character" w:customStyle="1" w:styleId="aff5">
    <w:name w:val="规程编号"/>
    <w:rsid w:val="00E23167"/>
    <w:rPr>
      <w:rFonts w:ascii="Times New Roman" w:hAnsi="Times New Roman"/>
      <w:b/>
      <w:color w:val="auto"/>
      <w:sz w:val="30"/>
    </w:rPr>
  </w:style>
  <w:style w:type="character" w:customStyle="1" w:styleId="aff6">
    <w:name w:val="四号黑体"/>
    <w:rsid w:val="00E23167"/>
    <w:rPr>
      <w:rFonts w:eastAsia="黑体"/>
      <w:sz w:val="28"/>
    </w:rPr>
  </w:style>
  <w:style w:type="character" w:customStyle="1" w:styleId="aff7">
    <w:name w:val="规程编号（页眉）"/>
    <w:rsid w:val="00E23167"/>
    <w:rPr>
      <w:rFonts w:ascii="Times New Roman" w:eastAsia="Times New Roman" w:hAnsi="Times New Roman"/>
      <w:b/>
      <w:sz w:val="21"/>
    </w:rPr>
  </w:style>
  <w:style w:type="character" w:customStyle="1" w:styleId="aff8">
    <w:name w:val="四号宋体加粗"/>
    <w:rsid w:val="00E23167"/>
    <w:rPr>
      <w:rFonts w:eastAsia="宋体"/>
      <w:b/>
      <w:sz w:val="28"/>
    </w:rPr>
  </w:style>
  <w:style w:type="character" w:customStyle="1" w:styleId="CharCharCharCharCharCharChar">
    <w:name w:val="纯文本 Char Char Char Char Char Char Char"/>
    <w:aliases w:val="纯文本 Char Char Char Char Char Char1,普通文字 Char Char"/>
    <w:rsid w:val="00E23167"/>
    <w:rPr>
      <w:rFonts w:ascii="宋体" w:eastAsia="宋体" w:hAnsi="Courier New"/>
      <w:kern w:val="2"/>
      <w:sz w:val="21"/>
      <w:lang w:val="en-US" w:eastAsia="zh-CN" w:bidi="ar-SA"/>
    </w:rPr>
  </w:style>
  <w:style w:type="character" w:customStyle="1" w:styleId="aff9">
    <w:name w:val="发布"/>
    <w:rsid w:val="00E23167"/>
    <w:rPr>
      <w:rFonts w:ascii="黑体" w:eastAsia="黑体" w:hAnsi="黑体"/>
      <w:sz w:val="28"/>
    </w:rPr>
  </w:style>
  <w:style w:type="character" w:customStyle="1" w:styleId="affa">
    <w:name w:val="规程英文名称（标题）"/>
    <w:rsid w:val="00E23167"/>
    <w:rPr>
      <w:rFonts w:ascii="Times New Roman" w:eastAsia="Times New Roman" w:hAnsi="Times New Roman"/>
      <w:b/>
      <w:sz w:val="28"/>
    </w:rPr>
  </w:style>
  <w:style w:type="character" w:customStyle="1" w:styleId="affb">
    <w:name w:val="四号宋体"/>
    <w:rsid w:val="00E23167"/>
    <w:rPr>
      <w:rFonts w:eastAsia="宋体"/>
      <w:sz w:val="28"/>
    </w:rPr>
  </w:style>
  <w:style w:type="character" w:customStyle="1" w:styleId="affc">
    <w:name w:val="四号黑体加粗"/>
    <w:rsid w:val="00E23167"/>
    <w:rPr>
      <w:rFonts w:eastAsia="黑体"/>
      <w:b/>
      <w:sz w:val="28"/>
    </w:rPr>
  </w:style>
  <w:style w:type="character" w:customStyle="1" w:styleId="affd">
    <w:name w:val="国防军工计量检定规程"/>
    <w:rsid w:val="00E23167"/>
    <w:rPr>
      <w:rFonts w:eastAsia="华文中宋"/>
      <w:b/>
      <w:bCs/>
      <w:i w:val="0"/>
      <w:smallCaps/>
      <w:spacing w:val="5"/>
      <w:sz w:val="68"/>
    </w:rPr>
  </w:style>
  <w:style w:type="character" w:customStyle="1" w:styleId="12">
    <w:name w:val="扉页1"/>
    <w:rsid w:val="00E23167"/>
    <w:rPr>
      <w:rFonts w:ascii="Times New Roman" w:eastAsia="宋体" w:hAnsi="Times New Roman"/>
      <w:sz w:val="28"/>
    </w:rPr>
  </w:style>
  <w:style w:type="paragraph" w:styleId="21">
    <w:name w:val="Body Text Indent 2"/>
    <w:basedOn w:val="a1"/>
    <w:link w:val="2Char0"/>
    <w:rsid w:val="00E23167"/>
    <w:pPr>
      <w:spacing w:after="120" w:line="480" w:lineRule="auto"/>
      <w:ind w:leftChars="200" w:left="420"/>
    </w:pPr>
    <w:rPr>
      <w:kern w:val="2"/>
      <w:sz w:val="21"/>
    </w:rPr>
  </w:style>
  <w:style w:type="character" w:customStyle="1" w:styleId="2Char0">
    <w:name w:val="正文文本缩进 2 Char"/>
    <w:basedOn w:val="a2"/>
    <w:link w:val="21"/>
    <w:rsid w:val="00E23167"/>
    <w:rPr>
      <w:kern w:val="2"/>
      <w:sz w:val="21"/>
      <w:szCs w:val="24"/>
    </w:rPr>
  </w:style>
  <w:style w:type="paragraph" w:customStyle="1" w:styleId="affe">
    <w:name w:val="一级无标题条"/>
    <w:basedOn w:val="a1"/>
    <w:rsid w:val="00E23167"/>
    <w:pPr>
      <w:spacing w:line="310" w:lineRule="exact"/>
    </w:pPr>
    <w:rPr>
      <w:kern w:val="2"/>
      <w:sz w:val="21"/>
    </w:rPr>
  </w:style>
  <w:style w:type="paragraph" w:customStyle="1" w:styleId="afff">
    <w:name w:val="五级无标题条"/>
    <w:basedOn w:val="a1"/>
    <w:rsid w:val="00E23167"/>
    <w:pPr>
      <w:spacing w:line="310" w:lineRule="exact"/>
    </w:pPr>
    <w:rPr>
      <w:kern w:val="2"/>
      <w:sz w:val="21"/>
    </w:rPr>
  </w:style>
  <w:style w:type="paragraph" w:customStyle="1" w:styleId="CharChar2">
    <w:name w:val="Char Char2"/>
    <w:basedOn w:val="af4"/>
    <w:rsid w:val="00E23167"/>
    <w:rPr>
      <w:rFonts w:ascii="Tahoma" w:hAnsi="Tahoma" w:cs="Tahoma"/>
      <w:kern w:val="2"/>
    </w:rPr>
  </w:style>
  <w:style w:type="paragraph" w:customStyle="1" w:styleId="afff0">
    <w:name w:val="标准文件_三级条标题"/>
    <w:basedOn w:val="aff1"/>
    <w:next w:val="a1"/>
    <w:rsid w:val="00E23167"/>
    <w:pPr>
      <w:ind w:left="0"/>
      <w:outlineLvl w:val="4"/>
    </w:pPr>
  </w:style>
  <w:style w:type="paragraph" w:customStyle="1" w:styleId="afff1">
    <w:name w:val="标准文件_正文图标题"/>
    <w:next w:val="af7"/>
    <w:rsid w:val="00E23167"/>
    <w:pPr>
      <w:spacing w:beforeLines="25" w:afterLines="50" w:line="300" w:lineRule="auto"/>
      <w:jc w:val="center"/>
    </w:pPr>
    <w:rPr>
      <w:rFonts w:eastAsia="黑体"/>
      <w:sz w:val="21"/>
    </w:rPr>
  </w:style>
  <w:style w:type="paragraph" w:customStyle="1" w:styleId="afff2">
    <w:name w:val="标准文件_目录标题"/>
    <w:basedOn w:val="a1"/>
    <w:rsid w:val="00E23167"/>
    <w:pPr>
      <w:adjustRightInd w:val="0"/>
      <w:spacing w:before="540" w:after="600" w:line="310" w:lineRule="exact"/>
      <w:jc w:val="center"/>
    </w:pPr>
    <w:rPr>
      <w:rFonts w:eastAsia="黑体"/>
      <w:kern w:val="2"/>
      <w:sz w:val="32"/>
      <w:szCs w:val="20"/>
    </w:rPr>
  </w:style>
  <w:style w:type="paragraph" w:customStyle="1" w:styleId="afff3">
    <w:name w:val="其他标准称谓"/>
    <w:rsid w:val="00E23167"/>
    <w:pPr>
      <w:spacing w:line="0" w:lineRule="atLeast"/>
      <w:jc w:val="distribute"/>
    </w:pPr>
    <w:rPr>
      <w:rFonts w:ascii="黑体" w:eastAsia="黑体" w:hAnsi="宋体"/>
      <w:sz w:val="52"/>
    </w:rPr>
  </w:style>
  <w:style w:type="paragraph" w:customStyle="1" w:styleId="afff4">
    <w:name w:val="三级无标题条"/>
    <w:basedOn w:val="a1"/>
    <w:rsid w:val="00E23167"/>
    <w:pPr>
      <w:spacing w:line="310" w:lineRule="exact"/>
    </w:pPr>
    <w:rPr>
      <w:kern w:val="2"/>
      <w:sz w:val="21"/>
    </w:rPr>
  </w:style>
  <w:style w:type="paragraph" w:customStyle="1" w:styleId="afff5">
    <w:name w:val="标准文件_四级条标题"/>
    <w:basedOn w:val="afff0"/>
    <w:next w:val="a1"/>
    <w:rsid w:val="00E23167"/>
    <w:pPr>
      <w:numPr>
        <w:ilvl w:val="5"/>
      </w:numPr>
      <w:outlineLvl w:val="5"/>
    </w:pPr>
  </w:style>
  <w:style w:type="paragraph" w:customStyle="1" w:styleId="afff6">
    <w:name w:val="段"/>
    <w:next w:val="a1"/>
    <w:rsid w:val="00E23167"/>
    <w:pPr>
      <w:autoSpaceDE w:val="0"/>
      <w:autoSpaceDN w:val="0"/>
      <w:ind w:firstLine="397"/>
      <w:jc w:val="both"/>
    </w:pPr>
    <w:rPr>
      <w:rFonts w:ascii="宋体"/>
      <w:sz w:val="21"/>
    </w:rPr>
  </w:style>
  <w:style w:type="paragraph" w:customStyle="1" w:styleId="afff7">
    <w:name w:val="标准文件_标准书眉_偶数页"/>
    <w:basedOn w:val="afff8"/>
    <w:next w:val="a1"/>
    <w:rsid w:val="00E23167"/>
    <w:pPr>
      <w:jc w:val="left"/>
    </w:pPr>
  </w:style>
  <w:style w:type="paragraph" w:customStyle="1" w:styleId="afff9">
    <w:name w:val="标准文件_附录一级条标题"/>
    <w:basedOn w:val="afffa"/>
    <w:next w:val="af7"/>
    <w:rsid w:val="00E23167"/>
    <w:pPr>
      <w:autoSpaceDN w:val="0"/>
      <w:spacing w:beforeLines="0" w:afterLines="0"/>
      <w:ind w:left="-50"/>
      <w:outlineLvl w:val="2"/>
    </w:pPr>
    <w:rPr>
      <w:spacing w:val="2"/>
    </w:rPr>
  </w:style>
  <w:style w:type="paragraph" w:customStyle="1" w:styleId="afffb">
    <w:name w:val="标准文件_附录四级条标题"/>
    <w:basedOn w:val="afffc"/>
    <w:next w:val="af7"/>
    <w:rsid w:val="00E23167"/>
    <w:pPr>
      <w:numPr>
        <w:ilvl w:val="5"/>
      </w:numPr>
      <w:ind w:left="-50"/>
      <w:outlineLvl w:val="5"/>
    </w:pPr>
  </w:style>
  <w:style w:type="paragraph" w:customStyle="1" w:styleId="afffd">
    <w:name w:val="标准文件_附录五级条标题"/>
    <w:basedOn w:val="afffb"/>
    <w:next w:val="af7"/>
    <w:rsid w:val="00E23167"/>
    <w:pPr>
      <w:numPr>
        <w:ilvl w:val="6"/>
      </w:numPr>
      <w:ind w:left="-50"/>
      <w:outlineLvl w:val="6"/>
    </w:pPr>
  </w:style>
  <w:style w:type="paragraph" w:customStyle="1" w:styleId="afffe">
    <w:name w:val="二级无标题条"/>
    <w:basedOn w:val="a1"/>
    <w:rsid w:val="00E23167"/>
    <w:pPr>
      <w:spacing w:line="310" w:lineRule="exact"/>
    </w:pPr>
    <w:rPr>
      <w:kern w:val="2"/>
      <w:sz w:val="21"/>
    </w:rPr>
  </w:style>
  <w:style w:type="paragraph" w:customStyle="1" w:styleId="affff">
    <w:name w:val="标准文件_五级条标题"/>
    <w:basedOn w:val="afff5"/>
    <w:next w:val="a1"/>
    <w:rsid w:val="00E23167"/>
    <w:pPr>
      <w:numPr>
        <w:ilvl w:val="6"/>
      </w:numPr>
      <w:outlineLvl w:val="6"/>
    </w:pPr>
  </w:style>
  <w:style w:type="paragraph" w:customStyle="1" w:styleId="afffc">
    <w:name w:val="标准文件_附录三级条标题"/>
    <w:basedOn w:val="affff0"/>
    <w:next w:val="af7"/>
    <w:rsid w:val="00E23167"/>
    <w:pPr>
      <w:numPr>
        <w:ilvl w:val="4"/>
      </w:numPr>
      <w:ind w:left="-50"/>
      <w:outlineLvl w:val="4"/>
    </w:pPr>
  </w:style>
  <w:style w:type="paragraph" w:customStyle="1" w:styleId="affff1">
    <w:name w:val="前言标题"/>
    <w:next w:val="a1"/>
    <w:rsid w:val="00E23167"/>
    <w:pPr>
      <w:shd w:val="clear" w:color="FFFFFF" w:fill="FFFFFF"/>
      <w:spacing w:before="540" w:after="600"/>
      <w:jc w:val="center"/>
      <w:outlineLvl w:val="0"/>
    </w:pPr>
    <w:rPr>
      <w:rFonts w:ascii="黑体" w:eastAsia="黑体"/>
      <w:sz w:val="32"/>
    </w:rPr>
  </w:style>
  <w:style w:type="paragraph" w:customStyle="1" w:styleId="afff8">
    <w:name w:val="标准文件_标准书眉_奇数页"/>
    <w:next w:val="a1"/>
    <w:rsid w:val="00E23167"/>
    <w:pPr>
      <w:tabs>
        <w:tab w:val="center" w:pos="4154"/>
        <w:tab w:val="right" w:pos="8306"/>
      </w:tabs>
      <w:spacing w:after="120"/>
      <w:jc w:val="right"/>
    </w:pPr>
    <w:rPr>
      <w:rFonts w:ascii="黑体" w:eastAsia="黑体" w:hAnsi="宋体"/>
      <w:sz w:val="21"/>
    </w:rPr>
  </w:style>
  <w:style w:type="paragraph" w:customStyle="1" w:styleId="affff2">
    <w:name w:val="四级无标题条"/>
    <w:basedOn w:val="a1"/>
    <w:rsid w:val="00E23167"/>
    <w:pPr>
      <w:spacing w:line="310" w:lineRule="exact"/>
    </w:pPr>
    <w:rPr>
      <w:kern w:val="2"/>
      <w:sz w:val="21"/>
    </w:rPr>
  </w:style>
  <w:style w:type="paragraph" w:customStyle="1" w:styleId="affff0">
    <w:name w:val="标准文件_附录二级条标题"/>
    <w:basedOn w:val="afff9"/>
    <w:next w:val="af7"/>
    <w:rsid w:val="00E23167"/>
    <w:pPr>
      <w:numPr>
        <w:ilvl w:val="3"/>
      </w:numPr>
      <w:ind w:left="-50"/>
      <w:outlineLvl w:val="3"/>
    </w:pPr>
  </w:style>
  <w:style w:type="paragraph" w:customStyle="1" w:styleId="CharCharCharChar">
    <w:name w:val="Char Char Char Char"/>
    <w:basedOn w:val="a1"/>
    <w:rsid w:val="00E23167"/>
    <w:rPr>
      <w:kern w:val="2"/>
      <w:sz w:val="21"/>
    </w:rPr>
  </w:style>
  <w:style w:type="paragraph" w:customStyle="1" w:styleId="affff3">
    <w:name w:val="标准文件_标准正文"/>
    <w:basedOn w:val="a1"/>
    <w:next w:val="af7"/>
    <w:rsid w:val="00E23167"/>
    <w:pPr>
      <w:adjustRightInd w:val="0"/>
      <w:snapToGrid w:val="0"/>
      <w:spacing w:beforeLines="100"/>
      <w:ind w:rightChars="270" w:right="567"/>
      <w:jc w:val="right"/>
    </w:pPr>
    <w:rPr>
      <w:rFonts w:ascii="黑体" w:eastAsia="黑体"/>
      <w:bCs/>
      <w:spacing w:val="2"/>
      <w:sz w:val="28"/>
      <w:szCs w:val="28"/>
    </w:rPr>
  </w:style>
  <w:style w:type="paragraph" w:customStyle="1" w:styleId="afffa">
    <w:name w:val="标准文件_附录章标题"/>
    <w:next w:val="af7"/>
    <w:rsid w:val="00E23167"/>
    <w:pPr>
      <w:wordWrap w:val="0"/>
      <w:overflowPunct w:val="0"/>
      <w:autoSpaceDE w:val="0"/>
      <w:spacing w:beforeLines="50" w:afterLines="50"/>
      <w:ind w:rightChars="-50" w:right="-50"/>
      <w:jc w:val="both"/>
      <w:textAlignment w:val="baseline"/>
      <w:outlineLvl w:val="1"/>
    </w:pPr>
    <w:rPr>
      <w:rFonts w:ascii="黑体" w:eastAsia="黑体"/>
      <w:kern w:val="21"/>
      <w:sz w:val="21"/>
    </w:rPr>
  </w:style>
  <w:style w:type="paragraph" w:customStyle="1" w:styleId="affff4">
    <w:name w:val="标准文件_标准名称标题"/>
    <w:basedOn w:val="a1"/>
    <w:next w:val="a"/>
    <w:rsid w:val="00E23167"/>
    <w:pPr>
      <w:widowControl/>
      <w:shd w:val="clear" w:color="FFFFFF" w:fill="FFFFFF"/>
      <w:spacing w:before="640" w:after="100" w:line="400" w:lineRule="exact"/>
      <w:jc w:val="center"/>
      <w:outlineLvl w:val="0"/>
    </w:pPr>
    <w:rPr>
      <w:rFonts w:ascii="黑体" w:eastAsia="黑体"/>
      <w:sz w:val="32"/>
      <w:szCs w:val="20"/>
    </w:rPr>
  </w:style>
  <w:style w:type="paragraph" w:customStyle="1" w:styleId="affff5">
    <w:name w:val="封面标准文稿编辑信息"/>
    <w:rsid w:val="00E23167"/>
    <w:pPr>
      <w:spacing w:before="180" w:line="180" w:lineRule="exact"/>
      <w:jc w:val="center"/>
    </w:pPr>
    <w:rPr>
      <w:rFonts w:ascii="宋体"/>
      <w:sz w:val="21"/>
    </w:rPr>
  </w:style>
  <w:style w:type="paragraph" w:customStyle="1" w:styleId="Char6">
    <w:name w:val="Char"/>
    <w:basedOn w:val="a1"/>
    <w:rsid w:val="00E23167"/>
    <w:rPr>
      <w:rFonts w:ascii="Tahoma" w:hAnsi="Tahoma"/>
      <w:kern w:val="2"/>
      <w:szCs w:val="20"/>
    </w:rPr>
  </w:style>
  <w:style w:type="paragraph" w:customStyle="1" w:styleId="ordinary-output">
    <w:name w:val="ordinary-output"/>
    <w:basedOn w:val="a1"/>
    <w:rsid w:val="00333A57"/>
    <w:pPr>
      <w:widowControl/>
      <w:spacing w:before="100" w:beforeAutospacing="1" w:after="100" w:afterAutospacing="1"/>
      <w:jc w:val="left"/>
    </w:pPr>
    <w:rPr>
      <w:rFonts w:ascii="宋体" w:hAnsi="宋体" w:cs="宋体"/>
    </w:rPr>
  </w:style>
  <w:style w:type="paragraph" w:customStyle="1" w:styleId="22">
    <w:name w:val="纯文本2"/>
    <w:basedOn w:val="a1"/>
    <w:rsid w:val="002E1151"/>
    <w:rPr>
      <w:rFonts w:ascii="宋体" w:eastAsia="Times New Roman" w:hAnsi="Courier New"/>
      <w:kern w:val="2"/>
      <w:sz w:val="21"/>
      <w:szCs w:val="21"/>
    </w:rPr>
  </w:style>
</w:styles>
</file>

<file path=word/webSettings.xml><?xml version="1.0" encoding="utf-8"?>
<w:webSettings xmlns:r="http://schemas.openxmlformats.org/officeDocument/2006/relationships" xmlns:w="http://schemas.openxmlformats.org/wordprocessingml/2006/main">
  <w:divs>
    <w:div w:id="855853552">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png"/><Relationship Id="rId117" Type="http://schemas.openxmlformats.org/officeDocument/2006/relationships/image" Target="media/image41.wmf"/><Relationship Id="rId21" Type="http://schemas.openxmlformats.org/officeDocument/2006/relationships/footer" Target="footer7.xml"/><Relationship Id="rId42" Type="http://schemas.openxmlformats.org/officeDocument/2006/relationships/oleObject" Target="embeddings/oleObject8.bin"/><Relationship Id="rId47" Type="http://schemas.openxmlformats.org/officeDocument/2006/relationships/header" Target="header8.xml"/><Relationship Id="rId63" Type="http://schemas.openxmlformats.org/officeDocument/2006/relationships/oleObject" Target="embeddings/oleObject17.bin"/><Relationship Id="rId68" Type="http://schemas.openxmlformats.org/officeDocument/2006/relationships/oleObject" Target="embeddings/oleObject19.bin"/><Relationship Id="rId84" Type="http://schemas.openxmlformats.org/officeDocument/2006/relationships/oleObject" Target="embeddings/oleObject27.bin"/><Relationship Id="rId89" Type="http://schemas.openxmlformats.org/officeDocument/2006/relationships/image" Target="media/image28.wmf"/><Relationship Id="rId112" Type="http://schemas.openxmlformats.org/officeDocument/2006/relationships/oleObject" Target="embeddings/oleObject43.bin"/><Relationship Id="rId133" Type="http://schemas.openxmlformats.org/officeDocument/2006/relationships/fontTable" Target="fontTable.xml"/><Relationship Id="rId16" Type="http://schemas.openxmlformats.org/officeDocument/2006/relationships/header" Target="header5.xml"/><Relationship Id="rId107" Type="http://schemas.openxmlformats.org/officeDocument/2006/relationships/oleObject" Target="embeddings/oleObject40.bin"/><Relationship Id="rId11" Type="http://schemas.openxmlformats.org/officeDocument/2006/relationships/footer" Target="footer1.xml"/><Relationship Id="rId32" Type="http://schemas.openxmlformats.org/officeDocument/2006/relationships/oleObject" Target="embeddings/oleObject3.bin"/><Relationship Id="rId37" Type="http://schemas.openxmlformats.org/officeDocument/2006/relationships/image" Target="media/image8.wmf"/><Relationship Id="rId53" Type="http://schemas.openxmlformats.org/officeDocument/2006/relationships/oleObject" Target="embeddings/oleObject11.bin"/><Relationship Id="rId58" Type="http://schemas.openxmlformats.org/officeDocument/2006/relationships/image" Target="media/image16.wmf"/><Relationship Id="rId74" Type="http://schemas.openxmlformats.org/officeDocument/2006/relationships/oleObject" Target="embeddings/oleObject22.bin"/><Relationship Id="rId79" Type="http://schemas.openxmlformats.org/officeDocument/2006/relationships/image" Target="media/image24.wmf"/><Relationship Id="rId102" Type="http://schemas.openxmlformats.org/officeDocument/2006/relationships/image" Target="media/image34.wmf"/><Relationship Id="rId123" Type="http://schemas.openxmlformats.org/officeDocument/2006/relationships/image" Target="media/image44.wmf"/><Relationship Id="rId128" Type="http://schemas.openxmlformats.org/officeDocument/2006/relationships/footer" Target="footer18.xml"/><Relationship Id="rId5" Type="http://schemas.openxmlformats.org/officeDocument/2006/relationships/webSettings" Target="webSettings.xml"/><Relationship Id="rId90" Type="http://schemas.openxmlformats.org/officeDocument/2006/relationships/oleObject" Target="embeddings/oleObject31.bin"/><Relationship Id="rId95" Type="http://schemas.openxmlformats.org/officeDocument/2006/relationships/image" Target="media/image31.wmf"/><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image" Target="media/image3.wmf"/><Relationship Id="rId30" Type="http://schemas.openxmlformats.org/officeDocument/2006/relationships/oleObject" Target="embeddings/oleObject2.bin"/><Relationship Id="rId35" Type="http://schemas.openxmlformats.org/officeDocument/2006/relationships/image" Target="media/image7.wmf"/><Relationship Id="rId43" Type="http://schemas.openxmlformats.org/officeDocument/2006/relationships/image" Target="media/image11.wmf"/><Relationship Id="rId48" Type="http://schemas.openxmlformats.org/officeDocument/2006/relationships/footer" Target="footer11.xml"/><Relationship Id="rId56" Type="http://schemas.openxmlformats.org/officeDocument/2006/relationships/image" Target="media/image15.wmf"/><Relationship Id="rId64" Type="http://schemas.openxmlformats.org/officeDocument/2006/relationships/oleObject" Target="embeddings/oleObject18.bin"/><Relationship Id="rId69" Type="http://schemas.openxmlformats.org/officeDocument/2006/relationships/image" Target="media/image19.wmf"/><Relationship Id="rId77" Type="http://schemas.openxmlformats.org/officeDocument/2006/relationships/image" Target="media/image23.wmf"/><Relationship Id="rId100" Type="http://schemas.openxmlformats.org/officeDocument/2006/relationships/image" Target="media/image33.wmf"/><Relationship Id="rId105" Type="http://schemas.openxmlformats.org/officeDocument/2006/relationships/oleObject" Target="embeddings/oleObject39.bin"/><Relationship Id="rId113" Type="http://schemas.openxmlformats.org/officeDocument/2006/relationships/image" Target="media/image39.wmf"/><Relationship Id="rId118" Type="http://schemas.openxmlformats.org/officeDocument/2006/relationships/oleObject" Target="embeddings/oleObject46.bin"/><Relationship Id="rId126" Type="http://schemas.openxmlformats.org/officeDocument/2006/relationships/oleObject" Target="embeddings/oleObject50.bin"/><Relationship Id="rId134"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footer" Target="footer14.xml"/><Relationship Id="rId72" Type="http://schemas.openxmlformats.org/officeDocument/2006/relationships/oleObject" Target="embeddings/oleObject21.bin"/><Relationship Id="rId80" Type="http://schemas.openxmlformats.org/officeDocument/2006/relationships/oleObject" Target="embeddings/oleObject25.bin"/><Relationship Id="rId85" Type="http://schemas.openxmlformats.org/officeDocument/2006/relationships/image" Target="media/image27.wmf"/><Relationship Id="rId93" Type="http://schemas.openxmlformats.org/officeDocument/2006/relationships/image" Target="media/image30.wmf"/><Relationship Id="rId98" Type="http://schemas.openxmlformats.org/officeDocument/2006/relationships/image" Target="media/image32.wmf"/><Relationship Id="rId121" Type="http://schemas.openxmlformats.org/officeDocument/2006/relationships/image" Target="media/image43.wmf"/><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10.xml"/><Relationship Id="rId33" Type="http://schemas.openxmlformats.org/officeDocument/2006/relationships/image" Target="media/image6.wmf"/><Relationship Id="rId38" Type="http://schemas.openxmlformats.org/officeDocument/2006/relationships/oleObject" Target="embeddings/oleObject6.bin"/><Relationship Id="rId46" Type="http://schemas.openxmlformats.org/officeDocument/2006/relationships/oleObject" Target="embeddings/oleObject10.bin"/><Relationship Id="rId59" Type="http://schemas.openxmlformats.org/officeDocument/2006/relationships/oleObject" Target="embeddings/oleObject14.bin"/><Relationship Id="rId67" Type="http://schemas.openxmlformats.org/officeDocument/2006/relationships/image" Target="media/image18.wmf"/><Relationship Id="rId103" Type="http://schemas.openxmlformats.org/officeDocument/2006/relationships/oleObject" Target="embeddings/oleObject38.bin"/><Relationship Id="rId108" Type="http://schemas.openxmlformats.org/officeDocument/2006/relationships/image" Target="media/image37.wmf"/><Relationship Id="rId116" Type="http://schemas.openxmlformats.org/officeDocument/2006/relationships/oleObject" Target="embeddings/oleObject45.bin"/><Relationship Id="rId124" Type="http://schemas.openxmlformats.org/officeDocument/2006/relationships/oleObject" Target="embeddings/oleObject49.bin"/><Relationship Id="rId129" Type="http://schemas.openxmlformats.org/officeDocument/2006/relationships/header" Target="header9.xml"/><Relationship Id="rId20" Type="http://schemas.openxmlformats.org/officeDocument/2006/relationships/footer" Target="footer6.xml"/><Relationship Id="rId41" Type="http://schemas.openxmlformats.org/officeDocument/2006/relationships/image" Target="media/image10.wmf"/><Relationship Id="rId54" Type="http://schemas.openxmlformats.org/officeDocument/2006/relationships/image" Target="media/image14.wmf"/><Relationship Id="rId62" Type="http://schemas.openxmlformats.org/officeDocument/2006/relationships/oleObject" Target="embeddings/oleObject16.bin"/><Relationship Id="rId70" Type="http://schemas.openxmlformats.org/officeDocument/2006/relationships/oleObject" Target="embeddings/oleObject20.bin"/><Relationship Id="rId75" Type="http://schemas.openxmlformats.org/officeDocument/2006/relationships/image" Target="media/image22.wmf"/><Relationship Id="rId83" Type="http://schemas.openxmlformats.org/officeDocument/2006/relationships/image" Target="media/image26.wmf"/><Relationship Id="rId88" Type="http://schemas.openxmlformats.org/officeDocument/2006/relationships/oleObject" Target="embeddings/oleObject30.bin"/><Relationship Id="rId91" Type="http://schemas.openxmlformats.org/officeDocument/2006/relationships/image" Target="media/image29.wmf"/><Relationship Id="rId96" Type="http://schemas.openxmlformats.org/officeDocument/2006/relationships/oleObject" Target="embeddings/oleObject34.bin"/><Relationship Id="rId111" Type="http://schemas.openxmlformats.org/officeDocument/2006/relationships/image" Target="media/image38.wmf"/><Relationship Id="rId132"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footer" Target="footer9.xml"/><Relationship Id="rId28" Type="http://schemas.openxmlformats.org/officeDocument/2006/relationships/oleObject" Target="embeddings/oleObject1.bin"/><Relationship Id="rId36" Type="http://schemas.openxmlformats.org/officeDocument/2006/relationships/oleObject" Target="embeddings/oleObject5.bin"/><Relationship Id="rId49" Type="http://schemas.openxmlformats.org/officeDocument/2006/relationships/footer" Target="footer12.xml"/><Relationship Id="rId57" Type="http://schemas.openxmlformats.org/officeDocument/2006/relationships/oleObject" Target="embeddings/oleObject13.bin"/><Relationship Id="rId106" Type="http://schemas.openxmlformats.org/officeDocument/2006/relationships/image" Target="media/image36.wmf"/><Relationship Id="rId114" Type="http://schemas.openxmlformats.org/officeDocument/2006/relationships/oleObject" Target="embeddings/oleObject44.bin"/><Relationship Id="rId119" Type="http://schemas.openxmlformats.org/officeDocument/2006/relationships/image" Target="media/image42.wmf"/><Relationship Id="rId127" Type="http://schemas.openxmlformats.org/officeDocument/2006/relationships/footer" Target="footer17.xml"/><Relationship Id="rId10" Type="http://schemas.openxmlformats.org/officeDocument/2006/relationships/header" Target="header2.xml"/><Relationship Id="rId31" Type="http://schemas.openxmlformats.org/officeDocument/2006/relationships/image" Target="media/image5.wmf"/><Relationship Id="rId44" Type="http://schemas.openxmlformats.org/officeDocument/2006/relationships/oleObject" Target="embeddings/oleObject9.bin"/><Relationship Id="rId52" Type="http://schemas.openxmlformats.org/officeDocument/2006/relationships/image" Target="media/image13.wmf"/><Relationship Id="rId60" Type="http://schemas.openxmlformats.org/officeDocument/2006/relationships/image" Target="media/image17.wmf"/><Relationship Id="rId65" Type="http://schemas.openxmlformats.org/officeDocument/2006/relationships/footer" Target="footer15.xml"/><Relationship Id="rId73" Type="http://schemas.openxmlformats.org/officeDocument/2006/relationships/image" Target="media/image21.wmf"/><Relationship Id="rId78" Type="http://schemas.openxmlformats.org/officeDocument/2006/relationships/oleObject" Target="embeddings/oleObject24.bin"/><Relationship Id="rId81" Type="http://schemas.openxmlformats.org/officeDocument/2006/relationships/image" Target="media/image25.wmf"/><Relationship Id="rId86" Type="http://schemas.openxmlformats.org/officeDocument/2006/relationships/oleObject" Target="embeddings/oleObject28.bin"/><Relationship Id="rId94" Type="http://schemas.openxmlformats.org/officeDocument/2006/relationships/oleObject" Target="embeddings/oleObject33.bin"/><Relationship Id="rId99" Type="http://schemas.openxmlformats.org/officeDocument/2006/relationships/oleObject" Target="embeddings/oleObject36.bin"/><Relationship Id="rId101" Type="http://schemas.openxmlformats.org/officeDocument/2006/relationships/oleObject" Target="embeddings/oleObject37.bin"/><Relationship Id="rId122" Type="http://schemas.openxmlformats.org/officeDocument/2006/relationships/oleObject" Target="embeddings/oleObject48.bin"/><Relationship Id="rId130"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5.xml"/><Relationship Id="rId39" Type="http://schemas.openxmlformats.org/officeDocument/2006/relationships/image" Target="media/image9.wmf"/><Relationship Id="rId109" Type="http://schemas.openxmlformats.org/officeDocument/2006/relationships/oleObject" Target="embeddings/oleObject41.bin"/><Relationship Id="rId34" Type="http://schemas.openxmlformats.org/officeDocument/2006/relationships/oleObject" Target="embeddings/oleObject4.bin"/><Relationship Id="rId50" Type="http://schemas.openxmlformats.org/officeDocument/2006/relationships/footer" Target="footer13.xml"/><Relationship Id="rId55" Type="http://schemas.openxmlformats.org/officeDocument/2006/relationships/oleObject" Target="embeddings/oleObject12.bin"/><Relationship Id="rId76" Type="http://schemas.openxmlformats.org/officeDocument/2006/relationships/oleObject" Target="embeddings/oleObject23.bin"/><Relationship Id="rId97" Type="http://schemas.openxmlformats.org/officeDocument/2006/relationships/oleObject" Target="embeddings/oleObject35.bin"/><Relationship Id="rId104" Type="http://schemas.openxmlformats.org/officeDocument/2006/relationships/image" Target="media/image35.wmf"/><Relationship Id="rId120" Type="http://schemas.openxmlformats.org/officeDocument/2006/relationships/oleObject" Target="embeddings/oleObject47.bin"/><Relationship Id="rId125" Type="http://schemas.openxmlformats.org/officeDocument/2006/relationships/image" Target="media/image45.wmf"/><Relationship Id="rId7" Type="http://schemas.openxmlformats.org/officeDocument/2006/relationships/endnotes" Target="endnotes.xml"/><Relationship Id="rId71" Type="http://schemas.openxmlformats.org/officeDocument/2006/relationships/image" Target="media/image20.wmf"/><Relationship Id="rId92" Type="http://schemas.openxmlformats.org/officeDocument/2006/relationships/oleObject" Target="embeddings/oleObject32.bin"/><Relationship Id="rId2" Type="http://schemas.openxmlformats.org/officeDocument/2006/relationships/numbering" Target="numbering.xml"/><Relationship Id="rId29" Type="http://schemas.openxmlformats.org/officeDocument/2006/relationships/image" Target="media/image4.wmf"/><Relationship Id="rId24" Type="http://schemas.openxmlformats.org/officeDocument/2006/relationships/header" Target="header7.xml"/><Relationship Id="rId40" Type="http://schemas.openxmlformats.org/officeDocument/2006/relationships/oleObject" Target="embeddings/oleObject7.bin"/><Relationship Id="rId45" Type="http://schemas.openxmlformats.org/officeDocument/2006/relationships/image" Target="media/image12.wmf"/><Relationship Id="rId66" Type="http://schemas.openxmlformats.org/officeDocument/2006/relationships/footer" Target="footer16.xml"/><Relationship Id="rId87" Type="http://schemas.openxmlformats.org/officeDocument/2006/relationships/oleObject" Target="embeddings/oleObject29.bin"/><Relationship Id="rId110" Type="http://schemas.openxmlformats.org/officeDocument/2006/relationships/oleObject" Target="embeddings/oleObject42.bin"/><Relationship Id="rId115" Type="http://schemas.openxmlformats.org/officeDocument/2006/relationships/image" Target="media/image40.wmf"/><Relationship Id="rId131" Type="http://schemas.openxmlformats.org/officeDocument/2006/relationships/footer" Target="footer19.xml"/><Relationship Id="rId61" Type="http://schemas.openxmlformats.org/officeDocument/2006/relationships/oleObject" Target="embeddings/oleObject15.bin"/><Relationship Id="rId82" Type="http://schemas.openxmlformats.org/officeDocument/2006/relationships/oleObject" Target="embeddings/oleObject26.bin"/><Relationship Id="rId19" Type="http://schemas.openxmlformats.org/officeDocument/2006/relationships/header" Target="header6.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80998-B04D-4F70-8C5E-4530091A9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20</Pages>
  <Words>1475</Words>
  <Characters>8409</Characters>
  <Application>Microsoft Office Word</Application>
  <DocSecurity>0</DocSecurity>
  <Lines>70</Lines>
  <Paragraphs>19</Paragraphs>
  <ScaleCrop>false</ScaleCrop>
  <Company>simt</Company>
  <LinksUpToDate>false</LinksUpToDate>
  <CharactersWithSpaces>9865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蔡青</dc:creator>
  <cp:lastModifiedBy>lenovo</cp:lastModifiedBy>
  <cp:revision>184</cp:revision>
  <cp:lastPrinted>2021-06-29T06:30:00Z</cp:lastPrinted>
  <dcterms:created xsi:type="dcterms:W3CDTF">2021-06-22T05:45:00Z</dcterms:created>
  <dcterms:modified xsi:type="dcterms:W3CDTF">2021-06-29T06:31:00Z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