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kern w:val="0"/>
          <w:sz w:val="36"/>
          <w:szCs w:val="36"/>
        </w:rPr>
      </w:pPr>
      <w:r>
        <w:rPr>
          <w:rFonts w:hint="eastAsia" w:ascii="黑体" w:hAnsi="黑体" w:eastAsia="黑体" w:cs="仿宋_GB2312"/>
          <w:kern w:val="0"/>
          <w:sz w:val="36"/>
          <w:szCs w:val="36"/>
        </w:rPr>
        <w:t>附件1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工业和信息化部下架的应用软件名单</w:t>
      </w:r>
    </w:p>
    <w:tbl>
      <w:tblPr>
        <w:tblStyle w:val="2"/>
        <w:tblW w:w="99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518"/>
        <w:gridCol w:w="2318"/>
        <w:gridCol w:w="1227"/>
        <w:gridCol w:w="1200"/>
        <w:gridCol w:w="3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应用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应用开发者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应用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来源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应用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版本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</w:rPr>
              <w:t>所涉问题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看看新闻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看东方（上海）传媒有限公司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应用宝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6.2.1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A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PP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强制、频繁、过度索取权限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妈妈网孕育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广州盛成妈妈网络科技股份有限公司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vivo应用商店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11.11.0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64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爱回收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上海万物新生环保科技集团有限公司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小米应用商店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5.8.3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豆瓣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北京豆网科技有限公司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7.17.1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645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5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唱吧</w:t>
            </w:r>
          </w:p>
        </w:tc>
        <w:tc>
          <w:tcPr>
            <w:tcW w:w="231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北京小唱科技有限公司</w:t>
            </w:r>
          </w:p>
        </w:tc>
        <w:tc>
          <w:tcPr>
            <w:tcW w:w="12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豌豆荚</w:t>
            </w:r>
          </w:p>
        </w:tc>
        <w:tc>
          <w:tcPr>
            <w:tcW w:w="12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10.8.4</w:t>
            </w:r>
          </w:p>
        </w:tc>
        <w:tc>
          <w:tcPr>
            <w:tcW w:w="306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超范围收集个人信息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C3B"/>
    <w:rsid w:val="00662044"/>
    <w:rsid w:val="006914A3"/>
    <w:rsid w:val="00745450"/>
    <w:rsid w:val="00885C3B"/>
    <w:rsid w:val="00BC6820"/>
    <w:rsid w:val="00E72631"/>
    <w:rsid w:val="1BD760C0"/>
    <w:rsid w:val="7C782B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240</Characters>
  <Lines>2</Lines>
  <Paragraphs>1</Paragraphs>
  <TotalTime>5</TotalTime>
  <ScaleCrop>false</ScaleCrop>
  <LinksUpToDate>false</LinksUpToDate>
  <CharactersWithSpaces>280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2021-12-01T03:31:00Z</dcterms:created>
  <dc:creator>guowenshuang@caict.ac.cn</dc:creator>
  <cp:lastModifiedBy>刘婷</cp:lastModifiedBy>
  <dcterms:modified xsi:type="dcterms:W3CDTF">2021-12-09T08:44:56Z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