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全国电工电子产品可靠性与维修性标准化技术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560" w:lineRule="exact"/>
        <w:ind w:left="0" w:leftChars="0" w:firstLine="0" w:firstLine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委员会第六届委员名单</w:t>
      </w:r>
      <w:bookmarkStart w:id="0" w:name="_GoBack"/>
      <w:bookmarkEnd w:id="0"/>
    </w:p>
    <w:p>
      <w:pPr>
        <w:ind w:left="-199" w:leftChars="-95" w:firstLine="0" w:firstLineChars="0"/>
        <w:jc w:val="left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技术委员会编号：SAC/TC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</w:p>
    <w:tbl>
      <w:tblPr>
        <w:tblStyle w:val="5"/>
        <w:tblW w:w="9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140"/>
        <w:gridCol w:w="1679"/>
        <w:gridCol w:w="3801"/>
        <w:gridCol w:w="2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tblHeader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序号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姓名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CN"/>
              </w:rPr>
              <w:t>委员会</w:t>
            </w:r>
            <w:r>
              <w:rPr>
                <w:rFonts w:hint="eastAsia" w:ascii="黑体" w:hAnsi="黑体" w:eastAsia="黑体" w:cs="黑体"/>
                <w:sz w:val="22"/>
                <w:szCs w:val="22"/>
              </w:rPr>
              <w:t>职务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工作单位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808" w:type="dxa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胡湘洪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主任委员</w:t>
            </w:r>
          </w:p>
        </w:tc>
        <w:tc>
          <w:tcPr>
            <w:tcW w:w="380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工业和信息化部电子第五研究所</w:t>
            </w:r>
          </w:p>
        </w:tc>
        <w:tc>
          <w:tcPr>
            <w:tcW w:w="25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副所长/正高级工程师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江帆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副主任委员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中国航天科技集团公司科学技术委员会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章迅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副主任委员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华为技术有限公司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副总裁/工程师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任占勇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副主任委员</w:t>
            </w:r>
          </w:p>
        </w:tc>
        <w:tc>
          <w:tcPr>
            <w:tcW w:w="3801" w:type="dxa"/>
            <w:vAlign w:val="center"/>
          </w:tcPr>
          <w:p>
            <w:pPr>
              <w:tabs>
                <w:tab w:val="left" w:pos="720"/>
                <w:tab w:val="left" w:pos="1200"/>
              </w:tabs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中国航空综合技术研究所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副所长/研究员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王春辉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委员兼秘书长</w:t>
            </w:r>
          </w:p>
        </w:tc>
        <w:tc>
          <w:tcPr>
            <w:tcW w:w="380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王鑫</w:t>
            </w:r>
          </w:p>
        </w:tc>
        <w:tc>
          <w:tcPr>
            <w:tcW w:w="1679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委员兼副秘书长</w:t>
            </w:r>
          </w:p>
        </w:tc>
        <w:tc>
          <w:tcPr>
            <w:tcW w:w="3801" w:type="dxa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中国电子技术标准化研究院</w:t>
            </w:r>
          </w:p>
        </w:tc>
        <w:tc>
          <w:tcPr>
            <w:tcW w:w="0" w:type="auto"/>
            <w:vAlign w:val="center"/>
          </w:tcPr>
          <w:p>
            <w:pPr>
              <w:spacing w:line="288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王冬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北京电子工程总体研究所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副总师/研究员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于敏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工业和信息化部电子第五研究所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邓林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中国电子科技集团公司第二十九研究所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副总师/研究员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巩常兰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中国船舶集团有限公司第七0一研究所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刘红民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中国科学院国家空间科学中心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孙宇锋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北京航空航天大学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孙宝奎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中电普瑞电力工程有限公司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党委书记/教授级高级工程师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李应选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中国航天电子技术研究院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科技委调研员/研究员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李彦夫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清华大学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副处长/教授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黄慧洁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上海电器科学研究所(集团)有限公司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张力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湖南工学院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院长/教授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张坤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上海机器人产业技术研究院有限公司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主任/高级工程师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张锋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沈阳新松机器人自动化股份有限公司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部长/高级工程师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陈光宇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电子科技大学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邵凌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西安电子工程研究所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罗雪山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国防科技大学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金利明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青岛海尔洗衣机有限公司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研发高级工程师/质量工程工程师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周伟光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中兴通讯股份有限公司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资深可靠性经理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周晓明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中国电子科技集团公司第二十八研究所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技术专家/研究员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胡庆培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中国科学院数学与系统科学研究院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副主任/副研究员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胡林忠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广东美的厨房电器制造有限公司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总监/品质总监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侯兴哲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国网重庆市电力公司电力科学研究院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党委书记/正高级工程师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侯军华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中国航天科工集团第二研究院科学技术委员会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姜年朝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中国人民解放军总参谋部第六十研究所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副总工程师/研究员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耿涛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中车永济电机有限公司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部长/教授级高级工程师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夏丽娇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中国信息通信研究院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顾春晖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广东电网有限责任公司广州供电局电力试验研究院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检验技术专责/高级工程师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徐英辉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中国电力科学研究院有限公司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党委书记/正高级工程师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姬广振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中国兵器科学研究院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杨培亮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广州赛宝腾睿信息科技有限公司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总经理/高级工程师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景燕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中国工程物理研究院电子工程研究所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雷剑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中国电子科技集团公司第四十三研究所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副总工程师/研究员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0" w:type="auto"/>
            <w:vAlign w:val="center"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潘勇</w:t>
            </w:r>
          </w:p>
        </w:tc>
        <w:tc>
          <w:tcPr>
            <w:tcW w:w="167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  <w:t>委员</w:t>
            </w:r>
          </w:p>
        </w:tc>
        <w:tc>
          <w:tcPr>
            <w:tcW w:w="38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广州智能装备研究院有限公司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研究员级高级工程师</w:t>
            </w:r>
          </w:p>
        </w:tc>
      </w:tr>
    </w:tbl>
    <w:p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ADCB7F"/>
    <w:multiLevelType w:val="singleLevel"/>
    <w:tmpl w:val="0BADCB7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0E94"/>
    <w:rsid w:val="000418E7"/>
    <w:rsid w:val="000452B2"/>
    <w:rsid w:val="00080150"/>
    <w:rsid w:val="000E7227"/>
    <w:rsid w:val="00134774"/>
    <w:rsid w:val="00172B88"/>
    <w:rsid w:val="001929F7"/>
    <w:rsid w:val="001D338C"/>
    <w:rsid w:val="001F386D"/>
    <w:rsid w:val="00205C12"/>
    <w:rsid w:val="00217F21"/>
    <w:rsid w:val="00221C1B"/>
    <w:rsid w:val="00281545"/>
    <w:rsid w:val="00292B81"/>
    <w:rsid w:val="00293E91"/>
    <w:rsid w:val="002B1AEE"/>
    <w:rsid w:val="002B6297"/>
    <w:rsid w:val="002C746E"/>
    <w:rsid w:val="002D698D"/>
    <w:rsid w:val="002E5316"/>
    <w:rsid w:val="003002B7"/>
    <w:rsid w:val="00302F3F"/>
    <w:rsid w:val="00330B6D"/>
    <w:rsid w:val="00341ED5"/>
    <w:rsid w:val="003432FB"/>
    <w:rsid w:val="00367193"/>
    <w:rsid w:val="003D12B0"/>
    <w:rsid w:val="00415AC6"/>
    <w:rsid w:val="004601D6"/>
    <w:rsid w:val="004A6F92"/>
    <w:rsid w:val="005169AB"/>
    <w:rsid w:val="00525C33"/>
    <w:rsid w:val="00540794"/>
    <w:rsid w:val="005A05AF"/>
    <w:rsid w:val="005B3897"/>
    <w:rsid w:val="005C0981"/>
    <w:rsid w:val="005F7273"/>
    <w:rsid w:val="00620EDC"/>
    <w:rsid w:val="00654D34"/>
    <w:rsid w:val="007166F5"/>
    <w:rsid w:val="00757E24"/>
    <w:rsid w:val="007A3D4F"/>
    <w:rsid w:val="007A5E8E"/>
    <w:rsid w:val="007E64A7"/>
    <w:rsid w:val="00806FCE"/>
    <w:rsid w:val="00836770"/>
    <w:rsid w:val="008514F6"/>
    <w:rsid w:val="008711F9"/>
    <w:rsid w:val="00880E94"/>
    <w:rsid w:val="008B6273"/>
    <w:rsid w:val="008C2F99"/>
    <w:rsid w:val="008F72DE"/>
    <w:rsid w:val="009011F5"/>
    <w:rsid w:val="009C057A"/>
    <w:rsid w:val="009E1DC9"/>
    <w:rsid w:val="00A1091E"/>
    <w:rsid w:val="00A1238C"/>
    <w:rsid w:val="00A33DB7"/>
    <w:rsid w:val="00A433AA"/>
    <w:rsid w:val="00A976EE"/>
    <w:rsid w:val="00AA336B"/>
    <w:rsid w:val="00AD5109"/>
    <w:rsid w:val="00AD7186"/>
    <w:rsid w:val="00AE0AD7"/>
    <w:rsid w:val="00AF547B"/>
    <w:rsid w:val="00B20170"/>
    <w:rsid w:val="00B240E2"/>
    <w:rsid w:val="00B573E7"/>
    <w:rsid w:val="00B74044"/>
    <w:rsid w:val="00B83A77"/>
    <w:rsid w:val="00BA3D4C"/>
    <w:rsid w:val="00BB1240"/>
    <w:rsid w:val="00BB3FFA"/>
    <w:rsid w:val="00BE0145"/>
    <w:rsid w:val="00BF5CE1"/>
    <w:rsid w:val="00C0021C"/>
    <w:rsid w:val="00C40A31"/>
    <w:rsid w:val="00C63319"/>
    <w:rsid w:val="00C91C0B"/>
    <w:rsid w:val="00CB05F1"/>
    <w:rsid w:val="00CB3A28"/>
    <w:rsid w:val="00CC1FCA"/>
    <w:rsid w:val="00CF6942"/>
    <w:rsid w:val="00D10A73"/>
    <w:rsid w:val="00D10D52"/>
    <w:rsid w:val="00D60732"/>
    <w:rsid w:val="00D71A15"/>
    <w:rsid w:val="00DE38C7"/>
    <w:rsid w:val="00E50A28"/>
    <w:rsid w:val="00E72C34"/>
    <w:rsid w:val="00EE70E3"/>
    <w:rsid w:val="00EF7C48"/>
    <w:rsid w:val="00F234A4"/>
    <w:rsid w:val="00F3044C"/>
    <w:rsid w:val="00F472F3"/>
    <w:rsid w:val="00FA6E1D"/>
    <w:rsid w:val="00FE072F"/>
    <w:rsid w:val="0F957285"/>
    <w:rsid w:val="125E46C2"/>
    <w:rsid w:val="273413FA"/>
    <w:rsid w:val="2B390621"/>
    <w:rsid w:val="31440F68"/>
    <w:rsid w:val="3FD8241C"/>
    <w:rsid w:val="418D49C4"/>
    <w:rsid w:val="47657631"/>
    <w:rsid w:val="57A35546"/>
    <w:rsid w:val="635A6C96"/>
    <w:rsid w:val="66A6568E"/>
    <w:rsid w:val="7A5A128C"/>
    <w:rsid w:val="7DFDC934"/>
    <w:rsid w:val="BF7AD062"/>
    <w:rsid w:val="FCDFBB5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445</Words>
  <Characters>2539</Characters>
  <Lines>21</Lines>
  <Paragraphs>5</Paragraphs>
  <TotalTime>0</TotalTime>
  <ScaleCrop>false</ScaleCrop>
  <LinksUpToDate>false</LinksUpToDate>
  <CharactersWithSpaces>2979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2021-02-03T02:30:00Z</dcterms:created>
  <dc:creator>13</dc:creator>
  <cp:lastModifiedBy>kylin</cp:lastModifiedBy>
  <dcterms:modified xsi:type="dcterms:W3CDTF">2021-11-19T16:43:34Z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