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175A64" w:rsidRPr="00175A64" w14:paraId="43E6FDAB" w14:textId="77777777" w:rsidTr="00867C10">
        <w:tc>
          <w:tcPr>
            <w:tcW w:w="509" w:type="dxa"/>
          </w:tcPr>
          <w:p w14:paraId="5BFA9A50" w14:textId="77777777" w:rsidR="00672BFD" w:rsidRPr="00175A6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color w:val="000000" w:themeColor="text1"/>
                <w:sz w:val="21"/>
                <w:szCs w:val="21"/>
              </w:rPr>
            </w:pPr>
            <w:r w:rsidRPr="00175A64">
              <w:rPr>
                <w:rFonts w:ascii="Times New Roman" w:eastAsia="黑体" w:hAnsi="Times New Roman"/>
                <w:color w:val="000000" w:themeColor="text1"/>
                <w:sz w:val="21"/>
                <w:szCs w:val="21"/>
              </w:rPr>
              <w:t>ICS</w:t>
            </w:r>
            <w:r w:rsidRPr="00175A64">
              <w:rPr>
                <w:rFonts w:ascii="黑体" w:eastAsia="黑体" w:hAnsi="黑体"/>
                <w:color w:val="000000" w:themeColor="text1"/>
                <w:sz w:val="21"/>
                <w:szCs w:val="21"/>
              </w:rPr>
              <w:t xml:space="preserve"> </w:t>
            </w:r>
            <w:r w:rsidR="006A25E5" w:rsidRPr="00175A64">
              <w:rPr>
                <w:rFonts w:ascii="黑体" w:eastAsia="黑体" w:hAnsi="黑体"/>
                <w:color w:val="000000" w:themeColor="text1"/>
                <w:sz w:val="21"/>
                <w:szCs w:val="21"/>
              </w:rPr>
              <w:t xml:space="preserve"> </w:t>
            </w:r>
          </w:p>
        </w:tc>
        <w:tc>
          <w:tcPr>
            <w:tcW w:w="8855" w:type="dxa"/>
          </w:tcPr>
          <w:p w14:paraId="37FEC561" w14:textId="77777777" w:rsidR="00672BFD" w:rsidRPr="00175A64" w:rsidRDefault="00672BFD" w:rsidP="00855DE0">
            <w:pPr>
              <w:pStyle w:val="afff9"/>
              <w:framePr w:wrap="notBeside" w:vAnchor="page" w:hAnchor="page" w:x="1372" w:y="568"/>
              <w:tabs>
                <w:tab w:val="clear" w:pos="4153"/>
                <w:tab w:val="clear" w:pos="8306"/>
              </w:tabs>
              <w:spacing w:line="240" w:lineRule="auto"/>
              <w:ind w:left="3"/>
              <w:jc w:val="both"/>
              <w:rPr>
                <w:rFonts w:ascii="黑体" w:eastAsia="黑体" w:hAnsi="黑体"/>
                <w:color w:val="000000" w:themeColor="text1"/>
                <w:sz w:val="21"/>
                <w:szCs w:val="21"/>
              </w:rPr>
            </w:pPr>
            <w:r w:rsidRPr="00175A64">
              <w:rPr>
                <w:rFonts w:ascii="黑体" w:eastAsia="黑体" w:hAnsi="黑体"/>
                <w:color w:val="000000" w:themeColor="text1"/>
                <w:sz w:val="21"/>
                <w:szCs w:val="21"/>
              </w:rPr>
              <w:fldChar w:fldCharType="begin">
                <w:ffData>
                  <w:name w:val="ICS"/>
                  <w:enabled/>
                  <w:calcOnExit w:val="0"/>
                  <w:textInput>
                    <w:default w:val="点击此处添加ICS号"/>
                  </w:textInput>
                </w:ffData>
              </w:fldChar>
            </w:r>
            <w:bookmarkStart w:id="0" w:name="ICS"/>
            <w:r w:rsidRPr="00175A64">
              <w:rPr>
                <w:rFonts w:ascii="黑体" w:eastAsia="黑体" w:hAnsi="黑体"/>
                <w:color w:val="000000" w:themeColor="text1"/>
                <w:sz w:val="21"/>
                <w:szCs w:val="21"/>
              </w:rPr>
              <w:instrText xml:space="preserve"> FORMTEXT </w:instrText>
            </w:r>
            <w:r w:rsidRPr="00175A64">
              <w:rPr>
                <w:rFonts w:ascii="黑体" w:eastAsia="黑体" w:hAnsi="黑体"/>
                <w:color w:val="000000" w:themeColor="text1"/>
                <w:sz w:val="21"/>
                <w:szCs w:val="21"/>
              </w:rPr>
            </w:r>
            <w:r w:rsidRPr="00175A64">
              <w:rPr>
                <w:rFonts w:ascii="黑体" w:eastAsia="黑体" w:hAnsi="黑体"/>
                <w:color w:val="000000" w:themeColor="text1"/>
                <w:sz w:val="21"/>
                <w:szCs w:val="21"/>
              </w:rPr>
              <w:fldChar w:fldCharType="separate"/>
            </w:r>
            <w:r w:rsidR="00855DE0" w:rsidRPr="00175A64">
              <w:rPr>
                <w:rFonts w:ascii="黑体" w:eastAsia="黑体" w:hAnsi="黑体"/>
                <w:color w:val="000000" w:themeColor="text1"/>
                <w:sz w:val="21"/>
                <w:szCs w:val="21"/>
              </w:rPr>
              <w:t>43.040.60</w:t>
            </w:r>
            <w:r w:rsidRPr="00175A64">
              <w:rPr>
                <w:rFonts w:ascii="黑体" w:eastAsia="黑体" w:hAnsi="黑体"/>
                <w:color w:val="000000" w:themeColor="text1"/>
                <w:sz w:val="21"/>
                <w:szCs w:val="21"/>
              </w:rPr>
              <w:fldChar w:fldCharType="end"/>
            </w:r>
            <w:bookmarkEnd w:id="0"/>
          </w:p>
        </w:tc>
      </w:tr>
      <w:tr w:rsidR="00175A64" w:rsidRPr="00175A64" w14:paraId="5B03B9F2" w14:textId="77777777" w:rsidTr="00867C10">
        <w:tc>
          <w:tcPr>
            <w:tcW w:w="509" w:type="dxa"/>
          </w:tcPr>
          <w:p w14:paraId="0F9E6463" w14:textId="77777777" w:rsidR="00672BFD" w:rsidRPr="00175A64"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175A64">
              <w:rPr>
                <w:rFonts w:ascii="Times New Roman" w:eastAsia="黑体" w:hAnsi="Times New Roman"/>
                <w:color w:val="000000" w:themeColor="text1"/>
                <w:sz w:val="21"/>
                <w:szCs w:val="21"/>
              </w:rPr>
              <w:t>CCS</w:t>
            </w:r>
            <w:r w:rsidR="0024666E" w:rsidRPr="00175A64">
              <w:rPr>
                <w:rFonts w:ascii="Times New Roman" w:eastAsia="黑体" w:hAnsi="Times New Roman"/>
                <w:color w:val="000000" w:themeColor="text1"/>
                <w:sz w:val="21"/>
                <w:szCs w:val="21"/>
              </w:rPr>
              <w:t xml:space="preserve"> </w:t>
            </w:r>
            <w:r w:rsidRPr="00175A64">
              <w:rPr>
                <w:rFonts w:ascii="黑体" w:eastAsia="黑体" w:hAnsi="黑体"/>
                <w:color w:val="000000" w:themeColor="text1"/>
                <w:sz w:val="21"/>
                <w:szCs w:val="21"/>
              </w:rPr>
              <w:t xml:space="preserve"> </w:t>
            </w:r>
          </w:p>
        </w:tc>
        <w:tc>
          <w:tcPr>
            <w:tcW w:w="8855" w:type="dxa"/>
          </w:tcPr>
          <w:p w14:paraId="4A7DE695" w14:textId="77777777" w:rsidR="00672BFD" w:rsidRPr="00175A64"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175A64">
              <w:rPr>
                <w:rFonts w:ascii="黑体" w:eastAsia="黑体" w:hAnsi="黑体"/>
                <w:color w:val="000000" w:themeColor="text1"/>
                <w:sz w:val="21"/>
                <w:szCs w:val="21"/>
              </w:rPr>
              <w:fldChar w:fldCharType="begin">
                <w:ffData>
                  <w:name w:val="CSDN"/>
                  <w:enabled/>
                  <w:calcOnExit w:val="0"/>
                  <w:textInput>
                    <w:default w:val="点击此处添加CCS号"/>
                  </w:textInput>
                </w:ffData>
              </w:fldChar>
            </w:r>
            <w:bookmarkStart w:id="1" w:name="CSDN"/>
            <w:r w:rsidRPr="00175A64">
              <w:rPr>
                <w:rFonts w:ascii="黑体" w:eastAsia="黑体" w:hAnsi="黑体"/>
                <w:color w:val="000000" w:themeColor="text1"/>
                <w:sz w:val="21"/>
                <w:szCs w:val="21"/>
              </w:rPr>
              <w:instrText xml:space="preserve"> FORMTEXT </w:instrText>
            </w:r>
            <w:r w:rsidRPr="00175A64">
              <w:rPr>
                <w:rFonts w:ascii="黑体" w:eastAsia="黑体" w:hAnsi="黑体"/>
                <w:color w:val="000000" w:themeColor="text1"/>
                <w:sz w:val="21"/>
                <w:szCs w:val="21"/>
              </w:rPr>
            </w:r>
            <w:r w:rsidRPr="00175A64">
              <w:rPr>
                <w:rFonts w:ascii="黑体" w:eastAsia="黑体" w:hAnsi="黑体"/>
                <w:color w:val="000000" w:themeColor="text1"/>
                <w:sz w:val="21"/>
                <w:szCs w:val="21"/>
              </w:rPr>
              <w:fldChar w:fldCharType="separate"/>
            </w:r>
            <w:r w:rsidR="00855DE0" w:rsidRPr="00175A64">
              <w:rPr>
                <w:rFonts w:ascii="黑体" w:eastAsia="黑体" w:hAnsi="黑体" w:hint="eastAsia"/>
                <w:color w:val="000000" w:themeColor="text1"/>
                <w:sz w:val="21"/>
                <w:szCs w:val="21"/>
              </w:rPr>
              <w:t>T</w:t>
            </w:r>
            <w:r w:rsidR="00855DE0" w:rsidRPr="00175A64">
              <w:rPr>
                <w:rFonts w:ascii="黑体" w:eastAsia="黑体" w:hAnsi="黑体"/>
                <w:color w:val="000000" w:themeColor="text1"/>
                <w:sz w:val="21"/>
                <w:szCs w:val="21"/>
              </w:rPr>
              <w:t xml:space="preserve"> 26</w:t>
            </w:r>
            <w:r w:rsidRPr="00175A64">
              <w:rPr>
                <w:rFonts w:ascii="黑体" w:eastAsia="黑体" w:hAnsi="黑体"/>
                <w:color w:val="000000" w:themeColor="text1"/>
                <w:sz w:val="21"/>
                <w:szCs w:val="21"/>
              </w:rPr>
              <w:fldChar w:fldCharType="end"/>
            </w:r>
            <w:bookmarkEnd w:id="1"/>
          </w:p>
        </w:tc>
      </w:tr>
    </w:tbl>
    <w:p w14:paraId="39014E42" w14:textId="77777777" w:rsidR="0000040A" w:rsidRPr="00175A64" w:rsidRDefault="0000040A" w:rsidP="000107E0">
      <w:pPr>
        <w:pStyle w:val="affff1"/>
        <w:framePr w:w="9639" w:h="624" w:hRule="exact" w:hSpace="181" w:vSpace="181" w:wrap="around" w:hAnchor="page" w:x="1305" w:y="2269"/>
        <w:rPr>
          <w:color w:val="000000" w:themeColor="text1"/>
        </w:rPr>
      </w:pPr>
      <w:bookmarkStart w:id="2" w:name="_Hlk26473981"/>
      <w:r w:rsidRPr="00175A64">
        <w:rPr>
          <w:rFonts w:hint="eastAsia"/>
          <w:color w:val="000000" w:themeColor="text1"/>
        </w:rPr>
        <w:t>中华人民共和国国家标准</w:t>
      </w:r>
    </w:p>
    <w:bookmarkEnd w:id="2"/>
    <w:p w14:paraId="02240F8C" w14:textId="77777777" w:rsidR="00AA456B" w:rsidRPr="00175A64" w:rsidRDefault="00C9517F" w:rsidP="00A952D7">
      <w:pPr>
        <w:pStyle w:val="afffffffffc"/>
        <w:framePr w:wrap="auto"/>
        <w:rPr>
          <w:color w:val="000000" w:themeColor="text1"/>
          <w:lang w:val="fr-FR"/>
        </w:rPr>
      </w:pPr>
      <w:r w:rsidRPr="00175A64">
        <w:rPr>
          <w:color w:val="000000" w:themeColor="text1"/>
        </w:rPr>
        <w:fldChar w:fldCharType="begin">
          <w:ffData>
            <w:name w:val="文字1"/>
            <w:enabled/>
            <w:calcOnExit w:val="0"/>
            <w:textInput>
              <w:default w:val="GB/T"/>
            </w:textInput>
          </w:ffData>
        </w:fldChar>
      </w:r>
      <w:bookmarkStart w:id="3" w:name="文字1"/>
      <w:r w:rsidRPr="00175A64">
        <w:rPr>
          <w:color w:val="000000" w:themeColor="text1"/>
          <w:lang w:val="fr-FR"/>
        </w:rPr>
        <w:instrText xml:space="preserve"> FORMTEXT </w:instrText>
      </w:r>
      <w:r w:rsidRPr="00175A64">
        <w:rPr>
          <w:color w:val="000000" w:themeColor="text1"/>
        </w:rPr>
      </w:r>
      <w:r w:rsidRPr="00175A64">
        <w:rPr>
          <w:color w:val="000000" w:themeColor="text1"/>
        </w:rPr>
        <w:fldChar w:fldCharType="separate"/>
      </w:r>
      <w:r w:rsidRPr="00175A64">
        <w:rPr>
          <w:color w:val="000000" w:themeColor="text1"/>
          <w:lang w:val="fr-FR"/>
        </w:rPr>
        <w:t>GB</w:t>
      </w:r>
      <w:r w:rsidRPr="00175A64">
        <w:rPr>
          <w:color w:val="000000" w:themeColor="text1"/>
        </w:rPr>
        <w:fldChar w:fldCharType="end"/>
      </w:r>
      <w:bookmarkEnd w:id="3"/>
      <w:r w:rsidRPr="00175A64">
        <w:rPr>
          <w:color w:val="000000" w:themeColor="text1"/>
          <w:lang w:val="fr-FR"/>
        </w:rPr>
        <w:t xml:space="preserve"> </w:t>
      </w:r>
      <w:r w:rsidR="00087A77" w:rsidRPr="00175A64">
        <w:rPr>
          <w:color w:val="000000" w:themeColor="text1"/>
        </w:rPr>
        <w:fldChar w:fldCharType="begin">
          <w:ffData>
            <w:name w:val="NSTD_CODE_F"/>
            <w:enabled/>
            <w:calcOnExit w:val="0"/>
            <w:textInput>
              <w:default w:val="XXXXX"/>
            </w:textInput>
          </w:ffData>
        </w:fldChar>
      </w:r>
      <w:bookmarkStart w:id="4" w:name="NSTD_CODE_F"/>
      <w:r w:rsidR="00087A77" w:rsidRPr="00175A64">
        <w:rPr>
          <w:color w:val="000000" w:themeColor="text1"/>
          <w:lang w:val="fr-FR"/>
        </w:rPr>
        <w:instrText xml:space="preserve"> FORMTEXT </w:instrText>
      </w:r>
      <w:r w:rsidR="00087A77" w:rsidRPr="00175A64">
        <w:rPr>
          <w:color w:val="000000" w:themeColor="text1"/>
        </w:rPr>
      </w:r>
      <w:r w:rsidR="00087A77" w:rsidRPr="00175A64">
        <w:rPr>
          <w:color w:val="000000" w:themeColor="text1"/>
        </w:rPr>
        <w:fldChar w:fldCharType="separate"/>
      </w:r>
      <w:r w:rsidR="00855DE0" w:rsidRPr="00175A64">
        <w:rPr>
          <w:color w:val="000000" w:themeColor="text1"/>
        </w:rPr>
        <w:t>11566</w:t>
      </w:r>
      <w:r w:rsidR="00087A77" w:rsidRPr="00175A64">
        <w:rPr>
          <w:color w:val="000000" w:themeColor="text1"/>
        </w:rPr>
        <w:fldChar w:fldCharType="end"/>
      </w:r>
      <w:bookmarkEnd w:id="4"/>
      <w:r w:rsidR="004644A6" w:rsidRPr="00175A64">
        <w:rPr>
          <w:rFonts w:hAnsi="黑体"/>
          <w:color w:val="000000" w:themeColor="text1"/>
          <w:lang w:val="fr-FR"/>
        </w:rPr>
        <w:t>—</w:t>
      </w:r>
      <w:r w:rsidR="00087A77" w:rsidRPr="00175A64">
        <w:rPr>
          <w:color w:val="000000" w:themeColor="text1"/>
        </w:rPr>
        <w:fldChar w:fldCharType="begin">
          <w:ffData>
            <w:name w:val="NSTD_CODE_B"/>
            <w:enabled/>
            <w:calcOnExit w:val="0"/>
            <w:textInput>
              <w:default w:val="XXXX"/>
            </w:textInput>
          </w:ffData>
        </w:fldChar>
      </w:r>
      <w:bookmarkStart w:id="5" w:name="NSTD_CODE_B"/>
      <w:r w:rsidR="00087A77" w:rsidRPr="00175A64">
        <w:rPr>
          <w:color w:val="000000" w:themeColor="text1"/>
          <w:lang w:val="fr-FR"/>
        </w:rPr>
        <w:instrText xml:space="preserve"> FORMTEXT </w:instrText>
      </w:r>
      <w:r w:rsidR="00087A77" w:rsidRPr="00175A64">
        <w:rPr>
          <w:color w:val="000000" w:themeColor="text1"/>
        </w:rPr>
      </w:r>
      <w:r w:rsidR="00087A77" w:rsidRPr="00175A64">
        <w:rPr>
          <w:color w:val="000000" w:themeColor="text1"/>
        </w:rPr>
        <w:fldChar w:fldCharType="separate"/>
      </w:r>
      <w:r w:rsidR="00087A77" w:rsidRPr="00175A64">
        <w:rPr>
          <w:color w:val="000000" w:themeColor="text1"/>
          <w:lang w:val="fr-FR"/>
        </w:rPr>
        <w:t>XXXX</w:t>
      </w:r>
      <w:r w:rsidR="00087A77" w:rsidRPr="00175A64">
        <w:rPr>
          <w:color w:val="000000" w:themeColor="text1"/>
        </w:rPr>
        <w:fldChar w:fldCharType="end"/>
      </w:r>
      <w:bookmarkEnd w:id="5"/>
    </w:p>
    <w:p w14:paraId="3C7531F8" w14:textId="77777777" w:rsidR="00E846C8" w:rsidRPr="00175A64" w:rsidRDefault="00087A77" w:rsidP="00A952D7">
      <w:pPr>
        <w:pStyle w:val="afffffffffd"/>
        <w:framePr w:wrap="auto"/>
        <w:rPr>
          <w:rFonts w:hAnsi="黑体"/>
          <w:color w:val="000000" w:themeColor="text1"/>
        </w:rPr>
      </w:pPr>
      <w:r w:rsidRPr="00175A64">
        <w:rPr>
          <w:rFonts w:hAnsi="黑体"/>
          <w:color w:val="000000" w:themeColor="text1"/>
        </w:rPr>
        <w:fldChar w:fldCharType="begin">
          <w:ffData>
            <w:name w:val="OSTD_CODE"/>
            <w:enabled/>
            <w:calcOnExit w:val="0"/>
            <w:textInput/>
          </w:ffData>
        </w:fldChar>
      </w:r>
      <w:bookmarkStart w:id="6" w:name="OSTD_CODE"/>
      <w:r w:rsidRPr="00175A64">
        <w:rPr>
          <w:rFonts w:hAnsi="黑体"/>
          <w:color w:val="000000" w:themeColor="text1"/>
        </w:rPr>
        <w:instrText xml:space="preserve"> FORMTEXT </w:instrText>
      </w:r>
      <w:r w:rsidRPr="00175A64">
        <w:rPr>
          <w:rFonts w:hAnsi="黑体"/>
          <w:color w:val="000000" w:themeColor="text1"/>
        </w:rPr>
      </w:r>
      <w:r w:rsidRPr="00175A64">
        <w:rPr>
          <w:rFonts w:hAnsi="黑体"/>
          <w:color w:val="000000" w:themeColor="text1"/>
        </w:rPr>
        <w:fldChar w:fldCharType="separate"/>
      </w:r>
      <w:r w:rsidR="00855DE0" w:rsidRPr="00175A64">
        <w:rPr>
          <w:rFonts w:hAnsi="黑体"/>
          <w:color w:val="000000" w:themeColor="text1"/>
        </w:rPr>
        <w:t>代替 GB 11566—2009</w:t>
      </w:r>
      <w:r w:rsidRPr="00175A64">
        <w:rPr>
          <w:rFonts w:hAnsi="黑体"/>
          <w:color w:val="000000" w:themeColor="text1"/>
        </w:rPr>
        <w:fldChar w:fldCharType="end"/>
      </w:r>
      <w:bookmarkEnd w:id="6"/>
    </w:p>
    <w:p w14:paraId="770AD534" w14:textId="77777777" w:rsidR="008F70BD" w:rsidRPr="00175A64" w:rsidRDefault="007439EB" w:rsidP="00324EDD">
      <w:pPr>
        <w:spacing w:line="240" w:lineRule="auto"/>
        <w:ind w:left="8080"/>
        <w:rPr>
          <w:rFonts w:ascii="黑体" w:eastAsia="黑体" w:hAnsi="黑体"/>
          <w:color w:val="000000" w:themeColor="text1"/>
          <w:kern w:val="0"/>
          <w:sz w:val="52"/>
          <w:szCs w:val="20"/>
        </w:rPr>
      </w:pPr>
      <w:r w:rsidRPr="00175A64">
        <w:rPr>
          <w:rFonts w:ascii="黑体" w:eastAsia="黑体" w:hAnsi="黑体"/>
          <w:noProof/>
          <w:color w:val="000000" w:themeColor="text1"/>
          <w:kern w:val="0"/>
          <w:sz w:val="52"/>
          <w:szCs w:val="20"/>
        </w:rPr>
        <mc:AlternateContent>
          <mc:Choice Requires="wps">
            <w:drawing>
              <wp:anchor distT="0" distB="0" distL="114300" distR="114300" simplePos="0" relativeHeight="251659264" behindDoc="0" locked="0" layoutInCell="1" allowOverlap="0" wp14:anchorId="19067823" wp14:editId="04F3001C">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AEDB6" id="直接连接符 7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r w:rsidR="003E2D49" w:rsidRPr="00175A64">
        <w:rPr>
          <w:rFonts w:ascii="黑体" w:eastAsia="黑体" w:hAnsi="黑体"/>
          <w:noProof/>
          <w:color w:val="000000" w:themeColor="text1"/>
          <w:kern w:val="0"/>
          <w:sz w:val="52"/>
          <w:szCs w:val="20"/>
        </w:rPr>
        <w:drawing>
          <wp:anchor distT="0" distB="0" distL="114300" distR="114300" simplePos="0" relativeHeight="251658240" behindDoc="0" locked="0" layoutInCell="1" allowOverlap="0" wp14:anchorId="11958FEE" wp14:editId="7957F66E">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22220" w14:textId="77777777" w:rsidR="006816A4" w:rsidRPr="00175A64" w:rsidRDefault="006816A4" w:rsidP="0036429C">
      <w:pPr>
        <w:pStyle w:val="affff1"/>
        <w:framePr w:w="9639" w:h="6976" w:hRule="exact" w:hSpace="0" w:vSpace="0" w:wrap="around" w:hAnchor="page" w:y="6408"/>
        <w:jc w:val="center"/>
        <w:rPr>
          <w:rFonts w:ascii="黑体" w:eastAsia="黑体" w:hAnsi="黑体"/>
          <w:b w:val="0"/>
          <w:bCs w:val="0"/>
          <w:color w:val="000000" w:themeColor="text1"/>
          <w:w w:val="100"/>
        </w:rPr>
      </w:pPr>
    </w:p>
    <w:p w14:paraId="680417BD" w14:textId="77777777" w:rsidR="006816A4" w:rsidRPr="00175A64" w:rsidRDefault="00DF15BE" w:rsidP="00463B77">
      <w:pPr>
        <w:pStyle w:val="afffffffffe"/>
        <w:framePr w:h="6974" w:hRule="exact" w:wrap="around" w:x="1419" w:anchorLock="1"/>
        <w:rPr>
          <w:color w:val="000000" w:themeColor="text1"/>
        </w:rPr>
      </w:pPr>
      <w:r w:rsidRPr="00175A64">
        <w:rPr>
          <w:color w:val="000000" w:themeColor="text1"/>
        </w:rPr>
        <w:fldChar w:fldCharType="begin">
          <w:ffData>
            <w:name w:val="CSTD_NAME"/>
            <w:enabled/>
            <w:calcOnExit w:val="0"/>
            <w:textInput>
              <w:default w:val="点击此处添加标准名称"/>
            </w:textInput>
          </w:ffData>
        </w:fldChar>
      </w:r>
      <w:bookmarkStart w:id="7" w:name="CSTD_NAME"/>
      <w:r w:rsidRPr="00175A64">
        <w:rPr>
          <w:color w:val="000000" w:themeColor="text1"/>
        </w:rPr>
        <w:instrText xml:space="preserve"> FORMTEXT </w:instrText>
      </w:r>
      <w:r w:rsidRPr="00175A64">
        <w:rPr>
          <w:color w:val="000000" w:themeColor="text1"/>
        </w:rPr>
      </w:r>
      <w:r w:rsidRPr="00175A64">
        <w:rPr>
          <w:color w:val="000000" w:themeColor="text1"/>
        </w:rPr>
        <w:fldChar w:fldCharType="separate"/>
      </w:r>
      <w:r w:rsidR="00095D9D" w:rsidRPr="00175A64">
        <w:rPr>
          <w:color w:val="000000" w:themeColor="text1"/>
        </w:rPr>
        <w:t>乘用车外部凸出物</w:t>
      </w:r>
      <w:r w:rsidRPr="00175A64">
        <w:rPr>
          <w:color w:val="000000" w:themeColor="text1"/>
        </w:rPr>
        <w:fldChar w:fldCharType="end"/>
      </w:r>
      <w:bookmarkEnd w:id="7"/>
    </w:p>
    <w:p w14:paraId="000FA014" w14:textId="77777777" w:rsidR="00815419" w:rsidRPr="00175A64" w:rsidRDefault="00815419" w:rsidP="00324EDD">
      <w:pPr>
        <w:framePr w:w="9639" w:h="6974" w:hRule="exact" w:wrap="around" w:vAnchor="page" w:hAnchor="page" w:x="1419" w:y="6408" w:anchorLock="1"/>
        <w:ind w:left="-1418"/>
        <w:rPr>
          <w:color w:val="000000" w:themeColor="text1"/>
        </w:rPr>
      </w:pPr>
    </w:p>
    <w:p w14:paraId="727CE0C0" w14:textId="77777777" w:rsidR="00755402" w:rsidRPr="00175A64" w:rsidRDefault="006162BE" w:rsidP="00463B77">
      <w:pPr>
        <w:pStyle w:val="affffffe"/>
        <w:framePr w:w="9639" w:h="6974" w:hRule="exact" w:wrap="around" w:vAnchor="page" w:hAnchor="page" w:x="1419" w:y="6408" w:anchorLock="1"/>
        <w:textAlignment w:val="bottom"/>
        <w:rPr>
          <w:rFonts w:eastAsia="黑体"/>
          <w:noProof/>
          <w:color w:val="000000" w:themeColor="text1"/>
          <w:szCs w:val="28"/>
        </w:rPr>
      </w:pPr>
      <w:r w:rsidRPr="00175A64">
        <w:rPr>
          <w:rFonts w:eastAsia="黑体"/>
          <w:noProof/>
          <w:color w:val="000000" w:themeColor="text1"/>
          <w:szCs w:val="28"/>
        </w:rPr>
        <w:fldChar w:fldCharType="begin">
          <w:ffData>
            <w:name w:val="ESTD_NAME"/>
            <w:enabled/>
            <w:calcOnExit w:val="0"/>
            <w:textInput>
              <w:default w:val="点击此处添加标准名称的英文译名"/>
            </w:textInput>
          </w:ffData>
        </w:fldChar>
      </w:r>
      <w:bookmarkStart w:id="8" w:name="ESTD_NAME"/>
      <w:r w:rsidRPr="00175A64">
        <w:rPr>
          <w:rFonts w:eastAsia="黑体"/>
          <w:noProof/>
          <w:color w:val="000000" w:themeColor="text1"/>
          <w:szCs w:val="28"/>
        </w:rPr>
        <w:instrText xml:space="preserve"> FORMTEXT </w:instrText>
      </w:r>
      <w:r w:rsidRPr="00175A64">
        <w:rPr>
          <w:rFonts w:eastAsia="黑体"/>
          <w:noProof/>
          <w:color w:val="000000" w:themeColor="text1"/>
          <w:szCs w:val="28"/>
        </w:rPr>
      </w:r>
      <w:r w:rsidRPr="00175A64">
        <w:rPr>
          <w:rFonts w:eastAsia="黑体"/>
          <w:noProof/>
          <w:color w:val="000000" w:themeColor="text1"/>
          <w:szCs w:val="28"/>
        </w:rPr>
        <w:fldChar w:fldCharType="separate"/>
      </w:r>
      <w:r w:rsidR="00855DE0" w:rsidRPr="00175A64">
        <w:rPr>
          <w:rFonts w:eastAsia="黑体"/>
          <w:noProof/>
          <w:color w:val="000000" w:themeColor="text1"/>
          <w:szCs w:val="28"/>
        </w:rPr>
        <w:t>External projections for passenger car</w:t>
      </w:r>
      <w:r w:rsidRPr="00175A64">
        <w:rPr>
          <w:rFonts w:eastAsia="黑体"/>
          <w:noProof/>
          <w:color w:val="000000" w:themeColor="text1"/>
          <w:szCs w:val="28"/>
        </w:rPr>
        <w:fldChar w:fldCharType="end"/>
      </w:r>
      <w:bookmarkEnd w:id="8"/>
    </w:p>
    <w:p w14:paraId="3BC71C83" w14:textId="77777777" w:rsidR="00815419" w:rsidRPr="00175A64" w:rsidRDefault="00815419" w:rsidP="00324EDD">
      <w:pPr>
        <w:framePr w:w="9639" w:h="6974" w:hRule="exact" w:wrap="around" w:vAnchor="page" w:hAnchor="page" w:x="1419" w:y="6408" w:anchorLock="1"/>
        <w:spacing w:line="760" w:lineRule="exact"/>
        <w:ind w:left="-1418"/>
        <w:rPr>
          <w:color w:val="000000" w:themeColor="text1"/>
        </w:rPr>
      </w:pPr>
    </w:p>
    <w:p w14:paraId="609DB151" w14:textId="77777777" w:rsidR="00B87131" w:rsidRPr="00175A64" w:rsidRDefault="00C423A4" w:rsidP="00463B77">
      <w:pPr>
        <w:pStyle w:val="affffffe"/>
        <w:framePr w:w="9639" w:h="6974" w:hRule="exact" w:wrap="around" w:vAnchor="page" w:hAnchor="page" w:x="1419" w:y="6408" w:anchorLock="1"/>
        <w:textAlignment w:val="bottom"/>
        <w:rPr>
          <w:rFonts w:eastAsia="黑体"/>
          <w:noProof/>
          <w:color w:val="000000" w:themeColor="text1"/>
          <w:szCs w:val="28"/>
        </w:rPr>
      </w:pPr>
      <w:r w:rsidRPr="00175A64">
        <w:rPr>
          <w:rFonts w:eastAsia="黑体"/>
          <w:noProof/>
          <w:color w:val="000000" w:themeColor="text1"/>
          <w:szCs w:val="28"/>
        </w:rPr>
        <w:fldChar w:fldCharType="begin">
          <w:ffData>
            <w:name w:val="IN_STD_CODE"/>
            <w:enabled/>
            <w:calcOnExit w:val="0"/>
            <w:textInput>
              <w:default w:val="(点击此处添加与国际标准一致性程度的标识)"/>
            </w:textInput>
          </w:ffData>
        </w:fldChar>
      </w:r>
      <w:bookmarkStart w:id="9" w:name="IN_STD_CODE"/>
      <w:r w:rsidRPr="00175A64">
        <w:rPr>
          <w:rFonts w:eastAsia="黑体"/>
          <w:noProof/>
          <w:color w:val="000000" w:themeColor="text1"/>
          <w:szCs w:val="28"/>
        </w:rPr>
        <w:instrText xml:space="preserve"> FORMTEXT </w:instrText>
      </w:r>
      <w:r w:rsidRPr="00175A64">
        <w:rPr>
          <w:rFonts w:eastAsia="黑体"/>
          <w:noProof/>
          <w:color w:val="000000" w:themeColor="text1"/>
          <w:szCs w:val="28"/>
        </w:rPr>
      </w:r>
      <w:r w:rsidRPr="00175A64">
        <w:rPr>
          <w:rFonts w:eastAsia="黑体"/>
          <w:noProof/>
          <w:color w:val="000000" w:themeColor="text1"/>
          <w:szCs w:val="28"/>
        </w:rPr>
        <w:fldChar w:fldCharType="separate"/>
      </w:r>
      <w:r w:rsidR="00855DE0" w:rsidRPr="00175A64">
        <w:rPr>
          <w:rFonts w:eastAsia="黑体" w:hint="eastAsia"/>
          <w:noProof/>
          <w:color w:val="000000" w:themeColor="text1"/>
          <w:szCs w:val="28"/>
        </w:rPr>
        <w:t>(</w:t>
      </w:r>
      <w:r w:rsidR="00855DE0" w:rsidRPr="00175A64">
        <w:rPr>
          <w:rFonts w:eastAsia="黑体" w:hint="eastAsia"/>
          <w:noProof/>
          <w:color w:val="000000" w:themeColor="text1"/>
          <w:szCs w:val="28"/>
        </w:rPr>
        <w:t>点击此处添加与国际标准一致性程度的标识</w:t>
      </w:r>
      <w:r w:rsidR="00855DE0" w:rsidRPr="00175A64">
        <w:rPr>
          <w:rFonts w:eastAsia="黑体" w:hint="eastAsia"/>
          <w:noProof/>
          <w:color w:val="000000" w:themeColor="text1"/>
          <w:szCs w:val="28"/>
        </w:rPr>
        <w:t>)</w:t>
      </w:r>
      <w:r w:rsidRPr="00175A64">
        <w:rPr>
          <w:rFonts w:eastAsia="黑体"/>
          <w:noProof/>
          <w:color w:val="000000" w:themeColor="text1"/>
          <w:szCs w:val="28"/>
        </w:rPr>
        <w:fldChar w:fldCharType="end"/>
      </w:r>
      <w:bookmarkEnd w:id="9"/>
    </w:p>
    <w:p w14:paraId="1CA86790" w14:textId="6F1AA81C" w:rsidR="00F529C2" w:rsidRPr="00175A64" w:rsidRDefault="002E52B0" w:rsidP="00F529C2">
      <w:pPr>
        <w:pStyle w:val="affffffe"/>
        <w:framePr w:w="9639" w:h="6974" w:hRule="exact" w:wrap="around" w:vAnchor="page" w:hAnchor="page" w:x="1419" w:y="6408" w:anchorLock="1"/>
        <w:spacing w:before="440" w:after="160"/>
        <w:textAlignment w:val="bottom"/>
        <w:rPr>
          <w:noProof/>
          <w:color w:val="000000" w:themeColor="text1"/>
          <w:sz w:val="24"/>
          <w:szCs w:val="28"/>
        </w:rPr>
      </w:pPr>
      <w:r>
        <w:rPr>
          <w:rFonts w:hint="eastAsia"/>
          <w:noProof/>
          <w:color w:val="000000" w:themeColor="text1"/>
          <w:sz w:val="24"/>
          <w:szCs w:val="28"/>
        </w:rPr>
        <w:t>（征求意见稿）</w:t>
      </w:r>
    </w:p>
    <w:p w14:paraId="3F12CB84" w14:textId="77777777" w:rsidR="00DE703F" w:rsidRPr="00175A64"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color w:val="000000" w:themeColor="text1"/>
          <w:sz w:val="21"/>
          <w:szCs w:val="28"/>
        </w:rPr>
      </w:pPr>
      <w:r w:rsidRPr="00175A64">
        <w:rPr>
          <w:b/>
          <w:noProof/>
          <w:color w:val="000000" w:themeColor="text1"/>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sidRPr="00175A64">
        <w:rPr>
          <w:b/>
          <w:noProof/>
          <w:color w:val="000000" w:themeColor="text1"/>
          <w:sz w:val="21"/>
          <w:szCs w:val="28"/>
        </w:rPr>
        <w:instrText xml:space="preserve"> FORMDROPDOWN </w:instrText>
      </w:r>
      <w:r w:rsidR="00D62055">
        <w:rPr>
          <w:b/>
          <w:noProof/>
          <w:color w:val="000000" w:themeColor="text1"/>
          <w:sz w:val="21"/>
          <w:szCs w:val="28"/>
        </w:rPr>
      </w:r>
      <w:r w:rsidR="00D62055">
        <w:rPr>
          <w:b/>
          <w:noProof/>
          <w:color w:val="000000" w:themeColor="text1"/>
          <w:sz w:val="21"/>
          <w:szCs w:val="28"/>
        </w:rPr>
        <w:fldChar w:fldCharType="separate"/>
      </w:r>
      <w:r w:rsidRPr="00175A64">
        <w:rPr>
          <w:b/>
          <w:noProof/>
          <w:color w:val="000000" w:themeColor="text1"/>
          <w:sz w:val="21"/>
          <w:szCs w:val="28"/>
        </w:rPr>
        <w:fldChar w:fldCharType="end"/>
      </w:r>
      <w:bookmarkEnd w:id="10"/>
    </w:p>
    <w:p w14:paraId="4F164E36" w14:textId="77777777" w:rsidR="00CD50A1" w:rsidRPr="00175A64" w:rsidRDefault="00087A77" w:rsidP="00EE7869">
      <w:pPr>
        <w:pStyle w:val="afffffffffa"/>
        <w:framePr w:wrap="around" w:y="14176"/>
        <w:rPr>
          <w:color w:val="000000" w:themeColor="text1"/>
        </w:rPr>
      </w:pPr>
      <w:r w:rsidRPr="00175A64">
        <w:rPr>
          <w:rFonts w:ascii="黑体"/>
          <w:color w:val="000000" w:themeColor="text1"/>
        </w:rPr>
        <w:fldChar w:fldCharType="begin">
          <w:ffData>
            <w:name w:val="PLSH_DATE_Y"/>
            <w:enabled/>
            <w:calcOnExit w:val="0"/>
            <w:textInput>
              <w:default w:val="XXXX"/>
              <w:maxLength w:val="4"/>
            </w:textInput>
          </w:ffData>
        </w:fldChar>
      </w:r>
      <w:bookmarkStart w:id="11" w:name="PLSH_DATE_Y"/>
      <w:r w:rsidRPr="00175A64">
        <w:rPr>
          <w:rFonts w:ascii="黑体"/>
          <w:color w:val="000000" w:themeColor="text1"/>
        </w:rPr>
        <w:instrText xml:space="preserve"> FORMTEXT </w:instrText>
      </w:r>
      <w:r w:rsidRPr="00175A64">
        <w:rPr>
          <w:rFonts w:ascii="黑体"/>
          <w:color w:val="000000" w:themeColor="text1"/>
        </w:rPr>
      </w:r>
      <w:r w:rsidRPr="00175A64">
        <w:rPr>
          <w:rFonts w:ascii="黑体"/>
          <w:color w:val="000000" w:themeColor="text1"/>
        </w:rPr>
        <w:fldChar w:fldCharType="separate"/>
      </w:r>
      <w:r w:rsidR="00095D9D" w:rsidRPr="00175A64">
        <w:rPr>
          <w:rFonts w:ascii="黑体"/>
          <w:color w:val="000000" w:themeColor="text1"/>
        </w:rPr>
        <w:t>XXXX</w:t>
      </w:r>
      <w:r w:rsidRPr="00175A64">
        <w:rPr>
          <w:rFonts w:ascii="黑体"/>
          <w:color w:val="000000" w:themeColor="text1"/>
        </w:rPr>
        <w:fldChar w:fldCharType="end"/>
      </w:r>
      <w:bookmarkEnd w:id="11"/>
      <w:r w:rsidR="00CD50A1" w:rsidRPr="00175A64">
        <w:rPr>
          <w:color w:val="000000" w:themeColor="text1"/>
        </w:rPr>
        <w:t xml:space="preserve"> </w:t>
      </w:r>
      <w:r w:rsidR="00CD50A1" w:rsidRPr="00175A64">
        <w:rPr>
          <w:rFonts w:ascii="黑体"/>
          <w:color w:val="000000" w:themeColor="text1"/>
        </w:rPr>
        <w:t>-</w:t>
      </w:r>
      <w:r w:rsidR="00CD50A1" w:rsidRPr="00175A64">
        <w:rPr>
          <w:color w:val="000000" w:themeColor="text1"/>
        </w:rPr>
        <w:t xml:space="preserve"> </w:t>
      </w:r>
      <w:r w:rsidRPr="00175A64">
        <w:rPr>
          <w:rFonts w:ascii="黑体"/>
          <w:color w:val="000000" w:themeColor="text1"/>
        </w:rPr>
        <w:fldChar w:fldCharType="begin">
          <w:ffData>
            <w:name w:val="PLSH_DATE_M"/>
            <w:enabled/>
            <w:calcOnExit w:val="0"/>
            <w:textInput>
              <w:default w:val="XX"/>
              <w:maxLength w:val="2"/>
            </w:textInput>
          </w:ffData>
        </w:fldChar>
      </w:r>
      <w:bookmarkStart w:id="12" w:name="PLSH_DATE_M"/>
      <w:r w:rsidRPr="00175A64">
        <w:rPr>
          <w:rFonts w:ascii="黑体"/>
          <w:color w:val="000000" w:themeColor="text1"/>
        </w:rPr>
        <w:instrText xml:space="preserve"> FORMTEXT </w:instrText>
      </w:r>
      <w:r w:rsidRPr="00175A64">
        <w:rPr>
          <w:rFonts w:ascii="黑体"/>
          <w:color w:val="000000" w:themeColor="text1"/>
        </w:rPr>
      </w:r>
      <w:r w:rsidRPr="00175A64">
        <w:rPr>
          <w:rFonts w:ascii="黑体"/>
          <w:color w:val="000000" w:themeColor="text1"/>
        </w:rPr>
        <w:fldChar w:fldCharType="separate"/>
      </w:r>
      <w:r w:rsidRPr="00175A64">
        <w:rPr>
          <w:rFonts w:ascii="黑体"/>
          <w:noProof/>
          <w:color w:val="000000" w:themeColor="text1"/>
        </w:rPr>
        <w:t>XX</w:t>
      </w:r>
      <w:r w:rsidRPr="00175A64">
        <w:rPr>
          <w:rFonts w:ascii="黑体"/>
          <w:color w:val="000000" w:themeColor="text1"/>
        </w:rPr>
        <w:fldChar w:fldCharType="end"/>
      </w:r>
      <w:bookmarkEnd w:id="12"/>
      <w:r w:rsidR="00CD50A1" w:rsidRPr="00175A64">
        <w:rPr>
          <w:color w:val="000000" w:themeColor="text1"/>
        </w:rPr>
        <w:t xml:space="preserve"> </w:t>
      </w:r>
      <w:r w:rsidR="00CD50A1" w:rsidRPr="00175A64">
        <w:rPr>
          <w:rFonts w:ascii="黑体"/>
          <w:color w:val="000000" w:themeColor="text1"/>
        </w:rPr>
        <w:t>-</w:t>
      </w:r>
      <w:r w:rsidR="00CD50A1" w:rsidRPr="00175A64">
        <w:rPr>
          <w:color w:val="000000" w:themeColor="text1"/>
        </w:rPr>
        <w:t xml:space="preserve"> </w:t>
      </w:r>
      <w:r w:rsidRPr="00175A64">
        <w:rPr>
          <w:rFonts w:ascii="黑体"/>
          <w:color w:val="000000" w:themeColor="text1"/>
        </w:rPr>
        <w:fldChar w:fldCharType="begin">
          <w:ffData>
            <w:name w:val="PLSH_DATE_D"/>
            <w:enabled/>
            <w:calcOnExit w:val="0"/>
            <w:textInput>
              <w:default w:val="XX"/>
              <w:maxLength w:val="2"/>
            </w:textInput>
          </w:ffData>
        </w:fldChar>
      </w:r>
      <w:bookmarkStart w:id="13" w:name="PLSH_DATE_D"/>
      <w:r w:rsidRPr="00175A64">
        <w:rPr>
          <w:rFonts w:ascii="黑体"/>
          <w:color w:val="000000" w:themeColor="text1"/>
        </w:rPr>
        <w:instrText xml:space="preserve"> FORMTEXT </w:instrText>
      </w:r>
      <w:r w:rsidRPr="00175A64">
        <w:rPr>
          <w:rFonts w:ascii="黑体"/>
          <w:color w:val="000000" w:themeColor="text1"/>
        </w:rPr>
      </w:r>
      <w:r w:rsidRPr="00175A64">
        <w:rPr>
          <w:rFonts w:ascii="黑体"/>
          <w:color w:val="000000" w:themeColor="text1"/>
        </w:rPr>
        <w:fldChar w:fldCharType="separate"/>
      </w:r>
      <w:r w:rsidRPr="00175A64">
        <w:rPr>
          <w:rFonts w:ascii="黑体"/>
          <w:noProof/>
          <w:color w:val="000000" w:themeColor="text1"/>
        </w:rPr>
        <w:t>XX</w:t>
      </w:r>
      <w:r w:rsidRPr="00175A64">
        <w:rPr>
          <w:rFonts w:ascii="黑体"/>
          <w:color w:val="000000" w:themeColor="text1"/>
        </w:rPr>
        <w:fldChar w:fldCharType="end"/>
      </w:r>
      <w:bookmarkEnd w:id="13"/>
      <w:r w:rsidR="00CD50A1" w:rsidRPr="00175A64">
        <w:rPr>
          <w:rFonts w:hint="eastAsia"/>
          <w:color w:val="000000" w:themeColor="text1"/>
        </w:rPr>
        <w:t>发布</w:t>
      </w:r>
    </w:p>
    <w:p w14:paraId="25C33D7E" w14:textId="77777777" w:rsidR="00CD50A1" w:rsidRPr="00175A64" w:rsidRDefault="00087A77" w:rsidP="00EE7869">
      <w:pPr>
        <w:pStyle w:val="afffffffffb"/>
        <w:framePr w:wrap="around" w:y="14176"/>
        <w:rPr>
          <w:color w:val="000000" w:themeColor="text1"/>
        </w:rPr>
      </w:pPr>
      <w:r w:rsidRPr="00175A64">
        <w:rPr>
          <w:rFonts w:ascii="黑体"/>
          <w:color w:val="000000" w:themeColor="text1"/>
        </w:rPr>
        <w:fldChar w:fldCharType="begin">
          <w:ffData>
            <w:name w:val="CROT_DATE_Y"/>
            <w:enabled/>
            <w:calcOnExit w:val="0"/>
            <w:textInput>
              <w:default w:val="XXXX"/>
              <w:maxLength w:val="4"/>
            </w:textInput>
          </w:ffData>
        </w:fldChar>
      </w:r>
      <w:bookmarkStart w:id="14" w:name="CROT_DATE_Y"/>
      <w:r w:rsidRPr="00175A64">
        <w:rPr>
          <w:rFonts w:ascii="黑体"/>
          <w:color w:val="000000" w:themeColor="text1"/>
        </w:rPr>
        <w:instrText xml:space="preserve"> FORMTEXT </w:instrText>
      </w:r>
      <w:r w:rsidRPr="00175A64">
        <w:rPr>
          <w:rFonts w:ascii="黑体"/>
          <w:color w:val="000000" w:themeColor="text1"/>
        </w:rPr>
      </w:r>
      <w:r w:rsidRPr="00175A64">
        <w:rPr>
          <w:rFonts w:ascii="黑体"/>
          <w:color w:val="000000" w:themeColor="text1"/>
        </w:rPr>
        <w:fldChar w:fldCharType="separate"/>
      </w:r>
      <w:r w:rsidRPr="00175A64">
        <w:rPr>
          <w:rFonts w:ascii="黑体"/>
          <w:noProof/>
          <w:color w:val="000000" w:themeColor="text1"/>
        </w:rPr>
        <w:t>XXXX</w:t>
      </w:r>
      <w:r w:rsidRPr="00175A64">
        <w:rPr>
          <w:rFonts w:ascii="黑体"/>
          <w:color w:val="000000" w:themeColor="text1"/>
        </w:rPr>
        <w:fldChar w:fldCharType="end"/>
      </w:r>
      <w:bookmarkEnd w:id="14"/>
      <w:r w:rsidR="00CD50A1" w:rsidRPr="00175A64">
        <w:rPr>
          <w:color w:val="000000" w:themeColor="text1"/>
        </w:rPr>
        <w:t xml:space="preserve"> </w:t>
      </w:r>
      <w:r w:rsidR="00CD50A1" w:rsidRPr="00175A64">
        <w:rPr>
          <w:rFonts w:ascii="黑体"/>
          <w:color w:val="000000" w:themeColor="text1"/>
        </w:rPr>
        <w:t>-</w:t>
      </w:r>
      <w:r w:rsidR="00CD50A1" w:rsidRPr="00175A64">
        <w:rPr>
          <w:color w:val="000000" w:themeColor="text1"/>
        </w:rPr>
        <w:t xml:space="preserve"> </w:t>
      </w:r>
      <w:r w:rsidRPr="00175A64">
        <w:rPr>
          <w:rFonts w:ascii="黑体"/>
          <w:color w:val="000000" w:themeColor="text1"/>
        </w:rPr>
        <w:fldChar w:fldCharType="begin">
          <w:ffData>
            <w:name w:val="CROT_DATE_M"/>
            <w:enabled/>
            <w:calcOnExit w:val="0"/>
            <w:textInput>
              <w:default w:val="XX"/>
              <w:maxLength w:val="2"/>
            </w:textInput>
          </w:ffData>
        </w:fldChar>
      </w:r>
      <w:bookmarkStart w:id="15" w:name="CROT_DATE_M"/>
      <w:r w:rsidRPr="00175A64">
        <w:rPr>
          <w:rFonts w:ascii="黑体"/>
          <w:color w:val="000000" w:themeColor="text1"/>
        </w:rPr>
        <w:instrText xml:space="preserve"> FORMTEXT </w:instrText>
      </w:r>
      <w:r w:rsidRPr="00175A64">
        <w:rPr>
          <w:rFonts w:ascii="黑体"/>
          <w:color w:val="000000" w:themeColor="text1"/>
        </w:rPr>
      </w:r>
      <w:r w:rsidRPr="00175A64">
        <w:rPr>
          <w:rFonts w:ascii="黑体"/>
          <w:color w:val="000000" w:themeColor="text1"/>
        </w:rPr>
        <w:fldChar w:fldCharType="separate"/>
      </w:r>
      <w:r w:rsidRPr="00175A64">
        <w:rPr>
          <w:rFonts w:ascii="黑体"/>
          <w:noProof/>
          <w:color w:val="000000" w:themeColor="text1"/>
        </w:rPr>
        <w:t>XX</w:t>
      </w:r>
      <w:r w:rsidRPr="00175A64">
        <w:rPr>
          <w:rFonts w:ascii="黑体"/>
          <w:color w:val="000000" w:themeColor="text1"/>
        </w:rPr>
        <w:fldChar w:fldCharType="end"/>
      </w:r>
      <w:bookmarkEnd w:id="15"/>
      <w:r w:rsidR="00CD50A1" w:rsidRPr="00175A64">
        <w:rPr>
          <w:color w:val="000000" w:themeColor="text1"/>
        </w:rPr>
        <w:t xml:space="preserve"> </w:t>
      </w:r>
      <w:r w:rsidR="00CD50A1" w:rsidRPr="00175A64">
        <w:rPr>
          <w:rFonts w:ascii="黑体"/>
          <w:color w:val="000000" w:themeColor="text1"/>
        </w:rPr>
        <w:t>-</w:t>
      </w:r>
      <w:r w:rsidR="00CD50A1" w:rsidRPr="00175A64">
        <w:rPr>
          <w:color w:val="000000" w:themeColor="text1"/>
        </w:rPr>
        <w:t xml:space="preserve"> </w:t>
      </w:r>
      <w:r w:rsidRPr="00175A64">
        <w:rPr>
          <w:rFonts w:ascii="黑体"/>
          <w:color w:val="000000" w:themeColor="text1"/>
        </w:rPr>
        <w:fldChar w:fldCharType="begin">
          <w:ffData>
            <w:name w:val="CROT_DATE_D"/>
            <w:enabled/>
            <w:calcOnExit w:val="0"/>
            <w:textInput>
              <w:default w:val="XX"/>
              <w:maxLength w:val="2"/>
            </w:textInput>
          </w:ffData>
        </w:fldChar>
      </w:r>
      <w:bookmarkStart w:id="16" w:name="CROT_DATE_D"/>
      <w:r w:rsidRPr="00175A64">
        <w:rPr>
          <w:rFonts w:ascii="黑体"/>
          <w:color w:val="000000" w:themeColor="text1"/>
        </w:rPr>
        <w:instrText xml:space="preserve"> FORMTEXT </w:instrText>
      </w:r>
      <w:r w:rsidRPr="00175A64">
        <w:rPr>
          <w:rFonts w:ascii="黑体"/>
          <w:color w:val="000000" w:themeColor="text1"/>
        </w:rPr>
      </w:r>
      <w:r w:rsidRPr="00175A64">
        <w:rPr>
          <w:rFonts w:ascii="黑体"/>
          <w:color w:val="000000" w:themeColor="text1"/>
        </w:rPr>
        <w:fldChar w:fldCharType="separate"/>
      </w:r>
      <w:r w:rsidRPr="00175A64">
        <w:rPr>
          <w:rFonts w:ascii="黑体"/>
          <w:noProof/>
          <w:color w:val="000000" w:themeColor="text1"/>
        </w:rPr>
        <w:t>XX</w:t>
      </w:r>
      <w:r w:rsidRPr="00175A64">
        <w:rPr>
          <w:rFonts w:ascii="黑体"/>
          <w:color w:val="000000" w:themeColor="text1"/>
        </w:rPr>
        <w:fldChar w:fldCharType="end"/>
      </w:r>
      <w:bookmarkEnd w:id="16"/>
      <w:r w:rsidR="00CD50A1" w:rsidRPr="00175A64">
        <w:rPr>
          <w:rFonts w:hint="eastAsia"/>
          <w:color w:val="000000" w:themeColor="text1"/>
        </w:rPr>
        <w:t>实施</w:t>
      </w:r>
    </w:p>
    <w:p w14:paraId="4E1AD660" w14:textId="77777777" w:rsidR="00A02BAE" w:rsidRPr="00175A64" w:rsidRDefault="00FC17B7" w:rsidP="00A02BAE">
      <w:pPr>
        <w:rPr>
          <w:rFonts w:ascii="宋体" w:hAnsi="宋体"/>
          <w:color w:val="000000" w:themeColor="text1"/>
          <w:sz w:val="28"/>
          <w:szCs w:val="28"/>
        </w:rPr>
        <w:sectPr w:rsidR="00A02BAE" w:rsidRPr="00175A64" w:rsidSect="00C64E95">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sidRPr="00175A64">
        <w:rPr>
          <w:rFonts w:ascii="宋体" w:hAnsi="宋体" w:hint="eastAsia"/>
          <w:noProof/>
          <w:color w:val="000000" w:themeColor="text1"/>
          <w:sz w:val="28"/>
          <w:szCs w:val="28"/>
        </w:rPr>
        <w:drawing>
          <wp:anchor distT="0" distB="0" distL="114300" distR="114300" simplePos="0" relativeHeight="251663360" behindDoc="0" locked="0" layoutInCell="1" allowOverlap="1" wp14:anchorId="142EF1C0" wp14:editId="3E95C602">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sidRPr="00175A64">
        <w:rPr>
          <w:rFonts w:ascii="宋体" w:hAnsi="宋体"/>
          <w:noProof/>
          <w:color w:val="000000" w:themeColor="text1"/>
          <w:sz w:val="28"/>
          <w:szCs w:val="28"/>
        </w:rPr>
        <mc:AlternateContent>
          <mc:Choice Requires="wps">
            <w:drawing>
              <wp:anchor distT="0" distB="0" distL="114300" distR="114300" simplePos="0" relativeHeight="251662336" behindDoc="0" locked="1" layoutInCell="1" allowOverlap="1" wp14:anchorId="715A8B70" wp14:editId="12DA11DF">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C454C"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r w:rsidRPr="00175A64">
        <w:rPr>
          <w:rFonts w:ascii="宋体" w:hAnsi="宋体" w:hint="eastAsia"/>
          <w:color w:val="000000" w:themeColor="text1"/>
          <w:sz w:val="28"/>
          <w:szCs w:val="28"/>
        </w:rPr>
        <w:t>`</w:t>
      </w:r>
    </w:p>
    <w:p w14:paraId="769F0547" w14:textId="77777777" w:rsidR="00201719" w:rsidRPr="00175A64" w:rsidRDefault="00201719" w:rsidP="00201719">
      <w:pPr>
        <w:pStyle w:val="afffffc"/>
        <w:spacing w:after="468"/>
        <w:rPr>
          <w:color w:val="000000" w:themeColor="text1"/>
        </w:rPr>
      </w:pPr>
      <w:bookmarkStart w:id="17" w:name="BookMark1"/>
      <w:bookmarkStart w:id="18" w:name="_Toc79741564"/>
      <w:bookmarkStart w:id="19" w:name="_Toc83298268"/>
      <w:bookmarkStart w:id="20" w:name="_Toc83298335"/>
      <w:bookmarkStart w:id="21" w:name="_Toc83306141"/>
      <w:r w:rsidRPr="00175A64">
        <w:rPr>
          <w:rFonts w:hint="eastAsia"/>
          <w:color w:val="000000" w:themeColor="text1"/>
          <w:spacing w:val="320"/>
        </w:rPr>
        <w:lastRenderedPageBreak/>
        <w:t>目</w:t>
      </w:r>
      <w:r w:rsidRPr="00175A64">
        <w:rPr>
          <w:rFonts w:hint="eastAsia"/>
          <w:color w:val="000000" w:themeColor="text1"/>
        </w:rPr>
        <w:t>次</w:t>
      </w:r>
    </w:p>
    <w:p w14:paraId="4D9A5DEB" w14:textId="77777777" w:rsidR="00201719" w:rsidRPr="00175A64" w:rsidRDefault="00201719">
      <w:pPr>
        <w:pStyle w:val="10"/>
        <w:tabs>
          <w:tab w:val="right" w:leader="dot" w:pos="9344"/>
        </w:tabs>
        <w:rPr>
          <w:rFonts w:asciiTheme="minorHAnsi" w:eastAsiaTheme="minorEastAsia" w:hAnsiTheme="minorHAnsi" w:cstheme="minorBidi"/>
          <w:noProof/>
          <w:color w:val="000000" w:themeColor="text1"/>
          <w:szCs w:val="22"/>
        </w:rPr>
      </w:pPr>
      <w:r w:rsidRPr="00175A64">
        <w:rPr>
          <w:color w:val="000000" w:themeColor="text1"/>
        </w:rPr>
        <w:fldChar w:fldCharType="begin"/>
      </w:r>
      <w:r w:rsidRPr="00175A64">
        <w:rPr>
          <w:color w:val="000000" w:themeColor="text1"/>
        </w:rPr>
        <w:instrText xml:space="preserve"> TOC \o "1-1" \h </w:instrText>
      </w:r>
      <w:r w:rsidRPr="00175A64">
        <w:rPr>
          <w:color w:val="000000" w:themeColor="text1"/>
        </w:rPr>
        <w:fldChar w:fldCharType="separate"/>
      </w:r>
      <w:hyperlink w:anchor="_Toc83306188" w:history="1">
        <w:r w:rsidRPr="00175A64">
          <w:rPr>
            <w:rStyle w:val="affffff7"/>
            <w:rFonts w:hint="eastAsia"/>
            <w:noProof/>
            <w:color w:val="000000" w:themeColor="text1"/>
          </w:rPr>
          <w:t>前言</w:t>
        </w:r>
        <w:r w:rsidRPr="00175A64">
          <w:rPr>
            <w:noProof/>
            <w:color w:val="000000" w:themeColor="text1"/>
          </w:rPr>
          <w:tab/>
        </w:r>
        <w:r w:rsidRPr="00175A64">
          <w:rPr>
            <w:noProof/>
            <w:color w:val="000000" w:themeColor="text1"/>
          </w:rPr>
          <w:fldChar w:fldCharType="begin"/>
        </w:r>
        <w:r w:rsidRPr="00175A64">
          <w:rPr>
            <w:noProof/>
            <w:color w:val="000000" w:themeColor="text1"/>
          </w:rPr>
          <w:instrText xml:space="preserve"> PAGEREF _Toc83306188 \h </w:instrText>
        </w:r>
        <w:r w:rsidRPr="00175A64">
          <w:rPr>
            <w:noProof/>
            <w:color w:val="000000" w:themeColor="text1"/>
          </w:rPr>
        </w:r>
        <w:r w:rsidRPr="00175A64">
          <w:rPr>
            <w:noProof/>
            <w:color w:val="000000" w:themeColor="text1"/>
          </w:rPr>
          <w:fldChar w:fldCharType="separate"/>
        </w:r>
        <w:r w:rsidR="00FF2130">
          <w:rPr>
            <w:noProof/>
            <w:color w:val="000000" w:themeColor="text1"/>
          </w:rPr>
          <w:t>II</w:t>
        </w:r>
        <w:r w:rsidRPr="00175A64">
          <w:rPr>
            <w:noProof/>
            <w:color w:val="000000" w:themeColor="text1"/>
          </w:rPr>
          <w:fldChar w:fldCharType="end"/>
        </w:r>
      </w:hyperlink>
    </w:p>
    <w:p w14:paraId="3611D437" w14:textId="77777777" w:rsidR="00201719" w:rsidRPr="00175A64" w:rsidRDefault="00D62055">
      <w:pPr>
        <w:pStyle w:val="10"/>
        <w:tabs>
          <w:tab w:val="right" w:leader="dot" w:pos="9344"/>
        </w:tabs>
        <w:rPr>
          <w:rFonts w:asciiTheme="minorHAnsi" w:eastAsiaTheme="minorEastAsia" w:hAnsiTheme="minorHAnsi" w:cstheme="minorBidi"/>
          <w:noProof/>
          <w:color w:val="000000" w:themeColor="text1"/>
          <w:szCs w:val="22"/>
        </w:rPr>
      </w:pPr>
      <w:hyperlink w:anchor="_Toc83306189" w:history="1">
        <w:r w:rsidR="00201719" w:rsidRPr="00175A64">
          <w:rPr>
            <w:rStyle w:val="affffff7"/>
            <w:noProof/>
            <w:color w:val="000000" w:themeColor="text1"/>
          </w:rPr>
          <w:t xml:space="preserve">1 </w:t>
        </w:r>
        <w:r w:rsidR="00201719" w:rsidRPr="00175A64">
          <w:rPr>
            <w:rStyle w:val="affffff7"/>
            <w:rFonts w:hint="eastAsia"/>
            <w:noProof/>
            <w:color w:val="000000" w:themeColor="text1"/>
          </w:rPr>
          <w:t xml:space="preserve"> 范围</w:t>
        </w:r>
        <w:r w:rsidR="00201719" w:rsidRPr="00175A64">
          <w:rPr>
            <w:noProof/>
            <w:color w:val="000000" w:themeColor="text1"/>
          </w:rPr>
          <w:tab/>
        </w:r>
        <w:r w:rsidR="00201719" w:rsidRPr="00175A64">
          <w:rPr>
            <w:noProof/>
            <w:color w:val="000000" w:themeColor="text1"/>
          </w:rPr>
          <w:fldChar w:fldCharType="begin"/>
        </w:r>
        <w:r w:rsidR="00201719" w:rsidRPr="00175A64">
          <w:rPr>
            <w:noProof/>
            <w:color w:val="000000" w:themeColor="text1"/>
          </w:rPr>
          <w:instrText xml:space="preserve"> PAGEREF _Toc83306189 \h </w:instrText>
        </w:r>
        <w:r w:rsidR="00201719" w:rsidRPr="00175A64">
          <w:rPr>
            <w:noProof/>
            <w:color w:val="000000" w:themeColor="text1"/>
          </w:rPr>
        </w:r>
        <w:r w:rsidR="00201719" w:rsidRPr="00175A64">
          <w:rPr>
            <w:noProof/>
            <w:color w:val="000000" w:themeColor="text1"/>
          </w:rPr>
          <w:fldChar w:fldCharType="separate"/>
        </w:r>
        <w:r w:rsidR="00FF2130">
          <w:rPr>
            <w:noProof/>
            <w:color w:val="000000" w:themeColor="text1"/>
          </w:rPr>
          <w:t>1</w:t>
        </w:r>
        <w:r w:rsidR="00201719" w:rsidRPr="00175A64">
          <w:rPr>
            <w:noProof/>
            <w:color w:val="000000" w:themeColor="text1"/>
          </w:rPr>
          <w:fldChar w:fldCharType="end"/>
        </w:r>
      </w:hyperlink>
    </w:p>
    <w:p w14:paraId="650725A2" w14:textId="77777777" w:rsidR="00201719" w:rsidRPr="00175A64" w:rsidRDefault="00D62055">
      <w:pPr>
        <w:pStyle w:val="10"/>
        <w:tabs>
          <w:tab w:val="right" w:leader="dot" w:pos="9344"/>
        </w:tabs>
        <w:rPr>
          <w:rFonts w:asciiTheme="minorHAnsi" w:eastAsiaTheme="minorEastAsia" w:hAnsiTheme="minorHAnsi" w:cstheme="minorBidi"/>
          <w:noProof/>
          <w:color w:val="000000" w:themeColor="text1"/>
          <w:szCs w:val="22"/>
        </w:rPr>
      </w:pPr>
      <w:hyperlink w:anchor="_Toc83306190" w:history="1">
        <w:r w:rsidR="00201719" w:rsidRPr="00175A64">
          <w:rPr>
            <w:rStyle w:val="affffff7"/>
            <w:noProof/>
            <w:color w:val="000000" w:themeColor="text1"/>
          </w:rPr>
          <w:t xml:space="preserve">2 </w:t>
        </w:r>
        <w:r w:rsidR="00201719" w:rsidRPr="00175A64">
          <w:rPr>
            <w:rStyle w:val="affffff7"/>
            <w:rFonts w:hint="eastAsia"/>
            <w:noProof/>
            <w:color w:val="000000" w:themeColor="text1"/>
          </w:rPr>
          <w:t xml:space="preserve"> 规范性引用文件</w:t>
        </w:r>
        <w:r w:rsidR="00201719" w:rsidRPr="00175A64">
          <w:rPr>
            <w:noProof/>
            <w:color w:val="000000" w:themeColor="text1"/>
          </w:rPr>
          <w:tab/>
        </w:r>
        <w:r w:rsidR="00201719" w:rsidRPr="00175A64">
          <w:rPr>
            <w:noProof/>
            <w:color w:val="000000" w:themeColor="text1"/>
          </w:rPr>
          <w:fldChar w:fldCharType="begin"/>
        </w:r>
        <w:r w:rsidR="00201719" w:rsidRPr="00175A64">
          <w:rPr>
            <w:noProof/>
            <w:color w:val="000000" w:themeColor="text1"/>
          </w:rPr>
          <w:instrText xml:space="preserve"> PAGEREF _Toc83306190 \h </w:instrText>
        </w:r>
        <w:r w:rsidR="00201719" w:rsidRPr="00175A64">
          <w:rPr>
            <w:noProof/>
            <w:color w:val="000000" w:themeColor="text1"/>
          </w:rPr>
        </w:r>
        <w:r w:rsidR="00201719" w:rsidRPr="00175A64">
          <w:rPr>
            <w:noProof/>
            <w:color w:val="000000" w:themeColor="text1"/>
          </w:rPr>
          <w:fldChar w:fldCharType="separate"/>
        </w:r>
        <w:r w:rsidR="00FF2130">
          <w:rPr>
            <w:noProof/>
            <w:color w:val="000000" w:themeColor="text1"/>
          </w:rPr>
          <w:t>1</w:t>
        </w:r>
        <w:r w:rsidR="00201719" w:rsidRPr="00175A64">
          <w:rPr>
            <w:noProof/>
            <w:color w:val="000000" w:themeColor="text1"/>
          </w:rPr>
          <w:fldChar w:fldCharType="end"/>
        </w:r>
      </w:hyperlink>
    </w:p>
    <w:p w14:paraId="5E3BA805" w14:textId="77777777" w:rsidR="00201719" w:rsidRPr="00175A64" w:rsidRDefault="00D62055">
      <w:pPr>
        <w:pStyle w:val="10"/>
        <w:tabs>
          <w:tab w:val="right" w:leader="dot" w:pos="9344"/>
        </w:tabs>
        <w:rPr>
          <w:rFonts w:asciiTheme="minorHAnsi" w:eastAsiaTheme="minorEastAsia" w:hAnsiTheme="minorHAnsi" w:cstheme="minorBidi"/>
          <w:noProof/>
          <w:color w:val="000000" w:themeColor="text1"/>
          <w:szCs w:val="22"/>
        </w:rPr>
      </w:pPr>
      <w:hyperlink w:anchor="_Toc83306191" w:history="1">
        <w:r w:rsidR="00201719" w:rsidRPr="00175A64">
          <w:rPr>
            <w:rStyle w:val="affffff7"/>
            <w:noProof/>
            <w:color w:val="000000" w:themeColor="text1"/>
          </w:rPr>
          <w:t xml:space="preserve">3 </w:t>
        </w:r>
        <w:r w:rsidR="00201719" w:rsidRPr="00175A64">
          <w:rPr>
            <w:rStyle w:val="affffff7"/>
            <w:rFonts w:hint="eastAsia"/>
            <w:noProof/>
            <w:color w:val="000000" w:themeColor="text1"/>
          </w:rPr>
          <w:t xml:space="preserve"> 术语和定义</w:t>
        </w:r>
        <w:r w:rsidR="00201719" w:rsidRPr="00175A64">
          <w:rPr>
            <w:noProof/>
            <w:color w:val="000000" w:themeColor="text1"/>
          </w:rPr>
          <w:tab/>
        </w:r>
        <w:r w:rsidR="00201719" w:rsidRPr="00175A64">
          <w:rPr>
            <w:noProof/>
            <w:color w:val="000000" w:themeColor="text1"/>
          </w:rPr>
          <w:fldChar w:fldCharType="begin"/>
        </w:r>
        <w:r w:rsidR="00201719" w:rsidRPr="00175A64">
          <w:rPr>
            <w:noProof/>
            <w:color w:val="000000" w:themeColor="text1"/>
          </w:rPr>
          <w:instrText xml:space="preserve"> PAGEREF _Toc83306191 \h </w:instrText>
        </w:r>
        <w:r w:rsidR="00201719" w:rsidRPr="00175A64">
          <w:rPr>
            <w:noProof/>
            <w:color w:val="000000" w:themeColor="text1"/>
          </w:rPr>
        </w:r>
        <w:r w:rsidR="00201719" w:rsidRPr="00175A64">
          <w:rPr>
            <w:noProof/>
            <w:color w:val="000000" w:themeColor="text1"/>
          </w:rPr>
          <w:fldChar w:fldCharType="separate"/>
        </w:r>
        <w:r w:rsidR="00FF2130">
          <w:rPr>
            <w:noProof/>
            <w:color w:val="000000" w:themeColor="text1"/>
          </w:rPr>
          <w:t>1</w:t>
        </w:r>
        <w:r w:rsidR="00201719" w:rsidRPr="00175A64">
          <w:rPr>
            <w:noProof/>
            <w:color w:val="000000" w:themeColor="text1"/>
          </w:rPr>
          <w:fldChar w:fldCharType="end"/>
        </w:r>
      </w:hyperlink>
    </w:p>
    <w:p w14:paraId="31A99E6F" w14:textId="77777777" w:rsidR="00201719" w:rsidRPr="00175A64" w:rsidRDefault="00D62055">
      <w:pPr>
        <w:pStyle w:val="10"/>
        <w:tabs>
          <w:tab w:val="right" w:leader="dot" w:pos="9344"/>
        </w:tabs>
        <w:rPr>
          <w:rFonts w:asciiTheme="minorHAnsi" w:eastAsiaTheme="minorEastAsia" w:hAnsiTheme="minorHAnsi" w:cstheme="minorBidi"/>
          <w:noProof/>
          <w:color w:val="000000" w:themeColor="text1"/>
          <w:szCs w:val="22"/>
        </w:rPr>
      </w:pPr>
      <w:hyperlink w:anchor="_Toc83306192" w:history="1">
        <w:r w:rsidR="00201719" w:rsidRPr="00175A64">
          <w:rPr>
            <w:rStyle w:val="affffff7"/>
            <w:noProof/>
            <w:color w:val="000000" w:themeColor="text1"/>
          </w:rPr>
          <w:t xml:space="preserve">4 </w:t>
        </w:r>
        <w:r w:rsidR="00201719" w:rsidRPr="00175A64">
          <w:rPr>
            <w:rStyle w:val="affffff7"/>
            <w:rFonts w:hint="eastAsia"/>
            <w:noProof/>
            <w:color w:val="000000" w:themeColor="text1"/>
          </w:rPr>
          <w:t xml:space="preserve"> 一般要求</w:t>
        </w:r>
        <w:r w:rsidR="00201719" w:rsidRPr="00175A64">
          <w:rPr>
            <w:noProof/>
            <w:color w:val="000000" w:themeColor="text1"/>
          </w:rPr>
          <w:tab/>
        </w:r>
        <w:r w:rsidR="00201719" w:rsidRPr="00175A64">
          <w:rPr>
            <w:noProof/>
            <w:color w:val="000000" w:themeColor="text1"/>
          </w:rPr>
          <w:fldChar w:fldCharType="begin"/>
        </w:r>
        <w:r w:rsidR="00201719" w:rsidRPr="00175A64">
          <w:rPr>
            <w:noProof/>
            <w:color w:val="000000" w:themeColor="text1"/>
          </w:rPr>
          <w:instrText xml:space="preserve"> PAGEREF _Toc83306192 \h </w:instrText>
        </w:r>
        <w:r w:rsidR="00201719" w:rsidRPr="00175A64">
          <w:rPr>
            <w:noProof/>
            <w:color w:val="000000" w:themeColor="text1"/>
          </w:rPr>
        </w:r>
        <w:r w:rsidR="00201719" w:rsidRPr="00175A64">
          <w:rPr>
            <w:noProof/>
            <w:color w:val="000000" w:themeColor="text1"/>
          </w:rPr>
          <w:fldChar w:fldCharType="separate"/>
        </w:r>
        <w:r w:rsidR="00FF2130">
          <w:rPr>
            <w:noProof/>
            <w:color w:val="000000" w:themeColor="text1"/>
          </w:rPr>
          <w:t>2</w:t>
        </w:r>
        <w:r w:rsidR="00201719" w:rsidRPr="00175A64">
          <w:rPr>
            <w:noProof/>
            <w:color w:val="000000" w:themeColor="text1"/>
          </w:rPr>
          <w:fldChar w:fldCharType="end"/>
        </w:r>
      </w:hyperlink>
    </w:p>
    <w:p w14:paraId="532FE143" w14:textId="77777777" w:rsidR="00201719" w:rsidRPr="00175A64" w:rsidRDefault="00D62055">
      <w:pPr>
        <w:pStyle w:val="10"/>
        <w:tabs>
          <w:tab w:val="right" w:leader="dot" w:pos="9344"/>
        </w:tabs>
        <w:rPr>
          <w:noProof/>
          <w:color w:val="000000" w:themeColor="text1"/>
        </w:rPr>
      </w:pPr>
      <w:hyperlink w:anchor="_Toc83306193" w:history="1">
        <w:r w:rsidR="00201719" w:rsidRPr="00175A64">
          <w:rPr>
            <w:rStyle w:val="affffff7"/>
            <w:rFonts w:hAnsi="黑体"/>
            <w:bCs/>
            <w:caps/>
            <w:noProof/>
            <w:color w:val="000000" w:themeColor="text1"/>
          </w:rPr>
          <w:t>5  特殊要求</w:t>
        </w:r>
        <w:r w:rsidR="00201719" w:rsidRPr="00175A64">
          <w:rPr>
            <w:noProof/>
            <w:color w:val="000000" w:themeColor="text1"/>
          </w:rPr>
          <w:tab/>
        </w:r>
        <w:r w:rsidR="00201719" w:rsidRPr="00175A64">
          <w:rPr>
            <w:noProof/>
            <w:color w:val="000000" w:themeColor="text1"/>
          </w:rPr>
          <w:fldChar w:fldCharType="begin"/>
        </w:r>
        <w:r w:rsidR="00201719" w:rsidRPr="00175A64">
          <w:rPr>
            <w:noProof/>
            <w:color w:val="000000" w:themeColor="text1"/>
          </w:rPr>
          <w:instrText xml:space="preserve"> PAGEREF _Toc83306193 \h </w:instrText>
        </w:r>
        <w:r w:rsidR="00201719" w:rsidRPr="00175A64">
          <w:rPr>
            <w:noProof/>
            <w:color w:val="000000" w:themeColor="text1"/>
          </w:rPr>
        </w:r>
        <w:r w:rsidR="00201719" w:rsidRPr="00175A64">
          <w:rPr>
            <w:noProof/>
            <w:color w:val="000000" w:themeColor="text1"/>
          </w:rPr>
          <w:fldChar w:fldCharType="separate"/>
        </w:r>
        <w:r w:rsidR="00FF2130">
          <w:rPr>
            <w:noProof/>
            <w:color w:val="000000" w:themeColor="text1"/>
          </w:rPr>
          <w:t>3</w:t>
        </w:r>
        <w:r w:rsidR="00201719" w:rsidRPr="00175A64">
          <w:rPr>
            <w:noProof/>
            <w:color w:val="000000" w:themeColor="text1"/>
          </w:rPr>
          <w:fldChar w:fldCharType="end"/>
        </w:r>
      </w:hyperlink>
    </w:p>
    <w:p w14:paraId="6EE1B87B" w14:textId="77777777" w:rsidR="0012151F" w:rsidRPr="00175A64" w:rsidRDefault="00D62055" w:rsidP="0012151F">
      <w:pPr>
        <w:pStyle w:val="10"/>
        <w:tabs>
          <w:tab w:val="right" w:leader="dot" w:pos="9344"/>
        </w:tabs>
        <w:rPr>
          <w:noProof/>
          <w:color w:val="000000" w:themeColor="text1"/>
        </w:rPr>
      </w:pPr>
      <w:hyperlink w:anchor="_Toc83306193" w:history="1">
        <w:r w:rsidR="0012151F" w:rsidRPr="00175A64">
          <w:rPr>
            <w:rStyle w:val="affffff7"/>
            <w:rFonts w:hAnsi="黑体"/>
            <w:bCs/>
            <w:caps/>
            <w:noProof/>
            <w:color w:val="000000" w:themeColor="text1"/>
          </w:rPr>
          <w:t xml:space="preserve">6  </w:t>
        </w:r>
        <w:r w:rsidR="00D72AFE" w:rsidRPr="00175A64">
          <w:rPr>
            <w:rStyle w:val="affffff7"/>
            <w:rFonts w:hAnsi="黑体" w:hint="eastAsia"/>
            <w:bCs/>
            <w:caps/>
            <w:noProof/>
            <w:color w:val="000000" w:themeColor="text1"/>
          </w:rPr>
          <w:t>车辆型式变更与扩展</w:t>
        </w:r>
        <w:r w:rsidR="0012151F" w:rsidRPr="00175A64">
          <w:rPr>
            <w:noProof/>
            <w:color w:val="000000" w:themeColor="text1"/>
          </w:rPr>
          <w:tab/>
        </w:r>
      </w:hyperlink>
      <w:r w:rsidR="004E5792" w:rsidRPr="00175A64">
        <w:rPr>
          <w:noProof/>
          <w:color w:val="000000" w:themeColor="text1"/>
        </w:rPr>
        <w:t>7</w:t>
      </w:r>
    </w:p>
    <w:p w14:paraId="646F2B29" w14:textId="77777777" w:rsidR="004E5792" w:rsidRPr="00175A64" w:rsidRDefault="00D62055" w:rsidP="004E5792">
      <w:pPr>
        <w:pStyle w:val="10"/>
        <w:tabs>
          <w:tab w:val="right" w:leader="dot" w:pos="9344"/>
        </w:tabs>
        <w:rPr>
          <w:noProof/>
          <w:color w:val="000000" w:themeColor="text1"/>
        </w:rPr>
      </w:pPr>
      <w:hyperlink w:anchor="_Toc83306193" w:history="1">
        <w:r w:rsidR="004E5792" w:rsidRPr="00175A64">
          <w:rPr>
            <w:rStyle w:val="affffff7"/>
            <w:rFonts w:hAnsi="黑体"/>
            <w:bCs/>
            <w:caps/>
            <w:noProof/>
            <w:color w:val="000000" w:themeColor="text1"/>
          </w:rPr>
          <w:t>7  实施日期</w:t>
        </w:r>
        <w:r w:rsidR="004E5792" w:rsidRPr="00175A64">
          <w:rPr>
            <w:noProof/>
            <w:color w:val="000000" w:themeColor="text1"/>
          </w:rPr>
          <w:tab/>
        </w:r>
      </w:hyperlink>
      <w:r w:rsidR="004E5792" w:rsidRPr="00175A64">
        <w:rPr>
          <w:noProof/>
          <w:color w:val="000000" w:themeColor="text1"/>
        </w:rPr>
        <w:t>7</w:t>
      </w:r>
    </w:p>
    <w:p w14:paraId="17D7B411" w14:textId="77777777" w:rsidR="00201719" w:rsidRPr="00175A64" w:rsidRDefault="00D62055">
      <w:pPr>
        <w:pStyle w:val="10"/>
        <w:tabs>
          <w:tab w:val="right" w:leader="dot" w:pos="9344"/>
        </w:tabs>
        <w:rPr>
          <w:rFonts w:asciiTheme="minorHAnsi" w:eastAsiaTheme="minorEastAsia" w:hAnsiTheme="minorHAnsi" w:cstheme="minorBidi"/>
          <w:noProof/>
          <w:color w:val="000000" w:themeColor="text1"/>
          <w:szCs w:val="22"/>
        </w:rPr>
      </w:pPr>
      <w:hyperlink w:anchor="_Toc83306194" w:history="1">
        <w:r w:rsidR="00201719" w:rsidRPr="00175A64">
          <w:rPr>
            <w:rStyle w:val="affffff7"/>
            <w:rFonts w:hint="eastAsia"/>
            <w:noProof/>
            <w:color w:val="000000" w:themeColor="text1"/>
          </w:rPr>
          <w:t>附录A</w:t>
        </w:r>
        <w:r w:rsidR="008008F4" w:rsidRPr="00175A64">
          <w:rPr>
            <w:rStyle w:val="affffff7"/>
            <w:rFonts w:hint="eastAsia"/>
            <w:noProof/>
            <w:color w:val="000000" w:themeColor="text1"/>
          </w:rPr>
          <w:t>（规范性）</w:t>
        </w:r>
        <w:r w:rsidR="008008F4" w:rsidRPr="00175A64">
          <w:rPr>
            <w:rStyle w:val="affffff7"/>
            <w:noProof/>
            <w:color w:val="000000" w:themeColor="text1"/>
          </w:rPr>
          <w:t xml:space="preserve">  </w:t>
        </w:r>
        <w:r w:rsidR="008008F4" w:rsidRPr="00175A64">
          <w:rPr>
            <w:rStyle w:val="affffff7"/>
            <w:rFonts w:hint="eastAsia"/>
            <w:noProof/>
            <w:color w:val="000000" w:themeColor="text1"/>
          </w:rPr>
          <w:t>凸出物及间隙的尺寸测量方法</w:t>
        </w:r>
        <w:r w:rsidR="00201719" w:rsidRPr="00175A64">
          <w:rPr>
            <w:noProof/>
            <w:color w:val="000000" w:themeColor="text1"/>
          </w:rPr>
          <w:tab/>
        </w:r>
      </w:hyperlink>
      <w:r w:rsidR="004E5792" w:rsidRPr="00175A64">
        <w:rPr>
          <w:noProof/>
          <w:color w:val="000000" w:themeColor="text1"/>
        </w:rPr>
        <w:t>9</w:t>
      </w:r>
      <w:hyperlink w:anchor="_Toc83306195" w:history="1"/>
    </w:p>
    <w:p w14:paraId="4923A06E" w14:textId="77777777" w:rsidR="00201719" w:rsidRPr="00175A64" w:rsidRDefault="00201719" w:rsidP="00201719">
      <w:pPr>
        <w:pStyle w:val="afffffc"/>
        <w:spacing w:after="468"/>
        <w:rPr>
          <w:color w:val="000000" w:themeColor="text1"/>
        </w:rPr>
        <w:sectPr w:rsidR="00201719" w:rsidRPr="00175A64" w:rsidSect="00201719">
          <w:headerReference w:type="even" r:id="rId14"/>
          <w:headerReference w:type="default" r:id="rId15"/>
          <w:footerReference w:type="default" r:id="rId16"/>
          <w:pgSz w:w="11906" w:h="16838" w:code="9"/>
          <w:pgMar w:top="2410" w:right="1134" w:bottom="1134" w:left="1134" w:header="1418" w:footer="1134" w:gutter="284"/>
          <w:pgNumType w:fmt="upperRoman" w:start="1"/>
          <w:cols w:space="425"/>
          <w:formProt w:val="0"/>
          <w:docGrid w:type="lines" w:linePitch="312"/>
        </w:sectPr>
      </w:pPr>
      <w:r w:rsidRPr="00175A64">
        <w:rPr>
          <w:color w:val="000000" w:themeColor="text1"/>
        </w:rPr>
        <w:fldChar w:fldCharType="end"/>
      </w:r>
    </w:p>
    <w:p w14:paraId="76CE74E6" w14:textId="77777777" w:rsidR="00855DE0" w:rsidRPr="00175A64" w:rsidRDefault="00855DE0" w:rsidP="00855DE0">
      <w:pPr>
        <w:pStyle w:val="a6"/>
        <w:spacing w:after="468"/>
        <w:rPr>
          <w:color w:val="000000" w:themeColor="text1"/>
        </w:rPr>
      </w:pPr>
      <w:bookmarkStart w:id="22" w:name="_Toc83306188"/>
      <w:bookmarkStart w:id="23" w:name="BookMark2"/>
      <w:bookmarkEnd w:id="17"/>
      <w:r w:rsidRPr="00175A64">
        <w:rPr>
          <w:rFonts w:hint="eastAsia"/>
          <w:color w:val="000000" w:themeColor="text1"/>
          <w:spacing w:val="320"/>
        </w:rPr>
        <w:lastRenderedPageBreak/>
        <w:t>前</w:t>
      </w:r>
      <w:r w:rsidRPr="00175A64">
        <w:rPr>
          <w:rFonts w:hint="eastAsia"/>
          <w:color w:val="000000" w:themeColor="text1"/>
        </w:rPr>
        <w:t>言</w:t>
      </w:r>
      <w:bookmarkEnd w:id="18"/>
      <w:bookmarkEnd w:id="19"/>
      <w:bookmarkEnd w:id="20"/>
      <w:bookmarkEnd w:id="21"/>
      <w:bookmarkEnd w:id="22"/>
    </w:p>
    <w:p w14:paraId="69678CB2" w14:textId="77777777" w:rsidR="00855DE0" w:rsidRPr="00175A64" w:rsidRDefault="00855DE0" w:rsidP="00855DE0">
      <w:pPr>
        <w:pStyle w:val="affff6"/>
        <w:ind w:firstLine="420"/>
        <w:rPr>
          <w:color w:val="000000" w:themeColor="text1"/>
        </w:rPr>
      </w:pPr>
      <w:r w:rsidRPr="00175A64">
        <w:rPr>
          <w:rFonts w:hint="eastAsia"/>
          <w:color w:val="000000" w:themeColor="text1"/>
        </w:rPr>
        <w:t>本文件按照</w:t>
      </w:r>
      <w:r w:rsidRPr="00175A64">
        <w:rPr>
          <w:rFonts w:ascii="Times New Roman"/>
          <w:color w:val="000000" w:themeColor="text1"/>
        </w:rPr>
        <w:t>GB/T 1.1—2020</w:t>
      </w:r>
      <w:r w:rsidRPr="00175A64">
        <w:rPr>
          <w:rFonts w:hint="eastAsia"/>
          <w:color w:val="000000" w:themeColor="text1"/>
        </w:rPr>
        <w:t>《标准化工作导则</w:t>
      </w:r>
      <w:r w:rsidRPr="00175A64">
        <w:rPr>
          <w:color w:val="000000" w:themeColor="text1"/>
        </w:rPr>
        <w:t xml:space="preserve">  </w:t>
      </w:r>
      <w:r w:rsidRPr="00175A64">
        <w:rPr>
          <w:rFonts w:hint="eastAsia"/>
          <w:color w:val="000000" w:themeColor="text1"/>
        </w:rPr>
        <w:t>第1部分：标准化文件的结构和起草规则》的规定起草。</w:t>
      </w:r>
    </w:p>
    <w:p w14:paraId="11F9F8BA" w14:textId="77777777" w:rsidR="00CD64C2" w:rsidRPr="00175A64" w:rsidRDefault="009F6E04" w:rsidP="009F6E04">
      <w:pPr>
        <w:pStyle w:val="afffffffffff3"/>
        <w:ind w:firstLineChars="0" w:firstLine="420"/>
        <w:rPr>
          <w:color w:val="000000" w:themeColor="text1"/>
        </w:rPr>
      </w:pPr>
      <w:r w:rsidRPr="00175A64">
        <w:rPr>
          <w:rFonts w:hint="eastAsia"/>
          <w:color w:val="000000" w:themeColor="text1"/>
        </w:rPr>
        <w:t>本文件代替</w:t>
      </w:r>
      <w:r w:rsidRPr="00175A64">
        <w:rPr>
          <w:rFonts w:ascii="Times New Roman"/>
          <w:color w:val="000000" w:themeColor="text1"/>
        </w:rPr>
        <w:t>GB11566—2009</w:t>
      </w:r>
      <w:r w:rsidRPr="00175A64">
        <w:rPr>
          <w:rFonts w:ascii="Times New Roman" w:hint="eastAsia"/>
          <w:color w:val="000000" w:themeColor="text1"/>
        </w:rPr>
        <w:t>《乘用车外部凸出物》</w:t>
      </w:r>
      <w:r w:rsidR="00CD64C2" w:rsidRPr="00175A64">
        <w:rPr>
          <w:rFonts w:hint="eastAsia"/>
          <w:color w:val="000000" w:themeColor="text1"/>
        </w:rPr>
        <w:t>。</w:t>
      </w:r>
    </w:p>
    <w:p w14:paraId="073393F3" w14:textId="46305F2C" w:rsidR="00855DE0" w:rsidRPr="00175A64" w:rsidRDefault="00CD64C2" w:rsidP="009F6E04">
      <w:pPr>
        <w:pStyle w:val="afffffffffff3"/>
        <w:ind w:firstLineChars="0" w:firstLine="420"/>
        <w:rPr>
          <w:rFonts w:ascii="Times New Roman"/>
          <w:color w:val="000000" w:themeColor="text1"/>
        </w:rPr>
      </w:pPr>
      <w:r w:rsidRPr="00175A64">
        <w:rPr>
          <w:rFonts w:hint="eastAsia"/>
          <w:color w:val="000000" w:themeColor="text1"/>
        </w:rPr>
        <w:t>本文件</w:t>
      </w:r>
      <w:r w:rsidR="009F6E04" w:rsidRPr="00175A64">
        <w:rPr>
          <w:rFonts w:hint="eastAsia"/>
          <w:color w:val="000000" w:themeColor="text1"/>
        </w:rPr>
        <w:t>与</w:t>
      </w:r>
      <w:r w:rsidR="009F6E04" w:rsidRPr="00175A64">
        <w:rPr>
          <w:rFonts w:ascii="Times New Roman"/>
          <w:color w:val="000000" w:themeColor="text1"/>
        </w:rPr>
        <w:t>GB11566—2009</w:t>
      </w:r>
      <w:r w:rsidR="009F6E04" w:rsidRPr="00175A64">
        <w:rPr>
          <w:color w:val="000000" w:themeColor="text1"/>
        </w:rPr>
        <w:t>相比</w:t>
      </w:r>
      <w:r w:rsidR="009F6E04" w:rsidRPr="00175A64">
        <w:rPr>
          <w:rFonts w:hint="eastAsia"/>
          <w:color w:val="000000" w:themeColor="text1"/>
        </w:rPr>
        <w:t>，</w:t>
      </w:r>
      <w:r w:rsidR="009F6E04" w:rsidRPr="00175A64">
        <w:rPr>
          <w:color w:val="000000" w:themeColor="text1"/>
        </w:rPr>
        <w:t>除结构调整和编辑性改动外</w:t>
      </w:r>
      <w:r w:rsidR="009F6E04" w:rsidRPr="00175A64">
        <w:rPr>
          <w:rFonts w:hint="eastAsia"/>
          <w:color w:val="000000" w:themeColor="text1"/>
        </w:rPr>
        <w:t>，</w:t>
      </w:r>
      <w:r w:rsidR="009F6E04" w:rsidRPr="00175A64">
        <w:rPr>
          <w:color w:val="000000" w:themeColor="text1"/>
        </w:rPr>
        <w:t>主要技术变化如下</w:t>
      </w:r>
      <w:r w:rsidR="009F6E04" w:rsidRPr="00175A64">
        <w:rPr>
          <w:rFonts w:hint="eastAsia"/>
          <w:color w:val="000000" w:themeColor="text1"/>
        </w:rPr>
        <w:t>：</w:t>
      </w:r>
    </w:p>
    <w:p w14:paraId="327A74B7" w14:textId="3F3CF8EC" w:rsidR="009F6E04" w:rsidRPr="00175A64" w:rsidRDefault="009F6E04" w:rsidP="009F6E04">
      <w:pPr>
        <w:pStyle w:val="afffffffffff3"/>
        <w:ind w:firstLine="420"/>
        <w:rPr>
          <w:rFonts w:ascii="Times New Roman"/>
          <w:noProof w:val="0"/>
          <w:color w:val="000000" w:themeColor="text1"/>
          <w:kern w:val="2"/>
        </w:rPr>
      </w:pPr>
      <w:r w:rsidRPr="00175A64">
        <w:rPr>
          <w:rFonts w:hint="eastAsia"/>
          <w:color w:val="000000" w:themeColor="text1"/>
        </w:rPr>
        <w:t>——更改了“范围”（见第1章）</w:t>
      </w:r>
      <w:r w:rsidRPr="00175A64">
        <w:rPr>
          <w:rFonts w:ascii="Times New Roman"/>
          <w:noProof w:val="0"/>
          <w:color w:val="000000" w:themeColor="text1"/>
          <w:kern w:val="2"/>
        </w:rPr>
        <w:t>；</w:t>
      </w:r>
    </w:p>
    <w:p w14:paraId="3B4FBA8E" w14:textId="269D561F" w:rsidR="00CD64C2" w:rsidRPr="00175A64" w:rsidRDefault="00CD64C2" w:rsidP="009F6E04">
      <w:pPr>
        <w:pStyle w:val="afffffffffff3"/>
        <w:ind w:firstLine="420"/>
        <w:rPr>
          <w:rFonts w:ascii="Times New Roman"/>
          <w:noProof w:val="0"/>
          <w:color w:val="000000" w:themeColor="text1"/>
          <w:kern w:val="2"/>
        </w:rPr>
      </w:pPr>
      <w:r w:rsidRPr="00175A64">
        <w:rPr>
          <w:rFonts w:ascii="Times New Roman" w:hint="eastAsia"/>
          <w:noProof w:val="0"/>
          <w:color w:val="000000" w:themeColor="text1"/>
          <w:kern w:val="2"/>
        </w:rPr>
        <w:t>——删除了</w:t>
      </w:r>
      <w:r w:rsidR="002E52B0">
        <w:rPr>
          <w:rFonts w:ascii="Times New Roman" w:hint="eastAsia"/>
          <w:noProof w:val="0"/>
          <w:color w:val="000000" w:themeColor="text1"/>
          <w:kern w:val="2"/>
        </w:rPr>
        <w:t>“</w:t>
      </w:r>
      <w:r w:rsidR="002E52B0" w:rsidRPr="00175A64">
        <w:rPr>
          <w:rFonts w:ascii="Times New Roman" w:hint="eastAsia"/>
          <w:noProof w:val="0"/>
          <w:color w:val="000000" w:themeColor="text1"/>
          <w:kern w:val="2"/>
        </w:rPr>
        <w:t>车辆型式</w:t>
      </w:r>
      <w:r w:rsidR="002E52B0">
        <w:rPr>
          <w:rFonts w:ascii="Times New Roman" w:hint="eastAsia"/>
          <w:noProof w:val="0"/>
          <w:color w:val="000000" w:themeColor="text1"/>
          <w:kern w:val="2"/>
        </w:rPr>
        <w:t>”的</w:t>
      </w:r>
      <w:r w:rsidRPr="00175A64">
        <w:rPr>
          <w:rFonts w:ascii="Times New Roman" w:hint="eastAsia"/>
          <w:noProof w:val="0"/>
          <w:color w:val="000000" w:themeColor="text1"/>
          <w:kern w:val="2"/>
        </w:rPr>
        <w:t>定义（</w:t>
      </w:r>
      <w:r w:rsidRPr="00175A64">
        <w:rPr>
          <w:rFonts w:ascii="Times New Roman" w:hint="eastAsia"/>
          <w:noProof w:val="0"/>
          <w:color w:val="000000" w:themeColor="text1"/>
          <w:kern w:val="2"/>
        </w:rPr>
        <w:t>2009</w:t>
      </w:r>
      <w:r w:rsidRPr="00175A64">
        <w:rPr>
          <w:rFonts w:ascii="Times New Roman" w:hint="eastAsia"/>
          <w:noProof w:val="0"/>
          <w:color w:val="000000" w:themeColor="text1"/>
          <w:kern w:val="2"/>
        </w:rPr>
        <w:t>版的</w:t>
      </w:r>
      <w:r w:rsidRPr="00175A64">
        <w:rPr>
          <w:rFonts w:ascii="Times New Roman" w:hint="eastAsia"/>
          <w:noProof w:val="0"/>
          <w:color w:val="000000" w:themeColor="text1"/>
          <w:kern w:val="2"/>
        </w:rPr>
        <w:t>3.1</w:t>
      </w:r>
      <w:r w:rsidRPr="00175A64">
        <w:rPr>
          <w:rFonts w:ascii="Times New Roman" w:hint="eastAsia"/>
          <w:noProof w:val="0"/>
          <w:color w:val="000000" w:themeColor="text1"/>
          <w:kern w:val="2"/>
        </w:rPr>
        <w:t>）；</w:t>
      </w:r>
    </w:p>
    <w:p w14:paraId="07552F92" w14:textId="4A375C8B" w:rsidR="009F6E04" w:rsidRPr="00175A64" w:rsidRDefault="009F6E04" w:rsidP="009F6E04">
      <w:pPr>
        <w:pStyle w:val="afffffffffff3"/>
        <w:ind w:firstLine="420"/>
        <w:rPr>
          <w:rFonts w:ascii="Times New Roman"/>
          <w:noProof w:val="0"/>
          <w:color w:val="000000" w:themeColor="text1"/>
          <w:kern w:val="2"/>
        </w:rPr>
      </w:pPr>
      <w:r w:rsidRPr="00175A64">
        <w:rPr>
          <w:rFonts w:ascii="Times New Roman"/>
          <w:noProof w:val="0"/>
          <w:color w:val="000000" w:themeColor="text1"/>
          <w:kern w:val="2"/>
        </w:rPr>
        <w:t>——</w:t>
      </w:r>
      <w:r w:rsidRPr="00175A64">
        <w:rPr>
          <w:rFonts w:ascii="Times New Roman"/>
          <w:noProof w:val="0"/>
          <w:color w:val="000000" w:themeColor="text1"/>
          <w:kern w:val="2"/>
        </w:rPr>
        <w:t>增加了</w:t>
      </w:r>
      <w:r w:rsidR="002E52B0">
        <w:rPr>
          <w:rFonts w:ascii="Times New Roman" w:hint="eastAsia"/>
          <w:noProof w:val="0"/>
          <w:color w:val="000000" w:themeColor="text1"/>
          <w:kern w:val="2"/>
        </w:rPr>
        <w:t>“</w:t>
      </w:r>
      <w:r w:rsidR="002E52B0" w:rsidRPr="00175A64">
        <w:rPr>
          <w:rFonts w:ascii="Times New Roman"/>
          <w:noProof w:val="0"/>
          <w:color w:val="000000" w:themeColor="text1"/>
          <w:kern w:val="2"/>
        </w:rPr>
        <w:t>保险杠</w:t>
      </w:r>
      <w:r w:rsidR="002E52B0">
        <w:rPr>
          <w:rFonts w:ascii="Times New Roman" w:hint="eastAsia"/>
          <w:noProof w:val="0"/>
          <w:color w:val="000000" w:themeColor="text1"/>
          <w:kern w:val="2"/>
        </w:rPr>
        <w:t>”</w:t>
      </w:r>
      <w:r w:rsidRPr="00175A64">
        <w:rPr>
          <w:rFonts w:ascii="Times New Roman" w:hint="eastAsia"/>
          <w:noProof w:val="0"/>
          <w:color w:val="000000" w:themeColor="text1"/>
          <w:kern w:val="2"/>
        </w:rPr>
        <w:t>、</w:t>
      </w:r>
      <w:r w:rsidR="002E52B0">
        <w:rPr>
          <w:rFonts w:ascii="Times New Roman" w:hint="eastAsia"/>
          <w:noProof w:val="0"/>
          <w:color w:val="000000" w:themeColor="text1"/>
          <w:kern w:val="2"/>
        </w:rPr>
        <w:t>“</w:t>
      </w:r>
      <w:r w:rsidR="002E52B0" w:rsidRPr="002E52B0">
        <w:rPr>
          <w:rFonts w:ascii="Times New Roman"/>
          <w:noProof w:val="0"/>
          <w:color w:val="000000" w:themeColor="text1"/>
          <w:kern w:val="2"/>
        </w:rPr>
        <w:t xml:space="preserve"> </w:t>
      </w:r>
      <w:r w:rsidR="002E52B0" w:rsidRPr="00175A64">
        <w:rPr>
          <w:rFonts w:ascii="Times New Roman"/>
          <w:noProof w:val="0"/>
          <w:color w:val="000000" w:themeColor="text1"/>
          <w:kern w:val="2"/>
        </w:rPr>
        <w:t>保险杠</w:t>
      </w:r>
      <w:r w:rsidR="002E52B0" w:rsidRPr="00175A64">
        <w:rPr>
          <w:rFonts w:ascii="Times New Roman" w:hint="eastAsia"/>
          <w:noProof w:val="0"/>
          <w:color w:val="000000" w:themeColor="text1"/>
          <w:kern w:val="2"/>
        </w:rPr>
        <w:t>覆盖件</w:t>
      </w:r>
      <w:r w:rsidR="002E52B0">
        <w:rPr>
          <w:rFonts w:ascii="Times New Roman" w:hint="eastAsia"/>
          <w:noProof w:val="0"/>
          <w:color w:val="000000" w:themeColor="text1"/>
          <w:kern w:val="2"/>
        </w:rPr>
        <w:t>”</w:t>
      </w:r>
      <w:r w:rsidRPr="00175A64">
        <w:rPr>
          <w:rFonts w:ascii="Times New Roman"/>
          <w:noProof w:val="0"/>
          <w:color w:val="000000" w:themeColor="text1"/>
          <w:kern w:val="2"/>
        </w:rPr>
        <w:t>的定义（</w:t>
      </w:r>
      <w:r w:rsidRPr="00175A64">
        <w:rPr>
          <w:rFonts w:ascii="Times New Roman" w:hint="eastAsia"/>
          <w:noProof w:val="0"/>
          <w:color w:val="000000" w:themeColor="text1"/>
          <w:kern w:val="2"/>
        </w:rPr>
        <w:t>见</w:t>
      </w:r>
      <w:r w:rsidRPr="00175A64">
        <w:rPr>
          <w:rFonts w:ascii="Times New Roman"/>
          <w:noProof w:val="0"/>
          <w:color w:val="000000" w:themeColor="text1"/>
          <w:kern w:val="2"/>
        </w:rPr>
        <w:t>3.</w:t>
      </w:r>
      <w:r w:rsidR="001E7BA6">
        <w:rPr>
          <w:rFonts w:ascii="Times New Roman"/>
          <w:noProof w:val="0"/>
          <w:color w:val="000000" w:themeColor="text1"/>
          <w:kern w:val="2"/>
        </w:rPr>
        <w:t>9</w:t>
      </w:r>
      <w:r w:rsidRPr="00175A64">
        <w:rPr>
          <w:rFonts w:ascii="Times New Roman" w:hint="eastAsia"/>
          <w:noProof w:val="0"/>
          <w:color w:val="000000" w:themeColor="text1"/>
          <w:kern w:val="2"/>
        </w:rPr>
        <w:t>、</w:t>
      </w:r>
      <w:r w:rsidRPr="00175A64">
        <w:rPr>
          <w:rFonts w:ascii="Times New Roman" w:hint="eastAsia"/>
          <w:noProof w:val="0"/>
          <w:color w:val="000000" w:themeColor="text1"/>
          <w:kern w:val="2"/>
        </w:rPr>
        <w:t>3</w:t>
      </w:r>
      <w:r w:rsidRPr="00175A64">
        <w:rPr>
          <w:rFonts w:ascii="Times New Roman"/>
          <w:noProof w:val="0"/>
          <w:color w:val="000000" w:themeColor="text1"/>
          <w:kern w:val="2"/>
        </w:rPr>
        <w:t>.1</w:t>
      </w:r>
      <w:r w:rsidR="001E7BA6">
        <w:rPr>
          <w:rFonts w:ascii="Times New Roman"/>
          <w:noProof w:val="0"/>
          <w:color w:val="000000" w:themeColor="text1"/>
          <w:kern w:val="2"/>
        </w:rPr>
        <w:t>0</w:t>
      </w:r>
      <w:r w:rsidRPr="00175A64">
        <w:rPr>
          <w:rFonts w:ascii="Times New Roman"/>
          <w:noProof w:val="0"/>
          <w:color w:val="000000" w:themeColor="text1"/>
          <w:kern w:val="2"/>
        </w:rPr>
        <w:t>）；</w:t>
      </w:r>
    </w:p>
    <w:p w14:paraId="0C920F9D" w14:textId="69B8E670" w:rsidR="009F6E04" w:rsidRPr="00175A64" w:rsidRDefault="009F6E04" w:rsidP="009F6E04">
      <w:pPr>
        <w:pStyle w:val="afffffffffff4"/>
        <w:tabs>
          <w:tab w:val="left" w:pos="8307"/>
        </w:tabs>
        <w:rPr>
          <w:color w:val="000000" w:themeColor="text1"/>
        </w:rPr>
      </w:pPr>
      <w:r w:rsidRPr="00175A64">
        <w:rPr>
          <w:color w:val="000000" w:themeColor="text1"/>
        </w:rPr>
        <w:t>——更改了不适用本文件的</w:t>
      </w:r>
      <w:r w:rsidRPr="00175A64">
        <w:rPr>
          <w:rFonts w:hint="eastAsia"/>
          <w:color w:val="000000" w:themeColor="text1"/>
        </w:rPr>
        <w:t>汽车</w:t>
      </w:r>
      <w:r w:rsidRPr="00175A64">
        <w:rPr>
          <w:color w:val="000000" w:themeColor="text1"/>
        </w:rPr>
        <w:t>外表面的部件范围（</w:t>
      </w:r>
      <w:r w:rsidRPr="00175A64">
        <w:rPr>
          <w:rFonts w:hint="eastAsia"/>
          <w:color w:val="000000" w:themeColor="text1"/>
        </w:rPr>
        <w:t>见</w:t>
      </w:r>
      <w:r w:rsidRPr="00175A64">
        <w:rPr>
          <w:color w:val="000000" w:themeColor="text1"/>
        </w:rPr>
        <w:t>4.1</w:t>
      </w:r>
      <w:r w:rsidRPr="00175A64">
        <w:rPr>
          <w:rFonts w:hint="eastAsia"/>
          <w:color w:val="000000" w:themeColor="text1"/>
        </w:rPr>
        <w:t>，2</w:t>
      </w:r>
      <w:r w:rsidRPr="00175A64">
        <w:rPr>
          <w:color w:val="000000" w:themeColor="text1"/>
        </w:rPr>
        <w:t>009版的</w:t>
      </w:r>
      <w:r w:rsidRPr="00175A64">
        <w:rPr>
          <w:rFonts w:hint="eastAsia"/>
          <w:color w:val="000000" w:themeColor="text1"/>
        </w:rPr>
        <w:t>4</w:t>
      </w:r>
      <w:r w:rsidRPr="00175A64">
        <w:rPr>
          <w:color w:val="000000" w:themeColor="text1"/>
        </w:rPr>
        <w:t>.</w:t>
      </w:r>
      <w:r w:rsidRPr="00175A64">
        <w:rPr>
          <w:rFonts w:hint="eastAsia"/>
          <w:color w:val="000000" w:themeColor="text1"/>
        </w:rPr>
        <w:t>1</w:t>
      </w:r>
      <w:r w:rsidRPr="00175A64">
        <w:rPr>
          <w:color w:val="000000" w:themeColor="text1"/>
        </w:rPr>
        <w:t>）；</w:t>
      </w:r>
      <w:r w:rsidRPr="00175A64">
        <w:rPr>
          <w:color w:val="000000" w:themeColor="text1"/>
        </w:rPr>
        <w:tab/>
      </w:r>
    </w:p>
    <w:p w14:paraId="33EA12B6" w14:textId="0A25905D" w:rsidR="00855DE0" w:rsidRPr="00175A64" w:rsidRDefault="00855DE0" w:rsidP="00855DE0">
      <w:pPr>
        <w:pStyle w:val="afffffffffff3"/>
        <w:ind w:firstLine="420"/>
        <w:rPr>
          <w:rFonts w:ascii="Times New Roman"/>
          <w:color w:val="000000" w:themeColor="text1"/>
        </w:rPr>
      </w:pPr>
      <w:r w:rsidRPr="00175A64">
        <w:rPr>
          <w:rFonts w:ascii="Times New Roman"/>
          <w:color w:val="000000" w:themeColor="text1"/>
        </w:rPr>
        <w:t>——</w:t>
      </w:r>
      <w:r w:rsidR="009F6E04" w:rsidRPr="00175A64">
        <w:rPr>
          <w:rFonts w:ascii="Times New Roman" w:hint="eastAsia"/>
          <w:color w:val="000000" w:themeColor="text1"/>
        </w:rPr>
        <w:t>更改了风窗刮水器的技术要求（见</w:t>
      </w:r>
      <w:r w:rsidRPr="00175A64">
        <w:rPr>
          <w:rFonts w:ascii="Times New Roman"/>
          <w:color w:val="000000" w:themeColor="text1"/>
        </w:rPr>
        <w:t>5.4</w:t>
      </w:r>
      <w:r w:rsidR="009F6E04" w:rsidRPr="00175A64">
        <w:rPr>
          <w:rFonts w:ascii="Times New Roman" w:hint="eastAsia"/>
          <w:color w:val="000000" w:themeColor="text1"/>
        </w:rPr>
        <w:t>，</w:t>
      </w:r>
      <w:r w:rsidR="009F6E04" w:rsidRPr="00175A64">
        <w:rPr>
          <w:rFonts w:ascii="Times New Roman" w:hint="eastAsia"/>
          <w:color w:val="000000" w:themeColor="text1"/>
        </w:rPr>
        <w:t>2</w:t>
      </w:r>
      <w:r w:rsidR="009F6E04" w:rsidRPr="00175A64">
        <w:rPr>
          <w:rFonts w:ascii="Times New Roman"/>
          <w:color w:val="000000" w:themeColor="text1"/>
        </w:rPr>
        <w:t>009</w:t>
      </w:r>
      <w:r w:rsidR="009F6E04" w:rsidRPr="00175A64">
        <w:rPr>
          <w:rFonts w:ascii="Times New Roman"/>
          <w:color w:val="000000" w:themeColor="text1"/>
        </w:rPr>
        <w:t>版的</w:t>
      </w:r>
      <w:r w:rsidR="009F6E04" w:rsidRPr="00175A64">
        <w:rPr>
          <w:rFonts w:ascii="Times New Roman" w:hint="eastAsia"/>
          <w:color w:val="000000" w:themeColor="text1"/>
        </w:rPr>
        <w:t>5</w:t>
      </w:r>
      <w:r w:rsidR="009F6E04" w:rsidRPr="00175A64">
        <w:rPr>
          <w:rFonts w:ascii="Times New Roman"/>
          <w:color w:val="000000" w:themeColor="text1"/>
        </w:rPr>
        <w:t>.4</w:t>
      </w:r>
      <w:r w:rsidRPr="00175A64">
        <w:rPr>
          <w:rFonts w:ascii="Times New Roman" w:hint="eastAsia"/>
          <w:color w:val="000000" w:themeColor="text1"/>
        </w:rPr>
        <w:t>）；</w:t>
      </w:r>
    </w:p>
    <w:p w14:paraId="35DC9D25" w14:textId="0747A53E" w:rsidR="00855DE0" w:rsidRPr="00175A64" w:rsidRDefault="00855DE0" w:rsidP="00855DE0">
      <w:pPr>
        <w:pStyle w:val="afffffffffff3"/>
        <w:ind w:firstLine="420"/>
        <w:rPr>
          <w:rFonts w:ascii="Times New Roman"/>
          <w:color w:val="000000" w:themeColor="text1"/>
        </w:rPr>
      </w:pPr>
      <w:r w:rsidRPr="00175A64">
        <w:rPr>
          <w:rFonts w:ascii="Times New Roman"/>
          <w:color w:val="000000" w:themeColor="text1"/>
        </w:rPr>
        <w:t>——</w:t>
      </w:r>
      <w:r w:rsidR="004923D8" w:rsidRPr="00175A64">
        <w:rPr>
          <w:rFonts w:ascii="Times New Roman" w:hint="eastAsia"/>
          <w:color w:val="000000" w:themeColor="text1"/>
        </w:rPr>
        <w:t>增加</w:t>
      </w:r>
      <w:r w:rsidR="00CD64C2" w:rsidRPr="00175A64">
        <w:rPr>
          <w:rFonts w:ascii="Times New Roman" w:hint="eastAsia"/>
          <w:color w:val="000000" w:themeColor="text1"/>
        </w:rPr>
        <w:t>了</w:t>
      </w:r>
      <w:r w:rsidRPr="00175A64">
        <w:rPr>
          <w:rFonts w:ascii="Times New Roman" w:hint="eastAsia"/>
          <w:color w:val="000000" w:themeColor="text1"/>
        </w:rPr>
        <w:t>保险杠覆盖件的技术要求（</w:t>
      </w:r>
      <w:r w:rsidR="009F6E04" w:rsidRPr="00175A64">
        <w:rPr>
          <w:rFonts w:ascii="Times New Roman" w:hint="eastAsia"/>
          <w:color w:val="000000" w:themeColor="text1"/>
        </w:rPr>
        <w:t>见</w:t>
      </w:r>
      <w:r w:rsidRPr="00175A64">
        <w:rPr>
          <w:rFonts w:ascii="Times New Roman"/>
          <w:color w:val="000000" w:themeColor="text1"/>
        </w:rPr>
        <w:t xml:space="preserve">5.5.4 </w:t>
      </w:r>
      <w:r w:rsidRPr="00175A64">
        <w:rPr>
          <w:rFonts w:ascii="Times New Roman" w:hint="eastAsia"/>
          <w:color w:val="000000" w:themeColor="text1"/>
        </w:rPr>
        <w:t>）；</w:t>
      </w:r>
    </w:p>
    <w:p w14:paraId="6B8563CA" w14:textId="0743193B" w:rsidR="00855DE0" w:rsidRPr="00175A64" w:rsidRDefault="00855DE0" w:rsidP="00855DE0">
      <w:pPr>
        <w:pStyle w:val="afffffffffff3"/>
        <w:ind w:firstLine="420"/>
        <w:rPr>
          <w:rFonts w:ascii="Times New Roman"/>
          <w:color w:val="000000" w:themeColor="text1"/>
        </w:rPr>
      </w:pPr>
      <w:r w:rsidRPr="00175A64">
        <w:rPr>
          <w:rFonts w:ascii="Times New Roman"/>
          <w:color w:val="000000" w:themeColor="text1"/>
        </w:rPr>
        <w:t>——</w:t>
      </w:r>
      <w:r w:rsidR="00CD64C2" w:rsidRPr="00175A64">
        <w:rPr>
          <w:rFonts w:ascii="Times New Roman" w:hint="eastAsia"/>
          <w:color w:val="000000" w:themeColor="text1"/>
        </w:rPr>
        <w:t>增加</w:t>
      </w:r>
      <w:r w:rsidR="009F6E04" w:rsidRPr="00175A64">
        <w:rPr>
          <w:rFonts w:ascii="Times New Roman" w:hint="eastAsia"/>
          <w:color w:val="000000" w:themeColor="text1"/>
        </w:rPr>
        <w:t>了</w:t>
      </w:r>
      <w:r w:rsidRPr="00175A64">
        <w:rPr>
          <w:rFonts w:ascii="Times New Roman" w:hint="eastAsia"/>
          <w:color w:val="000000" w:themeColor="text1"/>
        </w:rPr>
        <w:t>发动机罩后边缘的</w:t>
      </w:r>
      <w:r w:rsidR="00CD64C2" w:rsidRPr="00175A64">
        <w:rPr>
          <w:rFonts w:ascii="Times New Roman" w:hint="eastAsia"/>
          <w:color w:val="000000" w:themeColor="text1"/>
        </w:rPr>
        <w:t>范围</w:t>
      </w:r>
      <w:r w:rsidR="009F6E04" w:rsidRPr="00175A64">
        <w:rPr>
          <w:rFonts w:ascii="Times New Roman" w:hint="eastAsia"/>
          <w:color w:val="000000" w:themeColor="text1"/>
        </w:rPr>
        <w:t>描述（见</w:t>
      </w:r>
      <w:r w:rsidR="009F6E04" w:rsidRPr="00175A64">
        <w:rPr>
          <w:rFonts w:ascii="Times New Roman"/>
          <w:color w:val="000000" w:themeColor="text1"/>
        </w:rPr>
        <w:t>5.8</w:t>
      </w:r>
      <w:r w:rsidR="00CD64C2" w:rsidRPr="00175A64">
        <w:rPr>
          <w:rFonts w:ascii="Times New Roman" w:hint="eastAsia"/>
          <w:color w:val="000000" w:themeColor="text1"/>
        </w:rPr>
        <w:t>.4</w:t>
      </w:r>
      <w:r w:rsidR="009F6E04" w:rsidRPr="00175A64">
        <w:rPr>
          <w:rFonts w:ascii="Times New Roman" w:hint="eastAsia"/>
          <w:color w:val="000000" w:themeColor="text1"/>
        </w:rPr>
        <w:t>）</w:t>
      </w:r>
      <w:r w:rsidRPr="00175A64">
        <w:rPr>
          <w:rFonts w:ascii="Times New Roman" w:hint="eastAsia"/>
          <w:color w:val="000000" w:themeColor="text1"/>
        </w:rPr>
        <w:t>；</w:t>
      </w:r>
    </w:p>
    <w:p w14:paraId="775223EE" w14:textId="47B2B090" w:rsidR="0012151F" w:rsidRPr="00175A64" w:rsidRDefault="0012151F" w:rsidP="00855DE0">
      <w:pPr>
        <w:pStyle w:val="afffffffffff3"/>
        <w:ind w:firstLine="420"/>
        <w:rPr>
          <w:rFonts w:ascii="Times New Roman"/>
          <w:color w:val="000000" w:themeColor="text1"/>
        </w:rPr>
      </w:pPr>
      <w:r w:rsidRPr="00175A64">
        <w:rPr>
          <w:rFonts w:ascii="Times New Roman"/>
          <w:color w:val="000000" w:themeColor="text1"/>
        </w:rPr>
        <w:t>——</w:t>
      </w:r>
      <w:r w:rsidRPr="00175A64">
        <w:rPr>
          <w:rFonts w:ascii="Times New Roman" w:hint="eastAsia"/>
          <w:color w:val="000000" w:themeColor="text1"/>
        </w:rPr>
        <w:t>增加了</w:t>
      </w:r>
      <w:r w:rsidR="00D72AFE" w:rsidRPr="00175A64">
        <w:rPr>
          <w:rFonts w:ascii="Times New Roman" w:hint="eastAsia"/>
          <w:color w:val="000000" w:themeColor="text1"/>
        </w:rPr>
        <w:t>车辆型式变更与扩展</w:t>
      </w:r>
      <w:r w:rsidRPr="00175A64">
        <w:rPr>
          <w:rFonts w:ascii="Times New Roman" w:hint="eastAsia"/>
          <w:color w:val="000000" w:themeColor="text1"/>
        </w:rPr>
        <w:t>（</w:t>
      </w:r>
      <w:r w:rsidR="009F6E04" w:rsidRPr="00175A64">
        <w:rPr>
          <w:rFonts w:ascii="Times New Roman" w:hint="eastAsia"/>
          <w:color w:val="000000" w:themeColor="text1"/>
        </w:rPr>
        <w:t>见第</w:t>
      </w:r>
      <w:r w:rsidRPr="00175A64">
        <w:rPr>
          <w:rFonts w:ascii="Times New Roman"/>
          <w:color w:val="000000" w:themeColor="text1"/>
        </w:rPr>
        <w:t>6</w:t>
      </w:r>
      <w:r w:rsidR="009F6E04" w:rsidRPr="00175A64">
        <w:rPr>
          <w:rFonts w:ascii="Times New Roman"/>
          <w:color w:val="000000" w:themeColor="text1"/>
        </w:rPr>
        <w:t>章</w:t>
      </w:r>
      <w:r w:rsidRPr="00175A64">
        <w:rPr>
          <w:rFonts w:ascii="Times New Roman" w:hint="eastAsia"/>
          <w:color w:val="000000" w:themeColor="text1"/>
        </w:rPr>
        <w:t>）；</w:t>
      </w:r>
    </w:p>
    <w:p w14:paraId="21A98BCB" w14:textId="4DA8FD54" w:rsidR="00CD64C2" w:rsidRPr="00175A64" w:rsidRDefault="00CD64C2" w:rsidP="00855DE0">
      <w:pPr>
        <w:pStyle w:val="afffffffffff3"/>
        <w:ind w:firstLine="420"/>
        <w:rPr>
          <w:rFonts w:ascii="Times New Roman"/>
          <w:color w:val="000000" w:themeColor="text1"/>
        </w:rPr>
      </w:pPr>
      <w:r w:rsidRPr="00175A64">
        <w:rPr>
          <w:rFonts w:ascii="Times New Roman"/>
          <w:color w:val="000000" w:themeColor="text1"/>
        </w:rPr>
        <w:t>——</w:t>
      </w:r>
      <w:r w:rsidRPr="00175A64">
        <w:rPr>
          <w:rFonts w:ascii="Times New Roman" w:hint="eastAsia"/>
          <w:color w:val="000000" w:themeColor="text1"/>
        </w:rPr>
        <w:t>增加了实施日期（见第</w:t>
      </w:r>
      <w:r w:rsidRPr="00175A64">
        <w:rPr>
          <w:rFonts w:ascii="Times New Roman"/>
          <w:color w:val="000000" w:themeColor="text1"/>
        </w:rPr>
        <w:t>7</w:t>
      </w:r>
      <w:r w:rsidRPr="00175A64">
        <w:rPr>
          <w:rFonts w:ascii="Times New Roman"/>
          <w:color w:val="000000" w:themeColor="text1"/>
        </w:rPr>
        <w:t>章</w:t>
      </w:r>
      <w:r w:rsidRPr="00175A64">
        <w:rPr>
          <w:rFonts w:ascii="Times New Roman" w:hint="eastAsia"/>
          <w:color w:val="000000" w:themeColor="text1"/>
        </w:rPr>
        <w:t>）；</w:t>
      </w:r>
    </w:p>
    <w:p w14:paraId="547BB7E8" w14:textId="5AF5C593" w:rsidR="009F6E04" w:rsidRPr="00175A64" w:rsidRDefault="006F6E24" w:rsidP="004E5792">
      <w:pPr>
        <w:pStyle w:val="afffffffffff3"/>
        <w:ind w:firstLine="420"/>
        <w:rPr>
          <w:rFonts w:ascii="Times New Roman"/>
          <w:color w:val="000000" w:themeColor="text1"/>
        </w:rPr>
      </w:pPr>
      <w:r w:rsidRPr="00175A64">
        <w:rPr>
          <w:rFonts w:ascii="Times New Roman"/>
          <w:color w:val="000000" w:themeColor="text1"/>
        </w:rPr>
        <w:t>——</w:t>
      </w:r>
      <w:r w:rsidRPr="00175A64">
        <w:rPr>
          <w:rFonts w:ascii="Times New Roman" w:hint="eastAsia"/>
          <w:color w:val="000000" w:themeColor="text1"/>
        </w:rPr>
        <w:t>删除了</w:t>
      </w:r>
      <w:r w:rsidR="009F6E04" w:rsidRPr="00175A64">
        <w:rPr>
          <w:rFonts w:ascii="Times New Roman" w:hint="eastAsia"/>
          <w:color w:val="000000" w:themeColor="text1"/>
        </w:rPr>
        <w:t>本标准章条编号与</w:t>
      </w:r>
      <w:r w:rsidR="00CD64C2" w:rsidRPr="00175A64">
        <w:rPr>
          <w:rFonts w:ascii="Times New Roman" w:hint="eastAsia"/>
          <w:color w:val="000000" w:themeColor="text1"/>
        </w:rPr>
        <w:t>U</w:t>
      </w:r>
      <w:r w:rsidR="00CD64C2" w:rsidRPr="00175A64">
        <w:rPr>
          <w:rFonts w:ascii="Times New Roman"/>
          <w:color w:val="000000" w:themeColor="text1"/>
        </w:rPr>
        <w:t xml:space="preserve">N </w:t>
      </w:r>
      <w:r w:rsidR="009F6E04" w:rsidRPr="00175A64">
        <w:rPr>
          <w:rFonts w:ascii="Times New Roman"/>
          <w:color w:val="000000" w:themeColor="text1"/>
        </w:rPr>
        <w:t>R26</w:t>
      </w:r>
      <w:r w:rsidR="009F6E04" w:rsidRPr="00175A64">
        <w:rPr>
          <w:rFonts w:ascii="Times New Roman" w:hint="eastAsia"/>
          <w:color w:val="000000" w:themeColor="text1"/>
        </w:rPr>
        <w:t>章条编号对照（</w:t>
      </w:r>
      <w:r w:rsidR="009F6E04" w:rsidRPr="00175A64">
        <w:rPr>
          <w:rFonts w:ascii="Times New Roman" w:hint="eastAsia"/>
          <w:color w:val="000000" w:themeColor="text1"/>
        </w:rPr>
        <w:t>2</w:t>
      </w:r>
      <w:r w:rsidR="009F6E04" w:rsidRPr="00175A64">
        <w:rPr>
          <w:rFonts w:ascii="Times New Roman"/>
          <w:color w:val="000000" w:themeColor="text1"/>
        </w:rPr>
        <w:t>009</w:t>
      </w:r>
      <w:r w:rsidR="009F6E04" w:rsidRPr="00175A64">
        <w:rPr>
          <w:rFonts w:ascii="Times New Roman"/>
          <w:color w:val="000000" w:themeColor="text1"/>
        </w:rPr>
        <w:t>版的附录</w:t>
      </w:r>
      <w:r w:rsidR="009F6E04" w:rsidRPr="00175A64">
        <w:rPr>
          <w:rFonts w:ascii="Times New Roman" w:hint="eastAsia"/>
          <w:color w:val="000000" w:themeColor="text1"/>
        </w:rPr>
        <w:t>A</w:t>
      </w:r>
      <w:r w:rsidR="009F6E04" w:rsidRPr="00175A64">
        <w:rPr>
          <w:rFonts w:ascii="Times New Roman" w:hint="eastAsia"/>
          <w:color w:val="000000" w:themeColor="text1"/>
        </w:rPr>
        <w:t>）。</w:t>
      </w:r>
    </w:p>
    <w:p w14:paraId="0B7509C9" w14:textId="77777777" w:rsidR="00B712A1" w:rsidRDefault="00B712A1" w:rsidP="009F6E04">
      <w:pPr>
        <w:pStyle w:val="afffffffffff3"/>
        <w:ind w:firstLine="420"/>
        <w:rPr>
          <w:rFonts w:cs="宋体"/>
        </w:rPr>
      </w:pPr>
      <w:r>
        <w:rPr>
          <w:rFonts w:cs="宋体" w:hint="eastAsia"/>
        </w:rPr>
        <w:t>本文件由中华人民共和国工业和信息化部提出并归口。</w:t>
      </w:r>
    </w:p>
    <w:p w14:paraId="782C0471" w14:textId="1FF44F63" w:rsidR="009F6E04" w:rsidRPr="00175A64" w:rsidRDefault="009F6E04" w:rsidP="009F6E04">
      <w:pPr>
        <w:pStyle w:val="afffffffffff3"/>
        <w:ind w:firstLine="420"/>
        <w:rPr>
          <w:rFonts w:hAnsi="Calibri"/>
          <w:color w:val="000000" w:themeColor="text1"/>
        </w:rPr>
      </w:pPr>
      <w:r w:rsidRPr="00175A64">
        <w:rPr>
          <w:rFonts w:hAnsi="Calibri" w:hint="eastAsia"/>
          <w:color w:val="000000" w:themeColor="text1"/>
        </w:rPr>
        <w:t>——</w:t>
      </w:r>
      <w:r w:rsidRPr="00175A64">
        <w:rPr>
          <w:rFonts w:hAnsi="宋体"/>
          <w:color w:val="000000" w:themeColor="text1"/>
        </w:rPr>
        <w:t>1989</w:t>
      </w:r>
      <w:r w:rsidRPr="00175A64">
        <w:rPr>
          <w:rFonts w:hAnsi="宋体" w:hint="eastAsia"/>
          <w:color w:val="000000" w:themeColor="text1"/>
        </w:rPr>
        <w:t>年</w:t>
      </w:r>
      <w:r w:rsidRPr="00175A64">
        <w:rPr>
          <w:rFonts w:hAnsi="Calibri"/>
          <w:color w:val="000000" w:themeColor="text1"/>
        </w:rPr>
        <w:t>首次发布为GB 11566</w:t>
      </w:r>
      <w:r w:rsidRPr="00175A64">
        <w:rPr>
          <w:rFonts w:hAnsi="Calibri" w:hint="eastAsia"/>
          <w:color w:val="000000" w:themeColor="text1"/>
        </w:rPr>
        <w:t>-</w:t>
      </w:r>
      <w:r w:rsidR="00B712A1">
        <w:rPr>
          <w:rFonts w:hAnsi="Calibri"/>
          <w:color w:val="000000" w:themeColor="text1"/>
        </w:rPr>
        <w:t>19</w:t>
      </w:r>
      <w:r w:rsidRPr="00175A64">
        <w:rPr>
          <w:rFonts w:hAnsi="Calibri"/>
          <w:color w:val="000000" w:themeColor="text1"/>
        </w:rPr>
        <w:t>89</w:t>
      </w:r>
      <w:r w:rsidRPr="00175A64">
        <w:rPr>
          <w:rFonts w:hAnsi="Calibri" w:hint="eastAsia"/>
          <w:color w:val="000000" w:themeColor="text1"/>
        </w:rPr>
        <w:t>；</w:t>
      </w:r>
    </w:p>
    <w:p w14:paraId="4BB3693F" w14:textId="1F3CA836" w:rsidR="009F6E04" w:rsidRPr="00175A64" w:rsidRDefault="009F6E04" w:rsidP="009F6E04">
      <w:pPr>
        <w:pStyle w:val="afffffffffff3"/>
        <w:ind w:firstLine="420"/>
        <w:rPr>
          <w:rFonts w:hAnsi="Calibri"/>
          <w:color w:val="000000" w:themeColor="text1"/>
        </w:rPr>
      </w:pPr>
      <w:r w:rsidRPr="00175A64">
        <w:rPr>
          <w:rFonts w:hAnsi="Calibri" w:hint="eastAsia"/>
          <w:color w:val="000000" w:themeColor="text1"/>
        </w:rPr>
        <w:t>——1</w:t>
      </w:r>
      <w:r w:rsidRPr="00175A64">
        <w:rPr>
          <w:rFonts w:hAnsi="Calibri"/>
          <w:color w:val="000000" w:themeColor="text1"/>
        </w:rPr>
        <w:t>995年第</w:t>
      </w:r>
      <w:r w:rsidRPr="00175A64">
        <w:rPr>
          <w:rFonts w:hAnsi="Calibri" w:hint="eastAsia"/>
          <w:color w:val="000000" w:themeColor="text1"/>
        </w:rPr>
        <w:t>一</w:t>
      </w:r>
      <w:r w:rsidRPr="00175A64">
        <w:rPr>
          <w:rFonts w:hAnsi="Calibri"/>
          <w:color w:val="000000" w:themeColor="text1"/>
        </w:rPr>
        <w:t>次修订</w:t>
      </w:r>
      <w:r w:rsidRPr="00175A64">
        <w:rPr>
          <w:rFonts w:hAnsi="Calibri" w:hint="eastAsia"/>
          <w:color w:val="000000" w:themeColor="text1"/>
        </w:rPr>
        <w:t>；</w:t>
      </w:r>
    </w:p>
    <w:p w14:paraId="750DF3C2" w14:textId="48817302" w:rsidR="009F6E04" w:rsidRPr="00175A64" w:rsidRDefault="009F6E04" w:rsidP="009F6E04">
      <w:pPr>
        <w:pStyle w:val="afffffffffff3"/>
        <w:ind w:firstLine="420"/>
        <w:rPr>
          <w:rFonts w:hAnsi="Calibri"/>
          <w:color w:val="000000" w:themeColor="text1"/>
        </w:rPr>
      </w:pPr>
      <w:r w:rsidRPr="00175A64">
        <w:rPr>
          <w:rFonts w:hAnsi="Calibri" w:hint="eastAsia"/>
          <w:color w:val="000000" w:themeColor="text1"/>
        </w:rPr>
        <w:t>——</w:t>
      </w:r>
      <w:r w:rsidRPr="00175A64">
        <w:rPr>
          <w:rFonts w:hAnsi="Calibri"/>
          <w:color w:val="000000" w:themeColor="text1"/>
        </w:rPr>
        <w:t>2009年第二次修订</w:t>
      </w:r>
      <w:r w:rsidRPr="00175A64">
        <w:rPr>
          <w:rFonts w:hAnsi="Calibri" w:hint="eastAsia"/>
          <w:color w:val="000000" w:themeColor="text1"/>
        </w:rPr>
        <w:t>；</w:t>
      </w:r>
    </w:p>
    <w:p w14:paraId="2925FA4E" w14:textId="03FBEC27" w:rsidR="009F6E04" w:rsidRPr="00175A64" w:rsidRDefault="009F6E04" w:rsidP="009F6E04">
      <w:pPr>
        <w:pStyle w:val="afffffffffff3"/>
        <w:ind w:firstLine="420"/>
        <w:rPr>
          <w:rFonts w:hAnsi="Calibri"/>
          <w:color w:val="000000" w:themeColor="text1"/>
        </w:rPr>
      </w:pPr>
      <w:r w:rsidRPr="00175A64">
        <w:rPr>
          <w:rFonts w:hAnsi="Calibri" w:hint="eastAsia"/>
          <w:color w:val="000000" w:themeColor="text1"/>
        </w:rPr>
        <w:t>——</w:t>
      </w:r>
      <w:r w:rsidRPr="00175A64">
        <w:rPr>
          <w:rFonts w:hAnsi="Calibri"/>
          <w:color w:val="000000" w:themeColor="text1"/>
        </w:rPr>
        <w:t>本次为第三次修订</w:t>
      </w:r>
      <w:r w:rsidRPr="00175A64">
        <w:rPr>
          <w:rFonts w:hAnsi="Calibri" w:hint="eastAsia"/>
          <w:color w:val="000000" w:themeColor="text1"/>
        </w:rPr>
        <w:t>。</w:t>
      </w:r>
    </w:p>
    <w:p w14:paraId="1E86A350" w14:textId="77777777" w:rsidR="00855DE0" w:rsidRPr="00175A64" w:rsidRDefault="00855DE0" w:rsidP="00855DE0">
      <w:pPr>
        <w:pStyle w:val="affff6"/>
        <w:ind w:firstLine="420"/>
        <w:rPr>
          <w:color w:val="000000" w:themeColor="text1"/>
        </w:rPr>
        <w:sectPr w:rsidR="00855DE0" w:rsidRPr="00175A64" w:rsidSect="00855DE0">
          <w:pgSz w:w="11906" w:h="16838" w:code="9"/>
          <w:pgMar w:top="2410" w:right="1134" w:bottom="1134" w:left="1134" w:header="1418" w:footer="1134" w:gutter="284"/>
          <w:pgNumType w:fmt="upperRoman"/>
          <w:cols w:space="425"/>
          <w:formProt w:val="0"/>
          <w:docGrid w:type="lines" w:linePitch="312"/>
        </w:sectPr>
      </w:pPr>
    </w:p>
    <w:p w14:paraId="2E33FF71" w14:textId="77777777" w:rsidR="00894836" w:rsidRPr="00175A64" w:rsidRDefault="00894836" w:rsidP="00093D25">
      <w:pPr>
        <w:spacing w:line="20" w:lineRule="exact"/>
        <w:jc w:val="center"/>
        <w:rPr>
          <w:rFonts w:ascii="黑体" w:eastAsia="黑体" w:hAnsi="黑体"/>
          <w:color w:val="000000" w:themeColor="text1"/>
          <w:sz w:val="32"/>
          <w:szCs w:val="32"/>
        </w:rPr>
      </w:pPr>
      <w:bookmarkStart w:id="24" w:name="BookMark4"/>
      <w:bookmarkStart w:id="25" w:name="_GoBack"/>
      <w:bookmarkEnd w:id="23"/>
      <w:bookmarkEnd w:id="25"/>
    </w:p>
    <w:p w14:paraId="1BDB618D" w14:textId="77777777" w:rsidR="00894836" w:rsidRPr="00175A64" w:rsidRDefault="00894836" w:rsidP="00093D25">
      <w:pPr>
        <w:spacing w:line="20" w:lineRule="exact"/>
        <w:jc w:val="center"/>
        <w:rPr>
          <w:rFonts w:ascii="黑体" w:eastAsia="黑体" w:hAnsi="黑体"/>
          <w:color w:val="000000" w:themeColor="text1"/>
          <w:sz w:val="32"/>
          <w:szCs w:val="32"/>
        </w:rPr>
      </w:pPr>
    </w:p>
    <w:sdt>
      <w:sdtPr>
        <w:rPr>
          <w:color w:val="000000" w:themeColor="text1"/>
        </w:rPr>
        <w:tag w:val="NEW_STAND_NAME"/>
        <w:id w:val="595910757"/>
        <w:lock w:val="sdtLocked"/>
        <w:placeholder>
          <w:docPart w:val="2C0FCC6303B94395B24F72A321A05447"/>
        </w:placeholder>
      </w:sdtPr>
      <w:sdtEndPr/>
      <w:sdtContent>
        <w:bookmarkStart w:id="26" w:name="NEW_STAND_NAME" w:displacedByCustomXml="prev"/>
        <w:p w14:paraId="4A3A2D59" w14:textId="77777777" w:rsidR="00F26B7E" w:rsidRPr="00175A64" w:rsidRDefault="00855DE0" w:rsidP="00095D9D">
          <w:pPr>
            <w:pStyle w:val="afffffffff1"/>
            <w:spacing w:beforeLines="1" w:before="3" w:afterLines="220" w:after="686"/>
            <w:rPr>
              <w:color w:val="000000" w:themeColor="text1"/>
            </w:rPr>
          </w:pPr>
          <w:r w:rsidRPr="00175A64">
            <w:rPr>
              <w:rFonts w:hint="eastAsia"/>
              <w:color w:val="000000" w:themeColor="text1"/>
            </w:rPr>
            <w:t>乘用车外部凸出物</w:t>
          </w:r>
        </w:p>
      </w:sdtContent>
    </w:sdt>
    <w:bookmarkEnd w:id="26" w:displacedByCustomXml="prev"/>
    <w:p w14:paraId="34EA81FB" w14:textId="77777777" w:rsidR="00E2552F" w:rsidRPr="00175A64" w:rsidRDefault="00E2552F" w:rsidP="00201719">
      <w:pPr>
        <w:pStyle w:val="affc"/>
        <w:spacing w:before="312" w:after="312"/>
        <w:ind w:left="0"/>
        <w:rPr>
          <w:color w:val="000000" w:themeColor="text1"/>
        </w:rPr>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79741565"/>
      <w:bookmarkStart w:id="36" w:name="_Toc83298269"/>
      <w:bookmarkStart w:id="37" w:name="_Toc83298336"/>
      <w:bookmarkStart w:id="38" w:name="_Toc83306142"/>
      <w:bookmarkStart w:id="39" w:name="_Toc83306189"/>
      <w:r w:rsidRPr="00175A64">
        <w:rPr>
          <w:rFonts w:hint="eastAsia"/>
          <w:color w:val="000000" w:themeColor="text1"/>
        </w:rPr>
        <w:t>范围</w:t>
      </w:r>
      <w:bookmarkEnd w:id="27"/>
      <w:bookmarkEnd w:id="28"/>
      <w:bookmarkEnd w:id="29"/>
      <w:bookmarkEnd w:id="30"/>
      <w:bookmarkEnd w:id="31"/>
      <w:bookmarkEnd w:id="32"/>
      <w:bookmarkEnd w:id="33"/>
      <w:bookmarkEnd w:id="34"/>
      <w:bookmarkEnd w:id="35"/>
      <w:bookmarkEnd w:id="36"/>
      <w:bookmarkEnd w:id="37"/>
      <w:bookmarkEnd w:id="38"/>
      <w:bookmarkEnd w:id="39"/>
    </w:p>
    <w:p w14:paraId="23893B13" w14:textId="1555B9FA" w:rsidR="00D84D14" w:rsidRPr="00175A64" w:rsidRDefault="00D84D14" w:rsidP="00D84D14">
      <w:pPr>
        <w:pStyle w:val="affff6"/>
        <w:ind w:firstLine="420"/>
        <w:rPr>
          <w:rFonts w:ascii="Times New Roman"/>
          <w:color w:val="000000" w:themeColor="text1"/>
        </w:rPr>
      </w:pPr>
      <w:bookmarkStart w:id="40" w:name="_Toc17233326"/>
      <w:bookmarkStart w:id="41" w:name="_Toc17233334"/>
      <w:bookmarkStart w:id="42" w:name="_Toc24884212"/>
      <w:bookmarkStart w:id="43" w:name="_Toc24884219"/>
      <w:bookmarkStart w:id="44" w:name="_Toc26648466"/>
      <w:r w:rsidRPr="00175A64">
        <w:rPr>
          <w:rFonts w:hint="eastAsia"/>
          <w:color w:val="000000" w:themeColor="text1"/>
        </w:rPr>
        <w:t>本</w:t>
      </w:r>
      <w:r w:rsidR="0083634D" w:rsidRPr="00175A64">
        <w:rPr>
          <w:rFonts w:ascii="Times New Roman" w:hint="eastAsia"/>
          <w:color w:val="000000" w:themeColor="text1"/>
        </w:rPr>
        <w:t>文件</w:t>
      </w:r>
      <w:r w:rsidRPr="00175A64">
        <w:rPr>
          <w:rFonts w:hint="eastAsia"/>
          <w:color w:val="000000" w:themeColor="text1"/>
        </w:rPr>
        <w:t>规定</w:t>
      </w:r>
      <w:r w:rsidRPr="00175A64">
        <w:rPr>
          <w:rFonts w:ascii="Times New Roman"/>
          <w:color w:val="000000" w:themeColor="text1"/>
        </w:rPr>
        <w:t>了</w:t>
      </w:r>
      <w:r w:rsidR="00E0264D" w:rsidRPr="00175A64">
        <w:rPr>
          <w:rFonts w:ascii="Times New Roman" w:hint="eastAsia"/>
          <w:color w:val="000000" w:themeColor="text1"/>
        </w:rPr>
        <w:t>G</w:t>
      </w:r>
      <w:r w:rsidR="00E0264D" w:rsidRPr="00175A64">
        <w:rPr>
          <w:rFonts w:ascii="Times New Roman"/>
          <w:color w:val="000000" w:themeColor="text1"/>
        </w:rPr>
        <w:t>B/T 15089</w:t>
      </w:r>
      <w:r w:rsidR="00E0264D" w:rsidRPr="00175A64">
        <w:rPr>
          <w:rFonts w:ascii="Times New Roman"/>
          <w:color w:val="000000" w:themeColor="text1"/>
        </w:rPr>
        <w:t>中的</w:t>
      </w:r>
      <w:r w:rsidRPr="00175A64">
        <w:rPr>
          <w:rFonts w:ascii="Times New Roman"/>
          <w:color w:val="000000" w:themeColor="text1"/>
        </w:rPr>
        <w:t>M</w:t>
      </w:r>
      <w:r w:rsidRPr="00175A64">
        <w:rPr>
          <w:rFonts w:ascii="Times New Roman"/>
          <w:color w:val="000000" w:themeColor="text1"/>
          <w:vertAlign w:val="subscript"/>
        </w:rPr>
        <w:t>1</w:t>
      </w:r>
      <w:r w:rsidR="00E0264D" w:rsidRPr="00175A64">
        <w:rPr>
          <w:rFonts w:ascii="Times New Roman"/>
          <w:color w:val="000000" w:themeColor="text1"/>
        </w:rPr>
        <w:t>类车辆</w:t>
      </w:r>
      <w:r w:rsidRPr="00175A64">
        <w:rPr>
          <w:rFonts w:ascii="Times New Roman"/>
          <w:color w:val="000000" w:themeColor="text1"/>
        </w:rPr>
        <w:t>外部凸出物的一般要求、特殊要求及其检验方法。</w:t>
      </w:r>
    </w:p>
    <w:p w14:paraId="3B6B018B" w14:textId="77777777" w:rsidR="00E62EFB" w:rsidRPr="00175A64" w:rsidRDefault="00E62EFB" w:rsidP="00E62EFB">
      <w:pPr>
        <w:pStyle w:val="affff6"/>
        <w:ind w:firstLine="420"/>
        <w:rPr>
          <w:rFonts w:ascii="Times New Roman"/>
          <w:color w:val="000000" w:themeColor="text1"/>
        </w:rPr>
      </w:pPr>
      <w:r w:rsidRPr="00175A64">
        <w:rPr>
          <w:rFonts w:ascii="Times New Roman" w:hint="eastAsia"/>
          <w:color w:val="000000" w:themeColor="text1"/>
        </w:rPr>
        <w:t>本文件适用于</w:t>
      </w:r>
      <w:r w:rsidRPr="00175A64">
        <w:rPr>
          <w:rFonts w:ascii="Times New Roman" w:hint="eastAsia"/>
          <w:color w:val="000000" w:themeColor="text1"/>
        </w:rPr>
        <w:t>M</w:t>
      </w:r>
      <w:r w:rsidRPr="001E7BA6">
        <w:rPr>
          <w:rFonts w:ascii="Times New Roman" w:hint="eastAsia"/>
          <w:color w:val="000000" w:themeColor="text1"/>
          <w:vertAlign w:val="subscript"/>
        </w:rPr>
        <w:t>1</w:t>
      </w:r>
      <w:r w:rsidRPr="00175A64">
        <w:rPr>
          <w:rFonts w:ascii="Times New Roman" w:hint="eastAsia"/>
          <w:color w:val="000000" w:themeColor="text1"/>
        </w:rPr>
        <w:t>类车辆的外部凸出物。</w:t>
      </w:r>
      <w:r w:rsidRPr="00175A64">
        <w:rPr>
          <w:rFonts w:ascii="Times New Roman" w:hint="eastAsia"/>
          <w:color w:val="000000" w:themeColor="text1"/>
        </w:rPr>
        <w:t xml:space="preserve"> </w:t>
      </w:r>
    </w:p>
    <w:p w14:paraId="7C9235FE" w14:textId="1326F78F" w:rsidR="008B0C9C" w:rsidRPr="00175A64" w:rsidRDefault="00E62EFB" w:rsidP="00E62EFB">
      <w:pPr>
        <w:pStyle w:val="affff6"/>
        <w:ind w:firstLine="420"/>
        <w:rPr>
          <w:color w:val="000000" w:themeColor="text1"/>
        </w:rPr>
      </w:pPr>
      <w:r w:rsidRPr="00175A64">
        <w:rPr>
          <w:rFonts w:ascii="Times New Roman" w:hint="eastAsia"/>
          <w:color w:val="000000" w:themeColor="text1"/>
        </w:rPr>
        <w:t>本文件对停止及行驶时的车辆都适用，但不适用于外部间接视野装置，也不适用于牵引装置。</w:t>
      </w:r>
    </w:p>
    <w:p w14:paraId="102E3C33" w14:textId="77777777" w:rsidR="00E2552F" w:rsidRPr="00175A64" w:rsidRDefault="00E2552F" w:rsidP="00201719">
      <w:pPr>
        <w:pStyle w:val="affc"/>
        <w:spacing w:before="312" w:after="312"/>
        <w:ind w:left="0"/>
        <w:rPr>
          <w:color w:val="000000" w:themeColor="text1"/>
        </w:rPr>
      </w:pPr>
      <w:bookmarkStart w:id="45" w:name="_Toc26718931"/>
      <w:bookmarkStart w:id="46" w:name="_Toc26986531"/>
      <w:bookmarkStart w:id="47" w:name="_Toc26986772"/>
      <w:bookmarkStart w:id="48" w:name="_Toc79741566"/>
      <w:bookmarkStart w:id="49" w:name="_Toc83298270"/>
      <w:bookmarkStart w:id="50" w:name="_Toc83298337"/>
      <w:bookmarkStart w:id="51" w:name="_Toc83306143"/>
      <w:bookmarkStart w:id="52" w:name="_Toc83306190"/>
      <w:r w:rsidRPr="00175A64">
        <w:rPr>
          <w:rFonts w:hint="eastAsia"/>
          <w:color w:val="000000" w:themeColor="text1"/>
        </w:rPr>
        <w:t>规范性引用文件</w:t>
      </w:r>
      <w:bookmarkEnd w:id="40"/>
      <w:bookmarkEnd w:id="41"/>
      <w:bookmarkEnd w:id="42"/>
      <w:bookmarkEnd w:id="43"/>
      <w:bookmarkEnd w:id="44"/>
      <w:bookmarkEnd w:id="45"/>
      <w:bookmarkEnd w:id="46"/>
      <w:bookmarkEnd w:id="47"/>
      <w:bookmarkEnd w:id="48"/>
      <w:bookmarkEnd w:id="49"/>
      <w:bookmarkEnd w:id="50"/>
      <w:bookmarkEnd w:id="51"/>
      <w:bookmarkEnd w:id="52"/>
    </w:p>
    <w:sdt>
      <w:sdtPr>
        <w:rPr>
          <w:rFonts w:hint="eastAsia"/>
          <w:color w:val="000000" w:themeColor="text1"/>
        </w:rPr>
        <w:id w:val="715848253"/>
        <w:placeholder>
          <w:docPart w:val="D0934DED75814E9583834932222D395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8C82BCB" w14:textId="77777777" w:rsidR="000C3E10" w:rsidRPr="00175A64" w:rsidRDefault="000C3E10" w:rsidP="00F65893">
          <w:pPr>
            <w:pStyle w:val="affff6"/>
            <w:ind w:firstLine="420"/>
            <w:rPr>
              <w:color w:val="000000" w:themeColor="text1"/>
            </w:rPr>
          </w:pPr>
          <w:r w:rsidRPr="00175A64">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244FE97" w14:textId="77777777" w:rsidR="00AA6EC9" w:rsidRPr="00175A64" w:rsidRDefault="00D84D14" w:rsidP="00F65893">
      <w:pPr>
        <w:pStyle w:val="affff6"/>
        <w:ind w:firstLine="420"/>
        <w:rPr>
          <w:color w:val="000000" w:themeColor="text1"/>
        </w:rPr>
      </w:pPr>
      <w:r w:rsidRPr="00175A64">
        <w:rPr>
          <w:rFonts w:ascii="Times New Roman"/>
          <w:color w:val="000000" w:themeColor="text1"/>
        </w:rPr>
        <w:t xml:space="preserve">GB/T 15089  </w:t>
      </w:r>
      <w:r w:rsidRPr="00175A64">
        <w:rPr>
          <w:rFonts w:hint="eastAsia"/>
          <w:color w:val="000000" w:themeColor="text1"/>
        </w:rPr>
        <w:t>机动车辆及挂车分类</w:t>
      </w:r>
    </w:p>
    <w:p w14:paraId="7BE79349" w14:textId="77777777" w:rsidR="00B265BC" w:rsidRPr="00175A64" w:rsidRDefault="00FD59EB" w:rsidP="00201719">
      <w:pPr>
        <w:pStyle w:val="affc"/>
        <w:spacing w:before="312" w:after="312"/>
        <w:ind w:left="0"/>
        <w:rPr>
          <w:color w:val="000000" w:themeColor="text1"/>
        </w:rPr>
      </w:pPr>
      <w:bookmarkStart w:id="53" w:name="_Toc79741567"/>
      <w:bookmarkStart w:id="54" w:name="_Toc83298271"/>
      <w:bookmarkStart w:id="55" w:name="_Toc83298338"/>
      <w:bookmarkStart w:id="56" w:name="_Toc83306144"/>
      <w:bookmarkStart w:id="57" w:name="_Toc83306191"/>
      <w:r w:rsidRPr="00175A64">
        <w:rPr>
          <w:rFonts w:hint="eastAsia"/>
          <w:color w:val="000000" w:themeColor="text1"/>
        </w:rPr>
        <w:t>术语和定义</w:t>
      </w:r>
      <w:bookmarkEnd w:id="53"/>
      <w:bookmarkEnd w:id="54"/>
      <w:bookmarkEnd w:id="55"/>
      <w:bookmarkEnd w:id="56"/>
      <w:bookmarkEnd w:id="57"/>
    </w:p>
    <w:bookmarkStart w:id="58" w:name="_Toc26986532" w:displacedByCustomXml="next"/>
    <w:bookmarkEnd w:id="58" w:displacedByCustomXml="next"/>
    <w:sdt>
      <w:sdtPr>
        <w:rPr>
          <w:color w:val="000000" w:themeColor="text1"/>
        </w:rPr>
        <w:id w:val="-1909835108"/>
        <w:placeholder>
          <w:docPart w:val="D0934DED75814E9583834932222D395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7E0A4CB4" w14:textId="77777777" w:rsidR="003C010C" w:rsidRPr="00175A64" w:rsidRDefault="00D84D14" w:rsidP="00BA263B">
          <w:pPr>
            <w:pStyle w:val="affff6"/>
            <w:ind w:firstLine="420"/>
            <w:rPr>
              <w:color w:val="000000" w:themeColor="text1"/>
            </w:rPr>
          </w:pPr>
          <w:r w:rsidRPr="00175A64">
            <w:rPr>
              <w:rFonts w:hint="eastAsia"/>
              <w:color w:val="000000" w:themeColor="text1"/>
            </w:rPr>
            <w:t>下列术语和定义适用于本文件。</w:t>
          </w:r>
        </w:p>
      </w:sdtContent>
    </w:sdt>
    <w:p w14:paraId="75954C59" w14:textId="77777777" w:rsidR="00095D9D" w:rsidRPr="00175A64" w:rsidRDefault="00E67D6D" w:rsidP="00E0264D">
      <w:pPr>
        <w:pStyle w:val="affffffffffe"/>
        <w:ind w:left="420" w:hangingChars="200" w:hanging="420"/>
        <w:rPr>
          <w:rFonts w:ascii="黑体" w:eastAsia="黑体" w:hAnsi="黑体"/>
          <w:color w:val="000000" w:themeColor="text1"/>
          <w:lang w:val="fr-CH"/>
        </w:rPr>
      </w:pPr>
      <w:r w:rsidRPr="00175A64">
        <w:rPr>
          <w:rFonts w:ascii="黑体" w:eastAsia="黑体" w:hAnsi="黑体"/>
          <w:color w:val="000000" w:themeColor="text1"/>
          <w:lang w:val="fr-CH"/>
        </w:rPr>
        <w:br/>
      </w:r>
      <w:r w:rsidR="00095D9D" w:rsidRPr="00175A64">
        <w:rPr>
          <w:rFonts w:ascii="黑体" w:eastAsia="黑体" w:hAnsi="黑体" w:hint="eastAsia"/>
          <w:color w:val="000000" w:themeColor="text1"/>
          <w:lang w:val="fr-CH"/>
        </w:rPr>
        <w:t>外表面</w:t>
      </w:r>
      <w:r w:rsidR="00095D9D" w:rsidRPr="00175A64">
        <w:rPr>
          <w:rFonts w:ascii="黑体" w:eastAsia="黑体" w:hAnsi="黑体"/>
          <w:color w:val="000000" w:themeColor="text1"/>
          <w:lang w:val="fr-CH"/>
        </w:rPr>
        <w:t xml:space="preserve"> external surface</w:t>
      </w:r>
    </w:p>
    <w:p w14:paraId="7B9EFA40" w14:textId="77777777" w:rsidR="00095D9D" w:rsidRPr="00175A64" w:rsidRDefault="00095D9D" w:rsidP="00E0264D">
      <w:pPr>
        <w:spacing w:line="240" w:lineRule="auto"/>
        <w:ind w:firstLine="420"/>
        <w:rPr>
          <w:color w:val="000000" w:themeColor="text1"/>
        </w:rPr>
      </w:pPr>
      <w:r w:rsidRPr="00175A64">
        <w:rPr>
          <w:rFonts w:hint="eastAsia"/>
          <w:color w:val="000000" w:themeColor="text1"/>
        </w:rPr>
        <w:t>车辆的可见表面，包括发动机罩、行李箱盖、车门、翼子板、车顶、照明及灯光信号装置和可见的加强</w:t>
      </w:r>
      <w:r w:rsidR="008E5689" w:rsidRPr="00175A64">
        <w:rPr>
          <w:rFonts w:hint="eastAsia"/>
          <w:color w:val="000000" w:themeColor="text1"/>
        </w:rPr>
        <w:t>组件</w:t>
      </w:r>
      <w:r w:rsidRPr="00175A64">
        <w:rPr>
          <w:rFonts w:hint="eastAsia"/>
          <w:color w:val="000000" w:themeColor="text1"/>
        </w:rPr>
        <w:t>等。</w:t>
      </w:r>
    </w:p>
    <w:p w14:paraId="1CF35646" w14:textId="77777777" w:rsidR="00095D9D" w:rsidRPr="00175A64" w:rsidRDefault="00E67D6D" w:rsidP="00E0264D">
      <w:pPr>
        <w:pStyle w:val="affffffffffe"/>
        <w:ind w:left="420" w:hangingChars="200" w:hanging="420"/>
        <w:rPr>
          <w:rFonts w:ascii="黑体" w:eastAsia="黑体" w:hAnsi="黑体"/>
          <w:color w:val="000000" w:themeColor="text1"/>
        </w:rPr>
      </w:pPr>
      <w:r w:rsidRPr="00175A64">
        <w:rPr>
          <w:rFonts w:ascii="黑体" w:eastAsia="黑体" w:hAnsi="黑体"/>
          <w:color w:val="000000" w:themeColor="text1"/>
        </w:rPr>
        <w:br/>
      </w:r>
      <w:r w:rsidR="00095D9D" w:rsidRPr="00175A64">
        <w:rPr>
          <w:rFonts w:ascii="黑体" w:eastAsia="黑体" w:hAnsi="黑体" w:hint="eastAsia"/>
          <w:color w:val="000000" w:themeColor="text1"/>
        </w:rPr>
        <w:t>底线</w:t>
      </w:r>
      <w:r w:rsidR="00095D9D" w:rsidRPr="00175A64">
        <w:rPr>
          <w:rFonts w:ascii="黑体" w:eastAsia="黑体" w:hAnsi="黑体"/>
          <w:color w:val="000000" w:themeColor="text1"/>
        </w:rPr>
        <w:t xml:space="preserve"> floor line</w:t>
      </w:r>
    </w:p>
    <w:p w14:paraId="3E4179FF" w14:textId="77777777" w:rsidR="00095D9D" w:rsidRPr="00175A64" w:rsidRDefault="00095D9D" w:rsidP="00E0264D">
      <w:pPr>
        <w:spacing w:line="240" w:lineRule="auto"/>
        <w:ind w:firstLine="420"/>
        <w:rPr>
          <w:color w:val="000000" w:themeColor="text1"/>
        </w:rPr>
      </w:pPr>
      <w:r w:rsidRPr="00175A64">
        <w:rPr>
          <w:rFonts w:hint="eastAsia"/>
          <w:color w:val="000000" w:themeColor="text1"/>
        </w:rPr>
        <w:t>按以下方法确定的线：</w:t>
      </w:r>
    </w:p>
    <w:p w14:paraId="70F1F8CF" w14:textId="77777777" w:rsidR="00095D9D" w:rsidRPr="00175A64" w:rsidRDefault="00095D9D" w:rsidP="00E0264D">
      <w:pPr>
        <w:spacing w:line="240" w:lineRule="auto"/>
        <w:ind w:firstLine="420"/>
        <w:rPr>
          <w:color w:val="000000" w:themeColor="text1"/>
        </w:rPr>
      </w:pPr>
      <w:r w:rsidRPr="00175A64">
        <w:rPr>
          <w:rFonts w:hint="eastAsia"/>
          <w:color w:val="000000" w:themeColor="text1"/>
        </w:rPr>
        <w:t>取一个半角为</w:t>
      </w:r>
      <w:r w:rsidRPr="00175A64">
        <w:rPr>
          <w:rFonts w:ascii="Times New Roman" w:hAnsi="Times New Roman"/>
          <w:color w:val="000000" w:themeColor="text1"/>
        </w:rPr>
        <w:t>30°</w:t>
      </w:r>
      <w:r w:rsidRPr="00175A64">
        <w:rPr>
          <w:rFonts w:hint="eastAsia"/>
          <w:color w:val="000000" w:themeColor="text1"/>
        </w:rPr>
        <w:t>的圆锥体（自行确定锥高，以操作方便为原则，锥顶向上，锥轴与水平面垂直），使其沿一满载车辆的外表面可接触的最低位置连续接触，这些接触点的几何轨迹即是底线。确定底线时，不考虑起重器支承点、排气管或车轮的因素。车轮上的拱形间隙可假想成填平后所形成的连续光滑表面，在确定汽车两端的底线时，应考虑保险杠。对某一具体车型，锥体接触点可能在保险杠的端头或在保险杠下面的车身板件上。如果同时有两个或两个以上的接触点，应取最下面的接触点来确定底线。</w:t>
      </w:r>
    </w:p>
    <w:p w14:paraId="0DE320DA" w14:textId="77777777" w:rsidR="00095D9D" w:rsidRPr="00175A64" w:rsidRDefault="00E67D6D" w:rsidP="00E0264D">
      <w:pPr>
        <w:pStyle w:val="affffffffffe"/>
        <w:ind w:left="420" w:hangingChars="200" w:hanging="420"/>
        <w:rPr>
          <w:rFonts w:ascii="黑体" w:eastAsia="黑体" w:hAnsi="黑体"/>
          <w:color w:val="000000" w:themeColor="text1"/>
        </w:rPr>
      </w:pPr>
      <w:r w:rsidRPr="00175A64">
        <w:rPr>
          <w:rFonts w:ascii="黑体" w:eastAsia="黑体" w:hAnsi="黑体"/>
          <w:color w:val="000000" w:themeColor="text1"/>
        </w:rPr>
        <w:br/>
      </w:r>
      <w:r w:rsidR="00095D9D" w:rsidRPr="00175A64">
        <w:rPr>
          <w:rFonts w:ascii="黑体" w:eastAsia="黑体" w:hAnsi="黑体" w:hint="eastAsia"/>
          <w:color w:val="000000" w:themeColor="text1"/>
        </w:rPr>
        <w:t>圆角半径</w:t>
      </w:r>
      <w:r w:rsidR="00095D9D" w:rsidRPr="00175A64">
        <w:rPr>
          <w:rFonts w:ascii="黑体" w:eastAsia="黑体" w:hAnsi="黑体"/>
          <w:color w:val="000000" w:themeColor="text1"/>
        </w:rPr>
        <w:t xml:space="preserve"> radius of curvature</w:t>
      </w:r>
    </w:p>
    <w:p w14:paraId="2D5E9496" w14:textId="37149156" w:rsidR="00095D9D" w:rsidRPr="00175A64" w:rsidRDefault="00683D29" w:rsidP="00E0264D">
      <w:pPr>
        <w:spacing w:line="240" w:lineRule="auto"/>
        <w:ind w:left="1134" w:hanging="714"/>
        <w:rPr>
          <w:color w:val="000000" w:themeColor="text1"/>
        </w:rPr>
      </w:pPr>
      <w:r w:rsidRPr="00683D29">
        <w:rPr>
          <w:rFonts w:hint="eastAsia"/>
          <w:color w:val="000000" w:themeColor="text1"/>
        </w:rPr>
        <w:t>最接近零件的圆形的圆弧半径。</w:t>
      </w:r>
    </w:p>
    <w:p w14:paraId="207719D5" w14:textId="77777777" w:rsidR="00095D9D" w:rsidRPr="00175A64" w:rsidRDefault="00E67D6D" w:rsidP="00E0264D">
      <w:pPr>
        <w:pStyle w:val="affffffffffe"/>
        <w:ind w:left="420" w:hangingChars="200" w:hanging="420"/>
        <w:rPr>
          <w:rFonts w:ascii="黑体" w:eastAsia="黑体" w:hAnsi="黑体"/>
          <w:color w:val="000000" w:themeColor="text1"/>
        </w:rPr>
      </w:pPr>
      <w:r w:rsidRPr="00175A64">
        <w:rPr>
          <w:rFonts w:ascii="黑体" w:eastAsia="黑体" w:hAnsi="黑体"/>
          <w:color w:val="000000" w:themeColor="text1"/>
        </w:rPr>
        <w:br/>
      </w:r>
      <w:r w:rsidR="00095D9D" w:rsidRPr="00175A64">
        <w:rPr>
          <w:rFonts w:ascii="黑体" w:eastAsia="黑体" w:hAnsi="黑体"/>
          <w:color w:val="000000" w:themeColor="text1"/>
        </w:rPr>
        <w:t>满载车辆 laden vehicle</w:t>
      </w:r>
    </w:p>
    <w:p w14:paraId="1426C3F8" w14:textId="6CC8BD50" w:rsidR="00095D9D" w:rsidRPr="00175A64" w:rsidRDefault="00095D9D" w:rsidP="00E0264D">
      <w:pPr>
        <w:spacing w:line="240" w:lineRule="auto"/>
        <w:ind w:left="-28" w:firstLine="448"/>
        <w:rPr>
          <w:color w:val="000000" w:themeColor="text1"/>
        </w:rPr>
      </w:pPr>
      <w:r w:rsidRPr="00175A64">
        <w:rPr>
          <w:rFonts w:hAnsi="宋体"/>
          <w:color w:val="000000" w:themeColor="text1"/>
        </w:rPr>
        <w:t>装</w:t>
      </w:r>
      <w:r w:rsidR="00B33A70" w:rsidRPr="00175A64">
        <w:rPr>
          <w:rFonts w:hAnsi="宋体" w:hint="eastAsia"/>
          <w:color w:val="000000" w:themeColor="text1"/>
        </w:rPr>
        <w:t>载</w:t>
      </w:r>
      <w:r w:rsidR="00B33A70" w:rsidRPr="00175A64">
        <w:rPr>
          <w:rFonts w:hAnsi="宋体"/>
          <w:color w:val="000000" w:themeColor="text1"/>
        </w:rPr>
        <w:t>至</w:t>
      </w:r>
      <w:r w:rsidRPr="00175A64">
        <w:rPr>
          <w:rFonts w:hAnsi="宋体"/>
          <w:color w:val="000000" w:themeColor="text1"/>
        </w:rPr>
        <w:t>最大</w:t>
      </w:r>
      <w:r w:rsidR="00B33A70" w:rsidRPr="00175A64">
        <w:rPr>
          <w:rFonts w:hAnsi="宋体"/>
          <w:color w:val="000000" w:themeColor="text1"/>
        </w:rPr>
        <w:t>设计</w:t>
      </w:r>
      <w:r w:rsidRPr="00175A64">
        <w:rPr>
          <w:rFonts w:hAnsi="宋体" w:hint="eastAsia"/>
          <w:color w:val="000000" w:themeColor="text1"/>
        </w:rPr>
        <w:t>总</w:t>
      </w:r>
      <w:r w:rsidRPr="00175A64">
        <w:rPr>
          <w:rFonts w:hAnsi="宋体"/>
          <w:color w:val="000000" w:themeColor="text1"/>
        </w:rPr>
        <w:t>质量的车辆。如果车辆装备有液气、液力或空气悬挂装置，或</w:t>
      </w:r>
      <w:r w:rsidRPr="00175A64">
        <w:rPr>
          <w:rFonts w:hAnsi="宋体" w:hint="eastAsia"/>
          <w:color w:val="000000" w:themeColor="text1"/>
        </w:rPr>
        <w:t>随</w:t>
      </w:r>
      <w:r w:rsidRPr="00175A64">
        <w:rPr>
          <w:rFonts w:hAnsi="宋体"/>
          <w:color w:val="000000" w:themeColor="text1"/>
        </w:rPr>
        <w:t>载荷</w:t>
      </w:r>
      <w:r w:rsidRPr="00175A64">
        <w:rPr>
          <w:rFonts w:hAnsi="宋体" w:hint="eastAsia"/>
          <w:color w:val="000000" w:themeColor="text1"/>
        </w:rPr>
        <w:t>变化的</w:t>
      </w:r>
      <w:r w:rsidRPr="00175A64">
        <w:rPr>
          <w:rFonts w:hAnsi="宋体"/>
          <w:color w:val="000000" w:themeColor="text1"/>
        </w:rPr>
        <w:t>自动</w:t>
      </w:r>
      <w:r w:rsidRPr="00175A64">
        <w:rPr>
          <w:rFonts w:hAnsi="宋体" w:hint="eastAsia"/>
          <w:color w:val="000000" w:themeColor="text1"/>
        </w:rPr>
        <w:t>稳定</w:t>
      </w:r>
      <w:r w:rsidRPr="00175A64">
        <w:rPr>
          <w:rFonts w:hAnsi="宋体"/>
          <w:color w:val="000000" w:themeColor="text1"/>
        </w:rPr>
        <w:t>装置，应按制造厂规定正常</w:t>
      </w:r>
      <w:r w:rsidRPr="00175A64">
        <w:rPr>
          <w:rFonts w:hAnsi="宋体" w:hint="eastAsia"/>
          <w:color w:val="000000" w:themeColor="text1"/>
        </w:rPr>
        <w:t>行驶</w:t>
      </w:r>
      <w:r w:rsidRPr="00175A64">
        <w:rPr>
          <w:rFonts w:hAnsi="宋体"/>
          <w:color w:val="000000" w:themeColor="text1"/>
        </w:rPr>
        <w:t>条件下的最不利状况</w:t>
      </w:r>
      <w:r w:rsidRPr="00175A64">
        <w:rPr>
          <w:rFonts w:hAnsi="宋体" w:hint="eastAsia"/>
          <w:color w:val="000000" w:themeColor="text1"/>
        </w:rPr>
        <w:t>装载</w:t>
      </w:r>
      <w:r w:rsidRPr="00175A64">
        <w:rPr>
          <w:rFonts w:hAnsi="宋体"/>
          <w:color w:val="000000" w:themeColor="text1"/>
        </w:rPr>
        <w:t>。</w:t>
      </w:r>
    </w:p>
    <w:p w14:paraId="2E38AE6D" w14:textId="77777777" w:rsidR="00095D9D" w:rsidRPr="00175A64" w:rsidRDefault="00E67D6D" w:rsidP="00E0264D">
      <w:pPr>
        <w:pStyle w:val="affffffffffe"/>
        <w:ind w:left="420" w:hangingChars="200" w:hanging="420"/>
        <w:rPr>
          <w:rFonts w:ascii="黑体" w:eastAsia="黑体" w:hAnsi="黑体"/>
          <w:color w:val="000000" w:themeColor="text1"/>
        </w:rPr>
      </w:pPr>
      <w:r w:rsidRPr="00175A64">
        <w:rPr>
          <w:rFonts w:ascii="黑体" w:eastAsia="黑体" w:hAnsi="黑体"/>
          <w:color w:val="000000" w:themeColor="text1"/>
        </w:rPr>
        <w:br/>
      </w:r>
      <w:r w:rsidR="00095D9D" w:rsidRPr="00175A64">
        <w:rPr>
          <w:rFonts w:ascii="黑体" w:eastAsia="黑体" w:hAnsi="黑体"/>
          <w:color w:val="000000" w:themeColor="text1"/>
        </w:rPr>
        <w:t>汽车最外边缘 extreme outer edge</w:t>
      </w:r>
    </w:p>
    <w:p w14:paraId="4F886151" w14:textId="6C13A849" w:rsidR="00095D9D" w:rsidRPr="00175A64" w:rsidRDefault="00095D9D" w:rsidP="00E0264D">
      <w:pPr>
        <w:spacing w:line="240" w:lineRule="auto"/>
        <w:ind w:firstLine="420"/>
        <w:rPr>
          <w:rFonts w:ascii="Times New Roman" w:hAnsi="Times New Roman"/>
          <w:color w:val="000000" w:themeColor="text1"/>
        </w:rPr>
      </w:pPr>
      <w:r w:rsidRPr="00175A64">
        <w:rPr>
          <w:rFonts w:ascii="Times New Roman" w:hAnsi="Times New Roman"/>
          <w:color w:val="000000" w:themeColor="text1"/>
        </w:rPr>
        <w:t>对两侧而言，指与汽车的</w:t>
      </w:r>
      <w:r w:rsidRPr="00175A64">
        <w:rPr>
          <w:rFonts w:ascii="Times New Roman" w:hAnsi="Times New Roman"/>
          <w:color w:val="000000" w:themeColor="text1"/>
        </w:rPr>
        <w:t>Y</w:t>
      </w:r>
      <w:r w:rsidRPr="00175A64">
        <w:rPr>
          <w:rFonts w:ascii="Times New Roman" w:hAnsi="Times New Roman"/>
          <w:color w:val="000000" w:themeColor="text1"/>
        </w:rPr>
        <w:t>平面平行且与汽车两侧最外边缘相切的两平面；对前后端而言，指与</w:t>
      </w:r>
      <w:r w:rsidRPr="00175A64">
        <w:rPr>
          <w:rFonts w:ascii="Times New Roman" w:hAnsi="Times New Roman"/>
          <w:color w:val="000000" w:themeColor="text1"/>
        </w:rPr>
        <w:lastRenderedPageBreak/>
        <w:t>汽车</w:t>
      </w:r>
      <w:r w:rsidRPr="00175A64">
        <w:rPr>
          <w:rFonts w:ascii="Times New Roman" w:hAnsi="Times New Roman"/>
          <w:color w:val="000000" w:themeColor="text1"/>
        </w:rPr>
        <w:t>X</w:t>
      </w:r>
      <w:r w:rsidRPr="00175A64">
        <w:rPr>
          <w:rFonts w:ascii="Times New Roman" w:hAnsi="Times New Roman"/>
          <w:color w:val="000000" w:themeColor="text1"/>
        </w:rPr>
        <w:t>平面平行且与汽车</w:t>
      </w:r>
      <w:r w:rsidR="00B33A70" w:rsidRPr="00175A64">
        <w:rPr>
          <w:rFonts w:ascii="Times New Roman" w:hAnsi="Times New Roman"/>
          <w:color w:val="000000" w:themeColor="text1"/>
        </w:rPr>
        <w:t>前</w:t>
      </w:r>
      <w:r w:rsidR="00B33A70" w:rsidRPr="00175A64">
        <w:rPr>
          <w:rFonts w:ascii="Times New Roman" w:hAnsi="Times New Roman"/>
          <w:color w:val="000000" w:themeColor="text1"/>
        </w:rPr>
        <w:t>/</w:t>
      </w:r>
      <w:r w:rsidR="00B33A70" w:rsidRPr="00175A64">
        <w:rPr>
          <w:rFonts w:ascii="Times New Roman" w:hAnsi="Times New Roman"/>
          <w:color w:val="000000" w:themeColor="text1"/>
        </w:rPr>
        <w:t>后</w:t>
      </w:r>
      <w:r w:rsidRPr="00175A64">
        <w:rPr>
          <w:rFonts w:ascii="Times New Roman" w:hAnsi="Times New Roman"/>
          <w:color w:val="000000" w:themeColor="text1"/>
        </w:rPr>
        <w:t>最外边缘相切的垂直横向平面。在确定汽车最外边缘时，不考虑以下凸出物：</w:t>
      </w:r>
    </w:p>
    <w:p w14:paraId="3E0A3279" w14:textId="07941745" w:rsidR="00095D9D" w:rsidRPr="00175A64" w:rsidRDefault="00135CC3" w:rsidP="00E0264D">
      <w:pPr>
        <w:spacing w:line="240" w:lineRule="auto"/>
        <w:ind w:leftChars="200" w:left="420"/>
        <w:rPr>
          <w:rFonts w:ascii="Times New Roman" w:hAnsi="Times New Roman"/>
          <w:color w:val="000000" w:themeColor="text1"/>
        </w:rPr>
      </w:pPr>
      <w:r w:rsidRPr="00175A64">
        <w:rPr>
          <w:rFonts w:hint="eastAsia"/>
          <w:color w:val="000000" w:themeColor="text1"/>
        </w:rPr>
        <w:t>——</w:t>
      </w:r>
      <w:r w:rsidR="00095D9D" w:rsidRPr="00175A64">
        <w:rPr>
          <w:rFonts w:ascii="Times New Roman" w:hAnsi="Times New Roman"/>
          <w:color w:val="000000" w:themeColor="text1"/>
        </w:rPr>
        <w:t>轮胎与地面接触部分及轮胎气门嘴；</w:t>
      </w:r>
    </w:p>
    <w:p w14:paraId="283F21D4" w14:textId="0673644C" w:rsidR="00095D9D" w:rsidRPr="00175A64" w:rsidRDefault="00135CC3" w:rsidP="00E0264D">
      <w:pPr>
        <w:pStyle w:val="afffffffffffc"/>
        <w:spacing w:before="0" w:beforeAutospacing="0" w:after="0" w:afterAutospacing="0"/>
        <w:ind w:leftChars="200" w:left="420"/>
        <w:jc w:val="both"/>
        <w:rPr>
          <w:rFonts w:ascii="Times New Roman" w:eastAsia="宋体" w:hAnsi="Times New Roman" w:cs="Times New Roman"/>
          <w:color w:val="000000" w:themeColor="text1"/>
          <w:kern w:val="2"/>
          <w:sz w:val="21"/>
          <w:szCs w:val="21"/>
        </w:rPr>
      </w:pPr>
      <w:r w:rsidRPr="00175A64">
        <w:rPr>
          <w:rFonts w:ascii="Times New Roman" w:eastAsia="宋体" w:hAnsi="Times New Roman" w:cs="Times New Roman" w:hint="eastAsia"/>
          <w:color w:val="000000" w:themeColor="text1"/>
          <w:kern w:val="2"/>
          <w:sz w:val="21"/>
          <w:szCs w:val="21"/>
        </w:rPr>
        <w:t>——</w:t>
      </w:r>
      <w:r w:rsidR="00095D9D" w:rsidRPr="00175A64">
        <w:rPr>
          <w:rFonts w:ascii="Times New Roman" w:eastAsia="宋体" w:hAnsi="Times New Roman" w:cs="Times New Roman"/>
          <w:color w:val="000000" w:themeColor="text1"/>
          <w:kern w:val="2"/>
          <w:sz w:val="21"/>
          <w:szCs w:val="21"/>
        </w:rPr>
        <w:t>装在车轮上的防滑装置；</w:t>
      </w:r>
    </w:p>
    <w:p w14:paraId="19017BA3" w14:textId="1A9E8512" w:rsidR="00095D9D" w:rsidRPr="00175A64" w:rsidRDefault="00135CC3" w:rsidP="00E0264D">
      <w:pPr>
        <w:pStyle w:val="afffffffffffc"/>
        <w:spacing w:before="0" w:beforeAutospacing="0" w:after="0" w:afterAutospacing="0"/>
        <w:ind w:leftChars="200" w:left="420"/>
        <w:jc w:val="both"/>
        <w:rPr>
          <w:rFonts w:ascii="Times New Roman" w:eastAsia="宋体" w:hAnsi="Times New Roman" w:cs="Times New Roman"/>
          <w:color w:val="000000" w:themeColor="text1"/>
          <w:kern w:val="2"/>
          <w:sz w:val="21"/>
          <w:szCs w:val="21"/>
        </w:rPr>
      </w:pPr>
      <w:r w:rsidRPr="00175A64">
        <w:rPr>
          <w:rFonts w:ascii="Times New Roman" w:eastAsia="宋体" w:hAnsi="Times New Roman" w:cs="Times New Roman" w:hint="eastAsia"/>
          <w:color w:val="000000" w:themeColor="text1"/>
          <w:kern w:val="2"/>
          <w:sz w:val="21"/>
          <w:szCs w:val="21"/>
        </w:rPr>
        <w:t>——</w:t>
      </w:r>
      <w:r w:rsidR="00175A64" w:rsidRPr="00175A64">
        <w:rPr>
          <w:rFonts w:ascii="Times New Roman" w:eastAsia="宋体" w:hAnsi="Times New Roman" w:cs="Times New Roman"/>
          <w:color w:val="000000" w:themeColor="text1"/>
          <w:kern w:val="2"/>
          <w:sz w:val="21"/>
          <w:szCs w:val="21"/>
        </w:rPr>
        <w:t>间</w:t>
      </w:r>
      <w:r w:rsidR="00095D9D" w:rsidRPr="00175A64">
        <w:rPr>
          <w:rFonts w:ascii="Times New Roman" w:eastAsia="宋体" w:hAnsi="Times New Roman" w:cs="Times New Roman"/>
          <w:color w:val="000000" w:themeColor="text1"/>
          <w:kern w:val="2"/>
          <w:sz w:val="21"/>
          <w:szCs w:val="21"/>
        </w:rPr>
        <w:t>接视野装置；</w:t>
      </w:r>
    </w:p>
    <w:p w14:paraId="68F0E9D7" w14:textId="424F371E" w:rsidR="00095D9D" w:rsidRPr="00175A64" w:rsidRDefault="00135CC3" w:rsidP="00E0264D">
      <w:pPr>
        <w:spacing w:line="240" w:lineRule="auto"/>
        <w:ind w:leftChars="200" w:left="420"/>
        <w:rPr>
          <w:rFonts w:ascii="Times New Roman" w:hAnsi="Times New Roman"/>
          <w:color w:val="000000" w:themeColor="text1"/>
        </w:rPr>
      </w:pPr>
      <w:r w:rsidRPr="00175A64">
        <w:rPr>
          <w:rFonts w:ascii="Times New Roman" w:hAnsi="Times New Roman" w:hint="eastAsia"/>
          <w:color w:val="000000" w:themeColor="text1"/>
        </w:rPr>
        <w:t>——</w:t>
      </w:r>
      <w:r w:rsidR="00095D9D" w:rsidRPr="00175A64">
        <w:rPr>
          <w:rFonts w:ascii="Times New Roman" w:hAnsi="Times New Roman" w:hint="eastAsia"/>
          <w:color w:val="000000" w:themeColor="text1"/>
        </w:rPr>
        <w:t>侧转向信号灯、示廓灯、前及后（侧）位灯及驻车灯；</w:t>
      </w:r>
    </w:p>
    <w:p w14:paraId="7D47BDD6" w14:textId="15AE77EC" w:rsidR="00095D9D" w:rsidRPr="00175A64" w:rsidRDefault="00135CC3" w:rsidP="00E0264D">
      <w:pPr>
        <w:spacing w:line="240" w:lineRule="auto"/>
        <w:ind w:leftChars="200" w:left="420"/>
        <w:rPr>
          <w:rFonts w:ascii="Times New Roman" w:hAnsi="Times New Roman"/>
          <w:color w:val="000000" w:themeColor="text1"/>
        </w:rPr>
      </w:pPr>
      <w:r w:rsidRPr="00175A64">
        <w:rPr>
          <w:rFonts w:ascii="Times New Roman" w:hAnsi="Times New Roman" w:hint="eastAsia"/>
          <w:color w:val="000000" w:themeColor="text1"/>
        </w:rPr>
        <w:t>——</w:t>
      </w:r>
      <w:r w:rsidR="00095D9D" w:rsidRPr="00175A64">
        <w:rPr>
          <w:rFonts w:ascii="Times New Roman" w:hAnsi="Times New Roman" w:hint="eastAsia"/>
          <w:color w:val="000000" w:themeColor="text1"/>
        </w:rPr>
        <w:t>装在汽车</w:t>
      </w:r>
      <w:r w:rsidR="00B33A70" w:rsidRPr="00175A64">
        <w:rPr>
          <w:rFonts w:ascii="Times New Roman" w:hAnsi="Times New Roman" w:hint="eastAsia"/>
          <w:color w:val="000000" w:themeColor="text1"/>
        </w:rPr>
        <w:t>前</w:t>
      </w:r>
      <w:r w:rsidR="00B33A70" w:rsidRPr="00175A64">
        <w:rPr>
          <w:rFonts w:ascii="Times New Roman" w:hAnsi="Times New Roman" w:hint="eastAsia"/>
          <w:color w:val="000000" w:themeColor="text1"/>
        </w:rPr>
        <w:t>/</w:t>
      </w:r>
      <w:r w:rsidR="00B33A70" w:rsidRPr="00175A64">
        <w:rPr>
          <w:rFonts w:ascii="Times New Roman" w:hAnsi="Times New Roman"/>
          <w:color w:val="000000" w:themeColor="text1"/>
        </w:rPr>
        <w:t>后</w:t>
      </w:r>
      <w:r w:rsidR="00095D9D" w:rsidRPr="00175A64">
        <w:rPr>
          <w:rFonts w:ascii="Times New Roman" w:hAnsi="Times New Roman" w:hint="eastAsia"/>
          <w:color w:val="000000" w:themeColor="text1"/>
        </w:rPr>
        <w:t>端保险杠上的零件</w:t>
      </w:r>
      <w:r w:rsidR="00B33A70" w:rsidRPr="00175A64">
        <w:rPr>
          <w:rFonts w:ascii="Times New Roman" w:hAnsi="Times New Roman" w:hint="eastAsia"/>
          <w:color w:val="000000" w:themeColor="text1"/>
        </w:rPr>
        <w:t>、</w:t>
      </w:r>
      <w:r w:rsidR="00095D9D" w:rsidRPr="00175A64">
        <w:rPr>
          <w:rFonts w:ascii="Times New Roman" w:hAnsi="Times New Roman" w:hint="eastAsia"/>
          <w:color w:val="000000" w:themeColor="text1"/>
        </w:rPr>
        <w:t>牵引装置和排气管。</w:t>
      </w:r>
    </w:p>
    <w:p w14:paraId="444AA7B0" w14:textId="77777777" w:rsidR="00095D9D" w:rsidRPr="00175A64" w:rsidRDefault="00E67D6D" w:rsidP="00E0264D">
      <w:pPr>
        <w:pStyle w:val="affffffffffe"/>
        <w:ind w:left="420" w:hangingChars="200" w:hanging="420"/>
        <w:rPr>
          <w:rFonts w:ascii="黑体" w:eastAsia="黑体" w:hAnsi="黑体"/>
          <w:color w:val="000000" w:themeColor="text1"/>
        </w:rPr>
      </w:pPr>
      <w:r w:rsidRPr="00175A64">
        <w:rPr>
          <w:rFonts w:ascii="Times New Roman"/>
          <w:color w:val="000000" w:themeColor="text1"/>
          <w:kern w:val="2"/>
          <w:szCs w:val="21"/>
        </w:rPr>
        <w:br/>
      </w:r>
      <w:r w:rsidR="00095D9D" w:rsidRPr="00175A64">
        <w:rPr>
          <w:rFonts w:ascii="黑体" w:eastAsia="黑体" w:hAnsi="黑体" w:hint="eastAsia"/>
          <w:color w:val="000000" w:themeColor="text1"/>
        </w:rPr>
        <w:t>凸出物的尺寸</w:t>
      </w:r>
      <w:r w:rsidR="00095D9D" w:rsidRPr="00175A64">
        <w:rPr>
          <w:rFonts w:ascii="黑体" w:eastAsia="黑体" w:hAnsi="黑体"/>
          <w:color w:val="000000" w:themeColor="text1"/>
        </w:rPr>
        <w:t xml:space="preserve"> the dimension of the projection</w:t>
      </w:r>
    </w:p>
    <w:p w14:paraId="7F0FE8F8" w14:textId="77777777" w:rsidR="00095D9D" w:rsidRPr="00175A64" w:rsidRDefault="00095D9D" w:rsidP="00E0264D">
      <w:pPr>
        <w:tabs>
          <w:tab w:val="left" w:pos="1843"/>
        </w:tabs>
        <w:spacing w:line="240" w:lineRule="auto"/>
        <w:ind w:leftChars="7" w:left="15" w:firstLineChars="193" w:firstLine="405"/>
        <w:rPr>
          <w:color w:val="000000" w:themeColor="text1"/>
        </w:rPr>
      </w:pPr>
      <w:r w:rsidRPr="00175A64">
        <w:rPr>
          <w:rFonts w:hint="eastAsia"/>
          <w:color w:val="000000" w:themeColor="text1"/>
        </w:rPr>
        <w:t>车身板件上装配的零件的凸出物的尺寸。按照</w:t>
      </w:r>
      <w:r w:rsidR="006F6E24" w:rsidRPr="00175A64">
        <w:rPr>
          <w:rFonts w:ascii="Times New Roman" w:hAnsi="Times New Roman"/>
          <w:color w:val="000000" w:themeColor="text1"/>
        </w:rPr>
        <w:t>附录</w:t>
      </w:r>
      <w:r w:rsidR="006F6E24" w:rsidRPr="00175A64">
        <w:rPr>
          <w:rFonts w:ascii="Times New Roman" w:hAnsi="Times New Roman"/>
          <w:color w:val="000000" w:themeColor="text1"/>
        </w:rPr>
        <w:t>A</w:t>
      </w:r>
      <w:r w:rsidRPr="00175A64">
        <w:rPr>
          <w:rFonts w:ascii="Times New Roman" w:hAnsi="Times New Roman"/>
          <w:color w:val="000000" w:themeColor="text1"/>
        </w:rPr>
        <w:t>.2</w:t>
      </w:r>
      <w:r w:rsidRPr="00175A64">
        <w:rPr>
          <w:rFonts w:hint="eastAsia"/>
          <w:color w:val="000000" w:themeColor="text1"/>
        </w:rPr>
        <w:t>描述的方法测量。</w:t>
      </w:r>
    </w:p>
    <w:p w14:paraId="206970BA" w14:textId="77777777" w:rsidR="00095D9D" w:rsidRPr="00175A64" w:rsidRDefault="00E67D6D" w:rsidP="00E0264D">
      <w:pPr>
        <w:pStyle w:val="affffffffffe"/>
        <w:ind w:left="420" w:hangingChars="200" w:hanging="420"/>
        <w:rPr>
          <w:rFonts w:ascii="黑体" w:eastAsia="黑体" w:hAnsi="黑体"/>
          <w:color w:val="000000" w:themeColor="text1"/>
        </w:rPr>
      </w:pPr>
      <w:r w:rsidRPr="00175A64">
        <w:rPr>
          <w:rFonts w:ascii="黑体" w:eastAsia="黑体" w:hAnsi="黑体"/>
          <w:color w:val="000000" w:themeColor="text1"/>
        </w:rPr>
        <w:br/>
      </w:r>
      <w:r w:rsidR="00095D9D" w:rsidRPr="00175A64">
        <w:rPr>
          <w:rFonts w:ascii="黑体" w:eastAsia="黑体" w:hAnsi="黑体" w:hint="eastAsia"/>
          <w:color w:val="000000" w:themeColor="text1"/>
        </w:rPr>
        <w:t>车身板件标定线</w:t>
      </w:r>
      <w:r w:rsidR="00095D9D" w:rsidRPr="00175A64">
        <w:rPr>
          <w:rFonts w:ascii="黑体" w:eastAsia="黑体" w:hAnsi="黑体"/>
          <w:color w:val="000000" w:themeColor="text1"/>
        </w:rPr>
        <w:t xml:space="preserve"> the nominal line of a panel</w:t>
      </w:r>
    </w:p>
    <w:p w14:paraId="08164227" w14:textId="77777777" w:rsidR="00095D9D" w:rsidRPr="00175A64" w:rsidRDefault="00095D9D" w:rsidP="00E0264D">
      <w:pPr>
        <w:pStyle w:val="afffffffffffc"/>
        <w:spacing w:before="0" w:beforeAutospacing="0" w:after="0" w:afterAutospacing="0"/>
        <w:ind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hint="eastAsia"/>
          <w:color w:val="000000" w:themeColor="text1"/>
          <w:sz w:val="21"/>
        </w:rPr>
        <w:t>按</w:t>
      </w:r>
      <w:r w:rsidR="006F6E24" w:rsidRPr="00175A64">
        <w:rPr>
          <w:rFonts w:ascii="Times New Roman" w:eastAsia="宋体" w:hAnsi="Times New Roman" w:cs="Times New Roman" w:hint="eastAsia"/>
          <w:color w:val="000000" w:themeColor="text1"/>
          <w:sz w:val="21"/>
        </w:rPr>
        <w:t>附录</w:t>
      </w:r>
      <w:r w:rsidR="006F6E24" w:rsidRPr="00175A64">
        <w:rPr>
          <w:rFonts w:ascii="Times New Roman" w:eastAsia="宋体" w:hAnsi="Times New Roman" w:cs="Times New Roman"/>
          <w:color w:val="000000" w:themeColor="text1"/>
          <w:sz w:val="21"/>
        </w:rPr>
        <w:t>A</w:t>
      </w:r>
      <w:r w:rsidRPr="00175A64">
        <w:rPr>
          <w:rFonts w:ascii="Times New Roman" w:eastAsia="宋体" w:hAnsi="Times New Roman" w:cs="Times New Roman"/>
          <w:color w:val="000000" w:themeColor="text1"/>
          <w:sz w:val="21"/>
        </w:rPr>
        <w:t>.2.2</w:t>
      </w:r>
      <w:r w:rsidRPr="00175A64">
        <w:rPr>
          <w:rFonts w:ascii="Times New Roman" w:eastAsia="宋体" w:hAnsi="Times New Roman" w:cs="Times New Roman" w:hint="eastAsia"/>
          <w:color w:val="000000" w:themeColor="text1"/>
          <w:sz w:val="21"/>
        </w:rPr>
        <w:t>的方法，用直径为</w:t>
      </w:r>
      <w:smartTag w:uri="urn:schemas-microsoft-com:office:smarttags" w:element="chmetcnv">
        <w:smartTagPr>
          <w:attr w:name="TCSC" w:val="0"/>
          <w:attr w:name="NumberType" w:val="1"/>
          <w:attr w:name="Negative" w:val="False"/>
          <w:attr w:name="HasSpace" w:val="True"/>
          <w:attr w:name="SourceValue" w:val="100"/>
          <w:attr w:name="UnitName" w:val="mm"/>
        </w:smartTagPr>
        <w:r w:rsidRPr="00175A64">
          <w:rPr>
            <w:rFonts w:ascii="Times New Roman" w:eastAsia="宋体" w:hAnsi="Times New Roman" w:cs="Times New Roman"/>
            <w:color w:val="000000" w:themeColor="text1"/>
            <w:sz w:val="21"/>
          </w:rPr>
          <w:t>100 mm</w:t>
        </w:r>
      </w:smartTag>
      <w:r w:rsidRPr="00175A64">
        <w:rPr>
          <w:rFonts w:ascii="Times New Roman" w:eastAsia="宋体" w:hAnsi="Times New Roman" w:cs="Times New Roman" w:hint="eastAsia"/>
          <w:color w:val="000000" w:themeColor="text1"/>
          <w:sz w:val="21"/>
        </w:rPr>
        <w:t>的球体对某一板件表面测量时，通过最初与最后位置的两球心的连线。</w:t>
      </w:r>
    </w:p>
    <w:p w14:paraId="58F47695" w14:textId="77777777" w:rsidR="00095D9D" w:rsidRPr="00175A64" w:rsidRDefault="00E67D6D" w:rsidP="00E0264D">
      <w:pPr>
        <w:pStyle w:val="affffffffffe"/>
        <w:ind w:left="420" w:hangingChars="200" w:hanging="420"/>
        <w:rPr>
          <w:rFonts w:ascii="黑体" w:eastAsia="黑体" w:hAnsi="黑体"/>
          <w:color w:val="000000" w:themeColor="text1"/>
        </w:rPr>
      </w:pPr>
      <w:r w:rsidRPr="00175A64">
        <w:rPr>
          <w:rFonts w:ascii="黑体" w:eastAsia="黑体" w:hAnsi="黑体"/>
          <w:color w:val="000000" w:themeColor="text1"/>
        </w:rPr>
        <w:br/>
      </w:r>
      <w:r w:rsidR="00095D9D" w:rsidRPr="00175A64">
        <w:rPr>
          <w:rFonts w:ascii="黑体" w:eastAsia="黑体" w:hAnsi="黑体" w:hint="eastAsia"/>
          <w:color w:val="000000" w:themeColor="text1"/>
        </w:rPr>
        <w:t>天线</w:t>
      </w:r>
      <w:r w:rsidR="00095D9D" w:rsidRPr="00175A64">
        <w:rPr>
          <w:rFonts w:ascii="黑体" w:eastAsia="黑体" w:hAnsi="黑体"/>
          <w:color w:val="000000" w:themeColor="text1"/>
        </w:rPr>
        <w:t xml:space="preserve"> aerial</w:t>
      </w:r>
    </w:p>
    <w:p w14:paraId="3576169C" w14:textId="77777777" w:rsidR="00095D9D" w:rsidRPr="00175A64" w:rsidRDefault="00095D9D" w:rsidP="00E0264D">
      <w:pPr>
        <w:pStyle w:val="afffffffffffc"/>
        <w:spacing w:before="0" w:beforeAutospacing="0" w:after="0" w:afterAutospacing="0"/>
        <w:ind w:firstLine="420"/>
        <w:jc w:val="both"/>
        <w:rPr>
          <w:rFonts w:ascii="Times New Roman" w:eastAsia="宋体" w:hAnsi="宋体"/>
          <w:color w:val="000000" w:themeColor="text1"/>
          <w:sz w:val="21"/>
        </w:rPr>
      </w:pPr>
      <w:r w:rsidRPr="00175A64">
        <w:rPr>
          <w:rFonts w:ascii="Times New Roman" w:eastAsia="宋体" w:hAnsi="宋体" w:hint="eastAsia"/>
          <w:color w:val="000000" w:themeColor="text1"/>
          <w:sz w:val="21"/>
        </w:rPr>
        <w:t>为了发射和</w:t>
      </w:r>
      <w:r w:rsidRPr="00175A64">
        <w:rPr>
          <w:rFonts w:ascii="Times New Roman" w:eastAsia="宋体" w:hAnsi="Times New Roman"/>
          <w:color w:val="000000" w:themeColor="text1"/>
          <w:sz w:val="21"/>
        </w:rPr>
        <w:t>/</w:t>
      </w:r>
      <w:r w:rsidRPr="00175A64">
        <w:rPr>
          <w:rFonts w:ascii="Times New Roman" w:eastAsia="宋体" w:hAnsi="宋体" w:hint="eastAsia"/>
          <w:color w:val="000000" w:themeColor="text1"/>
          <w:sz w:val="21"/>
        </w:rPr>
        <w:t>或接收电磁信号所使用的装置。</w:t>
      </w:r>
    </w:p>
    <w:p w14:paraId="0E4E2868" w14:textId="77777777" w:rsidR="00095D9D" w:rsidRPr="00175A64" w:rsidRDefault="00E67D6D" w:rsidP="00E0264D">
      <w:pPr>
        <w:pStyle w:val="affffffffffe"/>
        <w:ind w:left="420" w:hangingChars="200" w:hanging="420"/>
        <w:rPr>
          <w:rFonts w:ascii="黑体" w:eastAsia="黑体" w:hAnsi="黑体"/>
          <w:color w:val="000000" w:themeColor="text1"/>
        </w:rPr>
      </w:pPr>
      <w:r w:rsidRPr="00175A64">
        <w:rPr>
          <w:rFonts w:ascii="黑体" w:eastAsia="黑体" w:hAnsi="黑体"/>
          <w:color w:val="000000" w:themeColor="text1"/>
        </w:rPr>
        <w:br/>
      </w:r>
      <w:r w:rsidR="00095D9D" w:rsidRPr="00175A64">
        <w:rPr>
          <w:rFonts w:ascii="黑体" w:eastAsia="黑体" w:hAnsi="黑体" w:hint="eastAsia"/>
          <w:color w:val="000000" w:themeColor="text1"/>
        </w:rPr>
        <w:t>保险杠</w:t>
      </w:r>
      <w:r w:rsidR="00095D9D" w:rsidRPr="00175A64">
        <w:rPr>
          <w:rFonts w:ascii="黑体" w:eastAsia="黑体" w:hAnsi="黑体"/>
          <w:color w:val="000000" w:themeColor="text1"/>
        </w:rPr>
        <w:t xml:space="preserve"> bumper</w:t>
      </w:r>
    </w:p>
    <w:p w14:paraId="6770C711" w14:textId="77777777" w:rsidR="00F012A4" w:rsidRPr="00175A64" w:rsidRDefault="00095D9D" w:rsidP="00E0264D">
      <w:pPr>
        <w:spacing w:line="240" w:lineRule="auto"/>
        <w:rPr>
          <w:rFonts w:ascii="Times New Roman" w:hAnsi="Times New Roman"/>
          <w:color w:val="000000" w:themeColor="text1"/>
        </w:rPr>
      </w:pPr>
      <w:r w:rsidRPr="00175A64">
        <w:rPr>
          <w:rFonts w:ascii="宋体" w:hAnsi="宋体" w:hint="eastAsia"/>
          <w:color w:val="000000" w:themeColor="text1"/>
        </w:rPr>
        <w:tab/>
        <w:t>车辆前部或后部较低的外部构件，包括在车辆发生低速正面碰撞或后部碰撞时保护车辆的所有结构及附件。</w:t>
      </w:r>
    </w:p>
    <w:p w14:paraId="6C91B43C" w14:textId="77777777" w:rsidR="00095D9D" w:rsidRPr="00175A64" w:rsidRDefault="00E67D6D" w:rsidP="00E0264D">
      <w:pPr>
        <w:pStyle w:val="affffffffffe"/>
        <w:ind w:left="420" w:hangingChars="200" w:hanging="420"/>
        <w:rPr>
          <w:rFonts w:ascii="黑体" w:eastAsia="黑体" w:hAnsi="黑体"/>
          <w:color w:val="000000" w:themeColor="text1"/>
        </w:rPr>
      </w:pPr>
      <w:r w:rsidRPr="00175A64">
        <w:rPr>
          <w:rFonts w:ascii="黑体" w:eastAsia="黑体" w:hAnsi="黑体"/>
          <w:color w:val="000000" w:themeColor="text1"/>
        </w:rPr>
        <w:br/>
      </w:r>
      <w:r w:rsidR="00095D9D" w:rsidRPr="00175A64">
        <w:rPr>
          <w:rFonts w:ascii="黑体" w:eastAsia="黑体" w:hAnsi="黑体" w:hint="eastAsia"/>
          <w:color w:val="000000" w:themeColor="text1"/>
        </w:rPr>
        <w:t>保险杠覆盖件 bumper cover</w:t>
      </w:r>
    </w:p>
    <w:p w14:paraId="2CBC5291" w14:textId="77777777" w:rsidR="0046246E" w:rsidRPr="00175A64" w:rsidRDefault="00095D9D" w:rsidP="00E0264D">
      <w:pPr>
        <w:tabs>
          <w:tab w:val="left" w:pos="420"/>
        </w:tabs>
        <w:spacing w:line="240" w:lineRule="auto"/>
        <w:ind w:left="525" w:hangingChars="250" w:hanging="525"/>
        <w:rPr>
          <w:color w:val="000000" w:themeColor="text1"/>
          <w:lang w:val="fr-FR"/>
        </w:rPr>
      </w:pPr>
      <w:r w:rsidRPr="00175A64">
        <w:rPr>
          <w:rFonts w:hint="eastAsia"/>
          <w:color w:val="000000" w:themeColor="text1"/>
        </w:rPr>
        <w:tab/>
      </w:r>
      <w:r w:rsidRPr="00175A64">
        <w:rPr>
          <w:rFonts w:hint="eastAsia"/>
          <w:color w:val="000000" w:themeColor="text1"/>
          <w:lang w:val="fr-FR"/>
        </w:rPr>
        <w:t>保险杠非刚性外表面，通常延伸至车辆前部或后部整个宽度。</w:t>
      </w:r>
    </w:p>
    <w:p w14:paraId="4FB84663" w14:textId="77777777" w:rsidR="00095D9D" w:rsidRPr="00175A64" w:rsidRDefault="00095D9D" w:rsidP="00092975">
      <w:pPr>
        <w:pStyle w:val="affc"/>
        <w:spacing w:before="312" w:after="312"/>
        <w:ind w:left="0"/>
        <w:jc w:val="left"/>
        <w:rPr>
          <w:color w:val="000000" w:themeColor="text1"/>
        </w:rPr>
      </w:pPr>
      <w:bookmarkStart w:id="59" w:name="_Toc38719259"/>
      <w:bookmarkStart w:id="60" w:name="_Toc83298272"/>
      <w:bookmarkStart w:id="61" w:name="_Toc83298339"/>
      <w:bookmarkStart w:id="62" w:name="_Toc83306145"/>
      <w:bookmarkStart w:id="63" w:name="_Toc83306192"/>
      <w:r w:rsidRPr="00175A64">
        <w:rPr>
          <w:rFonts w:hint="eastAsia"/>
          <w:color w:val="000000" w:themeColor="text1"/>
        </w:rPr>
        <w:t>一般要求</w:t>
      </w:r>
      <w:bookmarkEnd w:id="59"/>
      <w:bookmarkEnd w:id="60"/>
      <w:bookmarkEnd w:id="61"/>
      <w:bookmarkEnd w:id="62"/>
      <w:bookmarkEnd w:id="63"/>
    </w:p>
    <w:p w14:paraId="6B712944" w14:textId="40BAC634" w:rsidR="00092975" w:rsidRPr="00175A64" w:rsidRDefault="00092975" w:rsidP="00E0264D">
      <w:pPr>
        <w:pStyle w:val="affd"/>
        <w:spacing w:beforeLines="0" w:before="0" w:afterLines="0" w:after="0"/>
        <w:ind w:left="0"/>
        <w:rPr>
          <w:rFonts w:ascii="宋体" w:eastAsia="宋体" w:hAnsi="宋体"/>
          <w:color w:val="000000" w:themeColor="text1"/>
        </w:rPr>
      </w:pPr>
      <w:bookmarkStart w:id="64" w:name="_Toc83298273"/>
      <w:bookmarkStart w:id="65" w:name="_Toc83306146"/>
      <w:r w:rsidRPr="00175A64">
        <w:rPr>
          <w:rFonts w:ascii="宋体" w:eastAsia="宋体" w:hAnsi="宋体" w:hint="eastAsia"/>
          <w:color w:val="000000" w:themeColor="text1"/>
        </w:rPr>
        <w:t>本</w:t>
      </w:r>
      <w:r w:rsidR="0083634D" w:rsidRPr="00175A64">
        <w:rPr>
          <w:rFonts w:ascii="宋体" w:eastAsia="宋体" w:hAnsi="宋体" w:hint="eastAsia"/>
          <w:color w:val="000000" w:themeColor="text1"/>
        </w:rPr>
        <w:t>文件</w:t>
      </w:r>
      <w:r w:rsidRPr="00175A64">
        <w:rPr>
          <w:rFonts w:ascii="宋体" w:eastAsia="宋体" w:hAnsi="宋体" w:hint="eastAsia"/>
          <w:color w:val="000000" w:themeColor="text1"/>
        </w:rPr>
        <w:t>不适用于在汽车满载，车门、车窗及各种入口的盖板均处于关闭状态时，外表面位于以下位置的零部件：</w:t>
      </w:r>
      <w:bookmarkEnd w:id="64"/>
      <w:bookmarkEnd w:id="65"/>
    </w:p>
    <w:p w14:paraId="6F4905B8" w14:textId="1F623938" w:rsidR="00092975" w:rsidRPr="00175A64" w:rsidRDefault="00135CC3" w:rsidP="00E0264D">
      <w:pPr>
        <w:pStyle w:val="affd"/>
        <w:numPr>
          <w:ilvl w:val="0"/>
          <w:numId w:val="0"/>
        </w:numPr>
        <w:spacing w:beforeLines="0" w:before="0" w:afterLines="0" w:after="0"/>
        <w:ind w:firstLineChars="200" w:firstLine="420"/>
        <w:rPr>
          <w:rFonts w:ascii="宋体" w:eastAsia="宋体" w:hAnsi="宋体"/>
          <w:color w:val="000000" w:themeColor="text1"/>
        </w:rPr>
      </w:pPr>
      <w:bookmarkStart w:id="66" w:name="_Toc83298274"/>
      <w:bookmarkStart w:id="67" w:name="_Toc83306147"/>
      <w:r w:rsidRPr="00175A64">
        <w:rPr>
          <w:rFonts w:ascii="Times New Roman" w:eastAsia="宋体" w:hint="eastAsia"/>
          <w:color w:val="000000" w:themeColor="text1"/>
          <w:szCs w:val="21"/>
        </w:rPr>
        <w:t>——</w:t>
      </w:r>
      <w:r w:rsidR="00092975" w:rsidRPr="00175A64">
        <w:rPr>
          <w:rFonts w:ascii="宋体" w:eastAsia="宋体" w:hAnsi="宋体" w:hint="eastAsia"/>
          <w:color w:val="000000" w:themeColor="text1"/>
        </w:rPr>
        <w:t>高于地面</w:t>
      </w:r>
      <w:r w:rsidR="00092975" w:rsidRPr="00175A64">
        <w:rPr>
          <w:rFonts w:ascii="Times New Roman" w:eastAsia="宋体"/>
          <w:color w:val="000000" w:themeColor="text1"/>
        </w:rPr>
        <w:t>2</w:t>
      </w:r>
      <w:r w:rsidR="0083634D" w:rsidRPr="00175A64">
        <w:rPr>
          <w:rFonts w:ascii="Times New Roman" w:eastAsia="宋体"/>
          <w:color w:val="000000" w:themeColor="text1"/>
        </w:rPr>
        <w:t xml:space="preserve"> </w:t>
      </w:r>
      <w:r w:rsidR="00092975" w:rsidRPr="00175A64">
        <w:rPr>
          <w:rFonts w:ascii="Times New Roman" w:eastAsia="宋体"/>
          <w:color w:val="000000" w:themeColor="text1"/>
        </w:rPr>
        <w:t>m</w:t>
      </w:r>
      <w:r w:rsidR="00092975" w:rsidRPr="00175A64">
        <w:rPr>
          <w:rFonts w:ascii="宋体" w:eastAsia="宋体" w:hAnsi="宋体"/>
          <w:color w:val="000000" w:themeColor="text1"/>
        </w:rPr>
        <w:t>的零部件；</w:t>
      </w:r>
      <w:bookmarkEnd w:id="66"/>
      <w:bookmarkEnd w:id="67"/>
    </w:p>
    <w:p w14:paraId="5F6D52F6" w14:textId="0C07451F" w:rsidR="00092975" w:rsidRPr="00175A64" w:rsidRDefault="00135CC3" w:rsidP="00E0264D">
      <w:pPr>
        <w:pStyle w:val="affd"/>
        <w:numPr>
          <w:ilvl w:val="0"/>
          <w:numId w:val="0"/>
        </w:numPr>
        <w:spacing w:beforeLines="0" w:before="0" w:afterLines="0" w:after="0"/>
        <w:ind w:firstLineChars="200" w:firstLine="420"/>
        <w:rPr>
          <w:rFonts w:ascii="宋体" w:eastAsia="宋体" w:hAnsi="宋体"/>
          <w:color w:val="000000" w:themeColor="text1"/>
        </w:rPr>
      </w:pPr>
      <w:bookmarkStart w:id="68" w:name="_Toc83298275"/>
      <w:bookmarkStart w:id="69" w:name="_Toc83306148"/>
      <w:r w:rsidRPr="00175A64">
        <w:rPr>
          <w:rFonts w:ascii="Times New Roman" w:eastAsia="宋体" w:hint="eastAsia"/>
          <w:color w:val="000000" w:themeColor="text1"/>
          <w:szCs w:val="21"/>
        </w:rPr>
        <w:t>——</w:t>
      </w:r>
      <w:r w:rsidR="00092975" w:rsidRPr="00175A64">
        <w:rPr>
          <w:rFonts w:ascii="宋体" w:eastAsia="宋体" w:hAnsi="宋体" w:hint="eastAsia"/>
          <w:color w:val="000000" w:themeColor="text1"/>
        </w:rPr>
        <w:t>低于底线的零部件；</w:t>
      </w:r>
      <w:bookmarkEnd w:id="68"/>
      <w:bookmarkEnd w:id="69"/>
    </w:p>
    <w:p w14:paraId="00148F99" w14:textId="02AA536F" w:rsidR="00092975" w:rsidRPr="00175A64" w:rsidRDefault="00135CC3" w:rsidP="00E0264D">
      <w:pPr>
        <w:pStyle w:val="affd"/>
        <w:numPr>
          <w:ilvl w:val="0"/>
          <w:numId w:val="0"/>
        </w:numPr>
        <w:spacing w:beforeLines="0" w:before="0" w:afterLines="0" w:after="0"/>
        <w:ind w:firstLineChars="200" w:firstLine="420"/>
        <w:rPr>
          <w:rFonts w:ascii="Times New Roman" w:eastAsia="宋体"/>
          <w:color w:val="000000" w:themeColor="text1"/>
        </w:rPr>
      </w:pPr>
      <w:bookmarkStart w:id="70" w:name="_Toc83298276"/>
      <w:bookmarkStart w:id="71" w:name="_Toc83306149"/>
      <w:r w:rsidRPr="00175A64">
        <w:rPr>
          <w:rFonts w:ascii="Times New Roman" w:eastAsia="宋体" w:hint="eastAsia"/>
          <w:color w:val="000000" w:themeColor="text1"/>
          <w:szCs w:val="21"/>
        </w:rPr>
        <w:t>——</w:t>
      </w:r>
      <w:r w:rsidR="00092975" w:rsidRPr="00175A64">
        <w:rPr>
          <w:rFonts w:ascii="宋体" w:eastAsia="宋体" w:hAnsi="宋体" w:hint="eastAsia"/>
          <w:color w:val="000000" w:themeColor="text1"/>
        </w:rPr>
        <w:t>在工作状态或静止状态下，均不能被直径为</w:t>
      </w:r>
      <w:r w:rsidR="00092975" w:rsidRPr="00175A64">
        <w:rPr>
          <w:rFonts w:ascii="Times New Roman" w:eastAsia="宋体"/>
          <w:color w:val="000000" w:themeColor="text1"/>
        </w:rPr>
        <w:t>100</w:t>
      </w:r>
      <w:r w:rsidR="0083634D" w:rsidRPr="00175A64">
        <w:rPr>
          <w:rFonts w:ascii="Times New Roman" w:eastAsia="宋体"/>
          <w:color w:val="000000" w:themeColor="text1"/>
        </w:rPr>
        <w:t xml:space="preserve"> </w:t>
      </w:r>
      <w:r w:rsidR="00092975" w:rsidRPr="00175A64">
        <w:rPr>
          <w:rFonts w:ascii="Times New Roman" w:eastAsia="宋体"/>
          <w:color w:val="000000" w:themeColor="text1"/>
        </w:rPr>
        <w:t>mm</w:t>
      </w:r>
      <w:r w:rsidR="00092975" w:rsidRPr="00175A64">
        <w:rPr>
          <w:rFonts w:ascii="Times New Roman" w:eastAsia="宋体"/>
          <w:color w:val="000000" w:themeColor="text1"/>
        </w:rPr>
        <w:t>的球体所触及的零部件。</w:t>
      </w:r>
      <w:bookmarkEnd w:id="70"/>
      <w:bookmarkEnd w:id="71"/>
    </w:p>
    <w:p w14:paraId="2FD58719" w14:textId="77777777" w:rsidR="00092975" w:rsidRPr="00175A64" w:rsidRDefault="00092975" w:rsidP="00E0264D">
      <w:pPr>
        <w:pStyle w:val="affd"/>
        <w:spacing w:beforeLines="0" w:before="0" w:afterLines="0" w:after="0"/>
        <w:ind w:left="0"/>
        <w:rPr>
          <w:rFonts w:ascii="Times New Roman" w:eastAsia="宋体"/>
          <w:color w:val="000000" w:themeColor="text1"/>
        </w:rPr>
      </w:pPr>
      <w:bookmarkStart w:id="72" w:name="_Toc83298277"/>
      <w:bookmarkStart w:id="73" w:name="_Toc83306150"/>
      <w:r w:rsidRPr="00175A64">
        <w:rPr>
          <w:rFonts w:ascii="Times New Roman" w:eastAsia="宋体"/>
          <w:color w:val="000000" w:themeColor="text1"/>
        </w:rPr>
        <w:t>车</w:t>
      </w:r>
      <w:r w:rsidR="008E5689" w:rsidRPr="00175A64">
        <w:rPr>
          <w:rFonts w:ascii="Times New Roman" w:eastAsia="宋体"/>
          <w:color w:val="000000" w:themeColor="text1"/>
        </w:rPr>
        <w:t>辆</w:t>
      </w:r>
      <w:r w:rsidRPr="00175A64">
        <w:rPr>
          <w:rFonts w:ascii="Times New Roman" w:eastAsia="宋体"/>
          <w:color w:val="000000" w:themeColor="text1"/>
        </w:rPr>
        <w:t>外表面不应有任何朝外的尖锐零件，以及由于其形状、尺寸、朝向、硬度等在碰撞事故中可能增加刮伤、撞伤的危险性或加重被撞者伤势的朝外的凸出物。</w:t>
      </w:r>
      <w:bookmarkEnd w:id="72"/>
      <w:bookmarkEnd w:id="73"/>
    </w:p>
    <w:p w14:paraId="2DAC8B7F" w14:textId="77777777" w:rsidR="00092975" w:rsidRPr="00175A64" w:rsidRDefault="00092975" w:rsidP="00E0264D">
      <w:pPr>
        <w:pStyle w:val="affd"/>
        <w:spacing w:beforeLines="0" w:before="0" w:afterLines="0" w:after="0"/>
        <w:ind w:left="0"/>
        <w:rPr>
          <w:rFonts w:ascii="Times New Roman" w:eastAsia="宋体"/>
          <w:color w:val="000000" w:themeColor="text1"/>
        </w:rPr>
      </w:pPr>
      <w:bookmarkStart w:id="74" w:name="_Toc83298278"/>
      <w:bookmarkStart w:id="75" w:name="_Toc83306151"/>
      <w:r w:rsidRPr="00175A64">
        <w:rPr>
          <w:rFonts w:ascii="Times New Roman" w:eastAsia="宋体"/>
          <w:color w:val="000000" w:themeColor="text1"/>
        </w:rPr>
        <w:t>车</w:t>
      </w:r>
      <w:r w:rsidR="008E5689" w:rsidRPr="00175A64">
        <w:rPr>
          <w:rFonts w:ascii="Times New Roman" w:eastAsia="宋体"/>
          <w:color w:val="000000" w:themeColor="text1"/>
        </w:rPr>
        <w:t>辆</w:t>
      </w:r>
      <w:r w:rsidRPr="00175A64">
        <w:rPr>
          <w:rFonts w:ascii="Times New Roman" w:eastAsia="宋体"/>
          <w:color w:val="000000" w:themeColor="text1"/>
        </w:rPr>
        <w:t>外表面不应有可能刮到行人、骑自行车或摩托车的人的朝外零件。</w:t>
      </w:r>
      <w:bookmarkEnd w:id="74"/>
      <w:bookmarkEnd w:id="75"/>
    </w:p>
    <w:p w14:paraId="4F705E34" w14:textId="2E93E850" w:rsidR="00092975" w:rsidRPr="00175A64" w:rsidRDefault="00092975" w:rsidP="00E0264D">
      <w:pPr>
        <w:pStyle w:val="affd"/>
        <w:spacing w:beforeLines="0" w:before="0" w:afterLines="0" w:after="0"/>
        <w:ind w:left="0"/>
        <w:rPr>
          <w:rFonts w:ascii="Times New Roman" w:eastAsia="宋体"/>
          <w:color w:val="000000" w:themeColor="text1"/>
        </w:rPr>
      </w:pPr>
      <w:bookmarkStart w:id="76" w:name="_Toc83298279"/>
      <w:bookmarkStart w:id="77" w:name="_Toc83306152"/>
      <w:r w:rsidRPr="00175A64">
        <w:rPr>
          <w:rFonts w:ascii="Times New Roman" w:eastAsia="宋体"/>
          <w:color w:val="000000" w:themeColor="text1"/>
        </w:rPr>
        <w:t>车</w:t>
      </w:r>
      <w:r w:rsidR="008E5689" w:rsidRPr="00175A64">
        <w:rPr>
          <w:rFonts w:ascii="Times New Roman" w:eastAsia="宋体"/>
          <w:color w:val="000000" w:themeColor="text1"/>
        </w:rPr>
        <w:t>辆</w:t>
      </w:r>
      <w:r w:rsidRPr="00175A64">
        <w:rPr>
          <w:rFonts w:ascii="Times New Roman" w:eastAsia="宋体"/>
          <w:color w:val="000000" w:themeColor="text1"/>
        </w:rPr>
        <w:t>外表面凸出零件的圆角半径不应小于</w:t>
      </w:r>
      <w:r w:rsidRPr="00175A64">
        <w:rPr>
          <w:rFonts w:ascii="Times New Roman" w:eastAsia="宋体"/>
          <w:color w:val="000000" w:themeColor="text1"/>
        </w:rPr>
        <w:t>2.5</w:t>
      </w:r>
      <w:r w:rsidR="00F01038" w:rsidRPr="00175A64">
        <w:rPr>
          <w:rFonts w:ascii="Times New Roman" w:eastAsia="宋体"/>
          <w:color w:val="000000" w:themeColor="text1"/>
        </w:rPr>
        <w:t xml:space="preserve"> </w:t>
      </w:r>
      <w:r w:rsidRPr="00175A64">
        <w:rPr>
          <w:rFonts w:ascii="Times New Roman" w:eastAsia="宋体"/>
          <w:color w:val="000000" w:themeColor="text1"/>
        </w:rPr>
        <w:t>mm</w:t>
      </w:r>
      <w:r w:rsidRPr="00175A64">
        <w:rPr>
          <w:rFonts w:ascii="Times New Roman" w:eastAsia="宋体"/>
          <w:color w:val="000000" w:themeColor="text1"/>
        </w:rPr>
        <w:t>。这一要求不适用于凸出外表面不到</w:t>
      </w:r>
      <w:r w:rsidRPr="00175A64">
        <w:rPr>
          <w:rFonts w:ascii="Times New Roman" w:eastAsia="宋体"/>
          <w:color w:val="000000" w:themeColor="text1"/>
        </w:rPr>
        <w:t>1.5</w:t>
      </w:r>
      <w:r w:rsidR="0083634D" w:rsidRPr="00175A64">
        <w:rPr>
          <w:rFonts w:ascii="Times New Roman" w:eastAsia="宋体"/>
          <w:color w:val="000000" w:themeColor="text1"/>
        </w:rPr>
        <w:t xml:space="preserve"> </w:t>
      </w:r>
      <w:r w:rsidRPr="00175A64">
        <w:rPr>
          <w:rFonts w:ascii="Times New Roman" w:eastAsia="宋体"/>
          <w:color w:val="000000" w:themeColor="text1"/>
        </w:rPr>
        <w:t>mm</w:t>
      </w:r>
      <w:r w:rsidRPr="00175A64">
        <w:rPr>
          <w:rFonts w:ascii="Times New Roman" w:eastAsia="宋体"/>
          <w:color w:val="000000" w:themeColor="text1"/>
        </w:rPr>
        <w:t>的零件以及凸出外表面</w:t>
      </w:r>
      <w:r w:rsidRPr="00175A64">
        <w:rPr>
          <w:rFonts w:ascii="Times New Roman" w:eastAsia="宋体"/>
          <w:color w:val="000000" w:themeColor="text1"/>
        </w:rPr>
        <w:t>1.5</w:t>
      </w:r>
      <w:r w:rsidR="0083634D" w:rsidRPr="00175A64">
        <w:rPr>
          <w:rFonts w:ascii="Times New Roman" w:eastAsia="宋体"/>
          <w:color w:val="000000" w:themeColor="text1"/>
        </w:rPr>
        <w:t xml:space="preserve"> </w:t>
      </w:r>
      <w:r w:rsidRPr="00175A64">
        <w:rPr>
          <w:rFonts w:ascii="Times New Roman" w:eastAsia="宋体"/>
          <w:color w:val="000000" w:themeColor="text1"/>
        </w:rPr>
        <w:t>mm</w:t>
      </w:r>
      <w:r w:rsidRPr="00175A64">
        <w:rPr>
          <w:rFonts w:ascii="Times New Roman" w:eastAsia="宋体"/>
          <w:color w:val="000000" w:themeColor="text1"/>
        </w:rPr>
        <w:t>以上、</w:t>
      </w:r>
      <w:r w:rsidRPr="00175A64">
        <w:rPr>
          <w:rFonts w:ascii="Times New Roman" w:eastAsia="宋体"/>
          <w:color w:val="000000" w:themeColor="text1"/>
        </w:rPr>
        <w:t>5</w:t>
      </w:r>
      <w:r w:rsidR="0083634D" w:rsidRPr="00175A64">
        <w:rPr>
          <w:rFonts w:ascii="Times New Roman" w:eastAsia="宋体"/>
          <w:color w:val="000000" w:themeColor="text1"/>
        </w:rPr>
        <w:t xml:space="preserve"> </w:t>
      </w:r>
      <w:r w:rsidRPr="00175A64">
        <w:rPr>
          <w:rFonts w:ascii="Times New Roman" w:eastAsia="宋体"/>
          <w:color w:val="000000" w:themeColor="text1"/>
        </w:rPr>
        <w:t>mm</w:t>
      </w:r>
      <w:r w:rsidRPr="00175A64">
        <w:rPr>
          <w:rFonts w:ascii="Times New Roman" w:eastAsia="宋体"/>
          <w:color w:val="000000" w:themeColor="text1"/>
        </w:rPr>
        <w:t>以下但零件朝外的部分是圆滑的零件。</w:t>
      </w:r>
      <w:bookmarkEnd w:id="76"/>
      <w:bookmarkEnd w:id="77"/>
    </w:p>
    <w:p w14:paraId="24DACD47" w14:textId="740FC056" w:rsidR="00092975" w:rsidRPr="00175A64" w:rsidRDefault="00092975" w:rsidP="00E0264D">
      <w:pPr>
        <w:pStyle w:val="affd"/>
        <w:spacing w:beforeLines="0" w:before="0" w:afterLines="0" w:after="0"/>
        <w:ind w:left="0"/>
        <w:rPr>
          <w:rFonts w:ascii="Times New Roman" w:eastAsia="宋体"/>
          <w:color w:val="000000" w:themeColor="text1"/>
        </w:rPr>
      </w:pPr>
      <w:bookmarkStart w:id="78" w:name="_Toc83298280"/>
      <w:bookmarkStart w:id="79" w:name="_Toc83306153"/>
      <w:r w:rsidRPr="00175A64">
        <w:rPr>
          <w:rFonts w:ascii="Times New Roman" w:eastAsia="宋体"/>
          <w:color w:val="000000" w:themeColor="text1"/>
        </w:rPr>
        <w:t>车</w:t>
      </w:r>
      <w:r w:rsidR="008E5689" w:rsidRPr="00175A64">
        <w:rPr>
          <w:rFonts w:ascii="Times New Roman" w:eastAsia="宋体"/>
          <w:color w:val="000000" w:themeColor="text1"/>
        </w:rPr>
        <w:t>辆</w:t>
      </w:r>
      <w:r w:rsidRPr="00175A64">
        <w:rPr>
          <w:rFonts w:ascii="Times New Roman" w:eastAsia="宋体"/>
          <w:color w:val="000000" w:themeColor="text1"/>
        </w:rPr>
        <w:t>外表面凸出零件的材料硬度不超过邵尔（</w:t>
      </w:r>
      <w:r w:rsidRPr="00175A64">
        <w:rPr>
          <w:rFonts w:ascii="Times New Roman" w:eastAsia="宋体"/>
          <w:color w:val="000000" w:themeColor="text1"/>
        </w:rPr>
        <w:t>A</w:t>
      </w:r>
      <w:r w:rsidRPr="00175A64">
        <w:rPr>
          <w:rFonts w:ascii="Times New Roman" w:eastAsia="宋体"/>
          <w:color w:val="000000" w:themeColor="text1"/>
        </w:rPr>
        <w:t>）硬度</w:t>
      </w:r>
      <w:r w:rsidRPr="00175A64">
        <w:rPr>
          <w:rFonts w:ascii="Times New Roman" w:eastAsia="宋体"/>
          <w:color w:val="000000" w:themeColor="text1"/>
        </w:rPr>
        <w:t>60</w:t>
      </w:r>
      <w:r w:rsidR="0083634D" w:rsidRPr="00175A64">
        <w:rPr>
          <w:rFonts w:ascii="Times New Roman" w:eastAsia="宋体"/>
          <w:color w:val="000000" w:themeColor="text1"/>
        </w:rPr>
        <w:t xml:space="preserve"> </w:t>
      </w:r>
      <w:r w:rsidRPr="00175A64">
        <w:rPr>
          <w:rFonts w:ascii="Times New Roman" w:eastAsia="宋体"/>
          <w:color w:val="000000" w:themeColor="text1"/>
        </w:rPr>
        <w:t>HA</w:t>
      </w:r>
      <w:r w:rsidRPr="00175A64">
        <w:rPr>
          <w:rFonts w:ascii="Times New Roman" w:eastAsia="宋体"/>
          <w:color w:val="000000" w:themeColor="text1"/>
        </w:rPr>
        <w:t>时，圆角半径可小于</w:t>
      </w:r>
      <w:r w:rsidRPr="00175A64">
        <w:rPr>
          <w:rFonts w:ascii="Times New Roman" w:eastAsia="宋体"/>
          <w:color w:val="000000" w:themeColor="text1"/>
        </w:rPr>
        <w:t>2.5</w:t>
      </w:r>
      <w:r w:rsidR="0083634D" w:rsidRPr="00175A64">
        <w:rPr>
          <w:rFonts w:ascii="Times New Roman" w:eastAsia="宋体"/>
          <w:color w:val="000000" w:themeColor="text1"/>
        </w:rPr>
        <w:t xml:space="preserve"> </w:t>
      </w:r>
      <w:r w:rsidRPr="00175A64">
        <w:rPr>
          <w:rFonts w:ascii="Times New Roman" w:eastAsia="宋体"/>
          <w:color w:val="000000" w:themeColor="text1"/>
        </w:rPr>
        <w:t>mm</w:t>
      </w:r>
      <w:r w:rsidRPr="00175A64">
        <w:rPr>
          <w:rFonts w:ascii="Times New Roman" w:eastAsia="宋体"/>
          <w:color w:val="000000" w:themeColor="text1"/>
        </w:rPr>
        <w:t>。在测量硬度时，部件应安装在车辆上。当不能用邵尔（</w:t>
      </w:r>
      <w:r w:rsidRPr="00175A64">
        <w:rPr>
          <w:rFonts w:ascii="Times New Roman" w:eastAsia="宋体"/>
          <w:color w:val="000000" w:themeColor="text1"/>
        </w:rPr>
        <w:t>A</w:t>
      </w:r>
      <w:r w:rsidRPr="00175A64">
        <w:rPr>
          <w:rFonts w:ascii="Times New Roman" w:eastAsia="宋体"/>
          <w:color w:val="000000" w:themeColor="text1"/>
        </w:rPr>
        <w:t>）硬度方法进行硬度测量时，可用比较测量法进行评价。</w:t>
      </w:r>
      <w:bookmarkEnd w:id="78"/>
      <w:bookmarkEnd w:id="79"/>
    </w:p>
    <w:p w14:paraId="7901F535" w14:textId="750EC9F5" w:rsidR="009403BD" w:rsidRPr="00175A64" w:rsidRDefault="00897604" w:rsidP="00E0264D">
      <w:pPr>
        <w:pStyle w:val="affd"/>
        <w:spacing w:beforeLines="0" w:before="0" w:afterLines="0" w:after="0"/>
        <w:ind w:left="0"/>
        <w:rPr>
          <w:rFonts w:ascii="宋体" w:eastAsia="宋体" w:hAnsi="宋体"/>
          <w:color w:val="000000" w:themeColor="text1"/>
        </w:rPr>
      </w:pPr>
      <w:bookmarkStart w:id="80" w:name="_Toc83298281"/>
      <w:bookmarkStart w:id="81" w:name="_Toc83306154"/>
      <w:r w:rsidRPr="00175A64">
        <w:rPr>
          <w:rFonts w:ascii="Times New Roman" w:eastAsia="宋体" w:hint="eastAsia"/>
          <w:color w:val="000000" w:themeColor="text1"/>
        </w:rPr>
        <w:t>除</w:t>
      </w:r>
      <w:r w:rsidRPr="00175A64">
        <w:rPr>
          <w:rFonts w:ascii="Times New Roman" w:eastAsia="宋体"/>
          <w:color w:val="000000" w:themeColor="text1"/>
        </w:rPr>
        <w:t>第</w:t>
      </w:r>
      <w:r w:rsidRPr="00175A64">
        <w:rPr>
          <w:rFonts w:ascii="Times New Roman" w:eastAsia="宋体" w:hint="eastAsia"/>
          <w:color w:val="000000" w:themeColor="text1"/>
        </w:rPr>
        <w:t>5</w:t>
      </w:r>
      <w:r w:rsidRPr="00175A64">
        <w:rPr>
          <w:rFonts w:ascii="Times New Roman" w:eastAsia="宋体" w:hint="eastAsia"/>
          <w:color w:val="000000" w:themeColor="text1"/>
        </w:rPr>
        <w:t>章特殊要求中有明确规定外，以上</w:t>
      </w:r>
      <w:r w:rsidRPr="00175A64">
        <w:rPr>
          <w:rFonts w:ascii="Times New Roman" w:eastAsia="宋体" w:hint="eastAsia"/>
          <w:color w:val="000000" w:themeColor="text1"/>
        </w:rPr>
        <w:t>4</w:t>
      </w:r>
      <w:r w:rsidRPr="00175A64">
        <w:rPr>
          <w:rFonts w:ascii="Times New Roman" w:eastAsia="宋体"/>
          <w:color w:val="000000" w:themeColor="text1"/>
        </w:rPr>
        <w:t>.1</w:t>
      </w:r>
      <w:r w:rsidRPr="00175A64">
        <w:rPr>
          <w:rFonts w:ascii="Times New Roman" w:eastAsia="宋体" w:hint="eastAsia"/>
          <w:color w:val="000000" w:themeColor="text1"/>
        </w:rPr>
        <w:t>至</w:t>
      </w:r>
      <w:r w:rsidRPr="00175A64">
        <w:rPr>
          <w:rFonts w:ascii="Times New Roman" w:eastAsia="宋体"/>
          <w:color w:val="000000" w:themeColor="text1"/>
        </w:rPr>
        <w:t>4.5</w:t>
      </w:r>
      <w:r w:rsidRPr="00175A64">
        <w:rPr>
          <w:rFonts w:ascii="Times New Roman" w:eastAsia="宋体"/>
          <w:color w:val="000000" w:themeColor="text1"/>
        </w:rPr>
        <w:t>的规定均适用</w:t>
      </w:r>
      <w:r w:rsidR="00092975" w:rsidRPr="00175A64">
        <w:rPr>
          <w:rFonts w:ascii="宋体" w:eastAsia="宋体" w:hAnsi="宋体"/>
          <w:color w:val="000000" w:themeColor="text1"/>
        </w:rPr>
        <w:t>。</w:t>
      </w:r>
      <w:bookmarkEnd w:id="80"/>
      <w:bookmarkEnd w:id="81"/>
    </w:p>
    <w:p w14:paraId="5B28D8FB" w14:textId="31330245" w:rsidR="00092975" w:rsidRPr="00175A64" w:rsidRDefault="00092975" w:rsidP="00092975">
      <w:pPr>
        <w:pStyle w:val="affc"/>
        <w:spacing w:before="312" w:after="312"/>
        <w:ind w:left="0"/>
        <w:rPr>
          <w:rFonts w:hAnsi="黑体"/>
          <w:bCs/>
          <w:caps/>
          <w:color w:val="000000" w:themeColor="text1"/>
        </w:rPr>
      </w:pPr>
      <w:bookmarkStart w:id="82" w:name="_Toc83298282"/>
      <w:bookmarkStart w:id="83" w:name="_Toc83298340"/>
      <w:bookmarkStart w:id="84" w:name="_Toc83306155"/>
      <w:bookmarkStart w:id="85" w:name="_Toc83306193"/>
      <w:r w:rsidRPr="00175A64">
        <w:rPr>
          <w:rFonts w:hAnsi="黑体" w:hint="eastAsia"/>
          <w:bCs/>
          <w:caps/>
          <w:color w:val="000000" w:themeColor="text1"/>
        </w:rPr>
        <w:lastRenderedPageBreak/>
        <w:t>特殊要求</w:t>
      </w:r>
      <w:bookmarkEnd w:id="82"/>
      <w:bookmarkEnd w:id="83"/>
      <w:bookmarkEnd w:id="84"/>
      <w:bookmarkEnd w:id="85"/>
    </w:p>
    <w:p w14:paraId="4918F039" w14:textId="77777777" w:rsidR="00092975" w:rsidRPr="00175A64" w:rsidRDefault="00092975" w:rsidP="00F012A4">
      <w:pPr>
        <w:pStyle w:val="affd"/>
        <w:numPr>
          <w:ilvl w:val="0"/>
          <w:numId w:val="0"/>
        </w:numPr>
        <w:spacing w:before="156" w:after="156"/>
        <w:rPr>
          <w:color w:val="000000" w:themeColor="text1"/>
        </w:rPr>
      </w:pPr>
      <w:bookmarkStart w:id="86" w:name="_Toc83306156"/>
      <w:r w:rsidRPr="00175A64">
        <w:rPr>
          <w:color w:val="000000" w:themeColor="text1"/>
        </w:rPr>
        <w:t xml:space="preserve">5.1  </w:t>
      </w:r>
      <w:r w:rsidRPr="00175A64">
        <w:rPr>
          <w:rFonts w:hint="eastAsia"/>
          <w:color w:val="000000" w:themeColor="text1"/>
        </w:rPr>
        <w:t>装饰件</w:t>
      </w:r>
      <w:bookmarkEnd w:id="86"/>
    </w:p>
    <w:p w14:paraId="5CC488C8" w14:textId="43F2A83E" w:rsidR="00092975" w:rsidRPr="00175A64" w:rsidRDefault="00092975" w:rsidP="00E0264D">
      <w:pPr>
        <w:pStyle w:val="affe"/>
        <w:numPr>
          <w:ilvl w:val="0"/>
          <w:numId w:val="0"/>
        </w:numPr>
        <w:spacing w:beforeLines="0" w:before="0" w:afterLines="0" w:after="0"/>
        <w:rPr>
          <w:color w:val="000000" w:themeColor="text1"/>
        </w:rPr>
      </w:pPr>
      <w:r w:rsidRPr="00175A64">
        <w:rPr>
          <w:color w:val="000000" w:themeColor="text1"/>
        </w:rPr>
        <w:t>5.1.1</w:t>
      </w:r>
      <w:r w:rsidRPr="00175A64">
        <w:rPr>
          <w:rFonts w:hAnsi="黑体"/>
          <w:color w:val="000000" w:themeColor="text1"/>
        </w:rPr>
        <w:t xml:space="preserve">  </w:t>
      </w:r>
      <w:r w:rsidRPr="00175A64">
        <w:rPr>
          <w:rFonts w:ascii="Times New Roman" w:eastAsia="宋体" w:hint="eastAsia"/>
          <w:noProof/>
          <w:color w:val="000000" w:themeColor="text1"/>
        </w:rPr>
        <w:t>对凸出支承面超过</w:t>
      </w:r>
      <w:r w:rsidRPr="00175A64">
        <w:rPr>
          <w:rFonts w:ascii="Times New Roman" w:eastAsia="宋体"/>
          <w:noProof/>
          <w:color w:val="000000" w:themeColor="text1"/>
        </w:rPr>
        <w:t>10</w:t>
      </w:r>
      <w:r w:rsidR="00E0264D" w:rsidRPr="00175A64">
        <w:rPr>
          <w:rFonts w:ascii="Times New Roman" w:eastAsia="宋体"/>
          <w:noProof/>
          <w:color w:val="000000" w:themeColor="text1"/>
        </w:rPr>
        <w:t xml:space="preserve"> </w:t>
      </w:r>
      <w:r w:rsidRPr="00175A64">
        <w:rPr>
          <w:rFonts w:ascii="Times New Roman" w:eastAsia="宋体"/>
          <w:noProof/>
          <w:color w:val="000000" w:themeColor="text1"/>
        </w:rPr>
        <w:t>mm</w:t>
      </w:r>
      <w:r w:rsidRPr="00175A64">
        <w:rPr>
          <w:rFonts w:ascii="Times New Roman" w:eastAsia="宋体" w:hint="eastAsia"/>
          <w:noProof/>
          <w:color w:val="000000" w:themeColor="text1"/>
        </w:rPr>
        <w:t>的装饰件，在大致平行于其安装面的平面内，从任何方向对装饰件凸出的最高点施加</w:t>
      </w:r>
      <w:r w:rsidRPr="00175A64">
        <w:rPr>
          <w:rFonts w:ascii="Times New Roman" w:eastAsia="宋体"/>
          <w:noProof/>
          <w:color w:val="000000" w:themeColor="text1"/>
        </w:rPr>
        <w:t>100</w:t>
      </w:r>
      <w:r w:rsidR="0083634D" w:rsidRPr="00175A64">
        <w:rPr>
          <w:rFonts w:ascii="Times New Roman" w:eastAsia="宋体"/>
          <w:color w:val="000000" w:themeColor="text1"/>
        </w:rPr>
        <w:t xml:space="preserve"> </w:t>
      </w:r>
      <w:r w:rsidRPr="00175A64">
        <w:rPr>
          <w:rFonts w:ascii="Times New Roman" w:eastAsia="宋体"/>
          <w:noProof/>
          <w:color w:val="000000" w:themeColor="text1"/>
        </w:rPr>
        <w:t>N</w:t>
      </w:r>
      <w:r w:rsidRPr="00175A64">
        <w:rPr>
          <w:rFonts w:ascii="Times New Roman" w:eastAsia="宋体" w:hint="eastAsia"/>
          <w:noProof/>
          <w:color w:val="000000" w:themeColor="text1"/>
        </w:rPr>
        <w:t>的外力时，该装饰件应能收缩到支承面之内、脱落或弯曲变形。本规定不适用于散热器格栅上的装饰件，这些</w:t>
      </w:r>
      <w:r w:rsidR="00E0264D" w:rsidRPr="00175A64">
        <w:rPr>
          <w:rFonts w:ascii="Times New Roman" w:eastAsia="宋体" w:hint="eastAsia"/>
          <w:noProof/>
          <w:color w:val="000000" w:themeColor="text1"/>
        </w:rPr>
        <w:t>装饰</w:t>
      </w:r>
      <w:r w:rsidRPr="00175A64">
        <w:rPr>
          <w:rFonts w:ascii="Times New Roman" w:eastAsia="宋体" w:hint="eastAsia"/>
          <w:noProof/>
          <w:color w:val="000000" w:themeColor="text1"/>
        </w:rPr>
        <w:t>件只需满足第</w:t>
      </w:r>
      <w:r w:rsidRPr="00175A64">
        <w:rPr>
          <w:rFonts w:ascii="Times New Roman" w:eastAsia="宋体"/>
          <w:noProof/>
          <w:color w:val="000000" w:themeColor="text1"/>
        </w:rPr>
        <w:t>4</w:t>
      </w:r>
      <w:r w:rsidRPr="00175A64">
        <w:rPr>
          <w:rFonts w:ascii="Times New Roman" w:eastAsia="宋体" w:hint="eastAsia"/>
          <w:noProof/>
          <w:color w:val="000000" w:themeColor="text1"/>
        </w:rPr>
        <w:t>章的一般要求。</w:t>
      </w:r>
    </w:p>
    <w:p w14:paraId="7AC044D5" w14:textId="76E1D151" w:rsidR="00092975" w:rsidRPr="00175A64" w:rsidRDefault="00092975" w:rsidP="00E0264D">
      <w:pPr>
        <w:pStyle w:val="afffffffffff3"/>
        <w:ind w:firstLine="420"/>
        <w:rPr>
          <w:rFonts w:ascii="Times New Roman"/>
          <w:color w:val="000000" w:themeColor="text1"/>
        </w:rPr>
      </w:pPr>
      <w:r w:rsidRPr="00175A64">
        <w:rPr>
          <w:rFonts w:ascii="Times New Roman" w:hint="eastAsia"/>
          <w:color w:val="000000" w:themeColor="text1"/>
        </w:rPr>
        <w:t>在施加</w:t>
      </w:r>
      <w:r w:rsidRPr="00175A64">
        <w:rPr>
          <w:rFonts w:ascii="Times New Roman"/>
          <w:color w:val="000000" w:themeColor="text1"/>
        </w:rPr>
        <w:t>100</w:t>
      </w:r>
      <w:r w:rsidR="00B33A70" w:rsidRPr="00175A64">
        <w:rPr>
          <w:rFonts w:ascii="Times New Roman"/>
          <w:color w:val="000000" w:themeColor="text1"/>
        </w:rPr>
        <w:t xml:space="preserve"> </w:t>
      </w:r>
      <w:r w:rsidRPr="00175A64">
        <w:rPr>
          <w:rFonts w:ascii="Times New Roman"/>
          <w:color w:val="000000" w:themeColor="text1"/>
        </w:rPr>
        <w:t>N</w:t>
      </w:r>
      <w:r w:rsidRPr="00175A64">
        <w:rPr>
          <w:rFonts w:ascii="Times New Roman" w:hint="eastAsia"/>
          <w:color w:val="000000" w:themeColor="text1"/>
        </w:rPr>
        <w:t>的力时，应用一个直径不大于</w:t>
      </w:r>
      <w:r w:rsidRPr="00175A64">
        <w:rPr>
          <w:rFonts w:ascii="Times New Roman"/>
          <w:color w:val="000000" w:themeColor="text1"/>
        </w:rPr>
        <w:t>50</w:t>
      </w:r>
      <w:r w:rsidR="0083634D" w:rsidRPr="00175A64">
        <w:rPr>
          <w:rFonts w:ascii="Times New Roman"/>
          <w:color w:val="000000" w:themeColor="text1"/>
        </w:rPr>
        <w:t xml:space="preserve"> </w:t>
      </w:r>
      <w:r w:rsidRPr="00175A64">
        <w:rPr>
          <w:rFonts w:ascii="Times New Roman"/>
          <w:color w:val="000000" w:themeColor="text1"/>
        </w:rPr>
        <w:t>mm</w:t>
      </w:r>
      <w:r w:rsidRPr="00175A64">
        <w:rPr>
          <w:rFonts w:ascii="Times New Roman" w:hint="eastAsia"/>
          <w:color w:val="000000" w:themeColor="text1"/>
        </w:rPr>
        <w:t>的平端压头，如若不可行，应采用等效法。装饰件缩进、脱落或弯曲之后，剩余的部分凸出高度不应大于</w:t>
      </w:r>
      <w:r w:rsidRPr="00175A64">
        <w:rPr>
          <w:rFonts w:ascii="Times New Roman"/>
          <w:color w:val="000000" w:themeColor="text1"/>
        </w:rPr>
        <w:t>10</w:t>
      </w:r>
      <w:r w:rsidR="0083634D" w:rsidRPr="00175A64">
        <w:rPr>
          <w:rFonts w:ascii="Times New Roman"/>
          <w:color w:val="000000" w:themeColor="text1"/>
        </w:rPr>
        <w:t xml:space="preserve"> </w:t>
      </w:r>
      <w:r w:rsidRPr="00175A64">
        <w:rPr>
          <w:rFonts w:ascii="Times New Roman"/>
          <w:color w:val="000000" w:themeColor="text1"/>
        </w:rPr>
        <w:t>mm</w:t>
      </w:r>
      <w:r w:rsidRPr="00175A64">
        <w:rPr>
          <w:rFonts w:ascii="Times New Roman" w:hint="eastAsia"/>
          <w:color w:val="000000" w:themeColor="text1"/>
        </w:rPr>
        <w:t>。这些凸出件在任何情况下均应满足</w:t>
      </w:r>
      <w:r w:rsidRPr="00175A64">
        <w:rPr>
          <w:rFonts w:ascii="Times New Roman"/>
          <w:color w:val="000000" w:themeColor="text1"/>
        </w:rPr>
        <w:t>4.2</w:t>
      </w:r>
      <w:r w:rsidRPr="00175A64">
        <w:rPr>
          <w:rFonts w:ascii="Times New Roman" w:hint="eastAsia"/>
          <w:color w:val="000000" w:themeColor="text1"/>
        </w:rPr>
        <w:t>的规定。如果装饰件安装在一个基板上，则认为基板属于装饰件，而不属于支承面。</w:t>
      </w:r>
    </w:p>
    <w:p w14:paraId="3D1D99F6" w14:textId="77777777" w:rsidR="00092975" w:rsidRPr="00175A64" w:rsidRDefault="00092975" w:rsidP="00E0264D">
      <w:pPr>
        <w:pStyle w:val="affe"/>
        <w:numPr>
          <w:ilvl w:val="0"/>
          <w:numId w:val="0"/>
        </w:numPr>
        <w:spacing w:beforeLines="0" w:before="0" w:afterLines="0" w:after="0"/>
        <w:rPr>
          <w:color w:val="000000" w:themeColor="text1"/>
        </w:rPr>
      </w:pPr>
      <w:r w:rsidRPr="00175A64">
        <w:rPr>
          <w:color w:val="000000" w:themeColor="text1"/>
        </w:rPr>
        <w:t>5.1.2</w:t>
      </w:r>
      <w:r w:rsidRPr="00175A64">
        <w:rPr>
          <w:rFonts w:hAnsi="黑体"/>
          <w:color w:val="000000" w:themeColor="text1"/>
        </w:rPr>
        <w:t xml:space="preserve">  </w:t>
      </w:r>
      <w:r w:rsidRPr="00175A64">
        <w:rPr>
          <w:rFonts w:ascii="Times New Roman" w:eastAsia="宋体" w:hint="eastAsia"/>
          <w:noProof/>
          <w:color w:val="000000" w:themeColor="text1"/>
        </w:rPr>
        <w:t>车</w:t>
      </w:r>
      <w:r w:rsidR="005B385C" w:rsidRPr="00175A64">
        <w:rPr>
          <w:rFonts w:ascii="Times New Roman" w:eastAsia="宋体" w:hint="eastAsia"/>
          <w:noProof/>
          <w:color w:val="000000" w:themeColor="text1"/>
        </w:rPr>
        <w:t>辆</w:t>
      </w:r>
      <w:r w:rsidRPr="00175A64">
        <w:rPr>
          <w:rFonts w:ascii="Times New Roman" w:eastAsia="宋体" w:hint="eastAsia"/>
          <w:noProof/>
          <w:color w:val="000000" w:themeColor="text1"/>
        </w:rPr>
        <w:t>外表面上的保护装饰条或防护件不受</w:t>
      </w:r>
      <w:r w:rsidRPr="00175A64">
        <w:rPr>
          <w:rFonts w:ascii="Times New Roman" w:eastAsia="宋体"/>
          <w:noProof/>
          <w:color w:val="000000" w:themeColor="text1"/>
        </w:rPr>
        <w:t>5.1.1</w:t>
      </w:r>
      <w:r w:rsidRPr="00175A64">
        <w:rPr>
          <w:rFonts w:ascii="Times New Roman" w:eastAsia="宋体" w:hint="eastAsia"/>
          <w:noProof/>
          <w:color w:val="000000" w:themeColor="text1"/>
        </w:rPr>
        <w:t>的限制，但应可靠地固定在车</w:t>
      </w:r>
      <w:r w:rsidR="005B385C" w:rsidRPr="00175A64">
        <w:rPr>
          <w:rFonts w:ascii="Times New Roman" w:eastAsia="宋体" w:hint="eastAsia"/>
          <w:noProof/>
          <w:color w:val="000000" w:themeColor="text1"/>
        </w:rPr>
        <w:t>辆</w:t>
      </w:r>
      <w:r w:rsidRPr="00175A64">
        <w:rPr>
          <w:rFonts w:ascii="Times New Roman" w:eastAsia="宋体" w:hint="eastAsia"/>
          <w:noProof/>
          <w:color w:val="000000" w:themeColor="text1"/>
        </w:rPr>
        <w:t>上。</w:t>
      </w:r>
    </w:p>
    <w:p w14:paraId="33A85280" w14:textId="77777777" w:rsidR="00092975" w:rsidRPr="00175A64" w:rsidRDefault="00092975" w:rsidP="00092975">
      <w:pPr>
        <w:pStyle w:val="afffffffffffe"/>
        <w:adjustRightInd w:val="0"/>
        <w:snapToGrid w:val="0"/>
        <w:spacing w:beforeLines="50" w:before="156" w:afterLines="50" w:after="156"/>
        <w:rPr>
          <w:rFonts w:hAnsi="黑体"/>
          <w:color w:val="000000" w:themeColor="text1"/>
        </w:rPr>
      </w:pPr>
      <w:r w:rsidRPr="00175A64">
        <w:rPr>
          <w:rFonts w:hAnsi="黑体"/>
          <w:color w:val="000000" w:themeColor="text1"/>
        </w:rPr>
        <w:t xml:space="preserve">5.2  </w:t>
      </w:r>
      <w:r w:rsidRPr="00175A64">
        <w:rPr>
          <w:rFonts w:hAnsi="黑体" w:hint="eastAsia"/>
          <w:color w:val="000000" w:themeColor="text1"/>
        </w:rPr>
        <w:t>前照灯</w:t>
      </w:r>
    </w:p>
    <w:p w14:paraId="5B71D410" w14:textId="28EDE673" w:rsidR="00092975" w:rsidRPr="00175A64" w:rsidRDefault="00092975" w:rsidP="00092975">
      <w:pPr>
        <w:pStyle w:val="afffffffffff3"/>
        <w:ind w:firstLineChars="0" w:firstLine="0"/>
        <w:rPr>
          <w:rFonts w:ascii="Times New Roman"/>
          <w:color w:val="000000" w:themeColor="text1"/>
        </w:rPr>
      </w:pPr>
      <w:r w:rsidRPr="00175A64">
        <w:rPr>
          <w:rFonts w:ascii="黑体" w:eastAsia="黑体" w:hAnsi="黑体"/>
          <w:color w:val="000000" w:themeColor="text1"/>
        </w:rPr>
        <w:t xml:space="preserve">5.2.1  </w:t>
      </w:r>
      <w:r w:rsidRPr="00175A64">
        <w:rPr>
          <w:rFonts w:ascii="Times New Roman" w:hint="eastAsia"/>
          <w:color w:val="000000" w:themeColor="text1"/>
        </w:rPr>
        <w:t>前照灯允许装凸出的遮光板及灯圈，但相对于前照灯配光镜外表面的凸出高度应不超出</w:t>
      </w:r>
      <w:r w:rsidRPr="00175A64">
        <w:rPr>
          <w:rFonts w:ascii="Times New Roman"/>
          <w:color w:val="000000" w:themeColor="text1"/>
        </w:rPr>
        <w:t>30</w:t>
      </w:r>
      <w:r w:rsidR="0083634D" w:rsidRPr="00175A64">
        <w:rPr>
          <w:rFonts w:ascii="Times New Roman"/>
          <w:color w:val="000000" w:themeColor="text1"/>
        </w:rPr>
        <w:t xml:space="preserve"> </w:t>
      </w:r>
      <w:r w:rsidRPr="00175A64">
        <w:rPr>
          <w:rFonts w:ascii="Times New Roman"/>
          <w:color w:val="000000" w:themeColor="text1"/>
        </w:rPr>
        <w:t>mm</w:t>
      </w:r>
      <w:r w:rsidRPr="00175A64">
        <w:rPr>
          <w:rFonts w:ascii="Times New Roman" w:hint="eastAsia"/>
          <w:color w:val="000000" w:themeColor="text1"/>
        </w:rPr>
        <w:t>且圆角半径不应小于</w:t>
      </w:r>
      <w:r w:rsidRPr="00175A64">
        <w:rPr>
          <w:rFonts w:ascii="Times New Roman"/>
          <w:color w:val="000000" w:themeColor="text1"/>
        </w:rPr>
        <w:t>2.5</w:t>
      </w:r>
      <w:r w:rsidR="0083634D" w:rsidRPr="00175A64">
        <w:rPr>
          <w:rFonts w:ascii="Times New Roman"/>
          <w:color w:val="000000" w:themeColor="text1"/>
        </w:rPr>
        <w:t xml:space="preserve"> </w:t>
      </w:r>
      <w:r w:rsidRPr="00175A64">
        <w:rPr>
          <w:rFonts w:ascii="Times New Roman"/>
          <w:color w:val="000000" w:themeColor="text1"/>
        </w:rPr>
        <w:t>mm</w:t>
      </w:r>
      <w:r w:rsidRPr="00175A64">
        <w:rPr>
          <w:rFonts w:ascii="Times New Roman" w:hint="eastAsia"/>
          <w:color w:val="000000" w:themeColor="text1"/>
        </w:rPr>
        <w:t>。如前照灯安装在一个外加的透明面之后，凸出部分应自最外的透明表面测量。凸出高度按</w:t>
      </w:r>
      <w:r w:rsidR="006F6E24" w:rsidRPr="00175A64">
        <w:rPr>
          <w:rFonts w:ascii="Times New Roman" w:hint="eastAsia"/>
          <w:color w:val="000000" w:themeColor="text1"/>
        </w:rPr>
        <w:t>附录</w:t>
      </w:r>
      <w:r w:rsidR="006F6E24" w:rsidRPr="00175A64">
        <w:rPr>
          <w:rFonts w:ascii="Times New Roman"/>
          <w:color w:val="000000" w:themeColor="text1"/>
        </w:rPr>
        <w:t>A</w:t>
      </w:r>
      <w:r w:rsidRPr="00175A64">
        <w:rPr>
          <w:rFonts w:ascii="Times New Roman"/>
          <w:color w:val="000000" w:themeColor="text1"/>
        </w:rPr>
        <w:t>.3</w:t>
      </w:r>
      <w:r w:rsidRPr="00175A64">
        <w:rPr>
          <w:rFonts w:ascii="Times New Roman" w:hint="eastAsia"/>
          <w:color w:val="000000" w:themeColor="text1"/>
        </w:rPr>
        <w:t>规定的方法测量。</w:t>
      </w:r>
    </w:p>
    <w:p w14:paraId="38E1424E" w14:textId="77777777" w:rsidR="00092975" w:rsidRPr="00175A64" w:rsidRDefault="00092975" w:rsidP="00092975">
      <w:pPr>
        <w:pStyle w:val="afffffffffff3"/>
        <w:ind w:firstLineChars="0" w:firstLine="0"/>
        <w:rPr>
          <w:rFonts w:ascii="Times New Roman"/>
          <w:color w:val="000000" w:themeColor="text1"/>
        </w:rPr>
      </w:pPr>
      <w:r w:rsidRPr="00175A64">
        <w:rPr>
          <w:rFonts w:ascii="黑体" w:eastAsia="黑体" w:hAnsi="黑体"/>
          <w:color w:val="000000" w:themeColor="text1"/>
        </w:rPr>
        <w:t xml:space="preserve">5.2.2  </w:t>
      </w:r>
      <w:r w:rsidRPr="00175A64">
        <w:rPr>
          <w:rFonts w:hAnsi="宋体"/>
          <w:color w:val="000000" w:themeColor="text1"/>
        </w:rPr>
        <w:t>可</w:t>
      </w:r>
      <w:r w:rsidRPr="00175A64">
        <w:rPr>
          <w:rFonts w:ascii="Times New Roman" w:hint="eastAsia"/>
          <w:color w:val="000000" w:themeColor="text1"/>
        </w:rPr>
        <w:t>收缩式前照灯无论处于工作位置或收缩位置都应符合</w:t>
      </w:r>
      <w:r w:rsidRPr="00175A64">
        <w:rPr>
          <w:rFonts w:ascii="Times New Roman"/>
          <w:color w:val="000000" w:themeColor="text1"/>
        </w:rPr>
        <w:t>5.2.1</w:t>
      </w:r>
      <w:r w:rsidRPr="00175A64">
        <w:rPr>
          <w:rFonts w:ascii="Times New Roman" w:hint="eastAsia"/>
          <w:color w:val="000000" w:themeColor="text1"/>
        </w:rPr>
        <w:t>的规定</w:t>
      </w:r>
      <w:r w:rsidRPr="00175A64">
        <w:rPr>
          <w:rFonts w:hAnsi="宋体"/>
          <w:color w:val="000000" w:themeColor="text1"/>
        </w:rPr>
        <w:t>。</w:t>
      </w:r>
    </w:p>
    <w:p w14:paraId="34B971AB" w14:textId="12D51FEB" w:rsidR="00092975" w:rsidRPr="00175A64" w:rsidRDefault="00092975" w:rsidP="00092975">
      <w:pPr>
        <w:pStyle w:val="afffffffffff3"/>
        <w:ind w:firstLineChars="0" w:firstLine="0"/>
        <w:rPr>
          <w:rFonts w:hAnsi="宋体"/>
          <w:color w:val="000000" w:themeColor="text1"/>
        </w:rPr>
      </w:pPr>
      <w:r w:rsidRPr="00175A64">
        <w:rPr>
          <w:rFonts w:ascii="黑体" w:eastAsia="黑体" w:hAnsi="黑体"/>
          <w:color w:val="000000" w:themeColor="text1"/>
        </w:rPr>
        <w:t>5.2.3</w:t>
      </w:r>
      <w:r w:rsidRPr="00175A64">
        <w:rPr>
          <w:rFonts w:ascii="Times New Roman"/>
          <w:color w:val="000000" w:themeColor="text1"/>
        </w:rPr>
        <w:t xml:space="preserve">  </w:t>
      </w:r>
      <w:r w:rsidRPr="00175A64">
        <w:rPr>
          <w:rFonts w:ascii="Times New Roman"/>
          <w:color w:val="000000" w:themeColor="text1"/>
          <w:szCs w:val="21"/>
        </w:rPr>
        <w:t>5.2.1</w:t>
      </w:r>
      <w:r w:rsidRPr="00175A64">
        <w:rPr>
          <w:rFonts w:ascii="Times New Roman" w:hint="eastAsia"/>
          <w:color w:val="000000" w:themeColor="text1"/>
          <w:szCs w:val="21"/>
        </w:rPr>
        <w:t>的规定不适用于</w:t>
      </w:r>
      <w:r w:rsidRPr="00175A64">
        <w:rPr>
          <w:rFonts w:ascii="Times New Roman" w:hint="eastAsia"/>
          <w:color w:val="000000" w:themeColor="text1"/>
        </w:rPr>
        <w:t>埋在车身板件内或外伸在车身板件上的前照灯，但车身板件</w:t>
      </w:r>
      <w:r w:rsidR="00E0264D" w:rsidRPr="00175A64">
        <w:rPr>
          <w:rFonts w:ascii="Times New Roman" w:hint="eastAsia"/>
          <w:color w:val="000000" w:themeColor="text1"/>
        </w:rPr>
        <w:t>应</w:t>
      </w:r>
      <w:r w:rsidRPr="00175A64">
        <w:rPr>
          <w:rFonts w:ascii="Times New Roman" w:hint="eastAsia"/>
          <w:color w:val="000000" w:themeColor="text1"/>
        </w:rPr>
        <w:t>符合</w:t>
      </w:r>
      <w:r w:rsidRPr="00175A64">
        <w:rPr>
          <w:rFonts w:ascii="Times New Roman"/>
          <w:color w:val="000000" w:themeColor="text1"/>
        </w:rPr>
        <w:t>5.9</w:t>
      </w:r>
      <w:r w:rsidRPr="00175A64">
        <w:rPr>
          <w:rFonts w:ascii="Times New Roman" w:hint="eastAsia"/>
          <w:color w:val="000000" w:themeColor="text1"/>
        </w:rPr>
        <w:t>的要求</w:t>
      </w:r>
      <w:r w:rsidRPr="00175A64">
        <w:rPr>
          <w:rFonts w:hAnsi="宋体"/>
          <w:color w:val="000000" w:themeColor="text1"/>
        </w:rPr>
        <w:t>。</w:t>
      </w:r>
    </w:p>
    <w:p w14:paraId="494A83F6" w14:textId="77777777" w:rsidR="00092975" w:rsidRPr="00175A64" w:rsidRDefault="00092975" w:rsidP="00092975">
      <w:pPr>
        <w:pStyle w:val="afffffffffffe"/>
        <w:adjustRightInd w:val="0"/>
        <w:snapToGrid w:val="0"/>
        <w:spacing w:beforeLines="50" w:before="156" w:afterLines="50" w:after="156"/>
        <w:rPr>
          <w:rFonts w:hAnsi="黑体"/>
          <w:color w:val="000000" w:themeColor="text1"/>
        </w:rPr>
      </w:pPr>
      <w:r w:rsidRPr="00175A64">
        <w:rPr>
          <w:rFonts w:hAnsi="黑体"/>
          <w:color w:val="000000" w:themeColor="text1"/>
        </w:rPr>
        <w:t xml:space="preserve">5.3  </w:t>
      </w:r>
      <w:r w:rsidRPr="00175A64">
        <w:rPr>
          <w:rFonts w:hAnsi="黑体" w:hint="eastAsia"/>
          <w:color w:val="000000" w:themeColor="text1"/>
        </w:rPr>
        <w:t>格栅及间隙</w:t>
      </w:r>
    </w:p>
    <w:p w14:paraId="4AB56236" w14:textId="50EA17C2" w:rsidR="00092975" w:rsidRPr="00175A64" w:rsidRDefault="00092975" w:rsidP="00092975">
      <w:pPr>
        <w:pStyle w:val="afffffffffff3"/>
        <w:ind w:firstLineChars="0" w:firstLine="0"/>
        <w:rPr>
          <w:rFonts w:ascii="Times New Roman"/>
          <w:color w:val="000000" w:themeColor="text1"/>
        </w:rPr>
      </w:pPr>
      <w:r w:rsidRPr="00175A64">
        <w:rPr>
          <w:rFonts w:ascii="黑体" w:eastAsia="黑体" w:hAnsi="黑体"/>
          <w:color w:val="000000" w:themeColor="text1"/>
        </w:rPr>
        <w:t xml:space="preserve">5.3.1  </w:t>
      </w:r>
      <w:r w:rsidRPr="00175A64">
        <w:rPr>
          <w:rFonts w:ascii="Times New Roman"/>
          <w:color w:val="000000" w:themeColor="text1"/>
        </w:rPr>
        <w:t>4.4</w:t>
      </w:r>
      <w:r w:rsidRPr="00175A64">
        <w:rPr>
          <w:rFonts w:ascii="Times New Roman" w:hint="eastAsia"/>
          <w:color w:val="000000" w:themeColor="text1"/>
        </w:rPr>
        <w:t>的规定不适用于固定元件或活动元件（包括进出风道口的零件以及散热器罩）间的间隙宽度小于</w:t>
      </w:r>
      <w:r w:rsidRPr="00175A64">
        <w:rPr>
          <w:rFonts w:ascii="Times New Roman"/>
          <w:color w:val="000000" w:themeColor="text1"/>
        </w:rPr>
        <w:t>40</w:t>
      </w:r>
      <w:r w:rsidR="0083634D" w:rsidRPr="00175A64">
        <w:rPr>
          <w:rFonts w:ascii="Times New Roman"/>
          <w:color w:val="000000" w:themeColor="text1"/>
        </w:rPr>
        <w:t xml:space="preserve"> </w:t>
      </w:r>
      <w:r w:rsidRPr="00175A64">
        <w:rPr>
          <w:rFonts w:ascii="Times New Roman"/>
          <w:color w:val="000000" w:themeColor="text1"/>
        </w:rPr>
        <w:t>mm</w:t>
      </w:r>
      <w:r w:rsidR="00F01038" w:rsidRPr="00175A64">
        <w:rPr>
          <w:rFonts w:ascii="Times New Roman" w:hint="eastAsia"/>
          <w:color w:val="000000" w:themeColor="text1"/>
        </w:rPr>
        <w:t>，</w:t>
      </w:r>
      <w:r w:rsidRPr="00175A64">
        <w:rPr>
          <w:rFonts w:ascii="Times New Roman" w:hint="eastAsia"/>
          <w:color w:val="000000" w:themeColor="text1"/>
        </w:rPr>
        <w:t>且此间隙是有功能要求的情况。当间隙宽度在</w:t>
      </w:r>
      <w:r w:rsidRPr="00175A64">
        <w:rPr>
          <w:rFonts w:ascii="Times New Roman"/>
          <w:color w:val="000000" w:themeColor="text1"/>
        </w:rPr>
        <w:t>25</w:t>
      </w:r>
      <w:r w:rsidR="0083634D" w:rsidRPr="00175A64">
        <w:rPr>
          <w:rFonts w:ascii="Times New Roman"/>
          <w:color w:val="000000" w:themeColor="text1"/>
        </w:rPr>
        <w:t xml:space="preserve"> </w:t>
      </w:r>
      <w:r w:rsidRPr="00175A64">
        <w:rPr>
          <w:rFonts w:ascii="Times New Roman"/>
          <w:color w:val="000000" w:themeColor="text1"/>
        </w:rPr>
        <w:t>mm~40</w:t>
      </w:r>
      <w:r w:rsidR="0083634D" w:rsidRPr="00175A64">
        <w:rPr>
          <w:rFonts w:ascii="Times New Roman"/>
          <w:color w:val="000000" w:themeColor="text1"/>
        </w:rPr>
        <w:t xml:space="preserve"> </w:t>
      </w:r>
      <w:r w:rsidRPr="00175A64">
        <w:rPr>
          <w:rFonts w:ascii="Times New Roman"/>
          <w:color w:val="000000" w:themeColor="text1"/>
        </w:rPr>
        <w:t>mm</w:t>
      </w:r>
      <w:r w:rsidRPr="00175A64">
        <w:rPr>
          <w:rFonts w:ascii="Times New Roman" w:hint="eastAsia"/>
          <w:color w:val="000000" w:themeColor="text1"/>
        </w:rPr>
        <w:t>之间时，圆角半径不应小于</w:t>
      </w:r>
      <w:r w:rsidRPr="00175A64">
        <w:rPr>
          <w:rFonts w:ascii="Times New Roman"/>
          <w:color w:val="000000" w:themeColor="text1"/>
        </w:rPr>
        <w:t>l</w:t>
      </w:r>
      <w:r w:rsidR="0083634D" w:rsidRPr="00175A64">
        <w:rPr>
          <w:rFonts w:ascii="Times New Roman"/>
          <w:color w:val="000000" w:themeColor="text1"/>
        </w:rPr>
        <w:t xml:space="preserve"> </w:t>
      </w:r>
      <w:r w:rsidRPr="00175A64">
        <w:rPr>
          <w:rFonts w:ascii="Times New Roman"/>
          <w:color w:val="000000" w:themeColor="text1"/>
        </w:rPr>
        <w:t>mm</w:t>
      </w:r>
      <w:r w:rsidRPr="00175A64">
        <w:rPr>
          <w:rFonts w:ascii="Times New Roman" w:hint="eastAsia"/>
          <w:color w:val="000000" w:themeColor="text1"/>
        </w:rPr>
        <w:t>；若间隙宽度等于或小于</w:t>
      </w:r>
      <w:smartTag w:uri="urn:schemas-microsoft-com:office:smarttags" w:element="chmetcnv">
        <w:smartTagPr>
          <w:attr w:name="TCSC" w:val="0"/>
          <w:attr w:name="NumberType" w:val="1"/>
          <w:attr w:name="Negative" w:val="False"/>
          <w:attr w:name="HasSpace" w:val="True"/>
          <w:attr w:name="SourceValue" w:val="25"/>
          <w:attr w:name="UnitName" w:val="mm"/>
        </w:smartTagPr>
        <w:r w:rsidRPr="00175A64">
          <w:rPr>
            <w:rFonts w:ascii="Times New Roman"/>
            <w:color w:val="000000" w:themeColor="text1"/>
          </w:rPr>
          <w:t>25 mm</w:t>
        </w:r>
      </w:smartTag>
      <w:r w:rsidRPr="00175A64">
        <w:rPr>
          <w:rFonts w:ascii="Times New Roman" w:hint="eastAsia"/>
          <w:color w:val="000000" w:themeColor="text1"/>
        </w:rPr>
        <w:t>时，其外边缘的圆角半径不应小于</w:t>
      </w:r>
      <w:r w:rsidRPr="00175A64">
        <w:rPr>
          <w:rFonts w:ascii="Times New Roman"/>
          <w:color w:val="000000" w:themeColor="text1"/>
        </w:rPr>
        <w:t>0.5</w:t>
      </w:r>
      <w:r w:rsidR="0083634D" w:rsidRPr="00175A64">
        <w:rPr>
          <w:rFonts w:ascii="Times New Roman"/>
          <w:color w:val="000000" w:themeColor="text1"/>
        </w:rPr>
        <w:t xml:space="preserve"> </w:t>
      </w:r>
      <w:r w:rsidRPr="00175A64">
        <w:rPr>
          <w:rFonts w:ascii="Times New Roman"/>
          <w:color w:val="000000" w:themeColor="text1"/>
        </w:rPr>
        <w:t>mm</w:t>
      </w:r>
      <w:r w:rsidRPr="00175A64">
        <w:rPr>
          <w:rFonts w:ascii="Times New Roman" w:hint="eastAsia"/>
          <w:color w:val="000000" w:themeColor="text1"/>
        </w:rPr>
        <w:t>。两相邻元件之间的间隙宽度按</w:t>
      </w:r>
      <w:r w:rsidR="006F6E24" w:rsidRPr="00175A64">
        <w:rPr>
          <w:rFonts w:ascii="Times New Roman" w:hint="eastAsia"/>
          <w:color w:val="000000" w:themeColor="text1"/>
        </w:rPr>
        <w:t>附录</w:t>
      </w:r>
      <w:r w:rsidR="006F6E24" w:rsidRPr="00175A64">
        <w:rPr>
          <w:rFonts w:ascii="Times New Roman"/>
          <w:color w:val="000000" w:themeColor="text1"/>
        </w:rPr>
        <w:t>A</w:t>
      </w:r>
      <w:r w:rsidRPr="00175A64">
        <w:rPr>
          <w:rFonts w:ascii="Times New Roman"/>
          <w:color w:val="000000" w:themeColor="text1"/>
        </w:rPr>
        <w:t>.4</w:t>
      </w:r>
      <w:r w:rsidRPr="00175A64">
        <w:rPr>
          <w:rFonts w:ascii="Times New Roman" w:hint="eastAsia"/>
          <w:color w:val="000000" w:themeColor="text1"/>
        </w:rPr>
        <w:t>所规定的方法测量。</w:t>
      </w:r>
    </w:p>
    <w:p w14:paraId="2B859666" w14:textId="77777777" w:rsidR="00092975" w:rsidRPr="00175A64" w:rsidRDefault="00092975" w:rsidP="00092975">
      <w:pPr>
        <w:pStyle w:val="afffffffffff3"/>
        <w:ind w:firstLineChars="0" w:firstLine="0"/>
        <w:rPr>
          <w:rFonts w:ascii="Times New Roman"/>
          <w:color w:val="000000" w:themeColor="text1"/>
        </w:rPr>
      </w:pPr>
      <w:r w:rsidRPr="00175A64">
        <w:rPr>
          <w:rFonts w:ascii="黑体" w:eastAsia="黑体" w:hAnsi="黑体"/>
          <w:color w:val="000000" w:themeColor="text1"/>
        </w:rPr>
        <w:t xml:space="preserve">5.3.2  </w:t>
      </w:r>
      <w:r w:rsidRPr="00175A64">
        <w:rPr>
          <w:rFonts w:ascii="Times New Roman" w:hint="eastAsia"/>
          <w:color w:val="000000" w:themeColor="text1"/>
        </w:rPr>
        <w:t>形成格栅或间隙的每个元件的前端与侧端的接合处应该是圆滑的。</w:t>
      </w:r>
    </w:p>
    <w:p w14:paraId="3EE7864B" w14:textId="77777777" w:rsidR="00092975" w:rsidRPr="00175A64" w:rsidRDefault="00092975" w:rsidP="00092975">
      <w:pPr>
        <w:pStyle w:val="afffffffffffe"/>
        <w:adjustRightInd w:val="0"/>
        <w:snapToGrid w:val="0"/>
        <w:spacing w:beforeLines="50" w:before="156" w:afterLines="50" w:after="156"/>
        <w:rPr>
          <w:rFonts w:hAnsi="黑体"/>
          <w:color w:val="000000" w:themeColor="text1"/>
        </w:rPr>
      </w:pPr>
      <w:r w:rsidRPr="00175A64">
        <w:rPr>
          <w:rFonts w:hAnsi="黑体"/>
          <w:color w:val="000000" w:themeColor="text1"/>
        </w:rPr>
        <w:t xml:space="preserve">5.4  </w:t>
      </w:r>
      <w:r w:rsidRPr="00175A64">
        <w:rPr>
          <w:rFonts w:hAnsi="黑体" w:hint="eastAsia"/>
          <w:color w:val="000000" w:themeColor="text1"/>
        </w:rPr>
        <w:t>风窗刮水器</w:t>
      </w:r>
    </w:p>
    <w:p w14:paraId="734F1FE0" w14:textId="37260EB8" w:rsidR="00B33A70" w:rsidRPr="00175A64" w:rsidRDefault="00092975" w:rsidP="00092975">
      <w:pPr>
        <w:pStyle w:val="afffffffffff3"/>
        <w:ind w:firstLineChars="0" w:firstLine="0"/>
        <w:rPr>
          <w:rFonts w:ascii="Times New Roman"/>
          <w:color w:val="000000" w:themeColor="text1"/>
        </w:rPr>
      </w:pPr>
      <w:r w:rsidRPr="00175A64">
        <w:rPr>
          <w:rFonts w:ascii="黑体" w:eastAsia="黑体" w:hAnsi="黑体"/>
          <w:color w:val="000000" w:themeColor="text1"/>
        </w:rPr>
        <w:t>5.4.1</w:t>
      </w:r>
      <w:r w:rsidRPr="00175A64">
        <w:rPr>
          <w:color w:val="000000" w:themeColor="text1"/>
        </w:rPr>
        <w:t xml:space="preserve"> </w:t>
      </w:r>
      <w:r w:rsidRPr="00175A64">
        <w:rPr>
          <w:rFonts w:ascii="Times New Roman"/>
          <w:color w:val="000000" w:themeColor="text1"/>
        </w:rPr>
        <w:t xml:space="preserve"> </w:t>
      </w:r>
      <w:r w:rsidRPr="00175A64">
        <w:rPr>
          <w:rFonts w:ascii="Times New Roman" w:hint="eastAsia"/>
          <w:color w:val="000000" w:themeColor="text1"/>
        </w:rPr>
        <w:t>风</w:t>
      </w:r>
      <w:r w:rsidRPr="00175A64">
        <w:rPr>
          <w:rFonts w:ascii="Times New Roman"/>
          <w:color w:val="000000" w:themeColor="text1"/>
        </w:rPr>
        <w:t>窗刮水器的转轴</w:t>
      </w:r>
      <w:r w:rsidR="00E0264D" w:rsidRPr="00175A64">
        <w:rPr>
          <w:rFonts w:ascii="Times New Roman"/>
          <w:color w:val="000000" w:themeColor="text1"/>
        </w:rPr>
        <w:t>（</w:t>
      </w:r>
      <w:r w:rsidRPr="00175A64">
        <w:rPr>
          <w:rFonts w:ascii="Times New Roman"/>
          <w:color w:val="000000" w:themeColor="text1"/>
        </w:rPr>
        <w:t>见图</w:t>
      </w:r>
      <w:r w:rsidRPr="00175A64">
        <w:rPr>
          <w:rFonts w:ascii="Times New Roman"/>
          <w:color w:val="000000" w:themeColor="text1"/>
        </w:rPr>
        <w:t>1</w:t>
      </w:r>
      <w:r w:rsidRPr="00175A64">
        <w:rPr>
          <w:rFonts w:ascii="Times New Roman"/>
          <w:color w:val="000000" w:themeColor="text1"/>
        </w:rPr>
        <w:t>中</w:t>
      </w:r>
      <w:r w:rsidRPr="00175A64">
        <w:rPr>
          <w:rFonts w:ascii="Times New Roman"/>
          <w:color w:val="000000" w:themeColor="text1"/>
        </w:rPr>
        <w:t>1</w:t>
      </w:r>
      <w:r w:rsidR="00E0264D" w:rsidRPr="00175A64">
        <w:rPr>
          <w:rFonts w:ascii="Times New Roman"/>
          <w:color w:val="000000" w:themeColor="text1"/>
        </w:rPr>
        <w:t>）</w:t>
      </w:r>
      <w:r w:rsidRPr="00175A64">
        <w:rPr>
          <w:rFonts w:ascii="Times New Roman"/>
          <w:color w:val="000000" w:themeColor="text1"/>
        </w:rPr>
        <w:t>应带有保护罩</w:t>
      </w:r>
      <w:r w:rsidR="00E0264D" w:rsidRPr="00175A64">
        <w:rPr>
          <w:rFonts w:ascii="Times New Roman"/>
          <w:color w:val="000000" w:themeColor="text1"/>
        </w:rPr>
        <w:t>（</w:t>
      </w:r>
      <w:r w:rsidRPr="00175A64">
        <w:rPr>
          <w:rFonts w:ascii="Times New Roman"/>
          <w:color w:val="000000" w:themeColor="text1"/>
        </w:rPr>
        <w:t>见图</w:t>
      </w:r>
      <w:r w:rsidRPr="00175A64">
        <w:rPr>
          <w:rFonts w:ascii="Times New Roman"/>
          <w:color w:val="000000" w:themeColor="text1"/>
        </w:rPr>
        <w:t>1</w:t>
      </w:r>
      <w:r w:rsidRPr="00175A64">
        <w:rPr>
          <w:rFonts w:ascii="Times New Roman"/>
          <w:color w:val="000000" w:themeColor="text1"/>
        </w:rPr>
        <w:t>中</w:t>
      </w:r>
      <w:r w:rsidRPr="00175A64">
        <w:rPr>
          <w:rFonts w:ascii="Times New Roman"/>
          <w:color w:val="000000" w:themeColor="text1"/>
        </w:rPr>
        <w:t>1.1</w:t>
      </w:r>
      <w:r w:rsidR="00E0264D" w:rsidRPr="00175A64">
        <w:rPr>
          <w:rFonts w:ascii="Times New Roman"/>
          <w:color w:val="000000" w:themeColor="text1"/>
        </w:rPr>
        <w:t>）</w:t>
      </w:r>
      <w:r w:rsidRPr="00175A64">
        <w:rPr>
          <w:rFonts w:ascii="Times New Roman"/>
          <w:color w:val="000000" w:themeColor="text1"/>
        </w:rPr>
        <w:t>，其圆角半径应满足</w:t>
      </w:r>
      <w:r w:rsidRPr="00175A64">
        <w:rPr>
          <w:rFonts w:ascii="Times New Roman"/>
          <w:color w:val="000000" w:themeColor="text1"/>
        </w:rPr>
        <w:t>4.4</w:t>
      </w:r>
      <w:r w:rsidRPr="00175A64">
        <w:rPr>
          <w:rFonts w:ascii="Times New Roman"/>
          <w:color w:val="000000" w:themeColor="text1"/>
        </w:rPr>
        <w:t>的规定，其端部面积不应小于</w:t>
      </w:r>
      <w:r w:rsidRPr="00175A64">
        <w:rPr>
          <w:rFonts w:ascii="Times New Roman"/>
          <w:color w:val="000000" w:themeColor="text1"/>
        </w:rPr>
        <w:t>150 mm</w:t>
      </w:r>
      <w:r w:rsidRPr="00175A64">
        <w:rPr>
          <w:rFonts w:ascii="Times New Roman"/>
          <w:color w:val="000000" w:themeColor="text1"/>
          <w:vertAlign w:val="superscript"/>
        </w:rPr>
        <w:t>2</w:t>
      </w:r>
      <w:r w:rsidRPr="00175A64">
        <w:rPr>
          <w:rFonts w:ascii="Times New Roman"/>
          <w:color w:val="000000" w:themeColor="text1"/>
        </w:rPr>
        <w:t>。支撑件（前部和主要部分，见图</w:t>
      </w:r>
      <w:r w:rsidRPr="00175A64">
        <w:rPr>
          <w:rFonts w:ascii="Times New Roman"/>
          <w:color w:val="000000" w:themeColor="text1"/>
        </w:rPr>
        <w:t>1</w:t>
      </w:r>
      <w:r w:rsidRPr="00175A64">
        <w:rPr>
          <w:rFonts w:ascii="Times New Roman"/>
          <w:color w:val="000000" w:themeColor="text1"/>
        </w:rPr>
        <w:t>中</w:t>
      </w:r>
      <w:r w:rsidRPr="00175A64">
        <w:rPr>
          <w:rFonts w:ascii="Times New Roman"/>
          <w:color w:val="000000" w:themeColor="text1"/>
        </w:rPr>
        <w:t>2</w:t>
      </w:r>
      <w:r w:rsidR="00135CC3" w:rsidRPr="00175A64">
        <w:rPr>
          <w:rFonts w:ascii="Times New Roman" w:hint="eastAsia"/>
          <w:color w:val="000000" w:themeColor="text1"/>
        </w:rPr>
        <w:t>、</w:t>
      </w:r>
      <w:r w:rsidRPr="00175A64">
        <w:rPr>
          <w:rFonts w:ascii="Times New Roman"/>
          <w:color w:val="000000" w:themeColor="text1"/>
        </w:rPr>
        <w:t>2.1</w:t>
      </w:r>
      <w:r w:rsidRPr="00175A64">
        <w:rPr>
          <w:rFonts w:ascii="Times New Roman"/>
          <w:color w:val="000000" w:themeColor="text1"/>
        </w:rPr>
        <w:t>）的圆角半径应满足</w:t>
      </w:r>
      <w:r w:rsidRPr="00175A64">
        <w:rPr>
          <w:rFonts w:ascii="Times New Roman"/>
          <w:color w:val="000000" w:themeColor="text1"/>
        </w:rPr>
        <w:t>4.4</w:t>
      </w:r>
      <w:r w:rsidRPr="00175A64">
        <w:rPr>
          <w:rFonts w:ascii="Times New Roman"/>
          <w:color w:val="000000" w:themeColor="text1"/>
        </w:rPr>
        <w:t>的规定。</w:t>
      </w:r>
      <w:r w:rsidR="008970DB" w:rsidRPr="00175A64">
        <w:rPr>
          <w:rFonts w:ascii="Times New Roman"/>
          <w:color w:val="000000" w:themeColor="text1"/>
        </w:rPr>
        <w:t>如是圆形盖</w:t>
      </w:r>
      <w:r w:rsidRPr="00175A64">
        <w:rPr>
          <w:rFonts w:ascii="Times New Roman"/>
          <w:color w:val="000000" w:themeColor="text1"/>
        </w:rPr>
        <w:t>，在离最高凸出点不大于</w:t>
      </w:r>
      <w:r w:rsidRPr="00175A64">
        <w:rPr>
          <w:rFonts w:ascii="Times New Roman"/>
          <w:color w:val="000000" w:themeColor="text1"/>
        </w:rPr>
        <w:t>6.5</w:t>
      </w:r>
      <w:r w:rsidR="00F01038" w:rsidRPr="00175A64">
        <w:rPr>
          <w:rFonts w:ascii="Times New Roman"/>
          <w:color w:val="000000" w:themeColor="text1"/>
        </w:rPr>
        <w:t xml:space="preserve"> </w:t>
      </w:r>
      <w:r w:rsidRPr="00175A64">
        <w:rPr>
          <w:rFonts w:ascii="Times New Roman"/>
          <w:color w:val="000000" w:themeColor="text1"/>
        </w:rPr>
        <w:t>mm</w:t>
      </w:r>
      <w:r w:rsidRPr="00175A64">
        <w:rPr>
          <w:rFonts w:ascii="Times New Roman"/>
          <w:color w:val="000000" w:themeColor="text1"/>
        </w:rPr>
        <w:t>处测量时，应有</w:t>
      </w:r>
      <w:r w:rsidRPr="00175A64">
        <w:rPr>
          <w:rFonts w:ascii="Times New Roman"/>
          <w:color w:val="000000" w:themeColor="text1"/>
        </w:rPr>
        <w:t>150 mm</w:t>
      </w:r>
      <w:r w:rsidRPr="00175A64">
        <w:rPr>
          <w:rFonts w:ascii="Times New Roman"/>
          <w:color w:val="000000" w:themeColor="text1"/>
          <w:vertAlign w:val="superscript"/>
        </w:rPr>
        <w:t>2</w:t>
      </w:r>
      <w:r w:rsidR="008970DB" w:rsidRPr="00175A64">
        <w:rPr>
          <w:rFonts w:ascii="Times New Roman"/>
          <w:color w:val="000000" w:themeColor="text1"/>
        </w:rPr>
        <w:t>的最小投影面积。后窗刮水器和前照灯刮水器也应</w:t>
      </w:r>
      <w:r w:rsidRPr="00175A64">
        <w:rPr>
          <w:rFonts w:ascii="Times New Roman"/>
          <w:color w:val="000000" w:themeColor="text1"/>
        </w:rPr>
        <w:t>满足此要求。</w:t>
      </w:r>
    </w:p>
    <w:p w14:paraId="5317D0C6" w14:textId="43D141F2" w:rsidR="00092975" w:rsidRPr="00175A64" w:rsidRDefault="00092975" w:rsidP="00092975">
      <w:pPr>
        <w:pStyle w:val="afffffffffff3"/>
        <w:ind w:firstLineChars="0" w:firstLine="0"/>
        <w:rPr>
          <w:rFonts w:ascii="Times New Roman"/>
          <w:color w:val="000000" w:themeColor="text1"/>
        </w:rPr>
      </w:pPr>
      <w:r w:rsidRPr="00175A64">
        <w:rPr>
          <w:rFonts w:ascii="黑体" w:eastAsia="黑体" w:hAnsi="黑体"/>
          <w:color w:val="000000" w:themeColor="text1"/>
        </w:rPr>
        <w:t xml:space="preserve">5.4.2 </w:t>
      </w:r>
      <w:r w:rsidRPr="00175A64">
        <w:rPr>
          <w:rFonts w:ascii="Times New Roman"/>
          <w:color w:val="000000" w:themeColor="text1"/>
        </w:rPr>
        <w:t xml:space="preserve"> </w:t>
      </w:r>
      <w:r w:rsidRPr="00175A64">
        <w:rPr>
          <w:rFonts w:ascii="Times New Roman"/>
          <w:color w:val="000000" w:themeColor="text1"/>
        </w:rPr>
        <w:t>刮水器刮片</w:t>
      </w:r>
      <w:r w:rsidR="00E0264D" w:rsidRPr="00175A64">
        <w:rPr>
          <w:rFonts w:ascii="Times New Roman"/>
          <w:color w:val="000000" w:themeColor="text1"/>
        </w:rPr>
        <w:t>（</w:t>
      </w:r>
      <w:r w:rsidRPr="00175A64">
        <w:rPr>
          <w:rFonts w:ascii="Times New Roman"/>
          <w:color w:val="000000" w:themeColor="text1"/>
        </w:rPr>
        <w:t>见图</w:t>
      </w:r>
      <w:r w:rsidR="00B15605" w:rsidRPr="00175A64">
        <w:rPr>
          <w:rFonts w:ascii="Times New Roman"/>
          <w:color w:val="000000" w:themeColor="text1"/>
        </w:rPr>
        <w:t>1</w:t>
      </w:r>
      <w:r w:rsidRPr="00175A64">
        <w:rPr>
          <w:rFonts w:ascii="Times New Roman"/>
          <w:color w:val="000000" w:themeColor="text1"/>
        </w:rPr>
        <w:t>中</w:t>
      </w:r>
      <w:r w:rsidR="00E0264D" w:rsidRPr="00175A64">
        <w:rPr>
          <w:rFonts w:ascii="Times New Roman"/>
          <w:color w:val="000000" w:themeColor="text1"/>
        </w:rPr>
        <w:t>4</w:t>
      </w:r>
      <w:r w:rsidR="00E0264D" w:rsidRPr="00175A64">
        <w:rPr>
          <w:rFonts w:ascii="Times New Roman"/>
          <w:color w:val="000000" w:themeColor="text1"/>
        </w:rPr>
        <w:t>）</w:t>
      </w:r>
      <w:r w:rsidRPr="00175A64">
        <w:rPr>
          <w:rFonts w:ascii="Times New Roman"/>
          <w:color w:val="000000" w:themeColor="text1"/>
        </w:rPr>
        <w:t>不受</w:t>
      </w:r>
      <w:r w:rsidRPr="00175A64">
        <w:rPr>
          <w:rFonts w:ascii="Times New Roman"/>
          <w:color w:val="000000" w:themeColor="text1"/>
        </w:rPr>
        <w:t>4.4</w:t>
      </w:r>
      <w:r w:rsidRPr="00175A64">
        <w:rPr>
          <w:rFonts w:ascii="Times New Roman"/>
          <w:color w:val="000000" w:themeColor="text1"/>
        </w:rPr>
        <w:t>规定的限制，如果存在刮片支承件</w:t>
      </w:r>
      <w:r w:rsidR="00E0264D" w:rsidRPr="00175A64">
        <w:rPr>
          <w:rFonts w:ascii="Times New Roman"/>
          <w:color w:val="000000" w:themeColor="text1"/>
        </w:rPr>
        <w:t>（</w:t>
      </w:r>
      <w:r w:rsidRPr="00175A64">
        <w:rPr>
          <w:rFonts w:ascii="Times New Roman"/>
          <w:color w:val="000000" w:themeColor="text1"/>
        </w:rPr>
        <w:t>见图</w:t>
      </w:r>
      <w:r w:rsidR="00B15605" w:rsidRPr="00175A64">
        <w:rPr>
          <w:rFonts w:ascii="Times New Roman"/>
          <w:color w:val="000000" w:themeColor="text1"/>
        </w:rPr>
        <w:t>1</w:t>
      </w:r>
      <w:r w:rsidRPr="00175A64">
        <w:rPr>
          <w:rFonts w:ascii="Times New Roman"/>
          <w:color w:val="000000" w:themeColor="text1"/>
        </w:rPr>
        <w:t>中</w:t>
      </w:r>
      <w:r w:rsidR="00E0264D" w:rsidRPr="00175A64">
        <w:rPr>
          <w:rFonts w:ascii="Times New Roman"/>
          <w:color w:val="000000" w:themeColor="text1"/>
        </w:rPr>
        <w:t>3</w:t>
      </w:r>
      <w:r w:rsidR="00E0264D" w:rsidRPr="00175A64">
        <w:rPr>
          <w:rFonts w:ascii="Times New Roman"/>
          <w:color w:val="000000" w:themeColor="text1"/>
        </w:rPr>
        <w:t>）</w:t>
      </w:r>
      <w:r w:rsidRPr="00175A64">
        <w:rPr>
          <w:rFonts w:ascii="Times New Roman"/>
          <w:color w:val="000000" w:themeColor="text1"/>
        </w:rPr>
        <w:t>、副支撑件</w:t>
      </w:r>
      <w:r w:rsidRPr="00175A64">
        <w:rPr>
          <w:rFonts w:ascii="Times New Roman"/>
          <w:color w:val="000000" w:themeColor="text1"/>
        </w:rPr>
        <w:t>(</w:t>
      </w:r>
      <w:r w:rsidRPr="00175A64">
        <w:rPr>
          <w:rFonts w:ascii="Times New Roman"/>
          <w:color w:val="000000" w:themeColor="text1"/>
        </w:rPr>
        <w:t>见图</w:t>
      </w:r>
      <w:r w:rsidR="00B15605" w:rsidRPr="00175A64">
        <w:rPr>
          <w:rFonts w:ascii="Times New Roman"/>
          <w:color w:val="000000" w:themeColor="text1"/>
        </w:rPr>
        <w:t>1</w:t>
      </w:r>
      <w:r w:rsidRPr="00175A64">
        <w:rPr>
          <w:rFonts w:ascii="Times New Roman"/>
          <w:color w:val="000000" w:themeColor="text1"/>
        </w:rPr>
        <w:t>中</w:t>
      </w:r>
      <w:r w:rsidRPr="00175A64">
        <w:rPr>
          <w:rFonts w:ascii="Times New Roman"/>
          <w:color w:val="000000" w:themeColor="text1"/>
        </w:rPr>
        <w:t>2.2</w:t>
      </w:r>
      <w:r w:rsidR="00E0264D" w:rsidRPr="00175A64">
        <w:rPr>
          <w:rFonts w:ascii="Times New Roman"/>
          <w:color w:val="000000" w:themeColor="text1"/>
        </w:rPr>
        <w:t>）</w:t>
      </w:r>
      <w:r w:rsidRPr="00175A64">
        <w:rPr>
          <w:rFonts w:ascii="Times New Roman"/>
          <w:color w:val="000000" w:themeColor="text1"/>
        </w:rPr>
        <w:t>、支撑件前部与主支撑件间的功能性铰链</w:t>
      </w:r>
      <w:r w:rsidR="00E0264D" w:rsidRPr="00175A64">
        <w:rPr>
          <w:rFonts w:ascii="Times New Roman"/>
          <w:color w:val="000000" w:themeColor="text1"/>
        </w:rPr>
        <w:t>（</w:t>
      </w:r>
      <w:r w:rsidRPr="00175A64">
        <w:rPr>
          <w:rFonts w:ascii="Times New Roman"/>
          <w:color w:val="000000" w:themeColor="text1"/>
        </w:rPr>
        <w:t>见图</w:t>
      </w:r>
      <w:r w:rsidR="00B15605" w:rsidRPr="00175A64">
        <w:rPr>
          <w:rFonts w:ascii="Times New Roman"/>
          <w:color w:val="000000" w:themeColor="text1"/>
        </w:rPr>
        <w:t>1</w:t>
      </w:r>
      <w:r w:rsidRPr="00175A64">
        <w:rPr>
          <w:rFonts w:ascii="Times New Roman"/>
          <w:color w:val="000000" w:themeColor="text1"/>
        </w:rPr>
        <w:t>中</w:t>
      </w:r>
      <w:r w:rsidRPr="00175A64">
        <w:rPr>
          <w:rFonts w:ascii="Times New Roman"/>
          <w:color w:val="000000" w:themeColor="text1"/>
        </w:rPr>
        <w:t>5</w:t>
      </w:r>
      <w:r w:rsidR="00E0264D" w:rsidRPr="00175A64">
        <w:rPr>
          <w:rFonts w:ascii="Times New Roman"/>
          <w:color w:val="000000" w:themeColor="text1"/>
        </w:rPr>
        <w:t>）</w:t>
      </w:r>
      <w:r w:rsidRPr="00175A64">
        <w:rPr>
          <w:rFonts w:ascii="Times New Roman"/>
          <w:color w:val="000000" w:themeColor="text1"/>
        </w:rPr>
        <w:t>、主副支撑件接合处</w:t>
      </w:r>
      <w:r w:rsidR="00E0264D" w:rsidRPr="00175A64">
        <w:rPr>
          <w:rFonts w:ascii="Times New Roman"/>
          <w:color w:val="000000" w:themeColor="text1"/>
        </w:rPr>
        <w:t>（</w:t>
      </w:r>
      <w:r w:rsidRPr="00175A64">
        <w:rPr>
          <w:rFonts w:ascii="Times New Roman"/>
          <w:color w:val="000000" w:themeColor="text1"/>
        </w:rPr>
        <w:t>见图</w:t>
      </w:r>
      <w:r w:rsidR="00B15605" w:rsidRPr="00175A64">
        <w:rPr>
          <w:rFonts w:ascii="Times New Roman"/>
          <w:color w:val="000000" w:themeColor="text1"/>
        </w:rPr>
        <w:t>1</w:t>
      </w:r>
      <w:r w:rsidRPr="00175A64">
        <w:rPr>
          <w:rFonts w:ascii="Times New Roman"/>
          <w:color w:val="000000" w:themeColor="text1"/>
        </w:rPr>
        <w:t>中</w:t>
      </w:r>
      <w:r w:rsidRPr="00175A64">
        <w:rPr>
          <w:rFonts w:ascii="Times New Roman"/>
          <w:color w:val="000000" w:themeColor="text1"/>
        </w:rPr>
        <w:t>6</w:t>
      </w:r>
      <w:r w:rsidR="00E0264D" w:rsidRPr="00175A64">
        <w:rPr>
          <w:rFonts w:ascii="Times New Roman"/>
          <w:color w:val="000000" w:themeColor="text1"/>
        </w:rPr>
        <w:t>）</w:t>
      </w:r>
      <w:r w:rsidRPr="00175A64">
        <w:rPr>
          <w:rFonts w:ascii="Times New Roman"/>
          <w:color w:val="000000" w:themeColor="text1"/>
        </w:rPr>
        <w:t>，也不受</w:t>
      </w:r>
      <w:r w:rsidRPr="00175A64">
        <w:rPr>
          <w:rFonts w:ascii="Times New Roman"/>
          <w:color w:val="000000" w:themeColor="text1"/>
        </w:rPr>
        <w:t>4.4</w:t>
      </w:r>
      <w:r w:rsidRPr="00175A64">
        <w:rPr>
          <w:rFonts w:ascii="Times New Roman"/>
          <w:color w:val="000000" w:themeColor="text1"/>
        </w:rPr>
        <w:t>规定的限制。但这些零件上不应有尖角或刃口。</w:t>
      </w:r>
    </w:p>
    <w:p w14:paraId="53B11A7D" w14:textId="77777777" w:rsidR="00092975" w:rsidRPr="00175A64" w:rsidRDefault="00092975" w:rsidP="00092975">
      <w:pPr>
        <w:pStyle w:val="afffffffffff3"/>
        <w:ind w:firstLineChars="0" w:firstLine="0"/>
        <w:rPr>
          <w:rFonts w:ascii="Times New Roman"/>
          <w:color w:val="000000" w:themeColor="text1"/>
        </w:rPr>
      </w:pPr>
      <w:r w:rsidRPr="00175A64">
        <w:rPr>
          <w:rFonts w:ascii="黑体" w:eastAsia="黑体" w:hAnsi="黑体"/>
          <w:color w:val="000000" w:themeColor="text1"/>
        </w:rPr>
        <w:t xml:space="preserve">5.4.3 </w:t>
      </w:r>
      <w:r w:rsidRPr="00175A64">
        <w:rPr>
          <w:rFonts w:ascii="Times New Roman"/>
          <w:color w:val="000000" w:themeColor="text1"/>
        </w:rPr>
        <w:t xml:space="preserve">  </w:t>
      </w:r>
      <w:r w:rsidRPr="00175A64">
        <w:rPr>
          <w:rFonts w:ascii="Times New Roman"/>
          <w:bCs/>
          <w:color w:val="000000" w:themeColor="text1"/>
        </w:rPr>
        <w:t>刮水器处于停放位置应符合</w:t>
      </w:r>
      <w:r w:rsidRPr="00175A64">
        <w:rPr>
          <w:rFonts w:ascii="Times New Roman"/>
          <w:bCs/>
          <w:color w:val="000000" w:themeColor="text1"/>
        </w:rPr>
        <w:t>5.4.1</w:t>
      </w:r>
      <w:r w:rsidRPr="00175A64">
        <w:rPr>
          <w:rFonts w:ascii="Times New Roman"/>
          <w:bCs/>
          <w:color w:val="000000" w:themeColor="text1"/>
        </w:rPr>
        <w:t>和</w:t>
      </w:r>
      <w:r w:rsidRPr="00175A64">
        <w:rPr>
          <w:rFonts w:ascii="Times New Roman"/>
          <w:bCs/>
          <w:color w:val="000000" w:themeColor="text1"/>
        </w:rPr>
        <w:t>5.4.2</w:t>
      </w:r>
      <w:r w:rsidRPr="00175A64">
        <w:rPr>
          <w:rFonts w:ascii="Times New Roman"/>
          <w:bCs/>
          <w:color w:val="000000" w:themeColor="text1"/>
        </w:rPr>
        <w:t>的规定。</w:t>
      </w:r>
    </w:p>
    <w:p w14:paraId="4C521017" w14:textId="77777777" w:rsidR="00092975" w:rsidRPr="00175A64" w:rsidRDefault="00092975" w:rsidP="00A13801">
      <w:pPr>
        <w:pStyle w:val="afffffffffff3"/>
        <w:ind w:firstLineChars="0" w:firstLine="0"/>
        <w:jc w:val="center"/>
        <w:rPr>
          <w:color w:val="000000" w:themeColor="text1"/>
        </w:rPr>
      </w:pPr>
      <w:r w:rsidRPr="00175A64">
        <w:rPr>
          <w:color w:val="000000" w:themeColor="text1"/>
        </w:rPr>
        <w:lastRenderedPageBreak/>
        <w:drawing>
          <wp:inline distT="0" distB="0" distL="0" distR="0" wp14:anchorId="6C028332" wp14:editId="52EC5501">
            <wp:extent cx="3609975" cy="240157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9975" cy="2401570"/>
                    </a:xfrm>
                    <a:prstGeom prst="rect">
                      <a:avLst/>
                    </a:prstGeom>
                    <a:noFill/>
                    <a:ln>
                      <a:noFill/>
                    </a:ln>
                  </pic:spPr>
                </pic:pic>
              </a:graphicData>
            </a:graphic>
          </wp:inline>
        </w:drawing>
      </w:r>
    </w:p>
    <w:p w14:paraId="122E3BAF" w14:textId="222B6F98" w:rsidR="00E0264D" w:rsidRPr="00175A64" w:rsidRDefault="00E0264D" w:rsidP="00E0264D">
      <w:pPr>
        <w:pStyle w:val="a5"/>
        <w:numPr>
          <w:ilvl w:val="0"/>
          <w:numId w:val="0"/>
        </w:numPr>
        <w:ind w:left="363"/>
        <w:rPr>
          <w:rFonts w:hAnsi="宋体"/>
          <w:color w:val="000000" w:themeColor="text1"/>
        </w:rPr>
      </w:pPr>
      <w:r w:rsidRPr="00175A64">
        <w:rPr>
          <w:rFonts w:hAnsi="宋体"/>
          <w:color w:val="000000" w:themeColor="text1"/>
        </w:rPr>
        <w:t>标引序号说明</w:t>
      </w:r>
    </w:p>
    <w:p w14:paraId="4BC5E759" w14:textId="2452D909" w:rsidR="00E0264D" w:rsidRPr="00175A64" w:rsidRDefault="00E0264D" w:rsidP="00E0264D">
      <w:pPr>
        <w:pStyle w:val="a5"/>
        <w:numPr>
          <w:ilvl w:val="0"/>
          <w:numId w:val="0"/>
        </w:numPr>
        <w:ind w:left="363"/>
        <w:rPr>
          <w:rFonts w:hAnsi="宋体"/>
          <w:color w:val="000000" w:themeColor="text1"/>
        </w:rPr>
      </w:pPr>
      <w:r w:rsidRPr="00175A64">
        <w:rPr>
          <w:rFonts w:hAnsi="宋体"/>
          <w:color w:val="000000" w:themeColor="text1"/>
        </w:rPr>
        <w:t>1</w:t>
      </w:r>
      <w:r w:rsidRPr="00175A64">
        <w:rPr>
          <w:rFonts w:hAnsi="宋体" w:hint="eastAsia"/>
          <w:color w:val="000000" w:themeColor="text1"/>
        </w:rPr>
        <w:t>——</w:t>
      </w:r>
      <w:r w:rsidRPr="00175A64">
        <w:rPr>
          <w:rFonts w:hAnsi="宋体"/>
          <w:color w:val="000000" w:themeColor="text1"/>
        </w:rPr>
        <w:t>刮水器转轴；</w:t>
      </w:r>
    </w:p>
    <w:p w14:paraId="02492105" w14:textId="38C42889" w:rsidR="00E0264D" w:rsidRPr="00175A64" w:rsidRDefault="00E0264D" w:rsidP="00E0264D">
      <w:pPr>
        <w:pStyle w:val="a5"/>
        <w:numPr>
          <w:ilvl w:val="0"/>
          <w:numId w:val="0"/>
        </w:numPr>
        <w:ind w:left="363"/>
        <w:rPr>
          <w:rFonts w:hAnsi="宋体"/>
          <w:color w:val="000000" w:themeColor="text1"/>
        </w:rPr>
      </w:pPr>
      <w:r w:rsidRPr="00175A64">
        <w:rPr>
          <w:rFonts w:hAnsi="宋体"/>
          <w:color w:val="000000" w:themeColor="text1"/>
        </w:rPr>
        <w:t>1.1</w:t>
      </w:r>
      <w:r w:rsidRPr="00175A64">
        <w:rPr>
          <w:rFonts w:hAnsi="宋体" w:hint="eastAsia"/>
          <w:color w:val="000000" w:themeColor="text1"/>
        </w:rPr>
        <w:t>——保护罩；</w:t>
      </w:r>
    </w:p>
    <w:p w14:paraId="4A846E92" w14:textId="1B709579" w:rsidR="00E0264D" w:rsidRPr="00175A64" w:rsidRDefault="00E0264D" w:rsidP="00E0264D">
      <w:pPr>
        <w:pStyle w:val="a5"/>
        <w:numPr>
          <w:ilvl w:val="0"/>
          <w:numId w:val="0"/>
        </w:numPr>
        <w:ind w:left="363"/>
        <w:rPr>
          <w:rFonts w:hAnsi="宋体"/>
          <w:color w:val="000000" w:themeColor="text1"/>
        </w:rPr>
      </w:pPr>
      <w:r w:rsidRPr="00175A64">
        <w:rPr>
          <w:rFonts w:hAnsi="宋体"/>
          <w:color w:val="000000" w:themeColor="text1"/>
        </w:rPr>
        <w:t>2</w:t>
      </w:r>
      <w:r w:rsidRPr="00175A64">
        <w:rPr>
          <w:rFonts w:hAnsi="宋体" w:hint="eastAsia"/>
          <w:color w:val="000000" w:themeColor="text1"/>
        </w:rPr>
        <w:t>——</w:t>
      </w:r>
      <w:r w:rsidRPr="00175A64">
        <w:rPr>
          <w:rFonts w:hAnsi="宋体"/>
          <w:color w:val="000000" w:themeColor="text1"/>
        </w:rPr>
        <w:t>支撑件前部；</w:t>
      </w:r>
    </w:p>
    <w:p w14:paraId="5592A1E5" w14:textId="768FE8FC" w:rsidR="00E0264D" w:rsidRPr="00175A64" w:rsidRDefault="00E0264D" w:rsidP="00E0264D">
      <w:pPr>
        <w:pStyle w:val="a5"/>
        <w:numPr>
          <w:ilvl w:val="0"/>
          <w:numId w:val="0"/>
        </w:numPr>
        <w:ind w:left="363"/>
        <w:rPr>
          <w:rFonts w:hAnsi="宋体"/>
          <w:color w:val="000000" w:themeColor="text1"/>
        </w:rPr>
      </w:pPr>
      <w:r w:rsidRPr="00175A64">
        <w:rPr>
          <w:rFonts w:hAnsi="宋体"/>
          <w:color w:val="000000" w:themeColor="text1"/>
        </w:rPr>
        <w:t>2.1</w:t>
      </w:r>
      <w:r w:rsidRPr="00175A64">
        <w:rPr>
          <w:rFonts w:hAnsi="宋体" w:hint="eastAsia"/>
          <w:color w:val="000000" w:themeColor="text1"/>
        </w:rPr>
        <w:t>——</w:t>
      </w:r>
      <w:r w:rsidRPr="00175A64">
        <w:rPr>
          <w:rFonts w:hAnsi="宋体"/>
          <w:color w:val="000000" w:themeColor="text1"/>
        </w:rPr>
        <w:t>主支撑件；</w:t>
      </w:r>
    </w:p>
    <w:p w14:paraId="7559AA46" w14:textId="0CA62CE0" w:rsidR="00E0264D" w:rsidRPr="00175A64" w:rsidRDefault="00E0264D" w:rsidP="00E0264D">
      <w:pPr>
        <w:pStyle w:val="a5"/>
        <w:numPr>
          <w:ilvl w:val="0"/>
          <w:numId w:val="0"/>
        </w:numPr>
        <w:ind w:left="363"/>
        <w:rPr>
          <w:rFonts w:hAnsi="宋体"/>
          <w:color w:val="000000" w:themeColor="text1"/>
        </w:rPr>
      </w:pPr>
      <w:r w:rsidRPr="00175A64">
        <w:rPr>
          <w:rFonts w:hAnsi="宋体"/>
          <w:color w:val="000000" w:themeColor="text1"/>
        </w:rPr>
        <w:t>2.2</w:t>
      </w:r>
      <w:r w:rsidRPr="00175A64">
        <w:rPr>
          <w:rFonts w:hAnsi="宋体" w:hint="eastAsia"/>
          <w:color w:val="000000" w:themeColor="text1"/>
        </w:rPr>
        <w:t>——副支撑件；</w:t>
      </w:r>
    </w:p>
    <w:p w14:paraId="0BE648B4" w14:textId="74E5925B" w:rsidR="00E0264D" w:rsidRPr="00175A64" w:rsidRDefault="00E0264D" w:rsidP="00E0264D">
      <w:pPr>
        <w:pStyle w:val="a5"/>
        <w:numPr>
          <w:ilvl w:val="0"/>
          <w:numId w:val="0"/>
        </w:numPr>
        <w:ind w:left="363"/>
        <w:rPr>
          <w:rFonts w:hAnsi="宋体"/>
          <w:color w:val="000000" w:themeColor="text1"/>
        </w:rPr>
      </w:pPr>
      <w:r w:rsidRPr="00175A64">
        <w:rPr>
          <w:rFonts w:hAnsi="宋体"/>
          <w:color w:val="000000" w:themeColor="text1"/>
        </w:rPr>
        <w:t>3</w:t>
      </w:r>
      <w:r w:rsidRPr="00175A64">
        <w:rPr>
          <w:rFonts w:hAnsi="宋体" w:hint="eastAsia"/>
          <w:color w:val="000000" w:themeColor="text1"/>
        </w:rPr>
        <w:t>——</w:t>
      </w:r>
      <w:r w:rsidRPr="00175A64">
        <w:rPr>
          <w:rFonts w:hAnsi="宋体"/>
          <w:color w:val="000000" w:themeColor="text1"/>
        </w:rPr>
        <w:t>刮片支撑件；</w:t>
      </w:r>
    </w:p>
    <w:p w14:paraId="1C7FCBE1" w14:textId="4255054F" w:rsidR="00E0264D" w:rsidRPr="00175A64" w:rsidRDefault="00E0264D" w:rsidP="00E0264D">
      <w:pPr>
        <w:pStyle w:val="a5"/>
        <w:numPr>
          <w:ilvl w:val="0"/>
          <w:numId w:val="0"/>
        </w:numPr>
        <w:ind w:left="363"/>
        <w:rPr>
          <w:rFonts w:hAnsi="宋体"/>
          <w:color w:val="000000" w:themeColor="text1"/>
        </w:rPr>
      </w:pPr>
      <w:r w:rsidRPr="00175A64">
        <w:rPr>
          <w:rFonts w:hAnsi="宋体"/>
          <w:color w:val="000000" w:themeColor="text1"/>
        </w:rPr>
        <w:t>4</w:t>
      </w:r>
      <w:r w:rsidRPr="00175A64">
        <w:rPr>
          <w:rFonts w:hAnsi="宋体" w:hint="eastAsia"/>
          <w:color w:val="000000" w:themeColor="text1"/>
        </w:rPr>
        <w:t>——</w:t>
      </w:r>
      <w:r w:rsidRPr="00175A64">
        <w:rPr>
          <w:rFonts w:hAnsi="宋体"/>
          <w:color w:val="000000" w:themeColor="text1"/>
        </w:rPr>
        <w:t>刮水器刮片；</w:t>
      </w:r>
    </w:p>
    <w:p w14:paraId="6DBD29D6" w14:textId="00EC8130" w:rsidR="00E0264D" w:rsidRPr="00175A64" w:rsidRDefault="00E0264D" w:rsidP="00E0264D">
      <w:pPr>
        <w:pStyle w:val="a5"/>
        <w:numPr>
          <w:ilvl w:val="0"/>
          <w:numId w:val="0"/>
        </w:numPr>
        <w:ind w:left="363"/>
        <w:rPr>
          <w:rFonts w:hAnsi="宋体"/>
          <w:color w:val="000000" w:themeColor="text1"/>
        </w:rPr>
      </w:pPr>
      <w:r w:rsidRPr="00175A64">
        <w:rPr>
          <w:rFonts w:hAnsi="宋体"/>
          <w:color w:val="000000" w:themeColor="text1"/>
        </w:rPr>
        <w:t>5</w:t>
      </w:r>
      <w:r w:rsidRPr="00175A64">
        <w:rPr>
          <w:rFonts w:hAnsi="宋体" w:hint="eastAsia"/>
          <w:color w:val="000000" w:themeColor="text1"/>
        </w:rPr>
        <w:t>——</w:t>
      </w:r>
      <w:r w:rsidRPr="00175A64">
        <w:rPr>
          <w:rFonts w:hAnsi="宋体"/>
          <w:color w:val="000000" w:themeColor="text1"/>
        </w:rPr>
        <w:t>功能性铰链；</w:t>
      </w:r>
    </w:p>
    <w:p w14:paraId="70EF76C2" w14:textId="0229188A" w:rsidR="00E0264D" w:rsidRPr="00175A64" w:rsidRDefault="00E0264D" w:rsidP="00E0264D">
      <w:pPr>
        <w:pStyle w:val="a5"/>
        <w:numPr>
          <w:ilvl w:val="0"/>
          <w:numId w:val="0"/>
        </w:numPr>
        <w:ind w:left="363"/>
        <w:rPr>
          <w:color w:val="000000" w:themeColor="text1"/>
        </w:rPr>
      </w:pPr>
      <w:r w:rsidRPr="00175A64">
        <w:rPr>
          <w:rFonts w:hAnsi="宋体"/>
          <w:color w:val="000000" w:themeColor="text1"/>
        </w:rPr>
        <w:t>6</w:t>
      </w:r>
      <w:r w:rsidRPr="00175A64">
        <w:rPr>
          <w:rFonts w:hAnsi="宋体" w:hint="eastAsia"/>
          <w:color w:val="000000" w:themeColor="text1"/>
        </w:rPr>
        <w:t>——</w:t>
      </w:r>
      <w:r w:rsidRPr="00175A64">
        <w:rPr>
          <w:rFonts w:hAnsi="宋体"/>
          <w:color w:val="000000" w:themeColor="text1"/>
        </w:rPr>
        <w:t>主副支撑件接合处</w:t>
      </w:r>
      <w:r w:rsidRPr="00175A64">
        <w:rPr>
          <w:rFonts w:hAnsi="宋体" w:hint="eastAsia"/>
          <w:color w:val="000000" w:themeColor="text1"/>
        </w:rPr>
        <w:t>。</w:t>
      </w:r>
    </w:p>
    <w:p w14:paraId="4ECB4D39" w14:textId="77777777" w:rsidR="00092975" w:rsidRPr="00175A64" w:rsidRDefault="00092975" w:rsidP="00E0264D">
      <w:pPr>
        <w:pStyle w:val="afd"/>
        <w:spacing w:before="156" w:after="156"/>
        <w:rPr>
          <w:color w:val="000000" w:themeColor="text1"/>
        </w:rPr>
      </w:pPr>
    </w:p>
    <w:p w14:paraId="740C43BF" w14:textId="77777777" w:rsidR="00092975" w:rsidRPr="00175A64" w:rsidRDefault="00092975" w:rsidP="00092975">
      <w:pPr>
        <w:pStyle w:val="afffffffffffe"/>
        <w:adjustRightInd w:val="0"/>
        <w:snapToGrid w:val="0"/>
        <w:spacing w:beforeLines="50" w:before="156" w:afterLines="50" w:after="156"/>
        <w:rPr>
          <w:rFonts w:hAnsi="黑体"/>
          <w:color w:val="000000" w:themeColor="text1"/>
        </w:rPr>
      </w:pPr>
      <w:r w:rsidRPr="00175A64">
        <w:rPr>
          <w:rFonts w:hAnsi="黑体"/>
          <w:color w:val="000000" w:themeColor="text1"/>
        </w:rPr>
        <w:t xml:space="preserve">5.5  </w:t>
      </w:r>
      <w:r w:rsidRPr="00175A64">
        <w:rPr>
          <w:rFonts w:hAnsi="黑体" w:hint="eastAsia"/>
          <w:color w:val="000000" w:themeColor="text1"/>
        </w:rPr>
        <w:t>保险杠</w:t>
      </w:r>
    </w:p>
    <w:p w14:paraId="158FE4E9" w14:textId="77777777" w:rsidR="00092975" w:rsidRPr="00175A64" w:rsidRDefault="00092975" w:rsidP="00092975">
      <w:pPr>
        <w:pStyle w:val="afffffffffffc"/>
        <w:spacing w:before="0" w:beforeAutospacing="0" w:after="0" w:afterAutospacing="0"/>
        <w:jc w:val="both"/>
        <w:rPr>
          <w:rFonts w:ascii="Times New Roman" w:eastAsia="宋体" w:hAnsi="Times New Roman" w:cs="Times New Roman"/>
          <w:color w:val="000000" w:themeColor="text1"/>
          <w:sz w:val="21"/>
        </w:rPr>
      </w:pPr>
      <w:r w:rsidRPr="00175A64">
        <w:rPr>
          <w:rFonts w:ascii="黑体" w:eastAsia="黑体" w:hAnsi="Times New Roman"/>
          <w:color w:val="000000" w:themeColor="text1"/>
          <w:sz w:val="21"/>
        </w:rPr>
        <w:t xml:space="preserve">5.5.1  </w:t>
      </w:r>
      <w:r w:rsidRPr="00175A64">
        <w:rPr>
          <w:rFonts w:ascii="Times New Roman" w:eastAsia="宋体" w:hAnsi="Times New Roman" w:cs="Times New Roman" w:hint="eastAsia"/>
          <w:color w:val="000000" w:themeColor="text1"/>
          <w:sz w:val="21"/>
        </w:rPr>
        <w:t>保险杠两端应向车</w:t>
      </w:r>
      <w:r w:rsidR="005B385C" w:rsidRPr="00175A64">
        <w:rPr>
          <w:rFonts w:ascii="Times New Roman" w:eastAsia="宋体" w:hAnsi="Times New Roman" w:cs="Times New Roman" w:hint="eastAsia"/>
          <w:color w:val="000000" w:themeColor="text1"/>
          <w:sz w:val="21"/>
        </w:rPr>
        <w:t>辆外</w:t>
      </w:r>
      <w:r w:rsidRPr="00175A64">
        <w:rPr>
          <w:rFonts w:ascii="Times New Roman" w:eastAsia="宋体" w:hAnsi="Times New Roman" w:cs="Times New Roman" w:hint="eastAsia"/>
          <w:color w:val="000000" w:themeColor="text1"/>
          <w:sz w:val="21"/>
        </w:rPr>
        <w:t>表面弯曲，以减少刮伤的危险。如果保险杠是嵌入式的；或和车身结构形成一体的；或保险杠侧端部向内弯曲但不能被直径为</w:t>
      </w:r>
      <w:smartTag w:uri="urn:schemas-microsoft-com:office:smarttags" w:element="chmetcnv">
        <w:smartTagPr>
          <w:attr w:name="TCSC" w:val="0"/>
          <w:attr w:name="NumberType" w:val="1"/>
          <w:attr w:name="Negative" w:val="False"/>
          <w:attr w:name="HasSpace" w:val="True"/>
          <w:attr w:name="SourceValue" w:val="100"/>
          <w:attr w:name="UnitName" w:val="mm"/>
        </w:smartTagPr>
        <w:r w:rsidRPr="00175A64">
          <w:rPr>
            <w:rFonts w:ascii="Times New Roman" w:eastAsia="宋体" w:hAnsi="Times New Roman" w:cs="Times New Roman"/>
            <w:color w:val="000000" w:themeColor="text1"/>
            <w:sz w:val="21"/>
          </w:rPr>
          <w:t>100 mm</w:t>
        </w:r>
      </w:smartTag>
      <w:r w:rsidRPr="00175A64">
        <w:rPr>
          <w:rFonts w:ascii="Times New Roman" w:eastAsia="宋体" w:hAnsi="Times New Roman" w:cs="Times New Roman" w:hint="eastAsia"/>
          <w:color w:val="000000" w:themeColor="text1"/>
          <w:sz w:val="21"/>
        </w:rPr>
        <w:t>的球体所接触，并且保险杠端部和最近的车身表面之间的距离不超过</w:t>
      </w:r>
      <w:smartTag w:uri="urn:schemas-microsoft-com:office:smarttags" w:element="chmetcnv">
        <w:smartTagPr>
          <w:attr w:name="TCSC" w:val="0"/>
          <w:attr w:name="NumberType" w:val="1"/>
          <w:attr w:name="Negative" w:val="False"/>
          <w:attr w:name="HasSpace" w:val="True"/>
          <w:attr w:name="SourceValue" w:val="20"/>
          <w:attr w:name="UnitName" w:val="mm"/>
        </w:smartTagPr>
        <w:r w:rsidRPr="00175A64">
          <w:rPr>
            <w:rFonts w:ascii="Times New Roman" w:eastAsia="宋体" w:hAnsi="Times New Roman" w:cs="Times New Roman"/>
            <w:color w:val="000000" w:themeColor="text1"/>
            <w:sz w:val="21"/>
          </w:rPr>
          <w:t>20 mm</w:t>
        </w:r>
      </w:smartTag>
      <w:r w:rsidRPr="00175A64">
        <w:rPr>
          <w:rFonts w:ascii="Times New Roman" w:eastAsia="宋体" w:hAnsi="Times New Roman" w:cs="Times New Roman" w:hint="eastAsia"/>
          <w:color w:val="000000" w:themeColor="text1"/>
          <w:sz w:val="21"/>
        </w:rPr>
        <w:t>，则认为满足要求。</w:t>
      </w:r>
    </w:p>
    <w:p w14:paraId="4C4D6F1F" w14:textId="1FFD93EB" w:rsidR="00092975" w:rsidRPr="00175A64" w:rsidRDefault="00092975" w:rsidP="008970DB">
      <w:pPr>
        <w:pStyle w:val="afffffffffffc"/>
        <w:snapToGrid w:val="0"/>
        <w:spacing w:before="0" w:beforeAutospacing="0" w:after="0" w:afterAutospacing="0"/>
        <w:jc w:val="both"/>
        <w:rPr>
          <w:rFonts w:ascii="Times New Roman" w:eastAsia="宋体" w:hAnsi="Times New Roman" w:cs="Times New Roman"/>
          <w:color w:val="000000" w:themeColor="text1"/>
          <w:sz w:val="21"/>
        </w:rPr>
      </w:pPr>
      <w:r w:rsidRPr="00175A64">
        <w:rPr>
          <w:rFonts w:ascii="黑体" w:eastAsia="黑体" w:hAnsi="Times New Roman"/>
          <w:color w:val="000000" w:themeColor="text1"/>
          <w:sz w:val="21"/>
        </w:rPr>
        <w:t xml:space="preserve">5.5.2  </w:t>
      </w:r>
      <w:r w:rsidRPr="00175A64">
        <w:rPr>
          <w:rFonts w:ascii="Times New Roman" w:eastAsia="宋体" w:hAnsi="Times New Roman" w:cs="Times New Roman" w:hint="eastAsia"/>
          <w:color w:val="000000" w:themeColor="text1"/>
          <w:sz w:val="21"/>
        </w:rPr>
        <w:t>如果车</w:t>
      </w:r>
      <w:r w:rsidR="003E6C08" w:rsidRPr="00175A64">
        <w:rPr>
          <w:rFonts w:ascii="Times New Roman" w:eastAsia="宋体" w:hAnsi="Times New Roman" w:cs="Times New Roman" w:hint="eastAsia"/>
          <w:color w:val="000000" w:themeColor="text1"/>
          <w:sz w:val="21"/>
        </w:rPr>
        <w:t>辆</w:t>
      </w:r>
      <w:r w:rsidRPr="00175A64">
        <w:rPr>
          <w:rFonts w:ascii="Times New Roman" w:eastAsia="宋体" w:hAnsi="Times New Roman" w:cs="Times New Roman" w:hint="eastAsia"/>
          <w:color w:val="000000" w:themeColor="text1"/>
          <w:sz w:val="21"/>
        </w:rPr>
        <w:t>外轮廓线与前或后保险杠的曲线的垂直投影相重合，在距车辆前向（对于后保险杠是后向）的车</w:t>
      </w:r>
      <w:r w:rsidR="003E6C08" w:rsidRPr="00175A64">
        <w:rPr>
          <w:rFonts w:ascii="Times New Roman" w:eastAsia="宋体" w:hAnsi="Times New Roman" w:cs="Times New Roman" w:hint="eastAsia"/>
          <w:color w:val="000000" w:themeColor="text1"/>
          <w:sz w:val="21"/>
        </w:rPr>
        <w:t>辆</w:t>
      </w:r>
      <w:r w:rsidRPr="00175A64">
        <w:rPr>
          <w:rFonts w:ascii="Times New Roman" w:eastAsia="宋体" w:hAnsi="Times New Roman" w:cs="Times New Roman" w:hint="eastAsia"/>
          <w:color w:val="000000" w:themeColor="text1"/>
          <w:sz w:val="21"/>
        </w:rPr>
        <w:t>外轮廓线内侧</w:t>
      </w:r>
      <w:r w:rsidRPr="00175A64">
        <w:rPr>
          <w:rFonts w:ascii="Times New Roman" w:eastAsia="宋体" w:hAnsi="Times New Roman" w:cs="Times New Roman"/>
          <w:color w:val="000000" w:themeColor="text1"/>
          <w:sz w:val="21"/>
        </w:rPr>
        <w:t>20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，和车</w:t>
      </w:r>
      <w:r w:rsidR="003E6C08" w:rsidRPr="00175A64">
        <w:rPr>
          <w:rFonts w:ascii="Times New Roman" w:eastAsia="宋体" w:hAnsi="Times New Roman" w:cs="Times New Roman" w:hint="eastAsia"/>
          <w:color w:val="000000" w:themeColor="text1"/>
          <w:sz w:val="21"/>
        </w:rPr>
        <w:t>辆</w:t>
      </w:r>
      <w:r w:rsidRPr="00175A64">
        <w:rPr>
          <w:rFonts w:ascii="Times New Roman" w:eastAsia="宋体" w:hAnsi="Times New Roman" w:cs="Times New Roman" w:hint="eastAsia"/>
          <w:color w:val="000000" w:themeColor="text1"/>
          <w:sz w:val="21"/>
        </w:rPr>
        <w:t>外轮廓线及其与车辆垂直纵向对称平面成</w:t>
      </w:r>
      <w:r w:rsidRPr="00175A64">
        <w:rPr>
          <w:rFonts w:ascii="Times New Roman" w:eastAsia="宋体" w:hAnsi="Times New Roman" w:cs="Times New Roman"/>
          <w:color w:val="000000" w:themeColor="text1"/>
          <w:sz w:val="21"/>
        </w:rPr>
        <w:t>15º</w:t>
      </w:r>
      <w:r w:rsidRPr="00175A64">
        <w:rPr>
          <w:rFonts w:ascii="Times New Roman" w:eastAsia="宋体" w:hAnsi="Times New Roman" w:cs="Times New Roman" w:hint="eastAsia"/>
          <w:color w:val="000000" w:themeColor="text1"/>
          <w:sz w:val="21"/>
        </w:rPr>
        <w:t>夹角的两垂直平面相切的法线围成的区域（见图</w:t>
      </w:r>
      <w:r w:rsidRPr="00175A64">
        <w:rPr>
          <w:rFonts w:ascii="Times New Roman" w:eastAsia="宋体" w:hAnsi="Times New Roman" w:cs="Times New Roman"/>
          <w:color w:val="000000" w:themeColor="text1"/>
          <w:sz w:val="21"/>
        </w:rPr>
        <w:t>2</w:t>
      </w:r>
      <w:r w:rsidRPr="00175A64">
        <w:rPr>
          <w:rFonts w:ascii="Times New Roman" w:eastAsia="宋体" w:hAnsi="Times New Roman" w:cs="Times New Roman" w:hint="eastAsia"/>
          <w:color w:val="000000" w:themeColor="text1"/>
          <w:sz w:val="21"/>
        </w:rPr>
        <w:t>）内，所有点组成的</w:t>
      </w:r>
      <w:r w:rsidR="003E6C08" w:rsidRPr="00175A64">
        <w:rPr>
          <w:rFonts w:ascii="Times New Roman" w:eastAsia="宋体" w:hAnsi="Times New Roman" w:cs="Times New Roman" w:hint="eastAsia"/>
          <w:color w:val="000000" w:themeColor="text1"/>
          <w:sz w:val="21"/>
        </w:rPr>
        <w:t>刚性</w:t>
      </w:r>
      <w:r w:rsidRPr="00175A64">
        <w:rPr>
          <w:rFonts w:ascii="Times New Roman" w:eastAsia="宋体" w:hAnsi="Times New Roman" w:cs="Times New Roman" w:hint="eastAsia"/>
          <w:color w:val="000000" w:themeColor="text1"/>
          <w:sz w:val="21"/>
        </w:rPr>
        <w:t>表面的圆角半径不应小于</w:t>
      </w:r>
      <w:r w:rsidRPr="00175A64">
        <w:rPr>
          <w:rFonts w:ascii="Times New Roman" w:eastAsia="宋体" w:hAnsi="Times New Roman" w:cs="Times New Roman"/>
          <w:color w:val="000000" w:themeColor="text1"/>
          <w:sz w:val="21"/>
        </w:rPr>
        <w:t>5</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。其它情况下不应小于</w:t>
      </w:r>
      <w:r w:rsidRPr="00175A64">
        <w:rPr>
          <w:rFonts w:ascii="Times New Roman" w:eastAsia="宋体" w:hAnsi="Times New Roman" w:cs="Times New Roman"/>
          <w:color w:val="000000" w:themeColor="text1"/>
          <w:sz w:val="21"/>
        </w:rPr>
        <w:t>2.5</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w:t>
      </w:r>
    </w:p>
    <w:p w14:paraId="51ACE61B" w14:textId="193B8025" w:rsidR="00092975" w:rsidRPr="00175A64" w:rsidRDefault="00092975" w:rsidP="008970DB">
      <w:pPr>
        <w:tabs>
          <w:tab w:val="left" w:pos="0"/>
        </w:tabs>
        <w:spacing w:line="240" w:lineRule="auto"/>
        <w:rPr>
          <w:rFonts w:ascii="Times New Roman" w:hAnsi="Times New Roman"/>
          <w:color w:val="000000" w:themeColor="text1"/>
        </w:rPr>
      </w:pPr>
      <w:r w:rsidRPr="00175A64">
        <w:rPr>
          <w:rFonts w:ascii="黑体" w:eastAsia="黑体"/>
          <w:color w:val="000000" w:themeColor="text1"/>
        </w:rPr>
        <w:t>5</w:t>
      </w:r>
      <w:r w:rsidRPr="00175A64">
        <w:rPr>
          <w:rFonts w:ascii="黑体" w:eastAsia="黑体" w:hAnsi="黑体"/>
          <w:color w:val="000000" w:themeColor="text1"/>
        </w:rPr>
        <w:t>.</w:t>
      </w:r>
      <w:r w:rsidRPr="00175A64">
        <w:rPr>
          <w:rFonts w:ascii="黑体" w:eastAsia="黑体"/>
          <w:color w:val="000000" w:themeColor="text1"/>
        </w:rPr>
        <w:t>5.3</w:t>
      </w:r>
      <w:r w:rsidRPr="00175A64">
        <w:rPr>
          <w:color w:val="000000" w:themeColor="text1"/>
        </w:rPr>
        <w:t xml:space="preserve"> </w:t>
      </w:r>
      <w:r w:rsidRPr="00175A64">
        <w:rPr>
          <w:rFonts w:ascii="Times New Roman" w:hAnsi="Times New Roman" w:hint="eastAsia"/>
          <w:color w:val="000000" w:themeColor="text1"/>
          <w:kern w:val="0"/>
        </w:rPr>
        <w:t xml:space="preserve"> </w:t>
      </w:r>
      <w:r w:rsidRPr="00175A64">
        <w:rPr>
          <w:rFonts w:ascii="Times New Roman" w:hAnsi="Times New Roman"/>
          <w:color w:val="000000" w:themeColor="text1"/>
          <w:kern w:val="0"/>
        </w:rPr>
        <w:t>5.5.2</w:t>
      </w:r>
      <w:r w:rsidRPr="00175A64">
        <w:rPr>
          <w:rFonts w:ascii="Times New Roman" w:hAnsi="Times New Roman"/>
          <w:color w:val="000000" w:themeColor="text1"/>
        </w:rPr>
        <w:t>的要求不适用于凸出高度小于</w:t>
      </w:r>
      <w:r w:rsidRPr="00175A64">
        <w:rPr>
          <w:rFonts w:ascii="Times New Roman" w:hAnsi="Times New Roman"/>
          <w:color w:val="000000" w:themeColor="text1"/>
        </w:rPr>
        <w:t>5</w:t>
      </w:r>
      <w:r w:rsidR="00F01038" w:rsidRPr="00175A64">
        <w:rPr>
          <w:rFonts w:ascii="Times New Roman" w:hAnsi="Times New Roman"/>
          <w:color w:val="000000" w:themeColor="text1"/>
        </w:rPr>
        <w:t xml:space="preserve"> </w:t>
      </w:r>
      <w:r w:rsidRPr="00175A64">
        <w:rPr>
          <w:rFonts w:ascii="Times New Roman" w:hAnsi="Times New Roman"/>
          <w:color w:val="000000" w:themeColor="text1"/>
        </w:rPr>
        <w:t>mm</w:t>
      </w:r>
      <w:r w:rsidRPr="00175A64">
        <w:rPr>
          <w:rFonts w:ascii="Times New Roman" w:hAnsi="Times New Roman"/>
          <w:color w:val="000000" w:themeColor="text1"/>
        </w:rPr>
        <w:t>的保险杠的局部零件或保险杠上的镶嵌件，尤其是前照灯洗涤器的连接盖及喷嘴，这些零件朝外的角应是圆滑的，但凸出高度小于</w:t>
      </w:r>
      <w:r w:rsidRPr="00175A64">
        <w:rPr>
          <w:rFonts w:ascii="Times New Roman" w:hAnsi="Times New Roman"/>
          <w:color w:val="000000" w:themeColor="text1"/>
        </w:rPr>
        <w:t>1.5</w:t>
      </w:r>
      <w:r w:rsidR="00F01038" w:rsidRPr="00175A64">
        <w:rPr>
          <w:rFonts w:ascii="Times New Roman" w:hAnsi="Times New Roman"/>
          <w:color w:val="000000" w:themeColor="text1"/>
        </w:rPr>
        <w:t xml:space="preserve"> </w:t>
      </w:r>
      <w:r w:rsidRPr="00175A64">
        <w:rPr>
          <w:rFonts w:ascii="Times New Roman" w:hAnsi="Times New Roman"/>
          <w:color w:val="000000" w:themeColor="text1"/>
        </w:rPr>
        <w:t>mm</w:t>
      </w:r>
      <w:r w:rsidRPr="00175A64">
        <w:rPr>
          <w:rFonts w:ascii="Times New Roman" w:hAnsi="Times New Roman"/>
          <w:color w:val="000000" w:themeColor="text1"/>
        </w:rPr>
        <w:t>的零件除外。</w:t>
      </w:r>
    </w:p>
    <w:p w14:paraId="71047E96" w14:textId="60D46E09" w:rsidR="00092975" w:rsidRPr="00175A64" w:rsidRDefault="00092975" w:rsidP="008970DB">
      <w:pPr>
        <w:pStyle w:val="afffffffffffc"/>
        <w:spacing w:before="0" w:beforeAutospacing="0" w:after="0" w:afterAutospacing="0"/>
        <w:jc w:val="both"/>
        <w:rPr>
          <w:rFonts w:ascii="Times New Roman" w:eastAsia="宋体" w:hAnsi="Times New Roman" w:cs="Times New Roman"/>
          <w:color w:val="000000" w:themeColor="text1"/>
          <w:sz w:val="21"/>
          <w:szCs w:val="21"/>
        </w:rPr>
      </w:pPr>
      <w:r w:rsidRPr="00175A64">
        <w:rPr>
          <w:rFonts w:ascii="黑体" w:eastAsia="黑体" w:hAnsi="黑体" w:cs="Times New Roman"/>
          <w:color w:val="000000" w:themeColor="text1"/>
          <w:sz w:val="21"/>
          <w:szCs w:val="21"/>
        </w:rPr>
        <w:t xml:space="preserve">5.5.4 </w:t>
      </w:r>
      <w:r w:rsidRPr="00175A64">
        <w:rPr>
          <w:rFonts w:ascii="Times New Roman" w:eastAsia="黑体" w:hAnsi="Times New Roman" w:cs="Times New Roman"/>
          <w:color w:val="000000" w:themeColor="text1"/>
          <w:sz w:val="21"/>
          <w:szCs w:val="21"/>
        </w:rPr>
        <w:t xml:space="preserve"> </w:t>
      </w:r>
      <w:r w:rsidRPr="00175A64">
        <w:rPr>
          <w:rFonts w:ascii="Times New Roman" w:eastAsia="宋体" w:hAnsi="Times New Roman" w:cs="Times New Roman"/>
          <w:color w:val="000000" w:themeColor="text1"/>
          <w:sz w:val="21"/>
          <w:szCs w:val="21"/>
        </w:rPr>
        <w:t>5.5.2</w:t>
      </w:r>
      <w:r w:rsidRPr="00175A64">
        <w:rPr>
          <w:rFonts w:ascii="Times New Roman" w:eastAsia="宋体" w:hAnsi="Times New Roman" w:cs="Times New Roman"/>
          <w:color w:val="000000" w:themeColor="text1"/>
          <w:sz w:val="21"/>
          <w:szCs w:val="21"/>
        </w:rPr>
        <w:t>的要求不适用于保险杠覆盖件，</w:t>
      </w:r>
      <w:r w:rsidR="00E0264D" w:rsidRPr="00175A64">
        <w:rPr>
          <w:rFonts w:ascii="Times New Roman" w:eastAsia="宋体" w:hAnsi="Times New Roman" w:cs="Times New Roman"/>
          <w:color w:val="000000" w:themeColor="text1"/>
          <w:sz w:val="21"/>
          <w:szCs w:val="21"/>
        </w:rPr>
        <w:t>但</w:t>
      </w:r>
      <w:r w:rsidRPr="00175A64">
        <w:rPr>
          <w:rFonts w:ascii="Times New Roman" w:eastAsia="宋体" w:hAnsi="Times New Roman" w:cs="Times New Roman"/>
          <w:color w:val="000000" w:themeColor="text1"/>
          <w:sz w:val="21"/>
          <w:szCs w:val="21"/>
        </w:rPr>
        <w:t>保险杠覆盖件</w:t>
      </w:r>
      <w:r w:rsidR="00606585" w:rsidRPr="00175A64">
        <w:rPr>
          <w:rFonts w:ascii="Times New Roman" w:eastAsia="宋体" w:hAnsi="Times New Roman" w:cs="Times New Roman" w:hint="eastAsia"/>
          <w:color w:val="000000" w:themeColor="text1"/>
          <w:sz w:val="21"/>
          <w:szCs w:val="21"/>
        </w:rPr>
        <w:t>仍需</w:t>
      </w:r>
      <w:r w:rsidRPr="00175A64">
        <w:rPr>
          <w:rFonts w:ascii="Times New Roman" w:eastAsia="宋体" w:hAnsi="Times New Roman" w:cs="Times New Roman"/>
          <w:color w:val="000000" w:themeColor="text1"/>
          <w:sz w:val="21"/>
          <w:szCs w:val="21"/>
        </w:rPr>
        <w:t>满足第</w:t>
      </w:r>
      <w:r w:rsidRPr="00175A64">
        <w:rPr>
          <w:rFonts w:ascii="Times New Roman" w:eastAsia="宋体" w:hAnsi="Times New Roman" w:cs="Times New Roman"/>
          <w:color w:val="000000" w:themeColor="text1"/>
          <w:sz w:val="21"/>
          <w:szCs w:val="21"/>
        </w:rPr>
        <w:t>4</w:t>
      </w:r>
      <w:r w:rsidRPr="00175A64">
        <w:rPr>
          <w:rFonts w:ascii="Times New Roman" w:eastAsia="宋体" w:hAnsi="Times New Roman" w:cs="Times New Roman"/>
          <w:color w:val="000000" w:themeColor="text1"/>
          <w:sz w:val="21"/>
          <w:szCs w:val="21"/>
        </w:rPr>
        <w:t>章的</w:t>
      </w:r>
      <w:r w:rsidRPr="00175A64">
        <w:rPr>
          <w:rFonts w:ascii="Times New Roman" w:eastAsia="宋体" w:hAnsi="Times New Roman" w:cs="Times New Roman" w:hint="eastAsia"/>
          <w:color w:val="000000" w:themeColor="text1"/>
          <w:sz w:val="21"/>
          <w:szCs w:val="21"/>
        </w:rPr>
        <w:t>规定</w:t>
      </w:r>
      <w:r w:rsidRPr="00175A64">
        <w:rPr>
          <w:rFonts w:ascii="Times New Roman" w:eastAsia="宋体" w:hAnsi="Times New Roman" w:cs="Times New Roman"/>
          <w:color w:val="000000" w:themeColor="text1"/>
          <w:sz w:val="21"/>
          <w:szCs w:val="21"/>
        </w:rPr>
        <w:t>。</w:t>
      </w:r>
    </w:p>
    <w:p w14:paraId="54792618" w14:textId="77777777" w:rsidR="00092975" w:rsidRPr="00175A64" w:rsidRDefault="00092975" w:rsidP="00092975">
      <w:pPr>
        <w:pStyle w:val="afffffffffffc"/>
        <w:spacing w:before="0" w:beforeAutospacing="0" w:after="0" w:afterAutospacing="0" w:line="440" w:lineRule="exact"/>
        <w:jc w:val="both"/>
        <w:rPr>
          <w:rFonts w:ascii="Times New Roman" w:eastAsia="宋体" w:hAnsi="Times New Roman"/>
          <w:color w:val="000000" w:themeColor="text1"/>
          <w:sz w:val="21"/>
        </w:rPr>
      </w:pPr>
      <w:r w:rsidRPr="00175A64">
        <w:rPr>
          <w:rFonts w:ascii="黑体" w:eastAsia="黑体" w:hAnsi="Times New Roman"/>
          <w:noProof/>
          <w:color w:val="000000" w:themeColor="text1"/>
          <w:sz w:val="21"/>
        </w:rPr>
        <w:lastRenderedPageBreak/>
        <w:drawing>
          <wp:anchor distT="0" distB="0" distL="114300" distR="114300" simplePos="0" relativeHeight="251665408" behindDoc="1" locked="0" layoutInCell="1" allowOverlap="1" wp14:anchorId="5D86DBCB" wp14:editId="4F85DBA8">
            <wp:simplePos x="0" y="0"/>
            <wp:positionH relativeFrom="margin">
              <wp:posOffset>1637665</wp:posOffset>
            </wp:positionH>
            <wp:positionV relativeFrom="paragraph">
              <wp:posOffset>23495</wp:posOffset>
            </wp:positionV>
            <wp:extent cx="2896870" cy="3848100"/>
            <wp:effectExtent l="0" t="0" r="0" b="0"/>
            <wp:wrapTight wrapText="bothSides">
              <wp:wrapPolygon edited="0">
                <wp:start x="0" y="0"/>
                <wp:lineTo x="0" y="21493"/>
                <wp:lineTo x="21448" y="21493"/>
                <wp:lineTo x="21448" y="0"/>
                <wp:lineTo x="0"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6870" cy="384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74C3F" w14:textId="77777777" w:rsidR="00092975" w:rsidRPr="00175A64" w:rsidRDefault="00092975" w:rsidP="00092975">
      <w:pPr>
        <w:pStyle w:val="afffffffffffc"/>
        <w:spacing w:before="0" w:beforeAutospacing="0" w:after="0" w:afterAutospacing="0" w:line="440" w:lineRule="exact"/>
        <w:jc w:val="both"/>
        <w:rPr>
          <w:rFonts w:ascii="Times New Roman" w:eastAsia="宋体" w:hAnsi="Times New Roman"/>
          <w:color w:val="000000" w:themeColor="text1"/>
          <w:sz w:val="21"/>
        </w:rPr>
      </w:pPr>
    </w:p>
    <w:p w14:paraId="00F4EB73" w14:textId="77777777" w:rsidR="00092975" w:rsidRPr="00175A64" w:rsidRDefault="00092975" w:rsidP="00092975">
      <w:pPr>
        <w:pStyle w:val="afffffffffffc"/>
        <w:spacing w:before="0" w:beforeAutospacing="0" w:after="0" w:afterAutospacing="0" w:line="440" w:lineRule="exact"/>
        <w:jc w:val="both"/>
        <w:rPr>
          <w:rFonts w:ascii="Times New Roman" w:eastAsia="宋体" w:hAnsi="Times New Roman"/>
          <w:color w:val="000000" w:themeColor="text1"/>
          <w:sz w:val="21"/>
        </w:rPr>
      </w:pPr>
    </w:p>
    <w:p w14:paraId="4EF95718" w14:textId="77777777" w:rsidR="00092975" w:rsidRPr="00175A64" w:rsidRDefault="00092975" w:rsidP="00092975">
      <w:pPr>
        <w:pStyle w:val="afffffffffffc"/>
        <w:spacing w:before="0" w:beforeAutospacing="0" w:after="0" w:afterAutospacing="0" w:line="440" w:lineRule="exact"/>
        <w:jc w:val="both"/>
        <w:rPr>
          <w:rFonts w:ascii="Times New Roman" w:eastAsia="宋体" w:hAnsi="Times New Roman"/>
          <w:color w:val="000000" w:themeColor="text1"/>
          <w:sz w:val="21"/>
        </w:rPr>
      </w:pPr>
    </w:p>
    <w:p w14:paraId="4E8F1606" w14:textId="77777777" w:rsidR="00092975" w:rsidRPr="00175A64" w:rsidRDefault="00092975" w:rsidP="00092975">
      <w:pPr>
        <w:pStyle w:val="afffffffffffc"/>
        <w:spacing w:before="0" w:beforeAutospacing="0" w:after="0" w:afterAutospacing="0" w:line="440" w:lineRule="exact"/>
        <w:jc w:val="both"/>
        <w:rPr>
          <w:rFonts w:ascii="Times New Roman" w:hAnsi="Times New Roman"/>
          <w:color w:val="000000" w:themeColor="text1"/>
        </w:rPr>
      </w:pPr>
    </w:p>
    <w:p w14:paraId="624CD578" w14:textId="77777777" w:rsidR="00092975" w:rsidRPr="00175A64" w:rsidRDefault="00092975" w:rsidP="00092975">
      <w:pPr>
        <w:pStyle w:val="afffffffffffc"/>
        <w:spacing w:before="0" w:beforeAutospacing="0" w:after="0" w:afterAutospacing="0" w:line="440" w:lineRule="exact"/>
        <w:jc w:val="both"/>
        <w:rPr>
          <w:rFonts w:ascii="Times New Roman" w:hAnsi="Times New Roman"/>
          <w:color w:val="000000" w:themeColor="text1"/>
        </w:rPr>
      </w:pPr>
    </w:p>
    <w:p w14:paraId="38A64F03" w14:textId="77777777" w:rsidR="00092975" w:rsidRPr="00175A64" w:rsidRDefault="00092975" w:rsidP="00092975">
      <w:pPr>
        <w:pStyle w:val="afffffffffffc"/>
        <w:spacing w:before="0" w:beforeAutospacing="0" w:after="0" w:afterAutospacing="0" w:line="440" w:lineRule="exact"/>
        <w:jc w:val="both"/>
        <w:rPr>
          <w:rFonts w:ascii="Times New Roman" w:hAnsi="Times New Roman"/>
          <w:color w:val="000000" w:themeColor="text1"/>
        </w:rPr>
      </w:pPr>
    </w:p>
    <w:p w14:paraId="5F31E793" w14:textId="77777777" w:rsidR="00092975" w:rsidRPr="00175A64" w:rsidRDefault="00092975" w:rsidP="00092975">
      <w:pPr>
        <w:pStyle w:val="afffffffffffc"/>
        <w:spacing w:before="0" w:beforeAutospacing="0" w:after="0" w:afterAutospacing="0" w:line="440" w:lineRule="exact"/>
        <w:jc w:val="both"/>
        <w:rPr>
          <w:rFonts w:ascii="Times New Roman" w:hAnsi="Times New Roman"/>
          <w:color w:val="000000" w:themeColor="text1"/>
        </w:rPr>
      </w:pPr>
    </w:p>
    <w:p w14:paraId="188DE92B" w14:textId="77777777" w:rsidR="00092975" w:rsidRPr="00175A64" w:rsidRDefault="00092975" w:rsidP="00092975">
      <w:pPr>
        <w:pStyle w:val="afffffffffffc"/>
        <w:spacing w:before="0" w:beforeAutospacing="0" w:after="0" w:afterAutospacing="0" w:line="440" w:lineRule="exact"/>
        <w:jc w:val="both"/>
        <w:rPr>
          <w:rFonts w:ascii="Times New Roman" w:hAnsi="Times New Roman"/>
          <w:color w:val="000000" w:themeColor="text1"/>
        </w:rPr>
      </w:pPr>
    </w:p>
    <w:p w14:paraId="1736C647" w14:textId="77777777" w:rsidR="00092975" w:rsidRPr="00175A64" w:rsidRDefault="00092975" w:rsidP="00092975">
      <w:pPr>
        <w:pStyle w:val="afffffffffffc"/>
        <w:spacing w:before="0" w:beforeAutospacing="0" w:after="0" w:afterAutospacing="0" w:line="440" w:lineRule="exact"/>
        <w:jc w:val="both"/>
        <w:rPr>
          <w:rFonts w:ascii="Times New Roman" w:hAnsi="Times New Roman"/>
          <w:color w:val="000000" w:themeColor="text1"/>
        </w:rPr>
      </w:pPr>
    </w:p>
    <w:p w14:paraId="2B61595A" w14:textId="77777777" w:rsidR="00092975" w:rsidRPr="00175A64" w:rsidRDefault="00092975" w:rsidP="00092975">
      <w:pPr>
        <w:pStyle w:val="afffffffffffc"/>
        <w:spacing w:before="0" w:beforeAutospacing="0" w:after="0" w:afterAutospacing="0" w:line="440" w:lineRule="exact"/>
        <w:jc w:val="both"/>
        <w:rPr>
          <w:rFonts w:ascii="Times New Roman" w:hAnsi="Times New Roman"/>
          <w:color w:val="000000" w:themeColor="text1"/>
        </w:rPr>
      </w:pPr>
    </w:p>
    <w:p w14:paraId="50AD9714" w14:textId="77777777" w:rsidR="00092975" w:rsidRPr="00175A64" w:rsidRDefault="00092975" w:rsidP="00092975">
      <w:pPr>
        <w:pStyle w:val="afffffffffffc"/>
        <w:spacing w:before="0" w:beforeAutospacing="0" w:after="0" w:afterAutospacing="0" w:line="440" w:lineRule="exact"/>
        <w:jc w:val="both"/>
        <w:rPr>
          <w:rFonts w:ascii="Times New Roman" w:hAnsi="Times New Roman"/>
          <w:color w:val="000000" w:themeColor="text1"/>
        </w:rPr>
      </w:pPr>
    </w:p>
    <w:p w14:paraId="2E89BBC0" w14:textId="77777777" w:rsidR="00092975" w:rsidRPr="00175A64" w:rsidRDefault="00092975" w:rsidP="00092975">
      <w:pPr>
        <w:pStyle w:val="afffffffffffc"/>
        <w:spacing w:before="0" w:beforeAutospacing="0" w:after="0" w:afterAutospacing="0" w:line="440" w:lineRule="exact"/>
        <w:jc w:val="both"/>
        <w:rPr>
          <w:rFonts w:ascii="Times New Roman" w:hAnsi="Times New Roman"/>
          <w:color w:val="000000" w:themeColor="text1"/>
        </w:rPr>
      </w:pPr>
    </w:p>
    <w:p w14:paraId="74F47449" w14:textId="77777777" w:rsidR="00092975" w:rsidRPr="00175A64" w:rsidRDefault="00092975" w:rsidP="00092975">
      <w:pPr>
        <w:pStyle w:val="afffffffffffc"/>
        <w:spacing w:before="0" w:beforeAutospacing="0" w:after="0" w:afterAutospacing="0" w:line="440" w:lineRule="exact"/>
        <w:jc w:val="both"/>
        <w:rPr>
          <w:rFonts w:ascii="Times New Roman" w:hAnsi="Times New Roman"/>
          <w:color w:val="000000" w:themeColor="text1"/>
        </w:rPr>
      </w:pPr>
    </w:p>
    <w:p w14:paraId="611E15EB" w14:textId="77777777" w:rsidR="00092975" w:rsidRPr="00175A64" w:rsidRDefault="00092975" w:rsidP="00A13801">
      <w:pPr>
        <w:pStyle w:val="afd"/>
        <w:spacing w:before="156" w:after="156"/>
        <w:rPr>
          <w:color w:val="000000" w:themeColor="text1"/>
        </w:rPr>
      </w:pPr>
    </w:p>
    <w:p w14:paraId="5A3BCCE2" w14:textId="77777777" w:rsidR="00A13801" w:rsidRPr="00175A64" w:rsidRDefault="00092975" w:rsidP="00A13801">
      <w:pPr>
        <w:pStyle w:val="afffffffffffe"/>
        <w:adjustRightInd w:val="0"/>
        <w:snapToGrid w:val="0"/>
        <w:spacing w:beforeLines="50" w:before="156" w:afterLines="50" w:after="156"/>
        <w:rPr>
          <w:rFonts w:hAnsi="黑体"/>
          <w:color w:val="000000" w:themeColor="text1"/>
        </w:rPr>
      </w:pPr>
      <w:r w:rsidRPr="00175A64">
        <w:rPr>
          <w:rFonts w:hAnsi="黑体"/>
          <w:color w:val="000000" w:themeColor="text1"/>
        </w:rPr>
        <w:t xml:space="preserve">5.6  </w:t>
      </w:r>
      <w:r w:rsidRPr="00175A64">
        <w:rPr>
          <w:rFonts w:hAnsi="黑体" w:hint="eastAsia"/>
          <w:color w:val="000000" w:themeColor="text1"/>
        </w:rPr>
        <w:t>车门、行李箱盖和发动机罩的手柄、铰链和按钮；油箱盖和各种盖子</w:t>
      </w:r>
    </w:p>
    <w:p w14:paraId="432FE540" w14:textId="77777777" w:rsidR="00092975" w:rsidRPr="00175A64" w:rsidRDefault="00092975" w:rsidP="00175A64">
      <w:pPr>
        <w:spacing w:line="240" w:lineRule="auto"/>
        <w:ind w:left="-29" w:hanging="11"/>
        <w:rPr>
          <w:rFonts w:ascii="Times New Roman" w:hAnsi="Times New Roman"/>
          <w:color w:val="000000" w:themeColor="text1"/>
        </w:rPr>
      </w:pPr>
      <w:r w:rsidRPr="00175A64">
        <w:rPr>
          <w:rFonts w:ascii="黑体" w:eastAsia="黑体"/>
          <w:caps/>
          <w:color w:val="000000" w:themeColor="text1"/>
          <w:lang w:val="fr-CH"/>
        </w:rPr>
        <w:t>5</w:t>
      </w:r>
      <w:r w:rsidRPr="00175A64">
        <w:rPr>
          <w:rFonts w:ascii="黑体" w:eastAsia="黑体" w:hAnsi="黑体"/>
          <w:color w:val="000000" w:themeColor="text1"/>
        </w:rPr>
        <w:t>.</w:t>
      </w:r>
      <w:r w:rsidRPr="00175A64">
        <w:rPr>
          <w:rFonts w:ascii="黑体" w:eastAsia="黑体"/>
          <w:caps/>
          <w:color w:val="000000" w:themeColor="text1"/>
          <w:lang w:val="fr-CH"/>
        </w:rPr>
        <w:t xml:space="preserve">6.1  </w:t>
      </w:r>
      <w:r w:rsidRPr="00175A64">
        <w:rPr>
          <w:rFonts w:hint="eastAsia"/>
          <w:color w:val="000000" w:themeColor="text1"/>
        </w:rPr>
        <w:t>车门或行李箱盖手柄的凸出高度不应超</w:t>
      </w:r>
      <w:r w:rsidRPr="00175A64">
        <w:rPr>
          <w:rFonts w:ascii="Times New Roman" w:hAnsi="Times New Roman"/>
          <w:color w:val="000000" w:themeColor="text1"/>
        </w:rPr>
        <w:t>过</w:t>
      </w:r>
      <w:smartTag w:uri="urn:schemas-microsoft-com:office:smarttags" w:element="chmetcnv">
        <w:smartTagPr>
          <w:attr w:name="TCSC" w:val="0"/>
          <w:attr w:name="NumberType" w:val="1"/>
          <w:attr w:name="Negative" w:val="False"/>
          <w:attr w:name="HasSpace" w:val="True"/>
          <w:attr w:name="SourceValue" w:val="40"/>
          <w:attr w:name="UnitName" w:val="mm"/>
        </w:smartTagPr>
        <w:r w:rsidRPr="00175A64">
          <w:rPr>
            <w:rFonts w:ascii="Times New Roman" w:hAnsi="Times New Roman"/>
            <w:color w:val="000000" w:themeColor="text1"/>
          </w:rPr>
          <w:t>40 mm</w:t>
        </w:r>
      </w:smartTag>
      <w:r w:rsidRPr="00175A64">
        <w:rPr>
          <w:rFonts w:ascii="Times New Roman" w:hAnsi="Times New Roman"/>
          <w:color w:val="000000" w:themeColor="text1"/>
        </w:rPr>
        <w:t>，其它情况不应超过</w:t>
      </w:r>
      <w:smartTag w:uri="urn:schemas-microsoft-com:office:smarttags" w:element="chmetcnv">
        <w:smartTagPr>
          <w:attr w:name="TCSC" w:val="0"/>
          <w:attr w:name="NumberType" w:val="1"/>
          <w:attr w:name="Negative" w:val="False"/>
          <w:attr w:name="HasSpace" w:val="True"/>
          <w:attr w:name="SourceValue" w:val="30"/>
          <w:attr w:name="UnitName" w:val="mm"/>
        </w:smartTagPr>
        <w:r w:rsidRPr="00175A64">
          <w:rPr>
            <w:rFonts w:ascii="Times New Roman" w:hAnsi="Times New Roman"/>
            <w:color w:val="000000" w:themeColor="text1"/>
          </w:rPr>
          <w:t>30 mm</w:t>
        </w:r>
      </w:smartTag>
      <w:r w:rsidRPr="00175A64">
        <w:rPr>
          <w:rFonts w:ascii="Times New Roman" w:hAnsi="Times New Roman"/>
          <w:color w:val="000000" w:themeColor="text1"/>
        </w:rPr>
        <w:t>。</w:t>
      </w:r>
    </w:p>
    <w:p w14:paraId="430A2C97" w14:textId="77777777" w:rsidR="002D73D6" w:rsidRPr="00175A64" w:rsidRDefault="00092975" w:rsidP="00175A64">
      <w:pPr>
        <w:spacing w:line="240" w:lineRule="auto"/>
        <w:ind w:left="-29" w:hanging="11"/>
        <w:rPr>
          <w:rFonts w:ascii="Times New Roman" w:hAnsi="Times New Roman"/>
          <w:color w:val="000000" w:themeColor="text1"/>
        </w:rPr>
      </w:pPr>
      <w:r w:rsidRPr="00175A64">
        <w:rPr>
          <w:rFonts w:ascii="黑体" w:eastAsia="黑体" w:hAnsi="黑体"/>
          <w:color w:val="000000" w:themeColor="text1"/>
        </w:rPr>
        <w:t xml:space="preserve">5.6.2  </w:t>
      </w:r>
      <w:r w:rsidRPr="00175A64">
        <w:rPr>
          <w:rFonts w:ascii="Times New Roman" w:hAnsi="Times New Roman"/>
          <w:color w:val="000000" w:themeColor="text1"/>
        </w:rPr>
        <w:t>如侧门手柄属旋转式的，则应满足下述任一条：</w:t>
      </w:r>
    </w:p>
    <w:p w14:paraId="3D336ED7" w14:textId="0C77E5BA" w:rsidR="00092975" w:rsidRPr="00175A64" w:rsidRDefault="00135CC3" w:rsidP="002D73D6">
      <w:pPr>
        <w:ind w:firstLineChars="200" w:firstLine="420"/>
        <w:rPr>
          <w:rFonts w:ascii="Times New Roman" w:hAnsi="Times New Roman"/>
          <w:color w:val="000000" w:themeColor="text1"/>
        </w:rPr>
      </w:pPr>
      <w:r w:rsidRPr="00175A64">
        <w:rPr>
          <w:rFonts w:ascii="Times New Roman" w:hAnsi="Times New Roman"/>
          <w:color w:val="000000" w:themeColor="text1"/>
        </w:rPr>
        <w:t>a</w:t>
      </w:r>
      <w:r w:rsidRPr="00175A64">
        <w:rPr>
          <w:rFonts w:ascii="Times New Roman" w:hAnsi="Times New Roman"/>
          <w:color w:val="000000" w:themeColor="text1"/>
        </w:rPr>
        <w:t>）</w:t>
      </w:r>
      <w:r w:rsidR="00606585" w:rsidRPr="00175A64">
        <w:rPr>
          <w:rFonts w:ascii="宋体" w:hAnsi="宋体" w:hint="eastAsia"/>
          <w:color w:val="000000" w:themeColor="text1"/>
        </w:rPr>
        <w:t>如手柄与车门表面平行旋转，手柄的自由端应朝向后方且向车门板弯曲并安置在保护套内或是嵌在凹槽中；</w:t>
      </w:r>
    </w:p>
    <w:p w14:paraId="4268A3B1" w14:textId="0D1FCB15" w:rsidR="00092975" w:rsidRPr="00175A64" w:rsidRDefault="00135CC3" w:rsidP="002D73D6">
      <w:pPr>
        <w:pStyle w:val="afffffffffffc"/>
        <w:spacing w:before="0" w:beforeAutospacing="0" w:after="0" w:afterAutospacing="0"/>
        <w:ind w:firstLineChars="200"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color w:val="000000" w:themeColor="text1"/>
          <w:sz w:val="21"/>
        </w:rPr>
        <w:t>b</w:t>
      </w:r>
      <w:r w:rsidRPr="00175A64">
        <w:rPr>
          <w:rFonts w:ascii="Times New Roman" w:eastAsia="宋体" w:hAnsi="Times New Roman" w:cs="Times New Roman"/>
          <w:color w:val="000000" w:themeColor="text1"/>
          <w:sz w:val="21"/>
        </w:rPr>
        <w:t>）</w:t>
      </w:r>
      <w:r w:rsidR="00606585" w:rsidRPr="00175A64">
        <w:rPr>
          <w:rFonts w:ascii="宋体" w:eastAsia="宋体" w:hAnsi="宋体" w:cs="Times New Roman" w:hint="eastAsia"/>
          <w:color w:val="000000" w:themeColor="text1"/>
          <w:sz w:val="21"/>
        </w:rPr>
        <w:t>对不与车门表面平行、任意方向向外转动的手柄，在关闭位置时，手柄的自由端应朝后或朝下并安置在一个保护套内或是嵌在</w:t>
      </w:r>
      <w:r w:rsidR="00606585" w:rsidRPr="00175A64">
        <w:rPr>
          <w:rFonts w:ascii="Times New Roman" w:eastAsia="宋体" w:hAnsi="Times New Roman" w:cs="Times New Roman"/>
          <w:color w:val="000000" w:themeColor="text1"/>
          <w:sz w:val="21"/>
        </w:rPr>
        <w:t>凹槽中。</w:t>
      </w:r>
      <w:r w:rsidR="00092975" w:rsidRPr="00175A64">
        <w:rPr>
          <w:rFonts w:ascii="Times New Roman" w:eastAsia="宋体" w:hAnsi="Times New Roman" w:cs="Times New Roman"/>
          <w:color w:val="000000" w:themeColor="text1"/>
          <w:sz w:val="21"/>
        </w:rPr>
        <w:t>不满足</w:t>
      </w:r>
      <w:r w:rsidR="00606585" w:rsidRPr="00175A64">
        <w:rPr>
          <w:rFonts w:ascii="Times New Roman" w:eastAsia="宋体" w:hAnsi="Times New Roman" w:cs="Times New Roman"/>
          <w:color w:val="000000" w:themeColor="text1"/>
          <w:sz w:val="21"/>
        </w:rPr>
        <w:t>上述要求</w:t>
      </w:r>
      <w:r w:rsidR="00092975" w:rsidRPr="00175A64">
        <w:rPr>
          <w:rFonts w:ascii="Times New Roman" w:eastAsia="宋体" w:hAnsi="Times New Roman" w:cs="Times New Roman"/>
          <w:color w:val="000000" w:themeColor="text1"/>
          <w:sz w:val="21"/>
        </w:rPr>
        <w:t>但满足下列条件的手柄仍可接受：</w:t>
      </w:r>
    </w:p>
    <w:p w14:paraId="435C86A8" w14:textId="503AC11B" w:rsidR="00092975" w:rsidRPr="00175A64" w:rsidRDefault="00135CC3" w:rsidP="00606585">
      <w:pPr>
        <w:pStyle w:val="afffffffffffc"/>
        <w:spacing w:before="0" w:beforeAutospacing="0" w:after="0" w:afterAutospacing="0"/>
        <w:ind w:firstLineChars="400" w:firstLine="840"/>
        <w:jc w:val="both"/>
        <w:rPr>
          <w:rFonts w:ascii="Times New Roman" w:eastAsia="宋体" w:hAnsi="Times New Roman" w:cs="Times New Roman"/>
          <w:color w:val="000000" w:themeColor="text1"/>
          <w:sz w:val="21"/>
        </w:rPr>
      </w:pPr>
      <w:r w:rsidRPr="00175A64">
        <w:rPr>
          <w:rFonts w:ascii="Times New Roman" w:eastAsia="宋体" w:hAnsi="Times New Roman" w:cs="Times New Roman"/>
          <w:color w:val="000000" w:themeColor="text1"/>
          <w:sz w:val="21"/>
        </w:rPr>
        <w:t>1</w:t>
      </w:r>
      <w:r w:rsidR="000D156E" w:rsidRPr="00175A64">
        <w:rPr>
          <w:rFonts w:ascii="Times New Roman" w:eastAsia="宋体" w:hAnsi="Times New Roman" w:cs="Times New Roman"/>
          <w:color w:val="000000" w:themeColor="text1"/>
          <w:sz w:val="21"/>
        </w:rPr>
        <w:t>）</w:t>
      </w:r>
      <w:r w:rsidR="00092975" w:rsidRPr="00175A64">
        <w:rPr>
          <w:rFonts w:ascii="Times New Roman" w:eastAsia="宋体" w:hAnsi="Times New Roman" w:cs="Times New Roman"/>
          <w:color w:val="000000" w:themeColor="text1"/>
          <w:sz w:val="21"/>
        </w:rPr>
        <w:t>手柄有一个独立的回位机构；</w:t>
      </w:r>
    </w:p>
    <w:p w14:paraId="4FA6AE33" w14:textId="4F9D8F36" w:rsidR="00092975" w:rsidRPr="00175A64" w:rsidRDefault="00135CC3" w:rsidP="000D156E">
      <w:pPr>
        <w:pStyle w:val="afffffffffffc"/>
        <w:spacing w:before="0" w:beforeAutospacing="0" w:after="0" w:afterAutospacing="0"/>
        <w:ind w:firstLineChars="400" w:firstLine="840"/>
        <w:jc w:val="both"/>
        <w:rPr>
          <w:rFonts w:ascii="Times New Roman" w:eastAsia="宋体" w:hAnsi="Times New Roman" w:cs="Times New Roman"/>
          <w:color w:val="000000" w:themeColor="text1"/>
          <w:sz w:val="21"/>
        </w:rPr>
      </w:pPr>
      <w:r w:rsidRPr="00175A64">
        <w:rPr>
          <w:rFonts w:ascii="Times New Roman" w:eastAsia="宋体" w:hAnsi="Times New Roman" w:cs="Times New Roman"/>
          <w:color w:val="000000" w:themeColor="text1"/>
          <w:sz w:val="21"/>
        </w:rPr>
        <w:t>2</w:t>
      </w:r>
      <w:r w:rsidR="000D156E" w:rsidRPr="00175A64">
        <w:rPr>
          <w:rFonts w:ascii="Times New Roman" w:eastAsia="宋体" w:hAnsi="Times New Roman" w:cs="Times New Roman"/>
          <w:color w:val="000000" w:themeColor="text1"/>
          <w:sz w:val="21"/>
        </w:rPr>
        <w:t>）</w:t>
      </w:r>
      <w:r w:rsidR="00092975" w:rsidRPr="00175A64">
        <w:rPr>
          <w:rFonts w:ascii="Times New Roman" w:eastAsia="宋体" w:hAnsi="Times New Roman" w:cs="Times New Roman"/>
          <w:color w:val="000000" w:themeColor="text1"/>
          <w:sz w:val="21"/>
        </w:rPr>
        <w:t>如回位机构损坏，手柄凸出表面不超过</w:t>
      </w:r>
      <w:smartTag w:uri="urn:schemas-microsoft-com:office:smarttags" w:element="chmetcnv">
        <w:smartTagPr>
          <w:attr w:name="UnitName" w:val="mm"/>
          <w:attr w:name="SourceValue" w:val="15"/>
          <w:attr w:name="HasSpace" w:val="True"/>
          <w:attr w:name="Negative" w:val="False"/>
          <w:attr w:name="NumberType" w:val="1"/>
          <w:attr w:name="TCSC" w:val="0"/>
        </w:smartTagPr>
        <w:r w:rsidR="00092975" w:rsidRPr="00175A64">
          <w:rPr>
            <w:rFonts w:ascii="Times New Roman" w:eastAsia="宋体" w:hAnsi="Times New Roman" w:cs="Times New Roman"/>
            <w:color w:val="000000" w:themeColor="text1"/>
            <w:sz w:val="21"/>
          </w:rPr>
          <w:t>15 mm</w:t>
        </w:r>
      </w:smartTag>
      <w:r w:rsidR="00092975" w:rsidRPr="00175A64">
        <w:rPr>
          <w:rFonts w:ascii="Times New Roman" w:eastAsia="宋体" w:hAnsi="Times New Roman" w:cs="Times New Roman"/>
          <w:color w:val="000000" w:themeColor="text1"/>
          <w:sz w:val="21"/>
        </w:rPr>
        <w:t>；</w:t>
      </w:r>
    </w:p>
    <w:p w14:paraId="4875CC32" w14:textId="11EB03A6" w:rsidR="00092975" w:rsidRPr="00175A64" w:rsidRDefault="00135CC3" w:rsidP="000D156E">
      <w:pPr>
        <w:pStyle w:val="afffffffffffc"/>
        <w:spacing w:before="0" w:beforeAutospacing="0" w:after="0" w:afterAutospacing="0"/>
        <w:ind w:firstLineChars="400" w:firstLine="840"/>
        <w:jc w:val="both"/>
        <w:rPr>
          <w:rFonts w:ascii="Times New Roman" w:eastAsia="宋体" w:hAnsi="Times New Roman" w:cs="Times New Roman"/>
          <w:color w:val="000000" w:themeColor="text1"/>
          <w:sz w:val="21"/>
        </w:rPr>
      </w:pPr>
      <w:r w:rsidRPr="00175A64">
        <w:rPr>
          <w:rFonts w:ascii="Times New Roman" w:eastAsia="宋体" w:hAnsi="Times New Roman" w:cs="Times New Roman"/>
          <w:color w:val="000000" w:themeColor="text1"/>
          <w:sz w:val="21"/>
        </w:rPr>
        <w:t>3</w:t>
      </w:r>
      <w:r w:rsidR="000D156E" w:rsidRPr="00175A64">
        <w:rPr>
          <w:rFonts w:ascii="Times New Roman" w:eastAsia="宋体" w:hAnsi="Times New Roman" w:cs="Times New Roman"/>
          <w:color w:val="000000" w:themeColor="text1"/>
          <w:sz w:val="21"/>
        </w:rPr>
        <w:t>）</w:t>
      </w:r>
      <w:r w:rsidR="00092975" w:rsidRPr="00175A64">
        <w:rPr>
          <w:rFonts w:ascii="Times New Roman" w:eastAsia="宋体" w:hAnsi="Times New Roman" w:cs="Times New Roman"/>
          <w:color w:val="000000" w:themeColor="text1"/>
          <w:sz w:val="21"/>
        </w:rPr>
        <w:t>在打开位置，符合</w:t>
      </w:r>
      <w:r w:rsidR="00092975" w:rsidRPr="00175A64">
        <w:rPr>
          <w:rFonts w:ascii="Times New Roman" w:eastAsia="宋体" w:hAnsi="Times New Roman" w:cs="Times New Roman"/>
          <w:color w:val="000000" w:themeColor="text1"/>
          <w:sz w:val="21"/>
        </w:rPr>
        <w:t>4.4</w:t>
      </w:r>
      <w:r w:rsidR="00092975" w:rsidRPr="00175A64">
        <w:rPr>
          <w:rFonts w:ascii="Times New Roman" w:eastAsia="宋体" w:hAnsi="Times New Roman" w:cs="Times New Roman"/>
          <w:color w:val="000000" w:themeColor="text1"/>
          <w:sz w:val="21"/>
        </w:rPr>
        <w:t>的规定；</w:t>
      </w:r>
    </w:p>
    <w:p w14:paraId="6A2762B1" w14:textId="5A57183A" w:rsidR="00092975" w:rsidRPr="00175A64" w:rsidRDefault="00135CC3" w:rsidP="000D156E">
      <w:pPr>
        <w:spacing w:line="240" w:lineRule="auto"/>
        <w:ind w:firstLineChars="400" w:firstLine="840"/>
        <w:rPr>
          <w:rFonts w:ascii="Times New Roman" w:hAnsi="Times New Roman"/>
          <w:color w:val="000000" w:themeColor="text1"/>
        </w:rPr>
      </w:pPr>
      <w:r w:rsidRPr="00175A64">
        <w:rPr>
          <w:rFonts w:ascii="Times New Roman" w:hAnsi="Times New Roman"/>
          <w:color w:val="000000" w:themeColor="text1"/>
        </w:rPr>
        <w:t>4</w:t>
      </w:r>
      <w:r w:rsidR="000D156E" w:rsidRPr="00175A64">
        <w:rPr>
          <w:rFonts w:ascii="Times New Roman" w:hAnsi="Times New Roman"/>
          <w:color w:val="000000" w:themeColor="text1"/>
        </w:rPr>
        <w:t>）</w:t>
      </w:r>
      <w:r w:rsidR="00092975" w:rsidRPr="00175A64">
        <w:rPr>
          <w:rFonts w:ascii="Times New Roman" w:hAnsi="Times New Roman"/>
          <w:color w:val="000000" w:themeColor="text1"/>
        </w:rPr>
        <w:t>手柄端部的表面积在离最外凸出点不大于</w:t>
      </w:r>
      <w:r w:rsidR="00092975" w:rsidRPr="00175A64">
        <w:rPr>
          <w:rFonts w:ascii="Times New Roman" w:hAnsi="Times New Roman"/>
          <w:color w:val="000000" w:themeColor="text1"/>
        </w:rPr>
        <w:t>6.5</w:t>
      </w:r>
      <w:r w:rsidR="00F01038" w:rsidRPr="00175A64">
        <w:rPr>
          <w:rFonts w:ascii="Times New Roman" w:hAnsi="Times New Roman"/>
          <w:color w:val="000000" w:themeColor="text1"/>
        </w:rPr>
        <w:t xml:space="preserve"> </w:t>
      </w:r>
      <w:r w:rsidR="00092975" w:rsidRPr="00175A64">
        <w:rPr>
          <w:rFonts w:ascii="Times New Roman" w:hAnsi="Times New Roman"/>
          <w:color w:val="000000" w:themeColor="text1"/>
        </w:rPr>
        <w:t>mm</w:t>
      </w:r>
      <w:r w:rsidR="00092975" w:rsidRPr="00175A64">
        <w:rPr>
          <w:rFonts w:ascii="Times New Roman" w:hAnsi="Times New Roman"/>
          <w:color w:val="000000" w:themeColor="text1"/>
        </w:rPr>
        <w:t>处测量时，不小于</w:t>
      </w:r>
      <w:smartTag w:uri="urn:schemas-microsoft-com:office:smarttags" w:element="chmetcnv">
        <w:smartTagPr>
          <w:attr w:name="UnitName" w:val="mm"/>
          <w:attr w:name="SourceValue" w:val="150"/>
          <w:attr w:name="HasSpace" w:val="True"/>
          <w:attr w:name="Negative" w:val="False"/>
          <w:attr w:name="NumberType" w:val="1"/>
          <w:attr w:name="TCSC" w:val="0"/>
        </w:smartTagPr>
        <w:r w:rsidR="00092975" w:rsidRPr="00175A64">
          <w:rPr>
            <w:rFonts w:ascii="Times New Roman" w:hAnsi="Times New Roman"/>
            <w:color w:val="000000" w:themeColor="text1"/>
          </w:rPr>
          <w:t>150 mm</w:t>
        </w:r>
      </w:smartTag>
      <w:r w:rsidR="00092975" w:rsidRPr="00175A64">
        <w:rPr>
          <w:rFonts w:ascii="Times New Roman" w:hAnsi="Times New Roman"/>
          <w:color w:val="000000" w:themeColor="text1"/>
          <w:vertAlign w:val="superscript"/>
        </w:rPr>
        <w:t>2</w:t>
      </w:r>
      <w:r w:rsidR="00092975" w:rsidRPr="00175A64">
        <w:rPr>
          <w:rFonts w:ascii="Times New Roman" w:hAnsi="Times New Roman"/>
          <w:color w:val="000000" w:themeColor="text1"/>
        </w:rPr>
        <w:t>。</w:t>
      </w:r>
    </w:p>
    <w:p w14:paraId="040219EA" w14:textId="77777777" w:rsidR="00092975" w:rsidRPr="00175A64" w:rsidRDefault="00092975" w:rsidP="00092975">
      <w:pPr>
        <w:pStyle w:val="afffffffffffe"/>
        <w:adjustRightInd w:val="0"/>
        <w:snapToGrid w:val="0"/>
        <w:spacing w:beforeLines="50" w:before="156" w:afterLines="50" w:after="156"/>
        <w:rPr>
          <w:rFonts w:hAnsi="黑体"/>
          <w:color w:val="000000" w:themeColor="text1"/>
        </w:rPr>
      </w:pPr>
      <w:r w:rsidRPr="00175A64">
        <w:rPr>
          <w:rFonts w:hAnsi="黑体"/>
          <w:color w:val="000000" w:themeColor="text1"/>
        </w:rPr>
        <w:t xml:space="preserve">5.7  </w:t>
      </w:r>
      <w:r w:rsidRPr="00175A64">
        <w:rPr>
          <w:rFonts w:hAnsi="黑体" w:hint="eastAsia"/>
          <w:color w:val="000000" w:themeColor="text1"/>
        </w:rPr>
        <w:t>车轮、车轮螺母、轮毂罩盖和车轮装饰罩</w:t>
      </w:r>
    </w:p>
    <w:p w14:paraId="5FA8D1EA" w14:textId="45C30D60" w:rsidR="00092975" w:rsidRPr="00175A64" w:rsidRDefault="00092975" w:rsidP="00092975">
      <w:pPr>
        <w:autoSpaceDE w:val="0"/>
        <w:autoSpaceDN w:val="0"/>
        <w:jc w:val="left"/>
        <w:rPr>
          <w:color w:val="000000" w:themeColor="text1"/>
        </w:rPr>
      </w:pPr>
      <w:r w:rsidRPr="00175A64">
        <w:rPr>
          <w:rFonts w:ascii="黑体" w:eastAsia="黑体"/>
          <w:color w:val="000000" w:themeColor="text1"/>
        </w:rPr>
        <w:t>5</w:t>
      </w:r>
      <w:r w:rsidRPr="00175A64">
        <w:rPr>
          <w:rFonts w:ascii="黑体" w:eastAsia="黑体" w:hAnsi="黑体"/>
          <w:color w:val="000000" w:themeColor="text1"/>
        </w:rPr>
        <w:t>.</w:t>
      </w:r>
      <w:r w:rsidRPr="00175A64">
        <w:rPr>
          <w:rFonts w:ascii="黑体" w:eastAsia="黑体"/>
          <w:color w:val="000000" w:themeColor="text1"/>
        </w:rPr>
        <w:t>7.1</w:t>
      </w:r>
      <w:r w:rsidRPr="00175A64">
        <w:rPr>
          <w:color w:val="000000" w:themeColor="text1"/>
        </w:rPr>
        <w:t xml:space="preserve"> </w:t>
      </w:r>
      <w:r w:rsidRPr="00175A64">
        <w:rPr>
          <w:rFonts w:ascii="宋体" w:hAnsi="宋体"/>
          <w:color w:val="000000" w:themeColor="text1"/>
        </w:rPr>
        <w:t xml:space="preserve"> </w:t>
      </w:r>
      <w:r w:rsidRPr="00175A64">
        <w:rPr>
          <w:rFonts w:hint="eastAsia"/>
          <w:color w:val="000000" w:themeColor="text1"/>
          <w:kern w:val="0"/>
        </w:rPr>
        <w:t>车轮、车轮螺母、轮毂罩盖及车轮装饰罩等零件的外表面</w:t>
      </w:r>
      <w:r w:rsidRPr="00175A64">
        <w:rPr>
          <w:rFonts w:ascii="Times New Roman" w:hAnsi="Times New Roman"/>
          <w:color w:val="000000" w:themeColor="text1"/>
          <w:kern w:val="0"/>
        </w:rPr>
        <w:t>不受</w:t>
      </w:r>
      <w:r w:rsidR="00F01038" w:rsidRPr="00175A64">
        <w:rPr>
          <w:rFonts w:ascii="Times New Roman" w:hAnsi="Times New Roman"/>
          <w:color w:val="000000" w:themeColor="text1"/>
          <w:kern w:val="0"/>
        </w:rPr>
        <w:t>4.4</w:t>
      </w:r>
      <w:r w:rsidRPr="00175A64">
        <w:rPr>
          <w:rFonts w:hint="eastAsia"/>
          <w:color w:val="000000" w:themeColor="text1"/>
          <w:kern w:val="0"/>
        </w:rPr>
        <w:t>条的限制</w:t>
      </w:r>
      <w:r w:rsidRPr="00175A64">
        <w:rPr>
          <w:rFonts w:ascii="宋体" w:hAnsi="宋体" w:hint="eastAsia"/>
          <w:color w:val="000000" w:themeColor="text1"/>
          <w:kern w:val="0"/>
        </w:rPr>
        <w:t>。</w:t>
      </w:r>
    </w:p>
    <w:p w14:paraId="6A89E8C7" w14:textId="399B4278" w:rsidR="00092975" w:rsidRPr="00175A64" w:rsidRDefault="00092975" w:rsidP="00092975">
      <w:pPr>
        <w:pStyle w:val="afffffffffffc"/>
        <w:spacing w:before="0" w:beforeAutospacing="0" w:after="0" w:afterAutospacing="0"/>
        <w:jc w:val="both"/>
        <w:rPr>
          <w:rFonts w:ascii="Times New Roman" w:eastAsia="宋体" w:hAnsi="Times New Roman"/>
          <w:color w:val="000000" w:themeColor="text1"/>
          <w:sz w:val="21"/>
        </w:rPr>
      </w:pPr>
      <w:r w:rsidRPr="00175A64">
        <w:rPr>
          <w:rFonts w:ascii="黑体" w:eastAsia="黑体" w:hAnsi="Times New Roman"/>
          <w:color w:val="000000" w:themeColor="text1"/>
          <w:sz w:val="21"/>
        </w:rPr>
        <w:t>5</w:t>
      </w:r>
      <w:r w:rsidRPr="00175A64">
        <w:rPr>
          <w:rFonts w:ascii="黑体" w:eastAsia="黑体" w:hAnsi="黑体"/>
          <w:color w:val="000000" w:themeColor="text1"/>
        </w:rPr>
        <w:t>.</w:t>
      </w:r>
      <w:r w:rsidRPr="00175A64">
        <w:rPr>
          <w:rFonts w:ascii="黑体" w:eastAsia="黑体" w:hAnsi="Times New Roman"/>
          <w:color w:val="000000" w:themeColor="text1"/>
          <w:sz w:val="21"/>
        </w:rPr>
        <w:t xml:space="preserve">7.2  </w:t>
      </w:r>
      <w:r w:rsidRPr="00175A64">
        <w:rPr>
          <w:rFonts w:ascii="Times New Roman" w:eastAsia="宋体" w:hAnsi="Times New Roman" w:hint="eastAsia"/>
          <w:color w:val="000000" w:themeColor="text1"/>
          <w:sz w:val="21"/>
        </w:rPr>
        <w:t>在超过轮辋外平面的车轮、车轮螺母、轮毂罩盖及车轮装饰罩等零件上不应有任何尖锐的凸出物，不允许</w:t>
      </w:r>
      <w:r w:rsidR="000D156E" w:rsidRPr="00175A64">
        <w:rPr>
          <w:rFonts w:ascii="宋体" w:eastAsia="宋体" w:hAnsi="宋体" w:cs="Times New Roman" w:hint="eastAsia"/>
          <w:color w:val="000000" w:themeColor="text1"/>
          <w:kern w:val="2"/>
          <w:sz w:val="18"/>
          <w:szCs w:val="21"/>
        </w:rPr>
        <w:t>使</w:t>
      </w:r>
      <w:r w:rsidRPr="00175A64">
        <w:rPr>
          <w:rFonts w:ascii="Times New Roman" w:eastAsia="宋体" w:hAnsi="Times New Roman" w:hint="eastAsia"/>
          <w:color w:val="000000" w:themeColor="text1"/>
          <w:sz w:val="21"/>
        </w:rPr>
        <w:t>用蝶形螺母。</w:t>
      </w:r>
    </w:p>
    <w:p w14:paraId="47B41447" w14:textId="4BA82523" w:rsidR="00092975" w:rsidRPr="00175A64" w:rsidRDefault="00092975" w:rsidP="00092975">
      <w:pPr>
        <w:pStyle w:val="afffffffffffc"/>
        <w:spacing w:before="0" w:beforeAutospacing="0" w:after="0" w:afterAutospacing="0"/>
        <w:jc w:val="both"/>
        <w:rPr>
          <w:rFonts w:ascii="宋体" w:eastAsia="宋体" w:hAnsi="宋体"/>
          <w:color w:val="000000" w:themeColor="text1"/>
          <w:sz w:val="21"/>
        </w:rPr>
      </w:pPr>
      <w:r w:rsidRPr="00175A64">
        <w:rPr>
          <w:rFonts w:ascii="黑体" w:eastAsia="黑体" w:hAnsi="Times New Roman"/>
          <w:color w:val="000000" w:themeColor="text1"/>
          <w:sz w:val="21"/>
        </w:rPr>
        <w:t>5</w:t>
      </w:r>
      <w:r w:rsidRPr="00175A64">
        <w:rPr>
          <w:rFonts w:ascii="黑体" w:eastAsia="黑体" w:hAnsi="黑体"/>
          <w:color w:val="000000" w:themeColor="text1"/>
        </w:rPr>
        <w:t>.</w:t>
      </w:r>
      <w:r w:rsidRPr="00175A64">
        <w:rPr>
          <w:rFonts w:ascii="黑体" w:eastAsia="黑体" w:hAnsi="Times New Roman"/>
          <w:color w:val="000000" w:themeColor="text1"/>
          <w:sz w:val="21"/>
        </w:rPr>
        <w:t xml:space="preserve">7.3  </w:t>
      </w:r>
      <w:r w:rsidRPr="00175A64">
        <w:rPr>
          <w:rFonts w:ascii="Times New Roman" w:eastAsia="宋体" w:hAnsi="Times New Roman" w:cs="Times New Roman" w:hint="eastAsia"/>
          <w:color w:val="000000" w:themeColor="text1"/>
          <w:sz w:val="21"/>
        </w:rPr>
        <w:t>当汽车直线行驶时，位于车轮旋转轴线水平面以上的车轮零件（轮胎除外），不应凸出外表面在水平面上的垂直投影。如果因功能要求（如车轮装饰罩）不得不凸出时，凸出量最多为</w:t>
      </w:r>
      <w:r w:rsidRPr="00175A64">
        <w:rPr>
          <w:rFonts w:ascii="Times New Roman" w:eastAsia="宋体" w:hAnsi="Times New Roman" w:cs="Times New Roman"/>
          <w:color w:val="000000" w:themeColor="text1"/>
          <w:sz w:val="21"/>
        </w:rPr>
        <w:t>30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，凸出部分表面的圆角半径不应小于</w:t>
      </w:r>
      <w:r w:rsidRPr="00175A64">
        <w:rPr>
          <w:rFonts w:ascii="Times New Roman" w:eastAsia="宋体" w:hAnsi="Times New Roman" w:cs="Times New Roman"/>
          <w:color w:val="000000" w:themeColor="text1"/>
          <w:sz w:val="21"/>
        </w:rPr>
        <w:t>30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w:t>
      </w:r>
    </w:p>
    <w:p w14:paraId="627AB68A" w14:textId="77777777" w:rsidR="00092975" w:rsidRPr="00175A64" w:rsidRDefault="00092975" w:rsidP="00092975">
      <w:pPr>
        <w:pStyle w:val="afffffffffffe"/>
        <w:adjustRightInd w:val="0"/>
        <w:snapToGrid w:val="0"/>
        <w:spacing w:beforeLines="50" w:before="156" w:afterLines="50" w:after="156"/>
        <w:rPr>
          <w:rFonts w:hAnsi="黑体"/>
          <w:color w:val="000000" w:themeColor="text1"/>
        </w:rPr>
      </w:pPr>
      <w:r w:rsidRPr="00175A64">
        <w:rPr>
          <w:rFonts w:hAnsi="黑体"/>
          <w:color w:val="000000" w:themeColor="text1"/>
        </w:rPr>
        <w:lastRenderedPageBreak/>
        <w:t xml:space="preserve">5.8  </w:t>
      </w:r>
      <w:r w:rsidRPr="00175A64">
        <w:rPr>
          <w:rFonts w:hAnsi="黑体" w:hint="eastAsia"/>
          <w:color w:val="000000" w:themeColor="text1"/>
        </w:rPr>
        <w:t>金属板件的边缘</w:t>
      </w:r>
    </w:p>
    <w:p w14:paraId="18B9C8AB" w14:textId="0BE98600" w:rsidR="00092975" w:rsidRPr="00175A64" w:rsidRDefault="000D156E" w:rsidP="000D156E">
      <w:pPr>
        <w:pStyle w:val="afffffffffffc"/>
        <w:spacing w:before="0" w:beforeAutospacing="0" w:after="0" w:afterAutospacing="0"/>
        <w:jc w:val="both"/>
        <w:rPr>
          <w:rFonts w:ascii="Times New Roman" w:eastAsia="宋体" w:hAnsi="Times New Roman" w:cs="Times New Roman"/>
          <w:color w:val="000000" w:themeColor="text1"/>
          <w:sz w:val="21"/>
        </w:rPr>
      </w:pPr>
      <w:r w:rsidRPr="00175A64">
        <w:rPr>
          <w:rFonts w:ascii="黑体" w:eastAsia="黑体" w:hAnsi="黑体"/>
          <w:color w:val="000000" w:themeColor="text1"/>
          <w:sz w:val="21"/>
        </w:rPr>
        <w:t xml:space="preserve">5.8.1 </w:t>
      </w:r>
      <w:r w:rsidRPr="00175A64">
        <w:rPr>
          <w:rFonts w:hAnsi="黑体"/>
          <w:color w:val="000000" w:themeColor="text1"/>
        </w:rPr>
        <w:t xml:space="preserve"> </w:t>
      </w:r>
      <w:r w:rsidR="00092975" w:rsidRPr="00175A64">
        <w:rPr>
          <w:rFonts w:ascii="Times New Roman" w:eastAsia="宋体" w:hAnsi="Times New Roman" w:cs="Times New Roman" w:hint="eastAsia"/>
          <w:color w:val="000000" w:themeColor="text1"/>
          <w:sz w:val="21"/>
        </w:rPr>
        <w:t>流水槽及滑动门轨道等金属板件应翻边或加装符合本</w:t>
      </w:r>
      <w:r w:rsidR="0083634D" w:rsidRPr="00175A64">
        <w:rPr>
          <w:rFonts w:ascii="Times New Roman" w:eastAsia="宋体" w:hAnsi="Times New Roman" w:cs="Times New Roman" w:hint="eastAsia"/>
          <w:color w:val="000000" w:themeColor="text1"/>
          <w:sz w:val="21"/>
        </w:rPr>
        <w:t>文件</w:t>
      </w:r>
      <w:r w:rsidR="00092975" w:rsidRPr="00175A64">
        <w:rPr>
          <w:rFonts w:ascii="Times New Roman" w:eastAsia="宋体" w:hAnsi="Times New Roman" w:cs="Times New Roman" w:hint="eastAsia"/>
          <w:color w:val="000000" w:themeColor="text1"/>
          <w:sz w:val="21"/>
        </w:rPr>
        <w:t>规定的防护件。</w:t>
      </w:r>
    </w:p>
    <w:p w14:paraId="2A53F741" w14:textId="59F4B794" w:rsidR="00092975" w:rsidRPr="00175A64" w:rsidRDefault="000D156E" w:rsidP="000D156E">
      <w:pPr>
        <w:pStyle w:val="afffffffffffc"/>
        <w:spacing w:before="0" w:beforeAutospacing="0" w:after="0" w:afterAutospacing="0"/>
        <w:jc w:val="both"/>
        <w:rPr>
          <w:rFonts w:ascii="Times New Roman" w:eastAsia="宋体" w:hAnsi="Times New Roman" w:cs="Times New Roman"/>
          <w:color w:val="000000" w:themeColor="text1"/>
          <w:sz w:val="21"/>
        </w:rPr>
      </w:pPr>
      <w:r w:rsidRPr="00175A64">
        <w:rPr>
          <w:rFonts w:ascii="黑体" w:eastAsia="黑体" w:hAnsi="黑体"/>
          <w:color w:val="000000" w:themeColor="text1"/>
          <w:sz w:val="21"/>
        </w:rPr>
        <w:t xml:space="preserve">5.8.2 </w:t>
      </w:r>
      <w:r w:rsidRPr="00175A64">
        <w:rPr>
          <w:rFonts w:hAnsi="黑体"/>
          <w:color w:val="000000" w:themeColor="text1"/>
        </w:rPr>
        <w:t xml:space="preserve"> </w:t>
      </w:r>
      <w:r w:rsidR="00092975" w:rsidRPr="00175A64">
        <w:rPr>
          <w:rFonts w:ascii="Times New Roman" w:eastAsia="宋体" w:hAnsi="Times New Roman" w:cs="Times New Roman" w:hint="eastAsia"/>
          <w:color w:val="000000" w:themeColor="text1"/>
          <w:sz w:val="21"/>
        </w:rPr>
        <w:t>未经保护的边缘，应翻边</w:t>
      </w:r>
      <w:r w:rsidR="00092975" w:rsidRPr="00175A64">
        <w:rPr>
          <w:rFonts w:ascii="Times New Roman" w:eastAsia="宋体" w:hAnsi="Times New Roman" w:cs="Times New Roman"/>
          <w:color w:val="000000" w:themeColor="text1"/>
          <w:sz w:val="21"/>
        </w:rPr>
        <w:t>180°</w:t>
      </w:r>
      <w:r w:rsidR="00092975" w:rsidRPr="00175A64">
        <w:rPr>
          <w:rFonts w:ascii="Times New Roman" w:eastAsia="宋体" w:hAnsi="Times New Roman" w:cs="Times New Roman" w:hint="eastAsia"/>
          <w:color w:val="000000" w:themeColor="text1"/>
          <w:sz w:val="21"/>
        </w:rPr>
        <w:t>，或者向车身表面翻边，使其不会被一直径为</w:t>
      </w:r>
      <w:smartTag w:uri="urn:schemas-microsoft-com:office:smarttags" w:element="chmetcnv">
        <w:smartTagPr>
          <w:attr w:name="TCSC" w:val="0"/>
          <w:attr w:name="NumberType" w:val="1"/>
          <w:attr w:name="Negative" w:val="False"/>
          <w:attr w:name="HasSpace" w:val="True"/>
          <w:attr w:name="SourceValue" w:val="100"/>
          <w:attr w:name="UnitName" w:val="mm"/>
        </w:smartTagPr>
        <w:r w:rsidR="00092975" w:rsidRPr="00175A64">
          <w:rPr>
            <w:rFonts w:ascii="Times New Roman" w:eastAsia="宋体" w:hAnsi="Times New Roman" w:cs="Times New Roman"/>
            <w:color w:val="000000" w:themeColor="text1"/>
            <w:sz w:val="21"/>
          </w:rPr>
          <w:t>100 mm</w:t>
        </w:r>
      </w:smartTag>
      <w:r w:rsidR="00092975" w:rsidRPr="00175A64">
        <w:rPr>
          <w:rFonts w:ascii="Times New Roman" w:eastAsia="宋体" w:hAnsi="Times New Roman" w:cs="Times New Roman" w:hint="eastAsia"/>
          <w:color w:val="000000" w:themeColor="text1"/>
          <w:sz w:val="21"/>
        </w:rPr>
        <w:t>的球体所触及。</w:t>
      </w:r>
    </w:p>
    <w:p w14:paraId="724135C1" w14:textId="0336D72B" w:rsidR="00092975" w:rsidRPr="00175A64" w:rsidRDefault="000D156E" w:rsidP="000D156E">
      <w:pPr>
        <w:pStyle w:val="afffffffffffc"/>
        <w:spacing w:before="0" w:beforeAutospacing="0" w:after="0" w:afterAutospacing="0"/>
        <w:jc w:val="both"/>
        <w:rPr>
          <w:rFonts w:ascii="Times New Roman" w:eastAsia="宋体" w:hAnsi="Times New Roman" w:cs="Times New Roman"/>
          <w:color w:val="000000" w:themeColor="text1"/>
          <w:sz w:val="21"/>
          <w:szCs w:val="21"/>
        </w:rPr>
      </w:pPr>
      <w:r w:rsidRPr="00175A64">
        <w:rPr>
          <w:rFonts w:ascii="黑体" w:eastAsia="黑体" w:hAnsi="黑体"/>
          <w:color w:val="000000" w:themeColor="text1"/>
          <w:sz w:val="21"/>
        </w:rPr>
        <w:t xml:space="preserve">5.8.3 </w:t>
      </w:r>
      <w:r w:rsidRPr="00175A64">
        <w:rPr>
          <w:rFonts w:hAnsi="黑体"/>
          <w:color w:val="000000" w:themeColor="text1"/>
        </w:rPr>
        <w:t xml:space="preserve"> </w:t>
      </w:r>
      <w:r w:rsidR="00092975" w:rsidRPr="00175A64">
        <w:rPr>
          <w:rFonts w:ascii="Times New Roman" w:eastAsia="宋体" w:hAnsi="Times New Roman" w:cs="Times New Roman" w:hint="eastAsia"/>
          <w:color w:val="000000" w:themeColor="text1"/>
          <w:sz w:val="21"/>
          <w:szCs w:val="21"/>
        </w:rPr>
        <w:t>发动机罩后边缘以及后行李箱盖的前边缘的金属板件，可不满足</w:t>
      </w:r>
      <w:r w:rsidR="00092975" w:rsidRPr="00175A64">
        <w:rPr>
          <w:rFonts w:ascii="Times New Roman" w:eastAsia="宋体" w:hAnsi="Times New Roman" w:cs="Times New Roman"/>
          <w:color w:val="000000" w:themeColor="text1"/>
          <w:sz w:val="21"/>
          <w:szCs w:val="21"/>
        </w:rPr>
        <w:t>4.4</w:t>
      </w:r>
      <w:r w:rsidR="00092975" w:rsidRPr="00175A64">
        <w:rPr>
          <w:rFonts w:ascii="Times New Roman" w:eastAsia="宋体" w:hAnsi="Times New Roman" w:cs="Times New Roman" w:hint="eastAsia"/>
          <w:color w:val="000000" w:themeColor="text1"/>
          <w:sz w:val="21"/>
          <w:szCs w:val="21"/>
        </w:rPr>
        <w:t>条的要求。</w:t>
      </w:r>
    </w:p>
    <w:p w14:paraId="4AB80F58" w14:textId="34E24A08" w:rsidR="00092975" w:rsidRPr="00175A64" w:rsidRDefault="000D156E" w:rsidP="000D156E">
      <w:pPr>
        <w:pStyle w:val="afffffffffffc"/>
        <w:spacing w:before="0" w:beforeAutospacing="0" w:after="0" w:afterAutospacing="0"/>
        <w:jc w:val="both"/>
        <w:rPr>
          <w:rFonts w:ascii="Times New Roman" w:eastAsia="宋体" w:hAnsi="Times New Roman" w:cs="Times New Roman"/>
          <w:color w:val="000000" w:themeColor="text1"/>
          <w:sz w:val="21"/>
          <w:szCs w:val="21"/>
        </w:rPr>
      </w:pPr>
      <w:r w:rsidRPr="00175A64">
        <w:rPr>
          <w:rFonts w:ascii="黑体" w:eastAsia="黑体" w:hAnsi="黑体"/>
          <w:color w:val="000000" w:themeColor="text1"/>
          <w:sz w:val="21"/>
        </w:rPr>
        <w:t xml:space="preserve">5.8.4 </w:t>
      </w:r>
      <w:r w:rsidRPr="00175A64">
        <w:rPr>
          <w:rFonts w:hAnsi="黑体"/>
          <w:color w:val="000000" w:themeColor="text1"/>
        </w:rPr>
        <w:t xml:space="preserve"> </w:t>
      </w:r>
      <w:r w:rsidR="00092975" w:rsidRPr="00175A64">
        <w:rPr>
          <w:rFonts w:ascii="Times New Roman" w:eastAsia="宋体" w:hAnsi="Times New Roman" w:cs="Times New Roman" w:hint="eastAsia"/>
          <w:color w:val="000000" w:themeColor="text1"/>
          <w:sz w:val="21"/>
          <w:szCs w:val="21"/>
        </w:rPr>
        <w:t>发动机罩后边缘包含左右两侧向外延伸部分（例如挡泥板的上边缘或</w:t>
      </w:r>
      <w:r w:rsidR="00092975" w:rsidRPr="00175A64">
        <w:rPr>
          <w:rFonts w:ascii="Times New Roman" w:eastAsia="宋体" w:hAnsi="Times New Roman" w:cs="Times New Roman" w:hint="eastAsia"/>
          <w:color w:val="000000" w:themeColor="text1"/>
          <w:sz w:val="21"/>
          <w:szCs w:val="21"/>
        </w:rPr>
        <w:t>A</w:t>
      </w:r>
      <w:r w:rsidR="00092975" w:rsidRPr="00175A64">
        <w:rPr>
          <w:rFonts w:ascii="Times New Roman" w:eastAsia="宋体" w:hAnsi="Times New Roman" w:cs="Times New Roman" w:hint="eastAsia"/>
          <w:color w:val="000000" w:themeColor="text1"/>
          <w:sz w:val="21"/>
          <w:szCs w:val="21"/>
        </w:rPr>
        <w:t>柱边缘）。</w:t>
      </w:r>
      <w:r w:rsidR="00E7601B" w:rsidRPr="00175A64">
        <w:rPr>
          <w:rFonts w:ascii="Times New Roman" w:eastAsia="宋体" w:hAnsi="Times New Roman" w:cs="Times New Roman" w:hint="eastAsia"/>
          <w:color w:val="000000" w:themeColor="text1"/>
          <w:sz w:val="21"/>
          <w:szCs w:val="21"/>
        </w:rPr>
        <w:t>其</w:t>
      </w:r>
      <w:r w:rsidR="00092975" w:rsidRPr="00175A64">
        <w:rPr>
          <w:rFonts w:ascii="Times New Roman" w:eastAsia="宋体" w:hAnsi="Times New Roman" w:cs="Times New Roman" w:hint="eastAsia"/>
          <w:color w:val="000000" w:themeColor="text1"/>
          <w:sz w:val="21"/>
          <w:szCs w:val="21"/>
        </w:rPr>
        <w:t>横向最大延伸</w:t>
      </w:r>
      <w:r w:rsidR="00E7601B" w:rsidRPr="00175A64">
        <w:rPr>
          <w:rFonts w:ascii="Times New Roman" w:eastAsia="宋体" w:hAnsi="Times New Roman" w:cs="Times New Roman" w:hint="eastAsia"/>
          <w:color w:val="000000" w:themeColor="text1"/>
          <w:sz w:val="21"/>
          <w:szCs w:val="21"/>
        </w:rPr>
        <w:t>可</w:t>
      </w:r>
      <w:r w:rsidR="00092975" w:rsidRPr="00175A64">
        <w:rPr>
          <w:rFonts w:ascii="Times New Roman" w:eastAsia="宋体" w:hAnsi="Times New Roman" w:cs="Times New Roman" w:hint="eastAsia"/>
          <w:color w:val="000000" w:themeColor="text1"/>
          <w:sz w:val="21"/>
          <w:szCs w:val="21"/>
        </w:rPr>
        <w:t>至前挡风玻璃的最外侧边缘。</w:t>
      </w:r>
    </w:p>
    <w:p w14:paraId="123181E8" w14:textId="77777777" w:rsidR="00092975" w:rsidRPr="00175A64" w:rsidRDefault="00092975" w:rsidP="00092975">
      <w:pPr>
        <w:pStyle w:val="afffffffffffe"/>
        <w:adjustRightInd w:val="0"/>
        <w:snapToGrid w:val="0"/>
        <w:spacing w:beforeLines="50" w:before="156" w:afterLines="50" w:after="156"/>
        <w:rPr>
          <w:rFonts w:hAnsi="黑体"/>
          <w:color w:val="000000" w:themeColor="text1"/>
        </w:rPr>
      </w:pPr>
      <w:r w:rsidRPr="00175A64">
        <w:rPr>
          <w:rFonts w:hAnsi="黑体" w:hint="eastAsia"/>
          <w:color w:val="000000" w:themeColor="text1"/>
        </w:rPr>
        <w:t>5.9  车身板件</w:t>
      </w:r>
    </w:p>
    <w:p w14:paraId="10515A15" w14:textId="22ECD485" w:rsidR="00092975" w:rsidRPr="00175A64" w:rsidRDefault="00092975" w:rsidP="00092975">
      <w:pPr>
        <w:pStyle w:val="afffffffffffc"/>
        <w:tabs>
          <w:tab w:val="right" w:pos="7675"/>
        </w:tabs>
        <w:bidi/>
        <w:spacing w:before="0" w:beforeAutospacing="0" w:after="0" w:afterAutospacing="0"/>
        <w:ind w:firstLineChars="200" w:firstLine="420"/>
        <w:jc w:val="right"/>
        <w:rPr>
          <w:rFonts w:ascii="Times New Roman" w:eastAsia="宋体" w:hAnsi="Times New Roman" w:cs="Times New Roman"/>
          <w:color w:val="000000" w:themeColor="text1"/>
          <w:sz w:val="21"/>
        </w:rPr>
      </w:pPr>
      <w:r w:rsidRPr="00175A64">
        <w:rPr>
          <w:rFonts w:ascii="Times New Roman" w:eastAsia="宋体" w:hAnsi="Times New Roman" w:hint="eastAsia"/>
          <w:color w:val="000000" w:themeColor="text1"/>
          <w:sz w:val="21"/>
        </w:rPr>
        <w:t xml:space="preserve">   </w:t>
      </w:r>
      <w:r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车身板件上加强筋的圆角半径允许小于</w:t>
      </w:r>
      <w:r w:rsidRPr="00175A64">
        <w:rPr>
          <w:rFonts w:ascii="Times New Roman" w:eastAsia="宋体" w:hAnsi="Times New Roman" w:cs="Times New Roman"/>
          <w:color w:val="000000" w:themeColor="text1"/>
          <w:sz w:val="21"/>
        </w:rPr>
        <w:t>2.5</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color w:val="000000" w:themeColor="text1"/>
          <w:sz w:val="21"/>
        </w:rPr>
        <w:t>，但不应小于按</w:t>
      </w:r>
      <w:r w:rsidR="006F6E24" w:rsidRPr="00175A64">
        <w:rPr>
          <w:rFonts w:ascii="Times New Roman" w:eastAsia="宋体" w:hAnsi="Times New Roman" w:cs="Times New Roman"/>
          <w:color w:val="000000" w:themeColor="text1"/>
          <w:sz w:val="21"/>
        </w:rPr>
        <w:t>附录</w:t>
      </w:r>
      <w:r w:rsidR="006F6E24" w:rsidRPr="00175A64">
        <w:rPr>
          <w:rFonts w:ascii="Times New Roman" w:eastAsia="宋体" w:hAnsi="Times New Roman" w:cs="Times New Roman"/>
          <w:color w:val="000000" w:themeColor="text1"/>
          <w:sz w:val="21"/>
        </w:rPr>
        <w:t>A</w:t>
      </w:r>
      <w:r w:rsidRPr="00175A64">
        <w:rPr>
          <w:rFonts w:ascii="Times New Roman" w:eastAsia="宋体" w:hAnsi="Times New Roman" w:cs="Times New Roman"/>
          <w:color w:val="000000" w:themeColor="text1"/>
          <w:sz w:val="21"/>
        </w:rPr>
        <w:t>.1</w:t>
      </w:r>
      <w:r w:rsidRPr="00175A64">
        <w:rPr>
          <w:rFonts w:ascii="Times New Roman" w:eastAsia="宋体" w:hAnsi="Times New Roman" w:cs="Times New Roman" w:hint="eastAsia"/>
          <w:color w:val="000000" w:themeColor="text1"/>
          <w:sz w:val="21"/>
        </w:rPr>
        <w:t>的方法测量的凸出高度</w:t>
      </w:r>
      <w:r w:rsidRPr="00175A64">
        <w:rPr>
          <w:rFonts w:ascii="Times New Roman" w:eastAsia="宋体" w:hAnsi="Times New Roman" w:cs="Times New Roman"/>
          <w:color w:val="000000" w:themeColor="text1"/>
          <w:sz w:val="21"/>
        </w:rPr>
        <w:t>H</w:t>
      </w:r>
      <w:r w:rsidRPr="00175A64">
        <w:rPr>
          <w:rFonts w:ascii="Times New Roman" w:eastAsia="宋体" w:hAnsi="Times New Roman" w:cs="Times New Roman" w:hint="eastAsia"/>
          <w:color w:val="000000" w:themeColor="text1"/>
          <w:sz w:val="21"/>
        </w:rPr>
        <w:t>的</w:t>
      </w:r>
      <w:r w:rsidRPr="00175A64">
        <w:rPr>
          <w:rFonts w:ascii="Times New Roman" w:eastAsia="宋体" w:hAnsi="Times New Roman" w:cs="Times New Roman"/>
          <w:color w:val="000000" w:themeColor="text1"/>
          <w:sz w:val="21"/>
        </w:rPr>
        <w:t>1/10</w:t>
      </w:r>
      <w:r w:rsidRPr="00175A64">
        <w:rPr>
          <w:rFonts w:ascii="Times New Roman" w:eastAsia="宋体" w:hAnsi="Times New Roman" w:cs="Times New Roman" w:hint="eastAsia"/>
          <w:color w:val="000000" w:themeColor="text1"/>
          <w:sz w:val="21"/>
        </w:rPr>
        <w:t>。</w:t>
      </w:r>
    </w:p>
    <w:p w14:paraId="1BF97EF8" w14:textId="77777777" w:rsidR="00092975" w:rsidRPr="00175A64" w:rsidRDefault="00092975" w:rsidP="00092975">
      <w:pPr>
        <w:pStyle w:val="afffffffffffe"/>
        <w:adjustRightInd w:val="0"/>
        <w:snapToGrid w:val="0"/>
        <w:spacing w:beforeLines="50" w:before="156" w:afterLines="50" w:after="156"/>
        <w:rPr>
          <w:rFonts w:hAnsi="黑体"/>
          <w:color w:val="000000" w:themeColor="text1"/>
        </w:rPr>
      </w:pPr>
      <w:r w:rsidRPr="00175A64">
        <w:rPr>
          <w:rFonts w:hAnsi="黑体"/>
          <w:color w:val="000000" w:themeColor="text1"/>
        </w:rPr>
        <w:t xml:space="preserve">5.10  </w:t>
      </w:r>
      <w:r w:rsidR="00B412A3" w:rsidRPr="00175A64">
        <w:rPr>
          <w:rFonts w:hAnsi="黑体"/>
          <w:color w:val="000000" w:themeColor="text1"/>
        </w:rPr>
        <w:t>侧面</w:t>
      </w:r>
      <w:r w:rsidRPr="00175A64">
        <w:rPr>
          <w:rFonts w:hAnsi="黑体" w:hint="eastAsia"/>
          <w:color w:val="000000" w:themeColor="text1"/>
        </w:rPr>
        <w:t>空气及雨水导流板</w:t>
      </w:r>
    </w:p>
    <w:p w14:paraId="4D88B16E" w14:textId="72A1B1C7" w:rsidR="00092975" w:rsidRPr="00175A64" w:rsidRDefault="00B412A3" w:rsidP="00092975">
      <w:pPr>
        <w:pStyle w:val="afffffffffffc"/>
        <w:spacing w:before="0" w:beforeAutospacing="0" w:after="0" w:afterAutospacing="0"/>
        <w:ind w:firstLineChars="200"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color w:val="000000" w:themeColor="text1"/>
          <w:sz w:val="21"/>
        </w:rPr>
        <w:t>侧面</w:t>
      </w:r>
      <w:r w:rsidR="00092975" w:rsidRPr="00175A64">
        <w:rPr>
          <w:rFonts w:ascii="Times New Roman" w:eastAsia="宋体" w:hAnsi="Times New Roman" w:cs="Times New Roman"/>
          <w:color w:val="000000" w:themeColor="text1"/>
          <w:sz w:val="21"/>
        </w:rPr>
        <w:t>导流板朝外的边缘的圆角半径不应小于</w:t>
      </w:r>
      <w:r w:rsidR="00092975" w:rsidRPr="00175A64">
        <w:rPr>
          <w:rFonts w:ascii="Times New Roman" w:eastAsia="宋体" w:hAnsi="Times New Roman" w:cs="Times New Roman"/>
          <w:color w:val="000000" w:themeColor="text1"/>
          <w:sz w:val="21"/>
        </w:rPr>
        <w:t>1</w:t>
      </w:r>
      <w:r w:rsidR="00F01038" w:rsidRPr="00175A64">
        <w:rPr>
          <w:rFonts w:ascii="Times New Roman" w:eastAsia="宋体" w:hAnsi="Times New Roman" w:cs="Times New Roman"/>
          <w:color w:val="000000" w:themeColor="text1"/>
          <w:sz w:val="21"/>
        </w:rPr>
        <w:t xml:space="preserve"> </w:t>
      </w:r>
      <w:r w:rsidR="00092975" w:rsidRPr="00175A64">
        <w:rPr>
          <w:rFonts w:ascii="Times New Roman" w:eastAsia="宋体" w:hAnsi="Times New Roman" w:cs="Times New Roman"/>
          <w:color w:val="000000" w:themeColor="text1"/>
          <w:sz w:val="21"/>
        </w:rPr>
        <w:t>mm</w:t>
      </w:r>
      <w:r w:rsidR="00092975" w:rsidRPr="00175A64">
        <w:rPr>
          <w:rFonts w:ascii="Times New Roman" w:eastAsia="宋体" w:hAnsi="Times New Roman" w:cs="Times New Roman"/>
          <w:color w:val="000000" w:themeColor="text1"/>
          <w:sz w:val="21"/>
        </w:rPr>
        <w:t>。</w:t>
      </w:r>
    </w:p>
    <w:p w14:paraId="100BB1CA" w14:textId="77777777" w:rsidR="00092975" w:rsidRPr="00175A64" w:rsidRDefault="00092975" w:rsidP="00092975">
      <w:pPr>
        <w:pStyle w:val="afffffffffffe"/>
        <w:adjustRightInd w:val="0"/>
        <w:snapToGrid w:val="0"/>
        <w:spacing w:beforeLines="50" w:before="156" w:afterLines="50" w:after="156"/>
        <w:rPr>
          <w:rFonts w:hAnsi="黑体"/>
          <w:color w:val="000000" w:themeColor="text1"/>
        </w:rPr>
      </w:pPr>
      <w:r w:rsidRPr="00175A64">
        <w:rPr>
          <w:rFonts w:hAnsi="黑体"/>
          <w:color w:val="000000" w:themeColor="text1"/>
        </w:rPr>
        <w:t xml:space="preserve">5.11  </w:t>
      </w:r>
      <w:r w:rsidRPr="00175A64">
        <w:rPr>
          <w:rFonts w:hAnsi="黑体" w:hint="eastAsia"/>
          <w:color w:val="000000" w:themeColor="text1"/>
        </w:rPr>
        <w:t>千斤顶支承架和排气管</w:t>
      </w:r>
    </w:p>
    <w:p w14:paraId="2BB04A48" w14:textId="402E19BA" w:rsidR="00092975" w:rsidRPr="00175A64" w:rsidRDefault="00092975" w:rsidP="00092975">
      <w:pPr>
        <w:pStyle w:val="afffffffffffc"/>
        <w:spacing w:before="0" w:beforeAutospacing="0" w:after="0" w:afterAutospacing="0"/>
        <w:ind w:firstLineChars="200"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hint="eastAsia"/>
          <w:color w:val="000000" w:themeColor="text1"/>
          <w:sz w:val="21"/>
        </w:rPr>
        <w:t>千斤顶支承架和排气管末端凸出位于其正上方的底线垂直投影的距离，不应大于</w:t>
      </w:r>
      <w:smartTag w:uri="urn:schemas-microsoft-com:office:smarttags" w:element="chmetcnv">
        <w:smartTagPr>
          <w:attr w:name="TCSC" w:val="0"/>
          <w:attr w:name="NumberType" w:val="1"/>
          <w:attr w:name="Negative" w:val="False"/>
          <w:attr w:name="HasSpace" w:val="True"/>
          <w:attr w:name="SourceValue" w:val="10"/>
          <w:attr w:name="UnitName" w:val="mm"/>
        </w:smartTagPr>
        <w:r w:rsidRPr="00175A64">
          <w:rPr>
            <w:rFonts w:ascii="Times New Roman" w:eastAsia="宋体" w:hAnsi="Times New Roman" w:cs="Times New Roman"/>
            <w:color w:val="000000" w:themeColor="text1"/>
            <w:sz w:val="21"/>
          </w:rPr>
          <w:t>10 mm</w:t>
        </w:r>
      </w:smartTag>
      <w:r w:rsidRPr="00175A64">
        <w:rPr>
          <w:rFonts w:ascii="Times New Roman" w:eastAsia="宋体" w:hAnsi="Times New Roman" w:cs="Times New Roman" w:hint="eastAsia"/>
          <w:color w:val="000000" w:themeColor="text1"/>
          <w:sz w:val="21"/>
        </w:rPr>
        <w:t>。若排气管的末端边缘是圆形，且最小圆角半径为</w:t>
      </w:r>
      <w:r w:rsidRPr="00175A64">
        <w:rPr>
          <w:rFonts w:ascii="Times New Roman" w:eastAsia="宋体" w:hAnsi="Times New Roman" w:cs="Times New Roman"/>
          <w:color w:val="000000" w:themeColor="text1"/>
          <w:sz w:val="21"/>
        </w:rPr>
        <w:t>2.5</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，则排气管可以凸出底线的垂直投影</w:t>
      </w:r>
      <w:smartTag w:uri="urn:schemas-microsoft-com:office:smarttags" w:element="chmetcnv">
        <w:smartTagPr>
          <w:attr w:name="TCSC" w:val="0"/>
          <w:attr w:name="NumberType" w:val="1"/>
          <w:attr w:name="Negative" w:val="False"/>
          <w:attr w:name="HasSpace" w:val="True"/>
          <w:attr w:name="SourceValue" w:val="10"/>
          <w:attr w:name="UnitName" w:val="mm"/>
        </w:smartTagPr>
        <w:r w:rsidRPr="00175A64">
          <w:rPr>
            <w:rFonts w:ascii="Times New Roman" w:eastAsia="宋体" w:hAnsi="Times New Roman" w:cs="Times New Roman"/>
            <w:color w:val="000000" w:themeColor="text1"/>
            <w:sz w:val="21"/>
          </w:rPr>
          <w:t>10 mm</w:t>
        </w:r>
      </w:smartTag>
      <w:r w:rsidRPr="00175A64">
        <w:rPr>
          <w:rFonts w:ascii="Times New Roman" w:eastAsia="宋体" w:hAnsi="Times New Roman" w:cs="Times New Roman" w:hint="eastAsia"/>
          <w:color w:val="000000" w:themeColor="text1"/>
          <w:sz w:val="21"/>
        </w:rPr>
        <w:t>以上。</w:t>
      </w:r>
    </w:p>
    <w:p w14:paraId="251E72F7" w14:textId="77777777" w:rsidR="00092975" w:rsidRPr="00175A64" w:rsidRDefault="00092975" w:rsidP="00092975">
      <w:pPr>
        <w:pStyle w:val="afffffffffffe"/>
        <w:adjustRightInd w:val="0"/>
        <w:snapToGrid w:val="0"/>
        <w:spacing w:beforeLines="50" w:before="156" w:afterLines="50" w:after="156"/>
        <w:rPr>
          <w:rFonts w:hAnsi="黑体"/>
          <w:color w:val="000000" w:themeColor="text1"/>
        </w:rPr>
      </w:pPr>
      <w:r w:rsidRPr="00175A64">
        <w:rPr>
          <w:rFonts w:hAnsi="黑体"/>
          <w:color w:val="000000" w:themeColor="text1"/>
        </w:rPr>
        <w:t xml:space="preserve">5.12  </w:t>
      </w:r>
      <w:r w:rsidRPr="00175A64">
        <w:rPr>
          <w:rFonts w:hAnsi="黑体" w:hint="eastAsia"/>
          <w:color w:val="000000" w:themeColor="text1"/>
        </w:rPr>
        <w:t>进排气风门片</w:t>
      </w:r>
    </w:p>
    <w:p w14:paraId="1C2D3A29" w14:textId="77777777" w:rsidR="00092975" w:rsidRPr="00175A64" w:rsidRDefault="00092975" w:rsidP="00092975">
      <w:pPr>
        <w:pStyle w:val="afffffffffffc"/>
        <w:spacing w:before="0" w:beforeAutospacing="0" w:after="0" w:afterAutospacing="0"/>
        <w:ind w:firstLineChars="200"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hint="eastAsia"/>
          <w:color w:val="000000" w:themeColor="text1"/>
          <w:sz w:val="21"/>
        </w:rPr>
        <w:t>进排气风门片在所有使用位置都应满足</w:t>
      </w:r>
      <w:r w:rsidRPr="00175A64">
        <w:rPr>
          <w:rFonts w:ascii="Times New Roman" w:eastAsia="宋体" w:hAnsi="Times New Roman" w:cs="Times New Roman"/>
          <w:color w:val="000000" w:themeColor="text1"/>
          <w:sz w:val="21"/>
        </w:rPr>
        <w:t>4.2</w:t>
      </w:r>
      <w:r w:rsidRPr="00175A64">
        <w:rPr>
          <w:rFonts w:ascii="Times New Roman" w:eastAsia="宋体" w:hAnsi="Times New Roman" w:cs="Times New Roman" w:hint="eastAsia"/>
          <w:color w:val="000000" w:themeColor="text1"/>
          <w:sz w:val="21"/>
        </w:rPr>
        <w:t>、</w:t>
      </w:r>
      <w:r w:rsidRPr="00175A64">
        <w:rPr>
          <w:rFonts w:ascii="Times New Roman" w:eastAsia="宋体" w:hAnsi="Times New Roman" w:cs="Times New Roman"/>
          <w:color w:val="000000" w:themeColor="text1"/>
          <w:sz w:val="21"/>
        </w:rPr>
        <w:t>4.3</w:t>
      </w:r>
      <w:r w:rsidRPr="00175A64">
        <w:rPr>
          <w:rFonts w:ascii="Times New Roman" w:eastAsia="宋体" w:hAnsi="Times New Roman" w:cs="Times New Roman" w:hint="eastAsia"/>
          <w:color w:val="000000" w:themeColor="text1"/>
          <w:sz w:val="21"/>
        </w:rPr>
        <w:t>、</w:t>
      </w:r>
      <w:r w:rsidRPr="00175A64">
        <w:rPr>
          <w:rFonts w:ascii="Times New Roman" w:eastAsia="宋体" w:hAnsi="Times New Roman" w:cs="Times New Roman"/>
          <w:color w:val="000000" w:themeColor="text1"/>
          <w:sz w:val="21"/>
        </w:rPr>
        <w:t>4.4</w:t>
      </w:r>
      <w:r w:rsidRPr="00175A64">
        <w:rPr>
          <w:rFonts w:ascii="Times New Roman" w:eastAsia="宋体" w:hAnsi="Times New Roman" w:cs="Times New Roman" w:hint="eastAsia"/>
          <w:color w:val="000000" w:themeColor="text1"/>
          <w:sz w:val="21"/>
        </w:rPr>
        <w:t>的要求。</w:t>
      </w:r>
    </w:p>
    <w:p w14:paraId="0E1CF4DD" w14:textId="77777777" w:rsidR="00092975" w:rsidRPr="00175A64" w:rsidRDefault="00092975" w:rsidP="00092975">
      <w:pPr>
        <w:pStyle w:val="afffffffffffe"/>
        <w:adjustRightInd w:val="0"/>
        <w:snapToGrid w:val="0"/>
        <w:spacing w:beforeLines="50" w:before="156" w:afterLines="50" w:after="156"/>
        <w:rPr>
          <w:rFonts w:hAnsi="黑体"/>
          <w:color w:val="000000" w:themeColor="text1"/>
        </w:rPr>
      </w:pPr>
      <w:r w:rsidRPr="00175A64">
        <w:rPr>
          <w:rFonts w:hAnsi="黑体"/>
          <w:color w:val="000000" w:themeColor="text1"/>
        </w:rPr>
        <w:t xml:space="preserve">5.13  </w:t>
      </w:r>
      <w:r w:rsidRPr="00175A64">
        <w:rPr>
          <w:rFonts w:hAnsi="黑体" w:hint="eastAsia"/>
          <w:color w:val="000000" w:themeColor="text1"/>
        </w:rPr>
        <w:t>顶盖</w:t>
      </w:r>
    </w:p>
    <w:p w14:paraId="07EA7E15" w14:textId="77777777" w:rsidR="00092975" w:rsidRPr="00175A64" w:rsidRDefault="00092975" w:rsidP="00092975">
      <w:pPr>
        <w:pStyle w:val="afffffffffffc"/>
        <w:spacing w:before="0" w:beforeAutospacing="0" w:after="0" w:afterAutospacing="0"/>
        <w:jc w:val="both"/>
        <w:rPr>
          <w:rFonts w:ascii="Times New Roman" w:eastAsia="宋体" w:hAnsi="Times New Roman"/>
          <w:color w:val="000000" w:themeColor="text1"/>
          <w:sz w:val="21"/>
        </w:rPr>
      </w:pPr>
      <w:r w:rsidRPr="00175A64">
        <w:rPr>
          <w:rFonts w:ascii="黑体" w:eastAsia="黑体" w:hAnsi="Times New Roman" w:cs="Times New Roman"/>
          <w:color w:val="000000" w:themeColor="text1"/>
          <w:sz w:val="21"/>
          <w:szCs w:val="20"/>
        </w:rPr>
        <w:t>5.13.1</w:t>
      </w:r>
      <w:r w:rsidRPr="00175A64">
        <w:rPr>
          <w:rFonts w:ascii="Times New Roman" w:eastAsia="宋体" w:hAnsi="Times New Roman"/>
          <w:color w:val="000000" w:themeColor="text1"/>
          <w:sz w:val="21"/>
        </w:rPr>
        <w:t xml:space="preserve">  </w:t>
      </w:r>
      <w:r w:rsidRPr="00175A64">
        <w:rPr>
          <w:rFonts w:ascii="Times New Roman" w:eastAsia="宋体" w:hAnsi="Times New Roman" w:hint="eastAsia"/>
          <w:color w:val="000000" w:themeColor="text1"/>
          <w:sz w:val="21"/>
        </w:rPr>
        <w:t>带有活动天窗车辆的顶盖，只考虑在其关闭时位置。</w:t>
      </w:r>
    </w:p>
    <w:p w14:paraId="49F39D28" w14:textId="48A66D88" w:rsidR="00092975" w:rsidRPr="00175A64" w:rsidRDefault="00092975" w:rsidP="00092975">
      <w:pPr>
        <w:pStyle w:val="afffffffffffc"/>
        <w:spacing w:before="0" w:beforeAutospacing="0" w:after="0" w:afterAutospacing="0"/>
        <w:jc w:val="both"/>
        <w:rPr>
          <w:rFonts w:ascii="Times New Roman" w:eastAsia="宋体" w:hAnsi="Times New Roman"/>
          <w:color w:val="000000" w:themeColor="text1"/>
          <w:sz w:val="21"/>
        </w:rPr>
      </w:pPr>
      <w:r w:rsidRPr="00175A64">
        <w:rPr>
          <w:rFonts w:ascii="黑体" w:eastAsia="黑体" w:hAnsi="Times New Roman" w:cs="Times New Roman"/>
          <w:color w:val="000000" w:themeColor="text1"/>
          <w:sz w:val="21"/>
          <w:szCs w:val="20"/>
        </w:rPr>
        <w:t>5.13.2</w:t>
      </w:r>
      <w:r w:rsidRPr="00175A64">
        <w:rPr>
          <w:rFonts w:ascii="Times New Roman" w:eastAsia="宋体" w:hAnsi="Times New Roman"/>
          <w:color w:val="000000" w:themeColor="text1"/>
          <w:sz w:val="21"/>
        </w:rPr>
        <w:t xml:space="preserve">  </w:t>
      </w:r>
      <w:r w:rsidRPr="00175A64">
        <w:rPr>
          <w:rFonts w:ascii="Times New Roman" w:eastAsia="宋体" w:hAnsi="Times New Roman" w:hint="eastAsia"/>
          <w:color w:val="000000" w:themeColor="text1"/>
          <w:sz w:val="21"/>
        </w:rPr>
        <w:t>敞篷式车辆应在车篷升起位置和落下位置进行检验</w:t>
      </w:r>
      <w:r w:rsidR="000D156E" w:rsidRPr="00175A64">
        <w:rPr>
          <w:rFonts w:ascii="Times New Roman" w:eastAsia="宋体" w:hAnsi="Times New Roman" w:hint="eastAsia"/>
          <w:color w:val="000000" w:themeColor="text1"/>
          <w:sz w:val="21"/>
        </w:rPr>
        <w:t>：</w:t>
      </w:r>
    </w:p>
    <w:p w14:paraId="21E0E3D8" w14:textId="3B0EB41A" w:rsidR="00092975" w:rsidRPr="00175A64" w:rsidRDefault="00135CC3" w:rsidP="000D156E">
      <w:pPr>
        <w:pStyle w:val="afffffffffffc"/>
        <w:spacing w:before="0" w:beforeAutospacing="0" w:after="0" w:afterAutospacing="0"/>
        <w:ind w:firstLineChars="200" w:firstLine="420"/>
        <w:jc w:val="both"/>
        <w:rPr>
          <w:rFonts w:ascii="Times New Roman" w:eastAsia="宋体" w:hAnsi="Times New Roman"/>
          <w:color w:val="000000" w:themeColor="text1"/>
          <w:sz w:val="21"/>
        </w:rPr>
      </w:pPr>
      <w:r w:rsidRPr="00175A64">
        <w:rPr>
          <w:rFonts w:ascii="Times New Roman" w:eastAsia="宋体" w:hAnsi="Times New Roman" w:hint="eastAsia"/>
          <w:color w:val="000000" w:themeColor="text1"/>
          <w:sz w:val="21"/>
        </w:rPr>
        <w:t>——</w:t>
      </w:r>
      <w:r w:rsidR="00092975" w:rsidRPr="00175A64">
        <w:rPr>
          <w:rFonts w:ascii="Times New Roman" w:eastAsia="宋体" w:hAnsi="Times New Roman" w:hint="eastAsia"/>
          <w:color w:val="000000" w:themeColor="text1"/>
          <w:sz w:val="21"/>
        </w:rPr>
        <w:t>当车篷落下时，不应对由车篷在升起位置所构成的一个假想表面的车辆内部的物品做检验。</w:t>
      </w:r>
    </w:p>
    <w:p w14:paraId="4B91A6EA" w14:textId="2425B795" w:rsidR="00092975" w:rsidRPr="00175A64" w:rsidRDefault="00135CC3" w:rsidP="000D156E">
      <w:pPr>
        <w:pStyle w:val="afffffffffffc"/>
        <w:spacing w:before="0" w:beforeAutospacing="0" w:after="0" w:afterAutospacing="0"/>
        <w:ind w:firstLineChars="200" w:firstLine="420"/>
        <w:jc w:val="both"/>
        <w:rPr>
          <w:rFonts w:ascii="Times New Roman" w:eastAsia="宋体" w:hAnsi="Times New Roman"/>
          <w:color w:val="000000" w:themeColor="text1"/>
          <w:sz w:val="21"/>
        </w:rPr>
      </w:pPr>
      <w:r w:rsidRPr="00175A64">
        <w:rPr>
          <w:rFonts w:ascii="Times New Roman" w:eastAsia="宋体" w:hAnsi="Times New Roman" w:hint="eastAsia"/>
          <w:color w:val="000000" w:themeColor="text1"/>
          <w:sz w:val="21"/>
        </w:rPr>
        <w:t>——</w:t>
      </w:r>
      <w:r w:rsidR="00092975" w:rsidRPr="00175A64">
        <w:rPr>
          <w:rFonts w:ascii="Times New Roman" w:eastAsia="宋体" w:hAnsi="Times New Roman" w:hint="eastAsia"/>
          <w:color w:val="000000" w:themeColor="text1"/>
          <w:sz w:val="21"/>
        </w:rPr>
        <w:t>当车篷落下时，若有一个作为标准装备的罩盖将其覆盖，则检验时连同罩盖一起进行检验。</w:t>
      </w:r>
    </w:p>
    <w:p w14:paraId="2DBD49DB" w14:textId="77777777" w:rsidR="00092975" w:rsidRPr="00175A64" w:rsidRDefault="00092975" w:rsidP="00092975">
      <w:pPr>
        <w:pStyle w:val="afffffffffffe"/>
        <w:adjustRightInd w:val="0"/>
        <w:snapToGrid w:val="0"/>
        <w:spacing w:beforeLines="50" w:before="156" w:afterLines="50" w:after="156"/>
        <w:rPr>
          <w:rFonts w:hAnsi="黑体"/>
          <w:color w:val="000000" w:themeColor="text1"/>
        </w:rPr>
      </w:pPr>
      <w:r w:rsidRPr="00175A64">
        <w:rPr>
          <w:rFonts w:hAnsi="黑体"/>
          <w:color w:val="000000" w:themeColor="text1"/>
        </w:rPr>
        <w:t>5.14  车窗</w:t>
      </w:r>
    </w:p>
    <w:p w14:paraId="51C73125" w14:textId="77777777" w:rsidR="00092975" w:rsidRPr="00175A64" w:rsidRDefault="00092975" w:rsidP="00092975">
      <w:pPr>
        <w:pStyle w:val="afffffffffffc"/>
        <w:spacing w:before="0" w:beforeAutospacing="0" w:after="0" w:afterAutospacing="0"/>
        <w:ind w:firstLineChars="200" w:firstLine="420"/>
        <w:jc w:val="both"/>
        <w:rPr>
          <w:rFonts w:ascii="Times New Roman" w:eastAsia="宋体" w:hAnsi="Times New Roman"/>
          <w:color w:val="000000" w:themeColor="text1"/>
          <w:sz w:val="21"/>
        </w:rPr>
      </w:pPr>
      <w:r w:rsidRPr="00175A64">
        <w:rPr>
          <w:rFonts w:ascii="Times New Roman" w:eastAsia="宋体" w:hAnsi="Times New Roman" w:hint="eastAsia"/>
          <w:color w:val="000000" w:themeColor="text1"/>
          <w:sz w:val="21"/>
        </w:rPr>
        <w:t>从</w:t>
      </w:r>
      <w:r w:rsidR="00825B6C" w:rsidRPr="00175A64">
        <w:rPr>
          <w:rFonts w:ascii="Times New Roman" w:eastAsia="宋体" w:hAnsi="Times New Roman" w:hint="eastAsia"/>
          <w:color w:val="000000" w:themeColor="text1"/>
          <w:sz w:val="21"/>
        </w:rPr>
        <w:t>车辆</w:t>
      </w:r>
      <w:r w:rsidRPr="00175A64">
        <w:rPr>
          <w:rFonts w:ascii="Times New Roman" w:eastAsia="宋体" w:hAnsi="Times New Roman" w:hint="eastAsia"/>
          <w:color w:val="000000" w:themeColor="text1"/>
          <w:sz w:val="21"/>
        </w:rPr>
        <w:t>外表面向外移动的车窗，在所有使用位置均应符合以下规定：</w:t>
      </w:r>
    </w:p>
    <w:p w14:paraId="61B5496E" w14:textId="3E0E480D" w:rsidR="00092975" w:rsidRPr="00175A64" w:rsidRDefault="00135CC3" w:rsidP="002D73D6">
      <w:pPr>
        <w:pStyle w:val="afffffffffffc"/>
        <w:spacing w:before="0" w:beforeAutospacing="0" w:after="0" w:afterAutospacing="0"/>
        <w:ind w:firstLineChars="200" w:firstLine="420"/>
        <w:jc w:val="both"/>
        <w:rPr>
          <w:rFonts w:ascii="Times New Roman" w:eastAsia="宋体" w:hAnsi="Times New Roman"/>
          <w:color w:val="000000" w:themeColor="text1"/>
          <w:sz w:val="21"/>
        </w:rPr>
      </w:pPr>
      <w:r w:rsidRPr="00175A64">
        <w:rPr>
          <w:rFonts w:ascii="Times New Roman" w:eastAsia="宋体" w:hAnsi="Times New Roman" w:hint="eastAsia"/>
          <w:color w:val="000000" w:themeColor="text1"/>
          <w:sz w:val="21"/>
        </w:rPr>
        <w:t>——</w:t>
      </w:r>
      <w:r w:rsidR="00092975" w:rsidRPr="00175A64">
        <w:rPr>
          <w:rFonts w:ascii="Times New Roman" w:eastAsia="宋体" w:hAnsi="Times New Roman" w:hint="eastAsia"/>
          <w:color w:val="000000" w:themeColor="text1"/>
          <w:sz w:val="21"/>
        </w:rPr>
        <w:t>应没有任何外露的边缘朝向前方；</w:t>
      </w:r>
    </w:p>
    <w:p w14:paraId="02CEFDDF" w14:textId="7CD6F8FE" w:rsidR="00092975" w:rsidRPr="00175A64" w:rsidRDefault="00135CC3" w:rsidP="00092975">
      <w:pPr>
        <w:pStyle w:val="afffffffffffc"/>
        <w:spacing w:before="0" w:beforeAutospacing="0" w:after="0" w:afterAutospacing="0"/>
        <w:ind w:firstLineChars="200" w:firstLine="420"/>
        <w:jc w:val="both"/>
        <w:rPr>
          <w:rFonts w:ascii="Times New Roman" w:eastAsia="宋体" w:hAnsi="Times New Roman"/>
          <w:color w:val="000000" w:themeColor="text1"/>
          <w:sz w:val="21"/>
        </w:rPr>
      </w:pPr>
      <w:r w:rsidRPr="00175A64">
        <w:rPr>
          <w:rFonts w:ascii="Times New Roman" w:eastAsia="宋体" w:hAnsi="Times New Roman" w:hint="eastAsia"/>
          <w:color w:val="000000" w:themeColor="text1"/>
          <w:sz w:val="21"/>
        </w:rPr>
        <w:t>——</w:t>
      </w:r>
      <w:r w:rsidR="00092975" w:rsidRPr="00175A64">
        <w:rPr>
          <w:rFonts w:ascii="Times New Roman" w:eastAsia="宋体" w:hAnsi="Times New Roman" w:hint="eastAsia"/>
          <w:color w:val="000000" w:themeColor="text1"/>
          <w:sz w:val="21"/>
        </w:rPr>
        <w:t>车窗的任何部分不应凸出汽车最外边缘。</w:t>
      </w:r>
    </w:p>
    <w:p w14:paraId="59EDFF9E" w14:textId="77777777" w:rsidR="00092975" w:rsidRPr="00175A64" w:rsidRDefault="00092975" w:rsidP="00092975">
      <w:pPr>
        <w:pStyle w:val="afffffffffffe"/>
        <w:adjustRightInd w:val="0"/>
        <w:snapToGrid w:val="0"/>
        <w:spacing w:beforeLines="50" w:before="156" w:afterLines="50" w:after="156"/>
        <w:rPr>
          <w:color w:val="000000" w:themeColor="text1"/>
        </w:rPr>
      </w:pPr>
      <w:r w:rsidRPr="00175A64">
        <w:rPr>
          <w:rFonts w:hAnsi="黑体"/>
          <w:color w:val="000000" w:themeColor="text1"/>
        </w:rPr>
        <w:t xml:space="preserve">5.15  </w:t>
      </w:r>
      <w:r w:rsidRPr="00175A64">
        <w:rPr>
          <w:rFonts w:hAnsi="黑体" w:hint="eastAsia"/>
          <w:color w:val="000000" w:themeColor="text1"/>
        </w:rPr>
        <w:t>号牌支</w:t>
      </w:r>
      <w:r w:rsidRPr="00175A64">
        <w:rPr>
          <w:rFonts w:hint="eastAsia"/>
          <w:color w:val="000000" w:themeColor="text1"/>
        </w:rPr>
        <w:t>架</w:t>
      </w:r>
    </w:p>
    <w:p w14:paraId="1A7445AB" w14:textId="439DC6EB" w:rsidR="00092975" w:rsidRPr="00175A64" w:rsidRDefault="00092975" w:rsidP="00092975">
      <w:pPr>
        <w:pStyle w:val="afffffffffffc"/>
        <w:spacing w:before="0" w:beforeAutospacing="0" w:after="0" w:afterAutospacing="0"/>
        <w:ind w:firstLineChars="200"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hint="eastAsia"/>
          <w:color w:val="000000" w:themeColor="text1"/>
          <w:sz w:val="21"/>
        </w:rPr>
        <w:t>由汽车制造厂提供的号牌支架，当号牌按汽车制造厂推荐的位置安装时，用一直径为</w:t>
      </w:r>
      <w:r w:rsidRPr="00175A64">
        <w:rPr>
          <w:rFonts w:ascii="Times New Roman" w:eastAsia="宋体" w:hAnsi="Times New Roman" w:cs="Times New Roman"/>
          <w:color w:val="000000" w:themeColor="text1"/>
          <w:sz w:val="21"/>
        </w:rPr>
        <w:t>100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的球体与之接触时，应符合本</w:t>
      </w:r>
      <w:r w:rsidR="0083634D" w:rsidRPr="00175A64">
        <w:rPr>
          <w:rFonts w:ascii="Times New Roman" w:eastAsia="宋体" w:hAnsi="Times New Roman" w:cs="Times New Roman" w:hint="eastAsia"/>
          <w:color w:val="000000" w:themeColor="text1"/>
          <w:sz w:val="21"/>
        </w:rPr>
        <w:t>文件</w:t>
      </w:r>
      <w:r w:rsidRPr="00175A64">
        <w:rPr>
          <w:rFonts w:ascii="Times New Roman" w:eastAsia="宋体" w:hAnsi="Times New Roman" w:cs="Times New Roman"/>
          <w:color w:val="000000" w:themeColor="text1"/>
          <w:sz w:val="21"/>
        </w:rPr>
        <w:t>4.4</w:t>
      </w:r>
      <w:r w:rsidRPr="00175A64">
        <w:rPr>
          <w:rFonts w:ascii="Times New Roman" w:eastAsia="宋体" w:hAnsi="Times New Roman" w:cs="Times New Roman" w:hint="eastAsia"/>
          <w:color w:val="000000" w:themeColor="text1"/>
          <w:sz w:val="21"/>
        </w:rPr>
        <w:t>的要求。</w:t>
      </w:r>
    </w:p>
    <w:p w14:paraId="79A15F80" w14:textId="77777777" w:rsidR="00092975" w:rsidRPr="00175A64" w:rsidRDefault="00092975" w:rsidP="00092975">
      <w:pPr>
        <w:pStyle w:val="afffffffffffe"/>
        <w:adjustRightInd w:val="0"/>
        <w:snapToGrid w:val="0"/>
        <w:spacing w:beforeLines="50" w:before="156" w:afterLines="50" w:after="156"/>
        <w:rPr>
          <w:rFonts w:hAnsi="黑体"/>
          <w:color w:val="000000" w:themeColor="text1"/>
        </w:rPr>
      </w:pPr>
      <w:r w:rsidRPr="00175A64">
        <w:rPr>
          <w:rFonts w:hAnsi="黑体"/>
          <w:color w:val="000000" w:themeColor="text1"/>
        </w:rPr>
        <w:t xml:space="preserve">5.16  </w:t>
      </w:r>
      <w:r w:rsidRPr="00175A64">
        <w:rPr>
          <w:rFonts w:hAnsi="黑体" w:hint="eastAsia"/>
          <w:color w:val="000000" w:themeColor="text1"/>
        </w:rPr>
        <w:t>行李架及雪撬架</w:t>
      </w:r>
    </w:p>
    <w:p w14:paraId="3ED99C0C" w14:textId="77777777" w:rsidR="00092975" w:rsidRPr="00175A64" w:rsidRDefault="00092975" w:rsidP="00092975">
      <w:pPr>
        <w:pStyle w:val="afffffffffffc"/>
        <w:spacing w:before="0" w:beforeAutospacing="0" w:after="0" w:afterAutospacing="0"/>
        <w:jc w:val="both"/>
        <w:rPr>
          <w:rFonts w:ascii="Times New Roman" w:eastAsia="宋体" w:hAnsi="Times New Roman"/>
          <w:color w:val="000000" w:themeColor="text1"/>
          <w:sz w:val="21"/>
        </w:rPr>
      </w:pPr>
      <w:r w:rsidRPr="00175A64">
        <w:rPr>
          <w:rFonts w:ascii="黑体" w:eastAsia="黑体" w:hAnsi="Times New Roman" w:cs="Times New Roman"/>
          <w:color w:val="000000" w:themeColor="text1"/>
          <w:sz w:val="21"/>
          <w:szCs w:val="20"/>
        </w:rPr>
        <w:t xml:space="preserve">5.16.1  </w:t>
      </w:r>
      <w:r w:rsidRPr="00175A64">
        <w:rPr>
          <w:rFonts w:ascii="Times New Roman" w:eastAsia="宋体" w:hAnsi="Times New Roman" w:hint="eastAsia"/>
          <w:color w:val="000000" w:themeColor="text1"/>
          <w:sz w:val="21"/>
        </w:rPr>
        <w:t>行李架及雪撬架安装在车辆上时，应至少在一个方向上能将其可靠固定，且能承受纵向及横向的水平作用力。力值不应低于制造厂规定的最大垂直承载能力。对于按制造厂规定安装的行李架及雪撬架试验，试验载荷不能仅作用在一个点上。</w:t>
      </w:r>
    </w:p>
    <w:p w14:paraId="3D445D97" w14:textId="77777777" w:rsidR="00092975" w:rsidRPr="00175A64" w:rsidRDefault="00092975" w:rsidP="00092975">
      <w:pPr>
        <w:pStyle w:val="afffffffffffc"/>
        <w:spacing w:before="0" w:beforeAutospacing="0" w:after="0" w:afterAutospacing="0"/>
        <w:jc w:val="both"/>
        <w:rPr>
          <w:rFonts w:ascii="Arial" w:eastAsia="宋体" w:hAnsi="Arial" w:cs="Arial"/>
          <w:color w:val="000000" w:themeColor="text1"/>
          <w:sz w:val="21"/>
        </w:rPr>
      </w:pPr>
      <w:r w:rsidRPr="00175A64">
        <w:rPr>
          <w:rFonts w:ascii="黑体" w:eastAsia="黑体" w:hAnsi="Times New Roman" w:cs="Times New Roman"/>
          <w:color w:val="000000" w:themeColor="text1"/>
          <w:sz w:val="21"/>
          <w:szCs w:val="20"/>
        </w:rPr>
        <w:lastRenderedPageBreak/>
        <w:t>5.16.2</w:t>
      </w:r>
      <w:r w:rsidRPr="00175A64">
        <w:rPr>
          <w:rFonts w:ascii="Times New Roman" w:eastAsia="宋体" w:hAnsi="Times New Roman"/>
          <w:color w:val="000000" w:themeColor="text1"/>
          <w:sz w:val="21"/>
        </w:rPr>
        <w:t xml:space="preserve">  </w:t>
      </w:r>
      <w:r w:rsidRPr="00175A64">
        <w:rPr>
          <w:rFonts w:ascii="Times New Roman" w:eastAsia="宋体" w:hAnsi="Times New Roman" w:cs="Times New Roman" w:hint="eastAsia"/>
          <w:color w:val="000000" w:themeColor="text1"/>
          <w:sz w:val="21"/>
        </w:rPr>
        <w:t>行李架及雪撬架安装固定后，用一直径为</w:t>
      </w:r>
      <w:smartTag w:uri="urn:schemas-microsoft-com:office:smarttags" w:element="chmetcnv">
        <w:smartTagPr>
          <w:attr w:name="TCSC" w:val="0"/>
          <w:attr w:name="NumberType" w:val="1"/>
          <w:attr w:name="Negative" w:val="False"/>
          <w:attr w:name="HasSpace" w:val="True"/>
          <w:attr w:name="SourceValue" w:val="165"/>
          <w:attr w:name="UnitName" w:val="mm"/>
        </w:smartTagPr>
        <w:r w:rsidRPr="00175A64">
          <w:rPr>
            <w:rFonts w:ascii="Times New Roman" w:eastAsia="宋体" w:hAnsi="Times New Roman" w:cs="Times New Roman"/>
            <w:color w:val="000000" w:themeColor="text1"/>
            <w:sz w:val="21"/>
          </w:rPr>
          <w:t>165 mm</w:t>
        </w:r>
      </w:smartTag>
      <w:r w:rsidRPr="00175A64">
        <w:rPr>
          <w:rFonts w:ascii="Times New Roman" w:eastAsia="宋体" w:hAnsi="Times New Roman" w:cs="Times New Roman" w:hint="eastAsia"/>
          <w:color w:val="000000" w:themeColor="text1"/>
          <w:sz w:val="21"/>
        </w:rPr>
        <w:t>的球体对其进行接触检验时，其接触表面的圆角半径不应小于</w:t>
      </w:r>
      <w:smartTag w:uri="urn:schemas-microsoft-com:office:smarttags" w:element="chmetcnv">
        <w:smartTagPr>
          <w:attr w:name="TCSC" w:val="0"/>
          <w:attr w:name="NumberType" w:val="1"/>
          <w:attr w:name="Negative" w:val="False"/>
          <w:attr w:name="HasSpace" w:val="True"/>
          <w:attr w:name="SourceValue" w:val="2.5"/>
          <w:attr w:name="UnitName" w:val="mm"/>
        </w:smartTagPr>
        <w:r w:rsidRPr="00175A64">
          <w:rPr>
            <w:rFonts w:ascii="Times New Roman" w:eastAsia="宋体" w:hAnsi="Times New Roman" w:cs="Times New Roman"/>
            <w:color w:val="000000" w:themeColor="text1"/>
            <w:sz w:val="21"/>
          </w:rPr>
          <w:t>2.5 mm</w:t>
        </w:r>
      </w:smartTag>
      <w:r w:rsidRPr="00175A64">
        <w:rPr>
          <w:rFonts w:ascii="Times New Roman" w:eastAsia="宋体" w:hAnsi="Times New Roman" w:cs="Times New Roman" w:hint="eastAsia"/>
          <w:color w:val="000000" w:themeColor="text1"/>
          <w:sz w:val="21"/>
        </w:rPr>
        <w:t>。满足</w:t>
      </w:r>
      <w:r w:rsidRPr="00175A64">
        <w:rPr>
          <w:rFonts w:ascii="Times New Roman" w:eastAsia="宋体" w:hAnsi="Times New Roman" w:cs="Times New Roman"/>
          <w:color w:val="000000" w:themeColor="text1"/>
          <w:sz w:val="21"/>
        </w:rPr>
        <w:t>5.3</w:t>
      </w:r>
      <w:r w:rsidRPr="00175A64">
        <w:rPr>
          <w:rFonts w:ascii="Times New Roman" w:eastAsia="宋体" w:hAnsi="Times New Roman" w:cs="Times New Roman" w:hint="eastAsia"/>
          <w:color w:val="000000" w:themeColor="text1"/>
          <w:sz w:val="21"/>
        </w:rPr>
        <w:t>要求的除外。</w:t>
      </w:r>
    </w:p>
    <w:p w14:paraId="02C72C8C" w14:textId="67F4C53F" w:rsidR="00092975" w:rsidRPr="00175A64" w:rsidRDefault="00092975" w:rsidP="00092975">
      <w:pPr>
        <w:pStyle w:val="afffffffffffc"/>
        <w:spacing w:before="0" w:beforeAutospacing="0" w:after="0" w:afterAutospacing="0"/>
        <w:jc w:val="both"/>
        <w:rPr>
          <w:rFonts w:ascii="Times New Roman" w:eastAsia="宋体" w:hAnsi="Times New Roman" w:cs="Times New Roman"/>
          <w:color w:val="000000" w:themeColor="text1"/>
          <w:sz w:val="21"/>
        </w:rPr>
      </w:pPr>
      <w:r w:rsidRPr="00175A64">
        <w:rPr>
          <w:rFonts w:ascii="黑体" w:eastAsia="黑体" w:hAnsi="Times New Roman" w:cs="Times New Roman"/>
          <w:color w:val="000000" w:themeColor="text1"/>
          <w:sz w:val="21"/>
          <w:szCs w:val="20"/>
        </w:rPr>
        <w:t>5.16.3</w:t>
      </w:r>
      <w:r w:rsidRPr="00175A64">
        <w:rPr>
          <w:rFonts w:ascii="黑体" w:eastAsia="黑体" w:hAnsi="Times New Roman"/>
          <w:color w:val="000000" w:themeColor="text1"/>
          <w:sz w:val="21"/>
        </w:rPr>
        <w:t xml:space="preserve">  </w:t>
      </w:r>
      <w:r w:rsidRPr="00175A64">
        <w:rPr>
          <w:rFonts w:ascii="Times New Roman" w:eastAsia="宋体" w:hAnsi="Times New Roman" w:cs="Times New Roman" w:hint="eastAsia"/>
          <w:color w:val="000000" w:themeColor="text1"/>
          <w:sz w:val="21"/>
        </w:rPr>
        <w:t>在</w:t>
      </w:r>
      <w:r w:rsidRPr="00175A64">
        <w:rPr>
          <w:rFonts w:ascii="Times New Roman" w:eastAsia="宋体" w:hAnsi="Times New Roman" w:cs="Times New Roman"/>
          <w:color w:val="000000" w:themeColor="text1"/>
          <w:sz w:val="21"/>
        </w:rPr>
        <w:t>5.16.2</w:t>
      </w:r>
      <w:r w:rsidRPr="00175A64">
        <w:rPr>
          <w:rFonts w:ascii="Times New Roman" w:eastAsia="宋体" w:hAnsi="Times New Roman" w:cs="Times New Roman" w:hint="eastAsia"/>
          <w:color w:val="000000" w:themeColor="text1"/>
          <w:sz w:val="21"/>
        </w:rPr>
        <w:t>提及的接触表面之上的连接件（诸如螺钉之类的不借助工具可以拧紧或松开的连接件），其凸出高度不应大于</w:t>
      </w:r>
      <w:r w:rsidRPr="00175A64">
        <w:rPr>
          <w:rFonts w:ascii="Times New Roman" w:eastAsia="宋体" w:hAnsi="Times New Roman" w:cs="Times New Roman"/>
          <w:color w:val="000000" w:themeColor="text1"/>
          <w:sz w:val="21"/>
        </w:rPr>
        <w:t>40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。凸出高度用直径为</w:t>
      </w:r>
      <w:r w:rsidRPr="00175A64">
        <w:rPr>
          <w:rFonts w:ascii="Times New Roman" w:eastAsia="宋体" w:hAnsi="Times New Roman" w:cs="Times New Roman"/>
          <w:color w:val="000000" w:themeColor="text1"/>
          <w:sz w:val="21"/>
        </w:rPr>
        <w:t>165</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的球体按</w:t>
      </w:r>
      <w:r w:rsidR="006F6E24" w:rsidRPr="00175A64">
        <w:rPr>
          <w:rFonts w:ascii="Times New Roman" w:eastAsia="宋体" w:hAnsi="Times New Roman" w:cs="Times New Roman" w:hint="eastAsia"/>
          <w:color w:val="000000" w:themeColor="text1"/>
          <w:sz w:val="21"/>
        </w:rPr>
        <w:t>附录</w:t>
      </w:r>
      <w:r w:rsidR="006F6E24" w:rsidRPr="00175A64">
        <w:rPr>
          <w:rFonts w:ascii="Times New Roman" w:eastAsia="宋体" w:hAnsi="Times New Roman" w:cs="Times New Roman"/>
          <w:color w:val="000000" w:themeColor="text1"/>
          <w:sz w:val="21"/>
        </w:rPr>
        <w:t>A</w:t>
      </w:r>
      <w:r w:rsidRPr="00175A64">
        <w:rPr>
          <w:rFonts w:ascii="Times New Roman" w:eastAsia="宋体" w:hAnsi="Times New Roman" w:cs="Times New Roman"/>
          <w:color w:val="000000" w:themeColor="text1"/>
          <w:sz w:val="21"/>
        </w:rPr>
        <w:t>.2.2</w:t>
      </w:r>
      <w:r w:rsidRPr="00175A64">
        <w:rPr>
          <w:rFonts w:ascii="Times New Roman" w:eastAsia="宋体" w:hAnsi="Times New Roman" w:cs="Times New Roman" w:hint="eastAsia"/>
          <w:color w:val="000000" w:themeColor="text1"/>
          <w:sz w:val="21"/>
        </w:rPr>
        <w:t>所述方法进行测量。</w:t>
      </w:r>
    </w:p>
    <w:p w14:paraId="2E049D4D" w14:textId="77777777" w:rsidR="00092975" w:rsidRPr="00175A64" w:rsidRDefault="00092975" w:rsidP="00092975">
      <w:pPr>
        <w:pStyle w:val="afffffffffffe"/>
        <w:adjustRightInd w:val="0"/>
        <w:snapToGrid w:val="0"/>
        <w:spacing w:beforeLines="50" w:before="156" w:afterLines="50" w:after="156"/>
        <w:rPr>
          <w:rFonts w:hAnsi="黑体"/>
          <w:color w:val="000000" w:themeColor="text1"/>
        </w:rPr>
      </w:pPr>
      <w:r w:rsidRPr="00175A64">
        <w:rPr>
          <w:rFonts w:hAnsi="黑体"/>
          <w:color w:val="000000" w:themeColor="text1"/>
        </w:rPr>
        <w:t xml:space="preserve">5.17  </w:t>
      </w:r>
      <w:r w:rsidRPr="00175A64">
        <w:rPr>
          <w:rFonts w:hAnsi="黑体" w:hint="eastAsia"/>
          <w:color w:val="000000" w:themeColor="text1"/>
        </w:rPr>
        <w:t>天线</w:t>
      </w:r>
    </w:p>
    <w:p w14:paraId="02134D6C" w14:textId="7B441A84" w:rsidR="00092975" w:rsidRPr="00175A64" w:rsidRDefault="00092975" w:rsidP="00092975">
      <w:pPr>
        <w:pStyle w:val="afffffffffffc"/>
        <w:spacing w:before="0" w:beforeAutospacing="0" w:after="0" w:afterAutospacing="0"/>
        <w:jc w:val="both"/>
        <w:rPr>
          <w:rFonts w:ascii="Times New Roman" w:eastAsia="宋体" w:hAnsi="Times New Roman" w:cs="Times New Roman"/>
          <w:color w:val="000000" w:themeColor="text1"/>
          <w:sz w:val="21"/>
        </w:rPr>
      </w:pPr>
      <w:r w:rsidRPr="00175A64">
        <w:rPr>
          <w:rFonts w:ascii="黑体" w:eastAsia="黑体" w:hAnsi="Times New Roman"/>
          <w:color w:val="000000" w:themeColor="text1"/>
          <w:sz w:val="21"/>
          <w:szCs w:val="21"/>
        </w:rPr>
        <w:t>5</w:t>
      </w:r>
      <w:r w:rsidRPr="00175A64">
        <w:rPr>
          <w:rFonts w:ascii="黑体" w:eastAsia="黑体" w:hAnsi="黑体"/>
          <w:color w:val="000000" w:themeColor="text1"/>
          <w:sz w:val="21"/>
          <w:szCs w:val="21"/>
        </w:rPr>
        <w:t>.</w:t>
      </w:r>
      <w:r w:rsidRPr="00175A64">
        <w:rPr>
          <w:rFonts w:ascii="黑体" w:eastAsia="黑体" w:hAnsi="Times New Roman"/>
          <w:color w:val="000000" w:themeColor="text1"/>
          <w:sz w:val="21"/>
          <w:szCs w:val="21"/>
        </w:rPr>
        <w:t xml:space="preserve">17.1 </w:t>
      </w:r>
      <w:r w:rsidRPr="00175A64">
        <w:rPr>
          <w:rFonts w:ascii="宋体" w:eastAsia="宋体" w:hAnsi="宋体"/>
          <w:color w:val="000000" w:themeColor="text1"/>
          <w:sz w:val="21"/>
          <w:szCs w:val="21"/>
        </w:rPr>
        <w:t xml:space="preserve"> </w:t>
      </w:r>
      <w:r w:rsidRPr="00175A64">
        <w:rPr>
          <w:rFonts w:ascii="Times New Roman" w:eastAsia="宋体" w:hAnsi="Times New Roman" w:cs="Times New Roman" w:hint="eastAsia"/>
          <w:color w:val="000000" w:themeColor="text1"/>
          <w:sz w:val="21"/>
        </w:rPr>
        <w:t>无线电收发天线按制造商规定的任一使用位置安装在车辆上时，如果天线的顶端离地高度小于</w:t>
      </w:r>
      <w:r w:rsidRPr="00175A64">
        <w:rPr>
          <w:rFonts w:ascii="Times New Roman" w:eastAsia="宋体" w:hAnsi="Times New Roman" w:cs="Times New Roman"/>
          <w:color w:val="000000" w:themeColor="text1"/>
          <w:sz w:val="21"/>
        </w:rPr>
        <w:t>2</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w:t>
      </w:r>
      <w:r w:rsidRPr="00175A64">
        <w:rPr>
          <w:rFonts w:ascii="Times New Roman" w:eastAsia="宋体" w:hAnsi="Times New Roman" w:cs="Times New Roman"/>
          <w:color w:val="000000" w:themeColor="text1"/>
          <w:sz w:val="21"/>
        </w:rPr>
        <w:t>，它应处在汽车最外边缘内</w:t>
      </w:r>
      <w:r w:rsidRPr="00175A64">
        <w:rPr>
          <w:rFonts w:ascii="Times New Roman" w:eastAsia="宋体" w:hAnsi="Times New Roman" w:cs="Times New Roman"/>
          <w:color w:val="000000" w:themeColor="text1"/>
          <w:sz w:val="21"/>
        </w:rPr>
        <w:t>100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color w:val="000000" w:themeColor="text1"/>
          <w:sz w:val="21"/>
        </w:rPr>
        <w:t>的垂直平面围成的区域内。</w:t>
      </w:r>
    </w:p>
    <w:p w14:paraId="398DE66D" w14:textId="77777777" w:rsidR="00092975" w:rsidRPr="00175A64" w:rsidRDefault="00092975" w:rsidP="00092975">
      <w:pPr>
        <w:pStyle w:val="afffffffffffc"/>
        <w:spacing w:before="0" w:beforeAutospacing="0" w:after="0" w:afterAutospacing="0"/>
        <w:jc w:val="both"/>
        <w:rPr>
          <w:rFonts w:ascii="Times New Roman" w:eastAsia="宋体" w:hAnsi="Times New Roman"/>
          <w:color w:val="000000" w:themeColor="text1"/>
          <w:sz w:val="21"/>
        </w:rPr>
      </w:pPr>
      <w:r w:rsidRPr="00175A64">
        <w:rPr>
          <w:rFonts w:ascii="黑体" w:eastAsia="黑体" w:hAnsi="Times New Roman"/>
          <w:color w:val="000000" w:themeColor="text1"/>
          <w:sz w:val="21"/>
          <w:szCs w:val="21"/>
        </w:rPr>
        <w:t>5</w:t>
      </w:r>
      <w:r w:rsidRPr="00175A64">
        <w:rPr>
          <w:rFonts w:ascii="黑体" w:eastAsia="黑体" w:hAnsi="黑体"/>
          <w:color w:val="000000" w:themeColor="text1"/>
          <w:sz w:val="21"/>
          <w:szCs w:val="21"/>
        </w:rPr>
        <w:t>.</w:t>
      </w:r>
      <w:r w:rsidRPr="00175A64">
        <w:rPr>
          <w:rFonts w:ascii="黑体" w:eastAsia="黑体" w:hAnsi="Times New Roman"/>
          <w:color w:val="000000" w:themeColor="text1"/>
          <w:sz w:val="21"/>
          <w:szCs w:val="21"/>
        </w:rPr>
        <w:t>17.2</w:t>
      </w:r>
      <w:r w:rsidRPr="00175A64">
        <w:rPr>
          <w:rFonts w:ascii="Times New Roman" w:eastAsia="宋体" w:hAnsi="Times New Roman"/>
          <w:color w:val="000000" w:themeColor="text1"/>
          <w:sz w:val="21"/>
        </w:rPr>
        <w:t xml:space="preserve">  </w:t>
      </w:r>
      <w:r w:rsidRPr="00175A64">
        <w:rPr>
          <w:rFonts w:ascii="Times New Roman" w:eastAsia="宋体" w:hAnsi="Times New Roman" w:hint="eastAsia"/>
          <w:color w:val="000000" w:themeColor="text1"/>
          <w:sz w:val="21"/>
        </w:rPr>
        <w:t>此外，安装在车辆上的天线顶端部分不应伸出车辆最外边缘。</w:t>
      </w:r>
    </w:p>
    <w:p w14:paraId="13CDB44D" w14:textId="77777777" w:rsidR="00092975" w:rsidRPr="00175A64" w:rsidRDefault="00092975" w:rsidP="00092975">
      <w:pPr>
        <w:pStyle w:val="afffffffffffc"/>
        <w:spacing w:before="0" w:beforeAutospacing="0" w:after="0" w:afterAutospacing="0"/>
        <w:jc w:val="both"/>
        <w:rPr>
          <w:rFonts w:ascii="宋体" w:eastAsia="宋体" w:hAnsi="宋体"/>
          <w:color w:val="000000" w:themeColor="text1"/>
          <w:sz w:val="21"/>
        </w:rPr>
      </w:pPr>
      <w:r w:rsidRPr="00175A64">
        <w:rPr>
          <w:rFonts w:ascii="黑体" w:eastAsia="黑体" w:hAnsi="Times New Roman"/>
          <w:color w:val="000000" w:themeColor="text1"/>
          <w:sz w:val="21"/>
          <w:szCs w:val="21"/>
        </w:rPr>
        <w:t>5</w:t>
      </w:r>
      <w:r w:rsidRPr="00175A64">
        <w:rPr>
          <w:rFonts w:ascii="黑体" w:eastAsia="黑体" w:hAnsi="黑体"/>
          <w:color w:val="000000" w:themeColor="text1"/>
          <w:sz w:val="21"/>
          <w:szCs w:val="21"/>
        </w:rPr>
        <w:t>.</w:t>
      </w:r>
      <w:r w:rsidRPr="00175A64">
        <w:rPr>
          <w:rFonts w:ascii="黑体" w:eastAsia="黑体" w:hAnsi="Times New Roman"/>
          <w:color w:val="000000" w:themeColor="text1"/>
          <w:sz w:val="21"/>
          <w:szCs w:val="21"/>
        </w:rPr>
        <w:t>17.3</w:t>
      </w:r>
      <w:r w:rsidRPr="00175A64">
        <w:rPr>
          <w:rFonts w:ascii="Times New Roman" w:eastAsia="宋体" w:hAnsi="Times New Roman"/>
          <w:color w:val="000000" w:themeColor="text1"/>
          <w:sz w:val="21"/>
        </w:rPr>
        <w:t xml:space="preserve">  </w:t>
      </w:r>
      <w:r w:rsidRPr="00175A64">
        <w:rPr>
          <w:rFonts w:ascii="Times New Roman" w:eastAsia="宋体" w:hAnsi="Times New Roman" w:cs="Times New Roman" w:hint="eastAsia"/>
          <w:color w:val="000000" w:themeColor="text1"/>
          <w:sz w:val="21"/>
        </w:rPr>
        <w:t>天线杆件的圆角半径可以小于</w:t>
      </w:r>
      <w:smartTag w:uri="urn:schemas-microsoft-com:office:smarttags" w:element="chmetcnv">
        <w:smartTagPr>
          <w:attr w:name="UnitName" w:val="mm"/>
          <w:attr w:name="SourceValue" w:val="2.5"/>
          <w:attr w:name="HasSpace" w:val="True"/>
          <w:attr w:name="Negative" w:val="False"/>
          <w:attr w:name="NumberType" w:val="1"/>
          <w:attr w:name="TCSC" w:val="0"/>
        </w:smartTagPr>
        <w:r w:rsidRPr="00175A64">
          <w:rPr>
            <w:rFonts w:ascii="Times New Roman" w:eastAsia="宋体" w:hAnsi="Times New Roman" w:cs="Times New Roman"/>
            <w:color w:val="000000" w:themeColor="text1"/>
            <w:sz w:val="21"/>
          </w:rPr>
          <w:t>2.5 mm</w:t>
        </w:r>
      </w:smartTag>
      <w:r w:rsidRPr="00175A64">
        <w:rPr>
          <w:rFonts w:ascii="Times New Roman" w:eastAsia="宋体" w:hAnsi="Times New Roman" w:cs="Times New Roman" w:hint="eastAsia"/>
          <w:color w:val="000000" w:themeColor="text1"/>
          <w:sz w:val="21"/>
        </w:rPr>
        <w:t>，但天线顶端应装固定的帽，该帽的圆角半径不应小于</w:t>
      </w:r>
      <w:smartTag w:uri="urn:schemas-microsoft-com:office:smarttags" w:element="chmetcnv">
        <w:smartTagPr>
          <w:attr w:name="UnitName" w:val="mm"/>
          <w:attr w:name="SourceValue" w:val="2.5"/>
          <w:attr w:name="HasSpace" w:val="True"/>
          <w:attr w:name="Negative" w:val="False"/>
          <w:attr w:name="NumberType" w:val="1"/>
          <w:attr w:name="TCSC" w:val="0"/>
        </w:smartTagPr>
        <w:r w:rsidRPr="00175A64">
          <w:rPr>
            <w:rFonts w:ascii="Times New Roman" w:eastAsia="宋体" w:hAnsi="Times New Roman" w:cs="Times New Roman"/>
            <w:color w:val="000000" w:themeColor="text1"/>
            <w:sz w:val="21"/>
          </w:rPr>
          <w:t>2.5 mm</w:t>
        </w:r>
      </w:smartTag>
      <w:r w:rsidRPr="00175A64">
        <w:rPr>
          <w:rFonts w:ascii="Times New Roman" w:eastAsia="宋体" w:hAnsi="Times New Roman" w:cs="Times New Roman" w:hint="eastAsia"/>
          <w:color w:val="000000" w:themeColor="text1"/>
          <w:sz w:val="21"/>
        </w:rPr>
        <w:t>。</w:t>
      </w:r>
    </w:p>
    <w:p w14:paraId="558AAA24" w14:textId="77777777" w:rsidR="00092975" w:rsidRPr="00175A64" w:rsidRDefault="00092975" w:rsidP="00092975">
      <w:pPr>
        <w:pStyle w:val="afffffffffffc"/>
        <w:spacing w:before="0" w:beforeAutospacing="0" w:after="0" w:afterAutospacing="0"/>
        <w:jc w:val="both"/>
        <w:rPr>
          <w:rFonts w:ascii="宋体" w:eastAsia="宋体" w:hAnsi="宋体"/>
          <w:color w:val="000000" w:themeColor="text1"/>
          <w:sz w:val="21"/>
        </w:rPr>
      </w:pPr>
      <w:r w:rsidRPr="00175A64">
        <w:rPr>
          <w:rFonts w:ascii="黑体" w:eastAsia="黑体" w:hAnsi="Times New Roman"/>
          <w:color w:val="000000" w:themeColor="text1"/>
          <w:sz w:val="21"/>
          <w:szCs w:val="21"/>
        </w:rPr>
        <w:t>5</w:t>
      </w:r>
      <w:r w:rsidRPr="00175A64">
        <w:rPr>
          <w:rFonts w:ascii="黑体" w:eastAsia="黑体" w:hAnsi="黑体"/>
          <w:color w:val="000000" w:themeColor="text1"/>
          <w:sz w:val="21"/>
          <w:szCs w:val="21"/>
        </w:rPr>
        <w:t>.</w:t>
      </w:r>
      <w:r w:rsidRPr="00175A64">
        <w:rPr>
          <w:rFonts w:ascii="黑体" w:eastAsia="黑体" w:hAnsi="Times New Roman"/>
          <w:color w:val="000000" w:themeColor="text1"/>
          <w:sz w:val="21"/>
          <w:szCs w:val="21"/>
        </w:rPr>
        <w:t>17.4</w:t>
      </w:r>
      <w:r w:rsidRPr="00175A64">
        <w:rPr>
          <w:rFonts w:ascii="Times New Roman" w:eastAsia="宋体" w:hAnsi="Times New Roman"/>
          <w:color w:val="000000" w:themeColor="text1"/>
          <w:sz w:val="21"/>
        </w:rPr>
        <w:t xml:space="preserve"> </w:t>
      </w:r>
      <w:r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hint="eastAsia"/>
          <w:color w:val="000000" w:themeColor="text1"/>
          <w:sz w:val="21"/>
        </w:rPr>
        <w:t>按</w:t>
      </w:r>
      <w:r w:rsidR="006F6E24" w:rsidRPr="00175A64">
        <w:rPr>
          <w:rFonts w:ascii="Times New Roman" w:eastAsia="宋体" w:hAnsi="Times New Roman" w:cs="Times New Roman" w:hint="eastAsia"/>
          <w:color w:val="000000" w:themeColor="text1"/>
          <w:sz w:val="21"/>
        </w:rPr>
        <w:t>附录</w:t>
      </w:r>
      <w:r w:rsidR="006F6E24" w:rsidRPr="00175A64">
        <w:rPr>
          <w:rFonts w:ascii="Times New Roman" w:eastAsia="宋体" w:hAnsi="Times New Roman" w:cs="Times New Roman"/>
          <w:color w:val="000000" w:themeColor="text1"/>
          <w:sz w:val="21"/>
        </w:rPr>
        <w:t>A</w:t>
      </w:r>
      <w:r w:rsidRPr="00175A64">
        <w:rPr>
          <w:rFonts w:ascii="Times New Roman" w:eastAsia="宋体" w:hAnsi="Times New Roman" w:cs="Times New Roman"/>
          <w:color w:val="000000" w:themeColor="text1"/>
          <w:sz w:val="21"/>
        </w:rPr>
        <w:t>.2</w:t>
      </w:r>
      <w:r w:rsidRPr="00175A64">
        <w:rPr>
          <w:rFonts w:ascii="Times New Roman" w:eastAsia="宋体" w:hAnsi="Times New Roman" w:cs="Times New Roman" w:hint="eastAsia"/>
          <w:color w:val="000000" w:themeColor="text1"/>
          <w:sz w:val="21"/>
        </w:rPr>
        <w:t>的方法测量时，装天线的底座不应凸出</w:t>
      </w:r>
      <w:smartTag w:uri="urn:schemas-microsoft-com:office:smarttags" w:element="chmetcnv">
        <w:smartTagPr>
          <w:attr w:name="TCSC" w:val="0"/>
          <w:attr w:name="NumberType" w:val="1"/>
          <w:attr w:name="Negative" w:val="False"/>
          <w:attr w:name="HasSpace" w:val="True"/>
          <w:attr w:name="SourceValue" w:val="40"/>
          <w:attr w:name="UnitName" w:val="mm"/>
        </w:smartTagPr>
        <w:r w:rsidRPr="00175A64">
          <w:rPr>
            <w:rFonts w:ascii="Times New Roman" w:eastAsia="宋体" w:hAnsi="Times New Roman" w:cs="Times New Roman"/>
            <w:color w:val="000000" w:themeColor="text1"/>
            <w:sz w:val="21"/>
          </w:rPr>
          <w:t>40 mm</w:t>
        </w:r>
      </w:smartTag>
      <w:r w:rsidRPr="00175A64">
        <w:rPr>
          <w:rFonts w:ascii="Times New Roman" w:eastAsia="宋体" w:hAnsi="Times New Roman" w:cs="Times New Roman" w:hint="eastAsia"/>
          <w:color w:val="000000" w:themeColor="text1"/>
          <w:sz w:val="21"/>
        </w:rPr>
        <w:t>以上。</w:t>
      </w:r>
    </w:p>
    <w:p w14:paraId="43ADFB73" w14:textId="06750592" w:rsidR="00092975" w:rsidRPr="00175A64" w:rsidRDefault="00092975" w:rsidP="00092975">
      <w:pPr>
        <w:pStyle w:val="afffffffffffc"/>
        <w:spacing w:before="0" w:beforeAutospacing="0" w:after="0" w:afterAutospacing="0"/>
        <w:jc w:val="both"/>
        <w:rPr>
          <w:rFonts w:ascii="Times New Roman" w:eastAsia="宋体" w:hAnsi="Times New Roman" w:cs="Times New Roman"/>
          <w:color w:val="000000" w:themeColor="text1"/>
          <w:sz w:val="21"/>
        </w:rPr>
      </w:pPr>
      <w:r w:rsidRPr="00175A64">
        <w:rPr>
          <w:rFonts w:ascii="黑体" w:eastAsia="黑体" w:hAnsi="Times New Roman"/>
          <w:color w:val="000000" w:themeColor="text1"/>
          <w:sz w:val="21"/>
          <w:szCs w:val="21"/>
        </w:rPr>
        <w:t>5</w:t>
      </w:r>
      <w:r w:rsidRPr="00175A64">
        <w:rPr>
          <w:rFonts w:ascii="黑体" w:eastAsia="黑体" w:hAnsi="黑体"/>
          <w:color w:val="000000" w:themeColor="text1"/>
          <w:sz w:val="21"/>
          <w:szCs w:val="21"/>
        </w:rPr>
        <w:t>.</w:t>
      </w:r>
      <w:r w:rsidRPr="00175A64">
        <w:rPr>
          <w:rFonts w:ascii="黑体" w:eastAsia="黑体" w:hAnsi="Times New Roman"/>
          <w:color w:val="000000" w:themeColor="text1"/>
          <w:sz w:val="21"/>
          <w:szCs w:val="21"/>
        </w:rPr>
        <w:t xml:space="preserve">17.4.1  </w:t>
      </w:r>
      <w:r w:rsidRPr="00175A64">
        <w:rPr>
          <w:rFonts w:ascii="Times New Roman" w:eastAsia="宋体" w:hAnsi="Times New Roman" w:cs="Times New Roman" w:hint="eastAsia"/>
          <w:color w:val="000000" w:themeColor="text1"/>
          <w:sz w:val="21"/>
        </w:rPr>
        <w:t>当天线由于没有柔性杆或部件而不能识别天线底座的组成部分时，在天线最凸出的部分的位置，用一个直径不大于</w:t>
      </w:r>
      <w:r w:rsidRPr="00175A64">
        <w:rPr>
          <w:rFonts w:ascii="Times New Roman" w:eastAsia="宋体" w:hAnsi="Times New Roman" w:cs="Times New Roman"/>
          <w:color w:val="000000" w:themeColor="text1"/>
          <w:sz w:val="21"/>
        </w:rPr>
        <w:t>50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的平端压头向前和向后分别施加</w:t>
      </w:r>
      <w:r w:rsidRPr="00175A64">
        <w:rPr>
          <w:rFonts w:ascii="Times New Roman" w:eastAsia="宋体" w:hAnsi="Times New Roman" w:cs="Times New Roman"/>
          <w:color w:val="000000" w:themeColor="text1"/>
          <w:sz w:val="21"/>
        </w:rPr>
        <w:t>1</w:t>
      </w:r>
      <w:r w:rsidRPr="00175A64">
        <w:rPr>
          <w:rFonts w:ascii="Times New Roman" w:eastAsia="宋体" w:hAnsi="Times New Roman" w:cs="Times New Roman" w:hint="eastAsia"/>
          <w:color w:val="000000" w:themeColor="text1"/>
          <w:sz w:val="21"/>
        </w:rPr>
        <w:t>个最大</w:t>
      </w:r>
      <w:r w:rsidRPr="00175A64">
        <w:rPr>
          <w:rFonts w:ascii="Times New Roman" w:eastAsia="宋体" w:hAnsi="Times New Roman" w:cs="Times New Roman"/>
          <w:color w:val="000000" w:themeColor="text1"/>
          <w:sz w:val="21"/>
        </w:rPr>
        <w:t>500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N</w:t>
      </w:r>
      <w:r w:rsidRPr="00175A64">
        <w:rPr>
          <w:rFonts w:ascii="Times New Roman" w:eastAsia="宋体" w:hAnsi="Times New Roman" w:cs="Times New Roman" w:hint="eastAsia"/>
          <w:color w:val="000000" w:themeColor="text1"/>
          <w:sz w:val="21"/>
        </w:rPr>
        <w:t>的水平力之后，应满足：</w:t>
      </w:r>
      <w:r w:rsidRPr="00175A64">
        <w:rPr>
          <w:rFonts w:ascii="Times New Roman" w:eastAsia="宋体" w:hAnsi="Times New Roman" w:cs="Times New Roman"/>
          <w:color w:val="000000" w:themeColor="text1"/>
          <w:sz w:val="21"/>
          <w:lang w:val="fr-FR"/>
        </w:rPr>
        <w:t xml:space="preserve"> </w:t>
      </w:r>
    </w:p>
    <w:p w14:paraId="0494327D" w14:textId="5263710E" w:rsidR="00092975" w:rsidRPr="00175A64" w:rsidRDefault="00092975" w:rsidP="000D156E">
      <w:pPr>
        <w:pStyle w:val="afffffffffffc"/>
        <w:numPr>
          <w:ilvl w:val="0"/>
          <w:numId w:val="44"/>
        </w:numPr>
        <w:spacing w:before="0" w:beforeAutospacing="0" w:after="0" w:afterAutospacing="0"/>
        <w:ind w:leftChars="200" w:left="420" w:firstLine="0"/>
        <w:jc w:val="both"/>
        <w:rPr>
          <w:rFonts w:ascii="Times New Roman" w:eastAsia="宋体" w:hAnsi="Times New Roman" w:cs="Times New Roman"/>
          <w:color w:val="000000" w:themeColor="text1"/>
          <w:sz w:val="21"/>
        </w:rPr>
      </w:pPr>
      <w:r w:rsidRPr="00175A64">
        <w:rPr>
          <w:rFonts w:ascii="Times New Roman" w:eastAsia="宋体" w:hAnsi="Times New Roman" w:cs="Times New Roman" w:hint="eastAsia"/>
          <w:color w:val="000000" w:themeColor="text1"/>
          <w:sz w:val="21"/>
        </w:rPr>
        <w:t>天线朝支承面弯曲，且凸出高度不超出</w:t>
      </w:r>
      <w:r w:rsidRPr="00175A64">
        <w:rPr>
          <w:rFonts w:ascii="Times New Roman" w:eastAsia="宋体" w:hAnsi="Times New Roman" w:cs="Times New Roman"/>
          <w:color w:val="000000" w:themeColor="text1"/>
          <w:sz w:val="21"/>
        </w:rPr>
        <w:t>40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，或</w:t>
      </w:r>
    </w:p>
    <w:p w14:paraId="33241615" w14:textId="77777777" w:rsidR="000D156E" w:rsidRPr="00175A64" w:rsidRDefault="00092975" w:rsidP="000D156E">
      <w:pPr>
        <w:pStyle w:val="afffffffffffc"/>
        <w:numPr>
          <w:ilvl w:val="0"/>
          <w:numId w:val="44"/>
        </w:numPr>
        <w:spacing w:before="0" w:beforeAutospacing="0" w:after="0" w:afterAutospacing="0"/>
        <w:ind w:leftChars="200" w:left="420" w:firstLine="0"/>
        <w:jc w:val="both"/>
        <w:rPr>
          <w:rFonts w:ascii="Times New Roman" w:eastAsia="宋体" w:hAnsi="Times New Roman" w:cs="Times New Roman"/>
          <w:color w:val="000000" w:themeColor="text1"/>
          <w:sz w:val="21"/>
        </w:rPr>
      </w:pPr>
      <w:r w:rsidRPr="00175A64">
        <w:rPr>
          <w:rFonts w:ascii="Times New Roman" w:eastAsia="宋体" w:hAnsi="Times New Roman" w:cs="Times New Roman" w:hint="eastAsia"/>
          <w:color w:val="000000" w:themeColor="text1"/>
          <w:sz w:val="21"/>
        </w:rPr>
        <w:t>天线折断，而剩余零件不存在尖锐或危险的部分，且用一直径为</w:t>
      </w:r>
      <w:r w:rsidRPr="00175A64">
        <w:rPr>
          <w:rFonts w:ascii="Times New Roman" w:eastAsia="宋体" w:hAnsi="Times New Roman" w:cs="Times New Roman"/>
          <w:color w:val="000000" w:themeColor="text1"/>
          <w:sz w:val="21"/>
        </w:rPr>
        <w:t>100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的球体与之接触时，</w:t>
      </w:r>
      <w:r w:rsidR="000D156E" w:rsidRPr="00175A64">
        <w:rPr>
          <w:rFonts w:ascii="Times New Roman" w:eastAsia="宋体" w:hAnsi="Times New Roman" w:cs="Times New Roman" w:hint="eastAsia"/>
          <w:color w:val="000000" w:themeColor="text1"/>
          <w:sz w:val="21"/>
        </w:rPr>
        <w:t xml:space="preserve"> </w:t>
      </w:r>
      <w:r w:rsidR="000D156E" w:rsidRPr="00175A64">
        <w:rPr>
          <w:rFonts w:ascii="Times New Roman" w:eastAsia="宋体" w:hAnsi="Times New Roman" w:cs="Times New Roman"/>
          <w:color w:val="000000" w:themeColor="text1"/>
          <w:sz w:val="21"/>
        </w:rPr>
        <w:t xml:space="preserve">     </w:t>
      </w:r>
    </w:p>
    <w:p w14:paraId="4461925E" w14:textId="0A6FF2E8" w:rsidR="00092975" w:rsidRPr="00175A64" w:rsidRDefault="00092975" w:rsidP="000D156E">
      <w:pPr>
        <w:pStyle w:val="afffffffffffc"/>
        <w:spacing w:before="0" w:beforeAutospacing="0" w:after="0" w:afterAutospacing="0"/>
        <w:ind w:left="420" w:firstLineChars="200"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hint="eastAsia"/>
          <w:color w:val="000000" w:themeColor="text1"/>
          <w:sz w:val="21"/>
        </w:rPr>
        <w:t>其凸出高度不超过</w:t>
      </w:r>
      <w:r w:rsidRPr="00175A64">
        <w:rPr>
          <w:rFonts w:ascii="Times New Roman" w:eastAsia="宋体" w:hAnsi="Times New Roman" w:cs="Times New Roman"/>
          <w:color w:val="000000" w:themeColor="text1"/>
          <w:sz w:val="21"/>
        </w:rPr>
        <w:t>40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w:t>
      </w:r>
    </w:p>
    <w:p w14:paraId="6E38F963" w14:textId="77777777" w:rsidR="00092975" w:rsidRPr="00175A64" w:rsidRDefault="00092975" w:rsidP="00092975">
      <w:pPr>
        <w:pStyle w:val="afffffffffffc"/>
        <w:spacing w:before="0" w:beforeAutospacing="0" w:after="0" w:afterAutospacing="0"/>
        <w:ind w:left="420" w:hangingChars="200" w:hanging="420"/>
        <w:jc w:val="both"/>
        <w:rPr>
          <w:rFonts w:ascii="Times New Roman" w:eastAsia="宋体" w:hAnsi="Times New Roman" w:cs="Times New Roman"/>
          <w:color w:val="000000" w:themeColor="text1"/>
          <w:sz w:val="21"/>
        </w:rPr>
      </w:pPr>
      <w:r w:rsidRPr="00175A64">
        <w:rPr>
          <w:rFonts w:ascii="黑体" w:eastAsia="黑体" w:hAnsi="Times New Roman"/>
          <w:color w:val="000000" w:themeColor="text1"/>
          <w:sz w:val="21"/>
          <w:szCs w:val="21"/>
        </w:rPr>
        <w:t>5</w:t>
      </w:r>
      <w:r w:rsidRPr="00175A64">
        <w:rPr>
          <w:rFonts w:ascii="黑体" w:eastAsia="黑体" w:hAnsi="黑体"/>
          <w:color w:val="000000" w:themeColor="text1"/>
          <w:sz w:val="21"/>
          <w:szCs w:val="21"/>
        </w:rPr>
        <w:t>.</w:t>
      </w:r>
      <w:r w:rsidRPr="00175A64">
        <w:rPr>
          <w:rFonts w:ascii="黑体" w:eastAsia="黑体" w:hAnsi="Times New Roman"/>
          <w:color w:val="000000" w:themeColor="text1"/>
          <w:sz w:val="21"/>
        </w:rPr>
        <w:t>17.4.2</w:t>
      </w:r>
      <w:r w:rsidRPr="00175A64">
        <w:rPr>
          <w:rFonts w:ascii="Times New Roman" w:eastAsia="宋体" w:hAnsi="Times New Roman"/>
          <w:color w:val="000000" w:themeColor="text1"/>
          <w:sz w:val="21"/>
        </w:rPr>
        <w:t xml:space="preserve">  </w:t>
      </w:r>
      <w:r w:rsidRPr="00175A64">
        <w:rPr>
          <w:rFonts w:ascii="Times New Roman" w:eastAsia="宋体" w:hAnsi="Times New Roman" w:cs="Times New Roman"/>
          <w:color w:val="000000" w:themeColor="text1"/>
          <w:sz w:val="21"/>
        </w:rPr>
        <w:t>5.17.4</w:t>
      </w:r>
      <w:r w:rsidRPr="00175A64">
        <w:rPr>
          <w:rFonts w:ascii="Times New Roman" w:eastAsia="宋体" w:hAnsi="Times New Roman" w:cs="Times New Roman" w:hint="eastAsia"/>
          <w:color w:val="000000" w:themeColor="text1"/>
          <w:sz w:val="21"/>
        </w:rPr>
        <w:t>和</w:t>
      </w:r>
      <w:r w:rsidRPr="00175A64">
        <w:rPr>
          <w:rFonts w:ascii="Times New Roman" w:eastAsia="宋体" w:hAnsi="Times New Roman" w:cs="Times New Roman"/>
          <w:color w:val="000000" w:themeColor="text1"/>
          <w:sz w:val="21"/>
        </w:rPr>
        <w:t>5.17.4.1</w:t>
      </w:r>
      <w:r w:rsidRPr="00175A64">
        <w:rPr>
          <w:rFonts w:ascii="Times New Roman" w:eastAsia="宋体" w:hAnsi="Times New Roman" w:cs="Times New Roman" w:hint="eastAsia"/>
          <w:color w:val="000000" w:themeColor="text1"/>
          <w:sz w:val="21"/>
        </w:rPr>
        <w:t>的要求不适用于位于通过驾驶员</w:t>
      </w:r>
      <w:r w:rsidRPr="00175A64">
        <w:rPr>
          <w:rFonts w:ascii="Times New Roman" w:eastAsia="宋体" w:hAnsi="Times New Roman" w:cs="Times New Roman"/>
          <w:color w:val="000000" w:themeColor="text1"/>
          <w:sz w:val="21"/>
        </w:rPr>
        <w:t>“R”</w:t>
      </w:r>
      <w:r w:rsidRPr="00175A64">
        <w:rPr>
          <w:rFonts w:ascii="Times New Roman" w:eastAsia="宋体" w:hAnsi="Times New Roman" w:cs="Times New Roman" w:hint="eastAsia"/>
          <w:color w:val="000000" w:themeColor="text1"/>
          <w:sz w:val="21"/>
        </w:rPr>
        <w:t>点的横向垂直平面之后的天线。</w:t>
      </w:r>
    </w:p>
    <w:p w14:paraId="1AC4319F" w14:textId="3093DA4A" w:rsidR="00092975" w:rsidRPr="00175A64" w:rsidRDefault="00092975" w:rsidP="00092975">
      <w:pPr>
        <w:pStyle w:val="afffffffffffc"/>
        <w:spacing w:before="0" w:beforeAutospacing="0" w:after="0" w:afterAutospacing="0"/>
        <w:ind w:firstLineChars="200"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hint="eastAsia"/>
          <w:color w:val="000000" w:themeColor="text1"/>
          <w:sz w:val="21"/>
        </w:rPr>
        <w:t>如果天线位于此垂直平面之后，其包括底座在内的天线的最凸出部分按</w:t>
      </w:r>
      <w:r w:rsidR="006F6E24" w:rsidRPr="00175A64">
        <w:rPr>
          <w:rFonts w:ascii="Times New Roman" w:eastAsia="宋体" w:hAnsi="Times New Roman" w:cs="Times New Roman" w:hint="eastAsia"/>
          <w:color w:val="000000" w:themeColor="text1"/>
          <w:sz w:val="21"/>
        </w:rPr>
        <w:t>附录</w:t>
      </w:r>
      <w:r w:rsidR="006F6E24" w:rsidRPr="00175A64">
        <w:rPr>
          <w:rFonts w:ascii="Times New Roman" w:eastAsia="宋体" w:hAnsi="Times New Roman" w:cs="Times New Roman"/>
          <w:color w:val="000000" w:themeColor="text1"/>
          <w:sz w:val="21"/>
        </w:rPr>
        <w:t>A</w:t>
      </w:r>
      <w:r w:rsidRPr="00175A64">
        <w:rPr>
          <w:rFonts w:ascii="Times New Roman" w:eastAsia="宋体" w:hAnsi="Times New Roman" w:cs="Times New Roman"/>
          <w:color w:val="000000" w:themeColor="text1"/>
          <w:sz w:val="21"/>
        </w:rPr>
        <w:t>.2</w:t>
      </w:r>
      <w:r w:rsidRPr="00175A64">
        <w:rPr>
          <w:rFonts w:ascii="Times New Roman" w:eastAsia="宋体" w:hAnsi="Times New Roman" w:cs="Times New Roman" w:hint="eastAsia"/>
          <w:color w:val="000000" w:themeColor="text1"/>
          <w:sz w:val="21"/>
        </w:rPr>
        <w:t>的方法进行测量</w:t>
      </w:r>
      <w:r w:rsidRPr="00175A64">
        <w:rPr>
          <w:rFonts w:ascii="Times New Roman" w:eastAsia="宋体" w:hAnsi="Times New Roman" w:cs="Times New Roman"/>
          <w:color w:val="000000" w:themeColor="text1"/>
          <w:sz w:val="21"/>
        </w:rPr>
        <w:t>,</w:t>
      </w:r>
      <w:r w:rsidRPr="00175A64">
        <w:rPr>
          <w:rFonts w:ascii="Times New Roman" w:eastAsia="宋体" w:hAnsi="Times New Roman" w:cs="Times New Roman" w:hint="eastAsia"/>
          <w:color w:val="000000" w:themeColor="text1"/>
          <w:sz w:val="21"/>
        </w:rPr>
        <w:t>只要不超过</w:t>
      </w:r>
      <w:r w:rsidRPr="00175A64">
        <w:rPr>
          <w:rFonts w:ascii="Times New Roman" w:eastAsia="宋体" w:hAnsi="Times New Roman" w:cs="Times New Roman"/>
          <w:color w:val="000000" w:themeColor="text1"/>
          <w:sz w:val="21"/>
        </w:rPr>
        <w:t>70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即可。</w:t>
      </w:r>
    </w:p>
    <w:p w14:paraId="73B04E8A" w14:textId="7215A9CA" w:rsidR="00092975" w:rsidRPr="00175A64" w:rsidRDefault="00092975" w:rsidP="00092975">
      <w:pPr>
        <w:pStyle w:val="afffffffffffc"/>
        <w:spacing w:before="0" w:beforeAutospacing="0" w:after="0" w:afterAutospacing="0"/>
        <w:ind w:firstLineChars="200"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hint="eastAsia"/>
          <w:color w:val="000000" w:themeColor="text1"/>
          <w:sz w:val="21"/>
        </w:rPr>
        <w:t>如果天线位于此垂直平面之后但凸出高度超过</w:t>
      </w:r>
      <w:r w:rsidRPr="00175A64">
        <w:rPr>
          <w:rFonts w:ascii="Times New Roman" w:eastAsia="宋体" w:hAnsi="Times New Roman" w:cs="Times New Roman"/>
          <w:color w:val="000000" w:themeColor="text1"/>
          <w:sz w:val="21"/>
        </w:rPr>
        <w:t>70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w:t>
      </w:r>
      <w:r w:rsidRPr="00175A64">
        <w:rPr>
          <w:rFonts w:ascii="Times New Roman" w:eastAsia="宋体" w:hAnsi="Times New Roman" w:cs="Times New Roman"/>
          <w:color w:val="000000" w:themeColor="text1"/>
          <w:sz w:val="21"/>
        </w:rPr>
        <w:t>5.17.4.1</w:t>
      </w:r>
      <w:r w:rsidRPr="00175A64">
        <w:rPr>
          <w:rFonts w:ascii="Times New Roman" w:eastAsia="宋体" w:hAnsi="Times New Roman" w:cs="Times New Roman" w:hint="eastAsia"/>
          <w:color w:val="000000" w:themeColor="text1"/>
          <w:sz w:val="21"/>
        </w:rPr>
        <w:t>同样适用，凸出高度的限值是</w:t>
      </w:r>
      <w:r w:rsidRPr="00175A64">
        <w:rPr>
          <w:rFonts w:ascii="Times New Roman" w:eastAsia="宋体" w:hAnsi="Times New Roman" w:cs="Times New Roman"/>
          <w:color w:val="000000" w:themeColor="text1"/>
          <w:sz w:val="21"/>
        </w:rPr>
        <w:t>70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而不是</w:t>
      </w:r>
      <w:r w:rsidRPr="00175A64">
        <w:rPr>
          <w:rFonts w:ascii="Times New Roman" w:eastAsia="宋体" w:hAnsi="Times New Roman" w:cs="Times New Roman"/>
          <w:color w:val="000000" w:themeColor="text1"/>
          <w:sz w:val="21"/>
        </w:rPr>
        <w:t>40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w:t>
      </w:r>
    </w:p>
    <w:p w14:paraId="4DC203A9" w14:textId="77777777" w:rsidR="00092975" w:rsidRPr="00175A64" w:rsidRDefault="00092975" w:rsidP="00092975">
      <w:pPr>
        <w:pStyle w:val="afffffffffffe"/>
        <w:adjustRightInd w:val="0"/>
        <w:snapToGrid w:val="0"/>
        <w:spacing w:beforeLines="50" w:before="156" w:afterLines="50" w:after="156"/>
        <w:rPr>
          <w:rFonts w:hAnsi="黑体"/>
          <w:color w:val="000000" w:themeColor="text1"/>
        </w:rPr>
      </w:pPr>
      <w:r w:rsidRPr="00175A64">
        <w:rPr>
          <w:rFonts w:hAnsi="黑体"/>
          <w:color w:val="000000" w:themeColor="text1"/>
        </w:rPr>
        <w:t xml:space="preserve">5.18  </w:t>
      </w:r>
      <w:r w:rsidRPr="00175A64">
        <w:rPr>
          <w:rFonts w:hAnsi="黑体" w:hint="eastAsia"/>
          <w:color w:val="000000" w:themeColor="text1"/>
        </w:rPr>
        <w:t>安装说明</w:t>
      </w:r>
    </w:p>
    <w:p w14:paraId="27134A3B" w14:textId="77777777" w:rsidR="00092975" w:rsidRPr="00175A64" w:rsidRDefault="00092975" w:rsidP="00092975">
      <w:pPr>
        <w:pStyle w:val="afffffffffffc"/>
        <w:spacing w:before="0" w:beforeAutospacing="0" w:after="0" w:afterAutospacing="0"/>
        <w:ind w:firstLineChars="200"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hint="eastAsia"/>
          <w:color w:val="000000" w:themeColor="text1"/>
          <w:sz w:val="21"/>
        </w:rPr>
        <w:t>已经过型式认证的作为单列技术装置的行李架、雪撬架及收放机及无线电天线应附装配说明书，否则不应销售。</w:t>
      </w:r>
    </w:p>
    <w:p w14:paraId="2A137920" w14:textId="3873E320" w:rsidR="00092975" w:rsidRPr="00175A64" w:rsidRDefault="00092975" w:rsidP="00092975">
      <w:pPr>
        <w:pStyle w:val="afffffffffffc"/>
        <w:spacing w:before="0" w:beforeAutospacing="0" w:after="0" w:afterAutospacing="0"/>
        <w:ind w:firstLineChars="200"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hint="eastAsia"/>
          <w:color w:val="000000" w:themeColor="text1"/>
          <w:sz w:val="21"/>
        </w:rPr>
        <w:t>装配说明书应包含足够的参数资料，使已认证的部件安装到车辆上能符合上述第</w:t>
      </w:r>
      <w:r w:rsidRPr="00175A64">
        <w:rPr>
          <w:rFonts w:ascii="Times New Roman" w:eastAsia="宋体" w:hAnsi="Times New Roman" w:cs="Times New Roman"/>
          <w:color w:val="000000" w:themeColor="text1"/>
          <w:sz w:val="21"/>
        </w:rPr>
        <w:t>4</w:t>
      </w:r>
      <w:r w:rsidRPr="00175A64">
        <w:rPr>
          <w:rFonts w:ascii="Times New Roman" w:eastAsia="宋体" w:hAnsi="Times New Roman" w:cs="Times New Roman" w:hint="eastAsia"/>
          <w:color w:val="000000" w:themeColor="text1"/>
          <w:sz w:val="21"/>
        </w:rPr>
        <w:t>章</w:t>
      </w:r>
      <w:r w:rsidR="00144265" w:rsidRPr="00175A64">
        <w:rPr>
          <w:rFonts w:ascii="Times New Roman" w:eastAsia="宋体" w:hAnsi="Times New Roman" w:cs="Times New Roman" w:hint="eastAsia"/>
          <w:color w:val="000000" w:themeColor="text1"/>
          <w:sz w:val="21"/>
        </w:rPr>
        <w:t>和</w:t>
      </w:r>
      <w:r w:rsidRPr="00175A64">
        <w:rPr>
          <w:rFonts w:ascii="Times New Roman" w:eastAsia="宋体" w:hAnsi="Times New Roman" w:cs="Times New Roman" w:hint="eastAsia"/>
          <w:color w:val="000000" w:themeColor="text1"/>
          <w:sz w:val="21"/>
        </w:rPr>
        <w:t>第</w:t>
      </w:r>
      <w:r w:rsidRPr="00175A64">
        <w:rPr>
          <w:rFonts w:ascii="Times New Roman" w:eastAsia="宋体" w:hAnsi="Times New Roman" w:cs="Times New Roman"/>
          <w:color w:val="000000" w:themeColor="text1"/>
          <w:sz w:val="21"/>
        </w:rPr>
        <w:t>5</w:t>
      </w:r>
      <w:r w:rsidRPr="00175A64">
        <w:rPr>
          <w:rFonts w:ascii="Times New Roman" w:eastAsia="宋体" w:hAnsi="Times New Roman" w:cs="Times New Roman" w:hint="eastAsia"/>
          <w:color w:val="000000" w:themeColor="text1"/>
          <w:sz w:val="21"/>
        </w:rPr>
        <w:t>章的有关规定。特别对伸缩式天线应指出使用位置。</w:t>
      </w:r>
    </w:p>
    <w:p w14:paraId="481A833C" w14:textId="77777777" w:rsidR="0012151F" w:rsidRPr="00175A64" w:rsidRDefault="00D72AFE" w:rsidP="00F529C2">
      <w:pPr>
        <w:pStyle w:val="affc"/>
        <w:spacing w:before="312" w:after="312"/>
        <w:ind w:left="0"/>
        <w:rPr>
          <w:rFonts w:hAnsi="黑体"/>
          <w:color w:val="000000" w:themeColor="text1"/>
        </w:rPr>
      </w:pPr>
      <w:r w:rsidRPr="00175A64">
        <w:rPr>
          <w:rFonts w:hAnsi="黑体" w:hint="eastAsia"/>
          <w:color w:val="000000" w:themeColor="text1"/>
        </w:rPr>
        <w:t>车辆型式变更与扩展</w:t>
      </w:r>
    </w:p>
    <w:p w14:paraId="3C2980FE" w14:textId="77777777" w:rsidR="00D72AFE" w:rsidRPr="00175A64" w:rsidRDefault="00D72AFE" w:rsidP="004E5792">
      <w:pPr>
        <w:pStyle w:val="affff6"/>
        <w:ind w:firstLine="420"/>
        <w:rPr>
          <w:color w:val="000000" w:themeColor="text1"/>
        </w:rPr>
      </w:pPr>
      <w:r w:rsidRPr="00175A64">
        <w:rPr>
          <w:rFonts w:hint="eastAsia"/>
          <w:color w:val="000000" w:themeColor="text1"/>
        </w:rPr>
        <w:t>以下基本要素没有差异的车辆，</w:t>
      </w:r>
      <w:r w:rsidR="004F2C22" w:rsidRPr="00175A64">
        <w:rPr>
          <w:rFonts w:hint="eastAsia"/>
          <w:color w:val="000000" w:themeColor="text1"/>
        </w:rPr>
        <w:t>或以下</w:t>
      </w:r>
      <w:r w:rsidR="00F529C2" w:rsidRPr="00175A64">
        <w:rPr>
          <w:rFonts w:hint="eastAsia"/>
          <w:color w:val="000000" w:themeColor="text1"/>
        </w:rPr>
        <w:t>基本要素对本文件规定的试验结果无影响，</w:t>
      </w:r>
      <w:r w:rsidRPr="00175A64">
        <w:rPr>
          <w:rFonts w:hint="eastAsia"/>
          <w:color w:val="000000" w:themeColor="text1"/>
        </w:rPr>
        <w:t>视为同一型式。</w:t>
      </w:r>
    </w:p>
    <w:p w14:paraId="1F467534" w14:textId="77777777" w:rsidR="0012151F" w:rsidRPr="00175A64" w:rsidRDefault="0012151F" w:rsidP="00F529C2">
      <w:pPr>
        <w:pStyle w:val="affd"/>
        <w:numPr>
          <w:ilvl w:val="2"/>
          <w:numId w:val="49"/>
        </w:numPr>
        <w:spacing w:beforeLines="0" w:before="0" w:afterLines="0" w:after="0"/>
        <w:ind w:left="0" w:firstLineChars="200" w:firstLine="420"/>
        <w:rPr>
          <w:rFonts w:ascii="宋体" w:eastAsia="宋体"/>
          <w:noProof/>
          <w:color w:val="000000" w:themeColor="text1"/>
        </w:rPr>
      </w:pPr>
      <w:r w:rsidRPr="00175A64">
        <w:rPr>
          <w:rFonts w:ascii="宋体" w:eastAsia="宋体" w:hint="eastAsia"/>
          <w:noProof/>
          <w:color w:val="000000" w:themeColor="text1"/>
        </w:rPr>
        <w:t>车身及其附件的形状、尺寸、生产厂家相同。</w:t>
      </w:r>
    </w:p>
    <w:p w14:paraId="6D0B1910" w14:textId="77777777" w:rsidR="0012151F" w:rsidRPr="00175A64" w:rsidRDefault="004E5792" w:rsidP="00F529C2">
      <w:pPr>
        <w:pStyle w:val="affd"/>
        <w:numPr>
          <w:ilvl w:val="0"/>
          <w:numId w:val="0"/>
        </w:numPr>
        <w:spacing w:beforeLines="0" w:before="0" w:afterLines="0" w:after="0"/>
        <w:ind w:firstLine="420"/>
        <w:rPr>
          <w:rFonts w:ascii="宋体" w:eastAsia="宋体" w:hAnsi="宋体"/>
          <w:color w:val="000000" w:themeColor="text1"/>
        </w:rPr>
      </w:pPr>
      <w:r w:rsidRPr="00175A64">
        <w:rPr>
          <w:rFonts w:ascii="宋体" w:eastAsia="宋体" w:hAnsi="宋体"/>
          <w:color w:val="000000" w:themeColor="text1"/>
        </w:rPr>
        <w:t>b)</w:t>
      </w:r>
      <w:r w:rsidR="0012151F" w:rsidRPr="00175A64">
        <w:rPr>
          <w:rFonts w:ascii="宋体" w:eastAsia="宋体" w:hAnsi="宋体"/>
          <w:color w:val="000000" w:themeColor="text1"/>
        </w:rPr>
        <w:t>保险杠的材质、形状、尺寸及生产厂家相同。</w:t>
      </w:r>
    </w:p>
    <w:p w14:paraId="5DCD7E76" w14:textId="77777777" w:rsidR="004E5792" w:rsidRPr="00175A64" w:rsidRDefault="004E5792" w:rsidP="00F529C2">
      <w:pPr>
        <w:pStyle w:val="affc"/>
        <w:spacing w:before="312" w:after="312"/>
        <w:ind w:left="0"/>
        <w:rPr>
          <w:color w:val="000000" w:themeColor="text1"/>
        </w:rPr>
      </w:pPr>
      <w:r w:rsidRPr="00175A64">
        <w:rPr>
          <w:rFonts w:hint="eastAsia"/>
          <w:color w:val="000000" w:themeColor="text1"/>
        </w:rPr>
        <w:t>实施日期</w:t>
      </w:r>
    </w:p>
    <w:p w14:paraId="2F795441" w14:textId="5CEB1B5D" w:rsidR="004F2C22" w:rsidRPr="00175A64" w:rsidRDefault="004E5792" w:rsidP="004E5792">
      <w:pPr>
        <w:pStyle w:val="affff6"/>
        <w:ind w:firstLine="420"/>
        <w:rPr>
          <w:color w:val="000000" w:themeColor="text1"/>
        </w:rPr>
      </w:pPr>
      <w:r w:rsidRPr="00175A64">
        <w:rPr>
          <w:rFonts w:hint="eastAsia"/>
          <w:color w:val="000000" w:themeColor="text1"/>
        </w:rPr>
        <w:t>对于新申请型式批准的车型</w:t>
      </w:r>
      <w:r w:rsidR="002E52B0">
        <w:rPr>
          <w:rFonts w:hint="eastAsia"/>
          <w:color w:val="000000" w:themeColor="text1"/>
        </w:rPr>
        <w:t>，</w:t>
      </w:r>
      <w:r w:rsidRPr="00175A64">
        <w:rPr>
          <w:rFonts w:hint="eastAsia"/>
          <w:color w:val="000000" w:themeColor="text1"/>
        </w:rPr>
        <w:t>自本文件</w:t>
      </w:r>
      <w:r w:rsidR="00F529C2" w:rsidRPr="00175A64">
        <w:rPr>
          <w:rFonts w:hint="eastAsia"/>
          <w:color w:val="000000" w:themeColor="text1"/>
        </w:rPr>
        <w:t>实施</w:t>
      </w:r>
      <w:r w:rsidRPr="00175A64">
        <w:rPr>
          <w:rFonts w:hint="eastAsia"/>
          <w:color w:val="000000" w:themeColor="text1"/>
        </w:rPr>
        <w:t>之日起</w:t>
      </w:r>
      <w:r w:rsidR="004F2C22" w:rsidRPr="00175A64">
        <w:rPr>
          <w:rFonts w:hint="eastAsia"/>
          <w:color w:val="000000" w:themeColor="text1"/>
        </w:rPr>
        <w:t>开始</w:t>
      </w:r>
      <w:r w:rsidRPr="00175A64">
        <w:rPr>
          <w:rFonts w:hint="eastAsia"/>
          <w:color w:val="000000" w:themeColor="text1"/>
        </w:rPr>
        <w:t>实施。</w:t>
      </w:r>
    </w:p>
    <w:p w14:paraId="5CA1FDDB" w14:textId="024F6C5E" w:rsidR="004E5792" w:rsidRPr="00175A64" w:rsidRDefault="004E5792" w:rsidP="004E5792">
      <w:pPr>
        <w:pStyle w:val="affff6"/>
        <w:ind w:firstLine="420"/>
        <w:rPr>
          <w:color w:val="000000" w:themeColor="text1"/>
        </w:rPr>
      </w:pPr>
      <w:r w:rsidRPr="00175A64">
        <w:rPr>
          <w:rFonts w:hint="eastAsia"/>
          <w:color w:val="000000" w:themeColor="text1"/>
        </w:rPr>
        <w:t>对于已获得型式批准的车型</w:t>
      </w:r>
      <w:r w:rsidR="002E52B0">
        <w:rPr>
          <w:rFonts w:hint="eastAsia"/>
          <w:color w:val="000000" w:themeColor="text1"/>
        </w:rPr>
        <w:t>，</w:t>
      </w:r>
      <w:r w:rsidRPr="00175A64">
        <w:rPr>
          <w:rFonts w:hint="eastAsia"/>
          <w:color w:val="000000" w:themeColor="text1"/>
        </w:rPr>
        <w:t>自本文件</w:t>
      </w:r>
      <w:r w:rsidR="00F529C2" w:rsidRPr="00175A64">
        <w:rPr>
          <w:rFonts w:hint="eastAsia"/>
          <w:color w:val="000000" w:themeColor="text1"/>
        </w:rPr>
        <w:t>实施之日起</w:t>
      </w:r>
      <w:r w:rsidRPr="00175A64">
        <w:rPr>
          <w:rFonts w:hint="eastAsia"/>
          <w:color w:val="000000" w:themeColor="text1"/>
        </w:rPr>
        <w:t>第</w:t>
      </w:r>
      <w:r w:rsidR="00F96EE2" w:rsidRPr="00175A64">
        <w:rPr>
          <w:color w:val="000000" w:themeColor="text1"/>
        </w:rPr>
        <w:t>13</w:t>
      </w:r>
      <w:r w:rsidRPr="00175A64">
        <w:rPr>
          <w:rFonts w:hint="eastAsia"/>
          <w:color w:val="000000" w:themeColor="text1"/>
        </w:rPr>
        <w:t>个月</w:t>
      </w:r>
      <w:r w:rsidR="004F2C22" w:rsidRPr="00175A64">
        <w:rPr>
          <w:rFonts w:hint="eastAsia"/>
          <w:color w:val="000000" w:themeColor="text1"/>
        </w:rPr>
        <w:t>开始</w:t>
      </w:r>
      <w:r w:rsidRPr="00175A64">
        <w:rPr>
          <w:rFonts w:hint="eastAsia"/>
          <w:color w:val="000000" w:themeColor="text1"/>
        </w:rPr>
        <w:t>实施。</w:t>
      </w:r>
    </w:p>
    <w:p w14:paraId="4D9495E5" w14:textId="77777777" w:rsidR="00A13801" w:rsidRPr="00175A64" w:rsidRDefault="00F529C2" w:rsidP="00F529C2">
      <w:pPr>
        <w:widowControl/>
        <w:adjustRightInd/>
        <w:spacing w:line="240" w:lineRule="auto"/>
        <w:jc w:val="left"/>
        <w:rPr>
          <w:color w:val="000000" w:themeColor="text1"/>
        </w:rPr>
      </w:pPr>
      <w:r w:rsidRPr="00175A64">
        <w:rPr>
          <w:color w:val="000000" w:themeColor="text1"/>
        </w:rPr>
        <w:br w:type="page"/>
      </w:r>
      <w:bookmarkStart w:id="87" w:name="BookMark5"/>
      <w:bookmarkEnd w:id="24"/>
    </w:p>
    <w:p w14:paraId="58475C24" w14:textId="77777777" w:rsidR="00A13801" w:rsidRPr="00175A64" w:rsidRDefault="00A13801" w:rsidP="008008F4">
      <w:pPr>
        <w:pStyle w:val="afe"/>
        <w:rPr>
          <w:color w:val="000000" w:themeColor="text1"/>
        </w:rPr>
      </w:pPr>
    </w:p>
    <w:p w14:paraId="44A6A4C6" w14:textId="77777777" w:rsidR="00A13801" w:rsidRPr="00175A64" w:rsidRDefault="00A13801" w:rsidP="0004181F">
      <w:pPr>
        <w:pStyle w:val="af8"/>
        <w:rPr>
          <w:color w:val="000000" w:themeColor="text1"/>
        </w:rPr>
      </w:pPr>
      <w:r w:rsidRPr="00175A64">
        <w:rPr>
          <w:color w:val="000000" w:themeColor="text1"/>
        </w:rPr>
        <w:br/>
      </w:r>
      <w:bookmarkStart w:id="88" w:name="_Toc83306157"/>
      <w:bookmarkStart w:id="89" w:name="_Toc83306194"/>
      <w:r w:rsidRPr="00175A64">
        <w:rPr>
          <w:rFonts w:hint="eastAsia"/>
          <w:color w:val="000000" w:themeColor="text1"/>
        </w:rPr>
        <w:t>（资料性）</w:t>
      </w:r>
      <w:r w:rsidRPr="00175A64">
        <w:rPr>
          <w:color w:val="000000" w:themeColor="text1"/>
        </w:rPr>
        <w:br/>
      </w:r>
      <w:bookmarkEnd w:id="88"/>
      <w:bookmarkEnd w:id="89"/>
    </w:p>
    <w:p w14:paraId="480C15A6" w14:textId="77777777" w:rsidR="0004181F" w:rsidRPr="00175A64" w:rsidRDefault="0004181F" w:rsidP="0004181F">
      <w:pPr>
        <w:pStyle w:val="afe"/>
        <w:rPr>
          <w:color w:val="000000" w:themeColor="text1"/>
        </w:rPr>
      </w:pPr>
    </w:p>
    <w:p w14:paraId="12A7535B" w14:textId="77777777" w:rsidR="0004181F" w:rsidRPr="00175A64" w:rsidRDefault="0004181F" w:rsidP="0004181F">
      <w:pPr>
        <w:pStyle w:val="aff3"/>
        <w:spacing w:before="78" w:after="156"/>
        <w:rPr>
          <w:color w:val="000000" w:themeColor="text1"/>
        </w:rPr>
      </w:pPr>
      <w:r w:rsidRPr="00175A64">
        <w:rPr>
          <w:color w:val="000000" w:themeColor="text1"/>
        </w:rPr>
        <w:br/>
      </w:r>
      <w:bookmarkStart w:id="90" w:name="_Toc83306158"/>
      <w:bookmarkStart w:id="91" w:name="_Toc83306195"/>
      <w:r w:rsidRPr="00175A64">
        <w:rPr>
          <w:rFonts w:hint="eastAsia"/>
          <w:color w:val="000000" w:themeColor="text1"/>
        </w:rPr>
        <w:t>（规范性）</w:t>
      </w:r>
      <w:r w:rsidRPr="00175A64">
        <w:rPr>
          <w:color w:val="000000" w:themeColor="text1"/>
        </w:rPr>
        <w:br/>
      </w:r>
      <w:r w:rsidRPr="00175A64">
        <w:rPr>
          <w:rFonts w:hint="eastAsia"/>
          <w:color w:val="000000" w:themeColor="text1"/>
        </w:rPr>
        <w:t>凸出物及间隙的尺寸测量方法</w:t>
      </w:r>
      <w:bookmarkEnd w:id="90"/>
      <w:bookmarkEnd w:id="91"/>
    </w:p>
    <w:p w14:paraId="38357990" w14:textId="77777777" w:rsidR="0004181F" w:rsidRPr="00175A64" w:rsidRDefault="0004181F" w:rsidP="00E67D6D">
      <w:pPr>
        <w:pStyle w:val="aff4"/>
        <w:spacing w:before="156" w:after="156"/>
        <w:ind w:left="0"/>
        <w:rPr>
          <w:color w:val="000000" w:themeColor="text1"/>
        </w:rPr>
      </w:pPr>
      <w:bookmarkStart w:id="92" w:name="_Toc83306159"/>
      <w:r w:rsidRPr="00175A64">
        <w:rPr>
          <w:rFonts w:hint="eastAsia"/>
          <w:color w:val="000000" w:themeColor="text1"/>
        </w:rPr>
        <w:t>车身板件上</w:t>
      </w:r>
      <w:r w:rsidR="00F529C2" w:rsidRPr="00175A64">
        <w:rPr>
          <w:rFonts w:hint="eastAsia"/>
          <w:color w:val="000000" w:themeColor="text1"/>
        </w:rPr>
        <w:t>加强筋</w:t>
      </w:r>
      <w:r w:rsidRPr="00175A64">
        <w:rPr>
          <w:rFonts w:hint="eastAsia"/>
          <w:color w:val="000000" w:themeColor="text1"/>
        </w:rPr>
        <w:t>的</w:t>
      </w:r>
      <w:r w:rsidR="00E94B83" w:rsidRPr="00175A64">
        <w:rPr>
          <w:rFonts w:hint="eastAsia"/>
          <w:color w:val="000000" w:themeColor="text1"/>
        </w:rPr>
        <w:t>凸出高度</w:t>
      </w:r>
      <w:r w:rsidRPr="00175A64">
        <w:rPr>
          <w:rFonts w:hint="eastAsia"/>
          <w:color w:val="000000" w:themeColor="text1"/>
        </w:rPr>
        <w:t>测量方法</w:t>
      </w:r>
      <w:bookmarkEnd w:id="92"/>
    </w:p>
    <w:p w14:paraId="7685694B" w14:textId="77777777" w:rsidR="0004181F" w:rsidRPr="00175A64" w:rsidRDefault="00E94B83" w:rsidP="0004181F">
      <w:pPr>
        <w:pStyle w:val="afffffffffffc"/>
        <w:spacing w:before="0" w:beforeAutospacing="0" w:after="0" w:afterAutospacing="0"/>
        <w:jc w:val="both"/>
        <w:rPr>
          <w:rFonts w:ascii="宋体" w:eastAsia="宋体" w:hAnsi="宋体"/>
          <w:color w:val="000000" w:themeColor="text1"/>
          <w:sz w:val="21"/>
        </w:rPr>
      </w:pPr>
      <w:r w:rsidRPr="00175A64">
        <w:rPr>
          <w:rFonts w:ascii="黑体" w:eastAsia="黑体" w:hAnsi="黑体"/>
          <w:color w:val="000000" w:themeColor="text1"/>
          <w:sz w:val="21"/>
        </w:rPr>
        <w:t>A</w:t>
      </w:r>
      <w:r w:rsidR="0004181F" w:rsidRPr="00175A64">
        <w:rPr>
          <w:rFonts w:ascii="黑体" w:eastAsia="黑体" w:hAnsi="黑体"/>
          <w:color w:val="000000" w:themeColor="text1"/>
          <w:sz w:val="21"/>
        </w:rPr>
        <w:t>.1.1</w:t>
      </w:r>
      <w:r w:rsidR="0004181F" w:rsidRPr="00175A64">
        <w:rPr>
          <w:rFonts w:ascii="宋体" w:eastAsia="宋体" w:hAnsi="宋体"/>
          <w:color w:val="000000" w:themeColor="text1"/>
          <w:sz w:val="21"/>
        </w:rPr>
        <w:t xml:space="preserve">  </w:t>
      </w:r>
      <w:r w:rsidR="0004181F" w:rsidRPr="00175A64">
        <w:rPr>
          <w:rFonts w:ascii="Times New Roman" w:eastAsia="宋体" w:hAnsi="Times New Roman" w:cs="Times New Roman" w:hint="eastAsia"/>
          <w:color w:val="000000" w:themeColor="text1"/>
          <w:sz w:val="21"/>
        </w:rPr>
        <w:t>若被测截面仅有一个凸出加强筋时（见图</w:t>
      </w:r>
      <w:r w:rsidR="00E51C80" w:rsidRPr="00175A64">
        <w:rPr>
          <w:rFonts w:ascii="Times New Roman" w:eastAsia="宋体" w:hAnsi="Times New Roman" w:cs="Times New Roman"/>
          <w:color w:val="000000" w:themeColor="text1"/>
          <w:sz w:val="21"/>
        </w:rPr>
        <w:t>A</w:t>
      </w:r>
      <w:r w:rsidR="0004181F" w:rsidRPr="00175A64">
        <w:rPr>
          <w:rFonts w:ascii="Times New Roman" w:eastAsia="宋体" w:hAnsi="Times New Roman" w:cs="Times New Roman"/>
          <w:color w:val="000000" w:themeColor="text1"/>
          <w:sz w:val="21"/>
        </w:rPr>
        <w:t>.1</w:t>
      </w:r>
      <w:r w:rsidR="0004181F" w:rsidRPr="00175A64">
        <w:rPr>
          <w:rFonts w:ascii="Times New Roman" w:eastAsia="宋体" w:hAnsi="Times New Roman" w:cs="Times New Roman" w:hint="eastAsia"/>
          <w:color w:val="000000" w:themeColor="text1"/>
          <w:sz w:val="21"/>
        </w:rPr>
        <w:t>）</w:t>
      </w:r>
      <w:r w:rsidR="0004181F" w:rsidRPr="00175A64">
        <w:rPr>
          <w:rFonts w:ascii="宋体" w:eastAsia="宋体" w:hAnsi="宋体"/>
          <w:color w:val="000000" w:themeColor="text1"/>
          <w:sz w:val="21"/>
        </w:rPr>
        <w:t>：</w:t>
      </w:r>
    </w:p>
    <w:p w14:paraId="7725563B" w14:textId="77777777" w:rsidR="0004181F" w:rsidRPr="00175A64" w:rsidRDefault="0004181F" w:rsidP="0004181F">
      <w:pPr>
        <w:pStyle w:val="afffffffffffc"/>
        <w:spacing w:before="0" w:beforeAutospacing="0" w:after="0" w:afterAutospacing="0" w:line="440" w:lineRule="exact"/>
        <w:jc w:val="center"/>
        <w:rPr>
          <w:rFonts w:ascii="Times New Roman" w:eastAsia="宋体" w:hAnsi="Times New Roman"/>
          <w:color w:val="000000" w:themeColor="text1"/>
          <w:sz w:val="21"/>
        </w:rPr>
      </w:pPr>
      <w:r w:rsidRPr="00175A64">
        <w:rPr>
          <w:noProof/>
          <w:color w:val="000000" w:themeColor="text1"/>
        </w:rPr>
        <w:drawing>
          <wp:anchor distT="0" distB="0" distL="114300" distR="114300" simplePos="0" relativeHeight="251667456" behindDoc="0" locked="0" layoutInCell="1" allowOverlap="1" wp14:anchorId="4CEECA88" wp14:editId="5D48A322">
            <wp:simplePos x="0" y="0"/>
            <wp:positionH relativeFrom="column">
              <wp:posOffset>1533525</wp:posOffset>
            </wp:positionH>
            <wp:positionV relativeFrom="paragraph">
              <wp:posOffset>135890</wp:posOffset>
            </wp:positionV>
            <wp:extent cx="2190750" cy="2324100"/>
            <wp:effectExtent l="0" t="0" r="0" b="0"/>
            <wp:wrapNone/>
            <wp:docPr id="12" name="图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0" cy="2324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A1C87" w14:textId="77777777" w:rsidR="0004181F" w:rsidRPr="00175A64" w:rsidRDefault="0004181F" w:rsidP="0004181F">
      <w:pPr>
        <w:pStyle w:val="afffffffffffc"/>
        <w:ind w:firstLine="420"/>
        <w:jc w:val="both"/>
        <w:rPr>
          <w:rFonts w:ascii="Times New Roman" w:eastAsia="宋体" w:hAnsi="Times New Roman"/>
          <w:color w:val="000000" w:themeColor="text1"/>
          <w:sz w:val="21"/>
        </w:rPr>
      </w:pPr>
    </w:p>
    <w:p w14:paraId="77D55410" w14:textId="77777777" w:rsidR="0004181F" w:rsidRPr="00175A64" w:rsidRDefault="0004181F" w:rsidP="0004181F">
      <w:pPr>
        <w:pStyle w:val="afffffffffffc"/>
        <w:ind w:firstLine="420"/>
        <w:jc w:val="both"/>
        <w:rPr>
          <w:rFonts w:ascii="Times New Roman" w:eastAsia="宋体" w:hAnsi="Times New Roman"/>
          <w:color w:val="000000" w:themeColor="text1"/>
          <w:sz w:val="21"/>
        </w:rPr>
      </w:pPr>
    </w:p>
    <w:p w14:paraId="4E06CEBE" w14:textId="77777777" w:rsidR="0004181F" w:rsidRPr="00175A64" w:rsidRDefault="0004181F" w:rsidP="0004181F">
      <w:pPr>
        <w:pStyle w:val="afffffffffffc"/>
        <w:ind w:firstLine="420"/>
        <w:jc w:val="both"/>
        <w:rPr>
          <w:rFonts w:ascii="Times New Roman" w:eastAsia="宋体" w:hAnsi="Times New Roman"/>
          <w:color w:val="000000" w:themeColor="text1"/>
          <w:sz w:val="21"/>
        </w:rPr>
      </w:pPr>
    </w:p>
    <w:p w14:paraId="76361C46" w14:textId="77777777" w:rsidR="0004181F" w:rsidRPr="00175A64" w:rsidRDefault="0004181F" w:rsidP="0004181F">
      <w:pPr>
        <w:pStyle w:val="afffffffffffc"/>
        <w:ind w:firstLine="420"/>
        <w:jc w:val="both"/>
        <w:rPr>
          <w:rFonts w:ascii="Times New Roman" w:eastAsia="宋体" w:hAnsi="Times New Roman"/>
          <w:color w:val="000000" w:themeColor="text1"/>
          <w:sz w:val="21"/>
        </w:rPr>
      </w:pPr>
    </w:p>
    <w:p w14:paraId="14E78DB0" w14:textId="77777777" w:rsidR="0004181F" w:rsidRPr="00175A64" w:rsidRDefault="0004181F" w:rsidP="0004181F">
      <w:pPr>
        <w:pStyle w:val="afffffffffffc"/>
        <w:ind w:firstLine="420"/>
        <w:jc w:val="both"/>
        <w:rPr>
          <w:rFonts w:ascii="Times New Roman" w:eastAsia="宋体" w:hAnsi="Times New Roman"/>
          <w:color w:val="000000" w:themeColor="text1"/>
          <w:sz w:val="21"/>
        </w:rPr>
      </w:pPr>
    </w:p>
    <w:p w14:paraId="12334DEA" w14:textId="77777777" w:rsidR="0004181F" w:rsidRPr="00175A64" w:rsidRDefault="0004181F" w:rsidP="0004181F">
      <w:pPr>
        <w:pStyle w:val="afffffffffffc"/>
        <w:spacing w:after="0" w:afterAutospacing="0"/>
        <w:ind w:firstLine="420"/>
        <w:jc w:val="both"/>
        <w:rPr>
          <w:rFonts w:ascii="Times New Roman" w:eastAsia="宋体" w:hAnsi="Times New Roman"/>
          <w:color w:val="000000" w:themeColor="text1"/>
          <w:sz w:val="21"/>
        </w:rPr>
      </w:pPr>
    </w:p>
    <w:p w14:paraId="5540CD98" w14:textId="77777777" w:rsidR="0004181F" w:rsidRPr="00175A64" w:rsidRDefault="0004181F" w:rsidP="000B4CB7">
      <w:pPr>
        <w:pStyle w:val="af9"/>
        <w:spacing w:before="156" w:after="156"/>
        <w:rPr>
          <w:color w:val="000000" w:themeColor="text1"/>
        </w:rPr>
      </w:pPr>
    </w:p>
    <w:p w14:paraId="321C13EA" w14:textId="77777777" w:rsidR="0004181F" w:rsidRPr="00175A64" w:rsidRDefault="0004181F" w:rsidP="0004181F">
      <w:pPr>
        <w:pStyle w:val="afffffffffffc"/>
        <w:snapToGrid w:val="0"/>
        <w:spacing w:before="0" w:beforeAutospacing="0" w:after="0" w:afterAutospacing="0"/>
        <w:ind w:firstLineChars="200"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color w:val="000000" w:themeColor="text1"/>
          <w:sz w:val="21"/>
        </w:rPr>
        <w:t xml:space="preserve">a)  </w:t>
      </w:r>
      <w:r w:rsidRPr="00175A64">
        <w:rPr>
          <w:rFonts w:ascii="Times New Roman" w:eastAsia="宋体" w:hAnsi="Times New Roman" w:cs="Times New Roman" w:hint="eastAsia"/>
          <w:color w:val="000000" w:themeColor="text1"/>
          <w:sz w:val="21"/>
        </w:rPr>
        <w:t>用一直径为</w:t>
      </w:r>
      <w:smartTag w:uri="urn:schemas-microsoft-com:office:smarttags" w:element="chmetcnv">
        <w:smartTagPr>
          <w:attr w:name="UnitName" w:val="mm"/>
          <w:attr w:name="SourceValue" w:val="165"/>
          <w:attr w:name="HasSpace" w:val="True"/>
          <w:attr w:name="Negative" w:val="False"/>
          <w:attr w:name="NumberType" w:val="1"/>
          <w:attr w:name="TCSC" w:val="0"/>
        </w:smartTagPr>
        <w:r w:rsidRPr="00175A64">
          <w:rPr>
            <w:rFonts w:ascii="Times New Roman" w:eastAsia="宋体" w:hAnsi="Times New Roman" w:cs="Times New Roman"/>
            <w:color w:val="000000" w:themeColor="text1"/>
            <w:sz w:val="21"/>
          </w:rPr>
          <w:t>165 mm</w:t>
        </w:r>
      </w:smartTag>
      <w:r w:rsidRPr="00175A64">
        <w:rPr>
          <w:rFonts w:ascii="Times New Roman" w:eastAsia="宋体" w:hAnsi="Times New Roman" w:cs="Times New Roman" w:hint="eastAsia"/>
          <w:color w:val="000000" w:themeColor="text1"/>
          <w:sz w:val="21"/>
        </w:rPr>
        <w:t>的圆作基准圆，与被测截面的车</w:t>
      </w:r>
      <w:r w:rsidR="00825B6C" w:rsidRPr="00175A64">
        <w:rPr>
          <w:rFonts w:ascii="Times New Roman" w:eastAsia="宋体" w:hAnsi="Times New Roman" w:cs="Times New Roman" w:hint="eastAsia"/>
          <w:color w:val="000000" w:themeColor="text1"/>
          <w:sz w:val="21"/>
        </w:rPr>
        <w:t>辆</w:t>
      </w:r>
      <w:r w:rsidRPr="00175A64">
        <w:rPr>
          <w:rFonts w:ascii="Times New Roman" w:eastAsia="宋体" w:hAnsi="Times New Roman" w:cs="Times New Roman" w:hint="eastAsia"/>
          <w:color w:val="000000" w:themeColor="text1"/>
          <w:sz w:val="21"/>
        </w:rPr>
        <w:t>外廓内切于</w:t>
      </w:r>
      <w:r w:rsidRPr="00175A64">
        <w:rPr>
          <w:rFonts w:ascii="Times New Roman" w:eastAsia="宋体" w:hAnsi="Times New Roman" w:cs="Times New Roman"/>
          <w:color w:val="000000" w:themeColor="text1"/>
          <w:sz w:val="21"/>
        </w:rPr>
        <w:t>M</w:t>
      </w:r>
      <w:r w:rsidRPr="00175A64">
        <w:rPr>
          <w:rFonts w:ascii="Times New Roman" w:eastAsia="宋体" w:hAnsi="Times New Roman" w:cs="Times New Roman" w:hint="eastAsia"/>
          <w:color w:val="000000" w:themeColor="text1"/>
          <w:sz w:val="21"/>
        </w:rPr>
        <w:t>、</w:t>
      </w:r>
      <w:r w:rsidRPr="00175A64">
        <w:rPr>
          <w:rFonts w:ascii="Times New Roman" w:eastAsia="宋体" w:hAnsi="Times New Roman" w:cs="Times New Roman"/>
          <w:color w:val="000000" w:themeColor="text1"/>
          <w:sz w:val="21"/>
        </w:rPr>
        <w:t>Q</w:t>
      </w:r>
      <w:r w:rsidRPr="00175A64">
        <w:rPr>
          <w:rFonts w:ascii="Times New Roman" w:eastAsia="宋体" w:hAnsi="Times New Roman" w:cs="Times New Roman" w:hint="eastAsia"/>
          <w:color w:val="000000" w:themeColor="text1"/>
          <w:sz w:val="21"/>
        </w:rPr>
        <w:t>点；</w:t>
      </w:r>
    </w:p>
    <w:p w14:paraId="7A34CDB9" w14:textId="77777777" w:rsidR="0004181F" w:rsidRPr="00175A64" w:rsidRDefault="0004181F" w:rsidP="0004181F">
      <w:pPr>
        <w:pStyle w:val="afffffffffffc"/>
        <w:snapToGrid w:val="0"/>
        <w:spacing w:before="0" w:beforeAutospacing="0" w:after="0" w:afterAutospacing="0"/>
        <w:ind w:firstLineChars="200"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color w:val="000000" w:themeColor="text1"/>
          <w:sz w:val="21"/>
        </w:rPr>
        <w:t xml:space="preserve">b)  </w:t>
      </w:r>
      <w:r w:rsidRPr="00175A64">
        <w:rPr>
          <w:rFonts w:ascii="Times New Roman" w:eastAsia="宋体" w:hAnsi="Times New Roman" w:cs="Times New Roman" w:hint="eastAsia"/>
          <w:color w:val="000000" w:themeColor="text1"/>
          <w:sz w:val="21"/>
        </w:rPr>
        <w:t>连接被测截面最凸出点</w:t>
      </w:r>
      <w:r w:rsidRPr="00175A64">
        <w:rPr>
          <w:rFonts w:ascii="Times New Roman" w:eastAsia="宋体" w:hAnsi="Times New Roman" w:cs="Times New Roman"/>
          <w:color w:val="000000" w:themeColor="text1"/>
          <w:sz w:val="21"/>
        </w:rPr>
        <w:t>N</w:t>
      </w:r>
      <w:r w:rsidRPr="00175A64">
        <w:rPr>
          <w:rFonts w:ascii="Times New Roman" w:eastAsia="宋体" w:hAnsi="Times New Roman" w:cs="Times New Roman" w:hint="eastAsia"/>
          <w:color w:val="000000" w:themeColor="text1"/>
          <w:sz w:val="21"/>
        </w:rPr>
        <w:t>与圆心</w:t>
      </w:r>
      <w:r w:rsidRPr="00175A64">
        <w:rPr>
          <w:rFonts w:ascii="Times New Roman" w:eastAsia="宋体" w:hAnsi="Times New Roman" w:cs="Times New Roman"/>
          <w:color w:val="000000" w:themeColor="text1"/>
          <w:sz w:val="21"/>
        </w:rPr>
        <w:t>O</w:t>
      </w:r>
      <w:r w:rsidRPr="00175A64">
        <w:rPr>
          <w:rFonts w:ascii="Times New Roman" w:eastAsia="宋体" w:hAnsi="Times New Roman" w:cs="Times New Roman" w:hint="eastAsia"/>
          <w:color w:val="000000" w:themeColor="text1"/>
          <w:sz w:val="21"/>
        </w:rPr>
        <w:t>，交内切圆的圆周于</w:t>
      </w:r>
      <w:r w:rsidRPr="00175A64">
        <w:rPr>
          <w:rFonts w:ascii="Times New Roman" w:eastAsia="宋体" w:hAnsi="Times New Roman" w:cs="Times New Roman"/>
          <w:color w:val="000000" w:themeColor="text1"/>
          <w:sz w:val="21"/>
        </w:rPr>
        <w:t>P</w:t>
      </w:r>
      <w:r w:rsidRPr="00175A64">
        <w:rPr>
          <w:rFonts w:ascii="Times New Roman" w:eastAsia="宋体" w:hAnsi="Times New Roman" w:cs="Times New Roman" w:hint="eastAsia"/>
          <w:color w:val="000000" w:themeColor="text1"/>
          <w:sz w:val="21"/>
        </w:rPr>
        <w:t>点；</w:t>
      </w:r>
    </w:p>
    <w:p w14:paraId="56C52A9E" w14:textId="77777777" w:rsidR="0004181F" w:rsidRPr="00175A64" w:rsidRDefault="0004181F" w:rsidP="0004181F">
      <w:pPr>
        <w:pStyle w:val="afffffffffffc"/>
        <w:snapToGrid w:val="0"/>
        <w:spacing w:before="0" w:beforeAutospacing="0" w:after="0" w:afterAutospacing="0"/>
        <w:ind w:firstLineChars="200" w:firstLine="420"/>
        <w:jc w:val="both"/>
        <w:rPr>
          <w:rFonts w:ascii="宋体" w:eastAsia="宋体" w:hAnsi="宋体"/>
          <w:color w:val="000000" w:themeColor="text1"/>
          <w:sz w:val="21"/>
        </w:rPr>
      </w:pPr>
      <w:r w:rsidRPr="00175A64">
        <w:rPr>
          <w:rFonts w:ascii="Times New Roman" w:eastAsia="宋体" w:hAnsi="Times New Roman" w:cs="Times New Roman"/>
          <w:color w:val="000000" w:themeColor="text1"/>
          <w:sz w:val="21"/>
        </w:rPr>
        <w:t xml:space="preserve">c)  </w:t>
      </w:r>
      <w:r w:rsidRPr="00175A64">
        <w:rPr>
          <w:rFonts w:ascii="Times New Roman" w:eastAsia="宋体" w:hAnsi="Times New Roman" w:cs="Times New Roman" w:hint="eastAsia"/>
          <w:color w:val="000000" w:themeColor="text1"/>
          <w:sz w:val="21"/>
        </w:rPr>
        <w:t>量取线段</w:t>
      </w:r>
      <w:r w:rsidRPr="00175A64">
        <w:rPr>
          <w:rFonts w:ascii="Times New Roman" w:eastAsia="宋体" w:hAnsi="Times New Roman" w:cs="Times New Roman"/>
          <w:color w:val="000000" w:themeColor="text1"/>
          <w:sz w:val="21"/>
        </w:rPr>
        <w:t>PN</w:t>
      </w:r>
      <w:r w:rsidRPr="00175A64">
        <w:rPr>
          <w:rFonts w:ascii="Times New Roman" w:eastAsia="宋体" w:hAnsi="Times New Roman" w:cs="Times New Roman" w:hint="eastAsia"/>
          <w:color w:val="000000" w:themeColor="text1"/>
          <w:sz w:val="21"/>
        </w:rPr>
        <w:t>的长度即是被测凸出部分的凸出高度</w:t>
      </w:r>
      <w:r w:rsidRPr="00175A64">
        <w:rPr>
          <w:rFonts w:ascii="Times New Roman" w:eastAsia="宋体" w:hAnsi="Times New Roman" w:cs="Times New Roman"/>
          <w:color w:val="000000" w:themeColor="text1"/>
          <w:sz w:val="21"/>
        </w:rPr>
        <w:t>h</w:t>
      </w:r>
      <w:r w:rsidRPr="00175A64">
        <w:rPr>
          <w:rFonts w:ascii="宋体" w:eastAsia="宋体" w:hAnsi="宋体"/>
          <w:color w:val="000000" w:themeColor="text1"/>
          <w:sz w:val="21"/>
        </w:rPr>
        <w:t>。</w:t>
      </w:r>
    </w:p>
    <w:p w14:paraId="6500C557" w14:textId="642D99CE" w:rsidR="0004181F" w:rsidRPr="00175A64" w:rsidRDefault="00E94B83" w:rsidP="0004181F">
      <w:pPr>
        <w:pStyle w:val="afffffffffffc"/>
        <w:snapToGrid w:val="0"/>
        <w:spacing w:before="0" w:beforeAutospacing="0" w:after="0" w:afterAutospacing="0"/>
        <w:jc w:val="both"/>
        <w:rPr>
          <w:rFonts w:ascii="Times New Roman" w:eastAsia="宋体" w:hAnsi="Times New Roman" w:cs="Times New Roman"/>
          <w:color w:val="000000" w:themeColor="text1"/>
          <w:sz w:val="21"/>
        </w:rPr>
      </w:pPr>
      <w:r w:rsidRPr="00175A64">
        <w:rPr>
          <w:rFonts w:ascii="黑体" w:eastAsia="黑体" w:hAnsi="黑体"/>
          <w:color w:val="000000" w:themeColor="text1"/>
          <w:sz w:val="21"/>
        </w:rPr>
        <w:t>A</w:t>
      </w:r>
      <w:r w:rsidR="0004181F" w:rsidRPr="00175A64">
        <w:rPr>
          <w:rFonts w:ascii="黑体" w:eastAsia="黑体" w:hAnsi="黑体"/>
          <w:color w:val="000000" w:themeColor="text1"/>
          <w:sz w:val="21"/>
        </w:rPr>
        <w:t>.1.2</w:t>
      </w:r>
      <w:r w:rsidR="0004181F" w:rsidRPr="00175A64">
        <w:rPr>
          <w:rFonts w:ascii="宋体" w:eastAsia="宋体" w:hAnsi="宋体"/>
          <w:color w:val="000000" w:themeColor="text1"/>
          <w:sz w:val="21"/>
        </w:rPr>
        <w:t xml:space="preserve">  </w:t>
      </w:r>
      <w:r w:rsidR="0004181F" w:rsidRPr="00175A64">
        <w:rPr>
          <w:rFonts w:ascii="Times New Roman" w:eastAsia="宋体" w:hAnsi="Times New Roman" w:cs="Times New Roman" w:hint="eastAsia"/>
          <w:color w:val="000000" w:themeColor="text1"/>
          <w:sz w:val="21"/>
        </w:rPr>
        <w:t>若被测截面有两个凸出部分组成时（见图</w:t>
      </w:r>
      <w:r w:rsidR="001E7BA6">
        <w:rPr>
          <w:rFonts w:ascii="Times New Roman" w:eastAsia="宋体" w:hAnsi="Times New Roman" w:cs="Times New Roman" w:hint="eastAsia"/>
          <w:color w:val="000000" w:themeColor="text1"/>
          <w:sz w:val="21"/>
        </w:rPr>
        <w:t>A</w:t>
      </w:r>
      <w:r w:rsidR="0004181F" w:rsidRPr="00175A64">
        <w:rPr>
          <w:rFonts w:ascii="Times New Roman" w:eastAsia="宋体" w:hAnsi="Times New Roman" w:cs="Times New Roman"/>
          <w:color w:val="000000" w:themeColor="text1"/>
          <w:sz w:val="21"/>
        </w:rPr>
        <w:t>.2</w:t>
      </w:r>
      <w:r w:rsidR="0004181F" w:rsidRPr="00175A64">
        <w:rPr>
          <w:rFonts w:ascii="Times New Roman" w:eastAsia="宋体" w:hAnsi="Times New Roman" w:cs="Times New Roman" w:hint="eastAsia"/>
          <w:color w:val="000000" w:themeColor="text1"/>
          <w:sz w:val="21"/>
        </w:rPr>
        <w:t>）</w:t>
      </w:r>
      <w:r w:rsidR="0004181F" w:rsidRPr="00175A64">
        <w:rPr>
          <w:rFonts w:ascii="Times New Roman" w:eastAsia="宋体" w:hAnsi="宋体" w:cs="Times New Roman"/>
          <w:color w:val="000000" w:themeColor="text1"/>
          <w:sz w:val="21"/>
        </w:rPr>
        <w:t>：</w:t>
      </w:r>
    </w:p>
    <w:p w14:paraId="699F818E" w14:textId="77777777" w:rsidR="0004181F" w:rsidRPr="00175A64" w:rsidRDefault="0004181F" w:rsidP="0004181F">
      <w:pPr>
        <w:pStyle w:val="afffffffffffc"/>
        <w:jc w:val="center"/>
        <w:rPr>
          <w:rFonts w:ascii="Times New Roman" w:eastAsia="宋体" w:hAnsi="Times New Roman"/>
          <w:color w:val="000000" w:themeColor="text1"/>
        </w:rPr>
      </w:pPr>
      <w:r w:rsidRPr="00175A64">
        <w:rPr>
          <w:rFonts w:ascii="Times New Roman" w:eastAsia="宋体" w:hAnsi="Times New Roman"/>
          <w:noProof/>
          <w:color w:val="000000" w:themeColor="text1"/>
        </w:rPr>
        <w:drawing>
          <wp:inline distT="0" distB="0" distL="0" distR="0" wp14:anchorId="4BF9BD89" wp14:editId="46A726CB">
            <wp:extent cx="2273935" cy="2154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b="11510"/>
                    <a:stretch>
                      <a:fillRect/>
                    </a:stretch>
                  </pic:blipFill>
                  <pic:spPr bwMode="auto">
                    <a:xfrm>
                      <a:off x="0" y="0"/>
                      <a:ext cx="2273935" cy="2154555"/>
                    </a:xfrm>
                    <a:prstGeom prst="rect">
                      <a:avLst/>
                    </a:prstGeom>
                    <a:noFill/>
                    <a:ln>
                      <a:noFill/>
                    </a:ln>
                  </pic:spPr>
                </pic:pic>
              </a:graphicData>
            </a:graphic>
          </wp:inline>
        </w:drawing>
      </w:r>
    </w:p>
    <w:p w14:paraId="273A1475" w14:textId="77777777" w:rsidR="0004181F" w:rsidRPr="00175A64" w:rsidRDefault="0004181F" w:rsidP="0004181F">
      <w:pPr>
        <w:pStyle w:val="af9"/>
        <w:spacing w:before="156" w:after="156"/>
        <w:rPr>
          <w:color w:val="000000" w:themeColor="text1"/>
        </w:rPr>
      </w:pPr>
    </w:p>
    <w:p w14:paraId="7A2F873F" w14:textId="22FCF799" w:rsidR="0004181F" w:rsidRPr="00175A64" w:rsidRDefault="0004181F" w:rsidP="0004181F">
      <w:pPr>
        <w:pStyle w:val="afffffffffffc"/>
        <w:snapToGrid w:val="0"/>
        <w:spacing w:before="0" w:beforeAutospacing="0" w:after="0" w:afterAutospacing="0"/>
        <w:ind w:firstLineChars="200"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color w:val="000000" w:themeColor="text1"/>
          <w:sz w:val="21"/>
        </w:rPr>
        <w:t xml:space="preserve">a)  </w:t>
      </w:r>
      <w:r w:rsidRPr="00175A64">
        <w:rPr>
          <w:rFonts w:ascii="Times New Roman" w:eastAsia="宋体" w:hAnsi="Times New Roman" w:cs="Times New Roman" w:hint="eastAsia"/>
          <w:color w:val="000000" w:themeColor="text1"/>
          <w:sz w:val="21"/>
        </w:rPr>
        <w:t>用直径</w:t>
      </w:r>
      <w:r w:rsidRPr="00175A64">
        <w:rPr>
          <w:rFonts w:ascii="Times New Roman" w:eastAsia="宋体" w:hAnsi="Times New Roman" w:cs="Times New Roman"/>
          <w:color w:val="000000" w:themeColor="text1"/>
          <w:sz w:val="21"/>
        </w:rPr>
        <w:t>100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的圆与被测截面外表面相切于</w:t>
      </w:r>
      <w:r w:rsidRPr="00175A64">
        <w:rPr>
          <w:rFonts w:ascii="Times New Roman" w:eastAsia="宋体" w:hAnsi="Times New Roman" w:cs="Times New Roman"/>
          <w:color w:val="000000" w:themeColor="text1"/>
          <w:sz w:val="21"/>
        </w:rPr>
        <w:t>Q</w:t>
      </w:r>
      <w:r w:rsidRPr="00175A64">
        <w:rPr>
          <w:rFonts w:ascii="Times New Roman" w:eastAsia="宋体" w:hAnsi="Times New Roman" w:cs="Times New Roman" w:hint="eastAsia"/>
          <w:color w:val="000000" w:themeColor="text1"/>
          <w:sz w:val="21"/>
        </w:rPr>
        <w:t>、</w:t>
      </w:r>
      <w:r w:rsidRPr="00175A64">
        <w:rPr>
          <w:rFonts w:ascii="Times New Roman" w:eastAsia="宋体" w:hAnsi="Times New Roman" w:cs="Times New Roman"/>
          <w:color w:val="000000" w:themeColor="text1"/>
          <w:sz w:val="21"/>
        </w:rPr>
        <w:t>L</w:t>
      </w:r>
      <w:r w:rsidRPr="00175A64">
        <w:rPr>
          <w:rFonts w:ascii="Times New Roman" w:eastAsia="宋体" w:hAnsi="Times New Roman" w:cs="Times New Roman" w:hint="eastAsia"/>
          <w:color w:val="000000" w:themeColor="text1"/>
          <w:sz w:val="21"/>
        </w:rPr>
        <w:t>两点（见图</w:t>
      </w:r>
      <w:r w:rsidR="001E7BA6">
        <w:rPr>
          <w:rFonts w:ascii="Times New Roman" w:eastAsia="宋体" w:hAnsi="Times New Roman" w:cs="Times New Roman" w:hint="eastAsia"/>
          <w:color w:val="000000" w:themeColor="text1"/>
          <w:sz w:val="21"/>
        </w:rPr>
        <w:t>A</w:t>
      </w:r>
      <w:r w:rsidRPr="00175A64">
        <w:rPr>
          <w:rFonts w:ascii="Times New Roman" w:eastAsia="宋体" w:hAnsi="Times New Roman" w:cs="Times New Roman"/>
          <w:color w:val="000000" w:themeColor="text1"/>
          <w:sz w:val="21"/>
        </w:rPr>
        <w:t>.2</w:t>
      </w:r>
      <w:r w:rsidRPr="00175A64">
        <w:rPr>
          <w:rFonts w:ascii="Times New Roman" w:eastAsia="宋体" w:hAnsi="Times New Roman" w:cs="Times New Roman" w:hint="eastAsia"/>
          <w:color w:val="000000" w:themeColor="text1"/>
          <w:sz w:val="21"/>
        </w:rPr>
        <w:t>）；</w:t>
      </w:r>
    </w:p>
    <w:p w14:paraId="0C646550" w14:textId="0E478996" w:rsidR="0004181F" w:rsidRPr="00175A64" w:rsidRDefault="0004181F" w:rsidP="0004181F">
      <w:pPr>
        <w:pStyle w:val="afffffffffffc"/>
        <w:snapToGrid w:val="0"/>
        <w:spacing w:before="0" w:beforeAutospacing="0" w:after="0" w:afterAutospacing="0"/>
        <w:ind w:firstLineChars="200"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color w:val="000000" w:themeColor="text1"/>
          <w:sz w:val="21"/>
        </w:rPr>
        <w:t xml:space="preserve">b)  </w:t>
      </w:r>
      <w:r w:rsidRPr="00175A64">
        <w:rPr>
          <w:rFonts w:ascii="Times New Roman" w:eastAsia="宋体" w:hAnsi="Times New Roman" w:cs="Times New Roman" w:hint="eastAsia"/>
          <w:color w:val="000000" w:themeColor="text1"/>
          <w:sz w:val="21"/>
        </w:rPr>
        <w:t>用直径</w:t>
      </w:r>
      <w:r w:rsidRPr="00175A64">
        <w:rPr>
          <w:rFonts w:ascii="Times New Roman" w:eastAsia="宋体" w:hAnsi="Times New Roman" w:cs="Times New Roman"/>
          <w:color w:val="000000" w:themeColor="text1"/>
          <w:sz w:val="21"/>
        </w:rPr>
        <w:t>100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圆的</w:t>
      </w:r>
      <w:r w:rsidRPr="00175A64">
        <w:rPr>
          <w:rFonts w:ascii="Times New Roman" w:eastAsia="宋体" w:hAnsi="Times New Roman" w:cs="Times New Roman"/>
          <w:color w:val="000000" w:themeColor="text1"/>
          <w:sz w:val="21"/>
        </w:rPr>
        <w:t>QWL</w:t>
      </w:r>
      <w:r w:rsidRPr="00175A64">
        <w:rPr>
          <w:rFonts w:ascii="Times New Roman" w:eastAsia="宋体" w:hAnsi="Times New Roman" w:cs="Times New Roman" w:hint="eastAsia"/>
          <w:color w:val="000000" w:themeColor="text1"/>
          <w:sz w:val="21"/>
        </w:rPr>
        <w:t>弧段代替被测截面的原外廓弧段</w:t>
      </w:r>
      <w:r w:rsidRPr="00175A64">
        <w:rPr>
          <w:rFonts w:ascii="Times New Roman" w:eastAsia="宋体" w:hAnsi="Times New Roman" w:cs="Times New Roman"/>
          <w:color w:val="000000" w:themeColor="text1"/>
          <w:sz w:val="21"/>
        </w:rPr>
        <w:t>QL</w:t>
      </w:r>
      <w:r w:rsidRPr="00175A64">
        <w:rPr>
          <w:rFonts w:ascii="Times New Roman" w:eastAsia="宋体" w:hAnsi="Times New Roman" w:cs="Times New Roman" w:hint="eastAsia"/>
          <w:color w:val="000000" w:themeColor="text1"/>
          <w:sz w:val="21"/>
        </w:rPr>
        <w:t>；</w:t>
      </w:r>
    </w:p>
    <w:p w14:paraId="028F776C" w14:textId="77777777" w:rsidR="0004181F" w:rsidRPr="00175A64" w:rsidRDefault="0004181F" w:rsidP="0004181F">
      <w:pPr>
        <w:pStyle w:val="afffffffffffc"/>
        <w:snapToGrid w:val="0"/>
        <w:spacing w:before="0" w:beforeAutospacing="0" w:after="0" w:afterAutospacing="0"/>
        <w:ind w:firstLineChars="200" w:firstLine="420"/>
        <w:jc w:val="both"/>
        <w:rPr>
          <w:rFonts w:ascii="Times New Roman" w:eastAsia="宋体" w:hAnsi="Times New Roman" w:cs="Times New Roman"/>
          <w:color w:val="000000" w:themeColor="text1"/>
          <w:sz w:val="21"/>
        </w:rPr>
      </w:pPr>
      <w:r w:rsidRPr="00175A64">
        <w:rPr>
          <w:rFonts w:ascii="Times New Roman" w:eastAsia="宋体" w:hAnsi="Times New Roman" w:cs="Times New Roman"/>
          <w:color w:val="000000" w:themeColor="text1"/>
          <w:sz w:val="21"/>
        </w:rPr>
        <w:t xml:space="preserve">c)  </w:t>
      </w:r>
      <w:r w:rsidRPr="00175A64">
        <w:rPr>
          <w:rFonts w:ascii="Times New Roman" w:eastAsia="宋体" w:hAnsi="Times New Roman" w:cs="Times New Roman" w:hint="eastAsia"/>
          <w:color w:val="000000" w:themeColor="text1"/>
          <w:sz w:val="21"/>
        </w:rPr>
        <w:t>按</w:t>
      </w:r>
      <w:r w:rsidR="006F6E24" w:rsidRPr="00175A64">
        <w:rPr>
          <w:rFonts w:ascii="Times New Roman" w:eastAsia="宋体" w:hAnsi="Times New Roman" w:cs="Times New Roman" w:hint="eastAsia"/>
          <w:color w:val="000000" w:themeColor="text1"/>
          <w:sz w:val="21"/>
        </w:rPr>
        <w:t>附录</w:t>
      </w:r>
      <w:r w:rsidR="006F6E24" w:rsidRPr="00175A64">
        <w:rPr>
          <w:rFonts w:ascii="Times New Roman" w:eastAsia="宋体" w:hAnsi="Times New Roman" w:cs="Times New Roman"/>
          <w:color w:val="000000" w:themeColor="text1"/>
          <w:sz w:val="21"/>
        </w:rPr>
        <w:t>A</w:t>
      </w:r>
      <w:r w:rsidRPr="00175A64">
        <w:rPr>
          <w:rFonts w:ascii="Times New Roman" w:eastAsia="宋体" w:hAnsi="Times New Roman" w:cs="Times New Roman"/>
          <w:color w:val="000000" w:themeColor="text1"/>
          <w:sz w:val="21"/>
        </w:rPr>
        <w:t>.1.1</w:t>
      </w:r>
      <w:r w:rsidRPr="00175A64">
        <w:rPr>
          <w:rFonts w:ascii="Times New Roman" w:eastAsia="宋体" w:hAnsi="Times New Roman" w:cs="Times New Roman" w:hint="eastAsia"/>
          <w:color w:val="000000" w:themeColor="text1"/>
          <w:sz w:val="21"/>
        </w:rPr>
        <w:t>所述方法求出被测截面的凸出高度</w:t>
      </w:r>
      <w:r w:rsidRPr="00175A64">
        <w:rPr>
          <w:rFonts w:ascii="Times New Roman" w:eastAsia="宋体" w:hAnsi="Times New Roman" w:cs="Times New Roman"/>
          <w:color w:val="000000" w:themeColor="text1"/>
          <w:sz w:val="21"/>
        </w:rPr>
        <w:t>h</w:t>
      </w:r>
      <w:r w:rsidRPr="00175A64">
        <w:rPr>
          <w:rFonts w:ascii="Times New Roman" w:eastAsia="宋体" w:hAnsi="Times New Roman" w:cs="Times New Roman" w:hint="eastAsia"/>
          <w:color w:val="000000" w:themeColor="text1"/>
          <w:sz w:val="21"/>
        </w:rPr>
        <w:t>值。</w:t>
      </w:r>
    </w:p>
    <w:p w14:paraId="54E5170A" w14:textId="77777777" w:rsidR="0004181F" w:rsidRPr="00175A64" w:rsidRDefault="00E94B83" w:rsidP="007F3BEB">
      <w:pPr>
        <w:pStyle w:val="afffffffffffc"/>
        <w:snapToGrid w:val="0"/>
        <w:spacing w:before="0" w:beforeAutospacing="0" w:after="0" w:afterAutospacing="0"/>
        <w:jc w:val="both"/>
        <w:rPr>
          <w:rFonts w:ascii="宋体" w:eastAsia="宋体" w:hAnsi="宋体"/>
          <w:color w:val="000000" w:themeColor="text1"/>
          <w:sz w:val="21"/>
        </w:rPr>
      </w:pPr>
      <w:r w:rsidRPr="00175A64">
        <w:rPr>
          <w:rFonts w:ascii="黑体" w:eastAsia="黑体" w:hAnsi="黑体"/>
          <w:color w:val="000000" w:themeColor="text1"/>
          <w:sz w:val="21"/>
        </w:rPr>
        <w:lastRenderedPageBreak/>
        <w:t>A</w:t>
      </w:r>
      <w:r w:rsidR="0004181F" w:rsidRPr="00175A64">
        <w:rPr>
          <w:rFonts w:ascii="黑体" w:eastAsia="黑体" w:hAnsi="黑体"/>
          <w:color w:val="000000" w:themeColor="text1"/>
          <w:sz w:val="21"/>
        </w:rPr>
        <w:t>.1.3</w:t>
      </w:r>
      <w:r w:rsidR="0004181F" w:rsidRPr="00175A64">
        <w:rPr>
          <w:rFonts w:ascii="宋体" w:eastAsia="宋体" w:hAnsi="宋体"/>
          <w:color w:val="000000" w:themeColor="text1"/>
          <w:sz w:val="21"/>
        </w:rPr>
        <w:t xml:space="preserve">  制造商应提供被测部分的外廓截面图，为了能够用上述方法确定凸出物的高度。</w:t>
      </w:r>
    </w:p>
    <w:p w14:paraId="73B1CC4C" w14:textId="77777777" w:rsidR="0004181F" w:rsidRPr="00175A64" w:rsidRDefault="0004181F" w:rsidP="00E67D6D">
      <w:pPr>
        <w:pStyle w:val="aff4"/>
        <w:spacing w:before="156" w:after="156"/>
        <w:ind w:left="0"/>
        <w:rPr>
          <w:color w:val="000000" w:themeColor="text1"/>
        </w:rPr>
      </w:pPr>
      <w:bookmarkStart w:id="93" w:name="_Toc83306160"/>
      <w:r w:rsidRPr="00175A64">
        <w:rPr>
          <w:rFonts w:hint="eastAsia"/>
          <w:color w:val="000000" w:themeColor="text1"/>
        </w:rPr>
        <w:t>装在车</w:t>
      </w:r>
      <w:r w:rsidR="00825B6C" w:rsidRPr="00175A64">
        <w:rPr>
          <w:rFonts w:hint="eastAsia"/>
          <w:color w:val="000000" w:themeColor="text1"/>
        </w:rPr>
        <w:t>辆</w:t>
      </w:r>
      <w:r w:rsidRPr="00175A64">
        <w:rPr>
          <w:rFonts w:hint="eastAsia"/>
          <w:color w:val="000000" w:themeColor="text1"/>
        </w:rPr>
        <w:t>外表面上的零件凸出物尺寸的测量方法</w:t>
      </w:r>
      <w:bookmarkEnd w:id="93"/>
    </w:p>
    <w:p w14:paraId="06F78583" w14:textId="4CC3D95C" w:rsidR="0004181F" w:rsidRPr="00175A64" w:rsidRDefault="00E94B83" w:rsidP="0004181F">
      <w:pPr>
        <w:pStyle w:val="afffffffffffc"/>
        <w:spacing w:before="0" w:beforeAutospacing="0" w:after="0" w:afterAutospacing="0"/>
        <w:jc w:val="both"/>
        <w:rPr>
          <w:rFonts w:ascii="宋体" w:eastAsia="宋体" w:hAnsi="宋体"/>
          <w:color w:val="000000" w:themeColor="text1"/>
          <w:sz w:val="21"/>
        </w:rPr>
      </w:pPr>
      <w:r w:rsidRPr="00175A64">
        <w:rPr>
          <w:rFonts w:ascii="黑体" w:eastAsia="黑体" w:hAnsi="黑体"/>
          <w:color w:val="000000" w:themeColor="text1"/>
          <w:sz w:val="21"/>
        </w:rPr>
        <w:t>A</w:t>
      </w:r>
      <w:r w:rsidR="0004181F" w:rsidRPr="00175A64">
        <w:rPr>
          <w:rFonts w:ascii="黑体" w:eastAsia="黑体" w:hAnsi="黑体"/>
          <w:color w:val="000000" w:themeColor="text1"/>
          <w:sz w:val="21"/>
        </w:rPr>
        <w:t>.2.1</w:t>
      </w:r>
      <w:r w:rsidR="00F01038" w:rsidRPr="00175A64">
        <w:rPr>
          <w:rFonts w:ascii="宋体" w:eastAsia="宋体" w:hAnsi="宋体"/>
          <w:color w:val="000000" w:themeColor="text1"/>
          <w:sz w:val="21"/>
        </w:rPr>
        <w:t xml:space="preserve"> </w:t>
      </w:r>
      <w:r w:rsidR="0004181F" w:rsidRPr="00175A64">
        <w:rPr>
          <w:rFonts w:ascii="宋体" w:eastAsia="宋体" w:hAnsi="宋体"/>
          <w:color w:val="000000" w:themeColor="text1"/>
          <w:sz w:val="21"/>
        </w:rPr>
        <w:t>装在凸形表面上的一个</w:t>
      </w:r>
      <w:r w:rsidR="0004181F" w:rsidRPr="00175A64">
        <w:rPr>
          <w:rFonts w:ascii="宋体" w:eastAsia="宋体" w:hAnsi="宋体" w:hint="eastAsia"/>
          <w:color w:val="000000" w:themeColor="text1"/>
          <w:sz w:val="21"/>
        </w:rPr>
        <w:t>零</w:t>
      </w:r>
      <w:r w:rsidR="0004181F" w:rsidRPr="00175A64">
        <w:rPr>
          <w:rFonts w:ascii="宋体" w:eastAsia="宋体" w:hAnsi="宋体"/>
          <w:color w:val="000000" w:themeColor="text1"/>
          <w:sz w:val="21"/>
        </w:rPr>
        <w:t>件的凸出尺寸可以直接测量，或参照此</w:t>
      </w:r>
      <w:r w:rsidR="0004181F" w:rsidRPr="00175A64">
        <w:rPr>
          <w:rFonts w:ascii="宋体" w:eastAsia="宋体" w:hAnsi="宋体" w:hint="eastAsia"/>
          <w:color w:val="000000" w:themeColor="text1"/>
          <w:sz w:val="21"/>
        </w:rPr>
        <w:t>零</w:t>
      </w:r>
      <w:r w:rsidR="0004181F" w:rsidRPr="00175A64">
        <w:rPr>
          <w:rFonts w:ascii="宋体" w:eastAsia="宋体" w:hAnsi="宋体"/>
          <w:color w:val="000000" w:themeColor="text1"/>
          <w:sz w:val="21"/>
        </w:rPr>
        <w:t>件在安装位置时的</w:t>
      </w:r>
      <w:r w:rsidR="0004181F" w:rsidRPr="00175A64">
        <w:rPr>
          <w:rFonts w:ascii="宋体" w:eastAsia="宋体" w:hAnsi="宋体" w:hint="eastAsia"/>
          <w:color w:val="000000" w:themeColor="text1"/>
          <w:sz w:val="21"/>
        </w:rPr>
        <w:t>相应</w:t>
      </w:r>
      <w:r w:rsidR="0004181F" w:rsidRPr="00175A64">
        <w:rPr>
          <w:rFonts w:ascii="宋体" w:eastAsia="宋体" w:hAnsi="宋体"/>
          <w:color w:val="000000" w:themeColor="text1"/>
          <w:sz w:val="21"/>
        </w:rPr>
        <w:t>截面的图纸来测定。</w:t>
      </w:r>
    </w:p>
    <w:p w14:paraId="60C9967B" w14:textId="1C350B45" w:rsidR="0004181F" w:rsidRPr="00175A64" w:rsidRDefault="0004181F" w:rsidP="0004181F">
      <w:pPr>
        <w:pStyle w:val="afffffffffffc"/>
        <w:spacing w:before="0" w:beforeAutospacing="0" w:after="0" w:afterAutospacing="0"/>
        <w:jc w:val="both"/>
        <w:rPr>
          <w:rFonts w:ascii="Times New Roman" w:eastAsia="宋体" w:hAnsi="Times New Roman" w:cs="Times New Roman"/>
          <w:color w:val="000000" w:themeColor="text1"/>
          <w:sz w:val="21"/>
        </w:rPr>
      </w:pPr>
      <w:r w:rsidRPr="00175A64">
        <w:rPr>
          <w:noProof/>
          <w:color w:val="000000" w:themeColor="text1"/>
        </w:rPr>
        <w:drawing>
          <wp:anchor distT="0" distB="0" distL="114300" distR="114300" simplePos="0" relativeHeight="251668480" behindDoc="0" locked="0" layoutInCell="1" allowOverlap="1" wp14:anchorId="74D5D984" wp14:editId="1588129D">
            <wp:simplePos x="0" y="0"/>
            <wp:positionH relativeFrom="margin">
              <wp:align>center</wp:align>
            </wp:positionH>
            <wp:positionV relativeFrom="paragraph">
              <wp:posOffset>786468</wp:posOffset>
            </wp:positionV>
            <wp:extent cx="2809875" cy="1809750"/>
            <wp:effectExtent l="0" t="0" r="9525"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b="12068"/>
                    <a:stretch>
                      <a:fillRect/>
                    </a:stretch>
                  </pic:blipFill>
                  <pic:spPr bwMode="auto">
                    <a:xfrm>
                      <a:off x="0" y="0"/>
                      <a:ext cx="280987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4B83" w:rsidRPr="00175A64">
        <w:rPr>
          <w:rFonts w:ascii="黑体" w:eastAsia="黑体" w:hAnsi="黑体"/>
          <w:color w:val="000000" w:themeColor="text1"/>
          <w:sz w:val="21"/>
        </w:rPr>
        <w:t>A</w:t>
      </w:r>
      <w:r w:rsidRPr="00175A64">
        <w:rPr>
          <w:rFonts w:ascii="黑体" w:eastAsia="黑体" w:hAnsi="黑体"/>
          <w:color w:val="000000" w:themeColor="text1"/>
          <w:sz w:val="21"/>
        </w:rPr>
        <w:t>.2.2</w:t>
      </w:r>
      <w:r w:rsidR="00F01038" w:rsidRPr="00175A64">
        <w:rPr>
          <w:rFonts w:ascii="宋体" w:eastAsia="宋体" w:hAnsi="宋体"/>
          <w:color w:val="000000" w:themeColor="text1"/>
          <w:sz w:val="21"/>
        </w:rPr>
        <w:t xml:space="preserve"> </w:t>
      </w:r>
      <w:r w:rsidRPr="00175A64">
        <w:rPr>
          <w:rFonts w:ascii="Times New Roman" w:eastAsia="宋体" w:hAnsi="Times New Roman" w:cs="Times New Roman" w:hint="eastAsia"/>
          <w:color w:val="000000" w:themeColor="text1"/>
          <w:sz w:val="21"/>
        </w:rPr>
        <w:t>如果一个零件装在非凸出板件上（见图</w:t>
      </w:r>
      <w:r w:rsidR="001E7BA6">
        <w:rPr>
          <w:rFonts w:ascii="Times New Roman" w:eastAsia="宋体" w:hAnsi="Times New Roman" w:cs="Times New Roman" w:hint="eastAsia"/>
          <w:color w:val="000000" w:themeColor="text1"/>
          <w:sz w:val="21"/>
        </w:rPr>
        <w:t>A</w:t>
      </w:r>
      <w:r w:rsidRPr="00175A64">
        <w:rPr>
          <w:rFonts w:ascii="Times New Roman" w:eastAsia="宋体" w:hAnsi="Times New Roman" w:cs="Times New Roman"/>
          <w:color w:val="000000" w:themeColor="text1"/>
          <w:sz w:val="21"/>
        </w:rPr>
        <w:t>.3</w:t>
      </w:r>
      <w:r w:rsidRPr="00175A64">
        <w:rPr>
          <w:rFonts w:ascii="Times New Roman" w:eastAsia="宋体" w:hAnsi="Times New Roman" w:cs="Times New Roman" w:hint="eastAsia"/>
          <w:color w:val="000000" w:themeColor="text1"/>
          <w:sz w:val="21"/>
        </w:rPr>
        <w:t>），这个零件的凸出部分尺寸使用一个直径为</w:t>
      </w:r>
      <w:r w:rsidRPr="00175A64">
        <w:rPr>
          <w:rFonts w:ascii="Times New Roman" w:eastAsia="宋体" w:hAnsi="Times New Roman" w:cs="Times New Roman"/>
          <w:color w:val="000000" w:themeColor="text1"/>
          <w:sz w:val="21"/>
        </w:rPr>
        <w:t>100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rPr>
        <w:t>mm</w:t>
      </w:r>
      <w:r w:rsidRPr="00175A64">
        <w:rPr>
          <w:rFonts w:ascii="Times New Roman" w:eastAsia="宋体" w:hAnsi="Times New Roman" w:cs="Times New Roman" w:hint="eastAsia"/>
          <w:color w:val="000000" w:themeColor="text1"/>
          <w:sz w:val="21"/>
        </w:rPr>
        <w:t>的球体沿被测表面连续滚动，将得到一系列的球体球心位置点</w:t>
      </w:r>
      <w:r w:rsidRPr="00175A64">
        <w:rPr>
          <w:rFonts w:ascii="Times New Roman" w:eastAsia="宋体" w:hAnsi="Times New Roman" w:cs="Times New Roman"/>
          <w:color w:val="000000" w:themeColor="text1"/>
          <w:sz w:val="21"/>
        </w:rPr>
        <w:t>O</w:t>
      </w:r>
      <w:r w:rsidRPr="00175A64">
        <w:rPr>
          <w:rFonts w:ascii="Times New Roman" w:eastAsia="宋体" w:hAnsi="Times New Roman" w:cs="Times New Roman"/>
          <w:color w:val="000000" w:themeColor="text1"/>
          <w:sz w:val="21"/>
          <w:vertAlign w:val="subscript"/>
        </w:rPr>
        <w:t>1</w:t>
      </w:r>
      <w:r w:rsidRPr="00175A64">
        <w:rPr>
          <w:rFonts w:ascii="Times New Roman" w:eastAsia="宋体" w:hAnsi="Times New Roman" w:cs="Times New Roman" w:hint="eastAsia"/>
          <w:color w:val="000000" w:themeColor="text1"/>
          <w:sz w:val="21"/>
        </w:rPr>
        <w:t>、</w:t>
      </w:r>
      <w:r w:rsidRPr="00175A64">
        <w:rPr>
          <w:rFonts w:ascii="Times New Roman" w:eastAsia="宋体" w:hAnsi="Times New Roman" w:cs="Times New Roman"/>
          <w:color w:val="000000" w:themeColor="text1"/>
          <w:sz w:val="21"/>
        </w:rPr>
        <w:t>O</w:t>
      </w:r>
      <w:r w:rsidRPr="00175A64">
        <w:rPr>
          <w:rFonts w:ascii="Times New Roman" w:eastAsia="宋体" w:hAnsi="Times New Roman" w:cs="Times New Roman"/>
          <w:color w:val="000000" w:themeColor="text1"/>
          <w:sz w:val="21"/>
          <w:vertAlign w:val="subscript"/>
        </w:rPr>
        <w:t>2</w:t>
      </w:r>
      <w:r w:rsidRPr="00175A64">
        <w:rPr>
          <w:rFonts w:ascii="Times New Roman" w:eastAsia="宋体" w:hAnsi="Times New Roman" w:cs="Times New Roman" w:hint="eastAsia"/>
          <w:color w:val="000000" w:themeColor="text1"/>
          <w:sz w:val="21"/>
        </w:rPr>
        <w:t>、</w:t>
      </w:r>
      <w:r w:rsidRPr="00175A64">
        <w:rPr>
          <w:rFonts w:ascii="Times New Roman" w:eastAsia="宋体" w:hAnsi="Times New Roman" w:cs="Times New Roman"/>
          <w:color w:val="000000" w:themeColor="text1"/>
          <w:sz w:val="21"/>
        </w:rPr>
        <w:t>O</w:t>
      </w:r>
      <w:r w:rsidRPr="00175A64">
        <w:rPr>
          <w:rFonts w:ascii="Times New Roman" w:eastAsia="宋体" w:hAnsi="Times New Roman" w:cs="Times New Roman"/>
          <w:color w:val="000000" w:themeColor="text1"/>
          <w:sz w:val="21"/>
          <w:vertAlign w:val="subscript"/>
        </w:rPr>
        <w:t>3</w:t>
      </w:r>
      <w:r w:rsidRPr="00175A64">
        <w:rPr>
          <w:rFonts w:ascii="Times New Roman" w:eastAsia="宋体" w:hAnsi="Times New Roman" w:cs="Times New Roman" w:hint="eastAsia"/>
          <w:color w:val="000000" w:themeColor="text1"/>
          <w:sz w:val="21"/>
        </w:rPr>
        <w:t>。过首末球体位置的球心点</w:t>
      </w:r>
      <w:r w:rsidRPr="00175A64">
        <w:rPr>
          <w:rFonts w:ascii="Times New Roman" w:eastAsia="宋体" w:hAnsi="Times New Roman" w:cs="Times New Roman"/>
          <w:color w:val="000000" w:themeColor="text1"/>
          <w:sz w:val="21"/>
        </w:rPr>
        <w:t>O</w:t>
      </w:r>
      <w:r w:rsidRPr="00175A64">
        <w:rPr>
          <w:rFonts w:ascii="Times New Roman" w:eastAsia="宋体" w:hAnsi="Times New Roman" w:cs="Times New Roman"/>
          <w:color w:val="000000" w:themeColor="text1"/>
          <w:sz w:val="21"/>
          <w:vertAlign w:val="subscript"/>
        </w:rPr>
        <w:t>1</w:t>
      </w:r>
      <w:r w:rsidRPr="00175A64">
        <w:rPr>
          <w:rFonts w:ascii="Times New Roman" w:eastAsia="宋体" w:hAnsi="Times New Roman" w:cs="Times New Roman" w:hint="eastAsia"/>
          <w:color w:val="000000" w:themeColor="text1"/>
          <w:sz w:val="21"/>
        </w:rPr>
        <w:t>和</w:t>
      </w:r>
      <w:r w:rsidRPr="00175A64">
        <w:rPr>
          <w:rFonts w:ascii="Times New Roman" w:eastAsia="宋体" w:hAnsi="Times New Roman" w:cs="Times New Roman"/>
          <w:color w:val="000000" w:themeColor="text1"/>
          <w:sz w:val="21"/>
        </w:rPr>
        <w:t>O</w:t>
      </w:r>
      <w:r w:rsidRPr="00175A64">
        <w:rPr>
          <w:rFonts w:ascii="Times New Roman" w:eastAsia="宋体" w:hAnsi="Times New Roman" w:cs="Times New Roman"/>
          <w:color w:val="000000" w:themeColor="text1"/>
          <w:sz w:val="21"/>
          <w:vertAlign w:val="subscript"/>
        </w:rPr>
        <w:t>3</w:t>
      </w:r>
      <w:r w:rsidRPr="00175A64">
        <w:rPr>
          <w:rFonts w:ascii="Times New Roman" w:eastAsia="宋体" w:hAnsi="Times New Roman" w:cs="Times New Roman" w:hint="eastAsia"/>
          <w:color w:val="000000" w:themeColor="text1"/>
          <w:sz w:val="21"/>
        </w:rPr>
        <w:t>做一直线，</w:t>
      </w:r>
      <w:r w:rsidRPr="00175A64">
        <w:rPr>
          <w:rFonts w:ascii="Times New Roman" w:eastAsia="宋体" w:hAnsi="Times New Roman" w:cs="Times New Roman"/>
          <w:color w:val="000000" w:themeColor="text1"/>
          <w:sz w:val="21"/>
        </w:rPr>
        <w:t>O</w:t>
      </w:r>
      <w:r w:rsidRPr="00175A64">
        <w:rPr>
          <w:rFonts w:ascii="Times New Roman" w:eastAsia="宋体" w:hAnsi="Times New Roman" w:cs="Times New Roman"/>
          <w:color w:val="000000" w:themeColor="text1"/>
          <w:sz w:val="21"/>
          <w:vertAlign w:val="subscript"/>
        </w:rPr>
        <w:t>1</w:t>
      </w:r>
      <w:r w:rsidRPr="00175A64">
        <w:rPr>
          <w:rFonts w:ascii="Times New Roman" w:eastAsia="宋体" w:hAnsi="Times New Roman" w:cs="Times New Roman"/>
          <w:color w:val="000000" w:themeColor="text1"/>
          <w:sz w:val="21"/>
        </w:rPr>
        <w:t>O</w:t>
      </w:r>
      <w:r w:rsidRPr="00175A64">
        <w:rPr>
          <w:rFonts w:ascii="Times New Roman" w:eastAsia="宋体" w:hAnsi="Times New Roman" w:cs="Times New Roman"/>
          <w:color w:val="000000" w:themeColor="text1"/>
          <w:sz w:val="21"/>
          <w:vertAlign w:val="subscript"/>
        </w:rPr>
        <w:t>3</w:t>
      </w:r>
      <w:r w:rsidRPr="00175A64">
        <w:rPr>
          <w:rFonts w:ascii="Times New Roman" w:eastAsia="宋体" w:hAnsi="Times New Roman" w:cs="Times New Roman" w:hint="eastAsia"/>
          <w:color w:val="000000" w:themeColor="text1"/>
          <w:sz w:val="21"/>
        </w:rPr>
        <w:t>线即是车身板件标定线。从距</w:t>
      </w:r>
      <w:r w:rsidRPr="00175A64">
        <w:rPr>
          <w:rFonts w:ascii="Times New Roman" w:eastAsia="宋体" w:hAnsi="Times New Roman" w:cs="Times New Roman"/>
          <w:color w:val="000000" w:themeColor="text1"/>
          <w:sz w:val="21"/>
        </w:rPr>
        <w:t>O</w:t>
      </w:r>
      <w:r w:rsidRPr="00175A64">
        <w:rPr>
          <w:rFonts w:ascii="Times New Roman" w:eastAsia="宋体" w:hAnsi="Times New Roman" w:cs="Times New Roman"/>
          <w:color w:val="000000" w:themeColor="text1"/>
          <w:sz w:val="21"/>
          <w:vertAlign w:val="subscript"/>
        </w:rPr>
        <w:t>1</w:t>
      </w:r>
      <w:r w:rsidRPr="00175A64">
        <w:rPr>
          <w:rFonts w:ascii="Times New Roman" w:eastAsia="宋体" w:hAnsi="Times New Roman" w:cs="Times New Roman"/>
          <w:color w:val="000000" w:themeColor="text1"/>
          <w:sz w:val="21"/>
        </w:rPr>
        <w:t>O</w:t>
      </w:r>
      <w:r w:rsidRPr="00175A64">
        <w:rPr>
          <w:rFonts w:ascii="Times New Roman" w:eastAsia="宋体" w:hAnsi="Times New Roman" w:cs="Times New Roman"/>
          <w:color w:val="000000" w:themeColor="text1"/>
          <w:sz w:val="21"/>
          <w:vertAlign w:val="subscript"/>
        </w:rPr>
        <w:t>3</w:t>
      </w:r>
      <w:r w:rsidRPr="00175A64">
        <w:rPr>
          <w:rFonts w:ascii="Times New Roman" w:eastAsia="宋体" w:hAnsi="Times New Roman" w:cs="Times New Roman" w:hint="eastAsia"/>
          <w:color w:val="000000" w:themeColor="text1"/>
          <w:sz w:val="21"/>
        </w:rPr>
        <w:t>最远的球心点</w:t>
      </w:r>
      <w:r w:rsidRPr="00175A64">
        <w:rPr>
          <w:rFonts w:ascii="Times New Roman" w:eastAsia="宋体" w:hAnsi="Times New Roman" w:cs="Times New Roman"/>
          <w:color w:val="000000" w:themeColor="text1"/>
          <w:sz w:val="21"/>
        </w:rPr>
        <w:t>O</w:t>
      </w:r>
      <w:r w:rsidRPr="00175A64">
        <w:rPr>
          <w:rFonts w:ascii="Times New Roman" w:eastAsia="宋体" w:hAnsi="Times New Roman" w:cs="Times New Roman"/>
          <w:color w:val="000000" w:themeColor="text1"/>
          <w:sz w:val="21"/>
          <w:vertAlign w:val="subscript"/>
        </w:rPr>
        <w:t>2</w:t>
      </w:r>
      <w:r w:rsidRPr="00175A64">
        <w:rPr>
          <w:rFonts w:ascii="Times New Roman" w:eastAsia="宋体" w:hAnsi="Times New Roman" w:cs="Times New Roman" w:hint="eastAsia"/>
          <w:color w:val="000000" w:themeColor="text1"/>
          <w:sz w:val="21"/>
        </w:rPr>
        <w:t>向凸出物的凸出表面作垂线交</w:t>
      </w:r>
      <w:r w:rsidRPr="00175A64">
        <w:rPr>
          <w:rFonts w:ascii="Times New Roman" w:eastAsia="宋体" w:hAnsi="Times New Roman" w:cs="Times New Roman"/>
          <w:color w:val="000000" w:themeColor="text1"/>
          <w:sz w:val="21"/>
        </w:rPr>
        <w:t>O</w:t>
      </w:r>
      <w:r w:rsidRPr="00175A64">
        <w:rPr>
          <w:rFonts w:ascii="Times New Roman" w:eastAsia="宋体" w:hAnsi="Times New Roman" w:cs="Times New Roman"/>
          <w:color w:val="000000" w:themeColor="text1"/>
          <w:sz w:val="21"/>
          <w:vertAlign w:val="subscript"/>
        </w:rPr>
        <w:t>1</w:t>
      </w:r>
      <w:r w:rsidRPr="00175A64">
        <w:rPr>
          <w:rFonts w:ascii="Times New Roman" w:eastAsia="宋体" w:hAnsi="Times New Roman" w:cs="Times New Roman"/>
          <w:color w:val="000000" w:themeColor="text1"/>
          <w:sz w:val="21"/>
        </w:rPr>
        <w:t>O</w:t>
      </w:r>
      <w:r w:rsidRPr="00175A64">
        <w:rPr>
          <w:rFonts w:ascii="Times New Roman" w:eastAsia="宋体" w:hAnsi="Times New Roman" w:cs="Times New Roman"/>
          <w:color w:val="000000" w:themeColor="text1"/>
          <w:sz w:val="21"/>
          <w:vertAlign w:val="subscript"/>
        </w:rPr>
        <w:t>3</w:t>
      </w:r>
      <w:r w:rsidRPr="00175A64">
        <w:rPr>
          <w:rFonts w:ascii="Times New Roman" w:eastAsia="宋体" w:hAnsi="Times New Roman" w:cs="Times New Roman" w:hint="eastAsia"/>
          <w:color w:val="000000" w:themeColor="text1"/>
          <w:sz w:val="21"/>
        </w:rPr>
        <w:t>于</w:t>
      </w:r>
      <w:r w:rsidRPr="00175A64">
        <w:rPr>
          <w:rFonts w:ascii="Times New Roman" w:eastAsia="宋体" w:hAnsi="Times New Roman" w:cs="Times New Roman"/>
          <w:color w:val="000000" w:themeColor="text1"/>
          <w:sz w:val="21"/>
        </w:rPr>
        <w:t>Q</w:t>
      </w:r>
      <w:r w:rsidRPr="00175A64">
        <w:rPr>
          <w:rFonts w:ascii="Times New Roman" w:eastAsia="宋体" w:hAnsi="Times New Roman" w:cs="Times New Roman" w:hint="eastAsia"/>
          <w:color w:val="000000" w:themeColor="text1"/>
          <w:sz w:val="21"/>
        </w:rPr>
        <w:t>，则</w:t>
      </w:r>
      <w:r w:rsidRPr="00175A64">
        <w:rPr>
          <w:rFonts w:ascii="Times New Roman" w:eastAsia="宋体" w:hAnsi="Times New Roman" w:cs="Times New Roman"/>
          <w:color w:val="000000" w:themeColor="text1"/>
          <w:sz w:val="21"/>
        </w:rPr>
        <w:t>O</w:t>
      </w:r>
      <w:r w:rsidRPr="00175A64">
        <w:rPr>
          <w:rFonts w:ascii="Times New Roman" w:eastAsia="宋体" w:hAnsi="Times New Roman" w:cs="Times New Roman"/>
          <w:color w:val="000000" w:themeColor="text1"/>
          <w:sz w:val="21"/>
          <w:vertAlign w:val="subscript"/>
        </w:rPr>
        <w:t>2</w:t>
      </w:r>
      <w:r w:rsidRPr="00175A64">
        <w:rPr>
          <w:rFonts w:ascii="Times New Roman" w:eastAsia="宋体" w:hAnsi="Times New Roman" w:cs="Times New Roman"/>
          <w:color w:val="000000" w:themeColor="text1"/>
          <w:sz w:val="21"/>
        </w:rPr>
        <w:t>Q</w:t>
      </w:r>
      <w:r w:rsidRPr="00175A64">
        <w:rPr>
          <w:rFonts w:ascii="Times New Roman" w:eastAsia="宋体" w:hAnsi="Times New Roman" w:cs="Times New Roman" w:hint="eastAsia"/>
          <w:color w:val="000000" w:themeColor="text1"/>
          <w:sz w:val="21"/>
        </w:rPr>
        <w:t>即是被测的凸出高度</w:t>
      </w:r>
      <w:r w:rsidRPr="00175A64">
        <w:rPr>
          <w:rFonts w:ascii="Times New Roman" w:eastAsia="宋体" w:hAnsi="Times New Roman" w:cs="Times New Roman"/>
          <w:color w:val="000000" w:themeColor="text1"/>
          <w:sz w:val="21"/>
        </w:rPr>
        <w:t>h</w:t>
      </w:r>
      <w:r w:rsidRPr="00175A64">
        <w:rPr>
          <w:rFonts w:ascii="Times New Roman" w:eastAsia="宋体" w:hAnsi="Times New Roman" w:cs="Times New Roman" w:hint="eastAsia"/>
          <w:color w:val="000000" w:themeColor="text1"/>
          <w:sz w:val="21"/>
        </w:rPr>
        <w:t>。</w:t>
      </w:r>
    </w:p>
    <w:p w14:paraId="309EC6C0" w14:textId="77777777" w:rsidR="0004181F" w:rsidRPr="00175A64" w:rsidRDefault="0004181F" w:rsidP="0004181F">
      <w:pPr>
        <w:pStyle w:val="af9"/>
        <w:spacing w:before="156" w:after="156"/>
        <w:rPr>
          <w:color w:val="000000" w:themeColor="text1"/>
        </w:rPr>
      </w:pPr>
    </w:p>
    <w:p w14:paraId="563B73F6" w14:textId="77777777" w:rsidR="0004181F" w:rsidRPr="00175A64" w:rsidRDefault="0004181F" w:rsidP="00E67D6D">
      <w:pPr>
        <w:pStyle w:val="aff4"/>
        <w:spacing w:before="156" w:after="156"/>
        <w:ind w:left="0"/>
        <w:rPr>
          <w:color w:val="000000" w:themeColor="text1"/>
        </w:rPr>
      </w:pPr>
      <w:bookmarkStart w:id="94" w:name="_Toc83306161"/>
      <w:r w:rsidRPr="00175A64">
        <w:rPr>
          <w:rFonts w:hint="eastAsia"/>
          <w:color w:val="000000" w:themeColor="text1"/>
        </w:rPr>
        <w:t>前照灯遮光板和灯圈的凸出部分的测量方法</w:t>
      </w:r>
      <w:bookmarkEnd w:id="94"/>
    </w:p>
    <w:p w14:paraId="41DC97C2" w14:textId="758F4715" w:rsidR="0004181F" w:rsidRPr="00175A64" w:rsidRDefault="0004181F" w:rsidP="0004181F">
      <w:pPr>
        <w:pStyle w:val="afffffffffffc"/>
        <w:snapToGrid w:val="0"/>
        <w:spacing w:before="0" w:beforeAutospacing="0" w:afterLines="50" w:after="156" w:afterAutospacing="0"/>
        <w:ind w:firstLineChars="200" w:firstLine="420"/>
        <w:jc w:val="both"/>
        <w:rPr>
          <w:rFonts w:ascii="Times New Roman" w:eastAsia="宋体" w:hAnsi="Times New Roman" w:cs="Times New Roman"/>
          <w:color w:val="000000" w:themeColor="text1"/>
          <w:sz w:val="21"/>
          <w:szCs w:val="21"/>
        </w:rPr>
      </w:pPr>
      <w:r w:rsidRPr="00175A64">
        <w:rPr>
          <w:rFonts w:ascii="Times New Roman" w:eastAsia="宋体" w:hAnsi="Times New Roman" w:cs="Times New Roman" w:hint="eastAsia"/>
          <w:color w:val="000000" w:themeColor="text1"/>
          <w:sz w:val="21"/>
          <w:szCs w:val="21"/>
        </w:rPr>
        <w:t>从直径为</w:t>
      </w:r>
      <w:r w:rsidRPr="00175A64">
        <w:rPr>
          <w:rFonts w:ascii="Times New Roman" w:eastAsia="宋体" w:hAnsi="Times New Roman" w:cs="Times New Roman"/>
          <w:color w:val="000000" w:themeColor="text1"/>
          <w:sz w:val="21"/>
          <w:szCs w:val="21"/>
        </w:rPr>
        <w:t>100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szCs w:val="21"/>
        </w:rPr>
        <w:t>mm</w:t>
      </w:r>
      <w:r w:rsidRPr="00175A64">
        <w:rPr>
          <w:rFonts w:ascii="Times New Roman" w:eastAsia="宋体" w:hAnsi="Times New Roman" w:cs="Times New Roman" w:hint="eastAsia"/>
          <w:color w:val="000000" w:themeColor="text1"/>
          <w:sz w:val="21"/>
          <w:szCs w:val="21"/>
        </w:rPr>
        <w:t>的球体的接触点水平测量前照灯外表面凸出部分，如图</w:t>
      </w:r>
      <w:r w:rsidR="001E7BA6">
        <w:rPr>
          <w:rFonts w:ascii="Times New Roman" w:eastAsia="宋体" w:hAnsi="Times New Roman" w:cs="Times New Roman" w:hint="eastAsia"/>
          <w:color w:val="000000" w:themeColor="text1"/>
          <w:sz w:val="21"/>
          <w:szCs w:val="21"/>
        </w:rPr>
        <w:t>A</w:t>
      </w:r>
      <w:r w:rsidRPr="00175A64">
        <w:rPr>
          <w:rFonts w:ascii="Times New Roman" w:eastAsia="宋体" w:hAnsi="Times New Roman" w:cs="Times New Roman"/>
          <w:color w:val="000000" w:themeColor="text1"/>
          <w:sz w:val="21"/>
        </w:rPr>
        <w:t>.</w:t>
      </w:r>
      <w:r w:rsidR="001E7BA6">
        <w:rPr>
          <w:rFonts w:ascii="Times New Roman" w:eastAsia="宋体" w:hAnsi="Times New Roman" w:cs="Times New Roman"/>
          <w:color w:val="000000" w:themeColor="text1"/>
          <w:sz w:val="21"/>
        </w:rPr>
        <w:t>4</w:t>
      </w:r>
      <w:r w:rsidRPr="00175A64">
        <w:rPr>
          <w:rFonts w:ascii="Times New Roman" w:eastAsia="宋体" w:hAnsi="Times New Roman" w:cs="Times New Roman" w:hint="eastAsia"/>
          <w:color w:val="000000" w:themeColor="text1"/>
          <w:sz w:val="21"/>
          <w:szCs w:val="21"/>
        </w:rPr>
        <w:t>所示。用直径</w:t>
      </w:r>
      <w:r w:rsidRPr="00175A64">
        <w:rPr>
          <w:rFonts w:ascii="Times New Roman" w:eastAsia="宋体" w:hAnsi="Times New Roman" w:cs="Times New Roman"/>
          <w:color w:val="000000" w:themeColor="text1"/>
          <w:sz w:val="21"/>
          <w:szCs w:val="21"/>
        </w:rPr>
        <w:t>100</w:t>
      </w:r>
      <w:r w:rsidR="00F01038" w:rsidRPr="00175A64">
        <w:rPr>
          <w:rFonts w:ascii="Times New Roman" w:eastAsia="宋体" w:hAnsi="Times New Roman" w:cs="Times New Roman"/>
          <w:color w:val="000000" w:themeColor="text1"/>
          <w:sz w:val="21"/>
        </w:rPr>
        <w:t xml:space="preserve"> </w:t>
      </w:r>
      <w:r w:rsidRPr="00175A64">
        <w:rPr>
          <w:rFonts w:ascii="Times New Roman" w:eastAsia="宋体" w:hAnsi="Times New Roman" w:cs="Times New Roman"/>
          <w:color w:val="000000" w:themeColor="text1"/>
          <w:sz w:val="21"/>
          <w:szCs w:val="21"/>
        </w:rPr>
        <w:t>mm</w:t>
      </w:r>
      <w:r w:rsidRPr="00175A64">
        <w:rPr>
          <w:rFonts w:ascii="Times New Roman" w:eastAsia="宋体" w:hAnsi="Times New Roman" w:cs="Times New Roman" w:hint="eastAsia"/>
          <w:color w:val="000000" w:themeColor="text1"/>
          <w:sz w:val="21"/>
          <w:szCs w:val="21"/>
        </w:rPr>
        <w:t>的球体与前照灯透光镜外表面相接于点</w:t>
      </w:r>
      <w:r w:rsidRPr="00175A64">
        <w:rPr>
          <w:rFonts w:ascii="Times New Roman" w:eastAsia="宋体" w:hAnsi="Times New Roman" w:cs="Times New Roman"/>
          <w:color w:val="000000" w:themeColor="text1"/>
          <w:sz w:val="21"/>
          <w:szCs w:val="21"/>
        </w:rPr>
        <w:t>L</w:t>
      </w:r>
      <w:r w:rsidRPr="00175A64">
        <w:rPr>
          <w:rFonts w:ascii="Times New Roman" w:eastAsia="宋体" w:hAnsi="Times New Roman" w:cs="Times New Roman" w:hint="eastAsia"/>
          <w:color w:val="000000" w:themeColor="text1"/>
          <w:sz w:val="21"/>
          <w:szCs w:val="21"/>
        </w:rPr>
        <w:t>，同时该球外表面又与前照灯遮光板上部最凸出部分相接于点</w:t>
      </w:r>
      <w:r w:rsidRPr="00175A64">
        <w:rPr>
          <w:rFonts w:ascii="Times New Roman" w:eastAsia="宋体" w:hAnsi="Times New Roman" w:cs="Times New Roman"/>
          <w:color w:val="000000" w:themeColor="text1"/>
          <w:sz w:val="21"/>
          <w:szCs w:val="21"/>
        </w:rPr>
        <w:t>Q</w:t>
      </w:r>
      <w:r w:rsidRPr="00175A64">
        <w:rPr>
          <w:rFonts w:ascii="Times New Roman" w:eastAsia="宋体" w:hAnsi="Times New Roman" w:cs="Times New Roman" w:hint="eastAsia"/>
          <w:color w:val="000000" w:themeColor="text1"/>
          <w:sz w:val="21"/>
          <w:szCs w:val="21"/>
        </w:rPr>
        <w:t>，点</w:t>
      </w:r>
      <w:r w:rsidRPr="00175A64">
        <w:rPr>
          <w:rFonts w:ascii="Times New Roman" w:eastAsia="宋体" w:hAnsi="Times New Roman" w:cs="Times New Roman"/>
          <w:color w:val="000000" w:themeColor="text1"/>
          <w:sz w:val="21"/>
          <w:szCs w:val="21"/>
        </w:rPr>
        <w:t>L</w:t>
      </w:r>
      <w:r w:rsidRPr="00175A64">
        <w:rPr>
          <w:rFonts w:ascii="Times New Roman" w:eastAsia="宋体" w:hAnsi="Times New Roman" w:cs="Times New Roman" w:hint="eastAsia"/>
          <w:color w:val="000000" w:themeColor="text1"/>
          <w:sz w:val="21"/>
          <w:szCs w:val="21"/>
        </w:rPr>
        <w:t>和</w:t>
      </w:r>
      <w:r w:rsidRPr="00175A64">
        <w:rPr>
          <w:rFonts w:ascii="Times New Roman" w:eastAsia="宋体" w:hAnsi="Times New Roman" w:cs="Times New Roman"/>
          <w:color w:val="000000" w:themeColor="text1"/>
          <w:sz w:val="21"/>
          <w:szCs w:val="21"/>
        </w:rPr>
        <w:t>Q</w:t>
      </w:r>
      <w:r w:rsidRPr="00175A64">
        <w:rPr>
          <w:rFonts w:ascii="Times New Roman" w:eastAsia="宋体" w:hAnsi="Times New Roman" w:cs="Times New Roman" w:hint="eastAsia"/>
          <w:color w:val="000000" w:themeColor="text1"/>
          <w:sz w:val="21"/>
          <w:szCs w:val="21"/>
        </w:rPr>
        <w:t>在纵向垂直平面的投影水平距离</w:t>
      </w:r>
      <w:r w:rsidRPr="00175A64">
        <w:rPr>
          <w:rFonts w:ascii="Times New Roman" w:eastAsia="宋体" w:hAnsi="Times New Roman" w:cs="Times New Roman"/>
          <w:color w:val="000000" w:themeColor="text1"/>
          <w:sz w:val="21"/>
          <w:szCs w:val="21"/>
        </w:rPr>
        <w:t>h</w:t>
      </w:r>
      <w:r w:rsidRPr="00175A64">
        <w:rPr>
          <w:rFonts w:ascii="Times New Roman" w:eastAsia="宋体" w:hAnsi="Times New Roman" w:cs="Times New Roman" w:hint="eastAsia"/>
          <w:color w:val="000000" w:themeColor="text1"/>
          <w:sz w:val="21"/>
          <w:szCs w:val="21"/>
        </w:rPr>
        <w:t>即为凸出高度。</w:t>
      </w:r>
    </w:p>
    <w:p w14:paraId="46B6BCD3" w14:textId="77777777" w:rsidR="0004181F" w:rsidRPr="00175A64" w:rsidRDefault="0004181F" w:rsidP="0004181F">
      <w:pPr>
        <w:pStyle w:val="afffffffffffc"/>
        <w:adjustRightInd w:val="0"/>
        <w:snapToGrid w:val="0"/>
        <w:spacing w:beforeLines="50" w:before="156" w:beforeAutospacing="0" w:afterLines="50" w:after="156" w:afterAutospacing="0"/>
        <w:jc w:val="center"/>
        <w:rPr>
          <w:color w:val="000000" w:themeColor="text1"/>
        </w:rPr>
      </w:pPr>
      <w:r w:rsidRPr="00175A64">
        <w:rPr>
          <w:noProof/>
          <w:color w:val="000000" w:themeColor="text1"/>
        </w:rPr>
        <w:drawing>
          <wp:inline distT="0" distB="0" distL="0" distR="0" wp14:anchorId="53ABC89C" wp14:editId="203ED4D9">
            <wp:extent cx="2242185" cy="2242185"/>
            <wp:effectExtent l="0" t="0" r="571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lum contrast="60000"/>
                      <a:extLst>
                        <a:ext uri="{28A0092B-C50C-407E-A947-70E740481C1C}">
                          <a14:useLocalDpi xmlns:a14="http://schemas.microsoft.com/office/drawing/2010/main" val="0"/>
                        </a:ext>
                      </a:extLst>
                    </a:blip>
                    <a:srcRect/>
                    <a:stretch>
                      <a:fillRect/>
                    </a:stretch>
                  </pic:blipFill>
                  <pic:spPr bwMode="auto">
                    <a:xfrm>
                      <a:off x="0" y="0"/>
                      <a:ext cx="2242185" cy="2242185"/>
                    </a:xfrm>
                    <a:prstGeom prst="rect">
                      <a:avLst/>
                    </a:prstGeom>
                    <a:noFill/>
                    <a:ln>
                      <a:noFill/>
                    </a:ln>
                  </pic:spPr>
                </pic:pic>
              </a:graphicData>
            </a:graphic>
          </wp:inline>
        </w:drawing>
      </w:r>
    </w:p>
    <w:p w14:paraId="6B76D233" w14:textId="77777777" w:rsidR="0004181F" w:rsidRPr="00175A64" w:rsidRDefault="0004181F" w:rsidP="0004181F">
      <w:pPr>
        <w:pStyle w:val="af9"/>
        <w:spacing w:before="156" w:after="156"/>
        <w:rPr>
          <w:color w:val="000000" w:themeColor="text1"/>
        </w:rPr>
      </w:pPr>
    </w:p>
    <w:p w14:paraId="486AEFC7" w14:textId="77777777" w:rsidR="0004181F" w:rsidRPr="00175A64" w:rsidRDefault="0004181F" w:rsidP="00E67D6D">
      <w:pPr>
        <w:pStyle w:val="aff4"/>
        <w:spacing w:before="156" w:after="156"/>
        <w:ind w:left="0"/>
        <w:rPr>
          <w:color w:val="000000" w:themeColor="text1"/>
        </w:rPr>
      </w:pPr>
      <w:bookmarkStart w:id="95" w:name="_Toc83306162"/>
      <w:r w:rsidRPr="00175A64">
        <w:rPr>
          <w:rFonts w:hint="eastAsia"/>
          <w:color w:val="000000" w:themeColor="text1"/>
        </w:rPr>
        <w:t>格栅之间间隙尺寸的测量方法</w:t>
      </w:r>
      <w:bookmarkEnd w:id="95"/>
    </w:p>
    <w:p w14:paraId="497D8BDF" w14:textId="5530DDEA" w:rsidR="0083632D" w:rsidRPr="00175A64" w:rsidRDefault="0004181F" w:rsidP="0083632D">
      <w:pPr>
        <w:snapToGrid w:val="0"/>
        <w:spacing w:beforeLines="50" w:before="156"/>
        <w:ind w:firstLineChars="200" w:firstLine="420"/>
        <w:rPr>
          <w:rFonts w:ascii="Times New Roman" w:hAnsi="Times New Roman"/>
          <w:color w:val="000000" w:themeColor="text1"/>
        </w:rPr>
      </w:pPr>
      <w:r w:rsidRPr="00175A64">
        <w:rPr>
          <w:rFonts w:ascii="Times New Roman" w:hAnsi="Times New Roman"/>
          <w:color w:val="000000" w:themeColor="text1"/>
        </w:rPr>
        <w:t>格栅之间的间隙尺寸应由通过球体两接触点并垂直于连接这些点的线的两个平面间的距离来测定。如图</w:t>
      </w:r>
      <w:r w:rsidR="00E51C80" w:rsidRPr="00175A64">
        <w:rPr>
          <w:rFonts w:ascii="Times New Roman" w:hAnsi="Times New Roman"/>
          <w:color w:val="000000" w:themeColor="text1"/>
        </w:rPr>
        <w:t>A</w:t>
      </w:r>
      <w:r w:rsidRPr="00175A64">
        <w:rPr>
          <w:rFonts w:ascii="Times New Roman" w:hAnsi="Times New Roman"/>
          <w:color w:val="000000" w:themeColor="text1"/>
        </w:rPr>
        <w:t>.</w:t>
      </w:r>
      <w:r w:rsidR="00E51C80" w:rsidRPr="00175A64">
        <w:rPr>
          <w:rFonts w:ascii="Times New Roman" w:hAnsi="Times New Roman"/>
          <w:color w:val="000000" w:themeColor="text1"/>
        </w:rPr>
        <w:t>5</w:t>
      </w:r>
      <w:r w:rsidRPr="00175A64">
        <w:rPr>
          <w:rFonts w:ascii="Times New Roman" w:hAnsi="Times New Roman"/>
          <w:color w:val="000000" w:themeColor="text1"/>
        </w:rPr>
        <w:t>、图</w:t>
      </w:r>
      <w:r w:rsidR="00E51C80" w:rsidRPr="00175A64">
        <w:rPr>
          <w:rFonts w:ascii="Times New Roman" w:hAnsi="Times New Roman"/>
          <w:color w:val="000000" w:themeColor="text1"/>
        </w:rPr>
        <w:t>A</w:t>
      </w:r>
      <w:r w:rsidRPr="00175A64">
        <w:rPr>
          <w:rFonts w:ascii="Times New Roman" w:hAnsi="Times New Roman"/>
          <w:color w:val="000000" w:themeColor="text1"/>
        </w:rPr>
        <w:t>.</w:t>
      </w:r>
      <w:r w:rsidR="00E51C80" w:rsidRPr="00175A64">
        <w:rPr>
          <w:rFonts w:ascii="Times New Roman" w:hAnsi="Times New Roman"/>
          <w:color w:val="000000" w:themeColor="text1"/>
        </w:rPr>
        <w:t>6</w:t>
      </w:r>
      <w:r w:rsidRPr="00175A64">
        <w:rPr>
          <w:rFonts w:ascii="Times New Roman" w:hAnsi="Times New Roman"/>
          <w:color w:val="000000" w:themeColor="text1"/>
        </w:rPr>
        <w:t>所示。用直径</w:t>
      </w:r>
      <w:r w:rsidRPr="00175A64">
        <w:rPr>
          <w:rFonts w:ascii="Times New Roman" w:hAnsi="Times New Roman"/>
          <w:color w:val="000000" w:themeColor="text1"/>
        </w:rPr>
        <w:t>100</w:t>
      </w:r>
      <w:r w:rsidR="00F01038" w:rsidRPr="00175A64">
        <w:rPr>
          <w:rFonts w:ascii="Times New Roman" w:hAnsi="Times New Roman"/>
          <w:color w:val="000000" w:themeColor="text1"/>
        </w:rPr>
        <w:t xml:space="preserve"> </w:t>
      </w:r>
      <w:r w:rsidRPr="00175A64">
        <w:rPr>
          <w:rFonts w:ascii="Times New Roman" w:hAnsi="Times New Roman"/>
          <w:color w:val="000000" w:themeColor="text1"/>
        </w:rPr>
        <w:t>mm</w:t>
      </w:r>
      <w:r w:rsidRPr="00175A64">
        <w:rPr>
          <w:rFonts w:ascii="Times New Roman" w:hAnsi="Times New Roman"/>
          <w:color w:val="000000" w:themeColor="text1"/>
        </w:rPr>
        <w:t>的球体与格栅的两相邻元件接触，接触点分别为</w:t>
      </w:r>
      <w:r w:rsidRPr="00175A64">
        <w:rPr>
          <w:rFonts w:ascii="Times New Roman" w:hAnsi="Times New Roman"/>
          <w:color w:val="000000" w:themeColor="text1"/>
        </w:rPr>
        <w:t>L</w:t>
      </w:r>
      <w:r w:rsidRPr="00175A64">
        <w:rPr>
          <w:rFonts w:ascii="Times New Roman" w:hAnsi="Times New Roman"/>
          <w:color w:val="000000" w:themeColor="text1"/>
        </w:rPr>
        <w:t>、</w:t>
      </w:r>
      <w:r w:rsidRPr="00175A64">
        <w:rPr>
          <w:rFonts w:ascii="Times New Roman" w:hAnsi="Times New Roman"/>
          <w:color w:val="000000" w:themeColor="text1"/>
        </w:rPr>
        <w:t>Q</w:t>
      </w:r>
      <w:r w:rsidRPr="00175A64">
        <w:rPr>
          <w:rFonts w:ascii="Times New Roman" w:hAnsi="Times New Roman"/>
          <w:color w:val="000000" w:themeColor="text1"/>
        </w:rPr>
        <w:t>点。点</w:t>
      </w:r>
      <w:r w:rsidR="0083632D" w:rsidRPr="00175A64">
        <w:rPr>
          <w:rFonts w:ascii="Times New Roman" w:hAnsi="Times New Roman"/>
          <w:color w:val="000000" w:themeColor="text1"/>
        </w:rPr>
        <w:lastRenderedPageBreak/>
        <w:t>L</w:t>
      </w:r>
      <w:r w:rsidR="0083632D" w:rsidRPr="00175A64">
        <w:rPr>
          <w:rFonts w:ascii="Times New Roman" w:hAnsi="Times New Roman"/>
          <w:color w:val="000000" w:themeColor="text1"/>
        </w:rPr>
        <w:t>和</w:t>
      </w:r>
      <w:r w:rsidR="0083632D" w:rsidRPr="00175A64">
        <w:rPr>
          <w:rFonts w:ascii="Times New Roman" w:hAnsi="Times New Roman"/>
          <w:color w:val="000000" w:themeColor="text1"/>
        </w:rPr>
        <w:t>Q</w:t>
      </w:r>
      <w:r w:rsidR="0083632D" w:rsidRPr="00175A64">
        <w:rPr>
          <w:rFonts w:ascii="Times New Roman" w:hAnsi="Times New Roman"/>
          <w:color w:val="000000" w:themeColor="text1"/>
        </w:rPr>
        <w:t>间的距离</w:t>
      </w:r>
      <w:r w:rsidR="0083632D" w:rsidRPr="00175A64">
        <w:rPr>
          <w:rFonts w:ascii="Times New Roman" w:hAnsi="Times New Roman"/>
          <w:color w:val="000000" w:themeColor="text1"/>
        </w:rPr>
        <w:t>h</w:t>
      </w:r>
      <w:r w:rsidR="0083632D" w:rsidRPr="00175A64">
        <w:rPr>
          <w:rFonts w:ascii="Times New Roman" w:hAnsi="Times New Roman"/>
          <w:color w:val="000000" w:themeColor="text1"/>
        </w:rPr>
        <w:t>即为格栅</w:t>
      </w:r>
      <w:r w:rsidR="00CC712F" w:rsidRPr="00175A64">
        <w:rPr>
          <w:rFonts w:ascii="Times New Roman" w:hAnsi="Times New Roman"/>
          <w:color w:val="000000" w:themeColor="text1"/>
        </w:rPr>
        <w:t>间隙</w:t>
      </w:r>
      <w:r w:rsidR="0083632D" w:rsidRPr="00175A64">
        <w:rPr>
          <w:rFonts w:ascii="Times New Roman" w:hAnsi="Times New Roman"/>
          <w:color w:val="000000" w:themeColor="text1"/>
        </w:rPr>
        <w:t>。</w:t>
      </w:r>
    </w:p>
    <w:p w14:paraId="706BB709" w14:textId="40D5895C" w:rsidR="0083632D" w:rsidRPr="00175A64" w:rsidRDefault="00CC712F" w:rsidP="0083632D">
      <w:pPr>
        <w:snapToGrid w:val="0"/>
        <w:spacing w:beforeLines="50" w:before="156"/>
        <w:ind w:firstLineChars="200" w:firstLine="420"/>
        <w:rPr>
          <w:color w:val="000000" w:themeColor="text1"/>
        </w:rPr>
      </w:pPr>
      <w:r w:rsidRPr="00175A64">
        <w:rPr>
          <w:noProof/>
          <w:color w:val="000000" w:themeColor="text1"/>
        </w:rPr>
        <mc:AlternateContent>
          <mc:Choice Requires="wpg">
            <w:drawing>
              <wp:anchor distT="0" distB="0" distL="114300" distR="114300" simplePos="0" relativeHeight="251674624" behindDoc="1" locked="0" layoutInCell="1" allowOverlap="1" wp14:anchorId="5B035707" wp14:editId="0986067F">
                <wp:simplePos x="0" y="0"/>
                <wp:positionH relativeFrom="column">
                  <wp:posOffset>737870</wp:posOffset>
                </wp:positionH>
                <wp:positionV relativeFrom="paragraph">
                  <wp:posOffset>88900</wp:posOffset>
                </wp:positionV>
                <wp:extent cx="5010150" cy="3019425"/>
                <wp:effectExtent l="0" t="0" r="0" b="9525"/>
                <wp:wrapNone/>
                <wp:docPr id="7" name="组合 7"/>
                <wp:cNvGraphicFramePr/>
                <a:graphic xmlns:a="http://schemas.openxmlformats.org/drawingml/2006/main">
                  <a:graphicData uri="http://schemas.microsoft.com/office/word/2010/wordprocessingGroup">
                    <wpg:wgp>
                      <wpg:cNvGrpSpPr/>
                      <wpg:grpSpPr>
                        <a:xfrm>
                          <a:off x="0" y="0"/>
                          <a:ext cx="5010150" cy="3019425"/>
                          <a:chOff x="0" y="0"/>
                          <a:chExt cx="5010150" cy="3019425"/>
                        </a:xfrm>
                      </wpg:grpSpPr>
                      <wps:wsp>
                        <wps:cNvPr id="9" name="文本框 9"/>
                        <wps:cNvSpPr txBox="1">
                          <a:spLocks noChangeArrowheads="1"/>
                        </wps:cNvSpPr>
                        <wps:spPr bwMode="auto">
                          <a:xfrm>
                            <a:off x="4476750" y="933450"/>
                            <a:ext cx="39306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34531" w14:textId="77777777" w:rsidR="009C110E" w:rsidRPr="0083632D" w:rsidRDefault="009C110E" w:rsidP="0004181F">
                              <w:pPr>
                                <w:pStyle w:val="afffffffffffc"/>
                                <w:adjustRightInd w:val="0"/>
                                <w:snapToGrid w:val="0"/>
                                <w:spacing w:before="0" w:beforeAutospacing="0" w:after="0" w:afterAutospacing="0"/>
                                <w:rPr>
                                  <w:rFonts w:ascii="黑体" w:eastAsia="黑体" w:hAnsi="黑体"/>
                                  <w:b/>
                                  <w:sz w:val="15"/>
                                  <w:szCs w:val="15"/>
                                </w:rPr>
                              </w:pPr>
                              <w:r w:rsidRPr="0083632D">
                                <w:rPr>
                                  <w:rFonts w:ascii="黑体" w:eastAsia="黑体" w:hAnsi="黑体" w:hint="eastAsia"/>
                                  <w:b/>
                                  <w:sz w:val="15"/>
                                  <w:szCs w:val="15"/>
                                </w:rPr>
                                <w:t>格栅</w:t>
                              </w:r>
                            </w:p>
                          </w:txbxContent>
                        </wps:txbx>
                        <wps:bodyPr rot="0" vert="horz" wrap="square" lIns="91440" tIns="45720" rIns="91440" bIns="45720" anchor="t" anchorCtr="0" upright="1">
                          <a:noAutofit/>
                        </wps:bodyPr>
                      </wps:wsp>
                      <pic:pic xmlns:pic="http://schemas.openxmlformats.org/drawingml/2006/picture">
                        <pic:nvPicPr>
                          <pic:cNvPr id="14" name="图片 14" descr="极速截图202006281122"/>
                          <pic:cNvPicPr>
                            <a:picLocks noChangeAspect="1"/>
                          </pic:cNvPicPr>
                        </pic:nvPicPr>
                        <pic:blipFill>
                          <a:blip r:embed="rId23">
                            <a:lum contrast="40000"/>
                            <a:extLst>
                              <a:ext uri="{28A0092B-C50C-407E-A947-70E740481C1C}">
                                <a14:useLocalDpi xmlns:a14="http://schemas.microsoft.com/office/drawing/2010/main" val="0"/>
                              </a:ext>
                            </a:extLst>
                          </a:blip>
                          <a:srcRect/>
                          <a:stretch>
                            <a:fillRect/>
                          </a:stretch>
                        </pic:blipFill>
                        <pic:spPr bwMode="auto">
                          <a:xfrm>
                            <a:off x="0" y="0"/>
                            <a:ext cx="5010150" cy="3019425"/>
                          </a:xfrm>
                          <a:prstGeom prst="rect">
                            <a:avLst/>
                          </a:prstGeom>
                          <a:noFill/>
                          <a:ln>
                            <a:noFill/>
                          </a:ln>
                        </pic:spPr>
                      </pic:pic>
                    </wpg:wgp>
                  </a:graphicData>
                </a:graphic>
              </wp:anchor>
            </w:drawing>
          </mc:Choice>
          <mc:Fallback>
            <w:pict>
              <v:group w14:anchorId="5B035707" id="组合 7" o:spid="_x0000_s1026" style="position:absolute;left:0;text-align:left;margin-left:58.1pt;margin-top:7pt;width:394.5pt;height:237.75pt;z-index:-251641856" coordsize="50101,30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">
                <v:shapetype id="_x0000_t202" coordsize="21600,21600" o:spt="202" path="m,l,21600r21600,l21600,xe">
                  <v:stroke joinstyle="miter"/>
                  <v:path gradientshapeok="t" o:connecttype="rect"/>
                </v:shapetype>
                <v:shape id="文本框 9" o:spid="_x0000_s1027" type="#_x0000_t202" style="position:absolute;left:44767;top:9334;width:3931;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14:paraId="60334531" w14:textId="77777777" w:rsidR="009C110E" w:rsidRPr="0083632D" w:rsidRDefault="009C110E" w:rsidP="0004181F">
                        <w:pPr>
                          <w:pStyle w:val="afffffffffffc"/>
                          <w:adjustRightInd w:val="0"/>
                          <w:snapToGrid w:val="0"/>
                          <w:spacing w:before="0" w:beforeAutospacing="0" w:after="0" w:afterAutospacing="0"/>
                          <w:rPr>
                            <w:rFonts w:ascii="黑体" w:eastAsia="黑体" w:hAnsi="黑体"/>
                            <w:b/>
                            <w:sz w:val="15"/>
                            <w:szCs w:val="15"/>
                          </w:rPr>
                        </w:pPr>
                        <w:r w:rsidRPr="0083632D">
                          <w:rPr>
                            <w:rFonts w:ascii="黑体" w:eastAsia="黑体" w:hAnsi="黑体" w:hint="eastAsia"/>
                            <w:b/>
                            <w:sz w:val="15"/>
                            <w:szCs w:val="15"/>
                          </w:rPr>
                          <w:t>格栅</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4" o:spid="_x0000_s1028" type="#_x0000_t75" alt="极速截图202006281122" style="position:absolute;width:50101;height:30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3DDTBAAAA2wAAAA8AAABkcnMvZG93bnJldi54bWxET0tLw0AQvgv9D8sUvNlNS5EQuyltoSAe&#10;AiYRr0N28sDsbJrdJvHfu4LgbT6+5xyOi+nFRKPrLCvYbiIQxJXVHTcKyuL6FINwHlljb5kUfJOD&#10;Y7p6OGCi7czvNOW+ESGEXYIKWu+HREpXtWTQbexAHLjajgZ9gGMj9YhzCDe93EXRszTYcWhocaBL&#10;S9VXfjcKultxnuL97bPEt49+ri8ZWcyUelwvpxcQnhb/L/5zv+owfw+/v4QDZPo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A3DDTBAAAA2wAAAA8AAAAAAAAAAAAAAAAAnwIA&#10;AGRycy9kb3ducmV2LnhtbFBLBQYAAAAABAAEAPcAAACNAwAAAAA=&#10;">
                  <v:imagedata r:id="rId24" o:title="极速截图202006281122" gain="109227f"/>
                  <v:path arrowok="t"/>
                </v:shape>
              </v:group>
            </w:pict>
          </mc:Fallback>
        </mc:AlternateContent>
      </w:r>
    </w:p>
    <w:p w14:paraId="6F59C9FB" w14:textId="77777777" w:rsidR="0083632D" w:rsidRPr="00175A64" w:rsidRDefault="0083632D" w:rsidP="0083632D">
      <w:pPr>
        <w:snapToGrid w:val="0"/>
        <w:spacing w:beforeLines="50" w:before="156"/>
        <w:ind w:firstLineChars="200" w:firstLine="420"/>
        <w:rPr>
          <w:color w:val="000000" w:themeColor="text1"/>
        </w:rPr>
      </w:pPr>
    </w:p>
    <w:p w14:paraId="62A689CF" w14:textId="0C52C258" w:rsidR="0083632D" w:rsidRPr="00175A64" w:rsidRDefault="0083632D" w:rsidP="0083632D">
      <w:pPr>
        <w:snapToGrid w:val="0"/>
        <w:spacing w:beforeLines="50" w:before="156"/>
        <w:ind w:firstLineChars="200" w:firstLine="420"/>
        <w:rPr>
          <w:color w:val="000000" w:themeColor="text1"/>
        </w:rPr>
      </w:pPr>
    </w:p>
    <w:p w14:paraId="2A01AC22" w14:textId="75B3FEE4" w:rsidR="0083632D" w:rsidRPr="00175A64" w:rsidRDefault="00E51C80" w:rsidP="001E7BA6">
      <w:pPr>
        <w:pStyle w:val="af9"/>
        <w:numPr>
          <w:ilvl w:val="0"/>
          <w:numId w:val="0"/>
        </w:numPr>
        <w:spacing w:beforeLines="100" w:before="312" w:after="156"/>
        <w:rPr>
          <w:color w:val="000000" w:themeColor="text1"/>
        </w:rPr>
      </w:pPr>
      <w:r w:rsidRPr="00175A64">
        <w:rPr>
          <w:color w:val="000000" w:themeColor="text1"/>
        </w:rPr>
        <w:t>图A.5</w:t>
      </w:r>
    </w:p>
    <w:p w14:paraId="1D355757" w14:textId="77777777" w:rsidR="0083632D" w:rsidRPr="00175A64" w:rsidRDefault="0083632D" w:rsidP="0083632D">
      <w:pPr>
        <w:pStyle w:val="affff6"/>
        <w:ind w:firstLine="420"/>
        <w:rPr>
          <w:color w:val="000000" w:themeColor="text1"/>
        </w:rPr>
      </w:pPr>
    </w:p>
    <w:p w14:paraId="226466EB" w14:textId="77777777" w:rsidR="0083632D" w:rsidRPr="00175A64" w:rsidRDefault="0083632D" w:rsidP="0083632D">
      <w:pPr>
        <w:snapToGrid w:val="0"/>
        <w:spacing w:beforeLines="50" w:before="156"/>
        <w:ind w:firstLineChars="200" w:firstLine="420"/>
        <w:rPr>
          <w:color w:val="000000" w:themeColor="text1"/>
        </w:rPr>
      </w:pPr>
    </w:p>
    <w:p w14:paraId="00CD15B3" w14:textId="77777777" w:rsidR="0083632D" w:rsidRPr="00175A64" w:rsidRDefault="0083632D" w:rsidP="0083632D">
      <w:pPr>
        <w:snapToGrid w:val="0"/>
        <w:spacing w:beforeLines="50" w:before="156"/>
        <w:ind w:firstLineChars="200" w:firstLine="420"/>
        <w:rPr>
          <w:color w:val="000000" w:themeColor="text1"/>
        </w:rPr>
      </w:pPr>
    </w:p>
    <w:p w14:paraId="56C61CB6" w14:textId="77777777" w:rsidR="00206969" w:rsidRPr="00175A64" w:rsidRDefault="00206969" w:rsidP="0083632D">
      <w:pPr>
        <w:snapToGrid w:val="0"/>
        <w:spacing w:beforeLines="50" w:before="156"/>
        <w:ind w:firstLineChars="200" w:firstLine="420"/>
        <w:rPr>
          <w:color w:val="000000" w:themeColor="text1"/>
        </w:rPr>
      </w:pPr>
    </w:p>
    <w:p w14:paraId="0948642A" w14:textId="77777777" w:rsidR="0083632D" w:rsidRPr="00175A64" w:rsidRDefault="00E51C80" w:rsidP="00E51C80">
      <w:pPr>
        <w:pStyle w:val="af9"/>
        <w:numPr>
          <w:ilvl w:val="0"/>
          <w:numId w:val="0"/>
        </w:numPr>
        <w:spacing w:before="156" w:after="156"/>
        <w:rPr>
          <w:color w:val="000000" w:themeColor="text1"/>
        </w:rPr>
      </w:pPr>
      <w:r w:rsidRPr="00175A64">
        <w:rPr>
          <w:rFonts w:hint="eastAsia"/>
          <w:color w:val="000000" w:themeColor="text1"/>
        </w:rPr>
        <w:t>图A</w:t>
      </w:r>
      <w:r w:rsidRPr="00175A64">
        <w:rPr>
          <w:color w:val="000000" w:themeColor="text1"/>
        </w:rPr>
        <w:t>.6</w:t>
      </w:r>
    </w:p>
    <w:bookmarkEnd w:id="87"/>
    <w:p w14:paraId="3937495E" w14:textId="77777777" w:rsidR="00A13801" w:rsidRPr="00175A64" w:rsidRDefault="00A13801" w:rsidP="000B4CB7">
      <w:pPr>
        <w:pStyle w:val="affff6"/>
        <w:ind w:firstLineChars="0" w:firstLine="0"/>
        <w:rPr>
          <w:color w:val="000000" w:themeColor="text1"/>
        </w:rPr>
      </w:pPr>
    </w:p>
    <w:p w14:paraId="129EDD36" w14:textId="77777777" w:rsidR="006104EA" w:rsidRPr="00175A64" w:rsidRDefault="006104EA" w:rsidP="000B4CB7">
      <w:pPr>
        <w:pStyle w:val="affff6"/>
        <w:ind w:firstLineChars="0" w:firstLine="0"/>
        <w:rPr>
          <w:color w:val="000000" w:themeColor="text1"/>
        </w:rPr>
      </w:pPr>
    </w:p>
    <w:p w14:paraId="73990C73" w14:textId="77777777" w:rsidR="006104EA" w:rsidRPr="00175A64" w:rsidRDefault="006104EA" w:rsidP="000B4CB7">
      <w:pPr>
        <w:pStyle w:val="affff6"/>
        <w:ind w:firstLineChars="0" w:firstLine="0"/>
        <w:rPr>
          <w:color w:val="000000" w:themeColor="text1"/>
        </w:rPr>
      </w:pPr>
    </w:p>
    <w:p w14:paraId="517F7B95" w14:textId="77777777" w:rsidR="006104EA" w:rsidRPr="00175A64" w:rsidRDefault="006104EA" w:rsidP="000B4CB7">
      <w:pPr>
        <w:pStyle w:val="affff6"/>
        <w:ind w:firstLineChars="0" w:firstLine="0"/>
        <w:rPr>
          <w:color w:val="000000" w:themeColor="text1"/>
        </w:rPr>
      </w:pPr>
    </w:p>
    <w:p w14:paraId="22B4DADF" w14:textId="77777777" w:rsidR="006104EA" w:rsidRPr="00175A64" w:rsidRDefault="006104EA" w:rsidP="000B4CB7">
      <w:pPr>
        <w:pStyle w:val="affff6"/>
        <w:ind w:firstLineChars="0" w:firstLine="0"/>
        <w:rPr>
          <w:color w:val="000000" w:themeColor="text1"/>
        </w:rPr>
      </w:pPr>
    </w:p>
    <w:p w14:paraId="424D8EA7" w14:textId="77777777" w:rsidR="006104EA" w:rsidRPr="00175A64" w:rsidRDefault="006104EA" w:rsidP="006104EA">
      <w:pPr>
        <w:pStyle w:val="affffffffffff7"/>
        <w:framePr w:wrap="around" w:hAnchor="page" w:x="4700" w:y="1"/>
        <w:rPr>
          <w:color w:val="000000" w:themeColor="text1"/>
        </w:rPr>
      </w:pPr>
      <w:r w:rsidRPr="00175A64">
        <w:rPr>
          <w:color w:val="000000" w:themeColor="text1"/>
        </w:rPr>
        <w:t>_________________________________</w:t>
      </w:r>
    </w:p>
    <w:p w14:paraId="0F3D6B64" w14:textId="77777777" w:rsidR="006104EA" w:rsidRPr="00175A64" w:rsidRDefault="006104EA" w:rsidP="000B4CB7">
      <w:pPr>
        <w:pStyle w:val="affff6"/>
        <w:ind w:firstLineChars="0" w:firstLine="0"/>
        <w:rPr>
          <w:color w:val="000000" w:themeColor="text1"/>
        </w:rPr>
      </w:pPr>
    </w:p>
    <w:sectPr w:rsidR="006104EA" w:rsidRPr="00175A64" w:rsidSect="000B4CB7">
      <w:pgSz w:w="11906" w:h="16838" w:code="9"/>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2CC3D" w14:textId="77777777" w:rsidR="00D62055" w:rsidRDefault="00D62055" w:rsidP="00D86DB7">
      <w:r>
        <w:separator/>
      </w:r>
    </w:p>
    <w:p w14:paraId="45720804" w14:textId="77777777" w:rsidR="00D62055" w:rsidRDefault="00D62055"/>
    <w:p w14:paraId="42AA62B6" w14:textId="77777777" w:rsidR="00D62055" w:rsidRDefault="00D62055"/>
  </w:endnote>
  <w:endnote w:type="continuationSeparator" w:id="0">
    <w:p w14:paraId="2C2C8CF0" w14:textId="77777777" w:rsidR="00D62055" w:rsidRDefault="00D62055" w:rsidP="00D86DB7">
      <w:r>
        <w:continuationSeparator/>
      </w:r>
    </w:p>
    <w:p w14:paraId="4427A024" w14:textId="77777777" w:rsidR="00D62055" w:rsidRDefault="00D62055"/>
    <w:p w14:paraId="3F374D76" w14:textId="77777777" w:rsidR="00D62055" w:rsidRDefault="00D62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9B5FC" w14:textId="77777777" w:rsidR="009C110E" w:rsidRDefault="009C110E">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E266A" w14:textId="77777777" w:rsidR="009C110E" w:rsidRPr="00324EDD" w:rsidRDefault="009C110E" w:rsidP="00CD50A1">
    <w:pPr>
      <w:pStyle w:val="afffa"/>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6D3A1" w14:textId="77777777" w:rsidR="009C110E" w:rsidRDefault="009C110E" w:rsidP="00D63276">
    <w:pPr>
      <w:pStyle w:val="affff3"/>
    </w:pPr>
    <w:r>
      <w:fldChar w:fldCharType="begin"/>
    </w:r>
    <w:r>
      <w:instrText>PAGE   \* MERGEFORMAT</w:instrText>
    </w:r>
    <w:r>
      <w:fldChar w:fldCharType="separate"/>
    </w:r>
    <w:r w:rsidR="00FF2130" w:rsidRPr="00FF2130">
      <w:rPr>
        <w:noProof/>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0E925" w14:textId="77777777" w:rsidR="00D62055" w:rsidRDefault="00D62055" w:rsidP="00D86DB7">
      <w:r>
        <w:separator/>
      </w:r>
    </w:p>
  </w:footnote>
  <w:footnote w:type="continuationSeparator" w:id="0">
    <w:p w14:paraId="35F05489" w14:textId="77777777" w:rsidR="00D62055" w:rsidRDefault="00D62055" w:rsidP="00D86DB7">
      <w:r>
        <w:continuationSeparator/>
      </w:r>
    </w:p>
    <w:p w14:paraId="5FE7CFA7" w14:textId="77777777" w:rsidR="00D62055" w:rsidRDefault="00D62055"/>
    <w:p w14:paraId="5B16293C" w14:textId="77777777" w:rsidR="00D62055" w:rsidRDefault="00D620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7A4FD" w14:textId="77777777" w:rsidR="009C110E" w:rsidRPr="00E70388" w:rsidRDefault="009C110E"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7CABC" w14:textId="77777777" w:rsidR="009C110E" w:rsidRPr="00324EDD" w:rsidRDefault="009C110E" w:rsidP="00E846C8">
    <w:pPr>
      <w:pStyle w:val="afff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860D2" w14:textId="77777777" w:rsidR="009C110E" w:rsidRDefault="009C110E"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F2130">
      <w:rPr>
        <w:noProof/>
      </w:rPr>
      <w:t>GB 11566—XXXX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EB5BC" w14:textId="77777777" w:rsidR="009C110E" w:rsidRPr="00D84FA1" w:rsidRDefault="009C110E" w:rsidP="007C19E8">
    <w:pPr>
      <w:pStyle w:val="affffb"/>
      <w:spacing w:after="0"/>
    </w:pPr>
    <w:r>
      <w:fldChar w:fldCharType="begin"/>
    </w:r>
    <w:r>
      <w:instrText xml:space="preserve"> STYLEREF  标准文件_文件编号  \* MERGEFORMAT </w:instrText>
    </w:r>
    <w:r>
      <w:fldChar w:fldCharType="separate"/>
    </w:r>
    <w:r w:rsidR="00FF2130">
      <w:t>GB 11566</w:t>
    </w:r>
    <w:r w:rsidR="00FF2130">
      <w:t>—</w:t>
    </w:r>
    <w:r w:rsidR="00FF2130">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A0D8EDF4"/>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4678" w:firstLine="0"/>
      </w:pPr>
      <w:rPr>
        <w:rFonts w:hint="eastAsia"/>
        <w:lang w:val="en-US"/>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4FDC68BD"/>
    <w:multiLevelType w:val="multilevel"/>
    <w:tmpl w:val="B3569534"/>
    <w:lvl w:ilvl="0">
      <w:start w:val="1"/>
      <w:numFmt w:val="none"/>
      <w:suff w:val="nothing"/>
      <w:lvlText w:val="%1"/>
      <w:lvlJc w:val="left"/>
      <w:pPr>
        <w:ind w:left="0" w:firstLine="0"/>
      </w:pPr>
      <w:rPr>
        <w:rFonts w:hint="eastAsia"/>
      </w:rPr>
    </w:lvl>
    <w:lvl w:ilvl="1">
      <w:start w:val="1"/>
      <w:numFmt w:val="decimal"/>
      <w:suff w:val="nothing"/>
      <w:lvlText w:val="%1%2　"/>
      <w:lvlJc w:val="left"/>
      <w:pPr>
        <w:ind w:left="425" w:firstLine="0"/>
      </w:pPr>
      <w:rPr>
        <w:rFonts w:ascii="黑体" w:eastAsia="黑体" w:hint="eastAsia"/>
        <w:b w:val="0"/>
        <w:i w:val="0"/>
        <w:color w:val="auto"/>
        <w:sz w:val="21"/>
      </w:rPr>
    </w:lvl>
    <w:lvl w:ilvl="2">
      <w:start w:val="1"/>
      <w:numFmt w:val="lowerLetter"/>
      <w:suff w:val="nothing"/>
      <w:lvlText w:val="%3)"/>
      <w:lvlJc w:val="left"/>
      <w:pPr>
        <w:ind w:left="141" w:firstLine="0"/>
      </w:pPr>
      <w:rPr>
        <w:rFonts w:ascii="宋体" w:eastAsia="宋体" w:hAnsi="宋体" w:cs="Times New Roman"/>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1134"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nsid w:val="6A226CA3"/>
    <w:multiLevelType w:val="hybridMultilevel"/>
    <w:tmpl w:val="09D481F2"/>
    <w:lvl w:ilvl="0" w:tplc="A3A20C62">
      <w:start w:val="1"/>
      <w:numFmt w:val="lowerLetter"/>
      <w:lvlText w:val="%1）"/>
      <w:lvlJc w:val="left"/>
      <w:pPr>
        <w:tabs>
          <w:tab w:val="num" w:pos="360"/>
        </w:tabs>
        <w:ind w:left="360" w:hanging="360"/>
      </w:pPr>
      <w:rPr>
        <w:rFonts w:ascii="宋体" w:eastAsia="宋体" w:hAnsi="宋体" w:hint="default"/>
        <w:color w:val="000000" w:themeColor="text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CEA2025"/>
    <w:multiLevelType w:val="multilevel"/>
    <w:tmpl w:val="D966A33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425" w:firstLine="0"/>
      </w:pPr>
      <w:rPr>
        <w:rFonts w:ascii="黑体" w:eastAsia="黑体" w:hint="eastAsia"/>
        <w:b w:val="0"/>
        <w:i w:val="0"/>
        <w:color w:val="auto"/>
        <w:sz w:val="21"/>
      </w:rPr>
    </w:lvl>
    <w:lvl w:ilvl="2">
      <w:start w:val="1"/>
      <w:numFmt w:val="decimal"/>
      <w:pStyle w:val="affd"/>
      <w:suff w:val="nothing"/>
      <w:lvlText w:val="%1%2.%3　"/>
      <w:lvlJc w:val="left"/>
      <w:pPr>
        <w:ind w:left="6804" w:firstLine="0"/>
      </w:pPr>
      <w:rPr>
        <w:rFonts w:ascii="黑体" w:eastAsia="黑体" w:hAnsi="Times New Roman" w:cs="Times New Roman"/>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5">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6">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3"/>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5"/>
  </w:num>
  <w:num w:numId="13">
    <w:abstractNumId w:val="18"/>
  </w:num>
  <w:num w:numId="14">
    <w:abstractNumId w:val="36"/>
  </w:num>
  <w:num w:numId="15">
    <w:abstractNumId w:val="1"/>
  </w:num>
  <w:num w:numId="16">
    <w:abstractNumId w:val="25"/>
  </w:num>
  <w:num w:numId="17">
    <w:abstractNumId w:val="6"/>
  </w:num>
  <w:num w:numId="18">
    <w:abstractNumId w:val="14"/>
  </w:num>
  <w:num w:numId="19">
    <w:abstractNumId w:val="20"/>
  </w:num>
  <w:num w:numId="20">
    <w:abstractNumId w:val="31"/>
  </w:num>
  <w:num w:numId="21">
    <w:abstractNumId w:val="32"/>
  </w:num>
  <w:num w:numId="22">
    <w:abstractNumId w:val="11"/>
  </w:num>
  <w:num w:numId="23">
    <w:abstractNumId w:val="13"/>
  </w:num>
  <w:num w:numId="24">
    <w:abstractNumId w:val="34"/>
  </w:num>
  <w:num w:numId="25">
    <w:abstractNumId w:val="2"/>
  </w:num>
  <w:num w:numId="26">
    <w:abstractNumId w:val="4"/>
  </w:num>
  <w:num w:numId="27">
    <w:abstractNumId w:val="17"/>
  </w:num>
  <w:num w:numId="28">
    <w:abstractNumId w:val="15"/>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6"/>
  </w:num>
  <w:num w:numId="41">
    <w:abstractNumId w:val="33"/>
  </w:num>
  <w:num w:numId="42">
    <w:abstractNumId w:val="33"/>
  </w:num>
  <w:num w:numId="43">
    <w:abstractNumId w:val="33"/>
  </w:num>
  <w:num w:numId="44">
    <w:abstractNumId w:val="30"/>
  </w:num>
  <w:num w:numId="45">
    <w:abstractNumId w:val="2"/>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B55"/>
    <w:rsid w:val="0000040A"/>
    <w:rsid w:val="00000A94"/>
    <w:rsid w:val="00001972"/>
    <w:rsid w:val="00001D9A"/>
    <w:rsid w:val="00007B3A"/>
    <w:rsid w:val="000107E0"/>
    <w:rsid w:val="00011FDE"/>
    <w:rsid w:val="00012FFD"/>
    <w:rsid w:val="00014162"/>
    <w:rsid w:val="00014340"/>
    <w:rsid w:val="00016A9C"/>
    <w:rsid w:val="00022184"/>
    <w:rsid w:val="0002254A"/>
    <w:rsid w:val="00022762"/>
    <w:rsid w:val="000238E0"/>
    <w:rsid w:val="000249DB"/>
    <w:rsid w:val="000255C4"/>
    <w:rsid w:val="0002595E"/>
    <w:rsid w:val="000303C3"/>
    <w:rsid w:val="000331D3"/>
    <w:rsid w:val="000346A5"/>
    <w:rsid w:val="000359C3"/>
    <w:rsid w:val="00035A7D"/>
    <w:rsid w:val="0004181F"/>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B37"/>
    <w:rsid w:val="00067F1E"/>
    <w:rsid w:val="0007156C"/>
    <w:rsid w:val="00071CC0"/>
    <w:rsid w:val="00073C8C"/>
    <w:rsid w:val="00074C40"/>
    <w:rsid w:val="00077B64"/>
    <w:rsid w:val="00080A1C"/>
    <w:rsid w:val="00082317"/>
    <w:rsid w:val="00083D2C"/>
    <w:rsid w:val="00086AA1"/>
    <w:rsid w:val="00087A77"/>
    <w:rsid w:val="00090CA6"/>
    <w:rsid w:val="00092975"/>
    <w:rsid w:val="00092B8A"/>
    <w:rsid w:val="00092FB0"/>
    <w:rsid w:val="000934C5"/>
    <w:rsid w:val="00093D25"/>
    <w:rsid w:val="00094D73"/>
    <w:rsid w:val="00095D9D"/>
    <w:rsid w:val="00096D63"/>
    <w:rsid w:val="00096F97"/>
    <w:rsid w:val="000A0B60"/>
    <w:rsid w:val="000A0EB8"/>
    <w:rsid w:val="000A19FC"/>
    <w:rsid w:val="000A296B"/>
    <w:rsid w:val="000A7311"/>
    <w:rsid w:val="000B060F"/>
    <w:rsid w:val="000B1592"/>
    <w:rsid w:val="000B1FF2"/>
    <w:rsid w:val="000B3CDA"/>
    <w:rsid w:val="000B4CB7"/>
    <w:rsid w:val="000B6A0B"/>
    <w:rsid w:val="000C0F6C"/>
    <w:rsid w:val="000C11DB"/>
    <w:rsid w:val="000C2FBD"/>
    <w:rsid w:val="000C3E10"/>
    <w:rsid w:val="000C4B41"/>
    <w:rsid w:val="000C569B"/>
    <w:rsid w:val="000C57D6"/>
    <w:rsid w:val="000C59AD"/>
    <w:rsid w:val="000C7666"/>
    <w:rsid w:val="000D0A9C"/>
    <w:rsid w:val="000D156E"/>
    <w:rsid w:val="000D1795"/>
    <w:rsid w:val="000D329A"/>
    <w:rsid w:val="000D4B9C"/>
    <w:rsid w:val="000D4EB6"/>
    <w:rsid w:val="000D660E"/>
    <w:rsid w:val="000D753B"/>
    <w:rsid w:val="000E4C9E"/>
    <w:rsid w:val="000E6FD7"/>
    <w:rsid w:val="000F06E1"/>
    <w:rsid w:val="000F0E3C"/>
    <w:rsid w:val="000F19D5"/>
    <w:rsid w:val="000F2E41"/>
    <w:rsid w:val="000F4AEA"/>
    <w:rsid w:val="000F6501"/>
    <w:rsid w:val="000F67E9"/>
    <w:rsid w:val="001016A7"/>
    <w:rsid w:val="00104926"/>
    <w:rsid w:val="00105209"/>
    <w:rsid w:val="00113B1E"/>
    <w:rsid w:val="0011711C"/>
    <w:rsid w:val="0012151F"/>
    <w:rsid w:val="00124E4F"/>
    <w:rsid w:val="001260B7"/>
    <w:rsid w:val="001265CB"/>
    <w:rsid w:val="001321C6"/>
    <w:rsid w:val="001325C4"/>
    <w:rsid w:val="00133010"/>
    <w:rsid w:val="001337A1"/>
    <w:rsid w:val="001338EE"/>
    <w:rsid w:val="00133AAE"/>
    <w:rsid w:val="00135323"/>
    <w:rsid w:val="001356C4"/>
    <w:rsid w:val="00135CC3"/>
    <w:rsid w:val="00141114"/>
    <w:rsid w:val="00142969"/>
    <w:rsid w:val="00144265"/>
    <w:rsid w:val="001457E7"/>
    <w:rsid w:val="00145D9D"/>
    <w:rsid w:val="00146388"/>
    <w:rsid w:val="001467A7"/>
    <w:rsid w:val="001529E5"/>
    <w:rsid w:val="00153C7E"/>
    <w:rsid w:val="00156B25"/>
    <w:rsid w:val="00156E1A"/>
    <w:rsid w:val="00157B55"/>
    <w:rsid w:val="0016390A"/>
    <w:rsid w:val="001642FA"/>
    <w:rsid w:val="00164316"/>
    <w:rsid w:val="001649EB"/>
    <w:rsid w:val="00164BAF"/>
    <w:rsid w:val="00164FA8"/>
    <w:rsid w:val="00165065"/>
    <w:rsid w:val="00165434"/>
    <w:rsid w:val="0016580B"/>
    <w:rsid w:val="00165F49"/>
    <w:rsid w:val="00166B88"/>
    <w:rsid w:val="0016770A"/>
    <w:rsid w:val="00170804"/>
    <w:rsid w:val="001708E9"/>
    <w:rsid w:val="0017340B"/>
    <w:rsid w:val="00173FB1"/>
    <w:rsid w:val="00175A64"/>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E7BA6"/>
    <w:rsid w:val="001F051C"/>
    <w:rsid w:val="001F092D"/>
    <w:rsid w:val="001F143A"/>
    <w:rsid w:val="001F1605"/>
    <w:rsid w:val="001F2508"/>
    <w:rsid w:val="001F4816"/>
    <w:rsid w:val="001F69B4"/>
    <w:rsid w:val="001F77C7"/>
    <w:rsid w:val="00200183"/>
    <w:rsid w:val="0020107D"/>
    <w:rsid w:val="00201719"/>
    <w:rsid w:val="00202AA4"/>
    <w:rsid w:val="002031F7"/>
    <w:rsid w:val="002040E6"/>
    <w:rsid w:val="00204EE5"/>
    <w:rsid w:val="0020527B"/>
    <w:rsid w:val="00206969"/>
    <w:rsid w:val="00210B15"/>
    <w:rsid w:val="002142EA"/>
    <w:rsid w:val="002204BB"/>
    <w:rsid w:val="00221B79"/>
    <w:rsid w:val="00221C6B"/>
    <w:rsid w:val="002253A1"/>
    <w:rsid w:val="00225CF8"/>
    <w:rsid w:val="0022794E"/>
    <w:rsid w:val="00233D64"/>
    <w:rsid w:val="0023482A"/>
    <w:rsid w:val="002359CB"/>
    <w:rsid w:val="00235AF6"/>
    <w:rsid w:val="00243540"/>
    <w:rsid w:val="0024497B"/>
    <w:rsid w:val="0024515B"/>
    <w:rsid w:val="00246021"/>
    <w:rsid w:val="0024666E"/>
    <w:rsid w:val="00247F52"/>
    <w:rsid w:val="00250B25"/>
    <w:rsid w:val="00250BBE"/>
    <w:rsid w:val="0025194F"/>
    <w:rsid w:val="00251DFE"/>
    <w:rsid w:val="0026148A"/>
    <w:rsid w:val="00262696"/>
    <w:rsid w:val="002643C3"/>
    <w:rsid w:val="00264A0C"/>
    <w:rsid w:val="00265243"/>
    <w:rsid w:val="0026680F"/>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6607"/>
    <w:rsid w:val="002C7EBB"/>
    <w:rsid w:val="002D06C1"/>
    <w:rsid w:val="002D42B5"/>
    <w:rsid w:val="002D4F1A"/>
    <w:rsid w:val="002D6EC6"/>
    <w:rsid w:val="002D73D6"/>
    <w:rsid w:val="002D79AC"/>
    <w:rsid w:val="002E039D"/>
    <w:rsid w:val="002E4D5A"/>
    <w:rsid w:val="002E52B0"/>
    <w:rsid w:val="002E6326"/>
    <w:rsid w:val="002F30E0"/>
    <w:rsid w:val="002F35E4"/>
    <w:rsid w:val="002F3730"/>
    <w:rsid w:val="002F38E1"/>
    <w:rsid w:val="002F7AF6"/>
    <w:rsid w:val="00300E63"/>
    <w:rsid w:val="00302F5F"/>
    <w:rsid w:val="0030441D"/>
    <w:rsid w:val="00306063"/>
    <w:rsid w:val="00313B85"/>
    <w:rsid w:val="00314147"/>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5156"/>
    <w:rsid w:val="00376713"/>
    <w:rsid w:val="00381815"/>
    <w:rsid w:val="003819AF"/>
    <w:rsid w:val="003820E9"/>
    <w:rsid w:val="00382DE7"/>
    <w:rsid w:val="00384FFC"/>
    <w:rsid w:val="003872FC"/>
    <w:rsid w:val="00387ADC"/>
    <w:rsid w:val="00390020"/>
    <w:rsid w:val="003903D6"/>
    <w:rsid w:val="003906E5"/>
    <w:rsid w:val="00390EE6"/>
    <w:rsid w:val="0039118F"/>
    <w:rsid w:val="00392574"/>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B7141"/>
    <w:rsid w:val="003C010C"/>
    <w:rsid w:val="003C0A6C"/>
    <w:rsid w:val="003C5A43"/>
    <w:rsid w:val="003D0519"/>
    <w:rsid w:val="003D0FF6"/>
    <w:rsid w:val="003D262C"/>
    <w:rsid w:val="003D4022"/>
    <w:rsid w:val="003D6D61"/>
    <w:rsid w:val="003D7653"/>
    <w:rsid w:val="003E091D"/>
    <w:rsid w:val="003E1C53"/>
    <w:rsid w:val="003E2A69"/>
    <w:rsid w:val="003E2D49"/>
    <w:rsid w:val="003E2FD4"/>
    <w:rsid w:val="003E3071"/>
    <w:rsid w:val="003E49F6"/>
    <w:rsid w:val="003E6C08"/>
    <w:rsid w:val="003F0841"/>
    <w:rsid w:val="003F0C49"/>
    <w:rsid w:val="003F23D3"/>
    <w:rsid w:val="003F3F08"/>
    <w:rsid w:val="003F49F1"/>
    <w:rsid w:val="003F6272"/>
    <w:rsid w:val="00400E72"/>
    <w:rsid w:val="00401400"/>
    <w:rsid w:val="00404869"/>
    <w:rsid w:val="00405884"/>
    <w:rsid w:val="00407D39"/>
    <w:rsid w:val="0041477A"/>
    <w:rsid w:val="004167A3"/>
    <w:rsid w:val="004209CC"/>
    <w:rsid w:val="00432DAA"/>
    <w:rsid w:val="00434305"/>
    <w:rsid w:val="004347D3"/>
    <w:rsid w:val="00435DF7"/>
    <w:rsid w:val="0044083F"/>
    <w:rsid w:val="00441AE7"/>
    <w:rsid w:val="00444C44"/>
    <w:rsid w:val="00445574"/>
    <w:rsid w:val="004467FB"/>
    <w:rsid w:val="00452D6B"/>
    <w:rsid w:val="00454484"/>
    <w:rsid w:val="0045517B"/>
    <w:rsid w:val="004552DB"/>
    <w:rsid w:val="0046246E"/>
    <w:rsid w:val="00463B77"/>
    <w:rsid w:val="00463C7B"/>
    <w:rsid w:val="004644A6"/>
    <w:rsid w:val="004659BD"/>
    <w:rsid w:val="00470775"/>
    <w:rsid w:val="004746B1"/>
    <w:rsid w:val="0047583F"/>
    <w:rsid w:val="00484936"/>
    <w:rsid w:val="00485C89"/>
    <w:rsid w:val="00486BE3"/>
    <w:rsid w:val="004905E4"/>
    <w:rsid w:val="00490A89"/>
    <w:rsid w:val="00490AB4"/>
    <w:rsid w:val="004923D8"/>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792"/>
    <w:rsid w:val="004E59E3"/>
    <w:rsid w:val="004E67C0"/>
    <w:rsid w:val="004F129E"/>
    <w:rsid w:val="004F2C22"/>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46EA"/>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385C"/>
    <w:rsid w:val="005B4903"/>
    <w:rsid w:val="005B496C"/>
    <w:rsid w:val="005B51CE"/>
    <w:rsid w:val="005B5885"/>
    <w:rsid w:val="005B5CD7"/>
    <w:rsid w:val="005B6CF6"/>
    <w:rsid w:val="005B7422"/>
    <w:rsid w:val="005C29B8"/>
    <w:rsid w:val="005C490A"/>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6585"/>
    <w:rsid w:val="00607D29"/>
    <w:rsid w:val="006104EA"/>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6FF1"/>
    <w:rsid w:val="006379F7"/>
    <w:rsid w:val="00637E4D"/>
    <w:rsid w:val="00640620"/>
    <w:rsid w:val="0064173A"/>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3D29"/>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21E4"/>
    <w:rsid w:val="006D3E96"/>
    <w:rsid w:val="006D4515"/>
    <w:rsid w:val="006D4BB1"/>
    <w:rsid w:val="006D6593"/>
    <w:rsid w:val="006E09D5"/>
    <w:rsid w:val="006F03A8"/>
    <w:rsid w:val="006F2ACA"/>
    <w:rsid w:val="006F2ADC"/>
    <w:rsid w:val="006F2BFE"/>
    <w:rsid w:val="006F31E9"/>
    <w:rsid w:val="006F6284"/>
    <w:rsid w:val="006F6E24"/>
    <w:rsid w:val="007002C5"/>
    <w:rsid w:val="00701A83"/>
    <w:rsid w:val="00704387"/>
    <w:rsid w:val="00707669"/>
    <w:rsid w:val="00711CBA"/>
    <w:rsid w:val="00711FB5"/>
    <w:rsid w:val="00712A01"/>
    <w:rsid w:val="00714F58"/>
    <w:rsid w:val="00722FBF"/>
    <w:rsid w:val="00722FC2"/>
    <w:rsid w:val="00725949"/>
    <w:rsid w:val="00727FA2"/>
    <w:rsid w:val="00731AF0"/>
    <w:rsid w:val="007322D9"/>
    <w:rsid w:val="00732BC0"/>
    <w:rsid w:val="007331BD"/>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805"/>
    <w:rsid w:val="00773C1F"/>
    <w:rsid w:val="00774DA4"/>
    <w:rsid w:val="00776599"/>
    <w:rsid w:val="00780825"/>
    <w:rsid w:val="0078114B"/>
    <w:rsid w:val="00781DD2"/>
    <w:rsid w:val="00783A1D"/>
    <w:rsid w:val="00783ECF"/>
    <w:rsid w:val="0078413A"/>
    <w:rsid w:val="0078608D"/>
    <w:rsid w:val="00790CA3"/>
    <w:rsid w:val="007959E8"/>
    <w:rsid w:val="00795E9C"/>
    <w:rsid w:val="007A0521"/>
    <w:rsid w:val="007A061E"/>
    <w:rsid w:val="007A2E12"/>
    <w:rsid w:val="007A3475"/>
    <w:rsid w:val="007A41C8"/>
    <w:rsid w:val="007A54CE"/>
    <w:rsid w:val="007A702D"/>
    <w:rsid w:val="007A7FFA"/>
    <w:rsid w:val="007B04EB"/>
    <w:rsid w:val="007B0D4F"/>
    <w:rsid w:val="007B32C8"/>
    <w:rsid w:val="007B5A3D"/>
    <w:rsid w:val="007B5B95"/>
    <w:rsid w:val="007B68EA"/>
    <w:rsid w:val="007B6F71"/>
    <w:rsid w:val="007C01DF"/>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3BEB"/>
    <w:rsid w:val="007F75CE"/>
    <w:rsid w:val="008008F4"/>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0DDF"/>
    <w:rsid w:val="00823303"/>
    <w:rsid w:val="008233B2"/>
    <w:rsid w:val="00823A9F"/>
    <w:rsid w:val="00823C85"/>
    <w:rsid w:val="00825138"/>
    <w:rsid w:val="00825B6C"/>
    <w:rsid w:val="008269DD"/>
    <w:rsid w:val="00830621"/>
    <w:rsid w:val="0083348C"/>
    <w:rsid w:val="0083632D"/>
    <w:rsid w:val="0083634D"/>
    <w:rsid w:val="008373D3"/>
    <w:rsid w:val="00840617"/>
    <w:rsid w:val="00842A47"/>
    <w:rsid w:val="00843C13"/>
    <w:rsid w:val="008454F8"/>
    <w:rsid w:val="00851342"/>
    <w:rsid w:val="0085173A"/>
    <w:rsid w:val="00855DE0"/>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4A56"/>
    <w:rsid w:val="00895172"/>
    <w:rsid w:val="00895680"/>
    <w:rsid w:val="00896DFF"/>
    <w:rsid w:val="008970DB"/>
    <w:rsid w:val="00897604"/>
    <w:rsid w:val="0089762C"/>
    <w:rsid w:val="008A173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777"/>
    <w:rsid w:val="008D1C5E"/>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689"/>
    <w:rsid w:val="008E6A84"/>
    <w:rsid w:val="008F0376"/>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03BD"/>
    <w:rsid w:val="009429D5"/>
    <w:rsid w:val="00942BF1"/>
    <w:rsid w:val="00945180"/>
    <w:rsid w:val="00945428"/>
    <w:rsid w:val="0094607B"/>
    <w:rsid w:val="00952C52"/>
    <w:rsid w:val="00953604"/>
    <w:rsid w:val="009610DC"/>
    <w:rsid w:val="00961490"/>
    <w:rsid w:val="00962FD5"/>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110E"/>
    <w:rsid w:val="009C27F1"/>
    <w:rsid w:val="009C3152"/>
    <w:rsid w:val="009C4CFA"/>
    <w:rsid w:val="009C5070"/>
    <w:rsid w:val="009D112C"/>
    <w:rsid w:val="009D47FA"/>
    <w:rsid w:val="009D50D2"/>
    <w:rsid w:val="009D6BCA"/>
    <w:rsid w:val="009E0F62"/>
    <w:rsid w:val="009E4A58"/>
    <w:rsid w:val="009E5A2D"/>
    <w:rsid w:val="009E5AB2"/>
    <w:rsid w:val="009E6219"/>
    <w:rsid w:val="009F03A5"/>
    <w:rsid w:val="009F03B3"/>
    <w:rsid w:val="009F6E04"/>
    <w:rsid w:val="009F7277"/>
    <w:rsid w:val="00A01757"/>
    <w:rsid w:val="00A028C0"/>
    <w:rsid w:val="00A02BAE"/>
    <w:rsid w:val="00A06A6B"/>
    <w:rsid w:val="00A07E47"/>
    <w:rsid w:val="00A129D0"/>
    <w:rsid w:val="00A12C33"/>
    <w:rsid w:val="00A13801"/>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35DE5"/>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39B"/>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48AB"/>
    <w:rsid w:val="00AA57F5"/>
    <w:rsid w:val="00AA672E"/>
    <w:rsid w:val="00AA6EC9"/>
    <w:rsid w:val="00AB6309"/>
    <w:rsid w:val="00AB6C5F"/>
    <w:rsid w:val="00AB7129"/>
    <w:rsid w:val="00AC27A6"/>
    <w:rsid w:val="00AC30F7"/>
    <w:rsid w:val="00AC3A5A"/>
    <w:rsid w:val="00AC4D95"/>
    <w:rsid w:val="00AC5DF4"/>
    <w:rsid w:val="00AD0AEF"/>
    <w:rsid w:val="00AD11B7"/>
    <w:rsid w:val="00AD16F7"/>
    <w:rsid w:val="00AD1A94"/>
    <w:rsid w:val="00AD1C05"/>
    <w:rsid w:val="00AD2278"/>
    <w:rsid w:val="00AD3367"/>
    <w:rsid w:val="00AD4126"/>
    <w:rsid w:val="00AD421C"/>
    <w:rsid w:val="00AD44FA"/>
    <w:rsid w:val="00AE070A"/>
    <w:rsid w:val="00AE101C"/>
    <w:rsid w:val="00AF0C18"/>
    <w:rsid w:val="00AF47C5"/>
    <w:rsid w:val="00AF5398"/>
    <w:rsid w:val="00AF7E08"/>
    <w:rsid w:val="00B049AF"/>
    <w:rsid w:val="00B07242"/>
    <w:rsid w:val="00B07F6E"/>
    <w:rsid w:val="00B10534"/>
    <w:rsid w:val="00B113DB"/>
    <w:rsid w:val="00B11D8A"/>
    <w:rsid w:val="00B12981"/>
    <w:rsid w:val="00B147DD"/>
    <w:rsid w:val="00B15605"/>
    <w:rsid w:val="00B156FD"/>
    <w:rsid w:val="00B21F61"/>
    <w:rsid w:val="00B23045"/>
    <w:rsid w:val="00B261F1"/>
    <w:rsid w:val="00B265BC"/>
    <w:rsid w:val="00B31FB1"/>
    <w:rsid w:val="00B33952"/>
    <w:rsid w:val="00B33A70"/>
    <w:rsid w:val="00B33C5E"/>
    <w:rsid w:val="00B342F4"/>
    <w:rsid w:val="00B34369"/>
    <w:rsid w:val="00B34DC2"/>
    <w:rsid w:val="00B378E5"/>
    <w:rsid w:val="00B412A3"/>
    <w:rsid w:val="00B4346D"/>
    <w:rsid w:val="00B440F4"/>
    <w:rsid w:val="00B447A5"/>
    <w:rsid w:val="00B4654C"/>
    <w:rsid w:val="00B47293"/>
    <w:rsid w:val="00B52120"/>
    <w:rsid w:val="00B54ABC"/>
    <w:rsid w:val="00B56FBE"/>
    <w:rsid w:val="00B57361"/>
    <w:rsid w:val="00B62B58"/>
    <w:rsid w:val="00B65149"/>
    <w:rsid w:val="00B66567"/>
    <w:rsid w:val="00B66F52"/>
    <w:rsid w:val="00B66FE5"/>
    <w:rsid w:val="00B675B7"/>
    <w:rsid w:val="00B712A1"/>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233"/>
    <w:rsid w:val="00BB657A"/>
    <w:rsid w:val="00BC1A4E"/>
    <w:rsid w:val="00BC4618"/>
    <w:rsid w:val="00BC5DC7"/>
    <w:rsid w:val="00BC6B8B"/>
    <w:rsid w:val="00BC73D8"/>
    <w:rsid w:val="00BD52D7"/>
    <w:rsid w:val="00BD5AD2"/>
    <w:rsid w:val="00BD6082"/>
    <w:rsid w:val="00BE22F3"/>
    <w:rsid w:val="00BE49EE"/>
    <w:rsid w:val="00BE4C32"/>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67958"/>
    <w:rsid w:val="00C71372"/>
    <w:rsid w:val="00C72410"/>
    <w:rsid w:val="00C7287F"/>
    <w:rsid w:val="00C72F0E"/>
    <w:rsid w:val="00C80CB8"/>
    <w:rsid w:val="00C819F8"/>
    <w:rsid w:val="00C8248C"/>
    <w:rsid w:val="00C84E33"/>
    <w:rsid w:val="00C86D6F"/>
    <w:rsid w:val="00C905FC"/>
    <w:rsid w:val="00C92D03"/>
    <w:rsid w:val="00C9319C"/>
    <w:rsid w:val="00C9347F"/>
    <w:rsid w:val="00C9435D"/>
    <w:rsid w:val="00C9517F"/>
    <w:rsid w:val="00C96741"/>
    <w:rsid w:val="00CA2D1B"/>
    <w:rsid w:val="00CA662A"/>
    <w:rsid w:val="00CA7AFD"/>
    <w:rsid w:val="00CA7C3C"/>
    <w:rsid w:val="00CB0189"/>
    <w:rsid w:val="00CB0BA2"/>
    <w:rsid w:val="00CB1A42"/>
    <w:rsid w:val="00CB1B0C"/>
    <w:rsid w:val="00CB2C0B"/>
    <w:rsid w:val="00CB517D"/>
    <w:rsid w:val="00CB6718"/>
    <w:rsid w:val="00CC038D"/>
    <w:rsid w:val="00CC39FF"/>
    <w:rsid w:val="00CC3C2F"/>
    <w:rsid w:val="00CC4AC8"/>
    <w:rsid w:val="00CC5233"/>
    <w:rsid w:val="00CC5DE6"/>
    <w:rsid w:val="00CC6E4E"/>
    <w:rsid w:val="00CC6FE8"/>
    <w:rsid w:val="00CC712F"/>
    <w:rsid w:val="00CC7202"/>
    <w:rsid w:val="00CD2808"/>
    <w:rsid w:val="00CD28BF"/>
    <w:rsid w:val="00CD3D2B"/>
    <w:rsid w:val="00CD4092"/>
    <w:rsid w:val="00CD4A20"/>
    <w:rsid w:val="00CD50A1"/>
    <w:rsid w:val="00CD519E"/>
    <w:rsid w:val="00CD64C2"/>
    <w:rsid w:val="00CE0C4F"/>
    <w:rsid w:val="00CE2AED"/>
    <w:rsid w:val="00CE30EA"/>
    <w:rsid w:val="00CF048A"/>
    <w:rsid w:val="00CF155A"/>
    <w:rsid w:val="00CF2947"/>
    <w:rsid w:val="00CF44B1"/>
    <w:rsid w:val="00CF686F"/>
    <w:rsid w:val="00CF6E60"/>
    <w:rsid w:val="00CF7BCA"/>
    <w:rsid w:val="00D008FD"/>
    <w:rsid w:val="00D0321C"/>
    <w:rsid w:val="00D035EC"/>
    <w:rsid w:val="00D05A8B"/>
    <w:rsid w:val="00D06AB1"/>
    <w:rsid w:val="00D072ED"/>
    <w:rsid w:val="00D07A16"/>
    <w:rsid w:val="00D1067E"/>
    <w:rsid w:val="00D10D8D"/>
    <w:rsid w:val="00D10F50"/>
    <w:rsid w:val="00D11272"/>
    <w:rsid w:val="00D126F5"/>
    <w:rsid w:val="00D1489E"/>
    <w:rsid w:val="00D20737"/>
    <w:rsid w:val="00D21E81"/>
    <w:rsid w:val="00D223DE"/>
    <w:rsid w:val="00D25E37"/>
    <w:rsid w:val="00D2661A"/>
    <w:rsid w:val="00D27582"/>
    <w:rsid w:val="00D32719"/>
    <w:rsid w:val="00D33333"/>
    <w:rsid w:val="00D352A2"/>
    <w:rsid w:val="00D40594"/>
    <w:rsid w:val="00D40A83"/>
    <w:rsid w:val="00D4162B"/>
    <w:rsid w:val="00D4514F"/>
    <w:rsid w:val="00D451E2"/>
    <w:rsid w:val="00D4545E"/>
    <w:rsid w:val="00D45742"/>
    <w:rsid w:val="00D45E89"/>
    <w:rsid w:val="00D45E8D"/>
    <w:rsid w:val="00D466AE"/>
    <w:rsid w:val="00D4734F"/>
    <w:rsid w:val="00D51BF3"/>
    <w:rsid w:val="00D617E1"/>
    <w:rsid w:val="00D62055"/>
    <w:rsid w:val="00D63276"/>
    <w:rsid w:val="00D651C5"/>
    <w:rsid w:val="00D66846"/>
    <w:rsid w:val="00D675FB"/>
    <w:rsid w:val="00D71242"/>
    <w:rsid w:val="00D71F25"/>
    <w:rsid w:val="00D72AFE"/>
    <w:rsid w:val="00D77031"/>
    <w:rsid w:val="00D84941"/>
    <w:rsid w:val="00D84D14"/>
    <w:rsid w:val="00D84FA1"/>
    <w:rsid w:val="00D851F0"/>
    <w:rsid w:val="00D86DB7"/>
    <w:rsid w:val="00D926D0"/>
    <w:rsid w:val="00D93030"/>
    <w:rsid w:val="00D950E1"/>
    <w:rsid w:val="00D952A6"/>
    <w:rsid w:val="00D97F99"/>
    <w:rsid w:val="00DA19E7"/>
    <w:rsid w:val="00DA1E08"/>
    <w:rsid w:val="00DA24F8"/>
    <w:rsid w:val="00DA28E8"/>
    <w:rsid w:val="00DA31D8"/>
    <w:rsid w:val="00DA38D3"/>
    <w:rsid w:val="00DA3932"/>
    <w:rsid w:val="00DA64F8"/>
    <w:rsid w:val="00DA6C15"/>
    <w:rsid w:val="00DA7370"/>
    <w:rsid w:val="00DB0AFA"/>
    <w:rsid w:val="00DB38EE"/>
    <w:rsid w:val="00DB39B9"/>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2BF9"/>
    <w:rsid w:val="00DE51F0"/>
    <w:rsid w:val="00DE6E81"/>
    <w:rsid w:val="00DE703F"/>
    <w:rsid w:val="00DE7595"/>
    <w:rsid w:val="00DF15BE"/>
    <w:rsid w:val="00DF1961"/>
    <w:rsid w:val="00DF44DE"/>
    <w:rsid w:val="00E01138"/>
    <w:rsid w:val="00E0264D"/>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40C94"/>
    <w:rsid w:val="00E44A83"/>
    <w:rsid w:val="00E502C1"/>
    <w:rsid w:val="00E502DD"/>
    <w:rsid w:val="00E50D3A"/>
    <w:rsid w:val="00E5111A"/>
    <w:rsid w:val="00E51387"/>
    <w:rsid w:val="00E51C80"/>
    <w:rsid w:val="00E51E68"/>
    <w:rsid w:val="00E52EFD"/>
    <w:rsid w:val="00E5408A"/>
    <w:rsid w:val="00E56800"/>
    <w:rsid w:val="00E60CD7"/>
    <w:rsid w:val="00E62EFB"/>
    <w:rsid w:val="00E62FF9"/>
    <w:rsid w:val="00E635D6"/>
    <w:rsid w:val="00E639BC"/>
    <w:rsid w:val="00E643DA"/>
    <w:rsid w:val="00E664CC"/>
    <w:rsid w:val="00E67D6D"/>
    <w:rsid w:val="00E70388"/>
    <w:rsid w:val="00E70F92"/>
    <w:rsid w:val="00E72C45"/>
    <w:rsid w:val="00E74C54"/>
    <w:rsid w:val="00E7601B"/>
    <w:rsid w:val="00E77A03"/>
    <w:rsid w:val="00E822E8"/>
    <w:rsid w:val="00E82554"/>
    <w:rsid w:val="00E82606"/>
    <w:rsid w:val="00E846C8"/>
    <w:rsid w:val="00E84957"/>
    <w:rsid w:val="00E84A55"/>
    <w:rsid w:val="00E85BFF"/>
    <w:rsid w:val="00E90391"/>
    <w:rsid w:val="00E906C2"/>
    <w:rsid w:val="00E9311F"/>
    <w:rsid w:val="00E934D1"/>
    <w:rsid w:val="00E94AF0"/>
    <w:rsid w:val="00E94B83"/>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D5D04"/>
    <w:rsid w:val="00EE0350"/>
    <w:rsid w:val="00EE0719"/>
    <w:rsid w:val="00EE0E80"/>
    <w:rsid w:val="00EE613F"/>
    <w:rsid w:val="00EE7295"/>
    <w:rsid w:val="00EE7869"/>
    <w:rsid w:val="00EF054A"/>
    <w:rsid w:val="00EF3235"/>
    <w:rsid w:val="00EF7E72"/>
    <w:rsid w:val="00F01038"/>
    <w:rsid w:val="00F012A4"/>
    <w:rsid w:val="00F06D37"/>
    <w:rsid w:val="00F07B9D"/>
    <w:rsid w:val="00F11586"/>
    <w:rsid w:val="00F1183B"/>
    <w:rsid w:val="00F11C9F"/>
    <w:rsid w:val="00F12263"/>
    <w:rsid w:val="00F1409D"/>
    <w:rsid w:val="00F14214"/>
    <w:rsid w:val="00F146BD"/>
    <w:rsid w:val="00F157A9"/>
    <w:rsid w:val="00F25BB6"/>
    <w:rsid w:val="00F26B7E"/>
    <w:rsid w:val="00F27A3B"/>
    <w:rsid w:val="00F30141"/>
    <w:rsid w:val="00F33817"/>
    <w:rsid w:val="00F34F0B"/>
    <w:rsid w:val="00F3675E"/>
    <w:rsid w:val="00F420D5"/>
    <w:rsid w:val="00F451EA"/>
    <w:rsid w:val="00F45447"/>
    <w:rsid w:val="00F456C6"/>
    <w:rsid w:val="00F4577B"/>
    <w:rsid w:val="00F46496"/>
    <w:rsid w:val="00F474D0"/>
    <w:rsid w:val="00F50179"/>
    <w:rsid w:val="00F529C2"/>
    <w:rsid w:val="00F53B14"/>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6EE2"/>
    <w:rsid w:val="00F97C99"/>
    <w:rsid w:val="00F97D87"/>
    <w:rsid w:val="00FA662D"/>
    <w:rsid w:val="00FA73B1"/>
    <w:rsid w:val="00FA7B55"/>
    <w:rsid w:val="00FB0CB9"/>
    <w:rsid w:val="00FB45F1"/>
    <w:rsid w:val="00FB4A72"/>
    <w:rsid w:val="00FB54E8"/>
    <w:rsid w:val="00FB7054"/>
    <w:rsid w:val="00FC17B7"/>
    <w:rsid w:val="00FC2CB7"/>
    <w:rsid w:val="00FC4090"/>
    <w:rsid w:val="00FC40FD"/>
    <w:rsid w:val="00FC55B4"/>
    <w:rsid w:val="00FD00E6"/>
    <w:rsid w:val="00FD09A1"/>
    <w:rsid w:val="00FD2A7C"/>
    <w:rsid w:val="00FD59EB"/>
    <w:rsid w:val="00FD7299"/>
    <w:rsid w:val="00FE1FBE"/>
    <w:rsid w:val="00FE3901"/>
    <w:rsid w:val="00FE4BCE"/>
    <w:rsid w:val="00FE54AE"/>
    <w:rsid w:val="00FE576A"/>
    <w:rsid w:val="00FE61CF"/>
    <w:rsid w:val="00FE7E79"/>
    <w:rsid w:val="00FF2130"/>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205E59D"/>
  <w15:docId w15:val="{9E8E4014-D360-4BE0-AC48-670D8244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7A061E"/>
    <w:pPr>
      <w:ind w:left="198"/>
    </w:pPr>
    <w:rPr>
      <w:rFonts w:ascii="宋体" w:hAnsi="Times New Roman"/>
      <w:sz w:val="18"/>
    </w:rPr>
  </w:style>
  <w:style w:type="paragraph" w:customStyle="1" w:styleId="affff3">
    <w:name w:val="标准文件_页脚奇数页"/>
    <w:rsid w:val="00D63276"/>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left="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C72F0E"/>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C72F0E"/>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C72F0E"/>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C72F0E"/>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790C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C72F0E"/>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paragraph" w:customStyle="1" w:styleId="afffffffffff3">
    <w:name w:val="段"/>
    <w:link w:val="Char7"/>
    <w:qFormat/>
    <w:rsid w:val="00855DE0"/>
    <w:pPr>
      <w:autoSpaceDE w:val="0"/>
      <w:autoSpaceDN w:val="0"/>
      <w:ind w:firstLineChars="200" w:firstLine="200"/>
      <w:jc w:val="both"/>
    </w:pPr>
    <w:rPr>
      <w:rFonts w:ascii="宋体" w:hAnsi="Times New Roman"/>
      <w:noProof/>
      <w:sz w:val="21"/>
    </w:rPr>
  </w:style>
  <w:style w:type="paragraph" w:customStyle="1" w:styleId="afffffffffff4">
    <w:name w:val="前言内容"/>
    <w:basedOn w:val="afff5"/>
    <w:autoRedefine/>
    <w:rsid w:val="00855DE0"/>
    <w:pPr>
      <w:adjustRightInd/>
      <w:spacing w:line="240" w:lineRule="auto"/>
      <w:ind w:firstLineChars="200" w:firstLine="420"/>
    </w:pPr>
    <w:rPr>
      <w:rFonts w:ascii="宋体" w:hAnsi="宋体"/>
      <w:szCs w:val="20"/>
    </w:rPr>
  </w:style>
  <w:style w:type="character" w:customStyle="1" w:styleId="Char7">
    <w:name w:val="段 Char"/>
    <w:link w:val="afffffffffff3"/>
    <w:qFormat/>
    <w:rsid w:val="00855DE0"/>
    <w:rPr>
      <w:rFonts w:ascii="宋体" w:hAnsi="Times New Roman"/>
      <w:noProof/>
      <w:sz w:val="21"/>
    </w:rPr>
  </w:style>
  <w:style w:type="paragraph" w:customStyle="1" w:styleId="afffffffffff5">
    <w:name w:val="附录标识"/>
    <w:basedOn w:val="afff5"/>
    <w:rsid w:val="00095D9D"/>
    <w:pPr>
      <w:widowControl/>
      <w:shd w:val="clear" w:color="FFFFFF" w:fill="FFFFFF"/>
      <w:tabs>
        <w:tab w:val="left" w:pos="6405"/>
      </w:tabs>
      <w:adjustRightInd/>
      <w:spacing w:before="640" w:after="200" w:line="240" w:lineRule="auto"/>
      <w:jc w:val="center"/>
      <w:outlineLvl w:val="0"/>
    </w:pPr>
    <w:rPr>
      <w:rFonts w:ascii="黑体" w:eastAsia="黑体" w:hAnsi="Times New Roman"/>
      <w:kern w:val="0"/>
      <w:szCs w:val="20"/>
    </w:rPr>
  </w:style>
  <w:style w:type="paragraph" w:customStyle="1" w:styleId="afffffffffff6">
    <w:name w:val="附录章标题"/>
    <w:next w:val="afffffffffff3"/>
    <w:rsid w:val="00095D9D"/>
    <w:pPr>
      <w:wordWrap w:val="0"/>
      <w:overflowPunct w:val="0"/>
      <w:autoSpaceDE w:val="0"/>
      <w:spacing w:beforeLines="50" w:before="50" w:afterLines="50" w:after="50"/>
      <w:jc w:val="both"/>
      <w:textAlignment w:val="baseline"/>
      <w:outlineLvl w:val="1"/>
    </w:pPr>
    <w:rPr>
      <w:rFonts w:ascii="黑体" w:eastAsia="黑体" w:hAnsi="Times New Roman"/>
      <w:kern w:val="21"/>
      <w:sz w:val="21"/>
    </w:rPr>
  </w:style>
  <w:style w:type="paragraph" w:customStyle="1" w:styleId="afffffffffff7">
    <w:name w:val="附录一级条标题"/>
    <w:basedOn w:val="afffffffffff6"/>
    <w:next w:val="afffffffffff3"/>
    <w:rsid w:val="00095D9D"/>
    <w:pPr>
      <w:autoSpaceDN w:val="0"/>
      <w:spacing w:beforeLines="0" w:before="0" w:afterLines="0" w:after="0"/>
      <w:outlineLvl w:val="2"/>
    </w:pPr>
  </w:style>
  <w:style w:type="paragraph" w:customStyle="1" w:styleId="afffffffffff8">
    <w:name w:val="附录二级条标题"/>
    <w:basedOn w:val="afffffffffff7"/>
    <w:next w:val="afffffffffff3"/>
    <w:rsid w:val="00095D9D"/>
    <w:pPr>
      <w:outlineLvl w:val="3"/>
    </w:pPr>
  </w:style>
  <w:style w:type="paragraph" w:customStyle="1" w:styleId="afffffffffff9">
    <w:name w:val="附录三级条标题"/>
    <w:basedOn w:val="afffffffffff8"/>
    <w:next w:val="afffffffffff3"/>
    <w:rsid w:val="00095D9D"/>
    <w:pPr>
      <w:outlineLvl w:val="4"/>
    </w:pPr>
  </w:style>
  <w:style w:type="paragraph" w:customStyle="1" w:styleId="afffffffffffa">
    <w:name w:val="附录四级条标题"/>
    <w:basedOn w:val="afffffffffff9"/>
    <w:next w:val="afffffffffff3"/>
    <w:rsid w:val="00095D9D"/>
    <w:pPr>
      <w:outlineLvl w:val="5"/>
    </w:pPr>
  </w:style>
  <w:style w:type="paragraph" w:customStyle="1" w:styleId="afffffffffffb">
    <w:name w:val="附录五级条标题"/>
    <w:basedOn w:val="afffffffffffa"/>
    <w:next w:val="afffffffffff3"/>
    <w:rsid w:val="00095D9D"/>
    <w:pPr>
      <w:outlineLvl w:val="6"/>
    </w:pPr>
  </w:style>
  <w:style w:type="paragraph" w:styleId="afffffffffffc">
    <w:name w:val="Normal (Web)"/>
    <w:basedOn w:val="afff5"/>
    <w:rsid w:val="00095D9D"/>
    <w:pPr>
      <w:widowControl/>
      <w:adjustRightInd/>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afffffffffffd">
    <w:name w:val="前言、引言标题"/>
    <w:next w:val="afff5"/>
    <w:rsid w:val="00092975"/>
    <w:pPr>
      <w:shd w:val="clear" w:color="FFFFFF" w:fill="FFFFFF"/>
      <w:spacing w:before="640" w:after="560"/>
      <w:jc w:val="center"/>
      <w:outlineLvl w:val="0"/>
    </w:pPr>
    <w:rPr>
      <w:rFonts w:ascii="黑体" w:eastAsia="黑体" w:hAnsi="Times New Roman"/>
      <w:sz w:val="32"/>
    </w:rPr>
  </w:style>
  <w:style w:type="paragraph" w:customStyle="1" w:styleId="afffffffffffe">
    <w:name w:val="一级条标题"/>
    <w:basedOn w:val="afff5"/>
    <w:next w:val="afffffffffff3"/>
    <w:rsid w:val="00092975"/>
    <w:pPr>
      <w:widowControl/>
      <w:adjustRightInd/>
      <w:spacing w:line="240" w:lineRule="auto"/>
      <w:outlineLvl w:val="2"/>
    </w:pPr>
    <w:rPr>
      <w:rFonts w:ascii="黑体" w:eastAsia="黑体" w:hAnsi="Times New Roman"/>
      <w:kern w:val="0"/>
      <w:szCs w:val="20"/>
    </w:rPr>
  </w:style>
  <w:style w:type="paragraph" w:customStyle="1" w:styleId="affffffffffff">
    <w:name w:val="二级条标题"/>
    <w:basedOn w:val="afffffffffffe"/>
    <w:next w:val="afffffffffff3"/>
    <w:rsid w:val="00092975"/>
    <w:pPr>
      <w:outlineLvl w:val="3"/>
    </w:pPr>
  </w:style>
  <w:style w:type="paragraph" w:customStyle="1" w:styleId="affffffffffff0">
    <w:name w:val="三级条标题"/>
    <w:basedOn w:val="affffffffffff"/>
    <w:next w:val="afffffffffff3"/>
    <w:rsid w:val="00092975"/>
    <w:pPr>
      <w:outlineLvl w:val="4"/>
    </w:pPr>
  </w:style>
  <w:style w:type="paragraph" w:customStyle="1" w:styleId="affffffffffff1">
    <w:name w:val="四级条标题"/>
    <w:basedOn w:val="affffffffffff0"/>
    <w:next w:val="afffffffffff3"/>
    <w:rsid w:val="00092975"/>
    <w:pPr>
      <w:outlineLvl w:val="5"/>
    </w:pPr>
  </w:style>
  <w:style w:type="paragraph" w:customStyle="1" w:styleId="affffffffffff2">
    <w:name w:val="五级条标题"/>
    <w:basedOn w:val="affffffffffff1"/>
    <w:next w:val="afffffffffff3"/>
    <w:rsid w:val="00092975"/>
    <w:pPr>
      <w:outlineLvl w:val="6"/>
    </w:pPr>
  </w:style>
  <w:style w:type="paragraph" w:styleId="affffffffffff3">
    <w:name w:val="List Paragraph"/>
    <w:basedOn w:val="afff5"/>
    <w:uiPriority w:val="34"/>
    <w:qFormat/>
    <w:rsid w:val="0083632D"/>
    <w:pPr>
      <w:ind w:firstLineChars="200" w:firstLine="420"/>
    </w:pPr>
  </w:style>
  <w:style w:type="character" w:customStyle="1" w:styleId="LienInternet">
    <w:name w:val="Lien Internet"/>
    <w:uiPriority w:val="99"/>
    <w:semiHidden/>
    <w:rsid w:val="00773805"/>
    <w:rPr>
      <w:color w:val="00000A"/>
      <w:u w:val="none"/>
    </w:rPr>
  </w:style>
  <w:style w:type="character" w:styleId="affffffffffff4">
    <w:name w:val="annotation reference"/>
    <w:basedOn w:val="afff6"/>
    <w:uiPriority w:val="99"/>
    <w:semiHidden/>
    <w:unhideWhenUsed/>
    <w:rsid w:val="0012151F"/>
    <w:rPr>
      <w:sz w:val="21"/>
      <w:szCs w:val="21"/>
    </w:rPr>
  </w:style>
  <w:style w:type="paragraph" w:styleId="affffffffffff5">
    <w:name w:val="annotation text"/>
    <w:basedOn w:val="afff5"/>
    <w:link w:val="Char8"/>
    <w:uiPriority w:val="99"/>
    <w:semiHidden/>
    <w:unhideWhenUsed/>
    <w:rsid w:val="0012151F"/>
    <w:pPr>
      <w:jc w:val="left"/>
    </w:pPr>
  </w:style>
  <w:style w:type="character" w:customStyle="1" w:styleId="Char8">
    <w:name w:val="批注文字 Char"/>
    <w:basedOn w:val="afff6"/>
    <w:link w:val="affffffffffff5"/>
    <w:uiPriority w:val="99"/>
    <w:semiHidden/>
    <w:rsid w:val="0012151F"/>
    <w:rPr>
      <w:kern w:val="2"/>
      <w:sz w:val="21"/>
      <w:szCs w:val="21"/>
    </w:rPr>
  </w:style>
  <w:style w:type="paragraph" w:styleId="affffffffffff6">
    <w:name w:val="annotation subject"/>
    <w:basedOn w:val="affffffffffff5"/>
    <w:next w:val="affffffffffff5"/>
    <w:link w:val="Char9"/>
    <w:uiPriority w:val="99"/>
    <w:semiHidden/>
    <w:unhideWhenUsed/>
    <w:rsid w:val="0012151F"/>
    <w:rPr>
      <w:b/>
      <w:bCs/>
    </w:rPr>
  </w:style>
  <w:style w:type="character" w:customStyle="1" w:styleId="Char9">
    <w:name w:val="批注主题 Char"/>
    <w:basedOn w:val="Char8"/>
    <w:link w:val="affffffffffff6"/>
    <w:uiPriority w:val="99"/>
    <w:semiHidden/>
    <w:rsid w:val="0012151F"/>
    <w:rPr>
      <w:b/>
      <w:bCs/>
      <w:kern w:val="2"/>
      <w:sz w:val="21"/>
      <w:szCs w:val="21"/>
    </w:rPr>
  </w:style>
  <w:style w:type="paragraph" w:customStyle="1" w:styleId="affffffffffff7">
    <w:name w:val="终结线"/>
    <w:basedOn w:val="afff5"/>
    <w:rsid w:val="006104EA"/>
    <w:pPr>
      <w:framePr w:hSpace="181" w:vSpace="181" w:wrap="around" w:vAnchor="text" w:hAnchor="margin" w:xAlign="center" w:y="285"/>
      <w:adjustRightInd/>
      <w:spacing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tiff"/><Relationship Id="rId18" Type="http://schemas.openxmlformats.org/officeDocument/2006/relationships/image" Target="media/image4.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0FCC6303B94395B24F72A321A05447"/>
        <w:category>
          <w:name w:val="常规"/>
          <w:gallery w:val="placeholder"/>
        </w:category>
        <w:types>
          <w:type w:val="bbPlcHdr"/>
        </w:types>
        <w:behaviors>
          <w:behavior w:val="content"/>
        </w:behaviors>
        <w:guid w:val="{F247B4A1-5EE7-48D2-A6CE-E38CB0BE52AA}"/>
      </w:docPartPr>
      <w:docPartBody>
        <w:p w:rsidR="008A2054" w:rsidRDefault="000A1784">
          <w:pPr>
            <w:pStyle w:val="2C0FCC6303B94395B24F72A321A05447"/>
          </w:pPr>
          <w:r w:rsidRPr="00751A05">
            <w:rPr>
              <w:rStyle w:val="a3"/>
              <w:rFonts w:hint="eastAsia"/>
            </w:rPr>
            <w:t>单击或点击此处输入文字。</w:t>
          </w:r>
        </w:p>
      </w:docPartBody>
    </w:docPart>
    <w:docPart>
      <w:docPartPr>
        <w:name w:val="D0934DED75814E9583834932222D3959"/>
        <w:category>
          <w:name w:val="常规"/>
          <w:gallery w:val="placeholder"/>
        </w:category>
        <w:types>
          <w:type w:val="bbPlcHdr"/>
        </w:types>
        <w:behaviors>
          <w:behavior w:val="content"/>
        </w:behaviors>
        <w:guid w:val="{95E3F722-97F9-4437-A0A7-674F8677D39A}"/>
      </w:docPartPr>
      <w:docPartBody>
        <w:p w:rsidR="008A2054" w:rsidRDefault="000A1784">
          <w:pPr>
            <w:pStyle w:val="D0934DED75814E9583834932222D3959"/>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784"/>
    <w:rsid w:val="00024781"/>
    <w:rsid w:val="000345FC"/>
    <w:rsid w:val="00043F3D"/>
    <w:rsid w:val="000A1784"/>
    <w:rsid w:val="000F13EF"/>
    <w:rsid w:val="00160946"/>
    <w:rsid w:val="001E71AE"/>
    <w:rsid w:val="00296134"/>
    <w:rsid w:val="00331B3C"/>
    <w:rsid w:val="003A6601"/>
    <w:rsid w:val="003C18F9"/>
    <w:rsid w:val="004A57D1"/>
    <w:rsid w:val="004D6351"/>
    <w:rsid w:val="00512F93"/>
    <w:rsid w:val="006E70C6"/>
    <w:rsid w:val="00766D9E"/>
    <w:rsid w:val="00833C01"/>
    <w:rsid w:val="00877CD8"/>
    <w:rsid w:val="008A2054"/>
    <w:rsid w:val="008F03D1"/>
    <w:rsid w:val="00977C4A"/>
    <w:rsid w:val="00996439"/>
    <w:rsid w:val="009F13A5"/>
    <w:rsid w:val="00B16D0C"/>
    <w:rsid w:val="00B40CB5"/>
    <w:rsid w:val="00CB2102"/>
    <w:rsid w:val="00CB5BA7"/>
    <w:rsid w:val="00D00F34"/>
    <w:rsid w:val="00D029F6"/>
    <w:rsid w:val="00D36A76"/>
    <w:rsid w:val="00D65636"/>
    <w:rsid w:val="00DB0CAD"/>
    <w:rsid w:val="00DE23D7"/>
    <w:rsid w:val="00DE3C6F"/>
    <w:rsid w:val="00E15E88"/>
    <w:rsid w:val="00E33515"/>
    <w:rsid w:val="00E42B7F"/>
    <w:rsid w:val="00EB76F2"/>
    <w:rsid w:val="00ED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C0FCC6303B94395B24F72A321A05447">
    <w:name w:val="2C0FCC6303B94395B24F72A321A05447"/>
    <w:pPr>
      <w:widowControl w:val="0"/>
      <w:jc w:val="both"/>
    </w:pPr>
  </w:style>
  <w:style w:type="paragraph" w:customStyle="1" w:styleId="D0934DED75814E9583834932222D3959">
    <w:name w:val="D0934DED75814E9583834932222D395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5670F-AC90-4043-AC65-8DAF9E54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国家标准.dotx</Template>
  <TotalTime>29</TotalTime>
  <Pages>13</Pages>
  <Words>1261</Words>
  <Characters>7194</Characters>
  <Application>Microsoft Office Word</Application>
  <DocSecurity>0</DocSecurity>
  <Lines>59</Lines>
  <Paragraphs>16</Paragraphs>
  <ScaleCrop>false</ScaleCrop>
  <Company>PCMI</Company>
  <LinksUpToDate>false</LinksUpToDate>
  <CharactersWithSpaces>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lenovo</dc:creator>
  <cp:keywords/>
  <dc:description>&lt;config cover="true" show_menu="true" version="1.0.0" doctype="SDKXY"&gt;_x000d_
&lt;/config&gt;</dc:description>
  <cp:lastModifiedBy>孙磊(标准法规部)</cp:lastModifiedBy>
  <cp:revision>13</cp:revision>
  <cp:lastPrinted>2022-08-30T01:57:00Z</cp:lastPrinted>
  <dcterms:created xsi:type="dcterms:W3CDTF">2022-06-17T00:55:00Z</dcterms:created>
  <dcterms:modified xsi:type="dcterms:W3CDTF">2022-08-30T01:58:00Z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