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仿宋_GB2312"/>
          <w:kern w:val="0"/>
          <w:sz w:val="36"/>
          <w:szCs w:val="36"/>
        </w:rPr>
      </w:pPr>
      <w:r>
        <w:rPr>
          <w:rFonts w:hint="eastAsia" w:ascii="黑体" w:hAnsi="黑体" w:eastAsia="黑体" w:cs="仿宋_GB2312"/>
          <w:kern w:val="0"/>
          <w:sz w:val="36"/>
          <w:szCs w:val="36"/>
        </w:rPr>
        <w:t>附件：</w:t>
      </w:r>
    </w:p>
    <w:p>
      <w:pPr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下架的应用软件名单</w:t>
      </w:r>
    </w:p>
    <w:p>
      <w:pPr>
        <w:jc w:val="center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（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违规调用麦克风、通讯录、相册等权限</w:t>
      </w: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eastAsia="zh-CN"/>
        </w:rPr>
        <w:t>）</w:t>
      </w:r>
    </w:p>
    <w:tbl>
      <w:tblPr>
        <w:tblStyle w:val="2"/>
        <w:tblW w:w="8638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4"/>
        <w:gridCol w:w="1949"/>
        <w:gridCol w:w="4097"/>
        <w:gridCol w:w="1678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  <w:jc w:val="center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1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应用名称</w:t>
            </w:r>
          </w:p>
        </w:tc>
        <w:tc>
          <w:tcPr>
            <w:tcW w:w="4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应用开发者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应用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版本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 w:hRule="atLeast"/>
          <w:jc w:val="center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1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橘兔语音</w:t>
            </w:r>
          </w:p>
        </w:tc>
        <w:tc>
          <w:tcPr>
            <w:tcW w:w="4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成都厚荣辉耀网络科技有限公司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1.0.19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 w:hRule="atLeast"/>
          <w:jc w:val="center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1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小智同学</w:t>
            </w:r>
          </w:p>
        </w:tc>
        <w:tc>
          <w:tcPr>
            <w:tcW w:w="4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上海沁智科技有限公司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2.0.4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  <w:jc w:val="center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1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声吧</w:t>
            </w:r>
          </w:p>
        </w:tc>
        <w:tc>
          <w:tcPr>
            <w:tcW w:w="4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深圳市金耀阳科技有限公司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2.15.2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  <w:jc w:val="center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1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纯纯语音</w:t>
            </w:r>
          </w:p>
        </w:tc>
        <w:tc>
          <w:tcPr>
            <w:tcW w:w="4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广西梦语网络科技有限公司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1.0.9.1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  <w:jc w:val="center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5</w:t>
            </w:r>
          </w:p>
        </w:tc>
        <w:tc>
          <w:tcPr>
            <w:tcW w:w="1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uni语音</w:t>
            </w:r>
          </w:p>
        </w:tc>
        <w:tc>
          <w:tcPr>
            <w:tcW w:w="4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重庆辉跃网络科技有限公司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2.2.13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  <w:jc w:val="center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6</w:t>
            </w:r>
          </w:p>
        </w:tc>
        <w:tc>
          <w:tcPr>
            <w:tcW w:w="1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WoFit</w:t>
            </w:r>
          </w:p>
        </w:tc>
        <w:tc>
          <w:tcPr>
            <w:tcW w:w="4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迦沃科技（深圳）有限公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5.1.2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  <w:jc w:val="center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7</w:t>
            </w:r>
          </w:p>
        </w:tc>
        <w:tc>
          <w:tcPr>
            <w:tcW w:w="1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WiiWear</w:t>
            </w:r>
          </w:p>
        </w:tc>
        <w:tc>
          <w:tcPr>
            <w:tcW w:w="4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深圳唯特智能技术有限公司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1.1.0.6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  <w:jc w:val="center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8</w:t>
            </w:r>
          </w:p>
        </w:tc>
        <w:tc>
          <w:tcPr>
            <w:tcW w:w="1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语声</w:t>
            </w:r>
          </w:p>
        </w:tc>
        <w:tc>
          <w:tcPr>
            <w:tcW w:w="4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广西旅途网络科技有限公司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1.0.4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  <w:jc w:val="center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9</w:t>
            </w:r>
          </w:p>
        </w:tc>
        <w:tc>
          <w:tcPr>
            <w:tcW w:w="1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暖心语音</w:t>
            </w:r>
          </w:p>
        </w:tc>
        <w:tc>
          <w:tcPr>
            <w:tcW w:w="4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广州龙羽网络科技有限公司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1.1.7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  <w:jc w:val="center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10</w:t>
            </w:r>
          </w:p>
        </w:tc>
        <w:tc>
          <w:tcPr>
            <w:tcW w:w="1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KK键盘</w:t>
            </w:r>
          </w:p>
        </w:tc>
        <w:tc>
          <w:tcPr>
            <w:tcW w:w="4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北京闪趣信息技术有限公司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1.9.0.8830</w:t>
            </w:r>
          </w:p>
        </w:tc>
      </w:tr>
    </w:tbl>
    <w:p>
      <w:pPr>
        <w:rPr>
          <w:rFonts w:ascii="仿宋_GB2312" w:hAnsi="仿宋_GB2312" w:eastAsia="仿宋_GB2312" w:cs="仿宋_GB2312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6F3B4C"/>
    <w:rsid w:val="13F02D99"/>
    <w:rsid w:val="569C0DB9"/>
    <w:rsid w:val="5B1844B1"/>
    <w:rsid w:val="68716B05"/>
    <w:rsid w:val="791E4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  <w:style w:type="character" w:customStyle="1" w:styleId="5">
    <w:name w:val="font31"/>
    <w:basedOn w:val="3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buyin</dc:creator>
  <cp:lastModifiedBy>Elaine华</cp:lastModifiedBy>
  <dcterms:modified xsi:type="dcterms:W3CDTF">2021-03-02T07:44:15Z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</Properties>
</file>