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仿宋" w:hAnsi="仿宋" w:eastAsia="黑体"/>
          <w:sz w:val="28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存在问题的应用软件名单（2</w:t>
      </w:r>
      <w:r>
        <w:rPr>
          <w:rFonts w:ascii="黑体" w:hAnsi="黑体" w:eastAsia="黑体"/>
          <w:sz w:val="32"/>
          <w:szCs w:val="32"/>
        </w:rPr>
        <w:t>020年第</w:t>
      </w: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批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2268"/>
        <w:gridCol w:w="1417"/>
        <w:gridCol w:w="1139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版本号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蜜约交友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深圳酷科网络科技有限公司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1.2.7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微信电话本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深圳市腾讯计算机系统有限公司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4.5.2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嗨玩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海南陪陪信息科技有限公司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1.9.9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步步赚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上海卓塔信息技术有限公司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4.4.0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欺骗误导用户下载A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应用分发平台上的A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窝窝语音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江西宣禹科技有限公司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1.62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南方航空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中国南方航空股份有限公司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4.0.1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多彩校园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成都多彩任意门科技有限公司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4.0.7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微课掌上通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浙江万朋教育科技股份有限公司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9.12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心跳语音聊天交友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深圳冰久网络科技有限公司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4.2.6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嘀嗒计步器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厦门沃鸿信息技术有限公司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4.5.0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很皮语音包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广州清蝉网络科技有限公司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3.1.3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跑步赚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菜特摩比(北京)网络技术有限公司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1.5.3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斗牛DoNew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上海砸立电子商务有限公司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5.1.2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滚动的天空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北京猎豹网络科技有限公司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2.5.7.1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欺骗误导用户下载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酷酷小游戏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杭州家之馨电子商务有限公司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4.0.5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应用分发平台上的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钢琴块2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北京猎豹网络科技有限公司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3.1.0.1135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欺骗误导用户下载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应用分发平台上的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皮皮语音包变声器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深圳市小粉鱼科技有限公司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1.1.9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缘分百分百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成都雍景科技有限公司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4.3.4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通讯录导入助手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安化迅奇网络有限责任公司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1.1.9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畅途汽车票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南京畅途网交通技术系统有限公司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5.6.2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健身专家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刘洪伟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5.2.0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高途课堂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北京高途云集教育科技有限公司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4.8.5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优课优信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四川福豆科技有限公司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4.1.011231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微脉圈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北京助梦工场科技有限公司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1.7.6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通辽团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通辽市通团网络科技有限公司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7.05.201030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VIP陪练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上海妙克信息科技有限公司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3.8.2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九元航空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九元航空有限公司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2.0.7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健身咖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福州青果时代网络科技有限公司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1.2.1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有看头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技威时代科技有限公司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00.46.00.65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嘿哈猫健身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湖南嘿哈猫网络科技有限公司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3.1.1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少年得到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酷得少年（天津）文化传播有限公司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3.19.2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纸条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广州启合科技有限公司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5.6.1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酷爱直播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金华就约我吧网络科技有限公司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5.2.1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卡友地带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合肥维天运通信息科技股份有限公司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2.9.33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虚拟定位精灵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长沙西瓜太郎网络技术有限公司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2.35.5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直播吧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厦门傲播网络科技有限公司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5.6.0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防盗监控-对接网络摄像头（防盗监控-对接监控摄像头）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英德市木棉科技有限公司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8.7.1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秒拍-超火短视频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炫一下（北京）科技有限公司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7.2.83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春雨医生-足不出户看医生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北京春雨天下软件有限公司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9.1.7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航班管家-特价机票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深圳市活力天汇科技股份有限公司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vivo应用商店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7.9.4.1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蛋蛋部落-聊天交友app（蛋蛋部落-语音聊天交友陪玩软件）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杭州蛋蛋语音科技有限公司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vivo应用商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4.2.8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114票务网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南京铁行网络科技有限公司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8.1.7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蜜月直播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深圳谷天网络科技有限公司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6.7.1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蝴蝶直播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深圳美明赞文化传播有限公司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5.4.3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360智能摄像机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北京视觉世界科技有限公司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7.2.3.0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固安圈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廊坊市摩因特网络科技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太平洋电脑网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4.4996.181211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通讯录同步助手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武汉哒哒软件科技有限公司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4.3.7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针孔摄像头探测仪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河北锦享网络科技有限公司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快票出行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河北快票出行旅游服务有限公司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3.3.2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DT小听摄像头扫描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桂林市小目标科技有限公司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20.11.22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千寻位置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千寻位置网络有限公司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2.6.3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明察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北京开心灿烂科技有限公司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1.2.0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糖豆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北京梦之窗数码科技有限公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7.2.1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探位手机定位寻人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北京聚量未来信息技术有限公司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2.0.7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小蚁摄像机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小蚁科技有限公司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5.2.7_20201123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海南航空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海南航空控股有限公司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8.5.1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高铁管家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深圳市活力天汇科技股份有限公司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7.4.3.1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通讯圈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深圳立志捷科技有限公司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4.4.4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视界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努比亚技术有限公司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oppo软件商店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6.26.1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PP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客运帮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上海极途信息技术有限公司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9.4.5</w:t>
            </w:r>
          </w:p>
        </w:tc>
        <w:tc>
          <w:tcPr>
            <w:tcW w:w="31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FC"/>
    <w:rsid w:val="001E19FC"/>
    <w:rsid w:val="002E325A"/>
    <w:rsid w:val="006410A8"/>
    <w:rsid w:val="006E3E90"/>
    <w:rsid w:val="006F7A7A"/>
    <w:rsid w:val="00711311"/>
    <w:rsid w:val="007F6EE2"/>
    <w:rsid w:val="00B47444"/>
    <w:rsid w:val="3B11248E"/>
    <w:rsid w:val="56B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508</Words>
  <Characters>2896</Characters>
  <Lines>24</Lines>
  <Paragraphs>6</Paragraphs>
  <TotalTime>0</TotalTime>
  <ScaleCrop>false</ScaleCrop>
  <LinksUpToDate>false</LinksUpToDate>
  <CharactersWithSpaces>3398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2020-12-03T01:51:00Z</dcterms:created>
  <dc:creator>529210495@qq.com</dc:creator>
  <cp:lastModifiedBy>zhanglintao</cp:lastModifiedBy>
  <dcterms:modified xsi:type="dcterms:W3CDTF">2020-12-03T08:46:10Z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